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3C45" w:rsidRPr="00D96BD8" w:rsidRDefault="00F63C45" w:rsidP="00F63C45">
      <w:pPr>
        <w:pStyle w:val="NormalWeb"/>
        <w:spacing w:before="0" w:beforeAutospacing="0" w:after="0" w:afterAutospacing="0"/>
        <w:ind w:left="-180" w:right="-334"/>
      </w:pPr>
      <w:r w:rsidRPr="00D96BD8">
        <w:rPr>
          <w:noProof/>
        </w:rPr>
        <w:drawing>
          <wp:inline distT="0" distB="0" distL="0" distR="0">
            <wp:extent cx="1905000" cy="635000"/>
            <wp:effectExtent l="19050" t="19050" r="19050" b="1270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SD_logo2010"/>
                    <pic:cNvPicPr>
                      <a:picLocks noChangeAspect="1" noChangeArrowheads="1"/>
                    </pic:cNvPicPr>
                  </pic:nvPicPr>
                  <pic:blipFill>
                    <a:blip r:embed="rId8" cstate="print"/>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rsidR="00F63C45" w:rsidRPr="00D96BD8" w:rsidRDefault="00F63C45" w:rsidP="00F63C45">
      <w:pPr>
        <w:pStyle w:val="NormalWeb"/>
        <w:spacing w:before="0" w:beforeAutospacing="0" w:after="0" w:afterAutospacing="0"/>
        <w:ind w:left="-180" w:right="-334"/>
      </w:pPr>
    </w:p>
    <w:p w:rsidR="00F63C45" w:rsidRPr="00D96BD8" w:rsidRDefault="00F63C45" w:rsidP="00F63C45">
      <w:pPr>
        <w:pStyle w:val="NormalWeb"/>
        <w:spacing w:before="0" w:beforeAutospacing="0" w:after="0" w:afterAutospacing="0"/>
        <w:ind w:left="-180" w:right="-334"/>
      </w:pPr>
    </w:p>
    <w:p w:rsidR="00F63C45" w:rsidRPr="00D96BD8" w:rsidRDefault="00F63C45" w:rsidP="00F63C45">
      <w:pPr>
        <w:pStyle w:val="NormalWeb"/>
        <w:spacing w:before="0" w:beforeAutospacing="0" w:after="0" w:afterAutospacing="0"/>
        <w:ind w:left="-180" w:right="-334"/>
        <w:jc w:val="center"/>
        <w:rPr>
          <w:b/>
          <w:lang w:val="cy-GB"/>
        </w:rPr>
      </w:pPr>
      <w:r w:rsidRPr="00D96BD8">
        <w:rPr>
          <w:b/>
          <w:lang w:val="cy-GB"/>
        </w:rPr>
        <w:t xml:space="preserve">Postgraduate/Distance Learning </w:t>
      </w:r>
    </w:p>
    <w:p w:rsidR="00F63C45" w:rsidRPr="00D96BD8" w:rsidRDefault="00F63C45" w:rsidP="00F63C45">
      <w:pPr>
        <w:pStyle w:val="NormalWeb"/>
        <w:spacing w:before="0" w:beforeAutospacing="0" w:after="0" w:afterAutospacing="0"/>
        <w:ind w:left="-180" w:right="-334"/>
        <w:jc w:val="center"/>
        <w:rPr>
          <w:b/>
        </w:rPr>
      </w:pPr>
      <w:r w:rsidRPr="00D96BD8">
        <w:rPr>
          <w:b/>
          <w:lang w:val="cy-GB"/>
        </w:rPr>
        <w:t>Assignment coversheet &amp; feedback form</w:t>
      </w:r>
    </w:p>
    <w:p w:rsidR="00F63C45" w:rsidRPr="00D96BD8" w:rsidRDefault="00F63C45" w:rsidP="00F63C45">
      <w:pPr>
        <w:rPr>
          <w:rFonts w:ascii="Times New Roman" w:hAnsi="Times New Roman" w:cs="Times New Roman"/>
          <w:sz w:val="24"/>
          <w:szCs w:val="24"/>
          <w:lang w:val="cy-GB"/>
        </w:rPr>
      </w:pPr>
    </w:p>
    <w:p w:rsidR="00F63C45" w:rsidRPr="00D96BD8" w:rsidRDefault="00F63C45" w:rsidP="00F63C45">
      <w:pPr>
        <w:pStyle w:val="Heading3"/>
        <w:jc w:val="center"/>
        <w:rPr>
          <w:sz w:val="24"/>
          <w:szCs w:val="24"/>
          <w:lang w:val="cy-GB"/>
        </w:rPr>
      </w:pPr>
      <w:r w:rsidRPr="00D96BD8">
        <w:rPr>
          <w:sz w:val="24"/>
          <w:szCs w:val="24"/>
          <w:lang w:val="cy-GB"/>
        </w:rPr>
        <w:t>THIS SHEET MUST BE THE FIRST PAGE OF THE ASSIGNMENT YOU ARE SUBMITTING  (DO NOT SEND AS A SEPARATE FILE)</w:t>
      </w:r>
    </w:p>
    <w:p w:rsidR="00F63C45" w:rsidRPr="00D96BD8" w:rsidRDefault="00F63C45" w:rsidP="00F63C45">
      <w:pPr>
        <w:pStyle w:val="Heading3"/>
        <w:jc w:val="center"/>
        <w:rPr>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F63C45" w:rsidRPr="00D96BD8" w:rsidTr="0096460F">
        <w:trPr>
          <w:trHeight w:val="614"/>
        </w:trPr>
        <w:tc>
          <w:tcPr>
            <w:tcW w:w="8856" w:type="dxa"/>
            <w:gridSpan w:val="5"/>
          </w:tcPr>
          <w:p w:rsidR="00F63C45" w:rsidRPr="00D96BD8" w:rsidRDefault="00F63C45" w:rsidP="0096460F">
            <w:pPr>
              <w:pStyle w:val="NormalWeb"/>
              <w:spacing w:before="0" w:beforeAutospacing="0" w:after="0" w:afterAutospacing="0"/>
              <w:ind w:right="34"/>
            </w:pPr>
            <w:r w:rsidRPr="00D96BD8">
              <w:rPr>
                <w:b/>
              </w:rPr>
              <w:t>For completion by the student</w:t>
            </w:r>
            <w:r w:rsidRPr="00D96BD8">
              <w:t>:</w:t>
            </w:r>
          </w:p>
        </w:tc>
      </w:tr>
      <w:tr w:rsidR="00F63C45" w:rsidRPr="00D96BD8" w:rsidTr="0096460F">
        <w:trPr>
          <w:trHeight w:val="718"/>
        </w:trPr>
        <w:tc>
          <w:tcPr>
            <w:tcW w:w="8856" w:type="dxa"/>
            <w:gridSpan w:val="5"/>
          </w:tcPr>
          <w:p w:rsidR="00F63C45" w:rsidRPr="00D96BD8" w:rsidRDefault="00F63C45" w:rsidP="0096460F">
            <w:pPr>
              <w:pStyle w:val="NormalWeb"/>
              <w:spacing w:before="0" w:beforeAutospacing="0" w:after="0" w:afterAutospacing="0"/>
              <w:ind w:right="34"/>
            </w:pPr>
            <w:r w:rsidRPr="00D96BD8">
              <w:t xml:space="preserve">Student Name: </w:t>
            </w:r>
            <w:proofErr w:type="spellStart"/>
            <w:r w:rsidRPr="00D96BD8">
              <w:t>Hristina</w:t>
            </w:r>
            <w:proofErr w:type="spellEnd"/>
            <w:r w:rsidRPr="00D96BD8">
              <w:t xml:space="preserve"> </w:t>
            </w:r>
            <w:proofErr w:type="spellStart"/>
            <w:r w:rsidRPr="00D96BD8">
              <w:t>Ivanova</w:t>
            </w:r>
            <w:proofErr w:type="spellEnd"/>
            <w:r w:rsidRPr="00D96BD8">
              <w:t xml:space="preserve"> </w:t>
            </w:r>
            <w:proofErr w:type="spellStart"/>
            <w:r w:rsidRPr="00D96BD8">
              <w:t>Yadkova</w:t>
            </w:r>
            <w:proofErr w:type="spellEnd"/>
          </w:p>
          <w:p w:rsidR="00F63C45" w:rsidRPr="00D96BD8" w:rsidRDefault="00F63C45" w:rsidP="0096460F">
            <w:pPr>
              <w:pStyle w:val="NormalWeb"/>
              <w:spacing w:before="0" w:beforeAutospacing="0" w:after="0" w:afterAutospacing="0"/>
              <w:ind w:right="34"/>
            </w:pPr>
          </w:p>
          <w:p w:rsidR="00F63C45" w:rsidRPr="00D96BD8" w:rsidRDefault="00F63C45" w:rsidP="0096460F">
            <w:pPr>
              <w:pStyle w:val="NormalWeb"/>
              <w:spacing w:before="0" w:beforeAutospacing="0" w:after="0" w:afterAutospacing="0"/>
              <w:ind w:right="34"/>
            </w:pPr>
            <w:r w:rsidRPr="00D96BD8">
              <w:t xml:space="preserve">Student </w:t>
            </w:r>
            <w:r w:rsidRPr="00D96BD8">
              <w:rPr>
                <w:b/>
                <w:bCs/>
                <w:u w:val="single"/>
              </w:rPr>
              <w:t>University</w:t>
            </w:r>
            <w:r w:rsidRPr="00D96BD8">
              <w:rPr>
                <w:u w:val="single"/>
              </w:rPr>
              <w:t xml:space="preserve"> </w:t>
            </w:r>
            <w:r w:rsidRPr="00D96BD8">
              <w:t>Email: 1808015@student.uwtsd.ac.uk</w:t>
            </w:r>
          </w:p>
        </w:tc>
      </w:tr>
      <w:tr w:rsidR="00F63C45" w:rsidRPr="00D96BD8" w:rsidTr="0096460F">
        <w:trPr>
          <w:trHeight w:val="849"/>
        </w:trPr>
        <w:tc>
          <w:tcPr>
            <w:tcW w:w="4788" w:type="dxa"/>
          </w:tcPr>
          <w:p w:rsidR="00F63C45" w:rsidRPr="00D96BD8" w:rsidRDefault="00F63C45" w:rsidP="0096460F">
            <w:pPr>
              <w:pStyle w:val="NormalWeb"/>
              <w:spacing w:before="0" w:beforeAutospacing="0" w:after="0" w:afterAutospacing="0"/>
              <w:ind w:right="34"/>
            </w:pPr>
            <w:r w:rsidRPr="00D96BD8">
              <w:t>Module code: HPCA7001</w:t>
            </w:r>
          </w:p>
          <w:p w:rsidR="00F63C45" w:rsidRPr="00D96BD8" w:rsidRDefault="00F63C45" w:rsidP="0096460F">
            <w:pPr>
              <w:pStyle w:val="NormalWeb"/>
              <w:spacing w:before="0" w:beforeAutospacing="0" w:after="0" w:afterAutospacing="0"/>
              <w:ind w:right="34"/>
            </w:pPr>
          </w:p>
          <w:p w:rsidR="00F63C45" w:rsidRPr="00D96BD8" w:rsidRDefault="00F63C45" w:rsidP="0096460F">
            <w:pPr>
              <w:pStyle w:val="NormalWeb"/>
              <w:spacing w:before="0" w:beforeAutospacing="0" w:after="0" w:afterAutospacing="0"/>
              <w:ind w:right="34"/>
            </w:pPr>
            <w:r w:rsidRPr="00D96BD8">
              <w:t>Module title: Foundations in Cultural Astronomy and Astrology</w:t>
            </w:r>
          </w:p>
          <w:p w:rsidR="00F63C45" w:rsidRPr="00D96BD8" w:rsidRDefault="00F63C45" w:rsidP="0096460F">
            <w:pPr>
              <w:pStyle w:val="NormalWeb"/>
              <w:spacing w:before="0" w:beforeAutospacing="0" w:after="0" w:afterAutospacing="0"/>
              <w:ind w:right="34"/>
            </w:pPr>
          </w:p>
          <w:p w:rsidR="00F63C45" w:rsidRPr="00D96BD8" w:rsidRDefault="00F63C45" w:rsidP="0096460F">
            <w:pPr>
              <w:pStyle w:val="NormalWeb"/>
              <w:spacing w:before="0" w:beforeAutospacing="0" w:after="0" w:afterAutospacing="0"/>
              <w:ind w:right="34"/>
            </w:pPr>
          </w:p>
        </w:tc>
        <w:tc>
          <w:tcPr>
            <w:tcW w:w="2266" w:type="dxa"/>
            <w:gridSpan w:val="3"/>
          </w:tcPr>
          <w:p w:rsidR="00F63C45" w:rsidRPr="00D96BD8" w:rsidRDefault="00F63C45" w:rsidP="0096460F">
            <w:pPr>
              <w:pStyle w:val="NormalWeb"/>
              <w:spacing w:before="0" w:beforeAutospacing="0" w:after="0" w:afterAutospacing="0"/>
              <w:ind w:right="34"/>
            </w:pPr>
            <w:r w:rsidRPr="00D96BD8">
              <w:t>Student ID number:</w:t>
            </w:r>
          </w:p>
          <w:p w:rsidR="00F63C45" w:rsidRPr="00D96BD8" w:rsidRDefault="00F63C45" w:rsidP="0096460F">
            <w:pPr>
              <w:pStyle w:val="NormalWeb"/>
              <w:spacing w:before="0" w:beforeAutospacing="0" w:after="0" w:afterAutospacing="0"/>
              <w:ind w:right="34"/>
            </w:pPr>
            <w:r w:rsidRPr="00D96BD8">
              <w:t>1808015</w:t>
            </w:r>
          </w:p>
        </w:tc>
        <w:tc>
          <w:tcPr>
            <w:tcW w:w="1802" w:type="dxa"/>
          </w:tcPr>
          <w:p w:rsidR="00F63C45" w:rsidRPr="00D96BD8" w:rsidRDefault="00F63C45" w:rsidP="0096460F">
            <w:pPr>
              <w:pStyle w:val="NormalWeb"/>
              <w:spacing w:before="0" w:beforeAutospacing="0" w:after="0" w:afterAutospacing="0"/>
              <w:ind w:right="34"/>
            </w:pPr>
            <w:r w:rsidRPr="00D96BD8">
              <w:t>Educational support needs:</w:t>
            </w:r>
          </w:p>
          <w:p w:rsidR="00F63C45" w:rsidRPr="00D96BD8" w:rsidRDefault="00F63C45" w:rsidP="0096460F">
            <w:pPr>
              <w:pStyle w:val="NormalWeb"/>
              <w:spacing w:before="0" w:beforeAutospacing="0" w:after="0" w:afterAutospacing="0"/>
              <w:ind w:right="34"/>
            </w:pPr>
            <w:r w:rsidRPr="00D96BD8">
              <w:t>No</w:t>
            </w:r>
          </w:p>
          <w:p w:rsidR="00F63C45" w:rsidRPr="00D96BD8" w:rsidRDefault="00F63C45" w:rsidP="0096460F">
            <w:pPr>
              <w:pStyle w:val="NormalWeb"/>
              <w:spacing w:before="0" w:beforeAutospacing="0" w:after="0" w:afterAutospacing="0"/>
              <w:ind w:right="34"/>
            </w:pPr>
          </w:p>
        </w:tc>
      </w:tr>
      <w:tr w:rsidR="00F63C45" w:rsidRPr="00D96BD8" w:rsidTr="0096460F">
        <w:trPr>
          <w:trHeight w:val="1139"/>
        </w:trPr>
        <w:tc>
          <w:tcPr>
            <w:tcW w:w="8856" w:type="dxa"/>
            <w:gridSpan w:val="5"/>
          </w:tcPr>
          <w:p w:rsidR="00F63C45" w:rsidRDefault="00F63C45" w:rsidP="00F63C45">
            <w:r w:rsidRPr="00D96BD8">
              <w:rPr>
                <w:rFonts w:ascii="Times New Roman" w:hAnsi="Times New Roman" w:cs="Times New Roman"/>
                <w:sz w:val="24"/>
                <w:szCs w:val="24"/>
              </w:rPr>
              <w:t>Assignment title: ‘</w:t>
            </w:r>
            <w:r w:rsidRPr="00F63C45">
              <w:rPr>
                <w:rFonts w:ascii="Times New Roman" w:hAnsi="Times New Roman" w:cs="Times New Roman"/>
                <w:sz w:val="24"/>
                <w:szCs w:val="24"/>
              </w:rPr>
              <w:t>Discus how classical notions of soul are reflected in astrology</w:t>
            </w:r>
            <w:r>
              <w:rPr>
                <w:rFonts w:ascii="Times New Roman" w:hAnsi="Times New Roman" w:cs="Times New Roman"/>
                <w:sz w:val="24"/>
                <w:szCs w:val="24"/>
              </w:rPr>
              <w:t>’</w:t>
            </w:r>
          </w:p>
          <w:p w:rsidR="00F63C45" w:rsidRPr="00D96BD8" w:rsidRDefault="00F63C45" w:rsidP="0096460F">
            <w:pPr>
              <w:rPr>
                <w:rFonts w:ascii="Times New Roman" w:hAnsi="Times New Roman" w:cs="Times New Roman"/>
                <w:sz w:val="24"/>
                <w:szCs w:val="24"/>
              </w:rPr>
            </w:pPr>
          </w:p>
          <w:p w:rsidR="00F63C45" w:rsidRPr="00D96BD8" w:rsidRDefault="00F63C45" w:rsidP="0096460F">
            <w:pPr>
              <w:pStyle w:val="NormalWeb"/>
              <w:spacing w:before="0" w:beforeAutospacing="0" w:after="0" w:afterAutospacing="0"/>
              <w:ind w:right="34"/>
            </w:pPr>
          </w:p>
          <w:p w:rsidR="00F63C45" w:rsidRPr="00D96BD8" w:rsidRDefault="00F63C45" w:rsidP="0096460F">
            <w:pPr>
              <w:pStyle w:val="NormalWeb"/>
              <w:spacing w:before="0" w:beforeAutospacing="0" w:after="0" w:afterAutospacing="0"/>
              <w:ind w:right="34"/>
            </w:pPr>
          </w:p>
          <w:p w:rsidR="00F63C45" w:rsidRPr="00D96BD8" w:rsidRDefault="00F63C45" w:rsidP="0096460F">
            <w:pPr>
              <w:pStyle w:val="NormalWeb"/>
              <w:spacing w:before="0" w:beforeAutospacing="0" w:after="0" w:afterAutospacing="0"/>
              <w:ind w:right="34"/>
            </w:pPr>
            <w:r>
              <w:t>Assignment due date: 04/05</w:t>
            </w:r>
            <w:r w:rsidRPr="00D96BD8">
              <w:t>/2020</w:t>
            </w:r>
          </w:p>
        </w:tc>
      </w:tr>
      <w:tr w:rsidR="00F63C45" w:rsidRPr="00D96BD8" w:rsidTr="0096460F">
        <w:trPr>
          <w:trHeight w:val="978"/>
        </w:trPr>
        <w:tc>
          <w:tcPr>
            <w:tcW w:w="8856" w:type="dxa"/>
            <w:gridSpan w:val="5"/>
            <w:tcBorders>
              <w:bottom w:val="single" w:sz="4" w:space="0" w:color="000000"/>
            </w:tcBorders>
          </w:tcPr>
          <w:p w:rsidR="00F63C45" w:rsidRPr="00D96BD8" w:rsidRDefault="00F63C45" w:rsidP="0096460F">
            <w:pPr>
              <w:rPr>
                <w:rFonts w:ascii="Times New Roman" w:hAnsi="Times New Roman" w:cs="Times New Roman"/>
                <w:sz w:val="24"/>
                <w:szCs w:val="24"/>
              </w:rPr>
            </w:pPr>
            <w:r w:rsidRPr="00D96BD8">
              <w:rPr>
                <w:rFonts w:ascii="Times New Roman" w:hAnsi="Times New Roman" w:cs="Times New Roman"/>
                <w:sz w:val="24"/>
                <w:szCs w:val="24"/>
              </w:rPr>
              <w:t xml:space="preserve">This assignment is for the       </w:t>
            </w:r>
            <w:r w:rsidRPr="00D96BD8">
              <w:rPr>
                <w:rFonts w:ascii="Times New Roman" w:hAnsi="Times New Roman" w:cs="Times New Roman"/>
                <w:b/>
                <w:sz w:val="24"/>
                <w:szCs w:val="24"/>
              </w:rPr>
              <w:t>1</w:t>
            </w:r>
            <w:r w:rsidRPr="00D96BD8">
              <w:rPr>
                <w:rFonts w:ascii="Times New Roman" w:hAnsi="Times New Roman" w:cs="Times New Roman"/>
                <w:b/>
                <w:sz w:val="24"/>
                <w:szCs w:val="24"/>
                <w:vertAlign w:val="superscript"/>
              </w:rPr>
              <w:t>st  X</w:t>
            </w:r>
            <w:r w:rsidR="00B429F2" w:rsidRPr="00D96BD8">
              <w:rPr>
                <w:rFonts w:ascii="Times New Roman" w:hAnsi="Times New Roman" w:cs="Times New Roman"/>
                <w:sz w:val="24"/>
                <w:szCs w:val="24"/>
              </w:rPr>
              <w:fldChar w:fldCharType="begin">
                <w:ffData>
                  <w:name w:val="Check13"/>
                  <w:enabled/>
                  <w:calcOnExit w:val="0"/>
                  <w:checkBox>
                    <w:sizeAuto/>
                    <w:default w:val="0"/>
                  </w:checkBox>
                </w:ffData>
              </w:fldChar>
            </w:r>
            <w:bookmarkStart w:id="0" w:name="Check13"/>
            <w:r w:rsidRPr="00D96BD8">
              <w:rPr>
                <w:rFonts w:ascii="Times New Roman" w:hAnsi="Times New Roman" w:cs="Times New Roman"/>
                <w:sz w:val="24"/>
                <w:szCs w:val="24"/>
              </w:rPr>
              <w:instrText xml:space="preserve"> FORMCHECKBOX </w:instrText>
            </w:r>
            <w:r w:rsidR="00B429F2">
              <w:rPr>
                <w:rFonts w:ascii="Times New Roman" w:hAnsi="Times New Roman" w:cs="Times New Roman"/>
                <w:sz w:val="24"/>
                <w:szCs w:val="24"/>
              </w:rPr>
            </w:r>
            <w:r w:rsidR="00B429F2">
              <w:rPr>
                <w:rFonts w:ascii="Times New Roman" w:hAnsi="Times New Roman" w:cs="Times New Roman"/>
                <w:sz w:val="24"/>
                <w:szCs w:val="24"/>
              </w:rPr>
              <w:fldChar w:fldCharType="separate"/>
            </w:r>
            <w:r w:rsidR="00B429F2" w:rsidRPr="00D96BD8">
              <w:rPr>
                <w:rFonts w:ascii="Times New Roman" w:hAnsi="Times New Roman" w:cs="Times New Roman"/>
                <w:sz w:val="24"/>
                <w:szCs w:val="24"/>
              </w:rPr>
              <w:fldChar w:fldCharType="end"/>
            </w:r>
            <w:bookmarkEnd w:id="0"/>
            <w:r w:rsidRPr="00D96BD8">
              <w:rPr>
                <w:rFonts w:ascii="Times New Roman" w:hAnsi="Times New Roman" w:cs="Times New Roman"/>
                <w:sz w:val="24"/>
                <w:szCs w:val="24"/>
              </w:rPr>
              <w:t xml:space="preserve">    2</w:t>
            </w:r>
            <w:r w:rsidRPr="00D96BD8">
              <w:rPr>
                <w:rFonts w:ascii="Times New Roman" w:hAnsi="Times New Roman" w:cs="Times New Roman"/>
                <w:sz w:val="24"/>
                <w:szCs w:val="24"/>
                <w:vertAlign w:val="superscript"/>
              </w:rPr>
              <w:t>nd</w:t>
            </w:r>
            <w:r w:rsidRPr="00D96BD8">
              <w:rPr>
                <w:rFonts w:ascii="Times New Roman" w:hAnsi="Times New Roman" w:cs="Times New Roman"/>
                <w:sz w:val="24"/>
                <w:szCs w:val="24"/>
              </w:rPr>
              <w:t xml:space="preserve">  </w:t>
            </w:r>
            <w:r w:rsidR="00B429F2" w:rsidRPr="00D96BD8">
              <w:rPr>
                <w:rFonts w:ascii="Times New Roman" w:hAnsi="Times New Roman" w:cs="Times New Roman"/>
                <w:sz w:val="24"/>
                <w:szCs w:val="24"/>
              </w:rPr>
              <w:fldChar w:fldCharType="begin">
                <w:ffData>
                  <w:name w:val="Check14"/>
                  <w:enabled/>
                  <w:calcOnExit w:val="0"/>
                  <w:checkBox>
                    <w:sizeAuto/>
                    <w:default w:val="0"/>
                  </w:checkBox>
                </w:ffData>
              </w:fldChar>
            </w:r>
            <w:bookmarkStart w:id="1" w:name="Check14"/>
            <w:r w:rsidRPr="00D96BD8">
              <w:rPr>
                <w:rFonts w:ascii="Times New Roman" w:hAnsi="Times New Roman" w:cs="Times New Roman"/>
                <w:sz w:val="24"/>
                <w:szCs w:val="24"/>
              </w:rPr>
              <w:instrText xml:space="preserve"> FORMCHECKBOX </w:instrText>
            </w:r>
            <w:r w:rsidR="00B429F2">
              <w:rPr>
                <w:rFonts w:ascii="Times New Roman" w:hAnsi="Times New Roman" w:cs="Times New Roman"/>
                <w:sz w:val="24"/>
                <w:szCs w:val="24"/>
              </w:rPr>
            </w:r>
            <w:r w:rsidR="00B429F2">
              <w:rPr>
                <w:rFonts w:ascii="Times New Roman" w:hAnsi="Times New Roman" w:cs="Times New Roman"/>
                <w:sz w:val="24"/>
                <w:szCs w:val="24"/>
              </w:rPr>
              <w:fldChar w:fldCharType="separate"/>
            </w:r>
            <w:r w:rsidR="00B429F2" w:rsidRPr="00D96BD8">
              <w:rPr>
                <w:rFonts w:ascii="Times New Roman" w:hAnsi="Times New Roman" w:cs="Times New Roman"/>
                <w:sz w:val="24"/>
                <w:szCs w:val="24"/>
              </w:rPr>
              <w:fldChar w:fldCharType="end"/>
            </w:r>
            <w:bookmarkEnd w:id="1"/>
            <w:r w:rsidRPr="00D96BD8">
              <w:rPr>
                <w:rFonts w:ascii="Times New Roman" w:hAnsi="Times New Roman" w:cs="Times New Roman"/>
                <w:sz w:val="24"/>
                <w:szCs w:val="24"/>
              </w:rPr>
              <w:t xml:space="preserve">     3</w:t>
            </w:r>
            <w:r w:rsidRPr="00D96BD8">
              <w:rPr>
                <w:rFonts w:ascii="Times New Roman" w:hAnsi="Times New Roman" w:cs="Times New Roman"/>
                <w:sz w:val="24"/>
                <w:szCs w:val="24"/>
                <w:vertAlign w:val="superscript"/>
              </w:rPr>
              <w:t>rd</w:t>
            </w:r>
            <w:r w:rsidRPr="00D96BD8">
              <w:rPr>
                <w:rFonts w:ascii="Times New Roman" w:hAnsi="Times New Roman" w:cs="Times New Roman"/>
                <w:sz w:val="24"/>
                <w:szCs w:val="24"/>
              </w:rPr>
              <w:t xml:space="preserve">  </w:t>
            </w:r>
            <w:r w:rsidR="00B429F2" w:rsidRPr="00D96BD8">
              <w:rPr>
                <w:rFonts w:ascii="Times New Roman" w:hAnsi="Times New Roman" w:cs="Times New Roman"/>
                <w:sz w:val="24"/>
                <w:szCs w:val="24"/>
              </w:rPr>
              <w:fldChar w:fldCharType="begin">
                <w:ffData>
                  <w:name w:val="Check15"/>
                  <w:enabled/>
                  <w:calcOnExit w:val="0"/>
                  <w:checkBox>
                    <w:sizeAuto/>
                    <w:default w:val="0"/>
                  </w:checkBox>
                </w:ffData>
              </w:fldChar>
            </w:r>
            <w:bookmarkStart w:id="2" w:name="Check15"/>
            <w:r w:rsidRPr="00D96BD8">
              <w:rPr>
                <w:rFonts w:ascii="Times New Roman" w:hAnsi="Times New Roman" w:cs="Times New Roman"/>
                <w:sz w:val="24"/>
                <w:szCs w:val="24"/>
              </w:rPr>
              <w:instrText xml:space="preserve"> FORMCHECKBOX </w:instrText>
            </w:r>
            <w:r w:rsidR="00B429F2">
              <w:rPr>
                <w:rFonts w:ascii="Times New Roman" w:hAnsi="Times New Roman" w:cs="Times New Roman"/>
                <w:sz w:val="24"/>
                <w:szCs w:val="24"/>
              </w:rPr>
            </w:r>
            <w:r w:rsidR="00B429F2">
              <w:rPr>
                <w:rFonts w:ascii="Times New Roman" w:hAnsi="Times New Roman" w:cs="Times New Roman"/>
                <w:sz w:val="24"/>
                <w:szCs w:val="24"/>
              </w:rPr>
              <w:fldChar w:fldCharType="separate"/>
            </w:r>
            <w:r w:rsidR="00B429F2" w:rsidRPr="00D96BD8">
              <w:rPr>
                <w:rFonts w:ascii="Times New Roman" w:hAnsi="Times New Roman" w:cs="Times New Roman"/>
                <w:sz w:val="24"/>
                <w:szCs w:val="24"/>
              </w:rPr>
              <w:fldChar w:fldCharType="end"/>
            </w:r>
            <w:bookmarkEnd w:id="2"/>
            <w:r w:rsidRPr="00D96BD8">
              <w:rPr>
                <w:rFonts w:ascii="Times New Roman" w:hAnsi="Times New Roman" w:cs="Times New Roman"/>
                <w:sz w:val="24"/>
                <w:szCs w:val="24"/>
              </w:rPr>
              <w:t xml:space="preserve">      4</w:t>
            </w:r>
            <w:r w:rsidRPr="00D96BD8">
              <w:rPr>
                <w:rFonts w:ascii="Times New Roman" w:hAnsi="Times New Roman" w:cs="Times New Roman"/>
                <w:sz w:val="24"/>
                <w:szCs w:val="24"/>
                <w:vertAlign w:val="superscript"/>
              </w:rPr>
              <w:t>th</w:t>
            </w:r>
            <w:r w:rsidRPr="00D96BD8">
              <w:rPr>
                <w:rFonts w:ascii="Times New Roman" w:hAnsi="Times New Roman" w:cs="Times New Roman"/>
                <w:sz w:val="24"/>
                <w:szCs w:val="24"/>
              </w:rPr>
              <w:t xml:space="preserve"> </w:t>
            </w:r>
            <w:r w:rsidR="00B429F2" w:rsidRPr="00D96BD8">
              <w:rPr>
                <w:rFonts w:ascii="Times New Roman" w:hAnsi="Times New Roman" w:cs="Times New Roman"/>
                <w:sz w:val="24"/>
                <w:szCs w:val="24"/>
              </w:rPr>
              <w:fldChar w:fldCharType="begin">
                <w:ffData>
                  <w:name w:val="Check16"/>
                  <w:enabled/>
                  <w:calcOnExit w:val="0"/>
                  <w:checkBox>
                    <w:sizeAuto/>
                    <w:default w:val="0"/>
                  </w:checkBox>
                </w:ffData>
              </w:fldChar>
            </w:r>
            <w:bookmarkStart w:id="3" w:name="Check16"/>
            <w:r w:rsidRPr="00D96BD8">
              <w:rPr>
                <w:rFonts w:ascii="Times New Roman" w:hAnsi="Times New Roman" w:cs="Times New Roman"/>
                <w:sz w:val="24"/>
                <w:szCs w:val="24"/>
              </w:rPr>
              <w:instrText xml:space="preserve"> FORMCHECKBOX </w:instrText>
            </w:r>
            <w:r w:rsidR="00B429F2">
              <w:rPr>
                <w:rFonts w:ascii="Times New Roman" w:hAnsi="Times New Roman" w:cs="Times New Roman"/>
                <w:sz w:val="24"/>
                <w:szCs w:val="24"/>
              </w:rPr>
            </w:r>
            <w:r w:rsidR="00B429F2">
              <w:rPr>
                <w:rFonts w:ascii="Times New Roman" w:hAnsi="Times New Roman" w:cs="Times New Roman"/>
                <w:sz w:val="24"/>
                <w:szCs w:val="24"/>
              </w:rPr>
              <w:fldChar w:fldCharType="separate"/>
            </w:r>
            <w:r w:rsidR="00B429F2" w:rsidRPr="00D96BD8">
              <w:rPr>
                <w:rFonts w:ascii="Times New Roman" w:hAnsi="Times New Roman" w:cs="Times New Roman"/>
                <w:sz w:val="24"/>
                <w:szCs w:val="24"/>
              </w:rPr>
              <w:fldChar w:fldCharType="end"/>
            </w:r>
            <w:bookmarkEnd w:id="3"/>
            <w:r w:rsidRPr="00D96BD8">
              <w:rPr>
                <w:rFonts w:ascii="Times New Roman" w:hAnsi="Times New Roman" w:cs="Times New Roman"/>
                <w:sz w:val="24"/>
                <w:szCs w:val="24"/>
              </w:rPr>
              <w:t xml:space="preserve">      5</w:t>
            </w:r>
            <w:r w:rsidRPr="00D96BD8">
              <w:rPr>
                <w:rFonts w:ascii="Times New Roman" w:hAnsi="Times New Roman" w:cs="Times New Roman"/>
                <w:sz w:val="24"/>
                <w:szCs w:val="24"/>
                <w:vertAlign w:val="superscript"/>
              </w:rPr>
              <w:t>th</w:t>
            </w:r>
            <w:r w:rsidRPr="00D96BD8">
              <w:rPr>
                <w:rFonts w:ascii="Times New Roman" w:hAnsi="Times New Roman" w:cs="Times New Roman"/>
                <w:sz w:val="24"/>
                <w:szCs w:val="24"/>
              </w:rPr>
              <w:t xml:space="preserve"> </w:t>
            </w:r>
            <w:r w:rsidR="00B429F2" w:rsidRPr="00D96BD8">
              <w:rPr>
                <w:rFonts w:ascii="Times New Roman" w:hAnsi="Times New Roman" w:cs="Times New Roman"/>
                <w:sz w:val="24"/>
                <w:szCs w:val="24"/>
              </w:rPr>
              <w:fldChar w:fldCharType="begin">
                <w:ffData>
                  <w:name w:val="Check17"/>
                  <w:enabled/>
                  <w:calcOnExit w:val="0"/>
                  <w:checkBox>
                    <w:sizeAuto/>
                    <w:default w:val="0"/>
                  </w:checkBox>
                </w:ffData>
              </w:fldChar>
            </w:r>
            <w:bookmarkStart w:id="4" w:name="Check17"/>
            <w:r w:rsidRPr="00D96BD8">
              <w:rPr>
                <w:rFonts w:ascii="Times New Roman" w:hAnsi="Times New Roman" w:cs="Times New Roman"/>
                <w:sz w:val="24"/>
                <w:szCs w:val="24"/>
              </w:rPr>
              <w:instrText xml:space="preserve"> FORMCHECKBOX </w:instrText>
            </w:r>
            <w:r w:rsidR="00B429F2">
              <w:rPr>
                <w:rFonts w:ascii="Times New Roman" w:hAnsi="Times New Roman" w:cs="Times New Roman"/>
                <w:sz w:val="24"/>
                <w:szCs w:val="24"/>
              </w:rPr>
            </w:r>
            <w:r w:rsidR="00B429F2">
              <w:rPr>
                <w:rFonts w:ascii="Times New Roman" w:hAnsi="Times New Roman" w:cs="Times New Roman"/>
                <w:sz w:val="24"/>
                <w:szCs w:val="24"/>
              </w:rPr>
              <w:fldChar w:fldCharType="separate"/>
            </w:r>
            <w:r w:rsidR="00B429F2" w:rsidRPr="00D96BD8">
              <w:rPr>
                <w:rFonts w:ascii="Times New Roman" w:hAnsi="Times New Roman" w:cs="Times New Roman"/>
                <w:sz w:val="24"/>
                <w:szCs w:val="24"/>
              </w:rPr>
              <w:fldChar w:fldCharType="end"/>
            </w:r>
            <w:bookmarkEnd w:id="4"/>
            <w:r w:rsidRPr="00D96BD8">
              <w:rPr>
                <w:rFonts w:ascii="Times New Roman" w:hAnsi="Times New Roman" w:cs="Times New Roman"/>
                <w:sz w:val="24"/>
                <w:szCs w:val="24"/>
              </w:rPr>
              <w:t xml:space="preserve">      6</w:t>
            </w:r>
            <w:r w:rsidRPr="00D96BD8">
              <w:rPr>
                <w:rFonts w:ascii="Times New Roman" w:hAnsi="Times New Roman" w:cs="Times New Roman"/>
                <w:sz w:val="24"/>
                <w:szCs w:val="24"/>
                <w:vertAlign w:val="superscript"/>
              </w:rPr>
              <w:t>th</w:t>
            </w:r>
            <w:r w:rsidRPr="00D96BD8">
              <w:rPr>
                <w:rFonts w:ascii="Times New Roman" w:hAnsi="Times New Roman" w:cs="Times New Roman"/>
                <w:sz w:val="24"/>
                <w:szCs w:val="24"/>
              </w:rPr>
              <w:t xml:space="preserve"> </w:t>
            </w:r>
            <w:r w:rsidR="00B429F2" w:rsidRPr="00D96BD8">
              <w:rPr>
                <w:rFonts w:ascii="Times New Roman" w:hAnsi="Times New Roman" w:cs="Times New Roman"/>
                <w:sz w:val="24"/>
                <w:szCs w:val="24"/>
              </w:rPr>
              <w:fldChar w:fldCharType="begin">
                <w:ffData>
                  <w:name w:val="Check18"/>
                  <w:enabled/>
                  <w:calcOnExit w:val="0"/>
                  <w:checkBox>
                    <w:sizeAuto/>
                    <w:default w:val="0"/>
                  </w:checkBox>
                </w:ffData>
              </w:fldChar>
            </w:r>
            <w:bookmarkStart w:id="5" w:name="Check18"/>
            <w:r w:rsidRPr="00D96BD8">
              <w:rPr>
                <w:rFonts w:ascii="Times New Roman" w:hAnsi="Times New Roman" w:cs="Times New Roman"/>
                <w:sz w:val="24"/>
                <w:szCs w:val="24"/>
              </w:rPr>
              <w:instrText xml:space="preserve"> FORMCHECKBOX </w:instrText>
            </w:r>
            <w:r w:rsidR="00B429F2">
              <w:rPr>
                <w:rFonts w:ascii="Times New Roman" w:hAnsi="Times New Roman" w:cs="Times New Roman"/>
                <w:sz w:val="24"/>
                <w:szCs w:val="24"/>
              </w:rPr>
            </w:r>
            <w:r w:rsidR="00B429F2">
              <w:rPr>
                <w:rFonts w:ascii="Times New Roman" w:hAnsi="Times New Roman" w:cs="Times New Roman"/>
                <w:sz w:val="24"/>
                <w:szCs w:val="24"/>
              </w:rPr>
              <w:fldChar w:fldCharType="separate"/>
            </w:r>
            <w:r w:rsidR="00B429F2" w:rsidRPr="00D96BD8">
              <w:rPr>
                <w:rFonts w:ascii="Times New Roman" w:hAnsi="Times New Roman" w:cs="Times New Roman"/>
                <w:sz w:val="24"/>
                <w:szCs w:val="24"/>
              </w:rPr>
              <w:fldChar w:fldCharType="end"/>
            </w:r>
            <w:bookmarkEnd w:id="5"/>
            <w:r w:rsidRPr="00D96BD8">
              <w:rPr>
                <w:rFonts w:ascii="Times New Roman" w:hAnsi="Times New Roman" w:cs="Times New Roman"/>
                <w:b/>
                <w:sz w:val="24"/>
                <w:szCs w:val="24"/>
              </w:rPr>
              <w:t xml:space="preserve">   </w:t>
            </w:r>
            <w:r w:rsidRPr="00D96BD8">
              <w:rPr>
                <w:rFonts w:ascii="Times New Roman" w:hAnsi="Times New Roman" w:cs="Times New Roman"/>
                <w:sz w:val="24"/>
                <w:szCs w:val="24"/>
              </w:rPr>
              <w:t>module of the degree</w:t>
            </w:r>
          </w:p>
        </w:tc>
      </w:tr>
      <w:tr w:rsidR="00F63C45" w:rsidRPr="00D96BD8" w:rsidTr="0096460F">
        <w:trPr>
          <w:trHeight w:val="978"/>
        </w:trPr>
        <w:tc>
          <w:tcPr>
            <w:tcW w:w="8856" w:type="dxa"/>
            <w:gridSpan w:val="5"/>
            <w:shd w:val="clear" w:color="auto" w:fill="D9D9D9"/>
          </w:tcPr>
          <w:p w:rsidR="00F63C45" w:rsidRPr="00D96BD8" w:rsidRDefault="00F63C45" w:rsidP="0096460F">
            <w:pPr>
              <w:pStyle w:val="NormalWeb"/>
              <w:spacing w:before="0" w:beforeAutospacing="0" w:after="0" w:afterAutospacing="0"/>
              <w:ind w:right="34"/>
            </w:pPr>
            <w:r w:rsidRPr="00D96BD8">
              <w:t>I confirm that this is my original work and that I have adhered to the University policy on plagiarism.</w:t>
            </w:r>
          </w:p>
          <w:p w:rsidR="00F63C45" w:rsidRPr="00D96BD8" w:rsidRDefault="00F63C45" w:rsidP="0096460F">
            <w:pPr>
              <w:pStyle w:val="NormalWeb"/>
              <w:spacing w:before="0" w:beforeAutospacing="0" w:after="0" w:afterAutospacing="0"/>
              <w:ind w:right="34"/>
            </w:pPr>
            <w:r w:rsidRPr="00D96BD8">
              <w:t xml:space="preserve">Signed   </w:t>
            </w:r>
            <w:proofErr w:type="spellStart"/>
            <w:r w:rsidRPr="00D96BD8">
              <w:t>Hristina</w:t>
            </w:r>
            <w:proofErr w:type="spellEnd"/>
            <w:r w:rsidRPr="00D96BD8">
              <w:t xml:space="preserve"> </w:t>
            </w:r>
            <w:proofErr w:type="spellStart"/>
            <w:r w:rsidRPr="00D96BD8">
              <w:t>Ivanova</w:t>
            </w:r>
            <w:proofErr w:type="spellEnd"/>
            <w:r w:rsidRPr="00D96BD8">
              <w:t xml:space="preserve"> </w:t>
            </w:r>
            <w:proofErr w:type="spellStart"/>
            <w:r w:rsidRPr="00D96BD8">
              <w:t>Yadkova</w:t>
            </w:r>
            <w:proofErr w:type="spellEnd"/>
            <w:r w:rsidRPr="00D96BD8">
              <w:t xml:space="preserve"> …………………………………………………</w:t>
            </w:r>
          </w:p>
          <w:p w:rsidR="00F63C45" w:rsidRPr="00D96BD8" w:rsidRDefault="00F63C45" w:rsidP="0096460F">
            <w:pPr>
              <w:pStyle w:val="NormalWeb"/>
              <w:spacing w:before="0" w:beforeAutospacing="0" w:after="0" w:afterAutospacing="0"/>
              <w:ind w:right="34"/>
              <w:rPr>
                <w:b/>
              </w:rPr>
            </w:pPr>
            <w:r w:rsidRPr="00D96BD8">
              <w:rPr>
                <w:b/>
              </w:rPr>
              <w:t>Email submission: if you are submitting this form via email, please tick this box □</w:t>
            </w:r>
          </w:p>
          <w:p w:rsidR="00F63C45" w:rsidRPr="00D96BD8" w:rsidRDefault="00F63C45" w:rsidP="0096460F">
            <w:pPr>
              <w:pStyle w:val="NormalWeb"/>
              <w:spacing w:before="0" w:beforeAutospacing="0" w:after="0" w:afterAutospacing="0"/>
              <w:ind w:right="34"/>
            </w:pPr>
            <w:r w:rsidRPr="00D96BD8">
              <w:rPr>
                <w:b/>
              </w:rPr>
              <w:t>(as a substitute for your signature) to confirm that you agree to the above declaration.</w:t>
            </w:r>
          </w:p>
        </w:tc>
      </w:tr>
      <w:tr w:rsidR="00F63C45" w:rsidRPr="00D96BD8" w:rsidTr="0096460F">
        <w:trPr>
          <w:trHeight w:val="3972"/>
        </w:trPr>
        <w:tc>
          <w:tcPr>
            <w:tcW w:w="8856" w:type="dxa"/>
            <w:gridSpan w:val="5"/>
          </w:tcPr>
          <w:p w:rsidR="00F63C45" w:rsidRPr="00D96BD8" w:rsidRDefault="00F63C45" w:rsidP="0096460F">
            <w:pPr>
              <w:rPr>
                <w:rFonts w:ascii="Times New Roman" w:hAnsi="Times New Roman" w:cs="Times New Roman"/>
                <w:b/>
                <w:sz w:val="24"/>
                <w:szCs w:val="24"/>
              </w:rPr>
            </w:pPr>
          </w:p>
          <w:p w:rsidR="00F63C45" w:rsidRPr="00D96BD8" w:rsidRDefault="00F63C45" w:rsidP="0096460F">
            <w:pPr>
              <w:rPr>
                <w:rFonts w:ascii="Times New Roman" w:hAnsi="Times New Roman" w:cs="Times New Roman"/>
                <w:sz w:val="24"/>
                <w:szCs w:val="24"/>
              </w:rPr>
            </w:pPr>
            <w:r w:rsidRPr="00D96BD8">
              <w:rPr>
                <w:rFonts w:ascii="Times New Roman" w:hAnsi="Times New Roman" w:cs="Times New Roman"/>
                <w:b/>
                <w:sz w:val="24"/>
                <w:szCs w:val="24"/>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F63C45" w:rsidRPr="00D96BD8" w:rsidTr="0096460F">
              <w:tc>
                <w:tcPr>
                  <w:tcW w:w="6970" w:type="dxa"/>
                </w:tcPr>
                <w:p w:rsidR="00F63C45" w:rsidRPr="00D96BD8" w:rsidRDefault="00F63C45" w:rsidP="0096460F">
                  <w:pPr>
                    <w:rPr>
                      <w:rFonts w:ascii="Times New Roman" w:hAnsi="Times New Roman" w:cs="Times New Roman"/>
                      <w:sz w:val="24"/>
                      <w:szCs w:val="24"/>
                    </w:rPr>
                  </w:pPr>
                </w:p>
                <w:p w:rsidR="00F63C45" w:rsidRPr="00D96BD8" w:rsidRDefault="00F63C45" w:rsidP="0096460F">
                  <w:pPr>
                    <w:rPr>
                      <w:rFonts w:ascii="Times New Roman" w:hAnsi="Times New Roman" w:cs="Times New Roman"/>
                      <w:sz w:val="24"/>
                      <w:szCs w:val="24"/>
                    </w:rPr>
                  </w:pPr>
                  <w:r w:rsidRPr="00D96BD8">
                    <w:rPr>
                      <w:rFonts w:ascii="Times New Roman" w:hAnsi="Times New Roman" w:cs="Times New Roman"/>
                      <w:sz w:val="24"/>
                      <w:szCs w:val="24"/>
                    </w:rPr>
                    <w:t>1</w:t>
                  </w:r>
                  <w:r w:rsidRPr="00D96BD8">
                    <w:rPr>
                      <w:rFonts w:ascii="Times New Roman" w:hAnsi="Times New Roman" w:cs="Times New Roman"/>
                      <w:sz w:val="24"/>
                      <w:szCs w:val="24"/>
                      <w:vertAlign w:val="superscript"/>
                    </w:rPr>
                    <w:t>st</w:t>
                  </w:r>
                  <w:r w:rsidRPr="00D96BD8">
                    <w:rPr>
                      <w:rFonts w:ascii="Times New Roman" w:hAnsi="Times New Roman" w:cs="Times New Roman"/>
                      <w:sz w:val="24"/>
                      <w:szCs w:val="24"/>
                    </w:rPr>
                    <w:t xml:space="preserve"> Marker’s Provisional mark</w:t>
                  </w:r>
                </w:p>
              </w:tc>
              <w:tc>
                <w:tcPr>
                  <w:tcW w:w="1660" w:type="dxa"/>
                </w:tcPr>
                <w:p w:rsidR="00F63C45" w:rsidRPr="00D96BD8" w:rsidRDefault="00F63C45" w:rsidP="0096460F">
                  <w:pPr>
                    <w:rPr>
                      <w:rFonts w:ascii="Times New Roman" w:hAnsi="Times New Roman" w:cs="Times New Roman"/>
                      <w:sz w:val="24"/>
                      <w:szCs w:val="24"/>
                    </w:rPr>
                  </w:pPr>
                </w:p>
              </w:tc>
            </w:tr>
            <w:tr w:rsidR="00F63C45" w:rsidRPr="00D96BD8" w:rsidTr="0096460F">
              <w:tc>
                <w:tcPr>
                  <w:tcW w:w="6970" w:type="dxa"/>
                </w:tcPr>
                <w:p w:rsidR="00F63C45" w:rsidRPr="00D96BD8" w:rsidRDefault="00F63C45" w:rsidP="0096460F">
                  <w:pPr>
                    <w:rPr>
                      <w:rFonts w:ascii="Times New Roman" w:hAnsi="Times New Roman" w:cs="Times New Roman"/>
                      <w:sz w:val="24"/>
                      <w:szCs w:val="24"/>
                    </w:rPr>
                  </w:pPr>
                </w:p>
                <w:p w:rsidR="00F63C45" w:rsidRPr="00D96BD8" w:rsidRDefault="00F63C45" w:rsidP="0096460F">
                  <w:pPr>
                    <w:rPr>
                      <w:rFonts w:ascii="Times New Roman" w:hAnsi="Times New Roman" w:cs="Times New Roman"/>
                      <w:sz w:val="24"/>
                      <w:szCs w:val="24"/>
                    </w:rPr>
                  </w:pPr>
                  <w:r w:rsidRPr="00D96BD8">
                    <w:rPr>
                      <w:rFonts w:ascii="Times New Roman" w:hAnsi="Times New Roman" w:cs="Times New Roman"/>
                      <w:sz w:val="24"/>
                      <w:szCs w:val="24"/>
                    </w:rPr>
                    <w:t>2</w:t>
                  </w:r>
                  <w:r w:rsidRPr="00D96BD8">
                    <w:rPr>
                      <w:rFonts w:ascii="Times New Roman" w:hAnsi="Times New Roman" w:cs="Times New Roman"/>
                      <w:sz w:val="24"/>
                      <w:szCs w:val="24"/>
                      <w:vertAlign w:val="superscript"/>
                    </w:rPr>
                    <w:t>nd</w:t>
                  </w:r>
                  <w:r w:rsidRPr="00D96BD8">
                    <w:rPr>
                      <w:rFonts w:ascii="Times New Roman" w:hAnsi="Times New Roman" w:cs="Times New Roman"/>
                      <w:sz w:val="24"/>
                      <w:szCs w:val="24"/>
                    </w:rPr>
                    <w:t xml:space="preserve"> Marker’s/Moderator’s provisional mark</w:t>
                  </w:r>
                </w:p>
              </w:tc>
              <w:tc>
                <w:tcPr>
                  <w:tcW w:w="1660" w:type="dxa"/>
                </w:tcPr>
                <w:p w:rsidR="00F63C45" w:rsidRPr="00D96BD8" w:rsidRDefault="00F63C45" w:rsidP="0096460F">
                  <w:pPr>
                    <w:rPr>
                      <w:rFonts w:ascii="Times New Roman" w:hAnsi="Times New Roman" w:cs="Times New Roman"/>
                      <w:sz w:val="24"/>
                      <w:szCs w:val="24"/>
                    </w:rPr>
                  </w:pPr>
                </w:p>
              </w:tc>
            </w:tr>
            <w:tr w:rsidR="00F63C45" w:rsidRPr="00D96BD8" w:rsidTr="0096460F">
              <w:tc>
                <w:tcPr>
                  <w:tcW w:w="6970" w:type="dxa"/>
                </w:tcPr>
                <w:p w:rsidR="00F63C45" w:rsidRPr="00D96BD8" w:rsidRDefault="00F63C45" w:rsidP="0096460F">
                  <w:pPr>
                    <w:rPr>
                      <w:rFonts w:ascii="Times New Roman" w:hAnsi="Times New Roman" w:cs="Times New Roman"/>
                      <w:sz w:val="24"/>
                      <w:szCs w:val="24"/>
                    </w:rPr>
                  </w:pPr>
                </w:p>
                <w:p w:rsidR="00F63C45" w:rsidRPr="00D96BD8" w:rsidRDefault="00F63C45" w:rsidP="0096460F">
                  <w:pPr>
                    <w:rPr>
                      <w:rFonts w:ascii="Times New Roman" w:hAnsi="Times New Roman" w:cs="Times New Roman"/>
                      <w:sz w:val="24"/>
                      <w:szCs w:val="24"/>
                    </w:rPr>
                  </w:pPr>
                  <w:r w:rsidRPr="00D96BD8">
                    <w:rPr>
                      <w:rFonts w:ascii="Times New Roman" w:hAnsi="Times New Roman" w:cs="Times New Roman"/>
                      <w:sz w:val="24"/>
                      <w:szCs w:val="24"/>
                    </w:rPr>
                    <w:t>External Examiner’s mark (if relevant)</w:t>
                  </w:r>
                </w:p>
              </w:tc>
              <w:tc>
                <w:tcPr>
                  <w:tcW w:w="1660" w:type="dxa"/>
                </w:tcPr>
                <w:p w:rsidR="00F63C45" w:rsidRPr="00D96BD8" w:rsidRDefault="00F63C45" w:rsidP="0096460F">
                  <w:pPr>
                    <w:rPr>
                      <w:rFonts w:ascii="Times New Roman" w:hAnsi="Times New Roman" w:cs="Times New Roman"/>
                      <w:sz w:val="24"/>
                      <w:szCs w:val="24"/>
                    </w:rPr>
                  </w:pPr>
                </w:p>
              </w:tc>
            </w:tr>
            <w:tr w:rsidR="00F63C45" w:rsidRPr="00D96BD8" w:rsidTr="0096460F">
              <w:tc>
                <w:tcPr>
                  <w:tcW w:w="6970" w:type="dxa"/>
                </w:tcPr>
                <w:p w:rsidR="00F63C45" w:rsidRPr="00D96BD8" w:rsidRDefault="00F63C45" w:rsidP="0096460F">
                  <w:pPr>
                    <w:rPr>
                      <w:rFonts w:ascii="Times New Roman" w:hAnsi="Times New Roman" w:cs="Times New Roman"/>
                      <w:sz w:val="24"/>
                      <w:szCs w:val="24"/>
                    </w:rPr>
                  </w:pPr>
                </w:p>
                <w:p w:rsidR="00F63C45" w:rsidRPr="00D96BD8" w:rsidRDefault="00F63C45" w:rsidP="0096460F">
                  <w:pPr>
                    <w:rPr>
                      <w:rFonts w:ascii="Times New Roman" w:hAnsi="Times New Roman" w:cs="Times New Roman"/>
                      <w:b/>
                      <w:sz w:val="24"/>
                      <w:szCs w:val="24"/>
                    </w:rPr>
                  </w:pPr>
                  <w:r w:rsidRPr="00D96BD8">
                    <w:rPr>
                      <w:rFonts w:ascii="Times New Roman" w:hAnsi="Times New Roman" w:cs="Times New Roman"/>
                      <w:b/>
                      <w:sz w:val="24"/>
                      <w:szCs w:val="24"/>
                    </w:rPr>
                    <w:t>Final Mark</w:t>
                  </w:r>
                </w:p>
                <w:p w:rsidR="00F63C45" w:rsidRPr="00D96BD8" w:rsidRDefault="00F63C45" w:rsidP="0096460F">
                  <w:pPr>
                    <w:rPr>
                      <w:rFonts w:ascii="Times New Roman" w:hAnsi="Times New Roman" w:cs="Times New Roman"/>
                      <w:sz w:val="24"/>
                      <w:szCs w:val="24"/>
                    </w:rPr>
                  </w:pPr>
                </w:p>
              </w:tc>
              <w:tc>
                <w:tcPr>
                  <w:tcW w:w="1660" w:type="dxa"/>
                </w:tcPr>
                <w:p w:rsidR="00F63C45" w:rsidRPr="00D96BD8" w:rsidRDefault="00F63C45" w:rsidP="0096460F">
                  <w:pPr>
                    <w:rPr>
                      <w:rFonts w:ascii="Times New Roman" w:hAnsi="Times New Roman" w:cs="Times New Roman"/>
                      <w:sz w:val="24"/>
                      <w:szCs w:val="24"/>
                    </w:rPr>
                  </w:pPr>
                </w:p>
              </w:tc>
            </w:tr>
          </w:tbl>
          <w:p w:rsidR="00F63C45" w:rsidRPr="00D96BD8" w:rsidRDefault="00F63C45" w:rsidP="0096460F">
            <w:pPr>
              <w:pStyle w:val="NormalWeb"/>
              <w:spacing w:before="0" w:beforeAutospacing="0" w:after="0" w:afterAutospacing="0"/>
              <w:ind w:left="142" w:right="34"/>
              <w:rPr>
                <w:b/>
              </w:rPr>
            </w:pPr>
          </w:p>
          <w:p w:rsidR="00F63C45" w:rsidRPr="00D96BD8" w:rsidRDefault="00F63C45" w:rsidP="0096460F">
            <w:pPr>
              <w:pStyle w:val="NormalWeb"/>
              <w:spacing w:before="0" w:beforeAutospacing="0" w:after="0" w:afterAutospacing="0"/>
              <w:ind w:left="142" w:right="34"/>
            </w:pPr>
            <w:r w:rsidRPr="00D96BD8">
              <w:rPr>
                <w:b/>
              </w:rPr>
              <w:t>NB.</w:t>
            </w:r>
            <w:r w:rsidRPr="00D96BD8">
              <w:t xml:space="preserve">  All marks are provisional until confirmed by the Final Examination Board.</w:t>
            </w:r>
          </w:p>
          <w:p w:rsidR="00F63C45" w:rsidRPr="00D96BD8" w:rsidRDefault="00F63C45" w:rsidP="0096460F">
            <w:pPr>
              <w:pStyle w:val="NormalWeb"/>
              <w:spacing w:before="0" w:beforeAutospacing="0" w:after="0" w:afterAutospacing="0"/>
              <w:rPr>
                <w:b/>
              </w:rPr>
            </w:pPr>
          </w:p>
          <w:p w:rsidR="00F63C45" w:rsidRPr="00D96BD8" w:rsidRDefault="00F63C45" w:rsidP="0096460F">
            <w:pPr>
              <w:pStyle w:val="NormalWeb"/>
              <w:spacing w:before="0" w:beforeAutospacing="0" w:after="0" w:afterAutospacing="0"/>
              <w:rPr>
                <w:b/>
              </w:rPr>
            </w:pPr>
          </w:p>
          <w:p w:rsidR="00F63C45" w:rsidRPr="00D96BD8" w:rsidRDefault="00F63C45" w:rsidP="0096460F">
            <w:pPr>
              <w:pStyle w:val="NormalWeb"/>
              <w:spacing w:before="0" w:beforeAutospacing="0" w:after="0" w:afterAutospacing="0"/>
              <w:rPr>
                <w:b/>
              </w:rPr>
            </w:pPr>
          </w:p>
          <w:p w:rsidR="00F63C45" w:rsidRPr="00D96BD8" w:rsidRDefault="00F63C45" w:rsidP="0096460F">
            <w:pPr>
              <w:pStyle w:val="NormalWeb"/>
              <w:spacing w:before="0" w:beforeAutospacing="0" w:after="0" w:afterAutospacing="0"/>
              <w:rPr>
                <w:b/>
              </w:rPr>
            </w:pPr>
          </w:p>
          <w:p w:rsidR="00F63C45" w:rsidRPr="00D96BD8" w:rsidRDefault="00F63C45" w:rsidP="0096460F">
            <w:pPr>
              <w:pStyle w:val="NormalWeb"/>
              <w:spacing w:before="0" w:beforeAutospacing="0" w:after="0" w:afterAutospacing="0"/>
              <w:rPr>
                <w:b/>
              </w:rPr>
            </w:pPr>
          </w:p>
          <w:p w:rsidR="00F63C45" w:rsidRPr="00D96BD8" w:rsidRDefault="00F63C45" w:rsidP="0096460F">
            <w:pPr>
              <w:pStyle w:val="NormalWeb"/>
              <w:spacing w:before="0" w:beforeAutospacing="0" w:after="0" w:afterAutospacing="0"/>
              <w:rPr>
                <w:b/>
              </w:rPr>
            </w:pPr>
            <w:r w:rsidRPr="00D96BD8">
              <w:rPr>
                <w:b/>
              </w:rPr>
              <w:t>For completion by Marker 1 :</w:t>
            </w:r>
          </w:p>
          <w:p w:rsidR="00F63C45" w:rsidRPr="00D96BD8" w:rsidRDefault="00F63C45" w:rsidP="0096460F">
            <w:pPr>
              <w:pStyle w:val="NormalWeb"/>
            </w:pPr>
            <w:r w:rsidRPr="00D96BD8">
              <w:t>Comments:</w:t>
            </w:r>
          </w:p>
          <w:p w:rsidR="00F63C45" w:rsidRPr="00D96BD8" w:rsidRDefault="00F63C45" w:rsidP="0096460F">
            <w:pPr>
              <w:pStyle w:val="NormalWeb"/>
            </w:pPr>
          </w:p>
        </w:tc>
      </w:tr>
      <w:tr w:rsidR="00F63C45" w:rsidRPr="00D96BD8" w:rsidTr="0096460F">
        <w:trPr>
          <w:trHeight w:val="492"/>
        </w:trPr>
        <w:tc>
          <w:tcPr>
            <w:tcW w:w="6768" w:type="dxa"/>
            <w:gridSpan w:val="3"/>
          </w:tcPr>
          <w:p w:rsidR="00F63C45" w:rsidRPr="00D96BD8" w:rsidRDefault="00F63C45" w:rsidP="0096460F">
            <w:pPr>
              <w:pStyle w:val="NormalWeb"/>
              <w:ind w:left="142" w:right="34"/>
            </w:pPr>
            <w:r w:rsidRPr="00D96BD8">
              <w:t>Marker’s signature:</w:t>
            </w:r>
          </w:p>
        </w:tc>
        <w:tc>
          <w:tcPr>
            <w:tcW w:w="2088" w:type="dxa"/>
            <w:gridSpan w:val="2"/>
          </w:tcPr>
          <w:p w:rsidR="00F63C45" w:rsidRPr="00D96BD8" w:rsidRDefault="00F63C45" w:rsidP="0096460F">
            <w:pPr>
              <w:pStyle w:val="NormalWeb"/>
              <w:spacing w:after="0"/>
              <w:ind w:left="142" w:right="34"/>
            </w:pPr>
            <w:r w:rsidRPr="00D96BD8">
              <w:t>Date:</w:t>
            </w:r>
          </w:p>
        </w:tc>
      </w:tr>
      <w:tr w:rsidR="00F63C45" w:rsidRPr="00D96BD8" w:rsidTr="0096460F">
        <w:tc>
          <w:tcPr>
            <w:tcW w:w="8856" w:type="dxa"/>
            <w:gridSpan w:val="5"/>
          </w:tcPr>
          <w:p w:rsidR="00F63C45" w:rsidRPr="00D96BD8" w:rsidRDefault="00F63C45" w:rsidP="0096460F">
            <w:pPr>
              <w:pStyle w:val="NormalWeb"/>
              <w:spacing w:before="0" w:beforeAutospacing="0" w:after="0" w:afterAutospacing="0"/>
              <w:ind w:right="-334"/>
              <w:rPr>
                <w:bCs/>
                <w:i/>
              </w:rPr>
            </w:pPr>
          </w:p>
          <w:p w:rsidR="00F63C45" w:rsidRPr="00D96BD8" w:rsidRDefault="00F63C45" w:rsidP="0096460F">
            <w:pPr>
              <w:pStyle w:val="NormalWeb"/>
              <w:spacing w:before="0" w:beforeAutospacing="0" w:after="0" w:afterAutospacing="0"/>
              <w:ind w:right="-334"/>
              <w:rPr>
                <w:b/>
                <w:bCs/>
              </w:rPr>
            </w:pPr>
            <w:r w:rsidRPr="00D96BD8">
              <w:rPr>
                <w:b/>
                <w:bCs/>
              </w:rPr>
              <w:t>For completion by Marker 2/Moderator:</w:t>
            </w:r>
          </w:p>
          <w:p w:rsidR="00F63C45" w:rsidRPr="00D96BD8" w:rsidRDefault="00F63C45" w:rsidP="0096460F">
            <w:pPr>
              <w:pStyle w:val="NormalWeb"/>
              <w:spacing w:before="0" w:beforeAutospacing="0" w:after="0" w:afterAutospacing="0"/>
              <w:ind w:right="-334"/>
              <w:rPr>
                <w:b/>
                <w:bCs/>
              </w:rPr>
            </w:pPr>
          </w:p>
          <w:p w:rsidR="00F63C45" w:rsidRPr="00D96BD8" w:rsidRDefault="00F63C45" w:rsidP="0096460F">
            <w:pPr>
              <w:pStyle w:val="NormalWeb"/>
              <w:spacing w:before="0" w:beforeAutospacing="0" w:after="0" w:afterAutospacing="0"/>
              <w:ind w:right="-334"/>
              <w:rPr>
                <w:bCs/>
              </w:rPr>
            </w:pPr>
            <w:r w:rsidRPr="00D96BD8">
              <w:rPr>
                <w:bCs/>
              </w:rPr>
              <w:t>Comments:</w:t>
            </w: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tc>
      </w:tr>
      <w:tr w:rsidR="00F63C45" w:rsidRPr="00D96BD8" w:rsidTr="0096460F">
        <w:trPr>
          <w:trHeight w:val="720"/>
        </w:trPr>
        <w:tc>
          <w:tcPr>
            <w:tcW w:w="5211" w:type="dxa"/>
            <w:gridSpan w:val="2"/>
          </w:tcPr>
          <w:p w:rsidR="00F63C45" w:rsidRPr="00D96BD8" w:rsidRDefault="00F63C45" w:rsidP="0096460F">
            <w:pPr>
              <w:pStyle w:val="NormalWeb"/>
              <w:spacing w:before="0" w:beforeAutospacing="0" w:after="0" w:afterAutospacing="0"/>
              <w:ind w:right="-334"/>
              <w:rPr>
                <w:bCs/>
              </w:rPr>
            </w:pPr>
            <w:r w:rsidRPr="00D96BD8">
              <w:rPr>
                <w:bCs/>
              </w:rPr>
              <w:lastRenderedPageBreak/>
              <w:t>Marker’s Signature:</w:t>
            </w:r>
          </w:p>
        </w:tc>
        <w:tc>
          <w:tcPr>
            <w:tcW w:w="3645" w:type="dxa"/>
            <w:gridSpan w:val="3"/>
          </w:tcPr>
          <w:p w:rsidR="00F63C45" w:rsidRPr="00D96BD8" w:rsidRDefault="00F63C45" w:rsidP="0096460F">
            <w:pPr>
              <w:pStyle w:val="NormalWeb"/>
              <w:spacing w:before="0" w:beforeAutospacing="0" w:after="0" w:afterAutospacing="0"/>
              <w:ind w:right="-334"/>
              <w:rPr>
                <w:bCs/>
              </w:rPr>
            </w:pPr>
            <w:r w:rsidRPr="00D96BD8">
              <w:rPr>
                <w:bCs/>
              </w:rPr>
              <w:t>Date:</w:t>
            </w:r>
          </w:p>
        </w:tc>
      </w:tr>
      <w:tr w:rsidR="00F63C45" w:rsidRPr="00D96BD8" w:rsidTr="0096460F">
        <w:trPr>
          <w:trHeight w:val="720"/>
        </w:trPr>
        <w:tc>
          <w:tcPr>
            <w:tcW w:w="8856" w:type="dxa"/>
            <w:gridSpan w:val="5"/>
          </w:tcPr>
          <w:p w:rsidR="00F63C45" w:rsidRPr="00D96BD8" w:rsidRDefault="00F63C45" w:rsidP="0096460F">
            <w:pPr>
              <w:rPr>
                <w:rFonts w:ascii="Times New Roman" w:hAnsi="Times New Roman" w:cs="Times New Roman"/>
                <w:b/>
                <w:sz w:val="24"/>
                <w:szCs w:val="24"/>
              </w:rPr>
            </w:pPr>
            <w:r w:rsidRPr="00D96BD8">
              <w:rPr>
                <w:rFonts w:ascii="Times New Roman" w:hAnsi="Times New Roman" w:cs="Times New Roman"/>
                <w:b/>
                <w:sz w:val="24"/>
                <w:szCs w:val="24"/>
              </w:rPr>
              <w:t>External Examiner’s comments (if relevant)</w:t>
            </w: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p w:rsidR="00F63C45" w:rsidRPr="00D96BD8" w:rsidRDefault="00F63C45" w:rsidP="0096460F">
            <w:pPr>
              <w:pStyle w:val="NormalWeb"/>
              <w:spacing w:before="0" w:beforeAutospacing="0" w:after="0" w:afterAutospacing="0"/>
              <w:ind w:right="-334"/>
              <w:rPr>
                <w:bCs/>
              </w:rPr>
            </w:pPr>
          </w:p>
        </w:tc>
      </w:tr>
      <w:tr w:rsidR="00F63C45" w:rsidRPr="00D96BD8" w:rsidTr="0096460F">
        <w:trPr>
          <w:trHeight w:val="720"/>
        </w:trPr>
        <w:tc>
          <w:tcPr>
            <w:tcW w:w="5211" w:type="dxa"/>
            <w:gridSpan w:val="2"/>
          </w:tcPr>
          <w:p w:rsidR="00F63C45" w:rsidRPr="00D96BD8" w:rsidRDefault="00F63C45" w:rsidP="0096460F">
            <w:pPr>
              <w:rPr>
                <w:rFonts w:ascii="Times New Roman" w:hAnsi="Times New Roman" w:cs="Times New Roman"/>
                <w:sz w:val="24"/>
                <w:szCs w:val="24"/>
              </w:rPr>
            </w:pPr>
            <w:r w:rsidRPr="00D96BD8">
              <w:rPr>
                <w:rFonts w:ascii="Times New Roman" w:hAnsi="Times New Roman" w:cs="Times New Roman"/>
                <w:sz w:val="24"/>
                <w:szCs w:val="24"/>
              </w:rPr>
              <w:t>External Examiner’s Signature:</w:t>
            </w:r>
          </w:p>
        </w:tc>
        <w:tc>
          <w:tcPr>
            <w:tcW w:w="3645" w:type="dxa"/>
            <w:gridSpan w:val="3"/>
          </w:tcPr>
          <w:p w:rsidR="00F63C45" w:rsidRPr="00D96BD8" w:rsidRDefault="00F63C45" w:rsidP="0096460F">
            <w:pPr>
              <w:rPr>
                <w:rFonts w:ascii="Times New Roman" w:hAnsi="Times New Roman" w:cs="Times New Roman"/>
                <w:sz w:val="24"/>
                <w:szCs w:val="24"/>
              </w:rPr>
            </w:pPr>
            <w:r w:rsidRPr="00D96BD8">
              <w:rPr>
                <w:rFonts w:ascii="Times New Roman" w:hAnsi="Times New Roman" w:cs="Times New Roman"/>
                <w:sz w:val="24"/>
                <w:szCs w:val="24"/>
              </w:rPr>
              <w:t>Date:</w:t>
            </w:r>
          </w:p>
        </w:tc>
      </w:tr>
    </w:tbl>
    <w:p w:rsidR="00F63C45" w:rsidRPr="00D96BD8" w:rsidRDefault="00F63C45" w:rsidP="00F63C45">
      <w:pPr>
        <w:pStyle w:val="NormalWeb"/>
        <w:spacing w:before="0" w:beforeAutospacing="0" w:after="0" w:afterAutospacing="0"/>
        <w:ind w:right="-334"/>
        <w:rPr>
          <w:bCs/>
        </w:rPr>
      </w:pPr>
    </w:p>
    <w:p w:rsidR="00F63C45" w:rsidRPr="00D96BD8" w:rsidRDefault="00F63C45" w:rsidP="00F63C45">
      <w:pPr>
        <w:pStyle w:val="NormalWeb"/>
        <w:spacing w:before="0" w:beforeAutospacing="0" w:after="0" w:afterAutospacing="0"/>
        <w:ind w:right="-334"/>
        <w:rPr>
          <w:bCs/>
        </w:rPr>
      </w:pPr>
    </w:p>
    <w:p w:rsidR="00F63C45" w:rsidRPr="00D96BD8" w:rsidRDefault="00F63C45" w:rsidP="00F63C45">
      <w:pPr>
        <w:pStyle w:val="NormalWeb"/>
        <w:spacing w:before="0" w:beforeAutospacing="0" w:after="0" w:afterAutospacing="0"/>
        <w:ind w:right="-334"/>
        <w:rPr>
          <w:bCs/>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D96BD8" w:rsidRDefault="00F63C45" w:rsidP="00F63C45">
      <w:pPr>
        <w:spacing w:line="240" w:lineRule="auto"/>
        <w:jc w:val="center"/>
        <w:rPr>
          <w:rFonts w:ascii="Times New Roman" w:hAnsi="Times New Roman" w:cs="Times New Roman"/>
          <w:sz w:val="24"/>
          <w:szCs w:val="24"/>
        </w:rPr>
      </w:pPr>
    </w:p>
    <w:p w:rsidR="00F63C45" w:rsidRPr="00290A4C" w:rsidRDefault="00534009" w:rsidP="00F63C45">
      <w:pPr>
        <w:spacing w:line="240" w:lineRule="auto"/>
        <w:jc w:val="center"/>
        <w:rPr>
          <w:rFonts w:ascii="Times New Roman" w:hAnsi="Times New Roman" w:cs="Times New Roman"/>
          <w:sz w:val="24"/>
          <w:szCs w:val="24"/>
        </w:rPr>
      </w:pPr>
      <w:r w:rsidRPr="00290A4C">
        <w:rPr>
          <w:rFonts w:ascii="Times New Roman" w:hAnsi="Times New Roman" w:cs="Times New Roman"/>
          <w:sz w:val="24"/>
          <w:szCs w:val="24"/>
        </w:rPr>
        <w:lastRenderedPageBreak/>
        <w:t>H</w:t>
      </w:r>
      <w:r w:rsidR="00F63C45" w:rsidRPr="00290A4C">
        <w:rPr>
          <w:rFonts w:ascii="Times New Roman" w:hAnsi="Times New Roman" w:cs="Times New Roman"/>
          <w:sz w:val="24"/>
          <w:szCs w:val="24"/>
        </w:rPr>
        <w:t>ow classical notions of soul are reflected in astrology</w:t>
      </w:r>
    </w:p>
    <w:p w:rsidR="00F63C45" w:rsidRPr="00290A4C" w:rsidRDefault="00CE7110" w:rsidP="00F63C45">
      <w:pPr>
        <w:spacing w:line="240" w:lineRule="auto"/>
        <w:jc w:val="center"/>
        <w:rPr>
          <w:rFonts w:ascii="Times New Roman" w:hAnsi="Times New Roman" w:cs="Times New Roman"/>
          <w:sz w:val="24"/>
          <w:szCs w:val="24"/>
        </w:rPr>
      </w:pPr>
      <w:r>
        <w:rPr>
          <w:rFonts w:ascii="Times New Roman" w:hAnsi="Times New Roman" w:cs="Times New Roman"/>
          <w:sz w:val="24"/>
          <w:szCs w:val="24"/>
        </w:rPr>
        <w:t>Word count: 3675</w:t>
      </w:r>
    </w:p>
    <w:p w:rsidR="00F63C45" w:rsidRPr="00290A4C" w:rsidRDefault="00F63C45" w:rsidP="00F63C45">
      <w:pPr>
        <w:spacing w:line="240" w:lineRule="auto"/>
        <w:jc w:val="center"/>
        <w:rPr>
          <w:rFonts w:ascii="Times New Roman" w:hAnsi="Times New Roman" w:cs="Times New Roman"/>
          <w:sz w:val="24"/>
          <w:szCs w:val="24"/>
        </w:rPr>
      </w:pPr>
    </w:p>
    <w:p w:rsidR="00F63C45" w:rsidRPr="00290A4C" w:rsidRDefault="00F63C45" w:rsidP="00F63C45">
      <w:pPr>
        <w:rPr>
          <w:rFonts w:ascii="Times New Roman" w:hAnsi="Times New Roman" w:cs="Times New Roman"/>
          <w:color w:val="333333"/>
          <w:sz w:val="24"/>
          <w:szCs w:val="24"/>
          <w:shd w:val="clear" w:color="auto" w:fill="FFFFFF"/>
        </w:rPr>
      </w:pPr>
    </w:p>
    <w:p w:rsidR="00F63C45" w:rsidRPr="00290A4C" w:rsidRDefault="00F63C45" w:rsidP="007338C5">
      <w:pPr>
        <w:pStyle w:val="ListParagraph"/>
        <w:numPr>
          <w:ilvl w:val="0"/>
          <w:numId w:val="10"/>
        </w:numPr>
        <w:rPr>
          <w:rFonts w:ascii="Times New Roman" w:hAnsi="Times New Roman" w:cs="Times New Roman"/>
          <w:b/>
          <w:sz w:val="24"/>
          <w:szCs w:val="24"/>
        </w:rPr>
      </w:pPr>
      <w:r w:rsidRPr="00290A4C">
        <w:rPr>
          <w:rFonts w:ascii="Times New Roman" w:hAnsi="Times New Roman" w:cs="Times New Roman"/>
          <w:b/>
          <w:sz w:val="24"/>
          <w:szCs w:val="24"/>
        </w:rPr>
        <w:t>Introduction</w:t>
      </w:r>
      <w:r w:rsidR="00DA5498" w:rsidRPr="00290A4C">
        <w:rPr>
          <w:rFonts w:ascii="Times New Roman" w:hAnsi="Times New Roman" w:cs="Times New Roman"/>
          <w:b/>
          <w:sz w:val="24"/>
          <w:szCs w:val="24"/>
        </w:rPr>
        <w:t xml:space="preserve"> </w:t>
      </w:r>
    </w:p>
    <w:p w:rsidR="00DB7449" w:rsidRPr="00290A4C" w:rsidRDefault="00DB7449" w:rsidP="00DB7449">
      <w:pPr>
        <w:pStyle w:val="NormalWeb"/>
        <w:spacing w:before="0" w:beforeAutospacing="0" w:after="0" w:afterAutospacing="0"/>
        <w:rPr>
          <w:color w:val="0E101A"/>
        </w:rPr>
      </w:pPr>
      <w:r w:rsidRPr="00290A4C">
        <w:rPr>
          <w:color w:val="0E101A"/>
        </w:rPr>
        <w:t xml:space="preserve">This essay </w:t>
      </w:r>
      <w:r w:rsidR="00AB3C7E" w:rsidRPr="00290A4C">
        <w:rPr>
          <w:color w:val="0E101A"/>
        </w:rPr>
        <w:t>explores</w:t>
      </w:r>
      <w:r w:rsidRPr="00290A4C">
        <w:rPr>
          <w:color w:val="0E101A"/>
        </w:rPr>
        <w:t xml:space="preserve"> how classical notions of </w:t>
      </w:r>
      <w:r w:rsidR="00D95CED" w:rsidRPr="00290A4C">
        <w:rPr>
          <w:color w:val="0E101A"/>
        </w:rPr>
        <w:t xml:space="preserve">the </w:t>
      </w:r>
      <w:r w:rsidRPr="00290A4C">
        <w:rPr>
          <w:color w:val="0E101A"/>
        </w:rPr>
        <w:t>soul reflected in astrology. </w:t>
      </w:r>
    </w:p>
    <w:p w:rsidR="00DB7449" w:rsidRPr="00290A4C" w:rsidRDefault="00DB7449" w:rsidP="00DB7449">
      <w:pPr>
        <w:pStyle w:val="NormalWeb"/>
        <w:spacing w:before="0" w:beforeAutospacing="0" w:after="0" w:afterAutospacing="0"/>
        <w:rPr>
          <w:color w:val="0E101A"/>
        </w:rPr>
      </w:pPr>
      <w:r w:rsidRPr="00290A4C">
        <w:rPr>
          <w:color w:val="0E101A"/>
        </w:rPr>
        <w:t xml:space="preserve">To analyze how astrology was influenced by the concepts of soul </w:t>
      </w:r>
      <w:r w:rsidR="00FE7AD8" w:rsidRPr="00290A4C">
        <w:rPr>
          <w:color w:val="0E101A"/>
        </w:rPr>
        <w:t xml:space="preserve">this paper </w:t>
      </w:r>
      <w:r w:rsidR="000F68B5" w:rsidRPr="00290A4C">
        <w:rPr>
          <w:color w:val="0E101A"/>
        </w:rPr>
        <w:t xml:space="preserve">examines </w:t>
      </w:r>
      <w:r w:rsidRPr="00290A4C">
        <w:rPr>
          <w:color w:val="0E101A"/>
        </w:rPr>
        <w:t xml:space="preserve">the philosophical beliefs of the classics of soul and humanity, and relation with the Cosmos. The cosmology developed by </w:t>
      </w:r>
      <w:r w:rsidR="00FE7AD8" w:rsidRPr="00290A4C">
        <w:rPr>
          <w:color w:val="0E101A"/>
        </w:rPr>
        <w:t xml:space="preserve">Plato, Aristotle, and </w:t>
      </w:r>
      <w:r w:rsidR="004A3D23" w:rsidRPr="00290A4C">
        <w:rPr>
          <w:color w:val="0E101A"/>
        </w:rPr>
        <w:t>Stoics</w:t>
      </w:r>
      <w:r w:rsidRPr="00290A4C">
        <w:rPr>
          <w:color w:val="0E101A"/>
        </w:rPr>
        <w:t>, shaped practice and philosophy of astronomy and astrology and the concepts of soul and direct relation between the stars and the individual, whether body or mind. Plato, Aristotle, and Stoics perceived the cosmos regulated by an order which may be comprehended mathematically. They shared a similar philosophy despite their differences for the whole Cosmos, both in celestial part and in sublunary part, as embedded with soul</w:t>
      </w:r>
      <w:r w:rsidR="00FE7AD8" w:rsidRPr="00290A4C">
        <w:rPr>
          <w:color w:val="0E101A"/>
        </w:rPr>
        <w:t>, anima</w:t>
      </w:r>
      <w:r w:rsidRPr="00290A4C">
        <w:rPr>
          <w:color w:val="0E101A"/>
        </w:rPr>
        <w:t xml:space="preserve"> or psyche, live, meaningful, moral, featured by the connection of all things and causal manifestations.</w:t>
      </w:r>
      <w:r w:rsidR="004C4681" w:rsidRPr="00290A4C">
        <w:rPr>
          <w:rStyle w:val="FootnoteReference"/>
          <w:color w:val="0E101A"/>
        </w:rPr>
        <w:footnoteReference w:id="1"/>
      </w:r>
      <w:r w:rsidRPr="00290A4C">
        <w:rPr>
          <w:color w:val="0E101A"/>
        </w:rPr>
        <w:t xml:space="preserve"> The idea of Cosmos as a unified whole, within external manifestation, internal processes and grasp, a manifestation of the divine, and as a path to the divine was at the heart of these beliefs. The three philosophies also had differences in their beliefs about what </w:t>
      </w:r>
      <w:proofErr w:type="gramStart"/>
      <w:r w:rsidRPr="00290A4C">
        <w:rPr>
          <w:color w:val="0E101A"/>
        </w:rPr>
        <w:t>was</w:t>
      </w:r>
      <w:proofErr w:type="gramEnd"/>
      <w:r w:rsidRPr="00290A4C">
        <w:rPr>
          <w:color w:val="0E101A"/>
        </w:rPr>
        <w:t xml:space="preserve"> primary the consciousness or the matter, substance, and immortality of the soul, and the frame of comprehending of the knowledge and divinity by soul and mind.</w:t>
      </w:r>
      <w:r w:rsidR="00E0426B" w:rsidRPr="00290A4C">
        <w:rPr>
          <w:rStyle w:val="FootnoteReference"/>
          <w:color w:val="0E101A"/>
        </w:rPr>
        <w:footnoteReference w:id="2"/>
      </w:r>
    </w:p>
    <w:p w:rsidR="00DB7449" w:rsidRPr="00290A4C" w:rsidRDefault="00052879" w:rsidP="00DB7449">
      <w:pPr>
        <w:pStyle w:val="NormalWeb"/>
        <w:spacing w:before="0" w:beforeAutospacing="0" w:after="0" w:afterAutospacing="0"/>
        <w:rPr>
          <w:color w:val="0E101A"/>
        </w:rPr>
      </w:pPr>
      <w:r w:rsidRPr="00290A4C">
        <w:rPr>
          <w:color w:val="0E101A"/>
        </w:rPr>
        <w:t>They viewed</w:t>
      </w:r>
      <w:r w:rsidR="00DB7449" w:rsidRPr="00290A4C">
        <w:rPr>
          <w:color w:val="0E101A"/>
        </w:rPr>
        <w:t xml:space="preserve"> the Cosmos </w:t>
      </w:r>
      <w:r w:rsidRPr="00290A4C">
        <w:rPr>
          <w:color w:val="0E101A"/>
        </w:rPr>
        <w:t>a</w:t>
      </w:r>
      <w:r w:rsidR="00DB7449" w:rsidRPr="00290A4C">
        <w:rPr>
          <w:color w:val="0E101A"/>
        </w:rPr>
        <w:t>s a single, integrated functioning system, and therefore that humanity is linked to the stars. However, there were some significant differences between the three philosophies. Plato believed that consciousness was pri</w:t>
      </w:r>
      <w:r w:rsidR="009D52E4" w:rsidRPr="00290A4C">
        <w:rPr>
          <w:color w:val="0E101A"/>
        </w:rPr>
        <w:t xml:space="preserve">mary and matter emerged out of </w:t>
      </w:r>
      <w:r w:rsidR="00DB7449" w:rsidRPr="00290A4C">
        <w:rPr>
          <w:color w:val="0E101A"/>
        </w:rPr>
        <w:t>mind and idea and that real knowledge could only be possible in the realm of consciousness.</w:t>
      </w:r>
      <w:r w:rsidR="00280594">
        <w:rPr>
          <w:rStyle w:val="FootnoteReference"/>
          <w:color w:val="0E101A"/>
        </w:rPr>
        <w:footnoteReference w:id="3"/>
      </w:r>
      <w:r w:rsidR="00DB7449" w:rsidRPr="00290A4C">
        <w:rPr>
          <w:color w:val="0E101A"/>
        </w:rPr>
        <w:t xml:space="preserve"> Aristotle suggested that the material world was more important and could be a valuable source of knowledge. </w:t>
      </w:r>
      <w:r w:rsidR="00F22B96" w:rsidRPr="00290A4C">
        <w:rPr>
          <w:color w:val="0E101A"/>
        </w:rPr>
        <w:t xml:space="preserve">Stoics </w:t>
      </w:r>
      <w:r w:rsidR="00DB7449" w:rsidRPr="00290A4C">
        <w:rPr>
          <w:color w:val="0E101A"/>
        </w:rPr>
        <w:t>believed that everything, including soul and divinity, was rooted in the material world.</w:t>
      </w:r>
      <w:r w:rsidR="00047821" w:rsidRPr="00290A4C">
        <w:rPr>
          <w:rStyle w:val="FootnoteReference"/>
          <w:color w:val="0E101A"/>
        </w:rPr>
        <w:footnoteReference w:id="4"/>
      </w:r>
      <w:r w:rsidR="00DB7449" w:rsidRPr="00290A4C">
        <w:rPr>
          <w:color w:val="0E101A"/>
        </w:rPr>
        <w:t> </w:t>
      </w:r>
    </w:p>
    <w:p w:rsidR="00DB7449" w:rsidRPr="00290A4C" w:rsidRDefault="00DB7449" w:rsidP="00DB7449">
      <w:pPr>
        <w:pStyle w:val="NormalWeb"/>
        <w:spacing w:before="0" w:beforeAutospacing="0" w:after="0" w:afterAutospacing="0"/>
        <w:rPr>
          <w:color w:val="0E101A"/>
        </w:rPr>
      </w:pPr>
      <w:r w:rsidRPr="00290A4C">
        <w:rPr>
          <w:color w:val="0E101A"/>
        </w:rPr>
        <w:t xml:space="preserve">Although differences in </w:t>
      </w:r>
      <w:r w:rsidR="00F22B96" w:rsidRPr="00290A4C">
        <w:rPr>
          <w:color w:val="0E101A"/>
        </w:rPr>
        <w:t xml:space="preserve">the three </w:t>
      </w:r>
      <w:r w:rsidRPr="00290A4C">
        <w:rPr>
          <w:color w:val="0E101A"/>
        </w:rPr>
        <w:t xml:space="preserve">philosophies, the similarities between them regarded the physical model of a cosmos in which planets orbited the earth in successions of spheres and in which all things, physical and psychological, were intimately connected in one single </w:t>
      </w:r>
      <w:r w:rsidRPr="00290A4C">
        <w:rPr>
          <w:color w:val="0E101A"/>
        </w:rPr>
        <w:lastRenderedPageBreak/>
        <w:t>system.</w:t>
      </w:r>
      <w:r w:rsidR="00FA5638">
        <w:rPr>
          <w:rStyle w:val="FootnoteReference"/>
          <w:color w:val="0E101A"/>
        </w:rPr>
        <w:footnoteReference w:id="5"/>
      </w:r>
      <w:r w:rsidRPr="00290A4C">
        <w:rPr>
          <w:color w:val="0E101A"/>
        </w:rPr>
        <w:t xml:space="preserve"> Their philosophical approaches were combined and influenced the astral religions of the 2nd century BCE onwards, especially the Hermetic teachings and </w:t>
      </w:r>
      <w:proofErr w:type="spellStart"/>
      <w:r w:rsidRPr="00290A4C">
        <w:rPr>
          <w:color w:val="0E101A"/>
        </w:rPr>
        <w:t>Neoplatonism</w:t>
      </w:r>
      <w:proofErr w:type="spellEnd"/>
      <w:r w:rsidRPr="00290A4C">
        <w:rPr>
          <w:color w:val="0E101A"/>
        </w:rPr>
        <w:t xml:space="preserve">. </w:t>
      </w:r>
      <w:proofErr w:type="spellStart"/>
      <w:r w:rsidRPr="00290A4C">
        <w:rPr>
          <w:color w:val="0E101A"/>
        </w:rPr>
        <w:t>Neoplatonists</w:t>
      </w:r>
      <w:proofErr w:type="spellEnd"/>
      <w:r w:rsidRPr="00290A4C">
        <w:rPr>
          <w:color w:val="0E101A"/>
        </w:rPr>
        <w:t xml:space="preserve"> mixed Plato with Aristotle and Pythagoras and emphasized the need for the soul to return to the stars and the approach to the divine using ritual, magic, and astrology, p</w:t>
      </w:r>
      <w:r w:rsidR="00F14CF2">
        <w:rPr>
          <w:color w:val="0E101A"/>
        </w:rPr>
        <w:t>hilosophical conception formed t</w:t>
      </w:r>
      <w:r w:rsidRPr="00290A4C">
        <w:rPr>
          <w:color w:val="0E101A"/>
        </w:rPr>
        <w:t xml:space="preserve">he </w:t>
      </w:r>
      <w:proofErr w:type="spellStart"/>
      <w:r w:rsidR="00F14CF2">
        <w:rPr>
          <w:color w:val="0E101A"/>
        </w:rPr>
        <w:t>Theurgy</w:t>
      </w:r>
      <w:proofErr w:type="spellEnd"/>
      <w:r w:rsidRPr="00290A4C">
        <w:rPr>
          <w:rStyle w:val="Emphasis"/>
          <w:color w:val="0E101A"/>
        </w:rPr>
        <w:t>, </w:t>
      </w:r>
      <w:r w:rsidRPr="00290A4C">
        <w:rPr>
          <w:color w:val="0E101A"/>
        </w:rPr>
        <w:t>god-work.</w:t>
      </w:r>
      <w:r w:rsidR="00F22B96" w:rsidRPr="00290A4C">
        <w:rPr>
          <w:color w:val="0E101A"/>
        </w:rPr>
        <w:t xml:space="preserve"> Astronomy and astrology formed their practices and theories of the cosmos-human relationship through observations and mathematical basis and the psychological framework formed by the classical philosophers. The idea of Cosmos penetrated with a soul or </w:t>
      </w:r>
      <w:r w:rsidR="00F22B96" w:rsidRPr="00290A4C">
        <w:rPr>
          <w:rStyle w:val="Emphasis"/>
          <w:color w:val="0E101A"/>
        </w:rPr>
        <w:t>psyche or anima </w:t>
      </w:r>
      <w:r w:rsidR="00F22B96" w:rsidRPr="00290A4C">
        <w:rPr>
          <w:color w:val="0E101A"/>
        </w:rPr>
        <w:t>significantly shaped the practice of classical astronomy and astrology.</w:t>
      </w:r>
      <w:r w:rsidR="00BD4E81">
        <w:rPr>
          <w:rStyle w:val="FootnoteReference"/>
          <w:color w:val="0E101A"/>
        </w:rPr>
        <w:footnoteReference w:id="6"/>
      </w:r>
    </w:p>
    <w:p w:rsidR="00DA5498" w:rsidRPr="00290A4C" w:rsidRDefault="00DA5498" w:rsidP="00C62C79">
      <w:pPr>
        <w:pStyle w:val="NormalWeb"/>
        <w:spacing w:before="0" w:beforeAutospacing="0" w:after="0" w:afterAutospacing="0"/>
        <w:rPr>
          <w:color w:val="0E101A"/>
        </w:rPr>
      </w:pPr>
    </w:p>
    <w:p w:rsidR="00103C13" w:rsidRPr="00290A4C" w:rsidRDefault="00103C13" w:rsidP="007338C5">
      <w:pPr>
        <w:pStyle w:val="ListParagraph"/>
        <w:numPr>
          <w:ilvl w:val="0"/>
          <w:numId w:val="10"/>
        </w:numPr>
        <w:rPr>
          <w:rFonts w:ascii="Times New Roman" w:hAnsi="Times New Roman" w:cs="Times New Roman"/>
          <w:sz w:val="24"/>
          <w:szCs w:val="24"/>
        </w:rPr>
      </w:pPr>
      <w:r w:rsidRPr="00290A4C">
        <w:rPr>
          <w:rFonts w:ascii="Times New Roman" w:hAnsi="Times New Roman" w:cs="Times New Roman"/>
          <w:b/>
          <w:sz w:val="24"/>
          <w:szCs w:val="24"/>
        </w:rPr>
        <w:t>Plato</w:t>
      </w:r>
      <w:r w:rsidR="006162E6" w:rsidRPr="00290A4C">
        <w:rPr>
          <w:rFonts w:ascii="Times New Roman" w:hAnsi="Times New Roman" w:cs="Times New Roman"/>
          <w:b/>
          <w:sz w:val="24"/>
          <w:szCs w:val="24"/>
        </w:rPr>
        <w:t>: Tr</w:t>
      </w:r>
      <w:r w:rsidR="00381EAA" w:rsidRPr="00290A4C">
        <w:rPr>
          <w:rFonts w:ascii="Times New Roman" w:hAnsi="Times New Roman" w:cs="Times New Roman"/>
          <w:b/>
          <w:sz w:val="24"/>
          <w:szCs w:val="24"/>
        </w:rPr>
        <w:t xml:space="preserve">anscendental </w:t>
      </w:r>
      <w:r w:rsidR="00500BD6" w:rsidRPr="00290A4C">
        <w:rPr>
          <w:rFonts w:ascii="Times New Roman" w:hAnsi="Times New Roman" w:cs="Times New Roman"/>
          <w:b/>
          <w:sz w:val="24"/>
          <w:szCs w:val="24"/>
        </w:rPr>
        <w:t xml:space="preserve">and </w:t>
      </w:r>
      <w:r w:rsidR="006162E6" w:rsidRPr="00290A4C">
        <w:rPr>
          <w:rFonts w:ascii="Times New Roman" w:hAnsi="Times New Roman" w:cs="Times New Roman"/>
          <w:b/>
          <w:sz w:val="24"/>
          <w:szCs w:val="24"/>
        </w:rPr>
        <w:t>I</w:t>
      </w:r>
      <w:r w:rsidR="00500BD6" w:rsidRPr="00290A4C">
        <w:rPr>
          <w:rFonts w:ascii="Times New Roman" w:hAnsi="Times New Roman" w:cs="Times New Roman"/>
          <w:b/>
          <w:sz w:val="24"/>
          <w:szCs w:val="24"/>
        </w:rPr>
        <w:t xml:space="preserve">mmortal </w:t>
      </w:r>
      <w:r w:rsidR="00381EAA" w:rsidRPr="00290A4C">
        <w:rPr>
          <w:rFonts w:ascii="Times New Roman" w:hAnsi="Times New Roman" w:cs="Times New Roman"/>
          <w:b/>
          <w:sz w:val="24"/>
          <w:szCs w:val="24"/>
        </w:rPr>
        <w:t>Soul</w:t>
      </w:r>
      <w:r w:rsidR="00381EAA" w:rsidRPr="00290A4C">
        <w:rPr>
          <w:rFonts w:ascii="Times New Roman" w:hAnsi="Times New Roman" w:cs="Times New Roman"/>
          <w:sz w:val="24"/>
          <w:szCs w:val="24"/>
        </w:rPr>
        <w:t xml:space="preserve"> </w:t>
      </w:r>
      <w:r w:rsidRPr="00290A4C">
        <w:rPr>
          <w:rFonts w:ascii="Times New Roman" w:hAnsi="Times New Roman" w:cs="Times New Roman"/>
          <w:sz w:val="24"/>
          <w:szCs w:val="24"/>
        </w:rPr>
        <w:t xml:space="preserve"> </w:t>
      </w:r>
    </w:p>
    <w:p w:rsidR="00F556BB" w:rsidRPr="00290A4C" w:rsidRDefault="00F556BB" w:rsidP="00F556BB">
      <w:pPr>
        <w:rPr>
          <w:rFonts w:ascii="Times New Roman" w:hAnsi="Times New Roman" w:cs="Times New Roman"/>
          <w:sz w:val="24"/>
          <w:szCs w:val="24"/>
        </w:rPr>
      </w:pPr>
      <w:r w:rsidRPr="00290A4C">
        <w:rPr>
          <w:rFonts w:ascii="Times New Roman" w:hAnsi="Times New Roman" w:cs="Times New Roman"/>
          <w:sz w:val="24"/>
          <w:szCs w:val="24"/>
        </w:rPr>
        <w:t>The notion of a transcendent soul that is immortal and survives after the death of the body and can travel to the stars was central to Greek philosophy.</w:t>
      </w:r>
      <w:r w:rsidR="002C768B" w:rsidRPr="00290A4C">
        <w:rPr>
          <w:rFonts w:ascii="Times New Roman" w:hAnsi="Times New Roman" w:cs="Times New Roman"/>
          <w:sz w:val="24"/>
          <w:szCs w:val="24"/>
        </w:rPr>
        <w:t xml:space="preserve"> Pythagorean and Orphic teachings influenced the notion of a transcendent soul in Greek philosophy and developed by Plato, together with Aristotle, both of whom emphasized the soul's immortality and relationship with the stars.</w:t>
      </w:r>
      <w:r w:rsidRPr="00290A4C">
        <w:rPr>
          <w:rStyle w:val="FootnoteReference"/>
          <w:rFonts w:ascii="Times New Roman" w:hAnsi="Times New Roman" w:cs="Times New Roman"/>
          <w:sz w:val="24"/>
          <w:szCs w:val="24"/>
        </w:rPr>
        <w:footnoteReference w:id="7"/>
      </w:r>
    </w:p>
    <w:p w:rsidR="00A812BF" w:rsidRPr="00290A4C" w:rsidRDefault="00A37010" w:rsidP="00A812BF">
      <w:pPr>
        <w:rPr>
          <w:rFonts w:ascii="Times New Roman" w:hAnsi="Times New Roman" w:cs="Times New Roman"/>
          <w:sz w:val="24"/>
          <w:szCs w:val="24"/>
        </w:rPr>
      </w:pPr>
      <w:r w:rsidRPr="00290A4C">
        <w:rPr>
          <w:rFonts w:ascii="Times New Roman" w:hAnsi="Times New Roman" w:cs="Times New Roman"/>
          <w:sz w:val="24"/>
          <w:szCs w:val="24"/>
        </w:rPr>
        <w:t>The concept of the soul, its place in the hierarchy of existence, structure, and destiny occupy an essential place in t</w:t>
      </w:r>
      <w:r w:rsidR="004A3D23" w:rsidRPr="00290A4C">
        <w:rPr>
          <w:rFonts w:ascii="Times New Roman" w:hAnsi="Times New Roman" w:cs="Times New Roman"/>
          <w:sz w:val="24"/>
          <w:szCs w:val="24"/>
        </w:rPr>
        <w:t>he Plato’s work</w:t>
      </w:r>
      <w:r w:rsidR="00A37EC6" w:rsidRPr="00290A4C">
        <w:rPr>
          <w:rFonts w:ascii="Times New Roman" w:hAnsi="Times New Roman" w:cs="Times New Roman"/>
          <w:sz w:val="24"/>
          <w:szCs w:val="24"/>
        </w:rPr>
        <w:t>.</w:t>
      </w:r>
      <w:r w:rsidRPr="00290A4C">
        <w:rPr>
          <w:rFonts w:ascii="Times New Roman" w:hAnsi="Times New Roman" w:cs="Times New Roman"/>
          <w:sz w:val="24"/>
          <w:szCs w:val="24"/>
        </w:rPr>
        <w:t xml:space="preserve"> His </w:t>
      </w:r>
      <w:r w:rsidR="004A3D23" w:rsidRPr="00290A4C">
        <w:rPr>
          <w:rFonts w:ascii="Times New Roman" w:hAnsi="Times New Roman" w:cs="Times New Roman"/>
          <w:sz w:val="24"/>
          <w:szCs w:val="24"/>
        </w:rPr>
        <w:t>philosophy</w:t>
      </w:r>
      <w:r w:rsidRPr="00290A4C">
        <w:rPr>
          <w:rFonts w:ascii="Times New Roman" w:hAnsi="Times New Roman" w:cs="Times New Roman"/>
          <w:sz w:val="24"/>
          <w:szCs w:val="24"/>
        </w:rPr>
        <w:t xml:space="preserve"> of soul, man, and morality had transcendental foundations.</w:t>
      </w:r>
      <w:r w:rsidR="00F556BB" w:rsidRPr="00290A4C">
        <w:rPr>
          <w:rFonts w:ascii="Times New Roman" w:hAnsi="Times New Roman" w:cs="Times New Roman"/>
          <w:sz w:val="24"/>
          <w:szCs w:val="24"/>
        </w:rPr>
        <w:t xml:space="preserve"> </w:t>
      </w:r>
      <w:r w:rsidR="00A812BF" w:rsidRPr="00290A4C">
        <w:rPr>
          <w:rFonts w:ascii="Times New Roman" w:hAnsi="Times New Roman" w:cs="Times New Roman"/>
          <w:sz w:val="24"/>
          <w:szCs w:val="24"/>
        </w:rPr>
        <w:t xml:space="preserve">In the </w:t>
      </w:r>
      <w:proofErr w:type="spellStart"/>
      <w:r w:rsidR="00A812BF" w:rsidRPr="00290A4C">
        <w:rPr>
          <w:rFonts w:ascii="Times New Roman" w:hAnsi="Times New Roman" w:cs="Times New Roman"/>
          <w:i/>
          <w:sz w:val="24"/>
          <w:szCs w:val="24"/>
        </w:rPr>
        <w:t>Timaeus</w:t>
      </w:r>
      <w:proofErr w:type="spellEnd"/>
      <w:r w:rsidR="00A812BF" w:rsidRPr="00290A4C">
        <w:rPr>
          <w:rFonts w:ascii="Times New Roman" w:hAnsi="Times New Roman" w:cs="Times New Roman"/>
          <w:sz w:val="24"/>
          <w:szCs w:val="24"/>
        </w:rPr>
        <w:t>, in the first part, Plato described the creation of the Universe and World Soul by Demiurge</w:t>
      </w:r>
      <w:r w:rsidR="008E3A86" w:rsidRPr="00290A4C">
        <w:rPr>
          <w:rFonts w:ascii="Times New Roman" w:hAnsi="Times New Roman" w:cs="Times New Roman"/>
          <w:sz w:val="24"/>
          <w:szCs w:val="24"/>
        </w:rPr>
        <w:t>. The rational human soul is created in the same way.</w:t>
      </w:r>
      <w:r w:rsidR="00690EFA" w:rsidRPr="00290A4C">
        <w:rPr>
          <w:rStyle w:val="FootnoteReference"/>
          <w:rFonts w:ascii="Times New Roman" w:hAnsi="Times New Roman" w:cs="Times New Roman"/>
          <w:sz w:val="24"/>
          <w:szCs w:val="24"/>
        </w:rPr>
        <w:footnoteReference w:id="8"/>
      </w:r>
      <w:r w:rsidR="00A812BF" w:rsidRPr="00290A4C">
        <w:rPr>
          <w:rFonts w:ascii="Times New Roman" w:hAnsi="Times New Roman" w:cs="Times New Roman"/>
          <w:sz w:val="24"/>
          <w:szCs w:val="24"/>
        </w:rPr>
        <w:t xml:space="preserve"> In the second part is described the creation of the cosmos and settled of cosmic order before the appearance of the Demiurge</w:t>
      </w:r>
      <w:r w:rsidR="00690EFA" w:rsidRPr="00290A4C">
        <w:rPr>
          <w:rFonts w:ascii="Times New Roman" w:hAnsi="Times New Roman" w:cs="Times New Roman"/>
          <w:sz w:val="24"/>
          <w:szCs w:val="24"/>
        </w:rPr>
        <w:t>.</w:t>
      </w:r>
      <w:r w:rsidR="00690EFA" w:rsidRPr="00290A4C">
        <w:rPr>
          <w:rStyle w:val="FootnoteReference"/>
          <w:rFonts w:ascii="Times New Roman" w:hAnsi="Times New Roman" w:cs="Times New Roman"/>
          <w:sz w:val="24"/>
          <w:szCs w:val="24"/>
        </w:rPr>
        <w:footnoteReference w:id="9"/>
      </w:r>
      <w:r w:rsidR="00A812BF" w:rsidRPr="00290A4C">
        <w:rPr>
          <w:rFonts w:ascii="Times New Roman" w:hAnsi="Times New Roman" w:cs="Times New Roman"/>
          <w:sz w:val="24"/>
          <w:szCs w:val="24"/>
        </w:rPr>
        <w:t xml:space="preserve"> The third part explained the structure of mortal beings and description of what man is.</w:t>
      </w:r>
      <w:r w:rsidR="00A812BF" w:rsidRPr="00290A4C">
        <w:rPr>
          <w:rStyle w:val="FootnoteReference"/>
          <w:rFonts w:ascii="Times New Roman" w:hAnsi="Times New Roman" w:cs="Times New Roman"/>
          <w:sz w:val="24"/>
          <w:szCs w:val="24"/>
        </w:rPr>
        <w:footnoteReference w:id="10"/>
      </w:r>
    </w:p>
    <w:p w:rsidR="002B36FB" w:rsidRPr="00290A4C" w:rsidRDefault="002B36FB" w:rsidP="002B36FB">
      <w:pPr>
        <w:rPr>
          <w:rFonts w:ascii="Times New Roman" w:hAnsi="Times New Roman" w:cs="Times New Roman"/>
          <w:sz w:val="24"/>
          <w:szCs w:val="24"/>
        </w:rPr>
      </w:pPr>
      <w:r w:rsidRPr="00290A4C">
        <w:rPr>
          <w:rFonts w:ascii="Times New Roman" w:hAnsi="Times New Roman" w:cs="Times New Roman"/>
          <w:sz w:val="24"/>
          <w:szCs w:val="24"/>
        </w:rPr>
        <w:t xml:space="preserve">According to Diogenes </w:t>
      </w:r>
      <w:proofErr w:type="spellStart"/>
      <w:r w:rsidRPr="00290A4C">
        <w:rPr>
          <w:rFonts w:ascii="Times New Roman" w:hAnsi="Times New Roman" w:cs="Times New Roman"/>
          <w:sz w:val="24"/>
          <w:szCs w:val="24"/>
        </w:rPr>
        <w:t>Laertius</w:t>
      </w:r>
      <w:proofErr w:type="spellEnd"/>
      <w:r w:rsidRPr="00290A4C">
        <w:rPr>
          <w:rFonts w:ascii="Times New Roman" w:hAnsi="Times New Roman" w:cs="Times New Roman"/>
          <w:sz w:val="24"/>
          <w:szCs w:val="24"/>
        </w:rPr>
        <w:t>, Plato claimed that the soul is immortal and dresses in many bodies, it is self-moving, incorporeal, and its first principle was number and that the first principle of the body was geometry.</w:t>
      </w:r>
      <w:r w:rsidRPr="00290A4C">
        <w:rPr>
          <w:rStyle w:val="FootnoteReference"/>
          <w:rFonts w:ascii="Times New Roman" w:hAnsi="Times New Roman" w:cs="Times New Roman"/>
          <w:sz w:val="24"/>
          <w:szCs w:val="24"/>
        </w:rPr>
        <w:footnoteReference w:id="11"/>
      </w:r>
      <w:r w:rsidRPr="00290A4C">
        <w:rPr>
          <w:rFonts w:ascii="Times New Roman" w:hAnsi="Times New Roman" w:cs="Times New Roman"/>
          <w:sz w:val="24"/>
          <w:szCs w:val="24"/>
        </w:rPr>
        <w:t xml:space="preserve"> The soul was threefold, and one part of it is efficient of reason; another is determined by appetite, the third part is accountable to passion. And that the universe was animated, live, and perfect, harmoniously appropriated to the essence of the </w:t>
      </w:r>
      <w:r w:rsidRPr="00290A4C">
        <w:rPr>
          <w:rFonts w:ascii="Times New Roman" w:hAnsi="Times New Roman" w:cs="Times New Roman"/>
          <w:sz w:val="24"/>
          <w:szCs w:val="24"/>
        </w:rPr>
        <w:lastRenderedPageBreak/>
        <w:t>soul. Plato settled two primary causes or principles of all things, mind, and the cause.</w:t>
      </w:r>
      <w:r w:rsidRPr="00290A4C">
        <w:rPr>
          <w:rStyle w:val="FootnoteReference"/>
          <w:rFonts w:ascii="Times New Roman" w:hAnsi="Times New Roman" w:cs="Times New Roman"/>
          <w:sz w:val="24"/>
          <w:szCs w:val="24"/>
        </w:rPr>
        <w:footnoteReference w:id="12"/>
      </w:r>
      <w:r w:rsidRPr="00290A4C">
        <w:rPr>
          <w:rFonts w:ascii="Times New Roman" w:hAnsi="Times New Roman" w:cs="Times New Roman"/>
          <w:sz w:val="24"/>
          <w:szCs w:val="24"/>
        </w:rPr>
        <w:t xml:space="preserve"> Plato claimed that the soul is the first, and it appeared in the beginning. For Plato, the soul is the cause of change, and every motion and is the beginning of the movement.</w:t>
      </w:r>
      <w:r w:rsidRPr="00290A4C">
        <w:rPr>
          <w:rStyle w:val="FootnoteReference"/>
          <w:rFonts w:ascii="Times New Roman" w:hAnsi="Times New Roman" w:cs="Times New Roman"/>
          <w:sz w:val="24"/>
          <w:szCs w:val="24"/>
        </w:rPr>
        <w:footnoteReference w:id="13"/>
      </w:r>
    </w:p>
    <w:p w:rsidR="00EB67FD" w:rsidRPr="00290A4C" w:rsidRDefault="00EB67FD" w:rsidP="00EB67FD">
      <w:pPr>
        <w:rPr>
          <w:rFonts w:ascii="Times New Roman" w:hAnsi="Times New Roman" w:cs="Times New Roman"/>
          <w:sz w:val="24"/>
          <w:szCs w:val="24"/>
        </w:rPr>
      </w:pPr>
      <w:proofErr w:type="spellStart"/>
      <w:r w:rsidRPr="00290A4C">
        <w:rPr>
          <w:rFonts w:ascii="Times New Roman" w:hAnsi="Times New Roman" w:cs="Times New Roman"/>
          <w:sz w:val="24"/>
          <w:szCs w:val="24"/>
        </w:rPr>
        <w:t>Latura</w:t>
      </w:r>
      <w:proofErr w:type="spellEnd"/>
      <w:r w:rsidRPr="00290A4C">
        <w:rPr>
          <w:rFonts w:ascii="Times New Roman" w:hAnsi="Times New Roman" w:cs="Times New Roman"/>
          <w:sz w:val="24"/>
          <w:szCs w:val="24"/>
        </w:rPr>
        <w:t xml:space="preserve"> suggested that, according to Plato, the Demiurge first created the World Soul, composed of two cosmic circles whose intersections take the form of an X. The Cosmic Soul itself was invisible, but the Creator created the visible body of the universe as similar as possible to the intangible soul.</w:t>
      </w:r>
      <w:r w:rsidRPr="00290A4C">
        <w:rPr>
          <w:rStyle w:val="FootnoteReference"/>
          <w:rFonts w:ascii="Times New Roman" w:hAnsi="Times New Roman" w:cs="Times New Roman"/>
          <w:sz w:val="24"/>
          <w:szCs w:val="24"/>
        </w:rPr>
        <w:footnoteReference w:id="14"/>
      </w:r>
      <w:r w:rsidRPr="00290A4C">
        <w:rPr>
          <w:rFonts w:ascii="Times New Roman" w:hAnsi="Times New Roman" w:cs="Times New Roman"/>
          <w:sz w:val="24"/>
          <w:szCs w:val="24"/>
        </w:rPr>
        <w:t xml:space="preserve"> </w:t>
      </w:r>
      <w:r w:rsidR="00971D89" w:rsidRPr="00290A4C">
        <w:rPr>
          <w:rFonts w:ascii="Times New Roman" w:hAnsi="Times New Roman" w:cs="Times New Roman"/>
          <w:sz w:val="24"/>
          <w:szCs w:val="24"/>
        </w:rPr>
        <w:t>Plato revealed that the visible body of the universe reflected the form of the invisible Cosmic Soul, whose two intersecting circles form the shape of an X. One of the celestial circles, the circle of the Different, follows the path of the Wanderers, the seven Planets that trace out the zodiac, placed into the orbits traced by the period of the Different</w:t>
      </w:r>
      <w:r w:rsidR="00460DBF" w:rsidRPr="00290A4C">
        <w:rPr>
          <w:rFonts w:ascii="Times New Roman" w:hAnsi="Times New Roman" w:cs="Times New Roman"/>
          <w:sz w:val="24"/>
          <w:szCs w:val="24"/>
        </w:rPr>
        <w:t xml:space="preserve"> - </w:t>
      </w:r>
      <w:r w:rsidR="00971D89" w:rsidRPr="00290A4C">
        <w:rPr>
          <w:rFonts w:ascii="Times New Roman" w:hAnsi="Times New Roman" w:cs="Times New Roman"/>
          <w:sz w:val="24"/>
          <w:szCs w:val="24"/>
        </w:rPr>
        <w:t>seven bodies in seven orbits.</w:t>
      </w:r>
      <w:r w:rsidR="008A3BC5" w:rsidRPr="00290A4C">
        <w:rPr>
          <w:rStyle w:val="FootnoteReference"/>
          <w:rFonts w:ascii="Times New Roman" w:hAnsi="Times New Roman" w:cs="Times New Roman"/>
          <w:sz w:val="24"/>
          <w:szCs w:val="24"/>
        </w:rPr>
        <w:footnoteReference w:id="15"/>
      </w:r>
    </w:p>
    <w:p w:rsidR="0037291C" w:rsidRPr="00290A4C" w:rsidRDefault="004968C2" w:rsidP="0037291C">
      <w:pPr>
        <w:rPr>
          <w:rFonts w:ascii="Times New Roman" w:hAnsi="Times New Roman" w:cs="Times New Roman"/>
          <w:sz w:val="24"/>
          <w:szCs w:val="24"/>
        </w:rPr>
      </w:pPr>
      <w:r w:rsidRPr="00290A4C">
        <w:rPr>
          <w:rFonts w:ascii="Times New Roman" w:hAnsi="Times New Roman" w:cs="Times New Roman"/>
          <w:sz w:val="24"/>
          <w:szCs w:val="24"/>
        </w:rPr>
        <w:t xml:space="preserve">Mason’s opinion was that </w:t>
      </w:r>
      <w:r w:rsidR="00DD7AD3" w:rsidRPr="00290A4C">
        <w:rPr>
          <w:rFonts w:ascii="Times New Roman" w:hAnsi="Times New Roman" w:cs="Times New Roman"/>
          <w:sz w:val="24"/>
          <w:szCs w:val="24"/>
        </w:rPr>
        <w:t xml:space="preserve">Plato </w:t>
      </w:r>
      <w:r w:rsidR="001A54F9" w:rsidRPr="00290A4C">
        <w:rPr>
          <w:rFonts w:ascii="Times New Roman" w:hAnsi="Times New Roman" w:cs="Times New Roman"/>
          <w:sz w:val="24"/>
          <w:szCs w:val="24"/>
        </w:rPr>
        <w:t xml:space="preserve">presented the soul as tripartite composed of </w:t>
      </w:r>
      <w:r w:rsidR="009D0818" w:rsidRPr="00290A4C">
        <w:rPr>
          <w:rFonts w:ascii="Times New Roman" w:hAnsi="Times New Roman" w:cs="Times New Roman"/>
          <w:sz w:val="24"/>
          <w:szCs w:val="24"/>
        </w:rPr>
        <w:t>appetite</w:t>
      </w:r>
      <w:r w:rsidR="001A54F9" w:rsidRPr="00290A4C">
        <w:rPr>
          <w:rFonts w:ascii="Times New Roman" w:hAnsi="Times New Roman" w:cs="Times New Roman"/>
          <w:sz w:val="24"/>
          <w:szCs w:val="24"/>
        </w:rPr>
        <w:t>, spirit</w:t>
      </w:r>
      <w:r w:rsidR="009D0818" w:rsidRPr="00290A4C">
        <w:rPr>
          <w:rFonts w:ascii="Times New Roman" w:hAnsi="Times New Roman" w:cs="Times New Roman"/>
          <w:sz w:val="24"/>
          <w:szCs w:val="24"/>
        </w:rPr>
        <w:t xml:space="preserve">, </w:t>
      </w:r>
      <w:r w:rsidR="001A54F9" w:rsidRPr="00290A4C">
        <w:rPr>
          <w:rFonts w:ascii="Times New Roman" w:hAnsi="Times New Roman" w:cs="Times New Roman"/>
          <w:sz w:val="24"/>
          <w:szCs w:val="24"/>
        </w:rPr>
        <w:t>and</w:t>
      </w:r>
      <w:r w:rsidR="009D0818" w:rsidRPr="00290A4C">
        <w:rPr>
          <w:rFonts w:ascii="Times New Roman" w:hAnsi="Times New Roman" w:cs="Times New Roman"/>
          <w:sz w:val="24"/>
          <w:szCs w:val="24"/>
        </w:rPr>
        <w:t xml:space="preserve"> reason,</w:t>
      </w:r>
      <w:r w:rsidR="001A54F9" w:rsidRPr="00290A4C">
        <w:rPr>
          <w:rFonts w:ascii="Times New Roman" w:hAnsi="Times New Roman" w:cs="Times New Roman"/>
          <w:sz w:val="24"/>
          <w:szCs w:val="24"/>
        </w:rPr>
        <w:t xml:space="preserve"> </w:t>
      </w:r>
      <w:r w:rsidR="00DD7AD3" w:rsidRPr="00290A4C">
        <w:rPr>
          <w:rFonts w:ascii="Times New Roman" w:hAnsi="Times New Roman" w:cs="Times New Roman"/>
          <w:sz w:val="24"/>
          <w:szCs w:val="24"/>
        </w:rPr>
        <w:t xml:space="preserve">one of which </w:t>
      </w:r>
      <w:r w:rsidR="009D0818" w:rsidRPr="00290A4C">
        <w:rPr>
          <w:rFonts w:ascii="Times New Roman" w:hAnsi="Times New Roman" w:cs="Times New Roman"/>
          <w:sz w:val="24"/>
          <w:szCs w:val="24"/>
        </w:rPr>
        <w:t xml:space="preserve">is </w:t>
      </w:r>
      <w:r w:rsidR="00DD7AD3" w:rsidRPr="00290A4C">
        <w:rPr>
          <w:rFonts w:ascii="Times New Roman" w:hAnsi="Times New Roman" w:cs="Times New Roman"/>
          <w:sz w:val="24"/>
          <w:szCs w:val="24"/>
        </w:rPr>
        <w:t>settled with the body, one with the emotions and the other, the rational soul, with connection to the divinity and ability to achieve wisdom and cognition.</w:t>
      </w:r>
      <w:r w:rsidR="003E3031" w:rsidRPr="00290A4C">
        <w:rPr>
          <w:rStyle w:val="FootnoteReference"/>
          <w:rFonts w:ascii="Times New Roman" w:hAnsi="Times New Roman" w:cs="Times New Roman"/>
          <w:sz w:val="24"/>
          <w:szCs w:val="24"/>
        </w:rPr>
        <w:footnoteReference w:id="16"/>
      </w:r>
      <w:r w:rsidR="00DD7AD3" w:rsidRPr="00290A4C">
        <w:rPr>
          <w:rFonts w:ascii="Times New Roman" w:hAnsi="Times New Roman" w:cs="Times New Roman"/>
          <w:sz w:val="24"/>
          <w:szCs w:val="24"/>
        </w:rPr>
        <w:t xml:space="preserve"> </w:t>
      </w:r>
      <w:r w:rsidR="0073160E" w:rsidRPr="00290A4C">
        <w:rPr>
          <w:rFonts w:ascii="Times New Roman" w:hAnsi="Times New Roman" w:cs="Times New Roman"/>
          <w:sz w:val="24"/>
          <w:szCs w:val="24"/>
        </w:rPr>
        <w:t xml:space="preserve">As presented as composite, Plato recognised that the rational soul was in principle dissoluble. </w:t>
      </w:r>
      <w:r w:rsidR="00305E46" w:rsidRPr="00290A4C">
        <w:rPr>
          <w:rFonts w:ascii="Times New Roman" w:hAnsi="Times New Roman" w:cs="Times New Roman"/>
          <w:sz w:val="24"/>
          <w:szCs w:val="24"/>
        </w:rPr>
        <w:t xml:space="preserve">Mason's opinion was that it was wrong to assume that Plato always thought of the rational soul as substantially immortal. He claimed that in the </w:t>
      </w:r>
      <w:proofErr w:type="spellStart"/>
      <w:r w:rsidR="00305E46" w:rsidRPr="00290A4C">
        <w:rPr>
          <w:rFonts w:ascii="Times New Roman" w:hAnsi="Times New Roman" w:cs="Times New Roman"/>
          <w:i/>
          <w:sz w:val="24"/>
          <w:szCs w:val="24"/>
        </w:rPr>
        <w:t>Timaeus</w:t>
      </w:r>
      <w:proofErr w:type="spellEnd"/>
      <w:r w:rsidR="00305E46" w:rsidRPr="00290A4C">
        <w:rPr>
          <w:rFonts w:ascii="Times New Roman" w:hAnsi="Times New Roman" w:cs="Times New Roman"/>
          <w:sz w:val="24"/>
          <w:szCs w:val="24"/>
        </w:rPr>
        <w:t xml:space="preserve">, immortality on the fullest sense was valid for the Forms and the Demiurge himself. These represent two faculties within the rational </w:t>
      </w:r>
      <w:proofErr w:type="gramStart"/>
      <w:r w:rsidR="00305E46" w:rsidRPr="00290A4C">
        <w:rPr>
          <w:rFonts w:ascii="Times New Roman" w:hAnsi="Times New Roman" w:cs="Times New Roman"/>
          <w:sz w:val="24"/>
          <w:szCs w:val="24"/>
        </w:rPr>
        <w:t>soul, that</w:t>
      </w:r>
      <w:proofErr w:type="gramEnd"/>
      <w:r w:rsidR="00305E46" w:rsidRPr="00290A4C">
        <w:rPr>
          <w:rFonts w:ascii="Times New Roman" w:hAnsi="Times New Roman" w:cs="Times New Roman"/>
          <w:sz w:val="24"/>
          <w:szCs w:val="24"/>
        </w:rPr>
        <w:t xml:space="preserve"> of pure reason (nous), which is concerned with Forms, and that of true judgment, which is concerned with particulars.</w:t>
      </w:r>
      <w:r w:rsidR="00305E46" w:rsidRPr="00290A4C">
        <w:rPr>
          <w:rStyle w:val="FootnoteReference"/>
          <w:rFonts w:ascii="Times New Roman" w:hAnsi="Times New Roman" w:cs="Times New Roman"/>
          <w:sz w:val="24"/>
          <w:szCs w:val="24"/>
        </w:rPr>
        <w:footnoteReference w:id="17"/>
      </w:r>
      <w:r w:rsidR="00305E46" w:rsidRPr="00290A4C">
        <w:rPr>
          <w:rFonts w:ascii="Times New Roman" w:hAnsi="Times New Roman" w:cs="Times New Roman"/>
          <w:sz w:val="24"/>
          <w:szCs w:val="24"/>
        </w:rPr>
        <w:t xml:space="preserve"> </w:t>
      </w:r>
      <w:r w:rsidR="0037291C" w:rsidRPr="00290A4C">
        <w:rPr>
          <w:rFonts w:ascii="Times New Roman" w:hAnsi="Times New Roman" w:cs="Times New Roman"/>
          <w:sz w:val="24"/>
          <w:szCs w:val="24"/>
        </w:rPr>
        <w:t>Though the rational soul was described as immortal because it was created by the Demiurge and maintained in being by his will, by contrast the lower parts of soul are simply mortal. An exception is one element in the lower animals, and this is the rational soul that was immortal and divine. The body and the irrational soul were described as a mortal.</w:t>
      </w:r>
      <w:r w:rsidR="0037291C" w:rsidRPr="00290A4C">
        <w:rPr>
          <w:rStyle w:val="FootnoteReference"/>
          <w:rFonts w:ascii="Times New Roman" w:hAnsi="Times New Roman" w:cs="Times New Roman"/>
          <w:sz w:val="24"/>
          <w:szCs w:val="24"/>
        </w:rPr>
        <w:footnoteReference w:id="18"/>
      </w:r>
      <w:r w:rsidR="00874328" w:rsidRPr="00290A4C">
        <w:rPr>
          <w:rFonts w:ascii="Times New Roman" w:hAnsi="Times New Roman" w:cs="Times New Roman"/>
          <w:sz w:val="24"/>
          <w:szCs w:val="24"/>
        </w:rPr>
        <w:t xml:space="preserve"> </w:t>
      </w:r>
    </w:p>
    <w:p w:rsidR="00DD7AD3" w:rsidRPr="00290A4C" w:rsidRDefault="00C37B95" w:rsidP="00DD7AD3">
      <w:pPr>
        <w:rPr>
          <w:rFonts w:ascii="Times New Roman" w:hAnsi="Times New Roman" w:cs="Times New Roman"/>
          <w:sz w:val="24"/>
          <w:szCs w:val="24"/>
        </w:rPr>
      </w:pPr>
      <w:r w:rsidRPr="00290A4C">
        <w:rPr>
          <w:rFonts w:ascii="Times New Roman" w:hAnsi="Times New Roman" w:cs="Times New Roman"/>
          <w:sz w:val="24"/>
          <w:szCs w:val="24"/>
        </w:rPr>
        <w:t xml:space="preserve">Campion’s opinion was that </w:t>
      </w:r>
      <w:r w:rsidR="00DD7AD3" w:rsidRPr="00290A4C">
        <w:rPr>
          <w:rFonts w:ascii="Times New Roman" w:hAnsi="Times New Roman" w:cs="Times New Roman"/>
          <w:sz w:val="24"/>
          <w:szCs w:val="24"/>
        </w:rPr>
        <w:t>Plato taught that</w:t>
      </w:r>
      <w:r w:rsidR="00F0150E" w:rsidRPr="00290A4C">
        <w:rPr>
          <w:rFonts w:ascii="Times New Roman" w:hAnsi="Times New Roman" w:cs="Times New Roman"/>
          <w:sz w:val="24"/>
          <w:szCs w:val="24"/>
        </w:rPr>
        <w:t xml:space="preserve"> rational soul was immortal, transcendental, </w:t>
      </w:r>
      <w:proofErr w:type="gramStart"/>
      <w:r w:rsidR="00F0150E" w:rsidRPr="00290A4C">
        <w:rPr>
          <w:rFonts w:ascii="Times New Roman" w:hAnsi="Times New Roman" w:cs="Times New Roman"/>
          <w:sz w:val="24"/>
          <w:szCs w:val="24"/>
        </w:rPr>
        <w:t xml:space="preserve">and </w:t>
      </w:r>
      <w:r w:rsidR="00DD7AD3" w:rsidRPr="00290A4C">
        <w:rPr>
          <w:rFonts w:ascii="Times New Roman" w:hAnsi="Times New Roman" w:cs="Times New Roman"/>
          <w:sz w:val="24"/>
          <w:szCs w:val="24"/>
        </w:rPr>
        <w:t xml:space="preserve"> each</w:t>
      </w:r>
      <w:proofErr w:type="gramEnd"/>
      <w:r w:rsidR="00DD7AD3" w:rsidRPr="00290A4C">
        <w:rPr>
          <w:rFonts w:ascii="Times New Roman" w:hAnsi="Times New Roman" w:cs="Times New Roman"/>
          <w:sz w:val="24"/>
          <w:szCs w:val="24"/>
        </w:rPr>
        <w:t xml:space="preserve"> soul is linked with a star, at birth, it descends from the sphere of the stars and after death returns via the planetary spheres as </w:t>
      </w:r>
      <w:r w:rsidR="00F0150E" w:rsidRPr="00290A4C">
        <w:rPr>
          <w:rFonts w:ascii="Times New Roman" w:hAnsi="Times New Roman" w:cs="Times New Roman"/>
          <w:sz w:val="24"/>
          <w:szCs w:val="24"/>
        </w:rPr>
        <w:t>i</w:t>
      </w:r>
      <w:r w:rsidR="00DD7AD3" w:rsidRPr="00290A4C">
        <w:rPr>
          <w:rFonts w:ascii="Times New Roman" w:hAnsi="Times New Roman" w:cs="Times New Roman"/>
          <w:sz w:val="24"/>
          <w:szCs w:val="24"/>
        </w:rPr>
        <w:t xml:space="preserve">s represented in the Myth of </w:t>
      </w:r>
      <w:proofErr w:type="spellStart"/>
      <w:r w:rsidR="00DD7AD3" w:rsidRPr="00290A4C">
        <w:rPr>
          <w:rFonts w:ascii="Times New Roman" w:hAnsi="Times New Roman" w:cs="Times New Roman"/>
          <w:sz w:val="24"/>
          <w:szCs w:val="24"/>
        </w:rPr>
        <w:t>Er</w:t>
      </w:r>
      <w:proofErr w:type="spellEnd"/>
      <w:r w:rsidR="00DD7AD3" w:rsidRPr="00290A4C">
        <w:rPr>
          <w:rFonts w:ascii="Times New Roman" w:hAnsi="Times New Roman" w:cs="Times New Roman"/>
          <w:sz w:val="24"/>
          <w:szCs w:val="24"/>
        </w:rPr>
        <w:t>.</w:t>
      </w:r>
      <w:r w:rsidR="00DD7AD3" w:rsidRPr="00290A4C">
        <w:rPr>
          <w:rStyle w:val="FootnoteReference"/>
          <w:rFonts w:ascii="Times New Roman" w:hAnsi="Times New Roman" w:cs="Times New Roman"/>
          <w:sz w:val="24"/>
          <w:szCs w:val="24"/>
        </w:rPr>
        <w:footnoteReference w:id="19"/>
      </w:r>
    </w:p>
    <w:p w:rsidR="0037291C" w:rsidRPr="00290A4C" w:rsidRDefault="00CE3D75" w:rsidP="00220074">
      <w:pPr>
        <w:rPr>
          <w:rFonts w:ascii="Times New Roman" w:hAnsi="Times New Roman" w:cs="Times New Roman"/>
          <w:sz w:val="24"/>
          <w:szCs w:val="24"/>
        </w:rPr>
      </w:pPr>
      <w:proofErr w:type="spellStart"/>
      <w:r w:rsidRPr="00290A4C">
        <w:rPr>
          <w:rFonts w:ascii="Times New Roman" w:hAnsi="Times New Roman" w:cs="Times New Roman"/>
          <w:sz w:val="24"/>
          <w:szCs w:val="24"/>
        </w:rPr>
        <w:lastRenderedPageBreak/>
        <w:t>Solmsen's</w:t>
      </w:r>
      <w:proofErr w:type="spellEnd"/>
      <w:r w:rsidRPr="00290A4C">
        <w:rPr>
          <w:rFonts w:ascii="Times New Roman" w:hAnsi="Times New Roman" w:cs="Times New Roman"/>
          <w:sz w:val="24"/>
          <w:szCs w:val="24"/>
        </w:rPr>
        <w:t xml:space="preserve"> opinion was that Plato believed that the body is a temporary home of the psyche which existed before it and will survive transformed after dead.</w:t>
      </w:r>
      <w:r w:rsidR="007E4932" w:rsidRPr="00290A4C">
        <w:rPr>
          <w:rFonts w:ascii="Times New Roman" w:hAnsi="Times New Roman" w:cs="Times New Roman"/>
          <w:sz w:val="24"/>
          <w:szCs w:val="24"/>
        </w:rPr>
        <w:t xml:space="preserve"> </w:t>
      </w:r>
      <w:r w:rsidR="00223253" w:rsidRPr="00290A4C">
        <w:rPr>
          <w:rFonts w:ascii="Times New Roman" w:hAnsi="Times New Roman" w:cs="Times New Roman"/>
          <w:sz w:val="24"/>
          <w:szCs w:val="24"/>
        </w:rPr>
        <w:t>Souls preceded the matter and contemplated the ideas before they incarnated in bodies, and their existence is not related to the life of the body and is not interrupted by its death.</w:t>
      </w:r>
      <w:r w:rsidR="009959C4" w:rsidRPr="00290A4C">
        <w:rPr>
          <w:rStyle w:val="FootnoteReference"/>
          <w:rFonts w:ascii="Times New Roman" w:hAnsi="Times New Roman" w:cs="Times New Roman"/>
          <w:sz w:val="24"/>
          <w:szCs w:val="24"/>
        </w:rPr>
        <w:footnoteReference w:id="20"/>
      </w:r>
      <w:r w:rsidR="00223253" w:rsidRPr="00290A4C">
        <w:rPr>
          <w:rFonts w:ascii="Times New Roman" w:hAnsi="Times New Roman" w:cs="Times New Roman"/>
          <w:sz w:val="24"/>
          <w:szCs w:val="24"/>
        </w:rPr>
        <w:t xml:space="preserve"> This metaphysical proof proceeds from the conception of the generic root of the soul with the idea. Therefore, the arguments for the ideal nature of being are at the same time arguments for the immortality of the human soul. By analogy, the eternity of the idea for Plato is the immortality of the soul.</w:t>
      </w:r>
      <w:r w:rsidR="00220074" w:rsidRPr="00290A4C">
        <w:rPr>
          <w:rFonts w:ascii="Times New Roman" w:hAnsi="Times New Roman" w:cs="Times New Roman"/>
          <w:sz w:val="24"/>
          <w:szCs w:val="24"/>
        </w:rPr>
        <w:t xml:space="preserve"> Like the Forms psyche </w:t>
      </w:r>
      <w:r w:rsidR="002053A6" w:rsidRPr="00290A4C">
        <w:rPr>
          <w:rFonts w:ascii="Times New Roman" w:hAnsi="Times New Roman" w:cs="Times New Roman"/>
          <w:sz w:val="24"/>
          <w:szCs w:val="24"/>
        </w:rPr>
        <w:t xml:space="preserve">(nous) </w:t>
      </w:r>
      <w:r w:rsidR="00220074" w:rsidRPr="00290A4C">
        <w:rPr>
          <w:rFonts w:ascii="Times New Roman" w:hAnsi="Times New Roman" w:cs="Times New Roman"/>
          <w:sz w:val="24"/>
          <w:szCs w:val="24"/>
        </w:rPr>
        <w:t>is immortal, unchanging, not composite, grasped by the Mind.</w:t>
      </w:r>
      <w:r w:rsidR="00220074" w:rsidRPr="00290A4C">
        <w:rPr>
          <w:rStyle w:val="FootnoteReference"/>
          <w:rFonts w:ascii="Times New Roman" w:hAnsi="Times New Roman" w:cs="Times New Roman"/>
          <w:sz w:val="24"/>
          <w:szCs w:val="24"/>
        </w:rPr>
        <w:footnoteReference w:id="21"/>
      </w:r>
      <w:r w:rsidR="009959C4" w:rsidRPr="00290A4C">
        <w:rPr>
          <w:rFonts w:ascii="Times New Roman" w:hAnsi="Times New Roman" w:cs="Times New Roman"/>
          <w:sz w:val="24"/>
          <w:szCs w:val="24"/>
        </w:rPr>
        <w:t xml:space="preserve"> </w:t>
      </w:r>
    </w:p>
    <w:p w:rsidR="002053A6" w:rsidRPr="00290A4C" w:rsidRDefault="003D749E" w:rsidP="003D749E">
      <w:pPr>
        <w:rPr>
          <w:rFonts w:ascii="Times New Roman" w:hAnsi="Times New Roman" w:cs="Times New Roman"/>
          <w:sz w:val="24"/>
          <w:szCs w:val="24"/>
        </w:rPr>
      </w:pPr>
      <w:r w:rsidRPr="00290A4C">
        <w:rPr>
          <w:rFonts w:ascii="Times New Roman" w:hAnsi="Times New Roman" w:cs="Times New Roman"/>
          <w:sz w:val="24"/>
          <w:szCs w:val="24"/>
        </w:rPr>
        <w:t>The one argument for the immortality of the soul was based on the doctrine of knowledge as a remembering.  According to Plato, the ability of the human soul to recall and associate the ideas or Forms contemplated before its connection to the body through concepts sufficiently proves the immortality of the soul.</w:t>
      </w:r>
      <w:r w:rsidR="00EB5A91" w:rsidRPr="00290A4C">
        <w:rPr>
          <w:rFonts w:ascii="Times New Roman" w:hAnsi="Times New Roman" w:cs="Times New Roman"/>
          <w:sz w:val="24"/>
          <w:szCs w:val="24"/>
        </w:rPr>
        <w:t xml:space="preserve"> According to </w:t>
      </w:r>
      <w:r w:rsidRPr="00290A4C">
        <w:rPr>
          <w:rFonts w:ascii="Times New Roman" w:hAnsi="Times New Roman" w:cs="Times New Roman"/>
          <w:sz w:val="24"/>
          <w:szCs w:val="24"/>
        </w:rPr>
        <w:t>Plato</w:t>
      </w:r>
      <w:r w:rsidR="00EB5A91" w:rsidRPr="00290A4C">
        <w:rPr>
          <w:rFonts w:ascii="Times New Roman" w:hAnsi="Times New Roman" w:cs="Times New Roman"/>
          <w:sz w:val="24"/>
          <w:szCs w:val="24"/>
        </w:rPr>
        <w:t xml:space="preserve">, </w:t>
      </w:r>
      <w:r w:rsidRPr="00290A4C">
        <w:rPr>
          <w:rFonts w:ascii="Times New Roman" w:hAnsi="Times New Roman" w:cs="Times New Roman"/>
          <w:sz w:val="24"/>
          <w:szCs w:val="24"/>
        </w:rPr>
        <w:t xml:space="preserve">the essence of man is the soul, which comes from the world of ideas and the body prevents the soul from knowing truth and wisdom. Due to its connection with the world of ideas, the soul is immortal and eternal. </w:t>
      </w:r>
    </w:p>
    <w:p w:rsidR="00103C13" w:rsidRPr="00290A4C" w:rsidRDefault="00B33259" w:rsidP="007338C5">
      <w:pPr>
        <w:pStyle w:val="ListParagraph"/>
        <w:numPr>
          <w:ilvl w:val="0"/>
          <w:numId w:val="10"/>
        </w:numPr>
        <w:rPr>
          <w:rFonts w:ascii="Times New Roman" w:hAnsi="Times New Roman" w:cs="Times New Roman"/>
          <w:sz w:val="24"/>
          <w:szCs w:val="24"/>
        </w:rPr>
      </w:pPr>
      <w:r w:rsidRPr="00290A4C">
        <w:rPr>
          <w:rFonts w:ascii="Times New Roman" w:hAnsi="Times New Roman" w:cs="Times New Roman"/>
          <w:b/>
          <w:sz w:val="24"/>
          <w:szCs w:val="24"/>
        </w:rPr>
        <w:t>Aristot</w:t>
      </w:r>
      <w:r w:rsidR="00103C13" w:rsidRPr="00290A4C">
        <w:rPr>
          <w:rFonts w:ascii="Times New Roman" w:hAnsi="Times New Roman" w:cs="Times New Roman"/>
          <w:b/>
          <w:sz w:val="24"/>
          <w:szCs w:val="24"/>
        </w:rPr>
        <w:t>l</w:t>
      </w:r>
      <w:r w:rsidR="00A00417" w:rsidRPr="00290A4C">
        <w:rPr>
          <w:rFonts w:ascii="Times New Roman" w:hAnsi="Times New Roman" w:cs="Times New Roman"/>
          <w:b/>
          <w:sz w:val="24"/>
          <w:szCs w:val="24"/>
        </w:rPr>
        <w:t>e</w:t>
      </w:r>
      <w:r w:rsidRPr="00290A4C">
        <w:rPr>
          <w:rFonts w:ascii="Times New Roman" w:hAnsi="Times New Roman" w:cs="Times New Roman"/>
          <w:b/>
          <w:sz w:val="24"/>
          <w:szCs w:val="24"/>
        </w:rPr>
        <w:t xml:space="preserve">: </w:t>
      </w:r>
      <w:r w:rsidR="00413EFB" w:rsidRPr="00290A4C">
        <w:rPr>
          <w:rFonts w:ascii="Times New Roman" w:hAnsi="Times New Roman" w:cs="Times New Roman"/>
          <w:b/>
          <w:sz w:val="24"/>
          <w:szCs w:val="24"/>
        </w:rPr>
        <w:t xml:space="preserve">the </w:t>
      </w:r>
      <w:r w:rsidRPr="00290A4C">
        <w:rPr>
          <w:rFonts w:ascii="Times New Roman" w:hAnsi="Times New Roman" w:cs="Times New Roman"/>
          <w:b/>
          <w:sz w:val="24"/>
          <w:szCs w:val="24"/>
        </w:rPr>
        <w:t>Rational S</w:t>
      </w:r>
      <w:r w:rsidR="00103C13" w:rsidRPr="00290A4C">
        <w:rPr>
          <w:rFonts w:ascii="Times New Roman" w:hAnsi="Times New Roman" w:cs="Times New Roman"/>
          <w:b/>
          <w:sz w:val="24"/>
          <w:szCs w:val="24"/>
        </w:rPr>
        <w:t>oul</w:t>
      </w:r>
      <w:r w:rsidR="00103C13" w:rsidRPr="00290A4C">
        <w:rPr>
          <w:rFonts w:ascii="Times New Roman" w:hAnsi="Times New Roman" w:cs="Times New Roman"/>
          <w:sz w:val="24"/>
          <w:szCs w:val="24"/>
        </w:rPr>
        <w:t xml:space="preserve"> </w:t>
      </w:r>
    </w:p>
    <w:p w:rsidR="00F22CE7" w:rsidRPr="00290A4C" w:rsidRDefault="002F3CBD" w:rsidP="00F22CE7">
      <w:pPr>
        <w:rPr>
          <w:rFonts w:ascii="Times New Roman" w:hAnsi="Times New Roman" w:cs="Times New Roman"/>
          <w:sz w:val="24"/>
          <w:szCs w:val="24"/>
        </w:rPr>
      </w:pPr>
      <w:r w:rsidRPr="00290A4C">
        <w:rPr>
          <w:rFonts w:ascii="Times New Roman" w:hAnsi="Times New Roman" w:cs="Times New Roman"/>
          <w:sz w:val="24"/>
          <w:szCs w:val="24"/>
        </w:rPr>
        <w:t xml:space="preserve">Like </w:t>
      </w:r>
      <w:r w:rsidR="00AD074C" w:rsidRPr="00290A4C">
        <w:rPr>
          <w:rFonts w:ascii="Times New Roman" w:hAnsi="Times New Roman" w:cs="Times New Roman"/>
          <w:sz w:val="24"/>
          <w:szCs w:val="24"/>
        </w:rPr>
        <w:t>Plato, Aristotle also thoroughly studie</w:t>
      </w:r>
      <w:r w:rsidR="00A0284B">
        <w:rPr>
          <w:rFonts w:ascii="Times New Roman" w:hAnsi="Times New Roman" w:cs="Times New Roman"/>
          <w:sz w:val="24"/>
          <w:szCs w:val="24"/>
        </w:rPr>
        <w:t>d the nature of the soul</w:t>
      </w:r>
      <w:r w:rsidR="00AD074C" w:rsidRPr="00290A4C">
        <w:rPr>
          <w:rFonts w:ascii="Times New Roman" w:hAnsi="Times New Roman" w:cs="Times New Roman"/>
          <w:sz w:val="24"/>
          <w:szCs w:val="24"/>
        </w:rPr>
        <w:t>.</w:t>
      </w:r>
      <w:r w:rsidR="001C23C4" w:rsidRPr="00290A4C">
        <w:rPr>
          <w:rFonts w:ascii="Times New Roman" w:hAnsi="Times New Roman" w:cs="Times New Roman"/>
          <w:color w:val="FF0000"/>
          <w:sz w:val="24"/>
          <w:szCs w:val="24"/>
        </w:rPr>
        <w:t xml:space="preserve"> </w:t>
      </w:r>
      <w:r w:rsidR="0010215B" w:rsidRPr="00290A4C">
        <w:rPr>
          <w:rFonts w:ascii="Times New Roman" w:hAnsi="Times New Roman" w:cs="Times New Roman"/>
          <w:sz w:val="24"/>
          <w:szCs w:val="24"/>
        </w:rPr>
        <w:t xml:space="preserve">In the </w:t>
      </w:r>
      <w:r w:rsidR="00A0284B">
        <w:rPr>
          <w:rFonts w:ascii="Times New Roman" w:hAnsi="Times New Roman" w:cs="Times New Roman"/>
          <w:sz w:val="24"/>
          <w:szCs w:val="24"/>
        </w:rPr>
        <w:t>works</w:t>
      </w:r>
      <w:r w:rsidR="0010215B" w:rsidRPr="00290A4C">
        <w:rPr>
          <w:rFonts w:ascii="Times New Roman" w:hAnsi="Times New Roman" w:cs="Times New Roman"/>
          <w:sz w:val="24"/>
          <w:szCs w:val="24"/>
        </w:rPr>
        <w:t xml:space="preserve"> of Aristotle, the study of </w:t>
      </w:r>
      <w:r w:rsidR="0010215B" w:rsidRPr="00A0284B">
        <w:rPr>
          <w:rFonts w:ascii="Times New Roman" w:hAnsi="Times New Roman" w:cs="Times New Roman"/>
          <w:i/>
          <w:sz w:val="24"/>
          <w:szCs w:val="24"/>
        </w:rPr>
        <w:t>anima</w:t>
      </w:r>
      <w:r w:rsidR="0010215B" w:rsidRPr="00290A4C">
        <w:rPr>
          <w:rFonts w:ascii="Times New Roman" w:hAnsi="Times New Roman" w:cs="Times New Roman"/>
          <w:sz w:val="24"/>
          <w:szCs w:val="24"/>
        </w:rPr>
        <w:t>, the soul occupies a significant place.</w:t>
      </w:r>
      <w:r w:rsidR="0010215B" w:rsidRPr="00290A4C">
        <w:rPr>
          <w:rFonts w:ascii="Times New Roman" w:hAnsi="Times New Roman" w:cs="Times New Roman"/>
          <w:color w:val="00B050"/>
          <w:sz w:val="24"/>
          <w:szCs w:val="24"/>
        </w:rPr>
        <w:t xml:space="preserve"> </w:t>
      </w:r>
      <w:r w:rsidR="001C23C4" w:rsidRPr="00290A4C">
        <w:rPr>
          <w:rFonts w:ascii="Times New Roman" w:hAnsi="Times New Roman" w:cs="Times New Roman"/>
          <w:sz w:val="24"/>
          <w:szCs w:val="24"/>
        </w:rPr>
        <w:t xml:space="preserve">Aristotle devoted a special treatise to the investigation of the nature and functions of the soul </w:t>
      </w:r>
      <w:r w:rsidR="001C23C4" w:rsidRPr="00290A4C">
        <w:rPr>
          <w:rFonts w:ascii="Times New Roman" w:hAnsi="Times New Roman" w:cs="Times New Roman"/>
          <w:i/>
          <w:sz w:val="24"/>
          <w:szCs w:val="24"/>
        </w:rPr>
        <w:t>De Anima</w:t>
      </w:r>
      <w:r w:rsidR="00047124" w:rsidRPr="00290A4C">
        <w:rPr>
          <w:rFonts w:ascii="Times New Roman" w:hAnsi="Times New Roman" w:cs="Times New Roman"/>
          <w:i/>
          <w:sz w:val="24"/>
          <w:szCs w:val="24"/>
        </w:rPr>
        <w:t xml:space="preserve">, On </w:t>
      </w:r>
      <w:proofErr w:type="gramStart"/>
      <w:r w:rsidR="00047124" w:rsidRPr="00290A4C">
        <w:rPr>
          <w:rFonts w:ascii="Times New Roman" w:hAnsi="Times New Roman" w:cs="Times New Roman"/>
          <w:i/>
          <w:sz w:val="24"/>
          <w:szCs w:val="24"/>
        </w:rPr>
        <w:t>The</w:t>
      </w:r>
      <w:proofErr w:type="gramEnd"/>
      <w:r w:rsidR="00047124" w:rsidRPr="00290A4C">
        <w:rPr>
          <w:rFonts w:ascii="Times New Roman" w:hAnsi="Times New Roman" w:cs="Times New Roman"/>
          <w:i/>
          <w:sz w:val="24"/>
          <w:szCs w:val="24"/>
        </w:rPr>
        <w:t xml:space="preserve"> Soul</w:t>
      </w:r>
      <w:r w:rsidR="001C23C4" w:rsidRPr="00290A4C">
        <w:rPr>
          <w:rFonts w:ascii="Times New Roman" w:hAnsi="Times New Roman" w:cs="Times New Roman"/>
          <w:i/>
          <w:sz w:val="24"/>
          <w:szCs w:val="24"/>
        </w:rPr>
        <w:t>.</w:t>
      </w:r>
      <w:r w:rsidR="001C23C4" w:rsidRPr="00290A4C">
        <w:rPr>
          <w:rFonts w:ascii="Times New Roman" w:hAnsi="Times New Roman" w:cs="Times New Roman"/>
          <w:i/>
          <w:color w:val="FF0000"/>
          <w:sz w:val="24"/>
          <w:szCs w:val="24"/>
        </w:rPr>
        <w:t xml:space="preserve"> </w:t>
      </w:r>
      <w:r w:rsidR="00F22CE7" w:rsidRPr="00290A4C">
        <w:rPr>
          <w:rFonts w:ascii="Times New Roman" w:hAnsi="Times New Roman" w:cs="Times New Roman"/>
          <w:sz w:val="24"/>
          <w:szCs w:val="24"/>
        </w:rPr>
        <w:t>Aristotle, unlike Plato, argued that the soul died with the body, but he allowed Active Intellect to be immortal part of the soul. Aristotle did not view the soul linked to the stars but did describe a cosmos in which the whole terrestrial realm was animated and moved</w:t>
      </w:r>
      <w:r w:rsidR="002F60C1">
        <w:rPr>
          <w:rFonts w:ascii="Times New Roman" w:hAnsi="Times New Roman" w:cs="Times New Roman"/>
          <w:sz w:val="24"/>
          <w:szCs w:val="24"/>
        </w:rPr>
        <w:t xml:space="preserve"> by the stars in their role as </w:t>
      </w:r>
      <w:r w:rsidR="00F22CE7" w:rsidRPr="00290A4C">
        <w:rPr>
          <w:rFonts w:ascii="Times New Roman" w:hAnsi="Times New Roman" w:cs="Times New Roman"/>
          <w:sz w:val="24"/>
          <w:szCs w:val="24"/>
        </w:rPr>
        <w:t xml:space="preserve">secondary causes. </w:t>
      </w:r>
      <w:r w:rsidR="00143836" w:rsidRPr="00290A4C">
        <w:rPr>
          <w:rFonts w:ascii="Times New Roman" w:hAnsi="Times New Roman" w:cs="Times New Roman"/>
          <w:sz w:val="24"/>
          <w:szCs w:val="24"/>
        </w:rPr>
        <w:t xml:space="preserve">Campion’s opinion was that </w:t>
      </w:r>
      <w:r w:rsidR="00D2036C" w:rsidRPr="00290A4C">
        <w:rPr>
          <w:rFonts w:ascii="Times New Roman" w:hAnsi="Times New Roman" w:cs="Times New Roman"/>
          <w:sz w:val="24"/>
          <w:szCs w:val="24"/>
        </w:rPr>
        <w:t>Aristotle suggested that the soul is an integral part of the nature and functional designation of the cosmos.</w:t>
      </w:r>
      <w:r w:rsidR="00F22CE7" w:rsidRPr="00290A4C">
        <w:rPr>
          <w:rStyle w:val="FootnoteReference"/>
          <w:rFonts w:ascii="Times New Roman" w:hAnsi="Times New Roman" w:cs="Times New Roman"/>
          <w:sz w:val="24"/>
          <w:szCs w:val="24"/>
        </w:rPr>
        <w:footnoteReference w:id="22"/>
      </w:r>
    </w:p>
    <w:p w:rsidR="000D23E3" w:rsidRPr="00DE45B6" w:rsidRDefault="001620D0" w:rsidP="000D23E3">
      <w:pPr>
        <w:rPr>
          <w:rFonts w:ascii="Times New Roman" w:hAnsi="Times New Roman" w:cs="Times New Roman"/>
          <w:sz w:val="24"/>
          <w:szCs w:val="24"/>
        </w:rPr>
      </w:pPr>
      <w:r w:rsidRPr="00DE45B6">
        <w:rPr>
          <w:rFonts w:ascii="Times New Roman" w:hAnsi="Times New Roman" w:cs="Times New Roman"/>
          <w:sz w:val="24"/>
          <w:szCs w:val="24"/>
        </w:rPr>
        <w:t xml:space="preserve">For </w:t>
      </w:r>
      <w:r w:rsidR="000D23E3" w:rsidRPr="00DE45B6">
        <w:rPr>
          <w:rFonts w:ascii="Times New Roman" w:hAnsi="Times New Roman" w:cs="Times New Roman"/>
          <w:sz w:val="24"/>
          <w:szCs w:val="24"/>
        </w:rPr>
        <w:t>Aristotle</w:t>
      </w:r>
      <w:r w:rsidRPr="00DE45B6">
        <w:rPr>
          <w:rFonts w:ascii="Times New Roman" w:hAnsi="Times New Roman" w:cs="Times New Roman"/>
          <w:sz w:val="24"/>
          <w:szCs w:val="24"/>
        </w:rPr>
        <w:t>, the souls in organic and inorganic objects in nature differ</w:t>
      </w:r>
      <w:r w:rsidR="000D23E3" w:rsidRPr="00DE45B6">
        <w:rPr>
          <w:rFonts w:ascii="Times New Roman" w:hAnsi="Times New Roman" w:cs="Times New Roman"/>
          <w:sz w:val="24"/>
          <w:szCs w:val="24"/>
        </w:rPr>
        <w:t>. The movement in organic objects is due to an internal cause, and this internal cause is the soul. It is the first entelechy of the living organic beings that make up the cannons through which it functions. The organic body therefore exists and lives thanks to the soul, which is its first cause and purpose</w:t>
      </w:r>
      <w:r w:rsidR="00B3382C" w:rsidRPr="00DE45B6">
        <w:rPr>
          <w:rFonts w:ascii="Times New Roman" w:hAnsi="Times New Roman" w:cs="Times New Roman"/>
          <w:sz w:val="24"/>
          <w:szCs w:val="24"/>
        </w:rPr>
        <w:t>.</w:t>
      </w:r>
      <w:r w:rsidR="00254B88" w:rsidRPr="00DE45B6">
        <w:rPr>
          <w:rStyle w:val="FootnoteReference"/>
          <w:rFonts w:ascii="Times New Roman" w:hAnsi="Times New Roman" w:cs="Times New Roman"/>
          <w:sz w:val="24"/>
          <w:szCs w:val="24"/>
        </w:rPr>
        <w:footnoteReference w:id="23"/>
      </w:r>
      <w:r w:rsidR="00B3382C" w:rsidRPr="00DE45B6">
        <w:rPr>
          <w:rFonts w:ascii="Times New Roman" w:hAnsi="Times New Roman" w:cs="Times New Roman"/>
          <w:sz w:val="24"/>
          <w:szCs w:val="24"/>
        </w:rPr>
        <w:t xml:space="preserve"> </w:t>
      </w:r>
      <w:r w:rsidR="005F098B" w:rsidRPr="00DE45B6">
        <w:rPr>
          <w:rFonts w:ascii="Times New Roman" w:hAnsi="Times New Roman" w:cs="Times New Roman"/>
          <w:sz w:val="24"/>
          <w:szCs w:val="24"/>
        </w:rPr>
        <w:t>For</w:t>
      </w:r>
      <w:r w:rsidR="00395A98" w:rsidRPr="00DE45B6">
        <w:rPr>
          <w:rFonts w:ascii="Times New Roman" w:hAnsi="Times New Roman" w:cs="Times New Roman"/>
          <w:sz w:val="24"/>
          <w:szCs w:val="24"/>
        </w:rPr>
        <w:t xml:space="preserve"> Aristotle, t</w:t>
      </w:r>
      <w:r w:rsidR="000D23E3" w:rsidRPr="00DE45B6">
        <w:rPr>
          <w:rFonts w:ascii="Times New Roman" w:hAnsi="Times New Roman" w:cs="Times New Roman"/>
          <w:sz w:val="24"/>
          <w:szCs w:val="24"/>
        </w:rPr>
        <w:t xml:space="preserve">he soul is the cause </w:t>
      </w:r>
      <w:r w:rsidR="00254B88" w:rsidRPr="00DE45B6">
        <w:rPr>
          <w:rFonts w:ascii="Times New Roman" w:hAnsi="Times New Roman" w:cs="Times New Roman"/>
          <w:sz w:val="24"/>
          <w:szCs w:val="24"/>
        </w:rPr>
        <w:t>or source</w:t>
      </w:r>
      <w:r w:rsidR="000D23E3" w:rsidRPr="00DE45B6">
        <w:rPr>
          <w:rFonts w:ascii="Times New Roman" w:hAnsi="Times New Roman" w:cs="Times New Roman"/>
          <w:sz w:val="24"/>
          <w:szCs w:val="24"/>
        </w:rPr>
        <w:t xml:space="preserve"> of the living body.  The soul is the </w:t>
      </w:r>
      <w:r w:rsidR="000D23E3" w:rsidRPr="00DE45B6">
        <w:rPr>
          <w:rFonts w:ascii="Times New Roman" w:hAnsi="Times New Roman" w:cs="Times New Roman"/>
          <w:sz w:val="24"/>
          <w:szCs w:val="24"/>
        </w:rPr>
        <w:lastRenderedPageBreak/>
        <w:t>source of the movement, ultimate purpose, and the cause as the essence of the animated bodies</w:t>
      </w:r>
      <w:r w:rsidR="00395A98" w:rsidRPr="00DE45B6">
        <w:rPr>
          <w:rFonts w:ascii="Times New Roman" w:hAnsi="Times New Roman" w:cs="Times New Roman"/>
          <w:sz w:val="24"/>
          <w:szCs w:val="24"/>
        </w:rPr>
        <w:t>.</w:t>
      </w:r>
      <w:r w:rsidR="00395A98" w:rsidRPr="00DE45B6">
        <w:rPr>
          <w:rStyle w:val="FootnoteReference"/>
          <w:rFonts w:ascii="Times New Roman" w:hAnsi="Times New Roman" w:cs="Times New Roman"/>
          <w:sz w:val="24"/>
          <w:szCs w:val="24"/>
        </w:rPr>
        <w:footnoteReference w:id="24"/>
      </w:r>
      <w:r w:rsidR="00395A98" w:rsidRPr="00DE45B6">
        <w:rPr>
          <w:rFonts w:ascii="Times New Roman" w:hAnsi="Times New Roman" w:cs="Times New Roman"/>
          <w:sz w:val="24"/>
          <w:szCs w:val="24"/>
        </w:rPr>
        <w:t xml:space="preserve"> </w:t>
      </w:r>
      <w:r w:rsidRPr="00DE45B6">
        <w:rPr>
          <w:rFonts w:ascii="Times New Roman" w:hAnsi="Times New Roman" w:cs="Times New Roman"/>
          <w:sz w:val="24"/>
          <w:szCs w:val="24"/>
        </w:rPr>
        <w:t xml:space="preserve"> </w:t>
      </w:r>
      <w:r w:rsidR="000D23E3" w:rsidRPr="00DE45B6">
        <w:rPr>
          <w:rFonts w:ascii="Times New Roman" w:hAnsi="Times New Roman" w:cs="Times New Roman"/>
          <w:sz w:val="24"/>
          <w:szCs w:val="24"/>
        </w:rPr>
        <w:t>Aristotle distinguishe</w:t>
      </w:r>
      <w:r w:rsidR="00C567D4" w:rsidRPr="00DE45B6">
        <w:rPr>
          <w:rFonts w:ascii="Times New Roman" w:hAnsi="Times New Roman" w:cs="Times New Roman"/>
          <w:sz w:val="24"/>
          <w:szCs w:val="24"/>
        </w:rPr>
        <w:t>d</w:t>
      </w:r>
      <w:r w:rsidR="000D23E3" w:rsidRPr="00DE45B6">
        <w:rPr>
          <w:rFonts w:ascii="Times New Roman" w:hAnsi="Times New Roman" w:cs="Times New Roman"/>
          <w:sz w:val="24"/>
          <w:szCs w:val="24"/>
        </w:rPr>
        <w:t xml:space="preserve"> three kinds of souls:</w:t>
      </w:r>
      <w:r w:rsidR="00B641B3" w:rsidRPr="00DE45B6">
        <w:rPr>
          <w:rFonts w:ascii="Times New Roman" w:hAnsi="Times New Roman" w:cs="Times New Roman"/>
          <w:sz w:val="24"/>
          <w:szCs w:val="24"/>
        </w:rPr>
        <w:t xml:space="preserve"> </w:t>
      </w:r>
      <w:r w:rsidR="000D23E3" w:rsidRPr="00DE45B6">
        <w:rPr>
          <w:rFonts w:ascii="Times New Roman" w:hAnsi="Times New Roman" w:cs="Times New Roman"/>
          <w:sz w:val="24"/>
          <w:szCs w:val="24"/>
        </w:rPr>
        <w:t>vegetable</w:t>
      </w:r>
      <w:r w:rsidR="00B641B3" w:rsidRPr="00DE45B6">
        <w:rPr>
          <w:rFonts w:ascii="Times New Roman" w:hAnsi="Times New Roman" w:cs="Times New Roman"/>
          <w:sz w:val="24"/>
          <w:szCs w:val="24"/>
        </w:rPr>
        <w:t xml:space="preserve">, </w:t>
      </w:r>
      <w:r w:rsidR="000D23E3" w:rsidRPr="00DE45B6">
        <w:rPr>
          <w:rFonts w:ascii="Times New Roman" w:hAnsi="Times New Roman" w:cs="Times New Roman"/>
          <w:sz w:val="24"/>
          <w:szCs w:val="24"/>
        </w:rPr>
        <w:t>animal</w:t>
      </w:r>
      <w:r w:rsidR="00B641B3" w:rsidRPr="00DE45B6">
        <w:rPr>
          <w:rFonts w:ascii="Times New Roman" w:hAnsi="Times New Roman" w:cs="Times New Roman"/>
          <w:sz w:val="24"/>
          <w:szCs w:val="24"/>
        </w:rPr>
        <w:t xml:space="preserve">, and </w:t>
      </w:r>
      <w:r w:rsidR="000D23E3" w:rsidRPr="00DE45B6">
        <w:rPr>
          <w:rFonts w:ascii="Times New Roman" w:hAnsi="Times New Roman" w:cs="Times New Roman"/>
          <w:sz w:val="24"/>
          <w:szCs w:val="24"/>
        </w:rPr>
        <w:t>reasonable.</w:t>
      </w:r>
      <w:r w:rsidR="002D4D52" w:rsidRPr="00DE45B6">
        <w:rPr>
          <w:rFonts w:ascii="Times New Roman" w:hAnsi="Times New Roman" w:cs="Times New Roman"/>
          <w:sz w:val="24"/>
          <w:szCs w:val="24"/>
        </w:rPr>
        <w:t xml:space="preserve"> </w:t>
      </w:r>
    </w:p>
    <w:p w:rsidR="00146392" w:rsidRPr="00290A4C" w:rsidRDefault="00146392" w:rsidP="00146392">
      <w:pPr>
        <w:rPr>
          <w:rFonts w:ascii="Times New Roman" w:hAnsi="Times New Roman" w:cs="Times New Roman"/>
          <w:sz w:val="24"/>
          <w:szCs w:val="24"/>
        </w:rPr>
      </w:pPr>
      <w:r w:rsidRPr="00290A4C">
        <w:rPr>
          <w:rFonts w:ascii="Times New Roman" w:hAnsi="Times New Roman" w:cs="Times New Roman"/>
          <w:sz w:val="24"/>
          <w:szCs w:val="24"/>
        </w:rPr>
        <w:t xml:space="preserve">Boner suggested that Aristotle's view of the soul fell between the notion of the soul as a substance and the conception of the soul as a set of attributes.  The soul, according to Aristotle, was the Form of a natural body that potentially had life. Substance distinguished three distinct ways: as Form (soul), as matter (body), and as the composite of the two, and the composite signified the </w:t>
      </w:r>
      <w:proofErr w:type="spellStart"/>
      <w:r w:rsidRPr="00290A4C">
        <w:rPr>
          <w:rFonts w:ascii="Times New Roman" w:hAnsi="Times New Roman" w:cs="Times New Roman"/>
          <w:sz w:val="24"/>
          <w:szCs w:val="24"/>
        </w:rPr>
        <w:t>ensouled</w:t>
      </w:r>
      <w:proofErr w:type="spellEnd"/>
      <w:r w:rsidRPr="00290A4C">
        <w:rPr>
          <w:rFonts w:ascii="Times New Roman" w:hAnsi="Times New Roman" w:cs="Times New Roman"/>
          <w:sz w:val="24"/>
          <w:szCs w:val="24"/>
        </w:rPr>
        <w:t>, animated entity.</w:t>
      </w:r>
      <w:r w:rsidRPr="00290A4C">
        <w:rPr>
          <w:rStyle w:val="FootnoteReference"/>
          <w:rFonts w:ascii="Times New Roman" w:hAnsi="Times New Roman" w:cs="Times New Roman"/>
          <w:sz w:val="24"/>
          <w:szCs w:val="24"/>
        </w:rPr>
        <w:footnoteReference w:id="25"/>
      </w:r>
      <w:r w:rsidRPr="00290A4C">
        <w:rPr>
          <w:rFonts w:ascii="Times New Roman" w:hAnsi="Times New Roman" w:cs="Times New Roman"/>
          <w:sz w:val="24"/>
          <w:szCs w:val="24"/>
        </w:rPr>
        <w:t xml:space="preserve"> Perception and cognition embodied respectively by Aristotle passive and active intellect. The passive intellect assumed elements of thinking associated with mortality, the active intellect considering the remainder.</w:t>
      </w:r>
      <w:r w:rsidRPr="00290A4C">
        <w:rPr>
          <w:rStyle w:val="FootnoteReference"/>
          <w:rFonts w:ascii="Times New Roman" w:hAnsi="Times New Roman" w:cs="Times New Roman"/>
          <w:sz w:val="24"/>
          <w:szCs w:val="24"/>
        </w:rPr>
        <w:footnoteReference w:id="26"/>
      </w:r>
    </w:p>
    <w:p w:rsidR="00396574" w:rsidRPr="00290A4C" w:rsidRDefault="00F757D2" w:rsidP="00396574">
      <w:pPr>
        <w:rPr>
          <w:rFonts w:ascii="Times New Roman" w:hAnsi="Times New Roman" w:cs="Times New Roman"/>
          <w:color w:val="FF0000"/>
          <w:sz w:val="24"/>
          <w:szCs w:val="24"/>
        </w:rPr>
      </w:pPr>
      <w:r w:rsidRPr="00290A4C">
        <w:rPr>
          <w:rFonts w:ascii="Times New Roman" w:hAnsi="Times New Roman" w:cs="Times New Roman"/>
          <w:sz w:val="24"/>
          <w:szCs w:val="24"/>
        </w:rPr>
        <w:t>Long’s opinion was that a</w:t>
      </w:r>
      <w:r w:rsidR="00396574" w:rsidRPr="00290A4C">
        <w:rPr>
          <w:rFonts w:ascii="Times New Roman" w:hAnsi="Times New Roman" w:cs="Times New Roman"/>
          <w:sz w:val="24"/>
          <w:szCs w:val="24"/>
        </w:rPr>
        <w:t>ccording to Aristotle, only one part - the reason, the active intellect is immortal and eternal.</w:t>
      </w:r>
      <w:r w:rsidR="00FE62A2" w:rsidRPr="00290A4C">
        <w:rPr>
          <w:rStyle w:val="FootnoteReference"/>
          <w:rFonts w:ascii="Times New Roman" w:hAnsi="Times New Roman" w:cs="Times New Roman"/>
          <w:sz w:val="24"/>
          <w:szCs w:val="24"/>
        </w:rPr>
        <w:footnoteReference w:id="27"/>
      </w:r>
      <w:r w:rsidR="006D6223" w:rsidRPr="00290A4C">
        <w:rPr>
          <w:rFonts w:ascii="Times New Roman" w:hAnsi="Times New Roman" w:cs="Times New Roman"/>
          <w:sz w:val="24"/>
          <w:szCs w:val="24"/>
        </w:rPr>
        <w:t xml:space="preserve"> </w:t>
      </w:r>
      <w:r w:rsidR="00396574" w:rsidRPr="00290A4C">
        <w:rPr>
          <w:rFonts w:ascii="Times New Roman" w:hAnsi="Times New Roman" w:cs="Times New Roman"/>
          <w:sz w:val="24"/>
          <w:szCs w:val="24"/>
        </w:rPr>
        <w:t>There is no memory after death, for this mind is not exposed, while the exposed mind is transient, and without it, the soul thinks nothing.</w:t>
      </w:r>
      <w:r w:rsidR="006D6223" w:rsidRPr="00290A4C">
        <w:rPr>
          <w:rFonts w:ascii="Times New Roman" w:hAnsi="Times New Roman" w:cs="Times New Roman"/>
          <w:sz w:val="24"/>
          <w:szCs w:val="24"/>
        </w:rPr>
        <w:t xml:space="preserve"> </w:t>
      </w:r>
      <w:r w:rsidR="00396574" w:rsidRPr="00290A4C">
        <w:rPr>
          <w:rFonts w:ascii="Times New Roman" w:hAnsi="Times New Roman" w:cs="Times New Roman"/>
          <w:sz w:val="24"/>
          <w:szCs w:val="24"/>
        </w:rPr>
        <w:t>This part of the soul</w:t>
      </w:r>
      <w:r w:rsidR="00586887" w:rsidRPr="00290A4C">
        <w:rPr>
          <w:rFonts w:ascii="Times New Roman" w:hAnsi="Times New Roman" w:cs="Times New Roman"/>
          <w:sz w:val="24"/>
          <w:szCs w:val="24"/>
        </w:rPr>
        <w:t xml:space="preserve">, </w:t>
      </w:r>
      <w:r w:rsidR="00586887" w:rsidRPr="00290A4C">
        <w:rPr>
          <w:rFonts w:ascii="Times New Roman" w:hAnsi="Times New Roman" w:cs="Times New Roman"/>
          <w:i/>
          <w:sz w:val="24"/>
          <w:szCs w:val="24"/>
        </w:rPr>
        <w:t>the nous</w:t>
      </w:r>
      <w:r w:rsidR="00586887" w:rsidRPr="00290A4C">
        <w:rPr>
          <w:rFonts w:ascii="Times New Roman" w:hAnsi="Times New Roman" w:cs="Times New Roman"/>
          <w:sz w:val="24"/>
          <w:szCs w:val="24"/>
        </w:rPr>
        <w:t xml:space="preserve"> </w:t>
      </w:r>
      <w:r w:rsidR="00396574" w:rsidRPr="00290A4C">
        <w:rPr>
          <w:rFonts w:ascii="Times New Roman" w:hAnsi="Times New Roman" w:cs="Times New Roman"/>
          <w:sz w:val="24"/>
          <w:szCs w:val="24"/>
        </w:rPr>
        <w:t>is not connected,</w:t>
      </w:r>
      <w:r w:rsidR="00586887" w:rsidRPr="00290A4C">
        <w:rPr>
          <w:rFonts w:ascii="Times New Roman" w:hAnsi="Times New Roman" w:cs="Times New Roman"/>
          <w:sz w:val="24"/>
          <w:szCs w:val="24"/>
        </w:rPr>
        <w:t xml:space="preserve"> </w:t>
      </w:r>
      <w:r w:rsidR="00396574" w:rsidRPr="00290A4C">
        <w:rPr>
          <w:rFonts w:ascii="Times New Roman" w:hAnsi="Times New Roman" w:cs="Times New Roman"/>
          <w:sz w:val="24"/>
          <w:szCs w:val="24"/>
        </w:rPr>
        <w:t>and does not depend on the body, does not belong to nature, represents a</w:t>
      </w:r>
      <w:r w:rsidR="00FE62A2" w:rsidRPr="00290A4C">
        <w:rPr>
          <w:rFonts w:ascii="Times New Roman" w:hAnsi="Times New Roman" w:cs="Times New Roman"/>
          <w:sz w:val="24"/>
          <w:szCs w:val="24"/>
        </w:rPr>
        <w:t xml:space="preserve"> particular transcendent nature</w:t>
      </w:r>
      <w:r w:rsidR="00396574" w:rsidRPr="00290A4C">
        <w:rPr>
          <w:rFonts w:ascii="Times New Roman" w:hAnsi="Times New Roman" w:cs="Times New Roman"/>
          <w:sz w:val="24"/>
          <w:szCs w:val="24"/>
        </w:rPr>
        <w:t>.</w:t>
      </w:r>
      <w:r w:rsidR="00F63D78" w:rsidRPr="00290A4C">
        <w:rPr>
          <w:rStyle w:val="FootnoteReference"/>
          <w:rFonts w:ascii="Times New Roman" w:hAnsi="Times New Roman" w:cs="Times New Roman"/>
          <w:sz w:val="24"/>
          <w:szCs w:val="24"/>
        </w:rPr>
        <w:footnoteReference w:id="28"/>
      </w:r>
      <w:r w:rsidR="00396574" w:rsidRPr="00290A4C">
        <w:rPr>
          <w:rFonts w:ascii="Times New Roman" w:hAnsi="Times New Roman" w:cs="Times New Roman"/>
          <w:sz w:val="24"/>
          <w:szCs w:val="24"/>
        </w:rPr>
        <w:t xml:space="preserve"> At the same time, it does not experience any action from the outside, insofar as divine power is immortal</w:t>
      </w:r>
      <w:r w:rsidR="00586887" w:rsidRPr="00290A4C">
        <w:rPr>
          <w:rFonts w:ascii="Times New Roman" w:hAnsi="Times New Roman" w:cs="Times New Roman"/>
          <w:sz w:val="24"/>
          <w:szCs w:val="24"/>
        </w:rPr>
        <w:t xml:space="preserve">. </w:t>
      </w:r>
    </w:p>
    <w:p w:rsidR="00AD074C" w:rsidRPr="00290A4C" w:rsidRDefault="00AD074C" w:rsidP="00AD074C">
      <w:pPr>
        <w:rPr>
          <w:rFonts w:ascii="Times New Roman" w:hAnsi="Times New Roman" w:cs="Times New Roman"/>
          <w:sz w:val="24"/>
          <w:szCs w:val="24"/>
        </w:rPr>
      </w:pPr>
    </w:p>
    <w:p w:rsidR="00103C13" w:rsidRPr="00290A4C" w:rsidRDefault="00103C13" w:rsidP="00BD3575">
      <w:pPr>
        <w:pStyle w:val="ListParagraph"/>
        <w:numPr>
          <w:ilvl w:val="0"/>
          <w:numId w:val="10"/>
        </w:numPr>
        <w:rPr>
          <w:rFonts w:ascii="Times New Roman" w:hAnsi="Times New Roman" w:cs="Times New Roman"/>
          <w:sz w:val="24"/>
          <w:szCs w:val="24"/>
        </w:rPr>
      </w:pPr>
      <w:r w:rsidRPr="00290A4C">
        <w:rPr>
          <w:rFonts w:ascii="Times New Roman" w:hAnsi="Times New Roman" w:cs="Times New Roman"/>
          <w:b/>
          <w:sz w:val="24"/>
          <w:szCs w:val="24"/>
        </w:rPr>
        <w:t>Stoi</w:t>
      </w:r>
      <w:r w:rsidR="00E36F2F" w:rsidRPr="00290A4C">
        <w:rPr>
          <w:rFonts w:ascii="Times New Roman" w:hAnsi="Times New Roman" w:cs="Times New Roman"/>
          <w:b/>
          <w:sz w:val="24"/>
          <w:szCs w:val="24"/>
        </w:rPr>
        <w:t>cism</w:t>
      </w:r>
      <w:r w:rsidR="00F83B85" w:rsidRPr="00290A4C">
        <w:rPr>
          <w:rFonts w:ascii="Times New Roman" w:hAnsi="Times New Roman" w:cs="Times New Roman"/>
          <w:b/>
          <w:sz w:val="24"/>
          <w:szCs w:val="24"/>
        </w:rPr>
        <w:t xml:space="preserve">: Material </w:t>
      </w:r>
      <w:r w:rsidR="00E85E5D" w:rsidRPr="00290A4C">
        <w:rPr>
          <w:rFonts w:ascii="Times New Roman" w:hAnsi="Times New Roman" w:cs="Times New Roman"/>
          <w:b/>
          <w:sz w:val="24"/>
          <w:szCs w:val="24"/>
        </w:rPr>
        <w:t xml:space="preserve">and Natural </w:t>
      </w:r>
      <w:r w:rsidR="00F83B85" w:rsidRPr="00290A4C">
        <w:rPr>
          <w:rFonts w:ascii="Times New Roman" w:hAnsi="Times New Roman" w:cs="Times New Roman"/>
          <w:b/>
          <w:sz w:val="24"/>
          <w:szCs w:val="24"/>
        </w:rPr>
        <w:t>Soul</w:t>
      </w:r>
    </w:p>
    <w:p w:rsidR="00DC54DF" w:rsidRPr="00290A4C" w:rsidRDefault="00143836" w:rsidP="00A91C34">
      <w:pPr>
        <w:autoSpaceDE w:val="0"/>
        <w:autoSpaceDN w:val="0"/>
        <w:adjustRightInd w:val="0"/>
        <w:spacing w:after="0" w:line="240" w:lineRule="auto"/>
        <w:rPr>
          <w:rFonts w:ascii="Times New Roman" w:hAnsi="Times New Roman" w:cs="Times New Roman"/>
          <w:sz w:val="24"/>
          <w:szCs w:val="24"/>
        </w:rPr>
      </w:pPr>
      <w:r w:rsidRPr="00290A4C">
        <w:rPr>
          <w:rFonts w:ascii="Times New Roman" w:hAnsi="Times New Roman" w:cs="Times New Roman"/>
          <w:sz w:val="24"/>
          <w:szCs w:val="24"/>
        </w:rPr>
        <w:t xml:space="preserve">Campion’s opinion was that </w:t>
      </w:r>
      <w:r w:rsidR="00DC54DF" w:rsidRPr="00290A4C">
        <w:rPr>
          <w:rFonts w:ascii="Times New Roman" w:hAnsi="Times New Roman" w:cs="Times New Roman"/>
          <w:sz w:val="24"/>
          <w:szCs w:val="24"/>
        </w:rPr>
        <w:t>Stoics shared much with Plato, in specific the concept of an intelligent, reasoning cosmos. However, Plato suggested that psyche was the source of the material world, but Stoics suggested that matter, rather than soul, was the inception of everything. Fo</w:t>
      </w:r>
      <w:r w:rsidR="00223B84" w:rsidRPr="00290A4C">
        <w:rPr>
          <w:rFonts w:ascii="Times New Roman" w:hAnsi="Times New Roman" w:cs="Times New Roman"/>
          <w:sz w:val="24"/>
          <w:szCs w:val="24"/>
        </w:rPr>
        <w:t xml:space="preserve">r the Stoics, everything in the cosmos </w:t>
      </w:r>
      <w:r w:rsidR="00DC54DF" w:rsidRPr="00290A4C">
        <w:rPr>
          <w:rFonts w:ascii="Times New Roman" w:hAnsi="Times New Roman" w:cs="Times New Roman"/>
          <w:sz w:val="24"/>
          <w:szCs w:val="24"/>
        </w:rPr>
        <w:t>had a physical form</w:t>
      </w:r>
      <w:r w:rsidR="00223B84" w:rsidRPr="00290A4C">
        <w:rPr>
          <w:rFonts w:ascii="Times New Roman" w:eastAsia="Times New Roman" w:hAnsi="Times New Roman" w:cs="Times New Roman"/>
          <w:sz w:val="24"/>
          <w:szCs w:val="24"/>
          <w:lang w:eastAsia="en-GB"/>
        </w:rPr>
        <w:t xml:space="preserve"> and can be understood as physical bodies</w:t>
      </w:r>
      <w:r w:rsidR="00DC54DF" w:rsidRPr="00290A4C">
        <w:rPr>
          <w:rFonts w:ascii="Times New Roman" w:hAnsi="Times New Roman" w:cs="Times New Roman"/>
          <w:sz w:val="24"/>
          <w:szCs w:val="24"/>
        </w:rPr>
        <w:t>.</w:t>
      </w:r>
      <w:r w:rsidR="00DC54DF" w:rsidRPr="00290A4C">
        <w:rPr>
          <w:rStyle w:val="FootnoteReference"/>
          <w:rFonts w:ascii="Times New Roman" w:hAnsi="Times New Roman" w:cs="Times New Roman"/>
          <w:sz w:val="24"/>
          <w:szCs w:val="24"/>
        </w:rPr>
        <w:footnoteReference w:id="29"/>
      </w:r>
    </w:p>
    <w:p w:rsidR="00311446" w:rsidRPr="00290A4C" w:rsidRDefault="00143836" w:rsidP="00A91C34">
      <w:pPr>
        <w:autoSpaceDE w:val="0"/>
        <w:autoSpaceDN w:val="0"/>
        <w:adjustRightInd w:val="0"/>
        <w:spacing w:after="0" w:line="240" w:lineRule="auto"/>
        <w:rPr>
          <w:rFonts w:ascii="Times New Roman" w:hAnsi="Times New Roman" w:cs="Times New Roman"/>
          <w:sz w:val="24"/>
          <w:szCs w:val="24"/>
        </w:rPr>
      </w:pPr>
      <w:r w:rsidRPr="00290A4C">
        <w:rPr>
          <w:rFonts w:ascii="Times New Roman" w:hAnsi="Times New Roman" w:cs="Times New Roman"/>
          <w:sz w:val="24"/>
          <w:szCs w:val="24"/>
        </w:rPr>
        <w:t>According to Long</w:t>
      </w:r>
      <w:r w:rsidR="0057184E" w:rsidRPr="00290A4C">
        <w:rPr>
          <w:rFonts w:ascii="Times New Roman" w:hAnsi="Times New Roman" w:cs="Times New Roman"/>
          <w:sz w:val="24"/>
          <w:szCs w:val="24"/>
        </w:rPr>
        <w:t xml:space="preserve">, </w:t>
      </w:r>
      <w:r w:rsidR="00A91C34" w:rsidRPr="00290A4C">
        <w:rPr>
          <w:rFonts w:ascii="Times New Roman" w:hAnsi="Times New Roman" w:cs="Times New Roman"/>
          <w:sz w:val="24"/>
          <w:szCs w:val="24"/>
        </w:rPr>
        <w:t>Plato may consider as a dualist and Epicurus as a materialist</w:t>
      </w:r>
      <w:r w:rsidR="007F2BA3" w:rsidRPr="00290A4C">
        <w:rPr>
          <w:rFonts w:ascii="Times New Roman" w:hAnsi="Times New Roman" w:cs="Times New Roman"/>
          <w:sz w:val="24"/>
          <w:szCs w:val="24"/>
        </w:rPr>
        <w:t xml:space="preserve"> and Aristotelian account fall between these two conceptions and shared some dualist and some materialist features.</w:t>
      </w:r>
      <w:r w:rsidR="00A91C34" w:rsidRPr="00290A4C">
        <w:rPr>
          <w:rFonts w:ascii="Times New Roman" w:hAnsi="Times New Roman" w:cs="Times New Roman"/>
          <w:sz w:val="24"/>
          <w:szCs w:val="24"/>
        </w:rPr>
        <w:t xml:space="preserve"> Plato and Epicurus suggest</w:t>
      </w:r>
      <w:r w:rsidR="007F2BA3" w:rsidRPr="00290A4C">
        <w:rPr>
          <w:rFonts w:ascii="Times New Roman" w:hAnsi="Times New Roman" w:cs="Times New Roman"/>
          <w:sz w:val="24"/>
          <w:szCs w:val="24"/>
        </w:rPr>
        <w:t>ed</w:t>
      </w:r>
      <w:r w:rsidR="00A91C34" w:rsidRPr="00290A4C">
        <w:rPr>
          <w:rFonts w:ascii="Times New Roman" w:hAnsi="Times New Roman" w:cs="Times New Roman"/>
          <w:sz w:val="24"/>
          <w:szCs w:val="24"/>
        </w:rPr>
        <w:t xml:space="preserve"> opposite concepts on the account of the soul's connection to the body. Plato's account was that the soul is an incorporeal substance which can exist autonomously and even without the body, but Epicurus suggests that the soul cannot exist independently and out of body.</w:t>
      </w:r>
      <w:r w:rsidR="00A91C34" w:rsidRPr="00290A4C">
        <w:rPr>
          <w:rStyle w:val="FootnoteReference"/>
          <w:rFonts w:ascii="Times New Roman" w:hAnsi="Times New Roman" w:cs="Times New Roman"/>
          <w:sz w:val="24"/>
          <w:szCs w:val="24"/>
        </w:rPr>
        <w:footnoteReference w:id="30"/>
      </w:r>
      <w:r w:rsidR="00A91C34" w:rsidRPr="00290A4C">
        <w:rPr>
          <w:rFonts w:ascii="Times New Roman" w:hAnsi="Times New Roman" w:cs="Times New Roman"/>
          <w:sz w:val="24"/>
          <w:szCs w:val="24"/>
        </w:rPr>
        <w:t xml:space="preserve">  For Plato, the soul is immortal, but in perspective on Epicurus's account, the soul is necessarily mortal and cannot endure after the death of the body.</w:t>
      </w:r>
      <w:r w:rsidR="001B4188" w:rsidRPr="00290A4C">
        <w:rPr>
          <w:rFonts w:ascii="Times New Roman" w:hAnsi="Times New Roman" w:cs="Times New Roman"/>
          <w:sz w:val="24"/>
          <w:szCs w:val="24"/>
        </w:rPr>
        <w:t xml:space="preserve"> According to Plato soul, is an incorporeal substance that can exist independently of the body.</w:t>
      </w:r>
      <w:r w:rsidR="00A91C34" w:rsidRPr="00290A4C">
        <w:rPr>
          <w:rStyle w:val="FootnoteReference"/>
          <w:rFonts w:ascii="Times New Roman" w:hAnsi="Times New Roman" w:cs="Times New Roman"/>
          <w:sz w:val="24"/>
          <w:szCs w:val="24"/>
        </w:rPr>
        <w:footnoteReference w:id="31"/>
      </w:r>
      <w:r w:rsidR="00DC3D2E" w:rsidRPr="00290A4C">
        <w:rPr>
          <w:rFonts w:ascii="Times New Roman" w:hAnsi="Times New Roman" w:cs="Times New Roman"/>
          <w:sz w:val="24"/>
          <w:szCs w:val="24"/>
        </w:rPr>
        <w:t xml:space="preserve"> </w:t>
      </w:r>
      <w:r w:rsidR="00311446" w:rsidRPr="00290A4C">
        <w:rPr>
          <w:rFonts w:ascii="Times New Roman" w:hAnsi="Times New Roman" w:cs="Times New Roman"/>
          <w:sz w:val="24"/>
          <w:szCs w:val="24"/>
        </w:rPr>
        <w:t xml:space="preserve">Epicurus, on the other hand, suggested that man is an </w:t>
      </w:r>
      <w:r w:rsidR="00311446" w:rsidRPr="00290A4C">
        <w:rPr>
          <w:rFonts w:ascii="Times New Roman" w:hAnsi="Times New Roman" w:cs="Times New Roman"/>
          <w:sz w:val="24"/>
          <w:szCs w:val="24"/>
        </w:rPr>
        <w:lastRenderedPageBreak/>
        <w:t>arrangement of indivisible bodies (atoms), some of which constitute his body, blood, and bones, while others account for the vital and mental powers of the body.</w:t>
      </w:r>
      <w:r w:rsidR="00311446" w:rsidRPr="00290A4C">
        <w:rPr>
          <w:rStyle w:val="FootnoteReference"/>
          <w:rFonts w:ascii="Times New Roman" w:hAnsi="Times New Roman" w:cs="Times New Roman"/>
          <w:sz w:val="24"/>
          <w:szCs w:val="24"/>
        </w:rPr>
        <w:footnoteReference w:id="32"/>
      </w:r>
      <w:r w:rsidR="00311446" w:rsidRPr="00290A4C">
        <w:rPr>
          <w:rFonts w:ascii="Times New Roman" w:hAnsi="Times New Roman" w:cs="Times New Roman"/>
          <w:sz w:val="24"/>
          <w:szCs w:val="24"/>
        </w:rPr>
        <w:t xml:space="preserve">  </w:t>
      </w:r>
    </w:p>
    <w:p w:rsidR="00223B84" w:rsidRPr="00290A4C" w:rsidRDefault="00223B84" w:rsidP="00223B84">
      <w:pPr>
        <w:pStyle w:val="NoSpacing"/>
        <w:rPr>
          <w:rFonts w:ascii="Times New Roman" w:hAnsi="Times New Roman" w:cs="Times New Roman"/>
          <w:sz w:val="24"/>
          <w:szCs w:val="24"/>
          <w:lang w:eastAsia="en-GB"/>
        </w:rPr>
      </w:pPr>
    </w:p>
    <w:p w:rsidR="006843B0" w:rsidRPr="00290A4C" w:rsidRDefault="00D56D9A" w:rsidP="006843B0">
      <w:pPr>
        <w:autoSpaceDE w:val="0"/>
        <w:autoSpaceDN w:val="0"/>
        <w:adjustRightInd w:val="0"/>
        <w:spacing w:after="0" w:line="240" w:lineRule="auto"/>
        <w:rPr>
          <w:rFonts w:ascii="Times New Roman" w:hAnsi="Times New Roman" w:cs="Times New Roman"/>
          <w:sz w:val="24"/>
          <w:szCs w:val="24"/>
        </w:rPr>
      </w:pPr>
      <w:bookmarkStart w:id="6" w:name="_GoBack"/>
      <w:r w:rsidRPr="00290A4C">
        <w:rPr>
          <w:rFonts w:ascii="Times New Roman" w:hAnsi="Times New Roman" w:cs="Times New Roman"/>
          <w:sz w:val="24"/>
          <w:szCs w:val="24"/>
        </w:rPr>
        <w:t xml:space="preserve">For Plato, the </w:t>
      </w:r>
      <w:r w:rsidR="00DC3D2E" w:rsidRPr="00290A4C">
        <w:rPr>
          <w:rFonts w:ascii="Times New Roman" w:hAnsi="Times New Roman" w:cs="Times New Roman"/>
          <w:sz w:val="24"/>
          <w:szCs w:val="24"/>
        </w:rPr>
        <w:t xml:space="preserve">immortal </w:t>
      </w:r>
      <w:r w:rsidRPr="00290A4C">
        <w:rPr>
          <w:rFonts w:ascii="Times New Roman" w:hAnsi="Times New Roman" w:cs="Times New Roman"/>
          <w:sz w:val="24"/>
          <w:szCs w:val="24"/>
        </w:rPr>
        <w:t xml:space="preserve">soul originated by the world of ideas. Stoics, unlike Plato believed that soul was mortal and originated from matter. Aristotle suggested that soul origin was from matter and soul was mortal, and only </w:t>
      </w:r>
      <w:r w:rsidR="00CB5E19" w:rsidRPr="00290A4C">
        <w:rPr>
          <w:rFonts w:ascii="Times New Roman" w:hAnsi="Times New Roman" w:cs="Times New Roman"/>
          <w:sz w:val="24"/>
          <w:szCs w:val="24"/>
        </w:rPr>
        <w:t>'the active intellect'</w:t>
      </w:r>
      <w:r w:rsidRPr="00290A4C">
        <w:rPr>
          <w:rFonts w:ascii="Times New Roman" w:hAnsi="Times New Roman" w:cs="Times New Roman"/>
          <w:sz w:val="24"/>
          <w:szCs w:val="24"/>
        </w:rPr>
        <w:t xml:space="preserve"> as part of the soul was immortal.</w:t>
      </w:r>
    </w:p>
    <w:p w:rsidR="009E6400" w:rsidRPr="00290A4C" w:rsidRDefault="006843B0" w:rsidP="00DC3D2E">
      <w:pPr>
        <w:autoSpaceDE w:val="0"/>
        <w:autoSpaceDN w:val="0"/>
        <w:adjustRightInd w:val="0"/>
        <w:spacing w:after="0" w:line="240" w:lineRule="auto"/>
        <w:rPr>
          <w:rFonts w:ascii="Times New Roman" w:eastAsia="Times New Roman" w:hAnsi="Times New Roman" w:cs="Times New Roman"/>
          <w:sz w:val="24"/>
          <w:szCs w:val="24"/>
          <w:lang w:eastAsia="en-GB"/>
        </w:rPr>
      </w:pPr>
      <w:r w:rsidRPr="00290A4C">
        <w:rPr>
          <w:rFonts w:ascii="Times New Roman" w:hAnsi="Times New Roman" w:cs="Times New Roman"/>
          <w:sz w:val="24"/>
          <w:szCs w:val="24"/>
        </w:rPr>
        <w:t>However, there are much common roots among all three philosophies.</w:t>
      </w:r>
      <w:r w:rsidR="00D56D9A" w:rsidRPr="00290A4C">
        <w:rPr>
          <w:rFonts w:ascii="Times New Roman" w:hAnsi="Times New Roman" w:cs="Times New Roman"/>
          <w:sz w:val="24"/>
          <w:szCs w:val="24"/>
        </w:rPr>
        <w:t xml:space="preserve"> </w:t>
      </w:r>
      <w:r w:rsidR="009E6400" w:rsidRPr="00290A4C">
        <w:rPr>
          <w:rFonts w:ascii="Times New Roman" w:hAnsi="Times New Roman" w:cs="Times New Roman"/>
          <w:sz w:val="24"/>
          <w:szCs w:val="24"/>
          <w:lang w:eastAsia="en-GB"/>
        </w:rPr>
        <w:t>All things in the cosmos are interdependent and n</w:t>
      </w:r>
      <w:r w:rsidR="009E6400" w:rsidRPr="00290A4C">
        <w:rPr>
          <w:rFonts w:ascii="Times New Roman" w:eastAsia="Times New Roman" w:hAnsi="Times New Roman" w:cs="Times New Roman"/>
          <w:sz w:val="24"/>
          <w:szCs w:val="24"/>
          <w:lang w:eastAsia="en-GB"/>
        </w:rPr>
        <w:t xml:space="preserve">ature and matter are fundamental to existence. </w:t>
      </w:r>
      <w:r w:rsidR="0057184E" w:rsidRPr="00290A4C">
        <w:rPr>
          <w:rStyle w:val="FootnoteReference"/>
          <w:rFonts w:ascii="Times New Roman" w:eastAsia="Times New Roman" w:hAnsi="Times New Roman" w:cs="Times New Roman"/>
          <w:sz w:val="24"/>
          <w:szCs w:val="24"/>
          <w:lang w:eastAsia="en-GB"/>
        </w:rPr>
        <w:footnoteReference w:id="33"/>
      </w:r>
    </w:p>
    <w:p w:rsidR="006843B0" w:rsidRPr="00290A4C" w:rsidRDefault="006843B0" w:rsidP="006843B0">
      <w:pPr>
        <w:autoSpaceDE w:val="0"/>
        <w:autoSpaceDN w:val="0"/>
        <w:adjustRightInd w:val="0"/>
        <w:spacing w:after="0" w:line="240" w:lineRule="auto"/>
        <w:rPr>
          <w:rFonts w:ascii="Times New Roman" w:hAnsi="Times New Roman" w:cs="Times New Roman"/>
          <w:sz w:val="24"/>
          <w:szCs w:val="24"/>
        </w:rPr>
      </w:pPr>
    </w:p>
    <w:bookmarkEnd w:id="6"/>
    <w:p w:rsidR="006843B0" w:rsidRPr="00290A4C" w:rsidRDefault="006843B0" w:rsidP="006843B0">
      <w:pPr>
        <w:autoSpaceDE w:val="0"/>
        <w:autoSpaceDN w:val="0"/>
        <w:adjustRightInd w:val="0"/>
        <w:spacing w:after="0" w:line="240" w:lineRule="auto"/>
        <w:rPr>
          <w:rFonts w:ascii="Times New Roman" w:hAnsi="Times New Roman" w:cs="Times New Roman"/>
          <w:sz w:val="24"/>
          <w:szCs w:val="24"/>
        </w:rPr>
      </w:pPr>
      <w:r w:rsidRPr="00290A4C">
        <w:rPr>
          <w:rFonts w:ascii="Times New Roman" w:hAnsi="Times New Roman" w:cs="Times New Roman"/>
          <w:sz w:val="24"/>
          <w:szCs w:val="24"/>
        </w:rPr>
        <w:t>All of them accept the credibility of making a distinction between body and soul that the soul is the cause of mind life occurring within that part of space, which is bounded by a human body. They all agree in distinguishing the area of the predominant movement of the soul with a specific locale of the body.</w:t>
      </w:r>
    </w:p>
    <w:p w:rsidR="00223B84" w:rsidRPr="00290A4C" w:rsidRDefault="00223B84" w:rsidP="00A91C34">
      <w:pPr>
        <w:autoSpaceDE w:val="0"/>
        <w:autoSpaceDN w:val="0"/>
        <w:adjustRightInd w:val="0"/>
        <w:spacing w:after="0" w:line="240" w:lineRule="auto"/>
        <w:rPr>
          <w:rFonts w:ascii="Times New Roman" w:hAnsi="Times New Roman" w:cs="Times New Roman"/>
          <w:sz w:val="24"/>
          <w:szCs w:val="24"/>
        </w:rPr>
      </w:pPr>
    </w:p>
    <w:p w:rsidR="00BD3FA1" w:rsidRPr="00290A4C" w:rsidRDefault="001A04E3" w:rsidP="00BD3575">
      <w:pPr>
        <w:pStyle w:val="ListParagraph"/>
        <w:numPr>
          <w:ilvl w:val="0"/>
          <w:numId w:val="10"/>
        </w:numPr>
        <w:rPr>
          <w:rFonts w:ascii="Times New Roman" w:hAnsi="Times New Roman" w:cs="Times New Roman"/>
          <w:sz w:val="24"/>
          <w:szCs w:val="24"/>
        </w:rPr>
      </w:pPr>
      <w:proofErr w:type="spellStart"/>
      <w:r w:rsidRPr="00290A4C">
        <w:rPr>
          <w:rFonts w:ascii="Times New Roman" w:hAnsi="Times New Roman" w:cs="Times New Roman"/>
          <w:b/>
          <w:sz w:val="24"/>
          <w:szCs w:val="24"/>
        </w:rPr>
        <w:t>Neoplatonism</w:t>
      </w:r>
      <w:proofErr w:type="spellEnd"/>
      <w:r w:rsidRPr="00290A4C">
        <w:rPr>
          <w:rFonts w:ascii="Times New Roman" w:hAnsi="Times New Roman" w:cs="Times New Roman"/>
          <w:b/>
          <w:sz w:val="24"/>
          <w:szCs w:val="24"/>
        </w:rPr>
        <w:t xml:space="preserve">: </w:t>
      </w:r>
      <w:proofErr w:type="spellStart"/>
      <w:r w:rsidR="001872A3" w:rsidRPr="00290A4C">
        <w:rPr>
          <w:rFonts w:ascii="Times New Roman" w:hAnsi="Times New Roman" w:cs="Times New Roman"/>
          <w:b/>
          <w:sz w:val="24"/>
          <w:szCs w:val="24"/>
        </w:rPr>
        <w:t>Theurgy</w:t>
      </w:r>
      <w:proofErr w:type="spellEnd"/>
      <w:r w:rsidR="001872A3" w:rsidRPr="00290A4C">
        <w:rPr>
          <w:rFonts w:ascii="Times New Roman" w:hAnsi="Times New Roman" w:cs="Times New Roman"/>
          <w:b/>
          <w:sz w:val="24"/>
          <w:szCs w:val="24"/>
        </w:rPr>
        <w:t xml:space="preserve"> and </w:t>
      </w:r>
      <w:r w:rsidRPr="00290A4C">
        <w:rPr>
          <w:rFonts w:ascii="Times New Roman" w:hAnsi="Times New Roman" w:cs="Times New Roman"/>
          <w:b/>
          <w:sz w:val="24"/>
          <w:szCs w:val="24"/>
        </w:rPr>
        <w:t>The Descent of the Soul</w:t>
      </w:r>
      <w:r w:rsidRPr="00290A4C">
        <w:rPr>
          <w:rFonts w:ascii="Times New Roman" w:hAnsi="Times New Roman" w:cs="Times New Roman"/>
          <w:sz w:val="24"/>
          <w:szCs w:val="24"/>
        </w:rPr>
        <w:t xml:space="preserve"> </w:t>
      </w:r>
    </w:p>
    <w:p w:rsidR="00875F21" w:rsidRPr="00290A4C" w:rsidRDefault="00DF7A91" w:rsidP="006E666E">
      <w:pPr>
        <w:rPr>
          <w:rFonts w:ascii="Times New Roman" w:eastAsia="Times New Roman" w:hAnsi="Times New Roman" w:cs="Times New Roman"/>
          <w:sz w:val="24"/>
          <w:szCs w:val="24"/>
          <w:lang w:eastAsia="en-GB"/>
        </w:rPr>
      </w:pPr>
      <w:proofErr w:type="spellStart"/>
      <w:r w:rsidRPr="00290A4C">
        <w:rPr>
          <w:rFonts w:ascii="Times New Roman" w:hAnsi="Times New Roman" w:cs="Times New Roman"/>
          <w:sz w:val="24"/>
          <w:szCs w:val="24"/>
        </w:rPr>
        <w:t>Addeys</w:t>
      </w:r>
      <w:proofErr w:type="spellEnd"/>
      <w:r w:rsidRPr="00290A4C">
        <w:rPr>
          <w:rFonts w:ascii="Times New Roman" w:hAnsi="Times New Roman" w:cs="Times New Roman"/>
          <w:sz w:val="24"/>
          <w:szCs w:val="24"/>
        </w:rPr>
        <w:t>’</w:t>
      </w:r>
      <w:r w:rsidR="00872D51" w:rsidRPr="00290A4C">
        <w:rPr>
          <w:rFonts w:ascii="Times New Roman" w:hAnsi="Times New Roman" w:cs="Times New Roman"/>
          <w:sz w:val="24"/>
          <w:szCs w:val="24"/>
        </w:rPr>
        <w:t xml:space="preserve"> opinion was that</w:t>
      </w:r>
      <w:r w:rsidRPr="00290A4C">
        <w:rPr>
          <w:rFonts w:ascii="Times New Roman" w:hAnsi="Times New Roman" w:cs="Times New Roman"/>
          <w:sz w:val="24"/>
          <w:szCs w:val="24"/>
        </w:rPr>
        <w:t xml:space="preserve"> t</w:t>
      </w:r>
      <w:r w:rsidR="00875F21" w:rsidRPr="00290A4C">
        <w:rPr>
          <w:rFonts w:ascii="Times New Roman" w:hAnsi="Times New Roman" w:cs="Times New Roman"/>
          <w:sz w:val="24"/>
          <w:szCs w:val="24"/>
        </w:rPr>
        <w:t xml:space="preserve">he </w:t>
      </w:r>
      <w:proofErr w:type="spellStart"/>
      <w:r w:rsidR="00EA2BCD" w:rsidRPr="00290A4C">
        <w:rPr>
          <w:rFonts w:ascii="Times New Roman" w:hAnsi="Times New Roman" w:cs="Times New Roman"/>
          <w:sz w:val="24"/>
          <w:szCs w:val="24"/>
        </w:rPr>
        <w:t>Neoplatonistic</w:t>
      </w:r>
      <w:proofErr w:type="spellEnd"/>
      <w:r w:rsidR="00EA2BCD" w:rsidRPr="00290A4C">
        <w:rPr>
          <w:rFonts w:ascii="Times New Roman" w:hAnsi="Times New Roman" w:cs="Times New Roman"/>
          <w:sz w:val="24"/>
          <w:szCs w:val="24"/>
        </w:rPr>
        <w:t xml:space="preserve"> </w:t>
      </w:r>
      <w:r w:rsidR="00396574" w:rsidRPr="00290A4C">
        <w:rPr>
          <w:rFonts w:ascii="Times New Roman" w:hAnsi="Times New Roman" w:cs="Times New Roman"/>
          <w:sz w:val="24"/>
          <w:szCs w:val="24"/>
        </w:rPr>
        <w:t xml:space="preserve">cosmology of </w:t>
      </w:r>
      <w:proofErr w:type="spellStart"/>
      <w:r w:rsidR="00396574" w:rsidRPr="00290A4C">
        <w:rPr>
          <w:rFonts w:ascii="Times New Roman" w:hAnsi="Times New Roman" w:cs="Times New Roman"/>
          <w:sz w:val="24"/>
          <w:szCs w:val="24"/>
        </w:rPr>
        <w:t>T</w:t>
      </w:r>
      <w:r w:rsidR="00875F21" w:rsidRPr="00290A4C">
        <w:rPr>
          <w:rFonts w:ascii="Times New Roman" w:hAnsi="Times New Roman" w:cs="Times New Roman"/>
          <w:sz w:val="24"/>
          <w:szCs w:val="24"/>
        </w:rPr>
        <w:t>heurgy</w:t>
      </w:r>
      <w:proofErr w:type="spellEnd"/>
      <w:r w:rsidR="00875F21" w:rsidRPr="00290A4C">
        <w:rPr>
          <w:rFonts w:ascii="Times New Roman" w:hAnsi="Times New Roman" w:cs="Times New Roman"/>
          <w:sz w:val="24"/>
          <w:szCs w:val="24"/>
        </w:rPr>
        <w:t xml:space="preserve"> considered the cosmos animated and that everything within is connected on a metaphysical and hierarchical frame. </w:t>
      </w:r>
      <w:r w:rsidR="00875F21" w:rsidRPr="00290A4C">
        <w:rPr>
          <w:rFonts w:ascii="Times New Roman" w:eastAsia="Times New Roman" w:hAnsi="Times New Roman" w:cs="Times New Roman"/>
          <w:sz w:val="24"/>
          <w:szCs w:val="24"/>
          <w:lang w:eastAsia="en-GB"/>
        </w:rPr>
        <w:t>The</w:t>
      </w:r>
      <w:r w:rsidR="00EA1AE0" w:rsidRPr="00290A4C">
        <w:rPr>
          <w:rFonts w:ascii="Times New Roman" w:eastAsia="Times New Roman" w:hAnsi="Times New Roman" w:cs="Times New Roman"/>
          <w:sz w:val="24"/>
          <w:szCs w:val="24"/>
          <w:lang w:eastAsia="en-GB"/>
        </w:rPr>
        <w:t xml:space="preserve"> </w:t>
      </w:r>
      <w:proofErr w:type="spellStart"/>
      <w:r w:rsidR="00EA1AE0" w:rsidRPr="00290A4C">
        <w:rPr>
          <w:rFonts w:ascii="Times New Roman" w:eastAsia="Times New Roman" w:hAnsi="Times New Roman" w:cs="Times New Roman"/>
          <w:sz w:val="24"/>
          <w:szCs w:val="24"/>
          <w:lang w:eastAsia="en-GB"/>
        </w:rPr>
        <w:t>Neoplatonistic</w:t>
      </w:r>
      <w:proofErr w:type="spellEnd"/>
      <w:r w:rsidR="00875F21" w:rsidRPr="00290A4C">
        <w:rPr>
          <w:rFonts w:ascii="Times New Roman" w:eastAsia="Times New Roman" w:hAnsi="Times New Roman" w:cs="Times New Roman"/>
          <w:sz w:val="24"/>
          <w:szCs w:val="24"/>
          <w:lang w:eastAsia="en-GB"/>
        </w:rPr>
        <w:t xml:space="preserve"> fundamental idea of theurgy considered the gods both transcendent (in an ontological and causal sense) and immanent throughout the cosmos and, the gods were regarded to work through souls and nature.</w:t>
      </w:r>
      <w:r w:rsidR="00D14DED" w:rsidRPr="00290A4C">
        <w:rPr>
          <w:rStyle w:val="FootnoteReference"/>
          <w:rFonts w:ascii="Times New Roman" w:hAnsi="Times New Roman" w:cs="Times New Roman"/>
          <w:sz w:val="24"/>
          <w:szCs w:val="24"/>
        </w:rPr>
        <w:footnoteReference w:id="34"/>
      </w:r>
      <w:r w:rsidR="00077591" w:rsidRPr="00290A4C">
        <w:rPr>
          <w:rFonts w:ascii="Times New Roman" w:hAnsi="Times New Roman" w:cs="Times New Roman"/>
          <w:sz w:val="24"/>
          <w:szCs w:val="24"/>
        </w:rPr>
        <w:t xml:space="preserve"> </w:t>
      </w:r>
      <w:r w:rsidR="006E666E" w:rsidRPr="00290A4C">
        <w:rPr>
          <w:rFonts w:ascii="Times New Roman" w:eastAsia="Times New Roman" w:hAnsi="Times New Roman" w:cs="Times New Roman"/>
          <w:sz w:val="24"/>
          <w:szCs w:val="24"/>
          <w:lang w:eastAsia="en-GB"/>
        </w:rPr>
        <w:t xml:space="preserve">Neoplatonists' system of theurgy </w:t>
      </w:r>
      <w:r w:rsidR="00077591" w:rsidRPr="00290A4C">
        <w:rPr>
          <w:rFonts w:ascii="Times New Roman" w:eastAsia="Times New Roman" w:hAnsi="Times New Roman" w:cs="Times New Roman"/>
          <w:sz w:val="24"/>
          <w:szCs w:val="24"/>
          <w:lang w:eastAsia="en-GB"/>
        </w:rPr>
        <w:t>was</w:t>
      </w:r>
      <w:r w:rsidR="006E666E" w:rsidRPr="00290A4C">
        <w:rPr>
          <w:rFonts w:ascii="Times New Roman" w:eastAsia="Times New Roman" w:hAnsi="Times New Roman" w:cs="Times New Roman"/>
          <w:sz w:val="24"/>
          <w:szCs w:val="24"/>
          <w:lang w:eastAsia="en-GB"/>
        </w:rPr>
        <w:t xml:space="preserve"> based upon Plato's arrangement of the cosmos, in which man, society, and the gods all participate. Theurgic ritual and the notion of sympathy as an essential part of theurgy, are laid on the Platonic theory of Recollection by which all human beings have prior knowledge of the Forms and Ideas and so can observe and comprehend them by physical phenomena inherently 'imprinted' with these Forms and the objects in the material world revealed remembering the soul of the Forms.</w:t>
      </w:r>
      <w:r w:rsidR="00D14DED" w:rsidRPr="00290A4C">
        <w:rPr>
          <w:rStyle w:val="FootnoteReference"/>
          <w:rFonts w:ascii="Times New Roman" w:eastAsia="Times New Roman" w:hAnsi="Times New Roman" w:cs="Times New Roman"/>
          <w:sz w:val="24"/>
          <w:szCs w:val="24"/>
          <w:lang w:eastAsia="en-GB"/>
        </w:rPr>
        <w:footnoteReference w:id="35"/>
      </w:r>
    </w:p>
    <w:p w:rsidR="00D3187D" w:rsidRPr="00290A4C" w:rsidRDefault="005976B6" w:rsidP="00105B97">
      <w:pPr>
        <w:rPr>
          <w:rFonts w:ascii="Times New Roman" w:hAnsi="Times New Roman" w:cs="Times New Roman"/>
          <w:sz w:val="24"/>
          <w:szCs w:val="24"/>
        </w:rPr>
      </w:pPr>
      <w:proofErr w:type="spellStart"/>
      <w:r w:rsidRPr="00290A4C">
        <w:rPr>
          <w:rFonts w:ascii="Times New Roman" w:hAnsi="Times New Roman" w:cs="Times New Roman"/>
          <w:sz w:val="24"/>
          <w:szCs w:val="24"/>
        </w:rPr>
        <w:t>Addey</w:t>
      </w:r>
      <w:proofErr w:type="spellEnd"/>
      <w:r w:rsidRPr="00290A4C">
        <w:rPr>
          <w:rFonts w:ascii="Times New Roman" w:hAnsi="Times New Roman" w:cs="Times New Roman"/>
          <w:sz w:val="24"/>
          <w:szCs w:val="24"/>
        </w:rPr>
        <w:t xml:space="preserve"> claimed that </w:t>
      </w:r>
      <w:r w:rsidR="008A15CA" w:rsidRPr="00290A4C">
        <w:rPr>
          <w:rFonts w:ascii="Times New Roman" w:hAnsi="Times New Roman" w:cs="Times New Roman"/>
          <w:sz w:val="24"/>
          <w:szCs w:val="24"/>
        </w:rPr>
        <w:t xml:space="preserve">Porphyry was familiar with astrology, and he is admitted to have written an introduction to Ptolemy's </w:t>
      </w:r>
      <w:proofErr w:type="spellStart"/>
      <w:r w:rsidR="008A15CA" w:rsidRPr="00290A4C">
        <w:rPr>
          <w:rFonts w:ascii="Times New Roman" w:hAnsi="Times New Roman" w:cs="Times New Roman"/>
          <w:i/>
          <w:sz w:val="24"/>
          <w:szCs w:val="24"/>
        </w:rPr>
        <w:t>Tetrabiblos</w:t>
      </w:r>
      <w:proofErr w:type="spellEnd"/>
      <w:r w:rsidR="008A15CA" w:rsidRPr="00290A4C">
        <w:rPr>
          <w:rFonts w:ascii="Times New Roman" w:hAnsi="Times New Roman" w:cs="Times New Roman"/>
          <w:sz w:val="24"/>
          <w:szCs w:val="24"/>
        </w:rPr>
        <w:t xml:space="preserve">. In his fragmentary treatise </w:t>
      </w:r>
      <w:r w:rsidR="008A15CA" w:rsidRPr="00290A4C">
        <w:rPr>
          <w:rFonts w:ascii="Times New Roman" w:hAnsi="Times New Roman" w:cs="Times New Roman"/>
          <w:i/>
          <w:sz w:val="24"/>
          <w:szCs w:val="24"/>
        </w:rPr>
        <w:t xml:space="preserve">On What is </w:t>
      </w:r>
      <w:proofErr w:type="gramStart"/>
      <w:r w:rsidR="008A15CA" w:rsidRPr="00290A4C">
        <w:rPr>
          <w:rFonts w:ascii="Times New Roman" w:hAnsi="Times New Roman" w:cs="Times New Roman"/>
          <w:i/>
          <w:sz w:val="24"/>
          <w:szCs w:val="24"/>
        </w:rPr>
        <w:t>Up</w:t>
      </w:r>
      <w:proofErr w:type="gramEnd"/>
      <w:r w:rsidR="008A15CA" w:rsidRPr="00290A4C">
        <w:rPr>
          <w:rFonts w:ascii="Times New Roman" w:hAnsi="Times New Roman" w:cs="Times New Roman"/>
          <w:i/>
          <w:sz w:val="24"/>
          <w:szCs w:val="24"/>
        </w:rPr>
        <w:t xml:space="preserve"> to Us</w:t>
      </w:r>
      <w:r w:rsidR="008A15CA" w:rsidRPr="00290A4C">
        <w:rPr>
          <w:rFonts w:ascii="Times New Roman" w:hAnsi="Times New Roman" w:cs="Times New Roman"/>
          <w:sz w:val="24"/>
          <w:szCs w:val="24"/>
        </w:rPr>
        <w:t xml:space="preserve">, Porphyry described the seven planetary spheres which souls pass through in their descent into a mortal body, and each sphere inciting the soul with different desires. </w:t>
      </w:r>
      <w:proofErr w:type="spellStart"/>
      <w:r w:rsidRPr="00290A4C">
        <w:rPr>
          <w:rFonts w:ascii="Times New Roman" w:hAnsi="Times New Roman" w:cs="Times New Roman"/>
          <w:sz w:val="24"/>
          <w:szCs w:val="24"/>
        </w:rPr>
        <w:t>Addey’s</w:t>
      </w:r>
      <w:proofErr w:type="spellEnd"/>
      <w:r w:rsidRPr="00290A4C">
        <w:rPr>
          <w:rFonts w:ascii="Times New Roman" w:hAnsi="Times New Roman" w:cs="Times New Roman"/>
          <w:sz w:val="24"/>
          <w:szCs w:val="24"/>
        </w:rPr>
        <w:t xml:space="preserve"> opinion was that t</w:t>
      </w:r>
      <w:r w:rsidR="008A15CA" w:rsidRPr="00290A4C">
        <w:rPr>
          <w:rFonts w:ascii="Times New Roman" w:hAnsi="Times New Roman" w:cs="Times New Roman"/>
          <w:sz w:val="24"/>
          <w:szCs w:val="24"/>
        </w:rPr>
        <w:t xml:space="preserve">he </w:t>
      </w:r>
      <w:r w:rsidRPr="00290A4C">
        <w:rPr>
          <w:rFonts w:ascii="Times New Roman" w:hAnsi="Times New Roman" w:cs="Times New Roman"/>
          <w:sz w:val="24"/>
          <w:szCs w:val="24"/>
        </w:rPr>
        <w:t>descent of the s</w:t>
      </w:r>
      <w:r w:rsidR="008A15CA" w:rsidRPr="00290A4C">
        <w:rPr>
          <w:rFonts w:ascii="Times New Roman" w:hAnsi="Times New Roman" w:cs="Times New Roman"/>
          <w:sz w:val="24"/>
          <w:szCs w:val="24"/>
        </w:rPr>
        <w:t xml:space="preserve">oul and </w:t>
      </w:r>
      <w:proofErr w:type="spellStart"/>
      <w:r w:rsidR="008A15CA" w:rsidRPr="00290A4C">
        <w:rPr>
          <w:rFonts w:ascii="Times New Roman" w:hAnsi="Times New Roman" w:cs="Times New Roman"/>
          <w:sz w:val="24"/>
          <w:szCs w:val="24"/>
        </w:rPr>
        <w:t>Theurgy</w:t>
      </w:r>
      <w:proofErr w:type="spellEnd"/>
      <w:r w:rsidR="008A15CA" w:rsidRPr="00290A4C">
        <w:rPr>
          <w:rFonts w:ascii="Times New Roman" w:hAnsi="Times New Roman" w:cs="Times New Roman"/>
          <w:sz w:val="24"/>
          <w:szCs w:val="24"/>
        </w:rPr>
        <w:t xml:space="preserve"> is an essential part of the philosophical and psychological theory of </w:t>
      </w:r>
      <w:proofErr w:type="spellStart"/>
      <w:r w:rsidR="008A15CA" w:rsidRPr="00290A4C">
        <w:rPr>
          <w:rFonts w:ascii="Times New Roman" w:hAnsi="Times New Roman" w:cs="Times New Roman"/>
          <w:sz w:val="24"/>
          <w:szCs w:val="24"/>
        </w:rPr>
        <w:t>Neoplatonistic</w:t>
      </w:r>
      <w:proofErr w:type="spellEnd"/>
      <w:r w:rsidR="008A15CA" w:rsidRPr="00290A4C">
        <w:rPr>
          <w:rFonts w:ascii="Times New Roman" w:hAnsi="Times New Roman" w:cs="Times New Roman"/>
          <w:sz w:val="24"/>
          <w:szCs w:val="24"/>
        </w:rPr>
        <w:t xml:space="preserve"> scholars. However, the scholars had some variations, and Plotinus and Porphyry shared that part of the soul is undescended and remains in </w:t>
      </w:r>
      <w:proofErr w:type="gramStart"/>
      <w:r w:rsidR="008A15CA" w:rsidRPr="00290A4C">
        <w:rPr>
          <w:rFonts w:ascii="Times New Roman" w:hAnsi="Times New Roman" w:cs="Times New Roman"/>
          <w:sz w:val="24"/>
          <w:szCs w:val="24"/>
        </w:rPr>
        <w:t>Intellect,</w:t>
      </w:r>
      <w:proofErr w:type="gramEnd"/>
      <w:r w:rsidR="008A15CA" w:rsidRPr="00290A4C">
        <w:rPr>
          <w:rFonts w:ascii="Times New Roman" w:hAnsi="Times New Roman" w:cs="Times New Roman"/>
          <w:sz w:val="24"/>
          <w:szCs w:val="24"/>
        </w:rPr>
        <w:t xml:space="preserve"> while Iamblichus regarded that the soul entirely descends from Intellect. Plotinus and Iamblichus had some disagrees regarding the nature of the human soul and its </w:t>
      </w:r>
      <w:r w:rsidR="008A15CA" w:rsidRPr="00290A4C">
        <w:rPr>
          <w:rFonts w:ascii="Times New Roman" w:hAnsi="Times New Roman" w:cs="Times New Roman"/>
          <w:sz w:val="24"/>
          <w:szCs w:val="24"/>
        </w:rPr>
        <w:lastRenderedPageBreak/>
        <w:t xml:space="preserve">relationship with Intellect. Nevertheless, </w:t>
      </w:r>
      <w:proofErr w:type="spellStart"/>
      <w:r w:rsidR="008A15CA" w:rsidRPr="00290A4C">
        <w:rPr>
          <w:rFonts w:ascii="Times New Roman" w:hAnsi="Times New Roman" w:cs="Times New Roman"/>
          <w:sz w:val="24"/>
          <w:szCs w:val="24"/>
        </w:rPr>
        <w:t>Addeys</w:t>
      </w:r>
      <w:proofErr w:type="spellEnd"/>
      <w:r w:rsidR="008A15CA" w:rsidRPr="00290A4C">
        <w:rPr>
          <w:rFonts w:ascii="Times New Roman" w:hAnsi="Times New Roman" w:cs="Times New Roman"/>
          <w:sz w:val="24"/>
          <w:szCs w:val="24"/>
        </w:rPr>
        <w:t>' opinion was that this represents a difference of emphasis rather than a fundamental doctrinal difference between the philosophers.</w:t>
      </w:r>
      <w:r w:rsidR="00FD70C8" w:rsidRPr="00290A4C">
        <w:rPr>
          <w:rStyle w:val="FootnoteReference"/>
          <w:rFonts w:ascii="Times New Roman" w:hAnsi="Times New Roman" w:cs="Times New Roman"/>
          <w:sz w:val="24"/>
          <w:szCs w:val="24"/>
        </w:rPr>
        <w:footnoteReference w:id="36"/>
      </w:r>
      <w:r w:rsidR="008A15CA" w:rsidRPr="00290A4C">
        <w:rPr>
          <w:rFonts w:ascii="Times New Roman" w:hAnsi="Times New Roman" w:cs="Times New Roman"/>
          <w:sz w:val="24"/>
          <w:szCs w:val="24"/>
        </w:rPr>
        <w:t xml:space="preserve"> </w:t>
      </w:r>
    </w:p>
    <w:p w:rsidR="00262BA9" w:rsidRPr="00290A4C" w:rsidRDefault="00DF372F" w:rsidP="00262BA9">
      <w:pPr>
        <w:pStyle w:val="NormalWeb"/>
        <w:shd w:val="clear" w:color="auto" w:fill="FFFFFF"/>
        <w:spacing w:after="0"/>
      </w:pPr>
      <w:proofErr w:type="spellStart"/>
      <w:r w:rsidRPr="00290A4C">
        <w:t>Addey</w:t>
      </w:r>
      <w:proofErr w:type="spellEnd"/>
      <w:r w:rsidRPr="00290A4C">
        <w:t xml:space="preserve"> claimed that f</w:t>
      </w:r>
      <w:r w:rsidR="008A15CA" w:rsidRPr="00290A4C">
        <w:t>or Plotinus, a soul was incorporated in all living things, not just human beings, animals, and fishes, but even the divine stars, the sun, the great heaven.</w:t>
      </w:r>
      <w:r w:rsidR="00D3187D" w:rsidRPr="00290A4C">
        <w:t xml:space="preserve"> Plotinus also shared the idea for the vehicle of the soul in a spherical state. </w:t>
      </w:r>
      <w:r w:rsidR="00A63CDB" w:rsidRPr="00290A4C">
        <w:rPr>
          <w:rStyle w:val="FootnoteReference"/>
        </w:rPr>
        <w:footnoteReference w:id="37"/>
      </w:r>
      <w:r w:rsidR="00D3187D" w:rsidRPr="00290A4C">
        <w:t xml:space="preserve"> </w:t>
      </w:r>
      <w:r w:rsidR="00262BA9" w:rsidRPr="00290A4C">
        <w:t>Porphyry also connected the soul vehicle with divinatory rituals, one of which was astrology. He claimed that the soul vehicle is a composition by series of blends cumulated from the planets during its descent into the physical cosmos, and each human being has a substance of a portion of each of the planets. When the human soul developed its full potential and ascended to the realm of Nous (or Divine Mind) it discarded its vehicle, which at this point is dissolved back into the heavenly spheres of the cosmos.</w:t>
      </w:r>
      <w:r w:rsidR="006C7D3F" w:rsidRPr="00290A4C">
        <w:rPr>
          <w:rStyle w:val="FootnoteReference"/>
        </w:rPr>
        <w:footnoteReference w:id="38"/>
      </w:r>
      <w:r w:rsidR="00262BA9" w:rsidRPr="00290A4C">
        <w:t xml:space="preserve"> Porphyry's view was that the horoscope is the map of the native's birth represents the position of the planets and the fixed stars at the native's birth which were considered to </w:t>
      </w:r>
      <w:proofErr w:type="gramStart"/>
      <w:r w:rsidR="00262BA9" w:rsidRPr="00290A4C">
        <w:t>influenced</w:t>
      </w:r>
      <w:proofErr w:type="gramEnd"/>
      <w:r w:rsidR="00262BA9" w:rsidRPr="00290A4C">
        <w:t xml:space="preserve"> his character and attributes. Porphyry's view was that the seven spheres of the planets which souls pass through in their descent into a mortal body and each sphere impacted the soul with different desires.</w:t>
      </w:r>
      <w:r w:rsidR="006C7D3F" w:rsidRPr="00290A4C">
        <w:rPr>
          <w:rStyle w:val="FootnoteReference"/>
        </w:rPr>
        <w:footnoteReference w:id="39"/>
      </w:r>
    </w:p>
    <w:p w:rsidR="00103C13" w:rsidRPr="00290A4C" w:rsidRDefault="00F25B53" w:rsidP="00BD3575">
      <w:pPr>
        <w:pStyle w:val="ListParagraph"/>
        <w:numPr>
          <w:ilvl w:val="0"/>
          <w:numId w:val="10"/>
        </w:numPr>
        <w:rPr>
          <w:rFonts w:ascii="Times New Roman" w:hAnsi="Times New Roman" w:cs="Times New Roman"/>
          <w:sz w:val="24"/>
          <w:szCs w:val="24"/>
        </w:rPr>
      </w:pPr>
      <w:r>
        <w:rPr>
          <w:rFonts w:ascii="Times New Roman" w:hAnsi="Times New Roman" w:cs="Times New Roman"/>
          <w:b/>
          <w:sz w:val="24"/>
          <w:szCs w:val="24"/>
        </w:rPr>
        <w:t xml:space="preserve">Ptolemy’s </w:t>
      </w:r>
      <w:r w:rsidR="00EB642F" w:rsidRPr="00290A4C">
        <w:rPr>
          <w:rFonts w:ascii="Times New Roman" w:hAnsi="Times New Roman" w:cs="Times New Roman"/>
          <w:b/>
          <w:sz w:val="24"/>
          <w:szCs w:val="24"/>
        </w:rPr>
        <w:t>Concept of</w:t>
      </w:r>
      <w:r w:rsidR="007E453E" w:rsidRPr="00290A4C">
        <w:rPr>
          <w:rFonts w:ascii="Times New Roman" w:hAnsi="Times New Roman" w:cs="Times New Roman"/>
          <w:b/>
          <w:sz w:val="24"/>
          <w:szCs w:val="24"/>
        </w:rPr>
        <w:t xml:space="preserve"> </w:t>
      </w:r>
      <w:r>
        <w:rPr>
          <w:rFonts w:ascii="Times New Roman" w:hAnsi="Times New Roman" w:cs="Times New Roman"/>
          <w:b/>
          <w:sz w:val="24"/>
          <w:szCs w:val="24"/>
        </w:rPr>
        <w:t xml:space="preserve">the </w:t>
      </w:r>
      <w:r w:rsidR="00CD3702" w:rsidRPr="00290A4C">
        <w:rPr>
          <w:rFonts w:ascii="Times New Roman" w:hAnsi="Times New Roman" w:cs="Times New Roman"/>
          <w:b/>
          <w:sz w:val="24"/>
          <w:szCs w:val="24"/>
        </w:rPr>
        <w:t>S</w:t>
      </w:r>
      <w:r w:rsidR="008F5031" w:rsidRPr="00290A4C">
        <w:rPr>
          <w:rFonts w:ascii="Times New Roman" w:hAnsi="Times New Roman" w:cs="Times New Roman"/>
          <w:b/>
          <w:sz w:val="24"/>
          <w:szCs w:val="24"/>
        </w:rPr>
        <w:t>oul</w:t>
      </w:r>
      <w:r>
        <w:rPr>
          <w:rFonts w:ascii="Times New Roman" w:hAnsi="Times New Roman" w:cs="Times New Roman"/>
          <w:b/>
          <w:sz w:val="24"/>
          <w:szCs w:val="24"/>
        </w:rPr>
        <w:t xml:space="preserve"> </w:t>
      </w:r>
      <w:r w:rsidR="00133128" w:rsidRPr="00290A4C">
        <w:rPr>
          <w:rFonts w:ascii="Times New Roman" w:hAnsi="Times New Roman" w:cs="Times New Roman"/>
          <w:sz w:val="24"/>
          <w:szCs w:val="24"/>
        </w:rPr>
        <w:t xml:space="preserve"> </w:t>
      </w:r>
    </w:p>
    <w:p w:rsidR="009D6E21" w:rsidRPr="00290A4C" w:rsidRDefault="005B29DF" w:rsidP="009D6E21">
      <w:pPr>
        <w:pStyle w:val="NormalWeb"/>
        <w:spacing w:before="0" w:beforeAutospacing="0" w:after="0" w:afterAutospacing="0"/>
        <w:rPr>
          <w:color w:val="0E101A"/>
        </w:rPr>
      </w:pPr>
      <w:r w:rsidRPr="00290A4C">
        <w:rPr>
          <w:color w:val="0E101A"/>
        </w:rPr>
        <w:t>Campion’s opinion was that t</w:t>
      </w:r>
      <w:r w:rsidR="00077931" w:rsidRPr="00290A4C">
        <w:rPr>
          <w:color w:val="0E101A"/>
        </w:rPr>
        <w:t>he ph</w:t>
      </w:r>
      <w:r w:rsidR="00A12150" w:rsidRPr="00290A4C">
        <w:rPr>
          <w:color w:val="0E101A"/>
        </w:rPr>
        <w:t>ilosophies of Platonists, Aristotelians, and Stoics influenced Claudius Ptolemy in his theoretical astronomy and practical astrology.</w:t>
      </w:r>
      <w:r w:rsidRPr="00290A4C">
        <w:rPr>
          <w:rStyle w:val="FootnoteReference"/>
          <w:color w:val="0E101A"/>
        </w:rPr>
        <w:footnoteReference w:id="40"/>
      </w:r>
      <w:r w:rsidR="00A12150" w:rsidRPr="00290A4C">
        <w:rPr>
          <w:color w:val="0E101A"/>
        </w:rPr>
        <w:t>  </w:t>
      </w:r>
      <w:r w:rsidR="009D6E21" w:rsidRPr="00290A4C">
        <w:rPr>
          <w:color w:val="0E101A"/>
        </w:rPr>
        <w:t xml:space="preserve">Like Plato and Aristotle, </w:t>
      </w:r>
      <w:r w:rsidR="002776B0">
        <w:rPr>
          <w:color w:val="0E101A"/>
        </w:rPr>
        <w:t>Ptolemy</w:t>
      </w:r>
      <w:r w:rsidR="009D6E21" w:rsidRPr="00290A4C">
        <w:rPr>
          <w:color w:val="0E101A"/>
        </w:rPr>
        <w:t xml:space="preserve"> accepted </w:t>
      </w:r>
      <w:r w:rsidR="00064A0D" w:rsidRPr="00290A4C">
        <w:t xml:space="preserve">tripartite composed </w:t>
      </w:r>
      <w:r w:rsidR="009D6E21" w:rsidRPr="00290A4C">
        <w:rPr>
          <w:color w:val="0E101A"/>
        </w:rPr>
        <w:t>soul, but in his astrological</w:t>
      </w:r>
      <w:r w:rsidR="00583B2D">
        <w:rPr>
          <w:color w:val="0E101A"/>
        </w:rPr>
        <w:t xml:space="preserve"> theory, he used only two, the </w:t>
      </w:r>
      <w:r w:rsidR="009D6E21" w:rsidRPr="00290A4C">
        <w:rPr>
          <w:color w:val="0E101A"/>
        </w:rPr>
        <w:t>rational and irrational. Like Plato, Ptolemy accepted the concept, in which the descent through planetary spheres determined the relationship between planet and soul and identified the positions of the planets as sources of the soul's quality.  Like Aristotle, Ptolemy related the higher part, intellectual, or rational soul with Mercury and lowered part, irrational with both levels the nutritive and sensitive souls to the moon.</w:t>
      </w:r>
      <w:r w:rsidR="009D6E21" w:rsidRPr="00290A4C">
        <w:rPr>
          <w:rStyle w:val="FootnoteReference"/>
          <w:color w:val="0E101A"/>
        </w:rPr>
        <w:footnoteReference w:id="41"/>
      </w:r>
      <w:r w:rsidR="009D6E21" w:rsidRPr="00290A4C">
        <w:rPr>
          <w:color w:val="0E101A"/>
        </w:rPr>
        <w:t> </w:t>
      </w:r>
    </w:p>
    <w:p w:rsidR="00A12150" w:rsidRPr="00290A4C" w:rsidRDefault="00077931" w:rsidP="00077931">
      <w:pPr>
        <w:rPr>
          <w:rFonts w:ascii="Times New Roman" w:hAnsi="Times New Roman" w:cs="Times New Roman"/>
          <w:sz w:val="24"/>
          <w:szCs w:val="24"/>
        </w:rPr>
      </w:pPr>
      <w:r w:rsidRPr="00290A4C">
        <w:rPr>
          <w:rFonts w:ascii="Times New Roman" w:hAnsi="Times New Roman" w:cs="Times New Roman"/>
          <w:sz w:val="24"/>
          <w:szCs w:val="24"/>
        </w:rPr>
        <w:t>According to Ptolemy, the position of Mercury reveal the qualities of the soul related to the mind and intellect, and the condition of the moon manifests the qualities of the sensible and irrational part. The signs of Mercury and the Moon or the planets that rule them can significantly affect the character of the soul. The aspects of the Sun with the planets and specific angles reveal the character and activity of the soul.</w:t>
      </w:r>
      <w:r w:rsidRPr="00290A4C">
        <w:rPr>
          <w:rStyle w:val="FootnoteReference"/>
          <w:rFonts w:ascii="Times New Roman" w:hAnsi="Times New Roman" w:cs="Times New Roman"/>
          <w:sz w:val="24"/>
          <w:szCs w:val="24"/>
        </w:rPr>
        <w:footnoteReference w:id="42"/>
      </w:r>
      <w:r w:rsidRPr="00290A4C">
        <w:rPr>
          <w:rFonts w:ascii="Times New Roman" w:hAnsi="Times New Roman" w:cs="Times New Roman"/>
          <w:sz w:val="24"/>
          <w:szCs w:val="24"/>
        </w:rPr>
        <w:t xml:space="preserve">   </w:t>
      </w:r>
    </w:p>
    <w:p w:rsidR="00DE4F48" w:rsidRPr="00290A4C" w:rsidRDefault="00EB642F" w:rsidP="00BD3575">
      <w:pPr>
        <w:pStyle w:val="ListParagraph"/>
        <w:numPr>
          <w:ilvl w:val="0"/>
          <w:numId w:val="10"/>
        </w:numPr>
        <w:rPr>
          <w:rFonts w:ascii="Times New Roman" w:hAnsi="Times New Roman" w:cs="Times New Roman"/>
          <w:b/>
          <w:sz w:val="24"/>
          <w:szCs w:val="24"/>
        </w:rPr>
      </w:pPr>
      <w:proofErr w:type="spellStart"/>
      <w:r w:rsidRPr="00290A4C">
        <w:rPr>
          <w:rFonts w:ascii="Times New Roman" w:hAnsi="Times New Roman" w:cs="Times New Roman"/>
          <w:b/>
          <w:sz w:val="24"/>
          <w:szCs w:val="24"/>
        </w:rPr>
        <w:lastRenderedPageBreak/>
        <w:t>Kepler</w:t>
      </w:r>
      <w:proofErr w:type="spellEnd"/>
      <w:r w:rsidRPr="00290A4C">
        <w:rPr>
          <w:rFonts w:ascii="Times New Roman" w:hAnsi="Times New Roman" w:cs="Times New Roman"/>
          <w:b/>
          <w:sz w:val="24"/>
          <w:szCs w:val="24"/>
        </w:rPr>
        <w:t xml:space="preserve">: Anima in </w:t>
      </w:r>
      <w:r w:rsidR="00441D79" w:rsidRPr="00290A4C">
        <w:rPr>
          <w:rFonts w:ascii="Times New Roman" w:hAnsi="Times New Roman" w:cs="Times New Roman"/>
          <w:b/>
          <w:sz w:val="24"/>
          <w:szCs w:val="24"/>
        </w:rPr>
        <w:t xml:space="preserve">his </w:t>
      </w:r>
      <w:r w:rsidR="00451C06" w:rsidRPr="00290A4C">
        <w:rPr>
          <w:rFonts w:ascii="Times New Roman" w:hAnsi="Times New Roman" w:cs="Times New Roman"/>
          <w:b/>
          <w:sz w:val="24"/>
          <w:szCs w:val="24"/>
        </w:rPr>
        <w:t>Astrology</w:t>
      </w:r>
    </w:p>
    <w:p w:rsidR="000E4A52" w:rsidRPr="00290A4C" w:rsidRDefault="008D0C61" w:rsidP="000E4A52">
      <w:pPr>
        <w:rPr>
          <w:rFonts w:ascii="Times New Roman" w:hAnsi="Times New Roman" w:cs="Times New Roman"/>
          <w:sz w:val="24"/>
          <w:szCs w:val="24"/>
        </w:rPr>
      </w:pPr>
      <w:r w:rsidRPr="00290A4C">
        <w:rPr>
          <w:rFonts w:ascii="Times New Roman" w:hAnsi="Times New Roman" w:cs="Times New Roman"/>
          <w:sz w:val="24"/>
          <w:szCs w:val="24"/>
        </w:rPr>
        <w:t>According to</w:t>
      </w:r>
      <w:r w:rsidR="00DE4F48" w:rsidRPr="00290A4C">
        <w:rPr>
          <w:rFonts w:ascii="Times New Roman" w:hAnsi="Times New Roman" w:cs="Times New Roman"/>
          <w:sz w:val="24"/>
          <w:szCs w:val="24"/>
        </w:rPr>
        <w:t xml:space="preserve"> </w:t>
      </w:r>
      <w:r w:rsidRPr="00290A4C">
        <w:rPr>
          <w:rFonts w:ascii="Times New Roman" w:hAnsi="Times New Roman" w:cs="Times New Roman"/>
          <w:sz w:val="24"/>
          <w:szCs w:val="24"/>
        </w:rPr>
        <w:t>Boner</w:t>
      </w:r>
      <w:r w:rsidR="00DE4F48" w:rsidRPr="00290A4C">
        <w:rPr>
          <w:rFonts w:ascii="Times New Roman" w:hAnsi="Times New Roman" w:cs="Times New Roman"/>
          <w:sz w:val="24"/>
          <w:szCs w:val="24"/>
        </w:rPr>
        <w:t xml:space="preserve">, </w:t>
      </w:r>
      <w:proofErr w:type="spellStart"/>
      <w:r w:rsidR="00DE4F48" w:rsidRPr="00290A4C">
        <w:rPr>
          <w:rFonts w:ascii="Times New Roman" w:hAnsi="Times New Roman" w:cs="Times New Roman"/>
          <w:i/>
          <w:sz w:val="24"/>
          <w:szCs w:val="24"/>
        </w:rPr>
        <w:t>Timaeus</w:t>
      </w:r>
      <w:proofErr w:type="spellEnd"/>
      <w:r w:rsidRPr="00290A4C">
        <w:rPr>
          <w:rFonts w:ascii="Times New Roman" w:hAnsi="Times New Roman" w:cs="Times New Roman"/>
          <w:sz w:val="24"/>
          <w:szCs w:val="24"/>
        </w:rPr>
        <w:t xml:space="preserve"> by Plato</w:t>
      </w:r>
      <w:r w:rsidR="00DE4F48" w:rsidRPr="00290A4C">
        <w:rPr>
          <w:rFonts w:ascii="Times New Roman" w:hAnsi="Times New Roman" w:cs="Times New Roman"/>
          <w:sz w:val="24"/>
          <w:szCs w:val="24"/>
        </w:rPr>
        <w:t xml:space="preserve"> had a profound influence on Kepler. Plato's theory of the five elements and his mathematical model for the construction of the world also contributed to </w:t>
      </w:r>
      <w:proofErr w:type="spellStart"/>
      <w:r w:rsidR="00DE4F48" w:rsidRPr="00290A4C">
        <w:rPr>
          <w:rFonts w:ascii="Times New Roman" w:hAnsi="Times New Roman" w:cs="Times New Roman"/>
          <w:sz w:val="24"/>
          <w:szCs w:val="24"/>
        </w:rPr>
        <w:t>Kepler</w:t>
      </w:r>
      <w:r w:rsidRPr="00290A4C">
        <w:rPr>
          <w:rFonts w:ascii="Times New Roman" w:hAnsi="Times New Roman" w:cs="Times New Roman"/>
          <w:sz w:val="24"/>
          <w:szCs w:val="24"/>
        </w:rPr>
        <w:t>’</w:t>
      </w:r>
      <w:r w:rsidR="00DE4F48" w:rsidRPr="00290A4C">
        <w:rPr>
          <w:rFonts w:ascii="Times New Roman" w:hAnsi="Times New Roman" w:cs="Times New Roman"/>
          <w:sz w:val="24"/>
          <w:szCs w:val="24"/>
        </w:rPr>
        <w:t>s</w:t>
      </w:r>
      <w:proofErr w:type="spellEnd"/>
      <w:r w:rsidR="00DE4F48" w:rsidRPr="00290A4C">
        <w:rPr>
          <w:rFonts w:ascii="Times New Roman" w:hAnsi="Times New Roman" w:cs="Times New Roman"/>
          <w:sz w:val="24"/>
          <w:szCs w:val="24"/>
        </w:rPr>
        <w:t xml:space="preserve"> scientific approach to mathematically substantiate the creation of the world.</w:t>
      </w:r>
      <w:r w:rsidR="00DE4F48" w:rsidRPr="00290A4C">
        <w:rPr>
          <w:rStyle w:val="FootnoteReference"/>
          <w:rFonts w:ascii="Times New Roman" w:hAnsi="Times New Roman" w:cs="Times New Roman"/>
          <w:sz w:val="24"/>
          <w:szCs w:val="24"/>
        </w:rPr>
        <w:footnoteReference w:id="43"/>
      </w:r>
      <w:r w:rsidR="00AA6C67" w:rsidRPr="00290A4C">
        <w:rPr>
          <w:rFonts w:ascii="Times New Roman" w:hAnsi="Times New Roman" w:cs="Times New Roman"/>
          <w:sz w:val="24"/>
          <w:szCs w:val="24"/>
        </w:rPr>
        <w:t xml:space="preserve"> </w:t>
      </w:r>
      <w:r w:rsidR="000E4A52" w:rsidRPr="00290A4C">
        <w:rPr>
          <w:rFonts w:ascii="Times New Roman" w:hAnsi="Times New Roman" w:cs="Times New Roman"/>
          <w:sz w:val="24"/>
          <w:szCs w:val="24"/>
        </w:rPr>
        <w:t>The astrology remained a central place in Kepler's cosmology, and his notion of anima was pivotal. Fundamentally Platonic in nature, the soul related in various ways to external geometrical configurations also previously present within it. Similarly, human intellect observed the divine design of the cosmos. The reawakening process of the soul was only to discover that what it had possessed within all the while. According to this theory of knowledge, Kepler believed his ack</w:t>
      </w:r>
      <w:r w:rsidR="00BB75E0" w:rsidRPr="00290A4C">
        <w:rPr>
          <w:rFonts w:ascii="Times New Roman" w:hAnsi="Times New Roman" w:cs="Times New Roman"/>
          <w:sz w:val="24"/>
          <w:szCs w:val="24"/>
        </w:rPr>
        <w:t xml:space="preserve">nowledgment within the </w:t>
      </w:r>
      <w:proofErr w:type="spellStart"/>
      <w:r w:rsidR="00BB75E0" w:rsidRPr="00290A4C">
        <w:rPr>
          <w:rFonts w:ascii="Times New Roman" w:hAnsi="Times New Roman" w:cs="Times New Roman"/>
          <w:i/>
          <w:sz w:val="24"/>
          <w:szCs w:val="24"/>
        </w:rPr>
        <w:t>Harmonice</w:t>
      </w:r>
      <w:proofErr w:type="spellEnd"/>
      <w:r w:rsidR="000E4A52" w:rsidRPr="00290A4C">
        <w:rPr>
          <w:rFonts w:ascii="Times New Roman" w:hAnsi="Times New Roman" w:cs="Times New Roman"/>
          <w:sz w:val="24"/>
          <w:szCs w:val="24"/>
        </w:rPr>
        <w:t xml:space="preserve"> had brought the recollection process to its most remote boundaries.</w:t>
      </w:r>
      <w:r w:rsidR="000E4A52" w:rsidRPr="00290A4C">
        <w:rPr>
          <w:rStyle w:val="FootnoteReference"/>
          <w:rFonts w:ascii="Times New Roman" w:hAnsi="Times New Roman" w:cs="Times New Roman"/>
          <w:sz w:val="24"/>
          <w:szCs w:val="24"/>
        </w:rPr>
        <w:footnoteReference w:id="44"/>
      </w:r>
    </w:p>
    <w:p w:rsidR="008D34BA" w:rsidRPr="00290A4C" w:rsidRDefault="00D928EC" w:rsidP="00D928EC">
      <w:pPr>
        <w:pStyle w:val="NormalWeb"/>
        <w:shd w:val="clear" w:color="auto" w:fill="FFFFFF"/>
        <w:spacing w:before="0" w:beforeAutospacing="0" w:after="0" w:afterAutospacing="0"/>
      </w:pPr>
      <w:proofErr w:type="spellStart"/>
      <w:r w:rsidRPr="00290A4C">
        <w:t>Kepler</w:t>
      </w:r>
      <w:proofErr w:type="spellEnd"/>
      <w:r w:rsidRPr="00290A4C">
        <w:t xml:space="preserve"> suggested that the Creator established the cosmic order with geometrical beauty and has arranged </w:t>
      </w:r>
      <w:r w:rsidRPr="00290A4C">
        <w:rPr>
          <w:color w:val="222222"/>
        </w:rPr>
        <w:t xml:space="preserve">nothing without </w:t>
      </w:r>
      <w:proofErr w:type="gramStart"/>
      <w:r w:rsidRPr="00290A4C">
        <w:rPr>
          <w:color w:val="222222"/>
        </w:rPr>
        <w:t>cause</w:t>
      </w:r>
      <w:r w:rsidRPr="00290A4C">
        <w:t xml:space="preserve"> .</w:t>
      </w:r>
      <w:proofErr w:type="gramEnd"/>
      <w:r w:rsidRPr="00290A4C">
        <w:rPr>
          <w:rStyle w:val="FootnoteReference"/>
        </w:rPr>
        <w:footnoteReference w:id="45"/>
      </w:r>
      <w:r w:rsidRPr="00290A4C">
        <w:t xml:space="preserve"> </w:t>
      </w:r>
      <w:r w:rsidR="00F70CD7" w:rsidRPr="00290A4C">
        <w:t xml:space="preserve">According to </w:t>
      </w:r>
      <w:proofErr w:type="spellStart"/>
      <w:r w:rsidR="00F70CD7" w:rsidRPr="00290A4C">
        <w:t>Kepler</w:t>
      </w:r>
      <w:proofErr w:type="spellEnd"/>
      <w:r w:rsidR="00F70CD7" w:rsidRPr="00290A4C">
        <w:t>, the Creator should have settled harmonies between the planetary journeys in primarily, and the musical modes or tones are expressed in the planetary movements and distributed among the planets.</w:t>
      </w:r>
      <w:r w:rsidR="00F70CD7" w:rsidRPr="00290A4C">
        <w:rPr>
          <w:rStyle w:val="FootnoteReference"/>
        </w:rPr>
        <w:footnoteReference w:id="46"/>
      </w:r>
    </w:p>
    <w:p w:rsidR="00032E1C" w:rsidRPr="00290A4C" w:rsidRDefault="0088008D" w:rsidP="002E080C">
      <w:pPr>
        <w:autoSpaceDE w:val="0"/>
        <w:autoSpaceDN w:val="0"/>
        <w:adjustRightInd w:val="0"/>
        <w:spacing w:after="0" w:line="240" w:lineRule="auto"/>
        <w:rPr>
          <w:rFonts w:ascii="Times New Roman" w:hAnsi="Times New Roman" w:cs="Times New Roman"/>
          <w:sz w:val="24"/>
          <w:szCs w:val="24"/>
        </w:rPr>
      </w:pPr>
      <w:r w:rsidRPr="00290A4C">
        <w:rPr>
          <w:rFonts w:ascii="Times New Roman" w:hAnsi="Times New Roman" w:cs="Times New Roman"/>
          <w:sz w:val="24"/>
          <w:szCs w:val="24"/>
        </w:rPr>
        <w:t>Boner claimed that i</w:t>
      </w:r>
      <w:r w:rsidR="002E080C" w:rsidRPr="00290A4C">
        <w:rPr>
          <w:rFonts w:ascii="Times New Roman" w:hAnsi="Times New Roman" w:cs="Times New Roman"/>
          <w:sz w:val="24"/>
          <w:szCs w:val="24"/>
        </w:rPr>
        <w:t xml:space="preserve">n </w:t>
      </w:r>
      <w:r w:rsidR="004F3DD1" w:rsidRPr="00290A4C">
        <w:rPr>
          <w:rFonts w:ascii="Times New Roman" w:hAnsi="Times New Roman" w:cs="Times New Roman"/>
          <w:sz w:val="24"/>
          <w:szCs w:val="24"/>
        </w:rPr>
        <w:t>his</w:t>
      </w:r>
      <w:r w:rsidR="002E080C" w:rsidRPr="00290A4C">
        <w:rPr>
          <w:rFonts w:ascii="Times New Roman" w:hAnsi="Times New Roman" w:cs="Times New Roman"/>
          <w:sz w:val="24"/>
          <w:szCs w:val="24"/>
        </w:rPr>
        <w:t xml:space="preserve"> treatise of the </w:t>
      </w:r>
      <w:proofErr w:type="spellStart"/>
      <w:r w:rsidR="004F3DD1" w:rsidRPr="00290A4C">
        <w:rPr>
          <w:rFonts w:ascii="Times New Roman" w:hAnsi="Times New Roman" w:cs="Times New Roman"/>
          <w:i/>
          <w:sz w:val="24"/>
          <w:szCs w:val="24"/>
        </w:rPr>
        <w:t>Harmonice</w:t>
      </w:r>
      <w:proofErr w:type="spellEnd"/>
      <w:r w:rsidR="002E080C" w:rsidRPr="00290A4C">
        <w:rPr>
          <w:rFonts w:ascii="Times New Roman" w:hAnsi="Times New Roman" w:cs="Times New Roman"/>
          <w:i/>
          <w:sz w:val="24"/>
          <w:szCs w:val="24"/>
        </w:rPr>
        <w:t>,</w:t>
      </w:r>
      <w:r w:rsidR="002E080C" w:rsidRPr="00290A4C">
        <w:rPr>
          <w:rFonts w:ascii="Times New Roman" w:hAnsi="Times New Roman" w:cs="Times New Roman"/>
          <w:sz w:val="24"/>
          <w:szCs w:val="24"/>
        </w:rPr>
        <w:t xml:space="preserve"> </w:t>
      </w:r>
      <w:proofErr w:type="spellStart"/>
      <w:r w:rsidR="002E080C" w:rsidRPr="00290A4C">
        <w:rPr>
          <w:rFonts w:ascii="Times New Roman" w:hAnsi="Times New Roman" w:cs="Times New Roman"/>
          <w:sz w:val="24"/>
          <w:szCs w:val="24"/>
        </w:rPr>
        <w:t>Kepler</w:t>
      </w:r>
      <w:proofErr w:type="spellEnd"/>
      <w:r w:rsidR="002E080C" w:rsidRPr="00290A4C">
        <w:rPr>
          <w:rFonts w:ascii="Times New Roman" w:hAnsi="Times New Roman" w:cs="Times New Roman"/>
          <w:sz w:val="24"/>
          <w:szCs w:val="24"/>
        </w:rPr>
        <w:t xml:space="preserve">, like Ptolemy in his </w:t>
      </w:r>
      <w:r w:rsidR="002E080C" w:rsidRPr="00290A4C">
        <w:rPr>
          <w:rFonts w:ascii="Times New Roman" w:hAnsi="Times New Roman" w:cs="Times New Roman"/>
          <w:i/>
          <w:sz w:val="24"/>
          <w:szCs w:val="24"/>
        </w:rPr>
        <w:t>Harmonic</w:t>
      </w:r>
      <w:r w:rsidR="002F275A">
        <w:rPr>
          <w:rFonts w:ascii="Times New Roman" w:hAnsi="Times New Roman" w:cs="Times New Roman"/>
          <w:i/>
          <w:sz w:val="24"/>
          <w:szCs w:val="24"/>
        </w:rPr>
        <w:t>s</w:t>
      </w:r>
      <w:r w:rsidR="002E080C" w:rsidRPr="00290A4C">
        <w:rPr>
          <w:rFonts w:ascii="Times New Roman" w:hAnsi="Times New Roman" w:cs="Times New Roman"/>
          <w:sz w:val="24"/>
          <w:szCs w:val="24"/>
        </w:rPr>
        <w:t>, distinguished mathematical harmonies in musical consonances, astrological aspects, and the motions of the planets as all part and parcel of a cosmology based</w:t>
      </w:r>
      <w:r w:rsidR="004F7414" w:rsidRPr="00290A4C">
        <w:rPr>
          <w:rFonts w:ascii="Times New Roman" w:hAnsi="Times New Roman" w:cs="Times New Roman"/>
          <w:sz w:val="24"/>
          <w:szCs w:val="24"/>
        </w:rPr>
        <w:t xml:space="preserve"> on the geometrical archetypes.</w:t>
      </w:r>
      <w:r w:rsidRPr="00290A4C">
        <w:rPr>
          <w:rStyle w:val="FootnoteReference"/>
          <w:rFonts w:ascii="Times New Roman" w:hAnsi="Times New Roman" w:cs="Times New Roman"/>
          <w:sz w:val="24"/>
          <w:szCs w:val="24"/>
        </w:rPr>
        <w:footnoteReference w:id="47"/>
      </w:r>
      <w:r w:rsidR="0026001A" w:rsidRPr="00290A4C">
        <w:rPr>
          <w:rFonts w:ascii="Times New Roman" w:hAnsi="Times New Roman" w:cs="Times New Roman"/>
          <w:sz w:val="24"/>
          <w:szCs w:val="24"/>
        </w:rPr>
        <w:t xml:space="preserve"> </w:t>
      </w:r>
      <w:r w:rsidR="002E080C" w:rsidRPr="00290A4C">
        <w:rPr>
          <w:rFonts w:ascii="Times New Roman" w:hAnsi="Times New Roman" w:cs="Times New Roman"/>
          <w:sz w:val="24"/>
          <w:szCs w:val="24"/>
        </w:rPr>
        <w:t>The soul is substantial for the Keplerian universe to be ordered, related, and in harmony. Such order and harmony could be created only through the comparison of outside occurrences, such as melodic sounds and planetary displacements, and with the inborn archetypes of the soul. The soul found its essence in these archetypes, the mathematical source, structure, and cause of all things. Like Plato, Kepler saw discoveries as recollections, or 'reawaken endings' of the soul.</w:t>
      </w:r>
      <w:r w:rsidR="002E080C" w:rsidRPr="00290A4C">
        <w:rPr>
          <w:rStyle w:val="FootnoteReference"/>
          <w:rFonts w:ascii="Times New Roman" w:hAnsi="Times New Roman" w:cs="Times New Roman"/>
          <w:sz w:val="24"/>
          <w:szCs w:val="24"/>
        </w:rPr>
        <w:footnoteReference w:id="48"/>
      </w:r>
      <w:r w:rsidR="00991FB2" w:rsidRPr="00290A4C">
        <w:rPr>
          <w:rFonts w:ascii="Times New Roman" w:hAnsi="Times New Roman" w:cs="Times New Roman"/>
          <w:sz w:val="24"/>
          <w:szCs w:val="24"/>
        </w:rPr>
        <w:t xml:space="preserve"> </w:t>
      </w:r>
    </w:p>
    <w:p w:rsidR="00D12879" w:rsidRPr="00290A4C" w:rsidRDefault="00B270C7" w:rsidP="004F7414">
      <w:pPr>
        <w:autoSpaceDE w:val="0"/>
        <w:autoSpaceDN w:val="0"/>
        <w:adjustRightInd w:val="0"/>
        <w:spacing w:after="0" w:line="240" w:lineRule="auto"/>
        <w:rPr>
          <w:rFonts w:ascii="Times New Roman" w:hAnsi="Times New Roman" w:cs="Times New Roman"/>
          <w:sz w:val="24"/>
          <w:szCs w:val="24"/>
        </w:rPr>
      </w:pPr>
      <w:r w:rsidRPr="00290A4C">
        <w:rPr>
          <w:rFonts w:ascii="Times New Roman" w:hAnsi="Times New Roman" w:cs="Times New Roman"/>
          <w:sz w:val="24"/>
          <w:szCs w:val="24"/>
        </w:rPr>
        <w:t>Boner’s opinion was that l</w:t>
      </w:r>
      <w:r w:rsidR="00032E1C" w:rsidRPr="00290A4C">
        <w:rPr>
          <w:rFonts w:ascii="Times New Roman" w:hAnsi="Times New Roman" w:cs="Times New Roman"/>
          <w:sz w:val="24"/>
          <w:szCs w:val="24"/>
        </w:rPr>
        <w:t xml:space="preserve">ike Aristotle, </w:t>
      </w:r>
      <w:proofErr w:type="spellStart"/>
      <w:r w:rsidR="00032E1C" w:rsidRPr="00290A4C">
        <w:rPr>
          <w:rFonts w:ascii="Times New Roman" w:hAnsi="Times New Roman" w:cs="Times New Roman"/>
          <w:sz w:val="24"/>
          <w:szCs w:val="24"/>
        </w:rPr>
        <w:t>Kepler</w:t>
      </w:r>
      <w:proofErr w:type="spellEnd"/>
      <w:r w:rsidR="00032E1C" w:rsidRPr="00290A4C">
        <w:rPr>
          <w:rFonts w:ascii="Times New Roman" w:hAnsi="Times New Roman" w:cs="Times New Roman"/>
          <w:sz w:val="24"/>
          <w:szCs w:val="24"/>
        </w:rPr>
        <w:t xml:space="preserve"> differentiated different</w:t>
      </w:r>
      <w:r w:rsidR="00970BDB">
        <w:rPr>
          <w:rFonts w:ascii="Times New Roman" w:hAnsi="Times New Roman" w:cs="Times New Roman"/>
          <w:sz w:val="24"/>
          <w:szCs w:val="24"/>
        </w:rPr>
        <w:t xml:space="preserve"> </w:t>
      </w:r>
      <w:r w:rsidR="00032E1C" w:rsidRPr="00290A4C">
        <w:rPr>
          <w:rFonts w:ascii="Times New Roman" w:hAnsi="Times New Roman" w:cs="Times New Roman"/>
          <w:sz w:val="24"/>
          <w:szCs w:val="24"/>
        </w:rPr>
        <w:t>types of the soul in the cosmos. One of the most fundamental was the soul of the Sun as the exceptional beneficiary of a grand symphony of intellectual harmonies produced by the mathematically sounds configurations formed by planetary moti</w:t>
      </w:r>
      <w:r w:rsidR="004B0F67" w:rsidRPr="00290A4C">
        <w:rPr>
          <w:rFonts w:ascii="Times New Roman" w:hAnsi="Times New Roman" w:cs="Times New Roman"/>
          <w:sz w:val="24"/>
          <w:szCs w:val="24"/>
        </w:rPr>
        <w:t>ons.</w:t>
      </w:r>
      <w:r w:rsidRPr="00290A4C">
        <w:rPr>
          <w:rStyle w:val="FootnoteReference"/>
          <w:rFonts w:ascii="Times New Roman" w:hAnsi="Times New Roman" w:cs="Times New Roman"/>
          <w:sz w:val="24"/>
          <w:szCs w:val="24"/>
        </w:rPr>
        <w:footnoteReference w:id="49"/>
      </w:r>
      <w:r w:rsidR="004B0F67" w:rsidRPr="00290A4C">
        <w:rPr>
          <w:rFonts w:ascii="Times New Roman" w:hAnsi="Times New Roman" w:cs="Times New Roman"/>
          <w:sz w:val="24"/>
          <w:szCs w:val="24"/>
        </w:rPr>
        <w:t xml:space="preserve"> The Earth was as animated b</w:t>
      </w:r>
      <w:r w:rsidR="00032E1C" w:rsidRPr="00290A4C">
        <w:rPr>
          <w:rFonts w:ascii="Times New Roman" w:hAnsi="Times New Roman" w:cs="Times New Roman"/>
          <w:sz w:val="24"/>
          <w:szCs w:val="24"/>
        </w:rPr>
        <w:t>eing with a soul rooted in the centre of the Earth as the human soul was in the heart.</w:t>
      </w:r>
      <w:r w:rsidR="00032E1C" w:rsidRPr="00290A4C">
        <w:rPr>
          <w:rStyle w:val="FootnoteReference"/>
          <w:rFonts w:ascii="Times New Roman" w:hAnsi="Times New Roman" w:cs="Times New Roman"/>
          <w:sz w:val="24"/>
          <w:szCs w:val="24"/>
        </w:rPr>
        <w:footnoteReference w:id="50"/>
      </w:r>
      <w:r w:rsidR="004F7414" w:rsidRPr="00290A4C">
        <w:rPr>
          <w:rFonts w:ascii="Times New Roman" w:hAnsi="Times New Roman" w:cs="Times New Roman"/>
          <w:sz w:val="24"/>
          <w:szCs w:val="24"/>
        </w:rPr>
        <w:t xml:space="preserve"> </w:t>
      </w:r>
      <w:proofErr w:type="spellStart"/>
      <w:r w:rsidR="00D12879" w:rsidRPr="00290A4C">
        <w:rPr>
          <w:rFonts w:ascii="Times New Roman" w:hAnsi="Times New Roman" w:cs="Times New Roman"/>
          <w:sz w:val="24"/>
          <w:szCs w:val="24"/>
        </w:rPr>
        <w:t>Kepler</w:t>
      </w:r>
      <w:r w:rsidR="00245229" w:rsidRPr="00290A4C">
        <w:rPr>
          <w:rFonts w:ascii="Times New Roman" w:hAnsi="Times New Roman" w:cs="Times New Roman"/>
          <w:sz w:val="24"/>
          <w:szCs w:val="24"/>
        </w:rPr>
        <w:t>’s</w:t>
      </w:r>
      <w:proofErr w:type="spellEnd"/>
      <w:r w:rsidR="00245229" w:rsidRPr="00290A4C">
        <w:rPr>
          <w:rFonts w:ascii="Times New Roman" w:hAnsi="Times New Roman" w:cs="Times New Roman"/>
          <w:sz w:val="24"/>
          <w:szCs w:val="24"/>
        </w:rPr>
        <w:t xml:space="preserve"> view was that </w:t>
      </w:r>
      <w:r w:rsidR="00D12879" w:rsidRPr="00290A4C">
        <w:rPr>
          <w:rFonts w:ascii="Times New Roman" w:hAnsi="Times New Roman" w:cs="Times New Roman"/>
          <w:sz w:val="24"/>
          <w:szCs w:val="24"/>
        </w:rPr>
        <w:t>the soul appeared of the earth as a single point expanding circumferentially into a circle; the circular expansion of the soul met with the inward course of each planetary ray at the earth's surface, such that a single line extended from each planet to the centre of the sublunary soul. Only at individual moments, by a mutual coincidence, did the comparison of two or more</w:t>
      </w:r>
      <w:r w:rsidR="003567D9">
        <w:rPr>
          <w:rFonts w:ascii="Times New Roman" w:hAnsi="Times New Roman" w:cs="Times New Roman"/>
          <w:sz w:val="24"/>
          <w:szCs w:val="24"/>
        </w:rPr>
        <w:t xml:space="preserve"> planetary positions produce a consonant</w:t>
      </w:r>
      <w:r w:rsidR="00D12879" w:rsidRPr="00290A4C">
        <w:rPr>
          <w:rFonts w:ascii="Times New Roman" w:hAnsi="Times New Roman" w:cs="Times New Roman"/>
          <w:sz w:val="24"/>
          <w:szCs w:val="24"/>
        </w:rPr>
        <w:t xml:space="preserve"> configuration, and at these moments that the soul of </w:t>
      </w:r>
      <w:r w:rsidR="00D12879" w:rsidRPr="00290A4C">
        <w:rPr>
          <w:rFonts w:ascii="Times New Roman" w:hAnsi="Times New Roman" w:cs="Times New Roman"/>
          <w:sz w:val="24"/>
          <w:szCs w:val="24"/>
        </w:rPr>
        <w:lastRenderedPageBreak/>
        <w:t>the earth was stimulated.</w:t>
      </w:r>
      <w:r w:rsidR="009A7401" w:rsidRPr="00290A4C">
        <w:rPr>
          <w:rFonts w:ascii="Times New Roman" w:hAnsi="Times New Roman" w:cs="Times New Roman"/>
          <w:sz w:val="24"/>
          <w:szCs w:val="24"/>
        </w:rPr>
        <w:t xml:space="preserve"> </w:t>
      </w:r>
      <w:r w:rsidR="00D12879" w:rsidRPr="00290A4C">
        <w:rPr>
          <w:rFonts w:ascii="Times New Roman" w:hAnsi="Times New Roman" w:cs="Times New Roman"/>
          <w:sz w:val="24"/>
          <w:szCs w:val="24"/>
        </w:rPr>
        <w:t>Kepler suggested that how the sublunary soul corresponded to configurations, was much like the memory of human beings, only without the faculty of self-reflection.</w:t>
      </w:r>
      <w:r w:rsidR="008974F4" w:rsidRPr="00290A4C">
        <w:rPr>
          <w:rStyle w:val="FootnoteReference"/>
          <w:rFonts w:ascii="Times New Roman" w:hAnsi="Times New Roman" w:cs="Times New Roman"/>
          <w:sz w:val="24"/>
          <w:szCs w:val="24"/>
        </w:rPr>
        <w:footnoteReference w:id="51"/>
      </w:r>
      <w:r w:rsidR="009A7401" w:rsidRPr="00290A4C">
        <w:rPr>
          <w:rFonts w:ascii="Times New Roman" w:hAnsi="Times New Roman" w:cs="Times New Roman"/>
          <w:sz w:val="24"/>
          <w:szCs w:val="24"/>
        </w:rPr>
        <w:t xml:space="preserve"> </w:t>
      </w:r>
    </w:p>
    <w:p w:rsidR="00962F98" w:rsidRPr="00290A4C" w:rsidRDefault="00D12879" w:rsidP="00D12879">
      <w:pPr>
        <w:rPr>
          <w:rFonts w:ascii="Times New Roman" w:hAnsi="Times New Roman" w:cs="Times New Roman"/>
          <w:sz w:val="24"/>
          <w:szCs w:val="24"/>
        </w:rPr>
      </w:pPr>
      <w:proofErr w:type="spellStart"/>
      <w:r w:rsidRPr="00290A4C">
        <w:rPr>
          <w:rFonts w:ascii="Times New Roman" w:hAnsi="Times New Roman" w:cs="Times New Roman"/>
          <w:sz w:val="24"/>
          <w:szCs w:val="24"/>
        </w:rPr>
        <w:t>Kepler</w:t>
      </w:r>
      <w:proofErr w:type="spellEnd"/>
      <w:r w:rsidRPr="00290A4C">
        <w:rPr>
          <w:rFonts w:ascii="Times New Roman" w:hAnsi="Times New Roman" w:cs="Times New Roman"/>
          <w:sz w:val="24"/>
          <w:szCs w:val="24"/>
        </w:rPr>
        <w:t xml:space="preserve"> suggested that the understanding of astrology consists of the ability of the individual soul to react, with the help of instincts to certain harmonious proportions that correspond to specific rational divisions of the circle. Like the perception of melody in music, the soul had a similar particular ability to respond to the harmonious proportions of the angles that form the rays of starlight falling on the earth. Kepler sought to connect astrology with the effects of visual resonance, following the lines of scientific causal thinking.</w:t>
      </w:r>
      <w:r w:rsidR="00853CB4" w:rsidRPr="00290A4C">
        <w:rPr>
          <w:rStyle w:val="FootnoteReference"/>
          <w:rFonts w:ascii="Times New Roman" w:hAnsi="Times New Roman" w:cs="Times New Roman"/>
          <w:sz w:val="24"/>
          <w:szCs w:val="24"/>
        </w:rPr>
        <w:footnoteReference w:id="52"/>
      </w:r>
      <w:r w:rsidRPr="00290A4C">
        <w:rPr>
          <w:rFonts w:ascii="Times New Roman" w:hAnsi="Times New Roman" w:cs="Times New Roman"/>
          <w:sz w:val="24"/>
          <w:szCs w:val="24"/>
        </w:rPr>
        <w:t xml:space="preserve"> </w:t>
      </w:r>
      <w:r w:rsidR="008E1CF2" w:rsidRPr="00290A4C">
        <w:rPr>
          <w:rFonts w:ascii="Times New Roman" w:hAnsi="Times New Roman" w:cs="Times New Roman"/>
          <w:sz w:val="24"/>
          <w:szCs w:val="24"/>
        </w:rPr>
        <w:t xml:space="preserve">According to </w:t>
      </w:r>
      <w:proofErr w:type="spellStart"/>
      <w:r w:rsidRPr="00290A4C">
        <w:rPr>
          <w:rFonts w:ascii="Times New Roman" w:hAnsi="Times New Roman" w:cs="Times New Roman"/>
          <w:sz w:val="24"/>
          <w:szCs w:val="24"/>
        </w:rPr>
        <w:t>Kepler</w:t>
      </w:r>
      <w:proofErr w:type="spellEnd"/>
      <w:r w:rsidR="004F7414" w:rsidRPr="00290A4C">
        <w:rPr>
          <w:rFonts w:ascii="Times New Roman" w:hAnsi="Times New Roman" w:cs="Times New Roman"/>
          <w:sz w:val="24"/>
          <w:szCs w:val="24"/>
        </w:rPr>
        <w:t>,</w:t>
      </w:r>
      <w:r w:rsidRPr="00290A4C">
        <w:rPr>
          <w:rFonts w:ascii="Times New Roman" w:hAnsi="Times New Roman" w:cs="Times New Roman"/>
          <w:sz w:val="24"/>
          <w:szCs w:val="24"/>
        </w:rPr>
        <w:t xml:space="preserve"> this resonance is founded on that the soul knows the harmonious </w:t>
      </w:r>
      <w:proofErr w:type="gramStart"/>
      <w:r w:rsidRPr="00290A4C">
        <w:rPr>
          <w:rFonts w:ascii="Times New Roman" w:hAnsi="Times New Roman" w:cs="Times New Roman"/>
          <w:sz w:val="24"/>
          <w:szCs w:val="24"/>
        </w:rPr>
        <w:t>proportions by its circular shape is</w:t>
      </w:r>
      <w:proofErr w:type="gramEnd"/>
      <w:r w:rsidRPr="00290A4C">
        <w:rPr>
          <w:rFonts w:ascii="Times New Roman" w:hAnsi="Times New Roman" w:cs="Times New Roman"/>
          <w:sz w:val="24"/>
          <w:szCs w:val="24"/>
        </w:rPr>
        <w:t xml:space="preserve"> an image of God. Kepler believed that astrological influences are caused not only by celestial bodies but rather by individual souls with their specifically selective ability to react to specific proportions. On the other hand, based on the figurative connection with God, these individual souls (anima terrae and anima hominis) become for Kepler essentia</w:t>
      </w:r>
      <w:r w:rsidR="001C681E" w:rsidRPr="00290A4C">
        <w:rPr>
          <w:rFonts w:ascii="Times New Roman" w:hAnsi="Times New Roman" w:cs="Times New Roman"/>
          <w:sz w:val="24"/>
          <w:szCs w:val="24"/>
        </w:rPr>
        <w:t>l expressions of cosmic harmony</w:t>
      </w:r>
      <w:r w:rsidRPr="00290A4C">
        <w:rPr>
          <w:rFonts w:ascii="Times New Roman" w:hAnsi="Times New Roman" w:cs="Times New Roman"/>
          <w:sz w:val="24"/>
          <w:szCs w:val="24"/>
        </w:rPr>
        <w:t>.</w:t>
      </w:r>
      <w:r w:rsidR="008E2054" w:rsidRPr="00290A4C">
        <w:rPr>
          <w:rStyle w:val="FootnoteReference"/>
          <w:rFonts w:ascii="Times New Roman" w:hAnsi="Times New Roman" w:cs="Times New Roman"/>
          <w:sz w:val="24"/>
          <w:szCs w:val="24"/>
        </w:rPr>
        <w:footnoteReference w:id="53"/>
      </w:r>
      <w:r w:rsidR="00207826" w:rsidRPr="00290A4C">
        <w:rPr>
          <w:rFonts w:ascii="Times New Roman" w:hAnsi="Times New Roman" w:cs="Times New Roman"/>
          <w:color w:val="FF0000"/>
          <w:sz w:val="24"/>
          <w:szCs w:val="24"/>
        </w:rPr>
        <w:t xml:space="preserve"> </w:t>
      </w:r>
    </w:p>
    <w:p w:rsidR="00103C13" w:rsidRPr="00290A4C" w:rsidRDefault="00F63C45" w:rsidP="0069286B">
      <w:pPr>
        <w:pStyle w:val="ListParagraph"/>
        <w:numPr>
          <w:ilvl w:val="0"/>
          <w:numId w:val="10"/>
        </w:numPr>
        <w:rPr>
          <w:rFonts w:ascii="Times New Roman" w:hAnsi="Times New Roman" w:cs="Times New Roman"/>
          <w:b/>
          <w:sz w:val="24"/>
          <w:szCs w:val="24"/>
        </w:rPr>
      </w:pPr>
      <w:r w:rsidRPr="00290A4C">
        <w:rPr>
          <w:rFonts w:ascii="Times New Roman" w:hAnsi="Times New Roman" w:cs="Times New Roman"/>
          <w:b/>
          <w:sz w:val="24"/>
          <w:szCs w:val="24"/>
        </w:rPr>
        <w:t>Conclusion</w:t>
      </w:r>
      <w:r w:rsidR="006D6424" w:rsidRPr="00290A4C">
        <w:rPr>
          <w:rFonts w:ascii="Times New Roman" w:hAnsi="Times New Roman" w:cs="Times New Roman"/>
          <w:b/>
          <w:sz w:val="24"/>
          <w:szCs w:val="24"/>
        </w:rPr>
        <w:t xml:space="preserve"> </w:t>
      </w:r>
    </w:p>
    <w:p w:rsidR="006D6424" w:rsidRPr="00290A4C" w:rsidRDefault="00446DB8" w:rsidP="006D6424">
      <w:pPr>
        <w:rPr>
          <w:rFonts w:ascii="Times New Roman" w:hAnsi="Times New Roman" w:cs="Times New Roman"/>
          <w:sz w:val="24"/>
          <w:szCs w:val="24"/>
        </w:rPr>
      </w:pPr>
      <w:r w:rsidRPr="00290A4C">
        <w:rPr>
          <w:rFonts w:ascii="Times New Roman" w:hAnsi="Times New Roman" w:cs="Times New Roman"/>
          <w:sz w:val="24"/>
          <w:szCs w:val="24"/>
        </w:rPr>
        <w:t>This</w:t>
      </w:r>
      <w:r w:rsidR="007B2E2B" w:rsidRPr="00290A4C">
        <w:rPr>
          <w:rFonts w:ascii="Times New Roman" w:hAnsi="Times New Roman" w:cs="Times New Roman"/>
          <w:sz w:val="24"/>
          <w:szCs w:val="24"/>
        </w:rPr>
        <w:t xml:space="preserve"> essay explored </w:t>
      </w:r>
      <w:r w:rsidR="006D6424" w:rsidRPr="00290A4C">
        <w:rPr>
          <w:rFonts w:ascii="Times New Roman" w:hAnsi="Times New Roman" w:cs="Times New Roman"/>
          <w:sz w:val="24"/>
          <w:szCs w:val="24"/>
        </w:rPr>
        <w:t xml:space="preserve">how the classical notion of </w:t>
      </w:r>
      <w:r w:rsidRPr="00290A4C">
        <w:rPr>
          <w:rFonts w:ascii="Times New Roman" w:hAnsi="Times New Roman" w:cs="Times New Roman"/>
          <w:sz w:val="24"/>
          <w:szCs w:val="24"/>
        </w:rPr>
        <w:t xml:space="preserve">the </w:t>
      </w:r>
      <w:r w:rsidR="006D6424" w:rsidRPr="00290A4C">
        <w:rPr>
          <w:rFonts w:ascii="Times New Roman" w:hAnsi="Times New Roman" w:cs="Times New Roman"/>
          <w:sz w:val="24"/>
          <w:szCs w:val="24"/>
        </w:rPr>
        <w:t xml:space="preserve">soul reflected in astrology. To analyze how the concepts of the soul influenced astrology </w:t>
      </w:r>
      <w:r w:rsidR="005058BD" w:rsidRPr="00290A4C">
        <w:rPr>
          <w:rFonts w:ascii="Times New Roman" w:hAnsi="Times New Roman" w:cs="Times New Roman"/>
          <w:sz w:val="24"/>
          <w:szCs w:val="24"/>
        </w:rPr>
        <w:t xml:space="preserve">this essay </w:t>
      </w:r>
      <w:r w:rsidR="006D6424" w:rsidRPr="00290A4C">
        <w:rPr>
          <w:rFonts w:ascii="Times New Roman" w:hAnsi="Times New Roman" w:cs="Times New Roman"/>
          <w:sz w:val="24"/>
          <w:szCs w:val="24"/>
        </w:rPr>
        <w:t>observe</w:t>
      </w:r>
      <w:r w:rsidR="005058BD" w:rsidRPr="00290A4C">
        <w:rPr>
          <w:rFonts w:ascii="Times New Roman" w:hAnsi="Times New Roman" w:cs="Times New Roman"/>
          <w:sz w:val="24"/>
          <w:szCs w:val="24"/>
        </w:rPr>
        <w:t>d</w:t>
      </w:r>
      <w:r w:rsidR="006D6424" w:rsidRPr="00290A4C">
        <w:rPr>
          <w:rFonts w:ascii="Times New Roman" w:hAnsi="Times New Roman" w:cs="Times New Roman"/>
          <w:sz w:val="24"/>
          <w:szCs w:val="24"/>
        </w:rPr>
        <w:t xml:space="preserve"> the philosophical beliefs of the classics of soul and humanity, and relation with the Cosmos. The cosmology developed by Plato, Aristotle, Stoics, and </w:t>
      </w:r>
      <w:proofErr w:type="spellStart"/>
      <w:r w:rsidR="00346A97">
        <w:rPr>
          <w:rFonts w:ascii="Times New Roman" w:hAnsi="Times New Roman" w:cs="Times New Roman"/>
          <w:sz w:val="24"/>
          <w:szCs w:val="24"/>
        </w:rPr>
        <w:t>Neop</w:t>
      </w:r>
      <w:r w:rsidR="000558B1" w:rsidRPr="00290A4C">
        <w:rPr>
          <w:rFonts w:ascii="Times New Roman" w:hAnsi="Times New Roman" w:cs="Times New Roman"/>
          <w:sz w:val="24"/>
          <w:szCs w:val="24"/>
        </w:rPr>
        <w:t>latonists</w:t>
      </w:r>
      <w:proofErr w:type="spellEnd"/>
      <w:r w:rsidR="006D6424" w:rsidRPr="00290A4C">
        <w:rPr>
          <w:rFonts w:ascii="Times New Roman" w:hAnsi="Times New Roman" w:cs="Times New Roman"/>
          <w:sz w:val="24"/>
          <w:szCs w:val="24"/>
        </w:rPr>
        <w:t xml:space="preserve"> shaped practice and philosophy of astronomy and astrology and the concepts of soul and direct relation between the stars and the individual, whether body or mind. Plato, Aristotle, and Stoics perceived the cosmos regulated by an order which may be comprehended mathematically. They shared a similar philosophy despite their differences for the whole Cosmos, both in celestial part and in sublunary part, as embedded with soul</w:t>
      </w:r>
      <w:r w:rsidR="005058BD" w:rsidRPr="00290A4C">
        <w:rPr>
          <w:rFonts w:ascii="Times New Roman" w:hAnsi="Times New Roman" w:cs="Times New Roman"/>
          <w:sz w:val="24"/>
          <w:szCs w:val="24"/>
        </w:rPr>
        <w:t>, anima</w:t>
      </w:r>
      <w:r w:rsidR="006D6424" w:rsidRPr="00290A4C">
        <w:rPr>
          <w:rFonts w:ascii="Times New Roman" w:hAnsi="Times New Roman" w:cs="Times New Roman"/>
          <w:sz w:val="24"/>
          <w:szCs w:val="24"/>
        </w:rPr>
        <w:t xml:space="preserve"> or psyche, </w:t>
      </w:r>
      <w:r w:rsidR="005058BD" w:rsidRPr="00290A4C">
        <w:rPr>
          <w:rFonts w:ascii="Times New Roman" w:hAnsi="Times New Roman" w:cs="Times New Roman"/>
          <w:sz w:val="24"/>
          <w:szCs w:val="24"/>
        </w:rPr>
        <w:t xml:space="preserve">as </w:t>
      </w:r>
      <w:r w:rsidR="006D6424" w:rsidRPr="00290A4C">
        <w:rPr>
          <w:rFonts w:ascii="Times New Roman" w:hAnsi="Times New Roman" w:cs="Times New Roman"/>
          <w:sz w:val="24"/>
          <w:szCs w:val="24"/>
        </w:rPr>
        <w:t>live</w:t>
      </w:r>
      <w:r w:rsidR="005058BD" w:rsidRPr="00290A4C">
        <w:rPr>
          <w:rFonts w:ascii="Times New Roman" w:hAnsi="Times New Roman" w:cs="Times New Roman"/>
          <w:sz w:val="24"/>
          <w:szCs w:val="24"/>
        </w:rPr>
        <w:t xml:space="preserve"> and</w:t>
      </w:r>
      <w:r w:rsidR="006D6424" w:rsidRPr="00290A4C">
        <w:rPr>
          <w:rFonts w:ascii="Times New Roman" w:hAnsi="Times New Roman" w:cs="Times New Roman"/>
          <w:sz w:val="24"/>
          <w:szCs w:val="24"/>
        </w:rPr>
        <w:t xml:space="preserve"> featured by the connection of all things and causal manifestatio</w:t>
      </w:r>
      <w:r w:rsidR="005058BD" w:rsidRPr="00290A4C">
        <w:rPr>
          <w:rFonts w:ascii="Times New Roman" w:hAnsi="Times New Roman" w:cs="Times New Roman"/>
          <w:sz w:val="24"/>
          <w:szCs w:val="24"/>
        </w:rPr>
        <w:t>ns. The idea of Cosmos as a united</w:t>
      </w:r>
      <w:r w:rsidR="006D6424" w:rsidRPr="00290A4C">
        <w:rPr>
          <w:rFonts w:ascii="Times New Roman" w:hAnsi="Times New Roman" w:cs="Times New Roman"/>
          <w:sz w:val="24"/>
          <w:szCs w:val="24"/>
        </w:rPr>
        <w:t xml:space="preserve"> whole, within external manifestation, internal processes and grasp, a manifestation of the divine, and as a path to the divine was at the heart of these beliefs. </w:t>
      </w:r>
    </w:p>
    <w:p w:rsidR="00103C13" w:rsidRPr="00290A4C" w:rsidRDefault="006D6424" w:rsidP="006D6424">
      <w:pPr>
        <w:rPr>
          <w:rFonts w:ascii="Times New Roman" w:hAnsi="Times New Roman" w:cs="Times New Roman"/>
          <w:sz w:val="24"/>
          <w:szCs w:val="24"/>
        </w:rPr>
      </w:pPr>
      <w:r w:rsidRPr="00290A4C">
        <w:rPr>
          <w:rFonts w:ascii="Times New Roman" w:hAnsi="Times New Roman" w:cs="Times New Roman"/>
          <w:sz w:val="24"/>
          <w:szCs w:val="24"/>
        </w:rPr>
        <w:t>Astronomy and astrology formed their practices and theories of the cosmos-human relationship through observations and mathematical basis and the psychological framework developed by the classical philosophers. They believed that the Cosmos is a unified, integrated functi</w:t>
      </w:r>
      <w:r w:rsidR="004B4F34" w:rsidRPr="00290A4C">
        <w:rPr>
          <w:rFonts w:ascii="Times New Roman" w:hAnsi="Times New Roman" w:cs="Times New Roman"/>
          <w:sz w:val="24"/>
          <w:szCs w:val="24"/>
        </w:rPr>
        <w:t>oning system, and therefore the</w:t>
      </w:r>
      <w:r w:rsidRPr="00290A4C">
        <w:rPr>
          <w:rFonts w:ascii="Times New Roman" w:hAnsi="Times New Roman" w:cs="Times New Roman"/>
          <w:sz w:val="24"/>
          <w:szCs w:val="24"/>
        </w:rPr>
        <w:t xml:space="preserve"> humanity is related to the stars. The practice of classical astronomy and astrology was significantly shaped by the philosophical views of Plato, Aristotle, and </w:t>
      </w:r>
      <w:r w:rsidR="009F0968" w:rsidRPr="00290A4C">
        <w:rPr>
          <w:rFonts w:ascii="Times New Roman" w:hAnsi="Times New Roman" w:cs="Times New Roman"/>
          <w:sz w:val="24"/>
          <w:szCs w:val="24"/>
        </w:rPr>
        <w:t>Stoics</w:t>
      </w:r>
      <w:r w:rsidRPr="00290A4C">
        <w:rPr>
          <w:rFonts w:ascii="Times New Roman" w:hAnsi="Times New Roman" w:cs="Times New Roman"/>
          <w:sz w:val="24"/>
          <w:szCs w:val="24"/>
        </w:rPr>
        <w:t xml:space="preserve"> and the notion of Cosmos penetrated with </w:t>
      </w:r>
      <w:r w:rsidR="004B4F34" w:rsidRPr="00290A4C">
        <w:rPr>
          <w:rFonts w:ascii="Times New Roman" w:hAnsi="Times New Roman" w:cs="Times New Roman"/>
          <w:sz w:val="24"/>
          <w:szCs w:val="24"/>
        </w:rPr>
        <w:t xml:space="preserve">a </w:t>
      </w:r>
      <w:r w:rsidRPr="00290A4C">
        <w:rPr>
          <w:rFonts w:ascii="Times New Roman" w:hAnsi="Times New Roman" w:cs="Times New Roman"/>
          <w:sz w:val="24"/>
          <w:szCs w:val="24"/>
        </w:rPr>
        <w:t>soul.</w:t>
      </w:r>
    </w:p>
    <w:p w:rsidR="00F63C45" w:rsidRPr="00D96BD8" w:rsidRDefault="00F63C45" w:rsidP="00F63C45">
      <w:pPr>
        <w:rPr>
          <w:rFonts w:ascii="Times New Roman" w:hAnsi="Times New Roman" w:cs="Times New Roman"/>
          <w:sz w:val="24"/>
          <w:szCs w:val="24"/>
        </w:rPr>
      </w:pPr>
    </w:p>
    <w:p w:rsidR="00F63C45" w:rsidRPr="00D96BD8" w:rsidRDefault="00F63C45" w:rsidP="00F63C45">
      <w:pPr>
        <w:rPr>
          <w:rFonts w:ascii="Times New Roman" w:hAnsi="Times New Roman" w:cs="Times New Roman"/>
          <w:sz w:val="24"/>
          <w:szCs w:val="24"/>
        </w:rPr>
      </w:pPr>
      <w:r w:rsidRPr="00D96BD8">
        <w:rPr>
          <w:rFonts w:ascii="Times New Roman" w:hAnsi="Times New Roman" w:cs="Times New Roman"/>
          <w:sz w:val="24"/>
          <w:szCs w:val="24"/>
        </w:rPr>
        <w:t>Bibliography</w:t>
      </w:r>
    </w:p>
    <w:p w:rsidR="00F63C45" w:rsidRPr="00D96BD8" w:rsidRDefault="00F63C45" w:rsidP="00F63C45">
      <w:pPr>
        <w:rPr>
          <w:rFonts w:ascii="Times New Roman" w:hAnsi="Times New Roman" w:cs="Times New Roman"/>
          <w:sz w:val="24"/>
          <w:szCs w:val="24"/>
        </w:rPr>
      </w:pPr>
      <w:r w:rsidRPr="00D96BD8">
        <w:rPr>
          <w:rFonts w:ascii="Times New Roman" w:hAnsi="Times New Roman" w:cs="Times New Roman"/>
          <w:sz w:val="24"/>
          <w:szCs w:val="24"/>
        </w:rPr>
        <w:lastRenderedPageBreak/>
        <w:t>Divided Into</w:t>
      </w:r>
    </w:p>
    <w:p w:rsidR="00DB5678" w:rsidRDefault="00F63C45" w:rsidP="00F63C45">
      <w:pPr>
        <w:rPr>
          <w:rFonts w:ascii="Times New Roman" w:hAnsi="Times New Roman" w:cs="Times New Roman"/>
          <w:sz w:val="24"/>
          <w:szCs w:val="24"/>
        </w:rPr>
      </w:pPr>
      <w:r w:rsidRPr="00D96BD8">
        <w:rPr>
          <w:rFonts w:ascii="Times New Roman" w:hAnsi="Times New Roman" w:cs="Times New Roman"/>
          <w:sz w:val="24"/>
          <w:szCs w:val="24"/>
        </w:rPr>
        <w:t>Papers f</w:t>
      </w:r>
      <w:r w:rsidR="00364455">
        <w:rPr>
          <w:rFonts w:ascii="Times New Roman" w:hAnsi="Times New Roman" w:cs="Times New Roman"/>
          <w:sz w:val="24"/>
          <w:szCs w:val="24"/>
        </w:rPr>
        <w:t>r</w:t>
      </w:r>
      <w:r w:rsidRPr="00D96BD8">
        <w:rPr>
          <w:rFonts w:ascii="Times New Roman" w:hAnsi="Times New Roman" w:cs="Times New Roman"/>
          <w:sz w:val="24"/>
          <w:szCs w:val="24"/>
        </w:rPr>
        <w:t>om JSTOR</w:t>
      </w:r>
    </w:p>
    <w:p w:rsidR="007B09EF" w:rsidRDefault="007B09EF" w:rsidP="007B09EF">
      <w:pPr>
        <w:pStyle w:val="Default"/>
      </w:pPr>
    </w:p>
    <w:p w:rsidR="002D65D7" w:rsidRPr="00882BDB" w:rsidRDefault="002D65D7" w:rsidP="002D65D7">
      <w:pPr>
        <w:spacing w:after="0" w:line="336" w:lineRule="atLeast"/>
        <w:rPr>
          <w:rFonts w:ascii="Times New Roman" w:eastAsia="Times New Roman" w:hAnsi="Times New Roman" w:cs="Times New Roman"/>
          <w:bCs/>
          <w:sz w:val="24"/>
          <w:szCs w:val="24"/>
          <w:lang w:eastAsia="en-GB"/>
        </w:rPr>
      </w:pPr>
      <w:proofErr w:type="gramStart"/>
      <w:r w:rsidRPr="00882BDB">
        <w:rPr>
          <w:rFonts w:ascii="Times New Roman" w:eastAsia="Times New Roman" w:hAnsi="Times New Roman" w:cs="Times New Roman"/>
          <w:sz w:val="24"/>
          <w:szCs w:val="24"/>
          <w:lang w:eastAsia="en-GB"/>
        </w:rPr>
        <w:t>Boner, Patrick J. (2005).</w:t>
      </w:r>
      <w:proofErr w:type="gramEnd"/>
      <w:r w:rsidRPr="00882BDB">
        <w:rPr>
          <w:rFonts w:ascii="Times New Roman" w:eastAsia="Times New Roman" w:hAnsi="Times New Roman" w:cs="Times New Roman"/>
          <w:sz w:val="24"/>
          <w:szCs w:val="24"/>
          <w:lang w:eastAsia="en-GB"/>
        </w:rPr>
        <w:t xml:space="preserve"> </w:t>
      </w:r>
      <w:hyperlink r:id="rId9" w:history="1">
        <w:r w:rsidRPr="00882BDB">
          <w:rPr>
            <w:rFonts w:ascii="Times New Roman" w:eastAsia="Times New Roman" w:hAnsi="Times New Roman" w:cs="Times New Roman"/>
            <w:bCs/>
            <w:i/>
            <w:sz w:val="24"/>
            <w:szCs w:val="24"/>
            <w:lang w:eastAsia="en-GB"/>
          </w:rPr>
          <w:t>Soul-Searching with Kepler: An Analysis of Anima in His Astrology</w:t>
        </w:r>
      </w:hyperlink>
      <w:r w:rsidRPr="00882BDB">
        <w:rPr>
          <w:rFonts w:ascii="Times New Roman" w:eastAsia="Times New Roman" w:hAnsi="Times New Roman" w:cs="Times New Roman"/>
          <w:bCs/>
          <w:i/>
          <w:sz w:val="24"/>
          <w:szCs w:val="24"/>
          <w:lang w:eastAsia="en-GB"/>
        </w:rPr>
        <w:t>.</w:t>
      </w:r>
    </w:p>
    <w:p w:rsidR="002D65D7" w:rsidRPr="00882BDB" w:rsidRDefault="002D65D7" w:rsidP="002D65D7">
      <w:pPr>
        <w:spacing w:after="0" w:line="336" w:lineRule="atLeast"/>
        <w:rPr>
          <w:rFonts w:ascii="Times New Roman" w:eastAsia="Times New Roman" w:hAnsi="Times New Roman" w:cs="Times New Roman"/>
          <w:sz w:val="24"/>
          <w:szCs w:val="24"/>
          <w:lang w:eastAsia="en-GB"/>
        </w:rPr>
      </w:pPr>
      <w:proofErr w:type="gramStart"/>
      <w:r w:rsidRPr="00882BDB">
        <w:rPr>
          <w:rFonts w:ascii="Times New Roman" w:eastAsia="Times New Roman" w:hAnsi="Times New Roman" w:cs="Times New Roman"/>
          <w:sz w:val="24"/>
          <w:szCs w:val="24"/>
          <w:lang w:eastAsia="en-GB"/>
        </w:rPr>
        <w:t>Journal for the History of Astronomy.</w:t>
      </w:r>
      <w:proofErr w:type="gramEnd"/>
      <w:r w:rsidRPr="00882BDB">
        <w:rPr>
          <w:rFonts w:ascii="Times New Roman" w:eastAsia="Times New Roman" w:hAnsi="Times New Roman" w:cs="Times New Roman"/>
          <w:sz w:val="24"/>
          <w:szCs w:val="24"/>
          <w:lang w:eastAsia="en-GB"/>
        </w:rPr>
        <w:t xml:space="preserve"> </w:t>
      </w:r>
      <w:proofErr w:type="gramStart"/>
      <w:r w:rsidRPr="00882BDB">
        <w:rPr>
          <w:rFonts w:ascii="Times New Roman" w:hAnsi="Times New Roman" w:cs="Times New Roman"/>
          <w:sz w:val="24"/>
          <w:szCs w:val="24"/>
        </w:rPr>
        <w:t>University of Cambridge</w:t>
      </w:r>
      <w:r w:rsidRPr="00882BDB">
        <w:rPr>
          <w:rFonts w:ascii="Times New Roman" w:eastAsia="Times New Roman" w:hAnsi="Times New Roman" w:cs="Times New Roman"/>
          <w:sz w:val="24"/>
          <w:szCs w:val="24"/>
          <w:lang w:eastAsia="en-GB"/>
        </w:rPr>
        <w:t xml:space="preserve"> Vol.36 (1).</w:t>
      </w:r>
      <w:proofErr w:type="gramEnd"/>
      <w:r w:rsidRPr="00882BDB">
        <w:rPr>
          <w:rFonts w:ascii="Times New Roman" w:eastAsia="Times New Roman" w:hAnsi="Times New Roman" w:cs="Times New Roman"/>
          <w:sz w:val="24"/>
          <w:szCs w:val="24"/>
          <w:lang w:eastAsia="en-GB"/>
        </w:rPr>
        <w:t xml:space="preserve"> </w:t>
      </w:r>
      <w:proofErr w:type="gramStart"/>
      <w:r w:rsidRPr="00882BDB">
        <w:rPr>
          <w:rFonts w:ascii="Times New Roman" w:eastAsia="Times New Roman" w:hAnsi="Times New Roman" w:cs="Times New Roman"/>
          <w:sz w:val="24"/>
          <w:szCs w:val="24"/>
          <w:lang w:eastAsia="en-GB"/>
        </w:rPr>
        <w:t>pp.7-20</w:t>
      </w:r>
      <w:proofErr w:type="gramEnd"/>
    </w:p>
    <w:p w:rsidR="002D65D7" w:rsidRDefault="002D65D7" w:rsidP="002D65D7">
      <w:pPr>
        <w:spacing w:after="0" w:line="336" w:lineRule="atLeast"/>
        <w:rPr>
          <w:rFonts w:ascii="Times New Roman" w:eastAsia="Times New Roman" w:hAnsi="Times New Roman" w:cs="Times New Roman"/>
          <w:sz w:val="24"/>
          <w:szCs w:val="24"/>
          <w:lang w:eastAsia="en-GB"/>
        </w:rPr>
      </w:pPr>
    </w:p>
    <w:p w:rsidR="002D65D7" w:rsidRPr="00AE27F9" w:rsidRDefault="002D65D7" w:rsidP="002D65D7">
      <w:pPr>
        <w:spacing w:after="0" w:line="336" w:lineRule="atLeast"/>
        <w:rPr>
          <w:rFonts w:ascii="Times New Roman" w:eastAsia="Times New Roman" w:hAnsi="Times New Roman" w:cs="Times New Roman"/>
          <w:bCs/>
          <w:i/>
          <w:sz w:val="24"/>
          <w:szCs w:val="24"/>
          <w:lang w:eastAsia="en-GB"/>
        </w:rPr>
      </w:pPr>
      <w:proofErr w:type="spellStart"/>
      <w:r w:rsidRPr="00AE27F9">
        <w:rPr>
          <w:rFonts w:ascii="Times New Roman" w:eastAsia="Times New Roman" w:hAnsi="Times New Roman" w:cs="Times New Roman"/>
          <w:sz w:val="24"/>
          <w:szCs w:val="24"/>
          <w:lang w:eastAsia="en-GB"/>
        </w:rPr>
        <w:t>Latura</w:t>
      </w:r>
      <w:proofErr w:type="spellEnd"/>
      <w:r w:rsidRPr="00AE27F9">
        <w:rPr>
          <w:rFonts w:ascii="Times New Roman" w:eastAsia="Times New Roman" w:hAnsi="Times New Roman" w:cs="Times New Roman"/>
          <w:sz w:val="24"/>
          <w:szCs w:val="24"/>
          <w:lang w:eastAsia="en-GB"/>
        </w:rPr>
        <w:t xml:space="preserve">, George. (2012). </w:t>
      </w:r>
      <w:hyperlink r:id="rId10" w:history="1">
        <w:r w:rsidRPr="00AE27F9">
          <w:rPr>
            <w:rFonts w:ascii="Times New Roman" w:eastAsia="Times New Roman" w:hAnsi="Times New Roman" w:cs="Times New Roman"/>
            <w:bCs/>
            <w:i/>
            <w:sz w:val="24"/>
            <w:szCs w:val="24"/>
            <w:lang w:eastAsia="en-GB"/>
          </w:rPr>
          <w:t>Plato's Visible God: The Cosmic Soul Reflected in the Heavens</w:t>
        </w:r>
      </w:hyperlink>
      <w:r w:rsidRPr="00AE27F9">
        <w:rPr>
          <w:rFonts w:ascii="Times New Roman" w:eastAsia="Times New Roman" w:hAnsi="Times New Roman" w:cs="Times New Roman"/>
          <w:bCs/>
          <w:i/>
          <w:sz w:val="24"/>
          <w:szCs w:val="24"/>
          <w:lang w:eastAsia="en-GB"/>
        </w:rPr>
        <w:t>.</w:t>
      </w:r>
    </w:p>
    <w:p w:rsidR="002D65D7" w:rsidRPr="00AE27F9" w:rsidRDefault="002D65D7" w:rsidP="002D65D7">
      <w:pPr>
        <w:spacing w:after="0" w:line="336" w:lineRule="atLeast"/>
        <w:rPr>
          <w:rFonts w:ascii="Times New Roman" w:eastAsia="Times New Roman" w:hAnsi="Times New Roman" w:cs="Times New Roman"/>
          <w:sz w:val="24"/>
          <w:szCs w:val="24"/>
          <w:lang w:eastAsia="en-GB"/>
        </w:rPr>
      </w:pPr>
      <w:proofErr w:type="gramStart"/>
      <w:r w:rsidRPr="00AE27F9">
        <w:rPr>
          <w:rFonts w:ascii="Times New Roman" w:eastAsia="Times New Roman" w:hAnsi="Times New Roman" w:cs="Times New Roman"/>
          <w:sz w:val="24"/>
          <w:szCs w:val="24"/>
          <w:lang w:eastAsia="en-GB"/>
        </w:rPr>
        <w:t>Religions.</w:t>
      </w:r>
      <w:proofErr w:type="gramEnd"/>
      <w:r w:rsidRPr="00AE27F9">
        <w:rPr>
          <w:rFonts w:ascii="Times New Roman" w:eastAsia="Times New Roman" w:hAnsi="Times New Roman" w:cs="Times New Roman"/>
          <w:sz w:val="24"/>
          <w:szCs w:val="24"/>
          <w:lang w:eastAsia="en-GB"/>
        </w:rPr>
        <w:t xml:space="preserve"> </w:t>
      </w:r>
      <w:proofErr w:type="gramStart"/>
      <w:r w:rsidRPr="00AE27F9">
        <w:rPr>
          <w:rFonts w:ascii="Times New Roman" w:eastAsia="Times New Roman" w:hAnsi="Times New Roman" w:cs="Times New Roman"/>
          <w:sz w:val="24"/>
          <w:szCs w:val="24"/>
          <w:lang w:eastAsia="en-GB"/>
        </w:rPr>
        <w:t>Vol.3(</w:t>
      </w:r>
      <w:proofErr w:type="gramEnd"/>
      <w:r w:rsidRPr="00AE27F9">
        <w:rPr>
          <w:rFonts w:ascii="Times New Roman" w:eastAsia="Times New Roman" w:hAnsi="Times New Roman" w:cs="Times New Roman"/>
          <w:sz w:val="24"/>
          <w:szCs w:val="24"/>
          <w:lang w:eastAsia="en-GB"/>
        </w:rPr>
        <w:t>3), pp.880-886</w:t>
      </w:r>
    </w:p>
    <w:p w:rsidR="002D65D7" w:rsidRPr="007B0968" w:rsidRDefault="002D65D7" w:rsidP="002D65D7">
      <w:pPr>
        <w:spacing w:after="0" w:line="336" w:lineRule="atLeast"/>
        <w:rPr>
          <w:rFonts w:ascii="Times New Roman" w:eastAsia="Times New Roman" w:hAnsi="Times New Roman" w:cs="Times New Roman"/>
          <w:color w:val="00B050"/>
          <w:sz w:val="24"/>
          <w:szCs w:val="24"/>
          <w:lang w:eastAsia="en-GB"/>
        </w:rPr>
      </w:pPr>
    </w:p>
    <w:p w:rsidR="002D65D7" w:rsidRPr="00882BDB" w:rsidRDefault="002D65D7" w:rsidP="002D65D7">
      <w:pPr>
        <w:spacing w:after="0" w:line="336" w:lineRule="atLeast"/>
        <w:rPr>
          <w:rFonts w:ascii="Times New Roman" w:hAnsi="Times New Roman" w:cs="Times New Roman"/>
          <w:sz w:val="24"/>
          <w:szCs w:val="24"/>
        </w:rPr>
      </w:pPr>
      <w:r w:rsidRPr="00882BDB">
        <w:rPr>
          <w:rFonts w:ascii="Times New Roman" w:hAnsi="Times New Roman" w:cs="Times New Roman"/>
          <w:sz w:val="24"/>
          <w:szCs w:val="24"/>
        </w:rPr>
        <w:t xml:space="preserve">Long, A. A. (1982). </w:t>
      </w:r>
      <w:proofErr w:type="gramStart"/>
      <w:r w:rsidRPr="00882BDB">
        <w:rPr>
          <w:rFonts w:ascii="Times New Roman" w:hAnsi="Times New Roman" w:cs="Times New Roman"/>
          <w:i/>
          <w:sz w:val="24"/>
          <w:szCs w:val="24"/>
        </w:rPr>
        <w:t>Soul and Body in Stoicism</w:t>
      </w:r>
      <w:r w:rsidRPr="00882BDB">
        <w:rPr>
          <w:rFonts w:ascii="Times New Roman" w:hAnsi="Times New Roman" w:cs="Times New Roman"/>
          <w:sz w:val="24"/>
          <w:szCs w:val="24"/>
        </w:rPr>
        <w:t>.</w:t>
      </w:r>
      <w:proofErr w:type="gramEnd"/>
      <w:r w:rsidRPr="00882BDB">
        <w:rPr>
          <w:rFonts w:ascii="Times New Roman" w:hAnsi="Times New Roman" w:cs="Times New Roman"/>
          <w:sz w:val="24"/>
          <w:szCs w:val="24"/>
        </w:rPr>
        <w:t xml:space="preserve"> Phronesis, Vol. 27, No. 1 pp. 34-57</w:t>
      </w:r>
    </w:p>
    <w:p w:rsidR="002D65D7" w:rsidRDefault="002D65D7" w:rsidP="007B09EF">
      <w:pPr>
        <w:pStyle w:val="Default"/>
        <w:rPr>
          <w:rFonts w:ascii="Times New Roman" w:hAnsi="Times New Roman" w:cs="Times New Roman"/>
          <w:color w:val="00B050"/>
        </w:rPr>
      </w:pPr>
    </w:p>
    <w:p w:rsidR="007B09EF" w:rsidRPr="00882BDB" w:rsidRDefault="007B09EF" w:rsidP="007B09EF">
      <w:pPr>
        <w:pStyle w:val="Default"/>
        <w:rPr>
          <w:rFonts w:ascii="Times New Roman" w:hAnsi="Times New Roman" w:cs="Times New Roman"/>
          <w:color w:val="auto"/>
        </w:rPr>
      </w:pPr>
      <w:r w:rsidRPr="00882BDB">
        <w:rPr>
          <w:rFonts w:ascii="Times New Roman" w:hAnsi="Times New Roman" w:cs="Times New Roman"/>
          <w:color w:val="auto"/>
        </w:rPr>
        <w:t>Mason, Andrew S</w:t>
      </w:r>
      <w:proofErr w:type="gramStart"/>
      <w:r w:rsidRPr="00882BDB">
        <w:rPr>
          <w:rFonts w:ascii="Times New Roman" w:hAnsi="Times New Roman" w:cs="Times New Roman"/>
          <w:color w:val="auto"/>
        </w:rPr>
        <w:t>.(</w:t>
      </w:r>
      <w:proofErr w:type="gramEnd"/>
      <w:r w:rsidRPr="00882BDB">
        <w:rPr>
          <w:rFonts w:ascii="Times New Roman" w:hAnsi="Times New Roman" w:cs="Times New Roman"/>
          <w:color w:val="auto"/>
        </w:rPr>
        <w:t xml:space="preserve">1994). </w:t>
      </w:r>
      <w:proofErr w:type="gramStart"/>
      <w:r w:rsidRPr="00882BDB">
        <w:rPr>
          <w:rFonts w:ascii="Times New Roman" w:hAnsi="Times New Roman" w:cs="Times New Roman"/>
          <w:i/>
          <w:color w:val="auto"/>
        </w:rPr>
        <w:t>Immortality in the "Timaeus".</w:t>
      </w:r>
      <w:proofErr w:type="gramEnd"/>
      <w:r w:rsidRPr="00882BDB">
        <w:rPr>
          <w:rFonts w:ascii="Times New Roman" w:hAnsi="Times New Roman" w:cs="Times New Roman"/>
          <w:color w:val="auto"/>
        </w:rPr>
        <w:t xml:space="preserve"> Phronesis, Vol. 39, No. 1. pp. 90-97</w:t>
      </w:r>
    </w:p>
    <w:p w:rsidR="00EA14FC" w:rsidRPr="00DB5678" w:rsidRDefault="00EA14FC" w:rsidP="00DB5678">
      <w:pPr>
        <w:spacing w:after="0" w:line="336" w:lineRule="atLeast"/>
        <w:rPr>
          <w:rFonts w:ascii="Times New Roman" w:eastAsia="Times New Roman" w:hAnsi="Times New Roman" w:cs="Times New Roman"/>
          <w:sz w:val="24"/>
          <w:szCs w:val="24"/>
          <w:lang w:eastAsia="en-GB"/>
        </w:rPr>
      </w:pPr>
    </w:p>
    <w:p w:rsidR="00502600" w:rsidRPr="001132F9" w:rsidRDefault="00C40BEA" w:rsidP="00F63C45">
      <w:pPr>
        <w:rPr>
          <w:rFonts w:ascii="Times New Roman" w:hAnsi="Times New Roman" w:cs="Times New Roman"/>
          <w:sz w:val="24"/>
          <w:szCs w:val="24"/>
        </w:rPr>
      </w:pPr>
      <w:proofErr w:type="spellStart"/>
      <w:r w:rsidRPr="001132F9">
        <w:rPr>
          <w:rFonts w:ascii="Times New Roman" w:hAnsi="Times New Roman" w:cs="Times New Roman"/>
          <w:sz w:val="24"/>
          <w:szCs w:val="24"/>
        </w:rPr>
        <w:t>Solmsen</w:t>
      </w:r>
      <w:proofErr w:type="spellEnd"/>
      <w:r w:rsidRPr="001132F9">
        <w:rPr>
          <w:rFonts w:ascii="Times New Roman" w:hAnsi="Times New Roman" w:cs="Times New Roman"/>
          <w:sz w:val="24"/>
          <w:szCs w:val="24"/>
        </w:rPr>
        <w:t xml:space="preserve">, Friedrich. (1983). </w:t>
      </w:r>
      <w:r w:rsidRPr="001132F9">
        <w:rPr>
          <w:rFonts w:ascii="Times New Roman" w:hAnsi="Times New Roman" w:cs="Times New Roman"/>
          <w:i/>
          <w:sz w:val="24"/>
          <w:szCs w:val="24"/>
        </w:rPr>
        <w:t>Plato and the Concept of the Soul (Psyche): Some Historical Perspectives.</w:t>
      </w:r>
      <w:r w:rsidRPr="001132F9">
        <w:rPr>
          <w:rFonts w:ascii="Times New Roman" w:hAnsi="Times New Roman" w:cs="Times New Roman"/>
          <w:sz w:val="24"/>
          <w:szCs w:val="24"/>
        </w:rPr>
        <w:t xml:space="preserve">  </w:t>
      </w:r>
      <w:proofErr w:type="gramStart"/>
      <w:r w:rsidRPr="001132F9">
        <w:rPr>
          <w:rFonts w:ascii="Times New Roman" w:hAnsi="Times New Roman" w:cs="Times New Roman"/>
          <w:sz w:val="24"/>
          <w:szCs w:val="24"/>
        </w:rPr>
        <w:t>Journal of the History of Ideas.</w:t>
      </w:r>
      <w:proofErr w:type="gramEnd"/>
      <w:r w:rsidRPr="001132F9">
        <w:rPr>
          <w:rFonts w:ascii="Times New Roman" w:hAnsi="Times New Roman" w:cs="Times New Roman"/>
          <w:sz w:val="24"/>
          <w:szCs w:val="24"/>
        </w:rPr>
        <w:t xml:space="preserve"> </w:t>
      </w:r>
      <w:proofErr w:type="gramStart"/>
      <w:r w:rsidRPr="001132F9">
        <w:rPr>
          <w:rFonts w:ascii="Times New Roman" w:hAnsi="Times New Roman" w:cs="Times New Roman"/>
          <w:sz w:val="24"/>
          <w:szCs w:val="24"/>
        </w:rPr>
        <w:t>Vol. 44.</w:t>
      </w:r>
      <w:proofErr w:type="gramEnd"/>
      <w:r w:rsidRPr="001132F9">
        <w:rPr>
          <w:rFonts w:ascii="Times New Roman" w:hAnsi="Times New Roman" w:cs="Times New Roman"/>
          <w:sz w:val="24"/>
          <w:szCs w:val="24"/>
        </w:rPr>
        <w:t xml:space="preserve"> </w:t>
      </w:r>
      <w:proofErr w:type="gramStart"/>
      <w:r w:rsidRPr="001132F9">
        <w:rPr>
          <w:rFonts w:ascii="Times New Roman" w:hAnsi="Times New Roman" w:cs="Times New Roman"/>
          <w:sz w:val="24"/>
          <w:szCs w:val="24"/>
        </w:rPr>
        <w:t>No. 3.</w:t>
      </w:r>
      <w:proofErr w:type="gramEnd"/>
      <w:r w:rsidRPr="001132F9">
        <w:rPr>
          <w:rFonts w:ascii="Times New Roman" w:hAnsi="Times New Roman" w:cs="Times New Roman"/>
          <w:sz w:val="24"/>
          <w:szCs w:val="24"/>
        </w:rPr>
        <w:t xml:space="preserve"> pp. 355-367 </w:t>
      </w:r>
    </w:p>
    <w:p w:rsidR="00F63C45" w:rsidRPr="00C0193C" w:rsidRDefault="00B429F2" w:rsidP="00F63C45">
      <w:pPr>
        <w:rPr>
          <w:rFonts w:ascii="Times New Roman" w:hAnsi="Times New Roman" w:cs="Times New Roman"/>
          <w:noProof/>
          <w:sz w:val="24"/>
          <w:szCs w:val="24"/>
        </w:rPr>
      </w:pPr>
      <w:r w:rsidRPr="00B429F2">
        <w:rPr>
          <w:rFonts w:ascii="Times New Roman" w:hAnsi="Times New Roman" w:cs="Times New Roman"/>
          <w:sz w:val="24"/>
          <w:szCs w:val="24"/>
        </w:rPr>
        <w:fldChar w:fldCharType="begin"/>
      </w:r>
      <w:r w:rsidR="00F63C45" w:rsidRPr="00C0193C">
        <w:rPr>
          <w:rFonts w:ascii="Times New Roman" w:hAnsi="Times New Roman" w:cs="Times New Roman"/>
          <w:sz w:val="24"/>
          <w:szCs w:val="24"/>
        </w:rPr>
        <w:instrText xml:space="preserve"> BIBLIOGRAPHY  \l 2057 </w:instrText>
      </w:r>
      <w:r w:rsidRPr="00B429F2">
        <w:rPr>
          <w:rFonts w:ascii="Times New Roman" w:hAnsi="Times New Roman" w:cs="Times New Roman"/>
          <w:sz w:val="24"/>
          <w:szCs w:val="24"/>
        </w:rPr>
        <w:fldChar w:fldCharType="separate"/>
      </w:r>
    </w:p>
    <w:p w:rsidR="00F63C45" w:rsidRPr="00C0193C" w:rsidRDefault="00F63C45" w:rsidP="00F63C45">
      <w:pPr>
        <w:rPr>
          <w:rFonts w:ascii="Times New Roman" w:hAnsi="Times New Roman" w:cs="Times New Roman"/>
          <w:sz w:val="24"/>
          <w:szCs w:val="24"/>
        </w:rPr>
      </w:pPr>
      <w:r w:rsidRPr="00C0193C">
        <w:rPr>
          <w:rFonts w:ascii="Times New Roman" w:hAnsi="Times New Roman" w:cs="Times New Roman"/>
          <w:sz w:val="24"/>
          <w:szCs w:val="24"/>
        </w:rPr>
        <w:t>Primary Sources</w:t>
      </w:r>
    </w:p>
    <w:p w:rsidR="002D65D7" w:rsidRDefault="002D65D7" w:rsidP="00F63C45">
      <w:pPr>
        <w:rPr>
          <w:rFonts w:ascii="Times New Roman" w:hAnsi="Times New Roman" w:cs="Times New Roman"/>
          <w:sz w:val="24"/>
          <w:szCs w:val="24"/>
        </w:rPr>
      </w:pPr>
    </w:p>
    <w:p w:rsidR="002D65D7" w:rsidRPr="00C0193C" w:rsidRDefault="002D65D7" w:rsidP="002D65D7">
      <w:pPr>
        <w:pStyle w:val="Bibliography"/>
        <w:rPr>
          <w:rFonts w:ascii="Times New Roman" w:hAnsi="Times New Roman" w:cs="Times New Roman"/>
          <w:noProof/>
          <w:sz w:val="24"/>
          <w:szCs w:val="24"/>
        </w:rPr>
      </w:pPr>
      <w:r w:rsidRPr="00C0193C">
        <w:rPr>
          <w:rFonts w:ascii="Times New Roman" w:hAnsi="Times New Roman" w:cs="Times New Roman"/>
          <w:noProof/>
          <w:sz w:val="24"/>
          <w:szCs w:val="24"/>
        </w:rPr>
        <w:t xml:space="preserve">Addey, Crystal. (2014). </w:t>
      </w:r>
      <w:r w:rsidRPr="00C0193C">
        <w:rPr>
          <w:rFonts w:ascii="Times New Roman" w:hAnsi="Times New Roman" w:cs="Times New Roman"/>
          <w:i/>
          <w:noProof/>
          <w:sz w:val="24"/>
          <w:szCs w:val="24"/>
        </w:rPr>
        <w:t xml:space="preserve">Divination and Theurgy in Neoplatonism. Oracles of the Gods. </w:t>
      </w:r>
      <w:r w:rsidRPr="00C0193C">
        <w:rPr>
          <w:rFonts w:ascii="Times New Roman" w:hAnsi="Times New Roman" w:cs="Times New Roman"/>
          <w:noProof/>
          <w:sz w:val="24"/>
          <w:szCs w:val="24"/>
        </w:rPr>
        <w:t>Farnham. Ashgate Publishing Limited.</w:t>
      </w:r>
    </w:p>
    <w:p w:rsidR="002D65D7" w:rsidRPr="001757DC" w:rsidRDefault="002D65D7" w:rsidP="002D65D7">
      <w:pPr>
        <w:pStyle w:val="Heading1"/>
        <w:shd w:val="clear" w:color="auto" w:fill="FFFFFF"/>
        <w:spacing w:before="0"/>
        <w:rPr>
          <w:rFonts w:ascii="Times New Roman" w:hAnsi="Times New Roman" w:cs="Times New Roman"/>
          <w:b w:val="0"/>
          <w:color w:val="111111"/>
          <w:sz w:val="24"/>
          <w:szCs w:val="24"/>
        </w:rPr>
      </w:pPr>
      <w:r w:rsidRPr="00C0193C">
        <w:rPr>
          <w:rFonts w:ascii="Times New Roman" w:hAnsi="Times New Roman" w:cs="Times New Roman"/>
          <w:b w:val="0"/>
          <w:color w:val="auto"/>
          <w:sz w:val="24"/>
          <w:szCs w:val="24"/>
        </w:rPr>
        <w:t xml:space="preserve">Boner, Patrick J. </w:t>
      </w:r>
      <w:r>
        <w:rPr>
          <w:rFonts w:ascii="Times New Roman" w:hAnsi="Times New Roman" w:cs="Times New Roman"/>
          <w:b w:val="0"/>
          <w:color w:val="auto"/>
          <w:sz w:val="24"/>
          <w:szCs w:val="24"/>
        </w:rPr>
        <w:t xml:space="preserve">(2013). </w:t>
      </w:r>
      <w:r w:rsidRPr="00C0193C">
        <w:rPr>
          <w:rStyle w:val="a-size-extra-large"/>
          <w:rFonts w:ascii="Times New Roman" w:hAnsi="Times New Roman" w:cs="Times New Roman"/>
          <w:b w:val="0"/>
          <w:i/>
          <w:color w:val="auto"/>
          <w:sz w:val="24"/>
          <w:szCs w:val="24"/>
        </w:rPr>
        <w:t>Kep</w:t>
      </w:r>
      <w:r w:rsidRPr="00C0193C">
        <w:rPr>
          <w:rStyle w:val="a-size-extra-large"/>
          <w:rFonts w:ascii="Times New Roman" w:hAnsi="Times New Roman" w:cs="Times New Roman"/>
          <w:b w:val="0"/>
          <w:i/>
          <w:color w:val="111111"/>
          <w:sz w:val="24"/>
          <w:szCs w:val="24"/>
        </w:rPr>
        <w:t>ler's Cosmological Synthesis: Astrology, Mechanism and the Soul</w:t>
      </w:r>
      <w:r w:rsidRPr="001757DC">
        <w:rPr>
          <w:rStyle w:val="a-size-extra-large"/>
          <w:rFonts w:ascii="Times New Roman" w:hAnsi="Times New Roman" w:cs="Times New Roman"/>
          <w:b w:val="0"/>
          <w:color w:val="111111"/>
          <w:sz w:val="24"/>
          <w:szCs w:val="24"/>
        </w:rPr>
        <w:t xml:space="preserve"> (Medieval and Early Modern Philosophy and Science) </w:t>
      </w:r>
      <w:r w:rsidRPr="001757DC">
        <w:rPr>
          <w:rStyle w:val="a-size-large"/>
          <w:rFonts w:ascii="Times New Roman" w:hAnsi="Times New Roman" w:cs="Times New Roman"/>
          <w:b w:val="0"/>
          <w:color w:val="111111"/>
          <w:sz w:val="24"/>
          <w:szCs w:val="24"/>
        </w:rPr>
        <w:t xml:space="preserve"> </w:t>
      </w:r>
    </w:p>
    <w:p w:rsidR="00570570" w:rsidRDefault="00570570" w:rsidP="002D65D7">
      <w:pPr>
        <w:rPr>
          <w:rFonts w:ascii="Times New Roman" w:hAnsi="Times New Roman" w:cs="Times New Roman"/>
          <w:sz w:val="24"/>
          <w:szCs w:val="24"/>
        </w:rPr>
      </w:pPr>
    </w:p>
    <w:p w:rsidR="002D65D7" w:rsidRPr="008B5CA4" w:rsidRDefault="002D65D7" w:rsidP="002D65D7">
      <w:pPr>
        <w:rPr>
          <w:rFonts w:ascii="Times New Roman" w:hAnsi="Times New Roman" w:cs="Times New Roman"/>
          <w:sz w:val="24"/>
          <w:szCs w:val="24"/>
        </w:rPr>
      </w:pPr>
      <w:r w:rsidRPr="008B5CA4">
        <w:rPr>
          <w:rFonts w:ascii="Times New Roman" w:hAnsi="Times New Roman" w:cs="Times New Roman"/>
          <w:sz w:val="24"/>
          <w:szCs w:val="24"/>
        </w:rPr>
        <w:t xml:space="preserve">Campion, Nickolas. </w:t>
      </w:r>
      <w:proofErr w:type="gramStart"/>
      <w:r w:rsidRPr="008B5CA4">
        <w:rPr>
          <w:rFonts w:ascii="Times New Roman" w:hAnsi="Times New Roman" w:cs="Times New Roman"/>
          <w:sz w:val="24"/>
          <w:szCs w:val="24"/>
        </w:rPr>
        <w:t xml:space="preserve">(2012). </w:t>
      </w:r>
      <w:r w:rsidRPr="008B5CA4">
        <w:rPr>
          <w:rFonts w:ascii="Times New Roman" w:hAnsi="Times New Roman" w:cs="Times New Roman"/>
          <w:i/>
          <w:sz w:val="24"/>
          <w:szCs w:val="24"/>
        </w:rPr>
        <w:t>A</w:t>
      </w:r>
      <w:r w:rsidR="008B5CA4" w:rsidRPr="008B5CA4">
        <w:rPr>
          <w:rFonts w:ascii="Times New Roman" w:hAnsi="Times New Roman" w:cs="Times New Roman"/>
          <w:i/>
          <w:sz w:val="24"/>
          <w:szCs w:val="24"/>
        </w:rPr>
        <w:t xml:space="preserve"> History of Western Astrology.</w:t>
      </w:r>
      <w:proofErr w:type="gramEnd"/>
      <w:r w:rsidR="008B5CA4" w:rsidRPr="008B5CA4">
        <w:rPr>
          <w:rFonts w:ascii="Times New Roman" w:hAnsi="Times New Roman" w:cs="Times New Roman"/>
          <w:i/>
          <w:sz w:val="24"/>
          <w:szCs w:val="24"/>
        </w:rPr>
        <w:t xml:space="preserve"> </w:t>
      </w:r>
      <w:proofErr w:type="gramStart"/>
      <w:r w:rsidR="008B5CA4" w:rsidRPr="008B5CA4">
        <w:rPr>
          <w:rFonts w:ascii="Times New Roman" w:hAnsi="Times New Roman" w:cs="Times New Roman"/>
          <w:i/>
          <w:sz w:val="24"/>
          <w:szCs w:val="24"/>
        </w:rPr>
        <w:t>Volume I.</w:t>
      </w:r>
      <w:proofErr w:type="gramEnd"/>
      <w:r w:rsidR="008B5CA4" w:rsidRPr="008B5CA4">
        <w:rPr>
          <w:rFonts w:ascii="Times New Roman" w:hAnsi="Times New Roman" w:cs="Times New Roman"/>
          <w:i/>
          <w:sz w:val="24"/>
          <w:szCs w:val="24"/>
        </w:rPr>
        <w:t xml:space="preserve"> </w:t>
      </w:r>
      <w:proofErr w:type="gramStart"/>
      <w:r w:rsidR="008B5CA4" w:rsidRPr="008B5CA4">
        <w:rPr>
          <w:rFonts w:ascii="Times New Roman" w:hAnsi="Times New Roman" w:cs="Times New Roman"/>
          <w:i/>
          <w:sz w:val="24"/>
          <w:szCs w:val="24"/>
        </w:rPr>
        <w:t>The Ancient World.</w:t>
      </w:r>
      <w:proofErr w:type="gramEnd"/>
      <w:r w:rsidR="008B5CA4" w:rsidRPr="008B5CA4">
        <w:rPr>
          <w:rFonts w:ascii="Times New Roman" w:hAnsi="Times New Roman" w:cs="Times New Roman"/>
          <w:i/>
          <w:sz w:val="24"/>
          <w:szCs w:val="24"/>
        </w:rPr>
        <w:t xml:space="preserve"> </w:t>
      </w:r>
      <w:r w:rsidR="008B5CA4" w:rsidRPr="008B5CA4">
        <w:rPr>
          <w:rFonts w:ascii="Times New Roman" w:hAnsi="Times New Roman" w:cs="Times New Roman"/>
          <w:sz w:val="24"/>
          <w:szCs w:val="24"/>
        </w:rPr>
        <w:t>Bloomsbury Publishing Plc.</w:t>
      </w:r>
    </w:p>
    <w:p w:rsidR="002D65D7" w:rsidRPr="00CB1A55" w:rsidRDefault="002D65D7" w:rsidP="002D65D7">
      <w:pPr>
        <w:rPr>
          <w:rFonts w:ascii="Times New Roman" w:hAnsi="Times New Roman" w:cs="Times New Roman"/>
          <w:sz w:val="24"/>
          <w:szCs w:val="24"/>
        </w:rPr>
      </w:pPr>
      <w:r w:rsidRPr="00CB1A55">
        <w:rPr>
          <w:rFonts w:ascii="Times New Roman" w:eastAsia="Times New Roman" w:hAnsi="Times New Roman" w:cs="Times New Roman"/>
          <w:color w:val="000000"/>
          <w:sz w:val="24"/>
          <w:szCs w:val="24"/>
          <w:lang w:eastAsia="en-GB"/>
        </w:rPr>
        <w:t xml:space="preserve">Campion, Nickolas. (2011). </w:t>
      </w:r>
      <w:r w:rsidRPr="00CB1A55">
        <w:rPr>
          <w:rFonts w:ascii="Times New Roman" w:eastAsia="Times New Roman" w:hAnsi="Times New Roman" w:cs="Times New Roman"/>
          <w:bCs/>
          <w:i/>
          <w:color w:val="000000"/>
          <w:sz w:val="24"/>
          <w:szCs w:val="24"/>
          <w:lang w:eastAsia="en-GB"/>
        </w:rPr>
        <w:t>Was There A Ptolemaic Revolution in Ancient Egyptian Astronomy?</w:t>
      </w:r>
      <w:r w:rsidR="000262A2">
        <w:rPr>
          <w:rFonts w:ascii="Times New Roman" w:eastAsia="Times New Roman" w:hAnsi="Times New Roman" w:cs="Times New Roman"/>
          <w:bCs/>
          <w:i/>
          <w:color w:val="000000"/>
          <w:sz w:val="24"/>
          <w:szCs w:val="24"/>
          <w:lang w:eastAsia="en-GB"/>
        </w:rPr>
        <w:t xml:space="preserve"> </w:t>
      </w:r>
      <w:r w:rsidRPr="00CB1A55">
        <w:rPr>
          <w:rFonts w:ascii="Times New Roman" w:eastAsia="Times New Roman" w:hAnsi="Times New Roman" w:cs="Times New Roman"/>
          <w:bCs/>
          <w:i/>
          <w:color w:val="000000"/>
          <w:sz w:val="24"/>
          <w:szCs w:val="24"/>
          <w:lang w:eastAsia="en-GB"/>
        </w:rPr>
        <w:t xml:space="preserve">Souls, Stars &amp; Cosmology. </w:t>
      </w:r>
      <w:r w:rsidRPr="00CB1A55">
        <w:rPr>
          <w:rFonts w:ascii="Times New Roman" w:eastAsia="Times New Roman" w:hAnsi="Times New Roman" w:cs="Times New Roman"/>
          <w:color w:val="000000"/>
          <w:sz w:val="24"/>
          <w:szCs w:val="24"/>
          <w:lang w:eastAsia="en-GB"/>
        </w:rPr>
        <w:t>Journal of Cosmology.Vol 13. 4174-4186.</w:t>
      </w:r>
      <w:r w:rsidRPr="00CB1A55">
        <w:rPr>
          <w:rFonts w:ascii="Times New Roman" w:hAnsi="Times New Roman" w:cs="Times New Roman"/>
          <w:sz w:val="24"/>
          <w:szCs w:val="24"/>
        </w:rPr>
        <w:t xml:space="preserve"> </w:t>
      </w:r>
    </w:p>
    <w:p w:rsidR="002D65D7" w:rsidRPr="00C0193C" w:rsidRDefault="002D65D7" w:rsidP="002D65D7">
      <w:pPr>
        <w:rPr>
          <w:rFonts w:ascii="Times New Roman" w:hAnsi="Times New Roman" w:cs="Times New Roman"/>
          <w:sz w:val="24"/>
          <w:szCs w:val="24"/>
        </w:rPr>
      </w:pPr>
      <w:r w:rsidRPr="00C0193C">
        <w:rPr>
          <w:rFonts w:ascii="Times New Roman" w:hAnsi="Times New Roman" w:cs="Times New Roman"/>
          <w:sz w:val="24"/>
          <w:szCs w:val="24"/>
        </w:rPr>
        <w:t xml:space="preserve">Kepler, Johanes. </w:t>
      </w:r>
      <w:r w:rsidRPr="00C0193C">
        <w:rPr>
          <w:rFonts w:ascii="Times New Roman" w:hAnsi="Times New Roman" w:cs="Times New Roman"/>
          <w:i/>
          <w:sz w:val="24"/>
          <w:szCs w:val="24"/>
        </w:rPr>
        <w:t>The Harmonies of the World</w:t>
      </w:r>
      <w:r w:rsidRPr="00C0193C">
        <w:rPr>
          <w:rFonts w:ascii="Times New Roman" w:hAnsi="Times New Roman" w:cs="Times New Roman"/>
          <w:sz w:val="24"/>
          <w:szCs w:val="24"/>
        </w:rPr>
        <w:t>. Translated by Charles Glenn Wallis.</w:t>
      </w:r>
      <w:r w:rsidR="007B75D5">
        <w:rPr>
          <w:rFonts w:ascii="Times New Roman" w:hAnsi="Times New Roman" w:cs="Times New Roman"/>
          <w:sz w:val="24"/>
          <w:szCs w:val="24"/>
        </w:rPr>
        <w:t xml:space="preserve"> Annapolis</w:t>
      </w:r>
      <w:r w:rsidRPr="00C0193C">
        <w:rPr>
          <w:rFonts w:ascii="Times New Roman" w:hAnsi="Times New Roman" w:cs="Times New Roman"/>
          <w:sz w:val="24"/>
          <w:szCs w:val="24"/>
        </w:rPr>
        <w:t xml:space="preserve"> </w:t>
      </w:r>
    </w:p>
    <w:p w:rsidR="002D65D7" w:rsidRPr="00A54551" w:rsidRDefault="002D65D7" w:rsidP="002D65D7">
      <w:pPr>
        <w:rPr>
          <w:rFonts w:ascii="Times New Roman" w:hAnsi="Times New Roman" w:cs="Times New Roman"/>
          <w:sz w:val="24"/>
          <w:szCs w:val="24"/>
        </w:rPr>
      </w:pPr>
      <w:r w:rsidRPr="00C0193C">
        <w:rPr>
          <w:rFonts w:ascii="Times New Roman" w:hAnsi="Times New Roman" w:cs="Times New Roman"/>
          <w:sz w:val="24"/>
          <w:szCs w:val="24"/>
        </w:rPr>
        <w:t xml:space="preserve">Plato. </w:t>
      </w:r>
      <w:proofErr w:type="spellStart"/>
      <w:proofErr w:type="gramStart"/>
      <w:r w:rsidRPr="00C0193C">
        <w:rPr>
          <w:rFonts w:ascii="Times New Roman" w:hAnsi="Times New Roman" w:cs="Times New Roman"/>
          <w:i/>
          <w:sz w:val="24"/>
          <w:szCs w:val="24"/>
        </w:rPr>
        <w:t>Timeus.</w:t>
      </w:r>
      <w:r w:rsidR="00A54551">
        <w:rPr>
          <w:rFonts w:ascii="Times New Roman" w:hAnsi="Times New Roman" w:cs="Times New Roman"/>
          <w:sz w:val="24"/>
          <w:szCs w:val="24"/>
        </w:rPr>
        <w:t>Translated</w:t>
      </w:r>
      <w:proofErr w:type="spellEnd"/>
      <w:r w:rsidR="00A54551">
        <w:rPr>
          <w:rFonts w:ascii="Times New Roman" w:hAnsi="Times New Roman" w:cs="Times New Roman"/>
          <w:sz w:val="24"/>
          <w:szCs w:val="24"/>
        </w:rPr>
        <w:t xml:space="preserve"> by</w:t>
      </w:r>
      <w:r w:rsidR="00A54551" w:rsidRPr="00A54551">
        <w:rPr>
          <w:rStyle w:val="NoSpacingChar"/>
          <w:rFonts w:ascii="Times New Roman" w:hAnsi="Times New Roman" w:cs="Times New Roman"/>
        </w:rPr>
        <w:t xml:space="preserve"> </w:t>
      </w:r>
      <w:r w:rsidR="00A54551" w:rsidRPr="00A54551">
        <w:rPr>
          <w:rStyle w:val="NoSpacingChar"/>
          <w:rFonts w:ascii="Times New Roman" w:hAnsi="Times New Roman" w:cs="Times New Roman"/>
          <w:sz w:val="24"/>
          <w:szCs w:val="24"/>
        </w:rPr>
        <w:t>Benjamin Jowett.</w:t>
      </w:r>
      <w:proofErr w:type="gramEnd"/>
    </w:p>
    <w:p w:rsidR="0071143A" w:rsidRPr="00A54551" w:rsidRDefault="0071143A" w:rsidP="00F63C45">
      <w:pPr>
        <w:rPr>
          <w:rFonts w:ascii="Times New Roman" w:hAnsi="Times New Roman" w:cs="Times New Roman"/>
          <w:sz w:val="24"/>
          <w:szCs w:val="24"/>
        </w:rPr>
      </w:pPr>
      <w:r w:rsidRPr="00C0193C">
        <w:rPr>
          <w:rFonts w:ascii="Times New Roman" w:hAnsi="Times New Roman" w:cs="Times New Roman"/>
          <w:sz w:val="24"/>
          <w:szCs w:val="24"/>
        </w:rPr>
        <w:t xml:space="preserve">Ptolemy. </w:t>
      </w:r>
      <w:proofErr w:type="spellStart"/>
      <w:proofErr w:type="gramStart"/>
      <w:r w:rsidRPr="00C0193C">
        <w:rPr>
          <w:rFonts w:ascii="Times New Roman" w:hAnsi="Times New Roman" w:cs="Times New Roman"/>
          <w:i/>
          <w:sz w:val="24"/>
          <w:szCs w:val="24"/>
        </w:rPr>
        <w:t>Tetrabiblos</w:t>
      </w:r>
      <w:r w:rsidR="00C0193C" w:rsidRPr="00C0193C">
        <w:rPr>
          <w:rFonts w:ascii="Times New Roman" w:hAnsi="Times New Roman" w:cs="Times New Roman"/>
          <w:i/>
          <w:sz w:val="24"/>
          <w:szCs w:val="24"/>
        </w:rPr>
        <w:t>.</w:t>
      </w:r>
      <w:r w:rsidR="00A54551">
        <w:rPr>
          <w:rFonts w:ascii="Times New Roman" w:hAnsi="Times New Roman" w:cs="Times New Roman"/>
          <w:sz w:val="24"/>
          <w:szCs w:val="24"/>
        </w:rPr>
        <w:t>Translated</w:t>
      </w:r>
      <w:proofErr w:type="spellEnd"/>
      <w:r w:rsidR="00A54551">
        <w:rPr>
          <w:rFonts w:ascii="Times New Roman" w:hAnsi="Times New Roman" w:cs="Times New Roman"/>
          <w:sz w:val="24"/>
          <w:szCs w:val="24"/>
        </w:rPr>
        <w:t xml:space="preserve"> by</w:t>
      </w:r>
      <w:r w:rsidR="00012DB9">
        <w:rPr>
          <w:rFonts w:ascii="Times New Roman" w:hAnsi="Times New Roman" w:cs="Times New Roman"/>
          <w:sz w:val="24"/>
          <w:szCs w:val="24"/>
        </w:rPr>
        <w:t xml:space="preserve"> F.E. Robbins.</w:t>
      </w:r>
      <w:proofErr w:type="gramEnd"/>
    </w:p>
    <w:p w:rsidR="001757DC" w:rsidRPr="001757DC" w:rsidRDefault="00B429F2" w:rsidP="00C0193C">
      <w:pPr>
        <w:pStyle w:val="Heading1"/>
        <w:shd w:val="clear" w:color="auto" w:fill="FFFFFF"/>
        <w:spacing w:before="0"/>
        <w:rPr>
          <w:rFonts w:ascii="Times New Roman" w:hAnsi="Times New Roman" w:cs="Times New Roman"/>
          <w:b w:val="0"/>
          <w:color w:val="111111"/>
          <w:sz w:val="24"/>
          <w:szCs w:val="24"/>
        </w:rPr>
      </w:pPr>
      <w:r w:rsidRPr="00C0193C">
        <w:rPr>
          <w:rFonts w:ascii="Times New Roman" w:hAnsi="Times New Roman" w:cs="Times New Roman"/>
          <w:b w:val="0"/>
          <w:color w:val="auto"/>
          <w:sz w:val="24"/>
          <w:szCs w:val="24"/>
        </w:rPr>
        <w:fldChar w:fldCharType="end"/>
      </w:r>
      <w:r w:rsidR="001757DC" w:rsidRPr="001757DC">
        <w:rPr>
          <w:rStyle w:val="a-size-large"/>
          <w:rFonts w:ascii="Times New Roman" w:hAnsi="Times New Roman" w:cs="Times New Roman"/>
          <w:b w:val="0"/>
          <w:color w:val="111111"/>
          <w:sz w:val="24"/>
          <w:szCs w:val="24"/>
        </w:rPr>
        <w:t xml:space="preserve"> </w:t>
      </w:r>
    </w:p>
    <w:p w:rsidR="00F63C45" w:rsidRPr="00D96BD8" w:rsidRDefault="00F63C45" w:rsidP="00CC369F">
      <w:pPr>
        <w:spacing w:after="0" w:line="240" w:lineRule="auto"/>
        <w:rPr>
          <w:rFonts w:ascii="Times New Roman" w:hAnsi="Times New Roman" w:cs="Times New Roman"/>
          <w:noProof/>
          <w:sz w:val="24"/>
          <w:szCs w:val="24"/>
        </w:rPr>
      </w:pPr>
    </w:p>
    <w:p w:rsidR="00F63C45" w:rsidRDefault="00F63C45" w:rsidP="00F63C45">
      <w:pPr>
        <w:rPr>
          <w:rFonts w:ascii="Times New Roman" w:hAnsi="Times New Roman" w:cs="Times New Roman"/>
          <w:sz w:val="24"/>
          <w:szCs w:val="24"/>
        </w:rPr>
      </w:pPr>
      <w:r>
        <w:rPr>
          <w:rFonts w:ascii="Times New Roman" w:hAnsi="Times New Roman" w:cs="Times New Roman"/>
          <w:sz w:val="24"/>
          <w:szCs w:val="24"/>
        </w:rPr>
        <w:t>Secondary Sources</w:t>
      </w:r>
    </w:p>
    <w:p w:rsidR="000F494E" w:rsidRDefault="002D65D7" w:rsidP="000F494E">
      <w:pPr>
        <w:rPr>
          <w:rFonts w:ascii="Times New Roman" w:hAnsi="Times New Roman" w:cs="Times New Roman"/>
          <w:sz w:val="24"/>
          <w:szCs w:val="24"/>
        </w:rPr>
      </w:pPr>
      <w:r w:rsidRPr="00CB1A55">
        <w:rPr>
          <w:rFonts w:ascii="Times New Roman" w:eastAsia="Times New Roman" w:hAnsi="Times New Roman" w:cs="Times New Roman"/>
          <w:bCs/>
          <w:color w:val="000000"/>
          <w:sz w:val="24"/>
          <w:szCs w:val="24"/>
          <w:lang w:eastAsia="en-GB"/>
        </w:rPr>
        <w:lastRenderedPageBreak/>
        <w:t>Campion</w:t>
      </w:r>
      <w:r>
        <w:rPr>
          <w:rFonts w:ascii="Times New Roman" w:eastAsia="Times New Roman" w:hAnsi="Times New Roman" w:cs="Times New Roman"/>
          <w:bCs/>
          <w:color w:val="000000"/>
          <w:sz w:val="24"/>
          <w:szCs w:val="24"/>
          <w:lang w:eastAsia="en-GB"/>
        </w:rPr>
        <w:t xml:space="preserve">, </w:t>
      </w:r>
      <w:r w:rsidR="000F494E" w:rsidRPr="00CB1A55">
        <w:rPr>
          <w:rFonts w:ascii="Times New Roman" w:eastAsia="Times New Roman" w:hAnsi="Times New Roman" w:cs="Times New Roman"/>
          <w:bCs/>
          <w:color w:val="000000"/>
          <w:sz w:val="24"/>
          <w:szCs w:val="24"/>
          <w:lang w:eastAsia="en-GB"/>
        </w:rPr>
        <w:t xml:space="preserve">Nicholas, </w:t>
      </w:r>
      <w:r w:rsidR="000F494E" w:rsidRPr="00CB1A55">
        <w:rPr>
          <w:rFonts w:ascii="Times New Roman" w:eastAsia="Times New Roman" w:hAnsi="Times New Roman" w:cs="Times New Roman"/>
          <w:bCs/>
          <w:i/>
          <w:color w:val="000000"/>
          <w:sz w:val="24"/>
          <w:szCs w:val="24"/>
          <w:lang w:eastAsia="en-GB"/>
        </w:rPr>
        <w:t>Astronomy and Psyche in the Classical World: Plato, Aristotle, Zeno, Ptolemy</w:t>
      </w:r>
      <w:r w:rsidR="000F494E" w:rsidRPr="00CB1A55">
        <w:rPr>
          <w:rFonts w:ascii="Times New Roman" w:eastAsia="Times New Roman" w:hAnsi="Times New Roman" w:cs="Times New Roman"/>
          <w:bCs/>
          <w:color w:val="000000"/>
          <w:sz w:val="24"/>
          <w:szCs w:val="24"/>
          <w:lang w:eastAsia="en-GB"/>
        </w:rPr>
        <w:t xml:space="preserve">. </w:t>
      </w:r>
      <w:proofErr w:type="gramStart"/>
      <w:r w:rsidR="000F494E" w:rsidRPr="00CB1A55">
        <w:rPr>
          <w:rFonts w:ascii="Times New Roman" w:hAnsi="Times New Roman" w:cs="Times New Roman"/>
          <w:color w:val="000000"/>
          <w:sz w:val="24"/>
          <w:szCs w:val="24"/>
          <w:shd w:val="clear" w:color="auto" w:fill="FFFFFF"/>
        </w:rPr>
        <w:t>Journal of Cosmology, 2010, Vol 9, 2179-2186.</w:t>
      </w:r>
      <w:proofErr w:type="gramEnd"/>
      <w:r w:rsidR="000F494E" w:rsidRPr="00CB1A55">
        <w:rPr>
          <w:rFonts w:ascii="Times New Roman" w:hAnsi="Times New Roman" w:cs="Times New Roman"/>
          <w:color w:val="000000"/>
          <w:sz w:val="24"/>
          <w:szCs w:val="24"/>
        </w:rPr>
        <w:br/>
      </w:r>
    </w:p>
    <w:p w:rsidR="00A75DF6" w:rsidRPr="00CE3D75" w:rsidRDefault="00A75DF6" w:rsidP="00A75DF6">
      <w:pPr>
        <w:pStyle w:val="NoSpacing"/>
        <w:rPr>
          <w:rFonts w:ascii="Times New Roman" w:hAnsi="Times New Roman" w:cs="Times New Roman"/>
          <w:sz w:val="24"/>
          <w:szCs w:val="24"/>
          <w:lang w:eastAsia="en-GB"/>
        </w:rPr>
      </w:pPr>
      <w:proofErr w:type="spellStart"/>
      <w:r w:rsidRPr="00CE3D75">
        <w:rPr>
          <w:rFonts w:ascii="Times New Roman" w:hAnsi="Times New Roman" w:cs="Times New Roman"/>
          <w:sz w:val="24"/>
          <w:szCs w:val="24"/>
          <w:lang w:eastAsia="en-GB"/>
        </w:rPr>
        <w:t>Laertius</w:t>
      </w:r>
      <w:proofErr w:type="spellEnd"/>
      <w:r w:rsidRPr="00CE3D75">
        <w:rPr>
          <w:rFonts w:ascii="Times New Roman" w:hAnsi="Times New Roman" w:cs="Times New Roman"/>
          <w:sz w:val="24"/>
          <w:szCs w:val="24"/>
          <w:lang w:eastAsia="en-GB"/>
        </w:rPr>
        <w:t xml:space="preserve">, Diogenes. </w:t>
      </w:r>
      <w:proofErr w:type="gramStart"/>
      <w:r w:rsidRPr="00CE3D75">
        <w:rPr>
          <w:rStyle w:val="NoSpacingChar"/>
          <w:rFonts w:ascii="Times New Roman" w:hAnsi="Times New Roman" w:cs="Times New Roman"/>
          <w:i/>
          <w:sz w:val="24"/>
          <w:szCs w:val="24"/>
        </w:rPr>
        <w:t>The Lives and Opinions of Eminent Philosophers</w:t>
      </w:r>
      <w:r w:rsidRPr="00CE3D75">
        <w:rPr>
          <w:rStyle w:val="NoSpacingChar"/>
          <w:rFonts w:ascii="Times New Roman" w:hAnsi="Times New Roman" w:cs="Times New Roman"/>
          <w:sz w:val="24"/>
          <w:szCs w:val="24"/>
        </w:rPr>
        <w:t>.</w:t>
      </w:r>
      <w:proofErr w:type="gramEnd"/>
      <w:r w:rsidRPr="00CE3D75">
        <w:rPr>
          <w:rFonts w:ascii="Times New Roman" w:hAnsi="Times New Roman" w:cs="Times New Roman"/>
          <w:sz w:val="24"/>
          <w:szCs w:val="24"/>
          <w:lang w:eastAsia="en-GB"/>
        </w:rPr>
        <w:t xml:space="preserve"> </w:t>
      </w:r>
      <w:r w:rsidRPr="00A75DF6">
        <w:rPr>
          <w:rFonts w:ascii="Times New Roman" w:hAnsi="Times New Roman" w:cs="Times New Roman"/>
          <w:i/>
          <w:sz w:val="24"/>
          <w:szCs w:val="24"/>
          <w:lang w:eastAsia="en-GB"/>
        </w:rPr>
        <w:t>Book III. Plato.</w:t>
      </w:r>
      <w:r>
        <w:rPr>
          <w:rFonts w:ascii="Times New Roman" w:hAnsi="Times New Roman" w:cs="Times New Roman"/>
          <w:sz w:val="24"/>
          <w:szCs w:val="24"/>
          <w:lang w:eastAsia="en-GB"/>
        </w:rPr>
        <w:t xml:space="preserve"> </w:t>
      </w:r>
      <w:proofErr w:type="gramStart"/>
      <w:r w:rsidRPr="00CE3D75">
        <w:rPr>
          <w:rFonts w:ascii="Times New Roman" w:hAnsi="Times New Roman" w:cs="Times New Roman"/>
          <w:sz w:val="24"/>
          <w:szCs w:val="24"/>
          <w:lang w:eastAsia="en-GB"/>
        </w:rPr>
        <w:t xml:space="preserve">Translated by C. D. </w:t>
      </w:r>
      <w:proofErr w:type="spellStart"/>
      <w:r w:rsidRPr="00CE3D75">
        <w:rPr>
          <w:rFonts w:ascii="Times New Roman" w:hAnsi="Times New Roman" w:cs="Times New Roman"/>
          <w:sz w:val="24"/>
          <w:szCs w:val="24"/>
          <w:lang w:eastAsia="en-GB"/>
        </w:rPr>
        <w:t>Yonge</w:t>
      </w:r>
      <w:proofErr w:type="spellEnd"/>
      <w:r w:rsidRPr="00CE3D75">
        <w:rPr>
          <w:rFonts w:ascii="Times New Roman" w:hAnsi="Times New Roman" w:cs="Times New Roman"/>
          <w:sz w:val="24"/>
          <w:szCs w:val="24"/>
          <w:lang w:eastAsia="en-GB"/>
        </w:rPr>
        <w:t>.</w:t>
      </w:r>
      <w:proofErr w:type="gramEnd"/>
      <w:r w:rsidRPr="00CE3D75">
        <w:rPr>
          <w:rFonts w:ascii="Times New Roman" w:hAnsi="Times New Roman" w:cs="Times New Roman"/>
          <w:sz w:val="24"/>
          <w:szCs w:val="24"/>
          <w:lang w:eastAsia="en-GB"/>
        </w:rPr>
        <w:t xml:space="preserve"> </w:t>
      </w:r>
      <w:proofErr w:type="gramStart"/>
      <w:r>
        <w:rPr>
          <w:rFonts w:ascii="Times New Roman" w:hAnsi="Times New Roman" w:cs="Times New Roman"/>
          <w:sz w:val="24"/>
          <w:szCs w:val="24"/>
          <w:lang w:eastAsia="en-GB"/>
        </w:rPr>
        <w:t>(1915). London.</w:t>
      </w:r>
      <w:proofErr w:type="gramEnd"/>
      <w:r>
        <w:rPr>
          <w:rFonts w:ascii="Times New Roman" w:hAnsi="Times New Roman" w:cs="Times New Roman"/>
          <w:sz w:val="24"/>
          <w:szCs w:val="24"/>
          <w:lang w:eastAsia="en-GB"/>
        </w:rPr>
        <w:t xml:space="preserve"> G. Bell and Sons Ltd.</w:t>
      </w:r>
    </w:p>
    <w:p w:rsidR="00A75DF6" w:rsidRDefault="00A75DF6" w:rsidP="00A75DF6">
      <w:pPr>
        <w:rPr>
          <w:rFonts w:ascii="Times New Roman" w:hAnsi="Times New Roman" w:cs="Times New Roman"/>
          <w:sz w:val="24"/>
          <w:szCs w:val="24"/>
        </w:rPr>
      </w:pPr>
    </w:p>
    <w:p w:rsidR="00A75DF6" w:rsidRPr="00CB1A55" w:rsidRDefault="00A75DF6" w:rsidP="000F494E">
      <w:pPr>
        <w:rPr>
          <w:rFonts w:ascii="Times New Roman" w:hAnsi="Times New Roman" w:cs="Times New Roman"/>
          <w:sz w:val="24"/>
          <w:szCs w:val="24"/>
        </w:rPr>
      </w:pPr>
    </w:p>
    <w:p w:rsidR="00F63C45" w:rsidRPr="00D96BD8" w:rsidRDefault="00F63C45" w:rsidP="00F63C45">
      <w:pPr>
        <w:rPr>
          <w:rFonts w:ascii="Times New Roman" w:hAnsi="Times New Roman" w:cs="Times New Roman"/>
          <w:sz w:val="24"/>
          <w:szCs w:val="24"/>
        </w:rPr>
      </w:pPr>
    </w:p>
    <w:p w:rsidR="00431A75" w:rsidRDefault="00431A75"/>
    <w:sectPr w:rsidR="00431A75" w:rsidSect="0096460F">
      <w:headerReference w:type="default" r:id="rId11"/>
      <w:footerReference w:type="even" r:id="rId12"/>
      <w:footerReference w:type="default" r:id="rId13"/>
      <w:headerReference w:type="first" r:id="rId14"/>
      <w:footerReference w:type="first" r:id="rId15"/>
      <w:pgSz w:w="11906" w:h="16838"/>
      <w:pgMar w:top="1440" w:right="1440" w:bottom="1440" w:left="1440" w:header="850" w:footer="85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C14C5" w:rsidRDefault="004C14C5" w:rsidP="00F63C45">
      <w:pPr>
        <w:spacing w:after="0" w:line="240" w:lineRule="auto"/>
      </w:pPr>
      <w:r>
        <w:separator/>
      </w:r>
    </w:p>
  </w:endnote>
  <w:endnote w:type="continuationSeparator" w:id="0">
    <w:p w:rsidR="004C14C5" w:rsidRDefault="004C14C5" w:rsidP="00F63C4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de">
    <w:altName w:val="Code"/>
    <w:panose1 w:val="00000000000000000000"/>
    <w:charset w:val="00"/>
    <w:family w:val="swiss"/>
    <w:notTrueType/>
    <w:pitch w:val="default"/>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0801" w:rsidRDefault="00A40801" w:rsidP="0096460F">
    <w:pPr>
      <w:pStyle w:val="Footer"/>
      <w:pBdr>
        <w:bottom w:val="single" w:sz="6" w:space="1" w:color="auto"/>
      </w:pBdr>
      <w:rPr>
        <w:rFonts w:ascii="Times New Roman" w:hAnsi="Times New Roman" w:cs="Times New Roman"/>
        <w:sz w:val="20"/>
        <w:szCs w:val="20"/>
      </w:rPr>
    </w:pPr>
  </w:p>
  <w:p w:rsidR="00A40801" w:rsidRDefault="00A40801" w:rsidP="0096460F">
    <w:pPr>
      <w:pStyle w:val="Footer"/>
    </w:pPr>
    <w:r w:rsidRPr="00EC0CEF">
      <w:rPr>
        <w:rFonts w:ascii="Times New Roman" w:hAnsi="Times New Roman" w:cs="Times New Roman"/>
        <w:sz w:val="20"/>
        <w:szCs w:val="20"/>
      </w:rPr>
      <w:t>3 Nicholas Campion, ‘Astrology and Cosmology in the world’s religions’, p.138</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6230941"/>
      <w:docPartObj>
        <w:docPartGallery w:val="Page Numbers (Bottom of Page)"/>
        <w:docPartUnique/>
      </w:docPartObj>
    </w:sdtPr>
    <w:sdtContent>
      <w:sdt>
        <w:sdtPr>
          <w:id w:val="565050477"/>
          <w:docPartObj>
            <w:docPartGallery w:val="Page Numbers (Top of Page)"/>
            <w:docPartUnique/>
          </w:docPartObj>
        </w:sdtPr>
        <w:sdtContent>
          <w:p w:rsidR="00A40801" w:rsidRDefault="00A408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979B1">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979B1">
              <w:rPr>
                <w:b/>
                <w:noProof/>
              </w:rPr>
              <w:t>14</w:t>
            </w:r>
            <w:r>
              <w:rPr>
                <w:b/>
                <w:sz w:val="24"/>
                <w:szCs w:val="24"/>
              </w:rPr>
              <w:fldChar w:fldCharType="end"/>
            </w:r>
          </w:p>
        </w:sdtContent>
      </w:sdt>
    </w:sdtContent>
  </w:sdt>
  <w:p w:rsidR="00A40801" w:rsidRDefault="00A4080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0801" w:rsidRDefault="00A40801">
    <w:pPr>
      <w:pStyle w:val="Footer"/>
      <w:pBdr>
        <w:bottom w:val="single" w:sz="6" w:space="1" w:color="auto"/>
      </w:pBdr>
    </w:pPr>
  </w:p>
  <w:p w:rsidR="00A40801" w:rsidRPr="00EC0CEF" w:rsidRDefault="00A40801" w:rsidP="0096460F">
    <w:pPr>
      <w:pStyle w:val="NoSpacing"/>
      <w:rPr>
        <w:rFonts w:ascii="Times New Roman" w:hAnsi="Times New Roman" w:cs="Times New Roman"/>
        <w:sz w:val="20"/>
        <w:szCs w:val="20"/>
      </w:rPr>
    </w:pPr>
    <w:r w:rsidRPr="00EC0CEF">
      <w:rPr>
        <w:rFonts w:ascii="Times New Roman" w:hAnsi="Times New Roman" w:cs="Times New Roman"/>
        <w:sz w:val="20"/>
        <w:szCs w:val="20"/>
      </w:rPr>
      <w:t>1 https://www.kockuvonstuckrad.com/research/, access 06.11.2018</w:t>
    </w:r>
  </w:p>
  <w:p w:rsidR="00A40801" w:rsidRPr="00EC0CEF" w:rsidRDefault="00A40801" w:rsidP="0096460F">
    <w:pPr>
      <w:pStyle w:val="NoSpacing"/>
      <w:rPr>
        <w:rFonts w:ascii="Times New Roman" w:hAnsi="Times New Roman" w:cs="Times New Roman"/>
        <w:sz w:val="20"/>
        <w:szCs w:val="20"/>
      </w:rPr>
    </w:pPr>
    <w:r w:rsidRPr="00EC0CEF">
      <w:rPr>
        <w:rFonts w:ascii="Times New Roman" w:hAnsi="Times New Roman" w:cs="Times New Roman"/>
        <w:sz w:val="20"/>
        <w:szCs w:val="20"/>
      </w:rPr>
      <w:t>2 https://ptsem.edu/people/james-h-charlesworth/, access 06.1.2018</w:t>
    </w:r>
  </w:p>
  <w:p w:rsidR="00A40801" w:rsidRPr="00EC0CEF" w:rsidRDefault="00A40801" w:rsidP="0096460F">
    <w:pPr>
      <w:pStyle w:val="NoSpacing"/>
      <w:rPr>
        <w:rFonts w:ascii="Times New Roman" w:hAnsi="Times New Roman" w:cs="Times New Roman"/>
        <w:sz w:val="20"/>
        <w:szCs w:val="20"/>
      </w:rPr>
    </w:pPr>
  </w:p>
  <w:p w:rsidR="00A40801" w:rsidRPr="00EC0CEF" w:rsidRDefault="00A408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C14C5" w:rsidRDefault="004C14C5" w:rsidP="00F63C45">
      <w:pPr>
        <w:spacing w:after="0" w:line="240" w:lineRule="auto"/>
      </w:pPr>
      <w:r>
        <w:separator/>
      </w:r>
    </w:p>
  </w:footnote>
  <w:footnote w:type="continuationSeparator" w:id="0">
    <w:p w:rsidR="004C14C5" w:rsidRDefault="004C14C5" w:rsidP="00F63C45">
      <w:pPr>
        <w:spacing w:after="0" w:line="240" w:lineRule="auto"/>
      </w:pPr>
      <w:r>
        <w:continuationSeparator/>
      </w:r>
    </w:p>
  </w:footnote>
  <w:footnote w:id="1">
    <w:p w:rsidR="00A40801" w:rsidRPr="005E7A6E" w:rsidRDefault="00A40801" w:rsidP="00E0426B">
      <w:pPr>
        <w:rPr>
          <w:rFonts w:ascii="Times New Roman" w:hAnsi="Times New Roman" w:cs="Times New Roman"/>
          <w:sz w:val="20"/>
          <w:szCs w:val="20"/>
        </w:rPr>
      </w:pPr>
      <w:r>
        <w:rPr>
          <w:rStyle w:val="FootnoteReference"/>
        </w:rPr>
        <w:footnoteRef/>
      </w:r>
      <w:r>
        <w:t xml:space="preserve"> </w:t>
      </w:r>
      <w:r w:rsidR="00597471" w:rsidRPr="005E7A6E">
        <w:rPr>
          <w:rFonts w:ascii="Times New Roman" w:hAnsi="Times New Roman" w:cs="Times New Roman"/>
          <w:sz w:val="20"/>
          <w:szCs w:val="20"/>
        </w:rPr>
        <w:t xml:space="preserve">Campion, Nickolas. </w:t>
      </w:r>
      <w:proofErr w:type="gramStart"/>
      <w:r w:rsidR="00597471" w:rsidRPr="005E7A6E">
        <w:rPr>
          <w:rFonts w:ascii="Times New Roman" w:hAnsi="Times New Roman" w:cs="Times New Roman"/>
          <w:sz w:val="20"/>
          <w:szCs w:val="20"/>
        </w:rPr>
        <w:t xml:space="preserve">(2012). </w:t>
      </w:r>
      <w:r w:rsidR="00597471" w:rsidRPr="005E7A6E">
        <w:rPr>
          <w:rFonts w:ascii="Times New Roman" w:hAnsi="Times New Roman" w:cs="Times New Roman"/>
          <w:i/>
          <w:sz w:val="20"/>
          <w:szCs w:val="20"/>
        </w:rPr>
        <w:t>A History of Western Astrology.</w:t>
      </w:r>
      <w:proofErr w:type="gramEnd"/>
      <w:r w:rsidR="00597471" w:rsidRPr="005E7A6E">
        <w:rPr>
          <w:rFonts w:ascii="Times New Roman" w:hAnsi="Times New Roman" w:cs="Times New Roman"/>
          <w:i/>
          <w:sz w:val="20"/>
          <w:szCs w:val="20"/>
        </w:rPr>
        <w:t xml:space="preserve"> </w:t>
      </w:r>
      <w:proofErr w:type="gramStart"/>
      <w:r w:rsidR="00597471" w:rsidRPr="005E7A6E">
        <w:rPr>
          <w:rFonts w:ascii="Times New Roman" w:hAnsi="Times New Roman" w:cs="Times New Roman"/>
          <w:i/>
          <w:sz w:val="20"/>
          <w:szCs w:val="20"/>
        </w:rPr>
        <w:t>Volume I.</w:t>
      </w:r>
      <w:proofErr w:type="gramEnd"/>
      <w:r w:rsidR="00597471" w:rsidRPr="005E7A6E">
        <w:rPr>
          <w:rFonts w:ascii="Times New Roman" w:hAnsi="Times New Roman" w:cs="Times New Roman"/>
          <w:i/>
          <w:sz w:val="20"/>
          <w:szCs w:val="20"/>
        </w:rPr>
        <w:t xml:space="preserve"> </w:t>
      </w:r>
      <w:proofErr w:type="gramStart"/>
      <w:r w:rsidR="00597471" w:rsidRPr="005E7A6E">
        <w:rPr>
          <w:rFonts w:ascii="Times New Roman" w:hAnsi="Times New Roman" w:cs="Times New Roman"/>
          <w:i/>
          <w:sz w:val="20"/>
          <w:szCs w:val="20"/>
        </w:rPr>
        <w:t>The Ancient World.</w:t>
      </w:r>
      <w:proofErr w:type="gramEnd"/>
      <w:r w:rsidR="00597471" w:rsidRPr="005E7A6E">
        <w:rPr>
          <w:rFonts w:ascii="Times New Roman" w:hAnsi="Times New Roman" w:cs="Times New Roman"/>
          <w:i/>
          <w:sz w:val="20"/>
          <w:szCs w:val="20"/>
        </w:rPr>
        <w:t xml:space="preserve"> </w:t>
      </w:r>
      <w:r w:rsidR="00597471" w:rsidRPr="005E7A6E">
        <w:rPr>
          <w:rFonts w:ascii="Times New Roman" w:hAnsi="Times New Roman" w:cs="Times New Roman"/>
          <w:sz w:val="20"/>
          <w:szCs w:val="20"/>
        </w:rPr>
        <w:t>Bloomsbury Publishing Plc. p. 150</w:t>
      </w:r>
    </w:p>
  </w:footnote>
  <w:footnote w:id="2">
    <w:p w:rsidR="00E0426B" w:rsidRPr="005E7A6E" w:rsidRDefault="00E0426B" w:rsidP="00280594">
      <w:pPr>
        <w:rPr>
          <w:rFonts w:ascii="Times New Roman" w:hAnsi="Times New Roman" w:cs="Times New Roman"/>
          <w:sz w:val="20"/>
          <w:szCs w:val="20"/>
        </w:rPr>
      </w:pPr>
      <w:r w:rsidRPr="005E7A6E">
        <w:rPr>
          <w:rStyle w:val="FootnoteReference"/>
          <w:rFonts w:ascii="Times New Roman" w:hAnsi="Times New Roman" w:cs="Times New Roman"/>
          <w:sz w:val="20"/>
          <w:szCs w:val="20"/>
        </w:rPr>
        <w:footnoteRef/>
      </w:r>
      <w:r w:rsidRPr="005E7A6E">
        <w:rPr>
          <w:rFonts w:ascii="Times New Roman" w:hAnsi="Times New Roman" w:cs="Times New Roman"/>
          <w:sz w:val="20"/>
          <w:szCs w:val="20"/>
        </w:rPr>
        <w:t xml:space="preserve"> </w:t>
      </w:r>
      <w:r w:rsidRPr="005E7A6E">
        <w:rPr>
          <w:rFonts w:ascii="Times New Roman" w:eastAsia="Times New Roman" w:hAnsi="Times New Roman" w:cs="Times New Roman"/>
          <w:color w:val="000000"/>
          <w:sz w:val="20"/>
          <w:szCs w:val="20"/>
          <w:lang w:eastAsia="en-GB"/>
        </w:rPr>
        <w:t xml:space="preserve">Campion, Nickolas. (2011). </w:t>
      </w:r>
      <w:r w:rsidRPr="005E7A6E">
        <w:rPr>
          <w:rFonts w:ascii="Times New Roman" w:eastAsia="Times New Roman" w:hAnsi="Times New Roman" w:cs="Times New Roman"/>
          <w:bCs/>
          <w:i/>
          <w:color w:val="000000"/>
          <w:sz w:val="20"/>
          <w:szCs w:val="20"/>
          <w:lang w:eastAsia="en-GB"/>
        </w:rPr>
        <w:t xml:space="preserve">Was There A Ptolemaic Revolution in Ancient Egyptian Astronomy? </w:t>
      </w:r>
      <w:proofErr w:type="gramStart"/>
      <w:r w:rsidRPr="005E7A6E">
        <w:rPr>
          <w:rFonts w:ascii="Times New Roman" w:eastAsia="Times New Roman" w:hAnsi="Times New Roman" w:cs="Times New Roman"/>
          <w:bCs/>
          <w:i/>
          <w:color w:val="000000"/>
          <w:sz w:val="20"/>
          <w:szCs w:val="20"/>
          <w:lang w:eastAsia="en-GB"/>
        </w:rPr>
        <w:t>Souls, Stars &amp; Cosmology.</w:t>
      </w:r>
      <w:proofErr w:type="gramEnd"/>
      <w:r w:rsidRPr="005E7A6E">
        <w:rPr>
          <w:rFonts w:ascii="Times New Roman" w:eastAsia="Times New Roman" w:hAnsi="Times New Roman" w:cs="Times New Roman"/>
          <w:bCs/>
          <w:i/>
          <w:color w:val="000000"/>
          <w:sz w:val="20"/>
          <w:szCs w:val="20"/>
          <w:lang w:eastAsia="en-GB"/>
        </w:rPr>
        <w:t xml:space="preserve"> </w:t>
      </w:r>
      <w:proofErr w:type="gramStart"/>
      <w:r w:rsidRPr="005E7A6E">
        <w:rPr>
          <w:rFonts w:ascii="Times New Roman" w:eastAsia="Times New Roman" w:hAnsi="Times New Roman" w:cs="Times New Roman"/>
          <w:color w:val="000000"/>
          <w:sz w:val="20"/>
          <w:szCs w:val="20"/>
          <w:lang w:eastAsia="en-GB"/>
        </w:rPr>
        <w:t xml:space="preserve">Journal of </w:t>
      </w:r>
      <w:proofErr w:type="spellStart"/>
      <w:r w:rsidRPr="005E7A6E">
        <w:rPr>
          <w:rFonts w:ascii="Times New Roman" w:eastAsia="Times New Roman" w:hAnsi="Times New Roman" w:cs="Times New Roman"/>
          <w:color w:val="000000"/>
          <w:sz w:val="20"/>
          <w:szCs w:val="20"/>
          <w:lang w:eastAsia="en-GB"/>
        </w:rPr>
        <w:t>Cosmology.Vol</w:t>
      </w:r>
      <w:proofErr w:type="spellEnd"/>
      <w:r w:rsidRPr="005E7A6E">
        <w:rPr>
          <w:rFonts w:ascii="Times New Roman" w:eastAsia="Times New Roman" w:hAnsi="Times New Roman" w:cs="Times New Roman"/>
          <w:color w:val="000000"/>
          <w:sz w:val="20"/>
          <w:szCs w:val="20"/>
          <w:lang w:eastAsia="en-GB"/>
        </w:rPr>
        <w:t xml:space="preserve"> 13.</w:t>
      </w:r>
      <w:proofErr w:type="gramEnd"/>
      <w:r w:rsidRPr="005E7A6E">
        <w:rPr>
          <w:rFonts w:ascii="Times New Roman" w:eastAsia="Times New Roman" w:hAnsi="Times New Roman" w:cs="Times New Roman"/>
          <w:color w:val="000000"/>
          <w:sz w:val="20"/>
          <w:szCs w:val="20"/>
          <w:lang w:eastAsia="en-GB"/>
        </w:rPr>
        <w:t xml:space="preserve"> </w:t>
      </w:r>
      <w:proofErr w:type="gramStart"/>
      <w:r w:rsidRPr="005E7A6E">
        <w:rPr>
          <w:rFonts w:ascii="Times New Roman" w:eastAsia="Times New Roman" w:hAnsi="Times New Roman" w:cs="Times New Roman"/>
          <w:color w:val="000000"/>
          <w:sz w:val="20"/>
          <w:szCs w:val="20"/>
          <w:lang w:eastAsia="en-GB"/>
        </w:rPr>
        <w:t>4174-4186.</w:t>
      </w:r>
      <w:r w:rsidR="00E91FFD" w:rsidRPr="005E7A6E">
        <w:rPr>
          <w:rFonts w:ascii="Times New Roman" w:eastAsia="Times New Roman" w:hAnsi="Times New Roman" w:cs="Times New Roman"/>
          <w:color w:val="000000"/>
          <w:sz w:val="20"/>
          <w:szCs w:val="20"/>
          <w:lang w:eastAsia="en-GB"/>
        </w:rPr>
        <w:t xml:space="preserve"> </w:t>
      </w:r>
      <w:r w:rsidR="00E91FFD" w:rsidRPr="005E7A6E">
        <w:rPr>
          <w:rFonts w:ascii="Times New Roman" w:hAnsi="Times New Roman" w:cs="Times New Roman"/>
          <w:sz w:val="20"/>
          <w:szCs w:val="20"/>
        </w:rPr>
        <w:t>http://journalofcosmology.com/AncientAstronomy125.html.</w:t>
      </w:r>
      <w:proofErr w:type="gramEnd"/>
      <w:r w:rsidR="00E91FFD" w:rsidRPr="005E7A6E">
        <w:rPr>
          <w:rFonts w:ascii="Times New Roman" w:hAnsi="Times New Roman" w:cs="Times New Roman"/>
          <w:sz w:val="20"/>
          <w:szCs w:val="20"/>
        </w:rPr>
        <w:t xml:space="preserve">  </w:t>
      </w:r>
      <w:proofErr w:type="gramStart"/>
      <w:r w:rsidR="00E91FFD" w:rsidRPr="005E7A6E">
        <w:rPr>
          <w:rFonts w:ascii="Times New Roman" w:hAnsi="Times New Roman" w:cs="Times New Roman"/>
          <w:sz w:val="20"/>
          <w:szCs w:val="20"/>
        </w:rPr>
        <w:t>Access 03.06.2020.</w:t>
      </w:r>
      <w:proofErr w:type="gramEnd"/>
    </w:p>
  </w:footnote>
  <w:footnote w:id="3">
    <w:p w:rsidR="00280594" w:rsidRPr="005E7A6E" w:rsidRDefault="00280594" w:rsidP="00280594">
      <w:pPr>
        <w:rPr>
          <w:rFonts w:ascii="Times New Roman" w:hAnsi="Times New Roman" w:cs="Times New Roman"/>
          <w:sz w:val="20"/>
          <w:szCs w:val="20"/>
        </w:rPr>
      </w:pPr>
      <w:r w:rsidRPr="005E7A6E">
        <w:rPr>
          <w:rStyle w:val="FootnoteReference"/>
          <w:rFonts w:ascii="Times New Roman" w:hAnsi="Times New Roman" w:cs="Times New Roman"/>
          <w:sz w:val="20"/>
          <w:szCs w:val="20"/>
        </w:rPr>
        <w:footnoteRef/>
      </w:r>
      <w:r w:rsidRPr="005E7A6E">
        <w:rPr>
          <w:rFonts w:ascii="Times New Roman" w:hAnsi="Times New Roman" w:cs="Times New Roman"/>
          <w:sz w:val="20"/>
          <w:szCs w:val="20"/>
        </w:rPr>
        <w:t xml:space="preserve"> </w:t>
      </w:r>
      <w:r w:rsidRPr="005E7A6E">
        <w:rPr>
          <w:rFonts w:ascii="Times New Roman" w:eastAsia="Times New Roman" w:hAnsi="Times New Roman" w:cs="Times New Roman"/>
          <w:bCs/>
          <w:color w:val="000000"/>
          <w:sz w:val="20"/>
          <w:szCs w:val="20"/>
          <w:lang w:eastAsia="en-GB"/>
        </w:rPr>
        <w:t xml:space="preserve">Campion, Nicholas, </w:t>
      </w:r>
      <w:r w:rsidRPr="005E7A6E">
        <w:rPr>
          <w:rFonts w:ascii="Times New Roman" w:eastAsia="Times New Roman" w:hAnsi="Times New Roman" w:cs="Times New Roman"/>
          <w:bCs/>
          <w:i/>
          <w:color w:val="000000"/>
          <w:sz w:val="20"/>
          <w:szCs w:val="20"/>
          <w:lang w:eastAsia="en-GB"/>
        </w:rPr>
        <w:t>Astronomy and Psyche in the Classical World: Plato, Aristotle, Zeno, Ptolemy</w:t>
      </w:r>
      <w:r w:rsidRPr="005E7A6E">
        <w:rPr>
          <w:rFonts w:ascii="Times New Roman" w:eastAsia="Times New Roman" w:hAnsi="Times New Roman" w:cs="Times New Roman"/>
          <w:bCs/>
          <w:color w:val="000000"/>
          <w:sz w:val="20"/>
          <w:szCs w:val="20"/>
          <w:lang w:eastAsia="en-GB"/>
        </w:rPr>
        <w:t xml:space="preserve">. </w:t>
      </w:r>
      <w:proofErr w:type="gramStart"/>
      <w:r w:rsidRPr="005E7A6E">
        <w:rPr>
          <w:rFonts w:ascii="Times New Roman" w:hAnsi="Times New Roman" w:cs="Times New Roman"/>
          <w:color w:val="000000"/>
          <w:sz w:val="20"/>
          <w:szCs w:val="20"/>
          <w:shd w:val="clear" w:color="auto" w:fill="FFFFFF"/>
        </w:rPr>
        <w:t xml:space="preserve">Journal of Cosmology, 2010, </w:t>
      </w:r>
      <w:proofErr w:type="spellStart"/>
      <w:r w:rsidRPr="005E7A6E">
        <w:rPr>
          <w:rFonts w:ascii="Times New Roman" w:hAnsi="Times New Roman" w:cs="Times New Roman"/>
          <w:color w:val="000000"/>
          <w:sz w:val="20"/>
          <w:szCs w:val="20"/>
          <w:shd w:val="clear" w:color="auto" w:fill="FFFFFF"/>
        </w:rPr>
        <w:t>Vol</w:t>
      </w:r>
      <w:proofErr w:type="spellEnd"/>
      <w:r w:rsidRPr="005E7A6E">
        <w:rPr>
          <w:rFonts w:ascii="Times New Roman" w:hAnsi="Times New Roman" w:cs="Times New Roman"/>
          <w:color w:val="000000"/>
          <w:sz w:val="20"/>
          <w:szCs w:val="20"/>
          <w:shd w:val="clear" w:color="auto" w:fill="FFFFFF"/>
        </w:rPr>
        <w:t xml:space="preserve"> 9, 2179-2186.</w:t>
      </w:r>
      <w:proofErr w:type="gramEnd"/>
      <w:r w:rsidRPr="005E7A6E">
        <w:rPr>
          <w:rFonts w:ascii="Times New Roman" w:hAnsi="Times New Roman" w:cs="Times New Roman"/>
          <w:color w:val="000000"/>
          <w:sz w:val="20"/>
          <w:szCs w:val="20"/>
        </w:rPr>
        <w:br/>
      </w:r>
      <w:hyperlink r:id="rId1" w:history="1">
        <w:r w:rsidRPr="005E7A6E">
          <w:rPr>
            <w:rStyle w:val="Hyperlink"/>
            <w:rFonts w:ascii="Times New Roman" w:hAnsi="Times New Roman" w:cs="Times New Roman"/>
            <w:sz w:val="20"/>
            <w:szCs w:val="20"/>
          </w:rPr>
          <w:t>http://journalofcosmology.com/AncientAstronomy118.html</w:t>
        </w:r>
      </w:hyperlink>
      <w:r w:rsidRPr="005E7A6E">
        <w:rPr>
          <w:rFonts w:ascii="Times New Roman" w:hAnsi="Times New Roman" w:cs="Times New Roman"/>
          <w:sz w:val="20"/>
          <w:szCs w:val="20"/>
        </w:rPr>
        <w:t>. Access 03.06.2020</w:t>
      </w:r>
    </w:p>
  </w:footnote>
  <w:footnote w:id="4">
    <w:p w:rsidR="00280594" w:rsidRPr="005E7A6E" w:rsidRDefault="00047821" w:rsidP="00280594">
      <w:pPr>
        <w:rPr>
          <w:rFonts w:ascii="Times New Roman" w:hAnsi="Times New Roman" w:cs="Times New Roman"/>
          <w:sz w:val="20"/>
          <w:szCs w:val="20"/>
        </w:rPr>
      </w:pPr>
      <w:r w:rsidRPr="005E7A6E">
        <w:rPr>
          <w:rStyle w:val="FootnoteReference"/>
          <w:rFonts w:ascii="Times New Roman" w:hAnsi="Times New Roman" w:cs="Times New Roman"/>
          <w:sz w:val="20"/>
          <w:szCs w:val="20"/>
        </w:rPr>
        <w:footnoteRef/>
      </w:r>
      <w:r w:rsidRPr="005E7A6E">
        <w:rPr>
          <w:rFonts w:ascii="Times New Roman" w:hAnsi="Times New Roman" w:cs="Times New Roman"/>
          <w:sz w:val="20"/>
          <w:szCs w:val="20"/>
        </w:rPr>
        <w:t xml:space="preserve"> </w:t>
      </w:r>
      <w:r w:rsidR="00280594" w:rsidRPr="005E7A6E">
        <w:rPr>
          <w:rFonts w:ascii="Times New Roman" w:eastAsia="Times New Roman" w:hAnsi="Times New Roman" w:cs="Times New Roman"/>
          <w:bCs/>
          <w:color w:val="000000"/>
          <w:sz w:val="20"/>
          <w:szCs w:val="20"/>
          <w:lang w:eastAsia="en-GB"/>
        </w:rPr>
        <w:t xml:space="preserve">Campion, Nicholas, </w:t>
      </w:r>
      <w:r w:rsidR="00280594" w:rsidRPr="005E7A6E">
        <w:rPr>
          <w:rFonts w:ascii="Times New Roman" w:eastAsia="Times New Roman" w:hAnsi="Times New Roman" w:cs="Times New Roman"/>
          <w:bCs/>
          <w:i/>
          <w:color w:val="000000"/>
          <w:sz w:val="20"/>
          <w:szCs w:val="20"/>
          <w:lang w:eastAsia="en-GB"/>
        </w:rPr>
        <w:t>Astronomy and Psyche in the Classical World: Plato, Aristotle, Zeno, Ptolemy</w:t>
      </w:r>
      <w:r w:rsidR="00280594" w:rsidRPr="005E7A6E">
        <w:rPr>
          <w:rFonts w:ascii="Times New Roman" w:eastAsia="Times New Roman" w:hAnsi="Times New Roman" w:cs="Times New Roman"/>
          <w:bCs/>
          <w:color w:val="000000"/>
          <w:sz w:val="20"/>
          <w:szCs w:val="20"/>
          <w:lang w:eastAsia="en-GB"/>
        </w:rPr>
        <w:t xml:space="preserve">. </w:t>
      </w:r>
      <w:proofErr w:type="gramStart"/>
      <w:r w:rsidR="00280594" w:rsidRPr="005E7A6E">
        <w:rPr>
          <w:rFonts w:ascii="Times New Roman" w:hAnsi="Times New Roman" w:cs="Times New Roman"/>
          <w:color w:val="000000"/>
          <w:sz w:val="20"/>
          <w:szCs w:val="20"/>
          <w:shd w:val="clear" w:color="auto" w:fill="FFFFFF"/>
        </w:rPr>
        <w:t xml:space="preserve">Journal of Cosmology, 2010, </w:t>
      </w:r>
      <w:proofErr w:type="spellStart"/>
      <w:r w:rsidR="00280594" w:rsidRPr="005E7A6E">
        <w:rPr>
          <w:rFonts w:ascii="Times New Roman" w:hAnsi="Times New Roman" w:cs="Times New Roman"/>
          <w:color w:val="000000"/>
          <w:sz w:val="20"/>
          <w:szCs w:val="20"/>
          <w:shd w:val="clear" w:color="auto" w:fill="FFFFFF"/>
        </w:rPr>
        <w:t>Vol</w:t>
      </w:r>
      <w:proofErr w:type="spellEnd"/>
      <w:r w:rsidR="00280594" w:rsidRPr="005E7A6E">
        <w:rPr>
          <w:rFonts w:ascii="Times New Roman" w:hAnsi="Times New Roman" w:cs="Times New Roman"/>
          <w:color w:val="000000"/>
          <w:sz w:val="20"/>
          <w:szCs w:val="20"/>
          <w:shd w:val="clear" w:color="auto" w:fill="FFFFFF"/>
        </w:rPr>
        <w:t xml:space="preserve"> 9, 2179-2186.</w:t>
      </w:r>
      <w:proofErr w:type="gramEnd"/>
      <w:r w:rsidR="00280594" w:rsidRPr="005E7A6E">
        <w:rPr>
          <w:rFonts w:ascii="Times New Roman" w:hAnsi="Times New Roman" w:cs="Times New Roman"/>
          <w:color w:val="000000"/>
          <w:sz w:val="20"/>
          <w:szCs w:val="20"/>
        </w:rPr>
        <w:br/>
      </w:r>
      <w:hyperlink r:id="rId2" w:history="1">
        <w:r w:rsidR="00280594" w:rsidRPr="005E7A6E">
          <w:rPr>
            <w:rStyle w:val="Hyperlink"/>
            <w:rFonts w:ascii="Times New Roman" w:hAnsi="Times New Roman" w:cs="Times New Roman"/>
            <w:sz w:val="20"/>
            <w:szCs w:val="20"/>
          </w:rPr>
          <w:t>http://journalofcosmology.com/AncientAstronomy118.html</w:t>
        </w:r>
      </w:hyperlink>
      <w:r w:rsidR="00280594" w:rsidRPr="005E7A6E">
        <w:rPr>
          <w:rFonts w:ascii="Times New Roman" w:hAnsi="Times New Roman" w:cs="Times New Roman"/>
          <w:sz w:val="20"/>
          <w:szCs w:val="20"/>
        </w:rPr>
        <w:t>. Access 03.06.2020</w:t>
      </w:r>
    </w:p>
    <w:p w:rsidR="00047821" w:rsidRPr="00280594" w:rsidRDefault="00047821">
      <w:pPr>
        <w:pStyle w:val="FootnoteText"/>
        <w:rPr>
          <w:rFonts w:ascii="Times New Roman" w:hAnsi="Times New Roman" w:cs="Times New Roman"/>
        </w:rPr>
      </w:pPr>
    </w:p>
  </w:footnote>
  <w:footnote w:id="5">
    <w:p w:rsidR="00FA5638" w:rsidRPr="00122A52" w:rsidRDefault="00FA5638" w:rsidP="00FA5638">
      <w:pPr>
        <w:rPr>
          <w:rFonts w:ascii="Times New Roman" w:hAnsi="Times New Roman" w:cs="Times New Roman"/>
          <w:sz w:val="20"/>
          <w:szCs w:val="20"/>
        </w:rPr>
      </w:pPr>
      <w:r w:rsidRPr="00122A52">
        <w:rPr>
          <w:rStyle w:val="FootnoteReference"/>
          <w:rFonts w:ascii="Times New Roman" w:hAnsi="Times New Roman" w:cs="Times New Roman"/>
          <w:sz w:val="20"/>
          <w:szCs w:val="20"/>
        </w:rPr>
        <w:footnoteRef/>
      </w:r>
      <w:r w:rsidRPr="00122A52">
        <w:rPr>
          <w:rFonts w:ascii="Times New Roman" w:hAnsi="Times New Roman" w:cs="Times New Roman"/>
          <w:sz w:val="20"/>
          <w:szCs w:val="20"/>
        </w:rPr>
        <w:t xml:space="preserve"> </w:t>
      </w:r>
      <w:r w:rsidRPr="00122A52">
        <w:rPr>
          <w:rFonts w:ascii="Times New Roman" w:eastAsia="Times New Roman" w:hAnsi="Times New Roman" w:cs="Times New Roman"/>
          <w:bCs/>
          <w:color w:val="000000"/>
          <w:sz w:val="20"/>
          <w:szCs w:val="20"/>
          <w:lang w:eastAsia="en-GB"/>
        </w:rPr>
        <w:t xml:space="preserve">Campion, Nicholas, </w:t>
      </w:r>
      <w:r w:rsidRPr="00122A52">
        <w:rPr>
          <w:rFonts w:ascii="Times New Roman" w:eastAsia="Times New Roman" w:hAnsi="Times New Roman" w:cs="Times New Roman"/>
          <w:bCs/>
          <w:i/>
          <w:color w:val="000000"/>
          <w:sz w:val="20"/>
          <w:szCs w:val="20"/>
          <w:lang w:eastAsia="en-GB"/>
        </w:rPr>
        <w:t>Astronomy and Psyche in the Classical World: Plato, Aristotle, Zeno, Ptolemy</w:t>
      </w:r>
      <w:r w:rsidRPr="00122A52">
        <w:rPr>
          <w:rFonts w:ascii="Times New Roman" w:eastAsia="Times New Roman" w:hAnsi="Times New Roman" w:cs="Times New Roman"/>
          <w:bCs/>
          <w:color w:val="000000"/>
          <w:sz w:val="20"/>
          <w:szCs w:val="20"/>
          <w:lang w:eastAsia="en-GB"/>
        </w:rPr>
        <w:t xml:space="preserve">. </w:t>
      </w:r>
      <w:proofErr w:type="gramStart"/>
      <w:r w:rsidRPr="00122A52">
        <w:rPr>
          <w:rFonts w:ascii="Times New Roman" w:hAnsi="Times New Roman" w:cs="Times New Roman"/>
          <w:color w:val="000000"/>
          <w:sz w:val="20"/>
          <w:szCs w:val="20"/>
          <w:shd w:val="clear" w:color="auto" w:fill="FFFFFF"/>
        </w:rPr>
        <w:t xml:space="preserve">Journal of Cosmology, 2010, </w:t>
      </w:r>
      <w:proofErr w:type="spellStart"/>
      <w:r w:rsidRPr="00122A52">
        <w:rPr>
          <w:rFonts w:ascii="Times New Roman" w:hAnsi="Times New Roman" w:cs="Times New Roman"/>
          <w:color w:val="000000"/>
          <w:sz w:val="20"/>
          <w:szCs w:val="20"/>
          <w:shd w:val="clear" w:color="auto" w:fill="FFFFFF"/>
        </w:rPr>
        <w:t>Vol</w:t>
      </w:r>
      <w:proofErr w:type="spellEnd"/>
      <w:r w:rsidRPr="00122A52">
        <w:rPr>
          <w:rFonts w:ascii="Times New Roman" w:hAnsi="Times New Roman" w:cs="Times New Roman"/>
          <w:color w:val="000000"/>
          <w:sz w:val="20"/>
          <w:szCs w:val="20"/>
          <w:shd w:val="clear" w:color="auto" w:fill="FFFFFF"/>
        </w:rPr>
        <w:t xml:space="preserve"> 9, 2179-2186.</w:t>
      </w:r>
      <w:proofErr w:type="gramEnd"/>
      <w:r w:rsidRPr="00122A52">
        <w:rPr>
          <w:rFonts w:ascii="Times New Roman" w:hAnsi="Times New Roman" w:cs="Times New Roman"/>
          <w:color w:val="000000"/>
          <w:sz w:val="20"/>
          <w:szCs w:val="20"/>
        </w:rPr>
        <w:br/>
      </w:r>
      <w:hyperlink r:id="rId3" w:history="1">
        <w:r w:rsidRPr="00122A52">
          <w:rPr>
            <w:rStyle w:val="Hyperlink"/>
            <w:rFonts w:ascii="Times New Roman" w:hAnsi="Times New Roman" w:cs="Times New Roman"/>
            <w:sz w:val="20"/>
            <w:szCs w:val="20"/>
          </w:rPr>
          <w:t>http://journalofcosmology.com/AncientAstronomy118.html</w:t>
        </w:r>
      </w:hyperlink>
      <w:r w:rsidRPr="00122A52">
        <w:rPr>
          <w:rFonts w:ascii="Times New Roman" w:hAnsi="Times New Roman" w:cs="Times New Roman"/>
          <w:sz w:val="20"/>
          <w:szCs w:val="20"/>
        </w:rPr>
        <w:t>. Access 03.06.2020</w:t>
      </w:r>
    </w:p>
  </w:footnote>
  <w:footnote w:id="6">
    <w:p w:rsidR="00BD4E81" w:rsidRPr="00122A52" w:rsidRDefault="00BD4E81" w:rsidP="00BD4E81">
      <w:pPr>
        <w:rPr>
          <w:rFonts w:ascii="Times New Roman" w:hAnsi="Times New Roman" w:cs="Times New Roman"/>
          <w:sz w:val="20"/>
          <w:szCs w:val="20"/>
        </w:rPr>
      </w:pPr>
      <w:r w:rsidRPr="00122A52">
        <w:rPr>
          <w:rStyle w:val="FootnoteReference"/>
          <w:rFonts w:ascii="Times New Roman" w:hAnsi="Times New Roman" w:cs="Times New Roman"/>
          <w:sz w:val="20"/>
          <w:szCs w:val="20"/>
        </w:rPr>
        <w:footnoteRef/>
      </w:r>
      <w:r w:rsidRPr="00122A52">
        <w:rPr>
          <w:rFonts w:ascii="Times New Roman" w:hAnsi="Times New Roman" w:cs="Times New Roman"/>
          <w:sz w:val="20"/>
          <w:szCs w:val="20"/>
        </w:rPr>
        <w:t xml:space="preserve"> </w:t>
      </w:r>
      <w:r w:rsidRPr="00122A52">
        <w:rPr>
          <w:rFonts w:ascii="Times New Roman" w:eastAsia="Times New Roman" w:hAnsi="Times New Roman" w:cs="Times New Roman"/>
          <w:bCs/>
          <w:color w:val="000000"/>
          <w:sz w:val="20"/>
          <w:szCs w:val="20"/>
          <w:lang w:eastAsia="en-GB"/>
        </w:rPr>
        <w:t xml:space="preserve">Campion, Nicholas, </w:t>
      </w:r>
      <w:r w:rsidRPr="00122A52">
        <w:rPr>
          <w:rFonts w:ascii="Times New Roman" w:eastAsia="Times New Roman" w:hAnsi="Times New Roman" w:cs="Times New Roman"/>
          <w:bCs/>
          <w:i/>
          <w:color w:val="000000"/>
          <w:sz w:val="20"/>
          <w:szCs w:val="20"/>
          <w:lang w:eastAsia="en-GB"/>
        </w:rPr>
        <w:t>Astronomy and Psyche in the Classical World: Plato, Aristotle, Zeno, Ptolemy</w:t>
      </w:r>
      <w:r w:rsidRPr="00122A52">
        <w:rPr>
          <w:rFonts w:ascii="Times New Roman" w:eastAsia="Times New Roman" w:hAnsi="Times New Roman" w:cs="Times New Roman"/>
          <w:bCs/>
          <w:color w:val="000000"/>
          <w:sz w:val="20"/>
          <w:szCs w:val="20"/>
          <w:lang w:eastAsia="en-GB"/>
        </w:rPr>
        <w:t xml:space="preserve">. </w:t>
      </w:r>
      <w:proofErr w:type="gramStart"/>
      <w:r w:rsidRPr="00122A52">
        <w:rPr>
          <w:rFonts w:ascii="Times New Roman" w:hAnsi="Times New Roman" w:cs="Times New Roman"/>
          <w:color w:val="000000"/>
          <w:sz w:val="20"/>
          <w:szCs w:val="20"/>
          <w:shd w:val="clear" w:color="auto" w:fill="FFFFFF"/>
        </w:rPr>
        <w:t xml:space="preserve">Journal of Cosmology, 2010, </w:t>
      </w:r>
      <w:proofErr w:type="spellStart"/>
      <w:r w:rsidRPr="00122A52">
        <w:rPr>
          <w:rFonts w:ascii="Times New Roman" w:hAnsi="Times New Roman" w:cs="Times New Roman"/>
          <w:color w:val="000000"/>
          <w:sz w:val="20"/>
          <w:szCs w:val="20"/>
          <w:shd w:val="clear" w:color="auto" w:fill="FFFFFF"/>
        </w:rPr>
        <w:t>Vol</w:t>
      </w:r>
      <w:proofErr w:type="spellEnd"/>
      <w:r w:rsidRPr="00122A52">
        <w:rPr>
          <w:rFonts w:ascii="Times New Roman" w:hAnsi="Times New Roman" w:cs="Times New Roman"/>
          <w:color w:val="000000"/>
          <w:sz w:val="20"/>
          <w:szCs w:val="20"/>
          <w:shd w:val="clear" w:color="auto" w:fill="FFFFFF"/>
        </w:rPr>
        <w:t xml:space="preserve"> 9, 2179-2186.</w:t>
      </w:r>
      <w:proofErr w:type="gramEnd"/>
      <w:r w:rsidRPr="00122A52">
        <w:rPr>
          <w:rFonts w:ascii="Times New Roman" w:hAnsi="Times New Roman" w:cs="Times New Roman"/>
          <w:color w:val="000000"/>
          <w:sz w:val="20"/>
          <w:szCs w:val="20"/>
        </w:rPr>
        <w:br/>
      </w:r>
      <w:hyperlink r:id="rId4" w:history="1">
        <w:r w:rsidRPr="00122A52">
          <w:rPr>
            <w:rStyle w:val="Hyperlink"/>
            <w:rFonts w:ascii="Times New Roman" w:hAnsi="Times New Roman" w:cs="Times New Roman"/>
            <w:sz w:val="20"/>
            <w:szCs w:val="20"/>
          </w:rPr>
          <w:t>http://journalofcosmology.com/AncientAstronomy118.html</w:t>
        </w:r>
      </w:hyperlink>
      <w:r w:rsidRPr="00122A52">
        <w:rPr>
          <w:rFonts w:ascii="Times New Roman" w:hAnsi="Times New Roman" w:cs="Times New Roman"/>
          <w:sz w:val="20"/>
          <w:szCs w:val="20"/>
        </w:rPr>
        <w:t>. Access 03.06.2020</w:t>
      </w:r>
    </w:p>
  </w:footnote>
  <w:footnote w:id="7">
    <w:p w:rsidR="00A40801" w:rsidRPr="00122A52" w:rsidRDefault="00A40801" w:rsidP="00082D74">
      <w:pPr>
        <w:rPr>
          <w:rFonts w:ascii="Times New Roman" w:hAnsi="Times New Roman" w:cs="Times New Roman"/>
          <w:sz w:val="20"/>
          <w:szCs w:val="20"/>
        </w:rPr>
      </w:pPr>
      <w:r w:rsidRPr="00122A52">
        <w:rPr>
          <w:rStyle w:val="FootnoteReference"/>
          <w:rFonts w:ascii="Times New Roman" w:hAnsi="Times New Roman" w:cs="Times New Roman"/>
          <w:sz w:val="20"/>
          <w:szCs w:val="20"/>
        </w:rPr>
        <w:footnoteRef/>
      </w:r>
      <w:r w:rsidRPr="00122A52">
        <w:rPr>
          <w:rFonts w:ascii="Times New Roman" w:hAnsi="Times New Roman" w:cs="Times New Roman"/>
          <w:sz w:val="20"/>
          <w:szCs w:val="20"/>
        </w:rPr>
        <w:t xml:space="preserve"> </w:t>
      </w:r>
      <w:r w:rsidR="00082D74" w:rsidRPr="00122A52">
        <w:rPr>
          <w:rFonts w:ascii="Times New Roman" w:eastAsia="Times New Roman" w:hAnsi="Times New Roman" w:cs="Times New Roman"/>
          <w:color w:val="000000"/>
          <w:sz w:val="20"/>
          <w:szCs w:val="20"/>
          <w:lang w:eastAsia="en-GB"/>
        </w:rPr>
        <w:t xml:space="preserve">Campion, Nickolas. (2011). </w:t>
      </w:r>
      <w:r w:rsidR="00082D74" w:rsidRPr="00122A52">
        <w:rPr>
          <w:rFonts w:ascii="Times New Roman" w:eastAsia="Times New Roman" w:hAnsi="Times New Roman" w:cs="Times New Roman"/>
          <w:bCs/>
          <w:i/>
          <w:color w:val="000000"/>
          <w:sz w:val="20"/>
          <w:szCs w:val="20"/>
          <w:lang w:eastAsia="en-GB"/>
        </w:rPr>
        <w:t xml:space="preserve">Was There A Ptolemaic Revolution in Ancient Egyptian Astronomy? </w:t>
      </w:r>
      <w:proofErr w:type="gramStart"/>
      <w:r w:rsidR="00082D74" w:rsidRPr="00122A52">
        <w:rPr>
          <w:rFonts w:ascii="Times New Roman" w:eastAsia="Times New Roman" w:hAnsi="Times New Roman" w:cs="Times New Roman"/>
          <w:bCs/>
          <w:i/>
          <w:color w:val="000000"/>
          <w:sz w:val="20"/>
          <w:szCs w:val="20"/>
          <w:lang w:eastAsia="en-GB"/>
        </w:rPr>
        <w:t>Souls, Stars &amp; Cosmology.</w:t>
      </w:r>
      <w:proofErr w:type="gramEnd"/>
      <w:r w:rsidR="00082D74" w:rsidRPr="00122A52">
        <w:rPr>
          <w:rFonts w:ascii="Times New Roman" w:eastAsia="Times New Roman" w:hAnsi="Times New Roman" w:cs="Times New Roman"/>
          <w:bCs/>
          <w:i/>
          <w:color w:val="000000"/>
          <w:sz w:val="20"/>
          <w:szCs w:val="20"/>
          <w:lang w:eastAsia="en-GB"/>
        </w:rPr>
        <w:t xml:space="preserve"> </w:t>
      </w:r>
      <w:proofErr w:type="gramStart"/>
      <w:r w:rsidR="00082D74" w:rsidRPr="00122A52">
        <w:rPr>
          <w:rFonts w:ascii="Times New Roman" w:eastAsia="Times New Roman" w:hAnsi="Times New Roman" w:cs="Times New Roman"/>
          <w:color w:val="000000"/>
          <w:sz w:val="20"/>
          <w:szCs w:val="20"/>
          <w:lang w:eastAsia="en-GB"/>
        </w:rPr>
        <w:t xml:space="preserve">Journal of </w:t>
      </w:r>
      <w:proofErr w:type="spellStart"/>
      <w:r w:rsidR="00082D74" w:rsidRPr="00122A52">
        <w:rPr>
          <w:rFonts w:ascii="Times New Roman" w:eastAsia="Times New Roman" w:hAnsi="Times New Roman" w:cs="Times New Roman"/>
          <w:color w:val="000000"/>
          <w:sz w:val="20"/>
          <w:szCs w:val="20"/>
          <w:lang w:eastAsia="en-GB"/>
        </w:rPr>
        <w:t>Cosmology.Vol</w:t>
      </w:r>
      <w:proofErr w:type="spellEnd"/>
      <w:r w:rsidR="00082D74" w:rsidRPr="00122A52">
        <w:rPr>
          <w:rFonts w:ascii="Times New Roman" w:eastAsia="Times New Roman" w:hAnsi="Times New Roman" w:cs="Times New Roman"/>
          <w:color w:val="000000"/>
          <w:sz w:val="20"/>
          <w:szCs w:val="20"/>
          <w:lang w:eastAsia="en-GB"/>
        </w:rPr>
        <w:t xml:space="preserve"> 13.</w:t>
      </w:r>
      <w:proofErr w:type="gramEnd"/>
      <w:r w:rsidR="00082D74" w:rsidRPr="00122A52">
        <w:rPr>
          <w:rFonts w:ascii="Times New Roman" w:eastAsia="Times New Roman" w:hAnsi="Times New Roman" w:cs="Times New Roman"/>
          <w:color w:val="000000"/>
          <w:sz w:val="20"/>
          <w:szCs w:val="20"/>
          <w:lang w:eastAsia="en-GB"/>
        </w:rPr>
        <w:t xml:space="preserve"> </w:t>
      </w:r>
      <w:proofErr w:type="gramStart"/>
      <w:r w:rsidR="00082D74" w:rsidRPr="00122A52">
        <w:rPr>
          <w:rFonts w:ascii="Times New Roman" w:eastAsia="Times New Roman" w:hAnsi="Times New Roman" w:cs="Times New Roman"/>
          <w:color w:val="000000"/>
          <w:sz w:val="20"/>
          <w:szCs w:val="20"/>
          <w:lang w:eastAsia="en-GB"/>
        </w:rPr>
        <w:t xml:space="preserve">4174-4186. </w:t>
      </w:r>
      <w:r w:rsidR="00082D74" w:rsidRPr="00122A52">
        <w:rPr>
          <w:rFonts w:ascii="Times New Roman" w:hAnsi="Times New Roman" w:cs="Times New Roman"/>
          <w:sz w:val="20"/>
          <w:szCs w:val="20"/>
        </w:rPr>
        <w:t>http://journalofcosmology.com/AncientAstronomy125.html.</w:t>
      </w:r>
      <w:proofErr w:type="gramEnd"/>
      <w:r w:rsidR="00082D74" w:rsidRPr="00122A52">
        <w:rPr>
          <w:rFonts w:ascii="Times New Roman" w:hAnsi="Times New Roman" w:cs="Times New Roman"/>
          <w:sz w:val="20"/>
          <w:szCs w:val="20"/>
        </w:rPr>
        <w:t xml:space="preserve">  Access 03.06.2020</w:t>
      </w:r>
    </w:p>
  </w:footnote>
  <w:footnote w:id="8">
    <w:p w:rsidR="00A40801" w:rsidRPr="00122A52" w:rsidRDefault="00A40801">
      <w:pPr>
        <w:pStyle w:val="FootnoteText"/>
        <w:rPr>
          <w:rFonts w:ascii="Times New Roman" w:hAnsi="Times New Roman" w:cs="Times New Roman"/>
        </w:rPr>
      </w:pPr>
      <w:r w:rsidRPr="00122A52">
        <w:rPr>
          <w:rStyle w:val="FootnoteReference"/>
          <w:rFonts w:ascii="Times New Roman" w:hAnsi="Times New Roman" w:cs="Times New Roman"/>
        </w:rPr>
        <w:footnoteRef/>
      </w:r>
      <w:r w:rsidRPr="00122A52">
        <w:rPr>
          <w:rFonts w:ascii="Times New Roman" w:hAnsi="Times New Roman" w:cs="Times New Roman"/>
        </w:rPr>
        <w:t xml:space="preserve"> Plato.</w:t>
      </w:r>
      <w:r w:rsidRPr="00122A52">
        <w:rPr>
          <w:rFonts w:ascii="Times New Roman" w:hAnsi="Times New Roman" w:cs="Times New Roman"/>
          <w:i/>
        </w:rPr>
        <w:t xml:space="preserve"> </w:t>
      </w:r>
      <w:proofErr w:type="spellStart"/>
      <w:proofErr w:type="gramStart"/>
      <w:r w:rsidRPr="00122A52">
        <w:rPr>
          <w:rFonts w:ascii="Times New Roman" w:hAnsi="Times New Roman" w:cs="Times New Roman"/>
          <w:i/>
        </w:rPr>
        <w:t>Timaeus</w:t>
      </w:r>
      <w:proofErr w:type="spellEnd"/>
      <w:r w:rsidRPr="00122A52">
        <w:rPr>
          <w:rFonts w:ascii="Times New Roman" w:hAnsi="Times New Roman" w:cs="Times New Roman"/>
        </w:rPr>
        <w:t>.</w:t>
      </w:r>
      <w:proofErr w:type="gramEnd"/>
      <w:r w:rsidRPr="00122A52">
        <w:rPr>
          <w:rFonts w:ascii="Times New Roman" w:hAnsi="Times New Roman" w:cs="Times New Roman"/>
        </w:rPr>
        <w:t xml:space="preserve"> </w:t>
      </w:r>
      <w:proofErr w:type="gramStart"/>
      <w:r w:rsidRPr="00122A52">
        <w:rPr>
          <w:rFonts w:ascii="Times New Roman" w:hAnsi="Times New Roman" w:cs="Times New Roman"/>
        </w:rPr>
        <w:t>(27c to 48a).</w:t>
      </w:r>
      <w:proofErr w:type="gramEnd"/>
      <w:r w:rsidR="000B214E" w:rsidRPr="00122A52">
        <w:rPr>
          <w:rFonts w:ascii="Times New Roman" w:hAnsi="Times New Roman" w:cs="Times New Roman"/>
        </w:rPr>
        <w:t xml:space="preserve"> </w:t>
      </w:r>
      <w:proofErr w:type="gramStart"/>
      <w:r w:rsidR="000B214E" w:rsidRPr="00122A52">
        <w:rPr>
          <w:rFonts w:ascii="Times New Roman" w:hAnsi="Times New Roman" w:cs="Times New Roman"/>
        </w:rPr>
        <w:t xml:space="preserve">Translated by </w:t>
      </w:r>
      <w:r w:rsidR="000B214E" w:rsidRPr="00122A52">
        <w:rPr>
          <w:rStyle w:val="NoSpacingChar"/>
          <w:rFonts w:ascii="Times New Roman" w:hAnsi="Times New Roman" w:cs="Times New Roman"/>
        </w:rPr>
        <w:t>Benjamin Jowett.</w:t>
      </w:r>
      <w:proofErr w:type="gramEnd"/>
    </w:p>
  </w:footnote>
  <w:footnote w:id="9">
    <w:p w:rsidR="00A40801" w:rsidRPr="00122A52" w:rsidRDefault="00A40801">
      <w:pPr>
        <w:pStyle w:val="FootnoteText"/>
        <w:rPr>
          <w:rFonts w:ascii="Times New Roman" w:hAnsi="Times New Roman" w:cs="Times New Roman"/>
        </w:rPr>
      </w:pPr>
      <w:r w:rsidRPr="00122A52">
        <w:rPr>
          <w:rStyle w:val="FootnoteReference"/>
          <w:rFonts w:ascii="Times New Roman" w:hAnsi="Times New Roman" w:cs="Times New Roman"/>
        </w:rPr>
        <w:footnoteRef/>
      </w:r>
      <w:r w:rsidRPr="00122A52">
        <w:rPr>
          <w:rFonts w:ascii="Times New Roman" w:hAnsi="Times New Roman" w:cs="Times New Roman"/>
        </w:rPr>
        <w:t xml:space="preserve"> Plato. </w:t>
      </w:r>
      <w:proofErr w:type="spellStart"/>
      <w:proofErr w:type="gramStart"/>
      <w:r w:rsidRPr="00122A52">
        <w:rPr>
          <w:rFonts w:ascii="Times New Roman" w:hAnsi="Times New Roman" w:cs="Times New Roman"/>
          <w:i/>
        </w:rPr>
        <w:t>Timaeus</w:t>
      </w:r>
      <w:proofErr w:type="spellEnd"/>
      <w:r w:rsidRPr="00122A52">
        <w:rPr>
          <w:rFonts w:ascii="Times New Roman" w:hAnsi="Times New Roman" w:cs="Times New Roman"/>
        </w:rPr>
        <w:t>.</w:t>
      </w:r>
      <w:proofErr w:type="gramEnd"/>
      <w:r w:rsidRPr="00122A52">
        <w:rPr>
          <w:rFonts w:ascii="Times New Roman" w:hAnsi="Times New Roman" w:cs="Times New Roman"/>
        </w:rPr>
        <w:t xml:space="preserve"> </w:t>
      </w:r>
      <w:proofErr w:type="gramStart"/>
      <w:r w:rsidRPr="00122A52">
        <w:rPr>
          <w:rFonts w:ascii="Times New Roman" w:hAnsi="Times New Roman" w:cs="Times New Roman"/>
        </w:rPr>
        <w:t>(48b to 69c).</w:t>
      </w:r>
      <w:proofErr w:type="gramEnd"/>
      <w:r w:rsidR="000B214E" w:rsidRPr="00122A52">
        <w:rPr>
          <w:rFonts w:ascii="Times New Roman" w:hAnsi="Times New Roman" w:cs="Times New Roman"/>
        </w:rPr>
        <w:t xml:space="preserve"> </w:t>
      </w:r>
      <w:proofErr w:type="gramStart"/>
      <w:r w:rsidR="000B214E" w:rsidRPr="00122A52">
        <w:rPr>
          <w:rFonts w:ascii="Times New Roman" w:hAnsi="Times New Roman" w:cs="Times New Roman"/>
        </w:rPr>
        <w:t xml:space="preserve">Translated by </w:t>
      </w:r>
      <w:r w:rsidR="000B214E" w:rsidRPr="00122A52">
        <w:rPr>
          <w:rStyle w:val="NoSpacingChar"/>
          <w:rFonts w:ascii="Times New Roman" w:hAnsi="Times New Roman" w:cs="Times New Roman"/>
        </w:rPr>
        <w:t>Benjamin Jowett.</w:t>
      </w:r>
      <w:proofErr w:type="gramEnd"/>
    </w:p>
  </w:footnote>
  <w:footnote w:id="10">
    <w:p w:rsidR="00A40801" w:rsidRPr="00122A52" w:rsidRDefault="00A40801">
      <w:pPr>
        <w:pStyle w:val="FootnoteText"/>
        <w:rPr>
          <w:rFonts w:ascii="Times New Roman" w:hAnsi="Times New Roman" w:cs="Times New Roman"/>
        </w:rPr>
      </w:pPr>
      <w:r w:rsidRPr="00122A52">
        <w:rPr>
          <w:rStyle w:val="FootnoteReference"/>
          <w:rFonts w:ascii="Times New Roman" w:hAnsi="Times New Roman" w:cs="Times New Roman"/>
        </w:rPr>
        <w:footnoteRef/>
      </w:r>
      <w:r w:rsidRPr="00122A52">
        <w:rPr>
          <w:rFonts w:ascii="Times New Roman" w:hAnsi="Times New Roman" w:cs="Times New Roman"/>
        </w:rPr>
        <w:t xml:space="preserve"> Plato. </w:t>
      </w:r>
      <w:proofErr w:type="spellStart"/>
      <w:proofErr w:type="gramStart"/>
      <w:r w:rsidRPr="00122A52">
        <w:rPr>
          <w:rFonts w:ascii="Times New Roman" w:hAnsi="Times New Roman" w:cs="Times New Roman"/>
          <w:i/>
        </w:rPr>
        <w:t>Timaeus</w:t>
      </w:r>
      <w:proofErr w:type="spellEnd"/>
      <w:r w:rsidRPr="00122A52">
        <w:rPr>
          <w:rFonts w:ascii="Times New Roman" w:hAnsi="Times New Roman" w:cs="Times New Roman"/>
          <w:i/>
        </w:rPr>
        <w:t>.</w:t>
      </w:r>
      <w:proofErr w:type="gramEnd"/>
      <w:r w:rsidRPr="00122A52">
        <w:rPr>
          <w:rFonts w:ascii="Times New Roman" w:hAnsi="Times New Roman" w:cs="Times New Roman"/>
        </w:rPr>
        <w:t xml:space="preserve"> </w:t>
      </w:r>
      <w:proofErr w:type="gramStart"/>
      <w:r w:rsidRPr="00122A52">
        <w:rPr>
          <w:rFonts w:ascii="Times New Roman" w:hAnsi="Times New Roman" w:cs="Times New Roman"/>
        </w:rPr>
        <w:t>(69c to 92c)</w:t>
      </w:r>
      <w:r w:rsidR="000B214E" w:rsidRPr="00122A52">
        <w:rPr>
          <w:rFonts w:ascii="Times New Roman" w:hAnsi="Times New Roman" w:cs="Times New Roman"/>
        </w:rPr>
        <w:t>.</w:t>
      </w:r>
      <w:proofErr w:type="gramEnd"/>
      <w:r w:rsidR="000B214E" w:rsidRPr="00122A52">
        <w:rPr>
          <w:rFonts w:ascii="Times New Roman" w:hAnsi="Times New Roman" w:cs="Times New Roman"/>
        </w:rPr>
        <w:t xml:space="preserve"> </w:t>
      </w:r>
      <w:proofErr w:type="gramStart"/>
      <w:r w:rsidR="000B214E" w:rsidRPr="00122A52">
        <w:rPr>
          <w:rFonts w:ascii="Times New Roman" w:hAnsi="Times New Roman" w:cs="Times New Roman"/>
        </w:rPr>
        <w:t xml:space="preserve">Translated by </w:t>
      </w:r>
      <w:r w:rsidR="000B214E" w:rsidRPr="00122A52">
        <w:rPr>
          <w:rStyle w:val="NoSpacingChar"/>
          <w:rFonts w:ascii="Times New Roman" w:hAnsi="Times New Roman" w:cs="Times New Roman"/>
        </w:rPr>
        <w:t>Benjamin Jowett.</w:t>
      </w:r>
      <w:proofErr w:type="gramEnd"/>
    </w:p>
  </w:footnote>
  <w:footnote w:id="11">
    <w:p w:rsidR="002B36FB" w:rsidRPr="00122A52" w:rsidRDefault="002B36FB" w:rsidP="002B36FB">
      <w:pPr>
        <w:pStyle w:val="NoSpacing"/>
        <w:rPr>
          <w:rFonts w:ascii="Times New Roman" w:hAnsi="Times New Roman" w:cs="Times New Roman"/>
          <w:sz w:val="20"/>
          <w:szCs w:val="20"/>
        </w:rPr>
      </w:pPr>
      <w:r w:rsidRPr="00122A52">
        <w:rPr>
          <w:rStyle w:val="FootnoteReference"/>
          <w:rFonts w:ascii="Times New Roman" w:hAnsi="Times New Roman" w:cs="Times New Roman"/>
          <w:sz w:val="20"/>
          <w:szCs w:val="20"/>
        </w:rPr>
        <w:footnoteRef/>
      </w:r>
      <w:r w:rsidRPr="00122A52">
        <w:rPr>
          <w:rFonts w:ascii="Times New Roman" w:hAnsi="Times New Roman" w:cs="Times New Roman"/>
          <w:sz w:val="20"/>
          <w:szCs w:val="20"/>
        </w:rPr>
        <w:t xml:space="preserve"> </w:t>
      </w:r>
      <w:proofErr w:type="spellStart"/>
      <w:r w:rsidRPr="00122A52">
        <w:rPr>
          <w:rFonts w:ascii="Times New Roman" w:hAnsi="Times New Roman" w:cs="Times New Roman"/>
          <w:sz w:val="20"/>
          <w:szCs w:val="20"/>
          <w:lang w:eastAsia="en-GB"/>
        </w:rPr>
        <w:t>Laertius</w:t>
      </w:r>
      <w:proofErr w:type="spellEnd"/>
      <w:r w:rsidRPr="00122A52">
        <w:rPr>
          <w:rFonts w:ascii="Times New Roman" w:hAnsi="Times New Roman" w:cs="Times New Roman"/>
          <w:sz w:val="20"/>
          <w:szCs w:val="20"/>
          <w:lang w:eastAsia="en-GB"/>
        </w:rPr>
        <w:t xml:space="preserve">, Diogenes. </w:t>
      </w:r>
      <w:proofErr w:type="gramStart"/>
      <w:r w:rsidRPr="00122A52">
        <w:rPr>
          <w:rStyle w:val="NoSpacingChar"/>
          <w:rFonts w:ascii="Times New Roman" w:hAnsi="Times New Roman" w:cs="Times New Roman"/>
          <w:i/>
          <w:sz w:val="20"/>
          <w:szCs w:val="20"/>
        </w:rPr>
        <w:t>The Lives and Opinions of Eminent Philosophers</w:t>
      </w:r>
      <w:r w:rsidRPr="00122A52">
        <w:rPr>
          <w:rStyle w:val="NoSpacingChar"/>
          <w:rFonts w:ascii="Times New Roman" w:hAnsi="Times New Roman" w:cs="Times New Roman"/>
          <w:sz w:val="20"/>
          <w:szCs w:val="20"/>
        </w:rPr>
        <w:t>.</w:t>
      </w:r>
      <w:proofErr w:type="gramEnd"/>
      <w:r w:rsidRPr="00122A52">
        <w:rPr>
          <w:rFonts w:ascii="Times New Roman" w:hAnsi="Times New Roman" w:cs="Times New Roman"/>
          <w:sz w:val="20"/>
          <w:szCs w:val="20"/>
          <w:lang w:eastAsia="en-GB"/>
        </w:rPr>
        <w:t xml:space="preserve"> </w:t>
      </w:r>
      <w:r w:rsidRPr="00122A52">
        <w:rPr>
          <w:rFonts w:ascii="Times New Roman" w:hAnsi="Times New Roman" w:cs="Times New Roman"/>
          <w:i/>
          <w:sz w:val="20"/>
          <w:szCs w:val="20"/>
          <w:lang w:eastAsia="en-GB"/>
        </w:rPr>
        <w:t>Book III. Plato.</w:t>
      </w:r>
      <w:r w:rsidRPr="00122A52">
        <w:rPr>
          <w:rFonts w:ascii="Times New Roman" w:hAnsi="Times New Roman" w:cs="Times New Roman"/>
          <w:sz w:val="20"/>
          <w:szCs w:val="20"/>
          <w:lang w:eastAsia="en-GB"/>
        </w:rPr>
        <w:t xml:space="preserve"> </w:t>
      </w:r>
      <w:proofErr w:type="gramStart"/>
      <w:r w:rsidRPr="00122A52">
        <w:rPr>
          <w:rFonts w:ascii="Times New Roman" w:hAnsi="Times New Roman" w:cs="Times New Roman"/>
          <w:sz w:val="20"/>
          <w:szCs w:val="20"/>
          <w:lang w:eastAsia="en-GB"/>
        </w:rPr>
        <w:t xml:space="preserve">Translated by C. D. </w:t>
      </w:r>
      <w:proofErr w:type="spellStart"/>
      <w:r w:rsidRPr="00122A52">
        <w:rPr>
          <w:rFonts w:ascii="Times New Roman" w:hAnsi="Times New Roman" w:cs="Times New Roman"/>
          <w:sz w:val="20"/>
          <w:szCs w:val="20"/>
          <w:lang w:eastAsia="en-GB"/>
        </w:rPr>
        <w:t>Yonge</w:t>
      </w:r>
      <w:proofErr w:type="spellEnd"/>
      <w:r w:rsidRPr="00122A52">
        <w:rPr>
          <w:rFonts w:ascii="Times New Roman" w:hAnsi="Times New Roman" w:cs="Times New Roman"/>
          <w:sz w:val="20"/>
          <w:szCs w:val="20"/>
          <w:lang w:eastAsia="en-GB"/>
        </w:rPr>
        <w:t>.</w:t>
      </w:r>
      <w:proofErr w:type="gramEnd"/>
      <w:r w:rsidRPr="00122A52">
        <w:rPr>
          <w:rFonts w:ascii="Times New Roman" w:hAnsi="Times New Roman" w:cs="Times New Roman"/>
          <w:sz w:val="20"/>
          <w:szCs w:val="20"/>
          <w:lang w:eastAsia="en-GB"/>
        </w:rPr>
        <w:t xml:space="preserve"> </w:t>
      </w:r>
      <w:proofErr w:type="gramStart"/>
      <w:r w:rsidRPr="00122A52">
        <w:rPr>
          <w:rFonts w:ascii="Times New Roman" w:hAnsi="Times New Roman" w:cs="Times New Roman"/>
          <w:sz w:val="20"/>
          <w:szCs w:val="20"/>
          <w:lang w:eastAsia="en-GB"/>
        </w:rPr>
        <w:t>(1915). London.</w:t>
      </w:r>
      <w:proofErr w:type="gramEnd"/>
      <w:r w:rsidRPr="00122A52">
        <w:rPr>
          <w:rFonts w:ascii="Times New Roman" w:hAnsi="Times New Roman" w:cs="Times New Roman"/>
          <w:sz w:val="20"/>
          <w:szCs w:val="20"/>
          <w:lang w:eastAsia="en-GB"/>
        </w:rPr>
        <w:t xml:space="preserve"> G. Bell and Sons Ltd. p. 137</w:t>
      </w:r>
    </w:p>
  </w:footnote>
  <w:footnote w:id="12">
    <w:p w:rsidR="002B36FB" w:rsidRPr="00DE625F" w:rsidRDefault="002B36FB" w:rsidP="002B36FB">
      <w:pPr>
        <w:pStyle w:val="NoSpacing"/>
        <w:rPr>
          <w:rFonts w:ascii="Times New Roman" w:hAnsi="Times New Roman" w:cs="Times New Roman"/>
          <w:sz w:val="20"/>
          <w:szCs w:val="20"/>
        </w:rPr>
      </w:pPr>
      <w:r w:rsidRPr="00DE625F">
        <w:rPr>
          <w:rStyle w:val="FootnoteReference"/>
          <w:rFonts w:ascii="Times New Roman" w:hAnsi="Times New Roman" w:cs="Times New Roman"/>
          <w:sz w:val="20"/>
          <w:szCs w:val="20"/>
        </w:rPr>
        <w:footnoteRef/>
      </w:r>
      <w:r w:rsidRPr="00DE625F">
        <w:rPr>
          <w:rFonts w:ascii="Times New Roman" w:hAnsi="Times New Roman" w:cs="Times New Roman"/>
          <w:sz w:val="20"/>
          <w:szCs w:val="20"/>
        </w:rPr>
        <w:t xml:space="preserve"> </w:t>
      </w:r>
      <w:proofErr w:type="spellStart"/>
      <w:r w:rsidRPr="00DE625F">
        <w:rPr>
          <w:rFonts w:ascii="Times New Roman" w:hAnsi="Times New Roman" w:cs="Times New Roman"/>
          <w:sz w:val="20"/>
          <w:szCs w:val="20"/>
          <w:lang w:eastAsia="en-GB"/>
        </w:rPr>
        <w:t>Laertius</w:t>
      </w:r>
      <w:proofErr w:type="spellEnd"/>
      <w:r w:rsidRPr="00DE625F">
        <w:rPr>
          <w:rFonts w:ascii="Times New Roman" w:hAnsi="Times New Roman" w:cs="Times New Roman"/>
          <w:sz w:val="20"/>
          <w:szCs w:val="20"/>
          <w:lang w:eastAsia="en-GB"/>
        </w:rPr>
        <w:t xml:space="preserve">, Diogenes. </w:t>
      </w:r>
      <w:proofErr w:type="gramStart"/>
      <w:r w:rsidRPr="00DE625F">
        <w:rPr>
          <w:rStyle w:val="NoSpacingChar"/>
          <w:rFonts w:ascii="Times New Roman" w:hAnsi="Times New Roman" w:cs="Times New Roman"/>
          <w:i/>
          <w:sz w:val="20"/>
          <w:szCs w:val="20"/>
        </w:rPr>
        <w:t>The Lives and Opinions of Eminent Philosophers</w:t>
      </w:r>
      <w:r w:rsidRPr="00DE625F">
        <w:rPr>
          <w:rStyle w:val="NoSpacingChar"/>
          <w:rFonts w:ascii="Times New Roman" w:hAnsi="Times New Roman" w:cs="Times New Roman"/>
          <w:sz w:val="20"/>
          <w:szCs w:val="20"/>
        </w:rPr>
        <w:t>.</w:t>
      </w:r>
      <w:proofErr w:type="gramEnd"/>
      <w:r w:rsidRPr="00DE625F">
        <w:rPr>
          <w:rFonts w:ascii="Times New Roman" w:hAnsi="Times New Roman" w:cs="Times New Roman"/>
          <w:sz w:val="20"/>
          <w:szCs w:val="20"/>
          <w:lang w:eastAsia="en-GB"/>
        </w:rPr>
        <w:t xml:space="preserve"> </w:t>
      </w:r>
      <w:r w:rsidRPr="00DE625F">
        <w:rPr>
          <w:rFonts w:ascii="Times New Roman" w:hAnsi="Times New Roman" w:cs="Times New Roman"/>
          <w:i/>
          <w:sz w:val="20"/>
          <w:szCs w:val="20"/>
          <w:lang w:eastAsia="en-GB"/>
        </w:rPr>
        <w:t>Book III. Plato.</w:t>
      </w:r>
      <w:r w:rsidRPr="00DE625F">
        <w:rPr>
          <w:rFonts w:ascii="Times New Roman" w:hAnsi="Times New Roman" w:cs="Times New Roman"/>
          <w:sz w:val="20"/>
          <w:szCs w:val="20"/>
          <w:lang w:eastAsia="en-GB"/>
        </w:rPr>
        <w:t xml:space="preserve"> </w:t>
      </w:r>
      <w:proofErr w:type="gramStart"/>
      <w:r w:rsidRPr="00DE625F">
        <w:rPr>
          <w:rFonts w:ascii="Times New Roman" w:hAnsi="Times New Roman" w:cs="Times New Roman"/>
          <w:sz w:val="20"/>
          <w:szCs w:val="20"/>
          <w:lang w:eastAsia="en-GB"/>
        </w:rPr>
        <w:t xml:space="preserve">Translated by C. D. </w:t>
      </w:r>
      <w:proofErr w:type="spellStart"/>
      <w:r w:rsidRPr="00DE625F">
        <w:rPr>
          <w:rFonts w:ascii="Times New Roman" w:hAnsi="Times New Roman" w:cs="Times New Roman"/>
          <w:sz w:val="20"/>
          <w:szCs w:val="20"/>
          <w:lang w:eastAsia="en-GB"/>
        </w:rPr>
        <w:t>Yonge</w:t>
      </w:r>
      <w:proofErr w:type="spellEnd"/>
      <w:r w:rsidRPr="00DE625F">
        <w:rPr>
          <w:rFonts w:ascii="Times New Roman" w:hAnsi="Times New Roman" w:cs="Times New Roman"/>
          <w:sz w:val="20"/>
          <w:szCs w:val="20"/>
          <w:lang w:eastAsia="en-GB"/>
        </w:rPr>
        <w:t>.</w:t>
      </w:r>
      <w:proofErr w:type="gramEnd"/>
      <w:r w:rsidRPr="00DE625F">
        <w:rPr>
          <w:rFonts w:ascii="Times New Roman" w:hAnsi="Times New Roman" w:cs="Times New Roman"/>
          <w:sz w:val="20"/>
          <w:szCs w:val="20"/>
          <w:lang w:eastAsia="en-GB"/>
        </w:rPr>
        <w:t xml:space="preserve"> </w:t>
      </w:r>
      <w:proofErr w:type="gramStart"/>
      <w:r w:rsidRPr="00DE625F">
        <w:rPr>
          <w:rFonts w:ascii="Times New Roman" w:hAnsi="Times New Roman" w:cs="Times New Roman"/>
          <w:sz w:val="20"/>
          <w:szCs w:val="20"/>
          <w:lang w:eastAsia="en-GB"/>
        </w:rPr>
        <w:t>(1915). London.</w:t>
      </w:r>
      <w:proofErr w:type="gramEnd"/>
      <w:r w:rsidRPr="00DE625F">
        <w:rPr>
          <w:rFonts w:ascii="Times New Roman" w:hAnsi="Times New Roman" w:cs="Times New Roman"/>
          <w:sz w:val="20"/>
          <w:szCs w:val="20"/>
          <w:lang w:eastAsia="en-GB"/>
        </w:rPr>
        <w:t xml:space="preserve"> G. Bell and Sons Ltd. pp. 137-140</w:t>
      </w:r>
    </w:p>
  </w:footnote>
  <w:footnote w:id="13">
    <w:p w:rsidR="002B36FB" w:rsidRPr="00DE625F" w:rsidRDefault="002B36FB" w:rsidP="002B36FB">
      <w:pPr>
        <w:pStyle w:val="NoSpacing"/>
        <w:rPr>
          <w:rFonts w:ascii="Times New Roman" w:hAnsi="Times New Roman" w:cs="Times New Roman"/>
          <w:sz w:val="20"/>
          <w:szCs w:val="20"/>
        </w:rPr>
      </w:pPr>
      <w:r w:rsidRPr="00DE625F">
        <w:rPr>
          <w:rStyle w:val="FootnoteReference"/>
          <w:rFonts w:ascii="Times New Roman" w:hAnsi="Times New Roman" w:cs="Times New Roman"/>
          <w:sz w:val="20"/>
          <w:szCs w:val="20"/>
        </w:rPr>
        <w:footnoteRef/>
      </w:r>
      <w:r w:rsidRPr="00DE625F">
        <w:rPr>
          <w:rFonts w:ascii="Times New Roman" w:hAnsi="Times New Roman" w:cs="Times New Roman"/>
          <w:sz w:val="20"/>
          <w:szCs w:val="20"/>
        </w:rPr>
        <w:t xml:space="preserve"> Plato. </w:t>
      </w:r>
      <w:proofErr w:type="gramStart"/>
      <w:r w:rsidRPr="00DE625F">
        <w:rPr>
          <w:rFonts w:ascii="Times New Roman" w:hAnsi="Times New Roman" w:cs="Times New Roman"/>
          <w:i/>
          <w:sz w:val="20"/>
          <w:szCs w:val="20"/>
        </w:rPr>
        <w:t>The Laws</w:t>
      </w:r>
      <w:r w:rsidRPr="00DE625F">
        <w:rPr>
          <w:rFonts w:ascii="Times New Roman" w:hAnsi="Times New Roman" w:cs="Times New Roman"/>
          <w:sz w:val="20"/>
          <w:szCs w:val="20"/>
        </w:rPr>
        <w:t>.</w:t>
      </w:r>
      <w:proofErr w:type="gramEnd"/>
      <w:r w:rsidRPr="00DE625F">
        <w:rPr>
          <w:rFonts w:ascii="Times New Roman" w:eastAsia="Times New Roman" w:hAnsi="Times New Roman" w:cs="Times New Roman"/>
          <w:sz w:val="20"/>
          <w:szCs w:val="20"/>
          <w:lang w:eastAsia="en-GB"/>
        </w:rPr>
        <w:t xml:space="preserve"> </w:t>
      </w:r>
      <w:r w:rsidRPr="00DE625F">
        <w:rPr>
          <w:rFonts w:ascii="Times New Roman" w:hAnsi="Times New Roman" w:cs="Times New Roman"/>
          <w:i/>
          <w:iCs/>
          <w:sz w:val="20"/>
          <w:szCs w:val="20"/>
          <w:shd w:val="clear" w:color="auto" w:fill="FFFFFF"/>
        </w:rPr>
        <w:t>Volume I: Books 1-6. </w:t>
      </w:r>
      <w:r w:rsidRPr="00DE625F">
        <w:rPr>
          <w:rStyle w:val="translators"/>
          <w:rFonts w:ascii="Times New Roman" w:hAnsi="Times New Roman" w:cs="Times New Roman"/>
          <w:sz w:val="20"/>
          <w:szCs w:val="20"/>
          <w:shd w:val="clear" w:color="auto" w:fill="FFFFFF"/>
        </w:rPr>
        <w:t>Translated by </w:t>
      </w:r>
      <w:r w:rsidRPr="00DE625F">
        <w:rPr>
          <w:rStyle w:val="contributorname"/>
          <w:rFonts w:ascii="Times New Roman" w:hAnsi="Times New Roman" w:cs="Times New Roman"/>
          <w:sz w:val="20"/>
          <w:szCs w:val="20"/>
          <w:shd w:val="clear" w:color="auto" w:fill="FFFFFF"/>
        </w:rPr>
        <w:t>R. G. Bury</w:t>
      </w:r>
      <w:r w:rsidRPr="00DE625F">
        <w:rPr>
          <w:rStyle w:val="translators"/>
          <w:rFonts w:ascii="Times New Roman" w:hAnsi="Times New Roman" w:cs="Times New Roman"/>
          <w:sz w:val="20"/>
          <w:szCs w:val="20"/>
          <w:shd w:val="clear" w:color="auto" w:fill="FFFFFF"/>
        </w:rPr>
        <w:t>. </w:t>
      </w:r>
      <w:proofErr w:type="gramStart"/>
      <w:r w:rsidRPr="00DE625F">
        <w:rPr>
          <w:rFonts w:ascii="Times New Roman" w:hAnsi="Times New Roman" w:cs="Times New Roman"/>
          <w:sz w:val="20"/>
          <w:szCs w:val="20"/>
          <w:shd w:val="clear" w:color="auto" w:fill="FFFFFF"/>
        </w:rPr>
        <w:t>Loeb Classical Library 187.</w:t>
      </w:r>
      <w:proofErr w:type="gramEnd"/>
      <w:r w:rsidRPr="00DE625F">
        <w:rPr>
          <w:rFonts w:ascii="Times New Roman" w:hAnsi="Times New Roman" w:cs="Times New Roman"/>
          <w:sz w:val="20"/>
          <w:szCs w:val="20"/>
          <w:shd w:val="clear" w:color="auto" w:fill="FFFFFF"/>
        </w:rPr>
        <w:t xml:space="preserve"> Cambridge, MA: Harvard University Press, 1926.</w:t>
      </w:r>
      <w:r w:rsidRPr="00DE625F">
        <w:rPr>
          <w:rFonts w:ascii="Times New Roman" w:eastAsia="Times New Roman" w:hAnsi="Times New Roman" w:cs="Times New Roman"/>
          <w:sz w:val="20"/>
          <w:szCs w:val="20"/>
          <w:lang w:eastAsia="en-GB"/>
        </w:rPr>
        <w:t xml:space="preserve"> (892c-896c)</w:t>
      </w:r>
    </w:p>
  </w:footnote>
  <w:footnote w:id="14">
    <w:p w:rsidR="00A40801" w:rsidRPr="00DE625F" w:rsidRDefault="00A40801" w:rsidP="00EB67FD">
      <w:pPr>
        <w:pStyle w:val="NoSpacing"/>
        <w:rPr>
          <w:rFonts w:ascii="Times New Roman" w:eastAsia="Times New Roman" w:hAnsi="Times New Roman" w:cs="Times New Roman"/>
          <w:bCs/>
          <w:i/>
          <w:sz w:val="20"/>
          <w:szCs w:val="20"/>
          <w:lang w:eastAsia="en-GB"/>
        </w:rPr>
      </w:pPr>
      <w:r w:rsidRPr="00DE625F">
        <w:rPr>
          <w:rStyle w:val="FootnoteReference"/>
          <w:rFonts w:ascii="Times New Roman" w:hAnsi="Times New Roman" w:cs="Times New Roman"/>
          <w:sz w:val="20"/>
          <w:szCs w:val="20"/>
        </w:rPr>
        <w:footnoteRef/>
      </w:r>
      <w:r w:rsidRPr="00DE625F">
        <w:rPr>
          <w:rFonts w:ascii="Times New Roman" w:hAnsi="Times New Roman" w:cs="Times New Roman"/>
          <w:sz w:val="20"/>
          <w:szCs w:val="20"/>
        </w:rPr>
        <w:t xml:space="preserve"> </w:t>
      </w:r>
      <w:proofErr w:type="spellStart"/>
      <w:r w:rsidRPr="00DE625F">
        <w:rPr>
          <w:rFonts w:ascii="Times New Roman" w:eastAsia="Times New Roman" w:hAnsi="Times New Roman" w:cs="Times New Roman"/>
          <w:sz w:val="20"/>
          <w:szCs w:val="20"/>
          <w:lang w:eastAsia="en-GB"/>
        </w:rPr>
        <w:t>Latura</w:t>
      </w:r>
      <w:proofErr w:type="spellEnd"/>
      <w:r w:rsidRPr="00DE625F">
        <w:rPr>
          <w:rFonts w:ascii="Times New Roman" w:eastAsia="Times New Roman" w:hAnsi="Times New Roman" w:cs="Times New Roman"/>
          <w:sz w:val="20"/>
          <w:szCs w:val="20"/>
          <w:lang w:eastAsia="en-GB"/>
        </w:rPr>
        <w:t xml:space="preserve">, George. (2012). </w:t>
      </w:r>
      <w:hyperlink r:id="rId5" w:history="1">
        <w:r w:rsidRPr="00DE625F">
          <w:rPr>
            <w:rFonts w:ascii="Times New Roman" w:eastAsia="Times New Roman" w:hAnsi="Times New Roman" w:cs="Times New Roman"/>
            <w:bCs/>
            <w:i/>
            <w:sz w:val="20"/>
            <w:szCs w:val="20"/>
            <w:lang w:eastAsia="en-GB"/>
          </w:rPr>
          <w:t>Plato's Visible God: The Cosmic Soul Reflected in the Heavens</w:t>
        </w:r>
      </w:hyperlink>
      <w:r w:rsidRPr="00DE625F">
        <w:rPr>
          <w:rFonts w:ascii="Times New Roman" w:eastAsia="Times New Roman" w:hAnsi="Times New Roman" w:cs="Times New Roman"/>
          <w:bCs/>
          <w:i/>
          <w:sz w:val="20"/>
          <w:szCs w:val="20"/>
          <w:lang w:eastAsia="en-GB"/>
        </w:rPr>
        <w:t>.</w:t>
      </w:r>
    </w:p>
    <w:p w:rsidR="00A40801" w:rsidRPr="00DE625F" w:rsidRDefault="00A40801" w:rsidP="00EB67FD">
      <w:pPr>
        <w:pStyle w:val="NoSpacing"/>
        <w:rPr>
          <w:rFonts w:ascii="Times New Roman" w:hAnsi="Times New Roman" w:cs="Times New Roman"/>
          <w:sz w:val="20"/>
          <w:szCs w:val="20"/>
        </w:rPr>
      </w:pPr>
      <w:proofErr w:type="gramStart"/>
      <w:r w:rsidRPr="00DE625F">
        <w:rPr>
          <w:rFonts w:ascii="Times New Roman" w:eastAsia="Times New Roman" w:hAnsi="Times New Roman" w:cs="Times New Roman"/>
          <w:sz w:val="20"/>
          <w:szCs w:val="20"/>
          <w:lang w:eastAsia="en-GB"/>
        </w:rPr>
        <w:t>Religions.</w:t>
      </w:r>
      <w:proofErr w:type="gramEnd"/>
      <w:r w:rsidRPr="00DE625F">
        <w:rPr>
          <w:rFonts w:ascii="Times New Roman" w:eastAsia="Times New Roman" w:hAnsi="Times New Roman" w:cs="Times New Roman"/>
          <w:sz w:val="20"/>
          <w:szCs w:val="20"/>
          <w:lang w:eastAsia="en-GB"/>
        </w:rPr>
        <w:t xml:space="preserve"> Vol.3(3), p.882</w:t>
      </w:r>
    </w:p>
  </w:footnote>
  <w:footnote w:id="15">
    <w:p w:rsidR="00A40801" w:rsidRPr="00DE625F" w:rsidRDefault="00A40801" w:rsidP="008A3BC5">
      <w:pPr>
        <w:pStyle w:val="NoSpacing"/>
        <w:rPr>
          <w:rFonts w:ascii="Times New Roman" w:eastAsia="Times New Roman" w:hAnsi="Times New Roman" w:cs="Times New Roman"/>
          <w:bCs/>
          <w:i/>
          <w:sz w:val="20"/>
          <w:szCs w:val="20"/>
          <w:lang w:eastAsia="en-GB"/>
        </w:rPr>
      </w:pPr>
      <w:r w:rsidRPr="00DE625F">
        <w:rPr>
          <w:rStyle w:val="FootnoteReference"/>
          <w:rFonts w:ascii="Times New Roman" w:hAnsi="Times New Roman" w:cs="Times New Roman"/>
          <w:sz w:val="20"/>
          <w:szCs w:val="20"/>
        </w:rPr>
        <w:footnoteRef/>
      </w:r>
      <w:r w:rsidRPr="00DE625F">
        <w:rPr>
          <w:rFonts w:ascii="Times New Roman" w:hAnsi="Times New Roman" w:cs="Times New Roman"/>
          <w:sz w:val="20"/>
          <w:szCs w:val="20"/>
        </w:rPr>
        <w:t xml:space="preserve"> </w:t>
      </w:r>
      <w:proofErr w:type="spellStart"/>
      <w:r w:rsidRPr="00DE625F">
        <w:rPr>
          <w:rFonts w:ascii="Times New Roman" w:eastAsia="Times New Roman" w:hAnsi="Times New Roman" w:cs="Times New Roman"/>
          <w:sz w:val="20"/>
          <w:szCs w:val="20"/>
          <w:lang w:eastAsia="en-GB"/>
        </w:rPr>
        <w:t>Latura</w:t>
      </w:r>
      <w:proofErr w:type="spellEnd"/>
      <w:r w:rsidRPr="00DE625F">
        <w:rPr>
          <w:rFonts w:ascii="Times New Roman" w:eastAsia="Times New Roman" w:hAnsi="Times New Roman" w:cs="Times New Roman"/>
          <w:sz w:val="20"/>
          <w:szCs w:val="20"/>
          <w:lang w:eastAsia="en-GB"/>
        </w:rPr>
        <w:t xml:space="preserve">, George. (2012). </w:t>
      </w:r>
      <w:hyperlink r:id="rId6" w:history="1">
        <w:r w:rsidRPr="00DE625F">
          <w:rPr>
            <w:rFonts w:ascii="Times New Roman" w:eastAsia="Times New Roman" w:hAnsi="Times New Roman" w:cs="Times New Roman"/>
            <w:bCs/>
            <w:i/>
            <w:sz w:val="20"/>
            <w:szCs w:val="20"/>
            <w:lang w:eastAsia="en-GB"/>
          </w:rPr>
          <w:t>Plato's Visible God: The Cosmic Soul Reflected in the Heavens</w:t>
        </w:r>
      </w:hyperlink>
      <w:r w:rsidRPr="00DE625F">
        <w:rPr>
          <w:rFonts w:ascii="Times New Roman" w:eastAsia="Times New Roman" w:hAnsi="Times New Roman" w:cs="Times New Roman"/>
          <w:bCs/>
          <w:i/>
          <w:sz w:val="20"/>
          <w:szCs w:val="20"/>
          <w:lang w:eastAsia="en-GB"/>
        </w:rPr>
        <w:t>.</w:t>
      </w:r>
    </w:p>
    <w:p w:rsidR="00A40801" w:rsidRPr="00DE625F" w:rsidRDefault="00A40801" w:rsidP="008A3BC5">
      <w:pPr>
        <w:pStyle w:val="NoSpacing"/>
        <w:rPr>
          <w:rFonts w:ascii="Times New Roman" w:hAnsi="Times New Roman" w:cs="Times New Roman"/>
          <w:sz w:val="20"/>
          <w:szCs w:val="20"/>
        </w:rPr>
      </w:pPr>
      <w:proofErr w:type="gramStart"/>
      <w:r w:rsidRPr="00DE625F">
        <w:rPr>
          <w:rFonts w:ascii="Times New Roman" w:eastAsia="Times New Roman" w:hAnsi="Times New Roman" w:cs="Times New Roman"/>
          <w:sz w:val="20"/>
          <w:szCs w:val="20"/>
          <w:lang w:eastAsia="en-GB"/>
        </w:rPr>
        <w:t>Religions.</w:t>
      </w:r>
      <w:proofErr w:type="gramEnd"/>
      <w:r w:rsidRPr="00DE625F">
        <w:rPr>
          <w:rFonts w:ascii="Times New Roman" w:eastAsia="Times New Roman" w:hAnsi="Times New Roman" w:cs="Times New Roman"/>
          <w:sz w:val="20"/>
          <w:szCs w:val="20"/>
          <w:lang w:eastAsia="en-GB"/>
        </w:rPr>
        <w:t xml:space="preserve"> Vol.3(3), p.882</w:t>
      </w:r>
    </w:p>
  </w:footnote>
  <w:footnote w:id="16">
    <w:p w:rsidR="00A40801" w:rsidRPr="00DE625F" w:rsidRDefault="00A40801" w:rsidP="009D0818">
      <w:pPr>
        <w:pStyle w:val="Default"/>
        <w:rPr>
          <w:rFonts w:ascii="Times New Roman" w:hAnsi="Times New Roman" w:cs="Times New Roman"/>
          <w:sz w:val="20"/>
          <w:szCs w:val="20"/>
        </w:rPr>
      </w:pPr>
      <w:r w:rsidRPr="00DE625F">
        <w:rPr>
          <w:rStyle w:val="FootnoteReference"/>
          <w:rFonts w:ascii="Times New Roman" w:hAnsi="Times New Roman" w:cs="Times New Roman"/>
          <w:sz w:val="20"/>
          <w:szCs w:val="20"/>
        </w:rPr>
        <w:footnoteRef/>
      </w:r>
      <w:r w:rsidRPr="00DE625F">
        <w:rPr>
          <w:rFonts w:ascii="Times New Roman" w:hAnsi="Times New Roman" w:cs="Times New Roman"/>
          <w:color w:val="auto"/>
          <w:sz w:val="20"/>
          <w:szCs w:val="20"/>
        </w:rPr>
        <w:t xml:space="preserve"> Mason, Andrew S</w:t>
      </w:r>
      <w:proofErr w:type="gramStart"/>
      <w:r w:rsidRPr="00DE625F">
        <w:rPr>
          <w:rFonts w:ascii="Times New Roman" w:hAnsi="Times New Roman" w:cs="Times New Roman"/>
          <w:color w:val="auto"/>
          <w:sz w:val="20"/>
          <w:szCs w:val="20"/>
        </w:rPr>
        <w:t>.(</w:t>
      </w:r>
      <w:proofErr w:type="gramEnd"/>
      <w:r w:rsidRPr="00DE625F">
        <w:rPr>
          <w:rFonts w:ascii="Times New Roman" w:hAnsi="Times New Roman" w:cs="Times New Roman"/>
          <w:color w:val="auto"/>
          <w:sz w:val="20"/>
          <w:szCs w:val="20"/>
        </w:rPr>
        <w:t xml:space="preserve">1994). </w:t>
      </w:r>
      <w:proofErr w:type="gramStart"/>
      <w:r w:rsidRPr="00DE625F">
        <w:rPr>
          <w:rFonts w:ascii="Times New Roman" w:hAnsi="Times New Roman" w:cs="Times New Roman"/>
          <w:i/>
          <w:color w:val="auto"/>
          <w:sz w:val="20"/>
          <w:szCs w:val="20"/>
        </w:rPr>
        <w:t>Immortality in the "</w:t>
      </w:r>
      <w:proofErr w:type="spellStart"/>
      <w:r w:rsidRPr="00DE625F">
        <w:rPr>
          <w:rFonts w:ascii="Times New Roman" w:hAnsi="Times New Roman" w:cs="Times New Roman"/>
          <w:i/>
          <w:color w:val="auto"/>
          <w:sz w:val="20"/>
          <w:szCs w:val="20"/>
        </w:rPr>
        <w:t>Timaeus</w:t>
      </w:r>
      <w:proofErr w:type="spellEnd"/>
      <w:r w:rsidRPr="00DE625F">
        <w:rPr>
          <w:rFonts w:ascii="Times New Roman" w:hAnsi="Times New Roman" w:cs="Times New Roman"/>
          <w:i/>
          <w:color w:val="auto"/>
          <w:sz w:val="20"/>
          <w:szCs w:val="20"/>
        </w:rPr>
        <w:t>".</w:t>
      </w:r>
      <w:proofErr w:type="gramEnd"/>
      <w:r w:rsidRPr="00DE625F">
        <w:rPr>
          <w:rFonts w:ascii="Times New Roman" w:hAnsi="Times New Roman" w:cs="Times New Roman"/>
          <w:color w:val="auto"/>
          <w:sz w:val="20"/>
          <w:szCs w:val="20"/>
        </w:rPr>
        <w:t xml:space="preserve"> </w:t>
      </w:r>
      <w:proofErr w:type="spellStart"/>
      <w:r w:rsidRPr="00DE625F">
        <w:rPr>
          <w:rFonts w:ascii="Times New Roman" w:hAnsi="Times New Roman" w:cs="Times New Roman"/>
          <w:color w:val="auto"/>
          <w:sz w:val="20"/>
          <w:szCs w:val="20"/>
        </w:rPr>
        <w:t>Phronesis</w:t>
      </w:r>
      <w:proofErr w:type="spellEnd"/>
      <w:r w:rsidRPr="00DE625F">
        <w:rPr>
          <w:rFonts w:ascii="Times New Roman" w:hAnsi="Times New Roman" w:cs="Times New Roman"/>
          <w:color w:val="auto"/>
          <w:sz w:val="20"/>
          <w:szCs w:val="20"/>
        </w:rPr>
        <w:t>, Vol. 39, No. 1. p. 92</w:t>
      </w:r>
    </w:p>
  </w:footnote>
  <w:footnote w:id="17">
    <w:p w:rsidR="00305E46" w:rsidRPr="00DE625F" w:rsidRDefault="00305E46" w:rsidP="00305E46">
      <w:pPr>
        <w:pStyle w:val="Default"/>
        <w:rPr>
          <w:rFonts w:ascii="Times New Roman" w:hAnsi="Times New Roman" w:cs="Times New Roman"/>
          <w:sz w:val="20"/>
          <w:szCs w:val="20"/>
        </w:rPr>
      </w:pPr>
      <w:r w:rsidRPr="00DE625F">
        <w:rPr>
          <w:rStyle w:val="FootnoteReference"/>
          <w:rFonts w:ascii="Times New Roman" w:hAnsi="Times New Roman" w:cs="Times New Roman"/>
          <w:sz w:val="20"/>
          <w:szCs w:val="20"/>
        </w:rPr>
        <w:footnoteRef/>
      </w:r>
      <w:r w:rsidRPr="00DE625F">
        <w:rPr>
          <w:rFonts w:ascii="Times New Roman" w:hAnsi="Times New Roman" w:cs="Times New Roman"/>
          <w:sz w:val="20"/>
          <w:szCs w:val="20"/>
        </w:rPr>
        <w:t xml:space="preserve"> </w:t>
      </w:r>
      <w:r w:rsidRPr="00DE625F">
        <w:rPr>
          <w:rFonts w:ascii="Times New Roman" w:hAnsi="Times New Roman" w:cs="Times New Roman"/>
          <w:color w:val="auto"/>
          <w:sz w:val="20"/>
          <w:szCs w:val="20"/>
        </w:rPr>
        <w:t>Mason, Andrew S</w:t>
      </w:r>
      <w:proofErr w:type="gramStart"/>
      <w:r w:rsidRPr="00DE625F">
        <w:rPr>
          <w:rFonts w:ascii="Times New Roman" w:hAnsi="Times New Roman" w:cs="Times New Roman"/>
          <w:color w:val="auto"/>
          <w:sz w:val="20"/>
          <w:szCs w:val="20"/>
        </w:rPr>
        <w:t>.(</w:t>
      </w:r>
      <w:proofErr w:type="gramEnd"/>
      <w:r w:rsidRPr="00DE625F">
        <w:rPr>
          <w:rFonts w:ascii="Times New Roman" w:hAnsi="Times New Roman" w:cs="Times New Roman"/>
          <w:color w:val="auto"/>
          <w:sz w:val="20"/>
          <w:szCs w:val="20"/>
        </w:rPr>
        <w:t xml:space="preserve">1994). </w:t>
      </w:r>
      <w:proofErr w:type="gramStart"/>
      <w:r w:rsidRPr="00DE625F">
        <w:rPr>
          <w:rFonts w:ascii="Times New Roman" w:hAnsi="Times New Roman" w:cs="Times New Roman"/>
          <w:i/>
          <w:color w:val="auto"/>
          <w:sz w:val="20"/>
          <w:szCs w:val="20"/>
        </w:rPr>
        <w:t>Immortality in the "</w:t>
      </w:r>
      <w:proofErr w:type="spellStart"/>
      <w:r w:rsidRPr="00DE625F">
        <w:rPr>
          <w:rFonts w:ascii="Times New Roman" w:hAnsi="Times New Roman" w:cs="Times New Roman"/>
          <w:i/>
          <w:color w:val="auto"/>
          <w:sz w:val="20"/>
          <w:szCs w:val="20"/>
        </w:rPr>
        <w:t>Timaeus</w:t>
      </w:r>
      <w:proofErr w:type="spellEnd"/>
      <w:r w:rsidRPr="00DE625F">
        <w:rPr>
          <w:rFonts w:ascii="Times New Roman" w:hAnsi="Times New Roman" w:cs="Times New Roman"/>
          <w:i/>
          <w:color w:val="auto"/>
          <w:sz w:val="20"/>
          <w:szCs w:val="20"/>
        </w:rPr>
        <w:t>".</w:t>
      </w:r>
      <w:proofErr w:type="gramEnd"/>
      <w:r w:rsidRPr="00DE625F">
        <w:rPr>
          <w:rFonts w:ascii="Times New Roman" w:hAnsi="Times New Roman" w:cs="Times New Roman"/>
          <w:color w:val="auto"/>
          <w:sz w:val="20"/>
          <w:szCs w:val="20"/>
        </w:rPr>
        <w:t xml:space="preserve"> </w:t>
      </w:r>
      <w:proofErr w:type="spellStart"/>
      <w:r w:rsidRPr="00DE625F">
        <w:rPr>
          <w:rFonts w:ascii="Times New Roman" w:hAnsi="Times New Roman" w:cs="Times New Roman"/>
          <w:color w:val="auto"/>
          <w:sz w:val="20"/>
          <w:szCs w:val="20"/>
        </w:rPr>
        <w:t>Phronesis</w:t>
      </w:r>
      <w:proofErr w:type="spellEnd"/>
      <w:r w:rsidRPr="00DE625F">
        <w:rPr>
          <w:rFonts w:ascii="Times New Roman" w:hAnsi="Times New Roman" w:cs="Times New Roman"/>
          <w:color w:val="auto"/>
          <w:sz w:val="20"/>
          <w:szCs w:val="20"/>
        </w:rPr>
        <w:t>, Vol. 39, No. 1. p. 92</w:t>
      </w:r>
    </w:p>
  </w:footnote>
  <w:footnote w:id="18">
    <w:p w:rsidR="0037291C" w:rsidRPr="00DE625F" w:rsidRDefault="0037291C" w:rsidP="00146392">
      <w:pPr>
        <w:pStyle w:val="Default"/>
        <w:rPr>
          <w:rFonts w:ascii="Times New Roman" w:hAnsi="Times New Roman" w:cs="Times New Roman"/>
          <w:sz w:val="20"/>
          <w:szCs w:val="20"/>
        </w:rPr>
      </w:pPr>
      <w:r w:rsidRPr="00DE625F">
        <w:rPr>
          <w:rStyle w:val="FootnoteReference"/>
          <w:rFonts w:ascii="Times New Roman" w:hAnsi="Times New Roman" w:cs="Times New Roman"/>
          <w:sz w:val="20"/>
          <w:szCs w:val="20"/>
        </w:rPr>
        <w:footnoteRef/>
      </w:r>
      <w:r w:rsidRPr="00DE625F">
        <w:rPr>
          <w:rFonts w:ascii="Times New Roman" w:hAnsi="Times New Roman" w:cs="Times New Roman"/>
          <w:sz w:val="20"/>
          <w:szCs w:val="20"/>
        </w:rPr>
        <w:t xml:space="preserve"> </w:t>
      </w:r>
      <w:r w:rsidRPr="00DE625F">
        <w:rPr>
          <w:rFonts w:ascii="Times New Roman" w:hAnsi="Times New Roman" w:cs="Times New Roman"/>
          <w:color w:val="auto"/>
          <w:sz w:val="20"/>
          <w:szCs w:val="20"/>
        </w:rPr>
        <w:t>Mason, Andrew S</w:t>
      </w:r>
      <w:proofErr w:type="gramStart"/>
      <w:r w:rsidRPr="00DE625F">
        <w:rPr>
          <w:rFonts w:ascii="Times New Roman" w:hAnsi="Times New Roman" w:cs="Times New Roman"/>
          <w:color w:val="auto"/>
          <w:sz w:val="20"/>
          <w:szCs w:val="20"/>
        </w:rPr>
        <w:t>.(</w:t>
      </w:r>
      <w:proofErr w:type="gramEnd"/>
      <w:r w:rsidRPr="00DE625F">
        <w:rPr>
          <w:rFonts w:ascii="Times New Roman" w:hAnsi="Times New Roman" w:cs="Times New Roman"/>
          <w:color w:val="auto"/>
          <w:sz w:val="20"/>
          <w:szCs w:val="20"/>
        </w:rPr>
        <w:t xml:space="preserve">1994). </w:t>
      </w:r>
      <w:proofErr w:type="gramStart"/>
      <w:r w:rsidRPr="00DE625F">
        <w:rPr>
          <w:rFonts w:ascii="Times New Roman" w:hAnsi="Times New Roman" w:cs="Times New Roman"/>
          <w:i/>
          <w:color w:val="auto"/>
          <w:sz w:val="20"/>
          <w:szCs w:val="20"/>
        </w:rPr>
        <w:t>Immortality in the "</w:t>
      </w:r>
      <w:proofErr w:type="spellStart"/>
      <w:r w:rsidRPr="00DE625F">
        <w:rPr>
          <w:rFonts w:ascii="Times New Roman" w:hAnsi="Times New Roman" w:cs="Times New Roman"/>
          <w:i/>
          <w:color w:val="auto"/>
          <w:sz w:val="20"/>
          <w:szCs w:val="20"/>
        </w:rPr>
        <w:t>Timaeus</w:t>
      </w:r>
      <w:proofErr w:type="spellEnd"/>
      <w:r w:rsidRPr="00DE625F">
        <w:rPr>
          <w:rFonts w:ascii="Times New Roman" w:hAnsi="Times New Roman" w:cs="Times New Roman"/>
          <w:i/>
          <w:color w:val="auto"/>
          <w:sz w:val="20"/>
          <w:szCs w:val="20"/>
        </w:rPr>
        <w:t>".</w:t>
      </w:r>
      <w:proofErr w:type="gramEnd"/>
      <w:r w:rsidRPr="00DE625F">
        <w:rPr>
          <w:rFonts w:ascii="Times New Roman" w:hAnsi="Times New Roman" w:cs="Times New Roman"/>
          <w:color w:val="auto"/>
          <w:sz w:val="20"/>
          <w:szCs w:val="20"/>
        </w:rPr>
        <w:t xml:space="preserve"> </w:t>
      </w:r>
      <w:proofErr w:type="spellStart"/>
      <w:r w:rsidRPr="00DE625F">
        <w:rPr>
          <w:rFonts w:ascii="Times New Roman" w:hAnsi="Times New Roman" w:cs="Times New Roman"/>
          <w:color w:val="auto"/>
          <w:sz w:val="20"/>
          <w:szCs w:val="20"/>
        </w:rPr>
        <w:t>Phronesis</w:t>
      </w:r>
      <w:proofErr w:type="spellEnd"/>
      <w:r w:rsidRPr="00DE625F">
        <w:rPr>
          <w:rFonts w:ascii="Times New Roman" w:hAnsi="Times New Roman" w:cs="Times New Roman"/>
          <w:color w:val="auto"/>
          <w:sz w:val="20"/>
          <w:szCs w:val="20"/>
        </w:rPr>
        <w:t>, Vol. 39, No. 1. p. 92</w:t>
      </w:r>
    </w:p>
  </w:footnote>
  <w:footnote w:id="19">
    <w:p w:rsidR="00E50E22" w:rsidRPr="00DE625F" w:rsidRDefault="00A40801" w:rsidP="00E50E22">
      <w:pPr>
        <w:rPr>
          <w:rFonts w:ascii="Times New Roman" w:hAnsi="Times New Roman" w:cs="Times New Roman"/>
          <w:sz w:val="20"/>
          <w:szCs w:val="20"/>
        </w:rPr>
      </w:pPr>
      <w:r w:rsidRPr="00DE625F">
        <w:rPr>
          <w:rStyle w:val="FootnoteReference"/>
          <w:rFonts w:ascii="Times New Roman" w:hAnsi="Times New Roman" w:cs="Times New Roman"/>
          <w:sz w:val="20"/>
          <w:szCs w:val="20"/>
        </w:rPr>
        <w:footnoteRef/>
      </w:r>
      <w:r w:rsidRPr="00DE625F">
        <w:rPr>
          <w:rFonts w:ascii="Times New Roman" w:hAnsi="Times New Roman" w:cs="Times New Roman"/>
          <w:sz w:val="20"/>
          <w:szCs w:val="20"/>
        </w:rPr>
        <w:t xml:space="preserve"> </w:t>
      </w:r>
      <w:r w:rsidR="00E50E22" w:rsidRPr="00DE625F">
        <w:rPr>
          <w:rFonts w:ascii="Times New Roman" w:eastAsia="Times New Roman" w:hAnsi="Times New Roman" w:cs="Times New Roman"/>
          <w:color w:val="000000"/>
          <w:sz w:val="20"/>
          <w:szCs w:val="20"/>
          <w:lang w:eastAsia="en-GB"/>
        </w:rPr>
        <w:t xml:space="preserve">Campion, Nickolas. (2011). </w:t>
      </w:r>
      <w:r w:rsidR="00E50E22" w:rsidRPr="00DE625F">
        <w:rPr>
          <w:rFonts w:ascii="Times New Roman" w:eastAsia="Times New Roman" w:hAnsi="Times New Roman" w:cs="Times New Roman"/>
          <w:bCs/>
          <w:i/>
          <w:color w:val="000000"/>
          <w:sz w:val="20"/>
          <w:szCs w:val="20"/>
          <w:lang w:eastAsia="en-GB"/>
        </w:rPr>
        <w:t xml:space="preserve">Was There A Ptolemaic Revolution in Ancient Egyptian Astronomy? </w:t>
      </w:r>
      <w:proofErr w:type="gramStart"/>
      <w:r w:rsidR="00E50E22" w:rsidRPr="00DE625F">
        <w:rPr>
          <w:rFonts w:ascii="Times New Roman" w:eastAsia="Times New Roman" w:hAnsi="Times New Roman" w:cs="Times New Roman"/>
          <w:bCs/>
          <w:i/>
          <w:color w:val="000000"/>
          <w:sz w:val="20"/>
          <w:szCs w:val="20"/>
          <w:lang w:eastAsia="en-GB"/>
        </w:rPr>
        <w:t>Souls, Stars &amp; Cosmology.</w:t>
      </w:r>
      <w:proofErr w:type="gramEnd"/>
      <w:r w:rsidR="00E50E22" w:rsidRPr="00DE625F">
        <w:rPr>
          <w:rFonts w:ascii="Times New Roman" w:eastAsia="Times New Roman" w:hAnsi="Times New Roman" w:cs="Times New Roman"/>
          <w:bCs/>
          <w:i/>
          <w:color w:val="000000"/>
          <w:sz w:val="20"/>
          <w:szCs w:val="20"/>
          <w:lang w:eastAsia="en-GB"/>
        </w:rPr>
        <w:t xml:space="preserve"> </w:t>
      </w:r>
      <w:proofErr w:type="gramStart"/>
      <w:r w:rsidR="00E50E22" w:rsidRPr="00DE625F">
        <w:rPr>
          <w:rFonts w:ascii="Times New Roman" w:eastAsia="Times New Roman" w:hAnsi="Times New Roman" w:cs="Times New Roman"/>
          <w:color w:val="000000"/>
          <w:sz w:val="20"/>
          <w:szCs w:val="20"/>
          <w:lang w:eastAsia="en-GB"/>
        </w:rPr>
        <w:t xml:space="preserve">Journal of </w:t>
      </w:r>
      <w:proofErr w:type="spellStart"/>
      <w:r w:rsidR="00E50E22" w:rsidRPr="00DE625F">
        <w:rPr>
          <w:rFonts w:ascii="Times New Roman" w:eastAsia="Times New Roman" w:hAnsi="Times New Roman" w:cs="Times New Roman"/>
          <w:color w:val="000000"/>
          <w:sz w:val="20"/>
          <w:szCs w:val="20"/>
          <w:lang w:eastAsia="en-GB"/>
        </w:rPr>
        <w:t>Cosmology.Vol</w:t>
      </w:r>
      <w:proofErr w:type="spellEnd"/>
      <w:r w:rsidR="00E50E22" w:rsidRPr="00DE625F">
        <w:rPr>
          <w:rFonts w:ascii="Times New Roman" w:eastAsia="Times New Roman" w:hAnsi="Times New Roman" w:cs="Times New Roman"/>
          <w:color w:val="000000"/>
          <w:sz w:val="20"/>
          <w:szCs w:val="20"/>
          <w:lang w:eastAsia="en-GB"/>
        </w:rPr>
        <w:t xml:space="preserve"> 13.</w:t>
      </w:r>
      <w:proofErr w:type="gramEnd"/>
      <w:r w:rsidR="00E50E22" w:rsidRPr="00DE625F">
        <w:rPr>
          <w:rFonts w:ascii="Times New Roman" w:eastAsia="Times New Roman" w:hAnsi="Times New Roman" w:cs="Times New Roman"/>
          <w:color w:val="000000"/>
          <w:sz w:val="20"/>
          <w:szCs w:val="20"/>
          <w:lang w:eastAsia="en-GB"/>
        </w:rPr>
        <w:t xml:space="preserve"> </w:t>
      </w:r>
      <w:proofErr w:type="gramStart"/>
      <w:r w:rsidR="00E50E22" w:rsidRPr="00DE625F">
        <w:rPr>
          <w:rFonts w:ascii="Times New Roman" w:eastAsia="Times New Roman" w:hAnsi="Times New Roman" w:cs="Times New Roman"/>
          <w:color w:val="000000"/>
          <w:sz w:val="20"/>
          <w:szCs w:val="20"/>
          <w:lang w:eastAsia="en-GB"/>
        </w:rPr>
        <w:t xml:space="preserve">4174-4186. </w:t>
      </w:r>
      <w:r w:rsidR="00E50E22" w:rsidRPr="00DE625F">
        <w:rPr>
          <w:rFonts w:ascii="Times New Roman" w:hAnsi="Times New Roman" w:cs="Times New Roman"/>
          <w:sz w:val="20"/>
          <w:szCs w:val="20"/>
        </w:rPr>
        <w:t>http://journalofcosmology.com/AncientAstronomy125.html.</w:t>
      </w:r>
      <w:proofErr w:type="gramEnd"/>
      <w:r w:rsidR="00E50E22" w:rsidRPr="00DE625F">
        <w:rPr>
          <w:rFonts w:ascii="Times New Roman" w:hAnsi="Times New Roman" w:cs="Times New Roman"/>
          <w:sz w:val="20"/>
          <w:szCs w:val="20"/>
        </w:rPr>
        <w:t xml:space="preserve">  Access 03.06.2020</w:t>
      </w:r>
    </w:p>
    <w:p w:rsidR="00A40801" w:rsidRDefault="00A40801">
      <w:pPr>
        <w:pStyle w:val="FootnoteText"/>
      </w:pPr>
    </w:p>
  </w:footnote>
  <w:footnote w:id="20">
    <w:p w:rsidR="009959C4" w:rsidRPr="00FF1779" w:rsidRDefault="009959C4" w:rsidP="009959C4">
      <w:pPr>
        <w:rPr>
          <w:rFonts w:ascii="Times New Roman" w:hAnsi="Times New Roman" w:cs="Times New Roman"/>
          <w:sz w:val="20"/>
          <w:szCs w:val="20"/>
        </w:rPr>
      </w:pPr>
      <w:r w:rsidRPr="00FF1779">
        <w:rPr>
          <w:rStyle w:val="FootnoteReference"/>
          <w:rFonts w:ascii="Times New Roman" w:hAnsi="Times New Roman" w:cs="Times New Roman"/>
          <w:sz w:val="20"/>
          <w:szCs w:val="20"/>
        </w:rPr>
        <w:footnoteRef/>
      </w:r>
      <w:r w:rsidRPr="00FF1779">
        <w:rPr>
          <w:rFonts w:ascii="Times New Roman" w:hAnsi="Times New Roman" w:cs="Times New Roman"/>
          <w:sz w:val="20"/>
          <w:szCs w:val="20"/>
        </w:rPr>
        <w:t xml:space="preserve"> </w:t>
      </w:r>
      <w:proofErr w:type="spellStart"/>
      <w:r w:rsidRPr="00FF1779">
        <w:rPr>
          <w:rFonts w:ascii="Times New Roman" w:hAnsi="Times New Roman" w:cs="Times New Roman"/>
          <w:sz w:val="20"/>
          <w:szCs w:val="20"/>
        </w:rPr>
        <w:t>Solmsen</w:t>
      </w:r>
      <w:proofErr w:type="spellEnd"/>
      <w:r w:rsidRPr="00FF1779">
        <w:rPr>
          <w:rFonts w:ascii="Times New Roman" w:hAnsi="Times New Roman" w:cs="Times New Roman"/>
          <w:sz w:val="20"/>
          <w:szCs w:val="20"/>
        </w:rPr>
        <w:t xml:space="preserve">, Friedrich. (1983). </w:t>
      </w:r>
      <w:r w:rsidRPr="00FF1779">
        <w:rPr>
          <w:rFonts w:ascii="Times New Roman" w:hAnsi="Times New Roman" w:cs="Times New Roman"/>
          <w:i/>
          <w:sz w:val="20"/>
          <w:szCs w:val="20"/>
        </w:rPr>
        <w:t>Plato and the Concept of the Soul (Psyche): Some Historical Perspectives.</w:t>
      </w:r>
      <w:r w:rsidRPr="00FF1779">
        <w:rPr>
          <w:rFonts w:ascii="Times New Roman" w:hAnsi="Times New Roman" w:cs="Times New Roman"/>
          <w:sz w:val="20"/>
          <w:szCs w:val="20"/>
        </w:rPr>
        <w:t xml:space="preserve">  </w:t>
      </w:r>
      <w:proofErr w:type="gramStart"/>
      <w:r w:rsidRPr="00FF1779">
        <w:rPr>
          <w:rFonts w:ascii="Times New Roman" w:hAnsi="Times New Roman" w:cs="Times New Roman"/>
          <w:sz w:val="20"/>
          <w:szCs w:val="20"/>
        </w:rPr>
        <w:t>Journal of the History of Ideas.</w:t>
      </w:r>
      <w:proofErr w:type="gramEnd"/>
      <w:r w:rsidRPr="00FF1779">
        <w:rPr>
          <w:rFonts w:ascii="Times New Roman" w:hAnsi="Times New Roman" w:cs="Times New Roman"/>
          <w:sz w:val="20"/>
          <w:szCs w:val="20"/>
        </w:rPr>
        <w:t xml:space="preserve"> </w:t>
      </w:r>
      <w:proofErr w:type="gramStart"/>
      <w:r w:rsidRPr="00FF1779">
        <w:rPr>
          <w:rFonts w:ascii="Times New Roman" w:hAnsi="Times New Roman" w:cs="Times New Roman"/>
          <w:sz w:val="20"/>
          <w:szCs w:val="20"/>
        </w:rPr>
        <w:t>Vol. 44.</w:t>
      </w:r>
      <w:proofErr w:type="gramEnd"/>
      <w:r w:rsidRPr="00FF1779">
        <w:rPr>
          <w:rFonts w:ascii="Times New Roman" w:hAnsi="Times New Roman" w:cs="Times New Roman"/>
          <w:sz w:val="20"/>
          <w:szCs w:val="20"/>
        </w:rPr>
        <w:t xml:space="preserve"> </w:t>
      </w:r>
      <w:proofErr w:type="gramStart"/>
      <w:r w:rsidRPr="00FF1779">
        <w:rPr>
          <w:rFonts w:ascii="Times New Roman" w:hAnsi="Times New Roman" w:cs="Times New Roman"/>
          <w:sz w:val="20"/>
          <w:szCs w:val="20"/>
        </w:rPr>
        <w:t>No. 3.</w:t>
      </w:r>
      <w:proofErr w:type="gramEnd"/>
      <w:r w:rsidRPr="00FF1779">
        <w:rPr>
          <w:rFonts w:ascii="Times New Roman" w:hAnsi="Times New Roman" w:cs="Times New Roman"/>
          <w:sz w:val="20"/>
          <w:szCs w:val="20"/>
        </w:rPr>
        <w:t xml:space="preserve"> p. 360</w:t>
      </w:r>
    </w:p>
  </w:footnote>
  <w:footnote w:id="21">
    <w:p w:rsidR="00A40801" w:rsidRPr="00FF1779" w:rsidRDefault="00A40801" w:rsidP="00220074">
      <w:pPr>
        <w:rPr>
          <w:rFonts w:ascii="Times New Roman" w:hAnsi="Times New Roman" w:cs="Times New Roman"/>
          <w:sz w:val="20"/>
          <w:szCs w:val="20"/>
        </w:rPr>
      </w:pPr>
      <w:r w:rsidRPr="00FF1779">
        <w:rPr>
          <w:rStyle w:val="FootnoteReference"/>
          <w:rFonts w:ascii="Times New Roman" w:hAnsi="Times New Roman" w:cs="Times New Roman"/>
          <w:sz w:val="20"/>
          <w:szCs w:val="20"/>
        </w:rPr>
        <w:footnoteRef/>
      </w:r>
      <w:r w:rsidRPr="00FF1779">
        <w:rPr>
          <w:rFonts w:ascii="Times New Roman" w:hAnsi="Times New Roman" w:cs="Times New Roman"/>
          <w:sz w:val="20"/>
          <w:szCs w:val="20"/>
        </w:rPr>
        <w:t xml:space="preserve"> </w:t>
      </w:r>
      <w:proofErr w:type="spellStart"/>
      <w:r w:rsidRPr="00FF1779">
        <w:rPr>
          <w:rFonts w:ascii="Times New Roman" w:hAnsi="Times New Roman" w:cs="Times New Roman"/>
          <w:sz w:val="20"/>
          <w:szCs w:val="20"/>
        </w:rPr>
        <w:t>Solmsen</w:t>
      </w:r>
      <w:proofErr w:type="spellEnd"/>
      <w:r w:rsidRPr="00FF1779">
        <w:rPr>
          <w:rFonts w:ascii="Times New Roman" w:hAnsi="Times New Roman" w:cs="Times New Roman"/>
          <w:sz w:val="20"/>
          <w:szCs w:val="20"/>
        </w:rPr>
        <w:t xml:space="preserve">, Friedrich. (1983). </w:t>
      </w:r>
      <w:r w:rsidRPr="00FF1779">
        <w:rPr>
          <w:rFonts w:ascii="Times New Roman" w:hAnsi="Times New Roman" w:cs="Times New Roman"/>
          <w:i/>
          <w:sz w:val="20"/>
          <w:szCs w:val="20"/>
        </w:rPr>
        <w:t>Plato and the Concept of the Soul (Psyche): Some Historical Perspectives.</w:t>
      </w:r>
      <w:r w:rsidRPr="00FF1779">
        <w:rPr>
          <w:rFonts w:ascii="Times New Roman" w:hAnsi="Times New Roman" w:cs="Times New Roman"/>
          <w:sz w:val="20"/>
          <w:szCs w:val="20"/>
        </w:rPr>
        <w:t xml:space="preserve">  </w:t>
      </w:r>
      <w:proofErr w:type="gramStart"/>
      <w:r w:rsidRPr="00FF1779">
        <w:rPr>
          <w:rFonts w:ascii="Times New Roman" w:hAnsi="Times New Roman" w:cs="Times New Roman"/>
          <w:sz w:val="20"/>
          <w:szCs w:val="20"/>
        </w:rPr>
        <w:t>Journal of the History of Ideas.</w:t>
      </w:r>
      <w:proofErr w:type="gramEnd"/>
      <w:r w:rsidRPr="00FF1779">
        <w:rPr>
          <w:rFonts w:ascii="Times New Roman" w:hAnsi="Times New Roman" w:cs="Times New Roman"/>
          <w:sz w:val="20"/>
          <w:szCs w:val="20"/>
        </w:rPr>
        <w:t xml:space="preserve"> </w:t>
      </w:r>
      <w:proofErr w:type="gramStart"/>
      <w:r w:rsidRPr="00FF1779">
        <w:rPr>
          <w:rFonts w:ascii="Times New Roman" w:hAnsi="Times New Roman" w:cs="Times New Roman"/>
          <w:sz w:val="20"/>
          <w:szCs w:val="20"/>
        </w:rPr>
        <w:t>Vol. 44.</w:t>
      </w:r>
      <w:proofErr w:type="gramEnd"/>
      <w:r w:rsidRPr="00FF1779">
        <w:rPr>
          <w:rFonts w:ascii="Times New Roman" w:hAnsi="Times New Roman" w:cs="Times New Roman"/>
          <w:sz w:val="20"/>
          <w:szCs w:val="20"/>
        </w:rPr>
        <w:t xml:space="preserve"> </w:t>
      </w:r>
      <w:proofErr w:type="gramStart"/>
      <w:r w:rsidRPr="00FF1779">
        <w:rPr>
          <w:rFonts w:ascii="Times New Roman" w:hAnsi="Times New Roman" w:cs="Times New Roman"/>
          <w:sz w:val="20"/>
          <w:szCs w:val="20"/>
        </w:rPr>
        <w:t>No. 3.</w:t>
      </w:r>
      <w:proofErr w:type="gramEnd"/>
      <w:r w:rsidRPr="00FF1779">
        <w:rPr>
          <w:rFonts w:ascii="Times New Roman" w:hAnsi="Times New Roman" w:cs="Times New Roman"/>
          <w:sz w:val="20"/>
          <w:szCs w:val="20"/>
        </w:rPr>
        <w:t xml:space="preserve"> p. 360 </w:t>
      </w:r>
    </w:p>
  </w:footnote>
  <w:footnote w:id="22">
    <w:p w:rsidR="00A40801" w:rsidRPr="00FF1779" w:rsidRDefault="00A40801" w:rsidP="002F60C1">
      <w:pPr>
        <w:rPr>
          <w:rFonts w:ascii="Times New Roman" w:hAnsi="Times New Roman" w:cs="Times New Roman"/>
          <w:sz w:val="20"/>
          <w:szCs w:val="20"/>
        </w:rPr>
      </w:pPr>
      <w:r w:rsidRPr="00FF1779">
        <w:rPr>
          <w:rStyle w:val="FootnoteReference"/>
          <w:rFonts w:ascii="Times New Roman" w:hAnsi="Times New Roman" w:cs="Times New Roman"/>
          <w:sz w:val="20"/>
          <w:szCs w:val="20"/>
        </w:rPr>
        <w:footnoteRef/>
      </w:r>
      <w:r w:rsidRPr="00FF1779">
        <w:rPr>
          <w:rFonts w:ascii="Times New Roman" w:hAnsi="Times New Roman" w:cs="Times New Roman"/>
          <w:sz w:val="20"/>
          <w:szCs w:val="20"/>
        </w:rPr>
        <w:t xml:space="preserve"> </w:t>
      </w:r>
      <w:r w:rsidR="002F60C1" w:rsidRPr="00FF1779">
        <w:rPr>
          <w:rFonts w:ascii="Times New Roman" w:eastAsia="Times New Roman" w:hAnsi="Times New Roman" w:cs="Times New Roman"/>
          <w:bCs/>
          <w:color w:val="000000"/>
          <w:sz w:val="20"/>
          <w:szCs w:val="20"/>
          <w:lang w:eastAsia="en-GB"/>
        </w:rPr>
        <w:t xml:space="preserve">Campion, Nicholas, </w:t>
      </w:r>
      <w:r w:rsidR="002F60C1" w:rsidRPr="00FF1779">
        <w:rPr>
          <w:rFonts w:ascii="Times New Roman" w:eastAsia="Times New Roman" w:hAnsi="Times New Roman" w:cs="Times New Roman"/>
          <w:bCs/>
          <w:i/>
          <w:color w:val="000000"/>
          <w:sz w:val="20"/>
          <w:szCs w:val="20"/>
          <w:lang w:eastAsia="en-GB"/>
        </w:rPr>
        <w:t>Astronomy and Psyche in the Classical World: Plato, Aristotle, Zeno, Ptolemy</w:t>
      </w:r>
      <w:r w:rsidR="002F60C1" w:rsidRPr="00FF1779">
        <w:rPr>
          <w:rFonts w:ascii="Times New Roman" w:eastAsia="Times New Roman" w:hAnsi="Times New Roman" w:cs="Times New Roman"/>
          <w:bCs/>
          <w:color w:val="000000"/>
          <w:sz w:val="20"/>
          <w:szCs w:val="20"/>
          <w:lang w:eastAsia="en-GB"/>
        </w:rPr>
        <w:t xml:space="preserve">. </w:t>
      </w:r>
      <w:proofErr w:type="gramStart"/>
      <w:r w:rsidR="002F60C1" w:rsidRPr="00FF1779">
        <w:rPr>
          <w:rFonts w:ascii="Times New Roman" w:hAnsi="Times New Roman" w:cs="Times New Roman"/>
          <w:color w:val="000000"/>
          <w:sz w:val="20"/>
          <w:szCs w:val="20"/>
          <w:shd w:val="clear" w:color="auto" w:fill="FFFFFF"/>
        </w:rPr>
        <w:t xml:space="preserve">Journal of Cosmology, 2010, </w:t>
      </w:r>
      <w:proofErr w:type="spellStart"/>
      <w:r w:rsidR="002F60C1" w:rsidRPr="00FF1779">
        <w:rPr>
          <w:rFonts w:ascii="Times New Roman" w:hAnsi="Times New Roman" w:cs="Times New Roman"/>
          <w:color w:val="000000"/>
          <w:sz w:val="20"/>
          <w:szCs w:val="20"/>
          <w:shd w:val="clear" w:color="auto" w:fill="FFFFFF"/>
        </w:rPr>
        <w:t>Vol</w:t>
      </w:r>
      <w:proofErr w:type="spellEnd"/>
      <w:r w:rsidR="002F60C1" w:rsidRPr="00FF1779">
        <w:rPr>
          <w:rFonts w:ascii="Times New Roman" w:hAnsi="Times New Roman" w:cs="Times New Roman"/>
          <w:color w:val="000000"/>
          <w:sz w:val="20"/>
          <w:szCs w:val="20"/>
          <w:shd w:val="clear" w:color="auto" w:fill="FFFFFF"/>
        </w:rPr>
        <w:t xml:space="preserve"> 9, 2179-2186.</w:t>
      </w:r>
      <w:proofErr w:type="gramEnd"/>
      <w:r w:rsidR="002F60C1" w:rsidRPr="00FF1779">
        <w:rPr>
          <w:rFonts w:ascii="Times New Roman" w:hAnsi="Times New Roman" w:cs="Times New Roman"/>
          <w:color w:val="000000"/>
          <w:sz w:val="20"/>
          <w:szCs w:val="20"/>
        </w:rPr>
        <w:br/>
      </w:r>
      <w:r w:rsidR="002F60C1" w:rsidRPr="00FF1779">
        <w:rPr>
          <w:rFonts w:ascii="Times New Roman" w:hAnsi="Times New Roman" w:cs="Times New Roman"/>
          <w:sz w:val="20"/>
          <w:szCs w:val="20"/>
        </w:rPr>
        <w:t>http://journalofcosmology.com/AncientAstronomy118.html. Access 03.06.2020</w:t>
      </w:r>
    </w:p>
  </w:footnote>
  <w:footnote w:id="23">
    <w:p w:rsidR="00254B88" w:rsidRPr="00FF1779" w:rsidRDefault="00254B88">
      <w:pPr>
        <w:pStyle w:val="FootnoteText"/>
        <w:rPr>
          <w:rFonts w:ascii="Times New Roman" w:hAnsi="Times New Roman" w:cs="Times New Roman"/>
        </w:rPr>
      </w:pPr>
      <w:r w:rsidRPr="00FF1779">
        <w:rPr>
          <w:rStyle w:val="FootnoteReference"/>
          <w:rFonts w:ascii="Times New Roman" w:hAnsi="Times New Roman" w:cs="Times New Roman"/>
        </w:rPr>
        <w:footnoteRef/>
      </w:r>
      <w:r w:rsidRPr="00FF1779">
        <w:rPr>
          <w:rFonts w:ascii="Times New Roman" w:hAnsi="Times New Roman" w:cs="Times New Roman"/>
        </w:rPr>
        <w:t xml:space="preserve"> </w:t>
      </w:r>
      <w:r w:rsidR="00B3382C" w:rsidRPr="00FF1779">
        <w:rPr>
          <w:rFonts w:ascii="Times New Roman" w:hAnsi="Times New Roman" w:cs="Times New Roman"/>
        </w:rPr>
        <w:t>Aristotle.</w:t>
      </w:r>
      <w:r w:rsidR="00B3382C" w:rsidRPr="00FF1779">
        <w:rPr>
          <w:rFonts w:ascii="Times New Roman" w:hAnsi="Times New Roman" w:cs="Times New Roman"/>
          <w:i/>
        </w:rPr>
        <w:t xml:space="preserve"> </w:t>
      </w:r>
      <w:proofErr w:type="gramStart"/>
      <w:r w:rsidR="00B3382C" w:rsidRPr="00FF1779">
        <w:rPr>
          <w:rFonts w:ascii="Times New Roman" w:hAnsi="Times New Roman" w:cs="Times New Roman"/>
          <w:i/>
        </w:rPr>
        <w:t>On the Sou</w:t>
      </w:r>
      <w:r w:rsidR="00E72900" w:rsidRPr="00FF1779">
        <w:rPr>
          <w:rFonts w:ascii="Times New Roman" w:hAnsi="Times New Roman" w:cs="Times New Roman"/>
          <w:i/>
        </w:rPr>
        <w:t>l</w:t>
      </w:r>
      <w:r w:rsidR="00B3382C" w:rsidRPr="00FF1779">
        <w:rPr>
          <w:rFonts w:ascii="Times New Roman" w:hAnsi="Times New Roman" w:cs="Times New Roman"/>
          <w:i/>
        </w:rPr>
        <w:t>.</w:t>
      </w:r>
      <w:proofErr w:type="gramEnd"/>
      <w:r w:rsidR="00B3382C" w:rsidRPr="00FF1779">
        <w:rPr>
          <w:rFonts w:ascii="Times New Roman" w:hAnsi="Times New Roman" w:cs="Times New Roman"/>
          <w:i/>
        </w:rPr>
        <w:t xml:space="preserve"> De Anima. </w:t>
      </w:r>
      <w:proofErr w:type="gramStart"/>
      <w:r w:rsidR="00B3382C" w:rsidRPr="00FF1779">
        <w:rPr>
          <w:rFonts w:ascii="Times New Roman" w:hAnsi="Times New Roman" w:cs="Times New Roman"/>
          <w:i/>
        </w:rPr>
        <w:t>The Complete Works of Aristotle.</w:t>
      </w:r>
      <w:proofErr w:type="gramEnd"/>
      <w:r w:rsidR="00B3382C" w:rsidRPr="00FF1779">
        <w:rPr>
          <w:rFonts w:ascii="Times New Roman" w:hAnsi="Times New Roman" w:cs="Times New Roman"/>
          <w:i/>
        </w:rPr>
        <w:t xml:space="preserve"> </w:t>
      </w:r>
      <w:proofErr w:type="gramStart"/>
      <w:r w:rsidR="00B3382C" w:rsidRPr="00FF1779">
        <w:rPr>
          <w:rFonts w:ascii="Times New Roman" w:hAnsi="Times New Roman" w:cs="Times New Roman"/>
        </w:rPr>
        <w:t xml:space="preserve">The Revised </w:t>
      </w:r>
      <w:proofErr w:type="spellStart"/>
      <w:r w:rsidR="00B3382C" w:rsidRPr="00FF1779">
        <w:rPr>
          <w:rFonts w:ascii="Times New Roman" w:hAnsi="Times New Roman" w:cs="Times New Roman"/>
        </w:rPr>
        <w:t>Oxfrod</w:t>
      </w:r>
      <w:proofErr w:type="spellEnd"/>
      <w:r w:rsidR="00B3382C" w:rsidRPr="00FF1779">
        <w:rPr>
          <w:rFonts w:ascii="Times New Roman" w:hAnsi="Times New Roman" w:cs="Times New Roman"/>
        </w:rPr>
        <w:t xml:space="preserve"> Translation.</w:t>
      </w:r>
      <w:proofErr w:type="gramEnd"/>
      <w:r w:rsidR="00B3382C" w:rsidRPr="00FF1779">
        <w:rPr>
          <w:rFonts w:ascii="Times New Roman" w:hAnsi="Times New Roman" w:cs="Times New Roman"/>
        </w:rPr>
        <w:t xml:space="preserve"> </w:t>
      </w:r>
      <w:proofErr w:type="gramStart"/>
      <w:r w:rsidR="00B3382C" w:rsidRPr="00FF1779">
        <w:rPr>
          <w:rFonts w:ascii="Times New Roman" w:hAnsi="Times New Roman" w:cs="Times New Roman"/>
        </w:rPr>
        <w:t>Edited by Jonathan Barnes.</w:t>
      </w:r>
      <w:proofErr w:type="gramEnd"/>
      <w:r w:rsidR="00B3382C" w:rsidRPr="00FF1779">
        <w:rPr>
          <w:rFonts w:ascii="Times New Roman" w:hAnsi="Times New Roman" w:cs="Times New Roman"/>
        </w:rPr>
        <w:t xml:space="preserve"> </w:t>
      </w:r>
      <w:proofErr w:type="gramStart"/>
      <w:r w:rsidR="00B3382C" w:rsidRPr="00FF1779">
        <w:rPr>
          <w:rFonts w:ascii="Times New Roman" w:hAnsi="Times New Roman" w:cs="Times New Roman"/>
        </w:rPr>
        <w:t xml:space="preserve">Princeton / </w:t>
      </w:r>
      <w:proofErr w:type="spellStart"/>
      <w:r w:rsidR="00B3382C" w:rsidRPr="00FF1779">
        <w:rPr>
          <w:rFonts w:ascii="Times New Roman" w:hAnsi="Times New Roman" w:cs="Times New Roman"/>
        </w:rPr>
        <w:t>Bollingen</w:t>
      </w:r>
      <w:proofErr w:type="spellEnd"/>
      <w:r w:rsidR="00B3382C" w:rsidRPr="00FF1779">
        <w:rPr>
          <w:rFonts w:ascii="Times New Roman" w:hAnsi="Times New Roman" w:cs="Times New Roman"/>
        </w:rPr>
        <w:t xml:space="preserve"> Series LXXI-2.</w:t>
      </w:r>
      <w:proofErr w:type="gramEnd"/>
      <w:r w:rsidR="00B3382C" w:rsidRPr="00FF1779">
        <w:rPr>
          <w:rFonts w:ascii="Times New Roman" w:hAnsi="Times New Roman" w:cs="Times New Roman"/>
        </w:rPr>
        <w:t xml:space="preserve"> pp</w:t>
      </w:r>
      <w:r w:rsidRPr="00FF1779">
        <w:rPr>
          <w:rFonts w:ascii="Times New Roman" w:hAnsi="Times New Roman" w:cs="Times New Roman"/>
        </w:rPr>
        <w:t>. 208-210</w:t>
      </w:r>
    </w:p>
  </w:footnote>
  <w:footnote w:id="24">
    <w:p w:rsidR="00395A98" w:rsidRPr="00432BEC" w:rsidRDefault="00395A98">
      <w:pPr>
        <w:pStyle w:val="FootnoteText"/>
        <w:rPr>
          <w:rFonts w:ascii="Times New Roman" w:hAnsi="Times New Roman" w:cs="Times New Roman"/>
        </w:rPr>
      </w:pPr>
      <w:r>
        <w:rPr>
          <w:rStyle w:val="FootnoteReference"/>
        </w:rPr>
        <w:footnoteRef/>
      </w:r>
      <w:r>
        <w:t xml:space="preserve"> </w:t>
      </w:r>
      <w:r w:rsidRPr="00432BEC">
        <w:rPr>
          <w:rFonts w:ascii="Times New Roman" w:hAnsi="Times New Roman" w:cs="Times New Roman"/>
        </w:rPr>
        <w:t>Aristotl</w:t>
      </w:r>
      <w:r w:rsidR="00FB10D0" w:rsidRPr="00432BEC">
        <w:rPr>
          <w:rFonts w:ascii="Times New Roman" w:hAnsi="Times New Roman" w:cs="Times New Roman"/>
        </w:rPr>
        <w:t>e.</w:t>
      </w:r>
      <w:r w:rsidRPr="00432BEC">
        <w:rPr>
          <w:rFonts w:ascii="Times New Roman" w:hAnsi="Times New Roman" w:cs="Times New Roman"/>
          <w:i/>
        </w:rPr>
        <w:t xml:space="preserve"> </w:t>
      </w:r>
      <w:proofErr w:type="gramStart"/>
      <w:r w:rsidR="00FB10D0" w:rsidRPr="00432BEC">
        <w:rPr>
          <w:rFonts w:ascii="Times New Roman" w:hAnsi="Times New Roman" w:cs="Times New Roman"/>
          <w:i/>
        </w:rPr>
        <w:t>On the Sou</w:t>
      </w:r>
      <w:r w:rsidR="00E72900" w:rsidRPr="00432BEC">
        <w:rPr>
          <w:rFonts w:ascii="Times New Roman" w:hAnsi="Times New Roman" w:cs="Times New Roman"/>
          <w:i/>
        </w:rPr>
        <w:t>l</w:t>
      </w:r>
      <w:r w:rsidR="00FB10D0" w:rsidRPr="00432BEC">
        <w:rPr>
          <w:rFonts w:ascii="Times New Roman" w:hAnsi="Times New Roman" w:cs="Times New Roman"/>
          <w:i/>
        </w:rPr>
        <w:t>.</w:t>
      </w:r>
      <w:proofErr w:type="gramEnd"/>
      <w:r w:rsidR="00FB10D0" w:rsidRPr="00432BEC">
        <w:rPr>
          <w:rFonts w:ascii="Times New Roman" w:hAnsi="Times New Roman" w:cs="Times New Roman"/>
          <w:i/>
        </w:rPr>
        <w:t xml:space="preserve"> </w:t>
      </w:r>
      <w:r w:rsidRPr="00432BEC">
        <w:rPr>
          <w:rFonts w:ascii="Times New Roman" w:hAnsi="Times New Roman" w:cs="Times New Roman"/>
          <w:i/>
        </w:rPr>
        <w:t>De Anima</w:t>
      </w:r>
      <w:r w:rsidR="00FB10D0" w:rsidRPr="00432BEC">
        <w:rPr>
          <w:rFonts w:ascii="Times New Roman" w:hAnsi="Times New Roman" w:cs="Times New Roman"/>
          <w:i/>
        </w:rPr>
        <w:t>.</w:t>
      </w:r>
      <w:r w:rsidRPr="00432BEC">
        <w:rPr>
          <w:rFonts w:ascii="Times New Roman" w:hAnsi="Times New Roman" w:cs="Times New Roman"/>
          <w:i/>
        </w:rPr>
        <w:t xml:space="preserve"> </w:t>
      </w:r>
      <w:proofErr w:type="gramStart"/>
      <w:r w:rsidR="00A95CC8" w:rsidRPr="00432BEC">
        <w:rPr>
          <w:rFonts w:ascii="Times New Roman" w:hAnsi="Times New Roman" w:cs="Times New Roman"/>
          <w:i/>
        </w:rPr>
        <w:t>The Complete Works of Aristotle</w:t>
      </w:r>
      <w:r w:rsidR="00F50791" w:rsidRPr="00432BEC">
        <w:rPr>
          <w:rFonts w:ascii="Times New Roman" w:hAnsi="Times New Roman" w:cs="Times New Roman"/>
          <w:i/>
        </w:rPr>
        <w:t>.</w:t>
      </w:r>
      <w:proofErr w:type="gramEnd"/>
      <w:r w:rsidR="00F50791" w:rsidRPr="00432BEC">
        <w:rPr>
          <w:rFonts w:ascii="Times New Roman" w:hAnsi="Times New Roman" w:cs="Times New Roman"/>
          <w:i/>
        </w:rPr>
        <w:t xml:space="preserve"> </w:t>
      </w:r>
      <w:proofErr w:type="gramStart"/>
      <w:r w:rsidR="00F50791" w:rsidRPr="00432BEC">
        <w:rPr>
          <w:rFonts w:ascii="Times New Roman" w:hAnsi="Times New Roman" w:cs="Times New Roman"/>
        </w:rPr>
        <w:t xml:space="preserve">The Revised </w:t>
      </w:r>
      <w:proofErr w:type="spellStart"/>
      <w:r w:rsidR="00F50791" w:rsidRPr="00432BEC">
        <w:rPr>
          <w:rFonts w:ascii="Times New Roman" w:hAnsi="Times New Roman" w:cs="Times New Roman"/>
        </w:rPr>
        <w:t>Oxfrod</w:t>
      </w:r>
      <w:proofErr w:type="spellEnd"/>
      <w:r w:rsidR="00F50791" w:rsidRPr="00432BEC">
        <w:rPr>
          <w:rFonts w:ascii="Times New Roman" w:hAnsi="Times New Roman" w:cs="Times New Roman"/>
        </w:rPr>
        <w:t xml:space="preserve"> Translation.</w:t>
      </w:r>
      <w:proofErr w:type="gramEnd"/>
      <w:r w:rsidR="00F50791" w:rsidRPr="00432BEC">
        <w:rPr>
          <w:rFonts w:ascii="Times New Roman" w:hAnsi="Times New Roman" w:cs="Times New Roman"/>
        </w:rPr>
        <w:t xml:space="preserve"> </w:t>
      </w:r>
      <w:proofErr w:type="gramStart"/>
      <w:r w:rsidR="00F50791" w:rsidRPr="00432BEC">
        <w:rPr>
          <w:rFonts w:ascii="Times New Roman" w:hAnsi="Times New Roman" w:cs="Times New Roman"/>
        </w:rPr>
        <w:t>Edited by Jonathan Barnes.</w:t>
      </w:r>
      <w:proofErr w:type="gramEnd"/>
      <w:r w:rsidR="00F50791" w:rsidRPr="00432BEC">
        <w:rPr>
          <w:rFonts w:ascii="Times New Roman" w:hAnsi="Times New Roman" w:cs="Times New Roman"/>
        </w:rPr>
        <w:t xml:space="preserve"> </w:t>
      </w:r>
      <w:proofErr w:type="gramStart"/>
      <w:r w:rsidR="00F50791" w:rsidRPr="00432BEC">
        <w:rPr>
          <w:rFonts w:ascii="Times New Roman" w:hAnsi="Times New Roman" w:cs="Times New Roman"/>
        </w:rPr>
        <w:t xml:space="preserve">Princeton / </w:t>
      </w:r>
      <w:proofErr w:type="spellStart"/>
      <w:r w:rsidR="00F50791" w:rsidRPr="00432BEC">
        <w:rPr>
          <w:rFonts w:ascii="Times New Roman" w:hAnsi="Times New Roman" w:cs="Times New Roman"/>
        </w:rPr>
        <w:t>Bollingen</w:t>
      </w:r>
      <w:proofErr w:type="spellEnd"/>
      <w:r w:rsidR="00F50791" w:rsidRPr="00432BEC">
        <w:rPr>
          <w:rFonts w:ascii="Times New Roman" w:hAnsi="Times New Roman" w:cs="Times New Roman"/>
        </w:rPr>
        <w:t xml:space="preserve"> Series LXXI-2.</w:t>
      </w:r>
      <w:proofErr w:type="gramEnd"/>
      <w:r w:rsidR="00F50791" w:rsidRPr="00432BEC">
        <w:rPr>
          <w:rFonts w:ascii="Times New Roman" w:hAnsi="Times New Roman" w:cs="Times New Roman"/>
        </w:rPr>
        <w:t xml:space="preserve"> p. </w:t>
      </w:r>
      <w:r w:rsidR="00254B88" w:rsidRPr="00432BEC">
        <w:rPr>
          <w:rFonts w:ascii="Times New Roman" w:hAnsi="Times New Roman" w:cs="Times New Roman"/>
        </w:rPr>
        <w:t>211</w:t>
      </w:r>
      <w:r w:rsidRPr="00432BEC">
        <w:rPr>
          <w:rFonts w:ascii="Times New Roman" w:hAnsi="Times New Roman" w:cs="Times New Roman"/>
        </w:rPr>
        <w:t xml:space="preserve"> </w:t>
      </w:r>
    </w:p>
  </w:footnote>
  <w:footnote w:id="25">
    <w:p w:rsidR="00146392" w:rsidRPr="00432BEC" w:rsidRDefault="00146392" w:rsidP="00146392">
      <w:pPr>
        <w:pStyle w:val="NoSpacing"/>
        <w:rPr>
          <w:rFonts w:ascii="Times New Roman" w:eastAsia="Times New Roman" w:hAnsi="Times New Roman" w:cs="Times New Roman"/>
          <w:bCs/>
          <w:sz w:val="20"/>
          <w:szCs w:val="20"/>
          <w:lang w:eastAsia="en-GB"/>
        </w:rPr>
      </w:pPr>
      <w:r w:rsidRPr="00432BEC">
        <w:rPr>
          <w:rStyle w:val="FootnoteReference"/>
          <w:rFonts w:ascii="Times New Roman" w:hAnsi="Times New Roman" w:cs="Times New Roman"/>
          <w:sz w:val="20"/>
          <w:szCs w:val="20"/>
        </w:rPr>
        <w:footnoteRef/>
      </w:r>
      <w:r w:rsidRPr="00432BEC">
        <w:rPr>
          <w:rFonts w:ascii="Times New Roman" w:hAnsi="Times New Roman" w:cs="Times New Roman"/>
          <w:sz w:val="20"/>
          <w:szCs w:val="20"/>
        </w:rPr>
        <w:t xml:space="preserve"> </w:t>
      </w:r>
      <w:proofErr w:type="gramStart"/>
      <w:r w:rsidRPr="00432BEC">
        <w:rPr>
          <w:rFonts w:ascii="Times New Roman" w:eastAsia="Times New Roman" w:hAnsi="Times New Roman" w:cs="Times New Roman"/>
          <w:sz w:val="20"/>
          <w:szCs w:val="20"/>
          <w:lang w:eastAsia="en-GB"/>
        </w:rPr>
        <w:t>Boner, Patrick J. (2005).</w:t>
      </w:r>
      <w:proofErr w:type="gramEnd"/>
      <w:r w:rsidRPr="00432BEC">
        <w:rPr>
          <w:rFonts w:ascii="Times New Roman" w:eastAsia="Times New Roman" w:hAnsi="Times New Roman" w:cs="Times New Roman"/>
          <w:sz w:val="20"/>
          <w:szCs w:val="20"/>
          <w:lang w:eastAsia="en-GB"/>
        </w:rPr>
        <w:t xml:space="preserve"> </w:t>
      </w:r>
      <w:hyperlink r:id="rId7" w:history="1">
        <w:r w:rsidRPr="00432BEC">
          <w:rPr>
            <w:rFonts w:ascii="Times New Roman" w:eastAsia="Times New Roman" w:hAnsi="Times New Roman" w:cs="Times New Roman"/>
            <w:bCs/>
            <w:i/>
            <w:sz w:val="20"/>
            <w:szCs w:val="20"/>
            <w:lang w:eastAsia="en-GB"/>
          </w:rPr>
          <w:t xml:space="preserve">Soul-Searching with </w:t>
        </w:r>
        <w:proofErr w:type="spellStart"/>
        <w:r w:rsidRPr="00432BEC">
          <w:rPr>
            <w:rFonts w:ascii="Times New Roman" w:eastAsia="Times New Roman" w:hAnsi="Times New Roman" w:cs="Times New Roman"/>
            <w:bCs/>
            <w:i/>
            <w:sz w:val="20"/>
            <w:szCs w:val="20"/>
            <w:lang w:eastAsia="en-GB"/>
          </w:rPr>
          <w:t>Kepler</w:t>
        </w:r>
        <w:proofErr w:type="spellEnd"/>
        <w:r w:rsidRPr="00432BEC">
          <w:rPr>
            <w:rFonts w:ascii="Times New Roman" w:eastAsia="Times New Roman" w:hAnsi="Times New Roman" w:cs="Times New Roman"/>
            <w:bCs/>
            <w:i/>
            <w:sz w:val="20"/>
            <w:szCs w:val="20"/>
            <w:lang w:eastAsia="en-GB"/>
          </w:rPr>
          <w:t>: An Analysis of Anima in His Astrology</w:t>
        </w:r>
      </w:hyperlink>
      <w:r w:rsidRPr="00432BEC">
        <w:rPr>
          <w:rFonts w:ascii="Times New Roman" w:eastAsia="Times New Roman" w:hAnsi="Times New Roman" w:cs="Times New Roman"/>
          <w:bCs/>
          <w:i/>
          <w:sz w:val="20"/>
          <w:szCs w:val="20"/>
          <w:lang w:eastAsia="en-GB"/>
        </w:rPr>
        <w:t>.</w:t>
      </w:r>
    </w:p>
    <w:p w:rsidR="00146392" w:rsidRPr="00432BEC" w:rsidRDefault="00146392" w:rsidP="000C74F9">
      <w:pPr>
        <w:pStyle w:val="NoSpacing"/>
        <w:rPr>
          <w:rFonts w:ascii="Times New Roman" w:hAnsi="Times New Roman" w:cs="Times New Roman"/>
          <w:sz w:val="20"/>
          <w:szCs w:val="20"/>
        </w:rPr>
      </w:pPr>
      <w:proofErr w:type="gramStart"/>
      <w:r w:rsidRPr="00432BEC">
        <w:rPr>
          <w:rFonts w:ascii="Times New Roman" w:eastAsia="Times New Roman" w:hAnsi="Times New Roman" w:cs="Times New Roman"/>
          <w:sz w:val="20"/>
          <w:szCs w:val="20"/>
          <w:lang w:eastAsia="en-GB"/>
        </w:rPr>
        <w:t>Journal for the History of Astronomy.</w:t>
      </w:r>
      <w:proofErr w:type="gramEnd"/>
      <w:r w:rsidRPr="00432BEC">
        <w:rPr>
          <w:rFonts w:ascii="Times New Roman" w:eastAsia="Times New Roman" w:hAnsi="Times New Roman" w:cs="Times New Roman"/>
          <w:sz w:val="20"/>
          <w:szCs w:val="20"/>
          <w:lang w:eastAsia="en-GB"/>
        </w:rPr>
        <w:t xml:space="preserve"> </w:t>
      </w:r>
      <w:proofErr w:type="gramStart"/>
      <w:r w:rsidRPr="00432BEC">
        <w:rPr>
          <w:rFonts w:ascii="Times New Roman" w:hAnsi="Times New Roman" w:cs="Times New Roman"/>
          <w:sz w:val="20"/>
          <w:szCs w:val="20"/>
        </w:rPr>
        <w:t>University of Cambridge</w:t>
      </w:r>
      <w:r w:rsidRPr="00432BEC">
        <w:rPr>
          <w:rFonts w:ascii="Times New Roman" w:eastAsia="Times New Roman" w:hAnsi="Times New Roman" w:cs="Times New Roman"/>
          <w:sz w:val="20"/>
          <w:szCs w:val="20"/>
          <w:lang w:eastAsia="en-GB"/>
        </w:rPr>
        <w:t xml:space="preserve"> Vol.36 (1).</w:t>
      </w:r>
      <w:proofErr w:type="gramEnd"/>
      <w:r w:rsidRPr="00432BEC">
        <w:rPr>
          <w:rFonts w:ascii="Times New Roman" w:eastAsia="Times New Roman" w:hAnsi="Times New Roman" w:cs="Times New Roman"/>
          <w:sz w:val="20"/>
          <w:szCs w:val="20"/>
          <w:lang w:eastAsia="en-GB"/>
        </w:rPr>
        <w:t xml:space="preserve"> p</w:t>
      </w:r>
      <w:r w:rsidR="006B70C5" w:rsidRPr="00432BEC">
        <w:rPr>
          <w:rFonts w:ascii="Times New Roman" w:eastAsia="Times New Roman" w:hAnsi="Times New Roman" w:cs="Times New Roman"/>
          <w:sz w:val="20"/>
          <w:szCs w:val="20"/>
          <w:lang w:eastAsia="en-GB"/>
        </w:rPr>
        <w:t>p</w:t>
      </w:r>
      <w:r w:rsidRPr="00432BEC">
        <w:rPr>
          <w:rFonts w:ascii="Times New Roman" w:eastAsia="Times New Roman" w:hAnsi="Times New Roman" w:cs="Times New Roman"/>
          <w:sz w:val="20"/>
          <w:szCs w:val="20"/>
          <w:lang w:eastAsia="en-GB"/>
        </w:rPr>
        <w:t>.</w:t>
      </w:r>
      <w:r w:rsidR="006B70C5" w:rsidRPr="00432BEC">
        <w:rPr>
          <w:rFonts w:ascii="Times New Roman" w:eastAsia="Times New Roman" w:hAnsi="Times New Roman" w:cs="Times New Roman"/>
          <w:sz w:val="20"/>
          <w:szCs w:val="20"/>
          <w:lang w:eastAsia="en-GB"/>
        </w:rPr>
        <w:t>9-10</w:t>
      </w:r>
    </w:p>
  </w:footnote>
  <w:footnote w:id="26">
    <w:p w:rsidR="00146392" w:rsidRPr="00432BEC" w:rsidRDefault="00146392" w:rsidP="00146392">
      <w:pPr>
        <w:pStyle w:val="NoSpacing"/>
        <w:rPr>
          <w:rFonts w:ascii="Times New Roman" w:eastAsia="Times New Roman" w:hAnsi="Times New Roman" w:cs="Times New Roman"/>
          <w:bCs/>
          <w:sz w:val="20"/>
          <w:szCs w:val="20"/>
          <w:lang w:eastAsia="en-GB"/>
        </w:rPr>
      </w:pPr>
      <w:r w:rsidRPr="00432BEC">
        <w:rPr>
          <w:rStyle w:val="FootnoteReference"/>
          <w:rFonts w:ascii="Times New Roman" w:hAnsi="Times New Roman" w:cs="Times New Roman"/>
          <w:sz w:val="20"/>
          <w:szCs w:val="20"/>
        </w:rPr>
        <w:footnoteRef/>
      </w:r>
      <w:r w:rsidRPr="00432BEC">
        <w:rPr>
          <w:rFonts w:ascii="Times New Roman" w:hAnsi="Times New Roman" w:cs="Times New Roman"/>
          <w:sz w:val="20"/>
          <w:szCs w:val="20"/>
        </w:rPr>
        <w:t xml:space="preserve"> </w:t>
      </w:r>
      <w:proofErr w:type="gramStart"/>
      <w:r w:rsidRPr="00432BEC">
        <w:rPr>
          <w:rFonts w:ascii="Times New Roman" w:eastAsia="Times New Roman" w:hAnsi="Times New Roman" w:cs="Times New Roman"/>
          <w:sz w:val="20"/>
          <w:szCs w:val="20"/>
          <w:lang w:eastAsia="en-GB"/>
        </w:rPr>
        <w:t>Boner, Patrick J. (2005).</w:t>
      </w:r>
      <w:proofErr w:type="gramEnd"/>
      <w:r w:rsidRPr="00432BEC">
        <w:rPr>
          <w:rFonts w:ascii="Times New Roman" w:eastAsia="Times New Roman" w:hAnsi="Times New Roman" w:cs="Times New Roman"/>
          <w:sz w:val="20"/>
          <w:szCs w:val="20"/>
          <w:lang w:eastAsia="en-GB"/>
        </w:rPr>
        <w:t xml:space="preserve"> </w:t>
      </w:r>
      <w:hyperlink r:id="rId8" w:history="1">
        <w:r w:rsidRPr="00432BEC">
          <w:rPr>
            <w:rFonts w:ascii="Times New Roman" w:eastAsia="Times New Roman" w:hAnsi="Times New Roman" w:cs="Times New Roman"/>
            <w:bCs/>
            <w:i/>
            <w:sz w:val="20"/>
            <w:szCs w:val="20"/>
            <w:lang w:eastAsia="en-GB"/>
          </w:rPr>
          <w:t xml:space="preserve">Soul-Searching with </w:t>
        </w:r>
        <w:proofErr w:type="spellStart"/>
        <w:r w:rsidRPr="00432BEC">
          <w:rPr>
            <w:rFonts w:ascii="Times New Roman" w:eastAsia="Times New Roman" w:hAnsi="Times New Roman" w:cs="Times New Roman"/>
            <w:bCs/>
            <w:i/>
            <w:sz w:val="20"/>
            <w:szCs w:val="20"/>
            <w:lang w:eastAsia="en-GB"/>
          </w:rPr>
          <w:t>Kepler</w:t>
        </w:r>
        <w:proofErr w:type="spellEnd"/>
        <w:r w:rsidRPr="00432BEC">
          <w:rPr>
            <w:rFonts w:ascii="Times New Roman" w:eastAsia="Times New Roman" w:hAnsi="Times New Roman" w:cs="Times New Roman"/>
            <w:bCs/>
            <w:i/>
            <w:sz w:val="20"/>
            <w:szCs w:val="20"/>
            <w:lang w:eastAsia="en-GB"/>
          </w:rPr>
          <w:t>: An Analysis of Anima in His Astrology</w:t>
        </w:r>
      </w:hyperlink>
      <w:r w:rsidRPr="00432BEC">
        <w:rPr>
          <w:rFonts w:ascii="Times New Roman" w:eastAsia="Times New Roman" w:hAnsi="Times New Roman" w:cs="Times New Roman"/>
          <w:bCs/>
          <w:i/>
          <w:sz w:val="20"/>
          <w:szCs w:val="20"/>
          <w:lang w:eastAsia="en-GB"/>
        </w:rPr>
        <w:t>.</w:t>
      </w:r>
    </w:p>
    <w:p w:rsidR="00146392" w:rsidRPr="00432BEC" w:rsidRDefault="00146392" w:rsidP="00146392">
      <w:pPr>
        <w:pStyle w:val="NoSpacing"/>
        <w:rPr>
          <w:rFonts w:ascii="Times New Roman" w:hAnsi="Times New Roman" w:cs="Times New Roman"/>
          <w:sz w:val="20"/>
          <w:szCs w:val="20"/>
        </w:rPr>
      </w:pPr>
      <w:proofErr w:type="gramStart"/>
      <w:r w:rsidRPr="00432BEC">
        <w:rPr>
          <w:rFonts w:ascii="Times New Roman" w:eastAsia="Times New Roman" w:hAnsi="Times New Roman" w:cs="Times New Roman"/>
          <w:sz w:val="20"/>
          <w:szCs w:val="20"/>
          <w:lang w:eastAsia="en-GB"/>
        </w:rPr>
        <w:t>Journal for the History of Astronomy.</w:t>
      </w:r>
      <w:proofErr w:type="gramEnd"/>
      <w:r w:rsidRPr="00432BEC">
        <w:rPr>
          <w:rFonts w:ascii="Times New Roman" w:eastAsia="Times New Roman" w:hAnsi="Times New Roman" w:cs="Times New Roman"/>
          <w:sz w:val="20"/>
          <w:szCs w:val="20"/>
          <w:lang w:eastAsia="en-GB"/>
        </w:rPr>
        <w:t xml:space="preserve"> </w:t>
      </w:r>
      <w:proofErr w:type="gramStart"/>
      <w:r w:rsidRPr="00432BEC">
        <w:rPr>
          <w:rFonts w:ascii="Times New Roman" w:hAnsi="Times New Roman" w:cs="Times New Roman"/>
          <w:sz w:val="20"/>
          <w:szCs w:val="20"/>
        </w:rPr>
        <w:t>University of Cambridge</w:t>
      </w:r>
      <w:r w:rsidRPr="00432BEC">
        <w:rPr>
          <w:rFonts w:ascii="Times New Roman" w:eastAsia="Times New Roman" w:hAnsi="Times New Roman" w:cs="Times New Roman"/>
          <w:sz w:val="20"/>
          <w:szCs w:val="20"/>
          <w:lang w:eastAsia="en-GB"/>
        </w:rPr>
        <w:t xml:space="preserve"> Vol.36 (1).</w:t>
      </w:r>
      <w:proofErr w:type="gramEnd"/>
      <w:r w:rsidRPr="00432BEC">
        <w:rPr>
          <w:rFonts w:ascii="Times New Roman" w:eastAsia="Times New Roman" w:hAnsi="Times New Roman" w:cs="Times New Roman"/>
          <w:sz w:val="20"/>
          <w:szCs w:val="20"/>
          <w:lang w:eastAsia="en-GB"/>
        </w:rPr>
        <w:t xml:space="preserve"> </w:t>
      </w:r>
      <w:r w:rsidR="006B70C5" w:rsidRPr="00432BEC">
        <w:rPr>
          <w:rFonts w:ascii="Times New Roman" w:eastAsia="Times New Roman" w:hAnsi="Times New Roman" w:cs="Times New Roman"/>
          <w:sz w:val="20"/>
          <w:szCs w:val="20"/>
          <w:lang w:eastAsia="en-GB"/>
        </w:rPr>
        <w:t>p</w:t>
      </w:r>
      <w:r w:rsidRPr="00432BEC">
        <w:rPr>
          <w:rFonts w:ascii="Times New Roman" w:eastAsia="Times New Roman" w:hAnsi="Times New Roman" w:cs="Times New Roman"/>
          <w:sz w:val="20"/>
          <w:szCs w:val="20"/>
          <w:lang w:eastAsia="en-GB"/>
        </w:rPr>
        <w:t>p.</w:t>
      </w:r>
      <w:r w:rsidR="006B70C5" w:rsidRPr="00432BEC">
        <w:rPr>
          <w:rFonts w:ascii="Times New Roman" w:eastAsia="Times New Roman" w:hAnsi="Times New Roman" w:cs="Times New Roman"/>
          <w:sz w:val="20"/>
          <w:szCs w:val="20"/>
          <w:lang w:eastAsia="en-GB"/>
        </w:rPr>
        <w:t>9-10</w:t>
      </w:r>
    </w:p>
  </w:footnote>
  <w:footnote w:id="27">
    <w:p w:rsidR="00FE62A2" w:rsidRPr="00432BEC" w:rsidRDefault="00FE62A2">
      <w:pPr>
        <w:pStyle w:val="FootnoteText"/>
        <w:rPr>
          <w:rFonts w:ascii="Times New Roman" w:hAnsi="Times New Roman" w:cs="Times New Roman"/>
        </w:rPr>
      </w:pPr>
      <w:r w:rsidRPr="00432BEC">
        <w:rPr>
          <w:rStyle w:val="FootnoteReference"/>
          <w:rFonts w:ascii="Times New Roman" w:hAnsi="Times New Roman" w:cs="Times New Roman"/>
        </w:rPr>
        <w:footnoteRef/>
      </w:r>
      <w:r w:rsidRPr="00432BEC">
        <w:rPr>
          <w:rFonts w:ascii="Times New Roman" w:hAnsi="Times New Roman" w:cs="Times New Roman"/>
        </w:rPr>
        <w:t xml:space="preserve"> Long, A. A. (1982). </w:t>
      </w:r>
      <w:proofErr w:type="gramStart"/>
      <w:r w:rsidRPr="00432BEC">
        <w:rPr>
          <w:rFonts w:ascii="Times New Roman" w:hAnsi="Times New Roman" w:cs="Times New Roman"/>
          <w:i/>
        </w:rPr>
        <w:t>Soul and Body in Stoicism</w:t>
      </w:r>
      <w:r w:rsidRPr="00432BEC">
        <w:rPr>
          <w:rFonts w:ascii="Times New Roman" w:hAnsi="Times New Roman" w:cs="Times New Roman"/>
        </w:rPr>
        <w:t>.</w:t>
      </w:r>
      <w:proofErr w:type="gramEnd"/>
      <w:r w:rsidRPr="00432BEC">
        <w:rPr>
          <w:rFonts w:ascii="Times New Roman" w:hAnsi="Times New Roman" w:cs="Times New Roman"/>
        </w:rPr>
        <w:t xml:space="preserve"> </w:t>
      </w:r>
      <w:proofErr w:type="spellStart"/>
      <w:r w:rsidRPr="00432BEC">
        <w:rPr>
          <w:rFonts w:ascii="Times New Roman" w:hAnsi="Times New Roman" w:cs="Times New Roman"/>
        </w:rPr>
        <w:t>Phronesis</w:t>
      </w:r>
      <w:proofErr w:type="spellEnd"/>
      <w:r w:rsidRPr="00432BEC">
        <w:rPr>
          <w:rFonts w:ascii="Times New Roman" w:hAnsi="Times New Roman" w:cs="Times New Roman"/>
        </w:rPr>
        <w:t>, Vol. 27, No. 1. p. 34</w:t>
      </w:r>
    </w:p>
  </w:footnote>
  <w:footnote w:id="28">
    <w:p w:rsidR="00F63D78" w:rsidRPr="00432BEC" w:rsidRDefault="00F63D78">
      <w:pPr>
        <w:pStyle w:val="FootnoteText"/>
        <w:rPr>
          <w:rFonts w:ascii="Times New Roman" w:hAnsi="Times New Roman" w:cs="Times New Roman"/>
        </w:rPr>
      </w:pPr>
      <w:r w:rsidRPr="00432BEC">
        <w:rPr>
          <w:rStyle w:val="FootnoteReference"/>
          <w:rFonts w:ascii="Times New Roman" w:hAnsi="Times New Roman" w:cs="Times New Roman"/>
        </w:rPr>
        <w:footnoteRef/>
      </w:r>
      <w:r w:rsidRPr="00432BEC">
        <w:rPr>
          <w:rFonts w:ascii="Times New Roman" w:hAnsi="Times New Roman" w:cs="Times New Roman"/>
        </w:rPr>
        <w:t xml:space="preserve"> Long, A. A. (1982). </w:t>
      </w:r>
      <w:proofErr w:type="gramStart"/>
      <w:r w:rsidRPr="00432BEC">
        <w:rPr>
          <w:rFonts w:ascii="Times New Roman" w:hAnsi="Times New Roman" w:cs="Times New Roman"/>
          <w:i/>
        </w:rPr>
        <w:t>Soul and Body in Stoicism</w:t>
      </w:r>
      <w:r w:rsidRPr="00432BEC">
        <w:rPr>
          <w:rFonts w:ascii="Times New Roman" w:hAnsi="Times New Roman" w:cs="Times New Roman"/>
        </w:rPr>
        <w:t>.</w:t>
      </w:r>
      <w:proofErr w:type="gramEnd"/>
      <w:r w:rsidRPr="00432BEC">
        <w:rPr>
          <w:rFonts w:ascii="Times New Roman" w:hAnsi="Times New Roman" w:cs="Times New Roman"/>
        </w:rPr>
        <w:t xml:space="preserve"> </w:t>
      </w:r>
      <w:proofErr w:type="spellStart"/>
      <w:r w:rsidRPr="00432BEC">
        <w:rPr>
          <w:rFonts w:ascii="Times New Roman" w:hAnsi="Times New Roman" w:cs="Times New Roman"/>
        </w:rPr>
        <w:t>Phronesis</w:t>
      </w:r>
      <w:proofErr w:type="spellEnd"/>
      <w:r w:rsidRPr="00432BEC">
        <w:rPr>
          <w:rFonts w:ascii="Times New Roman" w:hAnsi="Times New Roman" w:cs="Times New Roman"/>
        </w:rPr>
        <w:t>, Vol. 27, No. 1. p.35</w:t>
      </w:r>
    </w:p>
  </w:footnote>
  <w:footnote w:id="29">
    <w:p w:rsidR="00A40801" w:rsidRPr="00432BEC" w:rsidRDefault="00A40801" w:rsidP="000D1B28">
      <w:pPr>
        <w:rPr>
          <w:rFonts w:ascii="Times New Roman" w:hAnsi="Times New Roman" w:cs="Times New Roman"/>
          <w:sz w:val="20"/>
          <w:szCs w:val="20"/>
        </w:rPr>
      </w:pPr>
      <w:r w:rsidRPr="00432BEC">
        <w:rPr>
          <w:rStyle w:val="FootnoteReference"/>
          <w:rFonts w:ascii="Times New Roman" w:hAnsi="Times New Roman" w:cs="Times New Roman"/>
          <w:sz w:val="20"/>
          <w:szCs w:val="20"/>
        </w:rPr>
        <w:footnoteRef/>
      </w:r>
      <w:r w:rsidRPr="00432BEC">
        <w:rPr>
          <w:rFonts w:ascii="Times New Roman" w:hAnsi="Times New Roman" w:cs="Times New Roman"/>
          <w:sz w:val="20"/>
          <w:szCs w:val="20"/>
        </w:rPr>
        <w:t xml:space="preserve"> </w:t>
      </w:r>
      <w:r w:rsidR="000D1B28" w:rsidRPr="00432BEC">
        <w:rPr>
          <w:rFonts w:ascii="Times New Roman" w:eastAsia="Times New Roman" w:hAnsi="Times New Roman" w:cs="Times New Roman"/>
          <w:bCs/>
          <w:color w:val="000000"/>
          <w:sz w:val="20"/>
          <w:szCs w:val="20"/>
          <w:lang w:eastAsia="en-GB"/>
        </w:rPr>
        <w:t xml:space="preserve">Campion, Nicholas, </w:t>
      </w:r>
      <w:r w:rsidR="000D1B28" w:rsidRPr="00432BEC">
        <w:rPr>
          <w:rFonts w:ascii="Times New Roman" w:eastAsia="Times New Roman" w:hAnsi="Times New Roman" w:cs="Times New Roman"/>
          <w:bCs/>
          <w:i/>
          <w:color w:val="000000"/>
          <w:sz w:val="20"/>
          <w:szCs w:val="20"/>
          <w:lang w:eastAsia="en-GB"/>
        </w:rPr>
        <w:t>Astronomy and Psyche in the Classical World: Plato, Aristotle, Zeno, Ptolemy</w:t>
      </w:r>
      <w:r w:rsidR="000D1B28" w:rsidRPr="00432BEC">
        <w:rPr>
          <w:rFonts w:ascii="Times New Roman" w:eastAsia="Times New Roman" w:hAnsi="Times New Roman" w:cs="Times New Roman"/>
          <w:bCs/>
          <w:color w:val="000000"/>
          <w:sz w:val="20"/>
          <w:szCs w:val="20"/>
          <w:lang w:eastAsia="en-GB"/>
        </w:rPr>
        <w:t xml:space="preserve">. </w:t>
      </w:r>
      <w:proofErr w:type="gramStart"/>
      <w:r w:rsidR="000D1B28" w:rsidRPr="00432BEC">
        <w:rPr>
          <w:rFonts w:ascii="Times New Roman" w:hAnsi="Times New Roman" w:cs="Times New Roman"/>
          <w:color w:val="000000"/>
          <w:sz w:val="20"/>
          <w:szCs w:val="20"/>
          <w:shd w:val="clear" w:color="auto" w:fill="FFFFFF"/>
        </w:rPr>
        <w:t xml:space="preserve">Journal of Cosmology, 2010, </w:t>
      </w:r>
      <w:proofErr w:type="spellStart"/>
      <w:r w:rsidR="000D1B28" w:rsidRPr="00432BEC">
        <w:rPr>
          <w:rFonts w:ascii="Times New Roman" w:hAnsi="Times New Roman" w:cs="Times New Roman"/>
          <w:color w:val="000000"/>
          <w:sz w:val="20"/>
          <w:szCs w:val="20"/>
          <w:shd w:val="clear" w:color="auto" w:fill="FFFFFF"/>
        </w:rPr>
        <w:t>Vol</w:t>
      </w:r>
      <w:proofErr w:type="spellEnd"/>
      <w:r w:rsidR="000D1B28" w:rsidRPr="00432BEC">
        <w:rPr>
          <w:rFonts w:ascii="Times New Roman" w:hAnsi="Times New Roman" w:cs="Times New Roman"/>
          <w:color w:val="000000"/>
          <w:sz w:val="20"/>
          <w:szCs w:val="20"/>
          <w:shd w:val="clear" w:color="auto" w:fill="FFFFFF"/>
        </w:rPr>
        <w:t xml:space="preserve"> 9, 2179-2186.</w:t>
      </w:r>
      <w:proofErr w:type="gramEnd"/>
      <w:r w:rsidR="000D1B28" w:rsidRPr="00432BEC">
        <w:rPr>
          <w:rFonts w:ascii="Times New Roman" w:hAnsi="Times New Roman" w:cs="Times New Roman"/>
          <w:color w:val="000000"/>
          <w:sz w:val="20"/>
          <w:szCs w:val="20"/>
        </w:rPr>
        <w:br/>
      </w:r>
      <w:r w:rsidR="000D1B28" w:rsidRPr="00432BEC">
        <w:rPr>
          <w:rFonts w:ascii="Times New Roman" w:hAnsi="Times New Roman" w:cs="Times New Roman"/>
          <w:sz w:val="20"/>
          <w:szCs w:val="20"/>
        </w:rPr>
        <w:t>http://journalofcosmology.com/AncientAstronomy118.html. Access 03.06.2020</w:t>
      </w:r>
    </w:p>
  </w:footnote>
  <w:footnote w:id="30">
    <w:p w:rsidR="00A40801" w:rsidRPr="00432BEC" w:rsidRDefault="00A40801" w:rsidP="00A91C34">
      <w:pPr>
        <w:pStyle w:val="FootnoteText"/>
        <w:rPr>
          <w:rFonts w:ascii="Times New Roman" w:hAnsi="Times New Roman" w:cs="Times New Roman"/>
        </w:rPr>
      </w:pPr>
      <w:r w:rsidRPr="00432BEC">
        <w:rPr>
          <w:rStyle w:val="FootnoteReference"/>
          <w:rFonts w:ascii="Times New Roman" w:hAnsi="Times New Roman" w:cs="Times New Roman"/>
        </w:rPr>
        <w:footnoteRef/>
      </w:r>
      <w:r w:rsidRPr="00432BEC">
        <w:rPr>
          <w:rFonts w:ascii="Times New Roman" w:hAnsi="Times New Roman" w:cs="Times New Roman"/>
        </w:rPr>
        <w:t xml:space="preserve"> Long, A. A. (1982). </w:t>
      </w:r>
      <w:proofErr w:type="gramStart"/>
      <w:r w:rsidRPr="00432BEC">
        <w:rPr>
          <w:rFonts w:ascii="Times New Roman" w:hAnsi="Times New Roman" w:cs="Times New Roman"/>
          <w:i/>
        </w:rPr>
        <w:t>Soul and Body in Stoicism</w:t>
      </w:r>
      <w:r w:rsidRPr="00432BEC">
        <w:rPr>
          <w:rFonts w:ascii="Times New Roman" w:hAnsi="Times New Roman" w:cs="Times New Roman"/>
        </w:rPr>
        <w:t>.</w:t>
      </w:r>
      <w:proofErr w:type="gramEnd"/>
      <w:r w:rsidRPr="00432BEC">
        <w:rPr>
          <w:rFonts w:ascii="Times New Roman" w:hAnsi="Times New Roman" w:cs="Times New Roman"/>
        </w:rPr>
        <w:t xml:space="preserve"> </w:t>
      </w:r>
      <w:proofErr w:type="spellStart"/>
      <w:r w:rsidRPr="00432BEC">
        <w:rPr>
          <w:rFonts w:ascii="Times New Roman" w:hAnsi="Times New Roman" w:cs="Times New Roman"/>
        </w:rPr>
        <w:t>Phronesis</w:t>
      </w:r>
      <w:proofErr w:type="spellEnd"/>
      <w:r w:rsidRPr="00432BEC">
        <w:rPr>
          <w:rFonts w:ascii="Times New Roman" w:hAnsi="Times New Roman" w:cs="Times New Roman"/>
        </w:rPr>
        <w:t>, Vol. 27, No. 1. P. 34</w:t>
      </w:r>
    </w:p>
  </w:footnote>
  <w:footnote w:id="31">
    <w:p w:rsidR="00A40801" w:rsidRPr="005D4C68" w:rsidRDefault="00A40801" w:rsidP="00A91C34">
      <w:pPr>
        <w:pStyle w:val="FootnoteText"/>
        <w:rPr>
          <w:rFonts w:ascii="Times New Roman" w:hAnsi="Times New Roman" w:cs="Times New Roman"/>
        </w:rPr>
      </w:pPr>
      <w:r>
        <w:rPr>
          <w:rStyle w:val="FootnoteReference"/>
        </w:rPr>
        <w:footnoteRef/>
      </w:r>
      <w:r>
        <w:t xml:space="preserve"> </w:t>
      </w:r>
      <w:r w:rsidRPr="005D4C68">
        <w:rPr>
          <w:rFonts w:ascii="Times New Roman" w:hAnsi="Times New Roman" w:cs="Times New Roman"/>
        </w:rPr>
        <w:t xml:space="preserve">Long, A. A. (1982). </w:t>
      </w:r>
      <w:proofErr w:type="gramStart"/>
      <w:r w:rsidRPr="005D4C68">
        <w:rPr>
          <w:rFonts w:ascii="Times New Roman" w:hAnsi="Times New Roman" w:cs="Times New Roman"/>
          <w:i/>
        </w:rPr>
        <w:t>Soul and Body in Stoicism</w:t>
      </w:r>
      <w:r w:rsidRPr="005D4C68">
        <w:rPr>
          <w:rFonts w:ascii="Times New Roman" w:hAnsi="Times New Roman" w:cs="Times New Roman"/>
        </w:rPr>
        <w:t>.</w:t>
      </w:r>
      <w:proofErr w:type="gramEnd"/>
      <w:r w:rsidRPr="005D4C68">
        <w:rPr>
          <w:rFonts w:ascii="Times New Roman" w:hAnsi="Times New Roman" w:cs="Times New Roman"/>
        </w:rPr>
        <w:t xml:space="preserve"> </w:t>
      </w:r>
      <w:proofErr w:type="spellStart"/>
      <w:r w:rsidRPr="005D4C68">
        <w:rPr>
          <w:rFonts w:ascii="Times New Roman" w:hAnsi="Times New Roman" w:cs="Times New Roman"/>
        </w:rPr>
        <w:t>Phronesis</w:t>
      </w:r>
      <w:proofErr w:type="spellEnd"/>
      <w:r w:rsidRPr="005D4C68">
        <w:rPr>
          <w:rFonts w:ascii="Times New Roman" w:hAnsi="Times New Roman" w:cs="Times New Roman"/>
        </w:rPr>
        <w:t>, Vol. 27, No. 1. pp.34-35</w:t>
      </w:r>
    </w:p>
  </w:footnote>
  <w:footnote w:id="32">
    <w:p w:rsidR="00A40801" w:rsidRPr="005D4C68" w:rsidRDefault="00A40801">
      <w:pPr>
        <w:pStyle w:val="FootnoteText"/>
        <w:rPr>
          <w:rFonts w:ascii="Times New Roman" w:hAnsi="Times New Roman" w:cs="Times New Roman"/>
        </w:rPr>
      </w:pPr>
      <w:r w:rsidRPr="005D4C68">
        <w:rPr>
          <w:rStyle w:val="FootnoteReference"/>
          <w:rFonts w:ascii="Times New Roman" w:hAnsi="Times New Roman" w:cs="Times New Roman"/>
        </w:rPr>
        <w:footnoteRef/>
      </w:r>
      <w:r w:rsidRPr="005D4C68">
        <w:rPr>
          <w:rFonts w:ascii="Times New Roman" w:hAnsi="Times New Roman" w:cs="Times New Roman"/>
        </w:rPr>
        <w:t xml:space="preserve"> Long, A. A. (1982). </w:t>
      </w:r>
      <w:proofErr w:type="gramStart"/>
      <w:r w:rsidRPr="005D4C68">
        <w:rPr>
          <w:rFonts w:ascii="Times New Roman" w:hAnsi="Times New Roman" w:cs="Times New Roman"/>
          <w:i/>
        </w:rPr>
        <w:t>Soul and Body in Stoicism</w:t>
      </w:r>
      <w:r w:rsidRPr="005D4C68">
        <w:rPr>
          <w:rFonts w:ascii="Times New Roman" w:hAnsi="Times New Roman" w:cs="Times New Roman"/>
        </w:rPr>
        <w:t>.</w:t>
      </w:r>
      <w:proofErr w:type="gramEnd"/>
      <w:r w:rsidRPr="005D4C68">
        <w:rPr>
          <w:rFonts w:ascii="Times New Roman" w:hAnsi="Times New Roman" w:cs="Times New Roman"/>
        </w:rPr>
        <w:t xml:space="preserve"> </w:t>
      </w:r>
      <w:proofErr w:type="spellStart"/>
      <w:r w:rsidRPr="005D4C68">
        <w:rPr>
          <w:rFonts w:ascii="Times New Roman" w:hAnsi="Times New Roman" w:cs="Times New Roman"/>
        </w:rPr>
        <w:t>Phronesis</w:t>
      </w:r>
      <w:proofErr w:type="spellEnd"/>
      <w:r w:rsidRPr="005D4C68">
        <w:rPr>
          <w:rFonts w:ascii="Times New Roman" w:hAnsi="Times New Roman" w:cs="Times New Roman"/>
        </w:rPr>
        <w:t>, Vol. 27, No. 1. pp.34-35</w:t>
      </w:r>
    </w:p>
  </w:footnote>
  <w:footnote w:id="33">
    <w:p w:rsidR="00A40801" w:rsidRPr="005D4C68" w:rsidRDefault="00A40801" w:rsidP="001B3A23">
      <w:pPr>
        <w:rPr>
          <w:rFonts w:ascii="Times New Roman" w:hAnsi="Times New Roman" w:cs="Times New Roman"/>
          <w:sz w:val="20"/>
          <w:szCs w:val="20"/>
        </w:rPr>
      </w:pPr>
      <w:r w:rsidRPr="005D4C68">
        <w:rPr>
          <w:rStyle w:val="FootnoteReference"/>
          <w:rFonts w:ascii="Times New Roman" w:hAnsi="Times New Roman" w:cs="Times New Roman"/>
          <w:sz w:val="20"/>
          <w:szCs w:val="20"/>
        </w:rPr>
        <w:footnoteRef/>
      </w:r>
      <w:r w:rsidRPr="005D4C68">
        <w:rPr>
          <w:rFonts w:ascii="Times New Roman" w:hAnsi="Times New Roman" w:cs="Times New Roman"/>
          <w:sz w:val="20"/>
          <w:szCs w:val="20"/>
        </w:rPr>
        <w:t xml:space="preserve"> </w:t>
      </w:r>
      <w:r w:rsidR="001B3A23" w:rsidRPr="005D4C68">
        <w:rPr>
          <w:rFonts w:ascii="Times New Roman" w:eastAsia="Times New Roman" w:hAnsi="Times New Roman" w:cs="Times New Roman"/>
          <w:bCs/>
          <w:color w:val="000000"/>
          <w:sz w:val="20"/>
          <w:szCs w:val="20"/>
          <w:lang w:eastAsia="en-GB"/>
        </w:rPr>
        <w:t xml:space="preserve">Campion, Nicholas, </w:t>
      </w:r>
      <w:r w:rsidR="001B3A23" w:rsidRPr="005D4C68">
        <w:rPr>
          <w:rFonts w:ascii="Times New Roman" w:eastAsia="Times New Roman" w:hAnsi="Times New Roman" w:cs="Times New Roman"/>
          <w:bCs/>
          <w:i/>
          <w:color w:val="000000"/>
          <w:sz w:val="20"/>
          <w:szCs w:val="20"/>
          <w:lang w:eastAsia="en-GB"/>
        </w:rPr>
        <w:t>Astronomy and Psyche in the Classical World: Plato, Aristotle, Zeno, Ptolemy</w:t>
      </w:r>
      <w:r w:rsidR="001B3A23" w:rsidRPr="005D4C68">
        <w:rPr>
          <w:rFonts w:ascii="Times New Roman" w:eastAsia="Times New Roman" w:hAnsi="Times New Roman" w:cs="Times New Roman"/>
          <w:bCs/>
          <w:color w:val="000000"/>
          <w:sz w:val="20"/>
          <w:szCs w:val="20"/>
          <w:lang w:eastAsia="en-GB"/>
        </w:rPr>
        <w:t xml:space="preserve">. </w:t>
      </w:r>
      <w:proofErr w:type="gramStart"/>
      <w:r w:rsidR="001B3A23" w:rsidRPr="005D4C68">
        <w:rPr>
          <w:rFonts w:ascii="Times New Roman" w:hAnsi="Times New Roman" w:cs="Times New Roman"/>
          <w:color w:val="000000"/>
          <w:sz w:val="20"/>
          <w:szCs w:val="20"/>
          <w:shd w:val="clear" w:color="auto" w:fill="FFFFFF"/>
        </w:rPr>
        <w:t xml:space="preserve">Journal of Cosmology, 2010, </w:t>
      </w:r>
      <w:proofErr w:type="spellStart"/>
      <w:r w:rsidR="001B3A23" w:rsidRPr="005D4C68">
        <w:rPr>
          <w:rFonts w:ascii="Times New Roman" w:hAnsi="Times New Roman" w:cs="Times New Roman"/>
          <w:color w:val="000000"/>
          <w:sz w:val="20"/>
          <w:szCs w:val="20"/>
          <w:shd w:val="clear" w:color="auto" w:fill="FFFFFF"/>
        </w:rPr>
        <w:t>Vol</w:t>
      </w:r>
      <w:proofErr w:type="spellEnd"/>
      <w:r w:rsidR="001B3A23" w:rsidRPr="005D4C68">
        <w:rPr>
          <w:rFonts w:ascii="Times New Roman" w:hAnsi="Times New Roman" w:cs="Times New Roman"/>
          <w:color w:val="000000"/>
          <w:sz w:val="20"/>
          <w:szCs w:val="20"/>
          <w:shd w:val="clear" w:color="auto" w:fill="FFFFFF"/>
        </w:rPr>
        <w:t xml:space="preserve"> 9, 2179-2186.</w:t>
      </w:r>
      <w:proofErr w:type="gramEnd"/>
      <w:r w:rsidR="001B3A23" w:rsidRPr="005D4C68">
        <w:rPr>
          <w:rFonts w:ascii="Times New Roman" w:hAnsi="Times New Roman" w:cs="Times New Roman"/>
          <w:color w:val="000000"/>
          <w:sz w:val="20"/>
          <w:szCs w:val="20"/>
        </w:rPr>
        <w:br/>
      </w:r>
      <w:r w:rsidR="001B3A23" w:rsidRPr="005D4C68">
        <w:rPr>
          <w:rFonts w:ascii="Times New Roman" w:hAnsi="Times New Roman" w:cs="Times New Roman"/>
          <w:sz w:val="20"/>
          <w:szCs w:val="20"/>
        </w:rPr>
        <w:t>http://journalofcosmology.com/AncientAstronomy118.html. Access 03.06.2020</w:t>
      </w:r>
    </w:p>
  </w:footnote>
  <w:footnote w:id="34">
    <w:p w:rsidR="00A40801" w:rsidRPr="005D4C68" w:rsidRDefault="00A40801">
      <w:pPr>
        <w:pStyle w:val="FootnoteText"/>
        <w:rPr>
          <w:rFonts w:ascii="Times New Roman" w:hAnsi="Times New Roman" w:cs="Times New Roman"/>
        </w:rPr>
      </w:pPr>
      <w:r w:rsidRPr="005D4C68">
        <w:rPr>
          <w:rStyle w:val="FootnoteReference"/>
          <w:rFonts w:ascii="Times New Roman" w:hAnsi="Times New Roman" w:cs="Times New Roman"/>
        </w:rPr>
        <w:footnoteRef/>
      </w:r>
      <w:r w:rsidRPr="005D4C68">
        <w:rPr>
          <w:rFonts w:ascii="Times New Roman" w:hAnsi="Times New Roman" w:cs="Times New Roman"/>
        </w:rPr>
        <w:t xml:space="preserve"> </w:t>
      </w:r>
      <w:proofErr w:type="spellStart"/>
      <w:r w:rsidRPr="005D4C68">
        <w:rPr>
          <w:rStyle w:val="NoSpacingChar"/>
          <w:rFonts w:ascii="Times New Roman" w:hAnsi="Times New Roman" w:cs="Times New Roman"/>
        </w:rPr>
        <w:t>Addey</w:t>
      </w:r>
      <w:proofErr w:type="spellEnd"/>
      <w:r w:rsidRPr="005D4C68">
        <w:rPr>
          <w:rStyle w:val="NoSpacingChar"/>
          <w:rFonts w:ascii="Times New Roman" w:hAnsi="Times New Roman" w:cs="Times New Roman"/>
        </w:rPr>
        <w:t xml:space="preserve">, Crystal. </w:t>
      </w:r>
      <w:proofErr w:type="gramStart"/>
      <w:r w:rsidRPr="005D4C68">
        <w:rPr>
          <w:rStyle w:val="NoSpacingChar"/>
          <w:rFonts w:ascii="Times New Roman" w:hAnsi="Times New Roman" w:cs="Times New Roman"/>
        </w:rPr>
        <w:t xml:space="preserve">(2014). </w:t>
      </w:r>
      <w:r w:rsidRPr="005D4C68">
        <w:rPr>
          <w:rStyle w:val="NoSpacingChar"/>
          <w:rFonts w:ascii="Times New Roman" w:hAnsi="Times New Roman" w:cs="Times New Roman"/>
          <w:i/>
        </w:rPr>
        <w:t xml:space="preserve">Divination and </w:t>
      </w:r>
      <w:proofErr w:type="spellStart"/>
      <w:r w:rsidRPr="005D4C68">
        <w:rPr>
          <w:rStyle w:val="NoSpacingChar"/>
          <w:rFonts w:ascii="Times New Roman" w:hAnsi="Times New Roman" w:cs="Times New Roman"/>
          <w:i/>
        </w:rPr>
        <w:t>Theurgy</w:t>
      </w:r>
      <w:proofErr w:type="spellEnd"/>
      <w:r w:rsidRPr="005D4C68">
        <w:rPr>
          <w:rStyle w:val="NoSpacingChar"/>
          <w:rFonts w:ascii="Times New Roman" w:hAnsi="Times New Roman" w:cs="Times New Roman"/>
          <w:i/>
        </w:rPr>
        <w:t xml:space="preserve"> in </w:t>
      </w:r>
      <w:proofErr w:type="spellStart"/>
      <w:r w:rsidRPr="005D4C68">
        <w:rPr>
          <w:rStyle w:val="NoSpacingChar"/>
          <w:rFonts w:ascii="Times New Roman" w:hAnsi="Times New Roman" w:cs="Times New Roman"/>
          <w:i/>
        </w:rPr>
        <w:t>Neoplatonism</w:t>
      </w:r>
      <w:proofErr w:type="spellEnd"/>
      <w:r w:rsidRPr="005D4C68">
        <w:rPr>
          <w:rStyle w:val="NoSpacingChar"/>
          <w:rFonts w:ascii="Times New Roman" w:hAnsi="Times New Roman" w:cs="Times New Roman"/>
          <w:i/>
        </w:rPr>
        <w:t>.</w:t>
      </w:r>
      <w:proofErr w:type="gramEnd"/>
      <w:r w:rsidRPr="005D4C68">
        <w:rPr>
          <w:rStyle w:val="NoSpacingChar"/>
          <w:rFonts w:ascii="Times New Roman" w:hAnsi="Times New Roman" w:cs="Times New Roman"/>
          <w:i/>
        </w:rPr>
        <w:t xml:space="preserve"> </w:t>
      </w:r>
      <w:proofErr w:type="gramStart"/>
      <w:r w:rsidRPr="005D4C68">
        <w:rPr>
          <w:rStyle w:val="NoSpacingChar"/>
          <w:rFonts w:ascii="Times New Roman" w:hAnsi="Times New Roman" w:cs="Times New Roman"/>
          <w:i/>
        </w:rPr>
        <w:t>Oracles of the Gods.</w:t>
      </w:r>
      <w:proofErr w:type="gramEnd"/>
      <w:r w:rsidRPr="005D4C68">
        <w:rPr>
          <w:rStyle w:val="NoSpacingChar"/>
          <w:rFonts w:ascii="Times New Roman" w:hAnsi="Times New Roman" w:cs="Times New Roman"/>
        </w:rPr>
        <w:t xml:space="preserve"> </w:t>
      </w:r>
      <w:proofErr w:type="gramStart"/>
      <w:r w:rsidRPr="005D4C68">
        <w:rPr>
          <w:rStyle w:val="NoSpacingChar"/>
          <w:rFonts w:ascii="Times New Roman" w:hAnsi="Times New Roman" w:cs="Times New Roman"/>
        </w:rPr>
        <w:t>Farnham.</w:t>
      </w:r>
      <w:proofErr w:type="gramEnd"/>
      <w:r w:rsidRPr="005D4C68">
        <w:rPr>
          <w:rStyle w:val="NoSpacingChar"/>
          <w:rFonts w:ascii="Times New Roman" w:hAnsi="Times New Roman" w:cs="Times New Roman"/>
        </w:rPr>
        <w:t xml:space="preserve"> </w:t>
      </w:r>
      <w:proofErr w:type="spellStart"/>
      <w:r w:rsidRPr="005D4C68">
        <w:rPr>
          <w:rStyle w:val="NoSpacingChar"/>
          <w:rFonts w:ascii="Times New Roman" w:hAnsi="Times New Roman" w:cs="Times New Roman"/>
        </w:rPr>
        <w:t>Ashgate</w:t>
      </w:r>
      <w:proofErr w:type="spellEnd"/>
      <w:r w:rsidRPr="005D4C68">
        <w:rPr>
          <w:rStyle w:val="NoSpacingChar"/>
          <w:rFonts w:ascii="Times New Roman" w:hAnsi="Times New Roman" w:cs="Times New Roman"/>
        </w:rPr>
        <w:t xml:space="preserve"> Publishing Limited.</w:t>
      </w:r>
      <w:r w:rsidRPr="005D4C68">
        <w:rPr>
          <w:rFonts w:ascii="Times New Roman" w:hAnsi="Times New Roman" w:cs="Times New Roman"/>
        </w:rPr>
        <w:t xml:space="preserve"> p. 148</w:t>
      </w:r>
    </w:p>
  </w:footnote>
  <w:footnote w:id="35">
    <w:p w:rsidR="00A40801" w:rsidRPr="005D4C68" w:rsidRDefault="00A40801" w:rsidP="00214FE8">
      <w:pPr>
        <w:pStyle w:val="Bibliography"/>
        <w:rPr>
          <w:rFonts w:ascii="Times New Roman" w:hAnsi="Times New Roman" w:cs="Times New Roman"/>
          <w:sz w:val="20"/>
          <w:szCs w:val="20"/>
        </w:rPr>
      </w:pPr>
      <w:r w:rsidRPr="005D4C68">
        <w:rPr>
          <w:rStyle w:val="FootnoteReference"/>
          <w:rFonts w:ascii="Times New Roman" w:hAnsi="Times New Roman" w:cs="Times New Roman"/>
          <w:sz w:val="20"/>
          <w:szCs w:val="20"/>
        </w:rPr>
        <w:footnoteRef/>
      </w:r>
      <w:r w:rsidRPr="005D4C68">
        <w:rPr>
          <w:rFonts w:ascii="Times New Roman" w:hAnsi="Times New Roman" w:cs="Times New Roman"/>
          <w:sz w:val="20"/>
          <w:szCs w:val="20"/>
        </w:rPr>
        <w:t xml:space="preserve"> </w:t>
      </w:r>
      <w:proofErr w:type="spellStart"/>
      <w:r w:rsidRPr="005D4C68">
        <w:rPr>
          <w:rStyle w:val="NoSpacingChar"/>
          <w:rFonts w:ascii="Times New Roman" w:hAnsi="Times New Roman" w:cs="Times New Roman"/>
          <w:sz w:val="20"/>
          <w:szCs w:val="20"/>
        </w:rPr>
        <w:t>Addey</w:t>
      </w:r>
      <w:proofErr w:type="spellEnd"/>
      <w:r w:rsidRPr="005D4C68">
        <w:rPr>
          <w:rStyle w:val="NoSpacingChar"/>
          <w:rFonts w:ascii="Times New Roman" w:hAnsi="Times New Roman" w:cs="Times New Roman"/>
          <w:sz w:val="20"/>
          <w:szCs w:val="20"/>
        </w:rPr>
        <w:t xml:space="preserve">, Crystal. </w:t>
      </w:r>
      <w:proofErr w:type="gramStart"/>
      <w:r w:rsidRPr="005D4C68">
        <w:rPr>
          <w:rStyle w:val="NoSpacingChar"/>
          <w:rFonts w:ascii="Times New Roman" w:hAnsi="Times New Roman" w:cs="Times New Roman"/>
          <w:sz w:val="20"/>
          <w:szCs w:val="20"/>
        </w:rPr>
        <w:t xml:space="preserve">(2014). </w:t>
      </w:r>
      <w:r w:rsidRPr="005D4C68">
        <w:rPr>
          <w:rStyle w:val="NoSpacingChar"/>
          <w:rFonts w:ascii="Times New Roman" w:hAnsi="Times New Roman" w:cs="Times New Roman"/>
          <w:i/>
          <w:sz w:val="20"/>
          <w:szCs w:val="20"/>
        </w:rPr>
        <w:t xml:space="preserve">Divination and </w:t>
      </w:r>
      <w:proofErr w:type="spellStart"/>
      <w:r w:rsidRPr="005D4C68">
        <w:rPr>
          <w:rStyle w:val="NoSpacingChar"/>
          <w:rFonts w:ascii="Times New Roman" w:hAnsi="Times New Roman" w:cs="Times New Roman"/>
          <w:i/>
          <w:sz w:val="20"/>
          <w:szCs w:val="20"/>
        </w:rPr>
        <w:t>Theurgy</w:t>
      </w:r>
      <w:proofErr w:type="spellEnd"/>
      <w:r w:rsidRPr="005D4C68">
        <w:rPr>
          <w:rStyle w:val="NoSpacingChar"/>
          <w:rFonts w:ascii="Times New Roman" w:hAnsi="Times New Roman" w:cs="Times New Roman"/>
          <w:i/>
          <w:sz w:val="20"/>
          <w:szCs w:val="20"/>
        </w:rPr>
        <w:t xml:space="preserve"> in </w:t>
      </w:r>
      <w:proofErr w:type="spellStart"/>
      <w:r w:rsidRPr="005D4C68">
        <w:rPr>
          <w:rStyle w:val="NoSpacingChar"/>
          <w:rFonts w:ascii="Times New Roman" w:hAnsi="Times New Roman" w:cs="Times New Roman"/>
          <w:i/>
          <w:sz w:val="20"/>
          <w:szCs w:val="20"/>
        </w:rPr>
        <w:t>Neoplatonism</w:t>
      </w:r>
      <w:proofErr w:type="spellEnd"/>
      <w:r w:rsidRPr="005D4C68">
        <w:rPr>
          <w:rStyle w:val="NoSpacingChar"/>
          <w:rFonts w:ascii="Times New Roman" w:hAnsi="Times New Roman" w:cs="Times New Roman"/>
          <w:i/>
          <w:sz w:val="20"/>
          <w:szCs w:val="20"/>
        </w:rPr>
        <w:t>.</w:t>
      </w:r>
      <w:proofErr w:type="gramEnd"/>
      <w:r w:rsidRPr="005D4C68">
        <w:rPr>
          <w:rStyle w:val="NoSpacingChar"/>
          <w:rFonts w:ascii="Times New Roman" w:hAnsi="Times New Roman" w:cs="Times New Roman"/>
          <w:i/>
          <w:sz w:val="20"/>
          <w:szCs w:val="20"/>
        </w:rPr>
        <w:t xml:space="preserve"> </w:t>
      </w:r>
      <w:proofErr w:type="gramStart"/>
      <w:r w:rsidRPr="005D4C68">
        <w:rPr>
          <w:rStyle w:val="NoSpacingChar"/>
          <w:rFonts w:ascii="Times New Roman" w:hAnsi="Times New Roman" w:cs="Times New Roman"/>
          <w:i/>
          <w:sz w:val="20"/>
          <w:szCs w:val="20"/>
        </w:rPr>
        <w:t>Oracles of the Gods.</w:t>
      </w:r>
      <w:proofErr w:type="gramEnd"/>
      <w:r w:rsidRPr="005D4C68">
        <w:rPr>
          <w:rStyle w:val="NoSpacingChar"/>
          <w:rFonts w:ascii="Times New Roman" w:hAnsi="Times New Roman" w:cs="Times New Roman"/>
          <w:sz w:val="20"/>
          <w:szCs w:val="20"/>
        </w:rPr>
        <w:t xml:space="preserve"> </w:t>
      </w:r>
      <w:proofErr w:type="gramStart"/>
      <w:r w:rsidRPr="005D4C68">
        <w:rPr>
          <w:rStyle w:val="NoSpacingChar"/>
          <w:rFonts w:ascii="Times New Roman" w:hAnsi="Times New Roman" w:cs="Times New Roman"/>
          <w:sz w:val="20"/>
          <w:szCs w:val="20"/>
        </w:rPr>
        <w:t>Farnham.</w:t>
      </w:r>
      <w:proofErr w:type="gramEnd"/>
      <w:r w:rsidRPr="005D4C68">
        <w:rPr>
          <w:rStyle w:val="NoSpacingChar"/>
          <w:rFonts w:ascii="Times New Roman" w:hAnsi="Times New Roman" w:cs="Times New Roman"/>
          <w:sz w:val="20"/>
          <w:szCs w:val="20"/>
        </w:rPr>
        <w:t xml:space="preserve"> </w:t>
      </w:r>
      <w:proofErr w:type="spellStart"/>
      <w:r w:rsidRPr="005D4C68">
        <w:rPr>
          <w:rStyle w:val="NoSpacingChar"/>
          <w:rFonts w:ascii="Times New Roman" w:hAnsi="Times New Roman" w:cs="Times New Roman"/>
          <w:sz w:val="20"/>
          <w:szCs w:val="20"/>
        </w:rPr>
        <w:t>Ashgate</w:t>
      </w:r>
      <w:proofErr w:type="spellEnd"/>
      <w:r w:rsidRPr="005D4C68">
        <w:rPr>
          <w:rStyle w:val="NoSpacingChar"/>
          <w:rFonts w:ascii="Times New Roman" w:hAnsi="Times New Roman" w:cs="Times New Roman"/>
          <w:sz w:val="20"/>
          <w:szCs w:val="20"/>
        </w:rPr>
        <w:t xml:space="preserve"> Publishing Limited.</w:t>
      </w:r>
      <w:r w:rsidRPr="005D4C68">
        <w:rPr>
          <w:rFonts w:ascii="Times New Roman" w:hAnsi="Times New Roman" w:cs="Times New Roman"/>
          <w:noProof/>
          <w:sz w:val="20"/>
          <w:szCs w:val="20"/>
        </w:rPr>
        <w:t xml:space="preserve"> </w:t>
      </w:r>
      <w:r w:rsidRPr="005D4C68">
        <w:rPr>
          <w:rStyle w:val="NoSpacingChar"/>
          <w:rFonts w:ascii="Times New Roman" w:hAnsi="Times New Roman" w:cs="Times New Roman"/>
          <w:sz w:val="20"/>
          <w:szCs w:val="20"/>
        </w:rPr>
        <w:t>p. 159</w:t>
      </w:r>
    </w:p>
  </w:footnote>
  <w:footnote w:id="36">
    <w:p w:rsidR="00A40801" w:rsidRPr="00CD3932" w:rsidRDefault="00A40801">
      <w:pPr>
        <w:pStyle w:val="FootnoteText"/>
        <w:rPr>
          <w:rFonts w:ascii="Times New Roman" w:hAnsi="Times New Roman" w:cs="Times New Roman"/>
        </w:rPr>
      </w:pPr>
      <w:r>
        <w:rPr>
          <w:rStyle w:val="FootnoteReference"/>
        </w:rPr>
        <w:footnoteRef/>
      </w:r>
      <w:r>
        <w:t xml:space="preserve"> </w:t>
      </w:r>
      <w:proofErr w:type="spellStart"/>
      <w:r w:rsidRPr="00CD3932">
        <w:rPr>
          <w:rStyle w:val="NoSpacingChar"/>
          <w:rFonts w:ascii="Times New Roman" w:hAnsi="Times New Roman" w:cs="Times New Roman"/>
        </w:rPr>
        <w:t>Addey</w:t>
      </w:r>
      <w:proofErr w:type="spellEnd"/>
      <w:r w:rsidRPr="00CD3932">
        <w:rPr>
          <w:rStyle w:val="NoSpacingChar"/>
          <w:rFonts w:ascii="Times New Roman" w:hAnsi="Times New Roman" w:cs="Times New Roman"/>
        </w:rPr>
        <w:t xml:space="preserve">, Crystal. </w:t>
      </w:r>
      <w:proofErr w:type="gramStart"/>
      <w:r w:rsidRPr="00CD3932">
        <w:rPr>
          <w:rStyle w:val="NoSpacingChar"/>
          <w:rFonts w:ascii="Times New Roman" w:hAnsi="Times New Roman" w:cs="Times New Roman"/>
        </w:rPr>
        <w:t xml:space="preserve">(2014). </w:t>
      </w:r>
      <w:r w:rsidRPr="00CD3932">
        <w:rPr>
          <w:rStyle w:val="NoSpacingChar"/>
          <w:rFonts w:ascii="Times New Roman" w:hAnsi="Times New Roman" w:cs="Times New Roman"/>
          <w:i/>
        </w:rPr>
        <w:t xml:space="preserve">Divination and </w:t>
      </w:r>
      <w:proofErr w:type="spellStart"/>
      <w:r w:rsidRPr="00CD3932">
        <w:rPr>
          <w:rStyle w:val="NoSpacingChar"/>
          <w:rFonts w:ascii="Times New Roman" w:hAnsi="Times New Roman" w:cs="Times New Roman"/>
          <w:i/>
        </w:rPr>
        <w:t>Theurgy</w:t>
      </w:r>
      <w:proofErr w:type="spellEnd"/>
      <w:r w:rsidRPr="00CD3932">
        <w:rPr>
          <w:rStyle w:val="NoSpacingChar"/>
          <w:rFonts w:ascii="Times New Roman" w:hAnsi="Times New Roman" w:cs="Times New Roman"/>
          <w:i/>
        </w:rPr>
        <w:t xml:space="preserve"> in </w:t>
      </w:r>
      <w:proofErr w:type="spellStart"/>
      <w:r w:rsidRPr="00CD3932">
        <w:rPr>
          <w:rStyle w:val="NoSpacingChar"/>
          <w:rFonts w:ascii="Times New Roman" w:hAnsi="Times New Roman" w:cs="Times New Roman"/>
          <w:i/>
        </w:rPr>
        <w:t>Neoplatonism</w:t>
      </w:r>
      <w:proofErr w:type="spellEnd"/>
      <w:r w:rsidRPr="00CD3932">
        <w:rPr>
          <w:rStyle w:val="NoSpacingChar"/>
          <w:rFonts w:ascii="Times New Roman" w:hAnsi="Times New Roman" w:cs="Times New Roman"/>
          <w:i/>
        </w:rPr>
        <w:t>.</w:t>
      </w:r>
      <w:proofErr w:type="gramEnd"/>
      <w:r w:rsidRPr="00CD3932">
        <w:rPr>
          <w:rStyle w:val="NoSpacingChar"/>
          <w:rFonts w:ascii="Times New Roman" w:hAnsi="Times New Roman" w:cs="Times New Roman"/>
          <w:i/>
        </w:rPr>
        <w:t xml:space="preserve"> </w:t>
      </w:r>
      <w:proofErr w:type="gramStart"/>
      <w:r w:rsidRPr="00CD3932">
        <w:rPr>
          <w:rStyle w:val="NoSpacingChar"/>
          <w:rFonts w:ascii="Times New Roman" w:hAnsi="Times New Roman" w:cs="Times New Roman"/>
          <w:i/>
        </w:rPr>
        <w:t>Oracles of the Gods.</w:t>
      </w:r>
      <w:proofErr w:type="gramEnd"/>
      <w:r w:rsidRPr="00CD3932">
        <w:rPr>
          <w:rStyle w:val="NoSpacingChar"/>
          <w:rFonts w:ascii="Times New Roman" w:hAnsi="Times New Roman" w:cs="Times New Roman"/>
        </w:rPr>
        <w:t xml:space="preserve"> </w:t>
      </w:r>
      <w:proofErr w:type="gramStart"/>
      <w:r w:rsidRPr="00CD3932">
        <w:rPr>
          <w:rStyle w:val="NoSpacingChar"/>
          <w:rFonts w:ascii="Times New Roman" w:hAnsi="Times New Roman" w:cs="Times New Roman"/>
        </w:rPr>
        <w:t>Farnham.</w:t>
      </w:r>
      <w:proofErr w:type="gramEnd"/>
      <w:r w:rsidRPr="00CD3932">
        <w:rPr>
          <w:rStyle w:val="NoSpacingChar"/>
          <w:rFonts w:ascii="Times New Roman" w:hAnsi="Times New Roman" w:cs="Times New Roman"/>
        </w:rPr>
        <w:t xml:space="preserve"> </w:t>
      </w:r>
      <w:proofErr w:type="spellStart"/>
      <w:r w:rsidRPr="00CD3932">
        <w:rPr>
          <w:rStyle w:val="NoSpacingChar"/>
          <w:rFonts w:ascii="Times New Roman" w:hAnsi="Times New Roman" w:cs="Times New Roman"/>
        </w:rPr>
        <w:t>Ashgate</w:t>
      </w:r>
      <w:proofErr w:type="spellEnd"/>
      <w:r w:rsidRPr="00CD3932">
        <w:rPr>
          <w:rStyle w:val="NoSpacingChar"/>
          <w:rFonts w:ascii="Times New Roman" w:hAnsi="Times New Roman" w:cs="Times New Roman"/>
        </w:rPr>
        <w:t xml:space="preserve"> Publishing Limited.</w:t>
      </w:r>
      <w:r w:rsidRPr="00CD3932">
        <w:rPr>
          <w:rFonts w:ascii="Times New Roman" w:hAnsi="Times New Roman" w:cs="Times New Roman"/>
          <w:noProof/>
        </w:rPr>
        <w:t xml:space="preserve">  p</w:t>
      </w:r>
      <w:r w:rsidRPr="00CD3932">
        <w:rPr>
          <w:rFonts w:ascii="Times New Roman" w:hAnsi="Times New Roman" w:cs="Times New Roman"/>
        </w:rPr>
        <w:t>p.90-95</w:t>
      </w:r>
    </w:p>
  </w:footnote>
  <w:footnote w:id="37">
    <w:p w:rsidR="00A40801" w:rsidRPr="00CD3932" w:rsidRDefault="00A40801">
      <w:pPr>
        <w:pStyle w:val="FootnoteText"/>
        <w:rPr>
          <w:rFonts w:ascii="Times New Roman" w:hAnsi="Times New Roman" w:cs="Times New Roman"/>
        </w:rPr>
      </w:pPr>
      <w:r w:rsidRPr="00CD3932">
        <w:rPr>
          <w:rStyle w:val="FootnoteReference"/>
          <w:rFonts w:ascii="Times New Roman" w:hAnsi="Times New Roman" w:cs="Times New Roman"/>
        </w:rPr>
        <w:footnoteRef/>
      </w:r>
      <w:r w:rsidRPr="00CD3932">
        <w:rPr>
          <w:rFonts w:ascii="Times New Roman" w:hAnsi="Times New Roman" w:cs="Times New Roman"/>
        </w:rPr>
        <w:t xml:space="preserve"> </w:t>
      </w:r>
      <w:proofErr w:type="spellStart"/>
      <w:r w:rsidRPr="00CD3932">
        <w:rPr>
          <w:rStyle w:val="NoSpacingChar"/>
          <w:rFonts w:ascii="Times New Roman" w:hAnsi="Times New Roman" w:cs="Times New Roman"/>
        </w:rPr>
        <w:t>Addey</w:t>
      </w:r>
      <w:proofErr w:type="spellEnd"/>
      <w:r w:rsidRPr="00CD3932">
        <w:rPr>
          <w:rStyle w:val="NoSpacingChar"/>
          <w:rFonts w:ascii="Times New Roman" w:hAnsi="Times New Roman" w:cs="Times New Roman"/>
        </w:rPr>
        <w:t xml:space="preserve">, Crystal. </w:t>
      </w:r>
      <w:proofErr w:type="gramStart"/>
      <w:r w:rsidRPr="00CD3932">
        <w:rPr>
          <w:rStyle w:val="NoSpacingChar"/>
          <w:rFonts w:ascii="Times New Roman" w:hAnsi="Times New Roman" w:cs="Times New Roman"/>
        </w:rPr>
        <w:t xml:space="preserve">(2014). </w:t>
      </w:r>
      <w:r w:rsidRPr="00CD3932">
        <w:rPr>
          <w:rStyle w:val="NoSpacingChar"/>
          <w:rFonts w:ascii="Times New Roman" w:hAnsi="Times New Roman" w:cs="Times New Roman"/>
          <w:i/>
        </w:rPr>
        <w:t xml:space="preserve">Divination and </w:t>
      </w:r>
      <w:proofErr w:type="spellStart"/>
      <w:r w:rsidRPr="00CD3932">
        <w:rPr>
          <w:rStyle w:val="NoSpacingChar"/>
          <w:rFonts w:ascii="Times New Roman" w:hAnsi="Times New Roman" w:cs="Times New Roman"/>
          <w:i/>
        </w:rPr>
        <w:t>Theurgy</w:t>
      </w:r>
      <w:proofErr w:type="spellEnd"/>
      <w:r w:rsidRPr="00CD3932">
        <w:rPr>
          <w:rStyle w:val="NoSpacingChar"/>
          <w:rFonts w:ascii="Times New Roman" w:hAnsi="Times New Roman" w:cs="Times New Roman"/>
          <w:i/>
        </w:rPr>
        <w:t xml:space="preserve"> in </w:t>
      </w:r>
      <w:proofErr w:type="spellStart"/>
      <w:r w:rsidRPr="00CD3932">
        <w:rPr>
          <w:rStyle w:val="NoSpacingChar"/>
          <w:rFonts w:ascii="Times New Roman" w:hAnsi="Times New Roman" w:cs="Times New Roman"/>
          <w:i/>
        </w:rPr>
        <w:t>Neoplatonism</w:t>
      </w:r>
      <w:proofErr w:type="spellEnd"/>
      <w:r w:rsidRPr="00CD3932">
        <w:rPr>
          <w:rStyle w:val="NoSpacingChar"/>
          <w:rFonts w:ascii="Times New Roman" w:hAnsi="Times New Roman" w:cs="Times New Roman"/>
          <w:i/>
        </w:rPr>
        <w:t>.</w:t>
      </w:r>
      <w:proofErr w:type="gramEnd"/>
      <w:r w:rsidRPr="00CD3932">
        <w:rPr>
          <w:rStyle w:val="NoSpacingChar"/>
          <w:rFonts w:ascii="Times New Roman" w:hAnsi="Times New Roman" w:cs="Times New Roman"/>
          <w:i/>
        </w:rPr>
        <w:t xml:space="preserve"> </w:t>
      </w:r>
      <w:proofErr w:type="gramStart"/>
      <w:r w:rsidRPr="00CD3932">
        <w:rPr>
          <w:rStyle w:val="NoSpacingChar"/>
          <w:rFonts w:ascii="Times New Roman" w:hAnsi="Times New Roman" w:cs="Times New Roman"/>
          <w:i/>
        </w:rPr>
        <w:t>Oracles of the Gods.</w:t>
      </w:r>
      <w:proofErr w:type="gramEnd"/>
      <w:r w:rsidRPr="00CD3932">
        <w:rPr>
          <w:rStyle w:val="NoSpacingChar"/>
          <w:rFonts w:ascii="Times New Roman" w:hAnsi="Times New Roman" w:cs="Times New Roman"/>
        </w:rPr>
        <w:t xml:space="preserve"> </w:t>
      </w:r>
      <w:proofErr w:type="gramStart"/>
      <w:r w:rsidRPr="00CD3932">
        <w:rPr>
          <w:rStyle w:val="NoSpacingChar"/>
          <w:rFonts w:ascii="Times New Roman" w:hAnsi="Times New Roman" w:cs="Times New Roman"/>
        </w:rPr>
        <w:t>Farnham.</w:t>
      </w:r>
      <w:proofErr w:type="gramEnd"/>
      <w:r w:rsidRPr="00CD3932">
        <w:rPr>
          <w:rStyle w:val="NoSpacingChar"/>
          <w:rFonts w:ascii="Times New Roman" w:hAnsi="Times New Roman" w:cs="Times New Roman"/>
        </w:rPr>
        <w:t xml:space="preserve"> </w:t>
      </w:r>
      <w:proofErr w:type="spellStart"/>
      <w:r w:rsidRPr="00CD3932">
        <w:rPr>
          <w:rStyle w:val="NoSpacingChar"/>
          <w:rFonts w:ascii="Times New Roman" w:hAnsi="Times New Roman" w:cs="Times New Roman"/>
        </w:rPr>
        <w:t>Ashgate</w:t>
      </w:r>
      <w:proofErr w:type="spellEnd"/>
      <w:r w:rsidRPr="00CD3932">
        <w:rPr>
          <w:rStyle w:val="NoSpacingChar"/>
          <w:rFonts w:ascii="Times New Roman" w:hAnsi="Times New Roman" w:cs="Times New Roman"/>
        </w:rPr>
        <w:t xml:space="preserve"> Publishing Limited.</w:t>
      </w:r>
      <w:r w:rsidRPr="00CD3932">
        <w:rPr>
          <w:rFonts w:ascii="Times New Roman" w:hAnsi="Times New Roman" w:cs="Times New Roman"/>
          <w:noProof/>
        </w:rPr>
        <w:t xml:space="preserve"> </w:t>
      </w:r>
      <w:r w:rsidRPr="00CD3932">
        <w:rPr>
          <w:rFonts w:ascii="Times New Roman" w:hAnsi="Times New Roman" w:cs="Times New Roman"/>
        </w:rPr>
        <w:t>p. 101</w:t>
      </w:r>
    </w:p>
  </w:footnote>
  <w:footnote w:id="38">
    <w:p w:rsidR="00A40801" w:rsidRPr="00CD3932" w:rsidRDefault="00A40801">
      <w:pPr>
        <w:pStyle w:val="FootnoteText"/>
        <w:rPr>
          <w:rFonts w:ascii="Times New Roman" w:hAnsi="Times New Roman" w:cs="Times New Roman"/>
        </w:rPr>
      </w:pPr>
      <w:r w:rsidRPr="00CD3932">
        <w:rPr>
          <w:rStyle w:val="FootnoteReference"/>
          <w:rFonts w:ascii="Times New Roman" w:hAnsi="Times New Roman" w:cs="Times New Roman"/>
        </w:rPr>
        <w:footnoteRef/>
      </w:r>
      <w:r w:rsidRPr="00CD3932">
        <w:rPr>
          <w:rFonts w:ascii="Times New Roman" w:hAnsi="Times New Roman" w:cs="Times New Roman"/>
        </w:rPr>
        <w:t xml:space="preserve"> </w:t>
      </w:r>
      <w:proofErr w:type="spellStart"/>
      <w:r w:rsidRPr="00CD3932">
        <w:rPr>
          <w:rStyle w:val="NoSpacingChar"/>
          <w:rFonts w:ascii="Times New Roman" w:hAnsi="Times New Roman" w:cs="Times New Roman"/>
        </w:rPr>
        <w:t>Addey</w:t>
      </w:r>
      <w:proofErr w:type="spellEnd"/>
      <w:r w:rsidRPr="00CD3932">
        <w:rPr>
          <w:rStyle w:val="NoSpacingChar"/>
          <w:rFonts w:ascii="Times New Roman" w:hAnsi="Times New Roman" w:cs="Times New Roman"/>
        </w:rPr>
        <w:t xml:space="preserve">, Crystal. </w:t>
      </w:r>
      <w:proofErr w:type="gramStart"/>
      <w:r w:rsidRPr="00CD3932">
        <w:rPr>
          <w:rStyle w:val="NoSpacingChar"/>
          <w:rFonts w:ascii="Times New Roman" w:hAnsi="Times New Roman" w:cs="Times New Roman"/>
        </w:rPr>
        <w:t xml:space="preserve">(2014). </w:t>
      </w:r>
      <w:r w:rsidRPr="00CD3932">
        <w:rPr>
          <w:rStyle w:val="NoSpacingChar"/>
          <w:rFonts w:ascii="Times New Roman" w:hAnsi="Times New Roman" w:cs="Times New Roman"/>
          <w:i/>
        </w:rPr>
        <w:t xml:space="preserve">Divination and </w:t>
      </w:r>
      <w:proofErr w:type="spellStart"/>
      <w:r w:rsidRPr="00CD3932">
        <w:rPr>
          <w:rStyle w:val="NoSpacingChar"/>
          <w:rFonts w:ascii="Times New Roman" w:hAnsi="Times New Roman" w:cs="Times New Roman"/>
          <w:i/>
        </w:rPr>
        <w:t>Theurgy</w:t>
      </w:r>
      <w:proofErr w:type="spellEnd"/>
      <w:r w:rsidRPr="00CD3932">
        <w:rPr>
          <w:rStyle w:val="NoSpacingChar"/>
          <w:rFonts w:ascii="Times New Roman" w:hAnsi="Times New Roman" w:cs="Times New Roman"/>
          <w:i/>
        </w:rPr>
        <w:t xml:space="preserve"> in </w:t>
      </w:r>
      <w:proofErr w:type="spellStart"/>
      <w:r w:rsidRPr="00CD3932">
        <w:rPr>
          <w:rStyle w:val="NoSpacingChar"/>
          <w:rFonts w:ascii="Times New Roman" w:hAnsi="Times New Roman" w:cs="Times New Roman"/>
          <w:i/>
        </w:rPr>
        <w:t>Neoplatonism</w:t>
      </w:r>
      <w:proofErr w:type="spellEnd"/>
      <w:r w:rsidRPr="00CD3932">
        <w:rPr>
          <w:rStyle w:val="NoSpacingChar"/>
          <w:rFonts w:ascii="Times New Roman" w:hAnsi="Times New Roman" w:cs="Times New Roman"/>
          <w:i/>
        </w:rPr>
        <w:t>.</w:t>
      </w:r>
      <w:proofErr w:type="gramEnd"/>
      <w:r w:rsidRPr="00CD3932">
        <w:rPr>
          <w:rStyle w:val="NoSpacingChar"/>
          <w:rFonts w:ascii="Times New Roman" w:hAnsi="Times New Roman" w:cs="Times New Roman"/>
          <w:i/>
        </w:rPr>
        <w:t xml:space="preserve"> </w:t>
      </w:r>
      <w:proofErr w:type="gramStart"/>
      <w:r w:rsidRPr="00CD3932">
        <w:rPr>
          <w:rStyle w:val="NoSpacingChar"/>
          <w:rFonts w:ascii="Times New Roman" w:hAnsi="Times New Roman" w:cs="Times New Roman"/>
          <w:i/>
        </w:rPr>
        <w:t>Oracles of the Gods.</w:t>
      </w:r>
      <w:proofErr w:type="gramEnd"/>
      <w:r w:rsidRPr="00CD3932">
        <w:rPr>
          <w:rStyle w:val="NoSpacingChar"/>
          <w:rFonts w:ascii="Times New Roman" w:hAnsi="Times New Roman" w:cs="Times New Roman"/>
        </w:rPr>
        <w:t xml:space="preserve"> </w:t>
      </w:r>
      <w:proofErr w:type="gramStart"/>
      <w:r w:rsidRPr="00CD3932">
        <w:rPr>
          <w:rStyle w:val="NoSpacingChar"/>
          <w:rFonts w:ascii="Times New Roman" w:hAnsi="Times New Roman" w:cs="Times New Roman"/>
        </w:rPr>
        <w:t>Farnham.</w:t>
      </w:r>
      <w:proofErr w:type="gramEnd"/>
      <w:r w:rsidRPr="00CD3932">
        <w:rPr>
          <w:rStyle w:val="NoSpacingChar"/>
          <w:rFonts w:ascii="Times New Roman" w:hAnsi="Times New Roman" w:cs="Times New Roman"/>
        </w:rPr>
        <w:t xml:space="preserve"> </w:t>
      </w:r>
      <w:proofErr w:type="spellStart"/>
      <w:r w:rsidRPr="00CD3932">
        <w:rPr>
          <w:rStyle w:val="NoSpacingChar"/>
          <w:rFonts w:ascii="Times New Roman" w:hAnsi="Times New Roman" w:cs="Times New Roman"/>
        </w:rPr>
        <w:t>Ashgate</w:t>
      </w:r>
      <w:proofErr w:type="spellEnd"/>
      <w:r w:rsidRPr="00CD3932">
        <w:rPr>
          <w:rStyle w:val="NoSpacingChar"/>
          <w:rFonts w:ascii="Times New Roman" w:hAnsi="Times New Roman" w:cs="Times New Roman"/>
        </w:rPr>
        <w:t xml:space="preserve"> Publishing Limited.</w:t>
      </w:r>
      <w:r w:rsidRPr="00CD3932">
        <w:rPr>
          <w:rFonts w:ascii="Times New Roman" w:hAnsi="Times New Roman" w:cs="Times New Roman"/>
          <w:noProof/>
        </w:rPr>
        <w:t xml:space="preserve"> p.</w:t>
      </w:r>
    </w:p>
  </w:footnote>
  <w:footnote w:id="39">
    <w:p w:rsidR="00A40801" w:rsidRPr="00CD3932" w:rsidRDefault="00A40801">
      <w:pPr>
        <w:pStyle w:val="FootnoteText"/>
        <w:rPr>
          <w:rFonts w:ascii="Times New Roman" w:hAnsi="Times New Roman" w:cs="Times New Roman"/>
        </w:rPr>
      </w:pPr>
      <w:r w:rsidRPr="00CD3932">
        <w:rPr>
          <w:rStyle w:val="FootnoteReference"/>
          <w:rFonts w:ascii="Times New Roman" w:hAnsi="Times New Roman" w:cs="Times New Roman"/>
        </w:rPr>
        <w:footnoteRef/>
      </w:r>
      <w:r w:rsidRPr="00CD3932">
        <w:rPr>
          <w:rFonts w:ascii="Times New Roman" w:hAnsi="Times New Roman" w:cs="Times New Roman"/>
        </w:rPr>
        <w:t xml:space="preserve"> </w:t>
      </w:r>
      <w:proofErr w:type="spellStart"/>
      <w:r w:rsidRPr="00CD3932">
        <w:rPr>
          <w:rStyle w:val="NoSpacingChar"/>
          <w:rFonts w:ascii="Times New Roman" w:hAnsi="Times New Roman" w:cs="Times New Roman"/>
        </w:rPr>
        <w:t>Addey</w:t>
      </w:r>
      <w:proofErr w:type="spellEnd"/>
      <w:r w:rsidRPr="00CD3932">
        <w:rPr>
          <w:rStyle w:val="NoSpacingChar"/>
          <w:rFonts w:ascii="Times New Roman" w:hAnsi="Times New Roman" w:cs="Times New Roman"/>
        </w:rPr>
        <w:t xml:space="preserve">, Crystal. </w:t>
      </w:r>
      <w:proofErr w:type="gramStart"/>
      <w:r w:rsidRPr="00CD3932">
        <w:rPr>
          <w:rStyle w:val="NoSpacingChar"/>
          <w:rFonts w:ascii="Times New Roman" w:hAnsi="Times New Roman" w:cs="Times New Roman"/>
        </w:rPr>
        <w:t xml:space="preserve">(2014). </w:t>
      </w:r>
      <w:r w:rsidRPr="00CD3932">
        <w:rPr>
          <w:rStyle w:val="NoSpacingChar"/>
          <w:rFonts w:ascii="Times New Roman" w:hAnsi="Times New Roman" w:cs="Times New Roman"/>
          <w:i/>
        </w:rPr>
        <w:t xml:space="preserve">Divination and </w:t>
      </w:r>
      <w:proofErr w:type="spellStart"/>
      <w:r w:rsidRPr="00CD3932">
        <w:rPr>
          <w:rStyle w:val="NoSpacingChar"/>
          <w:rFonts w:ascii="Times New Roman" w:hAnsi="Times New Roman" w:cs="Times New Roman"/>
          <w:i/>
        </w:rPr>
        <w:t>Theurgy</w:t>
      </w:r>
      <w:proofErr w:type="spellEnd"/>
      <w:r w:rsidRPr="00CD3932">
        <w:rPr>
          <w:rStyle w:val="NoSpacingChar"/>
          <w:rFonts w:ascii="Times New Roman" w:hAnsi="Times New Roman" w:cs="Times New Roman"/>
          <w:i/>
        </w:rPr>
        <w:t xml:space="preserve"> in </w:t>
      </w:r>
      <w:proofErr w:type="spellStart"/>
      <w:r w:rsidRPr="00CD3932">
        <w:rPr>
          <w:rStyle w:val="NoSpacingChar"/>
          <w:rFonts w:ascii="Times New Roman" w:hAnsi="Times New Roman" w:cs="Times New Roman"/>
          <w:i/>
        </w:rPr>
        <w:t>Neoplatonism</w:t>
      </w:r>
      <w:proofErr w:type="spellEnd"/>
      <w:r w:rsidRPr="00CD3932">
        <w:rPr>
          <w:rStyle w:val="NoSpacingChar"/>
          <w:rFonts w:ascii="Times New Roman" w:hAnsi="Times New Roman" w:cs="Times New Roman"/>
          <w:i/>
        </w:rPr>
        <w:t>.</w:t>
      </w:r>
      <w:proofErr w:type="gramEnd"/>
      <w:r w:rsidRPr="00CD3932">
        <w:rPr>
          <w:rStyle w:val="NoSpacingChar"/>
          <w:rFonts w:ascii="Times New Roman" w:hAnsi="Times New Roman" w:cs="Times New Roman"/>
          <w:i/>
        </w:rPr>
        <w:t xml:space="preserve"> </w:t>
      </w:r>
      <w:proofErr w:type="gramStart"/>
      <w:r w:rsidRPr="00CD3932">
        <w:rPr>
          <w:rStyle w:val="NoSpacingChar"/>
          <w:rFonts w:ascii="Times New Roman" w:hAnsi="Times New Roman" w:cs="Times New Roman"/>
          <w:i/>
        </w:rPr>
        <w:t>Oracles of the Gods.</w:t>
      </w:r>
      <w:proofErr w:type="gramEnd"/>
      <w:r w:rsidRPr="00CD3932">
        <w:rPr>
          <w:rStyle w:val="NoSpacingChar"/>
          <w:rFonts w:ascii="Times New Roman" w:hAnsi="Times New Roman" w:cs="Times New Roman"/>
        </w:rPr>
        <w:t xml:space="preserve"> </w:t>
      </w:r>
      <w:proofErr w:type="gramStart"/>
      <w:r w:rsidRPr="00CD3932">
        <w:rPr>
          <w:rStyle w:val="NoSpacingChar"/>
          <w:rFonts w:ascii="Times New Roman" w:hAnsi="Times New Roman" w:cs="Times New Roman"/>
        </w:rPr>
        <w:t>Farnham.</w:t>
      </w:r>
      <w:proofErr w:type="gramEnd"/>
      <w:r w:rsidRPr="00CD3932">
        <w:rPr>
          <w:rStyle w:val="NoSpacingChar"/>
          <w:rFonts w:ascii="Times New Roman" w:hAnsi="Times New Roman" w:cs="Times New Roman"/>
        </w:rPr>
        <w:t xml:space="preserve"> </w:t>
      </w:r>
      <w:proofErr w:type="spellStart"/>
      <w:r w:rsidRPr="00CD3932">
        <w:rPr>
          <w:rStyle w:val="NoSpacingChar"/>
          <w:rFonts w:ascii="Times New Roman" w:hAnsi="Times New Roman" w:cs="Times New Roman"/>
        </w:rPr>
        <w:t>Ashgate</w:t>
      </w:r>
      <w:proofErr w:type="spellEnd"/>
      <w:r w:rsidRPr="00CD3932">
        <w:rPr>
          <w:rStyle w:val="NoSpacingChar"/>
          <w:rFonts w:ascii="Times New Roman" w:hAnsi="Times New Roman" w:cs="Times New Roman"/>
        </w:rPr>
        <w:t xml:space="preserve"> Publishing Limited.</w:t>
      </w:r>
      <w:r w:rsidRPr="00CD3932">
        <w:rPr>
          <w:rFonts w:ascii="Times New Roman" w:hAnsi="Times New Roman" w:cs="Times New Roman"/>
          <w:noProof/>
        </w:rPr>
        <w:t xml:space="preserve"> p.</w:t>
      </w:r>
    </w:p>
  </w:footnote>
  <w:footnote w:id="40">
    <w:p w:rsidR="00A40801" w:rsidRPr="00CD3932" w:rsidRDefault="00A40801" w:rsidP="00980564">
      <w:pPr>
        <w:rPr>
          <w:rFonts w:ascii="Times New Roman" w:hAnsi="Times New Roman" w:cs="Times New Roman"/>
          <w:sz w:val="20"/>
          <w:szCs w:val="20"/>
        </w:rPr>
      </w:pPr>
      <w:r w:rsidRPr="00CD3932">
        <w:rPr>
          <w:rStyle w:val="FootnoteReference"/>
          <w:rFonts w:ascii="Times New Roman" w:hAnsi="Times New Roman" w:cs="Times New Roman"/>
          <w:sz w:val="20"/>
          <w:szCs w:val="20"/>
        </w:rPr>
        <w:footnoteRef/>
      </w:r>
      <w:r w:rsidRPr="00CD3932">
        <w:rPr>
          <w:rFonts w:ascii="Times New Roman" w:hAnsi="Times New Roman" w:cs="Times New Roman"/>
          <w:sz w:val="20"/>
          <w:szCs w:val="20"/>
        </w:rPr>
        <w:t xml:space="preserve"> </w:t>
      </w:r>
      <w:r w:rsidR="00980564" w:rsidRPr="00CD3932">
        <w:rPr>
          <w:rFonts w:ascii="Times New Roman" w:eastAsia="Times New Roman" w:hAnsi="Times New Roman" w:cs="Times New Roman"/>
          <w:color w:val="000000"/>
          <w:sz w:val="20"/>
          <w:szCs w:val="20"/>
          <w:lang w:eastAsia="en-GB"/>
        </w:rPr>
        <w:t xml:space="preserve">Campion, Nickolas. (2011). </w:t>
      </w:r>
      <w:r w:rsidR="00980564" w:rsidRPr="00CD3932">
        <w:rPr>
          <w:rFonts w:ascii="Times New Roman" w:eastAsia="Times New Roman" w:hAnsi="Times New Roman" w:cs="Times New Roman"/>
          <w:bCs/>
          <w:i/>
          <w:color w:val="000000"/>
          <w:sz w:val="20"/>
          <w:szCs w:val="20"/>
          <w:lang w:eastAsia="en-GB"/>
        </w:rPr>
        <w:t xml:space="preserve">Was There A Ptolemaic Revolution in Ancient Egyptian Astronomy? </w:t>
      </w:r>
      <w:proofErr w:type="gramStart"/>
      <w:r w:rsidR="00980564" w:rsidRPr="00CD3932">
        <w:rPr>
          <w:rFonts w:ascii="Times New Roman" w:eastAsia="Times New Roman" w:hAnsi="Times New Roman" w:cs="Times New Roman"/>
          <w:bCs/>
          <w:i/>
          <w:color w:val="000000"/>
          <w:sz w:val="20"/>
          <w:szCs w:val="20"/>
          <w:lang w:eastAsia="en-GB"/>
        </w:rPr>
        <w:t>Souls, Stars &amp; Cosmology.</w:t>
      </w:r>
      <w:proofErr w:type="gramEnd"/>
      <w:r w:rsidR="00980564" w:rsidRPr="00CD3932">
        <w:rPr>
          <w:rFonts w:ascii="Times New Roman" w:eastAsia="Times New Roman" w:hAnsi="Times New Roman" w:cs="Times New Roman"/>
          <w:bCs/>
          <w:i/>
          <w:color w:val="000000"/>
          <w:sz w:val="20"/>
          <w:szCs w:val="20"/>
          <w:lang w:eastAsia="en-GB"/>
        </w:rPr>
        <w:t xml:space="preserve"> </w:t>
      </w:r>
      <w:proofErr w:type="gramStart"/>
      <w:r w:rsidR="00980564" w:rsidRPr="00CD3932">
        <w:rPr>
          <w:rFonts w:ascii="Times New Roman" w:eastAsia="Times New Roman" w:hAnsi="Times New Roman" w:cs="Times New Roman"/>
          <w:color w:val="000000"/>
          <w:sz w:val="20"/>
          <w:szCs w:val="20"/>
          <w:lang w:eastAsia="en-GB"/>
        </w:rPr>
        <w:t xml:space="preserve">Journal of </w:t>
      </w:r>
      <w:proofErr w:type="spellStart"/>
      <w:r w:rsidR="00980564" w:rsidRPr="00CD3932">
        <w:rPr>
          <w:rFonts w:ascii="Times New Roman" w:eastAsia="Times New Roman" w:hAnsi="Times New Roman" w:cs="Times New Roman"/>
          <w:color w:val="000000"/>
          <w:sz w:val="20"/>
          <w:szCs w:val="20"/>
          <w:lang w:eastAsia="en-GB"/>
        </w:rPr>
        <w:t>Cosmology.Vol</w:t>
      </w:r>
      <w:proofErr w:type="spellEnd"/>
      <w:r w:rsidR="00980564" w:rsidRPr="00CD3932">
        <w:rPr>
          <w:rFonts w:ascii="Times New Roman" w:eastAsia="Times New Roman" w:hAnsi="Times New Roman" w:cs="Times New Roman"/>
          <w:color w:val="000000"/>
          <w:sz w:val="20"/>
          <w:szCs w:val="20"/>
          <w:lang w:eastAsia="en-GB"/>
        </w:rPr>
        <w:t xml:space="preserve"> 13.</w:t>
      </w:r>
      <w:proofErr w:type="gramEnd"/>
      <w:r w:rsidR="00980564" w:rsidRPr="00CD3932">
        <w:rPr>
          <w:rFonts w:ascii="Times New Roman" w:eastAsia="Times New Roman" w:hAnsi="Times New Roman" w:cs="Times New Roman"/>
          <w:color w:val="000000"/>
          <w:sz w:val="20"/>
          <w:szCs w:val="20"/>
          <w:lang w:eastAsia="en-GB"/>
        </w:rPr>
        <w:t xml:space="preserve"> </w:t>
      </w:r>
      <w:proofErr w:type="gramStart"/>
      <w:r w:rsidR="00980564" w:rsidRPr="00CD3932">
        <w:rPr>
          <w:rFonts w:ascii="Times New Roman" w:eastAsia="Times New Roman" w:hAnsi="Times New Roman" w:cs="Times New Roman"/>
          <w:color w:val="000000"/>
          <w:sz w:val="20"/>
          <w:szCs w:val="20"/>
          <w:lang w:eastAsia="en-GB"/>
        </w:rPr>
        <w:t xml:space="preserve">4174-4186. </w:t>
      </w:r>
      <w:r w:rsidR="00980564" w:rsidRPr="00CD3932">
        <w:rPr>
          <w:rFonts w:ascii="Times New Roman" w:hAnsi="Times New Roman" w:cs="Times New Roman"/>
          <w:sz w:val="20"/>
          <w:szCs w:val="20"/>
        </w:rPr>
        <w:t>http://journalofcosmology.com/AncientAstronomy125.html.</w:t>
      </w:r>
      <w:proofErr w:type="gramEnd"/>
      <w:r w:rsidR="00980564" w:rsidRPr="00CD3932">
        <w:rPr>
          <w:rFonts w:ascii="Times New Roman" w:hAnsi="Times New Roman" w:cs="Times New Roman"/>
          <w:sz w:val="20"/>
          <w:szCs w:val="20"/>
        </w:rPr>
        <w:t xml:space="preserve">  Access 03.06.2020</w:t>
      </w:r>
    </w:p>
  </w:footnote>
  <w:footnote w:id="41">
    <w:p w:rsidR="00980564" w:rsidRPr="00CD3932" w:rsidRDefault="00A40801" w:rsidP="00980564">
      <w:pPr>
        <w:rPr>
          <w:rFonts w:ascii="Times New Roman" w:hAnsi="Times New Roman" w:cs="Times New Roman"/>
          <w:sz w:val="20"/>
          <w:szCs w:val="20"/>
        </w:rPr>
      </w:pPr>
      <w:r w:rsidRPr="00CD3932">
        <w:rPr>
          <w:rStyle w:val="FootnoteReference"/>
          <w:rFonts w:ascii="Times New Roman" w:hAnsi="Times New Roman" w:cs="Times New Roman"/>
          <w:sz w:val="20"/>
          <w:szCs w:val="20"/>
        </w:rPr>
        <w:footnoteRef/>
      </w:r>
      <w:r w:rsidRPr="00CD3932">
        <w:rPr>
          <w:rFonts w:ascii="Times New Roman" w:hAnsi="Times New Roman" w:cs="Times New Roman"/>
          <w:sz w:val="20"/>
          <w:szCs w:val="20"/>
        </w:rPr>
        <w:t xml:space="preserve"> </w:t>
      </w:r>
      <w:r w:rsidR="00980564" w:rsidRPr="00CD3932">
        <w:rPr>
          <w:rFonts w:ascii="Times New Roman" w:eastAsia="Times New Roman" w:hAnsi="Times New Roman" w:cs="Times New Roman"/>
          <w:color w:val="000000"/>
          <w:sz w:val="20"/>
          <w:szCs w:val="20"/>
          <w:lang w:eastAsia="en-GB"/>
        </w:rPr>
        <w:t xml:space="preserve">Campion, Nickolas. (2011). </w:t>
      </w:r>
      <w:r w:rsidR="00980564" w:rsidRPr="00CD3932">
        <w:rPr>
          <w:rFonts w:ascii="Times New Roman" w:eastAsia="Times New Roman" w:hAnsi="Times New Roman" w:cs="Times New Roman"/>
          <w:bCs/>
          <w:i/>
          <w:color w:val="000000"/>
          <w:sz w:val="20"/>
          <w:szCs w:val="20"/>
          <w:lang w:eastAsia="en-GB"/>
        </w:rPr>
        <w:t xml:space="preserve">Was There A Ptolemaic Revolution in Ancient Egyptian Astronomy? </w:t>
      </w:r>
      <w:proofErr w:type="gramStart"/>
      <w:r w:rsidR="00980564" w:rsidRPr="00CD3932">
        <w:rPr>
          <w:rFonts w:ascii="Times New Roman" w:eastAsia="Times New Roman" w:hAnsi="Times New Roman" w:cs="Times New Roman"/>
          <w:bCs/>
          <w:i/>
          <w:color w:val="000000"/>
          <w:sz w:val="20"/>
          <w:szCs w:val="20"/>
          <w:lang w:eastAsia="en-GB"/>
        </w:rPr>
        <w:t>Souls, Stars &amp; Cosmology.</w:t>
      </w:r>
      <w:proofErr w:type="gramEnd"/>
      <w:r w:rsidR="00980564" w:rsidRPr="00CD3932">
        <w:rPr>
          <w:rFonts w:ascii="Times New Roman" w:eastAsia="Times New Roman" w:hAnsi="Times New Roman" w:cs="Times New Roman"/>
          <w:bCs/>
          <w:i/>
          <w:color w:val="000000"/>
          <w:sz w:val="20"/>
          <w:szCs w:val="20"/>
          <w:lang w:eastAsia="en-GB"/>
        </w:rPr>
        <w:t xml:space="preserve"> </w:t>
      </w:r>
      <w:proofErr w:type="gramStart"/>
      <w:r w:rsidR="00980564" w:rsidRPr="00CD3932">
        <w:rPr>
          <w:rFonts w:ascii="Times New Roman" w:eastAsia="Times New Roman" w:hAnsi="Times New Roman" w:cs="Times New Roman"/>
          <w:color w:val="000000"/>
          <w:sz w:val="20"/>
          <w:szCs w:val="20"/>
          <w:lang w:eastAsia="en-GB"/>
        </w:rPr>
        <w:t xml:space="preserve">Journal of </w:t>
      </w:r>
      <w:proofErr w:type="spellStart"/>
      <w:r w:rsidR="00980564" w:rsidRPr="00CD3932">
        <w:rPr>
          <w:rFonts w:ascii="Times New Roman" w:eastAsia="Times New Roman" w:hAnsi="Times New Roman" w:cs="Times New Roman"/>
          <w:color w:val="000000"/>
          <w:sz w:val="20"/>
          <w:szCs w:val="20"/>
          <w:lang w:eastAsia="en-GB"/>
        </w:rPr>
        <w:t>Cosmology.Vol</w:t>
      </w:r>
      <w:proofErr w:type="spellEnd"/>
      <w:r w:rsidR="00980564" w:rsidRPr="00CD3932">
        <w:rPr>
          <w:rFonts w:ascii="Times New Roman" w:eastAsia="Times New Roman" w:hAnsi="Times New Roman" w:cs="Times New Roman"/>
          <w:color w:val="000000"/>
          <w:sz w:val="20"/>
          <w:szCs w:val="20"/>
          <w:lang w:eastAsia="en-GB"/>
        </w:rPr>
        <w:t xml:space="preserve"> 13.</w:t>
      </w:r>
      <w:proofErr w:type="gramEnd"/>
      <w:r w:rsidR="00980564" w:rsidRPr="00CD3932">
        <w:rPr>
          <w:rFonts w:ascii="Times New Roman" w:eastAsia="Times New Roman" w:hAnsi="Times New Roman" w:cs="Times New Roman"/>
          <w:color w:val="000000"/>
          <w:sz w:val="20"/>
          <w:szCs w:val="20"/>
          <w:lang w:eastAsia="en-GB"/>
        </w:rPr>
        <w:t xml:space="preserve"> </w:t>
      </w:r>
      <w:proofErr w:type="gramStart"/>
      <w:r w:rsidR="00980564" w:rsidRPr="00CD3932">
        <w:rPr>
          <w:rFonts w:ascii="Times New Roman" w:eastAsia="Times New Roman" w:hAnsi="Times New Roman" w:cs="Times New Roman"/>
          <w:color w:val="000000"/>
          <w:sz w:val="20"/>
          <w:szCs w:val="20"/>
          <w:lang w:eastAsia="en-GB"/>
        </w:rPr>
        <w:t xml:space="preserve">4174-4186. </w:t>
      </w:r>
      <w:r w:rsidR="00980564" w:rsidRPr="00CD3932">
        <w:rPr>
          <w:rFonts w:ascii="Times New Roman" w:hAnsi="Times New Roman" w:cs="Times New Roman"/>
          <w:sz w:val="20"/>
          <w:szCs w:val="20"/>
        </w:rPr>
        <w:t>http://journalofcosmology.com/AncientAstronomy125.html.</w:t>
      </w:r>
      <w:proofErr w:type="gramEnd"/>
      <w:r w:rsidR="00980564" w:rsidRPr="00CD3932">
        <w:rPr>
          <w:rFonts w:ascii="Times New Roman" w:hAnsi="Times New Roman" w:cs="Times New Roman"/>
          <w:sz w:val="20"/>
          <w:szCs w:val="20"/>
        </w:rPr>
        <w:t xml:space="preserve">  Access 03.06.2020</w:t>
      </w:r>
    </w:p>
    <w:p w:rsidR="00A40801" w:rsidRDefault="00A40801">
      <w:pPr>
        <w:pStyle w:val="FootnoteText"/>
      </w:pPr>
    </w:p>
  </w:footnote>
  <w:footnote w:id="42">
    <w:p w:rsidR="00A40801" w:rsidRPr="0019285E" w:rsidRDefault="00A40801">
      <w:pPr>
        <w:pStyle w:val="FootnoteText"/>
        <w:rPr>
          <w:rFonts w:ascii="Times New Roman" w:hAnsi="Times New Roman" w:cs="Times New Roman"/>
        </w:rPr>
      </w:pPr>
      <w:r>
        <w:rPr>
          <w:rStyle w:val="FootnoteReference"/>
        </w:rPr>
        <w:footnoteRef/>
      </w:r>
      <w:r>
        <w:t xml:space="preserve"> </w:t>
      </w:r>
      <w:r w:rsidRPr="0019285E">
        <w:rPr>
          <w:rFonts w:ascii="Times New Roman" w:hAnsi="Times New Roman" w:cs="Times New Roman"/>
        </w:rPr>
        <w:t xml:space="preserve">Ptolemy, Claudius. </w:t>
      </w:r>
      <w:proofErr w:type="spellStart"/>
      <w:proofErr w:type="gramStart"/>
      <w:r w:rsidRPr="0019285E">
        <w:rPr>
          <w:rFonts w:ascii="Times New Roman" w:hAnsi="Times New Roman" w:cs="Times New Roman"/>
          <w:i/>
        </w:rPr>
        <w:t>Tetrabiblos.</w:t>
      </w:r>
      <w:r w:rsidR="004E30A1">
        <w:rPr>
          <w:rFonts w:ascii="Times New Roman" w:hAnsi="Times New Roman" w:cs="Times New Roman"/>
          <w:i/>
        </w:rPr>
        <w:t>Book</w:t>
      </w:r>
      <w:proofErr w:type="spellEnd"/>
      <w:r w:rsidR="004E30A1">
        <w:rPr>
          <w:rFonts w:ascii="Times New Roman" w:hAnsi="Times New Roman" w:cs="Times New Roman"/>
          <w:i/>
        </w:rPr>
        <w:t xml:space="preserve"> </w:t>
      </w:r>
      <w:proofErr w:type="spellStart"/>
      <w:r w:rsidR="004E30A1">
        <w:rPr>
          <w:rFonts w:ascii="Times New Roman" w:hAnsi="Times New Roman" w:cs="Times New Roman"/>
          <w:i/>
        </w:rPr>
        <w:t>III.</w:t>
      </w:r>
      <w:r w:rsidR="00FB23BE">
        <w:rPr>
          <w:rFonts w:ascii="Times New Roman" w:hAnsi="Times New Roman" w:cs="Times New Roman"/>
          <w:i/>
        </w:rPr>
        <w:t>The</w:t>
      </w:r>
      <w:proofErr w:type="spellEnd"/>
      <w:r w:rsidR="00FB23BE">
        <w:rPr>
          <w:rFonts w:ascii="Times New Roman" w:hAnsi="Times New Roman" w:cs="Times New Roman"/>
          <w:i/>
        </w:rPr>
        <w:t xml:space="preserve"> Qualities of the Soul.</w:t>
      </w:r>
      <w:proofErr w:type="gramEnd"/>
      <w:r w:rsidR="00FB23BE">
        <w:rPr>
          <w:rFonts w:ascii="Times New Roman" w:hAnsi="Times New Roman" w:cs="Times New Roman"/>
          <w:i/>
        </w:rPr>
        <w:t xml:space="preserve"> </w:t>
      </w:r>
      <w:proofErr w:type="gramStart"/>
      <w:r w:rsidR="003B2F20" w:rsidRPr="0019285E">
        <w:rPr>
          <w:rFonts w:ascii="Times New Roman" w:hAnsi="Times New Roman" w:cs="Times New Roman"/>
        </w:rPr>
        <w:t>Translated by</w:t>
      </w:r>
      <w:r w:rsidR="004E30A1">
        <w:rPr>
          <w:rFonts w:ascii="Times New Roman" w:hAnsi="Times New Roman" w:cs="Times New Roman"/>
        </w:rPr>
        <w:t xml:space="preserve"> F.E. Robbins.</w:t>
      </w:r>
      <w:proofErr w:type="gramEnd"/>
      <w:r w:rsidR="004E30A1">
        <w:rPr>
          <w:rFonts w:ascii="Times New Roman" w:hAnsi="Times New Roman" w:cs="Times New Roman"/>
        </w:rPr>
        <w:t xml:space="preserve"> </w:t>
      </w:r>
    </w:p>
  </w:footnote>
  <w:footnote w:id="43">
    <w:p w:rsidR="00A40801" w:rsidRPr="0019285E" w:rsidRDefault="00A40801" w:rsidP="00FD28B8">
      <w:pPr>
        <w:pStyle w:val="NoSpacing"/>
        <w:rPr>
          <w:rFonts w:ascii="Times New Roman" w:eastAsia="Times New Roman" w:hAnsi="Times New Roman" w:cs="Times New Roman"/>
          <w:bCs/>
          <w:sz w:val="20"/>
          <w:szCs w:val="20"/>
          <w:lang w:eastAsia="en-GB"/>
        </w:rPr>
      </w:pPr>
      <w:r w:rsidRPr="0019285E">
        <w:rPr>
          <w:rStyle w:val="FootnoteReference"/>
          <w:rFonts w:ascii="Times New Roman" w:hAnsi="Times New Roman" w:cs="Times New Roman"/>
          <w:sz w:val="20"/>
          <w:szCs w:val="20"/>
        </w:rPr>
        <w:footnoteRef/>
      </w:r>
      <w:r w:rsidRPr="0019285E">
        <w:rPr>
          <w:rFonts w:ascii="Times New Roman" w:hAnsi="Times New Roman" w:cs="Times New Roman"/>
          <w:sz w:val="20"/>
          <w:szCs w:val="20"/>
        </w:rPr>
        <w:t xml:space="preserve"> </w:t>
      </w:r>
      <w:proofErr w:type="gramStart"/>
      <w:r w:rsidRPr="0019285E">
        <w:rPr>
          <w:rFonts w:ascii="Times New Roman" w:eastAsia="Times New Roman" w:hAnsi="Times New Roman" w:cs="Times New Roman"/>
          <w:sz w:val="20"/>
          <w:szCs w:val="20"/>
          <w:lang w:eastAsia="en-GB"/>
        </w:rPr>
        <w:t>Boner, Patrick J. (2005).</w:t>
      </w:r>
      <w:proofErr w:type="gramEnd"/>
      <w:r w:rsidRPr="0019285E">
        <w:rPr>
          <w:rFonts w:ascii="Times New Roman" w:eastAsia="Times New Roman" w:hAnsi="Times New Roman" w:cs="Times New Roman"/>
          <w:sz w:val="20"/>
          <w:szCs w:val="20"/>
          <w:lang w:eastAsia="en-GB"/>
        </w:rPr>
        <w:t xml:space="preserve"> </w:t>
      </w:r>
      <w:hyperlink r:id="rId9" w:history="1">
        <w:r w:rsidRPr="0019285E">
          <w:rPr>
            <w:rFonts w:ascii="Times New Roman" w:eastAsia="Times New Roman" w:hAnsi="Times New Roman" w:cs="Times New Roman"/>
            <w:bCs/>
            <w:i/>
            <w:sz w:val="20"/>
            <w:szCs w:val="20"/>
            <w:lang w:eastAsia="en-GB"/>
          </w:rPr>
          <w:t xml:space="preserve">Soul-Searching with </w:t>
        </w:r>
        <w:proofErr w:type="spellStart"/>
        <w:r w:rsidRPr="0019285E">
          <w:rPr>
            <w:rFonts w:ascii="Times New Roman" w:eastAsia="Times New Roman" w:hAnsi="Times New Roman" w:cs="Times New Roman"/>
            <w:bCs/>
            <w:i/>
            <w:sz w:val="20"/>
            <w:szCs w:val="20"/>
            <w:lang w:eastAsia="en-GB"/>
          </w:rPr>
          <w:t>Kepler</w:t>
        </w:r>
        <w:proofErr w:type="spellEnd"/>
        <w:r w:rsidRPr="0019285E">
          <w:rPr>
            <w:rFonts w:ascii="Times New Roman" w:eastAsia="Times New Roman" w:hAnsi="Times New Roman" w:cs="Times New Roman"/>
            <w:bCs/>
            <w:i/>
            <w:sz w:val="20"/>
            <w:szCs w:val="20"/>
            <w:lang w:eastAsia="en-GB"/>
          </w:rPr>
          <w:t>: An Analysis of Anima in His Astrology</w:t>
        </w:r>
      </w:hyperlink>
      <w:r w:rsidRPr="0019285E">
        <w:rPr>
          <w:rFonts w:ascii="Times New Roman" w:eastAsia="Times New Roman" w:hAnsi="Times New Roman" w:cs="Times New Roman"/>
          <w:bCs/>
          <w:i/>
          <w:sz w:val="20"/>
          <w:szCs w:val="20"/>
          <w:lang w:eastAsia="en-GB"/>
        </w:rPr>
        <w:t>.</w:t>
      </w:r>
    </w:p>
    <w:p w:rsidR="00A40801" w:rsidRPr="0019285E" w:rsidRDefault="00A40801" w:rsidP="00FD28B8">
      <w:pPr>
        <w:pStyle w:val="NoSpacing"/>
        <w:rPr>
          <w:rFonts w:ascii="Times New Roman" w:hAnsi="Times New Roman" w:cs="Times New Roman"/>
          <w:sz w:val="20"/>
          <w:szCs w:val="20"/>
        </w:rPr>
      </w:pPr>
      <w:proofErr w:type="gramStart"/>
      <w:r w:rsidRPr="0019285E">
        <w:rPr>
          <w:rFonts w:ascii="Times New Roman" w:eastAsia="Times New Roman" w:hAnsi="Times New Roman" w:cs="Times New Roman"/>
          <w:sz w:val="20"/>
          <w:szCs w:val="20"/>
          <w:lang w:eastAsia="en-GB"/>
        </w:rPr>
        <w:t>Journal for the History of Astronomy.</w:t>
      </w:r>
      <w:proofErr w:type="gramEnd"/>
      <w:r w:rsidRPr="0019285E">
        <w:rPr>
          <w:rFonts w:ascii="Times New Roman" w:eastAsia="Times New Roman" w:hAnsi="Times New Roman" w:cs="Times New Roman"/>
          <w:sz w:val="20"/>
          <w:szCs w:val="20"/>
          <w:lang w:eastAsia="en-GB"/>
        </w:rPr>
        <w:t xml:space="preserve"> </w:t>
      </w:r>
      <w:proofErr w:type="gramStart"/>
      <w:r w:rsidRPr="0019285E">
        <w:rPr>
          <w:rFonts w:ascii="Times New Roman" w:hAnsi="Times New Roman" w:cs="Times New Roman"/>
          <w:sz w:val="20"/>
          <w:szCs w:val="20"/>
        </w:rPr>
        <w:t>University of Cambridge</w:t>
      </w:r>
      <w:r w:rsidRPr="0019285E">
        <w:rPr>
          <w:rFonts w:ascii="Times New Roman" w:eastAsia="Times New Roman" w:hAnsi="Times New Roman" w:cs="Times New Roman"/>
          <w:sz w:val="20"/>
          <w:szCs w:val="20"/>
          <w:lang w:eastAsia="en-GB"/>
        </w:rPr>
        <w:t xml:space="preserve"> Vol.36 (1).</w:t>
      </w:r>
      <w:proofErr w:type="gramEnd"/>
      <w:r w:rsidRPr="0019285E">
        <w:rPr>
          <w:rFonts w:ascii="Times New Roman" w:eastAsia="Times New Roman" w:hAnsi="Times New Roman" w:cs="Times New Roman"/>
          <w:sz w:val="20"/>
          <w:szCs w:val="20"/>
          <w:lang w:eastAsia="en-GB"/>
        </w:rPr>
        <w:t xml:space="preserve"> p.</w:t>
      </w:r>
      <w:r w:rsidRPr="0019285E">
        <w:rPr>
          <w:rFonts w:ascii="Times New Roman" w:hAnsi="Times New Roman" w:cs="Times New Roman"/>
          <w:bCs/>
          <w:sz w:val="20"/>
          <w:szCs w:val="20"/>
        </w:rPr>
        <w:t>8</w:t>
      </w:r>
    </w:p>
  </w:footnote>
  <w:footnote w:id="44">
    <w:p w:rsidR="00A40801" w:rsidRPr="0019285E" w:rsidRDefault="00A40801" w:rsidP="005E7CF5">
      <w:pPr>
        <w:pStyle w:val="NoSpacing"/>
        <w:rPr>
          <w:rFonts w:ascii="Times New Roman" w:eastAsia="Times New Roman" w:hAnsi="Times New Roman" w:cs="Times New Roman"/>
          <w:bCs/>
          <w:sz w:val="20"/>
          <w:szCs w:val="20"/>
          <w:lang w:eastAsia="en-GB"/>
        </w:rPr>
      </w:pPr>
      <w:r w:rsidRPr="0019285E">
        <w:rPr>
          <w:rStyle w:val="FootnoteReference"/>
          <w:rFonts w:ascii="Times New Roman" w:hAnsi="Times New Roman" w:cs="Times New Roman"/>
          <w:sz w:val="20"/>
          <w:szCs w:val="20"/>
        </w:rPr>
        <w:footnoteRef/>
      </w:r>
      <w:r w:rsidRPr="0019285E">
        <w:rPr>
          <w:rFonts w:ascii="Times New Roman" w:hAnsi="Times New Roman" w:cs="Times New Roman"/>
          <w:sz w:val="20"/>
          <w:szCs w:val="20"/>
        </w:rPr>
        <w:t xml:space="preserve"> </w:t>
      </w:r>
      <w:proofErr w:type="gramStart"/>
      <w:r w:rsidRPr="0019285E">
        <w:rPr>
          <w:rFonts w:ascii="Times New Roman" w:eastAsia="Times New Roman" w:hAnsi="Times New Roman" w:cs="Times New Roman"/>
          <w:sz w:val="20"/>
          <w:szCs w:val="20"/>
          <w:lang w:eastAsia="en-GB"/>
        </w:rPr>
        <w:t>Boner, Patrick J. (2005).</w:t>
      </w:r>
      <w:proofErr w:type="gramEnd"/>
      <w:r w:rsidRPr="0019285E">
        <w:rPr>
          <w:rFonts w:ascii="Times New Roman" w:eastAsia="Times New Roman" w:hAnsi="Times New Roman" w:cs="Times New Roman"/>
          <w:sz w:val="20"/>
          <w:szCs w:val="20"/>
          <w:lang w:eastAsia="en-GB"/>
        </w:rPr>
        <w:t xml:space="preserve"> </w:t>
      </w:r>
      <w:hyperlink r:id="rId10" w:history="1">
        <w:r w:rsidRPr="0019285E">
          <w:rPr>
            <w:rFonts w:ascii="Times New Roman" w:eastAsia="Times New Roman" w:hAnsi="Times New Roman" w:cs="Times New Roman"/>
            <w:bCs/>
            <w:i/>
            <w:sz w:val="20"/>
            <w:szCs w:val="20"/>
            <w:lang w:eastAsia="en-GB"/>
          </w:rPr>
          <w:t xml:space="preserve">Soul-Searching with </w:t>
        </w:r>
        <w:proofErr w:type="spellStart"/>
        <w:r w:rsidRPr="0019285E">
          <w:rPr>
            <w:rFonts w:ascii="Times New Roman" w:eastAsia="Times New Roman" w:hAnsi="Times New Roman" w:cs="Times New Roman"/>
            <w:bCs/>
            <w:i/>
            <w:sz w:val="20"/>
            <w:szCs w:val="20"/>
            <w:lang w:eastAsia="en-GB"/>
          </w:rPr>
          <w:t>Kepler</w:t>
        </w:r>
        <w:proofErr w:type="spellEnd"/>
        <w:r w:rsidRPr="0019285E">
          <w:rPr>
            <w:rFonts w:ascii="Times New Roman" w:eastAsia="Times New Roman" w:hAnsi="Times New Roman" w:cs="Times New Roman"/>
            <w:bCs/>
            <w:i/>
            <w:sz w:val="20"/>
            <w:szCs w:val="20"/>
            <w:lang w:eastAsia="en-GB"/>
          </w:rPr>
          <w:t>: An Analysis of Anima in His Astrology</w:t>
        </w:r>
      </w:hyperlink>
      <w:r w:rsidRPr="0019285E">
        <w:rPr>
          <w:rFonts w:ascii="Times New Roman" w:eastAsia="Times New Roman" w:hAnsi="Times New Roman" w:cs="Times New Roman"/>
          <w:bCs/>
          <w:i/>
          <w:sz w:val="20"/>
          <w:szCs w:val="20"/>
          <w:lang w:eastAsia="en-GB"/>
        </w:rPr>
        <w:t>.</w:t>
      </w:r>
    </w:p>
    <w:p w:rsidR="00A40801" w:rsidRPr="0019285E" w:rsidRDefault="00A40801" w:rsidP="005E7CF5">
      <w:pPr>
        <w:pStyle w:val="FootnoteText"/>
        <w:rPr>
          <w:rFonts w:ascii="Times New Roman" w:hAnsi="Times New Roman" w:cs="Times New Roman"/>
        </w:rPr>
      </w:pPr>
      <w:proofErr w:type="gramStart"/>
      <w:r w:rsidRPr="0019285E">
        <w:rPr>
          <w:rFonts w:ascii="Times New Roman" w:eastAsia="Times New Roman" w:hAnsi="Times New Roman" w:cs="Times New Roman"/>
          <w:lang w:eastAsia="en-GB"/>
        </w:rPr>
        <w:t>Journal for the History of Astronomy.</w:t>
      </w:r>
      <w:proofErr w:type="gramEnd"/>
      <w:r w:rsidRPr="0019285E">
        <w:rPr>
          <w:rFonts w:ascii="Times New Roman" w:eastAsia="Times New Roman" w:hAnsi="Times New Roman" w:cs="Times New Roman"/>
          <w:lang w:eastAsia="en-GB"/>
        </w:rPr>
        <w:t xml:space="preserve"> </w:t>
      </w:r>
      <w:proofErr w:type="gramStart"/>
      <w:r w:rsidRPr="0019285E">
        <w:rPr>
          <w:rFonts w:ascii="Times New Roman" w:hAnsi="Times New Roman" w:cs="Times New Roman"/>
        </w:rPr>
        <w:t>University of Cambridge</w:t>
      </w:r>
      <w:r w:rsidRPr="0019285E">
        <w:rPr>
          <w:rFonts w:ascii="Times New Roman" w:eastAsia="Times New Roman" w:hAnsi="Times New Roman" w:cs="Times New Roman"/>
          <w:lang w:eastAsia="en-GB"/>
        </w:rPr>
        <w:t xml:space="preserve"> Vol.36 (1).</w:t>
      </w:r>
      <w:proofErr w:type="gramEnd"/>
      <w:r w:rsidRPr="0019285E">
        <w:rPr>
          <w:rFonts w:ascii="Times New Roman" w:hAnsi="Times New Roman" w:cs="Times New Roman"/>
        </w:rPr>
        <w:t xml:space="preserve"> p.15</w:t>
      </w:r>
    </w:p>
  </w:footnote>
  <w:footnote w:id="45">
    <w:p w:rsidR="00A40801" w:rsidRPr="0019285E" w:rsidRDefault="00A40801" w:rsidP="00D928EC">
      <w:pPr>
        <w:pStyle w:val="NoSpacing"/>
        <w:rPr>
          <w:rFonts w:ascii="Times New Roman" w:hAnsi="Times New Roman" w:cs="Times New Roman"/>
          <w:sz w:val="20"/>
          <w:szCs w:val="20"/>
        </w:rPr>
      </w:pPr>
      <w:r w:rsidRPr="0019285E">
        <w:rPr>
          <w:rStyle w:val="FootnoteReference"/>
          <w:rFonts w:ascii="Times New Roman" w:hAnsi="Times New Roman" w:cs="Times New Roman"/>
          <w:sz w:val="20"/>
          <w:szCs w:val="20"/>
        </w:rPr>
        <w:footnoteRef/>
      </w:r>
      <w:r w:rsidRPr="0019285E">
        <w:rPr>
          <w:rFonts w:ascii="Times New Roman" w:hAnsi="Times New Roman" w:cs="Times New Roman"/>
          <w:sz w:val="20"/>
          <w:szCs w:val="20"/>
        </w:rPr>
        <w:t xml:space="preserve"> </w:t>
      </w:r>
      <w:proofErr w:type="spellStart"/>
      <w:r w:rsidRPr="0019285E">
        <w:rPr>
          <w:rFonts w:ascii="Times New Roman" w:hAnsi="Times New Roman" w:cs="Times New Roman"/>
          <w:sz w:val="20"/>
          <w:szCs w:val="20"/>
        </w:rPr>
        <w:t>Kepler</w:t>
      </w:r>
      <w:proofErr w:type="spellEnd"/>
      <w:r w:rsidRPr="0019285E">
        <w:rPr>
          <w:rFonts w:ascii="Times New Roman" w:hAnsi="Times New Roman" w:cs="Times New Roman"/>
          <w:sz w:val="20"/>
          <w:szCs w:val="20"/>
        </w:rPr>
        <w:t xml:space="preserve">, </w:t>
      </w:r>
      <w:proofErr w:type="spellStart"/>
      <w:r w:rsidRPr="0019285E">
        <w:rPr>
          <w:rFonts w:ascii="Times New Roman" w:hAnsi="Times New Roman" w:cs="Times New Roman"/>
          <w:sz w:val="20"/>
          <w:szCs w:val="20"/>
        </w:rPr>
        <w:t>Johanes</w:t>
      </w:r>
      <w:proofErr w:type="spellEnd"/>
      <w:r w:rsidRPr="0019285E">
        <w:rPr>
          <w:rFonts w:ascii="Times New Roman" w:hAnsi="Times New Roman" w:cs="Times New Roman"/>
          <w:sz w:val="20"/>
          <w:szCs w:val="20"/>
        </w:rPr>
        <w:t xml:space="preserve">. </w:t>
      </w:r>
      <w:proofErr w:type="gramStart"/>
      <w:r w:rsidRPr="0019285E">
        <w:rPr>
          <w:rFonts w:ascii="Times New Roman" w:hAnsi="Times New Roman" w:cs="Times New Roman"/>
          <w:i/>
          <w:sz w:val="20"/>
          <w:szCs w:val="20"/>
        </w:rPr>
        <w:t>The Harmonies of the World</w:t>
      </w:r>
      <w:r w:rsidRPr="0019285E">
        <w:rPr>
          <w:rFonts w:ascii="Times New Roman" w:hAnsi="Times New Roman" w:cs="Times New Roman"/>
          <w:sz w:val="20"/>
          <w:szCs w:val="20"/>
        </w:rPr>
        <w:t>.</w:t>
      </w:r>
      <w:proofErr w:type="gramEnd"/>
      <w:r w:rsidRPr="0019285E">
        <w:rPr>
          <w:rFonts w:ascii="Times New Roman" w:hAnsi="Times New Roman" w:cs="Times New Roman"/>
          <w:sz w:val="20"/>
          <w:szCs w:val="20"/>
        </w:rPr>
        <w:t xml:space="preserve"> </w:t>
      </w:r>
      <w:proofErr w:type="gramStart"/>
      <w:r w:rsidRPr="0019285E">
        <w:rPr>
          <w:rFonts w:ascii="Times New Roman" w:hAnsi="Times New Roman" w:cs="Times New Roman"/>
          <w:sz w:val="20"/>
          <w:szCs w:val="20"/>
        </w:rPr>
        <w:t>Translated by Charles Glenn Wallis.</w:t>
      </w:r>
      <w:proofErr w:type="gramEnd"/>
      <w:r w:rsidRPr="0019285E">
        <w:rPr>
          <w:rFonts w:ascii="Times New Roman" w:hAnsi="Times New Roman" w:cs="Times New Roman"/>
          <w:sz w:val="20"/>
          <w:szCs w:val="20"/>
        </w:rPr>
        <w:t xml:space="preserve"> Annapolis. pp. 30-76 </w:t>
      </w:r>
    </w:p>
  </w:footnote>
  <w:footnote w:id="46">
    <w:p w:rsidR="00A40801" w:rsidRPr="0019285E" w:rsidRDefault="00A40801">
      <w:pPr>
        <w:pStyle w:val="FootnoteText"/>
        <w:rPr>
          <w:rFonts w:ascii="Times New Roman" w:hAnsi="Times New Roman" w:cs="Times New Roman"/>
        </w:rPr>
      </w:pPr>
      <w:r w:rsidRPr="0019285E">
        <w:rPr>
          <w:rStyle w:val="FootnoteReference"/>
          <w:rFonts w:ascii="Times New Roman" w:hAnsi="Times New Roman" w:cs="Times New Roman"/>
        </w:rPr>
        <w:footnoteRef/>
      </w:r>
      <w:r w:rsidRPr="0019285E">
        <w:rPr>
          <w:rFonts w:ascii="Times New Roman" w:hAnsi="Times New Roman" w:cs="Times New Roman"/>
        </w:rPr>
        <w:t xml:space="preserve"> </w:t>
      </w:r>
      <w:proofErr w:type="spellStart"/>
      <w:r w:rsidRPr="0019285E">
        <w:rPr>
          <w:rFonts w:ascii="Times New Roman" w:hAnsi="Times New Roman" w:cs="Times New Roman"/>
        </w:rPr>
        <w:t>Kepler</w:t>
      </w:r>
      <w:proofErr w:type="spellEnd"/>
      <w:r w:rsidRPr="0019285E">
        <w:rPr>
          <w:rFonts w:ascii="Times New Roman" w:hAnsi="Times New Roman" w:cs="Times New Roman"/>
        </w:rPr>
        <w:t xml:space="preserve">, </w:t>
      </w:r>
      <w:proofErr w:type="spellStart"/>
      <w:r w:rsidRPr="0019285E">
        <w:rPr>
          <w:rFonts w:ascii="Times New Roman" w:hAnsi="Times New Roman" w:cs="Times New Roman"/>
        </w:rPr>
        <w:t>Johanes</w:t>
      </w:r>
      <w:proofErr w:type="spellEnd"/>
      <w:r w:rsidRPr="0019285E">
        <w:rPr>
          <w:rFonts w:ascii="Times New Roman" w:hAnsi="Times New Roman" w:cs="Times New Roman"/>
        </w:rPr>
        <w:t xml:space="preserve">. </w:t>
      </w:r>
      <w:proofErr w:type="gramStart"/>
      <w:r w:rsidRPr="0019285E">
        <w:rPr>
          <w:rFonts w:ascii="Times New Roman" w:hAnsi="Times New Roman" w:cs="Times New Roman"/>
          <w:i/>
        </w:rPr>
        <w:t>The Harmonies of the World</w:t>
      </w:r>
      <w:r w:rsidRPr="0019285E">
        <w:rPr>
          <w:rFonts w:ascii="Times New Roman" w:hAnsi="Times New Roman" w:cs="Times New Roman"/>
        </w:rPr>
        <w:t>.</w:t>
      </w:r>
      <w:proofErr w:type="gramEnd"/>
      <w:r w:rsidRPr="0019285E">
        <w:rPr>
          <w:rFonts w:ascii="Times New Roman" w:hAnsi="Times New Roman" w:cs="Times New Roman"/>
        </w:rPr>
        <w:t xml:space="preserve"> </w:t>
      </w:r>
      <w:proofErr w:type="gramStart"/>
      <w:r w:rsidRPr="0019285E">
        <w:rPr>
          <w:rFonts w:ascii="Times New Roman" w:hAnsi="Times New Roman" w:cs="Times New Roman"/>
        </w:rPr>
        <w:t>Translated by Charles Glenn Wallis.</w:t>
      </w:r>
      <w:proofErr w:type="gramEnd"/>
      <w:r w:rsidRPr="0019285E">
        <w:rPr>
          <w:rFonts w:ascii="Times New Roman" w:hAnsi="Times New Roman" w:cs="Times New Roman"/>
        </w:rPr>
        <w:t xml:space="preserve"> Annapolis. pp. 33-47</w:t>
      </w:r>
    </w:p>
  </w:footnote>
  <w:footnote w:id="47">
    <w:p w:rsidR="00A40801" w:rsidRPr="0019285E" w:rsidRDefault="00A40801" w:rsidP="0088008D">
      <w:pPr>
        <w:pStyle w:val="NoSpacing"/>
        <w:rPr>
          <w:rFonts w:ascii="Times New Roman" w:eastAsia="Times New Roman" w:hAnsi="Times New Roman" w:cs="Times New Roman"/>
          <w:bCs/>
          <w:sz w:val="20"/>
          <w:szCs w:val="20"/>
          <w:lang w:eastAsia="en-GB"/>
        </w:rPr>
      </w:pPr>
      <w:r w:rsidRPr="0019285E">
        <w:rPr>
          <w:rStyle w:val="FootnoteReference"/>
          <w:rFonts w:ascii="Times New Roman" w:hAnsi="Times New Roman" w:cs="Times New Roman"/>
          <w:sz w:val="20"/>
          <w:szCs w:val="20"/>
        </w:rPr>
        <w:footnoteRef/>
      </w:r>
      <w:r w:rsidRPr="0019285E">
        <w:rPr>
          <w:rFonts w:ascii="Times New Roman" w:hAnsi="Times New Roman" w:cs="Times New Roman"/>
          <w:sz w:val="20"/>
          <w:szCs w:val="20"/>
        </w:rPr>
        <w:t xml:space="preserve"> </w:t>
      </w:r>
      <w:proofErr w:type="gramStart"/>
      <w:r w:rsidRPr="0019285E">
        <w:rPr>
          <w:rFonts w:ascii="Times New Roman" w:hAnsi="Times New Roman" w:cs="Times New Roman"/>
          <w:sz w:val="20"/>
          <w:szCs w:val="20"/>
        </w:rPr>
        <w:t>Boner.</w:t>
      </w:r>
      <w:proofErr w:type="gramEnd"/>
      <w:r w:rsidRPr="0019285E">
        <w:rPr>
          <w:rFonts w:ascii="Times New Roman" w:hAnsi="Times New Roman" w:cs="Times New Roman"/>
          <w:sz w:val="20"/>
          <w:szCs w:val="20"/>
        </w:rPr>
        <w:t xml:space="preserve"> </w:t>
      </w:r>
      <w:r w:rsidRPr="0019285E">
        <w:rPr>
          <w:rFonts w:ascii="Times New Roman" w:eastAsia="Times New Roman" w:hAnsi="Times New Roman" w:cs="Times New Roman"/>
          <w:sz w:val="20"/>
          <w:szCs w:val="20"/>
          <w:lang w:eastAsia="en-GB"/>
        </w:rPr>
        <w:t xml:space="preserve">Patrick J. (2005). </w:t>
      </w:r>
      <w:hyperlink r:id="rId11" w:history="1">
        <w:r w:rsidRPr="0019285E">
          <w:rPr>
            <w:rFonts w:ascii="Times New Roman" w:eastAsia="Times New Roman" w:hAnsi="Times New Roman" w:cs="Times New Roman"/>
            <w:bCs/>
            <w:i/>
            <w:sz w:val="20"/>
            <w:szCs w:val="20"/>
            <w:lang w:eastAsia="en-GB"/>
          </w:rPr>
          <w:t xml:space="preserve">Soul-Searching with </w:t>
        </w:r>
        <w:proofErr w:type="spellStart"/>
        <w:r w:rsidRPr="0019285E">
          <w:rPr>
            <w:rFonts w:ascii="Times New Roman" w:eastAsia="Times New Roman" w:hAnsi="Times New Roman" w:cs="Times New Roman"/>
            <w:bCs/>
            <w:i/>
            <w:sz w:val="20"/>
            <w:szCs w:val="20"/>
            <w:lang w:eastAsia="en-GB"/>
          </w:rPr>
          <w:t>Kepler</w:t>
        </w:r>
        <w:proofErr w:type="spellEnd"/>
        <w:r w:rsidRPr="0019285E">
          <w:rPr>
            <w:rFonts w:ascii="Times New Roman" w:eastAsia="Times New Roman" w:hAnsi="Times New Roman" w:cs="Times New Roman"/>
            <w:bCs/>
            <w:i/>
            <w:sz w:val="20"/>
            <w:szCs w:val="20"/>
            <w:lang w:eastAsia="en-GB"/>
          </w:rPr>
          <w:t>: An Analysis of Anima in His Astrology</w:t>
        </w:r>
      </w:hyperlink>
      <w:r w:rsidRPr="0019285E">
        <w:rPr>
          <w:rFonts w:ascii="Times New Roman" w:eastAsia="Times New Roman" w:hAnsi="Times New Roman" w:cs="Times New Roman"/>
          <w:bCs/>
          <w:i/>
          <w:sz w:val="20"/>
          <w:szCs w:val="20"/>
          <w:lang w:eastAsia="en-GB"/>
        </w:rPr>
        <w:t>.</w:t>
      </w:r>
    </w:p>
    <w:p w:rsidR="00A40801" w:rsidRPr="0019285E" w:rsidRDefault="00A40801">
      <w:pPr>
        <w:pStyle w:val="FootnoteText"/>
        <w:rPr>
          <w:rFonts w:ascii="Times New Roman" w:hAnsi="Times New Roman" w:cs="Times New Roman"/>
        </w:rPr>
      </w:pPr>
      <w:proofErr w:type="gramStart"/>
      <w:r w:rsidRPr="0019285E">
        <w:rPr>
          <w:rFonts w:ascii="Times New Roman" w:eastAsia="Times New Roman" w:hAnsi="Times New Roman" w:cs="Times New Roman"/>
          <w:lang w:eastAsia="en-GB"/>
        </w:rPr>
        <w:t>Journal for the History of Astronomy.</w:t>
      </w:r>
      <w:proofErr w:type="gramEnd"/>
      <w:r w:rsidRPr="0019285E">
        <w:rPr>
          <w:rFonts w:ascii="Times New Roman" w:eastAsia="Times New Roman" w:hAnsi="Times New Roman" w:cs="Times New Roman"/>
          <w:lang w:eastAsia="en-GB"/>
        </w:rPr>
        <w:t xml:space="preserve"> </w:t>
      </w:r>
      <w:r w:rsidRPr="0019285E">
        <w:rPr>
          <w:rFonts w:ascii="Times New Roman" w:hAnsi="Times New Roman" w:cs="Times New Roman"/>
        </w:rPr>
        <w:t>University of Cambridge</w:t>
      </w:r>
      <w:r w:rsidRPr="0019285E">
        <w:rPr>
          <w:rFonts w:ascii="Times New Roman" w:eastAsia="Times New Roman" w:hAnsi="Times New Roman" w:cs="Times New Roman"/>
          <w:lang w:eastAsia="en-GB"/>
        </w:rPr>
        <w:t xml:space="preserve"> Vol.36 (1).</w:t>
      </w:r>
      <w:r w:rsidRPr="0019285E">
        <w:rPr>
          <w:rFonts w:ascii="Times New Roman" w:hAnsi="Times New Roman" w:cs="Times New Roman"/>
        </w:rPr>
        <w:t>p.11</w:t>
      </w:r>
    </w:p>
  </w:footnote>
  <w:footnote w:id="48">
    <w:p w:rsidR="00A40801" w:rsidRPr="0019285E" w:rsidRDefault="00A40801" w:rsidP="005E7CF5">
      <w:pPr>
        <w:pStyle w:val="NoSpacing"/>
        <w:rPr>
          <w:rFonts w:ascii="Times New Roman" w:eastAsia="Times New Roman" w:hAnsi="Times New Roman" w:cs="Times New Roman"/>
          <w:bCs/>
          <w:sz w:val="20"/>
          <w:szCs w:val="20"/>
          <w:lang w:eastAsia="en-GB"/>
        </w:rPr>
      </w:pPr>
      <w:r w:rsidRPr="0019285E">
        <w:rPr>
          <w:rStyle w:val="FootnoteReference"/>
          <w:rFonts w:ascii="Times New Roman" w:hAnsi="Times New Roman" w:cs="Times New Roman"/>
          <w:sz w:val="20"/>
          <w:szCs w:val="20"/>
        </w:rPr>
        <w:footnoteRef/>
      </w:r>
      <w:r w:rsidRPr="0019285E">
        <w:rPr>
          <w:rFonts w:ascii="Times New Roman" w:hAnsi="Times New Roman" w:cs="Times New Roman"/>
          <w:sz w:val="20"/>
          <w:szCs w:val="20"/>
        </w:rPr>
        <w:t xml:space="preserve"> </w:t>
      </w:r>
      <w:proofErr w:type="gramStart"/>
      <w:r w:rsidRPr="0019285E">
        <w:rPr>
          <w:rFonts w:ascii="Times New Roman" w:eastAsia="Times New Roman" w:hAnsi="Times New Roman" w:cs="Times New Roman"/>
          <w:sz w:val="20"/>
          <w:szCs w:val="20"/>
          <w:lang w:eastAsia="en-GB"/>
        </w:rPr>
        <w:t>Boner, Patrick J. (2005).</w:t>
      </w:r>
      <w:proofErr w:type="gramEnd"/>
      <w:r w:rsidRPr="0019285E">
        <w:rPr>
          <w:rFonts w:ascii="Times New Roman" w:eastAsia="Times New Roman" w:hAnsi="Times New Roman" w:cs="Times New Roman"/>
          <w:sz w:val="20"/>
          <w:szCs w:val="20"/>
          <w:lang w:eastAsia="en-GB"/>
        </w:rPr>
        <w:t xml:space="preserve"> </w:t>
      </w:r>
      <w:hyperlink r:id="rId12" w:history="1">
        <w:r w:rsidRPr="0019285E">
          <w:rPr>
            <w:rFonts w:ascii="Times New Roman" w:eastAsia="Times New Roman" w:hAnsi="Times New Roman" w:cs="Times New Roman"/>
            <w:bCs/>
            <w:i/>
            <w:sz w:val="20"/>
            <w:szCs w:val="20"/>
            <w:lang w:eastAsia="en-GB"/>
          </w:rPr>
          <w:t xml:space="preserve">Soul-Searching with </w:t>
        </w:r>
        <w:proofErr w:type="spellStart"/>
        <w:r w:rsidRPr="0019285E">
          <w:rPr>
            <w:rFonts w:ascii="Times New Roman" w:eastAsia="Times New Roman" w:hAnsi="Times New Roman" w:cs="Times New Roman"/>
            <w:bCs/>
            <w:i/>
            <w:sz w:val="20"/>
            <w:szCs w:val="20"/>
            <w:lang w:eastAsia="en-GB"/>
          </w:rPr>
          <w:t>Kepler</w:t>
        </w:r>
        <w:proofErr w:type="spellEnd"/>
        <w:r w:rsidRPr="0019285E">
          <w:rPr>
            <w:rFonts w:ascii="Times New Roman" w:eastAsia="Times New Roman" w:hAnsi="Times New Roman" w:cs="Times New Roman"/>
            <w:bCs/>
            <w:i/>
            <w:sz w:val="20"/>
            <w:szCs w:val="20"/>
            <w:lang w:eastAsia="en-GB"/>
          </w:rPr>
          <w:t>: An Analysis of Anima in His Astrology</w:t>
        </w:r>
      </w:hyperlink>
      <w:r w:rsidRPr="0019285E">
        <w:rPr>
          <w:rFonts w:ascii="Times New Roman" w:eastAsia="Times New Roman" w:hAnsi="Times New Roman" w:cs="Times New Roman"/>
          <w:bCs/>
          <w:i/>
          <w:sz w:val="20"/>
          <w:szCs w:val="20"/>
          <w:lang w:eastAsia="en-GB"/>
        </w:rPr>
        <w:t>.</w:t>
      </w:r>
    </w:p>
    <w:p w:rsidR="00A40801" w:rsidRPr="0019285E" w:rsidRDefault="00A40801" w:rsidP="005E7CF5">
      <w:pPr>
        <w:pStyle w:val="FootnoteText"/>
        <w:rPr>
          <w:rFonts w:ascii="Times New Roman" w:hAnsi="Times New Roman" w:cs="Times New Roman"/>
        </w:rPr>
      </w:pPr>
      <w:proofErr w:type="gramStart"/>
      <w:r w:rsidRPr="0019285E">
        <w:rPr>
          <w:rFonts w:ascii="Times New Roman" w:eastAsia="Times New Roman" w:hAnsi="Times New Roman" w:cs="Times New Roman"/>
          <w:lang w:eastAsia="en-GB"/>
        </w:rPr>
        <w:t>Journal for the History of Astronomy.</w:t>
      </w:r>
      <w:proofErr w:type="gramEnd"/>
      <w:r w:rsidRPr="0019285E">
        <w:rPr>
          <w:rFonts w:ascii="Times New Roman" w:eastAsia="Times New Roman" w:hAnsi="Times New Roman" w:cs="Times New Roman"/>
          <w:lang w:eastAsia="en-GB"/>
        </w:rPr>
        <w:t xml:space="preserve"> </w:t>
      </w:r>
      <w:r w:rsidRPr="0019285E">
        <w:rPr>
          <w:rFonts w:ascii="Times New Roman" w:hAnsi="Times New Roman" w:cs="Times New Roman"/>
        </w:rPr>
        <w:t>University of Cambridge</w:t>
      </w:r>
      <w:r w:rsidRPr="0019285E">
        <w:rPr>
          <w:rFonts w:ascii="Times New Roman" w:eastAsia="Times New Roman" w:hAnsi="Times New Roman" w:cs="Times New Roman"/>
          <w:lang w:eastAsia="en-GB"/>
        </w:rPr>
        <w:t xml:space="preserve"> Vol.36 (1).</w:t>
      </w:r>
      <w:r w:rsidRPr="0019285E">
        <w:rPr>
          <w:rFonts w:ascii="Times New Roman" w:hAnsi="Times New Roman" w:cs="Times New Roman"/>
        </w:rPr>
        <w:t>p.11</w:t>
      </w:r>
    </w:p>
  </w:footnote>
  <w:footnote w:id="49">
    <w:p w:rsidR="00A40801" w:rsidRPr="0019285E" w:rsidRDefault="00A40801" w:rsidP="00B270C7">
      <w:pPr>
        <w:pStyle w:val="NoSpacing"/>
        <w:rPr>
          <w:rFonts w:ascii="Times New Roman" w:eastAsia="Times New Roman" w:hAnsi="Times New Roman" w:cs="Times New Roman"/>
          <w:bCs/>
          <w:sz w:val="20"/>
          <w:szCs w:val="20"/>
          <w:lang w:eastAsia="en-GB"/>
        </w:rPr>
      </w:pPr>
      <w:r w:rsidRPr="0019285E">
        <w:rPr>
          <w:rStyle w:val="FootnoteReference"/>
          <w:rFonts w:ascii="Times New Roman" w:hAnsi="Times New Roman" w:cs="Times New Roman"/>
          <w:sz w:val="20"/>
          <w:szCs w:val="20"/>
        </w:rPr>
        <w:footnoteRef/>
      </w:r>
      <w:r w:rsidRPr="0019285E">
        <w:rPr>
          <w:rFonts w:ascii="Times New Roman" w:hAnsi="Times New Roman" w:cs="Times New Roman"/>
          <w:sz w:val="20"/>
          <w:szCs w:val="20"/>
        </w:rPr>
        <w:t xml:space="preserve"> </w:t>
      </w:r>
      <w:proofErr w:type="gramStart"/>
      <w:r w:rsidRPr="0019285E">
        <w:rPr>
          <w:rFonts w:ascii="Times New Roman" w:eastAsia="Times New Roman" w:hAnsi="Times New Roman" w:cs="Times New Roman"/>
          <w:sz w:val="20"/>
          <w:szCs w:val="20"/>
          <w:lang w:eastAsia="en-GB"/>
        </w:rPr>
        <w:t>Boner, Patrick J. (2005).</w:t>
      </w:r>
      <w:proofErr w:type="gramEnd"/>
      <w:r w:rsidRPr="0019285E">
        <w:rPr>
          <w:rFonts w:ascii="Times New Roman" w:eastAsia="Times New Roman" w:hAnsi="Times New Roman" w:cs="Times New Roman"/>
          <w:sz w:val="20"/>
          <w:szCs w:val="20"/>
          <w:lang w:eastAsia="en-GB"/>
        </w:rPr>
        <w:t xml:space="preserve"> </w:t>
      </w:r>
      <w:hyperlink r:id="rId13" w:history="1">
        <w:r w:rsidRPr="0019285E">
          <w:rPr>
            <w:rFonts w:ascii="Times New Roman" w:eastAsia="Times New Roman" w:hAnsi="Times New Roman" w:cs="Times New Roman"/>
            <w:bCs/>
            <w:i/>
            <w:sz w:val="20"/>
            <w:szCs w:val="20"/>
            <w:lang w:eastAsia="en-GB"/>
          </w:rPr>
          <w:t xml:space="preserve">Soul-Searching with </w:t>
        </w:r>
        <w:proofErr w:type="spellStart"/>
        <w:r w:rsidRPr="0019285E">
          <w:rPr>
            <w:rFonts w:ascii="Times New Roman" w:eastAsia="Times New Roman" w:hAnsi="Times New Roman" w:cs="Times New Roman"/>
            <w:bCs/>
            <w:i/>
            <w:sz w:val="20"/>
            <w:szCs w:val="20"/>
            <w:lang w:eastAsia="en-GB"/>
          </w:rPr>
          <w:t>Kepler</w:t>
        </w:r>
        <w:proofErr w:type="spellEnd"/>
        <w:r w:rsidRPr="0019285E">
          <w:rPr>
            <w:rFonts w:ascii="Times New Roman" w:eastAsia="Times New Roman" w:hAnsi="Times New Roman" w:cs="Times New Roman"/>
            <w:bCs/>
            <w:i/>
            <w:sz w:val="20"/>
            <w:szCs w:val="20"/>
            <w:lang w:eastAsia="en-GB"/>
          </w:rPr>
          <w:t>: An Analysis of Anima in His Astrology</w:t>
        </w:r>
      </w:hyperlink>
      <w:r w:rsidRPr="0019285E">
        <w:rPr>
          <w:rFonts w:ascii="Times New Roman" w:eastAsia="Times New Roman" w:hAnsi="Times New Roman" w:cs="Times New Roman"/>
          <w:bCs/>
          <w:i/>
          <w:sz w:val="20"/>
          <w:szCs w:val="20"/>
          <w:lang w:eastAsia="en-GB"/>
        </w:rPr>
        <w:t>.</w:t>
      </w:r>
    </w:p>
    <w:p w:rsidR="00A40801" w:rsidRPr="0019285E" w:rsidRDefault="00A40801">
      <w:pPr>
        <w:pStyle w:val="FootnoteText"/>
        <w:rPr>
          <w:rFonts w:ascii="Times New Roman" w:hAnsi="Times New Roman" w:cs="Times New Roman"/>
        </w:rPr>
      </w:pPr>
      <w:proofErr w:type="gramStart"/>
      <w:r w:rsidRPr="0019285E">
        <w:rPr>
          <w:rFonts w:ascii="Times New Roman" w:eastAsia="Times New Roman" w:hAnsi="Times New Roman" w:cs="Times New Roman"/>
          <w:lang w:eastAsia="en-GB"/>
        </w:rPr>
        <w:t>Journal for the History of Astronomy.</w:t>
      </w:r>
      <w:proofErr w:type="gramEnd"/>
      <w:r w:rsidRPr="0019285E">
        <w:rPr>
          <w:rFonts w:ascii="Times New Roman" w:eastAsia="Times New Roman" w:hAnsi="Times New Roman" w:cs="Times New Roman"/>
          <w:lang w:eastAsia="en-GB"/>
        </w:rPr>
        <w:t xml:space="preserve"> </w:t>
      </w:r>
      <w:proofErr w:type="gramStart"/>
      <w:r w:rsidRPr="0019285E">
        <w:rPr>
          <w:rFonts w:ascii="Times New Roman" w:hAnsi="Times New Roman" w:cs="Times New Roman"/>
        </w:rPr>
        <w:t>University of Cambridge</w:t>
      </w:r>
      <w:r w:rsidRPr="0019285E">
        <w:rPr>
          <w:rFonts w:ascii="Times New Roman" w:eastAsia="Times New Roman" w:hAnsi="Times New Roman" w:cs="Times New Roman"/>
          <w:lang w:eastAsia="en-GB"/>
        </w:rPr>
        <w:t xml:space="preserve"> Vol.36 (1).</w:t>
      </w:r>
      <w:proofErr w:type="gramEnd"/>
      <w:r w:rsidRPr="0019285E">
        <w:rPr>
          <w:rFonts w:ascii="Times New Roman" w:hAnsi="Times New Roman" w:cs="Times New Roman"/>
        </w:rPr>
        <w:t xml:space="preserve"> p. 11</w:t>
      </w:r>
    </w:p>
  </w:footnote>
  <w:footnote w:id="50">
    <w:p w:rsidR="00A40801" w:rsidRPr="0019285E" w:rsidRDefault="00A40801" w:rsidP="005E7CF5">
      <w:pPr>
        <w:pStyle w:val="NoSpacing"/>
        <w:rPr>
          <w:rFonts w:ascii="Times New Roman" w:eastAsia="Times New Roman" w:hAnsi="Times New Roman" w:cs="Times New Roman"/>
          <w:bCs/>
          <w:sz w:val="20"/>
          <w:szCs w:val="20"/>
          <w:lang w:eastAsia="en-GB"/>
        </w:rPr>
      </w:pPr>
      <w:r w:rsidRPr="0019285E">
        <w:rPr>
          <w:rStyle w:val="FootnoteReference"/>
          <w:rFonts w:ascii="Times New Roman" w:hAnsi="Times New Roman" w:cs="Times New Roman"/>
          <w:sz w:val="20"/>
          <w:szCs w:val="20"/>
        </w:rPr>
        <w:footnoteRef/>
      </w:r>
      <w:r w:rsidRPr="0019285E">
        <w:rPr>
          <w:rFonts w:ascii="Times New Roman" w:hAnsi="Times New Roman" w:cs="Times New Roman"/>
          <w:sz w:val="20"/>
          <w:szCs w:val="20"/>
        </w:rPr>
        <w:t xml:space="preserve"> </w:t>
      </w:r>
      <w:proofErr w:type="gramStart"/>
      <w:r w:rsidRPr="0019285E">
        <w:rPr>
          <w:rFonts w:ascii="Times New Roman" w:eastAsia="Times New Roman" w:hAnsi="Times New Roman" w:cs="Times New Roman"/>
          <w:sz w:val="20"/>
          <w:szCs w:val="20"/>
          <w:lang w:eastAsia="en-GB"/>
        </w:rPr>
        <w:t>Boner, Patrick J. (2005).</w:t>
      </w:r>
      <w:proofErr w:type="gramEnd"/>
      <w:r w:rsidRPr="0019285E">
        <w:rPr>
          <w:rFonts w:ascii="Times New Roman" w:eastAsia="Times New Roman" w:hAnsi="Times New Roman" w:cs="Times New Roman"/>
          <w:sz w:val="20"/>
          <w:szCs w:val="20"/>
          <w:lang w:eastAsia="en-GB"/>
        </w:rPr>
        <w:t xml:space="preserve"> </w:t>
      </w:r>
      <w:hyperlink r:id="rId14" w:history="1">
        <w:r w:rsidRPr="0019285E">
          <w:rPr>
            <w:rFonts w:ascii="Times New Roman" w:eastAsia="Times New Roman" w:hAnsi="Times New Roman" w:cs="Times New Roman"/>
            <w:bCs/>
            <w:i/>
            <w:sz w:val="20"/>
            <w:szCs w:val="20"/>
            <w:lang w:eastAsia="en-GB"/>
          </w:rPr>
          <w:t xml:space="preserve">Soul-Searching with </w:t>
        </w:r>
        <w:proofErr w:type="spellStart"/>
        <w:r w:rsidRPr="0019285E">
          <w:rPr>
            <w:rFonts w:ascii="Times New Roman" w:eastAsia="Times New Roman" w:hAnsi="Times New Roman" w:cs="Times New Roman"/>
            <w:bCs/>
            <w:i/>
            <w:sz w:val="20"/>
            <w:szCs w:val="20"/>
            <w:lang w:eastAsia="en-GB"/>
          </w:rPr>
          <w:t>Kepler</w:t>
        </w:r>
        <w:proofErr w:type="spellEnd"/>
        <w:r w:rsidRPr="0019285E">
          <w:rPr>
            <w:rFonts w:ascii="Times New Roman" w:eastAsia="Times New Roman" w:hAnsi="Times New Roman" w:cs="Times New Roman"/>
            <w:bCs/>
            <w:i/>
            <w:sz w:val="20"/>
            <w:szCs w:val="20"/>
            <w:lang w:eastAsia="en-GB"/>
          </w:rPr>
          <w:t>: An Analysis of Anima in His Astrology</w:t>
        </w:r>
      </w:hyperlink>
      <w:r w:rsidRPr="0019285E">
        <w:rPr>
          <w:rFonts w:ascii="Times New Roman" w:eastAsia="Times New Roman" w:hAnsi="Times New Roman" w:cs="Times New Roman"/>
          <w:bCs/>
          <w:i/>
          <w:sz w:val="20"/>
          <w:szCs w:val="20"/>
          <w:lang w:eastAsia="en-GB"/>
        </w:rPr>
        <w:t>.</w:t>
      </w:r>
    </w:p>
    <w:p w:rsidR="00A40801" w:rsidRPr="0019285E" w:rsidRDefault="00A40801" w:rsidP="005E7CF5">
      <w:pPr>
        <w:pStyle w:val="FootnoteText"/>
        <w:rPr>
          <w:rFonts w:ascii="Times New Roman" w:hAnsi="Times New Roman" w:cs="Times New Roman"/>
        </w:rPr>
      </w:pPr>
      <w:proofErr w:type="gramStart"/>
      <w:r w:rsidRPr="0019285E">
        <w:rPr>
          <w:rFonts w:ascii="Times New Roman" w:eastAsia="Times New Roman" w:hAnsi="Times New Roman" w:cs="Times New Roman"/>
          <w:lang w:eastAsia="en-GB"/>
        </w:rPr>
        <w:t>Journal for the History of Astronomy.</w:t>
      </w:r>
      <w:proofErr w:type="gramEnd"/>
      <w:r w:rsidRPr="0019285E">
        <w:rPr>
          <w:rFonts w:ascii="Times New Roman" w:eastAsia="Times New Roman" w:hAnsi="Times New Roman" w:cs="Times New Roman"/>
          <w:lang w:eastAsia="en-GB"/>
        </w:rPr>
        <w:t xml:space="preserve"> </w:t>
      </w:r>
      <w:proofErr w:type="gramStart"/>
      <w:r w:rsidRPr="0019285E">
        <w:rPr>
          <w:rFonts w:ascii="Times New Roman" w:hAnsi="Times New Roman" w:cs="Times New Roman"/>
        </w:rPr>
        <w:t>University of Cambridge</w:t>
      </w:r>
      <w:r w:rsidRPr="0019285E">
        <w:rPr>
          <w:rFonts w:ascii="Times New Roman" w:eastAsia="Times New Roman" w:hAnsi="Times New Roman" w:cs="Times New Roman"/>
          <w:lang w:eastAsia="en-GB"/>
        </w:rPr>
        <w:t xml:space="preserve"> Vol.36 (1).</w:t>
      </w:r>
      <w:proofErr w:type="gramEnd"/>
      <w:r w:rsidRPr="0019285E">
        <w:rPr>
          <w:rFonts w:ascii="Times New Roman" w:hAnsi="Times New Roman" w:cs="Times New Roman"/>
        </w:rPr>
        <w:t xml:space="preserve"> p. 11</w:t>
      </w:r>
    </w:p>
  </w:footnote>
  <w:footnote w:id="51">
    <w:p w:rsidR="00A40801" w:rsidRPr="00F9156F" w:rsidRDefault="00A40801">
      <w:pPr>
        <w:pStyle w:val="FootnoteText"/>
        <w:rPr>
          <w:rFonts w:ascii="Times New Roman" w:hAnsi="Times New Roman" w:cs="Times New Roman"/>
        </w:rPr>
      </w:pPr>
      <w:r w:rsidRPr="00F9156F">
        <w:rPr>
          <w:rStyle w:val="FootnoteReference"/>
          <w:rFonts w:ascii="Times New Roman" w:hAnsi="Times New Roman" w:cs="Times New Roman"/>
        </w:rPr>
        <w:footnoteRef/>
      </w:r>
      <w:r w:rsidRPr="00F9156F">
        <w:rPr>
          <w:rFonts w:ascii="Times New Roman" w:hAnsi="Times New Roman" w:cs="Times New Roman"/>
        </w:rPr>
        <w:t xml:space="preserve"> </w:t>
      </w:r>
      <w:proofErr w:type="spellStart"/>
      <w:r w:rsidR="003567D9" w:rsidRPr="00F9156F">
        <w:rPr>
          <w:rFonts w:ascii="Times New Roman" w:hAnsi="Times New Roman" w:cs="Times New Roman"/>
        </w:rPr>
        <w:t>Kepler</w:t>
      </w:r>
      <w:proofErr w:type="spellEnd"/>
      <w:r w:rsidR="003567D9" w:rsidRPr="00F9156F">
        <w:rPr>
          <w:rFonts w:ascii="Times New Roman" w:hAnsi="Times New Roman" w:cs="Times New Roman"/>
        </w:rPr>
        <w:t xml:space="preserve">, </w:t>
      </w:r>
      <w:proofErr w:type="spellStart"/>
      <w:r w:rsidR="003567D9" w:rsidRPr="00F9156F">
        <w:rPr>
          <w:rFonts w:ascii="Times New Roman" w:hAnsi="Times New Roman" w:cs="Times New Roman"/>
        </w:rPr>
        <w:t>Johanes</w:t>
      </w:r>
      <w:proofErr w:type="spellEnd"/>
      <w:r w:rsidR="003567D9" w:rsidRPr="00F9156F">
        <w:rPr>
          <w:rFonts w:ascii="Times New Roman" w:hAnsi="Times New Roman" w:cs="Times New Roman"/>
        </w:rPr>
        <w:t xml:space="preserve">. </w:t>
      </w:r>
      <w:proofErr w:type="gramStart"/>
      <w:r w:rsidR="003567D9" w:rsidRPr="00F9156F">
        <w:rPr>
          <w:rFonts w:ascii="Times New Roman" w:hAnsi="Times New Roman" w:cs="Times New Roman"/>
          <w:i/>
        </w:rPr>
        <w:t>The Harmonies of the World</w:t>
      </w:r>
      <w:r w:rsidR="003567D9" w:rsidRPr="00F9156F">
        <w:rPr>
          <w:rFonts w:ascii="Times New Roman" w:hAnsi="Times New Roman" w:cs="Times New Roman"/>
        </w:rPr>
        <w:t>.</w:t>
      </w:r>
      <w:proofErr w:type="gramEnd"/>
      <w:r w:rsidR="003567D9" w:rsidRPr="00F9156F">
        <w:rPr>
          <w:rFonts w:ascii="Times New Roman" w:hAnsi="Times New Roman" w:cs="Times New Roman"/>
        </w:rPr>
        <w:t xml:space="preserve"> </w:t>
      </w:r>
      <w:proofErr w:type="gramStart"/>
      <w:r w:rsidR="003567D9" w:rsidRPr="00F9156F">
        <w:rPr>
          <w:rFonts w:ascii="Times New Roman" w:hAnsi="Times New Roman" w:cs="Times New Roman"/>
        </w:rPr>
        <w:t>Translated by Charles Glenn Wallis.</w:t>
      </w:r>
      <w:proofErr w:type="gramEnd"/>
      <w:r w:rsidR="003567D9" w:rsidRPr="00F9156F">
        <w:rPr>
          <w:rFonts w:ascii="Times New Roman" w:hAnsi="Times New Roman" w:cs="Times New Roman"/>
        </w:rPr>
        <w:t xml:space="preserve"> Annapolis. pp. 33-35</w:t>
      </w:r>
    </w:p>
  </w:footnote>
  <w:footnote w:id="52">
    <w:p w:rsidR="00A40801" w:rsidRPr="00F9156F" w:rsidRDefault="00A40801" w:rsidP="00853CB4">
      <w:pPr>
        <w:pStyle w:val="NoSpacing"/>
        <w:rPr>
          <w:rFonts w:ascii="Times New Roman" w:eastAsia="Times New Roman" w:hAnsi="Times New Roman" w:cs="Times New Roman"/>
          <w:bCs/>
          <w:sz w:val="20"/>
          <w:szCs w:val="20"/>
          <w:lang w:eastAsia="en-GB"/>
        </w:rPr>
      </w:pPr>
      <w:r w:rsidRPr="00F9156F">
        <w:rPr>
          <w:rStyle w:val="FootnoteReference"/>
          <w:rFonts w:ascii="Times New Roman" w:hAnsi="Times New Roman" w:cs="Times New Roman"/>
          <w:sz w:val="20"/>
          <w:szCs w:val="20"/>
        </w:rPr>
        <w:footnoteRef/>
      </w:r>
      <w:r w:rsidRPr="00F9156F">
        <w:rPr>
          <w:rFonts w:ascii="Times New Roman" w:hAnsi="Times New Roman" w:cs="Times New Roman"/>
          <w:sz w:val="20"/>
          <w:szCs w:val="20"/>
        </w:rPr>
        <w:t xml:space="preserve"> </w:t>
      </w:r>
      <w:proofErr w:type="gramStart"/>
      <w:r w:rsidRPr="00F9156F">
        <w:rPr>
          <w:rFonts w:ascii="Times New Roman" w:eastAsia="Times New Roman" w:hAnsi="Times New Roman" w:cs="Times New Roman"/>
          <w:sz w:val="20"/>
          <w:szCs w:val="20"/>
          <w:lang w:eastAsia="en-GB"/>
        </w:rPr>
        <w:t>Boner, Patrick J. (2005).</w:t>
      </w:r>
      <w:proofErr w:type="gramEnd"/>
      <w:r w:rsidRPr="00F9156F">
        <w:rPr>
          <w:rFonts w:ascii="Times New Roman" w:eastAsia="Times New Roman" w:hAnsi="Times New Roman" w:cs="Times New Roman"/>
          <w:sz w:val="20"/>
          <w:szCs w:val="20"/>
          <w:lang w:eastAsia="en-GB"/>
        </w:rPr>
        <w:t xml:space="preserve"> </w:t>
      </w:r>
      <w:hyperlink r:id="rId15" w:history="1">
        <w:r w:rsidRPr="00F9156F">
          <w:rPr>
            <w:rFonts w:ascii="Times New Roman" w:eastAsia="Times New Roman" w:hAnsi="Times New Roman" w:cs="Times New Roman"/>
            <w:bCs/>
            <w:i/>
            <w:sz w:val="20"/>
            <w:szCs w:val="20"/>
            <w:lang w:eastAsia="en-GB"/>
          </w:rPr>
          <w:t xml:space="preserve">Soul-Searching with </w:t>
        </w:r>
        <w:proofErr w:type="spellStart"/>
        <w:r w:rsidRPr="00F9156F">
          <w:rPr>
            <w:rFonts w:ascii="Times New Roman" w:eastAsia="Times New Roman" w:hAnsi="Times New Roman" w:cs="Times New Roman"/>
            <w:bCs/>
            <w:i/>
            <w:sz w:val="20"/>
            <w:szCs w:val="20"/>
            <w:lang w:eastAsia="en-GB"/>
          </w:rPr>
          <w:t>Kepler</w:t>
        </w:r>
        <w:proofErr w:type="spellEnd"/>
        <w:r w:rsidRPr="00F9156F">
          <w:rPr>
            <w:rFonts w:ascii="Times New Roman" w:eastAsia="Times New Roman" w:hAnsi="Times New Roman" w:cs="Times New Roman"/>
            <w:bCs/>
            <w:i/>
            <w:sz w:val="20"/>
            <w:szCs w:val="20"/>
            <w:lang w:eastAsia="en-GB"/>
          </w:rPr>
          <w:t>: An Analysis of Anima in His Astrology</w:t>
        </w:r>
      </w:hyperlink>
      <w:r w:rsidRPr="00F9156F">
        <w:rPr>
          <w:rFonts w:ascii="Times New Roman" w:eastAsia="Times New Roman" w:hAnsi="Times New Roman" w:cs="Times New Roman"/>
          <w:bCs/>
          <w:i/>
          <w:sz w:val="20"/>
          <w:szCs w:val="20"/>
          <w:lang w:eastAsia="en-GB"/>
        </w:rPr>
        <w:t>.</w:t>
      </w:r>
    </w:p>
    <w:p w:rsidR="00A40801" w:rsidRPr="00F9156F" w:rsidRDefault="00A40801" w:rsidP="00853CB4">
      <w:pPr>
        <w:pStyle w:val="FootnoteText"/>
        <w:rPr>
          <w:rFonts w:ascii="Times New Roman" w:hAnsi="Times New Roman" w:cs="Times New Roman"/>
        </w:rPr>
      </w:pPr>
      <w:proofErr w:type="gramStart"/>
      <w:r w:rsidRPr="00F9156F">
        <w:rPr>
          <w:rFonts w:ascii="Times New Roman" w:eastAsia="Times New Roman" w:hAnsi="Times New Roman" w:cs="Times New Roman"/>
          <w:lang w:eastAsia="en-GB"/>
        </w:rPr>
        <w:t>Journal for the History of Astronomy.</w:t>
      </w:r>
      <w:proofErr w:type="gramEnd"/>
      <w:r w:rsidRPr="00F9156F">
        <w:rPr>
          <w:rFonts w:ascii="Times New Roman" w:eastAsia="Times New Roman" w:hAnsi="Times New Roman" w:cs="Times New Roman"/>
          <w:lang w:eastAsia="en-GB"/>
        </w:rPr>
        <w:t xml:space="preserve"> </w:t>
      </w:r>
      <w:proofErr w:type="gramStart"/>
      <w:r w:rsidRPr="00F9156F">
        <w:rPr>
          <w:rFonts w:ascii="Times New Roman" w:hAnsi="Times New Roman" w:cs="Times New Roman"/>
        </w:rPr>
        <w:t>University of Cambridge</w:t>
      </w:r>
      <w:r w:rsidRPr="00F9156F">
        <w:rPr>
          <w:rFonts w:ascii="Times New Roman" w:eastAsia="Times New Roman" w:hAnsi="Times New Roman" w:cs="Times New Roman"/>
          <w:lang w:eastAsia="en-GB"/>
        </w:rPr>
        <w:t xml:space="preserve"> Vol.36 (1).</w:t>
      </w:r>
      <w:proofErr w:type="gramEnd"/>
      <w:r w:rsidRPr="00F9156F">
        <w:rPr>
          <w:rFonts w:ascii="Times New Roman" w:hAnsi="Times New Roman" w:cs="Times New Roman"/>
        </w:rPr>
        <w:t xml:space="preserve"> p. </w:t>
      </w:r>
    </w:p>
  </w:footnote>
  <w:footnote w:id="53">
    <w:p w:rsidR="00A40801" w:rsidRPr="00F9156F" w:rsidRDefault="00A40801" w:rsidP="001C1639">
      <w:pPr>
        <w:pStyle w:val="NoSpacing"/>
        <w:rPr>
          <w:rFonts w:ascii="Times New Roman" w:eastAsia="Times New Roman" w:hAnsi="Times New Roman" w:cs="Times New Roman"/>
          <w:bCs/>
          <w:sz w:val="20"/>
          <w:szCs w:val="20"/>
          <w:lang w:eastAsia="en-GB"/>
        </w:rPr>
      </w:pPr>
      <w:r w:rsidRPr="00F9156F">
        <w:rPr>
          <w:rStyle w:val="FootnoteReference"/>
          <w:rFonts w:ascii="Times New Roman" w:hAnsi="Times New Roman" w:cs="Times New Roman"/>
          <w:sz w:val="20"/>
          <w:szCs w:val="20"/>
        </w:rPr>
        <w:footnoteRef/>
      </w:r>
      <w:r w:rsidRPr="00F9156F">
        <w:rPr>
          <w:rFonts w:ascii="Times New Roman" w:hAnsi="Times New Roman" w:cs="Times New Roman"/>
          <w:sz w:val="20"/>
          <w:szCs w:val="20"/>
        </w:rPr>
        <w:t xml:space="preserve"> </w:t>
      </w:r>
      <w:proofErr w:type="gramStart"/>
      <w:r w:rsidRPr="00F9156F">
        <w:rPr>
          <w:rFonts w:ascii="Times New Roman" w:eastAsia="Times New Roman" w:hAnsi="Times New Roman" w:cs="Times New Roman"/>
          <w:sz w:val="20"/>
          <w:szCs w:val="20"/>
          <w:lang w:eastAsia="en-GB"/>
        </w:rPr>
        <w:t>Boner, Patrick J. (2005).</w:t>
      </w:r>
      <w:proofErr w:type="gramEnd"/>
      <w:r w:rsidRPr="00F9156F">
        <w:rPr>
          <w:rFonts w:ascii="Times New Roman" w:eastAsia="Times New Roman" w:hAnsi="Times New Roman" w:cs="Times New Roman"/>
          <w:sz w:val="20"/>
          <w:szCs w:val="20"/>
          <w:lang w:eastAsia="en-GB"/>
        </w:rPr>
        <w:t xml:space="preserve"> </w:t>
      </w:r>
      <w:hyperlink r:id="rId16" w:history="1">
        <w:r w:rsidRPr="00F9156F">
          <w:rPr>
            <w:rFonts w:ascii="Times New Roman" w:eastAsia="Times New Roman" w:hAnsi="Times New Roman" w:cs="Times New Roman"/>
            <w:bCs/>
            <w:i/>
            <w:sz w:val="20"/>
            <w:szCs w:val="20"/>
            <w:lang w:eastAsia="en-GB"/>
          </w:rPr>
          <w:t xml:space="preserve">Soul-Searching with </w:t>
        </w:r>
        <w:proofErr w:type="spellStart"/>
        <w:r w:rsidRPr="00F9156F">
          <w:rPr>
            <w:rFonts w:ascii="Times New Roman" w:eastAsia="Times New Roman" w:hAnsi="Times New Roman" w:cs="Times New Roman"/>
            <w:bCs/>
            <w:i/>
            <w:sz w:val="20"/>
            <w:szCs w:val="20"/>
            <w:lang w:eastAsia="en-GB"/>
          </w:rPr>
          <w:t>Kepler</w:t>
        </w:r>
        <w:proofErr w:type="spellEnd"/>
        <w:r w:rsidRPr="00F9156F">
          <w:rPr>
            <w:rFonts w:ascii="Times New Roman" w:eastAsia="Times New Roman" w:hAnsi="Times New Roman" w:cs="Times New Roman"/>
            <w:bCs/>
            <w:i/>
            <w:sz w:val="20"/>
            <w:szCs w:val="20"/>
            <w:lang w:eastAsia="en-GB"/>
          </w:rPr>
          <w:t>: An Analysis of Anima in His Astrology</w:t>
        </w:r>
      </w:hyperlink>
      <w:r w:rsidRPr="00F9156F">
        <w:rPr>
          <w:rFonts w:ascii="Times New Roman" w:eastAsia="Times New Roman" w:hAnsi="Times New Roman" w:cs="Times New Roman"/>
          <w:bCs/>
          <w:i/>
          <w:sz w:val="20"/>
          <w:szCs w:val="20"/>
          <w:lang w:eastAsia="en-GB"/>
        </w:rPr>
        <w:t>.</w:t>
      </w:r>
    </w:p>
    <w:p w:rsidR="00A40801" w:rsidRPr="00F9156F" w:rsidRDefault="00A40801" w:rsidP="001C1639">
      <w:pPr>
        <w:pStyle w:val="FootnoteText"/>
        <w:rPr>
          <w:rFonts w:ascii="Times New Roman" w:hAnsi="Times New Roman" w:cs="Times New Roman"/>
        </w:rPr>
      </w:pPr>
      <w:proofErr w:type="gramStart"/>
      <w:r w:rsidRPr="00F9156F">
        <w:rPr>
          <w:rFonts w:ascii="Times New Roman" w:eastAsia="Times New Roman" w:hAnsi="Times New Roman" w:cs="Times New Roman"/>
          <w:lang w:eastAsia="en-GB"/>
        </w:rPr>
        <w:t>Journal for the History of Astronomy.</w:t>
      </w:r>
      <w:proofErr w:type="gramEnd"/>
      <w:r w:rsidRPr="00F9156F">
        <w:rPr>
          <w:rFonts w:ascii="Times New Roman" w:eastAsia="Times New Roman" w:hAnsi="Times New Roman" w:cs="Times New Roman"/>
          <w:lang w:eastAsia="en-GB"/>
        </w:rPr>
        <w:t xml:space="preserve"> </w:t>
      </w:r>
      <w:proofErr w:type="gramStart"/>
      <w:r w:rsidRPr="00F9156F">
        <w:rPr>
          <w:rFonts w:ascii="Times New Roman" w:hAnsi="Times New Roman" w:cs="Times New Roman"/>
        </w:rPr>
        <w:t>University of Cambridge</w:t>
      </w:r>
      <w:r w:rsidRPr="00F9156F">
        <w:rPr>
          <w:rFonts w:ascii="Times New Roman" w:eastAsia="Times New Roman" w:hAnsi="Times New Roman" w:cs="Times New Roman"/>
          <w:lang w:eastAsia="en-GB"/>
        </w:rPr>
        <w:t xml:space="preserve"> Vol.36 (1).</w:t>
      </w:r>
      <w:proofErr w:type="gramEnd"/>
      <w:r w:rsidRPr="00F9156F">
        <w:rPr>
          <w:rFonts w:ascii="Times New Roman" w:hAnsi="Times New Roman" w:cs="Times New Roman"/>
        </w:rPr>
        <w:t xml:space="preserve"> p. 12</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6230908"/>
      <w:docPartObj>
        <w:docPartGallery w:val="Page Numbers (Top of Page)"/>
        <w:docPartUnique/>
      </w:docPartObj>
    </w:sdtPr>
    <w:sdtEndPr>
      <w:rPr>
        <w:color w:val="7F7F7F" w:themeColor="background1" w:themeShade="7F"/>
        <w:spacing w:val="60"/>
      </w:rPr>
    </w:sdtEndPr>
    <w:sdtContent>
      <w:p w:rsidR="00A40801" w:rsidRDefault="00A40801">
        <w:pPr>
          <w:pStyle w:val="Header"/>
          <w:pBdr>
            <w:bottom w:val="single" w:sz="4" w:space="1" w:color="D9D9D9" w:themeColor="background1" w:themeShade="D9"/>
          </w:pBdr>
          <w:rPr>
            <w:b/>
          </w:rPr>
        </w:pPr>
        <w:proofErr w:type="spellStart"/>
        <w:r>
          <w:t>Hristina</w:t>
        </w:r>
        <w:proofErr w:type="spellEnd"/>
        <w:r>
          <w:t xml:space="preserve"> </w:t>
        </w:r>
        <w:proofErr w:type="spellStart"/>
        <w:r>
          <w:t>Ivanova</w:t>
        </w:r>
        <w:proofErr w:type="spellEnd"/>
        <w:r>
          <w:t xml:space="preserve"> </w:t>
        </w:r>
        <w:proofErr w:type="spellStart"/>
        <w:r>
          <w:t>Yadkova</w:t>
        </w:r>
        <w:proofErr w:type="spellEnd"/>
        <w:r>
          <w:t xml:space="preserve"> 1808015</w:t>
        </w:r>
        <w:sdt>
          <w:sdtPr>
            <w:rPr>
              <w:rFonts w:ascii="Times New Roman" w:eastAsiaTheme="majorEastAsia" w:hAnsi="Times New Roman" w:cs="Times New Roman"/>
              <w:sz w:val="24"/>
              <w:szCs w:val="24"/>
            </w:rPr>
            <w:alias w:val="Title"/>
            <w:id w:val="566230909"/>
            <w:showingPlcHdr/>
            <w:dataBinding w:prefixMappings="xmlns:ns0='http://schemas.openxmlformats.org/package/2006/metadata/core-properties' xmlns:ns1='http://purl.org/dc/elements/1.1/'" w:xpath="/ns0:coreProperties[1]/ns1:title[1]" w:storeItemID="{6C3C8BC8-F283-45AE-878A-BAB7291924A1}"/>
            <w:text/>
          </w:sdtPr>
          <w:sdtContent>
            <w:r>
              <w:rPr>
                <w:rFonts w:ascii="Times New Roman" w:eastAsiaTheme="majorEastAsia" w:hAnsi="Times New Roman" w:cs="Times New Roman"/>
                <w:sz w:val="24"/>
                <w:szCs w:val="24"/>
              </w:rPr>
              <w:t xml:space="preserve">     </w:t>
            </w:r>
          </w:sdtContent>
        </w:sdt>
        <w:r w:rsidRPr="008350C6">
          <w:t xml:space="preserve"> </w:t>
        </w:r>
        <w:r>
          <w:rPr>
            <w:lang w:val="bg-BG"/>
          </w:rPr>
          <w:tab/>
        </w:r>
        <w:r>
          <w:rPr>
            <w:lang w:val="bg-BG"/>
          </w:rPr>
          <w:tab/>
        </w:r>
        <w:r w:rsidRPr="00B429F2">
          <w:fldChar w:fldCharType="begin"/>
        </w:r>
        <w:r>
          <w:instrText xml:space="preserve"> PAGE   \* MERGEFORMAT </w:instrText>
        </w:r>
        <w:r w:rsidRPr="00B429F2">
          <w:fldChar w:fldCharType="separate"/>
        </w:r>
        <w:r w:rsidR="000979B1" w:rsidRPr="000979B1">
          <w:rPr>
            <w:b/>
            <w:noProof/>
          </w:rPr>
          <w:t>9</w:t>
        </w:r>
        <w:r>
          <w:rPr>
            <w:b/>
            <w:noProof/>
          </w:rPr>
          <w:fldChar w:fldCharType="end"/>
        </w:r>
        <w:r>
          <w:rPr>
            <w:b/>
          </w:rPr>
          <w:t xml:space="preserve"> | </w:t>
        </w:r>
        <w:r>
          <w:rPr>
            <w:color w:val="7F7F7F" w:themeColor="background1" w:themeShade="7F"/>
            <w:spacing w:val="60"/>
          </w:rPr>
          <w:t>Page</w:t>
        </w:r>
      </w:p>
    </w:sdtContent>
  </w:sdt>
  <w:p w:rsidR="00A40801" w:rsidRDefault="00A4080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566230910"/>
      <w:docPartObj>
        <w:docPartGallery w:val="Page Numbers (Top of Page)"/>
        <w:docPartUnique/>
      </w:docPartObj>
    </w:sdtPr>
    <w:sdtEndPr>
      <w:rPr>
        <w:color w:val="auto"/>
        <w:spacing w:val="0"/>
      </w:rPr>
    </w:sdtEndPr>
    <w:sdtContent>
      <w:p w:rsidR="00A40801" w:rsidRDefault="00A40801" w:rsidP="0096460F">
        <w:pPr>
          <w:pStyle w:val="Header"/>
          <w:pBdr>
            <w:bottom w:val="single" w:sz="4" w:space="1" w:color="D9D9D9" w:themeColor="background1" w:themeShade="D9"/>
          </w:pBdr>
          <w:rPr>
            <w:b/>
          </w:rPr>
        </w:pPr>
        <w:sdt>
          <w:sdtPr>
            <w:rPr>
              <w:rFonts w:ascii="Times New Roman" w:eastAsiaTheme="majorEastAsia" w:hAnsi="Times New Roman" w:cs="Times New Roman"/>
              <w:sz w:val="24"/>
              <w:szCs w:val="24"/>
            </w:rPr>
            <w:alias w:val="Title"/>
            <w:id w:val="566230911"/>
            <w:showingPlcHdr/>
            <w:dataBinding w:prefixMappings="xmlns:ns0='http://schemas.openxmlformats.org/package/2006/metadata/core-properties' xmlns:ns1='http://purl.org/dc/elements/1.1/'" w:xpath="/ns0:coreProperties[1]/ns1:title[1]" w:storeItemID="{6C3C8BC8-F283-45AE-878A-BAB7291924A1}"/>
            <w:text/>
          </w:sdtPr>
          <w:sdtContent>
            <w:r>
              <w:rPr>
                <w:rFonts w:ascii="Times New Roman" w:eastAsiaTheme="majorEastAsia" w:hAnsi="Times New Roman" w:cs="Times New Roman"/>
                <w:sz w:val="24"/>
                <w:szCs w:val="24"/>
              </w:rPr>
              <w:t xml:space="preserve">     </w:t>
            </w:r>
          </w:sdtContent>
        </w:sdt>
        <w:r>
          <w:rPr>
            <w:color w:val="7F7F7F" w:themeColor="background1" w:themeShade="7F"/>
            <w:spacing w:val="60"/>
          </w:rPr>
          <w:t xml:space="preserve"> </w:t>
        </w:r>
        <w:r>
          <w:rPr>
            <w:color w:val="7F7F7F" w:themeColor="background1" w:themeShade="7F"/>
            <w:spacing w:val="60"/>
          </w:rPr>
          <w:tab/>
        </w:r>
        <w:r>
          <w:rPr>
            <w:color w:val="7F7F7F" w:themeColor="background1" w:themeShade="7F"/>
            <w:spacing w:val="60"/>
          </w:rPr>
          <w:tab/>
          <w:t>Page</w:t>
        </w:r>
        <w:r>
          <w:t xml:space="preserve"> | </w:t>
        </w:r>
        <w:r w:rsidRPr="00B429F2">
          <w:fldChar w:fldCharType="begin"/>
        </w:r>
        <w:r>
          <w:instrText xml:space="preserve"> PAGE   \* MERGEFORMAT </w:instrText>
        </w:r>
        <w:r w:rsidRPr="00B429F2">
          <w:fldChar w:fldCharType="separate"/>
        </w:r>
        <w:r w:rsidRPr="005E6397">
          <w:rPr>
            <w:b/>
            <w:noProof/>
          </w:rPr>
          <w:t>1</w:t>
        </w:r>
        <w:r>
          <w:rPr>
            <w:b/>
            <w:noProof/>
          </w:rPr>
          <w:fldChar w:fldCharType="end"/>
        </w:r>
      </w:p>
    </w:sdtContent>
  </w:sdt>
  <w:p w:rsidR="00A40801" w:rsidRDefault="00A4080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758B7"/>
    <w:multiLevelType w:val="multilevel"/>
    <w:tmpl w:val="3A3A2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32B5142"/>
    <w:multiLevelType w:val="hybridMultilevel"/>
    <w:tmpl w:val="7D6E8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D357785"/>
    <w:multiLevelType w:val="hybridMultilevel"/>
    <w:tmpl w:val="917A6C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FAD41B4"/>
    <w:multiLevelType w:val="hybridMultilevel"/>
    <w:tmpl w:val="2C2E2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FB02BE4"/>
    <w:multiLevelType w:val="hybridMultilevel"/>
    <w:tmpl w:val="1E143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6691D01"/>
    <w:multiLevelType w:val="hybridMultilevel"/>
    <w:tmpl w:val="3C2E25E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51200D9A"/>
    <w:multiLevelType w:val="hybridMultilevel"/>
    <w:tmpl w:val="C076295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5ACA2F78"/>
    <w:multiLevelType w:val="hybridMultilevel"/>
    <w:tmpl w:val="BC9AF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2D30F2C"/>
    <w:multiLevelType w:val="multilevel"/>
    <w:tmpl w:val="3A3A2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6450FBE"/>
    <w:multiLevelType w:val="multilevel"/>
    <w:tmpl w:val="5EA8B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6FC7DE0"/>
    <w:multiLevelType w:val="multilevel"/>
    <w:tmpl w:val="3A3A2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7"/>
  </w:num>
  <w:num w:numId="4">
    <w:abstractNumId w:val="6"/>
  </w:num>
  <w:num w:numId="5">
    <w:abstractNumId w:val="1"/>
  </w:num>
  <w:num w:numId="6">
    <w:abstractNumId w:val="5"/>
  </w:num>
  <w:num w:numId="7">
    <w:abstractNumId w:val="0"/>
  </w:num>
  <w:num w:numId="8">
    <w:abstractNumId w:val="10"/>
  </w:num>
  <w:num w:numId="9">
    <w:abstractNumId w:val="8"/>
  </w:num>
  <w:num w:numId="10">
    <w:abstractNumId w:val="2"/>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jE0tDA2MTU2NjQxNTNU0lEKTi0uzszPAykwrgUAoUbdcywAAAA="/>
  </w:docVars>
  <w:rsids>
    <w:rsidRoot w:val="00F63C45"/>
    <w:rsid w:val="00005081"/>
    <w:rsid w:val="00012DB9"/>
    <w:rsid w:val="00013E5B"/>
    <w:rsid w:val="0001717D"/>
    <w:rsid w:val="000209E9"/>
    <w:rsid w:val="000262A2"/>
    <w:rsid w:val="00032E1C"/>
    <w:rsid w:val="00036697"/>
    <w:rsid w:val="00047124"/>
    <w:rsid w:val="00047821"/>
    <w:rsid w:val="00052879"/>
    <w:rsid w:val="000558B1"/>
    <w:rsid w:val="0006249D"/>
    <w:rsid w:val="00064A0D"/>
    <w:rsid w:val="00077591"/>
    <w:rsid w:val="00077931"/>
    <w:rsid w:val="00082D74"/>
    <w:rsid w:val="00084411"/>
    <w:rsid w:val="00086A40"/>
    <w:rsid w:val="000979B1"/>
    <w:rsid w:val="000A06D6"/>
    <w:rsid w:val="000B214E"/>
    <w:rsid w:val="000C74F9"/>
    <w:rsid w:val="000C7870"/>
    <w:rsid w:val="000D1B28"/>
    <w:rsid w:val="000D23E3"/>
    <w:rsid w:val="000E0A85"/>
    <w:rsid w:val="000E4A52"/>
    <w:rsid w:val="000F494E"/>
    <w:rsid w:val="000F5BA1"/>
    <w:rsid w:val="000F68B5"/>
    <w:rsid w:val="0010215B"/>
    <w:rsid w:val="00103986"/>
    <w:rsid w:val="00103C13"/>
    <w:rsid w:val="00105B97"/>
    <w:rsid w:val="001060C8"/>
    <w:rsid w:val="001132F9"/>
    <w:rsid w:val="00121AC0"/>
    <w:rsid w:val="00122A52"/>
    <w:rsid w:val="001248D4"/>
    <w:rsid w:val="00133128"/>
    <w:rsid w:val="00143836"/>
    <w:rsid w:val="00146392"/>
    <w:rsid w:val="001514AA"/>
    <w:rsid w:val="001526F2"/>
    <w:rsid w:val="00155D22"/>
    <w:rsid w:val="001620D0"/>
    <w:rsid w:val="00165DC0"/>
    <w:rsid w:val="001738B3"/>
    <w:rsid w:val="001757DC"/>
    <w:rsid w:val="00180A65"/>
    <w:rsid w:val="00181389"/>
    <w:rsid w:val="001872A3"/>
    <w:rsid w:val="0019285E"/>
    <w:rsid w:val="001A04E3"/>
    <w:rsid w:val="001A54F9"/>
    <w:rsid w:val="001B225F"/>
    <w:rsid w:val="001B3A23"/>
    <w:rsid w:val="001B4188"/>
    <w:rsid w:val="001C1639"/>
    <w:rsid w:val="001C23C4"/>
    <w:rsid w:val="001C681E"/>
    <w:rsid w:val="001E7F09"/>
    <w:rsid w:val="002053A6"/>
    <w:rsid w:val="00207826"/>
    <w:rsid w:val="00212C83"/>
    <w:rsid w:val="00214FE8"/>
    <w:rsid w:val="00215ABB"/>
    <w:rsid w:val="00220074"/>
    <w:rsid w:val="00223253"/>
    <w:rsid w:val="00223B84"/>
    <w:rsid w:val="00240B4B"/>
    <w:rsid w:val="00245229"/>
    <w:rsid w:val="00251959"/>
    <w:rsid w:val="00254B88"/>
    <w:rsid w:val="0026001A"/>
    <w:rsid w:val="00262BA9"/>
    <w:rsid w:val="002776B0"/>
    <w:rsid w:val="00280594"/>
    <w:rsid w:val="0029021E"/>
    <w:rsid w:val="00290A4C"/>
    <w:rsid w:val="0029358A"/>
    <w:rsid w:val="002B076D"/>
    <w:rsid w:val="002B2E2C"/>
    <w:rsid w:val="002B36FB"/>
    <w:rsid w:val="002C3C41"/>
    <w:rsid w:val="002C768B"/>
    <w:rsid w:val="002D4D52"/>
    <w:rsid w:val="002D65D7"/>
    <w:rsid w:val="002E03E7"/>
    <w:rsid w:val="002E080C"/>
    <w:rsid w:val="002E0E3F"/>
    <w:rsid w:val="002E170E"/>
    <w:rsid w:val="002F0CDB"/>
    <w:rsid w:val="002F275A"/>
    <w:rsid w:val="002F2E2E"/>
    <w:rsid w:val="002F3CBD"/>
    <w:rsid w:val="002F60C1"/>
    <w:rsid w:val="00305E46"/>
    <w:rsid w:val="00311446"/>
    <w:rsid w:val="00311AA1"/>
    <w:rsid w:val="003121D9"/>
    <w:rsid w:val="00334F7B"/>
    <w:rsid w:val="00346A97"/>
    <w:rsid w:val="003531FE"/>
    <w:rsid w:val="003567D9"/>
    <w:rsid w:val="00364455"/>
    <w:rsid w:val="00366668"/>
    <w:rsid w:val="0037291C"/>
    <w:rsid w:val="00376FA5"/>
    <w:rsid w:val="00381EAA"/>
    <w:rsid w:val="00395A98"/>
    <w:rsid w:val="00395DE9"/>
    <w:rsid w:val="00396574"/>
    <w:rsid w:val="003B2F20"/>
    <w:rsid w:val="003D749E"/>
    <w:rsid w:val="003E3031"/>
    <w:rsid w:val="003F4903"/>
    <w:rsid w:val="00413EFB"/>
    <w:rsid w:val="00426BF5"/>
    <w:rsid w:val="00431A75"/>
    <w:rsid w:val="004322BC"/>
    <w:rsid w:val="00432BEC"/>
    <w:rsid w:val="00432C46"/>
    <w:rsid w:val="00441D79"/>
    <w:rsid w:val="00442FB6"/>
    <w:rsid w:val="00445F58"/>
    <w:rsid w:val="00446DB8"/>
    <w:rsid w:val="00451C06"/>
    <w:rsid w:val="00460DBF"/>
    <w:rsid w:val="004735B4"/>
    <w:rsid w:val="0049523B"/>
    <w:rsid w:val="004968C2"/>
    <w:rsid w:val="004A1E1A"/>
    <w:rsid w:val="004A3D23"/>
    <w:rsid w:val="004A4F94"/>
    <w:rsid w:val="004B0F67"/>
    <w:rsid w:val="004B4F34"/>
    <w:rsid w:val="004B52B9"/>
    <w:rsid w:val="004C14C5"/>
    <w:rsid w:val="004C22BC"/>
    <w:rsid w:val="004C2C69"/>
    <w:rsid w:val="004C4681"/>
    <w:rsid w:val="004D122E"/>
    <w:rsid w:val="004E30A1"/>
    <w:rsid w:val="004F3DD1"/>
    <w:rsid w:val="004F7414"/>
    <w:rsid w:val="00500BD6"/>
    <w:rsid w:val="0050198A"/>
    <w:rsid w:val="00502600"/>
    <w:rsid w:val="0050515C"/>
    <w:rsid w:val="005058BD"/>
    <w:rsid w:val="0051110D"/>
    <w:rsid w:val="0052431F"/>
    <w:rsid w:val="00534009"/>
    <w:rsid w:val="00537CD5"/>
    <w:rsid w:val="00545DA3"/>
    <w:rsid w:val="005567F9"/>
    <w:rsid w:val="00557233"/>
    <w:rsid w:val="00557BFF"/>
    <w:rsid w:val="0056110E"/>
    <w:rsid w:val="005617E3"/>
    <w:rsid w:val="00566D1F"/>
    <w:rsid w:val="00570570"/>
    <w:rsid w:val="0057184E"/>
    <w:rsid w:val="00573479"/>
    <w:rsid w:val="00583B2D"/>
    <w:rsid w:val="00586887"/>
    <w:rsid w:val="00593BBF"/>
    <w:rsid w:val="00597471"/>
    <w:rsid w:val="005976B6"/>
    <w:rsid w:val="005A6B6E"/>
    <w:rsid w:val="005B29DF"/>
    <w:rsid w:val="005C25E8"/>
    <w:rsid w:val="005D4C68"/>
    <w:rsid w:val="005E4B58"/>
    <w:rsid w:val="005E7A6E"/>
    <w:rsid w:val="005E7CF5"/>
    <w:rsid w:val="005F098B"/>
    <w:rsid w:val="005F31B4"/>
    <w:rsid w:val="0060431C"/>
    <w:rsid w:val="00607411"/>
    <w:rsid w:val="006162E6"/>
    <w:rsid w:val="006461ED"/>
    <w:rsid w:val="00651F80"/>
    <w:rsid w:val="00653D04"/>
    <w:rsid w:val="006547BB"/>
    <w:rsid w:val="00662735"/>
    <w:rsid w:val="00666708"/>
    <w:rsid w:val="00672FD4"/>
    <w:rsid w:val="00674FA2"/>
    <w:rsid w:val="006843B0"/>
    <w:rsid w:val="00690912"/>
    <w:rsid w:val="00690EFA"/>
    <w:rsid w:val="0069286B"/>
    <w:rsid w:val="006B59D7"/>
    <w:rsid w:val="006B70C5"/>
    <w:rsid w:val="006C2346"/>
    <w:rsid w:val="006C7D3F"/>
    <w:rsid w:val="006D6223"/>
    <w:rsid w:val="006D6424"/>
    <w:rsid w:val="006E666E"/>
    <w:rsid w:val="006E6A84"/>
    <w:rsid w:val="006F3CBB"/>
    <w:rsid w:val="006F4547"/>
    <w:rsid w:val="007064FD"/>
    <w:rsid w:val="0071143A"/>
    <w:rsid w:val="0072060F"/>
    <w:rsid w:val="007216C1"/>
    <w:rsid w:val="00723D76"/>
    <w:rsid w:val="00730E31"/>
    <w:rsid w:val="0073160E"/>
    <w:rsid w:val="007338C5"/>
    <w:rsid w:val="00737F00"/>
    <w:rsid w:val="00740942"/>
    <w:rsid w:val="00744170"/>
    <w:rsid w:val="00771EB9"/>
    <w:rsid w:val="0078669F"/>
    <w:rsid w:val="00794C54"/>
    <w:rsid w:val="007972B7"/>
    <w:rsid w:val="007A0D7D"/>
    <w:rsid w:val="007A3DFB"/>
    <w:rsid w:val="007A3E21"/>
    <w:rsid w:val="007A3E68"/>
    <w:rsid w:val="007B0968"/>
    <w:rsid w:val="007B09EF"/>
    <w:rsid w:val="007B10CF"/>
    <w:rsid w:val="007B2E2B"/>
    <w:rsid w:val="007B75D5"/>
    <w:rsid w:val="007D2D68"/>
    <w:rsid w:val="007E453E"/>
    <w:rsid w:val="007E4932"/>
    <w:rsid w:val="007F2BA3"/>
    <w:rsid w:val="007F58BF"/>
    <w:rsid w:val="0081012D"/>
    <w:rsid w:val="00827676"/>
    <w:rsid w:val="00831E53"/>
    <w:rsid w:val="00853CB4"/>
    <w:rsid w:val="0085418B"/>
    <w:rsid w:val="0086233F"/>
    <w:rsid w:val="00872D51"/>
    <w:rsid w:val="00874328"/>
    <w:rsid w:val="00875F21"/>
    <w:rsid w:val="0088008D"/>
    <w:rsid w:val="00882BDB"/>
    <w:rsid w:val="0089015E"/>
    <w:rsid w:val="00895A5A"/>
    <w:rsid w:val="008974F4"/>
    <w:rsid w:val="008A15CA"/>
    <w:rsid w:val="008A3BC5"/>
    <w:rsid w:val="008A56C4"/>
    <w:rsid w:val="008B5CA4"/>
    <w:rsid w:val="008C3FD9"/>
    <w:rsid w:val="008C5A59"/>
    <w:rsid w:val="008D0C61"/>
    <w:rsid w:val="008D291B"/>
    <w:rsid w:val="008D34BA"/>
    <w:rsid w:val="008D64AF"/>
    <w:rsid w:val="008E1CF2"/>
    <w:rsid w:val="008E2054"/>
    <w:rsid w:val="008E3A86"/>
    <w:rsid w:val="008F1AD4"/>
    <w:rsid w:val="008F5031"/>
    <w:rsid w:val="008F629D"/>
    <w:rsid w:val="00900464"/>
    <w:rsid w:val="00900A1C"/>
    <w:rsid w:val="0091197B"/>
    <w:rsid w:val="00917D53"/>
    <w:rsid w:val="009247F0"/>
    <w:rsid w:val="00924FC7"/>
    <w:rsid w:val="00936327"/>
    <w:rsid w:val="00945D0F"/>
    <w:rsid w:val="0095754F"/>
    <w:rsid w:val="009625CA"/>
    <w:rsid w:val="00962F98"/>
    <w:rsid w:val="00963F52"/>
    <w:rsid w:val="0096460F"/>
    <w:rsid w:val="00964E18"/>
    <w:rsid w:val="009673CE"/>
    <w:rsid w:val="00970BDB"/>
    <w:rsid w:val="00971D89"/>
    <w:rsid w:val="00980564"/>
    <w:rsid w:val="00991FB2"/>
    <w:rsid w:val="009959C4"/>
    <w:rsid w:val="009A3215"/>
    <w:rsid w:val="009A7401"/>
    <w:rsid w:val="009B3695"/>
    <w:rsid w:val="009B3E40"/>
    <w:rsid w:val="009D0818"/>
    <w:rsid w:val="009D52E4"/>
    <w:rsid w:val="009D6E21"/>
    <w:rsid w:val="009E0102"/>
    <w:rsid w:val="009E2031"/>
    <w:rsid w:val="009E6400"/>
    <w:rsid w:val="009F0968"/>
    <w:rsid w:val="00A00417"/>
    <w:rsid w:val="00A0284B"/>
    <w:rsid w:val="00A12150"/>
    <w:rsid w:val="00A20633"/>
    <w:rsid w:val="00A34160"/>
    <w:rsid w:val="00A37010"/>
    <w:rsid w:val="00A37EC6"/>
    <w:rsid w:val="00A40801"/>
    <w:rsid w:val="00A41EAA"/>
    <w:rsid w:val="00A42A06"/>
    <w:rsid w:val="00A44464"/>
    <w:rsid w:val="00A45EAC"/>
    <w:rsid w:val="00A544FE"/>
    <w:rsid w:val="00A54551"/>
    <w:rsid w:val="00A60B53"/>
    <w:rsid w:val="00A63CDB"/>
    <w:rsid w:val="00A72CBA"/>
    <w:rsid w:val="00A75DF6"/>
    <w:rsid w:val="00A812BF"/>
    <w:rsid w:val="00A87B55"/>
    <w:rsid w:val="00A91C34"/>
    <w:rsid w:val="00A95CC8"/>
    <w:rsid w:val="00AA2FA2"/>
    <w:rsid w:val="00AA4A52"/>
    <w:rsid w:val="00AA6C67"/>
    <w:rsid w:val="00AB3C7E"/>
    <w:rsid w:val="00AD074C"/>
    <w:rsid w:val="00AD591A"/>
    <w:rsid w:val="00AD6A18"/>
    <w:rsid w:val="00AE27F9"/>
    <w:rsid w:val="00AE2B24"/>
    <w:rsid w:val="00AF20D1"/>
    <w:rsid w:val="00B003FB"/>
    <w:rsid w:val="00B270C7"/>
    <w:rsid w:val="00B33259"/>
    <w:rsid w:val="00B3382C"/>
    <w:rsid w:val="00B37AD4"/>
    <w:rsid w:val="00B40D9A"/>
    <w:rsid w:val="00B429F2"/>
    <w:rsid w:val="00B45716"/>
    <w:rsid w:val="00B62218"/>
    <w:rsid w:val="00B63696"/>
    <w:rsid w:val="00B641B3"/>
    <w:rsid w:val="00B7599D"/>
    <w:rsid w:val="00B9607C"/>
    <w:rsid w:val="00B9781A"/>
    <w:rsid w:val="00B97F39"/>
    <w:rsid w:val="00BA381D"/>
    <w:rsid w:val="00BA46FB"/>
    <w:rsid w:val="00BA76BC"/>
    <w:rsid w:val="00BB59AE"/>
    <w:rsid w:val="00BB703F"/>
    <w:rsid w:val="00BB75E0"/>
    <w:rsid w:val="00BC5734"/>
    <w:rsid w:val="00BD3575"/>
    <w:rsid w:val="00BD3FA1"/>
    <w:rsid w:val="00BD4E81"/>
    <w:rsid w:val="00BF0146"/>
    <w:rsid w:val="00BF0B1F"/>
    <w:rsid w:val="00C0193C"/>
    <w:rsid w:val="00C15ABE"/>
    <w:rsid w:val="00C24E41"/>
    <w:rsid w:val="00C26D2F"/>
    <w:rsid w:val="00C316E3"/>
    <w:rsid w:val="00C37B95"/>
    <w:rsid w:val="00C40BEA"/>
    <w:rsid w:val="00C567D4"/>
    <w:rsid w:val="00C62C79"/>
    <w:rsid w:val="00C82A0D"/>
    <w:rsid w:val="00C85817"/>
    <w:rsid w:val="00C94272"/>
    <w:rsid w:val="00CA459A"/>
    <w:rsid w:val="00CA54CC"/>
    <w:rsid w:val="00CB1A55"/>
    <w:rsid w:val="00CB5E19"/>
    <w:rsid w:val="00CB7BBD"/>
    <w:rsid w:val="00CC369F"/>
    <w:rsid w:val="00CC3C59"/>
    <w:rsid w:val="00CD3702"/>
    <w:rsid w:val="00CD3932"/>
    <w:rsid w:val="00CE3D75"/>
    <w:rsid w:val="00CE63C9"/>
    <w:rsid w:val="00CE7110"/>
    <w:rsid w:val="00CE758A"/>
    <w:rsid w:val="00CF79E7"/>
    <w:rsid w:val="00D1018F"/>
    <w:rsid w:val="00D12879"/>
    <w:rsid w:val="00D14DED"/>
    <w:rsid w:val="00D2036C"/>
    <w:rsid w:val="00D3187D"/>
    <w:rsid w:val="00D514C9"/>
    <w:rsid w:val="00D56D9A"/>
    <w:rsid w:val="00D67EB7"/>
    <w:rsid w:val="00D76F3E"/>
    <w:rsid w:val="00D76F87"/>
    <w:rsid w:val="00D928EC"/>
    <w:rsid w:val="00D95CED"/>
    <w:rsid w:val="00D96F80"/>
    <w:rsid w:val="00D97060"/>
    <w:rsid w:val="00DA5498"/>
    <w:rsid w:val="00DB5678"/>
    <w:rsid w:val="00DB6FB6"/>
    <w:rsid w:val="00DB7449"/>
    <w:rsid w:val="00DC3D2E"/>
    <w:rsid w:val="00DC54DF"/>
    <w:rsid w:val="00DD7AD3"/>
    <w:rsid w:val="00DE44AB"/>
    <w:rsid w:val="00DE45B6"/>
    <w:rsid w:val="00DE4F48"/>
    <w:rsid w:val="00DE625F"/>
    <w:rsid w:val="00DF17B0"/>
    <w:rsid w:val="00DF372F"/>
    <w:rsid w:val="00DF7A91"/>
    <w:rsid w:val="00E019CA"/>
    <w:rsid w:val="00E0426B"/>
    <w:rsid w:val="00E10A41"/>
    <w:rsid w:val="00E31531"/>
    <w:rsid w:val="00E35AE7"/>
    <w:rsid w:val="00E36F2F"/>
    <w:rsid w:val="00E439D7"/>
    <w:rsid w:val="00E50732"/>
    <w:rsid w:val="00E50E22"/>
    <w:rsid w:val="00E663F7"/>
    <w:rsid w:val="00E72900"/>
    <w:rsid w:val="00E76C3E"/>
    <w:rsid w:val="00E85E5D"/>
    <w:rsid w:val="00E91FFD"/>
    <w:rsid w:val="00EA14FC"/>
    <w:rsid w:val="00EA1AE0"/>
    <w:rsid w:val="00EA2BCD"/>
    <w:rsid w:val="00EA517C"/>
    <w:rsid w:val="00EB1664"/>
    <w:rsid w:val="00EB5A91"/>
    <w:rsid w:val="00EB642F"/>
    <w:rsid w:val="00EB67FD"/>
    <w:rsid w:val="00EC6DBA"/>
    <w:rsid w:val="00EE2C56"/>
    <w:rsid w:val="00EE4612"/>
    <w:rsid w:val="00EF7056"/>
    <w:rsid w:val="00F0150E"/>
    <w:rsid w:val="00F02DA4"/>
    <w:rsid w:val="00F046BD"/>
    <w:rsid w:val="00F04882"/>
    <w:rsid w:val="00F11617"/>
    <w:rsid w:val="00F12959"/>
    <w:rsid w:val="00F14CF2"/>
    <w:rsid w:val="00F22B96"/>
    <w:rsid w:val="00F22CE7"/>
    <w:rsid w:val="00F25B53"/>
    <w:rsid w:val="00F33716"/>
    <w:rsid w:val="00F4327A"/>
    <w:rsid w:val="00F50791"/>
    <w:rsid w:val="00F556BB"/>
    <w:rsid w:val="00F5679A"/>
    <w:rsid w:val="00F63C45"/>
    <w:rsid w:val="00F63D78"/>
    <w:rsid w:val="00F70CD7"/>
    <w:rsid w:val="00F7528C"/>
    <w:rsid w:val="00F757D2"/>
    <w:rsid w:val="00F77FA5"/>
    <w:rsid w:val="00F808F2"/>
    <w:rsid w:val="00F83690"/>
    <w:rsid w:val="00F83B85"/>
    <w:rsid w:val="00F90040"/>
    <w:rsid w:val="00F9156F"/>
    <w:rsid w:val="00FA3103"/>
    <w:rsid w:val="00FA5638"/>
    <w:rsid w:val="00FB10D0"/>
    <w:rsid w:val="00FB23BE"/>
    <w:rsid w:val="00FC0043"/>
    <w:rsid w:val="00FD1049"/>
    <w:rsid w:val="00FD28B8"/>
    <w:rsid w:val="00FD70C8"/>
    <w:rsid w:val="00FE49DF"/>
    <w:rsid w:val="00FE5229"/>
    <w:rsid w:val="00FE62A2"/>
    <w:rsid w:val="00FE7AD8"/>
    <w:rsid w:val="00FF1779"/>
    <w:rsid w:val="00FF6FE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3C45"/>
  </w:style>
  <w:style w:type="paragraph" w:styleId="Heading1">
    <w:name w:val="heading 1"/>
    <w:basedOn w:val="Normal"/>
    <w:next w:val="Normal"/>
    <w:link w:val="Heading1Char"/>
    <w:uiPriority w:val="9"/>
    <w:qFormat/>
    <w:rsid w:val="00DB6F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F63C4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DB6FB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63C45"/>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F63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C45"/>
  </w:style>
  <w:style w:type="paragraph" w:styleId="Footer">
    <w:name w:val="footer"/>
    <w:basedOn w:val="Normal"/>
    <w:link w:val="FooterChar"/>
    <w:uiPriority w:val="99"/>
    <w:unhideWhenUsed/>
    <w:rsid w:val="00F63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C45"/>
  </w:style>
  <w:style w:type="paragraph" w:styleId="NoSpacing">
    <w:name w:val="No Spacing"/>
    <w:link w:val="NoSpacingChar"/>
    <w:uiPriority w:val="1"/>
    <w:qFormat/>
    <w:rsid w:val="00F63C45"/>
    <w:pPr>
      <w:spacing w:after="0" w:line="240" w:lineRule="auto"/>
    </w:pPr>
  </w:style>
  <w:style w:type="paragraph" w:styleId="NormalWeb">
    <w:name w:val="Normal (Web)"/>
    <w:basedOn w:val="Normal"/>
    <w:uiPriority w:val="99"/>
    <w:unhideWhenUsed/>
    <w:rsid w:val="00F63C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F63C45"/>
  </w:style>
  <w:style w:type="paragraph" w:styleId="FootnoteText">
    <w:name w:val="footnote text"/>
    <w:basedOn w:val="Normal"/>
    <w:link w:val="FootnoteTextChar"/>
    <w:uiPriority w:val="99"/>
    <w:unhideWhenUsed/>
    <w:rsid w:val="00F63C45"/>
    <w:pPr>
      <w:spacing w:after="0" w:line="240" w:lineRule="auto"/>
    </w:pPr>
    <w:rPr>
      <w:sz w:val="20"/>
      <w:szCs w:val="20"/>
    </w:rPr>
  </w:style>
  <w:style w:type="character" w:customStyle="1" w:styleId="FootnoteTextChar">
    <w:name w:val="Footnote Text Char"/>
    <w:basedOn w:val="DefaultParagraphFont"/>
    <w:link w:val="FootnoteText"/>
    <w:uiPriority w:val="99"/>
    <w:rsid w:val="00F63C45"/>
    <w:rPr>
      <w:sz w:val="20"/>
      <w:szCs w:val="20"/>
    </w:rPr>
  </w:style>
  <w:style w:type="character" w:styleId="FootnoteReference">
    <w:name w:val="footnote reference"/>
    <w:basedOn w:val="DefaultParagraphFont"/>
    <w:uiPriority w:val="99"/>
    <w:semiHidden/>
    <w:unhideWhenUsed/>
    <w:rsid w:val="00F63C45"/>
    <w:rPr>
      <w:vertAlign w:val="superscript"/>
    </w:rPr>
  </w:style>
  <w:style w:type="paragraph" w:styleId="Bibliography">
    <w:name w:val="Bibliography"/>
    <w:basedOn w:val="Normal"/>
    <w:next w:val="Normal"/>
    <w:uiPriority w:val="37"/>
    <w:unhideWhenUsed/>
    <w:rsid w:val="00F63C45"/>
  </w:style>
  <w:style w:type="paragraph" w:styleId="BalloonText">
    <w:name w:val="Balloon Text"/>
    <w:basedOn w:val="Normal"/>
    <w:link w:val="BalloonTextChar"/>
    <w:uiPriority w:val="99"/>
    <w:semiHidden/>
    <w:unhideWhenUsed/>
    <w:rsid w:val="00F63C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C45"/>
    <w:rPr>
      <w:rFonts w:ascii="Tahoma" w:hAnsi="Tahoma" w:cs="Tahoma"/>
      <w:sz w:val="16"/>
      <w:szCs w:val="16"/>
    </w:rPr>
  </w:style>
  <w:style w:type="character" w:styleId="Hyperlink">
    <w:name w:val="Hyperlink"/>
    <w:basedOn w:val="DefaultParagraphFont"/>
    <w:uiPriority w:val="99"/>
    <w:unhideWhenUsed/>
    <w:rsid w:val="00DB5678"/>
    <w:rPr>
      <w:color w:val="0000FF"/>
      <w:u w:val="single"/>
    </w:rPr>
  </w:style>
  <w:style w:type="paragraph" w:customStyle="1" w:styleId="Default">
    <w:name w:val="Default"/>
    <w:rsid w:val="007B09EF"/>
    <w:pPr>
      <w:autoSpaceDE w:val="0"/>
      <w:autoSpaceDN w:val="0"/>
      <w:adjustRightInd w:val="0"/>
      <w:spacing w:after="0" w:line="240" w:lineRule="auto"/>
    </w:pPr>
    <w:rPr>
      <w:rFonts w:ascii="Code" w:hAnsi="Code" w:cs="Code"/>
      <w:color w:val="000000"/>
      <w:sz w:val="24"/>
      <w:szCs w:val="24"/>
    </w:rPr>
  </w:style>
  <w:style w:type="character" w:customStyle="1" w:styleId="Heading1Char">
    <w:name w:val="Heading 1 Char"/>
    <w:basedOn w:val="DefaultParagraphFont"/>
    <w:link w:val="Heading1"/>
    <w:uiPriority w:val="9"/>
    <w:rsid w:val="00DB6FB6"/>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semiHidden/>
    <w:rsid w:val="00DB6FB6"/>
    <w:rPr>
      <w:rFonts w:asciiTheme="majorHAnsi" w:eastAsiaTheme="majorEastAsia" w:hAnsiTheme="majorHAnsi" w:cstheme="majorBidi"/>
      <w:b/>
      <w:bCs/>
      <w:i/>
      <w:iCs/>
      <w:color w:val="4F81BD" w:themeColor="accent1"/>
    </w:rPr>
  </w:style>
  <w:style w:type="character" w:customStyle="1" w:styleId="contribdegrees">
    <w:name w:val="contribdegrees"/>
    <w:basedOn w:val="DefaultParagraphFont"/>
    <w:rsid w:val="00DB6FB6"/>
  </w:style>
  <w:style w:type="character" w:customStyle="1" w:styleId="publicationcontentepubdate">
    <w:name w:val="publicationcontentepubdate"/>
    <w:basedOn w:val="DefaultParagraphFont"/>
    <w:rsid w:val="00DB6FB6"/>
  </w:style>
  <w:style w:type="character" w:customStyle="1" w:styleId="articletype">
    <w:name w:val="articletype"/>
    <w:basedOn w:val="DefaultParagraphFont"/>
    <w:rsid w:val="00DB6FB6"/>
  </w:style>
  <w:style w:type="character" w:customStyle="1" w:styleId="a-size-extra-large">
    <w:name w:val="a-size-extra-large"/>
    <w:basedOn w:val="DefaultParagraphFont"/>
    <w:rsid w:val="001757DC"/>
  </w:style>
  <w:style w:type="character" w:customStyle="1" w:styleId="a-size-large">
    <w:name w:val="a-size-large"/>
    <w:basedOn w:val="DefaultParagraphFont"/>
    <w:rsid w:val="001757DC"/>
  </w:style>
  <w:style w:type="character" w:customStyle="1" w:styleId="author">
    <w:name w:val="author"/>
    <w:basedOn w:val="DefaultParagraphFont"/>
    <w:rsid w:val="001757DC"/>
  </w:style>
  <w:style w:type="character" w:styleId="Emphasis">
    <w:name w:val="Emphasis"/>
    <w:basedOn w:val="DefaultParagraphFont"/>
    <w:uiPriority w:val="20"/>
    <w:qFormat/>
    <w:rsid w:val="00771EB9"/>
    <w:rPr>
      <w:i/>
      <w:iCs/>
    </w:rPr>
  </w:style>
  <w:style w:type="paragraph" w:styleId="ListParagraph">
    <w:name w:val="List Paragraph"/>
    <w:basedOn w:val="Normal"/>
    <w:uiPriority w:val="34"/>
    <w:qFormat/>
    <w:rsid w:val="00215ABB"/>
    <w:pPr>
      <w:ind w:left="720"/>
      <w:contextualSpacing/>
    </w:pPr>
  </w:style>
  <w:style w:type="paragraph" w:styleId="HTMLPreformatted">
    <w:name w:val="HTML Preformatted"/>
    <w:basedOn w:val="Normal"/>
    <w:link w:val="HTMLPreformattedChar"/>
    <w:uiPriority w:val="99"/>
    <w:semiHidden/>
    <w:unhideWhenUsed/>
    <w:rsid w:val="00723D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23D76"/>
    <w:rPr>
      <w:rFonts w:ascii="Courier New" w:eastAsia="Times New Roman" w:hAnsi="Courier New" w:cs="Courier New"/>
      <w:sz w:val="20"/>
      <w:szCs w:val="20"/>
      <w:lang w:eastAsia="en-GB"/>
    </w:rPr>
  </w:style>
  <w:style w:type="character" w:customStyle="1" w:styleId="translators">
    <w:name w:val="translators"/>
    <w:basedOn w:val="DefaultParagraphFont"/>
    <w:rsid w:val="00964E18"/>
  </w:style>
  <w:style w:type="character" w:customStyle="1" w:styleId="contributorname">
    <w:name w:val="contributorname"/>
    <w:basedOn w:val="DefaultParagraphFont"/>
    <w:rsid w:val="00964E18"/>
  </w:style>
</w:styles>
</file>

<file path=word/webSettings.xml><?xml version="1.0" encoding="utf-8"?>
<w:webSettings xmlns:r="http://schemas.openxmlformats.org/officeDocument/2006/relationships" xmlns:w="http://schemas.openxmlformats.org/wordprocessingml/2006/main">
  <w:divs>
    <w:div w:id="99692128">
      <w:bodyDiv w:val="1"/>
      <w:marLeft w:val="0"/>
      <w:marRight w:val="0"/>
      <w:marTop w:val="0"/>
      <w:marBottom w:val="0"/>
      <w:divBdr>
        <w:top w:val="none" w:sz="0" w:space="0" w:color="auto"/>
        <w:left w:val="none" w:sz="0" w:space="0" w:color="auto"/>
        <w:bottom w:val="none" w:sz="0" w:space="0" w:color="auto"/>
        <w:right w:val="none" w:sz="0" w:space="0" w:color="auto"/>
      </w:divBdr>
    </w:div>
    <w:div w:id="282467326">
      <w:bodyDiv w:val="1"/>
      <w:marLeft w:val="0"/>
      <w:marRight w:val="0"/>
      <w:marTop w:val="0"/>
      <w:marBottom w:val="0"/>
      <w:divBdr>
        <w:top w:val="none" w:sz="0" w:space="0" w:color="auto"/>
        <w:left w:val="none" w:sz="0" w:space="0" w:color="auto"/>
        <w:bottom w:val="none" w:sz="0" w:space="0" w:color="auto"/>
        <w:right w:val="none" w:sz="0" w:space="0" w:color="auto"/>
      </w:divBdr>
    </w:div>
    <w:div w:id="329988577">
      <w:bodyDiv w:val="1"/>
      <w:marLeft w:val="0"/>
      <w:marRight w:val="0"/>
      <w:marTop w:val="0"/>
      <w:marBottom w:val="0"/>
      <w:divBdr>
        <w:top w:val="none" w:sz="0" w:space="0" w:color="auto"/>
        <w:left w:val="none" w:sz="0" w:space="0" w:color="auto"/>
        <w:bottom w:val="none" w:sz="0" w:space="0" w:color="auto"/>
        <w:right w:val="none" w:sz="0" w:space="0" w:color="auto"/>
      </w:divBdr>
      <w:divsChild>
        <w:div w:id="208810837">
          <w:marLeft w:val="0"/>
          <w:marRight w:val="0"/>
          <w:marTop w:val="0"/>
          <w:marBottom w:val="0"/>
          <w:divBdr>
            <w:top w:val="none" w:sz="0" w:space="0" w:color="auto"/>
            <w:left w:val="none" w:sz="0" w:space="0" w:color="auto"/>
            <w:bottom w:val="none" w:sz="0" w:space="0" w:color="auto"/>
            <w:right w:val="none" w:sz="0" w:space="0" w:color="auto"/>
          </w:divBdr>
        </w:div>
        <w:div w:id="1576626175">
          <w:marLeft w:val="0"/>
          <w:marRight w:val="0"/>
          <w:marTop w:val="0"/>
          <w:marBottom w:val="0"/>
          <w:divBdr>
            <w:top w:val="none" w:sz="0" w:space="0" w:color="auto"/>
            <w:left w:val="none" w:sz="0" w:space="0" w:color="auto"/>
            <w:bottom w:val="none" w:sz="0" w:space="0" w:color="auto"/>
            <w:right w:val="none" w:sz="0" w:space="0" w:color="auto"/>
          </w:divBdr>
        </w:div>
        <w:div w:id="1214999230">
          <w:marLeft w:val="0"/>
          <w:marRight w:val="0"/>
          <w:marTop w:val="0"/>
          <w:marBottom w:val="0"/>
          <w:divBdr>
            <w:top w:val="none" w:sz="0" w:space="0" w:color="auto"/>
            <w:left w:val="none" w:sz="0" w:space="0" w:color="auto"/>
            <w:bottom w:val="none" w:sz="0" w:space="0" w:color="auto"/>
            <w:right w:val="none" w:sz="0" w:space="0" w:color="auto"/>
          </w:divBdr>
        </w:div>
      </w:divsChild>
    </w:div>
    <w:div w:id="380790665">
      <w:bodyDiv w:val="1"/>
      <w:marLeft w:val="0"/>
      <w:marRight w:val="0"/>
      <w:marTop w:val="0"/>
      <w:marBottom w:val="0"/>
      <w:divBdr>
        <w:top w:val="none" w:sz="0" w:space="0" w:color="auto"/>
        <w:left w:val="none" w:sz="0" w:space="0" w:color="auto"/>
        <w:bottom w:val="none" w:sz="0" w:space="0" w:color="auto"/>
        <w:right w:val="none" w:sz="0" w:space="0" w:color="auto"/>
      </w:divBdr>
      <w:divsChild>
        <w:div w:id="1870070004">
          <w:marLeft w:val="0"/>
          <w:marRight w:val="0"/>
          <w:marTop w:val="0"/>
          <w:marBottom w:val="0"/>
          <w:divBdr>
            <w:top w:val="none" w:sz="0" w:space="0" w:color="auto"/>
            <w:left w:val="none" w:sz="0" w:space="0" w:color="auto"/>
            <w:bottom w:val="none" w:sz="0" w:space="0" w:color="auto"/>
            <w:right w:val="none" w:sz="0" w:space="0" w:color="auto"/>
          </w:divBdr>
          <w:divsChild>
            <w:div w:id="166752647">
              <w:marLeft w:val="0"/>
              <w:marRight w:val="0"/>
              <w:marTop w:val="0"/>
              <w:marBottom w:val="0"/>
              <w:divBdr>
                <w:top w:val="none" w:sz="0" w:space="0" w:color="auto"/>
                <w:left w:val="none" w:sz="0" w:space="0" w:color="auto"/>
                <w:bottom w:val="none" w:sz="0" w:space="0" w:color="auto"/>
                <w:right w:val="none" w:sz="0" w:space="0" w:color="auto"/>
              </w:divBdr>
            </w:div>
          </w:divsChild>
        </w:div>
        <w:div w:id="191193165">
          <w:marLeft w:val="0"/>
          <w:marRight w:val="0"/>
          <w:marTop w:val="0"/>
          <w:marBottom w:val="109"/>
          <w:divBdr>
            <w:top w:val="none" w:sz="0" w:space="0" w:color="auto"/>
            <w:left w:val="none" w:sz="0" w:space="0" w:color="auto"/>
            <w:bottom w:val="none" w:sz="0" w:space="0" w:color="auto"/>
            <w:right w:val="none" w:sz="0" w:space="0" w:color="auto"/>
          </w:divBdr>
          <w:divsChild>
            <w:div w:id="1081441005">
              <w:marLeft w:val="0"/>
              <w:marRight w:val="0"/>
              <w:marTop w:val="0"/>
              <w:marBottom w:val="0"/>
              <w:divBdr>
                <w:top w:val="none" w:sz="0" w:space="0" w:color="auto"/>
                <w:left w:val="none" w:sz="0" w:space="0" w:color="auto"/>
                <w:bottom w:val="none" w:sz="0" w:space="0" w:color="auto"/>
                <w:right w:val="none" w:sz="0" w:space="0" w:color="auto"/>
              </w:divBdr>
              <w:divsChild>
                <w:div w:id="460660323">
                  <w:marLeft w:val="0"/>
                  <w:marRight w:val="0"/>
                  <w:marTop w:val="0"/>
                  <w:marBottom w:val="0"/>
                  <w:divBdr>
                    <w:top w:val="none" w:sz="0" w:space="0" w:color="auto"/>
                    <w:left w:val="none" w:sz="0" w:space="0" w:color="auto"/>
                    <w:bottom w:val="none" w:sz="0" w:space="0" w:color="auto"/>
                    <w:right w:val="none" w:sz="0" w:space="0" w:color="auto"/>
                  </w:divBdr>
                  <w:divsChild>
                    <w:div w:id="56349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557741">
          <w:marLeft w:val="0"/>
          <w:marRight w:val="0"/>
          <w:marTop w:val="22"/>
          <w:marBottom w:val="76"/>
          <w:divBdr>
            <w:top w:val="none" w:sz="0" w:space="0" w:color="auto"/>
            <w:left w:val="none" w:sz="0" w:space="0" w:color="auto"/>
            <w:bottom w:val="none" w:sz="0" w:space="0" w:color="auto"/>
            <w:right w:val="none" w:sz="0" w:space="0" w:color="auto"/>
          </w:divBdr>
          <w:divsChild>
            <w:div w:id="1354644705">
              <w:marLeft w:val="0"/>
              <w:marRight w:val="0"/>
              <w:marTop w:val="0"/>
              <w:marBottom w:val="0"/>
              <w:divBdr>
                <w:top w:val="none" w:sz="0" w:space="0" w:color="auto"/>
                <w:left w:val="none" w:sz="0" w:space="0" w:color="auto"/>
                <w:bottom w:val="none" w:sz="0" w:space="0" w:color="auto"/>
                <w:right w:val="none" w:sz="0" w:space="0" w:color="auto"/>
              </w:divBdr>
              <w:divsChild>
                <w:div w:id="591815462">
                  <w:marLeft w:val="0"/>
                  <w:marRight w:val="0"/>
                  <w:marTop w:val="0"/>
                  <w:marBottom w:val="0"/>
                  <w:divBdr>
                    <w:top w:val="none" w:sz="0" w:space="0" w:color="auto"/>
                    <w:left w:val="none" w:sz="0" w:space="0" w:color="auto"/>
                    <w:bottom w:val="none" w:sz="0" w:space="0" w:color="auto"/>
                    <w:right w:val="none" w:sz="0" w:space="0" w:color="auto"/>
                  </w:divBdr>
                  <w:divsChild>
                    <w:div w:id="678586870">
                      <w:marLeft w:val="0"/>
                      <w:marRight w:val="0"/>
                      <w:marTop w:val="0"/>
                      <w:marBottom w:val="0"/>
                      <w:divBdr>
                        <w:top w:val="none" w:sz="0" w:space="0" w:color="auto"/>
                        <w:left w:val="none" w:sz="0" w:space="0" w:color="auto"/>
                        <w:bottom w:val="none" w:sz="0" w:space="0" w:color="auto"/>
                        <w:right w:val="none" w:sz="0" w:space="0" w:color="auto"/>
                      </w:divBdr>
                      <w:divsChild>
                        <w:div w:id="277808006">
                          <w:marLeft w:val="0"/>
                          <w:marRight w:val="0"/>
                          <w:marTop w:val="22"/>
                          <w:marBottom w:val="0"/>
                          <w:divBdr>
                            <w:top w:val="none" w:sz="0" w:space="0" w:color="auto"/>
                            <w:left w:val="none" w:sz="0" w:space="0" w:color="auto"/>
                            <w:bottom w:val="none" w:sz="0" w:space="0" w:color="auto"/>
                            <w:right w:val="none" w:sz="0" w:space="0" w:color="auto"/>
                          </w:divBdr>
                        </w:div>
                      </w:divsChild>
                    </w:div>
                  </w:divsChild>
                </w:div>
              </w:divsChild>
            </w:div>
            <w:div w:id="240993273">
              <w:marLeft w:val="0"/>
              <w:marRight w:val="0"/>
              <w:marTop w:val="0"/>
              <w:marBottom w:val="0"/>
              <w:divBdr>
                <w:top w:val="none" w:sz="0" w:space="0" w:color="auto"/>
                <w:left w:val="none" w:sz="0" w:space="0" w:color="auto"/>
                <w:bottom w:val="none" w:sz="0" w:space="0" w:color="auto"/>
                <w:right w:val="none" w:sz="0" w:space="0" w:color="auto"/>
              </w:divBdr>
              <w:divsChild>
                <w:div w:id="731080375">
                  <w:marLeft w:val="0"/>
                  <w:marRight w:val="0"/>
                  <w:marTop w:val="0"/>
                  <w:marBottom w:val="0"/>
                  <w:divBdr>
                    <w:top w:val="none" w:sz="0" w:space="0" w:color="auto"/>
                    <w:left w:val="none" w:sz="0" w:space="0" w:color="auto"/>
                    <w:bottom w:val="none" w:sz="0" w:space="0" w:color="auto"/>
                    <w:right w:val="none" w:sz="0" w:space="0" w:color="auto"/>
                  </w:divBdr>
                  <w:divsChild>
                    <w:div w:id="622464626">
                      <w:marLeft w:val="0"/>
                      <w:marRight w:val="0"/>
                      <w:marTop w:val="0"/>
                      <w:marBottom w:val="0"/>
                      <w:divBdr>
                        <w:top w:val="none" w:sz="0" w:space="0" w:color="auto"/>
                        <w:left w:val="none" w:sz="0" w:space="0" w:color="auto"/>
                        <w:bottom w:val="none" w:sz="0" w:space="0" w:color="auto"/>
                        <w:right w:val="none" w:sz="0" w:space="0" w:color="auto"/>
                      </w:divBdr>
                      <w:divsChild>
                        <w:div w:id="547228864">
                          <w:marLeft w:val="0"/>
                          <w:marRight w:val="0"/>
                          <w:marTop w:val="0"/>
                          <w:marBottom w:val="0"/>
                          <w:divBdr>
                            <w:top w:val="none" w:sz="0" w:space="0" w:color="auto"/>
                            <w:left w:val="none" w:sz="0" w:space="0" w:color="auto"/>
                            <w:bottom w:val="none" w:sz="0" w:space="0" w:color="auto"/>
                            <w:right w:val="none" w:sz="0" w:space="0" w:color="auto"/>
                          </w:divBdr>
                          <w:divsChild>
                            <w:div w:id="1102844193">
                              <w:marLeft w:val="0"/>
                              <w:marRight w:val="0"/>
                              <w:marTop w:val="0"/>
                              <w:marBottom w:val="0"/>
                              <w:divBdr>
                                <w:top w:val="none" w:sz="0" w:space="0" w:color="auto"/>
                                <w:left w:val="none" w:sz="0" w:space="0" w:color="auto"/>
                                <w:bottom w:val="none" w:sz="0" w:space="0" w:color="auto"/>
                                <w:right w:val="none" w:sz="0" w:space="0" w:color="auto"/>
                              </w:divBdr>
                              <w:divsChild>
                                <w:div w:id="1184133363">
                                  <w:marLeft w:val="0"/>
                                  <w:marRight w:val="0"/>
                                  <w:marTop w:val="0"/>
                                  <w:marBottom w:val="0"/>
                                  <w:divBdr>
                                    <w:top w:val="none" w:sz="0" w:space="0" w:color="auto"/>
                                    <w:left w:val="none" w:sz="0" w:space="0" w:color="auto"/>
                                    <w:bottom w:val="none" w:sz="0" w:space="0" w:color="auto"/>
                                    <w:right w:val="none" w:sz="0" w:space="0" w:color="auto"/>
                                  </w:divBdr>
                                  <w:divsChild>
                                    <w:div w:id="1004825408">
                                      <w:marLeft w:val="0"/>
                                      <w:marRight w:val="0"/>
                                      <w:marTop w:val="0"/>
                                      <w:marBottom w:val="0"/>
                                      <w:divBdr>
                                        <w:top w:val="none" w:sz="0" w:space="0" w:color="auto"/>
                                        <w:left w:val="none" w:sz="0" w:space="0" w:color="auto"/>
                                        <w:bottom w:val="none" w:sz="0" w:space="0" w:color="auto"/>
                                        <w:right w:val="none" w:sz="0" w:space="0" w:color="auto"/>
                                      </w:divBdr>
                                      <w:divsChild>
                                        <w:div w:id="1332416728">
                                          <w:marLeft w:val="0"/>
                                          <w:marRight w:val="0"/>
                                          <w:marTop w:val="0"/>
                                          <w:marBottom w:val="0"/>
                                          <w:divBdr>
                                            <w:top w:val="none" w:sz="0" w:space="0" w:color="auto"/>
                                            <w:left w:val="none" w:sz="0" w:space="0" w:color="auto"/>
                                            <w:bottom w:val="none" w:sz="0" w:space="0" w:color="auto"/>
                                            <w:right w:val="none" w:sz="0" w:space="0" w:color="auto"/>
                                          </w:divBdr>
                                          <w:divsChild>
                                            <w:div w:id="911425145">
                                              <w:marLeft w:val="0"/>
                                              <w:marRight w:val="0"/>
                                              <w:marTop w:val="0"/>
                                              <w:marBottom w:val="0"/>
                                              <w:divBdr>
                                                <w:top w:val="none" w:sz="0" w:space="0" w:color="auto"/>
                                                <w:left w:val="none" w:sz="0" w:space="0" w:color="auto"/>
                                                <w:bottom w:val="none" w:sz="0" w:space="0" w:color="auto"/>
                                                <w:right w:val="none" w:sz="0" w:space="0" w:color="auto"/>
                                              </w:divBdr>
                                              <w:divsChild>
                                                <w:div w:id="451216696">
                                                  <w:marLeft w:val="0"/>
                                                  <w:marRight w:val="0"/>
                                                  <w:marTop w:val="0"/>
                                                  <w:marBottom w:val="0"/>
                                                  <w:divBdr>
                                                    <w:top w:val="none" w:sz="0" w:space="0" w:color="auto"/>
                                                    <w:left w:val="none" w:sz="0" w:space="0" w:color="auto"/>
                                                    <w:bottom w:val="none" w:sz="0" w:space="0" w:color="auto"/>
                                                    <w:right w:val="none" w:sz="0" w:space="0" w:color="auto"/>
                                                  </w:divBdr>
                                                  <w:divsChild>
                                                    <w:div w:id="1656451629">
                                                      <w:marLeft w:val="0"/>
                                                      <w:marRight w:val="0"/>
                                                      <w:marTop w:val="0"/>
                                                      <w:marBottom w:val="0"/>
                                                      <w:divBdr>
                                                        <w:top w:val="none" w:sz="0" w:space="0" w:color="auto"/>
                                                        <w:left w:val="none" w:sz="0" w:space="0" w:color="auto"/>
                                                        <w:bottom w:val="none" w:sz="0" w:space="0" w:color="auto"/>
                                                        <w:right w:val="none" w:sz="0" w:space="0" w:color="auto"/>
                                                      </w:divBdr>
                                                      <w:divsChild>
                                                        <w:div w:id="194268508">
                                                          <w:marLeft w:val="0"/>
                                                          <w:marRight w:val="0"/>
                                                          <w:marTop w:val="0"/>
                                                          <w:marBottom w:val="0"/>
                                                          <w:divBdr>
                                                            <w:top w:val="none" w:sz="0" w:space="0" w:color="auto"/>
                                                            <w:left w:val="none" w:sz="0" w:space="0" w:color="auto"/>
                                                            <w:bottom w:val="none" w:sz="0" w:space="0" w:color="auto"/>
                                                            <w:right w:val="none" w:sz="0" w:space="0" w:color="auto"/>
                                                          </w:divBdr>
                                                          <w:divsChild>
                                                            <w:div w:id="55725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398549">
                                                      <w:marLeft w:val="0"/>
                                                      <w:marRight w:val="0"/>
                                                      <w:marTop w:val="0"/>
                                                      <w:marBottom w:val="0"/>
                                                      <w:divBdr>
                                                        <w:top w:val="none" w:sz="0" w:space="0" w:color="auto"/>
                                                        <w:left w:val="none" w:sz="0" w:space="0" w:color="auto"/>
                                                        <w:bottom w:val="none" w:sz="0" w:space="0" w:color="auto"/>
                                                        <w:right w:val="none" w:sz="0" w:space="0" w:color="auto"/>
                                                      </w:divBdr>
                                                      <w:divsChild>
                                                        <w:div w:id="1641231029">
                                                          <w:marLeft w:val="0"/>
                                                          <w:marRight w:val="0"/>
                                                          <w:marTop w:val="0"/>
                                                          <w:marBottom w:val="0"/>
                                                          <w:divBdr>
                                                            <w:top w:val="none" w:sz="0" w:space="0" w:color="auto"/>
                                                            <w:left w:val="none" w:sz="0" w:space="0" w:color="auto"/>
                                                            <w:bottom w:val="none" w:sz="0" w:space="0" w:color="auto"/>
                                                            <w:right w:val="none" w:sz="0" w:space="0" w:color="auto"/>
                                                          </w:divBdr>
                                                          <w:divsChild>
                                                            <w:div w:id="446631552">
                                                              <w:marLeft w:val="0"/>
                                                              <w:marRight w:val="0"/>
                                                              <w:marTop w:val="0"/>
                                                              <w:marBottom w:val="0"/>
                                                              <w:divBdr>
                                                                <w:top w:val="none" w:sz="0" w:space="0" w:color="auto"/>
                                                                <w:left w:val="none" w:sz="0" w:space="0" w:color="auto"/>
                                                                <w:bottom w:val="none" w:sz="0" w:space="0" w:color="auto"/>
                                                                <w:right w:val="none" w:sz="0" w:space="0" w:color="auto"/>
                                                              </w:divBdr>
                                                              <w:divsChild>
                                                                <w:div w:id="1234698397">
                                                                  <w:marLeft w:val="0"/>
                                                                  <w:marRight w:val="0"/>
                                                                  <w:marTop w:val="0"/>
                                                                  <w:marBottom w:val="0"/>
                                                                  <w:divBdr>
                                                                    <w:top w:val="none" w:sz="0" w:space="0" w:color="auto"/>
                                                                    <w:left w:val="none" w:sz="0" w:space="0" w:color="auto"/>
                                                                    <w:bottom w:val="none" w:sz="0" w:space="0" w:color="auto"/>
                                                                    <w:right w:val="none" w:sz="0" w:space="0" w:color="auto"/>
                                                                  </w:divBdr>
                                                                  <w:divsChild>
                                                                    <w:div w:id="1272586508">
                                                                      <w:marLeft w:val="0"/>
                                                                      <w:marRight w:val="0"/>
                                                                      <w:marTop w:val="55"/>
                                                                      <w:marBottom w:val="55"/>
                                                                      <w:divBdr>
                                                                        <w:top w:val="none" w:sz="0" w:space="0" w:color="auto"/>
                                                                        <w:left w:val="none" w:sz="0" w:space="0" w:color="auto"/>
                                                                        <w:bottom w:val="none" w:sz="0" w:space="0" w:color="auto"/>
                                                                        <w:right w:val="none" w:sz="0" w:space="0" w:color="auto"/>
                                                                      </w:divBdr>
                                                                      <w:divsChild>
                                                                        <w:div w:id="675159784">
                                                                          <w:marLeft w:val="0"/>
                                                                          <w:marRight w:val="0"/>
                                                                          <w:marTop w:val="0"/>
                                                                          <w:marBottom w:val="0"/>
                                                                          <w:divBdr>
                                                                            <w:top w:val="none" w:sz="0" w:space="0" w:color="auto"/>
                                                                            <w:left w:val="none" w:sz="0" w:space="0" w:color="auto"/>
                                                                            <w:bottom w:val="none" w:sz="0" w:space="0" w:color="auto"/>
                                                                            <w:right w:val="none" w:sz="0" w:space="0" w:color="auto"/>
                                                                          </w:divBdr>
                                                                          <w:divsChild>
                                                                            <w:div w:id="1412659183">
                                                                              <w:marLeft w:val="0"/>
                                                                              <w:marRight w:val="0"/>
                                                                              <w:marTop w:val="0"/>
                                                                              <w:marBottom w:val="0"/>
                                                                              <w:divBdr>
                                                                                <w:top w:val="none" w:sz="0" w:space="0" w:color="auto"/>
                                                                                <w:left w:val="none" w:sz="0" w:space="0" w:color="auto"/>
                                                                                <w:bottom w:val="none" w:sz="0" w:space="0" w:color="auto"/>
                                                                                <w:right w:val="none" w:sz="0" w:space="0" w:color="auto"/>
                                                                              </w:divBdr>
                                                                              <w:divsChild>
                                                                                <w:div w:id="165518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0763161">
                                      <w:marLeft w:val="0"/>
                                      <w:marRight w:val="0"/>
                                      <w:marTop w:val="0"/>
                                      <w:marBottom w:val="0"/>
                                      <w:divBdr>
                                        <w:top w:val="none" w:sz="0" w:space="0" w:color="auto"/>
                                        <w:left w:val="none" w:sz="0" w:space="0" w:color="auto"/>
                                        <w:bottom w:val="none" w:sz="0" w:space="0" w:color="auto"/>
                                        <w:right w:val="none" w:sz="0" w:space="0" w:color="auto"/>
                                      </w:divBdr>
                                      <w:divsChild>
                                        <w:div w:id="1205364059">
                                          <w:marLeft w:val="0"/>
                                          <w:marRight w:val="0"/>
                                          <w:marTop w:val="0"/>
                                          <w:marBottom w:val="0"/>
                                          <w:divBdr>
                                            <w:top w:val="none" w:sz="0" w:space="0" w:color="auto"/>
                                            <w:left w:val="none" w:sz="0" w:space="0" w:color="auto"/>
                                            <w:bottom w:val="none" w:sz="0" w:space="0" w:color="auto"/>
                                            <w:right w:val="none" w:sz="0" w:space="0" w:color="auto"/>
                                          </w:divBdr>
                                          <w:divsChild>
                                            <w:div w:id="1248730720">
                                              <w:marLeft w:val="0"/>
                                              <w:marRight w:val="0"/>
                                              <w:marTop w:val="0"/>
                                              <w:marBottom w:val="0"/>
                                              <w:divBdr>
                                                <w:top w:val="none" w:sz="0" w:space="0" w:color="auto"/>
                                                <w:left w:val="none" w:sz="0" w:space="0" w:color="auto"/>
                                                <w:bottom w:val="none" w:sz="0" w:space="0" w:color="auto"/>
                                                <w:right w:val="none" w:sz="0" w:space="0" w:color="auto"/>
                                              </w:divBdr>
                                              <w:divsChild>
                                                <w:div w:id="1021131312">
                                                  <w:marLeft w:val="0"/>
                                                  <w:marRight w:val="0"/>
                                                  <w:marTop w:val="109"/>
                                                  <w:marBottom w:val="0"/>
                                                  <w:divBdr>
                                                    <w:top w:val="none" w:sz="0" w:space="0" w:color="auto"/>
                                                    <w:left w:val="none" w:sz="0" w:space="0" w:color="auto"/>
                                                    <w:bottom w:val="none" w:sz="0" w:space="0" w:color="auto"/>
                                                    <w:right w:val="none" w:sz="0" w:space="0" w:color="auto"/>
                                                  </w:divBdr>
                                                  <w:divsChild>
                                                    <w:div w:id="315570743">
                                                      <w:marLeft w:val="0"/>
                                                      <w:marRight w:val="0"/>
                                                      <w:marTop w:val="0"/>
                                                      <w:marBottom w:val="0"/>
                                                      <w:divBdr>
                                                        <w:top w:val="none" w:sz="0" w:space="0" w:color="auto"/>
                                                        <w:left w:val="none" w:sz="0" w:space="0" w:color="auto"/>
                                                        <w:bottom w:val="none" w:sz="0" w:space="0" w:color="auto"/>
                                                        <w:right w:val="none" w:sz="0" w:space="0" w:color="auto"/>
                                                      </w:divBdr>
                                                    </w:div>
                                                    <w:div w:id="1979648853">
                                                      <w:marLeft w:val="0"/>
                                                      <w:marRight w:val="0"/>
                                                      <w:marTop w:val="0"/>
                                                      <w:marBottom w:val="0"/>
                                                      <w:divBdr>
                                                        <w:top w:val="none" w:sz="0" w:space="0" w:color="auto"/>
                                                        <w:left w:val="none" w:sz="0" w:space="0" w:color="auto"/>
                                                        <w:bottom w:val="none" w:sz="0" w:space="0" w:color="auto"/>
                                                        <w:right w:val="none" w:sz="0" w:space="0" w:color="auto"/>
                                                      </w:divBdr>
                                                    </w:div>
                                                  </w:divsChild>
                                                </w:div>
                                                <w:div w:id="316807268">
                                                  <w:marLeft w:val="0"/>
                                                  <w:marRight w:val="0"/>
                                                  <w:marTop w:val="0"/>
                                                  <w:marBottom w:val="0"/>
                                                  <w:divBdr>
                                                    <w:top w:val="none" w:sz="0" w:space="0" w:color="auto"/>
                                                    <w:left w:val="none" w:sz="0" w:space="0" w:color="auto"/>
                                                    <w:bottom w:val="none" w:sz="0" w:space="0" w:color="auto"/>
                                                    <w:right w:val="none" w:sz="0" w:space="0" w:color="auto"/>
                                                  </w:divBdr>
                                                  <w:divsChild>
                                                    <w:div w:id="1746486464">
                                                      <w:marLeft w:val="0"/>
                                                      <w:marRight w:val="0"/>
                                                      <w:marTop w:val="0"/>
                                                      <w:marBottom w:val="0"/>
                                                      <w:divBdr>
                                                        <w:top w:val="none" w:sz="0" w:space="0" w:color="auto"/>
                                                        <w:left w:val="none" w:sz="0" w:space="0" w:color="auto"/>
                                                        <w:bottom w:val="none" w:sz="0" w:space="0" w:color="auto"/>
                                                        <w:right w:val="none" w:sz="0" w:space="0" w:color="auto"/>
                                                      </w:divBdr>
                                                      <w:divsChild>
                                                        <w:div w:id="1444568360">
                                                          <w:marLeft w:val="0"/>
                                                          <w:marRight w:val="0"/>
                                                          <w:marTop w:val="0"/>
                                                          <w:marBottom w:val="0"/>
                                                          <w:divBdr>
                                                            <w:top w:val="none" w:sz="0" w:space="0" w:color="auto"/>
                                                            <w:left w:val="none" w:sz="0" w:space="0" w:color="auto"/>
                                                            <w:bottom w:val="none" w:sz="0" w:space="0" w:color="auto"/>
                                                            <w:right w:val="none" w:sz="0" w:space="0" w:color="auto"/>
                                                          </w:divBdr>
                                                          <w:divsChild>
                                                            <w:div w:id="2018849871">
                                                              <w:marLeft w:val="0"/>
                                                              <w:marRight w:val="0"/>
                                                              <w:marTop w:val="0"/>
                                                              <w:marBottom w:val="0"/>
                                                              <w:divBdr>
                                                                <w:top w:val="none" w:sz="0" w:space="0" w:color="auto"/>
                                                                <w:left w:val="none" w:sz="0" w:space="0" w:color="auto"/>
                                                                <w:bottom w:val="none" w:sz="0" w:space="0" w:color="auto"/>
                                                                <w:right w:val="none" w:sz="0" w:space="0" w:color="auto"/>
                                                              </w:divBdr>
                                                              <w:divsChild>
                                                                <w:div w:id="129679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608392660">
      <w:bodyDiv w:val="1"/>
      <w:marLeft w:val="0"/>
      <w:marRight w:val="0"/>
      <w:marTop w:val="0"/>
      <w:marBottom w:val="0"/>
      <w:divBdr>
        <w:top w:val="none" w:sz="0" w:space="0" w:color="auto"/>
        <w:left w:val="none" w:sz="0" w:space="0" w:color="auto"/>
        <w:bottom w:val="none" w:sz="0" w:space="0" w:color="auto"/>
        <w:right w:val="none" w:sz="0" w:space="0" w:color="auto"/>
      </w:divBdr>
    </w:div>
    <w:div w:id="623656211">
      <w:bodyDiv w:val="1"/>
      <w:marLeft w:val="0"/>
      <w:marRight w:val="0"/>
      <w:marTop w:val="0"/>
      <w:marBottom w:val="0"/>
      <w:divBdr>
        <w:top w:val="none" w:sz="0" w:space="0" w:color="auto"/>
        <w:left w:val="none" w:sz="0" w:space="0" w:color="auto"/>
        <w:bottom w:val="none" w:sz="0" w:space="0" w:color="auto"/>
        <w:right w:val="none" w:sz="0" w:space="0" w:color="auto"/>
      </w:divBdr>
      <w:divsChild>
        <w:div w:id="464810135">
          <w:marLeft w:val="0"/>
          <w:marRight w:val="0"/>
          <w:marTop w:val="0"/>
          <w:marBottom w:val="0"/>
          <w:divBdr>
            <w:top w:val="none" w:sz="0" w:space="0" w:color="auto"/>
            <w:left w:val="none" w:sz="0" w:space="0" w:color="auto"/>
            <w:bottom w:val="none" w:sz="0" w:space="0" w:color="auto"/>
            <w:right w:val="none" w:sz="0" w:space="0" w:color="auto"/>
          </w:divBdr>
        </w:div>
        <w:div w:id="1826311878">
          <w:marLeft w:val="0"/>
          <w:marRight w:val="0"/>
          <w:marTop w:val="0"/>
          <w:marBottom w:val="0"/>
          <w:divBdr>
            <w:top w:val="none" w:sz="0" w:space="0" w:color="auto"/>
            <w:left w:val="none" w:sz="0" w:space="0" w:color="auto"/>
            <w:bottom w:val="none" w:sz="0" w:space="0" w:color="auto"/>
            <w:right w:val="none" w:sz="0" w:space="0" w:color="auto"/>
          </w:divBdr>
        </w:div>
        <w:div w:id="311954717">
          <w:marLeft w:val="0"/>
          <w:marRight w:val="0"/>
          <w:marTop w:val="0"/>
          <w:marBottom w:val="0"/>
          <w:divBdr>
            <w:top w:val="none" w:sz="0" w:space="0" w:color="auto"/>
            <w:left w:val="none" w:sz="0" w:space="0" w:color="auto"/>
            <w:bottom w:val="none" w:sz="0" w:space="0" w:color="auto"/>
            <w:right w:val="none" w:sz="0" w:space="0" w:color="auto"/>
          </w:divBdr>
        </w:div>
      </w:divsChild>
    </w:div>
    <w:div w:id="632105158">
      <w:bodyDiv w:val="1"/>
      <w:marLeft w:val="0"/>
      <w:marRight w:val="0"/>
      <w:marTop w:val="0"/>
      <w:marBottom w:val="0"/>
      <w:divBdr>
        <w:top w:val="none" w:sz="0" w:space="0" w:color="auto"/>
        <w:left w:val="none" w:sz="0" w:space="0" w:color="auto"/>
        <w:bottom w:val="none" w:sz="0" w:space="0" w:color="auto"/>
        <w:right w:val="none" w:sz="0" w:space="0" w:color="auto"/>
      </w:divBdr>
    </w:div>
    <w:div w:id="906456581">
      <w:bodyDiv w:val="1"/>
      <w:marLeft w:val="0"/>
      <w:marRight w:val="0"/>
      <w:marTop w:val="0"/>
      <w:marBottom w:val="0"/>
      <w:divBdr>
        <w:top w:val="none" w:sz="0" w:space="0" w:color="auto"/>
        <w:left w:val="none" w:sz="0" w:space="0" w:color="auto"/>
        <w:bottom w:val="none" w:sz="0" w:space="0" w:color="auto"/>
        <w:right w:val="none" w:sz="0" w:space="0" w:color="auto"/>
      </w:divBdr>
    </w:div>
    <w:div w:id="1013801873">
      <w:bodyDiv w:val="1"/>
      <w:marLeft w:val="0"/>
      <w:marRight w:val="0"/>
      <w:marTop w:val="0"/>
      <w:marBottom w:val="0"/>
      <w:divBdr>
        <w:top w:val="none" w:sz="0" w:space="0" w:color="auto"/>
        <w:left w:val="none" w:sz="0" w:space="0" w:color="auto"/>
        <w:bottom w:val="none" w:sz="0" w:space="0" w:color="auto"/>
        <w:right w:val="none" w:sz="0" w:space="0" w:color="auto"/>
      </w:divBdr>
    </w:div>
    <w:div w:id="1044407848">
      <w:bodyDiv w:val="1"/>
      <w:marLeft w:val="0"/>
      <w:marRight w:val="0"/>
      <w:marTop w:val="0"/>
      <w:marBottom w:val="0"/>
      <w:divBdr>
        <w:top w:val="none" w:sz="0" w:space="0" w:color="auto"/>
        <w:left w:val="none" w:sz="0" w:space="0" w:color="auto"/>
        <w:bottom w:val="none" w:sz="0" w:space="0" w:color="auto"/>
        <w:right w:val="none" w:sz="0" w:space="0" w:color="auto"/>
      </w:divBdr>
      <w:divsChild>
        <w:div w:id="1335231049">
          <w:marLeft w:val="0"/>
          <w:marRight w:val="0"/>
          <w:marTop w:val="0"/>
          <w:marBottom w:val="0"/>
          <w:divBdr>
            <w:top w:val="none" w:sz="0" w:space="0" w:color="auto"/>
            <w:left w:val="none" w:sz="0" w:space="0" w:color="auto"/>
            <w:bottom w:val="none" w:sz="0" w:space="0" w:color="auto"/>
            <w:right w:val="none" w:sz="0" w:space="0" w:color="auto"/>
          </w:divBdr>
          <w:divsChild>
            <w:div w:id="361244113">
              <w:marLeft w:val="0"/>
              <w:marRight w:val="0"/>
              <w:marTop w:val="0"/>
              <w:marBottom w:val="220"/>
              <w:divBdr>
                <w:top w:val="none" w:sz="0" w:space="0" w:color="auto"/>
                <w:left w:val="none" w:sz="0" w:space="0" w:color="auto"/>
                <w:bottom w:val="none" w:sz="0" w:space="0" w:color="auto"/>
                <w:right w:val="none" w:sz="0" w:space="0" w:color="auto"/>
              </w:divBdr>
            </w:div>
          </w:divsChild>
        </w:div>
        <w:div w:id="2003511400">
          <w:marLeft w:val="0"/>
          <w:marRight w:val="0"/>
          <w:marTop w:val="0"/>
          <w:marBottom w:val="0"/>
          <w:divBdr>
            <w:top w:val="none" w:sz="0" w:space="0" w:color="auto"/>
            <w:left w:val="none" w:sz="0" w:space="0" w:color="auto"/>
            <w:bottom w:val="none" w:sz="0" w:space="0" w:color="auto"/>
            <w:right w:val="none" w:sz="0" w:space="0" w:color="auto"/>
          </w:divBdr>
          <w:divsChild>
            <w:div w:id="89798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728262">
      <w:bodyDiv w:val="1"/>
      <w:marLeft w:val="0"/>
      <w:marRight w:val="0"/>
      <w:marTop w:val="0"/>
      <w:marBottom w:val="0"/>
      <w:divBdr>
        <w:top w:val="none" w:sz="0" w:space="0" w:color="auto"/>
        <w:left w:val="none" w:sz="0" w:space="0" w:color="auto"/>
        <w:bottom w:val="none" w:sz="0" w:space="0" w:color="auto"/>
        <w:right w:val="none" w:sz="0" w:space="0" w:color="auto"/>
      </w:divBdr>
    </w:div>
    <w:div w:id="1509128096">
      <w:bodyDiv w:val="1"/>
      <w:marLeft w:val="0"/>
      <w:marRight w:val="0"/>
      <w:marTop w:val="0"/>
      <w:marBottom w:val="0"/>
      <w:divBdr>
        <w:top w:val="none" w:sz="0" w:space="0" w:color="auto"/>
        <w:left w:val="none" w:sz="0" w:space="0" w:color="auto"/>
        <w:bottom w:val="none" w:sz="0" w:space="0" w:color="auto"/>
        <w:right w:val="none" w:sz="0" w:space="0" w:color="auto"/>
      </w:divBdr>
      <w:divsChild>
        <w:div w:id="71709503">
          <w:marLeft w:val="0"/>
          <w:marRight w:val="0"/>
          <w:marTop w:val="0"/>
          <w:marBottom w:val="0"/>
          <w:divBdr>
            <w:top w:val="none" w:sz="0" w:space="0" w:color="auto"/>
            <w:left w:val="none" w:sz="0" w:space="0" w:color="auto"/>
            <w:bottom w:val="none" w:sz="0" w:space="0" w:color="auto"/>
            <w:right w:val="none" w:sz="0" w:space="0" w:color="auto"/>
          </w:divBdr>
        </w:div>
        <w:div w:id="415246853">
          <w:marLeft w:val="0"/>
          <w:marRight w:val="0"/>
          <w:marTop w:val="0"/>
          <w:marBottom w:val="0"/>
          <w:divBdr>
            <w:top w:val="none" w:sz="0" w:space="0" w:color="auto"/>
            <w:left w:val="none" w:sz="0" w:space="0" w:color="auto"/>
            <w:bottom w:val="none" w:sz="0" w:space="0" w:color="auto"/>
            <w:right w:val="none" w:sz="0" w:space="0" w:color="auto"/>
          </w:divBdr>
        </w:div>
        <w:div w:id="199323915">
          <w:marLeft w:val="0"/>
          <w:marRight w:val="0"/>
          <w:marTop w:val="0"/>
          <w:marBottom w:val="0"/>
          <w:divBdr>
            <w:top w:val="none" w:sz="0" w:space="0" w:color="auto"/>
            <w:left w:val="none" w:sz="0" w:space="0" w:color="auto"/>
            <w:bottom w:val="none" w:sz="0" w:space="0" w:color="auto"/>
            <w:right w:val="none" w:sz="0" w:space="0" w:color="auto"/>
          </w:divBdr>
        </w:div>
      </w:divsChild>
    </w:div>
    <w:div w:id="1707944199">
      <w:bodyDiv w:val="1"/>
      <w:marLeft w:val="0"/>
      <w:marRight w:val="0"/>
      <w:marTop w:val="0"/>
      <w:marBottom w:val="0"/>
      <w:divBdr>
        <w:top w:val="none" w:sz="0" w:space="0" w:color="auto"/>
        <w:left w:val="none" w:sz="0" w:space="0" w:color="auto"/>
        <w:bottom w:val="none" w:sz="0" w:space="0" w:color="auto"/>
        <w:right w:val="none" w:sz="0" w:space="0" w:color="auto"/>
      </w:divBdr>
      <w:divsChild>
        <w:div w:id="174463857">
          <w:marLeft w:val="0"/>
          <w:marRight w:val="0"/>
          <w:marTop w:val="0"/>
          <w:marBottom w:val="0"/>
          <w:divBdr>
            <w:top w:val="none" w:sz="0" w:space="0" w:color="auto"/>
            <w:left w:val="none" w:sz="0" w:space="0" w:color="auto"/>
            <w:bottom w:val="none" w:sz="0" w:space="0" w:color="auto"/>
            <w:right w:val="none" w:sz="0" w:space="0" w:color="auto"/>
          </w:divBdr>
        </w:div>
        <w:div w:id="1078597391">
          <w:marLeft w:val="0"/>
          <w:marRight w:val="0"/>
          <w:marTop w:val="0"/>
          <w:marBottom w:val="0"/>
          <w:divBdr>
            <w:top w:val="none" w:sz="0" w:space="0" w:color="auto"/>
            <w:left w:val="none" w:sz="0" w:space="0" w:color="auto"/>
            <w:bottom w:val="none" w:sz="0" w:space="0" w:color="auto"/>
            <w:right w:val="none" w:sz="0" w:space="0" w:color="auto"/>
          </w:divBdr>
        </w:div>
        <w:div w:id="3923128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yperlink" Target="https://whel-primo.hosted.exlibrisgroup.com/primo-explore/fulldisplay?docid=TN_proquest1537382814&amp;context=PC&amp;vid=44WHELF_UWTSD_VU1&amp;lang=en_US&amp;tab=tab1&amp;query=any,contains,Plato%E2%80%99s%20Visible%20God:%20The%20Cosmic%20Soul%20Reflected%20in%20the%20Heavens&amp;pfilter=pfilter,exact,articles&amp;offset=0" TargetMode="External"/><Relationship Id="rId4" Type="http://schemas.openxmlformats.org/officeDocument/2006/relationships/settings" Target="settings.xml"/><Relationship Id="rId9"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14" Type="http://schemas.openxmlformats.org/officeDocument/2006/relationships/header" Target="header2.xml"/></Relationships>
</file>

<file path=word/_rels/footnotes.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13"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3" Type="http://schemas.openxmlformats.org/officeDocument/2006/relationships/hyperlink" Target="http://journalofcosmology.com/AncientAstronomy118.html" TargetMode="External"/><Relationship Id="rId7"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12"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2" Type="http://schemas.openxmlformats.org/officeDocument/2006/relationships/hyperlink" Target="http://journalofcosmology.com/AncientAstronomy118.html" TargetMode="External"/><Relationship Id="rId16"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1" Type="http://schemas.openxmlformats.org/officeDocument/2006/relationships/hyperlink" Target="http://journalofcosmology.com/AncientAstronomy118.html" TargetMode="External"/><Relationship Id="rId6" Type="http://schemas.openxmlformats.org/officeDocument/2006/relationships/hyperlink" Target="https://whel-primo.hosted.exlibrisgroup.com/primo-explore/fulldisplay?docid=TN_proquest1537382814&amp;context=PC&amp;vid=44WHELF_UWTSD_VU1&amp;lang=en_US&amp;tab=tab1&amp;query=any,contains,Plato%E2%80%99s%20Visible%20God:%20The%20Cosmic%20Soul%20Reflected%20in%20the%20Heavens&amp;pfilter=pfilter,exact,articles&amp;offset=0" TargetMode="External"/><Relationship Id="rId11"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5" Type="http://schemas.openxmlformats.org/officeDocument/2006/relationships/hyperlink" Target="https://whel-primo.hosted.exlibrisgroup.com/primo-explore/fulldisplay?docid=TN_proquest1537382814&amp;context=PC&amp;vid=44WHELF_UWTSD_VU1&amp;lang=en_US&amp;tab=tab1&amp;query=any,contains,Plato%E2%80%99s%20Visible%20God:%20The%20Cosmic%20Soul%20Reflected%20in%20the%20Heavens&amp;pfilter=pfilter,exact,articles&amp;offset=0" TargetMode="External"/><Relationship Id="rId15"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10"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4" Type="http://schemas.openxmlformats.org/officeDocument/2006/relationships/hyperlink" Target="http://journalofcosmology.com/AncientAstronomy118.html" TargetMode="External"/><Relationship Id="rId9"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 Id="rId14" Type="http://schemas.openxmlformats.org/officeDocument/2006/relationships/hyperlink" Target="https://whel-primo.hosted.exlibrisgroup.com/primo-explore/fulldisplay?docid=TN_sage_s10_1177_002182860503600102&amp;context=PC&amp;vid=44WHELF_UWTSD_VU1&amp;lang=en_US&amp;search_scope=CSCOP_EVERYTHING&amp;adaptor=primo_central_multiple_fe&amp;tab=tab1&amp;query=any,contains,SOUL-SEARCHING%20WITH%20KEPLER:%20AN%20ANALYSIS%20OF%20ANIMA%20IN%20HIS%20ASTROLOGY&amp;pfilter=pfilter,exact,articles&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Nan01</b:Tag>
    <b:SourceType>JournalArticle</b:SourceType>
    <b:Guid>{28210B6A-BF45-4290-942B-1321F126AA20}</b:Guid>
    <b:Author>
      <b:Author>
        <b:Corporate>Nancy Ellen Abrams and Joel R. Primack</b:Corporate>
      </b:Author>
    </b:Author>
    <b:Title>Cosmology and 21st-Century Culture</b:Title>
    <b:JournalName>Science, New Series, Vol. 293, No. 5536</b:JournalName>
    <b:Year>2001</b:Year>
    <b:Pages>pp.1769-1770</b:Pages>
    <b:RefOrder>1</b:RefOrder>
  </b:Source>
  <b:Source>
    <b:Tag>Cox17</b:Tag>
    <b:SourceType>Book</b:SourceType>
    <b:Guid>{DA15FF5B-D40A-46F3-A945-8A3AFDAF4DB3}</b:Guid>
    <b:Author>
      <b:Author>
        <b:Corporate>Cox, Brian and Cohen, Andrew</b:Corporate>
      </b:Author>
    </b:Author>
    <b:Title>Forces of Nature</b:Title>
    <b:Year>2017</b:Year>
    <b:Publisher>William Collins, Harper Collins Publishers</b:Publisher>
    <b:RefOrder>2</b:RefOrder>
  </b:Source>
  <b:Source>
    <b:Tag>Abr</b:Tag>
    <b:SourceType>Book</b:SourceType>
    <b:Guid>{322AD938-00C8-447D-B133-9FEEE1A6E680}</b:Guid>
    <b:Author>
      <b:Author>
        <b:Corporate>Abrams, Nancy Ellen and Primack, Joel R.</b:Corporate>
      </b:Author>
    </b:Author>
    <b:Title>The New Universe and The Human Future, How a Shared Cosmology Could Transform the World</b:Title>
    <b:Year>2011</b:Year>
    <b:City>New Haven, London</b:City>
    <b:Publisher>Yale University Press, Abrams&amp;Primack, Inc.</b:Publisher>
    <b:RefOrder>3</b:RefOrder>
  </b:Source>
  <b:Source>
    <b:Tag>Haw11</b:Tag>
    <b:SourceType>Book</b:SourceType>
    <b:Guid>{53879C9D-003E-4E0D-9D24-AA87B1319CA2}</b:Guid>
    <b:Author>
      <b:Author>
        <b:NameList>
          <b:Person>
            <b:Last>Hawking</b:Last>
            <b:First>Stephen</b:First>
          </b:Person>
        </b:NameList>
      </b:Author>
    </b:Author>
    <b:Title>A Brief History of Time</b:Title>
    <b:Year>2011</b:Year>
    <b:Publisher>Transworld Publishers, Pengium Random House UK</b:Publisher>
    <b:RefOrder>4</b:RefOrder>
  </b:Source>
  <b:Source>
    <b:Tag>Haw18</b:Tag>
    <b:SourceType>Book</b:SourceType>
    <b:Guid>{3BD07ADF-7DA3-4D43-9006-7F16070AF89D}</b:Guid>
    <b:Author>
      <b:Author>
        <b:NameList>
          <b:Person>
            <b:Last>Hawking</b:Last>
            <b:First>Stephen</b:First>
          </b:Person>
        </b:NameList>
      </b:Author>
    </b:Author>
    <b:Title>Brief Answers to The Big Questions</b:Title>
    <b:Year>2018</b:Year>
    <b:Publisher>John Murray (Publishers), Spacetime Publications Limited</b:Publisher>
    <b:RefOrder>5</b:RefOrder>
  </b:Source>
  <b:Source>
    <b:Tag>Lon01</b:Tag>
    <b:SourceType>JournalArticle</b:SourceType>
    <b:Guid>{C86A1524-D1A9-4A03-A284-69950DD252A0}</b:Guid>
    <b:Author>
      <b:Author>
        <b:NameList>
          <b:Person>
            <b:Last>Longair</b:Last>
            <b:First>Malcolm</b:First>
          </b:Person>
        </b:NameList>
      </b:Author>
    </b:Author>
    <b:Title>“Facing The Millennium.” </b:Title>
    <b:JournalName>Publications of the Astronomical Society of the Pacific, vol. 113, no. 779</b:JournalName>
    <b:Year>2001</b:Year>
    <b:Pages>pp. 1-5</b:Pages>
    <b:RefOrder>6</b:RefOrder>
  </b:Source>
  <b:Source>
    <b:Tag>Lon06</b:Tag>
    <b:SourceType>Book</b:SourceType>
    <b:Guid>{FF3A672F-25DD-44DB-8AF1-6DCD47ABCEAF}</b:Guid>
    <b:Author>
      <b:Author>
        <b:NameList>
          <b:Person>
            <b:Last>Longair</b:Last>
            <b:First>Malcolm</b:First>
            <b:Middle>S.</b:Middle>
          </b:Person>
        </b:NameList>
      </b:Author>
    </b:Author>
    <b:Title>The Cosmic Century: A History of Astrophysics and Cosmology</b:Title>
    <b:Year>2006</b:Year>
    <b:City>Cambridge, New York</b:City>
    <b:Publisher>Cambridge University Press</b:Publisher>
    <b:RefOrder>7</b:RefOrder>
  </b:Source>
  <b:Source>
    <b:Tag>McM84</b:Tag>
    <b:SourceType>JournalArticle</b:SourceType>
    <b:Guid>{A077C08C-1A25-4743-84F8-1429B4B33507}</b:Guid>
    <b:Author>
      <b:Author>
        <b:NameList>
          <b:Person>
            <b:Last>McMullin</b:Last>
            <b:First>Ernan</b:First>
          </b:Person>
        </b:NameList>
      </b:Author>
    </b:Author>
    <b:Title>The Goals of Natural Science</b:Title>
    <b:JournalName>Proceedings and Addresses of the American Philosophical Association, Vol. 58, No.1</b:JournalName>
    <b:Year>1984</b:Year>
    <b:Pages>pp. 37-64</b:Pages>
    <b:RefOrder>8</b:RefOrder>
  </b:Source>
  <b:Source>
    <b:Tag>Mor32</b:Tag>
    <b:SourceType>JournalArticle</b:SourceType>
    <b:Guid>{BB8DFCAA-A7B8-4A00-8333-43E86A130FD5}</b:Guid>
    <b:Author>
      <b:Author>
        <b:NameList>
          <b:Person>
            <b:Last>Morehouse</b:Last>
            <b:First>D.</b:First>
            <b:Middle>W.</b:Middle>
          </b:Person>
        </b:NameList>
      </b:Author>
    </b:Author>
    <b:Title>Astronomy's Contribution to the Stream of Human Thought</b:Title>
    <b:Year>1932</b:Year>
    <b:JournalName>Science, New Series, Vol. 75, No. 1932, American Association for the Advancement of Science</b:JournalName>
    <b:Pages>pp. 27-32</b:Pages>
    <b:RefOrder>9</b:RefOrder>
  </b:Source>
  <b:Source>
    <b:Tag>Mor08</b:Tag>
    <b:SourceType>Book</b:SourceType>
    <b:Guid>{92B42C7F-E9C6-4616-94ED-C00D55F5CEF6}</b:Guid>
    <b:Author>
      <b:Author>
        <b:NameList>
          <b:Person>
            <b:Last>Morison</b:Last>
            <b:First>Ian</b:First>
          </b:Person>
        </b:NameList>
      </b:Author>
    </b:Author>
    <b:Title>Introduction to Astronomy and Cosmology</b:Title>
    <b:Year>2008</b:Year>
    <b:Publisher>John Wiley &amp; Sons, Ltd</b:Publisher>
    <b:RefOrder>10</b:RefOrder>
  </b:Source>
</b:Sources>
</file>

<file path=customXml/itemProps1.xml><?xml version="1.0" encoding="utf-8"?>
<ds:datastoreItem xmlns:ds="http://schemas.openxmlformats.org/officeDocument/2006/customXml" ds:itemID="{0ACF1847-0A6E-4BF1-95CF-A640AB933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12796</TotalTime>
  <Pages>14</Pages>
  <Words>4028</Words>
  <Characters>22962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26937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451</cp:revision>
  <dcterms:created xsi:type="dcterms:W3CDTF">2020-05-12T14:43:00Z</dcterms:created>
  <dcterms:modified xsi:type="dcterms:W3CDTF">2020-08-03T17:15:00Z</dcterms:modified>
</cp:coreProperties>
</file>