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749BEC" w14:textId="77777777" w:rsidR="00CC3ECC" w:rsidRDefault="00CC3ECC" w:rsidP="009B742A">
      <w:pPr>
        <w:jc w:val="center"/>
        <w:rPr>
          <w:sz w:val="36"/>
          <w:szCs w:val="36"/>
        </w:rPr>
      </w:pPr>
    </w:p>
    <w:p w14:paraId="36875502" w14:textId="00D4EBD9" w:rsidR="00CC3ECC" w:rsidRDefault="00CC3ECC" w:rsidP="009B742A">
      <w:pPr>
        <w:jc w:val="center"/>
        <w:rPr>
          <w:sz w:val="36"/>
          <w:szCs w:val="36"/>
        </w:rPr>
      </w:pPr>
    </w:p>
    <w:p w14:paraId="03688734" w14:textId="75FE3957" w:rsidR="00CC3ECC" w:rsidRDefault="00CC3ECC" w:rsidP="009B742A">
      <w:pPr>
        <w:jc w:val="center"/>
        <w:rPr>
          <w:sz w:val="36"/>
          <w:szCs w:val="36"/>
        </w:rPr>
      </w:pPr>
      <w:r>
        <w:rPr>
          <w:sz w:val="36"/>
          <w:szCs w:val="36"/>
        </w:rPr>
        <w:t>DIGITAL SKILLS AND RESEARCH METHODS</w:t>
      </w:r>
    </w:p>
    <w:p w14:paraId="5B51C03C" w14:textId="77777777" w:rsidR="00CC3ECC" w:rsidRDefault="00CC3ECC" w:rsidP="009B742A">
      <w:pPr>
        <w:jc w:val="center"/>
        <w:rPr>
          <w:sz w:val="36"/>
          <w:szCs w:val="36"/>
        </w:rPr>
      </w:pPr>
    </w:p>
    <w:p w14:paraId="34EABF42" w14:textId="18B4634A" w:rsidR="00CC3ECC" w:rsidRDefault="00CC3ECC" w:rsidP="009B742A">
      <w:pPr>
        <w:jc w:val="center"/>
        <w:rPr>
          <w:sz w:val="36"/>
          <w:szCs w:val="36"/>
        </w:rPr>
      </w:pPr>
      <w:r>
        <w:rPr>
          <w:sz w:val="36"/>
          <w:szCs w:val="36"/>
        </w:rPr>
        <w:t>ASSIGMENT 2</w:t>
      </w:r>
    </w:p>
    <w:p w14:paraId="4D57B5FB" w14:textId="77777777" w:rsidR="00CC3ECC" w:rsidRDefault="00CC3ECC" w:rsidP="009B742A">
      <w:pPr>
        <w:jc w:val="center"/>
        <w:rPr>
          <w:sz w:val="36"/>
          <w:szCs w:val="36"/>
        </w:rPr>
      </w:pPr>
    </w:p>
    <w:p w14:paraId="01E6B4B2" w14:textId="77777777" w:rsidR="00CC3ECC" w:rsidRDefault="00CC3ECC" w:rsidP="009B742A">
      <w:pPr>
        <w:jc w:val="center"/>
        <w:rPr>
          <w:sz w:val="36"/>
          <w:szCs w:val="36"/>
        </w:rPr>
      </w:pPr>
    </w:p>
    <w:p w14:paraId="701FCE4C" w14:textId="77777777" w:rsidR="00CC3ECC" w:rsidRDefault="00CC3ECC" w:rsidP="009B742A">
      <w:pPr>
        <w:jc w:val="center"/>
        <w:rPr>
          <w:sz w:val="36"/>
          <w:szCs w:val="36"/>
        </w:rPr>
      </w:pPr>
    </w:p>
    <w:p w14:paraId="47863959" w14:textId="77777777" w:rsidR="00CC3ECC" w:rsidRDefault="00CC3ECC" w:rsidP="009B742A">
      <w:pPr>
        <w:jc w:val="center"/>
        <w:rPr>
          <w:sz w:val="36"/>
          <w:szCs w:val="36"/>
        </w:rPr>
      </w:pPr>
    </w:p>
    <w:p w14:paraId="0469C384" w14:textId="4311EEDC" w:rsidR="00B57477" w:rsidRDefault="009B742A" w:rsidP="009B742A">
      <w:pPr>
        <w:jc w:val="center"/>
        <w:rPr>
          <w:sz w:val="36"/>
          <w:szCs w:val="36"/>
        </w:rPr>
      </w:pPr>
      <w:r w:rsidRPr="009B742A">
        <w:rPr>
          <w:sz w:val="36"/>
          <w:szCs w:val="36"/>
        </w:rPr>
        <w:t>I</w:t>
      </w:r>
      <w:r w:rsidR="00532681">
        <w:rPr>
          <w:sz w:val="36"/>
          <w:szCs w:val="36"/>
        </w:rPr>
        <w:t>mpact</w:t>
      </w:r>
      <w:r w:rsidRPr="009B742A">
        <w:rPr>
          <w:sz w:val="36"/>
          <w:szCs w:val="36"/>
        </w:rPr>
        <w:t xml:space="preserve"> </w:t>
      </w:r>
      <w:r w:rsidR="00532681">
        <w:rPr>
          <w:sz w:val="36"/>
          <w:szCs w:val="36"/>
        </w:rPr>
        <w:t>of</w:t>
      </w:r>
      <w:r w:rsidRPr="009B742A">
        <w:rPr>
          <w:sz w:val="36"/>
          <w:szCs w:val="36"/>
        </w:rPr>
        <w:t xml:space="preserve"> V</w:t>
      </w:r>
      <w:r w:rsidR="00532681">
        <w:rPr>
          <w:sz w:val="36"/>
          <w:szCs w:val="36"/>
        </w:rPr>
        <w:t>irtual</w:t>
      </w:r>
      <w:r w:rsidRPr="009B742A">
        <w:rPr>
          <w:sz w:val="36"/>
          <w:szCs w:val="36"/>
        </w:rPr>
        <w:t xml:space="preserve"> L</w:t>
      </w:r>
      <w:r w:rsidR="00532681">
        <w:rPr>
          <w:sz w:val="36"/>
          <w:szCs w:val="36"/>
        </w:rPr>
        <w:t xml:space="preserve">earning </w:t>
      </w:r>
      <w:r w:rsidRPr="009B742A">
        <w:rPr>
          <w:sz w:val="36"/>
          <w:szCs w:val="36"/>
        </w:rPr>
        <w:t>E</w:t>
      </w:r>
      <w:r w:rsidR="00532681">
        <w:rPr>
          <w:sz w:val="36"/>
          <w:szCs w:val="36"/>
        </w:rPr>
        <w:t>nvironment</w:t>
      </w:r>
      <w:r w:rsidRPr="009B742A">
        <w:rPr>
          <w:sz w:val="36"/>
          <w:szCs w:val="36"/>
        </w:rPr>
        <w:t xml:space="preserve"> (VLE) – MOODLE </w:t>
      </w:r>
      <w:r w:rsidR="00532681">
        <w:rPr>
          <w:sz w:val="36"/>
          <w:szCs w:val="36"/>
        </w:rPr>
        <w:t>on</w:t>
      </w:r>
      <w:r w:rsidRPr="009B742A">
        <w:rPr>
          <w:sz w:val="36"/>
          <w:szCs w:val="36"/>
        </w:rPr>
        <w:t xml:space="preserve"> S</w:t>
      </w:r>
      <w:r w:rsidR="00532681">
        <w:rPr>
          <w:sz w:val="36"/>
          <w:szCs w:val="36"/>
        </w:rPr>
        <w:t>tudents</w:t>
      </w:r>
      <w:r w:rsidRPr="009B742A">
        <w:rPr>
          <w:sz w:val="36"/>
          <w:szCs w:val="36"/>
        </w:rPr>
        <w:t xml:space="preserve"> L</w:t>
      </w:r>
      <w:r w:rsidR="00532681">
        <w:rPr>
          <w:sz w:val="36"/>
          <w:szCs w:val="36"/>
        </w:rPr>
        <w:t>earning</w:t>
      </w:r>
      <w:r w:rsidRPr="009B742A">
        <w:rPr>
          <w:sz w:val="36"/>
          <w:szCs w:val="36"/>
        </w:rPr>
        <w:t xml:space="preserve"> E</w:t>
      </w:r>
      <w:r w:rsidR="00532681">
        <w:rPr>
          <w:sz w:val="36"/>
          <w:szCs w:val="36"/>
        </w:rPr>
        <w:t>xperience</w:t>
      </w:r>
      <w:r w:rsidRPr="009B742A">
        <w:rPr>
          <w:sz w:val="36"/>
          <w:szCs w:val="36"/>
        </w:rPr>
        <w:t xml:space="preserve"> </w:t>
      </w:r>
      <w:r w:rsidR="00532681">
        <w:rPr>
          <w:sz w:val="36"/>
          <w:szCs w:val="36"/>
        </w:rPr>
        <w:t>at</w:t>
      </w:r>
      <w:r w:rsidRPr="009B742A">
        <w:rPr>
          <w:sz w:val="36"/>
          <w:szCs w:val="36"/>
        </w:rPr>
        <w:t xml:space="preserve"> T</w:t>
      </w:r>
      <w:r w:rsidR="00532681">
        <w:rPr>
          <w:sz w:val="36"/>
          <w:szCs w:val="36"/>
        </w:rPr>
        <w:t>he</w:t>
      </w:r>
      <w:r w:rsidRPr="009B742A">
        <w:rPr>
          <w:sz w:val="36"/>
          <w:szCs w:val="36"/>
        </w:rPr>
        <w:t xml:space="preserve"> U</w:t>
      </w:r>
      <w:r w:rsidR="00532681">
        <w:rPr>
          <w:sz w:val="36"/>
          <w:szCs w:val="36"/>
        </w:rPr>
        <w:t>niversity</w:t>
      </w:r>
      <w:r w:rsidRPr="009B742A">
        <w:rPr>
          <w:sz w:val="36"/>
          <w:szCs w:val="36"/>
        </w:rPr>
        <w:t xml:space="preserve"> </w:t>
      </w:r>
      <w:r w:rsidR="00532681">
        <w:rPr>
          <w:sz w:val="36"/>
          <w:szCs w:val="36"/>
        </w:rPr>
        <w:t>of</w:t>
      </w:r>
      <w:r w:rsidRPr="009B742A">
        <w:rPr>
          <w:sz w:val="36"/>
          <w:szCs w:val="36"/>
        </w:rPr>
        <w:t xml:space="preserve"> W</w:t>
      </w:r>
      <w:r w:rsidR="00532681">
        <w:rPr>
          <w:sz w:val="36"/>
          <w:szCs w:val="36"/>
        </w:rPr>
        <w:t>ales</w:t>
      </w:r>
      <w:r w:rsidRPr="009B742A">
        <w:rPr>
          <w:sz w:val="36"/>
          <w:szCs w:val="36"/>
        </w:rPr>
        <w:t xml:space="preserve"> T</w:t>
      </w:r>
      <w:r w:rsidR="00532681">
        <w:rPr>
          <w:sz w:val="36"/>
          <w:szCs w:val="36"/>
        </w:rPr>
        <w:t>rinity</w:t>
      </w:r>
      <w:r w:rsidRPr="009B742A">
        <w:rPr>
          <w:sz w:val="36"/>
          <w:szCs w:val="36"/>
        </w:rPr>
        <w:t xml:space="preserve"> S</w:t>
      </w:r>
      <w:r w:rsidR="00532681">
        <w:rPr>
          <w:sz w:val="36"/>
          <w:szCs w:val="36"/>
        </w:rPr>
        <w:t>aint</w:t>
      </w:r>
      <w:r w:rsidRPr="009B742A">
        <w:rPr>
          <w:sz w:val="36"/>
          <w:szCs w:val="36"/>
        </w:rPr>
        <w:t xml:space="preserve"> D</w:t>
      </w:r>
      <w:r w:rsidR="00532681">
        <w:rPr>
          <w:sz w:val="36"/>
          <w:szCs w:val="36"/>
        </w:rPr>
        <w:t>avid</w:t>
      </w:r>
      <w:r w:rsidRPr="009B742A">
        <w:rPr>
          <w:sz w:val="36"/>
          <w:szCs w:val="36"/>
        </w:rPr>
        <w:t>, L</w:t>
      </w:r>
      <w:r w:rsidR="00532681">
        <w:rPr>
          <w:sz w:val="36"/>
          <w:szCs w:val="36"/>
        </w:rPr>
        <w:t>ondon</w:t>
      </w:r>
      <w:r w:rsidRPr="009B742A">
        <w:rPr>
          <w:sz w:val="36"/>
          <w:szCs w:val="36"/>
        </w:rPr>
        <w:t xml:space="preserve"> C</w:t>
      </w:r>
      <w:r w:rsidR="00532681">
        <w:rPr>
          <w:sz w:val="36"/>
          <w:szCs w:val="36"/>
        </w:rPr>
        <w:t>ampus</w:t>
      </w:r>
    </w:p>
    <w:p w14:paraId="4F02DD38" w14:textId="3BED9C63" w:rsidR="00CC3ECC" w:rsidRDefault="00CC3ECC" w:rsidP="009B742A">
      <w:pPr>
        <w:jc w:val="center"/>
        <w:rPr>
          <w:sz w:val="36"/>
          <w:szCs w:val="36"/>
        </w:rPr>
      </w:pPr>
    </w:p>
    <w:p w14:paraId="25956326" w14:textId="77777777" w:rsidR="00CC3ECC" w:rsidRDefault="00CC3ECC" w:rsidP="009B742A">
      <w:pPr>
        <w:jc w:val="center"/>
        <w:rPr>
          <w:sz w:val="36"/>
          <w:szCs w:val="36"/>
        </w:rPr>
      </w:pPr>
    </w:p>
    <w:p w14:paraId="0821DA99" w14:textId="15CBD95B" w:rsidR="009B742A" w:rsidRDefault="009B742A" w:rsidP="009B742A">
      <w:pPr>
        <w:jc w:val="center"/>
        <w:rPr>
          <w:sz w:val="36"/>
          <w:szCs w:val="36"/>
        </w:rPr>
      </w:pPr>
    </w:p>
    <w:p w14:paraId="485E2D42" w14:textId="77777777" w:rsidR="009B742A" w:rsidRPr="009B742A" w:rsidRDefault="009B742A" w:rsidP="009B742A">
      <w:pPr>
        <w:jc w:val="center"/>
        <w:rPr>
          <w:sz w:val="36"/>
          <w:szCs w:val="36"/>
        </w:rPr>
      </w:pPr>
    </w:p>
    <w:p w14:paraId="687E4803" w14:textId="77777777" w:rsidR="00365EF5" w:rsidRPr="009B742A" w:rsidRDefault="00365EF5" w:rsidP="00365EF5">
      <w:pPr>
        <w:rPr>
          <w:b/>
          <w:bCs/>
        </w:rPr>
      </w:pPr>
    </w:p>
    <w:p w14:paraId="15E0F6D2" w14:textId="77777777" w:rsidR="00CC3ECC" w:rsidRDefault="00CC3ECC" w:rsidP="00365EF5"/>
    <w:p w14:paraId="57A2E12F" w14:textId="77777777" w:rsidR="00CC3ECC" w:rsidRDefault="00CC3ECC" w:rsidP="00365EF5"/>
    <w:p w14:paraId="5221EC9D" w14:textId="07EBC5DE" w:rsidR="00CC3ECC" w:rsidRDefault="00CC3ECC" w:rsidP="00365EF5"/>
    <w:p w14:paraId="77F6E0E4" w14:textId="77777777" w:rsidR="00CC3ECC" w:rsidRDefault="00CC3ECC" w:rsidP="00365EF5"/>
    <w:p w14:paraId="0EB49012" w14:textId="77777777" w:rsidR="00CC3ECC" w:rsidRDefault="00CC3ECC" w:rsidP="00365EF5"/>
    <w:p w14:paraId="05A4892F" w14:textId="77777777" w:rsidR="00CC3ECC" w:rsidRDefault="00CC3ECC" w:rsidP="00365EF5"/>
    <w:p w14:paraId="3C0F118F" w14:textId="2CFC5593" w:rsidR="009B742A" w:rsidRPr="00CC3ECC" w:rsidRDefault="00CC3ECC" w:rsidP="00365EF5">
      <w:pPr>
        <w:rPr>
          <w:sz w:val="36"/>
          <w:szCs w:val="36"/>
        </w:rPr>
      </w:pPr>
      <w:r w:rsidRPr="00CC3ECC">
        <w:rPr>
          <w:sz w:val="36"/>
          <w:szCs w:val="36"/>
        </w:rPr>
        <w:t>STUDENT NAME: AGATA ANNA KRUCZEK</w:t>
      </w:r>
    </w:p>
    <w:p w14:paraId="2221CF8F" w14:textId="6AA32ED2" w:rsidR="00CC3ECC" w:rsidRPr="00CC3ECC" w:rsidRDefault="00CC3ECC" w:rsidP="00365EF5">
      <w:pPr>
        <w:rPr>
          <w:sz w:val="36"/>
          <w:szCs w:val="36"/>
        </w:rPr>
      </w:pPr>
      <w:r w:rsidRPr="00CC3ECC">
        <w:rPr>
          <w:sz w:val="36"/>
          <w:szCs w:val="36"/>
        </w:rPr>
        <w:t>STUDENT ID: 2007078</w:t>
      </w:r>
    </w:p>
    <w:p w14:paraId="11482C3F" w14:textId="6B7E8AC0" w:rsidR="00CC3ECC" w:rsidRDefault="00CC3ECC" w:rsidP="00365EF5">
      <w:pPr>
        <w:rPr>
          <w:sz w:val="36"/>
          <w:szCs w:val="36"/>
        </w:rPr>
      </w:pPr>
      <w:r w:rsidRPr="00CC3ECC">
        <w:rPr>
          <w:sz w:val="36"/>
          <w:szCs w:val="36"/>
        </w:rPr>
        <w:t>MODULE CODE: BMSW4003</w:t>
      </w:r>
    </w:p>
    <w:p w14:paraId="709DCAF4" w14:textId="5D7F493E" w:rsidR="00064EA6" w:rsidRPr="00CC3ECC" w:rsidRDefault="00064EA6" w:rsidP="00365EF5">
      <w:pPr>
        <w:rPr>
          <w:sz w:val="36"/>
          <w:szCs w:val="36"/>
        </w:rPr>
      </w:pPr>
      <w:r>
        <w:rPr>
          <w:sz w:val="36"/>
          <w:szCs w:val="36"/>
        </w:rPr>
        <w:t>LECTURER: MR. MODAK KOUSHIK</w:t>
      </w:r>
    </w:p>
    <w:p w14:paraId="48F79E53" w14:textId="4AD821C5" w:rsidR="00CC3ECC" w:rsidRPr="00CC3ECC" w:rsidRDefault="00CC3ECC" w:rsidP="00365EF5"/>
    <w:p w14:paraId="0581446D" w14:textId="77777777" w:rsidR="009B742A" w:rsidRDefault="009B742A" w:rsidP="00365EF5">
      <w:pPr>
        <w:rPr>
          <w:b/>
          <w:bCs/>
        </w:rPr>
      </w:pPr>
    </w:p>
    <w:p w14:paraId="42BB2708" w14:textId="77777777" w:rsidR="009B742A" w:rsidRDefault="009B742A" w:rsidP="00365EF5">
      <w:pPr>
        <w:rPr>
          <w:b/>
          <w:bCs/>
        </w:rPr>
      </w:pPr>
    </w:p>
    <w:p w14:paraId="2C4D28A4" w14:textId="77777777" w:rsidR="009B742A" w:rsidRDefault="009B742A" w:rsidP="00365EF5">
      <w:pPr>
        <w:rPr>
          <w:b/>
          <w:bCs/>
        </w:rPr>
      </w:pPr>
    </w:p>
    <w:p w14:paraId="1B704D86" w14:textId="477ADA97" w:rsidR="009B742A" w:rsidRDefault="00CC3ECC" w:rsidP="00365EF5">
      <w:pPr>
        <w:rPr>
          <w:b/>
          <w:bCs/>
        </w:rPr>
      </w:pPr>
      <w:r>
        <w:rPr>
          <w:noProof/>
        </w:rPr>
        <w:drawing>
          <wp:inline distT="0" distB="0" distL="0" distR="0" wp14:anchorId="4F20A2F5" wp14:editId="32186227">
            <wp:extent cx="2473358" cy="95619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2612801" cy="1010103"/>
                    </a:xfrm>
                    <a:prstGeom prst="rect">
                      <a:avLst/>
                    </a:prstGeom>
                  </pic:spPr>
                </pic:pic>
              </a:graphicData>
            </a:graphic>
          </wp:inline>
        </w:drawing>
      </w:r>
    </w:p>
    <w:p w14:paraId="3A3B1282" w14:textId="77777777" w:rsidR="009B742A" w:rsidRDefault="009B742A" w:rsidP="00365EF5">
      <w:pPr>
        <w:rPr>
          <w:b/>
          <w:bCs/>
        </w:rPr>
      </w:pPr>
    </w:p>
    <w:p w14:paraId="066849A1" w14:textId="77777777" w:rsidR="00EB74E3" w:rsidRPr="00EB74E3" w:rsidRDefault="00EB74E3" w:rsidP="00EB74E3">
      <w:pPr>
        <w:rPr>
          <w:b/>
          <w:bCs/>
        </w:rPr>
      </w:pPr>
    </w:p>
    <w:p w14:paraId="11D45AA7" w14:textId="77777777" w:rsidR="00E56C0B" w:rsidRDefault="00E56C0B" w:rsidP="00EB74E3">
      <w:pPr>
        <w:rPr>
          <w:b/>
          <w:bCs/>
          <w:sz w:val="40"/>
          <w:szCs w:val="40"/>
        </w:rPr>
      </w:pPr>
    </w:p>
    <w:p w14:paraId="7CB24311" w14:textId="77777777" w:rsidR="00E56C0B" w:rsidRDefault="00E56C0B" w:rsidP="00EB74E3">
      <w:pPr>
        <w:rPr>
          <w:b/>
          <w:bCs/>
          <w:sz w:val="40"/>
          <w:szCs w:val="40"/>
        </w:rPr>
      </w:pPr>
    </w:p>
    <w:p w14:paraId="407520B6" w14:textId="77777777" w:rsidR="00E56C0B" w:rsidRDefault="00E56C0B" w:rsidP="00EB74E3">
      <w:pPr>
        <w:rPr>
          <w:b/>
          <w:bCs/>
          <w:sz w:val="40"/>
          <w:szCs w:val="40"/>
        </w:rPr>
      </w:pPr>
    </w:p>
    <w:p w14:paraId="603D1F76" w14:textId="77777777" w:rsidR="00E56C0B" w:rsidRDefault="00E56C0B" w:rsidP="00EB74E3">
      <w:pPr>
        <w:rPr>
          <w:b/>
          <w:bCs/>
          <w:sz w:val="40"/>
          <w:szCs w:val="40"/>
        </w:rPr>
      </w:pPr>
    </w:p>
    <w:p w14:paraId="14A08C66" w14:textId="6874B47D" w:rsidR="00EB74E3" w:rsidRPr="00EB74E3" w:rsidRDefault="0095071A" w:rsidP="00EB74E3">
      <w:pPr>
        <w:rPr>
          <w:sz w:val="40"/>
          <w:szCs w:val="40"/>
        </w:rPr>
      </w:pPr>
      <w:r w:rsidRPr="00EB74E3">
        <w:rPr>
          <w:b/>
          <w:bCs/>
          <w:sz w:val="40"/>
          <w:szCs w:val="40"/>
        </w:rPr>
        <w:t>TABLE OF CONTENTS</w:t>
      </w:r>
      <w:r w:rsidR="00EB74E3">
        <w:rPr>
          <w:b/>
          <w:bCs/>
          <w:sz w:val="40"/>
          <w:szCs w:val="40"/>
        </w:rPr>
        <w:t>:</w:t>
      </w:r>
    </w:p>
    <w:p w14:paraId="4B2E9348" w14:textId="77777777" w:rsidR="00EB74E3" w:rsidRDefault="00EB74E3" w:rsidP="00EB74E3">
      <w:pPr>
        <w:ind w:left="360"/>
        <w:rPr>
          <w:sz w:val="32"/>
          <w:szCs w:val="32"/>
        </w:rPr>
      </w:pPr>
    </w:p>
    <w:p w14:paraId="0D611B4F" w14:textId="77777777" w:rsidR="00EB74E3" w:rsidRDefault="00EB74E3" w:rsidP="00EB74E3">
      <w:pPr>
        <w:ind w:left="360"/>
        <w:rPr>
          <w:sz w:val="32"/>
          <w:szCs w:val="32"/>
        </w:rPr>
      </w:pPr>
    </w:p>
    <w:p w14:paraId="71AF0219" w14:textId="77777777" w:rsidR="00EB74E3" w:rsidRDefault="00EB74E3" w:rsidP="00EB74E3">
      <w:pPr>
        <w:ind w:left="360"/>
        <w:rPr>
          <w:sz w:val="32"/>
          <w:szCs w:val="32"/>
        </w:rPr>
      </w:pPr>
    </w:p>
    <w:p w14:paraId="361BEC7A" w14:textId="77777777" w:rsidR="00EB74E3" w:rsidRPr="00EB74E3" w:rsidRDefault="00EB74E3" w:rsidP="00EB74E3">
      <w:pPr>
        <w:rPr>
          <w:b/>
          <w:bCs/>
          <w:sz w:val="32"/>
          <w:szCs w:val="32"/>
        </w:rPr>
      </w:pPr>
    </w:p>
    <w:p w14:paraId="420518AB" w14:textId="77777777" w:rsidR="00EB74E3" w:rsidRDefault="00EB74E3" w:rsidP="00EB74E3">
      <w:pPr>
        <w:ind w:left="360"/>
        <w:rPr>
          <w:sz w:val="32"/>
          <w:szCs w:val="32"/>
        </w:rPr>
      </w:pPr>
    </w:p>
    <w:p w14:paraId="70195C2A" w14:textId="77777777" w:rsidR="00EB74E3" w:rsidRPr="00EB74E3" w:rsidRDefault="00EB74E3" w:rsidP="00EB74E3">
      <w:pPr>
        <w:ind w:left="360"/>
        <w:rPr>
          <w:b/>
          <w:bCs/>
          <w:sz w:val="32"/>
          <w:szCs w:val="32"/>
        </w:rPr>
      </w:pPr>
    </w:p>
    <w:p w14:paraId="2B8474D8" w14:textId="36359CE9" w:rsidR="00EB74E3" w:rsidRPr="00EB74E3" w:rsidRDefault="00C03B2C" w:rsidP="00907D23">
      <w:pPr>
        <w:ind w:left="360"/>
        <w:rPr>
          <w:b/>
          <w:bCs/>
          <w:sz w:val="32"/>
          <w:szCs w:val="32"/>
        </w:rPr>
      </w:pPr>
      <w:r>
        <w:rPr>
          <w:b/>
          <w:bCs/>
          <w:noProof/>
        </w:rPr>
        <mc:AlternateContent>
          <mc:Choice Requires="wps">
            <w:drawing>
              <wp:anchor distT="0" distB="0" distL="114300" distR="114300" simplePos="0" relativeHeight="251659264" behindDoc="0" locked="0" layoutInCell="1" allowOverlap="1" wp14:anchorId="683F81CC" wp14:editId="51303816">
                <wp:simplePos x="0" y="0"/>
                <wp:positionH relativeFrom="column">
                  <wp:posOffset>5517573</wp:posOffset>
                </wp:positionH>
                <wp:positionV relativeFrom="paragraph">
                  <wp:posOffset>183688</wp:posOffset>
                </wp:positionV>
                <wp:extent cx="445770" cy="380249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445770" cy="3802495"/>
                        </a:xfrm>
                        <a:prstGeom prst="rect">
                          <a:avLst/>
                        </a:prstGeom>
                        <a:noFill/>
                        <a:ln w="6350">
                          <a:noFill/>
                        </a:ln>
                      </wps:spPr>
                      <wps:txbx>
                        <w:txbxContent>
                          <w:p w14:paraId="74C4ADB9" w14:textId="77777777" w:rsidR="00907D23" w:rsidRPr="00907D23" w:rsidRDefault="00907D23" w:rsidP="00907D23">
                            <w:pPr>
                              <w:rPr>
                                <w:b/>
                                <w:bCs/>
                                <w:sz w:val="32"/>
                                <w:szCs w:val="32"/>
                              </w:rPr>
                            </w:pPr>
                            <w:r w:rsidRPr="00907D23">
                              <w:rPr>
                                <w:sz w:val="32"/>
                                <w:szCs w:val="32"/>
                              </w:rPr>
                              <w:t>03</w:t>
                            </w:r>
                          </w:p>
                          <w:p w14:paraId="3849891E" w14:textId="35D5590D" w:rsidR="00907D23" w:rsidRPr="00907D23" w:rsidRDefault="00907D23" w:rsidP="00907D23">
                            <w:pPr>
                              <w:rPr>
                                <w:b/>
                                <w:bCs/>
                                <w:sz w:val="32"/>
                                <w:szCs w:val="32"/>
                              </w:rPr>
                            </w:pPr>
                            <w:r w:rsidRPr="00907D23">
                              <w:rPr>
                                <w:sz w:val="32"/>
                                <w:szCs w:val="32"/>
                              </w:rPr>
                              <w:t>03</w:t>
                            </w:r>
                          </w:p>
                          <w:p w14:paraId="781E27ED" w14:textId="6C94B830" w:rsidR="00907D23" w:rsidRPr="00907D23" w:rsidRDefault="00907D23" w:rsidP="00907D23">
                            <w:pPr>
                              <w:rPr>
                                <w:b/>
                                <w:bCs/>
                                <w:sz w:val="32"/>
                                <w:szCs w:val="32"/>
                              </w:rPr>
                            </w:pPr>
                            <w:r w:rsidRPr="00907D23">
                              <w:rPr>
                                <w:sz w:val="32"/>
                                <w:szCs w:val="32"/>
                              </w:rPr>
                              <w:t>03</w:t>
                            </w:r>
                          </w:p>
                          <w:p w14:paraId="37EE9BBF" w14:textId="53A3011A" w:rsidR="00907D23" w:rsidRPr="00907D23" w:rsidRDefault="00907D23" w:rsidP="00907D23">
                            <w:pPr>
                              <w:rPr>
                                <w:b/>
                                <w:bCs/>
                                <w:sz w:val="32"/>
                                <w:szCs w:val="32"/>
                              </w:rPr>
                            </w:pPr>
                            <w:r w:rsidRPr="00907D23">
                              <w:rPr>
                                <w:sz w:val="32"/>
                                <w:szCs w:val="32"/>
                              </w:rPr>
                              <w:t>03</w:t>
                            </w:r>
                          </w:p>
                          <w:p w14:paraId="57D9B08C" w14:textId="1ECFAE65" w:rsidR="00907D23" w:rsidRPr="00907D23" w:rsidRDefault="00907D23" w:rsidP="00907D23">
                            <w:pPr>
                              <w:rPr>
                                <w:b/>
                                <w:bCs/>
                                <w:sz w:val="32"/>
                                <w:szCs w:val="32"/>
                              </w:rPr>
                            </w:pPr>
                            <w:r w:rsidRPr="00907D23">
                              <w:rPr>
                                <w:sz w:val="32"/>
                                <w:szCs w:val="32"/>
                              </w:rPr>
                              <w:t>04</w:t>
                            </w:r>
                          </w:p>
                          <w:p w14:paraId="5556D39C" w14:textId="059A68E3" w:rsidR="00907D23" w:rsidRPr="00907D23" w:rsidRDefault="00907D23" w:rsidP="00907D23">
                            <w:pPr>
                              <w:rPr>
                                <w:sz w:val="32"/>
                                <w:szCs w:val="32"/>
                              </w:rPr>
                            </w:pPr>
                            <w:r w:rsidRPr="00907D23">
                              <w:rPr>
                                <w:sz w:val="32"/>
                                <w:szCs w:val="32"/>
                              </w:rPr>
                              <w:t>05</w:t>
                            </w:r>
                          </w:p>
                          <w:p w14:paraId="7F00DEF6" w14:textId="08085465" w:rsidR="00907D23" w:rsidRPr="00907D23" w:rsidRDefault="00907D23" w:rsidP="00907D23">
                            <w:pPr>
                              <w:rPr>
                                <w:sz w:val="32"/>
                                <w:szCs w:val="32"/>
                              </w:rPr>
                            </w:pPr>
                            <w:r w:rsidRPr="00907D23">
                              <w:rPr>
                                <w:sz w:val="32"/>
                                <w:szCs w:val="32"/>
                              </w:rPr>
                              <w:t>05</w:t>
                            </w:r>
                          </w:p>
                          <w:p w14:paraId="5F7674A8" w14:textId="2E1470BF" w:rsidR="00907D23" w:rsidRPr="00907D23" w:rsidRDefault="00907D23" w:rsidP="00907D23">
                            <w:pPr>
                              <w:rPr>
                                <w:sz w:val="32"/>
                                <w:szCs w:val="32"/>
                              </w:rPr>
                            </w:pPr>
                            <w:r w:rsidRPr="00907D23">
                              <w:rPr>
                                <w:sz w:val="32"/>
                                <w:szCs w:val="32"/>
                              </w:rPr>
                              <w:t>05</w:t>
                            </w:r>
                          </w:p>
                          <w:p w14:paraId="5E664372" w14:textId="5E17F23D" w:rsidR="00907D23" w:rsidRPr="00907D23" w:rsidRDefault="00907D23" w:rsidP="00907D23">
                            <w:pPr>
                              <w:rPr>
                                <w:sz w:val="32"/>
                                <w:szCs w:val="32"/>
                              </w:rPr>
                            </w:pPr>
                            <w:r w:rsidRPr="00907D23">
                              <w:rPr>
                                <w:sz w:val="32"/>
                                <w:szCs w:val="32"/>
                              </w:rPr>
                              <w:t>05</w:t>
                            </w:r>
                          </w:p>
                          <w:p w14:paraId="14365445" w14:textId="5F877A75" w:rsidR="00907D23" w:rsidRPr="00907D23" w:rsidRDefault="00907D23" w:rsidP="00907D23">
                            <w:pPr>
                              <w:rPr>
                                <w:sz w:val="32"/>
                                <w:szCs w:val="32"/>
                              </w:rPr>
                            </w:pPr>
                            <w:r w:rsidRPr="00907D23">
                              <w:rPr>
                                <w:sz w:val="32"/>
                                <w:szCs w:val="32"/>
                              </w:rPr>
                              <w:t>05</w:t>
                            </w:r>
                          </w:p>
                          <w:p w14:paraId="034B851B" w14:textId="021891B3" w:rsidR="00907D23" w:rsidRPr="00907D23" w:rsidRDefault="00907D23" w:rsidP="00907D23">
                            <w:pPr>
                              <w:rPr>
                                <w:sz w:val="32"/>
                                <w:szCs w:val="32"/>
                              </w:rPr>
                            </w:pPr>
                            <w:r w:rsidRPr="00907D23">
                              <w:rPr>
                                <w:sz w:val="32"/>
                                <w:szCs w:val="32"/>
                              </w:rPr>
                              <w:t>06</w:t>
                            </w:r>
                          </w:p>
                          <w:p w14:paraId="033E0C78" w14:textId="48A62084" w:rsidR="00907D23" w:rsidRPr="00907D23" w:rsidRDefault="00907D23" w:rsidP="00907D23">
                            <w:pPr>
                              <w:rPr>
                                <w:sz w:val="32"/>
                                <w:szCs w:val="32"/>
                              </w:rPr>
                            </w:pPr>
                            <w:r w:rsidRPr="00907D23">
                              <w:rPr>
                                <w:sz w:val="32"/>
                                <w:szCs w:val="32"/>
                              </w:rPr>
                              <w:t>12</w:t>
                            </w:r>
                          </w:p>
                          <w:p w14:paraId="7E70F8C9" w14:textId="69127ED4" w:rsidR="00907D23" w:rsidRPr="00907D23" w:rsidRDefault="00907D23" w:rsidP="00907D23">
                            <w:pPr>
                              <w:rPr>
                                <w:sz w:val="32"/>
                                <w:szCs w:val="32"/>
                              </w:rPr>
                            </w:pPr>
                            <w:r w:rsidRPr="00907D23">
                              <w:rPr>
                                <w:sz w:val="32"/>
                                <w:szCs w:val="32"/>
                              </w:rPr>
                              <w:t>13</w:t>
                            </w:r>
                          </w:p>
                          <w:p w14:paraId="4F0539C4" w14:textId="55739E01" w:rsidR="00907D23" w:rsidRPr="00907D23" w:rsidRDefault="00907D23" w:rsidP="00907D23">
                            <w:pPr>
                              <w:rPr>
                                <w:sz w:val="32"/>
                                <w:szCs w:val="32"/>
                              </w:rPr>
                            </w:pPr>
                            <w:r w:rsidRPr="00907D23">
                              <w:rPr>
                                <w:sz w:val="32"/>
                                <w:szCs w:val="32"/>
                              </w:rPr>
                              <w:t>15</w:t>
                            </w:r>
                          </w:p>
                          <w:p w14:paraId="1685E50E" w14:textId="0273FDBB" w:rsidR="00907D23" w:rsidRPr="00907D23" w:rsidRDefault="00907D23" w:rsidP="00907D23">
                            <w:pPr>
                              <w:rPr>
                                <w:sz w:val="32"/>
                                <w:szCs w:val="32"/>
                              </w:rPr>
                            </w:pPr>
                            <w:r w:rsidRPr="00907D23">
                              <w:rPr>
                                <w:sz w:val="32"/>
                                <w:szCs w:val="32"/>
                              </w:rPr>
                              <w:t>17</w:t>
                            </w:r>
                          </w:p>
                          <w:p w14:paraId="36474C83" w14:textId="77777777" w:rsidR="00907D23" w:rsidRDefault="00907D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3F81CC" id="_x0000_t202" coordsize="21600,21600" o:spt="202" path="m,l,21600r21600,l21600,xe">
                <v:stroke joinstyle="miter"/>
                <v:path gradientshapeok="t" o:connecttype="rect"/>
              </v:shapetype>
              <v:shape id="Text Box 26" o:spid="_x0000_s1026" type="#_x0000_t202" style="position:absolute;left:0;text-align:left;margin-left:434.45pt;margin-top:14.45pt;width:35.1pt;height:29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nbjLgIAAFMEAAAOAAAAZHJzL2Uyb0RvYy54bWysVFFv2jAQfp+0/2D5fSRQoC0iVKwV0yTU&#13;&#10;VoKpz8axSSTb59mGhP36nZ1AUbenaS/mfHe5833fd8wfWq3IUThfgynocJBTIgyHsjb7gv7Yrr7c&#13;&#10;UeIDMyVTYERBT8LTh8XnT/PGzsQIKlClcASLGD9rbEGrEOwsyzyvhGZ+AFYYDEpwmgW8un1WOtZg&#13;&#10;da2yUZ5PswZcaR1w4T16n7ogXaT6UgoeXqT0IhBVUHxbSKdL5y6e2WLOZnvHbFXz/hnsH16hWW2w&#13;&#10;6aXUEwuMHFz9RyldcwceZBhw0BlIWXORZsBphvmHaTYVsyLNguB4e4HJ/7+y/Pn46khdFnQ0pcQw&#13;&#10;jRxtRRvIV2gJuhCfxvoZpm0sJoYW/cjz2e/RGcdupdPxFwciGEekTxd0YzWOzvF4cnuLEY6hm7t8&#13;&#10;NL6fxDLZ+9fW+fBNgCbRKKhD9hKo7Lj2oUs9p8RmBla1UolBZUhT0OnNJE8fXCJYXBnsEWfo3hqt&#13;&#10;0O7afrAdlCecy0GnDG/5qsbma+bDK3MoBXwwyju84CEVYBPoLUoqcL/+5o/5yBBGKWlQWgX1Pw/M&#13;&#10;CUrUd4Pc3Q/H46jFdEFQRnhx15HddcQc9COgeoe4SJYnM+YHdTalA/2GW7CMXTHEDMfeBQ1n8zF0&#13;&#10;gsct4mK5TEmoPsvC2mwsj6UjnBHabfvGnO3xD8jcM5xFyGYfaOhyOyKWhwCyThxFgDtUe9xRuYnl&#13;&#10;fsvialzfU9b7f8HiNwAAAP//AwBQSwMEFAAGAAgAAAAhAMrso0HkAAAADwEAAA8AAABkcnMvZG93&#13;&#10;bnJldi54bWxMT01Pg0AQvZv4HzZj4s0uxUiBMjQNpjEx9tDai7eF3QJxP5Ddtuivd3rSy0wm7837&#13;&#10;KFaT0eysRt87izCfRcCUbZzsbYtweN88pMB8EFYK7axC+FYeVuXtTSFy6S52p8770DISsT4XCF0I&#13;&#10;Q865bzplhJ+5QVnCjm40ItA5tlyO4kLiRvM4ihJuRG/JoRODqjrVfO5PBuG12mzFro5N+qOrl7fj&#13;&#10;evg6fDwh3t9Nz0sa6yWwoKbw9wHXDpQfSgpWu5OVnmmENEkzoiLE102E7DGbA6sRknixAF4W/H+P&#13;&#10;8hcAAP//AwBQSwECLQAUAAYACAAAACEAtoM4kv4AAADhAQAAEwAAAAAAAAAAAAAAAAAAAAAAW0Nv&#13;&#10;bnRlbnRfVHlwZXNdLnhtbFBLAQItABQABgAIAAAAIQA4/SH/1gAAAJQBAAALAAAAAAAAAAAAAAAA&#13;&#10;AC8BAABfcmVscy8ucmVsc1BLAQItABQABgAIAAAAIQBRqnbjLgIAAFMEAAAOAAAAAAAAAAAAAAAA&#13;&#10;AC4CAABkcnMvZTJvRG9jLnhtbFBLAQItABQABgAIAAAAIQDK7KNB5AAAAA8BAAAPAAAAAAAAAAAA&#13;&#10;AAAAAIgEAABkcnMvZG93bnJldi54bWxQSwUGAAAAAAQABADzAAAAmQUAAAAA&#13;&#10;" filled="f" stroked="f" strokeweight=".5pt">
                <v:textbox>
                  <w:txbxContent>
                    <w:p w14:paraId="74C4ADB9" w14:textId="77777777" w:rsidR="00907D23" w:rsidRPr="00907D23" w:rsidRDefault="00907D23" w:rsidP="00907D23">
                      <w:pPr>
                        <w:rPr>
                          <w:b/>
                          <w:bCs/>
                          <w:sz w:val="32"/>
                          <w:szCs w:val="32"/>
                        </w:rPr>
                      </w:pPr>
                      <w:r w:rsidRPr="00907D23">
                        <w:rPr>
                          <w:sz w:val="32"/>
                          <w:szCs w:val="32"/>
                        </w:rPr>
                        <w:t>03</w:t>
                      </w:r>
                    </w:p>
                    <w:p w14:paraId="3849891E" w14:textId="35D5590D" w:rsidR="00907D23" w:rsidRPr="00907D23" w:rsidRDefault="00907D23" w:rsidP="00907D23">
                      <w:pPr>
                        <w:rPr>
                          <w:b/>
                          <w:bCs/>
                          <w:sz w:val="32"/>
                          <w:szCs w:val="32"/>
                        </w:rPr>
                      </w:pPr>
                      <w:r w:rsidRPr="00907D23">
                        <w:rPr>
                          <w:sz w:val="32"/>
                          <w:szCs w:val="32"/>
                        </w:rPr>
                        <w:t>03</w:t>
                      </w:r>
                    </w:p>
                    <w:p w14:paraId="781E27ED" w14:textId="6C94B830" w:rsidR="00907D23" w:rsidRPr="00907D23" w:rsidRDefault="00907D23" w:rsidP="00907D23">
                      <w:pPr>
                        <w:rPr>
                          <w:b/>
                          <w:bCs/>
                          <w:sz w:val="32"/>
                          <w:szCs w:val="32"/>
                        </w:rPr>
                      </w:pPr>
                      <w:r w:rsidRPr="00907D23">
                        <w:rPr>
                          <w:sz w:val="32"/>
                          <w:szCs w:val="32"/>
                        </w:rPr>
                        <w:t>03</w:t>
                      </w:r>
                    </w:p>
                    <w:p w14:paraId="37EE9BBF" w14:textId="53A3011A" w:rsidR="00907D23" w:rsidRPr="00907D23" w:rsidRDefault="00907D23" w:rsidP="00907D23">
                      <w:pPr>
                        <w:rPr>
                          <w:b/>
                          <w:bCs/>
                          <w:sz w:val="32"/>
                          <w:szCs w:val="32"/>
                        </w:rPr>
                      </w:pPr>
                      <w:r w:rsidRPr="00907D23">
                        <w:rPr>
                          <w:sz w:val="32"/>
                          <w:szCs w:val="32"/>
                        </w:rPr>
                        <w:t>03</w:t>
                      </w:r>
                    </w:p>
                    <w:p w14:paraId="57D9B08C" w14:textId="1ECFAE65" w:rsidR="00907D23" w:rsidRPr="00907D23" w:rsidRDefault="00907D23" w:rsidP="00907D23">
                      <w:pPr>
                        <w:rPr>
                          <w:b/>
                          <w:bCs/>
                          <w:sz w:val="32"/>
                          <w:szCs w:val="32"/>
                        </w:rPr>
                      </w:pPr>
                      <w:r w:rsidRPr="00907D23">
                        <w:rPr>
                          <w:sz w:val="32"/>
                          <w:szCs w:val="32"/>
                        </w:rPr>
                        <w:t>04</w:t>
                      </w:r>
                    </w:p>
                    <w:p w14:paraId="5556D39C" w14:textId="059A68E3" w:rsidR="00907D23" w:rsidRPr="00907D23" w:rsidRDefault="00907D23" w:rsidP="00907D23">
                      <w:pPr>
                        <w:rPr>
                          <w:sz w:val="32"/>
                          <w:szCs w:val="32"/>
                        </w:rPr>
                      </w:pPr>
                      <w:r w:rsidRPr="00907D23">
                        <w:rPr>
                          <w:sz w:val="32"/>
                          <w:szCs w:val="32"/>
                        </w:rPr>
                        <w:t>05</w:t>
                      </w:r>
                    </w:p>
                    <w:p w14:paraId="7F00DEF6" w14:textId="08085465" w:rsidR="00907D23" w:rsidRPr="00907D23" w:rsidRDefault="00907D23" w:rsidP="00907D23">
                      <w:pPr>
                        <w:rPr>
                          <w:sz w:val="32"/>
                          <w:szCs w:val="32"/>
                        </w:rPr>
                      </w:pPr>
                      <w:r w:rsidRPr="00907D23">
                        <w:rPr>
                          <w:sz w:val="32"/>
                          <w:szCs w:val="32"/>
                        </w:rPr>
                        <w:t>05</w:t>
                      </w:r>
                    </w:p>
                    <w:p w14:paraId="5F7674A8" w14:textId="2E1470BF" w:rsidR="00907D23" w:rsidRPr="00907D23" w:rsidRDefault="00907D23" w:rsidP="00907D23">
                      <w:pPr>
                        <w:rPr>
                          <w:sz w:val="32"/>
                          <w:szCs w:val="32"/>
                        </w:rPr>
                      </w:pPr>
                      <w:r w:rsidRPr="00907D23">
                        <w:rPr>
                          <w:sz w:val="32"/>
                          <w:szCs w:val="32"/>
                        </w:rPr>
                        <w:t>05</w:t>
                      </w:r>
                    </w:p>
                    <w:p w14:paraId="5E664372" w14:textId="5E17F23D" w:rsidR="00907D23" w:rsidRPr="00907D23" w:rsidRDefault="00907D23" w:rsidP="00907D23">
                      <w:pPr>
                        <w:rPr>
                          <w:sz w:val="32"/>
                          <w:szCs w:val="32"/>
                        </w:rPr>
                      </w:pPr>
                      <w:r w:rsidRPr="00907D23">
                        <w:rPr>
                          <w:sz w:val="32"/>
                          <w:szCs w:val="32"/>
                        </w:rPr>
                        <w:t>05</w:t>
                      </w:r>
                    </w:p>
                    <w:p w14:paraId="14365445" w14:textId="5F877A75" w:rsidR="00907D23" w:rsidRPr="00907D23" w:rsidRDefault="00907D23" w:rsidP="00907D23">
                      <w:pPr>
                        <w:rPr>
                          <w:sz w:val="32"/>
                          <w:szCs w:val="32"/>
                        </w:rPr>
                      </w:pPr>
                      <w:r w:rsidRPr="00907D23">
                        <w:rPr>
                          <w:sz w:val="32"/>
                          <w:szCs w:val="32"/>
                        </w:rPr>
                        <w:t>05</w:t>
                      </w:r>
                    </w:p>
                    <w:p w14:paraId="034B851B" w14:textId="021891B3" w:rsidR="00907D23" w:rsidRPr="00907D23" w:rsidRDefault="00907D23" w:rsidP="00907D23">
                      <w:pPr>
                        <w:rPr>
                          <w:sz w:val="32"/>
                          <w:szCs w:val="32"/>
                        </w:rPr>
                      </w:pPr>
                      <w:r w:rsidRPr="00907D23">
                        <w:rPr>
                          <w:sz w:val="32"/>
                          <w:szCs w:val="32"/>
                        </w:rPr>
                        <w:t>06</w:t>
                      </w:r>
                    </w:p>
                    <w:p w14:paraId="033E0C78" w14:textId="48A62084" w:rsidR="00907D23" w:rsidRPr="00907D23" w:rsidRDefault="00907D23" w:rsidP="00907D23">
                      <w:pPr>
                        <w:rPr>
                          <w:sz w:val="32"/>
                          <w:szCs w:val="32"/>
                        </w:rPr>
                      </w:pPr>
                      <w:r w:rsidRPr="00907D23">
                        <w:rPr>
                          <w:sz w:val="32"/>
                          <w:szCs w:val="32"/>
                        </w:rPr>
                        <w:t>12</w:t>
                      </w:r>
                    </w:p>
                    <w:p w14:paraId="7E70F8C9" w14:textId="69127ED4" w:rsidR="00907D23" w:rsidRPr="00907D23" w:rsidRDefault="00907D23" w:rsidP="00907D23">
                      <w:pPr>
                        <w:rPr>
                          <w:sz w:val="32"/>
                          <w:szCs w:val="32"/>
                        </w:rPr>
                      </w:pPr>
                      <w:r w:rsidRPr="00907D23">
                        <w:rPr>
                          <w:sz w:val="32"/>
                          <w:szCs w:val="32"/>
                        </w:rPr>
                        <w:t>13</w:t>
                      </w:r>
                    </w:p>
                    <w:p w14:paraId="4F0539C4" w14:textId="55739E01" w:rsidR="00907D23" w:rsidRPr="00907D23" w:rsidRDefault="00907D23" w:rsidP="00907D23">
                      <w:pPr>
                        <w:rPr>
                          <w:sz w:val="32"/>
                          <w:szCs w:val="32"/>
                        </w:rPr>
                      </w:pPr>
                      <w:r w:rsidRPr="00907D23">
                        <w:rPr>
                          <w:sz w:val="32"/>
                          <w:szCs w:val="32"/>
                        </w:rPr>
                        <w:t>15</w:t>
                      </w:r>
                    </w:p>
                    <w:p w14:paraId="1685E50E" w14:textId="0273FDBB" w:rsidR="00907D23" w:rsidRPr="00907D23" w:rsidRDefault="00907D23" w:rsidP="00907D23">
                      <w:pPr>
                        <w:rPr>
                          <w:sz w:val="32"/>
                          <w:szCs w:val="32"/>
                        </w:rPr>
                      </w:pPr>
                      <w:r w:rsidRPr="00907D23">
                        <w:rPr>
                          <w:sz w:val="32"/>
                          <w:szCs w:val="32"/>
                        </w:rPr>
                        <w:t>17</w:t>
                      </w:r>
                    </w:p>
                    <w:p w14:paraId="36474C83" w14:textId="77777777" w:rsidR="00907D23" w:rsidRDefault="00907D23"/>
                  </w:txbxContent>
                </v:textbox>
              </v:shape>
            </w:pict>
          </mc:Fallback>
        </mc:AlternateContent>
      </w:r>
    </w:p>
    <w:p w14:paraId="5E7B6B59" w14:textId="6FFF74ED" w:rsidR="0095071A" w:rsidRPr="00907D23" w:rsidRDefault="0095071A" w:rsidP="00907D23">
      <w:pPr>
        <w:pStyle w:val="ListParagraph"/>
        <w:numPr>
          <w:ilvl w:val="0"/>
          <w:numId w:val="15"/>
        </w:numPr>
        <w:rPr>
          <w:b/>
          <w:bCs/>
          <w:sz w:val="32"/>
          <w:szCs w:val="32"/>
        </w:rPr>
      </w:pPr>
      <w:r w:rsidRPr="00907D23">
        <w:rPr>
          <w:sz w:val="32"/>
          <w:szCs w:val="32"/>
        </w:rPr>
        <w:t>Introductio</w:t>
      </w:r>
      <w:r w:rsidR="00EB74E3" w:rsidRPr="00907D23">
        <w:rPr>
          <w:sz w:val="32"/>
          <w:szCs w:val="32"/>
        </w:rPr>
        <w:t>n</w:t>
      </w:r>
      <w:r w:rsidR="009316D4" w:rsidRPr="00907D23">
        <w:rPr>
          <w:sz w:val="32"/>
          <w:szCs w:val="32"/>
        </w:rPr>
        <w:t>……………………………………………………………</w:t>
      </w:r>
      <w:proofErr w:type="gramStart"/>
      <w:r w:rsidR="009316D4" w:rsidRPr="00907D23">
        <w:rPr>
          <w:sz w:val="32"/>
          <w:szCs w:val="32"/>
        </w:rPr>
        <w:t>…</w:t>
      </w:r>
      <w:r w:rsidR="00907D23">
        <w:rPr>
          <w:sz w:val="32"/>
          <w:szCs w:val="32"/>
        </w:rPr>
        <w:t>..</w:t>
      </w:r>
      <w:proofErr w:type="gramEnd"/>
      <w:r w:rsidR="009316D4" w:rsidRPr="00907D23">
        <w:rPr>
          <w:sz w:val="32"/>
          <w:szCs w:val="32"/>
        </w:rPr>
        <w:t>…</w:t>
      </w:r>
      <w:r w:rsidR="00907D23">
        <w:rPr>
          <w:sz w:val="32"/>
          <w:szCs w:val="32"/>
        </w:rPr>
        <w:t>….</w:t>
      </w:r>
      <w:r w:rsidR="009316D4" w:rsidRPr="00907D23">
        <w:rPr>
          <w:sz w:val="32"/>
          <w:szCs w:val="32"/>
        </w:rPr>
        <w:t>……</w:t>
      </w:r>
      <w:r w:rsidR="00907D23">
        <w:rPr>
          <w:sz w:val="32"/>
          <w:szCs w:val="32"/>
        </w:rPr>
        <w:t>..</w:t>
      </w:r>
    </w:p>
    <w:p w14:paraId="729F28B5" w14:textId="32B0039A" w:rsidR="0095071A" w:rsidRPr="00907D23" w:rsidRDefault="0095071A" w:rsidP="00907D23">
      <w:pPr>
        <w:pStyle w:val="ListParagraph"/>
        <w:numPr>
          <w:ilvl w:val="0"/>
          <w:numId w:val="15"/>
        </w:numPr>
        <w:rPr>
          <w:b/>
          <w:bCs/>
          <w:sz w:val="32"/>
          <w:szCs w:val="32"/>
        </w:rPr>
      </w:pPr>
      <w:r w:rsidRPr="00907D23">
        <w:rPr>
          <w:sz w:val="32"/>
          <w:szCs w:val="32"/>
        </w:rPr>
        <w:t>Rationale</w:t>
      </w:r>
      <w:r w:rsidR="009316D4" w:rsidRPr="00907D23">
        <w:rPr>
          <w:sz w:val="32"/>
          <w:szCs w:val="32"/>
        </w:rPr>
        <w:t>…………………………………………………………………………</w:t>
      </w:r>
      <w:r w:rsidR="00907D23">
        <w:rPr>
          <w:sz w:val="32"/>
          <w:szCs w:val="32"/>
        </w:rPr>
        <w:t>….</w:t>
      </w:r>
      <w:r w:rsidR="009316D4" w:rsidRPr="00907D23">
        <w:rPr>
          <w:sz w:val="32"/>
          <w:szCs w:val="32"/>
        </w:rPr>
        <w:t>…</w:t>
      </w:r>
      <w:r w:rsidR="00907D23" w:rsidRPr="00907D23">
        <w:rPr>
          <w:sz w:val="32"/>
          <w:szCs w:val="32"/>
        </w:rPr>
        <w:t>…</w:t>
      </w:r>
      <w:r w:rsidR="00907D23">
        <w:rPr>
          <w:sz w:val="32"/>
          <w:szCs w:val="32"/>
        </w:rPr>
        <w:t>.</w:t>
      </w:r>
    </w:p>
    <w:p w14:paraId="0BB6B33E" w14:textId="00CF7B0B" w:rsidR="0095071A" w:rsidRPr="00907D23" w:rsidRDefault="0095071A" w:rsidP="00907D23">
      <w:pPr>
        <w:pStyle w:val="ListParagraph"/>
        <w:numPr>
          <w:ilvl w:val="0"/>
          <w:numId w:val="15"/>
        </w:numPr>
        <w:rPr>
          <w:b/>
          <w:bCs/>
          <w:sz w:val="32"/>
          <w:szCs w:val="32"/>
        </w:rPr>
      </w:pPr>
      <w:r w:rsidRPr="00907D23">
        <w:rPr>
          <w:sz w:val="32"/>
          <w:szCs w:val="32"/>
        </w:rPr>
        <w:t xml:space="preserve">Research </w:t>
      </w:r>
      <w:r w:rsidR="009316D4" w:rsidRPr="00907D23">
        <w:rPr>
          <w:sz w:val="32"/>
          <w:szCs w:val="32"/>
        </w:rPr>
        <w:t>O</w:t>
      </w:r>
      <w:r w:rsidRPr="00907D23">
        <w:rPr>
          <w:sz w:val="32"/>
          <w:szCs w:val="32"/>
        </w:rPr>
        <w:t>bjectives</w:t>
      </w:r>
      <w:r w:rsidR="009316D4" w:rsidRPr="00907D23">
        <w:rPr>
          <w:sz w:val="32"/>
          <w:szCs w:val="32"/>
        </w:rPr>
        <w:t>……………………………………………………</w:t>
      </w:r>
      <w:r w:rsidR="00907D23">
        <w:rPr>
          <w:sz w:val="32"/>
          <w:szCs w:val="32"/>
        </w:rPr>
        <w:t>….</w:t>
      </w:r>
      <w:r w:rsidR="009316D4" w:rsidRPr="00907D23">
        <w:rPr>
          <w:sz w:val="32"/>
          <w:szCs w:val="32"/>
        </w:rPr>
        <w:t>………</w:t>
      </w:r>
      <w:r w:rsidR="00907D23">
        <w:rPr>
          <w:sz w:val="32"/>
          <w:szCs w:val="32"/>
        </w:rPr>
        <w:t>…</w:t>
      </w:r>
    </w:p>
    <w:p w14:paraId="23DCFE22" w14:textId="39585977" w:rsidR="0095071A" w:rsidRPr="00907D23" w:rsidRDefault="0095071A" w:rsidP="00907D23">
      <w:pPr>
        <w:pStyle w:val="ListParagraph"/>
        <w:numPr>
          <w:ilvl w:val="0"/>
          <w:numId w:val="15"/>
        </w:numPr>
        <w:rPr>
          <w:b/>
          <w:bCs/>
          <w:sz w:val="32"/>
          <w:szCs w:val="32"/>
        </w:rPr>
      </w:pPr>
      <w:r w:rsidRPr="00907D23">
        <w:rPr>
          <w:sz w:val="32"/>
          <w:szCs w:val="32"/>
        </w:rPr>
        <w:t xml:space="preserve">Literature </w:t>
      </w:r>
      <w:r w:rsidR="009316D4" w:rsidRPr="00907D23">
        <w:rPr>
          <w:sz w:val="32"/>
          <w:szCs w:val="32"/>
        </w:rPr>
        <w:t>R</w:t>
      </w:r>
      <w:r w:rsidRPr="00907D23">
        <w:rPr>
          <w:sz w:val="32"/>
          <w:szCs w:val="32"/>
        </w:rPr>
        <w:t>eview</w:t>
      </w:r>
      <w:r w:rsidR="009316D4" w:rsidRPr="00907D23">
        <w:rPr>
          <w:sz w:val="32"/>
          <w:szCs w:val="32"/>
        </w:rPr>
        <w:t>………………………………………………………………</w:t>
      </w:r>
      <w:r w:rsidR="00907D23">
        <w:rPr>
          <w:sz w:val="32"/>
          <w:szCs w:val="32"/>
        </w:rPr>
        <w:t>…</w:t>
      </w:r>
      <w:proofErr w:type="gramStart"/>
      <w:r w:rsidR="00907D23" w:rsidRPr="00907D23">
        <w:rPr>
          <w:sz w:val="32"/>
          <w:szCs w:val="32"/>
        </w:rPr>
        <w:t>….</w:t>
      </w:r>
      <w:r w:rsidR="00907D23">
        <w:rPr>
          <w:sz w:val="32"/>
          <w:szCs w:val="32"/>
        </w:rPr>
        <w:t>.</w:t>
      </w:r>
      <w:proofErr w:type="gramEnd"/>
    </w:p>
    <w:p w14:paraId="360E1434" w14:textId="28DCCAAF" w:rsidR="0095071A" w:rsidRPr="00907D23" w:rsidRDefault="0095071A" w:rsidP="00907D23">
      <w:pPr>
        <w:pStyle w:val="ListParagraph"/>
        <w:numPr>
          <w:ilvl w:val="0"/>
          <w:numId w:val="15"/>
        </w:numPr>
        <w:rPr>
          <w:b/>
          <w:bCs/>
          <w:sz w:val="32"/>
          <w:szCs w:val="32"/>
        </w:rPr>
      </w:pPr>
      <w:r w:rsidRPr="00907D23">
        <w:rPr>
          <w:sz w:val="32"/>
          <w:szCs w:val="32"/>
        </w:rPr>
        <w:t>Research methodology and methods</w:t>
      </w:r>
      <w:r w:rsidR="009316D4" w:rsidRPr="00907D23">
        <w:rPr>
          <w:sz w:val="32"/>
          <w:szCs w:val="32"/>
        </w:rPr>
        <w:t>…………………………………</w:t>
      </w:r>
      <w:r w:rsidR="00907D23">
        <w:rPr>
          <w:sz w:val="32"/>
          <w:szCs w:val="32"/>
        </w:rPr>
        <w:t>….</w:t>
      </w:r>
      <w:r w:rsidR="00907D23" w:rsidRPr="00907D23">
        <w:rPr>
          <w:sz w:val="32"/>
          <w:szCs w:val="32"/>
        </w:rPr>
        <w:t>…</w:t>
      </w:r>
      <w:r w:rsidR="00907D23">
        <w:rPr>
          <w:sz w:val="32"/>
          <w:szCs w:val="32"/>
        </w:rPr>
        <w:t>.</w:t>
      </w:r>
    </w:p>
    <w:p w14:paraId="394A6916" w14:textId="2D838046" w:rsidR="00907D23" w:rsidRPr="00907D23" w:rsidRDefault="00606D6D" w:rsidP="00907D23">
      <w:pPr>
        <w:pStyle w:val="ListParagraph"/>
        <w:numPr>
          <w:ilvl w:val="1"/>
          <w:numId w:val="15"/>
        </w:numPr>
        <w:rPr>
          <w:sz w:val="32"/>
          <w:szCs w:val="32"/>
        </w:rPr>
      </w:pPr>
      <w:r w:rsidRPr="00907D23">
        <w:rPr>
          <w:sz w:val="32"/>
          <w:szCs w:val="32"/>
        </w:rPr>
        <w:t xml:space="preserve">Qualitative, Quantitative and </w:t>
      </w:r>
      <w:r w:rsidR="009316D4" w:rsidRPr="00907D23">
        <w:rPr>
          <w:sz w:val="32"/>
          <w:szCs w:val="32"/>
        </w:rPr>
        <w:t>C</w:t>
      </w:r>
      <w:r w:rsidRPr="00907D23">
        <w:rPr>
          <w:sz w:val="32"/>
          <w:szCs w:val="32"/>
        </w:rPr>
        <w:t>ombined approach</w:t>
      </w:r>
      <w:r w:rsidR="009316D4" w:rsidRPr="00907D23">
        <w:rPr>
          <w:sz w:val="32"/>
          <w:szCs w:val="32"/>
        </w:rPr>
        <w:t>……</w:t>
      </w:r>
      <w:r w:rsidR="007F52A6" w:rsidRPr="00907D23">
        <w:rPr>
          <w:sz w:val="32"/>
          <w:szCs w:val="32"/>
        </w:rPr>
        <w:t>…</w:t>
      </w:r>
      <w:r w:rsidR="00907D23" w:rsidRPr="00907D23">
        <w:rPr>
          <w:sz w:val="32"/>
          <w:szCs w:val="32"/>
        </w:rPr>
        <w:t>…</w:t>
      </w:r>
      <w:r w:rsidR="00907D23">
        <w:rPr>
          <w:sz w:val="32"/>
          <w:szCs w:val="32"/>
        </w:rPr>
        <w:t>.</w:t>
      </w:r>
    </w:p>
    <w:p w14:paraId="12382C45" w14:textId="7CCBB248" w:rsidR="00907D23" w:rsidRPr="00907D23" w:rsidRDefault="00606D6D" w:rsidP="00907D23">
      <w:pPr>
        <w:pStyle w:val="ListParagraph"/>
        <w:numPr>
          <w:ilvl w:val="1"/>
          <w:numId w:val="15"/>
        </w:numPr>
        <w:rPr>
          <w:sz w:val="32"/>
          <w:szCs w:val="32"/>
        </w:rPr>
      </w:pPr>
      <w:r w:rsidRPr="00907D23">
        <w:rPr>
          <w:sz w:val="32"/>
          <w:szCs w:val="32"/>
        </w:rPr>
        <w:t>Data. Primary, Secondary Data</w:t>
      </w:r>
      <w:r w:rsidR="009316D4" w:rsidRPr="00907D23">
        <w:rPr>
          <w:sz w:val="32"/>
          <w:szCs w:val="32"/>
        </w:rPr>
        <w:t>……………………………………</w:t>
      </w:r>
      <w:proofErr w:type="gramStart"/>
      <w:r w:rsidR="00907D23" w:rsidRPr="00907D23">
        <w:rPr>
          <w:sz w:val="32"/>
          <w:szCs w:val="32"/>
        </w:rPr>
        <w:t>….</w:t>
      </w:r>
      <w:r w:rsidR="00907D23">
        <w:rPr>
          <w:sz w:val="32"/>
          <w:szCs w:val="32"/>
        </w:rPr>
        <w:t>.</w:t>
      </w:r>
      <w:proofErr w:type="gramEnd"/>
    </w:p>
    <w:p w14:paraId="6AB7BB30" w14:textId="4E99C948" w:rsidR="00907D23" w:rsidRPr="00907D23" w:rsidRDefault="00583F00" w:rsidP="00907D23">
      <w:pPr>
        <w:pStyle w:val="ListParagraph"/>
        <w:numPr>
          <w:ilvl w:val="1"/>
          <w:numId w:val="15"/>
        </w:numPr>
        <w:rPr>
          <w:sz w:val="32"/>
          <w:szCs w:val="32"/>
        </w:rPr>
      </w:pPr>
      <w:r w:rsidRPr="00907D23">
        <w:rPr>
          <w:sz w:val="32"/>
          <w:szCs w:val="32"/>
        </w:rPr>
        <w:t xml:space="preserve">Data </w:t>
      </w:r>
      <w:r w:rsidR="009316D4" w:rsidRPr="00907D23">
        <w:rPr>
          <w:sz w:val="32"/>
          <w:szCs w:val="32"/>
        </w:rPr>
        <w:t>C</w:t>
      </w:r>
      <w:r w:rsidRPr="00907D23">
        <w:rPr>
          <w:sz w:val="32"/>
          <w:szCs w:val="32"/>
        </w:rPr>
        <w:t xml:space="preserve">ollection </w:t>
      </w:r>
      <w:r w:rsidR="009316D4" w:rsidRPr="00907D23">
        <w:rPr>
          <w:sz w:val="32"/>
          <w:szCs w:val="32"/>
        </w:rPr>
        <w:t>P</w:t>
      </w:r>
      <w:r w:rsidRPr="00907D23">
        <w:rPr>
          <w:sz w:val="32"/>
          <w:szCs w:val="32"/>
        </w:rPr>
        <w:t>roces</w:t>
      </w:r>
      <w:r w:rsidR="009316D4" w:rsidRPr="00907D23">
        <w:rPr>
          <w:sz w:val="32"/>
          <w:szCs w:val="32"/>
        </w:rPr>
        <w:t>s……………………………………………</w:t>
      </w:r>
      <w:r w:rsidR="00907D23" w:rsidRPr="00907D23">
        <w:rPr>
          <w:sz w:val="32"/>
          <w:szCs w:val="32"/>
        </w:rPr>
        <w:t>……</w:t>
      </w:r>
      <w:r w:rsidR="00907D23">
        <w:rPr>
          <w:sz w:val="32"/>
          <w:szCs w:val="32"/>
        </w:rPr>
        <w:t>…</w:t>
      </w:r>
    </w:p>
    <w:p w14:paraId="3341B170" w14:textId="08DE9F61" w:rsidR="00907D23" w:rsidRPr="00907D23" w:rsidRDefault="00583F00" w:rsidP="00907D23">
      <w:pPr>
        <w:pStyle w:val="ListParagraph"/>
        <w:numPr>
          <w:ilvl w:val="1"/>
          <w:numId w:val="15"/>
        </w:numPr>
        <w:rPr>
          <w:sz w:val="32"/>
          <w:szCs w:val="32"/>
        </w:rPr>
      </w:pPr>
      <w:r w:rsidRPr="00907D23">
        <w:rPr>
          <w:sz w:val="32"/>
          <w:szCs w:val="32"/>
        </w:rPr>
        <w:t xml:space="preserve">Population, </w:t>
      </w:r>
      <w:r w:rsidR="009316D4" w:rsidRPr="00907D23">
        <w:rPr>
          <w:sz w:val="32"/>
          <w:szCs w:val="32"/>
        </w:rPr>
        <w:t>S</w:t>
      </w:r>
      <w:r w:rsidRPr="00907D23">
        <w:rPr>
          <w:sz w:val="32"/>
          <w:szCs w:val="32"/>
        </w:rPr>
        <w:t xml:space="preserve">ample and </w:t>
      </w:r>
      <w:r w:rsidR="009316D4" w:rsidRPr="00907D23">
        <w:rPr>
          <w:sz w:val="32"/>
          <w:szCs w:val="32"/>
        </w:rPr>
        <w:t>S</w:t>
      </w:r>
      <w:r w:rsidRPr="00907D23">
        <w:rPr>
          <w:sz w:val="32"/>
          <w:szCs w:val="32"/>
        </w:rPr>
        <w:t xml:space="preserve">ample </w:t>
      </w:r>
      <w:r w:rsidR="009316D4" w:rsidRPr="00907D23">
        <w:rPr>
          <w:sz w:val="32"/>
          <w:szCs w:val="32"/>
        </w:rPr>
        <w:t>S</w:t>
      </w:r>
      <w:r w:rsidRPr="00907D23">
        <w:rPr>
          <w:sz w:val="32"/>
          <w:szCs w:val="32"/>
        </w:rPr>
        <w:t>ize</w:t>
      </w:r>
      <w:r w:rsidR="009316D4" w:rsidRPr="00907D23">
        <w:rPr>
          <w:sz w:val="32"/>
          <w:szCs w:val="32"/>
        </w:rPr>
        <w:t>……………………………</w:t>
      </w:r>
      <w:r w:rsidR="00907D23" w:rsidRPr="00907D23">
        <w:rPr>
          <w:sz w:val="32"/>
          <w:szCs w:val="32"/>
        </w:rPr>
        <w:t>…</w:t>
      </w:r>
      <w:r w:rsidR="00907D23">
        <w:rPr>
          <w:sz w:val="32"/>
          <w:szCs w:val="32"/>
        </w:rPr>
        <w:t>.</w:t>
      </w:r>
    </w:p>
    <w:p w14:paraId="1A378488" w14:textId="66709A5C" w:rsidR="00583F00" w:rsidRPr="00907D23" w:rsidRDefault="00583F00" w:rsidP="00907D23">
      <w:pPr>
        <w:pStyle w:val="ListParagraph"/>
        <w:numPr>
          <w:ilvl w:val="1"/>
          <w:numId w:val="15"/>
        </w:numPr>
        <w:rPr>
          <w:sz w:val="32"/>
          <w:szCs w:val="32"/>
        </w:rPr>
      </w:pPr>
      <w:r w:rsidRPr="00907D23">
        <w:rPr>
          <w:sz w:val="32"/>
          <w:szCs w:val="32"/>
        </w:rPr>
        <w:t xml:space="preserve">Ethics in </w:t>
      </w:r>
      <w:r w:rsidR="009316D4" w:rsidRPr="00907D23">
        <w:rPr>
          <w:sz w:val="32"/>
          <w:szCs w:val="32"/>
        </w:rPr>
        <w:t>D</w:t>
      </w:r>
      <w:r w:rsidRPr="00907D23">
        <w:rPr>
          <w:sz w:val="32"/>
          <w:szCs w:val="32"/>
        </w:rPr>
        <w:t xml:space="preserve">ata </w:t>
      </w:r>
      <w:r w:rsidR="009316D4" w:rsidRPr="00907D23">
        <w:rPr>
          <w:sz w:val="32"/>
          <w:szCs w:val="32"/>
        </w:rPr>
        <w:t>C</w:t>
      </w:r>
      <w:r w:rsidRPr="00907D23">
        <w:rPr>
          <w:sz w:val="32"/>
          <w:szCs w:val="32"/>
        </w:rPr>
        <w:t>ollection</w:t>
      </w:r>
      <w:r w:rsidR="009316D4" w:rsidRPr="00907D23">
        <w:rPr>
          <w:sz w:val="32"/>
          <w:szCs w:val="32"/>
        </w:rPr>
        <w:t>………………………………………………</w:t>
      </w:r>
      <w:proofErr w:type="gramStart"/>
      <w:r w:rsidR="00907D23" w:rsidRPr="00907D23">
        <w:rPr>
          <w:sz w:val="32"/>
          <w:szCs w:val="32"/>
        </w:rPr>
        <w:t>….</w:t>
      </w:r>
      <w:r w:rsidR="00907D23">
        <w:rPr>
          <w:sz w:val="32"/>
          <w:szCs w:val="32"/>
        </w:rPr>
        <w:t>.</w:t>
      </w:r>
      <w:proofErr w:type="gramEnd"/>
    </w:p>
    <w:p w14:paraId="661285F7" w14:textId="1B88B410" w:rsidR="00583F00" w:rsidRPr="00907D23" w:rsidRDefault="00583F00" w:rsidP="00907D23">
      <w:pPr>
        <w:pStyle w:val="ListParagraph"/>
        <w:numPr>
          <w:ilvl w:val="0"/>
          <w:numId w:val="15"/>
        </w:numPr>
        <w:rPr>
          <w:sz w:val="32"/>
          <w:szCs w:val="32"/>
        </w:rPr>
      </w:pPr>
      <w:r w:rsidRPr="00907D23">
        <w:rPr>
          <w:sz w:val="32"/>
          <w:szCs w:val="32"/>
        </w:rPr>
        <w:t>Result/Findings, Graphs Analysis and Discussion</w:t>
      </w:r>
      <w:r w:rsidR="009316D4" w:rsidRPr="00907D23">
        <w:rPr>
          <w:sz w:val="32"/>
          <w:szCs w:val="32"/>
        </w:rPr>
        <w:t>…………</w:t>
      </w:r>
      <w:r w:rsidR="00907D23">
        <w:rPr>
          <w:sz w:val="32"/>
          <w:szCs w:val="32"/>
        </w:rPr>
        <w:t>…</w:t>
      </w:r>
      <w:r w:rsidR="009316D4" w:rsidRPr="00907D23">
        <w:rPr>
          <w:sz w:val="32"/>
          <w:szCs w:val="32"/>
        </w:rPr>
        <w:t>……</w:t>
      </w:r>
      <w:r w:rsidR="00907D23" w:rsidRPr="00907D23">
        <w:rPr>
          <w:sz w:val="32"/>
          <w:szCs w:val="32"/>
        </w:rPr>
        <w:t>…</w:t>
      </w:r>
      <w:r w:rsidR="00907D23">
        <w:rPr>
          <w:sz w:val="32"/>
          <w:szCs w:val="32"/>
        </w:rPr>
        <w:t>…</w:t>
      </w:r>
    </w:p>
    <w:p w14:paraId="0E747AF7" w14:textId="0E09E636" w:rsidR="00907D23" w:rsidRPr="00907D23" w:rsidRDefault="00583F00" w:rsidP="00907D23">
      <w:pPr>
        <w:pStyle w:val="ListParagraph"/>
        <w:numPr>
          <w:ilvl w:val="0"/>
          <w:numId w:val="15"/>
        </w:numPr>
        <w:rPr>
          <w:sz w:val="32"/>
          <w:szCs w:val="32"/>
        </w:rPr>
      </w:pPr>
      <w:r w:rsidRPr="00907D23">
        <w:rPr>
          <w:sz w:val="32"/>
          <w:szCs w:val="32"/>
        </w:rPr>
        <w:t>Summary and Conclusions</w:t>
      </w:r>
      <w:r w:rsidR="009316D4" w:rsidRPr="00907D23">
        <w:rPr>
          <w:sz w:val="32"/>
          <w:szCs w:val="32"/>
        </w:rPr>
        <w:t>………………………………………………</w:t>
      </w:r>
      <w:r w:rsidR="00907D23">
        <w:rPr>
          <w:sz w:val="32"/>
          <w:szCs w:val="32"/>
        </w:rPr>
        <w:t>…</w:t>
      </w:r>
      <w:r w:rsidR="00907D23" w:rsidRPr="00907D23">
        <w:rPr>
          <w:sz w:val="32"/>
          <w:szCs w:val="32"/>
        </w:rPr>
        <w:t>…</w:t>
      </w:r>
      <w:proofErr w:type="gramStart"/>
      <w:r w:rsidR="00907D23" w:rsidRPr="00907D23">
        <w:rPr>
          <w:sz w:val="32"/>
          <w:szCs w:val="32"/>
        </w:rPr>
        <w:t>….</w:t>
      </w:r>
      <w:r w:rsidR="00907D23">
        <w:rPr>
          <w:sz w:val="32"/>
          <w:szCs w:val="32"/>
        </w:rPr>
        <w:t>.</w:t>
      </w:r>
      <w:proofErr w:type="gramEnd"/>
    </w:p>
    <w:p w14:paraId="78983D5B" w14:textId="244F3751" w:rsidR="00907D23" w:rsidRPr="00907D23" w:rsidRDefault="00583F00" w:rsidP="00907D23">
      <w:pPr>
        <w:pStyle w:val="ListParagraph"/>
        <w:numPr>
          <w:ilvl w:val="0"/>
          <w:numId w:val="15"/>
        </w:numPr>
        <w:rPr>
          <w:sz w:val="32"/>
          <w:szCs w:val="32"/>
        </w:rPr>
      </w:pPr>
      <w:r w:rsidRPr="00907D23">
        <w:rPr>
          <w:sz w:val="32"/>
          <w:szCs w:val="32"/>
        </w:rPr>
        <w:t>References</w:t>
      </w:r>
      <w:r w:rsidR="009316D4" w:rsidRPr="00907D23">
        <w:rPr>
          <w:sz w:val="32"/>
          <w:szCs w:val="32"/>
        </w:rPr>
        <w:t>……………………………………………………………………</w:t>
      </w:r>
      <w:r w:rsidR="00907D23">
        <w:rPr>
          <w:sz w:val="32"/>
          <w:szCs w:val="32"/>
        </w:rPr>
        <w:t>…</w:t>
      </w:r>
      <w:r w:rsidR="009316D4" w:rsidRPr="00907D23">
        <w:rPr>
          <w:sz w:val="32"/>
          <w:szCs w:val="32"/>
        </w:rPr>
        <w:t>…</w:t>
      </w:r>
      <w:r w:rsidR="00907D23" w:rsidRPr="00907D23">
        <w:rPr>
          <w:sz w:val="32"/>
          <w:szCs w:val="32"/>
        </w:rPr>
        <w:t>…</w:t>
      </w:r>
      <w:proofErr w:type="gramStart"/>
      <w:r w:rsidR="00907D23" w:rsidRPr="00907D23">
        <w:rPr>
          <w:sz w:val="32"/>
          <w:szCs w:val="32"/>
        </w:rPr>
        <w:t>….</w:t>
      </w:r>
      <w:r w:rsidR="00907D23">
        <w:rPr>
          <w:sz w:val="32"/>
          <w:szCs w:val="32"/>
        </w:rPr>
        <w:t>.</w:t>
      </w:r>
      <w:proofErr w:type="gramEnd"/>
    </w:p>
    <w:p w14:paraId="277F7798" w14:textId="3BCF8C89" w:rsidR="00907D23" w:rsidRPr="00907D23" w:rsidRDefault="00477DA6" w:rsidP="00907D23">
      <w:pPr>
        <w:pStyle w:val="ListParagraph"/>
        <w:numPr>
          <w:ilvl w:val="0"/>
          <w:numId w:val="15"/>
        </w:numPr>
        <w:rPr>
          <w:sz w:val="32"/>
          <w:szCs w:val="32"/>
        </w:rPr>
      </w:pPr>
      <w:r w:rsidRPr="00907D23">
        <w:rPr>
          <w:sz w:val="32"/>
          <w:szCs w:val="32"/>
        </w:rPr>
        <w:t>Appendix 1</w:t>
      </w:r>
      <w:r w:rsidR="009316D4" w:rsidRPr="00907D23">
        <w:rPr>
          <w:sz w:val="32"/>
          <w:szCs w:val="32"/>
        </w:rPr>
        <w:t>………………………………………………………………………</w:t>
      </w:r>
      <w:r w:rsidR="00907D23">
        <w:rPr>
          <w:sz w:val="32"/>
          <w:szCs w:val="32"/>
        </w:rPr>
        <w:t>…</w:t>
      </w:r>
      <w:r w:rsidR="009316D4" w:rsidRPr="00907D23">
        <w:rPr>
          <w:sz w:val="32"/>
          <w:szCs w:val="32"/>
        </w:rPr>
        <w:t>…</w:t>
      </w:r>
      <w:proofErr w:type="gramStart"/>
      <w:r w:rsidR="00907D23" w:rsidRPr="00907D23">
        <w:rPr>
          <w:sz w:val="32"/>
          <w:szCs w:val="32"/>
        </w:rPr>
        <w:t>….</w:t>
      </w:r>
      <w:r w:rsidR="00907D23">
        <w:rPr>
          <w:sz w:val="32"/>
          <w:szCs w:val="32"/>
        </w:rPr>
        <w:t>.</w:t>
      </w:r>
      <w:proofErr w:type="gramEnd"/>
    </w:p>
    <w:p w14:paraId="2F9C92A8" w14:textId="7EF944C1" w:rsidR="00477DA6" w:rsidRPr="00907D23" w:rsidRDefault="00477DA6" w:rsidP="00907D23">
      <w:pPr>
        <w:pStyle w:val="ListParagraph"/>
        <w:numPr>
          <w:ilvl w:val="0"/>
          <w:numId w:val="15"/>
        </w:numPr>
        <w:rPr>
          <w:sz w:val="32"/>
          <w:szCs w:val="32"/>
        </w:rPr>
      </w:pPr>
      <w:r w:rsidRPr="00907D23">
        <w:rPr>
          <w:sz w:val="32"/>
          <w:szCs w:val="32"/>
        </w:rPr>
        <w:t>Appendix 2</w:t>
      </w:r>
      <w:r w:rsidR="009316D4" w:rsidRPr="00907D23">
        <w:rPr>
          <w:sz w:val="32"/>
          <w:szCs w:val="32"/>
        </w:rPr>
        <w:t>………………………………………………………………………</w:t>
      </w:r>
      <w:r w:rsidR="00907D23" w:rsidRPr="00907D23">
        <w:rPr>
          <w:sz w:val="32"/>
          <w:szCs w:val="32"/>
        </w:rPr>
        <w:t>…</w:t>
      </w:r>
      <w:proofErr w:type="gramStart"/>
      <w:r w:rsidR="00907D23" w:rsidRPr="00907D23">
        <w:rPr>
          <w:sz w:val="32"/>
          <w:szCs w:val="32"/>
        </w:rPr>
        <w:t>….</w:t>
      </w:r>
      <w:r w:rsidR="00907D23">
        <w:rPr>
          <w:sz w:val="32"/>
          <w:szCs w:val="32"/>
        </w:rPr>
        <w:t>.</w:t>
      </w:r>
      <w:proofErr w:type="gramEnd"/>
    </w:p>
    <w:p w14:paraId="76BF25D7" w14:textId="04B5BDB1" w:rsidR="00EB74E3" w:rsidRPr="00EB74E3" w:rsidRDefault="00EB74E3" w:rsidP="00477DA6">
      <w:pPr>
        <w:ind w:firstLine="360"/>
        <w:rPr>
          <w:sz w:val="32"/>
          <w:szCs w:val="32"/>
        </w:rPr>
      </w:pPr>
    </w:p>
    <w:p w14:paraId="7B4B81CC" w14:textId="09458860" w:rsidR="00CC3ECC" w:rsidRDefault="00CC3ECC" w:rsidP="00365EF5">
      <w:pPr>
        <w:rPr>
          <w:b/>
          <w:bCs/>
        </w:rPr>
      </w:pPr>
    </w:p>
    <w:p w14:paraId="2BFF5B7C" w14:textId="77777777" w:rsidR="0095071A" w:rsidRDefault="0095071A" w:rsidP="00365EF5">
      <w:pPr>
        <w:rPr>
          <w:b/>
          <w:bCs/>
        </w:rPr>
      </w:pPr>
    </w:p>
    <w:p w14:paraId="162E040E" w14:textId="77777777" w:rsidR="0095071A" w:rsidRDefault="0095071A" w:rsidP="00365EF5">
      <w:pPr>
        <w:rPr>
          <w:b/>
          <w:bCs/>
        </w:rPr>
      </w:pPr>
    </w:p>
    <w:p w14:paraId="16132F96" w14:textId="77777777" w:rsidR="00477DA6" w:rsidRDefault="00477DA6" w:rsidP="00365EF5">
      <w:pPr>
        <w:rPr>
          <w:b/>
          <w:bCs/>
        </w:rPr>
      </w:pPr>
    </w:p>
    <w:p w14:paraId="3F7E5ADC" w14:textId="77777777" w:rsidR="00477DA6" w:rsidRDefault="00477DA6" w:rsidP="00365EF5">
      <w:pPr>
        <w:rPr>
          <w:b/>
          <w:bCs/>
        </w:rPr>
      </w:pPr>
    </w:p>
    <w:p w14:paraId="11DA51BD" w14:textId="77777777" w:rsidR="00477DA6" w:rsidRDefault="00477DA6" w:rsidP="00365EF5">
      <w:pPr>
        <w:rPr>
          <w:b/>
          <w:bCs/>
        </w:rPr>
      </w:pPr>
    </w:p>
    <w:p w14:paraId="30675F26" w14:textId="77777777" w:rsidR="00477DA6" w:rsidRDefault="00477DA6" w:rsidP="00365EF5">
      <w:pPr>
        <w:rPr>
          <w:b/>
          <w:bCs/>
        </w:rPr>
      </w:pPr>
    </w:p>
    <w:p w14:paraId="6194C6DB" w14:textId="77777777" w:rsidR="00477DA6" w:rsidRDefault="00477DA6" w:rsidP="00365EF5">
      <w:pPr>
        <w:rPr>
          <w:b/>
          <w:bCs/>
        </w:rPr>
      </w:pPr>
    </w:p>
    <w:p w14:paraId="4F9D899C" w14:textId="016EB73C" w:rsidR="00365EF5" w:rsidRPr="009316D4" w:rsidRDefault="009E4941" w:rsidP="00365EF5">
      <w:pPr>
        <w:rPr>
          <w:b/>
          <w:bCs/>
          <w:sz w:val="22"/>
          <w:szCs w:val="22"/>
        </w:rPr>
      </w:pPr>
      <w:r w:rsidRPr="009316D4">
        <w:rPr>
          <w:b/>
          <w:bCs/>
          <w:sz w:val="22"/>
          <w:szCs w:val="22"/>
        </w:rPr>
        <w:t>1.</w:t>
      </w:r>
      <w:r w:rsidR="00C23D3F" w:rsidRPr="009316D4">
        <w:rPr>
          <w:b/>
          <w:bCs/>
          <w:sz w:val="22"/>
          <w:szCs w:val="22"/>
        </w:rPr>
        <w:t>Introductio</w:t>
      </w:r>
      <w:r w:rsidR="00C80561">
        <w:rPr>
          <w:b/>
          <w:bCs/>
          <w:sz w:val="22"/>
          <w:szCs w:val="22"/>
        </w:rPr>
        <w:t>n</w:t>
      </w:r>
    </w:p>
    <w:p w14:paraId="0DDA670A" w14:textId="77777777" w:rsidR="00C80561" w:rsidRDefault="00C80561" w:rsidP="00C23D3F">
      <w:pPr>
        <w:rPr>
          <w:sz w:val="22"/>
          <w:szCs w:val="22"/>
        </w:rPr>
      </w:pPr>
    </w:p>
    <w:p w14:paraId="7E0AEC35" w14:textId="0F781C17" w:rsidR="00356017" w:rsidRPr="009316D4" w:rsidRDefault="00322068" w:rsidP="00C23D3F">
      <w:pPr>
        <w:rPr>
          <w:sz w:val="22"/>
          <w:szCs w:val="22"/>
        </w:rPr>
      </w:pPr>
      <w:r w:rsidRPr="009316D4">
        <w:rPr>
          <w:sz w:val="22"/>
          <w:szCs w:val="22"/>
        </w:rPr>
        <w:t>T</w:t>
      </w:r>
      <w:r w:rsidR="00365EF5" w:rsidRPr="009316D4">
        <w:rPr>
          <w:sz w:val="22"/>
          <w:szCs w:val="22"/>
        </w:rPr>
        <w:t xml:space="preserve">here is an increasing worldwide drive to use technologies based around the World Wide Web (Stiles, 2007). </w:t>
      </w:r>
      <w:r w:rsidR="00AD3F6A" w:rsidRPr="009316D4">
        <w:rPr>
          <w:sz w:val="22"/>
          <w:szCs w:val="22"/>
        </w:rPr>
        <w:t xml:space="preserve">The proliferation of computer technologies has fundamentally changed the nature of education and the workplace, reframing traditional </w:t>
      </w:r>
      <w:r w:rsidR="0063769C" w:rsidRPr="009316D4">
        <w:rPr>
          <w:sz w:val="22"/>
          <w:szCs w:val="22"/>
        </w:rPr>
        <w:t xml:space="preserve">teacher-student </w:t>
      </w:r>
      <w:r w:rsidR="00AD3F6A" w:rsidRPr="009316D4">
        <w:rPr>
          <w:sz w:val="22"/>
          <w:szCs w:val="22"/>
        </w:rPr>
        <w:t xml:space="preserve">learning methods into a </w:t>
      </w:r>
      <w:r w:rsidR="0063769C" w:rsidRPr="009316D4">
        <w:rPr>
          <w:sz w:val="22"/>
          <w:szCs w:val="22"/>
        </w:rPr>
        <w:t>‘</w:t>
      </w:r>
      <w:r w:rsidR="00AD3F6A" w:rsidRPr="009316D4">
        <w:rPr>
          <w:sz w:val="22"/>
          <w:szCs w:val="22"/>
        </w:rPr>
        <w:t xml:space="preserve">new </w:t>
      </w:r>
      <w:r w:rsidR="0063769C" w:rsidRPr="009316D4">
        <w:rPr>
          <w:sz w:val="22"/>
          <w:szCs w:val="22"/>
        </w:rPr>
        <w:t xml:space="preserve">learning ecosystem </w:t>
      </w:r>
      <w:r w:rsidR="00AD3F6A" w:rsidRPr="009316D4">
        <w:rPr>
          <w:sz w:val="22"/>
          <w:szCs w:val="22"/>
        </w:rPr>
        <w:t>landscape</w:t>
      </w:r>
      <w:r w:rsidR="0063769C" w:rsidRPr="009316D4">
        <w:rPr>
          <w:sz w:val="22"/>
          <w:szCs w:val="22"/>
        </w:rPr>
        <w:t>’</w:t>
      </w:r>
      <w:r w:rsidRPr="009316D4">
        <w:rPr>
          <w:sz w:val="22"/>
          <w:szCs w:val="22"/>
        </w:rPr>
        <w:t>, integral to which is the Virtual Learning Community</w:t>
      </w:r>
      <w:r w:rsidR="00AD3F6A" w:rsidRPr="009316D4">
        <w:rPr>
          <w:sz w:val="22"/>
          <w:szCs w:val="22"/>
        </w:rPr>
        <w:t xml:space="preserve"> (Fournier et al, 2019).</w:t>
      </w:r>
      <w:r w:rsidR="00525012" w:rsidRPr="009316D4">
        <w:rPr>
          <w:sz w:val="22"/>
          <w:szCs w:val="22"/>
        </w:rPr>
        <w:t xml:space="preserve"> </w:t>
      </w:r>
      <w:r w:rsidR="00365EF5" w:rsidRPr="009316D4">
        <w:rPr>
          <w:sz w:val="22"/>
          <w:szCs w:val="22"/>
        </w:rPr>
        <w:t>The Joint Informati</w:t>
      </w:r>
      <w:r w:rsidR="002F7E64" w:rsidRPr="009316D4">
        <w:rPr>
          <w:sz w:val="22"/>
          <w:szCs w:val="22"/>
        </w:rPr>
        <w:t xml:space="preserve">on Systems Committee defined the </w:t>
      </w:r>
      <w:r w:rsidRPr="009316D4">
        <w:rPr>
          <w:sz w:val="22"/>
          <w:szCs w:val="22"/>
        </w:rPr>
        <w:t>VLE</w:t>
      </w:r>
      <w:r w:rsidR="002F7E64" w:rsidRPr="009316D4">
        <w:rPr>
          <w:sz w:val="22"/>
          <w:szCs w:val="22"/>
        </w:rPr>
        <w:t xml:space="preserve"> as </w:t>
      </w:r>
      <w:r w:rsidR="00365EF5" w:rsidRPr="009316D4">
        <w:rPr>
          <w:sz w:val="22"/>
          <w:szCs w:val="22"/>
        </w:rPr>
        <w:t xml:space="preserve">‘the </w:t>
      </w:r>
      <w:r w:rsidR="002F7E64" w:rsidRPr="009316D4">
        <w:rPr>
          <w:sz w:val="22"/>
          <w:szCs w:val="22"/>
        </w:rPr>
        <w:t>components in which learners and tutors participate in ‘on-line’ interaction, including on-line learning’ (Weller, 20</w:t>
      </w:r>
      <w:r w:rsidR="00F97DE5" w:rsidRPr="009316D4">
        <w:rPr>
          <w:sz w:val="22"/>
          <w:szCs w:val="22"/>
        </w:rPr>
        <w:t>08</w:t>
      </w:r>
      <w:r w:rsidR="002F7E64" w:rsidRPr="009316D4">
        <w:rPr>
          <w:sz w:val="22"/>
          <w:szCs w:val="22"/>
        </w:rPr>
        <w:t>).</w:t>
      </w:r>
      <w:r w:rsidR="00F97DE5" w:rsidRPr="009316D4">
        <w:rPr>
          <w:rFonts w:ascii="Arial" w:hAnsi="Arial" w:cs="Arial"/>
          <w:color w:val="000000"/>
          <w:sz w:val="22"/>
          <w:szCs w:val="22"/>
          <w:shd w:val="clear" w:color="auto" w:fill="FFFFFF"/>
        </w:rPr>
        <w:t xml:space="preserve"> </w:t>
      </w:r>
      <w:r w:rsidR="002F7E64" w:rsidRPr="009316D4">
        <w:rPr>
          <w:sz w:val="22"/>
          <w:szCs w:val="22"/>
        </w:rPr>
        <w:t xml:space="preserve"> This is done through systems such as Moodle, which break down the course into assignments</w:t>
      </w:r>
      <w:r w:rsidR="00864723" w:rsidRPr="009316D4">
        <w:rPr>
          <w:sz w:val="22"/>
          <w:szCs w:val="22"/>
        </w:rPr>
        <w:t>, allow for student tracking, offer online support and electronic communication between students and lecturers, and provide internet links to external scholarly resources relevant to the course.</w:t>
      </w:r>
      <w:r w:rsidR="00247746" w:rsidRPr="009316D4">
        <w:rPr>
          <w:sz w:val="22"/>
          <w:szCs w:val="22"/>
        </w:rPr>
        <w:t xml:space="preserve"> </w:t>
      </w:r>
      <w:r w:rsidR="007A13F9" w:rsidRPr="009316D4">
        <w:rPr>
          <w:sz w:val="22"/>
          <w:szCs w:val="22"/>
        </w:rPr>
        <w:t>Students can also share their work</w:t>
      </w:r>
      <w:r w:rsidR="00C24E71" w:rsidRPr="009316D4">
        <w:rPr>
          <w:sz w:val="22"/>
          <w:szCs w:val="22"/>
        </w:rPr>
        <w:t xml:space="preserve"> with each other</w:t>
      </w:r>
      <w:r w:rsidR="007A13F9" w:rsidRPr="009316D4">
        <w:rPr>
          <w:sz w:val="22"/>
          <w:szCs w:val="22"/>
        </w:rPr>
        <w:t xml:space="preserve">, </w:t>
      </w:r>
      <w:r w:rsidR="00C24E71" w:rsidRPr="009316D4">
        <w:rPr>
          <w:sz w:val="22"/>
          <w:szCs w:val="22"/>
        </w:rPr>
        <w:t xml:space="preserve">collaborate on projects and participate in lectures and discussions through software such as </w:t>
      </w:r>
      <w:r w:rsidR="00BE6DA0" w:rsidRPr="009316D4">
        <w:rPr>
          <w:sz w:val="22"/>
          <w:szCs w:val="22"/>
        </w:rPr>
        <w:t>Teams</w:t>
      </w:r>
      <w:r w:rsidR="00035C37" w:rsidRPr="009316D4">
        <w:rPr>
          <w:sz w:val="22"/>
          <w:szCs w:val="22"/>
        </w:rPr>
        <w:t xml:space="preserve">. </w:t>
      </w:r>
      <w:r w:rsidR="00247746" w:rsidRPr="009316D4">
        <w:rPr>
          <w:sz w:val="22"/>
          <w:szCs w:val="22"/>
        </w:rPr>
        <w:t xml:space="preserve">This makes education more accessible and </w:t>
      </w:r>
      <w:r w:rsidR="00C24E71" w:rsidRPr="009316D4">
        <w:rPr>
          <w:sz w:val="22"/>
          <w:szCs w:val="22"/>
        </w:rPr>
        <w:t>suited for the distance-learner.</w:t>
      </w:r>
      <w:r w:rsidR="009E4941" w:rsidRPr="009316D4">
        <w:rPr>
          <w:sz w:val="22"/>
          <w:szCs w:val="22"/>
        </w:rPr>
        <w:t xml:space="preserve"> </w:t>
      </w:r>
      <w:r w:rsidR="00356017" w:rsidRPr="009316D4">
        <w:rPr>
          <w:sz w:val="22"/>
          <w:szCs w:val="22"/>
        </w:rPr>
        <w:t>Learning has become more self-directed, with access to a wider array of resources without the necessary presence of a traditional teacher (</w:t>
      </w:r>
      <w:proofErr w:type="spellStart"/>
      <w:r w:rsidR="00356017" w:rsidRPr="009316D4">
        <w:rPr>
          <w:sz w:val="22"/>
          <w:szCs w:val="22"/>
        </w:rPr>
        <w:t>Bencel</w:t>
      </w:r>
      <w:proofErr w:type="spellEnd"/>
      <w:r w:rsidR="00DB5285" w:rsidRPr="009316D4">
        <w:rPr>
          <w:sz w:val="22"/>
          <w:szCs w:val="22"/>
        </w:rPr>
        <w:t>)</w:t>
      </w:r>
    </w:p>
    <w:p w14:paraId="7FEB418F" w14:textId="77777777" w:rsidR="00C80561" w:rsidRDefault="00C80561" w:rsidP="00C23D3F">
      <w:pPr>
        <w:rPr>
          <w:sz w:val="22"/>
          <w:szCs w:val="22"/>
        </w:rPr>
      </w:pPr>
    </w:p>
    <w:p w14:paraId="321717D8" w14:textId="77777777" w:rsidR="00C80561" w:rsidRDefault="00C80561" w:rsidP="00C23D3F">
      <w:pPr>
        <w:rPr>
          <w:sz w:val="22"/>
          <w:szCs w:val="22"/>
        </w:rPr>
      </w:pPr>
    </w:p>
    <w:p w14:paraId="2A041F98" w14:textId="7F3F150A" w:rsidR="00C23D3F" w:rsidRPr="009316D4" w:rsidRDefault="009E4941" w:rsidP="00C23D3F">
      <w:pPr>
        <w:rPr>
          <w:b/>
          <w:bCs/>
          <w:sz w:val="22"/>
          <w:szCs w:val="22"/>
        </w:rPr>
      </w:pPr>
      <w:r w:rsidRPr="009316D4">
        <w:rPr>
          <w:b/>
          <w:bCs/>
          <w:sz w:val="22"/>
          <w:szCs w:val="22"/>
        </w:rPr>
        <w:t>2.</w:t>
      </w:r>
      <w:r w:rsidR="00C23D3F" w:rsidRPr="009316D4">
        <w:rPr>
          <w:b/>
          <w:bCs/>
          <w:sz w:val="22"/>
          <w:szCs w:val="22"/>
        </w:rPr>
        <w:t>Rationale</w:t>
      </w:r>
      <w:r w:rsidR="00C12652" w:rsidRPr="009316D4">
        <w:rPr>
          <w:b/>
          <w:bCs/>
          <w:sz w:val="22"/>
          <w:szCs w:val="22"/>
        </w:rPr>
        <w:t xml:space="preserve">    </w:t>
      </w:r>
    </w:p>
    <w:p w14:paraId="05245952" w14:textId="77777777" w:rsidR="00C80561" w:rsidRDefault="00C80561" w:rsidP="00B57477">
      <w:pPr>
        <w:rPr>
          <w:sz w:val="22"/>
          <w:szCs w:val="22"/>
        </w:rPr>
      </w:pPr>
    </w:p>
    <w:p w14:paraId="691D0F98" w14:textId="0EAFB0F5" w:rsidR="00A161E0" w:rsidRPr="009316D4" w:rsidRDefault="00356017" w:rsidP="00B57477">
      <w:pPr>
        <w:rPr>
          <w:rFonts w:ascii="Times New Roman" w:eastAsia="Times New Roman" w:hAnsi="Times New Roman" w:cs="Times New Roman"/>
          <w:sz w:val="22"/>
          <w:szCs w:val="22"/>
          <w:lang w:eastAsia="en-GB"/>
        </w:rPr>
      </w:pPr>
      <w:r w:rsidRPr="009316D4">
        <w:rPr>
          <w:sz w:val="22"/>
          <w:szCs w:val="22"/>
        </w:rPr>
        <w:t xml:space="preserve">The University of Wales Trinity Saint David has a long history of offering online courses for various subjects (UWTSD </w:t>
      </w:r>
      <w:r w:rsidR="00855F4A" w:rsidRPr="009316D4">
        <w:rPr>
          <w:sz w:val="22"/>
          <w:szCs w:val="22"/>
        </w:rPr>
        <w:t>2020</w:t>
      </w:r>
      <w:r w:rsidRPr="009316D4">
        <w:rPr>
          <w:sz w:val="22"/>
          <w:szCs w:val="22"/>
        </w:rPr>
        <w:t xml:space="preserve">). </w:t>
      </w:r>
      <w:r w:rsidR="00A161E0" w:rsidRPr="009316D4">
        <w:rPr>
          <w:sz w:val="22"/>
          <w:szCs w:val="22"/>
        </w:rPr>
        <w:t xml:space="preserve">The COVID-19 pandemic has also shifted most university classes </w:t>
      </w:r>
      <w:r w:rsidR="003D5EAC" w:rsidRPr="009316D4">
        <w:rPr>
          <w:sz w:val="22"/>
          <w:szCs w:val="22"/>
        </w:rPr>
        <w:t>online</w:t>
      </w:r>
      <w:r w:rsidR="000932A0" w:rsidRPr="009316D4">
        <w:rPr>
          <w:sz w:val="22"/>
          <w:szCs w:val="22"/>
        </w:rPr>
        <w:t>. T</w:t>
      </w:r>
      <w:r w:rsidR="00BE6DA0" w:rsidRPr="009316D4">
        <w:rPr>
          <w:sz w:val="22"/>
          <w:szCs w:val="22"/>
        </w:rPr>
        <w:t>herefore</w:t>
      </w:r>
      <w:r w:rsidR="000932A0" w:rsidRPr="009316D4">
        <w:rPr>
          <w:sz w:val="22"/>
          <w:szCs w:val="22"/>
        </w:rPr>
        <w:t>, research into students’ perception of the V</w:t>
      </w:r>
      <w:r w:rsidR="00BF05DA" w:rsidRPr="009316D4">
        <w:rPr>
          <w:sz w:val="22"/>
          <w:szCs w:val="22"/>
        </w:rPr>
        <w:t xml:space="preserve">irtual </w:t>
      </w:r>
      <w:r w:rsidR="000932A0" w:rsidRPr="009316D4">
        <w:rPr>
          <w:sz w:val="22"/>
          <w:szCs w:val="22"/>
        </w:rPr>
        <w:t>L</w:t>
      </w:r>
      <w:r w:rsidR="00BF05DA" w:rsidRPr="009316D4">
        <w:rPr>
          <w:sz w:val="22"/>
          <w:szCs w:val="22"/>
        </w:rPr>
        <w:t xml:space="preserve">earning </w:t>
      </w:r>
      <w:r w:rsidR="000932A0" w:rsidRPr="009316D4">
        <w:rPr>
          <w:sz w:val="22"/>
          <w:szCs w:val="22"/>
        </w:rPr>
        <w:t>E</w:t>
      </w:r>
      <w:r w:rsidR="00BF05DA" w:rsidRPr="009316D4">
        <w:rPr>
          <w:sz w:val="22"/>
          <w:szCs w:val="22"/>
        </w:rPr>
        <w:t>nvironment (VLE)</w:t>
      </w:r>
      <w:r w:rsidR="000932A0" w:rsidRPr="009316D4">
        <w:rPr>
          <w:sz w:val="22"/>
          <w:szCs w:val="22"/>
        </w:rPr>
        <w:t xml:space="preserve"> is necessary in defining whether current approaches are effective and provide a positive alternative to traditional teaching, or whether more work has to be done to make courses more accessible for distance learners. </w:t>
      </w:r>
    </w:p>
    <w:p w14:paraId="1F73F712" w14:textId="77777777" w:rsidR="00C80561" w:rsidRDefault="00C80561" w:rsidP="00C23D3F">
      <w:pPr>
        <w:rPr>
          <w:sz w:val="22"/>
          <w:szCs w:val="22"/>
        </w:rPr>
      </w:pPr>
    </w:p>
    <w:p w14:paraId="54C93EBD" w14:textId="77777777" w:rsidR="00C80561" w:rsidRDefault="00C80561" w:rsidP="00C23D3F">
      <w:pPr>
        <w:rPr>
          <w:sz w:val="22"/>
          <w:szCs w:val="22"/>
        </w:rPr>
      </w:pPr>
    </w:p>
    <w:p w14:paraId="71C3E756" w14:textId="3EDA38FE" w:rsidR="00B57477" w:rsidRPr="009316D4" w:rsidRDefault="009E4941" w:rsidP="00C23D3F">
      <w:pPr>
        <w:rPr>
          <w:b/>
          <w:bCs/>
          <w:sz w:val="22"/>
          <w:szCs w:val="22"/>
        </w:rPr>
      </w:pPr>
      <w:r w:rsidRPr="009316D4">
        <w:rPr>
          <w:b/>
          <w:bCs/>
          <w:sz w:val="22"/>
          <w:szCs w:val="22"/>
        </w:rPr>
        <w:t>3.</w:t>
      </w:r>
      <w:r w:rsidR="00C23D3F" w:rsidRPr="009316D4">
        <w:rPr>
          <w:b/>
          <w:bCs/>
          <w:sz w:val="22"/>
          <w:szCs w:val="22"/>
        </w:rPr>
        <w:t>Research objectives</w:t>
      </w:r>
    </w:p>
    <w:p w14:paraId="71ADFD24" w14:textId="77777777" w:rsidR="00C80561" w:rsidRDefault="00C80561" w:rsidP="00B57477">
      <w:pPr>
        <w:rPr>
          <w:sz w:val="22"/>
          <w:szCs w:val="22"/>
        </w:rPr>
      </w:pPr>
    </w:p>
    <w:p w14:paraId="18593FC0" w14:textId="5E83645C" w:rsidR="000B33AC" w:rsidRPr="009316D4" w:rsidRDefault="000B33AC" w:rsidP="00B57477">
      <w:pPr>
        <w:rPr>
          <w:sz w:val="22"/>
          <w:szCs w:val="22"/>
        </w:rPr>
      </w:pPr>
      <w:r w:rsidRPr="009316D4">
        <w:rPr>
          <w:sz w:val="22"/>
          <w:szCs w:val="22"/>
        </w:rPr>
        <w:t xml:space="preserve">This project intends to identify the effects of </w:t>
      </w:r>
      <w:r w:rsidR="00BF05DA" w:rsidRPr="009316D4">
        <w:rPr>
          <w:sz w:val="22"/>
          <w:szCs w:val="22"/>
        </w:rPr>
        <w:t>VLE</w:t>
      </w:r>
      <w:r w:rsidRPr="009316D4">
        <w:rPr>
          <w:sz w:val="22"/>
          <w:szCs w:val="22"/>
        </w:rPr>
        <w:t xml:space="preserve"> on students’ learning experiences at the University of Wales Trinity Saint David London Campus. </w:t>
      </w:r>
      <w:r w:rsidR="00525012" w:rsidRPr="009316D4">
        <w:rPr>
          <w:sz w:val="22"/>
          <w:szCs w:val="22"/>
        </w:rPr>
        <w:t>Focus is given to identifying whether VLE improves the university experience</w:t>
      </w:r>
      <w:r w:rsidR="002D2059" w:rsidRPr="009316D4">
        <w:rPr>
          <w:sz w:val="22"/>
          <w:szCs w:val="22"/>
        </w:rPr>
        <w:t xml:space="preserve"> for respondents, </w:t>
      </w:r>
      <w:r w:rsidR="00E722FB" w:rsidRPr="009316D4">
        <w:rPr>
          <w:sz w:val="22"/>
          <w:szCs w:val="22"/>
        </w:rPr>
        <w:t>whether it affected their ability to study, their choice of course and their motivation.</w:t>
      </w:r>
      <w:r w:rsidR="002D2059" w:rsidRPr="009316D4">
        <w:rPr>
          <w:sz w:val="22"/>
          <w:szCs w:val="22"/>
        </w:rPr>
        <w:t xml:space="preserve"> Analysis of respondents’ attitudes towards VLE should explain whether the current model is working for students, and whether online learning encourages people to apply for university if they were not able to otherwise because of factors such as age and distance from the campus. </w:t>
      </w:r>
    </w:p>
    <w:p w14:paraId="218B301D" w14:textId="77777777" w:rsidR="00C80561" w:rsidRDefault="00C80561" w:rsidP="00C23D3F">
      <w:pPr>
        <w:rPr>
          <w:sz w:val="22"/>
          <w:szCs w:val="22"/>
        </w:rPr>
      </w:pPr>
    </w:p>
    <w:p w14:paraId="62EFD78B" w14:textId="77777777" w:rsidR="00C80561" w:rsidRDefault="00C80561" w:rsidP="00C23D3F">
      <w:pPr>
        <w:rPr>
          <w:sz w:val="22"/>
          <w:szCs w:val="22"/>
        </w:rPr>
      </w:pPr>
    </w:p>
    <w:p w14:paraId="50831132" w14:textId="73C18A9E" w:rsidR="00C23D3F" w:rsidRPr="009316D4" w:rsidRDefault="00E4490A" w:rsidP="00C23D3F">
      <w:pPr>
        <w:rPr>
          <w:b/>
          <w:bCs/>
          <w:sz w:val="22"/>
          <w:szCs w:val="22"/>
        </w:rPr>
      </w:pPr>
      <w:r w:rsidRPr="009316D4">
        <w:rPr>
          <w:b/>
          <w:bCs/>
          <w:sz w:val="22"/>
          <w:szCs w:val="22"/>
        </w:rPr>
        <w:t>4.</w:t>
      </w:r>
      <w:r w:rsidR="00C23D3F" w:rsidRPr="009316D4">
        <w:rPr>
          <w:b/>
          <w:bCs/>
          <w:sz w:val="22"/>
          <w:szCs w:val="22"/>
        </w:rPr>
        <w:t>Literature review</w:t>
      </w:r>
    </w:p>
    <w:p w14:paraId="4F378873" w14:textId="77777777" w:rsidR="00B57477" w:rsidRPr="009316D4" w:rsidRDefault="00B57477" w:rsidP="00B57477">
      <w:pPr>
        <w:rPr>
          <w:sz w:val="22"/>
          <w:szCs w:val="22"/>
        </w:rPr>
      </w:pPr>
    </w:p>
    <w:p w14:paraId="207A8317" w14:textId="46E58DBB" w:rsidR="00BD08FA" w:rsidRPr="009316D4" w:rsidRDefault="00525012" w:rsidP="00BD08FA">
      <w:pPr>
        <w:rPr>
          <w:sz w:val="22"/>
          <w:szCs w:val="22"/>
        </w:rPr>
      </w:pPr>
      <w:r w:rsidRPr="009316D4">
        <w:rPr>
          <w:sz w:val="22"/>
          <w:szCs w:val="22"/>
        </w:rPr>
        <w:t xml:space="preserve">Many researchers have sought to analyse VLEs through varied approaches, with focus on their pedagogical advantages and disadvantages </w:t>
      </w:r>
      <w:r w:rsidR="00035C37" w:rsidRPr="009316D4">
        <w:rPr>
          <w:sz w:val="22"/>
          <w:szCs w:val="22"/>
        </w:rPr>
        <w:t xml:space="preserve">and their </w:t>
      </w:r>
      <w:r w:rsidRPr="009316D4">
        <w:rPr>
          <w:sz w:val="22"/>
          <w:szCs w:val="22"/>
        </w:rPr>
        <w:t xml:space="preserve">real-time impact on students’ academic results. </w:t>
      </w:r>
      <w:proofErr w:type="spellStart"/>
      <w:r w:rsidRPr="009316D4">
        <w:rPr>
          <w:sz w:val="22"/>
          <w:szCs w:val="22"/>
        </w:rPr>
        <w:t>Dillenbourg</w:t>
      </w:r>
      <w:proofErr w:type="spellEnd"/>
      <w:r w:rsidRPr="009316D4">
        <w:rPr>
          <w:sz w:val="22"/>
          <w:szCs w:val="22"/>
        </w:rPr>
        <w:t xml:space="preserve"> et al (2002) take a theoretical approach, seeking to define Virtual Learning as a designated social space in which students become actors and co-authors of the course.</w:t>
      </w:r>
      <w:r w:rsidR="00BE6DA0" w:rsidRPr="009316D4">
        <w:rPr>
          <w:sz w:val="22"/>
          <w:szCs w:val="22"/>
        </w:rPr>
        <w:t xml:space="preserve"> This not always positive as he claims ‘technology raises a wave of na</w:t>
      </w:r>
      <w:r w:rsidR="00DB5285" w:rsidRPr="009316D4">
        <w:rPr>
          <w:sz w:val="22"/>
          <w:szCs w:val="22"/>
        </w:rPr>
        <w:t>ive</w:t>
      </w:r>
      <w:r w:rsidR="00BE6DA0" w:rsidRPr="009316D4">
        <w:rPr>
          <w:sz w:val="22"/>
          <w:szCs w:val="22"/>
        </w:rPr>
        <w:t xml:space="preserve"> expectations regarding the intrinsic effects of such technologies’ – where virtual learning completely substitutes traditional teaching, leading to a lower quality of educatio</w:t>
      </w:r>
      <w:r w:rsidR="00035C37" w:rsidRPr="009316D4">
        <w:rPr>
          <w:sz w:val="22"/>
          <w:szCs w:val="22"/>
        </w:rPr>
        <w:t>n</w:t>
      </w:r>
      <w:r w:rsidR="00BE6DA0" w:rsidRPr="009316D4">
        <w:rPr>
          <w:sz w:val="22"/>
          <w:szCs w:val="22"/>
        </w:rPr>
        <w:t>. This proves relevant in the COVID pandemic, as many courses traditionally taught face-to-face had to move online, with little</w:t>
      </w:r>
      <w:r w:rsidR="00E4490A" w:rsidRPr="009316D4">
        <w:rPr>
          <w:sz w:val="22"/>
          <w:szCs w:val="22"/>
        </w:rPr>
        <w:t xml:space="preserve"> </w:t>
      </w:r>
      <w:r w:rsidR="00BE6DA0" w:rsidRPr="009316D4">
        <w:rPr>
          <w:sz w:val="22"/>
          <w:szCs w:val="22"/>
        </w:rPr>
        <w:t>preparation given to lecturers. Though this</w:t>
      </w:r>
      <w:r w:rsidR="00322068" w:rsidRPr="009316D4">
        <w:rPr>
          <w:sz w:val="22"/>
          <w:szCs w:val="22"/>
        </w:rPr>
        <w:t xml:space="preserve"> </w:t>
      </w:r>
      <w:r w:rsidR="00BE6DA0" w:rsidRPr="009316D4">
        <w:rPr>
          <w:sz w:val="22"/>
          <w:szCs w:val="22"/>
        </w:rPr>
        <w:t xml:space="preserve">is not supported by empirical data, it uncovers real discrepancies between the goals of VLE and its actual impact. </w:t>
      </w:r>
    </w:p>
    <w:p w14:paraId="1703BEA2" w14:textId="77777777" w:rsidR="00BD08FA" w:rsidRPr="009316D4" w:rsidRDefault="00BD08FA" w:rsidP="00BD08FA">
      <w:pPr>
        <w:rPr>
          <w:sz w:val="22"/>
          <w:szCs w:val="22"/>
        </w:rPr>
      </w:pPr>
    </w:p>
    <w:p w14:paraId="05B505F3" w14:textId="37896E08" w:rsidR="00BD08FA" w:rsidRPr="009316D4" w:rsidRDefault="00525012" w:rsidP="00C80561">
      <w:pPr>
        <w:ind w:firstLine="720"/>
        <w:rPr>
          <w:sz w:val="22"/>
          <w:szCs w:val="22"/>
        </w:rPr>
      </w:pPr>
      <w:r w:rsidRPr="009316D4">
        <w:rPr>
          <w:sz w:val="22"/>
          <w:szCs w:val="22"/>
        </w:rPr>
        <w:t xml:space="preserve">Barker and </w:t>
      </w:r>
      <w:proofErr w:type="spellStart"/>
      <w:r w:rsidRPr="009316D4">
        <w:rPr>
          <w:sz w:val="22"/>
          <w:szCs w:val="22"/>
        </w:rPr>
        <w:t>Gossman</w:t>
      </w:r>
      <w:proofErr w:type="spellEnd"/>
      <w:r w:rsidR="0016295A" w:rsidRPr="009316D4">
        <w:rPr>
          <w:sz w:val="22"/>
          <w:szCs w:val="22"/>
        </w:rPr>
        <w:t xml:space="preserve"> </w:t>
      </w:r>
      <w:r w:rsidR="008A5C60" w:rsidRPr="009316D4">
        <w:rPr>
          <w:sz w:val="22"/>
          <w:szCs w:val="22"/>
        </w:rPr>
        <w:t>(</w:t>
      </w:r>
      <w:r w:rsidR="00E5153D" w:rsidRPr="009316D4">
        <w:rPr>
          <w:sz w:val="22"/>
          <w:szCs w:val="22"/>
        </w:rPr>
        <w:t>2013) have</w:t>
      </w:r>
      <w:r w:rsidR="0016295A" w:rsidRPr="009316D4">
        <w:rPr>
          <w:sz w:val="22"/>
          <w:szCs w:val="22"/>
        </w:rPr>
        <w:t xml:space="preserve"> used the combined method to study the impact of VLE on 248 students. Their results highlight that VLE increases motivation in students, and results to improvements in learning. </w:t>
      </w:r>
      <w:r w:rsidR="0019365A" w:rsidRPr="009316D4">
        <w:rPr>
          <w:sz w:val="22"/>
          <w:szCs w:val="22"/>
        </w:rPr>
        <w:t>T</w:t>
      </w:r>
      <w:r w:rsidR="0016295A" w:rsidRPr="009316D4">
        <w:rPr>
          <w:sz w:val="22"/>
          <w:szCs w:val="22"/>
        </w:rPr>
        <w:t>he study assesses the effectiveness different aspects of Virtual Learning on student motivation finding that 49.5% of respondents view tools like online quizzes effective, but only 35.5% agreed that tools like audio clips or podcasts increased their motivation to learn.</w:t>
      </w:r>
    </w:p>
    <w:p w14:paraId="0CB1FE7E" w14:textId="1B024237" w:rsidR="00BD08FA" w:rsidRPr="009316D4" w:rsidRDefault="0016295A" w:rsidP="00BD08FA">
      <w:pPr>
        <w:rPr>
          <w:sz w:val="22"/>
          <w:szCs w:val="22"/>
        </w:rPr>
      </w:pPr>
      <w:r w:rsidRPr="009316D4">
        <w:rPr>
          <w:sz w:val="22"/>
          <w:szCs w:val="22"/>
        </w:rPr>
        <w:t xml:space="preserve">Furthermore, the authors find that almost half of the respondents agreed that flexibility of time, pace and place has increased their motivation to learn, with VLE providing opportunities for </w:t>
      </w:r>
      <w:r w:rsidR="00035C37" w:rsidRPr="009316D4">
        <w:rPr>
          <w:sz w:val="22"/>
          <w:szCs w:val="22"/>
        </w:rPr>
        <w:t xml:space="preserve">students to </w:t>
      </w:r>
      <w:r w:rsidRPr="009316D4">
        <w:rPr>
          <w:sz w:val="22"/>
          <w:szCs w:val="22"/>
        </w:rPr>
        <w:t>develop independent learning skills. This study highlights student motivation as an i</w:t>
      </w:r>
      <w:r w:rsidR="00322068" w:rsidRPr="009316D4">
        <w:rPr>
          <w:sz w:val="22"/>
          <w:szCs w:val="22"/>
        </w:rPr>
        <w:t>mportant</w:t>
      </w:r>
      <w:r w:rsidRPr="009316D4">
        <w:rPr>
          <w:sz w:val="22"/>
          <w:szCs w:val="22"/>
        </w:rPr>
        <w:t xml:space="preserve"> factor in studying VLE impact, but also acknowledges the need for future research into which specific tools of VLE are </w:t>
      </w:r>
      <w:r w:rsidR="00035C37" w:rsidRPr="009316D4">
        <w:rPr>
          <w:sz w:val="22"/>
          <w:szCs w:val="22"/>
        </w:rPr>
        <w:t>effective</w:t>
      </w:r>
      <w:r w:rsidRPr="009316D4">
        <w:rPr>
          <w:sz w:val="22"/>
          <w:szCs w:val="22"/>
        </w:rPr>
        <w:t xml:space="preserve"> for different modules</w:t>
      </w:r>
      <w:r w:rsidR="00BE6DA0" w:rsidRPr="009316D4">
        <w:rPr>
          <w:sz w:val="22"/>
          <w:szCs w:val="22"/>
        </w:rPr>
        <w:t xml:space="preserve">. </w:t>
      </w:r>
    </w:p>
    <w:p w14:paraId="257D09D7" w14:textId="77777777" w:rsidR="00E4490A" w:rsidRPr="009316D4" w:rsidRDefault="0016295A" w:rsidP="00C80561">
      <w:pPr>
        <w:ind w:firstLine="720"/>
        <w:rPr>
          <w:sz w:val="22"/>
          <w:szCs w:val="22"/>
        </w:rPr>
      </w:pPr>
      <w:r w:rsidRPr="009316D4">
        <w:rPr>
          <w:sz w:val="22"/>
          <w:szCs w:val="22"/>
        </w:rPr>
        <w:t>Alves et al (2017) have instead used the quantitative method to analyse 6347 undergraduates</w:t>
      </w:r>
      <w:r w:rsidR="00322068" w:rsidRPr="009316D4">
        <w:rPr>
          <w:sz w:val="22"/>
          <w:szCs w:val="22"/>
        </w:rPr>
        <w:t xml:space="preserve">. </w:t>
      </w:r>
      <w:r w:rsidR="002D2059" w:rsidRPr="009316D4">
        <w:rPr>
          <w:sz w:val="22"/>
          <w:szCs w:val="22"/>
        </w:rPr>
        <w:t xml:space="preserve">Their results suggest that online students have very different approaches to learning which is reflected through the </w:t>
      </w:r>
      <w:r w:rsidR="00322068" w:rsidRPr="009316D4">
        <w:rPr>
          <w:sz w:val="22"/>
          <w:szCs w:val="22"/>
        </w:rPr>
        <w:t>VLE tools they use</w:t>
      </w:r>
      <w:r w:rsidR="002D2059" w:rsidRPr="009316D4">
        <w:rPr>
          <w:sz w:val="22"/>
          <w:szCs w:val="22"/>
        </w:rPr>
        <w:t xml:space="preserve"> (</w:t>
      </w:r>
      <w:r w:rsidR="00035C37" w:rsidRPr="009316D4">
        <w:rPr>
          <w:sz w:val="22"/>
          <w:szCs w:val="22"/>
        </w:rPr>
        <w:t>printouts</w:t>
      </w:r>
      <w:r w:rsidR="002D2059" w:rsidRPr="009316D4">
        <w:rPr>
          <w:sz w:val="22"/>
          <w:szCs w:val="22"/>
        </w:rPr>
        <w:t xml:space="preserve">, note-taking, reading files). Alves found a positive correlation between the number of accesses to the VLE and the number of course units the students passed, but access to VLE did not influence individual grades. </w:t>
      </w:r>
      <w:r w:rsidR="009028AC" w:rsidRPr="009316D4">
        <w:rPr>
          <w:sz w:val="22"/>
          <w:szCs w:val="22"/>
        </w:rPr>
        <w:t xml:space="preserve">VLE’s effectiveness is therefore very individualistic depending on the </w:t>
      </w:r>
      <w:r w:rsidR="00035C37" w:rsidRPr="009316D4">
        <w:rPr>
          <w:sz w:val="22"/>
          <w:szCs w:val="22"/>
        </w:rPr>
        <w:t>learner’s motivation</w:t>
      </w:r>
      <w:r w:rsidR="009028AC" w:rsidRPr="009316D4">
        <w:rPr>
          <w:sz w:val="22"/>
          <w:szCs w:val="22"/>
        </w:rPr>
        <w:t xml:space="preserve"> and is not inherently better or worse than traditional learning. </w:t>
      </w:r>
    </w:p>
    <w:p w14:paraId="078F5C74" w14:textId="48EF45DC" w:rsidR="00E07107" w:rsidRPr="009316D4" w:rsidRDefault="002D2059" w:rsidP="00C80561">
      <w:pPr>
        <w:ind w:firstLine="720"/>
        <w:rPr>
          <w:sz w:val="22"/>
          <w:szCs w:val="22"/>
        </w:rPr>
      </w:pPr>
      <w:proofErr w:type="spellStart"/>
      <w:r w:rsidRPr="009316D4">
        <w:rPr>
          <w:sz w:val="22"/>
          <w:szCs w:val="22"/>
        </w:rPr>
        <w:t>Ya</w:t>
      </w:r>
      <w:proofErr w:type="spellEnd"/>
      <w:r w:rsidRPr="009316D4">
        <w:rPr>
          <w:sz w:val="22"/>
          <w:szCs w:val="22"/>
        </w:rPr>
        <w:t xml:space="preserve"> Ni’s </w:t>
      </w:r>
      <w:r w:rsidR="00D22C3E" w:rsidRPr="009316D4">
        <w:rPr>
          <w:sz w:val="22"/>
          <w:szCs w:val="22"/>
        </w:rPr>
        <w:t xml:space="preserve">analysis of performance in modules and </w:t>
      </w:r>
      <w:r w:rsidR="009028AC" w:rsidRPr="009316D4">
        <w:rPr>
          <w:sz w:val="22"/>
          <w:szCs w:val="22"/>
        </w:rPr>
        <w:t>comparison of classroom and virtual learning effectiveness supports this conclusion. In her study, 10% of students failed online classes compared to 4% failing face-to-face modules</w:t>
      </w:r>
      <w:r w:rsidR="00D22C3E" w:rsidRPr="009316D4">
        <w:rPr>
          <w:sz w:val="22"/>
          <w:szCs w:val="22"/>
        </w:rPr>
        <w:t>, with a more frequent drop-out rate for online classes. This helps to show that online learning is not always a substitute for in-person learning, though this also depends on the module course content.</w:t>
      </w:r>
    </w:p>
    <w:p w14:paraId="55388CC1" w14:textId="230E456C" w:rsidR="00AB2922" w:rsidRPr="009316D4" w:rsidRDefault="00D22C3E" w:rsidP="00C80561">
      <w:pPr>
        <w:ind w:firstLine="720"/>
        <w:rPr>
          <w:sz w:val="22"/>
          <w:szCs w:val="22"/>
        </w:rPr>
      </w:pPr>
      <w:proofErr w:type="spellStart"/>
      <w:r w:rsidRPr="009316D4">
        <w:rPr>
          <w:sz w:val="22"/>
          <w:szCs w:val="22"/>
        </w:rPr>
        <w:t>Demian</w:t>
      </w:r>
      <w:proofErr w:type="spellEnd"/>
      <w:r w:rsidRPr="009316D4">
        <w:rPr>
          <w:sz w:val="22"/>
          <w:szCs w:val="22"/>
        </w:rPr>
        <w:t xml:space="preserve"> and Morrice’s </w:t>
      </w:r>
      <w:r w:rsidR="008A65FF" w:rsidRPr="009316D4">
        <w:rPr>
          <w:sz w:val="22"/>
          <w:szCs w:val="22"/>
        </w:rPr>
        <w:t>(</w:t>
      </w:r>
      <w:r w:rsidRPr="009316D4">
        <w:rPr>
          <w:sz w:val="22"/>
          <w:szCs w:val="22"/>
        </w:rPr>
        <w:t>2012</w:t>
      </w:r>
      <w:r w:rsidR="008A65FF" w:rsidRPr="009316D4">
        <w:rPr>
          <w:sz w:val="22"/>
          <w:szCs w:val="22"/>
        </w:rPr>
        <w:t>)</w:t>
      </w:r>
      <w:r w:rsidRPr="009316D4">
        <w:rPr>
          <w:sz w:val="22"/>
          <w:szCs w:val="22"/>
        </w:rPr>
        <w:t xml:space="preserve"> study on civil engineering modules at Loughborough University exemplifies the effectiveness of the combined method when studying VLE’s impact. The study looked at VLE logs</w:t>
      </w:r>
      <w:r w:rsidR="00E4490A" w:rsidRPr="009316D4">
        <w:rPr>
          <w:sz w:val="22"/>
          <w:szCs w:val="22"/>
        </w:rPr>
        <w:t xml:space="preserve"> </w:t>
      </w:r>
      <w:r w:rsidRPr="009316D4">
        <w:rPr>
          <w:sz w:val="22"/>
          <w:szCs w:val="22"/>
        </w:rPr>
        <w:t>to find out which VLE tools were most effective by looking at their</w:t>
      </w:r>
      <w:r w:rsidR="00035C37" w:rsidRPr="009316D4">
        <w:rPr>
          <w:sz w:val="22"/>
          <w:szCs w:val="22"/>
        </w:rPr>
        <w:t xml:space="preserve"> use frequency</w:t>
      </w:r>
      <w:r w:rsidRPr="009316D4">
        <w:rPr>
          <w:sz w:val="22"/>
          <w:szCs w:val="22"/>
        </w:rPr>
        <w:t xml:space="preserve">. Tools used infrequently were assumed not useful for the student. Assessment records were used to track the results of students, showcasing the real-time impact of VLE use on student performance. </w:t>
      </w:r>
      <w:r w:rsidR="00AB2922" w:rsidRPr="009316D4">
        <w:rPr>
          <w:sz w:val="22"/>
          <w:szCs w:val="22"/>
        </w:rPr>
        <w:t xml:space="preserve">This provides another useful angle in studying VLE impact as it shows a positive correlation between results and the number of times students visited learning sites, implying VLE increases flexibility in learning and encourages independent research. Quantitative data was combined with student interviews, which identified that VLE is best used as a secondary resource, providing more information to substitute course content. </w:t>
      </w:r>
    </w:p>
    <w:p w14:paraId="1FBD98C2" w14:textId="77777777" w:rsidR="00C80561" w:rsidRDefault="00C80561" w:rsidP="00B57477">
      <w:pPr>
        <w:rPr>
          <w:sz w:val="22"/>
          <w:szCs w:val="22"/>
        </w:rPr>
      </w:pPr>
    </w:p>
    <w:p w14:paraId="79B04B4F" w14:textId="77777777" w:rsidR="00C80561" w:rsidRDefault="00C80561" w:rsidP="00B57477">
      <w:pPr>
        <w:rPr>
          <w:sz w:val="22"/>
          <w:szCs w:val="22"/>
        </w:rPr>
      </w:pPr>
    </w:p>
    <w:p w14:paraId="29922C2B" w14:textId="4799FDF4" w:rsidR="00AB2922" w:rsidRDefault="00E4490A" w:rsidP="00B57477">
      <w:pPr>
        <w:rPr>
          <w:b/>
          <w:bCs/>
          <w:sz w:val="22"/>
          <w:szCs w:val="22"/>
        </w:rPr>
      </w:pPr>
      <w:r w:rsidRPr="009316D4">
        <w:rPr>
          <w:b/>
          <w:bCs/>
          <w:sz w:val="22"/>
          <w:szCs w:val="22"/>
        </w:rPr>
        <w:t>5.</w:t>
      </w:r>
      <w:r w:rsidR="00AB2922" w:rsidRPr="009316D4">
        <w:rPr>
          <w:b/>
          <w:bCs/>
          <w:sz w:val="22"/>
          <w:szCs w:val="22"/>
        </w:rPr>
        <w:t>Research Metho</w:t>
      </w:r>
      <w:r w:rsidR="003D131B" w:rsidRPr="009316D4">
        <w:rPr>
          <w:b/>
          <w:bCs/>
          <w:sz w:val="22"/>
          <w:szCs w:val="22"/>
        </w:rPr>
        <w:t>dology</w:t>
      </w:r>
      <w:r w:rsidR="00167FD2" w:rsidRPr="009316D4">
        <w:rPr>
          <w:b/>
          <w:bCs/>
          <w:sz w:val="22"/>
          <w:szCs w:val="22"/>
        </w:rPr>
        <w:t xml:space="preserve"> and Methods</w:t>
      </w:r>
    </w:p>
    <w:p w14:paraId="089D4D85" w14:textId="15B39A7F" w:rsidR="00C80561" w:rsidRDefault="00C80561" w:rsidP="00B57477">
      <w:pPr>
        <w:rPr>
          <w:b/>
          <w:bCs/>
          <w:sz w:val="22"/>
          <w:szCs w:val="22"/>
        </w:rPr>
      </w:pPr>
    </w:p>
    <w:p w14:paraId="263AAFF0" w14:textId="77777777" w:rsidR="00C80561" w:rsidRPr="009316D4" w:rsidRDefault="00C80561" w:rsidP="00B57477">
      <w:pPr>
        <w:rPr>
          <w:b/>
          <w:bCs/>
          <w:sz w:val="22"/>
          <w:szCs w:val="22"/>
        </w:rPr>
      </w:pPr>
    </w:p>
    <w:p w14:paraId="25AA08DC" w14:textId="77777777" w:rsidR="007F52A6" w:rsidRDefault="00841D9A" w:rsidP="00B57477">
      <w:pPr>
        <w:rPr>
          <w:b/>
          <w:bCs/>
          <w:sz w:val="22"/>
          <w:szCs w:val="22"/>
        </w:rPr>
      </w:pPr>
      <w:r w:rsidRPr="009316D4">
        <w:rPr>
          <w:b/>
          <w:bCs/>
          <w:sz w:val="22"/>
          <w:szCs w:val="22"/>
        </w:rPr>
        <w:t xml:space="preserve"> </w:t>
      </w:r>
      <w:r w:rsidR="007F52A6" w:rsidRPr="009316D4">
        <w:rPr>
          <w:b/>
          <w:bCs/>
          <w:noProof/>
          <w:sz w:val="22"/>
          <w:szCs w:val="22"/>
        </w:rPr>
        <w:drawing>
          <wp:inline distT="0" distB="0" distL="0" distR="0" wp14:anchorId="63553DAD" wp14:editId="582BFB13">
            <wp:extent cx="5486400" cy="2349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86400" cy="2349500"/>
                    </a:xfrm>
                    <a:prstGeom prst="rect">
                      <a:avLst/>
                    </a:prstGeom>
                  </pic:spPr>
                </pic:pic>
              </a:graphicData>
            </a:graphic>
          </wp:inline>
        </w:drawing>
      </w:r>
    </w:p>
    <w:p w14:paraId="39E68FE4" w14:textId="77777777" w:rsidR="00C80561" w:rsidRDefault="00C80561" w:rsidP="00B57477">
      <w:pPr>
        <w:rPr>
          <w:b/>
          <w:bCs/>
          <w:sz w:val="22"/>
          <w:szCs w:val="22"/>
        </w:rPr>
      </w:pPr>
    </w:p>
    <w:p w14:paraId="51139355" w14:textId="77777777" w:rsidR="00C80561" w:rsidRDefault="00C80561" w:rsidP="00B57477">
      <w:pPr>
        <w:rPr>
          <w:b/>
          <w:bCs/>
          <w:sz w:val="22"/>
          <w:szCs w:val="22"/>
        </w:rPr>
      </w:pPr>
    </w:p>
    <w:p w14:paraId="463E782B" w14:textId="5D2AE156" w:rsidR="00330B17" w:rsidRPr="009316D4" w:rsidRDefault="00E4490A" w:rsidP="00B57477">
      <w:pPr>
        <w:rPr>
          <w:b/>
          <w:bCs/>
          <w:sz w:val="22"/>
          <w:szCs w:val="22"/>
        </w:rPr>
      </w:pPr>
      <w:r w:rsidRPr="009316D4">
        <w:rPr>
          <w:b/>
          <w:bCs/>
          <w:sz w:val="22"/>
          <w:szCs w:val="22"/>
        </w:rPr>
        <w:t>5.</w:t>
      </w:r>
      <w:proofErr w:type="gramStart"/>
      <w:r w:rsidRPr="009316D4">
        <w:rPr>
          <w:b/>
          <w:bCs/>
          <w:sz w:val="22"/>
          <w:szCs w:val="22"/>
        </w:rPr>
        <w:t>1.Qualitative</w:t>
      </w:r>
      <w:proofErr w:type="gramEnd"/>
      <w:r w:rsidR="004128AC" w:rsidRPr="009316D4">
        <w:rPr>
          <w:b/>
          <w:bCs/>
          <w:sz w:val="22"/>
          <w:szCs w:val="22"/>
        </w:rPr>
        <w:t xml:space="preserve">, </w:t>
      </w:r>
      <w:r w:rsidR="00167FD2" w:rsidRPr="009316D4">
        <w:rPr>
          <w:b/>
          <w:bCs/>
          <w:sz w:val="22"/>
          <w:szCs w:val="22"/>
        </w:rPr>
        <w:t>Quantitative</w:t>
      </w:r>
      <w:r w:rsidR="004128AC" w:rsidRPr="009316D4">
        <w:rPr>
          <w:b/>
          <w:bCs/>
          <w:sz w:val="22"/>
          <w:szCs w:val="22"/>
        </w:rPr>
        <w:t xml:space="preserve"> and combined approach</w:t>
      </w:r>
    </w:p>
    <w:p w14:paraId="4AB1D171" w14:textId="77777777" w:rsidR="00C80561" w:rsidRDefault="00C80561" w:rsidP="00B57477">
      <w:pPr>
        <w:rPr>
          <w:sz w:val="22"/>
          <w:szCs w:val="22"/>
        </w:rPr>
      </w:pPr>
    </w:p>
    <w:p w14:paraId="1E429C62" w14:textId="7B461573" w:rsidR="00330B17" w:rsidRPr="009316D4" w:rsidRDefault="00330B17" w:rsidP="00B57477">
      <w:pPr>
        <w:rPr>
          <w:sz w:val="22"/>
          <w:szCs w:val="22"/>
        </w:rPr>
      </w:pPr>
      <w:r w:rsidRPr="009316D4">
        <w:rPr>
          <w:sz w:val="22"/>
          <w:szCs w:val="22"/>
        </w:rPr>
        <w:t xml:space="preserve">The quantitative method rests on collecting numerical data and using the scientific method to describe characteristics, find correlations between variables or test hypotheses. </w:t>
      </w:r>
    </w:p>
    <w:p w14:paraId="5AA5A77C" w14:textId="1C291C68" w:rsidR="003D131B" w:rsidRPr="009316D4" w:rsidRDefault="003D131B" w:rsidP="00B57477">
      <w:pPr>
        <w:rPr>
          <w:sz w:val="22"/>
          <w:szCs w:val="22"/>
        </w:rPr>
      </w:pPr>
      <w:r w:rsidRPr="009316D4">
        <w:rPr>
          <w:sz w:val="22"/>
          <w:szCs w:val="22"/>
        </w:rPr>
        <w:t>The qualitative research is a strategy that value words rather than quantification while collecting and analysing data (Bryman 2008)</w:t>
      </w:r>
    </w:p>
    <w:p w14:paraId="201727AD" w14:textId="77777777" w:rsidR="00330B17" w:rsidRPr="009316D4" w:rsidRDefault="00330B17" w:rsidP="00B57477">
      <w:pPr>
        <w:rPr>
          <w:sz w:val="22"/>
          <w:szCs w:val="22"/>
        </w:rPr>
      </w:pPr>
    </w:p>
    <w:p w14:paraId="3359D358" w14:textId="38C48A28" w:rsidR="00D63B69" w:rsidRPr="009316D4" w:rsidRDefault="00D63B69" w:rsidP="00B57477">
      <w:pPr>
        <w:rPr>
          <w:sz w:val="22"/>
          <w:szCs w:val="22"/>
        </w:rPr>
      </w:pPr>
      <w:r w:rsidRPr="009316D4">
        <w:rPr>
          <w:sz w:val="22"/>
          <w:szCs w:val="22"/>
        </w:rPr>
        <w:t>The combined method uses a mixture of qualitative and quantitative methods, and has been increasingly favoured by researchers to address topics which cannot be effectively explained through one method. Sandelowski</w:t>
      </w:r>
      <w:r w:rsidR="00D320F2" w:rsidRPr="009316D4">
        <w:rPr>
          <w:sz w:val="22"/>
          <w:szCs w:val="22"/>
        </w:rPr>
        <w:t xml:space="preserve"> (2000)</w:t>
      </w:r>
      <w:r w:rsidRPr="009316D4">
        <w:rPr>
          <w:sz w:val="22"/>
          <w:szCs w:val="22"/>
        </w:rPr>
        <w:t xml:space="preserve"> uses the example of women’s physiological health; the physiology of hormone replacement therapy needs to be studied scientifically through collecting physical results (quantitively), but the debate around its benefits and liabilities is subject to personal, cultural and semantic experience. Likewise, the impact of VLE needs to be approached through various methods as it has both a quantitative impact on grades which can be measured but also affects personal </w:t>
      </w:r>
      <w:r w:rsidR="00DB5285" w:rsidRPr="009316D4">
        <w:rPr>
          <w:sz w:val="22"/>
          <w:szCs w:val="22"/>
        </w:rPr>
        <w:t xml:space="preserve">experiences. </w:t>
      </w:r>
      <w:r w:rsidRPr="009316D4">
        <w:rPr>
          <w:sz w:val="22"/>
          <w:szCs w:val="22"/>
        </w:rPr>
        <w:t>VLE can lead to achieving higher grades but the achieving student might not necessarily find online learning useful. T</w:t>
      </w:r>
      <w:r w:rsidR="00DB5285" w:rsidRPr="009316D4">
        <w:rPr>
          <w:sz w:val="22"/>
          <w:szCs w:val="22"/>
        </w:rPr>
        <w:t>herefore</w:t>
      </w:r>
      <w:r w:rsidRPr="009316D4">
        <w:rPr>
          <w:sz w:val="22"/>
          <w:szCs w:val="22"/>
        </w:rPr>
        <w:t xml:space="preserve">, the combined method serves to provide a fuller picture of the issue. </w:t>
      </w:r>
    </w:p>
    <w:p w14:paraId="3B8C89A8" w14:textId="77777777" w:rsidR="00C80561" w:rsidRDefault="00C80561" w:rsidP="00B57477">
      <w:pPr>
        <w:rPr>
          <w:sz w:val="22"/>
          <w:szCs w:val="22"/>
        </w:rPr>
      </w:pPr>
    </w:p>
    <w:p w14:paraId="56DD75FE" w14:textId="77777777" w:rsidR="00C80561" w:rsidRDefault="00C80561" w:rsidP="00B57477">
      <w:pPr>
        <w:rPr>
          <w:sz w:val="22"/>
          <w:szCs w:val="22"/>
        </w:rPr>
      </w:pPr>
    </w:p>
    <w:p w14:paraId="5BCCBA57" w14:textId="1989CF2B" w:rsidR="004128AC" w:rsidRPr="009316D4" w:rsidRDefault="00E4490A" w:rsidP="00B57477">
      <w:pPr>
        <w:rPr>
          <w:b/>
          <w:bCs/>
          <w:sz w:val="22"/>
          <w:szCs w:val="22"/>
        </w:rPr>
      </w:pPr>
      <w:r w:rsidRPr="009316D4">
        <w:rPr>
          <w:b/>
          <w:bCs/>
          <w:sz w:val="22"/>
          <w:szCs w:val="22"/>
        </w:rPr>
        <w:t>5.</w:t>
      </w:r>
      <w:proofErr w:type="gramStart"/>
      <w:r w:rsidRPr="009316D4">
        <w:rPr>
          <w:b/>
          <w:bCs/>
          <w:sz w:val="22"/>
          <w:szCs w:val="22"/>
        </w:rPr>
        <w:t>2.Data</w:t>
      </w:r>
      <w:proofErr w:type="gramEnd"/>
      <w:r w:rsidRPr="009316D4">
        <w:rPr>
          <w:b/>
          <w:bCs/>
          <w:sz w:val="22"/>
          <w:szCs w:val="22"/>
        </w:rPr>
        <w:t>. P</w:t>
      </w:r>
      <w:r w:rsidR="004128AC" w:rsidRPr="009316D4">
        <w:rPr>
          <w:b/>
          <w:bCs/>
          <w:sz w:val="22"/>
          <w:szCs w:val="22"/>
        </w:rPr>
        <w:t>rimary</w:t>
      </w:r>
      <w:r w:rsidRPr="009316D4">
        <w:rPr>
          <w:b/>
          <w:bCs/>
          <w:sz w:val="22"/>
          <w:szCs w:val="22"/>
        </w:rPr>
        <w:t>,</w:t>
      </w:r>
      <w:r w:rsidR="004128AC" w:rsidRPr="009316D4">
        <w:rPr>
          <w:b/>
          <w:bCs/>
          <w:sz w:val="22"/>
          <w:szCs w:val="22"/>
        </w:rPr>
        <w:t xml:space="preserve"> </w:t>
      </w:r>
      <w:r w:rsidRPr="009316D4">
        <w:rPr>
          <w:b/>
          <w:bCs/>
          <w:sz w:val="22"/>
          <w:szCs w:val="22"/>
        </w:rPr>
        <w:t>S</w:t>
      </w:r>
      <w:r w:rsidR="004128AC" w:rsidRPr="009316D4">
        <w:rPr>
          <w:b/>
          <w:bCs/>
          <w:sz w:val="22"/>
          <w:szCs w:val="22"/>
        </w:rPr>
        <w:t xml:space="preserve">econdary </w:t>
      </w:r>
      <w:r w:rsidRPr="009316D4">
        <w:rPr>
          <w:b/>
          <w:bCs/>
          <w:sz w:val="22"/>
          <w:szCs w:val="22"/>
        </w:rPr>
        <w:t>D</w:t>
      </w:r>
      <w:r w:rsidR="004128AC" w:rsidRPr="009316D4">
        <w:rPr>
          <w:b/>
          <w:bCs/>
          <w:sz w:val="22"/>
          <w:szCs w:val="22"/>
        </w:rPr>
        <w:t>ata</w:t>
      </w:r>
    </w:p>
    <w:p w14:paraId="7155A28C" w14:textId="77777777" w:rsidR="00167FD2" w:rsidRPr="009316D4" w:rsidRDefault="00167FD2" w:rsidP="00B57477">
      <w:pPr>
        <w:rPr>
          <w:sz w:val="22"/>
          <w:szCs w:val="22"/>
        </w:rPr>
      </w:pPr>
    </w:p>
    <w:p w14:paraId="4E8BB6F1" w14:textId="5D5E7564" w:rsidR="004128AC" w:rsidRPr="009316D4" w:rsidRDefault="004128AC" w:rsidP="00B57477">
      <w:pPr>
        <w:rPr>
          <w:sz w:val="22"/>
          <w:szCs w:val="22"/>
        </w:rPr>
      </w:pPr>
      <w:r w:rsidRPr="009316D4">
        <w:rPr>
          <w:sz w:val="22"/>
          <w:szCs w:val="22"/>
        </w:rPr>
        <w:t xml:space="preserve">Primary data - information that researches </w:t>
      </w:r>
      <w:r w:rsidR="00322068" w:rsidRPr="009316D4">
        <w:rPr>
          <w:sz w:val="22"/>
          <w:szCs w:val="22"/>
        </w:rPr>
        <w:t>obtain</w:t>
      </w:r>
      <w:r w:rsidRPr="009316D4">
        <w:rPr>
          <w:sz w:val="22"/>
          <w:szCs w:val="22"/>
        </w:rPr>
        <w:t xml:space="preserve"> </w:t>
      </w:r>
      <w:r w:rsidR="00035C37" w:rsidRPr="009316D4">
        <w:rPr>
          <w:sz w:val="22"/>
          <w:szCs w:val="22"/>
        </w:rPr>
        <w:t>first-hand</w:t>
      </w:r>
      <w:r w:rsidRPr="009316D4">
        <w:rPr>
          <w:sz w:val="22"/>
          <w:szCs w:val="22"/>
        </w:rPr>
        <w:t xml:space="preserve"> (</w:t>
      </w:r>
      <w:proofErr w:type="spellStart"/>
      <w:r w:rsidR="0058713B" w:rsidRPr="009316D4">
        <w:rPr>
          <w:sz w:val="22"/>
          <w:szCs w:val="22"/>
        </w:rPr>
        <w:t>Rabianski</w:t>
      </w:r>
      <w:proofErr w:type="spellEnd"/>
      <w:r w:rsidR="0058713B" w:rsidRPr="009316D4">
        <w:rPr>
          <w:sz w:val="22"/>
          <w:szCs w:val="22"/>
        </w:rPr>
        <w:t>, 2003)</w:t>
      </w:r>
    </w:p>
    <w:p w14:paraId="60F61BD5" w14:textId="77777777" w:rsidR="004128AC" w:rsidRPr="009316D4" w:rsidRDefault="004128AC" w:rsidP="00B57477">
      <w:pPr>
        <w:rPr>
          <w:sz w:val="22"/>
          <w:szCs w:val="22"/>
        </w:rPr>
      </w:pPr>
      <w:r w:rsidRPr="009316D4">
        <w:rPr>
          <w:sz w:val="22"/>
          <w:szCs w:val="22"/>
        </w:rPr>
        <w:t>Secondary data- information from secondary sources (</w:t>
      </w:r>
      <w:r w:rsidR="0058713B" w:rsidRPr="009316D4">
        <w:rPr>
          <w:sz w:val="22"/>
          <w:szCs w:val="22"/>
        </w:rPr>
        <w:t>Rabianski,2003</w:t>
      </w:r>
      <w:r w:rsidRPr="009316D4">
        <w:rPr>
          <w:sz w:val="22"/>
          <w:szCs w:val="22"/>
        </w:rPr>
        <w:t>)</w:t>
      </w:r>
    </w:p>
    <w:p w14:paraId="0B0F37E2" w14:textId="77777777" w:rsidR="00C80561" w:rsidRDefault="00C80561" w:rsidP="00B57477">
      <w:pPr>
        <w:rPr>
          <w:sz w:val="22"/>
          <w:szCs w:val="22"/>
        </w:rPr>
      </w:pPr>
    </w:p>
    <w:p w14:paraId="55CAF656" w14:textId="77777777" w:rsidR="00C80561" w:rsidRDefault="00C80561" w:rsidP="00B57477">
      <w:pPr>
        <w:rPr>
          <w:sz w:val="22"/>
          <w:szCs w:val="22"/>
        </w:rPr>
      </w:pPr>
    </w:p>
    <w:p w14:paraId="1A19BEFD" w14:textId="61DF7CFE" w:rsidR="00290005" w:rsidRPr="009316D4" w:rsidRDefault="00C40033" w:rsidP="00B57477">
      <w:pPr>
        <w:rPr>
          <w:b/>
          <w:bCs/>
          <w:sz w:val="22"/>
          <w:szCs w:val="22"/>
        </w:rPr>
      </w:pPr>
      <w:r w:rsidRPr="009316D4">
        <w:rPr>
          <w:b/>
          <w:bCs/>
          <w:sz w:val="22"/>
          <w:szCs w:val="22"/>
        </w:rPr>
        <w:t>5.</w:t>
      </w:r>
      <w:proofErr w:type="gramStart"/>
      <w:r w:rsidRPr="009316D4">
        <w:rPr>
          <w:b/>
          <w:bCs/>
          <w:sz w:val="22"/>
          <w:szCs w:val="22"/>
        </w:rPr>
        <w:t>3.</w:t>
      </w:r>
      <w:r w:rsidR="00606D6D" w:rsidRPr="009316D4">
        <w:rPr>
          <w:b/>
          <w:bCs/>
          <w:sz w:val="22"/>
          <w:szCs w:val="22"/>
        </w:rPr>
        <w:t>Data</w:t>
      </w:r>
      <w:proofErr w:type="gramEnd"/>
      <w:r w:rsidR="00606D6D" w:rsidRPr="009316D4">
        <w:rPr>
          <w:b/>
          <w:bCs/>
          <w:sz w:val="22"/>
          <w:szCs w:val="22"/>
        </w:rPr>
        <w:t xml:space="preserve"> collection process</w:t>
      </w:r>
    </w:p>
    <w:p w14:paraId="05597052" w14:textId="77777777" w:rsidR="00C80561" w:rsidRDefault="00C80561" w:rsidP="00C40033">
      <w:pPr>
        <w:rPr>
          <w:sz w:val="22"/>
          <w:szCs w:val="22"/>
        </w:rPr>
      </w:pPr>
    </w:p>
    <w:p w14:paraId="445F5B12" w14:textId="665927D1" w:rsidR="00D734B3" w:rsidRPr="009316D4" w:rsidRDefault="00AE6A16" w:rsidP="00C40033">
      <w:pPr>
        <w:rPr>
          <w:rFonts w:ascii="Times New Roman" w:eastAsia="Times New Roman" w:hAnsi="Times New Roman" w:cs="Times New Roman"/>
          <w:sz w:val="22"/>
          <w:szCs w:val="22"/>
          <w:lang w:eastAsia="en-GB"/>
        </w:rPr>
      </w:pPr>
      <w:r w:rsidRPr="009316D4">
        <w:rPr>
          <w:sz w:val="22"/>
          <w:szCs w:val="22"/>
        </w:rPr>
        <w:t xml:space="preserve">Data collection </w:t>
      </w:r>
      <w:r w:rsidR="00322068" w:rsidRPr="009316D4">
        <w:rPr>
          <w:sz w:val="22"/>
          <w:szCs w:val="22"/>
        </w:rPr>
        <w:t>is</w:t>
      </w:r>
      <w:r w:rsidRPr="009316D4">
        <w:rPr>
          <w:sz w:val="22"/>
          <w:szCs w:val="22"/>
        </w:rPr>
        <w:t xml:space="preserve"> </w:t>
      </w:r>
      <w:r w:rsidR="00322068" w:rsidRPr="009316D4">
        <w:rPr>
          <w:sz w:val="22"/>
          <w:szCs w:val="22"/>
        </w:rPr>
        <w:t>the</w:t>
      </w:r>
      <w:r w:rsidRPr="009316D4">
        <w:rPr>
          <w:sz w:val="22"/>
          <w:szCs w:val="22"/>
        </w:rPr>
        <w:t xml:space="preserve"> process of assembling and measuring information to answer research questions, hypotheses and evaluate outcomes.</w:t>
      </w:r>
      <w:r w:rsidR="00D734B3" w:rsidRPr="009316D4">
        <w:rPr>
          <w:rFonts w:ascii="Arial" w:hAnsi="Arial" w:cs="Arial"/>
          <w:color w:val="000000"/>
          <w:sz w:val="22"/>
          <w:szCs w:val="22"/>
          <w:shd w:val="clear" w:color="auto" w:fill="FFFFFF"/>
        </w:rPr>
        <w:t xml:space="preserve"> </w:t>
      </w:r>
      <w:r w:rsidR="00D734B3" w:rsidRPr="009316D4">
        <w:rPr>
          <w:rFonts w:eastAsia="Times New Roman" w:cs="Arial"/>
          <w:color w:val="000000"/>
          <w:sz w:val="22"/>
          <w:szCs w:val="22"/>
          <w:shd w:val="clear" w:color="auto" w:fill="FFFFFF"/>
          <w:lang w:eastAsia="en-GB"/>
        </w:rPr>
        <w:t>(Data Collection, 2020)</w:t>
      </w:r>
    </w:p>
    <w:p w14:paraId="720F6D7A" w14:textId="77777777" w:rsidR="00C80561" w:rsidRDefault="00C80561" w:rsidP="00B57477">
      <w:pPr>
        <w:rPr>
          <w:sz w:val="22"/>
          <w:szCs w:val="22"/>
        </w:rPr>
      </w:pPr>
    </w:p>
    <w:p w14:paraId="5EEBE19D" w14:textId="77777777" w:rsidR="00C80561" w:rsidRDefault="00C80561" w:rsidP="00B57477">
      <w:pPr>
        <w:rPr>
          <w:sz w:val="22"/>
          <w:szCs w:val="22"/>
        </w:rPr>
      </w:pPr>
    </w:p>
    <w:p w14:paraId="45D3CAEE" w14:textId="54E7E292" w:rsidR="00BF196A" w:rsidRPr="009316D4" w:rsidRDefault="00C40033" w:rsidP="00B57477">
      <w:pPr>
        <w:rPr>
          <w:b/>
          <w:bCs/>
          <w:sz w:val="22"/>
          <w:szCs w:val="22"/>
        </w:rPr>
      </w:pPr>
      <w:r w:rsidRPr="009316D4">
        <w:rPr>
          <w:b/>
          <w:bCs/>
          <w:sz w:val="22"/>
          <w:szCs w:val="22"/>
        </w:rPr>
        <w:t>5.</w:t>
      </w:r>
      <w:proofErr w:type="gramStart"/>
      <w:r w:rsidRPr="009316D4">
        <w:rPr>
          <w:b/>
          <w:bCs/>
          <w:sz w:val="22"/>
          <w:szCs w:val="22"/>
        </w:rPr>
        <w:t>4.</w:t>
      </w:r>
      <w:r w:rsidR="00841D9A" w:rsidRPr="009316D4">
        <w:rPr>
          <w:b/>
          <w:bCs/>
          <w:sz w:val="22"/>
          <w:szCs w:val="22"/>
        </w:rPr>
        <w:t>Population</w:t>
      </w:r>
      <w:proofErr w:type="gramEnd"/>
      <w:r w:rsidR="00841D9A" w:rsidRPr="009316D4">
        <w:rPr>
          <w:b/>
          <w:bCs/>
          <w:sz w:val="22"/>
          <w:szCs w:val="22"/>
        </w:rPr>
        <w:t>, sample and sample size</w:t>
      </w:r>
    </w:p>
    <w:p w14:paraId="32EADAAA" w14:textId="77777777" w:rsidR="00167FD2" w:rsidRPr="009316D4" w:rsidRDefault="00167FD2" w:rsidP="00B57477">
      <w:pPr>
        <w:rPr>
          <w:sz w:val="22"/>
          <w:szCs w:val="22"/>
        </w:rPr>
      </w:pPr>
    </w:p>
    <w:p w14:paraId="127FE362" w14:textId="1405D832" w:rsidR="009D0906" w:rsidRPr="009316D4" w:rsidRDefault="00BF196A" w:rsidP="00C40033">
      <w:pPr>
        <w:rPr>
          <w:sz w:val="22"/>
          <w:szCs w:val="22"/>
        </w:rPr>
      </w:pPr>
      <w:r w:rsidRPr="009316D4">
        <w:rPr>
          <w:sz w:val="22"/>
          <w:szCs w:val="22"/>
        </w:rPr>
        <w:t>“</w:t>
      </w:r>
      <w:r w:rsidR="003827B7" w:rsidRPr="009316D4">
        <w:rPr>
          <w:sz w:val="22"/>
          <w:szCs w:val="22"/>
        </w:rPr>
        <w:t>The population of interest, is the study’s target population that it intends to study or treats” (</w:t>
      </w:r>
      <w:r w:rsidR="00133038" w:rsidRPr="009316D4">
        <w:rPr>
          <w:sz w:val="22"/>
          <w:szCs w:val="22"/>
        </w:rPr>
        <w:t>Majid, 2018)</w:t>
      </w:r>
    </w:p>
    <w:p w14:paraId="21386E78" w14:textId="77777777" w:rsidR="00C80561" w:rsidRDefault="003D131B" w:rsidP="00F0112C">
      <w:pPr>
        <w:rPr>
          <w:sz w:val="22"/>
          <w:szCs w:val="22"/>
        </w:rPr>
      </w:pPr>
      <w:r w:rsidRPr="009316D4">
        <w:rPr>
          <w:sz w:val="22"/>
          <w:szCs w:val="22"/>
        </w:rPr>
        <w:t>Sampling is the starting point for much scientific research. Daniel defines it as the ‘selection of a subset of a population for inclusion in a study’, which allows for results to be generalised (Daniel</w:t>
      </w:r>
      <w:r w:rsidR="00CF013E" w:rsidRPr="009316D4">
        <w:rPr>
          <w:sz w:val="22"/>
          <w:szCs w:val="22"/>
        </w:rPr>
        <w:t>, 1999</w:t>
      </w:r>
      <w:r w:rsidRPr="009316D4">
        <w:rPr>
          <w:sz w:val="22"/>
          <w:szCs w:val="22"/>
        </w:rPr>
        <w:t xml:space="preserve">). This is less costly, less time-consuming and more accessible than a census which analyses the entire population. Determining a good sample size is extremely important, as it affects the utility of results (Ryan, 2013). </w:t>
      </w:r>
    </w:p>
    <w:p w14:paraId="53E17324" w14:textId="77777777" w:rsidR="00C80561" w:rsidRDefault="00C80561" w:rsidP="00F0112C">
      <w:pPr>
        <w:rPr>
          <w:sz w:val="22"/>
          <w:szCs w:val="22"/>
        </w:rPr>
      </w:pPr>
    </w:p>
    <w:p w14:paraId="427B8832" w14:textId="77777777" w:rsidR="00C80561" w:rsidRDefault="00C80561" w:rsidP="00F0112C">
      <w:pPr>
        <w:rPr>
          <w:sz w:val="22"/>
          <w:szCs w:val="22"/>
        </w:rPr>
      </w:pPr>
    </w:p>
    <w:p w14:paraId="12ADE422" w14:textId="0B0B1043" w:rsidR="00F0112C" w:rsidRPr="00C80561" w:rsidRDefault="00C40033" w:rsidP="00F0112C">
      <w:pPr>
        <w:rPr>
          <w:sz w:val="22"/>
          <w:szCs w:val="22"/>
        </w:rPr>
      </w:pPr>
      <w:r w:rsidRPr="009316D4">
        <w:rPr>
          <w:b/>
          <w:bCs/>
          <w:sz w:val="22"/>
          <w:szCs w:val="22"/>
        </w:rPr>
        <w:t>5.</w:t>
      </w:r>
      <w:proofErr w:type="gramStart"/>
      <w:r w:rsidRPr="009316D4">
        <w:rPr>
          <w:b/>
          <w:bCs/>
          <w:sz w:val="22"/>
          <w:szCs w:val="22"/>
        </w:rPr>
        <w:t>5.</w:t>
      </w:r>
      <w:r w:rsidR="00F0112C" w:rsidRPr="009316D4">
        <w:rPr>
          <w:b/>
          <w:bCs/>
          <w:sz w:val="22"/>
          <w:szCs w:val="22"/>
        </w:rPr>
        <w:t>Ethics</w:t>
      </w:r>
      <w:proofErr w:type="gramEnd"/>
      <w:r w:rsidR="00F0112C" w:rsidRPr="009316D4">
        <w:rPr>
          <w:b/>
          <w:bCs/>
          <w:sz w:val="22"/>
          <w:szCs w:val="22"/>
        </w:rPr>
        <w:t xml:space="preserve"> in data collection</w:t>
      </w:r>
      <w:r w:rsidR="00F0112C" w:rsidRPr="009316D4">
        <w:rPr>
          <w:rFonts w:ascii="Arial" w:hAnsi="Arial" w:cs="Arial"/>
          <w:color w:val="202124"/>
          <w:sz w:val="22"/>
          <w:szCs w:val="22"/>
          <w:shd w:val="clear" w:color="auto" w:fill="FFFFFF"/>
        </w:rPr>
        <w:t xml:space="preserve"> </w:t>
      </w:r>
    </w:p>
    <w:p w14:paraId="2AF5990D" w14:textId="77777777" w:rsidR="00167FD2" w:rsidRPr="009316D4" w:rsidRDefault="00167FD2" w:rsidP="00D734B3">
      <w:pPr>
        <w:rPr>
          <w:rFonts w:ascii="Calibri" w:eastAsia="Times New Roman" w:hAnsi="Calibri" w:cs="Calibri"/>
          <w:color w:val="202124"/>
          <w:sz w:val="22"/>
          <w:szCs w:val="22"/>
          <w:shd w:val="clear" w:color="auto" w:fill="FFFFFF"/>
          <w:lang w:eastAsia="en-GB"/>
        </w:rPr>
      </w:pPr>
    </w:p>
    <w:p w14:paraId="3FA3B707" w14:textId="37FBA65B" w:rsidR="00D734B3" w:rsidRPr="009316D4" w:rsidRDefault="00C40033" w:rsidP="00D734B3">
      <w:pPr>
        <w:rPr>
          <w:rFonts w:ascii="Times New Roman" w:eastAsia="Times New Roman" w:hAnsi="Times New Roman" w:cs="Times New Roman"/>
          <w:sz w:val="22"/>
          <w:szCs w:val="22"/>
          <w:lang w:eastAsia="en-GB"/>
        </w:rPr>
      </w:pPr>
      <w:r w:rsidRPr="009316D4">
        <w:rPr>
          <w:rFonts w:ascii="Calibri" w:eastAsia="Times New Roman" w:hAnsi="Calibri" w:cs="Calibri"/>
          <w:color w:val="202124"/>
          <w:sz w:val="22"/>
          <w:szCs w:val="22"/>
          <w:shd w:val="clear" w:color="auto" w:fill="FFFFFF"/>
          <w:lang w:eastAsia="en-GB"/>
        </w:rPr>
        <w:t xml:space="preserve"> </w:t>
      </w:r>
      <w:r w:rsidR="00F0112C" w:rsidRPr="009316D4">
        <w:rPr>
          <w:rFonts w:ascii="Calibri" w:eastAsia="Times New Roman" w:hAnsi="Calibri" w:cs="Calibri"/>
          <w:color w:val="202124"/>
          <w:sz w:val="22"/>
          <w:szCs w:val="22"/>
          <w:shd w:val="clear" w:color="auto" w:fill="FFFFFF"/>
          <w:lang w:eastAsia="en-GB"/>
        </w:rPr>
        <w:t>“The Data Protection Act 2018 is the UK's implementation of the General Data</w:t>
      </w:r>
      <w:r w:rsidR="00F0112C" w:rsidRPr="009316D4">
        <w:rPr>
          <w:rFonts w:ascii="Calibri" w:eastAsia="Times New Roman" w:hAnsi="Calibri" w:cs="Calibri"/>
          <w:b/>
          <w:bCs/>
          <w:color w:val="202124"/>
          <w:sz w:val="22"/>
          <w:szCs w:val="22"/>
          <w:shd w:val="clear" w:color="auto" w:fill="FFFFFF"/>
          <w:lang w:eastAsia="en-GB"/>
        </w:rPr>
        <w:t xml:space="preserve"> </w:t>
      </w:r>
      <w:r w:rsidR="00F0112C" w:rsidRPr="009316D4">
        <w:rPr>
          <w:rFonts w:ascii="Calibri" w:eastAsia="Times New Roman" w:hAnsi="Calibri" w:cs="Calibri"/>
          <w:color w:val="202124"/>
          <w:sz w:val="22"/>
          <w:szCs w:val="22"/>
          <w:shd w:val="clear" w:color="auto" w:fill="FFFFFF"/>
          <w:lang w:eastAsia="en-GB"/>
        </w:rPr>
        <w:t>Protection Regulation (GDPR). Everyone responsible for using personal data has to follow strict rules called 'data protection principles'. They must make sure the information is: used fairly, lawfully and transparently</w:t>
      </w:r>
      <w:r w:rsidR="00F0112C" w:rsidRPr="009316D4">
        <w:rPr>
          <w:rFonts w:eastAsia="Times New Roman" w:cs="Calibri"/>
          <w:color w:val="202124"/>
          <w:sz w:val="22"/>
          <w:szCs w:val="22"/>
          <w:shd w:val="clear" w:color="auto" w:fill="FFFFFF"/>
          <w:lang w:eastAsia="en-GB"/>
        </w:rPr>
        <w:t>”.</w:t>
      </w:r>
      <w:r w:rsidR="00D734B3" w:rsidRPr="009316D4">
        <w:rPr>
          <w:rFonts w:cs="Arial"/>
          <w:color w:val="000000"/>
          <w:sz w:val="22"/>
          <w:szCs w:val="22"/>
          <w:shd w:val="clear" w:color="auto" w:fill="FFFFFF"/>
        </w:rPr>
        <w:t xml:space="preserve"> </w:t>
      </w:r>
      <w:r w:rsidR="00D734B3" w:rsidRPr="009316D4">
        <w:rPr>
          <w:rFonts w:eastAsia="Times New Roman" w:cs="Arial"/>
          <w:color w:val="000000"/>
          <w:sz w:val="22"/>
          <w:szCs w:val="22"/>
          <w:shd w:val="clear" w:color="auto" w:fill="FFFFFF"/>
          <w:lang w:eastAsia="en-GB"/>
        </w:rPr>
        <w:t>(Data protection, 2020)</w:t>
      </w:r>
      <w:r w:rsidR="0001172A" w:rsidRPr="009316D4">
        <w:rPr>
          <w:rFonts w:eastAsia="Times New Roman" w:cs="Arial"/>
          <w:color w:val="000000"/>
          <w:sz w:val="22"/>
          <w:szCs w:val="22"/>
          <w:shd w:val="clear" w:color="auto" w:fill="FFFFFF"/>
          <w:lang w:eastAsia="en-GB"/>
        </w:rPr>
        <w:t>.</w:t>
      </w:r>
    </w:p>
    <w:p w14:paraId="0E2B8DAC" w14:textId="77777777" w:rsidR="00F0112C" w:rsidRPr="009316D4" w:rsidRDefault="00F0112C" w:rsidP="00F0112C">
      <w:pPr>
        <w:rPr>
          <w:rFonts w:ascii="Arial" w:eastAsia="Times New Roman" w:hAnsi="Arial" w:cs="Arial"/>
          <w:color w:val="202124"/>
          <w:sz w:val="22"/>
          <w:szCs w:val="22"/>
          <w:shd w:val="clear" w:color="auto" w:fill="FFFFFF"/>
          <w:lang w:eastAsia="en-GB"/>
        </w:rPr>
      </w:pPr>
    </w:p>
    <w:p w14:paraId="5BF74414" w14:textId="77777777" w:rsidR="00C40033" w:rsidRPr="009316D4" w:rsidRDefault="00C40033" w:rsidP="00B57477">
      <w:pPr>
        <w:rPr>
          <w:sz w:val="22"/>
          <w:szCs w:val="22"/>
        </w:rPr>
      </w:pPr>
    </w:p>
    <w:p w14:paraId="26A90D58" w14:textId="7FBAA204" w:rsidR="00CC1F8F" w:rsidRPr="009316D4" w:rsidRDefault="003D5EAC" w:rsidP="00B57477">
      <w:pPr>
        <w:rPr>
          <w:sz w:val="22"/>
          <w:szCs w:val="22"/>
        </w:rPr>
      </w:pPr>
      <w:r w:rsidRPr="009316D4">
        <w:rPr>
          <w:sz w:val="22"/>
          <w:szCs w:val="22"/>
        </w:rPr>
        <w:lastRenderedPageBreak/>
        <w:t xml:space="preserve">In this case, the sample size is 23 students from the USWTSD Health and Social Care course. </w:t>
      </w:r>
      <w:r w:rsidR="004128AC" w:rsidRPr="009316D4">
        <w:rPr>
          <w:sz w:val="22"/>
          <w:szCs w:val="22"/>
        </w:rPr>
        <w:t xml:space="preserve">Primary and secondary data will be used. </w:t>
      </w:r>
      <w:r w:rsidRPr="009316D4">
        <w:rPr>
          <w:sz w:val="22"/>
          <w:szCs w:val="22"/>
        </w:rPr>
        <w:t xml:space="preserve">Due to the pandemic, the Survey will be conducted online and substituted with secondary data. </w:t>
      </w:r>
      <w:r w:rsidR="0052429E" w:rsidRPr="009316D4">
        <w:rPr>
          <w:sz w:val="22"/>
          <w:szCs w:val="22"/>
        </w:rPr>
        <w:t xml:space="preserve">I will use both qualitative and quantitative research methods. Qualitative research includes getting data from participants of the </w:t>
      </w:r>
      <w:r w:rsidR="00660014" w:rsidRPr="009316D4">
        <w:rPr>
          <w:sz w:val="22"/>
          <w:szCs w:val="22"/>
        </w:rPr>
        <w:t>S</w:t>
      </w:r>
      <w:r w:rsidR="0052429E" w:rsidRPr="009316D4">
        <w:rPr>
          <w:sz w:val="22"/>
          <w:szCs w:val="22"/>
        </w:rPr>
        <w:t>urvey, while quantitative method like graphs and pie charts will provide better statistical view of the outcome.</w:t>
      </w:r>
      <w:r w:rsidR="00AE6A16" w:rsidRPr="009316D4">
        <w:rPr>
          <w:sz w:val="22"/>
          <w:szCs w:val="22"/>
        </w:rPr>
        <w:t xml:space="preserve"> The questionnaire used for the </w:t>
      </w:r>
      <w:r w:rsidR="00660014" w:rsidRPr="009316D4">
        <w:rPr>
          <w:sz w:val="22"/>
          <w:szCs w:val="22"/>
        </w:rPr>
        <w:t>S</w:t>
      </w:r>
      <w:r w:rsidR="00AE6A16" w:rsidRPr="009316D4">
        <w:rPr>
          <w:sz w:val="22"/>
          <w:szCs w:val="22"/>
        </w:rPr>
        <w:t>urvey includ</w:t>
      </w:r>
      <w:r w:rsidR="00660014" w:rsidRPr="009316D4">
        <w:rPr>
          <w:sz w:val="22"/>
          <w:szCs w:val="22"/>
        </w:rPr>
        <w:t>es</w:t>
      </w:r>
      <w:r w:rsidR="00AE6A16" w:rsidRPr="009316D4">
        <w:rPr>
          <w:sz w:val="22"/>
          <w:szCs w:val="22"/>
        </w:rPr>
        <w:t xml:space="preserve"> </w:t>
      </w:r>
      <w:r w:rsidR="00845FFA">
        <w:rPr>
          <w:sz w:val="22"/>
          <w:szCs w:val="22"/>
        </w:rPr>
        <w:t>8</w:t>
      </w:r>
      <w:r w:rsidR="00AE6A16" w:rsidRPr="009316D4">
        <w:rPr>
          <w:sz w:val="22"/>
          <w:szCs w:val="22"/>
        </w:rPr>
        <w:t xml:space="preserve"> mixed questions (yes/no, open questions, Likert scale questions)</w:t>
      </w:r>
      <w:r w:rsidR="0001172A" w:rsidRPr="009316D4">
        <w:rPr>
          <w:sz w:val="22"/>
          <w:szCs w:val="22"/>
        </w:rPr>
        <w:t>.</w:t>
      </w:r>
      <w:r w:rsidR="00BC7DCD" w:rsidRPr="009316D4">
        <w:rPr>
          <w:sz w:val="22"/>
          <w:szCs w:val="22"/>
        </w:rPr>
        <w:t xml:space="preserve"> The variety of questions will help students to think widely and answer freely including their own opinion. </w:t>
      </w:r>
      <w:r w:rsidRPr="009316D4">
        <w:rPr>
          <w:sz w:val="22"/>
          <w:szCs w:val="22"/>
        </w:rPr>
        <w:t xml:space="preserve">Data will be collected anonymously to avoid bias. </w:t>
      </w:r>
    </w:p>
    <w:p w14:paraId="3E71BD30" w14:textId="77777777" w:rsidR="00AE6A16" w:rsidRPr="009316D4" w:rsidRDefault="00AE6A16" w:rsidP="00B57477">
      <w:pPr>
        <w:rPr>
          <w:sz w:val="22"/>
          <w:szCs w:val="22"/>
        </w:rPr>
      </w:pPr>
    </w:p>
    <w:p w14:paraId="2C73BA92" w14:textId="77777777" w:rsidR="00F0112C" w:rsidRPr="009316D4" w:rsidRDefault="00F0112C" w:rsidP="00B57477">
      <w:pPr>
        <w:rPr>
          <w:sz w:val="22"/>
          <w:szCs w:val="22"/>
        </w:rPr>
      </w:pPr>
      <w:r w:rsidRPr="009316D4">
        <w:rPr>
          <w:sz w:val="22"/>
          <w:szCs w:val="22"/>
        </w:rPr>
        <w:t xml:space="preserve">All the information provided in this report are used fairly, lawfully and clearly and they </w:t>
      </w:r>
      <w:r w:rsidR="00290005" w:rsidRPr="009316D4">
        <w:rPr>
          <w:sz w:val="22"/>
          <w:szCs w:val="22"/>
        </w:rPr>
        <w:t>are only</w:t>
      </w:r>
      <w:r w:rsidRPr="009316D4">
        <w:rPr>
          <w:sz w:val="22"/>
          <w:szCs w:val="22"/>
        </w:rPr>
        <w:t xml:space="preserve"> used for specific purposes. Survey conducted doesn’t provide with any personal data</w:t>
      </w:r>
      <w:r w:rsidR="00BC7DCD" w:rsidRPr="009316D4">
        <w:rPr>
          <w:sz w:val="22"/>
          <w:szCs w:val="22"/>
        </w:rPr>
        <w:t xml:space="preserve"> and will be only used for the purpose of study.</w:t>
      </w:r>
    </w:p>
    <w:p w14:paraId="55D82D2C" w14:textId="77777777" w:rsidR="00C80561" w:rsidRDefault="00C80561" w:rsidP="00B57477">
      <w:pPr>
        <w:rPr>
          <w:sz w:val="22"/>
          <w:szCs w:val="22"/>
        </w:rPr>
      </w:pPr>
    </w:p>
    <w:p w14:paraId="66C314A6" w14:textId="77777777" w:rsidR="00C80561" w:rsidRDefault="00C80561" w:rsidP="00B57477">
      <w:pPr>
        <w:rPr>
          <w:sz w:val="22"/>
          <w:szCs w:val="22"/>
        </w:rPr>
      </w:pPr>
    </w:p>
    <w:p w14:paraId="3BF45CC4" w14:textId="6149C979" w:rsidR="00BC7DCD" w:rsidRPr="009316D4" w:rsidRDefault="00C40033" w:rsidP="00B57477">
      <w:pPr>
        <w:rPr>
          <w:b/>
          <w:bCs/>
          <w:sz w:val="22"/>
          <w:szCs w:val="22"/>
        </w:rPr>
      </w:pPr>
      <w:r w:rsidRPr="009316D4">
        <w:rPr>
          <w:b/>
          <w:bCs/>
          <w:sz w:val="22"/>
          <w:szCs w:val="22"/>
        </w:rPr>
        <w:t>6.</w:t>
      </w:r>
      <w:r w:rsidR="00BC7DCD" w:rsidRPr="009316D4">
        <w:rPr>
          <w:b/>
          <w:bCs/>
          <w:sz w:val="22"/>
          <w:szCs w:val="22"/>
        </w:rPr>
        <w:t>Result</w:t>
      </w:r>
      <w:r w:rsidRPr="009316D4">
        <w:rPr>
          <w:b/>
          <w:bCs/>
          <w:sz w:val="22"/>
          <w:szCs w:val="22"/>
        </w:rPr>
        <w:t>/</w:t>
      </w:r>
      <w:r w:rsidR="00BC7DCD" w:rsidRPr="009316D4">
        <w:rPr>
          <w:b/>
          <w:bCs/>
          <w:sz w:val="22"/>
          <w:szCs w:val="22"/>
        </w:rPr>
        <w:t xml:space="preserve">Findings, </w:t>
      </w:r>
      <w:r w:rsidRPr="009316D4">
        <w:rPr>
          <w:b/>
          <w:bCs/>
          <w:sz w:val="22"/>
          <w:szCs w:val="22"/>
        </w:rPr>
        <w:t>Graphs A</w:t>
      </w:r>
      <w:r w:rsidR="00BC7DCD" w:rsidRPr="009316D4">
        <w:rPr>
          <w:b/>
          <w:bCs/>
          <w:sz w:val="22"/>
          <w:szCs w:val="22"/>
        </w:rPr>
        <w:t xml:space="preserve">nalysis and </w:t>
      </w:r>
      <w:r w:rsidRPr="009316D4">
        <w:rPr>
          <w:b/>
          <w:bCs/>
          <w:sz w:val="22"/>
          <w:szCs w:val="22"/>
        </w:rPr>
        <w:t>D</w:t>
      </w:r>
      <w:r w:rsidR="00BC7DCD" w:rsidRPr="009316D4">
        <w:rPr>
          <w:b/>
          <w:bCs/>
          <w:sz w:val="22"/>
          <w:szCs w:val="22"/>
        </w:rPr>
        <w:t>iscussion</w:t>
      </w:r>
    </w:p>
    <w:p w14:paraId="2897B06F" w14:textId="77777777" w:rsidR="00B85F35" w:rsidRPr="009316D4" w:rsidRDefault="00B85F35" w:rsidP="00B57477">
      <w:pPr>
        <w:rPr>
          <w:b/>
          <w:bCs/>
          <w:sz w:val="22"/>
          <w:szCs w:val="22"/>
        </w:rPr>
      </w:pPr>
    </w:p>
    <w:p w14:paraId="0AF6F5A0" w14:textId="77777777" w:rsidR="00C40033" w:rsidRPr="009316D4" w:rsidRDefault="00C40033" w:rsidP="00B57477">
      <w:pPr>
        <w:rPr>
          <w:b/>
          <w:bCs/>
          <w:sz w:val="22"/>
          <w:szCs w:val="22"/>
        </w:rPr>
      </w:pPr>
    </w:p>
    <w:p w14:paraId="5E585502" w14:textId="3E6A316D" w:rsidR="00B85F35" w:rsidRPr="009316D4" w:rsidRDefault="00B85F35" w:rsidP="00B57477">
      <w:pPr>
        <w:rPr>
          <w:sz w:val="22"/>
          <w:szCs w:val="22"/>
        </w:rPr>
      </w:pPr>
      <w:r w:rsidRPr="009316D4">
        <w:rPr>
          <w:b/>
          <w:bCs/>
          <w:sz w:val="22"/>
          <w:szCs w:val="22"/>
        </w:rPr>
        <w:t>Q</w:t>
      </w:r>
      <w:r w:rsidR="0052779A" w:rsidRPr="009316D4">
        <w:rPr>
          <w:b/>
          <w:bCs/>
          <w:sz w:val="22"/>
          <w:szCs w:val="22"/>
        </w:rPr>
        <w:t>uestion</w:t>
      </w:r>
      <w:r w:rsidRPr="009316D4">
        <w:rPr>
          <w:b/>
          <w:bCs/>
          <w:sz w:val="22"/>
          <w:szCs w:val="22"/>
        </w:rPr>
        <w:t xml:space="preserve">1. </w:t>
      </w:r>
      <w:r w:rsidRPr="009316D4">
        <w:rPr>
          <w:sz w:val="22"/>
          <w:szCs w:val="22"/>
        </w:rPr>
        <w:t>What is your age group</w:t>
      </w:r>
      <w:r w:rsidR="009A3054" w:rsidRPr="009316D4">
        <w:rPr>
          <w:sz w:val="22"/>
          <w:szCs w:val="22"/>
        </w:rPr>
        <w:t>?</w:t>
      </w:r>
    </w:p>
    <w:p w14:paraId="7DC220E3" w14:textId="77777777" w:rsidR="00051C46" w:rsidRPr="009316D4" w:rsidRDefault="00051C46" w:rsidP="00B57477">
      <w:pPr>
        <w:rPr>
          <w:sz w:val="22"/>
          <w:szCs w:val="22"/>
        </w:rPr>
      </w:pPr>
    </w:p>
    <w:p w14:paraId="1B74ABA3" w14:textId="77777777" w:rsidR="00051C46" w:rsidRPr="009316D4" w:rsidRDefault="00051C46" w:rsidP="00B57477">
      <w:pPr>
        <w:rPr>
          <w:sz w:val="22"/>
          <w:szCs w:val="22"/>
        </w:rPr>
      </w:pPr>
    </w:p>
    <w:p w14:paraId="65E959C3" w14:textId="77777777" w:rsidR="00BC7DCD" w:rsidRPr="009316D4" w:rsidRDefault="00BC7DCD" w:rsidP="00B57477">
      <w:pPr>
        <w:rPr>
          <w:b/>
          <w:bCs/>
          <w:sz w:val="22"/>
          <w:szCs w:val="22"/>
        </w:rPr>
      </w:pPr>
      <w:r w:rsidRPr="009316D4">
        <w:rPr>
          <w:noProof/>
          <w:sz w:val="22"/>
          <w:szCs w:val="22"/>
        </w:rPr>
        <w:drawing>
          <wp:inline distT="0" distB="0" distL="0" distR="0" wp14:anchorId="77575E33" wp14:editId="05610602">
            <wp:extent cx="5777345" cy="1837690"/>
            <wp:effectExtent l="0" t="0" r="13970" b="16510"/>
            <wp:docPr id="2" name="Chart 2">
              <a:extLst xmlns:a="http://schemas.openxmlformats.org/drawingml/2006/main">
                <a:ext uri="{FF2B5EF4-FFF2-40B4-BE49-F238E27FC236}">
                  <a16:creationId xmlns:a16="http://schemas.microsoft.com/office/drawing/2014/main" id="{387ECCCC-D5DF-C64A-9C9C-1D6E3F3790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258DF8" w14:textId="77777777" w:rsidR="00B85F35" w:rsidRPr="009316D4" w:rsidRDefault="00B85F35" w:rsidP="00B57477">
      <w:pPr>
        <w:rPr>
          <w:b/>
          <w:bCs/>
          <w:sz w:val="22"/>
          <w:szCs w:val="22"/>
        </w:rPr>
      </w:pPr>
    </w:p>
    <w:p w14:paraId="6FC42DCB" w14:textId="77777777" w:rsidR="00B85F35" w:rsidRPr="009316D4" w:rsidRDefault="00B85F35" w:rsidP="00B57477">
      <w:pPr>
        <w:rPr>
          <w:b/>
          <w:bCs/>
          <w:sz w:val="22"/>
          <w:szCs w:val="22"/>
        </w:rPr>
      </w:pPr>
      <w:r w:rsidRPr="009316D4">
        <w:rPr>
          <w:noProof/>
          <w:sz w:val="22"/>
          <w:szCs w:val="22"/>
        </w:rPr>
        <w:drawing>
          <wp:inline distT="0" distB="0" distL="0" distR="0" wp14:anchorId="472B006C" wp14:editId="53E4F93B">
            <wp:extent cx="5943600" cy="2202873"/>
            <wp:effectExtent l="0" t="0" r="12700" b="6985"/>
            <wp:docPr id="3" name="Chart 3">
              <a:extLst xmlns:a="http://schemas.openxmlformats.org/drawingml/2006/main">
                <a:ext uri="{FF2B5EF4-FFF2-40B4-BE49-F238E27FC236}">
                  <a16:creationId xmlns:a16="http://schemas.microsoft.com/office/drawing/2014/main" id="{7B28FE03-6A3D-D849-A058-DEC81F0A46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1DC89E" w14:textId="77777777" w:rsidR="00851CA4" w:rsidRPr="009316D4" w:rsidRDefault="00851CA4" w:rsidP="00B57477">
      <w:pPr>
        <w:rPr>
          <w:b/>
          <w:bCs/>
          <w:sz w:val="22"/>
          <w:szCs w:val="22"/>
        </w:rPr>
      </w:pPr>
    </w:p>
    <w:p w14:paraId="15A6499D" w14:textId="77777777" w:rsidR="00851CA4" w:rsidRPr="009316D4" w:rsidRDefault="00851CA4" w:rsidP="00B57477">
      <w:pPr>
        <w:rPr>
          <w:b/>
          <w:bCs/>
          <w:sz w:val="22"/>
          <w:szCs w:val="22"/>
        </w:rPr>
      </w:pPr>
      <w:r w:rsidRPr="009316D4">
        <w:rPr>
          <w:b/>
          <w:bCs/>
          <w:sz w:val="22"/>
          <w:szCs w:val="22"/>
        </w:rPr>
        <w:t>Graph analysis:</w:t>
      </w:r>
    </w:p>
    <w:p w14:paraId="2762DB50" w14:textId="2EC2B22B" w:rsidR="00851CA4" w:rsidRPr="009316D4" w:rsidRDefault="00851CA4" w:rsidP="00B57477">
      <w:pPr>
        <w:rPr>
          <w:sz w:val="22"/>
          <w:szCs w:val="22"/>
        </w:rPr>
      </w:pPr>
      <w:r w:rsidRPr="009316D4">
        <w:rPr>
          <w:sz w:val="22"/>
          <w:szCs w:val="22"/>
        </w:rPr>
        <w:t xml:space="preserve">Most of the </w:t>
      </w:r>
      <w:r w:rsidR="0001172A" w:rsidRPr="009316D4">
        <w:rPr>
          <w:sz w:val="22"/>
          <w:szCs w:val="22"/>
        </w:rPr>
        <w:t>respondents</w:t>
      </w:r>
      <w:r w:rsidRPr="009316D4">
        <w:rPr>
          <w:sz w:val="22"/>
          <w:szCs w:val="22"/>
        </w:rPr>
        <w:t xml:space="preserve"> </w:t>
      </w:r>
      <w:r w:rsidR="0001172A" w:rsidRPr="009316D4">
        <w:rPr>
          <w:sz w:val="22"/>
          <w:szCs w:val="22"/>
        </w:rPr>
        <w:t xml:space="preserve">- </w:t>
      </w:r>
      <w:r w:rsidR="00975765" w:rsidRPr="009316D4">
        <w:rPr>
          <w:sz w:val="22"/>
          <w:szCs w:val="22"/>
        </w:rPr>
        <w:t>39</w:t>
      </w:r>
      <w:r w:rsidR="00A47012" w:rsidRPr="009316D4">
        <w:rPr>
          <w:sz w:val="22"/>
          <w:szCs w:val="22"/>
        </w:rPr>
        <w:t>%</w:t>
      </w:r>
      <w:r w:rsidR="0001172A" w:rsidRPr="009316D4">
        <w:rPr>
          <w:sz w:val="22"/>
          <w:szCs w:val="22"/>
        </w:rPr>
        <w:t xml:space="preserve"> -</w:t>
      </w:r>
      <w:r w:rsidR="00A47012" w:rsidRPr="009316D4">
        <w:rPr>
          <w:sz w:val="22"/>
          <w:szCs w:val="22"/>
        </w:rPr>
        <w:t xml:space="preserve"> </w:t>
      </w:r>
      <w:r w:rsidRPr="009316D4">
        <w:rPr>
          <w:sz w:val="22"/>
          <w:szCs w:val="22"/>
        </w:rPr>
        <w:t>are young</w:t>
      </w:r>
      <w:r w:rsidR="00975765" w:rsidRPr="009316D4">
        <w:rPr>
          <w:sz w:val="22"/>
          <w:szCs w:val="22"/>
        </w:rPr>
        <w:t xml:space="preserve"> individuals</w:t>
      </w:r>
      <w:r w:rsidRPr="009316D4">
        <w:rPr>
          <w:sz w:val="22"/>
          <w:szCs w:val="22"/>
        </w:rPr>
        <w:t xml:space="preserve"> between </w:t>
      </w:r>
      <w:r w:rsidR="00975765" w:rsidRPr="009316D4">
        <w:rPr>
          <w:sz w:val="22"/>
          <w:szCs w:val="22"/>
        </w:rPr>
        <w:t xml:space="preserve">the ages </w:t>
      </w:r>
      <w:r w:rsidRPr="009316D4">
        <w:rPr>
          <w:sz w:val="22"/>
          <w:szCs w:val="22"/>
        </w:rPr>
        <w:t>18-24</w:t>
      </w:r>
      <w:r w:rsidR="00975765" w:rsidRPr="009316D4">
        <w:rPr>
          <w:sz w:val="22"/>
          <w:szCs w:val="22"/>
        </w:rPr>
        <w:t>.</w:t>
      </w:r>
      <w:r w:rsidRPr="009316D4">
        <w:rPr>
          <w:sz w:val="22"/>
          <w:szCs w:val="22"/>
        </w:rPr>
        <w:t xml:space="preserve"> </w:t>
      </w:r>
      <w:r w:rsidR="0001172A" w:rsidRPr="009316D4">
        <w:rPr>
          <w:sz w:val="22"/>
          <w:szCs w:val="22"/>
        </w:rPr>
        <w:t xml:space="preserve">Less </w:t>
      </w:r>
      <w:r w:rsidR="00975765" w:rsidRPr="009316D4">
        <w:rPr>
          <w:sz w:val="22"/>
          <w:szCs w:val="22"/>
        </w:rPr>
        <w:t>are</w:t>
      </w:r>
      <w:r w:rsidRPr="009316D4">
        <w:rPr>
          <w:sz w:val="22"/>
          <w:szCs w:val="22"/>
        </w:rPr>
        <w:t xml:space="preserve"> age</w:t>
      </w:r>
      <w:r w:rsidR="00975765" w:rsidRPr="009316D4">
        <w:rPr>
          <w:sz w:val="22"/>
          <w:szCs w:val="22"/>
        </w:rPr>
        <w:t>d</w:t>
      </w:r>
      <w:r w:rsidRPr="009316D4">
        <w:rPr>
          <w:sz w:val="22"/>
          <w:szCs w:val="22"/>
        </w:rPr>
        <w:t xml:space="preserve"> over 45 years old</w:t>
      </w:r>
      <w:r w:rsidR="0001172A" w:rsidRPr="009316D4">
        <w:rPr>
          <w:sz w:val="22"/>
          <w:szCs w:val="22"/>
        </w:rPr>
        <w:t xml:space="preserve"> </w:t>
      </w:r>
      <w:r w:rsidRPr="009316D4">
        <w:rPr>
          <w:sz w:val="22"/>
          <w:szCs w:val="22"/>
        </w:rPr>
        <w:t>- 26%</w:t>
      </w:r>
      <w:r w:rsidR="00975765" w:rsidRPr="009316D4">
        <w:rPr>
          <w:sz w:val="22"/>
          <w:szCs w:val="22"/>
        </w:rPr>
        <w:t xml:space="preserve">. </w:t>
      </w:r>
      <w:r w:rsidRPr="009316D4">
        <w:rPr>
          <w:sz w:val="22"/>
          <w:szCs w:val="22"/>
        </w:rPr>
        <w:t xml:space="preserve"> </w:t>
      </w:r>
      <w:r w:rsidR="00975765" w:rsidRPr="009316D4">
        <w:rPr>
          <w:sz w:val="22"/>
          <w:szCs w:val="22"/>
        </w:rPr>
        <w:t>A similar percentage of participant</w:t>
      </w:r>
      <w:r w:rsidR="00A47012" w:rsidRPr="009316D4">
        <w:rPr>
          <w:sz w:val="22"/>
          <w:szCs w:val="22"/>
        </w:rPr>
        <w:t>s are</w:t>
      </w:r>
      <w:r w:rsidRPr="009316D4">
        <w:rPr>
          <w:sz w:val="22"/>
          <w:szCs w:val="22"/>
        </w:rPr>
        <w:t xml:space="preserve"> people between 25-34 years old (18%) and 35-44 years old (17%)</w:t>
      </w:r>
      <w:r w:rsidR="00A47012" w:rsidRPr="009316D4">
        <w:rPr>
          <w:sz w:val="22"/>
          <w:szCs w:val="22"/>
        </w:rPr>
        <w:t>.</w:t>
      </w:r>
    </w:p>
    <w:p w14:paraId="16844649" w14:textId="77777777" w:rsidR="00851CA4" w:rsidRPr="009316D4" w:rsidRDefault="00851CA4" w:rsidP="00B57477">
      <w:pPr>
        <w:rPr>
          <w:sz w:val="22"/>
          <w:szCs w:val="22"/>
        </w:rPr>
      </w:pPr>
    </w:p>
    <w:p w14:paraId="6B89172A" w14:textId="2641334C" w:rsidR="00851CA4" w:rsidRPr="009316D4" w:rsidRDefault="0001172A" w:rsidP="00B57477">
      <w:pPr>
        <w:rPr>
          <w:sz w:val="22"/>
          <w:szCs w:val="22"/>
        </w:rPr>
      </w:pPr>
      <w:r w:rsidRPr="009316D4">
        <w:rPr>
          <w:sz w:val="22"/>
          <w:szCs w:val="22"/>
        </w:rPr>
        <w:lastRenderedPageBreak/>
        <w:t xml:space="preserve">This </w:t>
      </w:r>
      <w:r w:rsidR="00851CA4" w:rsidRPr="009316D4">
        <w:rPr>
          <w:sz w:val="22"/>
          <w:szCs w:val="22"/>
        </w:rPr>
        <w:t>graph prove</w:t>
      </w:r>
      <w:r w:rsidR="00A47012" w:rsidRPr="009316D4">
        <w:rPr>
          <w:sz w:val="22"/>
          <w:szCs w:val="22"/>
        </w:rPr>
        <w:t>s</w:t>
      </w:r>
      <w:r w:rsidR="00851CA4" w:rsidRPr="009316D4">
        <w:rPr>
          <w:sz w:val="22"/>
          <w:szCs w:val="22"/>
        </w:rPr>
        <w:t xml:space="preserve"> that </w:t>
      </w:r>
      <w:r w:rsidRPr="009316D4">
        <w:rPr>
          <w:sz w:val="22"/>
          <w:szCs w:val="22"/>
        </w:rPr>
        <w:t>a variety of age groups study at university</w:t>
      </w:r>
      <w:r w:rsidR="00851CA4" w:rsidRPr="009316D4">
        <w:rPr>
          <w:sz w:val="22"/>
          <w:szCs w:val="22"/>
        </w:rPr>
        <w:t xml:space="preserve">. </w:t>
      </w:r>
      <w:r w:rsidR="00A47012" w:rsidRPr="009316D4">
        <w:rPr>
          <w:sz w:val="22"/>
          <w:szCs w:val="22"/>
        </w:rPr>
        <w:t xml:space="preserve">On the one hand, this </w:t>
      </w:r>
      <w:r w:rsidRPr="009316D4">
        <w:rPr>
          <w:sz w:val="22"/>
          <w:szCs w:val="22"/>
        </w:rPr>
        <w:t>graph could</w:t>
      </w:r>
      <w:r w:rsidR="00A47012" w:rsidRPr="009316D4">
        <w:rPr>
          <w:sz w:val="22"/>
          <w:szCs w:val="22"/>
        </w:rPr>
        <w:t xml:space="preserve"> </w:t>
      </w:r>
      <w:r w:rsidRPr="009316D4">
        <w:rPr>
          <w:sz w:val="22"/>
          <w:szCs w:val="22"/>
        </w:rPr>
        <w:t>suggest</w:t>
      </w:r>
      <w:r w:rsidR="00A47012" w:rsidRPr="009316D4">
        <w:rPr>
          <w:sz w:val="22"/>
          <w:szCs w:val="22"/>
        </w:rPr>
        <w:t xml:space="preserve"> that some students will have difficulties grasping and finding themselves in th</w:t>
      </w:r>
      <w:r w:rsidRPr="009316D4">
        <w:rPr>
          <w:sz w:val="22"/>
          <w:szCs w:val="22"/>
        </w:rPr>
        <w:t xml:space="preserve">e </w:t>
      </w:r>
      <w:r w:rsidR="00A47012" w:rsidRPr="009316D4">
        <w:rPr>
          <w:sz w:val="22"/>
          <w:szCs w:val="22"/>
        </w:rPr>
        <w:t xml:space="preserve">Virtual Learning Environment. On the other </w:t>
      </w:r>
      <w:r w:rsidR="00EC78BA" w:rsidRPr="009316D4">
        <w:rPr>
          <w:sz w:val="22"/>
          <w:szCs w:val="22"/>
        </w:rPr>
        <w:t>hand,</w:t>
      </w:r>
      <w:r w:rsidR="00A47012" w:rsidRPr="009316D4">
        <w:rPr>
          <w:sz w:val="22"/>
          <w:szCs w:val="22"/>
        </w:rPr>
        <w:t xml:space="preserve"> the VLE may prove </w:t>
      </w:r>
      <w:r w:rsidR="00EC78BA" w:rsidRPr="009316D4">
        <w:rPr>
          <w:sz w:val="22"/>
          <w:szCs w:val="22"/>
        </w:rPr>
        <w:t>easier</w:t>
      </w:r>
      <w:r w:rsidR="00A47012" w:rsidRPr="009316D4">
        <w:rPr>
          <w:sz w:val="22"/>
          <w:szCs w:val="22"/>
        </w:rPr>
        <w:t xml:space="preserve"> for some due to the fact they </w:t>
      </w:r>
      <w:r w:rsidR="00035C37" w:rsidRPr="009316D4">
        <w:rPr>
          <w:sz w:val="22"/>
          <w:szCs w:val="22"/>
        </w:rPr>
        <w:t>do not</w:t>
      </w:r>
      <w:r w:rsidR="00A47012" w:rsidRPr="009316D4">
        <w:rPr>
          <w:sz w:val="22"/>
          <w:szCs w:val="22"/>
        </w:rPr>
        <w:t xml:space="preserve"> have to commute to university facilities.</w:t>
      </w:r>
    </w:p>
    <w:p w14:paraId="62AF14C3" w14:textId="77777777" w:rsidR="00845FFA" w:rsidRDefault="00845FFA" w:rsidP="00B57477">
      <w:pPr>
        <w:rPr>
          <w:sz w:val="22"/>
          <w:szCs w:val="22"/>
        </w:rPr>
      </w:pPr>
    </w:p>
    <w:p w14:paraId="61F15BE6" w14:textId="77777777" w:rsidR="00845FFA" w:rsidRDefault="00845FFA" w:rsidP="00B57477">
      <w:pPr>
        <w:rPr>
          <w:sz w:val="22"/>
          <w:szCs w:val="22"/>
        </w:rPr>
      </w:pPr>
    </w:p>
    <w:p w14:paraId="4F461300" w14:textId="7E15C7F2" w:rsidR="0035677A" w:rsidRPr="009316D4" w:rsidRDefault="0035677A" w:rsidP="00B57477">
      <w:pPr>
        <w:rPr>
          <w:sz w:val="22"/>
          <w:szCs w:val="22"/>
        </w:rPr>
      </w:pPr>
      <w:r w:rsidRPr="009316D4">
        <w:rPr>
          <w:b/>
          <w:bCs/>
          <w:sz w:val="22"/>
          <w:szCs w:val="22"/>
        </w:rPr>
        <w:t>Q</w:t>
      </w:r>
      <w:r w:rsidR="0052779A" w:rsidRPr="009316D4">
        <w:rPr>
          <w:b/>
          <w:bCs/>
          <w:sz w:val="22"/>
          <w:szCs w:val="22"/>
        </w:rPr>
        <w:t>uestion</w:t>
      </w:r>
      <w:r w:rsidR="00845FFA">
        <w:rPr>
          <w:b/>
          <w:bCs/>
          <w:sz w:val="22"/>
          <w:szCs w:val="22"/>
        </w:rPr>
        <w:t>2</w:t>
      </w:r>
      <w:r w:rsidRPr="009316D4">
        <w:rPr>
          <w:b/>
          <w:bCs/>
          <w:sz w:val="22"/>
          <w:szCs w:val="22"/>
        </w:rPr>
        <w:t>.</w:t>
      </w:r>
      <w:r w:rsidRPr="009316D4">
        <w:rPr>
          <w:sz w:val="22"/>
          <w:szCs w:val="22"/>
        </w:rPr>
        <w:t xml:space="preserve"> How often do you use VLE platform?</w:t>
      </w:r>
    </w:p>
    <w:p w14:paraId="4E53D5AB" w14:textId="77777777" w:rsidR="0035677A" w:rsidRPr="009316D4" w:rsidRDefault="0035677A" w:rsidP="00B57477">
      <w:pPr>
        <w:rPr>
          <w:sz w:val="22"/>
          <w:szCs w:val="22"/>
        </w:rPr>
      </w:pPr>
    </w:p>
    <w:p w14:paraId="0138E5D4" w14:textId="77777777" w:rsidR="0035677A" w:rsidRPr="009316D4" w:rsidRDefault="0035677A" w:rsidP="00B57477">
      <w:pPr>
        <w:rPr>
          <w:sz w:val="22"/>
          <w:szCs w:val="22"/>
        </w:rPr>
      </w:pPr>
      <w:r w:rsidRPr="009316D4">
        <w:rPr>
          <w:noProof/>
          <w:sz w:val="22"/>
          <w:szCs w:val="22"/>
        </w:rPr>
        <w:drawing>
          <wp:inline distT="0" distB="0" distL="0" distR="0" wp14:anchorId="23001804" wp14:editId="3E12E9B6">
            <wp:extent cx="5943600" cy="2290445"/>
            <wp:effectExtent l="0" t="0" r="12700" b="8255"/>
            <wp:docPr id="4" name="Chart 4">
              <a:extLst xmlns:a="http://schemas.openxmlformats.org/drawingml/2006/main">
                <a:ext uri="{FF2B5EF4-FFF2-40B4-BE49-F238E27FC236}">
                  <a16:creationId xmlns:a16="http://schemas.microsoft.com/office/drawing/2014/main" id="{BAB5DC96-BC99-9D42-A9BA-6C0F00520D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ED5AE49" w14:textId="77777777" w:rsidR="00B85F35" w:rsidRPr="009316D4" w:rsidRDefault="00B85F35" w:rsidP="00B57477">
      <w:pPr>
        <w:rPr>
          <w:sz w:val="22"/>
          <w:szCs w:val="22"/>
        </w:rPr>
      </w:pPr>
    </w:p>
    <w:p w14:paraId="668C102B" w14:textId="77777777" w:rsidR="00B85F35" w:rsidRPr="009316D4" w:rsidRDefault="00B85F35" w:rsidP="00B57477">
      <w:pPr>
        <w:rPr>
          <w:sz w:val="22"/>
          <w:szCs w:val="22"/>
        </w:rPr>
      </w:pPr>
    </w:p>
    <w:p w14:paraId="26552B59" w14:textId="77777777" w:rsidR="00BC7DCD" w:rsidRPr="009316D4" w:rsidRDefault="0035677A" w:rsidP="00B57477">
      <w:pPr>
        <w:rPr>
          <w:b/>
          <w:bCs/>
          <w:sz w:val="22"/>
          <w:szCs w:val="22"/>
        </w:rPr>
      </w:pPr>
      <w:r w:rsidRPr="009316D4">
        <w:rPr>
          <w:noProof/>
          <w:sz w:val="22"/>
          <w:szCs w:val="22"/>
        </w:rPr>
        <w:drawing>
          <wp:inline distT="0" distB="0" distL="0" distR="0" wp14:anchorId="0169CF83" wp14:editId="6940C913">
            <wp:extent cx="5881255" cy="2068830"/>
            <wp:effectExtent l="0" t="0" r="12065" b="13970"/>
            <wp:docPr id="5" name="Chart 5">
              <a:extLst xmlns:a="http://schemas.openxmlformats.org/drawingml/2006/main">
                <a:ext uri="{FF2B5EF4-FFF2-40B4-BE49-F238E27FC236}">
                  <a16:creationId xmlns:a16="http://schemas.microsoft.com/office/drawing/2014/main" id="{29EC5E6E-B967-6D47-BA03-25CB89069F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6CB420" w14:textId="77777777" w:rsidR="00851CA4" w:rsidRPr="009316D4" w:rsidRDefault="00851CA4" w:rsidP="00B57477">
      <w:pPr>
        <w:rPr>
          <w:b/>
          <w:bCs/>
          <w:sz w:val="22"/>
          <w:szCs w:val="22"/>
        </w:rPr>
      </w:pPr>
    </w:p>
    <w:p w14:paraId="6146EB57" w14:textId="77777777" w:rsidR="00851CA4" w:rsidRPr="009316D4" w:rsidRDefault="00851CA4" w:rsidP="00B57477">
      <w:pPr>
        <w:rPr>
          <w:b/>
          <w:bCs/>
          <w:sz w:val="22"/>
          <w:szCs w:val="22"/>
        </w:rPr>
      </w:pPr>
      <w:r w:rsidRPr="009316D4">
        <w:rPr>
          <w:b/>
          <w:bCs/>
          <w:sz w:val="22"/>
          <w:szCs w:val="22"/>
        </w:rPr>
        <w:t>Graph analysis:</w:t>
      </w:r>
    </w:p>
    <w:p w14:paraId="78BF5FE3" w14:textId="77777777" w:rsidR="00851CA4" w:rsidRPr="009316D4" w:rsidRDefault="00851CA4" w:rsidP="00B57477">
      <w:pPr>
        <w:rPr>
          <w:sz w:val="22"/>
          <w:szCs w:val="22"/>
        </w:rPr>
      </w:pPr>
      <w:r w:rsidRPr="009316D4">
        <w:rPr>
          <w:sz w:val="22"/>
          <w:szCs w:val="22"/>
        </w:rPr>
        <w:t xml:space="preserve">Big part of population -70% using VLE platform </w:t>
      </w:r>
      <w:r w:rsidR="00975765" w:rsidRPr="009316D4">
        <w:rPr>
          <w:sz w:val="22"/>
          <w:szCs w:val="22"/>
        </w:rPr>
        <w:t>very often 3-4 times a week, less 26% using it 1-2 times per week and only 4% of respondents use it very rarely.</w:t>
      </w:r>
    </w:p>
    <w:p w14:paraId="60CE8E42" w14:textId="77777777" w:rsidR="00975765" w:rsidRPr="009316D4" w:rsidRDefault="00975765" w:rsidP="00B57477">
      <w:pPr>
        <w:rPr>
          <w:sz w:val="22"/>
          <w:szCs w:val="22"/>
        </w:rPr>
      </w:pPr>
    </w:p>
    <w:p w14:paraId="0BFEC47D" w14:textId="50F7BC7C" w:rsidR="00D816CB" w:rsidRPr="009316D4" w:rsidRDefault="0001172A" w:rsidP="00B57477">
      <w:pPr>
        <w:rPr>
          <w:sz w:val="22"/>
          <w:szCs w:val="22"/>
        </w:rPr>
      </w:pPr>
      <w:r w:rsidRPr="009316D4">
        <w:rPr>
          <w:sz w:val="22"/>
          <w:szCs w:val="22"/>
        </w:rPr>
        <w:t>The</w:t>
      </w:r>
      <w:r w:rsidR="00975765" w:rsidRPr="009316D4">
        <w:rPr>
          <w:sz w:val="22"/>
          <w:szCs w:val="22"/>
        </w:rPr>
        <w:t xml:space="preserve"> VLE platform is</w:t>
      </w:r>
      <w:r w:rsidRPr="009316D4">
        <w:rPr>
          <w:sz w:val="22"/>
          <w:szCs w:val="22"/>
        </w:rPr>
        <w:t xml:space="preserve"> evidently</w:t>
      </w:r>
      <w:r w:rsidR="00975765" w:rsidRPr="009316D4">
        <w:rPr>
          <w:sz w:val="22"/>
          <w:szCs w:val="22"/>
        </w:rPr>
        <w:t xml:space="preserve"> very useful resource as many students refer to it outside of lecture hours to consolidate their learning. This would ideally translate into better grades on average.</w:t>
      </w:r>
    </w:p>
    <w:p w14:paraId="21CF487D" w14:textId="281C9E88" w:rsidR="00D816CB" w:rsidRPr="009316D4" w:rsidRDefault="00D816CB" w:rsidP="00B57477">
      <w:pPr>
        <w:rPr>
          <w:sz w:val="22"/>
          <w:szCs w:val="22"/>
        </w:rPr>
      </w:pPr>
    </w:p>
    <w:p w14:paraId="461E7ACA" w14:textId="76F16B80" w:rsidR="00D816CB" w:rsidRPr="009316D4" w:rsidRDefault="00D816CB" w:rsidP="00B57477">
      <w:pPr>
        <w:rPr>
          <w:sz w:val="22"/>
          <w:szCs w:val="22"/>
        </w:rPr>
      </w:pPr>
    </w:p>
    <w:p w14:paraId="0FBFCD62" w14:textId="5636191D" w:rsidR="006E4017" w:rsidRPr="009316D4" w:rsidRDefault="0052779A" w:rsidP="00B57477">
      <w:pPr>
        <w:rPr>
          <w:sz w:val="22"/>
          <w:szCs w:val="22"/>
        </w:rPr>
      </w:pPr>
      <w:r w:rsidRPr="009316D4">
        <w:rPr>
          <w:b/>
          <w:bCs/>
          <w:sz w:val="22"/>
          <w:szCs w:val="22"/>
        </w:rPr>
        <w:t>Question</w:t>
      </w:r>
      <w:r w:rsidR="00845FFA">
        <w:rPr>
          <w:b/>
          <w:bCs/>
          <w:sz w:val="22"/>
          <w:szCs w:val="22"/>
        </w:rPr>
        <w:t>3</w:t>
      </w:r>
      <w:r w:rsidRPr="009316D4">
        <w:rPr>
          <w:b/>
          <w:bCs/>
          <w:sz w:val="22"/>
          <w:szCs w:val="22"/>
        </w:rPr>
        <w:t xml:space="preserve">. </w:t>
      </w:r>
      <w:r w:rsidR="00C40033" w:rsidRPr="009316D4">
        <w:rPr>
          <w:sz w:val="22"/>
          <w:szCs w:val="22"/>
        </w:rPr>
        <w:t>W</w:t>
      </w:r>
      <w:r w:rsidRPr="009316D4">
        <w:rPr>
          <w:sz w:val="22"/>
          <w:szCs w:val="22"/>
        </w:rPr>
        <w:t>hat impact has Virtual Learning Environment on your studies?</w:t>
      </w:r>
    </w:p>
    <w:p w14:paraId="4C36E897" w14:textId="77777777" w:rsidR="00E11FAF" w:rsidRPr="009316D4" w:rsidRDefault="00E11FAF" w:rsidP="00B57477">
      <w:pPr>
        <w:rPr>
          <w:sz w:val="22"/>
          <w:szCs w:val="22"/>
        </w:rPr>
      </w:pPr>
    </w:p>
    <w:p w14:paraId="7185C756" w14:textId="77777777" w:rsidR="0052779A" w:rsidRPr="009316D4" w:rsidRDefault="00E11FAF" w:rsidP="00B57477">
      <w:pPr>
        <w:rPr>
          <w:sz w:val="22"/>
          <w:szCs w:val="22"/>
        </w:rPr>
      </w:pPr>
      <w:r w:rsidRPr="009316D4">
        <w:rPr>
          <w:noProof/>
          <w:sz w:val="22"/>
          <w:szCs w:val="22"/>
        </w:rPr>
        <w:lastRenderedPageBreak/>
        <w:drawing>
          <wp:inline distT="0" distB="0" distL="0" distR="0" wp14:anchorId="25C9A75D" wp14:editId="5FDDDA2A">
            <wp:extent cx="6261735" cy="2392218"/>
            <wp:effectExtent l="0" t="0" r="12065" b="8255"/>
            <wp:docPr id="6" name="Chart 6">
              <a:extLst xmlns:a="http://schemas.openxmlformats.org/drawingml/2006/main">
                <a:ext uri="{FF2B5EF4-FFF2-40B4-BE49-F238E27FC236}">
                  <a16:creationId xmlns:a16="http://schemas.microsoft.com/office/drawing/2014/main" id="{9723CF25-EA4E-8841-A4AF-05489168DA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43D3052" w14:textId="77777777" w:rsidR="00356017" w:rsidRPr="009316D4" w:rsidRDefault="00356017" w:rsidP="00B57477">
      <w:pPr>
        <w:rPr>
          <w:sz w:val="22"/>
          <w:szCs w:val="22"/>
        </w:rPr>
      </w:pPr>
    </w:p>
    <w:p w14:paraId="2A7379DB" w14:textId="77777777" w:rsidR="0052779A" w:rsidRPr="009316D4" w:rsidRDefault="0052779A" w:rsidP="00B57477">
      <w:pPr>
        <w:rPr>
          <w:sz w:val="22"/>
          <w:szCs w:val="22"/>
        </w:rPr>
      </w:pPr>
    </w:p>
    <w:p w14:paraId="2B1685A6" w14:textId="77777777" w:rsidR="0052779A" w:rsidRPr="009316D4" w:rsidRDefault="00E11FAF" w:rsidP="00B57477">
      <w:pPr>
        <w:rPr>
          <w:sz w:val="22"/>
          <w:szCs w:val="22"/>
        </w:rPr>
      </w:pPr>
      <w:r w:rsidRPr="009316D4">
        <w:rPr>
          <w:noProof/>
          <w:sz w:val="22"/>
          <w:szCs w:val="22"/>
        </w:rPr>
        <w:drawing>
          <wp:inline distT="0" distB="0" distL="0" distR="0" wp14:anchorId="781047ED" wp14:editId="23379515">
            <wp:extent cx="6261735" cy="1993900"/>
            <wp:effectExtent l="0" t="0" r="12065" b="12700"/>
            <wp:docPr id="7" name="Chart 7">
              <a:extLst xmlns:a="http://schemas.openxmlformats.org/drawingml/2006/main">
                <a:ext uri="{FF2B5EF4-FFF2-40B4-BE49-F238E27FC236}">
                  <a16:creationId xmlns:a16="http://schemas.microsoft.com/office/drawing/2014/main" id="{227B8152-E82B-7D4C-AC44-69BE7911CC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1208E6" w14:textId="77777777" w:rsidR="00A47012" w:rsidRPr="009316D4" w:rsidRDefault="00A47012" w:rsidP="00B57477">
      <w:pPr>
        <w:rPr>
          <w:sz w:val="22"/>
          <w:szCs w:val="22"/>
        </w:rPr>
      </w:pPr>
    </w:p>
    <w:p w14:paraId="40EC1FFE" w14:textId="77777777" w:rsidR="00A47012" w:rsidRPr="009316D4" w:rsidRDefault="00A47012" w:rsidP="00B57477">
      <w:pPr>
        <w:rPr>
          <w:b/>
          <w:bCs/>
          <w:sz w:val="22"/>
          <w:szCs w:val="22"/>
        </w:rPr>
      </w:pPr>
      <w:r w:rsidRPr="009316D4">
        <w:rPr>
          <w:b/>
          <w:bCs/>
          <w:sz w:val="22"/>
          <w:szCs w:val="22"/>
        </w:rPr>
        <w:t>Graph analysis:</w:t>
      </w:r>
    </w:p>
    <w:p w14:paraId="3D943535" w14:textId="31664F61" w:rsidR="00A47012" w:rsidRPr="009316D4" w:rsidRDefault="00A47012" w:rsidP="00B57477">
      <w:pPr>
        <w:rPr>
          <w:sz w:val="22"/>
          <w:szCs w:val="22"/>
        </w:rPr>
      </w:pPr>
      <w:r w:rsidRPr="009316D4">
        <w:rPr>
          <w:sz w:val="22"/>
          <w:szCs w:val="22"/>
        </w:rPr>
        <w:t>For most people</w:t>
      </w:r>
      <w:r w:rsidR="00CB797A" w:rsidRPr="009316D4">
        <w:rPr>
          <w:sz w:val="22"/>
          <w:szCs w:val="22"/>
        </w:rPr>
        <w:t>,</w:t>
      </w:r>
      <w:r w:rsidRPr="009316D4">
        <w:rPr>
          <w:sz w:val="22"/>
          <w:szCs w:val="22"/>
        </w:rPr>
        <w:t xml:space="preserve"> </w:t>
      </w:r>
      <w:r w:rsidR="00CB797A" w:rsidRPr="009316D4">
        <w:rPr>
          <w:sz w:val="22"/>
          <w:szCs w:val="22"/>
        </w:rPr>
        <w:t>83%,</w:t>
      </w:r>
      <w:r w:rsidRPr="009316D4">
        <w:rPr>
          <w:sz w:val="22"/>
          <w:szCs w:val="22"/>
        </w:rPr>
        <w:t xml:space="preserve"> VLE has got positive impact with 18% </w:t>
      </w:r>
      <w:r w:rsidR="00CB797A" w:rsidRPr="009316D4">
        <w:rPr>
          <w:sz w:val="22"/>
          <w:szCs w:val="22"/>
        </w:rPr>
        <w:t xml:space="preserve">of asked participants </w:t>
      </w:r>
      <w:r w:rsidRPr="009316D4">
        <w:rPr>
          <w:sz w:val="22"/>
          <w:szCs w:val="22"/>
        </w:rPr>
        <w:t>answering that the impact</w:t>
      </w:r>
      <w:r w:rsidR="00CB797A" w:rsidRPr="009316D4">
        <w:rPr>
          <w:sz w:val="22"/>
          <w:szCs w:val="22"/>
        </w:rPr>
        <w:t xml:space="preserve"> is extremely positive. However, </w:t>
      </w:r>
      <w:r w:rsidR="0001172A" w:rsidRPr="009316D4">
        <w:rPr>
          <w:sz w:val="22"/>
          <w:szCs w:val="22"/>
        </w:rPr>
        <w:t>only one person</w:t>
      </w:r>
      <w:r w:rsidR="00CB797A" w:rsidRPr="009316D4">
        <w:rPr>
          <w:sz w:val="22"/>
          <w:szCs w:val="22"/>
        </w:rPr>
        <w:t xml:space="preserve"> has negatively reviewed Virtual Learning Syste</w:t>
      </w:r>
      <w:r w:rsidR="0001172A" w:rsidRPr="009316D4">
        <w:rPr>
          <w:sz w:val="22"/>
          <w:szCs w:val="22"/>
        </w:rPr>
        <w:t>m</w:t>
      </w:r>
      <w:r w:rsidR="00CB797A" w:rsidRPr="009316D4">
        <w:rPr>
          <w:sz w:val="22"/>
          <w:szCs w:val="22"/>
        </w:rPr>
        <w:t>. For 13% VLE has no impact on their studies at all.</w:t>
      </w:r>
    </w:p>
    <w:p w14:paraId="79C9F53D" w14:textId="77777777" w:rsidR="00CB797A" w:rsidRPr="009316D4" w:rsidRDefault="00CB797A" w:rsidP="00B57477">
      <w:pPr>
        <w:rPr>
          <w:sz w:val="22"/>
          <w:szCs w:val="22"/>
        </w:rPr>
      </w:pPr>
    </w:p>
    <w:p w14:paraId="53D20DD6" w14:textId="6BC3E79C" w:rsidR="00CB797A" w:rsidRPr="009316D4" w:rsidRDefault="0001172A" w:rsidP="00B57477">
      <w:pPr>
        <w:rPr>
          <w:sz w:val="22"/>
          <w:szCs w:val="22"/>
        </w:rPr>
      </w:pPr>
      <w:r w:rsidRPr="009316D4">
        <w:rPr>
          <w:sz w:val="22"/>
          <w:szCs w:val="22"/>
        </w:rPr>
        <w:t>M</w:t>
      </w:r>
      <w:r w:rsidR="00CB797A" w:rsidRPr="009316D4">
        <w:rPr>
          <w:sz w:val="22"/>
          <w:szCs w:val="22"/>
        </w:rPr>
        <w:t xml:space="preserve">ost </w:t>
      </w:r>
      <w:r w:rsidRPr="009316D4">
        <w:rPr>
          <w:sz w:val="22"/>
          <w:szCs w:val="22"/>
        </w:rPr>
        <w:t>respondents</w:t>
      </w:r>
      <w:r w:rsidR="00CB797A" w:rsidRPr="009316D4">
        <w:rPr>
          <w:sz w:val="22"/>
          <w:szCs w:val="22"/>
        </w:rPr>
        <w:t xml:space="preserve"> shared the opinion that Virtual Learning Environment is positively impacting their studies, and in some cases may have been the deciding factor which prompting them to pursue their studies in further education.</w:t>
      </w:r>
    </w:p>
    <w:p w14:paraId="07948CB6" w14:textId="77777777" w:rsidR="00C80561" w:rsidRDefault="00C80561" w:rsidP="00B57477">
      <w:pPr>
        <w:rPr>
          <w:sz w:val="22"/>
          <w:szCs w:val="22"/>
        </w:rPr>
      </w:pPr>
    </w:p>
    <w:p w14:paraId="7B99EE82" w14:textId="77777777" w:rsidR="00C80561" w:rsidRDefault="00C80561" w:rsidP="00B57477">
      <w:pPr>
        <w:rPr>
          <w:sz w:val="22"/>
          <w:szCs w:val="22"/>
        </w:rPr>
      </w:pPr>
    </w:p>
    <w:p w14:paraId="30CBA8A4" w14:textId="45B7DF6B" w:rsidR="00EA4027" w:rsidRPr="009316D4" w:rsidRDefault="00EA4027" w:rsidP="00B57477">
      <w:pPr>
        <w:rPr>
          <w:sz w:val="22"/>
          <w:szCs w:val="22"/>
        </w:rPr>
      </w:pPr>
      <w:r w:rsidRPr="009316D4">
        <w:rPr>
          <w:b/>
          <w:bCs/>
          <w:sz w:val="22"/>
          <w:szCs w:val="22"/>
        </w:rPr>
        <w:t>Question</w:t>
      </w:r>
      <w:r w:rsidR="00845FFA">
        <w:rPr>
          <w:b/>
          <w:bCs/>
          <w:sz w:val="22"/>
          <w:szCs w:val="22"/>
        </w:rPr>
        <w:t>4</w:t>
      </w:r>
      <w:r w:rsidRPr="009316D4">
        <w:rPr>
          <w:b/>
          <w:bCs/>
          <w:sz w:val="22"/>
          <w:szCs w:val="22"/>
        </w:rPr>
        <w:t xml:space="preserve">. </w:t>
      </w:r>
      <w:r w:rsidRPr="009316D4">
        <w:rPr>
          <w:sz w:val="22"/>
          <w:szCs w:val="22"/>
        </w:rPr>
        <w:t xml:space="preserve">What is the biggest benefit of using VLE in your opinion? </w:t>
      </w:r>
    </w:p>
    <w:p w14:paraId="101160F7" w14:textId="77777777" w:rsidR="00EA4027" w:rsidRPr="009316D4" w:rsidRDefault="00EA4027" w:rsidP="00B57477">
      <w:pPr>
        <w:rPr>
          <w:sz w:val="22"/>
          <w:szCs w:val="22"/>
        </w:rPr>
      </w:pPr>
    </w:p>
    <w:p w14:paraId="05C19EDA" w14:textId="77777777" w:rsidR="00EA4027" w:rsidRPr="009316D4" w:rsidRDefault="00EA4027" w:rsidP="00B57477">
      <w:pPr>
        <w:rPr>
          <w:sz w:val="22"/>
          <w:szCs w:val="22"/>
        </w:rPr>
      </w:pPr>
      <w:r w:rsidRPr="009316D4">
        <w:rPr>
          <w:sz w:val="22"/>
          <w:szCs w:val="22"/>
        </w:rPr>
        <w:t>Most of the respondents mentioned that VLE gives them opportunity to access all necessary materials</w:t>
      </w:r>
      <w:r w:rsidR="006132C2" w:rsidRPr="009316D4">
        <w:rPr>
          <w:sz w:val="22"/>
          <w:szCs w:val="22"/>
        </w:rPr>
        <w:t xml:space="preserve">. Some like the fact that they can access </w:t>
      </w:r>
      <w:r w:rsidR="00CB797A" w:rsidRPr="009316D4">
        <w:rPr>
          <w:sz w:val="22"/>
          <w:szCs w:val="22"/>
        </w:rPr>
        <w:t xml:space="preserve">the </w:t>
      </w:r>
      <w:r w:rsidR="006132C2" w:rsidRPr="009316D4">
        <w:rPr>
          <w:sz w:val="22"/>
          <w:szCs w:val="22"/>
        </w:rPr>
        <w:t>Moodle portal from every device and every place. Others mentioned learning from home as a main benefit.</w:t>
      </w:r>
    </w:p>
    <w:p w14:paraId="6FF7D0BB" w14:textId="77777777" w:rsidR="006132C2" w:rsidRPr="009316D4" w:rsidRDefault="006132C2" w:rsidP="00B57477">
      <w:pPr>
        <w:rPr>
          <w:sz w:val="22"/>
          <w:szCs w:val="22"/>
        </w:rPr>
      </w:pPr>
    </w:p>
    <w:p w14:paraId="110F9757" w14:textId="1B86D08D" w:rsidR="006132C2" w:rsidRPr="009316D4" w:rsidRDefault="006132C2" w:rsidP="00B57477">
      <w:pPr>
        <w:rPr>
          <w:sz w:val="22"/>
          <w:szCs w:val="22"/>
        </w:rPr>
      </w:pPr>
      <w:r w:rsidRPr="009316D4">
        <w:rPr>
          <w:b/>
          <w:bCs/>
          <w:sz w:val="22"/>
          <w:szCs w:val="22"/>
        </w:rPr>
        <w:t>Question</w:t>
      </w:r>
      <w:r w:rsidR="00845FFA">
        <w:rPr>
          <w:b/>
          <w:bCs/>
          <w:sz w:val="22"/>
          <w:szCs w:val="22"/>
        </w:rPr>
        <w:t>5</w:t>
      </w:r>
      <w:r w:rsidRPr="009316D4">
        <w:rPr>
          <w:b/>
          <w:bCs/>
          <w:sz w:val="22"/>
          <w:szCs w:val="22"/>
        </w:rPr>
        <w:t xml:space="preserve">. </w:t>
      </w:r>
      <w:r w:rsidRPr="009316D4">
        <w:rPr>
          <w:sz w:val="22"/>
          <w:szCs w:val="22"/>
        </w:rPr>
        <w:t>Do you think you have more control over your learning using Virtual Learning Environment?</w:t>
      </w:r>
    </w:p>
    <w:p w14:paraId="1E2D8C65" w14:textId="77777777" w:rsidR="006132C2" w:rsidRPr="009316D4" w:rsidRDefault="006132C2" w:rsidP="00B57477">
      <w:pPr>
        <w:rPr>
          <w:sz w:val="22"/>
          <w:szCs w:val="22"/>
        </w:rPr>
      </w:pPr>
    </w:p>
    <w:p w14:paraId="546FC37A" w14:textId="77777777" w:rsidR="006132C2" w:rsidRPr="009316D4" w:rsidRDefault="006132C2" w:rsidP="00B57477">
      <w:pPr>
        <w:rPr>
          <w:sz w:val="22"/>
          <w:szCs w:val="22"/>
        </w:rPr>
      </w:pPr>
    </w:p>
    <w:p w14:paraId="5EAAEF6B" w14:textId="77777777" w:rsidR="00E11FAF" w:rsidRPr="009316D4" w:rsidRDefault="006132C2" w:rsidP="00B57477">
      <w:pPr>
        <w:rPr>
          <w:sz w:val="22"/>
          <w:szCs w:val="22"/>
        </w:rPr>
      </w:pPr>
      <w:r w:rsidRPr="009316D4">
        <w:rPr>
          <w:noProof/>
          <w:sz w:val="22"/>
          <w:szCs w:val="22"/>
        </w:rPr>
        <w:lastRenderedPageBreak/>
        <w:drawing>
          <wp:inline distT="0" distB="0" distL="0" distR="0" wp14:anchorId="1F6201A4" wp14:editId="16D17B32">
            <wp:extent cx="6354445" cy="1810328"/>
            <wp:effectExtent l="0" t="0" r="8255" b="6350"/>
            <wp:docPr id="8" name="Chart 8">
              <a:extLst xmlns:a="http://schemas.openxmlformats.org/drawingml/2006/main">
                <a:ext uri="{FF2B5EF4-FFF2-40B4-BE49-F238E27FC236}">
                  <a16:creationId xmlns:a16="http://schemas.microsoft.com/office/drawing/2014/main" id="{C92E331B-67A1-694A-A9CE-F03A1F5C1D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EAFBC61" w14:textId="77777777" w:rsidR="006132C2" w:rsidRPr="009316D4" w:rsidRDefault="006132C2" w:rsidP="00B57477">
      <w:pPr>
        <w:rPr>
          <w:sz w:val="22"/>
          <w:szCs w:val="22"/>
        </w:rPr>
      </w:pPr>
    </w:p>
    <w:p w14:paraId="16DAAD48" w14:textId="77777777" w:rsidR="006132C2" w:rsidRPr="009316D4" w:rsidRDefault="006132C2" w:rsidP="00B57477">
      <w:pPr>
        <w:rPr>
          <w:sz w:val="22"/>
          <w:szCs w:val="22"/>
        </w:rPr>
      </w:pPr>
    </w:p>
    <w:p w14:paraId="5E36670A" w14:textId="77777777" w:rsidR="006132C2" w:rsidRPr="009316D4" w:rsidRDefault="006132C2" w:rsidP="00B57477">
      <w:pPr>
        <w:rPr>
          <w:sz w:val="22"/>
          <w:szCs w:val="22"/>
        </w:rPr>
      </w:pPr>
    </w:p>
    <w:p w14:paraId="681BDA33" w14:textId="77777777" w:rsidR="00E11FAF" w:rsidRPr="009316D4" w:rsidRDefault="006132C2" w:rsidP="00B57477">
      <w:pPr>
        <w:rPr>
          <w:sz w:val="22"/>
          <w:szCs w:val="22"/>
        </w:rPr>
      </w:pPr>
      <w:r w:rsidRPr="009316D4">
        <w:rPr>
          <w:noProof/>
          <w:sz w:val="22"/>
          <w:szCs w:val="22"/>
        </w:rPr>
        <w:drawing>
          <wp:inline distT="0" distB="0" distL="0" distR="0" wp14:anchorId="44EDBAF9" wp14:editId="345E0ACF">
            <wp:extent cx="6354445" cy="1921164"/>
            <wp:effectExtent l="0" t="0" r="8255" b="9525"/>
            <wp:docPr id="9" name="Chart 9">
              <a:extLst xmlns:a="http://schemas.openxmlformats.org/drawingml/2006/main">
                <a:ext uri="{FF2B5EF4-FFF2-40B4-BE49-F238E27FC236}">
                  <a16:creationId xmlns:a16="http://schemas.microsoft.com/office/drawing/2014/main" id="{18E9686B-64BA-B841-BB7F-EEF33FF361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F8EC221" w14:textId="77777777" w:rsidR="00E11FAF" w:rsidRPr="009316D4" w:rsidRDefault="00E11FAF" w:rsidP="00B57477">
      <w:pPr>
        <w:rPr>
          <w:sz w:val="22"/>
          <w:szCs w:val="22"/>
        </w:rPr>
      </w:pPr>
    </w:p>
    <w:p w14:paraId="72BA192B" w14:textId="77777777" w:rsidR="00E11FAF" w:rsidRPr="009316D4" w:rsidRDefault="00CB797A" w:rsidP="00B57477">
      <w:pPr>
        <w:rPr>
          <w:b/>
          <w:bCs/>
          <w:sz w:val="22"/>
          <w:szCs w:val="22"/>
        </w:rPr>
      </w:pPr>
      <w:r w:rsidRPr="009316D4">
        <w:rPr>
          <w:b/>
          <w:bCs/>
          <w:sz w:val="22"/>
          <w:szCs w:val="22"/>
        </w:rPr>
        <w:t>Graph analysis:</w:t>
      </w:r>
    </w:p>
    <w:p w14:paraId="686474C3" w14:textId="0CA2D2A7" w:rsidR="00CB797A" w:rsidRPr="009316D4" w:rsidRDefault="00CB797A" w:rsidP="00B57477">
      <w:pPr>
        <w:rPr>
          <w:sz w:val="22"/>
          <w:szCs w:val="22"/>
        </w:rPr>
      </w:pPr>
      <w:r w:rsidRPr="009316D4">
        <w:rPr>
          <w:sz w:val="22"/>
          <w:szCs w:val="22"/>
        </w:rPr>
        <w:t xml:space="preserve">74% of </w:t>
      </w:r>
      <w:r w:rsidR="006E1EE0" w:rsidRPr="009316D4">
        <w:rPr>
          <w:sz w:val="22"/>
          <w:szCs w:val="22"/>
        </w:rPr>
        <w:t xml:space="preserve">the </w:t>
      </w:r>
      <w:r w:rsidRPr="009316D4">
        <w:rPr>
          <w:sz w:val="22"/>
          <w:szCs w:val="22"/>
        </w:rPr>
        <w:t>population</w:t>
      </w:r>
      <w:r w:rsidR="00660014" w:rsidRPr="009316D4">
        <w:rPr>
          <w:sz w:val="22"/>
          <w:szCs w:val="22"/>
        </w:rPr>
        <w:t xml:space="preserve"> </w:t>
      </w:r>
      <w:r w:rsidRPr="009316D4">
        <w:rPr>
          <w:sz w:val="22"/>
          <w:szCs w:val="22"/>
        </w:rPr>
        <w:t xml:space="preserve">answered that VLE </w:t>
      </w:r>
      <w:r w:rsidR="006E1EE0" w:rsidRPr="009316D4">
        <w:rPr>
          <w:sz w:val="22"/>
          <w:szCs w:val="22"/>
        </w:rPr>
        <w:t>gives them more control over their studies. 26% think otherwise.</w:t>
      </w:r>
    </w:p>
    <w:p w14:paraId="70E05DA4" w14:textId="77777777" w:rsidR="006E1EE0" w:rsidRPr="009316D4" w:rsidRDefault="006E1EE0" w:rsidP="00B57477">
      <w:pPr>
        <w:rPr>
          <w:sz w:val="22"/>
          <w:szCs w:val="22"/>
        </w:rPr>
      </w:pPr>
    </w:p>
    <w:p w14:paraId="6A753FA2" w14:textId="02A4729F" w:rsidR="006E1EE0" w:rsidRPr="009316D4" w:rsidRDefault="006E1EE0" w:rsidP="00B57477">
      <w:pPr>
        <w:rPr>
          <w:sz w:val="22"/>
          <w:szCs w:val="22"/>
        </w:rPr>
      </w:pPr>
      <w:r w:rsidRPr="009316D4">
        <w:rPr>
          <w:sz w:val="22"/>
          <w:szCs w:val="22"/>
        </w:rPr>
        <w:t xml:space="preserve">Access to the Virtual Learning Platform give students the opportunity to study in a most appropriate time to them and their schedule. They can access all the teaching materials at any given moment. 26% answered that VLE </w:t>
      </w:r>
      <w:r w:rsidR="0001172A" w:rsidRPr="009316D4">
        <w:rPr>
          <w:sz w:val="22"/>
          <w:szCs w:val="22"/>
        </w:rPr>
        <w:t>does not</w:t>
      </w:r>
      <w:r w:rsidRPr="009316D4">
        <w:rPr>
          <w:sz w:val="22"/>
          <w:szCs w:val="22"/>
        </w:rPr>
        <w:t xml:space="preserve"> give them control over their studies,</w:t>
      </w:r>
      <w:r w:rsidR="0001172A" w:rsidRPr="009316D4">
        <w:rPr>
          <w:sz w:val="22"/>
          <w:szCs w:val="22"/>
        </w:rPr>
        <w:t xml:space="preserve"> meaning</w:t>
      </w:r>
      <w:r w:rsidRPr="009316D4">
        <w:rPr>
          <w:sz w:val="22"/>
          <w:szCs w:val="22"/>
        </w:rPr>
        <w:t xml:space="preserve"> they may have some difficultie</w:t>
      </w:r>
      <w:r w:rsidR="0001172A" w:rsidRPr="009316D4">
        <w:rPr>
          <w:sz w:val="22"/>
          <w:szCs w:val="22"/>
        </w:rPr>
        <w:t xml:space="preserve">s accessing </w:t>
      </w:r>
      <w:r w:rsidRPr="009316D4">
        <w:rPr>
          <w:sz w:val="22"/>
          <w:szCs w:val="22"/>
        </w:rPr>
        <w:t xml:space="preserve">all the material provided. No regular contact with the lecturers may prove difficult for some students </w:t>
      </w:r>
      <w:r w:rsidR="0001172A" w:rsidRPr="009316D4">
        <w:rPr>
          <w:sz w:val="22"/>
          <w:szCs w:val="22"/>
        </w:rPr>
        <w:t xml:space="preserve">who </w:t>
      </w:r>
      <w:r w:rsidRPr="009316D4">
        <w:rPr>
          <w:sz w:val="22"/>
          <w:szCs w:val="22"/>
        </w:rPr>
        <w:t xml:space="preserve">find it easier to ask </w:t>
      </w:r>
      <w:r w:rsidR="0001172A" w:rsidRPr="009316D4">
        <w:rPr>
          <w:sz w:val="22"/>
          <w:szCs w:val="22"/>
        </w:rPr>
        <w:t xml:space="preserve">for </w:t>
      </w:r>
      <w:r w:rsidRPr="009316D4">
        <w:rPr>
          <w:sz w:val="22"/>
          <w:szCs w:val="22"/>
        </w:rPr>
        <w:t>support in person.</w:t>
      </w:r>
    </w:p>
    <w:p w14:paraId="0811B97E" w14:textId="77777777" w:rsidR="00C80561" w:rsidRDefault="00C80561" w:rsidP="00B57477">
      <w:pPr>
        <w:rPr>
          <w:sz w:val="22"/>
          <w:szCs w:val="22"/>
        </w:rPr>
      </w:pPr>
    </w:p>
    <w:p w14:paraId="16A8BC62" w14:textId="77777777" w:rsidR="00C80561" w:rsidRDefault="00C80561" w:rsidP="00B57477">
      <w:pPr>
        <w:rPr>
          <w:sz w:val="22"/>
          <w:szCs w:val="22"/>
        </w:rPr>
      </w:pPr>
    </w:p>
    <w:p w14:paraId="73AAE3D8" w14:textId="52D11BFD" w:rsidR="006132C2" w:rsidRPr="009316D4" w:rsidRDefault="006132C2" w:rsidP="00B57477">
      <w:pPr>
        <w:rPr>
          <w:sz w:val="22"/>
          <w:szCs w:val="22"/>
        </w:rPr>
      </w:pPr>
      <w:r w:rsidRPr="009316D4">
        <w:rPr>
          <w:b/>
          <w:bCs/>
          <w:sz w:val="22"/>
          <w:szCs w:val="22"/>
        </w:rPr>
        <w:t>Question</w:t>
      </w:r>
      <w:r w:rsidR="00845FFA">
        <w:rPr>
          <w:b/>
          <w:bCs/>
          <w:sz w:val="22"/>
          <w:szCs w:val="22"/>
        </w:rPr>
        <w:t>6</w:t>
      </w:r>
      <w:r w:rsidRPr="009316D4">
        <w:rPr>
          <w:b/>
          <w:bCs/>
          <w:sz w:val="22"/>
          <w:szCs w:val="22"/>
        </w:rPr>
        <w:t xml:space="preserve">. </w:t>
      </w:r>
      <w:r w:rsidRPr="009316D4">
        <w:rPr>
          <w:sz w:val="22"/>
          <w:szCs w:val="22"/>
        </w:rPr>
        <w:t>Did the opportunity</w:t>
      </w:r>
      <w:r w:rsidR="00D55CC9" w:rsidRPr="009316D4">
        <w:rPr>
          <w:sz w:val="22"/>
          <w:szCs w:val="22"/>
        </w:rPr>
        <w:t xml:space="preserve"> of using VLE platform</w:t>
      </w:r>
      <w:r w:rsidR="00B724AB" w:rsidRPr="009316D4">
        <w:rPr>
          <w:sz w:val="22"/>
          <w:szCs w:val="22"/>
        </w:rPr>
        <w:t xml:space="preserve"> impact your decision on starting university?</w:t>
      </w:r>
    </w:p>
    <w:p w14:paraId="7DF3BE4A" w14:textId="77777777" w:rsidR="00B724AB" w:rsidRPr="009316D4" w:rsidRDefault="00B724AB" w:rsidP="00B57477">
      <w:pPr>
        <w:rPr>
          <w:sz w:val="22"/>
          <w:szCs w:val="22"/>
        </w:rPr>
      </w:pPr>
    </w:p>
    <w:p w14:paraId="0AD82196" w14:textId="77777777" w:rsidR="00B724AB" w:rsidRPr="009316D4" w:rsidRDefault="00B724AB" w:rsidP="00B57477">
      <w:pPr>
        <w:rPr>
          <w:sz w:val="22"/>
          <w:szCs w:val="22"/>
        </w:rPr>
      </w:pPr>
      <w:r w:rsidRPr="009316D4">
        <w:rPr>
          <w:noProof/>
          <w:sz w:val="22"/>
          <w:szCs w:val="22"/>
        </w:rPr>
        <w:drawing>
          <wp:inline distT="0" distB="0" distL="0" distR="0" wp14:anchorId="6FDB01DA" wp14:editId="747129D0">
            <wp:extent cx="6299200" cy="1597891"/>
            <wp:effectExtent l="0" t="0" r="12700" b="15240"/>
            <wp:docPr id="11" name="Chart 11">
              <a:extLst xmlns:a="http://schemas.openxmlformats.org/drawingml/2006/main">
                <a:ext uri="{FF2B5EF4-FFF2-40B4-BE49-F238E27FC236}">
                  <a16:creationId xmlns:a16="http://schemas.microsoft.com/office/drawing/2014/main" id="{452616BD-4EFB-2741-8DA8-A1B0BD0553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08D1EFB" w14:textId="77777777" w:rsidR="00B724AB" w:rsidRPr="009316D4" w:rsidRDefault="00B724AB" w:rsidP="00B57477">
      <w:pPr>
        <w:rPr>
          <w:sz w:val="22"/>
          <w:szCs w:val="22"/>
        </w:rPr>
      </w:pPr>
    </w:p>
    <w:p w14:paraId="60EA5275" w14:textId="77777777" w:rsidR="00B724AB" w:rsidRPr="009316D4" w:rsidRDefault="00B724AB" w:rsidP="00B57477">
      <w:pPr>
        <w:rPr>
          <w:sz w:val="22"/>
          <w:szCs w:val="22"/>
        </w:rPr>
      </w:pPr>
    </w:p>
    <w:p w14:paraId="186A3317" w14:textId="77777777" w:rsidR="00B724AB" w:rsidRPr="009316D4" w:rsidRDefault="00B724AB" w:rsidP="00B57477">
      <w:pPr>
        <w:rPr>
          <w:sz w:val="22"/>
          <w:szCs w:val="22"/>
        </w:rPr>
      </w:pPr>
      <w:r w:rsidRPr="009316D4">
        <w:rPr>
          <w:noProof/>
          <w:sz w:val="22"/>
          <w:szCs w:val="22"/>
        </w:rPr>
        <w:lastRenderedPageBreak/>
        <w:drawing>
          <wp:inline distT="0" distB="0" distL="0" distR="0" wp14:anchorId="303C1785" wp14:editId="7EB96167">
            <wp:extent cx="6299200" cy="1874520"/>
            <wp:effectExtent l="0" t="0" r="12700" b="17780"/>
            <wp:docPr id="12" name="Chart 12">
              <a:extLst xmlns:a="http://schemas.openxmlformats.org/drawingml/2006/main">
                <a:ext uri="{FF2B5EF4-FFF2-40B4-BE49-F238E27FC236}">
                  <a16:creationId xmlns:a16="http://schemas.microsoft.com/office/drawing/2014/main" id="{DD205463-B905-E34B-A103-C470E548F7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D36B200" w14:textId="77777777" w:rsidR="006E1EE0" w:rsidRPr="009316D4" w:rsidRDefault="006E1EE0" w:rsidP="00B57477">
      <w:pPr>
        <w:rPr>
          <w:sz w:val="22"/>
          <w:szCs w:val="22"/>
        </w:rPr>
      </w:pPr>
    </w:p>
    <w:p w14:paraId="76579020" w14:textId="77777777" w:rsidR="006E1EE0" w:rsidRPr="009316D4" w:rsidRDefault="006E1EE0" w:rsidP="00B57477">
      <w:pPr>
        <w:rPr>
          <w:b/>
          <w:bCs/>
          <w:sz w:val="22"/>
          <w:szCs w:val="22"/>
        </w:rPr>
      </w:pPr>
      <w:r w:rsidRPr="009316D4">
        <w:rPr>
          <w:b/>
          <w:bCs/>
          <w:sz w:val="22"/>
          <w:szCs w:val="22"/>
        </w:rPr>
        <w:t>Graph analysis:</w:t>
      </w:r>
    </w:p>
    <w:p w14:paraId="6000E7CB" w14:textId="02C12069" w:rsidR="00525C07" w:rsidRPr="009316D4" w:rsidRDefault="006E1EE0" w:rsidP="00B57477">
      <w:pPr>
        <w:rPr>
          <w:sz w:val="22"/>
          <w:szCs w:val="22"/>
        </w:rPr>
      </w:pPr>
      <w:r w:rsidRPr="009316D4">
        <w:rPr>
          <w:sz w:val="22"/>
          <w:szCs w:val="22"/>
        </w:rPr>
        <w:t xml:space="preserve">For </w:t>
      </w:r>
      <w:r w:rsidR="00525C07" w:rsidRPr="009316D4">
        <w:rPr>
          <w:sz w:val="22"/>
          <w:szCs w:val="22"/>
        </w:rPr>
        <w:t>52% of students the decision of starting university wasn’t influenced by the prospects of using VLE platform. This maybe because the individuals may already have a plan which was not related to the type of learning, so they will pursue their studies.</w:t>
      </w:r>
      <w:r w:rsidR="0001172A" w:rsidRPr="009316D4">
        <w:rPr>
          <w:sz w:val="22"/>
          <w:szCs w:val="22"/>
        </w:rPr>
        <w:t xml:space="preserve"> F</w:t>
      </w:r>
      <w:r w:rsidR="00525C07" w:rsidRPr="009316D4">
        <w:rPr>
          <w:sz w:val="22"/>
          <w:szCs w:val="22"/>
        </w:rPr>
        <w:t>or a similar percentage 48%, decision of starting university was governed by the idea that they can study remotely.</w:t>
      </w:r>
    </w:p>
    <w:p w14:paraId="1DC93E86" w14:textId="77777777" w:rsidR="00525C07" w:rsidRPr="009316D4" w:rsidRDefault="00525C07" w:rsidP="00B57477">
      <w:pPr>
        <w:rPr>
          <w:sz w:val="22"/>
          <w:szCs w:val="22"/>
        </w:rPr>
      </w:pPr>
    </w:p>
    <w:p w14:paraId="4C70641C" w14:textId="03A41F9B" w:rsidR="00525C07" w:rsidRPr="009316D4" w:rsidRDefault="0001172A" w:rsidP="00B57477">
      <w:pPr>
        <w:rPr>
          <w:sz w:val="22"/>
          <w:szCs w:val="22"/>
        </w:rPr>
      </w:pPr>
      <w:r w:rsidRPr="009316D4">
        <w:rPr>
          <w:sz w:val="22"/>
          <w:szCs w:val="22"/>
        </w:rPr>
        <w:t>T</w:t>
      </w:r>
      <w:r w:rsidR="00525C07" w:rsidRPr="009316D4">
        <w:rPr>
          <w:sz w:val="22"/>
          <w:szCs w:val="22"/>
        </w:rPr>
        <w:t>he decision of starting higher education for some students</w:t>
      </w:r>
      <w:r w:rsidR="00DE06C0" w:rsidRPr="009316D4">
        <w:rPr>
          <w:sz w:val="22"/>
          <w:szCs w:val="22"/>
        </w:rPr>
        <w:t xml:space="preserve"> was heavily influenced by the opportunity of studying online using Virtual Platform. It seems that there is a correlation between the age of participants and their answer to this question. The older respondents made the decision to pursue further education due to it being online, so they can balance it with work and family life. </w:t>
      </w:r>
    </w:p>
    <w:p w14:paraId="7BD1E9E2" w14:textId="77777777" w:rsidR="00C80561" w:rsidRDefault="00C80561" w:rsidP="00B57477">
      <w:pPr>
        <w:rPr>
          <w:sz w:val="22"/>
          <w:szCs w:val="22"/>
        </w:rPr>
      </w:pPr>
    </w:p>
    <w:p w14:paraId="759233FB" w14:textId="77777777" w:rsidR="00C80561" w:rsidRDefault="00C80561" w:rsidP="00B57477">
      <w:pPr>
        <w:rPr>
          <w:sz w:val="22"/>
          <w:szCs w:val="22"/>
        </w:rPr>
      </w:pPr>
    </w:p>
    <w:p w14:paraId="3EF443A0" w14:textId="1278981D" w:rsidR="00B724AB" w:rsidRPr="009316D4" w:rsidRDefault="00051C46" w:rsidP="00B57477">
      <w:pPr>
        <w:rPr>
          <w:sz w:val="22"/>
          <w:szCs w:val="22"/>
        </w:rPr>
      </w:pPr>
      <w:r w:rsidRPr="009316D4">
        <w:rPr>
          <w:b/>
          <w:bCs/>
          <w:sz w:val="22"/>
          <w:szCs w:val="22"/>
        </w:rPr>
        <w:t>Question</w:t>
      </w:r>
      <w:r w:rsidR="00845FFA">
        <w:rPr>
          <w:b/>
          <w:bCs/>
          <w:sz w:val="22"/>
          <w:szCs w:val="22"/>
        </w:rPr>
        <w:t>7</w:t>
      </w:r>
      <w:r w:rsidRPr="009316D4">
        <w:rPr>
          <w:b/>
          <w:bCs/>
          <w:sz w:val="22"/>
          <w:szCs w:val="22"/>
        </w:rPr>
        <w:t xml:space="preserve">. </w:t>
      </w:r>
      <w:r w:rsidRPr="009316D4">
        <w:rPr>
          <w:sz w:val="22"/>
          <w:szCs w:val="22"/>
        </w:rPr>
        <w:t>Where do you usually access VLE platform?</w:t>
      </w:r>
    </w:p>
    <w:p w14:paraId="3BD31769" w14:textId="77777777" w:rsidR="00051C46" w:rsidRPr="009316D4" w:rsidRDefault="00051C46" w:rsidP="00B57477">
      <w:pPr>
        <w:rPr>
          <w:sz w:val="22"/>
          <w:szCs w:val="22"/>
        </w:rPr>
      </w:pPr>
    </w:p>
    <w:p w14:paraId="2C35D928" w14:textId="77777777" w:rsidR="00051C46" w:rsidRPr="009316D4" w:rsidRDefault="00051C46" w:rsidP="00B57477">
      <w:pPr>
        <w:rPr>
          <w:sz w:val="22"/>
          <w:szCs w:val="22"/>
        </w:rPr>
      </w:pPr>
      <w:r w:rsidRPr="009316D4">
        <w:rPr>
          <w:noProof/>
          <w:sz w:val="22"/>
          <w:szCs w:val="22"/>
        </w:rPr>
        <w:drawing>
          <wp:inline distT="0" distB="0" distL="0" distR="0" wp14:anchorId="21AFFB5C" wp14:editId="30C29C78">
            <wp:extent cx="6224905" cy="2410691"/>
            <wp:effectExtent l="0" t="0" r="10795" b="15240"/>
            <wp:docPr id="13" name="Chart 13">
              <a:extLst xmlns:a="http://schemas.openxmlformats.org/drawingml/2006/main">
                <a:ext uri="{FF2B5EF4-FFF2-40B4-BE49-F238E27FC236}">
                  <a16:creationId xmlns:a16="http://schemas.microsoft.com/office/drawing/2014/main" id="{D08D4459-7696-384C-861E-2639734C3A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8D8AE59" w14:textId="77777777" w:rsidR="00051C46" w:rsidRPr="009316D4" w:rsidRDefault="00051C46" w:rsidP="00B57477">
      <w:pPr>
        <w:rPr>
          <w:sz w:val="22"/>
          <w:szCs w:val="22"/>
        </w:rPr>
      </w:pPr>
    </w:p>
    <w:p w14:paraId="1BA54581" w14:textId="77777777" w:rsidR="00B724AB" w:rsidRPr="009316D4" w:rsidRDefault="00051C46" w:rsidP="00B57477">
      <w:pPr>
        <w:rPr>
          <w:sz w:val="22"/>
          <w:szCs w:val="22"/>
        </w:rPr>
      </w:pPr>
      <w:r w:rsidRPr="009316D4">
        <w:rPr>
          <w:noProof/>
          <w:sz w:val="22"/>
          <w:szCs w:val="22"/>
        </w:rPr>
        <w:lastRenderedPageBreak/>
        <w:drawing>
          <wp:inline distT="0" distB="0" distL="0" distR="0" wp14:anchorId="5E7C2DE2" wp14:editId="298EDD48">
            <wp:extent cx="6224905" cy="1920875"/>
            <wp:effectExtent l="0" t="0" r="10795" b="9525"/>
            <wp:docPr id="14" name="Chart 14">
              <a:extLst xmlns:a="http://schemas.openxmlformats.org/drawingml/2006/main">
                <a:ext uri="{FF2B5EF4-FFF2-40B4-BE49-F238E27FC236}">
                  <a16:creationId xmlns:a16="http://schemas.microsoft.com/office/drawing/2014/main" id="{1B5D4963-D888-194A-9E7E-4854253A59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E68300B" w14:textId="77777777" w:rsidR="00DE06C0" w:rsidRPr="009316D4" w:rsidRDefault="00DE06C0" w:rsidP="00B57477">
      <w:pPr>
        <w:rPr>
          <w:sz w:val="22"/>
          <w:szCs w:val="22"/>
        </w:rPr>
      </w:pPr>
    </w:p>
    <w:p w14:paraId="6E07E917" w14:textId="77777777" w:rsidR="00DE06C0" w:rsidRPr="009316D4" w:rsidRDefault="00DE06C0" w:rsidP="00B57477">
      <w:pPr>
        <w:rPr>
          <w:b/>
          <w:bCs/>
          <w:sz w:val="22"/>
          <w:szCs w:val="22"/>
        </w:rPr>
      </w:pPr>
      <w:r w:rsidRPr="009316D4">
        <w:rPr>
          <w:b/>
          <w:bCs/>
          <w:sz w:val="22"/>
          <w:szCs w:val="22"/>
        </w:rPr>
        <w:t>Graph analysis:</w:t>
      </w:r>
    </w:p>
    <w:p w14:paraId="4086020E" w14:textId="77777777" w:rsidR="00DE06C0" w:rsidRPr="009316D4" w:rsidRDefault="00DE06C0" w:rsidP="00B57477">
      <w:pPr>
        <w:rPr>
          <w:sz w:val="22"/>
          <w:szCs w:val="22"/>
        </w:rPr>
      </w:pPr>
      <w:r w:rsidRPr="009316D4">
        <w:rPr>
          <w:sz w:val="22"/>
          <w:szCs w:val="22"/>
        </w:rPr>
        <w:t>The most of the students access VLE from home- 85%</w:t>
      </w:r>
    </w:p>
    <w:p w14:paraId="70099FBC" w14:textId="77777777" w:rsidR="00DE06C0" w:rsidRPr="009316D4" w:rsidRDefault="00DE06C0" w:rsidP="00B57477">
      <w:pPr>
        <w:rPr>
          <w:sz w:val="22"/>
          <w:szCs w:val="22"/>
        </w:rPr>
      </w:pPr>
      <w:r w:rsidRPr="009316D4">
        <w:rPr>
          <w:sz w:val="22"/>
          <w:szCs w:val="22"/>
        </w:rPr>
        <w:t>Some study from work or other places.</w:t>
      </w:r>
    </w:p>
    <w:p w14:paraId="3C41E888" w14:textId="77777777" w:rsidR="00DE06C0" w:rsidRPr="009316D4" w:rsidRDefault="00DE06C0" w:rsidP="00B57477">
      <w:pPr>
        <w:rPr>
          <w:sz w:val="22"/>
          <w:szCs w:val="22"/>
        </w:rPr>
      </w:pPr>
    </w:p>
    <w:p w14:paraId="47827F59" w14:textId="35F5EF4B" w:rsidR="00DE06C0" w:rsidRPr="009316D4" w:rsidRDefault="00035C37" w:rsidP="00B57477">
      <w:pPr>
        <w:rPr>
          <w:sz w:val="22"/>
          <w:szCs w:val="22"/>
        </w:rPr>
      </w:pPr>
      <w:r w:rsidRPr="009316D4">
        <w:rPr>
          <w:sz w:val="22"/>
          <w:szCs w:val="22"/>
        </w:rPr>
        <w:t>Due to the pandemic, most of</w:t>
      </w:r>
      <w:r w:rsidR="00DE06C0" w:rsidRPr="009316D4">
        <w:rPr>
          <w:sz w:val="22"/>
          <w:szCs w:val="22"/>
        </w:rPr>
        <w:t xml:space="preserve"> the population access Virtual Platform from home</w:t>
      </w:r>
      <w:r w:rsidR="00F43F39" w:rsidRPr="009316D4">
        <w:rPr>
          <w:sz w:val="22"/>
          <w:szCs w:val="22"/>
        </w:rPr>
        <w:t xml:space="preserve">. </w:t>
      </w:r>
      <w:r w:rsidR="00660014" w:rsidRPr="009316D4">
        <w:rPr>
          <w:sz w:val="22"/>
          <w:szCs w:val="22"/>
        </w:rPr>
        <w:t>H</w:t>
      </w:r>
      <w:r w:rsidR="00F43F39" w:rsidRPr="009316D4">
        <w:rPr>
          <w:sz w:val="22"/>
          <w:szCs w:val="22"/>
        </w:rPr>
        <w:t>ome should be the safe environment for everyone, however for some</w:t>
      </w:r>
      <w:r w:rsidR="00660014" w:rsidRPr="009316D4">
        <w:rPr>
          <w:sz w:val="22"/>
          <w:szCs w:val="22"/>
        </w:rPr>
        <w:t>,</w:t>
      </w:r>
      <w:r w:rsidR="00F43F39" w:rsidRPr="009316D4">
        <w:rPr>
          <w:sz w:val="22"/>
          <w:szCs w:val="22"/>
        </w:rPr>
        <w:t xml:space="preserve"> family issues may hinder their performance. </w:t>
      </w:r>
      <w:r w:rsidR="00660014" w:rsidRPr="009316D4">
        <w:rPr>
          <w:sz w:val="22"/>
          <w:szCs w:val="22"/>
        </w:rPr>
        <w:t>Working population</w:t>
      </w:r>
      <w:r w:rsidR="00F43F39" w:rsidRPr="009316D4">
        <w:rPr>
          <w:sz w:val="22"/>
          <w:szCs w:val="22"/>
        </w:rPr>
        <w:t xml:space="preserve"> have the option to access the VLE from their </w:t>
      </w:r>
      <w:r w:rsidRPr="009316D4">
        <w:rPr>
          <w:sz w:val="22"/>
          <w:szCs w:val="22"/>
        </w:rPr>
        <w:t>workplace</w:t>
      </w:r>
      <w:r w:rsidR="00F43F39" w:rsidRPr="009316D4">
        <w:rPr>
          <w:sz w:val="22"/>
          <w:szCs w:val="22"/>
        </w:rPr>
        <w:t xml:space="preserve"> or mobile devices.</w:t>
      </w:r>
    </w:p>
    <w:p w14:paraId="4971FBFD" w14:textId="77777777" w:rsidR="00C80561" w:rsidRDefault="00C80561" w:rsidP="00B57477">
      <w:pPr>
        <w:rPr>
          <w:sz w:val="22"/>
          <w:szCs w:val="22"/>
        </w:rPr>
      </w:pPr>
    </w:p>
    <w:p w14:paraId="1BEC1AD4" w14:textId="77777777" w:rsidR="00C80561" w:rsidRDefault="00C80561" w:rsidP="00B57477">
      <w:pPr>
        <w:rPr>
          <w:sz w:val="22"/>
          <w:szCs w:val="22"/>
        </w:rPr>
      </w:pPr>
    </w:p>
    <w:p w14:paraId="27AFB95D" w14:textId="6A63A7F2" w:rsidR="00051C46" w:rsidRPr="009316D4" w:rsidRDefault="00051C46" w:rsidP="00B57477">
      <w:pPr>
        <w:rPr>
          <w:sz w:val="22"/>
          <w:szCs w:val="22"/>
        </w:rPr>
      </w:pPr>
      <w:r w:rsidRPr="009316D4">
        <w:rPr>
          <w:b/>
          <w:bCs/>
          <w:sz w:val="22"/>
          <w:szCs w:val="22"/>
        </w:rPr>
        <w:t>Question</w:t>
      </w:r>
      <w:r w:rsidR="00845FFA">
        <w:rPr>
          <w:b/>
          <w:bCs/>
          <w:sz w:val="22"/>
          <w:szCs w:val="22"/>
        </w:rPr>
        <w:t>8</w:t>
      </w:r>
      <w:r w:rsidRPr="009316D4">
        <w:rPr>
          <w:b/>
          <w:bCs/>
          <w:sz w:val="22"/>
          <w:szCs w:val="22"/>
        </w:rPr>
        <w:t>.</w:t>
      </w:r>
      <w:r w:rsidR="00B60CD6" w:rsidRPr="009316D4">
        <w:rPr>
          <w:b/>
          <w:bCs/>
          <w:sz w:val="22"/>
          <w:szCs w:val="22"/>
        </w:rPr>
        <w:t xml:space="preserve"> </w:t>
      </w:r>
      <w:r w:rsidR="00B60CD6" w:rsidRPr="009316D4">
        <w:rPr>
          <w:sz w:val="22"/>
          <w:szCs w:val="22"/>
        </w:rPr>
        <w:t xml:space="preserve">How </w:t>
      </w:r>
      <w:r w:rsidR="00CB063B" w:rsidRPr="009316D4">
        <w:rPr>
          <w:sz w:val="22"/>
          <w:szCs w:val="22"/>
        </w:rPr>
        <w:t>likely</w:t>
      </w:r>
      <w:r w:rsidR="00B60CD6" w:rsidRPr="009316D4">
        <w:rPr>
          <w:sz w:val="22"/>
          <w:szCs w:val="22"/>
        </w:rPr>
        <w:t xml:space="preserve"> are you </w:t>
      </w:r>
      <w:r w:rsidR="00CB063B" w:rsidRPr="009316D4">
        <w:rPr>
          <w:sz w:val="22"/>
          <w:szCs w:val="22"/>
        </w:rPr>
        <w:t xml:space="preserve">satisfied </w:t>
      </w:r>
      <w:r w:rsidR="00B60CD6" w:rsidRPr="009316D4">
        <w:rPr>
          <w:sz w:val="22"/>
          <w:szCs w:val="22"/>
        </w:rPr>
        <w:t>with ability of using VLE during your studies?</w:t>
      </w:r>
    </w:p>
    <w:p w14:paraId="1B66EED1" w14:textId="4C719EC7" w:rsidR="00CB063B" w:rsidRPr="009316D4" w:rsidRDefault="00C40033" w:rsidP="00C40033">
      <w:pPr>
        <w:pStyle w:val="ListParagraph"/>
        <w:rPr>
          <w:sz w:val="22"/>
          <w:szCs w:val="22"/>
        </w:rPr>
      </w:pPr>
      <w:r w:rsidRPr="009316D4">
        <w:rPr>
          <w:sz w:val="22"/>
          <w:szCs w:val="22"/>
        </w:rPr>
        <w:t>0-</w:t>
      </w:r>
      <w:r w:rsidR="00CB063B" w:rsidRPr="009316D4">
        <w:rPr>
          <w:sz w:val="22"/>
          <w:szCs w:val="22"/>
        </w:rPr>
        <w:t xml:space="preserve">Not at all </w:t>
      </w:r>
      <w:r w:rsidR="00BB4E43" w:rsidRPr="009316D4">
        <w:rPr>
          <w:sz w:val="22"/>
          <w:szCs w:val="22"/>
        </w:rPr>
        <w:t>likely,</w:t>
      </w:r>
      <w:r w:rsidR="00CB063B" w:rsidRPr="009316D4">
        <w:rPr>
          <w:sz w:val="22"/>
          <w:szCs w:val="22"/>
        </w:rPr>
        <w:t xml:space="preserve"> 10-extremely likely</w:t>
      </w:r>
    </w:p>
    <w:p w14:paraId="56E48D15" w14:textId="77777777" w:rsidR="00B60CD6" w:rsidRPr="009316D4" w:rsidRDefault="00B60CD6" w:rsidP="00B57477">
      <w:pPr>
        <w:rPr>
          <w:sz w:val="22"/>
          <w:szCs w:val="22"/>
        </w:rPr>
      </w:pPr>
    </w:p>
    <w:p w14:paraId="19055192" w14:textId="77777777" w:rsidR="00B60CD6" w:rsidRPr="009316D4" w:rsidRDefault="00B60CD6" w:rsidP="00B57477">
      <w:pPr>
        <w:rPr>
          <w:sz w:val="22"/>
          <w:szCs w:val="22"/>
        </w:rPr>
      </w:pPr>
      <w:r w:rsidRPr="009316D4">
        <w:rPr>
          <w:noProof/>
          <w:sz w:val="22"/>
          <w:szCs w:val="22"/>
        </w:rPr>
        <w:drawing>
          <wp:inline distT="0" distB="0" distL="0" distR="0" wp14:anchorId="6329780B" wp14:editId="6BE79871">
            <wp:extent cx="6225309" cy="2368550"/>
            <wp:effectExtent l="0" t="0" r="10795" b="6350"/>
            <wp:docPr id="15" name="Chart 15">
              <a:extLst xmlns:a="http://schemas.openxmlformats.org/drawingml/2006/main">
                <a:ext uri="{FF2B5EF4-FFF2-40B4-BE49-F238E27FC236}">
                  <a16:creationId xmlns:a16="http://schemas.microsoft.com/office/drawing/2014/main" id="{F9BEEE92-58B6-144C-BF3A-417EB7917F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C1719F0" w14:textId="77777777" w:rsidR="00B60CD6" w:rsidRPr="009316D4" w:rsidRDefault="00B60CD6" w:rsidP="00B57477">
      <w:pPr>
        <w:rPr>
          <w:sz w:val="22"/>
          <w:szCs w:val="22"/>
        </w:rPr>
      </w:pPr>
    </w:p>
    <w:p w14:paraId="1D4B0C78" w14:textId="77777777" w:rsidR="00B60CD6" w:rsidRPr="009316D4" w:rsidRDefault="00B60CD6" w:rsidP="00B57477">
      <w:pPr>
        <w:rPr>
          <w:sz w:val="22"/>
          <w:szCs w:val="22"/>
        </w:rPr>
      </w:pPr>
    </w:p>
    <w:p w14:paraId="632A09DE" w14:textId="77777777" w:rsidR="00B60CD6" w:rsidRPr="009316D4" w:rsidRDefault="00182715" w:rsidP="00B57477">
      <w:pPr>
        <w:rPr>
          <w:sz w:val="22"/>
          <w:szCs w:val="22"/>
        </w:rPr>
      </w:pPr>
      <w:r w:rsidRPr="009316D4">
        <w:rPr>
          <w:noProof/>
          <w:sz w:val="22"/>
          <w:szCs w:val="22"/>
        </w:rPr>
        <w:lastRenderedPageBreak/>
        <w:drawing>
          <wp:inline distT="0" distB="0" distL="0" distR="0" wp14:anchorId="080755C9" wp14:editId="4DE07A73">
            <wp:extent cx="6280727" cy="2660073"/>
            <wp:effectExtent l="0" t="0" r="6350" b="6985"/>
            <wp:docPr id="17" name="Chart 17">
              <a:extLst xmlns:a="http://schemas.openxmlformats.org/drawingml/2006/main">
                <a:ext uri="{FF2B5EF4-FFF2-40B4-BE49-F238E27FC236}">
                  <a16:creationId xmlns:a16="http://schemas.microsoft.com/office/drawing/2014/main" id="{DD4886A8-56DF-0C4A-BFD1-D97765BAD7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EC98547" w14:textId="77777777" w:rsidR="00182715" w:rsidRPr="009316D4" w:rsidRDefault="00182715" w:rsidP="00B57477">
      <w:pPr>
        <w:rPr>
          <w:sz w:val="22"/>
          <w:szCs w:val="22"/>
        </w:rPr>
      </w:pPr>
    </w:p>
    <w:p w14:paraId="740AE9C1" w14:textId="77777777" w:rsidR="00182715" w:rsidRPr="009316D4" w:rsidRDefault="00182715" w:rsidP="00B57477">
      <w:pPr>
        <w:rPr>
          <w:b/>
          <w:bCs/>
          <w:sz w:val="22"/>
          <w:szCs w:val="22"/>
        </w:rPr>
      </w:pPr>
      <w:r w:rsidRPr="009316D4">
        <w:rPr>
          <w:b/>
          <w:bCs/>
          <w:sz w:val="22"/>
          <w:szCs w:val="22"/>
        </w:rPr>
        <w:t>Graph analysis:</w:t>
      </w:r>
    </w:p>
    <w:p w14:paraId="6AFABA88" w14:textId="764768BF" w:rsidR="001579DC" w:rsidRPr="009316D4" w:rsidRDefault="00003145" w:rsidP="00B57477">
      <w:pPr>
        <w:rPr>
          <w:sz w:val="22"/>
          <w:szCs w:val="22"/>
        </w:rPr>
      </w:pPr>
      <w:r w:rsidRPr="009316D4">
        <w:rPr>
          <w:sz w:val="22"/>
          <w:szCs w:val="22"/>
        </w:rPr>
        <w:t>35% of the students are extremely satisfied with their ability of using VLE during their studies. Every person asked is satisfied with their ability to use the platform (answers 5-10)</w:t>
      </w:r>
      <w:r w:rsidR="00035C37" w:rsidRPr="009316D4">
        <w:rPr>
          <w:sz w:val="22"/>
          <w:szCs w:val="22"/>
        </w:rPr>
        <w:t xml:space="preserve">. </w:t>
      </w:r>
      <w:r w:rsidR="001579DC" w:rsidRPr="009316D4">
        <w:rPr>
          <w:sz w:val="22"/>
          <w:szCs w:val="22"/>
        </w:rPr>
        <w:t>T</w:t>
      </w:r>
      <w:r w:rsidR="00035C37" w:rsidRPr="009316D4">
        <w:rPr>
          <w:sz w:val="22"/>
          <w:szCs w:val="22"/>
        </w:rPr>
        <w:t>his</w:t>
      </w:r>
      <w:r w:rsidR="001579DC" w:rsidRPr="009316D4">
        <w:rPr>
          <w:sz w:val="22"/>
          <w:szCs w:val="22"/>
        </w:rPr>
        <w:t xml:space="preserve"> analysis proves that Virtual Learning is easy to navigate for </w:t>
      </w:r>
      <w:r w:rsidR="00035C37" w:rsidRPr="009316D4">
        <w:rPr>
          <w:sz w:val="22"/>
          <w:szCs w:val="22"/>
        </w:rPr>
        <w:t>most</w:t>
      </w:r>
      <w:r w:rsidR="001579DC" w:rsidRPr="009316D4">
        <w:rPr>
          <w:sz w:val="22"/>
          <w:szCs w:val="22"/>
        </w:rPr>
        <w:t xml:space="preserve"> students.</w:t>
      </w:r>
    </w:p>
    <w:p w14:paraId="3897F3B1" w14:textId="77777777" w:rsidR="00C80561" w:rsidRDefault="00C80561" w:rsidP="00B57477">
      <w:pPr>
        <w:rPr>
          <w:sz w:val="22"/>
          <w:szCs w:val="22"/>
        </w:rPr>
      </w:pPr>
    </w:p>
    <w:p w14:paraId="3B0D04FC" w14:textId="77777777" w:rsidR="00C80561" w:rsidRDefault="00C80561" w:rsidP="00B57477">
      <w:pPr>
        <w:rPr>
          <w:sz w:val="22"/>
          <w:szCs w:val="22"/>
        </w:rPr>
      </w:pPr>
    </w:p>
    <w:p w14:paraId="46468DFB" w14:textId="386CA544" w:rsidR="001579DC" w:rsidRPr="009316D4" w:rsidRDefault="00C40033" w:rsidP="00B57477">
      <w:pPr>
        <w:rPr>
          <w:b/>
          <w:bCs/>
          <w:sz w:val="22"/>
          <w:szCs w:val="22"/>
        </w:rPr>
      </w:pPr>
      <w:r w:rsidRPr="009316D4">
        <w:rPr>
          <w:b/>
          <w:bCs/>
          <w:sz w:val="22"/>
          <w:szCs w:val="22"/>
        </w:rPr>
        <w:t>7.</w:t>
      </w:r>
      <w:r w:rsidR="001579DC" w:rsidRPr="009316D4">
        <w:rPr>
          <w:b/>
          <w:bCs/>
          <w:sz w:val="22"/>
          <w:szCs w:val="22"/>
        </w:rPr>
        <w:t>Summary</w:t>
      </w:r>
      <w:r w:rsidRPr="009316D4">
        <w:rPr>
          <w:b/>
          <w:bCs/>
          <w:sz w:val="22"/>
          <w:szCs w:val="22"/>
        </w:rPr>
        <w:t xml:space="preserve"> and Conclusions</w:t>
      </w:r>
    </w:p>
    <w:p w14:paraId="6EDE5B1E" w14:textId="77777777" w:rsidR="00BB4E43" w:rsidRPr="009316D4" w:rsidRDefault="00BB4E43" w:rsidP="00BB4E43">
      <w:pPr>
        <w:rPr>
          <w:rFonts w:ascii="Calibri" w:eastAsia="Times New Roman" w:hAnsi="Calibri" w:cs="Times New Roman"/>
          <w:sz w:val="22"/>
          <w:szCs w:val="22"/>
          <w:lang w:eastAsia="en-GB"/>
        </w:rPr>
      </w:pPr>
    </w:p>
    <w:p w14:paraId="4B5524F9" w14:textId="65E69A14" w:rsidR="00AB2922" w:rsidRPr="009316D4" w:rsidRDefault="00035C37" w:rsidP="00B57477">
      <w:pPr>
        <w:rPr>
          <w:sz w:val="22"/>
          <w:szCs w:val="22"/>
        </w:rPr>
      </w:pPr>
      <w:r w:rsidRPr="009316D4">
        <w:rPr>
          <w:sz w:val="22"/>
          <w:szCs w:val="22"/>
        </w:rPr>
        <w:t xml:space="preserve">In conclusion, the </w:t>
      </w:r>
      <w:r w:rsidR="001579DC" w:rsidRPr="009316D4">
        <w:rPr>
          <w:sz w:val="22"/>
          <w:szCs w:val="22"/>
        </w:rPr>
        <w:t xml:space="preserve">Virtual Learning </w:t>
      </w:r>
      <w:r w:rsidR="00BB4E43" w:rsidRPr="009316D4">
        <w:rPr>
          <w:sz w:val="22"/>
          <w:szCs w:val="22"/>
        </w:rPr>
        <w:t xml:space="preserve">Environment is a very useful tool providing students with the highest standard of teaching. When used fully, it can provide with all the materials needed during the process of education. However, some of the students may find it difficult from the technical point of view </w:t>
      </w:r>
      <w:r w:rsidR="00C23D3F" w:rsidRPr="009316D4">
        <w:rPr>
          <w:sz w:val="22"/>
          <w:szCs w:val="22"/>
        </w:rPr>
        <w:t>and</w:t>
      </w:r>
      <w:r w:rsidR="00BB4E43" w:rsidRPr="009316D4">
        <w:rPr>
          <w:sz w:val="22"/>
          <w:szCs w:val="22"/>
        </w:rPr>
        <w:t xml:space="preserve"> hard to assimilate with the new system.</w:t>
      </w:r>
      <w:r w:rsidR="00C23D3F" w:rsidRPr="009316D4">
        <w:rPr>
          <w:sz w:val="22"/>
          <w:szCs w:val="22"/>
        </w:rPr>
        <w:t xml:space="preserve"> There is no question that </w:t>
      </w:r>
      <w:r w:rsidR="00BF05DA" w:rsidRPr="009316D4">
        <w:rPr>
          <w:sz w:val="22"/>
          <w:szCs w:val="22"/>
        </w:rPr>
        <w:t xml:space="preserve">when </w:t>
      </w:r>
      <w:r w:rsidR="00C23D3F" w:rsidRPr="009316D4">
        <w:rPr>
          <w:sz w:val="22"/>
          <w:szCs w:val="22"/>
        </w:rPr>
        <w:t>using</w:t>
      </w:r>
      <w:r w:rsidR="00BF05DA" w:rsidRPr="009316D4">
        <w:rPr>
          <w:sz w:val="22"/>
          <w:szCs w:val="22"/>
        </w:rPr>
        <w:t xml:space="preserve"> the</w:t>
      </w:r>
      <w:r w:rsidR="00C23D3F" w:rsidRPr="009316D4">
        <w:rPr>
          <w:sz w:val="22"/>
          <w:szCs w:val="22"/>
        </w:rPr>
        <w:t xml:space="preserve"> Moodle platform students can manage their time and schedule a lot better, although some can get distracted due to the </w:t>
      </w:r>
      <w:r w:rsidR="00BF05DA" w:rsidRPr="009316D4">
        <w:rPr>
          <w:sz w:val="22"/>
          <w:szCs w:val="22"/>
        </w:rPr>
        <w:t>unusual study</w:t>
      </w:r>
      <w:r w:rsidR="00C23D3F" w:rsidRPr="009316D4">
        <w:rPr>
          <w:sz w:val="22"/>
          <w:szCs w:val="22"/>
        </w:rPr>
        <w:t xml:space="preserve"> environment.</w:t>
      </w:r>
    </w:p>
    <w:p w14:paraId="1C7838E7" w14:textId="77777777" w:rsidR="0075248B" w:rsidRPr="009316D4" w:rsidRDefault="000932A0" w:rsidP="00B57477">
      <w:pPr>
        <w:rPr>
          <w:sz w:val="22"/>
          <w:szCs w:val="22"/>
        </w:rPr>
      </w:pPr>
      <w:r w:rsidRPr="009316D4">
        <w:rPr>
          <w:sz w:val="22"/>
          <w:szCs w:val="22"/>
        </w:rPr>
        <w:t xml:space="preserve">When assessing the impact of VLE on student experiences at the London Campus in the future, researchers ought to </w:t>
      </w:r>
      <w:r w:rsidR="003D5EAC" w:rsidRPr="009316D4">
        <w:rPr>
          <w:sz w:val="22"/>
          <w:szCs w:val="22"/>
        </w:rPr>
        <w:t>study a larger sample size to provide better generalisations. Quantitative analysis and comparison of VLE in different subjects, modules and subsequent student results, in combination with qualitative research, should also help in assessing the specific impacts different components of the VLE have– which are the most effective, and which need to be revised to better the student experience.</w:t>
      </w:r>
    </w:p>
    <w:p w14:paraId="4B2BC498" w14:textId="77777777" w:rsidR="000932A0" w:rsidRPr="009316D4" w:rsidRDefault="000932A0" w:rsidP="00B57477">
      <w:pPr>
        <w:rPr>
          <w:sz w:val="22"/>
          <w:szCs w:val="22"/>
        </w:rPr>
      </w:pPr>
    </w:p>
    <w:p w14:paraId="6921CA6A" w14:textId="77777777" w:rsidR="00B57477" w:rsidRPr="009316D4" w:rsidRDefault="00B57477" w:rsidP="00B57477">
      <w:pPr>
        <w:rPr>
          <w:sz w:val="22"/>
          <w:szCs w:val="22"/>
        </w:rPr>
      </w:pPr>
    </w:p>
    <w:p w14:paraId="27B622CF" w14:textId="77777777" w:rsidR="007F52A6" w:rsidRDefault="007F52A6" w:rsidP="00CC70A5">
      <w:pPr>
        <w:rPr>
          <w:b/>
          <w:bCs/>
          <w:sz w:val="22"/>
          <w:szCs w:val="22"/>
        </w:rPr>
      </w:pPr>
    </w:p>
    <w:p w14:paraId="7C02D68A" w14:textId="77777777" w:rsidR="007F52A6" w:rsidRDefault="007F52A6" w:rsidP="00CC70A5">
      <w:pPr>
        <w:rPr>
          <w:b/>
          <w:bCs/>
          <w:sz w:val="22"/>
          <w:szCs w:val="22"/>
        </w:rPr>
      </w:pPr>
    </w:p>
    <w:p w14:paraId="16B54D2B" w14:textId="77777777" w:rsidR="007F52A6" w:rsidRDefault="007F52A6" w:rsidP="00CC70A5">
      <w:pPr>
        <w:rPr>
          <w:b/>
          <w:bCs/>
          <w:sz w:val="22"/>
          <w:szCs w:val="22"/>
        </w:rPr>
      </w:pPr>
    </w:p>
    <w:p w14:paraId="68FA9F28" w14:textId="77777777" w:rsidR="007F52A6" w:rsidRDefault="007F52A6" w:rsidP="00CC70A5">
      <w:pPr>
        <w:rPr>
          <w:b/>
          <w:bCs/>
          <w:sz w:val="22"/>
          <w:szCs w:val="22"/>
        </w:rPr>
      </w:pPr>
    </w:p>
    <w:p w14:paraId="57C1FCE8" w14:textId="77777777" w:rsidR="007F52A6" w:rsidRDefault="007F52A6" w:rsidP="00CC70A5">
      <w:pPr>
        <w:rPr>
          <w:b/>
          <w:bCs/>
          <w:sz w:val="22"/>
          <w:szCs w:val="22"/>
        </w:rPr>
      </w:pPr>
    </w:p>
    <w:p w14:paraId="32A2111A" w14:textId="77777777" w:rsidR="007F52A6" w:rsidRDefault="007F52A6" w:rsidP="00CC70A5">
      <w:pPr>
        <w:rPr>
          <w:b/>
          <w:bCs/>
          <w:sz w:val="22"/>
          <w:szCs w:val="22"/>
        </w:rPr>
      </w:pPr>
    </w:p>
    <w:p w14:paraId="02C3C4A9" w14:textId="77777777" w:rsidR="007F52A6" w:rsidRDefault="007F52A6" w:rsidP="00CC70A5">
      <w:pPr>
        <w:rPr>
          <w:b/>
          <w:bCs/>
          <w:sz w:val="22"/>
          <w:szCs w:val="22"/>
        </w:rPr>
      </w:pPr>
    </w:p>
    <w:p w14:paraId="0E5C36E5" w14:textId="77777777" w:rsidR="007F52A6" w:rsidRDefault="007F52A6" w:rsidP="00CC70A5">
      <w:pPr>
        <w:rPr>
          <w:b/>
          <w:bCs/>
          <w:sz w:val="22"/>
          <w:szCs w:val="22"/>
        </w:rPr>
      </w:pPr>
    </w:p>
    <w:p w14:paraId="1911B790" w14:textId="77777777" w:rsidR="007F52A6" w:rsidRDefault="007F52A6" w:rsidP="00CC70A5">
      <w:pPr>
        <w:rPr>
          <w:b/>
          <w:bCs/>
          <w:sz w:val="22"/>
          <w:szCs w:val="22"/>
        </w:rPr>
      </w:pPr>
    </w:p>
    <w:p w14:paraId="5D90957D" w14:textId="77777777" w:rsidR="007F52A6" w:rsidRDefault="007F52A6" w:rsidP="00CC70A5">
      <w:pPr>
        <w:rPr>
          <w:b/>
          <w:bCs/>
          <w:sz w:val="22"/>
          <w:szCs w:val="22"/>
        </w:rPr>
      </w:pPr>
    </w:p>
    <w:p w14:paraId="09835544" w14:textId="77777777" w:rsidR="007F52A6" w:rsidRDefault="007F52A6" w:rsidP="00CC70A5">
      <w:pPr>
        <w:rPr>
          <w:b/>
          <w:bCs/>
          <w:sz w:val="22"/>
          <w:szCs w:val="22"/>
        </w:rPr>
      </w:pPr>
    </w:p>
    <w:p w14:paraId="2F9A18B7" w14:textId="77777777" w:rsidR="007F52A6" w:rsidRDefault="007F52A6" w:rsidP="00CC70A5">
      <w:pPr>
        <w:rPr>
          <w:b/>
          <w:bCs/>
          <w:sz w:val="22"/>
          <w:szCs w:val="22"/>
        </w:rPr>
      </w:pPr>
    </w:p>
    <w:p w14:paraId="7318CA3B" w14:textId="77777777" w:rsidR="00C80561" w:rsidRDefault="00C80561" w:rsidP="00CC70A5">
      <w:pPr>
        <w:rPr>
          <w:b/>
          <w:bCs/>
          <w:sz w:val="22"/>
          <w:szCs w:val="22"/>
        </w:rPr>
      </w:pPr>
    </w:p>
    <w:p w14:paraId="21BA70C2" w14:textId="7D8504DF" w:rsidR="00CC70A5" w:rsidRPr="009316D4" w:rsidRDefault="0058713B" w:rsidP="00CC70A5">
      <w:pPr>
        <w:rPr>
          <w:rFonts w:eastAsia="Times New Roman" w:cs="Arial"/>
          <w:color w:val="000000"/>
          <w:sz w:val="22"/>
          <w:szCs w:val="22"/>
          <w:shd w:val="clear" w:color="auto" w:fill="FFFFFF"/>
          <w:lang w:eastAsia="en-GB"/>
        </w:rPr>
      </w:pPr>
      <w:r w:rsidRPr="009316D4">
        <w:rPr>
          <w:b/>
          <w:bCs/>
          <w:sz w:val="22"/>
          <w:szCs w:val="22"/>
        </w:rPr>
        <w:lastRenderedPageBreak/>
        <w:t>References:</w:t>
      </w:r>
      <w:r w:rsidR="00CC70A5" w:rsidRPr="009316D4">
        <w:rPr>
          <w:rFonts w:eastAsia="Times New Roman" w:cs="Arial"/>
          <w:color w:val="000000"/>
          <w:sz w:val="22"/>
          <w:szCs w:val="22"/>
          <w:shd w:val="clear" w:color="auto" w:fill="FFFFFF"/>
          <w:lang w:eastAsia="en-GB"/>
        </w:rPr>
        <w:t xml:space="preserve"> </w:t>
      </w:r>
    </w:p>
    <w:p w14:paraId="6028FB38" w14:textId="77777777" w:rsidR="00CC70A5" w:rsidRPr="009316D4" w:rsidRDefault="00CC70A5" w:rsidP="00CC70A5">
      <w:pPr>
        <w:rPr>
          <w:rFonts w:eastAsia="Times New Roman" w:cs="Arial"/>
          <w:color w:val="000000"/>
          <w:sz w:val="22"/>
          <w:szCs w:val="22"/>
          <w:shd w:val="clear" w:color="auto" w:fill="FFFFFF"/>
          <w:lang w:eastAsia="en-GB"/>
        </w:rPr>
      </w:pPr>
    </w:p>
    <w:p w14:paraId="2BD5F759" w14:textId="77777777" w:rsidR="00CC70A5" w:rsidRPr="009316D4" w:rsidRDefault="00CC70A5" w:rsidP="00CC70A5">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Alves, P at all.,2017. ‘The Influence of Virtual Learning Environments in Students’ Performance</w:t>
      </w:r>
      <w:r w:rsidRPr="009316D4">
        <w:rPr>
          <w:rFonts w:eastAsia="Times New Roman" w:cs="Arial"/>
          <w:i/>
          <w:iCs/>
          <w:color w:val="000000"/>
          <w:sz w:val="22"/>
          <w:szCs w:val="22"/>
          <w:shd w:val="clear" w:color="auto" w:fill="FFFFFF"/>
          <w:lang w:eastAsia="en-GB"/>
        </w:rPr>
        <w:t>.</w:t>
      </w:r>
      <w:r w:rsidRPr="009316D4">
        <w:rPr>
          <w:rFonts w:eastAsia="Times New Roman" w:cs="Arial"/>
          <w:color w:val="000000"/>
          <w:sz w:val="22"/>
          <w:szCs w:val="22"/>
          <w:shd w:val="clear" w:color="auto" w:fill="FFFFFF"/>
          <w:lang w:eastAsia="en-GB"/>
        </w:rPr>
        <w:t xml:space="preserve"> </w:t>
      </w:r>
      <w:r w:rsidRPr="009316D4">
        <w:rPr>
          <w:rFonts w:eastAsia="Times New Roman" w:cs="Arial"/>
          <w:i/>
          <w:iCs/>
          <w:color w:val="000000"/>
          <w:sz w:val="22"/>
          <w:szCs w:val="22"/>
          <w:shd w:val="clear" w:color="auto" w:fill="FFFFFF"/>
          <w:lang w:eastAsia="en-GB"/>
        </w:rPr>
        <w:t>Universal Journal of Educational Research</w:t>
      </w:r>
      <w:r w:rsidRPr="009316D4">
        <w:rPr>
          <w:rFonts w:eastAsia="Times New Roman" w:cs="Arial"/>
          <w:color w:val="000000"/>
          <w:sz w:val="22"/>
          <w:szCs w:val="22"/>
          <w:shd w:val="clear" w:color="auto" w:fill="FFFFFF"/>
          <w:lang w:eastAsia="en-GB"/>
        </w:rPr>
        <w:t xml:space="preserve"> 5(3). Polytechnic Institute of </w:t>
      </w:r>
      <w:proofErr w:type="spellStart"/>
      <w:r w:rsidRPr="009316D4">
        <w:rPr>
          <w:rFonts w:eastAsia="Times New Roman" w:cs="Arial"/>
          <w:color w:val="000000"/>
          <w:sz w:val="22"/>
          <w:szCs w:val="22"/>
          <w:shd w:val="clear" w:color="auto" w:fill="FFFFFF"/>
          <w:lang w:eastAsia="en-GB"/>
        </w:rPr>
        <w:t>Bragnanca</w:t>
      </w:r>
      <w:proofErr w:type="spellEnd"/>
      <w:r w:rsidRPr="009316D4">
        <w:rPr>
          <w:rFonts w:eastAsia="Times New Roman" w:cs="Arial"/>
          <w:color w:val="000000"/>
          <w:sz w:val="22"/>
          <w:szCs w:val="22"/>
          <w:shd w:val="clear" w:color="auto" w:fill="FFFFFF"/>
          <w:lang w:eastAsia="en-GB"/>
        </w:rPr>
        <w:t xml:space="preserve">, Campus de S. Apolonia, University of Minho, Portugal, pp.517-527. </w:t>
      </w:r>
    </w:p>
    <w:p w14:paraId="0210C8A9" w14:textId="77777777" w:rsidR="00CC70A5" w:rsidRPr="009316D4" w:rsidRDefault="00CC70A5" w:rsidP="00CC70A5">
      <w:pPr>
        <w:rPr>
          <w:rFonts w:eastAsia="Times New Roman" w:cs="Arial"/>
          <w:color w:val="000000"/>
          <w:sz w:val="22"/>
          <w:szCs w:val="22"/>
          <w:shd w:val="clear" w:color="auto" w:fill="FFFFFF"/>
          <w:lang w:eastAsia="en-GB"/>
        </w:rPr>
      </w:pPr>
    </w:p>
    <w:p w14:paraId="6F11C946" w14:textId="4A7EEB2C" w:rsidR="00CC70A5" w:rsidRPr="009316D4" w:rsidRDefault="00CC70A5" w:rsidP="00CC70A5">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 xml:space="preserve">Barker, J and </w:t>
      </w:r>
      <w:proofErr w:type="spellStart"/>
      <w:r w:rsidRPr="009316D4">
        <w:rPr>
          <w:rFonts w:eastAsia="Times New Roman" w:cs="Arial"/>
          <w:color w:val="000000"/>
          <w:sz w:val="22"/>
          <w:szCs w:val="22"/>
          <w:shd w:val="clear" w:color="auto" w:fill="FFFFFF"/>
          <w:lang w:eastAsia="en-GB"/>
        </w:rPr>
        <w:t>Gossman</w:t>
      </w:r>
      <w:proofErr w:type="spellEnd"/>
      <w:r w:rsidRPr="009316D4">
        <w:rPr>
          <w:rFonts w:eastAsia="Times New Roman" w:cs="Arial"/>
          <w:color w:val="000000"/>
          <w:sz w:val="22"/>
          <w:szCs w:val="22"/>
          <w:shd w:val="clear" w:color="auto" w:fill="FFFFFF"/>
          <w:lang w:eastAsia="en-GB"/>
        </w:rPr>
        <w:t>, P., 2013. “The learning impact of a virtual learning environment: students’ views”.</w:t>
      </w:r>
      <w:r w:rsidRPr="009316D4">
        <w:rPr>
          <w:rFonts w:eastAsia="Times New Roman" w:cs="Arial"/>
          <w:i/>
          <w:iCs/>
          <w:color w:val="000000"/>
          <w:sz w:val="22"/>
          <w:szCs w:val="22"/>
          <w:shd w:val="clear" w:color="auto" w:fill="FFFFFF"/>
          <w:lang w:eastAsia="en-GB"/>
        </w:rPr>
        <w:t xml:space="preserve"> Teacher Education Advancement Network Journal (TEAN),</w:t>
      </w:r>
      <w:r w:rsidRPr="009316D4">
        <w:rPr>
          <w:rFonts w:eastAsia="Times New Roman" w:cs="Arial"/>
          <w:color w:val="000000"/>
          <w:sz w:val="22"/>
          <w:szCs w:val="22"/>
          <w:shd w:val="clear" w:color="auto" w:fill="FFFFFF"/>
          <w:lang w:eastAsia="en-GB"/>
        </w:rPr>
        <w:t xml:space="preserve"> 5(2). pp 19-38</w:t>
      </w:r>
    </w:p>
    <w:p w14:paraId="77F7B3F7" w14:textId="186385C8" w:rsidR="00CC70A5" w:rsidRPr="009316D4" w:rsidRDefault="00CC70A5" w:rsidP="00CC70A5">
      <w:pPr>
        <w:rPr>
          <w:rFonts w:eastAsia="Times New Roman" w:cs="Arial"/>
          <w:color w:val="000000"/>
          <w:sz w:val="22"/>
          <w:szCs w:val="22"/>
          <w:shd w:val="clear" w:color="auto" w:fill="FFFFFF"/>
          <w:lang w:eastAsia="en-GB"/>
        </w:rPr>
      </w:pPr>
    </w:p>
    <w:p w14:paraId="602F8C95" w14:textId="74C01246" w:rsidR="00CC70A5" w:rsidRPr="009316D4" w:rsidRDefault="00CC70A5" w:rsidP="00CC70A5">
      <w:pPr>
        <w:rPr>
          <w:rFonts w:eastAsia="Times New Roman" w:cs="Times New Roman"/>
          <w:sz w:val="22"/>
          <w:szCs w:val="22"/>
          <w:lang w:eastAsia="en-GB"/>
        </w:rPr>
      </w:pPr>
      <w:r w:rsidRPr="009316D4">
        <w:rPr>
          <w:rFonts w:eastAsia="Times New Roman" w:cs="Arial"/>
          <w:color w:val="000000"/>
          <w:sz w:val="22"/>
          <w:szCs w:val="22"/>
          <w:shd w:val="clear" w:color="auto" w:fill="FFFFFF"/>
          <w:lang w:eastAsia="en-GB"/>
        </w:rPr>
        <w:t>Becnel, K., n.d. </w:t>
      </w:r>
      <w:r w:rsidRPr="009316D4">
        <w:rPr>
          <w:rFonts w:eastAsia="Times New Roman" w:cs="Arial"/>
          <w:i/>
          <w:iCs/>
          <w:color w:val="000000"/>
          <w:sz w:val="22"/>
          <w:szCs w:val="22"/>
          <w:shd w:val="clear" w:color="auto" w:fill="FFFFFF"/>
          <w:lang w:eastAsia="en-GB"/>
        </w:rPr>
        <w:t>Emerging Technologies in Virtual Learning Environments</w:t>
      </w:r>
      <w:r w:rsidRPr="009316D4">
        <w:rPr>
          <w:rFonts w:eastAsia="Times New Roman" w:cs="Arial"/>
          <w:color w:val="000000"/>
          <w:sz w:val="22"/>
          <w:szCs w:val="22"/>
          <w:shd w:val="clear" w:color="auto" w:fill="FFFFFF"/>
          <w:lang w:eastAsia="en-GB"/>
        </w:rPr>
        <w:t>.</w:t>
      </w:r>
    </w:p>
    <w:p w14:paraId="77403858" w14:textId="1B311835" w:rsidR="00CC70A5" w:rsidRPr="009316D4" w:rsidRDefault="00CC70A5" w:rsidP="00CC70A5">
      <w:pPr>
        <w:rPr>
          <w:rFonts w:eastAsia="Times New Roman" w:cs="Arial"/>
          <w:color w:val="000000"/>
          <w:sz w:val="22"/>
          <w:szCs w:val="22"/>
          <w:shd w:val="clear" w:color="auto" w:fill="FFFFFF"/>
          <w:lang w:eastAsia="en-GB"/>
        </w:rPr>
      </w:pPr>
    </w:p>
    <w:p w14:paraId="5544FA4D" w14:textId="77777777" w:rsidR="00CC70A5" w:rsidRPr="009316D4" w:rsidRDefault="00CC70A5" w:rsidP="00CC70A5">
      <w:pPr>
        <w:rPr>
          <w:rFonts w:ascii="Arial" w:hAnsi="Arial" w:cs="Arial"/>
          <w:color w:val="000000"/>
          <w:sz w:val="22"/>
          <w:szCs w:val="22"/>
          <w:shd w:val="clear" w:color="auto" w:fill="FFFFFF"/>
        </w:rPr>
      </w:pPr>
      <w:r w:rsidRPr="009316D4">
        <w:rPr>
          <w:rFonts w:eastAsia="Times New Roman" w:cs="Times New Roman"/>
          <w:sz w:val="22"/>
          <w:szCs w:val="22"/>
          <w:lang w:eastAsia="en-GB"/>
        </w:rPr>
        <w:t xml:space="preserve">Dabbagh, N., 2007. </w:t>
      </w:r>
      <w:r w:rsidRPr="009316D4">
        <w:rPr>
          <w:rFonts w:eastAsia="Times New Roman" w:cs="Times New Roman"/>
          <w:i/>
          <w:iCs/>
          <w:sz w:val="22"/>
          <w:szCs w:val="22"/>
          <w:lang w:eastAsia="en-GB"/>
        </w:rPr>
        <w:t>The Online Learner: Characteristics and pedagogical implication</w:t>
      </w:r>
      <w:r w:rsidRPr="009316D4">
        <w:rPr>
          <w:rFonts w:eastAsia="Times New Roman" w:cs="Times New Roman"/>
          <w:sz w:val="22"/>
          <w:szCs w:val="22"/>
          <w:lang w:eastAsia="en-GB"/>
        </w:rPr>
        <w:t>. George Mason University.</w:t>
      </w:r>
      <w:r w:rsidRPr="009316D4">
        <w:rPr>
          <w:rFonts w:ascii="Arial" w:hAnsi="Arial" w:cs="Arial"/>
          <w:color w:val="000000"/>
          <w:sz w:val="22"/>
          <w:szCs w:val="22"/>
          <w:shd w:val="clear" w:color="auto" w:fill="FFFFFF"/>
        </w:rPr>
        <w:t xml:space="preserve"> </w:t>
      </w:r>
    </w:p>
    <w:p w14:paraId="79710757" w14:textId="77777777" w:rsidR="00CC70A5" w:rsidRPr="009316D4" w:rsidRDefault="00CC70A5" w:rsidP="00CC70A5">
      <w:pPr>
        <w:rPr>
          <w:rFonts w:ascii="Arial" w:hAnsi="Arial" w:cs="Arial"/>
          <w:color w:val="000000"/>
          <w:sz w:val="22"/>
          <w:szCs w:val="22"/>
          <w:shd w:val="clear" w:color="auto" w:fill="FFFFFF"/>
        </w:rPr>
      </w:pPr>
    </w:p>
    <w:p w14:paraId="3FFCA423" w14:textId="52434313" w:rsidR="00CC70A5" w:rsidRPr="009316D4" w:rsidRDefault="00CC70A5" w:rsidP="00CC70A5">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 xml:space="preserve">Daniel, </w:t>
      </w:r>
      <w:proofErr w:type="gramStart"/>
      <w:r w:rsidRPr="009316D4">
        <w:rPr>
          <w:rFonts w:eastAsia="Times New Roman" w:cs="Arial"/>
          <w:color w:val="000000"/>
          <w:sz w:val="22"/>
          <w:szCs w:val="22"/>
          <w:shd w:val="clear" w:color="auto" w:fill="FFFFFF"/>
          <w:lang w:eastAsia="en-GB"/>
        </w:rPr>
        <w:t>W.,(</w:t>
      </w:r>
      <w:proofErr w:type="gramEnd"/>
      <w:r w:rsidRPr="009316D4">
        <w:rPr>
          <w:rFonts w:eastAsia="Times New Roman" w:cs="Arial"/>
          <w:color w:val="000000"/>
          <w:sz w:val="22"/>
          <w:szCs w:val="22"/>
          <w:shd w:val="clear" w:color="auto" w:fill="FFFFFF"/>
          <w:lang w:eastAsia="en-GB"/>
        </w:rPr>
        <w:t>1999) Biostatistics: A Foundation for Analysis in the Health Sciences. 7</w:t>
      </w:r>
      <w:r w:rsidRPr="009316D4">
        <w:rPr>
          <w:rFonts w:eastAsia="Times New Roman" w:cs="Arial"/>
          <w:color w:val="000000"/>
          <w:sz w:val="22"/>
          <w:szCs w:val="22"/>
          <w:shd w:val="clear" w:color="auto" w:fill="FFFFFF"/>
          <w:vertAlign w:val="superscript"/>
          <w:lang w:eastAsia="en-GB"/>
        </w:rPr>
        <w:t>th</w:t>
      </w:r>
      <w:r w:rsidRPr="009316D4">
        <w:rPr>
          <w:rFonts w:eastAsia="Times New Roman" w:cs="Arial"/>
          <w:color w:val="000000"/>
          <w:sz w:val="22"/>
          <w:szCs w:val="22"/>
          <w:shd w:val="clear" w:color="auto" w:fill="FFFFFF"/>
          <w:lang w:eastAsia="en-GB"/>
        </w:rPr>
        <w:t xml:space="preserve"> Edition. New York: John Willey &amp; Sons</w:t>
      </w:r>
    </w:p>
    <w:p w14:paraId="57A63376" w14:textId="5A31A9DB" w:rsidR="00CC70A5" w:rsidRPr="009316D4" w:rsidRDefault="00CC70A5" w:rsidP="00CC70A5">
      <w:pPr>
        <w:rPr>
          <w:rFonts w:ascii="Arial" w:hAnsi="Arial" w:cs="Arial"/>
          <w:color w:val="000000"/>
          <w:sz w:val="22"/>
          <w:szCs w:val="22"/>
          <w:shd w:val="clear" w:color="auto" w:fill="FFFFFF"/>
        </w:rPr>
      </w:pPr>
    </w:p>
    <w:p w14:paraId="70222F32" w14:textId="6A7984A0" w:rsidR="00CC70A5" w:rsidRPr="009316D4" w:rsidRDefault="00CC70A5" w:rsidP="00CC70A5">
      <w:pPr>
        <w:rPr>
          <w:rFonts w:ascii="Arial" w:hAnsi="Arial" w:cs="Arial"/>
          <w:color w:val="000000"/>
          <w:sz w:val="22"/>
          <w:szCs w:val="22"/>
          <w:shd w:val="clear" w:color="auto" w:fill="FFFFFF"/>
        </w:rPr>
      </w:pPr>
    </w:p>
    <w:p w14:paraId="043F8571" w14:textId="77777777" w:rsidR="00CC70A5" w:rsidRPr="009316D4" w:rsidRDefault="00CC70A5" w:rsidP="00CC70A5">
      <w:pPr>
        <w:rPr>
          <w:rFonts w:eastAsia="Times New Roman" w:cs="Arial"/>
          <w:color w:val="000000"/>
          <w:sz w:val="22"/>
          <w:szCs w:val="22"/>
          <w:shd w:val="clear" w:color="auto" w:fill="FFFFFF"/>
          <w:lang w:eastAsia="en-GB"/>
        </w:rPr>
      </w:pPr>
      <w:proofErr w:type="spellStart"/>
      <w:r w:rsidRPr="009316D4">
        <w:rPr>
          <w:rFonts w:eastAsia="Times New Roman" w:cs="Arial"/>
          <w:color w:val="000000"/>
          <w:sz w:val="22"/>
          <w:szCs w:val="22"/>
          <w:shd w:val="clear" w:color="auto" w:fill="FFFFFF"/>
          <w:lang w:eastAsia="en-GB"/>
        </w:rPr>
        <w:t>Demian</w:t>
      </w:r>
      <w:proofErr w:type="spellEnd"/>
      <w:r w:rsidRPr="009316D4">
        <w:rPr>
          <w:rFonts w:eastAsia="Times New Roman" w:cs="Arial"/>
          <w:color w:val="000000"/>
          <w:sz w:val="22"/>
          <w:szCs w:val="22"/>
          <w:shd w:val="clear" w:color="auto" w:fill="FFFFFF"/>
          <w:lang w:eastAsia="en-GB"/>
        </w:rPr>
        <w:t>, P., Morrice, J., 2012. The use of virtual learning environments and their impact on academic performance</w:t>
      </w:r>
      <w:r w:rsidRPr="009316D4">
        <w:rPr>
          <w:rFonts w:eastAsia="Times New Roman" w:cs="Arial"/>
          <w:i/>
          <w:iCs/>
          <w:color w:val="000000"/>
          <w:sz w:val="22"/>
          <w:szCs w:val="22"/>
          <w:shd w:val="clear" w:color="auto" w:fill="FFFFFF"/>
          <w:lang w:eastAsia="en-GB"/>
        </w:rPr>
        <w:t>.</w:t>
      </w:r>
      <w:r w:rsidRPr="009316D4">
        <w:rPr>
          <w:rFonts w:eastAsia="Times New Roman" w:cs="Arial"/>
          <w:color w:val="000000"/>
          <w:sz w:val="22"/>
          <w:szCs w:val="22"/>
          <w:shd w:val="clear" w:color="auto" w:fill="FFFFFF"/>
          <w:lang w:eastAsia="en-GB"/>
        </w:rPr>
        <w:t xml:space="preserve"> </w:t>
      </w:r>
      <w:r w:rsidRPr="009316D4">
        <w:rPr>
          <w:rFonts w:eastAsia="Times New Roman" w:cs="Arial"/>
          <w:i/>
          <w:iCs/>
          <w:color w:val="000000"/>
          <w:sz w:val="22"/>
          <w:szCs w:val="22"/>
          <w:shd w:val="clear" w:color="auto" w:fill="FFFFFF"/>
          <w:lang w:eastAsia="en-GB"/>
        </w:rPr>
        <w:t>Engineering Education,</w:t>
      </w:r>
      <w:r w:rsidRPr="009316D4">
        <w:rPr>
          <w:rFonts w:eastAsia="Times New Roman" w:cs="Arial"/>
          <w:color w:val="000000"/>
          <w:sz w:val="22"/>
          <w:szCs w:val="22"/>
          <w:shd w:val="clear" w:color="auto" w:fill="FFFFFF"/>
          <w:lang w:eastAsia="en-GB"/>
        </w:rPr>
        <w:t xml:space="preserve"> 7:1, pp.11-19.</w:t>
      </w:r>
    </w:p>
    <w:p w14:paraId="637D7CF4" w14:textId="77777777" w:rsidR="00CC70A5" w:rsidRPr="009316D4" w:rsidRDefault="00CC70A5" w:rsidP="00CC70A5">
      <w:pPr>
        <w:rPr>
          <w:rFonts w:eastAsia="Times New Roman" w:cs="Arial"/>
          <w:color w:val="000000"/>
          <w:sz w:val="22"/>
          <w:szCs w:val="22"/>
          <w:shd w:val="clear" w:color="auto" w:fill="FFFFFF"/>
          <w:lang w:eastAsia="en-GB"/>
        </w:rPr>
      </w:pPr>
    </w:p>
    <w:p w14:paraId="55BB3CB3" w14:textId="77777777" w:rsidR="00CC70A5" w:rsidRPr="009316D4" w:rsidRDefault="00CC70A5" w:rsidP="00CC70A5">
      <w:pPr>
        <w:rPr>
          <w:rFonts w:eastAsia="Times New Roman" w:cs="Arial"/>
          <w:color w:val="000000"/>
          <w:sz w:val="22"/>
          <w:szCs w:val="22"/>
          <w:shd w:val="clear" w:color="auto" w:fill="FFFFFF"/>
          <w:lang w:eastAsia="en-GB"/>
        </w:rPr>
      </w:pPr>
      <w:proofErr w:type="spellStart"/>
      <w:r w:rsidRPr="009316D4">
        <w:rPr>
          <w:rFonts w:eastAsia="Times New Roman" w:cs="Arial"/>
          <w:color w:val="000000"/>
          <w:sz w:val="22"/>
          <w:szCs w:val="22"/>
          <w:shd w:val="clear" w:color="auto" w:fill="FFFFFF"/>
          <w:lang w:eastAsia="en-GB"/>
        </w:rPr>
        <w:t>Dillenbourg</w:t>
      </w:r>
      <w:proofErr w:type="spellEnd"/>
      <w:r w:rsidRPr="009316D4">
        <w:rPr>
          <w:rFonts w:eastAsia="Times New Roman" w:cs="Arial"/>
          <w:color w:val="000000"/>
          <w:sz w:val="22"/>
          <w:szCs w:val="22"/>
          <w:shd w:val="clear" w:color="auto" w:fill="FFFFFF"/>
          <w:lang w:eastAsia="en-GB"/>
        </w:rPr>
        <w:t xml:space="preserve"> at all., 2002. “Virtual Learning Environments</w:t>
      </w:r>
      <w:r w:rsidRPr="009316D4">
        <w:rPr>
          <w:rFonts w:eastAsia="Times New Roman" w:cs="Arial"/>
          <w:i/>
          <w:iCs/>
          <w:color w:val="000000"/>
          <w:sz w:val="22"/>
          <w:szCs w:val="22"/>
          <w:shd w:val="clear" w:color="auto" w:fill="FFFFFF"/>
          <w:lang w:eastAsia="en-GB"/>
        </w:rPr>
        <w:t>”.</w:t>
      </w:r>
      <w:r w:rsidRPr="009316D4">
        <w:rPr>
          <w:rFonts w:eastAsia="Times New Roman" w:cs="Arial"/>
          <w:color w:val="000000"/>
          <w:sz w:val="22"/>
          <w:szCs w:val="22"/>
          <w:shd w:val="clear" w:color="auto" w:fill="FFFFFF"/>
          <w:lang w:eastAsia="en-GB"/>
        </w:rPr>
        <w:t xml:space="preserve"> </w:t>
      </w:r>
      <w:r w:rsidRPr="009316D4">
        <w:rPr>
          <w:rFonts w:eastAsia="Times New Roman" w:cs="Arial"/>
          <w:i/>
          <w:iCs/>
          <w:color w:val="000000"/>
          <w:sz w:val="22"/>
          <w:szCs w:val="22"/>
          <w:shd w:val="clear" w:color="auto" w:fill="FFFFFF"/>
          <w:lang w:eastAsia="en-GB"/>
        </w:rPr>
        <w:t xml:space="preserve">Information and Communication Technologies in Education. </w:t>
      </w:r>
      <w:r w:rsidRPr="009316D4">
        <w:rPr>
          <w:rFonts w:eastAsia="Times New Roman" w:cs="Arial"/>
          <w:color w:val="000000"/>
          <w:sz w:val="22"/>
          <w:szCs w:val="22"/>
          <w:shd w:val="clear" w:color="auto" w:fill="FFFFFF"/>
          <w:lang w:eastAsia="en-GB"/>
        </w:rPr>
        <w:t>Rhodes, Greece, pp. 3-18, 2002</w:t>
      </w:r>
    </w:p>
    <w:p w14:paraId="505F447C" w14:textId="75BE73B6" w:rsidR="00B57477" w:rsidRPr="009316D4" w:rsidRDefault="00B57477" w:rsidP="00B57477">
      <w:pPr>
        <w:rPr>
          <w:b/>
          <w:bCs/>
          <w:sz w:val="22"/>
          <w:szCs w:val="22"/>
        </w:rPr>
      </w:pPr>
    </w:p>
    <w:p w14:paraId="2FBAAB2D" w14:textId="77777777" w:rsidR="00CC70A5" w:rsidRPr="009316D4" w:rsidRDefault="00CC70A5" w:rsidP="00CC70A5">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EducationData. 2020. </w:t>
      </w:r>
      <w:r w:rsidRPr="009316D4">
        <w:rPr>
          <w:rFonts w:eastAsia="Times New Roman" w:cs="Arial"/>
          <w:i/>
          <w:iCs/>
          <w:color w:val="000000"/>
          <w:sz w:val="22"/>
          <w:szCs w:val="22"/>
          <w:shd w:val="clear" w:color="auto" w:fill="FFFFFF"/>
          <w:lang w:eastAsia="en-GB"/>
        </w:rPr>
        <w:t>Distance Learning Statistics [2020]: Online Education Trends</w:t>
      </w:r>
      <w:r w:rsidRPr="009316D4">
        <w:rPr>
          <w:rFonts w:eastAsia="Times New Roman" w:cs="Arial"/>
          <w:color w:val="000000"/>
          <w:sz w:val="22"/>
          <w:szCs w:val="22"/>
          <w:shd w:val="clear" w:color="auto" w:fill="FFFFFF"/>
          <w:lang w:eastAsia="en-GB"/>
        </w:rPr>
        <w:t>. [online] Available at: &lt;https://educationdata.org/online-education-statistics#:~:text=Online%20Education%20Statistics,distance%20education%2Fonline%20learning%20courses&gt; [Accessed 30 December 2020].</w:t>
      </w:r>
    </w:p>
    <w:p w14:paraId="2B360F22" w14:textId="77777777" w:rsidR="0095071A" w:rsidRPr="009316D4" w:rsidRDefault="0095071A" w:rsidP="0095071A">
      <w:pPr>
        <w:rPr>
          <w:rFonts w:eastAsia="Times New Roman" w:cs="Arial"/>
          <w:color w:val="000000"/>
          <w:sz w:val="22"/>
          <w:szCs w:val="22"/>
          <w:shd w:val="clear" w:color="auto" w:fill="FFFFFF"/>
          <w:lang w:eastAsia="en-GB"/>
        </w:rPr>
      </w:pPr>
    </w:p>
    <w:p w14:paraId="706E6C56" w14:textId="573F1C85" w:rsidR="0095071A" w:rsidRPr="009316D4" w:rsidRDefault="0095071A" w:rsidP="0095071A">
      <w:pPr>
        <w:rPr>
          <w:rFonts w:ascii="Arial" w:hAnsi="Arial" w:cs="Arial"/>
          <w:color w:val="000000"/>
          <w:sz w:val="22"/>
          <w:szCs w:val="22"/>
          <w:shd w:val="clear" w:color="auto" w:fill="FFFFFF"/>
        </w:rPr>
      </w:pPr>
      <w:r w:rsidRPr="009316D4">
        <w:rPr>
          <w:rFonts w:eastAsia="Times New Roman" w:cs="Arial"/>
          <w:color w:val="000000"/>
          <w:sz w:val="22"/>
          <w:szCs w:val="22"/>
          <w:shd w:val="clear" w:color="auto" w:fill="FFFFFF"/>
          <w:lang w:eastAsia="en-GB"/>
        </w:rPr>
        <w:t>GOV.UK. 2020. </w:t>
      </w:r>
      <w:r w:rsidRPr="009316D4">
        <w:rPr>
          <w:rFonts w:eastAsia="Times New Roman" w:cs="Arial"/>
          <w:i/>
          <w:iCs/>
          <w:color w:val="000000"/>
          <w:sz w:val="22"/>
          <w:szCs w:val="22"/>
          <w:shd w:val="clear" w:color="auto" w:fill="FFFFFF"/>
          <w:lang w:eastAsia="en-GB"/>
        </w:rPr>
        <w:t>Data Protection</w:t>
      </w:r>
      <w:r w:rsidRPr="009316D4">
        <w:rPr>
          <w:rFonts w:eastAsia="Times New Roman" w:cs="Arial"/>
          <w:color w:val="000000"/>
          <w:sz w:val="22"/>
          <w:szCs w:val="22"/>
          <w:shd w:val="clear" w:color="auto" w:fill="FFFFFF"/>
          <w:lang w:eastAsia="en-GB"/>
        </w:rPr>
        <w:t>. [online] Available at: &lt;https://www.gov.uk/data-protection#:~:text=The%20Data%20Protection%20Act%202018%20is%20the%20UK's%20implementation%20of,used%20fairly%2C%20lawfully%20and%20transparently&gt; [Accessed 31 December 2020].</w:t>
      </w:r>
      <w:r w:rsidRPr="009316D4">
        <w:rPr>
          <w:rFonts w:ascii="Arial" w:hAnsi="Arial" w:cs="Arial"/>
          <w:color w:val="000000"/>
          <w:sz w:val="22"/>
          <w:szCs w:val="22"/>
          <w:shd w:val="clear" w:color="auto" w:fill="FFFFFF"/>
        </w:rPr>
        <w:t xml:space="preserve"> </w:t>
      </w:r>
    </w:p>
    <w:p w14:paraId="47CB9831" w14:textId="77777777" w:rsidR="0095071A" w:rsidRPr="009316D4" w:rsidRDefault="0095071A" w:rsidP="0095071A">
      <w:pPr>
        <w:rPr>
          <w:rFonts w:eastAsia="Times New Roman" w:cs="Arial"/>
          <w:color w:val="000000"/>
          <w:sz w:val="22"/>
          <w:szCs w:val="22"/>
          <w:shd w:val="clear" w:color="auto" w:fill="FFFFFF"/>
          <w:lang w:eastAsia="en-GB"/>
        </w:rPr>
      </w:pPr>
    </w:p>
    <w:p w14:paraId="1D4FB0EC" w14:textId="086E97C3" w:rsidR="0095071A" w:rsidRPr="009316D4" w:rsidRDefault="0095071A" w:rsidP="0095071A">
      <w:pPr>
        <w:rPr>
          <w:rFonts w:eastAsia="Times New Roman" w:cs="Arial"/>
          <w:i/>
          <w:iCs/>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Hammersley, M., n.d. </w:t>
      </w:r>
      <w:r w:rsidRPr="009316D4">
        <w:rPr>
          <w:rFonts w:eastAsia="Times New Roman" w:cs="Arial"/>
          <w:i/>
          <w:iCs/>
          <w:color w:val="000000"/>
          <w:sz w:val="22"/>
          <w:szCs w:val="22"/>
          <w:shd w:val="clear" w:color="auto" w:fill="FFFFFF"/>
          <w:lang w:eastAsia="en-GB"/>
        </w:rPr>
        <w:t>What Is Qualitative Research?</w:t>
      </w:r>
    </w:p>
    <w:p w14:paraId="15C0B902" w14:textId="1D8638CD" w:rsidR="0095071A" w:rsidRPr="009316D4" w:rsidRDefault="0095071A" w:rsidP="0095071A">
      <w:pPr>
        <w:rPr>
          <w:rFonts w:eastAsia="Times New Roman" w:cs="Arial"/>
          <w:i/>
          <w:iCs/>
          <w:color w:val="000000"/>
          <w:sz w:val="22"/>
          <w:szCs w:val="22"/>
          <w:shd w:val="clear" w:color="auto" w:fill="FFFFFF"/>
          <w:lang w:eastAsia="en-GB"/>
        </w:rPr>
      </w:pPr>
    </w:p>
    <w:p w14:paraId="45AF85E3" w14:textId="77777777" w:rsidR="0095071A" w:rsidRPr="009316D4" w:rsidRDefault="0095071A" w:rsidP="0095071A">
      <w:pPr>
        <w:rPr>
          <w:rFonts w:eastAsia="Times New Roman" w:cs="Times New Roman"/>
          <w:color w:val="000000"/>
          <w:spacing w:val="-5"/>
          <w:sz w:val="22"/>
          <w:szCs w:val="22"/>
          <w:shd w:val="clear" w:color="auto" w:fill="FFFFFF"/>
          <w:lang w:eastAsia="en-GB"/>
        </w:rPr>
      </w:pPr>
      <w:r w:rsidRPr="009316D4">
        <w:rPr>
          <w:rFonts w:eastAsia="Times New Roman" w:cs="Arial"/>
          <w:color w:val="000000"/>
          <w:sz w:val="22"/>
          <w:szCs w:val="22"/>
          <w:shd w:val="clear" w:color="auto" w:fill="FFFFFF"/>
          <w:lang w:eastAsia="en-GB"/>
        </w:rPr>
        <w:t xml:space="preserve">Majid, </w:t>
      </w:r>
      <w:proofErr w:type="gramStart"/>
      <w:r w:rsidRPr="009316D4">
        <w:rPr>
          <w:rFonts w:eastAsia="Times New Roman" w:cs="Arial"/>
          <w:color w:val="000000"/>
          <w:sz w:val="22"/>
          <w:szCs w:val="22"/>
          <w:shd w:val="clear" w:color="auto" w:fill="FFFFFF"/>
          <w:lang w:eastAsia="en-GB"/>
        </w:rPr>
        <w:t>U.,(</w:t>
      </w:r>
      <w:proofErr w:type="gramEnd"/>
      <w:r w:rsidRPr="009316D4">
        <w:rPr>
          <w:rFonts w:eastAsia="Times New Roman" w:cs="Arial"/>
          <w:color w:val="000000"/>
          <w:sz w:val="22"/>
          <w:szCs w:val="22"/>
          <w:shd w:val="clear" w:color="auto" w:fill="FFFFFF"/>
          <w:lang w:eastAsia="en-GB"/>
        </w:rPr>
        <w:t xml:space="preserve">2018). Research Fundamentals: Study Design, Population, and Sample Size. </w:t>
      </w:r>
      <w:r w:rsidRPr="009316D4">
        <w:rPr>
          <w:rFonts w:eastAsia="Times New Roman" w:cs="Arial"/>
          <w:i/>
          <w:iCs/>
          <w:color w:val="000000"/>
          <w:sz w:val="22"/>
          <w:szCs w:val="22"/>
          <w:shd w:val="clear" w:color="auto" w:fill="FFFFFF"/>
          <w:lang w:eastAsia="en-GB"/>
        </w:rPr>
        <w:t xml:space="preserve">Undergraduate Research in Natural and Clinical Science and Technology (URNCST) Journal. </w:t>
      </w:r>
      <w:r w:rsidRPr="009316D4">
        <w:rPr>
          <w:rFonts w:eastAsia="Times New Roman" w:cs="Arial"/>
          <w:color w:val="000000"/>
          <w:sz w:val="22"/>
          <w:szCs w:val="22"/>
          <w:shd w:val="clear" w:color="auto" w:fill="FFFFFF"/>
          <w:lang w:eastAsia="en-GB"/>
        </w:rPr>
        <w:t>pp. 3</w:t>
      </w:r>
    </w:p>
    <w:p w14:paraId="79B02975" w14:textId="77777777" w:rsidR="0095071A" w:rsidRPr="009316D4" w:rsidRDefault="0095071A" w:rsidP="0095071A">
      <w:pPr>
        <w:rPr>
          <w:rFonts w:ascii="Arial" w:hAnsi="Arial" w:cs="Arial"/>
          <w:color w:val="000000"/>
          <w:sz w:val="22"/>
          <w:szCs w:val="22"/>
          <w:shd w:val="clear" w:color="auto" w:fill="FFFFFF"/>
        </w:rPr>
      </w:pPr>
      <w:r w:rsidRPr="009316D4">
        <w:rPr>
          <w:rFonts w:eastAsia="Times New Roman" w:cs="Times New Roman"/>
          <w:color w:val="000000"/>
          <w:spacing w:val="-5"/>
          <w:sz w:val="22"/>
          <w:szCs w:val="22"/>
          <w:shd w:val="clear" w:color="auto" w:fill="FFFFFF"/>
          <w:lang w:eastAsia="en-GB"/>
        </w:rPr>
        <w:t xml:space="preserve">Ni, Anna </w:t>
      </w:r>
      <w:proofErr w:type="spellStart"/>
      <w:r w:rsidRPr="009316D4">
        <w:rPr>
          <w:rFonts w:eastAsia="Times New Roman" w:cs="Times New Roman"/>
          <w:color w:val="000000"/>
          <w:spacing w:val="-5"/>
          <w:sz w:val="22"/>
          <w:szCs w:val="22"/>
          <w:shd w:val="clear" w:color="auto" w:fill="FFFFFF"/>
          <w:lang w:eastAsia="en-GB"/>
        </w:rPr>
        <w:t>Ya</w:t>
      </w:r>
      <w:proofErr w:type="spellEnd"/>
      <w:r w:rsidRPr="009316D4">
        <w:rPr>
          <w:rFonts w:eastAsia="Times New Roman" w:cs="Times New Roman"/>
          <w:color w:val="000000"/>
          <w:spacing w:val="-5"/>
          <w:sz w:val="22"/>
          <w:szCs w:val="22"/>
          <w:shd w:val="clear" w:color="auto" w:fill="FFFFFF"/>
          <w:lang w:eastAsia="en-GB"/>
        </w:rPr>
        <w:t>. “Comparing the Effectiveness of Classroom and Online Learning: Teaching Research Methods.” </w:t>
      </w:r>
      <w:r w:rsidRPr="009316D4">
        <w:rPr>
          <w:rFonts w:eastAsia="Times New Roman" w:cs="Times New Roman"/>
          <w:i/>
          <w:iCs/>
          <w:color w:val="000000"/>
          <w:spacing w:val="-5"/>
          <w:sz w:val="22"/>
          <w:szCs w:val="22"/>
          <w:shd w:val="clear" w:color="auto" w:fill="FFFFFF"/>
          <w:lang w:eastAsia="en-GB"/>
        </w:rPr>
        <w:t>Journal of Public Affairs Education</w:t>
      </w:r>
      <w:r w:rsidRPr="009316D4">
        <w:rPr>
          <w:rFonts w:eastAsia="Times New Roman" w:cs="Times New Roman"/>
          <w:color w:val="000000"/>
          <w:spacing w:val="-5"/>
          <w:sz w:val="22"/>
          <w:szCs w:val="22"/>
          <w:shd w:val="clear" w:color="auto" w:fill="FFFFFF"/>
          <w:lang w:eastAsia="en-GB"/>
        </w:rPr>
        <w:t>, vol. 19, no. 2, 2013, pp. 199–215. </w:t>
      </w:r>
      <w:r w:rsidRPr="009316D4">
        <w:rPr>
          <w:rFonts w:eastAsia="Times New Roman" w:cs="Times New Roman"/>
          <w:i/>
          <w:iCs/>
          <w:color w:val="000000"/>
          <w:spacing w:val="-5"/>
          <w:sz w:val="22"/>
          <w:szCs w:val="22"/>
          <w:shd w:val="clear" w:color="auto" w:fill="FFFFFF"/>
          <w:lang w:eastAsia="en-GB"/>
        </w:rPr>
        <w:t>JSTOR</w:t>
      </w:r>
      <w:r w:rsidRPr="009316D4">
        <w:rPr>
          <w:rFonts w:eastAsia="Times New Roman" w:cs="Times New Roman"/>
          <w:color w:val="000000"/>
          <w:spacing w:val="-5"/>
          <w:sz w:val="22"/>
          <w:szCs w:val="22"/>
          <w:shd w:val="clear" w:color="auto" w:fill="FFFFFF"/>
          <w:lang w:eastAsia="en-GB"/>
        </w:rPr>
        <w:t xml:space="preserve">, </w:t>
      </w:r>
      <w:hyperlink r:id="rId23" w:history="1">
        <w:r w:rsidRPr="009316D4">
          <w:rPr>
            <w:rStyle w:val="Hyperlink"/>
            <w:rFonts w:eastAsia="Times New Roman" w:cs="Times New Roman"/>
            <w:spacing w:val="-5"/>
            <w:sz w:val="22"/>
            <w:szCs w:val="22"/>
            <w:shd w:val="clear" w:color="auto" w:fill="FFFFFF"/>
            <w:lang w:eastAsia="en-GB"/>
          </w:rPr>
          <w:t>www.jstor.org/stable/23608947. Accessed 31 Dec. 2020</w:t>
        </w:r>
      </w:hyperlink>
      <w:r w:rsidRPr="009316D4">
        <w:rPr>
          <w:rFonts w:eastAsia="Times New Roman" w:cs="Times New Roman"/>
          <w:color w:val="000000"/>
          <w:spacing w:val="-5"/>
          <w:sz w:val="22"/>
          <w:szCs w:val="22"/>
          <w:shd w:val="clear" w:color="auto" w:fill="FFFFFF"/>
          <w:lang w:eastAsia="en-GB"/>
        </w:rPr>
        <w:t>.</w:t>
      </w:r>
      <w:r w:rsidRPr="009316D4">
        <w:rPr>
          <w:rFonts w:ascii="Arial" w:hAnsi="Arial" w:cs="Arial"/>
          <w:color w:val="000000"/>
          <w:sz w:val="22"/>
          <w:szCs w:val="22"/>
          <w:shd w:val="clear" w:color="auto" w:fill="FFFFFF"/>
        </w:rPr>
        <w:t xml:space="preserve"> </w:t>
      </w:r>
    </w:p>
    <w:p w14:paraId="5D641BF3" w14:textId="77777777" w:rsidR="0095071A" w:rsidRPr="009316D4" w:rsidRDefault="0095071A" w:rsidP="0095071A">
      <w:pPr>
        <w:rPr>
          <w:rFonts w:eastAsia="Times New Roman" w:cs="Arial"/>
          <w:color w:val="000000"/>
          <w:sz w:val="22"/>
          <w:szCs w:val="22"/>
          <w:shd w:val="clear" w:color="auto" w:fill="FFFFFF"/>
          <w:lang w:eastAsia="en-GB"/>
        </w:rPr>
      </w:pPr>
    </w:p>
    <w:p w14:paraId="3C570F8E" w14:textId="72FC8AC2" w:rsidR="0095071A" w:rsidRPr="009316D4" w:rsidRDefault="0095071A" w:rsidP="0095071A">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Ori.hhs.gov. 2020. </w:t>
      </w:r>
      <w:r w:rsidRPr="009316D4">
        <w:rPr>
          <w:rFonts w:eastAsia="Times New Roman" w:cs="Arial"/>
          <w:i/>
          <w:iCs/>
          <w:color w:val="000000"/>
          <w:sz w:val="22"/>
          <w:szCs w:val="22"/>
          <w:shd w:val="clear" w:color="auto" w:fill="FFFFFF"/>
          <w:lang w:eastAsia="en-GB"/>
        </w:rPr>
        <w:t>Data Collection</w:t>
      </w:r>
      <w:r w:rsidRPr="009316D4">
        <w:rPr>
          <w:rFonts w:eastAsia="Times New Roman" w:cs="Arial"/>
          <w:color w:val="000000"/>
          <w:sz w:val="22"/>
          <w:szCs w:val="22"/>
          <w:shd w:val="clear" w:color="auto" w:fill="FFFFFF"/>
          <w:lang w:eastAsia="en-GB"/>
        </w:rPr>
        <w:t>. [online] Available at:&lt;https://ori.hhs.gov/education/products/n_illinois_u/datamanagement/dctopic.html&gt; [Accessed 31 December 2020].</w:t>
      </w:r>
    </w:p>
    <w:p w14:paraId="7C7B9173" w14:textId="3176BF72" w:rsidR="0095071A" w:rsidRPr="009316D4" w:rsidRDefault="0095071A" w:rsidP="0095071A">
      <w:pPr>
        <w:rPr>
          <w:rFonts w:eastAsia="Times New Roman" w:cs="Arial"/>
          <w:color w:val="000000"/>
          <w:sz w:val="22"/>
          <w:szCs w:val="22"/>
          <w:shd w:val="clear" w:color="auto" w:fill="FFFFFF"/>
          <w:lang w:eastAsia="en-GB"/>
        </w:rPr>
      </w:pPr>
    </w:p>
    <w:p w14:paraId="5C4B6651" w14:textId="77777777" w:rsidR="0095071A" w:rsidRPr="009316D4" w:rsidRDefault="0095071A" w:rsidP="0095071A">
      <w:pPr>
        <w:rPr>
          <w:rFonts w:eastAsia="Times New Roman" w:cs="Arial"/>
          <w:color w:val="000000"/>
          <w:sz w:val="22"/>
          <w:szCs w:val="22"/>
          <w:shd w:val="clear" w:color="auto" w:fill="FFFFFF"/>
          <w:lang w:eastAsia="en-GB"/>
        </w:rPr>
      </w:pPr>
      <w:proofErr w:type="spellStart"/>
      <w:r w:rsidRPr="009316D4">
        <w:rPr>
          <w:rFonts w:eastAsia="Times New Roman" w:cs="Arial"/>
          <w:color w:val="000000"/>
          <w:sz w:val="22"/>
          <w:szCs w:val="22"/>
          <w:shd w:val="clear" w:color="auto" w:fill="FFFFFF"/>
          <w:lang w:eastAsia="en-GB"/>
        </w:rPr>
        <w:t>Rabianski</w:t>
      </w:r>
      <w:proofErr w:type="spellEnd"/>
      <w:r w:rsidRPr="009316D4">
        <w:rPr>
          <w:rFonts w:eastAsia="Times New Roman" w:cs="Arial"/>
          <w:color w:val="000000"/>
          <w:sz w:val="22"/>
          <w:szCs w:val="22"/>
          <w:shd w:val="clear" w:color="auto" w:fill="FFFFFF"/>
          <w:lang w:eastAsia="en-GB"/>
        </w:rPr>
        <w:t xml:space="preserve">, J.,2003. </w:t>
      </w:r>
      <w:r w:rsidRPr="009316D4">
        <w:rPr>
          <w:rFonts w:eastAsia="Times New Roman" w:cs="Arial"/>
          <w:i/>
          <w:iCs/>
          <w:color w:val="000000"/>
          <w:sz w:val="22"/>
          <w:szCs w:val="22"/>
          <w:shd w:val="clear" w:color="auto" w:fill="FFFFFF"/>
          <w:lang w:eastAsia="en-GB"/>
        </w:rPr>
        <w:t>Primary and Secondary Data: Concepts, Concerns, Errors, and Issues.</w:t>
      </w:r>
      <w:r w:rsidRPr="009316D4">
        <w:rPr>
          <w:rFonts w:eastAsia="Times New Roman" w:cs="Arial"/>
          <w:color w:val="000000"/>
          <w:sz w:val="22"/>
          <w:szCs w:val="22"/>
          <w:shd w:val="clear" w:color="auto" w:fill="FFFFFF"/>
          <w:lang w:eastAsia="en-GB"/>
        </w:rPr>
        <w:t xml:space="preserve"> The Appraisal Journal, Chicago, vol.71, </w:t>
      </w:r>
      <w:proofErr w:type="spellStart"/>
      <w:r w:rsidRPr="009316D4">
        <w:rPr>
          <w:rFonts w:eastAsia="Times New Roman" w:cs="Arial"/>
          <w:color w:val="000000"/>
          <w:sz w:val="22"/>
          <w:szCs w:val="22"/>
          <w:shd w:val="clear" w:color="auto" w:fill="FFFFFF"/>
          <w:lang w:eastAsia="en-GB"/>
        </w:rPr>
        <w:t>Iss</w:t>
      </w:r>
      <w:proofErr w:type="spellEnd"/>
      <w:r w:rsidRPr="009316D4">
        <w:rPr>
          <w:rFonts w:eastAsia="Times New Roman" w:cs="Arial"/>
          <w:color w:val="000000"/>
          <w:sz w:val="22"/>
          <w:szCs w:val="22"/>
          <w:shd w:val="clear" w:color="auto" w:fill="FFFFFF"/>
          <w:lang w:eastAsia="en-GB"/>
        </w:rPr>
        <w:t xml:space="preserve">. 1, pp. 43-55 </w:t>
      </w:r>
    </w:p>
    <w:p w14:paraId="686A3122" w14:textId="77777777" w:rsidR="0095071A" w:rsidRPr="009316D4" w:rsidRDefault="0095071A" w:rsidP="0095071A">
      <w:pPr>
        <w:rPr>
          <w:rFonts w:eastAsia="Times New Roman" w:cs="Arial"/>
          <w:color w:val="000000"/>
          <w:sz w:val="22"/>
          <w:szCs w:val="22"/>
          <w:shd w:val="clear" w:color="auto" w:fill="FFFFFF"/>
          <w:lang w:eastAsia="en-GB"/>
        </w:rPr>
      </w:pPr>
    </w:p>
    <w:p w14:paraId="4241AA42" w14:textId="77777777" w:rsidR="0095071A" w:rsidRPr="009316D4" w:rsidRDefault="0095071A" w:rsidP="0095071A">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Ryan, T., 2013. </w:t>
      </w:r>
      <w:r w:rsidRPr="009316D4">
        <w:rPr>
          <w:rFonts w:eastAsia="Times New Roman" w:cs="Arial"/>
          <w:i/>
          <w:iCs/>
          <w:color w:val="000000"/>
          <w:sz w:val="22"/>
          <w:szCs w:val="22"/>
          <w:shd w:val="clear" w:color="auto" w:fill="FFFFFF"/>
          <w:lang w:eastAsia="en-GB"/>
        </w:rPr>
        <w:t>Sample Size Determination and Power</w:t>
      </w:r>
      <w:r w:rsidRPr="009316D4">
        <w:rPr>
          <w:rFonts w:eastAsia="Times New Roman" w:cs="Arial"/>
          <w:color w:val="000000"/>
          <w:sz w:val="22"/>
          <w:szCs w:val="22"/>
          <w:shd w:val="clear" w:color="auto" w:fill="FFFFFF"/>
          <w:lang w:eastAsia="en-GB"/>
        </w:rPr>
        <w:t>. Hoboken, N.J: Wiley</w:t>
      </w:r>
      <w:r w:rsidRPr="009316D4">
        <w:rPr>
          <w:rFonts w:ascii="Arial" w:eastAsia="Times New Roman" w:hAnsi="Arial" w:cs="Arial"/>
          <w:color w:val="000000"/>
          <w:sz w:val="22"/>
          <w:szCs w:val="22"/>
          <w:shd w:val="clear" w:color="auto" w:fill="FFFFFF"/>
          <w:lang w:eastAsia="en-GB"/>
        </w:rPr>
        <w:t>.</w:t>
      </w:r>
      <w:r w:rsidRPr="009316D4">
        <w:rPr>
          <w:rFonts w:eastAsia="Times New Roman" w:cs="Arial"/>
          <w:color w:val="000000"/>
          <w:sz w:val="22"/>
          <w:szCs w:val="22"/>
          <w:shd w:val="clear" w:color="auto" w:fill="FFFFFF"/>
          <w:lang w:eastAsia="en-GB"/>
        </w:rPr>
        <w:t xml:space="preserve"> </w:t>
      </w:r>
    </w:p>
    <w:p w14:paraId="28AFC50C" w14:textId="77777777" w:rsidR="0095071A" w:rsidRPr="009316D4" w:rsidRDefault="0095071A" w:rsidP="0095071A">
      <w:pPr>
        <w:rPr>
          <w:rFonts w:eastAsia="Times New Roman" w:cs="Arial"/>
          <w:color w:val="000000"/>
          <w:sz w:val="22"/>
          <w:szCs w:val="22"/>
          <w:shd w:val="clear" w:color="auto" w:fill="FFFFFF"/>
          <w:lang w:eastAsia="en-GB"/>
        </w:rPr>
      </w:pPr>
    </w:p>
    <w:p w14:paraId="3403928A" w14:textId="77777777" w:rsidR="0095071A" w:rsidRPr="009316D4" w:rsidRDefault="0095071A" w:rsidP="0095071A">
      <w:pPr>
        <w:rPr>
          <w:rFonts w:ascii="Arial" w:hAnsi="Arial" w:cs="Arial"/>
          <w:color w:val="000000"/>
          <w:sz w:val="22"/>
          <w:szCs w:val="22"/>
          <w:shd w:val="clear" w:color="auto" w:fill="D5E1F2"/>
        </w:rPr>
      </w:pPr>
      <w:r w:rsidRPr="009316D4">
        <w:rPr>
          <w:rFonts w:eastAsia="Times New Roman" w:cs="Arial"/>
          <w:color w:val="000000"/>
          <w:sz w:val="22"/>
          <w:szCs w:val="22"/>
          <w:shd w:val="clear" w:color="auto" w:fill="FFFFFF"/>
          <w:lang w:eastAsia="en-GB"/>
        </w:rPr>
        <w:t>Salkind, D., 2010. </w:t>
      </w:r>
      <w:proofErr w:type="spellStart"/>
      <w:r w:rsidRPr="009316D4">
        <w:rPr>
          <w:rFonts w:eastAsia="Times New Roman" w:cs="Arial"/>
          <w:i/>
          <w:iCs/>
          <w:color w:val="000000"/>
          <w:sz w:val="22"/>
          <w:szCs w:val="22"/>
          <w:shd w:val="clear" w:color="auto" w:fill="FFFFFF"/>
          <w:lang w:eastAsia="en-GB"/>
        </w:rPr>
        <w:t>Encyclopedia</w:t>
      </w:r>
      <w:proofErr w:type="spellEnd"/>
      <w:r w:rsidRPr="009316D4">
        <w:rPr>
          <w:rFonts w:eastAsia="Times New Roman" w:cs="Arial"/>
          <w:i/>
          <w:iCs/>
          <w:color w:val="000000"/>
          <w:sz w:val="22"/>
          <w:szCs w:val="22"/>
          <w:shd w:val="clear" w:color="auto" w:fill="FFFFFF"/>
          <w:lang w:eastAsia="en-GB"/>
        </w:rPr>
        <w:t xml:space="preserve"> Of Research Design</w:t>
      </w:r>
      <w:r w:rsidRPr="009316D4">
        <w:rPr>
          <w:rFonts w:eastAsia="Times New Roman" w:cs="Arial"/>
          <w:color w:val="000000"/>
          <w:sz w:val="22"/>
          <w:szCs w:val="22"/>
          <w:shd w:val="clear" w:color="auto" w:fill="FFFFFF"/>
          <w:lang w:eastAsia="en-GB"/>
        </w:rPr>
        <w:t>. Thousand Oaks: SAGE Publications</w:t>
      </w:r>
      <w:r w:rsidRPr="009316D4">
        <w:rPr>
          <w:rFonts w:ascii="Arial" w:eastAsia="Times New Roman" w:hAnsi="Arial" w:cs="Arial"/>
          <w:color w:val="000000"/>
          <w:sz w:val="22"/>
          <w:szCs w:val="22"/>
          <w:shd w:val="clear" w:color="auto" w:fill="FFFFFF"/>
          <w:lang w:eastAsia="en-GB"/>
        </w:rPr>
        <w:t>.</w:t>
      </w:r>
      <w:r w:rsidRPr="009316D4">
        <w:rPr>
          <w:rFonts w:ascii="Arial" w:hAnsi="Arial" w:cs="Arial"/>
          <w:color w:val="000000"/>
          <w:sz w:val="22"/>
          <w:szCs w:val="22"/>
          <w:shd w:val="clear" w:color="auto" w:fill="D5E1F2"/>
        </w:rPr>
        <w:t xml:space="preserve"> </w:t>
      </w:r>
    </w:p>
    <w:p w14:paraId="55A34A6A" w14:textId="77777777" w:rsidR="0095071A" w:rsidRPr="009316D4" w:rsidRDefault="0095071A" w:rsidP="0095071A">
      <w:pPr>
        <w:rPr>
          <w:rFonts w:ascii="Arial" w:hAnsi="Arial" w:cs="Arial"/>
          <w:color w:val="000000"/>
          <w:sz w:val="22"/>
          <w:szCs w:val="22"/>
          <w:shd w:val="clear" w:color="auto" w:fill="D5E1F2"/>
        </w:rPr>
      </w:pPr>
    </w:p>
    <w:p w14:paraId="41BE69D9" w14:textId="0819822A" w:rsidR="0095071A" w:rsidRPr="009316D4" w:rsidRDefault="0095071A" w:rsidP="0095071A">
      <w:pPr>
        <w:rPr>
          <w:rFonts w:eastAsia="Times New Roman" w:cs="Arial"/>
          <w:color w:val="000000"/>
          <w:sz w:val="22"/>
          <w:szCs w:val="22"/>
          <w:shd w:val="clear" w:color="auto" w:fill="FFFFFF"/>
          <w:lang w:eastAsia="en-GB"/>
        </w:rPr>
      </w:pPr>
      <w:proofErr w:type="spellStart"/>
      <w:r w:rsidRPr="009316D4">
        <w:rPr>
          <w:rFonts w:eastAsia="Times New Roman" w:cs="Arial"/>
          <w:color w:val="000000"/>
          <w:sz w:val="22"/>
          <w:szCs w:val="22"/>
          <w:shd w:val="clear" w:color="auto" w:fill="FFFFFF"/>
          <w:lang w:eastAsia="en-GB"/>
        </w:rPr>
        <w:lastRenderedPageBreak/>
        <w:t>Sendelowski</w:t>
      </w:r>
      <w:proofErr w:type="spellEnd"/>
      <w:r w:rsidRPr="009316D4">
        <w:rPr>
          <w:rFonts w:eastAsia="Times New Roman" w:cs="Arial"/>
          <w:color w:val="000000"/>
          <w:sz w:val="22"/>
          <w:szCs w:val="22"/>
          <w:shd w:val="clear" w:color="auto" w:fill="FFFFFF"/>
          <w:lang w:eastAsia="en-GB"/>
        </w:rPr>
        <w:t xml:space="preserve">, M.,2000. </w:t>
      </w:r>
      <w:r w:rsidRPr="009316D4">
        <w:rPr>
          <w:rFonts w:eastAsia="Times New Roman" w:cs="Arial"/>
          <w:i/>
          <w:iCs/>
          <w:color w:val="000000"/>
          <w:sz w:val="22"/>
          <w:szCs w:val="22"/>
          <w:shd w:val="clear" w:color="auto" w:fill="FFFFFF"/>
          <w:lang w:eastAsia="en-GB"/>
        </w:rPr>
        <w:t>Focus on Research Methods. Combining Qualitative and Quantitative Sampling, Data Collection, and Analysis Techniques in Mixed- Methods Studies.</w:t>
      </w:r>
      <w:r w:rsidRPr="009316D4">
        <w:rPr>
          <w:rFonts w:eastAsia="Times New Roman" w:cs="Arial"/>
          <w:color w:val="000000"/>
          <w:sz w:val="22"/>
          <w:szCs w:val="22"/>
          <w:shd w:val="clear" w:color="auto" w:fill="FFFFFF"/>
          <w:lang w:eastAsia="en-GB"/>
        </w:rPr>
        <w:t xml:space="preserve"> Research in Nursing and Health 2000, 23, pp. 246-255</w:t>
      </w:r>
    </w:p>
    <w:p w14:paraId="3D0C82AE" w14:textId="77777777" w:rsidR="0095071A" w:rsidRPr="009316D4" w:rsidRDefault="0095071A" w:rsidP="00C12652">
      <w:pPr>
        <w:rPr>
          <w:rFonts w:ascii="Arial" w:hAnsi="Arial" w:cs="Arial"/>
          <w:color w:val="000000"/>
          <w:sz w:val="22"/>
          <w:szCs w:val="22"/>
          <w:shd w:val="clear" w:color="auto" w:fill="D5E1F2"/>
        </w:rPr>
      </w:pPr>
    </w:p>
    <w:p w14:paraId="6727645B" w14:textId="77777777" w:rsidR="0095071A" w:rsidRPr="009316D4" w:rsidRDefault="00C12652" w:rsidP="0095071A">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 xml:space="preserve">Stiles, </w:t>
      </w:r>
      <w:proofErr w:type="gramStart"/>
      <w:r w:rsidRPr="009316D4">
        <w:rPr>
          <w:rFonts w:eastAsia="Times New Roman" w:cs="Arial"/>
          <w:color w:val="000000"/>
          <w:sz w:val="22"/>
          <w:szCs w:val="22"/>
          <w:shd w:val="clear" w:color="auto" w:fill="FFFFFF"/>
          <w:lang w:eastAsia="en-GB"/>
        </w:rPr>
        <w:t>M,J</w:t>
      </w:r>
      <w:proofErr w:type="gramEnd"/>
      <w:r w:rsidRPr="009316D4">
        <w:rPr>
          <w:rFonts w:eastAsia="Times New Roman" w:cs="Arial"/>
          <w:color w:val="000000"/>
          <w:sz w:val="22"/>
          <w:szCs w:val="22"/>
          <w:shd w:val="clear" w:color="auto" w:fill="FFFFFF"/>
          <w:lang w:eastAsia="en-GB"/>
        </w:rPr>
        <w:t>,</w:t>
      </w:r>
      <w:r w:rsidR="00B50CA8" w:rsidRPr="009316D4">
        <w:rPr>
          <w:rFonts w:eastAsia="Times New Roman" w:cs="Arial"/>
          <w:color w:val="000000"/>
          <w:sz w:val="22"/>
          <w:szCs w:val="22"/>
          <w:shd w:val="clear" w:color="auto" w:fill="FFFFFF"/>
          <w:lang w:eastAsia="en-GB"/>
        </w:rPr>
        <w:t xml:space="preserve"> </w:t>
      </w:r>
      <w:r w:rsidR="00F97DE5" w:rsidRPr="009316D4">
        <w:rPr>
          <w:rFonts w:eastAsia="Times New Roman" w:cs="Arial"/>
          <w:color w:val="000000"/>
          <w:sz w:val="22"/>
          <w:szCs w:val="22"/>
          <w:shd w:val="clear" w:color="auto" w:fill="FFFFFF"/>
          <w:lang w:eastAsia="en-GB"/>
        </w:rPr>
        <w:t>2007.</w:t>
      </w:r>
      <w:r w:rsidRPr="009316D4">
        <w:rPr>
          <w:rFonts w:eastAsia="Times New Roman" w:cs="Arial"/>
          <w:color w:val="000000"/>
          <w:sz w:val="22"/>
          <w:szCs w:val="22"/>
          <w:shd w:val="clear" w:color="auto" w:fill="FFFFFF"/>
          <w:lang w:eastAsia="en-GB"/>
        </w:rPr>
        <w:t xml:space="preserve"> Effective Learning and the Virtual Learning Environment</w:t>
      </w:r>
      <w:r w:rsidR="00F97DE5" w:rsidRPr="009316D4">
        <w:rPr>
          <w:rFonts w:eastAsia="Times New Roman" w:cs="Arial"/>
          <w:color w:val="000000"/>
          <w:sz w:val="22"/>
          <w:szCs w:val="22"/>
          <w:shd w:val="clear" w:color="auto" w:fill="FFFFFF"/>
          <w:lang w:eastAsia="en-GB"/>
        </w:rPr>
        <w:t>.,</w:t>
      </w:r>
      <w:r w:rsidRPr="009316D4">
        <w:rPr>
          <w:rFonts w:eastAsia="Times New Roman" w:cs="Arial"/>
          <w:i/>
          <w:iCs/>
          <w:color w:val="000000"/>
          <w:sz w:val="22"/>
          <w:szCs w:val="22"/>
          <w:shd w:val="clear" w:color="auto" w:fill="FFFFFF"/>
          <w:lang w:eastAsia="en-GB"/>
        </w:rPr>
        <w:t xml:space="preserve"> The learning Development Centre</w:t>
      </w:r>
      <w:r w:rsidRPr="009316D4">
        <w:rPr>
          <w:rFonts w:eastAsia="Times New Roman" w:cs="Arial"/>
          <w:color w:val="000000"/>
          <w:sz w:val="22"/>
          <w:szCs w:val="22"/>
          <w:shd w:val="clear" w:color="auto" w:fill="FFFFFF"/>
          <w:lang w:eastAsia="en-GB"/>
        </w:rPr>
        <w:t>, Staffordshire University, UK</w:t>
      </w:r>
      <w:r w:rsidR="00F97DE5" w:rsidRPr="009316D4">
        <w:rPr>
          <w:rFonts w:eastAsia="Times New Roman" w:cs="Arial"/>
          <w:color w:val="000000"/>
          <w:sz w:val="22"/>
          <w:szCs w:val="22"/>
          <w:shd w:val="clear" w:color="auto" w:fill="FFFFFF"/>
          <w:lang w:eastAsia="en-GB"/>
        </w:rPr>
        <w:t>.</w:t>
      </w:r>
      <w:r w:rsidR="0095071A" w:rsidRPr="009316D4">
        <w:rPr>
          <w:rFonts w:eastAsia="Times New Roman" w:cs="Arial"/>
          <w:color w:val="000000"/>
          <w:sz w:val="22"/>
          <w:szCs w:val="22"/>
          <w:shd w:val="clear" w:color="auto" w:fill="FFFFFF"/>
          <w:lang w:eastAsia="en-GB"/>
        </w:rPr>
        <w:t xml:space="preserve"> </w:t>
      </w:r>
    </w:p>
    <w:p w14:paraId="160B1EC6" w14:textId="77777777" w:rsidR="0095071A" w:rsidRPr="009316D4" w:rsidRDefault="0095071A" w:rsidP="0095071A">
      <w:pPr>
        <w:rPr>
          <w:rFonts w:eastAsia="Times New Roman" w:cs="Arial"/>
          <w:color w:val="000000"/>
          <w:sz w:val="22"/>
          <w:szCs w:val="22"/>
          <w:shd w:val="clear" w:color="auto" w:fill="FFFFFF"/>
          <w:lang w:eastAsia="en-GB"/>
        </w:rPr>
      </w:pPr>
    </w:p>
    <w:p w14:paraId="3CFBEDAB" w14:textId="6D41F2C3" w:rsidR="0095071A" w:rsidRPr="009316D4" w:rsidRDefault="0095071A" w:rsidP="0095071A">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UWTSD, 2020. </w:t>
      </w:r>
      <w:r w:rsidRPr="009316D4">
        <w:rPr>
          <w:rFonts w:eastAsia="Times New Roman" w:cs="Arial"/>
          <w:i/>
          <w:iCs/>
          <w:color w:val="000000"/>
          <w:sz w:val="22"/>
          <w:szCs w:val="22"/>
          <w:shd w:val="clear" w:color="auto" w:fill="FFFFFF"/>
          <w:lang w:eastAsia="en-GB"/>
        </w:rPr>
        <w:t>Online and Distance Learning | UWTSD</w:t>
      </w:r>
      <w:r w:rsidRPr="009316D4">
        <w:rPr>
          <w:rFonts w:eastAsia="Times New Roman" w:cs="Arial"/>
          <w:color w:val="000000"/>
          <w:sz w:val="22"/>
          <w:szCs w:val="22"/>
          <w:shd w:val="clear" w:color="auto" w:fill="FFFFFF"/>
          <w:lang w:eastAsia="en-GB"/>
        </w:rPr>
        <w:t>. [online] Uwtsd.ac.uk. Available at: &lt;https://www.uwtsd.ac.uk/online/&gt; [Accessed 31 December 2020].</w:t>
      </w:r>
    </w:p>
    <w:p w14:paraId="4D52A01A" w14:textId="27D99C8E" w:rsidR="00C12652" w:rsidRPr="009316D4" w:rsidRDefault="00C12652" w:rsidP="00C12652">
      <w:pPr>
        <w:rPr>
          <w:rFonts w:eastAsia="Times New Roman" w:cs="Arial"/>
          <w:color w:val="000000"/>
          <w:sz w:val="22"/>
          <w:szCs w:val="22"/>
          <w:shd w:val="clear" w:color="auto" w:fill="FFFFFF"/>
          <w:lang w:eastAsia="en-GB"/>
        </w:rPr>
      </w:pPr>
    </w:p>
    <w:p w14:paraId="00A3DAEC" w14:textId="77777777" w:rsidR="00F97DE5" w:rsidRPr="009316D4" w:rsidRDefault="00F97DE5" w:rsidP="00F97DE5">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Weller, M., 2008. </w:t>
      </w:r>
      <w:r w:rsidRPr="009316D4">
        <w:rPr>
          <w:rFonts w:eastAsia="Times New Roman" w:cs="Arial"/>
          <w:i/>
          <w:iCs/>
          <w:color w:val="000000"/>
          <w:sz w:val="22"/>
          <w:szCs w:val="22"/>
          <w:shd w:val="clear" w:color="auto" w:fill="FFFFFF"/>
          <w:lang w:eastAsia="en-GB"/>
        </w:rPr>
        <w:t>Virtual Learning Environments</w:t>
      </w:r>
      <w:r w:rsidRPr="009316D4">
        <w:rPr>
          <w:rFonts w:eastAsia="Times New Roman" w:cs="Arial"/>
          <w:color w:val="000000"/>
          <w:sz w:val="22"/>
          <w:szCs w:val="22"/>
          <w:shd w:val="clear" w:color="auto" w:fill="FFFFFF"/>
          <w:lang w:eastAsia="en-GB"/>
        </w:rPr>
        <w:t>. London: Routledge.</w:t>
      </w:r>
    </w:p>
    <w:p w14:paraId="291244B6" w14:textId="77777777" w:rsidR="00F97DE5" w:rsidRPr="009316D4" w:rsidRDefault="00F97DE5" w:rsidP="00F97DE5">
      <w:pPr>
        <w:rPr>
          <w:rFonts w:eastAsia="Times New Roman" w:cs="Arial"/>
          <w:color w:val="000000"/>
          <w:sz w:val="22"/>
          <w:szCs w:val="22"/>
          <w:shd w:val="clear" w:color="auto" w:fill="FFFFFF"/>
          <w:lang w:eastAsia="en-GB"/>
        </w:rPr>
      </w:pPr>
    </w:p>
    <w:p w14:paraId="71A0A8FD" w14:textId="77777777" w:rsidR="00855F4A" w:rsidRPr="009316D4" w:rsidRDefault="00855F4A" w:rsidP="00855F4A">
      <w:pPr>
        <w:rPr>
          <w:rFonts w:eastAsia="Times New Roman" w:cs="Arial"/>
          <w:color w:val="000000"/>
          <w:sz w:val="22"/>
          <w:szCs w:val="22"/>
          <w:shd w:val="clear" w:color="auto" w:fill="FFFFFF"/>
          <w:lang w:eastAsia="en-GB"/>
        </w:rPr>
      </w:pPr>
      <w:r w:rsidRPr="009316D4">
        <w:rPr>
          <w:rFonts w:eastAsia="Times New Roman" w:cs="Arial"/>
          <w:color w:val="000000"/>
          <w:sz w:val="22"/>
          <w:szCs w:val="22"/>
          <w:shd w:val="clear" w:color="auto" w:fill="FFFFFF"/>
          <w:lang w:eastAsia="en-GB"/>
        </w:rPr>
        <w:t>World Economic Forum. 2020. </w:t>
      </w:r>
      <w:r w:rsidRPr="009316D4">
        <w:rPr>
          <w:rFonts w:eastAsia="Times New Roman" w:cs="Arial"/>
          <w:i/>
          <w:iCs/>
          <w:color w:val="000000"/>
          <w:sz w:val="22"/>
          <w:szCs w:val="22"/>
          <w:shd w:val="clear" w:color="auto" w:fill="FFFFFF"/>
          <w:lang w:eastAsia="en-GB"/>
        </w:rPr>
        <w:t>The COVID-19 Pandemic Has Changed Education Forever. This Is How</w:t>
      </w:r>
      <w:r w:rsidRPr="009316D4">
        <w:rPr>
          <w:rFonts w:eastAsia="Times New Roman" w:cs="Arial"/>
          <w:color w:val="000000"/>
          <w:sz w:val="22"/>
          <w:szCs w:val="22"/>
          <w:shd w:val="clear" w:color="auto" w:fill="FFFFFF"/>
          <w:lang w:eastAsia="en-GB"/>
        </w:rPr>
        <w:t>. [online] Available at: &lt;https://www.weforum.org/agenda/2020/04/coronavirus-education-global-covid19-online-digital-learning/&gt; [Accessed 31 December 2020].</w:t>
      </w:r>
    </w:p>
    <w:p w14:paraId="3B7FEDC4" w14:textId="77777777" w:rsidR="00855F4A" w:rsidRPr="009316D4" w:rsidRDefault="00855F4A" w:rsidP="00855F4A">
      <w:pPr>
        <w:rPr>
          <w:rFonts w:eastAsia="Times New Roman" w:cs="Arial"/>
          <w:color w:val="000000"/>
          <w:sz w:val="22"/>
          <w:szCs w:val="22"/>
          <w:shd w:val="clear" w:color="auto" w:fill="FFFFFF"/>
          <w:lang w:eastAsia="en-GB"/>
        </w:rPr>
      </w:pPr>
    </w:p>
    <w:p w14:paraId="3BBAF0DB" w14:textId="77777777" w:rsidR="00D320F2" w:rsidRPr="009316D4" w:rsidRDefault="00D320F2" w:rsidP="00855F4A">
      <w:pPr>
        <w:rPr>
          <w:rFonts w:ascii="Arial" w:eastAsia="Times New Roman" w:hAnsi="Arial" w:cs="Arial"/>
          <w:color w:val="000000"/>
          <w:sz w:val="22"/>
          <w:szCs w:val="22"/>
          <w:shd w:val="clear" w:color="auto" w:fill="FFFFFF"/>
          <w:lang w:eastAsia="en-GB"/>
        </w:rPr>
      </w:pPr>
    </w:p>
    <w:p w14:paraId="3B2E282D" w14:textId="77777777" w:rsidR="00D320F2" w:rsidRPr="009316D4" w:rsidRDefault="00D320F2" w:rsidP="00855F4A">
      <w:pPr>
        <w:rPr>
          <w:rFonts w:eastAsia="Times New Roman" w:cs="Arial"/>
          <w:color w:val="000000"/>
          <w:sz w:val="22"/>
          <w:szCs w:val="22"/>
          <w:shd w:val="clear" w:color="auto" w:fill="FFFFFF"/>
          <w:lang w:eastAsia="en-GB"/>
        </w:rPr>
      </w:pPr>
    </w:p>
    <w:p w14:paraId="3ACCF707" w14:textId="77777777" w:rsidR="00984A78" w:rsidRPr="009316D4" w:rsidRDefault="00984A78" w:rsidP="00984A78">
      <w:pPr>
        <w:rPr>
          <w:rFonts w:eastAsia="Times New Roman" w:cs="Arial"/>
          <w:color w:val="000000"/>
          <w:sz w:val="22"/>
          <w:szCs w:val="22"/>
          <w:shd w:val="clear" w:color="auto" w:fill="FFFFFF"/>
          <w:lang w:eastAsia="en-GB"/>
        </w:rPr>
      </w:pPr>
    </w:p>
    <w:p w14:paraId="42E31D50" w14:textId="77777777" w:rsidR="00984A78" w:rsidRPr="009316D4" w:rsidRDefault="00984A78" w:rsidP="00984A78">
      <w:pPr>
        <w:rPr>
          <w:rFonts w:ascii="Arial" w:hAnsi="Arial" w:cs="Arial"/>
          <w:color w:val="000000"/>
          <w:sz w:val="22"/>
          <w:szCs w:val="22"/>
          <w:shd w:val="clear" w:color="auto" w:fill="D5E1F2"/>
        </w:rPr>
      </w:pPr>
    </w:p>
    <w:p w14:paraId="7560C1D9" w14:textId="77777777" w:rsidR="00D734B3" w:rsidRPr="009316D4" w:rsidRDefault="00D734B3" w:rsidP="00984A78">
      <w:pPr>
        <w:rPr>
          <w:rFonts w:eastAsia="Times New Roman" w:cs="Arial"/>
          <w:i/>
          <w:iCs/>
          <w:color w:val="000000"/>
          <w:sz w:val="22"/>
          <w:szCs w:val="22"/>
          <w:shd w:val="clear" w:color="auto" w:fill="FFFFFF"/>
          <w:lang w:eastAsia="en-GB"/>
        </w:rPr>
      </w:pPr>
    </w:p>
    <w:p w14:paraId="13E0259F" w14:textId="77777777" w:rsidR="00D734B3" w:rsidRPr="009316D4" w:rsidRDefault="00D734B3" w:rsidP="00D734B3">
      <w:pPr>
        <w:rPr>
          <w:rFonts w:ascii="Arial" w:hAnsi="Arial" w:cs="Arial"/>
          <w:color w:val="000000"/>
          <w:sz w:val="22"/>
          <w:szCs w:val="22"/>
          <w:shd w:val="clear" w:color="auto" w:fill="FFFFFF"/>
        </w:rPr>
      </w:pPr>
    </w:p>
    <w:p w14:paraId="142ED3C9" w14:textId="77777777" w:rsidR="0058713B" w:rsidRPr="009316D4" w:rsidRDefault="0058713B" w:rsidP="00D734B3">
      <w:pPr>
        <w:rPr>
          <w:rFonts w:eastAsia="Times New Roman" w:cs="Arial"/>
          <w:color w:val="000000"/>
          <w:sz w:val="22"/>
          <w:szCs w:val="22"/>
          <w:shd w:val="clear" w:color="auto" w:fill="FFFFFF"/>
          <w:lang w:eastAsia="en-GB"/>
        </w:rPr>
      </w:pPr>
    </w:p>
    <w:p w14:paraId="233CD9D4" w14:textId="707D5AC0" w:rsidR="00133038" w:rsidRPr="009316D4" w:rsidRDefault="00133038" w:rsidP="00D734B3">
      <w:pPr>
        <w:rPr>
          <w:rFonts w:eastAsia="Times New Roman" w:cs="Arial"/>
          <w:color w:val="000000"/>
          <w:sz w:val="22"/>
          <w:szCs w:val="22"/>
          <w:shd w:val="clear" w:color="auto" w:fill="FFFFFF"/>
          <w:lang w:eastAsia="en-GB"/>
        </w:rPr>
      </w:pPr>
    </w:p>
    <w:p w14:paraId="2059C6C1" w14:textId="2F2A8D11" w:rsidR="00CF013E" w:rsidRPr="009316D4" w:rsidRDefault="00CF013E" w:rsidP="00D734B3">
      <w:pPr>
        <w:rPr>
          <w:rFonts w:eastAsia="Times New Roman" w:cs="Arial"/>
          <w:color w:val="000000"/>
          <w:sz w:val="22"/>
          <w:szCs w:val="22"/>
          <w:shd w:val="clear" w:color="auto" w:fill="FFFFFF"/>
          <w:lang w:eastAsia="en-GB"/>
        </w:rPr>
      </w:pPr>
    </w:p>
    <w:p w14:paraId="2BFD5377" w14:textId="77777777" w:rsidR="00D734B3" w:rsidRPr="009316D4" w:rsidRDefault="00D734B3" w:rsidP="00D734B3">
      <w:pPr>
        <w:rPr>
          <w:rFonts w:eastAsia="Times New Roman" w:cs="Arial"/>
          <w:color w:val="000000"/>
          <w:sz w:val="22"/>
          <w:szCs w:val="22"/>
          <w:shd w:val="clear" w:color="auto" w:fill="FFFFFF"/>
          <w:lang w:eastAsia="en-GB"/>
        </w:rPr>
      </w:pPr>
    </w:p>
    <w:p w14:paraId="3077D087" w14:textId="77777777" w:rsidR="00D734B3" w:rsidRPr="009316D4" w:rsidRDefault="00D734B3" w:rsidP="00D734B3">
      <w:pPr>
        <w:rPr>
          <w:rFonts w:eastAsia="Times New Roman" w:cs="Arial"/>
          <w:color w:val="000000"/>
          <w:sz w:val="22"/>
          <w:szCs w:val="22"/>
          <w:shd w:val="clear" w:color="auto" w:fill="FFFFFF"/>
          <w:lang w:eastAsia="en-GB"/>
        </w:rPr>
      </w:pPr>
    </w:p>
    <w:p w14:paraId="7F878BC7" w14:textId="77777777" w:rsidR="00D734B3" w:rsidRPr="009316D4" w:rsidRDefault="00D734B3" w:rsidP="00D734B3">
      <w:pPr>
        <w:rPr>
          <w:rFonts w:eastAsia="Times New Roman" w:cs="Arial"/>
          <w:color w:val="000000"/>
          <w:sz w:val="22"/>
          <w:szCs w:val="22"/>
          <w:shd w:val="clear" w:color="auto" w:fill="FFFFFF"/>
          <w:lang w:eastAsia="en-GB"/>
        </w:rPr>
      </w:pPr>
    </w:p>
    <w:p w14:paraId="0E0A4F1A" w14:textId="77777777" w:rsidR="00D734B3" w:rsidRPr="009316D4" w:rsidRDefault="00D734B3" w:rsidP="00D734B3">
      <w:pPr>
        <w:rPr>
          <w:rFonts w:eastAsia="Times New Roman" w:cs="Arial"/>
          <w:color w:val="000000"/>
          <w:sz w:val="22"/>
          <w:szCs w:val="22"/>
          <w:shd w:val="clear" w:color="auto" w:fill="FFFFFF"/>
          <w:lang w:eastAsia="en-GB"/>
        </w:rPr>
      </w:pPr>
    </w:p>
    <w:p w14:paraId="3C894B06" w14:textId="77777777" w:rsidR="00D734B3" w:rsidRPr="009316D4" w:rsidRDefault="00D734B3" w:rsidP="00D734B3">
      <w:pPr>
        <w:rPr>
          <w:rFonts w:eastAsia="Times New Roman" w:cs="Times New Roman"/>
          <w:sz w:val="22"/>
          <w:szCs w:val="22"/>
          <w:lang w:eastAsia="en-GB"/>
        </w:rPr>
      </w:pPr>
    </w:p>
    <w:p w14:paraId="7A0FEFF4" w14:textId="77777777" w:rsidR="00984A78" w:rsidRPr="009316D4" w:rsidRDefault="00984A78" w:rsidP="00984A78">
      <w:pPr>
        <w:rPr>
          <w:rFonts w:eastAsia="Times New Roman" w:cs="Arial"/>
          <w:i/>
          <w:iCs/>
          <w:color w:val="000000"/>
          <w:sz w:val="22"/>
          <w:szCs w:val="22"/>
          <w:shd w:val="clear" w:color="auto" w:fill="FFFFFF"/>
          <w:lang w:eastAsia="en-GB"/>
        </w:rPr>
      </w:pPr>
    </w:p>
    <w:p w14:paraId="50756E7B" w14:textId="77777777" w:rsidR="00984A78" w:rsidRPr="009316D4" w:rsidRDefault="00984A78" w:rsidP="00984A78">
      <w:pPr>
        <w:rPr>
          <w:rFonts w:eastAsia="Times New Roman" w:cs="Times New Roman"/>
          <w:sz w:val="22"/>
          <w:szCs w:val="22"/>
          <w:lang w:eastAsia="en-GB"/>
        </w:rPr>
      </w:pPr>
    </w:p>
    <w:p w14:paraId="441C54DA" w14:textId="77777777" w:rsidR="00984A78" w:rsidRPr="009316D4" w:rsidRDefault="00984A78" w:rsidP="00984A78">
      <w:pPr>
        <w:rPr>
          <w:rFonts w:ascii="Arial" w:eastAsia="Times New Roman" w:hAnsi="Arial" w:cs="Arial"/>
          <w:color w:val="000000"/>
          <w:sz w:val="22"/>
          <w:szCs w:val="22"/>
          <w:shd w:val="clear" w:color="auto" w:fill="FFFFFF"/>
          <w:lang w:eastAsia="en-GB"/>
        </w:rPr>
      </w:pPr>
    </w:p>
    <w:p w14:paraId="0DF005D1" w14:textId="77777777" w:rsidR="00984A78" w:rsidRDefault="00984A78" w:rsidP="00984A78">
      <w:pPr>
        <w:rPr>
          <w:rFonts w:ascii="Arial" w:eastAsia="Times New Roman" w:hAnsi="Arial" w:cs="Arial"/>
          <w:color w:val="000000"/>
          <w:sz w:val="20"/>
          <w:szCs w:val="20"/>
          <w:shd w:val="clear" w:color="auto" w:fill="FFFFFF"/>
          <w:lang w:eastAsia="en-GB"/>
        </w:rPr>
      </w:pPr>
    </w:p>
    <w:p w14:paraId="4C1BD581" w14:textId="77777777" w:rsidR="00984A78" w:rsidRPr="00984A78" w:rsidRDefault="00984A78" w:rsidP="00984A78">
      <w:pPr>
        <w:rPr>
          <w:rFonts w:ascii="Times New Roman" w:eastAsia="Times New Roman" w:hAnsi="Times New Roman" w:cs="Times New Roman"/>
          <w:lang w:eastAsia="en-GB"/>
        </w:rPr>
      </w:pPr>
    </w:p>
    <w:p w14:paraId="62DA80A4" w14:textId="77777777" w:rsidR="00D320F2" w:rsidRDefault="00D320F2" w:rsidP="00D320F2">
      <w:pPr>
        <w:rPr>
          <w:rFonts w:ascii="Arial" w:eastAsia="Times New Roman" w:hAnsi="Arial" w:cs="Arial"/>
          <w:color w:val="000000"/>
          <w:sz w:val="20"/>
          <w:szCs w:val="20"/>
          <w:shd w:val="clear" w:color="auto" w:fill="FFFFFF"/>
          <w:lang w:eastAsia="en-GB"/>
        </w:rPr>
      </w:pPr>
    </w:p>
    <w:p w14:paraId="7385F80E" w14:textId="77777777" w:rsidR="00984A78" w:rsidRDefault="00984A78" w:rsidP="00D320F2">
      <w:pPr>
        <w:rPr>
          <w:rFonts w:ascii="Arial" w:eastAsia="Times New Roman" w:hAnsi="Arial" w:cs="Arial"/>
          <w:color w:val="000000"/>
          <w:sz w:val="20"/>
          <w:szCs w:val="20"/>
          <w:shd w:val="clear" w:color="auto" w:fill="FFFFFF"/>
          <w:lang w:eastAsia="en-GB"/>
        </w:rPr>
      </w:pPr>
    </w:p>
    <w:p w14:paraId="758A212D" w14:textId="77777777" w:rsidR="00984A78" w:rsidRDefault="00984A78" w:rsidP="00D320F2">
      <w:pPr>
        <w:rPr>
          <w:rFonts w:ascii="Arial" w:eastAsia="Times New Roman" w:hAnsi="Arial" w:cs="Arial"/>
          <w:color w:val="000000"/>
          <w:sz w:val="20"/>
          <w:szCs w:val="20"/>
          <w:shd w:val="clear" w:color="auto" w:fill="FFFFFF"/>
          <w:lang w:eastAsia="en-GB"/>
        </w:rPr>
      </w:pPr>
    </w:p>
    <w:p w14:paraId="4F27B15C" w14:textId="77777777" w:rsidR="00D320F2" w:rsidRDefault="00D320F2" w:rsidP="00D320F2">
      <w:pPr>
        <w:rPr>
          <w:rFonts w:ascii="Arial" w:eastAsia="Times New Roman" w:hAnsi="Arial" w:cs="Arial"/>
          <w:color w:val="000000"/>
          <w:sz w:val="20"/>
          <w:szCs w:val="20"/>
          <w:shd w:val="clear" w:color="auto" w:fill="FFFFFF"/>
          <w:lang w:eastAsia="en-GB"/>
        </w:rPr>
      </w:pPr>
    </w:p>
    <w:p w14:paraId="40CBF38F" w14:textId="77777777" w:rsidR="00D320F2" w:rsidRPr="00D320F2" w:rsidRDefault="00D320F2" w:rsidP="00D320F2">
      <w:pPr>
        <w:rPr>
          <w:rFonts w:ascii="Times New Roman" w:eastAsia="Times New Roman" w:hAnsi="Times New Roman" w:cs="Times New Roman"/>
          <w:lang w:eastAsia="en-GB"/>
        </w:rPr>
      </w:pPr>
    </w:p>
    <w:p w14:paraId="6B4B8652" w14:textId="77777777" w:rsidR="00D320F2" w:rsidRDefault="00D320F2" w:rsidP="00855F4A">
      <w:pPr>
        <w:rPr>
          <w:rFonts w:eastAsia="Times New Roman" w:cs="Arial"/>
          <w:color w:val="000000"/>
          <w:shd w:val="clear" w:color="auto" w:fill="FFFFFF"/>
          <w:lang w:eastAsia="en-GB"/>
        </w:rPr>
      </w:pPr>
    </w:p>
    <w:p w14:paraId="4B6CDBAB" w14:textId="77777777" w:rsidR="00D320F2" w:rsidRPr="00D320F2" w:rsidRDefault="00D320F2" w:rsidP="00855F4A">
      <w:pPr>
        <w:rPr>
          <w:rFonts w:eastAsia="Times New Roman" w:cs="Arial"/>
          <w:color w:val="000000"/>
          <w:shd w:val="clear" w:color="auto" w:fill="FFFFFF"/>
          <w:lang w:eastAsia="en-GB"/>
        </w:rPr>
      </w:pPr>
    </w:p>
    <w:p w14:paraId="2A340DE8" w14:textId="77777777" w:rsidR="00D320F2" w:rsidRDefault="00D320F2" w:rsidP="00855F4A">
      <w:pPr>
        <w:rPr>
          <w:rFonts w:ascii="Arial" w:eastAsia="Times New Roman" w:hAnsi="Arial" w:cs="Arial"/>
          <w:color w:val="000000"/>
          <w:sz w:val="20"/>
          <w:szCs w:val="20"/>
          <w:shd w:val="clear" w:color="auto" w:fill="FFFFFF"/>
          <w:lang w:eastAsia="en-GB"/>
        </w:rPr>
      </w:pPr>
    </w:p>
    <w:p w14:paraId="2A064E81" w14:textId="77777777" w:rsidR="00D320F2" w:rsidRPr="00855F4A" w:rsidRDefault="00D320F2" w:rsidP="00855F4A">
      <w:pPr>
        <w:rPr>
          <w:rFonts w:ascii="Times New Roman" w:eastAsia="Times New Roman" w:hAnsi="Times New Roman" w:cs="Times New Roman"/>
          <w:lang w:eastAsia="en-GB"/>
        </w:rPr>
      </w:pPr>
    </w:p>
    <w:p w14:paraId="4EFE80CE" w14:textId="77777777" w:rsidR="00855F4A" w:rsidRDefault="00855F4A" w:rsidP="00855F4A">
      <w:pPr>
        <w:rPr>
          <w:rFonts w:eastAsia="Times New Roman" w:cs="Arial"/>
          <w:color w:val="000000"/>
          <w:shd w:val="clear" w:color="auto" w:fill="FFFFFF"/>
          <w:lang w:eastAsia="en-GB"/>
        </w:rPr>
      </w:pPr>
    </w:p>
    <w:p w14:paraId="14A045CA" w14:textId="77777777" w:rsidR="00855F4A" w:rsidRDefault="00855F4A" w:rsidP="00855F4A">
      <w:pPr>
        <w:rPr>
          <w:rFonts w:eastAsia="Times New Roman" w:cs="Arial"/>
          <w:color w:val="000000"/>
          <w:shd w:val="clear" w:color="auto" w:fill="FFFFFF"/>
          <w:lang w:eastAsia="en-GB"/>
        </w:rPr>
      </w:pPr>
    </w:p>
    <w:p w14:paraId="63A21FE3" w14:textId="77777777" w:rsidR="00855F4A" w:rsidRPr="00855F4A" w:rsidRDefault="00855F4A" w:rsidP="00855F4A">
      <w:pPr>
        <w:rPr>
          <w:rFonts w:eastAsia="Times New Roman" w:cs="Times New Roman"/>
          <w:lang w:eastAsia="en-GB"/>
        </w:rPr>
      </w:pPr>
    </w:p>
    <w:p w14:paraId="5DAE2892" w14:textId="77777777" w:rsidR="00855F4A" w:rsidRDefault="00855F4A" w:rsidP="00855F4A">
      <w:pPr>
        <w:rPr>
          <w:rFonts w:eastAsia="Times New Roman" w:cs="Times New Roman"/>
          <w:color w:val="000000"/>
          <w:spacing w:val="-5"/>
          <w:shd w:val="clear" w:color="auto" w:fill="FFFFFF"/>
          <w:lang w:eastAsia="en-GB"/>
        </w:rPr>
      </w:pPr>
    </w:p>
    <w:p w14:paraId="5A1182DA" w14:textId="77777777" w:rsidR="007F52A6" w:rsidRDefault="007F52A6" w:rsidP="00855F4A">
      <w:pPr>
        <w:rPr>
          <w:rFonts w:eastAsia="Times New Roman" w:cs="Times New Roman"/>
          <w:color w:val="000000"/>
          <w:spacing w:val="-5"/>
          <w:shd w:val="clear" w:color="auto" w:fill="FFFFFF"/>
          <w:lang w:eastAsia="en-GB"/>
        </w:rPr>
      </w:pPr>
    </w:p>
    <w:p w14:paraId="62B7A3C8" w14:textId="77777777" w:rsidR="007F52A6" w:rsidRDefault="007F52A6" w:rsidP="00855F4A">
      <w:pPr>
        <w:rPr>
          <w:rFonts w:eastAsia="Times New Roman" w:cs="Times New Roman"/>
          <w:color w:val="000000"/>
          <w:spacing w:val="-5"/>
          <w:shd w:val="clear" w:color="auto" w:fill="FFFFFF"/>
          <w:lang w:eastAsia="en-GB"/>
        </w:rPr>
      </w:pPr>
    </w:p>
    <w:p w14:paraId="073220E2" w14:textId="77777777" w:rsidR="007F52A6" w:rsidRDefault="007F52A6" w:rsidP="00855F4A">
      <w:pPr>
        <w:rPr>
          <w:rFonts w:eastAsia="Times New Roman" w:cs="Times New Roman"/>
          <w:color w:val="000000"/>
          <w:spacing w:val="-5"/>
          <w:shd w:val="clear" w:color="auto" w:fill="FFFFFF"/>
          <w:lang w:eastAsia="en-GB"/>
        </w:rPr>
      </w:pPr>
    </w:p>
    <w:p w14:paraId="6ADF9FD6" w14:textId="77777777" w:rsidR="007F52A6" w:rsidRDefault="007F52A6" w:rsidP="00855F4A">
      <w:pPr>
        <w:rPr>
          <w:rFonts w:eastAsia="Times New Roman" w:cs="Times New Roman"/>
          <w:color w:val="000000"/>
          <w:spacing w:val="-5"/>
          <w:shd w:val="clear" w:color="auto" w:fill="FFFFFF"/>
          <w:lang w:eastAsia="en-GB"/>
        </w:rPr>
      </w:pPr>
    </w:p>
    <w:p w14:paraId="7D575276" w14:textId="5B04F5D4" w:rsidR="00855F4A" w:rsidRDefault="009413F8" w:rsidP="00855F4A">
      <w:pPr>
        <w:rPr>
          <w:rFonts w:eastAsia="Times New Roman" w:cs="Times New Roman"/>
          <w:color w:val="000000"/>
          <w:spacing w:val="-5"/>
          <w:shd w:val="clear" w:color="auto" w:fill="FFFFFF"/>
          <w:lang w:eastAsia="en-GB"/>
        </w:rPr>
      </w:pPr>
      <w:r>
        <w:rPr>
          <w:rFonts w:eastAsia="Times New Roman" w:cs="Times New Roman"/>
          <w:color w:val="000000"/>
          <w:spacing w:val="-5"/>
          <w:shd w:val="clear" w:color="auto" w:fill="FFFFFF"/>
          <w:lang w:eastAsia="en-GB"/>
        </w:rPr>
        <w:lastRenderedPageBreak/>
        <w:t>APPENDIX 1</w:t>
      </w:r>
    </w:p>
    <w:p w14:paraId="1A036883" w14:textId="77777777" w:rsidR="00855F4A" w:rsidRDefault="00855F4A" w:rsidP="00855F4A">
      <w:pPr>
        <w:rPr>
          <w:rFonts w:eastAsia="Times New Roman" w:cs="Times New Roman"/>
          <w:color w:val="000000"/>
          <w:spacing w:val="-5"/>
          <w:shd w:val="clear" w:color="auto" w:fill="FFFFFF"/>
          <w:lang w:eastAsia="en-GB"/>
        </w:rPr>
      </w:pPr>
    </w:p>
    <w:p w14:paraId="0FCD35F2" w14:textId="77777777" w:rsidR="00855F4A" w:rsidRDefault="00855F4A" w:rsidP="00855F4A">
      <w:pPr>
        <w:rPr>
          <w:rFonts w:eastAsia="Times New Roman" w:cs="Times New Roman"/>
          <w:color w:val="000000"/>
          <w:spacing w:val="-5"/>
          <w:shd w:val="clear" w:color="auto" w:fill="FFFFFF"/>
          <w:lang w:eastAsia="en-GB"/>
        </w:rPr>
      </w:pPr>
    </w:p>
    <w:p w14:paraId="0477945E" w14:textId="77777777" w:rsidR="00F0461F" w:rsidRPr="00613AE0" w:rsidRDefault="00F0461F" w:rsidP="00F0461F">
      <w:pPr>
        <w:pStyle w:val="NormalWeb"/>
        <w:ind w:left="720"/>
        <w:rPr>
          <w:rFonts w:asciiTheme="minorHAnsi" w:hAnsiTheme="minorHAnsi" w:cstheme="minorHAnsi"/>
          <w:color w:val="000000"/>
        </w:rPr>
      </w:pPr>
      <w:r w:rsidRPr="00613AE0">
        <w:rPr>
          <w:rFonts w:asciiTheme="minorHAnsi" w:hAnsiTheme="minorHAnsi" w:cstheme="minorHAnsi"/>
          <w:color w:val="000000"/>
        </w:rPr>
        <w:t>THE IMPACT OF VIRTUAL LEARNING ENVIRONMENT ON STUDENTS LEARNING EXPERIENCE AT UWTSD</w:t>
      </w:r>
    </w:p>
    <w:p w14:paraId="7A838634" w14:textId="77777777" w:rsidR="00F0461F" w:rsidRDefault="00F0461F" w:rsidP="00F0461F">
      <w:pPr>
        <w:pStyle w:val="NormalWeb"/>
        <w:spacing w:before="0" w:beforeAutospacing="0" w:after="0" w:afterAutospacing="0"/>
        <w:rPr>
          <w:rFonts w:asciiTheme="minorHAnsi" w:hAnsiTheme="minorHAnsi" w:cstheme="minorBidi"/>
          <w:color w:val="000000" w:themeColor="text1"/>
          <w:sz w:val="22"/>
          <w:szCs w:val="22"/>
        </w:rPr>
      </w:pPr>
    </w:p>
    <w:p w14:paraId="22C0719A" w14:textId="77777777" w:rsidR="00F0461F" w:rsidRDefault="00F0461F" w:rsidP="00F0461F">
      <w:pPr>
        <w:pStyle w:val="NormalWeb"/>
        <w:spacing w:before="0" w:beforeAutospacing="0" w:after="0" w:afterAutospacing="0"/>
        <w:rPr>
          <w:rFonts w:asciiTheme="minorHAnsi" w:hAnsiTheme="minorHAnsi" w:cstheme="minorBidi"/>
          <w:color w:val="000000" w:themeColor="text1"/>
          <w:sz w:val="22"/>
          <w:szCs w:val="22"/>
        </w:rPr>
      </w:pPr>
    </w:p>
    <w:p w14:paraId="4BD2EC66" w14:textId="77777777" w:rsidR="00F0461F" w:rsidRDefault="00F0461F" w:rsidP="00F0461F">
      <w:pPr>
        <w:pStyle w:val="NormalWeb"/>
        <w:spacing w:before="0" w:beforeAutospacing="0" w:after="0" w:afterAutospacing="0"/>
        <w:rPr>
          <w:rFonts w:asciiTheme="minorHAnsi" w:hAnsiTheme="minorHAnsi" w:cstheme="minorBidi"/>
          <w:color w:val="000000" w:themeColor="text1"/>
          <w:sz w:val="22"/>
          <w:szCs w:val="22"/>
        </w:rPr>
      </w:pPr>
      <w:r w:rsidRPr="4579C44D">
        <w:rPr>
          <w:rFonts w:asciiTheme="minorHAnsi" w:hAnsiTheme="minorHAnsi" w:cstheme="minorBidi"/>
          <w:color w:val="000000" w:themeColor="text1"/>
          <w:sz w:val="22"/>
          <w:szCs w:val="22"/>
        </w:rPr>
        <w:t>Student Name: _</w:t>
      </w:r>
      <w:r>
        <w:rPr>
          <w:rFonts w:asciiTheme="minorHAnsi" w:hAnsiTheme="minorHAnsi" w:cstheme="minorBidi"/>
          <w:color w:val="000000" w:themeColor="text1"/>
          <w:sz w:val="22"/>
          <w:szCs w:val="22"/>
        </w:rPr>
        <w:t>AGATA ANNA KRUCZEK</w:t>
      </w:r>
    </w:p>
    <w:p w14:paraId="75C3DB85" w14:textId="77777777" w:rsidR="00F0461F" w:rsidRPr="00877BBD" w:rsidRDefault="00F0461F" w:rsidP="00F0461F">
      <w:pPr>
        <w:pStyle w:val="NormalWeb"/>
        <w:spacing w:before="0" w:beforeAutospacing="0" w:after="0" w:afterAutospacing="0"/>
        <w:rPr>
          <w:rFonts w:asciiTheme="minorHAnsi" w:hAnsiTheme="minorHAnsi" w:cstheme="minorBidi"/>
          <w:color w:val="000000"/>
          <w:sz w:val="22"/>
          <w:szCs w:val="22"/>
        </w:rPr>
      </w:pPr>
      <w:r w:rsidRPr="4579C44D">
        <w:rPr>
          <w:rFonts w:asciiTheme="minorHAnsi" w:hAnsiTheme="minorHAnsi" w:cstheme="minorBidi"/>
          <w:color w:val="000000" w:themeColor="text1"/>
          <w:sz w:val="22"/>
          <w:szCs w:val="22"/>
        </w:rPr>
        <w:t>Student ID:</w:t>
      </w:r>
      <w:r>
        <w:rPr>
          <w:rFonts w:asciiTheme="minorHAnsi" w:hAnsiTheme="minorHAnsi" w:cstheme="minorBidi"/>
          <w:color w:val="000000" w:themeColor="text1"/>
          <w:sz w:val="22"/>
          <w:szCs w:val="22"/>
        </w:rPr>
        <w:t>2007078</w:t>
      </w:r>
    </w:p>
    <w:p w14:paraId="75C96EAE" w14:textId="77777777" w:rsidR="00F0461F" w:rsidRDefault="00F0461F" w:rsidP="00F0461F">
      <w:r w:rsidRPr="4579C44D">
        <w:rPr>
          <w:color w:val="000000" w:themeColor="text1"/>
        </w:rPr>
        <w:t>Module Name:</w:t>
      </w:r>
      <w:r w:rsidRPr="00613AE0">
        <w:rPr>
          <w:b/>
          <w:color w:val="000000" w:themeColor="text1"/>
        </w:rPr>
        <w:t xml:space="preserve"> </w:t>
      </w:r>
      <w:r>
        <w:rPr>
          <w:b/>
          <w:u w:val="single"/>
        </w:rPr>
        <w:t>Digital skills and research methods group 2</w:t>
      </w:r>
    </w:p>
    <w:p w14:paraId="4BA802AB" w14:textId="77777777" w:rsidR="00F0461F" w:rsidRPr="00877BBD" w:rsidRDefault="00F0461F" w:rsidP="00F0461F">
      <w:pPr>
        <w:rPr>
          <w:rFonts w:cstheme="minorHAnsi"/>
        </w:rPr>
      </w:pPr>
    </w:p>
    <w:p w14:paraId="077B44E6" w14:textId="77777777" w:rsidR="00F0461F" w:rsidRDefault="00F0461F" w:rsidP="00F0461F">
      <w:pPr>
        <w:pStyle w:val="ListParagraph"/>
        <w:ind w:left="0"/>
        <w:rPr>
          <w:rFonts w:cstheme="minorHAnsi"/>
          <w:color w:val="000000"/>
        </w:rPr>
      </w:pPr>
      <w:r>
        <w:rPr>
          <w:rFonts w:cstheme="minorHAnsi"/>
          <w:b/>
          <w:color w:val="000000"/>
        </w:rPr>
        <w:t>Aim</w:t>
      </w:r>
      <w:r w:rsidRPr="00F468FC">
        <w:rPr>
          <w:rFonts w:cstheme="minorHAnsi"/>
          <w:b/>
          <w:color w:val="000000"/>
        </w:rPr>
        <w:t>:</w:t>
      </w:r>
      <w:r>
        <w:rPr>
          <w:rFonts w:cstheme="minorHAnsi"/>
          <w:color w:val="000000"/>
        </w:rPr>
        <w:t xml:space="preserve"> </w:t>
      </w:r>
      <w:r w:rsidRPr="00877BBD">
        <w:rPr>
          <w:rFonts w:cstheme="minorHAnsi"/>
          <w:color w:val="000000"/>
        </w:rPr>
        <w:t xml:space="preserve">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xml:space="preserve">. Please note, you need to use this questionnaire to conduct a survey which is also one of the important parts of your research report. </w:t>
      </w:r>
    </w:p>
    <w:p w14:paraId="1F0ED8D0" w14:textId="77777777" w:rsidR="00F0461F" w:rsidRDefault="00F0461F" w:rsidP="00F0461F">
      <w:pPr>
        <w:pStyle w:val="ListParagraph"/>
        <w:ind w:left="0"/>
        <w:rPr>
          <w:rFonts w:cstheme="minorHAnsi"/>
          <w:color w:val="000000"/>
        </w:rPr>
      </w:pPr>
    </w:p>
    <w:p w14:paraId="17A07251" w14:textId="77777777" w:rsidR="00F0461F" w:rsidRDefault="00F0461F" w:rsidP="00F0461F">
      <w:pPr>
        <w:pStyle w:val="ListParagraph"/>
        <w:ind w:left="0"/>
      </w:pPr>
      <w:r w:rsidRPr="00877BBD">
        <w:rPr>
          <w:rFonts w:cstheme="minorHAnsi"/>
          <w:b/>
          <w:color w:val="000000"/>
        </w:rPr>
        <w:t xml:space="preserve">Please write down your questions that you are going to use in your primary data collection. </w:t>
      </w:r>
      <w:r>
        <w:rPr>
          <w:rFonts w:cstheme="minorHAnsi"/>
          <w:color w:val="000000"/>
        </w:rPr>
        <w:t xml:space="preserve"> Try to have different types of questions such as</w:t>
      </w:r>
      <w:r>
        <w:t xml:space="preserve"> close-ended question, open ended question, multiple choice question, Likert-scale question.</w:t>
      </w:r>
    </w:p>
    <w:p w14:paraId="014E3D3C" w14:textId="77777777" w:rsidR="00F0461F" w:rsidRDefault="00F0461F" w:rsidP="00F0461F">
      <w:pPr>
        <w:pStyle w:val="ListParagraph"/>
        <w:ind w:left="0"/>
      </w:pPr>
    </w:p>
    <w:p w14:paraId="318FD5EE" w14:textId="77777777" w:rsidR="00F0461F" w:rsidRPr="00613AE0" w:rsidRDefault="00F0461F" w:rsidP="00F0461F">
      <w:pPr>
        <w:pStyle w:val="ListParagraph"/>
      </w:pPr>
      <w:r>
        <w:t xml:space="preserve">Question 1: </w:t>
      </w:r>
      <w:r>
        <w:tab/>
        <w:t>What’s</w:t>
      </w:r>
      <w:r w:rsidRPr="00613AE0">
        <w:t xml:space="preserve"> your age group?</w:t>
      </w:r>
    </w:p>
    <w:p w14:paraId="1223AE78" w14:textId="0CB51896" w:rsidR="00F0461F" w:rsidRDefault="00F0461F" w:rsidP="00693C74">
      <w:pPr>
        <w:pStyle w:val="ListParagraph"/>
      </w:pPr>
      <w:r>
        <w:t xml:space="preserve"> </w:t>
      </w:r>
      <w:r>
        <w:tab/>
      </w:r>
      <w:r>
        <w:tab/>
        <w:t>18-24   25-34   35-44   45+</w:t>
      </w:r>
    </w:p>
    <w:p w14:paraId="7DE8FD31" w14:textId="77777777" w:rsidR="00F0461F" w:rsidRDefault="00F0461F" w:rsidP="00F0461F">
      <w:pPr>
        <w:pStyle w:val="ListParagraph"/>
      </w:pPr>
    </w:p>
    <w:p w14:paraId="6E464B91" w14:textId="23FC5C09" w:rsidR="00F0461F" w:rsidRDefault="00F0461F" w:rsidP="00F0461F">
      <w:pPr>
        <w:pStyle w:val="ListParagraph"/>
        <w:ind w:left="1440" w:firstLine="720"/>
      </w:pPr>
    </w:p>
    <w:p w14:paraId="19CDE2CE" w14:textId="77777777" w:rsidR="00F0461F" w:rsidRPr="00877BBD" w:rsidRDefault="00F0461F" w:rsidP="00F0461F">
      <w:pPr>
        <w:pStyle w:val="ListParagraph"/>
      </w:pPr>
    </w:p>
    <w:p w14:paraId="0A82A652" w14:textId="46BFB38C" w:rsidR="00F0461F" w:rsidRDefault="00F0461F" w:rsidP="00F0461F">
      <w:r>
        <w:tab/>
        <w:t xml:space="preserve">Question </w:t>
      </w:r>
      <w:r w:rsidR="00693C74">
        <w:t>2</w:t>
      </w:r>
      <w:r>
        <w:t xml:space="preserve">: </w:t>
      </w:r>
      <w:r>
        <w:tab/>
        <w:t>How often do you use Virtual Learning Environment platform?</w:t>
      </w:r>
    </w:p>
    <w:p w14:paraId="51335514" w14:textId="77777777" w:rsidR="00F0461F" w:rsidRDefault="00F0461F" w:rsidP="00F0461F">
      <w:r>
        <w:t xml:space="preserve">     </w:t>
      </w:r>
      <w:r>
        <w:tab/>
      </w:r>
      <w:r>
        <w:tab/>
      </w:r>
      <w:r>
        <w:tab/>
        <w:t>Everyday</w:t>
      </w:r>
    </w:p>
    <w:p w14:paraId="3953D06F" w14:textId="77777777" w:rsidR="00F0461F" w:rsidRDefault="00F0461F" w:rsidP="00F0461F">
      <w:r>
        <w:tab/>
      </w:r>
      <w:r>
        <w:tab/>
      </w:r>
      <w:r>
        <w:tab/>
        <w:t>3-4 times a week</w:t>
      </w:r>
    </w:p>
    <w:p w14:paraId="5F7008F1" w14:textId="77777777" w:rsidR="00F0461F" w:rsidRDefault="00F0461F" w:rsidP="00F0461F">
      <w:r>
        <w:tab/>
      </w:r>
      <w:r>
        <w:tab/>
      </w:r>
      <w:r>
        <w:tab/>
        <w:t>1-2 times a week</w:t>
      </w:r>
    </w:p>
    <w:p w14:paraId="6813DE7D" w14:textId="77777777" w:rsidR="00F0461F" w:rsidRDefault="00F0461F" w:rsidP="00F0461F">
      <w:r>
        <w:tab/>
      </w:r>
      <w:r>
        <w:tab/>
      </w:r>
      <w:r>
        <w:tab/>
        <w:t>Very rarely</w:t>
      </w:r>
    </w:p>
    <w:p w14:paraId="5D4B528D" w14:textId="77777777" w:rsidR="00F0461F" w:rsidRDefault="00F0461F" w:rsidP="00F0461F">
      <w:r>
        <w:tab/>
      </w:r>
    </w:p>
    <w:p w14:paraId="2DAACFB4" w14:textId="0853F25C" w:rsidR="00F0461F" w:rsidRDefault="00F0461F" w:rsidP="00F0461F">
      <w:pPr>
        <w:ind w:left="2160" w:hanging="1440"/>
      </w:pPr>
      <w:r>
        <w:t xml:space="preserve">Question </w:t>
      </w:r>
      <w:r w:rsidR="00693C74">
        <w:t>3:</w:t>
      </w:r>
      <w:r>
        <w:t xml:space="preserve"> </w:t>
      </w:r>
      <w:r>
        <w:tab/>
        <w:t>What impact has Virtual Learning Environment has on your studies?</w:t>
      </w:r>
    </w:p>
    <w:p w14:paraId="0CEEF620" w14:textId="77777777" w:rsidR="00F0461F" w:rsidRDefault="00F0461F" w:rsidP="00F0461F">
      <w:pPr>
        <w:ind w:left="1440"/>
      </w:pPr>
      <w:r>
        <w:t>Extremely negative/ negative/no impact at all/ positive/extremely positive</w:t>
      </w:r>
    </w:p>
    <w:p w14:paraId="4664D2E9" w14:textId="77777777" w:rsidR="00F0461F" w:rsidRDefault="00F0461F" w:rsidP="00F0461F">
      <w:pPr>
        <w:ind w:left="720"/>
      </w:pPr>
    </w:p>
    <w:p w14:paraId="24FC11B5" w14:textId="72174AC1" w:rsidR="00F0461F" w:rsidRDefault="00F0461F" w:rsidP="00F0461F">
      <w:pPr>
        <w:ind w:firstLine="720"/>
      </w:pPr>
      <w:r>
        <w:t xml:space="preserve">Question </w:t>
      </w:r>
      <w:r w:rsidR="00693C74">
        <w:t>4</w:t>
      </w:r>
      <w:r>
        <w:t xml:space="preserve">: </w:t>
      </w:r>
      <w:r>
        <w:tab/>
        <w:t>What’s the biggest benefit of using VLE in your opinion?</w:t>
      </w:r>
    </w:p>
    <w:p w14:paraId="75401728" w14:textId="2AFAA3F3" w:rsidR="00F0461F" w:rsidRDefault="00F0461F" w:rsidP="00F0461F">
      <w:r>
        <w:tab/>
        <w:t>------</w:t>
      </w:r>
      <w:r w:rsidR="00B334D4">
        <w:t>---------------------------------------------------------------------------------------</w:t>
      </w:r>
    </w:p>
    <w:p w14:paraId="4E9B3BE9" w14:textId="77777777" w:rsidR="00330B17" w:rsidRDefault="00330B17" w:rsidP="00B57477"/>
    <w:p w14:paraId="34563FEC" w14:textId="081A4B29" w:rsidR="00C23D3F" w:rsidRDefault="00C23D3F" w:rsidP="00B57477"/>
    <w:p w14:paraId="6BDF1840" w14:textId="77777777" w:rsidR="00C23D3F" w:rsidRDefault="00C23D3F" w:rsidP="00B57477"/>
    <w:p w14:paraId="68B22F15" w14:textId="1CCFCDFB" w:rsidR="00783E92" w:rsidRDefault="00783E92" w:rsidP="00B57477"/>
    <w:p w14:paraId="16C51EC2" w14:textId="77777777" w:rsidR="00AE6A16" w:rsidRDefault="00AE6A16" w:rsidP="00B57477"/>
    <w:p w14:paraId="2339C20F" w14:textId="7D16E254" w:rsidR="0052429E" w:rsidRDefault="0052429E" w:rsidP="00B57477"/>
    <w:p w14:paraId="171D7900" w14:textId="77777777" w:rsidR="00F0461F" w:rsidRDefault="00F0461F" w:rsidP="00B57477"/>
    <w:p w14:paraId="12710AC2" w14:textId="33C7BC88" w:rsidR="003D131B" w:rsidRDefault="003D131B" w:rsidP="00B57477"/>
    <w:p w14:paraId="1098863D" w14:textId="77777777" w:rsidR="009413F8" w:rsidRDefault="009413F8" w:rsidP="00B57477"/>
    <w:p w14:paraId="15B66F4C" w14:textId="5CAF8B40" w:rsidR="009D0906" w:rsidRDefault="009D0906" w:rsidP="00B57477"/>
    <w:p w14:paraId="1870C109" w14:textId="29BA9FA0" w:rsidR="009413F8" w:rsidRDefault="009413F8" w:rsidP="009413F8">
      <w:pPr>
        <w:ind w:left="2160" w:hanging="1440"/>
      </w:pPr>
      <w:r>
        <w:lastRenderedPageBreak/>
        <w:t xml:space="preserve">Question </w:t>
      </w:r>
      <w:r w:rsidR="00693C74">
        <w:t>5</w:t>
      </w:r>
      <w:r>
        <w:t xml:space="preserve">:  </w:t>
      </w:r>
      <w:r>
        <w:tab/>
        <w:t>Do you think you have more control over your learning using Virtual Learning Environment?</w:t>
      </w:r>
    </w:p>
    <w:p w14:paraId="38AA36C9" w14:textId="77777777" w:rsidR="009413F8" w:rsidRDefault="009413F8" w:rsidP="009413F8">
      <w:pPr>
        <w:ind w:left="1440" w:firstLine="720"/>
      </w:pPr>
      <w:r>
        <w:t>Yes/no</w:t>
      </w:r>
    </w:p>
    <w:p w14:paraId="75047F8E" w14:textId="77777777" w:rsidR="009413F8" w:rsidRDefault="009413F8" w:rsidP="009413F8"/>
    <w:p w14:paraId="489E4FD0" w14:textId="19FC93D9" w:rsidR="009413F8" w:rsidRDefault="009413F8" w:rsidP="009413F8">
      <w:pPr>
        <w:ind w:left="2160" w:hanging="1440"/>
      </w:pPr>
      <w:r>
        <w:t xml:space="preserve">Question </w:t>
      </w:r>
      <w:r w:rsidR="00693C74">
        <w:t>6</w:t>
      </w:r>
      <w:r>
        <w:t xml:space="preserve">: </w:t>
      </w:r>
      <w:r>
        <w:tab/>
        <w:t>Did the opportunity of using VLE platform impact your decision on starting university?</w:t>
      </w:r>
    </w:p>
    <w:p w14:paraId="7C68C7AF" w14:textId="77777777" w:rsidR="009413F8" w:rsidRDefault="009413F8" w:rsidP="009413F8">
      <w:pPr>
        <w:ind w:left="1440" w:firstLine="720"/>
      </w:pPr>
      <w:r>
        <w:t>Yes/no</w:t>
      </w:r>
    </w:p>
    <w:p w14:paraId="5AC17EB5" w14:textId="77777777" w:rsidR="009413F8" w:rsidRDefault="009413F8" w:rsidP="009413F8">
      <w:pPr>
        <w:ind w:left="720"/>
      </w:pPr>
    </w:p>
    <w:p w14:paraId="4C26C297" w14:textId="4116440E" w:rsidR="009413F8" w:rsidRDefault="009413F8" w:rsidP="009413F8">
      <w:pPr>
        <w:ind w:firstLine="720"/>
      </w:pPr>
      <w:r>
        <w:t xml:space="preserve">Question </w:t>
      </w:r>
      <w:r w:rsidR="00693C74">
        <w:t>7</w:t>
      </w:r>
      <w:r>
        <w:t xml:space="preserve">: </w:t>
      </w:r>
      <w:r>
        <w:tab/>
        <w:t>Where do you usually access VLE platform?</w:t>
      </w:r>
    </w:p>
    <w:p w14:paraId="0603F6B9" w14:textId="77777777" w:rsidR="009413F8" w:rsidRDefault="009413F8" w:rsidP="009413F8">
      <w:r>
        <w:tab/>
      </w:r>
      <w:r>
        <w:tab/>
      </w:r>
      <w:r>
        <w:tab/>
        <w:t>Home/workplace/other….</w:t>
      </w:r>
    </w:p>
    <w:p w14:paraId="611CBED8" w14:textId="77777777" w:rsidR="009413F8" w:rsidRDefault="009413F8" w:rsidP="009413F8">
      <w:r>
        <w:tab/>
      </w:r>
    </w:p>
    <w:p w14:paraId="26D241AE" w14:textId="6F0EE75E" w:rsidR="009413F8" w:rsidRDefault="009413F8" w:rsidP="009413F8">
      <w:pPr>
        <w:ind w:firstLine="720"/>
      </w:pPr>
      <w:r>
        <w:t xml:space="preserve">Question </w:t>
      </w:r>
      <w:r w:rsidR="00693C74">
        <w:t>8</w:t>
      </w:r>
      <w:r>
        <w:t>:</w:t>
      </w:r>
      <w:r>
        <w:tab/>
        <w:t>How satisfy are you with ability of using VLE during your studies?</w:t>
      </w:r>
    </w:p>
    <w:p w14:paraId="6B2E888D" w14:textId="6CD7D837" w:rsidR="009413F8" w:rsidRDefault="009413F8" w:rsidP="009413F8">
      <w:pPr>
        <w:ind w:left="2160"/>
      </w:pPr>
      <w:r>
        <w:t>Please answer with a number between 0 (not at all likely) and 10 (extremely likely)</w:t>
      </w:r>
    </w:p>
    <w:p w14:paraId="733968FA" w14:textId="77777777" w:rsidR="009413F8" w:rsidRDefault="009413F8" w:rsidP="009413F8"/>
    <w:p w14:paraId="7C7D446A" w14:textId="77777777" w:rsidR="009413F8" w:rsidRDefault="009413F8" w:rsidP="009413F8">
      <w:r>
        <w:tab/>
      </w:r>
    </w:p>
    <w:p w14:paraId="557DFB7A" w14:textId="6CB6919D" w:rsidR="00FD2925" w:rsidRDefault="009413F8" w:rsidP="009413F8">
      <w:r>
        <w:t>Further questions; please list your questions below</w:t>
      </w:r>
    </w:p>
    <w:p w14:paraId="7DEEE94F" w14:textId="517982DE" w:rsidR="00FD2925" w:rsidRDefault="00FD2925" w:rsidP="00B57477"/>
    <w:p w14:paraId="3D9E7290" w14:textId="029DD815" w:rsidR="00FD2925" w:rsidRDefault="00FD2925" w:rsidP="00B57477"/>
    <w:p w14:paraId="7C7741F7" w14:textId="062AA49C" w:rsidR="00FD2925" w:rsidRDefault="00FD2925" w:rsidP="00B57477"/>
    <w:p w14:paraId="2CF9B33D" w14:textId="025DF857" w:rsidR="00FD2925" w:rsidRDefault="00FD2925" w:rsidP="00B57477"/>
    <w:p w14:paraId="6A0CD887" w14:textId="09DB925C" w:rsidR="00FD2925" w:rsidRDefault="00FD2925" w:rsidP="00B57477"/>
    <w:p w14:paraId="478A7956" w14:textId="265DAEA3" w:rsidR="00FD2925" w:rsidRDefault="00FD2925" w:rsidP="00B57477"/>
    <w:p w14:paraId="7301673F" w14:textId="17E2D965" w:rsidR="00FD2925" w:rsidRDefault="00FD2925" w:rsidP="00B57477"/>
    <w:p w14:paraId="74BAB4C1" w14:textId="39B551BD" w:rsidR="00FD2925" w:rsidRDefault="00FD2925" w:rsidP="00B57477"/>
    <w:p w14:paraId="7C0DA2C9" w14:textId="322B0523" w:rsidR="00FD2925" w:rsidRDefault="00FD2925" w:rsidP="00B57477"/>
    <w:p w14:paraId="3770DCF7" w14:textId="7FD9D3FB" w:rsidR="00FD2925" w:rsidRDefault="00FD2925" w:rsidP="00B57477"/>
    <w:p w14:paraId="62A645BC" w14:textId="1FCE1963" w:rsidR="00FD2925" w:rsidRDefault="00FD2925" w:rsidP="00B57477"/>
    <w:p w14:paraId="40B0A782" w14:textId="5416F713" w:rsidR="00FD2925" w:rsidRDefault="00FD2925" w:rsidP="00B57477"/>
    <w:p w14:paraId="10116D5F" w14:textId="079D8458" w:rsidR="00FD2925" w:rsidRDefault="00FD2925" w:rsidP="00B57477"/>
    <w:p w14:paraId="51E628B8" w14:textId="77777777" w:rsidR="009413F8" w:rsidRDefault="009413F8" w:rsidP="00B57477"/>
    <w:p w14:paraId="0C9F9248" w14:textId="77777777" w:rsidR="009413F8" w:rsidRDefault="009413F8" w:rsidP="00B57477"/>
    <w:p w14:paraId="14E1E871" w14:textId="77777777" w:rsidR="009413F8" w:rsidRDefault="009413F8" w:rsidP="00B57477"/>
    <w:p w14:paraId="20FF8A10" w14:textId="77777777" w:rsidR="009413F8" w:rsidRDefault="009413F8" w:rsidP="00B57477"/>
    <w:p w14:paraId="35818F8A" w14:textId="77777777" w:rsidR="009413F8" w:rsidRDefault="009413F8" w:rsidP="00B57477"/>
    <w:p w14:paraId="46D9A09E" w14:textId="77777777" w:rsidR="009413F8" w:rsidRDefault="009413F8" w:rsidP="00B57477"/>
    <w:p w14:paraId="0F0D64B7" w14:textId="77777777" w:rsidR="009413F8" w:rsidRDefault="009413F8" w:rsidP="00B57477"/>
    <w:p w14:paraId="3EECC1B5" w14:textId="77777777" w:rsidR="009413F8" w:rsidRDefault="009413F8" w:rsidP="00B57477"/>
    <w:p w14:paraId="1B38BD49" w14:textId="77777777" w:rsidR="009413F8" w:rsidRDefault="009413F8" w:rsidP="00B57477"/>
    <w:p w14:paraId="3F3274B8" w14:textId="77777777" w:rsidR="009413F8" w:rsidRDefault="009413F8" w:rsidP="00B57477"/>
    <w:p w14:paraId="60003F32" w14:textId="77777777" w:rsidR="009413F8" w:rsidRDefault="009413F8" w:rsidP="00B57477"/>
    <w:p w14:paraId="0B1AAEA7" w14:textId="77777777" w:rsidR="009413F8" w:rsidRDefault="009413F8" w:rsidP="00B57477"/>
    <w:p w14:paraId="4EABC306" w14:textId="77777777" w:rsidR="009413F8" w:rsidRDefault="009413F8" w:rsidP="00B57477"/>
    <w:p w14:paraId="0DE04424" w14:textId="77777777" w:rsidR="009413F8" w:rsidRDefault="009413F8" w:rsidP="00B57477"/>
    <w:p w14:paraId="5E90E6D9" w14:textId="77777777" w:rsidR="00A02160" w:rsidRDefault="00A02160" w:rsidP="00B57477"/>
    <w:p w14:paraId="0B47C73A" w14:textId="77777777" w:rsidR="00A02160" w:rsidRDefault="00A02160" w:rsidP="00B57477"/>
    <w:p w14:paraId="72754EFA" w14:textId="77777777" w:rsidR="00A02160" w:rsidRDefault="00A02160" w:rsidP="00B57477"/>
    <w:p w14:paraId="40EAEB9A" w14:textId="5BB2B923" w:rsidR="00FD2925" w:rsidRDefault="009413F8" w:rsidP="00B57477">
      <w:r>
        <w:lastRenderedPageBreak/>
        <w:t>APPENDIX 2</w:t>
      </w:r>
    </w:p>
    <w:p w14:paraId="075223F9" w14:textId="296AADDA" w:rsidR="00FD2925" w:rsidRDefault="00FD2925" w:rsidP="00B57477"/>
    <w:p w14:paraId="6AFF5F07" w14:textId="0B436351" w:rsidR="00FD2925" w:rsidRDefault="002E4176" w:rsidP="00B57477">
      <w:r>
        <w:rPr>
          <w:noProof/>
        </w:rPr>
        <w:object w:dxaOrig="9820" w:dyaOrig="25060" w14:anchorId="3345E2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6.15pt;height:628.8pt;mso-width-percent:0;mso-height-percent:0;mso-width-percent:0;mso-height-percent:0" o:ole="">
            <v:imagedata r:id="rId24" o:title=""/>
          </v:shape>
          <o:OLEObject Type="Embed" ProgID="Excel.Sheet.12" ShapeID="_x0000_i1025" DrawAspect="Content" ObjectID="_1670952942" r:id="rId25"/>
        </w:object>
      </w:r>
    </w:p>
    <w:p w14:paraId="6CD69C00" w14:textId="52C93000" w:rsidR="00FD2925" w:rsidRDefault="00FD2925" w:rsidP="00B57477"/>
    <w:p w14:paraId="240A54C7" w14:textId="7B8565CF" w:rsidR="00FD2925" w:rsidRDefault="00FD2925" w:rsidP="00B57477"/>
    <w:p w14:paraId="65491EC8" w14:textId="01C59C8C" w:rsidR="00FD2925" w:rsidRDefault="00FD2925" w:rsidP="00B57477"/>
    <w:p w14:paraId="3AFAF432" w14:textId="4876E48D" w:rsidR="00FD2925" w:rsidRDefault="00FD2925" w:rsidP="00B57477"/>
    <w:p w14:paraId="142ACC84" w14:textId="48F4AEE2" w:rsidR="00FD2925" w:rsidRDefault="00FD2925" w:rsidP="00B57477"/>
    <w:p w14:paraId="6DE5E027" w14:textId="26D52005" w:rsidR="00FD2925" w:rsidRDefault="00FD2925" w:rsidP="00B57477"/>
    <w:p w14:paraId="593A305D" w14:textId="285E43BE" w:rsidR="00FD2925" w:rsidRDefault="00FD2925" w:rsidP="00B57477"/>
    <w:p w14:paraId="43598F57" w14:textId="5DDCC2BD" w:rsidR="00FD2925" w:rsidRDefault="00FD2925" w:rsidP="00B57477"/>
    <w:p w14:paraId="7927A718" w14:textId="01424D24" w:rsidR="00FD2925" w:rsidRDefault="00FD2925" w:rsidP="00B57477"/>
    <w:p w14:paraId="679616A6" w14:textId="03EFBD78" w:rsidR="00FD2925" w:rsidRDefault="00FD2925" w:rsidP="00B57477"/>
    <w:p w14:paraId="1F445766" w14:textId="1BD99D61" w:rsidR="00FD2925" w:rsidRDefault="00FD2925" w:rsidP="00B57477"/>
    <w:p w14:paraId="067743FF" w14:textId="28783221" w:rsidR="00FD2925" w:rsidRDefault="00FD2925" w:rsidP="00B57477"/>
    <w:p w14:paraId="2627E113" w14:textId="62F25B82" w:rsidR="00FD2925" w:rsidRDefault="00FD2925" w:rsidP="00B57477"/>
    <w:p w14:paraId="06AD809E" w14:textId="492BE093" w:rsidR="00FD2925" w:rsidRDefault="00FD2925" w:rsidP="00B57477"/>
    <w:p w14:paraId="33534391" w14:textId="5552FBFC" w:rsidR="00FD2925" w:rsidRDefault="00FD2925" w:rsidP="00B57477"/>
    <w:p w14:paraId="57265F2A" w14:textId="761DA818" w:rsidR="00FD2925" w:rsidRDefault="00FD2925" w:rsidP="00B57477"/>
    <w:p w14:paraId="6AC698C0" w14:textId="5FDEFDA7" w:rsidR="00FD2925" w:rsidRDefault="00FD2925" w:rsidP="00B57477"/>
    <w:p w14:paraId="08B5CBE9" w14:textId="415C4DC3" w:rsidR="00FD2925" w:rsidRDefault="00FD2925" w:rsidP="00B57477"/>
    <w:p w14:paraId="0D1FFA73" w14:textId="1ED7C1A1" w:rsidR="00FD2925" w:rsidRDefault="00FD2925" w:rsidP="00B57477"/>
    <w:p w14:paraId="562C0BA3" w14:textId="72C7575C" w:rsidR="00FD2925" w:rsidRDefault="00FD2925" w:rsidP="00B57477"/>
    <w:p w14:paraId="646F5AE2" w14:textId="1EFE70B0" w:rsidR="00FD2925" w:rsidRDefault="00FD2925" w:rsidP="00B57477"/>
    <w:p w14:paraId="2235C896" w14:textId="045CE243" w:rsidR="00FD2925" w:rsidRDefault="00FD2925" w:rsidP="00B57477"/>
    <w:p w14:paraId="7A60C78E" w14:textId="6DD47AA9" w:rsidR="00FD2925" w:rsidRDefault="00FD2925" w:rsidP="00B57477"/>
    <w:p w14:paraId="0B728AC7" w14:textId="44429EA1" w:rsidR="00FD2925" w:rsidRDefault="00FD2925" w:rsidP="00B57477"/>
    <w:p w14:paraId="4ACC5204" w14:textId="1B7340E4" w:rsidR="00FD2925" w:rsidRDefault="00FD2925" w:rsidP="00B57477"/>
    <w:p w14:paraId="2F8D31B6" w14:textId="7F6A75D6" w:rsidR="00FD2925" w:rsidRDefault="00FD2925" w:rsidP="00B57477"/>
    <w:p w14:paraId="0E700FCD" w14:textId="7C1AE7A3" w:rsidR="00FD2925" w:rsidRDefault="00FD2925" w:rsidP="00B57477"/>
    <w:p w14:paraId="2F3552F3" w14:textId="2BBBFC23" w:rsidR="00FD2925" w:rsidRDefault="00FD2925" w:rsidP="00B57477"/>
    <w:p w14:paraId="65C4859B" w14:textId="77777777" w:rsidR="00FD2925" w:rsidRDefault="00FD2925" w:rsidP="00B57477"/>
    <w:sectPr w:rsidR="00FD2925">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B45E34" w14:textId="77777777" w:rsidR="002E4176" w:rsidRDefault="002E4176" w:rsidP="00FD2925">
      <w:r>
        <w:separator/>
      </w:r>
    </w:p>
  </w:endnote>
  <w:endnote w:type="continuationSeparator" w:id="0">
    <w:p w14:paraId="40EA2F42" w14:textId="77777777" w:rsidR="002E4176" w:rsidRDefault="002E4176" w:rsidP="00FD2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6324758"/>
      <w:docPartObj>
        <w:docPartGallery w:val="Page Numbers (Bottom of Page)"/>
        <w:docPartUnique/>
      </w:docPartObj>
    </w:sdtPr>
    <w:sdtEndPr>
      <w:rPr>
        <w:rStyle w:val="PageNumber"/>
      </w:rPr>
    </w:sdtEndPr>
    <w:sdtContent>
      <w:p w14:paraId="69108D75" w14:textId="65BDD77A" w:rsidR="00896C15" w:rsidRDefault="00896C15" w:rsidP="00896C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5377F0" w14:textId="77777777" w:rsidR="00896C15" w:rsidRDefault="00896C15" w:rsidP="00FD29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423612"/>
      <w:docPartObj>
        <w:docPartGallery w:val="Page Numbers (Bottom of Page)"/>
        <w:docPartUnique/>
      </w:docPartObj>
    </w:sdtPr>
    <w:sdtEndPr>
      <w:rPr>
        <w:rStyle w:val="PageNumber"/>
      </w:rPr>
    </w:sdtEndPr>
    <w:sdtContent>
      <w:p w14:paraId="1F1AE20C" w14:textId="15E71223" w:rsidR="00896C15" w:rsidRDefault="00896C15" w:rsidP="00896C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560FAE" w14:textId="77777777" w:rsidR="00896C15" w:rsidRDefault="00896C15" w:rsidP="00FD29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D40038" w14:textId="77777777" w:rsidR="002E4176" w:rsidRDefault="002E4176" w:rsidP="00FD2925">
      <w:r>
        <w:separator/>
      </w:r>
    </w:p>
  </w:footnote>
  <w:footnote w:type="continuationSeparator" w:id="0">
    <w:p w14:paraId="5FAE3C3D" w14:textId="77777777" w:rsidR="002E4176" w:rsidRDefault="002E4176" w:rsidP="00FD2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896F38" w14:textId="59DA97CA" w:rsidR="00896C15" w:rsidRDefault="00896C15">
    <w:pPr>
      <w:pStyle w:val="Header"/>
    </w:pPr>
  </w:p>
  <w:p w14:paraId="6BE26E62" w14:textId="77777777" w:rsidR="00896C15" w:rsidRDefault="00896C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F4578"/>
    <w:multiLevelType w:val="multilevel"/>
    <w:tmpl w:val="BFE8BD4E"/>
    <w:lvl w:ilvl="0">
      <w:start w:val="5"/>
      <w:numFmt w:val="decimal"/>
      <w:lvlText w:val="%1."/>
      <w:lvlJc w:val="left"/>
      <w:pPr>
        <w:ind w:left="480" w:hanging="480"/>
      </w:pPr>
      <w:rPr>
        <w:rFonts w:hint="default"/>
      </w:rPr>
    </w:lvl>
    <w:lvl w:ilvl="1">
      <w:start w:val="4"/>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1" w15:restartNumberingAfterBreak="0">
    <w:nsid w:val="09CC169C"/>
    <w:multiLevelType w:val="hybridMultilevel"/>
    <w:tmpl w:val="A174502E"/>
    <w:lvl w:ilvl="0" w:tplc="2E74948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270C8"/>
    <w:multiLevelType w:val="multilevel"/>
    <w:tmpl w:val="0F523226"/>
    <w:lvl w:ilvl="0">
      <w:start w:val="5"/>
      <w:numFmt w:val="decimal"/>
      <w:lvlText w:val="%1"/>
      <w:lvlJc w:val="left"/>
      <w:pPr>
        <w:ind w:left="400" w:hanging="400"/>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70C6BE5"/>
    <w:multiLevelType w:val="hybridMultilevel"/>
    <w:tmpl w:val="D6E25BEC"/>
    <w:lvl w:ilvl="0" w:tplc="241A817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B6538D"/>
    <w:multiLevelType w:val="multilevel"/>
    <w:tmpl w:val="038EDC36"/>
    <w:lvl w:ilvl="0">
      <w:start w:val="5"/>
      <w:numFmt w:val="decimal"/>
      <w:lvlText w:val="%1."/>
      <w:lvlJc w:val="left"/>
      <w:pPr>
        <w:ind w:left="480" w:hanging="48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28BB5567"/>
    <w:multiLevelType w:val="multilevel"/>
    <w:tmpl w:val="D6EA6B9E"/>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15:restartNumberingAfterBreak="0">
    <w:nsid w:val="3AFC09A0"/>
    <w:multiLevelType w:val="multilevel"/>
    <w:tmpl w:val="D6EA6B9E"/>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7" w15:restartNumberingAfterBreak="0">
    <w:nsid w:val="49807130"/>
    <w:multiLevelType w:val="hybridMultilevel"/>
    <w:tmpl w:val="9092DD12"/>
    <w:lvl w:ilvl="0" w:tplc="EAA68B5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C5483C"/>
    <w:multiLevelType w:val="multilevel"/>
    <w:tmpl w:val="94B0BC32"/>
    <w:lvl w:ilvl="0">
      <w:start w:val="1"/>
      <w:numFmt w:val="decimal"/>
      <w:lvlText w:val="%1."/>
      <w:lvlJc w:val="left"/>
      <w:pPr>
        <w:ind w:left="720" w:hanging="360"/>
      </w:pPr>
      <w:rPr>
        <w:rFonts w:asciiTheme="minorHAnsi" w:eastAsiaTheme="minorHAnsi" w:hAnsiTheme="minorHAnsi" w:cstheme="minorBidi"/>
        <w:b/>
        <w:bCs/>
      </w:rPr>
    </w:lvl>
    <w:lvl w:ilvl="1">
      <w:start w:val="1"/>
      <w:numFmt w:val="decimal"/>
      <w:isLgl/>
      <w:lvlText w:val="%1.%2"/>
      <w:lvlJc w:val="left"/>
      <w:pPr>
        <w:ind w:left="1069" w:hanging="36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4FBF251C"/>
    <w:multiLevelType w:val="hybridMultilevel"/>
    <w:tmpl w:val="44249BC2"/>
    <w:lvl w:ilvl="0" w:tplc="F228AE04">
      <w:start w:val="1"/>
      <w:numFmt w:val="decimal"/>
      <w:lvlText w:val="%1."/>
      <w:lvlJc w:val="left"/>
      <w:pPr>
        <w:ind w:left="785"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BA72B0"/>
    <w:multiLevelType w:val="hybridMultilevel"/>
    <w:tmpl w:val="EF66BCC8"/>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1B271D"/>
    <w:multiLevelType w:val="multilevel"/>
    <w:tmpl w:val="F4DE965A"/>
    <w:lvl w:ilvl="0">
      <w:start w:val="1"/>
      <w:numFmt w:val="decimal"/>
      <w:lvlText w:val="%1."/>
      <w:lvlJc w:val="left"/>
      <w:pPr>
        <w:ind w:left="502" w:hanging="360"/>
      </w:pPr>
      <w:rPr>
        <w:b/>
        <w:bCs/>
      </w:rPr>
    </w:lvl>
    <w:lvl w:ilvl="1">
      <w:start w:val="1"/>
      <w:numFmt w:val="decimal"/>
      <w:isLgl/>
      <w:lvlText w:val="%1.%2."/>
      <w:lvlJc w:val="left"/>
      <w:pPr>
        <w:ind w:left="1287"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2" w15:restartNumberingAfterBreak="0">
    <w:nsid w:val="64583E0E"/>
    <w:multiLevelType w:val="multilevel"/>
    <w:tmpl w:val="E578B1FC"/>
    <w:lvl w:ilvl="0">
      <w:start w:val="5"/>
      <w:numFmt w:val="decimal"/>
      <w:lvlText w:val="%1"/>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6CD108E"/>
    <w:multiLevelType w:val="hybridMultilevel"/>
    <w:tmpl w:val="E61C862C"/>
    <w:lvl w:ilvl="0" w:tplc="131439F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4F3799"/>
    <w:multiLevelType w:val="hybridMultilevel"/>
    <w:tmpl w:val="614C2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7"/>
  </w:num>
  <w:num w:numId="3">
    <w:abstractNumId w:val="3"/>
  </w:num>
  <w:num w:numId="4">
    <w:abstractNumId w:val="1"/>
  </w:num>
  <w:num w:numId="5">
    <w:abstractNumId w:val="13"/>
  </w:num>
  <w:num w:numId="6">
    <w:abstractNumId w:val="8"/>
  </w:num>
  <w:num w:numId="7">
    <w:abstractNumId w:val="10"/>
  </w:num>
  <w:num w:numId="8">
    <w:abstractNumId w:val="9"/>
  </w:num>
  <w:num w:numId="9">
    <w:abstractNumId w:val="12"/>
  </w:num>
  <w:num w:numId="10">
    <w:abstractNumId w:val="0"/>
  </w:num>
  <w:num w:numId="11">
    <w:abstractNumId w:val="4"/>
  </w:num>
  <w:num w:numId="12">
    <w:abstractNumId w:val="2"/>
  </w:num>
  <w:num w:numId="13">
    <w:abstractNumId w:val="6"/>
  </w:num>
  <w:num w:numId="14">
    <w:abstractNumId w:val="5"/>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477"/>
    <w:rsid w:val="00003145"/>
    <w:rsid w:val="0001172A"/>
    <w:rsid w:val="0002696F"/>
    <w:rsid w:val="00035C37"/>
    <w:rsid w:val="00051C46"/>
    <w:rsid w:val="00064EA6"/>
    <w:rsid w:val="000932A0"/>
    <w:rsid w:val="000B33AC"/>
    <w:rsid w:val="00133038"/>
    <w:rsid w:val="001405EC"/>
    <w:rsid w:val="001579DC"/>
    <w:rsid w:val="0016295A"/>
    <w:rsid w:val="00167FD2"/>
    <w:rsid w:val="00182715"/>
    <w:rsid w:val="0019365A"/>
    <w:rsid w:val="001A2EBC"/>
    <w:rsid w:val="001D388A"/>
    <w:rsid w:val="00244ACB"/>
    <w:rsid w:val="00247746"/>
    <w:rsid w:val="00290005"/>
    <w:rsid w:val="002A40C9"/>
    <w:rsid w:val="002D2059"/>
    <w:rsid w:val="002E4176"/>
    <w:rsid w:val="002F7E64"/>
    <w:rsid w:val="00307AD8"/>
    <w:rsid w:val="00322068"/>
    <w:rsid w:val="003276FE"/>
    <w:rsid w:val="00330B17"/>
    <w:rsid w:val="00356017"/>
    <w:rsid w:val="0035677A"/>
    <w:rsid w:val="003658FC"/>
    <w:rsid w:val="00365EF5"/>
    <w:rsid w:val="003827B7"/>
    <w:rsid w:val="0039091B"/>
    <w:rsid w:val="003C182B"/>
    <w:rsid w:val="003D131B"/>
    <w:rsid w:val="003D5EAC"/>
    <w:rsid w:val="003E2CC2"/>
    <w:rsid w:val="004128AC"/>
    <w:rsid w:val="00477DA6"/>
    <w:rsid w:val="004D0226"/>
    <w:rsid w:val="0052429E"/>
    <w:rsid w:val="00525012"/>
    <w:rsid w:val="0052565C"/>
    <w:rsid w:val="00525C07"/>
    <w:rsid w:val="0052779A"/>
    <w:rsid w:val="00532681"/>
    <w:rsid w:val="005372D5"/>
    <w:rsid w:val="00583F00"/>
    <w:rsid w:val="0058713B"/>
    <w:rsid w:val="005D3179"/>
    <w:rsid w:val="00606D6D"/>
    <w:rsid w:val="006132C2"/>
    <w:rsid w:val="0063769C"/>
    <w:rsid w:val="0064565D"/>
    <w:rsid w:val="00652622"/>
    <w:rsid w:val="00660014"/>
    <w:rsid w:val="00674B89"/>
    <w:rsid w:val="00693C74"/>
    <w:rsid w:val="006E1EE0"/>
    <w:rsid w:val="006E4017"/>
    <w:rsid w:val="0071772A"/>
    <w:rsid w:val="0075248B"/>
    <w:rsid w:val="00752650"/>
    <w:rsid w:val="007738FC"/>
    <w:rsid w:val="00783E92"/>
    <w:rsid w:val="007A13F9"/>
    <w:rsid w:val="007F4B4B"/>
    <w:rsid w:val="007F52A6"/>
    <w:rsid w:val="00841D9A"/>
    <w:rsid w:val="00845FFA"/>
    <w:rsid w:val="00851CA4"/>
    <w:rsid w:val="00855F4A"/>
    <w:rsid w:val="00864723"/>
    <w:rsid w:val="00890BEF"/>
    <w:rsid w:val="00896C15"/>
    <w:rsid w:val="008A5C60"/>
    <w:rsid w:val="008A65FF"/>
    <w:rsid w:val="008D1717"/>
    <w:rsid w:val="008E7904"/>
    <w:rsid w:val="009028AC"/>
    <w:rsid w:val="009031DE"/>
    <w:rsid w:val="00907D23"/>
    <w:rsid w:val="00916FAD"/>
    <w:rsid w:val="009316D4"/>
    <w:rsid w:val="009413F8"/>
    <w:rsid w:val="0095071A"/>
    <w:rsid w:val="00975765"/>
    <w:rsid w:val="00980275"/>
    <w:rsid w:val="00984A78"/>
    <w:rsid w:val="00990AD3"/>
    <w:rsid w:val="009A3054"/>
    <w:rsid w:val="009B742A"/>
    <w:rsid w:val="009D0906"/>
    <w:rsid w:val="009E4941"/>
    <w:rsid w:val="00A02160"/>
    <w:rsid w:val="00A161E0"/>
    <w:rsid w:val="00A47012"/>
    <w:rsid w:val="00A92EB3"/>
    <w:rsid w:val="00AB2922"/>
    <w:rsid w:val="00AD3F6A"/>
    <w:rsid w:val="00AE6A16"/>
    <w:rsid w:val="00B334D4"/>
    <w:rsid w:val="00B43F85"/>
    <w:rsid w:val="00B50CA8"/>
    <w:rsid w:val="00B57477"/>
    <w:rsid w:val="00B60CD6"/>
    <w:rsid w:val="00B724AB"/>
    <w:rsid w:val="00B85F35"/>
    <w:rsid w:val="00BB4E43"/>
    <w:rsid w:val="00BC02E1"/>
    <w:rsid w:val="00BC7DCD"/>
    <w:rsid w:val="00BD08FA"/>
    <w:rsid w:val="00BE6DA0"/>
    <w:rsid w:val="00BF05DA"/>
    <w:rsid w:val="00BF196A"/>
    <w:rsid w:val="00C03B2C"/>
    <w:rsid w:val="00C12652"/>
    <w:rsid w:val="00C23D3F"/>
    <w:rsid w:val="00C24E71"/>
    <w:rsid w:val="00C40033"/>
    <w:rsid w:val="00C80561"/>
    <w:rsid w:val="00CB063B"/>
    <w:rsid w:val="00CB797A"/>
    <w:rsid w:val="00CC1F8F"/>
    <w:rsid w:val="00CC3ECC"/>
    <w:rsid w:val="00CC70A5"/>
    <w:rsid w:val="00CF013E"/>
    <w:rsid w:val="00D22C3E"/>
    <w:rsid w:val="00D320F2"/>
    <w:rsid w:val="00D55CC9"/>
    <w:rsid w:val="00D63B69"/>
    <w:rsid w:val="00D734B3"/>
    <w:rsid w:val="00D816CB"/>
    <w:rsid w:val="00DB5285"/>
    <w:rsid w:val="00DE06C0"/>
    <w:rsid w:val="00E07107"/>
    <w:rsid w:val="00E11FAF"/>
    <w:rsid w:val="00E4490A"/>
    <w:rsid w:val="00E5153D"/>
    <w:rsid w:val="00E531EE"/>
    <w:rsid w:val="00E56C0B"/>
    <w:rsid w:val="00E722FB"/>
    <w:rsid w:val="00EA3BC1"/>
    <w:rsid w:val="00EA4027"/>
    <w:rsid w:val="00EB74E3"/>
    <w:rsid w:val="00EC78BA"/>
    <w:rsid w:val="00F0112C"/>
    <w:rsid w:val="00F0461F"/>
    <w:rsid w:val="00F066C1"/>
    <w:rsid w:val="00F43F39"/>
    <w:rsid w:val="00F553D2"/>
    <w:rsid w:val="00F9660E"/>
    <w:rsid w:val="00F97DE5"/>
    <w:rsid w:val="00FA75F6"/>
    <w:rsid w:val="00FD2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EA4AF"/>
  <w15:chartTrackingRefBased/>
  <w15:docId w15:val="{FC003F21-AD5C-DE45-8E5D-3CDE7825B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7477"/>
    <w:pPr>
      <w:ind w:left="720"/>
      <w:contextualSpacing/>
    </w:pPr>
  </w:style>
  <w:style w:type="character" w:styleId="Hyperlink">
    <w:name w:val="Hyperlink"/>
    <w:basedOn w:val="DefaultParagraphFont"/>
    <w:uiPriority w:val="99"/>
    <w:unhideWhenUsed/>
    <w:rsid w:val="002F7E64"/>
    <w:rPr>
      <w:color w:val="0563C1" w:themeColor="hyperlink"/>
      <w:u w:val="single"/>
    </w:rPr>
  </w:style>
  <w:style w:type="character" w:styleId="UnresolvedMention">
    <w:name w:val="Unresolved Mention"/>
    <w:basedOn w:val="DefaultParagraphFont"/>
    <w:uiPriority w:val="99"/>
    <w:semiHidden/>
    <w:unhideWhenUsed/>
    <w:rsid w:val="002F7E64"/>
    <w:rPr>
      <w:color w:val="605E5C"/>
      <w:shd w:val="clear" w:color="auto" w:fill="E1DFDD"/>
    </w:rPr>
  </w:style>
  <w:style w:type="character" w:styleId="FollowedHyperlink">
    <w:name w:val="FollowedHyperlink"/>
    <w:basedOn w:val="DefaultParagraphFont"/>
    <w:uiPriority w:val="99"/>
    <w:semiHidden/>
    <w:unhideWhenUsed/>
    <w:rsid w:val="0052429E"/>
    <w:rPr>
      <w:color w:val="954F72" w:themeColor="followedHyperlink"/>
      <w:u w:val="single"/>
    </w:rPr>
  </w:style>
  <w:style w:type="paragraph" w:styleId="Header">
    <w:name w:val="header"/>
    <w:basedOn w:val="Normal"/>
    <w:link w:val="HeaderChar"/>
    <w:uiPriority w:val="99"/>
    <w:unhideWhenUsed/>
    <w:rsid w:val="00FD2925"/>
    <w:pPr>
      <w:tabs>
        <w:tab w:val="center" w:pos="4513"/>
        <w:tab w:val="right" w:pos="9026"/>
      </w:tabs>
    </w:pPr>
  </w:style>
  <w:style w:type="character" w:customStyle="1" w:styleId="HeaderChar">
    <w:name w:val="Header Char"/>
    <w:basedOn w:val="DefaultParagraphFont"/>
    <w:link w:val="Header"/>
    <w:uiPriority w:val="99"/>
    <w:rsid w:val="00FD2925"/>
  </w:style>
  <w:style w:type="paragraph" w:styleId="Footer">
    <w:name w:val="footer"/>
    <w:basedOn w:val="Normal"/>
    <w:link w:val="FooterChar"/>
    <w:uiPriority w:val="99"/>
    <w:unhideWhenUsed/>
    <w:rsid w:val="00FD2925"/>
    <w:pPr>
      <w:tabs>
        <w:tab w:val="center" w:pos="4513"/>
        <w:tab w:val="right" w:pos="9026"/>
      </w:tabs>
    </w:pPr>
  </w:style>
  <w:style w:type="character" w:customStyle="1" w:styleId="FooterChar">
    <w:name w:val="Footer Char"/>
    <w:basedOn w:val="DefaultParagraphFont"/>
    <w:link w:val="Footer"/>
    <w:uiPriority w:val="99"/>
    <w:rsid w:val="00FD2925"/>
  </w:style>
  <w:style w:type="character" w:styleId="PageNumber">
    <w:name w:val="page number"/>
    <w:basedOn w:val="DefaultParagraphFont"/>
    <w:uiPriority w:val="99"/>
    <w:semiHidden/>
    <w:unhideWhenUsed/>
    <w:rsid w:val="00FD2925"/>
  </w:style>
  <w:style w:type="paragraph" w:styleId="NormalWeb">
    <w:name w:val="Normal (Web)"/>
    <w:basedOn w:val="Normal"/>
    <w:uiPriority w:val="99"/>
    <w:semiHidden/>
    <w:unhideWhenUsed/>
    <w:rsid w:val="00F0461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154675">
      <w:bodyDiv w:val="1"/>
      <w:marLeft w:val="0"/>
      <w:marRight w:val="0"/>
      <w:marTop w:val="0"/>
      <w:marBottom w:val="0"/>
      <w:divBdr>
        <w:top w:val="none" w:sz="0" w:space="0" w:color="auto"/>
        <w:left w:val="none" w:sz="0" w:space="0" w:color="auto"/>
        <w:bottom w:val="none" w:sz="0" w:space="0" w:color="auto"/>
        <w:right w:val="none" w:sz="0" w:space="0" w:color="auto"/>
      </w:divBdr>
    </w:div>
    <w:div w:id="227541835">
      <w:bodyDiv w:val="1"/>
      <w:marLeft w:val="0"/>
      <w:marRight w:val="0"/>
      <w:marTop w:val="0"/>
      <w:marBottom w:val="0"/>
      <w:divBdr>
        <w:top w:val="none" w:sz="0" w:space="0" w:color="auto"/>
        <w:left w:val="none" w:sz="0" w:space="0" w:color="auto"/>
        <w:bottom w:val="none" w:sz="0" w:space="0" w:color="auto"/>
        <w:right w:val="none" w:sz="0" w:space="0" w:color="auto"/>
      </w:divBdr>
    </w:div>
    <w:div w:id="258176549">
      <w:bodyDiv w:val="1"/>
      <w:marLeft w:val="0"/>
      <w:marRight w:val="0"/>
      <w:marTop w:val="0"/>
      <w:marBottom w:val="0"/>
      <w:divBdr>
        <w:top w:val="none" w:sz="0" w:space="0" w:color="auto"/>
        <w:left w:val="none" w:sz="0" w:space="0" w:color="auto"/>
        <w:bottom w:val="none" w:sz="0" w:space="0" w:color="auto"/>
        <w:right w:val="none" w:sz="0" w:space="0" w:color="auto"/>
      </w:divBdr>
    </w:div>
    <w:div w:id="259335100">
      <w:bodyDiv w:val="1"/>
      <w:marLeft w:val="0"/>
      <w:marRight w:val="0"/>
      <w:marTop w:val="0"/>
      <w:marBottom w:val="0"/>
      <w:divBdr>
        <w:top w:val="none" w:sz="0" w:space="0" w:color="auto"/>
        <w:left w:val="none" w:sz="0" w:space="0" w:color="auto"/>
        <w:bottom w:val="none" w:sz="0" w:space="0" w:color="auto"/>
        <w:right w:val="none" w:sz="0" w:space="0" w:color="auto"/>
      </w:divBdr>
    </w:div>
    <w:div w:id="280890072">
      <w:bodyDiv w:val="1"/>
      <w:marLeft w:val="0"/>
      <w:marRight w:val="0"/>
      <w:marTop w:val="0"/>
      <w:marBottom w:val="0"/>
      <w:divBdr>
        <w:top w:val="none" w:sz="0" w:space="0" w:color="auto"/>
        <w:left w:val="none" w:sz="0" w:space="0" w:color="auto"/>
        <w:bottom w:val="none" w:sz="0" w:space="0" w:color="auto"/>
        <w:right w:val="none" w:sz="0" w:space="0" w:color="auto"/>
      </w:divBdr>
    </w:div>
    <w:div w:id="295644544">
      <w:bodyDiv w:val="1"/>
      <w:marLeft w:val="0"/>
      <w:marRight w:val="0"/>
      <w:marTop w:val="0"/>
      <w:marBottom w:val="0"/>
      <w:divBdr>
        <w:top w:val="none" w:sz="0" w:space="0" w:color="auto"/>
        <w:left w:val="none" w:sz="0" w:space="0" w:color="auto"/>
        <w:bottom w:val="none" w:sz="0" w:space="0" w:color="auto"/>
        <w:right w:val="none" w:sz="0" w:space="0" w:color="auto"/>
      </w:divBdr>
    </w:div>
    <w:div w:id="472065467">
      <w:bodyDiv w:val="1"/>
      <w:marLeft w:val="0"/>
      <w:marRight w:val="0"/>
      <w:marTop w:val="0"/>
      <w:marBottom w:val="0"/>
      <w:divBdr>
        <w:top w:val="none" w:sz="0" w:space="0" w:color="auto"/>
        <w:left w:val="none" w:sz="0" w:space="0" w:color="auto"/>
        <w:bottom w:val="none" w:sz="0" w:space="0" w:color="auto"/>
        <w:right w:val="none" w:sz="0" w:space="0" w:color="auto"/>
      </w:divBdr>
    </w:div>
    <w:div w:id="556359771">
      <w:bodyDiv w:val="1"/>
      <w:marLeft w:val="0"/>
      <w:marRight w:val="0"/>
      <w:marTop w:val="0"/>
      <w:marBottom w:val="0"/>
      <w:divBdr>
        <w:top w:val="none" w:sz="0" w:space="0" w:color="auto"/>
        <w:left w:val="none" w:sz="0" w:space="0" w:color="auto"/>
        <w:bottom w:val="none" w:sz="0" w:space="0" w:color="auto"/>
        <w:right w:val="none" w:sz="0" w:space="0" w:color="auto"/>
      </w:divBdr>
    </w:div>
    <w:div w:id="655643788">
      <w:bodyDiv w:val="1"/>
      <w:marLeft w:val="0"/>
      <w:marRight w:val="0"/>
      <w:marTop w:val="0"/>
      <w:marBottom w:val="0"/>
      <w:divBdr>
        <w:top w:val="none" w:sz="0" w:space="0" w:color="auto"/>
        <w:left w:val="none" w:sz="0" w:space="0" w:color="auto"/>
        <w:bottom w:val="none" w:sz="0" w:space="0" w:color="auto"/>
        <w:right w:val="none" w:sz="0" w:space="0" w:color="auto"/>
      </w:divBdr>
    </w:div>
    <w:div w:id="683939142">
      <w:bodyDiv w:val="1"/>
      <w:marLeft w:val="0"/>
      <w:marRight w:val="0"/>
      <w:marTop w:val="0"/>
      <w:marBottom w:val="0"/>
      <w:divBdr>
        <w:top w:val="none" w:sz="0" w:space="0" w:color="auto"/>
        <w:left w:val="none" w:sz="0" w:space="0" w:color="auto"/>
        <w:bottom w:val="none" w:sz="0" w:space="0" w:color="auto"/>
        <w:right w:val="none" w:sz="0" w:space="0" w:color="auto"/>
      </w:divBdr>
    </w:div>
    <w:div w:id="920329383">
      <w:bodyDiv w:val="1"/>
      <w:marLeft w:val="0"/>
      <w:marRight w:val="0"/>
      <w:marTop w:val="0"/>
      <w:marBottom w:val="0"/>
      <w:divBdr>
        <w:top w:val="none" w:sz="0" w:space="0" w:color="auto"/>
        <w:left w:val="none" w:sz="0" w:space="0" w:color="auto"/>
        <w:bottom w:val="none" w:sz="0" w:space="0" w:color="auto"/>
        <w:right w:val="none" w:sz="0" w:space="0" w:color="auto"/>
      </w:divBdr>
    </w:div>
    <w:div w:id="942571295">
      <w:bodyDiv w:val="1"/>
      <w:marLeft w:val="0"/>
      <w:marRight w:val="0"/>
      <w:marTop w:val="0"/>
      <w:marBottom w:val="0"/>
      <w:divBdr>
        <w:top w:val="none" w:sz="0" w:space="0" w:color="auto"/>
        <w:left w:val="none" w:sz="0" w:space="0" w:color="auto"/>
        <w:bottom w:val="none" w:sz="0" w:space="0" w:color="auto"/>
        <w:right w:val="none" w:sz="0" w:space="0" w:color="auto"/>
      </w:divBdr>
    </w:div>
    <w:div w:id="974259593">
      <w:bodyDiv w:val="1"/>
      <w:marLeft w:val="0"/>
      <w:marRight w:val="0"/>
      <w:marTop w:val="0"/>
      <w:marBottom w:val="0"/>
      <w:divBdr>
        <w:top w:val="none" w:sz="0" w:space="0" w:color="auto"/>
        <w:left w:val="none" w:sz="0" w:space="0" w:color="auto"/>
        <w:bottom w:val="none" w:sz="0" w:space="0" w:color="auto"/>
        <w:right w:val="none" w:sz="0" w:space="0" w:color="auto"/>
      </w:divBdr>
    </w:div>
    <w:div w:id="1119838645">
      <w:bodyDiv w:val="1"/>
      <w:marLeft w:val="0"/>
      <w:marRight w:val="0"/>
      <w:marTop w:val="0"/>
      <w:marBottom w:val="0"/>
      <w:divBdr>
        <w:top w:val="none" w:sz="0" w:space="0" w:color="auto"/>
        <w:left w:val="none" w:sz="0" w:space="0" w:color="auto"/>
        <w:bottom w:val="none" w:sz="0" w:space="0" w:color="auto"/>
        <w:right w:val="none" w:sz="0" w:space="0" w:color="auto"/>
      </w:divBdr>
    </w:div>
    <w:div w:id="1369062378">
      <w:bodyDiv w:val="1"/>
      <w:marLeft w:val="0"/>
      <w:marRight w:val="0"/>
      <w:marTop w:val="0"/>
      <w:marBottom w:val="0"/>
      <w:divBdr>
        <w:top w:val="none" w:sz="0" w:space="0" w:color="auto"/>
        <w:left w:val="none" w:sz="0" w:space="0" w:color="auto"/>
        <w:bottom w:val="none" w:sz="0" w:space="0" w:color="auto"/>
        <w:right w:val="none" w:sz="0" w:space="0" w:color="auto"/>
      </w:divBdr>
    </w:div>
    <w:div w:id="1432891639">
      <w:bodyDiv w:val="1"/>
      <w:marLeft w:val="0"/>
      <w:marRight w:val="0"/>
      <w:marTop w:val="0"/>
      <w:marBottom w:val="0"/>
      <w:divBdr>
        <w:top w:val="none" w:sz="0" w:space="0" w:color="auto"/>
        <w:left w:val="none" w:sz="0" w:space="0" w:color="auto"/>
        <w:bottom w:val="none" w:sz="0" w:space="0" w:color="auto"/>
        <w:right w:val="none" w:sz="0" w:space="0" w:color="auto"/>
      </w:divBdr>
    </w:div>
    <w:div w:id="1447047232">
      <w:bodyDiv w:val="1"/>
      <w:marLeft w:val="0"/>
      <w:marRight w:val="0"/>
      <w:marTop w:val="0"/>
      <w:marBottom w:val="0"/>
      <w:divBdr>
        <w:top w:val="none" w:sz="0" w:space="0" w:color="auto"/>
        <w:left w:val="none" w:sz="0" w:space="0" w:color="auto"/>
        <w:bottom w:val="none" w:sz="0" w:space="0" w:color="auto"/>
        <w:right w:val="none" w:sz="0" w:space="0" w:color="auto"/>
      </w:divBdr>
    </w:div>
    <w:div w:id="1479304659">
      <w:bodyDiv w:val="1"/>
      <w:marLeft w:val="0"/>
      <w:marRight w:val="0"/>
      <w:marTop w:val="0"/>
      <w:marBottom w:val="0"/>
      <w:divBdr>
        <w:top w:val="none" w:sz="0" w:space="0" w:color="auto"/>
        <w:left w:val="none" w:sz="0" w:space="0" w:color="auto"/>
        <w:bottom w:val="none" w:sz="0" w:space="0" w:color="auto"/>
        <w:right w:val="none" w:sz="0" w:space="0" w:color="auto"/>
      </w:divBdr>
    </w:div>
    <w:div w:id="1483617237">
      <w:bodyDiv w:val="1"/>
      <w:marLeft w:val="0"/>
      <w:marRight w:val="0"/>
      <w:marTop w:val="0"/>
      <w:marBottom w:val="0"/>
      <w:divBdr>
        <w:top w:val="none" w:sz="0" w:space="0" w:color="auto"/>
        <w:left w:val="none" w:sz="0" w:space="0" w:color="auto"/>
        <w:bottom w:val="none" w:sz="0" w:space="0" w:color="auto"/>
        <w:right w:val="none" w:sz="0" w:space="0" w:color="auto"/>
      </w:divBdr>
    </w:div>
    <w:div w:id="1530289878">
      <w:bodyDiv w:val="1"/>
      <w:marLeft w:val="0"/>
      <w:marRight w:val="0"/>
      <w:marTop w:val="0"/>
      <w:marBottom w:val="0"/>
      <w:divBdr>
        <w:top w:val="none" w:sz="0" w:space="0" w:color="auto"/>
        <w:left w:val="none" w:sz="0" w:space="0" w:color="auto"/>
        <w:bottom w:val="none" w:sz="0" w:space="0" w:color="auto"/>
        <w:right w:val="none" w:sz="0" w:space="0" w:color="auto"/>
      </w:divBdr>
    </w:div>
    <w:div w:id="1532919374">
      <w:bodyDiv w:val="1"/>
      <w:marLeft w:val="0"/>
      <w:marRight w:val="0"/>
      <w:marTop w:val="0"/>
      <w:marBottom w:val="0"/>
      <w:divBdr>
        <w:top w:val="none" w:sz="0" w:space="0" w:color="auto"/>
        <w:left w:val="none" w:sz="0" w:space="0" w:color="auto"/>
        <w:bottom w:val="none" w:sz="0" w:space="0" w:color="auto"/>
        <w:right w:val="none" w:sz="0" w:space="0" w:color="auto"/>
      </w:divBdr>
    </w:div>
    <w:div w:id="1580407308">
      <w:bodyDiv w:val="1"/>
      <w:marLeft w:val="0"/>
      <w:marRight w:val="0"/>
      <w:marTop w:val="0"/>
      <w:marBottom w:val="0"/>
      <w:divBdr>
        <w:top w:val="none" w:sz="0" w:space="0" w:color="auto"/>
        <w:left w:val="none" w:sz="0" w:space="0" w:color="auto"/>
        <w:bottom w:val="none" w:sz="0" w:space="0" w:color="auto"/>
        <w:right w:val="none" w:sz="0" w:space="0" w:color="auto"/>
      </w:divBdr>
    </w:div>
    <w:div w:id="1580824212">
      <w:bodyDiv w:val="1"/>
      <w:marLeft w:val="0"/>
      <w:marRight w:val="0"/>
      <w:marTop w:val="0"/>
      <w:marBottom w:val="0"/>
      <w:divBdr>
        <w:top w:val="none" w:sz="0" w:space="0" w:color="auto"/>
        <w:left w:val="none" w:sz="0" w:space="0" w:color="auto"/>
        <w:bottom w:val="none" w:sz="0" w:space="0" w:color="auto"/>
        <w:right w:val="none" w:sz="0" w:space="0" w:color="auto"/>
      </w:divBdr>
      <w:divsChild>
        <w:div w:id="2013338894">
          <w:marLeft w:val="0"/>
          <w:marRight w:val="0"/>
          <w:marTop w:val="0"/>
          <w:marBottom w:val="0"/>
          <w:divBdr>
            <w:top w:val="none" w:sz="0" w:space="0" w:color="auto"/>
            <w:left w:val="none" w:sz="0" w:space="0" w:color="auto"/>
            <w:bottom w:val="none" w:sz="0" w:space="0" w:color="auto"/>
            <w:right w:val="none" w:sz="0" w:space="0" w:color="auto"/>
          </w:divBdr>
        </w:div>
        <w:div w:id="821626052">
          <w:marLeft w:val="0"/>
          <w:marRight w:val="0"/>
          <w:marTop w:val="0"/>
          <w:marBottom w:val="0"/>
          <w:divBdr>
            <w:top w:val="none" w:sz="0" w:space="0" w:color="auto"/>
            <w:left w:val="none" w:sz="0" w:space="0" w:color="auto"/>
            <w:bottom w:val="none" w:sz="0" w:space="0" w:color="auto"/>
            <w:right w:val="none" w:sz="0" w:space="0" w:color="auto"/>
          </w:divBdr>
        </w:div>
        <w:div w:id="1370957505">
          <w:marLeft w:val="0"/>
          <w:marRight w:val="0"/>
          <w:marTop w:val="0"/>
          <w:marBottom w:val="0"/>
          <w:divBdr>
            <w:top w:val="none" w:sz="0" w:space="0" w:color="auto"/>
            <w:left w:val="none" w:sz="0" w:space="0" w:color="auto"/>
            <w:bottom w:val="none" w:sz="0" w:space="0" w:color="auto"/>
            <w:right w:val="none" w:sz="0" w:space="0" w:color="auto"/>
          </w:divBdr>
        </w:div>
        <w:div w:id="1412770199">
          <w:marLeft w:val="0"/>
          <w:marRight w:val="0"/>
          <w:marTop w:val="0"/>
          <w:marBottom w:val="0"/>
          <w:divBdr>
            <w:top w:val="none" w:sz="0" w:space="0" w:color="auto"/>
            <w:left w:val="none" w:sz="0" w:space="0" w:color="auto"/>
            <w:bottom w:val="none" w:sz="0" w:space="0" w:color="auto"/>
            <w:right w:val="none" w:sz="0" w:space="0" w:color="auto"/>
          </w:divBdr>
        </w:div>
        <w:div w:id="290867910">
          <w:marLeft w:val="0"/>
          <w:marRight w:val="0"/>
          <w:marTop w:val="0"/>
          <w:marBottom w:val="0"/>
          <w:divBdr>
            <w:top w:val="none" w:sz="0" w:space="0" w:color="auto"/>
            <w:left w:val="none" w:sz="0" w:space="0" w:color="auto"/>
            <w:bottom w:val="none" w:sz="0" w:space="0" w:color="auto"/>
            <w:right w:val="none" w:sz="0" w:space="0" w:color="auto"/>
          </w:divBdr>
        </w:div>
        <w:div w:id="696463786">
          <w:marLeft w:val="0"/>
          <w:marRight w:val="0"/>
          <w:marTop w:val="0"/>
          <w:marBottom w:val="0"/>
          <w:divBdr>
            <w:top w:val="none" w:sz="0" w:space="0" w:color="auto"/>
            <w:left w:val="none" w:sz="0" w:space="0" w:color="auto"/>
            <w:bottom w:val="none" w:sz="0" w:space="0" w:color="auto"/>
            <w:right w:val="none" w:sz="0" w:space="0" w:color="auto"/>
          </w:divBdr>
        </w:div>
      </w:divsChild>
    </w:div>
    <w:div w:id="2095054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chart" Target="charts/chart13.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package" Target="embeddings/Microsoft_Excel_Worksheet.xlsx"/><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hyperlink" Target="http://www.jstor.org/stable/23608947.%20Accessed%2031%20Dec.%202020" TargetMode="External"/><Relationship Id="rId28" Type="http://schemas.openxmlformats.org/officeDocument/2006/relationships/footer" Target="footer2.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agatakruczek\Desktop\Agata%20Anna%20Kruczek%20(2007078)%20excel%20table.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832473986436975"/>
          <c:y val="0.27572755417956657"/>
          <c:w val="0.88167526013563025"/>
          <c:h val="0.61164086687306507"/>
        </c:manualLayout>
      </c:layout>
      <c:barChart>
        <c:barDir val="col"/>
        <c:grouping val="stacked"/>
        <c:varyColors val="0"/>
        <c:ser>
          <c:idx val="0"/>
          <c:order val="0"/>
          <c:tx>
            <c:strRef>
              <c:f>'Sheet1 (2)'!$B$8</c:f>
              <c:strCache>
                <c:ptCount val="1"/>
                <c:pt idx="0">
                  <c:v>No of answers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 (2)'!$A$9:$A$12</c:f>
              <c:strCache>
                <c:ptCount val="4"/>
                <c:pt idx="0">
                  <c:v>18-24</c:v>
                </c:pt>
                <c:pt idx="1">
                  <c:v>25-34</c:v>
                </c:pt>
                <c:pt idx="2">
                  <c:v>35-44</c:v>
                </c:pt>
                <c:pt idx="3">
                  <c:v>45+</c:v>
                </c:pt>
              </c:strCache>
            </c:strRef>
          </c:cat>
          <c:val>
            <c:numRef>
              <c:f>'Sheet1 (2)'!$B$9:$B$12</c:f>
              <c:numCache>
                <c:formatCode>General</c:formatCode>
                <c:ptCount val="4"/>
                <c:pt idx="0">
                  <c:v>9</c:v>
                </c:pt>
                <c:pt idx="1">
                  <c:v>4</c:v>
                </c:pt>
                <c:pt idx="2">
                  <c:v>4</c:v>
                </c:pt>
                <c:pt idx="3">
                  <c:v>6</c:v>
                </c:pt>
              </c:numCache>
            </c:numRef>
          </c:val>
          <c:extLst>
            <c:ext xmlns:c16="http://schemas.microsoft.com/office/drawing/2014/chart" uri="{C3380CC4-5D6E-409C-BE32-E72D297353CC}">
              <c16:uniqueId val="{00000000-35AB-2E49-821D-88E1D5F52412}"/>
            </c:ext>
          </c:extLst>
        </c:ser>
        <c:dLbls>
          <c:dLblPos val="inEnd"/>
          <c:showLegendKey val="0"/>
          <c:showVal val="1"/>
          <c:showCatName val="0"/>
          <c:showSerName val="0"/>
          <c:showPercent val="0"/>
          <c:showBubbleSize val="0"/>
        </c:dLbls>
        <c:gapWidth val="150"/>
        <c:overlap val="100"/>
        <c:axId val="1182466319"/>
        <c:axId val="1182352735"/>
      </c:barChart>
      <c:catAx>
        <c:axId val="1182466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352735"/>
        <c:crosses val="autoZero"/>
        <c:auto val="1"/>
        <c:lblAlgn val="ctr"/>
        <c:lblOffset val="100"/>
        <c:noMultiLvlLbl val="0"/>
      </c:catAx>
      <c:valAx>
        <c:axId val="11823527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4663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(2)'!$B$8</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EF7-224C-A690-058FCD590794}"/>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5EF7-224C-A690-058FCD590794}"/>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5EF7-224C-A690-058FCD590794}"/>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5EF7-224C-A690-058FCD59079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58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5EF7-224C-A690-058FCD59079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8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5EF7-224C-A690-058FCD59079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8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5EF7-224C-A690-058FCD59079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58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5EF7-224C-A690-058FCD590794}"/>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(2)'!$A$9:$A$12</c:f>
              <c:strCache>
                <c:ptCount val="4"/>
                <c:pt idx="0">
                  <c:v>18-24</c:v>
                </c:pt>
                <c:pt idx="1">
                  <c:v>25-34</c:v>
                </c:pt>
                <c:pt idx="2">
                  <c:v>35-44</c:v>
                </c:pt>
                <c:pt idx="3">
                  <c:v>45+</c:v>
                </c:pt>
              </c:strCache>
            </c:strRef>
          </c:cat>
          <c:val>
            <c:numRef>
              <c:f>'Sheet1 (2)'!$B$9:$B$12</c:f>
              <c:numCache>
                <c:formatCode>General</c:formatCode>
                <c:ptCount val="4"/>
                <c:pt idx="0">
                  <c:v>9</c:v>
                </c:pt>
                <c:pt idx="1">
                  <c:v>4</c:v>
                </c:pt>
                <c:pt idx="2">
                  <c:v>4</c:v>
                </c:pt>
                <c:pt idx="3">
                  <c:v>6</c:v>
                </c:pt>
              </c:numCache>
            </c:numRef>
          </c:val>
          <c:extLst>
            <c:ext xmlns:c16="http://schemas.microsoft.com/office/drawing/2014/chart" uri="{C3380CC4-5D6E-409C-BE32-E72D297353CC}">
              <c16:uniqueId val="{00000008-5EF7-224C-A690-058FCD590794}"/>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 (2)'!$B$26</c:f>
              <c:strCache>
                <c:ptCount val="1"/>
                <c:pt idx="0">
                  <c:v>No of answers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 (2)'!$A$27:$A$30</c:f>
              <c:strCache>
                <c:ptCount val="4"/>
                <c:pt idx="0">
                  <c:v>Everyday </c:v>
                </c:pt>
                <c:pt idx="1">
                  <c:v>3-4 times per week</c:v>
                </c:pt>
                <c:pt idx="2">
                  <c:v>1-2 times per week</c:v>
                </c:pt>
                <c:pt idx="3">
                  <c:v>very rarely</c:v>
                </c:pt>
              </c:strCache>
            </c:strRef>
          </c:cat>
          <c:val>
            <c:numRef>
              <c:f>'Sheet1 (2)'!$B$27:$B$30</c:f>
              <c:numCache>
                <c:formatCode>General</c:formatCode>
                <c:ptCount val="4"/>
                <c:pt idx="0">
                  <c:v>0</c:v>
                </c:pt>
                <c:pt idx="1">
                  <c:v>16</c:v>
                </c:pt>
                <c:pt idx="2">
                  <c:v>6</c:v>
                </c:pt>
                <c:pt idx="3">
                  <c:v>1</c:v>
                </c:pt>
              </c:numCache>
            </c:numRef>
          </c:val>
          <c:extLst>
            <c:ext xmlns:c16="http://schemas.microsoft.com/office/drawing/2014/chart" uri="{C3380CC4-5D6E-409C-BE32-E72D297353CC}">
              <c16:uniqueId val="{00000000-20B9-5B47-9AE2-31E9BA784304}"/>
            </c:ext>
          </c:extLst>
        </c:ser>
        <c:dLbls>
          <c:dLblPos val="ctr"/>
          <c:showLegendKey val="0"/>
          <c:showVal val="1"/>
          <c:showCatName val="0"/>
          <c:showSerName val="0"/>
          <c:showPercent val="0"/>
          <c:showBubbleSize val="0"/>
        </c:dLbls>
        <c:gapWidth val="150"/>
        <c:overlap val="100"/>
        <c:axId val="1343225455"/>
        <c:axId val="2004106223"/>
      </c:barChart>
      <c:catAx>
        <c:axId val="1343225455"/>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04106223"/>
        <c:crosses val="autoZero"/>
        <c:auto val="1"/>
        <c:lblAlgn val="ctr"/>
        <c:lblOffset val="100"/>
        <c:noMultiLvlLbl val="0"/>
      </c:catAx>
      <c:valAx>
        <c:axId val="200410622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432254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(2)'!$B$26</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E3E5-AC4B-91A0-EE582707657C}"/>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E3E5-AC4B-91A0-EE582707657C}"/>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E3E5-AC4B-91A0-EE582707657C}"/>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E3E5-AC4B-91A0-EE582707657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58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E3E5-AC4B-91A0-EE582707657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8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E3E5-AC4B-91A0-EE582707657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8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E3E5-AC4B-91A0-EE582707657C}"/>
                </c:ext>
              </c:extLst>
            </c:dLbl>
            <c:dLbl>
              <c:idx val="3"/>
              <c:layout>
                <c:manualLayout>
                  <c:x val="-6.8958523476320824E-2"/>
                  <c:y val="-3.6832412523020261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58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E3E5-AC4B-91A0-EE582707657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(2)'!$A$27:$A$30</c:f>
              <c:strCache>
                <c:ptCount val="4"/>
                <c:pt idx="0">
                  <c:v>Everyday </c:v>
                </c:pt>
                <c:pt idx="1">
                  <c:v>3-4 times per week</c:v>
                </c:pt>
                <c:pt idx="2">
                  <c:v>1-2 times per week</c:v>
                </c:pt>
                <c:pt idx="3">
                  <c:v>very rarely</c:v>
                </c:pt>
              </c:strCache>
            </c:strRef>
          </c:cat>
          <c:val>
            <c:numRef>
              <c:f>'Sheet1 (2)'!$B$27:$B$30</c:f>
              <c:numCache>
                <c:formatCode>General</c:formatCode>
                <c:ptCount val="4"/>
                <c:pt idx="0">
                  <c:v>0</c:v>
                </c:pt>
                <c:pt idx="1">
                  <c:v>16</c:v>
                </c:pt>
                <c:pt idx="2">
                  <c:v>6</c:v>
                </c:pt>
                <c:pt idx="3">
                  <c:v>1</c:v>
                </c:pt>
              </c:numCache>
            </c:numRef>
          </c:val>
          <c:extLst>
            <c:ext xmlns:c16="http://schemas.microsoft.com/office/drawing/2014/chart" uri="{C3380CC4-5D6E-409C-BE32-E72D297353CC}">
              <c16:uniqueId val="{00000008-E3E5-AC4B-91A0-EE582707657C}"/>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col"/>
        <c:grouping val="stacked"/>
        <c:varyColors val="0"/>
        <c:ser>
          <c:idx val="0"/>
          <c:order val="0"/>
          <c:tx>
            <c:strRef>
              <c:f>'Sheet1 (2)'!$B$35</c:f>
              <c:strCache>
                <c:ptCount val="1"/>
                <c:pt idx="0">
                  <c:v>No of answers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 (2)'!$A$36:$A$40</c:f>
              <c:strCache>
                <c:ptCount val="5"/>
                <c:pt idx="0">
                  <c:v>ext negative</c:v>
                </c:pt>
                <c:pt idx="1">
                  <c:v>negative</c:v>
                </c:pt>
                <c:pt idx="2">
                  <c:v>no impact</c:v>
                </c:pt>
                <c:pt idx="3">
                  <c:v>positive</c:v>
                </c:pt>
                <c:pt idx="4">
                  <c:v>extremely positive</c:v>
                </c:pt>
              </c:strCache>
            </c:strRef>
          </c:cat>
          <c:val>
            <c:numRef>
              <c:f>'Sheet1 (2)'!$B$36:$B$40</c:f>
              <c:numCache>
                <c:formatCode>General</c:formatCode>
                <c:ptCount val="5"/>
                <c:pt idx="0">
                  <c:v>1</c:v>
                </c:pt>
                <c:pt idx="1">
                  <c:v>0</c:v>
                </c:pt>
                <c:pt idx="2">
                  <c:v>3</c:v>
                </c:pt>
                <c:pt idx="3">
                  <c:v>15</c:v>
                </c:pt>
                <c:pt idx="4">
                  <c:v>4</c:v>
                </c:pt>
              </c:numCache>
            </c:numRef>
          </c:val>
          <c:extLst>
            <c:ext xmlns:c16="http://schemas.microsoft.com/office/drawing/2014/chart" uri="{C3380CC4-5D6E-409C-BE32-E72D297353CC}">
              <c16:uniqueId val="{00000000-84A9-8B45-ABD6-2D62CCA3830F}"/>
            </c:ext>
          </c:extLst>
        </c:ser>
        <c:dLbls>
          <c:dLblPos val="ctr"/>
          <c:showLegendKey val="0"/>
          <c:showVal val="1"/>
          <c:showCatName val="0"/>
          <c:showSerName val="0"/>
          <c:showPercent val="0"/>
          <c:showBubbleSize val="0"/>
        </c:dLbls>
        <c:gapWidth val="150"/>
        <c:overlap val="100"/>
        <c:axId val="1343186767"/>
        <c:axId val="1449506607"/>
      </c:barChart>
      <c:catAx>
        <c:axId val="1343186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506607"/>
        <c:crosses val="autoZero"/>
        <c:auto val="1"/>
        <c:lblAlgn val="ctr"/>
        <c:lblOffset val="100"/>
        <c:noMultiLvlLbl val="0"/>
      </c:catAx>
      <c:valAx>
        <c:axId val="1449506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1867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(2)'!$B$35</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0302-204F-9135-070A800A1C11}"/>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0302-204F-9135-070A800A1C11}"/>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0302-204F-9135-070A800A1C11}"/>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0302-204F-9135-070A800A1C11}"/>
              </c:ext>
            </c:extLst>
          </c:dPt>
          <c:dPt>
            <c:idx val="4"/>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0302-204F-9135-070A800A1C1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53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0302-204F-9135-070A800A1C11}"/>
                </c:ext>
              </c:extLst>
            </c:dLbl>
            <c:dLbl>
              <c:idx val="1"/>
              <c:delete val="1"/>
              <c:extLst>
                <c:ext xmlns:c15="http://schemas.microsoft.com/office/drawing/2012/chart" uri="{CE6537A1-D6FC-4f65-9D91-7224C49458BB}"/>
                <c:ext xmlns:c16="http://schemas.microsoft.com/office/drawing/2014/chart" uri="{C3380CC4-5D6E-409C-BE32-E72D297353CC}">
                  <c16:uniqueId val="{00000003-0302-204F-9135-070A800A1C1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0302-204F-9135-070A800A1C1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77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0302-204F-9135-070A800A1C11}"/>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54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0302-204F-9135-070A800A1C11}"/>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(2)'!$A$36:$A$40</c:f>
              <c:strCache>
                <c:ptCount val="5"/>
                <c:pt idx="0">
                  <c:v>ext negative</c:v>
                </c:pt>
                <c:pt idx="1">
                  <c:v>negative</c:v>
                </c:pt>
                <c:pt idx="2">
                  <c:v>no impact</c:v>
                </c:pt>
                <c:pt idx="3">
                  <c:v>positive</c:v>
                </c:pt>
                <c:pt idx="4">
                  <c:v>extremely positive</c:v>
                </c:pt>
              </c:strCache>
            </c:strRef>
          </c:cat>
          <c:val>
            <c:numRef>
              <c:f>'Sheet1 (2)'!$B$36:$B$40</c:f>
              <c:numCache>
                <c:formatCode>General</c:formatCode>
                <c:ptCount val="5"/>
                <c:pt idx="0">
                  <c:v>1</c:v>
                </c:pt>
                <c:pt idx="1">
                  <c:v>0</c:v>
                </c:pt>
                <c:pt idx="2">
                  <c:v>3</c:v>
                </c:pt>
                <c:pt idx="3">
                  <c:v>15</c:v>
                </c:pt>
                <c:pt idx="4">
                  <c:v>4</c:v>
                </c:pt>
              </c:numCache>
            </c:numRef>
          </c:val>
          <c:extLst>
            <c:ext xmlns:c16="http://schemas.microsoft.com/office/drawing/2014/chart" uri="{C3380CC4-5D6E-409C-BE32-E72D297353CC}">
              <c16:uniqueId val="{0000000A-0302-204F-9135-070A800A1C11}"/>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 (2)'!$B$55</c:f>
              <c:strCache>
                <c:ptCount val="1"/>
                <c:pt idx="0">
                  <c:v>No of answers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 (2)'!$A$56:$A$57</c:f>
              <c:strCache>
                <c:ptCount val="2"/>
                <c:pt idx="0">
                  <c:v>yes</c:v>
                </c:pt>
                <c:pt idx="1">
                  <c:v>no</c:v>
                </c:pt>
              </c:strCache>
            </c:strRef>
          </c:cat>
          <c:val>
            <c:numRef>
              <c:f>'Sheet1 (2)'!$B$56:$B$57</c:f>
              <c:numCache>
                <c:formatCode>General</c:formatCode>
                <c:ptCount val="2"/>
                <c:pt idx="0">
                  <c:v>17</c:v>
                </c:pt>
                <c:pt idx="1">
                  <c:v>6</c:v>
                </c:pt>
              </c:numCache>
            </c:numRef>
          </c:val>
          <c:extLst>
            <c:ext xmlns:c16="http://schemas.microsoft.com/office/drawing/2014/chart" uri="{C3380CC4-5D6E-409C-BE32-E72D297353CC}">
              <c16:uniqueId val="{00000000-420A-BC4C-A18B-E52DDF87BC0C}"/>
            </c:ext>
          </c:extLst>
        </c:ser>
        <c:dLbls>
          <c:dLblPos val="ctr"/>
          <c:showLegendKey val="0"/>
          <c:showVal val="1"/>
          <c:showCatName val="0"/>
          <c:showSerName val="0"/>
          <c:showPercent val="0"/>
          <c:showBubbleSize val="0"/>
        </c:dLbls>
        <c:gapWidth val="150"/>
        <c:overlap val="100"/>
        <c:axId val="1346554175"/>
        <c:axId val="1345498015"/>
      </c:barChart>
      <c:catAx>
        <c:axId val="1346554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5498015"/>
        <c:crosses val="autoZero"/>
        <c:auto val="1"/>
        <c:lblAlgn val="ctr"/>
        <c:lblOffset val="100"/>
        <c:noMultiLvlLbl val="0"/>
      </c:catAx>
      <c:valAx>
        <c:axId val="13454980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5541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(2)'!$B$55</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07D-E241-BC6E-CBDDB9D8A052}"/>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07D-E241-BC6E-CBDDB9D8A05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7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907D-E241-BC6E-CBDDB9D8A05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77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07D-E241-BC6E-CBDDB9D8A05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(2)'!$A$56:$A$57</c:f>
              <c:strCache>
                <c:ptCount val="2"/>
                <c:pt idx="0">
                  <c:v>yes</c:v>
                </c:pt>
                <c:pt idx="1">
                  <c:v>no</c:v>
                </c:pt>
              </c:strCache>
            </c:strRef>
          </c:cat>
          <c:val>
            <c:numRef>
              <c:f>'Sheet1 (2)'!$B$56:$B$57</c:f>
              <c:numCache>
                <c:formatCode>General</c:formatCode>
                <c:ptCount val="2"/>
                <c:pt idx="0">
                  <c:v>17</c:v>
                </c:pt>
                <c:pt idx="1">
                  <c:v>6</c:v>
                </c:pt>
              </c:numCache>
            </c:numRef>
          </c:val>
          <c:extLst>
            <c:ext xmlns:c16="http://schemas.microsoft.com/office/drawing/2014/chart" uri="{C3380CC4-5D6E-409C-BE32-E72D297353CC}">
              <c16:uniqueId val="{00000004-907D-E241-BC6E-CBDDB9D8A05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 (2)'!$B$62</c:f>
              <c:strCache>
                <c:ptCount val="1"/>
                <c:pt idx="0">
                  <c:v>No of answers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 (2)'!$A$63:$A$64</c:f>
              <c:strCache>
                <c:ptCount val="2"/>
                <c:pt idx="0">
                  <c:v>yes</c:v>
                </c:pt>
                <c:pt idx="1">
                  <c:v>no</c:v>
                </c:pt>
              </c:strCache>
            </c:strRef>
          </c:cat>
          <c:val>
            <c:numRef>
              <c:f>'Sheet1 (2)'!$B$63:$B$64</c:f>
              <c:numCache>
                <c:formatCode>General</c:formatCode>
                <c:ptCount val="2"/>
                <c:pt idx="0">
                  <c:v>11</c:v>
                </c:pt>
                <c:pt idx="1">
                  <c:v>12</c:v>
                </c:pt>
              </c:numCache>
            </c:numRef>
          </c:val>
          <c:extLst>
            <c:ext xmlns:c16="http://schemas.microsoft.com/office/drawing/2014/chart" uri="{C3380CC4-5D6E-409C-BE32-E72D297353CC}">
              <c16:uniqueId val="{00000000-DFB7-0442-A88E-4D6839EFDE77}"/>
            </c:ext>
          </c:extLst>
        </c:ser>
        <c:dLbls>
          <c:dLblPos val="ctr"/>
          <c:showLegendKey val="0"/>
          <c:showVal val="1"/>
          <c:showCatName val="0"/>
          <c:showSerName val="0"/>
          <c:showPercent val="0"/>
          <c:showBubbleSize val="0"/>
        </c:dLbls>
        <c:gapWidth val="150"/>
        <c:overlap val="100"/>
        <c:axId val="1345908847"/>
        <c:axId val="1348822191"/>
      </c:barChart>
      <c:catAx>
        <c:axId val="13459088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822191"/>
        <c:crosses val="autoZero"/>
        <c:auto val="1"/>
        <c:lblAlgn val="ctr"/>
        <c:lblOffset val="100"/>
        <c:noMultiLvlLbl val="0"/>
      </c:catAx>
      <c:valAx>
        <c:axId val="13488221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59088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(2)'!$B$62</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066-4F4E-A4C4-F8D9F0EBD270}"/>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066-4F4E-A4C4-F8D9F0EBD27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hade val="7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066-4F4E-A4C4-F8D9F0EBD27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tint val="77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066-4F4E-A4C4-F8D9F0EBD27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(2)'!$A$63:$A$64</c:f>
              <c:strCache>
                <c:ptCount val="2"/>
                <c:pt idx="0">
                  <c:v>yes</c:v>
                </c:pt>
                <c:pt idx="1">
                  <c:v>no</c:v>
                </c:pt>
              </c:strCache>
            </c:strRef>
          </c:cat>
          <c:val>
            <c:numRef>
              <c:f>'Sheet1 (2)'!$B$63:$B$64</c:f>
              <c:numCache>
                <c:formatCode>General</c:formatCode>
                <c:ptCount val="2"/>
                <c:pt idx="0">
                  <c:v>11</c:v>
                </c:pt>
                <c:pt idx="1">
                  <c:v>12</c:v>
                </c:pt>
              </c:numCache>
            </c:numRef>
          </c:val>
          <c:extLst>
            <c:ext xmlns:c16="http://schemas.microsoft.com/office/drawing/2014/chart" uri="{C3380CC4-5D6E-409C-BE32-E72D297353CC}">
              <c16:uniqueId val="{00000004-1066-4F4E-A4C4-F8D9F0EBD27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col"/>
        <c:grouping val="stacked"/>
        <c:varyColors val="0"/>
        <c:ser>
          <c:idx val="0"/>
          <c:order val="0"/>
          <c:tx>
            <c:strRef>
              <c:f>'Sheet1 (2)'!$B$69</c:f>
              <c:strCache>
                <c:ptCount val="1"/>
                <c:pt idx="0">
                  <c:v>No of answers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 (2)'!$A$70:$A$72</c:f>
              <c:strCache>
                <c:ptCount val="3"/>
                <c:pt idx="0">
                  <c:v>Home</c:v>
                </c:pt>
                <c:pt idx="1">
                  <c:v>Workplace</c:v>
                </c:pt>
                <c:pt idx="2">
                  <c:v>Other</c:v>
                </c:pt>
              </c:strCache>
            </c:strRef>
          </c:cat>
          <c:val>
            <c:numRef>
              <c:f>'Sheet1 (2)'!$B$70:$B$72</c:f>
              <c:numCache>
                <c:formatCode>General</c:formatCode>
                <c:ptCount val="3"/>
                <c:pt idx="0">
                  <c:v>23</c:v>
                </c:pt>
                <c:pt idx="1">
                  <c:v>2</c:v>
                </c:pt>
                <c:pt idx="2">
                  <c:v>2</c:v>
                </c:pt>
              </c:numCache>
            </c:numRef>
          </c:val>
          <c:extLst>
            <c:ext xmlns:c16="http://schemas.microsoft.com/office/drawing/2014/chart" uri="{C3380CC4-5D6E-409C-BE32-E72D297353CC}">
              <c16:uniqueId val="{00000000-1F28-A04D-842B-3A2523C372ED}"/>
            </c:ext>
          </c:extLst>
        </c:ser>
        <c:dLbls>
          <c:dLblPos val="ctr"/>
          <c:showLegendKey val="0"/>
          <c:showVal val="1"/>
          <c:showCatName val="0"/>
          <c:showSerName val="0"/>
          <c:showPercent val="0"/>
          <c:showBubbleSize val="0"/>
        </c:dLbls>
        <c:gapWidth val="150"/>
        <c:overlap val="100"/>
        <c:axId val="1356969535"/>
        <c:axId val="1357074863"/>
      </c:barChart>
      <c:catAx>
        <c:axId val="1356969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7074863"/>
        <c:crosses val="autoZero"/>
        <c:auto val="1"/>
        <c:lblAlgn val="ctr"/>
        <c:lblOffset val="100"/>
        <c:noMultiLvlLbl val="0"/>
      </c:catAx>
      <c:valAx>
        <c:axId val="1357074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69695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(2)'!$B$69</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F23-704B-8EC9-19F1E1842760}"/>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F23-704B-8EC9-19F1E1842760}"/>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F23-704B-8EC9-19F1E184276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9F23-704B-8EC9-19F1E184276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F23-704B-8EC9-19F1E1842760}"/>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9F23-704B-8EC9-19F1E184276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(2)'!$A$70:$A$72</c:f>
              <c:strCache>
                <c:ptCount val="3"/>
                <c:pt idx="0">
                  <c:v>Home</c:v>
                </c:pt>
                <c:pt idx="1">
                  <c:v>Workplace</c:v>
                </c:pt>
                <c:pt idx="2">
                  <c:v>Other</c:v>
                </c:pt>
              </c:strCache>
            </c:strRef>
          </c:cat>
          <c:val>
            <c:numRef>
              <c:f>'Sheet1 (2)'!$B$70:$B$72</c:f>
              <c:numCache>
                <c:formatCode>General</c:formatCode>
                <c:ptCount val="3"/>
                <c:pt idx="0">
                  <c:v>23</c:v>
                </c:pt>
                <c:pt idx="1">
                  <c:v>2</c:v>
                </c:pt>
                <c:pt idx="2">
                  <c:v>2</c:v>
                </c:pt>
              </c:numCache>
            </c:numRef>
          </c:val>
          <c:extLst>
            <c:ext xmlns:c16="http://schemas.microsoft.com/office/drawing/2014/chart" uri="{C3380CC4-5D6E-409C-BE32-E72D297353CC}">
              <c16:uniqueId val="{00000006-9F23-704B-8EC9-19F1E184276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0"/>
          <c:tx>
            <c:strRef>
              <c:f>'Sheet1 (2)'!$B$78</c:f>
              <c:strCache>
                <c:ptCount val="1"/>
                <c:pt idx="0">
                  <c:v>No of answers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 (2)'!$B$79:$B$88</c:f>
              <c:numCache>
                <c:formatCode>General</c:formatCode>
                <c:ptCount val="10"/>
                <c:pt idx="0">
                  <c:v>0</c:v>
                </c:pt>
                <c:pt idx="1">
                  <c:v>0</c:v>
                </c:pt>
                <c:pt idx="2">
                  <c:v>0</c:v>
                </c:pt>
                <c:pt idx="3">
                  <c:v>0</c:v>
                </c:pt>
                <c:pt idx="4">
                  <c:v>4</c:v>
                </c:pt>
                <c:pt idx="5">
                  <c:v>1</c:v>
                </c:pt>
                <c:pt idx="6">
                  <c:v>4</c:v>
                </c:pt>
                <c:pt idx="7">
                  <c:v>5</c:v>
                </c:pt>
                <c:pt idx="8">
                  <c:v>1</c:v>
                </c:pt>
                <c:pt idx="9">
                  <c:v>8</c:v>
                </c:pt>
              </c:numCache>
            </c:numRef>
          </c:val>
          <c:extLst>
            <c:ext xmlns:c16="http://schemas.microsoft.com/office/drawing/2014/chart" uri="{C3380CC4-5D6E-409C-BE32-E72D297353CC}">
              <c16:uniqueId val="{00000001-C1B5-D442-8AF6-2460BE42CA8B}"/>
            </c:ext>
          </c:extLst>
        </c:ser>
        <c:dLbls>
          <c:showLegendKey val="0"/>
          <c:showVal val="0"/>
          <c:showCatName val="0"/>
          <c:showSerName val="0"/>
          <c:showPercent val="0"/>
          <c:showBubbleSize val="0"/>
        </c:dLbls>
        <c:gapWidth val="79"/>
        <c:axId val="1342778031"/>
        <c:axId val="1361139711"/>
      </c:barChart>
      <c:catAx>
        <c:axId val="1342778031"/>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361139711"/>
        <c:crosses val="autoZero"/>
        <c:auto val="1"/>
        <c:lblAlgn val="ctr"/>
        <c:lblOffset val="100"/>
        <c:noMultiLvlLbl val="0"/>
      </c:catAx>
      <c:valAx>
        <c:axId val="1361139711"/>
        <c:scaling>
          <c:orientation val="minMax"/>
        </c:scaling>
        <c:delete val="1"/>
        <c:axPos val="l"/>
        <c:numFmt formatCode="General" sourceLinked="1"/>
        <c:majorTickMark val="none"/>
        <c:minorTickMark val="none"/>
        <c:tickLblPos val="nextTo"/>
        <c:crossAx val="134277803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 (2)'!$B$78</c:f>
              <c:strCache>
                <c:ptCount val="1"/>
                <c:pt idx="0">
                  <c:v>No of answers</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8504-9040-9951-2A169719E14C}"/>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8504-9040-9951-2A169719E14C}"/>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8504-9040-9951-2A169719E14C}"/>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8504-9040-9951-2A169719E14C}"/>
              </c:ext>
            </c:extLst>
          </c:dPt>
          <c:dPt>
            <c:idx val="4"/>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8504-9040-9951-2A169719E14C}"/>
              </c:ext>
            </c:extLst>
          </c:dPt>
          <c:dPt>
            <c:idx val="5"/>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8504-9040-9951-2A169719E14C}"/>
              </c:ext>
            </c:extLst>
          </c:dPt>
          <c:dPt>
            <c:idx val="6"/>
            <c:bubble3D val="0"/>
            <c:spPr>
              <a:solidFill>
                <a:schemeClr val="accent6">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8504-9040-9951-2A169719E14C}"/>
              </c:ext>
            </c:extLst>
          </c:dPt>
          <c:dPt>
            <c:idx val="7"/>
            <c:bubble3D val="0"/>
            <c:spPr>
              <a:solidFill>
                <a:schemeClr val="accent5">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8504-9040-9951-2A169719E14C}"/>
              </c:ext>
            </c:extLst>
          </c:dPt>
          <c:dPt>
            <c:idx val="8"/>
            <c:bubble3D val="0"/>
            <c:spPr>
              <a:solidFill>
                <a:schemeClr val="accent4">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8504-9040-9951-2A169719E14C}"/>
              </c:ext>
            </c:extLst>
          </c:dPt>
          <c:dPt>
            <c:idx val="9"/>
            <c:bubble3D val="0"/>
            <c:spPr>
              <a:solidFill>
                <a:schemeClr val="accent6">
                  <a:lumMod val="8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3-8504-9040-9951-2A169719E14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8504-9040-9951-2A169719E14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8504-9040-9951-2A169719E14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8504-9040-9951-2A169719E14C}"/>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8504-9040-9951-2A169719E14C}"/>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8504-9040-9951-2A169719E14C}"/>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8504-9040-9951-2A169719E14C}"/>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8504-9040-9951-2A169719E14C}"/>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8504-9040-9951-2A169719E14C}"/>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8504-9040-9951-2A169719E14C}"/>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8504-9040-9951-2A169719E14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 (2)'!$A$79:$A$88</c:f>
              <c:strCache>
                <c:ptCount val="10"/>
                <c:pt idx="0">
                  <c:v>a</c:v>
                </c:pt>
                <c:pt idx="1">
                  <c:v>b</c:v>
                </c:pt>
                <c:pt idx="2">
                  <c:v>c</c:v>
                </c:pt>
                <c:pt idx="3">
                  <c:v>d</c:v>
                </c:pt>
                <c:pt idx="4">
                  <c:v>5</c:v>
                </c:pt>
                <c:pt idx="5">
                  <c:v>6</c:v>
                </c:pt>
                <c:pt idx="6">
                  <c:v>7</c:v>
                </c:pt>
                <c:pt idx="7">
                  <c:v>8</c:v>
                </c:pt>
                <c:pt idx="8">
                  <c:v>9</c:v>
                </c:pt>
                <c:pt idx="9">
                  <c:v>10</c:v>
                </c:pt>
              </c:strCache>
            </c:strRef>
          </c:cat>
          <c:val>
            <c:numRef>
              <c:f>'Sheet1 (2)'!$B$79:$B$88</c:f>
              <c:numCache>
                <c:formatCode>General</c:formatCode>
                <c:ptCount val="10"/>
                <c:pt idx="0">
                  <c:v>0</c:v>
                </c:pt>
                <c:pt idx="1">
                  <c:v>0</c:v>
                </c:pt>
                <c:pt idx="2">
                  <c:v>0</c:v>
                </c:pt>
                <c:pt idx="3">
                  <c:v>0</c:v>
                </c:pt>
                <c:pt idx="4">
                  <c:v>4</c:v>
                </c:pt>
                <c:pt idx="5">
                  <c:v>1</c:v>
                </c:pt>
                <c:pt idx="6">
                  <c:v>4</c:v>
                </c:pt>
                <c:pt idx="7">
                  <c:v>5</c:v>
                </c:pt>
                <c:pt idx="8">
                  <c:v>1</c:v>
                </c:pt>
                <c:pt idx="9">
                  <c:v>8</c:v>
                </c:pt>
              </c:numCache>
            </c:numRef>
          </c:val>
          <c:extLst>
            <c:ext xmlns:c16="http://schemas.microsoft.com/office/drawing/2014/chart" uri="{C3380CC4-5D6E-409C-BE32-E72D297353CC}">
              <c16:uniqueId val="{00000014-8504-9040-9951-2A169719E14C}"/>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9">
  <a:schemeClr val="accent6"/>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withinLinear" id="19">
  <a:schemeClr val="accent6"/>
</cs:colorStyle>
</file>

<file path=word/charts/colors1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18</Pages>
  <Words>3249</Words>
  <Characters>18522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2020-12-31T17:55:00Z</dcterms:created>
  <dcterms:modified xsi:type="dcterms:W3CDTF">2020-12-31T20:49:00Z</dcterms:modified>
</cp:coreProperties>
</file>