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C3D" w:rsidRDefault="004A6C3D"/>
    <w:p w:rsidR="004A6C3D" w:rsidRDefault="004A6C3D"/>
    <w:p w:rsidR="004A6C3D" w:rsidRDefault="004A6C3D" w:rsidP="004A6C3D">
      <w:r>
        <w:t>Citing any idea</w:t>
      </w:r>
      <w:r w:rsidR="00A066EE">
        <w:t>s</w:t>
      </w:r>
      <w:r>
        <w:t xml:space="preserve"> about 3-H framework/approach with Harvard referencing system shall appear as follows:</w:t>
      </w:r>
    </w:p>
    <w:p w:rsidR="004A6C3D" w:rsidRDefault="004A6C3D" w:rsidP="004A6C3D">
      <w:r>
        <w:t xml:space="preserve">In-text citation:  </w:t>
      </w:r>
      <w:r w:rsidRPr="00A066EE">
        <w:rPr>
          <w:highlight w:val="yellow"/>
        </w:rPr>
        <w:t>Yu (2019) posits</w:t>
      </w:r>
      <w:r>
        <w:t xml:space="preserve"> ....... or 3-H is a holistic way to address management issues </w:t>
      </w:r>
      <w:r w:rsidRPr="00A066EE">
        <w:rPr>
          <w:highlight w:val="yellow"/>
        </w:rPr>
        <w:t>(Yu 2019)</w:t>
      </w:r>
      <w:r w:rsidR="00A066EE">
        <w:t>.</w:t>
      </w:r>
    </w:p>
    <w:p w:rsidR="004A6C3D" w:rsidRDefault="004A6C3D" w:rsidP="004A6C3D">
      <w:bookmarkStart w:id="0" w:name="_GoBack"/>
      <w:bookmarkEnd w:id="0"/>
    </w:p>
    <w:p w:rsidR="004A6C3D" w:rsidRDefault="004A6C3D" w:rsidP="004A6C3D">
      <w:r>
        <w:t>Reference List:</w:t>
      </w:r>
    </w:p>
    <w:p w:rsidR="00563BA2" w:rsidRDefault="004A6C3D">
      <w:r w:rsidRPr="00A066EE">
        <w:rPr>
          <w:highlight w:val="yellow"/>
        </w:rPr>
        <w:t>Yu, Eddie 2019, </w:t>
      </w:r>
      <w:r w:rsidRPr="00A066EE">
        <w:rPr>
          <w:i/>
          <w:iCs/>
          <w:highlight w:val="yellow"/>
        </w:rPr>
        <w:t>Seminar Day 1: Visions for the Future:</w:t>
      </w:r>
      <w:r w:rsidR="00A066EE" w:rsidRPr="00A066EE">
        <w:rPr>
          <w:i/>
          <w:iCs/>
          <w:highlight w:val="yellow"/>
        </w:rPr>
        <w:t xml:space="preserve"> </w:t>
      </w:r>
      <w:r w:rsidRPr="00A066EE">
        <w:rPr>
          <w:i/>
          <w:iCs/>
          <w:highlight w:val="yellow"/>
        </w:rPr>
        <w:t>Theoretical Perspectives on Management</w:t>
      </w:r>
      <w:r w:rsidRPr="00A066EE">
        <w:rPr>
          <w:highlight w:val="yellow"/>
        </w:rPr>
        <w:t>, lecture notes, SBPD7004, University of Wales - Trinity Saint David, delivered 8 June 2019.</w:t>
      </w:r>
    </w:p>
    <w:sectPr w:rsidR="00563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C3D"/>
    <w:rsid w:val="000E1068"/>
    <w:rsid w:val="004A6C3D"/>
    <w:rsid w:val="008A2C5B"/>
    <w:rsid w:val="00A0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1B30B"/>
  <w15:chartTrackingRefBased/>
  <w15:docId w15:val="{826CAC7D-1609-4522-9434-37E071F0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of Hong Kong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Yu</dc:creator>
  <cp:keywords/>
  <dc:description/>
  <cp:lastModifiedBy>Ed Yu</cp:lastModifiedBy>
  <cp:revision>1</cp:revision>
  <dcterms:created xsi:type="dcterms:W3CDTF">2019-06-15T23:42:00Z</dcterms:created>
  <dcterms:modified xsi:type="dcterms:W3CDTF">2019-06-16T00:04:00Z</dcterms:modified>
</cp:coreProperties>
</file>