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0FFF8" w14:textId="2726D7EF" w:rsidR="00186206" w:rsidRDefault="00B969E4" w:rsidP="00E25EEA">
      <w:pPr>
        <w:spacing w:line="360" w:lineRule="auto"/>
        <w:jc w:val="both"/>
        <w:rPr>
          <w:rFonts w:ascii="Arial" w:hAnsi="Arial" w:cs="Arial"/>
          <w:noProof/>
        </w:rPr>
      </w:pPr>
      <w:r>
        <w:rPr>
          <w:rFonts w:ascii="Arial" w:hAnsi="Arial" w:cs="Arial"/>
          <w:noProof/>
        </w:rPr>
        <w:t xml:space="preserve">                              LCBB4007 </w:t>
      </w:r>
      <w:r w:rsidR="009A0046">
        <w:rPr>
          <w:rFonts w:ascii="Arial" w:hAnsi="Arial" w:cs="Arial"/>
          <w:noProof/>
        </w:rPr>
        <w:t>Introduction to Business</w:t>
      </w:r>
    </w:p>
    <w:p w14:paraId="696146C0" w14:textId="77777777" w:rsidR="007E62CF" w:rsidRDefault="007E62CF" w:rsidP="00E25EEA">
      <w:pPr>
        <w:spacing w:line="360" w:lineRule="auto"/>
        <w:jc w:val="both"/>
        <w:rPr>
          <w:rFonts w:ascii="Arial" w:hAnsi="Arial" w:cs="Arial"/>
          <w:noProof/>
        </w:rPr>
      </w:pPr>
    </w:p>
    <w:p w14:paraId="70C47630" w14:textId="77777777" w:rsidR="007E62CF" w:rsidRDefault="007E62CF" w:rsidP="00E25EEA">
      <w:pPr>
        <w:spacing w:line="360" w:lineRule="auto"/>
        <w:jc w:val="both"/>
        <w:rPr>
          <w:rFonts w:ascii="Times New Roman" w:hAnsi="Times New Roman" w:cs="Times New Roman"/>
          <w:sz w:val="24"/>
          <w:szCs w:val="24"/>
        </w:rPr>
      </w:pPr>
    </w:p>
    <w:p w14:paraId="25D24CCE" w14:textId="77777777" w:rsidR="00186206" w:rsidRDefault="00186206" w:rsidP="00E25EEA">
      <w:pPr>
        <w:spacing w:line="360" w:lineRule="auto"/>
        <w:jc w:val="both"/>
        <w:rPr>
          <w:rFonts w:ascii="Times New Roman" w:hAnsi="Times New Roman" w:cs="Times New Roman"/>
          <w:sz w:val="24"/>
          <w:szCs w:val="24"/>
        </w:rPr>
      </w:pPr>
    </w:p>
    <w:p w14:paraId="457ED3E9" w14:textId="6EC8BB9C" w:rsidR="00EF6885" w:rsidRDefault="00EF6885" w:rsidP="00E25EEA">
      <w:pPr>
        <w:spacing w:line="360" w:lineRule="auto"/>
        <w:jc w:val="both"/>
        <w:rPr>
          <w:rFonts w:ascii="Times New Roman" w:hAnsi="Times New Roman" w:cs="Times New Roman"/>
          <w:sz w:val="24"/>
          <w:szCs w:val="24"/>
        </w:rPr>
      </w:pPr>
      <w:r w:rsidRPr="00EF6885">
        <w:rPr>
          <w:rFonts w:ascii="Times New Roman" w:hAnsi="Times New Roman" w:cs="Times New Roman"/>
          <w:sz w:val="24"/>
          <w:szCs w:val="24"/>
        </w:rPr>
        <w:t xml:space="preserve">Student Name: </w:t>
      </w:r>
      <w:proofErr w:type="spellStart"/>
      <w:r w:rsidR="00FC3DF8">
        <w:rPr>
          <w:rFonts w:ascii="Times New Roman" w:hAnsi="Times New Roman" w:cs="Times New Roman"/>
          <w:sz w:val="24"/>
          <w:szCs w:val="24"/>
        </w:rPr>
        <w:t>Raluca</w:t>
      </w:r>
      <w:proofErr w:type="spellEnd"/>
      <w:r w:rsidR="00FC3DF8">
        <w:rPr>
          <w:rFonts w:ascii="Times New Roman" w:hAnsi="Times New Roman" w:cs="Times New Roman"/>
          <w:sz w:val="24"/>
          <w:szCs w:val="24"/>
        </w:rPr>
        <w:t xml:space="preserve"> </w:t>
      </w:r>
      <w:proofErr w:type="spellStart"/>
      <w:r w:rsidR="00FC3DF8">
        <w:rPr>
          <w:rFonts w:ascii="Times New Roman" w:hAnsi="Times New Roman" w:cs="Times New Roman"/>
          <w:sz w:val="24"/>
          <w:szCs w:val="24"/>
        </w:rPr>
        <w:t>Serban</w:t>
      </w:r>
      <w:proofErr w:type="spellEnd"/>
      <w:r w:rsidR="00FC3DF8">
        <w:rPr>
          <w:rFonts w:ascii="Times New Roman" w:hAnsi="Times New Roman" w:cs="Times New Roman"/>
          <w:sz w:val="24"/>
          <w:szCs w:val="24"/>
        </w:rPr>
        <w:t xml:space="preserve"> </w:t>
      </w:r>
    </w:p>
    <w:p w14:paraId="05D91843" w14:textId="54D61959" w:rsidR="004C156E" w:rsidRPr="00EF6885" w:rsidRDefault="004C156E"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Student id:2213917</w:t>
      </w:r>
    </w:p>
    <w:p w14:paraId="6E9AB110" w14:textId="217DC8A3" w:rsidR="009504AB" w:rsidRPr="00EF6885" w:rsidRDefault="00EF6885" w:rsidP="00E25EEA">
      <w:pPr>
        <w:spacing w:line="360" w:lineRule="auto"/>
        <w:jc w:val="both"/>
        <w:rPr>
          <w:rFonts w:ascii="Times New Roman" w:hAnsi="Times New Roman" w:cs="Times New Roman"/>
          <w:sz w:val="24"/>
          <w:szCs w:val="24"/>
        </w:rPr>
      </w:pPr>
      <w:r w:rsidRPr="00EF6885">
        <w:rPr>
          <w:rFonts w:ascii="Times New Roman" w:hAnsi="Times New Roman" w:cs="Times New Roman"/>
          <w:sz w:val="24"/>
          <w:szCs w:val="24"/>
        </w:rPr>
        <w:t>Module Name:</w:t>
      </w:r>
      <w:r w:rsidR="00AA52C3">
        <w:rPr>
          <w:rFonts w:ascii="Times New Roman" w:hAnsi="Times New Roman" w:cs="Times New Roman"/>
          <w:sz w:val="24"/>
          <w:szCs w:val="24"/>
        </w:rPr>
        <w:t xml:space="preserve"> </w:t>
      </w:r>
      <w:proofErr w:type="gramStart"/>
      <w:r w:rsidR="00AA52C3">
        <w:rPr>
          <w:rFonts w:ascii="Times New Roman" w:hAnsi="Times New Roman" w:cs="Times New Roman"/>
          <w:sz w:val="24"/>
          <w:szCs w:val="24"/>
        </w:rPr>
        <w:t xml:space="preserve">Business </w:t>
      </w:r>
      <w:r w:rsidR="00F52000">
        <w:rPr>
          <w:rFonts w:ascii="Times New Roman" w:hAnsi="Times New Roman" w:cs="Times New Roman"/>
          <w:sz w:val="24"/>
          <w:szCs w:val="24"/>
        </w:rPr>
        <w:t xml:space="preserve"> Management</w:t>
      </w:r>
      <w:proofErr w:type="gramEnd"/>
      <w:r w:rsidR="00F52000">
        <w:rPr>
          <w:rFonts w:ascii="Times New Roman" w:hAnsi="Times New Roman" w:cs="Times New Roman"/>
          <w:sz w:val="24"/>
          <w:szCs w:val="24"/>
        </w:rPr>
        <w:t xml:space="preserve"> </w:t>
      </w:r>
    </w:p>
    <w:p w14:paraId="011E0303" w14:textId="1C25AF8F" w:rsidR="00EF6885" w:rsidRPr="00EF6885" w:rsidRDefault="00EF6885" w:rsidP="00E25EEA">
      <w:pPr>
        <w:spacing w:line="360" w:lineRule="auto"/>
        <w:jc w:val="both"/>
        <w:rPr>
          <w:rFonts w:ascii="Times New Roman" w:hAnsi="Times New Roman" w:cs="Times New Roman"/>
          <w:sz w:val="24"/>
          <w:szCs w:val="24"/>
        </w:rPr>
      </w:pPr>
      <w:r w:rsidRPr="00EF6885">
        <w:rPr>
          <w:rFonts w:ascii="Times New Roman" w:hAnsi="Times New Roman" w:cs="Times New Roman"/>
          <w:sz w:val="24"/>
          <w:szCs w:val="24"/>
        </w:rPr>
        <w:t xml:space="preserve">Module Leader: </w:t>
      </w:r>
      <w:proofErr w:type="spellStart"/>
      <w:r w:rsidR="00216C09">
        <w:rPr>
          <w:rFonts w:ascii="Times New Roman" w:hAnsi="Times New Roman" w:cs="Times New Roman"/>
          <w:sz w:val="24"/>
          <w:szCs w:val="24"/>
        </w:rPr>
        <w:t>Zahida</w:t>
      </w:r>
      <w:proofErr w:type="spellEnd"/>
      <w:r w:rsidR="00216C09">
        <w:rPr>
          <w:rFonts w:ascii="Times New Roman" w:hAnsi="Times New Roman" w:cs="Times New Roman"/>
          <w:sz w:val="24"/>
          <w:szCs w:val="24"/>
        </w:rPr>
        <w:t xml:space="preserve"> Khan</w:t>
      </w:r>
    </w:p>
    <w:p w14:paraId="7037D834" w14:textId="7B5640F4" w:rsidR="00E551A5" w:rsidRDefault="00EF6885" w:rsidP="00E25EEA">
      <w:pPr>
        <w:spacing w:line="360" w:lineRule="auto"/>
        <w:jc w:val="both"/>
        <w:rPr>
          <w:rFonts w:ascii="Times New Roman" w:hAnsi="Times New Roman" w:cs="Times New Roman"/>
          <w:sz w:val="24"/>
          <w:szCs w:val="24"/>
        </w:rPr>
      </w:pPr>
      <w:r w:rsidRPr="00EF6885">
        <w:rPr>
          <w:rFonts w:ascii="Times New Roman" w:hAnsi="Times New Roman" w:cs="Times New Roman"/>
          <w:sz w:val="24"/>
          <w:szCs w:val="24"/>
        </w:rPr>
        <w:t xml:space="preserve">Word Count: </w:t>
      </w:r>
      <w:r w:rsidR="007D4A69">
        <w:rPr>
          <w:rFonts w:ascii="Times New Roman" w:hAnsi="Times New Roman" w:cs="Times New Roman"/>
          <w:sz w:val="24"/>
          <w:szCs w:val="24"/>
        </w:rPr>
        <w:t>982</w:t>
      </w:r>
    </w:p>
    <w:p w14:paraId="38311561" w14:textId="6905E701" w:rsidR="00CD562A" w:rsidRDefault="0077765A"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C3F1EEA" w14:textId="77777777" w:rsidR="0077765A" w:rsidRDefault="0077765A" w:rsidP="00E25EEA">
      <w:pPr>
        <w:spacing w:line="360" w:lineRule="auto"/>
        <w:jc w:val="both"/>
        <w:rPr>
          <w:rFonts w:ascii="Times New Roman" w:hAnsi="Times New Roman" w:cs="Times New Roman"/>
          <w:sz w:val="24"/>
          <w:szCs w:val="24"/>
        </w:rPr>
      </w:pPr>
    </w:p>
    <w:p w14:paraId="290462B7" w14:textId="760F2EAB" w:rsidR="0077765A" w:rsidRPr="001B7554" w:rsidRDefault="0077765A" w:rsidP="00E25EEA">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1B7554">
        <w:rPr>
          <w:rFonts w:ascii="Times New Roman" w:hAnsi="Times New Roman" w:cs="Times New Roman"/>
          <w:b/>
          <w:bCs/>
          <w:sz w:val="24"/>
          <w:szCs w:val="24"/>
        </w:rPr>
        <w:t>A strategi</w:t>
      </w:r>
      <w:r w:rsidR="00A165A7">
        <w:rPr>
          <w:rFonts w:ascii="Times New Roman" w:hAnsi="Times New Roman" w:cs="Times New Roman"/>
          <w:b/>
          <w:bCs/>
          <w:sz w:val="24"/>
          <w:szCs w:val="24"/>
        </w:rPr>
        <w:t xml:space="preserve">c </w:t>
      </w:r>
      <w:r w:rsidR="00F5450E">
        <w:rPr>
          <w:rFonts w:ascii="Times New Roman" w:hAnsi="Times New Roman" w:cs="Times New Roman"/>
          <w:b/>
          <w:bCs/>
          <w:sz w:val="24"/>
          <w:szCs w:val="24"/>
        </w:rPr>
        <w:t>analysis</w:t>
      </w:r>
      <w:r w:rsidR="00B978CF">
        <w:rPr>
          <w:rFonts w:ascii="Times New Roman" w:hAnsi="Times New Roman" w:cs="Times New Roman"/>
          <w:b/>
          <w:bCs/>
          <w:sz w:val="24"/>
          <w:szCs w:val="24"/>
        </w:rPr>
        <w:t xml:space="preserve"> </w:t>
      </w:r>
      <w:proofErr w:type="gramStart"/>
      <w:r w:rsidR="00B978CF">
        <w:rPr>
          <w:rFonts w:ascii="Times New Roman" w:hAnsi="Times New Roman" w:cs="Times New Roman"/>
          <w:b/>
          <w:bCs/>
          <w:sz w:val="24"/>
          <w:szCs w:val="24"/>
        </w:rPr>
        <w:t xml:space="preserve">of </w:t>
      </w:r>
      <w:r w:rsidR="0026083A">
        <w:rPr>
          <w:rFonts w:ascii="Times New Roman" w:hAnsi="Times New Roman" w:cs="Times New Roman"/>
          <w:b/>
          <w:bCs/>
          <w:sz w:val="24"/>
          <w:szCs w:val="24"/>
        </w:rPr>
        <w:t xml:space="preserve"> Adidas</w:t>
      </w:r>
      <w:proofErr w:type="gramEnd"/>
      <w:r w:rsidR="0026083A">
        <w:rPr>
          <w:rFonts w:ascii="Times New Roman" w:hAnsi="Times New Roman" w:cs="Times New Roman"/>
          <w:b/>
          <w:bCs/>
          <w:sz w:val="24"/>
          <w:szCs w:val="24"/>
        </w:rPr>
        <w:t xml:space="preserve"> </w:t>
      </w:r>
      <w:r w:rsidR="007E62CF">
        <w:rPr>
          <w:rFonts w:ascii="Times New Roman" w:hAnsi="Times New Roman" w:cs="Times New Roman"/>
          <w:b/>
          <w:bCs/>
          <w:sz w:val="24"/>
          <w:szCs w:val="24"/>
        </w:rPr>
        <w:t>AG</w:t>
      </w:r>
    </w:p>
    <w:p w14:paraId="42301F22" w14:textId="77777777" w:rsidR="005B133E" w:rsidRDefault="005B133E" w:rsidP="00E25EEA">
      <w:pPr>
        <w:spacing w:line="360" w:lineRule="auto"/>
        <w:jc w:val="both"/>
        <w:rPr>
          <w:rFonts w:ascii="Times New Roman" w:hAnsi="Times New Roman" w:cs="Times New Roman"/>
          <w:b/>
          <w:bCs/>
          <w:sz w:val="28"/>
          <w:szCs w:val="28"/>
        </w:rPr>
      </w:pPr>
    </w:p>
    <w:p w14:paraId="384A433B" w14:textId="2689AFBC" w:rsidR="00EF6885" w:rsidRDefault="00EF6885" w:rsidP="005B133E">
      <w:pPr>
        <w:spacing w:line="360" w:lineRule="auto"/>
        <w:rPr>
          <w:rFonts w:ascii="Times New Roman" w:hAnsi="Times New Roman" w:cs="Times New Roman"/>
          <w:b/>
          <w:bCs/>
          <w:sz w:val="24"/>
          <w:szCs w:val="24"/>
        </w:rPr>
      </w:pPr>
    </w:p>
    <w:p w14:paraId="36B8C372" w14:textId="77777777" w:rsidR="00D84A15" w:rsidRDefault="00EF6885" w:rsidP="00E25EEA">
      <w:pPr>
        <w:spacing w:line="360" w:lineRule="auto"/>
        <w:jc w:val="both"/>
        <w:rPr>
          <w:rStyle w:val="Heading1Char"/>
          <w:rFonts w:ascii="Times New Roman" w:hAnsi="Times New Roman" w:cs="Times New Roman"/>
          <w:b/>
          <w:bCs/>
        </w:rPr>
      </w:pPr>
      <w:bookmarkStart w:id="0" w:name="_Toc158492728"/>
      <w:r w:rsidRPr="002F7265">
        <w:rPr>
          <w:rStyle w:val="Heading1Char"/>
          <w:rFonts w:ascii="Times New Roman" w:hAnsi="Times New Roman" w:cs="Times New Roman"/>
          <w:b/>
          <w:bCs/>
        </w:rPr>
        <w:t>Introduction:</w:t>
      </w:r>
      <w:bookmarkEnd w:id="0"/>
      <w:r w:rsidRPr="002F7265">
        <w:rPr>
          <w:rStyle w:val="Heading1Char"/>
          <w:rFonts w:ascii="Times New Roman" w:hAnsi="Times New Roman" w:cs="Times New Roman"/>
          <w:b/>
          <w:bCs/>
        </w:rPr>
        <w:t xml:space="preserve"> </w:t>
      </w:r>
    </w:p>
    <w:p w14:paraId="09E1D915" w14:textId="100980BA" w:rsidR="00C24071" w:rsidRDefault="008A61DB" w:rsidP="00E25EEA">
      <w:pPr>
        <w:spacing w:line="360" w:lineRule="auto"/>
        <w:jc w:val="both"/>
        <w:rPr>
          <w:rFonts w:ascii="Times New Roman" w:hAnsi="Times New Roman" w:cs="Times New Roman"/>
          <w:sz w:val="24"/>
          <w:szCs w:val="24"/>
        </w:rPr>
      </w:pPr>
      <w:r w:rsidRPr="008A61DB">
        <w:rPr>
          <w:rFonts w:ascii="Times New Roman" w:hAnsi="Times New Roman" w:cs="Times New Roman"/>
          <w:sz w:val="24"/>
          <w:szCs w:val="24"/>
        </w:rPr>
        <w:t xml:space="preserve">Adidas AG is a German sportswear and footwear company with its main office located in </w:t>
      </w:r>
      <w:proofErr w:type="spellStart"/>
      <w:r w:rsidRPr="008A61DB">
        <w:rPr>
          <w:rFonts w:ascii="Times New Roman" w:hAnsi="Times New Roman" w:cs="Times New Roman"/>
          <w:sz w:val="24"/>
          <w:szCs w:val="24"/>
        </w:rPr>
        <w:t>Herzogenaurach</w:t>
      </w:r>
      <w:proofErr w:type="spellEnd"/>
      <w:r w:rsidRPr="008A61DB">
        <w:rPr>
          <w:rFonts w:ascii="Times New Roman" w:hAnsi="Times New Roman" w:cs="Times New Roman"/>
          <w:sz w:val="24"/>
          <w:szCs w:val="24"/>
        </w:rPr>
        <w:t>, Bavaria (</w:t>
      </w:r>
      <w:proofErr w:type="spellStart"/>
      <w:r w:rsidRPr="008A61DB">
        <w:rPr>
          <w:rFonts w:ascii="Times New Roman" w:hAnsi="Times New Roman" w:cs="Times New Roman"/>
          <w:sz w:val="24"/>
          <w:szCs w:val="24"/>
        </w:rPr>
        <w:t>Sicoli</w:t>
      </w:r>
      <w:proofErr w:type="spellEnd"/>
      <w:r w:rsidRPr="008A61DB">
        <w:rPr>
          <w:rFonts w:ascii="Times New Roman" w:hAnsi="Times New Roman" w:cs="Times New Roman"/>
          <w:sz w:val="24"/>
          <w:szCs w:val="24"/>
        </w:rPr>
        <w:t xml:space="preserve">, </w:t>
      </w:r>
      <w:proofErr w:type="spellStart"/>
      <w:r w:rsidRPr="008A61DB">
        <w:rPr>
          <w:rFonts w:ascii="Times New Roman" w:hAnsi="Times New Roman" w:cs="Times New Roman"/>
          <w:sz w:val="24"/>
          <w:szCs w:val="24"/>
        </w:rPr>
        <w:t>Bronzetti</w:t>
      </w:r>
      <w:proofErr w:type="spellEnd"/>
      <w:r w:rsidRPr="008A61DB">
        <w:rPr>
          <w:rFonts w:ascii="Times New Roman" w:hAnsi="Times New Roman" w:cs="Times New Roman"/>
          <w:sz w:val="24"/>
          <w:szCs w:val="24"/>
        </w:rPr>
        <w:t xml:space="preserve"> and </w:t>
      </w:r>
      <w:proofErr w:type="spellStart"/>
      <w:r w:rsidRPr="008A61DB">
        <w:rPr>
          <w:rFonts w:ascii="Times New Roman" w:hAnsi="Times New Roman" w:cs="Times New Roman"/>
          <w:sz w:val="24"/>
          <w:szCs w:val="24"/>
        </w:rPr>
        <w:t>Baldini</w:t>
      </w:r>
      <w:proofErr w:type="spellEnd"/>
      <w:r w:rsidRPr="008A61DB">
        <w:rPr>
          <w:rFonts w:ascii="Times New Roman" w:hAnsi="Times New Roman" w:cs="Times New Roman"/>
          <w:sz w:val="24"/>
          <w:szCs w:val="24"/>
        </w:rPr>
        <w:t xml:space="preserve">, 2019). After Nike, it is the second-biggest sportswear manufacturer worldwide and the biggest in Europe. On August 18, 1949, Adi Dassler founded </w:t>
      </w:r>
      <w:r w:rsidR="00D87B2D" w:rsidRPr="008A61DB">
        <w:rPr>
          <w:rFonts w:ascii="Times New Roman" w:hAnsi="Times New Roman" w:cs="Times New Roman"/>
          <w:sz w:val="24"/>
          <w:szCs w:val="24"/>
        </w:rPr>
        <w:t>Adidas</w:t>
      </w:r>
      <w:r w:rsidRPr="008A61DB">
        <w:rPr>
          <w:rFonts w:ascii="Times New Roman" w:hAnsi="Times New Roman" w:cs="Times New Roman"/>
          <w:sz w:val="24"/>
          <w:szCs w:val="24"/>
        </w:rPr>
        <w:t xml:space="preserve"> with the goal of improving athlete performance. Seventy years later, </w:t>
      </w:r>
      <w:r w:rsidR="00D87B2D" w:rsidRPr="008A61DB">
        <w:rPr>
          <w:rFonts w:ascii="Times New Roman" w:hAnsi="Times New Roman" w:cs="Times New Roman"/>
          <w:sz w:val="24"/>
          <w:szCs w:val="24"/>
        </w:rPr>
        <w:t>Adidas</w:t>
      </w:r>
      <w:r w:rsidRPr="008A61DB">
        <w:rPr>
          <w:rFonts w:ascii="Times New Roman" w:hAnsi="Times New Roman" w:cs="Times New Roman"/>
          <w:sz w:val="24"/>
          <w:szCs w:val="24"/>
        </w:rPr>
        <w:t xml:space="preserve"> continues to influence not just athletes and sports but also fashion, music, culture, sustainability, and other areas. The 1950s also saw the creation of the first soccer boot with a nylon sole, which immediately improved fit and feel, and a sprint shoe that holds the world record (adidas, 2019). The </w:t>
      </w:r>
      <w:r w:rsidR="00D87B2D" w:rsidRPr="008A61DB">
        <w:rPr>
          <w:rFonts w:ascii="Times New Roman" w:hAnsi="Times New Roman" w:cs="Times New Roman"/>
          <w:sz w:val="24"/>
          <w:szCs w:val="24"/>
        </w:rPr>
        <w:t>All-round</w:t>
      </w:r>
      <w:r w:rsidRPr="008A61DB">
        <w:rPr>
          <w:rFonts w:ascii="Times New Roman" w:hAnsi="Times New Roman" w:cs="Times New Roman"/>
          <w:sz w:val="24"/>
          <w:szCs w:val="24"/>
        </w:rPr>
        <w:t xml:space="preserve"> fitness and basketball shoe, which would go on to become a cultural icon in the 1980s, were among the innovations that this decade laid the foundation for later on. Adidas was only getting started during these revolutionary years, which saw a change in the apparel that athletes wore to compete at the highest levels. As per the </w:t>
      </w:r>
      <w:proofErr w:type="gramStart"/>
      <w:r w:rsidRPr="008A61DB">
        <w:rPr>
          <w:rFonts w:ascii="Times New Roman" w:hAnsi="Times New Roman" w:cs="Times New Roman"/>
          <w:sz w:val="24"/>
          <w:szCs w:val="24"/>
        </w:rPr>
        <w:t>latest  report</w:t>
      </w:r>
      <w:proofErr w:type="gramEnd"/>
      <w:r w:rsidRPr="008A61DB">
        <w:rPr>
          <w:rFonts w:ascii="Times New Roman" w:hAnsi="Times New Roman" w:cs="Times New Roman"/>
          <w:sz w:val="24"/>
          <w:szCs w:val="24"/>
        </w:rPr>
        <w:t>, Adidas has a market share of approximately 14.7% with a total brand value of around 16.5 billion USD  (gitnux.org, 2023).</w:t>
      </w:r>
    </w:p>
    <w:p w14:paraId="2F6EC08B" w14:textId="77777777" w:rsidR="00C24071" w:rsidRDefault="00C24071" w:rsidP="00E25EEA">
      <w:pPr>
        <w:spacing w:line="360" w:lineRule="auto"/>
        <w:jc w:val="both"/>
        <w:rPr>
          <w:rFonts w:ascii="Times New Roman" w:hAnsi="Times New Roman" w:cs="Times New Roman"/>
          <w:sz w:val="24"/>
          <w:szCs w:val="24"/>
        </w:rPr>
      </w:pPr>
    </w:p>
    <w:p w14:paraId="1DD79274" w14:textId="77777777" w:rsidR="00C24071" w:rsidRDefault="00C24071" w:rsidP="00E25EEA">
      <w:pPr>
        <w:spacing w:line="360" w:lineRule="auto"/>
        <w:jc w:val="both"/>
        <w:rPr>
          <w:rFonts w:ascii="Times New Roman" w:hAnsi="Times New Roman" w:cs="Times New Roman"/>
          <w:sz w:val="24"/>
          <w:szCs w:val="24"/>
        </w:rPr>
      </w:pPr>
    </w:p>
    <w:p w14:paraId="312622A7" w14:textId="77777777" w:rsidR="005B133E" w:rsidRDefault="005B133E" w:rsidP="00E25EEA">
      <w:pPr>
        <w:spacing w:line="360" w:lineRule="auto"/>
        <w:jc w:val="both"/>
        <w:rPr>
          <w:rFonts w:ascii="Times New Roman" w:hAnsi="Times New Roman" w:cs="Times New Roman"/>
          <w:sz w:val="24"/>
          <w:szCs w:val="24"/>
        </w:rPr>
      </w:pPr>
    </w:p>
    <w:p w14:paraId="3089DD4B" w14:textId="77777777" w:rsidR="005B133E" w:rsidRDefault="005B133E" w:rsidP="00E25EEA">
      <w:pPr>
        <w:spacing w:line="360" w:lineRule="auto"/>
        <w:jc w:val="both"/>
        <w:rPr>
          <w:rFonts w:ascii="Times New Roman" w:hAnsi="Times New Roman" w:cs="Times New Roman"/>
          <w:sz w:val="24"/>
          <w:szCs w:val="24"/>
        </w:rPr>
      </w:pPr>
    </w:p>
    <w:p w14:paraId="4938507D" w14:textId="77777777" w:rsidR="005B133E" w:rsidRDefault="005B133E" w:rsidP="00E25EEA">
      <w:pPr>
        <w:spacing w:line="360" w:lineRule="auto"/>
        <w:jc w:val="both"/>
        <w:rPr>
          <w:rFonts w:ascii="Times New Roman" w:hAnsi="Times New Roman" w:cs="Times New Roman"/>
          <w:sz w:val="24"/>
          <w:szCs w:val="24"/>
        </w:rPr>
      </w:pPr>
    </w:p>
    <w:p w14:paraId="67222C57" w14:textId="77777777" w:rsidR="005B133E" w:rsidRDefault="005B133E" w:rsidP="00E25EEA">
      <w:pPr>
        <w:spacing w:line="360" w:lineRule="auto"/>
        <w:jc w:val="both"/>
        <w:rPr>
          <w:rFonts w:ascii="Times New Roman" w:hAnsi="Times New Roman" w:cs="Times New Roman"/>
          <w:sz w:val="24"/>
          <w:szCs w:val="24"/>
        </w:rPr>
      </w:pPr>
    </w:p>
    <w:p w14:paraId="579B5B24" w14:textId="77777777" w:rsidR="005B133E" w:rsidRDefault="005B133E" w:rsidP="00E25EEA">
      <w:pPr>
        <w:spacing w:line="360" w:lineRule="auto"/>
        <w:jc w:val="both"/>
        <w:rPr>
          <w:rFonts w:ascii="Times New Roman" w:hAnsi="Times New Roman" w:cs="Times New Roman"/>
          <w:sz w:val="24"/>
          <w:szCs w:val="24"/>
        </w:rPr>
      </w:pPr>
    </w:p>
    <w:p w14:paraId="0625626F" w14:textId="77777777" w:rsidR="005B133E" w:rsidRDefault="005B133E" w:rsidP="00E25EEA">
      <w:pPr>
        <w:spacing w:line="360" w:lineRule="auto"/>
        <w:jc w:val="both"/>
        <w:rPr>
          <w:rFonts w:ascii="Times New Roman" w:hAnsi="Times New Roman" w:cs="Times New Roman"/>
          <w:sz w:val="24"/>
          <w:szCs w:val="24"/>
        </w:rPr>
      </w:pPr>
    </w:p>
    <w:p w14:paraId="5BF14873" w14:textId="77777777" w:rsidR="005B133E" w:rsidRDefault="005B133E" w:rsidP="00E25EEA">
      <w:pPr>
        <w:spacing w:line="360" w:lineRule="auto"/>
        <w:jc w:val="both"/>
        <w:rPr>
          <w:rFonts w:ascii="Times New Roman" w:hAnsi="Times New Roman" w:cs="Times New Roman"/>
          <w:sz w:val="24"/>
          <w:szCs w:val="24"/>
        </w:rPr>
      </w:pPr>
    </w:p>
    <w:p w14:paraId="7B64330B" w14:textId="77777777" w:rsidR="005B133E" w:rsidRDefault="005B133E" w:rsidP="00E25EEA">
      <w:pPr>
        <w:spacing w:line="360" w:lineRule="auto"/>
        <w:jc w:val="both"/>
        <w:rPr>
          <w:rFonts w:ascii="Times New Roman" w:hAnsi="Times New Roman" w:cs="Times New Roman"/>
          <w:sz w:val="24"/>
          <w:szCs w:val="24"/>
        </w:rPr>
      </w:pPr>
    </w:p>
    <w:p w14:paraId="040D52E6" w14:textId="77777777" w:rsidR="005B133E" w:rsidRDefault="005B133E" w:rsidP="00E25EEA">
      <w:pPr>
        <w:spacing w:line="360" w:lineRule="auto"/>
        <w:jc w:val="both"/>
        <w:rPr>
          <w:rFonts w:ascii="Times New Roman" w:hAnsi="Times New Roman" w:cs="Times New Roman"/>
          <w:sz w:val="24"/>
          <w:szCs w:val="24"/>
        </w:rPr>
      </w:pPr>
    </w:p>
    <w:p w14:paraId="2E9799D0" w14:textId="77777777" w:rsidR="005B133E" w:rsidRDefault="005B133E" w:rsidP="00E25EEA">
      <w:pPr>
        <w:spacing w:line="360" w:lineRule="auto"/>
        <w:jc w:val="both"/>
        <w:rPr>
          <w:rFonts w:ascii="Times New Roman" w:hAnsi="Times New Roman" w:cs="Times New Roman"/>
          <w:sz w:val="24"/>
          <w:szCs w:val="24"/>
        </w:rPr>
      </w:pPr>
    </w:p>
    <w:p w14:paraId="58E05F3A" w14:textId="77777777" w:rsidR="00C85317" w:rsidRDefault="00C85317" w:rsidP="00E25EEA">
      <w:pPr>
        <w:spacing w:line="360" w:lineRule="auto"/>
        <w:jc w:val="both"/>
        <w:rPr>
          <w:rFonts w:ascii="Times New Roman" w:hAnsi="Times New Roman" w:cs="Times New Roman"/>
          <w:sz w:val="24"/>
          <w:szCs w:val="24"/>
        </w:rPr>
      </w:pPr>
    </w:p>
    <w:p w14:paraId="6489867F" w14:textId="06B09A89" w:rsidR="0074289E" w:rsidRPr="0074289E" w:rsidRDefault="00266303" w:rsidP="0074289E">
      <w:pPr>
        <w:pStyle w:val="Heading1"/>
        <w:rPr>
          <w:rFonts w:ascii="Times New Roman" w:hAnsi="Times New Roman" w:cs="Times New Roman"/>
          <w:b/>
          <w:bCs/>
        </w:rPr>
      </w:pPr>
      <w:bookmarkStart w:id="1" w:name="_Toc158492729"/>
      <w:r>
        <w:rPr>
          <w:rFonts w:ascii="Times New Roman" w:hAnsi="Times New Roman" w:cs="Times New Roman"/>
          <w:b/>
          <w:bCs/>
        </w:rPr>
        <w:t>Main Body</w:t>
      </w:r>
      <w:r w:rsidR="0074289E" w:rsidRPr="0074289E">
        <w:rPr>
          <w:rFonts w:ascii="Times New Roman" w:hAnsi="Times New Roman" w:cs="Times New Roman"/>
          <w:b/>
          <w:bCs/>
        </w:rPr>
        <w:t>:</w:t>
      </w:r>
      <w:bookmarkEnd w:id="1"/>
      <w:r w:rsidR="0074289E" w:rsidRPr="0074289E">
        <w:rPr>
          <w:rFonts w:ascii="Times New Roman" w:hAnsi="Times New Roman" w:cs="Times New Roman"/>
          <w:b/>
          <w:bCs/>
        </w:rPr>
        <w:t xml:space="preserve"> </w:t>
      </w:r>
    </w:p>
    <w:p w14:paraId="336F7F2B" w14:textId="77777777" w:rsidR="005D27B2" w:rsidRPr="005D27B2" w:rsidRDefault="00216F9E" w:rsidP="005D27B2">
      <w:pPr>
        <w:spacing w:line="360" w:lineRule="auto"/>
        <w:jc w:val="both"/>
        <w:rPr>
          <w:rFonts w:ascii="Times New Roman" w:hAnsi="Times New Roman" w:cs="Times New Roman"/>
          <w:sz w:val="24"/>
          <w:szCs w:val="24"/>
        </w:rPr>
      </w:pPr>
      <w:r w:rsidRPr="00D87B2D">
        <w:rPr>
          <w:rFonts w:ascii="Times New Roman" w:hAnsi="Times New Roman" w:cs="Times New Roman"/>
          <w:sz w:val="24"/>
          <w:szCs w:val="24"/>
        </w:rPr>
        <w:t xml:space="preserve"> </w:t>
      </w:r>
      <w:r w:rsidR="005D27B2" w:rsidRPr="005D27B2">
        <w:rPr>
          <w:rFonts w:ascii="Times New Roman" w:hAnsi="Times New Roman" w:cs="Times New Roman"/>
          <w:sz w:val="24"/>
          <w:szCs w:val="24"/>
        </w:rPr>
        <w:t xml:space="preserve">An industry or business can be adversely affected by external macro-environmental factors, which can be examined using a strategic management methodology called PESTEL analysis (The Strategy Story, 2023). The </w:t>
      </w:r>
      <w:r w:rsidR="005D27B2" w:rsidRPr="00266303">
        <w:rPr>
          <w:rFonts w:ascii="Times New Roman" w:hAnsi="Times New Roman" w:cs="Times New Roman"/>
          <w:b/>
          <w:bCs/>
          <w:sz w:val="24"/>
          <w:szCs w:val="24"/>
        </w:rPr>
        <w:t xml:space="preserve">PESTEL analysis </w:t>
      </w:r>
      <w:r w:rsidR="005D27B2" w:rsidRPr="005D27B2">
        <w:rPr>
          <w:rFonts w:ascii="Times New Roman" w:hAnsi="Times New Roman" w:cs="Times New Roman"/>
          <w:sz w:val="24"/>
          <w:szCs w:val="24"/>
        </w:rPr>
        <w:t xml:space="preserve">of Adidas is given below- </w:t>
      </w:r>
    </w:p>
    <w:p w14:paraId="212F6747" w14:textId="727046E3" w:rsidR="005D27B2" w:rsidRPr="00D54CA2" w:rsidRDefault="005D27B2" w:rsidP="00AD772A">
      <w:pPr>
        <w:spacing w:line="360" w:lineRule="auto"/>
        <w:jc w:val="both"/>
        <w:rPr>
          <w:rFonts w:ascii="Times New Roman" w:hAnsi="Times New Roman" w:cs="Times New Roman"/>
          <w:sz w:val="24"/>
          <w:szCs w:val="24"/>
        </w:rPr>
      </w:pPr>
      <w:r w:rsidRPr="00825CEB">
        <w:rPr>
          <w:rFonts w:ascii="Times New Roman" w:hAnsi="Times New Roman" w:cs="Times New Roman"/>
          <w:sz w:val="24"/>
          <w:szCs w:val="24"/>
        </w:rPr>
        <w:t xml:space="preserve">Adidas's top </w:t>
      </w:r>
      <w:r w:rsidRPr="00AD772A">
        <w:rPr>
          <w:rFonts w:ascii="Times New Roman" w:hAnsi="Times New Roman" w:cs="Times New Roman"/>
          <w:b/>
          <w:bCs/>
          <w:sz w:val="24"/>
          <w:szCs w:val="24"/>
        </w:rPr>
        <w:t>political concerns</w:t>
      </w:r>
      <w:r w:rsidRPr="00825CEB">
        <w:rPr>
          <w:rFonts w:ascii="Times New Roman" w:hAnsi="Times New Roman" w:cs="Times New Roman"/>
          <w:sz w:val="24"/>
          <w:szCs w:val="24"/>
        </w:rPr>
        <w:t xml:space="preserve"> are the unstable trade regulations and political upheaval in numerous nations. Adidas must address these problems if it hopes to maintain both its financial and international performance. Given the global reach of its products, Adidas must navigate a multitude of regulatory and tax frameworks. In order to save manufacturing expenses, the corporation outsources the development of its products to developing nations. Adidas may face significant obstacles as a result of the import and export restrictions on tariffs implemented by the Trump administration because Germany is a significant exporter.</w:t>
      </w:r>
      <w:r w:rsidR="00825CEB">
        <w:rPr>
          <w:rFonts w:ascii="Times New Roman" w:hAnsi="Times New Roman" w:cs="Times New Roman"/>
          <w:sz w:val="24"/>
          <w:szCs w:val="24"/>
        </w:rPr>
        <w:t xml:space="preserve"> </w:t>
      </w:r>
      <w:r w:rsidRPr="00AD772A">
        <w:rPr>
          <w:rFonts w:ascii="Times New Roman" w:hAnsi="Times New Roman" w:cs="Times New Roman"/>
          <w:b/>
          <w:bCs/>
          <w:sz w:val="24"/>
          <w:szCs w:val="24"/>
        </w:rPr>
        <w:t>Economic variables</w:t>
      </w:r>
      <w:r w:rsidRPr="00825CEB">
        <w:rPr>
          <w:rFonts w:ascii="Times New Roman" w:hAnsi="Times New Roman" w:cs="Times New Roman"/>
          <w:sz w:val="24"/>
          <w:szCs w:val="24"/>
        </w:rPr>
        <w:t xml:space="preserve"> such as inflation, taxation, wage rates, unemployment, and interest rates have an impact on the company's profitability </w:t>
      </w:r>
      <w:proofErr w:type="gramStart"/>
      <w:r w:rsidRPr="00825CEB">
        <w:rPr>
          <w:rFonts w:ascii="Times New Roman" w:hAnsi="Times New Roman" w:cs="Times New Roman"/>
          <w:sz w:val="24"/>
          <w:szCs w:val="24"/>
        </w:rPr>
        <w:t>ratio  (</w:t>
      </w:r>
      <w:proofErr w:type="spellStart"/>
      <w:proofErr w:type="gramEnd"/>
      <w:r w:rsidRPr="00825CEB">
        <w:rPr>
          <w:rFonts w:ascii="Times New Roman" w:hAnsi="Times New Roman" w:cs="Times New Roman"/>
          <w:sz w:val="24"/>
          <w:szCs w:val="24"/>
        </w:rPr>
        <w:t>Zigu</w:t>
      </w:r>
      <w:proofErr w:type="spellEnd"/>
      <w:r w:rsidRPr="00825CEB">
        <w:rPr>
          <w:rFonts w:ascii="Times New Roman" w:hAnsi="Times New Roman" w:cs="Times New Roman"/>
          <w:sz w:val="24"/>
          <w:szCs w:val="24"/>
        </w:rPr>
        <w:t xml:space="preserve">, 2019). Customers of the brand, who typically </w:t>
      </w:r>
      <w:proofErr w:type="gramStart"/>
      <w:r w:rsidRPr="00825CEB">
        <w:rPr>
          <w:rFonts w:ascii="Times New Roman" w:hAnsi="Times New Roman" w:cs="Times New Roman"/>
          <w:sz w:val="24"/>
          <w:szCs w:val="24"/>
        </w:rPr>
        <w:t>lead</w:t>
      </w:r>
      <w:proofErr w:type="gramEnd"/>
      <w:r w:rsidRPr="00825CEB">
        <w:rPr>
          <w:rFonts w:ascii="Times New Roman" w:hAnsi="Times New Roman" w:cs="Times New Roman"/>
          <w:sz w:val="24"/>
          <w:szCs w:val="24"/>
        </w:rPr>
        <w:t xml:space="preserve"> particular lifestyles, are motivated by their product preferences.  </w:t>
      </w:r>
      <w:r w:rsidRPr="00554586">
        <w:rPr>
          <w:rFonts w:ascii="Times New Roman" w:hAnsi="Times New Roman" w:cs="Times New Roman"/>
          <w:b/>
          <w:bCs/>
          <w:sz w:val="24"/>
          <w:szCs w:val="24"/>
        </w:rPr>
        <w:t>Social elements</w:t>
      </w:r>
      <w:r w:rsidRPr="00825CEB">
        <w:rPr>
          <w:rFonts w:ascii="Times New Roman" w:hAnsi="Times New Roman" w:cs="Times New Roman"/>
          <w:sz w:val="24"/>
          <w:szCs w:val="24"/>
        </w:rPr>
        <w:t xml:space="preserve"> including culture, religion, and lifestyle have an impact on a brand's </w:t>
      </w:r>
      <w:proofErr w:type="gramStart"/>
      <w:r w:rsidRPr="00825CEB">
        <w:rPr>
          <w:rFonts w:ascii="Times New Roman" w:hAnsi="Times New Roman" w:cs="Times New Roman"/>
          <w:sz w:val="24"/>
          <w:szCs w:val="24"/>
        </w:rPr>
        <w:t>performance  (</w:t>
      </w:r>
      <w:proofErr w:type="spellStart"/>
      <w:proofErr w:type="gramEnd"/>
      <w:r w:rsidRPr="00825CEB">
        <w:rPr>
          <w:rFonts w:ascii="Times New Roman" w:hAnsi="Times New Roman" w:cs="Times New Roman"/>
          <w:sz w:val="24"/>
          <w:szCs w:val="24"/>
        </w:rPr>
        <w:t>Zigu</w:t>
      </w:r>
      <w:proofErr w:type="spellEnd"/>
      <w:r w:rsidRPr="00825CEB">
        <w:rPr>
          <w:rFonts w:ascii="Times New Roman" w:hAnsi="Times New Roman" w:cs="Times New Roman"/>
          <w:sz w:val="24"/>
          <w:szCs w:val="24"/>
        </w:rPr>
        <w:t xml:space="preserve">, 2019). They have an impact on the company's market image, which also has an impact on client loyalty. The primary target market for Adidas is made up of people who enjoy sports and are health-conscious. </w:t>
      </w:r>
      <w:r w:rsidRPr="00554586">
        <w:rPr>
          <w:rFonts w:ascii="Times New Roman" w:hAnsi="Times New Roman" w:cs="Times New Roman"/>
          <w:b/>
          <w:bCs/>
          <w:sz w:val="24"/>
          <w:szCs w:val="24"/>
        </w:rPr>
        <w:t>Technology</w:t>
      </w:r>
      <w:r w:rsidRPr="00825CEB">
        <w:rPr>
          <w:rFonts w:ascii="Times New Roman" w:hAnsi="Times New Roman" w:cs="Times New Roman"/>
          <w:sz w:val="24"/>
          <w:szCs w:val="24"/>
        </w:rPr>
        <w:t xml:space="preserve"> must be integrated into a company's operations, including its management, financial, and process systems, as well as the product itself, for it to work efficiently. Adidas's products must withstand a range of testing environments in order for end users—coaches and professionals—to maximize their performance. The company uses material replacements to provide athletes with long-lasting answers to their concerns. </w:t>
      </w:r>
      <w:r w:rsidRPr="00825CEB">
        <w:rPr>
          <w:rFonts w:ascii="Times New Roman" w:hAnsi="Times New Roman" w:cs="Times New Roman"/>
          <w:b/>
          <w:bCs/>
          <w:sz w:val="24"/>
          <w:szCs w:val="24"/>
        </w:rPr>
        <w:t xml:space="preserve">Legal Factors: </w:t>
      </w:r>
      <w:r w:rsidRPr="00825CEB">
        <w:rPr>
          <w:rFonts w:ascii="Times New Roman" w:hAnsi="Times New Roman" w:cs="Times New Roman"/>
          <w:sz w:val="24"/>
          <w:szCs w:val="24"/>
        </w:rPr>
        <w:t xml:space="preserve">Adidas is the proprietor of IP networks and intellectual property. Their design patents protect the business from any infringements. The patents provide the company with legal protection against counterfeit enterprises, which are especially prevalent in the sportswear sector. </w:t>
      </w:r>
      <w:r w:rsidRPr="00D54CA2">
        <w:rPr>
          <w:rFonts w:ascii="Times New Roman" w:hAnsi="Times New Roman" w:cs="Times New Roman"/>
          <w:b/>
          <w:bCs/>
          <w:sz w:val="24"/>
          <w:szCs w:val="24"/>
        </w:rPr>
        <w:t>Environmental Factors</w:t>
      </w:r>
      <w:r w:rsidR="00D54CA2">
        <w:rPr>
          <w:rFonts w:ascii="Times New Roman" w:hAnsi="Times New Roman" w:cs="Times New Roman"/>
          <w:b/>
          <w:bCs/>
          <w:sz w:val="24"/>
          <w:szCs w:val="24"/>
        </w:rPr>
        <w:t xml:space="preserve"> of </w:t>
      </w:r>
      <w:r w:rsidR="00825CEB" w:rsidRPr="00825CEB">
        <w:rPr>
          <w:rFonts w:ascii="Times New Roman" w:hAnsi="Times New Roman" w:cs="Times New Roman"/>
          <w:sz w:val="24"/>
          <w:szCs w:val="24"/>
        </w:rPr>
        <w:t>Adidas</w:t>
      </w:r>
      <w:r w:rsidR="00825CEB">
        <w:rPr>
          <w:rFonts w:ascii="Times New Roman" w:hAnsi="Times New Roman" w:cs="Times New Roman"/>
          <w:b/>
          <w:bCs/>
          <w:sz w:val="24"/>
          <w:szCs w:val="24"/>
        </w:rPr>
        <w:t xml:space="preserve">- </w:t>
      </w:r>
      <w:r w:rsidRPr="00D54CA2">
        <w:rPr>
          <w:rFonts w:ascii="Times New Roman" w:hAnsi="Times New Roman" w:cs="Times New Roman"/>
          <w:sz w:val="24"/>
          <w:szCs w:val="24"/>
        </w:rPr>
        <w:t xml:space="preserve">Adidas asserts that none of its production facilities or companies generate any goods that are prohibited. This aids in the business's reduction of emissions of compounds and volatiles. By 2020, the company wants to reach its green company targets. </w:t>
      </w:r>
    </w:p>
    <w:p w14:paraId="3299D779" w14:textId="77777777" w:rsidR="005D27B2" w:rsidRPr="005D27B2" w:rsidRDefault="005D27B2" w:rsidP="005D27B2">
      <w:pPr>
        <w:spacing w:line="360" w:lineRule="auto"/>
        <w:jc w:val="both"/>
        <w:rPr>
          <w:rFonts w:ascii="Times New Roman" w:hAnsi="Times New Roman" w:cs="Times New Roman"/>
          <w:sz w:val="24"/>
          <w:szCs w:val="24"/>
        </w:rPr>
      </w:pPr>
    </w:p>
    <w:p w14:paraId="474D151B" w14:textId="4147B548" w:rsidR="005D27B2" w:rsidRPr="005D27B2" w:rsidRDefault="005D27B2" w:rsidP="005D27B2">
      <w:pPr>
        <w:spacing w:line="360" w:lineRule="auto"/>
        <w:jc w:val="both"/>
        <w:rPr>
          <w:rFonts w:ascii="Times New Roman" w:hAnsi="Times New Roman" w:cs="Times New Roman"/>
          <w:sz w:val="24"/>
          <w:szCs w:val="24"/>
        </w:rPr>
      </w:pPr>
      <w:r w:rsidRPr="005D27B2">
        <w:rPr>
          <w:rFonts w:ascii="Times New Roman" w:hAnsi="Times New Roman" w:cs="Times New Roman"/>
          <w:b/>
          <w:bCs/>
          <w:sz w:val="24"/>
          <w:szCs w:val="24"/>
        </w:rPr>
        <w:t xml:space="preserve">SWOT analysis </w:t>
      </w:r>
      <w:r w:rsidRPr="005D27B2">
        <w:rPr>
          <w:rFonts w:ascii="Times New Roman" w:hAnsi="Times New Roman" w:cs="Times New Roman"/>
          <w:sz w:val="24"/>
          <w:szCs w:val="24"/>
        </w:rPr>
        <w:t xml:space="preserve">highlights the main issues that the business plans to resolve in order to function better. Becoming the global champion in its field is the organization's aim. Adidas' SWOT analysis difficulties must be taken consideration in its strategic planning process in order to accomplish this goal.  </w:t>
      </w:r>
    </w:p>
    <w:p w14:paraId="07D51025" w14:textId="58E416B3" w:rsidR="005B133E" w:rsidRPr="00E54040" w:rsidRDefault="005D27B2" w:rsidP="00131426">
      <w:pPr>
        <w:spacing w:line="360" w:lineRule="auto"/>
        <w:jc w:val="both"/>
        <w:rPr>
          <w:rFonts w:ascii="Times New Roman" w:hAnsi="Times New Roman" w:cs="Times New Roman"/>
          <w:sz w:val="24"/>
          <w:szCs w:val="24"/>
        </w:rPr>
      </w:pPr>
      <w:r w:rsidRPr="00E54040">
        <w:rPr>
          <w:rFonts w:ascii="Times New Roman" w:hAnsi="Times New Roman" w:cs="Times New Roman"/>
          <w:b/>
          <w:bCs/>
          <w:sz w:val="24"/>
          <w:szCs w:val="24"/>
        </w:rPr>
        <w:t>Strengths</w:t>
      </w:r>
      <w:r w:rsidR="005F3A66">
        <w:rPr>
          <w:rFonts w:ascii="Times New Roman" w:hAnsi="Times New Roman" w:cs="Times New Roman"/>
          <w:sz w:val="24"/>
          <w:szCs w:val="24"/>
        </w:rPr>
        <w:t xml:space="preserve"> of</w:t>
      </w:r>
      <w:r w:rsidRPr="00E54040">
        <w:rPr>
          <w:rFonts w:ascii="Times New Roman" w:hAnsi="Times New Roman" w:cs="Times New Roman"/>
          <w:sz w:val="24"/>
          <w:szCs w:val="24"/>
        </w:rPr>
        <w:t xml:space="preserve"> Adidas </w:t>
      </w:r>
      <w:r w:rsidR="005F3A66">
        <w:rPr>
          <w:rFonts w:ascii="Times New Roman" w:hAnsi="Times New Roman" w:cs="Times New Roman"/>
          <w:sz w:val="24"/>
          <w:szCs w:val="24"/>
        </w:rPr>
        <w:t xml:space="preserve">can be described </w:t>
      </w:r>
      <w:r w:rsidR="00D54CA2">
        <w:rPr>
          <w:rFonts w:ascii="Times New Roman" w:hAnsi="Times New Roman" w:cs="Times New Roman"/>
          <w:sz w:val="24"/>
          <w:szCs w:val="24"/>
        </w:rPr>
        <w:t>as follows- Adidas is</w:t>
      </w:r>
      <w:r w:rsidRPr="00E54040">
        <w:rPr>
          <w:rFonts w:ascii="Times New Roman" w:hAnsi="Times New Roman" w:cs="Times New Roman"/>
          <w:sz w:val="24"/>
          <w:szCs w:val="24"/>
        </w:rPr>
        <w:t xml:space="preserve"> one of the most popular </w:t>
      </w:r>
      <w:proofErr w:type="gramStart"/>
      <w:r w:rsidRPr="00E54040">
        <w:rPr>
          <w:rFonts w:ascii="Times New Roman" w:hAnsi="Times New Roman" w:cs="Times New Roman"/>
          <w:sz w:val="24"/>
          <w:szCs w:val="24"/>
        </w:rPr>
        <w:t>sports brand</w:t>
      </w:r>
      <w:proofErr w:type="gramEnd"/>
      <w:r w:rsidRPr="00E54040">
        <w:rPr>
          <w:rFonts w:ascii="Times New Roman" w:hAnsi="Times New Roman" w:cs="Times New Roman"/>
          <w:sz w:val="24"/>
          <w:szCs w:val="24"/>
        </w:rPr>
        <w:t xml:space="preserve"> with a brand value of around 16.5 billion USD. It has nurtured a prestigious legacy in different aspects of the society around the world. In addition, it has prioritized product quality and innovations to distinguish themselves from its competitors. Although the Adidas name is limited to the athletic industry, the company offers a wide range of goods.</w:t>
      </w:r>
      <w:r w:rsidR="00C149D6">
        <w:rPr>
          <w:rFonts w:ascii="Times New Roman" w:hAnsi="Times New Roman" w:cs="Times New Roman"/>
          <w:sz w:val="24"/>
          <w:szCs w:val="24"/>
        </w:rPr>
        <w:t xml:space="preserve"> Sone </w:t>
      </w:r>
      <w:r w:rsidR="00267DB0">
        <w:rPr>
          <w:rFonts w:ascii="Times New Roman" w:hAnsi="Times New Roman" w:cs="Times New Roman"/>
          <w:sz w:val="24"/>
          <w:szCs w:val="24"/>
        </w:rPr>
        <w:t xml:space="preserve">of the </w:t>
      </w:r>
      <w:r w:rsidRPr="00E54040">
        <w:rPr>
          <w:rFonts w:ascii="Times New Roman" w:hAnsi="Times New Roman" w:cs="Times New Roman"/>
          <w:b/>
          <w:bCs/>
          <w:sz w:val="24"/>
          <w:szCs w:val="24"/>
        </w:rPr>
        <w:t>Weaknesses</w:t>
      </w:r>
      <w:r w:rsidR="00267DB0">
        <w:rPr>
          <w:rFonts w:ascii="Times New Roman" w:hAnsi="Times New Roman" w:cs="Times New Roman"/>
          <w:b/>
          <w:bCs/>
          <w:sz w:val="24"/>
          <w:szCs w:val="24"/>
        </w:rPr>
        <w:t xml:space="preserve"> of </w:t>
      </w:r>
      <w:r w:rsidR="00267DB0" w:rsidRPr="00267DB0">
        <w:rPr>
          <w:rFonts w:ascii="Times New Roman" w:hAnsi="Times New Roman" w:cs="Times New Roman"/>
          <w:sz w:val="24"/>
          <w:szCs w:val="24"/>
        </w:rPr>
        <w:t xml:space="preserve">the </w:t>
      </w:r>
      <w:proofErr w:type="gramStart"/>
      <w:r w:rsidR="00267DB0" w:rsidRPr="00267DB0">
        <w:rPr>
          <w:rFonts w:ascii="Times New Roman" w:hAnsi="Times New Roman" w:cs="Times New Roman"/>
          <w:sz w:val="24"/>
          <w:szCs w:val="24"/>
        </w:rPr>
        <w:t xml:space="preserve">business </w:t>
      </w:r>
      <w:r w:rsidR="00C149D6" w:rsidRPr="00267DB0">
        <w:rPr>
          <w:rFonts w:ascii="Times New Roman" w:hAnsi="Times New Roman" w:cs="Times New Roman"/>
          <w:sz w:val="24"/>
          <w:szCs w:val="24"/>
        </w:rPr>
        <w:t xml:space="preserve"> </w:t>
      </w:r>
      <w:r w:rsidRPr="00E54040">
        <w:rPr>
          <w:rFonts w:ascii="Times New Roman" w:hAnsi="Times New Roman" w:cs="Times New Roman"/>
          <w:sz w:val="24"/>
          <w:szCs w:val="24"/>
        </w:rPr>
        <w:t>Adidas</w:t>
      </w:r>
      <w:proofErr w:type="gramEnd"/>
      <w:r w:rsidRPr="00E54040">
        <w:rPr>
          <w:rFonts w:ascii="Times New Roman" w:hAnsi="Times New Roman" w:cs="Times New Roman"/>
          <w:sz w:val="24"/>
          <w:szCs w:val="24"/>
        </w:rPr>
        <w:t xml:space="preserve"> outsources the majority of its products to independent or third-party producers, mostly in Vietnam, Cambodia, and China (</w:t>
      </w:r>
      <w:proofErr w:type="spellStart"/>
      <w:r w:rsidRPr="00E54040">
        <w:rPr>
          <w:rFonts w:ascii="Times New Roman" w:hAnsi="Times New Roman" w:cs="Times New Roman"/>
          <w:sz w:val="24"/>
          <w:szCs w:val="24"/>
        </w:rPr>
        <w:t>Edrawsoft</w:t>
      </w:r>
      <w:proofErr w:type="spellEnd"/>
      <w:r w:rsidRPr="00E54040">
        <w:rPr>
          <w:rFonts w:ascii="Times New Roman" w:hAnsi="Times New Roman" w:cs="Times New Roman"/>
          <w:sz w:val="24"/>
          <w:szCs w:val="24"/>
        </w:rPr>
        <w:t xml:space="preserve">, 2023). The brand is currently running the risk of being overly reliant on foreign suppliers as a result. Because it sells its products at an expensive or high price, low-income clients are neglected. Adidas's operating expenditures have increased in line with the rising cost of labor and raw materials. </w:t>
      </w:r>
      <w:r w:rsidRPr="00E54040">
        <w:rPr>
          <w:rFonts w:ascii="Times New Roman" w:hAnsi="Times New Roman" w:cs="Times New Roman"/>
          <w:b/>
          <w:bCs/>
          <w:sz w:val="24"/>
          <w:szCs w:val="24"/>
        </w:rPr>
        <w:t>Opportunities</w:t>
      </w:r>
      <w:r w:rsidR="00131426">
        <w:rPr>
          <w:rFonts w:ascii="Times New Roman" w:hAnsi="Times New Roman" w:cs="Times New Roman"/>
          <w:sz w:val="24"/>
          <w:szCs w:val="24"/>
        </w:rPr>
        <w:t xml:space="preserve"> for Adidas </w:t>
      </w:r>
      <w:r w:rsidR="00C149D6">
        <w:rPr>
          <w:rFonts w:ascii="Times New Roman" w:hAnsi="Times New Roman" w:cs="Times New Roman"/>
          <w:sz w:val="24"/>
          <w:szCs w:val="24"/>
        </w:rPr>
        <w:t>are as -</w:t>
      </w:r>
      <w:r w:rsidRPr="00E54040">
        <w:rPr>
          <w:rFonts w:ascii="Times New Roman" w:hAnsi="Times New Roman" w:cs="Times New Roman"/>
          <w:sz w:val="24"/>
          <w:szCs w:val="24"/>
        </w:rPr>
        <w:t>E-commerce sites and online shopping have seen a sharp rise in user numbers in recent years. Adidas's distribution network now includes Instagram's checkout feature, which has led to a 40 percent increase in online income in that initial quarter of 2019. New synthetic materials that are superior to and more efficient than traditional materials have been made possible by technological advancements. The demand for luxury goods in developing nations has increased due to improved economic conditions and rising purchasing power.</w:t>
      </w:r>
      <w:r w:rsidR="00C149D6">
        <w:rPr>
          <w:rFonts w:ascii="Times New Roman" w:hAnsi="Times New Roman" w:cs="Times New Roman"/>
          <w:sz w:val="24"/>
          <w:szCs w:val="24"/>
        </w:rPr>
        <w:t xml:space="preserve"> </w:t>
      </w:r>
      <w:r w:rsidRPr="00E54040">
        <w:rPr>
          <w:rFonts w:ascii="Times New Roman" w:hAnsi="Times New Roman" w:cs="Times New Roman"/>
          <w:b/>
          <w:bCs/>
          <w:sz w:val="24"/>
          <w:szCs w:val="24"/>
        </w:rPr>
        <w:t>Threats</w:t>
      </w:r>
      <w:r w:rsidR="00131426">
        <w:rPr>
          <w:rFonts w:ascii="Times New Roman" w:hAnsi="Times New Roman" w:cs="Times New Roman"/>
          <w:sz w:val="24"/>
          <w:szCs w:val="24"/>
        </w:rPr>
        <w:t xml:space="preserve"> of Adidas can be described as follows- </w:t>
      </w:r>
      <w:r w:rsidRPr="00E54040">
        <w:rPr>
          <w:rFonts w:ascii="Times New Roman" w:hAnsi="Times New Roman" w:cs="Times New Roman"/>
          <w:sz w:val="24"/>
          <w:szCs w:val="24"/>
        </w:rPr>
        <w:t>The main obstacle that Adidas must overcome is the increased competition brought about by technology advancements and globalization, which have made it easier for small and medium-sized enterprises to enter the market. Adidas faced the risk of copying after losing the European Union's National Court's 2019 trademark case involving the tri-strip logo (</w:t>
      </w:r>
      <w:proofErr w:type="spellStart"/>
      <w:r w:rsidRPr="00E54040">
        <w:rPr>
          <w:rFonts w:ascii="Times New Roman" w:hAnsi="Times New Roman" w:cs="Times New Roman"/>
          <w:sz w:val="24"/>
          <w:szCs w:val="24"/>
        </w:rPr>
        <w:t>Edrawsoft</w:t>
      </w:r>
      <w:proofErr w:type="spellEnd"/>
      <w:r w:rsidRPr="00E54040">
        <w:rPr>
          <w:rFonts w:ascii="Times New Roman" w:hAnsi="Times New Roman" w:cs="Times New Roman"/>
          <w:sz w:val="24"/>
          <w:szCs w:val="24"/>
        </w:rPr>
        <w:t>, 2023)</w:t>
      </w:r>
      <w:r w:rsidR="00D007B3" w:rsidRPr="00E54040">
        <w:rPr>
          <w:rFonts w:ascii="Times New Roman" w:hAnsi="Times New Roman" w:cs="Times New Roman"/>
          <w:sz w:val="24"/>
          <w:szCs w:val="24"/>
        </w:rPr>
        <w:t>.</w:t>
      </w:r>
    </w:p>
    <w:p w14:paraId="5CC15CD2" w14:textId="77777777" w:rsidR="00EF6885" w:rsidRPr="002E1DE0" w:rsidRDefault="00EF6885" w:rsidP="002E1DE0">
      <w:pPr>
        <w:pStyle w:val="Heading1"/>
        <w:rPr>
          <w:rFonts w:ascii="Times New Roman" w:hAnsi="Times New Roman" w:cs="Times New Roman"/>
          <w:b/>
          <w:bCs/>
        </w:rPr>
      </w:pPr>
      <w:bookmarkStart w:id="2" w:name="_Toc158492736"/>
      <w:r w:rsidRPr="002E1DE0">
        <w:rPr>
          <w:rFonts w:ascii="Times New Roman" w:hAnsi="Times New Roman" w:cs="Times New Roman"/>
          <w:b/>
          <w:bCs/>
        </w:rPr>
        <w:t>Conclusion:</w:t>
      </w:r>
      <w:bookmarkEnd w:id="2"/>
      <w:r w:rsidRPr="002E1DE0">
        <w:rPr>
          <w:rFonts w:ascii="Times New Roman" w:hAnsi="Times New Roman" w:cs="Times New Roman"/>
          <w:b/>
          <w:bCs/>
        </w:rPr>
        <w:t xml:space="preserve"> </w:t>
      </w:r>
    </w:p>
    <w:p w14:paraId="48EFA053" w14:textId="47EB1CBA" w:rsidR="00D007B3" w:rsidRDefault="00582810"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 far, we have conducted a background analysis of Adidas </w:t>
      </w:r>
      <w:proofErr w:type="gramStart"/>
      <w:r>
        <w:rPr>
          <w:rFonts w:ascii="Times New Roman" w:hAnsi="Times New Roman" w:cs="Times New Roman"/>
          <w:sz w:val="24"/>
          <w:szCs w:val="24"/>
        </w:rPr>
        <w:t>which  is</w:t>
      </w:r>
      <w:proofErr w:type="gramEnd"/>
      <w:r>
        <w:rPr>
          <w:rFonts w:ascii="Times New Roman" w:hAnsi="Times New Roman" w:cs="Times New Roman"/>
          <w:sz w:val="24"/>
          <w:szCs w:val="24"/>
        </w:rPr>
        <w:t xml:space="preserve"> the second-biggest sportswear manufacturer worldwide and the biggest In Europe after Nike. From the SWOT Analysis, we found that the brand must enhance its R&amp;D and localize its production to remain competitive. Apart from enhancing client interaction, the organization must prioritize cost containment. In contrast, we recommend that Adidas needs to keep a careful eye on the outside world, foresee new trends and obstacles, and proactively modify its strategies in order to continue being successful from conducting its PESTLE analysis.</w:t>
      </w:r>
    </w:p>
    <w:p w14:paraId="4393AEE4" w14:textId="77777777" w:rsidR="00D007B3" w:rsidRPr="00EF6885" w:rsidRDefault="00D007B3" w:rsidP="00E25EEA">
      <w:pPr>
        <w:spacing w:line="360" w:lineRule="auto"/>
        <w:jc w:val="both"/>
        <w:rPr>
          <w:rFonts w:ascii="Times New Roman" w:hAnsi="Times New Roman" w:cs="Times New Roman"/>
          <w:sz w:val="24"/>
          <w:szCs w:val="24"/>
        </w:rPr>
      </w:pPr>
    </w:p>
    <w:p w14:paraId="52245A0A" w14:textId="6F653C45" w:rsidR="00EF6885" w:rsidRPr="002E1DE0" w:rsidRDefault="00EF6885" w:rsidP="00E25EEA">
      <w:pPr>
        <w:spacing w:line="360" w:lineRule="auto"/>
        <w:jc w:val="both"/>
        <w:rPr>
          <w:rFonts w:ascii="Times New Roman" w:hAnsi="Times New Roman" w:cs="Times New Roman"/>
          <w:b/>
          <w:bCs/>
          <w:sz w:val="28"/>
          <w:szCs w:val="28"/>
        </w:rPr>
      </w:pPr>
      <w:r w:rsidRPr="00DC0AD5">
        <w:rPr>
          <w:rStyle w:val="Heading1Char"/>
          <w:rFonts w:ascii="Times New Roman" w:hAnsi="Times New Roman" w:cs="Times New Roman"/>
          <w:b/>
          <w:bCs/>
        </w:rPr>
        <w:t>Reference</w:t>
      </w:r>
      <w:r w:rsidRPr="002E1DE0">
        <w:rPr>
          <w:rFonts w:ascii="Times New Roman" w:hAnsi="Times New Roman" w:cs="Times New Roman"/>
          <w:b/>
          <w:bCs/>
          <w:sz w:val="28"/>
          <w:szCs w:val="28"/>
        </w:rPr>
        <w:t>:</w:t>
      </w:r>
    </w:p>
    <w:p w14:paraId="591DC6FE" w14:textId="043DE91F" w:rsidR="00912861" w:rsidRDefault="00912861"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Adidas (2019). Adidas History: 1949 to Now. [online] adidas UK. Available at: </w:t>
      </w:r>
      <w:hyperlink r:id="rId8" w:history="1">
        <w:r w:rsidRPr="0050366C">
          <w:rPr>
            <w:rStyle w:val="Hyperlink"/>
            <w:rFonts w:ascii="Times New Roman" w:hAnsi="Times New Roman" w:cs="Times New Roman"/>
            <w:sz w:val="24"/>
            <w:szCs w:val="24"/>
          </w:rPr>
          <w:t>https://www.adidas.co.uk/blog/392942-adidas-history-1949-to-now</w:t>
        </w:r>
      </w:hyperlink>
      <w:r>
        <w:rPr>
          <w:rFonts w:ascii="Times New Roman" w:hAnsi="Times New Roman" w:cs="Times New Roman"/>
          <w:sz w:val="24"/>
          <w:szCs w:val="24"/>
        </w:rPr>
        <w:t>.</w:t>
      </w:r>
    </w:p>
    <w:p w14:paraId="38DD8214" w14:textId="562501A2" w:rsidR="00912861" w:rsidRDefault="00912861" w:rsidP="00E25EE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Edrawsoft</w:t>
      </w:r>
      <w:proofErr w:type="spellEnd"/>
      <w:r>
        <w:rPr>
          <w:rFonts w:ascii="Times New Roman" w:hAnsi="Times New Roman" w:cs="Times New Roman"/>
          <w:sz w:val="24"/>
          <w:szCs w:val="24"/>
        </w:rPr>
        <w:t xml:space="preserve">. (2023). An In-Depth SWOT Analysis of Adidas | </w:t>
      </w:r>
      <w:proofErr w:type="spellStart"/>
      <w:r>
        <w:rPr>
          <w:rFonts w:ascii="Times New Roman" w:hAnsi="Times New Roman" w:cs="Times New Roman"/>
          <w:sz w:val="24"/>
          <w:szCs w:val="24"/>
        </w:rPr>
        <w:t>EdrawMax</w:t>
      </w:r>
      <w:proofErr w:type="spellEnd"/>
      <w:r>
        <w:rPr>
          <w:rFonts w:ascii="Times New Roman" w:hAnsi="Times New Roman" w:cs="Times New Roman"/>
          <w:sz w:val="24"/>
          <w:szCs w:val="24"/>
        </w:rPr>
        <w:t xml:space="preserve">. [online] Available at: </w:t>
      </w:r>
      <w:hyperlink r:id="rId9" w:history="1">
        <w:r w:rsidRPr="0050366C">
          <w:rPr>
            <w:rStyle w:val="Hyperlink"/>
            <w:rFonts w:ascii="Times New Roman" w:hAnsi="Times New Roman" w:cs="Times New Roman"/>
            <w:sz w:val="24"/>
            <w:szCs w:val="24"/>
          </w:rPr>
          <w:t>https://www.edrawmax.com/article/swot-analysis-of-adidas.html</w:t>
        </w:r>
      </w:hyperlink>
      <w:r>
        <w:rPr>
          <w:rFonts w:ascii="Times New Roman" w:hAnsi="Times New Roman" w:cs="Times New Roman"/>
          <w:sz w:val="24"/>
          <w:szCs w:val="24"/>
        </w:rPr>
        <w:t>.</w:t>
      </w:r>
    </w:p>
    <w:p w14:paraId="763E6C5E" w14:textId="64BC869B" w:rsidR="00912861" w:rsidRDefault="00912861"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Gitnux.org. (2023). Nike vs Adidas Statistics [Latest Report] • </w:t>
      </w:r>
      <w:proofErr w:type="spellStart"/>
      <w:r>
        <w:rPr>
          <w:rFonts w:ascii="Times New Roman" w:hAnsi="Times New Roman" w:cs="Times New Roman"/>
          <w:sz w:val="24"/>
          <w:szCs w:val="24"/>
        </w:rPr>
        <w:t>Gitnux</w:t>
      </w:r>
      <w:proofErr w:type="spellEnd"/>
      <w:r>
        <w:rPr>
          <w:rFonts w:ascii="Times New Roman" w:hAnsi="Times New Roman" w:cs="Times New Roman"/>
          <w:sz w:val="24"/>
          <w:szCs w:val="24"/>
        </w:rPr>
        <w:t xml:space="preserve">. [online] Available at: </w:t>
      </w:r>
      <w:hyperlink r:id="rId10" w:anchor=":~:text=Highlights%3A%20The%20Most%20Important%20Adidas%20Statistics&amp;text=Nike" w:history="1">
        <w:r w:rsidRPr="0050366C">
          <w:rPr>
            <w:rStyle w:val="Hyperlink"/>
            <w:rFonts w:ascii="Times New Roman" w:hAnsi="Times New Roman" w:cs="Times New Roman"/>
            <w:sz w:val="24"/>
            <w:szCs w:val="24"/>
          </w:rPr>
          <w:t>https://gitnux.org/nike-vs-adidas-statistics/#:~:text=Highlights%3A%20The%20Most%20Important%20Adidas%20Statistics&amp;text=Nike</w:t>
        </w:r>
      </w:hyperlink>
      <w:r>
        <w:rPr>
          <w:rFonts w:ascii="Times New Roman" w:hAnsi="Times New Roman" w:cs="Times New Roman"/>
          <w:sz w:val="24"/>
          <w:szCs w:val="24"/>
        </w:rPr>
        <w:t>.</w:t>
      </w:r>
    </w:p>
    <w:p w14:paraId="775096C1" w14:textId="2F84D196" w:rsidR="00912861" w:rsidRDefault="00912861"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Sicoli, G., </w:t>
      </w:r>
      <w:proofErr w:type="spellStart"/>
      <w:r>
        <w:rPr>
          <w:rFonts w:ascii="Times New Roman" w:hAnsi="Times New Roman" w:cs="Times New Roman"/>
          <w:sz w:val="24"/>
          <w:szCs w:val="24"/>
        </w:rPr>
        <w:t>Bronzetti</w:t>
      </w:r>
      <w:proofErr w:type="spellEnd"/>
      <w:r>
        <w:rPr>
          <w:rFonts w:ascii="Times New Roman" w:hAnsi="Times New Roman" w:cs="Times New Roman"/>
          <w:sz w:val="24"/>
          <w:szCs w:val="24"/>
        </w:rPr>
        <w:t xml:space="preserve">, G. and Baldini, M. (2019). The Importance of Sustainability in the Fashion Sector: ADIDAS Case Study. International Business Research, [online] 12(6), p.41. </w:t>
      </w:r>
      <w:proofErr w:type="spellStart"/>
      <w:proofErr w:type="gramStart"/>
      <w:r>
        <w:rPr>
          <w:rFonts w:ascii="Times New Roman" w:hAnsi="Times New Roman" w:cs="Times New Roman"/>
          <w:sz w:val="24"/>
          <w:szCs w:val="24"/>
        </w:rPr>
        <w:t>doi:https</w:t>
      </w:r>
      <w:proofErr w:type="spellEnd"/>
      <w:r>
        <w:rPr>
          <w:rFonts w:ascii="Times New Roman" w:hAnsi="Times New Roman" w:cs="Times New Roman"/>
          <w:sz w:val="24"/>
          <w:szCs w:val="24"/>
        </w:rPr>
        <w:t>://doi.org/10.5539/ibr.v12n6p41</w:t>
      </w:r>
      <w:proofErr w:type="gramEnd"/>
      <w:r>
        <w:rPr>
          <w:rFonts w:ascii="Times New Roman" w:hAnsi="Times New Roman" w:cs="Times New Roman"/>
          <w:sz w:val="24"/>
          <w:szCs w:val="24"/>
        </w:rPr>
        <w:t>.</w:t>
      </w:r>
    </w:p>
    <w:p w14:paraId="4AB587B5" w14:textId="37F570FD" w:rsidR="00912861" w:rsidRDefault="00912861"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Strategy Story. (2023). Adidas PESTEL Analysis. [online] Available at: </w:t>
      </w:r>
      <w:hyperlink r:id="rId11" w:history="1">
        <w:r w:rsidRPr="0050366C">
          <w:rPr>
            <w:rStyle w:val="Hyperlink"/>
            <w:rFonts w:ascii="Times New Roman" w:hAnsi="Times New Roman" w:cs="Times New Roman"/>
            <w:sz w:val="24"/>
            <w:szCs w:val="24"/>
          </w:rPr>
          <w:t>https://thestrategystory.com/blog/adidas-pestel-analysis/</w:t>
        </w:r>
      </w:hyperlink>
      <w:r>
        <w:rPr>
          <w:rFonts w:ascii="Times New Roman" w:hAnsi="Times New Roman" w:cs="Times New Roman"/>
          <w:sz w:val="24"/>
          <w:szCs w:val="24"/>
        </w:rPr>
        <w:t>.</w:t>
      </w:r>
    </w:p>
    <w:p w14:paraId="31240C76" w14:textId="77777777" w:rsidR="00912861" w:rsidRPr="00E317B1" w:rsidRDefault="00912861" w:rsidP="00E25EE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Zigu</w:t>
      </w:r>
      <w:proofErr w:type="spellEnd"/>
      <w:r>
        <w:rPr>
          <w:rFonts w:ascii="Times New Roman" w:hAnsi="Times New Roman" w:cs="Times New Roman"/>
          <w:sz w:val="24"/>
          <w:szCs w:val="24"/>
        </w:rPr>
        <w:t xml:space="preserve"> (2019). Adidas PESTLE Analysis | MBA </w:t>
      </w:r>
      <w:proofErr w:type="spellStart"/>
      <w:r>
        <w:rPr>
          <w:rFonts w:ascii="Times New Roman" w:hAnsi="Times New Roman" w:cs="Times New Roman"/>
          <w:sz w:val="24"/>
          <w:szCs w:val="24"/>
        </w:rPr>
        <w:t>Skool-</w:t>
      </w:r>
      <w:proofErr w:type="gramStart"/>
      <w:r>
        <w:rPr>
          <w:rFonts w:ascii="Times New Roman" w:hAnsi="Times New Roman" w:cs="Times New Roman"/>
          <w:sz w:val="24"/>
          <w:szCs w:val="24"/>
        </w:rPr>
        <w:t>Study.Learn.Share</w:t>
      </w:r>
      <w:proofErr w:type="spellEnd"/>
      <w:proofErr w:type="gramEnd"/>
      <w:r>
        <w:rPr>
          <w:rFonts w:ascii="Times New Roman" w:hAnsi="Times New Roman" w:cs="Times New Roman"/>
          <w:sz w:val="24"/>
          <w:szCs w:val="24"/>
        </w:rPr>
        <w:t xml:space="preserve">. [online] MBA </w:t>
      </w:r>
      <w:proofErr w:type="spellStart"/>
      <w:r>
        <w:rPr>
          <w:rFonts w:ascii="Times New Roman" w:hAnsi="Times New Roman" w:cs="Times New Roman"/>
          <w:sz w:val="24"/>
          <w:szCs w:val="24"/>
        </w:rPr>
        <w:t>Skool-</w:t>
      </w:r>
      <w:proofErr w:type="gramStart"/>
      <w:r>
        <w:rPr>
          <w:rFonts w:ascii="Times New Roman" w:hAnsi="Times New Roman" w:cs="Times New Roman"/>
          <w:sz w:val="24"/>
          <w:szCs w:val="24"/>
        </w:rPr>
        <w:t>Study.Learn.Share</w:t>
      </w:r>
      <w:proofErr w:type="spellEnd"/>
      <w:proofErr w:type="gramEnd"/>
      <w:r>
        <w:rPr>
          <w:rFonts w:ascii="Times New Roman" w:hAnsi="Times New Roman" w:cs="Times New Roman"/>
          <w:sz w:val="24"/>
          <w:szCs w:val="24"/>
        </w:rPr>
        <w:t>. Available at: https://www.mbaskool.com/pestle-analysis/companies/17968-adidas.html.</w:t>
      </w:r>
    </w:p>
    <w:p w14:paraId="20BDC879" w14:textId="373797A2" w:rsidR="00E317B1" w:rsidRPr="00E317B1" w:rsidRDefault="00E317B1" w:rsidP="00E25EEA">
      <w:pPr>
        <w:spacing w:line="360" w:lineRule="auto"/>
        <w:jc w:val="both"/>
        <w:rPr>
          <w:rFonts w:ascii="Times New Roman" w:hAnsi="Times New Roman" w:cs="Times New Roman"/>
          <w:sz w:val="24"/>
          <w:szCs w:val="24"/>
        </w:rPr>
      </w:pPr>
    </w:p>
    <w:sectPr w:rsidR="00E317B1" w:rsidRPr="00E317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ECE0F" w14:textId="77777777" w:rsidR="00341A4E" w:rsidRDefault="00341A4E" w:rsidP="00033FC2">
      <w:pPr>
        <w:spacing w:after="0" w:line="240" w:lineRule="auto"/>
      </w:pPr>
      <w:r>
        <w:separator/>
      </w:r>
    </w:p>
  </w:endnote>
  <w:endnote w:type="continuationSeparator" w:id="0">
    <w:p w14:paraId="51CE9B8A" w14:textId="77777777" w:rsidR="00341A4E" w:rsidRDefault="00341A4E" w:rsidP="00033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AE471" w14:textId="77777777" w:rsidR="00341A4E" w:rsidRDefault="00341A4E" w:rsidP="00033FC2">
      <w:pPr>
        <w:spacing w:after="0" w:line="240" w:lineRule="auto"/>
      </w:pPr>
      <w:r>
        <w:separator/>
      </w:r>
    </w:p>
  </w:footnote>
  <w:footnote w:type="continuationSeparator" w:id="0">
    <w:p w14:paraId="0D6B516D" w14:textId="77777777" w:rsidR="00341A4E" w:rsidRDefault="00341A4E" w:rsidP="00033F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9788E"/>
    <w:multiLevelType w:val="hybridMultilevel"/>
    <w:tmpl w:val="FF7CE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40DBC"/>
    <w:multiLevelType w:val="hybridMultilevel"/>
    <w:tmpl w:val="5186E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4374D3"/>
    <w:multiLevelType w:val="hybridMultilevel"/>
    <w:tmpl w:val="24A4F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311557"/>
    <w:multiLevelType w:val="hybridMultilevel"/>
    <w:tmpl w:val="7300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D06912"/>
    <w:multiLevelType w:val="hybridMultilevel"/>
    <w:tmpl w:val="24843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349DA"/>
    <w:multiLevelType w:val="hybridMultilevel"/>
    <w:tmpl w:val="D75C8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9D10AD"/>
    <w:multiLevelType w:val="hybridMultilevel"/>
    <w:tmpl w:val="0E5AD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184048"/>
    <w:multiLevelType w:val="hybridMultilevel"/>
    <w:tmpl w:val="AAECA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97008E"/>
    <w:multiLevelType w:val="hybridMultilevel"/>
    <w:tmpl w:val="47E0C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D608A"/>
    <w:multiLevelType w:val="hybridMultilevel"/>
    <w:tmpl w:val="85440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1F3C81"/>
    <w:multiLevelType w:val="hybridMultilevel"/>
    <w:tmpl w:val="B2166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5A58F5"/>
    <w:multiLevelType w:val="hybridMultilevel"/>
    <w:tmpl w:val="EFCC2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BE7F39"/>
    <w:multiLevelType w:val="hybridMultilevel"/>
    <w:tmpl w:val="1E40C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EE337C"/>
    <w:multiLevelType w:val="hybridMultilevel"/>
    <w:tmpl w:val="A202B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937EC"/>
    <w:multiLevelType w:val="hybridMultilevel"/>
    <w:tmpl w:val="2ED4E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C4441D"/>
    <w:multiLevelType w:val="hybridMultilevel"/>
    <w:tmpl w:val="CD68A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9F740D"/>
    <w:multiLevelType w:val="hybridMultilevel"/>
    <w:tmpl w:val="48C87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360F71"/>
    <w:multiLevelType w:val="hybridMultilevel"/>
    <w:tmpl w:val="8FBEF40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78135009"/>
    <w:multiLevelType w:val="hybridMultilevel"/>
    <w:tmpl w:val="BA82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5152777">
    <w:abstractNumId w:val="12"/>
  </w:num>
  <w:num w:numId="2" w16cid:durableId="1154759871">
    <w:abstractNumId w:val="4"/>
  </w:num>
  <w:num w:numId="3" w16cid:durableId="537593956">
    <w:abstractNumId w:val="3"/>
  </w:num>
  <w:num w:numId="4" w16cid:durableId="1427775301">
    <w:abstractNumId w:val="13"/>
  </w:num>
  <w:num w:numId="5" w16cid:durableId="1904487121">
    <w:abstractNumId w:val="14"/>
  </w:num>
  <w:num w:numId="6" w16cid:durableId="2029940317">
    <w:abstractNumId w:val="11"/>
  </w:num>
  <w:num w:numId="7" w16cid:durableId="125513439">
    <w:abstractNumId w:val="17"/>
  </w:num>
  <w:num w:numId="8" w16cid:durableId="954096569">
    <w:abstractNumId w:val="6"/>
  </w:num>
  <w:num w:numId="9" w16cid:durableId="1959336057">
    <w:abstractNumId w:val="0"/>
  </w:num>
  <w:num w:numId="10" w16cid:durableId="1956474020">
    <w:abstractNumId w:val="2"/>
  </w:num>
  <w:num w:numId="11" w16cid:durableId="422385482">
    <w:abstractNumId w:val="10"/>
  </w:num>
  <w:num w:numId="12" w16cid:durableId="503936295">
    <w:abstractNumId w:val="5"/>
  </w:num>
  <w:num w:numId="13" w16cid:durableId="822739583">
    <w:abstractNumId w:val="15"/>
  </w:num>
  <w:num w:numId="14" w16cid:durableId="806358433">
    <w:abstractNumId w:val="1"/>
  </w:num>
  <w:num w:numId="15" w16cid:durableId="332342936">
    <w:abstractNumId w:val="16"/>
  </w:num>
  <w:num w:numId="16" w16cid:durableId="438644606">
    <w:abstractNumId w:val="7"/>
  </w:num>
  <w:num w:numId="17" w16cid:durableId="1571841930">
    <w:abstractNumId w:val="18"/>
  </w:num>
  <w:num w:numId="18" w16cid:durableId="395011876">
    <w:abstractNumId w:val="8"/>
  </w:num>
  <w:num w:numId="19" w16cid:durableId="16559102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7B1"/>
    <w:rsid w:val="00002709"/>
    <w:rsid w:val="00033FC2"/>
    <w:rsid w:val="000473C9"/>
    <w:rsid w:val="00062EB3"/>
    <w:rsid w:val="00081F65"/>
    <w:rsid w:val="0008646E"/>
    <w:rsid w:val="000959FF"/>
    <w:rsid w:val="00097413"/>
    <w:rsid w:val="000976EA"/>
    <w:rsid w:val="000B1A81"/>
    <w:rsid w:val="000C3514"/>
    <w:rsid w:val="000E0792"/>
    <w:rsid w:val="000F71FE"/>
    <w:rsid w:val="00104154"/>
    <w:rsid w:val="00131426"/>
    <w:rsid w:val="00131F5C"/>
    <w:rsid w:val="00140B69"/>
    <w:rsid w:val="001410D5"/>
    <w:rsid w:val="001627FD"/>
    <w:rsid w:val="0017378F"/>
    <w:rsid w:val="00173976"/>
    <w:rsid w:val="001846B9"/>
    <w:rsid w:val="00186206"/>
    <w:rsid w:val="001B7554"/>
    <w:rsid w:val="001C34F3"/>
    <w:rsid w:val="001D7963"/>
    <w:rsid w:val="001E65C1"/>
    <w:rsid w:val="00206202"/>
    <w:rsid w:val="00216C09"/>
    <w:rsid w:val="00216F9E"/>
    <w:rsid w:val="00217A5F"/>
    <w:rsid w:val="0026083A"/>
    <w:rsid w:val="00266303"/>
    <w:rsid w:val="00267DB0"/>
    <w:rsid w:val="002A1E7E"/>
    <w:rsid w:val="002A6298"/>
    <w:rsid w:val="002E1DE0"/>
    <w:rsid w:val="002F7265"/>
    <w:rsid w:val="00325DBB"/>
    <w:rsid w:val="003376C4"/>
    <w:rsid w:val="00337C40"/>
    <w:rsid w:val="00341A4E"/>
    <w:rsid w:val="00364A70"/>
    <w:rsid w:val="003B0264"/>
    <w:rsid w:val="003B7508"/>
    <w:rsid w:val="003D4D74"/>
    <w:rsid w:val="003D6E97"/>
    <w:rsid w:val="003E57DB"/>
    <w:rsid w:val="00402526"/>
    <w:rsid w:val="00405914"/>
    <w:rsid w:val="00420287"/>
    <w:rsid w:val="0043637C"/>
    <w:rsid w:val="00455AE4"/>
    <w:rsid w:val="00477BE8"/>
    <w:rsid w:val="00482AD4"/>
    <w:rsid w:val="0048640D"/>
    <w:rsid w:val="004A10DB"/>
    <w:rsid w:val="004A259A"/>
    <w:rsid w:val="004A3817"/>
    <w:rsid w:val="004A4877"/>
    <w:rsid w:val="004B2AA8"/>
    <w:rsid w:val="004C156E"/>
    <w:rsid w:val="004E163C"/>
    <w:rsid w:val="00505097"/>
    <w:rsid w:val="0050747E"/>
    <w:rsid w:val="00513580"/>
    <w:rsid w:val="00545BE4"/>
    <w:rsid w:val="00547720"/>
    <w:rsid w:val="00554586"/>
    <w:rsid w:val="00556B97"/>
    <w:rsid w:val="00556E10"/>
    <w:rsid w:val="00570127"/>
    <w:rsid w:val="00582810"/>
    <w:rsid w:val="005B133E"/>
    <w:rsid w:val="005D26F5"/>
    <w:rsid w:val="005D27B2"/>
    <w:rsid w:val="005D2C2F"/>
    <w:rsid w:val="005F3A66"/>
    <w:rsid w:val="0062588C"/>
    <w:rsid w:val="00633B26"/>
    <w:rsid w:val="0066144F"/>
    <w:rsid w:val="00675875"/>
    <w:rsid w:val="00676596"/>
    <w:rsid w:val="00691B74"/>
    <w:rsid w:val="00696D87"/>
    <w:rsid w:val="006A080C"/>
    <w:rsid w:val="006B08FF"/>
    <w:rsid w:val="006B40C4"/>
    <w:rsid w:val="006E2F51"/>
    <w:rsid w:val="00721185"/>
    <w:rsid w:val="00736A4A"/>
    <w:rsid w:val="0074289E"/>
    <w:rsid w:val="00773D55"/>
    <w:rsid w:val="0077765A"/>
    <w:rsid w:val="00784119"/>
    <w:rsid w:val="007A5C59"/>
    <w:rsid w:val="007D4A69"/>
    <w:rsid w:val="007E62CF"/>
    <w:rsid w:val="007E71D8"/>
    <w:rsid w:val="007E79F3"/>
    <w:rsid w:val="008013BB"/>
    <w:rsid w:val="00807233"/>
    <w:rsid w:val="00807802"/>
    <w:rsid w:val="00810182"/>
    <w:rsid w:val="00816188"/>
    <w:rsid w:val="008172B4"/>
    <w:rsid w:val="00823878"/>
    <w:rsid w:val="00825CEB"/>
    <w:rsid w:val="00836596"/>
    <w:rsid w:val="008541BB"/>
    <w:rsid w:val="00866245"/>
    <w:rsid w:val="008851D3"/>
    <w:rsid w:val="008878DB"/>
    <w:rsid w:val="00891144"/>
    <w:rsid w:val="00897CD1"/>
    <w:rsid w:val="008A57E3"/>
    <w:rsid w:val="008A61DB"/>
    <w:rsid w:val="008C1AFF"/>
    <w:rsid w:val="008E7532"/>
    <w:rsid w:val="0090067A"/>
    <w:rsid w:val="00912861"/>
    <w:rsid w:val="00936C5F"/>
    <w:rsid w:val="009373B6"/>
    <w:rsid w:val="00943389"/>
    <w:rsid w:val="009504AB"/>
    <w:rsid w:val="00953727"/>
    <w:rsid w:val="00960383"/>
    <w:rsid w:val="009676A3"/>
    <w:rsid w:val="009A0046"/>
    <w:rsid w:val="009A6962"/>
    <w:rsid w:val="009C7E36"/>
    <w:rsid w:val="009E05BD"/>
    <w:rsid w:val="009E6059"/>
    <w:rsid w:val="009E6F9D"/>
    <w:rsid w:val="009E768B"/>
    <w:rsid w:val="009F14ED"/>
    <w:rsid w:val="00A143FC"/>
    <w:rsid w:val="00A15555"/>
    <w:rsid w:val="00A165A7"/>
    <w:rsid w:val="00A2037C"/>
    <w:rsid w:val="00A213CC"/>
    <w:rsid w:val="00A32675"/>
    <w:rsid w:val="00A37E0C"/>
    <w:rsid w:val="00A77BFD"/>
    <w:rsid w:val="00A80A7D"/>
    <w:rsid w:val="00A91E28"/>
    <w:rsid w:val="00A97649"/>
    <w:rsid w:val="00AA52C3"/>
    <w:rsid w:val="00AA5465"/>
    <w:rsid w:val="00AD1711"/>
    <w:rsid w:val="00AD772A"/>
    <w:rsid w:val="00AE7E03"/>
    <w:rsid w:val="00B13F3D"/>
    <w:rsid w:val="00B463D7"/>
    <w:rsid w:val="00B804D0"/>
    <w:rsid w:val="00B92B67"/>
    <w:rsid w:val="00B93191"/>
    <w:rsid w:val="00B969E4"/>
    <w:rsid w:val="00B978CF"/>
    <w:rsid w:val="00BC7A14"/>
    <w:rsid w:val="00BD4027"/>
    <w:rsid w:val="00BE35E4"/>
    <w:rsid w:val="00C02C8D"/>
    <w:rsid w:val="00C149D6"/>
    <w:rsid w:val="00C24071"/>
    <w:rsid w:val="00C36651"/>
    <w:rsid w:val="00C608FA"/>
    <w:rsid w:val="00C85317"/>
    <w:rsid w:val="00C94B2F"/>
    <w:rsid w:val="00C97399"/>
    <w:rsid w:val="00C97901"/>
    <w:rsid w:val="00CB22BD"/>
    <w:rsid w:val="00CD29CB"/>
    <w:rsid w:val="00CD430F"/>
    <w:rsid w:val="00CD562A"/>
    <w:rsid w:val="00D007B3"/>
    <w:rsid w:val="00D0335B"/>
    <w:rsid w:val="00D120A8"/>
    <w:rsid w:val="00D54CA2"/>
    <w:rsid w:val="00D65AC3"/>
    <w:rsid w:val="00D829FE"/>
    <w:rsid w:val="00D84175"/>
    <w:rsid w:val="00D84A15"/>
    <w:rsid w:val="00D87B2D"/>
    <w:rsid w:val="00D87B83"/>
    <w:rsid w:val="00D90446"/>
    <w:rsid w:val="00DC0516"/>
    <w:rsid w:val="00DC0AD5"/>
    <w:rsid w:val="00DC141E"/>
    <w:rsid w:val="00DC1DDA"/>
    <w:rsid w:val="00DC68EE"/>
    <w:rsid w:val="00DF425D"/>
    <w:rsid w:val="00E0543C"/>
    <w:rsid w:val="00E05DDB"/>
    <w:rsid w:val="00E10DC7"/>
    <w:rsid w:val="00E11260"/>
    <w:rsid w:val="00E25EEA"/>
    <w:rsid w:val="00E317B1"/>
    <w:rsid w:val="00E407BD"/>
    <w:rsid w:val="00E54040"/>
    <w:rsid w:val="00E551A5"/>
    <w:rsid w:val="00E64EBE"/>
    <w:rsid w:val="00E66CD0"/>
    <w:rsid w:val="00EA3BFE"/>
    <w:rsid w:val="00EB1E44"/>
    <w:rsid w:val="00EC62D9"/>
    <w:rsid w:val="00EF11DD"/>
    <w:rsid w:val="00EF6885"/>
    <w:rsid w:val="00F20D42"/>
    <w:rsid w:val="00F3261D"/>
    <w:rsid w:val="00F42EA5"/>
    <w:rsid w:val="00F52000"/>
    <w:rsid w:val="00F5450E"/>
    <w:rsid w:val="00F64B39"/>
    <w:rsid w:val="00F678A1"/>
    <w:rsid w:val="00F93892"/>
    <w:rsid w:val="00F954F1"/>
    <w:rsid w:val="00FC3DF8"/>
    <w:rsid w:val="00FC4577"/>
    <w:rsid w:val="00FD16DA"/>
    <w:rsid w:val="00FE5985"/>
    <w:rsid w:val="00FF38BC"/>
    <w:rsid w:val="00FF40B5"/>
    <w:rsid w:val="00FF5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25F52"/>
  <w15:chartTrackingRefBased/>
  <w15:docId w15:val="{39481341-75D5-E64A-91FD-F9C07F87A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2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26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E1DE0"/>
    <w:pPr>
      <w:ind w:left="720"/>
      <w:contextualSpacing/>
    </w:pPr>
  </w:style>
  <w:style w:type="character" w:styleId="Hyperlink">
    <w:name w:val="Hyperlink"/>
    <w:basedOn w:val="DefaultParagraphFont"/>
    <w:uiPriority w:val="99"/>
    <w:unhideWhenUsed/>
    <w:rsid w:val="008541BB"/>
    <w:rPr>
      <w:color w:val="0563C1" w:themeColor="hyperlink"/>
      <w:u w:val="single"/>
    </w:rPr>
  </w:style>
  <w:style w:type="character" w:styleId="UnresolvedMention">
    <w:name w:val="Unresolved Mention"/>
    <w:basedOn w:val="DefaultParagraphFont"/>
    <w:uiPriority w:val="99"/>
    <w:semiHidden/>
    <w:unhideWhenUsed/>
    <w:rsid w:val="008541BB"/>
    <w:rPr>
      <w:color w:val="605E5C"/>
      <w:shd w:val="clear" w:color="auto" w:fill="E1DFDD"/>
    </w:rPr>
  </w:style>
  <w:style w:type="paragraph" w:styleId="Header">
    <w:name w:val="header"/>
    <w:basedOn w:val="Normal"/>
    <w:link w:val="HeaderChar"/>
    <w:uiPriority w:val="99"/>
    <w:unhideWhenUsed/>
    <w:rsid w:val="00033F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FC2"/>
  </w:style>
  <w:style w:type="paragraph" w:styleId="Footer">
    <w:name w:val="footer"/>
    <w:basedOn w:val="Normal"/>
    <w:link w:val="FooterChar"/>
    <w:uiPriority w:val="99"/>
    <w:unhideWhenUsed/>
    <w:rsid w:val="00033F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FC2"/>
  </w:style>
  <w:style w:type="paragraph" w:styleId="TOCHeading">
    <w:name w:val="TOC Heading"/>
    <w:basedOn w:val="Heading1"/>
    <w:next w:val="Normal"/>
    <w:uiPriority w:val="39"/>
    <w:unhideWhenUsed/>
    <w:qFormat/>
    <w:rsid w:val="009E6F9D"/>
    <w:pPr>
      <w:outlineLvl w:val="9"/>
    </w:pPr>
    <w:rPr>
      <w:kern w:val="0"/>
      <w14:ligatures w14:val="none"/>
    </w:rPr>
  </w:style>
  <w:style w:type="paragraph" w:styleId="TOC1">
    <w:name w:val="toc 1"/>
    <w:basedOn w:val="Normal"/>
    <w:next w:val="Normal"/>
    <w:autoRedefine/>
    <w:uiPriority w:val="39"/>
    <w:unhideWhenUsed/>
    <w:rsid w:val="009E6F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idas.co.uk/blog/392942-adidas-history-1949-to-now"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thestrategystory.com/blog/adidas-pestel-analysis/" TargetMode="External" /><Relationship Id="rId5" Type="http://schemas.openxmlformats.org/officeDocument/2006/relationships/webSettings" Target="webSettings.xml" /><Relationship Id="rId10" Type="http://schemas.openxmlformats.org/officeDocument/2006/relationships/hyperlink" Target="https://gitnux.org/nike-vs-adidas-statistics/" TargetMode="External" /><Relationship Id="rId4" Type="http://schemas.openxmlformats.org/officeDocument/2006/relationships/settings" Target="settings.xml" /><Relationship Id="rId9" Type="http://schemas.openxmlformats.org/officeDocument/2006/relationships/hyperlink" Target="https://www.edrawmax.com/article/swot-analysis-of-adidas.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40887-FC15-43B3-929B-170EA9EDFF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1225</Words>
  <Characters>6986</Characters>
  <Application>Microsoft Office Word</Application>
  <DocSecurity>0</DocSecurity>
  <Lines>58</Lines>
  <Paragraphs>16</Paragraphs>
  <ScaleCrop>false</ScaleCrop>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Serban</dc:creator>
  <cp:keywords/>
  <dc:description/>
  <cp:lastModifiedBy>sabin gheorghe</cp:lastModifiedBy>
  <cp:revision>2</cp:revision>
  <dcterms:created xsi:type="dcterms:W3CDTF">2024-03-04T08:25:00Z</dcterms:created>
  <dcterms:modified xsi:type="dcterms:W3CDTF">2024-03-04T08:25:00Z</dcterms:modified>
</cp:coreProperties>
</file>