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781CAEFF" w14:paraId="14ED229E" wp14:textId="4F29C1EF">
      <w:pPr>
        <w:pStyle w:val="Normal"/>
        <w:jc w:val="left"/>
        <w:rPr>
          <w:rFonts w:ascii="Calibri" w:hAnsi="Calibri" w:eastAsia="Calibri" w:cs="Calibri"/>
          <w:b w:val="1"/>
          <w:bCs w:val="1"/>
          <w:i w:val="1"/>
          <w:iCs w:val="1"/>
          <w:noProof w:val="0"/>
          <w:sz w:val="22"/>
          <w:szCs w:val="22"/>
          <w:u w:val="single"/>
          <w:lang w:val="en-GB"/>
        </w:rPr>
      </w:pPr>
      <w:r w:rsidRPr="781CAEFF" w:rsidR="56935F7E">
        <w:rPr>
          <w:rFonts w:ascii="Calibri" w:hAnsi="Calibri" w:eastAsia="Calibri" w:cs="Calibri"/>
          <w:b w:val="1"/>
          <w:bCs w:val="1"/>
          <w:i w:val="1"/>
          <w:iCs w:val="1"/>
          <w:noProof w:val="0"/>
          <w:sz w:val="22"/>
          <w:szCs w:val="22"/>
          <w:u w:val="single"/>
          <w:lang w:val="en-GB"/>
        </w:rPr>
        <w:t>The</w:t>
      </w:r>
      <w:r w:rsidRPr="781CAEFF" w:rsidR="4FD8164C">
        <w:rPr>
          <w:rFonts w:ascii="Calibri" w:hAnsi="Calibri" w:eastAsia="Calibri" w:cs="Calibri"/>
          <w:b w:val="1"/>
          <w:bCs w:val="1"/>
          <w:i w:val="1"/>
          <w:iCs w:val="1"/>
          <w:noProof w:val="0"/>
          <w:sz w:val="22"/>
          <w:szCs w:val="22"/>
          <w:u w:val="single"/>
          <w:lang w:val="en-GB"/>
        </w:rPr>
        <w:t xml:space="preserve"> importance of undertaking observations and assessments of children and young people’s development and learning.</w:t>
      </w:r>
    </w:p>
    <w:p w:rsidR="6BE8ACF1" w:rsidP="781CAEFF" w:rsidRDefault="6BE8ACF1" w14:paraId="4DBD498E" w14:textId="1F05FD36">
      <w:pPr>
        <w:pStyle w:val="Normal"/>
        <w:rPr>
          <w:rFonts w:ascii="Calibri" w:hAnsi="Calibri" w:eastAsia="Calibri" w:cs="Calibri"/>
          <w:noProof w:val="0"/>
          <w:sz w:val="22"/>
          <w:szCs w:val="22"/>
          <w:lang w:val="en-GB"/>
        </w:rPr>
      </w:pPr>
      <w:r w:rsidRPr="781CAEFF" w:rsidR="6BE8ACF1">
        <w:rPr>
          <w:rFonts w:ascii="Calibri" w:hAnsi="Calibri" w:eastAsia="Calibri" w:cs="Calibri"/>
          <w:noProof w:val="0"/>
          <w:sz w:val="22"/>
          <w:szCs w:val="22"/>
          <w:lang w:val="en-GB"/>
        </w:rPr>
        <w:t>“By observing children</w:t>
      </w:r>
      <w:r w:rsidRPr="781CAEFF" w:rsidR="5E3AE2AD">
        <w:rPr>
          <w:rFonts w:ascii="Calibri" w:hAnsi="Calibri" w:eastAsia="Calibri" w:cs="Calibri"/>
          <w:noProof w:val="0"/>
          <w:sz w:val="22"/>
          <w:szCs w:val="22"/>
          <w:lang w:val="en-GB"/>
        </w:rPr>
        <w:t xml:space="preserve"> </w:t>
      </w:r>
      <w:r w:rsidRPr="781CAEFF" w:rsidR="6BE8ACF1">
        <w:rPr>
          <w:rFonts w:ascii="Calibri" w:hAnsi="Calibri" w:eastAsia="Calibri" w:cs="Calibri"/>
          <w:noProof w:val="0"/>
          <w:sz w:val="22"/>
          <w:szCs w:val="22"/>
          <w:lang w:val="en-GB"/>
        </w:rPr>
        <w:t xml:space="preserve">while there are involved in activities, practitioners will find out how the children skills are developing in what they are able to do. Practitioners will also be able to gather information on what the children know and understand as well as their personal </w:t>
      </w:r>
      <w:r w:rsidRPr="781CAEFF" w:rsidR="1F6A97DC">
        <w:rPr>
          <w:rFonts w:ascii="Calibri" w:hAnsi="Calibri" w:eastAsia="Calibri" w:cs="Calibri"/>
          <w:noProof w:val="0"/>
          <w:sz w:val="22"/>
          <w:szCs w:val="22"/>
          <w:lang w:val="en-GB"/>
        </w:rPr>
        <w:t>preferences” (</w:t>
      </w:r>
      <w:r w:rsidRPr="781CAEFF" w:rsidR="6BE8ACF1">
        <w:rPr>
          <w:rFonts w:ascii="Calibri" w:hAnsi="Calibri" w:eastAsia="Calibri" w:cs="Calibri"/>
          <w:noProof w:val="0"/>
          <w:sz w:val="22"/>
          <w:szCs w:val="22"/>
          <w:lang w:val="en-GB"/>
        </w:rPr>
        <w:t>Welsh Assembly Government, 2008).</w:t>
      </w:r>
    </w:p>
    <w:p w:rsidR="44E99D05" w:rsidP="781CAEFF" w:rsidRDefault="44E99D05" w14:paraId="695FE30D" w14:textId="0BA978E0">
      <w:pPr>
        <w:pStyle w:val="Normal"/>
        <w:rPr>
          <w:rFonts w:ascii="Calibri" w:hAnsi="Calibri" w:eastAsia="Calibri" w:cs="Calibri"/>
          <w:noProof w:val="0"/>
          <w:sz w:val="22"/>
          <w:szCs w:val="22"/>
          <w:lang w:val="en-GB"/>
        </w:rPr>
      </w:pPr>
      <w:r w:rsidRPr="50256E79" w:rsidR="44E99D05">
        <w:rPr>
          <w:rFonts w:ascii="Calibri" w:hAnsi="Calibri" w:eastAsia="Calibri" w:cs="Calibri"/>
          <w:noProof w:val="0"/>
          <w:sz w:val="22"/>
          <w:szCs w:val="22"/>
          <w:lang w:val="en-GB"/>
        </w:rPr>
        <w:t>• All of us observe and analyse on a day-by-day basis. But when it comes to observ</w:t>
      </w:r>
      <w:r w:rsidRPr="50256E79" w:rsidR="1F1EB8EC">
        <w:rPr>
          <w:rFonts w:ascii="Calibri" w:hAnsi="Calibri" w:eastAsia="Calibri" w:cs="Calibri"/>
          <w:noProof w:val="0"/>
          <w:sz w:val="22"/>
          <w:szCs w:val="22"/>
          <w:lang w:val="en-GB"/>
        </w:rPr>
        <w:t>e</w:t>
      </w:r>
      <w:r w:rsidRPr="50256E79" w:rsidR="44E99D05">
        <w:rPr>
          <w:rFonts w:ascii="Calibri" w:hAnsi="Calibri" w:eastAsia="Calibri" w:cs="Calibri"/>
          <w:noProof w:val="0"/>
          <w:sz w:val="22"/>
          <w:szCs w:val="22"/>
          <w:lang w:val="en-GB"/>
        </w:rPr>
        <w:t xml:space="preserve"> as a student or professional, preparation is required</w:t>
      </w:r>
      <w:r w:rsidRPr="50256E79" w:rsidR="6BCEC7AC">
        <w:rPr>
          <w:rFonts w:ascii="Calibri" w:hAnsi="Calibri" w:eastAsia="Calibri" w:cs="Calibri"/>
          <w:noProof w:val="0"/>
          <w:sz w:val="22"/>
          <w:szCs w:val="22"/>
          <w:lang w:val="en-GB"/>
        </w:rPr>
        <w:t>, e</w:t>
      </w:r>
      <w:r w:rsidRPr="50256E79" w:rsidR="44E99D05">
        <w:rPr>
          <w:rFonts w:ascii="Calibri" w:hAnsi="Calibri" w:eastAsia="Calibri" w:cs="Calibri"/>
          <w:noProof w:val="0"/>
          <w:sz w:val="22"/>
          <w:szCs w:val="22"/>
          <w:lang w:val="en-GB"/>
        </w:rPr>
        <w:t>ven if sometimes we can notice things behaviour wise</w:t>
      </w:r>
      <w:r w:rsidRPr="50256E79" w:rsidR="5CF7602F">
        <w:rPr>
          <w:rFonts w:ascii="Calibri" w:hAnsi="Calibri" w:eastAsia="Calibri" w:cs="Calibri"/>
          <w:noProof w:val="0"/>
          <w:sz w:val="22"/>
          <w:szCs w:val="22"/>
          <w:lang w:val="en-GB"/>
        </w:rPr>
        <w:t>,</w:t>
      </w:r>
      <w:r w:rsidRPr="50256E79" w:rsidR="44E99D05">
        <w:rPr>
          <w:rFonts w:ascii="Calibri" w:hAnsi="Calibri" w:eastAsia="Calibri" w:cs="Calibri"/>
          <w:noProof w:val="0"/>
          <w:sz w:val="22"/>
          <w:szCs w:val="22"/>
          <w:lang w:val="en-GB"/>
        </w:rPr>
        <w:t xml:space="preserve"> without planning i</w:t>
      </w:r>
      <w:r w:rsidRPr="50256E79" w:rsidR="7A211B5A">
        <w:rPr>
          <w:rFonts w:ascii="Calibri" w:hAnsi="Calibri" w:eastAsia="Calibri" w:cs="Calibri"/>
          <w:noProof w:val="0"/>
          <w:sz w:val="22"/>
          <w:szCs w:val="22"/>
          <w:lang w:val="en-GB"/>
        </w:rPr>
        <w:t>n advance (Early years and childcare, 2019</w:t>
      </w:r>
      <w:r w:rsidRPr="50256E79" w:rsidR="38C6008C">
        <w:rPr>
          <w:rFonts w:ascii="Calibri" w:hAnsi="Calibri" w:eastAsia="Calibri" w:cs="Calibri"/>
          <w:noProof w:val="0"/>
          <w:sz w:val="22"/>
          <w:szCs w:val="22"/>
          <w:lang w:val="en-GB"/>
        </w:rPr>
        <w:t>).</w:t>
      </w:r>
    </w:p>
    <w:p xmlns:wp14="http://schemas.microsoft.com/office/word/2010/wordml" w:rsidP="55876062" w14:paraId="4FA7CE85" wp14:textId="42439145">
      <w:pPr>
        <w:pStyle w:val="Normal"/>
        <w:rPr>
          <w:rFonts w:ascii="Calibri" w:hAnsi="Calibri" w:eastAsia="Calibri" w:cs="Calibri"/>
          <w:noProof w:val="0"/>
          <w:sz w:val="22"/>
          <w:szCs w:val="22"/>
          <w:lang w:val="en-GB"/>
        </w:rPr>
      </w:pPr>
      <w:r w:rsidRPr="781CAEFF" w:rsidR="347215D3">
        <w:rPr>
          <w:rFonts w:ascii="Calibri" w:hAnsi="Calibri" w:eastAsia="Calibri" w:cs="Calibri"/>
          <w:noProof w:val="0"/>
          <w:sz w:val="22"/>
          <w:szCs w:val="22"/>
          <w:lang w:val="en-GB"/>
        </w:rPr>
        <w:t>•</w:t>
      </w:r>
      <w:r w:rsidRPr="781CAEFF" w:rsidR="4AE1EF4B">
        <w:rPr>
          <w:rFonts w:ascii="Calibri" w:hAnsi="Calibri" w:eastAsia="Calibri" w:cs="Calibri"/>
          <w:noProof w:val="0"/>
          <w:sz w:val="22"/>
          <w:szCs w:val="22"/>
          <w:lang w:val="en-GB"/>
        </w:rPr>
        <w:t xml:space="preserve"> </w:t>
      </w:r>
      <w:r w:rsidRPr="781CAEFF" w:rsidR="347215D3">
        <w:rPr>
          <w:rFonts w:ascii="Calibri" w:hAnsi="Calibri" w:eastAsia="Calibri" w:cs="Calibri"/>
          <w:noProof w:val="0"/>
          <w:sz w:val="22"/>
          <w:szCs w:val="22"/>
          <w:lang w:val="en-GB"/>
        </w:rPr>
        <w:t xml:space="preserve">As </w:t>
      </w:r>
      <w:r w:rsidRPr="781CAEFF" w:rsidR="6A78BE07">
        <w:rPr>
          <w:rFonts w:ascii="Calibri" w:hAnsi="Calibri" w:eastAsia="Calibri" w:cs="Calibri"/>
          <w:noProof w:val="0"/>
          <w:sz w:val="22"/>
          <w:szCs w:val="22"/>
          <w:lang w:val="en-GB"/>
        </w:rPr>
        <w:t>a</w:t>
      </w:r>
      <w:r w:rsidRPr="781CAEFF" w:rsidR="347215D3">
        <w:rPr>
          <w:rFonts w:ascii="Calibri" w:hAnsi="Calibri" w:eastAsia="Calibri" w:cs="Calibri"/>
          <w:noProof w:val="0"/>
          <w:sz w:val="22"/>
          <w:szCs w:val="22"/>
          <w:lang w:val="en-GB"/>
        </w:rPr>
        <w:t xml:space="preserve"> </w:t>
      </w:r>
      <w:r w:rsidRPr="781CAEFF" w:rsidR="1F8DEEDE">
        <w:rPr>
          <w:rFonts w:ascii="Calibri" w:hAnsi="Calibri" w:eastAsia="Calibri" w:cs="Calibri"/>
          <w:noProof w:val="0"/>
          <w:sz w:val="22"/>
          <w:szCs w:val="22"/>
          <w:lang w:val="en-GB"/>
        </w:rPr>
        <w:t>student or professional</w:t>
      </w:r>
      <w:r w:rsidRPr="781CAEFF" w:rsidR="347215D3">
        <w:rPr>
          <w:rFonts w:ascii="Calibri" w:hAnsi="Calibri" w:eastAsia="Calibri" w:cs="Calibri"/>
          <w:noProof w:val="0"/>
          <w:sz w:val="22"/>
          <w:szCs w:val="22"/>
          <w:lang w:val="en-GB"/>
        </w:rPr>
        <w:t>, observing a child</w:t>
      </w:r>
      <w:r w:rsidRPr="781CAEFF" w:rsidR="7EE87014">
        <w:rPr>
          <w:rFonts w:ascii="Calibri" w:hAnsi="Calibri" w:eastAsia="Calibri" w:cs="Calibri"/>
          <w:noProof w:val="0"/>
          <w:sz w:val="22"/>
          <w:szCs w:val="22"/>
          <w:lang w:val="en-GB"/>
        </w:rPr>
        <w:t>/young person</w:t>
      </w:r>
      <w:r w:rsidRPr="781CAEFF" w:rsidR="347215D3">
        <w:rPr>
          <w:rFonts w:ascii="Calibri" w:hAnsi="Calibri" w:eastAsia="Calibri" w:cs="Calibri"/>
          <w:noProof w:val="0"/>
          <w:sz w:val="22"/>
          <w:szCs w:val="22"/>
          <w:lang w:val="en-GB"/>
        </w:rPr>
        <w:t xml:space="preserve"> will help to better understand their needs and to help children</w:t>
      </w:r>
      <w:r w:rsidRPr="781CAEFF" w:rsidR="1F95FD7C">
        <w:rPr>
          <w:rFonts w:ascii="Calibri" w:hAnsi="Calibri" w:eastAsia="Calibri" w:cs="Calibri"/>
          <w:noProof w:val="0"/>
          <w:sz w:val="22"/>
          <w:szCs w:val="22"/>
          <w:lang w:val="en-GB"/>
        </w:rPr>
        <w:t>/young people</w:t>
      </w:r>
      <w:r w:rsidRPr="781CAEFF" w:rsidR="347215D3">
        <w:rPr>
          <w:rFonts w:ascii="Calibri" w:hAnsi="Calibri" w:eastAsia="Calibri" w:cs="Calibri"/>
          <w:noProof w:val="0"/>
          <w:sz w:val="22"/>
          <w:szCs w:val="22"/>
          <w:lang w:val="en-GB"/>
        </w:rPr>
        <w:t xml:space="preserve"> to support them through their development and assist them reaching those milestones that every child</w:t>
      </w:r>
      <w:r w:rsidRPr="781CAEFF" w:rsidR="5693797E">
        <w:rPr>
          <w:rFonts w:ascii="Calibri" w:hAnsi="Calibri" w:eastAsia="Calibri" w:cs="Calibri"/>
          <w:noProof w:val="0"/>
          <w:sz w:val="22"/>
          <w:szCs w:val="22"/>
          <w:lang w:val="en-GB"/>
        </w:rPr>
        <w:t>/young person</w:t>
      </w:r>
      <w:r w:rsidRPr="781CAEFF" w:rsidR="347215D3">
        <w:rPr>
          <w:rFonts w:ascii="Calibri" w:hAnsi="Calibri" w:eastAsia="Calibri" w:cs="Calibri"/>
          <w:noProof w:val="0"/>
          <w:sz w:val="22"/>
          <w:szCs w:val="22"/>
          <w:lang w:val="en-GB"/>
        </w:rPr>
        <w:t xml:space="preserve"> should go through at some point in their de</w:t>
      </w:r>
      <w:r w:rsidRPr="781CAEFF" w:rsidR="3FCC3EC2">
        <w:rPr>
          <w:rFonts w:ascii="Calibri" w:hAnsi="Calibri" w:eastAsia="Calibri" w:cs="Calibri"/>
          <w:noProof w:val="0"/>
          <w:sz w:val="22"/>
          <w:szCs w:val="22"/>
          <w:lang w:val="en-GB"/>
        </w:rPr>
        <w:t>velopment (</w:t>
      </w:r>
      <w:r w:rsidRPr="781CAEFF" w:rsidR="3FCC3EC2">
        <w:rPr>
          <w:rFonts w:ascii="Calibri" w:hAnsi="Calibri" w:eastAsia="Calibri" w:cs="Calibri"/>
          <w:i w:val="1"/>
          <w:iCs w:val="1"/>
          <w:noProof w:val="0"/>
          <w:sz w:val="22"/>
          <w:szCs w:val="22"/>
          <w:lang w:val="en-GB"/>
        </w:rPr>
        <w:t>Early Childhood Education</w:t>
      </w:r>
      <w:r w:rsidRPr="781CAEFF" w:rsidR="7178EFA1">
        <w:rPr>
          <w:rFonts w:ascii="Calibri" w:hAnsi="Calibri" w:eastAsia="Calibri" w:cs="Calibri"/>
          <w:noProof w:val="0"/>
          <w:sz w:val="22"/>
          <w:szCs w:val="22"/>
          <w:lang w:val="en-GB"/>
        </w:rPr>
        <w:t>, 2020)</w:t>
      </w:r>
      <w:r w:rsidRPr="781CAEFF" w:rsidR="6E4CC0FC">
        <w:rPr>
          <w:rFonts w:ascii="Calibri" w:hAnsi="Calibri" w:eastAsia="Calibri" w:cs="Calibri"/>
          <w:noProof w:val="0"/>
          <w:sz w:val="22"/>
          <w:szCs w:val="22"/>
          <w:lang w:val="en-GB"/>
        </w:rPr>
        <w:t>.</w:t>
      </w:r>
    </w:p>
    <w:p w:rsidR="21EF1A45" w:rsidP="781CAEFF" w:rsidRDefault="21EF1A45" w14:paraId="71CB890A" w14:textId="627F775F">
      <w:pPr>
        <w:pStyle w:val="Normal"/>
        <w:rPr>
          <w:rFonts w:ascii="Calibri" w:hAnsi="Calibri" w:eastAsia="Calibri" w:cs="Calibri"/>
          <w:noProof w:val="0"/>
          <w:sz w:val="22"/>
          <w:szCs w:val="22"/>
          <w:lang w:val="en-GB"/>
        </w:rPr>
      </w:pPr>
      <w:r w:rsidRPr="781CAEFF" w:rsidR="21EF1A45">
        <w:rPr>
          <w:rFonts w:ascii="Calibri" w:hAnsi="Calibri" w:eastAsia="Calibri" w:cs="Calibri"/>
          <w:noProof w:val="0"/>
          <w:sz w:val="22"/>
          <w:szCs w:val="22"/>
          <w:lang w:val="en-GB"/>
        </w:rPr>
        <w:t>•</w:t>
      </w:r>
      <w:r w:rsidRPr="781CAEFF" w:rsidR="423E2E66">
        <w:rPr>
          <w:rFonts w:ascii="Calibri" w:hAnsi="Calibri" w:eastAsia="Calibri" w:cs="Calibri"/>
          <w:noProof w:val="0"/>
          <w:sz w:val="22"/>
          <w:szCs w:val="22"/>
          <w:lang w:val="en-GB"/>
        </w:rPr>
        <w:t xml:space="preserve"> When we gather information after observing children</w:t>
      </w:r>
      <w:r w:rsidRPr="781CAEFF" w:rsidR="427CBEBC">
        <w:rPr>
          <w:rFonts w:ascii="Calibri" w:hAnsi="Calibri" w:eastAsia="Calibri" w:cs="Calibri"/>
          <w:noProof w:val="0"/>
          <w:sz w:val="22"/>
          <w:szCs w:val="22"/>
          <w:lang w:val="en-GB"/>
        </w:rPr>
        <w:t>/young people</w:t>
      </w:r>
      <w:r w:rsidRPr="781CAEFF" w:rsidR="423E2E66">
        <w:rPr>
          <w:rFonts w:ascii="Calibri" w:hAnsi="Calibri" w:eastAsia="Calibri" w:cs="Calibri"/>
          <w:noProof w:val="0"/>
          <w:sz w:val="22"/>
          <w:szCs w:val="22"/>
          <w:lang w:val="en-GB"/>
        </w:rPr>
        <w:t>, the next step is to analyse, this way we can assess the Childs progress</w:t>
      </w:r>
      <w:r w:rsidRPr="781CAEFF" w:rsidR="65E88C43">
        <w:rPr>
          <w:rFonts w:ascii="Calibri" w:hAnsi="Calibri" w:eastAsia="Calibri" w:cs="Calibri"/>
          <w:noProof w:val="0"/>
          <w:sz w:val="22"/>
          <w:szCs w:val="22"/>
          <w:lang w:val="en-GB"/>
        </w:rPr>
        <w:t xml:space="preserve"> by finding out what are his “requirements, interests, current development and learning” (</w:t>
      </w:r>
      <w:r w:rsidRPr="781CAEFF" w:rsidR="5338FB39">
        <w:rPr>
          <w:rFonts w:ascii="Calibri" w:hAnsi="Calibri" w:eastAsia="Calibri" w:cs="Calibri"/>
          <w:b w:val="0"/>
          <w:bCs w:val="0"/>
          <w:i w:val="0"/>
          <w:iCs w:val="0"/>
          <w:noProof w:val="0"/>
          <w:color w:val="000000" w:themeColor="text1" w:themeTint="FF" w:themeShade="FF"/>
          <w:sz w:val="22"/>
          <w:szCs w:val="22"/>
          <w:lang w:val="en-GB"/>
        </w:rPr>
        <w:t>Early years and childcare, 2019</w:t>
      </w:r>
      <w:r w:rsidRPr="781CAEFF" w:rsidR="65E88C43">
        <w:rPr>
          <w:rFonts w:ascii="Calibri" w:hAnsi="Calibri" w:eastAsia="Calibri" w:cs="Calibri"/>
          <w:noProof w:val="0"/>
          <w:sz w:val="22"/>
          <w:szCs w:val="22"/>
          <w:lang w:val="en-GB"/>
        </w:rPr>
        <w:t>).</w:t>
      </w:r>
    </w:p>
    <w:p w:rsidR="69886D74" w:rsidP="781CAEFF" w:rsidRDefault="69886D74" w14:paraId="3DEA8C17" w14:textId="65F123D1">
      <w:pPr>
        <w:pStyle w:val="Normal"/>
        <w:rPr>
          <w:rFonts w:ascii="Calibri" w:hAnsi="Calibri" w:eastAsia="Calibri" w:cs="Calibri"/>
          <w:noProof w:val="0"/>
          <w:sz w:val="22"/>
          <w:szCs w:val="22"/>
          <w:lang w:val="en-GB"/>
        </w:rPr>
      </w:pPr>
      <w:r w:rsidRPr="781CAEFF" w:rsidR="69886D74">
        <w:rPr>
          <w:rFonts w:ascii="Calibri" w:hAnsi="Calibri" w:eastAsia="Calibri" w:cs="Calibri"/>
          <w:noProof w:val="0"/>
          <w:sz w:val="22"/>
          <w:szCs w:val="22"/>
          <w:lang w:val="en-GB"/>
        </w:rPr>
        <w:t xml:space="preserve">• </w:t>
      </w:r>
      <w:r w:rsidRPr="781CAEFF" w:rsidR="51F7AC0E">
        <w:rPr>
          <w:rFonts w:ascii="Calibri" w:hAnsi="Calibri" w:eastAsia="Calibri" w:cs="Calibri"/>
          <w:noProof w:val="0"/>
          <w:sz w:val="22"/>
          <w:szCs w:val="22"/>
          <w:lang w:val="en-GB"/>
        </w:rPr>
        <w:t>After observing, assessing and gathering information from parents, we get to the point of planning how to help with the child development and learning (</w:t>
      </w:r>
      <w:r w:rsidRPr="781CAEFF" w:rsidR="51F7AC0E">
        <w:rPr>
          <w:rFonts w:ascii="Calibri" w:hAnsi="Calibri" w:eastAsia="Calibri" w:cs="Calibri"/>
          <w:b w:val="0"/>
          <w:bCs w:val="0"/>
          <w:i w:val="0"/>
          <w:iCs w:val="0"/>
          <w:noProof w:val="0"/>
          <w:color w:val="000000" w:themeColor="text1" w:themeTint="FF" w:themeShade="FF"/>
          <w:sz w:val="22"/>
          <w:szCs w:val="22"/>
          <w:lang w:val="en-GB"/>
        </w:rPr>
        <w:t>Early years and childcare, 2019</w:t>
      </w:r>
      <w:r w:rsidRPr="781CAEFF" w:rsidR="51F7AC0E">
        <w:rPr>
          <w:rFonts w:ascii="Calibri" w:hAnsi="Calibri" w:eastAsia="Calibri" w:cs="Calibri"/>
          <w:noProof w:val="0"/>
          <w:sz w:val="22"/>
          <w:szCs w:val="22"/>
          <w:lang w:val="en-GB"/>
        </w:rPr>
        <w:t>).</w:t>
      </w:r>
    </w:p>
    <w:p xmlns:wp14="http://schemas.microsoft.com/office/word/2010/wordml" w:rsidP="781CAEFF" w14:paraId="7F76BE3C" wp14:textId="57374B44">
      <w:pPr>
        <w:pStyle w:val="Normal"/>
        <w:rPr>
          <w:rFonts w:ascii="Calibri" w:hAnsi="Calibri" w:eastAsia="Calibri" w:cs="Calibri"/>
          <w:noProof w:val="0"/>
          <w:sz w:val="22"/>
          <w:szCs w:val="22"/>
          <w:lang w:val="en-GB"/>
        </w:rPr>
      </w:pPr>
      <w:r w:rsidRPr="781CAEFF" w:rsidR="4FD8164C">
        <w:rPr>
          <w:rFonts w:ascii="Calibri" w:hAnsi="Calibri" w:eastAsia="Calibri" w:cs="Calibri"/>
          <w:b w:val="1"/>
          <w:bCs w:val="1"/>
          <w:i w:val="1"/>
          <w:iCs w:val="1"/>
          <w:noProof w:val="0"/>
          <w:sz w:val="22"/>
          <w:szCs w:val="22"/>
          <w:u w:val="single"/>
          <w:lang w:val="en-GB"/>
        </w:rPr>
        <w:t>Evaluate the potential impact of not following the key principles of observations.</w:t>
      </w:r>
      <w:r w:rsidRPr="781CAEFF" w:rsidR="4FD8164C">
        <w:rPr>
          <w:rFonts w:ascii="Calibri" w:hAnsi="Calibri" w:eastAsia="Calibri" w:cs="Calibri"/>
          <w:b w:val="1"/>
          <w:bCs w:val="1"/>
          <w:i w:val="1"/>
          <w:iCs w:val="1"/>
          <w:noProof w:val="0"/>
          <w:sz w:val="22"/>
          <w:szCs w:val="22"/>
          <w:lang w:val="en-GB"/>
        </w:rPr>
        <w:t xml:space="preserve"> </w:t>
      </w:r>
    </w:p>
    <w:p w:rsidR="72AADFE4" w:rsidP="781CAEFF" w:rsidRDefault="72AADFE4" w14:paraId="28067B69" w14:textId="75016123">
      <w:pPr>
        <w:pStyle w:val="Normal"/>
        <w:rPr>
          <w:rFonts w:ascii="Calibri" w:hAnsi="Calibri" w:eastAsia="Calibri" w:cs="Calibri"/>
          <w:noProof w:val="0"/>
          <w:sz w:val="22"/>
          <w:szCs w:val="22"/>
          <w:lang w:val="en-GB"/>
        </w:rPr>
      </w:pPr>
      <w:r w:rsidRPr="50256E79" w:rsidR="72AADFE4">
        <w:rPr>
          <w:rFonts w:ascii="Calibri" w:hAnsi="Calibri" w:eastAsia="Calibri" w:cs="Calibri"/>
          <w:noProof w:val="0"/>
          <w:sz w:val="22"/>
          <w:szCs w:val="22"/>
          <w:lang w:val="en-GB"/>
        </w:rPr>
        <w:t xml:space="preserve">• Observation </w:t>
      </w:r>
      <w:r w:rsidRPr="50256E79" w:rsidR="193AD18E">
        <w:rPr>
          <w:rFonts w:ascii="Calibri" w:hAnsi="Calibri" w:eastAsia="Calibri" w:cs="Calibri"/>
          <w:noProof w:val="0"/>
          <w:sz w:val="22"/>
          <w:szCs w:val="22"/>
          <w:lang w:val="en-GB"/>
        </w:rPr>
        <w:t>in</w:t>
      </w:r>
      <w:r w:rsidRPr="50256E79" w:rsidR="72AADFE4">
        <w:rPr>
          <w:rFonts w:ascii="Calibri" w:hAnsi="Calibri" w:eastAsia="Calibri" w:cs="Calibri"/>
          <w:noProof w:val="0"/>
          <w:sz w:val="22"/>
          <w:szCs w:val="22"/>
          <w:lang w:val="en-GB"/>
        </w:rPr>
        <w:t xml:space="preserve"> </w:t>
      </w:r>
      <w:r w:rsidRPr="50256E79" w:rsidR="59D4A6A1">
        <w:rPr>
          <w:rFonts w:ascii="Calibri" w:hAnsi="Calibri" w:eastAsia="Calibri" w:cs="Calibri"/>
          <w:noProof w:val="0"/>
          <w:sz w:val="22"/>
          <w:szCs w:val="22"/>
          <w:lang w:val="en-GB"/>
        </w:rPr>
        <w:t>e</w:t>
      </w:r>
      <w:r w:rsidRPr="50256E79" w:rsidR="72AADFE4">
        <w:rPr>
          <w:rFonts w:ascii="Calibri" w:hAnsi="Calibri" w:eastAsia="Calibri" w:cs="Calibri"/>
          <w:noProof w:val="0"/>
          <w:sz w:val="22"/>
          <w:szCs w:val="22"/>
          <w:lang w:val="en-GB"/>
        </w:rPr>
        <w:t xml:space="preserve">arly </w:t>
      </w:r>
      <w:r w:rsidRPr="50256E79" w:rsidR="25C60431">
        <w:rPr>
          <w:rFonts w:ascii="Calibri" w:hAnsi="Calibri" w:eastAsia="Calibri" w:cs="Calibri"/>
          <w:noProof w:val="0"/>
          <w:sz w:val="22"/>
          <w:szCs w:val="22"/>
          <w:lang w:val="en-GB"/>
        </w:rPr>
        <w:t>c</w:t>
      </w:r>
      <w:r w:rsidRPr="50256E79" w:rsidR="72AADFE4">
        <w:rPr>
          <w:rFonts w:ascii="Calibri" w:hAnsi="Calibri" w:eastAsia="Calibri" w:cs="Calibri"/>
          <w:noProof w:val="0"/>
          <w:sz w:val="22"/>
          <w:szCs w:val="22"/>
          <w:lang w:val="en-GB"/>
        </w:rPr>
        <w:t>hild education is essential</w:t>
      </w:r>
      <w:r w:rsidRPr="50256E79" w:rsidR="6B7C15F6">
        <w:rPr>
          <w:rFonts w:ascii="Calibri" w:hAnsi="Calibri" w:eastAsia="Calibri" w:cs="Calibri"/>
          <w:noProof w:val="0"/>
          <w:sz w:val="22"/>
          <w:szCs w:val="22"/>
          <w:lang w:val="en-GB"/>
        </w:rPr>
        <w:t>, n</w:t>
      </w:r>
      <w:r w:rsidRPr="50256E79" w:rsidR="72AADFE4">
        <w:rPr>
          <w:rFonts w:ascii="Calibri" w:hAnsi="Calibri" w:eastAsia="Calibri" w:cs="Calibri"/>
          <w:noProof w:val="0"/>
          <w:sz w:val="22"/>
          <w:szCs w:val="22"/>
          <w:lang w:val="en-GB"/>
        </w:rPr>
        <w:t>ot only</w:t>
      </w:r>
      <w:r w:rsidRPr="50256E79" w:rsidR="2515038A">
        <w:rPr>
          <w:rFonts w:ascii="Calibri" w:hAnsi="Calibri" w:eastAsia="Calibri" w:cs="Calibri"/>
          <w:noProof w:val="0"/>
          <w:sz w:val="22"/>
          <w:szCs w:val="22"/>
          <w:lang w:val="en-GB"/>
        </w:rPr>
        <w:t>,</w:t>
      </w:r>
      <w:r w:rsidRPr="50256E79" w:rsidR="72AADFE4">
        <w:rPr>
          <w:rFonts w:ascii="Calibri" w:hAnsi="Calibri" w:eastAsia="Calibri" w:cs="Calibri"/>
          <w:noProof w:val="0"/>
          <w:sz w:val="22"/>
          <w:szCs w:val="22"/>
          <w:lang w:val="en-GB"/>
        </w:rPr>
        <w:t xml:space="preserve"> by missing something or misinterpret an observation, the impact on the child development is enormous. If the educator doesn't understand why a child is behaving in a certain way, or if the child needs special attention and treatment, then that child will not receive the right support for getting through the problem he encounters and not reaching the milestones</w:t>
      </w:r>
      <w:r w:rsidRPr="50256E79" w:rsidR="144437BA">
        <w:rPr>
          <w:rFonts w:ascii="Calibri" w:hAnsi="Calibri" w:eastAsia="Calibri" w:cs="Calibri"/>
          <w:noProof w:val="0"/>
          <w:sz w:val="22"/>
          <w:szCs w:val="22"/>
          <w:lang w:val="en-GB"/>
        </w:rPr>
        <w:t xml:space="preserve"> e</w:t>
      </w:r>
      <w:r w:rsidRPr="50256E79" w:rsidR="72AADFE4">
        <w:rPr>
          <w:rFonts w:ascii="Calibri" w:hAnsi="Calibri" w:eastAsia="Calibri" w:cs="Calibri"/>
          <w:noProof w:val="0"/>
          <w:sz w:val="22"/>
          <w:szCs w:val="22"/>
          <w:lang w:val="en-GB"/>
        </w:rPr>
        <w:t>very child should reach</w:t>
      </w:r>
      <w:r w:rsidRPr="50256E79" w:rsidR="0A021A9E">
        <w:rPr>
          <w:rFonts w:ascii="Calibri" w:hAnsi="Calibri" w:eastAsia="Calibri" w:cs="Calibri"/>
          <w:noProof w:val="0"/>
          <w:sz w:val="22"/>
          <w:szCs w:val="22"/>
          <w:lang w:val="en-GB"/>
        </w:rPr>
        <w:t xml:space="preserve"> (</w:t>
      </w:r>
      <w:r w:rsidRPr="50256E79" w:rsidR="0A021A9E">
        <w:rPr>
          <w:rFonts w:ascii="Calibri" w:hAnsi="Calibri" w:eastAsia="Calibri" w:cs="Calibri"/>
          <w:i w:val="1"/>
          <w:iCs w:val="1"/>
          <w:noProof w:val="0"/>
          <w:sz w:val="22"/>
          <w:szCs w:val="22"/>
          <w:lang w:val="en-GB"/>
        </w:rPr>
        <w:t>Early Child</w:t>
      </w:r>
      <w:r w:rsidRPr="50256E79" w:rsidR="639D4EE5">
        <w:rPr>
          <w:rFonts w:ascii="Calibri" w:hAnsi="Calibri" w:eastAsia="Calibri" w:cs="Calibri"/>
          <w:i w:val="1"/>
          <w:iCs w:val="1"/>
          <w:noProof w:val="0"/>
          <w:sz w:val="22"/>
          <w:szCs w:val="22"/>
          <w:lang w:val="en-GB"/>
        </w:rPr>
        <w:t>hood</w:t>
      </w:r>
      <w:r w:rsidRPr="50256E79" w:rsidR="0A021A9E">
        <w:rPr>
          <w:rFonts w:ascii="Calibri" w:hAnsi="Calibri" w:eastAsia="Calibri" w:cs="Calibri"/>
          <w:i w:val="1"/>
          <w:iCs w:val="1"/>
          <w:noProof w:val="0"/>
          <w:sz w:val="22"/>
          <w:szCs w:val="22"/>
          <w:lang w:val="en-GB"/>
        </w:rPr>
        <w:t xml:space="preserve"> Education</w:t>
      </w:r>
      <w:r w:rsidRPr="50256E79" w:rsidR="5DBAEAA3">
        <w:rPr>
          <w:rFonts w:ascii="Calibri" w:hAnsi="Calibri" w:eastAsia="Calibri" w:cs="Calibri"/>
          <w:noProof w:val="0"/>
          <w:sz w:val="22"/>
          <w:szCs w:val="22"/>
          <w:lang w:val="en-GB"/>
        </w:rPr>
        <w:t>, 2020</w:t>
      </w:r>
      <w:r w:rsidRPr="50256E79" w:rsidR="0A021A9E">
        <w:rPr>
          <w:rFonts w:ascii="Calibri" w:hAnsi="Calibri" w:eastAsia="Calibri" w:cs="Calibri"/>
          <w:noProof w:val="0"/>
          <w:sz w:val="22"/>
          <w:szCs w:val="22"/>
          <w:lang w:val="en-GB"/>
        </w:rPr>
        <w:t>).</w:t>
      </w:r>
    </w:p>
    <w:p w:rsidR="6CEE8D3B" w:rsidP="50256E79" w:rsidRDefault="6CEE8D3B" w14:paraId="38C7EF70" w14:textId="6A1B2099">
      <w:pPr>
        <w:pStyle w:val="Normal"/>
        <w:rPr>
          <w:rFonts w:ascii="Calibri" w:hAnsi="Calibri" w:eastAsia="Calibri" w:cs="Calibri"/>
          <w:noProof w:val="0"/>
          <w:sz w:val="22"/>
          <w:szCs w:val="22"/>
          <w:lang w:val="en-GB"/>
        </w:rPr>
      </w:pPr>
      <w:r w:rsidRPr="50256E79" w:rsidR="6CEE8D3B">
        <w:rPr>
          <w:rFonts w:ascii="Calibri" w:hAnsi="Calibri" w:eastAsia="Calibri" w:cs="Calibri"/>
          <w:noProof w:val="0"/>
          <w:sz w:val="22"/>
          <w:szCs w:val="22"/>
          <w:lang w:val="en-GB"/>
        </w:rPr>
        <w:t>When a student or a professional has a poor knowledge of how to do an observation and not knowing about the patterns of learning, without a doubt</w:t>
      </w:r>
      <w:r w:rsidRPr="50256E79" w:rsidR="50256E79">
        <w:rPr>
          <w:rFonts w:ascii="Calibri" w:hAnsi="Calibri" w:eastAsia="Calibri" w:cs="Calibri"/>
          <w:noProof w:val="0"/>
          <w:sz w:val="22"/>
          <w:szCs w:val="22"/>
          <w:lang w:val="en-GB"/>
        </w:rPr>
        <w:t>,</w:t>
      </w:r>
      <w:r w:rsidRPr="50256E79" w:rsidR="6CEE8D3B">
        <w:rPr>
          <w:rFonts w:ascii="Calibri" w:hAnsi="Calibri" w:eastAsia="Calibri" w:cs="Calibri"/>
          <w:noProof w:val="0"/>
          <w:sz w:val="22"/>
          <w:szCs w:val="22"/>
          <w:lang w:val="en-GB"/>
        </w:rPr>
        <w:t xml:space="preserve"> a wrong pattern of development will be followed and that wil</w:t>
      </w:r>
      <w:r w:rsidRPr="50256E79" w:rsidR="37DC6D13">
        <w:rPr>
          <w:rFonts w:ascii="Calibri" w:hAnsi="Calibri" w:eastAsia="Calibri" w:cs="Calibri"/>
          <w:noProof w:val="0"/>
          <w:sz w:val="22"/>
          <w:szCs w:val="22"/>
          <w:lang w:val="en-GB"/>
        </w:rPr>
        <w:t>l l</w:t>
      </w:r>
      <w:r w:rsidRPr="50256E79" w:rsidR="6CEE8D3B">
        <w:rPr>
          <w:rFonts w:ascii="Calibri" w:hAnsi="Calibri" w:eastAsia="Calibri" w:cs="Calibri"/>
          <w:noProof w:val="0"/>
          <w:sz w:val="22"/>
          <w:szCs w:val="22"/>
          <w:lang w:val="en-GB"/>
        </w:rPr>
        <w:t xml:space="preserve">ead to </w:t>
      </w:r>
      <w:r w:rsidRPr="50256E79" w:rsidR="50256E79">
        <w:rPr>
          <w:rFonts w:ascii="Calibri" w:hAnsi="Calibri" w:eastAsia="Calibri" w:cs="Calibri"/>
          <w:noProof w:val="0"/>
          <w:sz w:val="22"/>
          <w:szCs w:val="22"/>
          <w:lang w:val="en-GB"/>
        </w:rPr>
        <w:t>the</w:t>
      </w:r>
      <w:r w:rsidRPr="50256E79" w:rsidR="6CEE8D3B">
        <w:rPr>
          <w:rFonts w:ascii="Calibri" w:hAnsi="Calibri" w:eastAsia="Calibri" w:cs="Calibri"/>
          <w:noProof w:val="0"/>
          <w:sz w:val="22"/>
          <w:szCs w:val="22"/>
          <w:lang w:val="en-GB"/>
        </w:rPr>
        <w:t xml:space="preserve"> wrong valuation</w:t>
      </w:r>
      <w:r w:rsidRPr="50256E79" w:rsidR="20FBE065">
        <w:rPr>
          <w:rFonts w:ascii="Calibri" w:hAnsi="Calibri" w:eastAsia="Calibri" w:cs="Calibri"/>
          <w:noProof w:val="0"/>
          <w:sz w:val="22"/>
          <w:szCs w:val="22"/>
          <w:lang w:val="en-GB"/>
        </w:rPr>
        <w:t xml:space="preserve"> (Nutbrown and Page, 2008).</w:t>
      </w:r>
    </w:p>
    <w:p xmlns:wp14="http://schemas.microsoft.com/office/word/2010/wordml" w:rsidP="781CAEFF" w14:paraId="5E5787A5" wp14:textId="5FFEBF74">
      <w:pPr>
        <w:pStyle w:val="Normal"/>
        <w:rPr>
          <w:rFonts w:ascii="Calibri" w:hAnsi="Calibri" w:eastAsia="Calibri" w:cs="Calibri"/>
          <w:b w:val="1"/>
          <w:bCs w:val="1"/>
          <w:i w:val="1"/>
          <w:iCs w:val="1"/>
          <w:noProof w:val="0"/>
          <w:sz w:val="22"/>
          <w:szCs w:val="22"/>
          <w:u w:val="single"/>
          <w:lang w:val="en-GB"/>
        </w:rPr>
      </w:pPr>
      <w:r w:rsidRPr="781CAEFF" w:rsidR="4FD8164C">
        <w:rPr>
          <w:rFonts w:ascii="Calibri" w:hAnsi="Calibri" w:eastAsia="Calibri" w:cs="Calibri"/>
          <w:b w:val="1"/>
          <w:bCs w:val="1"/>
          <w:i w:val="1"/>
          <w:iCs w:val="1"/>
          <w:noProof w:val="0"/>
          <w:sz w:val="22"/>
          <w:szCs w:val="22"/>
          <w:u w:val="single"/>
          <w:lang w:val="en-GB"/>
        </w:rPr>
        <w:t>Discuss the strengths and limitations of at least 2 observation techniques and consider under which circumstances each one could be most effectively used.</w:t>
      </w:r>
    </w:p>
    <w:p w:rsidR="661D898C" w:rsidP="781CAEFF" w:rsidRDefault="661D898C" w14:paraId="7336B2EE" w14:textId="784CDE20">
      <w:pPr>
        <w:pStyle w:val="Normal"/>
        <w:rPr>
          <w:rFonts w:ascii="Calibri" w:hAnsi="Calibri" w:eastAsia="Calibri" w:cs="Calibri"/>
          <w:noProof w:val="0"/>
          <w:sz w:val="22"/>
          <w:szCs w:val="22"/>
          <w:lang w:val="en-GB"/>
        </w:rPr>
      </w:pPr>
      <w:r w:rsidRPr="781CAEFF" w:rsidR="661D898C">
        <w:rPr>
          <w:rFonts w:ascii="Calibri" w:hAnsi="Calibri" w:eastAsia="Calibri" w:cs="Calibri"/>
          <w:noProof w:val="0"/>
          <w:sz w:val="22"/>
          <w:szCs w:val="22"/>
          <w:lang w:val="en-GB"/>
        </w:rPr>
        <w:t>• Running Record</w:t>
      </w:r>
    </w:p>
    <w:p w:rsidR="2834343E" w:rsidP="781CAEFF" w:rsidRDefault="2834343E" w14:paraId="6E76C750" w14:textId="5175B439">
      <w:pPr>
        <w:pStyle w:val="Normal"/>
        <w:rPr>
          <w:rFonts w:ascii="Calibri" w:hAnsi="Calibri" w:eastAsia="Calibri" w:cs="Calibri"/>
          <w:noProof w:val="0"/>
          <w:sz w:val="22"/>
          <w:szCs w:val="22"/>
          <w:lang w:val="en-GB"/>
        </w:rPr>
      </w:pPr>
      <w:r w:rsidRPr="4EBB1586" w:rsidR="2834343E">
        <w:rPr>
          <w:rFonts w:ascii="Calibri" w:hAnsi="Calibri" w:eastAsia="Calibri" w:cs="Calibri"/>
          <w:noProof w:val="0"/>
          <w:sz w:val="22"/>
          <w:szCs w:val="22"/>
          <w:lang w:val="en-GB"/>
        </w:rPr>
        <w:t>By using the running record</w:t>
      </w:r>
      <w:r w:rsidRPr="4EBB1586" w:rsidR="260ED9BA">
        <w:rPr>
          <w:rFonts w:ascii="Calibri" w:hAnsi="Calibri" w:eastAsia="Calibri" w:cs="Calibri"/>
          <w:noProof w:val="0"/>
          <w:sz w:val="22"/>
          <w:szCs w:val="22"/>
          <w:lang w:val="en-GB"/>
        </w:rPr>
        <w:t xml:space="preserve"> (or specimen description, written record)</w:t>
      </w:r>
      <w:r w:rsidRPr="4EBB1586" w:rsidR="0A806B99">
        <w:rPr>
          <w:rFonts w:ascii="Calibri" w:hAnsi="Calibri" w:eastAsia="Calibri" w:cs="Calibri"/>
          <w:noProof w:val="0"/>
          <w:sz w:val="22"/>
          <w:szCs w:val="22"/>
          <w:lang w:val="en-GB"/>
        </w:rPr>
        <w:t>, t</w:t>
      </w:r>
      <w:r w:rsidRPr="4EBB1586" w:rsidR="2834343E">
        <w:rPr>
          <w:rFonts w:ascii="Calibri" w:hAnsi="Calibri" w:eastAsia="Calibri" w:cs="Calibri"/>
          <w:noProof w:val="0"/>
          <w:sz w:val="22"/>
          <w:szCs w:val="22"/>
          <w:lang w:val="en-GB"/>
        </w:rPr>
        <w:t>he student and professional</w:t>
      </w:r>
      <w:r w:rsidRPr="4EBB1586" w:rsidR="4DA7687E">
        <w:rPr>
          <w:rFonts w:ascii="Calibri" w:hAnsi="Calibri" w:eastAsia="Calibri" w:cs="Calibri"/>
          <w:noProof w:val="0"/>
          <w:sz w:val="22"/>
          <w:szCs w:val="22"/>
          <w:lang w:val="en-GB"/>
        </w:rPr>
        <w:t xml:space="preserve"> will</w:t>
      </w:r>
      <w:r w:rsidRPr="4EBB1586" w:rsidR="2834343E">
        <w:rPr>
          <w:rFonts w:ascii="Calibri" w:hAnsi="Calibri" w:eastAsia="Calibri" w:cs="Calibri"/>
          <w:noProof w:val="0"/>
          <w:sz w:val="22"/>
          <w:szCs w:val="22"/>
          <w:lang w:val="en-GB"/>
        </w:rPr>
        <w:t xml:space="preserve"> documen</w:t>
      </w:r>
      <w:r w:rsidRPr="4EBB1586" w:rsidR="44851816">
        <w:rPr>
          <w:rFonts w:ascii="Calibri" w:hAnsi="Calibri" w:eastAsia="Calibri" w:cs="Calibri"/>
          <w:noProof w:val="0"/>
          <w:sz w:val="22"/>
          <w:szCs w:val="22"/>
          <w:lang w:val="en-GB"/>
        </w:rPr>
        <w:t>t in</w:t>
      </w:r>
      <w:r w:rsidRPr="4EBB1586" w:rsidR="2834343E">
        <w:rPr>
          <w:rFonts w:ascii="Calibri" w:hAnsi="Calibri" w:eastAsia="Calibri" w:cs="Calibri"/>
          <w:noProof w:val="0"/>
          <w:sz w:val="22"/>
          <w:szCs w:val="22"/>
          <w:lang w:val="en-GB"/>
        </w:rPr>
        <w:t xml:space="preserve"> </w:t>
      </w:r>
      <w:r w:rsidRPr="4EBB1586" w:rsidR="0118274E">
        <w:rPr>
          <w:rFonts w:ascii="Calibri" w:hAnsi="Calibri" w:eastAsia="Calibri" w:cs="Calibri"/>
          <w:noProof w:val="0"/>
          <w:sz w:val="22"/>
          <w:szCs w:val="22"/>
          <w:lang w:val="en-GB"/>
        </w:rPr>
        <w:t>detail</w:t>
      </w:r>
      <w:r w:rsidRPr="4EBB1586" w:rsidR="2834343E">
        <w:rPr>
          <w:rFonts w:ascii="Calibri" w:hAnsi="Calibri" w:eastAsia="Calibri" w:cs="Calibri"/>
          <w:noProof w:val="0"/>
          <w:sz w:val="22"/>
          <w:szCs w:val="22"/>
          <w:lang w:val="en-GB"/>
        </w:rPr>
        <w:t xml:space="preserve"> </w:t>
      </w:r>
      <w:r w:rsidRPr="4EBB1586" w:rsidR="4057B58B">
        <w:rPr>
          <w:rFonts w:ascii="Calibri" w:hAnsi="Calibri" w:eastAsia="Calibri" w:cs="Calibri"/>
          <w:noProof w:val="0"/>
          <w:sz w:val="22"/>
          <w:szCs w:val="22"/>
          <w:lang w:val="en-GB"/>
        </w:rPr>
        <w:t>a</w:t>
      </w:r>
      <w:r w:rsidRPr="4EBB1586" w:rsidR="2834343E">
        <w:rPr>
          <w:rFonts w:ascii="Calibri" w:hAnsi="Calibri" w:eastAsia="Calibri" w:cs="Calibri"/>
          <w:noProof w:val="0"/>
          <w:sz w:val="22"/>
          <w:szCs w:val="22"/>
          <w:lang w:val="en-GB"/>
        </w:rPr>
        <w:t xml:space="preserve">ll observations made for </w:t>
      </w:r>
      <w:proofErr w:type="gramStart"/>
      <w:r w:rsidRPr="4EBB1586" w:rsidR="2834343E">
        <w:rPr>
          <w:rFonts w:ascii="Calibri" w:hAnsi="Calibri" w:eastAsia="Calibri" w:cs="Calibri"/>
          <w:noProof w:val="0"/>
          <w:sz w:val="22"/>
          <w:szCs w:val="22"/>
          <w:lang w:val="en-GB"/>
        </w:rPr>
        <w:t>a period of time</w:t>
      </w:r>
      <w:proofErr w:type="gramEnd"/>
      <w:r w:rsidRPr="4EBB1586" w:rsidR="2834343E">
        <w:rPr>
          <w:rFonts w:ascii="Calibri" w:hAnsi="Calibri" w:eastAsia="Calibri" w:cs="Calibri"/>
          <w:noProof w:val="0"/>
          <w:sz w:val="22"/>
          <w:szCs w:val="22"/>
          <w:lang w:val="en-GB"/>
        </w:rPr>
        <w:t xml:space="preserve"> and that should include what the </w:t>
      </w:r>
      <w:r w:rsidRPr="4EBB1586" w:rsidR="72AE39E7">
        <w:rPr>
          <w:rFonts w:ascii="Calibri" w:hAnsi="Calibri" w:eastAsia="Calibri" w:cs="Calibri"/>
          <w:noProof w:val="0"/>
          <w:sz w:val="22"/>
          <w:szCs w:val="22"/>
          <w:lang w:val="en-GB"/>
        </w:rPr>
        <w:t>c</w:t>
      </w:r>
      <w:r w:rsidRPr="4EBB1586" w:rsidR="2834343E">
        <w:rPr>
          <w:rFonts w:ascii="Calibri" w:hAnsi="Calibri" w:eastAsia="Calibri" w:cs="Calibri"/>
          <w:noProof w:val="0"/>
          <w:sz w:val="22"/>
          <w:szCs w:val="22"/>
          <w:lang w:val="en-GB"/>
        </w:rPr>
        <w:t xml:space="preserve">hild is saying and his actions and reactions to the others </w:t>
      </w:r>
      <w:r w:rsidRPr="4EBB1586" w:rsidR="32E198FE">
        <w:rPr>
          <w:rFonts w:ascii="Calibri" w:hAnsi="Calibri" w:eastAsia="Calibri" w:cs="Calibri"/>
          <w:noProof w:val="0"/>
          <w:sz w:val="22"/>
          <w:szCs w:val="22"/>
          <w:lang w:val="en-GB"/>
        </w:rPr>
        <w:t xml:space="preserve">around him </w:t>
      </w:r>
      <w:r w:rsidRPr="4EBB1586" w:rsidR="32E198FE">
        <w:rPr>
          <w:rFonts w:ascii="Calibri" w:hAnsi="Calibri" w:eastAsia="Calibri" w:cs="Calibri"/>
          <w:b w:val="0"/>
          <w:bCs w:val="0"/>
          <w:i w:val="0"/>
          <w:iCs w:val="0"/>
          <w:noProof w:val="0"/>
          <w:color w:val="000000" w:themeColor="text1" w:themeTint="FF" w:themeShade="FF"/>
          <w:sz w:val="22"/>
          <w:szCs w:val="22"/>
          <w:lang w:val="en-GB"/>
        </w:rPr>
        <w:t>(Clark and McGraw, 2020).</w:t>
      </w:r>
    </w:p>
    <w:p w:rsidR="6B10E084" w:rsidP="4EBB1586" w:rsidRDefault="6B10E084" w14:paraId="122A85DC" w14:textId="5FDB816E">
      <w:pPr>
        <w:pStyle w:val="Normal"/>
        <w:rPr>
          <w:rFonts w:ascii="Calibri" w:hAnsi="Calibri" w:eastAsia="Calibri" w:cs="Calibri"/>
          <w:b w:val="0"/>
          <w:bCs w:val="0"/>
          <w:i w:val="0"/>
          <w:iCs w:val="0"/>
          <w:noProof w:val="0"/>
          <w:color w:val="000000" w:themeColor="text1" w:themeTint="FF" w:themeShade="FF"/>
          <w:sz w:val="22"/>
          <w:szCs w:val="22"/>
          <w:lang w:val="en-GB"/>
        </w:rPr>
      </w:pPr>
      <w:r w:rsidRPr="4EBB1586" w:rsidR="6B10E084">
        <w:rPr>
          <w:rFonts w:ascii="Calibri" w:hAnsi="Calibri" w:eastAsia="Calibri" w:cs="Calibri"/>
          <w:b w:val="0"/>
          <w:bCs w:val="0"/>
          <w:i w:val="0"/>
          <w:iCs w:val="0"/>
          <w:noProof w:val="0"/>
          <w:color w:val="000000" w:themeColor="text1" w:themeTint="FF" w:themeShade="FF"/>
          <w:sz w:val="22"/>
          <w:szCs w:val="22"/>
          <w:lang w:val="en-GB"/>
        </w:rPr>
        <w:t xml:space="preserve">Another way of doing this </w:t>
      </w:r>
      <w:r w:rsidRPr="4EBB1586" w:rsidR="4BA533FC">
        <w:rPr>
          <w:rFonts w:ascii="Calibri" w:hAnsi="Calibri" w:eastAsia="Calibri" w:cs="Calibri"/>
          <w:b w:val="0"/>
          <w:bCs w:val="0"/>
          <w:i w:val="0"/>
          <w:iCs w:val="0"/>
          <w:noProof w:val="0"/>
          <w:color w:val="000000" w:themeColor="text1" w:themeTint="FF" w:themeShade="FF"/>
          <w:sz w:val="22"/>
          <w:szCs w:val="22"/>
          <w:lang w:val="en-GB"/>
        </w:rPr>
        <w:t>type of recording that could be taking in consideration</w:t>
      </w:r>
      <w:r w:rsidRPr="4EBB1586" w:rsidR="3ED80734">
        <w:rPr>
          <w:rFonts w:ascii="Calibri" w:hAnsi="Calibri" w:eastAsia="Calibri" w:cs="Calibri"/>
          <w:b w:val="0"/>
          <w:bCs w:val="0"/>
          <w:i w:val="0"/>
          <w:iCs w:val="0"/>
          <w:noProof w:val="0"/>
          <w:color w:val="000000" w:themeColor="text1" w:themeTint="FF" w:themeShade="FF"/>
          <w:sz w:val="22"/>
          <w:szCs w:val="22"/>
          <w:lang w:val="en-GB"/>
        </w:rPr>
        <w:t xml:space="preserve"> </w:t>
      </w:r>
      <w:r w:rsidRPr="4EBB1586" w:rsidR="4BA533FC">
        <w:rPr>
          <w:rFonts w:ascii="Calibri" w:hAnsi="Calibri" w:eastAsia="Calibri" w:cs="Calibri"/>
          <w:b w:val="0"/>
          <w:bCs w:val="0"/>
          <w:i w:val="0"/>
          <w:iCs w:val="0"/>
          <w:noProof w:val="0"/>
          <w:color w:val="000000" w:themeColor="text1" w:themeTint="FF" w:themeShade="FF"/>
          <w:sz w:val="22"/>
          <w:szCs w:val="22"/>
          <w:lang w:val="en-GB"/>
        </w:rPr>
        <w:t>is by using a tape recorder</w:t>
      </w:r>
      <w:r w:rsidRPr="4EBB1586" w:rsidR="5187983E">
        <w:rPr>
          <w:rFonts w:ascii="Calibri" w:hAnsi="Calibri" w:eastAsia="Calibri" w:cs="Calibri"/>
          <w:b w:val="0"/>
          <w:bCs w:val="0"/>
          <w:i w:val="0"/>
          <w:iCs w:val="0"/>
          <w:noProof w:val="0"/>
          <w:color w:val="000000" w:themeColor="text1" w:themeTint="FF" w:themeShade="FF"/>
          <w:sz w:val="22"/>
          <w:szCs w:val="22"/>
          <w:lang w:val="en-GB"/>
        </w:rPr>
        <w:t xml:space="preserve"> or visual recording. </w:t>
      </w:r>
      <w:r w:rsidRPr="4EBB1586" w:rsidR="5F85949B">
        <w:rPr>
          <w:rFonts w:ascii="Calibri" w:hAnsi="Calibri" w:eastAsia="Calibri" w:cs="Calibri"/>
          <w:b w:val="0"/>
          <w:bCs w:val="0"/>
          <w:i w:val="0"/>
          <w:iCs w:val="0"/>
          <w:noProof w:val="0"/>
          <w:color w:val="000000" w:themeColor="text1" w:themeTint="FF" w:themeShade="FF"/>
          <w:sz w:val="22"/>
          <w:szCs w:val="22"/>
          <w:lang w:val="en-GB"/>
        </w:rPr>
        <w:t xml:space="preserve">In any situation, the parents or legal guardian of the child/young adult </w:t>
      </w:r>
      <w:r w:rsidRPr="4EBB1586" w:rsidR="6F08F700">
        <w:rPr>
          <w:rFonts w:ascii="Calibri" w:hAnsi="Calibri" w:eastAsia="Calibri" w:cs="Calibri"/>
          <w:b w:val="0"/>
          <w:bCs w:val="0"/>
          <w:i w:val="0"/>
          <w:iCs w:val="0"/>
          <w:noProof w:val="0"/>
          <w:color w:val="000000" w:themeColor="text1" w:themeTint="FF" w:themeShade="FF"/>
          <w:sz w:val="22"/>
          <w:szCs w:val="22"/>
          <w:lang w:val="en-GB"/>
        </w:rPr>
        <w:t>must</w:t>
      </w:r>
      <w:r w:rsidRPr="4EBB1586" w:rsidR="5F85949B">
        <w:rPr>
          <w:rFonts w:ascii="Calibri" w:hAnsi="Calibri" w:eastAsia="Calibri" w:cs="Calibri"/>
          <w:b w:val="0"/>
          <w:bCs w:val="0"/>
          <w:i w:val="0"/>
          <w:iCs w:val="0"/>
          <w:noProof w:val="0"/>
          <w:color w:val="000000" w:themeColor="text1" w:themeTint="FF" w:themeShade="FF"/>
          <w:sz w:val="22"/>
          <w:szCs w:val="22"/>
          <w:lang w:val="en-GB"/>
        </w:rPr>
        <w:t xml:space="preserve"> give </w:t>
      </w:r>
      <w:r w:rsidRPr="4EBB1586" w:rsidR="083BFEDA">
        <w:rPr>
          <w:rFonts w:ascii="Calibri" w:hAnsi="Calibri" w:eastAsia="Calibri" w:cs="Calibri"/>
          <w:b w:val="0"/>
          <w:bCs w:val="0"/>
          <w:i w:val="0"/>
          <w:iCs w:val="0"/>
          <w:noProof w:val="0"/>
          <w:color w:val="000000" w:themeColor="text1" w:themeTint="FF" w:themeShade="FF"/>
          <w:sz w:val="22"/>
          <w:szCs w:val="22"/>
          <w:lang w:val="en-GB"/>
        </w:rPr>
        <w:t>consent for recording any sort of observation</w:t>
      </w:r>
      <w:r w:rsidRPr="4EBB1586" w:rsidR="17D21C83">
        <w:rPr>
          <w:rFonts w:ascii="Calibri" w:hAnsi="Calibri" w:eastAsia="Calibri" w:cs="Calibri"/>
          <w:b w:val="0"/>
          <w:bCs w:val="0"/>
          <w:i w:val="0"/>
          <w:iCs w:val="0"/>
          <w:noProof w:val="0"/>
          <w:color w:val="000000" w:themeColor="text1" w:themeTint="FF" w:themeShade="FF"/>
          <w:sz w:val="22"/>
          <w:szCs w:val="22"/>
          <w:lang w:val="en-GB"/>
        </w:rPr>
        <w:t xml:space="preserve"> </w:t>
      </w:r>
      <w:r w:rsidRPr="4EBB1586" w:rsidR="62E14B48">
        <w:rPr>
          <w:rFonts w:ascii="Calibri" w:hAnsi="Calibri" w:eastAsia="Calibri" w:cs="Calibri"/>
          <w:b w:val="0"/>
          <w:bCs w:val="0"/>
          <w:i w:val="0"/>
          <w:iCs w:val="0"/>
          <w:noProof w:val="0"/>
          <w:color w:val="000000" w:themeColor="text1" w:themeTint="FF" w:themeShade="FF"/>
          <w:sz w:val="22"/>
          <w:szCs w:val="22"/>
          <w:lang w:val="en-GB"/>
        </w:rPr>
        <w:t>(Fawcett</w:t>
      </w:r>
      <w:r w:rsidRPr="4EBB1586" w:rsidR="17D21C83">
        <w:rPr>
          <w:rFonts w:ascii="Calibri" w:hAnsi="Calibri" w:eastAsia="Calibri" w:cs="Calibri"/>
          <w:b w:val="0"/>
          <w:bCs w:val="0"/>
          <w:i w:val="0"/>
          <w:iCs w:val="0"/>
          <w:noProof w:val="0"/>
          <w:color w:val="000000" w:themeColor="text1" w:themeTint="FF" w:themeShade="FF"/>
          <w:sz w:val="22"/>
          <w:szCs w:val="22"/>
          <w:lang w:val="en-GB"/>
        </w:rPr>
        <w:t xml:space="preserve"> and Watson, 2016).</w:t>
      </w:r>
    </w:p>
    <w:p w:rsidR="7B977574" w:rsidP="4EBB1586" w:rsidRDefault="7B977574" w14:paraId="75E1CC5A" w14:textId="07EE16E2">
      <w:pPr>
        <w:pStyle w:val="Normal"/>
        <w:rPr>
          <w:rFonts w:ascii="Calibri" w:hAnsi="Calibri" w:eastAsia="Calibri" w:cs="Calibri"/>
          <w:b w:val="0"/>
          <w:bCs w:val="0"/>
          <w:i w:val="0"/>
          <w:iCs w:val="0"/>
          <w:noProof w:val="0"/>
          <w:color w:val="000000" w:themeColor="text1" w:themeTint="FF" w:themeShade="FF"/>
          <w:sz w:val="22"/>
          <w:szCs w:val="22"/>
          <w:lang w:val="en-GB"/>
        </w:rPr>
      </w:pPr>
      <w:r w:rsidRPr="4EBB1586" w:rsidR="7B977574">
        <w:rPr>
          <w:rFonts w:ascii="Calibri" w:hAnsi="Calibri" w:eastAsia="Calibri" w:cs="Calibri"/>
          <w:b w:val="0"/>
          <w:bCs w:val="0"/>
          <w:i w:val="0"/>
          <w:iCs w:val="0"/>
          <w:noProof w:val="0"/>
          <w:color w:val="000000" w:themeColor="text1" w:themeTint="FF" w:themeShade="FF"/>
          <w:sz w:val="22"/>
          <w:szCs w:val="22"/>
          <w:lang w:val="en-GB"/>
        </w:rPr>
        <w:t>This method is the most detailed of all</w:t>
      </w:r>
      <w:r w:rsidRPr="4EBB1586" w:rsidR="197FE68B">
        <w:rPr>
          <w:rFonts w:ascii="Calibri" w:hAnsi="Calibri" w:eastAsia="Calibri" w:cs="Calibri"/>
          <w:b w:val="0"/>
          <w:bCs w:val="0"/>
          <w:i w:val="0"/>
          <w:iCs w:val="0"/>
          <w:noProof w:val="0"/>
          <w:color w:val="000000" w:themeColor="text1" w:themeTint="FF" w:themeShade="FF"/>
          <w:sz w:val="22"/>
          <w:szCs w:val="22"/>
          <w:lang w:val="en-GB"/>
        </w:rPr>
        <w:t xml:space="preserve"> other</w:t>
      </w:r>
      <w:r w:rsidRPr="4EBB1586" w:rsidR="7B977574">
        <w:rPr>
          <w:rFonts w:ascii="Calibri" w:hAnsi="Calibri" w:eastAsia="Calibri" w:cs="Calibri"/>
          <w:b w:val="0"/>
          <w:bCs w:val="0"/>
          <w:i w:val="0"/>
          <w:iCs w:val="0"/>
          <w:noProof w:val="0"/>
          <w:color w:val="000000" w:themeColor="text1" w:themeTint="FF" w:themeShade="FF"/>
          <w:sz w:val="22"/>
          <w:szCs w:val="22"/>
          <w:lang w:val="en-GB"/>
        </w:rPr>
        <w:t xml:space="preserve"> type of observations and more information can also be added later. By writing down the events the way they occur</w:t>
      </w:r>
      <w:r w:rsidRPr="4EBB1586" w:rsidR="30A9959D">
        <w:rPr>
          <w:rFonts w:ascii="Calibri" w:hAnsi="Calibri" w:eastAsia="Calibri" w:cs="Calibri"/>
          <w:b w:val="0"/>
          <w:bCs w:val="0"/>
          <w:i w:val="0"/>
          <w:iCs w:val="0"/>
          <w:noProof w:val="0"/>
          <w:color w:val="000000" w:themeColor="text1" w:themeTint="FF" w:themeShade="FF"/>
          <w:sz w:val="22"/>
          <w:szCs w:val="22"/>
          <w:lang w:val="en-GB"/>
        </w:rPr>
        <w:t>,</w:t>
      </w:r>
      <w:r w:rsidRPr="4EBB1586" w:rsidR="7B977574">
        <w:rPr>
          <w:rFonts w:ascii="Calibri" w:hAnsi="Calibri" w:eastAsia="Calibri" w:cs="Calibri"/>
          <w:b w:val="0"/>
          <w:bCs w:val="0"/>
          <w:i w:val="0"/>
          <w:iCs w:val="0"/>
          <w:noProof w:val="0"/>
          <w:color w:val="000000" w:themeColor="text1" w:themeTint="FF" w:themeShade="FF"/>
          <w:sz w:val="22"/>
          <w:szCs w:val="22"/>
          <w:lang w:val="en-GB"/>
        </w:rPr>
        <w:t xml:space="preserve"> gives a chance to whoever is reading the information to have a clear understanding of the fact</w:t>
      </w:r>
      <w:r w:rsidRPr="4EBB1586" w:rsidR="1F7F6A9B">
        <w:rPr>
          <w:rFonts w:ascii="Calibri" w:hAnsi="Calibri" w:eastAsia="Calibri" w:cs="Calibri"/>
          <w:b w:val="0"/>
          <w:bCs w:val="0"/>
          <w:i w:val="0"/>
          <w:iCs w:val="0"/>
          <w:noProof w:val="0"/>
          <w:color w:val="000000" w:themeColor="text1" w:themeTint="FF" w:themeShade="FF"/>
          <w:sz w:val="22"/>
          <w:szCs w:val="22"/>
          <w:lang w:val="en-GB"/>
        </w:rPr>
        <w:t>s (Clark and McGraw, 2020).</w:t>
      </w:r>
    </w:p>
    <w:p w:rsidR="55876062" w:rsidP="4EBB1586" w:rsidRDefault="55876062" w14:paraId="0A17E9BC" w14:textId="7BA241FC">
      <w:pPr>
        <w:pStyle w:val="Normal"/>
        <w:rPr>
          <w:rFonts w:ascii="Calibri" w:hAnsi="Calibri" w:eastAsia="Calibri" w:cs="Calibri"/>
          <w:b w:val="0"/>
          <w:bCs w:val="0"/>
          <w:i w:val="0"/>
          <w:iCs w:val="0"/>
          <w:noProof w:val="0"/>
          <w:color w:val="000000" w:themeColor="text1" w:themeTint="FF" w:themeShade="FF"/>
          <w:sz w:val="22"/>
          <w:szCs w:val="22"/>
          <w:lang w:val="en-GB"/>
        </w:rPr>
      </w:pPr>
      <w:r w:rsidRPr="4EBB1586" w:rsidR="03AB5F79">
        <w:rPr>
          <w:rFonts w:ascii="Calibri" w:hAnsi="Calibri" w:eastAsia="Calibri" w:cs="Calibri"/>
          <w:b w:val="0"/>
          <w:bCs w:val="0"/>
          <w:i w:val="0"/>
          <w:iCs w:val="0"/>
          <w:noProof w:val="0"/>
          <w:color w:val="000000" w:themeColor="text1" w:themeTint="FF" w:themeShade="FF"/>
          <w:sz w:val="22"/>
          <w:szCs w:val="22"/>
          <w:lang w:val="en-GB"/>
        </w:rPr>
        <w:t>When the student or professional decides to undertake the observation by using this method</w:t>
      </w:r>
      <w:r w:rsidRPr="4EBB1586" w:rsidR="6C1A9E12">
        <w:rPr>
          <w:rFonts w:ascii="Calibri" w:hAnsi="Calibri" w:eastAsia="Calibri" w:cs="Calibri"/>
          <w:b w:val="0"/>
          <w:bCs w:val="0"/>
          <w:i w:val="0"/>
          <w:iCs w:val="0"/>
          <w:noProof w:val="0"/>
          <w:color w:val="000000" w:themeColor="text1" w:themeTint="FF" w:themeShade="FF"/>
          <w:sz w:val="22"/>
          <w:szCs w:val="22"/>
          <w:lang w:val="en-GB"/>
        </w:rPr>
        <w:t>, n</w:t>
      </w:r>
      <w:r w:rsidRPr="4EBB1586" w:rsidR="03AB5F79">
        <w:rPr>
          <w:rFonts w:ascii="Calibri" w:hAnsi="Calibri" w:eastAsia="Calibri" w:cs="Calibri"/>
          <w:b w:val="0"/>
          <w:bCs w:val="0"/>
          <w:i w:val="0"/>
          <w:iCs w:val="0"/>
          <w:noProof w:val="0"/>
          <w:color w:val="000000" w:themeColor="text1" w:themeTint="FF" w:themeShade="FF"/>
          <w:sz w:val="22"/>
          <w:szCs w:val="22"/>
          <w:lang w:val="en-GB"/>
        </w:rPr>
        <w:t xml:space="preserve">eeds to dedicate a lot of time to it. Even if the time is allocated for this </w:t>
      </w:r>
      <w:r w:rsidRPr="4EBB1586" w:rsidR="4D221262">
        <w:rPr>
          <w:rFonts w:ascii="Calibri" w:hAnsi="Calibri" w:eastAsia="Calibri" w:cs="Calibri"/>
          <w:b w:val="0"/>
          <w:bCs w:val="0"/>
          <w:i w:val="0"/>
          <w:iCs w:val="0"/>
          <w:noProof w:val="0"/>
          <w:color w:val="000000" w:themeColor="text1" w:themeTint="FF" w:themeShade="FF"/>
          <w:sz w:val="22"/>
          <w:szCs w:val="22"/>
          <w:lang w:val="en-GB"/>
        </w:rPr>
        <w:t>method, can</w:t>
      </w:r>
      <w:r w:rsidRPr="4EBB1586" w:rsidR="03AB5F79">
        <w:rPr>
          <w:rFonts w:ascii="Calibri" w:hAnsi="Calibri" w:eastAsia="Calibri" w:cs="Calibri"/>
          <w:b w:val="0"/>
          <w:bCs w:val="0"/>
          <w:i w:val="0"/>
          <w:iCs w:val="0"/>
          <w:noProof w:val="0"/>
          <w:color w:val="000000" w:themeColor="text1" w:themeTint="FF" w:themeShade="FF"/>
          <w:sz w:val="22"/>
          <w:szCs w:val="22"/>
          <w:lang w:val="en-GB"/>
        </w:rPr>
        <w:t xml:space="preserve"> be hard to make note of everything is happening and some behaviours could not match t</w:t>
      </w:r>
      <w:r w:rsidRPr="4EBB1586" w:rsidR="57474180">
        <w:rPr>
          <w:rFonts w:ascii="Calibri" w:hAnsi="Calibri" w:eastAsia="Calibri" w:cs="Calibri"/>
          <w:b w:val="0"/>
          <w:bCs w:val="0"/>
          <w:i w:val="0"/>
          <w:iCs w:val="0"/>
          <w:noProof w:val="0"/>
          <w:color w:val="000000" w:themeColor="text1" w:themeTint="FF" w:themeShade="FF"/>
          <w:sz w:val="22"/>
          <w:szCs w:val="22"/>
          <w:lang w:val="en-GB"/>
        </w:rPr>
        <w:t>o</w:t>
      </w:r>
      <w:r w:rsidRPr="4EBB1586" w:rsidR="03AB5F79">
        <w:rPr>
          <w:rFonts w:ascii="Calibri" w:hAnsi="Calibri" w:eastAsia="Calibri" w:cs="Calibri"/>
          <w:b w:val="0"/>
          <w:bCs w:val="0"/>
          <w:i w:val="0"/>
          <w:iCs w:val="0"/>
          <w:noProof w:val="0"/>
          <w:color w:val="000000" w:themeColor="text1" w:themeTint="FF" w:themeShade="FF"/>
          <w:sz w:val="22"/>
          <w:szCs w:val="22"/>
          <w:lang w:val="en-GB"/>
        </w:rPr>
        <w:t xml:space="preserve"> similar situations of that day.</w:t>
      </w:r>
      <w:r w:rsidRPr="4EBB1586" w:rsidR="06619516">
        <w:rPr>
          <w:rFonts w:ascii="Calibri" w:hAnsi="Calibri" w:eastAsia="Calibri" w:cs="Calibri"/>
          <w:b w:val="0"/>
          <w:bCs w:val="0"/>
          <w:i w:val="0"/>
          <w:iCs w:val="0"/>
          <w:noProof w:val="0"/>
          <w:color w:val="000000" w:themeColor="text1" w:themeTint="FF" w:themeShade="FF"/>
          <w:sz w:val="22"/>
          <w:szCs w:val="22"/>
          <w:lang w:val="en-GB"/>
        </w:rPr>
        <w:t xml:space="preserve"> </w:t>
      </w:r>
      <w:r w:rsidRPr="4EBB1586" w:rsidR="03AB5F79">
        <w:rPr>
          <w:rFonts w:ascii="Calibri" w:hAnsi="Calibri" w:eastAsia="Calibri" w:cs="Calibri"/>
          <w:b w:val="0"/>
          <w:bCs w:val="0"/>
          <w:i w:val="0"/>
          <w:iCs w:val="0"/>
          <w:noProof w:val="0"/>
          <w:color w:val="000000" w:themeColor="text1" w:themeTint="FF" w:themeShade="FF"/>
          <w:sz w:val="22"/>
          <w:szCs w:val="22"/>
          <w:lang w:val="en-GB"/>
        </w:rPr>
        <w:t>It is</w:t>
      </w:r>
      <w:r w:rsidRPr="4EBB1586" w:rsidR="3FEF8FFC">
        <w:rPr>
          <w:rFonts w:ascii="Calibri" w:hAnsi="Calibri" w:eastAsia="Calibri" w:cs="Calibri"/>
          <w:b w:val="0"/>
          <w:bCs w:val="0"/>
          <w:i w:val="0"/>
          <w:iCs w:val="0"/>
          <w:noProof w:val="0"/>
          <w:color w:val="000000" w:themeColor="text1" w:themeTint="FF" w:themeShade="FF"/>
          <w:sz w:val="22"/>
          <w:szCs w:val="22"/>
          <w:lang w:val="en-GB"/>
        </w:rPr>
        <w:t xml:space="preserve"> </w:t>
      </w:r>
      <w:r w:rsidRPr="4EBB1586" w:rsidR="3A2D73F2">
        <w:rPr>
          <w:rFonts w:ascii="Calibri" w:hAnsi="Calibri" w:eastAsia="Calibri" w:cs="Calibri"/>
          <w:b w:val="0"/>
          <w:bCs w:val="0"/>
          <w:i w:val="0"/>
          <w:iCs w:val="0"/>
          <w:noProof w:val="0"/>
          <w:color w:val="000000" w:themeColor="text1" w:themeTint="FF" w:themeShade="FF"/>
          <w:sz w:val="22"/>
          <w:szCs w:val="22"/>
          <w:lang w:val="en-GB"/>
        </w:rPr>
        <w:t>an</w:t>
      </w:r>
      <w:r w:rsidRPr="4EBB1586" w:rsidR="03AB5F79">
        <w:rPr>
          <w:rFonts w:ascii="Calibri" w:hAnsi="Calibri" w:eastAsia="Calibri" w:cs="Calibri"/>
          <w:b w:val="0"/>
          <w:bCs w:val="0"/>
          <w:i w:val="0"/>
          <w:iCs w:val="0"/>
          <w:noProof w:val="0"/>
          <w:color w:val="000000" w:themeColor="text1" w:themeTint="FF" w:themeShade="FF"/>
          <w:sz w:val="22"/>
          <w:szCs w:val="22"/>
          <w:lang w:val="en-GB"/>
        </w:rPr>
        <w:t xml:space="preserve"> impractical method for a teacher</w:t>
      </w:r>
      <w:r w:rsidRPr="4EBB1586" w:rsidR="75A62A7E">
        <w:rPr>
          <w:rFonts w:ascii="Calibri" w:hAnsi="Calibri" w:eastAsia="Calibri" w:cs="Calibri"/>
          <w:b w:val="0"/>
          <w:bCs w:val="0"/>
          <w:i w:val="0"/>
          <w:iCs w:val="0"/>
          <w:noProof w:val="0"/>
          <w:color w:val="000000" w:themeColor="text1" w:themeTint="FF" w:themeShade="FF"/>
          <w:sz w:val="22"/>
          <w:szCs w:val="22"/>
          <w:lang w:val="en-GB"/>
        </w:rPr>
        <w:t xml:space="preserve"> (Clark and McGraw, 2020).</w:t>
      </w:r>
    </w:p>
    <w:p w:rsidR="55876062" w:rsidP="4EBB1586" w:rsidRDefault="55876062" w14:paraId="7CB336C3" w14:textId="21830283">
      <w:pPr>
        <w:pStyle w:val="Normal"/>
        <w:rPr>
          <w:rFonts w:ascii="Calibri" w:hAnsi="Calibri" w:eastAsia="Calibri" w:cs="Calibri"/>
          <w:noProof w:val="0"/>
          <w:sz w:val="22"/>
          <w:szCs w:val="22"/>
          <w:lang w:val="en-GB"/>
        </w:rPr>
      </w:pPr>
      <w:r w:rsidRPr="4EBB1586" w:rsidR="5B6890D7">
        <w:rPr>
          <w:rFonts w:ascii="Calibri" w:hAnsi="Calibri" w:eastAsia="Calibri" w:cs="Calibri"/>
          <w:b w:val="0"/>
          <w:bCs w:val="0"/>
          <w:i w:val="0"/>
          <w:iCs w:val="0"/>
          <w:noProof w:val="0"/>
          <w:color w:val="000000" w:themeColor="text1" w:themeTint="FF" w:themeShade="FF"/>
          <w:sz w:val="22"/>
          <w:szCs w:val="22"/>
          <w:lang w:val="en-GB"/>
        </w:rPr>
        <w:t xml:space="preserve">A good reason for using the running record is when the reading performance of a child/student needs analysing, like: “how a child sounds when </w:t>
      </w:r>
      <w:r w:rsidRPr="4EBB1586" w:rsidR="69668D34">
        <w:rPr>
          <w:rFonts w:ascii="Calibri" w:hAnsi="Calibri" w:eastAsia="Calibri" w:cs="Calibri"/>
          <w:b w:val="0"/>
          <w:bCs w:val="0"/>
          <w:i w:val="0"/>
          <w:iCs w:val="0"/>
          <w:noProof w:val="0"/>
          <w:color w:val="000000" w:themeColor="text1" w:themeTint="FF" w:themeShade="FF"/>
          <w:sz w:val="22"/>
          <w:szCs w:val="22"/>
          <w:lang w:val="en-GB"/>
        </w:rPr>
        <w:t>they read”, “w</w:t>
      </w:r>
      <w:r w:rsidRPr="4EBB1586" w:rsidR="5B6890D7">
        <w:rPr>
          <w:rFonts w:ascii="Calibri" w:hAnsi="Calibri" w:eastAsia="Calibri" w:cs="Calibri"/>
          <w:b w:val="0"/>
          <w:bCs w:val="0"/>
          <w:i w:val="0"/>
          <w:iCs w:val="0"/>
          <w:noProof w:val="0"/>
          <w:color w:val="000000" w:themeColor="text1" w:themeTint="FF" w:themeShade="FF"/>
          <w:sz w:val="22"/>
          <w:szCs w:val="22"/>
          <w:lang w:val="en-GB"/>
        </w:rPr>
        <w:t>hether a child monitors and self corrects their reading</w:t>
      </w:r>
      <w:r w:rsidRPr="4EBB1586" w:rsidR="3D71390D">
        <w:rPr>
          <w:rFonts w:ascii="Calibri" w:hAnsi="Calibri" w:eastAsia="Calibri" w:cs="Calibri"/>
          <w:b w:val="0"/>
          <w:bCs w:val="0"/>
          <w:i w:val="0"/>
          <w:iCs w:val="0"/>
          <w:noProof w:val="0"/>
          <w:color w:val="000000" w:themeColor="text1" w:themeTint="FF" w:themeShade="FF"/>
          <w:sz w:val="22"/>
          <w:szCs w:val="22"/>
          <w:lang w:val="en-GB"/>
        </w:rPr>
        <w:t>”, “w</w:t>
      </w:r>
      <w:r w:rsidRPr="4EBB1586" w:rsidR="5B6890D7">
        <w:rPr>
          <w:rFonts w:ascii="Calibri" w:hAnsi="Calibri" w:eastAsia="Calibri" w:cs="Calibri"/>
          <w:b w:val="0"/>
          <w:bCs w:val="0"/>
          <w:i w:val="0"/>
          <w:iCs w:val="0"/>
          <w:noProof w:val="0"/>
          <w:color w:val="000000" w:themeColor="text1" w:themeTint="FF" w:themeShade="FF"/>
          <w:sz w:val="22"/>
          <w:szCs w:val="22"/>
          <w:lang w:val="en-GB"/>
        </w:rPr>
        <w:t xml:space="preserve">hat </w:t>
      </w:r>
      <w:r w:rsidRPr="4EBB1586" w:rsidR="78E9EF99">
        <w:rPr>
          <w:rFonts w:ascii="Calibri" w:hAnsi="Calibri" w:eastAsia="Calibri" w:cs="Calibri"/>
          <w:b w:val="0"/>
          <w:bCs w:val="0"/>
          <w:i w:val="0"/>
          <w:iCs w:val="0"/>
          <w:noProof w:val="0"/>
          <w:color w:val="000000" w:themeColor="text1" w:themeTint="FF" w:themeShade="FF"/>
          <w:sz w:val="22"/>
          <w:szCs w:val="22"/>
          <w:lang w:val="en-GB"/>
        </w:rPr>
        <w:t>a</w:t>
      </w:r>
      <w:r w:rsidRPr="4EBB1586" w:rsidR="5B6890D7">
        <w:rPr>
          <w:rFonts w:ascii="Calibri" w:hAnsi="Calibri" w:eastAsia="Calibri" w:cs="Calibri"/>
          <w:b w:val="0"/>
          <w:bCs w:val="0"/>
          <w:i w:val="0"/>
          <w:iCs w:val="0"/>
          <w:noProof w:val="0"/>
          <w:color w:val="000000" w:themeColor="text1" w:themeTint="FF" w:themeShade="FF"/>
          <w:sz w:val="22"/>
          <w:szCs w:val="22"/>
          <w:lang w:val="en-GB"/>
        </w:rPr>
        <w:t xml:space="preserve"> child does when they come to a word they don't know</w:t>
      </w:r>
      <w:r w:rsidRPr="4EBB1586" w:rsidR="7ED6270E">
        <w:rPr>
          <w:rFonts w:ascii="Calibri" w:hAnsi="Calibri" w:eastAsia="Calibri" w:cs="Calibri"/>
          <w:b w:val="0"/>
          <w:bCs w:val="0"/>
          <w:i w:val="0"/>
          <w:iCs w:val="0"/>
          <w:noProof w:val="0"/>
          <w:color w:val="000000" w:themeColor="text1" w:themeTint="FF" w:themeShade="FF"/>
          <w:sz w:val="22"/>
          <w:szCs w:val="22"/>
          <w:lang w:val="en-GB"/>
        </w:rPr>
        <w:t xml:space="preserve">” </w:t>
      </w:r>
      <w:r w:rsidRPr="4EBB1586" w:rsidR="7ED6270E">
        <w:rPr>
          <w:rFonts w:ascii="Calibri" w:hAnsi="Calibri" w:eastAsia="Calibri" w:cs="Calibri"/>
          <w:b w:val="0"/>
          <w:bCs w:val="0"/>
          <w:i w:val="0"/>
          <w:iCs w:val="0"/>
          <w:noProof w:val="0"/>
          <w:color w:val="000000" w:themeColor="text1" w:themeTint="FF" w:themeShade="FF"/>
          <w:sz w:val="22"/>
          <w:szCs w:val="22"/>
          <w:lang w:val="en-GB"/>
        </w:rPr>
        <w:t>(Literacy</w:t>
      </w:r>
      <w:r w:rsidRPr="4EBB1586" w:rsidR="7ED6270E">
        <w:rPr>
          <w:rFonts w:ascii="Calibri" w:hAnsi="Calibri" w:eastAsia="Calibri" w:cs="Calibri"/>
          <w:b w:val="0"/>
          <w:bCs w:val="0"/>
          <w:i w:val="0"/>
          <w:iCs w:val="0"/>
          <w:noProof w:val="0"/>
          <w:color w:val="000000" w:themeColor="text1" w:themeTint="FF" w:themeShade="FF"/>
          <w:sz w:val="22"/>
          <w:szCs w:val="22"/>
          <w:lang w:val="en-GB"/>
        </w:rPr>
        <w:t xml:space="preserve"> Pages, 2017)</w:t>
      </w:r>
      <w:r w:rsidRPr="4EBB1586" w:rsidR="5B6890D7">
        <w:rPr>
          <w:rFonts w:ascii="Calibri" w:hAnsi="Calibri" w:eastAsia="Calibri" w:cs="Calibri"/>
          <w:b w:val="0"/>
          <w:bCs w:val="0"/>
          <w:i w:val="0"/>
          <w:iCs w:val="0"/>
          <w:noProof w:val="0"/>
          <w:color w:val="000000" w:themeColor="text1" w:themeTint="FF" w:themeShade="FF"/>
          <w:sz w:val="22"/>
          <w:szCs w:val="22"/>
          <w:lang w:val="en-GB"/>
        </w:rPr>
        <w:t>.</w:t>
      </w:r>
    </w:p>
    <w:p w:rsidR="55876062" w:rsidP="55876062" w:rsidRDefault="55876062" w14:paraId="4DAABADE" w14:textId="1CBC3032">
      <w:pPr>
        <w:pStyle w:val="Normal"/>
        <w:rPr>
          <w:rFonts w:ascii="Calibri" w:hAnsi="Calibri" w:eastAsia="Calibri" w:cs="Calibri"/>
          <w:noProof w:val="0"/>
          <w:sz w:val="22"/>
          <w:szCs w:val="22"/>
          <w:lang w:val="en-GB"/>
        </w:rPr>
      </w:pPr>
      <w:r w:rsidRPr="4EBB1586" w:rsidR="2749C635">
        <w:rPr>
          <w:rFonts w:ascii="Calibri" w:hAnsi="Calibri" w:eastAsia="Calibri" w:cs="Calibri"/>
          <w:noProof w:val="0"/>
          <w:sz w:val="22"/>
          <w:szCs w:val="22"/>
          <w:lang w:val="en-GB"/>
        </w:rPr>
        <w:t>•</w:t>
      </w:r>
      <w:r w:rsidRPr="4EBB1586" w:rsidR="09044ACD">
        <w:rPr>
          <w:rFonts w:ascii="Calibri" w:hAnsi="Calibri" w:eastAsia="Calibri" w:cs="Calibri"/>
          <w:noProof w:val="0"/>
          <w:sz w:val="22"/>
          <w:szCs w:val="22"/>
          <w:lang w:val="en-GB"/>
        </w:rPr>
        <w:t xml:space="preserve"> </w:t>
      </w:r>
      <w:r w:rsidRPr="4EBB1586" w:rsidR="2749C635">
        <w:rPr>
          <w:rFonts w:ascii="Calibri" w:hAnsi="Calibri" w:eastAsia="Calibri" w:cs="Calibri"/>
          <w:noProof w:val="0"/>
          <w:sz w:val="22"/>
          <w:szCs w:val="22"/>
          <w:lang w:val="en-GB"/>
        </w:rPr>
        <w:t>Developmental Checklist</w:t>
      </w:r>
    </w:p>
    <w:p w:rsidR="1C4F2398" w:rsidP="781CAEFF" w:rsidRDefault="1C4F2398" w14:paraId="40DA4D46" w14:textId="054D3DB9">
      <w:pPr>
        <w:pStyle w:val="Normal"/>
        <w:rPr>
          <w:rFonts w:ascii="Calibri" w:hAnsi="Calibri" w:eastAsia="Calibri" w:cs="Calibri"/>
          <w:noProof w:val="0"/>
          <w:sz w:val="22"/>
          <w:szCs w:val="22"/>
          <w:lang w:val="en-GB"/>
        </w:rPr>
      </w:pPr>
      <w:r w:rsidRPr="4EBB1586" w:rsidR="1C4F2398">
        <w:rPr>
          <w:rFonts w:ascii="Calibri" w:hAnsi="Calibri" w:eastAsia="Calibri" w:cs="Calibri"/>
          <w:noProof w:val="0"/>
          <w:sz w:val="22"/>
          <w:szCs w:val="22"/>
          <w:lang w:val="en-GB"/>
        </w:rPr>
        <w:t xml:space="preserve">By using the developmental checklist, the observer can note what skills and behaviours a child masters or show at a </w:t>
      </w:r>
      <w:r w:rsidRPr="4EBB1586" w:rsidR="3CFCB0FF">
        <w:rPr>
          <w:rFonts w:ascii="Calibri" w:hAnsi="Calibri" w:eastAsia="Calibri" w:cs="Calibri"/>
          <w:noProof w:val="0"/>
          <w:sz w:val="22"/>
          <w:szCs w:val="22"/>
          <w:lang w:val="en-GB"/>
        </w:rPr>
        <w:t>certain age (Clark and McGraw, 2020).</w:t>
      </w:r>
    </w:p>
    <w:p w:rsidR="2749C635" w:rsidP="4EBB1586" w:rsidRDefault="2749C635" w14:paraId="22BCC887" w14:textId="41ADF23D">
      <w:pPr>
        <w:pStyle w:val="Normal"/>
        <w:rPr>
          <w:rFonts w:ascii="Calibri" w:hAnsi="Calibri" w:eastAsia="Calibri" w:cs="Calibri"/>
          <w:noProof w:val="0"/>
          <w:sz w:val="22"/>
          <w:szCs w:val="22"/>
          <w:lang w:val="en-GB"/>
        </w:rPr>
      </w:pPr>
      <w:r w:rsidRPr="4EBB1586" w:rsidR="6FC621AF">
        <w:rPr>
          <w:rFonts w:ascii="Calibri" w:hAnsi="Calibri" w:eastAsia="Calibri" w:cs="Calibri"/>
          <w:noProof w:val="0"/>
          <w:sz w:val="22"/>
          <w:szCs w:val="22"/>
          <w:lang w:val="en-GB"/>
        </w:rPr>
        <w:t xml:space="preserve">The advantages for using the developmental checklist is that it is not difficult to record. The student or professional </w:t>
      </w:r>
      <w:proofErr w:type="gramStart"/>
      <w:r w:rsidRPr="4EBB1586" w:rsidR="6FC621AF">
        <w:rPr>
          <w:rFonts w:ascii="Calibri" w:hAnsi="Calibri" w:eastAsia="Calibri" w:cs="Calibri"/>
          <w:noProof w:val="0"/>
          <w:sz w:val="22"/>
          <w:szCs w:val="22"/>
          <w:lang w:val="en-GB"/>
        </w:rPr>
        <w:t>has the opportunity to</w:t>
      </w:r>
      <w:proofErr w:type="gramEnd"/>
      <w:r w:rsidRPr="4EBB1586" w:rsidR="6FC621AF">
        <w:rPr>
          <w:rFonts w:ascii="Calibri" w:hAnsi="Calibri" w:eastAsia="Calibri" w:cs="Calibri"/>
          <w:noProof w:val="0"/>
          <w:sz w:val="22"/>
          <w:szCs w:val="22"/>
          <w:lang w:val="en-GB"/>
        </w:rPr>
        <w:t xml:space="preserve"> observe how the child </w:t>
      </w:r>
      <w:r w:rsidRPr="4EBB1586" w:rsidR="669208F9">
        <w:rPr>
          <w:rFonts w:ascii="Calibri" w:hAnsi="Calibri" w:eastAsia="Calibri" w:cs="Calibri"/>
          <w:noProof w:val="0"/>
          <w:sz w:val="22"/>
          <w:szCs w:val="22"/>
          <w:lang w:val="en-GB"/>
        </w:rPr>
        <w:t>develops and</w:t>
      </w:r>
      <w:r w:rsidRPr="4EBB1586" w:rsidR="6FC621AF">
        <w:rPr>
          <w:rFonts w:ascii="Calibri" w:hAnsi="Calibri" w:eastAsia="Calibri" w:cs="Calibri"/>
          <w:noProof w:val="0"/>
          <w:sz w:val="22"/>
          <w:szCs w:val="22"/>
          <w:lang w:val="en-GB"/>
        </w:rPr>
        <w:t xml:space="preserve"> can see his strength and weaknesses. It is a good way of discovering more skills in one go and after analysing these</w:t>
      </w:r>
      <w:r w:rsidRPr="4EBB1586" w:rsidR="5ADD5CCC">
        <w:rPr>
          <w:rFonts w:ascii="Calibri" w:hAnsi="Calibri" w:eastAsia="Calibri" w:cs="Calibri"/>
          <w:noProof w:val="0"/>
          <w:sz w:val="22"/>
          <w:szCs w:val="22"/>
          <w:lang w:val="en-GB"/>
        </w:rPr>
        <w:t xml:space="preserve"> observations, a plan can be </w:t>
      </w:r>
      <w:r w:rsidRPr="4EBB1586" w:rsidR="79419A03">
        <w:rPr>
          <w:rFonts w:ascii="Calibri" w:hAnsi="Calibri" w:eastAsia="Calibri" w:cs="Calibri"/>
          <w:noProof w:val="0"/>
          <w:sz w:val="22"/>
          <w:szCs w:val="22"/>
          <w:lang w:val="en-GB"/>
        </w:rPr>
        <w:t>develop</w:t>
      </w:r>
      <w:r w:rsidRPr="4EBB1586" w:rsidR="5ADD5CCC">
        <w:rPr>
          <w:rFonts w:ascii="Calibri" w:hAnsi="Calibri" w:eastAsia="Calibri" w:cs="Calibri"/>
          <w:noProof w:val="0"/>
          <w:sz w:val="22"/>
          <w:szCs w:val="22"/>
          <w:lang w:val="en-GB"/>
        </w:rPr>
        <w:t>ed to work with the child where he encounters difficulties</w:t>
      </w:r>
      <w:r w:rsidRPr="4EBB1586" w:rsidR="1FD18BAD">
        <w:rPr>
          <w:rFonts w:ascii="Calibri" w:hAnsi="Calibri" w:eastAsia="Calibri" w:cs="Calibri"/>
          <w:noProof w:val="0"/>
          <w:sz w:val="22"/>
          <w:szCs w:val="22"/>
          <w:lang w:val="en-GB"/>
        </w:rPr>
        <w:t xml:space="preserve"> (Clark and McGraw, 2020).</w:t>
      </w:r>
    </w:p>
    <w:p w:rsidR="2749C635" w:rsidP="4EBB1586" w:rsidRDefault="2749C635" w14:paraId="68D2BCA4" w14:textId="7DEDCC11">
      <w:pPr>
        <w:pStyle w:val="Normal"/>
        <w:rPr>
          <w:rFonts w:ascii="Calibri" w:hAnsi="Calibri" w:eastAsia="Calibri" w:cs="Calibri"/>
          <w:noProof w:val="0"/>
          <w:sz w:val="22"/>
          <w:szCs w:val="22"/>
          <w:lang w:val="en-GB"/>
        </w:rPr>
      </w:pPr>
      <w:r w:rsidRPr="4EBB1586" w:rsidR="337EBF17">
        <w:rPr>
          <w:rFonts w:ascii="Calibri" w:hAnsi="Calibri" w:eastAsia="Calibri" w:cs="Calibri"/>
          <w:noProof w:val="0"/>
          <w:sz w:val="22"/>
          <w:szCs w:val="22"/>
          <w:lang w:val="en-GB"/>
        </w:rPr>
        <w:t>The disadvantage of this method of observation is that does not give us details of the reasons of the observation and always needs to cheque the list of any new skills developed by the child</w:t>
      </w:r>
      <w:r w:rsidRPr="4EBB1586" w:rsidR="0122D48C">
        <w:rPr>
          <w:rFonts w:ascii="Calibri" w:hAnsi="Calibri" w:eastAsia="Calibri" w:cs="Calibri"/>
          <w:noProof w:val="0"/>
          <w:sz w:val="22"/>
          <w:szCs w:val="22"/>
          <w:lang w:val="en-GB"/>
        </w:rPr>
        <w:t xml:space="preserve"> (</w:t>
      </w:r>
      <w:r w:rsidRPr="4EBB1586" w:rsidR="0122D48C">
        <w:rPr>
          <w:rFonts w:ascii="Calibri" w:hAnsi="Calibri" w:eastAsia="Calibri" w:cs="Calibri"/>
          <w:b w:val="0"/>
          <w:bCs w:val="0"/>
          <w:i w:val="0"/>
          <w:iCs w:val="0"/>
          <w:noProof w:val="0"/>
          <w:color w:val="000000" w:themeColor="text1" w:themeTint="FF" w:themeShade="FF"/>
          <w:sz w:val="22"/>
          <w:szCs w:val="22"/>
          <w:lang w:val="en-GB"/>
        </w:rPr>
        <w:t>Clark and McGraw, 2020</w:t>
      </w:r>
      <w:r w:rsidRPr="4EBB1586" w:rsidR="0122D48C">
        <w:rPr>
          <w:rFonts w:ascii="Calibri" w:hAnsi="Calibri" w:eastAsia="Calibri" w:cs="Calibri"/>
          <w:noProof w:val="0"/>
          <w:sz w:val="22"/>
          <w:szCs w:val="22"/>
          <w:lang w:val="en-GB"/>
        </w:rPr>
        <w:t>)</w:t>
      </w:r>
      <w:r w:rsidRPr="4EBB1586" w:rsidR="337EBF17">
        <w:rPr>
          <w:rFonts w:ascii="Calibri" w:hAnsi="Calibri" w:eastAsia="Calibri" w:cs="Calibri"/>
          <w:noProof w:val="0"/>
          <w:sz w:val="22"/>
          <w:szCs w:val="22"/>
          <w:lang w:val="en-GB"/>
        </w:rPr>
        <w:t>.</w:t>
      </w:r>
    </w:p>
    <w:p w:rsidR="2749C635" w:rsidP="4EBB1586" w:rsidRDefault="2749C635" w14:paraId="55C96860" w14:textId="15E36EC3">
      <w:pPr>
        <w:pStyle w:val="Normal"/>
        <w:rPr>
          <w:rFonts w:ascii="Calibri" w:hAnsi="Calibri" w:eastAsia="Calibri" w:cs="Calibri"/>
          <w:noProof w:val="0"/>
          <w:sz w:val="22"/>
          <w:szCs w:val="22"/>
          <w:lang w:val="en-GB"/>
        </w:rPr>
      </w:pPr>
      <w:r w:rsidRPr="4EBB1586" w:rsidR="22C49AA1">
        <w:rPr>
          <w:rFonts w:ascii="Calibri" w:hAnsi="Calibri" w:eastAsia="Calibri" w:cs="Calibri"/>
          <w:noProof w:val="0"/>
          <w:sz w:val="22"/>
          <w:szCs w:val="22"/>
          <w:lang w:val="en-GB"/>
        </w:rPr>
        <w:t xml:space="preserve">The developmental checklist is about the milestones of a child, and that's when is best to use this type of observation. This way a student or professional can easily track any issues in the development of the child and can rectify or give the right recommendation of how the child can be </w:t>
      </w:r>
      <w:r w:rsidRPr="4EBB1586" w:rsidR="22C49AA1">
        <w:rPr>
          <w:rFonts w:ascii="Calibri" w:hAnsi="Calibri" w:eastAsia="Calibri" w:cs="Calibri"/>
          <w:noProof w:val="0"/>
          <w:sz w:val="22"/>
          <w:szCs w:val="22"/>
          <w:lang w:val="en-GB"/>
        </w:rPr>
        <w:t>helped</w:t>
      </w:r>
      <w:r w:rsidRPr="4EBB1586" w:rsidR="22C49AA1">
        <w:rPr>
          <w:rFonts w:ascii="Calibri" w:hAnsi="Calibri" w:eastAsia="Calibri" w:cs="Calibri"/>
          <w:noProof w:val="0"/>
          <w:sz w:val="22"/>
          <w:szCs w:val="22"/>
          <w:lang w:val="en-GB"/>
        </w:rPr>
        <w:t xml:space="preserve"> to stay in those norms of the milestones list</w:t>
      </w:r>
      <w:r w:rsidRPr="4EBB1586" w:rsidR="73F0B2DD">
        <w:rPr>
          <w:rFonts w:ascii="Calibri" w:hAnsi="Calibri" w:eastAsia="Calibri" w:cs="Calibri"/>
          <w:noProof w:val="0"/>
          <w:sz w:val="22"/>
          <w:szCs w:val="22"/>
          <w:lang w:val="en-GB"/>
        </w:rPr>
        <w:t xml:space="preserve"> (</w:t>
      </w:r>
      <w:r w:rsidRPr="4EBB1586" w:rsidR="62C687DB">
        <w:rPr>
          <w:rFonts w:ascii="Calibri" w:hAnsi="Calibri" w:eastAsia="Calibri" w:cs="Calibri"/>
          <w:noProof w:val="0"/>
          <w:sz w:val="22"/>
          <w:szCs w:val="22"/>
          <w:lang w:val="en-GB"/>
        </w:rPr>
        <w:t>Kid Sense Child Development, 2020).</w:t>
      </w:r>
    </w:p>
    <w:p w:rsidR="2749C635" w:rsidP="781CAEFF" w:rsidRDefault="2749C635" w14:paraId="0D2E8493" w14:textId="773123AF">
      <w:pPr>
        <w:pStyle w:val="Normal"/>
        <w:rPr>
          <w:rFonts w:ascii="Calibri" w:hAnsi="Calibri" w:eastAsia="Calibri" w:cs="Calibri"/>
          <w:noProof w:val="0"/>
          <w:sz w:val="22"/>
          <w:szCs w:val="22"/>
          <w:lang w:val="en-GB"/>
        </w:rPr>
      </w:pPr>
      <w:r w:rsidRPr="4EBB1586" w:rsidR="2749C635">
        <w:rPr>
          <w:rFonts w:ascii="Calibri" w:hAnsi="Calibri" w:eastAsia="Calibri" w:cs="Calibri"/>
          <w:noProof w:val="0"/>
          <w:sz w:val="22"/>
          <w:szCs w:val="22"/>
          <w:lang w:val="en-GB"/>
        </w:rPr>
        <w:t>•</w:t>
      </w:r>
      <w:r w:rsidRPr="4EBB1586" w:rsidR="54D2CD6E">
        <w:rPr>
          <w:rFonts w:ascii="Calibri" w:hAnsi="Calibri" w:eastAsia="Calibri" w:cs="Calibri"/>
          <w:noProof w:val="0"/>
          <w:sz w:val="22"/>
          <w:szCs w:val="22"/>
          <w:lang w:val="en-GB"/>
        </w:rPr>
        <w:t xml:space="preserve"> </w:t>
      </w:r>
      <w:r w:rsidRPr="4EBB1586" w:rsidR="2749C635">
        <w:rPr>
          <w:rFonts w:ascii="Calibri" w:hAnsi="Calibri" w:eastAsia="Calibri" w:cs="Calibri"/>
          <w:noProof w:val="0"/>
          <w:sz w:val="22"/>
          <w:szCs w:val="22"/>
          <w:lang w:val="en-GB"/>
        </w:rPr>
        <w:t>Time Sample</w:t>
      </w:r>
    </w:p>
    <w:p w:rsidR="09732622" w:rsidP="781CAEFF" w:rsidRDefault="09732622" w14:paraId="6A38B74C" w14:textId="5F33B5A6">
      <w:pPr>
        <w:pStyle w:val="Normal"/>
        <w:rPr>
          <w:rFonts w:ascii="Calibri" w:hAnsi="Calibri" w:eastAsia="Calibri" w:cs="Calibri"/>
          <w:noProof w:val="0"/>
          <w:sz w:val="22"/>
          <w:szCs w:val="22"/>
          <w:lang w:val="en-GB"/>
        </w:rPr>
      </w:pPr>
      <w:r w:rsidRPr="4EBB1586" w:rsidR="09732622">
        <w:rPr>
          <w:rFonts w:ascii="Calibri" w:hAnsi="Calibri" w:eastAsia="Calibri" w:cs="Calibri"/>
          <w:noProof w:val="0"/>
          <w:sz w:val="22"/>
          <w:szCs w:val="22"/>
          <w:lang w:val="en-GB"/>
        </w:rPr>
        <w:t xml:space="preserve">By using the time sample, students and professionals can document how often a behaviour occurs. That behaviour will be checked at </w:t>
      </w:r>
      <w:r w:rsidRPr="4EBB1586" w:rsidR="7EE47A53">
        <w:rPr>
          <w:rFonts w:ascii="Calibri" w:hAnsi="Calibri" w:eastAsia="Calibri" w:cs="Calibri"/>
          <w:noProof w:val="0"/>
          <w:sz w:val="22"/>
          <w:szCs w:val="22"/>
          <w:lang w:val="en-GB"/>
        </w:rPr>
        <w:t>few</w:t>
      </w:r>
      <w:r w:rsidRPr="4EBB1586" w:rsidR="09732622">
        <w:rPr>
          <w:rFonts w:ascii="Calibri" w:hAnsi="Calibri" w:eastAsia="Calibri" w:cs="Calibri"/>
          <w:noProof w:val="0"/>
          <w:sz w:val="22"/>
          <w:szCs w:val="22"/>
          <w:lang w:val="en-GB"/>
        </w:rPr>
        <w:t xml:space="preserve"> </w:t>
      </w:r>
      <w:r w:rsidRPr="4EBB1586" w:rsidR="09732622">
        <w:rPr>
          <w:rFonts w:ascii="Calibri" w:hAnsi="Calibri" w:eastAsia="Calibri" w:cs="Calibri"/>
          <w:noProof w:val="0"/>
          <w:sz w:val="22"/>
          <w:szCs w:val="22"/>
          <w:lang w:val="en-GB"/>
        </w:rPr>
        <w:t>predetermined time</w:t>
      </w:r>
      <w:r w:rsidRPr="4EBB1586" w:rsidR="0CFB2A94">
        <w:rPr>
          <w:rFonts w:ascii="Calibri" w:hAnsi="Calibri" w:eastAsia="Calibri" w:cs="Calibri"/>
          <w:noProof w:val="0"/>
          <w:sz w:val="22"/>
          <w:szCs w:val="22"/>
          <w:lang w:val="en-GB"/>
        </w:rPr>
        <w:t>s</w:t>
      </w:r>
      <w:r w:rsidRPr="4EBB1586" w:rsidR="09732622">
        <w:rPr>
          <w:rFonts w:ascii="Calibri" w:hAnsi="Calibri" w:eastAsia="Calibri" w:cs="Calibri"/>
          <w:noProof w:val="0"/>
          <w:sz w:val="22"/>
          <w:szCs w:val="22"/>
          <w:lang w:val="en-GB"/>
        </w:rPr>
        <w:t xml:space="preserve"> of the </w:t>
      </w:r>
      <w:r w:rsidRPr="4EBB1586" w:rsidR="52EF262C">
        <w:rPr>
          <w:rFonts w:ascii="Calibri" w:hAnsi="Calibri" w:eastAsia="Calibri" w:cs="Calibri"/>
          <w:noProof w:val="0"/>
          <w:sz w:val="22"/>
          <w:szCs w:val="22"/>
          <w:lang w:val="en-GB"/>
        </w:rPr>
        <w:t>day (Clark and McGraw, 2020).</w:t>
      </w:r>
    </w:p>
    <w:p w:rsidR="4A2AA23E" w:rsidP="4EBB1586" w:rsidRDefault="4A2AA23E" w14:paraId="1FA49A9F" w14:textId="7E406C11">
      <w:pPr>
        <w:pStyle w:val="Normal"/>
        <w:rPr>
          <w:rFonts w:ascii="Calibri" w:hAnsi="Calibri" w:eastAsia="Calibri" w:cs="Calibri"/>
          <w:noProof w:val="0"/>
          <w:sz w:val="22"/>
          <w:szCs w:val="22"/>
          <w:lang w:val="en-GB"/>
        </w:rPr>
      </w:pPr>
      <w:r w:rsidRPr="4EBB1586" w:rsidR="548EDA19">
        <w:rPr>
          <w:rFonts w:ascii="Calibri" w:hAnsi="Calibri" w:eastAsia="Calibri" w:cs="Calibri"/>
          <w:noProof w:val="0"/>
          <w:sz w:val="22"/>
          <w:szCs w:val="22"/>
          <w:lang w:val="en-GB"/>
        </w:rPr>
        <w:t>Not only that is easy to use but doesn't need a lot of experience in observing children. It is a good way to follow a</w:t>
      </w:r>
      <w:r w:rsidRPr="4EBB1586" w:rsidR="2232EF8E">
        <w:rPr>
          <w:rFonts w:ascii="Calibri" w:hAnsi="Calibri" w:eastAsia="Calibri" w:cs="Calibri"/>
          <w:noProof w:val="0"/>
          <w:sz w:val="22"/>
          <w:szCs w:val="22"/>
          <w:lang w:val="en-GB"/>
        </w:rPr>
        <w:t xml:space="preserve"> certain</w:t>
      </w:r>
      <w:r w:rsidRPr="4EBB1586" w:rsidR="548EDA19">
        <w:rPr>
          <w:rFonts w:ascii="Calibri" w:hAnsi="Calibri" w:eastAsia="Calibri" w:cs="Calibri"/>
          <w:noProof w:val="0"/>
          <w:sz w:val="22"/>
          <w:szCs w:val="22"/>
          <w:lang w:val="en-GB"/>
        </w:rPr>
        <w:t xml:space="preserve"> behaviour. The disadvantage of the time sample is that gives only the frequency of the behaviour. </w:t>
      </w:r>
    </w:p>
    <w:p w:rsidR="4A2AA23E" w:rsidP="4EBB1586" w:rsidRDefault="4A2AA23E" w14:paraId="6DDCDC1E" w14:textId="1FC915E5">
      <w:pPr>
        <w:pStyle w:val="Normal"/>
        <w:rPr>
          <w:rFonts w:ascii="Calibri" w:hAnsi="Calibri" w:eastAsia="Calibri" w:cs="Calibri"/>
          <w:noProof w:val="0"/>
          <w:sz w:val="22"/>
          <w:szCs w:val="22"/>
          <w:lang w:val="en-GB"/>
        </w:rPr>
      </w:pPr>
      <w:r w:rsidRPr="4EBB1586" w:rsidR="548EDA19">
        <w:rPr>
          <w:rFonts w:ascii="Calibri" w:hAnsi="Calibri" w:eastAsia="Calibri" w:cs="Calibri"/>
          <w:noProof w:val="0"/>
          <w:sz w:val="22"/>
          <w:szCs w:val="22"/>
          <w:lang w:val="en-GB"/>
        </w:rPr>
        <w:t>If the student or professional needs to analyse a specific behaviour</w:t>
      </w:r>
      <w:r w:rsidRPr="4EBB1586" w:rsidR="3697824F">
        <w:rPr>
          <w:rFonts w:ascii="Calibri" w:hAnsi="Calibri" w:eastAsia="Calibri" w:cs="Calibri"/>
          <w:noProof w:val="0"/>
          <w:sz w:val="22"/>
          <w:szCs w:val="22"/>
          <w:lang w:val="en-GB"/>
        </w:rPr>
        <w:t>,</w:t>
      </w:r>
      <w:r w:rsidRPr="4EBB1586" w:rsidR="548EDA19">
        <w:rPr>
          <w:rFonts w:ascii="Calibri" w:hAnsi="Calibri" w:eastAsia="Calibri" w:cs="Calibri"/>
          <w:noProof w:val="0"/>
          <w:sz w:val="22"/>
          <w:szCs w:val="22"/>
          <w:lang w:val="en-GB"/>
        </w:rPr>
        <w:t xml:space="preserve"> with this method you can see how often </w:t>
      </w:r>
      <w:r w:rsidRPr="4EBB1586" w:rsidR="50539724">
        <w:rPr>
          <w:rFonts w:ascii="Calibri" w:hAnsi="Calibri" w:eastAsia="Calibri" w:cs="Calibri"/>
          <w:noProof w:val="0"/>
          <w:sz w:val="22"/>
          <w:szCs w:val="22"/>
          <w:lang w:val="en-GB"/>
        </w:rPr>
        <w:t>that</w:t>
      </w:r>
      <w:r w:rsidRPr="4EBB1586" w:rsidR="548EDA19">
        <w:rPr>
          <w:rFonts w:ascii="Calibri" w:hAnsi="Calibri" w:eastAsia="Calibri" w:cs="Calibri"/>
          <w:noProof w:val="0"/>
          <w:sz w:val="22"/>
          <w:szCs w:val="22"/>
          <w:lang w:val="en-GB"/>
        </w:rPr>
        <w:t xml:space="preserve"> behaviour modifies</w:t>
      </w:r>
      <w:r w:rsidRPr="4EBB1586" w:rsidR="043B97C4">
        <w:rPr>
          <w:rFonts w:ascii="Calibri" w:hAnsi="Calibri" w:eastAsia="Calibri" w:cs="Calibri"/>
          <w:noProof w:val="0"/>
          <w:sz w:val="22"/>
          <w:szCs w:val="22"/>
          <w:lang w:val="en-GB"/>
        </w:rPr>
        <w:t xml:space="preserve"> (Clark and McGraw, 2020).</w:t>
      </w:r>
    </w:p>
    <w:p w:rsidR="4A2AA23E" w:rsidP="4EBB1586" w:rsidRDefault="4A2AA23E" w14:paraId="5E0B39A8" w14:textId="25D5AEA4">
      <w:pPr>
        <w:pStyle w:val="Normal"/>
        <w:rPr>
          <w:rFonts w:ascii="Calibri" w:hAnsi="Calibri" w:eastAsia="Calibri" w:cs="Calibri"/>
          <w:b w:val="1"/>
          <w:bCs w:val="1"/>
          <w:i w:val="1"/>
          <w:iCs w:val="1"/>
          <w:noProof w:val="0"/>
          <w:sz w:val="22"/>
          <w:szCs w:val="22"/>
          <w:u w:val="single"/>
          <w:lang w:val="en-GB"/>
        </w:rPr>
      </w:pPr>
      <w:r w:rsidRPr="4EBB1586" w:rsidR="4A2AA23E">
        <w:rPr>
          <w:rFonts w:ascii="Calibri" w:hAnsi="Calibri" w:eastAsia="Calibri" w:cs="Calibri"/>
          <w:b w:val="1"/>
          <w:bCs w:val="1"/>
          <w:i w:val="1"/>
          <w:iCs w:val="1"/>
          <w:noProof w:val="0"/>
          <w:sz w:val="22"/>
          <w:szCs w:val="22"/>
          <w:u w:val="single"/>
          <w:lang w:val="en-GB"/>
        </w:rPr>
        <w:t>Include links to at least 2 short video clips of children or young people undertaking activities.</w:t>
      </w:r>
      <w:r w:rsidRPr="4EBB1586" w:rsidR="4A2AA23E">
        <w:rPr>
          <w:rFonts w:ascii="Calibri" w:hAnsi="Calibri" w:eastAsia="Calibri" w:cs="Calibri"/>
          <w:b w:val="1"/>
          <w:bCs w:val="1"/>
          <w:i w:val="1"/>
          <w:iCs w:val="1"/>
          <w:noProof w:val="0"/>
          <w:sz w:val="22"/>
          <w:szCs w:val="22"/>
          <w:lang w:val="en-GB"/>
        </w:rPr>
        <w:t xml:space="preserve"> </w:t>
      </w:r>
    </w:p>
    <w:p w:rsidR="4A2AA23E" w:rsidP="4EBB1586" w:rsidRDefault="4A2AA23E" w14:paraId="46B8C277" w14:textId="46625A66">
      <w:pPr>
        <w:pStyle w:val="Normal"/>
        <w:rPr>
          <w:rFonts w:ascii="Calibri" w:hAnsi="Calibri" w:eastAsia="Calibri" w:cs="Calibri"/>
          <w:b w:val="1"/>
          <w:bCs w:val="1"/>
          <w:i w:val="1"/>
          <w:iCs w:val="1"/>
          <w:noProof w:val="0"/>
          <w:sz w:val="22"/>
          <w:szCs w:val="22"/>
          <w:lang w:val="en-GB"/>
        </w:rPr>
      </w:pPr>
      <w:r w:rsidRPr="4EBB1586" w:rsidR="13306962">
        <w:rPr>
          <w:rFonts w:ascii="Calibri" w:hAnsi="Calibri" w:eastAsia="Calibri" w:cs="Calibri"/>
          <w:b w:val="1"/>
          <w:bCs w:val="1"/>
          <w:i w:val="1"/>
          <w:iCs w:val="1"/>
          <w:noProof w:val="0"/>
          <w:sz w:val="22"/>
          <w:szCs w:val="22"/>
          <w:lang w:val="en-GB"/>
        </w:rPr>
        <w:t xml:space="preserve">• </w:t>
      </w:r>
      <w:hyperlink r:id="R6951eefa59074d28">
        <w:r w:rsidRPr="4EBB1586" w:rsidR="4FD8EA90">
          <w:rPr>
            <w:rStyle w:val="Hyperlink"/>
            <w:rFonts w:ascii="Calibri" w:hAnsi="Calibri" w:eastAsia="Calibri" w:cs="Calibri"/>
            <w:b w:val="1"/>
            <w:bCs w:val="1"/>
            <w:i w:val="1"/>
            <w:iCs w:val="1"/>
            <w:noProof w:val="0"/>
            <w:sz w:val="22"/>
            <w:szCs w:val="22"/>
            <w:lang w:val="en-GB"/>
          </w:rPr>
          <w:t>http://link.brightcove.com/services/player/bcpid4411384539001?bckey=AQ~~,AAAAPmbRRLk~,C5G7jhYNtieTu-GLBPz6T3WWemN6uFHi&amp;bctid=4051880484001</w:t>
        </w:r>
      </w:hyperlink>
    </w:p>
    <w:p w:rsidR="4A2AA23E" w:rsidP="4EBB1586" w:rsidRDefault="4A2AA23E" w14:paraId="5FEA0D02" w14:textId="2865F210">
      <w:pPr>
        <w:pStyle w:val="Normal"/>
        <w:rPr>
          <w:rFonts w:ascii="Calibri" w:hAnsi="Calibri" w:eastAsia="Calibri" w:cs="Calibri"/>
          <w:b w:val="1"/>
          <w:bCs w:val="1"/>
          <w:i w:val="1"/>
          <w:iCs w:val="1"/>
          <w:noProof w:val="0"/>
          <w:sz w:val="22"/>
          <w:szCs w:val="22"/>
          <w:lang w:val="en-GB"/>
        </w:rPr>
      </w:pPr>
      <w:r w:rsidRPr="4EBB1586" w:rsidR="0456B662">
        <w:rPr>
          <w:rFonts w:ascii="Calibri" w:hAnsi="Calibri" w:eastAsia="Calibri" w:cs="Calibri"/>
          <w:b w:val="1"/>
          <w:bCs w:val="1"/>
          <w:i w:val="1"/>
          <w:iCs w:val="1"/>
          <w:noProof w:val="0"/>
          <w:sz w:val="22"/>
          <w:szCs w:val="22"/>
          <w:lang w:val="en-GB"/>
        </w:rPr>
        <w:t xml:space="preserve">• </w:t>
      </w:r>
      <w:hyperlink r:id="R958ca0ce009d4f71">
        <w:r w:rsidRPr="4EBB1586" w:rsidR="4FD8EA90">
          <w:rPr>
            <w:rStyle w:val="Hyperlink"/>
            <w:rFonts w:ascii="Calibri" w:hAnsi="Calibri" w:eastAsia="Calibri" w:cs="Calibri"/>
            <w:b w:val="1"/>
            <w:bCs w:val="1"/>
            <w:i w:val="1"/>
            <w:iCs w:val="1"/>
            <w:noProof w:val="0"/>
            <w:sz w:val="22"/>
            <w:szCs w:val="22"/>
            <w:lang w:val="en-GB"/>
          </w:rPr>
          <w:t>http://link.brightcove.com/services/player/bcpid4411384539001?bckey=AQ~~,AAAAPmbRRLk~,C5G7jhYNtieTu-GLBPz6T3WWemN6uFHi&amp;bctid=4051927825001</w:t>
        </w:r>
      </w:hyperlink>
    </w:p>
    <w:p w:rsidR="4A2AA23E" w:rsidP="4EBB1586" w:rsidRDefault="4A2AA23E" w14:paraId="07DCE4F1" w14:textId="42946E62">
      <w:pPr>
        <w:pStyle w:val="Normal"/>
        <w:rPr>
          <w:rFonts w:ascii="Calibri" w:hAnsi="Calibri" w:eastAsia="Calibri" w:cs="Calibri"/>
          <w:b w:val="1"/>
          <w:bCs w:val="1"/>
          <w:i w:val="1"/>
          <w:iCs w:val="1"/>
          <w:noProof w:val="0"/>
          <w:sz w:val="22"/>
          <w:szCs w:val="22"/>
          <w:u w:val="single"/>
          <w:lang w:val="en-GB"/>
        </w:rPr>
      </w:pPr>
      <w:r w:rsidRPr="50256E79" w:rsidR="4A2AA23E">
        <w:rPr>
          <w:rFonts w:ascii="Calibri" w:hAnsi="Calibri" w:eastAsia="Calibri" w:cs="Calibri"/>
          <w:b w:val="1"/>
          <w:bCs w:val="1"/>
          <w:i w:val="1"/>
          <w:iCs w:val="1"/>
          <w:noProof w:val="0"/>
          <w:sz w:val="22"/>
          <w:szCs w:val="22"/>
          <w:u w:val="single"/>
          <w:lang w:val="en-GB"/>
        </w:rPr>
        <w:t>Evaluate the development of the children and young people in the video clips, applying your evaluations to appropriate milestones and child development theories.</w:t>
      </w:r>
      <w:r w:rsidRPr="50256E79" w:rsidR="4A2AA23E">
        <w:rPr>
          <w:rFonts w:ascii="Calibri" w:hAnsi="Calibri" w:eastAsia="Calibri" w:cs="Calibri"/>
          <w:b w:val="1"/>
          <w:bCs w:val="1"/>
          <w:i w:val="1"/>
          <w:iCs w:val="1"/>
          <w:noProof w:val="0"/>
          <w:sz w:val="22"/>
          <w:szCs w:val="22"/>
          <w:lang w:val="en-GB"/>
        </w:rPr>
        <w:t xml:space="preserve"> </w:t>
      </w:r>
    </w:p>
    <w:p w:rsidR="6D67490F" w:rsidP="50256E79" w:rsidRDefault="6D67490F" w14:paraId="337960E9" w14:textId="26CDD32D">
      <w:pPr>
        <w:pStyle w:val="Normal"/>
        <w:rPr>
          <w:rFonts w:ascii="Calibri" w:hAnsi="Calibri" w:eastAsia="Calibri" w:cs="Calibri"/>
          <w:b w:val="0"/>
          <w:bCs w:val="0"/>
          <w:i w:val="0"/>
          <w:iCs w:val="0"/>
          <w:noProof w:val="0"/>
          <w:sz w:val="22"/>
          <w:szCs w:val="22"/>
          <w:lang w:val="en-GB"/>
        </w:rPr>
      </w:pPr>
      <w:r w:rsidRPr="50256E79" w:rsidR="6D67490F">
        <w:rPr>
          <w:rFonts w:ascii="Calibri" w:hAnsi="Calibri" w:eastAsia="Calibri" w:cs="Calibri"/>
          <w:b w:val="0"/>
          <w:bCs w:val="0"/>
          <w:i w:val="0"/>
          <w:iCs w:val="0"/>
          <w:noProof w:val="0"/>
          <w:sz w:val="22"/>
          <w:szCs w:val="22"/>
          <w:lang w:val="en-GB"/>
        </w:rPr>
        <w:t>First video clip</w:t>
      </w:r>
      <w:r w:rsidRPr="50256E79" w:rsidR="6FDA59A5">
        <w:rPr>
          <w:rFonts w:ascii="Calibri" w:hAnsi="Calibri" w:eastAsia="Calibri" w:cs="Calibri"/>
          <w:b w:val="0"/>
          <w:bCs w:val="0"/>
          <w:i w:val="0"/>
          <w:iCs w:val="0"/>
          <w:noProof w:val="0"/>
          <w:sz w:val="22"/>
          <w:szCs w:val="22"/>
          <w:lang w:val="en-GB"/>
        </w:rPr>
        <w:t>:</w:t>
      </w:r>
    </w:p>
    <w:p w:rsidR="4EBB1586" w:rsidP="50256E79" w:rsidRDefault="4EBB1586" w14:paraId="2227F012" w14:textId="2FB4FBF2">
      <w:pPr>
        <w:pStyle w:val="Normal"/>
        <w:rPr>
          <w:rFonts w:ascii="Calibri" w:hAnsi="Calibri" w:eastAsia="Calibri" w:cs="Calibri"/>
          <w:b w:val="0"/>
          <w:bCs w:val="0"/>
          <w:i w:val="0"/>
          <w:iCs w:val="0"/>
          <w:noProof w:val="0"/>
          <w:sz w:val="22"/>
          <w:szCs w:val="22"/>
          <w:lang w:val="en-GB"/>
        </w:rPr>
      </w:pPr>
      <w:r w:rsidRPr="50256E79" w:rsidR="1B7386F7">
        <w:rPr>
          <w:rFonts w:ascii="Calibri" w:hAnsi="Calibri" w:eastAsia="Calibri" w:cs="Calibri"/>
          <w:b w:val="0"/>
          <w:bCs w:val="0"/>
          <w:i w:val="0"/>
          <w:iCs w:val="0"/>
          <w:noProof w:val="0"/>
          <w:sz w:val="22"/>
          <w:szCs w:val="22"/>
          <w:lang w:val="en-GB"/>
        </w:rPr>
        <w:t>In the first</w:t>
      </w:r>
      <w:r w:rsidRPr="50256E79" w:rsidR="68123767">
        <w:rPr>
          <w:rFonts w:ascii="Calibri" w:hAnsi="Calibri" w:eastAsia="Calibri" w:cs="Calibri"/>
          <w:b w:val="0"/>
          <w:bCs w:val="0"/>
          <w:i w:val="0"/>
          <w:iCs w:val="0"/>
          <w:noProof w:val="0"/>
          <w:sz w:val="22"/>
          <w:szCs w:val="22"/>
          <w:lang w:val="en-GB"/>
        </w:rPr>
        <w:t xml:space="preserve"> part of the</w:t>
      </w:r>
      <w:r w:rsidRPr="50256E79" w:rsidR="1B7386F7">
        <w:rPr>
          <w:rFonts w:ascii="Calibri" w:hAnsi="Calibri" w:eastAsia="Calibri" w:cs="Calibri"/>
          <w:b w:val="0"/>
          <w:bCs w:val="0"/>
          <w:i w:val="0"/>
          <w:iCs w:val="0"/>
          <w:noProof w:val="0"/>
          <w:sz w:val="22"/>
          <w:szCs w:val="22"/>
          <w:lang w:val="en-GB"/>
        </w:rPr>
        <w:t xml:space="preserve"> videoclip we have a little girl of two years of age</w:t>
      </w:r>
      <w:r w:rsidRPr="50256E79" w:rsidR="47150E5A">
        <w:rPr>
          <w:rFonts w:ascii="Calibri" w:hAnsi="Calibri" w:eastAsia="Calibri" w:cs="Calibri"/>
          <w:b w:val="0"/>
          <w:bCs w:val="0"/>
          <w:i w:val="0"/>
          <w:iCs w:val="0"/>
          <w:noProof w:val="0"/>
          <w:sz w:val="22"/>
          <w:szCs w:val="22"/>
          <w:lang w:val="en-GB"/>
        </w:rPr>
        <w:t xml:space="preserve"> t</w:t>
      </w:r>
      <w:r w:rsidRPr="50256E79" w:rsidR="1B7386F7">
        <w:rPr>
          <w:rFonts w:ascii="Calibri" w:hAnsi="Calibri" w:eastAsia="Calibri" w:cs="Calibri"/>
          <w:b w:val="0"/>
          <w:bCs w:val="0"/>
          <w:i w:val="0"/>
          <w:iCs w:val="0"/>
          <w:noProof w:val="0"/>
          <w:sz w:val="22"/>
          <w:szCs w:val="22"/>
          <w:lang w:val="en-GB"/>
        </w:rPr>
        <w:t>hat plays indoors. She is playing alone with some Lego toys. Ignoring everything</w:t>
      </w:r>
      <w:r w:rsidRPr="50256E79" w:rsidR="48B0DEBB">
        <w:rPr>
          <w:rFonts w:ascii="Calibri" w:hAnsi="Calibri" w:eastAsia="Calibri" w:cs="Calibri"/>
          <w:b w:val="0"/>
          <w:bCs w:val="0"/>
          <w:i w:val="0"/>
          <w:iCs w:val="0"/>
          <w:noProof w:val="0"/>
          <w:sz w:val="22"/>
          <w:szCs w:val="22"/>
          <w:lang w:val="en-GB"/>
        </w:rPr>
        <w:t xml:space="preserve"> and everyone</w:t>
      </w:r>
      <w:r w:rsidRPr="50256E79" w:rsidR="1B7386F7">
        <w:rPr>
          <w:rFonts w:ascii="Calibri" w:hAnsi="Calibri" w:eastAsia="Calibri" w:cs="Calibri"/>
          <w:b w:val="0"/>
          <w:bCs w:val="0"/>
          <w:i w:val="0"/>
          <w:iCs w:val="0"/>
          <w:noProof w:val="0"/>
          <w:sz w:val="22"/>
          <w:szCs w:val="22"/>
          <w:lang w:val="en-GB"/>
        </w:rPr>
        <w:t xml:space="preserve"> around her, she is concentrating on her Lego blocks. Very s</w:t>
      </w:r>
      <w:r w:rsidRPr="50256E79" w:rsidR="783A01D4">
        <w:rPr>
          <w:rFonts w:ascii="Calibri" w:hAnsi="Calibri" w:eastAsia="Calibri" w:cs="Calibri"/>
          <w:b w:val="0"/>
          <w:bCs w:val="0"/>
          <w:i w:val="0"/>
          <w:iCs w:val="0"/>
          <w:noProof w:val="0"/>
          <w:sz w:val="22"/>
          <w:szCs w:val="22"/>
          <w:lang w:val="en-GB"/>
        </w:rPr>
        <w:t>ure</w:t>
      </w:r>
      <w:r w:rsidRPr="50256E79" w:rsidR="1B7386F7">
        <w:rPr>
          <w:rFonts w:ascii="Calibri" w:hAnsi="Calibri" w:eastAsia="Calibri" w:cs="Calibri"/>
          <w:b w:val="0"/>
          <w:bCs w:val="0"/>
          <w:i w:val="0"/>
          <w:iCs w:val="0"/>
          <w:noProof w:val="0"/>
          <w:sz w:val="22"/>
          <w:szCs w:val="22"/>
          <w:lang w:val="en-GB"/>
        </w:rPr>
        <w:t xml:space="preserve"> of a </w:t>
      </w:r>
      <w:r w:rsidRPr="50256E79" w:rsidR="2BB15C63">
        <w:rPr>
          <w:rFonts w:ascii="Calibri" w:hAnsi="Calibri" w:eastAsia="Calibri" w:cs="Calibri"/>
          <w:b w:val="0"/>
          <w:bCs w:val="0"/>
          <w:i w:val="0"/>
          <w:iCs w:val="0"/>
          <w:noProof w:val="0"/>
          <w:sz w:val="22"/>
          <w:szCs w:val="22"/>
          <w:lang w:val="en-GB"/>
        </w:rPr>
        <w:t>self, confident</w:t>
      </w:r>
      <w:r w:rsidRPr="50256E79" w:rsidR="1B7386F7">
        <w:rPr>
          <w:rFonts w:ascii="Calibri" w:hAnsi="Calibri" w:eastAsia="Calibri" w:cs="Calibri"/>
          <w:b w:val="0"/>
          <w:bCs w:val="0"/>
          <w:i w:val="0"/>
          <w:iCs w:val="0"/>
          <w:noProof w:val="0"/>
          <w:sz w:val="22"/>
          <w:szCs w:val="22"/>
          <w:lang w:val="en-GB"/>
        </w:rPr>
        <w:t xml:space="preserve"> in where every single piece is going to fit. </w:t>
      </w:r>
      <w:r w:rsidRPr="50256E79" w:rsidR="736690B1">
        <w:rPr>
          <w:rFonts w:ascii="Calibri" w:hAnsi="Calibri" w:eastAsia="Calibri" w:cs="Calibri"/>
          <w:b w:val="0"/>
          <w:bCs w:val="0"/>
          <w:i w:val="0"/>
          <w:iCs w:val="0"/>
          <w:noProof w:val="0"/>
          <w:sz w:val="22"/>
          <w:szCs w:val="22"/>
          <w:lang w:val="en-GB"/>
        </w:rPr>
        <w:t xml:space="preserve">She is sneezing and the teacher is telling her where she can find </w:t>
      </w:r>
      <w:r w:rsidRPr="50256E79" w:rsidR="50256E79">
        <w:rPr>
          <w:rFonts w:ascii="Calibri" w:hAnsi="Calibri" w:eastAsia="Calibri" w:cs="Calibri"/>
          <w:b w:val="0"/>
          <w:bCs w:val="0"/>
          <w:i w:val="0"/>
          <w:iCs w:val="0"/>
          <w:noProof w:val="0"/>
          <w:sz w:val="22"/>
          <w:szCs w:val="22"/>
          <w:lang w:val="en-GB"/>
        </w:rPr>
        <w:t>a</w:t>
      </w:r>
      <w:r w:rsidRPr="50256E79" w:rsidR="736690B1">
        <w:rPr>
          <w:rFonts w:ascii="Calibri" w:hAnsi="Calibri" w:eastAsia="Calibri" w:cs="Calibri"/>
          <w:b w:val="0"/>
          <w:bCs w:val="0"/>
          <w:i w:val="0"/>
          <w:iCs w:val="0"/>
          <w:noProof w:val="0"/>
          <w:sz w:val="22"/>
          <w:szCs w:val="22"/>
          <w:lang w:val="en-GB"/>
        </w:rPr>
        <w:t xml:space="preserve"> tissue to clean her nose.</w:t>
      </w:r>
    </w:p>
    <w:p w:rsidR="4EBB1586" w:rsidP="50256E79" w:rsidRDefault="4EBB1586" w14:paraId="2B9F69DC" w14:textId="281F6FE0">
      <w:pPr>
        <w:pStyle w:val="Normal"/>
        <w:rPr>
          <w:rFonts w:ascii="Calibri" w:hAnsi="Calibri" w:eastAsia="Calibri" w:cs="Calibri"/>
          <w:b w:val="0"/>
          <w:bCs w:val="0"/>
          <w:i w:val="0"/>
          <w:iCs w:val="0"/>
          <w:noProof w:val="0"/>
          <w:sz w:val="22"/>
          <w:szCs w:val="22"/>
          <w:lang w:val="en-GB"/>
        </w:rPr>
      </w:pPr>
      <w:r w:rsidRPr="50256E79" w:rsidR="736690B1">
        <w:rPr>
          <w:rFonts w:ascii="Calibri" w:hAnsi="Calibri" w:eastAsia="Calibri" w:cs="Calibri"/>
          <w:b w:val="0"/>
          <w:bCs w:val="0"/>
          <w:i w:val="0"/>
          <w:iCs w:val="0"/>
          <w:noProof w:val="0"/>
          <w:sz w:val="22"/>
          <w:szCs w:val="22"/>
          <w:lang w:val="en-GB"/>
        </w:rPr>
        <w:t xml:space="preserve"> If we should analyse this girl</w:t>
      </w:r>
      <w:r w:rsidRPr="50256E79" w:rsidR="7EBAD455">
        <w:rPr>
          <w:rFonts w:ascii="Calibri" w:hAnsi="Calibri" w:eastAsia="Calibri" w:cs="Calibri"/>
          <w:b w:val="0"/>
          <w:bCs w:val="0"/>
          <w:i w:val="0"/>
          <w:iCs w:val="0"/>
          <w:noProof w:val="0"/>
          <w:sz w:val="22"/>
          <w:szCs w:val="22"/>
          <w:lang w:val="en-GB"/>
        </w:rPr>
        <w:t>`s</w:t>
      </w:r>
      <w:r w:rsidRPr="50256E79" w:rsidR="736690B1">
        <w:rPr>
          <w:rFonts w:ascii="Calibri" w:hAnsi="Calibri" w:eastAsia="Calibri" w:cs="Calibri"/>
          <w:b w:val="0"/>
          <w:bCs w:val="0"/>
          <w:i w:val="0"/>
          <w:iCs w:val="0"/>
          <w:noProof w:val="0"/>
          <w:sz w:val="22"/>
          <w:szCs w:val="22"/>
          <w:lang w:val="en-GB"/>
        </w:rPr>
        <w:t xml:space="preserve"> gross motor skills, we can clearly see how well she is moving her arms</w:t>
      </w:r>
      <w:r w:rsidRPr="50256E79" w:rsidR="4F8B186F">
        <w:rPr>
          <w:rFonts w:ascii="Calibri" w:hAnsi="Calibri" w:eastAsia="Calibri" w:cs="Calibri"/>
          <w:b w:val="0"/>
          <w:bCs w:val="0"/>
          <w:i w:val="0"/>
          <w:iCs w:val="0"/>
          <w:noProof w:val="0"/>
          <w:sz w:val="22"/>
          <w:szCs w:val="22"/>
          <w:lang w:val="en-GB"/>
        </w:rPr>
        <w:t xml:space="preserve"> and legs.</w:t>
      </w:r>
      <w:r w:rsidRPr="50256E79" w:rsidR="736690B1">
        <w:rPr>
          <w:rFonts w:ascii="Calibri" w:hAnsi="Calibri" w:eastAsia="Calibri" w:cs="Calibri"/>
          <w:b w:val="0"/>
          <w:bCs w:val="0"/>
          <w:i w:val="0"/>
          <w:iCs w:val="0"/>
          <w:noProof w:val="0"/>
          <w:sz w:val="22"/>
          <w:szCs w:val="22"/>
          <w:lang w:val="en-GB"/>
        </w:rPr>
        <w:t xml:space="preserve"> </w:t>
      </w:r>
    </w:p>
    <w:p w:rsidR="4EBB1586" w:rsidP="50256E79" w:rsidRDefault="4EBB1586" w14:paraId="686CF943" w14:textId="3A6642D9">
      <w:pPr>
        <w:pStyle w:val="Normal"/>
        <w:rPr>
          <w:rFonts w:ascii="Calibri" w:hAnsi="Calibri" w:eastAsia="Calibri" w:cs="Calibri"/>
          <w:b w:val="0"/>
          <w:bCs w:val="0"/>
          <w:i w:val="0"/>
          <w:iCs w:val="0"/>
          <w:noProof w:val="0"/>
          <w:sz w:val="22"/>
          <w:szCs w:val="22"/>
          <w:lang w:val="en-GB"/>
        </w:rPr>
      </w:pPr>
      <w:r w:rsidRPr="50256E79" w:rsidR="736690B1">
        <w:rPr>
          <w:rFonts w:ascii="Calibri" w:hAnsi="Calibri" w:eastAsia="Calibri" w:cs="Calibri"/>
          <w:b w:val="0"/>
          <w:bCs w:val="0"/>
          <w:i w:val="0"/>
          <w:iCs w:val="0"/>
          <w:noProof w:val="0"/>
          <w:sz w:val="22"/>
          <w:szCs w:val="22"/>
          <w:lang w:val="en-GB"/>
        </w:rPr>
        <w:t>If we analyse the fine motor skills, she fits well by demonstrating how easy she can fit and move around with</w:t>
      </w:r>
      <w:r w:rsidRPr="50256E79" w:rsidR="70BCD7F8">
        <w:rPr>
          <w:rFonts w:ascii="Calibri" w:hAnsi="Calibri" w:eastAsia="Calibri" w:cs="Calibri"/>
          <w:b w:val="0"/>
          <w:bCs w:val="0"/>
          <w:i w:val="0"/>
          <w:iCs w:val="0"/>
          <w:noProof w:val="0"/>
          <w:sz w:val="22"/>
          <w:szCs w:val="22"/>
          <w:lang w:val="en-GB"/>
        </w:rPr>
        <w:t xml:space="preserve"> h</w:t>
      </w:r>
      <w:r w:rsidRPr="50256E79" w:rsidR="736690B1">
        <w:rPr>
          <w:rFonts w:ascii="Calibri" w:hAnsi="Calibri" w:eastAsia="Calibri" w:cs="Calibri"/>
          <w:b w:val="0"/>
          <w:bCs w:val="0"/>
          <w:i w:val="0"/>
          <w:iCs w:val="0"/>
          <w:noProof w:val="0"/>
          <w:sz w:val="22"/>
          <w:szCs w:val="22"/>
          <w:lang w:val="en-GB"/>
        </w:rPr>
        <w:t xml:space="preserve">er fingers, the pieces of Lego. Good grip of the small toys. </w:t>
      </w:r>
    </w:p>
    <w:p w:rsidR="4EBB1586" w:rsidP="50256E79" w:rsidRDefault="4EBB1586" w14:paraId="04A0DFAF" w14:textId="0096AC4C">
      <w:pPr>
        <w:pStyle w:val="Normal"/>
        <w:rPr>
          <w:rFonts w:ascii="Calibri" w:hAnsi="Calibri" w:eastAsia="Calibri" w:cs="Calibri"/>
          <w:b w:val="0"/>
          <w:bCs w:val="0"/>
          <w:i w:val="0"/>
          <w:iCs w:val="0"/>
          <w:noProof w:val="0"/>
          <w:sz w:val="22"/>
          <w:szCs w:val="22"/>
          <w:lang w:val="en-GB"/>
        </w:rPr>
      </w:pPr>
      <w:r w:rsidRPr="50256E79" w:rsidR="736690B1">
        <w:rPr>
          <w:rFonts w:ascii="Calibri" w:hAnsi="Calibri" w:eastAsia="Calibri" w:cs="Calibri"/>
          <w:b w:val="0"/>
          <w:bCs w:val="0"/>
          <w:i w:val="0"/>
          <w:iCs w:val="0"/>
          <w:noProof w:val="0"/>
          <w:sz w:val="22"/>
          <w:szCs w:val="22"/>
          <w:lang w:val="en-GB"/>
        </w:rPr>
        <w:t>She follows instructions from the adult</w:t>
      </w:r>
      <w:r w:rsidRPr="50256E79" w:rsidR="500F4A91">
        <w:rPr>
          <w:rFonts w:ascii="Calibri" w:hAnsi="Calibri" w:eastAsia="Calibri" w:cs="Calibri"/>
          <w:b w:val="0"/>
          <w:bCs w:val="0"/>
          <w:i w:val="0"/>
          <w:iCs w:val="0"/>
          <w:noProof w:val="0"/>
          <w:sz w:val="22"/>
          <w:szCs w:val="22"/>
          <w:lang w:val="en-GB"/>
        </w:rPr>
        <w:t xml:space="preserve"> w</w:t>
      </w:r>
      <w:r w:rsidRPr="50256E79" w:rsidR="736690B1">
        <w:rPr>
          <w:rFonts w:ascii="Calibri" w:hAnsi="Calibri" w:eastAsia="Calibri" w:cs="Calibri"/>
          <w:b w:val="0"/>
          <w:bCs w:val="0"/>
          <w:i w:val="0"/>
          <w:iCs w:val="0"/>
          <w:noProof w:val="0"/>
          <w:sz w:val="22"/>
          <w:szCs w:val="22"/>
          <w:lang w:val="en-GB"/>
        </w:rPr>
        <w:t>hen she is told where she can find the tissue to clean her nose after sneezing.</w:t>
      </w:r>
    </w:p>
    <w:p w:rsidR="5DBAC5EA" w:rsidP="50256E79" w:rsidRDefault="5DBAC5EA" w14:paraId="177DF1FC" w14:textId="15C44A48">
      <w:pPr>
        <w:pStyle w:val="Normal"/>
        <w:rPr>
          <w:rFonts w:ascii="Calibri" w:hAnsi="Calibri" w:eastAsia="Calibri" w:cs="Calibri"/>
          <w:b w:val="0"/>
          <w:bCs w:val="0"/>
          <w:i w:val="0"/>
          <w:iCs w:val="0"/>
          <w:noProof w:val="0"/>
          <w:sz w:val="22"/>
          <w:szCs w:val="22"/>
          <w:lang w:val="en-GB"/>
        </w:rPr>
      </w:pPr>
      <w:r w:rsidRPr="50256E79" w:rsidR="1F33721A">
        <w:rPr>
          <w:rFonts w:ascii="Calibri" w:hAnsi="Calibri" w:eastAsia="Calibri" w:cs="Calibri"/>
          <w:b w:val="0"/>
          <w:bCs w:val="0"/>
          <w:i w:val="0"/>
          <w:iCs w:val="0"/>
          <w:noProof w:val="0"/>
          <w:sz w:val="22"/>
          <w:szCs w:val="22"/>
          <w:lang w:val="en-GB"/>
        </w:rPr>
        <w:t xml:space="preserve">In the second part of this video clip, we have the same girl a year older than the first part of the video clip, that is playing outdoor surrounded again by other children. She is not interacting with other children, but she communicates with her teacher. </w:t>
      </w:r>
    </w:p>
    <w:p w:rsidR="5DBAC5EA" w:rsidP="50256E79" w:rsidRDefault="5DBAC5EA" w14:paraId="1B36FCB0" w14:textId="216E1ABA">
      <w:pPr>
        <w:pStyle w:val="Normal"/>
        <w:rPr>
          <w:rFonts w:ascii="Calibri" w:hAnsi="Calibri" w:eastAsia="Calibri" w:cs="Calibri"/>
          <w:b w:val="0"/>
          <w:bCs w:val="0"/>
          <w:i w:val="0"/>
          <w:iCs w:val="0"/>
          <w:noProof w:val="0"/>
          <w:sz w:val="22"/>
          <w:szCs w:val="22"/>
          <w:lang w:val="en-GB"/>
        </w:rPr>
      </w:pPr>
      <w:r w:rsidRPr="50256E79" w:rsidR="1F33721A">
        <w:rPr>
          <w:rFonts w:ascii="Calibri" w:hAnsi="Calibri" w:eastAsia="Calibri" w:cs="Calibri"/>
          <w:b w:val="0"/>
          <w:bCs w:val="0"/>
          <w:i w:val="0"/>
          <w:iCs w:val="0"/>
          <w:noProof w:val="0"/>
          <w:sz w:val="22"/>
          <w:szCs w:val="22"/>
          <w:lang w:val="en-GB"/>
        </w:rPr>
        <w:t>Her gross motor ski</w:t>
      </w:r>
      <w:r w:rsidRPr="50256E79" w:rsidR="7ADCB449">
        <w:rPr>
          <w:rFonts w:ascii="Calibri" w:hAnsi="Calibri" w:eastAsia="Calibri" w:cs="Calibri"/>
          <w:b w:val="0"/>
          <w:bCs w:val="0"/>
          <w:i w:val="0"/>
          <w:iCs w:val="0"/>
          <w:noProof w:val="0"/>
          <w:sz w:val="22"/>
          <w:szCs w:val="22"/>
          <w:lang w:val="en-GB"/>
        </w:rPr>
        <w:t>lls</w:t>
      </w:r>
      <w:r w:rsidRPr="50256E79" w:rsidR="1F33721A">
        <w:rPr>
          <w:rFonts w:ascii="Calibri" w:hAnsi="Calibri" w:eastAsia="Calibri" w:cs="Calibri"/>
          <w:b w:val="0"/>
          <w:bCs w:val="0"/>
          <w:i w:val="0"/>
          <w:iCs w:val="0"/>
          <w:noProof w:val="0"/>
          <w:sz w:val="22"/>
          <w:szCs w:val="22"/>
          <w:lang w:val="en-GB"/>
        </w:rPr>
        <w:t xml:space="preserve"> </w:t>
      </w:r>
      <w:r w:rsidRPr="50256E79" w:rsidR="11B9FC74">
        <w:rPr>
          <w:rFonts w:ascii="Calibri" w:hAnsi="Calibri" w:eastAsia="Calibri" w:cs="Calibri"/>
          <w:b w:val="0"/>
          <w:bCs w:val="0"/>
          <w:i w:val="0"/>
          <w:iCs w:val="0"/>
          <w:noProof w:val="0"/>
          <w:sz w:val="22"/>
          <w:szCs w:val="22"/>
          <w:lang w:val="en-GB"/>
        </w:rPr>
        <w:t>show</w:t>
      </w:r>
      <w:r w:rsidRPr="50256E79" w:rsidR="1F33721A">
        <w:rPr>
          <w:rFonts w:ascii="Calibri" w:hAnsi="Calibri" w:eastAsia="Calibri" w:cs="Calibri"/>
          <w:b w:val="0"/>
          <w:bCs w:val="0"/>
          <w:i w:val="0"/>
          <w:iCs w:val="0"/>
          <w:noProof w:val="0"/>
          <w:sz w:val="22"/>
          <w:szCs w:val="22"/>
          <w:lang w:val="en-GB"/>
        </w:rPr>
        <w:t xml:space="preserve"> that she can walk without watching her feet uses her arms and </w:t>
      </w:r>
      <w:r w:rsidRPr="50256E79" w:rsidR="66782188">
        <w:rPr>
          <w:rFonts w:ascii="Calibri" w:hAnsi="Calibri" w:eastAsia="Calibri" w:cs="Calibri"/>
          <w:b w:val="0"/>
          <w:bCs w:val="0"/>
          <w:i w:val="0"/>
          <w:iCs w:val="0"/>
          <w:noProof w:val="0"/>
          <w:sz w:val="22"/>
          <w:szCs w:val="22"/>
          <w:lang w:val="en-GB"/>
        </w:rPr>
        <w:t>b</w:t>
      </w:r>
      <w:r w:rsidRPr="50256E79" w:rsidR="1F33721A">
        <w:rPr>
          <w:rFonts w:ascii="Calibri" w:hAnsi="Calibri" w:eastAsia="Calibri" w:cs="Calibri"/>
          <w:b w:val="0"/>
          <w:bCs w:val="0"/>
          <w:i w:val="0"/>
          <w:iCs w:val="0"/>
          <w:noProof w:val="0"/>
          <w:sz w:val="22"/>
          <w:szCs w:val="22"/>
          <w:lang w:val="en-GB"/>
        </w:rPr>
        <w:t>en</w:t>
      </w:r>
      <w:r w:rsidRPr="50256E79" w:rsidR="29D2751C">
        <w:rPr>
          <w:rFonts w:ascii="Calibri" w:hAnsi="Calibri" w:eastAsia="Calibri" w:cs="Calibri"/>
          <w:b w:val="0"/>
          <w:bCs w:val="0"/>
          <w:i w:val="0"/>
          <w:iCs w:val="0"/>
          <w:noProof w:val="0"/>
          <w:sz w:val="22"/>
          <w:szCs w:val="22"/>
          <w:lang w:val="en-GB"/>
        </w:rPr>
        <w:t>ds</w:t>
      </w:r>
      <w:r w:rsidRPr="50256E79" w:rsidR="1F33721A">
        <w:rPr>
          <w:rFonts w:ascii="Calibri" w:hAnsi="Calibri" w:eastAsia="Calibri" w:cs="Calibri"/>
          <w:b w:val="0"/>
          <w:bCs w:val="0"/>
          <w:i w:val="0"/>
          <w:iCs w:val="0"/>
          <w:noProof w:val="0"/>
          <w:sz w:val="22"/>
          <w:szCs w:val="22"/>
          <w:lang w:val="en-GB"/>
        </w:rPr>
        <w:t xml:space="preserve"> from her waist</w:t>
      </w:r>
      <w:r w:rsidRPr="50256E79" w:rsidR="42FFA61D">
        <w:rPr>
          <w:rFonts w:ascii="Calibri" w:hAnsi="Calibri" w:eastAsia="Calibri" w:cs="Calibri"/>
          <w:b w:val="0"/>
          <w:bCs w:val="0"/>
          <w:i w:val="0"/>
          <w:iCs w:val="0"/>
          <w:noProof w:val="0"/>
          <w:sz w:val="22"/>
          <w:szCs w:val="22"/>
          <w:lang w:val="en-GB"/>
        </w:rPr>
        <w:t xml:space="preserve"> w</w:t>
      </w:r>
      <w:r w:rsidRPr="50256E79" w:rsidR="1F33721A">
        <w:rPr>
          <w:rFonts w:ascii="Calibri" w:hAnsi="Calibri" w:eastAsia="Calibri" w:cs="Calibri"/>
          <w:b w:val="0"/>
          <w:bCs w:val="0"/>
          <w:i w:val="0"/>
          <w:iCs w:val="0"/>
          <w:noProof w:val="0"/>
          <w:sz w:val="22"/>
          <w:szCs w:val="22"/>
          <w:lang w:val="en-GB"/>
        </w:rPr>
        <w:t>hen she picks objects from the ground.</w:t>
      </w:r>
    </w:p>
    <w:p w:rsidR="5DBAC5EA" w:rsidP="50256E79" w:rsidRDefault="5DBAC5EA" w14:paraId="7EA0EB51" w14:textId="14FDD3E1">
      <w:pPr>
        <w:pStyle w:val="Normal"/>
        <w:rPr>
          <w:rFonts w:ascii="Calibri" w:hAnsi="Calibri" w:eastAsia="Calibri" w:cs="Calibri"/>
          <w:b w:val="0"/>
          <w:bCs w:val="0"/>
          <w:i w:val="0"/>
          <w:iCs w:val="0"/>
          <w:noProof w:val="0"/>
          <w:sz w:val="22"/>
          <w:szCs w:val="22"/>
          <w:lang w:val="en-GB"/>
        </w:rPr>
      </w:pPr>
      <w:r w:rsidRPr="50256E79" w:rsidR="1F33721A">
        <w:rPr>
          <w:rFonts w:ascii="Calibri" w:hAnsi="Calibri" w:eastAsia="Calibri" w:cs="Calibri"/>
          <w:b w:val="0"/>
          <w:bCs w:val="0"/>
          <w:i w:val="0"/>
          <w:iCs w:val="0"/>
          <w:noProof w:val="0"/>
          <w:sz w:val="22"/>
          <w:szCs w:val="22"/>
          <w:lang w:val="en-GB"/>
        </w:rPr>
        <w:t>By picking small objects from the ground indicated by the teacher</w:t>
      </w:r>
      <w:r w:rsidRPr="50256E79" w:rsidR="4F8D2490">
        <w:rPr>
          <w:rFonts w:ascii="Calibri" w:hAnsi="Calibri" w:eastAsia="Calibri" w:cs="Calibri"/>
          <w:b w:val="0"/>
          <w:bCs w:val="0"/>
          <w:i w:val="0"/>
          <w:iCs w:val="0"/>
          <w:noProof w:val="0"/>
          <w:sz w:val="22"/>
          <w:szCs w:val="22"/>
          <w:lang w:val="en-GB"/>
        </w:rPr>
        <w:t>,</w:t>
      </w:r>
      <w:r w:rsidRPr="50256E79" w:rsidR="1F33721A">
        <w:rPr>
          <w:rFonts w:ascii="Calibri" w:hAnsi="Calibri" w:eastAsia="Calibri" w:cs="Calibri"/>
          <w:b w:val="0"/>
          <w:bCs w:val="0"/>
          <w:i w:val="0"/>
          <w:iCs w:val="0"/>
          <w:noProof w:val="0"/>
          <w:sz w:val="22"/>
          <w:szCs w:val="22"/>
          <w:lang w:val="en-GB"/>
        </w:rPr>
        <w:t xml:space="preserve"> shows that her fine motor skills are developing fine.</w:t>
      </w:r>
    </w:p>
    <w:p w:rsidR="5DBAC5EA" w:rsidP="50256E79" w:rsidRDefault="5DBAC5EA" w14:paraId="147F81DA" w14:textId="2E54C11C">
      <w:pPr>
        <w:pStyle w:val="Normal"/>
        <w:rPr>
          <w:rFonts w:ascii="Calibri" w:hAnsi="Calibri" w:eastAsia="Calibri" w:cs="Calibri"/>
          <w:b w:val="0"/>
          <w:bCs w:val="0"/>
          <w:i w:val="0"/>
          <w:iCs w:val="0"/>
          <w:noProof w:val="0"/>
          <w:sz w:val="22"/>
          <w:szCs w:val="22"/>
          <w:lang w:val="en-GB"/>
        </w:rPr>
      </w:pPr>
      <w:r w:rsidRPr="50256E79" w:rsidR="722F3BD3">
        <w:rPr>
          <w:rFonts w:ascii="Calibri" w:hAnsi="Calibri" w:eastAsia="Calibri" w:cs="Calibri"/>
          <w:b w:val="0"/>
          <w:bCs w:val="0"/>
          <w:i w:val="0"/>
          <w:iCs w:val="0"/>
          <w:noProof w:val="0"/>
          <w:sz w:val="22"/>
          <w:szCs w:val="22"/>
          <w:lang w:val="en-GB"/>
        </w:rPr>
        <w:t>In the third part of the video clip, the same girl takes part</w:t>
      </w:r>
      <w:r w:rsidRPr="50256E79" w:rsidR="1091D7EA">
        <w:rPr>
          <w:rFonts w:ascii="Calibri" w:hAnsi="Calibri" w:eastAsia="Calibri" w:cs="Calibri"/>
          <w:b w:val="0"/>
          <w:bCs w:val="0"/>
          <w:i w:val="0"/>
          <w:iCs w:val="0"/>
          <w:noProof w:val="0"/>
          <w:sz w:val="22"/>
          <w:szCs w:val="22"/>
          <w:lang w:val="en-GB"/>
        </w:rPr>
        <w:t xml:space="preserve"> </w:t>
      </w:r>
      <w:r w:rsidRPr="50256E79" w:rsidR="722F3BD3">
        <w:rPr>
          <w:rFonts w:ascii="Calibri" w:hAnsi="Calibri" w:eastAsia="Calibri" w:cs="Calibri"/>
          <w:b w:val="0"/>
          <w:bCs w:val="0"/>
          <w:i w:val="0"/>
          <w:iCs w:val="0"/>
          <w:noProof w:val="0"/>
          <w:sz w:val="22"/>
          <w:szCs w:val="22"/>
          <w:lang w:val="en-GB"/>
        </w:rPr>
        <w:t>at a group play. The girl is interacting with other children by doing a play role pirate game. The girl is falling and standing with ease</w:t>
      </w:r>
      <w:r w:rsidRPr="50256E79" w:rsidR="0FE352AF">
        <w:rPr>
          <w:rFonts w:ascii="Calibri" w:hAnsi="Calibri" w:eastAsia="Calibri" w:cs="Calibri"/>
          <w:b w:val="0"/>
          <w:bCs w:val="0"/>
          <w:i w:val="0"/>
          <w:iCs w:val="0"/>
          <w:noProof w:val="0"/>
          <w:sz w:val="22"/>
          <w:szCs w:val="22"/>
          <w:lang w:val="en-GB"/>
        </w:rPr>
        <w:t>,</w:t>
      </w:r>
      <w:r w:rsidRPr="50256E79" w:rsidR="722F3BD3">
        <w:rPr>
          <w:rFonts w:ascii="Calibri" w:hAnsi="Calibri" w:eastAsia="Calibri" w:cs="Calibri"/>
          <w:b w:val="0"/>
          <w:bCs w:val="0"/>
          <w:i w:val="0"/>
          <w:iCs w:val="0"/>
          <w:noProof w:val="0"/>
          <w:sz w:val="22"/>
          <w:szCs w:val="22"/>
          <w:lang w:val="en-GB"/>
        </w:rPr>
        <w:t xml:space="preserve"> is grabbing the rope and climbs the ladder hanging from the tree. She gives instructions and show</w:t>
      </w:r>
      <w:r w:rsidRPr="50256E79" w:rsidR="61621C03">
        <w:rPr>
          <w:rFonts w:ascii="Calibri" w:hAnsi="Calibri" w:eastAsia="Calibri" w:cs="Calibri"/>
          <w:b w:val="0"/>
          <w:bCs w:val="0"/>
          <w:i w:val="0"/>
          <w:iCs w:val="0"/>
          <w:noProof w:val="0"/>
          <w:sz w:val="22"/>
          <w:szCs w:val="22"/>
          <w:lang w:val="en-GB"/>
        </w:rPr>
        <w:t>s t</w:t>
      </w:r>
      <w:r w:rsidRPr="50256E79" w:rsidR="722F3BD3">
        <w:rPr>
          <w:rFonts w:ascii="Calibri" w:hAnsi="Calibri" w:eastAsia="Calibri" w:cs="Calibri"/>
          <w:b w:val="0"/>
          <w:bCs w:val="0"/>
          <w:i w:val="0"/>
          <w:iCs w:val="0"/>
          <w:noProof w:val="0"/>
          <w:sz w:val="22"/>
          <w:szCs w:val="22"/>
          <w:lang w:val="en-GB"/>
        </w:rPr>
        <w:t>o another child how to be a bird that flies.</w:t>
      </w:r>
    </w:p>
    <w:p w:rsidR="5DBAC5EA" w:rsidP="50256E79" w:rsidRDefault="5DBAC5EA" w14:paraId="596637C1" w14:textId="3188244F">
      <w:pPr>
        <w:pStyle w:val="Normal"/>
        <w:rPr>
          <w:rFonts w:ascii="Calibri" w:hAnsi="Calibri" w:eastAsia="Calibri" w:cs="Calibri"/>
          <w:b w:val="0"/>
          <w:bCs w:val="0"/>
          <w:i w:val="0"/>
          <w:iCs w:val="0"/>
          <w:noProof w:val="0"/>
          <w:sz w:val="22"/>
          <w:szCs w:val="22"/>
          <w:lang w:val="en-GB"/>
        </w:rPr>
      </w:pPr>
      <w:r w:rsidRPr="50256E79" w:rsidR="10C83366">
        <w:rPr>
          <w:rFonts w:ascii="Calibri" w:hAnsi="Calibri" w:eastAsia="Calibri" w:cs="Calibri"/>
          <w:b w:val="0"/>
          <w:bCs w:val="0"/>
          <w:i w:val="0"/>
          <w:iCs w:val="0"/>
          <w:noProof w:val="0"/>
          <w:sz w:val="22"/>
          <w:szCs w:val="22"/>
          <w:lang w:val="en-GB"/>
        </w:rPr>
        <w:t>Second video clip:</w:t>
      </w:r>
    </w:p>
    <w:p w:rsidR="5DBAC5EA" w:rsidP="50256E79" w:rsidRDefault="5DBAC5EA" w14:paraId="6F8824D9" w14:textId="299AA963">
      <w:pPr>
        <w:pStyle w:val="Normal"/>
        <w:rPr>
          <w:rFonts w:ascii="Calibri" w:hAnsi="Calibri" w:eastAsia="Calibri" w:cs="Calibri"/>
          <w:b w:val="0"/>
          <w:bCs w:val="0"/>
          <w:i w:val="0"/>
          <w:iCs w:val="0"/>
          <w:noProof w:val="0"/>
          <w:sz w:val="22"/>
          <w:szCs w:val="22"/>
          <w:lang w:val="en-GB"/>
        </w:rPr>
      </w:pPr>
      <w:r w:rsidRPr="50256E79" w:rsidR="463BC416">
        <w:rPr>
          <w:rFonts w:ascii="Calibri" w:hAnsi="Calibri" w:eastAsia="Calibri" w:cs="Calibri"/>
          <w:b w:val="0"/>
          <w:bCs w:val="0"/>
          <w:i w:val="0"/>
          <w:iCs w:val="0"/>
          <w:noProof w:val="0"/>
          <w:sz w:val="22"/>
          <w:szCs w:val="22"/>
          <w:lang w:val="en-GB"/>
        </w:rPr>
        <w:t xml:space="preserve">In this first part of this video clip, we are following a boy under two years of age and his peers. </w:t>
      </w:r>
    </w:p>
    <w:p w:rsidR="5DBAC5EA" w:rsidP="50256E79" w:rsidRDefault="5DBAC5EA" w14:paraId="0499430F" w14:textId="316AC8F5">
      <w:pPr>
        <w:pStyle w:val="Normal"/>
        <w:rPr>
          <w:rFonts w:ascii="Calibri" w:hAnsi="Calibri" w:eastAsia="Calibri" w:cs="Calibri"/>
          <w:b w:val="0"/>
          <w:bCs w:val="0"/>
          <w:i w:val="0"/>
          <w:iCs w:val="0"/>
          <w:noProof w:val="0"/>
          <w:sz w:val="22"/>
          <w:szCs w:val="22"/>
          <w:lang w:val="en-GB"/>
        </w:rPr>
      </w:pPr>
      <w:r w:rsidRPr="50256E79" w:rsidR="463BC416">
        <w:rPr>
          <w:rFonts w:ascii="Calibri" w:hAnsi="Calibri" w:eastAsia="Calibri" w:cs="Calibri"/>
          <w:b w:val="0"/>
          <w:bCs w:val="0"/>
          <w:i w:val="0"/>
          <w:iCs w:val="0"/>
          <w:noProof w:val="0"/>
          <w:sz w:val="22"/>
          <w:szCs w:val="22"/>
          <w:lang w:val="en-GB"/>
        </w:rPr>
        <w:t>This group of children</w:t>
      </w:r>
      <w:r w:rsidRPr="50256E79" w:rsidR="31D73155">
        <w:rPr>
          <w:rFonts w:ascii="Calibri" w:hAnsi="Calibri" w:eastAsia="Calibri" w:cs="Calibri"/>
          <w:b w:val="0"/>
          <w:bCs w:val="0"/>
          <w:i w:val="0"/>
          <w:iCs w:val="0"/>
          <w:noProof w:val="0"/>
          <w:sz w:val="22"/>
          <w:szCs w:val="22"/>
          <w:lang w:val="en-GB"/>
        </w:rPr>
        <w:t xml:space="preserve"> are in a nursery setting</w:t>
      </w:r>
      <w:r w:rsidRPr="50256E79" w:rsidR="3E940629">
        <w:rPr>
          <w:rFonts w:ascii="Calibri" w:hAnsi="Calibri" w:eastAsia="Calibri" w:cs="Calibri"/>
          <w:b w:val="0"/>
          <w:bCs w:val="0"/>
          <w:i w:val="0"/>
          <w:iCs w:val="0"/>
          <w:noProof w:val="0"/>
          <w:sz w:val="22"/>
          <w:szCs w:val="22"/>
          <w:lang w:val="en-GB"/>
        </w:rPr>
        <w:t xml:space="preserve"> and they</w:t>
      </w:r>
      <w:r w:rsidRPr="50256E79" w:rsidR="463BC416">
        <w:rPr>
          <w:rFonts w:ascii="Calibri" w:hAnsi="Calibri" w:eastAsia="Calibri" w:cs="Calibri"/>
          <w:b w:val="0"/>
          <w:bCs w:val="0"/>
          <w:i w:val="0"/>
          <w:iCs w:val="0"/>
          <w:noProof w:val="0"/>
          <w:sz w:val="22"/>
          <w:szCs w:val="22"/>
          <w:lang w:val="en-GB"/>
        </w:rPr>
        <w:t xml:space="preserve"> are looking for bugs under stumps together with the practitioner. The children gather around stamps and with the help of the practitioner they look unde</w:t>
      </w:r>
      <w:r w:rsidRPr="50256E79" w:rsidR="463BC416">
        <w:rPr>
          <w:rFonts w:ascii="Calibri" w:hAnsi="Calibri" w:eastAsia="Calibri" w:cs="Calibri"/>
          <w:b w:val="0"/>
          <w:bCs w:val="0"/>
          <w:i w:val="0"/>
          <w:iCs w:val="0"/>
          <w:noProof w:val="0"/>
          <w:sz w:val="22"/>
          <w:szCs w:val="22"/>
          <w:lang w:val="en-GB"/>
        </w:rPr>
        <w:t>r</w:t>
      </w:r>
      <w:r w:rsidRPr="50256E79" w:rsidR="36786E0E">
        <w:rPr>
          <w:rFonts w:ascii="Calibri" w:hAnsi="Calibri" w:eastAsia="Calibri" w:cs="Calibri"/>
          <w:b w:val="0"/>
          <w:bCs w:val="0"/>
          <w:i w:val="0"/>
          <w:iCs w:val="0"/>
          <w:noProof w:val="0"/>
          <w:sz w:val="22"/>
          <w:szCs w:val="22"/>
          <w:lang w:val="en-GB"/>
        </w:rPr>
        <w:t>,</w:t>
      </w:r>
      <w:r w:rsidRPr="50256E79" w:rsidR="463BC416">
        <w:rPr>
          <w:rFonts w:ascii="Calibri" w:hAnsi="Calibri" w:eastAsia="Calibri" w:cs="Calibri"/>
          <w:b w:val="0"/>
          <w:bCs w:val="0"/>
          <w:i w:val="0"/>
          <w:iCs w:val="0"/>
          <w:noProof w:val="0"/>
          <w:sz w:val="22"/>
          <w:szCs w:val="22"/>
          <w:lang w:val="en-GB"/>
        </w:rPr>
        <w:t xml:space="preserve"> searching for bugs. The children look under the stumps with curiosity. </w:t>
      </w:r>
    </w:p>
    <w:p w:rsidR="5DBAC5EA" w:rsidP="50256E79" w:rsidRDefault="5DBAC5EA" w14:paraId="4016E734" w14:textId="7C61BA2F">
      <w:pPr>
        <w:pStyle w:val="Normal"/>
        <w:rPr>
          <w:rFonts w:ascii="Calibri" w:hAnsi="Calibri" w:eastAsia="Calibri" w:cs="Calibri"/>
          <w:b w:val="0"/>
          <w:bCs w:val="0"/>
          <w:i w:val="0"/>
          <w:iCs w:val="0"/>
          <w:noProof w:val="0"/>
          <w:sz w:val="22"/>
          <w:szCs w:val="22"/>
          <w:lang w:val="en-GB"/>
        </w:rPr>
      </w:pPr>
      <w:r w:rsidRPr="50256E79" w:rsidR="463BC416">
        <w:rPr>
          <w:rFonts w:ascii="Calibri" w:hAnsi="Calibri" w:eastAsia="Calibri" w:cs="Calibri"/>
          <w:b w:val="0"/>
          <w:bCs w:val="0"/>
          <w:i w:val="0"/>
          <w:iCs w:val="0"/>
          <w:noProof w:val="0"/>
          <w:sz w:val="22"/>
          <w:szCs w:val="22"/>
          <w:lang w:val="en-GB"/>
        </w:rPr>
        <w:t xml:space="preserve">The little boy we </w:t>
      </w:r>
      <w:proofErr w:type="gramStart"/>
      <w:r w:rsidRPr="50256E79" w:rsidR="463BC416">
        <w:rPr>
          <w:rFonts w:ascii="Calibri" w:hAnsi="Calibri" w:eastAsia="Calibri" w:cs="Calibri"/>
          <w:b w:val="0"/>
          <w:bCs w:val="0"/>
          <w:i w:val="0"/>
          <w:iCs w:val="0"/>
          <w:noProof w:val="0"/>
          <w:sz w:val="22"/>
          <w:szCs w:val="22"/>
          <w:lang w:val="en-GB"/>
        </w:rPr>
        <w:t>follow in particular</w:t>
      </w:r>
      <w:r w:rsidRPr="50256E79" w:rsidR="2B81A699">
        <w:rPr>
          <w:rFonts w:ascii="Calibri" w:hAnsi="Calibri" w:eastAsia="Calibri" w:cs="Calibri"/>
          <w:b w:val="0"/>
          <w:bCs w:val="0"/>
          <w:i w:val="0"/>
          <w:iCs w:val="0"/>
          <w:noProof w:val="0"/>
          <w:sz w:val="22"/>
          <w:szCs w:val="22"/>
          <w:lang w:val="en-GB"/>
        </w:rPr>
        <w:t>,</w:t>
      </w:r>
      <w:r w:rsidRPr="50256E79" w:rsidR="463BC416">
        <w:rPr>
          <w:rFonts w:ascii="Calibri" w:hAnsi="Calibri" w:eastAsia="Calibri" w:cs="Calibri"/>
          <w:b w:val="0"/>
          <w:bCs w:val="0"/>
          <w:i w:val="0"/>
          <w:iCs w:val="0"/>
          <w:noProof w:val="0"/>
          <w:sz w:val="22"/>
          <w:szCs w:val="22"/>
          <w:lang w:val="en-GB"/>
        </w:rPr>
        <w:t xml:space="preserve"> is</w:t>
      </w:r>
      <w:proofErr w:type="gramEnd"/>
      <w:r w:rsidRPr="50256E79" w:rsidR="463BC416">
        <w:rPr>
          <w:rFonts w:ascii="Calibri" w:hAnsi="Calibri" w:eastAsia="Calibri" w:cs="Calibri"/>
          <w:b w:val="0"/>
          <w:bCs w:val="0"/>
          <w:i w:val="0"/>
          <w:iCs w:val="0"/>
          <w:noProof w:val="0"/>
          <w:sz w:val="22"/>
          <w:szCs w:val="22"/>
          <w:lang w:val="en-GB"/>
        </w:rPr>
        <w:t xml:space="preserve"> going to the next one an</w:t>
      </w:r>
      <w:r w:rsidRPr="50256E79" w:rsidR="18041480">
        <w:rPr>
          <w:rFonts w:ascii="Calibri" w:hAnsi="Calibri" w:eastAsia="Calibri" w:cs="Calibri"/>
          <w:b w:val="0"/>
          <w:bCs w:val="0"/>
          <w:i w:val="0"/>
          <w:iCs w:val="0"/>
          <w:noProof w:val="0"/>
          <w:sz w:val="22"/>
          <w:szCs w:val="22"/>
          <w:lang w:val="en-GB"/>
        </w:rPr>
        <w:t>d</w:t>
      </w:r>
      <w:r w:rsidRPr="50256E79" w:rsidR="463BC416">
        <w:rPr>
          <w:rFonts w:ascii="Calibri" w:hAnsi="Calibri" w:eastAsia="Calibri" w:cs="Calibri"/>
          <w:b w:val="0"/>
          <w:bCs w:val="0"/>
          <w:i w:val="0"/>
          <w:iCs w:val="0"/>
          <w:noProof w:val="0"/>
          <w:sz w:val="22"/>
          <w:szCs w:val="22"/>
          <w:lang w:val="en-GB"/>
        </w:rPr>
        <w:t xml:space="preserve"> by touching the stump </w:t>
      </w:r>
      <w:r w:rsidRPr="50256E79" w:rsidR="55BCBC77">
        <w:rPr>
          <w:rFonts w:ascii="Calibri" w:hAnsi="Calibri" w:eastAsia="Calibri" w:cs="Calibri"/>
          <w:b w:val="0"/>
          <w:bCs w:val="0"/>
          <w:i w:val="0"/>
          <w:iCs w:val="0"/>
          <w:noProof w:val="0"/>
          <w:sz w:val="22"/>
          <w:szCs w:val="22"/>
          <w:lang w:val="en-GB"/>
        </w:rPr>
        <w:t>says,</w:t>
      </w:r>
      <w:r w:rsidRPr="50256E79" w:rsidR="463BC416">
        <w:rPr>
          <w:rFonts w:ascii="Calibri" w:hAnsi="Calibri" w:eastAsia="Calibri" w:cs="Calibri"/>
          <w:b w:val="0"/>
          <w:bCs w:val="0"/>
          <w:i w:val="0"/>
          <w:iCs w:val="0"/>
          <w:noProof w:val="0"/>
          <w:sz w:val="22"/>
          <w:szCs w:val="22"/>
          <w:lang w:val="en-GB"/>
        </w:rPr>
        <w:t xml:space="preserve"> </w:t>
      </w:r>
      <w:r w:rsidRPr="50256E79" w:rsidR="33C603E5">
        <w:rPr>
          <w:rFonts w:ascii="Calibri" w:hAnsi="Calibri" w:eastAsia="Calibri" w:cs="Calibri"/>
          <w:b w:val="0"/>
          <w:bCs w:val="0"/>
          <w:i w:val="0"/>
          <w:iCs w:val="0"/>
          <w:noProof w:val="0"/>
          <w:sz w:val="22"/>
          <w:szCs w:val="22"/>
          <w:lang w:val="en-GB"/>
        </w:rPr>
        <w:t>“</w:t>
      </w:r>
      <w:r w:rsidRPr="50256E79" w:rsidR="463BC416">
        <w:rPr>
          <w:rFonts w:ascii="Calibri" w:hAnsi="Calibri" w:eastAsia="Calibri" w:cs="Calibri"/>
          <w:b w:val="0"/>
          <w:bCs w:val="0"/>
          <w:i w:val="0"/>
          <w:iCs w:val="0"/>
          <w:noProof w:val="0"/>
          <w:sz w:val="22"/>
          <w:szCs w:val="22"/>
          <w:lang w:val="en-GB"/>
        </w:rPr>
        <w:t>this one</w:t>
      </w:r>
      <w:r w:rsidRPr="50256E79" w:rsidR="2D93F0C2">
        <w:rPr>
          <w:rFonts w:ascii="Calibri" w:hAnsi="Calibri" w:eastAsia="Calibri" w:cs="Calibri"/>
          <w:b w:val="0"/>
          <w:bCs w:val="0"/>
          <w:i w:val="0"/>
          <w:iCs w:val="0"/>
          <w:noProof w:val="0"/>
          <w:sz w:val="22"/>
          <w:szCs w:val="22"/>
          <w:lang w:val="en-GB"/>
        </w:rPr>
        <w:t>”</w:t>
      </w:r>
      <w:r w:rsidRPr="50256E79" w:rsidR="463BC416">
        <w:rPr>
          <w:rFonts w:ascii="Calibri" w:hAnsi="Calibri" w:eastAsia="Calibri" w:cs="Calibri"/>
          <w:b w:val="0"/>
          <w:bCs w:val="0"/>
          <w:i w:val="0"/>
          <w:iCs w:val="0"/>
          <w:noProof w:val="0"/>
          <w:sz w:val="22"/>
          <w:szCs w:val="22"/>
          <w:lang w:val="en-GB"/>
        </w:rPr>
        <w:t xml:space="preserve">. The practitioner </w:t>
      </w:r>
      <w:r w:rsidRPr="50256E79" w:rsidR="0A061823">
        <w:rPr>
          <w:rFonts w:ascii="Calibri" w:hAnsi="Calibri" w:eastAsia="Calibri" w:cs="Calibri"/>
          <w:b w:val="0"/>
          <w:bCs w:val="0"/>
          <w:i w:val="0"/>
          <w:iCs w:val="0"/>
          <w:noProof w:val="0"/>
          <w:sz w:val="22"/>
          <w:szCs w:val="22"/>
          <w:lang w:val="en-GB"/>
        </w:rPr>
        <w:t>lifts</w:t>
      </w:r>
      <w:r w:rsidRPr="50256E79" w:rsidR="463BC416">
        <w:rPr>
          <w:rFonts w:ascii="Calibri" w:hAnsi="Calibri" w:eastAsia="Calibri" w:cs="Calibri"/>
          <w:b w:val="0"/>
          <w:bCs w:val="0"/>
          <w:i w:val="0"/>
          <w:iCs w:val="0"/>
          <w:noProof w:val="0"/>
          <w:sz w:val="22"/>
          <w:szCs w:val="22"/>
          <w:lang w:val="en-GB"/>
        </w:rPr>
        <w:t xml:space="preserve"> the </w:t>
      </w:r>
      <w:r w:rsidRPr="50256E79" w:rsidR="18D11222">
        <w:rPr>
          <w:rFonts w:ascii="Calibri" w:hAnsi="Calibri" w:eastAsia="Calibri" w:cs="Calibri"/>
          <w:b w:val="0"/>
          <w:bCs w:val="0"/>
          <w:i w:val="0"/>
          <w:iCs w:val="0"/>
          <w:noProof w:val="0"/>
          <w:sz w:val="22"/>
          <w:szCs w:val="22"/>
          <w:lang w:val="en-GB"/>
        </w:rPr>
        <w:t>stump,</w:t>
      </w:r>
      <w:r w:rsidRPr="50256E79" w:rsidR="463BC416">
        <w:rPr>
          <w:rFonts w:ascii="Calibri" w:hAnsi="Calibri" w:eastAsia="Calibri" w:cs="Calibri"/>
          <w:b w:val="0"/>
          <w:bCs w:val="0"/>
          <w:i w:val="0"/>
          <w:iCs w:val="0"/>
          <w:noProof w:val="0"/>
          <w:sz w:val="22"/>
          <w:szCs w:val="22"/>
          <w:lang w:val="en-GB"/>
        </w:rPr>
        <w:t xml:space="preserve"> and the children search again for ants and </w:t>
      </w:r>
      <w:r w:rsidRPr="50256E79" w:rsidR="333E064F">
        <w:rPr>
          <w:rFonts w:ascii="Calibri" w:hAnsi="Calibri" w:eastAsia="Calibri" w:cs="Calibri"/>
          <w:b w:val="0"/>
          <w:bCs w:val="0"/>
          <w:i w:val="0"/>
          <w:iCs w:val="0"/>
          <w:noProof w:val="0"/>
          <w:sz w:val="22"/>
          <w:szCs w:val="22"/>
          <w:lang w:val="en-GB"/>
        </w:rPr>
        <w:t>bugs and</w:t>
      </w:r>
      <w:r w:rsidRPr="50256E79" w:rsidR="463BC416">
        <w:rPr>
          <w:rFonts w:ascii="Calibri" w:hAnsi="Calibri" w:eastAsia="Calibri" w:cs="Calibri"/>
          <w:b w:val="0"/>
          <w:bCs w:val="0"/>
          <w:i w:val="0"/>
          <w:iCs w:val="0"/>
          <w:noProof w:val="0"/>
          <w:sz w:val="22"/>
          <w:szCs w:val="22"/>
          <w:lang w:val="en-GB"/>
        </w:rPr>
        <w:t xml:space="preserve"> seems that they spotted some</w:t>
      </w:r>
      <w:r w:rsidRPr="50256E79" w:rsidR="2F563607">
        <w:rPr>
          <w:rFonts w:ascii="Calibri" w:hAnsi="Calibri" w:eastAsia="Calibri" w:cs="Calibri"/>
          <w:b w:val="0"/>
          <w:bCs w:val="0"/>
          <w:i w:val="0"/>
          <w:iCs w:val="0"/>
          <w:noProof w:val="0"/>
          <w:sz w:val="22"/>
          <w:szCs w:val="22"/>
          <w:lang w:val="en-GB"/>
        </w:rPr>
        <w:t xml:space="preserve"> of them</w:t>
      </w:r>
      <w:r w:rsidRPr="50256E79" w:rsidR="352B083B">
        <w:rPr>
          <w:rFonts w:ascii="Calibri" w:hAnsi="Calibri" w:eastAsia="Calibri" w:cs="Calibri"/>
          <w:b w:val="0"/>
          <w:bCs w:val="0"/>
          <w:i w:val="0"/>
          <w:iCs w:val="0"/>
          <w:noProof w:val="0"/>
          <w:sz w:val="22"/>
          <w:szCs w:val="22"/>
          <w:lang w:val="en-GB"/>
        </w:rPr>
        <w:t xml:space="preserve"> followed by</w:t>
      </w:r>
      <w:r w:rsidRPr="50256E79" w:rsidR="463BC416">
        <w:rPr>
          <w:rFonts w:ascii="Calibri" w:hAnsi="Calibri" w:eastAsia="Calibri" w:cs="Calibri"/>
          <w:b w:val="0"/>
          <w:bCs w:val="0"/>
          <w:i w:val="0"/>
          <w:iCs w:val="0"/>
          <w:noProof w:val="0"/>
          <w:sz w:val="22"/>
          <w:szCs w:val="22"/>
          <w:lang w:val="en-GB"/>
        </w:rPr>
        <w:t xml:space="preserve"> </w:t>
      </w:r>
      <w:r w:rsidRPr="50256E79" w:rsidR="05317039">
        <w:rPr>
          <w:rFonts w:ascii="Calibri" w:hAnsi="Calibri" w:eastAsia="Calibri" w:cs="Calibri"/>
          <w:b w:val="0"/>
          <w:bCs w:val="0"/>
          <w:i w:val="0"/>
          <w:iCs w:val="0"/>
          <w:noProof w:val="0"/>
          <w:sz w:val="22"/>
          <w:szCs w:val="22"/>
          <w:lang w:val="en-GB"/>
        </w:rPr>
        <w:t>their</w:t>
      </w:r>
      <w:r w:rsidRPr="50256E79" w:rsidR="463BC416">
        <w:rPr>
          <w:rFonts w:ascii="Calibri" w:hAnsi="Calibri" w:eastAsia="Calibri" w:cs="Calibri"/>
          <w:b w:val="0"/>
          <w:bCs w:val="0"/>
          <w:i w:val="0"/>
          <w:iCs w:val="0"/>
          <w:noProof w:val="0"/>
          <w:sz w:val="22"/>
          <w:szCs w:val="22"/>
          <w:lang w:val="en-GB"/>
        </w:rPr>
        <w:t xml:space="preserve"> excitement.</w:t>
      </w:r>
    </w:p>
    <w:p w:rsidR="5DBAC5EA" w:rsidP="50256E79" w:rsidRDefault="5DBAC5EA" w14:paraId="3BBBA061" w14:textId="0D7DD4BB">
      <w:pPr>
        <w:pStyle w:val="Normal"/>
        <w:rPr>
          <w:rFonts w:ascii="Calibri" w:hAnsi="Calibri" w:eastAsia="Calibri" w:cs="Calibri"/>
          <w:b w:val="0"/>
          <w:bCs w:val="0"/>
          <w:i w:val="0"/>
          <w:iCs w:val="0"/>
          <w:noProof w:val="0"/>
          <w:sz w:val="22"/>
          <w:szCs w:val="22"/>
          <w:lang w:val="en-GB"/>
        </w:rPr>
      </w:pPr>
      <w:r w:rsidRPr="50256E79" w:rsidR="7F35D790">
        <w:rPr>
          <w:rFonts w:ascii="Calibri" w:hAnsi="Calibri" w:eastAsia="Calibri" w:cs="Calibri"/>
          <w:b w:val="0"/>
          <w:bCs w:val="0"/>
          <w:i w:val="0"/>
          <w:iCs w:val="0"/>
          <w:noProof w:val="0"/>
          <w:sz w:val="22"/>
          <w:szCs w:val="22"/>
          <w:lang w:val="en-GB"/>
        </w:rPr>
        <w:t>In the second part of the video clip, we have the same boy, one year older.</w:t>
      </w:r>
    </w:p>
    <w:p w:rsidR="5DBAC5EA" w:rsidP="50256E79" w:rsidRDefault="5DBAC5EA" w14:paraId="78E81E61" w14:textId="1911002A">
      <w:pPr>
        <w:pStyle w:val="Normal"/>
        <w:rPr>
          <w:rFonts w:ascii="Calibri" w:hAnsi="Calibri" w:eastAsia="Calibri" w:cs="Calibri"/>
          <w:b w:val="0"/>
          <w:bCs w:val="0"/>
          <w:i w:val="0"/>
          <w:iCs w:val="0"/>
          <w:noProof w:val="0"/>
          <w:sz w:val="22"/>
          <w:szCs w:val="22"/>
          <w:lang w:val="en-GB"/>
        </w:rPr>
      </w:pPr>
      <w:r w:rsidRPr="50256E79" w:rsidR="593E62A0">
        <w:rPr>
          <w:rFonts w:ascii="Calibri" w:hAnsi="Calibri" w:eastAsia="Calibri" w:cs="Calibri"/>
          <w:b w:val="0"/>
          <w:bCs w:val="0"/>
          <w:i w:val="0"/>
          <w:iCs w:val="0"/>
          <w:noProof w:val="0"/>
          <w:sz w:val="22"/>
          <w:szCs w:val="22"/>
          <w:lang w:val="en-GB"/>
        </w:rPr>
        <w:t>Even if the boy is older, in this part of the video clip, we can clearly see that he is not leading the group of children towards the next stamp in search for more bugs. Instead, he is more of a spectator of what his peers are discovering.</w:t>
      </w:r>
      <w:r w:rsidRPr="50256E79" w:rsidR="7F35D790">
        <w:rPr>
          <w:rFonts w:ascii="Calibri" w:hAnsi="Calibri" w:eastAsia="Calibri" w:cs="Calibri"/>
          <w:b w:val="0"/>
          <w:bCs w:val="0"/>
          <w:i w:val="0"/>
          <w:iCs w:val="0"/>
          <w:noProof w:val="0"/>
          <w:sz w:val="22"/>
          <w:szCs w:val="22"/>
          <w:lang w:val="en-GB"/>
        </w:rPr>
        <w:t xml:space="preserve"> </w:t>
      </w:r>
    </w:p>
    <w:p w:rsidR="5DBAC5EA" w:rsidP="50256E79" w:rsidRDefault="5DBAC5EA" w14:paraId="16B1CF40" w14:textId="16D370DB">
      <w:pPr>
        <w:pStyle w:val="Normal"/>
        <w:rPr>
          <w:rFonts w:ascii="Calibri" w:hAnsi="Calibri" w:eastAsia="Calibri" w:cs="Calibri"/>
          <w:b w:val="0"/>
          <w:bCs w:val="0"/>
          <w:i w:val="0"/>
          <w:iCs w:val="0"/>
          <w:noProof w:val="0"/>
          <w:sz w:val="22"/>
          <w:szCs w:val="22"/>
          <w:lang w:val="en-GB"/>
        </w:rPr>
      </w:pPr>
      <w:r w:rsidRPr="50256E79" w:rsidR="7F35D790">
        <w:rPr>
          <w:rFonts w:ascii="Calibri" w:hAnsi="Calibri" w:eastAsia="Calibri" w:cs="Calibri"/>
          <w:b w:val="0"/>
          <w:bCs w:val="0"/>
          <w:i w:val="0"/>
          <w:iCs w:val="0"/>
          <w:noProof w:val="0"/>
          <w:sz w:val="22"/>
          <w:szCs w:val="22"/>
          <w:lang w:val="en-GB"/>
        </w:rPr>
        <w:t>We can see the boy together with other children outside looking for bugs under the st</w:t>
      </w:r>
      <w:r w:rsidRPr="50256E79" w:rsidR="50256E79">
        <w:rPr>
          <w:rFonts w:ascii="Calibri" w:hAnsi="Calibri" w:eastAsia="Calibri" w:cs="Calibri"/>
          <w:b w:val="0"/>
          <w:bCs w:val="0"/>
          <w:i w:val="0"/>
          <w:iCs w:val="0"/>
          <w:noProof w:val="0"/>
          <w:sz w:val="22"/>
          <w:szCs w:val="22"/>
          <w:lang w:val="en-GB"/>
        </w:rPr>
        <w:t>u</w:t>
      </w:r>
      <w:r w:rsidRPr="50256E79" w:rsidR="7F35D790">
        <w:rPr>
          <w:rFonts w:ascii="Calibri" w:hAnsi="Calibri" w:eastAsia="Calibri" w:cs="Calibri"/>
          <w:b w:val="0"/>
          <w:bCs w:val="0"/>
          <w:i w:val="0"/>
          <w:iCs w:val="0"/>
          <w:noProof w:val="0"/>
          <w:sz w:val="22"/>
          <w:szCs w:val="22"/>
          <w:lang w:val="en-GB"/>
        </w:rPr>
        <w:t>mps</w:t>
      </w:r>
      <w:r w:rsidRPr="50256E79" w:rsidR="150D202A">
        <w:rPr>
          <w:rFonts w:ascii="Calibri" w:hAnsi="Calibri" w:eastAsia="Calibri" w:cs="Calibri"/>
          <w:b w:val="0"/>
          <w:bCs w:val="0"/>
          <w:i w:val="0"/>
          <w:iCs w:val="0"/>
          <w:noProof w:val="0"/>
          <w:sz w:val="22"/>
          <w:szCs w:val="22"/>
          <w:lang w:val="en-GB"/>
        </w:rPr>
        <w:t>, but t</w:t>
      </w:r>
      <w:r w:rsidRPr="50256E79" w:rsidR="7F35D790">
        <w:rPr>
          <w:rFonts w:ascii="Calibri" w:hAnsi="Calibri" w:eastAsia="Calibri" w:cs="Calibri"/>
          <w:b w:val="0"/>
          <w:bCs w:val="0"/>
          <w:i w:val="0"/>
          <w:iCs w:val="0"/>
          <w:noProof w:val="0"/>
          <w:sz w:val="22"/>
          <w:szCs w:val="22"/>
          <w:lang w:val="en-GB"/>
        </w:rPr>
        <w:t>his time</w:t>
      </w:r>
      <w:r w:rsidRPr="50256E79" w:rsidR="50256E79">
        <w:rPr>
          <w:rFonts w:ascii="Calibri" w:hAnsi="Calibri" w:eastAsia="Calibri" w:cs="Calibri"/>
          <w:b w:val="0"/>
          <w:bCs w:val="0"/>
          <w:i w:val="0"/>
          <w:iCs w:val="0"/>
          <w:noProof w:val="0"/>
          <w:sz w:val="22"/>
          <w:szCs w:val="22"/>
          <w:lang w:val="en-GB"/>
        </w:rPr>
        <w:t>,</w:t>
      </w:r>
      <w:r w:rsidRPr="50256E79" w:rsidR="7F35D790">
        <w:rPr>
          <w:rFonts w:ascii="Calibri" w:hAnsi="Calibri" w:eastAsia="Calibri" w:cs="Calibri"/>
          <w:b w:val="0"/>
          <w:bCs w:val="0"/>
          <w:i w:val="0"/>
          <w:iCs w:val="0"/>
          <w:noProof w:val="0"/>
          <w:sz w:val="22"/>
          <w:szCs w:val="22"/>
          <w:lang w:val="en-GB"/>
        </w:rPr>
        <w:t xml:space="preserve"> the children do not need the help of an adult to look under the stamps. </w:t>
      </w:r>
    </w:p>
    <w:p w:rsidR="5DBAC5EA" w:rsidP="50256E79" w:rsidRDefault="5DBAC5EA" w14:paraId="59B2B5FF" w14:textId="517A77ED">
      <w:pPr>
        <w:pStyle w:val="Normal"/>
        <w:rPr>
          <w:rFonts w:ascii="Calibri" w:hAnsi="Calibri" w:eastAsia="Calibri" w:cs="Calibri"/>
          <w:b w:val="0"/>
          <w:bCs w:val="0"/>
          <w:i w:val="0"/>
          <w:iCs w:val="0"/>
          <w:noProof w:val="0"/>
          <w:sz w:val="22"/>
          <w:szCs w:val="22"/>
          <w:lang w:val="en-GB"/>
        </w:rPr>
      </w:pPr>
      <w:r w:rsidRPr="50256E79" w:rsidR="7F35D790">
        <w:rPr>
          <w:rFonts w:ascii="Calibri" w:hAnsi="Calibri" w:eastAsia="Calibri" w:cs="Calibri"/>
          <w:b w:val="0"/>
          <w:bCs w:val="0"/>
          <w:i w:val="0"/>
          <w:iCs w:val="0"/>
          <w:noProof w:val="0"/>
          <w:sz w:val="22"/>
          <w:szCs w:val="22"/>
          <w:lang w:val="en-GB"/>
        </w:rPr>
        <w:t xml:space="preserve">One of the children </w:t>
      </w:r>
      <w:r w:rsidRPr="50256E79" w:rsidR="070F23CD">
        <w:rPr>
          <w:rFonts w:ascii="Calibri" w:hAnsi="Calibri" w:eastAsia="Calibri" w:cs="Calibri"/>
          <w:b w:val="0"/>
          <w:bCs w:val="0"/>
          <w:i w:val="0"/>
          <w:iCs w:val="0"/>
          <w:noProof w:val="0"/>
          <w:sz w:val="22"/>
          <w:szCs w:val="22"/>
          <w:lang w:val="en-GB"/>
        </w:rPr>
        <w:t xml:space="preserve">spotted some bugs and </w:t>
      </w:r>
      <w:r w:rsidRPr="50256E79" w:rsidR="070F23CD">
        <w:rPr>
          <w:rFonts w:ascii="Calibri" w:hAnsi="Calibri" w:eastAsia="Calibri" w:cs="Calibri"/>
          <w:b w:val="0"/>
          <w:bCs w:val="0"/>
          <w:i w:val="0"/>
          <w:iCs w:val="0"/>
          <w:noProof w:val="0"/>
          <w:sz w:val="22"/>
          <w:szCs w:val="22"/>
          <w:lang w:val="en-GB"/>
        </w:rPr>
        <w:t>says</w:t>
      </w:r>
      <w:r w:rsidRPr="50256E79" w:rsidR="070F23CD">
        <w:rPr>
          <w:rFonts w:ascii="Calibri" w:hAnsi="Calibri" w:eastAsia="Calibri" w:cs="Calibri"/>
          <w:b w:val="0"/>
          <w:bCs w:val="0"/>
          <w:i w:val="0"/>
          <w:iCs w:val="0"/>
          <w:noProof w:val="0"/>
          <w:sz w:val="22"/>
          <w:szCs w:val="22"/>
          <w:lang w:val="en-GB"/>
        </w:rPr>
        <w:t xml:space="preserve">: </w:t>
      </w:r>
      <w:r w:rsidRPr="50256E79" w:rsidR="5D184D99">
        <w:rPr>
          <w:rFonts w:ascii="Calibri" w:hAnsi="Calibri" w:eastAsia="Calibri" w:cs="Calibri"/>
          <w:b w:val="0"/>
          <w:bCs w:val="0"/>
          <w:i w:val="0"/>
          <w:iCs w:val="0"/>
          <w:noProof w:val="0"/>
          <w:sz w:val="22"/>
          <w:szCs w:val="22"/>
          <w:lang w:val="en-GB"/>
        </w:rPr>
        <w:t>“</w:t>
      </w:r>
      <w:r w:rsidRPr="50256E79" w:rsidR="27BCB134">
        <w:rPr>
          <w:rFonts w:ascii="Calibri" w:hAnsi="Calibri" w:eastAsia="Calibri" w:cs="Calibri"/>
          <w:b w:val="0"/>
          <w:bCs w:val="0"/>
          <w:i w:val="0"/>
          <w:iCs w:val="0"/>
          <w:noProof w:val="0"/>
          <w:sz w:val="22"/>
          <w:szCs w:val="22"/>
          <w:lang w:val="en-GB"/>
        </w:rPr>
        <w:t xml:space="preserve">oh </w:t>
      </w:r>
      <w:r w:rsidRPr="50256E79" w:rsidR="42E0BF35">
        <w:rPr>
          <w:rFonts w:ascii="Calibri" w:hAnsi="Calibri" w:eastAsia="Calibri" w:cs="Calibri"/>
          <w:b w:val="0"/>
          <w:bCs w:val="0"/>
          <w:i w:val="0"/>
          <w:iCs w:val="0"/>
          <w:noProof w:val="0"/>
          <w:sz w:val="22"/>
          <w:szCs w:val="22"/>
          <w:lang w:val="en-GB"/>
        </w:rPr>
        <w:t>look, is</w:t>
      </w:r>
      <w:r w:rsidRPr="50256E79" w:rsidR="27BCB134">
        <w:rPr>
          <w:rFonts w:ascii="Calibri" w:hAnsi="Calibri" w:eastAsia="Calibri" w:cs="Calibri"/>
          <w:b w:val="0"/>
          <w:bCs w:val="0"/>
          <w:i w:val="0"/>
          <w:iCs w:val="0"/>
          <w:noProof w:val="0"/>
          <w:sz w:val="22"/>
          <w:szCs w:val="22"/>
          <w:lang w:val="en-GB"/>
        </w:rPr>
        <w:t xml:space="preserve"> </w:t>
      </w:r>
      <w:r w:rsidRPr="50256E79" w:rsidR="7F35D790">
        <w:rPr>
          <w:rFonts w:ascii="Calibri" w:hAnsi="Calibri" w:eastAsia="Calibri" w:cs="Calibri"/>
          <w:b w:val="0"/>
          <w:bCs w:val="0"/>
          <w:i w:val="0"/>
          <w:iCs w:val="0"/>
          <w:noProof w:val="0"/>
          <w:sz w:val="22"/>
          <w:szCs w:val="22"/>
          <w:lang w:val="en-GB"/>
        </w:rPr>
        <w:t>a big on</w:t>
      </w:r>
      <w:r w:rsidRPr="50256E79" w:rsidR="7F35D790">
        <w:rPr>
          <w:rFonts w:ascii="Calibri" w:hAnsi="Calibri" w:eastAsia="Calibri" w:cs="Calibri"/>
          <w:b w:val="0"/>
          <w:bCs w:val="0"/>
          <w:i w:val="0"/>
          <w:iCs w:val="0"/>
          <w:noProof w:val="0"/>
          <w:sz w:val="22"/>
          <w:szCs w:val="22"/>
          <w:lang w:val="en-GB"/>
        </w:rPr>
        <w:t>e</w:t>
      </w:r>
      <w:r w:rsidRPr="50256E79" w:rsidR="005DDE3E">
        <w:rPr>
          <w:rFonts w:ascii="Calibri" w:hAnsi="Calibri" w:eastAsia="Calibri" w:cs="Calibri"/>
          <w:b w:val="0"/>
          <w:bCs w:val="0"/>
          <w:i w:val="0"/>
          <w:iCs w:val="0"/>
          <w:noProof w:val="0"/>
          <w:sz w:val="22"/>
          <w:szCs w:val="22"/>
          <w:lang w:val="en-GB"/>
        </w:rPr>
        <w:t xml:space="preserve"> there</w:t>
      </w:r>
      <w:r w:rsidRPr="50256E79" w:rsidR="73A3AF6C">
        <w:rPr>
          <w:rFonts w:ascii="Calibri" w:hAnsi="Calibri" w:eastAsia="Calibri" w:cs="Calibri"/>
          <w:b w:val="0"/>
          <w:bCs w:val="0"/>
          <w:i w:val="0"/>
          <w:iCs w:val="0"/>
          <w:noProof w:val="0"/>
          <w:sz w:val="22"/>
          <w:szCs w:val="22"/>
          <w:lang w:val="en-GB"/>
        </w:rPr>
        <w:t>”, a</w:t>
      </w:r>
      <w:r w:rsidRPr="50256E79" w:rsidR="7F35D790">
        <w:rPr>
          <w:rFonts w:ascii="Calibri" w:hAnsi="Calibri" w:eastAsia="Calibri" w:cs="Calibri"/>
          <w:b w:val="0"/>
          <w:bCs w:val="0"/>
          <w:i w:val="0"/>
          <w:iCs w:val="0"/>
          <w:noProof w:val="0"/>
          <w:sz w:val="22"/>
          <w:szCs w:val="22"/>
          <w:lang w:val="en-GB"/>
        </w:rPr>
        <w:t>nother child pushes with his foot the stamp on aside to take a better look. They search on the stamp and under</w:t>
      </w:r>
      <w:r w:rsidRPr="50256E79" w:rsidR="5C4CBE14">
        <w:rPr>
          <w:rFonts w:ascii="Calibri" w:hAnsi="Calibri" w:eastAsia="Calibri" w:cs="Calibri"/>
          <w:b w:val="0"/>
          <w:bCs w:val="0"/>
          <w:i w:val="0"/>
          <w:iCs w:val="0"/>
          <w:noProof w:val="0"/>
          <w:sz w:val="22"/>
          <w:szCs w:val="22"/>
          <w:lang w:val="en-GB"/>
        </w:rPr>
        <w:t xml:space="preserve"> till the boy we are following lost interest and preferred to leave.</w:t>
      </w:r>
    </w:p>
    <w:p w:rsidR="5DBAC5EA" w:rsidP="50256E79" w:rsidRDefault="5DBAC5EA" w14:paraId="73D43AE2" w14:textId="00AE789E">
      <w:pPr>
        <w:pStyle w:val="Normal"/>
        <w:rPr>
          <w:rFonts w:ascii="Calibri" w:hAnsi="Calibri" w:eastAsia="Calibri" w:cs="Calibri"/>
          <w:b w:val="0"/>
          <w:bCs w:val="0"/>
          <w:i w:val="0"/>
          <w:iCs w:val="0"/>
          <w:noProof w:val="0"/>
          <w:sz w:val="22"/>
          <w:szCs w:val="22"/>
          <w:lang w:val="en-GB"/>
        </w:rPr>
      </w:pPr>
      <w:r w:rsidRPr="50256E79" w:rsidR="20363158">
        <w:rPr>
          <w:rFonts w:ascii="Calibri" w:hAnsi="Calibri" w:eastAsia="Calibri" w:cs="Calibri"/>
          <w:b w:val="0"/>
          <w:bCs w:val="0"/>
          <w:i w:val="0"/>
          <w:iCs w:val="0"/>
          <w:noProof w:val="0"/>
          <w:sz w:val="22"/>
          <w:szCs w:val="22"/>
          <w:lang w:val="en-GB"/>
        </w:rPr>
        <w:t xml:space="preserve">The way Piaget sees the child “as an </w:t>
      </w:r>
      <w:r w:rsidRPr="50256E79" w:rsidR="37C6F2BE">
        <w:rPr>
          <w:rFonts w:ascii="Calibri" w:hAnsi="Calibri" w:eastAsia="Calibri" w:cs="Calibri"/>
          <w:b w:val="0"/>
          <w:bCs w:val="0"/>
          <w:i w:val="0"/>
          <w:iCs w:val="0"/>
          <w:noProof w:val="0"/>
          <w:sz w:val="22"/>
          <w:szCs w:val="22"/>
          <w:lang w:val="en-GB"/>
        </w:rPr>
        <w:t>organism</w:t>
      </w:r>
      <w:r w:rsidRPr="50256E79" w:rsidR="20363158">
        <w:rPr>
          <w:rFonts w:ascii="Calibri" w:hAnsi="Calibri" w:eastAsia="Calibri" w:cs="Calibri"/>
          <w:b w:val="0"/>
          <w:bCs w:val="0"/>
          <w:i w:val="0"/>
          <w:iCs w:val="0"/>
          <w:noProof w:val="0"/>
          <w:sz w:val="22"/>
          <w:szCs w:val="22"/>
          <w:lang w:val="en-GB"/>
        </w:rPr>
        <w:t xml:space="preserve"> adapting to its environment</w:t>
      </w:r>
      <w:r w:rsidRPr="50256E79" w:rsidR="086E41C9">
        <w:rPr>
          <w:rFonts w:ascii="Calibri" w:hAnsi="Calibri" w:eastAsia="Calibri" w:cs="Calibri"/>
          <w:b w:val="0"/>
          <w:bCs w:val="0"/>
          <w:i w:val="0"/>
          <w:iCs w:val="0"/>
          <w:noProof w:val="0"/>
          <w:sz w:val="22"/>
          <w:szCs w:val="22"/>
          <w:lang w:val="en-GB"/>
        </w:rPr>
        <w:t>”</w:t>
      </w:r>
      <w:r w:rsidRPr="50256E79" w:rsidR="3BF45549">
        <w:rPr>
          <w:rFonts w:ascii="Calibri" w:hAnsi="Calibri" w:eastAsia="Calibri" w:cs="Calibri"/>
          <w:b w:val="0"/>
          <w:bCs w:val="0"/>
          <w:i w:val="0"/>
          <w:iCs w:val="0"/>
          <w:noProof w:val="0"/>
          <w:sz w:val="22"/>
          <w:szCs w:val="22"/>
          <w:lang w:val="en-GB"/>
        </w:rPr>
        <w:t xml:space="preserve"> </w:t>
      </w:r>
      <w:r w:rsidRPr="50256E79" w:rsidR="086E41C9">
        <w:rPr>
          <w:rFonts w:ascii="Calibri" w:hAnsi="Calibri" w:eastAsia="Calibri" w:cs="Calibri"/>
          <w:b w:val="0"/>
          <w:bCs w:val="0"/>
          <w:i w:val="0"/>
          <w:iCs w:val="0"/>
          <w:noProof w:val="0"/>
          <w:sz w:val="22"/>
          <w:szCs w:val="22"/>
          <w:lang w:val="en-GB"/>
        </w:rPr>
        <w:t>a</w:t>
      </w:r>
      <w:r w:rsidRPr="50256E79" w:rsidR="20363158">
        <w:rPr>
          <w:rFonts w:ascii="Calibri" w:hAnsi="Calibri" w:eastAsia="Calibri" w:cs="Calibri"/>
          <w:b w:val="0"/>
          <w:bCs w:val="0"/>
          <w:i w:val="0"/>
          <w:iCs w:val="0"/>
          <w:noProof w:val="0"/>
          <w:sz w:val="22"/>
          <w:szCs w:val="22"/>
          <w:lang w:val="en-GB"/>
        </w:rPr>
        <w:t>lso</w:t>
      </w:r>
      <w:r w:rsidRPr="50256E79" w:rsidR="20363158">
        <w:rPr>
          <w:rFonts w:ascii="Calibri" w:hAnsi="Calibri" w:eastAsia="Calibri" w:cs="Calibri"/>
          <w:b w:val="0"/>
          <w:bCs w:val="0"/>
          <w:i w:val="0"/>
          <w:iCs w:val="0"/>
          <w:noProof w:val="0"/>
          <w:sz w:val="22"/>
          <w:szCs w:val="22"/>
          <w:lang w:val="en-GB"/>
        </w:rPr>
        <w:t xml:space="preserve"> as </w:t>
      </w:r>
      <w:r w:rsidRPr="50256E79" w:rsidR="4BB1E9E4">
        <w:rPr>
          <w:rFonts w:ascii="Calibri" w:hAnsi="Calibri" w:eastAsia="Calibri" w:cs="Calibri"/>
          <w:b w:val="0"/>
          <w:bCs w:val="0"/>
          <w:i w:val="0"/>
          <w:iCs w:val="0"/>
          <w:noProof w:val="0"/>
          <w:sz w:val="22"/>
          <w:szCs w:val="22"/>
          <w:lang w:val="en-GB"/>
        </w:rPr>
        <w:t>“</w:t>
      </w:r>
      <w:r w:rsidRPr="50256E79" w:rsidR="20363158">
        <w:rPr>
          <w:rFonts w:ascii="Calibri" w:hAnsi="Calibri" w:eastAsia="Calibri" w:cs="Calibri"/>
          <w:b w:val="0"/>
          <w:bCs w:val="0"/>
          <w:i w:val="0"/>
          <w:iCs w:val="0"/>
          <w:noProof w:val="0"/>
          <w:sz w:val="22"/>
          <w:szCs w:val="22"/>
          <w:lang w:val="en-GB"/>
        </w:rPr>
        <w:t>a scientist</w:t>
      </w:r>
      <w:r w:rsidRPr="50256E79" w:rsidR="0EFDCD3C">
        <w:rPr>
          <w:rFonts w:ascii="Calibri" w:hAnsi="Calibri" w:eastAsia="Calibri" w:cs="Calibri"/>
          <w:b w:val="0"/>
          <w:bCs w:val="0"/>
          <w:i w:val="0"/>
          <w:iCs w:val="0"/>
          <w:noProof w:val="0"/>
          <w:sz w:val="22"/>
          <w:szCs w:val="22"/>
          <w:lang w:val="en-GB"/>
        </w:rPr>
        <w:t xml:space="preserve"> </w:t>
      </w:r>
      <w:r w:rsidRPr="50256E79" w:rsidR="20363158">
        <w:rPr>
          <w:rFonts w:ascii="Calibri" w:hAnsi="Calibri" w:eastAsia="Calibri" w:cs="Calibri"/>
          <w:b w:val="0"/>
          <w:bCs w:val="0"/>
          <w:i w:val="0"/>
          <w:iCs w:val="0"/>
          <w:noProof w:val="0"/>
          <w:sz w:val="22"/>
          <w:szCs w:val="22"/>
          <w:lang w:val="en-GB"/>
        </w:rPr>
        <w:t>constructing</w:t>
      </w:r>
      <w:r w:rsidRPr="50256E79" w:rsidR="389F3325">
        <w:rPr>
          <w:rFonts w:ascii="Calibri" w:hAnsi="Calibri" w:eastAsia="Calibri" w:cs="Calibri"/>
          <w:b w:val="0"/>
          <w:bCs w:val="0"/>
          <w:i w:val="0"/>
          <w:iCs w:val="0"/>
          <w:noProof w:val="0"/>
          <w:sz w:val="22"/>
          <w:szCs w:val="22"/>
          <w:lang w:val="en-GB"/>
        </w:rPr>
        <w:t xml:space="preserve"> i</w:t>
      </w:r>
      <w:r w:rsidRPr="50256E79" w:rsidR="20363158">
        <w:rPr>
          <w:rFonts w:ascii="Calibri" w:hAnsi="Calibri" w:eastAsia="Calibri" w:cs="Calibri"/>
          <w:b w:val="0"/>
          <w:bCs w:val="0"/>
          <w:i w:val="0"/>
          <w:iCs w:val="0"/>
          <w:noProof w:val="0"/>
          <w:sz w:val="22"/>
          <w:szCs w:val="22"/>
          <w:lang w:val="en-GB"/>
        </w:rPr>
        <w:t>ts own understanding of the world</w:t>
      </w:r>
      <w:r w:rsidRPr="50256E79" w:rsidR="538516AF">
        <w:rPr>
          <w:rFonts w:ascii="Calibri" w:hAnsi="Calibri" w:eastAsia="Calibri" w:cs="Calibri"/>
          <w:b w:val="0"/>
          <w:bCs w:val="0"/>
          <w:i w:val="0"/>
          <w:iCs w:val="0"/>
          <w:noProof w:val="0"/>
          <w:sz w:val="22"/>
          <w:szCs w:val="22"/>
          <w:lang w:val="en-GB"/>
        </w:rPr>
        <w:t>” i</w:t>
      </w:r>
      <w:r w:rsidRPr="50256E79" w:rsidR="20363158">
        <w:rPr>
          <w:rFonts w:ascii="Calibri" w:hAnsi="Calibri" w:eastAsia="Calibri" w:cs="Calibri"/>
          <w:b w:val="0"/>
          <w:bCs w:val="0"/>
          <w:i w:val="0"/>
          <w:iCs w:val="0"/>
          <w:noProof w:val="0"/>
          <w:sz w:val="22"/>
          <w:szCs w:val="22"/>
          <w:lang w:val="en-GB"/>
        </w:rPr>
        <w:t>s opposite to Vygotsky</w:t>
      </w:r>
      <w:r w:rsidRPr="50256E79" w:rsidR="4159B7C7">
        <w:rPr>
          <w:rFonts w:ascii="Calibri" w:hAnsi="Calibri" w:eastAsia="Calibri" w:cs="Calibri"/>
          <w:b w:val="0"/>
          <w:bCs w:val="0"/>
          <w:i w:val="0"/>
          <w:iCs w:val="0"/>
          <w:noProof w:val="0"/>
          <w:sz w:val="22"/>
          <w:szCs w:val="22"/>
          <w:lang w:val="en-GB"/>
        </w:rPr>
        <w:t>`s</w:t>
      </w:r>
      <w:r w:rsidRPr="50256E79" w:rsidR="20363158">
        <w:rPr>
          <w:rFonts w:ascii="Calibri" w:hAnsi="Calibri" w:eastAsia="Calibri" w:cs="Calibri"/>
          <w:b w:val="0"/>
          <w:bCs w:val="0"/>
          <w:i w:val="0"/>
          <w:iCs w:val="0"/>
          <w:noProof w:val="0"/>
          <w:sz w:val="22"/>
          <w:szCs w:val="22"/>
          <w:lang w:val="en-GB"/>
        </w:rPr>
        <w:t xml:space="preserve"> view</w:t>
      </w:r>
      <w:r w:rsidRPr="50256E79" w:rsidR="680F5D57">
        <w:rPr>
          <w:rFonts w:ascii="Calibri" w:hAnsi="Calibri" w:eastAsia="Calibri" w:cs="Calibri"/>
          <w:b w:val="0"/>
          <w:bCs w:val="0"/>
          <w:i w:val="0"/>
          <w:iCs w:val="0"/>
          <w:noProof w:val="0"/>
          <w:sz w:val="22"/>
          <w:szCs w:val="22"/>
          <w:lang w:val="en-GB"/>
        </w:rPr>
        <w:t>,</w:t>
      </w:r>
      <w:r w:rsidRPr="50256E79" w:rsidR="20363158">
        <w:rPr>
          <w:rFonts w:ascii="Calibri" w:hAnsi="Calibri" w:eastAsia="Calibri" w:cs="Calibri"/>
          <w:b w:val="0"/>
          <w:bCs w:val="0"/>
          <w:i w:val="0"/>
          <w:iCs w:val="0"/>
          <w:noProof w:val="0"/>
          <w:sz w:val="22"/>
          <w:szCs w:val="22"/>
          <w:lang w:val="en-GB"/>
        </w:rPr>
        <w:t xml:space="preserve"> that sees the child like </w:t>
      </w:r>
      <w:r w:rsidRPr="50256E79" w:rsidR="05E1013B">
        <w:rPr>
          <w:rFonts w:ascii="Calibri" w:hAnsi="Calibri" w:eastAsia="Calibri" w:cs="Calibri"/>
          <w:b w:val="0"/>
          <w:bCs w:val="0"/>
          <w:i w:val="0"/>
          <w:iCs w:val="0"/>
          <w:noProof w:val="0"/>
          <w:sz w:val="22"/>
          <w:szCs w:val="22"/>
          <w:lang w:val="en-GB"/>
        </w:rPr>
        <w:t>“</w:t>
      </w:r>
      <w:r w:rsidRPr="50256E79" w:rsidR="20363158">
        <w:rPr>
          <w:rFonts w:ascii="Calibri" w:hAnsi="Calibri" w:eastAsia="Calibri" w:cs="Calibri"/>
          <w:b w:val="0"/>
          <w:bCs w:val="0"/>
          <w:i w:val="0"/>
          <w:iCs w:val="0"/>
          <w:noProof w:val="0"/>
          <w:sz w:val="22"/>
          <w:szCs w:val="22"/>
          <w:lang w:val="en-GB"/>
        </w:rPr>
        <w:t xml:space="preserve">a participant in </w:t>
      </w:r>
      <w:r w:rsidRPr="50256E79" w:rsidR="2712C0C4">
        <w:rPr>
          <w:rFonts w:ascii="Calibri" w:hAnsi="Calibri" w:eastAsia="Calibri" w:cs="Calibri"/>
          <w:b w:val="0"/>
          <w:bCs w:val="0"/>
          <w:i w:val="0"/>
          <w:iCs w:val="0"/>
          <w:noProof w:val="0"/>
          <w:sz w:val="22"/>
          <w:szCs w:val="22"/>
          <w:lang w:val="en-GB"/>
        </w:rPr>
        <w:t>an</w:t>
      </w:r>
      <w:r w:rsidRPr="50256E79" w:rsidR="20363158">
        <w:rPr>
          <w:rFonts w:ascii="Calibri" w:hAnsi="Calibri" w:eastAsia="Calibri" w:cs="Calibri"/>
          <w:b w:val="0"/>
          <w:bCs w:val="0"/>
          <w:i w:val="0"/>
          <w:iCs w:val="0"/>
          <w:noProof w:val="0"/>
          <w:sz w:val="22"/>
          <w:szCs w:val="22"/>
          <w:lang w:val="en-GB"/>
        </w:rPr>
        <w:t xml:space="preserve"> interactive process</w:t>
      </w:r>
      <w:r w:rsidRPr="50256E79" w:rsidR="17AEDA07">
        <w:rPr>
          <w:rFonts w:ascii="Calibri" w:hAnsi="Calibri" w:eastAsia="Calibri" w:cs="Calibri"/>
          <w:b w:val="0"/>
          <w:bCs w:val="0"/>
          <w:i w:val="0"/>
          <w:iCs w:val="0"/>
          <w:noProof w:val="0"/>
          <w:sz w:val="22"/>
          <w:szCs w:val="22"/>
          <w:lang w:val="en-GB"/>
        </w:rPr>
        <w:t>”</w:t>
      </w:r>
      <w:r w:rsidRPr="50256E79" w:rsidR="20363158">
        <w:rPr>
          <w:rFonts w:ascii="Calibri" w:hAnsi="Calibri" w:eastAsia="Calibri" w:cs="Calibri"/>
          <w:b w:val="0"/>
          <w:bCs w:val="0"/>
          <w:i w:val="0"/>
          <w:iCs w:val="0"/>
          <w:noProof w:val="0"/>
          <w:sz w:val="22"/>
          <w:szCs w:val="22"/>
          <w:lang w:val="en-GB"/>
        </w:rPr>
        <w:t xml:space="preserve"> and becomes </w:t>
      </w:r>
      <w:r w:rsidRPr="50256E79" w:rsidR="558E1B51">
        <w:rPr>
          <w:rFonts w:ascii="Calibri" w:hAnsi="Calibri" w:eastAsia="Calibri" w:cs="Calibri"/>
          <w:b w:val="0"/>
          <w:bCs w:val="0"/>
          <w:i w:val="0"/>
          <w:iCs w:val="0"/>
          <w:noProof w:val="0"/>
          <w:sz w:val="22"/>
          <w:szCs w:val="22"/>
          <w:lang w:val="en-GB"/>
        </w:rPr>
        <w:t>“</w:t>
      </w:r>
      <w:r w:rsidRPr="50256E79" w:rsidR="20363158">
        <w:rPr>
          <w:rFonts w:ascii="Calibri" w:hAnsi="Calibri" w:eastAsia="Calibri" w:cs="Calibri"/>
          <w:b w:val="0"/>
          <w:bCs w:val="0"/>
          <w:i w:val="0"/>
          <w:iCs w:val="0"/>
          <w:noProof w:val="0"/>
          <w:sz w:val="22"/>
          <w:szCs w:val="22"/>
          <w:lang w:val="en-GB"/>
        </w:rPr>
        <w:t>individualised</w:t>
      </w:r>
      <w:r w:rsidRPr="50256E79" w:rsidR="27931B04">
        <w:rPr>
          <w:rFonts w:ascii="Calibri" w:hAnsi="Calibri" w:eastAsia="Calibri" w:cs="Calibri"/>
          <w:b w:val="0"/>
          <w:bCs w:val="0"/>
          <w:i w:val="0"/>
          <w:iCs w:val="0"/>
          <w:noProof w:val="0"/>
          <w:sz w:val="22"/>
          <w:szCs w:val="22"/>
          <w:lang w:val="en-GB"/>
        </w:rPr>
        <w:t>”</w:t>
      </w:r>
      <w:r w:rsidRPr="50256E79" w:rsidR="20363158">
        <w:rPr>
          <w:rFonts w:ascii="Calibri" w:hAnsi="Calibri" w:eastAsia="Calibri" w:cs="Calibri"/>
          <w:b w:val="0"/>
          <w:bCs w:val="0"/>
          <w:i w:val="0"/>
          <w:iCs w:val="0"/>
          <w:noProof w:val="0"/>
          <w:sz w:val="22"/>
          <w:szCs w:val="22"/>
          <w:lang w:val="en-GB"/>
        </w:rPr>
        <w:t xml:space="preserve"> through the background and culture</w:t>
      </w:r>
      <w:r w:rsidRPr="50256E79" w:rsidR="7B0C1594">
        <w:rPr>
          <w:rFonts w:ascii="Calibri" w:hAnsi="Calibri" w:eastAsia="Calibri" w:cs="Calibri"/>
          <w:b w:val="0"/>
          <w:bCs w:val="0"/>
          <w:i w:val="0"/>
          <w:iCs w:val="0"/>
          <w:noProof w:val="0"/>
          <w:sz w:val="22"/>
          <w:szCs w:val="22"/>
          <w:lang w:val="en-GB"/>
        </w:rPr>
        <w:t xml:space="preserve"> t</w:t>
      </w:r>
      <w:r w:rsidRPr="50256E79" w:rsidR="20363158">
        <w:rPr>
          <w:rFonts w:ascii="Calibri" w:hAnsi="Calibri" w:eastAsia="Calibri" w:cs="Calibri"/>
          <w:b w:val="0"/>
          <w:bCs w:val="0"/>
          <w:i w:val="0"/>
          <w:iCs w:val="0"/>
          <w:noProof w:val="0"/>
          <w:sz w:val="22"/>
          <w:szCs w:val="22"/>
          <w:lang w:val="en-GB"/>
        </w:rPr>
        <w:t>he child was raised in</w:t>
      </w:r>
      <w:r w:rsidRPr="50256E79" w:rsidR="0665335D">
        <w:rPr>
          <w:rFonts w:ascii="Calibri" w:hAnsi="Calibri" w:eastAsia="Calibri" w:cs="Calibri"/>
          <w:b w:val="0"/>
          <w:bCs w:val="0"/>
          <w:i w:val="0"/>
          <w:iCs w:val="0"/>
          <w:noProof w:val="0"/>
          <w:sz w:val="22"/>
          <w:szCs w:val="22"/>
          <w:lang w:val="en-GB"/>
        </w:rPr>
        <w:t xml:space="preserve"> (Gross, 2005).</w:t>
      </w:r>
    </w:p>
    <w:p w:rsidR="50256E79" w:rsidP="50256E79" w:rsidRDefault="50256E79" w14:paraId="47B57E00" w14:textId="091BC23A">
      <w:pPr>
        <w:pStyle w:val="Normal"/>
        <w:rPr>
          <w:rFonts w:ascii="Calibri" w:hAnsi="Calibri" w:eastAsia="Calibri" w:cs="Calibri"/>
          <w:b w:val="0"/>
          <w:bCs w:val="0"/>
          <w:i w:val="0"/>
          <w:iCs w:val="0"/>
          <w:noProof w:val="0"/>
          <w:sz w:val="22"/>
          <w:szCs w:val="22"/>
          <w:lang w:val="en-GB"/>
        </w:rPr>
      </w:pPr>
    </w:p>
    <w:p w:rsidR="39AA6B45" w:rsidP="50256E79" w:rsidRDefault="39AA6B45" w14:paraId="465CE19D" w14:textId="7F04F96D">
      <w:pPr>
        <w:pStyle w:val="Normal"/>
        <w:rPr>
          <w:rFonts w:ascii="Calibri" w:hAnsi="Calibri" w:eastAsia="Calibri" w:cs="Calibri"/>
          <w:b w:val="1"/>
          <w:bCs w:val="1"/>
          <w:i w:val="1"/>
          <w:iCs w:val="1"/>
          <w:noProof w:val="0"/>
          <w:sz w:val="22"/>
          <w:szCs w:val="22"/>
          <w:u w:val="single"/>
          <w:lang w:val="en-GB"/>
        </w:rPr>
      </w:pPr>
      <w:r w:rsidRPr="50256E79" w:rsidR="39AA6B45">
        <w:rPr>
          <w:rFonts w:ascii="Calibri" w:hAnsi="Calibri" w:eastAsia="Calibri" w:cs="Calibri"/>
          <w:b w:val="1"/>
          <w:bCs w:val="1"/>
          <w:i w:val="1"/>
          <w:iCs w:val="1"/>
          <w:noProof w:val="0"/>
          <w:sz w:val="22"/>
          <w:szCs w:val="22"/>
          <w:u w:val="single"/>
          <w:lang w:val="en-GB"/>
        </w:rPr>
        <w:t>References</w:t>
      </w:r>
    </w:p>
    <w:p w:rsidR="6596ABD1" w:rsidP="50256E79" w:rsidRDefault="6596ABD1" w14:paraId="5DE8622C" w14:textId="0D92C7E3">
      <w:pPr>
        <w:pStyle w:val="Normal"/>
        <w:rPr>
          <w:rFonts w:ascii="Calibri" w:hAnsi="Calibri" w:eastAsia="Calibri" w:cs="Calibri"/>
          <w:b w:val="1"/>
          <w:bCs w:val="1"/>
          <w:i w:val="1"/>
          <w:iCs w:val="1"/>
          <w:noProof w:val="0"/>
          <w:sz w:val="22"/>
          <w:szCs w:val="22"/>
          <w:u w:val="single"/>
          <w:lang w:val="en-GB"/>
        </w:rPr>
      </w:pPr>
    </w:p>
    <w:p w:rsidR="6596ABD1" w:rsidP="50256E79" w:rsidRDefault="6596ABD1" w14:paraId="319F89ED" w14:textId="73DC0D4A">
      <w:pPr>
        <w:pStyle w:val="Normal"/>
        <w:rPr>
          <w:rFonts w:ascii="Calibri" w:hAnsi="Calibri" w:eastAsia="Calibri" w:cs="Calibri"/>
          <w:i w:val="0"/>
          <w:iCs w:val="0"/>
          <w:noProof w:val="0"/>
          <w:sz w:val="22"/>
          <w:szCs w:val="22"/>
          <w:lang w:val="en-GB"/>
        </w:rPr>
      </w:pPr>
      <w:r w:rsidRPr="50256E79" w:rsidR="2CD806A4">
        <w:rPr>
          <w:rFonts w:ascii="Calibri" w:hAnsi="Calibri" w:eastAsia="Calibri" w:cs="Calibri"/>
          <w:noProof w:val="0"/>
          <w:sz w:val="22"/>
          <w:szCs w:val="22"/>
          <w:lang w:val="en-GB"/>
        </w:rPr>
        <w:t xml:space="preserve">Clark, P. and McDowel, G. (2020) </w:t>
      </w:r>
      <w:r w:rsidRPr="50256E79" w:rsidR="2CD806A4">
        <w:rPr>
          <w:rFonts w:ascii="Calibri" w:hAnsi="Calibri" w:eastAsia="Calibri" w:cs="Calibri"/>
          <w:i w:val="1"/>
          <w:iCs w:val="1"/>
          <w:noProof w:val="0"/>
          <w:sz w:val="22"/>
          <w:szCs w:val="22"/>
          <w:lang w:val="en-GB"/>
        </w:rPr>
        <w:t xml:space="preserve">The Developing Child Observation Guidebook. </w:t>
      </w:r>
      <w:r w:rsidRPr="50256E79" w:rsidR="2CD806A4">
        <w:rPr>
          <w:rFonts w:ascii="Calibri" w:hAnsi="Calibri" w:eastAsia="Calibri" w:cs="Calibri"/>
          <w:i w:val="0"/>
          <w:iCs w:val="0"/>
          <w:noProof w:val="0"/>
          <w:sz w:val="22"/>
          <w:szCs w:val="22"/>
          <w:lang w:val="en-GB"/>
        </w:rPr>
        <w:t>Woodland: McGraw-Hill Companies Inc.</w:t>
      </w:r>
    </w:p>
    <w:p w:rsidR="6596ABD1" w:rsidP="5DBAC5EA" w:rsidRDefault="6596ABD1" w14:paraId="6C6428F9" w14:textId="5E1B1675">
      <w:pPr>
        <w:pStyle w:val="Normal"/>
      </w:pPr>
      <w:r w:rsidRPr="50256E79" w:rsidR="2CD806A4">
        <w:rPr>
          <w:rFonts w:ascii="Helvetica" w:hAnsi="Helvetica" w:eastAsia="Helvetica" w:cs="Helvetica"/>
          <w:b w:val="0"/>
          <w:bCs w:val="0"/>
          <w:i w:val="0"/>
          <w:iCs w:val="0"/>
          <w:noProof w:val="0"/>
          <w:color w:val="000000" w:themeColor="text1" w:themeTint="FF" w:themeShade="FF"/>
          <w:sz w:val="20"/>
          <w:szCs w:val="20"/>
          <w:lang w:val="en-GB"/>
        </w:rPr>
        <w:t xml:space="preserve">Fawcett, M. and Watson, D. (2016) </w:t>
      </w:r>
      <w:r w:rsidRPr="50256E79" w:rsidR="2CD806A4">
        <w:rPr>
          <w:rFonts w:ascii="Helvetica" w:hAnsi="Helvetica" w:eastAsia="Helvetica" w:cs="Helvetica"/>
          <w:b w:val="0"/>
          <w:bCs w:val="0"/>
          <w:i w:val="1"/>
          <w:iCs w:val="1"/>
          <w:noProof w:val="0"/>
          <w:color w:val="000000" w:themeColor="text1" w:themeTint="FF" w:themeShade="FF"/>
          <w:sz w:val="20"/>
          <w:szCs w:val="20"/>
          <w:lang w:val="en-GB"/>
        </w:rPr>
        <w:t>Learning Through Child Observation, Third Edition</w:t>
      </w:r>
      <w:r w:rsidRPr="50256E79" w:rsidR="2CD806A4">
        <w:rPr>
          <w:rFonts w:ascii="Helvetica" w:hAnsi="Helvetica" w:eastAsia="Helvetica" w:cs="Helvetica"/>
          <w:b w:val="0"/>
          <w:bCs w:val="0"/>
          <w:i w:val="0"/>
          <w:iCs w:val="0"/>
          <w:noProof w:val="0"/>
          <w:color w:val="000000" w:themeColor="text1" w:themeTint="FF" w:themeShade="FF"/>
          <w:sz w:val="20"/>
          <w:szCs w:val="20"/>
          <w:lang w:val="en-GB"/>
        </w:rPr>
        <w:t>. Philadelphia: Jessica Kingsley Publishers.</w:t>
      </w:r>
    </w:p>
    <w:p w:rsidR="6596ABD1" w:rsidP="50256E79" w:rsidRDefault="6596ABD1" w14:paraId="68FF6E74" w14:textId="0DFA19BC">
      <w:pPr>
        <w:spacing w:line="240" w:lineRule="auto"/>
        <w:jc w:val="left"/>
      </w:pPr>
      <w:r w:rsidRPr="50256E79" w:rsidR="2CD806A4">
        <w:rPr>
          <w:rFonts w:ascii="Arial" w:hAnsi="Arial" w:eastAsia="Arial" w:cs="Arial"/>
          <w:noProof w:val="0"/>
          <w:sz w:val="20"/>
          <w:szCs w:val="20"/>
          <w:lang w:val="en-GB"/>
        </w:rPr>
        <w:t xml:space="preserve">Gross, R. (2005) </w:t>
      </w:r>
      <w:r w:rsidRPr="50256E79" w:rsidR="2CD806A4">
        <w:rPr>
          <w:rFonts w:ascii="Arial" w:hAnsi="Arial" w:eastAsia="Arial" w:cs="Arial"/>
          <w:i w:val="1"/>
          <w:iCs w:val="1"/>
          <w:noProof w:val="0"/>
          <w:sz w:val="20"/>
          <w:szCs w:val="20"/>
          <w:lang w:val="en-GB"/>
        </w:rPr>
        <w:t>Psychology: The Science of the Mind and Behaviour</w:t>
      </w:r>
      <w:r w:rsidRPr="50256E79" w:rsidR="2CD806A4">
        <w:rPr>
          <w:rFonts w:ascii="Arial" w:hAnsi="Arial" w:eastAsia="Arial" w:cs="Arial"/>
          <w:noProof w:val="0"/>
          <w:sz w:val="20"/>
          <w:szCs w:val="20"/>
          <w:lang w:val="en-GB"/>
        </w:rPr>
        <w:t>. Fifth Edition. London: Hodder Arnold.</w:t>
      </w:r>
    </w:p>
    <w:p w:rsidR="6596ABD1" w:rsidP="50256E79" w:rsidRDefault="6596ABD1" w14:paraId="4FE884C9" w14:textId="301E937C">
      <w:pPr>
        <w:pStyle w:val="Normal"/>
        <w:rPr>
          <w:rFonts w:ascii="Helvetica" w:hAnsi="Helvetica" w:eastAsia="Helvetica" w:cs="Helvetica"/>
          <w:b w:val="0"/>
          <w:bCs w:val="0"/>
          <w:i w:val="0"/>
          <w:iCs w:val="0"/>
          <w:noProof w:val="0"/>
          <w:color w:val="000000" w:themeColor="text1" w:themeTint="FF" w:themeShade="FF"/>
          <w:sz w:val="20"/>
          <w:szCs w:val="20"/>
          <w:lang w:val="en-GB"/>
        </w:rPr>
      </w:pPr>
      <w:r w:rsidRPr="50256E79" w:rsidR="2CD806A4">
        <w:rPr>
          <w:rFonts w:ascii="Helvetica" w:hAnsi="Helvetica" w:eastAsia="Helvetica" w:cs="Helvetica"/>
          <w:b w:val="0"/>
          <w:bCs w:val="0"/>
          <w:i w:val="0"/>
          <w:iCs w:val="0"/>
          <w:noProof w:val="0"/>
          <w:color w:val="000000" w:themeColor="text1" w:themeTint="FF" w:themeShade="FF"/>
          <w:sz w:val="20"/>
          <w:szCs w:val="20"/>
          <w:lang w:val="en-GB"/>
        </w:rPr>
        <w:t xml:space="preserve">Kid Sense Child Development (2020). Retrieved from: </w:t>
      </w:r>
      <w:hyperlink r:id="R96b2a81e3a7d47d4">
        <w:r w:rsidRPr="50256E79" w:rsidR="2CD806A4">
          <w:rPr>
            <w:rStyle w:val="Hyperlink"/>
            <w:rFonts w:ascii="Helvetica" w:hAnsi="Helvetica" w:eastAsia="Helvetica" w:cs="Helvetica"/>
            <w:b w:val="0"/>
            <w:bCs w:val="0"/>
            <w:i w:val="0"/>
            <w:iCs w:val="0"/>
            <w:noProof w:val="0"/>
            <w:color w:val="000000" w:themeColor="text1" w:themeTint="FF" w:themeShade="FF"/>
            <w:sz w:val="20"/>
            <w:szCs w:val="20"/>
            <w:lang w:val="en-GB"/>
          </w:rPr>
          <w:t>https://childdevelopment.com.au/areas-of-concern/what-is-child-development</w:t>
        </w:r>
      </w:hyperlink>
    </w:p>
    <w:p w:rsidR="6596ABD1" w:rsidP="50256E79" w:rsidRDefault="6596ABD1" w14:paraId="3C318941" w14:textId="4BA625A9">
      <w:pPr>
        <w:pStyle w:val="Normal"/>
        <w:rPr>
          <w:rFonts w:ascii="Helvetica" w:hAnsi="Helvetica" w:eastAsia="Helvetica" w:cs="Helvetica"/>
          <w:b w:val="0"/>
          <w:bCs w:val="0"/>
          <w:i w:val="0"/>
          <w:iCs w:val="0"/>
          <w:noProof w:val="0"/>
          <w:color w:val="000000" w:themeColor="text1" w:themeTint="FF" w:themeShade="FF"/>
          <w:sz w:val="20"/>
          <w:szCs w:val="20"/>
          <w:lang w:val="en-GB"/>
        </w:rPr>
      </w:pPr>
      <w:r w:rsidRPr="50256E79" w:rsidR="2CD806A4">
        <w:rPr>
          <w:rFonts w:ascii="Helvetica" w:hAnsi="Helvetica" w:eastAsia="Helvetica" w:cs="Helvetica"/>
          <w:b w:val="0"/>
          <w:bCs w:val="0"/>
          <w:i w:val="0"/>
          <w:iCs w:val="0"/>
          <w:noProof w:val="0"/>
          <w:color w:val="000000" w:themeColor="text1" w:themeTint="FF" w:themeShade="FF"/>
          <w:sz w:val="20"/>
          <w:szCs w:val="20"/>
          <w:lang w:val="en-GB"/>
        </w:rPr>
        <w:t xml:space="preserve">Literacy Pages (September 7, 2017). Retrieved from: </w:t>
      </w:r>
      <w:hyperlink r:id="R62ad58918f06424f">
        <w:r w:rsidRPr="50256E79" w:rsidR="2CD806A4">
          <w:rPr>
            <w:rStyle w:val="Hyperlink"/>
            <w:rFonts w:ascii="Helvetica" w:hAnsi="Helvetica" w:eastAsia="Helvetica" w:cs="Helvetica"/>
            <w:b w:val="0"/>
            <w:bCs w:val="0"/>
            <w:i w:val="0"/>
            <w:iCs w:val="0"/>
            <w:noProof w:val="0"/>
            <w:color w:val="000000" w:themeColor="text1" w:themeTint="FF" w:themeShade="FF"/>
            <w:sz w:val="20"/>
            <w:szCs w:val="20"/>
            <w:lang w:val="en-GB"/>
          </w:rPr>
          <w:t>https://literacypages.wordpress.com/2017/09/07/why-are-running-records-important</w:t>
        </w:r>
      </w:hyperlink>
    </w:p>
    <w:p w:rsidR="6596ABD1" w:rsidP="50256E79" w:rsidRDefault="6596ABD1" w14:paraId="2626FDF5" w14:textId="23A9EA8C">
      <w:pPr>
        <w:pStyle w:val="Normal"/>
        <w:rPr>
          <w:rFonts w:ascii="Calibri" w:hAnsi="Calibri" w:eastAsia="Calibri" w:cs="Calibri"/>
          <w:i w:val="0"/>
          <w:iCs w:val="0"/>
          <w:noProof w:val="0"/>
          <w:sz w:val="22"/>
          <w:szCs w:val="22"/>
          <w:lang w:val="en-GB"/>
        </w:rPr>
      </w:pPr>
      <w:r w:rsidRPr="50256E79" w:rsidR="0F134791">
        <w:rPr>
          <w:rFonts w:ascii="Calibri" w:hAnsi="Calibri" w:eastAsia="Calibri" w:cs="Calibri"/>
          <w:noProof w:val="0"/>
          <w:sz w:val="22"/>
          <w:szCs w:val="22"/>
          <w:lang w:val="en-GB"/>
        </w:rPr>
        <w:t xml:space="preserve">Nutbrown, C. and Page, J. (2008) </w:t>
      </w:r>
      <w:r w:rsidRPr="50256E79" w:rsidR="6ABC89C0">
        <w:rPr>
          <w:rFonts w:ascii="Calibri" w:hAnsi="Calibri" w:eastAsia="Calibri" w:cs="Calibri"/>
          <w:i w:val="1"/>
          <w:iCs w:val="1"/>
          <w:noProof w:val="0"/>
          <w:sz w:val="22"/>
          <w:szCs w:val="22"/>
          <w:lang w:val="en-GB"/>
        </w:rPr>
        <w:t xml:space="preserve">Working with babies and children: from birth to three. </w:t>
      </w:r>
      <w:r w:rsidRPr="50256E79" w:rsidR="6ABC89C0">
        <w:rPr>
          <w:rFonts w:ascii="Calibri" w:hAnsi="Calibri" w:eastAsia="Calibri" w:cs="Calibri"/>
          <w:i w:val="0"/>
          <w:iCs w:val="0"/>
          <w:noProof w:val="0"/>
          <w:sz w:val="22"/>
          <w:szCs w:val="22"/>
          <w:lang w:val="en-GB"/>
        </w:rPr>
        <w:t>London:</w:t>
      </w:r>
      <w:r w:rsidRPr="50256E79" w:rsidR="1D18744C">
        <w:rPr>
          <w:rFonts w:ascii="Calibri" w:hAnsi="Calibri" w:eastAsia="Calibri" w:cs="Calibri"/>
          <w:i w:val="0"/>
          <w:iCs w:val="0"/>
          <w:noProof w:val="0"/>
          <w:sz w:val="22"/>
          <w:szCs w:val="22"/>
          <w:lang w:val="en-GB"/>
        </w:rPr>
        <w:t xml:space="preserve"> Sage Publication.</w:t>
      </w:r>
    </w:p>
    <w:p w:rsidR="6596ABD1" w:rsidP="50256E79" w:rsidRDefault="6596ABD1" w14:paraId="14FBBB4F" w14:textId="1D012189">
      <w:pPr>
        <w:pStyle w:val="Normal"/>
        <w:rPr>
          <w:rFonts w:ascii="Calibri" w:hAnsi="Calibri" w:eastAsia="Calibri" w:cs="Calibri"/>
          <w:noProof w:val="0"/>
          <w:sz w:val="22"/>
          <w:szCs w:val="22"/>
          <w:lang w:val="en-GB"/>
        </w:rPr>
      </w:pPr>
      <w:r w:rsidRPr="50256E79" w:rsidR="2CD806A4">
        <w:rPr>
          <w:rFonts w:ascii="Calibri" w:hAnsi="Calibri" w:eastAsia="Calibri" w:cs="Calibri"/>
          <w:noProof w:val="0"/>
          <w:sz w:val="22"/>
          <w:szCs w:val="22"/>
          <w:lang w:val="en-GB"/>
        </w:rPr>
        <w:t>Sage Publications (2020).</w:t>
      </w:r>
    </w:p>
    <w:p w:rsidR="6596ABD1" w:rsidP="5DBAC5EA" w:rsidRDefault="6596ABD1" w14:paraId="7B541E02" w14:textId="42E396BD">
      <w:pPr>
        <w:pStyle w:val="Normal"/>
        <w:rPr>
          <w:rFonts w:ascii="Calibri" w:hAnsi="Calibri" w:eastAsia="Calibri" w:cs="Calibri"/>
          <w:noProof w:val="0"/>
          <w:sz w:val="22"/>
          <w:szCs w:val="22"/>
          <w:lang w:val="en-GB"/>
        </w:rPr>
      </w:pPr>
      <w:r w:rsidRPr="50256E79" w:rsidR="6596ABD1">
        <w:rPr>
          <w:rFonts w:ascii="Calibri" w:hAnsi="Calibri" w:eastAsia="Calibri" w:cs="Calibri"/>
          <w:noProof w:val="0"/>
          <w:sz w:val="22"/>
          <w:szCs w:val="22"/>
          <w:lang w:val="en-GB"/>
        </w:rPr>
        <w:t>Spreeuwenberg</w:t>
      </w:r>
      <w:r w:rsidRPr="50256E79" w:rsidR="6596ABD1">
        <w:rPr>
          <w:rFonts w:ascii="Calibri" w:hAnsi="Calibri" w:eastAsia="Calibri" w:cs="Calibri"/>
          <w:noProof w:val="0"/>
          <w:sz w:val="22"/>
          <w:szCs w:val="22"/>
          <w:lang w:val="en-GB"/>
        </w:rPr>
        <w:t xml:space="preserve">, R. (2020) </w:t>
      </w:r>
      <w:r w:rsidRPr="50256E79" w:rsidR="6596ABD1">
        <w:rPr>
          <w:rFonts w:ascii="Calibri" w:hAnsi="Calibri" w:eastAsia="Calibri" w:cs="Calibri"/>
          <w:i w:val="1"/>
          <w:iCs w:val="1"/>
          <w:noProof w:val="0"/>
          <w:sz w:val="22"/>
          <w:szCs w:val="22"/>
          <w:lang w:val="en-GB"/>
        </w:rPr>
        <w:t xml:space="preserve">Early </w:t>
      </w:r>
      <w:r w:rsidRPr="50256E79" w:rsidR="6596ABD1">
        <w:rPr>
          <w:rFonts w:ascii="Calibri" w:hAnsi="Calibri" w:eastAsia="Calibri" w:cs="Calibri"/>
          <w:i w:val="1"/>
          <w:iCs w:val="1"/>
          <w:noProof w:val="0"/>
          <w:sz w:val="22"/>
          <w:szCs w:val="22"/>
          <w:lang w:val="en-GB"/>
        </w:rPr>
        <w:t xml:space="preserve">Childhood </w:t>
      </w:r>
      <w:r w:rsidRPr="50256E79" w:rsidR="210F625E">
        <w:rPr>
          <w:rFonts w:ascii="Calibri" w:hAnsi="Calibri" w:eastAsia="Calibri" w:cs="Calibri"/>
          <w:i w:val="1"/>
          <w:iCs w:val="1"/>
          <w:noProof w:val="0"/>
          <w:sz w:val="22"/>
          <w:szCs w:val="22"/>
          <w:lang w:val="en-GB"/>
        </w:rPr>
        <w:t>Education Blog</w:t>
      </w:r>
      <w:r w:rsidRPr="50256E79" w:rsidR="210F625E">
        <w:rPr>
          <w:rFonts w:ascii="Calibri" w:hAnsi="Calibri" w:eastAsia="Calibri" w:cs="Calibri"/>
          <w:noProof w:val="0"/>
          <w:sz w:val="22"/>
          <w:szCs w:val="22"/>
          <w:lang w:val="en-GB"/>
        </w:rPr>
        <w:t xml:space="preserve">. </w:t>
      </w:r>
      <w:r w:rsidRPr="50256E79" w:rsidR="210F625E">
        <w:rPr>
          <w:rFonts w:ascii="Calibri" w:hAnsi="Calibri" w:eastAsia="Calibri" w:cs="Calibri"/>
          <w:noProof w:val="0"/>
          <w:sz w:val="22"/>
          <w:szCs w:val="22"/>
          <w:lang w:val="en-GB"/>
        </w:rPr>
        <w:t>Retrieved</w:t>
      </w:r>
      <w:r w:rsidRPr="50256E79" w:rsidR="210F625E">
        <w:rPr>
          <w:rFonts w:ascii="Calibri" w:hAnsi="Calibri" w:eastAsia="Calibri" w:cs="Calibri"/>
          <w:noProof w:val="0"/>
          <w:sz w:val="22"/>
          <w:szCs w:val="22"/>
          <w:lang w:val="en-GB"/>
        </w:rPr>
        <w:t xml:space="preserve"> from:</w:t>
      </w:r>
    </w:p>
    <w:p w:rsidR="210F625E" w:rsidP="5DBAC5EA" w:rsidRDefault="210F625E" w14:paraId="451DFA11" w14:textId="6E983224">
      <w:pPr>
        <w:pStyle w:val="Normal"/>
        <w:rPr>
          <w:rFonts w:ascii="Calibri" w:hAnsi="Calibri" w:eastAsia="Calibri" w:cs="Calibri"/>
          <w:noProof w:val="0"/>
          <w:sz w:val="22"/>
          <w:szCs w:val="22"/>
          <w:lang w:val="en-GB"/>
        </w:rPr>
      </w:pPr>
      <w:hyperlink r:id="R6f8f23bfef374801">
        <w:r w:rsidRPr="50256E79" w:rsidR="210F625E">
          <w:rPr>
            <w:rStyle w:val="Hyperlink"/>
            <w:rFonts w:ascii="Calibri" w:hAnsi="Calibri" w:eastAsia="Calibri" w:cs="Calibri"/>
            <w:noProof w:val="0"/>
            <w:sz w:val="22"/>
            <w:szCs w:val="22"/>
            <w:lang w:val="en-GB"/>
          </w:rPr>
          <w:t>https://blog.himama.com/assessing-toddler-development-through-observation</w:t>
        </w:r>
      </w:hyperlink>
      <w:r w:rsidRPr="50256E79" w:rsidR="5731F89E">
        <w:rPr>
          <w:rFonts w:ascii="Calibri" w:hAnsi="Calibri" w:eastAsia="Calibri" w:cs="Calibri"/>
          <w:noProof w:val="0"/>
          <w:sz w:val="22"/>
          <w:szCs w:val="22"/>
          <w:lang w:val="en-GB"/>
        </w:rPr>
        <w:t xml:space="preserve"> (Accessed 20/11/2020)</w:t>
      </w:r>
    </w:p>
    <w:p w:rsidR="0D26F03D" w:rsidP="4EBB1586" w:rsidRDefault="0D26F03D" w14:paraId="1F24B904" w14:textId="2E76387F">
      <w:pPr>
        <w:pStyle w:val="Normal"/>
        <w:rPr>
          <w:rFonts w:ascii="Calibri" w:hAnsi="Calibri" w:eastAsia="Calibri" w:cs="Calibri"/>
          <w:i w:val="0"/>
          <w:iCs w:val="0"/>
          <w:noProof w:val="0"/>
          <w:sz w:val="22"/>
          <w:szCs w:val="22"/>
          <w:lang w:val="en-GB"/>
        </w:rPr>
      </w:pPr>
      <w:r w:rsidRPr="50256E79" w:rsidR="0D26F03D">
        <w:rPr>
          <w:rFonts w:ascii="Calibri" w:hAnsi="Calibri" w:eastAsia="Calibri" w:cs="Calibri"/>
          <w:i w:val="0"/>
          <w:iCs w:val="0"/>
          <w:noProof w:val="0"/>
          <w:sz w:val="22"/>
          <w:szCs w:val="22"/>
          <w:lang w:val="en-GB"/>
        </w:rPr>
        <w:t xml:space="preserve">Welsh Assembly </w:t>
      </w:r>
      <w:r w:rsidRPr="50256E79" w:rsidR="7B90DBCF">
        <w:rPr>
          <w:rFonts w:ascii="Calibri" w:hAnsi="Calibri" w:eastAsia="Calibri" w:cs="Calibri"/>
          <w:i w:val="0"/>
          <w:iCs w:val="0"/>
          <w:noProof w:val="0"/>
          <w:sz w:val="22"/>
          <w:szCs w:val="22"/>
          <w:lang w:val="en-GB"/>
        </w:rPr>
        <w:t>Government (</w:t>
      </w:r>
      <w:r w:rsidRPr="50256E79" w:rsidR="0D26F03D">
        <w:rPr>
          <w:rFonts w:ascii="Calibri" w:hAnsi="Calibri" w:eastAsia="Calibri" w:cs="Calibri"/>
          <w:i w:val="0"/>
          <w:iCs w:val="0"/>
          <w:noProof w:val="0"/>
          <w:sz w:val="22"/>
          <w:szCs w:val="22"/>
          <w:lang w:val="en-GB"/>
        </w:rPr>
        <w:t xml:space="preserve">2008) </w:t>
      </w:r>
      <w:r w:rsidRPr="50256E79" w:rsidR="0D26F03D">
        <w:rPr>
          <w:rFonts w:ascii="Calibri" w:hAnsi="Calibri" w:eastAsia="Calibri" w:cs="Calibri"/>
          <w:i w:val="1"/>
          <w:iCs w:val="1"/>
          <w:noProof w:val="0"/>
          <w:sz w:val="22"/>
          <w:szCs w:val="22"/>
          <w:lang w:val="en-GB"/>
        </w:rPr>
        <w:t>Observing Children</w:t>
      </w:r>
      <w:r w:rsidRPr="50256E79" w:rsidR="1B04929C">
        <w:rPr>
          <w:rFonts w:ascii="Calibri" w:hAnsi="Calibri" w:eastAsia="Calibri" w:cs="Calibri"/>
          <w:i w:val="0"/>
          <w:iCs w:val="0"/>
          <w:noProof w:val="0"/>
          <w:sz w:val="22"/>
          <w:szCs w:val="22"/>
          <w:lang w:val="en-GB"/>
        </w:rPr>
        <w:t xml:space="preserve">, </w:t>
      </w:r>
      <w:r w:rsidRPr="50256E79" w:rsidR="6AA9F4F3">
        <w:rPr>
          <w:rFonts w:ascii="Calibri" w:hAnsi="Calibri" w:eastAsia="Calibri" w:cs="Calibri"/>
          <w:i w:val="0"/>
          <w:iCs w:val="0"/>
          <w:noProof w:val="0"/>
          <w:sz w:val="22"/>
          <w:szCs w:val="22"/>
          <w:lang w:val="en-GB"/>
        </w:rPr>
        <w:t>Cardiff: WAG</w:t>
      </w:r>
    </w:p>
    <w:p w:rsidR="49710AD4" w:rsidP="4EBB1586" w:rsidRDefault="49710AD4" w14:paraId="6B8612C2" w14:textId="34492131">
      <w:pPr>
        <w:pStyle w:val="Normal"/>
      </w:pPr>
      <w:r w:rsidRPr="50256E79" w:rsidR="49710AD4">
        <w:rPr>
          <w:rFonts w:ascii="Helvetica" w:hAnsi="Helvetica" w:eastAsia="Helvetica" w:cs="Helvetica"/>
          <w:b w:val="0"/>
          <w:bCs w:val="0"/>
          <w:i w:val="0"/>
          <w:iCs w:val="0"/>
          <w:noProof w:val="0"/>
          <w:color w:val="000000" w:themeColor="text1" w:themeTint="FF" w:themeShade="FF"/>
          <w:sz w:val="20"/>
          <w:szCs w:val="20"/>
          <w:lang w:val="en-GB"/>
        </w:rPr>
        <w:t xml:space="preserve">Available at: </w:t>
      </w:r>
      <w:hyperlink r:id="R3948745b6979482d">
        <w:r w:rsidRPr="50256E79" w:rsidR="49710AD4">
          <w:rPr>
            <w:rStyle w:val="Hyperlink"/>
            <w:rFonts w:ascii="Helvetica" w:hAnsi="Helvetica" w:eastAsia="Helvetica" w:cs="Helvetica"/>
            <w:b w:val="0"/>
            <w:bCs w:val="0"/>
            <w:i w:val="0"/>
            <w:iCs w:val="0"/>
            <w:noProof w:val="0"/>
            <w:color w:val="000000" w:themeColor="text1" w:themeTint="FF" w:themeShade="FF"/>
            <w:sz w:val="20"/>
            <w:szCs w:val="20"/>
            <w:lang w:val="en-GB"/>
          </w:rPr>
          <w:t>https://search-ebscohost</w:t>
        </w:r>
      </w:hyperlink>
      <w:r w:rsidRPr="50256E79" w:rsidR="06705327">
        <w:rPr>
          <w:rFonts w:ascii="Helvetica" w:hAnsi="Helvetica" w:eastAsia="Helvetica" w:cs="Helvetica"/>
          <w:b w:val="0"/>
          <w:bCs w:val="0"/>
          <w:i w:val="0"/>
          <w:iCs w:val="0"/>
          <w:noProof w:val="0"/>
          <w:color w:val="000000" w:themeColor="text1" w:themeTint="FF" w:themeShade="FF"/>
          <w:sz w:val="20"/>
          <w:szCs w:val="20"/>
          <w:lang w:val="en-GB"/>
        </w:rPr>
        <w:t xml:space="preserve"> </w:t>
      </w:r>
      <w:r w:rsidRPr="50256E79" w:rsidR="49710AD4">
        <w:rPr>
          <w:rFonts w:ascii="Helvetica" w:hAnsi="Helvetica" w:eastAsia="Helvetica" w:cs="Helvetica"/>
          <w:b w:val="0"/>
          <w:bCs w:val="0"/>
          <w:i w:val="0"/>
          <w:iCs w:val="0"/>
          <w:noProof w:val="0"/>
          <w:color w:val="000000" w:themeColor="text1" w:themeTint="FF" w:themeShade="FF"/>
          <w:sz w:val="20"/>
          <w:szCs w:val="20"/>
          <w:lang w:val="en-GB"/>
        </w:rPr>
        <w:t>com.ezproxy.uwtsd.ac.uk/</w:t>
      </w:r>
      <w:proofErr w:type="spellStart"/>
      <w:r w:rsidRPr="50256E79" w:rsidR="49710AD4">
        <w:rPr>
          <w:rFonts w:ascii="Helvetica" w:hAnsi="Helvetica" w:eastAsia="Helvetica" w:cs="Helvetica"/>
          <w:b w:val="0"/>
          <w:bCs w:val="0"/>
          <w:i w:val="0"/>
          <w:iCs w:val="0"/>
          <w:noProof w:val="0"/>
          <w:color w:val="000000" w:themeColor="text1" w:themeTint="FF" w:themeShade="FF"/>
          <w:sz w:val="20"/>
          <w:szCs w:val="20"/>
          <w:lang w:val="en-GB"/>
        </w:rPr>
        <w:t>login.aspx?direct</w:t>
      </w:r>
      <w:proofErr w:type="spellEnd"/>
      <w:r w:rsidRPr="50256E79" w:rsidR="49710AD4">
        <w:rPr>
          <w:rFonts w:ascii="Helvetica" w:hAnsi="Helvetica" w:eastAsia="Helvetica" w:cs="Helvetica"/>
          <w:b w:val="0"/>
          <w:bCs w:val="0"/>
          <w:i w:val="0"/>
          <w:iCs w:val="0"/>
          <w:noProof w:val="0"/>
          <w:color w:val="000000" w:themeColor="text1" w:themeTint="FF" w:themeShade="FF"/>
          <w:sz w:val="20"/>
          <w:szCs w:val="20"/>
          <w:lang w:val="en-GB"/>
        </w:rPr>
        <w:t>=</w:t>
      </w:r>
      <w:proofErr w:type="spellStart"/>
      <w:r w:rsidRPr="50256E79" w:rsidR="49710AD4">
        <w:rPr>
          <w:rFonts w:ascii="Helvetica" w:hAnsi="Helvetica" w:eastAsia="Helvetica" w:cs="Helvetica"/>
          <w:b w:val="0"/>
          <w:bCs w:val="0"/>
          <w:i w:val="0"/>
          <w:iCs w:val="0"/>
          <w:noProof w:val="0"/>
          <w:color w:val="000000" w:themeColor="text1" w:themeTint="FF" w:themeShade="FF"/>
          <w:sz w:val="20"/>
          <w:szCs w:val="20"/>
          <w:lang w:val="en-GB"/>
        </w:rPr>
        <w:t>true&amp;db</w:t>
      </w:r>
      <w:proofErr w:type="spellEnd"/>
      <w:r w:rsidRPr="50256E79" w:rsidR="49710AD4">
        <w:rPr>
          <w:rFonts w:ascii="Helvetica" w:hAnsi="Helvetica" w:eastAsia="Helvetica" w:cs="Helvetica"/>
          <w:b w:val="0"/>
          <w:bCs w:val="0"/>
          <w:i w:val="0"/>
          <w:iCs w:val="0"/>
          <w:noProof w:val="0"/>
          <w:color w:val="000000" w:themeColor="text1" w:themeTint="FF" w:themeShade="FF"/>
          <w:sz w:val="20"/>
          <w:szCs w:val="20"/>
          <w:lang w:val="en-GB"/>
        </w:rPr>
        <w:t>=</w:t>
      </w:r>
      <w:proofErr w:type="spellStart"/>
      <w:r w:rsidRPr="50256E79" w:rsidR="49710AD4">
        <w:rPr>
          <w:rFonts w:ascii="Helvetica" w:hAnsi="Helvetica" w:eastAsia="Helvetica" w:cs="Helvetica"/>
          <w:b w:val="0"/>
          <w:bCs w:val="0"/>
          <w:i w:val="0"/>
          <w:iCs w:val="0"/>
          <w:noProof w:val="0"/>
          <w:color w:val="000000" w:themeColor="text1" w:themeTint="FF" w:themeShade="FF"/>
          <w:sz w:val="20"/>
          <w:szCs w:val="20"/>
          <w:lang w:val="en-GB"/>
        </w:rPr>
        <w:t>nlebk&amp;AN</w:t>
      </w:r>
      <w:proofErr w:type="spellEnd"/>
      <w:r w:rsidRPr="50256E79" w:rsidR="49710AD4">
        <w:rPr>
          <w:rFonts w:ascii="Helvetica" w:hAnsi="Helvetica" w:eastAsia="Helvetica" w:cs="Helvetica"/>
          <w:b w:val="0"/>
          <w:bCs w:val="0"/>
          <w:i w:val="0"/>
          <w:iCs w:val="0"/>
          <w:noProof w:val="0"/>
          <w:color w:val="000000" w:themeColor="text1" w:themeTint="FF" w:themeShade="FF"/>
          <w:sz w:val="20"/>
          <w:szCs w:val="20"/>
          <w:lang w:val="en-GB"/>
        </w:rPr>
        <w:t>=1197150&amp;site=</w:t>
      </w:r>
      <w:proofErr w:type="spellStart"/>
      <w:r w:rsidRPr="50256E79" w:rsidR="49710AD4">
        <w:rPr>
          <w:rFonts w:ascii="Helvetica" w:hAnsi="Helvetica" w:eastAsia="Helvetica" w:cs="Helvetica"/>
          <w:b w:val="0"/>
          <w:bCs w:val="0"/>
          <w:i w:val="0"/>
          <w:iCs w:val="0"/>
          <w:noProof w:val="0"/>
          <w:color w:val="000000" w:themeColor="text1" w:themeTint="FF" w:themeShade="FF"/>
          <w:sz w:val="20"/>
          <w:szCs w:val="20"/>
          <w:lang w:val="en-GB"/>
        </w:rPr>
        <w:t>ehost</w:t>
      </w:r>
      <w:proofErr w:type="spellEnd"/>
      <w:r w:rsidRPr="50256E79" w:rsidR="49710AD4">
        <w:rPr>
          <w:rFonts w:ascii="Helvetica" w:hAnsi="Helvetica" w:eastAsia="Helvetica" w:cs="Helvetica"/>
          <w:b w:val="0"/>
          <w:bCs w:val="0"/>
          <w:i w:val="0"/>
          <w:iCs w:val="0"/>
          <w:noProof w:val="0"/>
          <w:color w:val="000000" w:themeColor="text1" w:themeTint="FF" w:themeShade="FF"/>
          <w:sz w:val="20"/>
          <w:szCs w:val="20"/>
          <w:lang w:val="en-GB"/>
        </w:rPr>
        <w:t>-live (Accessed: 25 November 2020).</w:t>
      </w:r>
    </w:p>
    <w:p w:rsidR="50256E79" w:rsidP="50256E79" w:rsidRDefault="50256E79" w14:paraId="13959EB8" w14:textId="54E61C61">
      <w:pPr>
        <w:pStyle w:val="Normal"/>
        <w:rPr>
          <w:rFonts w:ascii="Helvetica" w:hAnsi="Helvetica" w:eastAsia="Helvetica" w:cs="Helvetica"/>
          <w:b w:val="0"/>
          <w:bCs w:val="0"/>
          <w:i w:val="0"/>
          <w:iCs w:val="0"/>
          <w:noProof w:val="0"/>
          <w:color w:val="000000" w:themeColor="text1" w:themeTint="FF" w:themeShade="FF"/>
          <w:sz w:val="20"/>
          <w:szCs w:val="20"/>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4A0661FF"/>
  <w15:docId w15:val="{20c1b4e0-249d-4c6d-adfd-6258017028ad}"/>
  <w:rsids>
    <w:rsidRoot w:val="4A0661FF"/>
    <w:rsid w:val="005DDE3E"/>
    <w:rsid w:val="0118274E"/>
    <w:rsid w:val="012130BB"/>
    <w:rsid w:val="0122D48C"/>
    <w:rsid w:val="012A60CF"/>
    <w:rsid w:val="017DF847"/>
    <w:rsid w:val="01B41BE2"/>
    <w:rsid w:val="023BD5A5"/>
    <w:rsid w:val="02BD011C"/>
    <w:rsid w:val="02E53442"/>
    <w:rsid w:val="0315EFBA"/>
    <w:rsid w:val="03706640"/>
    <w:rsid w:val="03A8D5F2"/>
    <w:rsid w:val="03AB5F79"/>
    <w:rsid w:val="043B97C4"/>
    <w:rsid w:val="0456B662"/>
    <w:rsid w:val="047EA7BE"/>
    <w:rsid w:val="04B1C01B"/>
    <w:rsid w:val="04EDFB1E"/>
    <w:rsid w:val="05317039"/>
    <w:rsid w:val="05C9F517"/>
    <w:rsid w:val="05E1013B"/>
    <w:rsid w:val="05FAE66E"/>
    <w:rsid w:val="0660DF6B"/>
    <w:rsid w:val="06619516"/>
    <w:rsid w:val="0665335D"/>
    <w:rsid w:val="06705327"/>
    <w:rsid w:val="06A7C7DA"/>
    <w:rsid w:val="06A7C7DA"/>
    <w:rsid w:val="070F23CD"/>
    <w:rsid w:val="0737EE2C"/>
    <w:rsid w:val="0799A253"/>
    <w:rsid w:val="07FCAFCC"/>
    <w:rsid w:val="083BFEDA"/>
    <w:rsid w:val="086E41C9"/>
    <w:rsid w:val="08828C3C"/>
    <w:rsid w:val="0891E434"/>
    <w:rsid w:val="08EFA1B8"/>
    <w:rsid w:val="08EFA1B8"/>
    <w:rsid w:val="090195D9"/>
    <w:rsid w:val="09044ACD"/>
    <w:rsid w:val="096C780C"/>
    <w:rsid w:val="09732622"/>
    <w:rsid w:val="097C58DB"/>
    <w:rsid w:val="09ED0282"/>
    <w:rsid w:val="0A021A9E"/>
    <w:rsid w:val="0A061823"/>
    <w:rsid w:val="0A35FADC"/>
    <w:rsid w:val="0A6F8EEE"/>
    <w:rsid w:val="0A806B99"/>
    <w:rsid w:val="0AF7EE1E"/>
    <w:rsid w:val="0B0E5E8C"/>
    <w:rsid w:val="0C0B5F4F"/>
    <w:rsid w:val="0C2FFB0D"/>
    <w:rsid w:val="0C38CDD7"/>
    <w:rsid w:val="0CFB2A94"/>
    <w:rsid w:val="0D26F03D"/>
    <w:rsid w:val="0D2C049A"/>
    <w:rsid w:val="0D2C049A"/>
    <w:rsid w:val="0D5B8909"/>
    <w:rsid w:val="0DBA0499"/>
    <w:rsid w:val="0E772698"/>
    <w:rsid w:val="0EDFB965"/>
    <w:rsid w:val="0EFDCD3C"/>
    <w:rsid w:val="0F134791"/>
    <w:rsid w:val="0F4049E9"/>
    <w:rsid w:val="0FE352AF"/>
    <w:rsid w:val="1052A62F"/>
    <w:rsid w:val="1052A62F"/>
    <w:rsid w:val="1091D7EA"/>
    <w:rsid w:val="10BC22F4"/>
    <w:rsid w:val="10C83366"/>
    <w:rsid w:val="11B9FC74"/>
    <w:rsid w:val="11C6FCDA"/>
    <w:rsid w:val="12450FB7"/>
    <w:rsid w:val="1285C0EB"/>
    <w:rsid w:val="12C3DE49"/>
    <w:rsid w:val="12CF5BA8"/>
    <w:rsid w:val="132C1933"/>
    <w:rsid w:val="13306962"/>
    <w:rsid w:val="133DED4B"/>
    <w:rsid w:val="14209AFD"/>
    <w:rsid w:val="144437BA"/>
    <w:rsid w:val="146B2C09"/>
    <w:rsid w:val="1472C54C"/>
    <w:rsid w:val="14CA5388"/>
    <w:rsid w:val="14D007C9"/>
    <w:rsid w:val="14D08F26"/>
    <w:rsid w:val="150D202A"/>
    <w:rsid w:val="15B419DC"/>
    <w:rsid w:val="15E8D630"/>
    <w:rsid w:val="163AE654"/>
    <w:rsid w:val="16F2D1D7"/>
    <w:rsid w:val="17209810"/>
    <w:rsid w:val="1770665F"/>
    <w:rsid w:val="17AEDA07"/>
    <w:rsid w:val="17D21C83"/>
    <w:rsid w:val="18041480"/>
    <w:rsid w:val="180E8DF4"/>
    <w:rsid w:val="18D11222"/>
    <w:rsid w:val="193AD18E"/>
    <w:rsid w:val="197FE68B"/>
    <w:rsid w:val="19E12687"/>
    <w:rsid w:val="1A884757"/>
    <w:rsid w:val="1B04929C"/>
    <w:rsid w:val="1B4B4FB4"/>
    <w:rsid w:val="1B7386F7"/>
    <w:rsid w:val="1B7BA8B1"/>
    <w:rsid w:val="1BB15510"/>
    <w:rsid w:val="1BD2C9A0"/>
    <w:rsid w:val="1BD2C9A0"/>
    <w:rsid w:val="1BD3570D"/>
    <w:rsid w:val="1C4F2398"/>
    <w:rsid w:val="1CFC1DAF"/>
    <w:rsid w:val="1D177912"/>
    <w:rsid w:val="1D18744C"/>
    <w:rsid w:val="1D3E78BE"/>
    <w:rsid w:val="1E844AC1"/>
    <w:rsid w:val="1E9537E8"/>
    <w:rsid w:val="1F164864"/>
    <w:rsid w:val="1F164864"/>
    <w:rsid w:val="1F1EB8EC"/>
    <w:rsid w:val="1F33721A"/>
    <w:rsid w:val="1F6A97DC"/>
    <w:rsid w:val="1F769AD7"/>
    <w:rsid w:val="1F7F6A9B"/>
    <w:rsid w:val="1F883ACA"/>
    <w:rsid w:val="1F8DEEDE"/>
    <w:rsid w:val="1F95FD7C"/>
    <w:rsid w:val="1FC4C3FB"/>
    <w:rsid w:val="1FD18BAD"/>
    <w:rsid w:val="201F146B"/>
    <w:rsid w:val="20310849"/>
    <w:rsid w:val="20363158"/>
    <w:rsid w:val="2048049C"/>
    <w:rsid w:val="206195BD"/>
    <w:rsid w:val="20B7E1E4"/>
    <w:rsid w:val="20FBE065"/>
    <w:rsid w:val="210F625E"/>
    <w:rsid w:val="2161BC1C"/>
    <w:rsid w:val="21CF8ED2"/>
    <w:rsid w:val="21EF1A45"/>
    <w:rsid w:val="2205DF89"/>
    <w:rsid w:val="222E5775"/>
    <w:rsid w:val="2232EF8E"/>
    <w:rsid w:val="225A1296"/>
    <w:rsid w:val="22C49AA1"/>
    <w:rsid w:val="22FC8DEC"/>
    <w:rsid w:val="24078275"/>
    <w:rsid w:val="2445038E"/>
    <w:rsid w:val="2515038A"/>
    <w:rsid w:val="25223545"/>
    <w:rsid w:val="256B0B5D"/>
    <w:rsid w:val="256B0B5D"/>
    <w:rsid w:val="25C60431"/>
    <w:rsid w:val="25D87A7C"/>
    <w:rsid w:val="260ED9BA"/>
    <w:rsid w:val="2712C0C4"/>
    <w:rsid w:val="2749C635"/>
    <w:rsid w:val="27931B04"/>
    <w:rsid w:val="27BCB134"/>
    <w:rsid w:val="27DB5A19"/>
    <w:rsid w:val="27FD0095"/>
    <w:rsid w:val="2834343E"/>
    <w:rsid w:val="288FA488"/>
    <w:rsid w:val="28ACB388"/>
    <w:rsid w:val="28F2B2AA"/>
    <w:rsid w:val="29092D64"/>
    <w:rsid w:val="29775A0B"/>
    <w:rsid w:val="29D2751C"/>
    <w:rsid w:val="2A170AB4"/>
    <w:rsid w:val="2A4883E9"/>
    <w:rsid w:val="2AE40B96"/>
    <w:rsid w:val="2B81A699"/>
    <w:rsid w:val="2BB15C63"/>
    <w:rsid w:val="2C2A536C"/>
    <w:rsid w:val="2C2A536C"/>
    <w:rsid w:val="2C428DAF"/>
    <w:rsid w:val="2C558A05"/>
    <w:rsid w:val="2C60776A"/>
    <w:rsid w:val="2C652829"/>
    <w:rsid w:val="2CD806A4"/>
    <w:rsid w:val="2D6E4DEA"/>
    <w:rsid w:val="2D93F0C2"/>
    <w:rsid w:val="2DDDF969"/>
    <w:rsid w:val="2E00F88A"/>
    <w:rsid w:val="2E1FC92A"/>
    <w:rsid w:val="2E761EC1"/>
    <w:rsid w:val="2F563607"/>
    <w:rsid w:val="2F9CC8EB"/>
    <w:rsid w:val="2F9CC8EB"/>
    <w:rsid w:val="30059F67"/>
    <w:rsid w:val="30912B77"/>
    <w:rsid w:val="30A9959D"/>
    <w:rsid w:val="31306B89"/>
    <w:rsid w:val="31D73155"/>
    <w:rsid w:val="31D9FCD3"/>
    <w:rsid w:val="31ED0D99"/>
    <w:rsid w:val="3211E5EC"/>
    <w:rsid w:val="32E198FE"/>
    <w:rsid w:val="331154F4"/>
    <w:rsid w:val="333E064F"/>
    <w:rsid w:val="337EBF17"/>
    <w:rsid w:val="33C603E5"/>
    <w:rsid w:val="344DEFBB"/>
    <w:rsid w:val="347215D3"/>
    <w:rsid w:val="352B083B"/>
    <w:rsid w:val="35649C9A"/>
    <w:rsid w:val="35E78A75"/>
    <w:rsid w:val="35E78A75"/>
    <w:rsid w:val="36786E0E"/>
    <w:rsid w:val="3697824F"/>
    <w:rsid w:val="36E0DC13"/>
    <w:rsid w:val="37C6F2BE"/>
    <w:rsid w:val="37DC6D13"/>
    <w:rsid w:val="3893325D"/>
    <w:rsid w:val="389F3325"/>
    <w:rsid w:val="38C6008C"/>
    <w:rsid w:val="39AA6B45"/>
    <w:rsid w:val="39D82904"/>
    <w:rsid w:val="3A2D73F2"/>
    <w:rsid w:val="3A5205FC"/>
    <w:rsid w:val="3A6509AD"/>
    <w:rsid w:val="3BA50372"/>
    <w:rsid w:val="3BECE426"/>
    <w:rsid w:val="3BF45549"/>
    <w:rsid w:val="3C00DA0E"/>
    <w:rsid w:val="3C253FC0"/>
    <w:rsid w:val="3C87041A"/>
    <w:rsid w:val="3CA42886"/>
    <w:rsid w:val="3CAF8CDC"/>
    <w:rsid w:val="3CC5F81B"/>
    <w:rsid w:val="3CFCB0FF"/>
    <w:rsid w:val="3D587A5C"/>
    <w:rsid w:val="3D71390D"/>
    <w:rsid w:val="3D9CAA6F"/>
    <w:rsid w:val="3DE73215"/>
    <w:rsid w:val="3E0049B1"/>
    <w:rsid w:val="3E22D47B"/>
    <w:rsid w:val="3E6565AC"/>
    <w:rsid w:val="3E940629"/>
    <w:rsid w:val="3ED80734"/>
    <w:rsid w:val="3FCC3EC2"/>
    <w:rsid w:val="3FDBC948"/>
    <w:rsid w:val="3FE875C4"/>
    <w:rsid w:val="3FEF8FFC"/>
    <w:rsid w:val="400AE0DA"/>
    <w:rsid w:val="4057B58B"/>
    <w:rsid w:val="40A88B6D"/>
    <w:rsid w:val="4159B7C7"/>
    <w:rsid w:val="41680F23"/>
    <w:rsid w:val="41E7E567"/>
    <w:rsid w:val="423E2E66"/>
    <w:rsid w:val="424B0D28"/>
    <w:rsid w:val="424FF831"/>
    <w:rsid w:val="425AC594"/>
    <w:rsid w:val="425AC594"/>
    <w:rsid w:val="426C3DC6"/>
    <w:rsid w:val="427CBEBC"/>
    <w:rsid w:val="42E0BF35"/>
    <w:rsid w:val="42FFA3AE"/>
    <w:rsid w:val="42FFA61D"/>
    <w:rsid w:val="431774CE"/>
    <w:rsid w:val="43C5280D"/>
    <w:rsid w:val="43DD6D98"/>
    <w:rsid w:val="43F44F22"/>
    <w:rsid w:val="44643E30"/>
    <w:rsid w:val="44851816"/>
    <w:rsid w:val="44E99D05"/>
    <w:rsid w:val="4581E77B"/>
    <w:rsid w:val="461192FB"/>
    <w:rsid w:val="461931D6"/>
    <w:rsid w:val="46354E90"/>
    <w:rsid w:val="463BC416"/>
    <w:rsid w:val="464B0ACC"/>
    <w:rsid w:val="46574F34"/>
    <w:rsid w:val="470DC9AA"/>
    <w:rsid w:val="47150E5A"/>
    <w:rsid w:val="471E7E4B"/>
    <w:rsid w:val="478B1763"/>
    <w:rsid w:val="478B1763"/>
    <w:rsid w:val="48B08E94"/>
    <w:rsid w:val="48B0DEBB"/>
    <w:rsid w:val="48B23ED1"/>
    <w:rsid w:val="496416EF"/>
    <w:rsid w:val="49710AD4"/>
    <w:rsid w:val="499A6D55"/>
    <w:rsid w:val="4A0661FF"/>
    <w:rsid w:val="4A2AA23E"/>
    <w:rsid w:val="4A7E5233"/>
    <w:rsid w:val="4AE1EF4B"/>
    <w:rsid w:val="4B48390A"/>
    <w:rsid w:val="4BA533FC"/>
    <w:rsid w:val="4BADEF9F"/>
    <w:rsid w:val="4BADEF9F"/>
    <w:rsid w:val="4BB1E9E4"/>
    <w:rsid w:val="4BF1EF6E"/>
    <w:rsid w:val="4C25E911"/>
    <w:rsid w:val="4C33F799"/>
    <w:rsid w:val="4C33F799"/>
    <w:rsid w:val="4C621B9F"/>
    <w:rsid w:val="4D221262"/>
    <w:rsid w:val="4DA7687E"/>
    <w:rsid w:val="4DB33E73"/>
    <w:rsid w:val="4EBB1586"/>
    <w:rsid w:val="4F125C0D"/>
    <w:rsid w:val="4F125C0D"/>
    <w:rsid w:val="4F20203F"/>
    <w:rsid w:val="4F653E6C"/>
    <w:rsid w:val="4F8B186F"/>
    <w:rsid w:val="4F8D2490"/>
    <w:rsid w:val="4FD3DED8"/>
    <w:rsid w:val="4FD8164C"/>
    <w:rsid w:val="4FD8EA90"/>
    <w:rsid w:val="4FDCB62C"/>
    <w:rsid w:val="500F4A91"/>
    <w:rsid w:val="50256E79"/>
    <w:rsid w:val="50539724"/>
    <w:rsid w:val="50678397"/>
    <w:rsid w:val="5077C9C5"/>
    <w:rsid w:val="50BBF0A0"/>
    <w:rsid w:val="50CE90A5"/>
    <w:rsid w:val="51845050"/>
    <w:rsid w:val="5187983E"/>
    <w:rsid w:val="518C5FAD"/>
    <w:rsid w:val="51A57F3A"/>
    <w:rsid w:val="51F7AC0E"/>
    <w:rsid w:val="528C7F75"/>
    <w:rsid w:val="52EF262C"/>
    <w:rsid w:val="5336AA8A"/>
    <w:rsid w:val="5338FB39"/>
    <w:rsid w:val="537F0610"/>
    <w:rsid w:val="538516AF"/>
    <w:rsid w:val="53A47D40"/>
    <w:rsid w:val="5450720E"/>
    <w:rsid w:val="548EDA19"/>
    <w:rsid w:val="54CCBCAA"/>
    <w:rsid w:val="54D2CD6E"/>
    <w:rsid w:val="552EB0DB"/>
    <w:rsid w:val="55876062"/>
    <w:rsid w:val="558E1B51"/>
    <w:rsid w:val="55BCBC77"/>
    <w:rsid w:val="55EC426F"/>
    <w:rsid w:val="55FFB571"/>
    <w:rsid w:val="5624A271"/>
    <w:rsid w:val="5674AED8"/>
    <w:rsid w:val="5688600D"/>
    <w:rsid w:val="56935F7E"/>
    <w:rsid w:val="5693797E"/>
    <w:rsid w:val="56D23BF2"/>
    <w:rsid w:val="5731F89E"/>
    <w:rsid w:val="57474180"/>
    <w:rsid w:val="58107F39"/>
    <w:rsid w:val="587114A3"/>
    <w:rsid w:val="58B74A19"/>
    <w:rsid w:val="59007D24"/>
    <w:rsid w:val="59252443"/>
    <w:rsid w:val="593E62A0"/>
    <w:rsid w:val="59659C17"/>
    <w:rsid w:val="59913258"/>
    <w:rsid w:val="59BAF296"/>
    <w:rsid w:val="59C8F5C7"/>
    <w:rsid w:val="59D4A6A1"/>
    <w:rsid w:val="59EC1EF4"/>
    <w:rsid w:val="5ADD5CCC"/>
    <w:rsid w:val="5AFF9E7D"/>
    <w:rsid w:val="5B2527F1"/>
    <w:rsid w:val="5B2527F1"/>
    <w:rsid w:val="5B6890D7"/>
    <w:rsid w:val="5B9081E8"/>
    <w:rsid w:val="5B9081E8"/>
    <w:rsid w:val="5C0640A6"/>
    <w:rsid w:val="5C4CBE14"/>
    <w:rsid w:val="5CD2EED1"/>
    <w:rsid w:val="5CF7602F"/>
    <w:rsid w:val="5D184D99"/>
    <w:rsid w:val="5D4F46E6"/>
    <w:rsid w:val="5DBAC5EA"/>
    <w:rsid w:val="5DBAEAA3"/>
    <w:rsid w:val="5E3AE2AD"/>
    <w:rsid w:val="5E6DC98E"/>
    <w:rsid w:val="5E94BF7C"/>
    <w:rsid w:val="5F85949B"/>
    <w:rsid w:val="5F9B123B"/>
    <w:rsid w:val="6061EB60"/>
    <w:rsid w:val="60CF348D"/>
    <w:rsid w:val="60DA01F0"/>
    <w:rsid w:val="61621C03"/>
    <w:rsid w:val="61921755"/>
    <w:rsid w:val="62C687DB"/>
    <w:rsid w:val="62D12CF7"/>
    <w:rsid w:val="62E14B48"/>
    <w:rsid w:val="639D4EE5"/>
    <w:rsid w:val="63D04312"/>
    <w:rsid w:val="64991042"/>
    <w:rsid w:val="656C1373"/>
    <w:rsid w:val="6596ABD1"/>
    <w:rsid w:val="65BC8899"/>
    <w:rsid w:val="65E88C43"/>
    <w:rsid w:val="661D898C"/>
    <w:rsid w:val="66782188"/>
    <w:rsid w:val="669208F9"/>
    <w:rsid w:val="6738C499"/>
    <w:rsid w:val="675B9D8B"/>
    <w:rsid w:val="680C3818"/>
    <w:rsid w:val="680F5D57"/>
    <w:rsid w:val="68123767"/>
    <w:rsid w:val="68D8C599"/>
    <w:rsid w:val="69668D34"/>
    <w:rsid w:val="69886D74"/>
    <w:rsid w:val="6A78BE07"/>
    <w:rsid w:val="6AA9F4F3"/>
    <w:rsid w:val="6ABC89C0"/>
    <w:rsid w:val="6ABCD6E7"/>
    <w:rsid w:val="6B10E084"/>
    <w:rsid w:val="6B514A73"/>
    <w:rsid w:val="6B7C15F6"/>
    <w:rsid w:val="6BCEC7AC"/>
    <w:rsid w:val="6BE8ACF1"/>
    <w:rsid w:val="6C1A9E12"/>
    <w:rsid w:val="6C889CE5"/>
    <w:rsid w:val="6CDB16AF"/>
    <w:rsid w:val="6CEE8D3B"/>
    <w:rsid w:val="6D67490F"/>
    <w:rsid w:val="6E4CC0FC"/>
    <w:rsid w:val="6F08F700"/>
    <w:rsid w:val="6F5FD2B8"/>
    <w:rsid w:val="6FB27717"/>
    <w:rsid w:val="6FC621AF"/>
    <w:rsid w:val="6FDA59A5"/>
    <w:rsid w:val="70604D77"/>
    <w:rsid w:val="70BCD7F8"/>
    <w:rsid w:val="7135756B"/>
    <w:rsid w:val="715DB046"/>
    <w:rsid w:val="7178EFA1"/>
    <w:rsid w:val="71D91B4A"/>
    <w:rsid w:val="720C7827"/>
    <w:rsid w:val="720C7827"/>
    <w:rsid w:val="722F3BD3"/>
    <w:rsid w:val="72388048"/>
    <w:rsid w:val="727B68CE"/>
    <w:rsid w:val="72AADFE4"/>
    <w:rsid w:val="72AE39E7"/>
    <w:rsid w:val="732B7234"/>
    <w:rsid w:val="736690B1"/>
    <w:rsid w:val="73730D95"/>
    <w:rsid w:val="7374EBAB"/>
    <w:rsid w:val="73A3AF6C"/>
    <w:rsid w:val="73AE5EA7"/>
    <w:rsid w:val="73C4D73B"/>
    <w:rsid w:val="73F0B2DD"/>
    <w:rsid w:val="741F3527"/>
    <w:rsid w:val="75462824"/>
    <w:rsid w:val="75A62A7E"/>
    <w:rsid w:val="7608903E"/>
    <w:rsid w:val="7626A6C8"/>
    <w:rsid w:val="768ADCA0"/>
    <w:rsid w:val="781CAEFF"/>
    <w:rsid w:val="783A01D4"/>
    <w:rsid w:val="78B2F714"/>
    <w:rsid w:val="78E9EF99"/>
    <w:rsid w:val="79419A03"/>
    <w:rsid w:val="7A211B5A"/>
    <w:rsid w:val="7ADCB449"/>
    <w:rsid w:val="7B0C1594"/>
    <w:rsid w:val="7B90DBCF"/>
    <w:rsid w:val="7B977574"/>
    <w:rsid w:val="7BFAC092"/>
    <w:rsid w:val="7E6EF5E2"/>
    <w:rsid w:val="7EBAD455"/>
    <w:rsid w:val="7EC1A814"/>
    <w:rsid w:val="7ED6270E"/>
    <w:rsid w:val="7EE47A53"/>
    <w:rsid w:val="7EE87014"/>
    <w:rsid w:val="7F062404"/>
    <w:rsid w:val="7F35D790"/>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link.brightcove.com/services/player/bcpid4411384539001?bckey=AQ~~,AAAAPmbRRLk~,C5G7jhYNtieTu-GLBPz6T3WWemN6uFHi&amp;bctid=4051880484001" TargetMode="External" Id="R6951eefa59074d28" /><Relationship Type="http://schemas.openxmlformats.org/officeDocument/2006/relationships/hyperlink" Target="http://link.brightcove.com/services/player/bcpid4411384539001?bckey=AQ~~,AAAAPmbRRLk~,C5G7jhYNtieTu-GLBPz6T3WWemN6uFHi&amp;bctid=4051927825001" TargetMode="External" Id="R958ca0ce009d4f71" /><Relationship Type="http://schemas.openxmlformats.org/officeDocument/2006/relationships/hyperlink" Target="https://childdevelopment.com.au/areas-of-concern/what-is-child-development" TargetMode="External" Id="R96b2a81e3a7d47d4" /><Relationship Type="http://schemas.openxmlformats.org/officeDocument/2006/relationships/hyperlink" Target="https://literacypages.wordpress.com/2017/09/07/why-are-running-records-important" TargetMode="External" Id="R62ad58918f06424f" /><Relationship Type="http://schemas.openxmlformats.org/officeDocument/2006/relationships/hyperlink" Target="https://blog.himama.com/assessing-toddler-development-through-observation" TargetMode="External" Id="R6f8f23bfef374801" /><Relationship Type="http://schemas.openxmlformats.org/officeDocument/2006/relationships/hyperlink" Target="https://search-ebscohost" TargetMode="External" Id="R3948745b6979482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MADALINA  NEAGU</dc:creator>
  <keywords/>
  <dc:description/>
  <lastModifiedBy>Madalina Neagu (2017359)</lastModifiedBy>
  <revision>7</revision>
  <dcterms:created xsi:type="dcterms:W3CDTF">2020-11-02T15:02:53.3070449Z</dcterms:created>
  <dcterms:modified xsi:type="dcterms:W3CDTF">2020-11-27T22:19:48.8079489Z</dcterms:modified>
</coreProperties>
</file>