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1E88" w:rsidRDefault="00E01E88" w:rsidP="008A16C5">
      <w:pPr>
        <w:jc w:val="center"/>
      </w:pPr>
    </w:p>
    <w:p w:rsidR="00683CD4" w:rsidRDefault="004051C4" w:rsidP="008A16C5">
      <w:pPr>
        <w:jc w:val="center"/>
        <w:rPr>
          <w:b/>
          <w:sz w:val="28"/>
          <w:szCs w:val="28"/>
        </w:rPr>
      </w:pPr>
      <w:r>
        <w:rPr>
          <w:b/>
          <w:sz w:val="28"/>
          <w:szCs w:val="28"/>
        </w:rPr>
        <w:t>ACE informed approach in education</w:t>
      </w:r>
      <w:r w:rsidR="00EB0D67">
        <w:rPr>
          <w:b/>
          <w:sz w:val="28"/>
          <w:szCs w:val="28"/>
        </w:rPr>
        <w:t xml:space="preserve"> – </w:t>
      </w:r>
      <w:r w:rsidR="00DF2A08">
        <w:rPr>
          <w:b/>
          <w:sz w:val="28"/>
          <w:szCs w:val="28"/>
        </w:rPr>
        <w:t>S</w:t>
      </w:r>
      <w:r w:rsidR="00EB0D67">
        <w:rPr>
          <w:b/>
          <w:sz w:val="28"/>
          <w:szCs w:val="28"/>
        </w:rPr>
        <w:t>ession</w:t>
      </w:r>
      <w:r w:rsidR="00683CD4" w:rsidRPr="00E01E88">
        <w:rPr>
          <w:b/>
          <w:sz w:val="28"/>
          <w:szCs w:val="28"/>
        </w:rPr>
        <w:t xml:space="preserve"> plan</w:t>
      </w:r>
    </w:p>
    <w:p w:rsidR="00DF2A08" w:rsidRPr="00E01E88" w:rsidRDefault="00DF2A08" w:rsidP="008A16C5">
      <w:pPr>
        <w:jc w:val="center"/>
        <w:rPr>
          <w:b/>
          <w:sz w:val="28"/>
          <w:szCs w:val="28"/>
        </w:rPr>
      </w:pPr>
    </w:p>
    <w:p w:rsidR="00B402E5" w:rsidRPr="00E01E88" w:rsidRDefault="00B402E5" w:rsidP="008A16C5">
      <w:pPr>
        <w:jc w:val="center"/>
        <w:rPr>
          <w:sz w:val="28"/>
          <w:szCs w:val="28"/>
        </w:rPr>
      </w:pPr>
    </w:p>
    <w:p w:rsidR="00FD2B62" w:rsidRPr="00E01E88" w:rsidRDefault="00683CD4" w:rsidP="00E01E88">
      <w:pPr>
        <w:jc w:val="center"/>
        <w:rPr>
          <w:b/>
          <w:sz w:val="28"/>
          <w:szCs w:val="28"/>
        </w:rPr>
      </w:pPr>
      <w:r w:rsidRPr="00E01E88">
        <w:rPr>
          <w:b/>
          <w:sz w:val="28"/>
          <w:szCs w:val="28"/>
        </w:rPr>
        <w:t xml:space="preserve">Part </w:t>
      </w:r>
      <w:r w:rsidR="00B0481E">
        <w:rPr>
          <w:b/>
          <w:sz w:val="28"/>
          <w:szCs w:val="28"/>
        </w:rPr>
        <w:t>One</w:t>
      </w:r>
      <w:r w:rsidR="004051C4">
        <w:rPr>
          <w:b/>
          <w:sz w:val="28"/>
          <w:szCs w:val="28"/>
        </w:rPr>
        <w:t xml:space="preserve"> </w:t>
      </w:r>
      <w:r w:rsidRPr="00E01E88">
        <w:rPr>
          <w:b/>
          <w:sz w:val="28"/>
          <w:szCs w:val="28"/>
        </w:rPr>
        <w:t xml:space="preserve">‘ACEs </w:t>
      </w:r>
      <w:r w:rsidR="004051C4">
        <w:rPr>
          <w:b/>
          <w:sz w:val="28"/>
          <w:szCs w:val="28"/>
        </w:rPr>
        <w:t>in Educational Setting</w:t>
      </w:r>
      <w:r w:rsidR="00A15749">
        <w:rPr>
          <w:b/>
          <w:sz w:val="28"/>
          <w:szCs w:val="28"/>
        </w:rPr>
        <w:t>s</w:t>
      </w:r>
      <w:r w:rsidRPr="00E01E88">
        <w:rPr>
          <w:b/>
          <w:sz w:val="28"/>
          <w:szCs w:val="28"/>
        </w:rPr>
        <w:t xml:space="preserve">’ </w:t>
      </w:r>
      <w:r w:rsidR="004051C4">
        <w:rPr>
          <w:b/>
          <w:sz w:val="28"/>
          <w:szCs w:val="28"/>
        </w:rPr>
        <w:t>–</w:t>
      </w:r>
      <w:r w:rsidRPr="00E01E88">
        <w:rPr>
          <w:b/>
          <w:sz w:val="28"/>
          <w:szCs w:val="28"/>
        </w:rPr>
        <w:t xml:space="preserve"> </w:t>
      </w:r>
      <w:r w:rsidR="004051C4">
        <w:rPr>
          <w:b/>
          <w:sz w:val="28"/>
          <w:szCs w:val="28"/>
        </w:rPr>
        <w:t>School staff</w:t>
      </w:r>
    </w:p>
    <w:p w:rsidR="00683CD4" w:rsidRDefault="00683CD4"/>
    <w:p w:rsidR="00FD2B62" w:rsidRDefault="00FD2B62"/>
    <w:p w:rsidR="00DF2A08" w:rsidRDefault="00DF2A08"/>
    <w:p w:rsidR="00650935" w:rsidRDefault="00DF2A08" w:rsidP="00DF2A08">
      <w:pPr>
        <w:spacing w:line="360" w:lineRule="auto"/>
        <w:jc w:val="both"/>
      </w:pPr>
      <w:r w:rsidRPr="00DF2A08">
        <w:t>Part one provide</w:t>
      </w:r>
      <w:r w:rsidR="004051C4">
        <w:t>d</w:t>
      </w:r>
      <w:r w:rsidRPr="00DF2A08">
        <w:t xml:space="preserve"> </w:t>
      </w:r>
      <w:r w:rsidR="004051C4">
        <w:t>school staff</w:t>
      </w:r>
      <w:r w:rsidRPr="00DF2A08">
        <w:t xml:space="preserve"> with an understanding of the impact of adverse childhood experiences (ACEs) and the prevalence of ACEs in Wales.</w:t>
      </w:r>
      <w:r w:rsidR="00A15749">
        <w:t xml:space="preserve"> The new </w:t>
      </w:r>
      <w:proofErr w:type="spellStart"/>
      <w:r w:rsidR="00A15749">
        <w:t>Estyn</w:t>
      </w:r>
      <w:proofErr w:type="spellEnd"/>
      <w:r w:rsidR="00A15749">
        <w:t xml:space="preserve"> Inspection Framework emphasizes the importance of good wellbeing and safeguarding strategies in schools.  These strategies </w:t>
      </w:r>
      <w:proofErr w:type="gramStart"/>
      <w:r w:rsidR="00A15749">
        <w:t>are measured</w:t>
      </w:r>
      <w:proofErr w:type="gramEnd"/>
      <w:r w:rsidR="00A15749">
        <w:t xml:space="preserve"> to ensure that there is suitable provision for pupils who need support, advice and guidance and that pupils feel listened to and heard.</w:t>
      </w:r>
      <w:r w:rsidRPr="00DF2A08">
        <w:t xml:space="preserve">    Part one will look at toxic stress in relation to brain development, exploring individual’s flight, fight and freeze responses and how this may present in individual’s </w:t>
      </w:r>
      <w:proofErr w:type="spellStart"/>
      <w:r w:rsidRPr="00DF2A08">
        <w:t>behaviour</w:t>
      </w:r>
      <w:proofErr w:type="spellEnd"/>
      <w:r w:rsidRPr="00DF2A08">
        <w:t>.    Part one will also explore childhood trauma and how this relates to ACEs and begin to introduce trauma informed practice.</w:t>
      </w:r>
    </w:p>
    <w:p w:rsidR="00DF2A08" w:rsidRDefault="00DF2A08" w:rsidP="00DF2A08">
      <w:pPr>
        <w:spacing w:line="360" w:lineRule="auto"/>
        <w:jc w:val="both"/>
      </w:pPr>
    </w:p>
    <w:p w:rsidR="00DF2A08" w:rsidRDefault="00DF2A08">
      <w:r>
        <w:t xml:space="preserve">Aims &amp; Objectives </w:t>
      </w:r>
    </w:p>
    <w:p w:rsidR="00DF2A08" w:rsidRDefault="00DF2A08"/>
    <w:p w:rsidR="00DF2A08" w:rsidRDefault="00E26D54" w:rsidP="004B3336">
      <w:pPr>
        <w:pStyle w:val="ListParagraph"/>
        <w:numPr>
          <w:ilvl w:val="0"/>
          <w:numId w:val="7"/>
        </w:numPr>
        <w:spacing w:line="360" w:lineRule="auto"/>
      </w:pPr>
      <w:r>
        <w:t xml:space="preserve">To provide education on impact of toxic stress on the brain </w:t>
      </w:r>
    </w:p>
    <w:p w:rsidR="00E26D54" w:rsidRDefault="00E26D54" w:rsidP="004B3336">
      <w:pPr>
        <w:pStyle w:val="ListParagraph"/>
        <w:numPr>
          <w:ilvl w:val="0"/>
          <w:numId w:val="7"/>
        </w:numPr>
        <w:spacing w:line="360" w:lineRule="auto"/>
      </w:pPr>
      <w:r>
        <w:t xml:space="preserve">To increase </w:t>
      </w:r>
      <w:r w:rsidR="00A15749">
        <w:t>school</w:t>
      </w:r>
      <w:r>
        <w:t xml:space="preserve"> awareness of ACEs </w:t>
      </w:r>
    </w:p>
    <w:p w:rsidR="00E26D54" w:rsidRDefault="00E26D54" w:rsidP="004B3336">
      <w:pPr>
        <w:pStyle w:val="ListParagraph"/>
        <w:numPr>
          <w:ilvl w:val="0"/>
          <w:numId w:val="7"/>
        </w:numPr>
        <w:spacing w:line="360" w:lineRule="auto"/>
      </w:pPr>
      <w:r>
        <w:t xml:space="preserve">To increase confidence in identifying ACEs </w:t>
      </w:r>
    </w:p>
    <w:p w:rsidR="00E26D54" w:rsidRDefault="00E26D54" w:rsidP="004B3336">
      <w:pPr>
        <w:pStyle w:val="ListParagraph"/>
        <w:numPr>
          <w:ilvl w:val="0"/>
          <w:numId w:val="7"/>
        </w:numPr>
        <w:spacing w:line="360" w:lineRule="auto"/>
      </w:pPr>
      <w:r>
        <w:t xml:space="preserve">Raise awareness of individuals management of trauma  </w:t>
      </w:r>
    </w:p>
    <w:p w:rsidR="00E26D54" w:rsidRDefault="00E26D54" w:rsidP="00E26D54">
      <w:pPr>
        <w:spacing w:line="360" w:lineRule="auto"/>
      </w:pPr>
    </w:p>
    <w:p w:rsidR="00E26D54" w:rsidRDefault="00E26D54" w:rsidP="00E26D54">
      <w:pPr>
        <w:spacing w:line="360" w:lineRule="auto"/>
      </w:pPr>
    </w:p>
    <w:p w:rsidR="00650935" w:rsidRDefault="00650935"/>
    <w:tbl>
      <w:tblPr>
        <w:tblStyle w:val="TableGrid"/>
        <w:tblW w:w="14567" w:type="dxa"/>
        <w:tblLayout w:type="fixed"/>
        <w:tblLook w:val="04A0" w:firstRow="1" w:lastRow="0" w:firstColumn="1" w:lastColumn="0" w:noHBand="0" w:noVBand="1"/>
      </w:tblPr>
      <w:tblGrid>
        <w:gridCol w:w="959"/>
        <w:gridCol w:w="3685"/>
        <w:gridCol w:w="6663"/>
        <w:gridCol w:w="3260"/>
      </w:tblGrid>
      <w:tr w:rsidR="00FD2B62" w:rsidTr="00B402E5">
        <w:tc>
          <w:tcPr>
            <w:tcW w:w="959" w:type="dxa"/>
            <w:shd w:val="pct5" w:color="auto" w:fill="auto"/>
          </w:tcPr>
          <w:p w:rsidR="00FD2B62" w:rsidRDefault="00FD2B62">
            <w:r>
              <w:t>TIME</w:t>
            </w:r>
          </w:p>
          <w:p w:rsidR="00FD2B62" w:rsidRDefault="00FD2B62"/>
        </w:tc>
        <w:tc>
          <w:tcPr>
            <w:tcW w:w="3685" w:type="dxa"/>
            <w:shd w:val="pct5" w:color="auto" w:fill="auto"/>
          </w:tcPr>
          <w:p w:rsidR="00FD2B62" w:rsidRDefault="00FD2B62">
            <w:r>
              <w:t xml:space="preserve">AIM </w:t>
            </w:r>
          </w:p>
        </w:tc>
        <w:tc>
          <w:tcPr>
            <w:tcW w:w="6663" w:type="dxa"/>
            <w:shd w:val="pct5" w:color="auto" w:fill="auto"/>
          </w:tcPr>
          <w:p w:rsidR="00FD2B62" w:rsidRDefault="00FD2B62">
            <w:r>
              <w:t>ACTIVITY</w:t>
            </w:r>
          </w:p>
          <w:p w:rsidR="00B402E5" w:rsidRDefault="00B402E5"/>
          <w:p w:rsidR="00DF2A08" w:rsidRDefault="00DF2A08"/>
        </w:tc>
        <w:tc>
          <w:tcPr>
            <w:tcW w:w="3260" w:type="dxa"/>
            <w:shd w:val="pct5" w:color="auto" w:fill="auto"/>
          </w:tcPr>
          <w:p w:rsidR="00FD2B62" w:rsidRDefault="00FD2B62" w:rsidP="00FD2B62">
            <w:r>
              <w:t xml:space="preserve">MATERIALS </w:t>
            </w:r>
          </w:p>
        </w:tc>
      </w:tr>
      <w:tr w:rsidR="0097386F" w:rsidTr="00683CD4">
        <w:tc>
          <w:tcPr>
            <w:tcW w:w="959" w:type="dxa"/>
          </w:tcPr>
          <w:p w:rsidR="0097386F" w:rsidRDefault="0097386F">
            <w:r>
              <w:t xml:space="preserve">9.15 </w:t>
            </w:r>
          </w:p>
          <w:p w:rsidR="0097386F" w:rsidRDefault="0097386F"/>
        </w:tc>
        <w:tc>
          <w:tcPr>
            <w:tcW w:w="3685" w:type="dxa"/>
          </w:tcPr>
          <w:p w:rsidR="0097386F" w:rsidRDefault="0097386F" w:rsidP="00FD2B62">
            <w:r>
              <w:t xml:space="preserve">Refreshments and Sign In </w:t>
            </w:r>
          </w:p>
        </w:tc>
        <w:tc>
          <w:tcPr>
            <w:tcW w:w="6663" w:type="dxa"/>
          </w:tcPr>
          <w:p w:rsidR="0097386F" w:rsidRDefault="0097386F">
            <w:r>
              <w:t xml:space="preserve">Ask participants to sign in </w:t>
            </w:r>
          </w:p>
          <w:p w:rsidR="00DF2A08" w:rsidRDefault="00DF2A08"/>
          <w:p w:rsidR="00DF2A08" w:rsidRDefault="00DF2A08"/>
          <w:p w:rsidR="00DF2A08" w:rsidRDefault="00DF2A08"/>
        </w:tc>
        <w:tc>
          <w:tcPr>
            <w:tcW w:w="3260" w:type="dxa"/>
          </w:tcPr>
          <w:p w:rsidR="0097386F" w:rsidRDefault="0097386F" w:rsidP="0097386F">
            <w:r>
              <w:t xml:space="preserve">Tea &amp; coffee facilities </w:t>
            </w:r>
          </w:p>
          <w:p w:rsidR="0097386F" w:rsidRDefault="0097386F" w:rsidP="0097386F">
            <w:r>
              <w:t xml:space="preserve">LDS Sign in Sheet </w:t>
            </w:r>
          </w:p>
          <w:p w:rsidR="0097386F" w:rsidRDefault="0097386F" w:rsidP="0097386F">
            <w:r w:rsidRPr="0097386F">
              <w:t>Name label</w:t>
            </w:r>
          </w:p>
          <w:p w:rsidR="00A15749" w:rsidRDefault="00A15749" w:rsidP="0097386F"/>
          <w:p w:rsidR="00A15749" w:rsidRDefault="00A15749" w:rsidP="0097386F"/>
          <w:p w:rsidR="0097386F" w:rsidRDefault="0097386F" w:rsidP="0097386F"/>
        </w:tc>
      </w:tr>
      <w:tr w:rsidR="00B402E5" w:rsidTr="00683CD4">
        <w:tc>
          <w:tcPr>
            <w:tcW w:w="959" w:type="dxa"/>
          </w:tcPr>
          <w:p w:rsidR="00B402E5" w:rsidRDefault="00B402E5">
            <w:r>
              <w:t xml:space="preserve">9.30 </w:t>
            </w:r>
          </w:p>
          <w:p w:rsidR="00B402E5" w:rsidRDefault="00B402E5"/>
        </w:tc>
        <w:tc>
          <w:tcPr>
            <w:tcW w:w="3685" w:type="dxa"/>
          </w:tcPr>
          <w:p w:rsidR="00B402E5" w:rsidRDefault="0097386F" w:rsidP="00FD2B62">
            <w:r>
              <w:t xml:space="preserve">Welcome and introductions </w:t>
            </w:r>
          </w:p>
          <w:p w:rsidR="0097386F" w:rsidRDefault="0097386F" w:rsidP="00FD2B62">
            <w:r>
              <w:t xml:space="preserve">Housekeeping </w:t>
            </w:r>
          </w:p>
        </w:tc>
        <w:tc>
          <w:tcPr>
            <w:tcW w:w="6663" w:type="dxa"/>
          </w:tcPr>
          <w:p w:rsidR="00B402E5" w:rsidRDefault="00B402E5" w:rsidP="00815B3B">
            <w:pPr>
              <w:jc w:val="both"/>
            </w:pPr>
            <w:r>
              <w:t xml:space="preserve">Trainer introductions </w:t>
            </w:r>
          </w:p>
          <w:p w:rsidR="004D25DC" w:rsidRDefault="004D25DC" w:rsidP="00815B3B">
            <w:pPr>
              <w:jc w:val="both"/>
            </w:pPr>
            <w:r>
              <w:t xml:space="preserve">Aims </w:t>
            </w:r>
            <w:r w:rsidR="0097386F">
              <w:t xml:space="preserve">of training – what is the purpose of the training </w:t>
            </w:r>
          </w:p>
          <w:p w:rsidR="004D25DC" w:rsidRDefault="004D25DC" w:rsidP="00815B3B">
            <w:pPr>
              <w:jc w:val="both"/>
            </w:pPr>
            <w:r>
              <w:t>Housekeeping</w:t>
            </w:r>
            <w:r w:rsidR="0097386F">
              <w:t xml:space="preserve"> including health &amp; safety of building </w:t>
            </w:r>
          </w:p>
          <w:p w:rsidR="004D25DC" w:rsidRDefault="0097386F" w:rsidP="00815B3B">
            <w:pPr>
              <w:jc w:val="both"/>
            </w:pPr>
            <w:r>
              <w:t xml:space="preserve">Course structure – timings of training i.e. break times </w:t>
            </w:r>
          </w:p>
          <w:p w:rsidR="00B65213" w:rsidRDefault="00B65213"/>
          <w:p w:rsidR="00DF2A08" w:rsidRDefault="00DF2A08">
            <w:r>
              <w:t xml:space="preserve">Pre course evaluation form </w:t>
            </w:r>
            <w:r w:rsidR="008A73F5">
              <w:t xml:space="preserve">(5 </w:t>
            </w:r>
            <w:proofErr w:type="spellStart"/>
            <w:r w:rsidR="008A73F5">
              <w:t>mins</w:t>
            </w:r>
            <w:proofErr w:type="spellEnd"/>
            <w:r w:rsidR="008A73F5">
              <w:t>)</w:t>
            </w:r>
          </w:p>
          <w:p w:rsidR="00B402E5" w:rsidRDefault="00B402E5"/>
        </w:tc>
        <w:tc>
          <w:tcPr>
            <w:tcW w:w="3260" w:type="dxa"/>
          </w:tcPr>
          <w:p w:rsidR="004D25DC" w:rsidRDefault="004D25DC" w:rsidP="00FD2B62"/>
          <w:p w:rsidR="00DF2A08" w:rsidRDefault="00DF2A08" w:rsidP="00FD2B62"/>
          <w:p w:rsidR="00DF2A08" w:rsidRDefault="00DF2A08" w:rsidP="00FD2B62"/>
          <w:p w:rsidR="00DF2A08" w:rsidRDefault="00DF2A08" w:rsidP="00FD2B62"/>
          <w:p w:rsidR="008A73F5" w:rsidRDefault="008A73F5" w:rsidP="00FD2B62"/>
          <w:p w:rsidR="00DF2A08" w:rsidRDefault="00DF2A08" w:rsidP="00FD2B62">
            <w:r>
              <w:t xml:space="preserve">Evaluation form </w:t>
            </w:r>
          </w:p>
        </w:tc>
      </w:tr>
      <w:tr w:rsidR="004D25DC" w:rsidTr="00683CD4">
        <w:tc>
          <w:tcPr>
            <w:tcW w:w="959" w:type="dxa"/>
          </w:tcPr>
          <w:p w:rsidR="004D25DC" w:rsidRDefault="004D25DC"/>
        </w:tc>
        <w:tc>
          <w:tcPr>
            <w:tcW w:w="3685" w:type="dxa"/>
          </w:tcPr>
          <w:p w:rsidR="004D25DC" w:rsidRDefault="0097386F" w:rsidP="00FD2B62">
            <w:r w:rsidRPr="0097386F">
              <w:t>Ice breaker</w:t>
            </w:r>
          </w:p>
          <w:p w:rsidR="0097386F" w:rsidRDefault="0097386F" w:rsidP="00FD2B62"/>
          <w:p w:rsidR="0097386F" w:rsidRDefault="0097386F" w:rsidP="00FD2B62">
            <w:r>
              <w:t xml:space="preserve">Health Warning </w:t>
            </w:r>
          </w:p>
        </w:tc>
        <w:tc>
          <w:tcPr>
            <w:tcW w:w="6663" w:type="dxa"/>
          </w:tcPr>
          <w:p w:rsidR="004D25DC" w:rsidRDefault="004D25DC" w:rsidP="00815B3B">
            <w:pPr>
              <w:jc w:val="both"/>
            </w:pPr>
            <w:r>
              <w:t xml:space="preserve">Ask participants to introduce name, role &amp; </w:t>
            </w:r>
            <w:proofErr w:type="spellStart"/>
            <w:r>
              <w:t>favourite</w:t>
            </w:r>
            <w:proofErr w:type="spellEnd"/>
            <w:r>
              <w:t xml:space="preserve"> children’s TV </w:t>
            </w:r>
            <w:proofErr w:type="spellStart"/>
            <w:r>
              <w:t>programme</w:t>
            </w:r>
            <w:proofErr w:type="spellEnd"/>
            <w:r>
              <w:t xml:space="preserve"> </w:t>
            </w:r>
          </w:p>
          <w:p w:rsidR="004D25DC" w:rsidRDefault="004D25DC" w:rsidP="00815B3B">
            <w:pPr>
              <w:jc w:val="both"/>
            </w:pPr>
          </w:p>
          <w:p w:rsidR="0097386F" w:rsidRDefault="004D25DC" w:rsidP="00815B3B">
            <w:pPr>
              <w:jc w:val="both"/>
            </w:pPr>
            <w:r>
              <w:t xml:space="preserve">Link </w:t>
            </w:r>
            <w:proofErr w:type="gramStart"/>
            <w:r w:rsidR="0097386F">
              <w:t>ice breaker</w:t>
            </w:r>
            <w:proofErr w:type="gramEnd"/>
            <w:r w:rsidR="0097386F">
              <w:t xml:space="preserve"> to memories and how it is important that we keep ourselves safe </w:t>
            </w:r>
            <w:r>
              <w:t>d</w:t>
            </w:r>
            <w:r w:rsidR="0097386F">
              <w:t xml:space="preserve">uring duration of course.  </w:t>
            </w:r>
          </w:p>
          <w:p w:rsidR="004D25DC" w:rsidRDefault="0097386F" w:rsidP="00815B3B">
            <w:pPr>
              <w:jc w:val="both"/>
            </w:pPr>
            <w:r>
              <w:t xml:space="preserve">Facilitate discussion regarding what support officers can access and how participants can take breaks during the course and speak with us during the breaks if needed.  </w:t>
            </w:r>
          </w:p>
          <w:p w:rsidR="004D25DC" w:rsidRDefault="004D25DC"/>
        </w:tc>
        <w:tc>
          <w:tcPr>
            <w:tcW w:w="3260" w:type="dxa"/>
          </w:tcPr>
          <w:p w:rsidR="004D25DC" w:rsidRDefault="004D25DC" w:rsidP="00FD2B62"/>
        </w:tc>
      </w:tr>
      <w:tr w:rsidR="00FD2B62" w:rsidTr="00683CD4">
        <w:tc>
          <w:tcPr>
            <w:tcW w:w="959" w:type="dxa"/>
          </w:tcPr>
          <w:p w:rsidR="00FD2B62" w:rsidRDefault="00D82DA9">
            <w:r>
              <w:lastRenderedPageBreak/>
              <w:t>9.45</w:t>
            </w:r>
          </w:p>
          <w:p w:rsidR="00FD2B62" w:rsidRDefault="00FD2B62"/>
        </w:tc>
        <w:tc>
          <w:tcPr>
            <w:tcW w:w="3685" w:type="dxa"/>
          </w:tcPr>
          <w:p w:rsidR="00FD2B62" w:rsidRDefault="00815B3B" w:rsidP="00FD2B62">
            <w:r>
              <w:t xml:space="preserve">Trauma exercise </w:t>
            </w:r>
          </w:p>
        </w:tc>
        <w:tc>
          <w:tcPr>
            <w:tcW w:w="6663" w:type="dxa"/>
          </w:tcPr>
          <w:p w:rsidR="006234E4" w:rsidRPr="006234E4" w:rsidRDefault="00FD2B62" w:rsidP="009B2BA2">
            <w:pPr>
              <w:jc w:val="both"/>
              <w:rPr>
                <w:lang w:val="en-GB"/>
              </w:rPr>
            </w:pPr>
            <w:r>
              <w:t xml:space="preserve">Gingerbread person and ask group to </w:t>
            </w:r>
            <w:r w:rsidR="00834294" w:rsidRPr="00357FBA">
              <w:t>Imagine you are in a wood – wandering along a beautiful path when suddenly you come around a corner and come face to face with a big grizzly bear!</w:t>
            </w:r>
            <w:r w:rsidR="006234E4">
              <w:t xml:space="preserve"> </w:t>
            </w:r>
          </w:p>
          <w:p w:rsidR="00DA770A" w:rsidRPr="006234E4" w:rsidRDefault="006234E4" w:rsidP="006234E4">
            <w:pPr>
              <w:pStyle w:val="ListParagraph"/>
              <w:jc w:val="both"/>
              <w:rPr>
                <w:lang w:val="en-GB"/>
              </w:rPr>
            </w:pPr>
            <w:r>
              <w:t xml:space="preserve">Local areas to assist visualization – </w:t>
            </w:r>
            <w:proofErr w:type="spellStart"/>
            <w:r>
              <w:t>Brecon</w:t>
            </w:r>
            <w:proofErr w:type="spellEnd"/>
            <w:r>
              <w:t xml:space="preserve"> Beacons,      pen y fan. </w:t>
            </w:r>
          </w:p>
          <w:p w:rsidR="006234E4" w:rsidRDefault="006234E4" w:rsidP="006234E4">
            <w:pPr>
              <w:jc w:val="both"/>
            </w:pPr>
          </w:p>
          <w:p w:rsidR="00110DFB" w:rsidRPr="006234E4" w:rsidRDefault="00834294" w:rsidP="006234E4">
            <w:pPr>
              <w:jc w:val="both"/>
              <w:rPr>
                <w:lang w:val="en-GB"/>
              </w:rPr>
            </w:pPr>
            <w:r w:rsidRPr="00357FBA">
              <w:t xml:space="preserve">Using the materials on the table and the gingerbread person </w:t>
            </w:r>
            <w:r w:rsidR="006234E4">
              <w:t xml:space="preserve">ask participants to </w:t>
            </w:r>
            <w:r w:rsidRPr="00357FBA">
              <w:t>illustrate what happens to your body, how does it feel?</w:t>
            </w:r>
            <w:r w:rsidR="006234E4">
              <w:t xml:space="preserve">   </w:t>
            </w:r>
            <w:r w:rsidR="00815B3B" w:rsidRPr="006234E4">
              <w:rPr>
                <w:i/>
              </w:rPr>
              <w:t xml:space="preserve">Responses - </w:t>
            </w:r>
            <w:r w:rsidR="00110DFB" w:rsidRPr="006234E4">
              <w:rPr>
                <w:i/>
              </w:rPr>
              <w:t>Heart pounding. Sweaty palms, more alert, scared, shocked</w:t>
            </w:r>
            <w:r w:rsidR="00110DFB">
              <w:t xml:space="preserve">, </w:t>
            </w:r>
          </w:p>
          <w:p w:rsidR="00357FBA" w:rsidRDefault="00357FBA" w:rsidP="006234E4">
            <w:pPr>
              <w:jc w:val="both"/>
            </w:pPr>
          </w:p>
          <w:p w:rsidR="00815B3B" w:rsidRDefault="00815B3B" w:rsidP="006234E4">
            <w:pPr>
              <w:jc w:val="both"/>
            </w:pPr>
            <w:r>
              <w:t xml:space="preserve">Advise participants that we will come back to the gingerbread feedback later </w:t>
            </w:r>
          </w:p>
          <w:p w:rsidR="00815B3B" w:rsidRDefault="00815B3B">
            <w:r>
              <w:t xml:space="preserve"> </w:t>
            </w:r>
          </w:p>
        </w:tc>
        <w:tc>
          <w:tcPr>
            <w:tcW w:w="3260" w:type="dxa"/>
          </w:tcPr>
          <w:p w:rsidR="00FD2B62" w:rsidRDefault="00FD2B62" w:rsidP="00FD2B62">
            <w:r>
              <w:t>Gingerbread people</w:t>
            </w:r>
          </w:p>
          <w:p w:rsidR="00FD2B62" w:rsidRDefault="00FD2B62" w:rsidP="00FD2B62">
            <w:r>
              <w:t xml:space="preserve">Pens </w:t>
            </w:r>
          </w:p>
          <w:p w:rsidR="00FD2B62" w:rsidRDefault="00FD2B62" w:rsidP="00FD2B62">
            <w:r>
              <w:t xml:space="preserve">Stickers </w:t>
            </w:r>
          </w:p>
          <w:p w:rsidR="00815B3B" w:rsidRDefault="00815B3B" w:rsidP="00FD2B62"/>
        </w:tc>
      </w:tr>
      <w:tr w:rsidR="00FD2B62" w:rsidTr="00683CD4">
        <w:tc>
          <w:tcPr>
            <w:tcW w:w="959" w:type="dxa"/>
          </w:tcPr>
          <w:p w:rsidR="00FD2B62" w:rsidRDefault="00D82DA9" w:rsidP="00FD2B62">
            <w:r>
              <w:t>9.55</w:t>
            </w:r>
          </w:p>
        </w:tc>
        <w:tc>
          <w:tcPr>
            <w:tcW w:w="3685" w:type="dxa"/>
          </w:tcPr>
          <w:p w:rsidR="00FD2B62" w:rsidRDefault="00FD2B62">
            <w:r>
              <w:t xml:space="preserve">To ascertain parameters of training </w:t>
            </w:r>
          </w:p>
          <w:p w:rsidR="00815B3B" w:rsidRDefault="00815B3B"/>
          <w:p w:rsidR="00815B3B" w:rsidRDefault="00815B3B">
            <w:r>
              <w:t xml:space="preserve">Identify vulnerability within policing </w:t>
            </w:r>
          </w:p>
        </w:tc>
        <w:tc>
          <w:tcPr>
            <w:tcW w:w="6663" w:type="dxa"/>
          </w:tcPr>
          <w:p w:rsidR="00FD2B62" w:rsidRDefault="00FD2B62" w:rsidP="006234E4">
            <w:pPr>
              <w:jc w:val="both"/>
            </w:pPr>
            <w:r>
              <w:t xml:space="preserve">Small groups to look </w:t>
            </w:r>
            <w:r w:rsidR="00533571">
              <w:t>at the</w:t>
            </w:r>
            <w:r>
              <w:t xml:space="preserve"> term vulnerability and what </w:t>
            </w:r>
            <w:r w:rsidR="00357FBA">
              <w:t>t</w:t>
            </w:r>
            <w:r w:rsidR="006234E4">
              <w:t>hey understand by it  - in small groups</w:t>
            </w:r>
            <w:r>
              <w:t xml:space="preserve"> identify terms / behaviors they bel</w:t>
            </w:r>
            <w:r w:rsidR="00815B3B">
              <w:t xml:space="preserve">ieve indicates vulnerability  - participants to put responses on flipchart </w:t>
            </w:r>
            <w:r w:rsidR="006234E4">
              <w:t>paper</w:t>
            </w:r>
          </w:p>
          <w:p w:rsidR="00EF7FE0" w:rsidRDefault="00EF7FE0" w:rsidP="006234E4">
            <w:pPr>
              <w:jc w:val="both"/>
            </w:pPr>
          </w:p>
          <w:p w:rsidR="00D82DA9" w:rsidRDefault="006234E4" w:rsidP="006234E4">
            <w:pPr>
              <w:jc w:val="both"/>
            </w:pPr>
            <w:r>
              <w:t>What are the c</w:t>
            </w:r>
            <w:r w:rsidR="00D82DA9">
              <w:t>hallenges</w:t>
            </w:r>
            <w:r>
              <w:t xml:space="preserve"> of working with vulnerability –  participants to discuss within small groups and feedback key messages </w:t>
            </w:r>
          </w:p>
          <w:p w:rsidR="00D82DA9" w:rsidRDefault="00D82DA9" w:rsidP="006234E4">
            <w:pPr>
              <w:jc w:val="both"/>
            </w:pPr>
          </w:p>
          <w:p w:rsidR="00E01E88" w:rsidRDefault="00EF7FE0" w:rsidP="006234E4">
            <w:pPr>
              <w:jc w:val="both"/>
            </w:pPr>
            <w:r>
              <w:t xml:space="preserve">Reflect on change of policing, a majority of the work that police officers attend </w:t>
            </w:r>
            <w:proofErr w:type="gramStart"/>
            <w:r>
              <w:t>are related</w:t>
            </w:r>
            <w:proofErr w:type="gramEnd"/>
            <w:r>
              <w:t xml:space="preserve"> to vulnerability. Acknowledge the 24/7 response i.e. mental health, people in crisis.  Setting </w:t>
            </w:r>
            <w:r w:rsidR="00DF2A08">
              <w:t>scen</w:t>
            </w:r>
            <w:r>
              <w:t xml:space="preserve">e for training.   </w:t>
            </w:r>
            <w:r w:rsidR="006234E4">
              <w:t xml:space="preserve">Link to our police observations &amp; research </w:t>
            </w:r>
          </w:p>
        </w:tc>
        <w:tc>
          <w:tcPr>
            <w:tcW w:w="3260" w:type="dxa"/>
          </w:tcPr>
          <w:p w:rsidR="00FD2B62" w:rsidRDefault="00FD2B62">
            <w:r>
              <w:t xml:space="preserve">flip chart </w:t>
            </w:r>
            <w:r w:rsidR="006234E4">
              <w:t xml:space="preserve">and pens </w:t>
            </w:r>
          </w:p>
          <w:p w:rsidR="006234E4" w:rsidRDefault="006234E4">
            <w:r>
              <w:t xml:space="preserve">blue tac </w:t>
            </w:r>
          </w:p>
          <w:p w:rsidR="006234E4" w:rsidRDefault="006234E4"/>
          <w:p w:rsidR="006234E4" w:rsidRDefault="006234E4"/>
          <w:p w:rsidR="006234E4" w:rsidRDefault="006234E4"/>
          <w:p w:rsidR="006234E4" w:rsidRDefault="006234E4"/>
        </w:tc>
      </w:tr>
      <w:tr w:rsidR="00CB70F5" w:rsidTr="00980E91">
        <w:tc>
          <w:tcPr>
            <w:tcW w:w="959" w:type="dxa"/>
            <w:tcBorders>
              <w:bottom w:val="single" w:sz="4" w:space="0" w:color="auto"/>
            </w:tcBorders>
          </w:tcPr>
          <w:p w:rsidR="00CB70F5" w:rsidRDefault="00CB70F5">
            <w:r>
              <w:t>10.30</w:t>
            </w:r>
          </w:p>
          <w:p w:rsidR="00CB70F5" w:rsidRDefault="00CB70F5"/>
          <w:p w:rsidR="00CB70F5" w:rsidRDefault="00CB70F5"/>
        </w:tc>
        <w:tc>
          <w:tcPr>
            <w:tcW w:w="3685" w:type="dxa"/>
            <w:tcBorders>
              <w:bottom w:val="single" w:sz="4" w:space="0" w:color="auto"/>
            </w:tcBorders>
          </w:tcPr>
          <w:p w:rsidR="00CB70F5" w:rsidRPr="00B402E5" w:rsidRDefault="00CB70F5" w:rsidP="00423DB1">
            <w:r w:rsidRPr="00B402E5">
              <w:lastRenderedPageBreak/>
              <w:t xml:space="preserve">To explore </w:t>
            </w:r>
            <w:r w:rsidR="00423DB1" w:rsidRPr="00B402E5">
              <w:t>different types of stress</w:t>
            </w:r>
            <w:r w:rsidRPr="00B402E5">
              <w:t xml:space="preserve"> </w:t>
            </w:r>
          </w:p>
        </w:tc>
        <w:tc>
          <w:tcPr>
            <w:tcW w:w="6663" w:type="dxa"/>
            <w:tcBorders>
              <w:bottom w:val="single" w:sz="4" w:space="0" w:color="auto"/>
            </w:tcBorders>
          </w:tcPr>
          <w:p w:rsidR="00CB70F5" w:rsidRPr="00B402E5" w:rsidRDefault="00423DB1" w:rsidP="00CB70F5">
            <w:r w:rsidRPr="00B402E5">
              <w:t xml:space="preserve">Inform group regarding 3 types of stress and get group to share examples </w:t>
            </w:r>
          </w:p>
          <w:p w:rsidR="00423DB1" w:rsidRPr="00B402E5" w:rsidRDefault="00423DB1" w:rsidP="00CB70F5">
            <w:r w:rsidRPr="00B402E5">
              <w:lastRenderedPageBreak/>
              <w:t>Positive stress</w:t>
            </w:r>
          </w:p>
          <w:p w:rsidR="00423DB1" w:rsidRPr="00B402E5" w:rsidRDefault="00423DB1" w:rsidP="00CB70F5">
            <w:r w:rsidRPr="00B402E5">
              <w:t>Tolerable stress</w:t>
            </w:r>
          </w:p>
          <w:p w:rsidR="00423DB1" w:rsidRPr="00B402E5" w:rsidRDefault="00423DB1" w:rsidP="00CB70F5">
            <w:r w:rsidRPr="00B402E5">
              <w:t>Toxic stress</w:t>
            </w:r>
          </w:p>
          <w:p w:rsidR="00980E91" w:rsidRDefault="00980E91" w:rsidP="00CB70F5"/>
          <w:p w:rsidR="006234E4" w:rsidRDefault="006234E4" w:rsidP="00CB70F5">
            <w:r>
              <w:t xml:space="preserve">Trainers to facilitate discussion on examples of each type of stress that children may experience </w:t>
            </w:r>
          </w:p>
          <w:p w:rsidR="006234E4" w:rsidRDefault="006234E4" w:rsidP="00CB70F5"/>
          <w:p w:rsidR="00DD2657" w:rsidRPr="00DD2657" w:rsidRDefault="00DD2657" w:rsidP="00CB70F5">
            <w:pPr>
              <w:rPr>
                <w:i/>
              </w:rPr>
            </w:pPr>
            <w:r w:rsidRPr="00DD2657">
              <w:rPr>
                <w:i/>
              </w:rPr>
              <w:t xml:space="preserve">Examples </w:t>
            </w:r>
          </w:p>
          <w:p w:rsidR="00DD2657" w:rsidRPr="00DD2657" w:rsidRDefault="006234E4" w:rsidP="00CB70F5">
            <w:pPr>
              <w:rPr>
                <w:i/>
              </w:rPr>
            </w:pPr>
            <w:r w:rsidRPr="00DD2657">
              <w:rPr>
                <w:i/>
              </w:rPr>
              <w:t>Positive stress – child taking an exam, goi</w:t>
            </w:r>
            <w:r w:rsidR="00DD2657" w:rsidRPr="00DD2657">
              <w:rPr>
                <w:i/>
              </w:rPr>
              <w:t xml:space="preserve">ng on stage for the first time </w:t>
            </w:r>
          </w:p>
          <w:p w:rsidR="006234E4" w:rsidRPr="00DD2657" w:rsidRDefault="006234E4" w:rsidP="00CB70F5">
            <w:pPr>
              <w:rPr>
                <w:i/>
              </w:rPr>
            </w:pPr>
            <w:r w:rsidRPr="00DD2657">
              <w:rPr>
                <w:i/>
              </w:rPr>
              <w:t>Tolerable stress –</w:t>
            </w:r>
            <w:r w:rsidR="00DD2657" w:rsidRPr="00DD2657">
              <w:rPr>
                <w:i/>
              </w:rPr>
              <w:t>result of the death or serious illness of a loved one, a frightening accident, an acrimonious parental separation or divorce but always in the context of ongoing, supportive relationships with adults</w:t>
            </w:r>
          </w:p>
          <w:p w:rsidR="00DD2657" w:rsidRPr="00DD2657" w:rsidRDefault="00DD2657" w:rsidP="00CB70F5">
            <w:pPr>
              <w:rPr>
                <w:i/>
              </w:rPr>
            </w:pPr>
            <w:r w:rsidRPr="00DD2657">
              <w:rPr>
                <w:i/>
              </w:rPr>
              <w:t>Toxic Stress – living with domestic abuse, physical abuse, and sexual abuse without children having acces</w:t>
            </w:r>
            <w:r>
              <w:rPr>
                <w:i/>
              </w:rPr>
              <w:t>s to support from caring adults.  Parents being the cause of the stress</w:t>
            </w:r>
          </w:p>
          <w:p w:rsidR="006234E4" w:rsidRDefault="006234E4" w:rsidP="00CB70F5"/>
          <w:p w:rsidR="006234E4" w:rsidRDefault="006234E4" w:rsidP="00CB70F5"/>
          <w:p w:rsidR="009A1FCF" w:rsidRDefault="009A1FCF" w:rsidP="00CB70F5"/>
          <w:p w:rsidR="009A1FCF" w:rsidRPr="00B402E5" w:rsidRDefault="009A1FCF" w:rsidP="00CB70F5"/>
        </w:tc>
        <w:tc>
          <w:tcPr>
            <w:tcW w:w="3260" w:type="dxa"/>
            <w:tcBorders>
              <w:bottom w:val="single" w:sz="4" w:space="0" w:color="auto"/>
            </w:tcBorders>
          </w:tcPr>
          <w:p w:rsidR="00CB70F5" w:rsidRDefault="00423DB1" w:rsidP="006234E4">
            <w:r w:rsidRPr="00B402E5">
              <w:lastRenderedPageBreak/>
              <w:t xml:space="preserve">Power point </w:t>
            </w:r>
          </w:p>
          <w:p w:rsidR="006234E4" w:rsidRDefault="006234E4" w:rsidP="006234E4">
            <w:r>
              <w:t xml:space="preserve">Group discussion </w:t>
            </w:r>
          </w:p>
          <w:p w:rsidR="006234E4" w:rsidRDefault="006234E4" w:rsidP="006234E4"/>
          <w:p w:rsidR="006234E4" w:rsidRPr="00B402E5" w:rsidRDefault="006234E4" w:rsidP="006234E4">
            <w:r>
              <w:t xml:space="preserve">Handout of three types of stress </w:t>
            </w:r>
          </w:p>
        </w:tc>
      </w:tr>
      <w:tr w:rsidR="00980E91" w:rsidTr="00980E91">
        <w:tc>
          <w:tcPr>
            <w:tcW w:w="959" w:type="dxa"/>
            <w:shd w:val="clear" w:color="auto" w:fill="auto"/>
          </w:tcPr>
          <w:p w:rsidR="00980E91" w:rsidRDefault="009A1FCF">
            <w:r>
              <w:lastRenderedPageBreak/>
              <w:t>10.45</w:t>
            </w:r>
          </w:p>
        </w:tc>
        <w:tc>
          <w:tcPr>
            <w:tcW w:w="3685" w:type="dxa"/>
            <w:shd w:val="clear" w:color="auto" w:fill="auto"/>
          </w:tcPr>
          <w:p w:rsidR="00980E91" w:rsidRDefault="00B05EA2" w:rsidP="00CB70F5">
            <w:r>
              <w:t xml:space="preserve">Trauma and </w:t>
            </w:r>
            <w:r w:rsidR="00980E91">
              <w:t xml:space="preserve"> brain </w:t>
            </w:r>
            <w:r>
              <w:t xml:space="preserve">development </w:t>
            </w:r>
          </w:p>
        </w:tc>
        <w:tc>
          <w:tcPr>
            <w:tcW w:w="6663" w:type="dxa"/>
            <w:shd w:val="clear" w:color="auto" w:fill="auto"/>
          </w:tcPr>
          <w:p w:rsidR="00980E91" w:rsidRDefault="00B05EA2" w:rsidP="00CB70F5">
            <w:proofErr w:type="spellStart"/>
            <w:r>
              <w:t>Powerpoint</w:t>
            </w:r>
            <w:proofErr w:type="spellEnd"/>
            <w:r>
              <w:t xml:space="preserve"> slides </w:t>
            </w:r>
          </w:p>
          <w:p w:rsidR="00B05EA2" w:rsidRDefault="00B05EA2" w:rsidP="00CB70F5"/>
          <w:p w:rsidR="00B05EA2" w:rsidRDefault="00B05EA2" w:rsidP="00B05EA2">
            <w:r>
              <w:t xml:space="preserve">Use this slide to explain normal trauma response in </w:t>
            </w:r>
            <w:proofErr w:type="gramStart"/>
            <w:r>
              <w:t>the brain and then how ACEs</w:t>
            </w:r>
            <w:r w:rsidR="00DD4496">
              <w:t xml:space="preserve"> cause chronic traumatic stress</w:t>
            </w:r>
            <w:proofErr w:type="gramEnd"/>
            <w:r>
              <w:t>?  Key points to cover:</w:t>
            </w:r>
          </w:p>
          <w:p w:rsidR="00B05EA2" w:rsidRDefault="00B05EA2" w:rsidP="00B05EA2"/>
          <w:p w:rsidR="00B05EA2" w:rsidRDefault="00B05EA2" w:rsidP="00B05EA2">
            <w:r>
              <w:lastRenderedPageBreak/>
              <w:t xml:space="preserve">ACEs </w:t>
            </w:r>
            <w:proofErr w:type="gramStart"/>
            <w:r>
              <w:t>are known</w:t>
            </w:r>
            <w:proofErr w:type="gramEnd"/>
            <w:r>
              <w:t xml:space="preserve"> to have direct and immediate effects on a child’s health through, for instance, physical injury to a child who is abused.  </w:t>
            </w:r>
          </w:p>
          <w:p w:rsidR="00B05EA2" w:rsidRDefault="00B05EA2" w:rsidP="00B05EA2">
            <w:r>
              <w:t>ACEs cause physiological changes, the increased the wear and tear (</w:t>
            </w:r>
            <w:proofErr w:type="spellStart"/>
            <w:r>
              <w:t>allostatic</w:t>
            </w:r>
            <w:proofErr w:type="spellEnd"/>
            <w:r>
              <w:t xml:space="preserve"> load) on the body increases the risk of premature ill health such as cancer, heart disease and mental illness. </w:t>
            </w:r>
          </w:p>
          <w:p w:rsidR="00B05EA2" w:rsidRDefault="00B05EA2" w:rsidP="00B05EA2"/>
          <w:p w:rsidR="00B05EA2" w:rsidRDefault="00B05EA2" w:rsidP="00B05EA2">
            <w:r>
              <w:t xml:space="preserve">This can result in individuals whose systems are ‘locked’ into a higher state of alertness; permanently prepared for further trauma. </w:t>
            </w:r>
          </w:p>
          <w:p w:rsidR="00B05EA2" w:rsidRDefault="00B05EA2" w:rsidP="00B05EA2"/>
          <w:p w:rsidR="00B05EA2" w:rsidRDefault="00B05EA2" w:rsidP="00B05EA2">
            <w:r>
              <w:t>The impact of chronic stress experienced by the mother can have an impact before birth (</w:t>
            </w:r>
            <w:proofErr w:type="spellStart"/>
            <w:r>
              <w:t>eg</w:t>
            </w:r>
            <w:proofErr w:type="spellEnd"/>
            <w:r>
              <w:t xml:space="preserve"> domestic violence and abuse during pregnancy)</w:t>
            </w:r>
          </w:p>
          <w:p w:rsidR="00980E91" w:rsidRDefault="00980E91" w:rsidP="00CB70F5"/>
          <w:p w:rsidR="001A75CD" w:rsidRDefault="001A75CD" w:rsidP="001A75CD"/>
          <w:p w:rsidR="001A75CD" w:rsidRDefault="001A75CD" w:rsidP="001A75CD">
            <w:r>
              <w:t xml:space="preserve">Brains are built on our experiences video (4.05) </w:t>
            </w:r>
          </w:p>
          <w:p w:rsidR="001A75CD" w:rsidRDefault="001A75CD" w:rsidP="001A75CD"/>
          <w:p w:rsidR="001A75CD" w:rsidRDefault="001A75CD" w:rsidP="001A75CD">
            <w:pPr>
              <w:jc w:val="both"/>
            </w:pPr>
            <w:r>
              <w:t>The video above explains how experiences in the first years of our lives affect how our brains form. Science tells us that the stress of abuse or neglect can damage the basic structures of a child’s developing brain. Without the right help, it can put them at risk of a lifetime of health problems, developmental issues and addiction. It’s up to us to make sure that children overcome these stresses and have the nurturing experiences they need for positive development</w:t>
            </w:r>
          </w:p>
          <w:p w:rsidR="001A75CD" w:rsidRDefault="001A75CD" w:rsidP="001A75CD">
            <w:pPr>
              <w:jc w:val="both"/>
            </w:pPr>
          </w:p>
        </w:tc>
        <w:tc>
          <w:tcPr>
            <w:tcW w:w="3260" w:type="dxa"/>
            <w:shd w:val="clear" w:color="auto" w:fill="auto"/>
          </w:tcPr>
          <w:p w:rsidR="00980E91" w:rsidRDefault="00B05EA2">
            <w:proofErr w:type="spellStart"/>
            <w:r>
              <w:lastRenderedPageBreak/>
              <w:t>Powerpoint</w:t>
            </w:r>
            <w:proofErr w:type="spellEnd"/>
            <w:r>
              <w:t xml:space="preserve"> </w:t>
            </w:r>
          </w:p>
          <w:p w:rsidR="00B05EA2" w:rsidRDefault="00B05EA2"/>
          <w:p w:rsidR="00B05EA2" w:rsidRDefault="00B05EA2">
            <w:r>
              <w:t xml:space="preserve">Handout </w:t>
            </w:r>
          </w:p>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1A75CD"/>
          <w:p w:rsidR="001A75CD" w:rsidRDefault="008D7B8A">
            <w:hyperlink r:id="rId8" w:history="1">
              <w:r w:rsidR="001A75CD" w:rsidRPr="000F41CA">
                <w:rPr>
                  <w:rStyle w:val="Hyperlink"/>
                </w:rPr>
                <w:t>https://www.youtube.com/watch?v=hMyDFYSkZSU</w:t>
              </w:r>
            </w:hyperlink>
          </w:p>
          <w:p w:rsidR="001A75CD" w:rsidRDefault="001A75CD"/>
          <w:p w:rsidR="001A75CD" w:rsidRDefault="001A75CD"/>
          <w:p w:rsidR="001A75CD" w:rsidRDefault="001A75CD"/>
          <w:p w:rsidR="001A75CD" w:rsidRDefault="001A75CD"/>
          <w:p w:rsidR="001A75CD" w:rsidRDefault="001A75CD"/>
        </w:tc>
      </w:tr>
      <w:tr w:rsidR="00883DBC" w:rsidTr="00B402E5">
        <w:tc>
          <w:tcPr>
            <w:tcW w:w="959" w:type="dxa"/>
            <w:shd w:val="pct5" w:color="auto" w:fill="auto"/>
          </w:tcPr>
          <w:p w:rsidR="00883DBC" w:rsidRDefault="00883DBC"/>
          <w:p w:rsidR="00883DBC" w:rsidRDefault="009C5151">
            <w:r>
              <w:lastRenderedPageBreak/>
              <w:t>11am</w:t>
            </w:r>
          </w:p>
          <w:p w:rsidR="00883DBC" w:rsidRDefault="00883DBC"/>
        </w:tc>
        <w:tc>
          <w:tcPr>
            <w:tcW w:w="3685" w:type="dxa"/>
            <w:shd w:val="pct5" w:color="auto" w:fill="auto"/>
          </w:tcPr>
          <w:p w:rsidR="00883DBC" w:rsidRDefault="00883DBC" w:rsidP="00CB70F5"/>
          <w:p w:rsidR="00B402E5" w:rsidRDefault="00B402E5" w:rsidP="00CB70F5"/>
          <w:p w:rsidR="00E01E88" w:rsidRDefault="00E01E88" w:rsidP="00CB70F5"/>
          <w:p w:rsidR="00E01E88" w:rsidRDefault="00E01E88" w:rsidP="00CB70F5"/>
        </w:tc>
        <w:tc>
          <w:tcPr>
            <w:tcW w:w="6663" w:type="dxa"/>
            <w:shd w:val="pct5" w:color="auto" w:fill="auto"/>
          </w:tcPr>
          <w:p w:rsidR="00B402E5" w:rsidRDefault="00B402E5" w:rsidP="00CB70F5"/>
          <w:p w:rsidR="00883DBC" w:rsidRDefault="00883DBC" w:rsidP="00CB70F5">
            <w:r>
              <w:lastRenderedPageBreak/>
              <w:t>BREAK</w:t>
            </w:r>
          </w:p>
          <w:p w:rsidR="00846462" w:rsidRDefault="00846462" w:rsidP="00CB70F5"/>
          <w:p w:rsidR="00846462" w:rsidRDefault="00846462" w:rsidP="00CB70F5"/>
          <w:p w:rsidR="00846462" w:rsidRDefault="00846462" w:rsidP="00CB70F5"/>
          <w:p w:rsidR="00846462" w:rsidRDefault="00846462" w:rsidP="00CB70F5"/>
        </w:tc>
        <w:tc>
          <w:tcPr>
            <w:tcW w:w="3260" w:type="dxa"/>
            <w:shd w:val="pct5" w:color="auto" w:fill="auto"/>
          </w:tcPr>
          <w:p w:rsidR="00883DBC" w:rsidRDefault="00883DBC"/>
        </w:tc>
      </w:tr>
      <w:tr w:rsidR="00FD2B62" w:rsidTr="00683CD4">
        <w:tc>
          <w:tcPr>
            <w:tcW w:w="959" w:type="dxa"/>
          </w:tcPr>
          <w:p w:rsidR="00FD2B62" w:rsidRDefault="009C5151">
            <w:r>
              <w:t>11.15</w:t>
            </w:r>
          </w:p>
        </w:tc>
        <w:tc>
          <w:tcPr>
            <w:tcW w:w="3685" w:type="dxa"/>
          </w:tcPr>
          <w:p w:rsidR="00FD2B62" w:rsidRDefault="00CB70F5">
            <w:r>
              <w:t>To explore the flight or fight response</w:t>
            </w:r>
          </w:p>
          <w:p w:rsidR="00B402E5" w:rsidRDefault="00B402E5"/>
          <w:p w:rsidR="00B402E5" w:rsidRDefault="00B402E5"/>
        </w:tc>
        <w:tc>
          <w:tcPr>
            <w:tcW w:w="6663" w:type="dxa"/>
          </w:tcPr>
          <w:p w:rsidR="00DD4496" w:rsidRDefault="00DD4496" w:rsidP="00DD4496">
            <w:r>
              <w:t xml:space="preserve">Animation from NHS </w:t>
            </w:r>
            <w:proofErr w:type="spellStart"/>
            <w:r>
              <w:t>Lanarkshire</w:t>
            </w:r>
            <w:proofErr w:type="spellEnd"/>
            <w:r>
              <w:t xml:space="preserve"> and Police Scotland</w:t>
            </w:r>
          </w:p>
          <w:p w:rsidR="00DD4496" w:rsidRDefault="00DD4496" w:rsidP="00DD4496"/>
          <w:p w:rsidR="00DD4496" w:rsidRDefault="00DD4496" w:rsidP="00DD4496">
            <w:r>
              <w:t>Animation illustrates –</w:t>
            </w:r>
          </w:p>
          <w:p w:rsidR="00DD4496" w:rsidRDefault="00DD4496" w:rsidP="00DD4496">
            <w:r>
              <w:t xml:space="preserve">The three main parts of the brain and what each part does </w:t>
            </w:r>
          </w:p>
          <w:p w:rsidR="00DD4496" w:rsidRDefault="00DD4496" w:rsidP="00DD4496">
            <w:r>
              <w:t>How instinctive ‘fight’, ‘flight’ and ‘freeze’ responses protect us</w:t>
            </w:r>
          </w:p>
          <w:p w:rsidR="00DD4496" w:rsidRDefault="00DD4496" w:rsidP="00DD4496">
            <w:r>
              <w:t xml:space="preserve"> How someone who experiences trauma may respond in police interview</w:t>
            </w:r>
          </w:p>
          <w:p w:rsidR="00846462" w:rsidRDefault="00846462" w:rsidP="00DD4496"/>
          <w:p w:rsidR="00846462" w:rsidRDefault="00846462" w:rsidP="00DD4496"/>
          <w:p w:rsidR="00DD4496" w:rsidRDefault="00DD4496" w:rsidP="00DD4496">
            <w:r>
              <w:t>How ‘secondary’ trauma can affect workers</w:t>
            </w:r>
          </w:p>
          <w:p w:rsidR="00846462" w:rsidRDefault="00333BB3" w:rsidP="00DD4496">
            <w:r>
              <w:t>Small g</w:t>
            </w:r>
            <w:r w:rsidR="00C76F6D">
              <w:t>roup e</w:t>
            </w:r>
            <w:r w:rsidR="00846462">
              <w:t xml:space="preserve">xercise – coping with stress and secondary trauma.   </w:t>
            </w:r>
          </w:p>
          <w:p w:rsidR="00846462" w:rsidRDefault="00846462" w:rsidP="00DD4496">
            <w:r>
              <w:t xml:space="preserve">Identify positive &amp; negative/ health harming </w:t>
            </w:r>
            <w:r w:rsidR="00333BB3">
              <w:t>from feedback.</w:t>
            </w:r>
          </w:p>
          <w:p w:rsidR="00846462" w:rsidRDefault="00846462" w:rsidP="00DD4496"/>
        </w:tc>
        <w:tc>
          <w:tcPr>
            <w:tcW w:w="3260" w:type="dxa"/>
          </w:tcPr>
          <w:p w:rsidR="00FD2B62" w:rsidRDefault="00FD2B62"/>
          <w:p w:rsidR="00DD4496" w:rsidRDefault="008D7B8A">
            <w:hyperlink r:id="rId9" w:history="1">
              <w:r w:rsidR="00DD4496" w:rsidRPr="000F41CA">
                <w:rPr>
                  <w:rStyle w:val="Hyperlink"/>
                </w:rPr>
                <w:t>http://www.nhslanarkshire.org.uk/Services/EVA%20Services/Pages/trauma-and-the-brain.aspx</w:t>
              </w:r>
            </w:hyperlink>
          </w:p>
          <w:p w:rsidR="00DD4496" w:rsidRDefault="00DD4496"/>
          <w:p w:rsidR="00CB70F5" w:rsidRDefault="00CB70F5"/>
          <w:p w:rsidR="00846462" w:rsidRDefault="00846462"/>
          <w:p w:rsidR="00846462" w:rsidRDefault="00846462"/>
          <w:p w:rsidR="00846462" w:rsidRDefault="003D2B67">
            <w:r>
              <w:t xml:space="preserve">facilitators to capture feedback using </w:t>
            </w:r>
            <w:r w:rsidR="00846462">
              <w:t xml:space="preserve">Flip Chart </w:t>
            </w:r>
            <w:r>
              <w:t>&amp;</w:t>
            </w:r>
          </w:p>
          <w:p w:rsidR="00846462" w:rsidRDefault="00846462">
            <w:r>
              <w:t xml:space="preserve">Pens </w:t>
            </w:r>
          </w:p>
          <w:p w:rsidR="00846462" w:rsidRDefault="00846462"/>
        </w:tc>
      </w:tr>
      <w:tr w:rsidR="00FD2B62" w:rsidTr="00683CD4">
        <w:tc>
          <w:tcPr>
            <w:tcW w:w="959" w:type="dxa"/>
          </w:tcPr>
          <w:p w:rsidR="00FD2B62" w:rsidRDefault="001467D3">
            <w:r>
              <w:t>11.</w:t>
            </w:r>
            <w:r w:rsidR="009C5151">
              <w:t>30</w:t>
            </w:r>
          </w:p>
        </w:tc>
        <w:tc>
          <w:tcPr>
            <w:tcW w:w="3685" w:type="dxa"/>
          </w:tcPr>
          <w:p w:rsidR="00FD2B62" w:rsidRDefault="00626164" w:rsidP="00E76D79">
            <w:r>
              <w:t xml:space="preserve">To explore effects </w:t>
            </w:r>
            <w:r w:rsidR="00883DBC">
              <w:t xml:space="preserve">of trauma </w:t>
            </w:r>
          </w:p>
          <w:p w:rsidR="00E76D79" w:rsidRDefault="00E76D79" w:rsidP="00E76D79"/>
          <w:p w:rsidR="00B402E5" w:rsidRDefault="00B402E5" w:rsidP="00E76D79"/>
        </w:tc>
        <w:tc>
          <w:tcPr>
            <w:tcW w:w="6663" w:type="dxa"/>
          </w:tcPr>
          <w:p w:rsidR="00FD2B62" w:rsidRDefault="00DD4496" w:rsidP="00883DBC">
            <w:r>
              <w:t xml:space="preserve">Group discussions following on from video - </w:t>
            </w:r>
            <w:r w:rsidR="001467D3">
              <w:t>How will experiencing trauma impact on well-being and life outcomes</w:t>
            </w:r>
            <w:r>
              <w:t xml:space="preserve">? </w:t>
            </w:r>
            <w:r w:rsidR="001467D3">
              <w:t xml:space="preserve"> </w:t>
            </w:r>
          </w:p>
        </w:tc>
        <w:tc>
          <w:tcPr>
            <w:tcW w:w="3260" w:type="dxa"/>
          </w:tcPr>
          <w:p w:rsidR="00FD2B62" w:rsidRDefault="003D2B67" w:rsidP="00883DBC">
            <w:r>
              <w:t xml:space="preserve">Discuss in small </w:t>
            </w:r>
            <w:r w:rsidR="00883DBC">
              <w:t>group</w:t>
            </w:r>
            <w:r>
              <w:t>s</w:t>
            </w:r>
            <w:r w:rsidR="00883DBC">
              <w:t xml:space="preserve"> </w:t>
            </w:r>
          </w:p>
          <w:p w:rsidR="003D2B67" w:rsidRDefault="003D2B67" w:rsidP="00883DBC">
            <w:r>
              <w:t xml:space="preserve">Feedback to large group </w:t>
            </w:r>
          </w:p>
          <w:p w:rsidR="003D2B67" w:rsidRDefault="003D2B67" w:rsidP="00883DBC">
            <w:r>
              <w:t xml:space="preserve">Flip chart </w:t>
            </w:r>
          </w:p>
          <w:p w:rsidR="003D2B67" w:rsidRDefault="003D2B67" w:rsidP="00883DBC">
            <w:r>
              <w:t xml:space="preserve">Pens </w:t>
            </w:r>
          </w:p>
        </w:tc>
      </w:tr>
      <w:tr w:rsidR="00FD2B62" w:rsidTr="00333BB3">
        <w:trPr>
          <w:trHeight w:val="1411"/>
        </w:trPr>
        <w:tc>
          <w:tcPr>
            <w:tcW w:w="959" w:type="dxa"/>
          </w:tcPr>
          <w:p w:rsidR="00FD2B62" w:rsidRDefault="001467D3">
            <w:r>
              <w:t>11.</w:t>
            </w:r>
            <w:r w:rsidR="009C5151">
              <w:t>45</w:t>
            </w:r>
          </w:p>
        </w:tc>
        <w:tc>
          <w:tcPr>
            <w:tcW w:w="3685" w:type="dxa"/>
          </w:tcPr>
          <w:p w:rsidR="00FD2B62" w:rsidRDefault="00E76D79">
            <w:r>
              <w:t>To link to ACES</w:t>
            </w:r>
          </w:p>
        </w:tc>
        <w:tc>
          <w:tcPr>
            <w:tcW w:w="6663" w:type="dxa"/>
          </w:tcPr>
          <w:p w:rsidR="00DD4496" w:rsidRDefault="00DD4496" w:rsidP="00E76D79">
            <w:proofErr w:type="spellStart"/>
            <w:r>
              <w:t>Powerpoint</w:t>
            </w:r>
            <w:proofErr w:type="spellEnd"/>
            <w:r>
              <w:t xml:space="preserve"> information </w:t>
            </w:r>
          </w:p>
          <w:p w:rsidR="00DD4496" w:rsidRDefault="00DD4496" w:rsidP="00E76D79"/>
          <w:p w:rsidR="00626164" w:rsidRDefault="00DD4496" w:rsidP="00E76D79">
            <w:r>
              <w:t>What are ACE</w:t>
            </w:r>
            <w:r w:rsidR="00626164">
              <w:t xml:space="preserve">s </w:t>
            </w:r>
          </w:p>
          <w:p w:rsidR="00626164" w:rsidRDefault="00626164" w:rsidP="00E76D79"/>
          <w:p w:rsidR="00FD2B62" w:rsidRDefault="00626164" w:rsidP="00DD4496">
            <w:pPr>
              <w:pStyle w:val="ListParagraph"/>
              <w:numPr>
                <w:ilvl w:val="0"/>
                <w:numId w:val="2"/>
              </w:numPr>
            </w:pPr>
            <w:r>
              <w:t xml:space="preserve">Adverse childhood study linking this to trauma </w:t>
            </w:r>
          </w:p>
          <w:p w:rsidR="00626164" w:rsidRDefault="00626164" w:rsidP="00DD4496">
            <w:pPr>
              <w:pStyle w:val="ListParagraph"/>
              <w:numPr>
                <w:ilvl w:val="0"/>
                <w:numId w:val="2"/>
              </w:numPr>
            </w:pPr>
            <w:r>
              <w:lastRenderedPageBreak/>
              <w:t>How this affects brain development, biological changes, health consequences</w:t>
            </w:r>
          </w:p>
          <w:p w:rsidR="00626164" w:rsidRDefault="00626164" w:rsidP="00DD4496">
            <w:pPr>
              <w:pStyle w:val="ListParagraph"/>
              <w:numPr>
                <w:ilvl w:val="0"/>
                <w:numId w:val="2"/>
              </w:numPr>
            </w:pPr>
            <w:r>
              <w:t xml:space="preserve">If brain is on survival mode – unable to access parts of brain for learning, rationale thinking </w:t>
            </w:r>
          </w:p>
          <w:p w:rsidR="00626164" w:rsidRDefault="00626164" w:rsidP="00E76D79">
            <w:r>
              <w:t xml:space="preserve"> </w:t>
            </w:r>
          </w:p>
          <w:p w:rsidR="001467D3" w:rsidRDefault="001467D3" w:rsidP="00E76D79">
            <w:r>
              <w:t>To introduce W</w:t>
            </w:r>
            <w:r w:rsidRPr="001467D3">
              <w:t>elsh ACE study and how this links with PCC Strategic plan</w:t>
            </w:r>
            <w:r>
              <w:t xml:space="preserve"> - </w:t>
            </w:r>
            <w:r w:rsidRPr="001467D3">
              <w:t>Using crime related statistic from study</w:t>
            </w:r>
          </w:p>
        </w:tc>
        <w:tc>
          <w:tcPr>
            <w:tcW w:w="3260" w:type="dxa"/>
          </w:tcPr>
          <w:p w:rsidR="00FD2B62" w:rsidRDefault="00626164" w:rsidP="00E76D79">
            <w:proofErr w:type="spellStart"/>
            <w:r>
              <w:lastRenderedPageBreak/>
              <w:t>Powerpoint</w:t>
            </w:r>
            <w:proofErr w:type="spellEnd"/>
            <w:r>
              <w:t xml:space="preserve"> </w:t>
            </w:r>
          </w:p>
          <w:p w:rsidR="00626164" w:rsidRDefault="00626164" w:rsidP="00E76D79"/>
          <w:p w:rsidR="00626164" w:rsidRDefault="00626164" w:rsidP="00333BB3">
            <w:r>
              <w:t>Qu</w:t>
            </w:r>
            <w:r w:rsidR="00333BB3">
              <w:t>estionnaire laminated and put on tables during lunch</w:t>
            </w:r>
          </w:p>
        </w:tc>
      </w:tr>
      <w:tr w:rsidR="00FD2B62" w:rsidTr="00683CD4">
        <w:tc>
          <w:tcPr>
            <w:tcW w:w="959" w:type="dxa"/>
          </w:tcPr>
          <w:p w:rsidR="00FD2B62" w:rsidRDefault="009C5151">
            <w:r>
              <w:t>12.05</w:t>
            </w:r>
          </w:p>
        </w:tc>
        <w:tc>
          <w:tcPr>
            <w:tcW w:w="3685" w:type="dxa"/>
          </w:tcPr>
          <w:p w:rsidR="00B402E5" w:rsidRPr="00B402E5" w:rsidRDefault="00DD4496">
            <w:r>
              <w:t xml:space="preserve">Welsh ACE animation </w:t>
            </w:r>
          </w:p>
        </w:tc>
        <w:tc>
          <w:tcPr>
            <w:tcW w:w="6663" w:type="dxa"/>
          </w:tcPr>
          <w:p w:rsidR="00FD2B62" w:rsidRDefault="001467D3" w:rsidP="00E76D79">
            <w:r>
              <w:t xml:space="preserve">ACE animation </w:t>
            </w:r>
          </w:p>
          <w:p w:rsidR="001467D3" w:rsidRDefault="001467D3" w:rsidP="00E76D79"/>
          <w:p w:rsidR="001467D3" w:rsidRDefault="00DD4496" w:rsidP="00E76D79">
            <w:r>
              <w:t xml:space="preserve">Slide on </w:t>
            </w:r>
            <w:r w:rsidR="001467D3">
              <w:t xml:space="preserve">ACEs prevention </w:t>
            </w:r>
            <w:r>
              <w:t xml:space="preserve">– how would society look if there were no ACEs. </w:t>
            </w:r>
          </w:p>
          <w:p w:rsidR="001467D3" w:rsidRDefault="001467D3" w:rsidP="00E76D79"/>
          <w:p w:rsidR="001467D3" w:rsidRDefault="001467D3" w:rsidP="00E76D79"/>
          <w:p w:rsidR="001467D3" w:rsidRPr="00B402E5" w:rsidRDefault="001467D3" w:rsidP="00E76D79"/>
        </w:tc>
        <w:tc>
          <w:tcPr>
            <w:tcW w:w="3260" w:type="dxa"/>
          </w:tcPr>
          <w:p w:rsidR="00FD2B62" w:rsidRDefault="001467D3" w:rsidP="00E76D79">
            <w:r>
              <w:t>DVD</w:t>
            </w:r>
          </w:p>
          <w:p w:rsidR="001467D3" w:rsidRDefault="001467D3" w:rsidP="00E76D79"/>
          <w:p w:rsidR="001467D3" w:rsidRPr="00B402E5" w:rsidRDefault="001467D3" w:rsidP="00E76D79">
            <w:r>
              <w:t xml:space="preserve">Slide </w:t>
            </w:r>
          </w:p>
        </w:tc>
      </w:tr>
      <w:tr w:rsidR="00E76D79" w:rsidTr="00683CD4">
        <w:tc>
          <w:tcPr>
            <w:tcW w:w="959" w:type="dxa"/>
          </w:tcPr>
          <w:p w:rsidR="00E76D79" w:rsidRDefault="00E76D79"/>
          <w:p w:rsidR="00E76D79" w:rsidRDefault="001467D3">
            <w:r>
              <w:t>1</w:t>
            </w:r>
            <w:r w:rsidR="00B65213">
              <w:t>2</w:t>
            </w:r>
            <w:r w:rsidR="009C5151">
              <w:t>.20</w:t>
            </w:r>
          </w:p>
        </w:tc>
        <w:tc>
          <w:tcPr>
            <w:tcW w:w="3685" w:type="dxa"/>
          </w:tcPr>
          <w:p w:rsidR="00E76D79" w:rsidRDefault="00E76D79" w:rsidP="00423DB1"/>
          <w:p w:rsidR="00DD4496" w:rsidRPr="00B402E5" w:rsidRDefault="00DD4496" w:rsidP="00423DB1">
            <w:r>
              <w:t xml:space="preserve">Introduction of trauma informed approach/ practice </w:t>
            </w:r>
          </w:p>
        </w:tc>
        <w:tc>
          <w:tcPr>
            <w:tcW w:w="6663" w:type="dxa"/>
          </w:tcPr>
          <w:p w:rsidR="00DD4496" w:rsidRDefault="00DD4496" w:rsidP="00E76D79">
            <w:r>
              <w:t xml:space="preserve">Group discussions </w:t>
            </w:r>
          </w:p>
          <w:p w:rsidR="00DD4496" w:rsidRDefault="00DD4496" w:rsidP="00E76D79"/>
          <w:p w:rsidR="00B402E5" w:rsidRDefault="00DD4496" w:rsidP="00E76D79">
            <w:r>
              <w:t>Participants to answer ‘</w:t>
            </w:r>
            <w:r w:rsidR="00333BB3">
              <w:t>how do you support people who have experienced trauma?’</w:t>
            </w:r>
          </w:p>
          <w:p w:rsidR="00D82DA9" w:rsidRDefault="00D82DA9" w:rsidP="00E76D79"/>
          <w:p w:rsidR="00D82DA9" w:rsidRPr="00B402E5" w:rsidRDefault="00DD4496" w:rsidP="00DD4496">
            <w:r>
              <w:t xml:space="preserve">Small groups to feedback </w:t>
            </w:r>
          </w:p>
        </w:tc>
        <w:tc>
          <w:tcPr>
            <w:tcW w:w="3260" w:type="dxa"/>
          </w:tcPr>
          <w:p w:rsidR="00D82DA9" w:rsidRPr="00B402E5" w:rsidRDefault="00D82DA9" w:rsidP="00E76D79">
            <w:r>
              <w:t xml:space="preserve"> </w:t>
            </w:r>
          </w:p>
        </w:tc>
      </w:tr>
      <w:tr w:rsidR="00E76D79" w:rsidTr="00333BB3">
        <w:tc>
          <w:tcPr>
            <w:tcW w:w="959" w:type="dxa"/>
            <w:tcBorders>
              <w:bottom w:val="single" w:sz="4" w:space="0" w:color="auto"/>
            </w:tcBorders>
          </w:tcPr>
          <w:p w:rsidR="00E76D79" w:rsidRDefault="00E76D79"/>
          <w:p w:rsidR="00E76D79" w:rsidRDefault="00B65213">
            <w:r>
              <w:t>12.</w:t>
            </w:r>
            <w:r w:rsidR="009C5151">
              <w:t>35</w:t>
            </w:r>
          </w:p>
        </w:tc>
        <w:tc>
          <w:tcPr>
            <w:tcW w:w="3685" w:type="dxa"/>
            <w:tcBorders>
              <w:bottom w:val="single" w:sz="4" w:space="0" w:color="auto"/>
            </w:tcBorders>
          </w:tcPr>
          <w:p w:rsidR="00E76D79" w:rsidRDefault="00E76D79"/>
        </w:tc>
        <w:tc>
          <w:tcPr>
            <w:tcW w:w="6663" w:type="dxa"/>
            <w:tcBorders>
              <w:bottom w:val="single" w:sz="4" w:space="0" w:color="auto"/>
            </w:tcBorders>
          </w:tcPr>
          <w:p w:rsidR="00DF2A08" w:rsidRDefault="00DF2A08" w:rsidP="00E76D79"/>
          <w:p w:rsidR="00E76D79" w:rsidRDefault="00E76D79" w:rsidP="00E76D79">
            <w:r>
              <w:t xml:space="preserve">Close </w:t>
            </w:r>
            <w:r w:rsidR="001E0069">
              <w:t>with reversible writing video</w:t>
            </w:r>
            <w:r w:rsidR="00D76DE7">
              <w:t xml:space="preserve"> and Ian Wright gets a big shock – You Tube.</w:t>
            </w:r>
          </w:p>
          <w:p w:rsidR="00DD4496" w:rsidRDefault="00DD4496" w:rsidP="00E76D79"/>
          <w:p w:rsidR="00DD4496" w:rsidRDefault="00DD4496" w:rsidP="00E76D79"/>
          <w:p w:rsidR="00DD4496" w:rsidRDefault="00DD4496" w:rsidP="00E76D79"/>
        </w:tc>
        <w:tc>
          <w:tcPr>
            <w:tcW w:w="3260" w:type="dxa"/>
            <w:tcBorders>
              <w:bottom w:val="single" w:sz="4" w:space="0" w:color="auto"/>
            </w:tcBorders>
          </w:tcPr>
          <w:p w:rsidR="00E76D79" w:rsidRDefault="008D7B8A" w:rsidP="00E76D79">
            <w:hyperlink r:id="rId10" w:history="1">
              <w:r w:rsidR="00DD4496" w:rsidRPr="000F41CA">
                <w:rPr>
                  <w:rStyle w:val="Hyperlink"/>
                </w:rPr>
                <w:t>https://www.youtube.com/watch?v=SGOB3QhGqtA</w:t>
              </w:r>
            </w:hyperlink>
          </w:p>
          <w:p w:rsidR="00DD4496" w:rsidRDefault="00DD4496" w:rsidP="00E76D79"/>
        </w:tc>
      </w:tr>
      <w:tr w:rsidR="00333BB3" w:rsidTr="00333BB3">
        <w:tc>
          <w:tcPr>
            <w:tcW w:w="959" w:type="dxa"/>
            <w:shd w:val="pct5" w:color="auto" w:fill="auto"/>
          </w:tcPr>
          <w:p w:rsidR="00333BB3" w:rsidRDefault="00333BB3"/>
          <w:p w:rsidR="00333BB3" w:rsidRDefault="00333BB3"/>
          <w:p w:rsidR="00333BB3" w:rsidRDefault="00333BB3">
            <w:r>
              <w:t>12.45</w:t>
            </w:r>
          </w:p>
        </w:tc>
        <w:tc>
          <w:tcPr>
            <w:tcW w:w="13608" w:type="dxa"/>
            <w:gridSpan w:val="3"/>
            <w:shd w:val="pct5" w:color="auto" w:fill="auto"/>
          </w:tcPr>
          <w:p w:rsidR="00333BB3" w:rsidRDefault="00333BB3" w:rsidP="00333BB3">
            <w:pPr>
              <w:jc w:val="center"/>
            </w:pPr>
          </w:p>
          <w:p w:rsidR="00333BB3" w:rsidRDefault="008869BA" w:rsidP="00333BB3">
            <w:pPr>
              <w:jc w:val="center"/>
            </w:pPr>
            <w:r>
              <w:t>End</w:t>
            </w:r>
          </w:p>
        </w:tc>
      </w:tr>
    </w:tbl>
    <w:p w:rsidR="00FD2B62" w:rsidRDefault="00FD2B62"/>
    <w:p w:rsidR="001E0069" w:rsidRDefault="001E0069"/>
    <w:p w:rsidR="001E0069" w:rsidRDefault="001E0069"/>
    <w:p w:rsidR="005C17D0" w:rsidRDefault="005C17D0"/>
    <w:p w:rsidR="005C17D0" w:rsidRDefault="005C17D0"/>
    <w:p w:rsidR="00040312" w:rsidRPr="00040312" w:rsidRDefault="000532ED" w:rsidP="00040312">
      <w:pPr>
        <w:jc w:val="center"/>
        <w:rPr>
          <w:rFonts w:ascii="Cambria" w:eastAsia="MS Mincho" w:hAnsi="Cambria" w:cs="Times New Roman"/>
          <w:b/>
          <w:sz w:val="28"/>
          <w:szCs w:val="28"/>
        </w:rPr>
      </w:pPr>
      <w:r>
        <w:rPr>
          <w:rFonts w:ascii="Cambria" w:eastAsia="MS Mincho" w:hAnsi="Cambria" w:cs="Times New Roman"/>
          <w:b/>
          <w:sz w:val="28"/>
          <w:szCs w:val="28"/>
        </w:rPr>
        <w:t>ACE informed approach in Educational Settings</w:t>
      </w:r>
      <w:r w:rsidR="00040312" w:rsidRPr="00040312">
        <w:rPr>
          <w:rFonts w:ascii="Cambria" w:eastAsia="MS Mincho" w:hAnsi="Cambria" w:cs="Times New Roman"/>
          <w:b/>
          <w:sz w:val="28"/>
          <w:szCs w:val="28"/>
        </w:rPr>
        <w:t xml:space="preserve"> – Session plan</w:t>
      </w:r>
    </w:p>
    <w:p w:rsidR="00040312" w:rsidRPr="00040312" w:rsidRDefault="00040312" w:rsidP="00040312">
      <w:pPr>
        <w:jc w:val="center"/>
        <w:rPr>
          <w:rFonts w:ascii="Cambria" w:eastAsia="MS Mincho" w:hAnsi="Cambria" w:cs="Times New Roman"/>
          <w:b/>
          <w:sz w:val="28"/>
          <w:szCs w:val="28"/>
        </w:rPr>
      </w:pPr>
    </w:p>
    <w:p w:rsidR="00040312" w:rsidRPr="00040312" w:rsidRDefault="00040312" w:rsidP="00040312">
      <w:pPr>
        <w:jc w:val="center"/>
        <w:rPr>
          <w:rFonts w:ascii="Cambria" w:eastAsia="MS Mincho" w:hAnsi="Cambria" w:cs="Times New Roman"/>
          <w:b/>
          <w:sz w:val="28"/>
          <w:szCs w:val="28"/>
        </w:rPr>
      </w:pPr>
    </w:p>
    <w:p w:rsidR="00040312" w:rsidRPr="00040312" w:rsidRDefault="00FD2657" w:rsidP="00040312">
      <w:pPr>
        <w:jc w:val="center"/>
        <w:rPr>
          <w:rFonts w:ascii="Cambria" w:eastAsia="MS Mincho" w:hAnsi="Cambria" w:cs="Times New Roman"/>
          <w:b/>
          <w:sz w:val="28"/>
          <w:szCs w:val="28"/>
        </w:rPr>
      </w:pPr>
      <w:r>
        <w:rPr>
          <w:rFonts w:ascii="Cambria" w:eastAsia="MS Mincho" w:hAnsi="Cambria" w:cs="Times New Roman"/>
          <w:b/>
          <w:sz w:val="28"/>
          <w:szCs w:val="28"/>
        </w:rPr>
        <w:t xml:space="preserve">Part </w:t>
      </w:r>
      <w:proofErr w:type="gramStart"/>
      <w:r>
        <w:rPr>
          <w:rFonts w:ascii="Cambria" w:eastAsia="MS Mincho" w:hAnsi="Cambria" w:cs="Times New Roman"/>
          <w:b/>
          <w:sz w:val="28"/>
          <w:szCs w:val="28"/>
        </w:rPr>
        <w:t>Two</w:t>
      </w:r>
      <w:proofErr w:type="gramEnd"/>
      <w:r>
        <w:rPr>
          <w:rFonts w:ascii="Cambria" w:eastAsia="MS Mincho" w:hAnsi="Cambria" w:cs="Times New Roman"/>
          <w:b/>
          <w:sz w:val="28"/>
          <w:szCs w:val="28"/>
        </w:rPr>
        <w:t xml:space="preserve">: </w:t>
      </w:r>
      <w:r w:rsidR="00C9577F">
        <w:rPr>
          <w:rFonts w:ascii="Cambria" w:eastAsia="MS Mincho" w:hAnsi="Cambria" w:cs="Times New Roman"/>
          <w:b/>
          <w:sz w:val="28"/>
          <w:szCs w:val="28"/>
        </w:rPr>
        <w:t>ACEs – Trauma Informed P</w:t>
      </w:r>
      <w:r w:rsidR="00040312" w:rsidRPr="00040312">
        <w:rPr>
          <w:rFonts w:ascii="Cambria" w:eastAsia="MS Mincho" w:hAnsi="Cambria" w:cs="Times New Roman"/>
          <w:b/>
          <w:sz w:val="28"/>
          <w:szCs w:val="28"/>
        </w:rPr>
        <w:t>ractice</w:t>
      </w:r>
      <w:r w:rsidR="000532ED">
        <w:rPr>
          <w:rFonts w:ascii="Cambria" w:eastAsia="MS Mincho" w:hAnsi="Cambria" w:cs="Times New Roman"/>
          <w:b/>
          <w:sz w:val="28"/>
          <w:szCs w:val="28"/>
        </w:rPr>
        <w:t xml:space="preserve"> </w:t>
      </w:r>
      <w:r w:rsidR="00040312" w:rsidRPr="00040312">
        <w:rPr>
          <w:rFonts w:ascii="Cambria" w:eastAsia="MS Mincho" w:hAnsi="Cambria" w:cs="Times New Roman"/>
          <w:b/>
          <w:sz w:val="28"/>
          <w:szCs w:val="28"/>
        </w:rPr>
        <w:t xml:space="preserve">- </w:t>
      </w:r>
      <w:r w:rsidR="00A15749">
        <w:rPr>
          <w:rFonts w:ascii="Cambria" w:eastAsia="MS Mincho" w:hAnsi="Cambria" w:cs="Times New Roman"/>
          <w:b/>
          <w:sz w:val="28"/>
          <w:szCs w:val="28"/>
        </w:rPr>
        <w:t>School staff</w:t>
      </w:r>
    </w:p>
    <w:p w:rsidR="00040312" w:rsidRPr="00040312" w:rsidRDefault="00040312" w:rsidP="00040312">
      <w:pPr>
        <w:jc w:val="center"/>
        <w:rPr>
          <w:rFonts w:ascii="Cambria" w:eastAsia="MS Mincho" w:hAnsi="Cambria" w:cs="Times New Roman"/>
          <w:b/>
          <w:sz w:val="28"/>
          <w:szCs w:val="28"/>
        </w:rPr>
      </w:pPr>
    </w:p>
    <w:p w:rsidR="00040312" w:rsidRPr="00040312" w:rsidRDefault="00040312" w:rsidP="00040312">
      <w:pPr>
        <w:jc w:val="center"/>
        <w:rPr>
          <w:rFonts w:ascii="Cambria" w:eastAsia="MS Mincho" w:hAnsi="Cambria" w:cs="Times New Roman"/>
          <w:b/>
          <w:sz w:val="28"/>
          <w:szCs w:val="28"/>
        </w:rPr>
      </w:pPr>
    </w:p>
    <w:p w:rsidR="00040312" w:rsidRPr="00040312" w:rsidRDefault="00040312" w:rsidP="00040312">
      <w:pPr>
        <w:jc w:val="center"/>
        <w:rPr>
          <w:rFonts w:ascii="Cambria" w:eastAsia="MS Mincho" w:hAnsi="Cambria" w:cs="Times New Roman"/>
          <w:b/>
          <w:sz w:val="28"/>
          <w:szCs w:val="28"/>
        </w:rPr>
      </w:pPr>
    </w:p>
    <w:p w:rsidR="007A57D3" w:rsidRDefault="00232DFE" w:rsidP="00040312">
      <w:pPr>
        <w:spacing w:line="360" w:lineRule="auto"/>
        <w:jc w:val="both"/>
        <w:rPr>
          <w:rFonts w:ascii="Cambria" w:eastAsia="MS Mincho" w:hAnsi="Cambria" w:cs="Times New Roman"/>
        </w:rPr>
      </w:pPr>
      <w:r>
        <w:rPr>
          <w:rFonts w:ascii="Cambria" w:eastAsia="MS Mincho" w:hAnsi="Cambria" w:cs="Times New Roman"/>
        </w:rPr>
        <w:t xml:space="preserve">Against a background of research into adverse childhood experiences (ACEs) and trauma, Part </w:t>
      </w:r>
      <w:proofErr w:type="gramStart"/>
      <w:r>
        <w:rPr>
          <w:rFonts w:ascii="Cambria" w:eastAsia="MS Mincho" w:hAnsi="Cambria" w:cs="Times New Roman"/>
        </w:rPr>
        <w:t>Two</w:t>
      </w:r>
      <w:proofErr w:type="gramEnd"/>
      <w:r>
        <w:rPr>
          <w:rFonts w:ascii="Cambria" w:eastAsia="MS Mincho" w:hAnsi="Cambria" w:cs="Times New Roman"/>
        </w:rPr>
        <w:t xml:space="preserve"> aims to enhance communication skills within schools and build upon schools’ understanding of resilience within a person-</w:t>
      </w:r>
      <w:proofErr w:type="spellStart"/>
      <w:r>
        <w:rPr>
          <w:rFonts w:ascii="Cambria" w:eastAsia="MS Mincho" w:hAnsi="Cambria" w:cs="Times New Roman"/>
        </w:rPr>
        <w:t>centred</w:t>
      </w:r>
      <w:proofErr w:type="spellEnd"/>
      <w:r>
        <w:rPr>
          <w:rFonts w:ascii="Cambria" w:eastAsia="MS Mincho" w:hAnsi="Cambria" w:cs="Times New Roman"/>
        </w:rPr>
        <w:t xml:space="preserve"> approach. Drawing on the research literature </w:t>
      </w:r>
      <w:r w:rsidR="005A0C66">
        <w:rPr>
          <w:rFonts w:ascii="Cambria" w:eastAsia="MS Mincho" w:hAnsi="Cambria" w:cs="Times New Roman"/>
        </w:rPr>
        <w:t xml:space="preserve">and practice </w:t>
      </w:r>
      <w:r>
        <w:rPr>
          <w:rFonts w:ascii="Cambria" w:eastAsia="MS Mincho" w:hAnsi="Cambria" w:cs="Times New Roman"/>
        </w:rPr>
        <w:t xml:space="preserve">around attachment &amp; resilience, schools will be encouraged to reflect on how they currently communicate and how they can foster </w:t>
      </w:r>
      <w:r w:rsidR="003372AD">
        <w:rPr>
          <w:rFonts w:ascii="Cambria" w:eastAsia="MS Mincho" w:hAnsi="Cambria" w:cs="Times New Roman"/>
        </w:rPr>
        <w:t xml:space="preserve">a nurturing, empathetic </w:t>
      </w:r>
      <w:r>
        <w:rPr>
          <w:rFonts w:ascii="Cambria" w:eastAsia="MS Mincho" w:hAnsi="Cambria" w:cs="Times New Roman"/>
        </w:rPr>
        <w:t xml:space="preserve">environment for all children. </w:t>
      </w:r>
      <w:r w:rsidR="00824901">
        <w:rPr>
          <w:rFonts w:ascii="Cambria" w:eastAsia="MS Mincho" w:hAnsi="Cambria" w:cs="Times New Roman"/>
        </w:rPr>
        <w:t xml:space="preserve">The Welsh Government statutory guidance, Keeping Learners Safe (2015), emphasizes </w:t>
      </w:r>
      <w:r w:rsidR="003372AD">
        <w:rPr>
          <w:rFonts w:ascii="Cambria" w:eastAsia="MS Mincho" w:hAnsi="Cambria" w:cs="Times New Roman"/>
        </w:rPr>
        <w:t xml:space="preserve">that </w:t>
      </w:r>
      <w:r w:rsidR="00824901">
        <w:rPr>
          <w:rFonts w:ascii="Cambria" w:eastAsia="MS Mincho" w:hAnsi="Cambria" w:cs="Times New Roman"/>
        </w:rPr>
        <w:t xml:space="preserve">schools have a duty of care to provide safe environments </w:t>
      </w:r>
      <w:r w:rsidR="003372AD">
        <w:rPr>
          <w:rFonts w:ascii="Cambria" w:eastAsia="MS Mincho" w:hAnsi="Cambria" w:cs="Times New Roman"/>
        </w:rPr>
        <w:t xml:space="preserve">in </w:t>
      </w:r>
      <w:r w:rsidR="00824901">
        <w:rPr>
          <w:rFonts w:ascii="Cambria" w:eastAsia="MS Mincho" w:hAnsi="Cambria" w:cs="Times New Roman"/>
        </w:rPr>
        <w:t>which</w:t>
      </w:r>
      <w:r w:rsidR="003372AD">
        <w:rPr>
          <w:rFonts w:ascii="Cambria" w:eastAsia="MS Mincho" w:hAnsi="Cambria" w:cs="Times New Roman"/>
        </w:rPr>
        <w:t xml:space="preserve"> all</w:t>
      </w:r>
      <w:r w:rsidR="00824901">
        <w:rPr>
          <w:rFonts w:ascii="Cambria" w:eastAsia="MS Mincho" w:hAnsi="Cambria" w:cs="Times New Roman"/>
        </w:rPr>
        <w:t xml:space="preserve"> children feel secure to share difficulties</w:t>
      </w:r>
      <w:r w:rsidR="003372AD">
        <w:rPr>
          <w:rFonts w:ascii="Cambria" w:eastAsia="MS Mincho" w:hAnsi="Cambria" w:cs="Times New Roman"/>
        </w:rPr>
        <w:t xml:space="preserve"> with staff</w:t>
      </w:r>
      <w:r w:rsidR="00824901">
        <w:rPr>
          <w:rFonts w:ascii="Cambria" w:eastAsia="MS Mincho" w:hAnsi="Cambria" w:cs="Times New Roman"/>
        </w:rPr>
        <w:t xml:space="preserve">. </w:t>
      </w:r>
      <w:r w:rsidR="003372AD">
        <w:rPr>
          <w:rFonts w:ascii="Cambria" w:eastAsia="MS Mincho" w:hAnsi="Cambria" w:cs="Times New Roman"/>
        </w:rPr>
        <w:t>By the end of the training, schools will have developed their own vision of an ACE-informed school</w:t>
      </w:r>
      <w:r w:rsidR="00085602">
        <w:rPr>
          <w:rFonts w:ascii="Cambria" w:eastAsia="MS Mincho" w:hAnsi="Cambria" w:cs="Times New Roman"/>
        </w:rPr>
        <w:t xml:space="preserve"> and identified key ways forward.</w:t>
      </w:r>
    </w:p>
    <w:p w:rsidR="00FD2657" w:rsidRDefault="00FD2657" w:rsidP="00040312">
      <w:pPr>
        <w:spacing w:line="360" w:lineRule="auto"/>
        <w:jc w:val="both"/>
        <w:rPr>
          <w:rFonts w:ascii="Cambria" w:eastAsia="MS Mincho" w:hAnsi="Cambria" w:cs="Times New Roman"/>
        </w:rPr>
      </w:pPr>
    </w:p>
    <w:p w:rsidR="00FD2657" w:rsidRDefault="00FD2657" w:rsidP="00040312">
      <w:pPr>
        <w:spacing w:line="360" w:lineRule="auto"/>
        <w:jc w:val="both"/>
        <w:rPr>
          <w:rFonts w:ascii="Cambria" w:eastAsia="MS Mincho" w:hAnsi="Cambria" w:cs="Times New Roman"/>
        </w:rPr>
      </w:pPr>
    </w:p>
    <w:p w:rsidR="00FD2657" w:rsidRDefault="00FD2657" w:rsidP="00040312">
      <w:pPr>
        <w:spacing w:line="360" w:lineRule="auto"/>
        <w:jc w:val="both"/>
        <w:rPr>
          <w:rFonts w:ascii="Cambria" w:eastAsia="MS Mincho" w:hAnsi="Cambria" w:cs="Times New Roman"/>
        </w:rPr>
      </w:pPr>
    </w:p>
    <w:p w:rsidR="00FD2657" w:rsidRDefault="00FD2657" w:rsidP="00040312">
      <w:pPr>
        <w:spacing w:line="360" w:lineRule="auto"/>
        <w:jc w:val="both"/>
        <w:rPr>
          <w:rFonts w:ascii="Cambria" w:eastAsia="MS Mincho" w:hAnsi="Cambria" w:cs="Times New Roman"/>
        </w:rPr>
      </w:pPr>
    </w:p>
    <w:p w:rsidR="00FD2657" w:rsidRDefault="00FD2657" w:rsidP="00040312">
      <w:pPr>
        <w:spacing w:line="360" w:lineRule="auto"/>
        <w:jc w:val="both"/>
        <w:rPr>
          <w:rFonts w:ascii="Cambria" w:eastAsia="MS Mincho" w:hAnsi="Cambria" w:cs="Times New Roman"/>
        </w:rPr>
      </w:pPr>
    </w:p>
    <w:p w:rsidR="007A57D3" w:rsidRPr="00040312" w:rsidRDefault="007A57D3" w:rsidP="00040312">
      <w:pPr>
        <w:spacing w:line="360" w:lineRule="auto"/>
        <w:jc w:val="both"/>
        <w:rPr>
          <w:rFonts w:ascii="Cambria" w:eastAsia="MS Mincho" w:hAnsi="Cambria" w:cs="Times New Roman"/>
        </w:rPr>
      </w:pPr>
    </w:p>
    <w:p w:rsidR="00040312" w:rsidRPr="00181454" w:rsidRDefault="00040312" w:rsidP="00040312">
      <w:pPr>
        <w:spacing w:line="360" w:lineRule="auto"/>
        <w:jc w:val="both"/>
        <w:rPr>
          <w:rFonts w:ascii="Cambria" w:eastAsia="MS Mincho" w:hAnsi="Cambria" w:cs="Times New Roman"/>
          <w:b/>
        </w:rPr>
      </w:pPr>
      <w:r w:rsidRPr="00181454">
        <w:rPr>
          <w:rFonts w:ascii="Cambria" w:eastAsia="MS Mincho" w:hAnsi="Cambria" w:cs="Times New Roman"/>
          <w:b/>
        </w:rPr>
        <w:t xml:space="preserve">Aims &amp; Objectives </w:t>
      </w:r>
    </w:p>
    <w:p w:rsidR="00040312" w:rsidRPr="00040312" w:rsidRDefault="00040312" w:rsidP="00040312">
      <w:pPr>
        <w:spacing w:line="360" w:lineRule="auto"/>
        <w:jc w:val="both"/>
        <w:rPr>
          <w:rFonts w:ascii="Cambria" w:eastAsia="MS Mincho" w:hAnsi="Cambria" w:cs="Times New Roman"/>
        </w:rPr>
      </w:pPr>
    </w:p>
    <w:p w:rsidR="00040312" w:rsidRDefault="00FC3799" w:rsidP="00314990">
      <w:pPr>
        <w:spacing w:line="360" w:lineRule="auto"/>
        <w:rPr>
          <w:rFonts w:ascii="Cambria" w:eastAsia="MS Mincho" w:hAnsi="Cambria" w:cs="Times New Roman"/>
        </w:rPr>
      </w:pPr>
      <w:r w:rsidRPr="00314990">
        <w:rPr>
          <w:rFonts w:ascii="Cambria" w:eastAsia="MS Mincho" w:hAnsi="Cambria" w:cs="Times New Roman"/>
        </w:rPr>
        <w:t>To increase confidence i</w:t>
      </w:r>
      <w:r w:rsidR="00040312" w:rsidRPr="00314990">
        <w:rPr>
          <w:rFonts w:ascii="Cambria" w:eastAsia="MS Mincho" w:hAnsi="Cambria" w:cs="Times New Roman"/>
        </w:rPr>
        <w:t>n responding to individuals ACE needs</w:t>
      </w:r>
      <w:r w:rsidR="00314990">
        <w:rPr>
          <w:rFonts w:ascii="Cambria" w:eastAsia="MS Mincho" w:hAnsi="Cambria" w:cs="Times New Roman"/>
        </w:rPr>
        <w:t>:</w:t>
      </w:r>
    </w:p>
    <w:p w:rsidR="00314990" w:rsidRDefault="00314990" w:rsidP="00314990">
      <w:pPr>
        <w:pStyle w:val="ListParagraph"/>
        <w:numPr>
          <w:ilvl w:val="0"/>
          <w:numId w:val="18"/>
        </w:numPr>
        <w:spacing w:line="360" w:lineRule="auto"/>
        <w:rPr>
          <w:rFonts w:ascii="Cambria" w:eastAsia="MS Mincho" w:hAnsi="Cambria" w:cs="Times New Roman"/>
        </w:rPr>
      </w:pPr>
      <w:r w:rsidRPr="00314990">
        <w:rPr>
          <w:rFonts w:ascii="Cambria" w:eastAsia="MS Mincho" w:hAnsi="Cambria" w:cs="Times New Roman"/>
        </w:rPr>
        <w:t>By develop</w:t>
      </w:r>
      <w:r>
        <w:rPr>
          <w:rFonts w:ascii="Cambria" w:eastAsia="MS Mincho" w:hAnsi="Cambria" w:cs="Times New Roman"/>
        </w:rPr>
        <w:t>ing and enhancing</w:t>
      </w:r>
      <w:r w:rsidRPr="00314990">
        <w:rPr>
          <w:rFonts w:ascii="Cambria" w:eastAsia="MS Mincho" w:hAnsi="Cambria" w:cs="Times New Roman"/>
        </w:rPr>
        <w:t xml:space="preserve"> school communication skills within an ACE informed school </w:t>
      </w:r>
    </w:p>
    <w:p w:rsidR="00314990" w:rsidRDefault="00314990" w:rsidP="00314990">
      <w:pPr>
        <w:pStyle w:val="ListParagraph"/>
        <w:numPr>
          <w:ilvl w:val="0"/>
          <w:numId w:val="18"/>
        </w:numPr>
        <w:spacing w:line="360" w:lineRule="auto"/>
        <w:rPr>
          <w:rFonts w:ascii="Cambria" w:eastAsia="MS Mincho" w:hAnsi="Cambria" w:cs="Times New Roman"/>
        </w:rPr>
      </w:pPr>
      <w:r>
        <w:rPr>
          <w:rFonts w:ascii="Cambria" w:eastAsia="MS Mincho" w:hAnsi="Cambria" w:cs="Times New Roman"/>
        </w:rPr>
        <w:t xml:space="preserve">By building resilience in children and young people who face adversity </w:t>
      </w:r>
    </w:p>
    <w:p w:rsidR="00536BFC" w:rsidRPr="00314990" w:rsidRDefault="00536BFC" w:rsidP="00314990">
      <w:pPr>
        <w:pStyle w:val="ListParagraph"/>
        <w:numPr>
          <w:ilvl w:val="0"/>
          <w:numId w:val="18"/>
        </w:numPr>
        <w:spacing w:line="360" w:lineRule="auto"/>
        <w:rPr>
          <w:rFonts w:ascii="Cambria" w:eastAsia="MS Mincho" w:hAnsi="Cambria" w:cs="Times New Roman"/>
        </w:rPr>
      </w:pPr>
      <w:r>
        <w:rPr>
          <w:rFonts w:ascii="Cambria" w:eastAsia="MS Mincho" w:hAnsi="Cambria" w:cs="Times New Roman"/>
        </w:rPr>
        <w:t>By prioritizing our own well-being as school staff</w:t>
      </w:r>
    </w:p>
    <w:p w:rsidR="00314990" w:rsidRPr="00314990" w:rsidRDefault="00314990" w:rsidP="00314990">
      <w:pPr>
        <w:spacing w:line="360" w:lineRule="auto"/>
        <w:rPr>
          <w:rFonts w:ascii="Cambria" w:eastAsia="MS Mincho" w:hAnsi="Cambria" w:cs="Times New Roman"/>
        </w:rPr>
      </w:pPr>
    </w:p>
    <w:p w:rsidR="00C76F6D" w:rsidRDefault="00C76F6D" w:rsidP="00040312">
      <w:pPr>
        <w:spacing w:line="360" w:lineRule="auto"/>
        <w:rPr>
          <w:rFonts w:ascii="Cambria" w:eastAsia="MS Mincho" w:hAnsi="Cambria" w:cs="Times New Roman"/>
        </w:rPr>
      </w:pPr>
    </w:p>
    <w:p w:rsidR="00C76F6D" w:rsidRDefault="00800DD1" w:rsidP="00040312">
      <w:pPr>
        <w:spacing w:line="360" w:lineRule="auto"/>
        <w:rPr>
          <w:rFonts w:ascii="Cambria" w:eastAsia="MS Mincho" w:hAnsi="Cambria" w:cs="Times New Roman"/>
        </w:rPr>
      </w:pPr>
      <w:r>
        <w:rPr>
          <w:rFonts w:ascii="Cambria" w:eastAsia="MS Mincho" w:hAnsi="Cambria" w:cs="Times New Roman"/>
        </w:rPr>
        <w:t>Twilight Session – 2.5</w:t>
      </w:r>
      <w:r w:rsidR="008869BA">
        <w:rPr>
          <w:rFonts w:ascii="Cambria" w:eastAsia="MS Mincho" w:hAnsi="Cambria" w:cs="Times New Roman"/>
        </w:rPr>
        <w:t xml:space="preserve"> hours</w:t>
      </w:r>
    </w:p>
    <w:p w:rsidR="006315B2" w:rsidRDefault="006315B2" w:rsidP="00040312">
      <w:pPr>
        <w:spacing w:line="360" w:lineRule="auto"/>
        <w:rPr>
          <w:rFonts w:ascii="Cambria" w:eastAsia="MS Mincho" w:hAnsi="Cambria" w:cs="Times New Roman"/>
        </w:rPr>
      </w:pPr>
    </w:p>
    <w:p w:rsidR="006315B2" w:rsidRDefault="006315B2" w:rsidP="00040312">
      <w:pPr>
        <w:spacing w:line="360" w:lineRule="auto"/>
        <w:rPr>
          <w:rFonts w:ascii="Cambria" w:eastAsia="MS Mincho" w:hAnsi="Cambria" w:cs="Times New Roman"/>
        </w:rPr>
      </w:pPr>
    </w:p>
    <w:p w:rsidR="006315B2" w:rsidRDefault="006315B2"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0F6181" w:rsidRDefault="000F6181" w:rsidP="00040312">
      <w:pPr>
        <w:spacing w:line="360" w:lineRule="auto"/>
        <w:rPr>
          <w:rFonts w:ascii="Cambria" w:eastAsia="MS Mincho" w:hAnsi="Cambria" w:cs="Times New Roman"/>
        </w:rPr>
      </w:pPr>
    </w:p>
    <w:p w:rsidR="006315B2" w:rsidRPr="00040312" w:rsidRDefault="006315B2" w:rsidP="00040312">
      <w:pPr>
        <w:spacing w:line="360" w:lineRule="auto"/>
        <w:rPr>
          <w:rFonts w:ascii="Cambria" w:eastAsia="MS Mincho" w:hAnsi="Cambria" w:cs="Times New Roman"/>
        </w:rPr>
      </w:pPr>
    </w:p>
    <w:p w:rsidR="00040312" w:rsidRPr="00040312" w:rsidRDefault="00040312" w:rsidP="00040312">
      <w:pPr>
        <w:spacing w:line="360" w:lineRule="auto"/>
        <w:rPr>
          <w:rFonts w:ascii="Cambria" w:eastAsia="MS Mincho" w:hAnsi="Cambria" w:cs="Times New Roman"/>
        </w:rPr>
      </w:pPr>
    </w:p>
    <w:tbl>
      <w:tblPr>
        <w:tblStyle w:val="TableGrid1"/>
        <w:tblW w:w="14567" w:type="dxa"/>
        <w:tblLayout w:type="fixed"/>
        <w:tblLook w:val="04A0" w:firstRow="1" w:lastRow="0" w:firstColumn="1" w:lastColumn="0" w:noHBand="0" w:noVBand="1"/>
      </w:tblPr>
      <w:tblGrid>
        <w:gridCol w:w="959"/>
        <w:gridCol w:w="3685"/>
        <w:gridCol w:w="6663"/>
        <w:gridCol w:w="3260"/>
      </w:tblGrid>
      <w:tr w:rsidR="00040312" w:rsidRPr="00040312" w:rsidTr="005929C6">
        <w:tc>
          <w:tcPr>
            <w:tcW w:w="959" w:type="dxa"/>
            <w:shd w:val="pct5" w:color="auto" w:fill="auto"/>
          </w:tcPr>
          <w:p w:rsidR="00040312" w:rsidRPr="00040312" w:rsidRDefault="00040312" w:rsidP="00040312">
            <w:pPr>
              <w:rPr>
                <w:rFonts w:ascii="Cambria" w:hAnsi="Cambria" w:cs="Times New Roman"/>
              </w:rPr>
            </w:pPr>
            <w:r w:rsidRPr="00040312">
              <w:rPr>
                <w:rFonts w:ascii="Cambria" w:hAnsi="Cambria" w:cs="Times New Roman"/>
              </w:rPr>
              <w:t>TIME</w:t>
            </w:r>
          </w:p>
        </w:tc>
        <w:tc>
          <w:tcPr>
            <w:tcW w:w="3685" w:type="dxa"/>
            <w:shd w:val="pct5" w:color="auto" w:fill="auto"/>
          </w:tcPr>
          <w:p w:rsidR="00040312" w:rsidRPr="00040312" w:rsidRDefault="00040312" w:rsidP="00040312">
            <w:pPr>
              <w:rPr>
                <w:rFonts w:ascii="Cambria" w:hAnsi="Cambria" w:cs="Times New Roman"/>
              </w:rPr>
            </w:pPr>
            <w:r w:rsidRPr="00040312">
              <w:rPr>
                <w:rFonts w:ascii="Cambria" w:hAnsi="Cambria" w:cs="Times New Roman"/>
              </w:rPr>
              <w:t>AIMS</w:t>
            </w:r>
          </w:p>
          <w:p w:rsidR="00040312" w:rsidRPr="00040312" w:rsidRDefault="00040312" w:rsidP="00040312">
            <w:pPr>
              <w:rPr>
                <w:rFonts w:ascii="Cambria" w:hAnsi="Cambria" w:cs="Times New Roman"/>
              </w:rPr>
            </w:pPr>
          </w:p>
        </w:tc>
        <w:tc>
          <w:tcPr>
            <w:tcW w:w="6663" w:type="dxa"/>
            <w:shd w:val="pct5" w:color="auto" w:fill="auto"/>
          </w:tcPr>
          <w:p w:rsidR="00040312" w:rsidRPr="00040312" w:rsidRDefault="00040312" w:rsidP="00040312">
            <w:pPr>
              <w:rPr>
                <w:rFonts w:ascii="Cambria" w:hAnsi="Cambria" w:cs="Times New Roman"/>
              </w:rPr>
            </w:pPr>
            <w:r w:rsidRPr="00040312">
              <w:rPr>
                <w:rFonts w:ascii="Cambria" w:hAnsi="Cambria" w:cs="Times New Roman"/>
              </w:rPr>
              <w:t>ACTIVITY</w:t>
            </w:r>
          </w:p>
          <w:p w:rsidR="00040312" w:rsidRPr="00040312" w:rsidRDefault="00040312" w:rsidP="00040312">
            <w:pPr>
              <w:rPr>
                <w:rFonts w:ascii="Cambria" w:hAnsi="Cambria" w:cs="Times New Roman"/>
              </w:rPr>
            </w:pPr>
          </w:p>
          <w:p w:rsidR="00040312" w:rsidRPr="00040312" w:rsidRDefault="00040312" w:rsidP="00040312">
            <w:pPr>
              <w:rPr>
                <w:rFonts w:ascii="Cambria" w:hAnsi="Cambria" w:cs="Times New Roman"/>
              </w:rPr>
            </w:pPr>
          </w:p>
        </w:tc>
        <w:tc>
          <w:tcPr>
            <w:tcW w:w="3260" w:type="dxa"/>
            <w:shd w:val="pct5" w:color="auto" w:fill="auto"/>
          </w:tcPr>
          <w:p w:rsidR="00040312" w:rsidRPr="00040312" w:rsidRDefault="00040312" w:rsidP="00040312">
            <w:pPr>
              <w:rPr>
                <w:rFonts w:ascii="Cambria" w:hAnsi="Cambria" w:cs="Times New Roman"/>
              </w:rPr>
            </w:pPr>
            <w:r w:rsidRPr="00040312">
              <w:rPr>
                <w:rFonts w:ascii="Cambria" w:hAnsi="Cambria" w:cs="Times New Roman"/>
              </w:rPr>
              <w:t xml:space="preserve">MATERIALS </w:t>
            </w:r>
          </w:p>
        </w:tc>
      </w:tr>
      <w:tr w:rsidR="00040312" w:rsidRPr="00040312" w:rsidTr="00F0401F">
        <w:trPr>
          <w:trHeight w:val="844"/>
        </w:trPr>
        <w:tc>
          <w:tcPr>
            <w:tcW w:w="959" w:type="dxa"/>
          </w:tcPr>
          <w:p w:rsidR="005A2030" w:rsidRPr="0044786E" w:rsidRDefault="005A2030" w:rsidP="00040312">
            <w:pPr>
              <w:rPr>
                <w:rFonts w:ascii="Cambria" w:hAnsi="Cambria" w:cs="Times New Roman"/>
                <w:b/>
              </w:rPr>
            </w:pPr>
          </w:p>
          <w:p w:rsidR="005A2030" w:rsidRPr="0044786E" w:rsidRDefault="005A2030" w:rsidP="00040312">
            <w:pPr>
              <w:rPr>
                <w:rFonts w:ascii="Cambria" w:hAnsi="Cambria" w:cs="Times New Roman"/>
                <w:b/>
              </w:rPr>
            </w:pPr>
          </w:p>
          <w:p w:rsidR="005A2030" w:rsidRPr="0044786E" w:rsidRDefault="005A2030" w:rsidP="00040312">
            <w:pPr>
              <w:rPr>
                <w:rFonts w:ascii="Cambria" w:hAnsi="Cambria" w:cs="Times New Roman"/>
                <w:b/>
              </w:rPr>
            </w:pPr>
          </w:p>
          <w:p w:rsidR="005A2030" w:rsidRPr="0044786E" w:rsidRDefault="005A2030" w:rsidP="00040312">
            <w:pPr>
              <w:rPr>
                <w:rFonts w:ascii="Cambria" w:hAnsi="Cambria" w:cs="Times New Roman"/>
                <w:b/>
              </w:rPr>
            </w:pPr>
          </w:p>
          <w:p w:rsidR="00402534" w:rsidRPr="00040312" w:rsidRDefault="00402534" w:rsidP="00040312">
            <w:pPr>
              <w:rPr>
                <w:rFonts w:ascii="Cambria" w:hAnsi="Cambria" w:cs="Times New Roman"/>
              </w:rPr>
            </w:pPr>
          </w:p>
        </w:tc>
        <w:tc>
          <w:tcPr>
            <w:tcW w:w="3685" w:type="dxa"/>
          </w:tcPr>
          <w:p w:rsidR="00BE3398" w:rsidRDefault="001F0D92" w:rsidP="00040312">
            <w:pPr>
              <w:rPr>
                <w:rFonts w:ascii="Cambria" w:hAnsi="Cambria" w:cs="Times New Roman"/>
              </w:rPr>
            </w:pPr>
            <w:r>
              <w:rPr>
                <w:rFonts w:ascii="Cambria" w:hAnsi="Cambria" w:cs="Times New Roman"/>
              </w:rPr>
              <w:t>Admin</w:t>
            </w:r>
          </w:p>
          <w:p w:rsidR="00BE3398" w:rsidRDefault="00BE3398" w:rsidP="00040312">
            <w:pPr>
              <w:rPr>
                <w:rFonts w:ascii="Cambria" w:hAnsi="Cambria" w:cs="Times New Roman"/>
              </w:rPr>
            </w:pPr>
          </w:p>
          <w:p w:rsidR="004C227C" w:rsidRDefault="004C227C" w:rsidP="00040312">
            <w:pPr>
              <w:rPr>
                <w:rFonts w:ascii="Cambria" w:hAnsi="Cambria" w:cs="Times New Roman"/>
              </w:rPr>
            </w:pPr>
            <w:r>
              <w:rPr>
                <w:rFonts w:ascii="Cambria" w:hAnsi="Cambria" w:cs="Times New Roman"/>
              </w:rPr>
              <w:t>Introductions</w:t>
            </w:r>
          </w:p>
          <w:p w:rsidR="004C227C" w:rsidRDefault="004C227C" w:rsidP="00040312">
            <w:pPr>
              <w:rPr>
                <w:rFonts w:ascii="Cambria" w:hAnsi="Cambria" w:cs="Times New Roman"/>
              </w:rPr>
            </w:pPr>
          </w:p>
          <w:p w:rsidR="004C227C" w:rsidRDefault="0030074A" w:rsidP="00040312">
            <w:pPr>
              <w:rPr>
                <w:rFonts w:ascii="Cambria" w:hAnsi="Cambria" w:cs="Times New Roman"/>
              </w:rPr>
            </w:pPr>
            <w:r>
              <w:rPr>
                <w:rFonts w:ascii="Cambria" w:hAnsi="Cambria" w:cs="Times New Roman"/>
              </w:rPr>
              <w:t xml:space="preserve">Warm-up </w:t>
            </w:r>
          </w:p>
          <w:p w:rsidR="0030074A" w:rsidRDefault="0030074A" w:rsidP="00040312">
            <w:pPr>
              <w:rPr>
                <w:rFonts w:ascii="Cambria" w:hAnsi="Cambria" w:cs="Times New Roman"/>
              </w:rPr>
            </w:pPr>
          </w:p>
          <w:p w:rsidR="0030074A" w:rsidRDefault="0030074A" w:rsidP="00040312">
            <w:pPr>
              <w:rPr>
                <w:rFonts w:ascii="Cambria" w:hAnsi="Cambria" w:cs="Times New Roman"/>
              </w:rPr>
            </w:pPr>
          </w:p>
          <w:p w:rsidR="005A2030" w:rsidRDefault="005A2030" w:rsidP="00040312">
            <w:pPr>
              <w:rPr>
                <w:rFonts w:ascii="Cambria" w:hAnsi="Cambria" w:cs="Times New Roman"/>
              </w:rPr>
            </w:pPr>
          </w:p>
          <w:p w:rsidR="0030074A" w:rsidRDefault="0030074A" w:rsidP="00040312">
            <w:pPr>
              <w:rPr>
                <w:rFonts w:ascii="Cambria" w:hAnsi="Cambria" w:cs="Times New Roman"/>
              </w:rPr>
            </w:pPr>
            <w:r>
              <w:rPr>
                <w:rFonts w:ascii="Cambria" w:hAnsi="Cambria" w:cs="Times New Roman"/>
              </w:rPr>
              <w:t>To go through objectives of the session</w:t>
            </w:r>
          </w:p>
          <w:p w:rsidR="0030074A" w:rsidRDefault="0030074A" w:rsidP="00040312">
            <w:pPr>
              <w:rPr>
                <w:rFonts w:ascii="Cambria" w:hAnsi="Cambria" w:cs="Times New Roman"/>
              </w:rPr>
            </w:pPr>
          </w:p>
          <w:p w:rsidR="0030074A" w:rsidRDefault="0030074A" w:rsidP="00040312">
            <w:pPr>
              <w:rPr>
                <w:rFonts w:ascii="Cambria" w:hAnsi="Cambria" w:cs="Times New Roman"/>
              </w:rPr>
            </w:pPr>
          </w:p>
          <w:p w:rsidR="00040312" w:rsidRPr="00040312" w:rsidRDefault="00040312" w:rsidP="00040312">
            <w:pPr>
              <w:rPr>
                <w:rFonts w:ascii="Cambria" w:hAnsi="Cambria" w:cs="Times New Roman"/>
              </w:rPr>
            </w:pPr>
            <w:r w:rsidRPr="00040312">
              <w:rPr>
                <w:rFonts w:ascii="Cambria" w:hAnsi="Cambria" w:cs="Times New Roman"/>
              </w:rPr>
              <w:t xml:space="preserve">To remind all participants </w:t>
            </w:r>
            <w:r w:rsidR="000F6181">
              <w:rPr>
                <w:rFonts w:ascii="Cambria" w:hAnsi="Cambria" w:cs="Times New Roman"/>
              </w:rPr>
              <w:t>why we are here and connect to Part 1</w:t>
            </w:r>
          </w:p>
          <w:p w:rsidR="00040312" w:rsidRDefault="00040312" w:rsidP="00040312">
            <w:pPr>
              <w:rPr>
                <w:rFonts w:ascii="Cambria" w:hAnsi="Cambria" w:cs="Times New Roman"/>
              </w:rPr>
            </w:pPr>
          </w:p>
          <w:p w:rsidR="000846FF" w:rsidRDefault="000846FF" w:rsidP="00040312">
            <w:pPr>
              <w:rPr>
                <w:rFonts w:ascii="Cambria" w:hAnsi="Cambria" w:cs="Times New Roman"/>
              </w:rPr>
            </w:pPr>
          </w:p>
          <w:p w:rsidR="000846FF" w:rsidRDefault="000846FF" w:rsidP="00040312">
            <w:pPr>
              <w:rPr>
                <w:rFonts w:ascii="Cambria" w:hAnsi="Cambria" w:cs="Times New Roman"/>
              </w:rPr>
            </w:pPr>
          </w:p>
          <w:p w:rsidR="00040312" w:rsidRPr="00040312" w:rsidRDefault="007B0E5F" w:rsidP="00040312">
            <w:pPr>
              <w:rPr>
                <w:rFonts w:ascii="Cambria" w:hAnsi="Cambria" w:cs="Times New Roman"/>
              </w:rPr>
            </w:pPr>
            <w:r>
              <w:rPr>
                <w:rFonts w:ascii="Cambria" w:hAnsi="Cambria" w:cs="Times New Roman"/>
              </w:rPr>
              <w:t>To explore any impact from prev</w:t>
            </w:r>
            <w:r w:rsidR="00040312" w:rsidRPr="00040312">
              <w:rPr>
                <w:rFonts w:ascii="Cambria" w:hAnsi="Cambria" w:cs="Times New Roman"/>
              </w:rPr>
              <w:t>ious session</w:t>
            </w:r>
          </w:p>
        </w:tc>
        <w:tc>
          <w:tcPr>
            <w:tcW w:w="6663" w:type="dxa"/>
          </w:tcPr>
          <w:p w:rsidR="004C227C" w:rsidRPr="004C227C" w:rsidRDefault="004C227C" w:rsidP="00040312">
            <w:pPr>
              <w:rPr>
                <w:rFonts w:ascii="Cambria" w:hAnsi="Cambria" w:cs="Times New Roman"/>
                <w:color w:val="000000" w:themeColor="text1"/>
              </w:rPr>
            </w:pPr>
            <w:r w:rsidRPr="004C227C">
              <w:rPr>
                <w:rFonts w:ascii="Cambria" w:hAnsi="Cambria" w:cs="Times New Roman"/>
                <w:color w:val="000000" w:themeColor="text1"/>
              </w:rPr>
              <w:lastRenderedPageBreak/>
              <w:t>Staff entering; giving out of slides and handouts</w:t>
            </w:r>
          </w:p>
          <w:p w:rsidR="004C227C" w:rsidRPr="004C227C" w:rsidRDefault="004C227C" w:rsidP="00040312">
            <w:pPr>
              <w:rPr>
                <w:rFonts w:ascii="Cambria" w:hAnsi="Cambria" w:cs="Times New Roman"/>
                <w:color w:val="000000" w:themeColor="text1"/>
              </w:rPr>
            </w:pPr>
          </w:p>
          <w:p w:rsidR="004C227C" w:rsidRPr="004C227C" w:rsidRDefault="004C227C" w:rsidP="00040312">
            <w:pPr>
              <w:rPr>
                <w:rFonts w:ascii="Cambria" w:hAnsi="Cambria" w:cs="Times New Roman"/>
                <w:color w:val="000000" w:themeColor="text1"/>
              </w:rPr>
            </w:pPr>
            <w:r w:rsidRPr="004C227C">
              <w:rPr>
                <w:rFonts w:ascii="Cambria" w:hAnsi="Cambria" w:cs="Times New Roman"/>
                <w:color w:val="000000" w:themeColor="text1"/>
              </w:rPr>
              <w:t>Introduces selves and the training</w:t>
            </w:r>
          </w:p>
          <w:p w:rsidR="004C227C" w:rsidRPr="004C227C" w:rsidRDefault="004C227C" w:rsidP="00040312">
            <w:pPr>
              <w:rPr>
                <w:rFonts w:ascii="Cambria" w:hAnsi="Cambria" w:cs="Times New Roman"/>
                <w:color w:val="000000" w:themeColor="text1"/>
              </w:rPr>
            </w:pPr>
          </w:p>
          <w:p w:rsidR="005A2030" w:rsidRDefault="00752509" w:rsidP="00040312">
            <w:pPr>
              <w:rPr>
                <w:rFonts w:ascii="Cambria" w:hAnsi="Cambria" w:cs="Times New Roman"/>
                <w:b/>
                <w:color w:val="000000" w:themeColor="text1"/>
              </w:rPr>
            </w:pPr>
            <w:r w:rsidRPr="008F4EC2">
              <w:rPr>
                <w:rFonts w:ascii="Cambria" w:hAnsi="Cambria" w:cs="Times New Roman"/>
                <w:b/>
                <w:color w:val="000000" w:themeColor="text1"/>
              </w:rPr>
              <w:t xml:space="preserve">Icebreaker Activity: Get </w:t>
            </w:r>
            <w:r w:rsidR="003506B7" w:rsidRPr="008F4EC2">
              <w:rPr>
                <w:rFonts w:ascii="Cambria" w:hAnsi="Cambria" w:cs="Times New Roman"/>
                <w:b/>
                <w:color w:val="000000" w:themeColor="text1"/>
              </w:rPr>
              <w:t xml:space="preserve">to </w:t>
            </w:r>
            <w:r w:rsidRPr="008F4EC2">
              <w:rPr>
                <w:rFonts w:ascii="Cambria" w:hAnsi="Cambria" w:cs="Times New Roman"/>
                <w:b/>
                <w:color w:val="000000" w:themeColor="text1"/>
              </w:rPr>
              <w:t>know people</w:t>
            </w:r>
            <w:r w:rsidR="008F4EC2">
              <w:rPr>
                <w:rFonts w:ascii="Cambria" w:hAnsi="Cambria" w:cs="Times New Roman"/>
                <w:b/>
                <w:color w:val="000000" w:themeColor="text1"/>
              </w:rPr>
              <w:t xml:space="preserve"> better</w:t>
            </w:r>
            <w:r w:rsidRPr="008F4EC2">
              <w:rPr>
                <w:rFonts w:ascii="Cambria" w:hAnsi="Cambria" w:cs="Times New Roman"/>
                <w:b/>
                <w:color w:val="000000" w:themeColor="text1"/>
              </w:rPr>
              <w:t xml:space="preserve"> bingo</w:t>
            </w:r>
          </w:p>
          <w:p w:rsidR="005A2030" w:rsidRPr="008F4EC2" w:rsidRDefault="005A2030" w:rsidP="00040312">
            <w:pPr>
              <w:rPr>
                <w:rFonts w:ascii="Cambria" w:hAnsi="Cambria" w:cs="Times New Roman"/>
                <w:b/>
                <w:color w:val="000000" w:themeColor="text1"/>
              </w:rPr>
            </w:pPr>
            <w:r>
              <w:rPr>
                <w:rFonts w:ascii="Cambria" w:hAnsi="Cambria" w:cs="Times New Roman"/>
                <w:b/>
                <w:color w:val="000000" w:themeColor="text1"/>
              </w:rPr>
              <w:t>(3mins)</w:t>
            </w:r>
          </w:p>
          <w:p w:rsidR="00752509" w:rsidRDefault="00752509" w:rsidP="00040312">
            <w:pPr>
              <w:rPr>
                <w:rFonts w:ascii="Cambria" w:hAnsi="Cambria" w:cs="Times New Roman"/>
                <w:color w:val="FF0000"/>
              </w:rPr>
            </w:pPr>
          </w:p>
          <w:p w:rsidR="0030074A" w:rsidRDefault="0030074A" w:rsidP="00040312">
            <w:pPr>
              <w:rPr>
                <w:rFonts w:ascii="Cambria" w:hAnsi="Cambria" w:cs="Times New Roman"/>
                <w:b/>
                <w:color w:val="000000" w:themeColor="text1"/>
              </w:rPr>
            </w:pPr>
          </w:p>
          <w:p w:rsidR="0030074A" w:rsidRPr="000846FF" w:rsidRDefault="00DF5CCF" w:rsidP="00040312">
            <w:pPr>
              <w:rPr>
                <w:rFonts w:ascii="Cambria" w:hAnsi="Cambria" w:cs="Times New Roman"/>
                <w:b/>
                <w:color w:val="000000" w:themeColor="text1"/>
              </w:rPr>
            </w:pPr>
            <w:r w:rsidRPr="000846FF">
              <w:rPr>
                <w:rFonts w:ascii="Cambria" w:hAnsi="Cambria" w:cs="Times New Roman"/>
                <w:b/>
                <w:color w:val="000000" w:themeColor="text1"/>
              </w:rPr>
              <w:t xml:space="preserve">Go through objectives of session </w:t>
            </w:r>
            <w:r w:rsidR="005A2030">
              <w:rPr>
                <w:rFonts w:ascii="Cambria" w:hAnsi="Cambria" w:cs="Times New Roman"/>
                <w:b/>
                <w:color w:val="000000" w:themeColor="text1"/>
              </w:rPr>
              <w:t>(2mins)</w:t>
            </w:r>
            <w:r w:rsidR="00800DD1">
              <w:rPr>
                <w:rFonts w:ascii="Cambria" w:hAnsi="Cambria" w:cs="Times New Roman"/>
                <w:b/>
                <w:color w:val="000000" w:themeColor="text1"/>
              </w:rPr>
              <w:t xml:space="preserve"> Slide 3</w:t>
            </w:r>
          </w:p>
          <w:p w:rsidR="0030074A" w:rsidRDefault="0030074A" w:rsidP="00040312">
            <w:pPr>
              <w:rPr>
                <w:rFonts w:ascii="Cambria" w:hAnsi="Cambria" w:cs="Times New Roman"/>
                <w:b/>
                <w:color w:val="000000" w:themeColor="text1"/>
              </w:rPr>
            </w:pPr>
          </w:p>
          <w:p w:rsidR="0030074A" w:rsidRDefault="0030074A" w:rsidP="00040312">
            <w:pPr>
              <w:rPr>
                <w:rFonts w:ascii="Cambria" w:hAnsi="Cambria" w:cs="Times New Roman"/>
                <w:b/>
                <w:color w:val="000000" w:themeColor="text1"/>
              </w:rPr>
            </w:pPr>
          </w:p>
          <w:p w:rsidR="000846FF" w:rsidRDefault="000846FF" w:rsidP="00040312">
            <w:pPr>
              <w:rPr>
                <w:rFonts w:ascii="Cambria" w:hAnsi="Cambria" w:cs="Times New Roman"/>
                <w:b/>
                <w:color w:val="000000" w:themeColor="text1"/>
              </w:rPr>
            </w:pPr>
          </w:p>
          <w:p w:rsidR="00461BBC" w:rsidRPr="007B0E5F" w:rsidRDefault="00461BBC" w:rsidP="00040312">
            <w:pPr>
              <w:rPr>
                <w:rFonts w:ascii="Cambria" w:hAnsi="Cambria" w:cs="Times New Roman"/>
                <w:b/>
                <w:color w:val="000000" w:themeColor="text1"/>
              </w:rPr>
            </w:pPr>
            <w:r w:rsidRPr="007B0E5F">
              <w:rPr>
                <w:rFonts w:ascii="Cambria" w:hAnsi="Cambria" w:cs="Times New Roman"/>
                <w:b/>
                <w:color w:val="000000" w:themeColor="text1"/>
              </w:rPr>
              <w:t xml:space="preserve">ACE Recap </w:t>
            </w:r>
            <w:r w:rsidR="005A2030">
              <w:rPr>
                <w:rFonts w:ascii="Cambria" w:hAnsi="Cambria" w:cs="Times New Roman"/>
                <w:b/>
                <w:color w:val="000000" w:themeColor="text1"/>
              </w:rPr>
              <w:t>(</w:t>
            </w:r>
            <w:r w:rsidR="00402534">
              <w:rPr>
                <w:rFonts w:ascii="Cambria" w:hAnsi="Cambria" w:cs="Times New Roman"/>
                <w:b/>
                <w:color w:val="000000" w:themeColor="text1"/>
              </w:rPr>
              <w:t>2</w:t>
            </w:r>
            <w:r w:rsidR="005A2030">
              <w:rPr>
                <w:rFonts w:ascii="Cambria" w:hAnsi="Cambria" w:cs="Times New Roman"/>
                <w:b/>
                <w:color w:val="000000" w:themeColor="text1"/>
              </w:rPr>
              <w:t xml:space="preserve"> </w:t>
            </w:r>
            <w:proofErr w:type="spellStart"/>
            <w:r w:rsidR="005A2030">
              <w:rPr>
                <w:rFonts w:ascii="Cambria" w:hAnsi="Cambria" w:cs="Times New Roman"/>
                <w:b/>
                <w:color w:val="000000" w:themeColor="text1"/>
              </w:rPr>
              <w:t>mins</w:t>
            </w:r>
            <w:proofErr w:type="spellEnd"/>
            <w:r w:rsidR="005A2030">
              <w:rPr>
                <w:rFonts w:ascii="Cambria" w:hAnsi="Cambria" w:cs="Times New Roman"/>
                <w:b/>
                <w:color w:val="000000" w:themeColor="text1"/>
              </w:rPr>
              <w:t>)</w:t>
            </w:r>
          </w:p>
          <w:p w:rsidR="00461BBC" w:rsidRPr="00461BBC" w:rsidRDefault="00800DD1" w:rsidP="00040312">
            <w:pPr>
              <w:rPr>
                <w:rFonts w:ascii="Cambria" w:hAnsi="Cambria" w:cs="Times New Roman"/>
                <w:color w:val="000000" w:themeColor="text1"/>
              </w:rPr>
            </w:pPr>
            <w:r>
              <w:rPr>
                <w:rFonts w:ascii="Cambria" w:hAnsi="Cambria" w:cs="Times New Roman"/>
                <w:color w:val="000000" w:themeColor="text1"/>
              </w:rPr>
              <w:t xml:space="preserve">Show slide of ACES (Slide 4 and </w:t>
            </w:r>
            <w:proofErr w:type="gramStart"/>
            <w:r>
              <w:rPr>
                <w:rFonts w:ascii="Cambria" w:hAnsi="Cambria" w:cs="Times New Roman"/>
                <w:color w:val="000000" w:themeColor="text1"/>
              </w:rPr>
              <w:t xml:space="preserve">5 </w:t>
            </w:r>
            <w:r w:rsidR="00461BBC" w:rsidRPr="00461BBC">
              <w:rPr>
                <w:rFonts w:ascii="Cambria" w:hAnsi="Cambria" w:cs="Times New Roman"/>
                <w:color w:val="000000" w:themeColor="text1"/>
              </w:rPr>
              <w:t>)</w:t>
            </w:r>
            <w:proofErr w:type="gramEnd"/>
            <w:r w:rsidR="00461BBC" w:rsidRPr="00461BBC">
              <w:rPr>
                <w:rFonts w:ascii="Cambria" w:hAnsi="Cambria" w:cs="Times New Roman"/>
                <w:color w:val="000000" w:themeColor="text1"/>
              </w:rPr>
              <w:t xml:space="preserve"> with ACEs blocked out. </w:t>
            </w:r>
          </w:p>
          <w:p w:rsidR="00461BBC" w:rsidRPr="00461BBC" w:rsidRDefault="000846FF" w:rsidP="00040312">
            <w:pPr>
              <w:rPr>
                <w:rFonts w:ascii="Cambria" w:hAnsi="Cambria" w:cs="Times New Roman"/>
                <w:color w:val="000000" w:themeColor="text1"/>
              </w:rPr>
            </w:pPr>
            <w:r>
              <w:rPr>
                <w:rFonts w:ascii="Cambria" w:hAnsi="Cambria" w:cs="Times New Roman"/>
                <w:color w:val="000000" w:themeColor="text1"/>
              </w:rPr>
              <w:t xml:space="preserve">What ACES can they remember? </w:t>
            </w:r>
          </w:p>
          <w:p w:rsidR="00B0481E" w:rsidRDefault="00B0481E" w:rsidP="00040312">
            <w:pPr>
              <w:rPr>
                <w:rFonts w:ascii="Cambria" w:hAnsi="Cambria" w:cs="Times New Roman"/>
              </w:rPr>
            </w:pPr>
          </w:p>
          <w:p w:rsidR="00040312" w:rsidRDefault="008B0F07" w:rsidP="00040312">
            <w:pPr>
              <w:rPr>
                <w:rFonts w:ascii="Cambria" w:hAnsi="Cambria" w:cs="Times New Roman"/>
                <w:b/>
              </w:rPr>
            </w:pPr>
            <w:r w:rsidRPr="007B0E5F">
              <w:rPr>
                <w:rFonts w:ascii="Cambria" w:hAnsi="Cambria" w:cs="Times New Roman"/>
                <w:b/>
              </w:rPr>
              <w:t xml:space="preserve">Reflection on </w:t>
            </w:r>
            <w:r w:rsidR="002A292F">
              <w:rPr>
                <w:rFonts w:ascii="Cambria" w:hAnsi="Cambria" w:cs="Times New Roman"/>
                <w:b/>
              </w:rPr>
              <w:t xml:space="preserve"> Training Session </w:t>
            </w:r>
            <w:r w:rsidRPr="007B0E5F">
              <w:rPr>
                <w:rFonts w:ascii="Cambria" w:hAnsi="Cambria" w:cs="Times New Roman"/>
                <w:b/>
              </w:rPr>
              <w:t>1</w:t>
            </w:r>
            <w:r w:rsidR="002A292F">
              <w:rPr>
                <w:rFonts w:ascii="Cambria" w:hAnsi="Cambria" w:cs="Times New Roman"/>
                <w:b/>
              </w:rPr>
              <w:t xml:space="preserve"> (3mins)</w:t>
            </w:r>
            <w:r w:rsidR="00800DD1">
              <w:rPr>
                <w:rFonts w:ascii="Cambria" w:hAnsi="Cambria" w:cs="Times New Roman"/>
                <w:b/>
              </w:rPr>
              <w:t xml:space="preserve"> Slide 6</w:t>
            </w:r>
          </w:p>
          <w:p w:rsidR="008B0F07" w:rsidRDefault="008B0F07" w:rsidP="00040312">
            <w:pPr>
              <w:rPr>
                <w:rFonts w:ascii="Cambria" w:hAnsi="Cambria" w:cs="Times New Roman"/>
              </w:rPr>
            </w:pPr>
            <w:r>
              <w:rPr>
                <w:rFonts w:ascii="Cambria" w:hAnsi="Cambria" w:cs="Times New Roman"/>
              </w:rPr>
              <w:t xml:space="preserve">What did you learn last session that you </w:t>
            </w:r>
            <w:proofErr w:type="gramStart"/>
            <w:r>
              <w:rPr>
                <w:rFonts w:ascii="Cambria" w:hAnsi="Cambria" w:cs="Times New Roman"/>
              </w:rPr>
              <w:t>didn’t</w:t>
            </w:r>
            <w:proofErr w:type="gramEnd"/>
            <w:r>
              <w:rPr>
                <w:rFonts w:ascii="Cambria" w:hAnsi="Cambria" w:cs="Times New Roman"/>
              </w:rPr>
              <w:t xml:space="preserve"> already know?</w:t>
            </w:r>
          </w:p>
          <w:p w:rsidR="008B0F07" w:rsidRDefault="008B0F07" w:rsidP="00040312">
            <w:pPr>
              <w:rPr>
                <w:rFonts w:ascii="Cambria" w:hAnsi="Cambria" w:cs="Times New Roman"/>
              </w:rPr>
            </w:pPr>
            <w:r>
              <w:rPr>
                <w:rFonts w:ascii="Cambria" w:hAnsi="Cambria" w:cs="Times New Roman"/>
              </w:rPr>
              <w:t>What impact did it have on your practice, if any?</w:t>
            </w:r>
          </w:p>
          <w:p w:rsidR="002A292F" w:rsidRDefault="002A292F" w:rsidP="002A292F">
            <w:pPr>
              <w:rPr>
                <w:rFonts w:ascii="Cambria" w:hAnsi="Cambria" w:cs="Times New Roman"/>
              </w:rPr>
            </w:pPr>
          </w:p>
          <w:p w:rsidR="002A292F" w:rsidRPr="00F90C26" w:rsidRDefault="002A292F" w:rsidP="002A292F">
            <w:pPr>
              <w:rPr>
                <w:rFonts w:ascii="Cambria" w:hAnsi="Cambria" w:cs="Times New Roman"/>
              </w:rPr>
            </w:pPr>
            <w:r w:rsidRPr="00F90C26">
              <w:rPr>
                <w:rFonts w:ascii="Cambria" w:hAnsi="Cambria" w:cs="Times New Roman"/>
              </w:rPr>
              <w:t xml:space="preserve">Staff to </w:t>
            </w:r>
            <w:r>
              <w:rPr>
                <w:rFonts w:ascii="Cambria" w:hAnsi="Cambria" w:cs="Times New Roman"/>
              </w:rPr>
              <w:t xml:space="preserve">write down on slide handout first; tell a </w:t>
            </w:r>
            <w:proofErr w:type="spellStart"/>
            <w:r>
              <w:rPr>
                <w:rFonts w:ascii="Cambria" w:hAnsi="Cambria" w:cs="Times New Roman"/>
              </w:rPr>
              <w:t>neighbour</w:t>
            </w:r>
            <w:proofErr w:type="spellEnd"/>
          </w:p>
          <w:p w:rsidR="00A50AB3" w:rsidRPr="00800DD1" w:rsidRDefault="002A292F" w:rsidP="00A50AB3">
            <w:pPr>
              <w:rPr>
                <w:rFonts w:ascii="Cambria" w:hAnsi="Cambria" w:cs="Times New Roman"/>
              </w:rPr>
            </w:pPr>
            <w:r w:rsidRPr="00F90C26">
              <w:rPr>
                <w:rFonts w:ascii="Cambria" w:hAnsi="Cambria" w:cs="Times New Roman"/>
              </w:rPr>
              <w:t>Then come together to share</w:t>
            </w:r>
            <w:r>
              <w:rPr>
                <w:rFonts w:ascii="Cambria" w:hAnsi="Cambria" w:cs="Times New Roman"/>
              </w:rPr>
              <w:t>.</w:t>
            </w:r>
          </w:p>
          <w:p w:rsidR="00402534" w:rsidRDefault="00402534" w:rsidP="00A50AB3">
            <w:pPr>
              <w:rPr>
                <w:rFonts w:ascii="Cambria" w:hAnsi="Cambria" w:cs="Times New Roman"/>
                <w:b/>
                <w:color w:val="000000" w:themeColor="text1"/>
              </w:rPr>
            </w:pPr>
          </w:p>
          <w:p w:rsidR="00402534" w:rsidRDefault="00402534" w:rsidP="00A50AB3">
            <w:pPr>
              <w:rPr>
                <w:rFonts w:ascii="Cambria" w:hAnsi="Cambria" w:cs="Times New Roman"/>
                <w:b/>
                <w:color w:val="000000" w:themeColor="text1"/>
              </w:rPr>
            </w:pPr>
          </w:p>
          <w:p w:rsidR="00402534" w:rsidRPr="00402534" w:rsidRDefault="00402534" w:rsidP="00402534">
            <w:pPr>
              <w:rPr>
                <w:rFonts w:ascii="Cambria" w:hAnsi="Cambria" w:cs="Times New Roman"/>
                <w:b/>
                <w:color w:val="000000" w:themeColor="text1"/>
              </w:rPr>
            </w:pPr>
            <w:r w:rsidRPr="00402534">
              <w:rPr>
                <w:rFonts w:ascii="Cambria" w:hAnsi="Cambria" w:cs="Times New Roman"/>
                <w:b/>
                <w:color w:val="000000" w:themeColor="text1"/>
              </w:rPr>
              <w:t>Re-cap some details about ACEs and explore relevance of  ACEs in Welsh context</w:t>
            </w:r>
            <w:r w:rsidR="00751169">
              <w:rPr>
                <w:rFonts w:ascii="Cambria" w:hAnsi="Cambria" w:cs="Times New Roman"/>
                <w:b/>
                <w:color w:val="000000" w:themeColor="text1"/>
              </w:rPr>
              <w:t xml:space="preserve"> (2mins)</w:t>
            </w:r>
          </w:p>
          <w:p w:rsidR="00402534" w:rsidRDefault="00402534" w:rsidP="00A50AB3">
            <w:pPr>
              <w:rPr>
                <w:rFonts w:ascii="Cambria" w:hAnsi="Cambria" w:cs="Times New Roman"/>
                <w:b/>
                <w:color w:val="000000" w:themeColor="text1"/>
              </w:rPr>
            </w:pPr>
          </w:p>
          <w:p w:rsidR="000C4302" w:rsidRDefault="000C4302" w:rsidP="00A50AB3">
            <w:pPr>
              <w:rPr>
                <w:rFonts w:ascii="Cambria" w:hAnsi="Cambria" w:cs="Times New Roman"/>
                <w:b/>
                <w:color w:val="000000" w:themeColor="text1"/>
              </w:rPr>
            </w:pPr>
          </w:p>
          <w:p w:rsidR="00040312" w:rsidRPr="00040312" w:rsidRDefault="00040312" w:rsidP="00040312">
            <w:pPr>
              <w:rPr>
                <w:rFonts w:ascii="Cambria" w:hAnsi="Cambria" w:cs="Times New Roman"/>
              </w:rPr>
            </w:pPr>
          </w:p>
          <w:p w:rsidR="00B3426C" w:rsidRPr="00F0401F" w:rsidRDefault="00B3426C" w:rsidP="00040312">
            <w:pPr>
              <w:rPr>
                <w:rFonts w:ascii="Cambria" w:hAnsi="Cambria" w:cs="Times New Roman"/>
                <w:color w:val="7030A0"/>
              </w:rPr>
            </w:pPr>
          </w:p>
        </w:tc>
        <w:tc>
          <w:tcPr>
            <w:tcW w:w="3260" w:type="dxa"/>
          </w:tcPr>
          <w:p w:rsidR="00040312" w:rsidRDefault="00461BBC" w:rsidP="00040312">
            <w:pPr>
              <w:rPr>
                <w:rFonts w:ascii="Cambria" w:hAnsi="Cambria" w:cs="Times New Roman"/>
              </w:rPr>
            </w:pPr>
            <w:r>
              <w:rPr>
                <w:rFonts w:ascii="Cambria" w:hAnsi="Cambria" w:cs="Times New Roman"/>
              </w:rPr>
              <w:lastRenderedPageBreak/>
              <w:t>PowerP</w:t>
            </w:r>
            <w:r w:rsidR="00040312">
              <w:rPr>
                <w:rFonts w:ascii="Cambria" w:hAnsi="Cambria" w:cs="Times New Roman"/>
              </w:rPr>
              <w:t xml:space="preserve">oint slides </w:t>
            </w:r>
            <w:r w:rsidR="00040312" w:rsidRPr="00040312">
              <w:rPr>
                <w:rFonts w:ascii="Cambria" w:hAnsi="Cambria" w:cs="Times New Roman"/>
              </w:rPr>
              <w:t xml:space="preserve"> </w:t>
            </w:r>
          </w:p>
          <w:p w:rsidR="004C227C" w:rsidRDefault="004C227C" w:rsidP="00040312">
            <w:pPr>
              <w:rPr>
                <w:rFonts w:ascii="Cambria" w:hAnsi="Cambria" w:cs="Times New Roman"/>
              </w:rPr>
            </w:pPr>
            <w:r>
              <w:rPr>
                <w:rFonts w:ascii="Cambria" w:hAnsi="Cambria" w:cs="Times New Roman"/>
              </w:rPr>
              <w:t>Handout</w:t>
            </w:r>
            <w:r w:rsidR="00145405">
              <w:rPr>
                <w:rFonts w:ascii="Cambria" w:hAnsi="Cambria" w:cs="Times New Roman"/>
              </w:rPr>
              <w:t xml:space="preserve"> Contents:</w:t>
            </w:r>
          </w:p>
          <w:p w:rsidR="00145405" w:rsidRDefault="00145405" w:rsidP="00145405">
            <w:pPr>
              <w:pStyle w:val="ListParagraph"/>
              <w:numPr>
                <w:ilvl w:val="0"/>
                <w:numId w:val="23"/>
              </w:numPr>
              <w:rPr>
                <w:rFonts w:ascii="Cambria" w:hAnsi="Cambria" w:cs="Times New Roman"/>
              </w:rPr>
            </w:pPr>
            <w:r w:rsidRPr="00145405">
              <w:rPr>
                <w:rFonts w:ascii="Cambria" w:hAnsi="Cambria" w:cs="Times New Roman"/>
              </w:rPr>
              <w:t>Cover page</w:t>
            </w:r>
          </w:p>
          <w:p w:rsidR="00145405" w:rsidRDefault="00145405" w:rsidP="00145405">
            <w:pPr>
              <w:pStyle w:val="ListParagraph"/>
              <w:numPr>
                <w:ilvl w:val="0"/>
                <w:numId w:val="23"/>
              </w:numPr>
              <w:rPr>
                <w:rFonts w:ascii="Cambria" w:hAnsi="Cambria" w:cs="Times New Roman"/>
              </w:rPr>
            </w:pPr>
            <w:r>
              <w:rPr>
                <w:rFonts w:ascii="Cambria" w:hAnsi="Cambria" w:cs="Times New Roman"/>
              </w:rPr>
              <w:t>Bingo page</w:t>
            </w:r>
          </w:p>
          <w:p w:rsidR="00145405" w:rsidRDefault="00145405" w:rsidP="00145405">
            <w:pPr>
              <w:pStyle w:val="ListParagraph"/>
              <w:numPr>
                <w:ilvl w:val="0"/>
                <w:numId w:val="23"/>
              </w:numPr>
              <w:rPr>
                <w:rFonts w:ascii="Cambria" w:hAnsi="Cambria" w:cs="Times New Roman"/>
              </w:rPr>
            </w:pPr>
            <w:r>
              <w:rPr>
                <w:rFonts w:ascii="Cambria" w:hAnsi="Cambria" w:cs="Times New Roman"/>
              </w:rPr>
              <w:t>Matching activity</w:t>
            </w:r>
          </w:p>
          <w:p w:rsidR="00145405" w:rsidRDefault="00E12F91" w:rsidP="00145405">
            <w:pPr>
              <w:pStyle w:val="ListParagraph"/>
              <w:numPr>
                <w:ilvl w:val="0"/>
                <w:numId w:val="23"/>
              </w:numPr>
              <w:rPr>
                <w:rFonts w:ascii="Cambria" w:hAnsi="Cambria" w:cs="Times New Roman"/>
              </w:rPr>
            </w:pPr>
            <w:r>
              <w:rPr>
                <w:rFonts w:ascii="Cambria" w:hAnsi="Cambria" w:cs="Times New Roman"/>
              </w:rPr>
              <w:t xml:space="preserve">Emotion Coaching through PLACE </w:t>
            </w:r>
            <w:r w:rsidR="00145405">
              <w:rPr>
                <w:rFonts w:ascii="Cambria" w:hAnsi="Cambria" w:cs="Times New Roman"/>
              </w:rPr>
              <w:t>Checklist</w:t>
            </w:r>
          </w:p>
          <w:p w:rsidR="00F81675" w:rsidRDefault="00F81675" w:rsidP="00145405">
            <w:pPr>
              <w:pStyle w:val="ListParagraph"/>
              <w:numPr>
                <w:ilvl w:val="0"/>
                <w:numId w:val="23"/>
              </w:numPr>
              <w:rPr>
                <w:rFonts w:ascii="Cambria" w:hAnsi="Cambria" w:cs="Times New Roman"/>
              </w:rPr>
            </w:pPr>
            <w:r>
              <w:rPr>
                <w:rFonts w:ascii="Cambria" w:hAnsi="Cambria" w:cs="Times New Roman"/>
              </w:rPr>
              <w:t>Well-being Resources</w:t>
            </w:r>
          </w:p>
          <w:p w:rsidR="00145405" w:rsidRDefault="00145405" w:rsidP="00145405">
            <w:pPr>
              <w:pStyle w:val="ListParagraph"/>
              <w:numPr>
                <w:ilvl w:val="0"/>
                <w:numId w:val="23"/>
              </w:numPr>
              <w:rPr>
                <w:rFonts w:ascii="Cambria" w:hAnsi="Cambria" w:cs="Times New Roman"/>
              </w:rPr>
            </w:pPr>
            <w:r>
              <w:rPr>
                <w:rFonts w:ascii="Cambria" w:hAnsi="Cambria" w:cs="Times New Roman"/>
              </w:rPr>
              <w:t>Resilience Framework</w:t>
            </w:r>
          </w:p>
          <w:p w:rsidR="00145405" w:rsidRPr="00145405" w:rsidRDefault="00145405" w:rsidP="00145405">
            <w:pPr>
              <w:pStyle w:val="ListParagraph"/>
              <w:numPr>
                <w:ilvl w:val="0"/>
                <w:numId w:val="23"/>
              </w:numPr>
              <w:rPr>
                <w:rFonts w:ascii="Cambria" w:hAnsi="Cambria" w:cs="Times New Roman"/>
              </w:rPr>
            </w:pPr>
            <w:r>
              <w:rPr>
                <w:rFonts w:ascii="Cambria" w:hAnsi="Cambria" w:cs="Times New Roman"/>
              </w:rPr>
              <w:t>Framework Activity</w:t>
            </w:r>
          </w:p>
          <w:p w:rsidR="00145405" w:rsidRDefault="00145405" w:rsidP="00040312">
            <w:pPr>
              <w:rPr>
                <w:rFonts w:ascii="Cambria" w:hAnsi="Cambria" w:cs="Times New Roman"/>
              </w:rPr>
            </w:pPr>
          </w:p>
          <w:p w:rsidR="004C227C" w:rsidRPr="00040312" w:rsidRDefault="004C227C" w:rsidP="00040312">
            <w:pPr>
              <w:rPr>
                <w:rFonts w:ascii="Cambria" w:hAnsi="Cambria" w:cs="Times New Roman"/>
              </w:rPr>
            </w:pPr>
          </w:p>
          <w:p w:rsidR="00040312" w:rsidRPr="00040312" w:rsidRDefault="00040312" w:rsidP="00040312">
            <w:pPr>
              <w:rPr>
                <w:rFonts w:ascii="Cambria" w:hAnsi="Cambria" w:cs="Times New Roman"/>
              </w:rPr>
            </w:pPr>
          </w:p>
          <w:p w:rsidR="00040312" w:rsidRPr="00040312" w:rsidRDefault="00040312" w:rsidP="00040312">
            <w:pPr>
              <w:rPr>
                <w:rFonts w:ascii="Cambria" w:hAnsi="Cambria" w:cs="Times New Roman"/>
              </w:rPr>
            </w:pPr>
          </w:p>
        </w:tc>
      </w:tr>
      <w:tr w:rsidR="00040312" w:rsidRPr="00040312" w:rsidTr="005929C6">
        <w:tc>
          <w:tcPr>
            <w:tcW w:w="959" w:type="dxa"/>
            <w:tcBorders>
              <w:bottom w:val="single" w:sz="4" w:space="0" w:color="auto"/>
            </w:tcBorders>
          </w:tcPr>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Default="00115B60" w:rsidP="00436C48">
            <w:pPr>
              <w:rPr>
                <w:rFonts w:ascii="Cambria" w:hAnsi="Cambria" w:cs="Times New Roman"/>
                <w:b/>
              </w:rPr>
            </w:pPr>
          </w:p>
          <w:p w:rsidR="00115B60" w:rsidRPr="00FC6913" w:rsidRDefault="00115B60" w:rsidP="00436C48">
            <w:pPr>
              <w:rPr>
                <w:rFonts w:ascii="Cambria" w:hAnsi="Cambria" w:cs="Times New Roman"/>
                <w:b/>
              </w:rPr>
            </w:pPr>
          </w:p>
        </w:tc>
        <w:tc>
          <w:tcPr>
            <w:tcW w:w="3685" w:type="dxa"/>
            <w:tcBorders>
              <w:bottom w:val="single" w:sz="4" w:space="0" w:color="auto"/>
            </w:tcBorders>
          </w:tcPr>
          <w:p w:rsidR="00276DD5" w:rsidRDefault="00276DD5" w:rsidP="00040312">
            <w:pPr>
              <w:rPr>
                <w:rFonts w:ascii="Cambria" w:hAnsi="Cambria" w:cs="Times New Roman"/>
              </w:rPr>
            </w:pPr>
            <w:r>
              <w:rPr>
                <w:rFonts w:ascii="Cambria" w:hAnsi="Cambria" w:cs="Times New Roman"/>
              </w:rPr>
              <w:t>Trauma-informed practice:</w:t>
            </w:r>
          </w:p>
          <w:p w:rsidR="00276DD5" w:rsidRDefault="00276DD5" w:rsidP="00040312">
            <w:pPr>
              <w:rPr>
                <w:rFonts w:ascii="Cambria" w:hAnsi="Cambria" w:cs="Times New Roman"/>
              </w:rPr>
            </w:pPr>
          </w:p>
          <w:p w:rsidR="00040312" w:rsidRDefault="009F7F6C" w:rsidP="00040312">
            <w:pPr>
              <w:rPr>
                <w:rFonts w:ascii="Cambria" w:hAnsi="Cambria" w:cs="Times New Roman"/>
              </w:rPr>
            </w:pPr>
            <w:r>
              <w:rPr>
                <w:rFonts w:ascii="Cambria" w:hAnsi="Cambria" w:cs="Times New Roman"/>
              </w:rPr>
              <w:t>To encourage reflection on how we think and feel about emotion and emotional expression</w:t>
            </w:r>
          </w:p>
          <w:p w:rsidR="00B14931" w:rsidRDefault="00B14931" w:rsidP="00040312">
            <w:pPr>
              <w:rPr>
                <w:rFonts w:ascii="Cambria" w:hAnsi="Cambria" w:cs="Times New Roman"/>
              </w:rPr>
            </w:pPr>
          </w:p>
          <w:p w:rsidR="00B14931" w:rsidRDefault="00B14931" w:rsidP="00040312">
            <w:pPr>
              <w:rPr>
                <w:rFonts w:ascii="Cambria" w:hAnsi="Cambria" w:cs="Times New Roman"/>
              </w:rPr>
            </w:pPr>
          </w:p>
          <w:p w:rsidR="00B14931" w:rsidRDefault="00B14931" w:rsidP="00040312">
            <w:pPr>
              <w:rPr>
                <w:rFonts w:ascii="Cambria" w:hAnsi="Cambria" w:cs="Times New Roman"/>
              </w:rPr>
            </w:pPr>
          </w:p>
          <w:p w:rsidR="00B14931" w:rsidRDefault="00B14931" w:rsidP="00040312">
            <w:pPr>
              <w:rPr>
                <w:rFonts w:ascii="Cambria" w:hAnsi="Cambria" w:cs="Times New Roman"/>
              </w:rPr>
            </w:pPr>
          </w:p>
          <w:p w:rsidR="00B14931" w:rsidRDefault="00B14931" w:rsidP="00040312">
            <w:pPr>
              <w:rPr>
                <w:rFonts w:ascii="Cambria" w:hAnsi="Cambria" w:cs="Times New Roman"/>
              </w:rPr>
            </w:pPr>
          </w:p>
          <w:p w:rsidR="00B14931" w:rsidRDefault="00B14931" w:rsidP="00040312">
            <w:pPr>
              <w:rPr>
                <w:rFonts w:ascii="Cambria" w:hAnsi="Cambria" w:cs="Times New Roman"/>
              </w:rPr>
            </w:pPr>
          </w:p>
          <w:p w:rsidR="00B14931" w:rsidRDefault="00B14931" w:rsidP="00040312">
            <w:pPr>
              <w:rPr>
                <w:rFonts w:ascii="Cambria" w:hAnsi="Cambria" w:cs="Times New Roman"/>
              </w:rPr>
            </w:pPr>
          </w:p>
          <w:p w:rsidR="00B14931" w:rsidRDefault="00B14931" w:rsidP="00040312">
            <w:pPr>
              <w:rPr>
                <w:rFonts w:ascii="Cambria" w:hAnsi="Cambria" w:cs="Times New Roman"/>
              </w:rPr>
            </w:pPr>
          </w:p>
          <w:p w:rsidR="00B14931" w:rsidRDefault="00B14931" w:rsidP="00B14931">
            <w:pPr>
              <w:rPr>
                <w:rFonts w:ascii="Cambria" w:hAnsi="Cambria" w:cs="Times New Roman"/>
              </w:rPr>
            </w:pPr>
            <w:r>
              <w:rPr>
                <w:rFonts w:ascii="Cambria" w:hAnsi="Cambria" w:cs="Times New Roman"/>
              </w:rPr>
              <w:t>Trauma-informed practice:</w:t>
            </w:r>
          </w:p>
          <w:p w:rsidR="00B14931" w:rsidRDefault="00B14931" w:rsidP="00B14931">
            <w:pPr>
              <w:rPr>
                <w:rFonts w:ascii="Cambria" w:hAnsi="Cambria" w:cs="Times New Roman"/>
              </w:rPr>
            </w:pPr>
          </w:p>
          <w:p w:rsidR="00B14931" w:rsidRPr="00040312" w:rsidRDefault="00B14931" w:rsidP="00B14931">
            <w:pPr>
              <w:rPr>
                <w:rFonts w:ascii="Cambria" w:hAnsi="Cambria" w:cs="Times New Roman"/>
              </w:rPr>
            </w:pPr>
            <w:r>
              <w:rPr>
                <w:rFonts w:ascii="Cambria" w:hAnsi="Cambria" w:cs="Times New Roman"/>
              </w:rPr>
              <w:t>To encourage reflection on how we think and feel about emotion and emotional expression</w:t>
            </w:r>
          </w:p>
        </w:tc>
        <w:tc>
          <w:tcPr>
            <w:tcW w:w="6663" w:type="dxa"/>
            <w:tcBorders>
              <w:bottom w:val="single" w:sz="4" w:space="0" w:color="auto"/>
            </w:tcBorders>
          </w:tcPr>
          <w:p w:rsidR="00D57859" w:rsidRPr="00D57859" w:rsidRDefault="00D57859" w:rsidP="00314990">
            <w:pPr>
              <w:contextualSpacing/>
              <w:rPr>
                <w:rFonts w:ascii="Cambria" w:hAnsi="Cambria" w:cs="Times New Roman"/>
                <w:b/>
              </w:rPr>
            </w:pPr>
            <w:r w:rsidRPr="00D57859">
              <w:rPr>
                <w:rFonts w:ascii="Cambria" w:hAnsi="Cambria" w:cs="Times New Roman"/>
                <w:b/>
              </w:rPr>
              <w:lastRenderedPageBreak/>
              <w:t>Identifying how we normally react to emotional expression</w:t>
            </w:r>
            <w:r w:rsidR="00800DD1">
              <w:rPr>
                <w:rFonts w:ascii="Cambria" w:hAnsi="Cambria" w:cs="Times New Roman"/>
                <w:b/>
              </w:rPr>
              <w:t xml:space="preserve"> (10</w:t>
            </w:r>
            <w:r>
              <w:rPr>
                <w:rFonts w:ascii="Cambria" w:hAnsi="Cambria" w:cs="Times New Roman"/>
                <w:b/>
              </w:rPr>
              <w:t xml:space="preserve"> </w:t>
            </w:r>
            <w:proofErr w:type="spellStart"/>
            <w:r>
              <w:rPr>
                <w:rFonts w:ascii="Cambria" w:hAnsi="Cambria" w:cs="Times New Roman"/>
                <w:b/>
              </w:rPr>
              <w:t>mins</w:t>
            </w:r>
            <w:proofErr w:type="spellEnd"/>
            <w:r>
              <w:rPr>
                <w:rFonts w:ascii="Cambria" w:hAnsi="Cambria" w:cs="Times New Roman"/>
                <w:b/>
              </w:rPr>
              <w:t>)</w:t>
            </w:r>
          </w:p>
          <w:p w:rsidR="00D00D2B" w:rsidRDefault="00D00D2B" w:rsidP="00314990">
            <w:pPr>
              <w:contextualSpacing/>
              <w:rPr>
                <w:rFonts w:ascii="Cambria" w:hAnsi="Cambria" w:cs="Times New Roman"/>
                <w:b/>
              </w:rPr>
            </w:pPr>
          </w:p>
          <w:p w:rsidR="00D00D2B" w:rsidRDefault="00D00D2B" w:rsidP="00314990">
            <w:pPr>
              <w:contextualSpacing/>
              <w:rPr>
                <w:rFonts w:ascii="Cambria" w:hAnsi="Cambria" w:cs="Times New Roman"/>
              </w:rPr>
            </w:pPr>
            <w:r w:rsidRPr="008F7702">
              <w:rPr>
                <w:rFonts w:ascii="Cambria" w:hAnsi="Cambria" w:cs="Times New Roman"/>
              </w:rPr>
              <w:t xml:space="preserve">Show staff picture of a teacher beside photocopier with speech bubble complaining about a series of frustrating things that happened to him last </w:t>
            </w:r>
            <w:proofErr w:type="gramStart"/>
            <w:r w:rsidRPr="008F7702">
              <w:rPr>
                <w:rFonts w:ascii="Cambria" w:hAnsi="Cambria" w:cs="Times New Roman"/>
              </w:rPr>
              <w:t>night which</w:t>
            </w:r>
            <w:proofErr w:type="gramEnd"/>
            <w:r w:rsidRPr="008F7702">
              <w:rPr>
                <w:rFonts w:ascii="Cambria" w:hAnsi="Cambria" w:cs="Times New Roman"/>
              </w:rPr>
              <w:t xml:space="preserve"> now impacts his morning. </w:t>
            </w:r>
          </w:p>
          <w:p w:rsidR="008F7702" w:rsidRDefault="008F7702" w:rsidP="00314990">
            <w:pPr>
              <w:contextualSpacing/>
              <w:rPr>
                <w:rFonts w:ascii="Cambria" w:hAnsi="Cambria" w:cs="Times New Roman"/>
              </w:rPr>
            </w:pPr>
          </w:p>
          <w:p w:rsidR="008F7702" w:rsidRPr="008F7702" w:rsidRDefault="008F7702" w:rsidP="00314990">
            <w:pPr>
              <w:contextualSpacing/>
              <w:rPr>
                <w:rFonts w:ascii="Cambria" w:hAnsi="Cambria" w:cs="Times New Roman"/>
              </w:rPr>
            </w:pPr>
            <w:r>
              <w:rPr>
                <w:rFonts w:ascii="Cambria" w:hAnsi="Cambria" w:cs="Times New Roman"/>
              </w:rPr>
              <w:t>Read out the speech bubble in an animated/dramatic/humorous way.</w:t>
            </w:r>
          </w:p>
          <w:p w:rsidR="00D00D2B" w:rsidRPr="008F7702" w:rsidRDefault="00D00D2B" w:rsidP="00314990">
            <w:pPr>
              <w:contextualSpacing/>
              <w:rPr>
                <w:rFonts w:ascii="Cambria" w:hAnsi="Cambria" w:cs="Times New Roman"/>
              </w:rPr>
            </w:pPr>
          </w:p>
          <w:p w:rsidR="00D00D2B" w:rsidRDefault="00D00D2B" w:rsidP="00314990">
            <w:pPr>
              <w:contextualSpacing/>
              <w:rPr>
                <w:rFonts w:ascii="Cambria" w:hAnsi="Cambria" w:cs="Times New Roman"/>
              </w:rPr>
            </w:pPr>
            <w:r w:rsidRPr="008F7702">
              <w:rPr>
                <w:rFonts w:ascii="Cambria" w:hAnsi="Cambria" w:cs="Times New Roman"/>
              </w:rPr>
              <w:t>Staff to write down two things they would say in response to him</w:t>
            </w:r>
            <w:r w:rsidR="008F7702">
              <w:rPr>
                <w:rFonts w:ascii="Cambria" w:hAnsi="Cambria" w:cs="Times New Roman"/>
              </w:rPr>
              <w:t xml:space="preserve"> in speech bubbles. </w:t>
            </w:r>
          </w:p>
          <w:p w:rsidR="008F7702" w:rsidRDefault="008F7702" w:rsidP="00314990">
            <w:pPr>
              <w:contextualSpacing/>
              <w:rPr>
                <w:rFonts w:ascii="Cambria" w:hAnsi="Cambria" w:cs="Times New Roman"/>
              </w:rPr>
            </w:pPr>
          </w:p>
          <w:p w:rsidR="008F7702" w:rsidRDefault="008F7702" w:rsidP="00314990">
            <w:pPr>
              <w:contextualSpacing/>
              <w:rPr>
                <w:rFonts w:ascii="Cambria" w:hAnsi="Cambria" w:cs="Times New Roman"/>
              </w:rPr>
            </w:pPr>
            <w:r>
              <w:rPr>
                <w:rFonts w:ascii="Cambria" w:hAnsi="Cambria" w:cs="Times New Roman"/>
              </w:rPr>
              <w:t>Get staff to shout out what they would say…</w:t>
            </w:r>
          </w:p>
          <w:p w:rsidR="008F7702" w:rsidRDefault="008F7702" w:rsidP="00314990">
            <w:pPr>
              <w:contextualSpacing/>
              <w:rPr>
                <w:rFonts w:ascii="Cambria" w:hAnsi="Cambria" w:cs="Times New Roman"/>
              </w:rPr>
            </w:pPr>
          </w:p>
          <w:p w:rsidR="00B91FA1" w:rsidRDefault="003C364C" w:rsidP="00314990">
            <w:pPr>
              <w:contextualSpacing/>
              <w:rPr>
                <w:rFonts w:ascii="Cambria" w:hAnsi="Cambria" w:cs="Times New Roman"/>
              </w:rPr>
            </w:pPr>
            <w:r>
              <w:rPr>
                <w:rFonts w:ascii="Cambria" w:hAnsi="Cambria" w:cs="Times New Roman"/>
              </w:rPr>
              <w:t>Shout out</w:t>
            </w:r>
            <w:r w:rsidR="001A4CF2">
              <w:rPr>
                <w:rFonts w:ascii="Cambria" w:hAnsi="Cambria" w:cs="Times New Roman"/>
              </w:rPr>
              <w:t xml:space="preserve"> at </w:t>
            </w:r>
            <w:r w:rsidR="00D57859">
              <w:rPr>
                <w:rFonts w:ascii="Cambria" w:hAnsi="Cambria" w:cs="Times New Roman"/>
              </w:rPr>
              <w:t xml:space="preserve">the </w:t>
            </w:r>
            <w:r w:rsidR="001A4CF2">
              <w:rPr>
                <w:rFonts w:ascii="Cambria" w:hAnsi="Cambria" w:cs="Times New Roman"/>
              </w:rPr>
              <w:t>presenter</w:t>
            </w:r>
            <w:r w:rsidR="00D57859">
              <w:rPr>
                <w:rFonts w:ascii="Cambria" w:hAnsi="Cambria" w:cs="Times New Roman"/>
              </w:rPr>
              <w:t xml:space="preserve"> and presenter</w:t>
            </w:r>
            <w:r w:rsidR="001A4CF2">
              <w:rPr>
                <w:rFonts w:ascii="Cambria" w:hAnsi="Cambria" w:cs="Times New Roman"/>
              </w:rPr>
              <w:t xml:space="preserve"> to respond</w:t>
            </w:r>
            <w:r w:rsidR="008F7702">
              <w:rPr>
                <w:rFonts w:ascii="Cambria" w:hAnsi="Cambria" w:cs="Times New Roman"/>
              </w:rPr>
              <w:t xml:space="preserve"> in character</w:t>
            </w:r>
            <w:r w:rsidR="001A4CF2">
              <w:rPr>
                <w:rFonts w:ascii="Cambria" w:hAnsi="Cambria" w:cs="Times New Roman"/>
              </w:rPr>
              <w:t xml:space="preserve"> and convey how helpful each response is. </w:t>
            </w:r>
            <w:r>
              <w:rPr>
                <w:rFonts w:ascii="Cambria" w:hAnsi="Cambria" w:cs="Times New Roman"/>
              </w:rPr>
              <w:t xml:space="preserve"> </w:t>
            </w:r>
          </w:p>
          <w:p w:rsidR="00B91FA1" w:rsidRDefault="00B91FA1" w:rsidP="00314990">
            <w:pPr>
              <w:contextualSpacing/>
              <w:rPr>
                <w:rFonts w:ascii="Cambria" w:hAnsi="Cambria" w:cs="Times New Roman"/>
              </w:rPr>
            </w:pPr>
          </w:p>
          <w:p w:rsidR="00D57859" w:rsidRDefault="00250149" w:rsidP="00314990">
            <w:pPr>
              <w:contextualSpacing/>
              <w:rPr>
                <w:rFonts w:ascii="Cambria" w:hAnsi="Cambria" w:cs="Times New Roman"/>
                <w:b/>
              </w:rPr>
            </w:pPr>
            <w:r w:rsidRPr="00250149">
              <w:rPr>
                <w:rFonts w:ascii="Cambria" w:hAnsi="Cambria" w:cs="Times New Roman"/>
                <w:b/>
              </w:rPr>
              <w:t>Understanding meta-emotion philosophy</w:t>
            </w:r>
            <w:r>
              <w:rPr>
                <w:rFonts w:ascii="Cambria" w:hAnsi="Cambria" w:cs="Times New Roman"/>
                <w:b/>
              </w:rPr>
              <w:t xml:space="preserve"> (</w:t>
            </w:r>
            <w:proofErr w:type="spellStart"/>
            <w:r>
              <w:rPr>
                <w:rFonts w:ascii="Cambria" w:hAnsi="Cambria" w:cs="Times New Roman"/>
                <w:b/>
              </w:rPr>
              <w:t>Gottman</w:t>
            </w:r>
            <w:proofErr w:type="spellEnd"/>
            <w:r>
              <w:rPr>
                <w:rFonts w:ascii="Cambria" w:hAnsi="Cambria" w:cs="Times New Roman"/>
                <w:b/>
              </w:rPr>
              <w:t xml:space="preserve"> &amp; colleagues, 1996)</w:t>
            </w:r>
            <w:r w:rsidR="00E84E1D">
              <w:rPr>
                <w:rFonts w:ascii="Cambria" w:hAnsi="Cambria" w:cs="Times New Roman"/>
                <w:b/>
              </w:rPr>
              <w:t xml:space="preserve"> (7 </w:t>
            </w:r>
            <w:proofErr w:type="spellStart"/>
            <w:r w:rsidR="00E84E1D">
              <w:rPr>
                <w:rFonts w:ascii="Cambria" w:hAnsi="Cambria" w:cs="Times New Roman"/>
                <w:b/>
              </w:rPr>
              <w:t>mins</w:t>
            </w:r>
            <w:proofErr w:type="spellEnd"/>
            <w:r w:rsidR="00E84E1D">
              <w:rPr>
                <w:rFonts w:ascii="Cambria" w:hAnsi="Cambria" w:cs="Times New Roman"/>
                <w:b/>
              </w:rPr>
              <w:t>)</w:t>
            </w:r>
          </w:p>
          <w:p w:rsidR="00250149" w:rsidRDefault="00250149" w:rsidP="00314990">
            <w:pPr>
              <w:contextualSpacing/>
              <w:rPr>
                <w:rFonts w:ascii="Cambria" w:hAnsi="Cambria" w:cs="Times New Roman"/>
                <w:b/>
              </w:rPr>
            </w:pPr>
          </w:p>
          <w:p w:rsidR="00D57859" w:rsidRDefault="00D57859" w:rsidP="00314990">
            <w:pPr>
              <w:contextualSpacing/>
              <w:rPr>
                <w:rFonts w:ascii="Cambria" w:hAnsi="Cambria" w:cs="Times New Roman"/>
              </w:rPr>
            </w:pPr>
          </w:p>
          <w:p w:rsidR="00B91FA1" w:rsidRDefault="00B91FA1" w:rsidP="00314990">
            <w:pPr>
              <w:contextualSpacing/>
              <w:rPr>
                <w:rFonts w:ascii="Cambria" w:hAnsi="Cambria" w:cs="Times New Roman"/>
              </w:rPr>
            </w:pPr>
            <w:r>
              <w:rPr>
                <w:rFonts w:ascii="Cambria" w:hAnsi="Cambria" w:cs="Times New Roman"/>
              </w:rPr>
              <w:t xml:space="preserve">Present slide: “What’s </w:t>
            </w:r>
            <w:r w:rsidR="001661E4">
              <w:rPr>
                <w:rFonts w:ascii="Cambria" w:hAnsi="Cambria" w:cs="Times New Roman"/>
              </w:rPr>
              <w:t>your meta-emotion philosophy?”</w:t>
            </w:r>
          </w:p>
          <w:p w:rsidR="00026343" w:rsidRDefault="00026343" w:rsidP="00314990">
            <w:pPr>
              <w:contextualSpacing/>
              <w:rPr>
                <w:rFonts w:ascii="Cambria" w:hAnsi="Cambria" w:cs="Times New Roman"/>
              </w:rPr>
            </w:pPr>
          </w:p>
          <w:p w:rsidR="00250149" w:rsidRPr="002D3E06" w:rsidRDefault="00026343" w:rsidP="00250149">
            <w:pPr>
              <w:contextualSpacing/>
              <w:rPr>
                <w:rFonts w:ascii="Cambria" w:hAnsi="Cambria" w:cs="Times New Roman"/>
                <w:b/>
                <w:color w:val="002060"/>
              </w:rPr>
            </w:pPr>
            <w:r w:rsidRPr="002D3E06">
              <w:rPr>
                <w:rFonts w:ascii="Cambria" w:hAnsi="Cambria" w:cs="Times New Roman"/>
                <w:b/>
                <w:color w:val="002060"/>
              </w:rPr>
              <w:t>Explain meta-emotion philosophy</w:t>
            </w:r>
            <w:r w:rsidR="00250149" w:rsidRPr="002D3E06">
              <w:rPr>
                <w:rFonts w:ascii="Cambria" w:hAnsi="Cambria" w:cs="Times New Roman"/>
                <w:b/>
                <w:color w:val="002060"/>
              </w:rPr>
              <w:t>:</w:t>
            </w:r>
          </w:p>
          <w:p w:rsidR="00026343" w:rsidRDefault="00250149" w:rsidP="00314990">
            <w:pPr>
              <w:contextualSpacing/>
              <w:rPr>
                <w:rFonts w:ascii="Cambria" w:hAnsi="Cambria"/>
                <w:bCs/>
                <w:lang w:val="en-GB"/>
              </w:rPr>
            </w:pPr>
            <w:r w:rsidRPr="00250149">
              <w:rPr>
                <w:rFonts w:ascii="Cambria" w:hAnsi="Cambria"/>
                <w:bCs/>
                <w:lang w:val="en-GB"/>
              </w:rPr>
              <w:t xml:space="preserve">Meta-emotion philosophy is the way we think and feel about how we express our OWN emotions &amp; the emotions of OTHERS. </w:t>
            </w:r>
            <w:r w:rsidR="00E84E1D" w:rsidRPr="002D3E06">
              <w:rPr>
                <w:rFonts w:ascii="Cambria" w:hAnsi="Cambria"/>
                <w:bCs/>
                <w:color w:val="002060"/>
                <w:lang w:val="en-GB"/>
              </w:rPr>
              <w:t xml:space="preserve">(5 </w:t>
            </w:r>
            <w:proofErr w:type="spellStart"/>
            <w:r w:rsidR="00E84E1D" w:rsidRPr="002D3E06">
              <w:rPr>
                <w:rFonts w:ascii="Cambria" w:hAnsi="Cambria"/>
                <w:bCs/>
                <w:color w:val="002060"/>
                <w:lang w:val="en-GB"/>
              </w:rPr>
              <w:t>mins</w:t>
            </w:r>
            <w:proofErr w:type="spellEnd"/>
            <w:r w:rsidR="00E84E1D" w:rsidRPr="002D3E06">
              <w:rPr>
                <w:rFonts w:ascii="Cambria" w:hAnsi="Cambria"/>
                <w:bCs/>
                <w:color w:val="002060"/>
                <w:lang w:val="en-GB"/>
              </w:rPr>
              <w:t>)</w:t>
            </w:r>
          </w:p>
          <w:p w:rsidR="00250149" w:rsidRDefault="00250149" w:rsidP="00314990">
            <w:pPr>
              <w:contextualSpacing/>
              <w:rPr>
                <w:rFonts w:ascii="Cambria" w:hAnsi="Cambria"/>
                <w:bCs/>
                <w:lang w:val="en-GB"/>
              </w:rPr>
            </w:pPr>
          </w:p>
          <w:p w:rsidR="002A719C" w:rsidRDefault="002A719C" w:rsidP="002A719C">
            <w:pPr>
              <w:contextualSpacing/>
              <w:rPr>
                <w:rFonts w:ascii="Cambria" w:hAnsi="Cambria" w:cs="Times New Roman"/>
              </w:rPr>
            </w:pPr>
            <w:r>
              <w:rPr>
                <w:rFonts w:ascii="Cambria" w:hAnsi="Cambria" w:cs="Times New Roman"/>
              </w:rPr>
              <w:t>Explain:</w:t>
            </w:r>
          </w:p>
          <w:p w:rsidR="002A719C" w:rsidRPr="001E111B" w:rsidRDefault="002A719C" w:rsidP="002A719C">
            <w:pPr>
              <w:contextualSpacing/>
              <w:rPr>
                <w:rFonts w:ascii="Cambria" w:hAnsi="Cambria" w:cs="Times New Roman"/>
                <w:i/>
              </w:rPr>
            </w:pPr>
            <w:r w:rsidRPr="006E4D8A">
              <w:rPr>
                <w:rFonts w:ascii="Cambria" w:hAnsi="Cambria" w:cs="Times New Roman"/>
                <w:b/>
              </w:rPr>
              <w:t>Emotion Coaching</w:t>
            </w:r>
            <w:r>
              <w:rPr>
                <w:rFonts w:ascii="Cambria" w:hAnsi="Cambria" w:cs="Times New Roman"/>
                <w:b/>
              </w:rPr>
              <w:t xml:space="preserve"> –</w:t>
            </w:r>
            <w:r>
              <w:rPr>
                <w:rFonts w:ascii="Cambria" w:hAnsi="Cambria" w:cs="Times New Roman"/>
              </w:rPr>
              <w:t xml:space="preserve"> </w:t>
            </w:r>
            <w:r w:rsidRPr="001E111B">
              <w:rPr>
                <w:rFonts w:ascii="Cambria" w:hAnsi="Cambria" w:cs="Times New Roman"/>
                <w:i/>
              </w:rPr>
              <w:t xml:space="preserve">validates &amp; accepts emotion, helps child to understand the emotion felt, aids reflection and promotes coping skills and plans </w:t>
            </w:r>
          </w:p>
          <w:p w:rsidR="002A719C" w:rsidRPr="006E4D8A" w:rsidRDefault="002A719C" w:rsidP="002A719C">
            <w:pPr>
              <w:contextualSpacing/>
              <w:rPr>
                <w:rFonts w:ascii="Cambria" w:hAnsi="Cambria" w:cs="Times New Roman"/>
                <w:i/>
              </w:rPr>
            </w:pPr>
            <w:r w:rsidRPr="006E4D8A">
              <w:rPr>
                <w:rFonts w:ascii="Cambria" w:hAnsi="Cambria" w:cs="Times New Roman"/>
                <w:b/>
              </w:rPr>
              <w:t>Emotion Dismissing</w:t>
            </w:r>
            <w:r>
              <w:rPr>
                <w:rFonts w:ascii="Cambria" w:hAnsi="Cambria" w:cs="Times New Roman"/>
              </w:rPr>
              <w:t xml:space="preserve">- </w:t>
            </w:r>
            <w:r w:rsidRPr="006E4D8A">
              <w:rPr>
                <w:rFonts w:ascii="Cambria" w:hAnsi="Cambria" w:cs="Times New Roman"/>
                <w:i/>
              </w:rPr>
              <w:t>minimizing the feeling; it’s not a big deal; tries to reassur</w:t>
            </w:r>
            <w:r>
              <w:rPr>
                <w:rFonts w:ascii="Cambria" w:hAnsi="Cambria" w:cs="Times New Roman"/>
                <w:i/>
              </w:rPr>
              <w:t>e</w:t>
            </w:r>
          </w:p>
          <w:p w:rsidR="002A719C" w:rsidRPr="006E4D8A" w:rsidRDefault="002A719C" w:rsidP="002A719C">
            <w:pPr>
              <w:contextualSpacing/>
              <w:rPr>
                <w:rFonts w:ascii="Cambria" w:hAnsi="Cambria" w:cs="Times New Roman"/>
                <w:i/>
              </w:rPr>
            </w:pPr>
            <w:r w:rsidRPr="006E4D8A">
              <w:rPr>
                <w:rFonts w:ascii="Cambria" w:hAnsi="Cambria" w:cs="Times New Roman"/>
                <w:b/>
              </w:rPr>
              <w:t>Emotion Suppressing</w:t>
            </w:r>
            <w:r>
              <w:rPr>
                <w:rFonts w:ascii="Cambria" w:hAnsi="Cambria" w:cs="Times New Roman"/>
              </w:rPr>
              <w:t xml:space="preserve">- </w:t>
            </w:r>
            <w:r w:rsidRPr="006E4D8A">
              <w:rPr>
                <w:rFonts w:ascii="Cambria" w:hAnsi="Cambria" w:cs="Times New Roman"/>
                <w:i/>
              </w:rPr>
              <w:t>conveying that the emotion should not be felt or expressed; tries to stop the emotion</w:t>
            </w:r>
          </w:p>
          <w:p w:rsidR="002A719C" w:rsidRPr="006E4D8A" w:rsidRDefault="002A719C" w:rsidP="002A719C">
            <w:pPr>
              <w:contextualSpacing/>
              <w:rPr>
                <w:rFonts w:ascii="Cambria" w:hAnsi="Cambria" w:cs="Times New Roman"/>
                <w:i/>
              </w:rPr>
            </w:pPr>
            <w:r w:rsidRPr="006E4D8A">
              <w:rPr>
                <w:rFonts w:ascii="Cambria" w:hAnsi="Cambria" w:cs="Times New Roman"/>
                <w:b/>
              </w:rPr>
              <w:t>Laissez-faire</w:t>
            </w:r>
            <w:r>
              <w:rPr>
                <w:rFonts w:ascii="Cambria" w:hAnsi="Cambria" w:cs="Times New Roman"/>
              </w:rPr>
              <w:t xml:space="preserve"> – </w:t>
            </w:r>
            <w:r w:rsidRPr="006E4D8A">
              <w:rPr>
                <w:rFonts w:ascii="Cambria" w:hAnsi="Cambria" w:cs="Times New Roman"/>
                <w:i/>
              </w:rPr>
              <w:t>showing that you don’t care</w:t>
            </w:r>
          </w:p>
          <w:p w:rsidR="002C1201" w:rsidRDefault="002C1201" w:rsidP="00314990">
            <w:pPr>
              <w:contextualSpacing/>
              <w:rPr>
                <w:rFonts w:ascii="Cambria" w:hAnsi="Cambria" w:cs="Times New Roman"/>
              </w:rPr>
            </w:pPr>
          </w:p>
          <w:p w:rsidR="004B030B" w:rsidRDefault="00884B29" w:rsidP="00314990">
            <w:pPr>
              <w:contextualSpacing/>
              <w:rPr>
                <w:rFonts w:ascii="Cambria" w:hAnsi="Cambria" w:cs="Times New Roman"/>
              </w:rPr>
            </w:pPr>
            <w:r w:rsidRPr="002D3E06">
              <w:rPr>
                <w:rFonts w:ascii="Cambria" w:hAnsi="Cambria" w:cs="Times New Roman"/>
                <w:b/>
                <w:color w:val="002060"/>
              </w:rPr>
              <w:t>Show slide delving deeper into emotion coaching</w:t>
            </w:r>
            <w:r>
              <w:rPr>
                <w:rFonts w:ascii="Cambria" w:hAnsi="Cambria" w:cs="Times New Roman"/>
              </w:rPr>
              <w:t xml:space="preserve">; go through the </w:t>
            </w:r>
            <w:r w:rsidR="00250149">
              <w:rPr>
                <w:rFonts w:ascii="Cambria" w:hAnsi="Cambria" w:cs="Times New Roman"/>
              </w:rPr>
              <w:t>4</w:t>
            </w:r>
            <w:r w:rsidR="00D721EE">
              <w:rPr>
                <w:rFonts w:ascii="Cambria" w:hAnsi="Cambria" w:cs="Times New Roman"/>
              </w:rPr>
              <w:t xml:space="preserve"> components</w:t>
            </w:r>
            <w:r w:rsidR="00365FF2">
              <w:rPr>
                <w:rFonts w:ascii="Cambria" w:hAnsi="Cambria" w:cs="Times New Roman"/>
              </w:rPr>
              <w:t xml:space="preserve"> </w:t>
            </w:r>
            <w:r w:rsidR="004B030B">
              <w:rPr>
                <w:rFonts w:ascii="Cambria" w:hAnsi="Cambria" w:cs="Times New Roman"/>
              </w:rPr>
              <w:t>with corresponding pictures</w:t>
            </w:r>
            <w:r>
              <w:rPr>
                <w:rFonts w:ascii="Cambria" w:hAnsi="Cambria" w:cs="Times New Roman"/>
              </w:rPr>
              <w:t xml:space="preserve"> for clarity </w:t>
            </w:r>
            <w:r w:rsidR="00D80E5F">
              <w:rPr>
                <w:rFonts w:ascii="Cambria" w:hAnsi="Cambria" w:cs="Times New Roman"/>
              </w:rPr>
              <w:t>and show emotion coaching model slide.</w:t>
            </w:r>
          </w:p>
          <w:p w:rsidR="00E84E1D" w:rsidRDefault="00800DD1" w:rsidP="00314990">
            <w:pPr>
              <w:contextualSpacing/>
              <w:rPr>
                <w:rFonts w:ascii="Cambria" w:hAnsi="Cambria" w:cs="Times New Roman"/>
                <w:color w:val="002060"/>
              </w:rPr>
            </w:pPr>
            <w:r>
              <w:rPr>
                <w:rFonts w:ascii="Cambria" w:hAnsi="Cambria" w:cs="Times New Roman"/>
                <w:color w:val="002060"/>
              </w:rPr>
              <w:t xml:space="preserve">(5 </w:t>
            </w:r>
            <w:proofErr w:type="spellStart"/>
            <w:r w:rsidR="00E84E1D" w:rsidRPr="002D3E06">
              <w:rPr>
                <w:rFonts w:ascii="Cambria" w:hAnsi="Cambria" w:cs="Times New Roman"/>
                <w:color w:val="002060"/>
              </w:rPr>
              <w:t>mins</w:t>
            </w:r>
            <w:proofErr w:type="spellEnd"/>
            <w:r w:rsidR="00E84E1D" w:rsidRPr="002D3E06">
              <w:rPr>
                <w:rFonts w:ascii="Cambria" w:hAnsi="Cambria" w:cs="Times New Roman"/>
                <w:color w:val="002060"/>
              </w:rPr>
              <w:t>)</w:t>
            </w:r>
          </w:p>
          <w:p w:rsidR="008F7702" w:rsidRDefault="008F7702" w:rsidP="00314990">
            <w:pPr>
              <w:contextualSpacing/>
              <w:rPr>
                <w:rFonts w:ascii="Cambria" w:hAnsi="Cambria" w:cs="Times New Roman"/>
                <w:color w:val="002060"/>
              </w:rPr>
            </w:pPr>
          </w:p>
          <w:p w:rsidR="008F7702" w:rsidRPr="002D3E06" w:rsidRDefault="008F7702" w:rsidP="00314990">
            <w:pPr>
              <w:contextualSpacing/>
              <w:rPr>
                <w:rFonts w:ascii="Cambria" w:hAnsi="Cambria" w:cs="Times New Roman"/>
                <w:color w:val="002060"/>
              </w:rPr>
            </w:pPr>
          </w:p>
          <w:p w:rsidR="00026343" w:rsidRPr="00BA0B97" w:rsidRDefault="00026343" w:rsidP="00DE7BA2">
            <w:pPr>
              <w:contextualSpacing/>
              <w:rPr>
                <w:rFonts w:ascii="Cambria" w:hAnsi="Cambria" w:cs="Times New Roman"/>
                <w:color w:val="FF0000"/>
              </w:rPr>
            </w:pPr>
          </w:p>
        </w:tc>
        <w:tc>
          <w:tcPr>
            <w:tcW w:w="3260" w:type="dxa"/>
            <w:tcBorders>
              <w:bottom w:val="single" w:sz="4" w:space="0" w:color="auto"/>
            </w:tcBorders>
          </w:tcPr>
          <w:p w:rsidR="001661E4" w:rsidRDefault="001661E4" w:rsidP="00040312">
            <w:pPr>
              <w:rPr>
                <w:rFonts w:ascii="Cambria" w:hAnsi="Cambria" w:cs="Times New Roman"/>
              </w:rPr>
            </w:pPr>
            <w:proofErr w:type="spellStart"/>
            <w:r>
              <w:rPr>
                <w:rFonts w:ascii="Cambria" w:hAnsi="Cambria" w:cs="Times New Roman"/>
              </w:rPr>
              <w:lastRenderedPageBreak/>
              <w:t>Powerpoint</w:t>
            </w:r>
            <w:proofErr w:type="spellEnd"/>
            <w:r>
              <w:rPr>
                <w:rFonts w:ascii="Cambria" w:hAnsi="Cambria" w:cs="Times New Roman"/>
              </w:rPr>
              <w:t xml:space="preserve"> Slides</w:t>
            </w:r>
          </w:p>
          <w:p w:rsidR="00D00D2B" w:rsidRPr="00040312" w:rsidRDefault="00D00D2B" w:rsidP="00040312">
            <w:pPr>
              <w:rPr>
                <w:rFonts w:ascii="Cambria" w:hAnsi="Cambria" w:cs="Times New Roman"/>
              </w:rPr>
            </w:pPr>
            <w:proofErr w:type="gramStart"/>
            <w:r>
              <w:rPr>
                <w:rFonts w:ascii="Cambria" w:hAnsi="Cambria" w:cs="Times New Roman"/>
              </w:rPr>
              <w:t>Handout-speech bubbles- What would you say to Rhodri?</w:t>
            </w:r>
            <w:proofErr w:type="gramEnd"/>
          </w:p>
        </w:tc>
      </w:tr>
      <w:tr w:rsidR="00884DC1" w:rsidRPr="00040312" w:rsidTr="005929C6">
        <w:tc>
          <w:tcPr>
            <w:tcW w:w="959" w:type="dxa"/>
            <w:tcBorders>
              <w:bottom w:val="single" w:sz="4" w:space="0" w:color="auto"/>
            </w:tcBorders>
          </w:tcPr>
          <w:p w:rsidR="00884DC1" w:rsidRDefault="00884DC1" w:rsidP="00436C48">
            <w:pPr>
              <w:rPr>
                <w:rFonts w:ascii="Cambria" w:hAnsi="Cambria" w:cs="Times New Roman"/>
                <w:b/>
              </w:rPr>
            </w:pPr>
          </w:p>
          <w:p w:rsidR="00884DC1" w:rsidRDefault="00884DC1" w:rsidP="00436C48">
            <w:pPr>
              <w:rPr>
                <w:rFonts w:ascii="Cambria" w:hAnsi="Cambria" w:cs="Times New Roman"/>
                <w:b/>
              </w:rPr>
            </w:pPr>
          </w:p>
          <w:p w:rsidR="00884DC1" w:rsidRDefault="00884DC1" w:rsidP="00436C48">
            <w:pPr>
              <w:rPr>
                <w:rFonts w:ascii="Cambria" w:hAnsi="Cambria" w:cs="Times New Roman"/>
                <w:b/>
              </w:rPr>
            </w:pPr>
          </w:p>
          <w:p w:rsidR="00884DC1" w:rsidRDefault="00884DC1" w:rsidP="00436C48">
            <w:pPr>
              <w:rPr>
                <w:rFonts w:ascii="Cambria" w:hAnsi="Cambria" w:cs="Times New Roman"/>
                <w:b/>
              </w:rPr>
            </w:pPr>
          </w:p>
          <w:p w:rsidR="00884DC1" w:rsidRPr="00FC6913" w:rsidRDefault="00884DC1" w:rsidP="00436C48">
            <w:pPr>
              <w:rPr>
                <w:rFonts w:ascii="Cambria" w:hAnsi="Cambria" w:cs="Times New Roman"/>
                <w:b/>
              </w:rPr>
            </w:pPr>
          </w:p>
        </w:tc>
        <w:tc>
          <w:tcPr>
            <w:tcW w:w="3685" w:type="dxa"/>
            <w:tcBorders>
              <w:bottom w:val="single" w:sz="4" w:space="0" w:color="auto"/>
            </w:tcBorders>
          </w:tcPr>
          <w:p w:rsidR="00884DC1" w:rsidRPr="005D09F5" w:rsidRDefault="00884DC1" w:rsidP="00040312">
            <w:pPr>
              <w:rPr>
                <w:rFonts w:ascii="Cambria" w:hAnsi="Cambria" w:cs="Times New Roman"/>
                <w:color w:val="000000" w:themeColor="text1"/>
              </w:rPr>
            </w:pPr>
            <w:r w:rsidRPr="005D09F5">
              <w:rPr>
                <w:rFonts w:ascii="Cambria" w:hAnsi="Cambria" w:cs="Times New Roman"/>
                <w:color w:val="000000" w:themeColor="text1"/>
              </w:rPr>
              <w:t xml:space="preserve">To elicit their constructs and find out about their day-to –day experiences </w:t>
            </w:r>
          </w:p>
          <w:p w:rsidR="00884DC1" w:rsidRPr="005D09F5" w:rsidRDefault="00884DC1" w:rsidP="00040312">
            <w:pPr>
              <w:rPr>
                <w:rFonts w:ascii="Cambria" w:hAnsi="Cambria" w:cs="Times New Roman"/>
                <w:color w:val="000000" w:themeColor="text1"/>
              </w:rPr>
            </w:pPr>
            <w:r w:rsidRPr="005D09F5">
              <w:rPr>
                <w:rFonts w:ascii="Cambria" w:hAnsi="Cambria" w:cs="Times New Roman"/>
                <w:color w:val="000000" w:themeColor="text1"/>
              </w:rPr>
              <w:t>What do ACEs look like in adolescents/teenagers?</w:t>
            </w:r>
          </w:p>
        </w:tc>
        <w:tc>
          <w:tcPr>
            <w:tcW w:w="6663" w:type="dxa"/>
            <w:tcBorders>
              <w:bottom w:val="single" w:sz="4" w:space="0" w:color="auto"/>
            </w:tcBorders>
          </w:tcPr>
          <w:p w:rsidR="00884DC1" w:rsidRPr="005D09F5" w:rsidRDefault="00884DC1" w:rsidP="00314990">
            <w:pPr>
              <w:contextualSpacing/>
              <w:rPr>
                <w:rFonts w:ascii="Cambria" w:hAnsi="Cambria" w:cs="Times New Roman"/>
                <w:b/>
                <w:color w:val="000000" w:themeColor="text1"/>
              </w:rPr>
            </w:pPr>
            <w:r w:rsidRPr="005D09F5">
              <w:rPr>
                <w:rFonts w:ascii="Cambria" w:hAnsi="Cambria" w:cs="Times New Roman"/>
                <w:b/>
                <w:color w:val="000000" w:themeColor="text1"/>
              </w:rPr>
              <w:t>What do you see, hear, sense every day in school?</w:t>
            </w:r>
          </w:p>
          <w:p w:rsidR="00884DC1" w:rsidRPr="005D09F5" w:rsidRDefault="00884DC1" w:rsidP="00314990">
            <w:pPr>
              <w:contextualSpacing/>
              <w:rPr>
                <w:rFonts w:ascii="Cambria" w:hAnsi="Cambria" w:cs="Times New Roman"/>
                <w:color w:val="000000" w:themeColor="text1"/>
              </w:rPr>
            </w:pPr>
            <w:r w:rsidRPr="005D09F5">
              <w:rPr>
                <w:rFonts w:ascii="Cambria" w:hAnsi="Cambria" w:cs="Times New Roman"/>
                <w:color w:val="000000" w:themeColor="text1"/>
              </w:rPr>
              <w:t>Shout out</w:t>
            </w:r>
          </w:p>
          <w:p w:rsidR="00884DC1" w:rsidRPr="005D09F5" w:rsidRDefault="00884DC1" w:rsidP="00314990">
            <w:pPr>
              <w:contextualSpacing/>
              <w:rPr>
                <w:rFonts w:ascii="Cambria" w:hAnsi="Cambria" w:cs="Times New Roman"/>
                <w:b/>
                <w:color w:val="000000" w:themeColor="text1"/>
              </w:rPr>
            </w:pPr>
          </w:p>
          <w:p w:rsidR="00884DC1" w:rsidRPr="005D09F5" w:rsidRDefault="00884DC1" w:rsidP="00314990">
            <w:pPr>
              <w:contextualSpacing/>
              <w:rPr>
                <w:rFonts w:ascii="Cambria" w:hAnsi="Cambria" w:cs="Times New Roman"/>
                <w:b/>
                <w:color w:val="000000" w:themeColor="text1"/>
              </w:rPr>
            </w:pPr>
            <w:r w:rsidRPr="005D09F5">
              <w:rPr>
                <w:rFonts w:ascii="Cambria" w:hAnsi="Cambria" w:cs="Times New Roman"/>
                <w:b/>
                <w:color w:val="000000" w:themeColor="text1"/>
              </w:rPr>
              <w:t>Show slide ‘what does the effect of ACEs look like in teenagers?’</w:t>
            </w:r>
          </w:p>
          <w:p w:rsidR="00884DC1" w:rsidRPr="005D09F5" w:rsidRDefault="00884DC1" w:rsidP="00884DC1">
            <w:pPr>
              <w:contextualSpacing/>
              <w:rPr>
                <w:rFonts w:hAnsi="Calibri"/>
                <w:color w:val="000000" w:themeColor="text1"/>
                <w:kern w:val="24"/>
                <w:lang w:val="en-GB" w:eastAsia="en-GB"/>
              </w:rPr>
            </w:pPr>
            <w:r w:rsidRPr="005D09F5">
              <w:rPr>
                <w:rFonts w:ascii="Cambria" w:hAnsi="Cambria" w:cs="Times New Roman"/>
                <w:b/>
                <w:color w:val="000000" w:themeColor="text1"/>
              </w:rPr>
              <w:t>What words describe what we hear and see?</w:t>
            </w:r>
            <w:r w:rsidRPr="005D09F5">
              <w:rPr>
                <w:rFonts w:hAnsi="Calibri"/>
                <w:color w:val="000000" w:themeColor="text1"/>
                <w:kern w:val="24"/>
                <w:lang w:val="en-GB" w:eastAsia="en-GB"/>
              </w:rPr>
              <w:t xml:space="preserve"> </w:t>
            </w:r>
          </w:p>
          <w:p w:rsidR="00884DC1" w:rsidRPr="005D09F5" w:rsidRDefault="00884DC1" w:rsidP="00884DC1">
            <w:pPr>
              <w:contextualSpacing/>
              <w:rPr>
                <w:rFonts w:hAnsi="Calibri"/>
                <w:color w:val="000000" w:themeColor="text1"/>
                <w:kern w:val="24"/>
                <w:lang w:val="en-GB" w:eastAsia="en-GB"/>
              </w:rPr>
            </w:pPr>
          </w:p>
          <w:p w:rsidR="00884DC1" w:rsidRPr="005D09F5" w:rsidRDefault="00884DC1" w:rsidP="00884DC1">
            <w:pPr>
              <w:contextualSpacing/>
              <w:rPr>
                <w:rFonts w:ascii="Cambria" w:hAnsi="Cambria"/>
                <w:color w:val="000000" w:themeColor="text1"/>
                <w:lang w:val="en-GB"/>
              </w:rPr>
            </w:pPr>
            <w:r w:rsidRPr="005D09F5">
              <w:rPr>
                <w:rFonts w:ascii="Cambria" w:hAnsi="Cambria"/>
                <w:color w:val="000000" w:themeColor="text1"/>
                <w:lang w:val="en-GB"/>
              </w:rPr>
              <w:t xml:space="preserve">May be obvious, in-your-face behaviours, may be quiet, sad, silent, may be rejecting, attention-attachment seeking, may be no obvious behaviours, fitting in with the crowd, slump in grades, changes in friendships, changes in behaviours, challenges and oppositional behaviour, disengaged, anxious, difficulty building relationships, edgy, </w:t>
            </w:r>
            <w:proofErr w:type="spellStart"/>
            <w:r w:rsidRPr="005D09F5">
              <w:rPr>
                <w:rFonts w:ascii="Cambria" w:hAnsi="Cambria"/>
                <w:color w:val="000000" w:themeColor="text1"/>
                <w:lang w:val="en-GB"/>
              </w:rPr>
              <w:t>hypervigilant</w:t>
            </w:r>
            <w:proofErr w:type="spellEnd"/>
            <w:r w:rsidRPr="005D09F5">
              <w:rPr>
                <w:rFonts w:ascii="Cambria" w:hAnsi="Cambria"/>
                <w:color w:val="000000" w:themeColor="text1"/>
                <w:lang w:val="en-GB"/>
              </w:rPr>
              <w:t>, impulsive.</w:t>
            </w:r>
          </w:p>
          <w:p w:rsidR="00884DC1" w:rsidRPr="005D09F5" w:rsidRDefault="00884DC1" w:rsidP="00314990">
            <w:pPr>
              <w:contextualSpacing/>
              <w:rPr>
                <w:rFonts w:ascii="Cambria" w:hAnsi="Cambria" w:cs="Times New Roman"/>
                <w:b/>
                <w:color w:val="000000" w:themeColor="text1"/>
              </w:rPr>
            </w:pPr>
          </w:p>
          <w:p w:rsidR="00884DC1" w:rsidRPr="005D09F5" w:rsidRDefault="00884DC1" w:rsidP="00314990">
            <w:pPr>
              <w:contextualSpacing/>
              <w:rPr>
                <w:rFonts w:ascii="Cambria" w:hAnsi="Cambria" w:cs="Times New Roman"/>
                <w:b/>
                <w:color w:val="000000" w:themeColor="text1"/>
              </w:rPr>
            </w:pPr>
            <w:r w:rsidRPr="005D09F5">
              <w:rPr>
                <w:rFonts w:ascii="Cambria" w:hAnsi="Cambria" w:cs="Times New Roman"/>
                <w:b/>
                <w:color w:val="000000" w:themeColor="text1"/>
              </w:rPr>
              <w:t>What else?</w:t>
            </w:r>
          </w:p>
          <w:p w:rsidR="00884DC1" w:rsidRPr="005D09F5" w:rsidRDefault="00800DD1" w:rsidP="00314990">
            <w:pPr>
              <w:contextualSpacing/>
              <w:rPr>
                <w:rFonts w:ascii="Cambria" w:hAnsi="Cambria" w:cs="Times New Roman"/>
                <w:b/>
                <w:color w:val="000000" w:themeColor="text1"/>
              </w:rPr>
            </w:pPr>
            <w:r>
              <w:rPr>
                <w:rFonts w:ascii="Cambria" w:hAnsi="Cambria" w:cs="Times New Roman"/>
                <w:b/>
                <w:color w:val="000000" w:themeColor="text1"/>
              </w:rPr>
              <w:t>(5</w:t>
            </w:r>
            <w:r w:rsidR="00884DC1" w:rsidRPr="005D09F5">
              <w:rPr>
                <w:rFonts w:ascii="Cambria" w:hAnsi="Cambria" w:cs="Times New Roman"/>
                <w:b/>
                <w:color w:val="000000" w:themeColor="text1"/>
              </w:rPr>
              <w:t xml:space="preserve"> </w:t>
            </w:r>
            <w:proofErr w:type="spellStart"/>
            <w:r w:rsidR="00884DC1" w:rsidRPr="005D09F5">
              <w:rPr>
                <w:rFonts w:ascii="Cambria" w:hAnsi="Cambria" w:cs="Times New Roman"/>
                <w:b/>
                <w:color w:val="000000" w:themeColor="text1"/>
              </w:rPr>
              <w:t>mins</w:t>
            </w:r>
            <w:proofErr w:type="spellEnd"/>
            <w:r w:rsidR="00884DC1" w:rsidRPr="005D09F5">
              <w:rPr>
                <w:rFonts w:ascii="Cambria" w:hAnsi="Cambria" w:cs="Times New Roman"/>
                <w:b/>
                <w:color w:val="000000" w:themeColor="text1"/>
              </w:rPr>
              <w:t>)</w:t>
            </w:r>
          </w:p>
          <w:p w:rsidR="00884DC1" w:rsidRPr="005D09F5" w:rsidRDefault="00884DC1" w:rsidP="00314990">
            <w:pPr>
              <w:contextualSpacing/>
              <w:rPr>
                <w:rFonts w:ascii="Cambria" w:hAnsi="Cambria" w:cs="Times New Roman"/>
                <w:b/>
                <w:color w:val="000000" w:themeColor="text1"/>
              </w:rPr>
            </w:pPr>
          </w:p>
        </w:tc>
        <w:tc>
          <w:tcPr>
            <w:tcW w:w="3260" w:type="dxa"/>
            <w:tcBorders>
              <w:bottom w:val="single" w:sz="4" w:space="0" w:color="auto"/>
            </w:tcBorders>
          </w:tcPr>
          <w:p w:rsidR="00884DC1" w:rsidRPr="00D57B8A" w:rsidRDefault="00884DC1" w:rsidP="00040312">
            <w:pPr>
              <w:rPr>
                <w:rFonts w:ascii="Cambria" w:hAnsi="Cambria" w:cs="Times New Roman"/>
                <w:color w:val="00B050"/>
              </w:rPr>
            </w:pPr>
            <w:r w:rsidRPr="00D57B8A">
              <w:rPr>
                <w:rFonts w:ascii="Cambria" w:hAnsi="Cambria" w:cs="Times New Roman"/>
                <w:color w:val="00B050"/>
              </w:rPr>
              <w:t>Slide</w:t>
            </w:r>
          </w:p>
        </w:tc>
      </w:tr>
      <w:tr w:rsidR="00040312" w:rsidRPr="00040312" w:rsidTr="005929C6">
        <w:tc>
          <w:tcPr>
            <w:tcW w:w="959" w:type="dxa"/>
            <w:tcBorders>
              <w:bottom w:val="single" w:sz="4" w:space="0" w:color="auto"/>
            </w:tcBorders>
          </w:tcPr>
          <w:p w:rsidR="00040312" w:rsidRPr="001D12A4" w:rsidRDefault="00040312" w:rsidP="00436C48">
            <w:pPr>
              <w:rPr>
                <w:rFonts w:ascii="Cambria" w:hAnsi="Cambria" w:cs="Times New Roman"/>
                <w:b/>
              </w:rPr>
            </w:pPr>
          </w:p>
        </w:tc>
        <w:tc>
          <w:tcPr>
            <w:tcW w:w="3685" w:type="dxa"/>
            <w:tcBorders>
              <w:bottom w:val="single" w:sz="4" w:space="0" w:color="auto"/>
            </w:tcBorders>
          </w:tcPr>
          <w:p w:rsidR="00B14931" w:rsidRDefault="00B14931" w:rsidP="00B14931">
            <w:pPr>
              <w:rPr>
                <w:rFonts w:ascii="Cambria" w:hAnsi="Cambria" w:cs="Times New Roman"/>
              </w:rPr>
            </w:pPr>
            <w:r>
              <w:rPr>
                <w:rFonts w:ascii="Cambria" w:hAnsi="Cambria" w:cs="Times New Roman"/>
              </w:rPr>
              <w:t>Trauma-informed practice:</w:t>
            </w:r>
          </w:p>
          <w:p w:rsidR="00B14931" w:rsidRDefault="00B14931" w:rsidP="00B14931">
            <w:pPr>
              <w:rPr>
                <w:rFonts w:ascii="Cambria" w:hAnsi="Cambria" w:cs="Times New Roman"/>
              </w:rPr>
            </w:pPr>
          </w:p>
          <w:p w:rsidR="00040312" w:rsidRPr="00040312" w:rsidRDefault="00B14931" w:rsidP="00B14931">
            <w:pPr>
              <w:rPr>
                <w:rFonts w:ascii="Cambria" w:hAnsi="Cambria" w:cs="Times New Roman"/>
              </w:rPr>
            </w:pPr>
            <w:r>
              <w:rPr>
                <w:rFonts w:ascii="Cambria" w:hAnsi="Cambria" w:cs="Times New Roman"/>
              </w:rPr>
              <w:t>To encourage reflection on how we think and feel about emotion and emotional expression</w:t>
            </w:r>
          </w:p>
        </w:tc>
        <w:tc>
          <w:tcPr>
            <w:tcW w:w="6663" w:type="dxa"/>
            <w:tcBorders>
              <w:bottom w:val="single" w:sz="4" w:space="0" w:color="auto"/>
            </w:tcBorders>
          </w:tcPr>
          <w:p w:rsidR="00B14931" w:rsidRPr="00B14931" w:rsidRDefault="00B14931" w:rsidP="001B73D6">
            <w:pPr>
              <w:contextualSpacing/>
              <w:rPr>
                <w:rFonts w:ascii="Cambria" w:hAnsi="Cambria" w:cs="Times New Roman"/>
                <w:b/>
              </w:rPr>
            </w:pPr>
            <w:r w:rsidRPr="00B14931">
              <w:rPr>
                <w:rFonts w:ascii="Cambria" w:hAnsi="Cambria" w:cs="Times New Roman"/>
                <w:b/>
              </w:rPr>
              <w:t>Activity to consolidate understanding of meta-emotion philosophy</w:t>
            </w:r>
            <w:r w:rsidR="00B7631F">
              <w:rPr>
                <w:rFonts w:ascii="Cambria" w:hAnsi="Cambria" w:cs="Times New Roman"/>
                <w:b/>
              </w:rPr>
              <w:t>: Elliot changing lessons</w:t>
            </w:r>
            <w:r w:rsidR="009835D3">
              <w:rPr>
                <w:rFonts w:ascii="Cambria" w:hAnsi="Cambria" w:cs="Times New Roman"/>
                <w:b/>
              </w:rPr>
              <w:t xml:space="preserve"> (</w:t>
            </w:r>
            <w:r w:rsidR="00800DD1">
              <w:rPr>
                <w:rFonts w:ascii="Cambria" w:hAnsi="Cambria" w:cs="Times New Roman"/>
                <w:b/>
              </w:rPr>
              <w:t>20</w:t>
            </w:r>
            <w:r w:rsidR="009835D3">
              <w:rPr>
                <w:rFonts w:ascii="Cambria" w:hAnsi="Cambria" w:cs="Times New Roman"/>
                <w:b/>
              </w:rPr>
              <w:t xml:space="preserve"> </w:t>
            </w:r>
            <w:proofErr w:type="spellStart"/>
            <w:r w:rsidR="009835D3">
              <w:rPr>
                <w:rFonts w:ascii="Cambria" w:hAnsi="Cambria" w:cs="Times New Roman"/>
                <w:b/>
              </w:rPr>
              <w:t>mins</w:t>
            </w:r>
            <w:proofErr w:type="spellEnd"/>
            <w:r w:rsidR="009835D3">
              <w:rPr>
                <w:rFonts w:ascii="Cambria" w:hAnsi="Cambria" w:cs="Times New Roman"/>
                <w:b/>
              </w:rPr>
              <w:t>)</w:t>
            </w:r>
          </w:p>
          <w:p w:rsidR="00B14931" w:rsidRDefault="00B14931" w:rsidP="00EC38F0">
            <w:pPr>
              <w:contextualSpacing/>
              <w:rPr>
                <w:rFonts w:ascii="Cambria" w:hAnsi="Cambria" w:cs="Times New Roman"/>
              </w:rPr>
            </w:pPr>
          </w:p>
          <w:p w:rsidR="00DA79A0" w:rsidRPr="00AA65DA" w:rsidRDefault="00DA79A0" w:rsidP="00DA79A0">
            <w:pPr>
              <w:contextualSpacing/>
              <w:rPr>
                <w:rFonts w:ascii="Cambria" w:hAnsi="Cambria" w:cs="Times New Roman"/>
                <w:b/>
                <w:color w:val="1F497D" w:themeColor="text2"/>
              </w:rPr>
            </w:pPr>
            <w:r w:rsidRPr="00AA65DA">
              <w:rPr>
                <w:rFonts w:ascii="Cambria" w:hAnsi="Cambria" w:cs="Times New Roman"/>
                <w:b/>
                <w:color w:val="1F497D" w:themeColor="text2"/>
              </w:rPr>
              <w:t xml:space="preserve">Matching Activity </w:t>
            </w:r>
            <w:r w:rsidRPr="00AA65DA">
              <w:rPr>
                <w:rFonts w:ascii="Cambria" w:hAnsi="Cambria" w:cs="Times New Roman"/>
                <w:color w:val="1F497D" w:themeColor="text2"/>
              </w:rPr>
              <w:t xml:space="preserve">(5 </w:t>
            </w:r>
            <w:proofErr w:type="spellStart"/>
            <w:r w:rsidRPr="00AA65DA">
              <w:rPr>
                <w:rFonts w:ascii="Cambria" w:hAnsi="Cambria" w:cs="Times New Roman"/>
                <w:color w:val="1F497D" w:themeColor="text2"/>
              </w:rPr>
              <w:t>mins</w:t>
            </w:r>
            <w:proofErr w:type="spellEnd"/>
            <w:r w:rsidRPr="00AA65DA">
              <w:rPr>
                <w:rFonts w:ascii="Cambria" w:hAnsi="Cambria" w:cs="Times New Roman"/>
                <w:color w:val="1F497D" w:themeColor="text2"/>
              </w:rPr>
              <w:t>)</w:t>
            </w:r>
          </w:p>
          <w:p w:rsidR="00DA79A0" w:rsidRDefault="00DA79A0" w:rsidP="00DA79A0">
            <w:pPr>
              <w:contextualSpacing/>
              <w:rPr>
                <w:rFonts w:ascii="Cambria" w:hAnsi="Cambria" w:cs="Times New Roman"/>
              </w:rPr>
            </w:pPr>
            <w:r>
              <w:rPr>
                <w:rFonts w:ascii="Cambria" w:hAnsi="Cambria" w:cs="Times New Roman"/>
              </w:rPr>
              <w:t xml:space="preserve">Show school staff a child scenario. Staff to match the teacher response to the type of meta-emotion philosophy. </w:t>
            </w:r>
          </w:p>
          <w:p w:rsidR="00DA79A0" w:rsidRDefault="00DA79A0" w:rsidP="00DA79A0">
            <w:pPr>
              <w:contextualSpacing/>
              <w:rPr>
                <w:rFonts w:ascii="Cambria" w:hAnsi="Cambria" w:cs="Times New Roman"/>
              </w:rPr>
            </w:pPr>
          </w:p>
          <w:p w:rsidR="005D0FE1" w:rsidRDefault="004B22B4" w:rsidP="005D0FE1">
            <w:pPr>
              <w:contextualSpacing/>
              <w:rPr>
                <w:rFonts w:ascii="Cambria" w:hAnsi="Cambria" w:cs="Times New Roman"/>
              </w:rPr>
            </w:pPr>
            <w:r>
              <w:rPr>
                <w:rFonts w:ascii="Cambria" w:hAnsi="Cambria" w:cs="Times New Roman"/>
              </w:rPr>
              <w:t xml:space="preserve">Elliot </w:t>
            </w:r>
            <w:r w:rsidR="00A804E3">
              <w:rPr>
                <w:rFonts w:ascii="Cambria" w:hAnsi="Cambria" w:cs="Times New Roman"/>
              </w:rPr>
              <w:t xml:space="preserve">Changing Lesson </w:t>
            </w:r>
            <w:r w:rsidR="005D0FE1" w:rsidRPr="00DA79A0">
              <w:rPr>
                <w:rFonts w:ascii="Cambria" w:hAnsi="Cambria" w:cs="Times New Roman"/>
              </w:rPr>
              <w:t>Scenario:</w:t>
            </w:r>
          </w:p>
          <w:p w:rsidR="00FF70C3" w:rsidRDefault="00FF70C3" w:rsidP="005D0FE1">
            <w:pPr>
              <w:contextualSpacing/>
              <w:rPr>
                <w:rFonts w:ascii="Cambria" w:hAnsi="Cambria" w:cs="Times New Roman"/>
              </w:rPr>
            </w:pPr>
          </w:p>
          <w:p w:rsidR="00A804E3" w:rsidRPr="00E642A6" w:rsidRDefault="00557E02" w:rsidP="005D0FE1">
            <w:pPr>
              <w:rPr>
                <w:rFonts w:ascii="Cambria" w:hAnsi="Cambria" w:cs="Times New Roman"/>
                <w:lang w:val="en-GB"/>
              </w:rPr>
            </w:pPr>
            <w:r w:rsidRPr="00557E02">
              <w:rPr>
                <w:rFonts w:ascii="Cambria" w:hAnsi="Cambria" w:cs="Times New Roman"/>
              </w:rPr>
              <w:lastRenderedPageBreak/>
              <w:t xml:space="preserve">You are a staff member walking to your next lesson. Most of the students have got to their classes, but you spot Elliot leaning against the corridor wall. You walk past as </w:t>
            </w:r>
            <w:proofErr w:type="gramStart"/>
            <w:r w:rsidRPr="00557E02">
              <w:rPr>
                <w:rFonts w:ascii="Cambria" w:hAnsi="Cambria" w:cs="Times New Roman"/>
              </w:rPr>
              <w:t>you’re</w:t>
            </w:r>
            <w:proofErr w:type="gramEnd"/>
            <w:r w:rsidRPr="00557E02">
              <w:rPr>
                <w:rFonts w:ascii="Cambria" w:hAnsi="Cambria" w:cs="Times New Roman"/>
              </w:rPr>
              <w:t xml:space="preserve"> in a rush, but when you glance back in his direction it looks as if he has been crying. When you catch his eye, he quickly turns away, muttering: ‘I hate everyo</w:t>
            </w:r>
            <w:r w:rsidR="001D1338">
              <w:rPr>
                <w:rFonts w:ascii="Cambria" w:hAnsi="Cambria" w:cs="Times New Roman"/>
              </w:rPr>
              <w:t xml:space="preserve">ne in this school and everyone </w:t>
            </w:r>
            <w:r w:rsidRPr="00557E02">
              <w:rPr>
                <w:rFonts w:ascii="Cambria" w:hAnsi="Cambria" w:cs="Times New Roman"/>
              </w:rPr>
              <w:t>@</w:t>
            </w:r>
            <w:r w:rsidR="001D1338">
              <w:rPr>
                <w:rFonts w:ascii="Cambria" w:hAnsi="Cambria" w:cs="Times New Roman"/>
              </w:rPr>
              <w:t>%</w:t>
            </w:r>
            <w:r w:rsidRPr="00557E02">
              <w:rPr>
                <w:rFonts w:ascii="Cambria" w:hAnsi="Cambria" w:cs="Times New Roman"/>
              </w:rPr>
              <w:t>@</w:t>
            </w:r>
            <w:proofErr w:type="gramStart"/>
            <w:r w:rsidRPr="00557E02">
              <w:rPr>
                <w:rFonts w:ascii="Cambria" w:hAnsi="Cambria" w:cs="Times New Roman"/>
              </w:rPr>
              <w:t>!!!!</w:t>
            </w:r>
            <w:proofErr w:type="gramEnd"/>
            <w:r w:rsidRPr="00557E02">
              <w:rPr>
                <w:rFonts w:ascii="Cambria" w:hAnsi="Cambria" w:cs="Times New Roman"/>
              </w:rPr>
              <w:t xml:space="preserve"> </w:t>
            </w:r>
            <w:proofErr w:type="gramStart"/>
            <w:r w:rsidRPr="00557E02">
              <w:rPr>
                <w:rFonts w:ascii="Cambria" w:hAnsi="Cambria" w:cs="Times New Roman"/>
              </w:rPr>
              <w:t>hates</w:t>
            </w:r>
            <w:proofErr w:type="gramEnd"/>
            <w:r w:rsidRPr="00557E02">
              <w:rPr>
                <w:rFonts w:ascii="Cambria" w:hAnsi="Cambria" w:cs="Times New Roman"/>
              </w:rPr>
              <w:t xml:space="preserve"> me!’</w:t>
            </w:r>
          </w:p>
          <w:p w:rsidR="00467666" w:rsidRDefault="00467666" w:rsidP="00EC38F0">
            <w:pPr>
              <w:contextualSpacing/>
              <w:rPr>
                <w:rFonts w:ascii="Cambria" w:hAnsi="Cambria" w:cs="Times New Roman"/>
                <w:b/>
              </w:rPr>
            </w:pPr>
          </w:p>
          <w:p w:rsidR="00D26E6E" w:rsidRPr="00CF6B7E" w:rsidRDefault="005D0FE1" w:rsidP="00EC38F0">
            <w:pPr>
              <w:rPr>
                <w:rFonts w:ascii="Cambria" w:hAnsi="Cambria" w:cs="Times New Roman"/>
                <w:b/>
                <w:color w:val="1F497D" w:themeColor="text2"/>
              </w:rPr>
            </w:pPr>
            <w:r w:rsidRPr="00CF6B7E">
              <w:rPr>
                <w:rFonts w:ascii="Cambria" w:hAnsi="Cambria" w:cs="Times New Roman"/>
                <w:b/>
                <w:color w:val="1F497D" w:themeColor="text2"/>
              </w:rPr>
              <w:t xml:space="preserve">Go through responses in depth afterwards </w:t>
            </w:r>
            <w:r w:rsidR="007E2662">
              <w:rPr>
                <w:rFonts w:ascii="Cambria" w:hAnsi="Cambria" w:cs="Times New Roman"/>
                <w:color w:val="1F497D" w:themeColor="text2"/>
              </w:rPr>
              <w:t>(10</w:t>
            </w:r>
            <w:r w:rsidRPr="00CF6B7E">
              <w:rPr>
                <w:rFonts w:ascii="Cambria" w:hAnsi="Cambria" w:cs="Times New Roman"/>
                <w:color w:val="1F497D" w:themeColor="text2"/>
              </w:rPr>
              <w:t xml:space="preserve"> </w:t>
            </w:r>
            <w:proofErr w:type="spellStart"/>
            <w:r w:rsidRPr="00CF6B7E">
              <w:rPr>
                <w:rFonts w:ascii="Cambria" w:hAnsi="Cambria" w:cs="Times New Roman"/>
                <w:color w:val="1F497D" w:themeColor="text2"/>
              </w:rPr>
              <w:t>mins</w:t>
            </w:r>
            <w:proofErr w:type="spellEnd"/>
            <w:r w:rsidRPr="00CF6B7E">
              <w:rPr>
                <w:rFonts w:ascii="Cambria" w:hAnsi="Cambria" w:cs="Times New Roman"/>
                <w:color w:val="1F497D" w:themeColor="text2"/>
              </w:rPr>
              <w:t>)</w:t>
            </w:r>
          </w:p>
          <w:p w:rsidR="005D0FE1" w:rsidRDefault="005D0FE1" w:rsidP="00EC38F0">
            <w:pPr>
              <w:rPr>
                <w:rFonts w:ascii="Cambria" w:hAnsi="Cambria" w:cs="Times New Roman"/>
              </w:rPr>
            </w:pPr>
            <w:r>
              <w:rPr>
                <w:rFonts w:ascii="Cambria" w:hAnsi="Cambria" w:cs="Times New Roman"/>
              </w:rPr>
              <w:t>Use questioning to elicit rationale for choices-</w:t>
            </w:r>
          </w:p>
          <w:p w:rsidR="005D0FE1" w:rsidRDefault="005D0FE1" w:rsidP="00EC38F0">
            <w:pPr>
              <w:rPr>
                <w:rFonts w:ascii="Cambria" w:hAnsi="Cambria" w:cs="Times New Roman"/>
              </w:rPr>
            </w:pPr>
            <w:r>
              <w:rPr>
                <w:rFonts w:ascii="Cambria" w:hAnsi="Cambria" w:cs="Times New Roman"/>
              </w:rPr>
              <w:t>What makes you think it is an example of emotion coaching?</w:t>
            </w:r>
          </w:p>
          <w:p w:rsidR="005D0FE1" w:rsidRDefault="005D0FE1" w:rsidP="00EC38F0">
            <w:pPr>
              <w:rPr>
                <w:rFonts w:ascii="Cambria" w:hAnsi="Cambria" w:cs="Times New Roman"/>
              </w:rPr>
            </w:pPr>
            <w:r>
              <w:rPr>
                <w:rFonts w:ascii="Cambria" w:hAnsi="Cambria" w:cs="Times New Roman"/>
              </w:rPr>
              <w:t>What makes you think that was emotion dismissing rather than laissez-faire?</w:t>
            </w:r>
          </w:p>
          <w:p w:rsidR="002E5D2F" w:rsidRDefault="002E5D2F" w:rsidP="00EC38F0">
            <w:pPr>
              <w:rPr>
                <w:rFonts w:ascii="Cambria" w:hAnsi="Cambria" w:cs="Times New Roman"/>
              </w:rPr>
            </w:pPr>
          </w:p>
          <w:p w:rsidR="002E5D2F" w:rsidRDefault="002E5D2F" w:rsidP="00EC38F0">
            <w:pPr>
              <w:rPr>
                <w:rFonts w:ascii="Cambria" w:hAnsi="Cambria" w:cs="Times New Roman"/>
              </w:rPr>
            </w:pPr>
            <w:r>
              <w:rPr>
                <w:rFonts w:ascii="Cambria" w:hAnsi="Cambria" w:cs="Times New Roman"/>
              </w:rPr>
              <w:t xml:space="preserve">Confusion often arises between emotion dismissing and emotion </w:t>
            </w:r>
            <w:proofErr w:type="gramStart"/>
            <w:r>
              <w:rPr>
                <w:rFonts w:ascii="Cambria" w:hAnsi="Cambria" w:cs="Times New Roman"/>
              </w:rPr>
              <w:t>suppressing</w:t>
            </w:r>
            <w:proofErr w:type="gramEnd"/>
            <w:r>
              <w:rPr>
                <w:rFonts w:ascii="Cambria" w:hAnsi="Cambria" w:cs="Times New Roman"/>
              </w:rPr>
              <w:t xml:space="preserve"> as they are very similar. </w:t>
            </w:r>
          </w:p>
          <w:p w:rsidR="002E5D2F" w:rsidRDefault="002E5D2F" w:rsidP="00EC38F0">
            <w:pPr>
              <w:rPr>
                <w:rFonts w:ascii="Cambria" w:hAnsi="Cambria" w:cs="Times New Roman"/>
              </w:rPr>
            </w:pPr>
          </w:p>
          <w:p w:rsidR="002E5D2F" w:rsidRDefault="002E5D2F" w:rsidP="00EC38F0">
            <w:pPr>
              <w:rPr>
                <w:rFonts w:ascii="Cambria" w:hAnsi="Cambria" w:cs="Times New Roman"/>
              </w:rPr>
            </w:pPr>
            <w:r>
              <w:rPr>
                <w:rFonts w:ascii="Cambria" w:hAnsi="Cambria" w:cs="Times New Roman"/>
              </w:rPr>
              <w:t xml:space="preserve">Emotion dismissing minimizes the emotion felt and often comes a very positive place- i.e. we want the person not to worry and to reassure them that it will be okay. </w:t>
            </w:r>
          </w:p>
          <w:p w:rsidR="002E5D2F" w:rsidRDefault="002E5D2F" w:rsidP="00EC38F0">
            <w:pPr>
              <w:rPr>
                <w:rFonts w:ascii="Cambria" w:hAnsi="Cambria" w:cs="Times New Roman"/>
              </w:rPr>
            </w:pPr>
          </w:p>
          <w:p w:rsidR="002E5D2F" w:rsidRDefault="002E5D2F" w:rsidP="00EC38F0">
            <w:pPr>
              <w:rPr>
                <w:rFonts w:ascii="Cambria" w:hAnsi="Cambria" w:cs="Times New Roman"/>
              </w:rPr>
            </w:pPr>
            <w:r>
              <w:rPr>
                <w:rFonts w:ascii="Cambria" w:hAnsi="Cambria" w:cs="Times New Roman"/>
              </w:rPr>
              <w:t>Emotion suppressing suppresses the emotion and conveys a message that the emotion should not be felt or displayed</w:t>
            </w:r>
          </w:p>
          <w:p w:rsidR="00E642A6" w:rsidRDefault="00E642A6" w:rsidP="00EC38F0">
            <w:pPr>
              <w:rPr>
                <w:rFonts w:ascii="Cambria" w:hAnsi="Cambria" w:cs="Times New Roman"/>
              </w:rPr>
            </w:pPr>
          </w:p>
          <w:p w:rsidR="002E5D2F" w:rsidRDefault="00E642A6" w:rsidP="00EC38F0">
            <w:pPr>
              <w:rPr>
                <w:rFonts w:ascii="Cambria" w:hAnsi="Cambria" w:cs="Times New Roman"/>
              </w:rPr>
            </w:pPr>
            <w:r>
              <w:rPr>
                <w:rFonts w:ascii="Cambria" w:hAnsi="Cambria" w:cs="Times New Roman"/>
              </w:rPr>
              <w:t xml:space="preserve">Scenarios raises important conversation regarding separating feelings from </w:t>
            </w:r>
            <w:proofErr w:type="spellStart"/>
            <w:r>
              <w:rPr>
                <w:rFonts w:ascii="Cambria" w:hAnsi="Cambria" w:cs="Times New Roman"/>
              </w:rPr>
              <w:t>behaviour</w:t>
            </w:r>
            <w:proofErr w:type="spellEnd"/>
            <w:r>
              <w:rPr>
                <w:rFonts w:ascii="Cambria" w:hAnsi="Cambria" w:cs="Times New Roman"/>
              </w:rPr>
              <w:t xml:space="preserve"> as Elliot swears when he is upset. Our first priority needs to be that of empathizing and validating</w:t>
            </w:r>
            <w:r w:rsidR="002D6DE5">
              <w:rPr>
                <w:rFonts w:ascii="Cambria" w:hAnsi="Cambria" w:cs="Times New Roman"/>
              </w:rPr>
              <w:t xml:space="preserve">. </w:t>
            </w:r>
          </w:p>
          <w:p w:rsidR="00762D5B" w:rsidRPr="004C3FC2" w:rsidRDefault="00762D5B" w:rsidP="00762D5B">
            <w:pPr>
              <w:rPr>
                <w:rFonts w:ascii="Cambria" w:hAnsi="Cambria" w:cs="Times New Roman"/>
                <w:color w:val="FF0000"/>
                <w:highlight w:val="yellow"/>
                <w:lang w:val="en-GB"/>
              </w:rPr>
            </w:pPr>
            <w:r w:rsidRPr="004C3FC2">
              <w:rPr>
                <w:rFonts w:ascii="Cambria" w:hAnsi="Cambria" w:cs="Times New Roman"/>
                <w:b/>
                <w:bCs/>
                <w:highlight w:val="yellow"/>
              </w:rPr>
              <w:lastRenderedPageBreak/>
              <w:t xml:space="preserve">1. </w:t>
            </w:r>
            <w:r w:rsidRPr="004C3FC2">
              <w:rPr>
                <w:rFonts w:ascii="Cambria" w:hAnsi="Cambria" w:cs="Times New Roman"/>
                <w:highlight w:val="yellow"/>
              </w:rPr>
              <w:t>“Get in to class, young man! You can’t be nasty to the Year 7s and then start looking for sympathy when things don’t go your way</w:t>
            </w:r>
            <w:proofErr w:type="gramStart"/>
            <w:r w:rsidRPr="004C3FC2">
              <w:rPr>
                <w:rFonts w:ascii="Cambria" w:hAnsi="Cambria" w:cs="Times New Roman"/>
                <w:highlight w:val="yellow"/>
              </w:rPr>
              <w:t>!!”</w:t>
            </w:r>
            <w:proofErr w:type="gramEnd"/>
            <w:r w:rsidRPr="004C3FC2">
              <w:rPr>
                <w:rFonts w:ascii="Cambria" w:hAnsi="Cambria" w:cs="Times New Roman"/>
                <w:highlight w:val="yellow"/>
              </w:rPr>
              <w:t xml:space="preserve"> </w:t>
            </w:r>
            <w:r w:rsidRPr="004C3FC2">
              <w:rPr>
                <w:rFonts w:ascii="Cambria" w:hAnsi="Cambria" w:cs="Times New Roman"/>
                <w:color w:val="FF0000"/>
                <w:highlight w:val="yellow"/>
              </w:rPr>
              <w:t>LF</w:t>
            </w:r>
          </w:p>
          <w:p w:rsidR="00762D5B" w:rsidRPr="004C3FC2" w:rsidRDefault="00AF2A7C" w:rsidP="00762D5B">
            <w:pPr>
              <w:rPr>
                <w:rFonts w:ascii="Cambria" w:hAnsi="Cambria" w:cs="Times New Roman"/>
                <w:highlight w:val="yellow"/>
                <w:lang w:val="en-GB"/>
              </w:rPr>
            </w:pPr>
            <w:r w:rsidRPr="004C3FC2">
              <w:rPr>
                <w:rFonts w:ascii="Cambria" w:hAnsi="Cambria" w:cs="Times New Roman"/>
                <w:b/>
                <w:bCs/>
                <w:highlight w:val="yellow"/>
              </w:rPr>
              <w:t>2</w:t>
            </w:r>
            <w:r w:rsidR="00762D5B" w:rsidRPr="004C3FC2">
              <w:rPr>
                <w:rFonts w:ascii="Cambria" w:hAnsi="Cambria" w:cs="Times New Roman"/>
                <w:b/>
                <w:bCs/>
                <w:highlight w:val="yellow"/>
              </w:rPr>
              <w:t xml:space="preserve">. </w:t>
            </w:r>
            <w:r w:rsidR="00762D5B" w:rsidRPr="004C3FC2">
              <w:rPr>
                <w:rFonts w:ascii="Cambria" w:hAnsi="Cambria" w:cs="Times New Roman"/>
                <w:highlight w:val="yellow"/>
              </w:rPr>
              <w:t xml:space="preserve">“You don’t seem your usual, cheeky self! </w:t>
            </w:r>
            <w:proofErr w:type="gramStart"/>
            <w:r w:rsidR="00762D5B" w:rsidRPr="004C3FC2">
              <w:rPr>
                <w:rFonts w:ascii="Cambria" w:hAnsi="Cambria" w:cs="Times New Roman"/>
                <w:highlight w:val="yellow"/>
              </w:rPr>
              <w:t>You’re</w:t>
            </w:r>
            <w:proofErr w:type="gramEnd"/>
            <w:r w:rsidR="00762D5B" w:rsidRPr="004C3FC2">
              <w:rPr>
                <w:rFonts w:ascii="Cambria" w:hAnsi="Cambria" w:cs="Times New Roman"/>
                <w:highlight w:val="yellow"/>
              </w:rPr>
              <w:t xml:space="preserve"> actually looking a bit sad. I’m off to </w:t>
            </w:r>
            <w:proofErr w:type="spellStart"/>
            <w:r w:rsidR="00762D5B" w:rsidRPr="004C3FC2">
              <w:rPr>
                <w:rFonts w:ascii="Cambria" w:hAnsi="Cambria" w:cs="Times New Roman"/>
                <w:highlight w:val="yellow"/>
              </w:rPr>
              <w:t>maths</w:t>
            </w:r>
            <w:proofErr w:type="spellEnd"/>
            <w:r w:rsidR="00762D5B" w:rsidRPr="004C3FC2">
              <w:rPr>
                <w:rFonts w:ascii="Cambria" w:hAnsi="Cambria" w:cs="Times New Roman"/>
                <w:highlight w:val="yellow"/>
              </w:rPr>
              <w:t xml:space="preserve">, call into 3A after your lesson before break and we can have a chat!” </w:t>
            </w:r>
            <w:r w:rsidR="00762D5B" w:rsidRPr="004C3FC2">
              <w:rPr>
                <w:rFonts w:ascii="Cambria" w:hAnsi="Cambria" w:cs="Times New Roman"/>
                <w:color w:val="FF0000"/>
                <w:highlight w:val="yellow"/>
              </w:rPr>
              <w:t>EC</w:t>
            </w:r>
          </w:p>
          <w:p w:rsidR="00762D5B" w:rsidRPr="004C3FC2" w:rsidRDefault="00AF2A7C" w:rsidP="00762D5B">
            <w:pPr>
              <w:rPr>
                <w:rFonts w:ascii="Cambria" w:hAnsi="Cambria" w:cs="Times New Roman"/>
                <w:highlight w:val="yellow"/>
                <w:lang w:val="en-GB"/>
              </w:rPr>
            </w:pPr>
            <w:r w:rsidRPr="004C3FC2">
              <w:rPr>
                <w:rFonts w:ascii="Cambria" w:hAnsi="Cambria" w:cs="Times New Roman"/>
                <w:b/>
                <w:bCs/>
                <w:highlight w:val="yellow"/>
              </w:rPr>
              <w:t>3</w:t>
            </w:r>
            <w:r w:rsidR="00762D5B" w:rsidRPr="004C3FC2">
              <w:rPr>
                <w:rFonts w:ascii="Cambria" w:hAnsi="Cambria" w:cs="Times New Roman"/>
                <w:b/>
                <w:bCs/>
                <w:highlight w:val="yellow"/>
              </w:rPr>
              <w:t xml:space="preserve">. </w:t>
            </w:r>
            <w:r w:rsidR="00762D5B" w:rsidRPr="004C3FC2">
              <w:rPr>
                <w:rFonts w:ascii="Cambria" w:hAnsi="Cambria" w:cs="Times New Roman"/>
                <w:highlight w:val="yellow"/>
              </w:rPr>
              <w:t xml:space="preserve">“How dare you say that? We do so much for you here, Elliot!” </w:t>
            </w:r>
            <w:r w:rsidR="00762D5B" w:rsidRPr="004C3FC2">
              <w:rPr>
                <w:color w:val="FF0000"/>
                <w:highlight w:val="yellow"/>
              </w:rPr>
              <w:t>ES</w:t>
            </w:r>
          </w:p>
          <w:p w:rsidR="00762D5B" w:rsidRPr="004C3FC2" w:rsidRDefault="00AF2A7C" w:rsidP="00762D5B">
            <w:pPr>
              <w:rPr>
                <w:rFonts w:ascii="Cambria" w:hAnsi="Cambria" w:cs="Times New Roman"/>
                <w:highlight w:val="yellow"/>
                <w:lang w:val="en-GB"/>
              </w:rPr>
            </w:pPr>
            <w:r w:rsidRPr="004C3FC2">
              <w:rPr>
                <w:rFonts w:ascii="Cambria" w:hAnsi="Cambria" w:cs="Times New Roman"/>
                <w:b/>
                <w:bCs/>
                <w:highlight w:val="yellow"/>
              </w:rPr>
              <w:t>4</w:t>
            </w:r>
            <w:r w:rsidR="00762D5B" w:rsidRPr="004C3FC2">
              <w:rPr>
                <w:rFonts w:ascii="Cambria" w:hAnsi="Cambria" w:cs="Times New Roman"/>
                <w:b/>
                <w:bCs/>
                <w:highlight w:val="yellow"/>
              </w:rPr>
              <w:t xml:space="preserve">. </w:t>
            </w:r>
            <w:r w:rsidR="00762D5B" w:rsidRPr="004C3FC2">
              <w:rPr>
                <w:rFonts w:ascii="Cambria" w:hAnsi="Cambria" w:cs="Times New Roman"/>
                <w:highlight w:val="yellow"/>
              </w:rPr>
              <w:t xml:space="preserve">“Elliot, you seem upset. I do want to talk to you about it, but we </w:t>
            </w:r>
            <w:proofErr w:type="gramStart"/>
            <w:r w:rsidR="00762D5B" w:rsidRPr="004C3FC2">
              <w:rPr>
                <w:rFonts w:ascii="Cambria" w:hAnsi="Cambria" w:cs="Times New Roman"/>
                <w:highlight w:val="yellow"/>
              </w:rPr>
              <w:t>can’t</w:t>
            </w:r>
            <w:proofErr w:type="gramEnd"/>
            <w:r w:rsidR="00762D5B" w:rsidRPr="004C3FC2">
              <w:rPr>
                <w:rFonts w:ascii="Cambria" w:hAnsi="Cambria" w:cs="Times New Roman"/>
                <w:highlight w:val="yellow"/>
              </w:rPr>
              <w:t xml:space="preserve"> talk about this right now, mate, you should be in class.  Will you be in Ty </w:t>
            </w:r>
            <w:proofErr w:type="spellStart"/>
            <w:r w:rsidR="00762D5B" w:rsidRPr="004C3FC2">
              <w:rPr>
                <w:rFonts w:ascii="Cambria" w:hAnsi="Cambria" w:cs="Times New Roman"/>
                <w:highlight w:val="yellow"/>
              </w:rPr>
              <w:t>Seren</w:t>
            </w:r>
            <w:proofErr w:type="spellEnd"/>
            <w:r w:rsidR="00762D5B" w:rsidRPr="004C3FC2">
              <w:rPr>
                <w:rFonts w:ascii="Cambria" w:hAnsi="Cambria" w:cs="Times New Roman"/>
                <w:highlight w:val="yellow"/>
              </w:rPr>
              <w:t xml:space="preserve"> at </w:t>
            </w:r>
            <w:proofErr w:type="gramStart"/>
            <w:r w:rsidR="00762D5B" w:rsidRPr="004C3FC2">
              <w:rPr>
                <w:rFonts w:ascii="Cambria" w:hAnsi="Cambria" w:cs="Times New Roman"/>
                <w:highlight w:val="yellow"/>
              </w:rPr>
              <w:t>lunch-time</w:t>
            </w:r>
            <w:proofErr w:type="gramEnd"/>
            <w:r w:rsidR="00762D5B" w:rsidRPr="004C3FC2">
              <w:rPr>
                <w:rFonts w:ascii="Cambria" w:hAnsi="Cambria" w:cs="Times New Roman"/>
                <w:highlight w:val="yellow"/>
              </w:rPr>
              <w:t xml:space="preserve">? We could talk then.” </w:t>
            </w:r>
            <w:r w:rsidR="00762D5B" w:rsidRPr="004C3FC2">
              <w:rPr>
                <w:color w:val="FF0000"/>
                <w:highlight w:val="yellow"/>
              </w:rPr>
              <w:t>EC</w:t>
            </w:r>
          </w:p>
          <w:p w:rsidR="00762D5B" w:rsidRPr="004C3FC2" w:rsidRDefault="00AF2A7C" w:rsidP="00762D5B">
            <w:pPr>
              <w:rPr>
                <w:rFonts w:ascii="Cambria" w:hAnsi="Cambria" w:cs="Times New Roman"/>
                <w:highlight w:val="yellow"/>
                <w:lang w:val="en-GB"/>
              </w:rPr>
            </w:pPr>
            <w:r w:rsidRPr="004C3FC2">
              <w:rPr>
                <w:rFonts w:ascii="Cambria" w:hAnsi="Cambria" w:cs="Times New Roman"/>
                <w:b/>
                <w:bCs/>
                <w:highlight w:val="yellow"/>
              </w:rPr>
              <w:t>5</w:t>
            </w:r>
            <w:r w:rsidR="00762D5B" w:rsidRPr="004C3FC2">
              <w:rPr>
                <w:rFonts w:ascii="Cambria" w:hAnsi="Cambria" w:cs="Times New Roman"/>
                <w:highlight w:val="yellow"/>
              </w:rPr>
              <w:t xml:space="preserve">. “Don’t worry, Elliot. I know things have been hard for you, mate, but the sun is shining, and things will get better! They always do!” </w:t>
            </w:r>
            <w:r w:rsidR="00762D5B" w:rsidRPr="004C3FC2">
              <w:rPr>
                <w:color w:val="FF0000"/>
                <w:highlight w:val="yellow"/>
              </w:rPr>
              <w:t>ED</w:t>
            </w:r>
          </w:p>
          <w:p w:rsidR="00762D5B" w:rsidRPr="004C3FC2" w:rsidRDefault="00AF2A7C" w:rsidP="00762D5B">
            <w:pPr>
              <w:rPr>
                <w:rFonts w:ascii="Cambria" w:hAnsi="Cambria" w:cs="Times New Roman"/>
                <w:highlight w:val="yellow"/>
                <w:lang w:val="en-GB"/>
              </w:rPr>
            </w:pPr>
            <w:r w:rsidRPr="004C3FC2">
              <w:rPr>
                <w:rFonts w:ascii="Cambria" w:hAnsi="Cambria" w:cs="Times New Roman"/>
                <w:b/>
                <w:bCs/>
                <w:highlight w:val="yellow"/>
                <w:lang w:val="en-GB"/>
              </w:rPr>
              <w:t>6</w:t>
            </w:r>
            <w:r w:rsidR="00762D5B" w:rsidRPr="004C3FC2">
              <w:rPr>
                <w:rFonts w:ascii="Cambria" w:hAnsi="Cambria" w:cs="Times New Roman"/>
                <w:b/>
                <w:bCs/>
                <w:highlight w:val="yellow"/>
                <w:lang w:val="en-GB"/>
              </w:rPr>
              <w:t xml:space="preserve">. </w:t>
            </w:r>
            <w:r w:rsidR="00762D5B" w:rsidRPr="004C3FC2">
              <w:rPr>
                <w:rFonts w:ascii="Cambria" w:hAnsi="Cambria" w:cs="Times New Roman"/>
                <w:highlight w:val="yellow"/>
              </w:rPr>
              <w:t>“Eh, no young man. Watch your language</w:t>
            </w:r>
            <w:proofErr w:type="gramStart"/>
            <w:r w:rsidR="00762D5B" w:rsidRPr="004C3FC2">
              <w:rPr>
                <w:rFonts w:ascii="Cambria" w:hAnsi="Cambria" w:cs="Times New Roman"/>
                <w:highlight w:val="yellow"/>
              </w:rPr>
              <w:t>!!</w:t>
            </w:r>
            <w:proofErr w:type="gramEnd"/>
            <w:r w:rsidR="00762D5B" w:rsidRPr="004C3FC2">
              <w:rPr>
                <w:rFonts w:ascii="Cambria" w:hAnsi="Cambria" w:cs="Times New Roman"/>
                <w:highlight w:val="yellow"/>
              </w:rPr>
              <w:t xml:space="preserve"> We </w:t>
            </w:r>
            <w:proofErr w:type="gramStart"/>
            <w:r w:rsidR="00762D5B" w:rsidRPr="004C3FC2">
              <w:rPr>
                <w:rFonts w:ascii="Cambria" w:hAnsi="Cambria" w:cs="Times New Roman"/>
                <w:highlight w:val="yellow"/>
              </w:rPr>
              <w:t>don’t</w:t>
            </w:r>
            <w:proofErr w:type="gramEnd"/>
            <w:r w:rsidR="00762D5B" w:rsidRPr="004C3FC2">
              <w:rPr>
                <w:rFonts w:ascii="Cambria" w:hAnsi="Cambria" w:cs="Times New Roman"/>
                <w:highlight w:val="yellow"/>
              </w:rPr>
              <w:t xml:space="preserve"> say things like that! </w:t>
            </w:r>
            <w:r w:rsidR="00762D5B" w:rsidRPr="004C3FC2">
              <w:rPr>
                <w:color w:val="FF0000"/>
                <w:highlight w:val="yellow"/>
              </w:rPr>
              <w:t>ES</w:t>
            </w:r>
          </w:p>
          <w:p w:rsidR="00762D5B" w:rsidRPr="004C3FC2" w:rsidRDefault="00AF2A7C" w:rsidP="00762D5B">
            <w:pPr>
              <w:rPr>
                <w:color w:val="FF0000"/>
                <w:highlight w:val="yellow"/>
              </w:rPr>
            </w:pPr>
            <w:r w:rsidRPr="004C3FC2">
              <w:rPr>
                <w:rFonts w:ascii="Cambria" w:hAnsi="Cambria" w:cs="Times New Roman"/>
                <w:b/>
                <w:bCs/>
                <w:highlight w:val="yellow"/>
              </w:rPr>
              <w:t>7</w:t>
            </w:r>
            <w:r w:rsidR="00762D5B" w:rsidRPr="004C3FC2">
              <w:rPr>
                <w:rFonts w:ascii="Cambria" w:hAnsi="Cambria" w:cs="Times New Roman"/>
                <w:b/>
                <w:bCs/>
                <w:highlight w:val="yellow"/>
              </w:rPr>
              <w:t xml:space="preserve">. </w:t>
            </w:r>
            <w:r w:rsidR="00762D5B" w:rsidRPr="004C3FC2">
              <w:rPr>
                <w:rFonts w:ascii="Cambria" w:hAnsi="Cambria" w:cs="Times New Roman"/>
                <w:highlight w:val="yellow"/>
              </w:rPr>
              <w:t xml:space="preserve">“Elliot, you look a bit frustrated there. I’m wondering if you’re annoyed about what happened with the boys in 8c earlier </w:t>
            </w:r>
            <w:proofErr w:type="spellStart"/>
            <w:r w:rsidR="00762D5B" w:rsidRPr="004C3FC2">
              <w:rPr>
                <w:rFonts w:ascii="Cambria" w:hAnsi="Cambria" w:cs="Times New Roman"/>
                <w:highlight w:val="yellow"/>
              </w:rPr>
              <w:t>earlier</w:t>
            </w:r>
            <w:proofErr w:type="spellEnd"/>
            <w:r w:rsidR="00762D5B" w:rsidRPr="004C3FC2">
              <w:rPr>
                <w:rFonts w:ascii="Cambria" w:hAnsi="Cambria" w:cs="Times New Roman"/>
                <w:highlight w:val="yellow"/>
              </w:rPr>
              <w:t xml:space="preserve"> today…”</w:t>
            </w:r>
            <w:r w:rsidR="00762D5B" w:rsidRPr="004C3FC2">
              <w:rPr>
                <w:color w:val="FF0000"/>
                <w:highlight w:val="yellow"/>
              </w:rPr>
              <w:t xml:space="preserve"> EC</w:t>
            </w:r>
          </w:p>
          <w:p w:rsidR="00762D5B" w:rsidRPr="004C3FC2" w:rsidRDefault="00762D5B" w:rsidP="00762D5B">
            <w:pPr>
              <w:rPr>
                <w:rFonts w:ascii="Cambria" w:hAnsi="Cambria" w:cs="Times New Roman"/>
                <w:highlight w:val="yellow"/>
                <w:lang w:val="en-GB"/>
              </w:rPr>
            </w:pPr>
          </w:p>
          <w:p w:rsidR="00762D5B" w:rsidRPr="00762D5B" w:rsidRDefault="00AF2A7C" w:rsidP="00762D5B">
            <w:pPr>
              <w:rPr>
                <w:rFonts w:ascii="Cambria" w:hAnsi="Cambria" w:cs="Times New Roman"/>
                <w:lang w:val="en-GB"/>
              </w:rPr>
            </w:pPr>
            <w:r w:rsidRPr="004C3FC2">
              <w:rPr>
                <w:rFonts w:ascii="Cambria" w:hAnsi="Cambria" w:cs="Times New Roman"/>
                <w:b/>
                <w:bCs/>
                <w:highlight w:val="yellow"/>
              </w:rPr>
              <w:t>8</w:t>
            </w:r>
            <w:r w:rsidR="00762D5B" w:rsidRPr="004C3FC2">
              <w:rPr>
                <w:rFonts w:ascii="Cambria" w:hAnsi="Cambria" w:cs="Times New Roman"/>
                <w:b/>
                <w:bCs/>
                <w:highlight w:val="yellow"/>
              </w:rPr>
              <w:t xml:space="preserve">. </w:t>
            </w:r>
            <w:r w:rsidR="00762D5B" w:rsidRPr="004C3FC2">
              <w:rPr>
                <w:rFonts w:ascii="Cambria" w:hAnsi="Cambria" w:cs="Times New Roman"/>
                <w:highlight w:val="yellow"/>
              </w:rPr>
              <w:t xml:space="preserve">“Go talk to Mrs. Robbins, Elliot!” </w:t>
            </w:r>
            <w:r w:rsidR="00762D5B" w:rsidRPr="004C3FC2">
              <w:rPr>
                <w:rFonts w:ascii="Cambria" w:hAnsi="Cambria" w:cs="Times New Roman"/>
                <w:color w:val="FF0000"/>
                <w:highlight w:val="yellow"/>
              </w:rPr>
              <w:t>LF</w:t>
            </w:r>
          </w:p>
          <w:p w:rsidR="002E5D2F" w:rsidRDefault="002E5D2F" w:rsidP="00EC38F0">
            <w:pPr>
              <w:rPr>
                <w:rFonts w:ascii="Cambria" w:hAnsi="Cambria" w:cs="Times New Roman"/>
              </w:rPr>
            </w:pPr>
          </w:p>
          <w:p w:rsidR="00762D5B" w:rsidRDefault="00762D5B" w:rsidP="00EC38F0">
            <w:pPr>
              <w:rPr>
                <w:rFonts w:ascii="Cambria" w:hAnsi="Cambria" w:cs="Times New Roman"/>
              </w:rPr>
            </w:pPr>
          </w:p>
          <w:p w:rsidR="001A4CF2" w:rsidRPr="002D3E06" w:rsidRDefault="001A4CF2" w:rsidP="00EC38F0">
            <w:pPr>
              <w:rPr>
                <w:rFonts w:ascii="Cambria" w:hAnsi="Cambria" w:cs="Times New Roman"/>
                <w:b/>
                <w:color w:val="002060"/>
              </w:rPr>
            </w:pPr>
            <w:r w:rsidRPr="002D3E06">
              <w:rPr>
                <w:rFonts w:ascii="Cambria" w:hAnsi="Cambria" w:cs="Times New Roman"/>
                <w:b/>
                <w:color w:val="002060"/>
              </w:rPr>
              <w:t>Discuss the</w:t>
            </w:r>
            <w:r w:rsidR="00B20421" w:rsidRPr="002D3E06">
              <w:rPr>
                <w:rFonts w:ascii="Cambria" w:hAnsi="Cambria" w:cs="Times New Roman"/>
                <w:b/>
                <w:color w:val="002060"/>
              </w:rPr>
              <w:t xml:space="preserve"> impact of different approaches on </w:t>
            </w:r>
            <w:r w:rsidR="007B73AB">
              <w:rPr>
                <w:rFonts w:ascii="Cambria" w:hAnsi="Cambria" w:cs="Times New Roman"/>
                <w:b/>
                <w:color w:val="002060"/>
              </w:rPr>
              <w:t xml:space="preserve">Elliot </w:t>
            </w:r>
            <w:r w:rsidR="00F8378C" w:rsidRPr="002D3E06">
              <w:rPr>
                <w:rFonts w:ascii="Cambria" w:hAnsi="Cambria" w:cs="Times New Roman"/>
                <w:color w:val="1F497D" w:themeColor="text2"/>
              </w:rPr>
              <w:t>(3mins)</w:t>
            </w:r>
          </w:p>
          <w:p w:rsidR="00B20421" w:rsidRPr="00B20421" w:rsidRDefault="00B20421" w:rsidP="00EC38F0">
            <w:pPr>
              <w:rPr>
                <w:rFonts w:ascii="Cambria" w:hAnsi="Cambria" w:cs="Times New Roman"/>
                <w:b/>
              </w:rPr>
            </w:pPr>
          </w:p>
          <w:p w:rsidR="00BB4131" w:rsidRPr="00040312" w:rsidRDefault="00931A4F" w:rsidP="00EC38F0">
            <w:pPr>
              <w:rPr>
                <w:rFonts w:ascii="Cambria" w:hAnsi="Cambria" w:cs="Times New Roman"/>
              </w:rPr>
            </w:pPr>
            <w:r>
              <w:rPr>
                <w:rFonts w:ascii="Cambria" w:hAnsi="Cambria" w:cs="Times New Roman"/>
              </w:rPr>
              <w:t>What could happen next using each approach?</w:t>
            </w:r>
            <w:r w:rsidR="002F434F">
              <w:rPr>
                <w:rFonts w:ascii="Cambria" w:hAnsi="Cambria" w:cs="Times New Roman"/>
              </w:rPr>
              <w:t xml:space="preserve"> </w:t>
            </w:r>
            <w:r w:rsidR="00B20421">
              <w:rPr>
                <w:rFonts w:ascii="Cambria" w:hAnsi="Cambria" w:cs="Times New Roman"/>
              </w:rPr>
              <w:t xml:space="preserve">How could respond? </w:t>
            </w:r>
          </w:p>
        </w:tc>
        <w:tc>
          <w:tcPr>
            <w:tcW w:w="3260" w:type="dxa"/>
            <w:tcBorders>
              <w:bottom w:val="single" w:sz="4" w:space="0" w:color="auto"/>
            </w:tcBorders>
          </w:tcPr>
          <w:p w:rsidR="00040312" w:rsidRDefault="001A4CF2" w:rsidP="00040312">
            <w:pPr>
              <w:rPr>
                <w:rFonts w:ascii="Cambria" w:hAnsi="Cambria" w:cs="Times New Roman"/>
              </w:rPr>
            </w:pPr>
            <w:r>
              <w:rPr>
                <w:rFonts w:ascii="Cambria" w:hAnsi="Cambria" w:cs="Times New Roman"/>
              </w:rPr>
              <w:lastRenderedPageBreak/>
              <w:t>Quotes of responses on PPT slide.</w:t>
            </w:r>
          </w:p>
          <w:p w:rsidR="00D84DA7" w:rsidRDefault="00D84DA7" w:rsidP="00040312">
            <w:pPr>
              <w:rPr>
                <w:rFonts w:ascii="Cambria" w:hAnsi="Cambria" w:cs="Times New Roman"/>
              </w:rPr>
            </w:pPr>
          </w:p>
          <w:p w:rsidR="00D84DA7" w:rsidRDefault="004377F8" w:rsidP="00040312">
            <w:pPr>
              <w:rPr>
                <w:rFonts w:ascii="Cambria" w:hAnsi="Cambria" w:cs="Times New Roman"/>
              </w:rPr>
            </w:pPr>
            <w:r>
              <w:rPr>
                <w:rFonts w:ascii="Cambria" w:hAnsi="Cambria" w:cs="Times New Roman"/>
              </w:rPr>
              <w:t>Matching response to meta-emotion philosophy activity</w:t>
            </w:r>
            <w:r w:rsidR="001B73D6">
              <w:rPr>
                <w:rFonts w:ascii="Cambria" w:hAnsi="Cambria" w:cs="Times New Roman"/>
              </w:rPr>
              <w:t xml:space="preserve"> in</w:t>
            </w:r>
            <w:r>
              <w:rPr>
                <w:rFonts w:ascii="Cambria" w:hAnsi="Cambria" w:cs="Times New Roman"/>
              </w:rPr>
              <w:t xml:space="preserve"> handout</w:t>
            </w:r>
          </w:p>
          <w:p w:rsidR="001A4CF2" w:rsidRDefault="001A4CF2" w:rsidP="00040312">
            <w:pPr>
              <w:rPr>
                <w:rFonts w:ascii="Cambria" w:hAnsi="Cambria" w:cs="Times New Roman"/>
              </w:rPr>
            </w:pPr>
          </w:p>
          <w:p w:rsidR="001A4CF2" w:rsidRPr="00040312" w:rsidRDefault="001A4CF2" w:rsidP="00040312">
            <w:pPr>
              <w:rPr>
                <w:rFonts w:ascii="Cambria" w:hAnsi="Cambria" w:cs="Times New Roman"/>
              </w:rPr>
            </w:pPr>
          </w:p>
        </w:tc>
      </w:tr>
      <w:tr w:rsidR="00040312" w:rsidRPr="00040312" w:rsidTr="005929C6">
        <w:tc>
          <w:tcPr>
            <w:tcW w:w="959" w:type="dxa"/>
          </w:tcPr>
          <w:p w:rsidR="00040312" w:rsidRPr="00F8378C" w:rsidRDefault="00040312" w:rsidP="00040312">
            <w:pPr>
              <w:rPr>
                <w:rFonts w:ascii="Cambria" w:hAnsi="Cambria" w:cs="Times New Roman"/>
                <w:b/>
              </w:rPr>
            </w:pPr>
          </w:p>
          <w:p w:rsidR="00040312" w:rsidRDefault="00040312"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7756B1" w:rsidRDefault="007756B1" w:rsidP="00E95592">
            <w:pPr>
              <w:rPr>
                <w:rFonts w:ascii="Cambria" w:hAnsi="Cambria" w:cs="Times New Roman"/>
              </w:rPr>
            </w:pPr>
          </w:p>
          <w:p w:rsidR="005572A4" w:rsidRDefault="005572A4" w:rsidP="00E95592">
            <w:pPr>
              <w:rPr>
                <w:rFonts w:ascii="Cambria" w:hAnsi="Cambria" w:cs="Times New Roman"/>
              </w:rPr>
            </w:pPr>
          </w:p>
          <w:p w:rsidR="005572A4" w:rsidRDefault="005572A4" w:rsidP="00E95592">
            <w:pPr>
              <w:rPr>
                <w:rFonts w:ascii="Cambria" w:hAnsi="Cambria" w:cs="Times New Roman"/>
              </w:rPr>
            </w:pPr>
          </w:p>
          <w:p w:rsidR="005572A4" w:rsidRDefault="005572A4" w:rsidP="00E95592">
            <w:pPr>
              <w:rPr>
                <w:rFonts w:ascii="Cambria" w:hAnsi="Cambria" w:cs="Times New Roman"/>
              </w:rPr>
            </w:pPr>
          </w:p>
          <w:p w:rsidR="005572A4" w:rsidRDefault="005572A4" w:rsidP="00E95592">
            <w:pPr>
              <w:rPr>
                <w:rFonts w:ascii="Cambria" w:hAnsi="Cambria" w:cs="Times New Roman"/>
              </w:rPr>
            </w:pPr>
          </w:p>
          <w:p w:rsidR="007756B1" w:rsidRDefault="007756B1" w:rsidP="00E95592">
            <w:pPr>
              <w:rPr>
                <w:rFonts w:ascii="Cambria" w:hAnsi="Cambria" w:cs="Times New Roman"/>
              </w:rPr>
            </w:pPr>
          </w:p>
          <w:p w:rsidR="007756B1" w:rsidRPr="007756B1" w:rsidRDefault="007756B1" w:rsidP="00E95592">
            <w:pPr>
              <w:rPr>
                <w:rFonts w:ascii="Cambria" w:hAnsi="Cambria" w:cs="Times New Roman"/>
                <w:b/>
              </w:rPr>
            </w:pPr>
          </w:p>
        </w:tc>
        <w:tc>
          <w:tcPr>
            <w:tcW w:w="3685" w:type="dxa"/>
          </w:tcPr>
          <w:p w:rsidR="00276DD5" w:rsidRDefault="00037D27" w:rsidP="00276DD5">
            <w:pPr>
              <w:rPr>
                <w:rFonts w:ascii="Cambria" w:hAnsi="Cambria" w:cs="Times New Roman"/>
              </w:rPr>
            </w:pPr>
            <w:r>
              <w:rPr>
                <w:rFonts w:ascii="Cambria" w:hAnsi="Cambria" w:cs="Times New Roman"/>
              </w:rPr>
              <w:t>Trauma-I</w:t>
            </w:r>
            <w:r w:rsidR="00276DD5">
              <w:rPr>
                <w:rFonts w:ascii="Cambria" w:hAnsi="Cambria" w:cs="Times New Roman"/>
              </w:rPr>
              <w:t>nformed practice:</w:t>
            </w:r>
          </w:p>
          <w:p w:rsidR="00040312" w:rsidRDefault="00040312" w:rsidP="00436C48">
            <w:pPr>
              <w:rPr>
                <w:rFonts w:ascii="Cambria" w:hAnsi="Cambria" w:cs="Times New Roman"/>
              </w:rPr>
            </w:pPr>
          </w:p>
          <w:p w:rsidR="00276DD5" w:rsidRPr="00040312" w:rsidRDefault="000A7224" w:rsidP="00436C48">
            <w:pPr>
              <w:rPr>
                <w:rFonts w:ascii="Cambria" w:hAnsi="Cambria" w:cs="Times New Roman"/>
              </w:rPr>
            </w:pPr>
            <w:r>
              <w:rPr>
                <w:rFonts w:ascii="Cambria" w:hAnsi="Cambria" w:cs="Times New Roman"/>
              </w:rPr>
              <w:t xml:space="preserve">To encourage the </w:t>
            </w:r>
            <w:r w:rsidR="00276DD5">
              <w:rPr>
                <w:rFonts w:ascii="Cambria" w:hAnsi="Cambria" w:cs="Times New Roman"/>
              </w:rPr>
              <w:t>use</w:t>
            </w:r>
            <w:r>
              <w:rPr>
                <w:rFonts w:ascii="Cambria" w:hAnsi="Cambria" w:cs="Times New Roman"/>
              </w:rPr>
              <w:t xml:space="preserve"> of</w:t>
            </w:r>
            <w:r w:rsidR="00276DD5">
              <w:rPr>
                <w:rFonts w:ascii="Cambria" w:hAnsi="Cambria" w:cs="Times New Roman"/>
              </w:rPr>
              <w:t xml:space="preserve"> emotion coaching</w:t>
            </w:r>
            <w:r w:rsidR="00283F3B">
              <w:rPr>
                <w:rFonts w:ascii="Cambria" w:hAnsi="Cambria" w:cs="Times New Roman"/>
              </w:rPr>
              <w:t xml:space="preserve"> through PLACE</w:t>
            </w:r>
            <w:r w:rsidR="00276DD5">
              <w:rPr>
                <w:rFonts w:ascii="Cambria" w:hAnsi="Cambria" w:cs="Times New Roman"/>
              </w:rPr>
              <w:t xml:space="preserve"> to foster an ACE-informed school</w:t>
            </w:r>
          </w:p>
        </w:tc>
        <w:tc>
          <w:tcPr>
            <w:tcW w:w="6663" w:type="dxa"/>
          </w:tcPr>
          <w:p w:rsidR="00537294" w:rsidRPr="00283F3B" w:rsidRDefault="00283F3B" w:rsidP="00537294">
            <w:pPr>
              <w:rPr>
                <w:rFonts w:ascii="Cambria" w:hAnsi="Cambria" w:cs="Times New Roman"/>
                <w:b/>
              </w:rPr>
            </w:pPr>
            <w:r w:rsidRPr="00283F3B">
              <w:rPr>
                <w:rFonts w:ascii="Cambria" w:hAnsi="Cambria" w:cs="Times New Roman"/>
                <w:b/>
              </w:rPr>
              <w:t>Developing an understanding of PLACE (Hughes, 2006)</w:t>
            </w:r>
            <w:r w:rsidR="001547B3">
              <w:rPr>
                <w:rFonts w:ascii="Cambria" w:hAnsi="Cambria" w:cs="Times New Roman"/>
                <w:b/>
              </w:rPr>
              <w:t>: ‘PUT ACES IN THEIR PLACE’</w:t>
            </w:r>
            <w:r>
              <w:rPr>
                <w:rFonts w:ascii="Cambria" w:hAnsi="Cambria" w:cs="Times New Roman"/>
                <w:b/>
              </w:rPr>
              <w:t xml:space="preserve"> (3 </w:t>
            </w:r>
            <w:proofErr w:type="spellStart"/>
            <w:r>
              <w:rPr>
                <w:rFonts w:ascii="Cambria" w:hAnsi="Cambria" w:cs="Times New Roman"/>
                <w:b/>
              </w:rPr>
              <w:t>mins</w:t>
            </w:r>
            <w:proofErr w:type="spellEnd"/>
            <w:r>
              <w:rPr>
                <w:rFonts w:ascii="Cambria" w:hAnsi="Cambria" w:cs="Times New Roman"/>
                <w:b/>
              </w:rPr>
              <w:t>)</w:t>
            </w:r>
          </w:p>
          <w:p w:rsidR="00283F3B" w:rsidRDefault="00283F3B" w:rsidP="00537294">
            <w:pPr>
              <w:rPr>
                <w:rFonts w:ascii="Cambria" w:hAnsi="Cambria" w:cs="Times New Roman"/>
              </w:rPr>
            </w:pPr>
          </w:p>
          <w:p w:rsidR="001547B3" w:rsidRDefault="001547B3" w:rsidP="00537294">
            <w:pPr>
              <w:rPr>
                <w:rFonts w:ascii="Cambria" w:hAnsi="Cambria" w:cs="Times New Roman"/>
              </w:rPr>
            </w:pPr>
          </w:p>
          <w:p w:rsidR="004851D0" w:rsidRDefault="007D225E" w:rsidP="00537294">
            <w:pPr>
              <w:rPr>
                <w:rFonts w:ascii="Cambria" w:hAnsi="Cambria" w:cs="Times New Roman"/>
              </w:rPr>
            </w:pPr>
            <w:r>
              <w:rPr>
                <w:rFonts w:ascii="Cambria" w:hAnsi="Cambria" w:cs="Times New Roman"/>
              </w:rPr>
              <w:t>Introduce concept of P</w:t>
            </w:r>
            <w:r w:rsidR="00283F3B">
              <w:rPr>
                <w:rFonts w:ascii="Cambria" w:hAnsi="Cambria" w:cs="Times New Roman"/>
              </w:rPr>
              <w:t>L</w:t>
            </w:r>
            <w:r w:rsidR="00672A64">
              <w:rPr>
                <w:rFonts w:ascii="Cambria" w:hAnsi="Cambria" w:cs="Times New Roman"/>
              </w:rPr>
              <w:t>ACE (Hughes, 2006</w:t>
            </w:r>
            <w:r w:rsidR="00537294">
              <w:rPr>
                <w:rFonts w:ascii="Cambria" w:hAnsi="Cambria" w:cs="Times New Roman"/>
              </w:rPr>
              <w:t>)</w:t>
            </w:r>
            <w:r w:rsidR="004851D0">
              <w:rPr>
                <w:rFonts w:ascii="Cambria" w:hAnsi="Cambria" w:cs="Times New Roman"/>
              </w:rPr>
              <w:t xml:space="preserve"> as a helpful way to encourage an emotion coaching approach:</w:t>
            </w:r>
          </w:p>
          <w:p w:rsidR="004851D0" w:rsidRDefault="004851D0" w:rsidP="00537294">
            <w:pPr>
              <w:rPr>
                <w:rFonts w:ascii="Cambria" w:hAnsi="Cambria" w:cs="Times New Roman"/>
              </w:rPr>
            </w:pPr>
          </w:p>
          <w:p w:rsidR="004851D0" w:rsidRDefault="00125957" w:rsidP="00537294">
            <w:pPr>
              <w:rPr>
                <w:rFonts w:ascii="Cambria" w:hAnsi="Cambria" w:cs="Times New Roman"/>
              </w:rPr>
            </w:pPr>
            <w:r>
              <w:rPr>
                <w:rFonts w:ascii="Cambria" w:hAnsi="Cambria" w:cs="Times New Roman"/>
              </w:rPr>
              <w:t>Playfulness</w:t>
            </w:r>
          </w:p>
          <w:p w:rsidR="001547B3" w:rsidRDefault="001547B3" w:rsidP="00537294">
            <w:pPr>
              <w:rPr>
                <w:rFonts w:ascii="Cambria" w:hAnsi="Cambria" w:cs="Times New Roman"/>
              </w:rPr>
            </w:pPr>
            <w:r>
              <w:rPr>
                <w:rFonts w:ascii="Cambria" w:hAnsi="Cambria" w:cs="Times New Roman"/>
              </w:rPr>
              <w:t>Liking</w:t>
            </w:r>
          </w:p>
          <w:p w:rsidR="004851D0" w:rsidRDefault="004851D0" w:rsidP="00537294">
            <w:pPr>
              <w:rPr>
                <w:rFonts w:ascii="Cambria" w:hAnsi="Cambria" w:cs="Times New Roman"/>
              </w:rPr>
            </w:pPr>
            <w:r>
              <w:rPr>
                <w:rFonts w:ascii="Cambria" w:hAnsi="Cambria" w:cs="Times New Roman"/>
              </w:rPr>
              <w:t>Acceptance</w:t>
            </w:r>
          </w:p>
          <w:p w:rsidR="004851D0" w:rsidRDefault="007D225E" w:rsidP="00537294">
            <w:pPr>
              <w:rPr>
                <w:rFonts w:ascii="Cambria" w:hAnsi="Cambria" w:cs="Times New Roman"/>
              </w:rPr>
            </w:pPr>
            <w:r>
              <w:rPr>
                <w:rFonts w:ascii="Cambria" w:hAnsi="Cambria" w:cs="Times New Roman"/>
              </w:rPr>
              <w:t>Curiosity</w:t>
            </w:r>
          </w:p>
          <w:p w:rsidR="004851D0" w:rsidRDefault="004851D0" w:rsidP="00537294">
            <w:pPr>
              <w:rPr>
                <w:rFonts w:ascii="Cambria" w:hAnsi="Cambria" w:cs="Times New Roman"/>
              </w:rPr>
            </w:pPr>
            <w:r>
              <w:rPr>
                <w:rFonts w:ascii="Cambria" w:hAnsi="Cambria" w:cs="Times New Roman"/>
              </w:rPr>
              <w:t>Empathy</w:t>
            </w:r>
          </w:p>
          <w:p w:rsidR="002C1201" w:rsidRDefault="002C1201" w:rsidP="00537294">
            <w:pPr>
              <w:rPr>
                <w:rFonts w:ascii="Cambria" w:hAnsi="Cambria" w:cs="Times New Roman"/>
              </w:rPr>
            </w:pPr>
          </w:p>
          <w:p w:rsidR="00630142" w:rsidRDefault="00457563" w:rsidP="00537294">
            <w:pPr>
              <w:rPr>
                <w:rFonts w:ascii="Cambria" w:hAnsi="Cambria" w:cs="Times New Roman"/>
              </w:rPr>
            </w:pPr>
            <w:r>
              <w:rPr>
                <w:rFonts w:ascii="Cambria" w:hAnsi="Cambria" w:cs="Times New Roman"/>
              </w:rPr>
              <w:t xml:space="preserve">Give examples of each </w:t>
            </w:r>
            <w:r w:rsidR="007756B1">
              <w:rPr>
                <w:rFonts w:ascii="Cambria" w:hAnsi="Cambria" w:cs="Times New Roman"/>
              </w:rPr>
              <w:t xml:space="preserve">component of PLACE </w:t>
            </w:r>
            <w:r w:rsidR="00630142">
              <w:rPr>
                <w:rFonts w:ascii="Cambria" w:hAnsi="Cambria" w:cs="Times New Roman"/>
              </w:rPr>
              <w:t>on PPT related to previous Ruby scenario.</w:t>
            </w:r>
          </w:p>
          <w:p w:rsidR="007756B1" w:rsidRDefault="007756B1" w:rsidP="00537294">
            <w:pPr>
              <w:rPr>
                <w:rFonts w:ascii="Cambria" w:hAnsi="Cambria" w:cs="Times New Roman"/>
              </w:rPr>
            </w:pPr>
          </w:p>
          <w:p w:rsidR="005572A4" w:rsidRDefault="005572A4" w:rsidP="00537294">
            <w:pPr>
              <w:rPr>
                <w:rFonts w:ascii="Cambria" w:hAnsi="Cambria" w:cs="Times New Roman"/>
              </w:rPr>
            </w:pPr>
          </w:p>
          <w:p w:rsidR="005572A4" w:rsidRDefault="005572A4" w:rsidP="00537294">
            <w:pPr>
              <w:rPr>
                <w:rFonts w:ascii="Cambria" w:hAnsi="Cambria" w:cs="Times New Roman"/>
              </w:rPr>
            </w:pPr>
          </w:p>
          <w:p w:rsidR="005572A4" w:rsidRDefault="005572A4" w:rsidP="00537294">
            <w:pPr>
              <w:rPr>
                <w:rFonts w:ascii="Cambria" w:hAnsi="Cambria" w:cs="Times New Roman"/>
              </w:rPr>
            </w:pPr>
          </w:p>
          <w:p w:rsidR="007756B1" w:rsidRPr="00F84549" w:rsidRDefault="007756B1" w:rsidP="00537294">
            <w:pPr>
              <w:rPr>
                <w:rFonts w:ascii="Cambria" w:hAnsi="Cambria" w:cs="Times New Roman"/>
                <w:b/>
                <w:sz w:val="28"/>
                <w:szCs w:val="28"/>
              </w:rPr>
            </w:pPr>
            <w:r w:rsidRPr="00F84549">
              <w:rPr>
                <w:rFonts w:ascii="Cambria" w:hAnsi="Cambria" w:cs="Times New Roman"/>
                <w:b/>
                <w:sz w:val="28"/>
                <w:szCs w:val="28"/>
              </w:rPr>
              <w:t>To practice using an emotion coaching approach through PLACE (</w:t>
            </w:r>
            <w:r w:rsidR="00800DD1">
              <w:rPr>
                <w:rFonts w:ascii="Cambria" w:hAnsi="Cambria" w:cs="Times New Roman"/>
                <w:b/>
                <w:sz w:val="28"/>
                <w:szCs w:val="28"/>
              </w:rPr>
              <w:t>20</w:t>
            </w:r>
            <w:r w:rsidR="009F4FF8">
              <w:rPr>
                <w:rFonts w:ascii="Cambria" w:hAnsi="Cambria" w:cs="Times New Roman"/>
                <w:b/>
                <w:sz w:val="28"/>
                <w:szCs w:val="28"/>
              </w:rPr>
              <w:t xml:space="preserve"> </w:t>
            </w:r>
            <w:proofErr w:type="spellStart"/>
            <w:r w:rsidR="000C57BF" w:rsidRPr="00F84549">
              <w:rPr>
                <w:rFonts w:ascii="Cambria" w:hAnsi="Cambria" w:cs="Times New Roman"/>
                <w:b/>
                <w:sz w:val="28"/>
                <w:szCs w:val="28"/>
              </w:rPr>
              <w:t>mins</w:t>
            </w:r>
            <w:proofErr w:type="spellEnd"/>
            <w:r w:rsidRPr="00F84549">
              <w:rPr>
                <w:rFonts w:ascii="Cambria" w:hAnsi="Cambria" w:cs="Times New Roman"/>
                <w:b/>
                <w:sz w:val="28"/>
                <w:szCs w:val="28"/>
              </w:rPr>
              <w:t>)</w:t>
            </w:r>
          </w:p>
          <w:p w:rsidR="007756B1" w:rsidRDefault="007756B1" w:rsidP="00537294">
            <w:pPr>
              <w:rPr>
                <w:rFonts w:ascii="Cambria" w:hAnsi="Cambria" w:cs="Times New Roman"/>
              </w:rPr>
            </w:pPr>
          </w:p>
          <w:p w:rsidR="00457563" w:rsidRDefault="00247534" w:rsidP="00537294">
            <w:pPr>
              <w:rPr>
                <w:rFonts w:ascii="Cambria" w:hAnsi="Cambria" w:cs="Times New Roman"/>
              </w:rPr>
            </w:pPr>
            <w:r w:rsidRPr="00380AD0">
              <w:rPr>
                <w:rFonts w:ascii="Cambria" w:hAnsi="Cambria" w:cs="Times New Roman"/>
                <w:b/>
                <w:color w:val="002060"/>
              </w:rPr>
              <w:t>Introduce</w:t>
            </w:r>
            <w:r w:rsidR="00457563" w:rsidRPr="00380AD0">
              <w:rPr>
                <w:rFonts w:ascii="Cambria" w:hAnsi="Cambria" w:cs="Times New Roman"/>
                <w:b/>
                <w:color w:val="002060"/>
              </w:rPr>
              <w:t xml:space="preserve"> </w:t>
            </w:r>
            <w:r w:rsidR="00630142" w:rsidRPr="00380AD0">
              <w:rPr>
                <w:rFonts w:ascii="Cambria" w:hAnsi="Cambria" w:cs="Times New Roman"/>
                <w:b/>
                <w:color w:val="002060"/>
              </w:rPr>
              <w:t xml:space="preserve">another </w:t>
            </w:r>
            <w:r w:rsidR="007B73AB">
              <w:rPr>
                <w:rFonts w:ascii="Cambria" w:hAnsi="Cambria" w:cs="Times New Roman"/>
                <w:b/>
                <w:color w:val="002060"/>
              </w:rPr>
              <w:t xml:space="preserve">Elliot </w:t>
            </w:r>
            <w:r w:rsidR="00630142" w:rsidRPr="00380AD0">
              <w:rPr>
                <w:rFonts w:ascii="Cambria" w:hAnsi="Cambria" w:cs="Times New Roman"/>
                <w:b/>
                <w:color w:val="002060"/>
              </w:rPr>
              <w:t>scenario</w:t>
            </w:r>
            <w:r w:rsidR="00457563" w:rsidRPr="00380AD0">
              <w:rPr>
                <w:rFonts w:ascii="Cambria" w:hAnsi="Cambria" w:cs="Times New Roman"/>
                <w:b/>
                <w:color w:val="002060"/>
              </w:rPr>
              <w:t xml:space="preserve"> </w:t>
            </w:r>
            <w:r w:rsidR="00630142" w:rsidRPr="00380AD0">
              <w:rPr>
                <w:rFonts w:ascii="Cambria" w:hAnsi="Cambria" w:cs="Times New Roman"/>
                <w:b/>
                <w:color w:val="002060"/>
              </w:rPr>
              <w:t xml:space="preserve">to do some </w:t>
            </w:r>
            <w:proofErr w:type="spellStart"/>
            <w:r w:rsidR="00630142" w:rsidRPr="00380AD0">
              <w:rPr>
                <w:rFonts w:ascii="Cambria" w:hAnsi="Cambria" w:cs="Times New Roman"/>
                <w:b/>
                <w:color w:val="002060"/>
              </w:rPr>
              <w:t>roleplay</w:t>
            </w:r>
            <w:proofErr w:type="spellEnd"/>
            <w:r w:rsidR="00630142" w:rsidRPr="00380AD0">
              <w:rPr>
                <w:rFonts w:ascii="Cambria" w:hAnsi="Cambria" w:cs="Times New Roman"/>
                <w:b/>
                <w:color w:val="002060"/>
              </w:rPr>
              <w:t xml:space="preserve"> in 3s and work through P</w:t>
            </w:r>
            <w:r w:rsidRPr="00380AD0">
              <w:rPr>
                <w:rFonts w:ascii="Cambria" w:hAnsi="Cambria" w:cs="Times New Roman"/>
                <w:b/>
                <w:color w:val="002060"/>
              </w:rPr>
              <w:t>LACE</w:t>
            </w:r>
            <w:r w:rsidRPr="00380AD0">
              <w:rPr>
                <w:rFonts w:ascii="Cambria" w:hAnsi="Cambria" w:cs="Times New Roman"/>
                <w:color w:val="002060"/>
              </w:rPr>
              <w:t xml:space="preserve"> (2 </w:t>
            </w:r>
            <w:proofErr w:type="spellStart"/>
            <w:r w:rsidRPr="00380AD0">
              <w:rPr>
                <w:rFonts w:ascii="Cambria" w:hAnsi="Cambria" w:cs="Times New Roman"/>
                <w:color w:val="002060"/>
              </w:rPr>
              <w:t>mins</w:t>
            </w:r>
            <w:proofErr w:type="spellEnd"/>
            <w:r w:rsidRPr="00380AD0">
              <w:rPr>
                <w:rFonts w:ascii="Cambria" w:hAnsi="Cambria" w:cs="Times New Roman"/>
                <w:color w:val="002060"/>
              </w:rPr>
              <w:t>):</w:t>
            </w:r>
          </w:p>
          <w:p w:rsidR="00630142" w:rsidRDefault="00630142" w:rsidP="00537294">
            <w:pPr>
              <w:rPr>
                <w:rFonts w:ascii="Cambria" w:hAnsi="Cambria" w:cs="Times New Roman"/>
              </w:rPr>
            </w:pPr>
          </w:p>
          <w:p w:rsidR="00FA0E7A" w:rsidRPr="008801D6" w:rsidRDefault="00C33C89" w:rsidP="008801D6">
            <w:pPr>
              <w:numPr>
                <w:ilvl w:val="0"/>
                <w:numId w:val="28"/>
              </w:numPr>
              <w:rPr>
                <w:rFonts w:ascii="Cambria" w:hAnsi="Cambria" w:cs="Times New Roman"/>
                <w:lang w:val="en-GB"/>
              </w:rPr>
            </w:pPr>
            <w:r w:rsidRPr="008801D6">
              <w:rPr>
                <w:rFonts w:ascii="Cambria" w:hAnsi="Cambria" w:cs="Times New Roman"/>
              </w:rPr>
              <w:t xml:space="preserve">Staff Member: Hi, Elliot. I said </w:t>
            </w:r>
            <w:proofErr w:type="gramStart"/>
            <w:r w:rsidRPr="008801D6">
              <w:rPr>
                <w:rFonts w:ascii="Cambria" w:hAnsi="Cambria" w:cs="Times New Roman"/>
              </w:rPr>
              <w:t>I’d</w:t>
            </w:r>
            <w:proofErr w:type="gramEnd"/>
            <w:r w:rsidRPr="008801D6">
              <w:rPr>
                <w:rFonts w:ascii="Cambria" w:hAnsi="Cambria" w:cs="Times New Roman"/>
              </w:rPr>
              <w:t xml:space="preserve"> chat to you after your lesson.  </w:t>
            </w:r>
            <w:proofErr w:type="gramStart"/>
            <w:r w:rsidRPr="008801D6">
              <w:rPr>
                <w:rFonts w:ascii="Cambria" w:hAnsi="Cambria" w:cs="Times New Roman"/>
              </w:rPr>
              <w:t>Let’s</w:t>
            </w:r>
            <w:proofErr w:type="gramEnd"/>
            <w:r w:rsidRPr="008801D6">
              <w:rPr>
                <w:rFonts w:ascii="Cambria" w:hAnsi="Cambria" w:cs="Times New Roman"/>
              </w:rPr>
              <w:t xml:space="preserve"> sit down here. You seemed </w:t>
            </w:r>
            <w:proofErr w:type="gramStart"/>
            <w:r w:rsidRPr="008801D6">
              <w:rPr>
                <w:rFonts w:ascii="Cambria" w:hAnsi="Cambria" w:cs="Times New Roman"/>
              </w:rPr>
              <w:t>really upset</w:t>
            </w:r>
            <w:proofErr w:type="gramEnd"/>
            <w:r w:rsidRPr="008801D6">
              <w:rPr>
                <w:rFonts w:ascii="Cambria" w:hAnsi="Cambria" w:cs="Times New Roman"/>
              </w:rPr>
              <w:t xml:space="preserve"> before, what’s going on?</w:t>
            </w:r>
          </w:p>
          <w:p w:rsidR="00FA0E7A" w:rsidRPr="008801D6" w:rsidRDefault="00C33C89" w:rsidP="008801D6">
            <w:pPr>
              <w:numPr>
                <w:ilvl w:val="0"/>
                <w:numId w:val="28"/>
              </w:numPr>
              <w:rPr>
                <w:rFonts w:ascii="Cambria" w:hAnsi="Cambria" w:cs="Times New Roman"/>
                <w:lang w:val="en-GB"/>
              </w:rPr>
            </w:pPr>
            <w:r w:rsidRPr="008801D6">
              <w:rPr>
                <w:rFonts w:ascii="Cambria" w:hAnsi="Cambria" w:cs="Times New Roman"/>
              </w:rPr>
              <w:lastRenderedPageBreak/>
              <w:t xml:space="preserve">Elliot: I just HATE it here. </w:t>
            </w:r>
            <w:proofErr w:type="gramStart"/>
            <w:r w:rsidRPr="008801D6">
              <w:rPr>
                <w:rFonts w:ascii="Cambria" w:hAnsi="Cambria" w:cs="Times New Roman"/>
              </w:rPr>
              <w:t>And</w:t>
            </w:r>
            <w:proofErr w:type="gramEnd"/>
            <w:r w:rsidRPr="008801D6">
              <w:rPr>
                <w:rFonts w:ascii="Cambria" w:hAnsi="Cambria" w:cs="Times New Roman"/>
              </w:rPr>
              <w:t xml:space="preserve"> I HATE everyone who goes to this school.</w:t>
            </w:r>
          </w:p>
          <w:p w:rsidR="00630142" w:rsidRDefault="00630142" w:rsidP="00537294">
            <w:pPr>
              <w:rPr>
                <w:rFonts w:ascii="Cambria" w:hAnsi="Cambria" w:cs="Times New Roman"/>
              </w:rPr>
            </w:pPr>
          </w:p>
          <w:p w:rsidR="00247534" w:rsidRPr="00F84549" w:rsidRDefault="00247534" w:rsidP="00537294">
            <w:pPr>
              <w:rPr>
                <w:rFonts w:ascii="Cambria" w:hAnsi="Cambria" w:cs="Times New Roman"/>
                <w:b/>
                <w:color w:val="002060"/>
              </w:rPr>
            </w:pPr>
            <w:r w:rsidRPr="00F84549">
              <w:rPr>
                <w:rFonts w:ascii="Cambria" w:hAnsi="Cambria" w:cs="Times New Roman"/>
                <w:b/>
                <w:color w:val="002060"/>
              </w:rPr>
              <w:t xml:space="preserve">Role play </w:t>
            </w:r>
            <w:r w:rsidR="00FF751C">
              <w:rPr>
                <w:rFonts w:ascii="Cambria" w:hAnsi="Cambria" w:cs="Times New Roman"/>
                <w:color w:val="002060"/>
              </w:rPr>
              <w:t>(</w:t>
            </w:r>
            <w:r w:rsidR="00AF2A7C">
              <w:rPr>
                <w:rFonts w:ascii="Cambria" w:hAnsi="Cambria" w:cs="Times New Roman"/>
                <w:color w:val="002060"/>
              </w:rPr>
              <w:t>10</w:t>
            </w:r>
            <w:r w:rsidR="008801D6">
              <w:rPr>
                <w:rFonts w:ascii="Cambria" w:hAnsi="Cambria" w:cs="Times New Roman"/>
                <w:color w:val="002060"/>
              </w:rPr>
              <w:t xml:space="preserve"> </w:t>
            </w:r>
            <w:proofErr w:type="spellStart"/>
            <w:r w:rsidRPr="00380AD0">
              <w:rPr>
                <w:rFonts w:ascii="Cambria" w:hAnsi="Cambria" w:cs="Times New Roman"/>
                <w:color w:val="002060"/>
              </w:rPr>
              <w:t>mins</w:t>
            </w:r>
            <w:proofErr w:type="spellEnd"/>
            <w:r w:rsidRPr="00380AD0">
              <w:rPr>
                <w:rFonts w:ascii="Cambria" w:hAnsi="Cambria" w:cs="Times New Roman"/>
                <w:color w:val="002060"/>
              </w:rPr>
              <w:t>)</w:t>
            </w:r>
          </w:p>
          <w:p w:rsidR="00247534" w:rsidRDefault="00247534" w:rsidP="00537294">
            <w:pPr>
              <w:rPr>
                <w:rFonts w:ascii="Cambria" w:hAnsi="Cambria" w:cs="Times New Roman"/>
              </w:rPr>
            </w:pPr>
          </w:p>
          <w:p w:rsidR="00630142" w:rsidRDefault="00630142" w:rsidP="00537294">
            <w:pPr>
              <w:rPr>
                <w:rFonts w:ascii="Cambria" w:hAnsi="Cambria" w:cs="Times New Roman"/>
              </w:rPr>
            </w:pPr>
            <w:r>
              <w:rPr>
                <w:rFonts w:ascii="Cambria" w:hAnsi="Cambria" w:cs="Times New Roman"/>
              </w:rPr>
              <w:t>Roles:</w:t>
            </w:r>
            <w:r w:rsidR="002E6916">
              <w:rPr>
                <w:rFonts w:ascii="Cambria" w:hAnsi="Cambria" w:cs="Times New Roman"/>
              </w:rPr>
              <w:t xml:space="preserve"> Elliot</w:t>
            </w:r>
            <w:r>
              <w:rPr>
                <w:rFonts w:ascii="Cambria" w:hAnsi="Cambria" w:cs="Times New Roman"/>
              </w:rPr>
              <w:t>; Staff member; Observer</w:t>
            </w:r>
          </w:p>
          <w:p w:rsidR="00630142" w:rsidRDefault="00630142" w:rsidP="00537294">
            <w:pPr>
              <w:rPr>
                <w:rFonts w:ascii="Cambria" w:hAnsi="Cambria" w:cs="Times New Roman"/>
              </w:rPr>
            </w:pPr>
          </w:p>
          <w:p w:rsidR="005C08B7" w:rsidRDefault="00690744" w:rsidP="00537294">
            <w:pPr>
              <w:rPr>
                <w:rFonts w:ascii="Cambria" w:hAnsi="Cambria" w:cs="Times New Roman"/>
              </w:rPr>
            </w:pPr>
            <w:r>
              <w:rPr>
                <w:rFonts w:ascii="Cambria" w:hAnsi="Cambria" w:cs="Times New Roman"/>
              </w:rPr>
              <w:t xml:space="preserve">Observer to </w:t>
            </w:r>
            <w:r w:rsidR="005C08B7">
              <w:rPr>
                <w:rFonts w:ascii="Cambria" w:hAnsi="Cambria" w:cs="Times New Roman"/>
              </w:rPr>
              <w:t xml:space="preserve">use the Emotion Coaching through PLACE checklist to </w:t>
            </w:r>
            <w:r>
              <w:rPr>
                <w:rFonts w:ascii="Cambria" w:hAnsi="Cambria" w:cs="Times New Roman"/>
              </w:rPr>
              <w:t>note down</w:t>
            </w:r>
            <w:r w:rsidR="005C08B7">
              <w:rPr>
                <w:rFonts w:ascii="Cambria" w:hAnsi="Cambria" w:cs="Times New Roman"/>
              </w:rPr>
              <w:t>:</w:t>
            </w:r>
          </w:p>
          <w:p w:rsidR="005C08B7" w:rsidRDefault="005C08B7" w:rsidP="00537294">
            <w:pPr>
              <w:rPr>
                <w:rFonts w:ascii="Cambria" w:hAnsi="Cambria" w:cs="Times New Roman"/>
              </w:rPr>
            </w:pPr>
          </w:p>
          <w:p w:rsidR="005C08B7" w:rsidRDefault="005C08B7" w:rsidP="00537294">
            <w:pPr>
              <w:rPr>
                <w:rFonts w:ascii="Cambria" w:hAnsi="Cambria" w:cs="Times New Roman"/>
              </w:rPr>
            </w:pPr>
            <w:r>
              <w:rPr>
                <w:rFonts w:ascii="Cambria" w:hAnsi="Cambria" w:cs="Times New Roman"/>
              </w:rPr>
              <w:t xml:space="preserve">How emotion coaching through PLACE </w:t>
            </w:r>
            <w:proofErr w:type="gramStart"/>
            <w:r>
              <w:rPr>
                <w:rFonts w:ascii="Cambria" w:hAnsi="Cambria" w:cs="Times New Roman"/>
              </w:rPr>
              <w:t>was achieved or shown</w:t>
            </w:r>
            <w:proofErr w:type="gramEnd"/>
            <w:r>
              <w:rPr>
                <w:rFonts w:ascii="Cambria" w:hAnsi="Cambria" w:cs="Times New Roman"/>
              </w:rPr>
              <w:t>?</w:t>
            </w:r>
          </w:p>
          <w:p w:rsidR="006D41CA" w:rsidRDefault="005C08B7" w:rsidP="005C08B7">
            <w:pPr>
              <w:rPr>
                <w:rFonts w:ascii="Cambria" w:hAnsi="Cambria" w:cs="Times New Roman"/>
              </w:rPr>
            </w:pPr>
            <w:r>
              <w:rPr>
                <w:rFonts w:ascii="Cambria" w:hAnsi="Cambria" w:cs="Times New Roman"/>
              </w:rPr>
              <w:t xml:space="preserve">What impact this had on </w:t>
            </w:r>
            <w:r w:rsidR="002E6916">
              <w:rPr>
                <w:rFonts w:ascii="Cambria" w:hAnsi="Cambria" w:cs="Times New Roman"/>
              </w:rPr>
              <w:t>Elliot</w:t>
            </w:r>
            <w:r>
              <w:rPr>
                <w:rFonts w:ascii="Cambria" w:hAnsi="Cambria" w:cs="Times New Roman"/>
              </w:rPr>
              <w:t>?</w:t>
            </w:r>
          </w:p>
          <w:p w:rsidR="00F84549" w:rsidRPr="00F84549" w:rsidRDefault="00F84549" w:rsidP="005C08B7">
            <w:pPr>
              <w:rPr>
                <w:rFonts w:ascii="Cambria" w:hAnsi="Cambria" w:cs="Times New Roman"/>
                <w:b/>
                <w:color w:val="002060"/>
              </w:rPr>
            </w:pPr>
            <w:r w:rsidRPr="00F84549">
              <w:rPr>
                <w:rFonts w:ascii="Cambria" w:hAnsi="Cambria" w:cs="Times New Roman"/>
                <w:b/>
                <w:color w:val="002060"/>
              </w:rPr>
              <w:t>Feedback in groups</w:t>
            </w:r>
            <w:r>
              <w:rPr>
                <w:rFonts w:ascii="Cambria" w:hAnsi="Cambria" w:cs="Times New Roman"/>
                <w:b/>
                <w:color w:val="002060"/>
              </w:rPr>
              <w:t xml:space="preserve"> </w:t>
            </w:r>
            <w:r w:rsidRPr="00380AD0">
              <w:rPr>
                <w:rFonts w:ascii="Cambria" w:hAnsi="Cambria" w:cs="Times New Roman"/>
                <w:color w:val="002060"/>
              </w:rPr>
              <w:t xml:space="preserve">(5 </w:t>
            </w:r>
            <w:proofErr w:type="spellStart"/>
            <w:r w:rsidRPr="00380AD0">
              <w:rPr>
                <w:rFonts w:ascii="Cambria" w:hAnsi="Cambria" w:cs="Times New Roman"/>
                <w:color w:val="002060"/>
              </w:rPr>
              <w:t>mins</w:t>
            </w:r>
            <w:proofErr w:type="spellEnd"/>
            <w:r w:rsidRPr="00380AD0">
              <w:rPr>
                <w:rFonts w:ascii="Cambria" w:hAnsi="Cambria" w:cs="Times New Roman"/>
                <w:color w:val="002060"/>
              </w:rPr>
              <w:t>)</w:t>
            </w:r>
          </w:p>
          <w:p w:rsidR="00F84549" w:rsidRDefault="00F84549" w:rsidP="005C08B7">
            <w:pPr>
              <w:rPr>
                <w:rFonts w:ascii="Cambria" w:hAnsi="Cambria" w:cs="Times New Roman"/>
              </w:rPr>
            </w:pPr>
          </w:p>
          <w:p w:rsidR="00D2447D" w:rsidRDefault="005C08B7" w:rsidP="00537294">
            <w:pPr>
              <w:rPr>
                <w:rFonts w:ascii="Cambria" w:hAnsi="Cambria" w:cs="Times New Roman"/>
              </w:rPr>
            </w:pPr>
            <w:r>
              <w:rPr>
                <w:rFonts w:ascii="Cambria" w:hAnsi="Cambria" w:cs="Times New Roman"/>
              </w:rPr>
              <w:t>Group to feedback to each other using the following steps:</w:t>
            </w:r>
          </w:p>
          <w:p w:rsidR="005C08B7" w:rsidRDefault="005C08B7" w:rsidP="00537294">
            <w:pPr>
              <w:rPr>
                <w:rFonts w:ascii="Cambria" w:hAnsi="Cambria" w:cs="Times New Roman"/>
              </w:rPr>
            </w:pPr>
          </w:p>
          <w:p w:rsidR="005C08B7" w:rsidRPr="0028052A" w:rsidRDefault="005C08B7" w:rsidP="005C08B7">
            <w:pPr>
              <w:numPr>
                <w:ilvl w:val="0"/>
                <w:numId w:val="22"/>
              </w:numPr>
              <w:spacing w:after="200" w:line="276" w:lineRule="auto"/>
            </w:pPr>
            <w:r w:rsidRPr="0028052A">
              <w:rPr>
                <w:i/>
                <w:iCs/>
              </w:rPr>
              <w:t xml:space="preserve">Observer to share notes made on checklist during </w:t>
            </w:r>
            <w:proofErr w:type="gramStart"/>
            <w:r w:rsidRPr="0028052A">
              <w:rPr>
                <w:i/>
                <w:iCs/>
              </w:rPr>
              <w:t>role play</w:t>
            </w:r>
            <w:proofErr w:type="gramEnd"/>
            <w:r w:rsidRPr="0028052A">
              <w:rPr>
                <w:i/>
                <w:iCs/>
              </w:rPr>
              <w:t>.</w:t>
            </w:r>
          </w:p>
          <w:p w:rsidR="005C08B7" w:rsidRPr="0028052A" w:rsidRDefault="005C08B7" w:rsidP="005C08B7">
            <w:pPr>
              <w:numPr>
                <w:ilvl w:val="0"/>
                <w:numId w:val="22"/>
              </w:numPr>
              <w:spacing w:after="200" w:line="276" w:lineRule="auto"/>
            </w:pPr>
            <w:r w:rsidRPr="0028052A">
              <w:rPr>
                <w:i/>
                <w:iCs/>
              </w:rPr>
              <w:t xml:space="preserve">Staff member &amp; </w:t>
            </w:r>
            <w:r w:rsidR="002E6916">
              <w:rPr>
                <w:i/>
                <w:iCs/>
              </w:rPr>
              <w:t>Elliot</w:t>
            </w:r>
            <w:r w:rsidRPr="0028052A">
              <w:rPr>
                <w:i/>
                <w:iCs/>
              </w:rPr>
              <w:t xml:space="preserve"> to share feelings and thoughts experienced whilst in role.</w:t>
            </w:r>
          </w:p>
          <w:p w:rsidR="005C08B7" w:rsidRPr="002E6916" w:rsidRDefault="005C08B7" w:rsidP="002E5D2F">
            <w:pPr>
              <w:numPr>
                <w:ilvl w:val="0"/>
                <w:numId w:val="22"/>
              </w:numPr>
              <w:spacing w:after="200" w:line="276" w:lineRule="auto"/>
              <w:rPr>
                <w:rFonts w:ascii="Cambria" w:hAnsi="Cambria" w:cs="Times New Roman"/>
              </w:rPr>
            </w:pPr>
            <w:r w:rsidRPr="002E6916">
              <w:rPr>
                <w:i/>
                <w:iCs/>
              </w:rPr>
              <w:t xml:space="preserve">What would you say/do to help further if you were the staff member? </w:t>
            </w:r>
          </w:p>
          <w:p w:rsidR="0085671B" w:rsidRPr="00C14C53" w:rsidRDefault="00C14C53" w:rsidP="00537294">
            <w:pPr>
              <w:rPr>
                <w:rFonts w:ascii="Cambria" w:hAnsi="Cambria" w:cs="Times New Roman"/>
                <w:b/>
                <w:color w:val="002060"/>
              </w:rPr>
            </w:pPr>
            <w:r w:rsidRPr="00C14C53">
              <w:rPr>
                <w:rFonts w:ascii="Cambria" w:hAnsi="Cambria" w:cs="Times New Roman"/>
                <w:b/>
                <w:color w:val="002060"/>
              </w:rPr>
              <w:t xml:space="preserve">Feedback to larger group/discussion </w:t>
            </w:r>
            <w:r w:rsidRPr="00C14C53">
              <w:rPr>
                <w:rFonts w:ascii="Cambria" w:hAnsi="Cambria" w:cs="Times New Roman"/>
                <w:color w:val="002060"/>
              </w:rPr>
              <w:t>(</w:t>
            </w:r>
            <w:r w:rsidR="00C06186">
              <w:rPr>
                <w:rFonts w:ascii="Cambria" w:hAnsi="Cambria" w:cs="Times New Roman"/>
                <w:color w:val="002060"/>
              </w:rPr>
              <w:t>3</w:t>
            </w:r>
            <w:r w:rsidRPr="00C14C53">
              <w:rPr>
                <w:rFonts w:ascii="Cambria" w:hAnsi="Cambria" w:cs="Times New Roman"/>
                <w:color w:val="002060"/>
              </w:rPr>
              <w:t xml:space="preserve"> </w:t>
            </w:r>
            <w:proofErr w:type="spellStart"/>
            <w:r w:rsidRPr="00C14C53">
              <w:rPr>
                <w:rFonts w:ascii="Cambria" w:hAnsi="Cambria" w:cs="Times New Roman"/>
                <w:color w:val="002060"/>
              </w:rPr>
              <w:t>mins</w:t>
            </w:r>
            <w:proofErr w:type="spellEnd"/>
            <w:r w:rsidRPr="00C14C53">
              <w:rPr>
                <w:rFonts w:ascii="Cambria" w:hAnsi="Cambria" w:cs="Times New Roman"/>
                <w:color w:val="002060"/>
              </w:rPr>
              <w:t>)</w:t>
            </w:r>
          </w:p>
          <w:p w:rsidR="0085671B" w:rsidRPr="00040312" w:rsidRDefault="0085671B" w:rsidP="00537294">
            <w:pPr>
              <w:rPr>
                <w:rFonts w:ascii="Cambria" w:hAnsi="Cambria" w:cs="Times New Roman"/>
              </w:rPr>
            </w:pPr>
          </w:p>
        </w:tc>
        <w:tc>
          <w:tcPr>
            <w:tcW w:w="3260" w:type="dxa"/>
          </w:tcPr>
          <w:p w:rsidR="0085671B" w:rsidRDefault="00283F3B" w:rsidP="00040312">
            <w:pPr>
              <w:rPr>
                <w:rFonts w:ascii="Cambria" w:hAnsi="Cambria" w:cs="Times New Roman"/>
              </w:rPr>
            </w:pPr>
            <w:proofErr w:type="spellStart"/>
            <w:r>
              <w:rPr>
                <w:rFonts w:ascii="Cambria" w:hAnsi="Cambria" w:cs="Times New Roman"/>
              </w:rPr>
              <w:lastRenderedPageBreak/>
              <w:t>Powerpoint</w:t>
            </w:r>
            <w:proofErr w:type="spellEnd"/>
            <w:r>
              <w:rPr>
                <w:rFonts w:ascii="Cambria" w:hAnsi="Cambria" w:cs="Times New Roman"/>
              </w:rPr>
              <w:t xml:space="preserve"> Slides</w:t>
            </w:r>
          </w:p>
          <w:p w:rsidR="0085671B" w:rsidRDefault="0085671B" w:rsidP="00040312">
            <w:pPr>
              <w:rPr>
                <w:rFonts w:ascii="Cambria" w:hAnsi="Cambria" w:cs="Times New Roman"/>
              </w:rPr>
            </w:pPr>
          </w:p>
          <w:p w:rsidR="0085671B" w:rsidRDefault="0085671B" w:rsidP="00040312">
            <w:pPr>
              <w:rPr>
                <w:rFonts w:ascii="Cambria" w:hAnsi="Cambria" w:cs="Times New Roman"/>
              </w:rPr>
            </w:pPr>
          </w:p>
          <w:p w:rsidR="0085671B" w:rsidRPr="00040312" w:rsidRDefault="0085671B" w:rsidP="00040312">
            <w:pPr>
              <w:rPr>
                <w:rFonts w:ascii="Cambria" w:hAnsi="Cambria" w:cs="Times New Roman"/>
              </w:rPr>
            </w:pPr>
          </w:p>
        </w:tc>
      </w:tr>
      <w:tr w:rsidR="00016C08" w:rsidRPr="00040312" w:rsidTr="005929C6">
        <w:tc>
          <w:tcPr>
            <w:tcW w:w="959" w:type="dxa"/>
          </w:tcPr>
          <w:p w:rsidR="00016C08" w:rsidRPr="008947B2" w:rsidRDefault="00016C08" w:rsidP="008947B2">
            <w:pPr>
              <w:jc w:val="center"/>
              <w:rPr>
                <w:rFonts w:ascii="Cambria" w:hAnsi="Cambria" w:cs="Times New Roman"/>
                <w:b/>
                <w:sz w:val="28"/>
                <w:szCs w:val="28"/>
              </w:rPr>
            </w:pPr>
          </w:p>
        </w:tc>
        <w:tc>
          <w:tcPr>
            <w:tcW w:w="3685" w:type="dxa"/>
          </w:tcPr>
          <w:p w:rsidR="00016C08" w:rsidRPr="008947B2" w:rsidRDefault="009906FC" w:rsidP="008947B2">
            <w:pPr>
              <w:jc w:val="center"/>
              <w:rPr>
                <w:rFonts w:ascii="Cambria" w:hAnsi="Cambria" w:cs="Times New Roman"/>
                <w:b/>
                <w:sz w:val="28"/>
                <w:szCs w:val="28"/>
              </w:rPr>
            </w:pPr>
            <w:r w:rsidRPr="008947B2">
              <w:rPr>
                <w:rFonts w:ascii="Cambria" w:hAnsi="Cambria" w:cs="Times New Roman"/>
                <w:b/>
                <w:sz w:val="28"/>
                <w:szCs w:val="28"/>
              </w:rPr>
              <w:t>Comfort Break</w:t>
            </w:r>
          </w:p>
        </w:tc>
        <w:tc>
          <w:tcPr>
            <w:tcW w:w="6663" w:type="dxa"/>
          </w:tcPr>
          <w:p w:rsidR="00016C08" w:rsidRPr="008947B2" w:rsidRDefault="00D13655" w:rsidP="008947B2">
            <w:pPr>
              <w:jc w:val="center"/>
              <w:rPr>
                <w:rFonts w:ascii="Cambria" w:hAnsi="Cambria" w:cs="Times New Roman"/>
                <w:b/>
                <w:sz w:val="28"/>
                <w:szCs w:val="28"/>
              </w:rPr>
            </w:pPr>
            <w:r w:rsidRPr="008947B2">
              <w:rPr>
                <w:rFonts w:ascii="Cambria" w:hAnsi="Cambria" w:cs="Times New Roman"/>
                <w:b/>
                <w:sz w:val="28"/>
                <w:szCs w:val="28"/>
              </w:rPr>
              <w:t>5</w:t>
            </w:r>
            <w:r w:rsidR="009906FC" w:rsidRPr="008947B2">
              <w:rPr>
                <w:rFonts w:ascii="Cambria" w:hAnsi="Cambria" w:cs="Times New Roman"/>
                <w:b/>
                <w:sz w:val="28"/>
                <w:szCs w:val="28"/>
              </w:rPr>
              <w:t xml:space="preserve"> </w:t>
            </w:r>
            <w:proofErr w:type="spellStart"/>
            <w:r w:rsidR="009906FC" w:rsidRPr="008947B2">
              <w:rPr>
                <w:rFonts w:ascii="Cambria" w:hAnsi="Cambria" w:cs="Times New Roman"/>
                <w:b/>
                <w:sz w:val="28"/>
                <w:szCs w:val="28"/>
              </w:rPr>
              <w:t>mins</w:t>
            </w:r>
            <w:proofErr w:type="spellEnd"/>
          </w:p>
        </w:tc>
        <w:tc>
          <w:tcPr>
            <w:tcW w:w="3260" w:type="dxa"/>
          </w:tcPr>
          <w:p w:rsidR="00016C08" w:rsidRDefault="00016C08" w:rsidP="00040312">
            <w:pPr>
              <w:rPr>
                <w:rFonts w:ascii="Cambria" w:hAnsi="Cambria" w:cs="Times New Roman"/>
              </w:rPr>
            </w:pPr>
          </w:p>
        </w:tc>
      </w:tr>
      <w:tr w:rsidR="00040312" w:rsidRPr="00040312" w:rsidTr="005929C6">
        <w:tc>
          <w:tcPr>
            <w:tcW w:w="959" w:type="dxa"/>
          </w:tcPr>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Default="004E2E27" w:rsidP="00E50109">
            <w:pPr>
              <w:rPr>
                <w:rFonts w:ascii="Cambria" w:hAnsi="Cambria" w:cs="Times New Roman"/>
              </w:rPr>
            </w:pPr>
          </w:p>
          <w:p w:rsidR="004E2E27" w:rsidRPr="00040312" w:rsidRDefault="004E2E27" w:rsidP="00E50109">
            <w:pPr>
              <w:rPr>
                <w:rFonts w:ascii="Cambria" w:hAnsi="Cambria" w:cs="Times New Roman"/>
              </w:rPr>
            </w:pPr>
          </w:p>
        </w:tc>
        <w:tc>
          <w:tcPr>
            <w:tcW w:w="3685" w:type="dxa"/>
          </w:tcPr>
          <w:p w:rsidR="004E2E27" w:rsidRDefault="001C0D31" w:rsidP="00CC2DF4">
            <w:pPr>
              <w:rPr>
                <w:rFonts w:ascii="Cambria" w:hAnsi="Cambria" w:cs="Times New Roman"/>
              </w:rPr>
            </w:pPr>
            <w:r>
              <w:rPr>
                <w:rFonts w:ascii="Cambria" w:hAnsi="Cambria" w:cs="Times New Roman"/>
              </w:rPr>
              <w:lastRenderedPageBreak/>
              <w:t>Trauma-Informed Practice:</w:t>
            </w:r>
          </w:p>
          <w:p w:rsidR="001C0D31" w:rsidRDefault="001C0D31" w:rsidP="00CC2DF4">
            <w:pPr>
              <w:rPr>
                <w:rFonts w:ascii="Cambria" w:hAnsi="Cambria" w:cs="Times New Roman"/>
              </w:rPr>
            </w:pPr>
          </w:p>
          <w:p w:rsidR="001C0D31" w:rsidRPr="00040312" w:rsidRDefault="001C0D31" w:rsidP="00CC2DF4">
            <w:pPr>
              <w:rPr>
                <w:rFonts w:ascii="Cambria" w:hAnsi="Cambria" w:cs="Times New Roman"/>
              </w:rPr>
            </w:pPr>
            <w:r>
              <w:rPr>
                <w:rFonts w:ascii="Cambria" w:hAnsi="Cambria" w:cs="Times New Roman"/>
              </w:rPr>
              <w:t xml:space="preserve">To understand how to respond to more extreme emotional expression &amp; </w:t>
            </w:r>
            <w:proofErr w:type="spellStart"/>
            <w:r>
              <w:rPr>
                <w:rFonts w:ascii="Cambria" w:hAnsi="Cambria" w:cs="Times New Roman"/>
              </w:rPr>
              <w:t>behaviour</w:t>
            </w:r>
            <w:proofErr w:type="spellEnd"/>
          </w:p>
        </w:tc>
        <w:tc>
          <w:tcPr>
            <w:tcW w:w="6663" w:type="dxa"/>
          </w:tcPr>
          <w:p w:rsidR="00C46ED6" w:rsidRPr="00C46ED6" w:rsidRDefault="00C46ED6" w:rsidP="005C08B7">
            <w:pPr>
              <w:rPr>
                <w:rFonts w:ascii="Cambria" w:hAnsi="Cambria" w:cs="Times New Roman"/>
                <w:b/>
                <w:sz w:val="28"/>
                <w:szCs w:val="28"/>
              </w:rPr>
            </w:pPr>
            <w:r w:rsidRPr="00C46ED6">
              <w:rPr>
                <w:rFonts w:ascii="Cambria" w:hAnsi="Cambria" w:cs="Times New Roman"/>
                <w:b/>
                <w:sz w:val="28"/>
                <w:szCs w:val="28"/>
              </w:rPr>
              <w:t xml:space="preserve">Introduce the Window of Tolerance (Siegel, 1999) </w:t>
            </w:r>
          </w:p>
          <w:p w:rsidR="00C46ED6" w:rsidRDefault="00C46ED6" w:rsidP="005C08B7">
            <w:pPr>
              <w:rPr>
                <w:rFonts w:ascii="Cambria" w:hAnsi="Cambria" w:cs="Times New Roman"/>
                <w:b/>
                <w:sz w:val="28"/>
                <w:szCs w:val="28"/>
              </w:rPr>
            </w:pPr>
            <w:r>
              <w:rPr>
                <w:rFonts w:ascii="Cambria" w:hAnsi="Cambria" w:cs="Times New Roman"/>
                <w:b/>
                <w:sz w:val="28"/>
                <w:szCs w:val="28"/>
              </w:rPr>
              <w:t xml:space="preserve">(13 </w:t>
            </w:r>
            <w:proofErr w:type="spellStart"/>
            <w:r>
              <w:rPr>
                <w:rFonts w:ascii="Cambria" w:hAnsi="Cambria" w:cs="Times New Roman"/>
                <w:b/>
                <w:sz w:val="28"/>
                <w:szCs w:val="28"/>
              </w:rPr>
              <w:t>mins</w:t>
            </w:r>
            <w:proofErr w:type="spellEnd"/>
            <w:r>
              <w:rPr>
                <w:rFonts w:ascii="Cambria" w:hAnsi="Cambria" w:cs="Times New Roman"/>
                <w:b/>
                <w:sz w:val="28"/>
                <w:szCs w:val="28"/>
              </w:rPr>
              <w:t>)</w:t>
            </w:r>
          </w:p>
          <w:p w:rsidR="00C23772" w:rsidRDefault="00C23772" w:rsidP="005C08B7">
            <w:pPr>
              <w:rPr>
                <w:rFonts w:ascii="Cambria" w:hAnsi="Cambria" w:cs="Times New Roman"/>
                <w:b/>
                <w:sz w:val="28"/>
                <w:szCs w:val="28"/>
              </w:rPr>
            </w:pPr>
          </w:p>
          <w:p w:rsidR="00C23772" w:rsidRPr="00C23772" w:rsidRDefault="00C23772" w:rsidP="005C08B7">
            <w:pPr>
              <w:rPr>
                <w:rFonts w:ascii="Cambria" w:hAnsi="Cambria" w:cs="Times New Roman"/>
                <w:color w:val="1F497D" w:themeColor="text2"/>
              </w:rPr>
            </w:pPr>
            <w:r w:rsidRPr="00C23772">
              <w:rPr>
                <w:rFonts w:ascii="Cambria" w:hAnsi="Cambria" w:cs="Times New Roman"/>
                <w:b/>
                <w:color w:val="1F497D" w:themeColor="text2"/>
              </w:rPr>
              <w:t xml:space="preserve">Window of Tolerance </w:t>
            </w:r>
            <w:r w:rsidRPr="00C23772">
              <w:rPr>
                <w:rFonts w:ascii="Cambria" w:hAnsi="Cambria" w:cs="Times New Roman"/>
                <w:color w:val="1F497D" w:themeColor="text2"/>
              </w:rPr>
              <w:t xml:space="preserve">(5 </w:t>
            </w:r>
            <w:proofErr w:type="spellStart"/>
            <w:r w:rsidRPr="00C23772">
              <w:rPr>
                <w:rFonts w:ascii="Cambria" w:hAnsi="Cambria" w:cs="Times New Roman"/>
                <w:color w:val="1F497D" w:themeColor="text2"/>
              </w:rPr>
              <w:t>mins</w:t>
            </w:r>
            <w:proofErr w:type="spellEnd"/>
            <w:r w:rsidRPr="00C23772">
              <w:rPr>
                <w:rFonts w:ascii="Cambria" w:hAnsi="Cambria" w:cs="Times New Roman"/>
                <w:color w:val="1F497D" w:themeColor="text2"/>
              </w:rPr>
              <w:t>)</w:t>
            </w:r>
          </w:p>
          <w:p w:rsidR="00C46ED6" w:rsidRPr="00C46ED6" w:rsidRDefault="00C46ED6" w:rsidP="005C08B7">
            <w:pPr>
              <w:rPr>
                <w:rFonts w:ascii="Cambria" w:hAnsi="Cambria" w:cs="Times New Roman"/>
                <w:b/>
                <w:sz w:val="28"/>
                <w:szCs w:val="28"/>
              </w:rPr>
            </w:pPr>
          </w:p>
          <w:p w:rsidR="005C08B7" w:rsidRDefault="005C08B7" w:rsidP="005C08B7">
            <w:pPr>
              <w:rPr>
                <w:rFonts w:ascii="Cambria" w:hAnsi="Cambria" w:cs="Times New Roman"/>
              </w:rPr>
            </w:pPr>
            <w:r>
              <w:rPr>
                <w:rFonts w:ascii="Cambria" w:hAnsi="Cambria" w:cs="Times New Roman"/>
              </w:rPr>
              <w:t>When is talking through P</w:t>
            </w:r>
            <w:r w:rsidR="00A20CC0">
              <w:rPr>
                <w:rFonts w:ascii="Cambria" w:hAnsi="Cambria" w:cs="Times New Roman"/>
              </w:rPr>
              <w:t>L</w:t>
            </w:r>
            <w:r>
              <w:rPr>
                <w:rFonts w:ascii="Cambria" w:hAnsi="Cambria" w:cs="Times New Roman"/>
              </w:rPr>
              <w:t>ACE not so useful?</w:t>
            </w:r>
            <w:r w:rsidR="00A20CC0">
              <w:rPr>
                <w:rFonts w:ascii="Cambria" w:hAnsi="Cambria" w:cs="Times New Roman"/>
              </w:rPr>
              <w:t xml:space="preserve"> </w:t>
            </w:r>
            <w:r w:rsidR="00861ADC">
              <w:rPr>
                <w:rFonts w:ascii="Cambria" w:hAnsi="Cambria" w:cs="Times New Roman"/>
              </w:rPr>
              <w:t xml:space="preserve">: </w:t>
            </w:r>
            <w:r w:rsidR="00A20CC0">
              <w:rPr>
                <w:rFonts w:ascii="Cambria" w:hAnsi="Cambria" w:cs="Times New Roman"/>
              </w:rPr>
              <w:t xml:space="preserve">Times of hyper-arousal, large emotional outbursts, violence, tantrums </w:t>
            </w:r>
          </w:p>
          <w:p w:rsidR="00016C08" w:rsidRDefault="00016C08" w:rsidP="005C08B7">
            <w:pPr>
              <w:rPr>
                <w:rFonts w:ascii="Cambria" w:hAnsi="Cambria" w:cs="Times New Roman"/>
              </w:rPr>
            </w:pPr>
          </w:p>
          <w:p w:rsidR="006667D3" w:rsidRDefault="006667D3" w:rsidP="00630142">
            <w:pPr>
              <w:rPr>
                <w:rFonts w:ascii="Cambria" w:hAnsi="Cambria" w:cs="Times New Roman"/>
              </w:rPr>
            </w:pPr>
            <w:r>
              <w:rPr>
                <w:rFonts w:ascii="Cambria" w:hAnsi="Cambria" w:cs="Times New Roman"/>
              </w:rPr>
              <w:t>Show diagram of the ‘Window of Tolerance’</w:t>
            </w:r>
            <w:r w:rsidR="00447779">
              <w:rPr>
                <w:rFonts w:ascii="Cambria" w:hAnsi="Cambria" w:cs="Times New Roman"/>
              </w:rPr>
              <w:t xml:space="preserve"> </w:t>
            </w:r>
            <w:r>
              <w:rPr>
                <w:rFonts w:ascii="Cambria" w:hAnsi="Cambria" w:cs="Times New Roman"/>
              </w:rPr>
              <w:t xml:space="preserve">and discuss connections with neurotransmitters/hormones. </w:t>
            </w:r>
          </w:p>
          <w:p w:rsidR="006667D3" w:rsidRDefault="006667D3" w:rsidP="00630142">
            <w:pPr>
              <w:rPr>
                <w:rFonts w:ascii="Cambria" w:hAnsi="Cambria" w:cs="Times New Roman"/>
              </w:rPr>
            </w:pPr>
          </w:p>
          <w:p w:rsidR="003F1D88" w:rsidRDefault="003F1D88" w:rsidP="00630142">
            <w:pPr>
              <w:rPr>
                <w:rFonts w:ascii="Cambria" w:hAnsi="Cambria" w:cs="Times New Roman"/>
              </w:rPr>
            </w:pPr>
            <w:r>
              <w:rPr>
                <w:rFonts w:ascii="Cambria" w:hAnsi="Cambria" w:cs="Times New Roman"/>
              </w:rPr>
              <w:t>Connect with P</w:t>
            </w:r>
            <w:r w:rsidR="00C46ED6">
              <w:rPr>
                <w:rFonts w:ascii="Cambria" w:hAnsi="Cambria" w:cs="Times New Roman"/>
              </w:rPr>
              <w:t>L</w:t>
            </w:r>
            <w:r>
              <w:rPr>
                <w:rFonts w:ascii="Cambria" w:hAnsi="Cambria" w:cs="Times New Roman"/>
              </w:rPr>
              <w:t xml:space="preserve">ACE </w:t>
            </w:r>
          </w:p>
          <w:p w:rsidR="003F1D88" w:rsidRDefault="003F1D88" w:rsidP="00630142">
            <w:pPr>
              <w:rPr>
                <w:rFonts w:ascii="Cambria" w:hAnsi="Cambria" w:cs="Times New Roman"/>
              </w:rPr>
            </w:pPr>
          </w:p>
          <w:p w:rsidR="00C46ED6" w:rsidRDefault="00C46ED6" w:rsidP="00630142">
            <w:pPr>
              <w:rPr>
                <w:rFonts w:ascii="Cambria" w:hAnsi="Cambria" w:cs="Times New Roman"/>
              </w:rPr>
            </w:pPr>
          </w:p>
          <w:p w:rsidR="00137B77" w:rsidRDefault="00137B77" w:rsidP="00630142">
            <w:pPr>
              <w:rPr>
                <w:rFonts w:ascii="Cambria" w:hAnsi="Cambria" w:cs="Times New Roman"/>
              </w:rPr>
            </w:pPr>
            <w:proofErr w:type="spellStart"/>
            <w:r>
              <w:rPr>
                <w:rFonts w:ascii="Cambria" w:hAnsi="Cambria" w:cs="Times New Roman"/>
              </w:rPr>
              <w:t>Hyperarousal</w:t>
            </w:r>
            <w:proofErr w:type="spellEnd"/>
            <w:r>
              <w:rPr>
                <w:rFonts w:ascii="Cambria" w:hAnsi="Cambria" w:cs="Times New Roman"/>
              </w:rPr>
              <w:t>- fight/flight; increased cortisol; stressed; overwhelmed, angry, unsafe</w:t>
            </w:r>
            <w:r w:rsidR="00C46ED6">
              <w:rPr>
                <w:rFonts w:ascii="Cambria" w:hAnsi="Cambria" w:cs="Times New Roman"/>
              </w:rPr>
              <w:t>; cognitive processing impaired</w:t>
            </w:r>
          </w:p>
          <w:p w:rsidR="00C46ED6" w:rsidRDefault="00C46ED6" w:rsidP="00630142">
            <w:pPr>
              <w:rPr>
                <w:rFonts w:ascii="Cambria" w:hAnsi="Cambria" w:cs="Times New Roman"/>
              </w:rPr>
            </w:pPr>
          </w:p>
          <w:p w:rsidR="00137B77" w:rsidRDefault="00137B77" w:rsidP="00630142">
            <w:pPr>
              <w:rPr>
                <w:rFonts w:ascii="Cambria" w:hAnsi="Cambria" w:cs="Times New Roman"/>
              </w:rPr>
            </w:pPr>
            <w:r>
              <w:rPr>
                <w:rFonts w:ascii="Cambria" w:hAnsi="Cambria" w:cs="Times New Roman"/>
              </w:rPr>
              <w:t>Window of Tolerance: optimal arousal zone; can function cognitively; rational</w:t>
            </w:r>
          </w:p>
          <w:p w:rsidR="00137B77" w:rsidRDefault="00137B77" w:rsidP="00630142">
            <w:pPr>
              <w:rPr>
                <w:rFonts w:ascii="Cambria" w:hAnsi="Cambria" w:cs="Times New Roman"/>
              </w:rPr>
            </w:pPr>
          </w:p>
          <w:p w:rsidR="00137B77" w:rsidRDefault="00137B77" w:rsidP="00630142">
            <w:pPr>
              <w:rPr>
                <w:rFonts w:ascii="Cambria" w:hAnsi="Cambria" w:cs="Times New Roman"/>
              </w:rPr>
            </w:pPr>
            <w:r>
              <w:rPr>
                <w:rFonts w:ascii="Cambria" w:hAnsi="Cambria" w:cs="Times New Roman"/>
              </w:rPr>
              <w:t>Hypo-arousal: numb, no feelings; can’t think; shut down; ashamed; disconnected</w:t>
            </w:r>
          </w:p>
          <w:p w:rsidR="00137B77" w:rsidRDefault="00137B77" w:rsidP="00630142">
            <w:pPr>
              <w:rPr>
                <w:rFonts w:ascii="Cambria" w:hAnsi="Cambria" w:cs="Times New Roman"/>
              </w:rPr>
            </w:pPr>
          </w:p>
          <w:p w:rsidR="00137B77" w:rsidRDefault="00137B77" w:rsidP="00630142">
            <w:pPr>
              <w:rPr>
                <w:rFonts w:ascii="Cambria" w:hAnsi="Cambria" w:cs="Times New Roman"/>
              </w:rPr>
            </w:pPr>
            <w:r>
              <w:rPr>
                <w:rFonts w:ascii="Cambria" w:hAnsi="Cambria" w:cs="Times New Roman"/>
              </w:rPr>
              <w:t xml:space="preserve">When children are in their window </w:t>
            </w:r>
            <w:r w:rsidR="00EE254F">
              <w:rPr>
                <w:rFonts w:ascii="Cambria" w:hAnsi="Cambria" w:cs="Times New Roman"/>
              </w:rPr>
              <w:t xml:space="preserve">of tolerance, emotion coaching </w:t>
            </w:r>
            <w:r w:rsidR="006A600D">
              <w:rPr>
                <w:rFonts w:ascii="Cambria" w:hAnsi="Cambria" w:cs="Times New Roman"/>
              </w:rPr>
              <w:t xml:space="preserve">through words and actions </w:t>
            </w:r>
            <w:r w:rsidR="00A770E9">
              <w:rPr>
                <w:rFonts w:ascii="Cambria" w:hAnsi="Cambria" w:cs="Times New Roman"/>
              </w:rPr>
              <w:t xml:space="preserve">can be very helpful. </w:t>
            </w:r>
            <w:r w:rsidR="00D27EF1">
              <w:rPr>
                <w:rFonts w:ascii="Cambria" w:hAnsi="Cambria" w:cs="Times New Roman"/>
              </w:rPr>
              <w:t>The key is de-escalation, no</w:t>
            </w:r>
            <w:r w:rsidR="00495A72">
              <w:rPr>
                <w:rFonts w:ascii="Cambria" w:hAnsi="Cambria" w:cs="Times New Roman"/>
              </w:rPr>
              <w:t xml:space="preserve">ticing when things are changing and keeping </w:t>
            </w:r>
            <w:r w:rsidR="00737D24">
              <w:rPr>
                <w:rFonts w:ascii="Cambria" w:hAnsi="Cambria" w:cs="Times New Roman"/>
              </w:rPr>
              <w:t xml:space="preserve">children within </w:t>
            </w:r>
            <w:r w:rsidR="00495A72">
              <w:rPr>
                <w:rFonts w:ascii="Cambria" w:hAnsi="Cambria" w:cs="Times New Roman"/>
              </w:rPr>
              <w:t>their window of tolerance.</w:t>
            </w:r>
          </w:p>
          <w:p w:rsidR="00A97B9E" w:rsidRDefault="00A97B9E" w:rsidP="00630142">
            <w:pPr>
              <w:rPr>
                <w:rFonts w:ascii="Cambria" w:hAnsi="Cambria" w:cs="Times New Roman"/>
              </w:rPr>
            </w:pPr>
          </w:p>
          <w:p w:rsidR="007824A3" w:rsidRDefault="00375F3D" w:rsidP="00630142">
            <w:pPr>
              <w:rPr>
                <w:rFonts w:ascii="Cambria" w:hAnsi="Cambria" w:cs="Times New Roman"/>
              </w:rPr>
            </w:pPr>
            <w:r>
              <w:rPr>
                <w:rFonts w:ascii="Cambria" w:hAnsi="Cambria" w:cs="Times New Roman"/>
              </w:rPr>
              <w:lastRenderedPageBreak/>
              <w:t>W</w:t>
            </w:r>
            <w:r w:rsidR="00137B77">
              <w:rPr>
                <w:rFonts w:ascii="Cambria" w:hAnsi="Cambria" w:cs="Times New Roman"/>
              </w:rPr>
              <w:t xml:space="preserve">hen children are in fight/flight mode or hyper-arousal (exhibiting aggression and intense emotion), children need to </w:t>
            </w:r>
            <w:proofErr w:type="gramStart"/>
            <w:r w:rsidR="00137B77">
              <w:rPr>
                <w:rFonts w:ascii="Cambria" w:hAnsi="Cambria" w:cs="Times New Roman"/>
              </w:rPr>
              <w:t>be brought</w:t>
            </w:r>
            <w:proofErr w:type="gramEnd"/>
            <w:r w:rsidR="00137B77">
              <w:rPr>
                <w:rFonts w:ascii="Cambria" w:hAnsi="Cambria" w:cs="Times New Roman"/>
              </w:rPr>
              <w:t xml:space="preserve"> back to their window of tolerance before they can process verbal information.</w:t>
            </w:r>
            <w:r w:rsidR="00A97B9E">
              <w:rPr>
                <w:rFonts w:ascii="Cambria" w:hAnsi="Cambria" w:cs="Times New Roman"/>
              </w:rPr>
              <w:t xml:space="preserve"> </w:t>
            </w:r>
          </w:p>
          <w:p w:rsidR="007824A3" w:rsidRDefault="007824A3" w:rsidP="00630142">
            <w:pPr>
              <w:rPr>
                <w:rFonts w:ascii="Cambria" w:hAnsi="Cambria" w:cs="Times New Roman"/>
              </w:rPr>
            </w:pPr>
          </w:p>
          <w:p w:rsidR="00B267B4" w:rsidRDefault="00B267B4" w:rsidP="00630142">
            <w:pPr>
              <w:rPr>
                <w:rFonts w:ascii="Cambria" w:hAnsi="Cambria" w:cs="Times New Roman"/>
              </w:rPr>
            </w:pPr>
            <w:r>
              <w:rPr>
                <w:rFonts w:ascii="Cambria" w:hAnsi="Cambria" w:cs="Times New Roman"/>
              </w:rPr>
              <w:t>Within hypo-arousal, children are still not able to process/reflect on the situation. They may appear calm and ready, but if they are not</w:t>
            </w:r>
            <w:r w:rsidR="00597747">
              <w:rPr>
                <w:rFonts w:ascii="Cambria" w:hAnsi="Cambria" w:cs="Times New Roman"/>
              </w:rPr>
              <w:t xml:space="preserve"> actually back in their window of tolerance</w:t>
            </w:r>
            <w:r>
              <w:rPr>
                <w:rFonts w:ascii="Cambria" w:hAnsi="Cambria" w:cs="Times New Roman"/>
              </w:rPr>
              <w:t>, things can quickly escalate again…</w:t>
            </w:r>
          </w:p>
          <w:p w:rsidR="00C3139D" w:rsidRDefault="00C3139D" w:rsidP="00630142">
            <w:pPr>
              <w:rPr>
                <w:rFonts w:ascii="Cambria" w:hAnsi="Cambria" w:cs="Times New Roman"/>
              </w:rPr>
            </w:pPr>
          </w:p>
          <w:p w:rsidR="00B24DE9" w:rsidRDefault="00B24DE9" w:rsidP="00630142">
            <w:pPr>
              <w:rPr>
                <w:rFonts w:ascii="Cambria" w:hAnsi="Cambria" w:cs="Times New Roman"/>
              </w:rPr>
            </w:pPr>
          </w:p>
          <w:p w:rsidR="00B24DE9" w:rsidRDefault="00B24DE9" w:rsidP="00630142">
            <w:pPr>
              <w:rPr>
                <w:rFonts w:ascii="Cambria" w:hAnsi="Cambria" w:cs="Times New Roman"/>
              </w:rPr>
            </w:pPr>
          </w:p>
          <w:p w:rsidR="00926BE0" w:rsidRPr="00926BE0" w:rsidRDefault="002E6916" w:rsidP="00773E66">
            <w:pPr>
              <w:rPr>
                <w:rFonts w:ascii="Cambria" w:hAnsi="Cambria" w:cs="Times New Roman"/>
                <w:b/>
                <w:color w:val="1F497D" w:themeColor="text2"/>
              </w:rPr>
            </w:pPr>
            <w:r>
              <w:rPr>
                <w:rFonts w:ascii="Cambria" w:hAnsi="Cambria" w:cs="Times New Roman"/>
                <w:b/>
                <w:color w:val="1F497D" w:themeColor="text2"/>
              </w:rPr>
              <w:t xml:space="preserve">Young person </w:t>
            </w:r>
            <w:r w:rsidR="00926BE0" w:rsidRPr="00926BE0">
              <w:rPr>
                <w:rFonts w:ascii="Cambria" w:hAnsi="Cambria" w:cs="Times New Roman"/>
                <w:b/>
                <w:color w:val="1F497D" w:themeColor="text2"/>
              </w:rPr>
              <w:t>Throwing Chair Scenario</w:t>
            </w:r>
            <w:r w:rsidR="00926BE0">
              <w:rPr>
                <w:rFonts w:ascii="Cambria" w:hAnsi="Cambria" w:cs="Times New Roman"/>
                <w:b/>
                <w:color w:val="1F497D" w:themeColor="text2"/>
              </w:rPr>
              <w:t xml:space="preserve"> </w:t>
            </w:r>
            <w:r w:rsidR="00926BE0" w:rsidRPr="00926BE0">
              <w:rPr>
                <w:rFonts w:ascii="Cambria" w:hAnsi="Cambria" w:cs="Times New Roman"/>
                <w:color w:val="1F497D" w:themeColor="text2"/>
              </w:rPr>
              <w:t xml:space="preserve">(5 </w:t>
            </w:r>
            <w:proofErr w:type="spellStart"/>
            <w:r w:rsidR="00926BE0" w:rsidRPr="00926BE0">
              <w:rPr>
                <w:rFonts w:ascii="Cambria" w:hAnsi="Cambria" w:cs="Times New Roman"/>
                <w:color w:val="1F497D" w:themeColor="text2"/>
              </w:rPr>
              <w:t>mins</w:t>
            </w:r>
            <w:proofErr w:type="spellEnd"/>
            <w:r w:rsidR="00926BE0" w:rsidRPr="00926BE0">
              <w:rPr>
                <w:rFonts w:ascii="Cambria" w:hAnsi="Cambria" w:cs="Times New Roman"/>
                <w:color w:val="1F497D" w:themeColor="text2"/>
              </w:rPr>
              <w:t>)</w:t>
            </w:r>
          </w:p>
          <w:p w:rsidR="00773E66" w:rsidRDefault="00C3139D" w:rsidP="00773E66">
            <w:pPr>
              <w:rPr>
                <w:rFonts w:ascii="Cambria" w:hAnsi="Cambria" w:cs="Times New Roman"/>
              </w:rPr>
            </w:pPr>
            <w:r>
              <w:rPr>
                <w:rFonts w:ascii="Cambria" w:hAnsi="Cambria" w:cs="Times New Roman"/>
              </w:rPr>
              <w:t xml:space="preserve">Show scenario with </w:t>
            </w:r>
            <w:r w:rsidR="002E6916">
              <w:rPr>
                <w:rFonts w:ascii="Cambria" w:hAnsi="Cambria" w:cs="Times New Roman"/>
              </w:rPr>
              <w:t xml:space="preserve">a young person </w:t>
            </w:r>
            <w:r>
              <w:rPr>
                <w:rFonts w:ascii="Cambria" w:hAnsi="Cambria" w:cs="Times New Roman"/>
              </w:rPr>
              <w:t>being in a hyper-aroused state</w:t>
            </w:r>
            <w:r w:rsidR="002E6916">
              <w:rPr>
                <w:rFonts w:ascii="Cambria" w:hAnsi="Cambria" w:cs="Times New Roman"/>
              </w:rPr>
              <w:t xml:space="preserve"> and explain that they are </w:t>
            </w:r>
            <w:r>
              <w:rPr>
                <w:rFonts w:ascii="Cambria" w:hAnsi="Cambria" w:cs="Times New Roman"/>
              </w:rPr>
              <w:t xml:space="preserve">going to throw a chair at another pupil. </w:t>
            </w:r>
            <w:r w:rsidR="005E46B0">
              <w:rPr>
                <w:rFonts w:ascii="Cambria" w:hAnsi="Cambria" w:cs="Times New Roman"/>
              </w:rPr>
              <w:t xml:space="preserve">How can we bring </w:t>
            </w:r>
            <w:r w:rsidR="002E6916">
              <w:rPr>
                <w:rFonts w:ascii="Cambria" w:hAnsi="Cambria" w:cs="Times New Roman"/>
              </w:rPr>
              <w:t xml:space="preserve">the person </w:t>
            </w:r>
            <w:r w:rsidR="005E46B0">
              <w:rPr>
                <w:rFonts w:ascii="Cambria" w:hAnsi="Cambria" w:cs="Times New Roman"/>
              </w:rPr>
              <w:t xml:space="preserve">back to </w:t>
            </w:r>
            <w:r w:rsidR="00C75A43">
              <w:rPr>
                <w:rFonts w:ascii="Cambria" w:hAnsi="Cambria" w:cs="Times New Roman"/>
              </w:rPr>
              <w:t xml:space="preserve">their </w:t>
            </w:r>
            <w:r w:rsidR="005E46B0">
              <w:rPr>
                <w:rFonts w:ascii="Cambria" w:hAnsi="Cambria" w:cs="Times New Roman"/>
              </w:rPr>
              <w:t xml:space="preserve">window of tolerance? </w:t>
            </w:r>
            <w:r w:rsidR="00773E66">
              <w:rPr>
                <w:rFonts w:ascii="Cambria" w:hAnsi="Cambria" w:cs="Times New Roman"/>
              </w:rPr>
              <w:t xml:space="preserve">How do we make </w:t>
            </w:r>
            <w:r w:rsidR="002E6916">
              <w:rPr>
                <w:rFonts w:ascii="Cambria" w:hAnsi="Cambria" w:cs="Times New Roman"/>
              </w:rPr>
              <w:t xml:space="preserve">them </w:t>
            </w:r>
            <w:r w:rsidR="00773E66">
              <w:rPr>
                <w:rFonts w:ascii="Cambria" w:hAnsi="Cambria" w:cs="Times New Roman"/>
              </w:rPr>
              <w:t>available for interaction?</w:t>
            </w:r>
          </w:p>
          <w:p w:rsidR="00ED7850" w:rsidRDefault="00ED7850" w:rsidP="00773E66">
            <w:pPr>
              <w:rPr>
                <w:rFonts w:ascii="Cambria" w:hAnsi="Cambria" w:cs="Times New Roman"/>
              </w:rPr>
            </w:pPr>
          </w:p>
          <w:p w:rsidR="00ED7850" w:rsidRDefault="00ED7850" w:rsidP="00ED7850">
            <w:pPr>
              <w:rPr>
                <w:rFonts w:ascii="Cambria" w:hAnsi="Cambria" w:cs="Times New Roman"/>
              </w:rPr>
            </w:pPr>
            <w:r>
              <w:rPr>
                <w:rFonts w:ascii="Cambria" w:hAnsi="Cambria" w:cs="Times New Roman"/>
              </w:rPr>
              <w:t xml:space="preserve">When children are in </w:t>
            </w:r>
            <w:proofErr w:type="gramStart"/>
            <w:r>
              <w:rPr>
                <w:rFonts w:ascii="Cambria" w:hAnsi="Cambria" w:cs="Times New Roman"/>
              </w:rPr>
              <w:t>hyper</w:t>
            </w:r>
            <w:proofErr w:type="gramEnd"/>
            <w:r>
              <w:rPr>
                <w:rFonts w:ascii="Cambria" w:hAnsi="Cambria" w:cs="Times New Roman"/>
              </w:rPr>
              <w:t xml:space="preserve"> or hypo arousal, we need to focus on ACCEPTANCE &amp; EMPATHY- accept that the person is in a vulnerable state.  The priority is to keep everyone safe and build in ways to bring the person back to their window of tolerance. A contingency plan </w:t>
            </w:r>
            <w:proofErr w:type="gramStart"/>
            <w:r>
              <w:rPr>
                <w:rFonts w:ascii="Cambria" w:hAnsi="Cambria" w:cs="Times New Roman"/>
              </w:rPr>
              <w:t>should be pre-developed</w:t>
            </w:r>
            <w:proofErr w:type="gramEnd"/>
            <w:r>
              <w:rPr>
                <w:rFonts w:ascii="Cambria" w:hAnsi="Cambria" w:cs="Times New Roman"/>
              </w:rPr>
              <w:t xml:space="preserve"> with key staff around the child</w:t>
            </w:r>
            <w:r w:rsidR="007D01C8">
              <w:rPr>
                <w:rFonts w:ascii="Cambria" w:hAnsi="Cambria" w:cs="Times New Roman"/>
              </w:rPr>
              <w:t xml:space="preserve"> and the children in the school</w:t>
            </w:r>
            <w:r>
              <w:rPr>
                <w:rFonts w:ascii="Cambria" w:hAnsi="Cambria" w:cs="Times New Roman"/>
              </w:rPr>
              <w:t>.</w:t>
            </w:r>
          </w:p>
          <w:p w:rsidR="00ED7850" w:rsidRDefault="00ED7850" w:rsidP="00773E66">
            <w:pPr>
              <w:rPr>
                <w:rFonts w:ascii="Cambria" w:hAnsi="Cambria" w:cs="Times New Roman"/>
              </w:rPr>
            </w:pPr>
          </w:p>
          <w:p w:rsidR="00ED7850" w:rsidRDefault="00D7016A" w:rsidP="00773E66">
            <w:pPr>
              <w:rPr>
                <w:rFonts w:ascii="Cambria" w:hAnsi="Cambria" w:cs="Times New Roman"/>
              </w:rPr>
            </w:pPr>
            <w:r>
              <w:rPr>
                <w:rFonts w:ascii="Cambria" w:hAnsi="Cambria" w:cs="Times New Roman"/>
              </w:rPr>
              <w:t>Go through k</w:t>
            </w:r>
            <w:r w:rsidR="00ED7850">
              <w:rPr>
                <w:rFonts w:ascii="Cambria" w:hAnsi="Cambria" w:cs="Times New Roman"/>
              </w:rPr>
              <w:t>ey strategies to help guide children back to their window of tolerance:</w:t>
            </w:r>
          </w:p>
          <w:p w:rsidR="00ED7850" w:rsidRDefault="00ED7850" w:rsidP="00773E66">
            <w:pPr>
              <w:rPr>
                <w:rFonts w:ascii="Cambria" w:hAnsi="Cambria" w:cs="Times New Roman"/>
              </w:rPr>
            </w:pPr>
          </w:p>
          <w:p w:rsidR="00773E66" w:rsidRDefault="00773E66" w:rsidP="00773E66">
            <w:pPr>
              <w:pStyle w:val="ListParagraph"/>
              <w:numPr>
                <w:ilvl w:val="0"/>
                <w:numId w:val="19"/>
              </w:numPr>
              <w:rPr>
                <w:rFonts w:ascii="Cambria" w:hAnsi="Cambria" w:cs="Times New Roman"/>
              </w:rPr>
            </w:pPr>
            <w:r>
              <w:rPr>
                <w:rFonts w:ascii="Cambria" w:hAnsi="Cambria" w:cs="Times New Roman"/>
              </w:rPr>
              <w:lastRenderedPageBreak/>
              <w:t>Contain</w:t>
            </w:r>
            <w:r w:rsidR="00D7016A">
              <w:rPr>
                <w:rFonts w:ascii="Cambria" w:hAnsi="Cambria" w:cs="Times New Roman"/>
              </w:rPr>
              <w:t>- priority is safety</w:t>
            </w:r>
          </w:p>
          <w:p w:rsidR="00773E66" w:rsidRPr="00D7016A" w:rsidRDefault="00773E66" w:rsidP="00D7016A">
            <w:pPr>
              <w:pStyle w:val="ListParagraph"/>
              <w:numPr>
                <w:ilvl w:val="0"/>
                <w:numId w:val="19"/>
              </w:numPr>
              <w:rPr>
                <w:rFonts w:ascii="Cambria" w:hAnsi="Cambria" w:cs="Times New Roman"/>
              </w:rPr>
            </w:pPr>
            <w:r w:rsidRPr="00D7016A">
              <w:rPr>
                <w:rFonts w:ascii="Cambria" w:hAnsi="Cambria" w:cs="Times New Roman"/>
              </w:rPr>
              <w:t>Opportunities to engage positively</w:t>
            </w:r>
            <w:r w:rsidR="00D7016A">
              <w:rPr>
                <w:rFonts w:ascii="Cambria" w:hAnsi="Cambria" w:cs="Times New Roman"/>
              </w:rPr>
              <w:t>- de-escalation tasks</w:t>
            </w:r>
          </w:p>
          <w:p w:rsidR="005E46B0" w:rsidRDefault="005E46B0" w:rsidP="00630142">
            <w:pPr>
              <w:pStyle w:val="ListParagraph"/>
              <w:numPr>
                <w:ilvl w:val="0"/>
                <w:numId w:val="19"/>
              </w:numPr>
              <w:rPr>
                <w:rFonts w:ascii="Cambria" w:hAnsi="Cambria" w:cs="Times New Roman"/>
              </w:rPr>
            </w:pPr>
            <w:r w:rsidRPr="00773E66">
              <w:rPr>
                <w:rFonts w:ascii="Cambria" w:hAnsi="Cambria" w:cs="Times New Roman"/>
              </w:rPr>
              <w:t>Pre-agreed processes with children re: safe places, boundaries, consequences etc.</w:t>
            </w:r>
          </w:p>
          <w:p w:rsidR="00773E66" w:rsidRPr="00773E66" w:rsidRDefault="00D7016A" w:rsidP="00630142">
            <w:pPr>
              <w:pStyle w:val="ListParagraph"/>
              <w:numPr>
                <w:ilvl w:val="0"/>
                <w:numId w:val="19"/>
              </w:numPr>
              <w:rPr>
                <w:rFonts w:ascii="Cambria" w:hAnsi="Cambria" w:cs="Times New Roman"/>
              </w:rPr>
            </w:pPr>
            <w:r>
              <w:rPr>
                <w:rFonts w:ascii="Cambria" w:hAnsi="Cambria" w:cs="Times New Roman"/>
              </w:rPr>
              <w:t xml:space="preserve">‘Connection before Correction’- </w:t>
            </w:r>
            <w:r w:rsidR="00773E66">
              <w:rPr>
                <w:rFonts w:ascii="Cambria" w:hAnsi="Cambria" w:cs="Times New Roman"/>
              </w:rPr>
              <w:t>Consequence</w:t>
            </w:r>
            <w:r w:rsidR="00B24DE9">
              <w:rPr>
                <w:rFonts w:ascii="Cambria" w:hAnsi="Cambria" w:cs="Times New Roman"/>
              </w:rPr>
              <w:t xml:space="preserve">s applied later when back in Window of Tolerance </w:t>
            </w:r>
          </w:p>
          <w:p w:rsidR="00B267B4" w:rsidRDefault="00B267B4" w:rsidP="00630142">
            <w:pPr>
              <w:rPr>
                <w:rFonts w:ascii="Cambria" w:hAnsi="Cambria" w:cs="Times New Roman"/>
              </w:rPr>
            </w:pPr>
          </w:p>
          <w:p w:rsidR="0049273E" w:rsidRDefault="0049273E" w:rsidP="00630142">
            <w:pPr>
              <w:rPr>
                <w:rFonts w:ascii="Cambria" w:hAnsi="Cambria" w:cs="Times New Roman"/>
              </w:rPr>
            </w:pPr>
          </w:p>
          <w:p w:rsidR="005D245E" w:rsidRPr="005D245E" w:rsidRDefault="005D245E" w:rsidP="00630142">
            <w:pPr>
              <w:rPr>
                <w:rFonts w:ascii="Cambria" w:hAnsi="Cambria" w:cs="Times New Roman"/>
                <w:b/>
                <w:color w:val="1F497D" w:themeColor="text2"/>
              </w:rPr>
            </w:pPr>
            <w:r w:rsidRPr="005D245E">
              <w:rPr>
                <w:rFonts w:ascii="Cambria" w:hAnsi="Cambria" w:cs="Times New Roman"/>
                <w:b/>
                <w:color w:val="1F497D" w:themeColor="text2"/>
              </w:rPr>
              <w:t>Reflecting on staff well-being &amp; our own Window of Tolerance</w:t>
            </w:r>
            <w:r>
              <w:rPr>
                <w:rFonts w:ascii="Cambria" w:hAnsi="Cambria" w:cs="Times New Roman"/>
                <w:b/>
                <w:color w:val="1F497D" w:themeColor="text2"/>
              </w:rPr>
              <w:t xml:space="preserve"> </w:t>
            </w:r>
            <w:r w:rsidRPr="005D245E">
              <w:rPr>
                <w:rFonts w:ascii="Cambria" w:hAnsi="Cambria" w:cs="Times New Roman"/>
                <w:color w:val="1F497D" w:themeColor="text2"/>
              </w:rPr>
              <w:t xml:space="preserve">(3 </w:t>
            </w:r>
            <w:proofErr w:type="spellStart"/>
            <w:r w:rsidRPr="005D245E">
              <w:rPr>
                <w:rFonts w:ascii="Cambria" w:hAnsi="Cambria" w:cs="Times New Roman"/>
                <w:color w:val="1F497D" w:themeColor="text2"/>
              </w:rPr>
              <w:t>mins</w:t>
            </w:r>
            <w:proofErr w:type="spellEnd"/>
            <w:r w:rsidRPr="005D245E">
              <w:rPr>
                <w:rFonts w:ascii="Cambria" w:hAnsi="Cambria" w:cs="Times New Roman"/>
                <w:color w:val="1F497D" w:themeColor="text2"/>
              </w:rPr>
              <w:t>)</w:t>
            </w:r>
          </w:p>
          <w:p w:rsidR="005D245E" w:rsidRDefault="005D245E" w:rsidP="00630142">
            <w:pPr>
              <w:rPr>
                <w:rFonts w:ascii="Cambria" w:hAnsi="Cambria" w:cs="Times New Roman"/>
              </w:rPr>
            </w:pPr>
          </w:p>
          <w:p w:rsidR="0049273E" w:rsidRDefault="0049273E" w:rsidP="00630142">
            <w:pPr>
              <w:rPr>
                <w:rFonts w:ascii="Cambria" w:hAnsi="Cambria" w:cs="Times New Roman"/>
              </w:rPr>
            </w:pPr>
            <w:r>
              <w:rPr>
                <w:rFonts w:ascii="Cambria" w:hAnsi="Cambria" w:cs="Times New Roman"/>
              </w:rPr>
              <w:t xml:space="preserve">Window of Tolerance </w:t>
            </w:r>
            <w:r w:rsidR="00021E0B">
              <w:rPr>
                <w:rFonts w:ascii="Cambria" w:hAnsi="Cambria" w:cs="Times New Roman"/>
              </w:rPr>
              <w:t>reflection</w:t>
            </w:r>
            <w:r>
              <w:rPr>
                <w:rFonts w:ascii="Cambria" w:hAnsi="Cambria" w:cs="Times New Roman"/>
              </w:rPr>
              <w:t>-Imagine your worst/stressful day… how do you bring yourself back to your window of tolerance?</w:t>
            </w:r>
          </w:p>
          <w:p w:rsidR="00B267B4" w:rsidRPr="00021E0B" w:rsidRDefault="00B267B4" w:rsidP="00021E0B">
            <w:pPr>
              <w:rPr>
                <w:rFonts w:ascii="Cambria" w:hAnsi="Cambria" w:cs="Times New Roman"/>
              </w:rPr>
            </w:pPr>
          </w:p>
        </w:tc>
        <w:tc>
          <w:tcPr>
            <w:tcW w:w="3260" w:type="dxa"/>
          </w:tcPr>
          <w:p w:rsidR="00B52861" w:rsidRPr="00B52861" w:rsidRDefault="00195951" w:rsidP="00B52861">
            <w:pPr>
              <w:rPr>
                <w:rFonts w:ascii="Cambria" w:hAnsi="Cambria" w:cs="Times New Roman"/>
              </w:rPr>
            </w:pPr>
            <w:r>
              <w:rPr>
                <w:rFonts w:ascii="Cambria" w:hAnsi="Cambria" w:cs="Times New Roman"/>
              </w:rPr>
              <w:lastRenderedPageBreak/>
              <w:t>Handout</w:t>
            </w:r>
          </w:p>
          <w:p w:rsidR="00040312" w:rsidRPr="00040312" w:rsidRDefault="000B3620" w:rsidP="00040312">
            <w:pPr>
              <w:rPr>
                <w:rFonts w:ascii="Cambria" w:hAnsi="Cambria" w:cs="Times New Roman"/>
              </w:rPr>
            </w:pPr>
            <w:r>
              <w:rPr>
                <w:rFonts w:ascii="Cambria" w:hAnsi="Cambria" w:cs="Times New Roman"/>
              </w:rPr>
              <w:t xml:space="preserve"> </w:t>
            </w:r>
          </w:p>
        </w:tc>
      </w:tr>
      <w:tr w:rsidR="00AB30EE" w:rsidRPr="00040312" w:rsidTr="00773305">
        <w:trPr>
          <w:trHeight w:val="70"/>
        </w:trPr>
        <w:tc>
          <w:tcPr>
            <w:tcW w:w="959" w:type="dxa"/>
          </w:tcPr>
          <w:p w:rsidR="00AB30EE" w:rsidRPr="00151D5E" w:rsidRDefault="00AB30EE" w:rsidP="00040312">
            <w:pPr>
              <w:rPr>
                <w:rFonts w:ascii="Cambria" w:hAnsi="Cambria" w:cs="Times New Roman"/>
                <w:b/>
              </w:rPr>
            </w:pPr>
          </w:p>
        </w:tc>
        <w:tc>
          <w:tcPr>
            <w:tcW w:w="3685" w:type="dxa"/>
          </w:tcPr>
          <w:p w:rsidR="00AB30EE" w:rsidRPr="00040312" w:rsidRDefault="00021E0B" w:rsidP="00AB30EE">
            <w:pPr>
              <w:rPr>
                <w:rFonts w:ascii="Cambria" w:hAnsi="Cambria" w:cs="Times New Roman"/>
              </w:rPr>
            </w:pPr>
            <w:r>
              <w:rPr>
                <w:rFonts w:ascii="Cambria" w:hAnsi="Cambria" w:cs="Times New Roman"/>
              </w:rPr>
              <w:t>To prioritize our own well-being as school staff in an ACE-informed school</w:t>
            </w:r>
          </w:p>
        </w:tc>
        <w:tc>
          <w:tcPr>
            <w:tcW w:w="6663" w:type="dxa"/>
          </w:tcPr>
          <w:p w:rsidR="00151D5E" w:rsidRPr="00151D5E" w:rsidRDefault="00151D5E" w:rsidP="00040312">
            <w:pPr>
              <w:rPr>
                <w:rFonts w:ascii="Cambria" w:hAnsi="Cambria" w:cs="Times New Roman"/>
                <w:b/>
                <w:color w:val="000000" w:themeColor="text1"/>
                <w:sz w:val="28"/>
                <w:szCs w:val="28"/>
              </w:rPr>
            </w:pPr>
            <w:r w:rsidRPr="00151D5E">
              <w:rPr>
                <w:rFonts w:ascii="Cambria" w:hAnsi="Cambria" w:cs="Times New Roman"/>
                <w:b/>
                <w:color w:val="000000" w:themeColor="text1"/>
                <w:sz w:val="28"/>
                <w:szCs w:val="28"/>
              </w:rPr>
              <w:t xml:space="preserve">The Five Wells (5 </w:t>
            </w:r>
            <w:proofErr w:type="spellStart"/>
            <w:r w:rsidRPr="00151D5E">
              <w:rPr>
                <w:rFonts w:ascii="Cambria" w:hAnsi="Cambria" w:cs="Times New Roman"/>
                <w:b/>
                <w:color w:val="000000" w:themeColor="text1"/>
                <w:sz w:val="28"/>
                <w:szCs w:val="28"/>
              </w:rPr>
              <w:t>mins</w:t>
            </w:r>
            <w:proofErr w:type="spellEnd"/>
            <w:r w:rsidRPr="00151D5E">
              <w:rPr>
                <w:rFonts w:ascii="Cambria" w:hAnsi="Cambria" w:cs="Times New Roman"/>
                <w:b/>
                <w:color w:val="000000" w:themeColor="text1"/>
                <w:sz w:val="28"/>
                <w:szCs w:val="28"/>
              </w:rPr>
              <w:t>)</w:t>
            </w:r>
          </w:p>
          <w:p w:rsidR="00151D5E" w:rsidRDefault="00151D5E" w:rsidP="00040312">
            <w:pPr>
              <w:rPr>
                <w:rFonts w:ascii="Cambria" w:hAnsi="Cambria" w:cs="Times New Roman"/>
                <w:color w:val="000000" w:themeColor="text1"/>
              </w:rPr>
            </w:pPr>
          </w:p>
          <w:p w:rsidR="00CC10A5" w:rsidRDefault="00D46C02" w:rsidP="00040312">
            <w:pPr>
              <w:rPr>
                <w:rFonts w:ascii="Cambria" w:hAnsi="Cambria" w:cs="Times New Roman"/>
                <w:color w:val="000000" w:themeColor="text1"/>
              </w:rPr>
            </w:pPr>
            <w:r>
              <w:rPr>
                <w:rFonts w:ascii="Cambria" w:hAnsi="Cambria" w:cs="Times New Roman"/>
                <w:color w:val="000000" w:themeColor="text1"/>
              </w:rPr>
              <w:t>Show staff the 5 Wells (Moseley)</w:t>
            </w:r>
            <w:r w:rsidR="00CC10A5">
              <w:rPr>
                <w:rFonts w:ascii="Cambria" w:hAnsi="Cambria" w:cs="Times New Roman"/>
                <w:color w:val="000000" w:themeColor="text1"/>
              </w:rPr>
              <w:t xml:space="preserve"> and explain that ensuring that each well </w:t>
            </w:r>
            <w:proofErr w:type="gramStart"/>
            <w:r w:rsidR="00CC10A5">
              <w:rPr>
                <w:rFonts w:ascii="Cambria" w:hAnsi="Cambria" w:cs="Times New Roman"/>
                <w:color w:val="000000" w:themeColor="text1"/>
              </w:rPr>
              <w:t>is accessed</w:t>
            </w:r>
            <w:proofErr w:type="gramEnd"/>
            <w:r w:rsidR="00CC10A5">
              <w:rPr>
                <w:rFonts w:ascii="Cambria" w:hAnsi="Cambria" w:cs="Times New Roman"/>
                <w:color w:val="000000" w:themeColor="text1"/>
              </w:rPr>
              <w:t xml:space="preserve"> ensures balance, well-being &amp; helps build our own resilience. This will have an impact on staff ability to emotion coach and use P</w:t>
            </w:r>
            <w:r w:rsidR="00034499">
              <w:rPr>
                <w:rFonts w:ascii="Cambria" w:hAnsi="Cambria" w:cs="Times New Roman"/>
                <w:color w:val="000000" w:themeColor="text1"/>
              </w:rPr>
              <w:t>L</w:t>
            </w:r>
            <w:r w:rsidR="00CC10A5">
              <w:rPr>
                <w:rFonts w:ascii="Cambria" w:hAnsi="Cambria" w:cs="Times New Roman"/>
                <w:color w:val="000000" w:themeColor="text1"/>
              </w:rPr>
              <w:t xml:space="preserve">ACE in their </w:t>
            </w:r>
            <w:proofErr w:type="gramStart"/>
            <w:r w:rsidR="00CC10A5">
              <w:rPr>
                <w:rFonts w:ascii="Cambria" w:hAnsi="Cambria" w:cs="Times New Roman"/>
                <w:color w:val="000000" w:themeColor="text1"/>
              </w:rPr>
              <w:t>day to day</w:t>
            </w:r>
            <w:proofErr w:type="gramEnd"/>
            <w:r w:rsidR="00CC10A5">
              <w:rPr>
                <w:rFonts w:ascii="Cambria" w:hAnsi="Cambria" w:cs="Times New Roman"/>
                <w:color w:val="000000" w:themeColor="text1"/>
              </w:rPr>
              <w:t xml:space="preserve"> work.</w:t>
            </w:r>
          </w:p>
          <w:p w:rsidR="00CC10A5" w:rsidRDefault="00CC10A5" w:rsidP="00040312">
            <w:pPr>
              <w:rPr>
                <w:rFonts w:ascii="Cambria" w:hAnsi="Cambria" w:cs="Times New Roman"/>
                <w:color w:val="000000" w:themeColor="text1"/>
              </w:rPr>
            </w:pPr>
          </w:p>
          <w:p w:rsidR="00CC10A5" w:rsidRDefault="00CC10A5" w:rsidP="00040312">
            <w:pPr>
              <w:rPr>
                <w:rFonts w:ascii="Cambria" w:hAnsi="Cambria" w:cs="Times New Roman"/>
                <w:color w:val="000000" w:themeColor="text1"/>
              </w:rPr>
            </w:pPr>
            <w:r>
              <w:rPr>
                <w:rFonts w:ascii="Cambria" w:hAnsi="Cambria" w:cs="Times New Roman"/>
                <w:color w:val="000000" w:themeColor="text1"/>
              </w:rPr>
              <w:t>5 Wells:</w:t>
            </w:r>
          </w:p>
          <w:p w:rsidR="00CC10A5" w:rsidRDefault="00CC10A5" w:rsidP="00040312">
            <w:pPr>
              <w:rPr>
                <w:rFonts w:ascii="Cambria" w:hAnsi="Cambria" w:cs="Times New Roman"/>
                <w:color w:val="000000" w:themeColor="text1"/>
              </w:rPr>
            </w:pPr>
            <w:r>
              <w:rPr>
                <w:rFonts w:ascii="Cambria" w:hAnsi="Cambria" w:cs="Times New Roman"/>
                <w:color w:val="000000" w:themeColor="text1"/>
              </w:rPr>
              <w:t>Spiritual</w:t>
            </w:r>
          </w:p>
          <w:p w:rsidR="00CC10A5" w:rsidRDefault="00CC10A5" w:rsidP="00040312">
            <w:pPr>
              <w:rPr>
                <w:rFonts w:ascii="Cambria" w:hAnsi="Cambria" w:cs="Times New Roman"/>
                <w:color w:val="000000" w:themeColor="text1"/>
              </w:rPr>
            </w:pPr>
            <w:r>
              <w:rPr>
                <w:rFonts w:ascii="Cambria" w:hAnsi="Cambria" w:cs="Times New Roman"/>
                <w:color w:val="000000" w:themeColor="text1"/>
              </w:rPr>
              <w:t>Physical</w:t>
            </w:r>
          </w:p>
          <w:p w:rsidR="00CC10A5" w:rsidRDefault="00CC10A5" w:rsidP="00040312">
            <w:pPr>
              <w:rPr>
                <w:rFonts w:ascii="Cambria" w:hAnsi="Cambria" w:cs="Times New Roman"/>
                <w:color w:val="000000" w:themeColor="text1"/>
              </w:rPr>
            </w:pPr>
            <w:r>
              <w:rPr>
                <w:rFonts w:ascii="Cambria" w:hAnsi="Cambria" w:cs="Times New Roman"/>
                <w:color w:val="000000" w:themeColor="text1"/>
              </w:rPr>
              <w:t>Intellectual</w:t>
            </w:r>
          </w:p>
          <w:p w:rsidR="00CC10A5" w:rsidRDefault="00CC10A5" w:rsidP="00040312">
            <w:pPr>
              <w:rPr>
                <w:rFonts w:ascii="Cambria" w:hAnsi="Cambria" w:cs="Times New Roman"/>
                <w:color w:val="000000" w:themeColor="text1"/>
              </w:rPr>
            </w:pPr>
            <w:r>
              <w:rPr>
                <w:rFonts w:ascii="Cambria" w:hAnsi="Cambria" w:cs="Times New Roman"/>
                <w:color w:val="000000" w:themeColor="text1"/>
              </w:rPr>
              <w:t>Creative</w:t>
            </w:r>
          </w:p>
          <w:p w:rsidR="00CC10A5" w:rsidRDefault="00CC10A5" w:rsidP="00040312">
            <w:pPr>
              <w:rPr>
                <w:rFonts w:ascii="Cambria" w:hAnsi="Cambria" w:cs="Times New Roman"/>
                <w:color w:val="000000" w:themeColor="text1"/>
              </w:rPr>
            </w:pPr>
            <w:r>
              <w:rPr>
                <w:rFonts w:ascii="Cambria" w:hAnsi="Cambria" w:cs="Times New Roman"/>
                <w:color w:val="000000" w:themeColor="text1"/>
              </w:rPr>
              <w:t>Emotional</w:t>
            </w:r>
          </w:p>
          <w:p w:rsidR="00CC10A5" w:rsidRPr="00D46C02" w:rsidRDefault="00CC10A5" w:rsidP="00040312">
            <w:pPr>
              <w:rPr>
                <w:rFonts w:ascii="Cambria" w:hAnsi="Cambria" w:cs="Times New Roman"/>
                <w:color w:val="000000" w:themeColor="text1"/>
              </w:rPr>
            </w:pPr>
          </w:p>
        </w:tc>
        <w:tc>
          <w:tcPr>
            <w:tcW w:w="3260" w:type="dxa"/>
          </w:tcPr>
          <w:p w:rsidR="00AB30EE" w:rsidRDefault="00195951" w:rsidP="00040312">
            <w:pPr>
              <w:rPr>
                <w:rFonts w:ascii="Cambria" w:hAnsi="Cambria" w:cs="Times New Roman"/>
              </w:rPr>
            </w:pPr>
            <w:r w:rsidRPr="00AA46B4">
              <w:rPr>
                <w:rFonts w:ascii="Cambria" w:hAnsi="Cambria" w:cs="Times New Roman"/>
              </w:rPr>
              <w:lastRenderedPageBreak/>
              <w:t>Handout</w:t>
            </w:r>
          </w:p>
        </w:tc>
      </w:tr>
      <w:tr w:rsidR="00B7631F" w:rsidRPr="00B7631F" w:rsidTr="00773305">
        <w:trPr>
          <w:trHeight w:val="70"/>
        </w:trPr>
        <w:tc>
          <w:tcPr>
            <w:tcW w:w="959" w:type="dxa"/>
          </w:tcPr>
          <w:p w:rsidR="00040312" w:rsidRPr="00964FC0" w:rsidRDefault="00040312" w:rsidP="00040312">
            <w:pPr>
              <w:rPr>
                <w:rFonts w:ascii="Cambria" w:hAnsi="Cambria" w:cs="Times New Roman"/>
                <w:b/>
              </w:rPr>
            </w:pPr>
          </w:p>
        </w:tc>
        <w:tc>
          <w:tcPr>
            <w:tcW w:w="3685" w:type="dxa"/>
          </w:tcPr>
          <w:p w:rsidR="001D1338" w:rsidRPr="001D1338" w:rsidRDefault="001D1338" w:rsidP="001D1338">
            <w:pPr>
              <w:rPr>
                <w:rFonts w:ascii="Cambria" w:eastAsiaTheme="minorEastAsia" w:hAnsi="Cambria" w:cs="Times New Roman"/>
                <w:color w:val="000000" w:themeColor="text1"/>
              </w:rPr>
            </w:pPr>
            <w:r w:rsidRPr="001D1338">
              <w:rPr>
                <w:rFonts w:ascii="Cambria" w:eastAsiaTheme="minorEastAsia" w:hAnsi="Cambria" w:cs="Times New Roman"/>
                <w:color w:val="000000" w:themeColor="text1"/>
              </w:rPr>
              <w:t>Trauma-Informed Practice:</w:t>
            </w:r>
          </w:p>
          <w:p w:rsidR="001D1338" w:rsidRPr="001D1338" w:rsidRDefault="001D1338" w:rsidP="001D1338">
            <w:pPr>
              <w:rPr>
                <w:rFonts w:ascii="Cambria" w:eastAsiaTheme="minorEastAsia" w:hAnsi="Cambria" w:cs="Times New Roman"/>
                <w:color w:val="000000" w:themeColor="text1"/>
              </w:rPr>
            </w:pPr>
            <w:r w:rsidRPr="001D1338">
              <w:rPr>
                <w:rFonts w:ascii="Cambria" w:eastAsiaTheme="minorEastAsia" w:hAnsi="Cambria" w:cs="Times New Roman"/>
                <w:color w:val="000000" w:themeColor="text1"/>
              </w:rPr>
              <w:t>To help staff understand how they can build resilience in themselves and in the young people they work with-how these are interlinked</w:t>
            </w:r>
          </w:p>
          <w:p w:rsidR="001D1338" w:rsidRPr="001D1338" w:rsidRDefault="001D1338" w:rsidP="001D1338">
            <w:pPr>
              <w:rPr>
                <w:rFonts w:ascii="Cambria" w:eastAsiaTheme="minorEastAsia" w:hAnsi="Cambria" w:cs="Times New Roman"/>
                <w:color w:val="000000" w:themeColor="text1"/>
              </w:rPr>
            </w:pPr>
          </w:p>
          <w:p w:rsidR="008727E5" w:rsidRPr="00C75A43" w:rsidRDefault="001D1338" w:rsidP="001D1338">
            <w:pPr>
              <w:rPr>
                <w:rFonts w:ascii="Cambria" w:hAnsi="Cambria" w:cs="Times New Roman"/>
                <w:color w:val="000000" w:themeColor="text1"/>
                <w:highlight w:val="yellow"/>
              </w:rPr>
            </w:pPr>
            <w:r w:rsidRPr="001D1338">
              <w:rPr>
                <w:rFonts w:ascii="Cambria" w:eastAsiaTheme="minorEastAsia" w:hAnsi="Cambria" w:cs="Times New Roman"/>
                <w:color w:val="000000" w:themeColor="text1"/>
              </w:rPr>
              <w:t>To identify  school profile of resilience skills</w:t>
            </w:r>
          </w:p>
        </w:tc>
        <w:tc>
          <w:tcPr>
            <w:tcW w:w="6663" w:type="dxa"/>
          </w:tcPr>
          <w:p w:rsidR="001D1338" w:rsidRPr="004C3FC2" w:rsidRDefault="001D1338" w:rsidP="001D1338">
            <w:pPr>
              <w:rPr>
                <w:rFonts w:ascii="Cambria" w:eastAsiaTheme="minorEastAsia" w:hAnsi="Cambria" w:cs="Times New Roman"/>
                <w:b/>
                <w:color w:val="000000" w:themeColor="text1"/>
                <w:sz w:val="28"/>
                <w:szCs w:val="28"/>
                <w:highlight w:val="yellow"/>
              </w:rPr>
            </w:pPr>
            <w:r w:rsidRPr="004C3FC2">
              <w:rPr>
                <w:rFonts w:ascii="Cambria" w:eastAsiaTheme="minorEastAsia" w:hAnsi="Cambria" w:cs="Times New Roman"/>
                <w:b/>
                <w:color w:val="000000" w:themeColor="text1"/>
                <w:sz w:val="28"/>
                <w:szCs w:val="28"/>
                <w:highlight w:val="yellow"/>
              </w:rPr>
              <w:t>Making the link between staff resilience &amp; well-being &amp; children’s resilience and well-being.  (1 min)</w:t>
            </w:r>
          </w:p>
          <w:p w:rsidR="001D1338" w:rsidRPr="004C3FC2" w:rsidRDefault="001D1338" w:rsidP="001D1338">
            <w:pPr>
              <w:rPr>
                <w:rFonts w:ascii="Cambria" w:eastAsiaTheme="minorEastAsia" w:hAnsi="Cambria" w:cs="Times New Roman"/>
                <w:b/>
                <w:color w:val="000000" w:themeColor="text1"/>
                <w:sz w:val="28"/>
                <w:szCs w:val="28"/>
                <w:highlight w:val="yellow"/>
              </w:rPr>
            </w:pPr>
            <w:r w:rsidRPr="004C3FC2">
              <w:rPr>
                <w:rFonts w:ascii="Cambria" w:eastAsiaTheme="minorEastAsia" w:hAnsi="Cambria" w:cs="Times New Roman"/>
                <w:b/>
                <w:color w:val="000000" w:themeColor="text1"/>
                <w:sz w:val="28"/>
                <w:szCs w:val="28"/>
                <w:highlight w:val="yellow"/>
              </w:rPr>
              <w:t xml:space="preserve">Identify school profile of skills (10 </w:t>
            </w:r>
            <w:proofErr w:type="spellStart"/>
            <w:r w:rsidRPr="004C3FC2">
              <w:rPr>
                <w:rFonts w:ascii="Cambria" w:eastAsiaTheme="minorEastAsia" w:hAnsi="Cambria" w:cs="Times New Roman"/>
                <w:b/>
                <w:color w:val="000000" w:themeColor="text1"/>
                <w:sz w:val="28"/>
                <w:szCs w:val="28"/>
                <w:highlight w:val="yellow"/>
              </w:rPr>
              <w:t>mins</w:t>
            </w:r>
            <w:proofErr w:type="spellEnd"/>
            <w:r w:rsidRPr="004C3FC2">
              <w:rPr>
                <w:rFonts w:ascii="Cambria" w:eastAsiaTheme="minorEastAsia" w:hAnsi="Cambria" w:cs="Times New Roman"/>
                <w:b/>
                <w:color w:val="000000" w:themeColor="text1"/>
                <w:sz w:val="28"/>
                <w:szCs w:val="28"/>
                <w:highlight w:val="yellow"/>
              </w:rPr>
              <w:t>)</w:t>
            </w:r>
          </w:p>
          <w:p w:rsidR="00800DD1" w:rsidRPr="004C3FC2" w:rsidRDefault="00800DD1" w:rsidP="001D1338">
            <w:pPr>
              <w:rPr>
                <w:rFonts w:ascii="Cambria" w:eastAsiaTheme="minorEastAsia" w:hAnsi="Cambria" w:cs="Times New Roman"/>
                <w:b/>
                <w:color w:val="000000" w:themeColor="text1"/>
                <w:sz w:val="28"/>
                <w:szCs w:val="28"/>
                <w:highlight w:val="yellow"/>
              </w:rPr>
            </w:pPr>
            <w:r w:rsidRPr="004C3FC2">
              <w:rPr>
                <w:rFonts w:ascii="Cambria" w:eastAsiaTheme="minorEastAsia" w:hAnsi="Cambria" w:cs="Times New Roman"/>
                <w:b/>
                <w:color w:val="000000" w:themeColor="text1"/>
                <w:sz w:val="28"/>
                <w:szCs w:val="28"/>
                <w:highlight w:val="yellow"/>
              </w:rPr>
              <w:t>Slide 28- Resilience is no Ordinary Magic! Look at main components of Resilience building</w:t>
            </w:r>
          </w:p>
          <w:p w:rsidR="001D1338" w:rsidRPr="004C3FC2" w:rsidRDefault="001D1338" w:rsidP="001D1338">
            <w:pPr>
              <w:rPr>
                <w:rFonts w:ascii="Cambria" w:eastAsiaTheme="minorEastAsia" w:hAnsi="Cambria" w:cs="Times New Roman"/>
                <w:b/>
                <w:color w:val="000000" w:themeColor="text1"/>
                <w:sz w:val="28"/>
                <w:szCs w:val="28"/>
                <w:highlight w:val="yellow"/>
              </w:rPr>
            </w:pPr>
          </w:p>
          <w:p w:rsidR="001D1338" w:rsidRPr="001D1338" w:rsidRDefault="001D1338" w:rsidP="001D1338">
            <w:pPr>
              <w:rPr>
                <w:rFonts w:ascii="Cambria" w:eastAsiaTheme="minorEastAsia" w:hAnsi="Cambria" w:cs="Times New Roman"/>
                <w:b/>
                <w:color w:val="000000" w:themeColor="text1"/>
                <w:sz w:val="28"/>
                <w:szCs w:val="28"/>
              </w:rPr>
            </w:pPr>
            <w:r w:rsidRPr="004C3FC2">
              <w:rPr>
                <w:rFonts w:ascii="Cambria" w:eastAsiaTheme="minorEastAsia" w:hAnsi="Cambria" w:cs="Times New Roman"/>
                <w:color w:val="000000" w:themeColor="text1"/>
                <w:highlight w:val="yellow"/>
              </w:rPr>
              <w:t>Resilience is something we can learn, model and teach.</w:t>
            </w:r>
          </w:p>
          <w:p w:rsidR="001D1338" w:rsidRPr="001D1338" w:rsidRDefault="001D1338" w:rsidP="001D1338">
            <w:pPr>
              <w:rPr>
                <w:rFonts w:ascii="Cambria" w:eastAsiaTheme="minorEastAsia" w:hAnsi="Cambria" w:cs="Times New Roman"/>
                <w:color w:val="000000" w:themeColor="text1"/>
              </w:rPr>
            </w:pPr>
          </w:p>
          <w:p w:rsidR="001D1338" w:rsidRPr="001D1338" w:rsidRDefault="00FA1C91" w:rsidP="001D1338">
            <w:pPr>
              <w:rPr>
                <w:rFonts w:ascii="Cambria" w:eastAsiaTheme="minorEastAsia" w:hAnsi="Cambria" w:cs="Times New Roman"/>
                <w:color w:val="000000" w:themeColor="text1"/>
              </w:rPr>
            </w:pPr>
            <w:r>
              <w:rPr>
                <w:rFonts w:ascii="Cambria" w:eastAsiaTheme="minorEastAsia" w:hAnsi="Cambria" w:cs="Times New Roman"/>
                <w:color w:val="000000" w:themeColor="text1"/>
              </w:rPr>
              <w:t xml:space="preserve"> Slide 29- </w:t>
            </w:r>
            <w:r w:rsidR="001D1338" w:rsidRPr="001D1338">
              <w:rPr>
                <w:rFonts w:ascii="Cambria" w:eastAsiaTheme="minorEastAsia" w:hAnsi="Cambria" w:cs="Times New Roman"/>
                <w:color w:val="000000" w:themeColor="text1"/>
              </w:rPr>
              <w:t>Give out the resilience skill card sheet and introduce activity</w:t>
            </w:r>
          </w:p>
          <w:p w:rsidR="001D1338" w:rsidRPr="001D1338" w:rsidRDefault="001D1338" w:rsidP="001D1338">
            <w:pPr>
              <w:rPr>
                <w:rFonts w:ascii="Cambria" w:eastAsiaTheme="minorEastAsia" w:hAnsi="Cambria" w:cs="Times New Roman"/>
                <w:color w:val="000000" w:themeColor="text1"/>
              </w:rPr>
            </w:pPr>
          </w:p>
          <w:p w:rsidR="001D1338" w:rsidRPr="001D1338" w:rsidRDefault="001D1338" w:rsidP="001D1338">
            <w:pPr>
              <w:numPr>
                <w:ilvl w:val="0"/>
                <w:numId w:val="35"/>
              </w:numPr>
              <w:rPr>
                <w:rFonts w:ascii="Cambria" w:eastAsiaTheme="minorEastAsia" w:hAnsi="Cambria" w:cs="Times New Roman"/>
                <w:color w:val="000000" w:themeColor="text1"/>
                <w:lang w:val="en-GB"/>
              </w:rPr>
            </w:pPr>
            <w:r w:rsidRPr="001D1338">
              <w:rPr>
                <w:rFonts w:ascii="Cambria" w:eastAsiaTheme="minorEastAsia" w:hAnsi="Cambria" w:cs="Times New Roman"/>
                <w:color w:val="000000" w:themeColor="text1"/>
                <w:lang w:val="en-GB"/>
              </w:rPr>
              <w:t xml:space="preserve">Select three skill cards that you feel </w:t>
            </w:r>
            <w:r w:rsidRPr="001D1338">
              <w:rPr>
                <w:rFonts w:ascii="Cambria" w:eastAsiaTheme="minorEastAsia" w:hAnsi="Cambria" w:cs="Times New Roman"/>
                <w:bCs/>
                <w:color w:val="000000" w:themeColor="text1"/>
                <w:u w:val="single"/>
                <w:lang w:val="en-GB"/>
              </w:rPr>
              <w:t xml:space="preserve">most </w:t>
            </w:r>
            <w:r w:rsidRPr="001D1338">
              <w:rPr>
                <w:rFonts w:ascii="Cambria" w:eastAsiaTheme="minorEastAsia" w:hAnsi="Cambria" w:cs="Times New Roman"/>
                <w:color w:val="000000" w:themeColor="text1"/>
                <w:lang w:val="en-GB"/>
              </w:rPr>
              <w:t xml:space="preserve">confident helping children </w:t>
            </w:r>
            <w:proofErr w:type="gramStart"/>
            <w:r w:rsidRPr="001D1338">
              <w:rPr>
                <w:rFonts w:ascii="Cambria" w:eastAsiaTheme="minorEastAsia" w:hAnsi="Cambria" w:cs="Times New Roman"/>
                <w:color w:val="000000" w:themeColor="text1"/>
                <w:lang w:val="en-GB"/>
              </w:rPr>
              <w:t>with</w:t>
            </w:r>
            <w:proofErr w:type="gramEnd"/>
            <w:r w:rsidRPr="001D1338">
              <w:rPr>
                <w:rFonts w:ascii="Cambria" w:eastAsiaTheme="minorEastAsia" w:hAnsi="Cambria" w:cs="Times New Roman"/>
                <w:color w:val="000000" w:themeColor="text1"/>
                <w:lang w:val="en-GB"/>
              </w:rPr>
              <w:t>.</w:t>
            </w:r>
          </w:p>
          <w:p w:rsidR="001D1338" w:rsidRPr="001D1338" w:rsidRDefault="001D1338" w:rsidP="001D1338">
            <w:pPr>
              <w:numPr>
                <w:ilvl w:val="0"/>
                <w:numId w:val="35"/>
              </w:numPr>
              <w:rPr>
                <w:rFonts w:ascii="Cambria" w:eastAsiaTheme="minorEastAsia" w:hAnsi="Cambria" w:cs="Times New Roman"/>
                <w:color w:val="000000" w:themeColor="text1"/>
                <w:lang w:val="en-GB"/>
              </w:rPr>
            </w:pPr>
            <w:r w:rsidRPr="001D1338">
              <w:rPr>
                <w:rFonts w:ascii="Cambria" w:eastAsiaTheme="minorEastAsia" w:hAnsi="Cambria" w:cs="Times New Roman"/>
                <w:color w:val="000000" w:themeColor="text1"/>
                <w:lang w:val="en-GB"/>
              </w:rPr>
              <w:t>Share some of the activities you use to promote the skill with your group.</w:t>
            </w:r>
          </w:p>
          <w:p w:rsidR="001D1338" w:rsidRPr="001D1338" w:rsidRDefault="00FA1C91" w:rsidP="001D1338">
            <w:pPr>
              <w:rPr>
                <w:rFonts w:ascii="Cambria" w:eastAsiaTheme="minorEastAsia" w:hAnsi="Cambria" w:cs="Times New Roman"/>
                <w:color w:val="000000" w:themeColor="text1"/>
              </w:rPr>
            </w:pPr>
            <w:r w:rsidRPr="004C3FC2">
              <w:rPr>
                <w:rFonts w:ascii="Cambria" w:eastAsiaTheme="minorEastAsia" w:hAnsi="Cambria" w:cs="Times New Roman"/>
                <w:color w:val="000000" w:themeColor="text1"/>
                <w:highlight w:val="yellow"/>
                <w:lang w:val="en-GB"/>
              </w:rPr>
              <w:t>Slide 30- What’s Happening in Wales</w:t>
            </w:r>
            <w:proofErr w:type="gramStart"/>
            <w:r w:rsidRPr="004C3FC2">
              <w:rPr>
                <w:rFonts w:ascii="Cambria" w:eastAsiaTheme="minorEastAsia" w:hAnsi="Cambria" w:cs="Times New Roman"/>
                <w:color w:val="000000" w:themeColor="text1"/>
                <w:highlight w:val="yellow"/>
                <w:lang w:val="en-GB"/>
              </w:rPr>
              <w:t>?-</w:t>
            </w:r>
            <w:proofErr w:type="gramEnd"/>
            <w:r w:rsidRPr="004C3FC2">
              <w:rPr>
                <w:rFonts w:ascii="Cambria" w:eastAsiaTheme="minorEastAsia" w:hAnsi="Cambria" w:cs="Times New Roman"/>
                <w:color w:val="000000" w:themeColor="text1"/>
                <w:highlight w:val="yellow"/>
                <w:lang w:val="en-GB"/>
              </w:rPr>
              <w:t xml:space="preserve"> </w:t>
            </w:r>
            <w:r w:rsidR="00AF2A7C" w:rsidRPr="004C3FC2">
              <w:rPr>
                <w:rFonts w:ascii="Cambria" w:eastAsiaTheme="minorEastAsia" w:hAnsi="Cambria" w:cs="Times New Roman"/>
                <w:color w:val="000000" w:themeColor="text1"/>
                <w:highlight w:val="yellow"/>
                <w:lang w:val="en-GB"/>
              </w:rPr>
              <w:t>Share examples of pilot schools beginning to embed Trauma Informed Practice after completing Phase 1 and 2. Operation Encompass rolling out across Wales – Schools will be informed by a 9am telephone call to a key person if a child has experienced domestic abuse and the police were present in the property to allow schools to support the pupil – Check in with a trusted adult/ safe place/ wellbeing room if needed. Iris link- Recent up to date research around ACES and Education pilots.</w:t>
            </w:r>
          </w:p>
          <w:p w:rsidR="00F94042" w:rsidRPr="00C75A43" w:rsidRDefault="00F94042" w:rsidP="0021657E">
            <w:pPr>
              <w:rPr>
                <w:rFonts w:ascii="Cambria" w:hAnsi="Cambria" w:cs="Times New Roman"/>
                <w:color w:val="000000" w:themeColor="text1"/>
              </w:rPr>
            </w:pPr>
          </w:p>
          <w:p w:rsidR="00F94042" w:rsidRPr="00C75A43" w:rsidRDefault="00F94042" w:rsidP="0021657E">
            <w:pPr>
              <w:rPr>
                <w:rFonts w:ascii="Cambria" w:hAnsi="Cambria" w:cs="Times New Roman"/>
                <w:color w:val="000000" w:themeColor="text1"/>
              </w:rPr>
            </w:pPr>
          </w:p>
        </w:tc>
        <w:tc>
          <w:tcPr>
            <w:tcW w:w="3260" w:type="dxa"/>
          </w:tcPr>
          <w:p w:rsidR="00C76F6D" w:rsidRDefault="00C76F6D" w:rsidP="001D1338">
            <w:pPr>
              <w:rPr>
                <w:rFonts w:ascii="Cambria" w:hAnsi="Cambria" w:cs="Times New Roman"/>
              </w:rPr>
            </w:pPr>
            <w:r>
              <w:rPr>
                <w:rFonts w:ascii="Cambria" w:hAnsi="Cambria" w:cs="Times New Roman"/>
              </w:rPr>
              <w:t xml:space="preserve"> </w:t>
            </w:r>
          </w:p>
          <w:p w:rsidR="001D1338" w:rsidRDefault="001D1338" w:rsidP="001D1338">
            <w:pPr>
              <w:rPr>
                <w:rFonts w:ascii="Cambria" w:hAnsi="Cambria" w:cs="Times New Roman"/>
              </w:rPr>
            </w:pPr>
          </w:p>
          <w:p w:rsidR="001D1338" w:rsidRDefault="001D1338" w:rsidP="001D1338">
            <w:pPr>
              <w:rPr>
                <w:rFonts w:ascii="Cambria" w:hAnsi="Cambria" w:cs="Times New Roman"/>
              </w:rPr>
            </w:pPr>
          </w:p>
          <w:p w:rsidR="001D1338" w:rsidRDefault="001D1338" w:rsidP="001D1338">
            <w:pPr>
              <w:rPr>
                <w:rFonts w:ascii="Cambria" w:hAnsi="Cambria" w:cs="Times New Roman"/>
              </w:rPr>
            </w:pPr>
          </w:p>
          <w:p w:rsidR="001D1338" w:rsidRDefault="001D1338" w:rsidP="001D1338">
            <w:pPr>
              <w:rPr>
                <w:rFonts w:ascii="Cambria" w:hAnsi="Cambria" w:cs="Times New Roman"/>
              </w:rPr>
            </w:pPr>
          </w:p>
          <w:p w:rsidR="001D1338" w:rsidRDefault="001D1338" w:rsidP="001D1338">
            <w:pPr>
              <w:rPr>
                <w:rFonts w:ascii="Cambria" w:hAnsi="Cambria" w:cs="Times New Roman"/>
              </w:rPr>
            </w:pPr>
          </w:p>
          <w:p w:rsidR="001D1338" w:rsidRDefault="001D1338" w:rsidP="001D1338">
            <w:pPr>
              <w:rPr>
                <w:rFonts w:ascii="Cambria" w:hAnsi="Cambria" w:cs="Times New Roman"/>
              </w:rPr>
            </w:pPr>
          </w:p>
          <w:p w:rsidR="001D1338" w:rsidRDefault="001D1338" w:rsidP="001D1338">
            <w:pPr>
              <w:rPr>
                <w:rFonts w:ascii="Cambria" w:hAnsi="Cambria" w:cs="Times New Roman"/>
              </w:rPr>
            </w:pPr>
          </w:p>
          <w:p w:rsidR="001D1338" w:rsidRPr="00040312" w:rsidRDefault="001D1338" w:rsidP="001D1338">
            <w:pPr>
              <w:rPr>
                <w:rFonts w:ascii="Cambria" w:hAnsi="Cambria" w:cs="Times New Roman"/>
              </w:rPr>
            </w:pPr>
            <w:r>
              <w:rPr>
                <w:rFonts w:ascii="Cambria" w:hAnsi="Cambria" w:cs="Times New Roman"/>
              </w:rPr>
              <w:t>Handout A3 size</w:t>
            </w:r>
          </w:p>
        </w:tc>
      </w:tr>
      <w:tr w:rsidR="003E3DC1" w:rsidRPr="00040312" w:rsidTr="005929C6">
        <w:trPr>
          <w:trHeight w:val="1410"/>
        </w:trPr>
        <w:tc>
          <w:tcPr>
            <w:tcW w:w="959" w:type="dxa"/>
          </w:tcPr>
          <w:p w:rsidR="003E3DC1" w:rsidRPr="006559BD" w:rsidRDefault="003E3DC1" w:rsidP="00040312">
            <w:pPr>
              <w:rPr>
                <w:rFonts w:ascii="Cambria" w:hAnsi="Cambria" w:cs="Times New Roman"/>
                <w:b/>
              </w:rPr>
            </w:pPr>
          </w:p>
        </w:tc>
        <w:tc>
          <w:tcPr>
            <w:tcW w:w="3685" w:type="dxa"/>
          </w:tcPr>
          <w:p w:rsidR="001D1338" w:rsidRPr="001D1338" w:rsidRDefault="001D1338" w:rsidP="001D1338">
            <w:pPr>
              <w:rPr>
                <w:rFonts w:ascii="Cambria" w:eastAsiaTheme="minorEastAsia" w:hAnsi="Cambria" w:cs="Times New Roman"/>
                <w:color w:val="000000" w:themeColor="text1"/>
              </w:rPr>
            </w:pPr>
            <w:r w:rsidRPr="001D1338">
              <w:rPr>
                <w:rFonts w:ascii="Cambria" w:eastAsiaTheme="minorEastAsia" w:hAnsi="Cambria" w:cs="Times New Roman"/>
                <w:color w:val="000000" w:themeColor="text1"/>
              </w:rPr>
              <w:t>To reflect on the session and move forward towards an ACE-informed school</w:t>
            </w:r>
          </w:p>
          <w:p w:rsidR="001D1338" w:rsidRPr="001D1338" w:rsidRDefault="001D1338" w:rsidP="001D1338">
            <w:pPr>
              <w:rPr>
                <w:rFonts w:ascii="Cambria" w:eastAsiaTheme="minorEastAsia" w:hAnsi="Cambria" w:cs="Times New Roman"/>
                <w:color w:val="000000" w:themeColor="text1"/>
              </w:rPr>
            </w:pPr>
          </w:p>
          <w:p w:rsidR="00B23141" w:rsidRPr="00C75A43" w:rsidRDefault="001D1338" w:rsidP="001D1338">
            <w:pPr>
              <w:rPr>
                <w:rFonts w:ascii="Cambria" w:hAnsi="Cambria" w:cs="Times New Roman"/>
                <w:color w:val="000000" w:themeColor="text1"/>
              </w:rPr>
            </w:pPr>
            <w:r w:rsidRPr="001D1338">
              <w:rPr>
                <w:rFonts w:ascii="Cambria" w:eastAsiaTheme="minorEastAsia" w:hAnsi="Cambria" w:cs="Times New Roman"/>
                <w:color w:val="000000" w:themeColor="text1"/>
              </w:rPr>
              <w:t>If we know about ACEs and do something to help –building an ACE-responsive environment.</w:t>
            </w:r>
          </w:p>
        </w:tc>
        <w:tc>
          <w:tcPr>
            <w:tcW w:w="6663" w:type="dxa"/>
          </w:tcPr>
          <w:p w:rsidR="001D1338" w:rsidRPr="001D1338" w:rsidRDefault="001D1338" w:rsidP="001D1338">
            <w:pPr>
              <w:rPr>
                <w:rFonts w:ascii="Cambria" w:eastAsiaTheme="minorEastAsia" w:hAnsi="Cambria" w:cs="Times New Roman"/>
                <w:b/>
                <w:color w:val="000000" w:themeColor="text1"/>
                <w:sz w:val="28"/>
                <w:szCs w:val="28"/>
              </w:rPr>
            </w:pPr>
            <w:r w:rsidRPr="001D1338">
              <w:rPr>
                <w:rFonts w:ascii="Cambria" w:eastAsiaTheme="minorEastAsia" w:hAnsi="Cambria" w:cs="Times New Roman"/>
                <w:b/>
                <w:color w:val="000000" w:themeColor="text1"/>
                <w:sz w:val="28"/>
                <w:szCs w:val="28"/>
              </w:rPr>
              <w:t xml:space="preserve">Reflection: What does your ACE-informed school look like? (5 </w:t>
            </w:r>
            <w:proofErr w:type="spellStart"/>
            <w:r w:rsidRPr="001D1338">
              <w:rPr>
                <w:rFonts w:ascii="Cambria" w:eastAsiaTheme="minorEastAsia" w:hAnsi="Cambria" w:cs="Times New Roman"/>
                <w:b/>
                <w:color w:val="000000" w:themeColor="text1"/>
                <w:sz w:val="28"/>
                <w:szCs w:val="28"/>
              </w:rPr>
              <w:t>mins</w:t>
            </w:r>
            <w:proofErr w:type="spellEnd"/>
            <w:r w:rsidRPr="001D1338">
              <w:rPr>
                <w:rFonts w:ascii="Cambria" w:eastAsiaTheme="minorEastAsia" w:hAnsi="Cambria" w:cs="Times New Roman"/>
                <w:b/>
                <w:color w:val="000000" w:themeColor="text1"/>
                <w:sz w:val="28"/>
                <w:szCs w:val="28"/>
              </w:rPr>
              <w:t xml:space="preserve">). </w:t>
            </w:r>
          </w:p>
          <w:p w:rsidR="001D1338" w:rsidRPr="001D1338" w:rsidRDefault="001D1338" w:rsidP="001D1338">
            <w:pPr>
              <w:rPr>
                <w:rFonts w:ascii="Cambria" w:eastAsiaTheme="minorEastAsia" w:hAnsi="Cambria" w:cs="Times New Roman"/>
                <w:color w:val="000000" w:themeColor="text1"/>
              </w:rPr>
            </w:pPr>
          </w:p>
          <w:p w:rsidR="001D1338" w:rsidRPr="001D1338" w:rsidRDefault="001D1338" w:rsidP="001D1338">
            <w:pPr>
              <w:rPr>
                <w:rFonts w:ascii="Cambria" w:eastAsiaTheme="minorEastAsia" w:hAnsi="Cambria" w:cs="Times New Roman"/>
                <w:color w:val="000000" w:themeColor="text1"/>
              </w:rPr>
            </w:pPr>
            <w:r w:rsidRPr="001D1338">
              <w:rPr>
                <w:rFonts w:ascii="Cambria" w:eastAsiaTheme="minorEastAsia" w:hAnsi="Cambria" w:cs="Times New Roman"/>
                <w:color w:val="000000" w:themeColor="text1"/>
              </w:rPr>
              <w:t>Ask each member of staff to write down on a post-it what their ACE-informed school looks like! Imagine you are already working in an ACE-informed way and have developed an ACE- responsive learning environment!</w:t>
            </w:r>
          </w:p>
          <w:p w:rsidR="001D1338" w:rsidRPr="001D1338" w:rsidRDefault="001D1338" w:rsidP="001D1338">
            <w:pPr>
              <w:rPr>
                <w:rFonts w:ascii="Cambria" w:eastAsiaTheme="minorEastAsia" w:hAnsi="Cambria" w:cs="Times New Roman"/>
                <w:color w:val="000000" w:themeColor="text1"/>
              </w:rPr>
            </w:pPr>
          </w:p>
          <w:p w:rsidR="006B294F" w:rsidRPr="00C75A43" w:rsidRDefault="001D1338" w:rsidP="001D1338">
            <w:pPr>
              <w:rPr>
                <w:rFonts w:ascii="Cambria" w:hAnsi="Cambria" w:cs="Times New Roman"/>
                <w:color w:val="000000" w:themeColor="text1"/>
              </w:rPr>
            </w:pPr>
            <w:r w:rsidRPr="001D1338">
              <w:rPr>
                <w:rFonts w:ascii="Cambria" w:eastAsiaTheme="minorEastAsia" w:hAnsi="Cambria" w:cs="Times New Roman"/>
                <w:color w:val="000000" w:themeColor="text1"/>
              </w:rPr>
              <w:t xml:space="preserve">This </w:t>
            </w:r>
            <w:proofErr w:type="gramStart"/>
            <w:r w:rsidRPr="001D1338">
              <w:rPr>
                <w:rFonts w:ascii="Cambria" w:eastAsiaTheme="minorEastAsia" w:hAnsi="Cambria" w:cs="Times New Roman"/>
                <w:color w:val="000000" w:themeColor="text1"/>
              </w:rPr>
              <w:t>will be gathered</w:t>
            </w:r>
            <w:proofErr w:type="gramEnd"/>
            <w:r w:rsidRPr="001D1338">
              <w:rPr>
                <w:rFonts w:ascii="Cambria" w:eastAsiaTheme="minorEastAsia" w:hAnsi="Cambria" w:cs="Times New Roman"/>
                <w:color w:val="000000" w:themeColor="text1"/>
              </w:rPr>
              <w:t xml:space="preserve"> together and will be a starting point of the PATH session next time.</w:t>
            </w:r>
          </w:p>
        </w:tc>
        <w:tc>
          <w:tcPr>
            <w:tcW w:w="3260" w:type="dxa"/>
          </w:tcPr>
          <w:p w:rsidR="003E3DC1" w:rsidRDefault="003E3DC1" w:rsidP="00040312">
            <w:pPr>
              <w:rPr>
                <w:rFonts w:ascii="Cambria" w:hAnsi="Cambria" w:cs="Times New Roman"/>
              </w:rPr>
            </w:pPr>
          </w:p>
          <w:p w:rsidR="003E3DC1" w:rsidRPr="00040312" w:rsidRDefault="003E3DC1" w:rsidP="00040312">
            <w:pPr>
              <w:rPr>
                <w:rFonts w:ascii="Cambria" w:hAnsi="Cambria" w:cs="Times New Roman"/>
              </w:rPr>
            </w:pPr>
            <w:r>
              <w:rPr>
                <w:rFonts w:ascii="Cambria" w:hAnsi="Cambria" w:cs="Times New Roman"/>
              </w:rPr>
              <w:t xml:space="preserve"> </w:t>
            </w:r>
          </w:p>
        </w:tc>
      </w:tr>
      <w:tr w:rsidR="00413F4F" w:rsidRPr="00040312" w:rsidTr="005929C6">
        <w:trPr>
          <w:trHeight w:val="1410"/>
        </w:trPr>
        <w:tc>
          <w:tcPr>
            <w:tcW w:w="959" w:type="dxa"/>
          </w:tcPr>
          <w:p w:rsidR="00413F4F" w:rsidRPr="006559BD" w:rsidRDefault="00413F4F" w:rsidP="00040312">
            <w:pPr>
              <w:rPr>
                <w:rFonts w:ascii="Cambria" w:hAnsi="Cambria" w:cs="Times New Roman"/>
                <w:b/>
              </w:rPr>
            </w:pPr>
          </w:p>
        </w:tc>
        <w:tc>
          <w:tcPr>
            <w:tcW w:w="3685" w:type="dxa"/>
          </w:tcPr>
          <w:p w:rsidR="00413F4F" w:rsidRDefault="00413F4F" w:rsidP="00040312">
            <w:pPr>
              <w:rPr>
                <w:rFonts w:ascii="Cambria" w:hAnsi="Cambria" w:cs="Times New Roman"/>
              </w:rPr>
            </w:pPr>
            <w:r>
              <w:rPr>
                <w:rFonts w:ascii="Cambria" w:hAnsi="Cambria" w:cs="Times New Roman"/>
              </w:rPr>
              <w:t>QUESTIONS/COMMENTS</w:t>
            </w:r>
          </w:p>
        </w:tc>
        <w:tc>
          <w:tcPr>
            <w:tcW w:w="6663" w:type="dxa"/>
          </w:tcPr>
          <w:p w:rsidR="00413F4F" w:rsidRPr="004C3FC2" w:rsidRDefault="00FA1C91" w:rsidP="00040312">
            <w:pPr>
              <w:rPr>
                <w:rFonts w:ascii="Cambria" w:hAnsi="Cambria" w:cs="Times New Roman"/>
                <w:b/>
                <w:sz w:val="28"/>
                <w:szCs w:val="28"/>
                <w:highlight w:val="yellow"/>
              </w:rPr>
            </w:pPr>
            <w:bookmarkStart w:id="0" w:name="_GoBack"/>
            <w:bookmarkEnd w:id="0"/>
            <w:r w:rsidRPr="004C3FC2">
              <w:rPr>
                <w:rFonts w:ascii="Cambria" w:hAnsi="Cambria" w:cs="Times New Roman"/>
                <w:b/>
                <w:sz w:val="28"/>
                <w:szCs w:val="28"/>
                <w:highlight w:val="yellow"/>
              </w:rPr>
              <w:t xml:space="preserve">Slide 32- </w:t>
            </w:r>
            <w:proofErr w:type="gramStart"/>
            <w:r w:rsidRPr="004C3FC2">
              <w:rPr>
                <w:rFonts w:ascii="Cambria" w:hAnsi="Cambria" w:cs="Times New Roman"/>
                <w:b/>
                <w:sz w:val="28"/>
                <w:szCs w:val="28"/>
                <w:highlight w:val="yellow"/>
              </w:rPr>
              <w:t>Welsh  Government</w:t>
            </w:r>
            <w:proofErr w:type="gramEnd"/>
            <w:r w:rsidRPr="004C3FC2">
              <w:rPr>
                <w:rFonts w:ascii="Cambria" w:hAnsi="Cambria" w:cs="Times New Roman"/>
                <w:b/>
                <w:sz w:val="28"/>
                <w:szCs w:val="28"/>
                <w:highlight w:val="yellow"/>
              </w:rPr>
              <w:t xml:space="preserve"> Policy- </w:t>
            </w:r>
            <w:r w:rsidR="00AF2A7C" w:rsidRPr="004C3FC2">
              <w:rPr>
                <w:rFonts w:ascii="Cambria" w:hAnsi="Cambria" w:cs="Times New Roman"/>
                <w:b/>
                <w:sz w:val="28"/>
                <w:szCs w:val="28"/>
                <w:highlight w:val="yellow"/>
              </w:rPr>
              <w:t>WG committed to Early Intervention for people affected</w:t>
            </w:r>
            <w:r w:rsidR="00CD3019" w:rsidRPr="004C3FC2">
              <w:rPr>
                <w:rFonts w:ascii="Cambria" w:hAnsi="Cambria" w:cs="Times New Roman"/>
                <w:b/>
                <w:sz w:val="28"/>
                <w:szCs w:val="28"/>
                <w:highlight w:val="yellow"/>
              </w:rPr>
              <w:t xml:space="preserve"> by ACES. Housing officers- receiving training in Trauma Informed practice and creating </w:t>
            </w:r>
            <w:proofErr w:type="gramStart"/>
            <w:r w:rsidR="00CD3019" w:rsidRPr="004C3FC2">
              <w:rPr>
                <w:rFonts w:ascii="Cambria" w:hAnsi="Cambria" w:cs="Times New Roman"/>
                <w:b/>
                <w:sz w:val="28"/>
                <w:szCs w:val="28"/>
                <w:highlight w:val="yellow"/>
              </w:rPr>
              <w:t>PIE(</w:t>
            </w:r>
            <w:proofErr w:type="gramEnd"/>
            <w:r w:rsidR="00CD3019" w:rsidRPr="004C3FC2">
              <w:rPr>
                <w:rFonts w:ascii="Cambria" w:hAnsi="Cambria" w:cs="Times New Roman"/>
                <w:b/>
                <w:sz w:val="28"/>
                <w:szCs w:val="28"/>
                <w:highlight w:val="yellow"/>
              </w:rPr>
              <w:t xml:space="preserve"> Psychologically Informed Environments) . Routine funding for Health pilots- Health Visitors using an enquiry approach to support new parents. Wellbeing Act- Public Service Bodies Accountability. </w:t>
            </w:r>
          </w:p>
          <w:p w:rsidR="00FA1C91" w:rsidRDefault="00FA1C91" w:rsidP="00040312">
            <w:pPr>
              <w:rPr>
                <w:rFonts w:ascii="Cambria" w:hAnsi="Cambria" w:cs="Times New Roman"/>
                <w:b/>
                <w:sz w:val="28"/>
                <w:szCs w:val="28"/>
              </w:rPr>
            </w:pPr>
            <w:r w:rsidRPr="004C3FC2">
              <w:rPr>
                <w:rFonts w:ascii="Cambria" w:hAnsi="Cambria" w:cs="Times New Roman"/>
                <w:b/>
                <w:sz w:val="28"/>
                <w:szCs w:val="28"/>
                <w:highlight w:val="yellow"/>
              </w:rPr>
              <w:t>Slide 33- Training Offered –</w:t>
            </w:r>
            <w:r w:rsidR="002A283D" w:rsidRPr="004C3FC2">
              <w:rPr>
                <w:rFonts w:ascii="Cambria" w:hAnsi="Cambria" w:cs="Times New Roman"/>
                <w:b/>
                <w:sz w:val="28"/>
                <w:szCs w:val="28"/>
                <w:highlight w:val="yellow"/>
              </w:rPr>
              <w:t xml:space="preserve"> Ace Hub offers training for schools, housing sectors, youth work and a Knowledge and Skills Framework for all organisations.</w:t>
            </w:r>
          </w:p>
          <w:p w:rsidR="00FA1C91" w:rsidRPr="006559BD" w:rsidRDefault="00FA1C91" w:rsidP="00040312">
            <w:pPr>
              <w:rPr>
                <w:rFonts w:ascii="Cambria" w:hAnsi="Cambria" w:cs="Times New Roman"/>
                <w:b/>
                <w:sz w:val="28"/>
                <w:szCs w:val="28"/>
              </w:rPr>
            </w:pPr>
            <w:r>
              <w:rPr>
                <w:rFonts w:ascii="Cambria" w:hAnsi="Cambria" w:cs="Times New Roman"/>
                <w:b/>
                <w:sz w:val="28"/>
                <w:szCs w:val="28"/>
              </w:rPr>
              <w:t xml:space="preserve">Slide 34- Contact details for the ACE Hub – Follow us on Twitter/ Face book/ </w:t>
            </w:r>
          </w:p>
        </w:tc>
        <w:tc>
          <w:tcPr>
            <w:tcW w:w="3260" w:type="dxa"/>
          </w:tcPr>
          <w:p w:rsidR="00413F4F" w:rsidRDefault="00413F4F" w:rsidP="00040312">
            <w:pPr>
              <w:rPr>
                <w:rFonts w:ascii="Cambria" w:hAnsi="Cambria" w:cs="Times New Roman"/>
              </w:rPr>
            </w:pPr>
          </w:p>
        </w:tc>
      </w:tr>
    </w:tbl>
    <w:p w:rsidR="00040312" w:rsidRDefault="00040312" w:rsidP="00040312">
      <w:pPr>
        <w:rPr>
          <w:rFonts w:ascii="Cambria" w:eastAsia="MS Mincho" w:hAnsi="Cambria" w:cs="Times New Roman"/>
        </w:rPr>
      </w:pPr>
    </w:p>
    <w:p w:rsidR="005929C6" w:rsidRDefault="005929C6" w:rsidP="00040312">
      <w:pPr>
        <w:rPr>
          <w:rFonts w:ascii="Cambria" w:eastAsia="MS Mincho" w:hAnsi="Cambria" w:cs="Times New Roman"/>
        </w:rPr>
      </w:pPr>
    </w:p>
    <w:p w:rsidR="005929C6" w:rsidRDefault="005929C6" w:rsidP="00040312">
      <w:pPr>
        <w:rPr>
          <w:rFonts w:ascii="Cambria" w:eastAsia="MS Mincho" w:hAnsi="Cambria" w:cs="Times New Roman"/>
        </w:rPr>
      </w:pPr>
    </w:p>
    <w:p w:rsidR="005929C6" w:rsidRDefault="005929C6" w:rsidP="00040312">
      <w:pPr>
        <w:rPr>
          <w:rFonts w:ascii="Cambria" w:eastAsia="MS Mincho" w:hAnsi="Cambria" w:cs="Times New Roman"/>
        </w:rPr>
      </w:pPr>
    </w:p>
    <w:p w:rsidR="00141FD7" w:rsidRDefault="00141FD7">
      <w:pPr>
        <w:rPr>
          <w:rFonts w:ascii="Cambria" w:eastAsia="MS Mincho" w:hAnsi="Cambria" w:cs="Times New Roman"/>
          <w:b/>
          <w:sz w:val="28"/>
          <w:szCs w:val="28"/>
        </w:rPr>
      </w:pPr>
      <w:r>
        <w:rPr>
          <w:rFonts w:ascii="Cambria" w:eastAsia="MS Mincho" w:hAnsi="Cambria" w:cs="Times New Roman"/>
          <w:b/>
          <w:sz w:val="28"/>
          <w:szCs w:val="28"/>
        </w:rPr>
        <w:br w:type="page"/>
      </w:r>
    </w:p>
    <w:p w:rsidR="005929C6" w:rsidRPr="00040312" w:rsidRDefault="005929C6" w:rsidP="005929C6">
      <w:pPr>
        <w:jc w:val="center"/>
        <w:rPr>
          <w:rFonts w:ascii="Cambria" w:eastAsia="MS Mincho" w:hAnsi="Cambria" w:cs="Times New Roman"/>
          <w:b/>
          <w:sz w:val="28"/>
          <w:szCs w:val="28"/>
        </w:rPr>
      </w:pPr>
      <w:r>
        <w:rPr>
          <w:rFonts w:ascii="Cambria" w:eastAsia="MS Mincho" w:hAnsi="Cambria" w:cs="Times New Roman"/>
          <w:b/>
          <w:sz w:val="28"/>
          <w:szCs w:val="28"/>
        </w:rPr>
        <w:lastRenderedPageBreak/>
        <w:t>ACE informed approach in Educational Settings</w:t>
      </w:r>
      <w:r w:rsidRPr="00040312">
        <w:rPr>
          <w:rFonts w:ascii="Cambria" w:eastAsia="MS Mincho" w:hAnsi="Cambria" w:cs="Times New Roman"/>
          <w:b/>
          <w:sz w:val="28"/>
          <w:szCs w:val="28"/>
        </w:rPr>
        <w:t xml:space="preserve"> – Session plan</w:t>
      </w:r>
    </w:p>
    <w:p w:rsidR="005929C6" w:rsidRPr="00040312" w:rsidRDefault="005929C6" w:rsidP="005929C6">
      <w:pPr>
        <w:jc w:val="center"/>
        <w:rPr>
          <w:rFonts w:ascii="Cambria" w:eastAsia="MS Mincho" w:hAnsi="Cambria" w:cs="Times New Roman"/>
          <w:b/>
          <w:sz w:val="28"/>
          <w:szCs w:val="28"/>
        </w:rPr>
      </w:pPr>
    </w:p>
    <w:p w:rsidR="005929C6" w:rsidRPr="00040312" w:rsidRDefault="005929C6" w:rsidP="005929C6">
      <w:pPr>
        <w:jc w:val="center"/>
        <w:rPr>
          <w:rFonts w:ascii="Cambria" w:eastAsia="MS Mincho" w:hAnsi="Cambria" w:cs="Times New Roman"/>
          <w:b/>
          <w:sz w:val="28"/>
          <w:szCs w:val="28"/>
        </w:rPr>
      </w:pPr>
    </w:p>
    <w:p w:rsidR="005929C6" w:rsidRDefault="005929C6" w:rsidP="005929C6">
      <w:pPr>
        <w:jc w:val="center"/>
        <w:rPr>
          <w:rFonts w:ascii="Cambria" w:eastAsia="MS Mincho" w:hAnsi="Cambria" w:cs="Times New Roman"/>
          <w:b/>
          <w:sz w:val="28"/>
          <w:szCs w:val="28"/>
        </w:rPr>
      </w:pPr>
      <w:r w:rsidRPr="00040312">
        <w:rPr>
          <w:rFonts w:ascii="Cambria" w:eastAsia="MS Mincho" w:hAnsi="Cambria" w:cs="Times New Roman"/>
          <w:b/>
          <w:sz w:val="28"/>
          <w:szCs w:val="28"/>
        </w:rPr>
        <w:t xml:space="preserve">Part </w:t>
      </w:r>
      <w:r>
        <w:rPr>
          <w:rFonts w:ascii="Cambria" w:eastAsia="MS Mincho" w:hAnsi="Cambria" w:cs="Times New Roman"/>
          <w:b/>
          <w:sz w:val="28"/>
          <w:szCs w:val="28"/>
        </w:rPr>
        <w:t>Three</w:t>
      </w:r>
      <w:r w:rsidR="00B63418">
        <w:rPr>
          <w:rFonts w:ascii="Cambria" w:eastAsia="MS Mincho" w:hAnsi="Cambria" w:cs="Times New Roman"/>
          <w:b/>
          <w:sz w:val="28"/>
          <w:szCs w:val="28"/>
        </w:rPr>
        <w:t>: Movi</w:t>
      </w:r>
      <w:r w:rsidR="001724B1">
        <w:rPr>
          <w:rFonts w:ascii="Cambria" w:eastAsia="MS Mincho" w:hAnsi="Cambria" w:cs="Times New Roman"/>
          <w:b/>
          <w:sz w:val="28"/>
          <w:szCs w:val="28"/>
        </w:rPr>
        <w:t>ng towards an ACE-</w:t>
      </w:r>
      <w:r w:rsidR="007F3977">
        <w:rPr>
          <w:rFonts w:ascii="Cambria" w:eastAsia="MS Mincho" w:hAnsi="Cambria" w:cs="Times New Roman"/>
          <w:b/>
          <w:sz w:val="28"/>
          <w:szCs w:val="28"/>
        </w:rPr>
        <w:t>in</w:t>
      </w:r>
      <w:r w:rsidR="001724B1">
        <w:rPr>
          <w:rFonts w:ascii="Cambria" w:eastAsia="MS Mincho" w:hAnsi="Cambria" w:cs="Times New Roman"/>
          <w:b/>
          <w:sz w:val="28"/>
          <w:szCs w:val="28"/>
        </w:rPr>
        <w:t>formed School-</w:t>
      </w:r>
      <w:r w:rsidR="00B63418">
        <w:rPr>
          <w:rFonts w:ascii="Cambria" w:eastAsia="MS Mincho" w:hAnsi="Cambria" w:cs="Times New Roman"/>
          <w:b/>
          <w:sz w:val="28"/>
          <w:szCs w:val="28"/>
        </w:rPr>
        <w:t xml:space="preserve"> The PATH (Planning Alternative Tomorrows with Hope)</w:t>
      </w:r>
    </w:p>
    <w:p w:rsidR="00886066" w:rsidRPr="00040312" w:rsidRDefault="00886066" w:rsidP="00886066">
      <w:pPr>
        <w:jc w:val="center"/>
        <w:rPr>
          <w:rFonts w:ascii="Cambria" w:eastAsia="MS Mincho" w:hAnsi="Cambria" w:cs="Times New Roman"/>
          <w:b/>
          <w:sz w:val="28"/>
          <w:szCs w:val="28"/>
        </w:rPr>
      </w:pPr>
      <w:r>
        <w:rPr>
          <w:rFonts w:ascii="Cambria" w:eastAsia="MS Mincho" w:hAnsi="Cambria" w:cs="Times New Roman"/>
          <w:b/>
          <w:sz w:val="28"/>
          <w:szCs w:val="28"/>
        </w:rPr>
        <w:t>ACE informed approach in Educational Settings</w:t>
      </w:r>
      <w:r w:rsidRPr="00040312">
        <w:rPr>
          <w:rFonts w:ascii="Cambria" w:eastAsia="MS Mincho" w:hAnsi="Cambria" w:cs="Times New Roman"/>
          <w:b/>
          <w:sz w:val="28"/>
          <w:szCs w:val="28"/>
        </w:rPr>
        <w:t xml:space="preserve"> – Session plan</w:t>
      </w:r>
    </w:p>
    <w:p w:rsidR="00886066" w:rsidRPr="00040312" w:rsidRDefault="00886066" w:rsidP="00886066">
      <w:pPr>
        <w:jc w:val="center"/>
        <w:rPr>
          <w:rFonts w:ascii="Cambria" w:eastAsia="MS Mincho" w:hAnsi="Cambria" w:cs="Times New Roman"/>
          <w:b/>
          <w:sz w:val="28"/>
          <w:szCs w:val="28"/>
        </w:rPr>
      </w:pPr>
    </w:p>
    <w:p w:rsidR="00886066" w:rsidRPr="00040312" w:rsidRDefault="00886066" w:rsidP="00886066">
      <w:pPr>
        <w:jc w:val="center"/>
        <w:rPr>
          <w:rFonts w:ascii="Cambria" w:eastAsia="MS Mincho" w:hAnsi="Cambria" w:cs="Times New Roman"/>
          <w:b/>
          <w:sz w:val="28"/>
          <w:szCs w:val="28"/>
        </w:rPr>
      </w:pPr>
    </w:p>
    <w:p w:rsidR="00886066" w:rsidRDefault="00886066" w:rsidP="00886066">
      <w:pPr>
        <w:spacing w:line="360" w:lineRule="auto"/>
        <w:jc w:val="both"/>
        <w:rPr>
          <w:rFonts w:ascii="Cambria" w:eastAsia="MS Mincho" w:hAnsi="Cambria" w:cs="Times New Roman"/>
        </w:rPr>
      </w:pPr>
      <w:r w:rsidRPr="00040312">
        <w:rPr>
          <w:rFonts w:ascii="Cambria" w:eastAsia="MS Mincho" w:hAnsi="Cambria" w:cs="Times New Roman"/>
        </w:rPr>
        <w:t xml:space="preserve">Part </w:t>
      </w:r>
      <w:r>
        <w:rPr>
          <w:rFonts w:ascii="Cambria" w:eastAsia="MS Mincho" w:hAnsi="Cambria" w:cs="Times New Roman"/>
        </w:rPr>
        <w:t>Three</w:t>
      </w:r>
      <w:r w:rsidRPr="00040312">
        <w:rPr>
          <w:rFonts w:ascii="Cambria" w:eastAsia="MS Mincho" w:hAnsi="Cambria" w:cs="Times New Roman"/>
        </w:rPr>
        <w:t xml:space="preserve"> aims to</w:t>
      </w:r>
      <w:r>
        <w:rPr>
          <w:rFonts w:ascii="Cambria" w:eastAsia="MS Mincho" w:hAnsi="Cambria" w:cs="Times New Roman"/>
        </w:rPr>
        <w:t xml:space="preserve"> help staff to build on the emotion coaching and resilience activities from the last session and to check in with them around their own resilience and resources when working with adverse childhood experiences. </w:t>
      </w:r>
    </w:p>
    <w:p w:rsidR="00886066" w:rsidRDefault="00886066" w:rsidP="00886066">
      <w:pPr>
        <w:spacing w:line="360" w:lineRule="auto"/>
        <w:jc w:val="both"/>
        <w:rPr>
          <w:rFonts w:ascii="Cambria" w:eastAsia="MS Mincho" w:hAnsi="Cambria" w:cs="Times New Roman"/>
        </w:rPr>
      </w:pPr>
    </w:p>
    <w:p w:rsidR="00886066" w:rsidRDefault="00886066" w:rsidP="00886066">
      <w:pPr>
        <w:spacing w:line="360" w:lineRule="auto"/>
        <w:jc w:val="both"/>
        <w:rPr>
          <w:rFonts w:ascii="Cambria" w:eastAsia="MS Mincho" w:hAnsi="Cambria" w:cs="Times New Roman"/>
        </w:rPr>
      </w:pPr>
      <w:r w:rsidRPr="00040312">
        <w:rPr>
          <w:rFonts w:ascii="Cambria" w:eastAsia="MS Mincho" w:hAnsi="Cambria" w:cs="Times New Roman"/>
        </w:rPr>
        <w:t xml:space="preserve">Part </w:t>
      </w:r>
      <w:proofErr w:type="gramStart"/>
      <w:r w:rsidRPr="00040312">
        <w:rPr>
          <w:rFonts w:ascii="Cambria" w:eastAsia="MS Mincho" w:hAnsi="Cambria" w:cs="Times New Roman"/>
        </w:rPr>
        <w:t>T</w:t>
      </w:r>
      <w:r>
        <w:rPr>
          <w:rFonts w:ascii="Cambria" w:eastAsia="MS Mincho" w:hAnsi="Cambria" w:cs="Times New Roman"/>
        </w:rPr>
        <w:t>hree</w:t>
      </w:r>
      <w:proofErr w:type="gramEnd"/>
      <w:r w:rsidRPr="00040312">
        <w:rPr>
          <w:rFonts w:ascii="Cambria" w:eastAsia="MS Mincho" w:hAnsi="Cambria" w:cs="Times New Roman"/>
        </w:rPr>
        <w:t xml:space="preserve"> will</w:t>
      </w:r>
      <w:r>
        <w:rPr>
          <w:rFonts w:ascii="Cambria" w:eastAsia="MS Mincho" w:hAnsi="Cambria" w:cs="Times New Roman"/>
        </w:rPr>
        <w:t xml:space="preserve"> be predominantly an interactive</w:t>
      </w:r>
      <w:r w:rsidRPr="00040312">
        <w:rPr>
          <w:rFonts w:ascii="Cambria" w:eastAsia="MS Mincho" w:hAnsi="Cambria" w:cs="Times New Roman"/>
        </w:rPr>
        <w:t xml:space="preserve"> training session for </w:t>
      </w:r>
      <w:r>
        <w:rPr>
          <w:rFonts w:ascii="Cambria" w:eastAsia="MS Mincho" w:hAnsi="Cambria" w:cs="Times New Roman"/>
        </w:rPr>
        <w:t>the whole school staff</w:t>
      </w:r>
      <w:r w:rsidRPr="00040312">
        <w:rPr>
          <w:rFonts w:ascii="Cambria" w:eastAsia="MS Mincho" w:hAnsi="Cambria" w:cs="Times New Roman"/>
        </w:rPr>
        <w:t xml:space="preserve"> to increase their confidence and skills needed </w:t>
      </w:r>
      <w:r>
        <w:rPr>
          <w:rFonts w:ascii="Cambria" w:eastAsia="MS Mincho" w:hAnsi="Cambria" w:cs="Times New Roman"/>
        </w:rPr>
        <w:t>to build resilience in an</w:t>
      </w:r>
      <w:r w:rsidRPr="00040312">
        <w:rPr>
          <w:rFonts w:ascii="Cambria" w:eastAsia="MS Mincho" w:hAnsi="Cambria" w:cs="Times New Roman"/>
        </w:rPr>
        <w:t xml:space="preserve"> ACE informed</w:t>
      </w:r>
      <w:r>
        <w:rPr>
          <w:rFonts w:ascii="Cambria" w:eastAsia="MS Mincho" w:hAnsi="Cambria" w:cs="Times New Roman"/>
        </w:rPr>
        <w:t xml:space="preserve"> whole school</w:t>
      </w:r>
      <w:r w:rsidRPr="00040312">
        <w:rPr>
          <w:rFonts w:ascii="Cambria" w:eastAsia="MS Mincho" w:hAnsi="Cambria" w:cs="Times New Roman"/>
        </w:rPr>
        <w:t xml:space="preserve"> approach.</w:t>
      </w:r>
      <w:r>
        <w:rPr>
          <w:rFonts w:ascii="Cambria" w:eastAsia="MS Mincho" w:hAnsi="Cambria" w:cs="Times New Roman"/>
        </w:rPr>
        <w:t xml:space="preserve"> The PATH process offers a collaborative framework where all staff members have a voice and a valued contribution towards developing their ACE informed school and the way forward. </w:t>
      </w:r>
    </w:p>
    <w:p w:rsidR="00886066" w:rsidRDefault="00886066" w:rsidP="00886066">
      <w:pPr>
        <w:spacing w:line="360" w:lineRule="auto"/>
        <w:jc w:val="both"/>
        <w:rPr>
          <w:rFonts w:ascii="Cambria" w:eastAsia="MS Mincho" w:hAnsi="Cambria" w:cs="Times New Roman"/>
        </w:rPr>
      </w:pPr>
    </w:p>
    <w:p w:rsidR="00886066" w:rsidRPr="00C922DC" w:rsidRDefault="00886066" w:rsidP="00886066">
      <w:pPr>
        <w:spacing w:line="360" w:lineRule="auto"/>
        <w:jc w:val="both"/>
        <w:rPr>
          <w:rFonts w:ascii="Cambria" w:eastAsia="MS Mincho" w:hAnsi="Cambria" w:cs="Times New Roman"/>
        </w:rPr>
      </w:pPr>
      <w:r>
        <w:rPr>
          <w:rFonts w:ascii="Cambria" w:eastAsia="MS Mincho" w:hAnsi="Cambria" w:cs="Times New Roman"/>
        </w:rPr>
        <w:t>Aims and Objectives</w:t>
      </w:r>
    </w:p>
    <w:p w:rsidR="00886066" w:rsidRPr="00C922DC" w:rsidRDefault="00886066" w:rsidP="00886066">
      <w:pPr>
        <w:spacing w:line="288" w:lineRule="auto"/>
        <w:contextualSpacing/>
        <w:rPr>
          <w:rFonts w:ascii="Times New Roman" w:eastAsia="Times New Roman" w:hAnsi="Times New Roman" w:cs="Times New Roman"/>
          <w:color w:val="B71E42"/>
          <w:lang w:val="en-GB" w:eastAsia="en-GB"/>
        </w:rPr>
      </w:pPr>
      <w:r w:rsidRPr="00C922DC">
        <w:rPr>
          <w:rFonts w:hAnsi="Gill Sans MT"/>
          <w:color w:val="000000" w:themeColor="text1"/>
          <w:kern w:val="24"/>
          <w:lang w:eastAsia="en-GB"/>
        </w:rPr>
        <w:t>To increase confidence in responding to individuals</w:t>
      </w:r>
      <w:r>
        <w:rPr>
          <w:rFonts w:hAnsi="Gill Sans MT"/>
          <w:color w:val="000000" w:themeColor="text1"/>
          <w:kern w:val="24"/>
          <w:lang w:eastAsia="en-GB"/>
        </w:rPr>
        <w:t>’</w:t>
      </w:r>
      <w:r w:rsidRPr="00C922DC">
        <w:rPr>
          <w:rFonts w:hAnsi="Gill Sans MT"/>
          <w:color w:val="000000" w:themeColor="text1"/>
          <w:kern w:val="24"/>
          <w:lang w:eastAsia="en-GB"/>
        </w:rPr>
        <w:t xml:space="preserve"> ACE needs:</w:t>
      </w:r>
    </w:p>
    <w:p w:rsidR="00886066" w:rsidRPr="00C922DC" w:rsidRDefault="00886066" w:rsidP="00886066">
      <w:pPr>
        <w:pStyle w:val="ListParagraph"/>
        <w:numPr>
          <w:ilvl w:val="0"/>
          <w:numId w:val="34"/>
        </w:numPr>
        <w:spacing w:line="288" w:lineRule="auto"/>
        <w:rPr>
          <w:rFonts w:ascii="Times New Roman" w:eastAsia="Times New Roman" w:hAnsi="Times New Roman" w:cs="Times New Roman"/>
          <w:color w:val="B71E42"/>
          <w:lang w:val="en-GB" w:eastAsia="en-GB"/>
        </w:rPr>
      </w:pPr>
      <w:r w:rsidRPr="00C922DC">
        <w:rPr>
          <w:rFonts w:hAnsi="Gill Sans MT"/>
          <w:color w:val="000000" w:themeColor="text1"/>
          <w:kern w:val="24"/>
          <w:lang w:eastAsia="en-GB"/>
        </w:rPr>
        <w:t xml:space="preserve">By building on the approaches we use with our children to develop an ACE informed school </w:t>
      </w:r>
    </w:p>
    <w:p w:rsidR="00886066" w:rsidRPr="00C922DC" w:rsidRDefault="00886066" w:rsidP="00886066">
      <w:pPr>
        <w:pStyle w:val="ListParagraph"/>
        <w:numPr>
          <w:ilvl w:val="0"/>
          <w:numId w:val="34"/>
        </w:numPr>
        <w:spacing w:line="288" w:lineRule="auto"/>
        <w:rPr>
          <w:rFonts w:ascii="Times New Roman" w:eastAsia="Times New Roman" w:hAnsi="Times New Roman" w:cs="Times New Roman"/>
          <w:color w:val="B71E42"/>
          <w:lang w:val="en-GB" w:eastAsia="en-GB"/>
        </w:rPr>
      </w:pPr>
      <w:r w:rsidRPr="00C922DC">
        <w:rPr>
          <w:rFonts w:hAnsi="Gill Sans MT"/>
          <w:color w:val="000000" w:themeColor="text1"/>
          <w:kern w:val="24"/>
          <w:lang w:eastAsia="en-GB"/>
        </w:rPr>
        <w:t xml:space="preserve">By continuing to </w:t>
      </w:r>
      <w:proofErr w:type="spellStart"/>
      <w:r w:rsidRPr="00C922DC">
        <w:rPr>
          <w:rFonts w:hAnsi="Gill Sans MT"/>
          <w:color w:val="000000" w:themeColor="text1"/>
          <w:kern w:val="24"/>
          <w:lang w:eastAsia="en-GB"/>
        </w:rPr>
        <w:t>prioritise</w:t>
      </w:r>
      <w:proofErr w:type="spellEnd"/>
      <w:r w:rsidRPr="00C922DC">
        <w:rPr>
          <w:rFonts w:hAnsi="Gill Sans MT"/>
          <w:color w:val="000000" w:themeColor="text1"/>
          <w:kern w:val="24"/>
          <w:lang w:eastAsia="en-GB"/>
        </w:rPr>
        <w:t xml:space="preserve"> our own well-being and resilience as school staff</w:t>
      </w:r>
    </w:p>
    <w:p w:rsidR="00886066" w:rsidRPr="00040312" w:rsidRDefault="00886066" w:rsidP="00886066">
      <w:pPr>
        <w:jc w:val="center"/>
        <w:rPr>
          <w:rFonts w:ascii="Cambria" w:eastAsia="MS Mincho" w:hAnsi="Cambria" w:cs="Times New Roman"/>
          <w:b/>
          <w:sz w:val="28"/>
          <w:szCs w:val="28"/>
        </w:rPr>
      </w:pPr>
    </w:p>
    <w:p w:rsidR="00886066" w:rsidRPr="00040312" w:rsidRDefault="00886066" w:rsidP="00886066">
      <w:pPr>
        <w:spacing w:line="360" w:lineRule="auto"/>
        <w:rPr>
          <w:rFonts w:ascii="Cambria" w:eastAsia="MS Mincho" w:hAnsi="Cambria" w:cs="Times New Roman"/>
        </w:rPr>
      </w:pPr>
      <w:r>
        <w:rPr>
          <w:rFonts w:ascii="Cambria" w:eastAsia="MS Mincho" w:hAnsi="Cambria" w:cs="Times New Roman"/>
        </w:rPr>
        <w:t xml:space="preserve">Twilight Session – two </w:t>
      </w:r>
      <w:r w:rsidR="009E3027">
        <w:rPr>
          <w:rFonts w:ascii="Cambria" w:eastAsia="MS Mincho" w:hAnsi="Cambria" w:cs="Times New Roman"/>
        </w:rPr>
        <w:t xml:space="preserve">and a half </w:t>
      </w:r>
      <w:r>
        <w:rPr>
          <w:rFonts w:ascii="Cambria" w:eastAsia="MS Mincho" w:hAnsi="Cambria" w:cs="Times New Roman"/>
        </w:rPr>
        <w:t>hours</w:t>
      </w:r>
    </w:p>
    <w:p w:rsidR="00886066" w:rsidRDefault="00886066" w:rsidP="00886066">
      <w:pPr>
        <w:rPr>
          <w:rFonts w:ascii="Cambria" w:eastAsia="MS Mincho" w:hAnsi="Cambria" w:cs="Times New Roman"/>
        </w:rPr>
      </w:pPr>
    </w:p>
    <w:p w:rsidR="00886066" w:rsidRDefault="00886066" w:rsidP="00886066">
      <w:pPr>
        <w:rPr>
          <w:rFonts w:ascii="Cambria" w:eastAsia="MS Mincho" w:hAnsi="Cambria" w:cs="Times New Roman"/>
        </w:rPr>
      </w:pPr>
    </w:p>
    <w:p w:rsidR="00886066" w:rsidRDefault="00886066" w:rsidP="00886066"/>
    <w:p w:rsidR="00886066" w:rsidRDefault="00886066" w:rsidP="00886066"/>
    <w:p w:rsidR="00886066" w:rsidRDefault="00886066" w:rsidP="00886066"/>
    <w:p w:rsidR="00886066" w:rsidRDefault="00886066" w:rsidP="00886066"/>
    <w:p w:rsidR="00886066" w:rsidRDefault="00886066" w:rsidP="00886066"/>
    <w:p w:rsidR="00886066" w:rsidRDefault="00886066" w:rsidP="00886066"/>
    <w:p w:rsidR="00886066" w:rsidRDefault="00886066" w:rsidP="00886066"/>
    <w:tbl>
      <w:tblPr>
        <w:tblStyle w:val="TableGrid1"/>
        <w:tblW w:w="14567" w:type="dxa"/>
        <w:tblLayout w:type="fixed"/>
        <w:tblLook w:val="04A0" w:firstRow="1" w:lastRow="0" w:firstColumn="1" w:lastColumn="0" w:noHBand="0" w:noVBand="1"/>
      </w:tblPr>
      <w:tblGrid>
        <w:gridCol w:w="959"/>
        <w:gridCol w:w="3685"/>
        <w:gridCol w:w="6663"/>
        <w:gridCol w:w="3260"/>
      </w:tblGrid>
      <w:tr w:rsidR="00886066" w:rsidRPr="00040312" w:rsidTr="00B7631F">
        <w:tc>
          <w:tcPr>
            <w:tcW w:w="959" w:type="dxa"/>
            <w:shd w:val="pct5" w:color="auto" w:fill="auto"/>
          </w:tcPr>
          <w:p w:rsidR="00886066" w:rsidRPr="00040312" w:rsidRDefault="00886066" w:rsidP="00B7631F">
            <w:pPr>
              <w:rPr>
                <w:rFonts w:ascii="Cambria" w:hAnsi="Cambria" w:cs="Times New Roman"/>
              </w:rPr>
            </w:pPr>
            <w:r w:rsidRPr="00040312">
              <w:rPr>
                <w:rFonts w:ascii="Cambria" w:hAnsi="Cambria" w:cs="Times New Roman"/>
              </w:rPr>
              <w:t>TIME</w:t>
            </w:r>
          </w:p>
        </w:tc>
        <w:tc>
          <w:tcPr>
            <w:tcW w:w="3685" w:type="dxa"/>
            <w:shd w:val="pct5" w:color="auto" w:fill="auto"/>
          </w:tcPr>
          <w:p w:rsidR="00886066" w:rsidRPr="00040312" w:rsidRDefault="00886066" w:rsidP="00B7631F">
            <w:pPr>
              <w:rPr>
                <w:rFonts w:ascii="Cambria" w:hAnsi="Cambria" w:cs="Times New Roman"/>
              </w:rPr>
            </w:pPr>
            <w:r w:rsidRPr="00040312">
              <w:rPr>
                <w:rFonts w:ascii="Cambria" w:hAnsi="Cambria" w:cs="Times New Roman"/>
              </w:rPr>
              <w:t>AIMS</w:t>
            </w:r>
          </w:p>
          <w:p w:rsidR="00886066" w:rsidRPr="00040312" w:rsidRDefault="00886066" w:rsidP="00B7631F">
            <w:pPr>
              <w:rPr>
                <w:rFonts w:ascii="Cambria" w:hAnsi="Cambria" w:cs="Times New Roman"/>
              </w:rPr>
            </w:pPr>
          </w:p>
        </w:tc>
        <w:tc>
          <w:tcPr>
            <w:tcW w:w="6663" w:type="dxa"/>
            <w:shd w:val="pct5" w:color="auto" w:fill="auto"/>
          </w:tcPr>
          <w:p w:rsidR="00886066" w:rsidRPr="00040312" w:rsidRDefault="00886066" w:rsidP="00B7631F">
            <w:pPr>
              <w:rPr>
                <w:rFonts w:ascii="Cambria" w:hAnsi="Cambria" w:cs="Times New Roman"/>
              </w:rPr>
            </w:pPr>
            <w:r w:rsidRPr="00040312">
              <w:rPr>
                <w:rFonts w:ascii="Cambria" w:hAnsi="Cambria" w:cs="Times New Roman"/>
              </w:rPr>
              <w:t>ACTIVITY</w:t>
            </w:r>
          </w:p>
          <w:p w:rsidR="00886066" w:rsidRPr="00040312" w:rsidRDefault="00886066" w:rsidP="00B7631F">
            <w:pPr>
              <w:rPr>
                <w:rFonts w:ascii="Cambria" w:hAnsi="Cambria" w:cs="Times New Roman"/>
              </w:rPr>
            </w:pPr>
          </w:p>
          <w:p w:rsidR="00886066" w:rsidRPr="00040312" w:rsidRDefault="00886066" w:rsidP="00B7631F">
            <w:pPr>
              <w:rPr>
                <w:rFonts w:ascii="Cambria" w:hAnsi="Cambria" w:cs="Times New Roman"/>
              </w:rPr>
            </w:pPr>
          </w:p>
        </w:tc>
        <w:tc>
          <w:tcPr>
            <w:tcW w:w="3260" w:type="dxa"/>
            <w:shd w:val="pct5" w:color="auto" w:fill="auto"/>
          </w:tcPr>
          <w:p w:rsidR="00886066" w:rsidRPr="00040312" w:rsidRDefault="00886066" w:rsidP="00B7631F">
            <w:pPr>
              <w:rPr>
                <w:rFonts w:ascii="Cambria" w:hAnsi="Cambria" w:cs="Times New Roman"/>
              </w:rPr>
            </w:pPr>
            <w:r w:rsidRPr="00040312">
              <w:rPr>
                <w:rFonts w:ascii="Cambria" w:hAnsi="Cambria" w:cs="Times New Roman"/>
              </w:rPr>
              <w:t xml:space="preserve">MATERIALS </w:t>
            </w:r>
          </w:p>
        </w:tc>
      </w:tr>
      <w:tr w:rsidR="00886066" w:rsidRPr="00040312" w:rsidTr="00B7631F">
        <w:trPr>
          <w:trHeight w:val="3939"/>
        </w:trPr>
        <w:tc>
          <w:tcPr>
            <w:tcW w:w="959" w:type="dxa"/>
          </w:tcPr>
          <w:p w:rsidR="00886066" w:rsidRPr="00040312" w:rsidRDefault="00886066" w:rsidP="00B7631F">
            <w:pPr>
              <w:rPr>
                <w:rFonts w:ascii="Cambria" w:hAnsi="Cambria" w:cs="Times New Roman"/>
              </w:rPr>
            </w:pPr>
          </w:p>
          <w:p w:rsidR="00886066" w:rsidRPr="00040312" w:rsidRDefault="00886066" w:rsidP="009E3027">
            <w:pPr>
              <w:rPr>
                <w:rFonts w:ascii="Cambria" w:hAnsi="Cambria" w:cs="Times New Roman"/>
              </w:rPr>
            </w:pPr>
          </w:p>
        </w:tc>
        <w:tc>
          <w:tcPr>
            <w:tcW w:w="3685" w:type="dxa"/>
          </w:tcPr>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r w:rsidRPr="00040312">
              <w:rPr>
                <w:rFonts w:ascii="Cambria" w:hAnsi="Cambria" w:cs="Times New Roman"/>
              </w:rPr>
              <w:t xml:space="preserve">To remind all participants </w:t>
            </w:r>
            <w:r>
              <w:rPr>
                <w:rFonts w:ascii="Cambria" w:hAnsi="Cambria" w:cs="Times New Roman"/>
              </w:rPr>
              <w:t xml:space="preserve">about ACEs and connect to parts </w:t>
            </w:r>
            <w:r w:rsidRPr="00040312">
              <w:rPr>
                <w:rFonts w:ascii="Cambria" w:hAnsi="Cambria" w:cs="Times New Roman"/>
              </w:rPr>
              <w:t>one</w:t>
            </w:r>
            <w:r>
              <w:rPr>
                <w:rFonts w:ascii="Cambria" w:hAnsi="Cambria" w:cs="Times New Roman"/>
              </w:rPr>
              <w:t xml:space="preserve"> and two</w:t>
            </w:r>
          </w:p>
          <w:p w:rsidR="00886066" w:rsidRPr="00040312" w:rsidRDefault="00886066" w:rsidP="00B7631F">
            <w:pPr>
              <w:rPr>
                <w:rFonts w:ascii="Cambria" w:hAnsi="Cambria" w:cs="Times New Roman"/>
              </w:rPr>
            </w:pPr>
          </w:p>
          <w:p w:rsidR="00886066" w:rsidRDefault="00886066" w:rsidP="00B7631F">
            <w:pPr>
              <w:rPr>
                <w:rFonts w:ascii="Cambria" w:hAnsi="Cambria" w:cs="Times New Roman"/>
              </w:rPr>
            </w:pPr>
          </w:p>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r>
              <w:rPr>
                <w:rFonts w:ascii="Cambria" w:hAnsi="Cambria" w:cs="Times New Roman"/>
              </w:rPr>
              <w:t>To introduce the objectives for session 3</w:t>
            </w:r>
          </w:p>
        </w:tc>
        <w:tc>
          <w:tcPr>
            <w:tcW w:w="6663" w:type="dxa"/>
          </w:tcPr>
          <w:p w:rsidR="00886066" w:rsidRDefault="00886066" w:rsidP="00B7631F">
            <w:pPr>
              <w:rPr>
                <w:rFonts w:ascii="Cambria" w:hAnsi="Cambria" w:cs="Times New Roman"/>
              </w:rPr>
            </w:pPr>
          </w:p>
          <w:p w:rsidR="00886066" w:rsidRPr="00674327" w:rsidRDefault="00886066" w:rsidP="00B7631F">
            <w:pPr>
              <w:rPr>
                <w:rFonts w:ascii="Cambria" w:hAnsi="Cambria" w:cs="Times New Roman"/>
                <w:b/>
                <w:sz w:val="28"/>
                <w:szCs w:val="28"/>
              </w:rPr>
            </w:pPr>
            <w:r w:rsidRPr="00674327">
              <w:rPr>
                <w:rFonts w:ascii="Cambria" w:hAnsi="Cambria" w:cs="Times New Roman"/>
                <w:b/>
                <w:sz w:val="28"/>
                <w:szCs w:val="28"/>
              </w:rPr>
              <w:t>Revisit aims and key messages from part 2</w:t>
            </w:r>
          </w:p>
          <w:p w:rsidR="00886066" w:rsidRDefault="00886066" w:rsidP="00B7631F">
            <w:pPr>
              <w:rPr>
                <w:rFonts w:ascii="Cambria" w:hAnsi="Cambria" w:cs="Times New Roman"/>
              </w:rPr>
            </w:pPr>
          </w:p>
          <w:p w:rsidR="00886066" w:rsidRDefault="00886066" w:rsidP="00B7631F">
            <w:pPr>
              <w:rPr>
                <w:rFonts w:ascii="Cambria" w:hAnsi="Cambria" w:cs="Times New Roman"/>
              </w:rPr>
            </w:pPr>
            <w:r w:rsidRPr="00040312">
              <w:rPr>
                <w:rFonts w:ascii="Cambria" w:hAnsi="Cambria" w:cs="Times New Roman"/>
              </w:rPr>
              <w:t xml:space="preserve">Ask participants to reflect on part </w:t>
            </w:r>
            <w:r>
              <w:rPr>
                <w:rFonts w:ascii="Cambria" w:hAnsi="Cambria" w:cs="Times New Roman"/>
              </w:rPr>
              <w:t>two</w:t>
            </w:r>
            <w:r w:rsidRPr="00040312">
              <w:rPr>
                <w:rFonts w:ascii="Cambria" w:hAnsi="Cambria" w:cs="Times New Roman"/>
              </w:rPr>
              <w:t xml:space="preserve"> and consider </w:t>
            </w:r>
            <w:r>
              <w:rPr>
                <w:rFonts w:ascii="Cambria" w:hAnsi="Cambria" w:cs="Times New Roman"/>
              </w:rPr>
              <w:t xml:space="preserve">whether they have had an opportunity to practice these skills with pupils at school. </w:t>
            </w:r>
            <w:r w:rsidRPr="00040312">
              <w:rPr>
                <w:rFonts w:ascii="Cambria" w:hAnsi="Cambria" w:cs="Times New Roman"/>
              </w:rPr>
              <w:t xml:space="preserve"> </w:t>
            </w:r>
          </w:p>
          <w:p w:rsidR="00886066" w:rsidRPr="00576E25" w:rsidRDefault="00886066" w:rsidP="00B7631F">
            <w:pPr>
              <w:rPr>
                <w:rFonts w:ascii="Cambria" w:hAnsi="Cambria" w:cs="Times New Roman"/>
              </w:rPr>
            </w:pPr>
          </w:p>
          <w:p w:rsidR="00886066" w:rsidRPr="00234C13" w:rsidRDefault="00886066" w:rsidP="00B7631F">
            <w:pPr>
              <w:rPr>
                <w:rFonts w:ascii="Cambria" w:hAnsi="Cambria" w:cs="Times New Roman"/>
                <w:color w:val="FF0000"/>
              </w:rPr>
            </w:pPr>
          </w:p>
          <w:p w:rsidR="00886066" w:rsidRDefault="00886066" w:rsidP="00B7631F">
            <w:pPr>
              <w:rPr>
                <w:rFonts w:ascii="Cambria" w:hAnsi="Cambria" w:cs="Times New Roman"/>
              </w:rPr>
            </w:pPr>
          </w:p>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p>
          <w:p w:rsidR="00886066" w:rsidRPr="00040312" w:rsidRDefault="00886066" w:rsidP="00B7631F">
            <w:pPr>
              <w:rPr>
                <w:rFonts w:ascii="Cambria" w:hAnsi="Cambria" w:cs="Times New Roman"/>
              </w:rPr>
            </w:pPr>
          </w:p>
        </w:tc>
        <w:tc>
          <w:tcPr>
            <w:tcW w:w="3260" w:type="dxa"/>
          </w:tcPr>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proofErr w:type="spellStart"/>
            <w:r>
              <w:rPr>
                <w:rFonts w:ascii="Cambria" w:hAnsi="Cambria" w:cs="Times New Roman"/>
              </w:rPr>
              <w:t>Powerpoint</w:t>
            </w:r>
            <w:proofErr w:type="spellEnd"/>
            <w:r>
              <w:rPr>
                <w:rFonts w:ascii="Cambria" w:hAnsi="Cambria" w:cs="Times New Roman"/>
              </w:rPr>
              <w:t xml:space="preserve"> slides </w:t>
            </w:r>
            <w:r w:rsidRPr="00040312">
              <w:rPr>
                <w:rFonts w:ascii="Cambria" w:hAnsi="Cambria" w:cs="Times New Roman"/>
              </w:rPr>
              <w:t xml:space="preserve"> </w:t>
            </w:r>
          </w:p>
          <w:p w:rsidR="00886066" w:rsidRPr="00040312" w:rsidRDefault="00886066" w:rsidP="00B7631F">
            <w:pPr>
              <w:rPr>
                <w:rFonts w:ascii="Cambria" w:hAnsi="Cambria" w:cs="Times New Roman"/>
              </w:rPr>
            </w:pPr>
          </w:p>
          <w:p w:rsidR="00886066" w:rsidRPr="00576E25" w:rsidRDefault="00886066" w:rsidP="00886066">
            <w:pPr>
              <w:pStyle w:val="ListParagraph"/>
              <w:numPr>
                <w:ilvl w:val="0"/>
                <w:numId w:val="31"/>
              </w:numPr>
              <w:rPr>
                <w:rFonts w:ascii="Cambria" w:hAnsi="Cambria" w:cs="Times New Roman"/>
                <w:b/>
              </w:rPr>
            </w:pPr>
            <w:r w:rsidRPr="00576E25">
              <w:rPr>
                <w:rFonts w:ascii="Cambria" w:hAnsi="Cambria" w:cs="Times New Roman"/>
                <w:b/>
              </w:rPr>
              <w:t>Session 2 objectives</w:t>
            </w:r>
          </w:p>
          <w:p w:rsidR="00886066" w:rsidRDefault="00886066" w:rsidP="00886066">
            <w:pPr>
              <w:pStyle w:val="ListParagraph"/>
              <w:numPr>
                <w:ilvl w:val="0"/>
                <w:numId w:val="31"/>
              </w:numPr>
              <w:rPr>
                <w:rFonts w:ascii="Cambria" w:hAnsi="Cambria" w:cs="Times New Roman"/>
                <w:b/>
              </w:rPr>
            </w:pPr>
            <w:r w:rsidRPr="00576E25">
              <w:rPr>
                <w:rFonts w:ascii="Cambria" w:hAnsi="Cambria" w:cs="Times New Roman"/>
                <w:b/>
              </w:rPr>
              <w:t>ACEs definition</w:t>
            </w:r>
          </w:p>
          <w:p w:rsidR="00886066" w:rsidRDefault="00886066" w:rsidP="00B7631F">
            <w:pPr>
              <w:rPr>
                <w:rFonts w:ascii="Cambria" w:hAnsi="Cambria" w:cs="Times New Roman"/>
                <w:b/>
              </w:rPr>
            </w:pPr>
          </w:p>
          <w:p w:rsidR="00886066" w:rsidRDefault="00886066" w:rsidP="00B7631F">
            <w:pPr>
              <w:rPr>
                <w:rFonts w:ascii="Cambria" w:hAnsi="Cambria" w:cs="Times New Roman"/>
                <w:b/>
              </w:rPr>
            </w:pPr>
          </w:p>
          <w:p w:rsidR="00886066" w:rsidRDefault="00886066" w:rsidP="00B7631F">
            <w:pPr>
              <w:rPr>
                <w:rFonts w:ascii="Cambria" w:hAnsi="Cambria" w:cs="Times New Roman"/>
                <w:b/>
              </w:rPr>
            </w:pPr>
          </w:p>
          <w:p w:rsidR="00886066" w:rsidRPr="00576E25" w:rsidRDefault="00886066" w:rsidP="00886066">
            <w:pPr>
              <w:pStyle w:val="ListParagraph"/>
              <w:numPr>
                <w:ilvl w:val="0"/>
                <w:numId w:val="31"/>
              </w:numPr>
              <w:rPr>
                <w:rFonts w:ascii="Cambria" w:hAnsi="Cambria" w:cs="Times New Roman"/>
                <w:b/>
              </w:rPr>
            </w:pPr>
            <w:r>
              <w:rPr>
                <w:rFonts w:ascii="Cambria" w:hAnsi="Cambria" w:cs="Times New Roman"/>
                <w:b/>
              </w:rPr>
              <w:t>Session 3 objectives</w:t>
            </w:r>
          </w:p>
        </w:tc>
      </w:tr>
      <w:tr w:rsidR="00886066" w:rsidRPr="00040312" w:rsidTr="00B7631F">
        <w:tc>
          <w:tcPr>
            <w:tcW w:w="959" w:type="dxa"/>
            <w:tcBorders>
              <w:bottom w:val="single" w:sz="4" w:space="0" w:color="auto"/>
            </w:tcBorders>
          </w:tcPr>
          <w:p w:rsidR="00886066" w:rsidRPr="00040312" w:rsidRDefault="00886066" w:rsidP="00B7631F">
            <w:pPr>
              <w:rPr>
                <w:rFonts w:ascii="Cambria" w:hAnsi="Cambria" w:cs="Times New Roman"/>
              </w:rPr>
            </w:pPr>
          </w:p>
        </w:tc>
        <w:tc>
          <w:tcPr>
            <w:tcW w:w="3685" w:type="dxa"/>
            <w:tcBorders>
              <w:bottom w:val="single" w:sz="4" w:space="0" w:color="auto"/>
            </w:tcBorders>
          </w:tcPr>
          <w:p w:rsidR="00886066" w:rsidRDefault="00886066" w:rsidP="00B7631F">
            <w:pPr>
              <w:rPr>
                <w:rFonts w:ascii="Cambria" w:hAnsi="Cambria" w:cs="Times New Roman"/>
              </w:rPr>
            </w:pPr>
            <w:r>
              <w:rPr>
                <w:rFonts w:ascii="Cambria" w:hAnsi="Cambria" w:cs="Times New Roman"/>
              </w:rPr>
              <w:t xml:space="preserve">Grounding activity </w:t>
            </w:r>
          </w:p>
        </w:tc>
        <w:tc>
          <w:tcPr>
            <w:tcW w:w="6663" w:type="dxa"/>
            <w:tcBorders>
              <w:bottom w:val="single" w:sz="4" w:space="0" w:color="auto"/>
            </w:tcBorders>
          </w:tcPr>
          <w:p w:rsidR="00886066" w:rsidRPr="00674327" w:rsidRDefault="00886066" w:rsidP="00B7631F">
            <w:pPr>
              <w:rPr>
                <w:rFonts w:ascii="Cambria" w:hAnsi="Cambria" w:cs="Times New Roman"/>
                <w:b/>
                <w:sz w:val="28"/>
                <w:szCs w:val="28"/>
              </w:rPr>
            </w:pPr>
            <w:r w:rsidRPr="00674327">
              <w:rPr>
                <w:rFonts w:ascii="Cambria" w:hAnsi="Cambria" w:cs="Times New Roman"/>
                <w:b/>
                <w:sz w:val="28"/>
                <w:szCs w:val="28"/>
              </w:rPr>
              <w:t>How do we ground ourselves so we are ready to take on the next thing? For example between work and home?</w:t>
            </w:r>
          </w:p>
          <w:p w:rsidR="00886066" w:rsidRDefault="00886066" w:rsidP="00B7631F">
            <w:pPr>
              <w:rPr>
                <w:rFonts w:ascii="Cambria" w:hAnsi="Cambria" w:cs="Times New Roman"/>
              </w:rPr>
            </w:pPr>
          </w:p>
          <w:p w:rsidR="00886066" w:rsidRDefault="00886066" w:rsidP="00B7631F">
            <w:pPr>
              <w:rPr>
                <w:rFonts w:ascii="Cambria" w:hAnsi="Cambria" w:cs="Times New Roman"/>
              </w:rPr>
            </w:pPr>
            <w:r>
              <w:rPr>
                <w:rFonts w:ascii="Cambria" w:hAnsi="Cambria" w:cs="Times New Roman"/>
              </w:rPr>
              <w:t>Life’s stresses cause us to fold up and close in. Our heads are full of clutter most of the time.</w:t>
            </w:r>
          </w:p>
          <w:p w:rsidR="00886066" w:rsidRDefault="00886066" w:rsidP="00B7631F">
            <w:pPr>
              <w:rPr>
                <w:rFonts w:ascii="Cambria" w:hAnsi="Cambria" w:cs="Times New Roman"/>
              </w:rPr>
            </w:pPr>
            <w:r>
              <w:rPr>
                <w:rFonts w:ascii="Cambria" w:hAnsi="Cambria" w:cs="Times New Roman"/>
              </w:rPr>
              <w:t>You can ground your nervous system to allow your brain to do its best.</w:t>
            </w:r>
          </w:p>
          <w:p w:rsidR="00886066" w:rsidRDefault="00886066" w:rsidP="00B7631F">
            <w:pPr>
              <w:rPr>
                <w:rFonts w:ascii="Cambria" w:hAnsi="Cambria" w:cs="Times New Roman"/>
              </w:rPr>
            </w:pPr>
            <w:r>
              <w:rPr>
                <w:rFonts w:ascii="Cambria" w:hAnsi="Cambria" w:cs="Times New Roman"/>
              </w:rPr>
              <w:t xml:space="preserve">Practice developing a hard back and a soft front. </w:t>
            </w:r>
          </w:p>
          <w:p w:rsidR="00886066" w:rsidRDefault="00886066" w:rsidP="00B7631F">
            <w:pPr>
              <w:rPr>
                <w:rFonts w:ascii="Cambria" w:hAnsi="Cambria" w:cs="Times New Roman"/>
              </w:rPr>
            </w:pPr>
          </w:p>
          <w:p w:rsidR="00886066" w:rsidRDefault="00886066" w:rsidP="00B7631F">
            <w:pPr>
              <w:rPr>
                <w:rFonts w:ascii="Cambria" w:hAnsi="Cambria" w:cs="Times New Roman"/>
              </w:rPr>
            </w:pPr>
          </w:p>
          <w:p w:rsidR="00886066" w:rsidRPr="00674327" w:rsidRDefault="00886066" w:rsidP="00B7631F">
            <w:pPr>
              <w:rPr>
                <w:rFonts w:ascii="Cambria" w:hAnsi="Cambria" w:cs="Times New Roman"/>
                <w:b/>
                <w:sz w:val="28"/>
                <w:szCs w:val="28"/>
              </w:rPr>
            </w:pPr>
            <w:r w:rsidRPr="00674327">
              <w:rPr>
                <w:rFonts w:ascii="Cambria" w:hAnsi="Cambria" w:cs="Times New Roman"/>
                <w:b/>
                <w:sz w:val="28"/>
                <w:szCs w:val="28"/>
              </w:rPr>
              <w:t>Try this!</w:t>
            </w:r>
          </w:p>
          <w:p w:rsidR="00886066" w:rsidRDefault="00886066" w:rsidP="00B7631F">
            <w:pPr>
              <w:rPr>
                <w:rFonts w:ascii="Cambria" w:hAnsi="Cambria" w:cs="Times New Roman"/>
              </w:rPr>
            </w:pPr>
            <w:r>
              <w:rPr>
                <w:rFonts w:ascii="Cambria" w:hAnsi="Cambria" w:cs="Times New Roman"/>
              </w:rPr>
              <w:t xml:space="preserve">Stand up and think you are a tree. </w:t>
            </w:r>
          </w:p>
          <w:p w:rsidR="00886066" w:rsidRDefault="00886066" w:rsidP="00B7631F">
            <w:pPr>
              <w:rPr>
                <w:rFonts w:ascii="Cambria" w:hAnsi="Cambria" w:cs="Times New Roman"/>
              </w:rPr>
            </w:pPr>
            <w:r>
              <w:rPr>
                <w:rFonts w:ascii="Cambria" w:hAnsi="Cambria" w:cs="Times New Roman"/>
              </w:rPr>
              <w:t>Plant your feet</w:t>
            </w:r>
          </w:p>
          <w:p w:rsidR="00886066" w:rsidRDefault="00886066" w:rsidP="00B7631F">
            <w:pPr>
              <w:rPr>
                <w:rFonts w:ascii="Cambria" w:hAnsi="Cambria" w:cs="Times New Roman"/>
              </w:rPr>
            </w:pPr>
            <w:r>
              <w:rPr>
                <w:rFonts w:ascii="Cambria" w:hAnsi="Cambria" w:cs="Times New Roman"/>
              </w:rPr>
              <w:t>Arms out as branches</w:t>
            </w:r>
          </w:p>
          <w:p w:rsidR="00886066" w:rsidRDefault="00886066" w:rsidP="00B7631F">
            <w:pPr>
              <w:rPr>
                <w:rFonts w:ascii="Cambria" w:hAnsi="Cambria" w:cs="Times New Roman"/>
              </w:rPr>
            </w:pPr>
            <w:r>
              <w:rPr>
                <w:rFonts w:ascii="Cambria" w:hAnsi="Cambria" w:cs="Times New Roman"/>
              </w:rPr>
              <w:t>Wiggle your fingers like the leaves falling</w:t>
            </w:r>
          </w:p>
          <w:p w:rsidR="00886066" w:rsidRDefault="00886066" w:rsidP="00B7631F">
            <w:pPr>
              <w:rPr>
                <w:rFonts w:ascii="Cambria" w:hAnsi="Cambria" w:cs="Times New Roman"/>
              </w:rPr>
            </w:pPr>
            <w:r>
              <w:rPr>
                <w:rFonts w:ascii="Cambria" w:hAnsi="Cambria" w:cs="Times New Roman"/>
              </w:rPr>
              <w:t>Bring arms down to your sides</w:t>
            </w:r>
          </w:p>
          <w:p w:rsidR="00886066" w:rsidRDefault="00886066" w:rsidP="00B7631F">
            <w:pPr>
              <w:rPr>
                <w:rFonts w:ascii="Cambria" w:hAnsi="Cambria" w:cs="Times New Roman"/>
              </w:rPr>
            </w:pPr>
          </w:p>
          <w:p w:rsidR="00886066" w:rsidRDefault="00886066" w:rsidP="00B7631F">
            <w:pPr>
              <w:rPr>
                <w:rFonts w:ascii="Cambria" w:hAnsi="Cambria" w:cs="Times New Roman"/>
              </w:rPr>
            </w:pPr>
            <w:r>
              <w:rPr>
                <w:rFonts w:ascii="Cambria" w:hAnsi="Cambria" w:cs="Times New Roman"/>
              </w:rPr>
              <w:t>Other ways?</w:t>
            </w:r>
          </w:p>
          <w:p w:rsidR="00886066" w:rsidRDefault="00886066" w:rsidP="00B7631F">
            <w:pPr>
              <w:rPr>
                <w:rFonts w:ascii="Cambria" w:hAnsi="Cambria" w:cs="Times New Roman"/>
              </w:rPr>
            </w:pPr>
            <w:r>
              <w:rPr>
                <w:rFonts w:ascii="Cambria" w:hAnsi="Cambria" w:cs="Times New Roman"/>
              </w:rPr>
              <w:t>Star shape on the floor or against the wall-whole body!</w:t>
            </w:r>
          </w:p>
          <w:p w:rsidR="00886066" w:rsidRDefault="00886066" w:rsidP="00B7631F">
            <w:pPr>
              <w:rPr>
                <w:rFonts w:ascii="Cambria" w:hAnsi="Cambria" w:cs="Times New Roman"/>
              </w:rPr>
            </w:pPr>
            <w:r>
              <w:rPr>
                <w:rFonts w:ascii="Cambria" w:hAnsi="Cambria" w:cs="Times New Roman"/>
              </w:rPr>
              <w:t>A self-hug!</w:t>
            </w:r>
          </w:p>
          <w:p w:rsidR="00886066" w:rsidRDefault="00886066" w:rsidP="00B7631F">
            <w:pPr>
              <w:rPr>
                <w:rFonts w:ascii="Cambria" w:hAnsi="Cambria" w:cs="Times New Roman"/>
              </w:rPr>
            </w:pPr>
          </w:p>
          <w:p w:rsidR="00886066" w:rsidRPr="00674327" w:rsidRDefault="00886066" w:rsidP="00B7631F">
            <w:pPr>
              <w:rPr>
                <w:rFonts w:ascii="Cambria" w:hAnsi="Cambria" w:cs="Times New Roman"/>
                <w:b/>
                <w:sz w:val="28"/>
                <w:szCs w:val="28"/>
              </w:rPr>
            </w:pPr>
            <w:r w:rsidRPr="00674327">
              <w:rPr>
                <w:rFonts w:ascii="Cambria" w:hAnsi="Cambria" w:cs="Times New Roman"/>
                <w:b/>
                <w:sz w:val="28"/>
                <w:szCs w:val="28"/>
              </w:rPr>
              <w:t>Feel decluttered</w:t>
            </w:r>
          </w:p>
          <w:p w:rsidR="00886066" w:rsidRDefault="00886066" w:rsidP="00B7631F">
            <w:pPr>
              <w:rPr>
                <w:rFonts w:ascii="Cambria" w:hAnsi="Cambria" w:cs="Times New Roman"/>
              </w:rPr>
            </w:pPr>
          </w:p>
          <w:p w:rsidR="00886066" w:rsidRDefault="00886066" w:rsidP="00B7631F">
            <w:pPr>
              <w:rPr>
                <w:rFonts w:ascii="Cambria" w:hAnsi="Cambria" w:cs="Times New Roman"/>
              </w:rPr>
            </w:pPr>
            <w:r>
              <w:rPr>
                <w:rFonts w:ascii="Cambria" w:hAnsi="Cambria" w:cs="Times New Roman"/>
              </w:rPr>
              <w:t>How do we help children to ground themselves?</w:t>
            </w:r>
          </w:p>
          <w:p w:rsidR="00886066" w:rsidRDefault="00886066" w:rsidP="00B7631F">
            <w:pPr>
              <w:rPr>
                <w:rFonts w:ascii="Cambria" w:hAnsi="Cambria" w:cs="Times New Roman"/>
              </w:rPr>
            </w:pPr>
          </w:p>
          <w:p w:rsidR="00886066" w:rsidRDefault="00886066" w:rsidP="00B7631F">
            <w:pPr>
              <w:rPr>
                <w:rFonts w:ascii="Cambria" w:hAnsi="Cambria" w:cs="Times New Roman"/>
              </w:rPr>
            </w:pPr>
            <w:r>
              <w:rPr>
                <w:rFonts w:ascii="Cambria" w:hAnsi="Cambria" w:cs="Times New Roman"/>
              </w:rPr>
              <w:t>Ideas?</w:t>
            </w:r>
          </w:p>
        </w:tc>
        <w:tc>
          <w:tcPr>
            <w:tcW w:w="3260" w:type="dxa"/>
            <w:tcBorders>
              <w:bottom w:val="single" w:sz="4" w:space="0" w:color="auto"/>
            </w:tcBorders>
          </w:tcPr>
          <w:p w:rsidR="00886066" w:rsidRPr="00A96773" w:rsidRDefault="00886066" w:rsidP="00886066">
            <w:pPr>
              <w:pStyle w:val="ListParagraph"/>
              <w:numPr>
                <w:ilvl w:val="0"/>
                <w:numId w:val="32"/>
              </w:numPr>
              <w:rPr>
                <w:rFonts w:ascii="Cambria" w:hAnsi="Cambria" w:cs="Times New Roman"/>
                <w:b/>
              </w:rPr>
            </w:pPr>
            <w:r w:rsidRPr="00A96773">
              <w:rPr>
                <w:rFonts w:ascii="Cambria" w:hAnsi="Cambria" w:cs="Times New Roman"/>
                <w:b/>
              </w:rPr>
              <w:lastRenderedPageBreak/>
              <w:t>Tree picture</w:t>
            </w:r>
          </w:p>
        </w:tc>
      </w:tr>
      <w:tr w:rsidR="00886066" w:rsidRPr="00040312" w:rsidTr="00B7631F">
        <w:tc>
          <w:tcPr>
            <w:tcW w:w="959" w:type="dxa"/>
            <w:tcBorders>
              <w:bottom w:val="single" w:sz="4" w:space="0" w:color="auto"/>
            </w:tcBorders>
          </w:tcPr>
          <w:p w:rsidR="00886066" w:rsidRDefault="00886066" w:rsidP="00B7631F">
            <w:pPr>
              <w:rPr>
                <w:rFonts w:ascii="Cambria" w:hAnsi="Cambria" w:cs="Times New Roman"/>
              </w:rPr>
            </w:pPr>
          </w:p>
        </w:tc>
        <w:tc>
          <w:tcPr>
            <w:tcW w:w="3685" w:type="dxa"/>
            <w:tcBorders>
              <w:bottom w:val="single" w:sz="4" w:space="0" w:color="auto"/>
            </w:tcBorders>
          </w:tcPr>
          <w:p w:rsidR="00886066" w:rsidRDefault="00886066" w:rsidP="00B7631F">
            <w:pPr>
              <w:rPr>
                <w:rFonts w:ascii="Cambria" w:hAnsi="Cambria" w:cs="Times New Roman"/>
              </w:rPr>
            </w:pPr>
            <w:r w:rsidRPr="00040312">
              <w:rPr>
                <w:rFonts w:ascii="Cambria" w:hAnsi="Cambria" w:cs="Times New Roman"/>
              </w:rPr>
              <w:t xml:space="preserve">To explore any </w:t>
            </w:r>
            <w:r>
              <w:rPr>
                <w:rFonts w:ascii="Cambria" w:hAnsi="Cambria" w:cs="Times New Roman"/>
              </w:rPr>
              <w:t>impact from prev</w:t>
            </w:r>
            <w:r w:rsidRPr="00040312">
              <w:rPr>
                <w:rFonts w:ascii="Cambria" w:hAnsi="Cambria" w:cs="Times New Roman"/>
              </w:rPr>
              <w:t>ious session</w:t>
            </w:r>
          </w:p>
          <w:p w:rsidR="00886066" w:rsidRDefault="00886066" w:rsidP="00B7631F">
            <w:pPr>
              <w:rPr>
                <w:rFonts w:ascii="Cambria" w:hAnsi="Cambria" w:cs="Times New Roman"/>
              </w:rPr>
            </w:pPr>
          </w:p>
          <w:p w:rsidR="00886066" w:rsidRDefault="00886066" w:rsidP="00B7631F">
            <w:pPr>
              <w:rPr>
                <w:rFonts w:ascii="Cambria" w:hAnsi="Cambria" w:cs="Times New Roman"/>
              </w:rPr>
            </w:pPr>
          </w:p>
          <w:p w:rsidR="00886066" w:rsidRDefault="00886066" w:rsidP="00B7631F">
            <w:pPr>
              <w:rPr>
                <w:rFonts w:ascii="Cambria" w:hAnsi="Cambria" w:cs="Times New Roman"/>
              </w:rPr>
            </w:pPr>
          </w:p>
        </w:tc>
        <w:tc>
          <w:tcPr>
            <w:tcW w:w="6663" w:type="dxa"/>
            <w:tcBorders>
              <w:bottom w:val="single" w:sz="4" w:space="0" w:color="auto"/>
            </w:tcBorders>
          </w:tcPr>
          <w:p w:rsidR="00886066" w:rsidRDefault="00886066" w:rsidP="00B7631F">
            <w:pPr>
              <w:rPr>
                <w:rFonts w:ascii="Cambria" w:hAnsi="Cambria" w:cs="Times New Roman"/>
              </w:rPr>
            </w:pPr>
            <w:r>
              <w:rPr>
                <w:rFonts w:ascii="Cambria" w:hAnsi="Cambria" w:cs="Times New Roman"/>
              </w:rPr>
              <w:t>Remind ourselves about  emotion coaching and PLACE</w:t>
            </w:r>
          </w:p>
          <w:p w:rsidR="00886066" w:rsidRDefault="00886066" w:rsidP="00B7631F">
            <w:pPr>
              <w:rPr>
                <w:rFonts w:ascii="Cambria" w:hAnsi="Cambria" w:cs="Times New Roman"/>
              </w:rPr>
            </w:pPr>
          </w:p>
          <w:p w:rsidR="00886066" w:rsidRPr="00674327" w:rsidRDefault="00886066" w:rsidP="00B7631F">
            <w:pPr>
              <w:rPr>
                <w:rFonts w:ascii="Cambria" w:hAnsi="Cambria" w:cs="Times New Roman"/>
                <w:b/>
                <w:sz w:val="28"/>
                <w:szCs w:val="28"/>
              </w:rPr>
            </w:pPr>
            <w:r>
              <w:rPr>
                <w:rFonts w:ascii="Cambria" w:hAnsi="Cambria" w:cs="Times New Roman"/>
              </w:rPr>
              <w:t>Have we been able to try this out over the last 2 weeks?</w:t>
            </w:r>
          </w:p>
        </w:tc>
        <w:tc>
          <w:tcPr>
            <w:tcW w:w="3260" w:type="dxa"/>
            <w:tcBorders>
              <w:bottom w:val="single" w:sz="4" w:space="0" w:color="auto"/>
            </w:tcBorders>
          </w:tcPr>
          <w:p w:rsidR="00886066" w:rsidRPr="00A96773" w:rsidRDefault="00886066" w:rsidP="00886066">
            <w:pPr>
              <w:pStyle w:val="ListParagraph"/>
              <w:numPr>
                <w:ilvl w:val="0"/>
                <w:numId w:val="32"/>
              </w:numPr>
              <w:rPr>
                <w:rFonts w:ascii="Cambria" w:hAnsi="Cambria" w:cs="Times New Roman"/>
                <w:b/>
              </w:rPr>
            </w:pPr>
            <w:r w:rsidRPr="00A96773">
              <w:rPr>
                <w:rFonts w:ascii="Cambria" w:hAnsi="Cambria" w:cs="Times New Roman"/>
                <w:b/>
              </w:rPr>
              <w:t>Meta emotion philosophy</w:t>
            </w:r>
          </w:p>
          <w:p w:rsidR="00886066" w:rsidRPr="00A96773" w:rsidRDefault="00886066" w:rsidP="00886066">
            <w:pPr>
              <w:pStyle w:val="ListParagraph"/>
              <w:numPr>
                <w:ilvl w:val="0"/>
                <w:numId w:val="32"/>
              </w:numPr>
              <w:rPr>
                <w:rFonts w:ascii="Cambria" w:hAnsi="Cambria" w:cs="Times New Roman"/>
                <w:b/>
              </w:rPr>
            </w:pPr>
            <w:r w:rsidRPr="00A96773">
              <w:rPr>
                <w:rFonts w:ascii="Cambria" w:hAnsi="Cambria" w:cs="Times New Roman"/>
                <w:b/>
              </w:rPr>
              <w:t>Put ACEs in their PLACE</w:t>
            </w:r>
          </w:p>
        </w:tc>
      </w:tr>
      <w:tr w:rsidR="00886066" w:rsidRPr="00040312" w:rsidTr="00B7631F">
        <w:tc>
          <w:tcPr>
            <w:tcW w:w="959" w:type="dxa"/>
            <w:tcBorders>
              <w:bottom w:val="single" w:sz="4" w:space="0" w:color="auto"/>
            </w:tcBorders>
          </w:tcPr>
          <w:p w:rsidR="00886066" w:rsidRPr="00040312" w:rsidRDefault="00886066" w:rsidP="00B7631F">
            <w:pPr>
              <w:rPr>
                <w:rFonts w:ascii="Cambria" w:hAnsi="Cambria" w:cs="Times New Roman"/>
              </w:rPr>
            </w:pPr>
          </w:p>
        </w:tc>
        <w:tc>
          <w:tcPr>
            <w:tcW w:w="3685" w:type="dxa"/>
            <w:tcBorders>
              <w:bottom w:val="single" w:sz="4" w:space="0" w:color="auto"/>
            </w:tcBorders>
          </w:tcPr>
          <w:p w:rsidR="00886066" w:rsidRPr="00040312" w:rsidRDefault="00886066" w:rsidP="00B7631F">
            <w:pPr>
              <w:rPr>
                <w:rFonts w:ascii="Cambria" w:hAnsi="Cambria" w:cs="Times New Roman"/>
              </w:rPr>
            </w:pPr>
            <w:r>
              <w:rPr>
                <w:rFonts w:ascii="Cambria" w:hAnsi="Cambria" w:cs="Times New Roman"/>
              </w:rPr>
              <w:t xml:space="preserve">Revisit the 5 wells </w:t>
            </w:r>
          </w:p>
        </w:tc>
        <w:tc>
          <w:tcPr>
            <w:tcW w:w="6663" w:type="dxa"/>
            <w:tcBorders>
              <w:bottom w:val="single" w:sz="4" w:space="0" w:color="auto"/>
            </w:tcBorders>
          </w:tcPr>
          <w:p w:rsidR="00886066" w:rsidRDefault="00886066" w:rsidP="00B7631F">
            <w:pPr>
              <w:rPr>
                <w:rFonts w:ascii="Cambria" w:hAnsi="Cambria" w:cs="Times New Roman"/>
                <w:b/>
                <w:sz w:val="28"/>
                <w:szCs w:val="28"/>
              </w:rPr>
            </w:pPr>
            <w:r w:rsidRPr="00674327">
              <w:rPr>
                <w:rFonts w:ascii="Cambria" w:hAnsi="Cambria" w:cs="Times New Roman"/>
                <w:b/>
                <w:sz w:val="28"/>
                <w:szCs w:val="28"/>
              </w:rPr>
              <w:t>What have you tried to help build your resilience and wellbeing in the last two weeks?</w:t>
            </w:r>
          </w:p>
          <w:p w:rsidR="00886066" w:rsidRDefault="00886066" w:rsidP="00B7631F">
            <w:pPr>
              <w:rPr>
                <w:rFonts w:ascii="Cambria" w:hAnsi="Cambria" w:cs="Times New Roman"/>
                <w:b/>
                <w:sz w:val="28"/>
                <w:szCs w:val="28"/>
              </w:rPr>
            </w:pPr>
          </w:p>
          <w:p w:rsidR="00886066" w:rsidRDefault="00886066" w:rsidP="00B7631F">
            <w:pPr>
              <w:rPr>
                <w:rFonts w:ascii="Cambria" w:hAnsi="Cambria" w:cs="Times New Roman"/>
              </w:rPr>
            </w:pPr>
            <w:r>
              <w:rPr>
                <w:rFonts w:ascii="Cambria" w:hAnsi="Cambria" w:cs="Times New Roman"/>
              </w:rPr>
              <w:t>What are the 5 wells?</w:t>
            </w:r>
          </w:p>
          <w:p w:rsidR="00886066" w:rsidRDefault="00886066" w:rsidP="00B7631F">
            <w:pPr>
              <w:rPr>
                <w:rFonts w:ascii="Cambria" w:hAnsi="Cambria" w:cs="Times New Roman"/>
              </w:rPr>
            </w:pPr>
            <w:r>
              <w:rPr>
                <w:rFonts w:ascii="Cambria" w:hAnsi="Cambria" w:cs="Times New Roman"/>
              </w:rPr>
              <w:t>How many of the wells were you able to visit.</w:t>
            </w:r>
          </w:p>
          <w:p w:rsidR="00886066" w:rsidRDefault="00886066" w:rsidP="00B7631F">
            <w:pPr>
              <w:rPr>
                <w:rFonts w:ascii="Cambria" w:hAnsi="Cambria" w:cs="Times New Roman"/>
              </w:rPr>
            </w:pPr>
            <w:r>
              <w:rPr>
                <w:rFonts w:ascii="Cambria" w:hAnsi="Cambria" w:cs="Times New Roman"/>
              </w:rPr>
              <w:t>What does it feel like when you are able to look after to your own wellbeing?</w:t>
            </w:r>
          </w:p>
          <w:p w:rsidR="00886066" w:rsidRDefault="00886066" w:rsidP="00B7631F">
            <w:pPr>
              <w:rPr>
                <w:rFonts w:ascii="Cambria" w:hAnsi="Cambria" w:cs="Times New Roman"/>
              </w:rPr>
            </w:pPr>
          </w:p>
          <w:p w:rsidR="00886066" w:rsidRDefault="00886066" w:rsidP="00B7631F">
            <w:pPr>
              <w:rPr>
                <w:rFonts w:ascii="Cambria" w:hAnsi="Cambria" w:cs="Times New Roman"/>
              </w:rPr>
            </w:pPr>
            <w:r>
              <w:rPr>
                <w:rFonts w:ascii="Cambria" w:hAnsi="Cambria" w:cs="Times New Roman"/>
              </w:rPr>
              <w:t>Share in pairs and feedback.</w:t>
            </w:r>
          </w:p>
          <w:p w:rsidR="00886066" w:rsidRPr="00040312" w:rsidRDefault="00886066" w:rsidP="00B7631F">
            <w:pPr>
              <w:rPr>
                <w:rFonts w:ascii="Cambria" w:hAnsi="Cambria" w:cs="Times New Roman"/>
              </w:rPr>
            </w:pPr>
          </w:p>
        </w:tc>
        <w:tc>
          <w:tcPr>
            <w:tcW w:w="3260" w:type="dxa"/>
            <w:tcBorders>
              <w:bottom w:val="single" w:sz="4" w:space="0" w:color="auto"/>
            </w:tcBorders>
          </w:tcPr>
          <w:p w:rsidR="00886066" w:rsidRDefault="00886066" w:rsidP="00886066">
            <w:pPr>
              <w:pStyle w:val="ListParagraph"/>
              <w:numPr>
                <w:ilvl w:val="0"/>
                <w:numId w:val="33"/>
              </w:numPr>
              <w:rPr>
                <w:rFonts w:ascii="Cambria" w:hAnsi="Cambria" w:cs="Times New Roman"/>
                <w:b/>
              </w:rPr>
            </w:pPr>
            <w:r w:rsidRPr="00A96773">
              <w:rPr>
                <w:rFonts w:ascii="Cambria" w:hAnsi="Cambria" w:cs="Times New Roman"/>
                <w:b/>
              </w:rPr>
              <w:t xml:space="preserve">The 5 wells </w:t>
            </w:r>
          </w:p>
          <w:p w:rsidR="00886066" w:rsidRPr="00A96773" w:rsidRDefault="00886066" w:rsidP="00886066">
            <w:pPr>
              <w:pStyle w:val="ListParagraph"/>
              <w:numPr>
                <w:ilvl w:val="0"/>
                <w:numId w:val="33"/>
              </w:numPr>
              <w:rPr>
                <w:rFonts w:ascii="Cambria" w:hAnsi="Cambria" w:cs="Times New Roman"/>
                <w:b/>
              </w:rPr>
            </w:pPr>
            <w:r>
              <w:rPr>
                <w:rFonts w:ascii="Cambria" w:hAnsi="Cambria" w:cs="Times New Roman"/>
                <w:b/>
              </w:rPr>
              <w:t>Revisiting the wells</w:t>
            </w:r>
          </w:p>
          <w:p w:rsidR="00886066" w:rsidRPr="00040312" w:rsidRDefault="00886066" w:rsidP="00B7631F">
            <w:pPr>
              <w:rPr>
                <w:rFonts w:ascii="Cambria" w:hAnsi="Cambria" w:cs="Times New Roman"/>
              </w:rPr>
            </w:pPr>
          </w:p>
          <w:p w:rsidR="00886066" w:rsidRPr="00040312" w:rsidRDefault="00886066" w:rsidP="00B7631F">
            <w:pPr>
              <w:rPr>
                <w:rFonts w:ascii="Cambria" w:hAnsi="Cambria" w:cs="Times New Roman"/>
              </w:rPr>
            </w:pPr>
          </w:p>
        </w:tc>
      </w:tr>
      <w:tr w:rsidR="00886066" w:rsidRPr="00040312" w:rsidTr="00B7631F">
        <w:tc>
          <w:tcPr>
            <w:tcW w:w="959" w:type="dxa"/>
            <w:tcBorders>
              <w:bottom w:val="single" w:sz="4" w:space="0" w:color="auto"/>
            </w:tcBorders>
          </w:tcPr>
          <w:p w:rsidR="00886066" w:rsidRPr="00040312" w:rsidRDefault="00886066" w:rsidP="00B7631F">
            <w:pPr>
              <w:rPr>
                <w:rFonts w:ascii="Cambria" w:hAnsi="Cambria" w:cs="Times New Roman"/>
              </w:rPr>
            </w:pPr>
          </w:p>
        </w:tc>
        <w:tc>
          <w:tcPr>
            <w:tcW w:w="3685" w:type="dxa"/>
            <w:tcBorders>
              <w:bottom w:val="single" w:sz="4" w:space="0" w:color="auto"/>
            </w:tcBorders>
          </w:tcPr>
          <w:p w:rsidR="00886066" w:rsidRDefault="00886066" w:rsidP="00B7631F">
            <w:pPr>
              <w:rPr>
                <w:rFonts w:ascii="Cambria" w:hAnsi="Cambria" w:cs="Times New Roman"/>
              </w:rPr>
            </w:pPr>
          </w:p>
        </w:tc>
        <w:tc>
          <w:tcPr>
            <w:tcW w:w="6663" w:type="dxa"/>
            <w:tcBorders>
              <w:bottom w:val="single" w:sz="4" w:space="0" w:color="auto"/>
            </w:tcBorders>
          </w:tcPr>
          <w:p w:rsidR="00886066" w:rsidRDefault="00886066" w:rsidP="00B7631F">
            <w:pPr>
              <w:rPr>
                <w:rFonts w:ascii="Cambria" w:hAnsi="Cambria" w:cs="Times New Roman"/>
              </w:rPr>
            </w:pPr>
            <w:r>
              <w:rPr>
                <w:rFonts w:ascii="Cambria" w:hAnsi="Cambria" w:cs="Times New Roman"/>
              </w:rPr>
              <w:t xml:space="preserve">Introduce </w:t>
            </w:r>
          </w:p>
          <w:p w:rsidR="00886066" w:rsidRDefault="00886066" w:rsidP="00B7631F">
            <w:pPr>
              <w:rPr>
                <w:rFonts w:ascii="Cambria" w:hAnsi="Cambria" w:cs="Times New Roman"/>
              </w:rPr>
            </w:pPr>
          </w:p>
          <w:p w:rsidR="00886066" w:rsidRPr="00AA6F8B" w:rsidRDefault="00886066" w:rsidP="00B7631F">
            <w:pPr>
              <w:rPr>
                <w:rFonts w:ascii="Cambria" w:hAnsi="Cambria" w:cs="Times New Roman"/>
                <w:b/>
                <w:sz w:val="28"/>
                <w:szCs w:val="28"/>
              </w:rPr>
            </w:pPr>
            <w:r w:rsidRPr="00AA6F8B">
              <w:rPr>
                <w:rFonts w:ascii="Cambria" w:hAnsi="Cambria" w:cs="Times New Roman"/>
                <w:b/>
                <w:sz w:val="28"/>
                <w:szCs w:val="28"/>
              </w:rPr>
              <w:t>The PATH ( Planning Alternative tomorrows with hope)</w:t>
            </w:r>
          </w:p>
          <w:p w:rsidR="00886066" w:rsidRPr="00AA6F8B" w:rsidRDefault="00886066" w:rsidP="00B7631F">
            <w:pPr>
              <w:rPr>
                <w:rFonts w:ascii="Cambria" w:hAnsi="Cambria" w:cs="Times New Roman"/>
                <w:b/>
                <w:sz w:val="28"/>
                <w:szCs w:val="28"/>
              </w:rPr>
            </w:pPr>
          </w:p>
          <w:p w:rsidR="00886066" w:rsidRDefault="00886066" w:rsidP="00B7631F">
            <w:pPr>
              <w:rPr>
                <w:rFonts w:ascii="Cambria" w:hAnsi="Cambria" w:cs="Times New Roman"/>
              </w:rPr>
            </w:pPr>
            <w:r>
              <w:rPr>
                <w:rFonts w:ascii="Cambria" w:hAnsi="Cambria" w:cs="Times New Roman"/>
                <w:b/>
              </w:rPr>
              <w:t>The North Star</w:t>
            </w:r>
            <w:r>
              <w:rPr>
                <w:rFonts w:ascii="Cambria" w:hAnsi="Cambria" w:cs="Times New Roman"/>
              </w:rPr>
              <w:t xml:space="preserve"> </w:t>
            </w:r>
          </w:p>
          <w:p w:rsidR="00886066" w:rsidRDefault="00886066" w:rsidP="00B7631F">
            <w:pPr>
              <w:rPr>
                <w:rFonts w:ascii="Cambria" w:hAnsi="Cambria" w:cs="Times New Roman"/>
              </w:rPr>
            </w:pPr>
            <w:r>
              <w:rPr>
                <w:rFonts w:ascii="Cambria" w:hAnsi="Cambria" w:cs="Times New Roman"/>
              </w:rPr>
              <w:t>Bring together the ACE informed school ideas from the last session (</w:t>
            </w:r>
            <w:proofErr w:type="spellStart"/>
            <w:r>
              <w:rPr>
                <w:rFonts w:ascii="Cambria" w:hAnsi="Cambria" w:cs="Times New Roman"/>
              </w:rPr>
              <w:t>wordle</w:t>
            </w:r>
            <w:proofErr w:type="spellEnd"/>
            <w:r>
              <w:rPr>
                <w:rFonts w:ascii="Cambria" w:hAnsi="Cambria" w:cs="Times New Roman"/>
              </w:rPr>
              <w:t>) as the basis for the North Star or the Dream.</w:t>
            </w:r>
          </w:p>
          <w:p w:rsidR="00886066" w:rsidRDefault="00886066" w:rsidP="00B7631F">
            <w:pPr>
              <w:rPr>
                <w:rFonts w:ascii="Cambria" w:hAnsi="Cambria" w:cs="Times New Roman"/>
              </w:rPr>
            </w:pPr>
          </w:p>
          <w:p w:rsidR="00886066" w:rsidRDefault="00886066" w:rsidP="00B7631F">
            <w:pPr>
              <w:rPr>
                <w:rFonts w:ascii="Cambria" w:hAnsi="Cambria" w:cs="Times New Roman"/>
              </w:rPr>
            </w:pPr>
            <w:r>
              <w:rPr>
                <w:rFonts w:ascii="Cambria" w:hAnsi="Cambria" w:cs="Times New Roman"/>
              </w:rPr>
              <w:t>Move into groups to generate :</w:t>
            </w:r>
          </w:p>
          <w:p w:rsidR="00886066" w:rsidRDefault="00886066" w:rsidP="00886066">
            <w:pPr>
              <w:pStyle w:val="ListParagraph"/>
              <w:numPr>
                <w:ilvl w:val="0"/>
                <w:numId w:val="29"/>
              </w:numPr>
              <w:rPr>
                <w:rFonts w:ascii="Cambria" w:hAnsi="Cambria" w:cs="Times New Roman"/>
                <w:b/>
              </w:rPr>
            </w:pPr>
            <w:r>
              <w:rPr>
                <w:rFonts w:ascii="Cambria" w:hAnsi="Cambria" w:cs="Times New Roman"/>
              </w:rPr>
              <w:t xml:space="preserve">The </w:t>
            </w:r>
            <w:r w:rsidRPr="00FD7FE8">
              <w:rPr>
                <w:rFonts w:ascii="Cambria" w:hAnsi="Cambria" w:cs="Times New Roman"/>
                <w:b/>
              </w:rPr>
              <w:t>Now</w:t>
            </w:r>
          </w:p>
          <w:p w:rsidR="00886066" w:rsidRPr="00FD7FE8" w:rsidRDefault="00886066" w:rsidP="00886066">
            <w:pPr>
              <w:pStyle w:val="ListParagraph"/>
              <w:numPr>
                <w:ilvl w:val="0"/>
                <w:numId w:val="29"/>
              </w:numPr>
              <w:rPr>
                <w:rFonts w:ascii="Cambria" w:hAnsi="Cambria" w:cs="Times New Roman"/>
                <w:b/>
              </w:rPr>
            </w:pPr>
            <w:r>
              <w:rPr>
                <w:rFonts w:ascii="Cambria" w:hAnsi="Cambria" w:cs="Times New Roman"/>
                <w:b/>
              </w:rPr>
              <w:t>One year from now</w:t>
            </w:r>
          </w:p>
          <w:p w:rsidR="00886066" w:rsidRDefault="00886066" w:rsidP="00886066">
            <w:pPr>
              <w:pStyle w:val="ListParagraph"/>
              <w:numPr>
                <w:ilvl w:val="0"/>
                <w:numId w:val="29"/>
              </w:numPr>
              <w:rPr>
                <w:rFonts w:ascii="Cambria" w:hAnsi="Cambria" w:cs="Times New Roman"/>
                <w:b/>
              </w:rPr>
            </w:pPr>
            <w:r>
              <w:rPr>
                <w:rFonts w:ascii="Cambria" w:hAnsi="Cambria" w:cs="Times New Roman"/>
              </w:rPr>
              <w:t xml:space="preserve">Who to </w:t>
            </w:r>
            <w:r>
              <w:rPr>
                <w:rFonts w:ascii="Cambria" w:hAnsi="Cambria" w:cs="Times New Roman"/>
                <w:b/>
              </w:rPr>
              <w:t>E</w:t>
            </w:r>
            <w:r w:rsidRPr="00FD7FE8">
              <w:rPr>
                <w:rFonts w:ascii="Cambria" w:hAnsi="Cambria" w:cs="Times New Roman"/>
                <w:b/>
              </w:rPr>
              <w:t>nroll</w:t>
            </w:r>
          </w:p>
          <w:p w:rsidR="00886066" w:rsidRDefault="00886066" w:rsidP="00886066">
            <w:pPr>
              <w:pStyle w:val="ListParagraph"/>
              <w:numPr>
                <w:ilvl w:val="0"/>
                <w:numId w:val="29"/>
              </w:numPr>
              <w:rPr>
                <w:rFonts w:ascii="Cambria" w:hAnsi="Cambria" w:cs="Times New Roman"/>
                <w:b/>
              </w:rPr>
            </w:pPr>
            <w:r w:rsidRPr="00FD7FE8">
              <w:rPr>
                <w:rFonts w:ascii="Cambria" w:hAnsi="Cambria" w:cs="Times New Roman"/>
              </w:rPr>
              <w:t>How to</w:t>
            </w:r>
            <w:r>
              <w:rPr>
                <w:rFonts w:ascii="Cambria" w:hAnsi="Cambria" w:cs="Times New Roman"/>
                <w:b/>
              </w:rPr>
              <w:t xml:space="preserve"> Strengthen</w:t>
            </w:r>
          </w:p>
          <w:p w:rsidR="00886066" w:rsidRDefault="00886066" w:rsidP="00B7631F">
            <w:pPr>
              <w:pStyle w:val="ListParagraph"/>
              <w:rPr>
                <w:rFonts w:ascii="Cambria" w:hAnsi="Cambria" w:cs="Times New Roman"/>
                <w:b/>
              </w:rPr>
            </w:pPr>
          </w:p>
          <w:p w:rsidR="00886066" w:rsidRPr="00FD7FE8" w:rsidRDefault="00886066" w:rsidP="00B7631F">
            <w:pPr>
              <w:pStyle w:val="ListParagraph"/>
              <w:ind w:left="-108"/>
              <w:rPr>
                <w:rFonts w:ascii="Cambria" w:hAnsi="Cambria" w:cs="Times New Roman"/>
                <w:b/>
              </w:rPr>
            </w:pPr>
            <w:r>
              <w:rPr>
                <w:rFonts w:ascii="Cambria" w:hAnsi="Cambria" w:cs="Times New Roman"/>
                <w:b/>
              </w:rPr>
              <w:t>Creating a rich picture!</w:t>
            </w:r>
          </w:p>
          <w:p w:rsidR="00886066" w:rsidRDefault="00886066" w:rsidP="00B7631F">
            <w:pPr>
              <w:rPr>
                <w:rFonts w:ascii="Cambria" w:hAnsi="Cambria" w:cs="Times New Roman"/>
              </w:rPr>
            </w:pPr>
          </w:p>
          <w:p w:rsidR="00886066" w:rsidRDefault="00886066" w:rsidP="00B7631F">
            <w:pPr>
              <w:rPr>
                <w:rFonts w:ascii="Cambria" w:hAnsi="Cambria" w:cs="Times New Roman"/>
              </w:rPr>
            </w:pPr>
            <w:r>
              <w:rPr>
                <w:rFonts w:ascii="Cambria" w:hAnsi="Cambria" w:cs="Times New Roman"/>
              </w:rPr>
              <w:t>Come back together to feedback and to generate:</w:t>
            </w:r>
          </w:p>
          <w:p w:rsidR="00886066" w:rsidRPr="00FD7FE8" w:rsidRDefault="00886066" w:rsidP="00886066">
            <w:pPr>
              <w:pStyle w:val="ListParagraph"/>
              <w:numPr>
                <w:ilvl w:val="0"/>
                <w:numId w:val="30"/>
              </w:numPr>
              <w:rPr>
                <w:rFonts w:ascii="Cambria" w:hAnsi="Cambria" w:cs="Times New Roman"/>
              </w:rPr>
            </w:pPr>
            <w:r>
              <w:rPr>
                <w:rFonts w:ascii="Cambria" w:hAnsi="Cambria" w:cs="Times New Roman"/>
              </w:rPr>
              <w:lastRenderedPageBreak/>
              <w:t>The N</w:t>
            </w:r>
            <w:r w:rsidRPr="00FD7FE8">
              <w:rPr>
                <w:rFonts w:ascii="Cambria" w:hAnsi="Cambria" w:cs="Times New Roman"/>
                <w:b/>
              </w:rPr>
              <w:t>ext Few Months</w:t>
            </w:r>
          </w:p>
          <w:p w:rsidR="00886066" w:rsidRPr="00FD7FE8" w:rsidRDefault="00886066" w:rsidP="00886066">
            <w:pPr>
              <w:pStyle w:val="ListParagraph"/>
              <w:numPr>
                <w:ilvl w:val="0"/>
                <w:numId w:val="30"/>
              </w:numPr>
              <w:rPr>
                <w:rFonts w:ascii="Cambria" w:hAnsi="Cambria" w:cs="Times New Roman"/>
              </w:rPr>
            </w:pPr>
            <w:r>
              <w:rPr>
                <w:rFonts w:ascii="Cambria" w:hAnsi="Cambria" w:cs="Times New Roman"/>
                <w:b/>
              </w:rPr>
              <w:t>First Steps</w:t>
            </w:r>
          </w:p>
          <w:p w:rsidR="00886066" w:rsidRDefault="00886066" w:rsidP="00B7631F">
            <w:pPr>
              <w:rPr>
                <w:rFonts w:ascii="Cambria" w:hAnsi="Cambria" w:cs="Times New Roman"/>
              </w:rPr>
            </w:pPr>
          </w:p>
          <w:p w:rsidR="00886066" w:rsidRDefault="00886066" w:rsidP="00B7631F">
            <w:pPr>
              <w:rPr>
                <w:rFonts w:ascii="Cambria" w:hAnsi="Cambria" w:cs="Times New Roman"/>
              </w:rPr>
            </w:pPr>
          </w:p>
          <w:p w:rsidR="00886066" w:rsidRDefault="00886066" w:rsidP="00B7631F">
            <w:pPr>
              <w:rPr>
                <w:rFonts w:ascii="Cambria" w:hAnsi="Cambria" w:cs="Times New Roman"/>
              </w:rPr>
            </w:pPr>
          </w:p>
          <w:p w:rsidR="00886066" w:rsidRDefault="00886066" w:rsidP="00B7631F">
            <w:pPr>
              <w:rPr>
                <w:rFonts w:ascii="Cambria" w:hAnsi="Cambria" w:cs="Times New Roman"/>
              </w:rPr>
            </w:pPr>
          </w:p>
          <w:p w:rsidR="00886066" w:rsidRDefault="00886066" w:rsidP="00B7631F">
            <w:pPr>
              <w:rPr>
                <w:rFonts w:ascii="Cambria" w:hAnsi="Cambria" w:cs="Times New Roman"/>
              </w:rPr>
            </w:pPr>
          </w:p>
        </w:tc>
        <w:tc>
          <w:tcPr>
            <w:tcW w:w="3260" w:type="dxa"/>
            <w:tcBorders>
              <w:bottom w:val="single" w:sz="4" w:space="0" w:color="auto"/>
            </w:tcBorders>
          </w:tcPr>
          <w:p w:rsidR="00886066" w:rsidRPr="00A96773" w:rsidRDefault="00886066" w:rsidP="00886066">
            <w:pPr>
              <w:pStyle w:val="ListParagraph"/>
              <w:numPr>
                <w:ilvl w:val="0"/>
                <w:numId w:val="30"/>
              </w:numPr>
              <w:rPr>
                <w:rFonts w:ascii="Cambria" w:hAnsi="Cambria" w:cs="Times New Roman"/>
                <w:b/>
              </w:rPr>
            </w:pPr>
            <w:r>
              <w:rPr>
                <w:rFonts w:ascii="Cambria" w:hAnsi="Cambria" w:cs="Times New Roman"/>
                <w:b/>
              </w:rPr>
              <w:lastRenderedPageBreak/>
              <w:t>School</w:t>
            </w:r>
            <w:r w:rsidRPr="00A96773">
              <w:rPr>
                <w:rFonts w:ascii="Cambria" w:hAnsi="Cambria" w:cs="Times New Roman"/>
                <w:b/>
              </w:rPr>
              <w:t xml:space="preserve"> </w:t>
            </w:r>
            <w:proofErr w:type="spellStart"/>
            <w:r w:rsidRPr="00A96773">
              <w:rPr>
                <w:rFonts w:ascii="Cambria" w:hAnsi="Cambria" w:cs="Times New Roman"/>
                <w:b/>
              </w:rPr>
              <w:t>wordle</w:t>
            </w:r>
            <w:proofErr w:type="spellEnd"/>
          </w:p>
        </w:tc>
      </w:tr>
      <w:tr w:rsidR="00886066" w:rsidRPr="00040312" w:rsidTr="00B7631F">
        <w:tc>
          <w:tcPr>
            <w:tcW w:w="959" w:type="dxa"/>
          </w:tcPr>
          <w:p w:rsidR="00886066" w:rsidRDefault="00886066" w:rsidP="00B7631F">
            <w:pPr>
              <w:rPr>
                <w:rFonts w:ascii="Cambria" w:hAnsi="Cambria" w:cs="Times New Roman"/>
              </w:rPr>
            </w:pPr>
          </w:p>
        </w:tc>
        <w:tc>
          <w:tcPr>
            <w:tcW w:w="3685" w:type="dxa"/>
          </w:tcPr>
          <w:p w:rsidR="00886066" w:rsidRDefault="00886066" w:rsidP="00B7631F">
            <w:pPr>
              <w:rPr>
                <w:rFonts w:ascii="Cambria" w:hAnsi="Cambria" w:cs="Times New Roman"/>
              </w:rPr>
            </w:pPr>
          </w:p>
        </w:tc>
        <w:tc>
          <w:tcPr>
            <w:tcW w:w="6663" w:type="dxa"/>
          </w:tcPr>
          <w:p w:rsidR="00886066" w:rsidRPr="00FD7FE8" w:rsidRDefault="00886066" w:rsidP="00B7631F">
            <w:pPr>
              <w:rPr>
                <w:rFonts w:ascii="Cambria" w:hAnsi="Cambria" w:cs="Times New Roman"/>
                <w:b/>
                <w:sz w:val="28"/>
                <w:szCs w:val="28"/>
              </w:rPr>
            </w:pPr>
            <w:r w:rsidRPr="00FD7FE8">
              <w:rPr>
                <w:rFonts w:ascii="Cambria" w:hAnsi="Cambria" w:cs="Times New Roman"/>
                <w:sz w:val="28"/>
                <w:szCs w:val="28"/>
              </w:rPr>
              <w:t xml:space="preserve">Link the </w:t>
            </w:r>
            <w:r w:rsidRPr="00FD7FE8">
              <w:rPr>
                <w:rFonts w:ascii="Cambria" w:hAnsi="Cambria" w:cs="Times New Roman"/>
                <w:b/>
                <w:sz w:val="28"/>
                <w:szCs w:val="28"/>
              </w:rPr>
              <w:t>PATH</w:t>
            </w:r>
            <w:r w:rsidRPr="00FD7FE8">
              <w:rPr>
                <w:rFonts w:ascii="Cambria" w:hAnsi="Cambria" w:cs="Times New Roman"/>
                <w:sz w:val="28"/>
                <w:szCs w:val="28"/>
              </w:rPr>
              <w:t xml:space="preserve"> to the </w:t>
            </w:r>
            <w:r w:rsidRPr="00FD7FE8">
              <w:rPr>
                <w:rFonts w:ascii="Cambria" w:hAnsi="Cambria" w:cs="Times New Roman"/>
                <w:b/>
                <w:sz w:val="28"/>
                <w:szCs w:val="28"/>
              </w:rPr>
              <w:t>Action Plan</w:t>
            </w:r>
          </w:p>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r>
              <w:rPr>
                <w:rFonts w:ascii="Cambria" w:hAnsi="Cambria" w:cs="Times New Roman"/>
              </w:rPr>
              <w:t>Who, what, when?</w:t>
            </w:r>
          </w:p>
        </w:tc>
        <w:tc>
          <w:tcPr>
            <w:tcW w:w="3260" w:type="dxa"/>
          </w:tcPr>
          <w:p w:rsidR="00886066" w:rsidRPr="00040312" w:rsidRDefault="00886066" w:rsidP="00B7631F">
            <w:pPr>
              <w:rPr>
                <w:rFonts w:ascii="Cambria" w:hAnsi="Cambria" w:cs="Times New Roman"/>
              </w:rPr>
            </w:pPr>
            <w:r>
              <w:rPr>
                <w:rFonts w:ascii="Cambria" w:hAnsi="Cambria" w:cs="Times New Roman"/>
              </w:rPr>
              <w:t>The completed PATH</w:t>
            </w:r>
          </w:p>
        </w:tc>
      </w:tr>
      <w:tr w:rsidR="00886066" w:rsidRPr="00040312" w:rsidTr="00B7631F">
        <w:tc>
          <w:tcPr>
            <w:tcW w:w="959" w:type="dxa"/>
          </w:tcPr>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p>
        </w:tc>
        <w:tc>
          <w:tcPr>
            <w:tcW w:w="3685" w:type="dxa"/>
          </w:tcPr>
          <w:p w:rsidR="00886066" w:rsidRPr="00040312" w:rsidRDefault="00886066" w:rsidP="00B7631F">
            <w:pPr>
              <w:rPr>
                <w:rFonts w:ascii="Cambria" w:hAnsi="Cambria" w:cs="Times New Roman"/>
              </w:rPr>
            </w:pPr>
            <w:r>
              <w:rPr>
                <w:rFonts w:ascii="Cambria" w:hAnsi="Cambria" w:cs="Times New Roman"/>
              </w:rPr>
              <w:t>Questions/comments</w:t>
            </w:r>
          </w:p>
        </w:tc>
        <w:tc>
          <w:tcPr>
            <w:tcW w:w="6663" w:type="dxa"/>
          </w:tcPr>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p>
        </w:tc>
        <w:tc>
          <w:tcPr>
            <w:tcW w:w="3260" w:type="dxa"/>
          </w:tcPr>
          <w:p w:rsidR="00886066" w:rsidRPr="00040312" w:rsidRDefault="00886066" w:rsidP="00B7631F">
            <w:pPr>
              <w:rPr>
                <w:rFonts w:ascii="Cambria" w:hAnsi="Cambria" w:cs="Times New Roman"/>
              </w:rPr>
            </w:pPr>
          </w:p>
        </w:tc>
      </w:tr>
      <w:tr w:rsidR="00886066" w:rsidRPr="00040312" w:rsidTr="00B7631F">
        <w:tc>
          <w:tcPr>
            <w:tcW w:w="959" w:type="dxa"/>
          </w:tcPr>
          <w:p w:rsidR="00886066" w:rsidRPr="00040312" w:rsidRDefault="00886066" w:rsidP="00B7631F">
            <w:pPr>
              <w:rPr>
                <w:rFonts w:ascii="Cambria" w:hAnsi="Cambria" w:cs="Times New Roman"/>
              </w:rPr>
            </w:pPr>
          </w:p>
        </w:tc>
        <w:tc>
          <w:tcPr>
            <w:tcW w:w="3685" w:type="dxa"/>
          </w:tcPr>
          <w:p w:rsidR="00886066" w:rsidRDefault="00886066" w:rsidP="00B7631F">
            <w:pPr>
              <w:rPr>
                <w:rFonts w:ascii="Cambria" w:hAnsi="Cambria" w:cs="Times New Roman"/>
              </w:rPr>
            </w:pPr>
            <w:r>
              <w:rPr>
                <w:rFonts w:ascii="Cambria" w:hAnsi="Cambria" w:cs="Times New Roman"/>
              </w:rPr>
              <w:t>Evaluation</w:t>
            </w:r>
          </w:p>
          <w:p w:rsidR="00886066" w:rsidRDefault="00886066" w:rsidP="00B7631F">
            <w:pPr>
              <w:rPr>
                <w:rFonts w:ascii="Cambria" w:hAnsi="Cambria" w:cs="Times New Roman"/>
              </w:rPr>
            </w:pPr>
          </w:p>
          <w:p w:rsidR="00886066" w:rsidRPr="00040312" w:rsidRDefault="00886066" w:rsidP="00B7631F">
            <w:pPr>
              <w:rPr>
                <w:rFonts w:ascii="Cambria" w:hAnsi="Cambria" w:cs="Times New Roman"/>
              </w:rPr>
            </w:pPr>
          </w:p>
        </w:tc>
        <w:tc>
          <w:tcPr>
            <w:tcW w:w="6663" w:type="dxa"/>
          </w:tcPr>
          <w:p w:rsidR="00886066" w:rsidRPr="00040312" w:rsidRDefault="00886066" w:rsidP="00B7631F">
            <w:pPr>
              <w:rPr>
                <w:rFonts w:ascii="Cambria" w:hAnsi="Cambria" w:cs="Times New Roman"/>
              </w:rPr>
            </w:pPr>
          </w:p>
        </w:tc>
        <w:tc>
          <w:tcPr>
            <w:tcW w:w="3260" w:type="dxa"/>
          </w:tcPr>
          <w:p w:rsidR="00886066" w:rsidRPr="00040312" w:rsidRDefault="00886066" w:rsidP="00B7631F">
            <w:pPr>
              <w:rPr>
                <w:rFonts w:ascii="Cambria" w:hAnsi="Cambria" w:cs="Times New Roman"/>
              </w:rPr>
            </w:pPr>
          </w:p>
        </w:tc>
      </w:tr>
    </w:tbl>
    <w:p w:rsidR="00886066" w:rsidRDefault="00886066" w:rsidP="00886066"/>
    <w:p w:rsidR="00B63418" w:rsidRPr="00040312" w:rsidRDefault="00B63418" w:rsidP="005929C6">
      <w:pPr>
        <w:jc w:val="center"/>
        <w:rPr>
          <w:rFonts w:ascii="Cambria" w:eastAsia="MS Mincho" w:hAnsi="Cambria" w:cs="Times New Roman"/>
          <w:b/>
          <w:sz w:val="28"/>
          <w:szCs w:val="28"/>
        </w:rPr>
      </w:pPr>
    </w:p>
    <w:sectPr w:rsidR="00B63418" w:rsidRPr="00040312" w:rsidSect="00683CD4">
      <w:headerReference w:type="default" r:id="rId11"/>
      <w:footerReference w:type="default" r:id="rId12"/>
      <w:pgSz w:w="16840" w:h="11900"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7B8A" w:rsidRDefault="008D7B8A" w:rsidP="00683CD4">
      <w:r>
        <w:separator/>
      </w:r>
    </w:p>
  </w:endnote>
  <w:endnote w:type="continuationSeparator" w:id="0">
    <w:p w:rsidR="008D7B8A" w:rsidRDefault="008D7B8A" w:rsidP="00683C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Gill Sans MT">
    <w:altName w:val="Microsoft YaHei Light"/>
    <w:charset w:val="00"/>
    <w:family w:val="swiss"/>
    <w:pitch w:val="variable"/>
    <w:sig w:usb0="00000001"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DD1" w:rsidRDefault="00800DD1" w:rsidP="004E2A81">
    <w:pPr>
      <w:pStyle w:val="Footer"/>
    </w:pPr>
    <w:r>
      <w:t xml:space="preserve">Developed by Peter </w:t>
    </w:r>
    <w:proofErr w:type="spellStart"/>
    <w:r>
      <w:t>D’Lima</w:t>
    </w:r>
    <w:proofErr w:type="spellEnd"/>
    <w:r>
      <w:t xml:space="preserve"> and Mel Collins, Bridgend Educational Psychology Service 2018</w:t>
    </w:r>
  </w:p>
  <w:p w:rsidR="00800DD1" w:rsidRDefault="00800DD1">
    <w:pPr>
      <w:pStyle w:val="Footer"/>
    </w:pPr>
  </w:p>
  <w:p w:rsidR="00800DD1" w:rsidRDefault="00800DD1" w:rsidP="00B402E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7B8A" w:rsidRDefault="008D7B8A" w:rsidP="00683CD4">
      <w:r>
        <w:separator/>
      </w:r>
    </w:p>
  </w:footnote>
  <w:footnote w:type="continuationSeparator" w:id="0">
    <w:p w:rsidR="008D7B8A" w:rsidRDefault="008D7B8A" w:rsidP="00683C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0DD1" w:rsidRPr="00E01E88" w:rsidRDefault="00800DD1" w:rsidP="00E01E88">
    <w:pPr>
      <w:pStyle w:val="Header"/>
      <w:jc w:val="center"/>
    </w:pPr>
    <w:r>
      <w:rPr>
        <w:noProof/>
        <w:lang w:val="en-GB" w:eastAsia="en-GB"/>
      </w:rPr>
      <w:drawing>
        <wp:inline distT="0" distB="0" distL="0" distR="0">
          <wp:extent cx="5730875" cy="676910"/>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0875" cy="67691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1113F"/>
    <w:multiLevelType w:val="hybridMultilevel"/>
    <w:tmpl w:val="9DB6D464"/>
    <w:lvl w:ilvl="0" w:tplc="C2ACF374">
      <w:start w:val="1"/>
      <w:numFmt w:val="bullet"/>
      <w:lvlText w:val="•"/>
      <w:lvlJc w:val="left"/>
      <w:pPr>
        <w:tabs>
          <w:tab w:val="num" w:pos="720"/>
        </w:tabs>
        <w:ind w:left="720" w:hanging="360"/>
      </w:pPr>
      <w:rPr>
        <w:rFonts w:ascii="Arial" w:hAnsi="Arial" w:hint="default"/>
      </w:rPr>
    </w:lvl>
    <w:lvl w:ilvl="1" w:tplc="58FC1B28" w:tentative="1">
      <w:start w:val="1"/>
      <w:numFmt w:val="bullet"/>
      <w:lvlText w:val="•"/>
      <w:lvlJc w:val="left"/>
      <w:pPr>
        <w:tabs>
          <w:tab w:val="num" w:pos="1440"/>
        </w:tabs>
        <w:ind w:left="1440" w:hanging="360"/>
      </w:pPr>
      <w:rPr>
        <w:rFonts w:ascii="Arial" w:hAnsi="Arial" w:hint="default"/>
      </w:rPr>
    </w:lvl>
    <w:lvl w:ilvl="2" w:tplc="1FF2F786" w:tentative="1">
      <w:start w:val="1"/>
      <w:numFmt w:val="bullet"/>
      <w:lvlText w:val="•"/>
      <w:lvlJc w:val="left"/>
      <w:pPr>
        <w:tabs>
          <w:tab w:val="num" w:pos="2160"/>
        </w:tabs>
        <w:ind w:left="2160" w:hanging="360"/>
      </w:pPr>
      <w:rPr>
        <w:rFonts w:ascii="Arial" w:hAnsi="Arial" w:hint="default"/>
      </w:rPr>
    </w:lvl>
    <w:lvl w:ilvl="3" w:tplc="98A8EDF8" w:tentative="1">
      <w:start w:val="1"/>
      <w:numFmt w:val="bullet"/>
      <w:lvlText w:val="•"/>
      <w:lvlJc w:val="left"/>
      <w:pPr>
        <w:tabs>
          <w:tab w:val="num" w:pos="2880"/>
        </w:tabs>
        <w:ind w:left="2880" w:hanging="360"/>
      </w:pPr>
      <w:rPr>
        <w:rFonts w:ascii="Arial" w:hAnsi="Arial" w:hint="default"/>
      </w:rPr>
    </w:lvl>
    <w:lvl w:ilvl="4" w:tplc="E58CAA9C" w:tentative="1">
      <w:start w:val="1"/>
      <w:numFmt w:val="bullet"/>
      <w:lvlText w:val="•"/>
      <w:lvlJc w:val="left"/>
      <w:pPr>
        <w:tabs>
          <w:tab w:val="num" w:pos="3600"/>
        </w:tabs>
        <w:ind w:left="3600" w:hanging="360"/>
      </w:pPr>
      <w:rPr>
        <w:rFonts w:ascii="Arial" w:hAnsi="Arial" w:hint="default"/>
      </w:rPr>
    </w:lvl>
    <w:lvl w:ilvl="5" w:tplc="BA96ACA2" w:tentative="1">
      <w:start w:val="1"/>
      <w:numFmt w:val="bullet"/>
      <w:lvlText w:val="•"/>
      <w:lvlJc w:val="left"/>
      <w:pPr>
        <w:tabs>
          <w:tab w:val="num" w:pos="4320"/>
        </w:tabs>
        <w:ind w:left="4320" w:hanging="360"/>
      </w:pPr>
      <w:rPr>
        <w:rFonts w:ascii="Arial" w:hAnsi="Arial" w:hint="default"/>
      </w:rPr>
    </w:lvl>
    <w:lvl w:ilvl="6" w:tplc="5A1416D2" w:tentative="1">
      <w:start w:val="1"/>
      <w:numFmt w:val="bullet"/>
      <w:lvlText w:val="•"/>
      <w:lvlJc w:val="left"/>
      <w:pPr>
        <w:tabs>
          <w:tab w:val="num" w:pos="5040"/>
        </w:tabs>
        <w:ind w:left="5040" w:hanging="360"/>
      </w:pPr>
      <w:rPr>
        <w:rFonts w:ascii="Arial" w:hAnsi="Arial" w:hint="default"/>
      </w:rPr>
    </w:lvl>
    <w:lvl w:ilvl="7" w:tplc="BD62FADE" w:tentative="1">
      <w:start w:val="1"/>
      <w:numFmt w:val="bullet"/>
      <w:lvlText w:val="•"/>
      <w:lvlJc w:val="left"/>
      <w:pPr>
        <w:tabs>
          <w:tab w:val="num" w:pos="5760"/>
        </w:tabs>
        <w:ind w:left="5760" w:hanging="360"/>
      </w:pPr>
      <w:rPr>
        <w:rFonts w:ascii="Arial" w:hAnsi="Arial" w:hint="default"/>
      </w:rPr>
    </w:lvl>
    <w:lvl w:ilvl="8" w:tplc="A4303D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0020EF"/>
    <w:multiLevelType w:val="hybridMultilevel"/>
    <w:tmpl w:val="F0045A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8C87ECC"/>
    <w:multiLevelType w:val="hybridMultilevel"/>
    <w:tmpl w:val="C6F64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0839E0"/>
    <w:multiLevelType w:val="hybridMultilevel"/>
    <w:tmpl w:val="31FE6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F46E57"/>
    <w:multiLevelType w:val="hybridMultilevel"/>
    <w:tmpl w:val="49800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C77627"/>
    <w:multiLevelType w:val="hybridMultilevel"/>
    <w:tmpl w:val="10E2F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14678B"/>
    <w:multiLevelType w:val="hybridMultilevel"/>
    <w:tmpl w:val="33A8286C"/>
    <w:lvl w:ilvl="0" w:tplc="372CF66E">
      <w:start w:val="1"/>
      <w:numFmt w:val="decimal"/>
      <w:lvlText w:val="%1."/>
      <w:lvlJc w:val="left"/>
      <w:pPr>
        <w:tabs>
          <w:tab w:val="num" w:pos="720"/>
        </w:tabs>
        <w:ind w:left="720" w:hanging="360"/>
      </w:pPr>
    </w:lvl>
    <w:lvl w:ilvl="1" w:tplc="9CE81AD0" w:tentative="1">
      <w:start w:val="1"/>
      <w:numFmt w:val="decimal"/>
      <w:lvlText w:val="%2."/>
      <w:lvlJc w:val="left"/>
      <w:pPr>
        <w:tabs>
          <w:tab w:val="num" w:pos="1440"/>
        </w:tabs>
        <w:ind w:left="1440" w:hanging="360"/>
      </w:pPr>
    </w:lvl>
    <w:lvl w:ilvl="2" w:tplc="DD42CD9E" w:tentative="1">
      <w:start w:val="1"/>
      <w:numFmt w:val="decimal"/>
      <w:lvlText w:val="%3."/>
      <w:lvlJc w:val="left"/>
      <w:pPr>
        <w:tabs>
          <w:tab w:val="num" w:pos="2160"/>
        </w:tabs>
        <w:ind w:left="2160" w:hanging="360"/>
      </w:pPr>
    </w:lvl>
    <w:lvl w:ilvl="3" w:tplc="9B521F94" w:tentative="1">
      <w:start w:val="1"/>
      <w:numFmt w:val="decimal"/>
      <w:lvlText w:val="%4."/>
      <w:lvlJc w:val="left"/>
      <w:pPr>
        <w:tabs>
          <w:tab w:val="num" w:pos="2880"/>
        </w:tabs>
        <w:ind w:left="2880" w:hanging="360"/>
      </w:pPr>
    </w:lvl>
    <w:lvl w:ilvl="4" w:tplc="E5B86C94" w:tentative="1">
      <w:start w:val="1"/>
      <w:numFmt w:val="decimal"/>
      <w:lvlText w:val="%5."/>
      <w:lvlJc w:val="left"/>
      <w:pPr>
        <w:tabs>
          <w:tab w:val="num" w:pos="3600"/>
        </w:tabs>
        <w:ind w:left="3600" w:hanging="360"/>
      </w:pPr>
    </w:lvl>
    <w:lvl w:ilvl="5" w:tplc="E50A658C" w:tentative="1">
      <w:start w:val="1"/>
      <w:numFmt w:val="decimal"/>
      <w:lvlText w:val="%6."/>
      <w:lvlJc w:val="left"/>
      <w:pPr>
        <w:tabs>
          <w:tab w:val="num" w:pos="4320"/>
        </w:tabs>
        <w:ind w:left="4320" w:hanging="360"/>
      </w:pPr>
    </w:lvl>
    <w:lvl w:ilvl="6" w:tplc="1F2651B8" w:tentative="1">
      <w:start w:val="1"/>
      <w:numFmt w:val="decimal"/>
      <w:lvlText w:val="%7."/>
      <w:lvlJc w:val="left"/>
      <w:pPr>
        <w:tabs>
          <w:tab w:val="num" w:pos="5040"/>
        </w:tabs>
        <w:ind w:left="5040" w:hanging="360"/>
      </w:pPr>
    </w:lvl>
    <w:lvl w:ilvl="7" w:tplc="95682DC2" w:tentative="1">
      <w:start w:val="1"/>
      <w:numFmt w:val="decimal"/>
      <w:lvlText w:val="%8."/>
      <w:lvlJc w:val="left"/>
      <w:pPr>
        <w:tabs>
          <w:tab w:val="num" w:pos="5760"/>
        </w:tabs>
        <w:ind w:left="5760" w:hanging="360"/>
      </w:pPr>
    </w:lvl>
    <w:lvl w:ilvl="8" w:tplc="C5607806" w:tentative="1">
      <w:start w:val="1"/>
      <w:numFmt w:val="decimal"/>
      <w:lvlText w:val="%9."/>
      <w:lvlJc w:val="left"/>
      <w:pPr>
        <w:tabs>
          <w:tab w:val="num" w:pos="6480"/>
        </w:tabs>
        <w:ind w:left="6480" w:hanging="360"/>
      </w:pPr>
    </w:lvl>
  </w:abstractNum>
  <w:abstractNum w:abstractNumId="7" w15:restartNumberingAfterBreak="0">
    <w:nsid w:val="0DB340DF"/>
    <w:multiLevelType w:val="hybridMultilevel"/>
    <w:tmpl w:val="DA1A8FA4"/>
    <w:lvl w:ilvl="0" w:tplc="239C9112">
      <w:start w:val="1"/>
      <w:numFmt w:val="bullet"/>
      <w:lvlText w:val="•"/>
      <w:lvlJc w:val="left"/>
      <w:pPr>
        <w:tabs>
          <w:tab w:val="num" w:pos="720"/>
        </w:tabs>
        <w:ind w:left="720" w:hanging="360"/>
      </w:pPr>
      <w:rPr>
        <w:rFonts w:ascii="Arial" w:hAnsi="Arial" w:hint="default"/>
      </w:rPr>
    </w:lvl>
    <w:lvl w:ilvl="1" w:tplc="EAD6C466" w:tentative="1">
      <w:start w:val="1"/>
      <w:numFmt w:val="bullet"/>
      <w:lvlText w:val="•"/>
      <w:lvlJc w:val="left"/>
      <w:pPr>
        <w:tabs>
          <w:tab w:val="num" w:pos="1440"/>
        </w:tabs>
        <w:ind w:left="1440" w:hanging="360"/>
      </w:pPr>
      <w:rPr>
        <w:rFonts w:ascii="Arial" w:hAnsi="Arial" w:hint="default"/>
      </w:rPr>
    </w:lvl>
    <w:lvl w:ilvl="2" w:tplc="2FF898E8" w:tentative="1">
      <w:start w:val="1"/>
      <w:numFmt w:val="bullet"/>
      <w:lvlText w:val="•"/>
      <w:lvlJc w:val="left"/>
      <w:pPr>
        <w:tabs>
          <w:tab w:val="num" w:pos="2160"/>
        </w:tabs>
        <w:ind w:left="2160" w:hanging="360"/>
      </w:pPr>
      <w:rPr>
        <w:rFonts w:ascii="Arial" w:hAnsi="Arial" w:hint="default"/>
      </w:rPr>
    </w:lvl>
    <w:lvl w:ilvl="3" w:tplc="6CF0B92A" w:tentative="1">
      <w:start w:val="1"/>
      <w:numFmt w:val="bullet"/>
      <w:lvlText w:val="•"/>
      <w:lvlJc w:val="left"/>
      <w:pPr>
        <w:tabs>
          <w:tab w:val="num" w:pos="2880"/>
        </w:tabs>
        <w:ind w:left="2880" w:hanging="360"/>
      </w:pPr>
      <w:rPr>
        <w:rFonts w:ascii="Arial" w:hAnsi="Arial" w:hint="default"/>
      </w:rPr>
    </w:lvl>
    <w:lvl w:ilvl="4" w:tplc="EE70F360" w:tentative="1">
      <w:start w:val="1"/>
      <w:numFmt w:val="bullet"/>
      <w:lvlText w:val="•"/>
      <w:lvlJc w:val="left"/>
      <w:pPr>
        <w:tabs>
          <w:tab w:val="num" w:pos="3600"/>
        </w:tabs>
        <w:ind w:left="3600" w:hanging="360"/>
      </w:pPr>
      <w:rPr>
        <w:rFonts w:ascii="Arial" w:hAnsi="Arial" w:hint="default"/>
      </w:rPr>
    </w:lvl>
    <w:lvl w:ilvl="5" w:tplc="587AD470" w:tentative="1">
      <w:start w:val="1"/>
      <w:numFmt w:val="bullet"/>
      <w:lvlText w:val="•"/>
      <w:lvlJc w:val="left"/>
      <w:pPr>
        <w:tabs>
          <w:tab w:val="num" w:pos="4320"/>
        </w:tabs>
        <w:ind w:left="4320" w:hanging="360"/>
      </w:pPr>
      <w:rPr>
        <w:rFonts w:ascii="Arial" w:hAnsi="Arial" w:hint="default"/>
      </w:rPr>
    </w:lvl>
    <w:lvl w:ilvl="6" w:tplc="6268A5E0" w:tentative="1">
      <w:start w:val="1"/>
      <w:numFmt w:val="bullet"/>
      <w:lvlText w:val="•"/>
      <w:lvlJc w:val="left"/>
      <w:pPr>
        <w:tabs>
          <w:tab w:val="num" w:pos="5040"/>
        </w:tabs>
        <w:ind w:left="5040" w:hanging="360"/>
      </w:pPr>
      <w:rPr>
        <w:rFonts w:ascii="Arial" w:hAnsi="Arial" w:hint="default"/>
      </w:rPr>
    </w:lvl>
    <w:lvl w:ilvl="7" w:tplc="1F66E25E" w:tentative="1">
      <w:start w:val="1"/>
      <w:numFmt w:val="bullet"/>
      <w:lvlText w:val="•"/>
      <w:lvlJc w:val="left"/>
      <w:pPr>
        <w:tabs>
          <w:tab w:val="num" w:pos="5760"/>
        </w:tabs>
        <w:ind w:left="5760" w:hanging="360"/>
      </w:pPr>
      <w:rPr>
        <w:rFonts w:ascii="Arial" w:hAnsi="Arial" w:hint="default"/>
      </w:rPr>
    </w:lvl>
    <w:lvl w:ilvl="8" w:tplc="B308C4E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0C452CF"/>
    <w:multiLevelType w:val="hybridMultilevel"/>
    <w:tmpl w:val="2654B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FD4C72"/>
    <w:multiLevelType w:val="hybridMultilevel"/>
    <w:tmpl w:val="F2809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FF0A90"/>
    <w:multiLevelType w:val="hybridMultilevel"/>
    <w:tmpl w:val="04D25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FB791C"/>
    <w:multiLevelType w:val="hybridMultilevel"/>
    <w:tmpl w:val="0664A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E07C90"/>
    <w:multiLevelType w:val="hybridMultilevel"/>
    <w:tmpl w:val="76EEE39A"/>
    <w:lvl w:ilvl="0" w:tplc="1F70753C">
      <w:start w:val="1"/>
      <w:numFmt w:val="decimal"/>
      <w:lvlText w:val="%1."/>
      <w:lvlJc w:val="left"/>
      <w:pPr>
        <w:ind w:left="36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6610BB"/>
    <w:multiLevelType w:val="hybridMultilevel"/>
    <w:tmpl w:val="16643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3A1DEF"/>
    <w:multiLevelType w:val="hybridMultilevel"/>
    <w:tmpl w:val="44E44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A981FE5"/>
    <w:multiLevelType w:val="hybridMultilevel"/>
    <w:tmpl w:val="5F3CF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A86090"/>
    <w:multiLevelType w:val="hybridMultilevel"/>
    <w:tmpl w:val="87E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8A60D6"/>
    <w:multiLevelType w:val="hybridMultilevel"/>
    <w:tmpl w:val="63AC2C88"/>
    <w:lvl w:ilvl="0" w:tplc="A31A9DE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915B42"/>
    <w:multiLevelType w:val="hybridMultilevel"/>
    <w:tmpl w:val="5EBCD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9E35B9"/>
    <w:multiLevelType w:val="hybridMultilevel"/>
    <w:tmpl w:val="90D6E680"/>
    <w:lvl w:ilvl="0" w:tplc="47948594">
      <w:start w:val="1"/>
      <w:numFmt w:val="bullet"/>
      <w:lvlText w:val="•"/>
      <w:lvlJc w:val="left"/>
      <w:pPr>
        <w:tabs>
          <w:tab w:val="num" w:pos="720"/>
        </w:tabs>
        <w:ind w:left="720" w:hanging="360"/>
      </w:pPr>
      <w:rPr>
        <w:rFonts w:ascii="Arial" w:hAnsi="Arial" w:hint="default"/>
      </w:rPr>
    </w:lvl>
    <w:lvl w:ilvl="1" w:tplc="1F3488F0" w:tentative="1">
      <w:start w:val="1"/>
      <w:numFmt w:val="bullet"/>
      <w:lvlText w:val="•"/>
      <w:lvlJc w:val="left"/>
      <w:pPr>
        <w:tabs>
          <w:tab w:val="num" w:pos="1440"/>
        </w:tabs>
        <w:ind w:left="1440" w:hanging="360"/>
      </w:pPr>
      <w:rPr>
        <w:rFonts w:ascii="Arial" w:hAnsi="Arial" w:hint="default"/>
      </w:rPr>
    </w:lvl>
    <w:lvl w:ilvl="2" w:tplc="C8469974" w:tentative="1">
      <w:start w:val="1"/>
      <w:numFmt w:val="bullet"/>
      <w:lvlText w:val="•"/>
      <w:lvlJc w:val="left"/>
      <w:pPr>
        <w:tabs>
          <w:tab w:val="num" w:pos="2160"/>
        </w:tabs>
        <w:ind w:left="2160" w:hanging="360"/>
      </w:pPr>
      <w:rPr>
        <w:rFonts w:ascii="Arial" w:hAnsi="Arial" w:hint="default"/>
      </w:rPr>
    </w:lvl>
    <w:lvl w:ilvl="3" w:tplc="8D161886" w:tentative="1">
      <w:start w:val="1"/>
      <w:numFmt w:val="bullet"/>
      <w:lvlText w:val="•"/>
      <w:lvlJc w:val="left"/>
      <w:pPr>
        <w:tabs>
          <w:tab w:val="num" w:pos="2880"/>
        </w:tabs>
        <w:ind w:left="2880" w:hanging="360"/>
      </w:pPr>
      <w:rPr>
        <w:rFonts w:ascii="Arial" w:hAnsi="Arial" w:hint="default"/>
      </w:rPr>
    </w:lvl>
    <w:lvl w:ilvl="4" w:tplc="32C4141A" w:tentative="1">
      <w:start w:val="1"/>
      <w:numFmt w:val="bullet"/>
      <w:lvlText w:val="•"/>
      <w:lvlJc w:val="left"/>
      <w:pPr>
        <w:tabs>
          <w:tab w:val="num" w:pos="3600"/>
        </w:tabs>
        <w:ind w:left="3600" w:hanging="360"/>
      </w:pPr>
      <w:rPr>
        <w:rFonts w:ascii="Arial" w:hAnsi="Arial" w:hint="default"/>
      </w:rPr>
    </w:lvl>
    <w:lvl w:ilvl="5" w:tplc="AD900F2C" w:tentative="1">
      <w:start w:val="1"/>
      <w:numFmt w:val="bullet"/>
      <w:lvlText w:val="•"/>
      <w:lvlJc w:val="left"/>
      <w:pPr>
        <w:tabs>
          <w:tab w:val="num" w:pos="4320"/>
        </w:tabs>
        <w:ind w:left="4320" w:hanging="360"/>
      </w:pPr>
      <w:rPr>
        <w:rFonts w:ascii="Arial" w:hAnsi="Arial" w:hint="default"/>
      </w:rPr>
    </w:lvl>
    <w:lvl w:ilvl="6" w:tplc="695208F4" w:tentative="1">
      <w:start w:val="1"/>
      <w:numFmt w:val="bullet"/>
      <w:lvlText w:val="•"/>
      <w:lvlJc w:val="left"/>
      <w:pPr>
        <w:tabs>
          <w:tab w:val="num" w:pos="5040"/>
        </w:tabs>
        <w:ind w:left="5040" w:hanging="360"/>
      </w:pPr>
      <w:rPr>
        <w:rFonts w:ascii="Arial" w:hAnsi="Arial" w:hint="default"/>
      </w:rPr>
    </w:lvl>
    <w:lvl w:ilvl="7" w:tplc="CA6E82AE" w:tentative="1">
      <w:start w:val="1"/>
      <w:numFmt w:val="bullet"/>
      <w:lvlText w:val="•"/>
      <w:lvlJc w:val="left"/>
      <w:pPr>
        <w:tabs>
          <w:tab w:val="num" w:pos="5760"/>
        </w:tabs>
        <w:ind w:left="5760" w:hanging="360"/>
      </w:pPr>
      <w:rPr>
        <w:rFonts w:ascii="Arial" w:hAnsi="Arial" w:hint="default"/>
      </w:rPr>
    </w:lvl>
    <w:lvl w:ilvl="8" w:tplc="C25E3F3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E675B6"/>
    <w:multiLevelType w:val="hybridMultilevel"/>
    <w:tmpl w:val="0F24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C37FD7"/>
    <w:multiLevelType w:val="hybridMultilevel"/>
    <w:tmpl w:val="620CC862"/>
    <w:lvl w:ilvl="0" w:tplc="13FAE434">
      <w:start w:val="1"/>
      <w:numFmt w:val="bullet"/>
      <w:lvlText w:val="•"/>
      <w:lvlJc w:val="left"/>
      <w:pPr>
        <w:tabs>
          <w:tab w:val="num" w:pos="720"/>
        </w:tabs>
        <w:ind w:left="720" w:hanging="360"/>
      </w:pPr>
      <w:rPr>
        <w:rFonts w:ascii="Arial" w:hAnsi="Arial" w:hint="default"/>
      </w:rPr>
    </w:lvl>
    <w:lvl w:ilvl="1" w:tplc="5B44C39E" w:tentative="1">
      <w:start w:val="1"/>
      <w:numFmt w:val="bullet"/>
      <w:lvlText w:val="•"/>
      <w:lvlJc w:val="left"/>
      <w:pPr>
        <w:tabs>
          <w:tab w:val="num" w:pos="1440"/>
        </w:tabs>
        <w:ind w:left="1440" w:hanging="360"/>
      </w:pPr>
      <w:rPr>
        <w:rFonts w:ascii="Arial" w:hAnsi="Arial" w:hint="default"/>
      </w:rPr>
    </w:lvl>
    <w:lvl w:ilvl="2" w:tplc="31DC227C" w:tentative="1">
      <w:start w:val="1"/>
      <w:numFmt w:val="bullet"/>
      <w:lvlText w:val="•"/>
      <w:lvlJc w:val="left"/>
      <w:pPr>
        <w:tabs>
          <w:tab w:val="num" w:pos="2160"/>
        </w:tabs>
        <w:ind w:left="2160" w:hanging="360"/>
      </w:pPr>
      <w:rPr>
        <w:rFonts w:ascii="Arial" w:hAnsi="Arial" w:hint="default"/>
      </w:rPr>
    </w:lvl>
    <w:lvl w:ilvl="3" w:tplc="790C421E" w:tentative="1">
      <w:start w:val="1"/>
      <w:numFmt w:val="bullet"/>
      <w:lvlText w:val="•"/>
      <w:lvlJc w:val="left"/>
      <w:pPr>
        <w:tabs>
          <w:tab w:val="num" w:pos="2880"/>
        </w:tabs>
        <w:ind w:left="2880" w:hanging="360"/>
      </w:pPr>
      <w:rPr>
        <w:rFonts w:ascii="Arial" w:hAnsi="Arial" w:hint="default"/>
      </w:rPr>
    </w:lvl>
    <w:lvl w:ilvl="4" w:tplc="C9706FB6" w:tentative="1">
      <w:start w:val="1"/>
      <w:numFmt w:val="bullet"/>
      <w:lvlText w:val="•"/>
      <w:lvlJc w:val="left"/>
      <w:pPr>
        <w:tabs>
          <w:tab w:val="num" w:pos="3600"/>
        </w:tabs>
        <w:ind w:left="3600" w:hanging="360"/>
      </w:pPr>
      <w:rPr>
        <w:rFonts w:ascii="Arial" w:hAnsi="Arial" w:hint="default"/>
      </w:rPr>
    </w:lvl>
    <w:lvl w:ilvl="5" w:tplc="1F265DF4" w:tentative="1">
      <w:start w:val="1"/>
      <w:numFmt w:val="bullet"/>
      <w:lvlText w:val="•"/>
      <w:lvlJc w:val="left"/>
      <w:pPr>
        <w:tabs>
          <w:tab w:val="num" w:pos="4320"/>
        </w:tabs>
        <w:ind w:left="4320" w:hanging="360"/>
      </w:pPr>
      <w:rPr>
        <w:rFonts w:ascii="Arial" w:hAnsi="Arial" w:hint="default"/>
      </w:rPr>
    </w:lvl>
    <w:lvl w:ilvl="6" w:tplc="EA5EBB3E" w:tentative="1">
      <w:start w:val="1"/>
      <w:numFmt w:val="bullet"/>
      <w:lvlText w:val="•"/>
      <w:lvlJc w:val="left"/>
      <w:pPr>
        <w:tabs>
          <w:tab w:val="num" w:pos="5040"/>
        </w:tabs>
        <w:ind w:left="5040" w:hanging="360"/>
      </w:pPr>
      <w:rPr>
        <w:rFonts w:ascii="Arial" w:hAnsi="Arial" w:hint="default"/>
      </w:rPr>
    </w:lvl>
    <w:lvl w:ilvl="7" w:tplc="A86A7E94" w:tentative="1">
      <w:start w:val="1"/>
      <w:numFmt w:val="bullet"/>
      <w:lvlText w:val="•"/>
      <w:lvlJc w:val="left"/>
      <w:pPr>
        <w:tabs>
          <w:tab w:val="num" w:pos="5760"/>
        </w:tabs>
        <w:ind w:left="5760" w:hanging="360"/>
      </w:pPr>
      <w:rPr>
        <w:rFonts w:ascii="Arial" w:hAnsi="Arial" w:hint="default"/>
      </w:rPr>
    </w:lvl>
    <w:lvl w:ilvl="8" w:tplc="75BC30D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6F2744F"/>
    <w:multiLevelType w:val="hybridMultilevel"/>
    <w:tmpl w:val="8ADEDF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B251896"/>
    <w:multiLevelType w:val="hybridMultilevel"/>
    <w:tmpl w:val="DD70B90C"/>
    <w:lvl w:ilvl="0" w:tplc="A31A9DE4">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AA079E"/>
    <w:multiLevelType w:val="hybridMultilevel"/>
    <w:tmpl w:val="D050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B11436"/>
    <w:multiLevelType w:val="hybridMultilevel"/>
    <w:tmpl w:val="0360BD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B670B4"/>
    <w:multiLevelType w:val="hybridMultilevel"/>
    <w:tmpl w:val="587E2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650ADE"/>
    <w:multiLevelType w:val="hybridMultilevel"/>
    <w:tmpl w:val="4E243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BD6390"/>
    <w:multiLevelType w:val="hybridMultilevel"/>
    <w:tmpl w:val="898AE18A"/>
    <w:lvl w:ilvl="0" w:tplc="EA02D966">
      <w:start w:val="1"/>
      <w:numFmt w:val="bullet"/>
      <w:lvlText w:val="•"/>
      <w:lvlJc w:val="left"/>
      <w:pPr>
        <w:tabs>
          <w:tab w:val="num" w:pos="720"/>
        </w:tabs>
        <w:ind w:left="720" w:hanging="360"/>
      </w:pPr>
      <w:rPr>
        <w:rFonts w:ascii="Arial" w:hAnsi="Arial" w:hint="default"/>
      </w:rPr>
    </w:lvl>
    <w:lvl w:ilvl="1" w:tplc="CC289E72" w:tentative="1">
      <w:start w:val="1"/>
      <w:numFmt w:val="bullet"/>
      <w:lvlText w:val="•"/>
      <w:lvlJc w:val="left"/>
      <w:pPr>
        <w:tabs>
          <w:tab w:val="num" w:pos="1440"/>
        </w:tabs>
        <w:ind w:left="1440" w:hanging="360"/>
      </w:pPr>
      <w:rPr>
        <w:rFonts w:ascii="Arial" w:hAnsi="Arial" w:hint="default"/>
      </w:rPr>
    </w:lvl>
    <w:lvl w:ilvl="2" w:tplc="03F41E90" w:tentative="1">
      <w:start w:val="1"/>
      <w:numFmt w:val="bullet"/>
      <w:lvlText w:val="•"/>
      <w:lvlJc w:val="left"/>
      <w:pPr>
        <w:tabs>
          <w:tab w:val="num" w:pos="2160"/>
        </w:tabs>
        <w:ind w:left="2160" w:hanging="360"/>
      </w:pPr>
      <w:rPr>
        <w:rFonts w:ascii="Arial" w:hAnsi="Arial" w:hint="default"/>
      </w:rPr>
    </w:lvl>
    <w:lvl w:ilvl="3" w:tplc="030A1364" w:tentative="1">
      <w:start w:val="1"/>
      <w:numFmt w:val="bullet"/>
      <w:lvlText w:val="•"/>
      <w:lvlJc w:val="left"/>
      <w:pPr>
        <w:tabs>
          <w:tab w:val="num" w:pos="2880"/>
        </w:tabs>
        <w:ind w:left="2880" w:hanging="360"/>
      </w:pPr>
      <w:rPr>
        <w:rFonts w:ascii="Arial" w:hAnsi="Arial" w:hint="default"/>
      </w:rPr>
    </w:lvl>
    <w:lvl w:ilvl="4" w:tplc="3530B8C8" w:tentative="1">
      <w:start w:val="1"/>
      <w:numFmt w:val="bullet"/>
      <w:lvlText w:val="•"/>
      <w:lvlJc w:val="left"/>
      <w:pPr>
        <w:tabs>
          <w:tab w:val="num" w:pos="3600"/>
        </w:tabs>
        <w:ind w:left="3600" w:hanging="360"/>
      </w:pPr>
      <w:rPr>
        <w:rFonts w:ascii="Arial" w:hAnsi="Arial" w:hint="default"/>
      </w:rPr>
    </w:lvl>
    <w:lvl w:ilvl="5" w:tplc="59B01858" w:tentative="1">
      <w:start w:val="1"/>
      <w:numFmt w:val="bullet"/>
      <w:lvlText w:val="•"/>
      <w:lvlJc w:val="left"/>
      <w:pPr>
        <w:tabs>
          <w:tab w:val="num" w:pos="4320"/>
        </w:tabs>
        <w:ind w:left="4320" w:hanging="360"/>
      </w:pPr>
      <w:rPr>
        <w:rFonts w:ascii="Arial" w:hAnsi="Arial" w:hint="default"/>
      </w:rPr>
    </w:lvl>
    <w:lvl w:ilvl="6" w:tplc="2EA4D1A0" w:tentative="1">
      <w:start w:val="1"/>
      <w:numFmt w:val="bullet"/>
      <w:lvlText w:val="•"/>
      <w:lvlJc w:val="left"/>
      <w:pPr>
        <w:tabs>
          <w:tab w:val="num" w:pos="5040"/>
        </w:tabs>
        <w:ind w:left="5040" w:hanging="360"/>
      </w:pPr>
      <w:rPr>
        <w:rFonts w:ascii="Arial" w:hAnsi="Arial" w:hint="default"/>
      </w:rPr>
    </w:lvl>
    <w:lvl w:ilvl="7" w:tplc="64D481EA" w:tentative="1">
      <w:start w:val="1"/>
      <w:numFmt w:val="bullet"/>
      <w:lvlText w:val="•"/>
      <w:lvlJc w:val="left"/>
      <w:pPr>
        <w:tabs>
          <w:tab w:val="num" w:pos="5760"/>
        </w:tabs>
        <w:ind w:left="5760" w:hanging="360"/>
      </w:pPr>
      <w:rPr>
        <w:rFonts w:ascii="Arial" w:hAnsi="Arial" w:hint="default"/>
      </w:rPr>
    </w:lvl>
    <w:lvl w:ilvl="8" w:tplc="951CD7D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2F3590B"/>
    <w:multiLevelType w:val="hybridMultilevel"/>
    <w:tmpl w:val="65F865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2D7807"/>
    <w:multiLevelType w:val="hybridMultilevel"/>
    <w:tmpl w:val="DF00C7C8"/>
    <w:lvl w:ilvl="0" w:tplc="F06CFC38">
      <w:start w:val="1"/>
      <w:numFmt w:val="bullet"/>
      <w:lvlText w:val="•"/>
      <w:lvlJc w:val="left"/>
      <w:pPr>
        <w:tabs>
          <w:tab w:val="num" w:pos="720"/>
        </w:tabs>
        <w:ind w:left="720" w:hanging="360"/>
      </w:pPr>
      <w:rPr>
        <w:rFonts w:ascii="Arial" w:hAnsi="Arial" w:hint="default"/>
      </w:rPr>
    </w:lvl>
    <w:lvl w:ilvl="1" w:tplc="B8A05A16" w:tentative="1">
      <w:start w:val="1"/>
      <w:numFmt w:val="bullet"/>
      <w:lvlText w:val="•"/>
      <w:lvlJc w:val="left"/>
      <w:pPr>
        <w:tabs>
          <w:tab w:val="num" w:pos="1440"/>
        </w:tabs>
        <w:ind w:left="1440" w:hanging="360"/>
      </w:pPr>
      <w:rPr>
        <w:rFonts w:ascii="Arial" w:hAnsi="Arial" w:hint="default"/>
      </w:rPr>
    </w:lvl>
    <w:lvl w:ilvl="2" w:tplc="8E1AE046" w:tentative="1">
      <w:start w:val="1"/>
      <w:numFmt w:val="bullet"/>
      <w:lvlText w:val="•"/>
      <w:lvlJc w:val="left"/>
      <w:pPr>
        <w:tabs>
          <w:tab w:val="num" w:pos="2160"/>
        </w:tabs>
        <w:ind w:left="2160" w:hanging="360"/>
      </w:pPr>
      <w:rPr>
        <w:rFonts w:ascii="Arial" w:hAnsi="Arial" w:hint="default"/>
      </w:rPr>
    </w:lvl>
    <w:lvl w:ilvl="3" w:tplc="5FD6EEC4" w:tentative="1">
      <w:start w:val="1"/>
      <w:numFmt w:val="bullet"/>
      <w:lvlText w:val="•"/>
      <w:lvlJc w:val="left"/>
      <w:pPr>
        <w:tabs>
          <w:tab w:val="num" w:pos="2880"/>
        </w:tabs>
        <w:ind w:left="2880" w:hanging="360"/>
      </w:pPr>
      <w:rPr>
        <w:rFonts w:ascii="Arial" w:hAnsi="Arial" w:hint="default"/>
      </w:rPr>
    </w:lvl>
    <w:lvl w:ilvl="4" w:tplc="7570ADBA" w:tentative="1">
      <w:start w:val="1"/>
      <w:numFmt w:val="bullet"/>
      <w:lvlText w:val="•"/>
      <w:lvlJc w:val="left"/>
      <w:pPr>
        <w:tabs>
          <w:tab w:val="num" w:pos="3600"/>
        </w:tabs>
        <w:ind w:left="3600" w:hanging="360"/>
      </w:pPr>
      <w:rPr>
        <w:rFonts w:ascii="Arial" w:hAnsi="Arial" w:hint="default"/>
      </w:rPr>
    </w:lvl>
    <w:lvl w:ilvl="5" w:tplc="3FD685B6" w:tentative="1">
      <w:start w:val="1"/>
      <w:numFmt w:val="bullet"/>
      <w:lvlText w:val="•"/>
      <w:lvlJc w:val="left"/>
      <w:pPr>
        <w:tabs>
          <w:tab w:val="num" w:pos="4320"/>
        </w:tabs>
        <w:ind w:left="4320" w:hanging="360"/>
      </w:pPr>
      <w:rPr>
        <w:rFonts w:ascii="Arial" w:hAnsi="Arial" w:hint="default"/>
      </w:rPr>
    </w:lvl>
    <w:lvl w:ilvl="6" w:tplc="1FF2F2BC" w:tentative="1">
      <w:start w:val="1"/>
      <w:numFmt w:val="bullet"/>
      <w:lvlText w:val="•"/>
      <w:lvlJc w:val="left"/>
      <w:pPr>
        <w:tabs>
          <w:tab w:val="num" w:pos="5040"/>
        </w:tabs>
        <w:ind w:left="5040" w:hanging="360"/>
      </w:pPr>
      <w:rPr>
        <w:rFonts w:ascii="Arial" w:hAnsi="Arial" w:hint="default"/>
      </w:rPr>
    </w:lvl>
    <w:lvl w:ilvl="7" w:tplc="BCC8BF1A" w:tentative="1">
      <w:start w:val="1"/>
      <w:numFmt w:val="bullet"/>
      <w:lvlText w:val="•"/>
      <w:lvlJc w:val="left"/>
      <w:pPr>
        <w:tabs>
          <w:tab w:val="num" w:pos="5760"/>
        </w:tabs>
        <w:ind w:left="5760" w:hanging="360"/>
      </w:pPr>
      <w:rPr>
        <w:rFonts w:ascii="Arial" w:hAnsi="Arial" w:hint="default"/>
      </w:rPr>
    </w:lvl>
    <w:lvl w:ilvl="8" w:tplc="CBDA0926"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6A80C23"/>
    <w:multiLevelType w:val="hybridMultilevel"/>
    <w:tmpl w:val="B9E63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6054E0"/>
    <w:multiLevelType w:val="hybridMultilevel"/>
    <w:tmpl w:val="D64E2D72"/>
    <w:lvl w:ilvl="0" w:tplc="C4849114">
      <w:start w:val="1"/>
      <w:numFmt w:val="bullet"/>
      <w:lvlText w:val="•"/>
      <w:lvlJc w:val="left"/>
      <w:pPr>
        <w:tabs>
          <w:tab w:val="num" w:pos="720"/>
        </w:tabs>
        <w:ind w:left="720" w:hanging="360"/>
      </w:pPr>
      <w:rPr>
        <w:rFonts w:ascii="Arial" w:hAnsi="Arial" w:hint="default"/>
      </w:rPr>
    </w:lvl>
    <w:lvl w:ilvl="1" w:tplc="1F9E52EA" w:tentative="1">
      <w:start w:val="1"/>
      <w:numFmt w:val="bullet"/>
      <w:lvlText w:val="•"/>
      <w:lvlJc w:val="left"/>
      <w:pPr>
        <w:tabs>
          <w:tab w:val="num" w:pos="1440"/>
        </w:tabs>
        <w:ind w:left="1440" w:hanging="360"/>
      </w:pPr>
      <w:rPr>
        <w:rFonts w:ascii="Arial" w:hAnsi="Arial" w:hint="default"/>
      </w:rPr>
    </w:lvl>
    <w:lvl w:ilvl="2" w:tplc="3C1A201C" w:tentative="1">
      <w:start w:val="1"/>
      <w:numFmt w:val="bullet"/>
      <w:lvlText w:val="•"/>
      <w:lvlJc w:val="left"/>
      <w:pPr>
        <w:tabs>
          <w:tab w:val="num" w:pos="2160"/>
        </w:tabs>
        <w:ind w:left="2160" w:hanging="360"/>
      </w:pPr>
      <w:rPr>
        <w:rFonts w:ascii="Arial" w:hAnsi="Arial" w:hint="default"/>
      </w:rPr>
    </w:lvl>
    <w:lvl w:ilvl="3" w:tplc="3D122C08" w:tentative="1">
      <w:start w:val="1"/>
      <w:numFmt w:val="bullet"/>
      <w:lvlText w:val="•"/>
      <w:lvlJc w:val="left"/>
      <w:pPr>
        <w:tabs>
          <w:tab w:val="num" w:pos="2880"/>
        </w:tabs>
        <w:ind w:left="2880" w:hanging="360"/>
      </w:pPr>
      <w:rPr>
        <w:rFonts w:ascii="Arial" w:hAnsi="Arial" w:hint="default"/>
      </w:rPr>
    </w:lvl>
    <w:lvl w:ilvl="4" w:tplc="B12A36E2" w:tentative="1">
      <w:start w:val="1"/>
      <w:numFmt w:val="bullet"/>
      <w:lvlText w:val="•"/>
      <w:lvlJc w:val="left"/>
      <w:pPr>
        <w:tabs>
          <w:tab w:val="num" w:pos="3600"/>
        </w:tabs>
        <w:ind w:left="3600" w:hanging="360"/>
      </w:pPr>
      <w:rPr>
        <w:rFonts w:ascii="Arial" w:hAnsi="Arial" w:hint="default"/>
      </w:rPr>
    </w:lvl>
    <w:lvl w:ilvl="5" w:tplc="C614A5BA" w:tentative="1">
      <w:start w:val="1"/>
      <w:numFmt w:val="bullet"/>
      <w:lvlText w:val="•"/>
      <w:lvlJc w:val="left"/>
      <w:pPr>
        <w:tabs>
          <w:tab w:val="num" w:pos="4320"/>
        </w:tabs>
        <w:ind w:left="4320" w:hanging="360"/>
      </w:pPr>
      <w:rPr>
        <w:rFonts w:ascii="Arial" w:hAnsi="Arial" w:hint="default"/>
      </w:rPr>
    </w:lvl>
    <w:lvl w:ilvl="6" w:tplc="799AADDC" w:tentative="1">
      <w:start w:val="1"/>
      <w:numFmt w:val="bullet"/>
      <w:lvlText w:val="•"/>
      <w:lvlJc w:val="left"/>
      <w:pPr>
        <w:tabs>
          <w:tab w:val="num" w:pos="5040"/>
        </w:tabs>
        <w:ind w:left="5040" w:hanging="360"/>
      </w:pPr>
      <w:rPr>
        <w:rFonts w:ascii="Arial" w:hAnsi="Arial" w:hint="default"/>
      </w:rPr>
    </w:lvl>
    <w:lvl w:ilvl="7" w:tplc="7A5201F6" w:tentative="1">
      <w:start w:val="1"/>
      <w:numFmt w:val="bullet"/>
      <w:lvlText w:val="•"/>
      <w:lvlJc w:val="left"/>
      <w:pPr>
        <w:tabs>
          <w:tab w:val="num" w:pos="5760"/>
        </w:tabs>
        <w:ind w:left="5760" w:hanging="360"/>
      </w:pPr>
      <w:rPr>
        <w:rFonts w:ascii="Arial" w:hAnsi="Arial" w:hint="default"/>
      </w:rPr>
    </w:lvl>
    <w:lvl w:ilvl="8" w:tplc="9A16E75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26267FD"/>
    <w:multiLevelType w:val="hybridMultilevel"/>
    <w:tmpl w:val="6936D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3D109E"/>
    <w:multiLevelType w:val="hybridMultilevel"/>
    <w:tmpl w:val="5C3A7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6"/>
  </w:num>
  <w:num w:numId="3">
    <w:abstractNumId w:val="29"/>
  </w:num>
  <w:num w:numId="4">
    <w:abstractNumId w:val="22"/>
  </w:num>
  <w:num w:numId="5">
    <w:abstractNumId w:val="20"/>
  </w:num>
  <w:num w:numId="6">
    <w:abstractNumId w:val="11"/>
  </w:num>
  <w:num w:numId="7">
    <w:abstractNumId w:val="25"/>
  </w:num>
  <w:num w:numId="8">
    <w:abstractNumId w:val="2"/>
  </w:num>
  <w:num w:numId="9">
    <w:abstractNumId w:val="31"/>
  </w:num>
  <w:num w:numId="10">
    <w:abstractNumId w:val="3"/>
  </w:num>
  <w:num w:numId="11">
    <w:abstractNumId w:val="10"/>
  </w:num>
  <w:num w:numId="12">
    <w:abstractNumId w:val="18"/>
  </w:num>
  <w:num w:numId="13">
    <w:abstractNumId w:val="33"/>
  </w:num>
  <w:num w:numId="14">
    <w:abstractNumId w:val="30"/>
  </w:num>
  <w:num w:numId="15">
    <w:abstractNumId w:val="14"/>
  </w:num>
  <w:num w:numId="16">
    <w:abstractNumId w:val="27"/>
  </w:num>
  <w:num w:numId="17">
    <w:abstractNumId w:val="9"/>
  </w:num>
  <w:num w:numId="18">
    <w:abstractNumId w:val="13"/>
  </w:num>
  <w:num w:numId="19">
    <w:abstractNumId w:val="8"/>
  </w:num>
  <w:num w:numId="20">
    <w:abstractNumId w:val="17"/>
  </w:num>
  <w:num w:numId="21">
    <w:abstractNumId w:val="19"/>
  </w:num>
  <w:num w:numId="22">
    <w:abstractNumId w:val="6"/>
  </w:num>
  <w:num w:numId="23">
    <w:abstractNumId w:val="15"/>
  </w:num>
  <w:num w:numId="24">
    <w:abstractNumId w:val="0"/>
  </w:num>
  <w:num w:numId="25">
    <w:abstractNumId w:val="7"/>
  </w:num>
  <w:num w:numId="26">
    <w:abstractNumId w:val="12"/>
  </w:num>
  <w:num w:numId="27">
    <w:abstractNumId w:val="23"/>
  </w:num>
  <w:num w:numId="28">
    <w:abstractNumId w:val="32"/>
  </w:num>
  <w:num w:numId="29">
    <w:abstractNumId w:val="16"/>
  </w:num>
  <w:num w:numId="30">
    <w:abstractNumId w:val="34"/>
  </w:num>
  <w:num w:numId="31">
    <w:abstractNumId w:val="4"/>
  </w:num>
  <w:num w:numId="32">
    <w:abstractNumId w:val="24"/>
  </w:num>
  <w:num w:numId="33">
    <w:abstractNumId w:val="5"/>
  </w:num>
  <w:num w:numId="34">
    <w:abstractNumId w:val="1"/>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2B62"/>
    <w:rsid w:val="00016C08"/>
    <w:rsid w:val="00021E0B"/>
    <w:rsid w:val="00024780"/>
    <w:rsid w:val="00026343"/>
    <w:rsid w:val="00034499"/>
    <w:rsid w:val="00037D27"/>
    <w:rsid w:val="00040312"/>
    <w:rsid w:val="00041017"/>
    <w:rsid w:val="000532ED"/>
    <w:rsid w:val="00055E2B"/>
    <w:rsid w:val="00067419"/>
    <w:rsid w:val="000846FF"/>
    <w:rsid w:val="0008508F"/>
    <w:rsid w:val="00085602"/>
    <w:rsid w:val="0009294A"/>
    <w:rsid w:val="000A1E54"/>
    <w:rsid w:val="000A2F18"/>
    <w:rsid w:val="000A4C9A"/>
    <w:rsid w:val="000A7224"/>
    <w:rsid w:val="000B3620"/>
    <w:rsid w:val="000B4FB6"/>
    <w:rsid w:val="000C4302"/>
    <w:rsid w:val="000C57BF"/>
    <w:rsid w:val="000C6A29"/>
    <w:rsid w:val="000D0480"/>
    <w:rsid w:val="000E172D"/>
    <w:rsid w:val="000E75B1"/>
    <w:rsid w:val="000E7937"/>
    <w:rsid w:val="000F41C6"/>
    <w:rsid w:val="000F5DFA"/>
    <w:rsid w:val="000F6181"/>
    <w:rsid w:val="00110DFB"/>
    <w:rsid w:val="00115B60"/>
    <w:rsid w:val="00125957"/>
    <w:rsid w:val="0013129F"/>
    <w:rsid w:val="00137B77"/>
    <w:rsid w:val="00141FD7"/>
    <w:rsid w:val="00145405"/>
    <w:rsid w:val="001467D3"/>
    <w:rsid w:val="00151D5E"/>
    <w:rsid w:val="001547B3"/>
    <w:rsid w:val="001661E4"/>
    <w:rsid w:val="001724B1"/>
    <w:rsid w:val="00180C58"/>
    <w:rsid w:val="00181186"/>
    <w:rsid w:val="00181454"/>
    <w:rsid w:val="00185506"/>
    <w:rsid w:val="0019109B"/>
    <w:rsid w:val="00195951"/>
    <w:rsid w:val="001A4CF2"/>
    <w:rsid w:val="001A75CD"/>
    <w:rsid w:val="001B73D6"/>
    <w:rsid w:val="001C0D31"/>
    <w:rsid w:val="001D12A4"/>
    <w:rsid w:val="001D1338"/>
    <w:rsid w:val="001E0069"/>
    <w:rsid w:val="001E120E"/>
    <w:rsid w:val="001E713F"/>
    <w:rsid w:val="001F0D92"/>
    <w:rsid w:val="00200BDF"/>
    <w:rsid w:val="0021657E"/>
    <w:rsid w:val="00232DFE"/>
    <w:rsid w:val="00234C13"/>
    <w:rsid w:val="00244786"/>
    <w:rsid w:val="00244AAF"/>
    <w:rsid w:val="00247534"/>
    <w:rsid w:val="00250149"/>
    <w:rsid w:val="00254AD9"/>
    <w:rsid w:val="002762F4"/>
    <w:rsid w:val="00276DD5"/>
    <w:rsid w:val="002827AA"/>
    <w:rsid w:val="002832DF"/>
    <w:rsid w:val="00283F3B"/>
    <w:rsid w:val="00292D71"/>
    <w:rsid w:val="002A283D"/>
    <w:rsid w:val="002A292F"/>
    <w:rsid w:val="002A2FB4"/>
    <w:rsid w:val="002A719C"/>
    <w:rsid w:val="002A7243"/>
    <w:rsid w:val="002C1201"/>
    <w:rsid w:val="002D0A7B"/>
    <w:rsid w:val="002D3E06"/>
    <w:rsid w:val="002D5451"/>
    <w:rsid w:val="002D6DE5"/>
    <w:rsid w:val="002E5D2F"/>
    <w:rsid w:val="002E6916"/>
    <w:rsid w:val="002F434F"/>
    <w:rsid w:val="0030074A"/>
    <w:rsid w:val="00304B6A"/>
    <w:rsid w:val="00310EBD"/>
    <w:rsid w:val="00314990"/>
    <w:rsid w:val="003225AF"/>
    <w:rsid w:val="003233F4"/>
    <w:rsid w:val="00327D40"/>
    <w:rsid w:val="00333BB3"/>
    <w:rsid w:val="003372AD"/>
    <w:rsid w:val="0034141F"/>
    <w:rsid w:val="003506B7"/>
    <w:rsid w:val="00357AD3"/>
    <w:rsid w:val="00357FBA"/>
    <w:rsid w:val="00365FF2"/>
    <w:rsid w:val="00374642"/>
    <w:rsid w:val="00375F3D"/>
    <w:rsid w:val="00380AD0"/>
    <w:rsid w:val="003841AB"/>
    <w:rsid w:val="003913B3"/>
    <w:rsid w:val="003A742E"/>
    <w:rsid w:val="003B0F56"/>
    <w:rsid w:val="003B47EF"/>
    <w:rsid w:val="003C364C"/>
    <w:rsid w:val="003D2B67"/>
    <w:rsid w:val="003E3DC1"/>
    <w:rsid w:val="003F1D88"/>
    <w:rsid w:val="0040008A"/>
    <w:rsid w:val="00400CB4"/>
    <w:rsid w:val="0040204E"/>
    <w:rsid w:val="00402534"/>
    <w:rsid w:val="004051C4"/>
    <w:rsid w:val="00413F4F"/>
    <w:rsid w:val="00416A48"/>
    <w:rsid w:val="00423DB1"/>
    <w:rsid w:val="00430691"/>
    <w:rsid w:val="004344E7"/>
    <w:rsid w:val="00436C48"/>
    <w:rsid w:val="004377F8"/>
    <w:rsid w:val="00443707"/>
    <w:rsid w:val="00447779"/>
    <w:rsid w:val="0044786E"/>
    <w:rsid w:val="00457563"/>
    <w:rsid w:val="00461BBC"/>
    <w:rsid w:val="00467666"/>
    <w:rsid w:val="004851D0"/>
    <w:rsid w:val="0049273E"/>
    <w:rsid w:val="00495A72"/>
    <w:rsid w:val="004A5875"/>
    <w:rsid w:val="004B030B"/>
    <w:rsid w:val="004B1786"/>
    <w:rsid w:val="004B22B4"/>
    <w:rsid w:val="004B3336"/>
    <w:rsid w:val="004C064B"/>
    <w:rsid w:val="004C1E8A"/>
    <w:rsid w:val="004C227C"/>
    <w:rsid w:val="004C39B4"/>
    <w:rsid w:val="004C3FC2"/>
    <w:rsid w:val="004C4A00"/>
    <w:rsid w:val="004C611C"/>
    <w:rsid w:val="004D25DC"/>
    <w:rsid w:val="004E2A81"/>
    <w:rsid w:val="004E2E27"/>
    <w:rsid w:val="004E4A92"/>
    <w:rsid w:val="004F38CB"/>
    <w:rsid w:val="00506A6B"/>
    <w:rsid w:val="00514579"/>
    <w:rsid w:val="00520AD4"/>
    <w:rsid w:val="00524117"/>
    <w:rsid w:val="00524F3E"/>
    <w:rsid w:val="00525080"/>
    <w:rsid w:val="005326A8"/>
    <w:rsid w:val="00533571"/>
    <w:rsid w:val="00536BFC"/>
    <w:rsid w:val="00537294"/>
    <w:rsid w:val="00543037"/>
    <w:rsid w:val="005514CF"/>
    <w:rsid w:val="005572A4"/>
    <w:rsid w:val="00557E02"/>
    <w:rsid w:val="00574583"/>
    <w:rsid w:val="005929C6"/>
    <w:rsid w:val="00597747"/>
    <w:rsid w:val="005A0C66"/>
    <w:rsid w:val="005A2030"/>
    <w:rsid w:val="005B0AB7"/>
    <w:rsid w:val="005B22C9"/>
    <w:rsid w:val="005C08B7"/>
    <w:rsid w:val="005C17D0"/>
    <w:rsid w:val="005C54FF"/>
    <w:rsid w:val="005C6BBF"/>
    <w:rsid w:val="005D09F5"/>
    <w:rsid w:val="005D0FE1"/>
    <w:rsid w:val="005D245E"/>
    <w:rsid w:val="005E46B0"/>
    <w:rsid w:val="005E72B3"/>
    <w:rsid w:val="00604697"/>
    <w:rsid w:val="006234E4"/>
    <w:rsid w:val="00626164"/>
    <w:rsid w:val="00630142"/>
    <w:rsid w:val="006315B2"/>
    <w:rsid w:val="0063235B"/>
    <w:rsid w:val="0063540E"/>
    <w:rsid w:val="00643749"/>
    <w:rsid w:val="00643B19"/>
    <w:rsid w:val="00644DC5"/>
    <w:rsid w:val="00646FCC"/>
    <w:rsid w:val="00650935"/>
    <w:rsid w:val="006559BD"/>
    <w:rsid w:val="006667D3"/>
    <w:rsid w:val="0067072F"/>
    <w:rsid w:val="00671087"/>
    <w:rsid w:val="00672A64"/>
    <w:rsid w:val="006748DB"/>
    <w:rsid w:val="00675668"/>
    <w:rsid w:val="00683CD4"/>
    <w:rsid w:val="00690744"/>
    <w:rsid w:val="00697257"/>
    <w:rsid w:val="006A600D"/>
    <w:rsid w:val="006B294F"/>
    <w:rsid w:val="006D41CA"/>
    <w:rsid w:val="006D48D6"/>
    <w:rsid w:val="006E18FF"/>
    <w:rsid w:val="006F4C45"/>
    <w:rsid w:val="006F68CA"/>
    <w:rsid w:val="007027A1"/>
    <w:rsid w:val="007235F5"/>
    <w:rsid w:val="00737D24"/>
    <w:rsid w:val="00742C5F"/>
    <w:rsid w:val="0074522F"/>
    <w:rsid w:val="007455E6"/>
    <w:rsid w:val="00751169"/>
    <w:rsid w:val="00752509"/>
    <w:rsid w:val="0075266A"/>
    <w:rsid w:val="00762D5B"/>
    <w:rsid w:val="00764F62"/>
    <w:rsid w:val="00766E80"/>
    <w:rsid w:val="00772568"/>
    <w:rsid w:val="00773305"/>
    <w:rsid w:val="00773E66"/>
    <w:rsid w:val="00773F5E"/>
    <w:rsid w:val="00775117"/>
    <w:rsid w:val="007756B1"/>
    <w:rsid w:val="00780086"/>
    <w:rsid w:val="007824A3"/>
    <w:rsid w:val="007A2239"/>
    <w:rsid w:val="007A400D"/>
    <w:rsid w:val="007A57D3"/>
    <w:rsid w:val="007A5D59"/>
    <w:rsid w:val="007B0E5F"/>
    <w:rsid w:val="007B73AB"/>
    <w:rsid w:val="007D01C8"/>
    <w:rsid w:val="007D225E"/>
    <w:rsid w:val="007D5371"/>
    <w:rsid w:val="007E2662"/>
    <w:rsid w:val="007F29FE"/>
    <w:rsid w:val="007F3977"/>
    <w:rsid w:val="00800DD1"/>
    <w:rsid w:val="008068A6"/>
    <w:rsid w:val="00815B3B"/>
    <w:rsid w:val="008229A3"/>
    <w:rsid w:val="00824901"/>
    <w:rsid w:val="00824E7B"/>
    <w:rsid w:val="00826484"/>
    <w:rsid w:val="00833C4B"/>
    <w:rsid w:val="00834294"/>
    <w:rsid w:val="008406E7"/>
    <w:rsid w:val="00843B5B"/>
    <w:rsid w:val="00846462"/>
    <w:rsid w:val="0085671B"/>
    <w:rsid w:val="00861ADC"/>
    <w:rsid w:val="00864D59"/>
    <w:rsid w:val="008727E5"/>
    <w:rsid w:val="00873988"/>
    <w:rsid w:val="008801D6"/>
    <w:rsid w:val="00883DBC"/>
    <w:rsid w:val="00884B29"/>
    <w:rsid w:val="00884DC1"/>
    <w:rsid w:val="00885D59"/>
    <w:rsid w:val="00886066"/>
    <w:rsid w:val="008869BA"/>
    <w:rsid w:val="008947B2"/>
    <w:rsid w:val="008A16C5"/>
    <w:rsid w:val="008A73F5"/>
    <w:rsid w:val="008B0F07"/>
    <w:rsid w:val="008C6C9F"/>
    <w:rsid w:val="008D7B8A"/>
    <w:rsid w:val="008E6969"/>
    <w:rsid w:val="008E710D"/>
    <w:rsid w:val="008E7233"/>
    <w:rsid w:val="008F4EC2"/>
    <w:rsid w:val="008F7702"/>
    <w:rsid w:val="00907415"/>
    <w:rsid w:val="00912651"/>
    <w:rsid w:val="0092215B"/>
    <w:rsid w:val="009265C9"/>
    <w:rsid w:val="00926BE0"/>
    <w:rsid w:val="00931A4F"/>
    <w:rsid w:val="00937445"/>
    <w:rsid w:val="00942916"/>
    <w:rsid w:val="0095674B"/>
    <w:rsid w:val="00964FC0"/>
    <w:rsid w:val="00972179"/>
    <w:rsid w:val="0097386F"/>
    <w:rsid w:val="00980E91"/>
    <w:rsid w:val="00981F19"/>
    <w:rsid w:val="009835D3"/>
    <w:rsid w:val="0098468C"/>
    <w:rsid w:val="009906FC"/>
    <w:rsid w:val="009965C8"/>
    <w:rsid w:val="009A1FCF"/>
    <w:rsid w:val="009A3B60"/>
    <w:rsid w:val="009B2BA2"/>
    <w:rsid w:val="009B5D6F"/>
    <w:rsid w:val="009C16BA"/>
    <w:rsid w:val="009C24CE"/>
    <w:rsid w:val="009C5151"/>
    <w:rsid w:val="009E3027"/>
    <w:rsid w:val="009E4F18"/>
    <w:rsid w:val="009E7C26"/>
    <w:rsid w:val="009F4FF8"/>
    <w:rsid w:val="009F7F6C"/>
    <w:rsid w:val="009F7FBC"/>
    <w:rsid w:val="00A03139"/>
    <w:rsid w:val="00A13D38"/>
    <w:rsid w:val="00A15749"/>
    <w:rsid w:val="00A20575"/>
    <w:rsid w:val="00A206CD"/>
    <w:rsid w:val="00A20CC0"/>
    <w:rsid w:val="00A249CA"/>
    <w:rsid w:val="00A313EA"/>
    <w:rsid w:val="00A42064"/>
    <w:rsid w:val="00A50AB3"/>
    <w:rsid w:val="00A51264"/>
    <w:rsid w:val="00A55151"/>
    <w:rsid w:val="00A770E9"/>
    <w:rsid w:val="00A804E3"/>
    <w:rsid w:val="00A82323"/>
    <w:rsid w:val="00A92EAD"/>
    <w:rsid w:val="00A9624D"/>
    <w:rsid w:val="00A97B9E"/>
    <w:rsid w:val="00AA16E0"/>
    <w:rsid w:val="00AA31B9"/>
    <w:rsid w:val="00AA46B4"/>
    <w:rsid w:val="00AA65DA"/>
    <w:rsid w:val="00AA692D"/>
    <w:rsid w:val="00AB30EE"/>
    <w:rsid w:val="00AB640B"/>
    <w:rsid w:val="00AB72C4"/>
    <w:rsid w:val="00AC22D9"/>
    <w:rsid w:val="00AC41AC"/>
    <w:rsid w:val="00AD5AD3"/>
    <w:rsid w:val="00AF2A7C"/>
    <w:rsid w:val="00B0481E"/>
    <w:rsid w:val="00B05EA2"/>
    <w:rsid w:val="00B06A79"/>
    <w:rsid w:val="00B12743"/>
    <w:rsid w:val="00B12D08"/>
    <w:rsid w:val="00B14931"/>
    <w:rsid w:val="00B17918"/>
    <w:rsid w:val="00B20421"/>
    <w:rsid w:val="00B23141"/>
    <w:rsid w:val="00B24DE9"/>
    <w:rsid w:val="00B2649A"/>
    <w:rsid w:val="00B267B4"/>
    <w:rsid w:val="00B3426C"/>
    <w:rsid w:val="00B402E5"/>
    <w:rsid w:val="00B52861"/>
    <w:rsid w:val="00B63418"/>
    <w:rsid w:val="00B651B6"/>
    <w:rsid w:val="00B65213"/>
    <w:rsid w:val="00B6604B"/>
    <w:rsid w:val="00B7631F"/>
    <w:rsid w:val="00B87680"/>
    <w:rsid w:val="00B91FA1"/>
    <w:rsid w:val="00B9221A"/>
    <w:rsid w:val="00BA0B97"/>
    <w:rsid w:val="00BB398B"/>
    <w:rsid w:val="00BB4131"/>
    <w:rsid w:val="00BD1631"/>
    <w:rsid w:val="00BD2847"/>
    <w:rsid w:val="00BE3398"/>
    <w:rsid w:val="00BE38E8"/>
    <w:rsid w:val="00BF6AB1"/>
    <w:rsid w:val="00C06186"/>
    <w:rsid w:val="00C14C53"/>
    <w:rsid w:val="00C23772"/>
    <w:rsid w:val="00C25CA3"/>
    <w:rsid w:val="00C3139D"/>
    <w:rsid w:val="00C33C89"/>
    <w:rsid w:val="00C354BE"/>
    <w:rsid w:val="00C4654B"/>
    <w:rsid w:val="00C46ED6"/>
    <w:rsid w:val="00C5465C"/>
    <w:rsid w:val="00C6419B"/>
    <w:rsid w:val="00C646CD"/>
    <w:rsid w:val="00C66D90"/>
    <w:rsid w:val="00C70588"/>
    <w:rsid w:val="00C75A43"/>
    <w:rsid w:val="00C76318"/>
    <w:rsid w:val="00C76F6D"/>
    <w:rsid w:val="00C860D4"/>
    <w:rsid w:val="00C92D47"/>
    <w:rsid w:val="00C9577F"/>
    <w:rsid w:val="00CB70F5"/>
    <w:rsid w:val="00CC10A5"/>
    <w:rsid w:val="00CC2DF4"/>
    <w:rsid w:val="00CD3019"/>
    <w:rsid w:val="00CE364A"/>
    <w:rsid w:val="00CE44A1"/>
    <w:rsid w:val="00CF6B7E"/>
    <w:rsid w:val="00D00D2B"/>
    <w:rsid w:val="00D11FA2"/>
    <w:rsid w:val="00D13655"/>
    <w:rsid w:val="00D16560"/>
    <w:rsid w:val="00D232BF"/>
    <w:rsid w:val="00D2447D"/>
    <w:rsid w:val="00D26E6E"/>
    <w:rsid w:val="00D27EF1"/>
    <w:rsid w:val="00D331D4"/>
    <w:rsid w:val="00D35FBF"/>
    <w:rsid w:val="00D415EA"/>
    <w:rsid w:val="00D46C02"/>
    <w:rsid w:val="00D525F1"/>
    <w:rsid w:val="00D54453"/>
    <w:rsid w:val="00D57859"/>
    <w:rsid w:val="00D57B8A"/>
    <w:rsid w:val="00D60F06"/>
    <w:rsid w:val="00D7016A"/>
    <w:rsid w:val="00D721EE"/>
    <w:rsid w:val="00D76842"/>
    <w:rsid w:val="00D76DE7"/>
    <w:rsid w:val="00D77C68"/>
    <w:rsid w:val="00D80E5F"/>
    <w:rsid w:val="00D82DA9"/>
    <w:rsid w:val="00D83840"/>
    <w:rsid w:val="00D84DA7"/>
    <w:rsid w:val="00D97314"/>
    <w:rsid w:val="00DA6141"/>
    <w:rsid w:val="00DA770A"/>
    <w:rsid w:val="00DA79A0"/>
    <w:rsid w:val="00DB2688"/>
    <w:rsid w:val="00DB51E4"/>
    <w:rsid w:val="00DC0222"/>
    <w:rsid w:val="00DC35BB"/>
    <w:rsid w:val="00DD2657"/>
    <w:rsid w:val="00DD4496"/>
    <w:rsid w:val="00DD6F59"/>
    <w:rsid w:val="00DE2D91"/>
    <w:rsid w:val="00DE7BA2"/>
    <w:rsid w:val="00DF2A08"/>
    <w:rsid w:val="00DF3F3A"/>
    <w:rsid w:val="00DF5CCF"/>
    <w:rsid w:val="00DF679D"/>
    <w:rsid w:val="00E01E88"/>
    <w:rsid w:val="00E02711"/>
    <w:rsid w:val="00E12F91"/>
    <w:rsid w:val="00E169EE"/>
    <w:rsid w:val="00E26A64"/>
    <w:rsid w:val="00E26D54"/>
    <w:rsid w:val="00E41551"/>
    <w:rsid w:val="00E50109"/>
    <w:rsid w:val="00E633A8"/>
    <w:rsid w:val="00E642A6"/>
    <w:rsid w:val="00E70096"/>
    <w:rsid w:val="00E76D79"/>
    <w:rsid w:val="00E84E1D"/>
    <w:rsid w:val="00E90077"/>
    <w:rsid w:val="00E95592"/>
    <w:rsid w:val="00EA1B58"/>
    <w:rsid w:val="00EB0D67"/>
    <w:rsid w:val="00EB1DB4"/>
    <w:rsid w:val="00EC38F0"/>
    <w:rsid w:val="00EC6B96"/>
    <w:rsid w:val="00ED5504"/>
    <w:rsid w:val="00ED7850"/>
    <w:rsid w:val="00EE254F"/>
    <w:rsid w:val="00EE3B99"/>
    <w:rsid w:val="00EE5378"/>
    <w:rsid w:val="00EF04E7"/>
    <w:rsid w:val="00EF7FE0"/>
    <w:rsid w:val="00F0401F"/>
    <w:rsid w:val="00F10F7A"/>
    <w:rsid w:val="00F1392C"/>
    <w:rsid w:val="00F264C9"/>
    <w:rsid w:val="00F331D3"/>
    <w:rsid w:val="00F4191E"/>
    <w:rsid w:val="00F455F8"/>
    <w:rsid w:val="00F47754"/>
    <w:rsid w:val="00F51E31"/>
    <w:rsid w:val="00F5365C"/>
    <w:rsid w:val="00F63284"/>
    <w:rsid w:val="00F65562"/>
    <w:rsid w:val="00F66CF9"/>
    <w:rsid w:val="00F70817"/>
    <w:rsid w:val="00F81675"/>
    <w:rsid w:val="00F8378C"/>
    <w:rsid w:val="00F84549"/>
    <w:rsid w:val="00F8549C"/>
    <w:rsid w:val="00F90C26"/>
    <w:rsid w:val="00F94042"/>
    <w:rsid w:val="00F964F5"/>
    <w:rsid w:val="00FA0E7A"/>
    <w:rsid w:val="00FA1C91"/>
    <w:rsid w:val="00FA6D2D"/>
    <w:rsid w:val="00FA70D0"/>
    <w:rsid w:val="00FC0040"/>
    <w:rsid w:val="00FC3799"/>
    <w:rsid w:val="00FC6913"/>
    <w:rsid w:val="00FD2657"/>
    <w:rsid w:val="00FD2B62"/>
    <w:rsid w:val="00FE235C"/>
    <w:rsid w:val="00FE6303"/>
    <w:rsid w:val="00FF2CBF"/>
    <w:rsid w:val="00FF45B0"/>
    <w:rsid w:val="00FF70C3"/>
    <w:rsid w:val="00FF7463"/>
    <w:rsid w:val="00FF746D"/>
    <w:rsid w:val="00FF751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5:docId w15:val="{9A89413E-1053-42E9-A1CE-99E9603B8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3C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D2B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2D08"/>
    <w:rPr>
      <w:color w:val="0000FF" w:themeColor="hyperlink"/>
      <w:u w:val="single"/>
    </w:rPr>
  </w:style>
  <w:style w:type="character" w:styleId="FollowedHyperlink">
    <w:name w:val="FollowedHyperlink"/>
    <w:basedOn w:val="DefaultParagraphFont"/>
    <w:uiPriority w:val="99"/>
    <w:semiHidden/>
    <w:unhideWhenUsed/>
    <w:rsid w:val="00B12D08"/>
    <w:rPr>
      <w:color w:val="800080" w:themeColor="followedHyperlink"/>
      <w:u w:val="single"/>
    </w:rPr>
  </w:style>
  <w:style w:type="paragraph" w:styleId="BalloonText">
    <w:name w:val="Balloon Text"/>
    <w:basedOn w:val="Normal"/>
    <w:link w:val="BalloonTextChar"/>
    <w:uiPriority w:val="99"/>
    <w:semiHidden/>
    <w:unhideWhenUsed/>
    <w:rsid w:val="00AC22D9"/>
    <w:rPr>
      <w:rFonts w:ascii="Tahoma" w:hAnsi="Tahoma" w:cs="Tahoma"/>
      <w:sz w:val="16"/>
      <w:szCs w:val="16"/>
    </w:rPr>
  </w:style>
  <w:style w:type="character" w:customStyle="1" w:styleId="BalloonTextChar">
    <w:name w:val="Balloon Text Char"/>
    <w:basedOn w:val="DefaultParagraphFont"/>
    <w:link w:val="BalloonText"/>
    <w:uiPriority w:val="99"/>
    <w:semiHidden/>
    <w:rsid w:val="00AC22D9"/>
    <w:rPr>
      <w:rFonts w:ascii="Tahoma" w:hAnsi="Tahoma" w:cs="Tahoma"/>
      <w:sz w:val="16"/>
      <w:szCs w:val="16"/>
    </w:rPr>
  </w:style>
  <w:style w:type="paragraph" w:styleId="Header">
    <w:name w:val="header"/>
    <w:basedOn w:val="Normal"/>
    <w:link w:val="HeaderChar"/>
    <w:uiPriority w:val="99"/>
    <w:unhideWhenUsed/>
    <w:rsid w:val="00683CD4"/>
    <w:pPr>
      <w:tabs>
        <w:tab w:val="center" w:pos="4513"/>
        <w:tab w:val="right" w:pos="9026"/>
      </w:tabs>
    </w:pPr>
  </w:style>
  <w:style w:type="character" w:customStyle="1" w:styleId="HeaderChar">
    <w:name w:val="Header Char"/>
    <w:basedOn w:val="DefaultParagraphFont"/>
    <w:link w:val="Header"/>
    <w:uiPriority w:val="99"/>
    <w:rsid w:val="00683CD4"/>
  </w:style>
  <w:style w:type="paragraph" w:styleId="Footer">
    <w:name w:val="footer"/>
    <w:basedOn w:val="Normal"/>
    <w:link w:val="FooterChar"/>
    <w:uiPriority w:val="99"/>
    <w:unhideWhenUsed/>
    <w:rsid w:val="00683CD4"/>
    <w:pPr>
      <w:tabs>
        <w:tab w:val="center" w:pos="4513"/>
        <w:tab w:val="right" w:pos="9026"/>
      </w:tabs>
    </w:pPr>
  </w:style>
  <w:style w:type="character" w:customStyle="1" w:styleId="FooterChar">
    <w:name w:val="Footer Char"/>
    <w:basedOn w:val="DefaultParagraphFont"/>
    <w:link w:val="Footer"/>
    <w:uiPriority w:val="99"/>
    <w:rsid w:val="00683CD4"/>
  </w:style>
  <w:style w:type="paragraph" w:styleId="ListParagraph">
    <w:name w:val="List Paragraph"/>
    <w:basedOn w:val="Normal"/>
    <w:uiPriority w:val="34"/>
    <w:qFormat/>
    <w:rsid w:val="006234E4"/>
    <w:pPr>
      <w:ind w:left="720"/>
      <w:contextualSpacing/>
    </w:pPr>
  </w:style>
  <w:style w:type="table" w:customStyle="1" w:styleId="TableGrid1">
    <w:name w:val="Table Grid1"/>
    <w:basedOn w:val="TableNormal"/>
    <w:next w:val="TableGrid"/>
    <w:uiPriority w:val="59"/>
    <w:rsid w:val="00040312"/>
    <w:rPr>
      <w:rFonts w:eastAsia="MS Minch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50149"/>
    <w:pPr>
      <w:spacing w:before="100" w:beforeAutospacing="1" w:after="100" w:afterAutospacing="1"/>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2704916">
      <w:bodyDiv w:val="1"/>
      <w:marLeft w:val="0"/>
      <w:marRight w:val="0"/>
      <w:marTop w:val="0"/>
      <w:marBottom w:val="0"/>
      <w:divBdr>
        <w:top w:val="none" w:sz="0" w:space="0" w:color="auto"/>
        <w:left w:val="none" w:sz="0" w:space="0" w:color="auto"/>
        <w:bottom w:val="none" w:sz="0" w:space="0" w:color="auto"/>
        <w:right w:val="none" w:sz="0" w:space="0" w:color="auto"/>
      </w:divBdr>
    </w:div>
    <w:div w:id="475605834">
      <w:bodyDiv w:val="1"/>
      <w:marLeft w:val="0"/>
      <w:marRight w:val="0"/>
      <w:marTop w:val="0"/>
      <w:marBottom w:val="0"/>
      <w:divBdr>
        <w:top w:val="none" w:sz="0" w:space="0" w:color="auto"/>
        <w:left w:val="none" w:sz="0" w:space="0" w:color="auto"/>
        <w:bottom w:val="none" w:sz="0" w:space="0" w:color="auto"/>
        <w:right w:val="none" w:sz="0" w:space="0" w:color="auto"/>
      </w:divBdr>
    </w:div>
    <w:div w:id="570233697">
      <w:bodyDiv w:val="1"/>
      <w:marLeft w:val="0"/>
      <w:marRight w:val="0"/>
      <w:marTop w:val="0"/>
      <w:marBottom w:val="0"/>
      <w:divBdr>
        <w:top w:val="none" w:sz="0" w:space="0" w:color="auto"/>
        <w:left w:val="none" w:sz="0" w:space="0" w:color="auto"/>
        <w:bottom w:val="none" w:sz="0" w:space="0" w:color="auto"/>
        <w:right w:val="none" w:sz="0" w:space="0" w:color="auto"/>
      </w:divBdr>
    </w:div>
    <w:div w:id="646934471">
      <w:bodyDiv w:val="1"/>
      <w:marLeft w:val="0"/>
      <w:marRight w:val="0"/>
      <w:marTop w:val="0"/>
      <w:marBottom w:val="0"/>
      <w:divBdr>
        <w:top w:val="none" w:sz="0" w:space="0" w:color="auto"/>
        <w:left w:val="none" w:sz="0" w:space="0" w:color="auto"/>
        <w:bottom w:val="none" w:sz="0" w:space="0" w:color="auto"/>
        <w:right w:val="none" w:sz="0" w:space="0" w:color="auto"/>
      </w:divBdr>
    </w:div>
    <w:div w:id="649214512">
      <w:bodyDiv w:val="1"/>
      <w:marLeft w:val="0"/>
      <w:marRight w:val="0"/>
      <w:marTop w:val="0"/>
      <w:marBottom w:val="0"/>
      <w:divBdr>
        <w:top w:val="none" w:sz="0" w:space="0" w:color="auto"/>
        <w:left w:val="none" w:sz="0" w:space="0" w:color="auto"/>
        <w:bottom w:val="none" w:sz="0" w:space="0" w:color="auto"/>
        <w:right w:val="none" w:sz="0" w:space="0" w:color="auto"/>
      </w:divBdr>
    </w:div>
    <w:div w:id="712734111">
      <w:bodyDiv w:val="1"/>
      <w:marLeft w:val="0"/>
      <w:marRight w:val="0"/>
      <w:marTop w:val="0"/>
      <w:marBottom w:val="0"/>
      <w:divBdr>
        <w:top w:val="none" w:sz="0" w:space="0" w:color="auto"/>
        <w:left w:val="none" w:sz="0" w:space="0" w:color="auto"/>
        <w:bottom w:val="none" w:sz="0" w:space="0" w:color="auto"/>
        <w:right w:val="none" w:sz="0" w:space="0" w:color="auto"/>
      </w:divBdr>
      <w:divsChild>
        <w:div w:id="2078434663">
          <w:marLeft w:val="360"/>
          <w:marRight w:val="0"/>
          <w:marTop w:val="200"/>
          <w:marBottom w:val="0"/>
          <w:divBdr>
            <w:top w:val="none" w:sz="0" w:space="0" w:color="auto"/>
            <w:left w:val="none" w:sz="0" w:space="0" w:color="auto"/>
            <w:bottom w:val="none" w:sz="0" w:space="0" w:color="auto"/>
            <w:right w:val="none" w:sz="0" w:space="0" w:color="auto"/>
          </w:divBdr>
        </w:div>
        <w:div w:id="442192352">
          <w:marLeft w:val="360"/>
          <w:marRight w:val="0"/>
          <w:marTop w:val="200"/>
          <w:marBottom w:val="0"/>
          <w:divBdr>
            <w:top w:val="none" w:sz="0" w:space="0" w:color="auto"/>
            <w:left w:val="none" w:sz="0" w:space="0" w:color="auto"/>
            <w:bottom w:val="none" w:sz="0" w:space="0" w:color="auto"/>
            <w:right w:val="none" w:sz="0" w:space="0" w:color="auto"/>
          </w:divBdr>
        </w:div>
      </w:divsChild>
    </w:div>
    <w:div w:id="1125002556">
      <w:bodyDiv w:val="1"/>
      <w:marLeft w:val="0"/>
      <w:marRight w:val="0"/>
      <w:marTop w:val="0"/>
      <w:marBottom w:val="0"/>
      <w:divBdr>
        <w:top w:val="none" w:sz="0" w:space="0" w:color="auto"/>
        <w:left w:val="none" w:sz="0" w:space="0" w:color="auto"/>
        <w:bottom w:val="none" w:sz="0" w:space="0" w:color="auto"/>
        <w:right w:val="none" w:sz="0" w:space="0" w:color="auto"/>
      </w:divBdr>
      <w:divsChild>
        <w:div w:id="361787256">
          <w:marLeft w:val="360"/>
          <w:marRight w:val="0"/>
          <w:marTop w:val="200"/>
          <w:marBottom w:val="0"/>
          <w:divBdr>
            <w:top w:val="none" w:sz="0" w:space="0" w:color="auto"/>
            <w:left w:val="none" w:sz="0" w:space="0" w:color="auto"/>
            <w:bottom w:val="none" w:sz="0" w:space="0" w:color="auto"/>
            <w:right w:val="none" w:sz="0" w:space="0" w:color="auto"/>
          </w:divBdr>
        </w:div>
        <w:div w:id="2131320609">
          <w:marLeft w:val="360"/>
          <w:marRight w:val="0"/>
          <w:marTop w:val="200"/>
          <w:marBottom w:val="0"/>
          <w:divBdr>
            <w:top w:val="none" w:sz="0" w:space="0" w:color="auto"/>
            <w:left w:val="none" w:sz="0" w:space="0" w:color="auto"/>
            <w:bottom w:val="none" w:sz="0" w:space="0" w:color="auto"/>
            <w:right w:val="none" w:sz="0" w:space="0" w:color="auto"/>
          </w:divBdr>
        </w:div>
        <w:div w:id="1413502536">
          <w:marLeft w:val="360"/>
          <w:marRight w:val="0"/>
          <w:marTop w:val="200"/>
          <w:marBottom w:val="0"/>
          <w:divBdr>
            <w:top w:val="none" w:sz="0" w:space="0" w:color="auto"/>
            <w:left w:val="none" w:sz="0" w:space="0" w:color="auto"/>
            <w:bottom w:val="none" w:sz="0" w:space="0" w:color="auto"/>
            <w:right w:val="none" w:sz="0" w:space="0" w:color="auto"/>
          </w:divBdr>
        </w:div>
        <w:div w:id="1590894632">
          <w:marLeft w:val="360"/>
          <w:marRight w:val="0"/>
          <w:marTop w:val="200"/>
          <w:marBottom w:val="0"/>
          <w:divBdr>
            <w:top w:val="none" w:sz="0" w:space="0" w:color="auto"/>
            <w:left w:val="none" w:sz="0" w:space="0" w:color="auto"/>
            <w:bottom w:val="none" w:sz="0" w:space="0" w:color="auto"/>
            <w:right w:val="none" w:sz="0" w:space="0" w:color="auto"/>
          </w:divBdr>
        </w:div>
      </w:divsChild>
    </w:div>
    <w:div w:id="1147939474">
      <w:bodyDiv w:val="1"/>
      <w:marLeft w:val="0"/>
      <w:marRight w:val="0"/>
      <w:marTop w:val="0"/>
      <w:marBottom w:val="0"/>
      <w:divBdr>
        <w:top w:val="none" w:sz="0" w:space="0" w:color="auto"/>
        <w:left w:val="none" w:sz="0" w:space="0" w:color="auto"/>
        <w:bottom w:val="none" w:sz="0" w:space="0" w:color="auto"/>
        <w:right w:val="none" w:sz="0" w:space="0" w:color="auto"/>
      </w:divBdr>
    </w:div>
    <w:div w:id="1309213996">
      <w:bodyDiv w:val="1"/>
      <w:marLeft w:val="0"/>
      <w:marRight w:val="0"/>
      <w:marTop w:val="0"/>
      <w:marBottom w:val="0"/>
      <w:divBdr>
        <w:top w:val="none" w:sz="0" w:space="0" w:color="auto"/>
        <w:left w:val="none" w:sz="0" w:space="0" w:color="auto"/>
        <w:bottom w:val="none" w:sz="0" w:space="0" w:color="auto"/>
        <w:right w:val="none" w:sz="0" w:space="0" w:color="auto"/>
      </w:divBdr>
      <w:divsChild>
        <w:div w:id="502476468">
          <w:marLeft w:val="360"/>
          <w:marRight w:val="0"/>
          <w:marTop w:val="200"/>
          <w:marBottom w:val="0"/>
          <w:divBdr>
            <w:top w:val="none" w:sz="0" w:space="0" w:color="auto"/>
            <w:left w:val="none" w:sz="0" w:space="0" w:color="auto"/>
            <w:bottom w:val="none" w:sz="0" w:space="0" w:color="auto"/>
            <w:right w:val="none" w:sz="0" w:space="0" w:color="auto"/>
          </w:divBdr>
        </w:div>
        <w:div w:id="1481262811">
          <w:marLeft w:val="360"/>
          <w:marRight w:val="0"/>
          <w:marTop w:val="200"/>
          <w:marBottom w:val="0"/>
          <w:divBdr>
            <w:top w:val="none" w:sz="0" w:space="0" w:color="auto"/>
            <w:left w:val="none" w:sz="0" w:space="0" w:color="auto"/>
            <w:bottom w:val="none" w:sz="0" w:space="0" w:color="auto"/>
            <w:right w:val="none" w:sz="0" w:space="0" w:color="auto"/>
          </w:divBdr>
        </w:div>
      </w:divsChild>
    </w:div>
    <w:div w:id="1338924237">
      <w:bodyDiv w:val="1"/>
      <w:marLeft w:val="0"/>
      <w:marRight w:val="0"/>
      <w:marTop w:val="0"/>
      <w:marBottom w:val="0"/>
      <w:divBdr>
        <w:top w:val="none" w:sz="0" w:space="0" w:color="auto"/>
        <w:left w:val="none" w:sz="0" w:space="0" w:color="auto"/>
        <w:bottom w:val="none" w:sz="0" w:space="0" w:color="auto"/>
        <w:right w:val="none" w:sz="0" w:space="0" w:color="auto"/>
      </w:divBdr>
      <w:divsChild>
        <w:div w:id="1129015477">
          <w:marLeft w:val="274"/>
          <w:marRight w:val="0"/>
          <w:marTop w:val="0"/>
          <w:marBottom w:val="0"/>
          <w:divBdr>
            <w:top w:val="none" w:sz="0" w:space="0" w:color="auto"/>
            <w:left w:val="none" w:sz="0" w:space="0" w:color="auto"/>
            <w:bottom w:val="none" w:sz="0" w:space="0" w:color="auto"/>
            <w:right w:val="none" w:sz="0" w:space="0" w:color="auto"/>
          </w:divBdr>
        </w:div>
        <w:div w:id="286934723">
          <w:marLeft w:val="274"/>
          <w:marRight w:val="0"/>
          <w:marTop w:val="0"/>
          <w:marBottom w:val="0"/>
          <w:divBdr>
            <w:top w:val="none" w:sz="0" w:space="0" w:color="auto"/>
            <w:left w:val="none" w:sz="0" w:space="0" w:color="auto"/>
            <w:bottom w:val="none" w:sz="0" w:space="0" w:color="auto"/>
            <w:right w:val="none" w:sz="0" w:space="0" w:color="auto"/>
          </w:divBdr>
        </w:div>
      </w:divsChild>
    </w:div>
    <w:div w:id="1430927881">
      <w:bodyDiv w:val="1"/>
      <w:marLeft w:val="0"/>
      <w:marRight w:val="0"/>
      <w:marTop w:val="0"/>
      <w:marBottom w:val="0"/>
      <w:divBdr>
        <w:top w:val="none" w:sz="0" w:space="0" w:color="auto"/>
        <w:left w:val="none" w:sz="0" w:space="0" w:color="auto"/>
        <w:bottom w:val="none" w:sz="0" w:space="0" w:color="auto"/>
        <w:right w:val="none" w:sz="0" w:space="0" w:color="auto"/>
      </w:divBdr>
      <w:divsChild>
        <w:div w:id="1439985820">
          <w:marLeft w:val="360"/>
          <w:marRight w:val="0"/>
          <w:marTop w:val="200"/>
          <w:marBottom w:val="0"/>
          <w:divBdr>
            <w:top w:val="none" w:sz="0" w:space="0" w:color="auto"/>
            <w:left w:val="none" w:sz="0" w:space="0" w:color="auto"/>
            <w:bottom w:val="none" w:sz="0" w:space="0" w:color="auto"/>
            <w:right w:val="none" w:sz="0" w:space="0" w:color="auto"/>
          </w:divBdr>
        </w:div>
        <w:div w:id="1589580727">
          <w:marLeft w:val="360"/>
          <w:marRight w:val="0"/>
          <w:marTop w:val="200"/>
          <w:marBottom w:val="0"/>
          <w:divBdr>
            <w:top w:val="none" w:sz="0" w:space="0" w:color="auto"/>
            <w:left w:val="none" w:sz="0" w:space="0" w:color="auto"/>
            <w:bottom w:val="none" w:sz="0" w:space="0" w:color="auto"/>
            <w:right w:val="none" w:sz="0" w:space="0" w:color="auto"/>
          </w:divBdr>
        </w:div>
        <w:div w:id="2024893787">
          <w:marLeft w:val="360"/>
          <w:marRight w:val="0"/>
          <w:marTop w:val="200"/>
          <w:marBottom w:val="0"/>
          <w:divBdr>
            <w:top w:val="none" w:sz="0" w:space="0" w:color="auto"/>
            <w:left w:val="none" w:sz="0" w:space="0" w:color="auto"/>
            <w:bottom w:val="none" w:sz="0" w:space="0" w:color="auto"/>
            <w:right w:val="none" w:sz="0" w:space="0" w:color="auto"/>
          </w:divBdr>
        </w:div>
      </w:divsChild>
    </w:div>
    <w:div w:id="1451319100">
      <w:bodyDiv w:val="1"/>
      <w:marLeft w:val="0"/>
      <w:marRight w:val="0"/>
      <w:marTop w:val="0"/>
      <w:marBottom w:val="0"/>
      <w:divBdr>
        <w:top w:val="none" w:sz="0" w:space="0" w:color="auto"/>
        <w:left w:val="none" w:sz="0" w:space="0" w:color="auto"/>
        <w:bottom w:val="none" w:sz="0" w:space="0" w:color="auto"/>
        <w:right w:val="none" w:sz="0" w:space="0" w:color="auto"/>
      </w:divBdr>
    </w:div>
    <w:div w:id="1473406508">
      <w:bodyDiv w:val="1"/>
      <w:marLeft w:val="0"/>
      <w:marRight w:val="0"/>
      <w:marTop w:val="0"/>
      <w:marBottom w:val="0"/>
      <w:divBdr>
        <w:top w:val="none" w:sz="0" w:space="0" w:color="auto"/>
        <w:left w:val="none" w:sz="0" w:space="0" w:color="auto"/>
        <w:bottom w:val="none" w:sz="0" w:space="0" w:color="auto"/>
        <w:right w:val="none" w:sz="0" w:space="0" w:color="auto"/>
      </w:divBdr>
    </w:div>
    <w:div w:id="1516917768">
      <w:bodyDiv w:val="1"/>
      <w:marLeft w:val="0"/>
      <w:marRight w:val="0"/>
      <w:marTop w:val="0"/>
      <w:marBottom w:val="0"/>
      <w:divBdr>
        <w:top w:val="none" w:sz="0" w:space="0" w:color="auto"/>
        <w:left w:val="none" w:sz="0" w:space="0" w:color="auto"/>
        <w:bottom w:val="none" w:sz="0" w:space="0" w:color="auto"/>
        <w:right w:val="none" w:sz="0" w:space="0" w:color="auto"/>
      </w:divBdr>
    </w:div>
    <w:div w:id="1627353154">
      <w:bodyDiv w:val="1"/>
      <w:marLeft w:val="0"/>
      <w:marRight w:val="0"/>
      <w:marTop w:val="0"/>
      <w:marBottom w:val="0"/>
      <w:divBdr>
        <w:top w:val="none" w:sz="0" w:space="0" w:color="auto"/>
        <w:left w:val="none" w:sz="0" w:space="0" w:color="auto"/>
        <w:bottom w:val="none" w:sz="0" w:space="0" w:color="auto"/>
        <w:right w:val="none" w:sz="0" w:space="0" w:color="auto"/>
      </w:divBdr>
    </w:div>
    <w:div w:id="1682245586">
      <w:bodyDiv w:val="1"/>
      <w:marLeft w:val="0"/>
      <w:marRight w:val="0"/>
      <w:marTop w:val="0"/>
      <w:marBottom w:val="0"/>
      <w:divBdr>
        <w:top w:val="none" w:sz="0" w:space="0" w:color="auto"/>
        <w:left w:val="none" w:sz="0" w:space="0" w:color="auto"/>
        <w:bottom w:val="none" w:sz="0" w:space="0" w:color="auto"/>
        <w:right w:val="none" w:sz="0" w:space="0" w:color="auto"/>
      </w:divBdr>
      <w:divsChild>
        <w:div w:id="96295491">
          <w:marLeft w:val="360"/>
          <w:marRight w:val="0"/>
          <w:marTop w:val="200"/>
          <w:marBottom w:val="0"/>
          <w:divBdr>
            <w:top w:val="none" w:sz="0" w:space="0" w:color="auto"/>
            <w:left w:val="none" w:sz="0" w:space="0" w:color="auto"/>
            <w:bottom w:val="none" w:sz="0" w:space="0" w:color="auto"/>
            <w:right w:val="none" w:sz="0" w:space="0" w:color="auto"/>
          </w:divBdr>
        </w:div>
        <w:div w:id="405879111">
          <w:marLeft w:val="360"/>
          <w:marRight w:val="0"/>
          <w:marTop w:val="200"/>
          <w:marBottom w:val="0"/>
          <w:divBdr>
            <w:top w:val="none" w:sz="0" w:space="0" w:color="auto"/>
            <w:left w:val="none" w:sz="0" w:space="0" w:color="auto"/>
            <w:bottom w:val="none" w:sz="0" w:space="0" w:color="auto"/>
            <w:right w:val="none" w:sz="0" w:space="0" w:color="auto"/>
          </w:divBdr>
        </w:div>
      </w:divsChild>
    </w:div>
    <w:div w:id="1748728524">
      <w:bodyDiv w:val="1"/>
      <w:marLeft w:val="0"/>
      <w:marRight w:val="0"/>
      <w:marTop w:val="0"/>
      <w:marBottom w:val="0"/>
      <w:divBdr>
        <w:top w:val="none" w:sz="0" w:space="0" w:color="auto"/>
        <w:left w:val="none" w:sz="0" w:space="0" w:color="auto"/>
        <w:bottom w:val="none" w:sz="0" w:space="0" w:color="auto"/>
        <w:right w:val="none" w:sz="0" w:space="0" w:color="auto"/>
      </w:divBdr>
    </w:div>
    <w:div w:id="1966084888">
      <w:bodyDiv w:val="1"/>
      <w:marLeft w:val="0"/>
      <w:marRight w:val="0"/>
      <w:marTop w:val="0"/>
      <w:marBottom w:val="0"/>
      <w:divBdr>
        <w:top w:val="none" w:sz="0" w:space="0" w:color="auto"/>
        <w:left w:val="none" w:sz="0" w:space="0" w:color="auto"/>
        <w:bottom w:val="none" w:sz="0" w:space="0" w:color="auto"/>
        <w:right w:val="none" w:sz="0" w:space="0" w:color="auto"/>
      </w:divBdr>
    </w:div>
    <w:div w:id="1981498312">
      <w:bodyDiv w:val="1"/>
      <w:marLeft w:val="0"/>
      <w:marRight w:val="0"/>
      <w:marTop w:val="0"/>
      <w:marBottom w:val="0"/>
      <w:divBdr>
        <w:top w:val="none" w:sz="0" w:space="0" w:color="auto"/>
        <w:left w:val="none" w:sz="0" w:space="0" w:color="auto"/>
        <w:bottom w:val="none" w:sz="0" w:space="0" w:color="auto"/>
        <w:right w:val="none" w:sz="0" w:space="0" w:color="auto"/>
      </w:divBdr>
    </w:div>
    <w:div w:id="2074304745">
      <w:bodyDiv w:val="1"/>
      <w:marLeft w:val="0"/>
      <w:marRight w:val="0"/>
      <w:marTop w:val="0"/>
      <w:marBottom w:val="0"/>
      <w:divBdr>
        <w:top w:val="none" w:sz="0" w:space="0" w:color="auto"/>
        <w:left w:val="none" w:sz="0" w:space="0" w:color="auto"/>
        <w:bottom w:val="none" w:sz="0" w:space="0" w:color="auto"/>
        <w:right w:val="none" w:sz="0" w:space="0" w:color="auto"/>
      </w:divBdr>
    </w:div>
    <w:div w:id="210765405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MyDFYSkZSU"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youtube.com/watch?v=SGOB3QhGqtA" TargetMode="External"/><Relationship Id="rId4" Type="http://schemas.openxmlformats.org/officeDocument/2006/relationships/settings" Target="settings.xml"/><Relationship Id="rId9" Type="http://schemas.openxmlformats.org/officeDocument/2006/relationships/hyperlink" Target="http://www.nhslanarkshire.org.uk/Services/EVA%20Services/Pages/trauma-and-the-brain.aspx"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F59A61-5A43-4046-B1D4-67504A51D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28</Pages>
  <Words>3787</Words>
  <Characters>21587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NSPCC</Company>
  <LinksUpToDate>false</LinksUpToDate>
  <CharactersWithSpaces>25324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Sue</dc:creator>
  <cp:lastModifiedBy>Sian Griffiths (Public Health Wales - No. 2 Capital Quarter)</cp:lastModifiedBy>
  <cp:revision>2</cp:revision>
  <cp:lastPrinted>2017-10-10T13:54:00Z</cp:lastPrinted>
  <dcterms:created xsi:type="dcterms:W3CDTF">2019-02-10T18:54:00Z</dcterms:created>
  <dcterms:modified xsi:type="dcterms:W3CDTF">2019-02-10T18:54:00Z</dcterms:modified>
</cp:coreProperties>
</file>