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95F2F" w:rsidRDefault="00C95F2F">
      <w:pPr>
        <w:rPr>
          <w:rFonts w:asciiTheme="majorBidi" w:hAnsiTheme="majorBidi" w:cstheme="majorBidi"/>
          <w:sz w:val="32"/>
          <w:szCs w:val="32"/>
        </w:rPr>
      </w:pPr>
    </w:p>
    <w:p w:rsidR="00C95F2F" w:rsidRDefault="00C95F2F">
      <w:pPr>
        <w:rPr>
          <w:rFonts w:asciiTheme="majorBidi" w:hAnsiTheme="majorBidi" w:cstheme="majorBidi"/>
          <w:sz w:val="32"/>
          <w:szCs w:val="32"/>
        </w:rPr>
      </w:pPr>
    </w:p>
    <w:p w:rsidR="00C95F2F" w:rsidRDefault="00C95F2F">
      <w:pPr>
        <w:rPr>
          <w:rFonts w:asciiTheme="majorBidi" w:hAnsiTheme="majorBidi" w:cstheme="majorBidi"/>
          <w:sz w:val="32"/>
          <w:szCs w:val="32"/>
        </w:rPr>
      </w:pPr>
      <w:r>
        <w:rPr>
          <w:noProof/>
          <w:lang w:eastAsia="en-GB"/>
        </w:rPr>
        <w:drawing>
          <wp:inline distT="0" distB="0" distL="0" distR="0" wp14:anchorId="1168F71B" wp14:editId="02DC8108">
            <wp:extent cx="4765675" cy="3657600"/>
            <wp:effectExtent l="0" t="0" r="0" b="0"/>
            <wp:docPr id="1" name="Picture 1" descr="10 tips for an online animation portfolio that gets you hired • Startups  Gee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2746" cy="3678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D5EF0" w:rsidRDefault="00FD5EF0" w:rsidP="00FD5EF0">
      <w:pPr>
        <w:spacing w:before="120" w:after="120" w:line="240" w:lineRule="auto"/>
        <w:rPr>
          <w:rFonts w:asciiTheme="majorBidi" w:hAnsiTheme="majorBidi" w:cstheme="majorBidi"/>
          <w:sz w:val="32"/>
          <w:szCs w:val="32"/>
        </w:rPr>
      </w:pPr>
    </w:p>
    <w:p w:rsidR="00FD5EF0" w:rsidRPr="00FD5EF0" w:rsidRDefault="00FD5EF0" w:rsidP="00FD5EF0">
      <w:pPr>
        <w:spacing w:before="120" w:after="120" w:line="240" w:lineRule="auto"/>
        <w:rPr>
          <w:rFonts w:ascii="Arial" w:eastAsia="Calibri" w:hAnsi="Arial" w:cs="Arial"/>
          <w:bCs/>
          <w:sz w:val="36"/>
          <w:szCs w:val="36"/>
          <w:lang w:eastAsia="en-GB"/>
        </w:rPr>
      </w:pPr>
      <w:r w:rsidRPr="00FD5EF0">
        <w:rPr>
          <w:rFonts w:asciiTheme="majorBidi" w:hAnsiTheme="majorBidi" w:cstheme="majorBidi"/>
          <w:sz w:val="36"/>
          <w:szCs w:val="36"/>
        </w:rPr>
        <w:t>Marketing plan</w:t>
      </w:r>
      <w:r w:rsidR="006717F6">
        <w:rPr>
          <w:rFonts w:asciiTheme="majorBidi" w:hAnsiTheme="majorBidi" w:cstheme="majorBidi"/>
          <w:sz w:val="36"/>
          <w:szCs w:val="36"/>
        </w:rPr>
        <w:t xml:space="preserve"> for</w:t>
      </w:r>
      <w:r w:rsidRPr="00FD5EF0">
        <w:rPr>
          <w:rFonts w:asciiTheme="majorBidi" w:hAnsiTheme="majorBidi" w:cstheme="majorBidi"/>
          <w:sz w:val="36"/>
          <w:szCs w:val="36"/>
        </w:rPr>
        <w:t xml:space="preserve"> six senses </w:t>
      </w:r>
      <w:r>
        <w:rPr>
          <w:rFonts w:asciiTheme="majorBidi" w:hAnsiTheme="majorBidi" w:cstheme="majorBidi"/>
          <w:sz w:val="36"/>
          <w:szCs w:val="36"/>
        </w:rPr>
        <w:t xml:space="preserve">hotel </w:t>
      </w:r>
    </w:p>
    <w:p w:rsidR="00FD5EF0" w:rsidRPr="00FD5EF0" w:rsidRDefault="00FD5EF0" w:rsidP="00FD5EF0">
      <w:pPr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</w:pP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  <w:t>Name:</w:t>
      </w: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 </w:t>
      </w:r>
      <w:proofErr w:type="spellStart"/>
      <w:proofErr w:type="gramStart"/>
      <w:r w:rsidRPr="00FD5EF0">
        <w:rPr>
          <w:rFonts w:ascii="Calibri" w:eastAsia="Calibri" w:hAnsi="Calibri" w:cs="Calibri"/>
          <w:color w:val="000000" w:themeColor="text1"/>
          <w:sz w:val="36"/>
          <w:szCs w:val="36"/>
        </w:rPr>
        <w:t>Md</w:t>
      </w:r>
      <w:proofErr w:type="spellEnd"/>
      <w:r w:rsidRPr="00FD5EF0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  </w:t>
      </w:r>
      <w:proofErr w:type="spellStart"/>
      <w:r w:rsidRPr="00FD5EF0">
        <w:rPr>
          <w:rFonts w:ascii="Calibri" w:eastAsia="Calibri" w:hAnsi="Calibri" w:cs="Calibri"/>
          <w:color w:val="000000" w:themeColor="text1"/>
          <w:sz w:val="36"/>
          <w:szCs w:val="36"/>
        </w:rPr>
        <w:t>Mustakim</w:t>
      </w:r>
      <w:proofErr w:type="spellEnd"/>
      <w:proofErr w:type="gramEnd"/>
      <w:r w:rsidRPr="00FD5EF0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 Miah </w:t>
      </w:r>
      <w:proofErr w:type="spellStart"/>
      <w:r w:rsidRPr="00FD5EF0">
        <w:rPr>
          <w:rFonts w:ascii="Calibri" w:eastAsia="Calibri" w:hAnsi="Calibri" w:cs="Calibri"/>
          <w:color w:val="000000" w:themeColor="text1"/>
          <w:sz w:val="36"/>
          <w:szCs w:val="36"/>
        </w:rPr>
        <w:t>Burhani</w:t>
      </w:r>
      <w:proofErr w:type="spellEnd"/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 </w:t>
      </w:r>
    </w:p>
    <w:p w:rsidR="00FD5EF0" w:rsidRPr="00FD5EF0" w:rsidRDefault="00FD5EF0" w:rsidP="00FD5EF0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</w:t>
      </w: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  <w:t>Student Number:</w:t>
      </w: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</w:t>
      </w:r>
      <w:r w:rsidRPr="00FD5EF0">
        <w:rPr>
          <w:rFonts w:ascii="Calibri" w:eastAsia="Calibri" w:hAnsi="Calibri" w:cs="Calibri"/>
          <w:color w:val="000000" w:themeColor="text1"/>
          <w:sz w:val="36"/>
          <w:szCs w:val="36"/>
        </w:rPr>
        <w:t>2246150</w:t>
      </w:r>
    </w:p>
    <w:p w:rsidR="00FD5EF0" w:rsidRPr="00FD5EF0" w:rsidRDefault="00FD5EF0" w:rsidP="00FD5EF0">
      <w:pPr>
        <w:rPr>
          <w:rFonts w:ascii="Arial" w:hAnsi="Arial" w:cs="Arial"/>
          <w:bCs/>
          <w:sz w:val="36"/>
          <w:szCs w:val="36"/>
        </w:rPr>
      </w:pPr>
      <w:r w:rsidRPr="00FD5EF0">
        <w:rPr>
          <w:rFonts w:ascii="Arial" w:hAnsi="Arial" w:cs="Arial"/>
          <w:b/>
          <w:sz w:val="36"/>
          <w:szCs w:val="36"/>
          <w:u w:val="single"/>
        </w:rPr>
        <w:t>The module title</w:t>
      </w:r>
      <w:r w:rsidRPr="00FD5EF0">
        <w:rPr>
          <w:rFonts w:ascii="Arial" w:hAnsi="Arial" w:cs="Arial"/>
          <w:bCs/>
          <w:sz w:val="36"/>
          <w:szCs w:val="36"/>
        </w:rPr>
        <w:t>: Marketing Essentials BMIH4005</w:t>
      </w:r>
    </w:p>
    <w:p w:rsidR="00FD5EF0" w:rsidRPr="00FD5EF0" w:rsidRDefault="00FD5EF0" w:rsidP="00FD5EF0">
      <w:pPr>
        <w:rPr>
          <w:rFonts w:ascii="Arial" w:hAnsi="Arial" w:cs="Arial"/>
          <w:bCs/>
          <w:sz w:val="36"/>
          <w:szCs w:val="36"/>
        </w:rPr>
      </w:pPr>
      <w:r w:rsidRPr="00FD5EF0">
        <w:rPr>
          <w:rFonts w:ascii="Arial" w:hAnsi="Arial" w:cs="Arial"/>
          <w:b/>
          <w:sz w:val="36"/>
          <w:szCs w:val="36"/>
          <w:u w:val="single"/>
        </w:rPr>
        <w:t>Programme</w:t>
      </w:r>
      <w:r w:rsidRPr="00FD5EF0">
        <w:rPr>
          <w:rFonts w:ascii="Arial" w:hAnsi="Arial" w:cs="Arial"/>
          <w:b/>
          <w:sz w:val="36"/>
          <w:szCs w:val="36"/>
        </w:rPr>
        <w:t>:</w:t>
      </w:r>
      <w:r w:rsidRPr="00FD5EF0">
        <w:rPr>
          <w:rFonts w:ascii="Arial" w:hAnsi="Arial" w:cs="Arial"/>
          <w:bCs/>
          <w:sz w:val="36"/>
          <w:szCs w:val="36"/>
        </w:rPr>
        <w:tab/>
        <w:t>BA International Hotel Management</w:t>
      </w:r>
    </w:p>
    <w:p w:rsidR="00BD7D6B" w:rsidRDefault="00FD5EF0" w:rsidP="00FD5EF0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</w:t>
      </w: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  <w:t>Lecturer’s Name:</w:t>
      </w: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</w:t>
      </w:r>
      <w:r w:rsidRPr="00FD5EF0">
        <w:rPr>
          <w:rFonts w:ascii="Calibri" w:eastAsia="Calibri" w:hAnsi="Calibri" w:cs="Calibri"/>
          <w:color w:val="000000" w:themeColor="text1"/>
          <w:sz w:val="36"/>
          <w:szCs w:val="36"/>
        </w:rPr>
        <w:t>Dale Clarke. BA(Hons)</w:t>
      </w:r>
      <w:r w:rsidR="00BD7D6B">
        <w:rPr>
          <w:rFonts w:ascii="Calibri" w:eastAsia="Calibri" w:hAnsi="Calibri" w:cs="Calibri"/>
          <w:color w:val="000000" w:themeColor="text1"/>
          <w:sz w:val="36"/>
          <w:szCs w:val="36"/>
        </w:rPr>
        <w:t>, DET, MA, MSc, PhD</w:t>
      </w:r>
    </w:p>
    <w:p w:rsidR="00FD5EF0" w:rsidRPr="00FD5EF0" w:rsidRDefault="00FD5EF0" w:rsidP="00FD5EF0">
      <w:pPr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</w:pPr>
      <w:r w:rsidRPr="00FD5EF0">
        <w:rPr>
          <w:rFonts w:ascii="Calibri" w:eastAsia="Calibri" w:hAnsi="Calibri" w:cs="Calibri"/>
          <w:color w:val="000000" w:themeColor="text1"/>
          <w:sz w:val="36"/>
          <w:szCs w:val="36"/>
        </w:rPr>
        <w:t xml:space="preserve">candidate </w:t>
      </w:r>
    </w:p>
    <w:p w:rsidR="00FD5EF0" w:rsidRPr="00FD5EF0" w:rsidRDefault="00FD5EF0" w:rsidP="00FD5EF0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  <w:t>Submission date</w:t>
      </w: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: </w:t>
      </w:r>
      <w:r>
        <w:rPr>
          <w:rFonts w:ascii="Calibri" w:eastAsia="Calibri" w:hAnsi="Calibri" w:cs="Calibri"/>
          <w:color w:val="000000" w:themeColor="text1"/>
          <w:sz w:val="36"/>
          <w:szCs w:val="36"/>
        </w:rPr>
        <w:t>15/06</w:t>
      </w:r>
      <w:r w:rsidRPr="00FD5EF0">
        <w:rPr>
          <w:rFonts w:ascii="Calibri" w:eastAsia="Calibri" w:hAnsi="Calibri" w:cs="Calibri"/>
          <w:color w:val="000000" w:themeColor="text1"/>
          <w:sz w:val="36"/>
          <w:szCs w:val="36"/>
        </w:rPr>
        <w:t>/23</w:t>
      </w:r>
    </w:p>
    <w:p w:rsidR="00FD5EF0" w:rsidRPr="00FD5EF0" w:rsidRDefault="00FD5EF0" w:rsidP="00FD5EF0">
      <w:pPr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</w:t>
      </w:r>
      <w:r w:rsidRPr="00FD5EF0"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  <w:t xml:space="preserve">Word count: </w:t>
      </w:r>
      <w:r w:rsidR="00BD7D6B">
        <w:rPr>
          <w:rFonts w:ascii="Calibri" w:eastAsia="Calibri" w:hAnsi="Calibri" w:cs="Calibri"/>
          <w:color w:val="000000" w:themeColor="text1"/>
          <w:sz w:val="36"/>
          <w:szCs w:val="36"/>
        </w:rPr>
        <w:t>1250</w:t>
      </w:r>
    </w:p>
    <w:p w:rsidR="00021B41" w:rsidRDefault="00021B41">
      <w:pPr>
        <w:rPr>
          <w:rFonts w:asciiTheme="majorBidi" w:hAnsiTheme="majorBidi" w:cstheme="majorBidi"/>
          <w:sz w:val="36"/>
          <w:szCs w:val="36"/>
        </w:rPr>
      </w:pPr>
    </w:p>
    <w:p w:rsidR="00524C30" w:rsidRPr="00A230EF" w:rsidRDefault="002523A6" w:rsidP="00971E6C">
      <w:pPr>
        <w:rPr>
          <w:rFonts w:asciiTheme="majorBidi" w:hAnsiTheme="majorBidi" w:cstheme="majorBidi"/>
          <w:sz w:val="32"/>
          <w:szCs w:val="32"/>
        </w:rPr>
      </w:pPr>
      <w:r w:rsidRPr="00A230EF">
        <w:rPr>
          <w:rFonts w:asciiTheme="majorBidi" w:hAnsiTheme="majorBidi" w:cstheme="majorBidi"/>
          <w:sz w:val="32"/>
          <w:szCs w:val="32"/>
        </w:rPr>
        <w:lastRenderedPageBreak/>
        <w:t xml:space="preserve">Marketing </w:t>
      </w:r>
      <w:r w:rsidR="00971E6C" w:rsidRPr="00A230EF">
        <w:rPr>
          <w:rFonts w:asciiTheme="majorBidi" w:hAnsiTheme="majorBidi" w:cstheme="majorBidi"/>
          <w:sz w:val="32"/>
          <w:szCs w:val="32"/>
        </w:rPr>
        <w:t>Plan</w:t>
      </w:r>
      <w:r w:rsidRPr="00A230EF">
        <w:rPr>
          <w:rFonts w:asciiTheme="majorBidi" w:hAnsiTheme="majorBidi" w:cstheme="majorBidi"/>
          <w:sz w:val="32"/>
          <w:szCs w:val="32"/>
        </w:rPr>
        <w:t xml:space="preserve"> for six senses</w:t>
      </w:r>
    </w:p>
    <w:p w:rsidR="00616981" w:rsidRPr="00A230EF" w:rsidRDefault="00616981">
      <w:pPr>
        <w:rPr>
          <w:rFonts w:asciiTheme="majorBidi" w:hAnsiTheme="majorBidi" w:cstheme="majorBidi"/>
          <w:sz w:val="32"/>
          <w:szCs w:val="32"/>
        </w:rPr>
      </w:pPr>
    </w:p>
    <w:p w:rsidR="00604A36" w:rsidRPr="00A230EF" w:rsidRDefault="00604A36" w:rsidP="00604A36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b/>
          <w:bCs/>
          <w:color w:val="000000" w:themeColor="text1"/>
          <w:sz w:val="32"/>
          <w:szCs w:val="32"/>
        </w:rPr>
        <w:t>Introduction</w:t>
      </w:r>
      <w:r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> </w:t>
      </w:r>
    </w:p>
    <w:p w:rsidR="00887C8C" w:rsidRPr="00A230EF" w:rsidRDefault="00037BD7" w:rsidP="000D4A99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‘S</w:t>
      </w:r>
      <w:r w:rsidR="00604A3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ix </w:t>
      </w:r>
      <w:r w:rsidR="0017583B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Senses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’</w:t>
      </w:r>
      <w:r w:rsidR="00604A3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are well-known multinational hotel brands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that operate </w:t>
      </w:r>
      <w:r w:rsidR="00A340F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the 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business in </w:t>
      </w:r>
      <w:r w:rsidR="0017583B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the </w:t>
      </w:r>
      <w:r w:rsidR="00604A3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hospitality industry but have a diverse way of attracting customers. This assignment </w:t>
      </w:r>
      <w:r w:rsidR="00603475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is about proper </w:t>
      </w:r>
      <w:r w:rsidR="000D4A99">
        <w:rPr>
          <w:rFonts w:asciiTheme="majorBidi" w:hAnsiTheme="majorBidi" w:cstheme="majorBidi"/>
          <w:color w:val="000000" w:themeColor="text1"/>
          <w:sz w:val="32"/>
          <w:szCs w:val="32"/>
        </w:rPr>
        <w:t>planning</w:t>
      </w:r>
      <w:r w:rsidR="00603475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, and </w:t>
      </w:r>
      <w:r w:rsidR="00604A3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marketing m</w:t>
      </w:r>
      <w:r w:rsidR="006511B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ethods and </w:t>
      </w:r>
      <w:r w:rsidR="000D4A99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strategies. Hotel</w:t>
      </w:r>
      <w:r w:rsidR="009E4AB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Six Senses operate</w:t>
      </w:r>
      <w:r w:rsidR="00300F2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</w:t>
      </w:r>
      <w:r w:rsidR="009E4AB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its business as </w:t>
      </w:r>
      <w:r w:rsidR="00300F2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a luxury hotel brand and provides</w:t>
      </w:r>
      <w:r w:rsidR="009E4AB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 sustainable and emotive experience to its visitors (Armstrong </w:t>
      </w:r>
      <w:r w:rsidR="009E4AB8" w:rsidRPr="00A230EF">
        <w:rPr>
          <w:rFonts w:asciiTheme="majorBidi" w:hAnsiTheme="majorBidi" w:cstheme="majorBidi"/>
          <w:i/>
          <w:iCs/>
          <w:color w:val="000000" w:themeColor="text1"/>
          <w:sz w:val="32"/>
          <w:szCs w:val="32"/>
        </w:rPr>
        <w:t>et al</w:t>
      </w:r>
      <w:r w:rsidR="009E4AB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., 2014</w:t>
      </w:r>
      <w:r w:rsidR="00EC58DC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)</w:t>
      </w:r>
    </w:p>
    <w:p w:rsidR="00300F28" w:rsidRPr="00A230EF" w:rsidRDefault="00300F28" w:rsidP="00037BD7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</w:p>
    <w:p w:rsidR="007168BF" w:rsidRPr="00A230EF" w:rsidRDefault="00B61F93" w:rsidP="007168B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ajorBidi" w:hAnsiTheme="majorBidi" w:cstheme="majorBidi"/>
          <w:b/>
          <w:bCs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b/>
          <w:bCs/>
          <w:color w:val="000000" w:themeColor="text1"/>
          <w:sz w:val="32"/>
          <w:szCs w:val="32"/>
          <w:highlight w:val="lightGray"/>
        </w:rPr>
        <w:t>Situation analysis:</w:t>
      </w:r>
      <w:r w:rsidR="00887C8C" w:rsidRPr="00A230EF">
        <w:rPr>
          <w:rStyle w:val="eop"/>
          <w:rFonts w:asciiTheme="majorBidi" w:hAnsiTheme="majorBidi" w:cstheme="majorBidi"/>
          <w:b/>
          <w:bCs/>
          <w:color w:val="000000" w:themeColor="text1"/>
          <w:sz w:val="32"/>
          <w:szCs w:val="32"/>
        </w:rPr>
        <w:t> </w:t>
      </w:r>
    </w:p>
    <w:p w:rsidR="007168BF" w:rsidRPr="00A230EF" w:rsidRDefault="00802BEC" w:rsidP="007168BF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eastAsiaTheme="minorEastAsia" w:hAnsiTheme="majorBidi" w:cstheme="majorBidi"/>
          <w:color w:val="000000" w:themeColor="text1"/>
          <w:kern w:val="24"/>
          <w:sz w:val="32"/>
          <w:szCs w:val="32"/>
          <w:lang w:val="en-US"/>
        </w:rPr>
        <w:t>5Cs, SWOT</w:t>
      </w:r>
      <w:r w:rsidR="007168BF" w:rsidRPr="00A230EF">
        <w:rPr>
          <w:rFonts w:asciiTheme="majorBidi" w:eastAsiaTheme="minorEastAsia" w:hAnsiTheme="majorBidi" w:cstheme="majorBidi"/>
          <w:color w:val="000000" w:themeColor="text1"/>
          <w:kern w:val="24"/>
          <w:sz w:val="32"/>
          <w:szCs w:val="32"/>
          <w:lang w:val="en-US"/>
        </w:rPr>
        <w:t>, and Porter’s five forces analysis.</w:t>
      </w:r>
      <w:r w:rsidR="000D4A99">
        <w:rPr>
          <w:rFonts w:asciiTheme="majorBidi" w:eastAsiaTheme="minorEastAsia" w:hAnsiTheme="majorBidi" w:cstheme="majorBidi"/>
          <w:color w:val="000000" w:themeColor="text1"/>
          <w:kern w:val="24"/>
          <w:sz w:val="32"/>
          <w:szCs w:val="32"/>
          <w:lang w:val="en-US"/>
        </w:rPr>
        <w:t xml:space="preserve"> </w:t>
      </w:r>
      <w:r w:rsidR="007168BF" w:rsidRPr="00A230EF">
        <w:rPr>
          <w:rFonts w:asciiTheme="majorBidi" w:eastAsiaTheme="minorEastAsia" w:hAnsiTheme="majorBidi" w:cstheme="majorBidi"/>
          <w:color w:val="000000" w:themeColor="text1"/>
          <w:kern w:val="24"/>
          <w:sz w:val="32"/>
          <w:szCs w:val="32"/>
          <w:lang w:val="en-US"/>
        </w:rPr>
        <w:t>SWOT analysis</w:t>
      </w:r>
      <w:r w:rsidR="0076427F">
        <w:rPr>
          <w:rFonts w:asciiTheme="majorBidi" w:eastAsiaTheme="minorEastAsia" w:hAnsiTheme="majorBidi" w:cstheme="majorBidi"/>
          <w:color w:val="000000" w:themeColor="text1"/>
          <w:kern w:val="24"/>
          <w:sz w:val="32"/>
          <w:szCs w:val="32"/>
          <w:lang w:val="en-US"/>
        </w:rPr>
        <w:t xml:space="preserve"> is</w:t>
      </w:r>
      <w:r w:rsidR="000D4A99">
        <w:rPr>
          <w:rFonts w:asciiTheme="majorBidi" w:eastAsiaTheme="minorEastAsia" w:hAnsiTheme="majorBidi" w:cstheme="majorBidi"/>
          <w:color w:val="000000" w:themeColor="text1"/>
          <w:kern w:val="24"/>
          <w:sz w:val="32"/>
          <w:szCs w:val="32"/>
          <w:lang w:val="en-US"/>
        </w:rPr>
        <w:t xml:space="preserve"> a </w:t>
      </w:r>
      <w:r w:rsidR="0076427F">
        <w:rPr>
          <w:rFonts w:asciiTheme="majorBidi" w:eastAsiaTheme="minorEastAsia" w:hAnsiTheme="majorBidi" w:cstheme="majorBidi"/>
          <w:color w:val="000000" w:themeColor="text1"/>
          <w:kern w:val="24"/>
          <w:sz w:val="32"/>
          <w:szCs w:val="32"/>
          <w:lang w:val="en-US"/>
        </w:rPr>
        <w:t xml:space="preserve">popular method used by </w:t>
      </w:r>
      <w:r w:rsidR="007168BF" w:rsidRPr="00A230EF">
        <w:rPr>
          <w:rFonts w:asciiTheme="majorBidi" w:eastAsiaTheme="minorEastAsia" w:hAnsiTheme="majorBidi" w:cstheme="majorBidi"/>
          <w:color w:val="000000" w:themeColor="text1"/>
          <w:kern w:val="24"/>
          <w:sz w:val="32"/>
          <w:szCs w:val="32"/>
          <w:lang w:val="en-US"/>
        </w:rPr>
        <w:t>companies.</w:t>
      </w:r>
    </w:p>
    <w:p w:rsidR="00524C30" w:rsidRPr="00A230EF" w:rsidRDefault="00887C8C" w:rsidP="000E267E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The 5 Cs </w:t>
      </w:r>
      <w:r w:rsidR="00B61F9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are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0E267E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mix</w:t>
      </w:r>
      <w:r w:rsidR="00300F28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ture of 5 important elements. They are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company, customers, competitors, climate, and collaborators. </w:t>
      </w:r>
    </w:p>
    <w:p w:rsidR="00887C8C" w:rsidRPr="00A230EF" w:rsidRDefault="00887C8C" w:rsidP="009E4AB8">
      <w:pPr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04369E" w:rsidRPr="00A230EF" w:rsidRDefault="0004369E" w:rsidP="0004369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Company</w:t>
      </w:r>
      <w:r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> </w:t>
      </w:r>
    </w:p>
    <w:p w:rsidR="0004369E" w:rsidRPr="00A230EF" w:rsidRDefault="0004369E" w:rsidP="0004369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</w:pPr>
    </w:p>
    <w:p w:rsidR="00B61F93" w:rsidRPr="00A230EF" w:rsidRDefault="0004369E" w:rsidP="000D4A99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eastAsiaTheme="minorEastAsia" w:hAnsiTheme="majorBidi" w:cstheme="majorBidi"/>
          <w:color w:val="000000" w:themeColor="text1"/>
          <w:kern w:val="24"/>
          <w:sz w:val="32"/>
          <w:szCs w:val="32"/>
          <w:lang w:val="en-US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Six Sense is well known for its hospitality and services t</w:t>
      </w:r>
      <w:r w:rsidR="000D4A99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o their guest and operates 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as a chain bu</w:t>
      </w:r>
      <w:r w:rsidR="0035202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siness. Six Sense started </w:t>
      </w:r>
      <w:r w:rsidR="000D4A99">
        <w:rPr>
          <w:rFonts w:asciiTheme="majorBidi" w:hAnsiTheme="majorBidi" w:cstheme="majorBidi"/>
          <w:color w:val="000000" w:themeColor="text1"/>
          <w:sz w:val="32"/>
          <w:szCs w:val="32"/>
        </w:rPr>
        <w:t>its</w:t>
      </w:r>
      <w:r w:rsidR="0035202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journey in 1995. </w:t>
      </w:r>
      <w:r w:rsidR="00300F2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Moreover</w:t>
      </w:r>
      <w:r w:rsidR="00417E97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,</w:t>
      </w:r>
      <w:r w:rsidR="00A603A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0D4A99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they </w:t>
      </w:r>
      <w:r w:rsidR="004D496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offer 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different types of loyalty</w:t>
      </w:r>
      <w:r w:rsidR="00300F2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programs as a reward for frequent customers.</w:t>
      </w:r>
      <w:r w:rsidR="00B61F93" w:rsidRPr="00A230EF">
        <w:rPr>
          <w:rFonts w:asciiTheme="majorBidi" w:eastAsiaTheme="minorEastAsia" w:hAnsiTheme="majorBidi" w:cstheme="majorBidi"/>
          <w:color w:val="000000" w:themeColor="text1"/>
          <w:kern w:val="24"/>
          <w:sz w:val="32"/>
          <w:szCs w:val="32"/>
          <w:lang w:val="en-US"/>
        </w:rPr>
        <w:t xml:space="preserve"> </w:t>
      </w:r>
    </w:p>
    <w:p w:rsidR="00B61F93" w:rsidRPr="000D4A99" w:rsidRDefault="00B61F93" w:rsidP="00C05BFF">
      <w:pPr>
        <w:rPr>
          <w:rFonts w:asciiTheme="majorBidi" w:hAnsiTheme="majorBidi" w:cstheme="majorBidi"/>
          <w:color w:val="000000" w:themeColor="text1"/>
          <w:sz w:val="32"/>
          <w:szCs w:val="32"/>
          <w:lang w:val="en-US"/>
        </w:rPr>
      </w:pPr>
    </w:p>
    <w:p w:rsidR="007265C1" w:rsidRPr="00A230EF" w:rsidRDefault="00B55A49" w:rsidP="00B61F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S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WOT analysis of</w:t>
      </w:r>
      <w:r w:rsidR="00B61F9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 xml:space="preserve"> the 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six senses</w:t>
      </w:r>
      <w:r w:rsidR="00300F28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 xml:space="preserve"> 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is as follows:</w:t>
      </w:r>
      <w:r w:rsidR="007265C1"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> </w:t>
      </w:r>
    </w:p>
    <w:p w:rsidR="009824AE" w:rsidRPr="00A230EF" w:rsidRDefault="009824AE" w:rsidP="007265C1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9824AE" w:rsidRPr="00A230EF" w:rsidRDefault="007265C1" w:rsidP="009824AE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Strengths: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</w:p>
    <w:p w:rsidR="00CC4E2C" w:rsidRPr="00A230EF" w:rsidRDefault="00CC4E2C" w:rsidP="009824AE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</w:p>
    <w:p w:rsidR="007265C1" w:rsidRPr="00A230EF" w:rsidRDefault="006A5B5F" w:rsidP="00CF27AC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1)</w:t>
      </w:r>
      <w:r w:rsidR="00CF27AC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9824AE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Six Senses has 1.317M</w:t>
      </w:r>
      <w:r w:rsidR="00CF27AC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overviews and</w:t>
      </w:r>
      <w:r w:rsidR="00B55A49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48.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4% on Facebook</w:t>
      </w:r>
      <w:r w:rsidR="009824AE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.</w:t>
      </w:r>
    </w:p>
    <w:p w:rsidR="007265C1" w:rsidRPr="00A230EF" w:rsidRDefault="009824AE" w:rsidP="009824AE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BD23DB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2)</w:t>
      </w:r>
      <w:r w:rsidR="00CF27AC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T</w:t>
      </w:r>
      <w:r w:rsidR="007265C1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o promote its business-owned television, website, and digital advertising activities</w:t>
      </w:r>
      <w:r w:rsidR="004D59D5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.</w:t>
      </w:r>
    </w:p>
    <w:p w:rsidR="000814F8" w:rsidRPr="00A230EF" w:rsidRDefault="006A5B5F" w:rsidP="004D59D5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3)</w:t>
      </w:r>
      <w:r w:rsidR="00CF27AC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T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argeting the guests such as families as the resort is offer</w:t>
      </w:r>
      <w:r w:rsidR="00041182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ing outside picnics, 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workshops, cooking classes, </w:t>
      </w:r>
      <w:r w:rsidR="00AD61B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and 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pools</w:t>
      </w:r>
      <w:r w:rsidR="000814F8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.</w:t>
      </w:r>
    </w:p>
    <w:p w:rsidR="000814F8" w:rsidRPr="00A230EF" w:rsidRDefault="00BD0A06" w:rsidP="0012235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4)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Six senses are found in 16 hotels and resorts’</w:t>
      </w:r>
      <w:r w:rsidR="0080348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separate </w:t>
      </w:r>
      <w:proofErr w:type="gramStart"/>
      <w:r w:rsidR="000D4A99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locations,  </w:t>
      </w:r>
      <w:r w:rsidR="0080348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proofErr w:type="gramEnd"/>
      <w:r w:rsidR="000F483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comfortable rooms with mandatory services,</w:t>
      </w:r>
      <w:r w:rsidR="000F483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and </w:t>
      </w:r>
      <w:r w:rsidR="0080348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around 5,000 employees. (</w:t>
      </w:r>
      <w:proofErr w:type="spellStart"/>
      <w:r w:rsidR="0080348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Owler</w:t>
      </w:r>
      <w:proofErr w:type="spellEnd"/>
      <w:r w:rsidR="0080348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, 2023)</w:t>
      </w:r>
      <w:r w:rsidR="0080348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</w:p>
    <w:p w:rsidR="007265C1" w:rsidRPr="00A230EF" w:rsidRDefault="000F483D" w:rsidP="000F483D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lastRenderedPageBreak/>
        <w:t xml:space="preserve">    </w:t>
      </w:r>
    </w:p>
    <w:p w:rsidR="00196B20" w:rsidRPr="00A230EF" w:rsidRDefault="007265C1" w:rsidP="007265C1">
      <w:pPr>
        <w:spacing w:line="360" w:lineRule="auto"/>
        <w:jc w:val="both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Weaknesses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:</w:t>
      </w:r>
      <w:r w:rsidR="000F483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</w:p>
    <w:p w:rsidR="00235A68" w:rsidRPr="00A230EF" w:rsidRDefault="00E71CAC" w:rsidP="00E71CAC">
      <w:pPr>
        <w:spacing w:line="360" w:lineRule="auto"/>
        <w:jc w:val="both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1)</w:t>
      </w:r>
      <w:r w:rsidR="000A5D69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H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igh setup costs, and high prices of products and services.</w:t>
      </w:r>
    </w:p>
    <w:p w:rsidR="00F16C91" w:rsidRPr="00A230EF" w:rsidRDefault="00F16C91" w:rsidP="003B02E5">
      <w:pPr>
        <w:spacing w:line="360" w:lineRule="auto"/>
        <w:jc w:val="both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2)</w:t>
      </w:r>
      <w:r w:rsidR="006E249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D</w:t>
      </w:r>
      <w:r w:rsidR="000A6AB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o</w:t>
      </w:r>
      <w:r w:rsidR="006E249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es</w:t>
      </w:r>
      <w:r w:rsidR="007265C1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not </w:t>
      </w:r>
      <w:r w:rsidR="000D4A99">
        <w:rPr>
          <w:rFonts w:asciiTheme="majorBidi" w:hAnsiTheme="majorBidi" w:cstheme="majorBidi"/>
          <w:color w:val="000000" w:themeColor="text1"/>
          <w:sz w:val="32"/>
          <w:szCs w:val="32"/>
        </w:rPr>
        <w:t>aim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to </w:t>
      </w:r>
      <w:r w:rsidR="007265C1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serve</w:t>
      </w:r>
      <w:r w:rsidR="000A6AB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1D373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the </w:t>
      </w:r>
      <w:r w:rsidR="007265C1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mid-range brand</w:t>
      </w:r>
      <w:r w:rsidR="001D373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0A6AB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and</w:t>
      </w:r>
      <w:r w:rsidR="007265C1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competitive prices</w:t>
      </w:r>
      <w:r w:rsidR="00122357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. </w:t>
      </w:r>
    </w:p>
    <w:p w:rsidR="007265C1" w:rsidRPr="00A230EF" w:rsidRDefault="003B02E5" w:rsidP="000B141D">
      <w:pPr>
        <w:spacing w:line="360" w:lineRule="auto"/>
        <w:jc w:val="both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>
        <w:rPr>
          <w:rFonts w:asciiTheme="majorBidi" w:hAnsiTheme="majorBidi" w:cstheme="majorBidi"/>
          <w:color w:val="000000" w:themeColor="text1"/>
          <w:sz w:val="32"/>
          <w:szCs w:val="32"/>
        </w:rPr>
        <w:t>3</w:t>
      </w:r>
      <w:r w:rsidR="00B55A49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) L</w:t>
      </w:r>
      <w:r w:rsidR="00F16C91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ess young people, taken for </w:t>
      </w:r>
      <w:r w:rsidR="000B141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an</w:t>
      </w:r>
      <w:r w:rsidR="00F16C91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adventure.</w:t>
      </w:r>
      <w:r w:rsidR="00F16C9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(Cristina </w:t>
      </w:r>
      <w:proofErr w:type="spellStart"/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Miceli</w:t>
      </w:r>
      <w:proofErr w:type="spellEnd"/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, 2022</w:t>
      </w:r>
      <w:r w:rsidR="00F16C9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)</w:t>
      </w:r>
    </w:p>
    <w:p w:rsidR="007265C1" w:rsidRPr="00A230EF" w:rsidRDefault="007265C1" w:rsidP="00E71CAC">
      <w:pPr>
        <w:spacing w:line="360" w:lineRule="auto"/>
        <w:jc w:val="both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7265C1" w:rsidRPr="00A230EF" w:rsidRDefault="007265C1" w:rsidP="009031F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Opportunities:</w:t>
      </w:r>
    </w:p>
    <w:p w:rsidR="007265C1" w:rsidRPr="00A230EF" w:rsidRDefault="009031FB" w:rsidP="00C32907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1)</w:t>
      </w:r>
      <w:r w:rsidR="009C33E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56411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T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o partner with local suppliers and stores to receive help from local sourcing </w:t>
      </w:r>
      <w:r w:rsidR="00C32907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trends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, </w:t>
      </w:r>
      <w:r w:rsidR="006D686B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and 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develop</w:t>
      </w:r>
      <w:r w:rsidR="006D686B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. </w:t>
      </w:r>
    </w:p>
    <w:p w:rsidR="0065527F" w:rsidRPr="00A230EF" w:rsidRDefault="009031FB" w:rsidP="006D686B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2)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Expansion to new </w:t>
      </w:r>
      <w:r w:rsidR="006D686B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popular 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locations, </w:t>
      </w:r>
      <w:r w:rsidR="000D4A99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business </w:t>
      </w:r>
      <w:r w:rsidR="000D4A99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centre</w:t>
      </w:r>
      <w:r w:rsidR="006D686B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–oriented 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offering additional services, </w:t>
      </w:r>
      <w:r w:rsidR="00F22A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and 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partnering with travel agencies.</w:t>
      </w:r>
      <w:r w:rsidR="007F64C2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(Islam and M.M., 2021).</w:t>
      </w:r>
    </w:p>
    <w:p w:rsidR="0065527F" w:rsidRPr="00A230EF" w:rsidRDefault="00E22085" w:rsidP="00300F28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3</w:t>
      </w:r>
      <w:r w:rsidR="0065527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)</w:t>
      </w:r>
      <w:r w:rsidR="00F22A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M</w:t>
      </w:r>
      <w:r w:rsidR="00300F28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aking customers feel happy</w:t>
      </w:r>
      <w:r w:rsidR="0065527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,</w:t>
      </w:r>
      <w:r w:rsidR="00300F28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and as they enjoy parties.</w:t>
      </w:r>
    </w:p>
    <w:p w:rsidR="007265C1" w:rsidRPr="00A230EF" w:rsidRDefault="007265C1" w:rsidP="007265C1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7265C1" w:rsidRPr="00A230EF" w:rsidRDefault="007265C1" w:rsidP="009031F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Threats:</w:t>
      </w:r>
    </w:p>
    <w:p w:rsidR="007265C1" w:rsidRPr="00A230EF" w:rsidRDefault="009031FB" w:rsidP="000D4A99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1)</w:t>
      </w:r>
      <w:r w:rsidR="00D477B7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C45DC7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I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ncrease </w:t>
      </w:r>
      <w:r w:rsidR="00CE2AE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in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taxes, changes in </w:t>
      </w:r>
      <w:r w:rsidR="00D477B7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the 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trend of user </w:t>
      </w:r>
      <w:r w:rsidR="000D4A99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behaviour,</w:t>
      </w:r>
      <w:r w:rsidR="007265C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and fierce competition. (Patrick Landman, 2022)</w:t>
      </w:r>
      <w:r w:rsidR="007265C1"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> </w:t>
      </w:r>
    </w:p>
    <w:p w:rsidR="0036113E" w:rsidRPr="00A230EF" w:rsidRDefault="009031FB" w:rsidP="00D477B7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eastAsiaTheme="minorHAnsi" w:hAnsiTheme="majorBidi" w:cstheme="majorBidi"/>
          <w:color w:val="000000" w:themeColor="text1"/>
          <w:sz w:val="32"/>
          <w:szCs w:val="32"/>
          <w:lang w:eastAsia="en-US"/>
        </w:rPr>
        <w:t>2)</w:t>
      </w:r>
      <w:r w:rsidR="009824A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T</w:t>
      </w:r>
      <w:r w:rsidR="005D5CA7">
        <w:rPr>
          <w:rFonts w:asciiTheme="majorBidi" w:hAnsiTheme="majorBidi" w:cstheme="majorBidi"/>
          <w:color w:val="000000" w:themeColor="text1"/>
          <w:sz w:val="32"/>
          <w:szCs w:val="32"/>
        </w:rPr>
        <w:t>hese o</w:t>
      </w:r>
      <w:r w:rsidR="00300F2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rganisations operate </w:t>
      </w:r>
      <w:r w:rsidR="009824A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promotional activities 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for the mass audience</w:t>
      </w:r>
      <w:r w:rsidR="0036113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. </w:t>
      </w:r>
    </w:p>
    <w:p w:rsidR="00A903C4" w:rsidRPr="00A230EF" w:rsidRDefault="00603CCB" w:rsidP="00E85FDA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eastAsiaTheme="minorHAnsi" w:hAnsiTheme="majorBidi" w:cstheme="majorBidi"/>
          <w:color w:val="000000" w:themeColor="text1"/>
          <w:sz w:val="32"/>
          <w:szCs w:val="32"/>
          <w:lang w:eastAsia="en-US"/>
        </w:rPr>
        <w:t>3)</w:t>
      </w:r>
      <w:r w:rsidR="00A903C4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Six senses luxury and health-oriented experience. </w:t>
      </w:r>
    </w:p>
    <w:p w:rsidR="00944402" w:rsidRPr="00A230EF" w:rsidRDefault="00944402" w:rsidP="00167C4E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2057F7" w:rsidRPr="00A230EF" w:rsidRDefault="00300F28" w:rsidP="002057F7">
      <w:pPr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Customer:</w:t>
      </w:r>
      <w:r w:rsidR="006657A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C45DC7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customer profile/segmentation and targeting </w:t>
      </w:r>
    </w:p>
    <w:p w:rsidR="002057F7" w:rsidRPr="00A230EF" w:rsidRDefault="002057F7" w:rsidP="002057F7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The segmentation generally operates based on customers' needs and preferences of the t</w:t>
      </w:r>
      <w:r w:rsidR="00697DE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arget market. six sense 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segmented itself based on the demographic, psychographics, and behaviour of the customers.</w:t>
      </w:r>
    </w:p>
    <w:p w:rsidR="002057F7" w:rsidRPr="00A230EF" w:rsidRDefault="002057F7" w:rsidP="002057F7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2057F7" w:rsidRPr="00A230EF" w:rsidRDefault="002057F7" w:rsidP="002057F7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C45DC7" w:rsidRPr="00A230EF" w:rsidRDefault="00C45DC7" w:rsidP="00C45DC7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2057F7" w:rsidRPr="00A230EF" w:rsidRDefault="002057F7" w:rsidP="00C45DC7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C45DC7" w:rsidRPr="00A230EF" w:rsidRDefault="00C45DC7" w:rsidP="00C45DC7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C45DC7" w:rsidRPr="00A230EF" w:rsidRDefault="00C45DC7" w:rsidP="00C45DC7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Segment</w:t>
      </w:r>
      <w:r w:rsidR="000D4A99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A; </w:t>
      </w:r>
      <w:r w:rsidR="00D5181C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Busi</w:t>
      </w:r>
      <w:r w:rsidR="00CD20D5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ness class people with kids</w:t>
      </w:r>
      <w:r w:rsidR="00D5181C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,</w:t>
      </w:r>
    </w:p>
    <w:p w:rsidR="00C45DC7" w:rsidRPr="00A230EF" w:rsidRDefault="00C45DC7" w:rsidP="00C45DC7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lastRenderedPageBreak/>
        <w:t>Segment B:</w:t>
      </w:r>
      <w:r w:rsidR="00CD20D5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B02185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Professionals,</w:t>
      </w:r>
      <w:r w:rsidR="00D5181C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B02185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political leaders</w:t>
      </w:r>
    </w:p>
    <w:p w:rsidR="00D5181C" w:rsidRPr="00A230EF" w:rsidRDefault="00C45DC7" w:rsidP="00C45DC7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Segment C: </w:t>
      </w:r>
      <w:r w:rsidR="000D4A99">
        <w:rPr>
          <w:rFonts w:asciiTheme="majorBidi" w:hAnsiTheme="majorBidi" w:cstheme="majorBidi"/>
          <w:color w:val="000000" w:themeColor="text1"/>
          <w:sz w:val="32"/>
          <w:szCs w:val="32"/>
        </w:rPr>
        <w:t>Athletes</w:t>
      </w:r>
      <w:r w:rsidR="00CE2AE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,</w:t>
      </w:r>
      <w:r w:rsidR="000D4A99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actors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,</w:t>
      </w:r>
      <w:r w:rsidR="00B02185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artists so on.</w:t>
      </w:r>
      <w:r w:rsidR="00D5181C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</w:p>
    <w:p w:rsidR="00944402" w:rsidRPr="00A230EF" w:rsidRDefault="006657A0" w:rsidP="00B61F93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</w:p>
    <w:p w:rsidR="00C45DC7" w:rsidRPr="00A230EF" w:rsidRDefault="00C45DC7" w:rsidP="00B61F93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Target market and position: Hotel Six Senses always prefer to communicate with its customers in a personalised way as the customers expect from these organisations (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  <w:shd w:val="clear" w:color="auto" w:fill="FFFFFF"/>
        </w:rPr>
        <w:t>Millward L., 2020)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.</w:t>
      </w:r>
    </w:p>
    <w:p w:rsidR="00D57F3E" w:rsidRPr="00A230EF" w:rsidRDefault="00D57F3E" w:rsidP="001D4E0E">
      <w:pPr>
        <w:pStyle w:val="NormalWeb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Six </w:t>
      </w:r>
      <w:r w:rsidR="001D4E0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Senses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operates different types of marketing strategies as a luxury brand and positioning itself based on luxury (Kim et al., 2021)</w:t>
      </w:r>
    </w:p>
    <w:p w:rsidR="00D57F3E" w:rsidRPr="00A230EF" w:rsidRDefault="00D57F3E" w:rsidP="00B61F93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D57F3E" w:rsidRPr="00A230EF" w:rsidRDefault="00D57F3E" w:rsidP="00B61F93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C45DC7" w:rsidRPr="00A230EF" w:rsidRDefault="00C45DC7" w:rsidP="00B61F93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E93AD2" w:rsidRPr="00A230EF" w:rsidRDefault="00944402" w:rsidP="00167C4E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Competitors:</w:t>
      </w:r>
    </w:p>
    <w:p w:rsidR="00027577" w:rsidRPr="00A230EF" w:rsidRDefault="00027577" w:rsidP="00027577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The main competitors are </w:t>
      </w:r>
    </w:p>
    <w:p w:rsidR="00B61F93" w:rsidRPr="00A230EF" w:rsidRDefault="00D5181C" w:rsidP="00B02185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Banyan </w:t>
      </w:r>
      <w:r w:rsidR="00B02185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Tree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, </w:t>
      </w:r>
      <w:proofErr w:type="spellStart"/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Aman</w:t>
      </w:r>
      <w:proofErr w:type="spellEnd"/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B02185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Resort,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four seasons so on.</w:t>
      </w:r>
    </w:p>
    <w:p w:rsidR="00B61F93" w:rsidRPr="00A230EF" w:rsidRDefault="00B61F93" w:rsidP="00B61F93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7617E0" w:rsidRPr="00A230EF" w:rsidRDefault="007617E0" w:rsidP="00BC654B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  <w:highlight w:val="lightGray"/>
        </w:rPr>
      </w:pPr>
    </w:p>
    <w:p w:rsidR="00027577" w:rsidRPr="00A230EF" w:rsidRDefault="00E93AD2" w:rsidP="00CA262C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222222"/>
          <w:sz w:val="32"/>
          <w:szCs w:val="32"/>
          <w:shd w:val="clear" w:color="auto" w:fill="E9E8E0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Collaborators</w:t>
      </w:r>
      <w:r w:rsidR="000D4A99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: </w:t>
      </w:r>
      <w:r w:rsidR="00E61C1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As part of an ambitious Plastic Free 2022 strategy to remove and avoid all virgin plastic materials from its hotel</w:t>
      </w:r>
      <w:r w:rsidR="007617E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and spa operations,</w:t>
      </w:r>
      <w:r w:rsidR="00E61C1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the first hospitality brand to collaborate with the United States Coalition on Sustainabili</w:t>
      </w:r>
      <w:r w:rsidR="005D5CA7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ty and </w:t>
      </w:r>
      <w:proofErr w:type="spellStart"/>
      <w:r w:rsidR="005D5CA7">
        <w:rPr>
          <w:rFonts w:asciiTheme="majorBidi" w:hAnsiTheme="majorBidi" w:cstheme="majorBidi"/>
          <w:color w:val="000000" w:themeColor="text1"/>
          <w:sz w:val="32"/>
          <w:szCs w:val="32"/>
        </w:rPr>
        <w:t>SustainChain</w:t>
      </w:r>
      <w:proofErr w:type="spellEnd"/>
      <w:r w:rsidR="005D5CA7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™, </w:t>
      </w:r>
      <w:r w:rsidR="007617E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and </w:t>
      </w:r>
      <w:r w:rsidR="001D4E0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addresses</w:t>
      </w:r>
      <w:r w:rsidR="007617E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the root cause of plastic pollution.</w:t>
      </w:r>
      <w:r w:rsidR="00697DE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proofErr w:type="spellStart"/>
      <w:r w:rsidR="00E61C1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SustainChain</w:t>
      </w:r>
      <w:proofErr w:type="spellEnd"/>
      <w:r w:rsidR="00E61C1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™ is a change engine to drive unprecedented action and progress towards the United Nations</w:t>
      </w:r>
      <w:r w:rsidR="000D14FA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and </w:t>
      </w:r>
      <w:r w:rsidR="00E61C1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Championing the value </w:t>
      </w:r>
      <w:r w:rsidR="000D4A99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of collaboration, </w:t>
      </w:r>
      <w:proofErr w:type="gramStart"/>
      <w:r w:rsidR="000D14FA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It</w:t>
      </w:r>
      <w:proofErr w:type="gramEnd"/>
      <w:r w:rsidR="000D14FA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connects</w:t>
      </w:r>
      <w:r w:rsidR="00E61C1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the global sustainability ecosystem to join collective </w:t>
      </w:r>
      <w:r w:rsidR="00636E05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ventures </w:t>
      </w:r>
      <w:r w:rsidR="001D4E0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and </w:t>
      </w:r>
      <w:r w:rsidR="00636E05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share best practices.</w:t>
      </w:r>
      <w:r w:rsidR="00E61C1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</w:p>
    <w:p w:rsidR="00027577" w:rsidRPr="00A230EF" w:rsidRDefault="00027577" w:rsidP="000D14FA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222222"/>
          <w:sz w:val="32"/>
          <w:szCs w:val="32"/>
          <w:shd w:val="clear" w:color="auto" w:fill="E9E8E0"/>
        </w:rPr>
      </w:pPr>
    </w:p>
    <w:p w:rsidR="00E61C1D" w:rsidRPr="00A230EF" w:rsidRDefault="001D4E0E" w:rsidP="000111DF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222222"/>
          <w:sz w:val="32"/>
          <w:szCs w:val="32"/>
          <w:shd w:val="clear" w:color="auto" w:fill="E9E8E0"/>
        </w:rPr>
        <w:t xml:space="preserve"># </w:t>
      </w:r>
      <w:r w:rsidR="000111D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Summer 2022 </w:t>
      </w:r>
      <w:proofErr w:type="spellStart"/>
      <w:r w:rsidR="000111D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xarraca</w:t>
      </w:r>
      <w:proofErr w:type="spellEnd"/>
      <w:r w:rsidR="000111D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x Free 00, the exclusive candle collaboration between </w:t>
      </w:r>
      <w:proofErr w:type="spellStart"/>
      <w:r w:rsidR="000111D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Vyrao</w:t>
      </w:r>
      <w:proofErr w:type="spellEnd"/>
      <w:r w:rsidR="000111D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and six senses has launched.</w:t>
      </w:r>
    </w:p>
    <w:p w:rsidR="00B6124F" w:rsidRPr="00A230EF" w:rsidRDefault="00B6124F" w:rsidP="000111DF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B6124F" w:rsidRPr="00A230EF" w:rsidRDefault="001D4E0E" w:rsidP="003B5A1B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#</w:t>
      </w:r>
      <w:r w:rsidR="00B6124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Lighting </w:t>
      </w:r>
      <w:r w:rsidR="00C2397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Science</w:t>
      </w:r>
      <w:r w:rsidR="00B6124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partners with six senses hotel </w:t>
      </w:r>
      <w:r w:rsidR="003B5A1B">
        <w:rPr>
          <w:rFonts w:asciiTheme="majorBidi" w:hAnsiTheme="majorBidi" w:cstheme="majorBidi"/>
          <w:color w:val="000000" w:themeColor="text1"/>
          <w:sz w:val="32"/>
          <w:szCs w:val="32"/>
        </w:rPr>
        <w:t>resort</w:t>
      </w:r>
      <w:r w:rsidR="00B6124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spas.</w:t>
      </w:r>
    </w:p>
    <w:p w:rsidR="00E06141" w:rsidRPr="00A230EF" w:rsidRDefault="00E06141" w:rsidP="00167C4E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E06141" w:rsidRPr="00A230EF" w:rsidRDefault="00E06141" w:rsidP="00167C4E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E06141" w:rsidRPr="00A230EF" w:rsidRDefault="00E06141" w:rsidP="00E06141">
      <w:pPr>
        <w:spacing w:after="0" w:line="240" w:lineRule="auto"/>
        <w:jc w:val="both"/>
        <w:textAlignment w:val="baseline"/>
        <w:rPr>
          <w:rFonts w:asciiTheme="majorBidi" w:eastAsia="Times New Roman" w:hAnsiTheme="majorBidi" w:cstheme="majorBidi"/>
          <w:b/>
          <w:bCs/>
          <w:color w:val="000000" w:themeColor="text1"/>
          <w:sz w:val="32"/>
          <w:szCs w:val="32"/>
          <w:lang w:eastAsia="en-GB"/>
        </w:rPr>
      </w:pPr>
      <w:r w:rsidRPr="00A230EF">
        <w:rPr>
          <w:rFonts w:asciiTheme="majorBidi" w:eastAsia="Times New Roman" w:hAnsiTheme="majorBidi" w:cstheme="majorBidi"/>
          <w:b/>
          <w:bCs/>
          <w:color w:val="000000" w:themeColor="text1"/>
          <w:sz w:val="32"/>
          <w:szCs w:val="32"/>
          <w:highlight w:val="lightGray"/>
          <w:lang w:eastAsia="en-GB"/>
        </w:rPr>
        <w:t>Climate</w:t>
      </w:r>
      <w:r w:rsidRPr="00A230EF">
        <w:rPr>
          <w:rFonts w:asciiTheme="majorBidi" w:eastAsia="Times New Roman" w:hAnsiTheme="majorBidi" w:cstheme="majorBidi"/>
          <w:b/>
          <w:bCs/>
          <w:color w:val="000000" w:themeColor="text1"/>
          <w:sz w:val="32"/>
          <w:szCs w:val="32"/>
          <w:lang w:eastAsia="en-GB"/>
        </w:rPr>
        <w:t>  </w:t>
      </w:r>
    </w:p>
    <w:p w:rsidR="00FC56B6" w:rsidRPr="00A230EF" w:rsidRDefault="00E06141" w:rsidP="00E61C1D">
      <w:pPr>
        <w:spacing w:after="0" w:line="240" w:lineRule="auto"/>
        <w:jc w:val="both"/>
        <w:textAlignment w:val="baseline"/>
        <w:rPr>
          <w:rFonts w:asciiTheme="majorBidi" w:eastAsia="Times New Roman" w:hAnsiTheme="majorBidi" w:cstheme="majorBidi"/>
          <w:color w:val="000000" w:themeColor="text1"/>
          <w:sz w:val="32"/>
          <w:szCs w:val="32"/>
          <w:lang w:eastAsia="en-GB"/>
        </w:rPr>
      </w:pPr>
      <w:proofErr w:type="gramStart"/>
      <w:r w:rsidRPr="00A230EF">
        <w:rPr>
          <w:rFonts w:asciiTheme="majorBidi" w:eastAsia="Times New Roman" w:hAnsiTheme="majorBidi" w:cstheme="majorBidi"/>
          <w:color w:val="000000" w:themeColor="text1"/>
          <w:sz w:val="32"/>
          <w:szCs w:val="32"/>
          <w:lang w:eastAsia="en-GB"/>
        </w:rPr>
        <w:t>PESTLE  is</w:t>
      </w:r>
      <w:proofErr w:type="gramEnd"/>
      <w:r w:rsidRPr="00A230EF">
        <w:rPr>
          <w:rFonts w:asciiTheme="majorBidi" w:eastAsia="Times New Roman" w:hAnsiTheme="majorBidi" w:cstheme="majorBidi"/>
          <w:color w:val="000000" w:themeColor="text1"/>
          <w:sz w:val="32"/>
          <w:szCs w:val="32"/>
          <w:lang w:eastAsia="en-GB"/>
        </w:rPr>
        <w:t xml:space="preserve"> as follows: </w:t>
      </w:r>
    </w:p>
    <w:p w:rsidR="00FC56B6" w:rsidRPr="00A230EF" w:rsidRDefault="00FC56B6" w:rsidP="001E12BD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 </w:t>
      </w:r>
      <w:r w:rsidRPr="00A230EF">
        <w:rPr>
          <w:rStyle w:val="normaltextrun"/>
          <w:rFonts w:asciiTheme="majorBidi" w:hAnsiTheme="majorBidi" w:cstheme="majorBidi"/>
          <w:b/>
          <w:bCs/>
          <w:color w:val="000000" w:themeColor="text1"/>
          <w:sz w:val="32"/>
          <w:szCs w:val="32"/>
        </w:rPr>
        <w:t>Political Factors: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CB55F0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G</w:t>
      </w:r>
      <w:r w:rsidR="00C32355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overn</w:t>
      </w:r>
      <w:r w:rsidR="00CB55F0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ment policy and </w:t>
      </w:r>
      <w:r w:rsidR="001E12B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political</w:t>
      </w:r>
      <w:r w:rsidR="000D4A99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stability </w:t>
      </w:r>
      <w:r w:rsidR="00345F6E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and motivated</w:t>
      </w:r>
      <w:r w:rsidR="001E12B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345F6E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factors could affect 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business. </w:t>
      </w:r>
      <w:r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> </w:t>
      </w:r>
    </w:p>
    <w:p w:rsidR="00FC56B6" w:rsidRPr="00A230EF" w:rsidRDefault="00FC56B6" w:rsidP="001E12BD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b/>
          <w:bCs/>
          <w:color w:val="000000" w:themeColor="text1"/>
          <w:sz w:val="32"/>
          <w:szCs w:val="32"/>
        </w:rPr>
        <w:lastRenderedPageBreak/>
        <w:t>Economic Factors: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  </w:t>
      </w:r>
      <w:r w:rsidR="00753740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overall economic forces that could affect likewise taxation, </w:t>
      </w:r>
      <w:r w:rsidR="001E12B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labo</w:t>
      </w:r>
      <w:r w:rsidR="00D45BC9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u</w:t>
      </w:r>
      <w:r w:rsidR="001E12B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r</w:t>
      </w:r>
      <w:r w:rsidR="00753740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cost etc.</w:t>
      </w:r>
    </w:p>
    <w:p w:rsidR="00FC56B6" w:rsidRPr="00A230EF" w:rsidRDefault="00FC56B6" w:rsidP="001E12BD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b/>
          <w:bCs/>
          <w:color w:val="000000" w:themeColor="text1"/>
          <w:sz w:val="32"/>
          <w:szCs w:val="32"/>
        </w:rPr>
        <w:t>Social Factors:</w:t>
      </w:r>
      <w:r w:rsidR="001E12B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social aspect, attitude, and trends that influence and target market.</w:t>
      </w:r>
    </w:p>
    <w:p w:rsidR="00FC56B6" w:rsidRPr="00A230EF" w:rsidRDefault="00FC56B6" w:rsidP="00FC56B6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b/>
          <w:bCs/>
          <w:color w:val="000000" w:themeColor="text1"/>
          <w:sz w:val="32"/>
          <w:szCs w:val="32"/>
        </w:rPr>
        <w:t>Technological Factors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: Investment in technological Research and Development can affect the business</w:t>
      </w:r>
      <w:r w:rsidR="00300F28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proofErr w:type="gramStart"/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( Saxena</w:t>
      </w:r>
      <w:proofErr w:type="gramEnd"/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,2022).</w:t>
      </w:r>
      <w:r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> </w:t>
      </w:r>
    </w:p>
    <w:p w:rsidR="00FC56B6" w:rsidRPr="00A230EF" w:rsidRDefault="00FC56B6" w:rsidP="00D81A4D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b/>
          <w:bCs/>
          <w:color w:val="000000" w:themeColor="text1"/>
          <w:sz w:val="32"/>
          <w:szCs w:val="32"/>
        </w:rPr>
        <w:t>Legal Factors: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The health and safety laws </w:t>
      </w:r>
      <w:r w:rsidR="00097B2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vary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due to which business</w:t>
      </w:r>
      <w:r w:rsidR="00E61C1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is impacted; </w:t>
      </w:r>
      <w:r w:rsidR="00314842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Six</w:t>
      </w:r>
      <w:r w:rsidR="00E61C1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D81A4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Senses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has been comfortable with diversity in its staff (Saxena,2022).</w:t>
      </w:r>
      <w:r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> </w:t>
      </w:r>
    </w:p>
    <w:p w:rsidR="00FC56B6" w:rsidRPr="00A230EF" w:rsidRDefault="00FC56B6" w:rsidP="00D81A4D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b/>
          <w:bCs/>
          <w:color w:val="000000" w:themeColor="text1"/>
          <w:sz w:val="32"/>
          <w:szCs w:val="32"/>
        </w:rPr>
        <w:t>Environment Factors: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The hotel also focuses</w:t>
      </w:r>
      <w:r w:rsidR="00D81A4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097B21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to remove and avoid all virgin plastic materials from its hotel and spa.</w:t>
      </w:r>
    </w:p>
    <w:p w:rsidR="00E06141" w:rsidRPr="00A230EF" w:rsidRDefault="00E06141" w:rsidP="00167C4E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D5181C" w:rsidRPr="00A230EF" w:rsidRDefault="002912FE" w:rsidP="00E635C7">
      <w:pPr>
        <w:spacing w:after="0" w:line="240" w:lineRule="auto"/>
        <w:jc w:val="both"/>
        <w:textAlignment w:val="baseline"/>
        <w:rPr>
          <w:rFonts w:asciiTheme="majorBidi" w:eastAsia="Times New Roman" w:hAnsiTheme="majorBidi" w:cstheme="majorBidi"/>
          <w:b/>
          <w:bCs/>
          <w:color w:val="000000" w:themeColor="text1"/>
          <w:sz w:val="32"/>
          <w:szCs w:val="32"/>
          <w:lang w:eastAsia="en-GB"/>
        </w:rPr>
      </w:pPr>
      <w:r w:rsidRPr="00A230EF">
        <w:rPr>
          <w:rFonts w:asciiTheme="majorBidi" w:eastAsia="Times New Roman" w:hAnsiTheme="majorBidi" w:cstheme="majorBidi"/>
          <w:b/>
          <w:bCs/>
          <w:color w:val="000000" w:themeColor="text1"/>
          <w:sz w:val="32"/>
          <w:szCs w:val="32"/>
          <w:highlight w:val="lightGray"/>
          <w:lang w:eastAsia="en-GB"/>
        </w:rPr>
        <w:t>Objective</w:t>
      </w:r>
      <w:r w:rsidR="00D5181C" w:rsidRPr="00A230EF">
        <w:rPr>
          <w:rFonts w:asciiTheme="majorBidi" w:eastAsia="Times New Roman" w:hAnsiTheme="majorBidi" w:cstheme="majorBidi"/>
          <w:b/>
          <w:bCs/>
          <w:color w:val="000000" w:themeColor="text1"/>
          <w:sz w:val="32"/>
          <w:szCs w:val="32"/>
          <w:highlight w:val="lightGray"/>
          <w:lang w:eastAsia="en-GB"/>
        </w:rPr>
        <w:t>(smart)</w:t>
      </w:r>
    </w:p>
    <w:p w:rsidR="002912FE" w:rsidRPr="00A230EF" w:rsidRDefault="002912FE" w:rsidP="00E635C7">
      <w:pPr>
        <w:spacing w:after="0" w:line="240" w:lineRule="auto"/>
        <w:jc w:val="both"/>
        <w:textAlignment w:val="baseline"/>
        <w:rPr>
          <w:rFonts w:asciiTheme="majorBidi" w:eastAsia="Times New Roman" w:hAnsiTheme="majorBidi" w:cstheme="majorBidi"/>
          <w:color w:val="000000" w:themeColor="text1"/>
          <w:sz w:val="32"/>
          <w:szCs w:val="32"/>
          <w:lang w:eastAsia="en-GB"/>
        </w:rPr>
      </w:pP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1838"/>
        <w:gridCol w:w="7655"/>
      </w:tblGrid>
      <w:tr w:rsidR="00CD20D5" w:rsidRPr="00A230EF" w:rsidTr="00F66511">
        <w:tc>
          <w:tcPr>
            <w:tcW w:w="1838" w:type="dxa"/>
          </w:tcPr>
          <w:p w:rsidR="002912FE" w:rsidRPr="00A230EF" w:rsidRDefault="002912FE" w:rsidP="00E635C7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Objectives </w:t>
            </w:r>
          </w:p>
        </w:tc>
        <w:tc>
          <w:tcPr>
            <w:tcW w:w="7655" w:type="dxa"/>
          </w:tcPr>
          <w:p w:rsidR="002912FE" w:rsidRPr="00A230EF" w:rsidRDefault="002912FE" w:rsidP="00350D83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Description</w:t>
            </w:r>
          </w:p>
        </w:tc>
      </w:tr>
      <w:tr w:rsidR="00CD20D5" w:rsidRPr="00A230EF" w:rsidTr="00F66511">
        <w:tc>
          <w:tcPr>
            <w:tcW w:w="1838" w:type="dxa"/>
          </w:tcPr>
          <w:p w:rsidR="002912FE" w:rsidRPr="00A230EF" w:rsidRDefault="002912FE" w:rsidP="00E635C7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Specific </w:t>
            </w:r>
          </w:p>
        </w:tc>
        <w:tc>
          <w:tcPr>
            <w:tcW w:w="7655" w:type="dxa"/>
          </w:tcPr>
          <w:p w:rsidR="002912FE" w:rsidRPr="00A230EF" w:rsidRDefault="000D4A99" w:rsidP="00E635C7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The</w:t>
            </w:r>
            <w:r w:rsidR="002912FE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 mission and vision are specified </w:t>
            </w:r>
          </w:p>
        </w:tc>
      </w:tr>
      <w:tr w:rsidR="00CD20D5" w:rsidRPr="00A230EF" w:rsidTr="00F66511">
        <w:tc>
          <w:tcPr>
            <w:tcW w:w="1838" w:type="dxa"/>
          </w:tcPr>
          <w:p w:rsidR="002912FE" w:rsidRPr="00A230EF" w:rsidRDefault="002912FE" w:rsidP="00E635C7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Measurable </w:t>
            </w:r>
          </w:p>
        </w:tc>
        <w:tc>
          <w:tcPr>
            <w:tcW w:w="7655" w:type="dxa"/>
          </w:tcPr>
          <w:p w:rsidR="002912FE" w:rsidRPr="00A230EF" w:rsidRDefault="00C03FC4" w:rsidP="00350D83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To m</w:t>
            </w:r>
            <w:r w:rsidR="002912FE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ake the t</w:t>
            </w:r>
            <w:r w:rsidR="00300F28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arget based</w:t>
            </w:r>
            <w:r w:rsidR="002912FE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 on their expert guidelines</w:t>
            </w:r>
          </w:p>
        </w:tc>
      </w:tr>
      <w:tr w:rsidR="00CD20D5" w:rsidRPr="00A230EF" w:rsidTr="00F66511">
        <w:tc>
          <w:tcPr>
            <w:tcW w:w="1838" w:type="dxa"/>
          </w:tcPr>
          <w:p w:rsidR="002912FE" w:rsidRPr="00A230EF" w:rsidRDefault="002912FE" w:rsidP="00E635C7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Achievable </w:t>
            </w:r>
          </w:p>
        </w:tc>
        <w:tc>
          <w:tcPr>
            <w:tcW w:w="7655" w:type="dxa"/>
          </w:tcPr>
          <w:p w:rsidR="002912FE" w:rsidRPr="00A230EF" w:rsidRDefault="002912FE" w:rsidP="00350D83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Only </w:t>
            </w:r>
            <w:r w:rsidR="00350D83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increasing</w:t>
            </w:r>
            <w:r w:rsidR="000D4A99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 the price where the</w:t>
            </w:r>
            <w:r w:rsidR="00300F28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 amount </w:t>
            </w:r>
            <w:r w:rsidR="00350D83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is </w:t>
            </w:r>
            <w:r w:rsidR="00300F28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realistic and capable</w:t>
            </w:r>
          </w:p>
        </w:tc>
      </w:tr>
      <w:tr w:rsidR="00CD20D5" w:rsidRPr="00A230EF" w:rsidTr="00F66511">
        <w:tc>
          <w:tcPr>
            <w:tcW w:w="1838" w:type="dxa"/>
          </w:tcPr>
          <w:p w:rsidR="002912FE" w:rsidRPr="00A230EF" w:rsidRDefault="002912FE" w:rsidP="00E635C7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Relevance </w:t>
            </w:r>
          </w:p>
        </w:tc>
        <w:tc>
          <w:tcPr>
            <w:tcW w:w="7655" w:type="dxa"/>
          </w:tcPr>
          <w:p w:rsidR="002912FE" w:rsidRPr="00A230EF" w:rsidRDefault="00C03FC4" w:rsidP="00C03FC4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To Update</w:t>
            </w:r>
            <w:r w:rsidR="002912FE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 </w:t>
            </w: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products</w:t>
            </w:r>
            <w:r w:rsidR="002912FE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 and </w:t>
            </w: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prices</w:t>
            </w:r>
            <w:r w:rsidR="002912FE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 when it is good for business.</w:t>
            </w:r>
          </w:p>
        </w:tc>
      </w:tr>
      <w:tr w:rsidR="00CD20D5" w:rsidRPr="00A230EF" w:rsidTr="00F66511">
        <w:tc>
          <w:tcPr>
            <w:tcW w:w="1838" w:type="dxa"/>
          </w:tcPr>
          <w:p w:rsidR="002912FE" w:rsidRPr="00A230EF" w:rsidRDefault="00DD48FB" w:rsidP="00E635C7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Time-bound</w:t>
            </w:r>
          </w:p>
        </w:tc>
        <w:tc>
          <w:tcPr>
            <w:tcW w:w="7655" w:type="dxa"/>
          </w:tcPr>
          <w:p w:rsidR="002912FE" w:rsidRPr="00A230EF" w:rsidRDefault="00122357" w:rsidP="00350D83">
            <w:pPr>
              <w:jc w:val="both"/>
              <w:textAlignment w:val="baseline"/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Plan a</w:t>
            </w:r>
            <w:r w:rsidR="00DD48FB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 diary based on </w:t>
            </w:r>
            <w:r w:rsidR="005A4CA7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a </w:t>
            </w:r>
            <w:r w:rsidR="00350D83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timeline</w:t>
            </w:r>
            <w:r w:rsidR="005A4CA7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>.</w:t>
            </w:r>
            <w:r w:rsidR="00DD48FB" w:rsidRPr="00A230EF">
              <w:rPr>
                <w:rFonts w:asciiTheme="majorBidi" w:eastAsia="Times New Roman" w:hAnsiTheme="majorBidi" w:cstheme="majorBidi"/>
                <w:color w:val="000000" w:themeColor="text1"/>
                <w:sz w:val="32"/>
                <w:szCs w:val="32"/>
                <w:lang w:eastAsia="en-GB"/>
              </w:rPr>
              <w:t xml:space="preserve"> </w:t>
            </w:r>
          </w:p>
        </w:tc>
      </w:tr>
    </w:tbl>
    <w:p w:rsidR="00E635C7" w:rsidRPr="00A230EF" w:rsidRDefault="00E635C7" w:rsidP="00E635C7">
      <w:pPr>
        <w:spacing w:after="0" w:line="240" w:lineRule="auto"/>
        <w:jc w:val="both"/>
        <w:textAlignment w:val="baseline"/>
        <w:rPr>
          <w:rFonts w:asciiTheme="majorBidi" w:eastAsia="Times New Roman" w:hAnsiTheme="majorBidi" w:cstheme="majorBidi"/>
          <w:color w:val="000000" w:themeColor="text1"/>
          <w:sz w:val="32"/>
          <w:szCs w:val="32"/>
          <w:lang w:eastAsia="en-GB"/>
        </w:rPr>
      </w:pPr>
      <w:r w:rsidRPr="00A230EF">
        <w:rPr>
          <w:rFonts w:asciiTheme="majorBidi" w:eastAsia="Times New Roman" w:hAnsiTheme="majorBidi" w:cstheme="majorBidi"/>
          <w:color w:val="000000" w:themeColor="text1"/>
          <w:sz w:val="32"/>
          <w:szCs w:val="32"/>
          <w:lang w:eastAsia="en-GB"/>
        </w:rPr>
        <w:t> </w:t>
      </w:r>
    </w:p>
    <w:p w:rsidR="00945443" w:rsidRPr="00A230EF" w:rsidRDefault="00B71B20" w:rsidP="00945443">
      <w:pPr>
        <w:pStyle w:val="NormalWeb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Strategy</w:t>
      </w:r>
      <w:r w:rsidR="001047E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</w:p>
    <w:p w:rsidR="001F7EC1" w:rsidRPr="00A230EF" w:rsidRDefault="00174135" w:rsidP="000253BF">
      <w:pPr>
        <w:pStyle w:val="NormalWeb"/>
        <w:rPr>
          <w:rFonts w:asciiTheme="majorBidi" w:hAnsiTheme="majorBidi" w:cstheme="majorBidi"/>
          <w:color w:val="000000" w:themeColor="text1"/>
          <w:sz w:val="32"/>
          <w:szCs w:val="32"/>
        </w:rPr>
      </w:pPr>
      <w:hyperlink r:id="rId6" w:tooltip="en" w:history="1">
        <w:r w:rsidR="00945443" w:rsidRPr="00A230EF">
          <w:rPr>
            <w:rStyle w:val="Strong"/>
            <w:rFonts w:asciiTheme="majorBidi" w:hAnsiTheme="majorBidi" w:cstheme="majorBidi"/>
            <w:b w:val="0"/>
            <w:bCs w:val="0"/>
            <w:color w:val="000000" w:themeColor="text1"/>
            <w:sz w:val="32"/>
            <w:szCs w:val="32"/>
          </w:rPr>
          <w:t>Six Senses Hotels Resorts Spas</w:t>
        </w:r>
      </w:hyperlink>
      <w:r w:rsidR="0094544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 </w:t>
      </w:r>
      <w:r w:rsidR="006079D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have</w:t>
      </w:r>
      <w:r w:rsidR="0094544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been</w:t>
      </w:r>
      <w:r w:rsidR="00787FB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awarded the best hotel brand in 2019</w:t>
      </w:r>
      <w:r w:rsidR="000A55EB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. Six S</w:t>
      </w:r>
      <w:r w:rsidR="006079D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ense </w:t>
      </w:r>
      <w:r w:rsidR="0094544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commitment to wellness, sustainability</w:t>
      </w:r>
      <w:r w:rsidR="00787FBD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,</w:t>
      </w:r>
      <w:r w:rsidR="0094544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and </w:t>
      </w:r>
      <w:r w:rsidR="000253B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a </w:t>
      </w:r>
      <w:r w:rsidR="0094544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fun and quirky way of doing </w:t>
      </w:r>
      <w:proofErr w:type="spellStart"/>
      <w:proofErr w:type="gramStart"/>
      <w:r w:rsidR="0094544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things.</w:t>
      </w:r>
      <w:r w:rsidR="006C119A">
        <w:rPr>
          <w:rFonts w:asciiTheme="majorBidi" w:hAnsiTheme="majorBidi" w:cstheme="majorBidi"/>
          <w:color w:val="000000" w:themeColor="text1"/>
          <w:sz w:val="32"/>
          <w:szCs w:val="32"/>
        </w:rPr>
        <w:t>They</w:t>
      </w:r>
      <w:proofErr w:type="spellEnd"/>
      <w:proofErr w:type="gramEnd"/>
      <w:r w:rsidR="006C119A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continue</w:t>
      </w:r>
      <w:r w:rsidR="006079D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offer </w:t>
      </w:r>
      <w:r w:rsidR="006C119A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to </w:t>
      </w:r>
      <w:r w:rsidR="0094544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loyal guests exceptional experiences that help them reconnect</w:t>
      </w:r>
      <w:r w:rsidR="00A85ACE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. </w:t>
      </w:r>
      <w:r w:rsidR="006079D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It also gives </w:t>
      </w:r>
      <w:r w:rsidR="0094544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the courage to push beyond the boundaries, to b</w:t>
      </w:r>
      <w:r w:rsidR="006C119A">
        <w:rPr>
          <w:rFonts w:asciiTheme="majorBidi" w:hAnsiTheme="majorBidi" w:cstheme="majorBidi"/>
          <w:color w:val="000000" w:themeColor="text1"/>
          <w:sz w:val="32"/>
          <w:szCs w:val="32"/>
        </w:rPr>
        <w:t>e bold and different, a</w:t>
      </w:r>
      <w:r w:rsidR="006079D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nd </w:t>
      </w:r>
      <w:r w:rsidR="00945443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create more than just places to stay and stand for something.</w:t>
      </w:r>
    </w:p>
    <w:p w:rsidR="00B71B20" w:rsidRPr="00A230EF" w:rsidRDefault="00945443" w:rsidP="00456B1F">
      <w:pPr>
        <w:pStyle w:val="NormalWeb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The Six</w:t>
      </w:r>
      <w:r w:rsidR="00AE5779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Senses brand unites a 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multinational</w:t>
      </w:r>
      <w:r w:rsidR="006079D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,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and multicultural portfolio of properties, with each host bringing the values to life in their own way</w:t>
      </w:r>
      <w:r w:rsidR="007E4FB7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.</w:t>
      </w:r>
      <w:r w:rsidR="001047E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Hotel Six Senses provides its services to luxury audiences, it focuses on premium customers</w:t>
      </w:r>
      <w:r w:rsidR="006079D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,</w:t>
      </w:r>
      <w:r w:rsidR="001047E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and the segment is a </w:t>
      </w:r>
      <w:r w:rsidR="001047E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lastRenderedPageBreak/>
        <w:t xml:space="preserve">specific narrow group of customers (Jobber, D. and Ellis-Chadwick, F., 2019). </w:t>
      </w:r>
    </w:p>
    <w:p w:rsidR="008F559B" w:rsidRPr="00A230EF" w:rsidRDefault="008F559B" w:rsidP="00167C4E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6C6481" w:rsidRPr="00A230EF" w:rsidRDefault="00676703" w:rsidP="00E26157">
      <w:pPr>
        <w:rPr>
          <w:rFonts w:asciiTheme="majorBidi" w:eastAsia="Times New Roman" w:hAnsiTheme="majorBidi" w:cstheme="majorBidi"/>
          <w:color w:val="000000" w:themeColor="text1"/>
          <w:sz w:val="32"/>
          <w:szCs w:val="32"/>
          <w:shd w:val="clear" w:color="auto" w:fill="FFFFFF"/>
          <w:lang w:eastAsia="en-GB"/>
        </w:rPr>
      </w:pPr>
      <w:r w:rsidRPr="00A230EF">
        <w:rPr>
          <w:rFonts w:asciiTheme="majorBidi" w:hAnsiTheme="majorBidi" w:cstheme="majorBidi"/>
          <w:b/>
          <w:bCs/>
          <w:color w:val="000000" w:themeColor="text1"/>
          <w:sz w:val="32"/>
          <w:szCs w:val="32"/>
          <w:highlight w:val="lightGray"/>
        </w:rPr>
        <w:t>Tactics:</w:t>
      </w:r>
      <w:r w:rsidR="00F426E5" w:rsidRPr="00A230EF">
        <w:rPr>
          <w:rFonts w:asciiTheme="majorBidi" w:eastAsia="Times New Roman" w:hAnsiTheme="majorBidi" w:cstheme="majorBidi"/>
          <w:color w:val="000000" w:themeColor="text1"/>
          <w:sz w:val="32"/>
          <w:szCs w:val="32"/>
          <w:shd w:val="clear" w:color="auto" w:fill="FFFFFF"/>
          <w:lang w:eastAsia="en-GB"/>
        </w:rPr>
        <w:t xml:space="preserve"> </w:t>
      </w:r>
    </w:p>
    <w:p w:rsidR="00676703" w:rsidRPr="00A230EF" w:rsidRDefault="00571BE5" w:rsidP="00A85ACE">
      <w:pPr>
        <w:rPr>
          <w:rStyle w:val="normaltextrun"/>
          <w:rFonts w:asciiTheme="majorBidi" w:eastAsia="Times New Roman" w:hAnsiTheme="majorBidi" w:cstheme="majorBidi"/>
          <w:color w:val="000000" w:themeColor="text1"/>
          <w:sz w:val="32"/>
          <w:szCs w:val="32"/>
          <w:lang w:eastAsia="en-GB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T</w:t>
      </w:r>
      <w:r w:rsidR="0067670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he marketing mix has 7 elements: product, price, place, promotion, people, process, </w:t>
      </w:r>
      <w:r w:rsidR="006C648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and </w:t>
      </w:r>
      <w:r w:rsidR="0080348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physical evidence</w:t>
      </w:r>
      <w:r w:rsidR="00A85ACE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80348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(see </w:t>
      </w:r>
      <w:r w:rsidR="000253B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Appendix</w:t>
      </w:r>
      <w:r w:rsidR="00A85ACE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5)</w:t>
      </w:r>
      <w:r w:rsidR="0067670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. Six Senses </w:t>
      </w:r>
      <w:r w:rsidR="006C648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Hotel</w:t>
      </w:r>
      <w:r w:rsidR="0067670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is a full-service hotel, </w:t>
      </w:r>
      <w:r w:rsidR="00A85ACE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designs, and distribution of packages for holidays and a menu </w:t>
      </w:r>
      <w:r w:rsidR="006C6481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that </w:t>
      </w:r>
      <w:r w:rsidR="0067670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includes </w:t>
      </w:r>
      <w:r w:rsidR="00A85ACE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a </w:t>
      </w:r>
      <w:r w:rsidR="0067670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food </w:t>
      </w:r>
      <w:r w:rsidR="00A85ACE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and beverage </w:t>
      </w:r>
      <w:r w:rsidR="0067670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service, pools, special event services, weddings, </w:t>
      </w:r>
      <w:r w:rsidR="00D575B0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and </w:t>
      </w:r>
      <w:r w:rsidR="00E95A8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meetings.</w:t>
      </w:r>
      <w:r w:rsidR="00A85ACE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67670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(</w:t>
      </w:r>
      <w:proofErr w:type="spellStart"/>
      <w:r w:rsidR="0067670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Owler</w:t>
      </w:r>
      <w:proofErr w:type="spellEnd"/>
      <w:r w:rsidR="00676703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, 2023) </w:t>
      </w:r>
    </w:p>
    <w:p w:rsidR="000E0AAA" w:rsidRPr="00A230EF" w:rsidRDefault="000E0AAA" w:rsidP="00676703">
      <w:pPr>
        <w:spacing w:after="0" w:line="240" w:lineRule="auto"/>
        <w:jc w:val="both"/>
        <w:textAlignment w:val="baseline"/>
        <w:rPr>
          <w:rFonts w:asciiTheme="majorBidi" w:eastAsia="Times New Roman" w:hAnsiTheme="majorBidi" w:cstheme="majorBidi"/>
          <w:color w:val="000000" w:themeColor="text1"/>
          <w:sz w:val="32"/>
          <w:szCs w:val="32"/>
          <w:lang w:eastAsia="en-GB"/>
        </w:rPr>
      </w:pPr>
    </w:p>
    <w:p w:rsidR="00AE121D" w:rsidRPr="00A230EF" w:rsidRDefault="00A64A1A" w:rsidP="00AE121D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pacing w:val="-5"/>
          <w:kern w:val="36"/>
          <w:sz w:val="32"/>
          <w:szCs w:val="32"/>
          <w:highlight w:val="lightGray"/>
        </w:rPr>
        <w:t>Six Senses Climate Action Plan</w:t>
      </w:r>
      <w:r w:rsidR="00AE121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</w:p>
    <w:p w:rsidR="00AE121D" w:rsidRPr="00A230EF" w:rsidRDefault="00AE121D" w:rsidP="00F05737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proofErr w:type="spellStart"/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Gannt</w:t>
      </w:r>
      <w:proofErr w:type="spellEnd"/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Chart of marketing </w:t>
      </w:r>
      <w:r w:rsidR="00B55A49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activities:</w:t>
      </w:r>
      <w:r w:rsidR="00265B12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Adverti</w:t>
      </w:r>
      <w:r w:rsidR="000B1AD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sing,</w:t>
      </w:r>
      <w:r w:rsidR="00265B12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0B1AD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Personal selling, </w:t>
      </w:r>
      <w:r w:rsidR="00B55A49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Sales </w:t>
      </w:r>
      <w:r w:rsidR="000B1AD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promotion, and direct selling 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(see </w:t>
      </w:r>
      <w:r w:rsidR="000B1AD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Appendix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3).</w:t>
      </w:r>
      <w:r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> </w:t>
      </w:r>
    </w:p>
    <w:p w:rsidR="00B01993" w:rsidRPr="00A230EF" w:rsidRDefault="00B01993" w:rsidP="00AE121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</w:pPr>
    </w:p>
    <w:p w:rsidR="000B1ADD" w:rsidRPr="00A230EF" w:rsidRDefault="0071590E" w:rsidP="003877BE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Action:</w:t>
      </w:r>
    </w:p>
    <w:p w:rsidR="00425D3D" w:rsidRPr="00A230EF" w:rsidRDefault="00425D3D" w:rsidP="00122357">
      <w:pPr>
        <w:pStyle w:val="paragraph"/>
        <w:numPr>
          <w:ilvl w:val="0"/>
          <w:numId w:val="3"/>
        </w:numPr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six senses strengthen nature-based solutions to carbon sequestration wherever possible. Including mangrove forests</w:t>
      </w:r>
      <w:r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and seagrass beds, 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beyond protection into habitat restoration, securing 26 hectares of habitat, which is enough to cover 36 soccer pitches.</w:t>
      </w:r>
    </w:p>
    <w:p w:rsidR="0071590E" w:rsidRPr="00A230EF" w:rsidRDefault="0071590E" w:rsidP="002C1266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71590E" w:rsidRPr="00A230EF" w:rsidRDefault="00B01993" w:rsidP="0071590E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2. </w:t>
      </w:r>
      <w:r w:rsidR="0071590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As part of</w:t>
      </w:r>
      <w:r w:rsidR="002C126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our farm-to-fork approach, </w:t>
      </w:r>
      <w:r w:rsidR="0071590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properties have organic gardens and farms growing local, seasonal produce in soil that is nurtured by the best practices of restorative agriculture.</w:t>
      </w:r>
    </w:p>
    <w:p w:rsidR="0071590E" w:rsidRPr="00A230EF" w:rsidRDefault="0071590E" w:rsidP="0071590E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276C55" w:rsidRPr="00A230EF" w:rsidRDefault="00B01993" w:rsidP="008C58CF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pacing w:val="-5"/>
          <w:sz w:val="32"/>
          <w:szCs w:val="32"/>
        </w:rPr>
        <w:t xml:space="preserve">3. </w:t>
      </w:r>
      <w:r w:rsidR="0071590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Each operating hotel lays out plans to reduce energy use and builds from those an annual reduction target, 6.4 percent kWh energy and 3,128 tons CO2e for all operating </w:t>
      </w:r>
      <w:r w:rsidR="008C58C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hotels</w:t>
      </w:r>
      <w:r w:rsidR="0071590E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.</w:t>
      </w:r>
      <w:r w:rsidR="00276C55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</w:p>
    <w:p w:rsidR="0071590E" w:rsidRPr="00A230EF" w:rsidRDefault="0071590E" w:rsidP="0071590E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0C4785" w:rsidRPr="00A230EF" w:rsidRDefault="000C4785" w:rsidP="00A76274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pacing w:val="-5"/>
          <w:sz w:val="32"/>
          <w:szCs w:val="32"/>
        </w:rPr>
        <w:t>4.</w:t>
      </w:r>
      <w:r w:rsidR="00B01993" w:rsidRPr="00A230EF">
        <w:rPr>
          <w:rFonts w:asciiTheme="majorBidi" w:hAnsiTheme="majorBidi" w:cstheme="majorBidi"/>
          <w:color w:val="000000" w:themeColor="text1"/>
          <w:spacing w:val="-5"/>
          <w:sz w:val="32"/>
          <w:szCs w:val="32"/>
        </w:rPr>
        <w:t xml:space="preserve"> </w:t>
      </w:r>
      <w:r w:rsidRPr="00A230EF">
        <w:rPr>
          <w:rFonts w:asciiTheme="majorBidi" w:hAnsiTheme="majorBidi" w:cstheme="majorBidi"/>
          <w:color w:val="000000" w:themeColor="text1"/>
          <w:spacing w:val="-5"/>
          <w:sz w:val="32"/>
          <w:szCs w:val="32"/>
        </w:rPr>
        <w:t>Renewable energy target is 51 percent.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A76274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Six Senses</w:t>
      </w:r>
      <w:r w:rsidR="00420AF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A76274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use solar electricity and</w:t>
      </w:r>
      <w:r w:rsidR="00420AF0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some places</w:t>
      </w:r>
      <w:r w:rsidR="00A76274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use solar</w:t>
      </w:r>
      <w:r w:rsidR="00E8207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heating</w:t>
      </w:r>
      <w:r w:rsidR="00A76274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.</w:t>
      </w:r>
    </w:p>
    <w:p w:rsidR="00E82076" w:rsidRPr="00A230EF" w:rsidRDefault="00505ABB" w:rsidP="00D52B36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pacing w:val="-5"/>
          <w:sz w:val="32"/>
          <w:szCs w:val="32"/>
        </w:rPr>
        <w:t xml:space="preserve">5. </w:t>
      </w:r>
      <w:bookmarkStart w:id="0" w:name="_GoBack"/>
      <w:bookmarkEnd w:id="0"/>
      <w:r w:rsidR="00E8207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Six Senses property with sales added directly from house-bottled water and popular stuffed animal mascots that reflect each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location.</w:t>
      </w:r>
      <w:r w:rsidR="00E8207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4,195 local people gained access to education and skills training.</w:t>
      </w:r>
      <w:r w:rsidR="00D52B3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Installing water filters,</w:t>
      </w:r>
      <w:r w:rsidR="008C64A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111,385 people received clean drinking water </w:t>
      </w:r>
      <w:r w:rsidR="008C64A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lastRenderedPageBreak/>
        <w:t>and sanitation. A further 536,240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people </w:t>
      </w:r>
      <w:r w:rsidR="00D52B3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have </w:t>
      </w:r>
      <w:r w:rsidR="008C64A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access to healthcar</w:t>
      </w: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e programs and </w:t>
      </w:r>
      <w:r w:rsidR="008C64A8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medical equipment.</w:t>
      </w:r>
    </w:p>
    <w:p w:rsidR="00E16636" w:rsidRPr="00A230EF" w:rsidRDefault="00E16636" w:rsidP="00E16636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E16636" w:rsidRPr="00A230EF" w:rsidRDefault="00E16636" w:rsidP="00E16636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2057F7" w:rsidRPr="00A230EF" w:rsidRDefault="00E16636" w:rsidP="00C30B9F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  <w:r w:rsidRPr="00A230EF">
        <w:rPr>
          <w:rStyle w:val="normaltextrun"/>
          <w:rFonts w:asciiTheme="majorBidi" w:hAnsiTheme="majorBidi" w:cstheme="majorBidi"/>
          <w:b/>
          <w:bCs/>
          <w:color w:val="000000" w:themeColor="text1"/>
          <w:sz w:val="32"/>
          <w:szCs w:val="32"/>
          <w:highlight w:val="lightGray"/>
        </w:rPr>
        <w:t>Control</w:t>
      </w:r>
      <w:r w:rsidR="00C30B9F" w:rsidRPr="00A230EF">
        <w:rPr>
          <w:rStyle w:val="normaltextrun"/>
          <w:rFonts w:asciiTheme="majorBidi" w:hAnsiTheme="majorBidi" w:cstheme="majorBidi"/>
          <w:b/>
          <w:bCs/>
          <w:color w:val="000000" w:themeColor="text1"/>
          <w:sz w:val="32"/>
          <w:szCs w:val="32"/>
        </w:rPr>
        <w:t xml:space="preserve"> </w:t>
      </w:r>
    </w:p>
    <w:p w:rsidR="00E16636" w:rsidRPr="00DB5D07" w:rsidRDefault="002057F7" w:rsidP="00027F0F">
      <w:pPr>
        <w:rPr>
          <w:rStyle w:val="eop"/>
          <w:rFonts w:asciiTheme="majorBidi" w:eastAsia="Times New Roman" w:hAnsiTheme="majorBidi" w:cstheme="majorBidi"/>
          <w:color w:val="000000" w:themeColor="text1"/>
          <w:sz w:val="32"/>
          <w:szCs w:val="32"/>
          <w:shd w:val="clear" w:color="auto" w:fill="FFFFFF"/>
          <w:lang w:eastAsia="en-GB"/>
        </w:rPr>
      </w:pPr>
      <w:r w:rsidRPr="00A230EF">
        <w:rPr>
          <w:rFonts w:asciiTheme="majorBidi" w:eastAsia="Times New Roman" w:hAnsiTheme="majorBidi" w:cstheme="majorBidi"/>
          <w:color w:val="000000" w:themeColor="text1"/>
          <w:sz w:val="32"/>
          <w:szCs w:val="32"/>
          <w:shd w:val="clear" w:color="auto" w:fill="FFFFFF"/>
          <w:lang w:eastAsia="en-GB"/>
        </w:rPr>
        <w:t xml:space="preserve">The </w:t>
      </w:r>
      <w:r w:rsidR="00C30B9F" w:rsidRPr="00A230EF">
        <w:rPr>
          <w:rFonts w:asciiTheme="majorBidi" w:eastAsia="Times New Roman" w:hAnsiTheme="majorBidi" w:cstheme="majorBidi"/>
          <w:color w:val="000000" w:themeColor="text1"/>
          <w:sz w:val="32"/>
          <w:szCs w:val="32"/>
          <w:shd w:val="clear" w:color="auto" w:fill="FFFFFF"/>
          <w:lang w:eastAsia="en-GB"/>
        </w:rPr>
        <w:t xml:space="preserve">gain of </w:t>
      </w:r>
      <w:r w:rsidRPr="00A230EF">
        <w:rPr>
          <w:rFonts w:asciiTheme="majorBidi" w:eastAsia="Times New Roman" w:hAnsiTheme="majorBidi" w:cstheme="majorBidi"/>
          <w:color w:val="000000" w:themeColor="text1"/>
          <w:sz w:val="32"/>
          <w:szCs w:val="32"/>
          <w:shd w:val="clear" w:color="auto" w:fill="FFFFFF"/>
          <w:lang w:eastAsia="en-GB"/>
        </w:rPr>
        <w:t>company has made substantial investments to create a digital ecosystem to drive smart manufacturing,</w:t>
      </w:r>
      <w:r w:rsidR="00DB5D07">
        <w:rPr>
          <w:rFonts w:asciiTheme="majorBidi" w:eastAsia="Times New Roman" w:hAnsiTheme="majorBidi" w:cstheme="majorBidi"/>
          <w:color w:val="000000" w:themeColor="text1"/>
          <w:sz w:val="32"/>
          <w:szCs w:val="32"/>
          <w:shd w:val="clear" w:color="auto" w:fill="FFFFFF"/>
          <w:lang w:eastAsia="en-GB"/>
        </w:rPr>
        <w:t xml:space="preserve"> product quality, </w:t>
      </w:r>
      <w:r w:rsidRPr="00A230EF">
        <w:rPr>
          <w:rFonts w:asciiTheme="majorBidi" w:eastAsia="Times New Roman" w:hAnsiTheme="majorBidi" w:cstheme="majorBidi"/>
          <w:color w:val="000000" w:themeColor="text1"/>
          <w:sz w:val="32"/>
          <w:szCs w:val="32"/>
          <w:shd w:val="clear" w:color="auto" w:fill="FFFFFF"/>
          <w:lang w:eastAsia="en-GB"/>
        </w:rPr>
        <w:t>and supply-chain agility. It is attemp</w:t>
      </w:r>
      <w:r w:rsidR="00DB5D07">
        <w:rPr>
          <w:rFonts w:asciiTheme="majorBidi" w:eastAsia="Times New Roman" w:hAnsiTheme="majorBidi" w:cstheme="majorBidi"/>
          <w:color w:val="000000" w:themeColor="text1"/>
          <w:sz w:val="32"/>
          <w:szCs w:val="32"/>
          <w:shd w:val="clear" w:color="auto" w:fill="FFFFFF"/>
          <w:lang w:eastAsia="en-GB"/>
        </w:rPr>
        <w:t xml:space="preserve">ting to bring the benefits of </w:t>
      </w:r>
      <w:r w:rsidRPr="00A230EF">
        <w:rPr>
          <w:rFonts w:asciiTheme="majorBidi" w:eastAsia="Times New Roman" w:hAnsiTheme="majorBidi" w:cstheme="majorBidi"/>
          <w:color w:val="000000" w:themeColor="text1"/>
          <w:sz w:val="32"/>
          <w:szCs w:val="32"/>
          <w:shd w:val="clear" w:color="auto" w:fill="FFFFFF"/>
          <w:lang w:eastAsia="en-GB"/>
        </w:rPr>
        <w:t xml:space="preserve">digital revolution to enhance operational efficiency and keep pace with evolving market circumstances. </w:t>
      </w:r>
      <w:r w:rsidR="0012192D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T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he marketing plan will be measured through</w:t>
      </w:r>
      <w:r w:rsidR="00C30B9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profit.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28149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the 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crowd in the hotel</w:t>
      </w:r>
      <w:r w:rsidR="0028149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,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and feedback from the people. These are the main elements </w:t>
      </w:r>
      <w:r w:rsidR="00C30B9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that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need to be considered in ensuring suc</w:t>
      </w:r>
      <w:r w:rsidR="00C30B9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cess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. Further, new customers are also targeted to increase and enhance brand loyalty. Therefore, the customer needs to engage positive attitudes </w:t>
      </w:r>
      <w:r w:rsidR="0028149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toward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the hotel through this marketing plan as marketing methods will be used (AL-</w:t>
      </w:r>
      <w:proofErr w:type="spellStart"/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Sultani</w:t>
      </w:r>
      <w:proofErr w:type="spellEnd"/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and AL-</w:t>
      </w:r>
      <w:proofErr w:type="spellStart"/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Da'ami</w:t>
      </w:r>
      <w:proofErr w:type="spellEnd"/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, 2018).</w:t>
      </w:r>
      <w:r w:rsidR="00E16636"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> </w:t>
      </w:r>
    </w:p>
    <w:p w:rsidR="00267B96" w:rsidRPr="00A230EF" w:rsidRDefault="0012192D" w:rsidP="00EF6C3B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  <w:proofErr w:type="spellStart"/>
      <w:r w:rsidRPr="00A230EF">
        <w:rPr>
          <w:rStyle w:val="eop"/>
          <w:rFonts w:asciiTheme="majorBidi" w:hAnsiTheme="majorBidi" w:cstheme="majorBidi"/>
          <w:b/>
          <w:bCs/>
          <w:color w:val="000000" w:themeColor="text1"/>
          <w:sz w:val="32"/>
          <w:szCs w:val="32"/>
        </w:rPr>
        <w:t>Sostac</w:t>
      </w:r>
      <w:proofErr w:type="spellEnd"/>
      <w:r w:rsidR="00267B96" w:rsidRPr="00A230EF">
        <w:rPr>
          <w:rStyle w:val="eop"/>
          <w:rFonts w:asciiTheme="majorBidi" w:hAnsiTheme="majorBidi" w:cstheme="majorBidi"/>
          <w:b/>
          <w:bCs/>
          <w:color w:val="000000" w:themeColor="text1"/>
          <w:sz w:val="32"/>
          <w:szCs w:val="32"/>
        </w:rPr>
        <w:t xml:space="preserve"> </w:t>
      </w:r>
      <w:r w:rsidR="00267B96"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 xml:space="preserve">(see </w:t>
      </w:r>
      <w:r w:rsidR="00EF6C3B"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>Appendix</w:t>
      </w:r>
      <w:r w:rsidR="00267B96" w:rsidRPr="00A230EF">
        <w:rPr>
          <w:rStyle w:val="eop"/>
          <w:rFonts w:asciiTheme="majorBidi" w:hAnsiTheme="majorBidi" w:cstheme="majorBidi"/>
          <w:color w:val="000000" w:themeColor="text1"/>
          <w:sz w:val="32"/>
          <w:szCs w:val="32"/>
        </w:rPr>
        <w:t xml:space="preserve"> 4)</w:t>
      </w:r>
    </w:p>
    <w:p w:rsidR="00E16636" w:rsidRPr="00A230EF" w:rsidRDefault="00E16636" w:rsidP="00E16636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E16636" w:rsidRPr="00A230EF" w:rsidRDefault="00E16636" w:rsidP="00E16636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E16636" w:rsidRPr="00A230EF" w:rsidRDefault="00E16636" w:rsidP="00E16636">
      <w:pPr>
        <w:rPr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  <w:highlight w:val="lightGray"/>
        </w:rPr>
        <w:t>Conclusion:</w:t>
      </w:r>
    </w:p>
    <w:p w:rsidR="00027F0F" w:rsidRPr="00A230EF" w:rsidRDefault="00E81AA9" w:rsidP="00122357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222222"/>
          <w:sz w:val="32"/>
          <w:szCs w:val="32"/>
          <w:shd w:val="clear" w:color="auto" w:fill="E9E8E0"/>
        </w:rPr>
      </w:pPr>
      <w:r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Six Sense </w:t>
      </w:r>
      <w:r w:rsidR="00AF724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uses</w:t>
      </w:r>
      <w:r w:rsidR="00E1663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different situation analysis tools for identifying the target audience </w:t>
      </w:r>
      <w:r w:rsidR="00A2735B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and segmenting its market.</w:t>
      </w:r>
      <w:r w:rsidR="00AC7B29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As this o</w:t>
      </w:r>
      <w:r w:rsidR="00E1663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rganisation w</w:t>
      </w:r>
      <w:r w:rsidR="00AC7B29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or</w:t>
      </w:r>
      <w:r w:rsidR="00AF724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ks with customer service</w:t>
      </w:r>
      <w:r w:rsidR="00122357">
        <w:rPr>
          <w:rFonts w:asciiTheme="majorBidi" w:hAnsiTheme="majorBidi" w:cstheme="majorBidi"/>
          <w:color w:val="000000" w:themeColor="text1"/>
          <w:sz w:val="32"/>
          <w:szCs w:val="32"/>
        </w:rPr>
        <w:t>s</w:t>
      </w:r>
      <w:r w:rsidR="00AF724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and </w:t>
      </w:r>
      <w:r w:rsidR="00E1663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uses different marketing communication channels</w:t>
      </w:r>
      <w:r w:rsidR="00AF724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and electric tools</w:t>
      </w:r>
      <w:r w:rsidR="00E16636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.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Six Senses is 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at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the top of </w:t>
      </w:r>
      <w:r w:rsidR="00122357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all hotel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s, as it defines as a luxury hotel with a high standard </w:t>
      </w:r>
      <w:r w:rsidR="00AC7B29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of 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service, better at satisfying the needs of a customer</w:t>
      </w:r>
      <w:r w:rsidR="00AC7B29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,</w:t>
      </w:r>
      <w:r w:rsidR="00E1663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and has more interest in the well-being of the customers</w:t>
      </w: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.</w:t>
      </w:r>
      <w:r w:rsidR="00027F0F" w:rsidRPr="00027F0F">
        <w:rPr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r w:rsidR="00027F0F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Six Senses is removing exposure to all plastics for guests and communities in and around its properties</w:t>
      </w:r>
      <w:r w:rsidR="00027F0F" w:rsidRPr="00A230EF">
        <w:rPr>
          <w:rFonts w:asciiTheme="majorBidi" w:hAnsiTheme="majorBidi" w:cstheme="majorBidi"/>
          <w:color w:val="222222"/>
          <w:sz w:val="32"/>
          <w:szCs w:val="32"/>
          <w:shd w:val="clear" w:color="auto" w:fill="E9E8E0"/>
        </w:rPr>
        <w:t>.</w:t>
      </w:r>
    </w:p>
    <w:p w:rsidR="00E16636" w:rsidRPr="00A230EF" w:rsidRDefault="00E16636" w:rsidP="00AF7246">
      <w:pPr>
        <w:rPr>
          <w:rFonts w:asciiTheme="majorBidi" w:hAnsiTheme="majorBidi" w:cstheme="majorBidi"/>
          <w:color w:val="000000" w:themeColor="text1"/>
          <w:sz w:val="32"/>
          <w:szCs w:val="32"/>
        </w:rPr>
      </w:pPr>
    </w:p>
    <w:p w:rsidR="00CA262C" w:rsidRPr="00A230EF" w:rsidRDefault="00E16636" w:rsidP="00027F0F">
      <w:pPr>
        <w:pStyle w:val="paragraph"/>
        <w:spacing w:before="0" w:beforeAutospacing="0" w:after="0" w:afterAutospacing="0"/>
        <w:jc w:val="both"/>
        <w:textAlignment w:val="baseline"/>
        <w:rPr>
          <w:rFonts w:asciiTheme="majorBidi" w:hAnsiTheme="majorBidi" w:cstheme="majorBidi"/>
          <w:color w:val="222222"/>
          <w:sz w:val="32"/>
          <w:szCs w:val="32"/>
          <w:shd w:val="clear" w:color="auto" w:fill="E9E8E0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“Family is at the heart of all Six Senses cultures and communities.” (Families at Six Senses) In his article, Patrick Landman</w:t>
      </w:r>
      <w:r w:rsidR="00CA262C" w:rsidRPr="00A230EF">
        <w:rPr>
          <w:rFonts w:asciiTheme="majorBidi" w:hAnsiTheme="majorBidi" w:cstheme="majorBidi"/>
          <w:color w:val="000000" w:themeColor="text1"/>
          <w:sz w:val="32"/>
          <w:szCs w:val="32"/>
        </w:rPr>
        <w:t>.</w:t>
      </w:r>
    </w:p>
    <w:p w:rsidR="00AE121D" w:rsidRPr="00A230EF" w:rsidRDefault="00AE121D" w:rsidP="00E16636">
      <w:pPr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</w:p>
    <w:p w:rsidR="00CA262C" w:rsidRPr="00A230EF" w:rsidRDefault="00CA262C" w:rsidP="00E16636">
      <w:pPr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</w:p>
    <w:p w:rsidR="00E81AA9" w:rsidRPr="00A230EF" w:rsidRDefault="00E81AA9" w:rsidP="00E16636">
      <w:pPr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</w:p>
    <w:p w:rsidR="00E81AA9" w:rsidRPr="00A230EF" w:rsidRDefault="00E81AA9" w:rsidP="00E16636">
      <w:pPr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Reference:</w:t>
      </w:r>
    </w:p>
    <w:p w:rsidR="00E81AA9" w:rsidRPr="00A230EF" w:rsidRDefault="00E81AA9" w:rsidP="00E16636">
      <w:pPr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</w:p>
    <w:p w:rsidR="00E81AA9" w:rsidRPr="00A230EF" w:rsidRDefault="00E81AA9" w:rsidP="00E16636">
      <w:pPr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</w:p>
    <w:p w:rsidR="00E81AA9" w:rsidRPr="00A230EF" w:rsidRDefault="00E81AA9" w:rsidP="00E16636">
      <w:pPr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Appendices:</w:t>
      </w:r>
    </w:p>
    <w:p w:rsidR="00E81AA9" w:rsidRPr="00A230EF" w:rsidRDefault="00E81AA9" w:rsidP="00E16636">
      <w:pPr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</w:p>
    <w:p w:rsidR="00E81AA9" w:rsidRPr="00A230EF" w:rsidRDefault="00E81AA9" w:rsidP="00E16636">
      <w:pPr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Appendix 1:</w:t>
      </w:r>
      <w:r w:rsidR="00267B9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(photos of six senses)</w:t>
      </w:r>
    </w:p>
    <w:p w:rsidR="00E81AA9" w:rsidRPr="00A230EF" w:rsidRDefault="00E81AA9" w:rsidP="00E16636">
      <w:pPr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Appendix 2:</w:t>
      </w:r>
      <w:r w:rsidR="00F80F31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((</w:t>
      </w:r>
      <w:proofErr w:type="spellStart"/>
      <w:r w:rsidR="00F80F31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sostac</w:t>
      </w:r>
      <w:proofErr w:type="spellEnd"/>
      <w:r w:rsidR="00267B96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)</w:t>
      </w:r>
    </w:p>
    <w:p w:rsidR="00E81AA9" w:rsidRPr="00A230EF" w:rsidRDefault="00E81AA9" w:rsidP="00281C4F">
      <w:pPr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  <w:r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Appendix 3: </w:t>
      </w:r>
      <w:r w:rsidR="00535453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(</w:t>
      </w:r>
      <w:proofErr w:type="spellStart"/>
      <w:r w:rsidR="00535453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Gannt</w:t>
      </w:r>
      <w:proofErr w:type="spellEnd"/>
      <w:r w:rsidR="00535453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 xml:space="preserve"> </w:t>
      </w:r>
      <w:proofErr w:type="gramStart"/>
      <w:r w:rsidR="00535453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char</w:t>
      </w:r>
      <w:r w:rsidR="00281C4F" w:rsidRPr="00A230EF"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  <w:t>t )</w:t>
      </w:r>
      <w:proofErr w:type="gramEnd"/>
    </w:p>
    <w:p w:rsidR="00E81AA9" w:rsidRPr="00A230EF" w:rsidRDefault="00E81AA9" w:rsidP="00E16636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9530F8" w:rsidRPr="00A230EF" w:rsidRDefault="009530F8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9530F8" w:rsidRPr="00A230EF" w:rsidRDefault="009530F8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9530F8" w:rsidRPr="00A230EF" w:rsidRDefault="009530F8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Pr="00A230EF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Pr="00A230EF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Pr="00A230EF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E16636" w:rsidRDefault="00E16636" w:rsidP="00AE121D">
      <w:pPr>
        <w:rPr>
          <w:rFonts w:asciiTheme="majorBidi" w:hAnsiTheme="majorBidi" w:cstheme="majorBidi"/>
          <w:color w:val="000000" w:themeColor="text1"/>
          <w:sz w:val="32"/>
          <w:szCs w:val="32"/>
          <w:lang w:eastAsia="en-GB"/>
        </w:rPr>
      </w:pPr>
    </w:p>
    <w:p w:rsidR="00603CCB" w:rsidRPr="00B55A49" w:rsidRDefault="00603CCB" w:rsidP="00BE75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ajorBidi" w:hAnsiTheme="majorBidi" w:cstheme="majorBidi"/>
          <w:color w:val="000000" w:themeColor="text1"/>
          <w:sz w:val="32"/>
          <w:szCs w:val="32"/>
        </w:rPr>
      </w:pPr>
    </w:p>
    <w:p w:rsidR="00F16C91" w:rsidRPr="00CD20D5" w:rsidRDefault="00F16C91" w:rsidP="00F16C91">
      <w:pPr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8"/>
          <w:szCs w:val="28"/>
        </w:rPr>
      </w:pPr>
    </w:p>
    <w:p w:rsidR="00603CCB" w:rsidRPr="00CD20D5" w:rsidRDefault="00603CCB" w:rsidP="00F16C91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36113E" w:rsidRPr="00CD20D5" w:rsidRDefault="0036113E" w:rsidP="009824AE">
      <w:pPr>
        <w:rPr>
          <w:color w:val="000000" w:themeColor="text1"/>
          <w:sz w:val="28"/>
          <w:szCs w:val="28"/>
        </w:rPr>
      </w:pPr>
    </w:p>
    <w:sectPr w:rsidR="0036113E" w:rsidRPr="00CD20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536448"/>
    <w:multiLevelType w:val="hybridMultilevel"/>
    <w:tmpl w:val="D2E8B1FC"/>
    <w:lvl w:ilvl="0" w:tplc="F980341E">
      <w:start w:val="1"/>
      <w:numFmt w:val="decimal"/>
      <w:lvlText w:val="%1."/>
      <w:lvlJc w:val="left"/>
      <w:pPr>
        <w:ind w:left="43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52" w:hanging="360"/>
      </w:pPr>
    </w:lvl>
    <w:lvl w:ilvl="2" w:tplc="0809001B" w:tentative="1">
      <w:start w:val="1"/>
      <w:numFmt w:val="lowerRoman"/>
      <w:lvlText w:val="%3."/>
      <w:lvlJc w:val="right"/>
      <w:pPr>
        <w:ind w:left="1872" w:hanging="180"/>
      </w:pPr>
    </w:lvl>
    <w:lvl w:ilvl="3" w:tplc="0809000F" w:tentative="1">
      <w:start w:val="1"/>
      <w:numFmt w:val="decimal"/>
      <w:lvlText w:val="%4."/>
      <w:lvlJc w:val="left"/>
      <w:pPr>
        <w:ind w:left="2592" w:hanging="360"/>
      </w:pPr>
    </w:lvl>
    <w:lvl w:ilvl="4" w:tplc="08090019" w:tentative="1">
      <w:start w:val="1"/>
      <w:numFmt w:val="lowerLetter"/>
      <w:lvlText w:val="%5."/>
      <w:lvlJc w:val="left"/>
      <w:pPr>
        <w:ind w:left="3312" w:hanging="360"/>
      </w:pPr>
    </w:lvl>
    <w:lvl w:ilvl="5" w:tplc="0809001B" w:tentative="1">
      <w:start w:val="1"/>
      <w:numFmt w:val="lowerRoman"/>
      <w:lvlText w:val="%6."/>
      <w:lvlJc w:val="right"/>
      <w:pPr>
        <w:ind w:left="4032" w:hanging="180"/>
      </w:pPr>
    </w:lvl>
    <w:lvl w:ilvl="6" w:tplc="0809000F" w:tentative="1">
      <w:start w:val="1"/>
      <w:numFmt w:val="decimal"/>
      <w:lvlText w:val="%7."/>
      <w:lvlJc w:val="left"/>
      <w:pPr>
        <w:ind w:left="4752" w:hanging="360"/>
      </w:pPr>
    </w:lvl>
    <w:lvl w:ilvl="7" w:tplc="08090019" w:tentative="1">
      <w:start w:val="1"/>
      <w:numFmt w:val="lowerLetter"/>
      <w:lvlText w:val="%8."/>
      <w:lvlJc w:val="left"/>
      <w:pPr>
        <w:ind w:left="5472" w:hanging="360"/>
      </w:pPr>
    </w:lvl>
    <w:lvl w:ilvl="8" w:tplc="0809001B" w:tentative="1">
      <w:start w:val="1"/>
      <w:numFmt w:val="lowerRoman"/>
      <w:lvlText w:val="%9."/>
      <w:lvlJc w:val="right"/>
      <w:pPr>
        <w:ind w:left="6192" w:hanging="180"/>
      </w:pPr>
    </w:lvl>
  </w:abstractNum>
  <w:abstractNum w:abstractNumId="1" w15:restartNumberingAfterBreak="0">
    <w:nsid w:val="430F6402"/>
    <w:multiLevelType w:val="multilevel"/>
    <w:tmpl w:val="C804B5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E26677E"/>
    <w:multiLevelType w:val="hybridMultilevel"/>
    <w:tmpl w:val="1FE2832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75E5"/>
    <w:rsid w:val="0000274A"/>
    <w:rsid w:val="000111DF"/>
    <w:rsid w:val="000219B8"/>
    <w:rsid w:val="00021B41"/>
    <w:rsid w:val="000253BF"/>
    <w:rsid w:val="00027577"/>
    <w:rsid w:val="00027F0F"/>
    <w:rsid w:val="00037BD7"/>
    <w:rsid w:val="00041182"/>
    <w:rsid w:val="0004369E"/>
    <w:rsid w:val="0007338A"/>
    <w:rsid w:val="000814F8"/>
    <w:rsid w:val="00085446"/>
    <w:rsid w:val="00097B21"/>
    <w:rsid w:val="000A55EB"/>
    <w:rsid w:val="000A5D69"/>
    <w:rsid w:val="000A6AB3"/>
    <w:rsid w:val="000B141D"/>
    <w:rsid w:val="000B1ADD"/>
    <w:rsid w:val="000C4785"/>
    <w:rsid w:val="000D14FA"/>
    <w:rsid w:val="000D4A99"/>
    <w:rsid w:val="000E0AAA"/>
    <w:rsid w:val="000E267E"/>
    <w:rsid w:val="000E3DA3"/>
    <w:rsid w:val="000E5268"/>
    <w:rsid w:val="000F483D"/>
    <w:rsid w:val="00100CE9"/>
    <w:rsid w:val="001047EE"/>
    <w:rsid w:val="00114DAC"/>
    <w:rsid w:val="0012192D"/>
    <w:rsid w:val="00122357"/>
    <w:rsid w:val="00137636"/>
    <w:rsid w:val="00167C4E"/>
    <w:rsid w:val="00174135"/>
    <w:rsid w:val="0017583B"/>
    <w:rsid w:val="00190AE7"/>
    <w:rsid w:val="00196B20"/>
    <w:rsid w:val="001D373D"/>
    <w:rsid w:val="001D4E0E"/>
    <w:rsid w:val="001E12BD"/>
    <w:rsid w:val="001F1300"/>
    <w:rsid w:val="001F7EC1"/>
    <w:rsid w:val="002057F7"/>
    <w:rsid w:val="00235A68"/>
    <w:rsid w:val="0025041B"/>
    <w:rsid w:val="002523A6"/>
    <w:rsid w:val="00265B12"/>
    <w:rsid w:val="00267B96"/>
    <w:rsid w:val="00276C55"/>
    <w:rsid w:val="0028149F"/>
    <w:rsid w:val="00281C4F"/>
    <w:rsid w:val="002912FE"/>
    <w:rsid w:val="002C1266"/>
    <w:rsid w:val="002D4EED"/>
    <w:rsid w:val="00300F28"/>
    <w:rsid w:val="00314842"/>
    <w:rsid w:val="00325F13"/>
    <w:rsid w:val="00345F6E"/>
    <w:rsid w:val="00350D83"/>
    <w:rsid w:val="00352026"/>
    <w:rsid w:val="0036113E"/>
    <w:rsid w:val="0037121F"/>
    <w:rsid w:val="003877BE"/>
    <w:rsid w:val="003B02E5"/>
    <w:rsid w:val="003B5A1B"/>
    <w:rsid w:val="003D6BB1"/>
    <w:rsid w:val="00417E97"/>
    <w:rsid w:val="00420AF0"/>
    <w:rsid w:val="00425D3D"/>
    <w:rsid w:val="00456B1F"/>
    <w:rsid w:val="004665C7"/>
    <w:rsid w:val="004D496D"/>
    <w:rsid w:val="004D59D5"/>
    <w:rsid w:val="004F2AD1"/>
    <w:rsid w:val="00505ABB"/>
    <w:rsid w:val="00524C30"/>
    <w:rsid w:val="00535453"/>
    <w:rsid w:val="0056411D"/>
    <w:rsid w:val="00571BE5"/>
    <w:rsid w:val="005A4CA7"/>
    <w:rsid w:val="005D3CD3"/>
    <w:rsid w:val="005D5CA7"/>
    <w:rsid w:val="005E707A"/>
    <w:rsid w:val="00603475"/>
    <w:rsid w:val="006034E3"/>
    <w:rsid w:val="00603CCB"/>
    <w:rsid w:val="00604A36"/>
    <w:rsid w:val="006079D0"/>
    <w:rsid w:val="00616981"/>
    <w:rsid w:val="00636E05"/>
    <w:rsid w:val="006511B6"/>
    <w:rsid w:val="006514BC"/>
    <w:rsid w:val="0065527F"/>
    <w:rsid w:val="00662DA8"/>
    <w:rsid w:val="006657A0"/>
    <w:rsid w:val="006717F6"/>
    <w:rsid w:val="00676703"/>
    <w:rsid w:val="006776CE"/>
    <w:rsid w:val="006834A3"/>
    <w:rsid w:val="0069272A"/>
    <w:rsid w:val="006975E5"/>
    <w:rsid w:val="00697DED"/>
    <w:rsid w:val="006A5B5F"/>
    <w:rsid w:val="006A7488"/>
    <w:rsid w:val="006C119A"/>
    <w:rsid w:val="006C6481"/>
    <w:rsid w:val="006D686B"/>
    <w:rsid w:val="006E249D"/>
    <w:rsid w:val="0071590E"/>
    <w:rsid w:val="007168BF"/>
    <w:rsid w:val="007265C1"/>
    <w:rsid w:val="00740127"/>
    <w:rsid w:val="007426EA"/>
    <w:rsid w:val="00743B07"/>
    <w:rsid w:val="00753740"/>
    <w:rsid w:val="007617E0"/>
    <w:rsid w:val="0076427F"/>
    <w:rsid w:val="00765C1E"/>
    <w:rsid w:val="00780A34"/>
    <w:rsid w:val="00787931"/>
    <w:rsid w:val="00787FBD"/>
    <w:rsid w:val="007A17BD"/>
    <w:rsid w:val="007E4FB7"/>
    <w:rsid w:val="007F64C2"/>
    <w:rsid w:val="00802BEC"/>
    <w:rsid w:val="00803483"/>
    <w:rsid w:val="0083314D"/>
    <w:rsid w:val="00846C3B"/>
    <w:rsid w:val="00887C8C"/>
    <w:rsid w:val="008C58CF"/>
    <w:rsid w:val="008C64A8"/>
    <w:rsid w:val="008C75B8"/>
    <w:rsid w:val="008F559B"/>
    <w:rsid w:val="00901E80"/>
    <w:rsid w:val="009031FB"/>
    <w:rsid w:val="00932FE0"/>
    <w:rsid w:val="00944402"/>
    <w:rsid w:val="00945443"/>
    <w:rsid w:val="009530F8"/>
    <w:rsid w:val="00971E6C"/>
    <w:rsid w:val="009824AE"/>
    <w:rsid w:val="009A55B1"/>
    <w:rsid w:val="009C33EF"/>
    <w:rsid w:val="009E4AB8"/>
    <w:rsid w:val="00A11E27"/>
    <w:rsid w:val="00A230EF"/>
    <w:rsid w:val="00A25C2A"/>
    <w:rsid w:val="00A2735B"/>
    <w:rsid w:val="00A340FD"/>
    <w:rsid w:val="00A603A8"/>
    <w:rsid w:val="00A64A1A"/>
    <w:rsid w:val="00A76274"/>
    <w:rsid w:val="00A85ACE"/>
    <w:rsid w:val="00A903C4"/>
    <w:rsid w:val="00AA117C"/>
    <w:rsid w:val="00AC7B29"/>
    <w:rsid w:val="00AD61BF"/>
    <w:rsid w:val="00AE121D"/>
    <w:rsid w:val="00AE5779"/>
    <w:rsid w:val="00AF7246"/>
    <w:rsid w:val="00B01977"/>
    <w:rsid w:val="00B01993"/>
    <w:rsid w:val="00B02185"/>
    <w:rsid w:val="00B55A49"/>
    <w:rsid w:val="00B6124F"/>
    <w:rsid w:val="00B61F93"/>
    <w:rsid w:val="00B71B20"/>
    <w:rsid w:val="00BA76C3"/>
    <w:rsid w:val="00BC654B"/>
    <w:rsid w:val="00BD0A06"/>
    <w:rsid w:val="00BD23DB"/>
    <w:rsid w:val="00BD7D6B"/>
    <w:rsid w:val="00BE7582"/>
    <w:rsid w:val="00C03FC4"/>
    <w:rsid w:val="00C05BFF"/>
    <w:rsid w:val="00C23976"/>
    <w:rsid w:val="00C30B9F"/>
    <w:rsid w:val="00C32355"/>
    <w:rsid w:val="00C32907"/>
    <w:rsid w:val="00C45DC7"/>
    <w:rsid w:val="00C514A4"/>
    <w:rsid w:val="00C5166E"/>
    <w:rsid w:val="00C54774"/>
    <w:rsid w:val="00C57115"/>
    <w:rsid w:val="00C86322"/>
    <w:rsid w:val="00C915C7"/>
    <w:rsid w:val="00C95F2F"/>
    <w:rsid w:val="00CA262C"/>
    <w:rsid w:val="00CB39C0"/>
    <w:rsid w:val="00CB55F0"/>
    <w:rsid w:val="00CB56E5"/>
    <w:rsid w:val="00CC4E2C"/>
    <w:rsid w:val="00CD0B93"/>
    <w:rsid w:val="00CD20D5"/>
    <w:rsid w:val="00CE2AEF"/>
    <w:rsid w:val="00CF27AC"/>
    <w:rsid w:val="00CF7A68"/>
    <w:rsid w:val="00D45BC9"/>
    <w:rsid w:val="00D477B7"/>
    <w:rsid w:val="00D5181C"/>
    <w:rsid w:val="00D52B36"/>
    <w:rsid w:val="00D575B0"/>
    <w:rsid w:val="00D57F3E"/>
    <w:rsid w:val="00D81A4D"/>
    <w:rsid w:val="00DB5D07"/>
    <w:rsid w:val="00DD48FB"/>
    <w:rsid w:val="00E06141"/>
    <w:rsid w:val="00E16636"/>
    <w:rsid w:val="00E22085"/>
    <w:rsid w:val="00E26157"/>
    <w:rsid w:val="00E56EB9"/>
    <w:rsid w:val="00E61C1D"/>
    <w:rsid w:val="00E635C7"/>
    <w:rsid w:val="00E71CAC"/>
    <w:rsid w:val="00E756DB"/>
    <w:rsid w:val="00E81AA9"/>
    <w:rsid w:val="00E82076"/>
    <w:rsid w:val="00E85FDA"/>
    <w:rsid w:val="00E93AD2"/>
    <w:rsid w:val="00E95A8D"/>
    <w:rsid w:val="00EC58DC"/>
    <w:rsid w:val="00EE32A7"/>
    <w:rsid w:val="00EF6C3B"/>
    <w:rsid w:val="00F05737"/>
    <w:rsid w:val="00F16C91"/>
    <w:rsid w:val="00F22AC1"/>
    <w:rsid w:val="00F426E5"/>
    <w:rsid w:val="00F561DD"/>
    <w:rsid w:val="00F574FD"/>
    <w:rsid w:val="00F66511"/>
    <w:rsid w:val="00F80F31"/>
    <w:rsid w:val="00FC56B6"/>
    <w:rsid w:val="00FD5E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CD3B5"/>
  <w15:chartTrackingRefBased/>
  <w15:docId w15:val="{88627B95-7D89-4B4D-A66E-892FF88B23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4A1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604A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604A36"/>
  </w:style>
  <w:style w:type="character" w:customStyle="1" w:styleId="eop">
    <w:name w:val="eop"/>
    <w:basedOn w:val="DefaultParagraphFont"/>
    <w:rsid w:val="00604A36"/>
  </w:style>
  <w:style w:type="paragraph" w:styleId="ListParagraph">
    <w:name w:val="List Paragraph"/>
    <w:basedOn w:val="Normal"/>
    <w:uiPriority w:val="34"/>
    <w:qFormat/>
    <w:rsid w:val="0036113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454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45443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945443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A64A1A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2912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2214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77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540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038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58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617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454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495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92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0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27049">
          <w:marLeft w:val="0"/>
          <w:marRight w:val="0"/>
          <w:marTop w:val="0"/>
          <w:marBottom w:val="2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339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4112300">
                  <w:marLeft w:val="5868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000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9030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001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ixsenses.com/en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628</TotalTime>
  <Pages>9</Pages>
  <Words>1372</Words>
  <Characters>7824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</dc:creator>
  <cp:keywords/>
  <dc:description/>
  <cp:lastModifiedBy>m</cp:lastModifiedBy>
  <cp:revision>253</cp:revision>
  <dcterms:created xsi:type="dcterms:W3CDTF">2023-06-09T08:37:00Z</dcterms:created>
  <dcterms:modified xsi:type="dcterms:W3CDTF">2023-06-14T13:13:00Z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06ea635e-6f48-49e0-bda2-da1af6f471af</vt:lpwstr>
  </property>
</Properties>
</file>