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995EDD" w14:textId="77777777" w:rsidR="009D5E08" w:rsidRDefault="009D5E08">
      <w:pPr>
        <w:rPr>
          <w:lang w:val="en-US"/>
        </w:rPr>
      </w:pPr>
    </w:p>
    <w:p w14:paraId="75995EDE" w14:textId="77777777" w:rsidR="000648B1" w:rsidRDefault="000648B1">
      <w:pPr>
        <w:rPr>
          <w:lang w:val="en-US"/>
        </w:rPr>
      </w:pPr>
    </w:p>
    <w:p w14:paraId="0E69780A" w14:textId="77777777" w:rsidR="00101B54" w:rsidRDefault="00101B54" w:rsidP="00101B54">
      <w:pPr>
        <w:rPr>
          <w:lang w:val="en-US"/>
        </w:rPr>
      </w:pPr>
    </w:p>
    <w:p w14:paraId="7F2ECD81" w14:textId="77777777" w:rsidR="00101B54" w:rsidRDefault="00101B54" w:rsidP="00101B54">
      <w:pPr>
        <w:jc w:val="center"/>
        <w:rPr>
          <w:lang w:val="en-US"/>
        </w:rPr>
      </w:pPr>
      <w:r>
        <w:rPr>
          <w:lang w:val="en-US"/>
        </w:rPr>
        <w:t>Global business environment</w:t>
      </w:r>
    </w:p>
    <w:p w14:paraId="418EBEB5" w14:textId="06C86D40" w:rsidR="00101B54" w:rsidRDefault="00101B54" w:rsidP="00101B54">
      <w:pPr>
        <w:rPr>
          <w:lang w:val="en-US"/>
        </w:rPr>
      </w:pPr>
      <w:r>
        <w:rPr>
          <w:lang w:val="en-US"/>
        </w:rPr>
        <w:t xml:space="preserve">                            Environmental analysis </w:t>
      </w:r>
      <w:r w:rsidR="0067534A">
        <w:rPr>
          <w:lang w:val="en-US"/>
        </w:rPr>
        <w:t xml:space="preserve">to </w:t>
      </w:r>
      <w:r w:rsidR="00E87606">
        <w:t>Porter’s value chain or product life cycle, apply</w:t>
      </w:r>
      <w:r>
        <w:rPr>
          <w:lang w:val="en-US"/>
        </w:rPr>
        <w:t xml:space="preserve"> </w:t>
      </w:r>
      <w:proofErr w:type="gramStart"/>
      <w:r w:rsidR="00A7676C">
        <w:rPr>
          <w:lang w:val="en-US"/>
        </w:rPr>
        <w:t>to</w:t>
      </w:r>
      <w:r>
        <w:rPr>
          <w:lang w:val="en-US"/>
        </w:rPr>
        <w:t xml:space="preserve">  </w:t>
      </w:r>
      <w:r w:rsidR="00A7676C">
        <w:t>electric</w:t>
      </w:r>
      <w:proofErr w:type="gramEnd"/>
      <w:r w:rsidR="00A7676C">
        <w:t xml:space="preserve"> car industry</w:t>
      </w:r>
      <w:r>
        <w:rPr>
          <w:lang w:val="en-US"/>
        </w:rPr>
        <w:t xml:space="preserve"> -     Assessment 2</w:t>
      </w:r>
    </w:p>
    <w:p w14:paraId="1C36EE83" w14:textId="77777777" w:rsidR="00101B54" w:rsidRDefault="00101B54" w:rsidP="00101B54">
      <w:pPr>
        <w:rPr>
          <w:lang w:val="en-US"/>
        </w:rPr>
      </w:pPr>
    </w:p>
    <w:p w14:paraId="0268D962" w14:textId="77777777" w:rsidR="00101B54" w:rsidRDefault="00101B54" w:rsidP="00101B54">
      <w:pPr>
        <w:rPr>
          <w:lang w:val="en-US"/>
        </w:rPr>
      </w:pPr>
      <w:r>
        <w:rPr>
          <w:lang w:val="en-US"/>
        </w:rPr>
        <w:t xml:space="preserve">Student </w:t>
      </w:r>
      <w:proofErr w:type="gramStart"/>
      <w:r>
        <w:rPr>
          <w:lang w:val="en-US"/>
        </w:rPr>
        <w:t>name :</w:t>
      </w:r>
      <w:proofErr w:type="gramEnd"/>
      <w:r>
        <w:rPr>
          <w:lang w:val="en-US"/>
        </w:rPr>
        <w:t xml:space="preserve"> Laura Madalina </w:t>
      </w:r>
      <w:proofErr w:type="spellStart"/>
      <w:r>
        <w:rPr>
          <w:lang w:val="en-US"/>
        </w:rPr>
        <w:t>Ghitiu</w:t>
      </w:r>
      <w:proofErr w:type="spellEnd"/>
      <w:r>
        <w:rPr>
          <w:lang w:val="en-US"/>
        </w:rPr>
        <w:t xml:space="preserve"> </w:t>
      </w:r>
    </w:p>
    <w:p w14:paraId="0B682426" w14:textId="77777777" w:rsidR="00101B54" w:rsidRDefault="00101B54" w:rsidP="00101B54">
      <w:pPr>
        <w:rPr>
          <w:lang w:val="en-US"/>
        </w:rPr>
      </w:pPr>
      <w:r>
        <w:rPr>
          <w:lang w:val="en-US"/>
        </w:rPr>
        <w:t xml:space="preserve">Student </w:t>
      </w:r>
      <w:proofErr w:type="gramStart"/>
      <w:r>
        <w:rPr>
          <w:lang w:val="en-US"/>
        </w:rPr>
        <w:t>number :</w:t>
      </w:r>
      <w:proofErr w:type="gramEnd"/>
      <w:r>
        <w:rPr>
          <w:lang w:val="en-US"/>
        </w:rPr>
        <w:t xml:space="preserve"> 1914805 </w:t>
      </w:r>
    </w:p>
    <w:p w14:paraId="353F8B57" w14:textId="77777777" w:rsidR="00101B54" w:rsidRDefault="00101B54" w:rsidP="00101B54">
      <w:pPr>
        <w:rPr>
          <w:lang w:val="en-US"/>
        </w:rPr>
      </w:pPr>
      <w:r>
        <w:rPr>
          <w:lang w:val="en-US"/>
        </w:rPr>
        <w:t xml:space="preserve">Lecturer </w:t>
      </w:r>
      <w:proofErr w:type="gramStart"/>
      <w:r>
        <w:rPr>
          <w:lang w:val="en-US"/>
        </w:rPr>
        <w:t>name :</w:t>
      </w:r>
      <w:proofErr w:type="gramEnd"/>
      <w:r>
        <w:rPr>
          <w:lang w:val="en-US"/>
        </w:rPr>
        <w:t xml:space="preserve"> </w:t>
      </w:r>
      <w:proofErr w:type="spellStart"/>
      <w:r>
        <w:rPr>
          <w:lang w:val="en-US"/>
        </w:rPr>
        <w:t>Rexon</w:t>
      </w:r>
      <w:proofErr w:type="spellEnd"/>
      <w:r>
        <w:rPr>
          <w:lang w:val="en-US"/>
        </w:rPr>
        <w:t xml:space="preserve"> </w:t>
      </w:r>
      <w:proofErr w:type="spellStart"/>
      <w:r>
        <w:rPr>
          <w:lang w:val="en-US"/>
        </w:rPr>
        <w:t>Nting</w:t>
      </w:r>
      <w:proofErr w:type="spellEnd"/>
      <w:r>
        <w:rPr>
          <w:lang w:val="en-US"/>
        </w:rPr>
        <w:t xml:space="preserve"> </w:t>
      </w:r>
    </w:p>
    <w:p w14:paraId="61D168A7" w14:textId="77777777" w:rsidR="00101B54" w:rsidRDefault="00101B54" w:rsidP="00101B54">
      <w:pPr>
        <w:rPr>
          <w:lang w:val="en-US"/>
        </w:rPr>
      </w:pPr>
    </w:p>
    <w:p w14:paraId="75995EDF" w14:textId="77777777" w:rsidR="000648B1" w:rsidRDefault="000648B1">
      <w:pPr>
        <w:rPr>
          <w:lang w:val="en-US"/>
        </w:rPr>
      </w:pPr>
    </w:p>
    <w:p w14:paraId="75995EE0" w14:textId="77777777" w:rsidR="000648B1" w:rsidRDefault="000648B1">
      <w:pPr>
        <w:rPr>
          <w:lang w:val="en-US"/>
        </w:rPr>
      </w:pPr>
    </w:p>
    <w:p w14:paraId="75995EE1" w14:textId="77777777" w:rsidR="000648B1" w:rsidRDefault="000648B1">
      <w:pPr>
        <w:rPr>
          <w:lang w:val="en-US"/>
        </w:rPr>
      </w:pPr>
    </w:p>
    <w:p w14:paraId="75995EE2" w14:textId="77777777" w:rsidR="000648B1" w:rsidRDefault="000648B1">
      <w:pPr>
        <w:rPr>
          <w:lang w:val="en-US"/>
        </w:rPr>
      </w:pPr>
    </w:p>
    <w:p w14:paraId="75995EE3" w14:textId="77777777" w:rsidR="000648B1" w:rsidRDefault="000648B1">
      <w:pPr>
        <w:rPr>
          <w:lang w:val="en-US"/>
        </w:rPr>
      </w:pPr>
    </w:p>
    <w:p w14:paraId="75995EE4" w14:textId="77777777" w:rsidR="000648B1" w:rsidRDefault="000648B1">
      <w:pPr>
        <w:rPr>
          <w:lang w:val="en-US"/>
        </w:rPr>
      </w:pPr>
    </w:p>
    <w:p w14:paraId="75995EE5" w14:textId="77777777" w:rsidR="000648B1" w:rsidRDefault="000648B1">
      <w:pPr>
        <w:rPr>
          <w:lang w:val="en-US"/>
        </w:rPr>
      </w:pPr>
    </w:p>
    <w:p w14:paraId="75995EE6" w14:textId="77777777" w:rsidR="000648B1" w:rsidRDefault="000648B1">
      <w:pPr>
        <w:rPr>
          <w:lang w:val="en-US"/>
        </w:rPr>
      </w:pPr>
    </w:p>
    <w:p w14:paraId="75995EE7" w14:textId="77777777" w:rsidR="000648B1" w:rsidRDefault="000648B1">
      <w:pPr>
        <w:rPr>
          <w:lang w:val="en-US"/>
        </w:rPr>
      </w:pPr>
    </w:p>
    <w:p w14:paraId="75995EE8" w14:textId="77777777" w:rsidR="000648B1" w:rsidRDefault="000648B1">
      <w:pPr>
        <w:rPr>
          <w:lang w:val="en-US"/>
        </w:rPr>
      </w:pPr>
    </w:p>
    <w:p w14:paraId="75995EE9" w14:textId="77777777" w:rsidR="000648B1" w:rsidRDefault="000648B1">
      <w:pPr>
        <w:rPr>
          <w:lang w:val="en-US"/>
        </w:rPr>
      </w:pPr>
    </w:p>
    <w:p w14:paraId="75995EEA" w14:textId="77777777" w:rsidR="000648B1" w:rsidRDefault="000648B1">
      <w:pPr>
        <w:rPr>
          <w:lang w:val="en-US"/>
        </w:rPr>
      </w:pPr>
    </w:p>
    <w:p w14:paraId="75995EEF" w14:textId="77777777" w:rsidR="000648B1" w:rsidRDefault="000648B1" w:rsidP="000648B1">
      <w:pPr>
        <w:jc w:val="center"/>
        <w:rPr>
          <w:lang w:val="en-US"/>
        </w:rPr>
      </w:pPr>
    </w:p>
    <w:sdt>
      <w:sdtPr>
        <w:rPr>
          <w:rFonts w:ascii="Times New Roman" w:eastAsiaTheme="minorHAnsi" w:hAnsi="Times New Roman" w:cstheme="minorBidi"/>
          <w:b w:val="0"/>
          <w:bCs w:val="0"/>
          <w:color w:val="auto"/>
          <w:sz w:val="24"/>
          <w:szCs w:val="22"/>
          <w:lang w:val="en-IN" w:eastAsia="en-US"/>
        </w:rPr>
        <w:id w:val="-195314968"/>
        <w:docPartObj>
          <w:docPartGallery w:val="Table of Contents"/>
          <w:docPartUnique/>
        </w:docPartObj>
      </w:sdtPr>
      <w:sdtEndPr>
        <w:rPr>
          <w:noProof/>
        </w:rPr>
      </w:sdtEndPr>
      <w:sdtContent>
        <w:p w14:paraId="75995EF0" w14:textId="77777777" w:rsidR="004E0BC0" w:rsidRDefault="004E0BC0">
          <w:pPr>
            <w:pStyle w:val="TOCHeading"/>
          </w:pPr>
          <w:r>
            <w:t>Contents</w:t>
          </w:r>
        </w:p>
        <w:p w14:paraId="75995EF1" w14:textId="77777777" w:rsidR="004E0BC0" w:rsidRDefault="004E0BC0">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47612951" w:history="1">
            <w:r w:rsidRPr="00CC0817">
              <w:rPr>
                <w:rStyle w:val="Hyperlink"/>
                <w:noProof/>
                <w:lang w:val="en-US"/>
              </w:rPr>
              <w:t>Introduction</w:t>
            </w:r>
            <w:r>
              <w:rPr>
                <w:noProof/>
                <w:webHidden/>
              </w:rPr>
              <w:tab/>
            </w:r>
            <w:r>
              <w:rPr>
                <w:noProof/>
                <w:webHidden/>
              </w:rPr>
              <w:fldChar w:fldCharType="begin"/>
            </w:r>
            <w:r>
              <w:rPr>
                <w:noProof/>
                <w:webHidden/>
              </w:rPr>
              <w:instrText xml:space="preserve"> PAGEREF _Toc47612951 \h </w:instrText>
            </w:r>
            <w:r>
              <w:rPr>
                <w:noProof/>
                <w:webHidden/>
              </w:rPr>
            </w:r>
            <w:r>
              <w:rPr>
                <w:noProof/>
                <w:webHidden/>
              </w:rPr>
              <w:fldChar w:fldCharType="separate"/>
            </w:r>
            <w:r>
              <w:rPr>
                <w:noProof/>
                <w:webHidden/>
              </w:rPr>
              <w:t>2</w:t>
            </w:r>
            <w:r>
              <w:rPr>
                <w:noProof/>
                <w:webHidden/>
              </w:rPr>
              <w:fldChar w:fldCharType="end"/>
            </w:r>
          </w:hyperlink>
        </w:p>
        <w:p w14:paraId="75995EF2" w14:textId="77777777" w:rsidR="004E0BC0" w:rsidRDefault="00A7676C">
          <w:pPr>
            <w:pStyle w:val="TOC1"/>
            <w:tabs>
              <w:tab w:val="right" w:leader="dot" w:pos="9016"/>
            </w:tabs>
            <w:rPr>
              <w:rFonts w:asciiTheme="minorHAnsi" w:eastAsiaTheme="minorEastAsia" w:hAnsiTheme="minorHAnsi"/>
              <w:noProof/>
              <w:sz w:val="22"/>
              <w:lang w:eastAsia="en-IN"/>
            </w:rPr>
          </w:pPr>
          <w:hyperlink w:anchor="_Toc47612952" w:history="1">
            <w:r w:rsidR="004E0BC0" w:rsidRPr="00CC0817">
              <w:rPr>
                <w:rStyle w:val="Hyperlink"/>
                <w:noProof/>
                <w:lang w:val="en-US"/>
              </w:rPr>
              <w:t>Forces that shape the global environment</w:t>
            </w:r>
            <w:r w:rsidR="004E0BC0">
              <w:rPr>
                <w:noProof/>
                <w:webHidden/>
              </w:rPr>
              <w:tab/>
            </w:r>
            <w:r w:rsidR="004E0BC0">
              <w:rPr>
                <w:noProof/>
                <w:webHidden/>
              </w:rPr>
              <w:fldChar w:fldCharType="begin"/>
            </w:r>
            <w:r w:rsidR="004E0BC0">
              <w:rPr>
                <w:noProof/>
                <w:webHidden/>
              </w:rPr>
              <w:instrText xml:space="preserve"> PAGEREF _Toc47612952 \h </w:instrText>
            </w:r>
            <w:r w:rsidR="004E0BC0">
              <w:rPr>
                <w:noProof/>
                <w:webHidden/>
              </w:rPr>
            </w:r>
            <w:r w:rsidR="004E0BC0">
              <w:rPr>
                <w:noProof/>
                <w:webHidden/>
              </w:rPr>
              <w:fldChar w:fldCharType="separate"/>
            </w:r>
            <w:r w:rsidR="004E0BC0">
              <w:rPr>
                <w:noProof/>
                <w:webHidden/>
              </w:rPr>
              <w:t>3</w:t>
            </w:r>
            <w:r w:rsidR="004E0BC0">
              <w:rPr>
                <w:noProof/>
                <w:webHidden/>
              </w:rPr>
              <w:fldChar w:fldCharType="end"/>
            </w:r>
          </w:hyperlink>
        </w:p>
        <w:p w14:paraId="75995EF3" w14:textId="77777777" w:rsidR="004E0BC0" w:rsidRDefault="00A7676C">
          <w:pPr>
            <w:pStyle w:val="TOC2"/>
            <w:tabs>
              <w:tab w:val="right" w:leader="dot" w:pos="9016"/>
            </w:tabs>
            <w:rPr>
              <w:rFonts w:asciiTheme="minorHAnsi" w:eastAsiaTheme="minorEastAsia" w:hAnsiTheme="minorHAnsi"/>
              <w:noProof/>
              <w:sz w:val="22"/>
              <w:lang w:eastAsia="en-IN"/>
            </w:rPr>
          </w:pPr>
          <w:hyperlink w:anchor="_Toc47612953" w:history="1">
            <w:r w:rsidR="004E0BC0" w:rsidRPr="00CC0817">
              <w:rPr>
                <w:rStyle w:val="Hyperlink"/>
                <w:noProof/>
                <w:lang w:val="en-US"/>
              </w:rPr>
              <w:t>Changing global business environment</w:t>
            </w:r>
            <w:r w:rsidR="004E0BC0">
              <w:rPr>
                <w:noProof/>
                <w:webHidden/>
              </w:rPr>
              <w:tab/>
            </w:r>
            <w:r w:rsidR="004E0BC0">
              <w:rPr>
                <w:noProof/>
                <w:webHidden/>
              </w:rPr>
              <w:fldChar w:fldCharType="begin"/>
            </w:r>
            <w:r w:rsidR="004E0BC0">
              <w:rPr>
                <w:noProof/>
                <w:webHidden/>
              </w:rPr>
              <w:instrText xml:space="preserve"> PAGEREF _Toc47612953 \h </w:instrText>
            </w:r>
            <w:r w:rsidR="004E0BC0">
              <w:rPr>
                <w:noProof/>
                <w:webHidden/>
              </w:rPr>
            </w:r>
            <w:r w:rsidR="004E0BC0">
              <w:rPr>
                <w:noProof/>
                <w:webHidden/>
              </w:rPr>
              <w:fldChar w:fldCharType="separate"/>
            </w:r>
            <w:r w:rsidR="004E0BC0">
              <w:rPr>
                <w:noProof/>
                <w:webHidden/>
              </w:rPr>
              <w:t>4</w:t>
            </w:r>
            <w:r w:rsidR="004E0BC0">
              <w:rPr>
                <w:noProof/>
                <w:webHidden/>
              </w:rPr>
              <w:fldChar w:fldCharType="end"/>
            </w:r>
          </w:hyperlink>
        </w:p>
        <w:p w14:paraId="75995EF4" w14:textId="77777777" w:rsidR="004E0BC0" w:rsidRDefault="00A7676C">
          <w:pPr>
            <w:pStyle w:val="TOC2"/>
            <w:tabs>
              <w:tab w:val="right" w:leader="dot" w:pos="9016"/>
            </w:tabs>
            <w:rPr>
              <w:rFonts w:asciiTheme="minorHAnsi" w:eastAsiaTheme="minorEastAsia" w:hAnsiTheme="minorHAnsi"/>
              <w:noProof/>
              <w:sz w:val="22"/>
              <w:lang w:eastAsia="en-IN"/>
            </w:rPr>
          </w:pPr>
          <w:hyperlink w:anchor="_Toc47612954" w:history="1">
            <w:r w:rsidR="004E0BC0" w:rsidRPr="00CC0817">
              <w:rPr>
                <w:rStyle w:val="Hyperlink"/>
                <w:noProof/>
                <w:lang w:val="en-US"/>
              </w:rPr>
              <w:t>Analyze the external environment of business on an international level</w:t>
            </w:r>
            <w:r w:rsidR="004E0BC0">
              <w:rPr>
                <w:noProof/>
                <w:webHidden/>
              </w:rPr>
              <w:tab/>
            </w:r>
            <w:r w:rsidR="004E0BC0">
              <w:rPr>
                <w:noProof/>
                <w:webHidden/>
              </w:rPr>
              <w:fldChar w:fldCharType="begin"/>
            </w:r>
            <w:r w:rsidR="004E0BC0">
              <w:rPr>
                <w:noProof/>
                <w:webHidden/>
              </w:rPr>
              <w:instrText xml:space="preserve"> PAGEREF _Toc47612954 \h </w:instrText>
            </w:r>
            <w:r w:rsidR="004E0BC0">
              <w:rPr>
                <w:noProof/>
                <w:webHidden/>
              </w:rPr>
            </w:r>
            <w:r w:rsidR="004E0BC0">
              <w:rPr>
                <w:noProof/>
                <w:webHidden/>
              </w:rPr>
              <w:fldChar w:fldCharType="separate"/>
            </w:r>
            <w:r w:rsidR="004E0BC0">
              <w:rPr>
                <w:noProof/>
                <w:webHidden/>
              </w:rPr>
              <w:t>4</w:t>
            </w:r>
            <w:r w:rsidR="004E0BC0">
              <w:rPr>
                <w:noProof/>
                <w:webHidden/>
              </w:rPr>
              <w:fldChar w:fldCharType="end"/>
            </w:r>
          </w:hyperlink>
        </w:p>
        <w:p w14:paraId="75995EF5" w14:textId="77777777" w:rsidR="004E0BC0" w:rsidRDefault="00A7676C">
          <w:pPr>
            <w:pStyle w:val="TOC2"/>
            <w:tabs>
              <w:tab w:val="right" w:leader="dot" w:pos="9016"/>
            </w:tabs>
            <w:rPr>
              <w:rFonts w:asciiTheme="minorHAnsi" w:eastAsiaTheme="minorEastAsia" w:hAnsiTheme="minorHAnsi"/>
              <w:noProof/>
              <w:sz w:val="22"/>
              <w:lang w:eastAsia="en-IN"/>
            </w:rPr>
          </w:pPr>
          <w:hyperlink w:anchor="_Toc47612955" w:history="1">
            <w:r w:rsidR="004E0BC0" w:rsidRPr="00CC0817">
              <w:rPr>
                <w:rStyle w:val="Hyperlink"/>
                <w:noProof/>
                <w:lang w:val="en-US"/>
              </w:rPr>
              <w:t>Why do firms engage in international business?</w:t>
            </w:r>
            <w:r w:rsidR="004E0BC0">
              <w:rPr>
                <w:noProof/>
                <w:webHidden/>
              </w:rPr>
              <w:tab/>
            </w:r>
            <w:r w:rsidR="004E0BC0">
              <w:rPr>
                <w:noProof/>
                <w:webHidden/>
              </w:rPr>
              <w:fldChar w:fldCharType="begin"/>
            </w:r>
            <w:r w:rsidR="004E0BC0">
              <w:rPr>
                <w:noProof/>
                <w:webHidden/>
              </w:rPr>
              <w:instrText xml:space="preserve"> PAGEREF _Toc47612955 \h </w:instrText>
            </w:r>
            <w:r w:rsidR="004E0BC0">
              <w:rPr>
                <w:noProof/>
                <w:webHidden/>
              </w:rPr>
            </w:r>
            <w:r w:rsidR="004E0BC0">
              <w:rPr>
                <w:noProof/>
                <w:webHidden/>
              </w:rPr>
              <w:fldChar w:fldCharType="separate"/>
            </w:r>
            <w:r w:rsidR="004E0BC0">
              <w:rPr>
                <w:noProof/>
                <w:webHidden/>
              </w:rPr>
              <w:t>6</w:t>
            </w:r>
            <w:r w:rsidR="004E0BC0">
              <w:rPr>
                <w:noProof/>
                <w:webHidden/>
              </w:rPr>
              <w:fldChar w:fldCharType="end"/>
            </w:r>
          </w:hyperlink>
        </w:p>
        <w:p w14:paraId="75995EF6" w14:textId="77777777" w:rsidR="004E0BC0" w:rsidRDefault="00A7676C">
          <w:pPr>
            <w:pStyle w:val="TOC2"/>
            <w:tabs>
              <w:tab w:val="right" w:leader="dot" w:pos="9016"/>
            </w:tabs>
            <w:rPr>
              <w:rFonts w:asciiTheme="minorHAnsi" w:eastAsiaTheme="minorEastAsia" w:hAnsiTheme="minorHAnsi"/>
              <w:noProof/>
              <w:sz w:val="22"/>
              <w:lang w:eastAsia="en-IN"/>
            </w:rPr>
          </w:pPr>
          <w:hyperlink w:anchor="_Toc47612956" w:history="1">
            <w:r w:rsidR="004E0BC0" w:rsidRPr="00CC0817">
              <w:rPr>
                <w:rStyle w:val="Hyperlink"/>
                <w:noProof/>
                <w:lang w:val="en-US"/>
              </w:rPr>
              <w:t>Porter’s five forces model</w:t>
            </w:r>
            <w:r w:rsidR="004E0BC0">
              <w:rPr>
                <w:noProof/>
                <w:webHidden/>
              </w:rPr>
              <w:tab/>
            </w:r>
            <w:r w:rsidR="004E0BC0">
              <w:rPr>
                <w:noProof/>
                <w:webHidden/>
              </w:rPr>
              <w:fldChar w:fldCharType="begin"/>
            </w:r>
            <w:r w:rsidR="004E0BC0">
              <w:rPr>
                <w:noProof/>
                <w:webHidden/>
              </w:rPr>
              <w:instrText xml:space="preserve"> PAGEREF _Toc47612956 \h </w:instrText>
            </w:r>
            <w:r w:rsidR="004E0BC0">
              <w:rPr>
                <w:noProof/>
                <w:webHidden/>
              </w:rPr>
            </w:r>
            <w:r w:rsidR="004E0BC0">
              <w:rPr>
                <w:noProof/>
                <w:webHidden/>
              </w:rPr>
              <w:fldChar w:fldCharType="separate"/>
            </w:r>
            <w:r w:rsidR="004E0BC0">
              <w:rPr>
                <w:noProof/>
                <w:webHidden/>
              </w:rPr>
              <w:t>6</w:t>
            </w:r>
            <w:r w:rsidR="004E0BC0">
              <w:rPr>
                <w:noProof/>
                <w:webHidden/>
              </w:rPr>
              <w:fldChar w:fldCharType="end"/>
            </w:r>
          </w:hyperlink>
        </w:p>
        <w:p w14:paraId="75995EF7" w14:textId="77777777" w:rsidR="004E0BC0" w:rsidRDefault="00A7676C">
          <w:pPr>
            <w:pStyle w:val="TOC2"/>
            <w:tabs>
              <w:tab w:val="right" w:leader="dot" w:pos="9016"/>
            </w:tabs>
            <w:rPr>
              <w:rFonts w:asciiTheme="minorHAnsi" w:eastAsiaTheme="minorEastAsia" w:hAnsiTheme="minorHAnsi"/>
              <w:noProof/>
              <w:sz w:val="22"/>
              <w:lang w:eastAsia="en-IN"/>
            </w:rPr>
          </w:pPr>
          <w:hyperlink w:anchor="_Toc47612957" w:history="1">
            <w:r w:rsidR="004E0BC0" w:rsidRPr="00CC0817">
              <w:rPr>
                <w:rStyle w:val="Hyperlink"/>
                <w:noProof/>
                <w:lang w:val="en-US"/>
              </w:rPr>
              <w:t>Product life cycle</w:t>
            </w:r>
            <w:r w:rsidR="004E0BC0">
              <w:rPr>
                <w:noProof/>
                <w:webHidden/>
              </w:rPr>
              <w:tab/>
            </w:r>
            <w:r w:rsidR="004E0BC0">
              <w:rPr>
                <w:noProof/>
                <w:webHidden/>
              </w:rPr>
              <w:fldChar w:fldCharType="begin"/>
            </w:r>
            <w:r w:rsidR="004E0BC0">
              <w:rPr>
                <w:noProof/>
                <w:webHidden/>
              </w:rPr>
              <w:instrText xml:space="preserve"> PAGEREF _Toc47612957 \h </w:instrText>
            </w:r>
            <w:r w:rsidR="004E0BC0">
              <w:rPr>
                <w:noProof/>
                <w:webHidden/>
              </w:rPr>
            </w:r>
            <w:r w:rsidR="004E0BC0">
              <w:rPr>
                <w:noProof/>
                <w:webHidden/>
              </w:rPr>
              <w:fldChar w:fldCharType="separate"/>
            </w:r>
            <w:r w:rsidR="004E0BC0">
              <w:rPr>
                <w:noProof/>
                <w:webHidden/>
              </w:rPr>
              <w:t>7</w:t>
            </w:r>
            <w:r w:rsidR="004E0BC0">
              <w:rPr>
                <w:noProof/>
                <w:webHidden/>
              </w:rPr>
              <w:fldChar w:fldCharType="end"/>
            </w:r>
          </w:hyperlink>
        </w:p>
        <w:p w14:paraId="75995EF8" w14:textId="77777777" w:rsidR="004E0BC0" w:rsidRDefault="00A7676C">
          <w:pPr>
            <w:pStyle w:val="TOC1"/>
            <w:tabs>
              <w:tab w:val="right" w:leader="dot" w:pos="9016"/>
            </w:tabs>
            <w:rPr>
              <w:rFonts w:asciiTheme="minorHAnsi" w:eastAsiaTheme="minorEastAsia" w:hAnsiTheme="minorHAnsi"/>
              <w:noProof/>
              <w:sz w:val="22"/>
              <w:lang w:eastAsia="en-IN"/>
            </w:rPr>
          </w:pPr>
          <w:hyperlink w:anchor="_Toc47612958" w:history="1">
            <w:r w:rsidR="004E0BC0" w:rsidRPr="00CC0817">
              <w:rPr>
                <w:rStyle w:val="Hyperlink"/>
                <w:noProof/>
                <w:lang w:val="en-US"/>
              </w:rPr>
              <w:t>Conclusion</w:t>
            </w:r>
            <w:r w:rsidR="004E0BC0">
              <w:rPr>
                <w:noProof/>
                <w:webHidden/>
              </w:rPr>
              <w:tab/>
            </w:r>
            <w:r w:rsidR="004E0BC0">
              <w:rPr>
                <w:noProof/>
                <w:webHidden/>
              </w:rPr>
              <w:fldChar w:fldCharType="begin"/>
            </w:r>
            <w:r w:rsidR="004E0BC0">
              <w:rPr>
                <w:noProof/>
                <w:webHidden/>
              </w:rPr>
              <w:instrText xml:space="preserve"> PAGEREF _Toc47612958 \h </w:instrText>
            </w:r>
            <w:r w:rsidR="004E0BC0">
              <w:rPr>
                <w:noProof/>
                <w:webHidden/>
              </w:rPr>
            </w:r>
            <w:r w:rsidR="004E0BC0">
              <w:rPr>
                <w:noProof/>
                <w:webHidden/>
              </w:rPr>
              <w:fldChar w:fldCharType="separate"/>
            </w:r>
            <w:r w:rsidR="004E0BC0">
              <w:rPr>
                <w:noProof/>
                <w:webHidden/>
              </w:rPr>
              <w:t>8</w:t>
            </w:r>
            <w:r w:rsidR="004E0BC0">
              <w:rPr>
                <w:noProof/>
                <w:webHidden/>
              </w:rPr>
              <w:fldChar w:fldCharType="end"/>
            </w:r>
          </w:hyperlink>
        </w:p>
        <w:p w14:paraId="75995EF9" w14:textId="77777777" w:rsidR="004E0BC0" w:rsidRDefault="00A7676C">
          <w:pPr>
            <w:pStyle w:val="TOC1"/>
            <w:tabs>
              <w:tab w:val="right" w:leader="dot" w:pos="9016"/>
            </w:tabs>
            <w:rPr>
              <w:rFonts w:asciiTheme="minorHAnsi" w:eastAsiaTheme="minorEastAsia" w:hAnsiTheme="minorHAnsi"/>
              <w:noProof/>
              <w:sz w:val="22"/>
              <w:lang w:eastAsia="en-IN"/>
            </w:rPr>
          </w:pPr>
          <w:hyperlink w:anchor="_Toc47612959" w:history="1">
            <w:r w:rsidR="004E0BC0" w:rsidRPr="00CC0817">
              <w:rPr>
                <w:rStyle w:val="Hyperlink"/>
                <w:noProof/>
                <w:lang w:val="en-US"/>
              </w:rPr>
              <w:t>References</w:t>
            </w:r>
            <w:r w:rsidR="004E0BC0">
              <w:rPr>
                <w:noProof/>
                <w:webHidden/>
              </w:rPr>
              <w:tab/>
            </w:r>
            <w:r w:rsidR="004E0BC0">
              <w:rPr>
                <w:noProof/>
                <w:webHidden/>
              </w:rPr>
              <w:fldChar w:fldCharType="begin"/>
            </w:r>
            <w:r w:rsidR="004E0BC0">
              <w:rPr>
                <w:noProof/>
                <w:webHidden/>
              </w:rPr>
              <w:instrText xml:space="preserve"> PAGEREF _Toc47612959 \h </w:instrText>
            </w:r>
            <w:r w:rsidR="004E0BC0">
              <w:rPr>
                <w:noProof/>
                <w:webHidden/>
              </w:rPr>
            </w:r>
            <w:r w:rsidR="004E0BC0">
              <w:rPr>
                <w:noProof/>
                <w:webHidden/>
              </w:rPr>
              <w:fldChar w:fldCharType="separate"/>
            </w:r>
            <w:r w:rsidR="004E0BC0">
              <w:rPr>
                <w:noProof/>
                <w:webHidden/>
              </w:rPr>
              <w:t>9</w:t>
            </w:r>
            <w:r w:rsidR="004E0BC0">
              <w:rPr>
                <w:noProof/>
                <w:webHidden/>
              </w:rPr>
              <w:fldChar w:fldCharType="end"/>
            </w:r>
          </w:hyperlink>
        </w:p>
        <w:p w14:paraId="75995EFA" w14:textId="77777777" w:rsidR="004E0BC0" w:rsidRDefault="004E0BC0">
          <w:r>
            <w:rPr>
              <w:b/>
              <w:bCs/>
              <w:noProof/>
            </w:rPr>
            <w:fldChar w:fldCharType="end"/>
          </w:r>
        </w:p>
      </w:sdtContent>
    </w:sdt>
    <w:p w14:paraId="75995EFB" w14:textId="77777777" w:rsidR="004E0BC0" w:rsidRDefault="004E0BC0" w:rsidP="000648B1">
      <w:pPr>
        <w:pStyle w:val="Heading1"/>
        <w:rPr>
          <w:lang w:val="en-US"/>
        </w:rPr>
      </w:pPr>
    </w:p>
    <w:p w14:paraId="75995EFC" w14:textId="77777777" w:rsidR="000648B1" w:rsidRDefault="000648B1" w:rsidP="000648B1">
      <w:pPr>
        <w:pStyle w:val="Heading1"/>
        <w:rPr>
          <w:lang w:val="en-US"/>
        </w:rPr>
      </w:pPr>
      <w:bookmarkStart w:id="0" w:name="_Toc47612951"/>
      <w:r>
        <w:rPr>
          <w:lang w:val="en-US"/>
        </w:rPr>
        <w:t>Introduction</w:t>
      </w:r>
      <w:bookmarkEnd w:id="0"/>
    </w:p>
    <w:p w14:paraId="75995EFD" w14:textId="77777777" w:rsidR="000648B1" w:rsidRDefault="00A6601A" w:rsidP="000648B1">
      <w:pPr>
        <w:rPr>
          <w:lang w:val="en-US"/>
        </w:rPr>
      </w:pPr>
      <w:r>
        <w:rPr>
          <w:lang w:val="en-US"/>
        </w:rPr>
        <w:t xml:space="preserve">Global business environment </w:t>
      </w:r>
      <w:r w:rsidR="0068002B">
        <w:rPr>
          <w:lang w:val="en-US"/>
        </w:rPr>
        <w:t xml:space="preserve">is the </w:t>
      </w:r>
      <w:r w:rsidR="00D32040">
        <w:rPr>
          <w:lang w:val="en-US"/>
        </w:rPr>
        <w:t>surrounding</w:t>
      </w:r>
      <w:r w:rsidR="0068002B">
        <w:rPr>
          <w:lang w:val="en-US"/>
        </w:rPr>
        <w:t xml:space="preserve"> </w:t>
      </w:r>
      <w:r w:rsidR="00D32040">
        <w:rPr>
          <w:lang w:val="en-US"/>
        </w:rPr>
        <w:t xml:space="preserve">in various countries with unknown parameters from the local environment that impacts the decision making process on resource </w:t>
      </w:r>
      <w:r w:rsidR="00D32040">
        <w:rPr>
          <w:lang w:val="en-US"/>
        </w:rPr>
        <w:lastRenderedPageBreak/>
        <w:t xml:space="preserve">and its ability. </w:t>
      </w:r>
      <w:r w:rsidR="009D70E8">
        <w:rPr>
          <w:lang w:val="en-US"/>
        </w:rPr>
        <w:t>With all the advancements that are happening in the current world every month or every day, it has become a strong force that impacts the business on a global level. In this particular report, the forces that shape and impact the business on a</w:t>
      </w:r>
      <w:r w:rsidR="004E0BC0">
        <w:rPr>
          <w:lang w:val="en-US"/>
        </w:rPr>
        <w:t xml:space="preserve"> global level will be addressed (</w:t>
      </w:r>
      <w:proofErr w:type="spellStart"/>
      <w:r w:rsidR="004E0BC0" w:rsidRPr="004E0BC0">
        <w:rPr>
          <w:lang w:val="en-US"/>
        </w:rPr>
        <w:t>Perera</w:t>
      </w:r>
      <w:proofErr w:type="spellEnd"/>
      <w:r w:rsidR="004E0BC0" w:rsidRPr="004E0BC0">
        <w:rPr>
          <w:lang w:val="en-US"/>
        </w:rPr>
        <w:t>, 2017</w:t>
      </w:r>
      <w:r w:rsidR="004E0BC0">
        <w:rPr>
          <w:lang w:val="en-US"/>
        </w:rPr>
        <w:t>)</w:t>
      </w:r>
      <w:r w:rsidR="004E0BC0" w:rsidRPr="004E0BC0">
        <w:rPr>
          <w:lang w:val="en-US"/>
        </w:rPr>
        <w:t>.</w:t>
      </w:r>
      <w:r w:rsidR="009D70E8">
        <w:rPr>
          <w:lang w:val="en-US"/>
        </w:rPr>
        <w:t xml:space="preserve"> This will be followed by the changes that are taking place on a global scale and how countries are being influenced by this. Followed by this, relevant business models will be applied and addressed to understand the role they play in the change on a global level. Porter’s five forces model will then be analyzed and interpreted to interpret the competitive environment on a global level. </w:t>
      </w:r>
    </w:p>
    <w:p w14:paraId="75995EFE" w14:textId="77777777" w:rsidR="009D70E8" w:rsidRDefault="009D70E8" w:rsidP="009D70E8">
      <w:pPr>
        <w:pStyle w:val="Heading1"/>
        <w:rPr>
          <w:lang w:val="en-US"/>
        </w:rPr>
      </w:pPr>
      <w:bookmarkStart w:id="1" w:name="_Toc47612952"/>
      <w:r>
        <w:rPr>
          <w:lang w:val="en-US"/>
        </w:rPr>
        <w:t>Forces that shape the global environment</w:t>
      </w:r>
      <w:bookmarkEnd w:id="1"/>
    </w:p>
    <w:p w14:paraId="75995EFF" w14:textId="77777777" w:rsidR="009D70E8" w:rsidRDefault="009D70E8" w:rsidP="000648B1">
      <w:pPr>
        <w:rPr>
          <w:lang w:val="en-US"/>
        </w:rPr>
      </w:pPr>
      <w:r>
        <w:rPr>
          <w:lang w:val="en-US"/>
        </w:rPr>
        <w:t xml:space="preserve">The global environment in the present times has been influenced by a variety of factors that generally direct the future. It also decides the </w:t>
      </w:r>
      <w:r w:rsidR="00294004">
        <w:rPr>
          <w:lang w:val="en-US"/>
        </w:rPr>
        <w:t>ways in which the sellers are going to get in touch with the buyers and interpret the competitive environment that is present on a global scale in the car manufacturing industry</w:t>
      </w:r>
      <w:r w:rsidR="004E0BC0">
        <w:rPr>
          <w:lang w:val="en-US"/>
        </w:rPr>
        <w:t xml:space="preserve"> (</w:t>
      </w:r>
      <w:r w:rsidR="004E0BC0" w:rsidRPr="004E0BC0">
        <w:rPr>
          <w:lang w:val="en-US"/>
        </w:rPr>
        <w:t>Narayanan</w:t>
      </w:r>
      <w:r w:rsidR="004E0BC0">
        <w:rPr>
          <w:lang w:val="en-US"/>
        </w:rPr>
        <w:t xml:space="preserve"> </w:t>
      </w:r>
      <w:r w:rsidR="004E0BC0" w:rsidRPr="004E0BC0">
        <w:rPr>
          <w:lang w:val="en-US"/>
        </w:rPr>
        <w:t>and Fahey, 2005</w:t>
      </w:r>
      <w:r w:rsidR="004E0BC0">
        <w:rPr>
          <w:lang w:val="en-US"/>
        </w:rPr>
        <w:t>)</w:t>
      </w:r>
      <w:r w:rsidR="004E0BC0" w:rsidRPr="004E0BC0">
        <w:rPr>
          <w:lang w:val="en-US"/>
        </w:rPr>
        <w:t>.</w:t>
      </w:r>
      <w:r w:rsidR="00294004">
        <w:rPr>
          <w:lang w:val="en-US"/>
        </w:rPr>
        <w:t xml:space="preserve"> Therefore, it is important for traders to interpret these forces and understand their impact on the business and the countries globally. </w:t>
      </w:r>
    </w:p>
    <w:p w14:paraId="75995F00" w14:textId="77777777" w:rsidR="00FA0F84" w:rsidRDefault="00294004" w:rsidP="000648B1">
      <w:pPr>
        <w:rPr>
          <w:lang w:val="en-US"/>
        </w:rPr>
      </w:pPr>
      <w:r>
        <w:rPr>
          <w:lang w:val="en-US"/>
        </w:rPr>
        <w:t xml:space="preserve">The </w:t>
      </w:r>
      <w:r w:rsidRPr="00FA0F84">
        <w:rPr>
          <w:b/>
          <w:lang w:val="en-US"/>
        </w:rPr>
        <w:t>emerging markets</w:t>
      </w:r>
      <w:r>
        <w:rPr>
          <w:lang w:val="en-US"/>
        </w:rPr>
        <w:t xml:space="preserve"> in the recent times are expected to compete with in the coming years and </w:t>
      </w:r>
      <w:r w:rsidR="00FA0F84">
        <w:rPr>
          <w:lang w:val="en-US"/>
        </w:rPr>
        <w:t xml:space="preserve">are likely going to take over more of the economic and political aspects. These businesses are going to emerge in the more mature markets and this is going to impact the economy and also have a profound impact on the overall business on a global scale. </w:t>
      </w:r>
    </w:p>
    <w:p w14:paraId="75995F01" w14:textId="77777777" w:rsidR="00294004" w:rsidRDefault="00FA0F84" w:rsidP="000648B1">
      <w:pPr>
        <w:rPr>
          <w:lang w:val="en-US"/>
        </w:rPr>
      </w:pPr>
      <w:r w:rsidRPr="00FA0F84">
        <w:rPr>
          <w:b/>
          <w:lang w:val="en-US"/>
        </w:rPr>
        <w:t>Culture and ideologies</w:t>
      </w:r>
      <w:r>
        <w:rPr>
          <w:lang w:val="en-US"/>
        </w:rPr>
        <w:t xml:space="preserve"> is another parameter that will shape the environment on a global scale because if the customers are into cultural and political beliefs then it is definitely going to impact</w:t>
      </w:r>
      <w:r w:rsidR="004E0BC0">
        <w:rPr>
          <w:lang w:val="en-US"/>
        </w:rPr>
        <w:t xml:space="preserve"> the business (</w:t>
      </w:r>
      <w:r w:rsidR="004E0BC0" w:rsidRPr="004E0BC0">
        <w:rPr>
          <w:lang w:val="en-US"/>
        </w:rPr>
        <w:t>Morrison, 2016</w:t>
      </w:r>
      <w:r w:rsidR="004E0BC0">
        <w:rPr>
          <w:lang w:val="en-US"/>
        </w:rPr>
        <w:t>)</w:t>
      </w:r>
      <w:r w:rsidR="004E0BC0" w:rsidRPr="004E0BC0">
        <w:rPr>
          <w:lang w:val="en-US"/>
        </w:rPr>
        <w:t>.</w:t>
      </w:r>
      <w:r w:rsidR="004E0BC0">
        <w:rPr>
          <w:lang w:val="en-US"/>
        </w:rPr>
        <w:t xml:space="preserve"> </w:t>
      </w:r>
      <w:r>
        <w:rPr>
          <w:lang w:val="en-US"/>
        </w:rPr>
        <w:t xml:space="preserve">These types of customers largely support and practice their beliefs either by force or by fear. Hence, as per the ideologies and beliefs most </w:t>
      </w:r>
      <w:r>
        <w:rPr>
          <w:lang w:val="en-US"/>
        </w:rPr>
        <w:lastRenderedPageBreak/>
        <w:t xml:space="preserve">of the sellers are modifying their business practices as per these ideologies to gain success on a global scale. </w:t>
      </w:r>
    </w:p>
    <w:p w14:paraId="75995F02" w14:textId="77777777" w:rsidR="00FA0F84" w:rsidRDefault="00FA0F84" w:rsidP="000648B1">
      <w:pPr>
        <w:rPr>
          <w:lang w:val="en-US"/>
        </w:rPr>
      </w:pPr>
      <w:r>
        <w:rPr>
          <w:b/>
          <w:lang w:val="en-US"/>
        </w:rPr>
        <w:t>Advances in science and technology</w:t>
      </w:r>
      <w:r>
        <w:rPr>
          <w:lang w:val="en-US"/>
        </w:rPr>
        <w:t xml:space="preserve">: this has been one of the major forces that are shaping the global environment. With all the advancement that is been on the run in the technological aspect it is become important for traders to sync with the newly added technology in the market. Without this the customers will not be attracted to purchase from firms that do not run on updated technology. </w:t>
      </w:r>
    </w:p>
    <w:p w14:paraId="75995F03" w14:textId="77777777" w:rsidR="006815DF" w:rsidRDefault="006815DF" w:rsidP="000648B1">
      <w:pPr>
        <w:rPr>
          <w:lang w:val="en-US"/>
        </w:rPr>
      </w:pPr>
      <w:r w:rsidRPr="006815DF">
        <w:rPr>
          <w:b/>
          <w:lang w:val="en-US"/>
        </w:rPr>
        <w:t>Appearing cost based caste method</w:t>
      </w:r>
      <w:r>
        <w:rPr>
          <w:lang w:val="en-US"/>
        </w:rPr>
        <w:t xml:space="preserve">: this method involves addressing and acknowledging the emotional aspects of the buyers from various geographic locations. The purpose of this method is to create exclusiveness for the selected individuals even if it concludes in bringing about displeasure to others. </w:t>
      </w:r>
    </w:p>
    <w:p w14:paraId="75995F04" w14:textId="77777777" w:rsidR="00D32040" w:rsidRPr="00FA0F84" w:rsidRDefault="00FA0F84" w:rsidP="00FA0F84">
      <w:pPr>
        <w:pStyle w:val="Heading2"/>
        <w:rPr>
          <w:lang w:val="en-US"/>
        </w:rPr>
      </w:pPr>
      <w:bookmarkStart w:id="2" w:name="_Toc47612953"/>
      <w:r w:rsidRPr="00FA0F84">
        <w:rPr>
          <w:lang w:val="en-US"/>
        </w:rPr>
        <w:t>Changing global business environment</w:t>
      </w:r>
      <w:bookmarkEnd w:id="2"/>
    </w:p>
    <w:p w14:paraId="75995F05" w14:textId="77777777" w:rsidR="00FA0F84" w:rsidRDefault="00FA0F84" w:rsidP="000648B1">
      <w:pPr>
        <w:rPr>
          <w:lang w:val="en-US"/>
        </w:rPr>
      </w:pPr>
      <w:r>
        <w:rPr>
          <w:lang w:val="en-US"/>
        </w:rPr>
        <w:t xml:space="preserve">The environment of business has been evolving rapidly </w:t>
      </w:r>
      <w:r w:rsidR="006815DF">
        <w:rPr>
          <w:lang w:val="en-US"/>
        </w:rPr>
        <w:t>on a global scale due to the shaping forces</w:t>
      </w:r>
      <w:r w:rsidR="004E0BC0">
        <w:rPr>
          <w:lang w:val="en-US"/>
        </w:rPr>
        <w:t xml:space="preserve"> that have been discussed above (</w:t>
      </w:r>
      <w:proofErr w:type="spellStart"/>
      <w:r w:rsidR="004E0BC0">
        <w:rPr>
          <w:lang w:val="en-US"/>
        </w:rPr>
        <w:t>Koulopoulos</w:t>
      </w:r>
      <w:proofErr w:type="spellEnd"/>
      <w:r w:rsidR="004E0BC0">
        <w:rPr>
          <w:lang w:val="en-US"/>
        </w:rPr>
        <w:t xml:space="preserve"> and </w:t>
      </w:r>
      <w:proofErr w:type="spellStart"/>
      <w:r w:rsidR="004E0BC0">
        <w:rPr>
          <w:lang w:val="en-US"/>
        </w:rPr>
        <w:t>Keldsen</w:t>
      </w:r>
      <w:proofErr w:type="spellEnd"/>
      <w:r w:rsidR="004E0BC0">
        <w:rPr>
          <w:lang w:val="en-US"/>
        </w:rPr>
        <w:t>,</w:t>
      </w:r>
      <w:r w:rsidR="004E0BC0" w:rsidRPr="004E0BC0">
        <w:rPr>
          <w:lang w:val="en-US"/>
        </w:rPr>
        <w:t xml:space="preserve"> 2016</w:t>
      </w:r>
      <w:r w:rsidR="004E0BC0">
        <w:rPr>
          <w:lang w:val="en-US"/>
        </w:rPr>
        <w:t>)</w:t>
      </w:r>
      <w:r w:rsidR="004E0BC0" w:rsidRPr="004E0BC0">
        <w:rPr>
          <w:lang w:val="en-US"/>
        </w:rPr>
        <w:t>.</w:t>
      </w:r>
      <w:r w:rsidR="006815DF">
        <w:rPr>
          <w:lang w:val="en-US"/>
        </w:rPr>
        <w:t xml:space="preserve"> For the traders and the businesses to be successful in the current competitive environment it is important for them to abide by the above mentioned forces. Understanding and interpreting these changes will help the firm gain an idea of the changes taking place on a global scale and the importance of following and abiding these changes for the firm to be successful in the automotive industry. The speed and importance of innovation in the present times has gained importance since only with innovation and creativity the firm can gain the attention of the customers and compete well with the other rivals already present in the market. Technology is also another aspect that has taken over every industry and not just the automotive industry with all the inventions taking place in the technology, every firm is competing by producing innovative technology to grab the attention of customers. </w:t>
      </w:r>
    </w:p>
    <w:p w14:paraId="75995F06" w14:textId="77777777" w:rsidR="000648B1" w:rsidRDefault="006815DF" w:rsidP="006815DF">
      <w:pPr>
        <w:pStyle w:val="Heading2"/>
        <w:rPr>
          <w:lang w:val="en-US"/>
        </w:rPr>
      </w:pPr>
      <w:bookmarkStart w:id="3" w:name="_Toc47612954"/>
      <w:r>
        <w:rPr>
          <w:lang w:val="en-US"/>
        </w:rPr>
        <w:lastRenderedPageBreak/>
        <w:t>Analyze the external environment of business on an international level</w:t>
      </w:r>
      <w:bookmarkEnd w:id="3"/>
    </w:p>
    <w:p w14:paraId="75995F07" w14:textId="77777777" w:rsidR="006815DF" w:rsidRPr="001E3C2E" w:rsidRDefault="006815DF">
      <w:pPr>
        <w:rPr>
          <w:lang w:val="en-US"/>
        </w:rPr>
      </w:pPr>
      <w:r w:rsidRPr="001E3C2E">
        <w:rPr>
          <w:lang w:val="en-US"/>
        </w:rPr>
        <w:t>External environment can be analyzed by performing a PESTLE analysis that helps to gain an understanding of the parameters that impacts the b</w:t>
      </w:r>
      <w:r w:rsidR="00D840C1" w:rsidRPr="001E3C2E">
        <w:rPr>
          <w:lang w:val="en-US"/>
        </w:rPr>
        <w:t>usiness operations of the firm (Johnson et al, 2017).</w:t>
      </w:r>
    </w:p>
    <w:p w14:paraId="75995F08" w14:textId="77777777" w:rsidR="006815DF" w:rsidRPr="001E3C2E" w:rsidRDefault="002E710C">
      <w:pPr>
        <w:rPr>
          <w:lang w:val="en-US"/>
        </w:rPr>
      </w:pPr>
      <w:r w:rsidRPr="001E3C2E">
        <w:rPr>
          <w:b/>
          <w:lang w:val="en-US"/>
        </w:rPr>
        <w:t>Political analysis</w:t>
      </w:r>
      <w:r w:rsidRPr="001E3C2E">
        <w:rPr>
          <w:lang w:val="en-US"/>
        </w:rPr>
        <w:t xml:space="preserve">: it is important for the firms and the customers both to follow the political rules set out by the countries they reside in. Hence, the government has set out rules for the drivers to follow the safety rules while driving around the country. For instance, Aston Martin that operates in the automotive industry already has a lot of political tensions in the countries it is operating in. </w:t>
      </w:r>
    </w:p>
    <w:p w14:paraId="75995F09" w14:textId="77777777" w:rsidR="002E710C" w:rsidRPr="001E3C2E" w:rsidRDefault="002E710C">
      <w:pPr>
        <w:rPr>
          <w:lang w:val="en-US"/>
        </w:rPr>
      </w:pPr>
      <w:r w:rsidRPr="001E3C2E">
        <w:rPr>
          <w:b/>
          <w:lang w:val="en-US"/>
        </w:rPr>
        <w:t>Economic analysis</w:t>
      </w:r>
      <w:r w:rsidRPr="001E3C2E">
        <w:rPr>
          <w:lang w:val="en-US"/>
        </w:rPr>
        <w:t>: the demand for high quality brands often depends on the economy of the country and the standard of living</w:t>
      </w:r>
      <w:r w:rsidR="004E0BC0" w:rsidRPr="001E3C2E">
        <w:rPr>
          <w:lang w:val="en-US"/>
        </w:rPr>
        <w:t xml:space="preserve"> of that country (</w:t>
      </w:r>
      <w:proofErr w:type="spellStart"/>
      <w:r w:rsidR="004E0BC0" w:rsidRPr="001E3C2E">
        <w:rPr>
          <w:lang w:val="en-US"/>
        </w:rPr>
        <w:t>Karoly</w:t>
      </w:r>
      <w:proofErr w:type="spellEnd"/>
      <w:r w:rsidR="004E0BC0" w:rsidRPr="001E3C2E">
        <w:rPr>
          <w:lang w:val="en-US"/>
        </w:rPr>
        <w:t xml:space="preserve"> et al, 2004).</w:t>
      </w:r>
      <w:r w:rsidRPr="001E3C2E">
        <w:rPr>
          <w:lang w:val="en-US"/>
        </w:rPr>
        <w:t xml:space="preserve"> Hence, the sales also are impacted on that aspect, where the sales are often expected to rise where high class people stay. For instance, Aston Martin is a luxury brand which cannot be afforded by everyone hence for this the sales would highly depend on the countries the firm is operating in. </w:t>
      </w:r>
    </w:p>
    <w:p w14:paraId="75995F0A" w14:textId="77777777" w:rsidR="002E710C" w:rsidRPr="001E3C2E" w:rsidRDefault="002E710C">
      <w:pPr>
        <w:rPr>
          <w:lang w:val="en-US"/>
        </w:rPr>
      </w:pPr>
      <w:r w:rsidRPr="001E3C2E">
        <w:rPr>
          <w:b/>
          <w:lang w:val="en-US"/>
        </w:rPr>
        <w:t>Social factors</w:t>
      </w:r>
      <w:r w:rsidRPr="001E3C2E">
        <w:rPr>
          <w:lang w:val="en-US"/>
        </w:rPr>
        <w:t xml:space="preserve">: with the development of lifestyle, the outlook of people on luxury has also been on a rise in the developing countries. There are many people to maintain their class opts for luxury brands such as Aston Martin. Some also stick to buying cars because in the current times it has totally become a norm to own a car. Hence, the sales greatly depend on the class distribution in the country the firm is operating in. </w:t>
      </w:r>
    </w:p>
    <w:p w14:paraId="75995F0B" w14:textId="77777777" w:rsidR="002E710C" w:rsidRPr="001E3C2E" w:rsidRDefault="002E710C">
      <w:pPr>
        <w:rPr>
          <w:lang w:val="en-US"/>
        </w:rPr>
      </w:pPr>
      <w:r w:rsidRPr="001E3C2E">
        <w:rPr>
          <w:b/>
          <w:lang w:val="en-US"/>
        </w:rPr>
        <w:t>Technological factors</w:t>
      </w:r>
      <w:r w:rsidRPr="001E3C2E">
        <w:rPr>
          <w:lang w:val="en-US"/>
        </w:rPr>
        <w:t>: a major shift that has been in the automotive industry is the introduction of self-drive cars and electric</w:t>
      </w:r>
      <w:r w:rsidR="00027CF0" w:rsidRPr="001E3C2E">
        <w:rPr>
          <w:lang w:val="en-US"/>
        </w:rPr>
        <w:t xml:space="preserve"> cars. </w:t>
      </w:r>
      <w:r w:rsidRPr="001E3C2E">
        <w:rPr>
          <w:lang w:val="en-US"/>
        </w:rPr>
        <w:t xml:space="preserve">This has had a profound impact on the </w:t>
      </w:r>
      <w:r w:rsidR="00567DF1" w:rsidRPr="001E3C2E">
        <w:rPr>
          <w:lang w:val="en-US"/>
        </w:rPr>
        <w:t xml:space="preserve">sales of the cars and the acceptance of these technologies within the customers has been on the </w:t>
      </w:r>
      <w:r w:rsidR="00567DF1" w:rsidRPr="001E3C2E">
        <w:rPr>
          <w:lang w:val="en-US"/>
        </w:rPr>
        <w:lastRenderedPageBreak/>
        <w:t xml:space="preserve">rise. Hence, to gain profits in such industries the firm has to keep investing in innovative technologies to raise its sales over time. </w:t>
      </w:r>
    </w:p>
    <w:p w14:paraId="75995F0C" w14:textId="77777777" w:rsidR="00567DF1" w:rsidRPr="001E3C2E" w:rsidRDefault="00567DF1">
      <w:pPr>
        <w:rPr>
          <w:lang w:val="en-US"/>
        </w:rPr>
      </w:pPr>
      <w:r w:rsidRPr="001E3C2E">
        <w:rPr>
          <w:b/>
          <w:lang w:val="en-US"/>
        </w:rPr>
        <w:t>Legal factors</w:t>
      </w:r>
      <w:r w:rsidRPr="001E3C2E">
        <w:rPr>
          <w:lang w:val="en-US"/>
        </w:rPr>
        <w:t xml:space="preserve">: since the automotive industry has to practice a lot of safety measures to ensure passenger safety there are certain laws that are passed by the government which has to be followed by the industry at all costs. Copyright and patent are some laws that have to be followed in this stream. </w:t>
      </w:r>
    </w:p>
    <w:p w14:paraId="75995F0D" w14:textId="77777777" w:rsidR="00567DF1" w:rsidRPr="001E3C2E" w:rsidRDefault="00567DF1">
      <w:pPr>
        <w:rPr>
          <w:lang w:val="en-US"/>
        </w:rPr>
      </w:pPr>
      <w:r w:rsidRPr="001E3C2E">
        <w:rPr>
          <w:b/>
          <w:lang w:val="en-US"/>
        </w:rPr>
        <w:t>Environmental factors</w:t>
      </w:r>
      <w:r w:rsidRPr="001E3C2E">
        <w:rPr>
          <w:lang w:val="en-US"/>
        </w:rPr>
        <w:t>: the major concern in this stream has always been the amount of pollu</w:t>
      </w:r>
      <w:r w:rsidR="004E0BC0" w:rsidRPr="001E3C2E">
        <w:rPr>
          <w:lang w:val="en-US"/>
        </w:rPr>
        <w:t>tion it adds to the environment (</w:t>
      </w:r>
      <w:proofErr w:type="spellStart"/>
      <w:r w:rsidR="004E0BC0" w:rsidRPr="001E3C2E">
        <w:rPr>
          <w:lang w:val="en-US"/>
        </w:rPr>
        <w:t>Hirschland</w:t>
      </w:r>
      <w:proofErr w:type="spellEnd"/>
      <w:r w:rsidR="004E0BC0" w:rsidRPr="001E3C2E">
        <w:rPr>
          <w:lang w:val="en-US"/>
        </w:rPr>
        <w:t>, 2006).</w:t>
      </w:r>
      <w:r w:rsidRPr="001E3C2E">
        <w:rPr>
          <w:lang w:val="en-US"/>
        </w:rPr>
        <w:t xml:space="preserve"> With the introduction of electric cars, the pollution will greatly get reduced that will help in reducing giving out hazardous gases out in the atmosphere. </w:t>
      </w:r>
    </w:p>
    <w:p w14:paraId="75995F0E" w14:textId="77777777" w:rsidR="00567DF1" w:rsidRPr="001E3C2E" w:rsidRDefault="00567DF1" w:rsidP="00567DF1">
      <w:pPr>
        <w:pStyle w:val="Heading2"/>
        <w:rPr>
          <w:color w:val="auto"/>
          <w:lang w:val="en-US"/>
        </w:rPr>
      </w:pPr>
      <w:bookmarkStart w:id="4" w:name="_Toc47612955"/>
      <w:r w:rsidRPr="001E3C2E">
        <w:rPr>
          <w:color w:val="auto"/>
          <w:lang w:val="en-US"/>
        </w:rPr>
        <w:t>Why do firms engage in international business?</w:t>
      </w:r>
      <w:bookmarkEnd w:id="4"/>
    </w:p>
    <w:p w14:paraId="75995F0F" w14:textId="77777777" w:rsidR="00567DF1" w:rsidRPr="001E3C2E" w:rsidRDefault="00567DF1">
      <w:pPr>
        <w:rPr>
          <w:lang w:val="en-US"/>
        </w:rPr>
      </w:pPr>
      <w:r w:rsidRPr="001E3C2E">
        <w:rPr>
          <w:lang w:val="en-US"/>
        </w:rPr>
        <w:t xml:space="preserve">Few reasons of why firms take part in international business are detailed below. </w:t>
      </w:r>
    </w:p>
    <w:p w14:paraId="75995F10" w14:textId="77777777" w:rsidR="00567DF1" w:rsidRPr="001E3C2E" w:rsidRDefault="00567DF1">
      <w:pPr>
        <w:rPr>
          <w:lang w:val="en-US"/>
        </w:rPr>
      </w:pPr>
      <w:r w:rsidRPr="001E3C2E">
        <w:rPr>
          <w:lang w:val="en-US"/>
        </w:rPr>
        <w:t xml:space="preserve">The first and the foremost reason for firms operating on a global scale are to expand their sales and business. Operating on a global scale helps the firm not to just gain sales and profits but also helps them gain popularity and increases their presence in the international market. Another reason for the firm engaging in international business is to acquire resources present in the global market. To gain resources most of the </w:t>
      </w:r>
      <w:r w:rsidR="006F47AB" w:rsidRPr="001E3C2E">
        <w:rPr>
          <w:lang w:val="en-US"/>
        </w:rPr>
        <w:t xml:space="preserve">firms want to operate in Africa and South Asia since it has large deposits of minerals which could turn to be profitable to the firms operating in these areas or countries. </w:t>
      </w:r>
    </w:p>
    <w:p w14:paraId="75995F11" w14:textId="77777777" w:rsidR="006F47AB" w:rsidRPr="001E3C2E" w:rsidRDefault="006F47AB" w:rsidP="006F47AB">
      <w:pPr>
        <w:pStyle w:val="Heading2"/>
        <w:rPr>
          <w:color w:val="auto"/>
          <w:lang w:val="en-US"/>
        </w:rPr>
      </w:pPr>
      <w:bookmarkStart w:id="5" w:name="_Toc47612956"/>
      <w:r w:rsidRPr="001E3C2E">
        <w:rPr>
          <w:color w:val="auto"/>
          <w:lang w:val="en-US"/>
        </w:rPr>
        <w:t>Porter’s five forces model</w:t>
      </w:r>
      <w:bookmarkEnd w:id="5"/>
    </w:p>
    <w:p w14:paraId="75995F12" w14:textId="77777777" w:rsidR="006F47AB" w:rsidRPr="001E3C2E" w:rsidRDefault="000F60B9">
      <w:pPr>
        <w:rPr>
          <w:lang w:val="en-US"/>
        </w:rPr>
      </w:pPr>
      <w:r w:rsidRPr="001E3C2E">
        <w:rPr>
          <w:lang w:val="en-US"/>
        </w:rPr>
        <w:t xml:space="preserve">This model helps to gain information and an understanding of the competitive environment of the firm and the market or industry it operates in. </w:t>
      </w:r>
    </w:p>
    <w:p w14:paraId="75995F13" w14:textId="77777777" w:rsidR="000F60B9" w:rsidRPr="001E3C2E" w:rsidRDefault="000F60B9">
      <w:pPr>
        <w:rPr>
          <w:lang w:val="en-US"/>
        </w:rPr>
      </w:pPr>
      <w:r w:rsidRPr="001E3C2E">
        <w:rPr>
          <w:b/>
          <w:lang w:val="en-US"/>
        </w:rPr>
        <w:lastRenderedPageBreak/>
        <w:t>Threat of new entrants</w:t>
      </w:r>
      <w:r w:rsidRPr="001E3C2E">
        <w:rPr>
          <w:lang w:val="en-US"/>
        </w:rPr>
        <w:t xml:space="preserve">: since the firm operates in the automotive industry it is likely to not have any new threat of new entries because the investment for entering into this market is very big. Not all startups have that much monetary backup to invest largely in the industry and gain immediate profits. Hence, this element runs low in the model for the automotive industry. </w:t>
      </w:r>
    </w:p>
    <w:p w14:paraId="75995F14" w14:textId="77777777" w:rsidR="000F60B9" w:rsidRPr="001E3C2E" w:rsidRDefault="000F60B9">
      <w:pPr>
        <w:rPr>
          <w:lang w:val="en-US"/>
        </w:rPr>
      </w:pPr>
      <w:r w:rsidRPr="001E3C2E">
        <w:rPr>
          <w:b/>
          <w:lang w:val="en-US"/>
        </w:rPr>
        <w:t>Negotiation strength of distributors</w:t>
      </w:r>
      <w:r w:rsidRPr="001E3C2E">
        <w:rPr>
          <w:lang w:val="en-US"/>
        </w:rPr>
        <w:t>: this power is also found to be weak because very limited luxury brands are present in the market due to this the suppliers h</w:t>
      </w:r>
      <w:r w:rsidR="004E0BC0" w:rsidRPr="001E3C2E">
        <w:rPr>
          <w:lang w:val="en-US"/>
        </w:rPr>
        <w:t>ave to comply with these brands (Grundy, 2006).</w:t>
      </w:r>
      <w:r w:rsidRPr="001E3C2E">
        <w:rPr>
          <w:lang w:val="en-US"/>
        </w:rPr>
        <w:t xml:space="preserve"> It has to associate with brands such as Toyota, BMW, and Ford etc. because the raw materials are accessible in large amounts. Hence, the shift from one supplier to another is often very easy making this element a weak force. </w:t>
      </w:r>
    </w:p>
    <w:p w14:paraId="75995F15" w14:textId="77777777" w:rsidR="000F60B9" w:rsidRPr="001E3C2E" w:rsidRDefault="000F60B9">
      <w:pPr>
        <w:rPr>
          <w:lang w:val="en-US"/>
        </w:rPr>
      </w:pPr>
      <w:r w:rsidRPr="001E3C2E">
        <w:rPr>
          <w:b/>
          <w:lang w:val="en-US"/>
        </w:rPr>
        <w:t>Negotiation strength of purchasers</w:t>
      </w:r>
      <w:r w:rsidRPr="001E3C2E">
        <w:rPr>
          <w:lang w:val="en-US"/>
        </w:rPr>
        <w:t xml:space="preserve">: </w:t>
      </w:r>
      <w:r w:rsidR="003E772A" w:rsidRPr="001E3C2E">
        <w:rPr>
          <w:lang w:val="en-US"/>
        </w:rPr>
        <w:t xml:space="preserve">with the norm of owning a car in the current times it has made customers a weaker force because as much as customers are buying cars there are large firms that purchase these items in bulk. But whether the buyers are large or small they tend to negotiate when it comes to such items. This makes the element a moderately stronger force. </w:t>
      </w:r>
    </w:p>
    <w:p w14:paraId="75995F16" w14:textId="77777777" w:rsidR="003E772A" w:rsidRPr="001E3C2E" w:rsidRDefault="003E772A">
      <w:pPr>
        <w:rPr>
          <w:lang w:val="en-US"/>
        </w:rPr>
      </w:pPr>
      <w:r w:rsidRPr="001E3C2E">
        <w:rPr>
          <w:b/>
          <w:lang w:val="en-US"/>
        </w:rPr>
        <w:t>Threat of substitutes</w:t>
      </w:r>
      <w:r w:rsidRPr="001E3C2E">
        <w:rPr>
          <w:lang w:val="en-US"/>
        </w:rPr>
        <w:t xml:space="preserve">: though there are a lot of alternatives for the people to commute across destinations such as bus, taxis, and trains still the comfort that comes with owning a car on you beats the other modes of transportation. Owing a car is often considered to be convenient because one can travel on their own whenever they want without having to rely on public transports. </w:t>
      </w:r>
    </w:p>
    <w:p w14:paraId="75995F17" w14:textId="77777777" w:rsidR="003E772A" w:rsidRPr="001E3C2E" w:rsidRDefault="003E772A">
      <w:pPr>
        <w:rPr>
          <w:lang w:val="en-US"/>
        </w:rPr>
      </w:pPr>
      <w:r w:rsidRPr="001E3C2E">
        <w:rPr>
          <w:b/>
          <w:lang w:val="en-US"/>
        </w:rPr>
        <w:t>Competitive rivalry</w:t>
      </w:r>
      <w:r w:rsidRPr="001E3C2E">
        <w:rPr>
          <w:lang w:val="en-US"/>
        </w:rPr>
        <w:t xml:space="preserve">: in the automotive industry there are very less firms that hold power in the industry. With that entering is easy but the exit strategy is often very pricey and difficult. The customer loyalty in this stream is often very high hence the rivalry also runs deep making this force a strong one. </w:t>
      </w:r>
    </w:p>
    <w:p w14:paraId="75995F18" w14:textId="77777777" w:rsidR="003E772A" w:rsidRPr="001E3C2E" w:rsidRDefault="00944664" w:rsidP="004E0BC0">
      <w:pPr>
        <w:pStyle w:val="Heading2"/>
        <w:rPr>
          <w:color w:val="auto"/>
          <w:lang w:val="en-US"/>
        </w:rPr>
      </w:pPr>
      <w:bookmarkStart w:id="6" w:name="_Toc47612957"/>
      <w:r w:rsidRPr="001E3C2E">
        <w:rPr>
          <w:color w:val="auto"/>
          <w:lang w:val="en-US"/>
        </w:rPr>
        <w:lastRenderedPageBreak/>
        <w:t>Product life cycle</w:t>
      </w:r>
      <w:bookmarkEnd w:id="6"/>
    </w:p>
    <w:p w14:paraId="75995F19" w14:textId="77777777" w:rsidR="00944664" w:rsidRPr="001E3C2E" w:rsidRDefault="00944664">
      <w:pPr>
        <w:rPr>
          <w:lang w:val="en-US"/>
        </w:rPr>
      </w:pPr>
      <w:r w:rsidRPr="001E3C2E">
        <w:rPr>
          <w:lang w:val="en-US"/>
        </w:rPr>
        <w:t>A car firm markets its new, fuel-efficient hybrid car into the market in a different way than it promotes th</w:t>
      </w:r>
      <w:r w:rsidR="00DF08F9" w:rsidRPr="001E3C2E">
        <w:rPr>
          <w:lang w:val="en-US"/>
        </w:rPr>
        <w:t>an</w:t>
      </w:r>
      <w:r w:rsidRPr="001E3C2E">
        <w:rPr>
          <w:lang w:val="en-US"/>
        </w:rPr>
        <w:t xml:space="preserve"> its ancient fleet of vehicles. </w:t>
      </w:r>
      <w:r w:rsidR="00DF08F9" w:rsidRPr="001E3C2E">
        <w:rPr>
          <w:lang w:val="en-US"/>
        </w:rPr>
        <w:t xml:space="preserve">When a product is introduced into the market it has to go through four stages of life cycle that will be explained below. </w:t>
      </w:r>
    </w:p>
    <w:p w14:paraId="75995F1A" w14:textId="77777777" w:rsidR="00DF08F9" w:rsidRPr="001E3C2E" w:rsidRDefault="00DF08F9">
      <w:pPr>
        <w:rPr>
          <w:lang w:val="en-US"/>
        </w:rPr>
      </w:pPr>
      <w:r w:rsidRPr="001E3C2E">
        <w:rPr>
          <w:b/>
          <w:lang w:val="en-US"/>
        </w:rPr>
        <w:t>Introduction stage:</w:t>
      </w:r>
      <w:r w:rsidRPr="001E3C2E">
        <w:rPr>
          <w:lang w:val="en-US"/>
        </w:rPr>
        <w:t xml:space="preserve"> in this stage, the auto firm such as Aston Martin advertises their products and helps it stands out in the market. For instance, the firm can market the features of the car such as its technology, fuel efficiency etc. </w:t>
      </w:r>
    </w:p>
    <w:p w14:paraId="75995F1B" w14:textId="77777777" w:rsidR="00DF08F9" w:rsidRPr="001E3C2E" w:rsidRDefault="00DF08F9">
      <w:pPr>
        <w:rPr>
          <w:lang w:val="en-US"/>
        </w:rPr>
      </w:pPr>
      <w:r w:rsidRPr="001E3C2E">
        <w:rPr>
          <w:b/>
          <w:lang w:val="en-US"/>
        </w:rPr>
        <w:t>Growth stage</w:t>
      </w:r>
      <w:r w:rsidRPr="001E3C2E">
        <w:rPr>
          <w:lang w:val="en-US"/>
        </w:rPr>
        <w:t>: in this phase, the buyers buy the product in larger numbers and the firm now focuses</w:t>
      </w:r>
      <w:r w:rsidR="004E0BC0" w:rsidRPr="001E3C2E">
        <w:rPr>
          <w:lang w:val="en-US"/>
        </w:rPr>
        <w:t xml:space="preserve"> on brand differentiation (</w:t>
      </w:r>
      <w:proofErr w:type="spellStart"/>
      <w:r w:rsidR="004E0BC0" w:rsidRPr="001E3C2E">
        <w:rPr>
          <w:lang w:val="en-US"/>
        </w:rPr>
        <w:t>Giammona</w:t>
      </w:r>
      <w:proofErr w:type="spellEnd"/>
      <w:r w:rsidR="004E0BC0" w:rsidRPr="001E3C2E">
        <w:rPr>
          <w:lang w:val="en-US"/>
        </w:rPr>
        <w:t>, 2004).</w:t>
      </w:r>
      <w:r w:rsidRPr="001E3C2E">
        <w:rPr>
          <w:lang w:val="en-US"/>
        </w:rPr>
        <w:t xml:space="preserve"> Aston Martin showcases the dealerships as trendy and popular. Since there many competitors the firm gets on the price factor to rush in sales into the company bringing about growth of the firm.</w:t>
      </w:r>
    </w:p>
    <w:p w14:paraId="75995F1C" w14:textId="77777777" w:rsidR="00DF08F9" w:rsidRPr="001E3C2E" w:rsidRDefault="00DF08F9">
      <w:pPr>
        <w:rPr>
          <w:lang w:val="en-US"/>
        </w:rPr>
      </w:pPr>
      <w:r w:rsidRPr="001E3C2E">
        <w:rPr>
          <w:b/>
          <w:lang w:val="en-US"/>
        </w:rPr>
        <w:t>Maturity stage</w:t>
      </w:r>
      <w:r w:rsidRPr="001E3C2E">
        <w:rPr>
          <w:lang w:val="en-US"/>
        </w:rPr>
        <w:t xml:space="preserve">: this brings in slower growth for Aston Martin and the competition is increased two fold. At this stage, there is a promotion war in the industry in the effort to gain sales and profits. Market segmentation and repositioning strategies are very crucial at this point of the stage. Hence, the firm may indulge in showing endless commercials of its firm portraying it as a family friendly car. </w:t>
      </w:r>
    </w:p>
    <w:p w14:paraId="75995F1D" w14:textId="77777777" w:rsidR="00DF08F9" w:rsidRPr="001E3C2E" w:rsidRDefault="00DF08F9">
      <w:pPr>
        <w:rPr>
          <w:lang w:val="en-US"/>
        </w:rPr>
      </w:pPr>
      <w:r w:rsidRPr="001E3C2E">
        <w:rPr>
          <w:b/>
          <w:lang w:val="en-US"/>
        </w:rPr>
        <w:t>Decline stage</w:t>
      </w:r>
      <w:r w:rsidRPr="001E3C2E">
        <w:rPr>
          <w:lang w:val="en-US"/>
        </w:rPr>
        <w:t xml:space="preserve">: at this phase, the </w:t>
      </w:r>
      <w:r w:rsidR="004E0BC0" w:rsidRPr="001E3C2E">
        <w:rPr>
          <w:lang w:val="en-US"/>
        </w:rPr>
        <w:t xml:space="preserve">craze of the vehicle goes down as other new and more innovative products come into the market. During this stage, generally the firm reduces the price of the introduced cars to ensure to introduce more new models in the coming times. This is also done by the firm to cut down the taxes that has to be paid for the unsold cars at the end of the year. </w:t>
      </w:r>
    </w:p>
    <w:p w14:paraId="75995F1E" w14:textId="77777777" w:rsidR="004E0BC0" w:rsidRPr="001E3C2E" w:rsidRDefault="004E0BC0" w:rsidP="004E0BC0">
      <w:pPr>
        <w:pStyle w:val="Heading1"/>
        <w:rPr>
          <w:color w:val="auto"/>
          <w:lang w:val="en-US"/>
        </w:rPr>
      </w:pPr>
      <w:bookmarkStart w:id="7" w:name="_Toc47612958"/>
      <w:r w:rsidRPr="001E3C2E">
        <w:rPr>
          <w:color w:val="auto"/>
          <w:lang w:val="en-US"/>
        </w:rPr>
        <w:lastRenderedPageBreak/>
        <w:t>Conclusion</w:t>
      </w:r>
      <w:bookmarkEnd w:id="7"/>
    </w:p>
    <w:p w14:paraId="75995F1F" w14:textId="77777777" w:rsidR="002E710C" w:rsidRPr="001E3C2E" w:rsidRDefault="004E0BC0">
      <w:pPr>
        <w:rPr>
          <w:lang w:val="en-US"/>
        </w:rPr>
      </w:pPr>
      <w:r w:rsidRPr="001E3C2E">
        <w:rPr>
          <w:lang w:val="en-US"/>
        </w:rPr>
        <w:t>Global business environment is the surrounding in various countries with unknown parameters from the local environment that impacts the decision making process on resource and its ability. With all the advancements that are happening in the current world every month or every day, it has become a strong force that impacts the business on a global level. In this particular report, the force that shape and impact the business on a global level has been addressed (Dobbs, 2014). This has been followed by the changes that are taking place on a global scale and how countries are being influenced by this. Followed by this, relevant business models have been applied and addressed to understand the role they play in the change on a global level. Porter’s five forces model has then been analyzed and interpreted to interpret the competitive environment on a global level.</w:t>
      </w:r>
    </w:p>
    <w:p w14:paraId="75995F20" w14:textId="77777777" w:rsidR="004E0BC0" w:rsidRPr="001E3C2E" w:rsidRDefault="004E0BC0" w:rsidP="004E0BC0">
      <w:pPr>
        <w:pStyle w:val="Heading1"/>
        <w:rPr>
          <w:color w:val="auto"/>
          <w:lang w:val="en-US"/>
        </w:rPr>
      </w:pPr>
      <w:bookmarkStart w:id="8" w:name="_Toc47612959"/>
      <w:r w:rsidRPr="001E3C2E">
        <w:rPr>
          <w:color w:val="auto"/>
          <w:lang w:val="en-US"/>
        </w:rPr>
        <w:t>References</w:t>
      </w:r>
      <w:bookmarkEnd w:id="8"/>
    </w:p>
    <w:p w14:paraId="75995F21" w14:textId="77777777" w:rsidR="004E0BC0" w:rsidRPr="001E3C2E" w:rsidRDefault="004E0BC0" w:rsidP="004E0BC0">
      <w:pPr>
        <w:rPr>
          <w:lang w:val="en-US"/>
        </w:rPr>
      </w:pPr>
      <w:r w:rsidRPr="001E3C2E">
        <w:rPr>
          <w:lang w:val="en-US"/>
        </w:rPr>
        <w:t>Dobbs, M.E., 2014. Guidelines for applying Porter's five forces framework: a set of industry analysis templates. Competitiveness Review.</w:t>
      </w:r>
    </w:p>
    <w:p w14:paraId="75995F22" w14:textId="77777777" w:rsidR="00035C1E" w:rsidRPr="001E3C2E" w:rsidRDefault="00035C1E" w:rsidP="00035C1E">
      <w:pPr>
        <w:rPr>
          <w:lang w:val="en-US"/>
        </w:rPr>
      </w:pPr>
      <w:r w:rsidRPr="001E3C2E">
        <w:rPr>
          <w:lang w:val="en-US"/>
        </w:rPr>
        <w:t>Essential Blythe, J., (2014), Principles and Practice of Marketing, 3rd edition, Sage</w:t>
      </w:r>
    </w:p>
    <w:p w14:paraId="75995F23" w14:textId="77777777" w:rsidR="00035C1E" w:rsidRPr="001E3C2E" w:rsidRDefault="00035C1E" w:rsidP="00035C1E">
      <w:pPr>
        <w:rPr>
          <w:lang w:val="en-US"/>
        </w:rPr>
      </w:pPr>
      <w:r w:rsidRPr="001E3C2E">
        <w:rPr>
          <w:lang w:val="en-US"/>
        </w:rPr>
        <w:t>Essential Baines, P., Fill C., Page, K., (2014) Marketing, Oxford, 2nd edition</w:t>
      </w:r>
    </w:p>
    <w:p w14:paraId="75995F24" w14:textId="77777777" w:rsidR="004E0BC0" w:rsidRPr="001E3C2E" w:rsidRDefault="004E0BC0" w:rsidP="004E0BC0">
      <w:pPr>
        <w:rPr>
          <w:lang w:val="en-US"/>
        </w:rPr>
      </w:pPr>
      <w:proofErr w:type="spellStart"/>
      <w:r w:rsidRPr="001E3C2E">
        <w:rPr>
          <w:lang w:val="en-US"/>
        </w:rPr>
        <w:t>Giammona</w:t>
      </w:r>
      <w:proofErr w:type="spellEnd"/>
      <w:r w:rsidRPr="001E3C2E">
        <w:rPr>
          <w:lang w:val="en-US"/>
        </w:rPr>
        <w:t>, B., 2004. The future of technical communication: How innovation, technology, information management, and other forces are shaping the future of the profession. Technical communication, 51(3), pp.349-366.</w:t>
      </w:r>
    </w:p>
    <w:p w14:paraId="75995F25" w14:textId="77777777" w:rsidR="004E0BC0" w:rsidRPr="001E3C2E" w:rsidRDefault="004E0BC0" w:rsidP="004E0BC0">
      <w:pPr>
        <w:rPr>
          <w:lang w:val="en-US"/>
        </w:rPr>
      </w:pPr>
      <w:r w:rsidRPr="001E3C2E">
        <w:rPr>
          <w:lang w:val="en-US"/>
        </w:rPr>
        <w:t>Grundy, T., 2006. Rethinking and reinventing Michael Porter's five forces model. Strategic Change, 15(5), pp.213-229.</w:t>
      </w:r>
    </w:p>
    <w:p w14:paraId="75995F26" w14:textId="77777777" w:rsidR="004E0BC0" w:rsidRPr="001E3C2E" w:rsidRDefault="004E0BC0" w:rsidP="004E0BC0">
      <w:pPr>
        <w:rPr>
          <w:lang w:val="en-US"/>
        </w:rPr>
      </w:pPr>
      <w:proofErr w:type="spellStart"/>
      <w:r w:rsidRPr="001E3C2E">
        <w:rPr>
          <w:lang w:val="en-US"/>
        </w:rPr>
        <w:lastRenderedPageBreak/>
        <w:t>Hirschland</w:t>
      </w:r>
      <w:proofErr w:type="spellEnd"/>
      <w:r w:rsidRPr="001E3C2E">
        <w:rPr>
          <w:lang w:val="en-US"/>
        </w:rPr>
        <w:t>, M., 2006. Corporate social responsibility and the shaping of global public policy. Springer.</w:t>
      </w:r>
    </w:p>
    <w:p w14:paraId="75995F27" w14:textId="77777777" w:rsidR="00D840C1" w:rsidRPr="001E3C2E" w:rsidRDefault="00D840C1" w:rsidP="00D840C1">
      <w:pPr>
        <w:rPr>
          <w:lang w:val="en-US"/>
        </w:rPr>
      </w:pPr>
      <w:r w:rsidRPr="001E3C2E">
        <w:rPr>
          <w:lang w:val="en-US"/>
        </w:rPr>
        <w:t xml:space="preserve">Johnson, G., Whittington, R., Scholes, K., Angwin, D.N. and </w:t>
      </w:r>
      <w:proofErr w:type="spellStart"/>
      <w:r w:rsidRPr="001E3C2E">
        <w:rPr>
          <w:lang w:val="en-US"/>
        </w:rPr>
        <w:t>Regnér</w:t>
      </w:r>
      <w:proofErr w:type="spellEnd"/>
      <w:r w:rsidRPr="001E3C2E">
        <w:rPr>
          <w:lang w:val="en-US"/>
        </w:rPr>
        <w:t>, P., 2017. Exploring strategy (No. 11th e). Pearson.</w:t>
      </w:r>
    </w:p>
    <w:p w14:paraId="75995F28" w14:textId="77777777" w:rsidR="00035C1E" w:rsidRPr="001E3C2E" w:rsidRDefault="00035C1E" w:rsidP="00D840C1">
      <w:pPr>
        <w:rPr>
          <w:lang w:val="en-US"/>
        </w:rPr>
      </w:pPr>
      <w:r w:rsidRPr="001E3C2E">
        <w:rPr>
          <w:lang w:val="en-US"/>
        </w:rPr>
        <w:t>Kotler P, Armstrong G, Harris, L, Piercy, N., (2017), Principles of Marketing, 7th Edition, Pearson</w:t>
      </w:r>
    </w:p>
    <w:p w14:paraId="75995F29" w14:textId="77777777" w:rsidR="00D840C1" w:rsidRPr="001E3C2E" w:rsidRDefault="00D840C1" w:rsidP="00D840C1">
      <w:pPr>
        <w:rPr>
          <w:lang w:val="en-US"/>
        </w:rPr>
      </w:pPr>
      <w:r w:rsidRPr="001E3C2E">
        <w:rPr>
          <w:lang w:val="en-US"/>
        </w:rPr>
        <w:t>Morrison, M.J., 2016. The global business environment: Challenges and responsibilities. Red Globe Press.</w:t>
      </w:r>
    </w:p>
    <w:p w14:paraId="75995F2A" w14:textId="77777777" w:rsidR="004E0BC0" w:rsidRPr="001E3C2E" w:rsidRDefault="004E0BC0" w:rsidP="004E0BC0">
      <w:pPr>
        <w:rPr>
          <w:lang w:val="en-US"/>
        </w:rPr>
      </w:pPr>
      <w:proofErr w:type="spellStart"/>
      <w:r w:rsidRPr="001E3C2E">
        <w:rPr>
          <w:lang w:val="en-US"/>
        </w:rPr>
        <w:t>Karoly</w:t>
      </w:r>
      <w:proofErr w:type="spellEnd"/>
      <w:r w:rsidRPr="001E3C2E">
        <w:rPr>
          <w:lang w:val="en-US"/>
        </w:rPr>
        <w:t>, L.A., Panis, C. and Panis, C., 2004. The 21st century at work: Forces shaping the future workforce and workplace in the United States. Rand Corporation.</w:t>
      </w:r>
    </w:p>
    <w:p w14:paraId="75995F2B" w14:textId="77777777" w:rsidR="004E0BC0" w:rsidRPr="001E3C2E" w:rsidRDefault="004E0BC0" w:rsidP="004E0BC0">
      <w:pPr>
        <w:rPr>
          <w:lang w:val="en-US"/>
        </w:rPr>
      </w:pPr>
      <w:proofErr w:type="spellStart"/>
      <w:r w:rsidRPr="001E3C2E">
        <w:rPr>
          <w:lang w:val="en-US"/>
        </w:rPr>
        <w:t>Koulopoulos</w:t>
      </w:r>
      <w:proofErr w:type="spellEnd"/>
      <w:r w:rsidRPr="001E3C2E">
        <w:rPr>
          <w:lang w:val="en-US"/>
        </w:rPr>
        <w:t xml:space="preserve">, T. and </w:t>
      </w:r>
      <w:proofErr w:type="spellStart"/>
      <w:r w:rsidRPr="001E3C2E">
        <w:rPr>
          <w:lang w:val="en-US"/>
        </w:rPr>
        <w:t>Keldsen</w:t>
      </w:r>
      <w:proofErr w:type="spellEnd"/>
      <w:r w:rsidRPr="001E3C2E">
        <w:rPr>
          <w:lang w:val="en-US"/>
        </w:rPr>
        <w:t>, D., 2016. Gen Z effect: The six forces shaping the future of business. Routledge.</w:t>
      </w:r>
    </w:p>
    <w:p w14:paraId="75995F2C" w14:textId="77777777" w:rsidR="004E0BC0" w:rsidRPr="001E3C2E" w:rsidRDefault="004E0BC0" w:rsidP="004E0BC0">
      <w:pPr>
        <w:rPr>
          <w:lang w:val="en-US"/>
        </w:rPr>
      </w:pPr>
      <w:r w:rsidRPr="001E3C2E">
        <w:rPr>
          <w:lang w:val="en-US"/>
        </w:rPr>
        <w:t>Narayanan, V.K. and Fahey, L., 2005. The relevance of the institutional underpinnings of Porter's five forces framework to emerging economies: An epistemological analysis. Journal of Management Studies, 42(1), pp.207-223.</w:t>
      </w:r>
    </w:p>
    <w:p w14:paraId="75995F2D" w14:textId="77777777" w:rsidR="004E0BC0" w:rsidRPr="001E3C2E" w:rsidRDefault="004E0BC0" w:rsidP="004E0BC0">
      <w:pPr>
        <w:rPr>
          <w:lang w:val="en-US"/>
        </w:rPr>
      </w:pPr>
      <w:proofErr w:type="spellStart"/>
      <w:r w:rsidRPr="001E3C2E">
        <w:rPr>
          <w:lang w:val="en-US"/>
        </w:rPr>
        <w:t>Perera</w:t>
      </w:r>
      <w:proofErr w:type="spellEnd"/>
      <w:r w:rsidRPr="001E3C2E">
        <w:rPr>
          <w:lang w:val="en-US"/>
        </w:rPr>
        <w:t xml:space="preserve">, R., 2017. The PESTLE analysis. </w:t>
      </w:r>
      <w:proofErr w:type="spellStart"/>
      <w:r w:rsidRPr="001E3C2E">
        <w:rPr>
          <w:lang w:val="en-US"/>
        </w:rPr>
        <w:t>Nerdynaut</w:t>
      </w:r>
      <w:proofErr w:type="spellEnd"/>
      <w:r w:rsidRPr="001E3C2E">
        <w:rPr>
          <w:lang w:val="en-US"/>
        </w:rPr>
        <w:t>.</w:t>
      </w:r>
    </w:p>
    <w:p w14:paraId="75995F2E" w14:textId="77777777" w:rsidR="004E0BC0" w:rsidRPr="001E3C2E" w:rsidRDefault="004E0BC0" w:rsidP="004E0BC0">
      <w:pPr>
        <w:rPr>
          <w:lang w:val="en-US"/>
        </w:rPr>
      </w:pPr>
      <w:r w:rsidRPr="001E3C2E">
        <w:rPr>
          <w:lang w:val="en-US"/>
        </w:rPr>
        <w:t>Rastogi, N.I.T.A.N.K. and Trivedi, M.K., 2016. PESTLE technique–a tool to identify external risks in construction projects. International Research Journal of Engineering and Technology (IRJET), 3(1), pp.384-388.</w:t>
      </w:r>
    </w:p>
    <w:p w14:paraId="75995F2F" w14:textId="77777777" w:rsidR="004E0BC0" w:rsidRPr="001E3C2E" w:rsidRDefault="004E0BC0" w:rsidP="004E0BC0">
      <w:pPr>
        <w:rPr>
          <w:lang w:val="en-US"/>
        </w:rPr>
      </w:pPr>
      <w:r w:rsidRPr="001E3C2E">
        <w:rPr>
          <w:lang w:val="en-US"/>
        </w:rPr>
        <w:t>Tan, J., Chua, W.L., Chow, C.K., Chong, M.C. and Chew, B.C., 2012. PESTLE Analysis on Toyota Hybrid Vehicles. J]. Academia Edu.</w:t>
      </w:r>
    </w:p>
    <w:p w14:paraId="75995F30" w14:textId="77777777" w:rsidR="000648B1" w:rsidRPr="001E3C2E" w:rsidRDefault="000648B1">
      <w:pPr>
        <w:rPr>
          <w:lang w:val="en-US"/>
        </w:rPr>
      </w:pPr>
    </w:p>
    <w:p w14:paraId="75995F31" w14:textId="77777777" w:rsidR="000648B1" w:rsidRPr="001E3C2E" w:rsidRDefault="000648B1">
      <w:pPr>
        <w:rPr>
          <w:lang w:val="en-US"/>
        </w:rPr>
      </w:pPr>
    </w:p>
    <w:sectPr w:rsidR="000648B1" w:rsidRPr="001E3C2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F07C35" w14:textId="77777777" w:rsidR="003D693B" w:rsidRDefault="003D693B" w:rsidP="000648B1">
      <w:pPr>
        <w:spacing w:after="0" w:line="240" w:lineRule="auto"/>
      </w:pPr>
      <w:r>
        <w:separator/>
      </w:r>
    </w:p>
  </w:endnote>
  <w:endnote w:type="continuationSeparator" w:id="0">
    <w:p w14:paraId="02DF4D4D" w14:textId="77777777" w:rsidR="003D693B" w:rsidRDefault="003D693B" w:rsidP="00064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93ED3B" w14:textId="77777777" w:rsidR="003D693B" w:rsidRDefault="003D693B" w:rsidP="000648B1">
      <w:pPr>
        <w:spacing w:after="0" w:line="240" w:lineRule="auto"/>
      </w:pPr>
      <w:r>
        <w:separator/>
      </w:r>
    </w:p>
  </w:footnote>
  <w:footnote w:type="continuationSeparator" w:id="0">
    <w:p w14:paraId="42C0CA0C" w14:textId="77777777" w:rsidR="003D693B" w:rsidRDefault="003D693B" w:rsidP="000648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0273637"/>
      <w:docPartObj>
        <w:docPartGallery w:val="Page Numbers (Top of Page)"/>
        <w:docPartUnique/>
      </w:docPartObj>
    </w:sdtPr>
    <w:sdtEndPr>
      <w:rPr>
        <w:noProof/>
      </w:rPr>
    </w:sdtEndPr>
    <w:sdtContent>
      <w:p w14:paraId="75995F36" w14:textId="77777777" w:rsidR="00DF08F9" w:rsidRDefault="00DF08F9">
        <w:pPr>
          <w:pStyle w:val="Header"/>
          <w:jc w:val="right"/>
        </w:pPr>
        <w:r>
          <w:fldChar w:fldCharType="begin"/>
        </w:r>
        <w:r>
          <w:instrText xml:space="preserve"> PAGE   \* MERGEFORMAT </w:instrText>
        </w:r>
        <w:r>
          <w:fldChar w:fldCharType="separate"/>
        </w:r>
        <w:r w:rsidR="00056886">
          <w:rPr>
            <w:noProof/>
          </w:rPr>
          <w:t>8</w:t>
        </w:r>
        <w:r>
          <w:rPr>
            <w:noProof/>
          </w:rPr>
          <w:fldChar w:fldCharType="end"/>
        </w:r>
      </w:p>
    </w:sdtContent>
  </w:sdt>
  <w:p w14:paraId="75995F37" w14:textId="77777777" w:rsidR="00DF08F9" w:rsidRDefault="00DF08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648B1"/>
    <w:rsid w:val="00027CF0"/>
    <w:rsid w:val="00035C1E"/>
    <w:rsid w:val="00056886"/>
    <w:rsid w:val="000648B1"/>
    <w:rsid w:val="000F60B9"/>
    <w:rsid w:val="00101B54"/>
    <w:rsid w:val="001A012B"/>
    <w:rsid w:val="001E3C2E"/>
    <w:rsid w:val="00294004"/>
    <w:rsid w:val="002E710C"/>
    <w:rsid w:val="003D693B"/>
    <w:rsid w:val="003E772A"/>
    <w:rsid w:val="00451320"/>
    <w:rsid w:val="004E0BC0"/>
    <w:rsid w:val="00567DF1"/>
    <w:rsid w:val="0067534A"/>
    <w:rsid w:val="0068002B"/>
    <w:rsid w:val="006815DF"/>
    <w:rsid w:val="00683BC4"/>
    <w:rsid w:val="006F47AB"/>
    <w:rsid w:val="00944664"/>
    <w:rsid w:val="0099177F"/>
    <w:rsid w:val="009C2325"/>
    <w:rsid w:val="009D5E08"/>
    <w:rsid w:val="009D70E8"/>
    <w:rsid w:val="00A6601A"/>
    <w:rsid w:val="00A7676C"/>
    <w:rsid w:val="00D32040"/>
    <w:rsid w:val="00D840C1"/>
    <w:rsid w:val="00DF08F9"/>
    <w:rsid w:val="00E87606"/>
    <w:rsid w:val="00FA0F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95EDD"/>
  <w15:docId w15:val="{8D38E367-B648-4352-95DB-62F1CCA2C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8B1"/>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0648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A0F8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4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8B1"/>
    <w:rPr>
      <w:rFonts w:ascii="Times New Roman" w:hAnsi="Times New Roman"/>
      <w:sz w:val="24"/>
    </w:rPr>
  </w:style>
  <w:style w:type="paragraph" w:styleId="Footer">
    <w:name w:val="footer"/>
    <w:basedOn w:val="Normal"/>
    <w:link w:val="FooterChar"/>
    <w:uiPriority w:val="99"/>
    <w:unhideWhenUsed/>
    <w:rsid w:val="00064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8B1"/>
    <w:rPr>
      <w:rFonts w:ascii="Times New Roman" w:hAnsi="Times New Roman"/>
      <w:sz w:val="24"/>
    </w:rPr>
  </w:style>
  <w:style w:type="character" w:customStyle="1" w:styleId="Heading1Char">
    <w:name w:val="Heading 1 Char"/>
    <w:basedOn w:val="DefaultParagraphFont"/>
    <w:link w:val="Heading1"/>
    <w:uiPriority w:val="9"/>
    <w:rsid w:val="000648B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A0F8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4E0BC0"/>
    <w:pPr>
      <w:spacing w:line="276" w:lineRule="auto"/>
      <w:outlineLvl w:val="9"/>
    </w:pPr>
    <w:rPr>
      <w:lang w:val="en-US" w:eastAsia="ja-JP"/>
    </w:rPr>
  </w:style>
  <w:style w:type="paragraph" w:styleId="TOC1">
    <w:name w:val="toc 1"/>
    <w:basedOn w:val="Normal"/>
    <w:next w:val="Normal"/>
    <w:autoRedefine/>
    <w:uiPriority w:val="39"/>
    <w:unhideWhenUsed/>
    <w:rsid w:val="004E0BC0"/>
    <w:pPr>
      <w:spacing w:after="100"/>
    </w:pPr>
  </w:style>
  <w:style w:type="paragraph" w:styleId="TOC2">
    <w:name w:val="toc 2"/>
    <w:basedOn w:val="Normal"/>
    <w:next w:val="Normal"/>
    <w:autoRedefine/>
    <w:uiPriority w:val="39"/>
    <w:unhideWhenUsed/>
    <w:rsid w:val="004E0BC0"/>
    <w:pPr>
      <w:spacing w:after="100"/>
      <w:ind w:left="240"/>
    </w:pPr>
  </w:style>
  <w:style w:type="character" w:styleId="Hyperlink">
    <w:name w:val="Hyperlink"/>
    <w:basedOn w:val="DefaultParagraphFont"/>
    <w:uiPriority w:val="99"/>
    <w:unhideWhenUsed/>
    <w:rsid w:val="004E0BC0"/>
    <w:rPr>
      <w:color w:val="0000FF" w:themeColor="hyperlink"/>
      <w:u w:val="single"/>
    </w:rPr>
  </w:style>
  <w:style w:type="paragraph" w:styleId="BalloonText">
    <w:name w:val="Balloon Text"/>
    <w:basedOn w:val="Normal"/>
    <w:link w:val="BalloonTextChar"/>
    <w:uiPriority w:val="99"/>
    <w:semiHidden/>
    <w:unhideWhenUsed/>
    <w:rsid w:val="004E0B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B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6E141F-E02C-4F0E-9F36-6D4FE9FC4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2247</Words>
  <Characters>12814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Laura GHitiu</cp:lastModifiedBy>
  <cp:revision>8</cp:revision>
  <dcterms:created xsi:type="dcterms:W3CDTF">2020-08-23T10:29:00Z</dcterms:created>
  <dcterms:modified xsi:type="dcterms:W3CDTF">2020-09-02T20:57:00Z</dcterms:modified>
</cp:coreProperties>
</file>