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33E84A7" w14:textId="5073DB7A" w:rsidR="00915660" w:rsidRDefault="00915660" w:rsidP="00915660"/>
    <w:p w14:paraId="07B7A4E0" w14:textId="77777777" w:rsidR="00915660" w:rsidRPr="00915660" w:rsidRDefault="00915660" w:rsidP="00915660"/>
    <w:p w14:paraId="5BB20EC9" w14:textId="6B59C44E" w:rsidR="0084022E" w:rsidRPr="00915660" w:rsidRDefault="0084022E" w:rsidP="00915660">
      <w:pPr>
        <w:jc w:val="center"/>
        <w:rPr>
          <w:rFonts w:ascii="Times New Roman" w:hAnsi="Times New Roman" w:cs="Times New Roman"/>
          <w:sz w:val="28"/>
          <w:szCs w:val="28"/>
        </w:rPr>
      </w:pPr>
      <w:r w:rsidRPr="00915660">
        <w:rPr>
          <w:rFonts w:ascii="Times New Roman" w:hAnsi="Times New Roman" w:cs="Times New Roman"/>
          <w:sz w:val="28"/>
          <w:szCs w:val="28"/>
        </w:rPr>
        <w:t>Student’s Name</w:t>
      </w:r>
      <w:r w:rsidR="00BE1192">
        <w:rPr>
          <w:rFonts w:ascii="Times New Roman" w:hAnsi="Times New Roman" w:cs="Times New Roman"/>
          <w:sz w:val="28"/>
          <w:szCs w:val="28"/>
        </w:rPr>
        <w:t>: Cristian Rogoz</w:t>
      </w:r>
    </w:p>
    <w:p w14:paraId="57927257" w14:textId="6DCCCA29" w:rsidR="0084022E" w:rsidRDefault="0084022E" w:rsidP="00915660">
      <w:pPr>
        <w:jc w:val="center"/>
        <w:rPr>
          <w:rFonts w:ascii="Times New Roman" w:hAnsi="Times New Roman" w:cs="Times New Roman"/>
          <w:sz w:val="28"/>
          <w:szCs w:val="28"/>
        </w:rPr>
      </w:pPr>
      <w:r w:rsidRPr="00915660">
        <w:rPr>
          <w:rFonts w:ascii="Times New Roman" w:hAnsi="Times New Roman" w:cs="Times New Roman"/>
          <w:sz w:val="28"/>
          <w:szCs w:val="28"/>
        </w:rPr>
        <w:t>Student ID:</w:t>
      </w:r>
      <w:r w:rsidR="00BE1192">
        <w:rPr>
          <w:rFonts w:ascii="Times New Roman" w:hAnsi="Times New Roman" w:cs="Times New Roman"/>
          <w:sz w:val="28"/>
          <w:szCs w:val="28"/>
        </w:rPr>
        <w:t xml:space="preserve"> 2220458</w:t>
      </w:r>
    </w:p>
    <w:p w14:paraId="175B7B85" w14:textId="27B83DDE" w:rsidR="00BE1192" w:rsidRPr="00915660" w:rsidRDefault="00BE1192" w:rsidP="00915660">
      <w:pPr>
        <w:jc w:val="center"/>
        <w:rPr>
          <w:rFonts w:ascii="Times New Roman" w:hAnsi="Times New Roman" w:cs="Times New Roman"/>
          <w:sz w:val="28"/>
          <w:szCs w:val="28"/>
        </w:rPr>
      </w:pPr>
      <w:r>
        <w:rPr>
          <w:rFonts w:ascii="Times New Roman" w:hAnsi="Times New Roman" w:cs="Times New Roman"/>
          <w:sz w:val="28"/>
          <w:szCs w:val="28"/>
        </w:rPr>
        <w:t xml:space="preserve">Module title: </w:t>
      </w:r>
      <w:r w:rsidRPr="00BE1192">
        <w:rPr>
          <w:rFonts w:ascii="Times New Roman" w:eastAsia="Times New Roman" w:hAnsi="Times New Roman" w:cs="Times New Roman"/>
          <w:sz w:val="28"/>
          <w:szCs w:val="28"/>
        </w:rPr>
        <w:t>Business Skills for the International Hotel Industry</w:t>
      </w:r>
      <w:r w:rsidRPr="00915660">
        <w:rPr>
          <w:rFonts w:ascii="Times New Roman" w:hAnsi="Times New Roman" w:cs="Times New Roman"/>
          <w:sz w:val="28"/>
          <w:szCs w:val="28"/>
        </w:rPr>
        <w:t xml:space="preserve"> </w:t>
      </w:r>
      <w:r>
        <w:rPr>
          <w:rFonts w:ascii="Times New Roman" w:hAnsi="Times New Roman" w:cs="Times New Roman"/>
          <w:sz w:val="28"/>
          <w:szCs w:val="28"/>
        </w:rPr>
        <w:t>BMIH4001</w:t>
      </w:r>
    </w:p>
    <w:p w14:paraId="14BFE7F4" w14:textId="13B89A01" w:rsidR="00BE1192" w:rsidRDefault="0084022E" w:rsidP="00BE1192">
      <w:pPr>
        <w:jc w:val="center"/>
        <w:rPr>
          <w:rFonts w:ascii="Times New Roman" w:hAnsi="Times New Roman" w:cs="Times New Roman"/>
          <w:sz w:val="28"/>
          <w:szCs w:val="28"/>
        </w:rPr>
      </w:pPr>
      <w:r w:rsidRPr="00915660">
        <w:rPr>
          <w:rFonts w:ascii="Times New Roman" w:hAnsi="Times New Roman" w:cs="Times New Roman"/>
          <w:sz w:val="28"/>
          <w:szCs w:val="28"/>
        </w:rPr>
        <w:t>Name of the lecturer:</w:t>
      </w:r>
      <w:r w:rsidR="00BE1192">
        <w:rPr>
          <w:rFonts w:ascii="Times New Roman" w:hAnsi="Times New Roman" w:cs="Times New Roman"/>
          <w:sz w:val="28"/>
          <w:szCs w:val="28"/>
        </w:rPr>
        <w:t xml:space="preserve"> Deborah Lloyd</w:t>
      </w:r>
    </w:p>
    <w:p w14:paraId="7D60887D" w14:textId="1ABF5E36" w:rsidR="00BE1192" w:rsidRPr="00BE1192" w:rsidRDefault="0084022E" w:rsidP="00BE1192">
      <w:pPr>
        <w:jc w:val="center"/>
        <w:rPr>
          <w:rFonts w:ascii="Arial" w:eastAsia="Times New Roman" w:hAnsi="Arial" w:cs="Arial"/>
          <w:sz w:val="72"/>
          <w:szCs w:val="72"/>
        </w:rPr>
      </w:pPr>
      <w:r w:rsidRPr="00915660">
        <w:rPr>
          <w:rFonts w:ascii="Times New Roman" w:hAnsi="Times New Roman" w:cs="Times New Roman"/>
          <w:sz w:val="28"/>
          <w:szCs w:val="28"/>
        </w:rPr>
        <w:t>Word count:</w:t>
      </w:r>
      <w:r w:rsidR="00BE1192">
        <w:rPr>
          <w:rFonts w:ascii="Times New Roman" w:hAnsi="Times New Roman" w:cs="Times New Roman"/>
          <w:sz w:val="28"/>
          <w:szCs w:val="28"/>
        </w:rPr>
        <w:t xml:space="preserve"> </w:t>
      </w:r>
      <w:r w:rsidR="00932FD2">
        <w:rPr>
          <w:rFonts w:ascii="Times New Roman" w:hAnsi="Times New Roman" w:cs="Times New Roman"/>
          <w:sz w:val="28"/>
          <w:szCs w:val="28"/>
        </w:rPr>
        <w:t>396</w:t>
      </w:r>
    </w:p>
    <w:p w14:paraId="4ACBE04B" w14:textId="684D6D21" w:rsidR="00BE1192" w:rsidRPr="00BE1192" w:rsidRDefault="00BE1192" w:rsidP="00BE1192">
      <w:pPr>
        <w:pStyle w:val="Heading1"/>
        <w:spacing w:before="0"/>
        <w:textAlignment w:val="center"/>
        <w:rPr>
          <w:rFonts w:ascii="Times New Roman" w:eastAsiaTheme="minorHAnsi" w:hAnsi="Times New Roman" w:cs="Times New Roman"/>
          <w:color w:val="auto"/>
          <w:sz w:val="28"/>
          <w:szCs w:val="28"/>
        </w:rPr>
      </w:pPr>
    </w:p>
    <w:p w14:paraId="2DFDDC1F" w14:textId="3837ABF0" w:rsidR="0084022E" w:rsidRPr="00915660" w:rsidRDefault="0084022E" w:rsidP="00915660">
      <w:pPr>
        <w:jc w:val="center"/>
        <w:rPr>
          <w:rFonts w:ascii="Times New Roman" w:hAnsi="Times New Roman" w:cs="Times New Roman"/>
          <w:sz w:val="28"/>
          <w:szCs w:val="28"/>
        </w:rPr>
      </w:pPr>
    </w:p>
    <w:p w14:paraId="38A69DEB" w14:textId="0A686960" w:rsidR="0084022E" w:rsidRPr="00271BAD" w:rsidRDefault="0084022E" w:rsidP="00BE1192">
      <w:pPr>
        <w:rPr>
          <w:rFonts w:ascii="Times New Roman" w:hAnsi="Times New Roman" w:cs="Times New Roman"/>
        </w:rPr>
      </w:pPr>
    </w:p>
    <w:p w14:paraId="5325FEA5" w14:textId="73A6D715" w:rsidR="0084022E" w:rsidRPr="00271BAD" w:rsidRDefault="0084022E" w:rsidP="0084022E">
      <w:pPr>
        <w:rPr>
          <w:rFonts w:ascii="Times New Roman" w:hAnsi="Times New Roman" w:cs="Times New Roman"/>
        </w:rPr>
      </w:pPr>
    </w:p>
    <w:p w14:paraId="629623FB" w14:textId="34EF4EFE" w:rsidR="0084022E" w:rsidRPr="00BE1192" w:rsidRDefault="0084022E" w:rsidP="0084022E">
      <w:pPr>
        <w:rPr>
          <w:rFonts w:ascii="Times New Roman" w:hAnsi="Times New Roman" w:cs="Times New Roman"/>
          <w:sz w:val="72"/>
          <w:szCs w:val="72"/>
        </w:rPr>
      </w:pPr>
    </w:p>
    <w:p w14:paraId="69D1A46D" w14:textId="77777777" w:rsidR="00BE1192" w:rsidRPr="00915660" w:rsidRDefault="00BE1192" w:rsidP="00BE1192">
      <w:pPr>
        <w:jc w:val="center"/>
        <w:rPr>
          <w:rFonts w:ascii="Times New Roman" w:hAnsi="Times New Roman" w:cs="Times New Roman"/>
          <w:sz w:val="28"/>
          <w:szCs w:val="28"/>
        </w:rPr>
      </w:pPr>
      <w:r w:rsidRPr="00BE1192">
        <w:rPr>
          <w:rFonts w:ascii="Times New Roman" w:hAnsi="Times New Roman" w:cs="Times New Roman"/>
          <w:sz w:val="72"/>
          <w:szCs w:val="72"/>
        </w:rPr>
        <w:t>Legal Issues – Fire Safety in the Hotel Industry</w:t>
      </w:r>
    </w:p>
    <w:p w14:paraId="5BB634F2" w14:textId="781A1D79" w:rsidR="0084022E" w:rsidRPr="00271BAD" w:rsidRDefault="0084022E" w:rsidP="0084022E">
      <w:pPr>
        <w:rPr>
          <w:rFonts w:ascii="Times New Roman" w:hAnsi="Times New Roman" w:cs="Times New Roman"/>
        </w:rPr>
      </w:pPr>
    </w:p>
    <w:p w14:paraId="1CE9AAF0" w14:textId="4B4F75F4" w:rsidR="0084022E" w:rsidRPr="00271BAD" w:rsidRDefault="0084022E" w:rsidP="0084022E">
      <w:pPr>
        <w:rPr>
          <w:rFonts w:ascii="Times New Roman" w:hAnsi="Times New Roman" w:cs="Times New Roman"/>
        </w:rPr>
      </w:pPr>
    </w:p>
    <w:p w14:paraId="426CF765" w14:textId="695BAACA" w:rsidR="0084022E" w:rsidRPr="00271BAD" w:rsidRDefault="0084022E" w:rsidP="0084022E">
      <w:pPr>
        <w:rPr>
          <w:rFonts w:ascii="Times New Roman" w:hAnsi="Times New Roman" w:cs="Times New Roman"/>
        </w:rPr>
      </w:pPr>
    </w:p>
    <w:p w14:paraId="7CB4040F" w14:textId="210CBD3F" w:rsidR="0084022E" w:rsidRDefault="0084022E" w:rsidP="0084022E">
      <w:pPr>
        <w:rPr>
          <w:rFonts w:ascii="Times New Roman" w:hAnsi="Times New Roman" w:cs="Times New Roman"/>
        </w:rPr>
      </w:pPr>
    </w:p>
    <w:p w14:paraId="11D2E612" w14:textId="77777777" w:rsidR="00932FD2" w:rsidRPr="00271BAD" w:rsidRDefault="00932FD2" w:rsidP="0084022E">
      <w:pPr>
        <w:rPr>
          <w:rFonts w:ascii="Times New Roman" w:hAnsi="Times New Roman" w:cs="Times New Roman"/>
        </w:rPr>
      </w:pPr>
    </w:p>
    <w:p w14:paraId="00C4CEDD" w14:textId="1940B7E0" w:rsidR="0084022E" w:rsidRDefault="0084022E" w:rsidP="0084022E">
      <w:pPr>
        <w:rPr>
          <w:rFonts w:ascii="Times New Roman" w:hAnsi="Times New Roman" w:cs="Times New Roman"/>
        </w:rPr>
      </w:pPr>
    </w:p>
    <w:p w14:paraId="4D1D6374" w14:textId="77777777" w:rsidR="00BE1192" w:rsidRDefault="00BE1192" w:rsidP="0084022E">
      <w:pPr>
        <w:rPr>
          <w:rFonts w:ascii="Times New Roman" w:hAnsi="Times New Roman" w:cs="Times New Roman"/>
        </w:rPr>
      </w:pPr>
    </w:p>
    <w:p w14:paraId="7B7D476F" w14:textId="77777777" w:rsidR="00BE1192" w:rsidRDefault="00BE1192" w:rsidP="0084022E">
      <w:pPr>
        <w:rPr>
          <w:rFonts w:ascii="Times New Roman" w:hAnsi="Times New Roman" w:cs="Times New Roman"/>
        </w:rPr>
      </w:pPr>
    </w:p>
    <w:p w14:paraId="102A6C8E" w14:textId="77777777" w:rsidR="00BE1192" w:rsidRDefault="00BE1192" w:rsidP="0084022E">
      <w:pPr>
        <w:rPr>
          <w:rFonts w:ascii="Times New Roman" w:hAnsi="Times New Roman" w:cs="Times New Roman"/>
        </w:rPr>
      </w:pPr>
    </w:p>
    <w:p w14:paraId="2383D5D1" w14:textId="77777777" w:rsidR="00C74275" w:rsidRDefault="00C74275" w:rsidP="0084022E">
      <w:pPr>
        <w:rPr>
          <w:rFonts w:ascii="Times New Roman" w:hAnsi="Times New Roman" w:cs="Times New Roman"/>
        </w:rPr>
      </w:pPr>
    </w:p>
    <w:p w14:paraId="080A721E" w14:textId="13C8A8AA" w:rsidR="0084022E" w:rsidRPr="00271BAD" w:rsidRDefault="0084022E" w:rsidP="0084022E">
      <w:pPr>
        <w:rPr>
          <w:rFonts w:ascii="Times New Roman" w:hAnsi="Times New Roman" w:cs="Times New Roman"/>
        </w:rPr>
      </w:pPr>
    </w:p>
    <w:p w14:paraId="0541A095" w14:textId="77777777" w:rsidR="003221D3" w:rsidRDefault="003221D3" w:rsidP="003221D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Fire safety is a critical issue for hotels and other buildings, and there are a number of measures that can be taken to ensure the safety of guests and staff. Different hotel and hospitality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in particular undertake various steps to effectively deal with the fire safety to maintain the overall safety for the guests. The essay will discuss various aspects regarding fire safety in the hotels. </w:t>
      </w:r>
    </w:p>
    <w:p w14:paraId="41BA32B2" w14:textId="77777777" w:rsidR="003221D3" w:rsidRDefault="003221D3" w:rsidP="003221D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Various measures are undertaken for maintaining the fire safety in the hotel industry. One of the major systems is fire alarms and sprinkler systems. Hotels should have functioning fire alarms and sprinkler systems in all guest rooms and common areas. These systems are designed to alert guests and staff to the presence of a fire and to suppress the flames. Smoke detectors should be installed in all guest rooms and common areas. These devices can detect smoke and alert guests and staff to the presence of a fire (Allen Cohen, 2002). Hotels should have well-defined evacuation plans in place, with clearly marked exits and emergency lighting. Staff should be trained on how to implement the plan and guests should be provided with information on the evacuation plan upon check-in (</w:t>
      </w:r>
      <w:proofErr w:type="spellStart"/>
      <w:r>
        <w:rPr>
          <w:rFonts w:ascii="Times New Roman" w:hAnsi="Times New Roman" w:cs="Times New Roman"/>
          <w:sz w:val="24"/>
          <w:szCs w:val="24"/>
        </w:rPr>
        <w:t>Chibili</w:t>
      </w:r>
      <w:proofErr w:type="spellEnd"/>
      <w:r>
        <w:rPr>
          <w:rFonts w:ascii="Times New Roman" w:hAnsi="Times New Roman" w:cs="Times New Roman"/>
          <w:sz w:val="24"/>
          <w:szCs w:val="24"/>
        </w:rPr>
        <w:t>, 2019). Fire drills should be conducted regularly to ensure that staff and guests are familiar with the evacuation plan and know how to respond in the event of a fire. Staff should receive regular fire safety training, including how to use fire extinguishers and how to respond to a fire emergency (</w:t>
      </w:r>
      <w:proofErr w:type="spellStart"/>
      <w:r>
        <w:rPr>
          <w:rFonts w:ascii="Times New Roman" w:hAnsi="Times New Roman" w:cs="Times New Roman"/>
          <w:sz w:val="24"/>
          <w:szCs w:val="24"/>
        </w:rPr>
        <w:t>Dr.S.SENTHAMILKUMAR</w:t>
      </w:r>
      <w:proofErr w:type="spellEnd"/>
      <w:r>
        <w:rPr>
          <w:rFonts w:ascii="Times New Roman" w:hAnsi="Times New Roman" w:cs="Times New Roman"/>
          <w:sz w:val="24"/>
          <w:szCs w:val="24"/>
        </w:rPr>
        <w:t xml:space="preserve">, 2011). Regular fire safety inspections are </w:t>
      </w:r>
      <w:proofErr w:type="gramStart"/>
      <w:r>
        <w:rPr>
          <w:rFonts w:ascii="Times New Roman" w:hAnsi="Times New Roman" w:cs="Times New Roman"/>
          <w:sz w:val="24"/>
          <w:szCs w:val="24"/>
        </w:rPr>
        <w:t>an integral parts</w:t>
      </w:r>
      <w:proofErr w:type="gramEnd"/>
      <w:r>
        <w:rPr>
          <w:rFonts w:ascii="Times New Roman" w:hAnsi="Times New Roman" w:cs="Times New Roman"/>
          <w:sz w:val="24"/>
          <w:szCs w:val="24"/>
        </w:rPr>
        <w:t xml:space="preserve"> in the process of maintain the fire safety in the hotel industry. The hotels should conduct regular fire safety inspections to ensure that all fire safety equipment is in good working order and that all fire safety regulations are being followed. Fire barriers are also necessary in this regard. A fire barrier is a physical barrier that is designed to slow the spread of fire and smoke (Tsai et al., 2021). Fire barriers are typically made of fire-resistant materials and are used to separate different areas of the building. Fireproofing is the process of applying materials to structural elements of a building to make them more fire-resistant. This can include materials such as fireproofing spray and intumescent paint.</w:t>
      </w:r>
    </w:p>
    <w:p w14:paraId="0E11D5D1" w14:textId="1F37A3D8" w:rsidR="00C74275" w:rsidRDefault="003221D3" w:rsidP="003221D3">
      <w:pPr>
        <w:spacing w:line="360" w:lineRule="auto"/>
        <w:jc w:val="both"/>
        <w:rPr>
          <w:rFonts w:ascii="Times New Roman" w:hAnsi="Times New Roman" w:cs="Times New Roman"/>
          <w:sz w:val="24"/>
          <w:szCs w:val="24"/>
        </w:rPr>
      </w:pPr>
      <w:r>
        <w:rPr>
          <w:rFonts w:ascii="Times New Roman" w:hAnsi="Times New Roman" w:cs="Times New Roman"/>
          <w:sz w:val="24"/>
          <w:szCs w:val="24"/>
        </w:rPr>
        <w:t>The essay has just highlighted some basic aspects regarding the process of maintaining the fire safety in the hotel industries</w:t>
      </w:r>
    </w:p>
    <w:p w14:paraId="34954C64" w14:textId="77777777" w:rsidR="003221D3" w:rsidRDefault="003221D3" w:rsidP="003221D3">
      <w:pPr>
        <w:spacing w:line="360" w:lineRule="auto"/>
        <w:jc w:val="both"/>
        <w:rPr>
          <w:rFonts w:ascii="Times New Roman" w:hAnsi="Times New Roman" w:cs="Times New Roman"/>
          <w:sz w:val="24"/>
          <w:szCs w:val="24"/>
        </w:rPr>
      </w:pPr>
    </w:p>
    <w:p w14:paraId="5EA077A3" w14:textId="77777777" w:rsidR="003221D3" w:rsidRPr="00C74275" w:rsidRDefault="003221D3" w:rsidP="003221D3">
      <w:pPr>
        <w:spacing w:line="360" w:lineRule="auto"/>
        <w:jc w:val="both"/>
        <w:rPr>
          <w:rFonts w:ascii="Times New Roman" w:hAnsi="Times New Roman" w:cs="Times New Roman"/>
          <w:sz w:val="24"/>
          <w:szCs w:val="24"/>
        </w:rPr>
      </w:pPr>
      <w:bookmarkStart w:id="0" w:name="_GoBack"/>
      <w:bookmarkEnd w:id="0"/>
    </w:p>
    <w:p w14:paraId="2ED107FB" w14:textId="0829D0AB" w:rsidR="00C74275" w:rsidRPr="00C74275" w:rsidRDefault="00C74275" w:rsidP="00C74275">
      <w:pPr>
        <w:spacing w:line="360" w:lineRule="auto"/>
        <w:jc w:val="both"/>
        <w:rPr>
          <w:rFonts w:ascii="Times New Roman" w:hAnsi="Times New Roman" w:cs="Times New Roman"/>
          <w:b/>
          <w:sz w:val="28"/>
          <w:szCs w:val="28"/>
        </w:rPr>
      </w:pPr>
      <w:r w:rsidRPr="00C74275">
        <w:rPr>
          <w:rFonts w:ascii="Times New Roman" w:hAnsi="Times New Roman" w:cs="Times New Roman"/>
          <w:b/>
          <w:sz w:val="28"/>
          <w:szCs w:val="28"/>
        </w:rPr>
        <w:lastRenderedPageBreak/>
        <w:t>References</w:t>
      </w:r>
    </w:p>
    <w:p w14:paraId="242BF4B0" w14:textId="2E45F596" w:rsidR="00C74275" w:rsidRPr="00271BAD" w:rsidRDefault="00C74275" w:rsidP="00C74275">
      <w:pPr>
        <w:spacing w:line="360" w:lineRule="auto"/>
        <w:jc w:val="both"/>
        <w:rPr>
          <w:rFonts w:ascii="Times New Roman" w:hAnsi="Times New Roman" w:cs="Times New Roman"/>
        </w:rPr>
      </w:pPr>
      <w:r>
        <w:rPr>
          <w:noProof/>
          <w:lang w:val="en-GB" w:eastAsia="en-GB"/>
        </w:rPr>
        <w:drawing>
          <wp:inline distT="0" distB="0" distL="0" distR="0" wp14:anchorId="4CEB522F" wp14:editId="5289B677">
            <wp:extent cx="5943600" cy="3603625"/>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3603625"/>
                    </a:xfrm>
                    <a:prstGeom prst="rect">
                      <a:avLst/>
                    </a:prstGeom>
                    <a:noFill/>
                    <a:ln>
                      <a:noFill/>
                    </a:ln>
                  </pic:spPr>
                </pic:pic>
              </a:graphicData>
            </a:graphic>
          </wp:inline>
        </w:drawing>
      </w:r>
    </w:p>
    <w:sectPr w:rsidR="00C74275" w:rsidRPr="00271BA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CC2AD7" w14:textId="77777777" w:rsidR="001F7382" w:rsidRDefault="001F7382" w:rsidP="00271BAD">
      <w:pPr>
        <w:spacing w:after="0" w:line="240" w:lineRule="auto"/>
      </w:pPr>
      <w:r>
        <w:separator/>
      </w:r>
    </w:p>
  </w:endnote>
  <w:endnote w:type="continuationSeparator" w:id="0">
    <w:p w14:paraId="2E2F7898" w14:textId="77777777" w:rsidR="001F7382" w:rsidRDefault="001F7382" w:rsidP="00271B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48994869"/>
      <w:docPartObj>
        <w:docPartGallery w:val="Page Numbers (Bottom of Page)"/>
        <w:docPartUnique/>
      </w:docPartObj>
    </w:sdtPr>
    <w:sdtEndPr>
      <w:rPr>
        <w:noProof/>
      </w:rPr>
    </w:sdtEndPr>
    <w:sdtContent>
      <w:p w14:paraId="684F2ACC" w14:textId="1E8C60B4" w:rsidR="00271BAD" w:rsidRDefault="00271BAD">
        <w:pPr>
          <w:pStyle w:val="Footer"/>
          <w:jc w:val="center"/>
        </w:pPr>
        <w:r>
          <w:fldChar w:fldCharType="begin"/>
        </w:r>
        <w:r>
          <w:instrText xml:space="preserve"> PAGE   \* MERGEFORMAT </w:instrText>
        </w:r>
        <w:r>
          <w:fldChar w:fldCharType="separate"/>
        </w:r>
        <w:r w:rsidR="003221D3">
          <w:rPr>
            <w:noProof/>
          </w:rPr>
          <w:t>3</w:t>
        </w:r>
        <w:r>
          <w:rPr>
            <w:noProof/>
          </w:rPr>
          <w:fldChar w:fldCharType="end"/>
        </w:r>
      </w:p>
    </w:sdtContent>
  </w:sdt>
  <w:p w14:paraId="3F5B893B" w14:textId="77777777" w:rsidR="00271BAD" w:rsidRDefault="00271B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04D1F79" w14:textId="77777777" w:rsidR="001F7382" w:rsidRDefault="001F7382" w:rsidP="00271BAD">
      <w:pPr>
        <w:spacing w:after="0" w:line="240" w:lineRule="auto"/>
      </w:pPr>
      <w:r>
        <w:separator/>
      </w:r>
    </w:p>
  </w:footnote>
  <w:footnote w:type="continuationSeparator" w:id="0">
    <w:p w14:paraId="57959E07" w14:textId="77777777" w:rsidR="001F7382" w:rsidRDefault="001F7382" w:rsidP="00271B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C6558"/>
    <w:rsid w:val="000B125F"/>
    <w:rsid w:val="001C6558"/>
    <w:rsid w:val="001F7382"/>
    <w:rsid w:val="00271BAD"/>
    <w:rsid w:val="003221D3"/>
    <w:rsid w:val="005E3775"/>
    <w:rsid w:val="00732423"/>
    <w:rsid w:val="0084022E"/>
    <w:rsid w:val="00851A9F"/>
    <w:rsid w:val="00915660"/>
    <w:rsid w:val="00932FD2"/>
    <w:rsid w:val="00971FDC"/>
    <w:rsid w:val="00BB770B"/>
    <w:rsid w:val="00BE1192"/>
    <w:rsid w:val="00C74275"/>
    <w:rsid w:val="00FB1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4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5E37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3775"/>
    <w:rPr>
      <w:rFonts w:eastAsiaTheme="minorEastAsia"/>
      <w:color w:val="5A5A5A" w:themeColor="text1" w:themeTint="A5"/>
      <w:spacing w:val="15"/>
    </w:rPr>
  </w:style>
  <w:style w:type="character" w:styleId="Hyperlink">
    <w:name w:val="Hyperlink"/>
    <w:basedOn w:val="DefaultParagraphFont"/>
    <w:uiPriority w:val="99"/>
    <w:semiHidden/>
    <w:unhideWhenUsed/>
    <w:rsid w:val="00BE1192"/>
    <w:rPr>
      <w:color w:val="0000FF"/>
      <w:u w:val="single"/>
    </w:rPr>
  </w:style>
  <w:style w:type="paragraph" w:styleId="BalloonText">
    <w:name w:val="Balloon Text"/>
    <w:basedOn w:val="Normal"/>
    <w:link w:val="BalloonTextChar"/>
    <w:uiPriority w:val="99"/>
    <w:semiHidden/>
    <w:unhideWhenUsed/>
    <w:rsid w:val="00C74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27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71B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022E"/>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022E"/>
    <w:rPr>
      <w:rFonts w:ascii="Times New Roman" w:eastAsia="Times New Roman" w:hAnsi="Times New Roman" w:cs="Times New Roman"/>
      <w:b/>
      <w:bCs/>
      <w:sz w:val="36"/>
      <w:szCs w:val="36"/>
    </w:rPr>
  </w:style>
  <w:style w:type="paragraph" w:styleId="Title">
    <w:name w:val="Title"/>
    <w:basedOn w:val="Normal"/>
    <w:next w:val="Normal"/>
    <w:link w:val="TitleChar"/>
    <w:uiPriority w:val="10"/>
    <w:qFormat/>
    <w:rsid w:val="008402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22E"/>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271BA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71BAD"/>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1B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1BAD"/>
  </w:style>
  <w:style w:type="paragraph" w:styleId="Footer">
    <w:name w:val="footer"/>
    <w:basedOn w:val="Normal"/>
    <w:link w:val="FooterChar"/>
    <w:uiPriority w:val="99"/>
    <w:unhideWhenUsed/>
    <w:rsid w:val="00271B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1BAD"/>
  </w:style>
  <w:style w:type="paragraph" w:styleId="Subtitle">
    <w:name w:val="Subtitle"/>
    <w:basedOn w:val="Normal"/>
    <w:next w:val="Normal"/>
    <w:link w:val="SubtitleChar"/>
    <w:uiPriority w:val="11"/>
    <w:qFormat/>
    <w:rsid w:val="005E377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E3775"/>
    <w:rPr>
      <w:rFonts w:eastAsiaTheme="minorEastAsia"/>
      <w:color w:val="5A5A5A" w:themeColor="text1" w:themeTint="A5"/>
      <w:spacing w:val="15"/>
    </w:rPr>
  </w:style>
  <w:style w:type="character" w:styleId="Hyperlink">
    <w:name w:val="Hyperlink"/>
    <w:basedOn w:val="DefaultParagraphFont"/>
    <w:uiPriority w:val="99"/>
    <w:semiHidden/>
    <w:unhideWhenUsed/>
    <w:rsid w:val="00BE1192"/>
    <w:rPr>
      <w:color w:val="0000FF"/>
      <w:u w:val="single"/>
    </w:rPr>
  </w:style>
  <w:style w:type="paragraph" w:styleId="BalloonText">
    <w:name w:val="Balloon Text"/>
    <w:basedOn w:val="Normal"/>
    <w:link w:val="BalloonTextChar"/>
    <w:uiPriority w:val="99"/>
    <w:semiHidden/>
    <w:unhideWhenUsed/>
    <w:rsid w:val="00C74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42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33800225">
      <w:bodyDiv w:val="1"/>
      <w:marLeft w:val="0"/>
      <w:marRight w:val="0"/>
      <w:marTop w:val="0"/>
      <w:marBottom w:val="0"/>
      <w:divBdr>
        <w:top w:val="none" w:sz="0" w:space="0" w:color="auto"/>
        <w:left w:val="none" w:sz="0" w:space="0" w:color="auto"/>
        <w:bottom w:val="none" w:sz="0" w:space="0" w:color="auto"/>
        <w:right w:val="none" w:sz="0" w:space="0" w:color="auto"/>
      </w:divBdr>
    </w:div>
    <w:div w:id="1157696460">
      <w:bodyDiv w:val="1"/>
      <w:marLeft w:val="0"/>
      <w:marRight w:val="0"/>
      <w:marTop w:val="0"/>
      <w:marBottom w:val="0"/>
      <w:divBdr>
        <w:top w:val="none" w:sz="0" w:space="0" w:color="auto"/>
        <w:left w:val="none" w:sz="0" w:space="0" w:color="auto"/>
        <w:bottom w:val="none" w:sz="0" w:space="0" w:color="auto"/>
        <w:right w:val="none" w:sz="0" w:space="0" w:color="auto"/>
      </w:divBdr>
      <w:divsChild>
        <w:div w:id="1016232400">
          <w:marLeft w:val="0"/>
          <w:marRight w:val="0"/>
          <w:marTop w:val="0"/>
          <w:marBottom w:val="0"/>
          <w:divBdr>
            <w:top w:val="none" w:sz="0" w:space="0" w:color="auto"/>
            <w:left w:val="none" w:sz="0" w:space="0" w:color="auto"/>
            <w:bottom w:val="none" w:sz="0" w:space="0" w:color="auto"/>
            <w:right w:val="none" w:sz="0" w:space="0" w:color="auto"/>
          </w:divBdr>
          <w:divsChild>
            <w:div w:id="166547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499345">
      <w:bodyDiv w:val="1"/>
      <w:marLeft w:val="0"/>
      <w:marRight w:val="0"/>
      <w:marTop w:val="0"/>
      <w:marBottom w:val="0"/>
      <w:divBdr>
        <w:top w:val="none" w:sz="0" w:space="0" w:color="auto"/>
        <w:left w:val="none" w:sz="0" w:space="0" w:color="auto"/>
        <w:bottom w:val="none" w:sz="0" w:space="0" w:color="auto"/>
        <w:right w:val="none" w:sz="0" w:space="0" w:color="auto"/>
      </w:divBdr>
    </w:div>
    <w:div w:id="1824812202">
      <w:bodyDiv w:val="1"/>
      <w:marLeft w:val="0"/>
      <w:marRight w:val="0"/>
      <w:marTop w:val="0"/>
      <w:marBottom w:val="0"/>
      <w:divBdr>
        <w:top w:val="none" w:sz="0" w:space="0" w:color="auto"/>
        <w:left w:val="none" w:sz="0" w:space="0" w:color="auto"/>
        <w:bottom w:val="none" w:sz="0" w:space="0" w:color="auto"/>
        <w:right w:val="none" w:sz="0" w:space="0" w:color="auto"/>
      </w:divBdr>
    </w:div>
    <w:div w:id="213813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402</Words>
  <Characters>2292</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2023-01-26T18:10:00Z</dcterms:created>
  <dcterms:modified xsi:type="dcterms:W3CDTF">2023-02-11T11:05:00Z</dcterms:modified>
</cp:coreProperties>
</file>