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2E03" w:rsidRDefault="0047601F" w:rsidP="00AE2E03">
      <w:pPr>
        <w:jc w:val="center"/>
        <w:rPr>
          <w:b/>
          <w:bCs/>
          <w:sz w:val="36"/>
          <w:szCs w:val="32"/>
          <w:lang w:val="en-GB"/>
        </w:rPr>
      </w:pPr>
      <w:r w:rsidRPr="00AE2E03">
        <w:rPr>
          <w:b/>
          <w:bCs/>
          <w:sz w:val="36"/>
          <w:szCs w:val="32"/>
          <w:lang w:val="en-GB"/>
        </w:rPr>
        <w:t xml:space="preserve">Managing </w:t>
      </w:r>
      <w:r>
        <w:rPr>
          <w:b/>
          <w:bCs/>
          <w:sz w:val="36"/>
          <w:szCs w:val="32"/>
          <w:lang w:val="en-GB"/>
        </w:rPr>
        <w:t xml:space="preserve">a </w:t>
      </w:r>
      <w:r w:rsidRPr="00AE2E03">
        <w:rPr>
          <w:b/>
          <w:bCs/>
          <w:sz w:val="36"/>
          <w:szCs w:val="32"/>
          <w:lang w:val="en-GB"/>
        </w:rPr>
        <w:t>digital marketing agency in the 21</w:t>
      </w:r>
      <w:r w:rsidRPr="00AE2E03">
        <w:rPr>
          <w:b/>
          <w:bCs/>
          <w:sz w:val="36"/>
          <w:szCs w:val="32"/>
          <w:vertAlign w:val="superscript"/>
          <w:lang w:val="en-GB"/>
        </w:rPr>
        <w:t>st</w:t>
      </w:r>
      <w:r w:rsidRPr="00AE2E03">
        <w:rPr>
          <w:b/>
          <w:bCs/>
          <w:sz w:val="36"/>
          <w:szCs w:val="32"/>
          <w:lang w:val="en-GB"/>
        </w:rPr>
        <w:t xml:space="preserve"> century</w:t>
      </w:r>
      <w:r w:rsidR="00A050DB">
        <w:rPr>
          <w:b/>
          <w:bCs/>
          <w:sz w:val="36"/>
          <w:szCs w:val="32"/>
          <w:lang w:val="en-GB"/>
        </w:rPr>
        <w:t xml:space="preserve"> –</w:t>
      </w:r>
    </w:p>
    <w:p w:rsidR="00A050DB" w:rsidRPr="00AE2E03" w:rsidRDefault="00A050DB" w:rsidP="00AE2E03">
      <w:pPr>
        <w:jc w:val="center"/>
        <w:rPr>
          <w:b/>
          <w:bCs/>
          <w:sz w:val="36"/>
          <w:szCs w:val="32"/>
          <w:lang w:val="en-GB"/>
        </w:rPr>
      </w:pPr>
      <w:r>
        <w:rPr>
          <w:b/>
          <w:bCs/>
          <w:sz w:val="36"/>
          <w:szCs w:val="32"/>
          <w:lang w:val="en-GB"/>
        </w:rPr>
        <w:t>Ignite Visibility</w:t>
      </w:r>
    </w:p>
    <w:p w:rsidR="00A050DB" w:rsidRDefault="00A050DB" w:rsidP="00A050DB">
      <w:pPr>
        <w:spacing w:line="276" w:lineRule="auto"/>
        <w:jc w:val="center"/>
      </w:pPr>
    </w:p>
    <w:p w:rsidR="00A050DB" w:rsidRDefault="00A050DB" w:rsidP="00A050DB">
      <w:pPr>
        <w:spacing w:line="276" w:lineRule="auto"/>
        <w:jc w:val="center"/>
      </w:pPr>
    </w:p>
    <w:p w:rsidR="00A050DB" w:rsidRDefault="00A050DB" w:rsidP="00A050DB">
      <w:pPr>
        <w:spacing w:line="276" w:lineRule="auto"/>
        <w:jc w:val="center"/>
        <w:rPr>
          <w:b/>
        </w:rPr>
      </w:pPr>
      <w:r w:rsidRPr="00A050DB">
        <w:rPr>
          <w:b/>
        </w:rPr>
        <w:t>Lecturer:Yajesh Kumar</w:t>
      </w:r>
    </w:p>
    <w:p w:rsidR="00A050DB" w:rsidRPr="00A050DB" w:rsidRDefault="00A050DB" w:rsidP="00A050DB">
      <w:pPr>
        <w:spacing w:line="276" w:lineRule="auto"/>
        <w:jc w:val="center"/>
        <w:rPr>
          <w:b/>
          <w:lang w:val="en-GB"/>
        </w:rPr>
      </w:pPr>
    </w:p>
    <w:p w:rsidR="00A050DB" w:rsidRDefault="00A050DB" w:rsidP="00A050DB">
      <w:pPr>
        <w:spacing w:line="276" w:lineRule="auto"/>
        <w:jc w:val="center"/>
        <w:rPr>
          <w:b/>
        </w:rPr>
      </w:pPr>
      <w:r w:rsidRPr="00A050DB">
        <w:rPr>
          <w:b/>
        </w:rPr>
        <w:t xml:space="preserve">Team Leader: Mariyka Ferreira ID 1905501 </w:t>
      </w:r>
    </w:p>
    <w:p w:rsidR="00A050DB" w:rsidRDefault="00A050DB" w:rsidP="00A050DB">
      <w:pPr>
        <w:spacing w:line="276" w:lineRule="auto"/>
        <w:jc w:val="center"/>
        <w:rPr>
          <w:b/>
        </w:rPr>
      </w:pPr>
      <w:r w:rsidRPr="00A050DB">
        <w:rPr>
          <w:b/>
        </w:rPr>
        <w:t xml:space="preserve">Members: KristianaAleksandrova ID 1909891 </w:t>
      </w:r>
      <w:r w:rsidRPr="00A050DB">
        <w:rPr>
          <w:b/>
        </w:rPr>
        <w:tab/>
      </w:r>
    </w:p>
    <w:p w:rsidR="00A050DB" w:rsidRPr="00A050DB" w:rsidRDefault="00A050DB" w:rsidP="00A050DB">
      <w:pPr>
        <w:spacing w:line="276" w:lineRule="auto"/>
        <w:jc w:val="center"/>
        <w:rPr>
          <w:b/>
          <w:lang w:val="en-GB"/>
        </w:rPr>
      </w:pPr>
      <w:r w:rsidRPr="00A050DB">
        <w:rPr>
          <w:b/>
        </w:rPr>
        <w:t>HristinaDeninska ID 1905508</w:t>
      </w:r>
    </w:p>
    <w:p w:rsidR="00A050DB" w:rsidRPr="00A050DB" w:rsidRDefault="00A050DB" w:rsidP="00A050DB">
      <w:pPr>
        <w:spacing w:line="276" w:lineRule="auto"/>
        <w:jc w:val="center"/>
        <w:rPr>
          <w:b/>
          <w:lang w:val="en-GB"/>
        </w:rPr>
      </w:pPr>
      <w:r w:rsidRPr="00A050DB">
        <w:rPr>
          <w:b/>
        </w:rPr>
        <w:t>Katya Georgieva ID 1906399</w:t>
      </w:r>
    </w:p>
    <w:p w:rsidR="00A050DB" w:rsidRPr="00A050DB" w:rsidRDefault="00A050DB" w:rsidP="00A050DB">
      <w:pPr>
        <w:spacing w:line="276" w:lineRule="auto"/>
        <w:jc w:val="center"/>
        <w:rPr>
          <w:b/>
          <w:lang w:val="en-GB"/>
        </w:rPr>
      </w:pPr>
      <w:r w:rsidRPr="00A050DB">
        <w:rPr>
          <w:b/>
        </w:rPr>
        <w:t>VasilKamburov</w:t>
      </w:r>
      <w:r w:rsidR="00FC3BE8">
        <w:rPr>
          <w:b/>
        </w:rPr>
        <w:t xml:space="preserve"> </w:t>
      </w:r>
      <w:r w:rsidRPr="00A050DB">
        <w:rPr>
          <w:b/>
        </w:rPr>
        <w:t>ID1909879</w:t>
      </w:r>
    </w:p>
    <w:p w:rsidR="00AE2E03" w:rsidRDefault="0047601F">
      <w:pPr>
        <w:spacing w:line="276" w:lineRule="auto"/>
        <w:rPr>
          <w:lang w:val="en-GB"/>
        </w:rPr>
      </w:pPr>
      <w:r>
        <w:rPr>
          <w:lang w:val="en-GB"/>
        </w:rPr>
        <w:br w:type="page"/>
      </w:r>
    </w:p>
    <w:sdt>
      <w:sdtPr>
        <w:rPr>
          <w:rFonts w:ascii="Times New Roman" w:eastAsiaTheme="minorEastAsia" w:hAnsi="Times New Roman" w:cstheme="minorBidi"/>
          <w:b w:val="0"/>
          <w:bCs w:val="0"/>
          <w:color w:val="auto"/>
          <w:sz w:val="24"/>
          <w:szCs w:val="22"/>
        </w:rPr>
        <w:id w:val="259465673"/>
        <w:docPartObj>
          <w:docPartGallery w:val="Table of Contents"/>
          <w:docPartUnique/>
        </w:docPartObj>
      </w:sdtPr>
      <w:sdtContent>
        <w:p w:rsidR="004677D3" w:rsidRDefault="0047601F">
          <w:pPr>
            <w:pStyle w:val="TOCHeading"/>
          </w:pPr>
          <w:r>
            <w:t>Contents</w:t>
          </w:r>
        </w:p>
        <w:p w:rsidR="000442C9" w:rsidRDefault="00896CD0">
          <w:pPr>
            <w:pStyle w:val="TOC1"/>
            <w:tabs>
              <w:tab w:val="right" w:leader="dot" w:pos="9350"/>
            </w:tabs>
          </w:pPr>
          <w:r w:rsidRPr="004E6E5B">
            <w:t>KristianaAleksandrova (ID 1909891)</w:t>
          </w:r>
        </w:p>
        <w:p w:rsidR="00896CD0" w:rsidRDefault="00500FC3">
          <w:pPr>
            <w:pStyle w:val="TOC1"/>
            <w:tabs>
              <w:tab w:val="right" w:leader="dot" w:pos="9350"/>
            </w:tabs>
            <w:rPr>
              <w:rFonts w:asciiTheme="minorHAnsi" w:hAnsiTheme="minorHAnsi"/>
              <w:noProof/>
              <w:sz w:val="22"/>
              <w:lang w:val="en-GB" w:eastAsia="en-GB"/>
            </w:rPr>
          </w:pPr>
          <w:r>
            <w:fldChar w:fldCharType="begin"/>
          </w:r>
          <w:r w:rsidR="00A14A5C">
            <w:instrText xml:space="preserve"> TOC \o "1-3" \h \z \u </w:instrText>
          </w:r>
          <w:r>
            <w:fldChar w:fldCharType="separate"/>
          </w:r>
          <w:hyperlink w:anchor="_Toc39498008" w:history="1">
            <w:r w:rsidR="00896CD0" w:rsidRPr="004E08D6">
              <w:rPr>
                <w:rStyle w:val="Hyperlink"/>
                <w:noProof/>
                <w:lang w:val="en-GB"/>
              </w:rPr>
              <w:t>Company description</w:t>
            </w:r>
            <w:r w:rsidR="00896CD0">
              <w:rPr>
                <w:noProof/>
                <w:webHidden/>
              </w:rPr>
              <w:tab/>
            </w:r>
            <w:r>
              <w:rPr>
                <w:noProof/>
                <w:webHidden/>
              </w:rPr>
              <w:fldChar w:fldCharType="begin"/>
            </w:r>
            <w:r w:rsidR="00896CD0">
              <w:rPr>
                <w:noProof/>
                <w:webHidden/>
              </w:rPr>
              <w:instrText xml:space="preserve"> PAGEREF _Toc39498008 \h </w:instrText>
            </w:r>
            <w:r>
              <w:rPr>
                <w:noProof/>
                <w:webHidden/>
              </w:rPr>
            </w:r>
            <w:r>
              <w:rPr>
                <w:noProof/>
                <w:webHidden/>
              </w:rPr>
              <w:fldChar w:fldCharType="separate"/>
            </w:r>
            <w:r w:rsidR="00896CD0">
              <w:rPr>
                <w:noProof/>
                <w:webHidden/>
              </w:rPr>
              <w:t>3</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09" w:history="1">
            <w:r w:rsidR="00896CD0" w:rsidRPr="004E08D6">
              <w:rPr>
                <w:rStyle w:val="Hyperlink"/>
                <w:noProof/>
                <w:lang w:val="en-GB"/>
              </w:rPr>
              <w:t>Products and services</w:t>
            </w:r>
            <w:r w:rsidR="00896CD0">
              <w:rPr>
                <w:noProof/>
                <w:webHidden/>
              </w:rPr>
              <w:tab/>
            </w:r>
            <w:r>
              <w:rPr>
                <w:noProof/>
                <w:webHidden/>
              </w:rPr>
              <w:fldChar w:fldCharType="begin"/>
            </w:r>
            <w:r w:rsidR="00896CD0">
              <w:rPr>
                <w:noProof/>
                <w:webHidden/>
              </w:rPr>
              <w:instrText xml:space="preserve"> PAGEREF _Toc39498009 \h </w:instrText>
            </w:r>
            <w:r>
              <w:rPr>
                <w:noProof/>
                <w:webHidden/>
              </w:rPr>
            </w:r>
            <w:r>
              <w:rPr>
                <w:noProof/>
                <w:webHidden/>
              </w:rPr>
              <w:fldChar w:fldCharType="separate"/>
            </w:r>
            <w:r w:rsidR="00896CD0">
              <w:rPr>
                <w:noProof/>
                <w:webHidden/>
              </w:rPr>
              <w:t>4</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10" w:history="1">
            <w:r w:rsidR="00896CD0" w:rsidRPr="004E08D6">
              <w:rPr>
                <w:rStyle w:val="Hyperlink"/>
                <w:noProof/>
                <w:lang w:val="en-GB"/>
              </w:rPr>
              <w:t>Management</w:t>
            </w:r>
            <w:r w:rsidR="00896CD0">
              <w:rPr>
                <w:noProof/>
                <w:webHidden/>
              </w:rPr>
              <w:tab/>
            </w:r>
            <w:r>
              <w:rPr>
                <w:noProof/>
                <w:webHidden/>
              </w:rPr>
              <w:fldChar w:fldCharType="begin"/>
            </w:r>
            <w:r w:rsidR="00896CD0">
              <w:rPr>
                <w:noProof/>
                <w:webHidden/>
              </w:rPr>
              <w:instrText xml:space="preserve"> PAGEREF _Toc39498010 \h </w:instrText>
            </w:r>
            <w:r>
              <w:rPr>
                <w:noProof/>
                <w:webHidden/>
              </w:rPr>
            </w:r>
            <w:r>
              <w:rPr>
                <w:noProof/>
                <w:webHidden/>
              </w:rPr>
              <w:fldChar w:fldCharType="separate"/>
            </w:r>
            <w:r w:rsidR="00896CD0">
              <w:rPr>
                <w:noProof/>
                <w:webHidden/>
              </w:rPr>
              <w:t>4</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11" w:history="1">
            <w:r w:rsidR="00896CD0" w:rsidRPr="004E08D6">
              <w:rPr>
                <w:rStyle w:val="Hyperlink"/>
                <w:noProof/>
                <w:lang w:val="en-GB"/>
              </w:rPr>
              <w:t>Mission, vision and objectives</w:t>
            </w:r>
            <w:r w:rsidR="00896CD0">
              <w:rPr>
                <w:noProof/>
                <w:webHidden/>
              </w:rPr>
              <w:tab/>
            </w:r>
            <w:r>
              <w:rPr>
                <w:noProof/>
                <w:webHidden/>
              </w:rPr>
              <w:fldChar w:fldCharType="begin"/>
            </w:r>
            <w:r w:rsidR="00896CD0">
              <w:rPr>
                <w:noProof/>
                <w:webHidden/>
              </w:rPr>
              <w:instrText xml:space="preserve"> PAGEREF _Toc39498011 \h </w:instrText>
            </w:r>
            <w:r>
              <w:rPr>
                <w:noProof/>
                <w:webHidden/>
              </w:rPr>
            </w:r>
            <w:r>
              <w:rPr>
                <w:noProof/>
                <w:webHidden/>
              </w:rPr>
              <w:fldChar w:fldCharType="separate"/>
            </w:r>
            <w:r w:rsidR="00896CD0">
              <w:rPr>
                <w:noProof/>
                <w:webHidden/>
              </w:rPr>
              <w:t>5</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12" w:history="1">
            <w:r w:rsidR="00896CD0" w:rsidRPr="004E08D6">
              <w:rPr>
                <w:rStyle w:val="Hyperlink"/>
                <w:noProof/>
                <w:lang w:val="en-GB"/>
              </w:rPr>
              <w:t>Industry overview</w:t>
            </w:r>
            <w:r w:rsidR="00896CD0">
              <w:rPr>
                <w:noProof/>
                <w:webHidden/>
              </w:rPr>
              <w:tab/>
            </w:r>
            <w:r>
              <w:rPr>
                <w:noProof/>
                <w:webHidden/>
              </w:rPr>
              <w:fldChar w:fldCharType="begin"/>
            </w:r>
            <w:r w:rsidR="00896CD0">
              <w:rPr>
                <w:noProof/>
                <w:webHidden/>
              </w:rPr>
              <w:instrText xml:space="preserve"> PAGEREF _Toc39498012 \h </w:instrText>
            </w:r>
            <w:r>
              <w:rPr>
                <w:noProof/>
                <w:webHidden/>
              </w:rPr>
            </w:r>
            <w:r>
              <w:rPr>
                <w:noProof/>
                <w:webHidden/>
              </w:rPr>
              <w:fldChar w:fldCharType="separate"/>
            </w:r>
            <w:r w:rsidR="00896CD0">
              <w:rPr>
                <w:noProof/>
                <w:webHidden/>
              </w:rPr>
              <w:t>6</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13" w:history="1">
            <w:r w:rsidR="00896CD0" w:rsidRPr="004E08D6">
              <w:rPr>
                <w:rStyle w:val="Hyperlink"/>
                <w:noProof/>
                <w:lang w:val="en-GB"/>
              </w:rPr>
              <w:t>Market analysis</w:t>
            </w:r>
            <w:r w:rsidR="00896CD0">
              <w:rPr>
                <w:noProof/>
                <w:webHidden/>
              </w:rPr>
              <w:tab/>
            </w:r>
            <w:r>
              <w:rPr>
                <w:noProof/>
                <w:webHidden/>
              </w:rPr>
              <w:fldChar w:fldCharType="begin"/>
            </w:r>
            <w:r w:rsidR="00896CD0">
              <w:rPr>
                <w:noProof/>
                <w:webHidden/>
              </w:rPr>
              <w:instrText xml:space="preserve"> PAGEREF _Toc39498013 \h </w:instrText>
            </w:r>
            <w:r>
              <w:rPr>
                <w:noProof/>
                <w:webHidden/>
              </w:rPr>
            </w:r>
            <w:r>
              <w:rPr>
                <w:noProof/>
                <w:webHidden/>
              </w:rPr>
              <w:fldChar w:fldCharType="separate"/>
            </w:r>
            <w:r w:rsidR="00896CD0">
              <w:rPr>
                <w:noProof/>
                <w:webHidden/>
              </w:rPr>
              <w:t>7</w:t>
            </w:r>
            <w:r>
              <w:rPr>
                <w:noProof/>
                <w:webHidden/>
              </w:rPr>
              <w:fldChar w:fldCharType="end"/>
            </w:r>
          </w:hyperlink>
        </w:p>
        <w:p w:rsidR="000442C9" w:rsidRDefault="000442C9" w:rsidP="000442C9">
          <w:r>
            <w:t>Hristina Deninska (ID 1905508)</w:t>
          </w:r>
        </w:p>
        <w:p w:rsidR="00896CD0" w:rsidRDefault="00500FC3">
          <w:pPr>
            <w:pStyle w:val="TOC1"/>
            <w:tabs>
              <w:tab w:val="right" w:leader="dot" w:pos="9350"/>
            </w:tabs>
            <w:rPr>
              <w:rFonts w:asciiTheme="minorHAnsi" w:hAnsiTheme="minorHAnsi"/>
              <w:noProof/>
              <w:sz w:val="22"/>
              <w:lang w:val="en-GB" w:eastAsia="en-GB"/>
            </w:rPr>
          </w:pPr>
          <w:hyperlink w:anchor="_Toc39498014" w:history="1">
            <w:r w:rsidR="00896CD0" w:rsidRPr="004E08D6">
              <w:rPr>
                <w:rStyle w:val="Hyperlink"/>
                <w:noProof/>
                <w:lang w:val="en-GB"/>
              </w:rPr>
              <w:t>Competitive analysis</w:t>
            </w:r>
            <w:r w:rsidR="00896CD0">
              <w:rPr>
                <w:noProof/>
                <w:webHidden/>
              </w:rPr>
              <w:tab/>
            </w:r>
            <w:r>
              <w:rPr>
                <w:noProof/>
                <w:webHidden/>
              </w:rPr>
              <w:fldChar w:fldCharType="begin"/>
            </w:r>
            <w:r w:rsidR="00896CD0">
              <w:rPr>
                <w:noProof/>
                <w:webHidden/>
              </w:rPr>
              <w:instrText xml:space="preserve"> PAGEREF _Toc39498014 \h </w:instrText>
            </w:r>
            <w:r>
              <w:rPr>
                <w:noProof/>
                <w:webHidden/>
              </w:rPr>
            </w:r>
            <w:r>
              <w:rPr>
                <w:noProof/>
                <w:webHidden/>
              </w:rPr>
              <w:fldChar w:fldCharType="separate"/>
            </w:r>
            <w:r w:rsidR="00896CD0">
              <w:rPr>
                <w:noProof/>
                <w:webHidden/>
              </w:rPr>
              <w:t>10</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15" w:history="1">
            <w:r w:rsidR="00896CD0" w:rsidRPr="004E08D6">
              <w:rPr>
                <w:rStyle w:val="Hyperlink"/>
                <w:noProof/>
                <w:lang w:val="en-GB"/>
              </w:rPr>
              <w:t>Marketing Plan</w:t>
            </w:r>
            <w:r w:rsidR="00896CD0">
              <w:rPr>
                <w:noProof/>
                <w:webHidden/>
              </w:rPr>
              <w:tab/>
            </w:r>
            <w:r>
              <w:rPr>
                <w:noProof/>
                <w:webHidden/>
              </w:rPr>
              <w:fldChar w:fldCharType="begin"/>
            </w:r>
            <w:r w:rsidR="00896CD0">
              <w:rPr>
                <w:noProof/>
                <w:webHidden/>
              </w:rPr>
              <w:instrText xml:space="preserve"> PAGEREF _Toc39498015 \h </w:instrText>
            </w:r>
            <w:r>
              <w:rPr>
                <w:noProof/>
                <w:webHidden/>
              </w:rPr>
            </w:r>
            <w:r>
              <w:rPr>
                <w:noProof/>
                <w:webHidden/>
              </w:rPr>
              <w:fldChar w:fldCharType="separate"/>
            </w:r>
            <w:r w:rsidR="00896CD0">
              <w:rPr>
                <w:noProof/>
                <w:webHidden/>
              </w:rPr>
              <w:t>14</w:t>
            </w:r>
            <w:r>
              <w:rPr>
                <w:noProof/>
                <w:webHidden/>
              </w:rPr>
              <w:fldChar w:fldCharType="end"/>
            </w:r>
          </w:hyperlink>
        </w:p>
        <w:p w:rsidR="000442C9" w:rsidRDefault="000442C9" w:rsidP="000442C9">
          <w:r>
            <w:t>Mariyka Ferreira (ID 1905501)</w:t>
          </w:r>
        </w:p>
        <w:p w:rsidR="00896CD0" w:rsidRDefault="00500FC3">
          <w:pPr>
            <w:pStyle w:val="TOC1"/>
            <w:tabs>
              <w:tab w:val="right" w:leader="dot" w:pos="9350"/>
            </w:tabs>
            <w:rPr>
              <w:rFonts w:asciiTheme="minorHAnsi" w:hAnsiTheme="minorHAnsi"/>
              <w:noProof/>
              <w:sz w:val="22"/>
              <w:lang w:val="en-GB" w:eastAsia="en-GB"/>
            </w:rPr>
          </w:pPr>
          <w:hyperlink w:anchor="_Toc39498016" w:history="1">
            <w:r w:rsidR="00896CD0" w:rsidRPr="004E08D6">
              <w:rPr>
                <w:rStyle w:val="Hyperlink"/>
                <w:noProof/>
                <w:lang w:val="en-GB"/>
              </w:rPr>
              <w:t>Environment Analysis (macro)</w:t>
            </w:r>
            <w:r w:rsidR="00896CD0">
              <w:rPr>
                <w:noProof/>
                <w:webHidden/>
              </w:rPr>
              <w:tab/>
            </w:r>
            <w:r>
              <w:rPr>
                <w:noProof/>
                <w:webHidden/>
              </w:rPr>
              <w:fldChar w:fldCharType="begin"/>
            </w:r>
            <w:r w:rsidR="00896CD0">
              <w:rPr>
                <w:noProof/>
                <w:webHidden/>
              </w:rPr>
              <w:instrText xml:space="preserve"> PAGEREF _Toc39498016 \h </w:instrText>
            </w:r>
            <w:r>
              <w:rPr>
                <w:noProof/>
                <w:webHidden/>
              </w:rPr>
            </w:r>
            <w:r>
              <w:rPr>
                <w:noProof/>
                <w:webHidden/>
              </w:rPr>
              <w:fldChar w:fldCharType="separate"/>
            </w:r>
            <w:r w:rsidR="00896CD0">
              <w:rPr>
                <w:noProof/>
                <w:webHidden/>
              </w:rPr>
              <w:t>15</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17" w:history="1">
            <w:r w:rsidR="00896CD0" w:rsidRPr="004E08D6">
              <w:rPr>
                <w:rStyle w:val="Hyperlink"/>
                <w:noProof/>
                <w:lang w:val="en-GB"/>
              </w:rPr>
              <w:t>SWOT Analysis</w:t>
            </w:r>
            <w:r w:rsidR="00896CD0">
              <w:rPr>
                <w:noProof/>
                <w:webHidden/>
              </w:rPr>
              <w:tab/>
            </w:r>
            <w:r>
              <w:rPr>
                <w:noProof/>
                <w:webHidden/>
              </w:rPr>
              <w:fldChar w:fldCharType="begin"/>
            </w:r>
            <w:r w:rsidR="00896CD0">
              <w:rPr>
                <w:noProof/>
                <w:webHidden/>
              </w:rPr>
              <w:instrText xml:space="preserve"> PAGEREF _Toc39498017 \h </w:instrText>
            </w:r>
            <w:r>
              <w:rPr>
                <w:noProof/>
                <w:webHidden/>
              </w:rPr>
            </w:r>
            <w:r>
              <w:rPr>
                <w:noProof/>
                <w:webHidden/>
              </w:rPr>
              <w:fldChar w:fldCharType="separate"/>
            </w:r>
            <w:r w:rsidR="00896CD0">
              <w:rPr>
                <w:noProof/>
                <w:webHidden/>
              </w:rPr>
              <w:t>17</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18" w:history="1">
            <w:r w:rsidR="00896CD0" w:rsidRPr="004E08D6">
              <w:rPr>
                <w:rStyle w:val="Hyperlink"/>
                <w:noProof/>
                <w:lang w:val="en-GB"/>
              </w:rPr>
              <w:t>STP Analysis</w:t>
            </w:r>
            <w:r w:rsidR="00896CD0">
              <w:rPr>
                <w:noProof/>
                <w:webHidden/>
              </w:rPr>
              <w:tab/>
            </w:r>
            <w:r>
              <w:rPr>
                <w:noProof/>
                <w:webHidden/>
              </w:rPr>
              <w:fldChar w:fldCharType="begin"/>
            </w:r>
            <w:r w:rsidR="00896CD0">
              <w:rPr>
                <w:noProof/>
                <w:webHidden/>
              </w:rPr>
              <w:instrText xml:space="preserve"> PAGEREF _Toc39498018 \h </w:instrText>
            </w:r>
            <w:r>
              <w:rPr>
                <w:noProof/>
                <w:webHidden/>
              </w:rPr>
            </w:r>
            <w:r>
              <w:rPr>
                <w:noProof/>
                <w:webHidden/>
              </w:rPr>
              <w:fldChar w:fldCharType="separate"/>
            </w:r>
            <w:r w:rsidR="00896CD0">
              <w:rPr>
                <w:noProof/>
                <w:webHidden/>
              </w:rPr>
              <w:t>20</w:t>
            </w:r>
            <w:r>
              <w:rPr>
                <w:noProof/>
                <w:webHidden/>
              </w:rPr>
              <w:fldChar w:fldCharType="end"/>
            </w:r>
          </w:hyperlink>
        </w:p>
        <w:p w:rsidR="000442C9" w:rsidRDefault="000442C9" w:rsidP="000442C9">
          <w:r>
            <w:t>Katya Georgieva ID 1906399</w:t>
          </w:r>
        </w:p>
        <w:p w:rsidR="00896CD0" w:rsidRDefault="00500FC3">
          <w:pPr>
            <w:pStyle w:val="TOC1"/>
            <w:tabs>
              <w:tab w:val="right" w:leader="dot" w:pos="9350"/>
            </w:tabs>
            <w:rPr>
              <w:rFonts w:asciiTheme="minorHAnsi" w:hAnsiTheme="minorHAnsi"/>
              <w:noProof/>
              <w:sz w:val="22"/>
              <w:lang w:val="en-GB" w:eastAsia="en-GB"/>
            </w:rPr>
          </w:pPr>
          <w:hyperlink w:anchor="_Toc39498019" w:history="1">
            <w:r w:rsidR="00896CD0" w:rsidRPr="004E08D6">
              <w:rPr>
                <w:rStyle w:val="Hyperlink"/>
                <w:noProof/>
                <w:lang w:val="en-GB"/>
              </w:rPr>
              <w:t>Operation Plan</w:t>
            </w:r>
            <w:r w:rsidR="00896CD0">
              <w:rPr>
                <w:noProof/>
                <w:webHidden/>
              </w:rPr>
              <w:tab/>
            </w:r>
            <w:r>
              <w:rPr>
                <w:noProof/>
                <w:webHidden/>
              </w:rPr>
              <w:fldChar w:fldCharType="begin"/>
            </w:r>
            <w:r w:rsidR="00896CD0">
              <w:rPr>
                <w:noProof/>
                <w:webHidden/>
              </w:rPr>
              <w:instrText xml:space="preserve"> PAGEREF _Toc39498019 \h </w:instrText>
            </w:r>
            <w:r>
              <w:rPr>
                <w:noProof/>
                <w:webHidden/>
              </w:rPr>
            </w:r>
            <w:r>
              <w:rPr>
                <w:noProof/>
                <w:webHidden/>
              </w:rPr>
              <w:fldChar w:fldCharType="separate"/>
            </w:r>
            <w:r w:rsidR="00896CD0">
              <w:rPr>
                <w:noProof/>
                <w:webHidden/>
              </w:rPr>
              <w:t>23</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20" w:history="1">
            <w:r w:rsidR="00896CD0" w:rsidRPr="004E08D6">
              <w:rPr>
                <w:rStyle w:val="Hyperlink"/>
                <w:noProof/>
                <w:lang w:val="en-GB"/>
              </w:rPr>
              <w:t>Organisational Plan</w:t>
            </w:r>
            <w:r w:rsidR="00896CD0">
              <w:rPr>
                <w:noProof/>
                <w:webHidden/>
              </w:rPr>
              <w:tab/>
            </w:r>
            <w:r>
              <w:rPr>
                <w:noProof/>
                <w:webHidden/>
              </w:rPr>
              <w:fldChar w:fldCharType="begin"/>
            </w:r>
            <w:r w:rsidR="00896CD0">
              <w:rPr>
                <w:noProof/>
                <w:webHidden/>
              </w:rPr>
              <w:instrText xml:space="preserve"> PAGEREF _Toc39498020 \h </w:instrText>
            </w:r>
            <w:r>
              <w:rPr>
                <w:noProof/>
                <w:webHidden/>
              </w:rPr>
            </w:r>
            <w:r>
              <w:rPr>
                <w:noProof/>
                <w:webHidden/>
              </w:rPr>
              <w:fldChar w:fldCharType="separate"/>
            </w:r>
            <w:r w:rsidR="00896CD0">
              <w:rPr>
                <w:noProof/>
                <w:webHidden/>
              </w:rPr>
              <w:t>25</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21" w:history="1">
            <w:r w:rsidR="00896CD0" w:rsidRPr="004E08D6">
              <w:rPr>
                <w:rStyle w:val="Hyperlink"/>
                <w:noProof/>
                <w:lang w:val="en-GB"/>
              </w:rPr>
              <w:t>Business strategy</w:t>
            </w:r>
            <w:r w:rsidR="00896CD0">
              <w:rPr>
                <w:noProof/>
                <w:webHidden/>
              </w:rPr>
              <w:tab/>
            </w:r>
            <w:r>
              <w:rPr>
                <w:noProof/>
                <w:webHidden/>
              </w:rPr>
              <w:fldChar w:fldCharType="begin"/>
            </w:r>
            <w:r w:rsidR="00896CD0">
              <w:rPr>
                <w:noProof/>
                <w:webHidden/>
              </w:rPr>
              <w:instrText xml:space="preserve"> PAGEREF _Toc39498021 \h </w:instrText>
            </w:r>
            <w:r>
              <w:rPr>
                <w:noProof/>
                <w:webHidden/>
              </w:rPr>
            </w:r>
            <w:r>
              <w:rPr>
                <w:noProof/>
                <w:webHidden/>
              </w:rPr>
              <w:fldChar w:fldCharType="separate"/>
            </w:r>
            <w:r w:rsidR="00896CD0">
              <w:rPr>
                <w:noProof/>
                <w:webHidden/>
              </w:rPr>
              <w:t>28</w:t>
            </w:r>
            <w:r>
              <w:rPr>
                <w:noProof/>
                <w:webHidden/>
              </w:rPr>
              <w:fldChar w:fldCharType="end"/>
            </w:r>
          </w:hyperlink>
        </w:p>
        <w:p w:rsidR="00896CD0" w:rsidRDefault="00500FC3">
          <w:pPr>
            <w:pStyle w:val="TOC2"/>
            <w:tabs>
              <w:tab w:val="right" w:leader="dot" w:pos="9350"/>
            </w:tabs>
            <w:rPr>
              <w:rFonts w:asciiTheme="minorHAnsi" w:hAnsiTheme="minorHAnsi"/>
              <w:noProof/>
              <w:sz w:val="22"/>
              <w:lang w:val="en-GB" w:eastAsia="en-GB"/>
            </w:rPr>
          </w:pPr>
          <w:hyperlink w:anchor="_Toc39498022" w:history="1">
            <w:r w:rsidR="00896CD0" w:rsidRPr="004E08D6">
              <w:rPr>
                <w:rStyle w:val="Hyperlink"/>
                <w:noProof/>
                <w:lang w:val="en-GB"/>
              </w:rPr>
              <w:t>Porter’s generic force model</w:t>
            </w:r>
            <w:r w:rsidR="00896CD0">
              <w:rPr>
                <w:noProof/>
                <w:webHidden/>
              </w:rPr>
              <w:tab/>
            </w:r>
            <w:r>
              <w:rPr>
                <w:noProof/>
                <w:webHidden/>
              </w:rPr>
              <w:fldChar w:fldCharType="begin"/>
            </w:r>
            <w:r w:rsidR="00896CD0">
              <w:rPr>
                <w:noProof/>
                <w:webHidden/>
              </w:rPr>
              <w:instrText xml:space="preserve"> PAGEREF _Toc39498022 \h </w:instrText>
            </w:r>
            <w:r>
              <w:rPr>
                <w:noProof/>
                <w:webHidden/>
              </w:rPr>
            </w:r>
            <w:r>
              <w:rPr>
                <w:noProof/>
                <w:webHidden/>
              </w:rPr>
              <w:fldChar w:fldCharType="separate"/>
            </w:r>
            <w:r w:rsidR="00896CD0">
              <w:rPr>
                <w:noProof/>
                <w:webHidden/>
              </w:rPr>
              <w:t>29</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23" w:history="1">
            <w:r w:rsidR="00896CD0" w:rsidRPr="004E08D6">
              <w:rPr>
                <w:rStyle w:val="Hyperlink"/>
                <w:noProof/>
                <w:lang w:val="en-GB"/>
              </w:rPr>
              <w:t>Conclusion</w:t>
            </w:r>
            <w:r w:rsidR="00896CD0">
              <w:rPr>
                <w:noProof/>
                <w:webHidden/>
              </w:rPr>
              <w:tab/>
            </w:r>
            <w:r>
              <w:rPr>
                <w:noProof/>
                <w:webHidden/>
              </w:rPr>
              <w:fldChar w:fldCharType="begin"/>
            </w:r>
            <w:r w:rsidR="00896CD0">
              <w:rPr>
                <w:noProof/>
                <w:webHidden/>
              </w:rPr>
              <w:instrText xml:space="preserve"> PAGEREF _Toc39498023 \h </w:instrText>
            </w:r>
            <w:r>
              <w:rPr>
                <w:noProof/>
                <w:webHidden/>
              </w:rPr>
            </w:r>
            <w:r>
              <w:rPr>
                <w:noProof/>
                <w:webHidden/>
              </w:rPr>
              <w:fldChar w:fldCharType="separate"/>
            </w:r>
            <w:r w:rsidR="00896CD0">
              <w:rPr>
                <w:noProof/>
                <w:webHidden/>
              </w:rPr>
              <w:t>31</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24" w:history="1">
            <w:r w:rsidR="00896CD0" w:rsidRPr="004E08D6">
              <w:rPr>
                <w:rStyle w:val="Hyperlink"/>
                <w:noProof/>
                <w:lang w:val="en-GB"/>
              </w:rPr>
              <w:t>References</w:t>
            </w:r>
            <w:r w:rsidR="00896CD0">
              <w:rPr>
                <w:noProof/>
                <w:webHidden/>
              </w:rPr>
              <w:tab/>
            </w:r>
            <w:r>
              <w:rPr>
                <w:noProof/>
                <w:webHidden/>
              </w:rPr>
              <w:fldChar w:fldCharType="begin"/>
            </w:r>
            <w:r w:rsidR="00896CD0">
              <w:rPr>
                <w:noProof/>
                <w:webHidden/>
              </w:rPr>
              <w:instrText xml:space="preserve"> PAGEREF _Toc39498024 \h </w:instrText>
            </w:r>
            <w:r>
              <w:rPr>
                <w:noProof/>
                <w:webHidden/>
              </w:rPr>
            </w:r>
            <w:r>
              <w:rPr>
                <w:noProof/>
                <w:webHidden/>
              </w:rPr>
              <w:fldChar w:fldCharType="separate"/>
            </w:r>
            <w:r w:rsidR="00896CD0">
              <w:rPr>
                <w:noProof/>
                <w:webHidden/>
              </w:rPr>
              <w:t>32</w:t>
            </w:r>
            <w:r>
              <w:rPr>
                <w:noProof/>
                <w:webHidden/>
              </w:rPr>
              <w:fldChar w:fldCharType="end"/>
            </w:r>
          </w:hyperlink>
        </w:p>
        <w:p w:rsidR="00896CD0" w:rsidRDefault="00500FC3">
          <w:pPr>
            <w:pStyle w:val="TOC1"/>
            <w:tabs>
              <w:tab w:val="right" w:leader="dot" w:pos="9350"/>
            </w:tabs>
            <w:rPr>
              <w:rFonts w:asciiTheme="minorHAnsi" w:hAnsiTheme="minorHAnsi"/>
              <w:noProof/>
              <w:sz w:val="22"/>
              <w:lang w:val="en-GB" w:eastAsia="en-GB"/>
            </w:rPr>
          </w:pPr>
          <w:hyperlink w:anchor="_Toc39498025" w:history="1">
            <w:r w:rsidR="00896CD0" w:rsidRPr="004E08D6">
              <w:rPr>
                <w:rStyle w:val="Hyperlink"/>
                <w:rFonts w:eastAsia="Times New Roman"/>
                <w:noProof/>
              </w:rPr>
              <w:t>Appendix:</w:t>
            </w:r>
            <w:r w:rsidR="00896CD0">
              <w:rPr>
                <w:noProof/>
                <w:webHidden/>
              </w:rPr>
              <w:tab/>
            </w:r>
            <w:r>
              <w:rPr>
                <w:noProof/>
                <w:webHidden/>
              </w:rPr>
              <w:fldChar w:fldCharType="begin"/>
            </w:r>
            <w:r w:rsidR="00896CD0">
              <w:rPr>
                <w:noProof/>
                <w:webHidden/>
              </w:rPr>
              <w:instrText xml:space="preserve"> PAGEREF _Toc39498025 \h </w:instrText>
            </w:r>
            <w:r>
              <w:rPr>
                <w:noProof/>
                <w:webHidden/>
              </w:rPr>
            </w:r>
            <w:r>
              <w:rPr>
                <w:noProof/>
                <w:webHidden/>
              </w:rPr>
              <w:fldChar w:fldCharType="separate"/>
            </w:r>
            <w:r w:rsidR="00896CD0">
              <w:rPr>
                <w:noProof/>
                <w:webHidden/>
              </w:rPr>
              <w:t>34</w:t>
            </w:r>
            <w:r>
              <w:rPr>
                <w:noProof/>
                <w:webHidden/>
              </w:rPr>
              <w:fldChar w:fldCharType="end"/>
            </w:r>
          </w:hyperlink>
        </w:p>
        <w:p w:rsidR="004677D3" w:rsidRDefault="00500FC3" w:rsidP="000C600B">
          <w:pPr>
            <w:spacing w:line="240" w:lineRule="auto"/>
          </w:pPr>
          <w:r>
            <w:fldChar w:fldCharType="end"/>
          </w:r>
        </w:p>
      </w:sdtContent>
    </w:sdt>
    <w:p w:rsidR="004677D3" w:rsidRDefault="0047601F">
      <w:pPr>
        <w:spacing w:line="276" w:lineRule="auto"/>
        <w:rPr>
          <w:rFonts w:eastAsiaTheme="majorEastAsia" w:cstheme="majorBidi"/>
          <w:b/>
          <w:bCs/>
          <w:color w:val="365F91" w:themeColor="accent1" w:themeShade="BF"/>
          <w:sz w:val="32"/>
          <w:szCs w:val="28"/>
          <w:lang w:val="en-GB"/>
        </w:rPr>
      </w:pPr>
      <w:r>
        <w:rPr>
          <w:lang w:val="en-GB"/>
        </w:rPr>
        <w:br w:type="page"/>
      </w:r>
    </w:p>
    <w:p w:rsidR="00BB06F1" w:rsidRPr="00DD08F1" w:rsidRDefault="00BB06F1" w:rsidP="00DD08F1">
      <w:pPr>
        <w:jc w:val="both"/>
        <w:rPr>
          <w:lang w:val="en-GB"/>
        </w:rPr>
      </w:pPr>
    </w:p>
    <w:p w:rsidR="00CF70B7" w:rsidRDefault="0047601F" w:rsidP="00CF70B7">
      <w:pPr>
        <w:pStyle w:val="Heading1"/>
        <w:rPr>
          <w:lang w:val="en-GB"/>
        </w:rPr>
      </w:pPr>
      <w:bookmarkStart w:id="0" w:name="_Toc39498008"/>
      <w:r>
        <w:rPr>
          <w:lang w:val="en-GB"/>
        </w:rPr>
        <w:t>Company description</w:t>
      </w:r>
      <w:bookmarkEnd w:id="0"/>
    </w:p>
    <w:p w:rsidR="00B3297C" w:rsidRDefault="00C76DB1" w:rsidP="00AB026F">
      <w:pPr>
        <w:jc w:val="both"/>
        <w:rPr>
          <w:lang w:val="en-GB"/>
        </w:rPr>
      </w:pPr>
      <w:r w:rsidRPr="00DA3279">
        <w:rPr>
          <w:lang w:val="en-GB"/>
        </w:rPr>
        <w:t>Ignite Visibility is one of the best digital marketing agencies in the world which was established in 2013 by John Lincoln and KrishCoughran as a premier full digital service agency. Actually based on San Diego, CA this company was operated firstly. This company has achieved more awards and Honours such as First SEO Company in the world, first pay per Click Company in the world, from the perspectives of Incorporation from 5000 companies, this was the first growing companies in the world. As a top 10 SEO companies, this one achieved the first award. The first growing private company in San Diego, CA at the time of the 2016/17 session, achieved the awards (Ignite Visibility, 2019). Even the best place for the employee to work is the Ignite Visibility in the world at the time of 2017. From these perspectives, this company achieved</w:t>
      </w:r>
      <w:r w:rsidR="000C600B">
        <w:rPr>
          <w:lang w:val="en-GB"/>
        </w:rPr>
        <w:t xml:space="preserve"> more and more awards and honour</w:t>
      </w:r>
      <w:r w:rsidRPr="00DA3279">
        <w:rPr>
          <w:lang w:val="en-GB"/>
        </w:rPr>
        <w:t xml:space="preserve"> in the world. This company has some recognition such as; this is the Google certified premier partner which takes place at a peak point for the company. This company was nominated as the best-admired business in San Diego in the 2017 session. And obviously this company was recognized as the top 10 digital marketing agencies in the 2016/17 session, this was the first recognised from outside in the company. Total salaried employees in this company are 75+ and this is growing fast according to their leadership. They have 100+ independent contractors who can manage content writing, designing and developing in the organisation. It has a 12000 sq feet corporate office in San Diego which is the best resource for this company. According to the organisational situation, this company has 160+ permanent clients who are the potential revenue source for this company (Ignite Visibility, 2019). Besides, the clients are growing and increasing as the new businesses are increasing in the world and to cope up with the current situation they have to connect with the market digitally. From 5 years, the traffic growths are increasing and now this is stated at 35,500% and the keyword growth is 4900 even the subscribers and followers are now 180,000. So as a digital marketing agency this company has much potential for the organisation to make it over in the world best digital marketing company</w:t>
      </w:r>
      <w:r w:rsidR="003009BB">
        <w:rPr>
          <w:lang w:val="en-GB"/>
        </w:rPr>
        <w:t xml:space="preserve">. </w:t>
      </w:r>
    </w:p>
    <w:p w:rsidR="003009BB" w:rsidRDefault="0047601F">
      <w:pPr>
        <w:spacing w:line="276" w:lineRule="auto"/>
        <w:rPr>
          <w:rFonts w:eastAsiaTheme="majorEastAsia" w:cstheme="majorBidi"/>
          <w:b/>
          <w:bCs/>
          <w:color w:val="365F91" w:themeColor="accent1" w:themeShade="BF"/>
          <w:sz w:val="32"/>
          <w:szCs w:val="28"/>
          <w:lang w:val="en-GB"/>
        </w:rPr>
      </w:pPr>
      <w:r>
        <w:rPr>
          <w:lang w:val="en-GB"/>
        </w:rPr>
        <w:br w:type="page"/>
      </w:r>
    </w:p>
    <w:p w:rsidR="00AE2E03" w:rsidRDefault="0047601F" w:rsidP="00891901">
      <w:pPr>
        <w:pStyle w:val="Heading1"/>
        <w:rPr>
          <w:lang w:val="en-GB"/>
        </w:rPr>
      </w:pPr>
      <w:bookmarkStart w:id="1" w:name="_Toc39498009"/>
      <w:r>
        <w:rPr>
          <w:lang w:val="en-GB"/>
        </w:rPr>
        <w:lastRenderedPageBreak/>
        <w:t>Product</w:t>
      </w:r>
      <w:r w:rsidR="00891901">
        <w:rPr>
          <w:lang w:val="en-GB"/>
        </w:rPr>
        <w:t>s</w:t>
      </w:r>
      <w:r>
        <w:rPr>
          <w:lang w:val="en-GB"/>
        </w:rPr>
        <w:t xml:space="preserve"> and service</w:t>
      </w:r>
      <w:r w:rsidR="00891901">
        <w:rPr>
          <w:lang w:val="en-GB"/>
        </w:rPr>
        <w:t>s</w:t>
      </w:r>
      <w:bookmarkEnd w:id="1"/>
    </w:p>
    <w:p w:rsidR="00AB0DAB" w:rsidRDefault="0047601F" w:rsidP="00AB0DAB">
      <w:pPr>
        <w:jc w:val="both"/>
        <w:rPr>
          <w:lang w:val="en-GB"/>
        </w:rPr>
      </w:pPr>
      <w:r>
        <w:rPr>
          <w:lang w:val="en-GB"/>
        </w:rPr>
        <w:t xml:space="preserve">As this is a digital marketing agency for which here is no physical product rather than service. So the variety of services is existent in this company from which SEO is the best one. Now the lists of these services for this company are given below: </w:t>
      </w:r>
    </w:p>
    <w:p w:rsidR="007B7874" w:rsidRDefault="007B7874" w:rsidP="007B7874">
      <w:pPr>
        <w:pStyle w:val="ListParagraph"/>
        <w:numPr>
          <w:ilvl w:val="0"/>
          <w:numId w:val="2"/>
        </w:numPr>
        <w:jc w:val="both"/>
        <w:rPr>
          <w:lang w:val="en-GB"/>
        </w:rPr>
        <w:sectPr w:rsidR="007B7874">
          <w:footerReference w:type="default" r:id="rId8"/>
          <w:pgSz w:w="12240" w:h="15840"/>
          <w:pgMar w:top="1440" w:right="1440" w:bottom="1440" w:left="1440" w:header="708" w:footer="708" w:gutter="0"/>
          <w:cols w:space="708"/>
          <w:docGrid w:linePitch="360"/>
        </w:sectPr>
      </w:pPr>
    </w:p>
    <w:p w:rsidR="007B7874" w:rsidRPr="007B7874" w:rsidRDefault="0047601F" w:rsidP="007B7874">
      <w:pPr>
        <w:pStyle w:val="ListParagraph"/>
        <w:numPr>
          <w:ilvl w:val="0"/>
          <w:numId w:val="2"/>
        </w:numPr>
        <w:jc w:val="both"/>
        <w:rPr>
          <w:lang w:val="en-GB"/>
        </w:rPr>
      </w:pPr>
      <w:r w:rsidRPr="007B7874">
        <w:rPr>
          <w:lang w:val="en-GB"/>
        </w:rPr>
        <w:lastRenderedPageBreak/>
        <w:t>Search engine optimization</w:t>
      </w:r>
    </w:p>
    <w:p w:rsidR="007B7874" w:rsidRPr="007B7874" w:rsidRDefault="0047601F" w:rsidP="007B7874">
      <w:pPr>
        <w:pStyle w:val="ListParagraph"/>
        <w:numPr>
          <w:ilvl w:val="0"/>
          <w:numId w:val="2"/>
        </w:numPr>
        <w:jc w:val="both"/>
        <w:rPr>
          <w:lang w:val="en-GB"/>
        </w:rPr>
      </w:pPr>
      <w:r w:rsidRPr="007B7874">
        <w:rPr>
          <w:lang w:val="en-GB"/>
        </w:rPr>
        <w:t xml:space="preserve">Social media marketing </w:t>
      </w:r>
    </w:p>
    <w:p w:rsidR="007B7874" w:rsidRPr="007B7874" w:rsidRDefault="0047601F" w:rsidP="007B7874">
      <w:pPr>
        <w:pStyle w:val="ListParagraph"/>
        <w:numPr>
          <w:ilvl w:val="0"/>
          <w:numId w:val="2"/>
        </w:numPr>
        <w:jc w:val="both"/>
        <w:rPr>
          <w:lang w:val="en-GB"/>
        </w:rPr>
      </w:pPr>
      <w:r w:rsidRPr="007B7874">
        <w:rPr>
          <w:lang w:val="en-GB"/>
        </w:rPr>
        <w:t>Pay per click advertisement</w:t>
      </w:r>
    </w:p>
    <w:p w:rsidR="007B7874" w:rsidRPr="007B7874" w:rsidRDefault="0047601F" w:rsidP="007B7874">
      <w:pPr>
        <w:pStyle w:val="ListParagraph"/>
        <w:numPr>
          <w:ilvl w:val="0"/>
          <w:numId w:val="2"/>
        </w:numPr>
        <w:jc w:val="both"/>
        <w:rPr>
          <w:lang w:val="en-GB"/>
        </w:rPr>
      </w:pPr>
      <w:r w:rsidRPr="007B7874">
        <w:rPr>
          <w:lang w:val="en-GB"/>
        </w:rPr>
        <w:t xml:space="preserve">Email marketing </w:t>
      </w:r>
    </w:p>
    <w:p w:rsidR="007B7874" w:rsidRPr="007B7874" w:rsidRDefault="0047601F" w:rsidP="007B7874">
      <w:pPr>
        <w:pStyle w:val="ListParagraph"/>
        <w:numPr>
          <w:ilvl w:val="0"/>
          <w:numId w:val="2"/>
        </w:numPr>
        <w:jc w:val="both"/>
        <w:rPr>
          <w:lang w:val="en-GB"/>
        </w:rPr>
      </w:pPr>
      <w:r w:rsidRPr="007B7874">
        <w:rPr>
          <w:lang w:val="en-GB"/>
        </w:rPr>
        <w:t xml:space="preserve">Conversation rate optimisation </w:t>
      </w:r>
    </w:p>
    <w:p w:rsidR="007B7874" w:rsidRPr="007B7874" w:rsidRDefault="0047601F" w:rsidP="007B7874">
      <w:pPr>
        <w:pStyle w:val="ListParagraph"/>
        <w:numPr>
          <w:ilvl w:val="0"/>
          <w:numId w:val="2"/>
        </w:numPr>
        <w:jc w:val="both"/>
        <w:rPr>
          <w:lang w:val="en-GB"/>
        </w:rPr>
      </w:pPr>
      <w:r w:rsidRPr="007B7874">
        <w:rPr>
          <w:lang w:val="en-GB"/>
        </w:rPr>
        <w:t>Public relations</w:t>
      </w:r>
    </w:p>
    <w:p w:rsidR="007B7874" w:rsidRPr="007B7874" w:rsidRDefault="0047601F" w:rsidP="007B7874">
      <w:pPr>
        <w:pStyle w:val="ListParagraph"/>
        <w:numPr>
          <w:ilvl w:val="0"/>
          <w:numId w:val="2"/>
        </w:numPr>
        <w:jc w:val="both"/>
        <w:rPr>
          <w:lang w:val="en-GB"/>
        </w:rPr>
      </w:pPr>
      <w:r w:rsidRPr="007B7874">
        <w:rPr>
          <w:lang w:val="en-GB"/>
        </w:rPr>
        <w:lastRenderedPageBreak/>
        <w:t xml:space="preserve">Reporting and analytics </w:t>
      </w:r>
    </w:p>
    <w:p w:rsidR="007B7874" w:rsidRPr="007B7874" w:rsidRDefault="0047601F" w:rsidP="007B7874">
      <w:pPr>
        <w:pStyle w:val="ListParagraph"/>
        <w:numPr>
          <w:ilvl w:val="0"/>
          <w:numId w:val="2"/>
        </w:numPr>
        <w:jc w:val="both"/>
        <w:rPr>
          <w:lang w:val="en-GB"/>
        </w:rPr>
      </w:pPr>
      <w:r w:rsidRPr="007B7874">
        <w:rPr>
          <w:lang w:val="en-GB"/>
        </w:rPr>
        <w:t>Website design and development</w:t>
      </w:r>
    </w:p>
    <w:p w:rsidR="00AB0DAB" w:rsidRPr="007B7874" w:rsidRDefault="0047601F" w:rsidP="007B7874">
      <w:pPr>
        <w:pStyle w:val="ListParagraph"/>
        <w:numPr>
          <w:ilvl w:val="0"/>
          <w:numId w:val="2"/>
        </w:numPr>
        <w:jc w:val="both"/>
        <w:rPr>
          <w:lang w:val="en-GB"/>
        </w:rPr>
      </w:pPr>
      <w:r w:rsidRPr="007B7874">
        <w:rPr>
          <w:lang w:val="en-GB"/>
        </w:rPr>
        <w:t xml:space="preserve">Digital marketing strategy </w:t>
      </w:r>
    </w:p>
    <w:p w:rsidR="007B7874" w:rsidRPr="007B7874" w:rsidRDefault="0047601F" w:rsidP="007B7874">
      <w:pPr>
        <w:pStyle w:val="ListParagraph"/>
        <w:numPr>
          <w:ilvl w:val="0"/>
          <w:numId w:val="2"/>
        </w:numPr>
        <w:jc w:val="both"/>
        <w:rPr>
          <w:lang w:val="en-GB"/>
        </w:rPr>
      </w:pPr>
      <w:r w:rsidRPr="007B7874">
        <w:rPr>
          <w:lang w:val="en-GB"/>
        </w:rPr>
        <w:t xml:space="preserve">International SEO </w:t>
      </w:r>
    </w:p>
    <w:p w:rsidR="007B7874" w:rsidRPr="007B7874" w:rsidRDefault="0047601F" w:rsidP="007B7874">
      <w:pPr>
        <w:pStyle w:val="ListParagraph"/>
        <w:numPr>
          <w:ilvl w:val="0"/>
          <w:numId w:val="2"/>
        </w:numPr>
        <w:jc w:val="both"/>
        <w:rPr>
          <w:lang w:val="en-GB"/>
        </w:rPr>
      </w:pPr>
      <w:r w:rsidRPr="007B7874">
        <w:rPr>
          <w:lang w:val="en-GB"/>
        </w:rPr>
        <w:t xml:space="preserve">Online reputation management </w:t>
      </w:r>
    </w:p>
    <w:p w:rsidR="00891901" w:rsidRPr="007B7874" w:rsidRDefault="0047601F" w:rsidP="007B7874">
      <w:pPr>
        <w:pStyle w:val="ListParagraph"/>
        <w:numPr>
          <w:ilvl w:val="0"/>
          <w:numId w:val="2"/>
        </w:numPr>
        <w:jc w:val="both"/>
        <w:rPr>
          <w:lang w:val="en-GB"/>
        </w:rPr>
      </w:pPr>
      <w:r w:rsidRPr="007B7874">
        <w:rPr>
          <w:lang w:val="en-GB"/>
        </w:rPr>
        <w:t xml:space="preserve">Franchise marketing </w:t>
      </w:r>
    </w:p>
    <w:p w:rsidR="007B7874" w:rsidRDefault="007B7874">
      <w:pPr>
        <w:rPr>
          <w:lang w:val="en-GB"/>
        </w:rPr>
        <w:sectPr w:rsidR="007B7874" w:rsidSect="007B7874">
          <w:type w:val="continuous"/>
          <w:pgSz w:w="12240" w:h="15840"/>
          <w:pgMar w:top="1440" w:right="1440" w:bottom="1440" w:left="1440" w:header="708" w:footer="708" w:gutter="0"/>
          <w:cols w:num="2" w:space="708"/>
          <w:docGrid w:linePitch="360"/>
        </w:sectPr>
      </w:pPr>
    </w:p>
    <w:p w:rsidR="007B7874" w:rsidRDefault="0047601F" w:rsidP="00A936EA">
      <w:pPr>
        <w:jc w:val="both"/>
        <w:rPr>
          <w:lang w:val="en-GB"/>
        </w:rPr>
      </w:pPr>
      <w:r>
        <w:rPr>
          <w:lang w:val="en-GB"/>
        </w:rPr>
        <w:lastRenderedPageBreak/>
        <w:t>Above these services are provided from this company to fulfil the demand and expectation of the customers.</w:t>
      </w:r>
      <w:r w:rsidR="00FC3BE8">
        <w:rPr>
          <w:lang w:val="en-GB"/>
        </w:rPr>
        <w:t xml:space="preserve"> </w:t>
      </w:r>
      <w:r w:rsidR="00A936EA">
        <w:rPr>
          <w:lang w:val="en-GB"/>
        </w:rPr>
        <w:t>Here search engine optimisation is linked directly to Google management from which the systems are maintained with identified</w:t>
      </w:r>
      <w:r w:rsidR="00EC5244">
        <w:rPr>
          <w:lang w:val="en-GB"/>
        </w:rPr>
        <w:t xml:space="preserve"> (</w:t>
      </w:r>
      <w:r w:rsidR="00EC5244">
        <w:rPr>
          <w:rStyle w:val="selectable"/>
          <w:color w:val="000000"/>
        </w:rPr>
        <w:t>Ignite Visibility, 2019</w:t>
      </w:r>
      <w:r w:rsidR="00EC5244">
        <w:rPr>
          <w:lang w:val="en-GB"/>
        </w:rPr>
        <w:t>)</w:t>
      </w:r>
      <w:r w:rsidR="00A936EA">
        <w:rPr>
          <w:lang w:val="en-GB"/>
        </w:rPr>
        <w:t>. These services are required to the organisational development and</w:t>
      </w:r>
      <w:r w:rsidR="00AE604C">
        <w:rPr>
          <w:lang w:val="en-GB"/>
        </w:rPr>
        <w:t xml:space="preserve"> promotion of the organisation. The most popular term in the world for digital marketing agency is social media marketing which is the most effective with less cost. This one is also linked with social media platforms and Google management for maintaining the systems in centralised ways. </w:t>
      </w:r>
      <w:r w:rsidR="00660796">
        <w:rPr>
          <w:lang w:val="en-GB"/>
        </w:rPr>
        <w:t xml:space="preserve">An organisation can trust this company for their promotion because they have strong back up about the search engine optimisation. </w:t>
      </w:r>
    </w:p>
    <w:p w:rsidR="00AE2E03" w:rsidRDefault="0047601F" w:rsidP="0006572B">
      <w:pPr>
        <w:pStyle w:val="Heading1"/>
        <w:rPr>
          <w:lang w:val="en-GB"/>
        </w:rPr>
      </w:pPr>
      <w:bookmarkStart w:id="2" w:name="_Toc39498010"/>
      <w:r>
        <w:rPr>
          <w:lang w:val="en-GB"/>
        </w:rPr>
        <w:t>Management</w:t>
      </w:r>
      <w:bookmarkEnd w:id="2"/>
    </w:p>
    <w:p w:rsidR="00C76DB1" w:rsidRPr="00DA3279" w:rsidRDefault="00C76DB1" w:rsidP="00C76DB1">
      <w:pPr>
        <w:jc w:val="both"/>
        <w:rPr>
          <w:rFonts w:eastAsia="Times New Roman"/>
          <w:lang w:val="en-GB"/>
        </w:rPr>
      </w:pPr>
      <w:r w:rsidRPr="00DA3279">
        <w:rPr>
          <w:rFonts w:eastAsia="Times New Roman"/>
          <w:lang w:val="en-GB"/>
        </w:rPr>
        <w:t>This company was established according to the digital structure of organisation. Presently this company has 75+ employees where 2 heads of this company control these 75+ employees. According to the organisational operation, it has a general manager, a manager in a different department like marketing and sales, the event manager, operational manager as well as some project managers. They actually manage the 75+ employees to get the best outcome from the business operation (Ignite Visibility, 2019). Now, for the business plan, the employees from different departments will provide their efforts to execute the requirements of the organisation. </w:t>
      </w:r>
    </w:p>
    <w:p w:rsidR="00C76DB1" w:rsidRPr="00DA3279" w:rsidRDefault="00C76DB1" w:rsidP="00C76DB1">
      <w:pPr>
        <w:jc w:val="both"/>
        <w:rPr>
          <w:rFonts w:eastAsia="Times New Roman"/>
          <w:lang w:val="en-GB"/>
        </w:rPr>
      </w:pPr>
      <w:r w:rsidRPr="00DA3279">
        <w:rPr>
          <w:rFonts w:eastAsia="Times New Roman"/>
          <w:lang w:val="en-GB"/>
        </w:rPr>
        <w:t>The ownership structure of this company is a partnership because there are two co-founders in the organisation. </w:t>
      </w:r>
    </w:p>
    <w:p w:rsidR="00C76DB1" w:rsidRPr="00DA3279" w:rsidRDefault="00C76DB1" w:rsidP="00C76DB1">
      <w:pPr>
        <w:jc w:val="both"/>
        <w:rPr>
          <w:rFonts w:eastAsia="Times New Roman"/>
          <w:lang w:val="en-GB"/>
        </w:rPr>
      </w:pPr>
      <w:r w:rsidRPr="00DA3279">
        <w:rPr>
          <w:rFonts w:eastAsia="Times New Roman"/>
          <w:lang w:val="en-GB"/>
        </w:rPr>
        <w:lastRenderedPageBreak/>
        <w:t>This company has an internal management team which operates the internal activities in the company like internal recruitment, development of the employees and so on. </w:t>
      </w:r>
    </w:p>
    <w:p w:rsidR="00C76DB1" w:rsidRPr="00DA3279" w:rsidRDefault="00C76DB1" w:rsidP="00C76DB1">
      <w:pPr>
        <w:jc w:val="both"/>
        <w:rPr>
          <w:rFonts w:eastAsia="Times New Roman"/>
          <w:lang w:val="en-GB"/>
        </w:rPr>
      </w:pPr>
      <w:r w:rsidRPr="00DA3279">
        <w:rPr>
          <w:rFonts w:eastAsia="Times New Roman"/>
          <w:lang w:val="en-GB"/>
        </w:rPr>
        <w:t>On the other hand, external management operates the external operations for example marketing and sales, promotion of the organisation, public relationship operation and many more things (Chaffeyand Ellis-Chadwick, 2019). </w:t>
      </w:r>
    </w:p>
    <w:p w:rsidR="00C76DB1" w:rsidRPr="00DA3279" w:rsidRDefault="00C76DB1" w:rsidP="00C76DB1">
      <w:pPr>
        <w:jc w:val="both"/>
        <w:rPr>
          <w:rFonts w:eastAsia="Times New Roman"/>
          <w:lang w:val="en-GB"/>
        </w:rPr>
      </w:pPr>
      <w:r w:rsidRPr="00DA3279">
        <w:rPr>
          <w:rFonts w:eastAsia="Times New Roman"/>
          <w:lang w:val="en-GB"/>
        </w:rPr>
        <w:t>The professional service section has segmented for this company who controls the professional activities for the organisation and links between the works and people within a professional environment in the organisation. </w:t>
      </w:r>
    </w:p>
    <w:p w:rsidR="00C76DB1" w:rsidRPr="00DA3279" w:rsidRDefault="00C76DB1" w:rsidP="00C76DB1">
      <w:pPr>
        <w:jc w:val="both"/>
        <w:rPr>
          <w:rFonts w:eastAsia="Times New Roman"/>
          <w:lang w:val="en-GB"/>
        </w:rPr>
      </w:pPr>
      <w:r w:rsidRPr="00DA3279">
        <w:rPr>
          <w:rFonts w:eastAsia="Times New Roman"/>
          <w:lang w:val="en-GB"/>
        </w:rPr>
        <w:t>There is an advisory board from outside and inside of the organisations. This team works for the betterment of the organisation and advises the managers to do something in new ways and provides the ideas and the concepts about the contexts of business in this company. </w:t>
      </w:r>
    </w:p>
    <w:p w:rsidR="006458B6" w:rsidRPr="003A133B" w:rsidRDefault="00C76DB1" w:rsidP="00C76DB1">
      <w:pPr>
        <w:rPr>
          <w:lang w:val="en-GB"/>
        </w:rPr>
      </w:pPr>
      <w:r w:rsidRPr="00DA3279">
        <w:rPr>
          <w:rFonts w:eastAsia="Times New Roman"/>
          <w:lang w:val="en-GB"/>
        </w:rPr>
        <w:t>In the back of the house, the Human Resources Department provides and contributes to making a strong team for the organisation. They provide the training and development programs to the employees and ensure strong skills for the specific business contexts</w:t>
      </w:r>
      <w:r w:rsidR="00A04EB8">
        <w:rPr>
          <w:lang w:val="en-GB"/>
        </w:rPr>
        <w:t xml:space="preserve">. </w:t>
      </w:r>
    </w:p>
    <w:p w:rsidR="00AE2E03" w:rsidRDefault="0047601F" w:rsidP="003A133B">
      <w:pPr>
        <w:pStyle w:val="Heading1"/>
        <w:rPr>
          <w:lang w:val="en-GB"/>
        </w:rPr>
      </w:pPr>
      <w:bookmarkStart w:id="3" w:name="_Toc39498011"/>
      <w:r>
        <w:rPr>
          <w:lang w:val="en-GB"/>
        </w:rPr>
        <w:t>Mission, vision and objectives</w:t>
      </w:r>
      <w:bookmarkEnd w:id="3"/>
    </w:p>
    <w:p w:rsidR="0077787F" w:rsidRDefault="0047601F" w:rsidP="006A63C5">
      <w:pPr>
        <w:jc w:val="both"/>
        <w:rPr>
          <w:lang w:val="en-GB"/>
        </w:rPr>
      </w:pPr>
      <w:r>
        <w:rPr>
          <w:lang w:val="en-GB"/>
        </w:rPr>
        <w:t xml:space="preserve">The vision of Ignite Visibility is to continuously innovate and give back to the community. Actually this vision indicates to innovation for which this company prefers always something new for the organisation. </w:t>
      </w:r>
      <w:r w:rsidR="00621AE2">
        <w:rPr>
          <w:lang w:val="en-GB"/>
        </w:rPr>
        <w:t xml:space="preserve">They set this vision because of developing their organisation as unique one in this industry. </w:t>
      </w:r>
    </w:p>
    <w:p w:rsidR="003A133B" w:rsidRDefault="0047601F" w:rsidP="0077787F">
      <w:pPr>
        <w:jc w:val="both"/>
        <w:rPr>
          <w:lang w:val="en-GB"/>
        </w:rPr>
      </w:pPr>
      <w:r>
        <w:rPr>
          <w:lang w:val="en-GB"/>
        </w:rPr>
        <w:t>The mission of this company is t</w:t>
      </w:r>
      <w:r w:rsidR="006A63C5">
        <w:rPr>
          <w:lang w:val="en-GB"/>
        </w:rPr>
        <w:t>o become the most inventive, honest and effective in the digital marketing world for this industry this company maintains the</w:t>
      </w:r>
      <w:r w:rsidR="00A10222">
        <w:rPr>
          <w:lang w:val="en-GB"/>
        </w:rPr>
        <w:t xml:space="preserve"> integrity in the orga</w:t>
      </w:r>
      <w:r>
        <w:rPr>
          <w:lang w:val="en-GB"/>
        </w:rPr>
        <w:t>nisation</w:t>
      </w:r>
      <w:r w:rsidR="00A10222">
        <w:rPr>
          <w:lang w:val="en-GB"/>
        </w:rPr>
        <w:t xml:space="preserve">. </w:t>
      </w:r>
      <w:r>
        <w:rPr>
          <w:lang w:val="en-GB"/>
        </w:rPr>
        <w:t>This company wants to provide the high touch expertise to the clients individually to make sure better outcome in the workplace</w:t>
      </w:r>
      <w:r w:rsidR="00EC5244">
        <w:rPr>
          <w:lang w:val="en-GB"/>
        </w:rPr>
        <w:t xml:space="preserve"> (</w:t>
      </w:r>
      <w:r w:rsidR="00EC5244" w:rsidRPr="004E08EF">
        <w:rPr>
          <w:rFonts w:eastAsia="Times New Roman" w:cs="Times New Roman"/>
          <w:szCs w:val="24"/>
        </w:rPr>
        <w:t>Chaffeyand Ellis-Chadwick</w:t>
      </w:r>
      <w:r w:rsidR="00EC5244">
        <w:rPr>
          <w:rFonts w:eastAsia="Times New Roman" w:cs="Times New Roman"/>
          <w:szCs w:val="24"/>
        </w:rPr>
        <w:t>, 2019</w:t>
      </w:r>
      <w:r w:rsidR="00EC5244">
        <w:rPr>
          <w:lang w:val="en-GB"/>
        </w:rPr>
        <w:t>)</w:t>
      </w:r>
      <w:r>
        <w:rPr>
          <w:lang w:val="en-GB"/>
        </w:rPr>
        <w:t xml:space="preserve">. For which this is also a mission for this company. </w:t>
      </w:r>
      <w:r w:rsidR="008E197A">
        <w:rPr>
          <w:lang w:val="en-GB"/>
        </w:rPr>
        <w:t xml:space="preserve">For make over the vision these missions are set and these have abilities to achieve the vision easily. According to mission, one by one the organisation can get success in operation. </w:t>
      </w:r>
    </w:p>
    <w:p w:rsidR="008E197A" w:rsidRDefault="0047601F" w:rsidP="00330F20">
      <w:pPr>
        <w:jc w:val="both"/>
        <w:rPr>
          <w:lang w:val="en-GB"/>
        </w:rPr>
      </w:pPr>
      <w:r>
        <w:rPr>
          <w:lang w:val="en-GB"/>
        </w:rPr>
        <w:lastRenderedPageBreak/>
        <w:t xml:space="preserve">They have some values which are effective for the organisation for example, </w:t>
      </w:r>
      <w:r w:rsidR="00C30C26">
        <w:rPr>
          <w:lang w:val="en-GB"/>
        </w:rPr>
        <w:t xml:space="preserve">ROI focused for which the sales and marketing departments should have to provide best efforts. Obviously, the return of investment should be achieved for which the organisation always focuses on this ROI. </w:t>
      </w:r>
      <w:r w:rsidR="00B17EE5">
        <w:rPr>
          <w:lang w:val="en-GB"/>
        </w:rPr>
        <w:t>Then the return on investment can be achieved for employee and client relation. This can maintain the stan</w:t>
      </w:r>
      <w:r w:rsidR="00257927">
        <w:rPr>
          <w:lang w:val="en-GB"/>
        </w:rPr>
        <w:t xml:space="preserve">dard ratio of the organisation between the clients and employees. </w:t>
      </w:r>
      <w:r w:rsidR="00330F20">
        <w:rPr>
          <w:lang w:val="en-GB"/>
        </w:rPr>
        <w:t>H</w:t>
      </w:r>
      <w:r>
        <w:rPr>
          <w:lang w:val="en-GB"/>
        </w:rPr>
        <w:t>onesty and integrity, targeted approach, high touch consulting, short term contracts, flexibility, corporate culture and community/philanthropy</w:t>
      </w:r>
      <w:r w:rsidR="00C30C26">
        <w:rPr>
          <w:lang w:val="en-GB"/>
        </w:rPr>
        <w:t xml:space="preserve">. </w:t>
      </w:r>
      <w:r w:rsidR="00330F20">
        <w:rPr>
          <w:lang w:val="en-GB"/>
        </w:rPr>
        <w:t xml:space="preserve">These are also the best values for this company which are maintained by the organisation. </w:t>
      </w:r>
    </w:p>
    <w:p w:rsidR="00AE2E03" w:rsidRDefault="0047601F" w:rsidP="00330F20">
      <w:pPr>
        <w:pStyle w:val="Heading1"/>
        <w:rPr>
          <w:lang w:val="en-GB"/>
        </w:rPr>
      </w:pPr>
      <w:bookmarkStart w:id="4" w:name="_Toc39498012"/>
      <w:r>
        <w:rPr>
          <w:lang w:val="en-GB"/>
        </w:rPr>
        <w:t>Industry overview</w:t>
      </w:r>
      <w:bookmarkEnd w:id="4"/>
    </w:p>
    <w:p w:rsidR="00287759" w:rsidRDefault="0047601F" w:rsidP="00CE2D15">
      <w:pPr>
        <w:jc w:val="both"/>
        <w:rPr>
          <w:lang w:val="en-GB"/>
        </w:rPr>
      </w:pPr>
      <w:r>
        <w:rPr>
          <w:lang w:val="en-GB"/>
        </w:rPr>
        <w:t xml:space="preserve">Using the internet and digital technologies if the marketing of products and services is conducted it can be called digital market. When an organisation or agency conducts these activities to promote and market the products and services, it can be called a digital marketing agency. For getting success in digital marketing the agency can apply any digital medium like mobile phones and display advertisements. Most of the digital marketing agency offers the SEO services, PPC services, Web design and development services, social media marking services and a host of another online marketing service. </w:t>
      </w:r>
      <w:r w:rsidR="00716112">
        <w:rPr>
          <w:lang w:val="en-GB"/>
        </w:rPr>
        <w:t>Most of the organisation promotes the brand personally but this effort is to be provided more rather than outcome</w:t>
      </w:r>
      <w:r w:rsidR="00EC5244">
        <w:rPr>
          <w:lang w:val="en-GB"/>
        </w:rPr>
        <w:t xml:space="preserve"> (</w:t>
      </w:r>
      <w:r w:rsidR="00EC5244" w:rsidRPr="004E08EF">
        <w:rPr>
          <w:rFonts w:eastAsia="Times New Roman" w:cs="Times New Roman"/>
          <w:szCs w:val="24"/>
        </w:rPr>
        <w:t>Chaffeyand Ellis-Chadwick</w:t>
      </w:r>
      <w:r w:rsidR="00EC5244">
        <w:rPr>
          <w:rFonts w:eastAsia="Times New Roman" w:cs="Times New Roman"/>
          <w:szCs w:val="24"/>
        </w:rPr>
        <w:t>, 2019</w:t>
      </w:r>
      <w:r w:rsidR="00EC5244">
        <w:rPr>
          <w:lang w:val="en-GB"/>
        </w:rPr>
        <w:t>)</w:t>
      </w:r>
      <w:r w:rsidR="00716112">
        <w:rPr>
          <w:lang w:val="en-GB"/>
        </w:rPr>
        <w:t xml:space="preserve">. For which actually the specialists are used here as digital marketing agencies. </w:t>
      </w:r>
      <w:r w:rsidR="009C28AF">
        <w:rPr>
          <w:lang w:val="en-GB"/>
        </w:rPr>
        <w:t xml:space="preserve">This marketing activity can be operated through phones and mobiles. Different digital marketing channels actually this activity is operated for example internet which is a system that can transmit the data about the products and can provide the information </w:t>
      </w:r>
      <w:r w:rsidR="00486F78">
        <w:rPr>
          <w:lang w:val="en-GB"/>
        </w:rPr>
        <w:t xml:space="preserve">to the clients. Nowadays, digital marketing is a part and parcel for every organisation because it can reach information about the organisation to the customers easily. </w:t>
      </w:r>
      <w:r w:rsidR="006970CD">
        <w:rPr>
          <w:lang w:val="en-GB"/>
        </w:rPr>
        <w:t>With the development of digital technologies continuously the scopes are increasing more.</w:t>
      </w:r>
      <w:r w:rsidR="00F77E99">
        <w:rPr>
          <w:lang w:val="en-GB"/>
        </w:rPr>
        <w:t xml:space="preserve"> For the prevalent and efficient, the organisation operates digital marketing. The main method of digital marketing is SEO (Search Engine Optimization) that is linked to the Google management system. Besides, SMS marketing, Email marketing, social media marketing, and display advertising are the basic methods for the business. By using these methods, digital marketing can be implemented in the workplace</w:t>
      </w:r>
      <w:r w:rsidR="00EC5244">
        <w:rPr>
          <w:lang w:val="en-GB"/>
        </w:rPr>
        <w:t xml:space="preserve"> (</w:t>
      </w:r>
      <w:r w:rsidR="00EC5244" w:rsidRPr="004E08EF">
        <w:rPr>
          <w:rFonts w:eastAsia="Times New Roman" w:cs="Times New Roman"/>
          <w:szCs w:val="24"/>
        </w:rPr>
        <w:t>Ryan</w:t>
      </w:r>
      <w:r w:rsidR="00EC5244">
        <w:rPr>
          <w:rFonts w:eastAsia="Times New Roman" w:cs="Times New Roman"/>
          <w:szCs w:val="24"/>
        </w:rPr>
        <w:t>, 2016</w:t>
      </w:r>
      <w:r w:rsidR="00EC5244">
        <w:rPr>
          <w:lang w:val="en-GB"/>
        </w:rPr>
        <w:t>)</w:t>
      </w:r>
      <w:r w:rsidR="00F77E99">
        <w:rPr>
          <w:lang w:val="en-GB"/>
        </w:rPr>
        <w:t xml:space="preserve">. </w:t>
      </w:r>
      <w:r w:rsidR="000544D5">
        <w:rPr>
          <w:lang w:val="en-GB"/>
        </w:rPr>
        <w:t xml:space="preserve">With the changes in the technologies and updating the content of the marketing tools and platforms, the marketing strategies are changing. For which in future this platform will be the one platform for the </w:t>
      </w:r>
      <w:r w:rsidR="000544D5">
        <w:rPr>
          <w:lang w:val="en-GB"/>
        </w:rPr>
        <w:lastRenderedPageBreak/>
        <w:t xml:space="preserve">promotion of an organisation although today this trend is going. Some traditional people are not engaged with this development for which the traditional system is still running. </w:t>
      </w:r>
      <w:r w:rsidR="005C5ED0">
        <w:rPr>
          <w:lang w:val="en-GB"/>
        </w:rPr>
        <w:t>In the future, this trend will vanish from the world like handwriting billboard. That time the trend will be digital marketing. Now there are many digital marketing agencies that promote the business instead of these organisations</w:t>
      </w:r>
      <w:r w:rsidR="00EC5244">
        <w:rPr>
          <w:lang w:val="en-GB"/>
        </w:rPr>
        <w:t xml:space="preserve"> (</w:t>
      </w:r>
      <w:r w:rsidR="00EC5244" w:rsidRPr="004E08EF">
        <w:rPr>
          <w:rFonts w:eastAsia="Times New Roman" w:cs="Times New Roman"/>
          <w:szCs w:val="24"/>
        </w:rPr>
        <w:t>Ryan</w:t>
      </w:r>
      <w:r w:rsidR="00EC5244">
        <w:rPr>
          <w:rFonts w:eastAsia="Times New Roman" w:cs="Times New Roman"/>
          <w:szCs w:val="24"/>
        </w:rPr>
        <w:t>, 2016</w:t>
      </w:r>
      <w:r w:rsidR="00EC5244">
        <w:rPr>
          <w:lang w:val="en-GB"/>
        </w:rPr>
        <w:t>)</w:t>
      </w:r>
      <w:r w:rsidR="005C5ED0">
        <w:rPr>
          <w:lang w:val="en-GB"/>
        </w:rPr>
        <w:t>. For which, the organisation has not to manage any promotional activities and without efforts, there will be created awareness of the brand.</w:t>
      </w:r>
    </w:p>
    <w:p w:rsidR="00330F20" w:rsidRDefault="0047601F" w:rsidP="005C5ED0">
      <w:pPr>
        <w:pStyle w:val="Heading1"/>
        <w:rPr>
          <w:lang w:val="en-GB"/>
        </w:rPr>
      </w:pPr>
      <w:bookmarkStart w:id="5" w:name="_Toc39498013"/>
      <w:r>
        <w:rPr>
          <w:lang w:val="en-GB"/>
        </w:rPr>
        <w:t>Market analysis</w:t>
      </w:r>
      <w:bookmarkEnd w:id="5"/>
    </w:p>
    <w:p w:rsidR="005C5ED0" w:rsidRDefault="0047601F" w:rsidP="00373095">
      <w:pPr>
        <w:jc w:val="both"/>
        <w:rPr>
          <w:lang w:val="en-GB"/>
        </w:rPr>
      </w:pPr>
      <w:r>
        <w:rPr>
          <w:lang w:val="en-GB"/>
        </w:rPr>
        <w:t xml:space="preserve">Before starting a business obviously, the digital marketing agency should consider the market and analyse it effectively. </w:t>
      </w:r>
      <w:r w:rsidR="00373095">
        <w:rPr>
          <w:lang w:val="en-GB"/>
        </w:rPr>
        <w:t>Otherwise, the scopes and lines cannot be created for organisation easily and this will be tough for the organisation. Here Ignite Visibility is the best digital</w:t>
      </w:r>
      <w:r w:rsidR="001B6DDB">
        <w:rPr>
          <w:lang w:val="en-GB"/>
        </w:rPr>
        <w:t xml:space="preserve"> marketing agency in the world because this can analyse the market effectively. For which they are now success in this section</w:t>
      </w:r>
      <w:r w:rsidR="00EC5244">
        <w:rPr>
          <w:lang w:val="en-GB"/>
        </w:rPr>
        <w:t xml:space="preserve"> (</w:t>
      </w:r>
      <w:r w:rsidR="00EC5244" w:rsidRPr="004E08EF">
        <w:rPr>
          <w:rFonts w:eastAsia="Times New Roman" w:cs="Times New Roman"/>
          <w:szCs w:val="24"/>
        </w:rPr>
        <w:t>Grimm</w:t>
      </w:r>
      <w:r w:rsidR="00EC5244">
        <w:rPr>
          <w:rFonts w:eastAsia="Times New Roman" w:cs="Times New Roman"/>
          <w:szCs w:val="24"/>
        </w:rPr>
        <w:t xml:space="preserve"> et al., 2019</w:t>
      </w:r>
      <w:r w:rsidR="00EC5244">
        <w:rPr>
          <w:lang w:val="en-GB"/>
        </w:rPr>
        <w:t>)</w:t>
      </w:r>
      <w:r w:rsidR="001B6DDB">
        <w:rPr>
          <w:lang w:val="en-GB"/>
        </w:rPr>
        <w:t>.</w:t>
      </w:r>
      <w:r w:rsidR="00261CEC">
        <w:rPr>
          <w:lang w:val="en-GB"/>
        </w:rPr>
        <w:t>Here the market analysis includes more and more issues based on these issues, it can be said about the productivity of the market. Now, these issues are described based on Ignite Visibility below:</w:t>
      </w:r>
    </w:p>
    <w:p w:rsidR="00261CEC" w:rsidRDefault="0047601F" w:rsidP="00373095">
      <w:pPr>
        <w:jc w:val="both"/>
        <w:rPr>
          <w:b/>
          <w:bCs/>
          <w:lang w:val="en-GB"/>
        </w:rPr>
      </w:pPr>
      <w:r w:rsidRPr="00261CEC">
        <w:rPr>
          <w:b/>
          <w:bCs/>
          <w:lang w:val="en-GB"/>
        </w:rPr>
        <w:t>Target market</w:t>
      </w:r>
    </w:p>
    <w:p w:rsidR="00261CEC" w:rsidRPr="00261CEC" w:rsidRDefault="0047601F" w:rsidP="00261CEC">
      <w:pPr>
        <w:jc w:val="both"/>
        <w:rPr>
          <w:lang w:val="en-GB"/>
        </w:rPr>
      </w:pPr>
      <w:r>
        <w:rPr>
          <w:lang w:val="en-GB"/>
        </w:rPr>
        <w:t xml:space="preserve">For the market analysis the target market should be selected in the business plan which can give the confidence to start a business plan. </w:t>
      </w:r>
      <w:r w:rsidR="00933DDE">
        <w:rPr>
          <w:lang w:val="en-GB"/>
        </w:rPr>
        <w:t>As this is the digital marketing organisation, obviously the targeted market will be digital companies who must need technological services and internet services for the promotion of the brand. Without the biggest heavy companies, small and medium businesses are the best choice</w:t>
      </w:r>
      <w:r w:rsidR="00EC5244">
        <w:rPr>
          <w:lang w:val="en-GB"/>
        </w:rPr>
        <w:t xml:space="preserve"> (</w:t>
      </w:r>
      <w:r w:rsidR="00EC5244" w:rsidRPr="004E08EF">
        <w:rPr>
          <w:rFonts w:eastAsia="Times New Roman" w:cs="Times New Roman"/>
          <w:szCs w:val="24"/>
        </w:rPr>
        <w:t>Grimm</w:t>
      </w:r>
      <w:r w:rsidR="00EC5244">
        <w:rPr>
          <w:rFonts w:eastAsia="Times New Roman" w:cs="Times New Roman"/>
          <w:szCs w:val="24"/>
        </w:rPr>
        <w:t xml:space="preserve"> et al., 2019</w:t>
      </w:r>
      <w:r w:rsidR="00EC5244">
        <w:rPr>
          <w:lang w:val="en-GB"/>
        </w:rPr>
        <w:t>)</w:t>
      </w:r>
      <w:r w:rsidR="00933DDE">
        <w:rPr>
          <w:lang w:val="en-GB"/>
        </w:rPr>
        <w:t xml:space="preserve">. For example, </w:t>
      </w:r>
      <w:r w:rsidR="004C3180">
        <w:rPr>
          <w:lang w:val="en-GB"/>
        </w:rPr>
        <w:t>an online-based food business needs digital marketing to promote the business.</w:t>
      </w:r>
    </w:p>
    <w:p w:rsidR="00261CEC" w:rsidRPr="00261CEC" w:rsidRDefault="0047601F" w:rsidP="00373095">
      <w:pPr>
        <w:jc w:val="both"/>
        <w:rPr>
          <w:b/>
          <w:bCs/>
          <w:lang w:val="en-GB"/>
        </w:rPr>
      </w:pPr>
      <w:r w:rsidRPr="00261CEC">
        <w:rPr>
          <w:b/>
          <w:bCs/>
          <w:lang w:val="en-GB"/>
        </w:rPr>
        <w:t xml:space="preserve">Market size </w:t>
      </w:r>
    </w:p>
    <w:p w:rsidR="00261CEC" w:rsidRDefault="0047601F" w:rsidP="00373095">
      <w:pPr>
        <w:jc w:val="both"/>
        <w:rPr>
          <w:lang w:val="en-GB"/>
        </w:rPr>
      </w:pPr>
      <w:r>
        <w:rPr>
          <w:lang w:val="en-GB"/>
        </w:rPr>
        <w:t xml:space="preserve">Market size is the big factor for better ROI because the quantity of the customers should be large. Otherwise, the sales will be poor and revenue will be decreased. </w:t>
      </w:r>
      <w:r w:rsidR="00207D05">
        <w:rPr>
          <w:lang w:val="en-GB"/>
        </w:rPr>
        <w:t xml:space="preserve">Here market size may be small, medium and large which depends on the area covered. </w:t>
      </w:r>
      <w:r w:rsidR="005C5B33">
        <w:rPr>
          <w:lang w:val="en-GB"/>
        </w:rPr>
        <w:t>Here for Ignite Visibility, the best option will be large because digital marketing will be the future trend rather than the present. And to achieve the vision of the organisation as well as the mission, the organisation should ensure the large market.</w:t>
      </w:r>
    </w:p>
    <w:p w:rsidR="00261CEC" w:rsidRPr="00261CEC" w:rsidRDefault="0047601F" w:rsidP="00373095">
      <w:pPr>
        <w:jc w:val="both"/>
        <w:rPr>
          <w:b/>
          <w:bCs/>
          <w:lang w:val="en-GB"/>
        </w:rPr>
      </w:pPr>
      <w:r w:rsidRPr="00261CEC">
        <w:rPr>
          <w:b/>
          <w:bCs/>
          <w:lang w:val="en-GB"/>
        </w:rPr>
        <w:lastRenderedPageBreak/>
        <w:t xml:space="preserve">Market growth </w:t>
      </w:r>
    </w:p>
    <w:p w:rsidR="00261CEC" w:rsidRPr="005C5B33" w:rsidRDefault="0047601F" w:rsidP="00373095">
      <w:pPr>
        <w:jc w:val="both"/>
        <w:rPr>
          <w:i/>
          <w:iCs/>
          <w:lang w:val="en-GB"/>
        </w:rPr>
      </w:pPr>
      <w:r>
        <w:rPr>
          <w:lang w:val="en-GB"/>
        </w:rPr>
        <w:t>Here the market growth indicates the business spreading which is measured by the growth rate of the organisation</w:t>
      </w:r>
      <w:r w:rsidR="00EC5244">
        <w:rPr>
          <w:lang w:val="en-GB"/>
        </w:rPr>
        <w:t xml:space="preserve"> (</w:t>
      </w:r>
      <w:r w:rsidR="00EC5244" w:rsidRPr="004E08EF">
        <w:rPr>
          <w:rFonts w:eastAsia="Times New Roman" w:cs="Times New Roman"/>
          <w:szCs w:val="24"/>
        </w:rPr>
        <w:t>Grimm</w:t>
      </w:r>
      <w:r w:rsidR="00EC5244">
        <w:rPr>
          <w:rFonts w:eastAsia="Times New Roman" w:cs="Times New Roman"/>
          <w:szCs w:val="24"/>
        </w:rPr>
        <w:t xml:space="preserve"> et al., 2019</w:t>
      </w:r>
      <w:r w:rsidR="00EC5244">
        <w:rPr>
          <w:lang w:val="en-GB"/>
        </w:rPr>
        <w:t>)</w:t>
      </w:r>
      <w:r>
        <w:rPr>
          <w:lang w:val="en-GB"/>
        </w:rPr>
        <w:t>. Within a year what is the difference between the sales and revenues, by applying this formula the market growth is ensured? Then within 5 years what is the change in the organisational revenues and sales that are used to present the growth rate of an organisation. Here, for Ignite digital marketing agency, the growth rate is good because previously the revenues were small and now the revenue size is high and increasing continuously.</w:t>
      </w:r>
    </w:p>
    <w:p w:rsidR="00261CEC" w:rsidRPr="00261CEC" w:rsidRDefault="0047601F" w:rsidP="00373095">
      <w:pPr>
        <w:jc w:val="both"/>
        <w:rPr>
          <w:b/>
          <w:bCs/>
          <w:lang w:val="en-GB"/>
        </w:rPr>
      </w:pPr>
      <w:r w:rsidRPr="00261CEC">
        <w:rPr>
          <w:b/>
          <w:bCs/>
          <w:lang w:val="en-GB"/>
        </w:rPr>
        <w:t xml:space="preserve">Market profitability </w:t>
      </w:r>
    </w:p>
    <w:p w:rsidR="00261CEC" w:rsidRDefault="0047601F" w:rsidP="00373095">
      <w:pPr>
        <w:jc w:val="both"/>
        <w:rPr>
          <w:lang w:val="en-GB"/>
        </w:rPr>
      </w:pPr>
      <w:r>
        <w:rPr>
          <w:lang w:val="en-GB"/>
        </w:rPr>
        <w:t>The market profitabili</w:t>
      </w:r>
      <w:r w:rsidR="00704F98">
        <w:rPr>
          <w:lang w:val="en-GB"/>
        </w:rPr>
        <w:t>ty indicates to the financial ab</w:t>
      </w:r>
      <w:r>
        <w:rPr>
          <w:lang w:val="en-GB"/>
        </w:rPr>
        <w:t>ilities of the organisation which can en</w:t>
      </w:r>
      <w:r w:rsidR="00704F98">
        <w:rPr>
          <w:lang w:val="en-GB"/>
        </w:rPr>
        <w:t>sure the organisational productivity. After providing the rent, salaries of employees, overhead costs and equipment, how the organisation can generate the revenues and increase the ROI by making money from the market, this is ensured by this analysis</w:t>
      </w:r>
      <w:r w:rsidR="00EC5244">
        <w:rPr>
          <w:lang w:val="en-GB"/>
        </w:rPr>
        <w:t xml:space="preserve"> (</w:t>
      </w:r>
      <w:r w:rsidR="00EC5244" w:rsidRPr="004E08EF">
        <w:rPr>
          <w:rFonts w:eastAsia="Times New Roman" w:cs="Times New Roman"/>
          <w:szCs w:val="24"/>
        </w:rPr>
        <w:t>Caliendo</w:t>
      </w:r>
      <w:r w:rsidR="00EC5244">
        <w:rPr>
          <w:rFonts w:eastAsia="Times New Roman" w:cs="Times New Roman"/>
          <w:szCs w:val="24"/>
        </w:rPr>
        <w:t xml:space="preserve"> et al., 2019</w:t>
      </w:r>
      <w:r w:rsidR="00EC5244">
        <w:rPr>
          <w:lang w:val="en-GB"/>
        </w:rPr>
        <w:t>)</w:t>
      </w:r>
      <w:r w:rsidR="00704F98">
        <w:rPr>
          <w:lang w:val="en-GB"/>
        </w:rPr>
        <w:t xml:space="preserve">. </w:t>
      </w:r>
      <w:r w:rsidR="006B4500">
        <w:rPr>
          <w:lang w:val="en-GB"/>
        </w:rPr>
        <w:t>Here Ignite digital company can make money from the market for which they are the market leader in the digital marketing industry.</w:t>
      </w:r>
    </w:p>
    <w:p w:rsidR="00261CEC" w:rsidRPr="00261CEC" w:rsidRDefault="0047601F" w:rsidP="00373095">
      <w:pPr>
        <w:jc w:val="both"/>
        <w:rPr>
          <w:b/>
          <w:bCs/>
          <w:lang w:val="en-GB"/>
        </w:rPr>
      </w:pPr>
      <w:r w:rsidRPr="00261CEC">
        <w:rPr>
          <w:b/>
          <w:bCs/>
          <w:lang w:val="en-GB"/>
        </w:rPr>
        <w:t>Market Trend</w:t>
      </w:r>
    </w:p>
    <w:p w:rsidR="00261CEC" w:rsidRDefault="0047601F" w:rsidP="00373095">
      <w:pPr>
        <w:jc w:val="both"/>
        <w:rPr>
          <w:lang w:val="en-GB"/>
        </w:rPr>
      </w:pPr>
      <w:r>
        <w:rPr>
          <w:lang w:val="en-GB"/>
        </w:rPr>
        <w:t xml:space="preserve">There are different particular </w:t>
      </w:r>
      <w:r w:rsidR="004B29FD">
        <w:rPr>
          <w:lang w:val="en-GB"/>
        </w:rPr>
        <w:t>directions</w:t>
      </w:r>
      <w:r>
        <w:rPr>
          <w:lang w:val="en-GB"/>
        </w:rPr>
        <w:t xml:space="preserve"> of the success line which can ensure th</w:t>
      </w:r>
      <w:r w:rsidR="004B29FD">
        <w:rPr>
          <w:lang w:val="en-GB"/>
        </w:rPr>
        <w:t>e tendency of the financial factors over time. This may be lifted, sideways and downward trends. Actually when the market is just growing the trend is lifting and lifted for the organisation. The maturity level ensures the sideways trend in the market so when the market for the digital marketing agency ensures maturity it will be a sideways trend</w:t>
      </w:r>
      <w:r w:rsidR="00EC5244">
        <w:rPr>
          <w:lang w:val="en-GB"/>
        </w:rPr>
        <w:t xml:space="preserve"> (</w:t>
      </w:r>
      <w:r w:rsidR="00EC5244" w:rsidRPr="004E08EF">
        <w:rPr>
          <w:rFonts w:eastAsia="Times New Roman" w:cs="Times New Roman"/>
          <w:szCs w:val="24"/>
        </w:rPr>
        <w:t>Caliendo</w:t>
      </w:r>
      <w:r w:rsidR="00EC5244">
        <w:rPr>
          <w:rFonts w:eastAsia="Times New Roman" w:cs="Times New Roman"/>
          <w:szCs w:val="24"/>
        </w:rPr>
        <w:t xml:space="preserve"> et al., 2019</w:t>
      </w:r>
      <w:r w:rsidR="00EC5244">
        <w:rPr>
          <w:lang w:val="en-GB"/>
        </w:rPr>
        <w:t>)</w:t>
      </w:r>
      <w:r w:rsidR="004B29FD">
        <w:rPr>
          <w:lang w:val="en-GB"/>
        </w:rPr>
        <w:t>. Then after maturity and decreasing the demand for the organisation and services, the trend must be downward. Actually for the organisational practices recently all digital marketing agencies belong to the lifted area because the world still cannot discover this service with availability.</w:t>
      </w:r>
    </w:p>
    <w:p w:rsidR="00261CEC" w:rsidRPr="00261CEC" w:rsidRDefault="0047601F" w:rsidP="00373095">
      <w:pPr>
        <w:jc w:val="both"/>
        <w:rPr>
          <w:b/>
          <w:bCs/>
          <w:lang w:val="en-GB"/>
        </w:rPr>
      </w:pPr>
      <w:r w:rsidRPr="00261CEC">
        <w:rPr>
          <w:b/>
          <w:bCs/>
          <w:lang w:val="en-GB"/>
        </w:rPr>
        <w:t>Key success factors</w:t>
      </w:r>
    </w:p>
    <w:p w:rsidR="00AE2E03" w:rsidRDefault="0047601F" w:rsidP="00D104F1">
      <w:pPr>
        <w:jc w:val="both"/>
        <w:rPr>
          <w:lang w:val="en-GB"/>
        </w:rPr>
      </w:pPr>
      <w:r>
        <w:rPr>
          <w:lang w:val="en-GB"/>
        </w:rPr>
        <w:t>There are five key success factors are existent surrounding the world for the business. Here the digital agency can also apply these factors for making the success in this sector.</w:t>
      </w:r>
      <w:r w:rsidR="00051A47">
        <w:rPr>
          <w:lang w:val="en-GB"/>
        </w:rPr>
        <w:t>These five factors are described belo</w:t>
      </w:r>
      <w:r w:rsidR="004D6F23">
        <w:rPr>
          <w:lang w:val="en-GB"/>
        </w:rPr>
        <w:t xml:space="preserve">w within the Ignite Visibility: </w:t>
      </w:r>
    </w:p>
    <w:p w:rsidR="004D6F23" w:rsidRDefault="0047601F" w:rsidP="00D104F1">
      <w:pPr>
        <w:jc w:val="both"/>
        <w:rPr>
          <w:lang w:val="en-GB"/>
        </w:rPr>
      </w:pPr>
      <w:r w:rsidRPr="004D6F23">
        <w:rPr>
          <w:b/>
          <w:bCs/>
          <w:lang w:val="en-GB"/>
        </w:rPr>
        <w:lastRenderedPageBreak/>
        <w:t>Strategic focus</w:t>
      </w:r>
      <w:r>
        <w:rPr>
          <w:lang w:val="en-GB"/>
        </w:rPr>
        <w:t xml:space="preserve">: </w:t>
      </w:r>
      <w:r w:rsidR="00B13707">
        <w:rPr>
          <w:lang w:val="en-GB"/>
        </w:rPr>
        <w:t>Here the strategic focus indicates the leadership and management as well as the planning of the organisation. An appropriate leadership can increase the pro</w:t>
      </w:r>
      <w:r w:rsidR="00125A23">
        <w:rPr>
          <w:lang w:val="en-GB"/>
        </w:rPr>
        <w:t xml:space="preserve">fitability of the organisation because the employees can be controlled with very discipline ways. Besides, good management practice can ensure the quality of the service from </w:t>
      </w:r>
      <w:r w:rsidR="00772284">
        <w:rPr>
          <w:lang w:val="en-GB"/>
        </w:rPr>
        <w:t xml:space="preserve">the employees in the workplace. Ensuring this factor, this company can ensure the success of the organisation. </w:t>
      </w:r>
    </w:p>
    <w:p w:rsidR="004D6F23" w:rsidRDefault="0047601F" w:rsidP="006059CA">
      <w:pPr>
        <w:jc w:val="both"/>
        <w:rPr>
          <w:lang w:val="en-GB"/>
        </w:rPr>
      </w:pPr>
      <w:r w:rsidRPr="00772284">
        <w:rPr>
          <w:b/>
          <w:bCs/>
          <w:lang w:val="en-GB"/>
        </w:rPr>
        <w:t>People</w:t>
      </w:r>
      <w:r>
        <w:rPr>
          <w:lang w:val="en-GB"/>
        </w:rPr>
        <w:t xml:space="preserve">: </w:t>
      </w:r>
      <w:r w:rsidR="00772284">
        <w:rPr>
          <w:lang w:val="en-GB"/>
        </w:rPr>
        <w:t xml:space="preserve">Personnel, development, and learning for the staff and many more issues are included in the people's success factor because the organisation is operated by people. </w:t>
      </w:r>
      <w:r w:rsidR="00DC4A63">
        <w:rPr>
          <w:lang w:val="en-GB"/>
        </w:rPr>
        <w:t>Highly experience</w:t>
      </w:r>
      <w:r w:rsidR="00077C20">
        <w:rPr>
          <w:lang w:val="en-GB"/>
        </w:rPr>
        <w:t>d and skilled employees can contribute for the better outcome in</w:t>
      </w:r>
      <w:r w:rsidR="00DC4A63">
        <w:rPr>
          <w:lang w:val="en-GB"/>
        </w:rPr>
        <w:t xml:space="preserve"> the organisation.</w:t>
      </w:r>
      <w:r w:rsidR="00077C20">
        <w:rPr>
          <w:lang w:val="en-GB"/>
        </w:rPr>
        <w:t xml:space="preserve"> Here employees should be developed and provided some development programs and training to increase the potentiality in the organisation</w:t>
      </w:r>
      <w:r w:rsidR="00EC5244">
        <w:rPr>
          <w:lang w:val="en-GB"/>
        </w:rPr>
        <w:t xml:space="preserve"> (</w:t>
      </w:r>
      <w:r w:rsidR="00EC5244" w:rsidRPr="004E08EF">
        <w:rPr>
          <w:rFonts w:eastAsia="Times New Roman" w:cs="Times New Roman"/>
          <w:szCs w:val="24"/>
        </w:rPr>
        <w:t>Clifton</w:t>
      </w:r>
      <w:r w:rsidR="00EC5244">
        <w:rPr>
          <w:rFonts w:eastAsia="Times New Roman" w:cs="Times New Roman"/>
          <w:szCs w:val="24"/>
        </w:rPr>
        <w:t xml:space="preserve"> et al., 2019</w:t>
      </w:r>
      <w:r w:rsidR="00EC5244">
        <w:rPr>
          <w:lang w:val="en-GB"/>
        </w:rPr>
        <w:t>)</w:t>
      </w:r>
      <w:r w:rsidR="00077C20">
        <w:rPr>
          <w:lang w:val="en-GB"/>
        </w:rPr>
        <w:t xml:space="preserve">. </w:t>
      </w:r>
    </w:p>
    <w:p w:rsidR="004D6F23" w:rsidRDefault="0047601F" w:rsidP="004D6F23">
      <w:pPr>
        <w:jc w:val="both"/>
        <w:rPr>
          <w:lang w:val="en-GB"/>
        </w:rPr>
      </w:pPr>
      <w:r w:rsidRPr="004038B6">
        <w:rPr>
          <w:b/>
          <w:bCs/>
          <w:lang w:val="en-GB"/>
        </w:rPr>
        <w:t>Operation</w:t>
      </w:r>
      <w:r>
        <w:rPr>
          <w:lang w:val="en-GB"/>
        </w:rPr>
        <w:t xml:space="preserve">: </w:t>
      </w:r>
      <w:r w:rsidR="006059CA">
        <w:rPr>
          <w:lang w:val="en-GB"/>
        </w:rPr>
        <w:t>The processes and works are segmented for the operation in these success factors which should be ensured by the Ignite.</w:t>
      </w:r>
      <w:r w:rsidR="00D7629F">
        <w:rPr>
          <w:lang w:val="en-GB"/>
        </w:rPr>
        <w:t xml:space="preserve">Organisational development depends on the process of working for which the best process and efforts of the employees should be applied in the workplace. For the right place the process should be applied which can ensure a better outcome. Here Ignite digital marketing agency should discover </w:t>
      </w:r>
      <w:r w:rsidR="005C64B8">
        <w:rPr>
          <w:lang w:val="en-GB"/>
        </w:rPr>
        <w:t xml:space="preserve">best operation platform for the organisational success. </w:t>
      </w:r>
    </w:p>
    <w:p w:rsidR="004D6F23" w:rsidRDefault="0047601F" w:rsidP="004D6F23">
      <w:pPr>
        <w:jc w:val="both"/>
        <w:rPr>
          <w:lang w:val="en-GB"/>
        </w:rPr>
      </w:pPr>
      <w:r w:rsidRPr="005C64B8">
        <w:rPr>
          <w:b/>
          <w:bCs/>
          <w:lang w:val="en-GB"/>
        </w:rPr>
        <w:t>Marketing</w:t>
      </w:r>
      <w:r>
        <w:rPr>
          <w:lang w:val="en-GB"/>
        </w:rPr>
        <w:t xml:space="preserve">: </w:t>
      </w:r>
      <w:r w:rsidR="005C64B8">
        <w:rPr>
          <w:lang w:val="en-GB"/>
        </w:rPr>
        <w:t xml:space="preserve">Customer relations, sales and responsive are the basic elements for the marketing segment. For Ignite Visibility, customer relations must be ensured by executing their needs and demands. Taking the personal information from the customers and providing the information through the internet and social media, customer relations can be maintained. </w:t>
      </w:r>
      <w:r w:rsidR="00EA0DA7">
        <w:rPr>
          <w:lang w:val="en-GB"/>
        </w:rPr>
        <w:t>The best sales have to be ensured by the marketing department</w:t>
      </w:r>
      <w:r w:rsidR="00EC5244">
        <w:rPr>
          <w:lang w:val="en-GB"/>
        </w:rPr>
        <w:t xml:space="preserve"> (</w:t>
      </w:r>
      <w:r w:rsidR="00EC5244" w:rsidRPr="004E08EF">
        <w:rPr>
          <w:rFonts w:eastAsia="Times New Roman" w:cs="Times New Roman"/>
          <w:szCs w:val="24"/>
        </w:rPr>
        <w:t>Clifton</w:t>
      </w:r>
      <w:r w:rsidR="00EC5244">
        <w:rPr>
          <w:rFonts w:eastAsia="Times New Roman" w:cs="Times New Roman"/>
          <w:szCs w:val="24"/>
        </w:rPr>
        <w:t xml:space="preserve"> et al., 2019</w:t>
      </w:r>
      <w:r w:rsidR="00EC5244">
        <w:rPr>
          <w:lang w:val="en-GB"/>
        </w:rPr>
        <w:t>)</w:t>
      </w:r>
      <w:r w:rsidR="00EA0DA7">
        <w:rPr>
          <w:lang w:val="en-GB"/>
        </w:rPr>
        <w:t>. For which, selling methods and responses of the employees to the customers can increase the success of the organisation easily.</w:t>
      </w:r>
    </w:p>
    <w:p w:rsidR="00A93095" w:rsidRDefault="0047601F" w:rsidP="00A93095">
      <w:pPr>
        <w:jc w:val="both"/>
        <w:rPr>
          <w:lang w:val="en-GB"/>
        </w:rPr>
      </w:pPr>
      <w:r w:rsidRPr="00EA0DA7">
        <w:rPr>
          <w:b/>
          <w:bCs/>
          <w:lang w:val="en-GB"/>
        </w:rPr>
        <w:t>Finance</w:t>
      </w:r>
      <w:r>
        <w:rPr>
          <w:lang w:val="en-GB"/>
        </w:rPr>
        <w:t xml:space="preserve">: </w:t>
      </w:r>
      <w:r w:rsidR="00EA0DA7">
        <w:rPr>
          <w:lang w:val="en-GB"/>
        </w:rPr>
        <w:t xml:space="preserve">The assets, facilities, and equipment should be controlled effectively which are the elements of finance. </w:t>
      </w:r>
      <w:r>
        <w:rPr>
          <w:lang w:val="en-GB"/>
        </w:rPr>
        <w:t xml:space="preserve">Maintaining fewer costs in the organisation, the finance department can ensure the productivity and profits in the organisation for which Ignite visibility should ensure these elements in the organisation. </w:t>
      </w:r>
    </w:p>
    <w:p w:rsidR="00E23F41" w:rsidRDefault="0047601F">
      <w:pPr>
        <w:spacing w:line="276" w:lineRule="auto"/>
        <w:rPr>
          <w:rFonts w:eastAsiaTheme="majorEastAsia" w:cstheme="majorBidi"/>
          <w:b/>
          <w:bCs/>
          <w:color w:val="365F91" w:themeColor="accent1" w:themeShade="BF"/>
          <w:sz w:val="32"/>
          <w:szCs w:val="28"/>
          <w:lang w:val="en-GB"/>
        </w:rPr>
      </w:pPr>
      <w:r>
        <w:rPr>
          <w:lang w:val="en-GB"/>
        </w:rPr>
        <w:br w:type="page"/>
      </w:r>
    </w:p>
    <w:p w:rsidR="00A93095" w:rsidRDefault="0047601F" w:rsidP="00A93095">
      <w:pPr>
        <w:pStyle w:val="Heading1"/>
        <w:rPr>
          <w:lang w:val="en-GB"/>
        </w:rPr>
      </w:pPr>
      <w:bookmarkStart w:id="6" w:name="_Toc39498014"/>
      <w:r>
        <w:rPr>
          <w:lang w:val="en-GB"/>
        </w:rPr>
        <w:lastRenderedPageBreak/>
        <w:t>Competitive analysis</w:t>
      </w:r>
      <w:bookmarkEnd w:id="6"/>
    </w:p>
    <w:p w:rsidR="00641EB2" w:rsidRPr="00641EB2" w:rsidRDefault="0047601F" w:rsidP="00641EB2">
      <w:pPr>
        <w:jc w:val="both"/>
        <w:rPr>
          <w:lang w:val="en-GB"/>
        </w:rPr>
      </w:pPr>
      <w:r>
        <w:rPr>
          <w:lang w:val="en-GB"/>
        </w:rPr>
        <w:t xml:space="preserve">For the competitor analysis, first of all, some steps should be managed effectively, for example, competitors identification, competitor comparison, positioning and many more. Now, these factors are described below for this digital marketing </w:t>
      </w:r>
      <w:r w:rsidR="00A24BC4">
        <w:rPr>
          <w:lang w:val="en-GB"/>
        </w:rPr>
        <w:t xml:space="preserve">agency: </w:t>
      </w:r>
    </w:p>
    <w:p w:rsidR="00A93095" w:rsidRDefault="0047601F" w:rsidP="00A93095">
      <w:pPr>
        <w:jc w:val="both"/>
        <w:rPr>
          <w:b/>
          <w:bCs/>
          <w:lang w:val="en-GB"/>
        </w:rPr>
      </w:pPr>
      <w:r w:rsidRPr="007B313B">
        <w:rPr>
          <w:b/>
          <w:bCs/>
          <w:lang w:val="en-GB"/>
        </w:rPr>
        <w:t>Competitor identification</w:t>
      </w:r>
    </w:p>
    <w:p w:rsidR="006D7806" w:rsidRPr="007B313B" w:rsidRDefault="0047601F" w:rsidP="008E1BCB">
      <w:pPr>
        <w:jc w:val="both"/>
        <w:rPr>
          <w:lang w:val="en-GB"/>
        </w:rPr>
      </w:pPr>
      <w:r>
        <w:rPr>
          <w:lang w:val="en-GB"/>
        </w:rPr>
        <w:t>For the digital marketing agency, the competitor must be analysed because with the technological changes and upgrading the situations are changing and competitors can easily entire into the market. For which the organisation should identify the competitor who has the potentiality for the market grabbing. Here for Ignite, the competitors are web media and atom24.</w:t>
      </w:r>
    </w:p>
    <w:p w:rsidR="007B313B" w:rsidRDefault="0047601F" w:rsidP="006D7806">
      <w:pPr>
        <w:jc w:val="center"/>
        <w:rPr>
          <w:lang w:val="en-GB"/>
        </w:rPr>
      </w:pPr>
      <w:r>
        <w:rPr>
          <w:noProof/>
          <w:lang w:val="en-GB" w:eastAsia="en-GB"/>
        </w:rPr>
        <w:drawing>
          <wp:inline distT="0" distB="0" distL="0" distR="0">
            <wp:extent cx="3836442" cy="2777319"/>
            <wp:effectExtent l="1905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368173" name="Picture 1" descr="See the source image"/>
                    <pic:cNvPicPr>
                      <a:picLocks noChangeAspect="1" noChangeArrowheads="1"/>
                    </pic:cNvPicPr>
                  </pic:nvPicPr>
                  <pic:blipFill>
                    <a:blip r:embed="rId9"/>
                    <a:srcRect t="12473"/>
                    <a:stretch>
                      <a:fillRect/>
                    </a:stretch>
                  </pic:blipFill>
                  <pic:spPr bwMode="auto">
                    <a:xfrm>
                      <a:off x="0" y="0"/>
                      <a:ext cx="3836442" cy="2777319"/>
                    </a:xfrm>
                    <a:prstGeom prst="rect">
                      <a:avLst/>
                    </a:prstGeom>
                    <a:noFill/>
                    <a:ln w="9525">
                      <a:noFill/>
                      <a:miter lim="800000"/>
                      <a:headEnd/>
                      <a:tailEnd/>
                    </a:ln>
                  </pic:spPr>
                </pic:pic>
              </a:graphicData>
            </a:graphic>
          </wp:inline>
        </w:drawing>
      </w:r>
    </w:p>
    <w:p w:rsidR="006D7806" w:rsidRDefault="0047601F" w:rsidP="006D7806">
      <w:pPr>
        <w:jc w:val="center"/>
        <w:rPr>
          <w:lang w:val="en-GB"/>
        </w:rPr>
      </w:pPr>
      <w:r>
        <w:rPr>
          <w:lang w:val="en-GB"/>
        </w:rPr>
        <w:t xml:space="preserve">Figure: Identifying the competitors for digital marketing agency </w:t>
      </w:r>
    </w:p>
    <w:p w:rsidR="006D7806" w:rsidRDefault="0047601F" w:rsidP="006D7806">
      <w:pPr>
        <w:jc w:val="center"/>
        <w:rPr>
          <w:lang w:val="en-GB"/>
        </w:rPr>
      </w:pPr>
      <w:r>
        <w:rPr>
          <w:lang w:val="en-GB"/>
        </w:rPr>
        <w:t>Source:</w:t>
      </w:r>
      <w:r w:rsidR="00EC5244">
        <w:rPr>
          <w:lang w:val="en-GB"/>
        </w:rPr>
        <w:t xml:space="preserve"> (</w:t>
      </w:r>
      <w:r w:rsidR="00EC5244" w:rsidRPr="004E08EF">
        <w:rPr>
          <w:rFonts w:eastAsia="Times New Roman" w:cs="Times New Roman"/>
          <w:szCs w:val="24"/>
        </w:rPr>
        <w:t>Ma</w:t>
      </w:r>
      <w:r w:rsidR="00EC5244">
        <w:rPr>
          <w:rFonts w:eastAsia="Times New Roman" w:cs="Times New Roman"/>
          <w:szCs w:val="24"/>
        </w:rPr>
        <w:t xml:space="preserve"> et al., 2019</w:t>
      </w:r>
      <w:r w:rsidR="00EC5244">
        <w:rPr>
          <w:lang w:val="en-GB"/>
        </w:rPr>
        <w:t>)</w:t>
      </w:r>
    </w:p>
    <w:p w:rsidR="008E1BCB" w:rsidRDefault="0047601F" w:rsidP="003611A7">
      <w:pPr>
        <w:jc w:val="both"/>
        <w:rPr>
          <w:lang w:val="en-GB"/>
        </w:rPr>
      </w:pPr>
      <w:r>
        <w:rPr>
          <w:lang w:val="en-GB"/>
        </w:rPr>
        <w:t xml:space="preserve">First of all for identifying the competitors, it should be searched on Google where pre-existing research information is available in from which it will be identified who are the actual competitors for this business. For example, although Ignite Visibility is the market leader the competitor of this company is web media, digital platform, atom24 and many more. The competitors can be founded </w:t>
      </w:r>
      <w:r w:rsidR="00515C6E">
        <w:rPr>
          <w:lang w:val="en-GB"/>
        </w:rPr>
        <w:t>on social networks. From the patient, the information can be achieved about the competitors</w:t>
      </w:r>
      <w:r w:rsidR="00EC5244">
        <w:rPr>
          <w:lang w:val="en-GB"/>
        </w:rPr>
        <w:t xml:space="preserve"> (</w:t>
      </w:r>
      <w:r w:rsidR="00EC5244" w:rsidRPr="004E08EF">
        <w:rPr>
          <w:rFonts w:eastAsia="Times New Roman" w:cs="Times New Roman"/>
          <w:szCs w:val="24"/>
        </w:rPr>
        <w:t>Ma</w:t>
      </w:r>
      <w:r w:rsidR="00EC5244">
        <w:rPr>
          <w:rFonts w:eastAsia="Times New Roman" w:cs="Times New Roman"/>
          <w:szCs w:val="24"/>
        </w:rPr>
        <w:t xml:space="preserve"> et al., 2019</w:t>
      </w:r>
      <w:r w:rsidR="00EC5244">
        <w:rPr>
          <w:lang w:val="en-GB"/>
        </w:rPr>
        <w:t>)</w:t>
      </w:r>
      <w:r w:rsidR="00515C6E">
        <w:rPr>
          <w:lang w:val="en-GB"/>
        </w:rPr>
        <w:t xml:space="preserve">. </w:t>
      </w:r>
      <w:r w:rsidR="00617329">
        <w:rPr>
          <w:lang w:val="en-GB"/>
        </w:rPr>
        <w:t xml:space="preserve">In local network events, many competitors can </w:t>
      </w:r>
      <w:r w:rsidR="00617329">
        <w:rPr>
          <w:lang w:val="en-GB"/>
        </w:rPr>
        <w:lastRenderedPageBreak/>
        <w:t>be identified. In the online community and forum, the competitors can be identified. With paying to the people, by surveying the competitors can be identified.</w:t>
      </w:r>
    </w:p>
    <w:p w:rsidR="007B313B" w:rsidRDefault="0047601F" w:rsidP="00A93095">
      <w:pPr>
        <w:jc w:val="both"/>
        <w:rPr>
          <w:b/>
          <w:bCs/>
          <w:lang w:val="en-GB"/>
        </w:rPr>
      </w:pPr>
      <w:r w:rsidRPr="007B313B">
        <w:rPr>
          <w:b/>
          <w:bCs/>
          <w:lang w:val="en-GB"/>
        </w:rPr>
        <w:t>Competitor comparison</w:t>
      </w:r>
    </w:p>
    <w:p w:rsidR="00B8258A" w:rsidRPr="007B313B" w:rsidRDefault="0047601F" w:rsidP="00B8258A">
      <w:pPr>
        <w:jc w:val="both"/>
        <w:rPr>
          <w:lang w:val="en-GB"/>
        </w:rPr>
      </w:pPr>
      <w:r>
        <w:rPr>
          <w:lang w:val="en-GB"/>
        </w:rPr>
        <w:t xml:space="preserve">For the Ignite Visibility, there are some competitors these are identified like web media and atom24. With these operations there are many differences among them. </w:t>
      </w:r>
      <w:r w:rsidR="00E7374D">
        <w:rPr>
          <w:lang w:val="en-GB"/>
        </w:rPr>
        <w:t>These two competitors for ignite visibility are threats in development. Within the next some years these companies can replace this company as a market leader. The operations are now spreading in the world for which the organisation has to face the threat from these competitors.</w:t>
      </w:r>
    </w:p>
    <w:p w:rsidR="00E7374D" w:rsidRDefault="0047601F" w:rsidP="00E7374D">
      <w:pPr>
        <w:jc w:val="center"/>
        <w:rPr>
          <w:lang w:val="en-GB"/>
        </w:rPr>
      </w:pPr>
      <w:r>
        <w:rPr>
          <w:noProof/>
          <w:lang w:val="en-GB" w:eastAsia="en-GB"/>
        </w:rPr>
        <w:drawing>
          <wp:inline distT="0" distB="0" distL="0" distR="0">
            <wp:extent cx="3350184" cy="2081284"/>
            <wp:effectExtent l="19050" t="0" r="2616"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637334" name="Picture 4" descr="See the source image"/>
                    <pic:cNvPicPr>
                      <a:picLocks noChangeAspect="1" noChangeArrowheads="1"/>
                    </pic:cNvPicPr>
                  </pic:nvPicPr>
                  <pic:blipFill>
                    <a:blip r:embed="rId10" cstate="print"/>
                    <a:stretch>
                      <a:fillRect/>
                    </a:stretch>
                  </pic:blipFill>
                  <pic:spPr bwMode="auto">
                    <a:xfrm>
                      <a:off x="0" y="0"/>
                      <a:ext cx="3350829" cy="2081685"/>
                    </a:xfrm>
                    <a:prstGeom prst="rect">
                      <a:avLst/>
                    </a:prstGeom>
                    <a:noFill/>
                    <a:ln w="9525">
                      <a:noFill/>
                      <a:miter lim="800000"/>
                      <a:headEnd/>
                      <a:tailEnd/>
                    </a:ln>
                  </pic:spPr>
                </pic:pic>
              </a:graphicData>
            </a:graphic>
          </wp:inline>
        </w:drawing>
      </w:r>
    </w:p>
    <w:p w:rsidR="00E7374D" w:rsidRDefault="0047601F" w:rsidP="004C7419">
      <w:pPr>
        <w:jc w:val="center"/>
        <w:rPr>
          <w:lang w:val="en-GB"/>
        </w:rPr>
      </w:pPr>
      <w:r>
        <w:rPr>
          <w:lang w:val="en-GB"/>
        </w:rPr>
        <w:t>Figure: Sample comparison among competitor</w:t>
      </w:r>
    </w:p>
    <w:p w:rsidR="00E7374D" w:rsidRDefault="0047601F" w:rsidP="004C7419">
      <w:pPr>
        <w:jc w:val="center"/>
        <w:rPr>
          <w:lang w:val="en-GB"/>
        </w:rPr>
      </w:pPr>
      <w:r>
        <w:rPr>
          <w:lang w:val="en-GB"/>
        </w:rPr>
        <w:t xml:space="preserve">Source: </w:t>
      </w:r>
      <w:r w:rsidR="000C600B">
        <w:rPr>
          <w:lang w:val="en-GB"/>
        </w:rPr>
        <w:t>(</w:t>
      </w:r>
      <w:r w:rsidR="000C600B" w:rsidRPr="004E08EF">
        <w:rPr>
          <w:rFonts w:eastAsia="Times New Roman" w:cs="Times New Roman"/>
          <w:szCs w:val="24"/>
        </w:rPr>
        <w:t>Ma</w:t>
      </w:r>
      <w:r w:rsidR="000C600B">
        <w:rPr>
          <w:rFonts w:eastAsia="Times New Roman" w:cs="Times New Roman"/>
          <w:szCs w:val="24"/>
        </w:rPr>
        <w:t xml:space="preserve"> et al., 2019</w:t>
      </w:r>
      <w:r w:rsidR="000C600B">
        <w:rPr>
          <w:lang w:val="en-GB"/>
        </w:rPr>
        <w:t>)</w:t>
      </w:r>
    </w:p>
    <w:p w:rsidR="00E7374D" w:rsidRDefault="0047601F" w:rsidP="00A6591E">
      <w:pPr>
        <w:jc w:val="both"/>
        <w:rPr>
          <w:lang w:val="en-GB"/>
        </w:rPr>
      </w:pPr>
      <w:r>
        <w:rPr>
          <w:lang w:val="en-GB"/>
        </w:rPr>
        <w:t xml:space="preserve">Like this chart, the competitors are </w:t>
      </w:r>
      <w:r w:rsidR="00A6591E">
        <w:rPr>
          <w:lang w:val="en-GB"/>
        </w:rPr>
        <w:t xml:space="preserve">to be </w:t>
      </w:r>
      <w:r>
        <w:rPr>
          <w:lang w:val="en-GB"/>
        </w:rPr>
        <w:t xml:space="preserve">analysed </w:t>
      </w:r>
      <w:r w:rsidR="00A6591E">
        <w:rPr>
          <w:lang w:val="en-GB"/>
        </w:rPr>
        <w:t>based on the organisational performance and their effectiveness. From the comparison, it can be founded the potential competitors for the organisation.</w:t>
      </w:r>
    </w:p>
    <w:p w:rsidR="007B313B" w:rsidRPr="007B313B" w:rsidRDefault="0047601F" w:rsidP="00A93095">
      <w:pPr>
        <w:jc w:val="both"/>
        <w:rPr>
          <w:b/>
          <w:bCs/>
          <w:lang w:val="en-GB"/>
        </w:rPr>
      </w:pPr>
      <w:r w:rsidRPr="007B313B">
        <w:rPr>
          <w:b/>
          <w:bCs/>
          <w:lang w:val="en-GB"/>
        </w:rPr>
        <w:t>Competitor positioning</w:t>
      </w:r>
    </w:p>
    <w:p w:rsidR="007B313B" w:rsidRDefault="0047601F" w:rsidP="00CC0BEA">
      <w:pPr>
        <w:jc w:val="both"/>
        <w:rPr>
          <w:lang w:val="en-GB"/>
        </w:rPr>
      </w:pPr>
      <w:r>
        <w:rPr>
          <w:lang w:val="en-GB"/>
        </w:rPr>
        <w:t>The positioning refers to the brand positioning in the market according to the customers analysis. Here are four positions which are low price and low quality, high price and high quality, low price and high quality and finally high price and low quality. The Ignite Visibility takes place in the market with high quality and high price</w:t>
      </w:r>
      <w:r w:rsidR="00EC5244">
        <w:rPr>
          <w:lang w:val="en-GB"/>
        </w:rPr>
        <w:t xml:space="preserve"> (</w:t>
      </w:r>
      <w:r w:rsidR="00EC5244" w:rsidRPr="004E08EF">
        <w:rPr>
          <w:rFonts w:eastAsia="Times New Roman" w:cs="Times New Roman"/>
          <w:szCs w:val="24"/>
        </w:rPr>
        <w:t>Ma</w:t>
      </w:r>
      <w:r w:rsidR="00EC5244">
        <w:rPr>
          <w:rFonts w:eastAsia="Times New Roman" w:cs="Times New Roman"/>
          <w:szCs w:val="24"/>
        </w:rPr>
        <w:t xml:space="preserve"> et al., 2019</w:t>
      </w:r>
      <w:r w:rsidR="00EC5244">
        <w:rPr>
          <w:lang w:val="en-GB"/>
        </w:rPr>
        <w:t>)</w:t>
      </w:r>
      <w:r>
        <w:rPr>
          <w:lang w:val="en-GB"/>
        </w:rPr>
        <w:t xml:space="preserve">. In comparison with other </w:t>
      </w:r>
      <w:r>
        <w:rPr>
          <w:lang w:val="en-GB"/>
        </w:rPr>
        <w:lastRenderedPageBreak/>
        <w:t>competitors, the organisation should decrease the price and maintain a reasonable price for customers.</w:t>
      </w:r>
    </w:p>
    <w:p w:rsidR="007B313B" w:rsidRPr="007B313B" w:rsidRDefault="0047601F" w:rsidP="00A93095">
      <w:pPr>
        <w:jc w:val="both"/>
        <w:rPr>
          <w:b/>
          <w:bCs/>
          <w:lang w:val="en-GB"/>
        </w:rPr>
      </w:pPr>
      <w:r w:rsidRPr="007B313B">
        <w:rPr>
          <w:b/>
          <w:bCs/>
          <w:lang w:val="en-GB"/>
        </w:rPr>
        <w:t xml:space="preserve">Competitor ranking </w:t>
      </w:r>
    </w:p>
    <w:p w:rsidR="007B313B" w:rsidRDefault="0047601F" w:rsidP="00A93095">
      <w:pPr>
        <w:jc w:val="both"/>
        <w:rPr>
          <w:lang w:val="en-GB"/>
        </w:rPr>
      </w:pPr>
      <w:r>
        <w:rPr>
          <w:lang w:val="en-GB"/>
        </w:rPr>
        <w:t>Actually, the competitors are ranked based on the performance like the market leader is now Ignite visibility the fellow ranked organisations are the competitors for the organisation. According to the performance, financial backup, assets, capital and ROI rate and all over performances are to be considered for ranking the organisations. Top 10 companies are ranked companies for all type of businesses</w:t>
      </w:r>
      <w:r w:rsidR="00EC5244">
        <w:rPr>
          <w:lang w:val="en-GB"/>
        </w:rPr>
        <w:t xml:space="preserve"> (</w:t>
      </w:r>
      <w:r w:rsidR="00EC5244" w:rsidRPr="004E08EF">
        <w:rPr>
          <w:rFonts w:eastAsia="Times New Roman" w:cs="Times New Roman"/>
          <w:szCs w:val="24"/>
        </w:rPr>
        <w:t>Boscagli</w:t>
      </w:r>
      <w:r w:rsidR="00EC5244">
        <w:rPr>
          <w:rFonts w:eastAsia="Times New Roman" w:cs="Times New Roman"/>
          <w:szCs w:val="24"/>
        </w:rPr>
        <w:t>, 2019</w:t>
      </w:r>
      <w:r w:rsidR="00EC5244">
        <w:rPr>
          <w:lang w:val="en-GB"/>
        </w:rPr>
        <w:t>)</w:t>
      </w:r>
      <w:r>
        <w:rPr>
          <w:lang w:val="en-GB"/>
        </w:rPr>
        <w:t xml:space="preserve">. They are closed to compete and today digital marketing agency the market is competitive for which these ranked are changing gradually. </w:t>
      </w:r>
      <w:r w:rsidR="00E26BDA">
        <w:rPr>
          <w:lang w:val="en-GB"/>
        </w:rPr>
        <w:t xml:space="preserve">As a digital marketing agency this should be ensured by the company. </w:t>
      </w:r>
    </w:p>
    <w:p w:rsidR="007B313B" w:rsidRPr="007B313B" w:rsidRDefault="0047601F" w:rsidP="00A93095">
      <w:pPr>
        <w:jc w:val="both"/>
        <w:rPr>
          <w:b/>
          <w:bCs/>
          <w:lang w:val="en-GB"/>
        </w:rPr>
      </w:pPr>
      <w:r w:rsidRPr="007B313B">
        <w:rPr>
          <w:b/>
          <w:bCs/>
          <w:lang w:val="en-GB"/>
        </w:rPr>
        <w:t>Key findings</w:t>
      </w:r>
    </w:p>
    <w:p w:rsidR="007B313B" w:rsidRDefault="0047601F" w:rsidP="00A93095">
      <w:pPr>
        <w:jc w:val="both"/>
        <w:rPr>
          <w:lang w:val="en-GB"/>
        </w:rPr>
      </w:pPr>
      <w:r>
        <w:rPr>
          <w:lang w:val="en-GB"/>
        </w:rPr>
        <w:t>Actually the key findings for the competitor's analysis may consider a theory of competitive advantages that should be used in the organisation. By using these, the digital agency can take advantage from the competitor analysis. With searching the competitors using the best platforms, it can be used six steps of identifying the competitors.</w:t>
      </w:r>
    </w:p>
    <w:p w:rsidR="00E26BDA" w:rsidRDefault="0047601F" w:rsidP="00A93095">
      <w:pPr>
        <w:jc w:val="both"/>
        <w:rPr>
          <w:lang w:val="en-GB"/>
        </w:rPr>
      </w:pPr>
      <w:r>
        <w:rPr>
          <w:lang w:val="en-GB"/>
        </w:rPr>
        <w:t>For the competitive advantages, the Ignite can use porter's five forces by which actual competitors can be analysed and identified. Now this theory is given below:</w:t>
      </w:r>
    </w:p>
    <w:p w:rsidR="00E26BDA" w:rsidRDefault="0047601F" w:rsidP="00EC5244">
      <w:pPr>
        <w:rPr>
          <w:b/>
          <w:bCs/>
          <w:lang w:val="en-GB"/>
        </w:rPr>
      </w:pPr>
      <w:r w:rsidRPr="002923F1">
        <w:rPr>
          <w:b/>
          <w:bCs/>
          <w:lang w:val="en-GB"/>
        </w:rPr>
        <w:t>Porter’s five forces</w:t>
      </w:r>
    </w:p>
    <w:p w:rsidR="00DC690D" w:rsidRDefault="0047601F" w:rsidP="00DC690D">
      <w:pPr>
        <w:jc w:val="center"/>
        <w:rPr>
          <w:b/>
          <w:bCs/>
          <w:lang w:val="en-GB"/>
        </w:rPr>
      </w:pPr>
      <w:r>
        <w:rPr>
          <w:noProof/>
          <w:lang w:val="en-GB" w:eastAsia="en-GB"/>
        </w:rPr>
        <w:drawing>
          <wp:inline distT="0" distB="0" distL="0" distR="0">
            <wp:extent cx="2396604" cy="1647104"/>
            <wp:effectExtent l="19050" t="0" r="3696" b="0"/>
            <wp:docPr id="2" name="Picture 1" descr="Image result for porter's five fo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7926" name="Picture 1" descr="Image result for porter's five force"/>
                    <pic:cNvPicPr>
                      <a:picLocks noChangeAspect="1" noChangeArrowheads="1"/>
                    </pic:cNvPicPr>
                  </pic:nvPicPr>
                  <pic:blipFill>
                    <a:blip r:embed="rId11"/>
                    <a:stretch>
                      <a:fillRect/>
                    </a:stretch>
                  </pic:blipFill>
                  <pic:spPr bwMode="auto">
                    <a:xfrm>
                      <a:off x="0" y="0"/>
                      <a:ext cx="2396432" cy="1646986"/>
                    </a:xfrm>
                    <a:prstGeom prst="rect">
                      <a:avLst/>
                    </a:prstGeom>
                    <a:noFill/>
                    <a:ln w="9525">
                      <a:noFill/>
                      <a:miter lim="800000"/>
                      <a:headEnd/>
                      <a:tailEnd/>
                    </a:ln>
                  </pic:spPr>
                </pic:pic>
              </a:graphicData>
            </a:graphic>
          </wp:inline>
        </w:drawing>
      </w:r>
    </w:p>
    <w:p w:rsidR="00DC690D" w:rsidRPr="00DC690D" w:rsidRDefault="0047601F" w:rsidP="00DC690D">
      <w:pPr>
        <w:jc w:val="center"/>
        <w:rPr>
          <w:lang w:val="en-GB"/>
        </w:rPr>
      </w:pPr>
      <w:r w:rsidRPr="00DC690D">
        <w:rPr>
          <w:lang w:val="en-GB"/>
        </w:rPr>
        <w:t xml:space="preserve">Figure: Porter’s five force model </w:t>
      </w:r>
    </w:p>
    <w:p w:rsidR="00DC690D" w:rsidRPr="00DC690D" w:rsidRDefault="0047601F" w:rsidP="00DC690D">
      <w:pPr>
        <w:jc w:val="center"/>
        <w:rPr>
          <w:lang w:val="en-GB"/>
        </w:rPr>
      </w:pPr>
      <w:r w:rsidRPr="00DC690D">
        <w:rPr>
          <w:lang w:val="en-GB"/>
        </w:rPr>
        <w:t>Source: (</w:t>
      </w:r>
      <w:r w:rsidRPr="00DC690D">
        <w:rPr>
          <w:rFonts w:eastAsia="Times New Roman" w:cs="Times New Roman"/>
          <w:szCs w:val="24"/>
        </w:rPr>
        <w:t>Mahat, 2019</w:t>
      </w:r>
      <w:r w:rsidRPr="00DC690D">
        <w:rPr>
          <w:lang w:val="en-GB"/>
        </w:rPr>
        <w:t>)</w:t>
      </w:r>
    </w:p>
    <w:p w:rsidR="002923F1" w:rsidRDefault="0047601F" w:rsidP="00EC5244">
      <w:pPr>
        <w:jc w:val="both"/>
        <w:rPr>
          <w:lang w:val="en-GB"/>
        </w:rPr>
      </w:pPr>
      <w:r w:rsidRPr="002923F1">
        <w:rPr>
          <w:b/>
          <w:bCs/>
          <w:lang w:val="en-GB"/>
        </w:rPr>
        <w:lastRenderedPageBreak/>
        <w:t>Competition with rivalry group</w:t>
      </w:r>
      <w:r>
        <w:rPr>
          <w:lang w:val="en-GB"/>
        </w:rPr>
        <w:t xml:space="preserve">: Here the rivalry competition indicates to the existent competitors who have the potential to compete with the </w:t>
      </w:r>
      <w:r w:rsidR="00A9444A">
        <w:rPr>
          <w:lang w:val="en-GB"/>
        </w:rPr>
        <w:t xml:space="preserve">organisation. Here the competitor for the organisation is web media and atom24 who are </w:t>
      </w:r>
      <w:r w:rsidR="005F5C55">
        <w:rPr>
          <w:lang w:val="en-GB"/>
        </w:rPr>
        <w:t>existent for ignite visibility. Herewith these companies for the Ignite the competition type is a rivalry. For which the organisation should ensure best quality of the services</w:t>
      </w:r>
      <w:r w:rsidR="00EC5244">
        <w:rPr>
          <w:lang w:val="en-GB"/>
        </w:rPr>
        <w:t xml:space="preserve"> (</w:t>
      </w:r>
      <w:r w:rsidR="00EC5244" w:rsidRPr="004E08EF">
        <w:rPr>
          <w:rFonts w:eastAsia="Times New Roman" w:cs="Times New Roman"/>
          <w:szCs w:val="24"/>
        </w:rPr>
        <w:t>Mahat</w:t>
      </w:r>
      <w:r w:rsidR="00EC5244">
        <w:rPr>
          <w:rFonts w:eastAsia="Times New Roman" w:cs="Times New Roman"/>
          <w:szCs w:val="24"/>
        </w:rPr>
        <w:t>, 2019</w:t>
      </w:r>
      <w:r w:rsidR="00EC5244">
        <w:rPr>
          <w:lang w:val="en-GB"/>
        </w:rPr>
        <w:t>)</w:t>
      </w:r>
      <w:r w:rsidR="005F5C55">
        <w:rPr>
          <w:lang w:val="en-GB"/>
        </w:rPr>
        <w:t xml:space="preserve">. The switching costs should be increased as well the brand loyalty can help to compete with the existent competitors. </w:t>
      </w:r>
      <w:r w:rsidR="00C34D37">
        <w:rPr>
          <w:lang w:val="en-GB"/>
        </w:rPr>
        <w:t xml:space="preserve">The quality difference should be overcome and ensure best one from the competitors. </w:t>
      </w:r>
    </w:p>
    <w:p w:rsidR="00144F17" w:rsidRDefault="0047601F" w:rsidP="00144F17">
      <w:pPr>
        <w:jc w:val="both"/>
        <w:rPr>
          <w:lang w:val="en-GB"/>
        </w:rPr>
      </w:pPr>
      <w:r w:rsidRPr="00C34D37">
        <w:rPr>
          <w:b/>
          <w:bCs/>
          <w:lang w:val="en-GB"/>
        </w:rPr>
        <w:t>Threats of new entrance</w:t>
      </w:r>
      <w:r>
        <w:rPr>
          <w:lang w:val="en-GB"/>
        </w:rPr>
        <w:t xml:space="preserve">: Actually in the time of new organisation establishment this threat come from new and start-up economy. </w:t>
      </w:r>
      <w:r w:rsidR="00203C72">
        <w:rPr>
          <w:lang w:val="en-GB"/>
        </w:rPr>
        <w:t xml:space="preserve">For the digital marketing agency this threats is high because the new entrance is possible easily because of the flexibility in the entrance with low costs. For this reason, Ignite has to face many threats from new entrants. </w:t>
      </w:r>
      <w:r w:rsidR="00F70F5F">
        <w:rPr>
          <w:lang w:val="en-GB"/>
        </w:rPr>
        <w:t xml:space="preserve">For this reason, the organisation should take the update and cope up with the new trend surrounding the world. The changes should be grabbed easily otherwise the new entrance risk will be increased. </w:t>
      </w:r>
      <w:r w:rsidR="00184D01">
        <w:rPr>
          <w:lang w:val="en-GB"/>
        </w:rPr>
        <w:t>Here start-up economy and capital are lower than other business. For which the ignite visibility should consider the organisational performance and brand loyalty.</w:t>
      </w:r>
    </w:p>
    <w:p w:rsidR="00C34D37" w:rsidRDefault="0047601F" w:rsidP="002923F1">
      <w:pPr>
        <w:jc w:val="both"/>
        <w:rPr>
          <w:lang w:val="en-GB"/>
        </w:rPr>
      </w:pPr>
      <w:r w:rsidRPr="00144F17">
        <w:rPr>
          <w:b/>
          <w:bCs/>
          <w:lang w:val="en-GB"/>
        </w:rPr>
        <w:t>Threats of substitutes</w:t>
      </w:r>
      <w:r w:rsidR="00144F17">
        <w:rPr>
          <w:lang w:val="en-GB"/>
        </w:rPr>
        <w:t xml:space="preserve">: For the digital marketing agencies, </w:t>
      </w:r>
      <w:r w:rsidR="00BD3071">
        <w:rPr>
          <w:lang w:val="en-GB"/>
        </w:rPr>
        <w:t>the substitutes are TV channels and FM radio brands where people are engaged more. If the services of the substitutes are increased and better than the demand of digital marketing</w:t>
      </w:r>
      <w:r w:rsidR="00B563CD">
        <w:rPr>
          <w:lang w:val="en-GB"/>
        </w:rPr>
        <w:t xml:space="preserve"> will be decreased. For which the organisation should develop the organisational performance and brand loyalty</w:t>
      </w:r>
      <w:r w:rsidR="00EC5244">
        <w:rPr>
          <w:lang w:val="en-GB"/>
        </w:rPr>
        <w:t xml:space="preserve"> (</w:t>
      </w:r>
      <w:r w:rsidR="00EC5244" w:rsidRPr="004E08EF">
        <w:rPr>
          <w:rFonts w:eastAsia="Times New Roman" w:cs="Times New Roman"/>
          <w:szCs w:val="24"/>
        </w:rPr>
        <w:t>Boscagli</w:t>
      </w:r>
      <w:r w:rsidR="00EC5244">
        <w:rPr>
          <w:rFonts w:eastAsia="Times New Roman" w:cs="Times New Roman"/>
          <w:szCs w:val="24"/>
        </w:rPr>
        <w:t>, 2019</w:t>
      </w:r>
      <w:r w:rsidR="00EC5244">
        <w:rPr>
          <w:lang w:val="en-GB"/>
        </w:rPr>
        <w:t>)</w:t>
      </w:r>
      <w:r w:rsidR="00B563CD">
        <w:rPr>
          <w:lang w:val="en-GB"/>
        </w:rPr>
        <w:t xml:space="preserve">. The services should be ensured with 100% otherwise this cannot possible to compete with the substitutes. </w:t>
      </w:r>
    </w:p>
    <w:p w:rsidR="00C34D37" w:rsidRDefault="0047601F" w:rsidP="00C34D37">
      <w:pPr>
        <w:jc w:val="both"/>
        <w:rPr>
          <w:lang w:val="en-GB"/>
        </w:rPr>
      </w:pPr>
      <w:r w:rsidRPr="00B563CD">
        <w:rPr>
          <w:b/>
          <w:bCs/>
          <w:lang w:val="en-GB"/>
        </w:rPr>
        <w:t>Bargaining power of buyers</w:t>
      </w:r>
      <w:r>
        <w:rPr>
          <w:lang w:val="en-GB"/>
        </w:rPr>
        <w:t xml:space="preserve">: </w:t>
      </w:r>
      <w:r w:rsidR="00B563CD">
        <w:rPr>
          <w:lang w:val="en-GB"/>
        </w:rPr>
        <w:t>The bargaining power of the buyers is high because their suppliers are available in the market for digital marketing agencies. Here ignite visibility has to face the high power of buyers. To maintain the competitive advantage according to the buyers, their demand and expectations should be fulfilled by the organisation. From which an organisation can ensure their competitive advantage.</w:t>
      </w:r>
    </w:p>
    <w:p w:rsidR="00D2483D" w:rsidRPr="007A0828" w:rsidRDefault="0047601F" w:rsidP="007A0828">
      <w:pPr>
        <w:jc w:val="both"/>
        <w:rPr>
          <w:lang w:val="en-GB"/>
        </w:rPr>
      </w:pPr>
      <w:r w:rsidRPr="00B563CD">
        <w:rPr>
          <w:b/>
          <w:bCs/>
          <w:lang w:val="en-GB"/>
        </w:rPr>
        <w:t>Bargaining power of suppliers</w:t>
      </w:r>
      <w:r>
        <w:rPr>
          <w:lang w:val="en-GB"/>
        </w:rPr>
        <w:t xml:space="preserve">: </w:t>
      </w:r>
      <w:r w:rsidR="00B91F8E">
        <w:rPr>
          <w:lang w:val="en-GB"/>
        </w:rPr>
        <w:t>The suppliers here the digital marketing agencies which have good image in the business and corporate for promoting the business but the market is competitive for which supplier's power is moderate. Here the competitors can take advantage of the business by launching their ideas and concepts</w:t>
      </w:r>
      <w:r w:rsidR="00EC5244">
        <w:rPr>
          <w:lang w:val="en-GB"/>
        </w:rPr>
        <w:t xml:space="preserve"> (</w:t>
      </w:r>
      <w:r w:rsidR="00EC5244" w:rsidRPr="004E08EF">
        <w:rPr>
          <w:rFonts w:eastAsia="Times New Roman" w:cs="Times New Roman"/>
          <w:szCs w:val="24"/>
        </w:rPr>
        <w:t>Mahat</w:t>
      </w:r>
      <w:r w:rsidR="00EC5244">
        <w:rPr>
          <w:rFonts w:eastAsia="Times New Roman" w:cs="Times New Roman"/>
          <w:szCs w:val="24"/>
        </w:rPr>
        <w:t>, 2019</w:t>
      </w:r>
      <w:r w:rsidR="00EC5244">
        <w:rPr>
          <w:lang w:val="en-GB"/>
        </w:rPr>
        <w:t>)</w:t>
      </w:r>
      <w:r w:rsidR="007A0828">
        <w:rPr>
          <w:lang w:val="en-GB"/>
        </w:rPr>
        <w:t>.</w:t>
      </w:r>
    </w:p>
    <w:p w:rsidR="00B91F8E" w:rsidRDefault="0047601F" w:rsidP="00B91F8E">
      <w:pPr>
        <w:pStyle w:val="Heading1"/>
        <w:rPr>
          <w:lang w:val="en-GB"/>
        </w:rPr>
      </w:pPr>
      <w:bookmarkStart w:id="7" w:name="_Toc39498015"/>
      <w:r>
        <w:rPr>
          <w:lang w:val="en-GB"/>
        </w:rPr>
        <w:lastRenderedPageBreak/>
        <w:t>Marketing Plan</w:t>
      </w:r>
      <w:bookmarkEnd w:id="7"/>
    </w:p>
    <w:p w:rsidR="00D2483D" w:rsidRDefault="0047601F" w:rsidP="00D2483D">
      <w:pPr>
        <w:jc w:val="both"/>
        <w:rPr>
          <w:lang w:val="en-GB"/>
        </w:rPr>
      </w:pPr>
      <w:r>
        <w:rPr>
          <w:lang w:val="en-GB"/>
        </w:rPr>
        <w:t>For the marketing plan obviously, it should consider the extended 3Ps where 4Ps are main marketing plan elements. According to the marketing mix model with extended like product, place, price, promotion, physical evidence, people and process. Now, these elements are described below with examples:</w:t>
      </w:r>
    </w:p>
    <w:p w:rsidR="00D2483D" w:rsidRDefault="0047601F" w:rsidP="00B91F8E">
      <w:pPr>
        <w:jc w:val="both"/>
        <w:rPr>
          <w:b/>
          <w:bCs/>
          <w:lang w:val="en-GB"/>
        </w:rPr>
      </w:pPr>
      <w:r>
        <w:rPr>
          <w:b/>
          <w:bCs/>
          <w:lang w:val="en-GB"/>
        </w:rPr>
        <w:t>Marketing Mix model</w:t>
      </w:r>
    </w:p>
    <w:p w:rsidR="00DC690D" w:rsidRDefault="0047601F" w:rsidP="00DC690D">
      <w:pPr>
        <w:jc w:val="center"/>
        <w:rPr>
          <w:b/>
          <w:bCs/>
          <w:lang w:val="en-GB"/>
        </w:rPr>
      </w:pPr>
      <w:r>
        <w:rPr>
          <w:noProof/>
          <w:lang w:val="en-GB" w:eastAsia="en-GB"/>
        </w:rPr>
        <w:drawing>
          <wp:inline distT="0" distB="0" distL="0" distR="0">
            <wp:extent cx="2860628" cy="2251257"/>
            <wp:effectExtent l="19050" t="0" r="0" b="0"/>
            <wp:docPr id="3" name="Picture 4" descr="Image result for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267600" name="Picture 4" descr="Image result for marketing mix"/>
                    <pic:cNvPicPr>
                      <a:picLocks noChangeAspect="1" noChangeArrowheads="1"/>
                    </pic:cNvPicPr>
                  </pic:nvPicPr>
                  <pic:blipFill>
                    <a:blip r:embed="rId12"/>
                    <a:stretch>
                      <a:fillRect/>
                    </a:stretch>
                  </pic:blipFill>
                  <pic:spPr bwMode="auto">
                    <a:xfrm>
                      <a:off x="0" y="0"/>
                      <a:ext cx="2860428" cy="2251100"/>
                    </a:xfrm>
                    <a:prstGeom prst="rect">
                      <a:avLst/>
                    </a:prstGeom>
                    <a:noFill/>
                    <a:ln w="9525">
                      <a:noFill/>
                      <a:miter lim="800000"/>
                      <a:headEnd/>
                      <a:tailEnd/>
                    </a:ln>
                  </pic:spPr>
                </pic:pic>
              </a:graphicData>
            </a:graphic>
          </wp:inline>
        </w:drawing>
      </w:r>
    </w:p>
    <w:p w:rsidR="00DC690D" w:rsidRPr="00DC690D" w:rsidRDefault="0047601F" w:rsidP="00DC690D">
      <w:pPr>
        <w:jc w:val="center"/>
        <w:rPr>
          <w:lang w:val="en-GB"/>
        </w:rPr>
      </w:pPr>
      <w:r w:rsidRPr="00DC690D">
        <w:rPr>
          <w:lang w:val="en-GB"/>
        </w:rPr>
        <w:t>Figure: Extended marketing mix</w:t>
      </w:r>
    </w:p>
    <w:p w:rsidR="00DC690D" w:rsidRPr="00DC690D" w:rsidRDefault="0047601F" w:rsidP="00DC690D">
      <w:pPr>
        <w:jc w:val="center"/>
        <w:rPr>
          <w:lang w:val="en-GB"/>
        </w:rPr>
      </w:pPr>
      <w:r w:rsidRPr="00DC690D">
        <w:rPr>
          <w:lang w:val="en-GB"/>
        </w:rPr>
        <w:t>Source: (</w:t>
      </w:r>
      <w:r w:rsidRPr="00DC690D">
        <w:rPr>
          <w:rFonts w:eastAsia="Times New Roman" w:cs="Times New Roman"/>
          <w:szCs w:val="24"/>
        </w:rPr>
        <w:t>Saidani and Sudiarditha, 2019</w:t>
      </w:r>
      <w:r w:rsidRPr="00DC690D">
        <w:rPr>
          <w:lang w:val="en-GB"/>
        </w:rPr>
        <w:t>)</w:t>
      </w:r>
    </w:p>
    <w:p w:rsidR="00B91F8E" w:rsidRDefault="0047601F" w:rsidP="00EC5244">
      <w:pPr>
        <w:jc w:val="both"/>
        <w:rPr>
          <w:lang w:val="en-GB"/>
        </w:rPr>
      </w:pPr>
      <w:r w:rsidRPr="00D2483D">
        <w:rPr>
          <w:b/>
          <w:bCs/>
          <w:lang w:val="en-GB"/>
        </w:rPr>
        <w:t>Product</w:t>
      </w:r>
      <w:r>
        <w:rPr>
          <w:lang w:val="en-GB"/>
        </w:rPr>
        <w:t xml:space="preserve">: In the manufacturing industry the physical products are sold but in the digital marketing agencies, services </w:t>
      </w:r>
      <w:r w:rsidR="00683623">
        <w:rPr>
          <w:lang w:val="en-GB"/>
        </w:rPr>
        <w:t xml:space="preserve">are sold. For which, the services should be high quality and unique from a different organisation. </w:t>
      </w:r>
      <w:r w:rsidR="006076E2">
        <w:rPr>
          <w:lang w:val="en-GB"/>
        </w:rPr>
        <w:t>The organisational image, brand value and loyalty should be grown by which the produc</w:t>
      </w:r>
      <w:r w:rsidR="004262FC">
        <w:rPr>
          <w:lang w:val="en-GB"/>
        </w:rPr>
        <w:t>t mix can be maintained easily. The organisational development depends on the product selling and for this digital agency, based on the services actually, the success of the organisation is achieved</w:t>
      </w:r>
      <w:r w:rsidR="00EC5244">
        <w:rPr>
          <w:lang w:val="en-GB"/>
        </w:rPr>
        <w:t xml:space="preserve"> (</w:t>
      </w:r>
      <w:r w:rsidR="00EC5244" w:rsidRPr="004E08EF">
        <w:rPr>
          <w:rFonts w:eastAsia="Times New Roman" w:cs="Times New Roman"/>
          <w:szCs w:val="24"/>
        </w:rPr>
        <w:t>SaidaniandSudiarditha</w:t>
      </w:r>
      <w:r w:rsidR="00EC5244">
        <w:rPr>
          <w:rFonts w:eastAsia="Times New Roman" w:cs="Times New Roman"/>
          <w:szCs w:val="24"/>
        </w:rPr>
        <w:t>, 2019</w:t>
      </w:r>
      <w:r w:rsidR="00EC5244">
        <w:rPr>
          <w:lang w:val="en-GB"/>
        </w:rPr>
        <w:t>)</w:t>
      </w:r>
      <w:r w:rsidR="004262FC">
        <w:rPr>
          <w:lang w:val="en-GB"/>
        </w:rPr>
        <w:t xml:space="preserve">. </w:t>
      </w:r>
      <w:r w:rsidR="00642597">
        <w:rPr>
          <w:lang w:val="en-GB"/>
        </w:rPr>
        <w:t xml:space="preserve">People firstly will consider the service of the organisation for which the organisation should ensure the service quality with high branding and creating a good image with the organisation. </w:t>
      </w:r>
    </w:p>
    <w:p w:rsidR="00F0421F" w:rsidRPr="007A0828" w:rsidRDefault="0047601F" w:rsidP="007A0828">
      <w:pPr>
        <w:jc w:val="both"/>
        <w:rPr>
          <w:lang w:val="en-GB"/>
        </w:rPr>
      </w:pPr>
      <w:r w:rsidRPr="00642597">
        <w:rPr>
          <w:b/>
          <w:bCs/>
          <w:lang w:val="en-GB"/>
        </w:rPr>
        <w:t>Place</w:t>
      </w:r>
      <w:r>
        <w:rPr>
          <w:lang w:val="en-GB"/>
        </w:rPr>
        <w:t xml:space="preserve">: </w:t>
      </w:r>
      <w:r w:rsidR="00642597">
        <w:rPr>
          <w:lang w:val="en-GB"/>
        </w:rPr>
        <w:t xml:space="preserve">Different channels and dispersion of the market, locations and inventory are the part of the place mix of in this model. </w:t>
      </w:r>
      <w:r w:rsidR="000A700C">
        <w:rPr>
          <w:lang w:val="en-GB"/>
        </w:rPr>
        <w:t xml:space="preserve">The products where it will be launched is the place for the product. To create the place in the market, an assortment of the places should be ensured which </w:t>
      </w:r>
      <w:r w:rsidR="000A700C">
        <w:rPr>
          <w:lang w:val="en-GB"/>
        </w:rPr>
        <w:lastRenderedPageBreak/>
        <w:t>can stimulate easily with the place. Even the organisational performance, sales, and revenues are depending on the best locations for the organisation</w:t>
      </w:r>
      <w:r w:rsidR="00EC5244">
        <w:rPr>
          <w:lang w:val="en-GB"/>
        </w:rPr>
        <w:t xml:space="preserve"> (</w:t>
      </w:r>
      <w:r w:rsidR="00EC5244" w:rsidRPr="004E08EF">
        <w:rPr>
          <w:rFonts w:eastAsia="Times New Roman" w:cs="Times New Roman"/>
          <w:szCs w:val="24"/>
        </w:rPr>
        <w:t>SaidaniandSudiarditha</w:t>
      </w:r>
      <w:r w:rsidR="00EC5244">
        <w:rPr>
          <w:rFonts w:eastAsia="Times New Roman" w:cs="Times New Roman"/>
          <w:szCs w:val="24"/>
        </w:rPr>
        <w:t>, 2019</w:t>
      </w:r>
      <w:r w:rsidR="00EC5244">
        <w:rPr>
          <w:lang w:val="en-GB"/>
        </w:rPr>
        <w:t>)</w:t>
      </w:r>
      <w:r w:rsidR="000A700C">
        <w:rPr>
          <w:lang w:val="en-GB"/>
        </w:rPr>
        <w:t xml:space="preserve">. </w:t>
      </w:r>
      <w:r w:rsidR="001918E7">
        <w:rPr>
          <w:lang w:val="en-GB"/>
        </w:rPr>
        <w:t>Retailers and wholesalers, internet and direct sales and peer to peer sales are the basic places for selling the services. In this organisation, the service will be reached from the people to the different organisation where the marketing operation will be ensured.</w:t>
      </w:r>
    </w:p>
    <w:p w:rsidR="00BC4855" w:rsidRDefault="001508E1" w:rsidP="00BC4855">
      <w:pPr>
        <w:pStyle w:val="Heading1"/>
        <w:rPr>
          <w:lang w:val="en-GB"/>
        </w:rPr>
      </w:pPr>
      <w:bookmarkStart w:id="8" w:name="_Toc39498016"/>
      <w:r>
        <w:rPr>
          <w:lang w:val="en-GB"/>
        </w:rPr>
        <w:t>E</w:t>
      </w:r>
      <w:r w:rsidR="003C218E">
        <w:rPr>
          <w:lang w:val="en-GB"/>
        </w:rPr>
        <w:t>nvironment A</w:t>
      </w:r>
      <w:r w:rsidR="0047601F">
        <w:rPr>
          <w:lang w:val="en-GB"/>
        </w:rPr>
        <w:t>nalysis (macro)</w:t>
      </w:r>
      <w:bookmarkEnd w:id="8"/>
    </w:p>
    <w:p w:rsidR="00DC690D" w:rsidRDefault="009A0F47" w:rsidP="003011F2">
      <w:pPr>
        <w:jc w:val="both"/>
        <w:rPr>
          <w:lang w:val="en-GB"/>
        </w:rPr>
      </w:pPr>
      <w:r>
        <w:rPr>
          <w:lang w:val="en-GB"/>
        </w:rPr>
        <w:t>The</w:t>
      </w:r>
      <w:r w:rsidR="0047601F">
        <w:rPr>
          <w:lang w:val="en-GB"/>
        </w:rPr>
        <w:t xml:space="preserve"> mac</w:t>
      </w:r>
      <w:r>
        <w:rPr>
          <w:lang w:val="en-GB"/>
        </w:rPr>
        <w:t>ro environment analysis can be achieved by applying</w:t>
      </w:r>
      <w:r w:rsidR="0047601F">
        <w:rPr>
          <w:lang w:val="en-GB"/>
        </w:rPr>
        <w:t xml:space="preserve"> the PESTLE framework</w:t>
      </w:r>
      <w:r>
        <w:rPr>
          <w:lang w:val="en-GB"/>
        </w:rPr>
        <w:t>,</w:t>
      </w:r>
      <w:r w:rsidR="0047601F">
        <w:rPr>
          <w:lang w:val="en-GB"/>
        </w:rPr>
        <w:t xml:space="preserve"> which includes political factors, economic factors, socio-cultural factors, technological factors, legal factors, and environmental factors. </w:t>
      </w:r>
      <w:r w:rsidR="006D6A37" w:rsidRPr="003B0739">
        <w:rPr>
          <w:i/>
          <w:lang w:val="en-GB"/>
        </w:rPr>
        <w:t>(Definition of PESTLE, 2020)</w:t>
      </w:r>
      <w:r w:rsidR="000F76F6">
        <w:rPr>
          <w:lang w:val="en-GB"/>
        </w:rPr>
        <w:t>These</w:t>
      </w:r>
      <w:r w:rsidR="0047601F">
        <w:rPr>
          <w:lang w:val="en-GB"/>
        </w:rPr>
        <w:t xml:space="preserve"> factors are now described below within Ignite</w:t>
      </w:r>
      <w:r>
        <w:rPr>
          <w:lang w:val="en-GB"/>
        </w:rPr>
        <w:t xml:space="preserve"> Visibility</w:t>
      </w:r>
      <w:r w:rsidR="003011F2">
        <w:rPr>
          <w:lang w:val="en-GB"/>
        </w:rPr>
        <w:t>:</w:t>
      </w:r>
    </w:p>
    <w:p w:rsidR="003011F2" w:rsidRDefault="0047601F" w:rsidP="00DC690D">
      <w:pPr>
        <w:jc w:val="center"/>
        <w:rPr>
          <w:lang w:val="en-GB"/>
        </w:rPr>
      </w:pPr>
      <w:r>
        <w:rPr>
          <w:noProof/>
          <w:lang w:val="en-GB" w:eastAsia="en-GB"/>
        </w:rPr>
        <w:drawing>
          <wp:inline distT="0" distB="0" distL="0" distR="0">
            <wp:extent cx="2778741" cy="2094932"/>
            <wp:effectExtent l="19050" t="0" r="2559" b="0"/>
            <wp:docPr id="7" name="Picture 7" descr="Image result for 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23000" name="Picture 7" descr="Image result for Pestle"/>
                    <pic:cNvPicPr>
                      <a:picLocks noChangeAspect="1" noChangeArrowheads="1"/>
                    </pic:cNvPicPr>
                  </pic:nvPicPr>
                  <pic:blipFill>
                    <a:blip r:embed="rId13" cstate="print"/>
                    <a:stretch>
                      <a:fillRect/>
                    </a:stretch>
                  </pic:blipFill>
                  <pic:spPr bwMode="auto">
                    <a:xfrm>
                      <a:off x="0" y="0"/>
                      <a:ext cx="2781420" cy="2096952"/>
                    </a:xfrm>
                    <a:prstGeom prst="rect">
                      <a:avLst/>
                    </a:prstGeom>
                    <a:noFill/>
                    <a:ln w="9525">
                      <a:noFill/>
                      <a:miter lim="800000"/>
                      <a:headEnd/>
                      <a:tailEnd/>
                    </a:ln>
                  </pic:spPr>
                </pic:pic>
              </a:graphicData>
            </a:graphic>
          </wp:inline>
        </w:drawing>
      </w:r>
    </w:p>
    <w:p w:rsidR="00DC690D" w:rsidRDefault="0047601F" w:rsidP="00DC690D">
      <w:pPr>
        <w:jc w:val="center"/>
        <w:rPr>
          <w:lang w:val="en-GB"/>
        </w:rPr>
      </w:pPr>
      <w:r>
        <w:rPr>
          <w:lang w:val="en-GB"/>
        </w:rPr>
        <w:t>Figure: PESTLE framework</w:t>
      </w:r>
    </w:p>
    <w:p w:rsidR="00DC690D" w:rsidRDefault="0047601F" w:rsidP="00DC690D">
      <w:pPr>
        <w:jc w:val="center"/>
        <w:rPr>
          <w:lang w:val="en-GB"/>
        </w:rPr>
      </w:pPr>
      <w:r>
        <w:rPr>
          <w:lang w:val="en-GB"/>
        </w:rPr>
        <w:t xml:space="preserve">Source: </w:t>
      </w:r>
      <w:r w:rsidRPr="003B0739">
        <w:rPr>
          <w:i/>
          <w:lang w:val="en-GB"/>
        </w:rPr>
        <w:t>(Ahmed, 2019)</w:t>
      </w:r>
    </w:p>
    <w:p w:rsidR="003011F2" w:rsidRDefault="0047601F" w:rsidP="003011F2">
      <w:pPr>
        <w:jc w:val="both"/>
        <w:rPr>
          <w:lang w:val="en-GB"/>
        </w:rPr>
      </w:pPr>
      <w:r w:rsidRPr="003011F2">
        <w:rPr>
          <w:b/>
          <w:bCs/>
          <w:lang w:val="en-GB"/>
        </w:rPr>
        <w:t>Political factors</w:t>
      </w:r>
      <w:r>
        <w:rPr>
          <w:lang w:val="en-GB"/>
        </w:rPr>
        <w:t xml:space="preserve">: </w:t>
      </w:r>
      <w:r w:rsidR="000F76F6">
        <w:rPr>
          <w:lang w:val="en-GB"/>
        </w:rPr>
        <w:t>The political factors include government policies, political stability, corruption, foreign trade policies, labour law policies and trade restriction</w:t>
      </w:r>
      <w:r w:rsidR="003B0739">
        <w:rPr>
          <w:lang w:val="en-GB"/>
        </w:rPr>
        <w:t>.</w:t>
      </w:r>
      <w:r w:rsidR="00EC5244" w:rsidRPr="003B0739">
        <w:rPr>
          <w:i/>
          <w:lang w:val="en-GB"/>
        </w:rPr>
        <w:t>(</w:t>
      </w:r>
      <w:r w:rsidR="00EC5244" w:rsidRPr="003B0739">
        <w:rPr>
          <w:rFonts w:eastAsia="Times New Roman" w:cs="Times New Roman"/>
          <w:i/>
          <w:szCs w:val="24"/>
        </w:rPr>
        <w:t>Ahmed, 2019</w:t>
      </w:r>
      <w:r w:rsidR="00EC5244" w:rsidRPr="003B0739">
        <w:rPr>
          <w:i/>
          <w:lang w:val="en-GB"/>
        </w:rPr>
        <w:t>)</w:t>
      </w:r>
      <w:r w:rsidR="009A0F47">
        <w:rPr>
          <w:lang w:val="en-GB"/>
        </w:rPr>
        <w:t xml:space="preserve"> T</w:t>
      </w:r>
      <w:r w:rsidR="000F76F6">
        <w:rPr>
          <w:lang w:val="en-GB"/>
        </w:rPr>
        <w:t xml:space="preserve">he business success depends on the political factors </w:t>
      </w:r>
      <w:r w:rsidR="009A0F47">
        <w:rPr>
          <w:lang w:val="en-GB"/>
        </w:rPr>
        <w:t xml:space="preserve">such as </w:t>
      </w:r>
      <w:r w:rsidR="000F76F6">
        <w:rPr>
          <w:lang w:val="en-GB"/>
        </w:rPr>
        <w:t>flexibility in government policies</w:t>
      </w:r>
      <w:r w:rsidR="009A0F47">
        <w:rPr>
          <w:lang w:val="en-GB"/>
        </w:rPr>
        <w:t xml:space="preserve"> regarding use of personal information from social media applications and websites. Political factors also influence t</w:t>
      </w:r>
      <w:r w:rsidR="000F76F6">
        <w:rPr>
          <w:lang w:val="en-GB"/>
        </w:rPr>
        <w:t xml:space="preserve">he scopes of the organisational </w:t>
      </w:r>
      <w:r w:rsidR="009A0F47">
        <w:rPr>
          <w:lang w:val="en-GB"/>
        </w:rPr>
        <w:t>structure and new marketing strategies</w:t>
      </w:r>
      <w:r w:rsidR="000F76F6">
        <w:rPr>
          <w:lang w:val="en-GB"/>
        </w:rPr>
        <w:t>.</w:t>
      </w:r>
      <w:r w:rsidR="009A0F47">
        <w:rPr>
          <w:lang w:val="en-GB"/>
        </w:rPr>
        <w:t xml:space="preserve"> For example, Facebook and Google, two clients of Ignite Visibility were tried</w:t>
      </w:r>
      <w:r w:rsidR="001B2EBB">
        <w:rPr>
          <w:lang w:val="en-GB"/>
        </w:rPr>
        <w:t xml:space="preserve"> in 2018with ties to Cambridge Analytica and new guidelines were pioneered during that period, which Ignite </w:t>
      </w:r>
      <w:r w:rsidR="001B2EBB">
        <w:rPr>
          <w:lang w:val="en-GB"/>
        </w:rPr>
        <w:lastRenderedPageBreak/>
        <w:t xml:space="preserve">Visibility adheres to nowadays. </w:t>
      </w:r>
      <w:r w:rsidR="001B2EBB" w:rsidRPr="003B0739">
        <w:rPr>
          <w:i/>
          <w:lang w:val="en-GB"/>
        </w:rPr>
        <w:t>(Heather</w:t>
      </w:r>
      <w:r w:rsidR="007D69ED">
        <w:rPr>
          <w:i/>
          <w:lang w:val="en-GB"/>
        </w:rPr>
        <w:t>,</w:t>
      </w:r>
      <w:r w:rsidR="001B2EBB" w:rsidRPr="003B0739">
        <w:rPr>
          <w:i/>
          <w:lang w:val="en-GB"/>
        </w:rPr>
        <w:t xml:space="preserve"> Timmons, 2018)</w:t>
      </w:r>
      <w:r w:rsidR="00EC044A">
        <w:rPr>
          <w:lang w:val="en-GB"/>
        </w:rPr>
        <w:t xml:space="preserve"> This intertwines with legal factors, but did not impact Ignite Visibility in that sense, as explained below.</w:t>
      </w:r>
    </w:p>
    <w:p w:rsidR="003011F2" w:rsidRPr="003B0739" w:rsidRDefault="0047601F" w:rsidP="00CE2D15">
      <w:pPr>
        <w:jc w:val="both"/>
        <w:rPr>
          <w:i/>
          <w:lang w:val="en-GB"/>
        </w:rPr>
      </w:pPr>
      <w:r w:rsidRPr="003011F2">
        <w:rPr>
          <w:b/>
          <w:bCs/>
          <w:lang w:val="en-GB"/>
        </w:rPr>
        <w:t>Economicfactors</w:t>
      </w:r>
      <w:r>
        <w:rPr>
          <w:lang w:val="en-GB"/>
        </w:rPr>
        <w:t>:</w:t>
      </w:r>
      <w:r w:rsidR="000F76F6">
        <w:rPr>
          <w:lang w:val="en-GB"/>
        </w:rPr>
        <w:t xml:space="preserve"> The economic rate, exchange rate, interest rate</w:t>
      </w:r>
      <w:r w:rsidR="00ED054E">
        <w:rPr>
          <w:lang w:val="en-GB"/>
        </w:rPr>
        <w:t xml:space="preserve"> disposable income and unemployment rate are included in the economic factors for the macro environment. Here for the Ignite visibility, the </w:t>
      </w:r>
      <w:r w:rsidR="001B2EBB">
        <w:rPr>
          <w:lang w:val="en-GB"/>
        </w:rPr>
        <w:t>economic</w:t>
      </w:r>
      <w:r w:rsidR="00ED054E">
        <w:rPr>
          <w:lang w:val="en-GB"/>
        </w:rPr>
        <w:t xml:space="preserve"> factors are impacting t</w:t>
      </w:r>
      <w:r w:rsidR="001B2EBB">
        <w:rPr>
          <w:lang w:val="en-GB"/>
        </w:rPr>
        <w:t>he</w:t>
      </w:r>
      <w:r w:rsidR="00ED054E">
        <w:rPr>
          <w:lang w:val="en-GB"/>
        </w:rPr>
        <w:t xml:space="preserve"> business success directly because their operations are to be developed based on economic condition</w:t>
      </w:r>
      <w:r w:rsidR="00446BA7">
        <w:rPr>
          <w:lang w:val="en-GB"/>
        </w:rPr>
        <w:t xml:space="preserve">s. </w:t>
      </w:r>
      <w:r w:rsidR="003B0739" w:rsidRPr="003B0739">
        <w:rPr>
          <w:i/>
          <w:lang w:val="en-GB"/>
        </w:rPr>
        <w:t>(PEST Analysis: Identifying Big Picture Opportunities and Threats, 2020)</w:t>
      </w:r>
      <w:r w:rsidR="001B2EBB">
        <w:rPr>
          <w:lang w:val="en-GB"/>
        </w:rPr>
        <w:t xml:space="preserve">For example, exchange rates of British Pounds to American Dollars is not favourable and British clients of Ignite Visibility end up paying more of their currency for the same price in Dollars. </w:t>
      </w:r>
      <w:r w:rsidR="00446BA7">
        <w:rPr>
          <w:lang w:val="en-GB"/>
        </w:rPr>
        <w:t>The rate of in</w:t>
      </w:r>
      <w:r w:rsidR="001B2EBB">
        <w:rPr>
          <w:lang w:val="en-GB"/>
        </w:rPr>
        <w:t>terest may be increased and so</w:t>
      </w:r>
      <w:r w:rsidR="00446BA7">
        <w:rPr>
          <w:lang w:val="en-GB"/>
        </w:rPr>
        <w:t xml:space="preserve"> the organisation should maintain the rate and increase the operation.</w:t>
      </w:r>
    </w:p>
    <w:p w:rsidR="003011F2" w:rsidRDefault="0047601F" w:rsidP="003011F2">
      <w:pPr>
        <w:jc w:val="both"/>
        <w:rPr>
          <w:lang w:val="en-GB"/>
        </w:rPr>
      </w:pPr>
      <w:r w:rsidRPr="003011F2">
        <w:rPr>
          <w:b/>
          <w:bCs/>
          <w:lang w:val="en-GB"/>
        </w:rPr>
        <w:t>Socio-cultural factors</w:t>
      </w:r>
      <w:r>
        <w:rPr>
          <w:lang w:val="en-GB"/>
        </w:rPr>
        <w:t>:</w:t>
      </w:r>
      <w:r w:rsidR="00CB2BAD">
        <w:rPr>
          <w:lang w:val="en-GB"/>
        </w:rPr>
        <w:t xml:space="preserve"> The population growth rate, age distribution, career attributes, life</w:t>
      </w:r>
      <w:r w:rsidR="0098508E">
        <w:rPr>
          <w:lang w:val="en-GB"/>
        </w:rPr>
        <w:t>style</w:t>
      </w:r>
      <w:r w:rsidR="00CB2BAD">
        <w:rPr>
          <w:lang w:val="en-GB"/>
        </w:rPr>
        <w:t xml:space="preserve"> attributes, and cultural barriers are</w:t>
      </w:r>
      <w:r w:rsidR="001B2EBB">
        <w:rPr>
          <w:lang w:val="en-GB"/>
        </w:rPr>
        <w:t xml:space="preserve"> the socio-cultural factors ford</w:t>
      </w:r>
      <w:r w:rsidR="00CB2BAD">
        <w:rPr>
          <w:lang w:val="en-GB"/>
        </w:rPr>
        <w:t>igital</w:t>
      </w:r>
      <w:r w:rsidR="001B2EBB">
        <w:rPr>
          <w:lang w:val="en-GB"/>
        </w:rPr>
        <w:t xml:space="preserve"> marketing</w:t>
      </w:r>
      <w:r w:rsidR="00CB2BAD">
        <w:rPr>
          <w:lang w:val="en-GB"/>
        </w:rPr>
        <w:t xml:space="preserve"> agencies. </w:t>
      </w:r>
      <w:r w:rsidR="001B2EBB">
        <w:rPr>
          <w:lang w:val="en-GB"/>
        </w:rPr>
        <w:t xml:space="preserve">Ignite Visibility influences the trends and </w:t>
      </w:r>
      <w:r w:rsidR="00CB2BAD">
        <w:rPr>
          <w:lang w:val="en-GB"/>
        </w:rPr>
        <w:t>the</w:t>
      </w:r>
      <w:r w:rsidR="001B2EBB">
        <w:rPr>
          <w:lang w:val="en-GB"/>
        </w:rPr>
        <w:t>ir</w:t>
      </w:r>
      <w:r w:rsidR="00CB2BAD">
        <w:rPr>
          <w:lang w:val="en-GB"/>
        </w:rPr>
        <w:t xml:space="preserve"> performance</w:t>
      </w:r>
      <w:r w:rsidR="001B2EBB">
        <w:rPr>
          <w:lang w:val="en-GB"/>
        </w:rPr>
        <w:t xml:space="preserve"> is measured and largely based in accordance</w:t>
      </w:r>
      <w:r w:rsidR="00CB2BAD">
        <w:rPr>
          <w:lang w:val="en-GB"/>
        </w:rPr>
        <w:t xml:space="preserve"> to</w:t>
      </w:r>
      <w:r w:rsidR="001B2EBB">
        <w:rPr>
          <w:lang w:val="en-GB"/>
        </w:rPr>
        <w:t xml:space="preserve"> the</w:t>
      </w:r>
      <w:r w:rsidR="00CB2BAD">
        <w:rPr>
          <w:lang w:val="en-GB"/>
        </w:rPr>
        <w:t xml:space="preserve"> customer demand. </w:t>
      </w:r>
      <w:r w:rsidR="007D69ED" w:rsidRPr="007D69ED">
        <w:rPr>
          <w:i/>
          <w:lang w:val="en-GB"/>
        </w:rPr>
        <w:t>(Tiago, Veríssimo, 2014)</w:t>
      </w:r>
      <w:r w:rsidR="00CB2BAD">
        <w:rPr>
          <w:lang w:val="en-GB"/>
        </w:rPr>
        <w:t>Depend</w:t>
      </w:r>
      <w:r w:rsidR="001B2EBB">
        <w:rPr>
          <w:lang w:val="en-GB"/>
        </w:rPr>
        <w:t>ing</w:t>
      </w:r>
      <w:r w:rsidR="00CB2BAD">
        <w:rPr>
          <w:lang w:val="en-GB"/>
        </w:rPr>
        <w:t xml:space="preserve"> on the customer's experience</w:t>
      </w:r>
      <w:r w:rsidR="001B2EBB">
        <w:rPr>
          <w:lang w:val="en-GB"/>
        </w:rPr>
        <w:t xml:space="preserve"> with</w:t>
      </w:r>
      <w:r w:rsidR="00CB2BAD">
        <w:rPr>
          <w:lang w:val="en-GB"/>
        </w:rPr>
        <w:t xml:space="preserve"> the organisation </w:t>
      </w:r>
      <w:r w:rsidR="001B2EBB">
        <w:rPr>
          <w:lang w:val="en-GB"/>
        </w:rPr>
        <w:t>business can be impacted too, another factor influencing</w:t>
      </w:r>
      <w:r w:rsidR="00CB2BAD">
        <w:rPr>
          <w:lang w:val="en-GB"/>
        </w:rPr>
        <w:t xml:space="preserve"> the organisational effectiveness. Based on the cultural awareness </w:t>
      </w:r>
      <w:r w:rsidR="001B2EBB">
        <w:rPr>
          <w:lang w:val="en-GB"/>
        </w:rPr>
        <w:t>of the Ignite Visibility brand</w:t>
      </w:r>
      <w:r w:rsidR="00CB2BAD">
        <w:rPr>
          <w:lang w:val="en-GB"/>
        </w:rPr>
        <w:t xml:space="preserve">, the cultural factors </w:t>
      </w:r>
      <w:r w:rsidR="001B2EBB">
        <w:rPr>
          <w:lang w:val="en-GB"/>
        </w:rPr>
        <w:t>are</w:t>
      </w:r>
      <w:r w:rsidR="00CB2BAD">
        <w:rPr>
          <w:lang w:val="en-GB"/>
        </w:rPr>
        <w:t xml:space="preserve"> analysed</w:t>
      </w:r>
      <w:r w:rsidR="001B2EBB">
        <w:rPr>
          <w:lang w:val="en-GB"/>
        </w:rPr>
        <w:t xml:space="preserve"> to help for a greater spread of their products to clients and for their clients</w:t>
      </w:r>
      <w:r w:rsidR="00CB2BAD">
        <w:rPr>
          <w:lang w:val="en-GB"/>
        </w:rPr>
        <w:t xml:space="preserve">.  </w:t>
      </w:r>
    </w:p>
    <w:p w:rsidR="003011F2" w:rsidRDefault="0047601F" w:rsidP="003011F2">
      <w:pPr>
        <w:jc w:val="both"/>
        <w:rPr>
          <w:lang w:val="en-GB"/>
        </w:rPr>
      </w:pPr>
      <w:r w:rsidRPr="003011F2">
        <w:rPr>
          <w:b/>
          <w:bCs/>
          <w:lang w:val="en-GB"/>
        </w:rPr>
        <w:t>Technological factors</w:t>
      </w:r>
      <w:r>
        <w:rPr>
          <w:lang w:val="en-GB"/>
        </w:rPr>
        <w:t xml:space="preserve">: </w:t>
      </w:r>
      <w:r w:rsidR="00CB2BAD">
        <w:rPr>
          <w:lang w:val="en-GB"/>
        </w:rPr>
        <w:t xml:space="preserve">For the digital marketing agencies, the technological factors </w:t>
      </w:r>
      <w:r w:rsidR="001B2EBB">
        <w:rPr>
          <w:lang w:val="en-GB"/>
        </w:rPr>
        <w:t xml:space="preserve">have an </w:t>
      </w:r>
      <w:r w:rsidR="00CB2BAD">
        <w:rPr>
          <w:lang w:val="en-GB"/>
        </w:rPr>
        <w:t>impact</w:t>
      </w:r>
      <w:r w:rsidR="001B2EBB">
        <w:rPr>
          <w:lang w:val="en-GB"/>
        </w:rPr>
        <w:t xml:space="preserve"> bigger than most others, except political factors, maybe. N</w:t>
      </w:r>
      <w:r w:rsidR="00CB2BAD">
        <w:rPr>
          <w:lang w:val="en-GB"/>
        </w:rPr>
        <w:t>ew technologies, technological changes and awareness, the research and development, technology incentives and many more</w:t>
      </w:r>
      <w:r w:rsidR="00EC044A">
        <w:rPr>
          <w:lang w:val="en-GB"/>
        </w:rPr>
        <w:t xml:space="preserve"> are what Ignite Visibility’s day to day operations relies on</w:t>
      </w:r>
      <w:r w:rsidR="00CB2BAD">
        <w:rPr>
          <w:lang w:val="en-GB"/>
        </w:rPr>
        <w:t>. According to these fact</w:t>
      </w:r>
      <w:r w:rsidR="00EC044A">
        <w:rPr>
          <w:lang w:val="en-GB"/>
        </w:rPr>
        <w:t>ors</w:t>
      </w:r>
      <w:r w:rsidR="00CB2BAD">
        <w:rPr>
          <w:lang w:val="en-GB"/>
        </w:rPr>
        <w:t xml:space="preserve"> the performance can be changed in the organisation. With the new advancement and technologies,</w:t>
      </w:r>
      <w:r w:rsidR="00EC044A">
        <w:rPr>
          <w:lang w:val="en-GB"/>
        </w:rPr>
        <w:t xml:space="preserve"> the innovation and creativity is created. </w:t>
      </w:r>
      <w:r w:rsidR="00CB2BAD">
        <w:rPr>
          <w:lang w:val="en-GB"/>
        </w:rPr>
        <w:t xml:space="preserve">Ignite </w:t>
      </w:r>
      <w:r w:rsidR="00EC044A">
        <w:rPr>
          <w:lang w:val="en-GB"/>
        </w:rPr>
        <w:t xml:space="preserve">Visibility must keep up to date on all of this to ensure top </w:t>
      </w:r>
      <w:r w:rsidR="00CB2BAD">
        <w:rPr>
          <w:lang w:val="en-GB"/>
        </w:rPr>
        <w:t xml:space="preserve"> organisational performance.</w:t>
      </w:r>
      <w:r w:rsidR="00952D00" w:rsidRPr="003B0739">
        <w:rPr>
          <w:i/>
          <w:lang w:val="en-GB"/>
        </w:rPr>
        <w:t>(Chan, 2012)</w:t>
      </w:r>
    </w:p>
    <w:p w:rsidR="003011F2" w:rsidRDefault="0047601F" w:rsidP="003011F2">
      <w:pPr>
        <w:jc w:val="both"/>
        <w:rPr>
          <w:lang w:val="en-GB"/>
        </w:rPr>
      </w:pPr>
      <w:r w:rsidRPr="003011F2">
        <w:rPr>
          <w:b/>
          <w:bCs/>
          <w:lang w:val="en-GB"/>
        </w:rPr>
        <w:t>Legal factors</w:t>
      </w:r>
      <w:r w:rsidR="00CB2BAD">
        <w:rPr>
          <w:lang w:val="en-GB"/>
        </w:rPr>
        <w:t xml:space="preserve">: There are many rules and regulations in the organisation which is included  the legal factors for the organisation. These factors are included like discrimination law, customer protection laws, </w:t>
      </w:r>
      <w:r w:rsidR="0047231A">
        <w:rPr>
          <w:lang w:val="en-GB"/>
        </w:rPr>
        <w:t xml:space="preserve">property rights laws, and different environment-related laws in the organisation which is to be managed </w:t>
      </w:r>
      <w:r w:rsidR="00EC044A">
        <w:rPr>
          <w:lang w:val="en-GB"/>
        </w:rPr>
        <w:t xml:space="preserve">in the organisation effectively. Ignite Visibility </w:t>
      </w:r>
      <w:r w:rsidR="0047231A">
        <w:rPr>
          <w:lang w:val="en-GB"/>
        </w:rPr>
        <w:t>can</w:t>
      </w:r>
      <w:r w:rsidR="00EC044A">
        <w:rPr>
          <w:lang w:val="en-GB"/>
        </w:rPr>
        <w:t xml:space="preserve"> adhere to these with </w:t>
      </w:r>
      <w:r w:rsidR="00EC044A">
        <w:rPr>
          <w:lang w:val="en-GB"/>
        </w:rPr>
        <w:lastRenderedPageBreak/>
        <w:t xml:space="preserve">ease due to the tech-nature of their marketing business. </w:t>
      </w:r>
      <w:r w:rsidR="007D69ED" w:rsidRPr="007D69ED">
        <w:rPr>
          <w:i/>
          <w:lang w:val="en-GB"/>
        </w:rPr>
        <w:t>(Collins, 2005)</w:t>
      </w:r>
      <w:r w:rsidR="00EC044A">
        <w:rPr>
          <w:lang w:val="en-GB"/>
        </w:rPr>
        <w:t>There are not many regulations past the early 2000s which means the laws are not up to date with technological capabilities and this allows Ignite Visibility to</w:t>
      </w:r>
      <w:r w:rsidR="0047231A">
        <w:rPr>
          <w:lang w:val="en-GB"/>
        </w:rPr>
        <w:t xml:space="preserve"> increase productivity although </w:t>
      </w:r>
      <w:r w:rsidR="00EC044A">
        <w:rPr>
          <w:lang w:val="en-GB"/>
        </w:rPr>
        <w:t xml:space="preserve">still </w:t>
      </w:r>
      <w:r w:rsidR="0047231A">
        <w:rPr>
          <w:lang w:val="en-GB"/>
        </w:rPr>
        <w:t xml:space="preserve">maintaining </w:t>
      </w:r>
      <w:r w:rsidR="00EC044A">
        <w:rPr>
          <w:lang w:val="en-GB"/>
        </w:rPr>
        <w:t>all government</w:t>
      </w:r>
      <w:r w:rsidR="0047231A">
        <w:rPr>
          <w:lang w:val="en-GB"/>
        </w:rPr>
        <w:t xml:space="preserve"> laws and</w:t>
      </w:r>
      <w:r w:rsidR="00EC044A">
        <w:rPr>
          <w:lang w:val="en-GB"/>
        </w:rPr>
        <w:t xml:space="preserve"> policies of</w:t>
      </w:r>
      <w:r w:rsidR="0047231A">
        <w:rPr>
          <w:lang w:val="en-GB"/>
        </w:rPr>
        <w:t xml:space="preserve"> the organisation.</w:t>
      </w:r>
      <w:r w:rsidR="00EC044A">
        <w:rPr>
          <w:lang w:val="en-GB"/>
        </w:rPr>
        <w:t xml:space="preserve"> The Cambridge Analytica trials mentioned above were not a legal threat because they involved clients of Ignite Visibility, not the actual organisation. The only way that impacted Ignite Visibility legally is they had to change internal policies in data collection and distribution.</w:t>
      </w:r>
      <w:r w:rsidR="007D69ED" w:rsidRPr="007D69ED">
        <w:rPr>
          <w:i/>
          <w:lang w:val="en-GB"/>
        </w:rPr>
        <w:t>(Collins, 2005)</w:t>
      </w:r>
    </w:p>
    <w:p w:rsidR="00243FA2" w:rsidRDefault="0047601F" w:rsidP="003011F2">
      <w:pPr>
        <w:jc w:val="both"/>
        <w:rPr>
          <w:lang w:val="en-GB"/>
        </w:rPr>
      </w:pPr>
      <w:r w:rsidRPr="003011F2">
        <w:rPr>
          <w:b/>
          <w:bCs/>
          <w:lang w:val="en-GB"/>
        </w:rPr>
        <w:t>Environmental factors</w:t>
      </w:r>
      <w:r w:rsidR="0047231A">
        <w:rPr>
          <w:lang w:val="en-GB"/>
        </w:rPr>
        <w:t xml:space="preserve">: </w:t>
      </w:r>
      <w:r w:rsidR="00EC044A">
        <w:rPr>
          <w:lang w:val="en-GB"/>
        </w:rPr>
        <w:t>Companies operate a</w:t>
      </w:r>
      <w:r w:rsidR="00943802">
        <w:rPr>
          <w:lang w:val="en-GB"/>
        </w:rPr>
        <w:t>ccording to the weather, climate a</w:t>
      </w:r>
      <w:r w:rsidR="00EC044A">
        <w:rPr>
          <w:lang w:val="en-GB"/>
        </w:rPr>
        <w:t>nd environment</w:t>
      </w:r>
      <w:r w:rsidR="00943802">
        <w:rPr>
          <w:lang w:val="en-GB"/>
        </w:rPr>
        <w:t xml:space="preserve">. </w:t>
      </w:r>
      <w:r w:rsidR="00EC044A">
        <w:rPr>
          <w:lang w:val="en-GB"/>
        </w:rPr>
        <w:t xml:space="preserve">They should be conscious of their carbon footprint as that is not only good for the environment but great for the brand and how people view your company’s role in climate change. </w:t>
      </w:r>
      <w:r>
        <w:rPr>
          <w:lang w:val="en-GB"/>
        </w:rPr>
        <w:t>Besides</w:t>
      </w:r>
      <w:r w:rsidR="00EC044A">
        <w:rPr>
          <w:lang w:val="en-GB"/>
        </w:rPr>
        <w:t xml:space="preserve"> the nature side, another environment which impacts Ignite Visibil</w:t>
      </w:r>
      <w:r w:rsidR="00E91BAD">
        <w:rPr>
          <w:lang w:val="en-GB"/>
        </w:rPr>
        <w:t>ity is the business environment. It comprises of all above mentioned factors and influences all businesses as they depend on each other. D</w:t>
      </w:r>
      <w:r>
        <w:rPr>
          <w:lang w:val="en-GB"/>
        </w:rPr>
        <w:t xml:space="preserve">ifferent NGO's should be presented otherwise the environment of the business will be devastating to maintain effectively. The financial back up will </w:t>
      </w:r>
      <w:r w:rsidR="00E91BAD">
        <w:rPr>
          <w:lang w:val="en-GB"/>
        </w:rPr>
        <w:t>be managed by different NGO's, i</w:t>
      </w:r>
      <w:r>
        <w:rPr>
          <w:lang w:val="en-GB"/>
        </w:rPr>
        <w:t>n this way the environment for the organisation should be managed effectively. By the way, for Ignite Visibility this should be managed effectively according to the elements of</w:t>
      </w:r>
      <w:r w:rsidR="00E91BAD">
        <w:rPr>
          <w:lang w:val="en-GB"/>
        </w:rPr>
        <w:t xml:space="preserve"> any</w:t>
      </w:r>
      <w:r>
        <w:rPr>
          <w:lang w:val="en-GB"/>
        </w:rPr>
        <w:t xml:space="preserve"> environment.</w:t>
      </w:r>
    </w:p>
    <w:p w:rsidR="00E91BAD" w:rsidRDefault="00E91BAD" w:rsidP="00AB48CF">
      <w:pPr>
        <w:pStyle w:val="Heading1"/>
        <w:rPr>
          <w:lang w:val="en-GB"/>
        </w:rPr>
      </w:pPr>
    </w:p>
    <w:p w:rsidR="00E91BAD" w:rsidRDefault="00E91BAD" w:rsidP="00AB48CF">
      <w:pPr>
        <w:pStyle w:val="Heading1"/>
        <w:rPr>
          <w:lang w:val="en-GB"/>
        </w:rPr>
      </w:pPr>
    </w:p>
    <w:p w:rsidR="00E91BAD" w:rsidRDefault="00E91BAD" w:rsidP="00AB48CF">
      <w:pPr>
        <w:pStyle w:val="Heading1"/>
        <w:rPr>
          <w:lang w:val="en-GB"/>
        </w:rPr>
      </w:pPr>
    </w:p>
    <w:p w:rsidR="00AB48CF" w:rsidRDefault="00BD6E71" w:rsidP="00AB48CF">
      <w:pPr>
        <w:pStyle w:val="Heading1"/>
        <w:rPr>
          <w:lang w:val="en-GB"/>
        </w:rPr>
      </w:pPr>
      <w:bookmarkStart w:id="9" w:name="_Toc39498017"/>
      <w:r>
        <w:rPr>
          <w:lang w:val="en-GB"/>
        </w:rPr>
        <w:t>SWOT A</w:t>
      </w:r>
      <w:r w:rsidR="0047601F">
        <w:rPr>
          <w:lang w:val="en-GB"/>
        </w:rPr>
        <w:t>nalysis</w:t>
      </w:r>
      <w:bookmarkEnd w:id="9"/>
    </w:p>
    <w:p w:rsidR="00AB48CF" w:rsidRDefault="0047601F" w:rsidP="003011F2">
      <w:pPr>
        <w:jc w:val="both"/>
        <w:rPr>
          <w:lang w:val="en-GB"/>
        </w:rPr>
      </w:pPr>
      <w:r>
        <w:rPr>
          <w:lang w:val="en-GB"/>
        </w:rPr>
        <w:t xml:space="preserve">The swot analysis should be applied </w:t>
      </w:r>
      <w:r w:rsidR="00E91BAD">
        <w:rPr>
          <w:lang w:val="en-GB"/>
        </w:rPr>
        <w:t>as a way</w:t>
      </w:r>
      <w:r>
        <w:rPr>
          <w:lang w:val="en-GB"/>
        </w:rPr>
        <w:t xml:space="preserve"> of ensuring the organisational strengths</w:t>
      </w:r>
      <w:r w:rsidR="00E91BAD">
        <w:rPr>
          <w:lang w:val="en-GB"/>
        </w:rPr>
        <w:t xml:space="preserve"> outweigh the</w:t>
      </w:r>
      <w:r>
        <w:rPr>
          <w:lang w:val="en-GB"/>
        </w:rPr>
        <w:t xml:space="preserve"> weaknesses. Actually, the digital marketing agency has more strengths and opportunities rather than threats and weaknesses. Now the swot analysis is give below:</w:t>
      </w:r>
    </w:p>
    <w:p w:rsidR="00DC690D" w:rsidRDefault="0047601F" w:rsidP="00DC690D">
      <w:pPr>
        <w:jc w:val="center"/>
        <w:rPr>
          <w:lang w:val="en-GB"/>
        </w:rPr>
      </w:pPr>
      <w:r>
        <w:rPr>
          <w:noProof/>
          <w:lang w:val="en-GB" w:eastAsia="en-GB"/>
        </w:rPr>
        <w:lastRenderedPageBreak/>
        <w:drawing>
          <wp:inline distT="0" distB="0" distL="0" distR="0">
            <wp:extent cx="2935690" cy="2272352"/>
            <wp:effectExtent l="19050" t="0" r="0" b="0"/>
            <wp:docPr id="10" name="Picture 10"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76104" name="Picture 10" descr="Image result for SWOT analysis"/>
                    <pic:cNvPicPr>
                      <a:picLocks noChangeAspect="1" noChangeArrowheads="1"/>
                    </pic:cNvPicPr>
                  </pic:nvPicPr>
                  <pic:blipFill>
                    <a:blip r:embed="rId14" cstate="print"/>
                    <a:srcRect b="4585"/>
                    <a:stretch>
                      <a:fillRect/>
                    </a:stretch>
                  </pic:blipFill>
                  <pic:spPr bwMode="auto">
                    <a:xfrm>
                      <a:off x="0" y="0"/>
                      <a:ext cx="2935690" cy="2272352"/>
                    </a:xfrm>
                    <a:prstGeom prst="rect">
                      <a:avLst/>
                    </a:prstGeom>
                    <a:noFill/>
                    <a:ln w="9525">
                      <a:noFill/>
                      <a:miter lim="800000"/>
                      <a:headEnd/>
                      <a:tailEnd/>
                    </a:ln>
                  </pic:spPr>
                </pic:pic>
              </a:graphicData>
            </a:graphic>
          </wp:inline>
        </w:drawing>
      </w:r>
    </w:p>
    <w:p w:rsidR="00DC690D" w:rsidRDefault="0047601F" w:rsidP="00DC690D">
      <w:pPr>
        <w:jc w:val="center"/>
        <w:rPr>
          <w:lang w:val="en-GB"/>
        </w:rPr>
      </w:pPr>
      <w:r>
        <w:rPr>
          <w:lang w:val="en-GB"/>
        </w:rPr>
        <w:t xml:space="preserve">Figure: SWOT analysis </w:t>
      </w:r>
    </w:p>
    <w:p w:rsidR="00DC690D" w:rsidRDefault="0047601F" w:rsidP="00DC690D">
      <w:pPr>
        <w:jc w:val="center"/>
        <w:rPr>
          <w:lang w:val="en-GB"/>
        </w:rPr>
      </w:pPr>
      <w:r>
        <w:rPr>
          <w:lang w:val="en-GB"/>
        </w:rPr>
        <w:t>Source: (</w:t>
      </w:r>
      <w:r w:rsidRPr="004E08EF">
        <w:rPr>
          <w:rFonts w:eastAsia="Times New Roman" w:cs="Times New Roman"/>
          <w:szCs w:val="24"/>
        </w:rPr>
        <w:t>Ahmed</w:t>
      </w:r>
      <w:r>
        <w:rPr>
          <w:rFonts w:eastAsia="Times New Roman" w:cs="Times New Roman"/>
          <w:szCs w:val="24"/>
        </w:rPr>
        <w:t>, 2019</w:t>
      </w:r>
      <w:r>
        <w:rPr>
          <w:lang w:val="en-GB"/>
        </w:rPr>
        <w:t>)</w:t>
      </w:r>
    </w:p>
    <w:p w:rsidR="00AB48CF" w:rsidRPr="00AB48CF" w:rsidRDefault="0047601F" w:rsidP="003011F2">
      <w:pPr>
        <w:jc w:val="both"/>
        <w:rPr>
          <w:b/>
          <w:bCs/>
          <w:lang w:val="en-GB"/>
        </w:rPr>
      </w:pPr>
      <w:r w:rsidRPr="00AB48CF">
        <w:rPr>
          <w:b/>
          <w:bCs/>
          <w:lang w:val="en-GB"/>
        </w:rPr>
        <w:t xml:space="preserve">Strengths </w:t>
      </w:r>
    </w:p>
    <w:p w:rsidR="00AB48CF" w:rsidRDefault="0047601F" w:rsidP="001F607C">
      <w:pPr>
        <w:jc w:val="both"/>
        <w:rPr>
          <w:lang w:val="en-GB"/>
        </w:rPr>
      </w:pPr>
      <w:r>
        <w:rPr>
          <w:lang w:val="en-GB"/>
        </w:rPr>
        <w:t>The uniqueness of the services and products is the strength of an organisation. As the advanced technology will be used for practicing digital marketing</w:t>
      </w:r>
      <w:r w:rsidR="001F607C">
        <w:rPr>
          <w:lang w:val="en-GB"/>
        </w:rPr>
        <w:t>, this will be conducted for an agency as a strength.</w:t>
      </w:r>
      <w:r w:rsidR="003C527E">
        <w:rPr>
          <w:lang w:val="en-GB"/>
        </w:rPr>
        <w:t xml:space="preserve">These services are required to the organisational development and promotion of the organisation. The most popular term in the world for digital marketing agency is social media marketing which is the most effective with less cost. </w:t>
      </w:r>
      <w:r>
        <w:rPr>
          <w:lang w:val="en-GB"/>
        </w:rPr>
        <w:t>The digital marketing agency has some uniqueness and the relevancy from which people can take new experience. The user friendly design is used in the digital marketing</w:t>
      </w:r>
      <w:r w:rsidR="003C527E">
        <w:rPr>
          <w:lang w:val="en-GB"/>
        </w:rPr>
        <w:t>, obviously serves as an</w:t>
      </w:r>
      <w:r>
        <w:rPr>
          <w:lang w:val="en-GB"/>
        </w:rPr>
        <w:t xml:space="preserve"> advantage from the perspective of quick sign up </w:t>
      </w:r>
      <w:r w:rsidR="003C527E">
        <w:rPr>
          <w:lang w:val="en-GB"/>
        </w:rPr>
        <w:t xml:space="preserve">and check out process. </w:t>
      </w:r>
      <w:r w:rsidR="003B0739" w:rsidRPr="003B0739">
        <w:rPr>
          <w:i/>
          <w:lang w:val="en-GB"/>
        </w:rPr>
        <w:t>(</w:t>
      </w:r>
      <w:r w:rsidR="003B0739" w:rsidRPr="003B0739">
        <w:rPr>
          <w:rFonts w:eastAsia="Times New Roman" w:cs="Times New Roman"/>
          <w:i/>
          <w:szCs w:val="24"/>
        </w:rPr>
        <w:t>Meyer, 2019)</w:t>
      </w:r>
      <w:r w:rsidR="003C527E">
        <w:rPr>
          <w:lang w:val="en-GB"/>
        </w:rPr>
        <w:t>The clients and customers</w:t>
      </w:r>
      <w:r>
        <w:rPr>
          <w:lang w:val="en-GB"/>
        </w:rPr>
        <w:t xml:space="preserve"> can use it with very friendly and</w:t>
      </w:r>
      <w:r w:rsidR="003C527E">
        <w:rPr>
          <w:lang w:val="en-GB"/>
        </w:rPr>
        <w:t xml:space="preserve"> easy controls, which</w:t>
      </w:r>
      <w:r>
        <w:rPr>
          <w:lang w:val="en-GB"/>
        </w:rPr>
        <w:t xml:space="preserve"> ensure the first check out. </w:t>
      </w:r>
      <w:r w:rsidR="00634A81">
        <w:rPr>
          <w:lang w:val="en-GB"/>
        </w:rPr>
        <w:t>The ho</w:t>
      </w:r>
      <w:r w:rsidR="003C527E">
        <w:rPr>
          <w:lang w:val="en-GB"/>
        </w:rPr>
        <w:t xml:space="preserve">sting service is good for the organisation, as it </w:t>
      </w:r>
      <w:r w:rsidR="00634A81">
        <w:rPr>
          <w:lang w:val="en-GB"/>
        </w:rPr>
        <w:t>can easily use this service for the development of marketing process</w:t>
      </w:r>
      <w:r w:rsidR="0025085C">
        <w:rPr>
          <w:lang w:val="en-GB"/>
        </w:rPr>
        <w:t xml:space="preserve"> (</w:t>
      </w:r>
      <w:r w:rsidR="0025085C" w:rsidRPr="004E08EF">
        <w:rPr>
          <w:rFonts w:eastAsia="Times New Roman" w:cs="Times New Roman"/>
          <w:szCs w:val="24"/>
        </w:rPr>
        <w:t>Ahmed</w:t>
      </w:r>
      <w:r w:rsidR="0025085C">
        <w:rPr>
          <w:rFonts w:eastAsia="Times New Roman" w:cs="Times New Roman"/>
          <w:szCs w:val="24"/>
        </w:rPr>
        <w:t>, 2019</w:t>
      </w:r>
      <w:r w:rsidR="0025085C">
        <w:rPr>
          <w:lang w:val="en-GB"/>
        </w:rPr>
        <w:t>)</w:t>
      </w:r>
      <w:r w:rsidR="00634A81">
        <w:rPr>
          <w:lang w:val="en-GB"/>
        </w:rPr>
        <w:t xml:space="preserve">. The digital marketing will be fast after using the technologies and the tools for the organisation. </w:t>
      </w:r>
      <w:r w:rsidR="00D048F8">
        <w:rPr>
          <w:lang w:val="en-GB"/>
        </w:rPr>
        <w:t>All over the things that organisation can take the advantage from digital marketing service like Ignite</w:t>
      </w:r>
      <w:r w:rsidR="003C527E">
        <w:rPr>
          <w:lang w:val="en-GB"/>
        </w:rPr>
        <w:t xml:space="preserve"> Visibility revolve around the elimination of the human factor and having to pay someone for an operation which an A.I. can achieve just as well, if not better.</w:t>
      </w:r>
    </w:p>
    <w:p w:rsidR="00D7637D" w:rsidRDefault="00D7637D" w:rsidP="001F607C">
      <w:pPr>
        <w:jc w:val="both"/>
        <w:rPr>
          <w:lang w:val="en-GB"/>
        </w:rPr>
      </w:pPr>
    </w:p>
    <w:p w:rsidR="00D7637D" w:rsidRDefault="00D7637D" w:rsidP="001F607C">
      <w:pPr>
        <w:jc w:val="both"/>
        <w:rPr>
          <w:lang w:val="en-GB"/>
        </w:rPr>
      </w:pPr>
    </w:p>
    <w:p w:rsidR="00D048F8" w:rsidRPr="00D048F8" w:rsidRDefault="0047601F" w:rsidP="003011F2">
      <w:pPr>
        <w:jc w:val="both"/>
        <w:rPr>
          <w:b/>
          <w:bCs/>
          <w:lang w:val="en-GB"/>
        </w:rPr>
      </w:pPr>
      <w:r w:rsidRPr="00D048F8">
        <w:rPr>
          <w:b/>
          <w:bCs/>
          <w:lang w:val="en-GB"/>
        </w:rPr>
        <w:lastRenderedPageBreak/>
        <w:t xml:space="preserve">Weaknesses </w:t>
      </w:r>
    </w:p>
    <w:p w:rsidR="006C128B" w:rsidRDefault="003C527E" w:rsidP="003011F2">
      <w:pPr>
        <w:jc w:val="both"/>
        <w:rPr>
          <w:lang w:val="en-GB"/>
        </w:rPr>
      </w:pPr>
      <w:r>
        <w:rPr>
          <w:lang w:val="en-GB"/>
        </w:rPr>
        <w:t>Digital marketing weaknesses can stem from p</w:t>
      </w:r>
      <w:r w:rsidR="0047601F">
        <w:rPr>
          <w:lang w:val="en-GB"/>
        </w:rPr>
        <w:t xml:space="preserve">oor content and images used in the sites from which the people cannot feel the actual </w:t>
      </w:r>
      <w:r>
        <w:rPr>
          <w:lang w:val="en-GB"/>
        </w:rPr>
        <w:t>ideas, policies and strategies which the company gas</w:t>
      </w:r>
      <w:r w:rsidR="0047601F">
        <w:rPr>
          <w:lang w:val="en-GB"/>
        </w:rPr>
        <w:t xml:space="preserve">. </w:t>
      </w:r>
      <w:r w:rsidR="000D5B11">
        <w:rPr>
          <w:lang w:val="en-GB"/>
        </w:rPr>
        <w:t>By touching</w:t>
      </w:r>
      <w:r>
        <w:rPr>
          <w:lang w:val="en-GB"/>
        </w:rPr>
        <w:t>-up</w:t>
      </w:r>
      <w:r w:rsidR="000D5B11">
        <w:rPr>
          <w:lang w:val="en-GB"/>
        </w:rPr>
        <w:t xml:space="preserve"> the services and experiencing </w:t>
      </w:r>
      <w:r>
        <w:rPr>
          <w:lang w:val="en-GB"/>
        </w:rPr>
        <w:t>their service as an outsider, by providing feed back</w:t>
      </w:r>
      <w:r w:rsidR="000D5B11">
        <w:rPr>
          <w:lang w:val="en-GB"/>
        </w:rPr>
        <w:t>directly</w:t>
      </w:r>
      <w:r>
        <w:rPr>
          <w:lang w:val="en-GB"/>
        </w:rPr>
        <w:t>,</w:t>
      </w:r>
      <w:r w:rsidR="000D5B11">
        <w:rPr>
          <w:lang w:val="en-GB"/>
        </w:rPr>
        <w:t xml:space="preserve"> the</w:t>
      </w:r>
      <w:r>
        <w:rPr>
          <w:lang w:val="en-GB"/>
        </w:rPr>
        <w:t xml:space="preserve"> future customers will be more satisfied</w:t>
      </w:r>
      <w:r w:rsidR="000D5B11">
        <w:rPr>
          <w:lang w:val="en-GB"/>
        </w:rPr>
        <w:t>.</w:t>
      </w:r>
      <w:r w:rsidR="007D69ED" w:rsidRPr="007D69ED">
        <w:rPr>
          <w:i/>
          <w:lang w:val="en-GB"/>
        </w:rPr>
        <w:t>(Ford, Bornstein, Pruitt and Young, 2010)</w:t>
      </w:r>
      <w:r w:rsidR="000D5B11">
        <w:rPr>
          <w:lang w:val="en-GB"/>
        </w:rPr>
        <w:t xml:space="preserve"> The subscription process is long in the organisation for which the customers cannot be attracted from the digital marketing. The poor mobile optimisation and poor hosting services are the basic weaknesses for the organisational development in the digital marketing. The marketing approaches should be applied perfectly to increase the organisational performance</w:t>
      </w:r>
      <w:r w:rsidR="007D69ED">
        <w:rPr>
          <w:lang w:val="en-GB"/>
        </w:rPr>
        <w:t>.</w:t>
      </w:r>
      <w:r w:rsidR="0025085C" w:rsidRPr="007D69ED">
        <w:rPr>
          <w:i/>
          <w:lang w:val="en-GB"/>
        </w:rPr>
        <w:t>(</w:t>
      </w:r>
      <w:r w:rsidR="0025085C" w:rsidRPr="007D69ED">
        <w:rPr>
          <w:rFonts w:eastAsia="Times New Roman" w:cs="Times New Roman"/>
          <w:i/>
          <w:szCs w:val="24"/>
        </w:rPr>
        <w:t>Ahmed, 2019</w:t>
      </w:r>
      <w:r w:rsidR="0025085C" w:rsidRPr="007D69ED">
        <w:rPr>
          <w:i/>
          <w:lang w:val="en-GB"/>
        </w:rPr>
        <w:t>)</w:t>
      </w:r>
      <w:r w:rsidR="000D5B11">
        <w:rPr>
          <w:lang w:val="en-GB"/>
        </w:rPr>
        <w:t xml:space="preserve"> The service of the hosting </w:t>
      </w:r>
      <w:r w:rsidR="00B31995">
        <w:rPr>
          <w:lang w:val="en-GB"/>
        </w:rPr>
        <w:t xml:space="preserve">of websites should be increased, as another weakness is not being able to get your hard work to clients due to a failure in technology. Increasing awareness of this </w:t>
      </w:r>
      <w:r w:rsidR="000D5B11">
        <w:rPr>
          <w:lang w:val="en-GB"/>
        </w:rPr>
        <w:t xml:space="preserve">can ensure the better outcome in the organisation. </w:t>
      </w:r>
    </w:p>
    <w:p w:rsidR="006C128B" w:rsidRPr="006C128B" w:rsidRDefault="0047601F" w:rsidP="003011F2">
      <w:pPr>
        <w:jc w:val="both"/>
        <w:rPr>
          <w:b/>
          <w:bCs/>
          <w:lang w:val="en-GB"/>
        </w:rPr>
      </w:pPr>
      <w:r w:rsidRPr="006C128B">
        <w:rPr>
          <w:b/>
          <w:bCs/>
          <w:lang w:val="en-GB"/>
        </w:rPr>
        <w:t xml:space="preserve">Opportunities </w:t>
      </w:r>
    </w:p>
    <w:p w:rsidR="00D03CDB" w:rsidRPr="00D03CDB" w:rsidRDefault="0047601F" w:rsidP="00D03CDB">
      <w:pPr>
        <w:jc w:val="both"/>
        <w:rPr>
          <w:lang w:val="en-GB"/>
        </w:rPr>
      </w:pPr>
      <w:r>
        <w:rPr>
          <w:lang w:val="en-GB"/>
        </w:rPr>
        <w:t xml:space="preserve">The organisation can ensure the digital marketing because of new technology. </w:t>
      </w:r>
      <w:r w:rsidR="00515CDA">
        <w:rPr>
          <w:lang w:val="en-GB"/>
        </w:rPr>
        <w:t xml:space="preserve">The organisation can ensure the productivity for upgrading the technology for which they can set their products and present it in unique ways. For using the internet and mobiles the company can take the advantage from digital marketing. </w:t>
      </w:r>
      <w:r w:rsidR="003C527E">
        <w:rPr>
          <w:lang w:val="en-GB"/>
        </w:rPr>
        <w:t xml:space="preserve">There are many scopes and opportunities for digital marketing. </w:t>
      </w:r>
      <w:r w:rsidR="00515CDA">
        <w:rPr>
          <w:lang w:val="en-GB"/>
        </w:rPr>
        <w:t>Connecting the mobile ph</w:t>
      </w:r>
      <w:r w:rsidR="00297DA8">
        <w:rPr>
          <w:lang w:val="en-GB"/>
        </w:rPr>
        <w:t xml:space="preserve">ones the organisation can ensure the productivity in the workplace. </w:t>
      </w:r>
      <w:r w:rsidR="00354A84">
        <w:rPr>
          <w:lang w:val="en-GB"/>
        </w:rPr>
        <w:t xml:space="preserve">Using the mobiles the people can interact with the clients easily for which the movement is not required. Now the online transaction becomes more popular in the world. For which the organisation can face the opportunities to </w:t>
      </w:r>
      <w:r w:rsidR="0005515C">
        <w:rPr>
          <w:lang w:val="en-GB"/>
        </w:rPr>
        <w:t>ensure</w:t>
      </w:r>
      <w:r w:rsidR="00354A84">
        <w:rPr>
          <w:lang w:val="en-GB"/>
        </w:rPr>
        <w:t xml:space="preserve"> the transaction by online. </w:t>
      </w:r>
      <w:r w:rsidR="0005515C">
        <w:rPr>
          <w:lang w:val="en-GB"/>
        </w:rPr>
        <w:t>After launching the new innovative technology, the marketing strategies are changed for which the organisation can take the advantage from t</w:t>
      </w:r>
      <w:r w:rsidR="003C527E">
        <w:rPr>
          <w:lang w:val="en-GB"/>
        </w:rPr>
        <w:t>he new technology. Here in fact</w:t>
      </w:r>
      <w:r w:rsidR="0005515C">
        <w:rPr>
          <w:lang w:val="en-GB"/>
        </w:rPr>
        <w:t xml:space="preserve"> the organisation can ensure organisational performance because of new innovative technology.</w:t>
      </w:r>
      <w:r w:rsidR="00754A24" w:rsidRPr="00754A24">
        <w:rPr>
          <w:i/>
          <w:lang w:val="en-GB"/>
        </w:rPr>
        <w:t>(Pinson, 2000)</w:t>
      </w:r>
      <w:r w:rsidR="00D03CDB">
        <w:rPr>
          <w:lang w:val="en-GB"/>
        </w:rPr>
        <w:t>The newest opportunity for Ignite Visibility is artificial intelligence development. For example, an algorithm can be created today that will make up food recipes by substituting ingredients from an existing recipe with ingredients you have, but would suit the dish as well. The application of this algorithm is not even remotely limited to just the kitchen however, as Ignite Visibility are using an A. I. to better services such as search engine optimization, s</w:t>
      </w:r>
      <w:r w:rsidR="00D7637D">
        <w:rPr>
          <w:lang w:val="en-GB"/>
        </w:rPr>
        <w:t>ocial media marketing , p</w:t>
      </w:r>
      <w:r w:rsidR="00D03CDB" w:rsidRPr="00D03CDB">
        <w:rPr>
          <w:lang w:val="en-GB"/>
        </w:rPr>
        <w:t>ay per click advertisem</w:t>
      </w:r>
      <w:r w:rsidR="00D7637D">
        <w:rPr>
          <w:lang w:val="en-GB"/>
        </w:rPr>
        <w:t xml:space="preserve">ent, email marketing. An A.I also analyses their customer’s conversation rate </w:t>
      </w:r>
      <w:r w:rsidR="00D7637D">
        <w:rPr>
          <w:lang w:val="en-GB"/>
        </w:rPr>
        <w:lastRenderedPageBreak/>
        <w:t>optimisation, reporting and analytics, this all helps sae money, time and to develop a d</w:t>
      </w:r>
      <w:r w:rsidR="00754A24">
        <w:rPr>
          <w:lang w:val="en-GB"/>
        </w:rPr>
        <w:t xml:space="preserve">igital marketing strategy. </w:t>
      </w:r>
      <w:r w:rsidR="00754A24" w:rsidRPr="007D69ED">
        <w:rPr>
          <w:i/>
          <w:lang w:val="en-GB"/>
        </w:rPr>
        <w:t>(Rosen, 2000)</w:t>
      </w:r>
    </w:p>
    <w:p w:rsidR="0005515C" w:rsidRPr="0005515C" w:rsidRDefault="0047601F" w:rsidP="003011F2">
      <w:pPr>
        <w:jc w:val="both"/>
        <w:rPr>
          <w:b/>
          <w:bCs/>
          <w:lang w:val="en-GB"/>
        </w:rPr>
      </w:pPr>
      <w:r w:rsidRPr="0005515C">
        <w:rPr>
          <w:b/>
          <w:bCs/>
          <w:lang w:val="en-GB"/>
        </w:rPr>
        <w:t xml:space="preserve">Threats </w:t>
      </w:r>
    </w:p>
    <w:p w:rsidR="00890312" w:rsidRDefault="0047601F" w:rsidP="001F607C">
      <w:pPr>
        <w:jc w:val="both"/>
        <w:rPr>
          <w:lang w:val="en-GB"/>
        </w:rPr>
      </w:pPr>
      <w:r>
        <w:rPr>
          <w:lang w:val="en-GB"/>
        </w:rPr>
        <w:t xml:space="preserve">The new business can easily </w:t>
      </w:r>
      <w:r w:rsidR="001F607C">
        <w:rPr>
          <w:lang w:val="en-GB"/>
        </w:rPr>
        <w:t>enter i</w:t>
      </w:r>
      <w:r>
        <w:rPr>
          <w:lang w:val="en-GB"/>
        </w:rPr>
        <w:t>nto the market for which the organisation has to face threats from the new entrance. Actually different websites are created at a time in large number for which the organisation has created many competitors in the market. The organisation should ensure that new entrance cannot get more opportunities to become popular.</w:t>
      </w:r>
      <w:r w:rsidR="007C4B92">
        <w:rPr>
          <w:lang w:val="en-GB"/>
        </w:rPr>
        <w:t xml:space="preserve"> The poor government policies are the threats for the organisation because the claims will be failed although the cyber crime is active in the area. Many hackers can hack the websites but for this back up there are no government policies</w:t>
      </w:r>
      <w:r w:rsidR="00D50CAA">
        <w:rPr>
          <w:lang w:val="en-GB"/>
        </w:rPr>
        <w:t xml:space="preserve">. </w:t>
      </w:r>
      <w:r w:rsidR="00D50CAA" w:rsidRPr="00D50CAA">
        <w:rPr>
          <w:i/>
          <w:lang w:val="en-GB"/>
        </w:rPr>
        <w:t>(Ford, Bornstein, Pruitt and Young, 2010)</w:t>
      </w:r>
      <w:r w:rsidR="00D50CAA">
        <w:rPr>
          <w:lang w:val="en-GB"/>
        </w:rPr>
        <w:t>T</w:t>
      </w:r>
      <w:r w:rsidR="007C4B92">
        <w:rPr>
          <w:lang w:val="en-GB"/>
        </w:rPr>
        <w:t xml:space="preserve">he privacy is not enough in the software which can easily be hacked by the hacker and it becomes the threat for the organisational performance. </w:t>
      </w:r>
      <w:r w:rsidR="00822558">
        <w:rPr>
          <w:lang w:val="en-GB"/>
        </w:rPr>
        <w:t xml:space="preserve">Many times the people misuse the internet to do their personal benefits. Organisational development is not possible if the threats are not overcome. </w:t>
      </w:r>
    </w:p>
    <w:p w:rsidR="00890312" w:rsidRDefault="003C218E" w:rsidP="00890312">
      <w:pPr>
        <w:pStyle w:val="Heading1"/>
        <w:rPr>
          <w:lang w:val="en-GB"/>
        </w:rPr>
      </w:pPr>
      <w:bookmarkStart w:id="10" w:name="_Toc39498018"/>
      <w:r>
        <w:rPr>
          <w:lang w:val="en-GB"/>
        </w:rPr>
        <w:t>STP A</w:t>
      </w:r>
      <w:r w:rsidR="0047601F">
        <w:rPr>
          <w:lang w:val="en-GB"/>
        </w:rPr>
        <w:t>nalysis</w:t>
      </w:r>
      <w:bookmarkEnd w:id="10"/>
    </w:p>
    <w:p w:rsidR="00890312" w:rsidRDefault="0047601F" w:rsidP="00203174">
      <w:pPr>
        <w:jc w:val="both"/>
        <w:rPr>
          <w:lang w:val="en-GB"/>
        </w:rPr>
      </w:pPr>
      <w:r>
        <w:rPr>
          <w:lang w:val="en-GB"/>
        </w:rPr>
        <w:t xml:space="preserve">The STP analysis describes the segmentation, targeting and the positioning of the organisation. As a digital marketing agency Ignite should analyse the STP to find out the position in the market. Now the STP elements are described below with the examples: </w:t>
      </w:r>
    </w:p>
    <w:p w:rsidR="00DC690D" w:rsidRDefault="0047601F" w:rsidP="00DC690D">
      <w:pPr>
        <w:jc w:val="center"/>
        <w:rPr>
          <w:lang w:val="en-GB"/>
        </w:rPr>
      </w:pPr>
      <w:r>
        <w:rPr>
          <w:noProof/>
          <w:lang w:val="en-GB" w:eastAsia="en-GB"/>
        </w:rPr>
        <w:drawing>
          <wp:inline distT="0" distB="0" distL="0" distR="0">
            <wp:extent cx="4198109" cy="1599346"/>
            <wp:effectExtent l="19050" t="0" r="0" b="0"/>
            <wp:docPr id="5" name="Picture 13" descr="Image result for STP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595731" name="Picture 13" descr="Image result for STP analysis"/>
                    <pic:cNvPicPr>
                      <a:picLocks noChangeAspect="1" noChangeArrowheads="1"/>
                    </pic:cNvPicPr>
                  </pic:nvPicPr>
                  <pic:blipFill>
                    <a:blip r:embed="rId15"/>
                    <a:stretch>
                      <a:fillRect/>
                    </a:stretch>
                  </pic:blipFill>
                  <pic:spPr bwMode="auto">
                    <a:xfrm>
                      <a:off x="0" y="0"/>
                      <a:ext cx="4198525" cy="1599504"/>
                    </a:xfrm>
                    <a:prstGeom prst="rect">
                      <a:avLst/>
                    </a:prstGeom>
                    <a:noFill/>
                    <a:ln w="9525">
                      <a:noFill/>
                      <a:miter lim="800000"/>
                      <a:headEnd/>
                      <a:tailEnd/>
                    </a:ln>
                  </pic:spPr>
                </pic:pic>
              </a:graphicData>
            </a:graphic>
          </wp:inline>
        </w:drawing>
      </w:r>
    </w:p>
    <w:p w:rsidR="00DC690D" w:rsidRDefault="0047601F" w:rsidP="00DC690D">
      <w:pPr>
        <w:jc w:val="center"/>
        <w:rPr>
          <w:lang w:val="en-GB"/>
        </w:rPr>
      </w:pPr>
      <w:r>
        <w:rPr>
          <w:lang w:val="en-GB"/>
        </w:rPr>
        <w:t xml:space="preserve">Figure: STP analysis </w:t>
      </w:r>
    </w:p>
    <w:p w:rsidR="00DC690D" w:rsidRDefault="0047601F" w:rsidP="00DC690D">
      <w:pPr>
        <w:jc w:val="center"/>
        <w:rPr>
          <w:lang w:val="en-GB"/>
        </w:rPr>
      </w:pPr>
      <w:r>
        <w:rPr>
          <w:lang w:val="en-GB"/>
        </w:rPr>
        <w:t xml:space="preserve">Source: </w:t>
      </w:r>
      <w:r w:rsidRPr="00DF708C">
        <w:rPr>
          <w:i/>
          <w:lang w:val="en-GB"/>
        </w:rPr>
        <w:t>(</w:t>
      </w:r>
      <w:r w:rsidRPr="00DF708C">
        <w:rPr>
          <w:rFonts w:eastAsia="Times New Roman" w:cs="Times New Roman"/>
          <w:i/>
          <w:szCs w:val="24"/>
        </w:rPr>
        <w:t>Kong et al., 2019</w:t>
      </w:r>
      <w:r w:rsidRPr="00DF708C">
        <w:rPr>
          <w:i/>
          <w:lang w:val="en-GB"/>
        </w:rPr>
        <w:t>)</w:t>
      </w:r>
    </w:p>
    <w:p w:rsidR="00203174" w:rsidRPr="00203174" w:rsidRDefault="0047601F" w:rsidP="00203174">
      <w:pPr>
        <w:jc w:val="both"/>
        <w:rPr>
          <w:b/>
          <w:bCs/>
          <w:lang w:val="en-GB"/>
        </w:rPr>
      </w:pPr>
      <w:r w:rsidRPr="00203174">
        <w:rPr>
          <w:b/>
          <w:bCs/>
          <w:lang w:val="en-GB"/>
        </w:rPr>
        <w:t xml:space="preserve">Segmentation </w:t>
      </w:r>
    </w:p>
    <w:p w:rsidR="00203174" w:rsidRDefault="00B31995" w:rsidP="001F607C">
      <w:pPr>
        <w:jc w:val="both"/>
        <w:rPr>
          <w:lang w:val="en-GB"/>
        </w:rPr>
      </w:pPr>
      <w:r>
        <w:rPr>
          <w:lang w:val="en-GB"/>
        </w:rPr>
        <w:lastRenderedPageBreak/>
        <w:t>Any</w:t>
      </w:r>
      <w:r w:rsidR="0047601F">
        <w:rPr>
          <w:lang w:val="en-GB"/>
        </w:rPr>
        <w:t xml:space="preserve"> organisation has to segment </w:t>
      </w:r>
      <w:r>
        <w:rPr>
          <w:lang w:val="en-GB"/>
        </w:rPr>
        <w:t xml:space="preserve">a target market after identifying it. They must decide at this stage, </w:t>
      </w:r>
      <w:r w:rsidR="0047601F">
        <w:rPr>
          <w:lang w:val="en-GB"/>
        </w:rPr>
        <w:t xml:space="preserve">which area will be covered </w:t>
      </w:r>
      <w:r w:rsidR="001F607C">
        <w:rPr>
          <w:lang w:val="en-GB"/>
        </w:rPr>
        <w:t>and wher</w:t>
      </w:r>
      <w:r>
        <w:rPr>
          <w:lang w:val="en-GB"/>
        </w:rPr>
        <w:t>e the services will be provided, a</w:t>
      </w:r>
      <w:r w:rsidR="0047601F">
        <w:rPr>
          <w:lang w:val="en-GB"/>
        </w:rPr>
        <w:t xml:space="preserve">ccording to the requirements of the customers, these should be supplied by the organisation. For this reason, personal development </w:t>
      </w:r>
      <w:r>
        <w:rPr>
          <w:lang w:val="en-GB"/>
        </w:rPr>
        <w:t xml:space="preserve">of staff </w:t>
      </w:r>
      <w:r w:rsidR="0047601F">
        <w:rPr>
          <w:lang w:val="en-GB"/>
        </w:rPr>
        <w:t>should be managed effectively</w:t>
      </w:r>
      <w:r>
        <w:rPr>
          <w:lang w:val="en-GB"/>
        </w:rPr>
        <w:t xml:space="preserve"> to reflect the growth of clients the market</w:t>
      </w:r>
      <w:r w:rsidR="0047601F">
        <w:rPr>
          <w:lang w:val="en-GB"/>
        </w:rPr>
        <w:t xml:space="preserve"> and their traits, skills and bothers</w:t>
      </w:r>
      <w:r w:rsidR="00DF708C">
        <w:rPr>
          <w:lang w:val="en-GB"/>
        </w:rPr>
        <w:t>.</w:t>
      </w:r>
      <w:r w:rsidR="0025085C" w:rsidRPr="00DF708C">
        <w:rPr>
          <w:i/>
          <w:lang w:val="en-GB"/>
        </w:rPr>
        <w:t>(</w:t>
      </w:r>
      <w:r w:rsidR="0025085C" w:rsidRPr="00DF708C">
        <w:rPr>
          <w:rFonts w:eastAsia="Times New Roman" w:cs="Times New Roman"/>
          <w:i/>
          <w:szCs w:val="24"/>
        </w:rPr>
        <w:t>Kong et al., 2019</w:t>
      </w:r>
      <w:r w:rsidR="0025085C" w:rsidRPr="00DF708C">
        <w:rPr>
          <w:i/>
          <w:lang w:val="en-GB"/>
        </w:rPr>
        <w:t>)</w:t>
      </w:r>
      <w:r w:rsidR="0047601F">
        <w:rPr>
          <w:lang w:val="en-GB"/>
        </w:rPr>
        <w:t xml:space="preserve"> The customers experience should be managed effectively by identifying the requirements of the organisation.</w:t>
      </w:r>
      <w:r w:rsidR="00D03CDB">
        <w:rPr>
          <w:lang w:val="en-GB"/>
        </w:rPr>
        <w:t xml:space="preserve"> Ignite Visibility has a client base of other organisations and businesses so it can segment their target audiences according to their client.</w:t>
      </w:r>
      <w:r>
        <w:rPr>
          <w:lang w:val="en-GB"/>
        </w:rPr>
        <w:t>For example, they can segment their market according to age, ethnicity, and religious background. Others are segmented by income or geographical area.</w:t>
      </w:r>
      <w:r w:rsidR="00D50CAA" w:rsidRPr="00D50CAA">
        <w:rPr>
          <w:i/>
          <w:lang w:val="en-GB"/>
        </w:rPr>
        <w:t>(McKeever and McKeever, 1988)</w:t>
      </w:r>
    </w:p>
    <w:p w:rsidR="0076313A" w:rsidRPr="0076313A" w:rsidRDefault="0047601F" w:rsidP="00203174">
      <w:pPr>
        <w:jc w:val="both"/>
        <w:rPr>
          <w:b/>
          <w:bCs/>
          <w:lang w:val="en-GB"/>
        </w:rPr>
      </w:pPr>
      <w:r w:rsidRPr="0076313A">
        <w:rPr>
          <w:b/>
          <w:bCs/>
          <w:lang w:val="en-GB"/>
        </w:rPr>
        <w:t xml:space="preserve">Target market </w:t>
      </w:r>
    </w:p>
    <w:p w:rsidR="00C86879" w:rsidRDefault="0047601F" w:rsidP="00203174">
      <w:pPr>
        <w:jc w:val="both"/>
        <w:rPr>
          <w:lang w:val="en-GB"/>
        </w:rPr>
      </w:pPr>
      <w:r>
        <w:rPr>
          <w:lang w:val="en-GB"/>
        </w:rPr>
        <w:t xml:space="preserve">After segmentation it should be targeted in specifically so that the organisation can identify the potential customers and </w:t>
      </w:r>
      <w:r w:rsidR="00B31995">
        <w:rPr>
          <w:lang w:val="en-GB"/>
        </w:rPr>
        <w:t xml:space="preserve">to ease </w:t>
      </w:r>
      <w:r>
        <w:rPr>
          <w:lang w:val="en-GB"/>
        </w:rPr>
        <w:t>analysis of the market</w:t>
      </w:r>
      <w:r w:rsidR="00B31995">
        <w:rPr>
          <w:lang w:val="en-GB"/>
        </w:rPr>
        <w:t>s</w:t>
      </w:r>
      <w:r>
        <w:rPr>
          <w:lang w:val="en-GB"/>
        </w:rPr>
        <w:t xml:space="preserve">. After setting the area of service, the specific income level people should be selected which is actually the target market. Ignite the target market is the business people who have personal website and strong background. They can promote the organisation easily applying their strategies. </w:t>
      </w:r>
      <w:r w:rsidR="00596899">
        <w:rPr>
          <w:lang w:val="en-GB"/>
        </w:rPr>
        <w:t>The organisational performance cannot be managed easily if the target market is selected inappropriately</w:t>
      </w:r>
      <w:r w:rsidR="007774FC">
        <w:rPr>
          <w:lang w:val="en-GB"/>
        </w:rPr>
        <w:t>. The online market is the target market for this company for which the brand is easily segmented and promoted in the market</w:t>
      </w:r>
      <w:r w:rsidR="00DF708C">
        <w:rPr>
          <w:lang w:val="en-GB"/>
        </w:rPr>
        <w:t xml:space="preserve">. </w:t>
      </w:r>
      <w:r w:rsidR="0025085C" w:rsidRPr="00DF708C">
        <w:rPr>
          <w:i/>
          <w:lang w:val="en-GB"/>
        </w:rPr>
        <w:t>(</w:t>
      </w:r>
      <w:r w:rsidR="0025085C" w:rsidRPr="00DF708C">
        <w:rPr>
          <w:rFonts w:eastAsia="Times New Roman" w:cs="Times New Roman"/>
          <w:i/>
          <w:szCs w:val="24"/>
        </w:rPr>
        <w:t>Kong et al., 2019</w:t>
      </w:r>
      <w:r w:rsidR="0025085C" w:rsidRPr="00DF708C">
        <w:rPr>
          <w:i/>
          <w:lang w:val="en-GB"/>
        </w:rPr>
        <w:t>)</w:t>
      </w:r>
      <w:r w:rsidR="007774FC">
        <w:rPr>
          <w:lang w:val="en-GB"/>
        </w:rPr>
        <w:t xml:space="preserve"> The information about the organisation can be reached by applying the organisational promotional strategies.</w:t>
      </w:r>
      <w:r w:rsidR="00D03CDB">
        <w:rPr>
          <w:lang w:val="en-GB"/>
        </w:rPr>
        <w:t xml:space="preserve"> Ignite Visibility is a promoter itself so this task is handled well by them, as evidenced by their high-profile clients and their number.</w:t>
      </w:r>
    </w:p>
    <w:p w:rsidR="00C86879" w:rsidRPr="00C86879" w:rsidRDefault="0047601F" w:rsidP="00203174">
      <w:pPr>
        <w:jc w:val="both"/>
        <w:rPr>
          <w:b/>
          <w:bCs/>
          <w:lang w:val="en-GB"/>
        </w:rPr>
      </w:pPr>
      <w:r w:rsidRPr="00C86879">
        <w:rPr>
          <w:b/>
          <w:bCs/>
          <w:lang w:val="en-GB"/>
        </w:rPr>
        <w:t xml:space="preserve">Positioning </w:t>
      </w:r>
    </w:p>
    <w:p w:rsidR="0076313A" w:rsidRPr="00890312" w:rsidRDefault="0047601F" w:rsidP="00203174">
      <w:pPr>
        <w:jc w:val="both"/>
        <w:rPr>
          <w:lang w:val="en-GB"/>
        </w:rPr>
      </w:pPr>
      <w:r>
        <w:rPr>
          <w:lang w:val="en-GB"/>
        </w:rPr>
        <w:t xml:space="preserve">Core brand position, online value proportion and online marketing mix should be applied in the organisation which can make sure the best market position for the organisation. </w:t>
      </w:r>
      <w:r w:rsidR="00635D06">
        <w:rPr>
          <w:lang w:val="en-GB"/>
        </w:rPr>
        <w:t xml:space="preserve">In the market, what is the perception of the customers about the brand this can ensure the quality of the organisation. </w:t>
      </w:r>
      <w:r w:rsidR="000C091A">
        <w:rPr>
          <w:lang w:val="en-GB"/>
        </w:rPr>
        <w:t>The organisational position in this way can be managed easily.</w:t>
      </w:r>
      <w:r w:rsidR="00293D5E">
        <w:rPr>
          <w:lang w:val="en-GB"/>
        </w:rPr>
        <w:t xml:space="preserve"> The brand can be developed and ensured the best position in the workplace</w:t>
      </w:r>
      <w:r w:rsidR="00DF708C">
        <w:rPr>
          <w:lang w:val="en-GB"/>
        </w:rPr>
        <w:t>.</w:t>
      </w:r>
      <w:r w:rsidR="0025085C" w:rsidRPr="00DF708C">
        <w:rPr>
          <w:i/>
          <w:lang w:val="en-GB"/>
        </w:rPr>
        <w:t>(</w:t>
      </w:r>
      <w:r w:rsidR="0025085C" w:rsidRPr="00DF708C">
        <w:rPr>
          <w:rFonts w:eastAsia="Times New Roman" w:cs="Times New Roman"/>
          <w:i/>
          <w:szCs w:val="24"/>
        </w:rPr>
        <w:t>Kong et al., 2019</w:t>
      </w:r>
      <w:r w:rsidR="00DF708C">
        <w:rPr>
          <w:rFonts w:eastAsia="Times New Roman" w:cs="Times New Roman"/>
          <w:i/>
          <w:szCs w:val="24"/>
        </w:rPr>
        <w:t>)</w:t>
      </w:r>
      <w:r w:rsidR="00293D5E">
        <w:rPr>
          <w:lang w:val="en-GB"/>
        </w:rPr>
        <w:t xml:space="preserve"> Actually position is not ranked here; the position is the market value and customer value about the organisation. What is the impact of this organisation in the society this actually indicates to the organisational </w:t>
      </w:r>
      <w:r w:rsidR="00293D5E">
        <w:rPr>
          <w:lang w:val="en-GB"/>
        </w:rPr>
        <w:lastRenderedPageBreak/>
        <w:t xml:space="preserve">position here? What is the customer experience about the organisation? Why the customers consume the products from this organisation? About these questions, are answered by the organisation if the positioning is applied in the organisation. </w:t>
      </w:r>
      <w:r w:rsidR="007C2D05">
        <w:rPr>
          <w:lang w:val="en-GB"/>
        </w:rPr>
        <w:t xml:space="preserve">This way the market position can be created easily. </w:t>
      </w:r>
    </w:p>
    <w:p w:rsidR="00DC690D" w:rsidRDefault="0047601F">
      <w:pPr>
        <w:spacing w:line="276" w:lineRule="auto"/>
        <w:rPr>
          <w:rFonts w:eastAsiaTheme="majorEastAsia" w:cstheme="majorBidi"/>
          <w:b/>
          <w:bCs/>
          <w:color w:val="365F91" w:themeColor="accent1" w:themeShade="BF"/>
          <w:sz w:val="32"/>
          <w:szCs w:val="28"/>
          <w:lang w:val="en-GB"/>
        </w:rPr>
      </w:pPr>
      <w:r>
        <w:rPr>
          <w:lang w:val="en-GB"/>
        </w:rPr>
        <w:br w:type="page"/>
      </w:r>
    </w:p>
    <w:p w:rsidR="00243FA2" w:rsidRDefault="0047601F" w:rsidP="00243FA2">
      <w:pPr>
        <w:pStyle w:val="Heading1"/>
        <w:rPr>
          <w:lang w:val="en-GB"/>
        </w:rPr>
      </w:pPr>
      <w:bookmarkStart w:id="11" w:name="_Toc39498019"/>
      <w:r>
        <w:rPr>
          <w:lang w:val="en-GB"/>
        </w:rPr>
        <w:lastRenderedPageBreak/>
        <w:t>Operation Plan</w:t>
      </w:r>
      <w:bookmarkEnd w:id="11"/>
    </w:p>
    <w:p w:rsidR="00BC4855" w:rsidRDefault="0047601F" w:rsidP="00045B77">
      <w:pPr>
        <w:jc w:val="both"/>
        <w:rPr>
          <w:lang w:val="en-GB"/>
        </w:rPr>
      </w:pPr>
      <w:r>
        <w:rPr>
          <w:lang w:val="en-GB"/>
        </w:rPr>
        <w:t>The operational p</w:t>
      </w:r>
      <w:r w:rsidR="00045B77">
        <w:rPr>
          <w:lang w:val="en-GB"/>
        </w:rPr>
        <w:t xml:space="preserve">lan includes some components like business goal, objective strategy, key actions personal responsible, timeline, budget, resource requirement, key performance indicator, contingency plan, outcome and approval of the plan. The organisation Ignite should ensure the application of these elements as the operational plan. For example, </w:t>
      </w:r>
      <w:r w:rsidR="0031615E">
        <w:rPr>
          <w:lang w:val="en-GB"/>
        </w:rPr>
        <w:t xml:space="preserve">to operate the business a plan is designed which is the actual operational plan. Now the operational plan is given below: </w:t>
      </w:r>
    </w:p>
    <w:p w:rsidR="0031615E" w:rsidRDefault="0047601F" w:rsidP="00045B77">
      <w:pPr>
        <w:jc w:val="both"/>
        <w:rPr>
          <w:lang w:val="en-GB"/>
        </w:rPr>
      </w:pPr>
      <w:r w:rsidRPr="0031615E">
        <w:rPr>
          <w:b/>
          <w:bCs/>
          <w:lang w:val="en-GB"/>
        </w:rPr>
        <w:t>Business Goal</w:t>
      </w:r>
      <w:r>
        <w:rPr>
          <w:lang w:val="en-GB"/>
        </w:rPr>
        <w:t>: The goal of the business is to become the best customer service in the world as digital marketing agency</w:t>
      </w:r>
      <w:r w:rsidR="0025085C">
        <w:rPr>
          <w:lang w:val="en-GB"/>
        </w:rPr>
        <w:t xml:space="preserve"> (</w:t>
      </w:r>
      <w:r w:rsidR="0025085C" w:rsidRPr="004E08EF">
        <w:rPr>
          <w:rFonts w:eastAsia="Times New Roman" w:cs="Times New Roman"/>
          <w:szCs w:val="24"/>
        </w:rPr>
        <w:t>Brinckmann</w:t>
      </w:r>
      <w:r w:rsidR="0025085C">
        <w:rPr>
          <w:rFonts w:eastAsia="Times New Roman" w:cs="Times New Roman"/>
          <w:szCs w:val="24"/>
        </w:rPr>
        <w:t xml:space="preserve"> et al., 2019</w:t>
      </w:r>
      <w:r w:rsidR="0025085C">
        <w:rPr>
          <w:lang w:val="en-GB"/>
        </w:rPr>
        <w:t>)</w:t>
      </w:r>
      <w:r>
        <w:rPr>
          <w:lang w:val="en-GB"/>
        </w:rPr>
        <w:t xml:space="preserve">. For the Ignite Visibility, this goal will have to be achieved as the operational plan includes this element. </w:t>
      </w:r>
    </w:p>
    <w:p w:rsidR="0031615E" w:rsidRDefault="0047601F" w:rsidP="00045B77">
      <w:pPr>
        <w:jc w:val="both"/>
        <w:rPr>
          <w:lang w:val="en-GB"/>
        </w:rPr>
      </w:pPr>
      <w:r w:rsidRPr="0031615E">
        <w:rPr>
          <w:b/>
          <w:bCs/>
          <w:lang w:val="en-GB"/>
        </w:rPr>
        <w:t>The objectives</w:t>
      </w:r>
      <w:r>
        <w:rPr>
          <w:lang w:val="en-GB"/>
        </w:rPr>
        <w:t xml:space="preserve">: To develop the business within the current world and situation is the business objective for the organisation Ignite. Besides, to become the best digital agency the organisation should ensure the best service to the customers from which they can easily earn the objectives. </w:t>
      </w:r>
    </w:p>
    <w:p w:rsidR="00E35F77" w:rsidRDefault="0047601F" w:rsidP="00045B77">
      <w:pPr>
        <w:jc w:val="both"/>
        <w:rPr>
          <w:lang w:val="en-GB"/>
        </w:rPr>
      </w:pPr>
      <w:r w:rsidRPr="0031615E">
        <w:rPr>
          <w:b/>
          <w:bCs/>
          <w:lang w:val="en-GB"/>
        </w:rPr>
        <w:t>Business Strategy</w:t>
      </w:r>
      <w:r>
        <w:rPr>
          <w:lang w:val="en-GB"/>
        </w:rPr>
        <w:t xml:space="preserve">: Here actually the business strategy should ensure the organisational performance stability like using the potential marketing plans, the best business strategy like growth matrix and porter’s five forces. These strategies have to be applied in the organisation Ignite. </w:t>
      </w:r>
    </w:p>
    <w:p w:rsidR="00E35F77" w:rsidRDefault="0047601F" w:rsidP="00E35F77">
      <w:pPr>
        <w:jc w:val="both"/>
        <w:rPr>
          <w:lang w:val="en-GB"/>
        </w:rPr>
      </w:pPr>
      <w:r w:rsidRPr="00E35F77">
        <w:rPr>
          <w:b/>
          <w:bCs/>
          <w:lang w:val="en-GB"/>
        </w:rPr>
        <w:t>Key Actions</w:t>
      </w:r>
      <w:r>
        <w:rPr>
          <w:lang w:val="en-GB"/>
        </w:rPr>
        <w:t>: T</w:t>
      </w:r>
      <w:r w:rsidR="0001589A">
        <w:rPr>
          <w:lang w:val="en-GB"/>
        </w:rPr>
        <w:t>here are some key actions</w:t>
      </w:r>
      <w:r>
        <w:rPr>
          <w:lang w:val="en-GB"/>
        </w:rPr>
        <w:t xml:space="preserve"> that</w:t>
      </w:r>
      <w:r w:rsidR="0001589A">
        <w:rPr>
          <w:lang w:val="en-GB"/>
        </w:rPr>
        <w:t xml:space="preserve"> are required more for the development of the organisation</w:t>
      </w:r>
      <w:r>
        <w:rPr>
          <w:lang w:val="en-GB"/>
        </w:rPr>
        <w:t xml:space="preserve"> for example, application of the business strategy.  The organisational activities like developing the team and performance of the employees can increase the productivity. In this way the organisation can help to develop the organisational development</w:t>
      </w:r>
      <w:r w:rsidR="0025085C">
        <w:rPr>
          <w:lang w:val="en-GB"/>
        </w:rPr>
        <w:t xml:space="preserve"> (</w:t>
      </w:r>
      <w:r w:rsidR="0025085C" w:rsidRPr="004E08EF">
        <w:rPr>
          <w:rFonts w:eastAsia="Times New Roman" w:cs="Times New Roman"/>
          <w:szCs w:val="24"/>
        </w:rPr>
        <w:t>Brinckmann</w:t>
      </w:r>
      <w:r w:rsidR="0025085C">
        <w:rPr>
          <w:rFonts w:eastAsia="Times New Roman" w:cs="Times New Roman"/>
          <w:szCs w:val="24"/>
        </w:rPr>
        <w:t xml:space="preserve"> et al., 2019</w:t>
      </w:r>
      <w:r w:rsidR="0025085C">
        <w:rPr>
          <w:lang w:val="en-GB"/>
        </w:rPr>
        <w:t>)</w:t>
      </w:r>
      <w:r>
        <w:rPr>
          <w:lang w:val="en-GB"/>
        </w:rPr>
        <w:t xml:space="preserve">. For the digital marketing agency Ignite, the professional development of the employees, the skill development plans and creating the scopes for business operations are the key actions for the organisation. </w:t>
      </w:r>
    </w:p>
    <w:p w:rsidR="00E35F77" w:rsidRDefault="0047601F" w:rsidP="00E35F77">
      <w:pPr>
        <w:jc w:val="both"/>
        <w:rPr>
          <w:lang w:val="en-GB"/>
        </w:rPr>
      </w:pPr>
      <w:r w:rsidRPr="00E35F77">
        <w:rPr>
          <w:b/>
          <w:bCs/>
          <w:lang w:val="en-GB"/>
        </w:rPr>
        <w:t>Person involvement</w:t>
      </w:r>
      <w:r>
        <w:rPr>
          <w:lang w:val="en-GB"/>
        </w:rPr>
        <w:t xml:space="preserve">: Here the employees are to be directly involved otherwise the organisation cannot manage it. To make the operational plan from managers to lower level associates it should be engaged effectively that can help to modify the organisational growth rate. The managers of the organisation are actually responsible for the organisational development for which organisation should ensure the best participants from the people in the organisation. </w:t>
      </w:r>
    </w:p>
    <w:p w:rsidR="0031615E" w:rsidRDefault="0047601F" w:rsidP="00543B4D">
      <w:pPr>
        <w:jc w:val="both"/>
        <w:rPr>
          <w:lang w:val="en-GB"/>
        </w:rPr>
      </w:pPr>
      <w:r w:rsidRPr="00543B4D">
        <w:rPr>
          <w:b/>
          <w:bCs/>
          <w:lang w:val="en-GB"/>
        </w:rPr>
        <w:lastRenderedPageBreak/>
        <w:t>Timeline for business plan</w:t>
      </w:r>
      <w:r>
        <w:rPr>
          <w:lang w:val="en-GB"/>
        </w:rPr>
        <w:t xml:space="preserve">: Actually the timeline for the business plan should be ensured by the organisational key people. For the timeline, the months should be considered and tasks will be separated. From which, the actual point for the tasks can be noticed easily. </w:t>
      </w:r>
    </w:p>
    <w:p w:rsidR="00543B4D" w:rsidRDefault="0047601F" w:rsidP="00543B4D">
      <w:pPr>
        <w:jc w:val="center"/>
        <w:rPr>
          <w:lang w:val="en-GB"/>
        </w:rPr>
      </w:pPr>
      <w:r>
        <w:rPr>
          <w:noProof/>
          <w:lang w:val="en-GB" w:eastAsia="en-GB"/>
        </w:rPr>
        <w:drawing>
          <wp:inline distT="0" distB="0" distL="0" distR="0">
            <wp:extent cx="3633621" cy="2224585"/>
            <wp:effectExtent l="19050" t="0" r="4929" b="0"/>
            <wp:docPr id="13" name="Picture 13" descr="Image result for Timeline for business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748284" name="Picture 13" descr="Image result for Timeline for business plan"/>
                    <pic:cNvPicPr>
                      <a:picLocks noChangeAspect="1" noChangeArrowheads="1"/>
                    </pic:cNvPicPr>
                  </pic:nvPicPr>
                  <pic:blipFill>
                    <a:blip r:embed="rId16"/>
                    <a:srcRect l="3719" t="16822" r="2943" b="7009"/>
                    <a:stretch>
                      <a:fillRect/>
                    </a:stretch>
                  </pic:blipFill>
                  <pic:spPr bwMode="auto">
                    <a:xfrm>
                      <a:off x="0" y="0"/>
                      <a:ext cx="3633621" cy="2224585"/>
                    </a:xfrm>
                    <a:prstGeom prst="rect">
                      <a:avLst/>
                    </a:prstGeom>
                    <a:noFill/>
                    <a:ln w="9525">
                      <a:noFill/>
                      <a:miter lim="800000"/>
                      <a:headEnd/>
                      <a:tailEnd/>
                    </a:ln>
                  </pic:spPr>
                </pic:pic>
              </a:graphicData>
            </a:graphic>
          </wp:inline>
        </w:drawing>
      </w:r>
    </w:p>
    <w:p w:rsidR="00F91C1C" w:rsidRDefault="0047601F" w:rsidP="00543B4D">
      <w:pPr>
        <w:jc w:val="center"/>
        <w:rPr>
          <w:lang w:val="en-GB"/>
        </w:rPr>
      </w:pPr>
      <w:r>
        <w:rPr>
          <w:lang w:val="en-GB"/>
        </w:rPr>
        <w:t xml:space="preserve">Figure: Timeline for business plan </w:t>
      </w:r>
    </w:p>
    <w:p w:rsidR="00F91C1C" w:rsidRDefault="0047601F" w:rsidP="00543B4D">
      <w:pPr>
        <w:jc w:val="center"/>
        <w:rPr>
          <w:lang w:val="en-GB"/>
        </w:rPr>
      </w:pPr>
      <w:r>
        <w:rPr>
          <w:lang w:val="en-GB"/>
        </w:rPr>
        <w:t xml:space="preserve">Source: </w:t>
      </w:r>
      <w:r w:rsidR="0025085C">
        <w:rPr>
          <w:lang w:val="en-GB"/>
        </w:rPr>
        <w:t>(</w:t>
      </w:r>
      <w:r w:rsidR="0025085C" w:rsidRPr="004E08EF">
        <w:rPr>
          <w:rFonts w:eastAsia="Times New Roman" w:cs="Times New Roman"/>
          <w:szCs w:val="24"/>
        </w:rPr>
        <w:t>Brinckmann</w:t>
      </w:r>
      <w:r w:rsidR="0025085C">
        <w:rPr>
          <w:rFonts w:eastAsia="Times New Roman" w:cs="Times New Roman"/>
          <w:szCs w:val="24"/>
        </w:rPr>
        <w:t xml:space="preserve"> et al., 2019</w:t>
      </w:r>
      <w:r w:rsidR="0025085C">
        <w:rPr>
          <w:lang w:val="en-GB"/>
        </w:rPr>
        <w:t>)</w:t>
      </w:r>
    </w:p>
    <w:p w:rsidR="00F91C1C" w:rsidRDefault="0047601F" w:rsidP="001F607C">
      <w:pPr>
        <w:jc w:val="both"/>
        <w:rPr>
          <w:lang w:val="en-GB"/>
        </w:rPr>
      </w:pPr>
      <w:r>
        <w:rPr>
          <w:lang w:val="en-GB"/>
        </w:rPr>
        <w:t>The o</w:t>
      </w:r>
      <w:r w:rsidR="001F607C">
        <w:rPr>
          <w:lang w:val="en-GB"/>
        </w:rPr>
        <w:t>rganisation plan should include</w:t>
      </w:r>
      <w:r>
        <w:rPr>
          <w:lang w:val="en-GB"/>
        </w:rPr>
        <w:t xml:space="preserve"> based on the timeline of the organisation like January to June even to the point it can be ensured</w:t>
      </w:r>
      <w:r w:rsidR="001F607C">
        <w:rPr>
          <w:lang w:val="en-GB"/>
        </w:rPr>
        <w:t xml:space="preserve"> O</w:t>
      </w:r>
      <w:r w:rsidR="00D03B7E">
        <w:rPr>
          <w:lang w:val="en-GB"/>
        </w:rPr>
        <w:t>rganisation can ensure their service based on the organisational timeline</w:t>
      </w:r>
      <w:r w:rsidR="009E6E8D">
        <w:rPr>
          <w:lang w:val="en-GB"/>
        </w:rPr>
        <w:t xml:space="preserve"> because this ensures the time of implementation of a business plan. The organisational performance can be listed in the organisational timeline within different tasks. </w:t>
      </w:r>
    </w:p>
    <w:p w:rsidR="00F91C1C" w:rsidRDefault="0047601F" w:rsidP="00F91C1C">
      <w:pPr>
        <w:rPr>
          <w:lang w:val="en-GB"/>
        </w:rPr>
      </w:pPr>
      <w:r w:rsidRPr="009E6E8D">
        <w:rPr>
          <w:b/>
          <w:bCs/>
          <w:lang w:val="en-GB"/>
        </w:rPr>
        <w:t>Budget for the plan</w:t>
      </w:r>
      <w:r>
        <w:rPr>
          <w:lang w:val="en-GB"/>
        </w:rPr>
        <w:t xml:space="preserve">: </w:t>
      </w:r>
    </w:p>
    <w:p w:rsidR="009E6E8D" w:rsidRDefault="0047601F" w:rsidP="005D437A">
      <w:pPr>
        <w:jc w:val="center"/>
        <w:rPr>
          <w:lang w:val="en-GB"/>
        </w:rPr>
      </w:pPr>
      <w:r>
        <w:rPr>
          <w:noProof/>
          <w:lang w:val="en-GB" w:eastAsia="en-GB"/>
        </w:rPr>
        <w:lastRenderedPageBreak/>
        <w:drawing>
          <wp:inline distT="0" distB="0" distL="0" distR="0">
            <wp:extent cx="4348233" cy="3104865"/>
            <wp:effectExtent l="19050" t="0" r="0" b="0"/>
            <wp:docPr id="16" name="Picture 16" descr="Image result for business plan budge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29138" name="Picture 16" descr="Image result for business plan budget template"/>
                    <pic:cNvPicPr>
                      <a:picLocks noChangeAspect="1" noChangeArrowheads="1"/>
                    </pic:cNvPicPr>
                  </pic:nvPicPr>
                  <pic:blipFill>
                    <a:blip r:embed="rId17"/>
                    <a:srcRect t="6719"/>
                    <a:stretch>
                      <a:fillRect/>
                    </a:stretch>
                  </pic:blipFill>
                  <pic:spPr bwMode="auto">
                    <a:xfrm>
                      <a:off x="0" y="0"/>
                      <a:ext cx="4348234" cy="3104866"/>
                    </a:xfrm>
                    <a:prstGeom prst="rect">
                      <a:avLst/>
                    </a:prstGeom>
                    <a:noFill/>
                    <a:ln w="9525">
                      <a:noFill/>
                      <a:miter lim="800000"/>
                      <a:headEnd/>
                      <a:tailEnd/>
                    </a:ln>
                  </pic:spPr>
                </pic:pic>
              </a:graphicData>
            </a:graphic>
          </wp:inline>
        </w:drawing>
      </w:r>
    </w:p>
    <w:p w:rsidR="005D437A" w:rsidRDefault="0047601F" w:rsidP="005D437A">
      <w:pPr>
        <w:jc w:val="center"/>
        <w:rPr>
          <w:lang w:val="en-GB"/>
        </w:rPr>
      </w:pPr>
      <w:r>
        <w:rPr>
          <w:lang w:val="en-GB"/>
        </w:rPr>
        <w:t xml:space="preserve">Figure: Sample budget for business plan </w:t>
      </w:r>
    </w:p>
    <w:p w:rsidR="005D437A" w:rsidRDefault="0047601F" w:rsidP="005D437A">
      <w:pPr>
        <w:jc w:val="center"/>
        <w:rPr>
          <w:lang w:val="en-GB"/>
        </w:rPr>
      </w:pPr>
      <w:r>
        <w:rPr>
          <w:lang w:val="en-GB"/>
        </w:rPr>
        <w:t xml:space="preserve">Source: </w:t>
      </w:r>
      <w:r w:rsidR="0025085C">
        <w:rPr>
          <w:lang w:val="en-GB"/>
        </w:rPr>
        <w:t>(</w:t>
      </w:r>
      <w:r w:rsidR="0025085C" w:rsidRPr="004E08EF">
        <w:rPr>
          <w:rFonts w:eastAsia="Times New Roman" w:cs="Times New Roman"/>
          <w:szCs w:val="24"/>
        </w:rPr>
        <w:t>Imanudin</w:t>
      </w:r>
      <w:r w:rsidR="0025085C">
        <w:rPr>
          <w:rFonts w:eastAsia="Times New Roman" w:cs="Times New Roman"/>
          <w:szCs w:val="24"/>
        </w:rPr>
        <w:t xml:space="preserve"> et al., 2019</w:t>
      </w:r>
      <w:r w:rsidR="0025085C">
        <w:rPr>
          <w:lang w:val="en-GB"/>
        </w:rPr>
        <w:t>)</w:t>
      </w:r>
    </w:p>
    <w:p w:rsidR="005D437A" w:rsidRDefault="0047601F" w:rsidP="005D437A">
      <w:pPr>
        <w:jc w:val="both"/>
        <w:rPr>
          <w:lang w:val="en-GB"/>
        </w:rPr>
      </w:pPr>
      <w:r>
        <w:rPr>
          <w:lang w:val="en-GB"/>
        </w:rPr>
        <w:t>According to the business operational plan, the budget should be set up which can ensure the total expense and income. Actually budgets are designed hypothetically and according to the budget the actual costs can be difference. For this business plan, the budget will be net income deduction of total expenses in which, the actual and budget can be matched in a point</w:t>
      </w:r>
      <w:r w:rsidR="0025085C">
        <w:rPr>
          <w:lang w:val="en-GB"/>
        </w:rPr>
        <w:t xml:space="preserve"> (</w:t>
      </w:r>
      <w:r w:rsidR="0025085C" w:rsidRPr="004E08EF">
        <w:rPr>
          <w:rFonts w:eastAsia="Times New Roman" w:cs="Times New Roman"/>
          <w:szCs w:val="24"/>
        </w:rPr>
        <w:t>Imanudin</w:t>
      </w:r>
      <w:r w:rsidR="0025085C">
        <w:rPr>
          <w:rFonts w:eastAsia="Times New Roman" w:cs="Times New Roman"/>
          <w:szCs w:val="24"/>
        </w:rPr>
        <w:t xml:space="preserve"> et al., 2019</w:t>
      </w:r>
      <w:r w:rsidR="0025085C">
        <w:rPr>
          <w:lang w:val="en-GB"/>
        </w:rPr>
        <w:t>)</w:t>
      </w:r>
      <w:r>
        <w:rPr>
          <w:lang w:val="en-GB"/>
        </w:rPr>
        <w:t xml:space="preserve">. Sometime the difference can be minus and maximum time the positive figure is developed by the organisational performance. Because the budget always is set according to market higher price and situation, this is why it occurs. </w:t>
      </w:r>
      <w:r w:rsidR="0098508E">
        <w:rPr>
          <w:lang w:val="en-GB"/>
        </w:rPr>
        <w:t>The plan requires £100000 to be implemented</w:t>
      </w:r>
    </w:p>
    <w:p w:rsidR="005D437A" w:rsidRDefault="0047601F" w:rsidP="00602B60">
      <w:pPr>
        <w:pStyle w:val="Heading1"/>
        <w:rPr>
          <w:lang w:val="en-GB"/>
        </w:rPr>
      </w:pPr>
      <w:bookmarkStart w:id="12" w:name="_Toc39498020"/>
      <w:r>
        <w:rPr>
          <w:lang w:val="en-GB"/>
        </w:rPr>
        <w:t>Organisational Plan</w:t>
      </w:r>
      <w:bookmarkEnd w:id="12"/>
    </w:p>
    <w:p w:rsidR="00602B60" w:rsidRDefault="0047601F" w:rsidP="00524B62">
      <w:pPr>
        <w:jc w:val="both"/>
        <w:rPr>
          <w:lang w:val="en-GB"/>
        </w:rPr>
      </w:pPr>
      <w:r>
        <w:rPr>
          <w:lang w:val="en-GB"/>
        </w:rPr>
        <w:t xml:space="preserve">For the Ignite </w:t>
      </w:r>
      <w:r w:rsidR="00A14B88">
        <w:rPr>
          <w:lang w:val="en-GB"/>
        </w:rPr>
        <w:t>Visibility the organisational plan can be developed based on the organisational progress.</w:t>
      </w:r>
      <w:r w:rsidR="00524B62">
        <w:rPr>
          <w:lang w:val="en-GB"/>
        </w:rPr>
        <w:t xml:space="preserve"> SMS marketing, Email marketing, social media marketing and display advertising are the basic methods for the business. By using these methods, the digital marketing can be implemented in the workplace. With the changes in the technologies and updating the content of the marketing tools and platforms, the marketing strategies are changing. For which in future this </w:t>
      </w:r>
      <w:r w:rsidR="00524B62">
        <w:rPr>
          <w:lang w:val="en-GB"/>
        </w:rPr>
        <w:lastRenderedPageBreak/>
        <w:t>platform will be the one platform for the promotion of an organisation although today this trend is going. Some traditional people are not engaged with this development for which traditional system is still running. In future this trend will have vanished from the world like handwriting bill board. That time the trend will be digital marketing</w:t>
      </w:r>
      <w:r w:rsidR="0025085C">
        <w:rPr>
          <w:lang w:val="en-GB"/>
        </w:rPr>
        <w:t xml:space="preserve"> (</w:t>
      </w:r>
      <w:r w:rsidR="0025085C" w:rsidRPr="004E08EF">
        <w:rPr>
          <w:rFonts w:eastAsia="Times New Roman" w:cs="Times New Roman"/>
          <w:szCs w:val="24"/>
        </w:rPr>
        <w:t>Imanudin</w:t>
      </w:r>
      <w:r w:rsidR="0025085C">
        <w:rPr>
          <w:rFonts w:eastAsia="Times New Roman" w:cs="Times New Roman"/>
          <w:szCs w:val="24"/>
        </w:rPr>
        <w:t xml:space="preserve"> et al., 2019</w:t>
      </w:r>
      <w:r w:rsidR="0025085C">
        <w:rPr>
          <w:lang w:val="en-GB"/>
        </w:rPr>
        <w:t>)</w:t>
      </w:r>
      <w:r w:rsidR="00524B62">
        <w:rPr>
          <w:lang w:val="en-GB"/>
        </w:rPr>
        <w:t>.</w:t>
      </w:r>
      <w:r w:rsidR="00A14B88">
        <w:rPr>
          <w:lang w:val="en-GB"/>
        </w:rPr>
        <w:t xml:space="preserve"> The plan includes a team of founders that means the organisation structure, than organisational legal form and organisational form, personnel, and key external contacts and office and plant office. Now, these are described below within the organisation.  </w:t>
      </w:r>
    </w:p>
    <w:p w:rsidR="00A14B88" w:rsidRPr="0023470C" w:rsidRDefault="0047601F" w:rsidP="005D437A">
      <w:pPr>
        <w:jc w:val="both"/>
        <w:rPr>
          <w:b/>
          <w:bCs/>
          <w:lang w:val="en-GB"/>
        </w:rPr>
      </w:pPr>
      <w:r w:rsidRPr="0023470C">
        <w:rPr>
          <w:b/>
          <w:bCs/>
          <w:lang w:val="en-GB"/>
        </w:rPr>
        <w:t>Organisation structure</w:t>
      </w:r>
    </w:p>
    <w:p w:rsidR="0023470C" w:rsidRDefault="0047601F" w:rsidP="0023470C">
      <w:pPr>
        <w:jc w:val="both"/>
        <w:rPr>
          <w:lang w:val="en-GB"/>
        </w:rPr>
      </w:pPr>
      <w:r>
        <w:rPr>
          <w:lang w:val="en-GB"/>
        </w:rPr>
        <w:t xml:space="preserve">The organisation structure means the organisational chart by which the organisation is operated. Ignite was founded by two personnel. So there are two co-founders and </w:t>
      </w:r>
      <w:r w:rsidRPr="006458B6">
        <w:rPr>
          <w:lang w:val="en-GB"/>
        </w:rPr>
        <w:t>the ownership structure of this company is partnership because there are two co-founders in the organisation.</w:t>
      </w:r>
      <w:r>
        <w:rPr>
          <w:lang w:val="en-GB"/>
        </w:rPr>
        <w:t xml:space="preserve"> The chart is a hierarchy that means CEO to managers directly.  </w:t>
      </w:r>
    </w:p>
    <w:p w:rsidR="0023470C" w:rsidRDefault="0047601F" w:rsidP="0023470C">
      <w:pPr>
        <w:jc w:val="center"/>
        <w:rPr>
          <w:lang w:val="en-GB"/>
        </w:rPr>
      </w:pPr>
      <w:r>
        <w:rPr>
          <w:noProof/>
          <w:lang w:val="en-GB" w:eastAsia="en-GB"/>
        </w:rPr>
        <w:drawing>
          <wp:inline distT="0" distB="0" distL="0" distR="0">
            <wp:extent cx="3446145" cy="2060575"/>
            <wp:effectExtent l="19050" t="0" r="1905" b="0"/>
            <wp:docPr id="19" name="Picture 19" descr="Image result for organisational pla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340269" name="Picture 19" descr="Image result for organisational plan example"/>
                    <pic:cNvPicPr>
                      <a:picLocks noChangeAspect="1" noChangeArrowheads="1"/>
                    </pic:cNvPicPr>
                  </pic:nvPicPr>
                  <pic:blipFill>
                    <a:blip r:embed="rId18"/>
                    <a:stretch>
                      <a:fillRect/>
                    </a:stretch>
                  </pic:blipFill>
                  <pic:spPr bwMode="auto">
                    <a:xfrm>
                      <a:off x="0" y="0"/>
                      <a:ext cx="3446145" cy="2060575"/>
                    </a:xfrm>
                    <a:prstGeom prst="rect">
                      <a:avLst/>
                    </a:prstGeom>
                    <a:noFill/>
                    <a:ln w="9525">
                      <a:noFill/>
                      <a:miter lim="800000"/>
                      <a:headEnd/>
                      <a:tailEnd/>
                    </a:ln>
                  </pic:spPr>
                </pic:pic>
              </a:graphicData>
            </a:graphic>
          </wp:inline>
        </w:drawing>
      </w:r>
    </w:p>
    <w:p w:rsidR="0023470C" w:rsidRDefault="0047601F" w:rsidP="0023470C">
      <w:pPr>
        <w:jc w:val="center"/>
        <w:rPr>
          <w:lang w:val="en-GB"/>
        </w:rPr>
      </w:pPr>
      <w:r>
        <w:rPr>
          <w:lang w:val="en-GB"/>
        </w:rPr>
        <w:t xml:space="preserve">Figure: Organisational chart for Ignite </w:t>
      </w:r>
    </w:p>
    <w:p w:rsidR="0023470C" w:rsidRDefault="0047601F" w:rsidP="0023470C">
      <w:pPr>
        <w:jc w:val="center"/>
        <w:rPr>
          <w:lang w:val="en-GB"/>
        </w:rPr>
      </w:pPr>
      <w:r>
        <w:rPr>
          <w:lang w:val="en-GB"/>
        </w:rPr>
        <w:t xml:space="preserve">Source: </w:t>
      </w:r>
      <w:r w:rsidR="0025085C">
        <w:rPr>
          <w:lang w:val="en-GB"/>
        </w:rPr>
        <w:t>(</w:t>
      </w:r>
      <w:r w:rsidR="0025085C" w:rsidRPr="004E08EF">
        <w:rPr>
          <w:rFonts w:eastAsia="Times New Roman" w:cs="Times New Roman"/>
          <w:szCs w:val="24"/>
        </w:rPr>
        <w:t>Imanudin</w:t>
      </w:r>
      <w:r w:rsidR="0025085C">
        <w:rPr>
          <w:rFonts w:eastAsia="Times New Roman" w:cs="Times New Roman"/>
          <w:szCs w:val="24"/>
        </w:rPr>
        <w:t xml:space="preserve"> et al., 2019</w:t>
      </w:r>
      <w:r w:rsidR="0025085C">
        <w:rPr>
          <w:lang w:val="en-GB"/>
        </w:rPr>
        <w:t>)</w:t>
      </w:r>
    </w:p>
    <w:p w:rsidR="0023470C" w:rsidRPr="006458B6" w:rsidRDefault="0047601F" w:rsidP="001F2940">
      <w:pPr>
        <w:jc w:val="both"/>
        <w:rPr>
          <w:lang w:val="en-GB"/>
        </w:rPr>
      </w:pPr>
      <w:r>
        <w:rPr>
          <w:lang w:val="en-GB"/>
        </w:rPr>
        <w:t xml:space="preserve">According to this structure the organisation is operated actually where the top-level management or managers operate whole organisation and different departments are linked and responsible to provide the information about </w:t>
      </w:r>
      <w:r w:rsidR="0027458A">
        <w:rPr>
          <w:lang w:val="en-GB"/>
        </w:rPr>
        <w:t xml:space="preserve">the operation and performance. As a digital company agency, the organisation has four departments like operation, marketing, research and development and finally the sales department. These departments are responsible to provide information about the performance and functions of the operations. From these departments, the top-level managers </w:t>
      </w:r>
      <w:r w:rsidR="0027458A">
        <w:rPr>
          <w:lang w:val="en-GB"/>
        </w:rPr>
        <w:lastRenderedPageBreak/>
        <w:t xml:space="preserve">take the opinion to decide on the organisation. </w:t>
      </w:r>
      <w:r w:rsidR="00BF72F2">
        <w:rPr>
          <w:lang w:val="en-GB"/>
        </w:rPr>
        <w:t>Most of the case the two founders control the top-level managers as they are not directly involved in operation.</w:t>
      </w:r>
    </w:p>
    <w:p w:rsidR="0023470C" w:rsidRPr="00BF72F2" w:rsidRDefault="0047601F" w:rsidP="005D437A">
      <w:pPr>
        <w:jc w:val="both"/>
        <w:rPr>
          <w:b/>
          <w:bCs/>
          <w:lang w:val="en-GB"/>
        </w:rPr>
      </w:pPr>
      <w:r w:rsidRPr="00BF72F2">
        <w:rPr>
          <w:b/>
          <w:bCs/>
          <w:lang w:val="en-GB"/>
        </w:rPr>
        <w:t xml:space="preserve">The legal form of organisation </w:t>
      </w:r>
    </w:p>
    <w:p w:rsidR="00052EAD" w:rsidRDefault="0047601F" w:rsidP="005D437A">
      <w:pPr>
        <w:jc w:val="both"/>
        <w:rPr>
          <w:lang w:val="en-GB"/>
        </w:rPr>
      </w:pPr>
      <w:r>
        <w:rPr>
          <w:lang w:val="en-GB"/>
        </w:rPr>
        <w:t xml:space="preserve">Actually, the legal of the organisation indicates types of business which include sole trade, wholesalers and partnership, and other business. </w:t>
      </w:r>
      <w:r w:rsidR="001A55C6">
        <w:rPr>
          <w:lang w:val="en-GB"/>
        </w:rPr>
        <w:t>As Ignite was established by two Co-founders obviously, this is</w:t>
      </w:r>
      <w:r>
        <w:rPr>
          <w:lang w:val="en-GB"/>
        </w:rPr>
        <w:t xml:space="preserve"> a partnership organisation. The partnership business means the agreement in a specific statement by two or more people. Here the founders have an agreement where they are agreed to share profits with 50%</w:t>
      </w:r>
      <w:r w:rsidR="0025085C">
        <w:rPr>
          <w:lang w:val="en-GB"/>
        </w:rPr>
        <w:t xml:space="preserve"> (Day, 2019)</w:t>
      </w:r>
      <w:r>
        <w:rPr>
          <w:lang w:val="en-GB"/>
        </w:rPr>
        <w:t>. The partnership business can ensure the organisation development in the organisation because the investment will be equal and the efforts are also increased. The partnership business has to face unlimited liabilities although the flexibility can be a presence in operation. Some complexity can be noticed like conflicts with profit sharing and monetary expenses are to be given to the founders.</w:t>
      </w:r>
    </w:p>
    <w:p w:rsidR="00052EAD" w:rsidRPr="00052EAD" w:rsidRDefault="0047601F" w:rsidP="005D437A">
      <w:pPr>
        <w:jc w:val="both"/>
        <w:rPr>
          <w:b/>
          <w:bCs/>
          <w:lang w:val="en-GB"/>
        </w:rPr>
      </w:pPr>
      <w:r w:rsidRPr="00052EAD">
        <w:rPr>
          <w:b/>
          <w:bCs/>
          <w:lang w:val="en-GB"/>
        </w:rPr>
        <w:t xml:space="preserve">Organisational Form </w:t>
      </w:r>
    </w:p>
    <w:p w:rsidR="00BF72F2" w:rsidRDefault="0047601F" w:rsidP="005D437A">
      <w:pPr>
        <w:jc w:val="both"/>
        <w:rPr>
          <w:lang w:val="en-GB"/>
        </w:rPr>
      </w:pPr>
      <w:r>
        <w:rPr>
          <w:lang w:val="en-GB"/>
        </w:rPr>
        <w:t xml:space="preserve">As the legal form of the business is partnership so the organisational form of this business is partnership. </w:t>
      </w:r>
      <w:r w:rsidR="006304CB">
        <w:rPr>
          <w:lang w:val="en-GB"/>
        </w:rPr>
        <w:t xml:space="preserve">Besides there are many forms of organisation like sole trade, the cooperation, limited liability organisation, private and public limited organisation, macro and micro organisation, small and large company and many other forms of business can be founded. </w:t>
      </w:r>
      <w:r w:rsidR="00A022AB">
        <w:rPr>
          <w:lang w:val="en-GB"/>
        </w:rPr>
        <w:t>The most suitable business is public limited because it has a low risk</w:t>
      </w:r>
      <w:r w:rsidR="0025085C">
        <w:rPr>
          <w:lang w:val="en-GB"/>
        </w:rPr>
        <w:t xml:space="preserve"> (Day, 2019)</w:t>
      </w:r>
      <w:r w:rsidR="00A022AB">
        <w:rPr>
          <w:lang w:val="en-GB"/>
        </w:rPr>
        <w:t xml:space="preserve">. But the popular business form is sole trade where there are no barriers to entry into the business. The capital is small, the profit is high, more flexibility, freedom is also high and organisational performance will be high if the operation is good in the organisation. In this way, the sole trader can be accepted by all people. </w:t>
      </w:r>
      <w:r w:rsidR="00B4048B">
        <w:rPr>
          <w:lang w:val="en-GB"/>
        </w:rPr>
        <w:t>But the problem is the organisation has huge liabilities even the risks are also high for which the organisation should ensure productivity.</w:t>
      </w:r>
    </w:p>
    <w:p w:rsidR="00B4048B" w:rsidRPr="00B4048B" w:rsidRDefault="0047601F" w:rsidP="005D437A">
      <w:pPr>
        <w:jc w:val="both"/>
        <w:rPr>
          <w:b/>
          <w:bCs/>
          <w:lang w:val="en-GB"/>
        </w:rPr>
      </w:pPr>
      <w:r w:rsidRPr="00B4048B">
        <w:rPr>
          <w:b/>
          <w:bCs/>
          <w:lang w:val="en-GB"/>
        </w:rPr>
        <w:t xml:space="preserve">Key personnel </w:t>
      </w:r>
    </w:p>
    <w:p w:rsidR="001D1B31" w:rsidRDefault="0047601F" w:rsidP="005D437A">
      <w:pPr>
        <w:jc w:val="both"/>
        <w:rPr>
          <w:lang w:val="en-GB"/>
        </w:rPr>
      </w:pPr>
      <w:r>
        <w:rPr>
          <w:lang w:val="en-GB"/>
        </w:rPr>
        <w:t>The main two pe</w:t>
      </w:r>
      <w:r w:rsidR="00E174E6">
        <w:rPr>
          <w:lang w:val="en-GB"/>
        </w:rPr>
        <w:t>rsons are Mr. John and Crag who are the co-founders for this organisation. With the changes of technology and revolution of it, the digital mar</w:t>
      </w:r>
      <w:r>
        <w:rPr>
          <w:lang w:val="en-GB"/>
        </w:rPr>
        <w:t xml:space="preserve">keting agency is selected here. Besides, here has a CEO who actually takes the responsibilities to control the managers effectively. The organisational decisions come from the founders and owners in the biggest </w:t>
      </w:r>
      <w:r>
        <w:rPr>
          <w:lang w:val="en-GB"/>
        </w:rPr>
        <w:lastRenderedPageBreak/>
        <w:t xml:space="preserve">transaction besides, the managers and CEO can give their decision about the solution of the organisational problems. </w:t>
      </w:r>
    </w:p>
    <w:p w:rsidR="00B4048B" w:rsidRPr="001D1B31" w:rsidRDefault="0047601F" w:rsidP="005D437A">
      <w:pPr>
        <w:jc w:val="both"/>
        <w:rPr>
          <w:b/>
          <w:bCs/>
          <w:lang w:val="en-GB"/>
        </w:rPr>
      </w:pPr>
      <w:r w:rsidRPr="001D1B31">
        <w:rPr>
          <w:b/>
          <w:bCs/>
          <w:lang w:val="en-GB"/>
        </w:rPr>
        <w:t>Key External contacts</w:t>
      </w:r>
    </w:p>
    <w:p w:rsidR="001D1B31" w:rsidRDefault="0047601F" w:rsidP="005D437A">
      <w:pPr>
        <w:jc w:val="both"/>
        <w:rPr>
          <w:lang w:val="en-GB"/>
        </w:rPr>
      </w:pPr>
      <w:r>
        <w:rPr>
          <w:lang w:val="en-GB"/>
        </w:rPr>
        <w:t>This organisation has some external contacts from which the organisation can get the advices to make it more effective in future. So basically the external contacts ensure the organisational productivity</w:t>
      </w:r>
      <w:r w:rsidR="0025085C">
        <w:rPr>
          <w:lang w:val="en-GB"/>
        </w:rPr>
        <w:t xml:space="preserve"> (Day, 2019)</w:t>
      </w:r>
      <w:r>
        <w:rPr>
          <w:lang w:val="en-GB"/>
        </w:rPr>
        <w:t xml:space="preserve">. Because they provide the advices for the development of the organisation, the organisational influences are effective for the external contracts. From different educational institutions, the advices come to this business. </w:t>
      </w:r>
    </w:p>
    <w:p w:rsidR="00271599" w:rsidRPr="00271599" w:rsidRDefault="0047601F" w:rsidP="005D437A">
      <w:pPr>
        <w:jc w:val="both"/>
        <w:rPr>
          <w:b/>
          <w:bCs/>
          <w:lang w:val="en-GB"/>
        </w:rPr>
      </w:pPr>
      <w:r w:rsidRPr="00271599">
        <w:rPr>
          <w:b/>
          <w:bCs/>
          <w:lang w:val="en-GB"/>
        </w:rPr>
        <w:t xml:space="preserve">Office and plant locations </w:t>
      </w:r>
    </w:p>
    <w:p w:rsidR="00271599" w:rsidRDefault="0047601F" w:rsidP="005D437A">
      <w:pPr>
        <w:jc w:val="both"/>
        <w:rPr>
          <w:lang w:val="en-GB"/>
        </w:rPr>
      </w:pPr>
      <w:r>
        <w:rPr>
          <w:lang w:val="en-GB"/>
        </w:rPr>
        <w:t>The Ignite digital marketing organisation has a location in CA Diego in 15</w:t>
      </w:r>
      <w:r w:rsidRPr="00271599">
        <w:rPr>
          <w:vertAlign w:val="superscript"/>
          <w:lang w:val="en-GB"/>
        </w:rPr>
        <w:t>th</w:t>
      </w:r>
      <w:r>
        <w:rPr>
          <w:lang w:val="en-GB"/>
        </w:rPr>
        <w:t xml:space="preserve"> floor with 1200 sq feet which is suitable for the office easily. The organisational performance depends on the location of the office and this organisation’s location is in CA Diego which is the best place for digital marketing. Besides, this organisation has different locations where the operations are fluently </w:t>
      </w:r>
      <w:r w:rsidR="005105DB">
        <w:rPr>
          <w:lang w:val="en-GB"/>
        </w:rPr>
        <w:t>running</w:t>
      </w:r>
      <w:r>
        <w:rPr>
          <w:lang w:val="en-GB"/>
        </w:rPr>
        <w:t xml:space="preserve">. </w:t>
      </w:r>
    </w:p>
    <w:p w:rsidR="005105DB" w:rsidRPr="005105DB" w:rsidRDefault="0047601F" w:rsidP="005105DB">
      <w:pPr>
        <w:rPr>
          <w:b/>
          <w:bCs/>
          <w:lang w:val="en-GB"/>
        </w:rPr>
      </w:pPr>
      <w:r w:rsidRPr="005105DB">
        <w:rPr>
          <w:b/>
          <w:bCs/>
          <w:lang w:val="en-GB"/>
        </w:rPr>
        <w:t xml:space="preserve">Employees </w:t>
      </w:r>
    </w:p>
    <w:p w:rsidR="005105DB" w:rsidRDefault="0047601F" w:rsidP="005D437A">
      <w:pPr>
        <w:jc w:val="both"/>
        <w:rPr>
          <w:lang w:val="en-GB"/>
        </w:rPr>
      </w:pPr>
      <w:r>
        <w:rPr>
          <w:lang w:val="en-GB"/>
        </w:rPr>
        <w:t>Presently this company has 75+ employees where 2 heads of this company who control these 75+ employees. According to the organisational operation, it has general manager, manager in different department like marketing and sales, the event manager, operational manager as well some project managers</w:t>
      </w:r>
      <w:r w:rsidR="0025085C">
        <w:rPr>
          <w:lang w:val="en-GB"/>
        </w:rPr>
        <w:t xml:space="preserve"> (</w:t>
      </w:r>
      <w:r w:rsidR="0025085C" w:rsidRPr="004E08EF">
        <w:rPr>
          <w:rFonts w:eastAsia="Times New Roman" w:cs="Times New Roman"/>
          <w:szCs w:val="24"/>
        </w:rPr>
        <w:t>Waddell</w:t>
      </w:r>
      <w:r w:rsidR="0025085C">
        <w:rPr>
          <w:rFonts w:eastAsia="Times New Roman" w:cs="Times New Roman"/>
          <w:szCs w:val="24"/>
        </w:rPr>
        <w:t xml:space="preserve"> et al., 2019</w:t>
      </w:r>
      <w:r w:rsidR="0025085C">
        <w:rPr>
          <w:lang w:val="en-GB"/>
        </w:rPr>
        <w:t>)</w:t>
      </w:r>
      <w:r>
        <w:rPr>
          <w:lang w:val="en-GB"/>
        </w:rPr>
        <w:t>. They actually manage the 75+ employees to get the best outcome from the business operation.</w:t>
      </w:r>
    </w:p>
    <w:p w:rsidR="00211EF9" w:rsidRDefault="0047601F" w:rsidP="00211EF9">
      <w:pPr>
        <w:pStyle w:val="Heading1"/>
        <w:rPr>
          <w:lang w:val="en-GB"/>
        </w:rPr>
      </w:pPr>
      <w:bookmarkStart w:id="13" w:name="_Toc39498021"/>
      <w:r>
        <w:rPr>
          <w:lang w:val="en-GB"/>
        </w:rPr>
        <w:t>Business strategy</w:t>
      </w:r>
      <w:bookmarkEnd w:id="13"/>
    </w:p>
    <w:p w:rsidR="00211EF9" w:rsidRDefault="0047601F" w:rsidP="00211EF9">
      <w:pPr>
        <w:jc w:val="both"/>
        <w:rPr>
          <w:lang w:val="en-GB"/>
        </w:rPr>
      </w:pPr>
      <w:r>
        <w:rPr>
          <w:lang w:val="en-GB"/>
        </w:rPr>
        <w:t>Actually there is no particular and specific business strategy for application. According to the market situation, actually the organisation has to apply the business strategy. For example, in the time of growth of the organisation, the ansoff matrix is applied</w:t>
      </w:r>
      <w:r w:rsidR="0025085C">
        <w:rPr>
          <w:lang w:val="en-GB"/>
        </w:rPr>
        <w:t xml:space="preserve"> (</w:t>
      </w:r>
      <w:r w:rsidR="0025085C" w:rsidRPr="004E08EF">
        <w:rPr>
          <w:rFonts w:eastAsia="Times New Roman" w:cs="Times New Roman"/>
          <w:szCs w:val="24"/>
        </w:rPr>
        <w:t>Waddell</w:t>
      </w:r>
      <w:r w:rsidR="0025085C">
        <w:rPr>
          <w:rFonts w:eastAsia="Times New Roman" w:cs="Times New Roman"/>
          <w:szCs w:val="24"/>
        </w:rPr>
        <w:t xml:space="preserve"> et al., 2019</w:t>
      </w:r>
      <w:r w:rsidR="0025085C">
        <w:rPr>
          <w:lang w:val="en-GB"/>
        </w:rPr>
        <w:t>)</w:t>
      </w:r>
      <w:r>
        <w:rPr>
          <w:lang w:val="en-GB"/>
        </w:rPr>
        <w:t>. In the competitive advantage situation the porter’s generic forces are applied. Now some business strategies are described below:</w:t>
      </w:r>
    </w:p>
    <w:p w:rsidR="00E10C12" w:rsidRDefault="0047601F" w:rsidP="00E10C12">
      <w:pPr>
        <w:pStyle w:val="Heading2"/>
        <w:rPr>
          <w:lang w:val="en-GB"/>
        </w:rPr>
      </w:pPr>
      <w:bookmarkStart w:id="14" w:name="_Toc39498022"/>
      <w:r>
        <w:rPr>
          <w:lang w:val="en-GB"/>
        </w:rPr>
        <w:lastRenderedPageBreak/>
        <w:t>Porter’s generic force model</w:t>
      </w:r>
      <w:bookmarkEnd w:id="14"/>
    </w:p>
    <w:p w:rsidR="00DC690D" w:rsidRDefault="0047601F" w:rsidP="00DC690D">
      <w:pPr>
        <w:jc w:val="center"/>
        <w:rPr>
          <w:lang w:val="en-GB"/>
        </w:rPr>
      </w:pPr>
      <w:r>
        <w:rPr>
          <w:noProof/>
          <w:lang w:val="en-GB" w:eastAsia="en-GB"/>
        </w:rPr>
        <w:drawing>
          <wp:inline distT="0" distB="0" distL="0" distR="0">
            <wp:extent cx="4218580" cy="2374021"/>
            <wp:effectExtent l="19050" t="0" r="0" b="0"/>
            <wp:docPr id="6" name="Picture 16" descr="Image result for porter’s generic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97941" name="Picture 16" descr="Image result for porter’s generic strategies"/>
                    <pic:cNvPicPr>
                      <a:picLocks noChangeAspect="1" noChangeArrowheads="1"/>
                    </pic:cNvPicPr>
                  </pic:nvPicPr>
                  <pic:blipFill>
                    <a:blip r:embed="rId19"/>
                    <a:stretch>
                      <a:fillRect/>
                    </a:stretch>
                  </pic:blipFill>
                  <pic:spPr bwMode="auto">
                    <a:xfrm>
                      <a:off x="0" y="0"/>
                      <a:ext cx="4218663" cy="2374068"/>
                    </a:xfrm>
                    <a:prstGeom prst="rect">
                      <a:avLst/>
                    </a:prstGeom>
                    <a:noFill/>
                    <a:ln w="9525">
                      <a:noFill/>
                      <a:miter lim="800000"/>
                      <a:headEnd/>
                      <a:tailEnd/>
                    </a:ln>
                  </pic:spPr>
                </pic:pic>
              </a:graphicData>
            </a:graphic>
          </wp:inline>
        </w:drawing>
      </w:r>
    </w:p>
    <w:p w:rsidR="00DC690D" w:rsidRDefault="0047601F" w:rsidP="00DC690D">
      <w:pPr>
        <w:jc w:val="center"/>
        <w:rPr>
          <w:lang w:val="en-GB"/>
        </w:rPr>
      </w:pPr>
      <w:r>
        <w:rPr>
          <w:lang w:val="en-GB"/>
        </w:rPr>
        <w:t xml:space="preserve">Figure: </w:t>
      </w:r>
      <w:r w:rsidR="006833F0">
        <w:rPr>
          <w:lang w:val="en-GB"/>
        </w:rPr>
        <w:t xml:space="preserve">Porter’s generic force </w:t>
      </w:r>
    </w:p>
    <w:p w:rsidR="006833F0" w:rsidRPr="00DC690D" w:rsidRDefault="0047601F" w:rsidP="00DC690D">
      <w:pPr>
        <w:jc w:val="center"/>
        <w:rPr>
          <w:lang w:val="en-GB"/>
        </w:rPr>
      </w:pPr>
      <w:r>
        <w:rPr>
          <w:lang w:val="en-GB"/>
        </w:rPr>
        <w:t>Source: (</w:t>
      </w:r>
      <w:r w:rsidRPr="004E08EF">
        <w:rPr>
          <w:rFonts w:eastAsia="Times New Roman" w:cs="Times New Roman"/>
          <w:szCs w:val="24"/>
        </w:rPr>
        <w:t>Gautam</w:t>
      </w:r>
      <w:r>
        <w:rPr>
          <w:rFonts w:eastAsia="Times New Roman" w:cs="Times New Roman"/>
          <w:szCs w:val="24"/>
        </w:rPr>
        <w:t xml:space="preserve"> et al., 2019</w:t>
      </w:r>
      <w:r>
        <w:rPr>
          <w:lang w:val="en-GB"/>
        </w:rPr>
        <w:t>)</w:t>
      </w:r>
    </w:p>
    <w:p w:rsidR="00026F29" w:rsidRDefault="0047601F" w:rsidP="00DC15B8">
      <w:pPr>
        <w:jc w:val="both"/>
        <w:rPr>
          <w:lang w:val="en-GB"/>
        </w:rPr>
      </w:pPr>
      <w:r>
        <w:rPr>
          <w:lang w:val="en-GB"/>
        </w:rPr>
        <w:t>Actually to compete with the competitor perfectly this model must have to be applied because this model includes the differentiation strategies, low costs leadership strategies and focus strategies. The differentiation strategies identify the uniqueness of the organisation’s service and products. The features and the models will be different from other organisation by this theory actually the organisation can compete with the competitor</w:t>
      </w:r>
      <w:r w:rsidR="0025085C">
        <w:rPr>
          <w:lang w:val="en-GB"/>
        </w:rPr>
        <w:t xml:space="preserve"> (</w:t>
      </w:r>
      <w:r w:rsidR="0025085C" w:rsidRPr="004E08EF">
        <w:rPr>
          <w:rFonts w:eastAsia="Times New Roman" w:cs="Times New Roman"/>
          <w:szCs w:val="24"/>
        </w:rPr>
        <w:t>Gautam</w:t>
      </w:r>
      <w:r w:rsidR="0025085C">
        <w:rPr>
          <w:rFonts w:eastAsia="Times New Roman" w:cs="Times New Roman"/>
          <w:szCs w:val="24"/>
        </w:rPr>
        <w:t xml:space="preserve"> et al., 2019</w:t>
      </w:r>
      <w:r w:rsidR="0025085C">
        <w:rPr>
          <w:lang w:val="en-GB"/>
        </w:rPr>
        <w:t>)</w:t>
      </w:r>
      <w:r>
        <w:rPr>
          <w:lang w:val="en-GB"/>
        </w:rPr>
        <w:t xml:space="preserve">. </w:t>
      </w:r>
      <w:r w:rsidR="00C00850">
        <w:rPr>
          <w:lang w:val="en-GB"/>
        </w:rPr>
        <w:t xml:space="preserve">By the differentiation strategies, the biggest organisation for Ignite will be competed easily. </w:t>
      </w:r>
      <w:r w:rsidR="0062167E">
        <w:rPr>
          <w:lang w:val="en-GB"/>
        </w:rPr>
        <w:t xml:space="preserve">Most of the cases, the organisational performance will be increased that’s why the organisation will be able to compete with the organisation easily. </w:t>
      </w:r>
      <w:r w:rsidR="006E4059">
        <w:rPr>
          <w:lang w:val="en-GB"/>
        </w:rPr>
        <w:t xml:space="preserve">The low costs leadership indicates the price of the products will be cheap as the production costs are not large. </w:t>
      </w:r>
      <w:r w:rsidR="00400EE0">
        <w:rPr>
          <w:lang w:val="en-GB"/>
        </w:rPr>
        <w:t>The low costs leadership can ensure the productivity of the organisation and provide the low price of the products. Customers who want cheapest products they will be targeted for this situation. Actually in the case of Ignite, this organisation has to face the low costs when the competitors reduce the price to increase the sale of the organisation</w:t>
      </w:r>
      <w:r w:rsidR="001C1C85">
        <w:rPr>
          <w:lang w:val="en-GB"/>
        </w:rPr>
        <w:t>. At a time the organisation needs to focus on the specific products and services to reduce the price of the products</w:t>
      </w:r>
      <w:r w:rsidR="0025085C">
        <w:rPr>
          <w:lang w:val="en-GB"/>
        </w:rPr>
        <w:t xml:space="preserve"> (</w:t>
      </w:r>
      <w:r w:rsidR="0025085C" w:rsidRPr="004E08EF">
        <w:rPr>
          <w:rFonts w:eastAsia="Times New Roman" w:cs="Times New Roman"/>
          <w:szCs w:val="24"/>
        </w:rPr>
        <w:t>Gautam</w:t>
      </w:r>
      <w:r w:rsidR="0025085C">
        <w:rPr>
          <w:rFonts w:eastAsia="Times New Roman" w:cs="Times New Roman"/>
          <w:szCs w:val="24"/>
        </w:rPr>
        <w:t xml:space="preserve"> et al., 2019</w:t>
      </w:r>
      <w:r w:rsidR="0025085C">
        <w:rPr>
          <w:lang w:val="en-GB"/>
        </w:rPr>
        <w:t>)</w:t>
      </w:r>
      <w:r w:rsidR="001C1C85">
        <w:rPr>
          <w:lang w:val="en-GB"/>
        </w:rPr>
        <w:t xml:space="preserve">. That can ensure the best outcome for the organisation. In the organisational development, focus strategies are mostly applied in the organisation. This can help to entire into the niche market to grab it and increase </w:t>
      </w:r>
      <w:r w:rsidR="001C1C85">
        <w:rPr>
          <w:lang w:val="en-GB"/>
        </w:rPr>
        <w:lastRenderedPageBreak/>
        <w:t xml:space="preserve">the market share in the world. </w:t>
      </w:r>
      <w:r w:rsidR="00E33239">
        <w:rPr>
          <w:lang w:val="en-GB"/>
        </w:rPr>
        <w:t xml:space="preserve">Actually porter’s generic force model helps to increase the ability to take pressure and compete with the competitors. </w:t>
      </w:r>
    </w:p>
    <w:p w:rsidR="001B0F25" w:rsidRDefault="001B0F25" w:rsidP="001B0F25">
      <w:pPr>
        <w:pStyle w:val="Heading1"/>
        <w:rPr>
          <w:lang w:val="en-GB"/>
        </w:rPr>
      </w:pPr>
    </w:p>
    <w:p w:rsidR="00F0421F" w:rsidRDefault="00F0421F" w:rsidP="00873E5F">
      <w:pPr>
        <w:jc w:val="both"/>
        <w:rPr>
          <w:lang w:val="en-GB"/>
        </w:rPr>
      </w:pPr>
    </w:p>
    <w:p w:rsidR="001676AC" w:rsidRDefault="0047601F">
      <w:pPr>
        <w:spacing w:line="276" w:lineRule="auto"/>
        <w:rPr>
          <w:lang w:val="en-GB"/>
        </w:rPr>
      </w:pPr>
      <w:r>
        <w:rPr>
          <w:lang w:val="en-GB"/>
        </w:rPr>
        <w:br w:type="page"/>
      </w:r>
    </w:p>
    <w:p w:rsidR="001676AC" w:rsidRDefault="0047601F" w:rsidP="001676AC">
      <w:pPr>
        <w:pStyle w:val="Heading1"/>
        <w:rPr>
          <w:lang w:val="en-GB"/>
        </w:rPr>
      </w:pPr>
      <w:bookmarkStart w:id="15" w:name="_Toc39498023"/>
      <w:r>
        <w:rPr>
          <w:lang w:val="en-GB"/>
        </w:rPr>
        <w:lastRenderedPageBreak/>
        <w:t>Conclusion</w:t>
      </w:r>
      <w:bookmarkEnd w:id="15"/>
    </w:p>
    <w:p w:rsidR="001676AC" w:rsidRDefault="0047601F" w:rsidP="001F607C">
      <w:pPr>
        <w:jc w:val="both"/>
        <w:rPr>
          <w:lang w:val="en-GB"/>
        </w:rPr>
      </w:pPr>
      <w:r>
        <w:rPr>
          <w:lang w:val="en-GB"/>
        </w:rPr>
        <w:t xml:space="preserve">Actually, this report has been designed based on a business plan. For the digital marketing agency, this plan has been designed. The Ignite Visibility </w:t>
      </w:r>
      <w:r w:rsidR="001F607C">
        <w:rPr>
          <w:lang w:val="en-GB"/>
        </w:rPr>
        <w:t>has</w:t>
      </w:r>
      <w:r>
        <w:rPr>
          <w:lang w:val="en-GB"/>
        </w:rPr>
        <w:t xml:space="preserve"> to follow the plan it </w:t>
      </w:r>
      <w:r w:rsidR="001F607C">
        <w:rPr>
          <w:lang w:val="en-GB"/>
        </w:rPr>
        <w:t>w</w:t>
      </w:r>
      <w:r>
        <w:rPr>
          <w:lang w:val="en-GB"/>
        </w:rPr>
        <w:t xml:space="preserve">ants to become a success in business plan implementation. </w:t>
      </w:r>
      <w:r w:rsidR="00DA41C0">
        <w:rPr>
          <w:lang w:val="en-GB"/>
        </w:rPr>
        <w:t>The organisation can develop productivity by applying the market</w:t>
      </w:r>
      <w:r w:rsidR="00BB06F1">
        <w:rPr>
          <w:lang w:val="en-GB"/>
        </w:rPr>
        <w:t>ing plan because it can develop</w:t>
      </w:r>
      <w:r w:rsidR="00DA41C0">
        <w:rPr>
          <w:lang w:val="en-GB"/>
        </w:rPr>
        <w:t xml:space="preserve"> the organisational performance easily in the organisation.</w:t>
      </w:r>
      <w:r w:rsidR="00A001FD">
        <w:rPr>
          <w:lang w:val="en-GB"/>
        </w:rPr>
        <w:t xml:space="preserve"> Some frameworks like SWOT, PESTLE, STP and many others must have to be applied otherwise the development of the organisation is not possible for Ignite Visibility. </w:t>
      </w:r>
    </w:p>
    <w:p w:rsidR="004677D3" w:rsidRDefault="0047601F">
      <w:pPr>
        <w:spacing w:line="276" w:lineRule="auto"/>
        <w:rPr>
          <w:lang w:val="en-GB"/>
        </w:rPr>
      </w:pPr>
      <w:r>
        <w:rPr>
          <w:lang w:val="en-GB"/>
        </w:rPr>
        <w:br w:type="page"/>
      </w:r>
    </w:p>
    <w:p w:rsidR="00F0421F" w:rsidRDefault="0047601F" w:rsidP="004677D3">
      <w:pPr>
        <w:pStyle w:val="Heading1"/>
        <w:rPr>
          <w:lang w:val="en-GB"/>
        </w:rPr>
      </w:pPr>
      <w:bookmarkStart w:id="16" w:name="_Toc39498024"/>
      <w:r>
        <w:rPr>
          <w:lang w:val="en-GB"/>
        </w:rPr>
        <w:lastRenderedPageBreak/>
        <w:t>References</w:t>
      </w:r>
      <w:bookmarkEnd w:id="16"/>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Ahmed, M., (2019). Marketing Practices of Diamond Insulation Product.</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Ahmed, S., (2019). SWOT analysis of Inpace Management Services Limited.</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Berd, A.M., D'souza, R.M. and Fokin, A.B., Wealth Technologies Inc, (2019). </w:t>
      </w:r>
      <w:r w:rsidRPr="0025085C">
        <w:rPr>
          <w:rFonts w:eastAsia="Times New Roman" w:cs="Times New Roman"/>
          <w:i/>
          <w:iCs/>
          <w:szCs w:val="24"/>
        </w:rPr>
        <w:t>System and method for financial planning, advice and management</w:t>
      </w:r>
      <w:r w:rsidRPr="0025085C">
        <w:rPr>
          <w:rFonts w:eastAsia="Times New Roman" w:cs="Times New Roman"/>
          <w:szCs w:val="24"/>
        </w:rPr>
        <w:t>. U.S. Patent Application 15/960,637.</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Boscagli, M., (2019). </w:t>
      </w:r>
      <w:r w:rsidRPr="0025085C">
        <w:rPr>
          <w:rFonts w:eastAsia="Times New Roman" w:cs="Times New Roman"/>
          <w:i/>
          <w:iCs/>
          <w:szCs w:val="24"/>
        </w:rPr>
        <w:t>Competitive strategy analysis in the food system</w:t>
      </w:r>
      <w:r w:rsidRPr="0025085C">
        <w:rPr>
          <w:rFonts w:eastAsia="Times New Roman" w:cs="Times New Roman"/>
          <w:szCs w:val="24"/>
        </w:rPr>
        <w:t>. CRC Press.</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Brinckmann, J., Dew, N., Read, S., Mayer-Haug, K. and Grichnik, D., (2019). Of those who plan: A meta-analysis of the relationship between human capital and business planning. </w:t>
      </w:r>
      <w:r w:rsidRPr="0025085C">
        <w:rPr>
          <w:rFonts w:eastAsia="Times New Roman" w:cs="Times New Roman"/>
          <w:i/>
          <w:iCs/>
          <w:szCs w:val="24"/>
        </w:rPr>
        <w:t>Long Range Planning</w:t>
      </w:r>
      <w:r w:rsidRPr="0025085C">
        <w:rPr>
          <w:rFonts w:eastAsia="Times New Roman" w:cs="Times New Roman"/>
          <w:szCs w:val="24"/>
        </w:rPr>
        <w:t xml:space="preserve">, </w:t>
      </w:r>
      <w:r w:rsidRPr="0025085C">
        <w:rPr>
          <w:rFonts w:eastAsia="Times New Roman" w:cs="Times New Roman"/>
          <w:i/>
          <w:iCs/>
          <w:szCs w:val="24"/>
        </w:rPr>
        <w:t>52</w:t>
      </w:r>
      <w:r w:rsidRPr="0025085C">
        <w:rPr>
          <w:rFonts w:eastAsia="Times New Roman" w:cs="Times New Roman"/>
          <w:szCs w:val="24"/>
        </w:rPr>
        <w:t>(2), pp.173-188.</w:t>
      </w:r>
    </w:p>
    <w:p w:rsid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Caliendo, L., Dvorkin, M. and Parro, F., (2019). Trade and labor market dynamics: General equilibrium analysis of the china trade shock. </w:t>
      </w:r>
      <w:r w:rsidRPr="0025085C">
        <w:rPr>
          <w:rFonts w:eastAsia="Times New Roman" w:cs="Times New Roman"/>
          <w:i/>
          <w:iCs/>
          <w:szCs w:val="24"/>
        </w:rPr>
        <w:t>Econometrica</w:t>
      </w:r>
      <w:r w:rsidRPr="0025085C">
        <w:rPr>
          <w:rFonts w:eastAsia="Times New Roman" w:cs="Times New Roman"/>
          <w:szCs w:val="24"/>
        </w:rPr>
        <w:t xml:space="preserve">, </w:t>
      </w:r>
      <w:r w:rsidRPr="0025085C">
        <w:rPr>
          <w:rFonts w:eastAsia="Times New Roman" w:cs="Times New Roman"/>
          <w:i/>
          <w:iCs/>
          <w:szCs w:val="24"/>
        </w:rPr>
        <w:t>87</w:t>
      </w:r>
      <w:r w:rsidRPr="0025085C">
        <w:rPr>
          <w:rFonts w:eastAsia="Times New Roman" w:cs="Times New Roman"/>
          <w:szCs w:val="24"/>
        </w:rPr>
        <w:t>(3), pp.741-835.</w:t>
      </w:r>
    </w:p>
    <w:p w:rsidR="00952D00" w:rsidRPr="0025085C" w:rsidRDefault="00952D00" w:rsidP="00952D00">
      <w:pPr>
        <w:pStyle w:val="ListParagraph"/>
        <w:numPr>
          <w:ilvl w:val="0"/>
          <w:numId w:val="4"/>
        </w:numPr>
        <w:jc w:val="both"/>
        <w:rPr>
          <w:rFonts w:eastAsia="Times New Roman" w:cs="Times New Roman"/>
          <w:szCs w:val="24"/>
        </w:rPr>
      </w:pPr>
      <w:r w:rsidRPr="00952D00">
        <w:rPr>
          <w:rFonts w:eastAsia="Times New Roman" w:cs="Times New Roman"/>
          <w:szCs w:val="24"/>
        </w:rPr>
        <w:t>Chan, L., 2012. Social Media Marketing For Digital Photographers. Indianapolis, IN: John Wiley &amp; Sons.</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Chaffey, D. and Ellis-Chadwick, F., (2019). </w:t>
      </w:r>
      <w:r w:rsidRPr="0025085C">
        <w:rPr>
          <w:rFonts w:eastAsia="Times New Roman" w:cs="Times New Roman"/>
          <w:i/>
          <w:iCs/>
          <w:szCs w:val="24"/>
        </w:rPr>
        <w:t>Digital marketing</w:t>
      </w:r>
      <w:r w:rsidRPr="0025085C">
        <w:rPr>
          <w:rFonts w:eastAsia="Times New Roman" w:cs="Times New Roman"/>
          <w:szCs w:val="24"/>
        </w:rPr>
        <w:t>. Pearson UK.</w:t>
      </w:r>
    </w:p>
    <w:p w:rsid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Clifton, M.B., Townsend, W.P., Bird, H.M. and Albano, R.E., (2019). </w:t>
      </w:r>
      <w:r w:rsidRPr="0025085C">
        <w:rPr>
          <w:rFonts w:eastAsia="Times New Roman" w:cs="Times New Roman"/>
          <w:i/>
          <w:iCs/>
          <w:szCs w:val="24"/>
        </w:rPr>
        <w:t>Target costing: market driven product design</w:t>
      </w:r>
      <w:r w:rsidRPr="0025085C">
        <w:rPr>
          <w:rFonts w:eastAsia="Times New Roman" w:cs="Times New Roman"/>
          <w:szCs w:val="24"/>
        </w:rPr>
        <w:t>. CRC Press.</w:t>
      </w:r>
    </w:p>
    <w:p w:rsidR="007D69ED" w:rsidRPr="0025085C" w:rsidRDefault="007D69ED" w:rsidP="007D69ED">
      <w:pPr>
        <w:pStyle w:val="ListParagraph"/>
        <w:numPr>
          <w:ilvl w:val="0"/>
          <w:numId w:val="4"/>
        </w:numPr>
        <w:jc w:val="both"/>
        <w:rPr>
          <w:rFonts w:eastAsia="Times New Roman" w:cs="Times New Roman"/>
          <w:szCs w:val="24"/>
        </w:rPr>
      </w:pPr>
      <w:r w:rsidRPr="007D69ED">
        <w:rPr>
          <w:rFonts w:eastAsia="Times New Roman" w:cs="Times New Roman"/>
          <w:szCs w:val="24"/>
        </w:rPr>
        <w:t>Collins, J., 2005. Preventing Identity Theft In Your Business. Hoboken, N.J.: John Wiley.</w:t>
      </w:r>
    </w:p>
    <w:p w:rsid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Day, G.E., (2019). Understanding organisational culture in the hospital setting. </w:t>
      </w:r>
      <w:r w:rsidRPr="0025085C">
        <w:rPr>
          <w:rFonts w:eastAsia="Times New Roman" w:cs="Times New Roman"/>
          <w:i/>
          <w:iCs/>
          <w:szCs w:val="24"/>
        </w:rPr>
        <w:t>Transitions in Nursing eBook: Preparing for Professional Practice</w:t>
      </w:r>
      <w:r w:rsidRPr="0025085C">
        <w:rPr>
          <w:rFonts w:eastAsia="Times New Roman" w:cs="Times New Roman"/>
          <w:szCs w:val="24"/>
        </w:rPr>
        <w:t>, p.59.</w:t>
      </w:r>
    </w:p>
    <w:p w:rsidR="007D69ED" w:rsidRPr="0025085C" w:rsidRDefault="007D69ED" w:rsidP="007D69ED">
      <w:pPr>
        <w:pStyle w:val="ListParagraph"/>
        <w:numPr>
          <w:ilvl w:val="0"/>
          <w:numId w:val="4"/>
        </w:numPr>
        <w:jc w:val="both"/>
        <w:rPr>
          <w:rFonts w:eastAsia="Times New Roman" w:cs="Times New Roman"/>
          <w:szCs w:val="24"/>
        </w:rPr>
      </w:pPr>
      <w:r w:rsidRPr="007D69ED">
        <w:rPr>
          <w:rFonts w:eastAsia="Times New Roman" w:cs="Times New Roman"/>
          <w:szCs w:val="24"/>
        </w:rPr>
        <w:t>Ford, B., Bornstein, J., Pruitt, P. and Young, E., 2010. The Ernst &amp; Young Business Plan Guide. Chichester: John Wiley &amp; Sons.</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Gautam, S., Sharma, N.L., Gautam, B. and Gautam, D.K., (2019). Strategic Analysis Models and Strategic Analysis for Edible Oil Industry. </w:t>
      </w:r>
      <w:r w:rsidRPr="0025085C">
        <w:rPr>
          <w:rFonts w:eastAsia="Times New Roman" w:cs="Times New Roman"/>
          <w:i/>
          <w:iCs/>
          <w:szCs w:val="24"/>
        </w:rPr>
        <w:t>International Journal of Research and Analytical Reviews E-ISSN</w:t>
      </w:r>
      <w:r w:rsidRPr="0025085C">
        <w:rPr>
          <w:rFonts w:eastAsia="Times New Roman" w:cs="Times New Roman"/>
          <w:szCs w:val="24"/>
        </w:rPr>
        <w:t>, pp.2348-1269.</w:t>
      </w:r>
    </w:p>
    <w:p w:rsid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Grimm, V., Grübel, J., Schewe, L., Schmidt, M. and Zöttl, G., (2019). Nonconvex equilibrium models for gas market analysis: Failure of standard techniques and alternative modeling approaches. </w:t>
      </w:r>
      <w:r w:rsidRPr="0025085C">
        <w:rPr>
          <w:rFonts w:eastAsia="Times New Roman" w:cs="Times New Roman"/>
          <w:i/>
          <w:iCs/>
          <w:szCs w:val="24"/>
        </w:rPr>
        <w:t>European Journal of Operational Research</w:t>
      </w:r>
      <w:r w:rsidRPr="0025085C">
        <w:rPr>
          <w:rFonts w:eastAsia="Times New Roman" w:cs="Times New Roman"/>
          <w:szCs w:val="24"/>
        </w:rPr>
        <w:t xml:space="preserve">, </w:t>
      </w:r>
      <w:r w:rsidRPr="0025085C">
        <w:rPr>
          <w:rFonts w:eastAsia="Times New Roman" w:cs="Times New Roman"/>
          <w:i/>
          <w:iCs/>
          <w:szCs w:val="24"/>
        </w:rPr>
        <w:t>273</w:t>
      </w:r>
      <w:r w:rsidRPr="0025085C">
        <w:rPr>
          <w:rFonts w:eastAsia="Times New Roman" w:cs="Times New Roman"/>
          <w:szCs w:val="24"/>
        </w:rPr>
        <w:t>(3), pp.1097-1108.</w:t>
      </w:r>
    </w:p>
    <w:p w:rsidR="001B2EBB" w:rsidRPr="0025085C" w:rsidRDefault="001B2EBB" w:rsidP="001B2EBB">
      <w:pPr>
        <w:pStyle w:val="ListParagraph"/>
        <w:numPr>
          <w:ilvl w:val="0"/>
          <w:numId w:val="4"/>
        </w:numPr>
        <w:jc w:val="both"/>
        <w:rPr>
          <w:rFonts w:eastAsia="Times New Roman" w:cs="Times New Roman"/>
          <w:szCs w:val="24"/>
        </w:rPr>
      </w:pPr>
      <w:r w:rsidRPr="001B2EBB">
        <w:rPr>
          <w:rFonts w:eastAsia="Times New Roman" w:cs="Times New Roman"/>
          <w:szCs w:val="24"/>
        </w:rPr>
        <w:lastRenderedPageBreak/>
        <w:t>Heather Timmons, H., 2018. Mark Zuckerberg Is Standing Trial For The Entire Tech Industry. [online] Quartz. Available at: &lt;https://qz.com/1248979/senate-testimony-on-cambridge-analytica-mark-zuckerberg-is-standing-trial-for-the-entire-tech-industry/&gt; [Accessed 26 April 2020].</w:t>
      </w:r>
    </w:p>
    <w:p w:rsidR="0025085C" w:rsidRPr="0025085C" w:rsidRDefault="0047601F" w:rsidP="0025085C">
      <w:pPr>
        <w:pStyle w:val="ListParagraph"/>
        <w:numPr>
          <w:ilvl w:val="0"/>
          <w:numId w:val="4"/>
        </w:numPr>
        <w:jc w:val="both"/>
        <w:rPr>
          <w:rStyle w:val="selectable"/>
          <w:color w:val="000000"/>
        </w:rPr>
      </w:pPr>
      <w:r w:rsidRPr="0025085C">
        <w:rPr>
          <w:rStyle w:val="selectable"/>
          <w:color w:val="000000"/>
        </w:rPr>
        <w:t xml:space="preserve">Ignite Visibility. (2019). </w:t>
      </w:r>
      <w:r w:rsidRPr="0025085C">
        <w:rPr>
          <w:rStyle w:val="selectable"/>
          <w:i/>
          <w:iCs/>
          <w:color w:val="000000"/>
        </w:rPr>
        <w:t>About Ignite Visibility</w:t>
      </w:r>
      <w:r w:rsidRPr="0025085C">
        <w:rPr>
          <w:rStyle w:val="selectable"/>
          <w:color w:val="000000"/>
        </w:rPr>
        <w:t>. [online] Available at: https://ignitevisibility.com/about/ [Accessed 17 Nov. 2019].</w:t>
      </w:r>
    </w:p>
    <w:p w:rsidR="0025085C" w:rsidRPr="0025085C" w:rsidRDefault="0047601F" w:rsidP="0025085C">
      <w:pPr>
        <w:pStyle w:val="ListParagraph"/>
        <w:numPr>
          <w:ilvl w:val="0"/>
          <w:numId w:val="4"/>
        </w:numPr>
        <w:jc w:val="both"/>
        <w:rPr>
          <w:rStyle w:val="selectable"/>
          <w:color w:val="000000"/>
        </w:rPr>
      </w:pPr>
      <w:r w:rsidRPr="0025085C">
        <w:rPr>
          <w:rStyle w:val="selectable"/>
          <w:color w:val="000000"/>
        </w:rPr>
        <w:t xml:space="preserve">Ignite Visibility. (2019). </w:t>
      </w:r>
      <w:r w:rsidRPr="0025085C">
        <w:rPr>
          <w:rStyle w:val="selectable"/>
          <w:i/>
          <w:iCs/>
          <w:color w:val="000000"/>
        </w:rPr>
        <w:t>Internet Marketing Services, San Diego Marketing Services that Deliver</w:t>
      </w:r>
      <w:r w:rsidRPr="0025085C">
        <w:rPr>
          <w:rStyle w:val="selectable"/>
          <w:color w:val="000000"/>
        </w:rPr>
        <w:t>. [online] Available at: https://ignitevisibility.com/services/ [Accessed 17 Nov. 2019].</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Imanudin, M.S.I., Armanto, M.E. and Susanto, R.H., (2019). Developing seasonal operation for water table management in tidal lowland reclamations areas at South Sumatera, Indonesia. </w:t>
      </w:r>
      <w:r w:rsidRPr="0025085C">
        <w:rPr>
          <w:rFonts w:eastAsia="Times New Roman" w:cs="Times New Roman"/>
          <w:i/>
          <w:iCs/>
          <w:szCs w:val="24"/>
        </w:rPr>
        <w:t>Journal of Tropical Soils</w:t>
      </w:r>
      <w:r w:rsidRPr="0025085C">
        <w:rPr>
          <w:rFonts w:eastAsia="Times New Roman" w:cs="Times New Roman"/>
          <w:szCs w:val="24"/>
        </w:rPr>
        <w:t xml:space="preserve">, </w:t>
      </w:r>
      <w:r w:rsidRPr="0025085C">
        <w:rPr>
          <w:rFonts w:eastAsia="Times New Roman" w:cs="Times New Roman"/>
          <w:i/>
          <w:iCs/>
          <w:szCs w:val="24"/>
        </w:rPr>
        <w:t>16</w:t>
      </w:r>
      <w:r w:rsidRPr="0025085C">
        <w:rPr>
          <w:rFonts w:eastAsia="Times New Roman" w:cs="Times New Roman"/>
          <w:szCs w:val="24"/>
        </w:rPr>
        <w:t>(3).</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Kong, W., An, B., Zhang, Y., Yang, J., Li, S., Sun, T. and Li, Y., (2019). Sugar Transporter Proteins (STPs) in Gramineae Crops: Comparative Analysis, Phylogeny, Evolution, and Expression Profiling. </w:t>
      </w:r>
      <w:r w:rsidRPr="0025085C">
        <w:rPr>
          <w:rFonts w:eastAsia="Times New Roman" w:cs="Times New Roman"/>
          <w:i/>
          <w:iCs/>
          <w:szCs w:val="24"/>
        </w:rPr>
        <w:t>Cells</w:t>
      </w:r>
      <w:r w:rsidRPr="0025085C">
        <w:rPr>
          <w:rFonts w:eastAsia="Times New Roman" w:cs="Times New Roman"/>
          <w:szCs w:val="24"/>
        </w:rPr>
        <w:t xml:space="preserve">, </w:t>
      </w:r>
      <w:r w:rsidRPr="0025085C">
        <w:rPr>
          <w:rFonts w:eastAsia="Times New Roman" w:cs="Times New Roman"/>
          <w:i/>
          <w:iCs/>
          <w:szCs w:val="24"/>
        </w:rPr>
        <w:t>8</w:t>
      </w:r>
      <w:r w:rsidRPr="0025085C">
        <w:rPr>
          <w:rFonts w:eastAsia="Times New Roman" w:cs="Times New Roman"/>
          <w:szCs w:val="24"/>
        </w:rPr>
        <w:t>(6), p.560.</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Ma, W., Simchi-Levi, D. and Zhao, J., (2019). A Competitive Analysis of Online Knapsack Problems with Unit Density. </w:t>
      </w:r>
      <w:r w:rsidRPr="0025085C">
        <w:rPr>
          <w:rFonts w:eastAsia="Times New Roman" w:cs="Times New Roman"/>
          <w:i/>
          <w:iCs/>
          <w:szCs w:val="24"/>
        </w:rPr>
        <w:t>arXiv preprint arXiv:1907.08735</w:t>
      </w:r>
      <w:r w:rsidRPr="0025085C">
        <w:rPr>
          <w:rFonts w:eastAsia="Times New Roman" w:cs="Times New Roman"/>
          <w:szCs w:val="24"/>
        </w:rPr>
        <w:t>.</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Mahat, M., (2019). The competitive forces that shape Australian medical education: An industry analysis using Porter’s Five Forces Framework. </w:t>
      </w:r>
      <w:r w:rsidRPr="0025085C">
        <w:rPr>
          <w:rFonts w:eastAsia="Times New Roman" w:cs="Times New Roman"/>
          <w:i/>
          <w:iCs/>
          <w:szCs w:val="24"/>
        </w:rPr>
        <w:t>International Journal of Educational Management</w:t>
      </w:r>
      <w:r w:rsidRPr="0025085C">
        <w:rPr>
          <w:rFonts w:eastAsia="Times New Roman" w:cs="Times New Roman"/>
          <w:szCs w:val="24"/>
        </w:rPr>
        <w:t xml:space="preserve">, </w:t>
      </w:r>
      <w:r w:rsidRPr="0025085C">
        <w:rPr>
          <w:rFonts w:eastAsia="Times New Roman" w:cs="Times New Roman"/>
          <w:i/>
          <w:iCs/>
          <w:szCs w:val="24"/>
        </w:rPr>
        <w:t>33</w:t>
      </w:r>
      <w:r w:rsidRPr="0025085C">
        <w:rPr>
          <w:rFonts w:eastAsia="Times New Roman" w:cs="Times New Roman"/>
          <w:szCs w:val="24"/>
        </w:rPr>
        <w:t>(5), pp.1082-1093.</w:t>
      </w:r>
    </w:p>
    <w:p w:rsid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Mazzarol, T. and Reboud, S., (2019). The process of growth in the small firm.</w:t>
      </w:r>
    </w:p>
    <w:p w:rsidR="00D50CAA" w:rsidRDefault="00D50CAA" w:rsidP="00D50CAA">
      <w:pPr>
        <w:pStyle w:val="ListParagraph"/>
        <w:numPr>
          <w:ilvl w:val="0"/>
          <w:numId w:val="4"/>
        </w:numPr>
        <w:jc w:val="both"/>
        <w:rPr>
          <w:rFonts w:eastAsia="Times New Roman" w:cs="Times New Roman"/>
          <w:szCs w:val="24"/>
        </w:rPr>
      </w:pPr>
      <w:r w:rsidRPr="00D50CAA">
        <w:rPr>
          <w:rFonts w:eastAsia="Times New Roman" w:cs="Times New Roman"/>
          <w:szCs w:val="24"/>
        </w:rPr>
        <w:t>McKeever, M. and McKeever, M., 1988. Nolo's Small Business Start-Up. Berkeley, CA: Nolo Press.</w:t>
      </w:r>
    </w:p>
    <w:p w:rsidR="006D6A37" w:rsidRPr="0025085C" w:rsidRDefault="006D6A37" w:rsidP="006D6A37">
      <w:pPr>
        <w:pStyle w:val="ListParagraph"/>
        <w:numPr>
          <w:ilvl w:val="0"/>
          <w:numId w:val="4"/>
        </w:numPr>
        <w:jc w:val="both"/>
        <w:rPr>
          <w:rFonts w:eastAsia="Times New Roman" w:cs="Times New Roman"/>
          <w:szCs w:val="24"/>
        </w:rPr>
      </w:pPr>
      <w:r w:rsidRPr="006D6A37">
        <w:rPr>
          <w:rFonts w:eastAsia="Times New Roman" w:cs="Times New Roman"/>
          <w:szCs w:val="24"/>
        </w:rPr>
        <w:t>Merriam-webster.com. 2020. Definition Of PESTLE. [online] Available at: &lt;https://www.merriam-webster.com/dictionary/pestle&gt; [Acces</w:t>
      </w:r>
      <w:r>
        <w:rPr>
          <w:rFonts w:eastAsia="Times New Roman" w:cs="Times New Roman"/>
          <w:szCs w:val="24"/>
        </w:rPr>
        <w:t>sed 26</w:t>
      </w:r>
      <w:r w:rsidRPr="006D6A37">
        <w:rPr>
          <w:rFonts w:eastAsia="Times New Roman" w:cs="Times New Roman"/>
          <w:szCs w:val="24"/>
        </w:rPr>
        <w:t xml:space="preserve"> April 2020].</w:t>
      </w:r>
    </w:p>
    <w:p w:rsid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Meyer, E., (2019). Your small business needs its own financial plan. </w:t>
      </w:r>
      <w:r w:rsidRPr="0025085C">
        <w:rPr>
          <w:rFonts w:eastAsia="Times New Roman" w:cs="Times New Roman"/>
          <w:i/>
          <w:iCs/>
          <w:szCs w:val="24"/>
        </w:rPr>
        <w:t>Personal Finance</w:t>
      </w:r>
      <w:r w:rsidRPr="0025085C">
        <w:rPr>
          <w:rFonts w:eastAsia="Times New Roman" w:cs="Times New Roman"/>
          <w:szCs w:val="24"/>
        </w:rPr>
        <w:t xml:space="preserve">, </w:t>
      </w:r>
      <w:r w:rsidRPr="0025085C">
        <w:rPr>
          <w:rFonts w:eastAsia="Times New Roman" w:cs="Times New Roman"/>
          <w:i/>
          <w:iCs/>
          <w:szCs w:val="24"/>
        </w:rPr>
        <w:t>2019</w:t>
      </w:r>
      <w:r w:rsidRPr="0025085C">
        <w:rPr>
          <w:rFonts w:eastAsia="Times New Roman" w:cs="Times New Roman"/>
          <w:szCs w:val="24"/>
        </w:rPr>
        <w:t>(464), pp.15-15.</w:t>
      </w:r>
    </w:p>
    <w:p w:rsidR="006D6A37" w:rsidRPr="0025085C" w:rsidRDefault="006D6A37" w:rsidP="006D6A37">
      <w:pPr>
        <w:pStyle w:val="ListParagraph"/>
        <w:numPr>
          <w:ilvl w:val="0"/>
          <w:numId w:val="4"/>
        </w:numPr>
        <w:jc w:val="both"/>
        <w:rPr>
          <w:rFonts w:eastAsia="Times New Roman" w:cs="Times New Roman"/>
          <w:szCs w:val="24"/>
        </w:rPr>
      </w:pPr>
      <w:r w:rsidRPr="006D6A37">
        <w:rPr>
          <w:rFonts w:eastAsia="Times New Roman" w:cs="Times New Roman"/>
          <w:szCs w:val="24"/>
        </w:rPr>
        <w:t>Mindtools.com. 2020. PEST Analysis: Identifying Big Picture Opportunities And Threats. [online] Available at: &lt;https://www.mindtools.com/pages/ar</w:t>
      </w:r>
      <w:r>
        <w:rPr>
          <w:rFonts w:eastAsia="Times New Roman" w:cs="Times New Roman"/>
          <w:szCs w:val="24"/>
        </w:rPr>
        <w:t>ticle/newTMC_09.htm&gt; [Accessed 25</w:t>
      </w:r>
      <w:r w:rsidRPr="006D6A37">
        <w:rPr>
          <w:rFonts w:eastAsia="Times New Roman" w:cs="Times New Roman"/>
          <w:szCs w:val="24"/>
        </w:rPr>
        <w:t xml:space="preserve"> April 2020].</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lastRenderedPageBreak/>
        <w:t xml:space="preserve">Phadermrod, B., Crowder, R.M. and Wills, G.B., (2019). Importance-performance analysis based SWOT analysis. </w:t>
      </w:r>
      <w:r w:rsidRPr="0025085C">
        <w:rPr>
          <w:rFonts w:eastAsia="Times New Roman" w:cs="Times New Roman"/>
          <w:i/>
          <w:iCs/>
          <w:szCs w:val="24"/>
        </w:rPr>
        <w:t>International Journal of Information Management</w:t>
      </w:r>
      <w:r w:rsidRPr="0025085C">
        <w:rPr>
          <w:rFonts w:eastAsia="Times New Roman" w:cs="Times New Roman"/>
          <w:szCs w:val="24"/>
        </w:rPr>
        <w:t xml:space="preserve">, </w:t>
      </w:r>
      <w:r w:rsidRPr="0025085C">
        <w:rPr>
          <w:rFonts w:eastAsia="Times New Roman" w:cs="Times New Roman"/>
          <w:i/>
          <w:iCs/>
          <w:szCs w:val="24"/>
        </w:rPr>
        <w:t>44</w:t>
      </w:r>
      <w:r w:rsidRPr="0025085C">
        <w:rPr>
          <w:rFonts w:eastAsia="Times New Roman" w:cs="Times New Roman"/>
          <w:szCs w:val="24"/>
        </w:rPr>
        <w:t>, pp.194-203.</w:t>
      </w:r>
    </w:p>
    <w:p w:rsidR="00D50CAA" w:rsidRDefault="00D50CAA" w:rsidP="00D50CAA">
      <w:pPr>
        <w:pStyle w:val="ListParagraph"/>
        <w:numPr>
          <w:ilvl w:val="0"/>
          <w:numId w:val="4"/>
        </w:numPr>
        <w:jc w:val="both"/>
        <w:rPr>
          <w:rFonts w:eastAsia="Times New Roman" w:cs="Times New Roman"/>
          <w:szCs w:val="24"/>
        </w:rPr>
      </w:pPr>
      <w:r w:rsidRPr="00D50CAA">
        <w:rPr>
          <w:rFonts w:eastAsia="Times New Roman" w:cs="Times New Roman"/>
          <w:szCs w:val="24"/>
        </w:rPr>
        <w:t>Pinson, L., 2000. Anatomy Of A Business Plan. Chicago: Dearborn Trade, A Kaplan Professional Company.</w:t>
      </w:r>
    </w:p>
    <w:p w:rsidR="00D50CAA" w:rsidRDefault="00D50CAA" w:rsidP="00D50CAA">
      <w:pPr>
        <w:pStyle w:val="ListParagraph"/>
        <w:numPr>
          <w:ilvl w:val="0"/>
          <w:numId w:val="4"/>
        </w:numPr>
        <w:jc w:val="both"/>
        <w:rPr>
          <w:rFonts w:eastAsia="Times New Roman" w:cs="Times New Roman"/>
          <w:szCs w:val="24"/>
        </w:rPr>
      </w:pPr>
      <w:r w:rsidRPr="00D50CAA">
        <w:rPr>
          <w:rFonts w:eastAsia="Times New Roman" w:cs="Times New Roman"/>
          <w:szCs w:val="24"/>
        </w:rPr>
        <w:t>Rosen, A., 2000. The E-Commerce Question And Answer Book. New York, N.Y.: AMACOM.</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Ryan, D., (2016). </w:t>
      </w:r>
      <w:r w:rsidRPr="0025085C">
        <w:rPr>
          <w:rFonts w:eastAsia="Times New Roman" w:cs="Times New Roman"/>
          <w:i/>
          <w:iCs/>
          <w:szCs w:val="24"/>
        </w:rPr>
        <w:t>Understanding digital marketing: marketing strategies for engaging the digital generation</w:t>
      </w:r>
      <w:r w:rsidRPr="0025085C">
        <w:rPr>
          <w:rFonts w:eastAsia="Times New Roman" w:cs="Times New Roman"/>
          <w:szCs w:val="24"/>
        </w:rPr>
        <w:t>. Kogan Page Publishers.</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 xml:space="preserve">Saidani, B. and Sudiarditha, I.K.R., (2019). Marketing Mix-7Ps: The Effect on Customer Satisfaction. </w:t>
      </w:r>
      <w:r w:rsidRPr="0025085C">
        <w:rPr>
          <w:rFonts w:eastAsia="Times New Roman" w:cs="Times New Roman"/>
          <w:i/>
          <w:iCs/>
          <w:szCs w:val="24"/>
        </w:rPr>
        <w:t>JurnalPendidikanEkonomi Dan Bisnis (JPEB)</w:t>
      </w:r>
      <w:r w:rsidRPr="0025085C">
        <w:rPr>
          <w:rFonts w:eastAsia="Times New Roman" w:cs="Times New Roman"/>
          <w:szCs w:val="24"/>
        </w:rPr>
        <w:t xml:space="preserve">, </w:t>
      </w:r>
      <w:r w:rsidRPr="0025085C">
        <w:rPr>
          <w:rFonts w:eastAsia="Times New Roman" w:cs="Times New Roman"/>
          <w:i/>
          <w:iCs/>
          <w:szCs w:val="24"/>
        </w:rPr>
        <w:t>7</w:t>
      </w:r>
      <w:r w:rsidRPr="0025085C">
        <w:rPr>
          <w:rFonts w:eastAsia="Times New Roman" w:cs="Times New Roman"/>
          <w:szCs w:val="24"/>
        </w:rPr>
        <w:t>(1), pp.72-86.</w:t>
      </w:r>
    </w:p>
    <w:p w:rsidR="0025085C" w:rsidRPr="0025085C" w:rsidRDefault="0047601F" w:rsidP="0025085C">
      <w:pPr>
        <w:pStyle w:val="ListParagraph"/>
        <w:numPr>
          <w:ilvl w:val="0"/>
          <w:numId w:val="4"/>
        </w:numPr>
        <w:jc w:val="both"/>
        <w:rPr>
          <w:rFonts w:eastAsia="Times New Roman" w:cs="Times New Roman"/>
          <w:szCs w:val="24"/>
        </w:rPr>
      </w:pPr>
      <w:r w:rsidRPr="0025085C">
        <w:rPr>
          <w:rFonts w:eastAsia="Times New Roman" w:cs="Times New Roman"/>
          <w:szCs w:val="24"/>
        </w:rPr>
        <w:t>Tiago, M.T.P.M.B. and Veríssimo, J.M.C., (2014). Digital marketing and social media: Why bother?.</w:t>
      </w:r>
      <w:r w:rsidRPr="0025085C">
        <w:rPr>
          <w:rFonts w:eastAsia="Times New Roman" w:cs="Times New Roman"/>
          <w:i/>
          <w:iCs/>
          <w:szCs w:val="24"/>
        </w:rPr>
        <w:t>Business horizons</w:t>
      </w:r>
      <w:r w:rsidRPr="0025085C">
        <w:rPr>
          <w:rFonts w:eastAsia="Times New Roman" w:cs="Times New Roman"/>
          <w:szCs w:val="24"/>
        </w:rPr>
        <w:t xml:space="preserve">, </w:t>
      </w:r>
      <w:r w:rsidRPr="0025085C">
        <w:rPr>
          <w:rFonts w:eastAsia="Times New Roman" w:cs="Times New Roman"/>
          <w:i/>
          <w:iCs/>
          <w:szCs w:val="24"/>
        </w:rPr>
        <w:t>57</w:t>
      </w:r>
      <w:r w:rsidRPr="0025085C">
        <w:rPr>
          <w:rFonts w:eastAsia="Times New Roman" w:cs="Times New Roman"/>
          <w:szCs w:val="24"/>
        </w:rPr>
        <w:t>(6), pp.703-708.</w:t>
      </w:r>
    </w:p>
    <w:p w:rsidR="00896CD0" w:rsidRDefault="0047601F" w:rsidP="00896CD0">
      <w:pPr>
        <w:pStyle w:val="ListParagraph"/>
        <w:numPr>
          <w:ilvl w:val="0"/>
          <w:numId w:val="4"/>
        </w:numPr>
        <w:jc w:val="both"/>
        <w:rPr>
          <w:rFonts w:eastAsia="Times New Roman" w:cs="Times New Roman"/>
          <w:szCs w:val="24"/>
        </w:rPr>
      </w:pPr>
      <w:r w:rsidRPr="0025085C">
        <w:rPr>
          <w:rFonts w:eastAsia="Times New Roman" w:cs="Times New Roman"/>
          <w:szCs w:val="24"/>
        </w:rPr>
        <w:t xml:space="preserve">Waddell, D., Creed, A., Cummings, T.G. and Worley, C.G., (2019). </w:t>
      </w:r>
      <w:r w:rsidRPr="0025085C">
        <w:rPr>
          <w:rFonts w:eastAsia="Times New Roman" w:cs="Times New Roman"/>
          <w:i/>
          <w:iCs/>
          <w:szCs w:val="24"/>
        </w:rPr>
        <w:t>Organisational change: Development and transformation</w:t>
      </w:r>
      <w:r w:rsidRPr="0025085C">
        <w:rPr>
          <w:rFonts w:eastAsia="Times New Roman" w:cs="Times New Roman"/>
          <w:szCs w:val="24"/>
        </w:rPr>
        <w:t>. Cengage AU.</w:t>
      </w:r>
    </w:p>
    <w:p w:rsidR="00896CD0" w:rsidRDefault="00896CD0" w:rsidP="00896CD0">
      <w:pPr>
        <w:pStyle w:val="ListParagraph"/>
        <w:jc w:val="both"/>
        <w:rPr>
          <w:rFonts w:eastAsia="Times New Roman" w:cs="Times New Roman"/>
          <w:szCs w:val="24"/>
        </w:rPr>
      </w:pPr>
    </w:p>
    <w:p w:rsidR="00896CD0" w:rsidRDefault="00896CD0" w:rsidP="00896CD0">
      <w:pPr>
        <w:pStyle w:val="Heading1"/>
        <w:rPr>
          <w:rFonts w:eastAsia="Times New Roman"/>
        </w:rPr>
      </w:pPr>
    </w:p>
    <w:p w:rsidR="000E032E" w:rsidRDefault="000E032E" w:rsidP="00896CD0">
      <w:pPr>
        <w:pStyle w:val="Heading1"/>
        <w:rPr>
          <w:rFonts w:eastAsia="Times New Roman"/>
        </w:rPr>
      </w:pPr>
      <w:bookmarkStart w:id="17" w:name="_Toc39498025"/>
    </w:p>
    <w:p w:rsidR="000E032E" w:rsidRDefault="000E032E" w:rsidP="00896CD0">
      <w:pPr>
        <w:pStyle w:val="Heading1"/>
        <w:rPr>
          <w:rFonts w:eastAsia="Times New Roman"/>
        </w:rPr>
      </w:pPr>
    </w:p>
    <w:p w:rsidR="00896CD0" w:rsidRPr="00896CD0" w:rsidRDefault="00896CD0" w:rsidP="00896CD0">
      <w:pPr>
        <w:pStyle w:val="Heading1"/>
        <w:rPr>
          <w:rFonts w:eastAsia="Times New Roman"/>
        </w:rPr>
      </w:pPr>
      <w:r>
        <w:rPr>
          <w:rFonts w:eastAsia="Times New Roman"/>
        </w:rPr>
        <w:t>Appendix:</w:t>
      </w:r>
      <w:bookmarkEnd w:id="17"/>
    </w:p>
    <w:p w:rsidR="00896CD0" w:rsidRDefault="00896CD0" w:rsidP="003B0739">
      <w:pPr>
        <w:pStyle w:val="ListParagraph"/>
        <w:jc w:val="both"/>
        <w:rPr>
          <w:rFonts w:eastAsia="Times New Roman" w:cs="Times New Roman"/>
          <w:szCs w:val="24"/>
        </w:rPr>
      </w:pPr>
    </w:p>
    <w:p w:rsidR="00896CD0" w:rsidRDefault="00896CD0" w:rsidP="003B0739">
      <w:pPr>
        <w:pStyle w:val="ListParagraph"/>
        <w:jc w:val="both"/>
        <w:rPr>
          <w:rFonts w:eastAsia="Times New Roman" w:cs="Times New Roman"/>
          <w:szCs w:val="24"/>
        </w:rPr>
      </w:pPr>
    </w:p>
    <w:p w:rsidR="00896CD0" w:rsidRDefault="00896CD0" w:rsidP="003B0739">
      <w:pPr>
        <w:pStyle w:val="ListParagraph"/>
        <w:jc w:val="both"/>
        <w:rPr>
          <w:rFonts w:eastAsia="Times New Roman" w:cs="Times New Roman"/>
          <w:szCs w:val="24"/>
        </w:rPr>
      </w:pPr>
    </w:p>
    <w:p w:rsidR="00896CD0" w:rsidRDefault="00896CD0" w:rsidP="003B0739">
      <w:pPr>
        <w:pStyle w:val="ListParagraph"/>
        <w:jc w:val="both"/>
        <w:rPr>
          <w:rFonts w:eastAsia="Times New Roman" w:cs="Times New Roman"/>
          <w:szCs w:val="24"/>
        </w:rPr>
      </w:pPr>
    </w:p>
    <w:p w:rsidR="00896CD0" w:rsidRDefault="00896CD0" w:rsidP="00896CD0">
      <w:pPr>
        <w:spacing w:line="276" w:lineRule="auto"/>
        <w:jc w:val="center"/>
        <w:rPr>
          <w:b/>
          <w:bCs/>
          <w:sz w:val="36"/>
          <w:szCs w:val="32"/>
          <w:lang w:val="en-GB"/>
        </w:rPr>
      </w:pPr>
      <w:r>
        <w:rPr>
          <w:b/>
          <w:bCs/>
          <w:noProof/>
          <w:sz w:val="36"/>
          <w:szCs w:val="32"/>
          <w:lang w:val="en-GB" w:eastAsia="en-GB"/>
        </w:rPr>
        <w:lastRenderedPageBreak/>
        <w:drawing>
          <wp:anchor distT="0" distB="0" distL="114300" distR="114300" simplePos="0" relativeHeight="251660288" behindDoc="0" locked="0" layoutInCell="1" allowOverlap="1">
            <wp:simplePos x="0" y="0"/>
            <wp:positionH relativeFrom="column">
              <wp:posOffset>-914400</wp:posOffset>
            </wp:positionH>
            <wp:positionV relativeFrom="paragraph">
              <wp:posOffset>4095750</wp:posOffset>
            </wp:positionV>
            <wp:extent cx="7774305" cy="4181475"/>
            <wp:effectExtent l="0" t="0" r="0" b="0"/>
            <wp:wrapSquare wrapText="bothSides"/>
            <wp:docPr id="14" name="Picture 14" descr="C:\Users\Chocho\Desktop\Pomogni na mama\Done\Ignite Visibility - Managing Enterprise in the 21st Century\pfffffff\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hocho\Desktop\Pomogni na mama\Done\Ignite Visibility - Managing Enterprise in the 21st Century\pfffffff\2.png"/>
                    <pic:cNvPicPr>
                      <a:picLocks noChangeAspect="1" noChangeArrowheads="1"/>
                    </pic:cNvPicPr>
                  </pic:nvPicPr>
                  <pic:blipFill>
                    <a:blip r:embed="rId2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74305" cy="4181475"/>
                    </a:xfrm>
                    <a:prstGeom prst="rect">
                      <a:avLst/>
                    </a:prstGeom>
                    <a:noFill/>
                    <a:ln>
                      <a:noFill/>
                    </a:ln>
                  </pic:spPr>
                </pic:pic>
              </a:graphicData>
            </a:graphic>
          </wp:anchor>
        </w:drawing>
      </w:r>
      <w:r>
        <w:rPr>
          <w:noProof/>
          <w:lang w:val="en-GB" w:eastAsia="en-GB"/>
        </w:rPr>
        <w:drawing>
          <wp:anchor distT="0" distB="0" distL="114300" distR="114300" simplePos="0" relativeHeight="251658240" behindDoc="0" locked="0" layoutInCell="1" allowOverlap="1">
            <wp:simplePos x="0" y="0"/>
            <wp:positionH relativeFrom="column">
              <wp:posOffset>-904875</wp:posOffset>
            </wp:positionH>
            <wp:positionV relativeFrom="paragraph">
              <wp:posOffset>-476250</wp:posOffset>
            </wp:positionV>
            <wp:extent cx="7753350" cy="4179570"/>
            <wp:effectExtent l="0" t="0" r="0" b="0"/>
            <wp:wrapSquare wrapText="bothSides"/>
            <wp:docPr id="8" name="Picture 8"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
                    <pic:cNvPicPr>
                      <a:picLocks noChangeAspect="1" noChangeArrowheads="1"/>
                    </pic:cNvPicPr>
                  </pic:nvPicPr>
                  <pic:blipFill>
                    <a:blip r:embed="rId2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53350" cy="4179570"/>
                    </a:xfrm>
                    <a:prstGeom prst="rect">
                      <a:avLst/>
                    </a:prstGeom>
                    <a:noFill/>
                  </pic:spPr>
                </pic:pic>
              </a:graphicData>
            </a:graphic>
          </wp:anchor>
        </w:drawing>
      </w:r>
      <w:r>
        <w:rPr>
          <w:b/>
          <w:bCs/>
          <w:sz w:val="36"/>
          <w:szCs w:val="32"/>
          <w:lang w:val="en-GB"/>
        </w:rPr>
        <w:br w:type="page"/>
      </w:r>
    </w:p>
    <w:p w:rsidR="00896CD0" w:rsidRDefault="00896CD0" w:rsidP="00896CD0">
      <w:pPr>
        <w:jc w:val="center"/>
        <w:rPr>
          <w:b/>
          <w:bCs/>
          <w:sz w:val="36"/>
          <w:szCs w:val="32"/>
          <w:lang w:val="en-GB"/>
        </w:rPr>
      </w:pPr>
      <w:r>
        <w:rPr>
          <w:b/>
          <w:bCs/>
          <w:noProof/>
          <w:sz w:val="36"/>
          <w:szCs w:val="32"/>
          <w:lang w:val="en-GB" w:eastAsia="en-GB"/>
        </w:rPr>
        <w:lastRenderedPageBreak/>
        <w:drawing>
          <wp:anchor distT="0" distB="0" distL="114300" distR="114300" simplePos="0" relativeHeight="251662336" behindDoc="0" locked="0" layoutInCell="1" allowOverlap="1">
            <wp:simplePos x="0" y="0"/>
            <wp:positionH relativeFrom="column">
              <wp:posOffset>-914400</wp:posOffset>
            </wp:positionH>
            <wp:positionV relativeFrom="paragraph">
              <wp:posOffset>3905250</wp:posOffset>
            </wp:positionV>
            <wp:extent cx="7756525" cy="4219575"/>
            <wp:effectExtent l="0" t="0" r="0" b="0"/>
            <wp:wrapSquare wrapText="bothSides"/>
            <wp:docPr id="17" name="Picture 17" descr="C:\Users\Chocho\Desktop\Pomogni na mama\Done\Ignite Visibility - Managing Enterprise in the 21st Century\pfffffff\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Chocho\Desktop\Pomogni na mama\Done\Ignite Visibility - Managing Enterprise in the 21st Century\pfffffff\4.png"/>
                    <pic:cNvPicPr>
                      <a:picLocks noChangeAspect="1" noChangeArrowheads="1"/>
                    </pic:cNvPicPr>
                  </pic:nvPicPr>
                  <pic:blipFill>
                    <a:blip r:embed="rId2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56525" cy="4219575"/>
                    </a:xfrm>
                    <a:prstGeom prst="rect">
                      <a:avLst/>
                    </a:prstGeom>
                    <a:noFill/>
                    <a:ln>
                      <a:noFill/>
                    </a:ln>
                  </pic:spPr>
                </pic:pic>
              </a:graphicData>
            </a:graphic>
          </wp:anchor>
        </w:drawing>
      </w:r>
      <w:r>
        <w:rPr>
          <w:b/>
          <w:bCs/>
          <w:noProof/>
          <w:sz w:val="36"/>
          <w:szCs w:val="32"/>
          <w:lang w:val="en-GB" w:eastAsia="en-GB"/>
        </w:rPr>
        <w:drawing>
          <wp:anchor distT="0" distB="0" distL="114300" distR="114300" simplePos="0" relativeHeight="251661312" behindDoc="0" locked="0" layoutInCell="1" allowOverlap="1">
            <wp:simplePos x="0" y="0"/>
            <wp:positionH relativeFrom="column">
              <wp:posOffset>-914400</wp:posOffset>
            </wp:positionH>
            <wp:positionV relativeFrom="paragraph">
              <wp:posOffset>-914400</wp:posOffset>
            </wp:positionV>
            <wp:extent cx="7772400" cy="4000500"/>
            <wp:effectExtent l="0" t="0" r="0" b="0"/>
            <wp:wrapSquare wrapText="bothSides"/>
            <wp:docPr id="15" name="Picture 15" descr="C:\Users\Chocho\Desktop\Pomogni na mama\Done\Ignite Visibility - Managing Enterprise in the 21st Century\pfffffff\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hocho\Desktop\Pomogni na mama\Done\Ignite Visibility - Managing Enterprise in the 21st Century\pfffffff\3.png"/>
                    <pic:cNvPicPr>
                      <a:picLocks noChangeAspect="1" noChangeArrowheads="1"/>
                    </pic:cNvPicPr>
                  </pic:nvPicPr>
                  <pic:blipFill>
                    <a:blip r:embed="rId2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72400" cy="4000500"/>
                    </a:xfrm>
                    <a:prstGeom prst="rect">
                      <a:avLst/>
                    </a:prstGeom>
                    <a:noFill/>
                    <a:ln>
                      <a:noFill/>
                    </a:ln>
                  </pic:spPr>
                </pic:pic>
              </a:graphicData>
            </a:graphic>
          </wp:anchor>
        </w:drawing>
      </w:r>
    </w:p>
    <w:p w:rsidR="00896CD0" w:rsidRDefault="00896CD0" w:rsidP="00896CD0">
      <w:pPr>
        <w:spacing w:line="276" w:lineRule="auto"/>
        <w:rPr>
          <w:b/>
          <w:bCs/>
          <w:sz w:val="36"/>
          <w:szCs w:val="32"/>
          <w:lang w:val="en-GB"/>
        </w:rPr>
      </w:pPr>
      <w:r>
        <w:rPr>
          <w:b/>
          <w:bCs/>
          <w:noProof/>
          <w:sz w:val="36"/>
          <w:szCs w:val="32"/>
          <w:lang w:val="en-GB" w:eastAsia="en-GB"/>
        </w:rPr>
        <w:lastRenderedPageBreak/>
        <w:drawing>
          <wp:anchor distT="0" distB="0" distL="114300" distR="114300" simplePos="0" relativeHeight="251664384" behindDoc="0" locked="0" layoutInCell="1" allowOverlap="1">
            <wp:simplePos x="0" y="0"/>
            <wp:positionH relativeFrom="column">
              <wp:posOffset>-914400</wp:posOffset>
            </wp:positionH>
            <wp:positionV relativeFrom="paragraph">
              <wp:posOffset>3895725</wp:posOffset>
            </wp:positionV>
            <wp:extent cx="7781925" cy="4086225"/>
            <wp:effectExtent l="0" t="0" r="0" b="0"/>
            <wp:wrapSquare wrapText="bothSides"/>
            <wp:docPr id="20" name="Picture 20" descr="C:\Users\Chocho\Desktop\Pomogni na mama\Done\Ignite Visibility - Managing Enterprise in the 21st Century\pfffffff\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Chocho\Desktop\Pomogni na mama\Done\Ignite Visibility - Managing Enterprise in the 21st Century\pfffffff\6.png"/>
                    <pic:cNvPicPr>
                      <a:picLocks noChangeAspect="1" noChangeArrowheads="1"/>
                    </pic:cNvPicPr>
                  </pic:nvPicPr>
                  <pic:blipFill>
                    <a:blip r:embed="rId2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81925" cy="4086225"/>
                    </a:xfrm>
                    <a:prstGeom prst="rect">
                      <a:avLst/>
                    </a:prstGeom>
                    <a:noFill/>
                    <a:ln>
                      <a:noFill/>
                    </a:ln>
                  </pic:spPr>
                </pic:pic>
              </a:graphicData>
            </a:graphic>
          </wp:anchor>
        </w:drawing>
      </w:r>
      <w:r>
        <w:rPr>
          <w:b/>
          <w:bCs/>
          <w:noProof/>
          <w:sz w:val="36"/>
          <w:szCs w:val="32"/>
          <w:lang w:val="en-GB" w:eastAsia="en-GB"/>
        </w:rPr>
        <w:drawing>
          <wp:anchor distT="0" distB="0" distL="114300" distR="114300" simplePos="0" relativeHeight="251663360" behindDoc="0" locked="0" layoutInCell="1" allowOverlap="1">
            <wp:simplePos x="0" y="0"/>
            <wp:positionH relativeFrom="column">
              <wp:posOffset>-914400</wp:posOffset>
            </wp:positionH>
            <wp:positionV relativeFrom="paragraph">
              <wp:posOffset>-914400</wp:posOffset>
            </wp:positionV>
            <wp:extent cx="7781925" cy="4225925"/>
            <wp:effectExtent l="0" t="0" r="0" b="0"/>
            <wp:wrapSquare wrapText="bothSides"/>
            <wp:docPr id="18" name="Picture 18" descr="C:\Users\Chocho\Desktop\Pomogni na mama\Done\Ignite Visibility - Managing Enterprise in the 21st Century\pfffffff\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Chocho\Desktop\Pomogni na mama\Done\Ignite Visibility - Managing Enterprise in the 21st Century\pfffffff\5.png"/>
                    <pic:cNvPicPr>
                      <a:picLocks noChangeAspect="1" noChangeArrowheads="1"/>
                    </pic:cNvPicPr>
                  </pic:nvPicPr>
                  <pic:blipFill>
                    <a:blip r:embed="rId2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81925" cy="4225925"/>
                    </a:xfrm>
                    <a:prstGeom prst="rect">
                      <a:avLst/>
                    </a:prstGeom>
                    <a:noFill/>
                    <a:ln>
                      <a:noFill/>
                    </a:ln>
                  </pic:spPr>
                </pic:pic>
              </a:graphicData>
            </a:graphic>
          </wp:anchor>
        </w:drawing>
      </w:r>
      <w:r>
        <w:rPr>
          <w:b/>
          <w:bCs/>
          <w:sz w:val="36"/>
          <w:szCs w:val="32"/>
          <w:lang w:val="en-GB"/>
        </w:rPr>
        <w:br w:type="page"/>
      </w:r>
    </w:p>
    <w:p w:rsidR="00896CD0" w:rsidRDefault="00896CD0" w:rsidP="00896CD0">
      <w:pPr>
        <w:rPr>
          <w:b/>
          <w:bCs/>
          <w:sz w:val="36"/>
          <w:szCs w:val="32"/>
          <w:lang w:val="en-GB"/>
        </w:rPr>
      </w:pPr>
      <w:r>
        <w:rPr>
          <w:b/>
          <w:bCs/>
          <w:noProof/>
          <w:sz w:val="36"/>
          <w:szCs w:val="32"/>
          <w:lang w:val="en-GB" w:eastAsia="en-GB"/>
        </w:rPr>
        <w:lastRenderedPageBreak/>
        <w:drawing>
          <wp:anchor distT="0" distB="0" distL="114300" distR="114300" simplePos="0" relativeHeight="251666432" behindDoc="0" locked="0" layoutInCell="1" allowOverlap="1">
            <wp:simplePos x="0" y="0"/>
            <wp:positionH relativeFrom="column">
              <wp:posOffset>-904875</wp:posOffset>
            </wp:positionH>
            <wp:positionV relativeFrom="paragraph">
              <wp:posOffset>3962400</wp:posOffset>
            </wp:positionV>
            <wp:extent cx="7743825" cy="4192905"/>
            <wp:effectExtent l="0" t="0" r="0" b="0"/>
            <wp:wrapSquare wrapText="bothSides"/>
            <wp:docPr id="23" name="Picture 23" descr="C:\Users\Chocho\Desktop\Pomogni na mama\Done\Ignite Visibility - Managing Enterprise in the 21st Century\pfffffff\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Chocho\Desktop\Pomogni na mama\Done\Ignite Visibility - Managing Enterprise in the 21st Century\pfffffff\8.png"/>
                    <pic:cNvPicPr>
                      <a:picLocks noChangeAspect="1" noChangeArrowheads="1"/>
                    </pic:cNvPicPr>
                  </pic:nvPicPr>
                  <pic:blipFill>
                    <a:blip r:embed="rId2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43825" cy="4192905"/>
                    </a:xfrm>
                    <a:prstGeom prst="rect">
                      <a:avLst/>
                    </a:prstGeom>
                    <a:noFill/>
                    <a:ln>
                      <a:noFill/>
                    </a:ln>
                  </pic:spPr>
                </pic:pic>
              </a:graphicData>
            </a:graphic>
          </wp:anchor>
        </w:drawing>
      </w:r>
      <w:r>
        <w:rPr>
          <w:b/>
          <w:bCs/>
          <w:noProof/>
          <w:sz w:val="36"/>
          <w:szCs w:val="32"/>
          <w:lang w:val="en-GB" w:eastAsia="en-GB"/>
        </w:rPr>
        <w:drawing>
          <wp:anchor distT="0" distB="0" distL="114300" distR="114300" simplePos="0" relativeHeight="251665408" behindDoc="0" locked="0" layoutInCell="1" allowOverlap="1">
            <wp:simplePos x="0" y="0"/>
            <wp:positionH relativeFrom="column">
              <wp:posOffset>-904875</wp:posOffset>
            </wp:positionH>
            <wp:positionV relativeFrom="paragraph">
              <wp:posOffset>-914400</wp:posOffset>
            </wp:positionV>
            <wp:extent cx="7734300" cy="4076065"/>
            <wp:effectExtent l="0" t="0" r="0" b="0"/>
            <wp:wrapSquare wrapText="bothSides"/>
            <wp:docPr id="21" name="Picture 21" descr="C:\Users\Chocho\Desktop\Pomogni na mama\Done\Ignite Visibility - Managing Enterprise in the 21st Century\pfffffff\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Chocho\Desktop\Pomogni na mama\Done\Ignite Visibility - Managing Enterprise in the 21st Century\pfffffff\7.png"/>
                    <pic:cNvPicPr>
                      <a:picLocks noChangeAspect="1" noChangeArrowheads="1"/>
                    </pic:cNvPicPr>
                  </pic:nvPicPr>
                  <pic:blipFill>
                    <a:blip r:embed="rId2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34300" cy="4076065"/>
                    </a:xfrm>
                    <a:prstGeom prst="rect">
                      <a:avLst/>
                    </a:prstGeom>
                    <a:noFill/>
                    <a:ln>
                      <a:noFill/>
                    </a:ln>
                  </pic:spPr>
                </pic:pic>
              </a:graphicData>
            </a:graphic>
          </wp:anchor>
        </w:drawing>
      </w:r>
    </w:p>
    <w:p w:rsidR="00896CD0" w:rsidRDefault="00896CD0" w:rsidP="00896CD0">
      <w:pPr>
        <w:spacing w:line="276" w:lineRule="auto"/>
        <w:rPr>
          <w:b/>
          <w:bCs/>
          <w:sz w:val="36"/>
          <w:szCs w:val="32"/>
          <w:lang w:val="en-GB"/>
        </w:rPr>
      </w:pPr>
      <w:r>
        <w:rPr>
          <w:b/>
          <w:bCs/>
          <w:noProof/>
          <w:sz w:val="36"/>
          <w:szCs w:val="32"/>
          <w:lang w:val="en-GB" w:eastAsia="en-GB"/>
        </w:rPr>
        <w:lastRenderedPageBreak/>
        <w:drawing>
          <wp:anchor distT="0" distB="0" distL="114300" distR="114300" simplePos="0" relativeHeight="251668480" behindDoc="0" locked="0" layoutInCell="1" allowOverlap="1">
            <wp:simplePos x="0" y="0"/>
            <wp:positionH relativeFrom="column">
              <wp:posOffset>-911860</wp:posOffset>
            </wp:positionH>
            <wp:positionV relativeFrom="paragraph">
              <wp:posOffset>4018915</wp:posOffset>
            </wp:positionV>
            <wp:extent cx="7769860" cy="4238625"/>
            <wp:effectExtent l="0" t="0" r="0" b="0"/>
            <wp:wrapSquare wrapText="bothSides"/>
            <wp:docPr id="26" name="Picture 26" descr="C:\Users\Chocho\Desktop\Pomogni na mama\Done\Ignite Visibility - Managing Enterprise in the 21st Century\pfffffff\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Chocho\Desktop\Pomogni na mama\Done\Ignite Visibility - Managing Enterprise in the 21st Century\pfffffff\10.png"/>
                    <pic:cNvPicPr>
                      <a:picLocks noChangeAspect="1" noChangeArrowheads="1"/>
                    </pic:cNvPicPr>
                  </pic:nvPicPr>
                  <pic:blipFill>
                    <a:blip r:embed="rId2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69860" cy="4238625"/>
                    </a:xfrm>
                    <a:prstGeom prst="rect">
                      <a:avLst/>
                    </a:prstGeom>
                    <a:noFill/>
                    <a:ln>
                      <a:noFill/>
                    </a:ln>
                  </pic:spPr>
                </pic:pic>
              </a:graphicData>
            </a:graphic>
          </wp:anchor>
        </w:drawing>
      </w:r>
      <w:r>
        <w:rPr>
          <w:b/>
          <w:bCs/>
          <w:noProof/>
          <w:sz w:val="36"/>
          <w:szCs w:val="32"/>
          <w:lang w:val="en-GB" w:eastAsia="en-GB"/>
        </w:rPr>
        <w:drawing>
          <wp:anchor distT="0" distB="0" distL="114300" distR="114300" simplePos="0" relativeHeight="251667456" behindDoc="0" locked="0" layoutInCell="1" allowOverlap="1">
            <wp:simplePos x="0" y="0"/>
            <wp:positionH relativeFrom="column">
              <wp:posOffset>-904875</wp:posOffset>
            </wp:positionH>
            <wp:positionV relativeFrom="paragraph">
              <wp:posOffset>-904875</wp:posOffset>
            </wp:positionV>
            <wp:extent cx="7758430" cy="4191000"/>
            <wp:effectExtent l="0" t="0" r="0" b="0"/>
            <wp:wrapSquare wrapText="bothSides"/>
            <wp:docPr id="24" name="Picture 24" descr="C:\Users\Chocho\Desktop\Pomogni na mama\Done\Ignite Visibility - Managing Enterprise in the 21st Century\pfffffff\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Chocho\Desktop\Pomogni na mama\Done\Ignite Visibility - Managing Enterprise in the 21st Century\pfffffff\9.png"/>
                    <pic:cNvPicPr>
                      <a:picLocks noChangeAspect="1" noChangeArrowheads="1"/>
                    </pic:cNvPicPr>
                  </pic:nvPicPr>
                  <pic:blipFill>
                    <a:blip r:embed="rId2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58430" cy="4191000"/>
                    </a:xfrm>
                    <a:prstGeom prst="rect">
                      <a:avLst/>
                    </a:prstGeom>
                    <a:noFill/>
                    <a:ln>
                      <a:noFill/>
                    </a:ln>
                  </pic:spPr>
                </pic:pic>
              </a:graphicData>
            </a:graphic>
          </wp:anchor>
        </w:drawing>
      </w:r>
      <w:r>
        <w:rPr>
          <w:b/>
          <w:bCs/>
          <w:sz w:val="36"/>
          <w:szCs w:val="32"/>
          <w:lang w:val="en-GB"/>
        </w:rPr>
        <w:br w:type="page"/>
      </w:r>
    </w:p>
    <w:p w:rsidR="00896CD0" w:rsidRDefault="00896CD0" w:rsidP="00896CD0">
      <w:pPr>
        <w:rPr>
          <w:b/>
          <w:bCs/>
          <w:sz w:val="36"/>
          <w:szCs w:val="32"/>
          <w:lang w:val="en-GB"/>
        </w:rPr>
      </w:pPr>
      <w:r>
        <w:rPr>
          <w:b/>
          <w:bCs/>
          <w:noProof/>
          <w:sz w:val="36"/>
          <w:szCs w:val="32"/>
          <w:lang w:val="en-GB" w:eastAsia="en-GB"/>
        </w:rPr>
        <w:lastRenderedPageBreak/>
        <w:drawing>
          <wp:anchor distT="0" distB="0" distL="114300" distR="114300" simplePos="0" relativeHeight="251670528" behindDoc="0" locked="0" layoutInCell="1" allowOverlap="1">
            <wp:simplePos x="0" y="0"/>
            <wp:positionH relativeFrom="column">
              <wp:posOffset>-914400</wp:posOffset>
            </wp:positionH>
            <wp:positionV relativeFrom="paragraph">
              <wp:posOffset>4019550</wp:posOffset>
            </wp:positionV>
            <wp:extent cx="7772400" cy="4187190"/>
            <wp:effectExtent l="0" t="0" r="0" b="0"/>
            <wp:wrapSquare wrapText="bothSides"/>
            <wp:docPr id="29" name="Picture 29" descr="C:\Users\Chocho\Desktop\Pomogni na mama\Done\Ignite Visibility - Managing Enterprise in the 21st Century\pfffffff\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Chocho\Desktop\Pomogni na mama\Done\Ignite Visibility - Managing Enterprise in the 21st Century\pfffffff\12.png"/>
                    <pic:cNvPicPr>
                      <a:picLocks noChangeAspect="1" noChangeArrowheads="1"/>
                    </pic:cNvPicPr>
                  </pic:nvPicPr>
                  <pic:blipFill>
                    <a:blip r:embed="rId3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72400" cy="4187190"/>
                    </a:xfrm>
                    <a:prstGeom prst="rect">
                      <a:avLst/>
                    </a:prstGeom>
                    <a:noFill/>
                    <a:ln>
                      <a:noFill/>
                    </a:ln>
                  </pic:spPr>
                </pic:pic>
              </a:graphicData>
            </a:graphic>
          </wp:anchor>
        </w:drawing>
      </w:r>
      <w:r>
        <w:rPr>
          <w:b/>
          <w:bCs/>
          <w:noProof/>
          <w:sz w:val="36"/>
          <w:szCs w:val="32"/>
          <w:lang w:val="en-GB" w:eastAsia="en-GB"/>
        </w:rPr>
        <w:drawing>
          <wp:anchor distT="0" distB="0" distL="114300" distR="114300" simplePos="0" relativeHeight="251669504" behindDoc="0" locked="0" layoutInCell="1" allowOverlap="1">
            <wp:simplePos x="0" y="0"/>
            <wp:positionH relativeFrom="column">
              <wp:posOffset>-914400</wp:posOffset>
            </wp:positionH>
            <wp:positionV relativeFrom="paragraph">
              <wp:posOffset>-904875</wp:posOffset>
            </wp:positionV>
            <wp:extent cx="7772400" cy="4194175"/>
            <wp:effectExtent l="0" t="0" r="0" b="0"/>
            <wp:wrapSquare wrapText="bothSides"/>
            <wp:docPr id="27" name="Picture 27" descr="C:\Users\Chocho\Desktop\Pomogni na mama\Done\Ignite Visibility - Managing Enterprise in the 21st Century\pfffffff\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Chocho\Desktop\Pomogni na mama\Done\Ignite Visibility - Managing Enterprise in the 21st Century\pfffffff\11.png"/>
                    <pic:cNvPicPr>
                      <a:picLocks noChangeAspect="1" noChangeArrowheads="1"/>
                    </pic:cNvPicPr>
                  </pic:nvPicPr>
                  <pic:blipFill>
                    <a:blip r:embed="rId3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72400" cy="4194175"/>
                    </a:xfrm>
                    <a:prstGeom prst="rect">
                      <a:avLst/>
                    </a:prstGeom>
                    <a:noFill/>
                    <a:ln>
                      <a:noFill/>
                    </a:ln>
                  </pic:spPr>
                </pic:pic>
              </a:graphicData>
            </a:graphic>
          </wp:anchor>
        </w:drawing>
      </w:r>
    </w:p>
    <w:p w:rsidR="00896CD0" w:rsidRDefault="00896CD0" w:rsidP="00896CD0">
      <w:pPr>
        <w:spacing w:line="276" w:lineRule="auto"/>
        <w:rPr>
          <w:b/>
          <w:bCs/>
          <w:sz w:val="36"/>
          <w:szCs w:val="32"/>
          <w:lang w:val="en-GB"/>
        </w:rPr>
      </w:pPr>
      <w:r>
        <w:rPr>
          <w:b/>
          <w:bCs/>
          <w:noProof/>
          <w:sz w:val="36"/>
          <w:szCs w:val="32"/>
          <w:lang w:val="en-GB" w:eastAsia="en-GB"/>
        </w:rPr>
        <w:lastRenderedPageBreak/>
        <w:drawing>
          <wp:anchor distT="0" distB="0" distL="114300" distR="114300" simplePos="0" relativeHeight="251672576" behindDoc="0" locked="0" layoutInCell="1" allowOverlap="1">
            <wp:simplePos x="0" y="0"/>
            <wp:positionH relativeFrom="column">
              <wp:posOffset>-913765</wp:posOffset>
            </wp:positionH>
            <wp:positionV relativeFrom="paragraph">
              <wp:posOffset>4048125</wp:posOffset>
            </wp:positionV>
            <wp:extent cx="7772400" cy="4201160"/>
            <wp:effectExtent l="0" t="0" r="0" b="0"/>
            <wp:wrapSquare wrapText="bothSides"/>
            <wp:docPr id="31" name="Picture 31" descr="C:\Users\Chocho\Desktop\Pomogni na mama\Done\Ignite Visibility - Managing Enterprise in the 21st Century\pfffffff\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Chocho\Desktop\Pomogni na mama\Done\Ignite Visibility - Managing Enterprise in the 21st Century\pfffffff\14.png"/>
                    <pic:cNvPicPr>
                      <a:picLocks noChangeAspect="1" noChangeArrowheads="1"/>
                    </pic:cNvPicPr>
                  </pic:nvPicPr>
                  <pic:blipFill>
                    <a:blip r:embed="rId3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72400" cy="4201160"/>
                    </a:xfrm>
                    <a:prstGeom prst="rect">
                      <a:avLst/>
                    </a:prstGeom>
                    <a:noFill/>
                    <a:ln>
                      <a:noFill/>
                    </a:ln>
                  </pic:spPr>
                </pic:pic>
              </a:graphicData>
            </a:graphic>
          </wp:anchor>
        </w:drawing>
      </w:r>
      <w:r>
        <w:rPr>
          <w:b/>
          <w:bCs/>
          <w:noProof/>
          <w:sz w:val="36"/>
          <w:szCs w:val="32"/>
          <w:lang w:val="en-GB" w:eastAsia="en-GB"/>
        </w:rPr>
        <w:drawing>
          <wp:anchor distT="0" distB="0" distL="114300" distR="114300" simplePos="0" relativeHeight="251671552" behindDoc="0" locked="0" layoutInCell="1" allowOverlap="1">
            <wp:simplePos x="0" y="0"/>
            <wp:positionH relativeFrom="column">
              <wp:posOffset>-914400</wp:posOffset>
            </wp:positionH>
            <wp:positionV relativeFrom="paragraph">
              <wp:posOffset>-914400</wp:posOffset>
            </wp:positionV>
            <wp:extent cx="7772400" cy="4136390"/>
            <wp:effectExtent l="0" t="0" r="0" b="0"/>
            <wp:wrapSquare wrapText="bothSides"/>
            <wp:docPr id="30" name="Picture 30" descr="C:\Users\Chocho\Desktop\Pomogni na mama\Done\Ignite Visibility - Managing Enterprise in the 21st Century\pfffffff\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Chocho\Desktop\Pomogni na mama\Done\Ignite Visibility - Managing Enterprise in the 21st Century\pfffffff\13.png"/>
                    <pic:cNvPicPr>
                      <a:picLocks noChangeAspect="1" noChangeArrowheads="1"/>
                    </pic:cNvPicPr>
                  </pic:nvPicPr>
                  <pic:blipFill>
                    <a:blip r:embed="rId3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72400" cy="4136390"/>
                    </a:xfrm>
                    <a:prstGeom prst="rect">
                      <a:avLst/>
                    </a:prstGeom>
                    <a:noFill/>
                    <a:ln>
                      <a:noFill/>
                    </a:ln>
                  </pic:spPr>
                </pic:pic>
              </a:graphicData>
            </a:graphic>
          </wp:anchor>
        </w:drawing>
      </w:r>
      <w:r>
        <w:rPr>
          <w:b/>
          <w:bCs/>
          <w:sz w:val="36"/>
          <w:szCs w:val="32"/>
          <w:lang w:val="en-GB"/>
        </w:rPr>
        <w:br w:type="page"/>
      </w:r>
    </w:p>
    <w:p w:rsidR="00896CD0" w:rsidRDefault="00896CD0" w:rsidP="00896CD0">
      <w:pPr>
        <w:rPr>
          <w:b/>
          <w:bCs/>
          <w:sz w:val="36"/>
          <w:szCs w:val="32"/>
          <w:lang w:val="en-GB"/>
        </w:rPr>
      </w:pPr>
      <w:r>
        <w:rPr>
          <w:b/>
          <w:bCs/>
          <w:noProof/>
          <w:sz w:val="36"/>
          <w:szCs w:val="32"/>
          <w:lang w:val="en-GB" w:eastAsia="en-GB"/>
        </w:rPr>
        <w:lastRenderedPageBreak/>
        <w:drawing>
          <wp:anchor distT="0" distB="0" distL="114300" distR="114300" simplePos="0" relativeHeight="251674624" behindDoc="0" locked="0" layoutInCell="1" allowOverlap="1">
            <wp:simplePos x="0" y="0"/>
            <wp:positionH relativeFrom="column">
              <wp:posOffset>-914400</wp:posOffset>
            </wp:positionH>
            <wp:positionV relativeFrom="paragraph">
              <wp:posOffset>3838575</wp:posOffset>
            </wp:positionV>
            <wp:extent cx="7794625" cy="4286250"/>
            <wp:effectExtent l="0" t="0" r="0" b="0"/>
            <wp:wrapSquare wrapText="bothSides"/>
            <wp:docPr id="33" name="Picture 33" descr="C:\Users\Chocho\Desktop\Pomogni na mama\Done\Ignite Visibility - Managing Enterprise in the 21st Century\pfffffff\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Chocho\Desktop\Pomogni na mama\Done\Ignite Visibility - Managing Enterprise in the 21st Century\pfffffff\16.png"/>
                    <pic:cNvPicPr>
                      <a:picLocks noChangeAspect="1" noChangeArrowheads="1"/>
                    </pic:cNvPicPr>
                  </pic:nvPicPr>
                  <pic:blipFill>
                    <a:blip r:embed="rId3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94625" cy="4286250"/>
                    </a:xfrm>
                    <a:prstGeom prst="rect">
                      <a:avLst/>
                    </a:prstGeom>
                    <a:noFill/>
                    <a:ln>
                      <a:noFill/>
                    </a:ln>
                  </pic:spPr>
                </pic:pic>
              </a:graphicData>
            </a:graphic>
          </wp:anchor>
        </w:drawing>
      </w:r>
      <w:r>
        <w:rPr>
          <w:b/>
          <w:bCs/>
          <w:noProof/>
          <w:sz w:val="36"/>
          <w:szCs w:val="32"/>
          <w:lang w:val="en-GB" w:eastAsia="en-GB"/>
        </w:rPr>
        <w:drawing>
          <wp:anchor distT="0" distB="0" distL="114300" distR="114300" simplePos="0" relativeHeight="251673600" behindDoc="0" locked="0" layoutInCell="1" allowOverlap="1">
            <wp:simplePos x="0" y="0"/>
            <wp:positionH relativeFrom="column">
              <wp:posOffset>-914400</wp:posOffset>
            </wp:positionH>
            <wp:positionV relativeFrom="paragraph">
              <wp:posOffset>-914400</wp:posOffset>
            </wp:positionV>
            <wp:extent cx="7753350" cy="3578860"/>
            <wp:effectExtent l="0" t="0" r="0" b="0"/>
            <wp:wrapSquare wrapText="bothSides"/>
            <wp:docPr id="32" name="Picture 32" descr="C:\Users\Chocho\Desktop\Pomogni na mama\Done\Ignite Visibility - Managing Enterprise in the 21st Century\pfffffff\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Chocho\Desktop\Pomogni na mama\Done\Ignite Visibility - Managing Enterprise in the 21st Century\pfffffff\15.png"/>
                    <pic:cNvPicPr>
                      <a:picLocks noChangeAspect="1" noChangeArrowheads="1"/>
                    </pic:cNvPicPr>
                  </pic:nvPicPr>
                  <pic:blipFill>
                    <a:blip r:embed="rId3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53350" cy="3578860"/>
                    </a:xfrm>
                    <a:prstGeom prst="rect">
                      <a:avLst/>
                    </a:prstGeom>
                    <a:noFill/>
                    <a:ln>
                      <a:noFill/>
                    </a:ln>
                  </pic:spPr>
                </pic:pic>
              </a:graphicData>
            </a:graphic>
          </wp:anchor>
        </w:drawing>
      </w:r>
    </w:p>
    <w:p w:rsidR="00896CD0" w:rsidRDefault="00896CD0" w:rsidP="00896CD0">
      <w:pPr>
        <w:spacing w:line="276" w:lineRule="auto"/>
        <w:rPr>
          <w:b/>
          <w:bCs/>
          <w:sz w:val="36"/>
          <w:szCs w:val="32"/>
          <w:lang w:val="en-GB"/>
        </w:rPr>
      </w:pPr>
      <w:r>
        <w:rPr>
          <w:b/>
          <w:bCs/>
          <w:sz w:val="36"/>
          <w:szCs w:val="32"/>
          <w:lang w:val="en-GB"/>
        </w:rPr>
        <w:br w:type="page"/>
      </w:r>
    </w:p>
    <w:p w:rsidR="00896CD0" w:rsidRDefault="00896CD0" w:rsidP="00896CD0">
      <w:pPr>
        <w:spacing w:line="276" w:lineRule="auto"/>
        <w:rPr>
          <w:b/>
          <w:bCs/>
          <w:sz w:val="36"/>
          <w:szCs w:val="32"/>
          <w:lang w:val="en-GB"/>
        </w:rPr>
      </w:pPr>
      <w:r>
        <w:rPr>
          <w:b/>
          <w:bCs/>
          <w:noProof/>
          <w:sz w:val="36"/>
          <w:szCs w:val="32"/>
          <w:lang w:val="en-GB" w:eastAsia="en-GB"/>
        </w:rPr>
        <w:lastRenderedPageBreak/>
        <w:drawing>
          <wp:anchor distT="0" distB="0" distL="114300" distR="114300" simplePos="0" relativeHeight="251676672" behindDoc="0" locked="0" layoutInCell="1" allowOverlap="1">
            <wp:simplePos x="0" y="0"/>
            <wp:positionH relativeFrom="column">
              <wp:posOffset>-831215</wp:posOffset>
            </wp:positionH>
            <wp:positionV relativeFrom="paragraph">
              <wp:posOffset>3486150</wp:posOffset>
            </wp:positionV>
            <wp:extent cx="7603490" cy="3943350"/>
            <wp:effectExtent l="0" t="0" r="0" b="0"/>
            <wp:wrapSquare wrapText="bothSides"/>
            <wp:docPr id="35" name="Picture 35" descr="C:\Users\Chocho\Desktop\Pomogni na mama\Done\Ignite Visibility - Managing Enterprise in the 21st Century\pfffffff\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Chocho\Desktop\Pomogni na mama\Done\Ignite Visibility - Managing Enterprise in the 21st Century\pfffffff\18.png"/>
                    <pic:cNvPicPr>
                      <a:picLocks noChangeAspect="1" noChangeArrowheads="1"/>
                    </pic:cNvPicPr>
                  </pic:nvPicPr>
                  <pic:blipFill>
                    <a:blip r:embed="rId3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603490" cy="3943350"/>
                    </a:xfrm>
                    <a:prstGeom prst="rect">
                      <a:avLst/>
                    </a:prstGeom>
                    <a:noFill/>
                    <a:ln>
                      <a:noFill/>
                    </a:ln>
                  </pic:spPr>
                </pic:pic>
              </a:graphicData>
            </a:graphic>
          </wp:anchor>
        </w:drawing>
      </w:r>
      <w:r>
        <w:rPr>
          <w:b/>
          <w:bCs/>
          <w:noProof/>
          <w:sz w:val="36"/>
          <w:szCs w:val="32"/>
          <w:lang w:val="en-GB" w:eastAsia="en-GB"/>
        </w:rPr>
        <w:drawing>
          <wp:anchor distT="0" distB="0" distL="114300" distR="114300" simplePos="0" relativeHeight="251675648" behindDoc="0" locked="0" layoutInCell="1" allowOverlap="1">
            <wp:simplePos x="0" y="0"/>
            <wp:positionH relativeFrom="column">
              <wp:posOffset>-523875</wp:posOffset>
            </wp:positionH>
            <wp:positionV relativeFrom="paragraph">
              <wp:posOffset>-914400</wp:posOffset>
            </wp:positionV>
            <wp:extent cx="7153275" cy="3522345"/>
            <wp:effectExtent l="0" t="0" r="0" b="0"/>
            <wp:wrapSquare wrapText="bothSides"/>
            <wp:docPr id="34" name="Picture 34" descr="C:\Users\Chocho\Desktop\Pomogni na mama\Done\Ignite Visibility - Managing Enterprise in the 21st Century\pfffffff\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Chocho\Desktop\Pomogni na mama\Done\Ignite Visibility - Managing Enterprise in the 21st Century\pfffffff\17.png"/>
                    <pic:cNvPicPr>
                      <a:picLocks noChangeAspect="1" noChangeArrowheads="1"/>
                    </pic:cNvPicPr>
                  </pic:nvPicPr>
                  <pic:blipFill>
                    <a:blip r:embed="rId3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153275" cy="3522345"/>
                    </a:xfrm>
                    <a:prstGeom prst="rect">
                      <a:avLst/>
                    </a:prstGeom>
                    <a:noFill/>
                    <a:ln>
                      <a:noFill/>
                    </a:ln>
                  </pic:spPr>
                </pic:pic>
              </a:graphicData>
            </a:graphic>
          </wp:anchor>
        </w:drawing>
      </w:r>
      <w:r>
        <w:rPr>
          <w:b/>
          <w:bCs/>
          <w:sz w:val="36"/>
          <w:szCs w:val="32"/>
          <w:lang w:val="en-GB"/>
        </w:rPr>
        <w:br w:type="page"/>
      </w:r>
    </w:p>
    <w:p w:rsidR="00896CD0" w:rsidRPr="0025085C" w:rsidRDefault="005204B4" w:rsidP="00896CD0">
      <w:pPr>
        <w:pStyle w:val="ListParagraph"/>
        <w:jc w:val="both"/>
        <w:rPr>
          <w:rFonts w:eastAsia="Times New Roman" w:cs="Times New Roman"/>
          <w:szCs w:val="24"/>
        </w:rPr>
      </w:pPr>
      <w:bookmarkStart w:id="18" w:name="_GoBack"/>
      <w:r>
        <w:rPr>
          <w:noProof/>
          <w:lang w:val="en-GB" w:eastAsia="en-GB"/>
        </w:rPr>
        <w:lastRenderedPageBreak/>
        <w:drawing>
          <wp:anchor distT="0" distB="0" distL="114300" distR="114300" simplePos="0" relativeHeight="251677696" behindDoc="0" locked="0" layoutInCell="1" allowOverlap="1">
            <wp:simplePos x="0" y="0"/>
            <wp:positionH relativeFrom="column">
              <wp:posOffset>-885825</wp:posOffset>
            </wp:positionH>
            <wp:positionV relativeFrom="paragraph">
              <wp:posOffset>-914400</wp:posOffset>
            </wp:positionV>
            <wp:extent cx="7734300" cy="4124325"/>
            <wp:effectExtent l="0" t="0" r="0" b="0"/>
            <wp:wrapSquare wrapText="bothSides"/>
            <wp:docPr id="36" name="Picture 36" descr="C:\Users\Chocho\Desktop\Pomogni na mama\Done\Ignite Visibility - Managing Enterprise in the 21st Century\pfffffff\19.png"/>
            <wp:cNvGraphicFramePr/>
            <a:graphic xmlns:a="http://schemas.openxmlformats.org/drawingml/2006/main">
              <a:graphicData uri="http://schemas.openxmlformats.org/drawingml/2006/picture">
                <pic:pic xmlns:pic="http://schemas.openxmlformats.org/drawingml/2006/picture">
                  <pic:nvPicPr>
                    <pic:cNvPr id="36" name="Picture 36" descr="C:\Users\Chocho\Desktop\Pomogni na mama\Done\Ignite Visibility - Managing Enterprise in the 21st Century\pfffffff\19.png"/>
                    <pic:cNvPicPr/>
                  </pic:nvPicPr>
                  <pic:blipFill>
                    <a:blip r:embed="rId3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7734300" cy="4124325"/>
                    </a:xfrm>
                    <a:prstGeom prst="rect">
                      <a:avLst/>
                    </a:prstGeom>
                    <a:noFill/>
                    <a:ln>
                      <a:noFill/>
                    </a:ln>
                  </pic:spPr>
                </pic:pic>
              </a:graphicData>
            </a:graphic>
          </wp:anchor>
        </w:drawing>
      </w:r>
      <w:bookmarkEnd w:id="18"/>
      <w:r w:rsidR="00896CD0">
        <w:rPr>
          <w:b/>
          <w:bCs/>
          <w:sz w:val="36"/>
          <w:szCs w:val="32"/>
          <w:lang w:val="en-GB"/>
        </w:rPr>
        <w:br w:type="page"/>
      </w:r>
    </w:p>
    <w:sectPr w:rsidR="00896CD0" w:rsidRPr="0025085C" w:rsidSect="007B7874">
      <w:type w:val="continuous"/>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C770F" w:rsidRDefault="00EC770F" w:rsidP="00BE16CD">
      <w:pPr>
        <w:spacing w:after="0" w:line="240" w:lineRule="auto"/>
      </w:pPr>
      <w:r>
        <w:separator/>
      </w:r>
    </w:p>
  </w:endnote>
  <w:endnote w:type="continuationSeparator" w:id="1">
    <w:p w:rsidR="00EC770F" w:rsidRDefault="00EC770F" w:rsidP="00BE16C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0927708"/>
      <w:docPartObj>
        <w:docPartGallery w:val="Page Numbers (Bottom of Page)"/>
        <w:docPartUnique/>
      </w:docPartObj>
    </w:sdtPr>
    <w:sdtContent>
      <w:p w:rsidR="000116FE" w:rsidRDefault="00500FC3">
        <w:pPr>
          <w:pStyle w:val="Footer"/>
          <w:jc w:val="center"/>
        </w:pPr>
        <w:r>
          <w:fldChar w:fldCharType="begin"/>
        </w:r>
        <w:r w:rsidR="000116FE">
          <w:instrText xml:space="preserve"> PAGE   \* MERGEFORMAT </w:instrText>
        </w:r>
        <w:r>
          <w:fldChar w:fldCharType="separate"/>
        </w:r>
        <w:r w:rsidR="0043403C">
          <w:rPr>
            <w:noProof/>
          </w:rPr>
          <w:t>1</w:t>
        </w:r>
        <w:r>
          <w:rPr>
            <w:noProof/>
          </w:rPr>
          <w:fldChar w:fldCharType="end"/>
        </w:r>
      </w:p>
    </w:sdtContent>
  </w:sdt>
  <w:p w:rsidR="000116FE" w:rsidRDefault="000116F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C770F" w:rsidRDefault="00EC770F" w:rsidP="00BE16CD">
      <w:pPr>
        <w:spacing w:after="0" w:line="240" w:lineRule="auto"/>
      </w:pPr>
      <w:r>
        <w:separator/>
      </w:r>
    </w:p>
  </w:footnote>
  <w:footnote w:type="continuationSeparator" w:id="1">
    <w:p w:rsidR="00EC770F" w:rsidRDefault="00EC770F" w:rsidP="00BE16C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457616"/>
    <w:multiLevelType w:val="multilevel"/>
    <w:tmpl w:val="196807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B6317ED"/>
    <w:multiLevelType w:val="hybridMultilevel"/>
    <w:tmpl w:val="161C9A88"/>
    <w:lvl w:ilvl="0" w:tplc="DEA87406">
      <w:start w:val="1"/>
      <w:numFmt w:val="bullet"/>
      <w:lvlText w:val=""/>
      <w:lvlJc w:val="left"/>
      <w:pPr>
        <w:ind w:left="720" w:hanging="360"/>
      </w:pPr>
      <w:rPr>
        <w:rFonts w:ascii="Symbol" w:hAnsi="Symbol" w:hint="default"/>
      </w:rPr>
    </w:lvl>
    <w:lvl w:ilvl="1" w:tplc="9236B3F0" w:tentative="1">
      <w:start w:val="1"/>
      <w:numFmt w:val="bullet"/>
      <w:lvlText w:val="o"/>
      <w:lvlJc w:val="left"/>
      <w:pPr>
        <w:ind w:left="1440" w:hanging="360"/>
      </w:pPr>
      <w:rPr>
        <w:rFonts w:ascii="Courier New" w:hAnsi="Courier New" w:cs="Courier New" w:hint="default"/>
      </w:rPr>
    </w:lvl>
    <w:lvl w:ilvl="2" w:tplc="82F43F9C" w:tentative="1">
      <w:start w:val="1"/>
      <w:numFmt w:val="bullet"/>
      <w:lvlText w:val=""/>
      <w:lvlJc w:val="left"/>
      <w:pPr>
        <w:ind w:left="2160" w:hanging="360"/>
      </w:pPr>
      <w:rPr>
        <w:rFonts w:ascii="Wingdings" w:hAnsi="Wingdings" w:hint="default"/>
      </w:rPr>
    </w:lvl>
    <w:lvl w:ilvl="3" w:tplc="BEF2E760" w:tentative="1">
      <w:start w:val="1"/>
      <w:numFmt w:val="bullet"/>
      <w:lvlText w:val=""/>
      <w:lvlJc w:val="left"/>
      <w:pPr>
        <w:ind w:left="2880" w:hanging="360"/>
      </w:pPr>
      <w:rPr>
        <w:rFonts w:ascii="Symbol" w:hAnsi="Symbol" w:hint="default"/>
      </w:rPr>
    </w:lvl>
    <w:lvl w:ilvl="4" w:tplc="0FFEECC6" w:tentative="1">
      <w:start w:val="1"/>
      <w:numFmt w:val="bullet"/>
      <w:lvlText w:val="o"/>
      <w:lvlJc w:val="left"/>
      <w:pPr>
        <w:ind w:left="3600" w:hanging="360"/>
      </w:pPr>
      <w:rPr>
        <w:rFonts w:ascii="Courier New" w:hAnsi="Courier New" w:cs="Courier New" w:hint="default"/>
      </w:rPr>
    </w:lvl>
    <w:lvl w:ilvl="5" w:tplc="0AE096D2" w:tentative="1">
      <w:start w:val="1"/>
      <w:numFmt w:val="bullet"/>
      <w:lvlText w:val=""/>
      <w:lvlJc w:val="left"/>
      <w:pPr>
        <w:ind w:left="4320" w:hanging="360"/>
      </w:pPr>
      <w:rPr>
        <w:rFonts w:ascii="Wingdings" w:hAnsi="Wingdings" w:hint="default"/>
      </w:rPr>
    </w:lvl>
    <w:lvl w:ilvl="6" w:tplc="97DEA3DC" w:tentative="1">
      <w:start w:val="1"/>
      <w:numFmt w:val="bullet"/>
      <w:lvlText w:val=""/>
      <w:lvlJc w:val="left"/>
      <w:pPr>
        <w:ind w:left="5040" w:hanging="360"/>
      </w:pPr>
      <w:rPr>
        <w:rFonts w:ascii="Symbol" w:hAnsi="Symbol" w:hint="default"/>
      </w:rPr>
    </w:lvl>
    <w:lvl w:ilvl="7" w:tplc="D54407FE" w:tentative="1">
      <w:start w:val="1"/>
      <w:numFmt w:val="bullet"/>
      <w:lvlText w:val="o"/>
      <w:lvlJc w:val="left"/>
      <w:pPr>
        <w:ind w:left="5760" w:hanging="360"/>
      </w:pPr>
      <w:rPr>
        <w:rFonts w:ascii="Courier New" w:hAnsi="Courier New" w:cs="Courier New" w:hint="default"/>
      </w:rPr>
    </w:lvl>
    <w:lvl w:ilvl="8" w:tplc="04B6246C" w:tentative="1">
      <w:start w:val="1"/>
      <w:numFmt w:val="bullet"/>
      <w:lvlText w:val=""/>
      <w:lvlJc w:val="left"/>
      <w:pPr>
        <w:ind w:left="6480" w:hanging="360"/>
      </w:pPr>
      <w:rPr>
        <w:rFonts w:ascii="Wingdings" w:hAnsi="Wingdings" w:hint="default"/>
      </w:rPr>
    </w:lvl>
  </w:abstractNum>
  <w:abstractNum w:abstractNumId="2">
    <w:nsid w:val="7500568F"/>
    <w:multiLevelType w:val="hybridMultilevel"/>
    <w:tmpl w:val="DBA4A800"/>
    <w:lvl w:ilvl="0" w:tplc="43CAEE7C">
      <w:start w:val="1"/>
      <w:numFmt w:val="bullet"/>
      <w:lvlText w:val=""/>
      <w:lvlJc w:val="left"/>
      <w:pPr>
        <w:ind w:left="720" w:hanging="360"/>
      </w:pPr>
      <w:rPr>
        <w:rFonts w:ascii="Symbol" w:hAnsi="Symbol" w:hint="default"/>
      </w:rPr>
    </w:lvl>
    <w:lvl w:ilvl="1" w:tplc="971A704C" w:tentative="1">
      <w:start w:val="1"/>
      <w:numFmt w:val="bullet"/>
      <w:lvlText w:val="o"/>
      <w:lvlJc w:val="left"/>
      <w:pPr>
        <w:ind w:left="1440" w:hanging="360"/>
      </w:pPr>
      <w:rPr>
        <w:rFonts w:ascii="Courier New" w:hAnsi="Courier New" w:cs="Courier New" w:hint="default"/>
      </w:rPr>
    </w:lvl>
    <w:lvl w:ilvl="2" w:tplc="6E0EAF60" w:tentative="1">
      <w:start w:val="1"/>
      <w:numFmt w:val="bullet"/>
      <w:lvlText w:val=""/>
      <w:lvlJc w:val="left"/>
      <w:pPr>
        <w:ind w:left="2160" w:hanging="360"/>
      </w:pPr>
      <w:rPr>
        <w:rFonts w:ascii="Wingdings" w:hAnsi="Wingdings" w:hint="default"/>
      </w:rPr>
    </w:lvl>
    <w:lvl w:ilvl="3" w:tplc="7A220A0A" w:tentative="1">
      <w:start w:val="1"/>
      <w:numFmt w:val="bullet"/>
      <w:lvlText w:val=""/>
      <w:lvlJc w:val="left"/>
      <w:pPr>
        <w:ind w:left="2880" w:hanging="360"/>
      </w:pPr>
      <w:rPr>
        <w:rFonts w:ascii="Symbol" w:hAnsi="Symbol" w:hint="default"/>
      </w:rPr>
    </w:lvl>
    <w:lvl w:ilvl="4" w:tplc="6B5412D4" w:tentative="1">
      <w:start w:val="1"/>
      <w:numFmt w:val="bullet"/>
      <w:lvlText w:val="o"/>
      <w:lvlJc w:val="left"/>
      <w:pPr>
        <w:ind w:left="3600" w:hanging="360"/>
      </w:pPr>
      <w:rPr>
        <w:rFonts w:ascii="Courier New" w:hAnsi="Courier New" w:cs="Courier New" w:hint="default"/>
      </w:rPr>
    </w:lvl>
    <w:lvl w:ilvl="5" w:tplc="8E4ECB9A" w:tentative="1">
      <w:start w:val="1"/>
      <w:numFmt w:val="bullet"/>
      <w:lvlText w:val=""/>
      <w:lvlJc w:val="left"/>
      <w:pPr>
        <w:ind w:left="4320" w:hanging="360"/>
      </w:pPr>
      <w:rPr>
        <w:rFonts w:ascii="Wingdings" w:hAnsi="Wingdings" w:hint="default"/>
      </w:rPr>
    </w:lvl>
    <w:lvl w:ilvl="6" w:tplc="773E11CE" w:tentative="1">
      <w:start w:val="1"/>
      <w:numFmt w:val="bullet"/>
      <w:lvlText w:val=""/>
      <w:lvlJc w:val="left"/>
      <w:pPr>
        <w:ind w:left="5040" w:hanging="360"/>
      </w:pPr>
      <w:rPr>
        <w:rFonts w:ascii="Symbol" w:hAnsi="Symbol" w:hint="default"/>
      </w:rPr>
    </w:lvl>
    <w:lvl w:ilvl="7" w:tplc="72AA7E88" w:tentative="1">
      <w:start w:val="1"/>
      <w:numFmt w:val="bullet"/>
      <w:lvlText w:val="o"/>
      <w:lvlJc w:val="left"/>
      <w:pPr>
        <w:ind w:left="5760" w:hanging="360"/>
      </w:pPr>
      <w:rPr>
        <w:rFonts w:ascii="Courier New" w:hAnsi="Courier New" w:cs="Courier New" w:hint="default"/>
      </w:rPr>
    </w:lvl>
    <w:lvl w:ilvl="8" w:tplc="B8D2F07C" w:tentative="1">
      <w:start w:val="1"/>
      <w:numFmt w:val="bullet"/>
      <w:lvlText w:val=""/>
      <w:lvlJc w:val="left"/>
      <w:pPr>
        <w:ind w:left="6480" w:hanging="360"/>
      </w:pPr>
      <w:rPr>
        <w:rFonts w:ascii="Wingdings" w:hAnsi="Wingdings" w:hint="default"/>
      </w:rPr>
    </w:lvl>
  </w:abstractNum>
  <w:abstractNum w:abstractNumId="3">
    <w:nsid w:val="7D5C7DB0"/>
    <w:multiLevelType w:val="hybridMultilevel"/>
    <w:tmpl w:val="2F5055BE"/>
    <w:lvl w:ilvl="0" w:tplc="0A76BCC4">
      <w:start w:val="1"/>
      <w:numFmt w:val="bullet"/>
      <w:lvlText w:val=""/>
      <w:lvlJc w:val="left"/>
      <w:pPr>
        <w:ind w:left="720" w:hanging="360"/>
      </w:pPr>
      <w:rPr>
        <w:rFonts w:ascii="Symbol" w:hAnsi="Symbol" w:hint="default"/>
      </w:rPr>
    </w:lvl>
    <w:lvl w:ilvl="1" w:tplc="29949820" w:tentative="1">
      <w:start w:val="1"/>
      <w:numFmt w:val="bullet"/>
      <w:lvlText w:val="o"/>
      <w:lvlJc w:val="left"/>
      <w:pPr>
        <w:ind w:left="1440" w:hanging="360"/>
      </w:pPr>
      <w:rPr>
        <w:rFonts w:ascii="Courier New" w:hAnsi="Courier New" w:cs="Courier New" w:hint="default"/>
      </w:rPr>
    </w:lvl>
    <w:lvl w:ilvl="2" w:tplc="AE80D52A" w:tentative="1">
      <w:start w:val="1"/>
      <w:numFmt w:val="bullet"/>
      <w:lvlText w:val=""/>
      <w:lvlJc w:val="left"/>
      <w:pPr>
        <w:ind w:left="2160" w:hanging="360"/>
      </w:pPr>
      <w:rPr>
        <w:rFonts w:ascii="Wingdings" w:hAnsi="Wingdings" w:hint="default"/>
      </w:rPr>
    </w:lvl>
    <w:lvl w:ilvl="3" w:tplc="5302E4BA" w:tentative="1">
      <w:start w:val="1"/>
      <w:numFmt w:val="bullet"/>
      <w:lvlText w:val=""/>
      <w:lvlJc w:val="left"/>
      <w:pPr>
        <w:ind w:left="2880" w:hanging="360"/>
      </w:pPr>
      <w:rPr>
        <w:rFonts w:ascii="Symbol" w:hAnsi="Symbol" w:hint="default"/>
      </w:rPr>
    </w:lvl>
    <w:lvl w:ilvl="4" w:tplc="5F88753E" w:tentative="1">
      <w:start w:val="1"/>
      <w:numFmt w:val="bullet"/>
      <w:lvlText w:val="o"/>
      <w:lvlJc w:val="left"/>
      <w:pPr>
        <w:ind w:left="3600" w:hanging="360"/>
      </w:pPr>
      <w:rPr>
        <w:rFonts w:ascii="Courier New" w:hAnsi="Courier New" w:cs="Courier New" w:hint="default"/>
      </w:rPr>
    </w:lvl>
    <w:lvl w:ilvl="5" w:tplc="67CEAE52" w:tentative="1">
      <w:start w:val="1"/>
      <w:numFmt w:val="bullet"/>
      <w:lvlText w:val=""/>
      <w:lvlJc w:val="left"/>
      <w:pPr>
        <w:ind w:left="4320" w:hanging="360"/>
      </w:pPr>
      <w:rPr>
        <w:rFonts w:ascii="Wingdings" w:hAnsi="Wingdings" w:hint="default"/>
      </w:rPr>
    </w:lvl>
    <w:lvl w:ilvl="6" w:tplc="FB0EF6D6" w:tentative="1">
      <w:start w:val="1"/>
      <w:numFmt w:val="bullet"/>
      <w:lvlText w:val=""/>
      <w:lvlJc w:val="left"/>
      <w:pPr>
        <w:ind w:left="5040" w:hanging="360"/>
      </w:pPr>
      <w:rPr>
        <w:rFonts w:ascii="Symbol" w:hAnsi="Symbol" w:hint="default"/>
      </w:rPr>
    </w:lvl>
    <w:lvl w:ilvl="7" w:tplc="F5685540" w:tentative="1">
      <w:start w:val="1"/>
      <w:numFmt w:val="bullet"/>
      <w:lvlText w:val="o"/>
      <w:lvlJc w:val="left"/>
      <w:pPr>
        <w:ind w:left="5760" w:hanging="360"/>
      </w:pPr>
      <w:rPr>
        <w:rFonts w:ascii="Courier New" w:hAnsi="Courier New" w:cs="Courier New" w:hint="default"/>
      </w:rPr>
    </w:lvl>
    <w:lvl w:ilvl="8" w:tplc="FBC41A7C"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applyBreakingRules/>
    <w:useFELayout/>
  </w:compat>
  <w:rsids>
    <w:rsidRoot w:val="00AE2E03"/>
    <w:rsid w:val="00006DDF"/>
    <w:rsid w:val="000116FE"/>
    <w:rsid w:val="0001589A"/>
    <w:rsid w:val="00026F29"/>
    <w:rsid w:val="000442C9"/>
    <w:rsid w:val="00045B77"/>
    <w:rsid w:val="00051A47"/>
    <w:rsid w:val="00052EAD"/>
    <w:rsid w:val="000544D5"/>
    <w:rsid w:val="00054E44"/>
    <w:rsid w:val="0005515C"/>
    <w:rsid w:val="0005742F"/>
    <w:rsid w:val="0006572B"/>
    <w:rsid w:val="00072A4E"/>
    <w:rsid w:val="00077C20"/>
    <w:rsid w:val="00087CAB"/>
    <w:rsid w:val="0009627A"/>
    <w:rsid w:val="000A394D"/>
    <w:rsid w:val="000A700C"/>
    <w:rsid w:val="000B09F0"/>
    <w:rsid w:val="000B30AD"/>
    <w:rsid w:val="000B7DA2"/>
    <w:rsid w:val="000C091A"/>
    <w:rsid w:val="000C3C50"/>
    <w:rsid w:val="000C600B"/>
    <w:rsid w:val="000D5B11"/>
    <w:rsid w:val="000E032E"/>
    <w:rsid w:val="000E47F4"/>
    <w:rsid w:val="000F76F6"/>
    <w:rsid w:val="00125A23"/>
    <w:rsid w:val="00144F17"/>
    <w:rsid w:val="001508E1"/>
    <w:rsid w:val="0016169F"/>
    <w:rsid w:val="001676AC"/>
    <w:rsid w:val="00184D01"/>
    <w:rsid w:val="001918E7"/>
    <w:rsid w:val="001A2258"/>
    <w:rsid w:val="001A55C6"/>
    <w:rsid w:val="001B0F25"/>
    <w:rsid w:val="001B2EBB"/>
    <w:rsid w:val="001B6DDB"/>
    <w:rsid w:val="001C1C85"/>
    <w:rsid w:val="001C738A"/>
    <w:rsid w:val="001D1B31"/>
    <w:rsid w:val="001F2940"/>
    <w:rsid w:val="001F607C"/>
    <w:rsid w:val="0020096E"/>
    <w:rsid w:val="00203174"/>
    <w:rsid w:val="00203C72"/>
    <w:rsid w:val="00207D05"/>
    <w:rsid w:val="00211EF9"/>
    <w:rsid w:val="00211F4B"/>
    <w:rsid w:val="002202AF"/>
    <w:rsid w:val="0023470C"/>
    <w:rsid w:val="00242D72"/>
    <w:rsid w:val="00243FA2"/>
    <w:rsid w:val="0025085C"/>
    <w:rsid w:val="00257927"/>
    <w:rsid w:val="00261CEC"/>
    <w:rsid w:val="002706A2"/>
    <w:rsid w:val="00271599"/>
    <w:rsid w:val="0027458A"/>
    <w:rsid w:val="00287759"/>
    <w:rsid w:val="002915C9"/>
    <w:rsid w:val="002923F1"/>
    <w:rsid w:val="00293D5E"/>
    <w:rsid w:val="00295AE6"/>
    <w:rsid w:val="00297DA8"/>
    <w:rsid w:val="002B5A9E"/>
    <w:rsid w:val="002D3418"/>
    <w:rsid w:val="003009BB"/>
    <w:rsid w:val="003011F2"/>
    <w:rsid w:val="00302C28"/>
    <w:rsid w:val="0031615E"/>
    <w:rsid w:val="00330F20"/>
    <w:rsid w:val="00345554"/>
    <w:rsid w:val="00351E84"/>
    <w:rsid w:val="00354A84"/>
    <w:rsid w:val="003611A7"/>
    <w:rsid w:val="00362A44"/>
    <w:rsid w:val="0037037D"/>
    <w:rsid w:val="00373095"/>
    <w:rsid w:val="00377F71"/>
    <w:rsid w:val="003928C7"/>
    <w:rsid w:val="003A133B"/>
    <w:rsid w:val="003A3833"/>
    <w:rsid w:val="003B0739"/>
    <w:rsid w:val="003C218E"/>
    <w:rsid w:val="003C527E"/>
    <w:rsid w:val="003E611C"/>
    <w:rsid w:val="003F36E0"/>
    <w:rsid w:val="00400DAC"/>
    <w:rsid w:val="00400EE0"/>
    <w:rsid w:val="004038B6"/>
    <w:rsid w:val="004262FC"/>
    <w:rsid w:val="0043403C"/>
    <w:rsid w:val="00446BA7"/>
    <w:rsid w:val="00464FAC"/>
    <w:rsid w:val="004669A1"/>
    <w:rsid w:val="004677D3"/>
    <w:rsid w:val="0047231A"/>
    <w:rsid w:val="0047601F"/>
    <w:rsid w:val="004827A7"/>
    <w:rsid w:val="00486F78"/>
    <w:rsid w:val="004973FC"/>
    <w:rsid w:val="004B0B83"/>
    <w:rsid w:val="004B29FD"/>
    <w:rsid w:val="004B3982"/>
    <w:rsid w:val="004C3180"/>
    <w:rsid w:val="004C7419"/>
    <w:rsid w:val="004D6F23"/>
    <w:rsid w:val="004E08EF"/>
    <w:rsid w:val="004E1983"/>
    <w:rsid w:val="004E3466"/>
    <w:rsid w:val="004E569A"/>
    <w:rsid w:val="004E6E5B"/>
    <w:rsid w:val="004E7BBD"/>
    <w:rsid w:val="00500FC3"/>
    <w:rsid w:val="005105DB"/>
    <w:rsid w:val="00515C6E"/>
    <w:rsid w:val="00515CDA"/>
    <w:rsid w:val="005204B4"/>
    <w:rsid w:val="005234FD"/>
    <w:rsid w:val="00524788"/>
    <w:rsid w:val="00524B62"/>
    <w:rsid w:val="00543B4D"/>
    <w:rsid w:val="0056640A"/>
    <w:rsid w:val="00567FA9"/>
    <w:rsid w:val="00571083"/>
    <w:rsid w:val="00571C44"/>
    <w:rsid w:val="0058720C"/>
    <w:rsid w:val="005936FD"/>
    <w:rsid w:val="00596899"/>
    <w:rsid w:val="005A0C7E"/>
    <w:rsid w:val="005A3A0B"/>
    <w:rsid w:val="005B59A4"/>
    <w:rsid w:val="005C4F7C"/>
    <w:rsid w:val="005C5B33"/>
    <w:rsid w:val="005C5ED0"/>
    <w:rsid w:val="005C64B8"/>
    <w:rsid w:val="005D437A"/>
    <w:rsid w:val="005F5C55"/>
    <w:rsid w:val="005F603C"/>
    <w:rsid w:val="00602B60"/>
    <w:rsid w:val="00604067"/>
    <w:rsid w:val="006059CA"/>
    <w:rsid w:val="006076E2"/>
    <w:rsid w:val="00612B71"/>
    <w:rsid w:val="00617329"/>
    <w:rsid w:val="0062167E"/>
    <w:rsid w:val="00621AE2"/>
    <w:rsid w:val="006304CB"/>
    <w:rsid w:val="00634A81"/>
    <w:rsid w:val="00635D06"/>
    <w:rsid w:val="00640D4A"/>
    <w:rsid w:val="00641EB2"/>
    <w:rsid w:val="00642002"/>
    <w:rsid w:val="0064223C"/>
    <w:rsid w:val="00642597"/>
    <w:rsid w:val="006458B6"/>
    <w:rsid w:val="006533EE"/>
    <w:rsid w:val="00660796"/>
    <w:rsid w:val="006764DC"/>
    <w:rsid w:val="006831EC"/>
    <w:rsid w:val="006833F0"/>
    <w:rsid w:val="00683623"/>
    <w:rsid w:val="00691A7C"/>
    <w:rsid w:val="006970CD"/>
    <w:rsid w:val="006A399D"/>
    <w:rsid w:val="006A63C5"/>
    <w:rsid w:val="006B4500"/>
    <w:rsid w:val="006B5FF2"/>
    <w:rsid w:val="006C128B"/>
    <w:rsid w:val="006D6A37"/>
    <w:rsid w:val="006D7806"/>
    <w:rsid w:val="006E4059"/>
    <w:rsid w:val="006F79F4"/>
    <w:rsid w:val="00704F98"/>
    <w:rsid w:val="007071D3"/>
    <w:rsid w:val="00716112"/>
    <w:rsid w:val="00720547"/>
    <w:rsid w:val="00754A24"/>
    <w:rsid w:val="0076313A"/>
    <w:rsid w:val="00770826"/>
    <w:rsid w:val="00772284"/>
    <w:rsid w:val="007774FC"/>
    <w:rsid w:val="0077787F"/>
    <w:rsid w:val="00785B9D"/>
    <w:rsid w:val="0079199F"/>
    <w:rsid w:val="00797068"/>
    <w:rsid w:val="007A0828"/>
    <w:rsid w:val="007B313B"/>
    <w:rsid w:val="007B7874"/>
    <w:rsid w:val="007C2D05"/>
    <w:rsid w:val="007C4B92"/>
    <w:rsid w:val="007C7FE2"/>
    <w:rsid w:val="007D69ED"/>
    <w:rsid w:val="007E6D81"/>
    <w:rsid w:val="0080132A"/>
    <w:rsid w:val="00822558"/>
    <w:rsid w:val="00845707"/>
    <w:rsid w:val="00853D1B"/>
    <w:rsid w:val="00860A87"/>
    <w:rsid w:val="00873E5F"/>
    <w:rsid w:val="0087593C"/>
    <w:rsid w:val="00890312"/>
    <w:rsid w:val="008910B3"/>
    <w:rsid w:val="00891901"/>
    <w:rsid w:val="00895642"/>
    <w:rsid w:val="00896CD0"/>
    <w:rsid w:val="008A1701"/>
    <w:rsid w:val="008B05AA"/>
    <w:rsid w:val="008C5B6F"/>
    <w:rsid w:val="008E197A"/>
    <w:rsid w:val="008E1BCB"/>
    <w:rsid w:val="008F62AF"/>
    <w:rsid w:val="009019BE"/>
    <w:rsid w:val="0092495B"/>
    <w:rsid w:val="00933DDE"/>
    <w:rsid w:val="00943802"/>
    <w:rsid w:val="00952D00"/>
    <w:rsid w:val="00957458"/>
    <w:rsid w:val="0098508E"/>
    <w:rsid w:val="009A0F47"/>
    <w:rsid w:val="009A306E"/>
    <w:rsid w:val="009C28AF"/>
    <w:rsid w:val="009D57E9"/>
    <w:rsid w:val="009D5971"/>
    <w:rsid w:val="009D6829"/>
    <w:rsid w:val="009E1CA3"/>
    <w:rsid w:val="009E31CC"/>
    <w:rsid w:val="009E6E8D"/>
    <w:rsid w:val="00A001FD"/>
    <w:rsid w:val="00A022AB"/>
    <w:rsid w:val="00A03C00"/>
    <w:rsid w:val="00A04EB8"/>
    <w:rsid w:val="00A050DB"/>
    <w:rsid w:val="00A10222"/>
    <w:rsid w:val="00A14A5C"/>
    <w:rsid w:val="00A14B88"/>
    <w:rsid w:val="00A24BC4"/>
    <w:rsid w:val="00A25737"/>
    <w:rsid w:val="00A32DE5"/>
    <w:rsid w:val="00A57664"/>
    <w:rsid w:val="00A6591E"/>
    <w:rsid w:val="00A669B5"/>
    <w:rsid w:val="00A832E2"/>
    <w:rsid w:val="00A877AB"/>
    <w:rsid w:val="00A93095"/>
    <w:rsid w:val="00A936EA"/>
    <w:rsid w:val="00A9444A"/>
    <w:rsid w:val="00A97305"/>
    <w:rsid w:val="00AB026F"/>
    <w:rsid w:val="00AB0DAB"/>
    <w:rsid w:val="00AB48CF"/>
    <w:rsid w:val="00AC0692"/>
    <w:rsid w:val="00AD060F"/>
    <w:rsid w:val="00AD3AC0"/>
    <w:rsid w:val="00AE2E03"/>
    <w:rsid w:val="00AE604C"/>
    <w:rsid w:val="00AE74B1"/>
    <w:rsid w:val="00B026E5"/>
    <w:rsid w:val="00B05726"/>
    <w:rsid w:val="00B13707"/>
    <w:rsid w:val="00B14B68"/>
    <w:rsid w:val="00B1692E"/>
    <w:rsid w:val="00B17EE5"/>
    <w:rsid w:val="00B23590"/>
    <w:rsid w:val="00B31995"/>
    <w:rsid w:val="00B3297C"/>
    <w:rsid w:val="00B353E7"/>
    <w:rsid w:val="00B4048B"/>
    <w:rsid w:val="00B426C5"/>
    <w:rsid w:val="00B53DD1"/>
    <w:rsid w:val="00B563CD"/>
    <w:rsid w:val="00B56476"/>
    <w:rsid w:val="00B631EB"/>
    <w:rsid w:val="00B771F5"/>
    <w:rsid w:val="00B8258A"/>
    <w:rsid w:val="00B828E2"/>
    <w:rsid w:val="00B91F8E"/>
    <w:rsid w:val="00BB06F1"/>
    <w:rsid w:val="00BC0D40"/>
    <w:rsid w:val="00BC1D72"/>
    <w:rsid w:val="00BC4855"/>
    <w:rsid w:val="00BC5F91"/>
    <w:rsid w:val="00BD3071"/>
    <w:rsid w:val="00BD6E71"/>
    <w:rsid w:val="00BE16CD"/>
    <w:rsid w:val="00BF72F2"/>
    <w:rsid w:val="00C00850"/>
    <w:rsid w:val="00C01D76"/>
    <w:rsid w:val="00C04921"/>
    <w:rsid w:val="00C212E4"/>
    <w:rsid w:val="00C220F5"/>
    <w:rsid w:val="00C30C26"/>
    <w:rsid w:val="00C34889"/>
    <w:rsid w:val="00C34D37"/>
    <w:rsid w:val="00C61DC6"/>
    <w:rsid w:val="00C713B9"/>
    <w:rsid w:val="00C76DB1"/>
    <w:rsid w:val="00C86879"/>
    <w:rsid w:val="00CA236C"/>
    <w:rsid w:val="00CA7E82"/>
    <w:rsid w:val="00CB2BAD"/>
    <w:rsid w:val="00CB4656"/>
    <w:rsid w:val="00CC0BEA"/>
    <w:rsid w:val="00CC7D74"/>
    <w:rsid w:val="00CE2D15"/>
    <w:rsid w:val="00CE797A"/>
    <w:rsid w:val="00CF70B7"/>
    <w:rsid w:val="00D03B7E"/>
    <w:rsid w:val="00D03CDB"/>
    <w:rsid w:val="00D048F8"/>
    <w:rsid w:val="00D104F1"/>
    <w:rsid w:val="00D11A0D"/>
    <w:rsid w:val="00D20127"/>
    <w:rsid w:val="00D20D5A"/>
    <w:rsid w:val="00D2483D"/>
    <w:rsid w:val="00D427BC"/>
    <w:rsid w:val="00D45CE0"/>
    <w:rsid w:val="00D50CAA"/>
    <w:rsid w:val="00D56180"/>
    <w:rsid w:val="00D5671D"/>
    <w:rsid w:val="00D56EA9"/>
    <w:rsid w:val="00D70C1D"/>
    <w:rsid w:val="00D7629F"/>
    <w:rsid w:val="00D7637D"/>
    <w:rsid w:val="00D76C01"/>
    <w:rsid w:val="00DA057D"/>
    <w:rsid w:val="00DA41C0"/>
    <w:rsid w:val="00DA4D06"/>
    <w:rsid w:val="00DC15B8"/>
    <w:rsid w:val="00DC1719"/>
    <w:rsid w:val="00DC4A63"/>
    <w:rsid w:val="00DC690D"/>
    <w:rsid w:val="00DD08F1"/>
    <w:rsid w:val="00DD0C59"/>
    <w:rsid w:val="00DE1D01"/>
    <w:rsid w:val="00DF708C"/>
    <w:rsid w:val="00E0649C"/>
    <w:rsid w:val="00E10C12"/>
    <w:rsid w:val="00E174E6"/>
    <w:rsid w:val="00E22DA9"/>
    <w:rsid w:val="00E23F41"/>
    <w:rsid w:val="00E26BDA"/>
    <w:rsid w:val="00E33239"/>
    <w:rsid w:val="00E35F77"/>
    <w:rsid w:val="00E36433"/>
    <w:rsid w:val="00E41CF8"/>
    <w:rsid w:val="00E47A5E"/>
    <w:rsid w:val="00E54017"/>
    <w:rsid w:val="00E54C75"/>
    <w:rsid w:val="00E7374D"/>
    <w:rsid w:val="00E76D71"/>
    <w:rsid w:val="00E77307"/>
    <w:rsid w:val="00E83C89"/>
    <w:rsid w:val="00E91BAD"/>
    <w:rsid w:val="00E97300"/>
    <w:rsid w:val="00EA0DA7"/>
    <w:rsid w:val="00EA5B0C"/>
    <w:rsid w:val="00EB2D59"/>
    <w:rsid w:val="00EC044A"/>
    <w:rsid w:val="00EC29C5"/>
    <w:rsid w:val="00EC5244"/>
    <w:rsid w:val="00EC753C"/>
    <w:rsid w:val="00EC770F"/>
    <w:rsid w:val="00ED054E"/>
    <w:rsid w:val="00F0421F"/>
    <w:rsid w:val="00F05C7C"/>
    <w:rsid w:val="00F10F6A"/>
    <w:rsid w:val="00F15188"/>
    <w:rsid w:val="00F1787C"/>
    <w:rsid w:val="00F339E0"/>
    <w:rsid w:val="00F54371"/>
    <w:rsid w:val="00F70F5F"/>
    <w:rsid w:val="00F77E99"/>
    <w:rsid w:val="00F83133"/>
    <w:rsid w:val="00F84728"/>
    <w:rsid w:val="00F91C1C"/>
    <w:rsid w:val="00F97A0A"/>
    <w:rsid w:val="00FB2448"/>
    <w:rsid w:val="00FC3BE8"/>
    <w:rsid w:val="00FD11D0"/>
    <w:rsid w:val="00FD4CA4"/>
    <w:rsid w:val="00FD52F8"/>
    <w:rsid w:val="00FD65B2"/>
    <w:rsid w:val="00FF63C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2E03"/>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AE2E03"/>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AE2E03"/>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E03"/>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AE2E03"/>
    <w:rPr>
      <w:rFonts w:ascii="Times New Roman" w:eastAsiaTheme="majorEastAsia" w:hAnsi="Times New Roman" w:cstheme="majorBidi"/>
      <w:b/>
      <w:bCs/>
      <w:color w:val="4F81BD" w:themeColor="accent1"/>
      <w:sz w:val="28"/>
      <w:szCs w:val="26"/>
    </w:rPr>
  </w:style>
  <w:style w:type="table" w:styleId="TableGrid">
    <w:name w:val="Table Grid"/>
    <w:basedOn w:val="TableNormal"/>
    <w:uiPriority w:val="59"/>
    <w:rsid w:val="00B3297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B3297C"/>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B3297C"/>
    <w:rPr>
      <w:color w:val="0000FF"/>
      <w:u w:val="single"/>
    </w:rPr>
  </w:style>
  <w:style w:type="character" w:styleId="Strong">
    <w:name w:val="Strong"/>
    <w:basedOn w:val="DefaultParagraphFont"/>
    <w:uiPriority w:val="22"/>
    <w:qFormat/>
    <w:rsid w:val="00B3297C"/>
    <w:rPr>
      <w:b/>
      <w:bCs/>
    </w:rPr>
  </w:style>
  <w:style w:type="paragraph" w:styleId="ListParagraph">
    <w:name w:val="List Paragraph"/>
    <w:basedOn w:val="Normal"/>
    <w:uiPriority w:val="34"/>
    <w:qFormat/>
    <w:rsid w:val="007B7874"/>
    <w:pPr>
      <w:ind w:left="720"/>
      <w:contextualSpacing/>
    </w:pPr>
  </w:style>
  <w:style w:type="paragraph" w:styleId="BalloonText">
    <w:name w:val="Balloon Text"/>
    <w:basedOn w:val="Normal"/>
    <w:link w:val="BalloonTextChar"/>
    <w:uiPriority w:val="99"/>
    <w:semiHidden/>
    <w:unhideWhenUsed/>
    <w:rsid w:val="006D78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7806"/>
    <w:rPr>
      <w:rFonts w:ascii="Tahoma" w:hAnsi="Tahoma" w:cs="Tahoma"/>
      <w:sz w:val="16"/>
      <w:szCs w:val="16"/>
    </w:rPr>
  </w:style>
  <w:style w:type="paragraph" w:styleId="Header">
    <w:name w:val="header"/>
    <w:basedOn w:val="Normal"/>
    <w:link w:val="HeaderChar"/>
    <w:uiPriority w:val="99"/>
    <w:semiHidden/>
    <w:unhideWhenUsed/>
    <w:rsid w:val="004677D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677D3"/>
    <w:rPr>
      <w:rFonts w:ascii="Times New Roman" w:hAnsi="Times New Roman"/>
      <w:sz w:val="24"/>
    </w:rPr>
  </w:style>
  <w:style w:type="paragraph" w:styleId="Footer">
    <w:name w:val="footer"/>
    <w:basedOn w:val="Normal"/>
    <w:link w:val="FooterChar"/>
    <w:uiPriority w:val="99"/>
    <w:unhideWhenUsed/>
    <w:rsid w:val="004677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77D3"/>
    <w:rPr>
      <w:rFonts w:ascii="Times New Roman" w:hAnsi="Times New Roman"/>
      <w:sz w:val="24"/>
    </w:rPr>
  </w:style>
  <w:style w:type="paragraph" w:styleId="TOCHeading">
    <w:name w:val="TOC Heading"/>
    <w:basedOn w:val="Heading1"/>
    <w:next w:val="Normal"/>
    <w:uiPriority w:val="39"/>
    <w:semiHidden/>
    <w:unhideWhenUsed/>
    <w:qFormat/>
    <w:rsid w:val="004677D3"/>
    <w:pPr>
      <w:spacing w:line="276" w:lineRule="auto"/>
      <w:outlineLvl w:val="9"/>
    </w:pPr>
    <w:rPr>
      <w:rFonts w:asciiTheme="majorHAnsi" w:hAnsiTheme="majorHAnsi"/>
      <w:sz w:val="28"/>
    </w:rPr>
  </w:style>
  <w:style w:type="paragraph" w:styleId="TOC1">
    <w:name w:val="toc 1"/>
    <w:basedOn w:val="Normal"/>
    <w:next w:val="Normal"/>
    <w:autoRedefine/>
    <w:uiPriority w:val="39"/>
    <w:unhideWhenUsed/>
    <w:rsid w:val="004677D3"/>
    <w:pPr>
      <w:spacing w:after="100"/>
    </w:pPr>
  </w:style>
  <w:style w:type="paragraph" w:styleId="TOC2">
    <w:name w:val="toc 2"/>
    <w:basedOn w:val="Normal"/>
    <w:next w:val="Normal"/>
    <w:autoRedefine/>
    <w:uiPriority w:val="39"/>
    <w:unhideWhenUsed/>
    <w:rsid w:val="004677D3"/>
    <w:pPr>
      <w:spacing w:after="100"/>
      <w:ind w:left="240"/>
    </w:pPr>
  </w:style>
  <w:style w:type="character" w:customStyle="1" w:styleId="selectable">
    <w:name w:val="selectable"/>
    <w:basedOn w:val="DefaultParagraphFont"/>
    <w:rsid w:val="00E23F41"/>
  </w:style>
  <w:style w:type="character" w:styleId="CommentReference">
    <w:name w:val="annotation reference"/>
    <w:basedOn w:val="DefaultParagraphFont"/>
    <w:uiPriority w:val="99"/>
    <w:semiHidden/>
    <w:unhideWhenUsed/>
    <w:rsid w:val="007A0828"/>
    <w:rPr>
      <w:sz w:val="16"/>
      <w:szCs w:val="16"/>
    </w:rPr>
  </w:style>
  <w:style w:type="paragraph" w:styleId="CommentText">
    <w:name w:val="annotation text"/>
    <w:basedOn w:val="Normal"/>
    <w:link w:val="CommentTextChar"/>
    <w:uiPriority w:val="99"/>
    <w:semiHidden/>
    <w:unhideWhenUsed/>
    <w:rsid w:val="007A0828"/>
    <w:pPr>
      <w:spacing w:line="240" w:lineRule="auto"/>
    </w:pPr>
    <w:rPr>
      <w:sz w:val="20"/>
      <w:szCs w:val="20"/>
    </w:rPr>
  </w:style>
  <w:style w:type="character" w:customStyle="1" w:styleId="CommentTextChar">
    <w:name w:val="Comment Text Char"/>
    <w:basedOn w:val="DefaultParagraphFont"/>
    <w:link w:val="CommentText"/>
    <w:uiPriority w:val="99"/>
    <w:semiHidden/>
    <w:rsid w:val="007A082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A0828"/>
    <w:rPr>
      <w:b/>
      <w:bCs/>
    </w:rPr>
  </w:style>
  <w:style w:type="character" w:customStyle="1" w:styleId="CommentSubjectChar">
    <w:name w:val="Comment Subject Char"/>
    <w:basedOn w:val="CommentTextChar"/>
    <w:link w:val="CommentSubject"/>
    <w:uiPriority w:val="99"/>
    <w:semiHidden/>
    <w:rsid w:val="007A0828"/>
    <w:rPr>
      <w:rFonts w:ascii="Times New Roman" w:hAnsi="Times New Roman"/>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6058391">
      <w:bodyDiv w:val="1"/>
      <w:marLeft w:val="0"/>
      <w:marRight w:val="0"/>
      <w:marTop w:val="0"/>
      <w:marBottom w:val="0"/>
      <w:divBdr>
        <w:top w:val="none" w:sz="0" w:space="0" w:color="auto"/>
        <w:left w:val="none" w:sz="0" w:space="0" w:color="auto"/>
        <w:bottom w:val="none" w:sz="0" w:space="0" w:color="auto"/>
        <w:right w:val="none" w:sz="0" w:space="0" w:color="auto"/>
      </w:divBdr>
    </w:div>
    <w:div w:id="786628671">
      <w:bodyDiv w:val="1"/>
      <w:marLeft w:val="0"/>
      <w:marRight w:val="0"/>
      <w:marTop w:val="0"/>
      <w:marBottom w:val="0"/>
      <w:divBdr>
        <w:top w:val="none" w:sz="0" w:space="0" w:color="auto"/>
        <w:left w:val="none" w:sz="0" w:space="0" w:color="auto"/>
        <w:bottom w:val="none" w:sz="0" w:space="0" w:color="auto"/>
        <w:right w:val="none" w:sz="0" w:space="0" w:color="auto"/>
      </w:divBdr>
    </w:div>
    <w:div w:id="1058670808">
      <w:bodyDiv w:val="1"/>
      <w:marLeft w:val="0"/>
      <w:marRight w:val="0"/>
      <w:marTop w:val="0"/>
      <w:marBottom w:val="0"/>
      <w:divBdr>
        <w:top w:val="none" w:sz="0" w:space="0" w:color="auto"/>
        <w:left w:val="none" w:sz="0" w:space="0" w:color="auto"/>
        <w:bottom w:val="none" w:sz="0" w:space="0" w:color="auto"/>
        <w:right w:val="none" w:sz="0" w:space="0" w:color="auto"/>
      </w:divBdr>
    </w:div>
    <w:div w:id="1442914826">
      <w:bodyDiv w:val="1"/>
      <w:marLeft w:val="0"/>
      <w:marRight w:val="0"/>
      <w:marTop w:val="0"/>
      <w:marBottom w:val="0"/>
      <w:divBdr>
        <w:top w:val="none" w:sz="0" w:space="0" w:color="auto"/>
        <w:left w:val="none" w:sz="0" w:space="0" w:color="auto"/>
        <w:bottom w:val="none" w:sz="0" w:space="0" w:color="auto"/>
        <w:right w:val="none" w:sz="0" w:space="0" w:color="auto"/>
      </w:divBdr>
    </w:div>
    <w:div w:id="1595162878">
      <w:bodyDiv w:val="1"/>
      <w:marLeft w:val="0"/>
      <w:marRight w:val="0"/>
      <w:marTop w:val="0"/>
      <w:marBottom w:val="0"/>
      <w:divBdr>
        <w:top w:val="none" w:sz="0" w:space="0" w:color="auto"/>
        <w:left w:val="none" w:sz="0" w:space="0" w:color="auto"/>
        <w:bottom w:val="none" w:sz="0" w:space="0" w:color="auto"/>
        <w:right w:val="none" w:sz="0" w:space="0" w:color="auto"/>
      </w:divBdr>
    </w:div>
    <w:div w:id="1976716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gif"/><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image" Target="media/image21.png"/><Relationship Id="rId41"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4D0DD6-DDD9-4275-8C17-839C592D9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45</Pages>
  <Words>8523</Words>
  <Characters>48585</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Mariyka Ferreira</dc:creator>
  <cp:lastModifiedBy>Dell</cp:lastModifiedBy>
  <cp:revision>2</cp:revision>
  <dcterms:created xsi:type="dcterms:W3CDTF">2020-05-04T15:16:00Z</dcterms:created>
  <dcterms:modified xsi:type="dcterms:W3CDTF">2020-05-04T15:16:00Z</dcterms:modified>
</cp:coreProperties>
</file>