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0FB4E7" w14:textId="537EB1CE" w:rsidR="00261D5C" w:rsidRDefault="000076F9" w:rsidP="000076F9">
      <w:pPr>
        <w:spacing w:line="360" w:lineRule="auto"/>
        <w:rPr>
          <w:rFonts w:ascii="Arial" w:hAnsi="Arial" w:cs="Arial"/>
          <w:sz w:val="22"/>
          <w:szCs w:val="22"/>
        </w:rPr>
      </w:pPr>
      <w:r>
        <w:rPr>
          <w:rFonts w:ascii="Arial" w:hAnsi="Arial" w:cs="Arial"/>
          <w:sz w:val="22"/>
          <w:szCs w:val="22"/>
        </w:rPr>
        <w:t>Student Name: Aamna Yasin</w:t>
      </w:r>
    </w:p>
    <w:p w14:paraId="1BE0A225" w14:textId="50FE1F64" w:rsidR="000076F9" w:rsidRDefault="000076F9" w:rsidP="000076F9">
      <w:pPr>
        <w:spacing w:line="360" w:lineRule="auto"/>
        <w:rPr>
          <w:rFonts w:ascii="Arial" w:hAnsi="Arial" w:cs="Arial"/>
          <w:sz w:val="22"/>
          <w:szCs w:val="22"/>
        </w:rPr>
      </w:pPr>
      <w:r>
        <w:rPr>
          <w:rFonts w:ascii="Arial" w:hAnsi="Arial" w:cs="Arial"/>
          <w:sz w:val="22"/>
          <w:szCs w:val="22"/>
        </w:rPr>
        <w:t>Student Number: 2422409</w:t>
      </w:r>
    </w:p>
    <w:p w14:paraId="6A57C40F" w14:textId="2D04604E" w:rsidR="000076F9" w:rsidRDefault="000076F9" w:rsidP="000076F9">
      <w:pPr>
        <w:spacing w:line="360" w:lineRule="auto"/>
        <w:rPr>
          <w:rFonts w:ascii="Arial" w:hAnsi="Arial" w:cs="Arial"/>
          <w:sz w:val="22"/>
          <w:szCs w:val="22"/>
        </w:rPr>
      </w:pPr>
      <w:r>
        <w:rPr>
          <w:rFonts w:ascii="Arial" w:hAnsi="Arial" w:cs="Arial"/>
          <w:sz w:val="22"/>
          <w:szCs w:val="22"/>
        </w:rPr>
        <w:t>Lecturer's Name: Chinomso Nwagboso</w:t>
      </w:r>
    </w:p>
    <w:p w14:paraId="4839AF81" w14:textId="4BBE9EA2" w:rsidR="000076F9" w:rsidRDefault="000076F9" w:rsidP="000076F9">
      <w:pPr>
        <w:spacing w:line="360" w:lineRule="auto"/>
        <w:rPr>
          <w:rFonts w:ascii="Arial" w:hAnsi="Arial" w:cs="Arial"/>
          <w:sz w:val="22"/>
          <w:szCs w:val="22"/>
        </w:rPr>
      </w:pPr>
      <w:r>
        <w:rPr>
          <w:rFonts w:ascii="Arial" w:hAnsi="Arial" w:cs="Arial"/>
          <w:sz w:val="22"/>
          <w:szCs w:val="22"/>
        </w:rPr>
        <w:t>Module Code: LCLM5004</w:t>
      </w:r>
    </w:p>
    <w:p w14:paraId="10DEF887" w14:textId="574A76E3" w:rsidR="000076F9" w:rsidRDefault="000076F9" w:rsidP="000076F9">
      <w:pPr>
        <w:spacing w:line="360" w:lineRule="auto"/>
        <w:rPr>
          <w:rFonts w:ascii="Arial" w:hAnsi="Arial" w:cs="Arial"/>
          <w:sz w:val="22"/>
          <w:szCs w:val="22"/>
        </w:rPr>
      </w:pPr>
      <w:r>
        <w:rPr>
          <w:rFonts w:ascii="Arial" w:hAnsi="Arial" w:cs="Arial"/>
          <w:sz w:val="22"/>
          <w:szCs w:val="22"/>
        </w:rPr>
        <w:t>Module Title: Managing Business Information</w:t>
      </w:r>
    </w:p>
    <w:p w14:paraId="4F3F7A30" w14:textId="637832D9" w:rsidR="000076F9" w:rsidRDefault="000076F9" w:rsidP="000076F9">
      <w:pPr>
        <w:spacing w:line="360" w:lineRule="auto"/>
        <w:rPr>
          <w:rFonts w:ascii="Arial" w:hAnsi="Arial" w:cs="Arial"/>
          <w:sz w:val="22"/>
          <w:szCs w:val="22"/>
        </w:rPr>
      </w:pPr>
      <w:r>
        <w:rPr>
          <w:rFonts w:ascii="Arial" w:hAnsi="Arial" w:cs="Arial"/>
          <w:sz w:val="22"/>
          <w:szCs w:val="22"/>
        </w:rPr>
        <w:t xml:space="preserve">Assignment Title: </w:t>
      </w:r>
      <w:r w:rsidRPr="000076F9">
        <w:rPr>
          <w:rFonts w:ascii="Arial" w:hAnsi="Arial" w:cs="Arial"/>
          <w:sz w:val="22"/>
          <w:szCs w:val="22"/>
        </w:rPr>
        <w:t>Component 2- Individual report- Information Systems Improvements</w:t>
      </w:r>
    </w:p>
    <w:p w14:paraId="0AA84DB5" w14:textId="6F154E99" w:rsidR="000076F9" w:rsidRDefault="000076F9" w:rsidP="000076F9">
      <w:pPr>
        <w:spacing w:line="360" w:lineRule="auto"/>
        <w:rPr>
          <w:rFonts w:ascii="Arial" w:hAnsi="Arial" w:cs="Arial"/>
          <w:sz w:val="22"/>
          <w:szCs w:val="22"/>
        </w:rPr>
      </w:pPr>
      <w:r w:rsidRPr="000076F9">
        <w:rPr>
          <w:rFonts w:ascii="Arial" w:hAnsi="Arial" w:cs="Arial"/>
          <w:sz w:val="22"/>
          <w:szCs w:val="22"/>
        </w:rPr>
        <w:t>Word Count: 2,000 ±10% words</w:t>
      </w:r>
      <w:r w:rsidR="00330A68">
        <w:rPr>
          <w:rFonts w:ascii="Arial" w:hAnsi="Arial" w:cs="Arial"/>
          <w:sz w:val="22"/>
          <w:szCs w:val="22"/>
        </w:rPr>
        <w:t xml:space="preserve"> </w:t>
      </w:r>
    </w:p>
    <w:p w14:paraId="5EF075ED" w14:textId="77777777" w:rsidR="003408D6" w:rsidRDefault="003408D6" w:rsidP="000076F9">
      <w:pPr>
        <w:spacing w:line="360" w:lineRule="auto"/>
        <w:rPr>
          <w:rFonts w:ascii="Arial" w:hAnsi="Arial" w:cs="Arial"/>
          <w:sz w:val="22"/>
          <w:szCs w:val="22"/>
        </w:rPr>
      </w:pPr>
    </w:p>
    <w:p w14:paraId="09D3BFCA" w14:textId="6CBDB8E9" w:rsidR="003408D6" w:rsidRDefault="004133B8" w:rsidP="000076F9">
      <w:pPr>
        <w:spacing w:line="360" w:lineRule="auto"/>
        <w:rPr>
          <w:rFonts w:ascii="Arial" w:hAnsi="Arial" w:cs="Arial"/>
          <w:sz w:val="22"/>
          <w:szCs w:val="22"/>
        </w:rPr>
      </w:pPr>
      <w:r>
        <w:rPr>
          <w:rFonts w:ascii="Arial" w:hAnsi="Arial" w:cs="Arial"/>
          <w:sz w:val="22"/>
          <w:szCs w:val="22"/>
        </w:rPr>
        <w:t>Introduction</w:t>
      </w:r>
      <w:r w:rsidR="009A217D">
        <w:rPr>
          <w:rFonts w:ascii="Arial" w:hAnsi="Arial" w:cs="Arial"/>
          <w:sz w:val="22"/>
          <w:szCs w:val="22"/>
        </w:rPr>
        <w:t>-</w:t>
      </w:r>
    </w:p>
    <w:p w14:paraId="3F1F16EB" w14:textId="77777777" w:rsidR="00175A67" w:rsidRPr="00175A67" w:rsidRDefault="00175A67" w:rsidP="00175A67">
      <w:pPr>
        <w:spacing w:line="360" w:lineRule="auto"/>
        <w:rPr>
          <w:rFonts w:ascii="Arial" w:hAnsi="Arial" w:cs="Arial"/>
          <w:sz w:val="22"/>
          <w:szCs w:val="22"/>
        </w:rPr>
      </w:pPr>
      <w:r w:rsidRPr="00175A67">
        <w:rPr>
          <w:rFonts w:ascii="Arial" w:hAnsi="Arial" w:cs="Arial"/>
          <w:sz w:val="22"/>
          <w:szCs w:val="22"/>
        </w:rPr>
        <w:t>Information systems play a key role in improving business efficiency, customer satisfaction, and tactical decision-making within organisations. While businesses expand across multiple locations and digital channels, legacy systems regularly impede growth. Therefore, contemporary organisations require integrated information systems able to manage inventory, customer data, finance, and business intelligence inside a unified platform.</w:t>
      </w:r>
    </w:p>
    <w:p w14:paraId="26BF02EC" w14:textId="77777777" w:rsidR="00175A67" w:rsidRPr="00175A67" w:rsidRDefault="00175A67" w:rsidP="00175A67">
      <w:pPr>
        <w:spacing w:line="360" w:lineRule="auto"/>
        <w:rPr>
          <w:rFonts w:ascii="Arial" w:hAnsi="Arial" w:cs="Arial"/>
          <w:sz w:val="22"/>
          <w:szCs w:val="22"/>
        </w:rPr>
      </w:pPr>
      <w:proofErr w:type="spellStart"/>
      <w:r w:rsidRPr="00175A67">
        <w:rPr>
          <w:rFonts w:ascii="Arial" w:hAnsi="Arial" w:cs="Arial"/>
          <w:sz w:val="22"/>
          <w:szCs w:val="22"/>
        </w:rPr>
        <w:t>Maldiva</w:t>
      </w:r>
      <w:proofErr w:type="spellEnd"/>
      <w:r w:rsidRPr="00175A67">
        <w:rPr>
          <w:rFonts w:ascii="Arial" w:hAnsi="Arial" w:cs="Arial"/>
          <w:sz w:val="22"/>
          <w:szCs w:val="22"/>
        </w:rPr>
        <w:t xml:space="preserve"> Ltd. is a rapidly expanding consumer electronics retailer operating 30 physical stores and an e-commerce platform. Despite considerable sales growth, the organisation’s information systems have not evolved in line with its expansion. As a result, </w:t>
      </w:r>
      <w:proofErr w:type="spellStart"/>
      <w:r w:rsidRPr="00175A67">
        <w:rPr>
          <w:rFonts w:ascii="Arial" w:hAnsi="Arial" w:cs="Arial"/>
          <w:sz w:val="22"/>
          <w:szCs w:val="22"/>
        </w:rPr>
        <w:t>Maldiva</w:t>
      </w:r>
      <w:proofErr w:type="spellEnd"/>
      <w:r w:rsidRPr="00175A67">
        <w:rPr>
          <w:rFonts w:ascii="Arial" w:hAnsi="Arial" w:cs="Arial"/>
          <w:sz w:val="22"/>
          <w:szCs w:val="22"/>
        </w:rPr>
        <w:t xml:space="preserve"> Ltd. experiences inventory inaccuracies, fragmented customer records, inefficient reporting, security vulnerabilities, and insufficient interdepartmental communication. These issues lead to delayed order fulfilment, customer dissatisfaction, elevated operational costs, and reduced management effectiveness.</w:t>
      </w:r>
    </w:p>
    <w:p w14:paraId="08DFF181" w14:textId="77777777" w:rsidR="00175A67" w:rsidRDefault="00175A67" w:rsidP="00175A67">
      <w:pPr>
        <w:spacing w:line="360" w:lineRule="auto"/>
        <w:rPr>
          <w:rFonts w:ascii="Arial" w:hAnsi="Arial" w:cs="Arial"/>
          <w:sz w:val="22"/>
          <w:szCs w:val="22"/>
        </w:rPr>
      </w:pPr>
      <w:r w:rsidRPr="00175A67">
        <w:rPr>
          <w:rFonts w:ascii="Arial" w:hAnsi="Arial" w:cs="Arial"/>
          <w:sz w:val="22"/>
          <w:szCs w:val="22"/>
        </w:rPr>
        <w:t xml:space="preserve">This report evaluates </w:t>
      </w:r>
      <w:proofErr w:type="spellStart"/>
      <w:r w:rsidRPr="00175A67">
        <w:rPr>
          <w:rFonts w:ascii="Arial" w:hAnsi="Arial" w:cs="Arial"/>
          <w:sz w:val="22"/>
          <w:szCs w:val="22"/>
        </w:rPr>
        <w:t>Maldiva</w:t>
      </w:r>
      <w:proofErr w:type="spellEnd"/>
      <w:r w:rsidRPr="00175A67">
        <w:rPr>
          <w:rFonts w:ascii="Arial" w:hAnsi="Arial" w:cs="Arial"/>
          <w:sz w:val="22"/>
          <w:szCs w:val="22"/>
        </w:rPr>
        <w:t xml:space="preserve"> Ltd.'s existing information systems and recommends an integrated solution to support future growth. It proposes the implementation of a cloud-based Enterprise Resource Planning (ERP) system integrated with Customer Relationship Management (CRM), Inventory Management System (IMS), and Business Intelligence (BI) tools. Additionally, the report outlines an implementation plan detailing the steps necessary to deploy the proposed solution while minimising organisational disruption.</w:t>
      </w:r>
    </w:p>
    <w:p w14:paraId="3A8B8086" w14:textId="3581100D" w:rsidR="00F73047" w:rsidRDefault="00F73047" w:rsidP="00175A67">
      <w:pPr>
        <w:spacing w:line="360" w:lineRule="auto"/>
        <w:rPr>
          <w:rFonts w:ascii="Arial" w:hAnsi="Arial" w:cs="Arial"/>
          <w:sz w:val="22"/>
          <w:szCs w:val="22"/>
        </w:rPr>
      </w:pPr>
    </w:p>
    <w:p w14:paraId="022E775C" w14:textId="77777777" w:rsidR="005F0FF8" w:rsidRDefault="005F0FF8" w:rsidP="00175A67">
      <w:pPr>
        <w:spacing w:line="360" w:lineRule="auto"/>
        <w:rPr>
          <w:rFonts w:ascii="Arial" w:hAnsi="Arial" w:cs="Arial"/>
          <w:sz w:val="22"/>
          <w:szCs w:val="22"/>
        </w:rPr>
      </w:pPr>
    </w:p>
    <w:p w14:paraId="2FB5026B" w14:textId="77777777" w:rsidR="005F0FF8" w:rsidRDefault="005F0FF8" w:rsidP="00175A67">
      <w:pPr>
        <w:spacing w:line="360" w:lineRule="auto"/>
        <w:rPr>
          <w:rFonts w:ascii="Arial" w:hAnsi="Arial" w:cs="Arial"/>
          <w:sz w:val="22"/>
          <w:szCs w:val="22"/>
        </w:rPr>
      </w:pPr>
    </w:p>
    <w:p w14:paraId="5C5A98B5" w14:textId="4BA5B8F2" w:rsidR="005F0FF8" w:rsidRDefault="005F0FF8" w:rsidP="00175A67">
      <w:pPr>
        <w:spacing w:line="360" w:lineRule="auto"/>
        <w:rPr>
          <w:rFonts w:ascii="Arial" w:hAnsi="Arial" w:cs="Arial"/>
          <w:sz w:val="22"/>
          <w:szCs w:val="22"/>
        </w:rPr>
      </w:pPr>
      <w:r>
        <w:rPr>
          <w:rFonts w:ascii="Arial" w:hAnsi="Arial" w:cs="Arial"/>
          <w:sz w:val="22"/>
          <w:szCs w:val="22"/>
        </w:rPr>
        <w:lastRenderedPageBreak/>
        <w:t>Evaluation of Existing Systems-</w:t>
      </w:r>
    </w:p>
    <w:p w14:paraId="17746D43" w14:textId="77777777" w:rsidR="00E06C99" w:rsidRPr="00E06C99" w:rsidRDefault="00E06C99" w:rsidP="00E06C99">
      <w:pPr>
        <w:spacing w:line="360" w:lineRule="auto"/>
        <w:rPr>
          <w:rFonts w:ascii="Arial" w:hAnsi="Arial" w:cs="Arial"/>
          <w:sz w:val="22"/>
          <w:szCs w:val="22"/>
        </w:rPr>
      </w:pPr>
      <w:proofErr w:type="spellStart"/>
      <w:r w:rsidRPr="00E06C99">
        <w:rPr>
          <w:rFonts w:ascii="Arial" w:hAnsi="Arial" w:cs="Arial"/>
          <w:sz w:val="22"/>
          <w:szCs w:val="22"/>
        </w:rPr>
        <w:t>Maldiva</w:t>
      </w:r>
      <w:proofErr w:type="spellEnd"/>
      <w:r w:rsidRPr="00E06C99">
        <w:rPr>
          <w:rFonts w:ascii="Arial" w:hAnsi="Arial" w:cs="Arial"/>
          <w:sz w:val="22"/>
          <w:szCs w:val="22"/>
        </w:rPr>
        <w:t xml:space="preserve"> Ltd.'s current information systems are fragmented and predominantly manual. Instead of facilitating efficient business processes, these systems contribute to operational delays, duplicated efforts, and inaccurate information.</w:t>
      </w:r>
    </w:p>
    <w:p w14:paraId="68906400" w14:textId="77777777" w:rsidR="00E06C99" w:rsidRPr="00E06C99" w:rsidRDefault="00E06C99" w:rsidP="00E06C99">
      <w:pPr>
        <w:spacing w:line="360" w:lineRule="auto"/>
        <w:rPr>
          <w:rFonts w:ascii="Arial" w:hAnsi="Arial" w:cs="Arial"/>
          <w:sz w:val="22"/>
          <w:szCs w:val="22"/>
        </w:rPr>
      </w:pPr>
      <w:r w:rsidRPr="00E06C99">
        <w:rPr>
          <w:rFonts w:ascii="Arial" w:hAnsi="Arial" w:cs="Arial"/>
          <w:sz w:val="22"/>
          <w:szCs w:val="22"/>
        </w:rPr>
        <w:t>The company’s inventory management depends on manual stock tracking, and inventory records are not updated in real time across physical stores and the online platform. As a result, customers often purchase products online that are out of stock, leading to cancelled orders, customer complaints, and refund requests. Store managers face challenges in identifying overstocked and understocked items, which increases inventory holding costs and reduces sales opportunities. Contemporary inventory management practices rely on real-time data and integrated enterprise software to enhance forecasting and stock accuracy.</w:t>
      </w:r>
    </w:p>
    <w:p w14:paraId="06594AD7" w14:textId="77777777" w:rsidR="00E06C99" w:rsidRPr="00E06C99" w:rsidRDefault="00E06C99" w:rsidP="00E06C99">
      <w:pPr>
        <w:spacing w:line="360" w:lineRule="auto"/>
        <w:rPr>
          <w:rFonts w:ascii="Arial" w:hAnsi="Arial" w:cs="Arial"/>
          <w:sz w:val="22"/>
          <w:szCs w:val="22"/>
        </w:rPr>
      </w:pPr>
      <w:r w:rsidRPr="00E06C99">
        <w:rPr>
          <w:rFonts w:ascii="Arial" w:hAnsi="Arial" w:cs="Arial"/>
          <w:sz w:val="22"/>
          <w:szCs w:val="22"/>
        </w:rPr>
        <w:t>Customer relationship management is another significant area of weakness. Customer information is distributed across multiple disconnected databases, which prevents employees from accessing comprehensive purchase histories. Consequently, marketing staff are unable to effectively personalize promotions, and customer service representatives lack the necessary information to resolve complaints efficiently. Research indicates that unified customer data substantially enhances customer engagement and supports improved organizational decision-making.</w:t>
      </w:r>
    </w:p>
    <w:p w14:paraId="2A98D0BB" w14:textId="77777777" w:rsidR="00E06C99" w:rsidRPr="00E06C99" w:rsidRDefault="00E06C99" w:rsidP="00E06C99">
      <w:pPr>
        <w:spacing w:line="360" w:lineRule="auto"/>
        <w:rPr>
          <w:rFonts w:ascii="Arial" w:hAnsi="Arial" w:cs="Arial"/>
          <w:sz w:val="22"/>
          <w:szCs w:val="22"/>
        </w:rPr>
      </w:pPr>
      <w:r w:rsidRPr="00E06C99">
        <w:rPr>
          <w:rFonts w:ascii="Arial" w:hAnsi="Arial" w:cs="Arial"/>
          <w:sz w:val="22"/>
          <w:szCs w:val="22"/>
        </w:rPr>
        <w:t xml:space="preserve">Decision-making at </w:t>
      </w:r>
      <w:proofErr w:type="spellStart"/>
      <w:r w:rsidRPr="00E06C99">
        <w:rPr>
          <w:rFonts w:ascii="Arial" w:hAnsi="Arial" w:cs="Arial"/>
          <w:sz w:val="22"/>
          <w:szCs w:val="22"/>
        </w:rPr>
        <w:t>Maldiva</w:t>
      </w:r>
      <w:proofErr w:type="spellEnd"/>
      <w:r w:rsidRPr="00E06C99">
        <w:rPr>
          <w:rFonts w:ascii="Arial" w:hAnsi="Arial" w:cs="Arial"/>
          <w:sz w:val="22"/>
          <w:szCs w:val="22"/>
        </w:rPr>
        <w:t xml:space="preserve"> Ltd. is inefficient due to management’s reliance on manually prepared spreadsheets. Manual reporting increases the risk of human error and prevents real-time monitoring of business performance. In the absence of accurate dashboards and analytics, forecasting demand, identifying sales trends, and responding promptly to market changes are significantly hindered.</w:t>
      </w:r>
    </w:p>
    <w:p w14:paraId="438C595F" w14:textId="77777777" w:rsidR="00E06C99" w:rsidRPr="00E06C99" w:rsidRDefault="00E06C99" w:rsidP="00E06C99">
      <w:pPr>
        <w:spacing w:line="360" w:lineRule="auto"/>
        <w:rPr>
          <w:rFonts w:ascii="Arial" w:hAnsi="Arial" w:cs="Arial"/>
          <w:sz w:val="22"/>
          <w:szCs w:val="22"/>
        </w:rPr>
      </w:pPr>
      <w:r w:rsidRPr="00E06C99">
        <w:rPr>
          <w:rFonts w:ascii="Arial" w:hAnsi="Arial" w:cs="Arial"/>
          <w:sz w:val="22"/>
          <w:szCs w:val="22"/>
        </w:rPr>
        <w:t>Security and regulatory compliance present further challenges. The current systems lack robust access controls, which increases the risk of unauthorised access to sensitive customer information. The business is also at risk of non-compliance with the General Data Protection Regulation (GDPR), potentially resulting in legal penalties and reputational harm. Effective governance, secure access management and privacy-by-design are essential elements of modern enterprise systems.</w:t>
      </w:r>
    </w:p>
    <w:p w14:paraId="24643B2A" w14:textId="77777777" w:rsidR="00E06C99" w:rsidRDefault="00E06C99" w:rsidP="00E06C99">
      <w:pPr>
        <w:spacing w:line="360" w:lineRule="auto"/>
        <w:rPr>
          <w:rFonts w:ascii="Arial" w:hAnsi="Arial" w:cs="Arial"/>
          <w:sz w:val="22"/>
          <w:szCs w:val="22"/>
        </w:rPr>
      </w:pPr>
    </w:p>
    <w:p w14:paraId="5BD08246" w14:textId="77777777" w:rsidR="00E06C99" w:rsidRDefault="00E06C99" w:rsidP="00E06C99">
      <w:pPr>
        <w:spacing w:line="360" w:lineRule="auto"/>
        <w:rPr>
          <w:rFonts w:ascii="Arial" w:hAnsi="Arial" w:cs="Arial"/>
          <w:sz w:val="22"/>
          <w:szCs w:val="22"/>
        </w:rPr>
      </w:pPr>
    </w:p>
    <w:p w14:paraId="72C660B6" w14:textId="77777777" w:rsidR="00E06C99" w:rsidRDefault="00E06C99" w:rsidP="00E06C99">
      <w:pPr>
        <w:spacing w:line="360" w:lineRule="auto"/>
        <w:rPr>
          <w:rFonts w:ascii="Arial" w:hAnsi="Arial" w:cs="Arial"/>
          <w:sz w:val="22"/>
          <w:szCs w:val="22"/>
        </w:rPr>
      </w:pPr>
    </w:p>
    <w:p w14:paraId="7A4D5744" w14:textId="6922AFFD" w:rsidR="00E06C99" w:rsidRPr="00E06C99" w:rsidRDefault="00E06C99" w:rsidP="00E06C99">
      <w:pPr>
        <w:spacing w:line="360" w:lineRule="auto"/>
        <w:rPr>
          <w:rFonts w:ascii="Arial" w:hAnsi="Arial" w:cs="Arial"/>
          <w:sz w:val="22"/>
          <w:szCs w:val="22"/>
        </w:rPr>
      </w:pPr>
      <w:r w:rsidRPr="00E06C99">
        <w:rPr>
          <w:rFonts w:ascii="Arial" w:hAnsi="Arial" w:cs="Arial"/>
          <w:sz w:val="22"/>
          <w:szCs w:val="22"/>
        </w:rPr>
        <w:lastRenderedPageBreak/>
        <w:t>Poor integration between departments constitutes a significant operational bottleneck. Sales, inventory, and finance each utilize separate software applications that do not automatically exchange information. As a result, employees spend substantial time manually transferring data between systems, which increases administrative costs and introduces avoidable errors. As the organization grows, these fragmented processes will become increasingly unsustainable.</w:t>
      </w:r>
    </w:p>
    <w:p w14:paraId="0419D008" w14:textId="77777777" w:rsidR="00E06C99" w:rsidRDefault="00E06C99" w:rsidP="00E06C99">
      <w:pPr>
        <w:spacing w:line="360" w:lineRule="auto"/>
        <w:rPr>
          <w:rFonts w:ascii="Arial" w:hAnsi="Arial" w:cs="Arial"/>
          <w:sz w:val="22"/>
          <w:szCs w:val="22"/>
        </w:rPr>
      </w:pPr>
      <w:r w:rsidRPr="00E06C99">
        <w:rPr>
          <w:rFonts w:ascii="Arial" w:hAnsi="Arial" w:cs="Arial"/>
          <w:sz w:val="22"/>
          <w:szCs w:val="22"/>
        </w:rPr>
        <w:t xml:space="preserve">In summary, </w:t>
      </w:r>
      <w:proofErr w:type="spellStart"/>
      <w:r w:rsidRPr="00E06C99">
        <w:rPr>
          <w:rFonts w:ascii="Arial" w:hAnsi="Arial" w:cs="Arial"/>
          <w:sz w:val="22"/>
          <w:szCs w:val="22"/>
        </w:rPr>
        <w:t>Maldiva</w:t>
      </w:r>
      <w:proofErr w:type="spellEnd"/>
      <w:r w:rsidRPr="00E06C99">
        <w:rPr>
          <w:rFonts w:ascii="Arial" w:hAnsi="Arial" w:cs="Arial"/>
          <w:sz w:val="22"/>
          <w:szCs w:val="22"/>
        </w:rPr>
        <w:t xml:space="preserve"> Ltd.'s existing information systems do not meet the operational requirements of a growing omnichannel retailer. The company requires an integrated digital platform that supports efficient business processes, accurate reporting, and secure data management.</w:t>
      </w:r>
    </w:p>
    <w:p w14:paraId="256F6D29" w14:textId="77777777" w:rsidR="00E06C99" w:rsidRDefault="00E06C99" w:rsidP="00E06C99">
      <w:pPr>
        <w:spacing w:line="360" w:lineRule="auto"/>
        <w:rPr>
          <w:rFonts w:ascii="Arial" w:hAnsi="Arial" w:cs="Arial"/>
          <w:sz w:val="22"/>
          <w:szCs w:val="22"/>
        </w:rPr>
      </w:pPr>
    </w:p>
    <w:p w14:paraId="2FDEAB70" w14:textId="77D584D1" w:rsidR="00D240DC" w:rsidRDefault="00D240DC" w:rsidP="00E06C99">
      <w:pPr>
        <w:spacing w:line="360" w:lineRule="auto"/>
        <w:rPr>
          <w:rFonts w:ascii="Arial" w:hAnsi="Arial" w:cs="Arial"/>
          <w:sz w:val="22"/>
          <w:szCs w:val="22"/>
        </w:rPr>
      </w:pPr>
      <w:r>
        <w:rPr>
          <w:rFonts w:ascii="Arial" w:hAnsi="Arial" w:cs="Arial"/>
          <w:sz w:val="22"/>
          <w:szCs w:val="22"/>
        </w:rPr>
        <w:t>Recommended Solution-</w:t>
      </w:r>
    </w:p>
    <w:p w14:paraId="2DDF00C7" w14:textId="77777777" w:rsidR="00D943C3" w:rsidRPr="00D943C3" w:rsidRDefault="00D943C3" w:rsidP="00D943C3">
      <w:pPr>
        <w:spacing w:line="360" w:lineRule="auto"/>
        <w:rPr>
          <w:rFonts w:ascii="Arial" w:hAnsi="Arial" w:cs="Arial"/>
          <w:sz w:val="22"/>
          <w:szCs w:val="22"/>
        </w:rPr>
      </w:pPr>
      <w:r w:rsidRPr="00D943C3">
        <w:rPr>
          <w:rFonts w:ascii="Arial" w:hAnsi="Arial" w:cs="Arial"/>
          <w:sz w:val="22"/>
          <w:szCs w:val="22"/>
        </w:rPr>
        <w:t>To address the identified challenges, this report recommends implementing a cloud-based Enterprise Resource Planning (ERP) system integrated with Customer Relationship Management (CRM), Inventory Management System (IMS) and Business Intelligence (BI) software.</w:t>
      </w:r>
    </w:p>
    <w:p w14:paraId="5F2DA589" w14:textId="77777777" w:rsidR="00D943C3" w:rsidRPr="00D943C3" w:rsidRDefault="00D943C3" w:rsidP="00D943C3">
      <w:pPr>
        <w:spacing w:line="360" w:lineRule="auto"/>
        <w:rPr>
          <w:rFonts w:ascii="Arial" w:hAnsi="Arial" w:cs="Arial"/>
          <w:sz w:val="22"/>
          <w:szCs w:val="22"/>
        </w:rPr>
      </w:pPr>
      <w:r w:rsidRPr="00D943C3">
        <w:rPr>
          <w:rFonts w:ascii="Arial" w:hAnsi="Arial" w:cs="Arial"/>
          <w:sz w:val="22"/>
          <w:szCs w:val="22"/>
        </w:rPr>
        <w:t xml:space="preserve">An ERP system serves as a unified platform connecting finance, inventory, purchasing, sales, and human resources. By eliminating separate databases, all departments access real-time information, which enhances data consistency and removes duplicate entry. ERP systems offer scalability, enabling </w:t>
      </w:r>
      <w:proofErr w:type="spellStart"/>
      <w:r w:rsidRPr="00D943C3">
        <w:rPr>
          <w:rFonts w:ascii="Arial" w:hAnsi="Arial" w:cs="Arial"/>
          <w:sz w:val="22"/>
          <w:szCs w:val="22"/>
        </w:rPr>
        <w:t>Maldiva</w:t>
      </w:r>
      <w:proofErr w:type="spellEnd"/>
      <w:r w:rsidRPr="00D943C3">
        <w:rPr>
          <w:rFonts w:ascii="Arial" w:hAnsi="Arial" w:cs="Arial"/>
          <w:sz w:val="22"/>
          <w:szCs w:val="22"/>
        </w:rPr>
        <w:t xml:space="preserve"> Ltd. to expand operations without substantial investment in physical IT infrastructure. These platforms are recognised for integrating business processes, and cloud deployment further enhances flexibility and accessibility.</w:t>
      </w:r>
    </w:p>
    <w:p w14:paraId="75347167" w14:textId="77777777" w:rsidR="00D943C3" w:rsidRPr="00D943C3" w:rsidRDefault="00D943C3" w:rsidP="00D943C3">
      <w:pPr>
        <w:spacing w:line="360" w:lineRule="auto"/>
        <w:rPr>
          <w:rFonts w:ascii="Arial" w:hAnsi="Arial" w:cs="Arial"/>
          <w:sz w:val="22"/>
          <w:szCs w:val="22"/>
        </w:rPr>
      </w:pPr>
      <w:r w:rsidRPr="00D943C3">
        <w:rPr>
          <w:rFonts w:ascii="Arial" w:hAnsi="Arial" w:cs="Arial"/>
          <w:sz w:val="22"/>
          <w:szCs w:val="22"/>
        </w:rPr>
        <w:t>The integrated inventory management system automatically updates stock levels with each online or in-store sale. Real-time synchronisation across all locations reduces stock discrepancies, minimises overselling, and improves inventory forecasting.</w:t>
      </w:r>
      <w:r w:rsidRPr="00D943C3">
        <w:rPr>
          <w:rFonts w:ascii="Arial" w:hAnsi="Arial" w:cs="Arial"/>
          <w:sz w:val="22"/>
          <w:szCs w:val="22"/>
        </w:rPr>
        <w:br/>
        <w:t>Automated stock alerts assist managers in replenishing products before shortages arise and help reduce excess inventory.</w:t>
      </w:r>
    </w:p>
    <w:p w14:paraId="77EF6730" w14:textId="77777777" w:rsidR="00D943C3" w:rsidRPr="00D943C3" w:rsidRDefault="00D943C3" w:rsidP="00D943C3">
      <w:pPr>
        <w:spacing w:line="360" w:lineRule="auto"/>
        <w:rPr>
          <w:rFonts w:ascii="Arial" w:hAnsi="Arial" w:cs="Arial"/>
          <w:sz w:val="22"/>
          <w:szCs w:val="22"/>
        </w:rPr>
      </w:pPr>
      <w:r w:rsidRPr="00D943C3">
        <w:rPr>
          <w:rFonts w:ascii="Arial" w:hAnsi="Arial" w:cs="Arial"/>
          <w:sz w:val="22"/>
          <w:szCs w:val="22"/>
        </w:rPr>
        <w:t>A modern CRM system would centralise all customer information into a single database.</w:t>
      </w:r>
      <w:r w:rsidRPr="00D943C3">
        <w:rPr>
          <w:rFonts w:ascii="Arial" w:hAnsi="Arial" w:cs="Arial"/>
          <w:sz w:val="22"/>
          <w:szCs w:val="22"/>
        </w:rPr>
        <w:br/>
        <w:t>Sales history, customer preferences, and previous interactions become accessible across departments. Marketing teams can deliver personalised promotions based on purchasing behaviour, while customer support staff gain immediate access to customer records for complaint resolution. Research demonstrates that unified customer information substantially improves customer relationship management and marketing effectiveness.</w:t>
      </w:r>
    </w:p>
    <w:p w14:paraId="3656967F" w14:textId="77777777" w:rsidR="00D943C3" w:rsidRPr="00D943C3" w:rsidRDefault="00D943C3" w:rsidP="00D943C3">
      <w:pPr>
        <w:spacing w:line="360" w:lineRule="auto"/>
        <w:rPr>
          <w:rFonts w:ascii="Arial" w:hAnsi="Arial" w:cs="Arial"/>
          <w:sz w:val="22"/>
          <w:szCs w:val="22"/>
        </w:rPr>
      </w:pPr>
      <w:r w:rsidRPr="00D943C3">
        <w:rPr>
          <w:rFonts w:ascii="Arial" w:hAnsi="Arial" w:cs="Arial"/>
          <w:sz w:val="22"/>
          <w:szCs w:val="22"/>
        </w:rPr>
        <w:lastRenderedPageBreak/>
        <w:t>Business Intelligence software, such as Microsoft Power BI, transforms operational data into interactive dashboards. Managers monitor daily sales, inventory turnover, regional performance, and customer behaviour through real-time visual reports. Executives gain immediate access to accurate information, supporting faster strategic decision-making and reducing reliance on manual spreadsheets. Role-based access controls would ensure employees access only information relevant to their responsibilities. Encryption, automated audit trails and multi-factor authentication would improve data protection while helping the organisation comply with GDPR requirements.</w:t>
      </w:r>
    </w:p>
    <w:p w14:paraId="32D85BEE" w14:textId="77777777" w:rsidR="00D943C3" w:rsidRPr="00D943C3" w:rsidRDefault="00D943C3" w:rsidP="00D943C3">
      <w:pPr>
        <w:spacing w:line="360" w:lineRule="auto"/>
        <w:rPr>
          <w:rFonts w:ascii="Arial" w:hAnsi="Arial" w:cs="Arial"/>
          <w:sz w:val="22"/>
          <w:szCs w:val="22"/>
        </w:rPr>
      </w:pPr>
      <w:r w:rsidRPr="00D943C3">
        <w:rPr>
          <w:rFonts w:ascii="Arial" w:hAnsi="Arial" w:cs="Arial"/>
          <w:sz w:val="22"/>
          <w:szCs w:val="22"/>
        </w:rPr>
        <w:t>Privacy-by-design and standardised identity and access management are recognised as essential capabilities of secure enterprise systems.</w:t>
      </w:r>
    </w:p>
    <w:p w14:paraId="314B927A" w14:textId="77777777" w:rsidR="00D943C3" w:rsidRPr="00D943C3" w:rsidRDefault="00D943C3" w:rsidP="00D943C3">
      <w:pPr>
        <w:spacing w:line="360" w:lineRule="auto"/>
        <w:rPr>
          <w:rFonts w:ascii="Arial" w:hAnsi="Arial" w:cs="Arial"/>
          <w:sz w:val="22"/>
          <w:szCs w:val="22"/>
        </w:rPr>
      </w:pPr>
      <w:r w:rsidRPr="00D943C3">
        <w:rPr>
          <w:rFonts w:ascii="Arial" w:hAnsi="Arial" w:cs="Arial"/>
          <w:sz w:val="22"/>
          <w:szCs w:val="22"/>
        </w:rPr>
        <w:t>The recommended integrated solution offers several business benefits. Operational efficiency improves through automation of routine tasks, reducing manual data entry and administrative workload.</w:t>
      </w:r>
      <w:r w:rsidRPr="00D943C3">
        <w:rPr>
          <w:rFonts w:ascii="Arial" w:hAnsi="Arial" w:cs="Arial"/>
          <w:sz w:val="22"/>
          <w:szCs w:val="22"/>
        </w:rPr>
        <w:br/>
        <w:t>Employees can focus more on customer service and value-adding activities instead of transferring information between systems.</w:t>
      </w:r>
    </w:p>
    <w:p w14:paraId="3B3F2411" w14:textId="77777777" w:rsidR="00D943C3" w:rsidRPr="00D943C3" w:rsidRDefault="00D943C3" w:rsidP="00D943C3">
      <w:pPr>
        <w:spacing w:line="360" w:lineRule="auto"/>
        <w:rPr>
          <w:rFonts w:ascii="Arial" w:hAnsi="Arial" w:cs="Arial"/>
          <w:sz w:val="22"/>
          <w:szCs w:val="22"/>
        </w:rPr>
      </w:pPr>
      <w:r w:rsidRPr="00D943C3">
        <w:rPr>
          <w:rFonts w:ascii="Arial" w:hAnsi="Arial" w:cs="Arial"/>
          <w:sz w:val="22"/>
          <w:szCs w:val="22"/>
        </w:rPr>
        <w:t>Customer satisfaction increases as stock availability becomes more accurate, reducing cancelled online orders. Personalised marketing and faster customer support strengthen customer loyalty and encourage repeat purchases.</w:t>
      </w:r>
      <w:r w:rsidRPr="00D943C3">
        <w:rPr>
          <w:rFonts w:ascii="Arial" w:hAnsi="Arial" w:cs="Arial"/>
          <w:sz w:val="22"/>
          <w:szCs w:val="22"/>
        </w:rPr>
        <w:br/>
        <w:t>Management decision-making improves through access to real-time dashboards and accurate business intelligence. Managers can identify sales trends, monitor inventory performance, and forecast future demand with greater confidence.</w:t>
      </w:r>
    </w:p>
    <w:p w14:paraId="0057808A" w14:textId="77777777" w:rsidR="00D943C3" w:rsidRPr="00D943C3" w:rsidRDefault="00D943C3" w:rsidP="00D943C3">
      <w:pPr>
        <w:spacing w:line="360" w:lineRule="auto"/>
        <w:rPr>
          <w:rFonts w:ascii="Arial" w:hAnsi="Arial" w:cs="Arial"/>
          <w:sz w:val="22"/>
          <w:szCs w:val="22"/>
        </w:rPr>
      </w:pPr>
      <w:r w:rsidRPr="00D943C3">
        <w:rPr>
          <w:rFonts w:ascii="Arial" w:hAnsi="Arial" w:cs="Arial"/>
          <w:sz w:val="22"/>
          <w:szCs w:val="22"/>
        </w:rPr>
        <w:t>Financial performance also benefits. Improved inventory control reduces holding costs, while accurate forecasting prevents unnecessary purchasing. Increased customer satisfaction and enhanced marketing effectiveness are likely to contribute to higher sales revenues.</w:t>
      </w:r>
    </w:p>
    <w:p w14:paraId="37EAD1E0" w14:textId="77777777" w:rsidR="00D943C3" w:rsidRPr="00D943C3" w:rsidRDefault="00D943C3" w:rsidP="00D943C3">
      <w:pPr>
        <w:spacing w:line="360" w:lineRule="auto"/>
        <w:rPr>
          <w:rFonts w:ascii="Arial" w:hAnsi="Arial" w:cs="Arial"/>
          <w:sz w:val="22"/>
          <w:szCs w:val="22"/>
        </w:rPr>
      </w:pPr>
      <w:r w:rsidRPr="00D943C3">
        <w:rPr>
          <w:rFonts w:ascii="Arial" w:hAnsi="Arial" w:cs="Arial"/>
          <w:sz w:val="22"/>
          <w:szCs w:val="22"/>
        </w:rPr>
        <w:t>Although implementing an integrated ERP solution requires significant initial investment, cloud deployment reduces infrastructure costs and provides predictable subscription pricing.</w:t>
      </w:r>
      <w:r w:rsidRPr="00D943C3">
        <w:rPr>
          <w:rFonts w:ascii="Arial" w:hAnsi="Arial" w:cs="Arial"/>
          <w:sz w:val="22"/>
          <w:szCs w:val="22"/>
        </w:rPr>
        <w:br/>
        <w:t>Long-term savings from increased efficiency, lower inventory costs, and improved customer retention are likely to outweigh implementation expenses.</w:t>
      </w:r>
    </w:p>
    <w:p w14:paraId="46824A81" w14:textId="77777777" w:rsidR="00D943C3" w:rsidRPr="00D943C3" w:rsidRDefault="00D943C3" w:rsidP="00D943C3">
      <w:pPr>
        <w:spacing w:line="360" w:lineRule="auto"/>
        <w:rPr>
          <w:rFonts w:ascii="Arial" w:hAnsi="Arial" w:cs="Arial"/>
          <w:sz w:val="22"/>
          <w:szCs w:val="22"/>
        </w:rPr>
      </w:pPr>
      <w:r w:rsidRPr="00D943C3">
        <w:rPr>
          <w:rFonts w:ascii="Arial" w:hAnsi="Arial" w:cs="Arial"/>
          <w:sz w:val="22"/>
          <w:szCs w:val="22"/>
        </w:rPr>
        <w:t xml:space="preserve">Cloud-based systems provide excellent scalability. As </w:t>
      </w:r>
      <w:proofErr w:type="spellStart"/>
      <w:r w:rsidRPr="00D943C3">
        <w:rPr>
          <w:rFonts w:ascii="Arial" w:hAnsi="Arial" w:cs="Arial"/>
          <w:sz w:val="22"/>
          <w:szCs w:val="22"/>
        </w:rPr>
        <w:t>Maldiva</w:t>
      </w:r>
      <w:proofErr w:type="spellEnd"/>
      <w:r w:rsidRPr="00D943C3">
        <w:rPr>
          <w:rFonts w:ascii="Arial" w:hAnsi="Arial" w:cs="Arial"/>
          <w:sz w:val="22"/>
          <w:szCs w:val="22"/>
        </w:rPr>
        <w:t xml:space="preserve"> Ltd. expands into new locations or international markets, additional users and business functions can be added without replacing the existing system.</w:t>
      </w:r>
    </w:p>
    <w:p w14:paraId="0F710DB5" w14:textId="77777777" w:rsidR="00D943C3" w:rsidRPr="00D943C3" w:rsidRDefault="00D943C3" w:rsidP="00D943C3">
      <w:pPr>
        <w:spacing w:line="360" w:lineRule="auto"/>
        <w:rPr>
          <w:rFonts w:ascii="Arial" w:hAnsi="Arial" w:cs="Arial"/>
          <w:sz w:val="22"/>
          <w:szCs w:val="22"/>
        </w:rPr>
      </w:pPr>
      <w:r w:rsidRPr="00D943C3">
        <w:rPr>
          <w:rFonts w:ascii="Arial" w:hAnsi="Arial" w:cs="Arial"/>
          <w:sz w:val="22"/>
          <w:szCs w:val="22"/>
        </w:rPr>
        <w:t>The recommended ERP, CRM, Inventory Management System, and Business Intelligence solution directly addresses all operational challenges identified in the case study and provides a robust technological foundation for future growth.</w:t>
      </w:r>
    </w:p>
    <w:p w14:paraId="7F27A03B" w14:textId="77777777" w:rsidR="00D943C3" w:rsidRPr="00D943C3" w:rsidRDefault="00D943C3" w:rsidP="00D943C3">
      <w:pPr>
        <w:spacing w:line="360" w:lineRule="auto"/>
        <w:rPr>
          <w:rFonts w:ascii="Arial" w:hAnsi="Arial" w:cs="Arial"/>
          <w:sz w:val="22"/>
          <w:szCs w:val="22"/>
        </w:rPr>
      </w:pPr>
    </w:p>
    <w:p w14:paraId="3A15E51A" w14:textId="02730AE6" w:rsidR="00F1604C" w:rsidRDefault="00F1604C" w:rsidP="00E06C99">
      <w:pPr>
        <w:spacing w:line="360" w:lineRule="auto"/>
        <w:rPr>
          <w:rFonts w:ascii="Arial" w:hAnsi="Arial" w:cs="Arial"/>
          <w:sz w:val="22"/>
          <w:szCs w:val="22"/>
        </w:rPr>
      </w:pPr>
      <w:r>
        <w:rPr>
          <w:rFonts w:ascii="Arial" w:hAnsi="Arial" w:cs="Arial"/>
          <w:sz w:val="22"/>
          <w:szCs w:val="22"/>
        </w:rPr>
        <w:t>Implementation Plan-</w:t>
      </w:r>
    </w:p>
    <w:p w14:paraId="2BD5381A" w14:textId="77777777" w:rsidR="007F1FC3" w:rsidRPr="007F1FC3" w:rsidRDefault="007F1FC3" w:rsidP="007F1FC3">
      <w:pPr>
        <w:spacing w:line="360" w:lineRule="auto"/>
        <w:rPr>
          <w:rFonts w:ascii="Arial" w:hAnsi="Arial" w:cs="Arial"/>
          <w:sz w:val="22"/>
          <w:szCs w:val="22"/>
        </w:rPr>
      </w:pPr>
      <w:r w:rsidRPr="007F1FC3">
        <w:rPr>
          <w:rFonts w:ascii="Arial" w:hAnsi="Arial" w:cs="Arial"/>
          <w:sz w:val="22"/>
          <w:szCs w:val="22"/>
        </w:rPr>
        <w:t>Effective implementation necessitates thorough planning to minimise operational disruption and enhance employee acceptance.</w:t>
      </w:r>
    </w:p>
    <w:p w14:paraId="2DD605D4" w14:textId="77777777" w:rsidR="007F1FC3" w:rsidRPr="007F1FC3" w:rsidRDefault="007F1FC3" w:rsidP="007F1FC3">
      <w:pPr>
        <w:spacing w:line="360" w:lineRule="auto"/>
        <w:rPr>
          <w:rFonts w:ascii="Arial" w:hAnsi="Arial" w:cs="Arial"/>
          <w:sz w:val="22"/>
          <w:szCs w:val="22"/>
        </w:rPr>
      </w:pPr>
      <w:r w:rsidRPr="007F1FC3">
        <w:rPr>
          <w:rFonts w:ascii="Arial" w:hAnsi="Arial" w:cs="Arial"/>
          <w:sz w:val="22"/>
          <w:szCs w:val="22"/>
        </w:rPr>
        <w:t>The initial stage consists of comprehensive business analysis. Management must identify specific business requirements, evaluate potential software vendors, and select an ERP solution aligned with organisational objectives. Stakeholders from sales, finance, inventory, and customer service should be engaged throughout the selection process.</w:t>
      </w:r>
    </w:p>
    <w:p w14:paraId="06AA5B54" w14:textId="77777777" w:rsidR="007F1FC3" w:rsidRPr="007F1FC3" w:rsidRDefault="007F1FC3" w:rsidP="007F1FC3">
      <w:pPr>
        <w:spacing w:line="360" w:lineRule="auto"/>
        <w:rPr>
          <w:rFonts w:ascii="Arial" w:hAnsi="Arial" w:cs="Arial"/>
          <w:sz w:val="22"/>
          <w:szCs w:val="22"/>
        </w:rPr>
      </w:pPr>
      <w:r w:rsidRPr="007F1FC3">
        <w:rPr>
          <w:rFonts w:ascii="Arial" w:hAnsi="Arial" w:cs="Arial"/>
          <w:sz w:val="22"/>
          <w:szCs w:val="22"/>
        </w:rPr>
        <w:t>The second stage comprises system configuration and data migration. Existing customer records, inventory data, and financial information must be cleansed, standardised, and transferred to the new platform. Eliminating duplicate or inaccurate records prior to migration is critical for maintaining data quality.</w:t>
      </w:r>
    </w:p>
    <w:p w14:paraId="507E59AA" w14:textId="77777777" w:rsidR="007F1FC3" w:rsidRPr="007F1FC3" w:rsidRDefault="007F1FC3" w:rsidP="007F1FC3">
      <w:pPr>
        <w:spacing w:line="360" w:lineRule="auto"/>
        <w:rPr>
          <w:rFonts w:ascii="Arial" w:hAnsi="Arial" w:cs="Arial"/>
          <w:sz w:val="22"/>
          <w:szCs w:val="22"/>
        </w:rPr>
      </w:pPr>
      <w:r w:rsidRPr="007F1FC3">
        <w:rPr>
          <w:rFonts w:ascii="Arial" w:hAnsi="Arial" w:cs="Arial"/>
          <w:sz w:val="22"/>
          <w:szCs w:val="22"/>
        </w:rPr>
        <w:t>The third stage addresses system integration. The ERP platform must interface with the organisation’s existing e-commerce website, payment systems, and other essential business applications. Rigorous testing should verify accurate information flow between all systems prior to implementation.</w:t>
      </w:r>
    </w:p>
    <w:p w14:paraId="1A42B8C9" w14:textId="77777777" w:rsidR="007F1FC3" w:rsidRPr="007F1FC3" w:rsidRDefault="007F1FC3" w:rsidP="007F1FC3">
      <w:pPr>
        <w:spacing w:line="360" w:lineRule="auto"/>
        <w:rPr>
          <w:rFonts w:ascii="Arial" w:hAnsi="Arial" w:cs="Arial"/>
          <w:sz w:val="22"/>
          <w:szCs w:val="22"/>
        </w:rPr>
      </w:pPr>
      <w:r w:rsidRPr="007F1FC3">
        <w:rPr>
          <w:rFonts w:ascii="Arial" w:hAnsi="Arial" w:cs="Arial"/>
          <w:sz w:val="22"/>
          <w:szCs w:val="22"/>
        </w:rPr>
        <w:t>Employee training represents a critical success factor. Comprehensive training programmes must be delivered to both managers and operational staff. Employees should be equipped to operate the new software and understand how the integrated system advances organisational objectives. Ongoing user support after deployment is necessary to facilitate adoption.</w:t>
      </w:r>
    </w:p>
    <w:p w14:paraId="0CB7AB53" w14:textId="77777777" w:rsidR="007F1FC3" w:rsidRPr="007F1FC3" w:rsidRDefault="007F1FC3" w:rsidP="007F1FC3">
      <w:pPr>
        <w:spacing w:line="360" w:lineRule="auto"/>
        <w:rPr>
          <w:rFonts w:ascii="Arial" w:hAnsi="Arial" w:cs="Arial"/>
          <w:sz w:val="22"/>
          <w:szCs w:val="22"/>
        </w:rPr>
      </w:pPr>
      <w:r w:rsidRPr="007F1FC3">
        <w:rPr>
          <w:rFonts w:ascii="Arial" w:hAnsi="Arial" w:cs="Arial"/>
          <w:sz w:val="22"/>
          <w:szCs w:val="22"/>
        </w:rPr>
        <w:t>A pilot implementation is advisable prior to full-scale deployment. Deploying the system in a limited number of stores enables identification and resolution of technical issues before organisation-wide rollout.</w:t>
      </w:r>
    </w:p>
    <w:p w14:paraId="7D343A62" w14:textId="77777777" w:rsidR="007F1FC3" w:rsidRPr="007F1FC3" w:rsidRDefault="007F1FC3" w:rsidP="007F1FC3">
      <w:pPr>
        <w:spacing w:line="360" w:lineRule="auto"/>
        <w:rPr>
          <w:rFonts w:ascii="Arial" w:hAnsi="Arial" w:cs="Arial"/>
          <w:sz w:val="22"/>
          <w:szCs w:val="22"/>
        </w:rPr>
      </w:pPr>
      <w:r w:rsidRPr="007F1FC3">
        <w:rPr>
          <w:rFonts w:ascii="Arial" w:hAnsi="Arial" w:cs="Arial"/>
          <w:sz w:val="22"/>
          <w:szCs w:val="22"/>
        </w:rPr>
        <w:t>After successful testing, the organisation should implement the new system in phases across all 30 stores. Ongoing monitoring must assess key performance indicators, including inventory accuracy, customer satisfaction, reporting efficiency, and order fulfilment times.</w:t>
      </w:r>
    </w:p>
    <w:p w14:paraId="57B0BA63" w14:textId="77777777" w:rsidR="007F1FC3" w:rsidRPr="007F1FC3" w:rsidRDefault="007F1FC3" w:rsidP="007F1FC3">
      <w:pPr>
        <w:spacing w:line="360" w:lineRule="auto"/>
        <w:rPr>
          <w:rFonts w:ascii="Arial" w:hAnsi="Arial" w:cs="Arial"/>
          <w:sz w:val="22"/>
          <w:szCs w:val="22"/>
        </w:rPr>
      </w:pPr>
      <w:r w:rsidRPr="007F1FC3">
        <w:rPr>
          <w:rFonts w:ascii="Arial" w:hAnsi="Arial" w:cs="Arial"/>
          <w:sz w:val="22"/>
          <w:szCs w:val="22"/>
        </w:rPr>
        <w:t>Several implementation challenges are likely to arise. Employees may resist changes to established working practices. Clear communication of the new system’s benefits, combined with effective training and strong management support, can mitigate resistance.</w:t>
      </w:r>
    </w:p>
    <w:p w14:paraId="31EB3A50" w14:textId="77777777" w:rsidR="007F1FC3" w:rsidRPr="007F1FC3" w:rsidRDefault="007F1FC3" w:rsidP="007F1FC3">
      <w:pPr>
        <w:spacing w:line="360" w:lineRule="auto"/>
        <w:rPr>
          <w:rFonts w:ascii="Arial" w:hAnsi="Arial" w:cs="Arial"/>
          <w:sz w:val="22"/>
          <w:szCs w:val="22"/>
        </w:rPr>
      </w:pPr>
      <w:r w:rsidRPr="007F1FC3">
        <w:rPr>
          <w:rFonts w:ascii="Arial" w:hAnsi="Arial" w:cs="Arial"/>
          <w:sz w:val="22"/>
          <w:szCs w:val="22"/>
        </w:rPr>
        <w:lastRenderedPageBreak/>
        <w:t>Data migration presents risks when historical information is inaccurate or incomplete. Robust validation procedures and comprehensive backup strategies must be implemented prior to transferring operational data.</w:t>
      </w:r>
    </w:p>
    <w:p w14:paraId="2828DA71" w14:textId="5CF62497" w:rsidR="007F1FC3" w:rsidRDefault="007F1FC3" w:rsidP="007F1FC3">
      <w:pPr>
        <w:spacing w:line="360" w:lineRule="auto"/>
        <w:rPr>
          <w:rFonts w:ascii="Arial" w:hAnsi="Arial" w:cs="Arial"/>
          <w:sz w:val="22"/>
          <w:szCs w:val="22"/>
        </w:rPr>
      </w:pPr>
      <w:r w:rsidRPr="007F1FC3">
        <w:rPr>
          <w:rFonts w:ascii="Arial" w:hAnsi="Arial" w:cs="Arial"/>
          <w:sz w:val="22"/>
          <w:szCs w:val="22"/>
        </w:rPr>
        <w:t>Initial implementation costs may be substantial; however, adopting a cloud-based subscription model distributes expenditure over time and reduces the need for significant infrastructure. Cybersecurity must remain a continuous priority following implementation. Regular software updates, access reviews, employee awareness training, and security audits are essential to protect customer information and ensure ongoing GDPR compliance.</w:t>
      </w:r>
    </w:p>
    <w:p w14:paraId="4CFA3477" w14:textId="77777777" w:rsidR="00E837A9" w:rsidRDefault="00E837A9" w:rsidP="007F1FC3">
      <w:pPr>
        <w:spacing w:line="360" w:lineRule="auto"/>
        <w:rPr>
          <w:rFonts w:ascii="Arial" w:hAnsi="Arial" w:cs="Arial"/>
          <w:sz w:val="22"/>
          <w:szCs w:val="22"/>
        </w:rPr>
      </w:pPr>
    </w:p>
    <w:p w14:paraId="7892C4DF" w14:textId="70D43CB2" w:rsidR="00E837A9" w:rsidRDefault="00E837A9" w:rsidP="007F1FC3">
      <w:pPr>
        <w:spacing w:line="360" w:lineRule="auto"/>
        <w:rPr>
          <w:rFonts w:ascii="Arial" w:hAnsi="Arial" w:cs="Arial"/>
          <w:sz w:val="22"/>
          <w:szCs w:val="22"/>
        </w:rPr>
      </w:pPr>
      <w:r>
        <w:rPr>
          <w:rFonts w:ascii="Arial" w:hAnsi="Arial" w:cs="Arial"/>
          <w:sz w:val="22"/>
          <w:szCs w:val="22"/>
        </w:rPr>
        <w:t>Conclusion:</w:t>
      </w:r>
    </w:p>
    <w:p w14:paraId="5BEF59C9" w14:textId="77777777" w:rsidR="00CA4DA9" w:rsidRPr="00CA4DA9" w:rsidRDefault="00CA4DA9" w:rsidP="00CA4DA9">
      <w:pPr>
        <w:spacing w:line="360" w:lineRule="auto"/>
        <w:rPr>
          <w:rFonts w:ascii="Arial" w:hAnsi="Arial" w:cs="Arial"/>
          <w:sz w:val="22"/>
          <w:szCs w:val="22"/>
        </w:rPr>
      </w:pPr>
      <w:r w:rsidRPr="00CA4DA9">
        <w:rPr>
          <w:rFonts w:ascii="Arial" w:hAnsi="Arial" w:cs="Arial"/>
          <w:sz w:val="22"/>
          <w:szCs w:val="22"/>
        </w:rPr>
        <w:t xml:space="preserve">The rapid business growth of </w:t>
      </w:r>
      <w:proofErr w:type="spellStart"/>
      <w:r w:rsidRPr="00CA4DA9">
        <w:rPr>
          <w:rFonts w:ascii="Arial" w:hAnsi="Arial" w:cs="Arial"/>
          <w:sz w:val="22"/>
          <w:szCs w:val="22"/>
        </w:rPr>
        <w:t>Maldiva</w:t>
      </w:r>
      <w:proofErr w:type="spellEnd"/>
      <w:r w:rsidRPr="00CA4DA9">
        <w:rPr>
          <w:rFonts w:ascii="Arial" w:hAnsi="Arial" w:cs="Arial"/>
          <w:sz w:val="22"/>
          <w:szCs w:val="22"/>
        </w:rPr>
        <w:t xml:space="preserve"> Ltd. has revealed significant weaknesses in its current information systems. Manual inventory management, fragmented customer databases, inefficient reporting, limited system integration, and insufficient security collectively diminish operational efficiency and customer satisfaction.</w:t>
      </w:r>
    </w:p>
    <w:p w14:paraId="085466E3" w14:textId="77777777" w:rsidR="00CA4DA9" w:rsidRPr="00CA4DA9" w:rsidRDefault="00CA4DA9" w:rsidP="00CA4DA9">
      <w:pPr>
        <w:spacing w:line="360" w:lineRule="auto"/>
        <w:rPr>
          <w:rFonts w:ascii="Arial" w:hAnsi="Arial" w:cs="Arial"/>
          <w:sz w:val="22"/>
          <w:szCs w:val="22"/>
        </w:rPr>
      </w:pPr>
      <w:r w:rsidRPr="00CA4DA9">
        <w:rPr>
          <w:rFonts w:ascii="Arial" w:hAnsi="Arial" w:cs="Arial"/>
          <w:sz w:val="22"/>
          <w:szCs w:val="22"/>
        </w:rPr>
        <w:t xml:space="preserve">It is recommended that </w:t>
      </w:r>
      <w:proofErr w:type="spellStart"/>
      <w:r w:rsidRPr="00CA4DA9">
        <w:rPr>
          <w:rFonts w:ascii="Arial" w:hAnsi="Arial" w:cs="Arial"/>
          <w:sz w:val="22"/>
          <w:szCs w:val="22"/>
        </w:rPr>
        <w:t>Maldiva</w:t>
      </w:r>
      <w:proofErr w:type="spellEnd"/>
      <w:r w:rsidRPr="00CA4DA9">
        <w:rPr>
          <w:rFonts w:ascii="Arial" w:hAnsi="Arial" w:cs="Arial"/>
          <w:sz w:val="22"/>
          <w:szCs w:val="22"/>
        </w:rPr>
        <w:t xml:space="preserve"> Ltd. implement a cloud-based Enterprise Resource Planning system integrated with Customer Relationship Management, Inventory Management, and Business Intelligence solutions. This system would automate business processes, deliver real-time information, enhance customer service, improve data security, and facilitate evidence-based decision-making.</w:t>
      </w:r>
    </w:p>
    <w:p w14:paraId="28FBD767" w14:textId="77777777" w:rsidR="00CA4DA9" w:rsidRPr="00CA4DA9" w:rsidRDefault="00CA4DA9" w:rsidP="00CA4DA9">
      <w:pPr>
        <w:spacing w:line="360" w:lineRule="auto"/>
        <w:rPr>
          <w:rFonts w:ascii="Arial" w:hAnsi="Arial" w:cs="Arial"/>
          <w:sz w:val="22"/>
          <w:szCs w:val="22"/>
        </w:rPr>
      </w:pPr>
      <w:r w:rsidRPr="00CA4DA9">
        <w:rPr>
          <w:rFonts w:ascii="Arial" w:hAnsi="Arial" w:cs="Arial"/>
          <w:sz w:val="22"/>
          <w:szCs w:val="22"/>
        </w:rPr>
        <w:t xml:space="preserve">While implementation will require careful planning, financial investment, and employee training, the long-term benefits are expected to outweigh these costs. Enhanced inventory accuracy, unified customer information, improved reporting capabilities, and stronger regulatory compliance will position </w:t>
      </w:r>
      <w:proofErr w:type="spellStart"/>
      <w:r w:rsidRPr="00CA4DA9">
        <w:rPr>
          <w:rFonts w:ascii="Arial" w:hAnsi="Arial" w:cs="Arial"/>
          <w:sz w:val="22"/>
          <w:szCs w:val="22"/>
        </w:rPr>
        <w:t>Maldiva</w:t>
      </w:r>
      <w:proofErr w:type="spellEnd"/>
      <w:r w:rsidRPr="00CA4DA9">
        <w:rPr>
          <w:rFonts w:ascii="Arial" w:hAnsi="Arial" w:cs="Arial"/>
          <w:sz w:val="22"/>
          <w:szCs w:val="22"/>
        </w:rPr>
        <w:t xml:space="preserve"> Ltd. for sustainable growth. Adoption of modern integrated information systems will improve operational performance, reinforce competitive advantage, and enable delivery of a superior customer experience.</w:t>
      </w:r>
    </w:p>
    <w:p w14:paraId="60834217" w14:textId="77777777" w:rsidR="00CA4DA9" w:rsidRPr="00CA4DA9" w:rsidRDefault="00CA4DA9" w:rsidP="00CA4DA9">
      <w:pPr>
        <w:spacing w:line="360" w:lineRule="auto"/>
        <w:rPr>
          <w:rFonts w:ascii="Arial" w:hAnsi="Arial" w:cs="Arial"/>
          <w:sz w:val="22"/>
          <w:szCs w:val="22"/>
        </w:rPr>
      </w:pPr>
    </w:p>
    <w:p w14:paraId="7FE58DCD" w14:textId="77777777" w:rsidR="00221C74" w:rsidRDefault="00221C74" w:rsidP="007F1FC3">
      <w:pPr>
        <w:spacing w:line="360" w:lineRule="auto"/>
        <w:rPr>
          <w:rFonts w:ascii="Arial" w:hAnsi="Arial" w:cs="Arial"/>
          <w:sz w:val="22"/>
          <w:szCs w:val="22"/>
        </w:rPr>
      </w:pPr>
    </w:p>
    <w:p w14:paraId="0C57667F" w14:textId="77777777" w:rsidR="00221C74" w:rsidRDefault="00221C74" w:rsidP="007F1FC3">
      <w:pPr>
        <w:spacing w:line="360" w:lineRule="auto"/>
        <w:rPr>
          <w:rFonts w:ascii="Arial" w:hAnsi="Arial" w:cs="Arial"/>
          <w:sz w:val="22"/>
          <w:szCs w:val="22"/>
        </w:rPr>
      </w:pPr>
    </w:p>
    <w:p w14:paraId="7F4E5BB1" w14:textId="77777777" w:rsidR="00221C74" w:rsidRDefault="00221C74" w:rsidP="007F1FC3">
      <w:pPr>
        <w:spacing w:line="360" w:lineRule="auto"/>
        <w:rPr>
          <w:rFonts w:ascii="Arial" w:hAnsi="Arial" w:cs="Arial"/>
          <w:sz w:val="22"/>
          <w:szCs w:val="22"/>
        </w:rPr>
      </w:pPr>
    </w:p>
    <w:p w14:paraId="079038FF" w14:textId="77777777" w:rsidR="00221C74" w:rsidRDefault="00221C74" w:rsidP="007F1FC3">
      <w:pPr>
        <w:spacing w:line="360" w:lineRule="auto"/>
        <w:rPr>
          <w:rFonts w:ascii="Arial" w:hAnsi="Arial" w:cs="Arial"/>
          <w:sz w:val="22"/>
          <w:szCs w:val="22"/>
        </w:rPr>
      </w:pPr>
    </w:p>
    <w:p w14:paraId="3FB4839E" w14:textId="77777777" w:rsidR="00221C74" w:rsidRDefault="00221C74" w:rsidP="007F1FC3">
      <w:pPr>
        <w:spacing w:line="360" w:lineRule="auto"/>
        <w:rPr>
          <w:rFonts w:ascii="Arial" w:hAnsi="Arial" w:cs="Arial"/>
          <w:sz w:val="22"/>
          <w:szCs w:val="22"/>
        </w:rPr>
      </w:pPr>
    </w:p>
    <w:p w14:paraId="681162C1" w14:textId="42E754FF" w:rsidR="00E837A9" w:rsidRDefault="00222F0F" w:rsidP="007F1FC3">
      <w:pPr>
        <w:spacing w:line="360" w:lineRule="auto"/>
        <w:rPr>
          <w:rFonts w:ascii="Arial" w:hAnsi="Arial" w:cs="Arial"/>
          <w:sz w:val="22"/>
          <w:szCs w:val="22"/>
        </w:rPr>
      </w:pPr>
      <w:r>
        <w:rPr>
          <w:rFonts w:ascii="Arial" w:hAnsi="Arial" w:cs="Arial"/>
          <w:sz w:val="22"/>
          <w:szCs w:val="22"/>
        </w:rPr>
        <w:lastRenderedPageBreak/>
        <w:t>Reference List</w:t>
      </w:r>
      <w:r w:rsidR="00A50CC5">
        <w:rPr>
          <w:rFonts w:ascii="Arial" w:hAnsi="Arial" w:cs="Arial"/>
          <w:sz w:val="22"/>
          <w:szCs w:val="22"/>
        </w:rPr>
        <w:t xml:space="preserve"> (Havard Style</w:t>
      </w:r>
      <w:proofErr w:type="gramStart"/>
      <w:r w:rsidR="00A50CC5">
        <w:rPr>
          <w:rFonts w:ascii="Arial" w:hAnsi="Arial" w:cs="Arial"/>
          <w:sz w:val="22"/>
          <w:szCs w:val="22"/>
        </w:rPr>
        <w:t>) :</w:t>
      </w:r>
      <w:proofErr w:type="gramEnd"/>
    </w:p>
    <w:p w14:paraId="6AC6AD4C" w14:textId="77777777" w:rsidR="00E437C4" w:rsidRPr="00E437C4" w:rsidRDefault="00E437C4" w:rsidP="00E437C4">
      <w:pPr>
        <w:spacing w:line="360" w:lineRule="auto"/>
        <w:rPr>
          <w:rFonts w:ascii="Arial" w:hAnsi="Arial" w:cs="Arial"/>
          <w:sz w:val="22"/>
          <w:szCs w:val="22"/>
        </w:rPr>
      </w:pPr>
      <w:r w:rsidRPr="00E437C4">
        <w:rPr>
          <w:rFonts w:ascii="Arial" w:hAnsi="Arial" w:cs="Arial"/>
          <w:sz w:val="22"/>
          <w:szCs w:val="22"/>
        </w:rPr>
        <w:t xml:space="preserve">Cohen, M.A. (2015) </w:t>
      </w:r>
      <w:r w:rsidRPr="00E437C4">
        <w:rPr>
          <w:rFonts w:ascii="Arial" w:hAnsi="Arial" w:cs="Arial"/>
          <w:i/>
          <w:iCs/>
          <w:sz w:val="22"/>
          <w:szCs w:val="22"/>
        </w:rPr>
        <w:t>Inventory Management in the Age of Big Data</w:t>
      </w:r>
      <w:r w:rsidRPr="00E437C4">
        <w:rPr>
          <w:rFonts w:ascii="Arial" w:hAnsi="Arial" w:cs="Arial"/>
          <w:sz w:val="22"/>
          <w:szCs w:val="22"/>
        </w:rPr>
        <w:t>. Harvard Business Review.</w:t>
      </w:r>
    </w:p>
    <w:p w14:paraId="62F33DB6" w14:textId="77777777" w:rsidR="00E437C4" w:rsidRPr="00E437C4" w:rsidRDefault="00E437C4" w:rsidP="00E437C4">
      <w:pPr>
        <w:spacing w:line="360" w:lineRule="auto"/>
        <w:rPr>
          <w:rFonts w:ascii="Arial" w:hAnsi="Arial" w:cs="Arial"/>
          <w:sz w:val="22"/>
          <w:szCs w:val="22"/>
        </w:rPr>
      </w:pPr>
      <w:r w:rsidRPr="00E437C4">
        <w:rPr>
          <w:rFonts w:ascii="Arial" w:hAnsi="Arial" w:cs="Arial"/>
          <w:sz w:val="22"/>
          <w:szCs w:val="22"/>
        </w:rPr>
        <w:t xml:space="preserve">European Parliament and Council (2016) </w:t>
      </w:r>
      <w:r w:rsidRPr="00E437C4">
        <w:rPr>
          <w:rFonts w:ascii="Arial" w:hAnsi="Arial" w:cs="Arial"/>
          <w:i/>
          <w:iCs/>
          <w:sz w:val="22"/>
          <w:szCs w:val="22"/>
        </w:rPr>
        <w:t>General Data Protection Regulation (GDPR) (EU) 2016/679</w:t>
      </w:r>
      <w:r w:rsidRPr="00E437C4">
        <w:rPr>
          <w:rFonts w:ascii="Arial" w:hAnsi="Arial" w:cs="Arial"/>
          <w:sz w:val="22"/>
          <w:szCs w:val="22"/>
        </w:rPr>
        <w:t>.</w:t>
      </w:r>
    </w:p>
    <w:p w14:paraId="289347C2" w14:textId="77777777" w:rsidR="00E437C4" w:rsidRPr="00E437C4" w:rsidRDefault="00E437C4" w:rsidP="00E437C4">
      <w:pPr>
        <w:spacing w:line="360" w:lineRule="auto"/>
        <w:rPr>
          <w:rFonts w:ascii="Arial" w:hAnsi="Arial" w:cs="Arial"/>
          <w:sz w:val="22"/>
          <w:szCs w:val="22"/>
        </w:rPr>
      </w:pPr>
      <w:r w:rsidRPr="00E437C4">
        <w:rPr>
          <w:rFonts w:ascii="Arial" w:hAnsi="Arial" w:cs="Arial"/>
          <w:sz w:val="22"/>
          <w:szCs w:val="22"/>
        </w:rPr>
        <w:t xml:space="preserve">Ledingham, D. and Rigby, D. (2004) </w:t>
      </w:r>
      <w:r w:rsidRPr="00E437C4">
        <w:rPr>
          <w:rFonts w:ascii="Arial" w:hAnsi="Arial" w:cs="Arial"/>
          <w:i/>
          <w:iCs/>
          <w:sz w:val="22"/>
          <w:szCs w:val="22"/>
        </w:rPr>
        <w:t>CRM Done Right</w:t>
      </w:r>
      <w:r w:rsidRPr="00E437C4">
        <w:rPr>
          <w:rFonts w:ascii="Arial" w:hAnsi="Arial" w:cs="Arial"/>
          <w:sz w:val="22"/>
          <w:szCs w:val="22"/>
        </w:rPr>
        <w:t>. Harvard Business Review.</w:t>
      </w:r>
    </w:p>
    <w:p w14:paraId="3534B2BF" w14:textId="77777777" w:rsidR="00E437C4" w:rsidRPr="00E437C4" w:rsidRDefault="00E437C4" w:rsidP="00E437C4">
      <w:pPr>
        <w:spacing w:line="360" w:lineRule="auto"/>
        <w:rPr>
          <w:rFonts w:ascii="Arial" w:hAnsi="Arial" w:cs="Arial"/>
          <w:sz w:val="22"/>
          <w:szCs w:val="22"/>
        </w:rPr>
      </w:pPr>
      <w:r w:rsidRPr="00E437C4">
        <w:rPr>
          <w:rFonts w:ascii="Arial" w:hAnsi="Arial" w:cs="Arial"/>
          <w:sz w:val="22"/>
          <w:szCs w:val="22"/>
        </w:rPr>
        <w:t xml:space="preserve">Ofek, E. and </w:t>
      </w:r>
      <w:proofErr w:type="spellStart"/>
      <w:r w:rsidRPr="00E437C4">
        <w:rPr>
          <w:rFonts w:ascii="Arial" w:hAnsi="Arial" w:cs="Arial"/>
          <w:sz w:val="22"/>
          <w:szCs w:val="22"/>
        </w:rPr>
        <w:t>Yoganarasimhan</w:t>
      </w:r>
      <w:proofErr w:type="spellEnd"/>
      <w:r w:rsidRPr="00E437C4">
        <w:rPr>
          <w:rFonts w:ascii="Arial" w:hAnsi="Arial" w:cs="Arial"/>
          <w:sz w:val="22"/>
          <w:szCs w:val="22"/>
        </w:rPr>
        <w:t xml:space="preserve">, H. (2024) </w:t>
      </w:r>
      <w:r w:rsidRPr="00E437C4">
        <w:rPr>
          <w:rFonts w:ascii="Arial" w:hAnsi="Arial" w:cs="Arial"/>
          <w:i/>
          <w:iCs/>
          <w:sz w:val="22"/>
          <w:szCs w:val="22"/>
        </w:rPr>
        <w:t>Assessing the Value of Unifying and De-duplicating Customer Data</w:t>
      </w:r>
      <w:r w:rsidRPr="00E437C4">
        <w:rPr>
          <w:rFonts w:ascii="Arial" w:hAnsi="Arial" w:cs="Arial"/>
          <w:sz w:val="22"/>
          <w:szCs w:val="22"/>
        </w:rPr>
        <w:t>. Harvard Business School.</w:t>
      </w:r>
    </w:p>
    <w:p w14:paraId="41BA17FD" w14:textId="77777777" w:rsidR="00E437C4" w:rsidRPr="00E437C4" w:rsidRDefault="00E437C4" w:rsidP="00E437C4">
      <w:pPr>
        <w:spacing w:line="360" w:lineRule="auto"/>
        <w:rPr>
          <w:rFonts w:ascii="Arial" w:hAnsi="Arial" w:cs="Arial"/>
          <w:sz w:val="22"/>
          <w:szCs w:val="22"/>
        </w:rPr>
      </w:pPr>
      <w:r w:rsidRPr="00E437C4">
        <w:rPr>
          <w:rFonts w:ascii="Arial" w:hAnsi="Arial" w:cs="Arial"/>
          <w:sz w:val="22"/>
          <w:szCs w:val="22"/>
        </w:rPr>
        <w:t xml:space="preserve">Segalla, M. and </w:t>
      </w:r>
      <w:proofErr w:type="spellStart"/>
      <w:r w:rsidRPr="00E437C4">
        <w:rPr>
          <w:rFonts w:ascii="Arial" w:hAnsi="Arial" w:cs="Arial"/>
          <w:sz w:val="22"/>
          <w:szCs w:val="22"/>
        </w:rPr>
        <w:t>Rouziès</w:t>
      </w:r>
      <w:proofErr w:type="spellEnd"/>
      <w:r w:rsidRPr="00E437C4">
        <w:rPr>
          <w:rFonts w:ascii="Arial" w:hAnsi="Arial" w:cs="Arial"/>
          <w:sz w:val="22"/>
          <w:szCs w:val="22"/>
        </w:rPr>
        <w:t xml:space="preserve">, D. (2023) </w:t>
      </w:r>
      <w:r w:rsidRPr="00E437C4">
        <w:rPr>
          <w:rFonts w:ascii="Arial" w:hAnsi="Arial" w:cs="Arial"/>
          <w:i/>
          <w:iCs/>
          <w:sz w:val="22"/>
          <w:szCs w:val="22"/>
        </w:rPr>
        <w:t>The Ethics of Managing People's Data</w:t>
      </w:r>
      <w:r w:rsidRPr="00E437C4">
        <w:rPr>
          <w:rFonts w:ascii="Arial" w:hAnsi="Arial" w:cs="Arial"/>
          <w:sz w:val="22"/>
          <w:szCs w:val="22"/>
        </w:rPr>
        <w:t xml:space="preserve">. Harvard Business Review. </w:t>
      </w:r>
    </w:p>
    <w:p w14:paraId="1B370D25" w14:textId="77777777" w:rsidR="00E437C4" w:rsidRPr="00E437C4" w:rsidRDefault="00E437C4" w:rsidP="00E437C4">
      <w:pPr>
        <w:spacing w:line="360" w:lineRule="auto"/>
        <w:rPr>
          <w:rFonts w:ascii="Arial" w:hAnsi="Arial" w:cs="Arial"/>
          <w:sz w:val="22"/>
          <w:szCs w:val="22"/>
        </w:rPr>
      </w:pPr>
      <w:proofErr w:type="spellStart"/>
      <w:r w:rsidRPr="00E437C4">
        <w:rPr>
          <w:rFonts w:ascii="Arial" w:hAnsi="Arial" w:cs="Arial"/>
          <w:sz w:val="22"/>
          <w:szCs w:val="22"/>
        </w:rPr>
        <w:t>Iansiti</w:t>
      </w:r>
      <w:proofErr w:type="spellEnd"/>
      <w:r w:rsidRPr="00E437C4">
        <w:rPr>
          <w:rFonts w:ascii="Arial" w:hAnsi="Arial" w:cs="Arial"/>
          <w:sz w:val="22"/>
          <w:szCs w:val="22"/>
        </w:rPr>
        <w:t xml:space="preserve">, M. (2023) </w:t>
      </w:r>
      <w:r w:rsidRPr="00E437C4">
        <w:rPr>
          <w:rFonts w:ascii="Arial" w:hAnsi="Arial" w:cs="Arial"/>
          <w:i/>
          <w:iCs/>
          <w:sz w:val="22"/>
          <w:szCs w:val="22"/>
        </w:rPr>
        <w:t>Data Governance, Interoperability and Standardization: Organisational Adaptation to Privacy Regulation</w:t>
      </w:r>
      <w:r w:rsidRPr="00E437C4">
        <w:rPr>
          <w:rFonts w:ascii="Arial" w:hAnsi="Arial" w:cs="Arial"/>
          <w:sz w:val="22"/>
          <w:szCs w:val="22"/>
        </w:rPr>
        <w:t xml:space="preserve">. Harvard Kennedy School. </w:t>
      </w:r>
    </w:p>
    <w:p w14:paraId="29FFFBD1" w14:textId="77777777" w:rsidR="00E437C4" w:rsidRPr="00E437C4" w:rsidRDefault="00E437C4" w:rsidP="00E437C4">
      <w:pPr>
        <w:spacing w:line="360" w:lineRule="auto"/>
        <w:rPr>
          <w:rFonts w:ascii="Arial" w:hAnsi="Arial" w:cs="Arial"/>
          <w:sz w:val="22"/>
          <w:szCs w:val="22"/>
        </w:rPr>
      </w:pPr>
      <w:r w:rsidRPr="00E437C4">
        <w:rPr>
          <w:rFonts w:ascii="Arial" w:hAnsi="Arial" w:cs="Arial"/>
          <w:sz w:val="22"/>
          <w:szCs w:val="22"/>
        </w:rPr>
        <w:t xml:space="preserve">Pang, A., </w:t>
      </w:r>
      <w:proofErr w:type="spellStart"/>
      <w:r w:rsidRPr="00E437C4">
        <w:rPr>
          <w:rFonts w:ascii="Arial" w:hAnsi="Arial" w:cs="Arial"/>
          <w:sz w:val="22"/>
          <w:szCs w:val="22"/>
        </w:rPr>
        <w:t>Labunets</w:t>
      </w:r>
      <w:proofErr w:type="spellEnd"/>
      <w:r w:rsidRPr="00E437C4">
        <w:rPr>
          <w:rFonts w:ascii="Arial" w:hAnsi="Arial" w:cs="Arial"/>
          <w:sz w:val="22"/>
          <w:szCs w:val="22"/>
        </w:rPr>
        <w:t xml:space="preserve">, K. and </w:t>
      </w:r>
      <w:proofErr w:type="spellStart"/>
      <w:r w:rsidRPr="00E437C4">
        <w:rPr>
          <w:rFonts w:ascii="Arial" w:hAnsi="Arial" w:cs="Arial"/>
          <w:sz w:val="22"/>
          <w:szCs w:val="22"/>
        </w:rPr>
        <w:t>Gadyatskaya</w:t>
      </w:r>
      <w:proofErr w:type="spellEnd"/>
      <w:r w:rsidRPr="00E437C4">
        <w:rPr>
          <w:rFonts w:ascii="Arial" w:hAnsi="Arial" w:cs="Arial"/>
          <w:sz w:val="22"/>
          <w:szCs w:val="22"/>
        </w:rPr>
        <w:t xml:space="preserve">, O. (2026) </w:t>
      </w:r>
      <w:r w:rsidRPr="00E437C4">
        <w:rPr>
          <w:rFonts w:ascii="Arial" w:hAnsi="Arial" w:cs="Arial"/>
          <w:i/>
          <w:iCs/>
          <w:sz w:val="22"/>
          <w:szCs w:val="22"/>
        </w:rPr>
        <w:t>Privacy in ERP Systems: Behavioural Models of Developers and Consultants</w:t>
      </w:r>
      <w:r w:rsidRPr="00E437C4">
        <w:rPr>
          <w:rFonts w:ascii="Arial" w:hAnsi="Arial" w:cs="Arial"/>
          <w:sz w:val="22"/>
          <w:szCs w:val="22"/>
        </w:rPr>
        <w:t xml:space="preserve">. </w:t>
      </w:r>
      <w:proofErr w:type="spellStart"/>
      <w:r w:rsidRPr="00E437C4">
        <w:rPr>
          <w:rFonts w:ascii="Arial" w:hAnsi="Arial" w:cs="Arial"/>
          <w:sz w:val="22"/>
          <w:szCs w:val="22"/>
        </w:rPr>
        <w:t>arXiv</w:t>
      </w:r>
      <w:proofErr w:type="spellEnd"/>
      <w:r w:rsidRPr="00E437C4">
        <w:rPr>
          <w:rFonts w:ascii="Arial" w:hAnsi="Arial" w:cs="Arial"/>
          <w:sz w:val="22"/>
          <w:szCs w:val="22"/>
        </w:rPr>
        <w:t xml:space="preserve">. </w:t>
      </w:r>
    </w:p>
    <w:p w14:paraId="5C6C3D51" w14:textId="77777777" w:rsidR="00E437C4" w:rsidRPr="00E437C4" w:rsidRDefault="00E437C4" w:rsidP="00E437C4">
      <w:pPr>
        <w:spacing w:line="360" w:lineRule="auto"/>
        <w:rPr>
          <w:rFonts w:ascii="Arial" w:hAnsi="Arial" w:cs="Arial"/>
          <w:sz w:val="22"/>
          <w:szCs w:val="22"/>
        </w:rPr>
      </w:pPr>
      <w:r w:rsidRPr="00E437C4">
        <w:rPr>
          <w:rFonts w:ascii="Arial" w:hAnsi="Arial" w:cs="Arial"/>
          <w:sz w:val="22"/>
          <w:szCs w:val="22"/>
        </w:rPr>
        <w:t xml:space="preserve">Laudon, K.C. and Laudon, J.P. (2024) </w:t>
      </w:r>
      <w:r w:rsidRPr="00E437C4">
        <w:rPr>
          <w:rFonts w:ascii="Arial" w:hAnsi="Arial" w:cs="Arial"/>
          <w:i/>
          <w:iCs/>
          <w:sz w:val="22"/>
          <w:szCs w:val="22"/>
        </w:rPr>
        <w:t>Management Information Systems: Managing the Digital Firm</w:t>
      </w:r>
      <w:r w:rsidRPr="00E437C4">
        <w:rPr>
          <w:rFonts w:ascii="Arial" w:hAnsi="Arial" w:cs="Arial"/>
          <w:sz w:val="22"/>
          <w:szCs w:val="22"/>
        </w:rPr>
        <w:t>. 18th ed. Harlow: Pearson.</w:t>
      </w:r>
    </w:p>
    <w:p w14:paraId="5DFA32CB" w14:textId="77777777" w:rsidR="00E437C4" w:rsidRDefault="00E437C4" w:rsidP="007F1FC3">
      <w:pPr>
        <w:spacing w:line="360" w:lineRule="auto"/>
        <w:rPr>
          <w:rFonts w:ascii="Arial" w:hAnsi="Arial" w:cs="Arial"/>
          <w:sz w:val="22"/>
          <w:szCs w:val="22"/>
        </w:rPr>
      </w:pPr>
    </w:p>
    <w:p w14:paraId="18FB3C1B" w14:textId="77777777" w:rsidR="00A50CC5" w:rsidRPr="007F1FC3" w:rsidRDefault="00A50CC5" w:rsidP="007F1FC3">
      <w:pPr>
        <w:spacing w:line="360" w:lineRule="auto"/>
        <w:rPr>
          <w:rFonts w:ascii="Arial" w:hAnsi="Arial" w:cs="Arial"/>
          <w:sz w:val="22"/>
          <w:szCs w:val="22"/>
        </w:rPr>
      </w:pPr>
    </w:p>
    <w:p w14:paraId="4D34F372" w14:textId="77777777" w:rsidR="00007B8E" w:rsidRDefault="00007B8E" w:rsidP="00E06C99">
      <w:pPr>
        <w:spacing w:line="360" w:lineRule="auto"/>
        <w:rPr>
          <w:rFonts w:ascii="Arial" w:hAnsi="Arial" w:cs="Arial"/>
          <w:sz w:val="22"/>
          <w:szCs w:val="22"/>
        </w:rPr>
      </w:pPr>
    </w:p>
    <w:p w14:paraId="4D2A935D" w14:textId="77777777" w:rsidR="00F1604C" w:rsidRPr="00E06C99" w:rsidRDefault="00F1604C" w:rsidP="00E06C99">
      <w:pPr>
        <w:spacing w:line="360" w:lineRule="auto"/>
        <w:rPr>
          <w:rFonts w:ascii="Arial" w:hAnsi="Arial" w:cs="Arial"/>
          <w:sz w:val="22"/>
          <w:szCs w:val="22"/>
        </w:rPr>
      </w:pPr>
    </w:p>
    <w:p w14:paraId="54465E3A" w14:textId="77777777" w:rsidR="005F0FF8" w:rsidRPr="00175A67" w:rsidRDefault="005F0FF8" w:rsidP="00175A67">
      <w:pPr>
        <w:spacing w:line="360" w:lineRule="auto"/>
        <w:rPr>
          <w:rFonts w:ascii="Arial" w:hAnsi="Arial" w:cs="Arial"/>
          <w:sz w:val="22"/>
          <w:szCs w:val="22"/>
        </w:rPr>
      </w:pPr>
    </w:p>
    <w:p w14:paraId="77C69EAF" w14:textId="77777777" w:rsidR="00AA75EC" w:rsidRPr="00AA75EC" w:rsidRDefault="00AA75EC" w:rsidP="00AA75EC">
      <w:pPr>
        <w:spacing w:line="360" w:lineRule="auto"/>
        <w:rPr>
          <w:rFonts w:ascii="Arial" w:hAnsi="Arial" w:cs="Arial"/>
          <w:sz w:val="22"/>
          <w:szCs w:val="22"/>
        </w:rPr>
      </w:pPr>
    </w:p>
    <w:p w14:paraId="75E3A784" w14:textId="77777777" w:rsidR="00AA75EC" w:rsidRPr="00AA75EC" w:rsidRDefault="00AA75EC" w:rsidP="00AA75EC">
      <w:pPr>
        <w:spacing w:line="360" w:lineRule="auto"/>
        <w:rPr>
          <w:rFonts w:ascii="Arial" w:hAnsi="Arial" w:cs="Arial"/>
          <w:sz w:val="22"/>
          <w:szCs w:val="22"/>
        </w:rPr>
      </w:pPr>
    </w:p>
    <w:p w14:paraId="1940C43F" w14:textId="77777777" w:rsidR="000076F9" w:rsidRDefault="000076F9" w:rsidP="000076F9">
      <w:pPr>
        <w:spacing w:line="360" w:lineRule="auto"/>
        <w:rPr>
          <w:rFonts w:ascii="Arial" w:hAnsi="Arial" w:cs="Arial"/>
          <w:sz w:val="22"/>
          <w:szCs w:val="22"/>
        </w:rPr>
      </w:pPr>
    </w:p>
    <w:p w14:paraId="1C0039FA" w14:textId="77777777" w:rsidR="000076F9" w:rsidRPr="000076F9" w:rsidRDefault="000076F9" w:rsidP="000076F9">
      <w:pPr>
        <w:spacing w:line="360" w:lineRule="auto"/>
        <w:rPr>
          <w:rFonts w:ascii="Arial" w:hAnsi="Arial" w:cs="Arial"/>
          <w:sz w:val="22"/>
          <w:szCs w:val="22"/>
        </w:rPr>
      </w:pPr>
    </w:p>
    <w:sectPr w:rsidR="000076F9" w:rsidRPr="000076F9">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817953" w14:textId="77777777" w:rsidR="00A576DC" w:rsidRDefault="00A576DC" w:rsidP="003408D6">
      <w:pPr>
        <w:spacing w:after="0" w:line="240" w:lineRule="auto"/>
      </w:pPr>
      <w:r>
        <w:separator/>
      </w:r>
    </w:p>
  </w:endnote>
  <w:endnote w:type="continuationSeparator" w:id="0">
    <w:p w14:paraId="38DFD9DE" w14:textId="77777777" w:rsidR="00A576DC" w:rsidRDefault="00A576DC" w:rsidP="003408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3323338"/>
      <w:docPartObj>
        <w:docPartGallery w:val="Page Numbers (Bottom of Page)"/>
        <w:docPartUnique/>
      </w:docPartObj>
    </w:sdtPr>
    <w:sdtContent>
      <w:p w14:paraId="6A87136E" w14:textId="5EF8776B" w:rsidR="003408D6" w:rsidRDefault="003408D6">
        <w:pPr>
          <w:pStyle w:val="Footer"/>
          <w:jc w:val="right"/>
        </w:pPr>
        <w:r>
          <w:fldChar w:fldCharType="begin"/>
        </w:r>
        <w:r>
          <w:instrText>PAGE   \* MERGEFORMAT</w:instrText>
        </w:r>
        <w:r>
          <w:fldChar w:fldCharType="separate"/>
        </w:r>
        <w:r>
          <w:t>2</w:t>
        </w:r>
        <w:r>
          <w:fldChar w:fldCharType="end"/>
        </w:r>
      </w:p>
    </w:sdtContent>
  </w:sdt>
  <w:p w14:paraId="7EF3A2FA" w14:textId="77777777" w:rsidR="003408D6" w:rsidRDefault="003408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54E054" w14:textId="77777777" w:rsidR="00A576DC" w:rsidRDefault="00A576DC" w:rsidP="003408D6">
      <w:pPr>
        <w:spacing w:after="0" w:line="240" w:lineRule="auto"/>
      </w:pPr>
      <w:r>
        <w:separator/>
      </w:r>
    </w:p>
  </w:footnote>
  <w:footnote w:type="continuationSeparator" w:id="0">
    <w:p w14:paraId="628F20AA" w14:textId="77777777" w:rsidR="00A576DC" w:rsidRDefault="00A576DC" w:rsidP="003408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6F9"/>
    <w:rsid w:val="000076F9"/>
    <w:rsid w:val="00007B8E"/>
    <w:rsid w:val="00175A67"/>
    <w:rsid w:val="00221C74"/>
    <w:rsid w:val="00222F0F"/>
    <w:rsid w:val="0025446E"/>
    <w:rsid w:val="00261D5C"/>
    <w:rsid w:val="00330A68"/>
    <w:rsid w:val="003408D6"/>
    <w:rsid w:val="004133B8"/>
    <w:rsid w:val="005F0FF8"/>
    <w:rsid w:val="007F1FC3"/>
    <w:rsid w:val="00836D30"/>
    <w:rsid w:val="00991BFD"/>
    <w:rsid w:val="009A217D"/>
    <w:rsid w:val="00A50CC5"/>
    <w:rsid w:val="00A576DC"/>
    <w:rsid w:val="00AA0C78"/>
    <w:rsid w:val="00AA75EC"/>
    <w:rsid w:val="00CA0679"/>
    <w:rsid w:val="00CA4DA9"/>
    <w:rsid w:val="00D240DC"/>
    <w:rsid w:val="00D943C3"/>
    <w:rsid w:val="00E06C99"/>
    <w:rsid w:val="00E437C4"/>
    <w:rsid w:val="00E837A9"/>
    <w:rsid w:val="00F1604C"/>
    <w:rsid w:val="00F457AB"/>
    <w:rsid w:val="00F73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64AFB"/>
  <w15:chartTrackingRefBased/>
  <w15:docId w15:val="{983A957C-D2F4-4287-8170-9CB72AF63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6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76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76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76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76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76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76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76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76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6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76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76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76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76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76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76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76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76F9"/>
    <w:rPr>
      <w:rFonts w:eastAsiaTheme="majorEastAsia" w:cstheme="majorBidi"/>
      <w:color w:val="272727" w:themeColor="text1" w:themeTint="D8"/>
    </w:rPr>
  </w:style>
  <w:style w:type="paragraph" w:styleId="Title">
    <w:name w:val="Title"/>
    <w:basedOn w:val="Normal"/>
    <w:next w:val="Normal"/>
    <w:link w:val="TitleChar"/>
    <w:uiPriority w:val="10"/>
    <w:qFormat/>
    <w:rsid w:val="000076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76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76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76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76F9"/>
    <w:pPr>
      <w:spacing w:before="160"/>
      <w:jc w:val="center"/>
    </w:pPr>
    <w:rPr>
      <w:i/>
      <w:iCs/>
      <w:color w:val="404040" w:themeColor="text1" w:themeTint="BF"/>
    </w:rPr>
  </w:style>
  <w:style w:type="character" w:customStyle="1" w:styleId="QuoteChar">
    <w:name w:val="Quote Char"/>
    <w:basedOn w:val="DefaultParagraphFont"/>
    <w:link w:val="Quote"/>
    <w:uiPriority w:val="29"/>
    <w:rsid w:val="000076F9"/>
    <w:rPr>
      <w:i/>
      <w:iCs/>
      <w:color w:val="404040" w:themeColor="text1" w:themeTint="BF"/>
    </w:rPr>
  </w:style>
  <w:style w:type="paragraph" w:styleId="ListParagraph">
    <w:name w:val="List Paragraph"/>
    <w:basedOn w:val="Normal"/>
    <w:uiPriority w:val="34"/>
    <w:qFormat/>
    <w:rsid w:val="000076F9"/>
    <w:pPr>
      <w:ind w:left="720"/>
      <w:contextualSpacing/>
    </w:pPr>
  </w:style>
  <w:style w:type="character" w:styleId="IntenseEmphasis">
    <w:name w:val="Intense Emphasis"/>
    <w:basedOn w:val="DefaultParagraphFont"/>
    <w:uiPriority w:val="21"/>
    <w:qFormat/>
    <w:rsid w:val="000076F9"/>
    <w:rPr>
      <w:i/>
      <w:iCs/>
      <w:color w:val="0F4761" w:themeColor="accent1" w:themeShade="BF"/>
    </w:rPr>
  </w:style>
  <w:style w:type="paragraph" w:styleId="IntenseQuote">
    <w:name w:val="Intense Quote"/>
    <w:basedOn w:val="Normal"/>
    <w:next w:val="Normal"/>
    <w:link w:val="IntenseQuoteChar"/>
    <w:uiPriority w:val="30"/>
    <w:qFormat/>
    <w:rsid w:val="000076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76F9"/>
    <w:rPr>
      <w:i/>
      <w:iCs/>
      <w:color w:val="0F4761" w:themeColor="accent1" w:themeShade="BF"/>
    </w:rPr>
  </w:style>
  <w:style w:type="character" w:styleId="IntenseReference">
    <w:name w:val="Intense Reference"/>
    <w:basedOn w:val="DefaultParagraphFont"/>
    <w:uiPriority w:val="32"/>
    <w:qFormat/>
    <w:rsid w:val="000076F9"/>
    <w:rPr>
      <w:b/>
      <w:bCs/>
      <w:smallCaps/>
      <w:color w:val="0F4761" w:themeColor="accent1" w:themeShade="BF"/>
      <w:spacing w:val="5"/>
    </w:rPr>
  </w:style>
  <w:style w:type="paragraph" w:styleId="Header">
    <w:name w:val="header"/>
    <w:basedOn w:val="Normal"/>
    <w:link w:val="HeaderChar"/>
    <w:uiPriority w:val="99"/>
    <w:unhideWhenUsed/>
    <w:rsid w:val="003408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08D6"/>
  </w:style>
  <w:style w:type="paragraph" w:styleId="Footer">
    <w:name w:val="footer"/>
    <w:basedOn w:val="Normal"/>
    <w:link w:val="FooterChar"/>
    <w:uiPriority w:val="99"/>
    <w:unhideWhenUsed/>
    <w:rsid w:val="003408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08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2111</Words>
  <Characters>12035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aamna yasin</dc:creator>
  <cp:keywords/>
  <dc:description/>
  <cp:lastModifiedBy>aamna yasin</cp:lastModifiedBy>
  <cp:revision>2</cp:revision>
  <dcterms:created xsi:type="dcterms:W3CDTF">2026-07-25T17:26:00Z</dcterms:created>
  <dcterms:modified xsi:type="dcterms:W3CDTF">2026-07-25T17:26:00Z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d62161bf-d1c9-4eaf-83b3-2368eb1a08e3</vt:lpwstr>
  </property>
</Properties>
</file>