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517981F7"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BE4D48">
              <w:rPr>
                <w:b/>
                <w:color w:val="auto"/>
                <w:sz w:val="32"/>
              </w:rPr>
              <w:t>Abigail Howells</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0ED5A803" w:rsidR="005A1BA3" w:rsidRPr="00E676F7" w:rsidRDefault="00BE4D48" w:rsidP="00340E9A">
            <w:pPr>
              <w:overflowPunct/>
              <w:autoSpaceDE/>
              <w:autoSpaceDN/>
              <w:adjustRightInd/>
              <w:ind w:right="237"/>
              <w:textAlignment w:val="auto"/>
              <w:rPr>
                <w:b/>
                <w:color w:val="auto"/>
                <w:sz w:val="32"/>
              </w:rPr>
            </w:pPr>
            <w:r>
              <w:rPr>
                <w:b/>
                <w:color w:val="auto"/>
                <w:sz w:val="32"/>
              </w:rPr>
              <w:t>1816536</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686F16">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686F16">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686F16">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686F16">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686F16">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686F16">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686F16">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686F16">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375CE2"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686F16">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686F16">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686F16">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686F16">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686F16">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686F16">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686F16">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686F16">
      <w:pPr>
        <w:numPr>
          <w:ilvl w:val="0"/>
          <w:numId w:val="2"/>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26168F28" w14:textId="69A36615"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C025F9">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C025F9">
            <w:pPr>
              <w:ind w:right="237"/>
              <w:rPr>
                <w:sz w:val="24"/>
                <w:szCs w:val="24"/>
              </w:rPr>
            </w:pPr>
          </w:p>
          <w:p w14:paraId="294F4A17" w14:textId="77777777" w:rsidR="003555D5" w:rsidRPr="00E676F7" w:rsidRDefault="003555D5" w:rsidP="00C025F9">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C025F9">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C025F9">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531F603C" w14:textId="77777777" w:rsidR="00AF0DBB" w:rsidRPr="00AF0DBB" w:rsidRDefault="00AF0DBB" w:rsidP="00AF0DBB">
      <w:pPr>
        <w:rPr>
          <w:sz w:val="24"/>
          <w:szCs w:val="24"/>
        </w:rPr>
      </w:pPr>
      <w:r w:rsidRPr="00AF0DBB">
        <w:rPr>
          <w:sz w:val="24"/>
          <w:szCs w:val="24"/>
        </w:rPr>
        <w:t xml:space="preserve">Within the following essay I will aim to critically evaluate a number of theories which relate to team dynamics in a work place and how they aim to develop positive team cohesion. Whilst doing this I will look at reasons for why some teams do not function, the reasons behind why they do not seem to function and also how some models seek ways to improve the team dynamics within a particular work force by numerous different methods. Throughout the essay I will be considering why inter-personal conflict amongst colleagues can affect the wider team dynamic and how team dynamics as a whole can sometimes lead to the police force service actually failing to comply with Code of Ethics set out by the college of policing, professional standards and then in turn failing to protect the communities which they aim to serve to the standard that is needed. </w:t>
      </w:r>
    </w:p>
    <w:p w14:paraId="75BBB0E4" w14:textId="77777777" w:rsidR="00AF0DBB" w:rsidRPr="00AF0DBB" w:rsidRDefault="00AF0DBB" w:rsidP="00AF0DBB">
      <w:pPr>
        <w:rPr>
          <w:sz w:val="24"/>
          <w:szCs w:val="24"/>
        </w:rPr>
      </w:pPr>
    </w:p>
    <w:p w14:paraId="3C7E0587" w14:textId="77777777" w:rsidR="00AF0DBB" w:rsidRPr="00AF0DBB" w:rsidRDefault="00AF0DBB" w:rsidP="00AF0DBB">
      <w:pPr>
        <w:rPr>
          <w:color w:val="000000" w:themeColor="text1"/>
          <w:sz w:val="24"/>
          <w:szCs w:val="24"/>
          <w:lang w:val="en"/>
        </w:rPr>
      </w:pPr>
      <w:r w:rsidRPr="00AF0DBB">
        <w:rPr>
          <w:sz w:val="24"/>
          <w:szCs w:val="24"/>
        </w:rPr>
        <w:t xml:space="preserve">Team work is an element within a work force that makes the daily running of the working environment go smoothly and allows matters to run in an efficient manner. The definition of team work from the Cambridge dictionary is as follows, “the ability of a group of people to work well together” (Cambridge Dictionary, 2020). The notion of team dynamics also heavily contributes to the efficiency of a healthy working environment. The definition for team dynamics in accordance to the business dictionary is as follows, </w:t>
      </w:r>
      <w:r w:rsidRPr="00AF0DBB">
        <w:rPr>
          <w:color w:val="000000" w:themeColor="text1"/>
          <w:sz w:val="24"/>
          <w:szCs w:val="24"/>
        </w:rPr>
        <w:t>“</w:t>
      </w:r>
      <w:r w:rsidRPr="00AF0DBB">
        <w:rPr>
          <w:color w:val="000000" w:themeColor="text1"/>
          <w:sz w:val="24"/>
          <w:szCs w:val="24"/>
          <w:lang w:val="en"/>
        </w:rPr>
        <w:t xml:space="preserve">The behavioral relationships between members of a </w:t>
      </w:r>
      <w:hyperlink r:id="rId14" w:history="1">
        <w:r w:rsidRPr="00AF0DBB">
          <w:rPr>
            <w:rStyle w:val="Hyperlink"/>
            <w:color w:val="000000" w:themeColor="text1"/>
            <w:sz w:val="24"/>
            <w:szCs w:val="24"/>
            <w:u w:val="none"/>
            <w:lang w:val="en"/>
          </w:rPr>
          <w:t>group</w:t>
        </w:r>
      </w:hyperlink>
      <w:r w:rsidRPr="00AF0DBB">
        <w:rPr>
          <w:color w:val="000000" w:themeColor="text1"/>
          <w:sz w:val="24"/>
          <w:szCs w:val="24"/>
          <w:lang w:val="en"/>
        </w:rPr>
        <w:t xml:space="preserve"> that are assigned connected tasks within a </w:t>
      </w:r>
      <w:hyperlink r:id="rId15" w:history="1">
        <w:r w:rsidRPr="00AF0DBB">
          <w:rPr>
            <w:rStyle w:val="Hyperlink"/>
            <w:color w:val="000000" w:themeColor="text1"/>
            <w:sz w:val="24"/>
            <w:szCs w:val="24"/>
            <w:u w:val="none"/>
            <w:lang w:val="en"/>
          </w:rPr>
          <w:t>company</w:t>
        </w:r>
      </w:hyperlink>
      <w:r w:rsidRPr="00AF0DBB">
        <w:rPr>
          <w:color w:val="000000" w:themeColor="text1"/>
          <w:sz w:val="24"/>
          <w:szCs w:val="24"/>
          <w:lang w:val="en"/>
        </w:rPr>
        <w:t xml:space="preserve">. </w:t>
      </w:r>
      <w:hyperlink r:id="rId16" w:history="1">
        <w:r w:rsidRPr="00AF0DBB">
          <w:rPr>
            <w:rStyle w:val="Hyperlink"/>
            <w:color w:val="000000" w:themeColor="text1"/>
            <w:sz w:val="24"/>
            <w:szCs w:val="24"/>
            <w:u w:val="none"/>
            <w:lang w:val="en"/>
          </w:rPr>
          <w:t>Dynamics</w:t>
        </w:r>
      </w:hyperlink>
      <w:r w:rsidRPr="00AF0DBB">
        <w:rPr>
          <w:color w:val="000000" w:themeColor="text1"/>
          <w:sz w:val="24"/>
          <w:szCs w:val="24"/>
          <w:lang w:val="en"/>
        </w:rPr>
        <w:t xml:space="preserve"> are affected by </w:t>
      </w:r>
      <w:hyperlink r:id="rId17" w:history="1">
        <w:r w:rsidRPr="00AF0DBB">
          <w:rPr>
            <w:rStyle w:val="Hyperlink"/>
            <w:color w:val="000000" w:themeColor="text1"/>
            <w:sz w:val="24"/>
            <w:szCs w:val="24"/>
            <w:u w:val="none"/>
            <w:lang w:val="en"/>
          </w:rPr>
          <w:t>roles</w:t>
        </w:r>
      </w:hyperlink>
      <w:r w:rsidRPr="00AF0DBB">
        <w:rPr>
          <w:color w:val="000000" w:themeColor="text1"/>
          <w:sz w:val="24"/>
          <w:szCs w:val="24"/>
          <w:lang w:val="en"/>
        </w:rPr>
        <w:t xml:space="preserve"> and responsibilities and have a direct </w:t>
      </w:r>
      <w:hyperlink r:id="rId18" w:history="1">
        <w:r w:rsidRPr="00AF0DBB">
          <w:rPr>
            <w:rStyle w:val="Hyperlink"/>
            <w:color w:val="000000" w:themeColor="text1"/>
            <w:sz w:val="24"/>
            <w:szCs w:val="24"/>
            <w:u w:val="none"/>
            <w:lang w:val="en"/>
          </w:rPr>
          <w:t>result</w:t>
        </w:r>
      </w:hyperlink>
      <w:r w:rsidRPr="00AF0DBB">
        <w:rPr>
          <w:color w:val="000000" w:themeColor="text1"/>
          <w:sz w:val="24"/>
          <w:szCs w:val="24"/>
          <w:lang w:val="en"/>
        </w:rPr>
        <w:t xml:space="preserve"> on </w:t>
      </w:r>
      <w:hyperlink r:id="rId19" w:history="1">
        <w:r w:rsidRPr="00AF0DBB">
          <w:rPr>
            <w:rStyle w:val="Hyperlink"/>
            <w:color w:val="000000" w:themeColor="text1"/>
            <w:sz w:val="24"/>
            <w:szCs w:val="24"/>
            <w:u w:val="none"/>
            <w:lang w:val="en"/>
          </w:rPr>
          <w:t>productivity</w:t>
        </w:r>
      </w:hyperlink>
      <w:r w:rsidRPr="00AF0DBB">
        <w:rPr>
          <w:color w:val="000000" w:themeColor="text1"/>
          <w:sz w:val="24"/>
          <w:szCs w:val="24"/>
          <w:lang w:val="en"/>
        </w:rPr>
        <w:t xml:space="preserve">” (Business Dictionary, 2020). Understanding team dynamics within a work force is paramount to a successful working environment and this is something that is extremely important whilst working within a job role such as a response officer. </w:t>
      </w:r>
      <w:bookmarkStart w:id="0" w:name="_GoBack"/>
      <w:bookmarkEnd w:id="0"/>
    </w:p>
    <w:p w14:paraId="49A6D8B2" w14:textId="77777777" w:rsidR="00AF0DBB" w:rsidRPr="00AF0DBB" w:rsidRDefault="00AF0DBB" w:rsidP="00AF0DBB">
      <w:pPr>
        <w:rPr>
          <w:color w:val="000000" w:themeColor="text1"/>
          <w:sz w:val="24"/>
          <w:szCs w:val="24"/>
          <w:lang w:val="en"/>
        </w:rPr>
      </w:pPr>
    </w:p>
    <w:p w14:paraId="20D3F789" w14:textId="77777777" w:rsidR="00AF0DBB" w:rsidRPr="00AF0DBB" w:rsidRDefault="00AF0DBB" w:rsidP="00AF0DBB">
      <w:pPr>
        <w:rPr>
          <w:color w:val="000000" w:themeColor="text1"/>
          <w:sz w:val="24"/>
          <w:szCs w:val="24"/>
          <w:lang w:val="en"/>
        </w:rPr>
      </w:pPr>
      <w:r w:rsidRPr="00AF0DBB">
        <w:rPr>
          <w:color w:val="000000" w:themeColor="text1"/>
          <w:sz w:val="24"/>
          <w:szCs w:val="24"/>
          <w:lang w:val="en"/>
        </w:rPr>
        <w:t xml:space="preserve">Within the role of a police officer, you will often encounter times and scenarios whereby you have to engage and work with a variety of different teams from one day to another. An example from my own experiences would be the initial 6 months of training whereby all student officers were placed into large classes to complete classroom based training before heading out onto division. This phase is a prime example where Tuckman’s 1977 punctuated equilibrium model can be used to describe the stages of a team merging together and forming bonds in order to work efficiently. Tuckman describes how there are five stages that teams go through before being able to efficiently work together in a healthy environment. The first stage is forming, this is where people come together as acquaintances and the ground rules are set by the leaders. Formalities within the group are preserved and individuals still count themselves as individuals, rather than part of a team. During initial training, each student placed in the classes had not yet before met each other, this also included not meeting the trainers who would lead the group through the training period. </w:t>
      </w:r>
    </w:p>
    <w:p w14:paraId="7ECC188F" w14:textId="77777777" w:rsidR="00AF0DBB" w:rsidRPr="00AF0DBB" w:rsidRDefault="00AF0DBB" w:rsidP="00AF0DBB">
      <w:pPr>
        <w:rPr>
          <w:color w:val="000000" w:themeColor="text1"/>
          <w:sz w:val="24"/>
          <w:szCs w:val="24"/>
          <w:lang w:val="en"/>
        </w:rPr>
      </w:pPr>
    </w:p>
    <w:p w14:paraId="76D72553" w14:textId="77777777" w:rsidR="00AF0DBB" w:rsidRPr="00AF0DBB" w:rsidRDefault="00AF0DBB" w:rsidP="00AF0DBB">
      <w:pPr>
        <w:rPr>
          <w:color w:val="000000" w:themeColor="text1"/>
          <w:sz w:val="24"/>
          <w:szCs w:val="24"/>
          <w:lang w:val="en"/>
        </w:rPr>
      </w:pPr>
      <w:r w:rsidRPr="00AF0DBB">
        <w:rPr>
          <w:color w:val="000000" w:themeColor="text1"/>
          <w:sz w:val="24"/>
          <w:szCs w:val="24"/>
          <w:lang w:val="en"/>
        </w:rPr>
        <w:t xml:space="preserve">Secondly comes the storming phase, where members start to communicate their feelings but still don’t identify as part of a team unit. This stage can often shed light to any signs of personality clashes between members who do not share the same views and opinions on how they are going to work going forward. Within initial training, this sort of behavior came to light within the first couple of days as there were numerous ‘ice breaking’ tasks which were set to us. As well as personality clashes, this phase will also shed light on any cliques which will be formed within the team. This phase is where the leaders of the groups need to guide the team through any turbulence which may arise. Goals need to be focused on and relationships or emotional issues between team members need to be buried. </w:t>
      </w:r>
    </w:p>
    <w:p w14:paraId="36BFD943" w14:textId="77777777" w:rsidR="00AF0DBB" w:rsidRPr="00AF0DBB" w:rsidRDefault="00AF0DBB" w:rsidP="00AF0DBB">
      <w:pPr>
        <w:rPr>
          <w:color w:val="000000" w:themeColor="text1"/>
          <w:sz w:val="24"/>
          <w:szCs w:val="24"/>
          <w:lang w:val="en"/>
        </w:rPr>
      </w:pPr>
    </w:p>
    <w:p w14:paraId="78FEBFC5" w14:textId="77777777" w:rsidR="00AF0DBB" w:rsidRPr="00AF0DBB" w:rsidRDefault="00AF0DBB" w:rsidP="00AF0DBB">
      <w:pPr>
        <w:rPr>
          <w:color w:val="000000" w:themeColor="text1"/>
          <w:sz w:val="24"/>
          <w:szCs w:val="24"/>
          <w:lang w:val="en"/>
        </w:rPr>
      </w:pPr>
      <w:r w:rsidRPr="00AF0DBB">
        <w:rPr>
          <w:color w:val="000000" w:themeColor="text1"/>
          <w:sz w:val="24"/>
          <w:szCs w:val="24"/>
          <w:lang w:val="en"/>
        </w:rPr>
        <w:t>After any issues are aired between both leaders and team members, the ‘norming’ stage follows behind. This is where members start to feel as though they are actually part of a team. They begin to realize the outcomes they can achieve if they accept each other’s viewpoints and embrace them going forward. Motivation levels seem to increase, along with the effectiveness of the work within the team. Followed closely is the ‘performing stage’, where the team works in an open and trusting working environment. Flexibility is a key theme for this stage, team members are more open of the ways in which others work. This was something that was evident in my initial training and it was also paramount due to the high numbers of students within each classroom. It was clear that there would be clashes between people and the way they work, but slowly everyone looked passed this and realized that the six months would be long winded if we weren’t all accepting of how there are different methods for getting matters done. The team was able to function as a unit and clearly knew its aims and goals going forward. The final stage is classed as ‘adjourning’, where the team conducts an assessment and implements a plan for going forward. In terms of the initial 6 months training, this was carried out to discuss how we would take what we have learnt in the 6 months out on division as we would be transitioning from the role of a student within a classroom, to an operational student police officer. At this stage there is often a recognition for members’ contributions over the time scale they are assessing.  This theory can also be used for the time period of going out onto division. Although we were joining teams which had very much already gone through these stages, as a new member they would all take place again.</w:t>
      </w:r>
    </w:p>
    <w:p w14:paraId="600FE000" w14:textId="77777777" w:rsidR="00AF0DBB" w:rsidRPr="00AF0DBB" w:rsidRDefault="00AF0DBB" w:rsidP="00AF0DBB">
      <w:pPr>
        <w:rPr>
          <w:color w:val="000000" w:themeColor="text1"/>
          <w:sz w:val="24"/>
          <w:szCs w:val="24"/>
          <w:lang w:val="en"/>
        </w:rPr>
      </w:pPr>
    </w:p>
    <w:p w14:paraId="5C114E85" w14:textId="77777777" w:rsidR="00AF0DBB" w:rsidRPr="00AF0DBB" w:rsidRDefault="00AF0DBB" w:rsidP="00AF0DBB">
      <w:pPr>
        <w:rPr>
          <w:color w:val="000000" w:themeColor="text1"/>
          <w:sz w:val="24"/>
          <w:szCs w:val="24"/>
          <w:lang w:val="en"/>
        </w:rPr>
      </w:pPr>
      <w:r w:rsidRPr="00AF0DBB">
        <w:rPr>
          <w:color w:val="000000" w:themeColor="text1"/>
          <w:sz w:val="24"/>
          <w:szCs w:val="24"/>
          <w:lang w:val="en"/>
        </w:rPr>
        <w:t xml:space="preserve">There are however times where some team members simply cannot work efficiently together and therefore further problems arise within the team unit. There are two main reasons why work colleagues will clash within the working environment. One reason is due to the type of work place and the job which they undertake. When an individual’s ideas, decisions and actions which directly relate to the role they are undertaking come under scrutiny or opposition by other team members, this will often or not lead to some form of conflict between those parties involved (Scuderi, 2020). The second reason as to why conflict will arise within a work force is purely down to personalities not matching and there being no common ground between colleagues. Both of these reasons can significantly have an impact on the whole productivity of a working unit. In terms of personality clashes within a team, they are sometimes unavoidable as not every person will be able to get along. Supervisors of those teams will have to do their upmost in order to minimize the risk of that conflict spilling over and effecting the whole team. </w:t>
      </w:r>
    </w:p>
    <w:p w14:paraId="1EFE1B16" w14:textId="77777777" w:rsidR="00AF0DBB" w:rsidRPr="00AF0DBB" w:rsidRDefault="00AF0DBB" w:rsidP="00AF0DBB">
      <w:pPr>
        <w:rPr>
          <w:color w:val="000000" w:themeColor="text1"/>
          <w:sz w:val="24"/>
          <w:szCs w:val="24"/>
          <w:lang w:val="en"/>
        </w:rPr>
      </w:pPr>
    </w:p>
    <w:p w14:paraId="1561DB82" w14:textId="77777777" w:rsidR="00AF0DBB" w:rsidRPr="00AF0DBB" w:rsidRDefault="00AF0DBB" w:rsidP="00AF0DBB">
      <w:pPr>
        <w:rPr>
          <w:color w:val="000000" w:themeColor="text1"/>
          <w:sz w:val="24"/>
          <w:szCs w:val="24"/>
          <w:lang w:val="en"/>
        </w:rPr>
      </w:pPr>
      <w:r w:rsidRPr="00AF0DBB">
        <w:rPr>
          <w:color w:val="000000" w:themeColor="text1"/>
          <w:sz w:val="24"/>
          <w:szCs w:val="24"/>
          <w:lang w:val="en"/>
        </w:rPr>
        <w:t xml:space="preserve">A theory put forward by Isabel Briggs-Myers and her mother Katherine Cook-Briggs between 1897 and 1979, which was heavily influenced by the work of Carl Jung suggests that these clashes are inevitable due to the introvert and extrovert personality types.  Commonly known as the MTBI, this survey (which is often used as a team building tool) shows people that there are 16 different types of personalities. The MTBI is often used in a team building exercise setting where persons can explore the varying personality types, raise awareness of their traits, understand yourself and team members a little bit more and then in turn write a personal plan which is aimed to contribute to your teams overall development going forward (Team Building, 2020). Another more simple way for this to be managed is with how supervisors pair up colleagues for the shifts. By keeping the parties who do not get along separate, you lower the risk of any on shift conflict and in turn lowers the probability of their work efficiency being low. </w:t>
      </w:r>
    </w:p>
    <w:p w14:paraId="662ECCC3" w14:textId="77777777" w:rsidR="00AF0DBB" w:rsidRPr="00AF0DBB" w:rsidRDefault="00AF0DBB" w:rsidP="00AF0DBB">
      <w:pPr>
        <w:rPr>
          <w:color w:val="000000" w:themeColor="text1"/>
          <w:sz w:val="24"/>
          <w:szCs w:val="24"/>
          <w:lang w:val="en"/>
        </w:rPr>
      </w:pPr>
    </w:p>
    <w:p w14:paraId="2C723A12" w14:textId="77777777" w:rsidR="00AF0DBB" w:rsidRPr="00AF0DBB" w:rsidRDefault="00AF0DBB" w:rsidP="00AF0DBB">
      <w:pPr>
        <w:rPr>
          <w:color w:val="000000" w:themeColor="text1"/>
          <w:sz w:val="24"/>
          <w:szCs w:val="24"/>
          <w:lang w:val="en"/>
        </w:rPr>
      </w:pPr>
      <w:r w:rsidRPr="00AF0DBB">
        <w:rPr>
          <w:color w:val="000000" w:themeColor="text1"/>
          <w:sz w:val="24"/>
          <w:szCs w:val="24"/>
          <w:lang w:val="en"/>
        </w:rPr>
        <w:t xml:space="preserve">Allowing in house conflict to carry on with no intervention can lead to team members having to deal with stress, which could result in long term sickness. It also leads to lower productivity levels for the team as a whole. Conflict within a team can drain energy and also have effects on team members who are not even initially involved in the conflict originally (Scuderi, 2020). As well as causing issues surrounding work efficiency, conflict between team members can sometimes become more serious and result in Professional Standards (PSD) having to get involved and take action. Professional Standards will often become involved when the Code of Ethics or Policing Principles have been breached by serving officers (College of Policing, 2014). This can either be in relation to the team conflict effecting productivity levels/client satisfaction when dealing with incidents or even allegations in regards to bullying or improper behavior within a team. Minor breaches of these principles can sometimes also be effectively dealt with through both peer or team challenge, whilst others may require intervention from a line manager before reaching critical level of involving PSD. </w:t>
      </w:r>
    </w:p>
    <w:p w14:paraId="352A873A" w14:textId="77777777" w:rsidR="00AF0DBB" w:rsidRPr="00AF0DBB" w:rsidRDefault="00AF0DBB" w:rsidP="00AF0DBB">
      <w:pPr>
        <w:rPr>
          <w:color w:val="000000" w:themeColor="text1"/>
          <w:sz w:val="24"/>
          <w:szCs w:val="24"/>
          <w:lang w:val="en"/>
        </w:rPr>
      </w:pPr>
    </w:p>
    <w:p w14:paraId="3B9288DF" w14:textId="77777777" w:rsidR="00AF0DBB" w:rsidRPr="00AF0DBB" w:rsidRDefault="00AF0DBB" w:rsidP="00AF0DBB">
      <w:pPr>
        <w:rPr>
          <w:color w:val="000000" w:themeColor="text1"/>
          <w:sz w:val="24"/>
          <w:szCs w:val="24"/>
          <w:lang w:val="en"/>
        </w:rPr>
      </w:pPr>
      <w:r w:rsidRPr="00AF0DBB">
        <w:rPr>
          <w:color w:val="000000" w:themeColor="text1"/>
          <w:sz w:val="24"/>
          <w:szCs w:val="24"/>
          <w:lang w:val="en"/>
        </w:rPr>
        <w:t>At the center of good team work and maintaining professional standards is good leadership. According to Rogers, the element of leadership is paramount to good performance as a police service. Many teams become insufficient in their work efforts due to lack of control from their supervisors or team leaders. Four key elements of good leadership were identified as being; commitment to providing a high quality service to its users, high levels of professional standards and also personal standards, both valuing and developing staff and possessing the relevant knowledge and skills in order to fit the role they have as a leader.</w:t>
      </w:r>
    </w:p>
    <w:p w14:paraId="7F99B3D1" w14:textId="77777777" w:rsidR="00AF0DBB" w:rsidRPr="00AF0DBB" w:rsidRDefault="00AF0DBB" w:rsidP="00AF0DBB">
      <w:pPr>
        <w:rPr>
          <w:color w:val="000000" w:themeColor="text1"/>
          <w:sz w:val="24"/>
          <w:szCs w:val="24"/>
          <w:lang w:val="en"/>
        </w:rPr>
      </w:pPr>
    </w:p>
    <w:p w14:paraId="46944CD7" w14:textId="77777777" w:rsidR="00AF0DBB" w:rsidRPr="00AF0DBB" w:rsidRDefault="00AF0DBB" w:rsidP="00AF0DBB">
      <w:pPr>
        <w:rPr>
          <w:color w:val="000000" w:themeColor="text1"/>
          <w:sz w:val="24"/>
          <w:szCs w:val="24"/>
          <w:lang w:val="en"/>
        </w:rPr>
      </w:pPr>
      <w:r w:rsidRPr="00AF0DBB">
        <w:rPr>
          <w:color w:val="000000" w:themeColor="text1"/>
          <w:sz w:val="24"/>
          <w:szCs w:val="24"/>
          <w:lang w:val="en"/>
        </w:rPr>
        <w:t xml:space="preserve"> I will now discuss a two types of leadership put forward by Bass in 1995 which have dominated leadership within the police. Transformational and transactional leadership are two very different approaches; transformational relies upon the charisma of the leader in order to transform the individuals working under them, whereas transactional leaders reward their ‘workers’ and in return for that they allow the leader to carry out their supervisory role (Bass, 1995). These rewards can be in the form of certain roles they are given or even just a ‘well done’ in reference to a specific task that they have carried out to a good standard. The Home Office conducted research in 2004 that showed that officers and staff very much appreciated the recognition of their efforts by those who lead them (Home Office, 2004). This was a characteristic of leadership that went a long way amongst a workforce. Leaders or supervisors will always be in a position to lead, purely due to the rank that they have been given. However, to successfully do that and have an efficient workforce they also need to gain the support of the workers and this is where the reward system comes into play. Bass also argues that many workers feel as though their leaders need to have experienced being front line officers before being in a position to lead front line officers themselves. This was shown through a period of skepticism in for ‘fast track’ supervisors and ‘direct entries’, who they believed didn’t actually know the role. These types of entry routes were brought in during 2011 and 2012 after an independent review known as the Winsor Report. Another issue that some leaders face today is when they come from backgrounds other than the role they are going in to. Workers then start to query whether their new leaders have forgotten what it is like to be an officer from a certain department (Rowe, 2006). These issues have recently been highlighted in research that looked into what police officers in both England and Wales thought of their leaders.</w:t>
      </w:r>
    </w:p>
    <w:p w14:paraId="4254ADF2" w14:textId="77777777" w:rsidR="00AF0DBB" w:rsidRPr="00AF0DBB" w:rsidRDefault="00AF0DBB" w:rsidP="00AF0DBB">
      <w:pPr>
        <w:rPr>
          <w:rFonts w:cstheme="minorHAnsi"/>
          <w:color w:val="000000" w:themeColor="text1"/>
          <w:sz w:val="24"/>
          <w:szCs w:val="24"/>
          <w:lang w:val="en"/>
        </w:rPr>
      </w:pPr>
    </w:p>
    <w:p w14:paraId="45A1EE96" w14:textId="77777777" w:rsidR="00AF0DBB" w:rsidRPr="00AF0DBB" w:rsidRDefault="00AF0DBB" w:rsidP="00AF0DBB">
      <w:pPr>
        <w:rPr>
          <w:sz w:val="24"/>
          <w:szCs w:val="24"/>
        </w:rPr>
      </w:pPr>
      <w:r w:rsidRPr="00AF0DBB">
        <w:rPr>
          <w:sz w:val="24"/>
          <w:szCs w:val="24"/>
        </w:rPr>
        <w:t xml:space="preserve">A further element linked to both topics of leadership and teamwork is also wellbeing of a team. When the leadership is correct, the teamwork becomes sufficient and after this the wellbeing of the team should be to a high standard as well. Being a police officer is sometimes a highly demanding role, not only on your physical strength but also your mental strength as you can encounter individuals during the worst moments of their lives and have to remain professional at all times. South Wales Police as a force offers opportunities to officers in order to ensure their wellbeing and resilience is maintained so they can be fit for duty. For example, after incidents that have been particularly traumatic, attending officers will get an invitation to access the facilities of TRIM. Although not mandatory, it is a service that can be accessed at any point after an incident in order for the officer to discuss what they have seen and how they are dealing with it mentally. Another example of heightening the wellbeing and resilience of officers would be regularly training days. Whether it be to re-visit officer safety training tactics or be upskilled on the latest ways of dealing with domestic violence, these training days allow for team bonding within the force and also skill upheaval to allow for its officers to have the tools to confidently deal with the incidents they attend. </w:t>
      </w:r>
    </w:p>
    <w:p w14:paraId="704AC9E1" w14:textId="77777777" w:rsidR="00AF0DBB" w:rsidRPr="00AF0DBB" w:rsidRDefault="00AF0DBB" w:rsidP="00AF0DBB">
      <w:pPr>
        <w:rPr>
          <w:sz w:val="24"/>
          <w:szCs w:val="24"/>
        </w:rPr>
      </w:pPr>
    </w:p>
    <w:p w14:paraId="002FB155" w14:textId="77777777" w:rsidR="00AF0DBB" w:rsidRPr="00AF0DBB" w:rsidRDefault="00AF0DBB" w:rsidP="00AF0DBB">
      <w:pPr>
        <w:rPr>
          <w:sz w:val="24"/>
          <w:szCs w:val="24"/>
        </w:rPr>
      </w:pPr>
      <w:r w:rsidRPr="00AF0DBB">
        <w:rPr>
          <w:sz w:val="24"/>
          <w:szCs w:val="24"/>
        </w:rPr>
        <w:t>Overall the topics of leadership, teamwork, wellbeing and resilience all link in together when it comes to a police force providing a service to the communities which they serve that is efficient and also to a high standard. However when one of these named areas suffers with problems, it can result in all areas taking a knock on effect. This knock on effect can then cause more prevalent issues which may lead to the intervention of disciplinary action with either line managers or even professional standards thus leading to a severe lack of efficiency as a service provide to the clients we aim to protect on a day to day basis. In essence, if one area works the likelihood is that all areas will work.</w:t>
      </w:r>
    </w:p>
    <w:p w14:paraId="40B2AF45" w14:textId="77777777" w:rsidR="00AF0DBB" w:rsidRDefault="00AF0DBB" w:rsidP="00AF0DBB"/>
    <w:p w14:paraId="21FAB60C" w14:textId="77777777" w:rsidR="00AF0DBB" w:rsidRPr="00BF6DE2" w:rsidRDefault="00AF0DBB" w:rsidP="00AF0DBB">
      <w:pPr>
        <w:rPr>
          <w:b/>
          <w:sz w:val="24"/>
          <w:szCs w:val="24"/>
          <w:u w:val="single"/>
        </w:rPr>
      </w:pPr>
      <w:r w:rsidRPr="00BF6DE2">
        <w:rPr>
          <w:b/>
          <w:sz w:val="24"/>
          <w:szCs w:val="24"/>
          <w:u w:val="single"/>
        </w:rPr>
        <w:t>Word Count: 2299</w:t>
      </w: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C025F9">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C025F9">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250E1267"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27E4BF7A" w14:textId="3364365C" w:rsidR="004C3D22" w:rsidRDefault="004C3D22" w:rsidP="5B843AF0">
      <w:pPr>
        <w:ind w:right="237"/>
        <w:jc w:val="both"/>
        <w:rPr>
          <w:rFonts w:eastAsia="Arial"/>
          <w:b/>
          <w:bCs/>
          <w:color w:val="000000" w:themeColor="text1"/>
          <w:sz w:val="24"/>
          <w:szCs w:val="24"/>
        </w:rPr>
      </w:pPr>
    </w:p>
    <w:p w14:paraId="42F3CE65" w14:textId="148A8567" w:rsidR="004C3D22" w:rsidRDefault="004C3D22" w:rsidP="004C3D22">
      <w:pPr>
        <w:rPr>
          <w:sz w:val="24"/>
          <w:szCs w:val="24"/>
        </w:rPr>
      </w:pPr>
      <w:r w:rsidRPr="004C3D22">
        <w:rPr>
          <w:sz w:val="24"/>
          <w:szCs w:val="24"/>
        </w:rPr>
        <w:t xml:space="preserve">Within the following essay I will be discussing a policing incident where I have played a significant role with a victim of persistent anti-social behaviour. I will aim to give a brief description of the actual incident itself, evaluate the different approaches used by both the police and various other professional agencies whilst supporting/managing vulnerable people and also explore what systems work when tackling repeat victimisation of such incidents. In order to structure this essay, I will be using the reflective tool put forward by Borton in 1970 which follows the principles of ‘What? So what? Now what?’. </w:t>
      </w:r>
    </w:p>
    <w:p w14:paraId="212C764B" w14:textId="77777777" w:rsidR="004C3D22" w:rsidRPr="004C3D22" w:rsidRDefault="004C3D22" w:rsidP="004C3D22">
      <w:pPr>
        <w:rPr>
          <w:sz w:val="24"/>
          <w:szCs w:val="24"/>
        </w:rPr>
      </w:pPr>
    </w:p>
    <w:p w14:paraId="1E41CD4A" w14:textId="7132BBB8" w:rsidR="004C3D22" w:rsidRDefault="004C3D22" w:rsidP="004C3D22">
      <w:pPr>
        <w:rPr>
          <w:sz w:val="24"/>
          <w:szCs w:val="24"/>
        </w:rPr>
      </w:pPr>
      <w:r w:rsidRPr="004C3D22">
        <w:rPr>
          <w:sz w:val="24"/>
          <w:szCs w:val="24"/>
        </w:rPr>
        <w:t xml:space="preserve">The incident I will be discussing focuses around an individual who within the role as a police officer, would be classed as vulnerable and a repeat victim of anti-social behaviour due to their characteristics revolving around their mental health. For anonymity reasons I will refer to the male involved as male A throughout the content of this essay. The initial call that I responded to consisted of a call from a probation worker who had spoken to a client who was struggling with their new housing placement during the Covid-19 outbreak. They were already struggling with their mental health due to the current situation experienced nationally, but the added pressure of others causing issues in the area he now resided were making matters worse and causing him to self-harm. Male A is very well known by officers within the local area and more often or not he is classed as the perpetrator rather than the victim of incidents. However, due to his deteriorating mental health and being unable to access the right medication he has now commonly found himself as the victim of anti-social behaviour or ASB as referred to within the police. </w:t>
      </w:r>
    </w:p>
    <w:p w14:paraId="42587FB9" w14:textId="77777777" w:rsidR="004C3D22" w:rsidRPr="004C3D22" w:rsidRDefault="004C3D22" w:rsidP="004C3D22">
      <w:pPr>
        <w:rPr>
          <w:sz w:val="24"/>
          <w:szCs w:val="24"/>
        </w:rPr>
      </w:pPr>
    </w:p>
    <w:p w14:paraId="5D6D4621" w14:textId="6E2E8E43" w:rsidR="004C3D22" w:rsidRDefault="004C3D22" w:rsidP="004C3D22">
      <w:pPr>
        <w:rPr>
          <w:sz w:val="24"/>
          <w:szCs w:val="24"/>
        </w:rPr>
      </w:pPr>
      <w:r w:rsidRPr="004C3D22">
        <w:rPr>
          <w:sz w:val="24"/>
          <w:szCs w:val="24"/>
        </w:rPr>
        <w:t>Within the last few years there has been a huge focus on how South Wales Police as an organisation deals with vulnerable people. Specific guidelines have been issued in order to make sure that the safeguarding of the clients were come into contact with are at their highest measures.</w:t>
      </w:r>
      <w:r w:rsidRPr="004C3D22">
        <w:rPr>
          <w:b/>
          <w:sz w:val="24"/>
          <w:szCs w:val="24"/>
        </w:rPr>
        <w:t xml:space="preserve"> </w:t>
      </w:r>
      <w:r w:rsidRPr="004C3D22">
        <w:rPr>
          <w:sz w:val="24"/>
          <w:szCs w:val="24"/>
        </w:rPr>
        <w:t>The definition for vulnerability is as follows, “a person is vulnerable if, as a result of their situation or circumstances, they are unable to take care of or protect themselves from harm or exploitation” (HMICFRS Peel Effectiveness Inspection, 2017).</w:t>
      </w:r>
    </w:p>
    <w:p w14:paraId="0B149648" w14:textId="77777777" w:rsidR="004C3D22" w:rsidRPr="004C3D22" w:rsidRDefault="004C3D22" w:rsidP="004C3D22">
      <w:pPr>
        <w:rPr>
          <w:sz w:val="24"/>
          <w:szCs w:val="24"/>
        </w:rPr>
      </w:pPr>
    </w:p>
    <w:p w14:paraId="44284D4F" w14:textId="65DCD9AF" w:rsidR="004C3D22" w:rsidRDefault="004C3D22" w:rsidP="004C3D22">
      <w:pPr>
        <w:rPr>
          <w:sz w:val="24"/>
          <w:szCs w:val="24"/>
        </w:rPr>
      </w:pPr>
      <w:r w:rsidRPr="004C3D22">
        <w:rPr>
          <w:sz w:val="24"/>
          <w:szCs w:val="24"/>
        </w:rPr>
        <w:t xml:space="preserve">Within the police force there is also a certain manner in the way that risk is graded in order to determine the response to incidents. The pneumonic </w:t>
      </w:r>
      <w:r w:rsidRPr="004C3D22">
        <w:rPr>
          <w:b/>
          <w:sz w:val="24"/>
          <w:szCs w:val="24"/>
        </w:rPr>
        <w:t>‘</w:t>
      </w:r>
      <w:r w:rsidRPr="004C3D22">
        <w:rPr>
          <w:sz w:val="24"/>
          <w:szCs w:val="24"/>
        </w:rPr>
        <w:t>THRIVE’</w:t>
      </w:r>
      <w:r w:rsidRPr="004C3D22">
        <w:rPr>
          <w:b/>
          <w:sz w:val="24"/>
          <w:szCs w:val="24"/>
        </w:rPr>
        <w:t xml:space="preserve"> </w:t>
      </w:r>
      <w:r w:rsidRPr="004C3D22">
        <w:rPr>
          <w:sz w:val="24"/>
          <w:szCs w:val="24"/>
        </w:rPr>
        <w:t>is most commonly used in South Wales Police and it reflects how incidents are graded in terms of vulnerability and risk. The areas which are looked at are the threat present to people involved, how likely harm is to come with persons involved, the risk of other events occurring or matters escalating, the type of investigation that needs to occur, the vulnerability level of those involved, the engagement between the relevant agencies in order to build rapports with victims and prevention and intervention to stop further incidents that are similar happening. The advantage of using this method of grading calls allows for victims of crime to experience a bespoke service that fits with what has happened and also ties in with the level of impact it has had on the victim. It also benefits the force in the sense that sensible decisions can be made in regards to the level of resources that are deployed in order to deal with the incident. We can deploy the right people, with the right level of training in order to deal with the incidents.</w:t>
      </w:r>
    </w:p>
    <w:p w14:paraId="6497EC02" w14:textId="77777777" w:rsidR="004C3D22" w:rsidRPr="004C3D22" w:rsidRDefault="004C3D22" w:rsidP="004C3D22">
      <w:pPr>
        <w:rPr>
          <w:sz w:val="24"/>
          <w:szCs w:val="24"/>
        </w:rPr>
      </w:pPr>
    </w:p>
    <w:p w14:paraId="592AAA10" w14:textId="77777777" w:rsidR="004C3D22" w:rsidRPr="004C3D22" w:rsidRDefault="004C3D22" w:rsidP="004C3D22">
      <w:pPr>
        <w:rPr>
          <w:sz w:val="24"/>
          <w:szCs w:val="24"/>
        </w:rPr>
      </w:pPr>
      <w:r w:rsidRPr="004C3D22">
        <w:rPr>
          <w:sz w:val="24"/>
          <w:szCs w:val="24"/>
        </w:rPr>
        <w:t xml:space="preserve">There are many ways by which you support and manage a vulnerable person at risk of harm, especially from anti-social behaviour within the community. Anti-social behaviour is something that can be split into three different categories within the police, these are, environmental, nuisance and personal anti-social behaviour. There are many offences that constitute falling under environmental anti-social behaviour, these range from off-road bikes being used on common land to starting grass fires (ASB Help, 2018). Nuisance related anti-social behaviour would refer to issues such as youths congregating in a town centre and refuses to leave and personal anti-social behaviour issues would link to your issues such a neighbour disputes. The latter of the categories is what best describes the problems being faced by male A. </w:t>
      </w:r>
    </w:p>
    <w:p w14:paraId="54CB03E6" w14:textId="4811A077" w:rsidR="004C3D22" w:rsidRDefault="004C3D22" w:rsidP="004C3D22">
      <w:pPr>
        <w:rPr>
          <w:sz w:val="24"/>
          <w:szCs w:val="24"/>
        </w:rPr>
      </w:pPr>
      <w:r w:rsidRPr="004C3D22">
        <w:rPr>
          <w:sz w:val="24"/>
          <w:szCs w:val="24"/>
        </w:rPr>
        <w:t xml:space="preserve">As well as the police there are many other professional agencies that work with vulnerable persons who are at different levels when being exposed to any risks. The police are often encouraged and also required on times to collaborate with a number of different agencies in order to investigate crime, reduce crime and protect the community (Bryant &amp; Bryant, 2015). Male A was already under the care of a probation worker and also accustomed to dealing with the council via the social housing department. It was not their idea in order to inform police of the situation, however as time progressed he was clearly happy that we had attended. This type of method of working is often referred to as a ‘multi-agency approach’. This is a formal approach whereby the social sector and health sector work alongside each other in order to primarily improve safeguarding for both vulnerable children and also vulnerable adults within the community (AC Education, 2020). The links between all forms of services is held in a Multi-Agency Support Hub (MASH) which are commonly spread across the country to make sure that each agency has access to these forms of working mechanism and can therefore provide the best type of care and support to their clients. </w:t>
      </w:r>
    </w:p>
    <w:p w14:paraId="6745C302" w14:textId="77777777" w:rsidR="00CB0362" w:rsidRPr="004C3D22" w:rsidRDefault="00CB0362" w:rsidP="004C3D22">
      <w:pPr>
        <w:rPr>
          <w:sz w:val="24"/>
          <w:szCs w:val="24"/>
        </w:rPr>
      </w:pPr>
    </w:p>
    <w:p w14:paraId="0B617177" w14:textId="387091D6" w:rsidR="004C3D22" w:rsidRDefault="004C3D22" w:rsidP="004C3D22">
      <w:pPr>
        <w:rPr>
          <w:sz w:val="24"/>
          <w:szCs w:val="24"/>
        </w:rPr>
      </w:pPr>
      <w:r w:rsidRPr="004C3D22">
        <w:rPr>
          <w:sz w:val="24"/>
          <w:szCs w:val="24"/>
        </w:rPr>
        <w:t xml:space="preserve">As well as working with other partner agencies which fall outside of the police force, there are numerous departments within South Wales Police which also enable police officers on the front line to provide the appropriate approaches in order to best support and safeguard the vulnerable. Being a response officer is often a very fast paced role, meaning that you deal with a number of different incidents throughout the duration of each tour of duty. Even so, at the forefront is victim satisfaction and in some cases those individual needs ongoing support after the initial incident that a response officer simply cannot provide along with emergency calls and slow time workload. This would be an instance where you call on specialised department assistance. Male A clearly needed support after this incident had been cleared up and this fell in the form of contacting the Anti-Social Behaviour unit and also the Community Safety Partnership unit which are within South Wales Police. At the time of the incident, it was flagged to the ASB unit as an area which was likely to be an ongoing issue with call demand for the area on a regular basis. An ASB referral form was completed stating the nature of what had been going on and this was shared in order for the officers working within the department to be aware. Leading on from this, it was also a good opportunity for the Neighbourhood Policing Team, or NPT, to be made aware as the local Police Community Support Officers could provide regular patrols in the vicinity. This would not only act as a deterrent for the offenders, but also provide a form of much needed reassurance for the victim. </w:t>
      </w:r>
    </w:p>
    <w:p w14:paraId="51979D3A" w14:textId="77777777" w:rsidR="004C3D22" w:rsidRPr="004C3D22" w:rsidRDefault="004C3D22" w:rsidP="004C3D22">
      <w:pPr>
        <w:rPr>
          <w:sz w:val="24"/>
          <w:szCs w:val="24"/>
        </w:rPr>
      </w:pPr>
    </w:p>
    <w:p w14:paraId="344A8CB7" w14:textId="49AF2DAC" w:rsidR="004C3D22" w:rsidRDefault="004C3D22" w:rsidP="004C3D22">
      <w:pPr>
        <w:rPr>
          <w:sz w:val="24"/>
          <w:szCs w:val="24"/>
        </w:rPr>
      </w:pPr>
      <w:r w:rsidRPr="004C3D22">
        <w:rPr>
          <w:sz w:val="24"/>
          <w:szCs w:val="24"/>
        </w:rPr>
        <w:t xml:space="preserve">A further department which works in relation to tackling repeat victims and repeat offending is the Community Safety Partnership (CSP) of Policing and Community Safety Partnership (PCSP). CSP have a range of duties which they undertake within their department. They can vary from identifying and prioritising particular concerns within a community, consulting and engaging with the communities and also by delivering plans in order to reduce crime and also enhance community safety in the areas which they work (Community Safety Unit, 2020). In this instance, I believed that this department could offer Male A help going forward with the issues he was experiencing. </w:t>
      </w:r>
    </w:p>
    <w:p w14:paraId="60780982" w14:textId="77777777" w:rsidR="004C3D22" w:rsidRPr="004C3D22" w:rsidRDefault="004C3D22" w:rsidP="004C3D22">
      <w:pPr>
        <w:rPr>
          <w:sz w:val="24"/>
          <w:szCs w:val="24"/>
        </w:rPr>
      </w:pPr>
    </w:p>
    <w:p w14:paraId="2B0521F2" w14:textId="256A4F71" w:rsidR="004C3D22" w:rsidRDefault="004C3D22" w:rsidP="004C3D22">
      <w:pPr>
        <w:rPr>
          <w:sz w:val="24"/>
          <w:szCs w:val="24"/>
        </w:rPr>
      </w:pPr>
      <w:r w:rsidRPr="004C3D22">
        <w:rPr>
          <w:sz w:val="24"/>
          <w:szCs w:val="24"/>
        </w:rPr>
        <w:t>Upon reflecting on this incident, I have noted that when dealing with vulnerable people it is not solely just about the incident you attend. These types of people that we encounter aren’t just vulnerable for just the duration of the call we attend, they are people that need continued support in the future in order to lead a life which their risk of being exploited is decreased and even diminished in the long run. Dealing with persons who are vulnerable and at risk, relies on drawing upon all necessary agencies in order to make sure their safeguarding in the community is paramount going forward. During this incident I had an added bonus in the sense that I had previously dealt with male A and had built up a rapport for him to trust me, which in turned calmed his temperament. This is however not always going to be the case for every incident I attend and therefore it is extremely important to try and build some form of rapport with each individual you encounter in order to give them best service and best help possible for them.</w:t>
      </w:r>
    </w:p>
    <w:p w14:paraId="7A766D93" w14:textId="58007C27" w:rsidR="004C3D22" w:rsidRDefault="004C3D22" w:rsidP="004C3D22">
      <w:pPr>
        <w:rPr>
          <w:sz w:val="24"/>
          <w:szCs w:val="24"/>
        </w:rPr>
      </w:pPr>
    </w:p>
    <w:p w14:paraId="25A7DB61" w14:textId="3F16FA65" w:rsidR="004C3D22" w:rsidRPr="004C3D22" w:rsidRDefault="004C3D22" w:rsidP="004C3D22">
      <w:pPr>
        <w:rPr>
          <w:b/>
          <w:sz w:val="24"/>
          <w:szCs w:val="24"/>
        </w:rPr>
      </w:pPr>
      <w:r w:rsidRPr="004C3D22">
        <w:rPr>
          <w:b/>
          <w:sz w:val="24"/>
          <w:szCs w:val="24"/>
        </w:rPr>
        <w:t>Word Count: 1495</w:t>
      </w:r>
    </w:p>
    <w:p w14:paraId="26863C2B" w14:textId="77777777" w:rsidR="004C3D22" w:rsidRPr="00E676F7" w:rsidRDefault="004C3D22"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3F2D46B" w14:textId="615AA2F4" w:rsidR="00A221AB" w:rsidRPr="00EF1C33" w:rsidRDefault="00A221AB" w:rsidP="00EF1C33">
      <w:pPr>
        <w:overflowPunct/>
        <w:autoSpaceDE/>
        <w:autoSpaceDN/>
        <w:adjustRightInd/>
        <w:jc w:val="center"/>
        <w:textAlignment w:val="auto"/>
        <w:rPr>
          <w:b/>
          <w:bCs/>
          <w:sz w:val="28"/>
          <w:szCs w:val="28"/>
        </w:rPr>
      </w:pPr>
      <w:r w:rsidRPr="00EF1C33">
        <w:rPr>
          <w:rStyle w:val="normaltextrun"/>
          <w:b/>
          <w:bCs/>
          <w:sz w:val="28"/>
          <w:szCs w:val="28"/>
        </w:rPr>
        <w:t>Task 3</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37E25039"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w:t>
      </w:r>
      <w:r w:rsidR="00EB674E">
        <w:rPr>
          <w:rStyle w:val="normaltextrun"/>
          <w:rFonts w:ascii="Arial" w:hAnsi="Arial" w:cs="Arial"/>
          <w:color w:val="000000"/>
        </w:rPr>
        <w:t xml:space="preserve">Abigail Howells </w:t>
      </w:r>
      <w:r>
        <w:rPr>
          <w:rStyle w:val="normaltextrun"/>
          <w:rFonts w:ascii="Arial" w:hAnsi="Arial" w:cs="Arial"/>
          <w:color w:val="000000"/>
        </w:rPr>
        <w:t>(Learner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03DDF74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EB674E">
        <w:rPr>
          <w:rStyle w:val="normaltextrun"/>
          <w:rFonts w:ascii="Arial" w:hAnsi="Arial" w:cs="Arial"/>
          <w:color w:val="000000"/>
        </w:rPr>
        <w:t>18/08/2020</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C025F9">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C025F9">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C025F9">
            <w:pPr>
              <w:ind w:right="237"/>
              <w:jc w:val="both"/>
              <w:rPr>
                <w:sz w:val="24"/>
                <w:szCs w:val="24"/>
              </w:rPr>
            </w:pPr>
          </w:p>
          <w:p w14:paraId="41B3782F" w14:textId="3DFC0595" w:rsidR="00710D69" w:rsidRPr="00E676F7" w:rsidRDefault="00710D69" w:rsidP="00C025F9">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C025F9">
            <w:pPr>
              <w:ind w:right="237"/>
              <w:rPr>
                <w:sz w:val="24"/>
                <w:szCs w:val="24"/>
              </w:rPr>
            </w:pPr>
          </w:p>
          <w:p w14:paraId="01F9B7BD" w14:textId="77777777" w:rsidR="00710D69" w:rsidRPr="00E676F7" w:rsidRDefault="00710D69" w:rsidP="00C025F9">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5B9A2F44" w:rsidR="005C76DE" w:rsidRDefault="005C76DE" w:rsidP="005C76DE">
      <w:pPr>
        <w:ind w:right="237"/>
        <w:jc w:val="both"/>
        <w:rPr>
          <w:sz w:val="24"/>
          <w:szCs w:val="24"/>
        </w:rPr>
      </w:pPr>
    </w:p>
    <w:p w14:paraId="15A82AF2" w14:textId="77777777" w:rsidR="00EF1C33" w:rsidRPr="00AF0DBB" w:rsidRDefault="00EF1C33" w:rsidP="00EF1C33">
      <w:pPr>
        <w:rPr>
          <w:sz w:val="24"/>
          <w:szCs w:val="24"/>
        </w:rPr>
      </w:pPr>
      <w:r w:rsidRPr="00AF0DBB">
        <w:rPr>
          <w:sz w:val="24"/>
          <w:szCs w:val="24"/>
        </w:rPr>
        <w:t>The following essay will consist of two main areas. Firstly I will aim to critically evaluate how information and intelligence gained within the police force can be used in the much needed disruption of the more serious strains of crime, which include drug smuggling (county lines), human trafficking, child sexual exploitation (CSE) and others via roads policing units. Within the second area of this essay I will aim to analyse how the important resource of Automatic Number Plate Recognition or as it is commonly known in police language, ANPR is used as both an investigative resource and tool whilst disrupting the above forms of crime and also as a help with non-criminal types of incidents that can occur. Whilst doing this I will draw upon various sources in order to structure my essay and provide an in-depth critical evaluation and analysis.</w:t>
      </w:r>
    </w:p>
    <w:p w14:paraId="6F843677" w14:textId="77777777" w:rsidR="00EF1C33" w:rsidRPr="00AF0DBB" w:rsidRDefault="00EF1C33" w:rsidP="00EF1C33">
      <w:pPr>
        <w:rPr>
          <w:sz w:val="24"/>
          <w:szCs w:val="24"/>
        </w:rPr>
      </w:pPr>
    </w:p>
    <w:p w14:paraId="3E2A680B" w14:textId="2CAA1B1E" w:rsidR="00EF1C33" w:rsidRPr="00AF0DBB" w:rsidRDefault="00EF1C33" w:rsidP="00EF1C33">
      <w:pPr>
        <w:rPr>
          <w:sz w:val="24"/>
          <w:szCs w:val="24"/>
        </w:rPr>
      </w:pPr>
      <w:r w:rsidRPr="00AF0DBB">
        <w:rPr>
          <w:sz w:val="24"/>
          <w:szCs w:val="24"/>
        </w:rPr>
        <w:t>Information and intelligence is an integral part of how the police tackle the most serious and more complex type of crimes that are committed within our force areas. Although there are numerous resources in terms of frontline response officers, neighbour officers, police community support officers (PCSOs) and various other specialised departments there are still not enough in order to be the eyes and ears all round the clock. This is where police forces rely upon the members of the public in order to lend a helping hand, in the form of anonymously providing both information and intelligence when it comes to light. Intelligence, in an investigative context can be considered a form of information in itself, but of a specific kind of variety. It is information that has ta</w:t>
      </w:r>
      <w:r w:rsidR="00CB0362" w:rsidRPr="00AF0DBB">
        <w:rPr>
          <w:sz w:val="24"/>
          <w:szCs w:val="24"/>
        </w:rPr>
        <w:t>ken on a form of meaning (Bryant &amp; Bryant</w:t>
      </w:r>
      <w:r w:rsidRPr="00AF0DBB">
        <w:rPr>
          <w:sz w:val="24"/>
          <w:szCs w:val="24"/>
        </w:rPr>
        <w:t xml:space="preserve">, 2015). The police work from three different forms of data that is incoming to them and these are as follows. Information, where the source doesn’t necessarily need any form of confidentiality as it is information that is open to be known by other persons. For example, a call from a </w:t>
      </w:r>
      <w:r w:rsidR="00CB0362" w:rsidRPr="00AF0DBB">
        <w:rPr>
          <w:sz w:val="24"/>
          <w:szCs w:val="24"/>
        </w:rPr>
        <w:t>member of the public informing</w:t>
      </w:r>
      <w:r w:rsidRPr="00AF0DBB">
        <w:rPr>
          <w:sz w:val="24"/>
          <w:szCs w:val="24"/>
        </w:rPr>
        <w:t xml:space="preserve"> police that an incident has occurred and the details of that incident. Secondly comes intelligence, this is information that can come fro</w:t>
      </w:r>
      <w:r w:rsidR="00CB0362" w:rsidRPr="00AF0DBB">
        <w:rPr>
          <w:sz w:val="24"/>
          <w:szCs w:val="24"/>
        </w:rPr>
        <w:t>m many sources and more often or</w:t>
      </w:r>
      <w:r w:rsidRPr="00AF0DBB">
        <w:rPr>
          <w:sz w:val="24"/>
          <w:szCs w:val="24"/>
        </w:rPr>
        <w:t xml:space="preserve"> not needs to be made confidential and shared in the correct manner. This type of information has to be dealt with in a specific manner, where it is recorded, g</w:t>
      </w:r>
      <w:r w:rsidR="00CB0362" w:rsidRPr="00AF0DBB">
        <w:rPr>
          <w:sz w:val="24"/>
          <w:szCs w:val="24"/>
        </w:rPr>
        <w:t>raded and then evaluated (Bryant</w:t>
      </w:r>
      <w:r w:rsidRPr="00AF0DBB">
        <w:rPr>
          <w:sz w:val="24"/>
          <w:szCs w:val="24"/>
        </w:rPr>
        <w:t xml:space="preserve"> &amp; </w:t>
      </w:r>
      <w:r w:rsidR="00CB0362" w:rsidRPr="00AF0DBB">
        <w:rPr>
          <w:sz w:val="24"/>
          <w:szCs w:val="24"/>
        </w:rPr>
        <w:t>Bryant</w:t>
      </w:r>
      <w:r w:rsidRPr="00AF0DBB">
        <w:rPr>
          <w:sz w:val="24"/>
          <w:szCs w:val="24"/>
        </w:rPr>
        <w:t xml:space="preserve">, 2015). I will </w:t>
      </w:r>
      <w:r w:rsidR="00CB0362" w:rsidRPr="00AF0DBB">
        <w:rPr>
          <w:sz w:val="24"/>
          <w:szCs w:val="24"/>
        </w:rPr>
        <w:t>discuss the means in which it is</w:t>
      </w:r>
      <w:r w:rsidRPr="00AF0DBB">
        <w:rPr>
          <w:sz w:val="24"/>
          <w:szCs w:val="24"/>
        </w:rPr>
        <w:t xml:space="preserve"> dealt with shortly later in the main body of this essay. </w:t>
      </w:r>
    </w:p>
    <w:p w14:paraId="7BE64EBA" w14:textId="77777777" w:rsidR="00EF1C33" w:rsidRPr="00AF0DBB" w:rsidRDefault="00EF1C33" w:rsidP="00EF1C33">
      <w:pPr>
        <w:rPr>
          <w:sz w:val="24"/>
          <w:szCs w:val="24"/>
        </w:rPr>
      </w:pPr>
    </w:p>
    <w:p w14:paraId="4D672284" w14:textId="1942706B" w:rsidR="00EF1C33" w:rsidRPr="00AF0DBB" w:rsidRDefault="00EF1C33" w:rsidP="00EF1C33">
      <w:pPr>
        <w:rPr>
          <w:sz w:val="24"/>
          <w:szCs w:val="24"/>
        </w:rPr>
      </w:pPr>
      <w:r w:rsidRPr="00AF0DBB">
        <w:rPr>
          <w:sz w:val="24"/>
          <w:szCs w:val="24"/>
        </w:rPr>
        <w:t>Within South Wales Police there is a specific way in which all the information and intelligence needs to be collected and disseminated amongst the relevant departments and agencies. Commonly referred to as the National Intelligence Model or NIM for short, this sets out the standardised framework to place intelligence at the forefront of the reduction of crime and disorder amongst our communities. This framework was launched by the NCIS in 2000 and is paramount when it comes to protecting and managing the risks for both the members of the public an</w:t>
      </w:r>
      <w:r w:rsidR="00CB0362" w:rsidRPr="00AF0DBB">
        <w:rPr>
          <w:sz w:val="24"/>
          <w:szCs w:val="24"/>
        </w:rPr>
        <w:t>d also our police forces (Bryant &amp; Bryant</w:t>
      </w:r>
      <w:r w:rsidRPr="00AF0DBB">
        <w:rPr>
          <w:sz w:val="24"/>
          <w:szCs w:val="24"/>
        </w:rPr>
        <w:t xml:space="preserve">, 2015). The National Intelligence Model is set out in the 3 tier pyramid. Level one refers to intelligence which is deemed as low level or low risk. This sort of intelligence can be disseminated amongst the local neighbourhood policing teams and BCU’s (local intelligence units). The second tier refers to medium risk intelligence which would in turn be disseminated throughout the force or to neighbouring forces. This may be due to the fact that it relates to issues that are occurring across one force itself and also spilling into neighbouring forces. This in turn allows for forces to work hand in hand to combat factors that often or not have detrimental effects on communities, for example county lines. The third and final tier refers to the highest risk intelligence. This is both national and international intelligence which could have serious consequences should it remain un-tackled. This type of intelligence would refer to that relating to terrorism. </w:t>
      </w:r>
    </w:p>
    <w:p w14:paraId="24DF7A10" w14:textId="77777777" w:rsidR="00CB0362" w:rsidRPr="00AF0DBB" w:rsidRDefault="00CB0362" w:rsidP="00EF1C33">
      <w:pPr>
        <w:rPr>
          <w:sz w:val="24"/>
          <w:szCs w:val="24"/>
        </w:rPr>
      </w:pPr>
    </w:p>
    <w:p w14:paraId="08A3FFFE" w14:textId="7A901AD5" w:rsidR="00EF1C33" w:rsidRPr="00AF0DBB" w:rsidRDefault="00EF1C33" w:rsidP="00EF1C33">
      <w:pPr>
        <w:rPr>
          <w:sz w:val="24"/>
          <w:szCs w:val="24"/>
        </w:rPr>
      </w:pPr>
      <w:r w:rsidRPr="00AF0DBB">
        <w:rPr>
          <w:sz w:val="24"/>
          <w:szCs w:val="24"/>
        </w:rPr>
        <w:t>There are many different sources where intelligence can come from and this then determines how the intelligence they provide is shared and also who it is shared amongst. A highly intricate way in which police forces obtain intelligence is through covert human intelligence sources or for short, a CHIS. Often or not, the informants themselves are known within the criminal world as they are the only people with access to th</w:t>
      </w:r>
      <w:r w:rsidR="00CB0362" w:rsidRPr="00AF0DBB">
        <w:rPr>
          <w:sz w:val="24"/>
          <w:szCs w:val="24"/>
        </w:rPr>
        <w:t>eir plans and activities (Bryant &amp; Bryant</w:t>
      </w:r>
      <w:r w:rsidRPr="00AF0DBB">
        <w:rPr>
          <w:sz w:val="24"/>
          <w:szCs w:val="24"/>
        </w:rPr>
        <w:t xml:space="preserve">, 2015). These people form relationships and obtain information (not all necessarily criminally related in the first instance) from other parties and then feed it back to the police. This is all done undercover (covertly). This type of intelligence always needs some form of authorization by a senior officer, usually a detective superintendent or higher, under the Regulation of Investigatory Powers Act 2000 (RIPA). Another way in which intelligence is acquired is through community policing. Neighbourhood teams within police forces are often in a position where more time can be spent in order to truly get involved within the community in which they serve and build up rapports where people feel comfortable in order to inform them of the on goings within their areas. </w:t>
      </w:r>
    </w:p>
    <w:p w14:paraId="16A0652E" w14:textId="77777777" w:rsidR="00EF1C33" w:rsidRPr="00AF0DBB" w:rsidRDefault="00EF1C33" w:rsidP="00EF1C33">
      <w:pPr>
        <w:rPr>
          <w:sz w:val="24"/>
          <w:szCs w:val="24"/>
        </w:rPr>
      </w:pPr>
    </w:p>
    <w:p w14:paraId="22564824" w14:textId="77777777" w:rsidR="00EF1C33" w:rsidRPr="00AF0DBB" w:rsidRDefault="00EF1C33" w:rsidP="00EF1C33">
      <w:pPr>
        <w:rPr>
          <w:sz w:val="24"/>
          <w:szCs w:val="24"/>
        </w:rPr>
      </w:pPr>
      <w:r w:rsidRPr="00AF0DBB">
        <w:rPr>
          <w:sz w:val="24"/>
          <w:szCs w:val="24"/>
        </w:rPr>
        <w:t xml:space="preserve">Before being shared to the relevant departments of persons, information and intelligence needs to be sanitised by specially trained officers. This involves removing any form of details which may link to whom the information was originally from. The whole point of providing intelligence is for the source to remain anonymous and therefore feel confident in order to provide further intelligence in the future. Within each force they would have their own way of making sure the correct people are able to view pieces of intelligence in order for them to act upon it. Within South Wales Police they often have intelligence bulletins which are updated on a weekly basis and open to all types of officers to view and be made aware of. Some intelligence, for example those pieces relating to ongoing drug or anti-social behaviour hotspots may be tasked out to neighbourhood policing teams for them to actively target (anti-social behaviour) and hopefully obtain warrants to execute (drug usage). The tasking out of intelligence is a key area where roads policing units can be made aware of specific vehicles which are involved in the soliciting of crime. </w:t>
      </w:r>
    </w:p>
    <w:p w14:paraId="631A49EB" w14:textId="77777777" w:rsidR="00EF1C33" w:rsidRPr="00AF0DBB" w:rsidRDefault="00EF1C33" w:rsidP="00EF1C33">
      <w:pPr>
        <w:rPr>
          <w:sz w:val="24"/>
          <w:szCs w:val="24"/>
        </w:rPr>
      </w:pPr>
    </w:p>
    <w:p w14:paraId="0292A919" w14:textId="59B250ED" w:rsidR="00EF1C33" w:rsidRPr="00AF0DBB" w:rsidRDefault="00EF1C33" w:rsidP="00EF1C33">
      <w:pPr>
        <w:rPr>
          <w:sz w:val="24"/>
          <w:szCs w:val="24"/>
        </w:rPr>
      </w:pPr>
      <w:r w:rsidRPr="00AF0DBB">
        <w:rPr>
          <w:sz w:val="24"/>
          <w:szCs w:val="24"/>
        </w:rPr>
        <w:t>Whilst investigating the more prevalent crimes in society which are often very hard to detect, forces focus on what is known as intelligence lead policing and it is often referred to as the most effective and important law enforcement tool to fight and prevent crime. It relies heavily on strong communications between the police force itself and also the communities in which they serve as members of the public have the valuable information and observations on activities that have the potential to link to the most difficult type of crime to detect (Fritzvold, 2020). Its emphasis on data collection can lead to a more intense focus on suspected offenders and organised crime movements. Intelligence lead policing can often help to identify victims and repeat offenders and offer a way for the offenders to change their behaviour before they turn to committing more sever</w:t>
      </w:r>
      <w:r w:rsidR="00290B51" w:rsidRPr="00AF0DBB">
        <w:rPr>
          <w:sz w:val="24"/>
          <w:szCs w:val="24"/>
        </w:rPr>
        <w:t>e</w:t>
      </w:r>
      <w:r w:rsidRPr="00AF0DBB">
        <w:rPr>
          <w:sz w:val="24"/>
          <w:szCs w:val="24"/>
        </w:rPr>
        <w:t xml:space="preserve"> crimes as time goes on. </w:t>
      </w:r>
    </w:p>
    <w:p w14:paraId="4F6DC6B3" w14:textId="77777777" w:rsidR="00EF1C33" w:rsidRPr="00AF0DBB" w:rsidRDefault="00EF1C33" w:rsidP="00EF1C33">
      <w:pPr>
        <w:rPr>
          <w:sz w:val="24"/>
          <w:szCs w:val="24"/>
        </w:rPr>
      </w:pPr>
    </w:p>
    <w:p w14:paraId="416C97B9" w14:textId="77777777" w:rsidR="00EF1C33" w:rsidRPr="00AF0DBB" w:rsidRDefault="00EF1C33" w:rsidP="00EF1C33">
      <w:pPr>
        <w:rPr>
          <w:sz w:val="24"/>
          <w:szCs w:val="24"/>
        </w:rPr>
      </w:pPr>
      <w:r w:rsidRPr="00AF0DBB">
        <w:rPr>
          <w:sz w:val="24"/>
          <w:szCs w:val="24"/>
        </w:rPr>
        <w:t xml:space="preserve">Intelligence is an integral part in helping to solve those crimes that have been reported to us by members of the public, but also for helping to detect the crimes which would otherwise go unnoticed on a daily basis. The issues of drugs within our communities is something that has been ongoing for a number of years and often or not spins a large web in regards to the various persons that are involved. When using information and intelligence there are four key principles which must be adhered to. These are pursue the matter and aim to disrupt the activity in order for prosecution of those involved, early prevention to stop people of the community being involved in serious organised crime, protect persons who may be classed as vulnerable within our communities from being victims of serious organised crime or becoming involved (e.g. county lines and cuckooing) and also prepare by having the necessary measures in place in order to tackle serious organised crime (What Works, 2020). This new outlook was adapted in 2013 when Theresa May introduced the new government plan to disrupt serious and organised crime. </w:t>
      </w:r>
    </w:p>
    <w:p w14:paraId="7E0564C0" w14:textId="77777777" w:rsidR="00EF1C33" w:rsidRPr="00AF0DBB" w:rsidRDefault="00EF1C33" w:rsidP="00EF1C33">
      <w:pPr>
        <w:rPr>
          <w:sz w:val="24"/>
          <w:szCs w:val="24"/>
        </w:rPr>
      </w:pPr>
    </w:p>
    <w:p w14:paraId="2FF72412" w14:textId="77777777" w:rsidR="00EF1C33" w:rsidRPr="00AF0DBB" w:rsidRDefault="00EF1C33" w:rsidP="00EF1C33">
      <w:pPr>
        <w:rPr>
          <w:sz w:val="24"/>
          <w:szCs w:val="24"/>
        </w:rPr>
      </w:pPr>
      <w:r w:rsidRPr="00AF0DBB">
        <w:rPr>
          <w:sz w:val="24"/>
          <w:szCs w:val="24"/>
        </w:rPr>
        <w:t>Another common tool used to tackle the more prevalent crimes within our communities, is what is called automatic number plate recognition or ANPR for short. The Automatic Number Plate Recognition tool is a vital piece of equipment used within police force in order to detect, disrupt and deter crime at both local and also national levels. As well as being used to tackle low level crime across the United Kingdom, it is also a key tool in order to combat Organised Crime Groups and terrorism (Home Office, 2019). The way it is used is that when vehicles pass the ANPR camera, it automatically scans the number plate and instantly checks it across database records. Depending on what records come back for the vehicles, police officers are then able to intercept and stop them to conduct further checks if necessary. Depending on what information is found, there is potential for arrests to occur. Automatic Number Plate Recognition has become an important feature when combatting specific offences, for example stolen vehicles and driving with no insurance (Home Office, 2019). Roads policing unit vehicles all have automatic number plate recognition fitted within them which is exceptionally valuable in their roles.</w:t>
      </w:r>
    </w:p>
    <w:p w14:paraId="372F8601" w14:textId="77777777" w:rsidR="00EF1C33" w:rsidRPr="00AF0DBB" w:rsidRDefault="00EF1C33" w:rsidP="00EF1C33">
      <w:pPr>
        <w:rPr>
          <w:sz w:val="24"/>
          <w:szCs w:val="24"/>
        </w:rPr>
      </w:pPr>
    </w:p>
    <w:p w14:paraId="3534A86F" w14:textId="77777777" w:rsidR="00EF1C33" w:rsidRPr="00AF0DBB" w:rsidRDefault="00EF1C33" w:rsidP="00EF1C33">
      <w:pPr>
        <w:rPr>
          <w:sz w:val="24"/>
          <w:szCs w:val="24"/>
        </w:rPr>
      </w:pPr>
      <w:r w:rsidRPr="00AF0DBB">
        <w:rPr>
          <w:sz w:val="24"/>
          <w:szCs w:val="24"/>
        </w:rPr>
        <w:t xml:space="preserve">Crime involving vehicles is extremely hard to combat as criminal organisations often use vehicles to transport things such as drugs from one area of the UK to another in a large quantity. Automatic number plate recognition can be used within three areas of a police force. Operational repose – vehicles of interest will be pinged from the automatic number plate recognition and allow for road traffic units or response units to carry out a stop on the vehicle and conduct further checks. Information and intelligence – vehicles of interest can have their journeys mapped from automatic number plate recognition and therefore build a bigger pictures as to how organised crime groups (OCG’s) operate within the United Kingdom (NPCC, 2016). Investigations – ANPR can often lead to further investigation. For example, locating a stolen vehicle and identifying those responsible or targeting persons who drive vehicles without insurance coverage. The ANPR system can give a detailed list of a vehicles movements within force areas. This is due to the fact that on a variety of main roads throughout the country there are ANPR cameras fixed in the locations. Each time a car passes these cameras a notification will be received if this vehicle is placed on what is known as a ‘hot list’. These notifications can than trace the areas and times where there vehicle has been and better help officers on the ground map out a journey that they would potentially make. </w:t>
      </w:r>
    </w:p>
    <w:p w14:paraId="402E7C85" w14:textId="77777777" w:rsidR="00EF1C33" w:rsidRPr="00AF0DBB" w:rsidRDefault="00EF1C33" w:rsidP="00EF1C33">
      <w:pPr>
        <w:rPr>
          <w:sz w:val="24"/>
          <w:szCs w:val="24"/>
        </w:rPr>
      </w:pPr>
    </w:p>
    <w:p w14:paraId="526BDE1F" w14:textId="54B4A05E" w:rsidR="00EF1C33" w:rsidRPr="00AF0DBB" w:rsidRDefault="00EF1C33" w:rsidP="00EF1C33">
      <w:pPr>
        <w:rPr>
          <w:sz w:val="24"/>
          <w:szCs w:val="24"/>
        </w:rPr>
      </w:pPr>
      <w:r w:rsidRPr="00AF0DBB">
        <w:rPr>
          <w:sz w:val="24"/>
          <w:szCs w:val="24"/>
        </w:rPr>
        <w:t>An example of ANPR and intelligence being used to tackle the subject of Child Sexual Exploitation (CSE) is Operation Railcar which was a pilot operation aimed at tackling this particular issue. Research surrounding info</w:t>
      </w:r>
      <w:r w:rsidR="00A937A8" w:rsidRPr="00AF0DBB">
        <w:rPr>
          <w:sz w:val="24"/>
          <w:szCs w:val="24"/>
        </w:rPr>
        <w:t xml:space="preserve">rmation and intelligence </w:t>
      </w:r>
      <w:r w:rsidRPr="00AF0DBB">
        <w:rPr>
          <w:sz w:val="24"/>
          <w:szCs w:val="24"/>
        </w:rPr>
        <w:t>identified persons and vehicles involved in CSE. The relevant markers were placed on these vehicles and then using the ANPR system, over a 6 month period over 40 different vehicles were identified as being both high and medium risk suspects of CSE matters and they incurred over 517 hits on the ANPR system in the host force alone (CSE Police and Pursue, 2020).</w:t>
      </w:r>
    </w:p>
    <w:p w14:paraId="0F352302" w14:textId="77777777" w:rsidR="00EF1C33" w:rsidRPr="00AF0DBB" w:rsidRDefault="00EF1C33" w:rsidP="00EF1C33">
      <w:pPr>
        <w:rPr>
          <w:sz w:val="24"/>
          <w:szCs w:val="24"/>
        </w:rPr>
      </w:pPr>
    </w:p>
    <w:p w14:paraId="048CABBE" w14:textId="77777777" w:rsidR="00EF1C33" w:rsidRPr="00AF0DBB" w:rsidRDefault="00EF1C33" w:rsidP="00EF1C33">
      <w:pPr>
        <w:rPr>
          <w:sz w:val="24"/>
          <w:szCs w:val="24"/>
        </w:rPr>
      </w:pPr>
      <w:r w:rsidRPr="00AF0DBB">
        <w:rPr>
          <w:sz w:val="24"/>
          <w:szCs w:val="24"/>
        </w:rPr>
        <w:t>As well as tackling crimes, automatic number plate recognition (ANPR) can also help with other forms of police incidents where no crime is necessarily being committed. For example, missing persons will often or not have access to a vehicle and can therefore cover a considerable amount of ground in comparison to being on foot. Officers involved in these types of incidents will often add the vehicle to what is known as a ‘hot list’ (as previously noted in the previous paragraph) and when this vehicle hits an ANPR camera it will signal to the relevant department who then in turn inform the officers who are dealing with locating the person. This type of resource is extremely valuable when it comes to high risk missing persons where harm is likely to come to them as the time they are missing increases.</w:t>
      </w:r>
    </w:p>
    <w:p w14:paraId="23A54B5A" w14:textId="77777777" w:rsidR="00EF1C33" w:rsidRPr="00AF0DBB" w:rsidRDefault="00EF1C33" w:rsidP="00EF1C33">
      <w:pPr>
        <w:rPr>
          <w:sz w:val="24"/>
          <w:szCs w:val="24"/>
        </w:rPr>
      </w:pPr>
    </w:p>
    <w:p w14:paraId="17487F6F" w14:textId="77777777" w:rsidR="00EF1C33" w:rsidRPr="00AF0DBB" w:rsidRDefault="00EF1C33" w:rsidP="00EF1C33">
      <w:pPr>
        <w:rPr>
          <w:sz w:val="24"/>
          <w:szCs w:val="24"/>
        </w:rPr>
      </w:pPr>
      <w:r w:rsidRPr="00AF0DBB">
        <w:rPr>
          <w:sz w:val="24"/>
          <w:szCs w:val="24"/>
        </w:rPr>
        <w:t xml:space="preserve">Within the policing world any type of incident can often or not rely on the help of ANPR facilities. There are often incidents whereby police will be in attendance, however prior to any units arriving at the incident parties involved in it can make off from the scene. Victims can make off without police contact and would therefore require a welfare check to be made on them in order to ascertain what has happened and also suspects can make off prior to police arrival and therefore the ANPR systems would be helpful when it comes to arrest enquiries that need to be made. </w:t>
      </w:r>
    </w:p>
    <w:p w14:paraId="534D8097" w14:textId="77777777" w:rsidR="00EF1C33" w:rsidRPr="00AF0DBB" w:rsidRDefault="00EF1C33" w:rsidP="00EF1C33">
      <w:pPr>
        <w:rPr>
          <w:sz w:val="24"/>
          <w:szCs w:val="24"/>
        </w:rPr>
      </w:pPr>
    </w:p>
    <w:p w14:paraId="5F4B14B1" w14:textId="77777777" w:rsidR="00EF1C33" w:rsidRPr="00AF0DBB" w:rsidRDefault="00EF1C33" w:rsidP="00EF1C33">
      <w:pPr>
        <w:rPr>
          <w:sz w:val="24"/>
          <w:szCs w:val="24"/>
        </w:rPr>
      </w:pPr>
      <w:r w:rsidRPr="00AF0DBB">
        <w:rPr>
          <w:sz w:val="24"/>
          <w:szCs w:val="24"/>
        </w:rPr>
        <w:t xml:space="preserve">Overall, both intelligence and information plus the facility of automatic number plate recognition helps the United Kingdom to be extremely more efficient than they would be without it. Information and intelligence allows for the bridge between police officers and the public to be built, as they feel with their contribution of sharing what they know about their communities they too are helping to tackle the crimes that affect a wide number of people. Allow not always visible for people to see, under the surface of things there is a continuously large amount of work which is going into both these areas with not only dealing with live incidents but also combatting crime which can affect our communities long term. </w:t>
      </w:r>
    </w:p>
    <w:p w14:paraId="5E65C375" w14:textId="77777777" w:rsidR="00EF1C33" w:rsidRPr="00AF0DBB" w:rsidRDefault="00EF1C33" w:rsidP="00EF1C33">
      <w:pPr>
        <w:rPr>
          <w:sz w:val="24"/>
          <w:szCs w:val="24"/>
        </w:rPr>
      </w:pPr>
    </w:p>
    <w:p w14:paraId="010854B2" w14:textId="77777777" w:rsidR="00EF1C33" w:rsidRPr="00AF0DBB" w:rsidRDefault="00EF1C33" w:rsidP="00EF1C33">
      <w:pPr>
        <w:rPr>
          <w:b/>
          <w:sz w:val="24"/>
          <w:szCs w:val="24"/>
          <w:u w:val="single"/>
        </w:rPr>
      </w:pPr>
      <w:r w:rsidRPr="00AF0DBB">
        <w:rPr>
          <w:b/>
          <w:sz w:val="24"/>
          <w:szCs w:val="24"/>
          <w:u w:val="single"/>
        </w:rPr>
        <w:t>Word count: 2294</w:t>
      </w:r>
    </w:p>
    <w:p w14:paraId="45142AF4" w14:textId="77777777" w:rsidR="00EF1C33" w:rsidRPr="00E676F7" w:rsidRDefault="00EF1C33"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04"/>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1B660B" w:rsidRDefault="009249F8" w:rsidP="009249F8">
            <w:pPr>
              <w:overflowPunct/>
              <w:autoSpaceDE/>
              <w:autoSpaceDN/>
              <w:adjustRightInd/>
              <w:rPr>
                <w:sz w:val="22"/>
                <w:szCs w:val="22"/>
                <w:lang w:eastAsia="zh-TW"/>
              </w:rPr>
            </w:pPr>
            <w:r w:rsidRPr="009249F8">
              <w:rPr>
                <w:sz w:val="22"/>
                <w:szCs w:val="22"/>
                <w:lang w:eastAsia="zh-TW"/>
              </w:rPr>
              <w:t> </w:t>
            </w:r>
          </w:p>
          <w:p w14:paraId="50BE5A41" w14:textId="22DA3E1A" w:rsidR="009249F8" w:rsidRPr="001B660B" w:rsidRDefault="007560F8" w:rsidP="00686F16">
            <w:pPr>
              <w:pStyle w:val="ListParagraph"/>
              <w:numPr>
                <w:ilvl w:val="0"/>
                <w:numId w:val="7"/>
              </w:numPr>
              <w:overflowPunct/>
              <w:autoSpaceDE/>
              <w:autoSpaceDN/>
              <w:adjustRightInd/>
              <w:rPr>
                <w:sz w:val="22"/>
                <w:szCs w:val="22"/>
                <w:lang w:eastAsia="zh-TW"/>
              </w:rPr>
            </w:pPr>
            <w:r w:rsidRPr="001B660B">
              <w:rPr>
                <w:sz w:val="22"/>
                <w:szCs w:val="22"/>
                <w:lang w:eastAsia="zh-TW"/>
              </w:rPr>
              <w:t>Road traffic offences – e.g. drug/drink driving.</w:t>
            </w:r>
          </w:p>
          <w:p w14:paraId="298D395F" w14:textId="11CA095C" w:rsidR="007560F8" w:rsidRDefault="007560F8" w:rsidP="00686F16">
            <w:pPr>
              <w:pStyle w:val="ListParagraph"/>
              <w:numPr>
                <w:ilvl w:val="0"/>
                <w:numId w:val="7"/>
              </w:numPr>
              <w:overflowPunct/>
              <w:autoSpaceDE/>
              <w:autoSpaceDN/>
              <w:adjustRightInd/>
              <w:rPr>
                <w:sz w:val="22"/>
                <w:szCs w:val="22"/>
                <w:lang w:eastAsia="zh-TW"/>
              </w:rPr>
            </w:pPr>
            <w:r w:rsidRPr="001B660B">
              <w:rPr>
                <w:sz w:val="22"/>
                <w:szCs w:val="22"/>
                <w:lang w:eastAsia="zh-TW"/>
              </w:rPr>
              <w:t>Drug/drink driving sample obtainment procedure.</w:t>
            </w:r>
          </w:p>
          <w:p w14:paraId="0ED5CB44" w14:textId="6EE9E167" w:rsidR="001B660B" w:rsidRDefault="001B660B" w:rsidP="00686F16">
            <w:pPr>
              <w:pStyle w:val="ListParagraph"/>
              <w:numPr>
                <w:ilvl w:val="0"/>
                <w:numId w:val="7"/>
              </w:numPr>
              <w:overflowPunct/>
              <w:autoSpaceDE/>
              <w:autoSpaceDN/>
              <w:adjustRightInd/>
              <w:rPr>
                <w:sz w:val="22"/>
                <w:szCs w:val="22"/>
                <w:lang w:eastAsia="zh-TW"/>
              </w:rPr>
            </w:pPr>
            <w:r>
              <w:rPr>
                <w:sz w:val="22"/>
                <w:szCs w:val="22"/>
                <w:lang w:eastAsia="zh-TW"/>
              </w:rPr>
              <w:t>Becoming more aware of out of court disposals.</w:t>
            </w:r>
          </w:p>
          <w:p w14:paraId="1D7911A6" w14:textId="279027C4" w:rsidR="00946E87" w:rsidRDefault="00946E87" w:rsidP="00686F16">
            <w:pPr>
              <w:pStyle w:val="ListParagraph"/>
              <w:numPr>
                <w:ilvl w:val="0"/>
                <w:numId w:val="7"/>
              </w:numPr>
              <w:overflowPunct/>
              <w:autoSpaceDE/>
              <w:autoSpaceDN/>
              <w:adjustRightInd/>
              <w:rPr>
                <w:sz w:val="22"/>
                <w:szCs w:val="22"/>
                <w:lang w:eastAsia="zh-TW"/>
              </w:rPr>
            </w:pPr>
            <w:r>
              <w:rPr>
                <w:sz w:val="22"/>
                <w:szCs w:val="22"/>
                <w:lang w:eastAsia="zh-TW"/>
              </w:rPr>
              <w:t>Be aware of what criteria needs to be met for a PPN to be actioned by various other partner agencies.</w:t>
            </w:r>
          </w:p>
          <w:p w14:paraId="605242B3" w14:textId="08105EA2" w:rsidR="00946E87" w:rsidRPr="001B660B" w:rsidRDefault="00946E87" w:rsidP="00686F16">
            <w:pPr>
              <w:pStyle w:val="ListParagraph"/>
              <w:numPr>
                <w:ilvl w:val="0"/>
                <w:numId w:val="7"/>
              </w:numPr>
              <w:overflowPunct/>
              <w:autoSpaceDE/>
              <w:autoSpaceDN/>
              <w:adjustRightInd/>
              <w:rPr>
                <w:sz w:val="22"/>
                <w:szCs w:val="22"/>
                <w:lang w:eastAsia="zh-TW"/>
              </w:rPr>
            </w:pPr>
            <w:r>
              <w:rPr>
                <w:sz w:val="22"/>
                <w:szCs w:val="22"/>
                <w:lang w:eastAsia="zh-TW"/>
              </w:rPr>
              <w:t>Understand the motions of how intelligence is gathered and then disseminated amongst the various departments within the police in order for action to be taken.</w:t>
            </w:r>
          </w:p>
          <w:p w14:paraId="2E021106" w14:textId="13D58362"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A31F858" w14:textId="77777777" w:rsidR="00946E87" w:rsidRDefault="009249F8" w:rsidP="009249F8">
            <w:pPr>
              <w:overflowPunct/>
              <w:autoSpaceDE/>
              <w:autoSpaceDN/>
              <w:adjustRightInd/>
              <w:rPr>
                <w:sz w:val="22"/>
                <w:szCs w:val="22"/>
                <w:lang w:eastAsia="zh-TW"/>
              </w:rPr>
            </w:pPr>
            <w:r w:rsidRPr="009249F8">
              <w:rPr>
                <w:sz w:val="22"/>
                <w:szCs w:val="22"/>
                <w:lang w:eastAsia="zh-TW"/>
              </w:rPr>
              <w:t>1-4</w:t>
            </w:r>
          </w:p>
          <w:p w14:paraId="6F357058" w14:textId="77777777" w:rsidR="00946E87" w:rsidRDefault="00946E87" w:rsidP="009249F8">
            <w:pPr>
              <w:overflowPunct/>
              <w:autoSpaceDE/>
              <w:autoSpaceDN/>
              <w:adjustRightInd/>
              <w:rPr>
                <w:sz w:val="22"/>
                <w:szCs w:val="22"/>
                <w:lang w:eastAsia="zh-TW"/>
              </w:rPr>
            </w:pPr>
          </w:p>
          <w:p w14:paraId="2188A059" w14:textId="77777777" w:rsidR="00946E87" w:rsidRDefault="00946E87" w:rsidP="009249F8">
            <w:pPr>
              <w:overflowPunct/>
              <w:autoSpaceDE/>
              <w:autoSpaceDN/>
              <w:adjustRightInd/>
              <w:rPr>
                <w:sz w:val="22"/>
                <w:szCs w:val="22"/>
                <w:lang w:eastAsia="zh-TW"/>
              </w:rPr>
            </w:pPr>
          </w:p>
          <w:p w14:paraId="15F8F96E" w14:textId="77777777" w:rsidR="00946E87" w:rsidRDefault="00946E87" w:rsidP="009249F8">
            <w:pPr>
              <w:overflowPunct/>
              <w:autoSpaceDE/>
              <w:autoSpaceDN/>
              <w:adjustRightInd/>
              <w:rPr>
                <w:sz w:val="22"/>
                <w:szCs w:val="22"/>
                <w:lang w:eastAsia="zh-TW"/>
              </w:rPr>
            </w:pPr>
          </w:p>
          <w:p w14:paraId="3E8C212B" w14:textId="77777777" w:rsidR="00946E87" w:rsidRDefault="00946E87" w:rsidP="009249F8">
            <w:pPr>
              <w:overflowPunct/>
              <w:autoSpaceDE/>
              <w:autoSpaceDN/>
              <w:adjustRightInd/>
              <w:rPr>
                <w:sz w:val="22"/>
                <w:szCs w:val="22"/>
                <w:lang w:eastAsia="zh-TW"/>
              </w:rPr>
            </w:pPr>
          </w:p>
          <w:p w14:paraId="4BA3C72D" w14:textId="77777777" w:rsidR="00946E87" w:rsidRDefault="00946E87" w:rsidP="009249F8">
            <w:pPr>
              <w:overflowPunct/>
              <w:autoSpaceDE/>
              <w:autoSpaceDN/>
              <w:adjustRightInd/>
              <w:rPr>
                <w:sz w:val="22"/>
                <w:szCs w:val="22"/>
                <w:lang w:eastAsia="zh-TW"/>
              </w:rPr>
            </w:pPr>
          </w:p>
          <w:p w14:paraId="40625DBE" w14:textId="77777777" w:rsidR="00946E87" w:rsidRDefault="00946E87" w:rsidP="009249F8">
            <w:pPr>
              <w:overflowPunct/>
              <w:autoSpaceDE/>
              <w:autoSpaceDN/>
              <w:adjustRightInd/>
              <w:rPr>
                <w:sz w:val="22"/>
                <w:szCs w:val="22"/>
                <w:lang w:eastAsia="zh-TW"/>
              </w:rPr>
            </w:pPr>
          </w:p>
          <w:p w14:paraId="082AE303" w14:textId="77777777" w:rsidR="00946E87" w:rsidRDefault="00946E87" w:rsidP="009249F8">
            <w:pPr>
              <w:overflowPunct/>
              <w:autoSpaceDE/>
              <w:autoSpaceDN/>
              <w:adjustRightInd/>
              <w:rPr>
                <w:sz w:val="22"/>
                <w:szCs w:val="22"/>
                <w:lang w:eastAsia="zh-TW"/>
              </w:rPr>
            </w:pPr>
          </w:p>
          <w:p w14:paraId="01085FE9" w14:textId="77777777" w:rsidR="00946E87" w:rsidRDefault="00946E87" w:rsidP="009249F8">
            <w:pPr>
              <w:overflowPunct/>
              <w:autoSpaceDE/>
              <w:autoSpaceDN/>
              <w:adjustRightInd/>
              <w:rPr>
                <w:sz w:val="22"/>
                <w:szCs w:val="22"/>
                <w:lang w:eastAsia="zh-TW"/>
              </w:rPr>
            </w:pPr>
          </w:p>
          <w:p w14:paraId="493A7F09" w14:textId="77777777" w:rsidR="00946E87" w:rsidRDefault="00946E87" w:rsidP="009249F8">
            <w:pPr>
              <w:overflowPunct/>
              <w:autoSpaceDE/>
              <w:autoSpaceDN/>
              <w:adjustRightInd/>
              <w:rPr>
                <w:sz w:val="22"/>
                <w:szCs w:val="22"/>
                <w:lang w:eastAsia="zh-TW"/>
              </w:rPr>
            </w:pPr>
          </w:p>
          <w:p w14:paraId="6EDC091F" w14:textId="77777777" w:rsidR="00946E87" w:rsidRDefault="00946E87" w:rsidP="009249F8">
            <w:pPr>
              <w:overflowPunct/>
              <w:autoSpaceDE/>
              <w:autoSpaceDN/>
              <w:adjustRightInd/>
              <w:rPr>
                <w:sz w:val="22"/>
                <w:szCs w:val="22"/>
                <w:lang w:eastAsia="zh-TW"/>
              </w:rPr>
            </w:pPr>
          </w:p>
          <w:p w14:paraId="45936CA2" w14:textId="77777777" w:rsidR="00946E87" w:rsidRDefault="00946E87" w:rsidP="009249F8">
            <w:pPr>
              <w:overflowPunct/>
              <w:autoSpaceDE/>
              <w:autoSpaceDN/>
              <w:adjustRightInd/>
              <w:rPr>
                <w:sz w:val="22"/>
                <w:szCs w:val="22"/>
                <w:lang w:eastAsia="zh-TW"/>
              </w:rPr>
            </w:pPr>
          </w:p>
          <w:p w14:paraId="792D701A" w14:textId="77777777" w:rsidR="00946E87" w:rsidRDefault="00946E87" w:rsidP="009249F8">
            <w:pPr>
              <w:overflowPunct/>
              <w:autoSpaceDE/>
              <w:autoSpaceDN/>
              <w:adjustRightInd/>
              <w:rPr>
                <w:sz w:val="22"/>
                <w:szCs w:val="22"/>
                <w:lang w:eastAsia="zh-TW"/>
              </w:rPr>
            </w:pPr>
          </w:p>
          <w:p w14:paraId="63C4BD6B" w14:textId="77777777" w:rsidR="00946E87" w:rsidRDefault="00946E87" w:rsidP="009249F8">
            <w:pPr>
              <w:overflowPunct/>
              <w:autoSpaceDE/>
              <w:autoSpaceDN/>
              <w:adjustRightInd/>
              <w:rPr>
                <w:sz w:val="22"/>
                <w:szCs w:val="22"/>
                <w:lang w:eastAsia="zh-TW"/>
              </w:rPr>
            </w:pPr>
          </w:p>
          <w:p w14:paraId="751EF9D9" w14:textId="77777777" w:rsidR="00946E87" w:rsidRDefault="00946E87" w:rsidP="009249F8">
            <w:pPr>
              <w:overflowPunct/>
              <w:autoSpaceDE/>
              <w:autoSpaceDN/>
              <w:adjustRightInd/>
              <w:rPr>
                <w:sz w:val="22"/>
                <w:szCs w:val="22"/>
                <w:lang w:eastAsia="zh-TW"/>
              </w:rPr>
            </w:pPr>
          </w:p>
          <w:p w14:paraId="31F917D5" w14:textId="77777777" w:rsidR="00946E87" w:rsidRDefault="00946E87" w:rsidP="009249F8">
            <w:pPr>
              <w:overflowPunct/>
              <w:autoSpaceDE/>
              <w:autoSpaceDN/>
              <w:adjustRightInd/>
              <w:rPr>
                <w:sz w:val="22"/>
                <w:szCs w:val="22"/>
                <w:lang w:eastAsia="zh-TW"/>
              </w:rPr>
            </w:pPr>
          </w:p>
          <w:p w14:paraId="05AAA641" w14:textId="77777777" w:rsidR="00946E87" w:rsidRDefault="00946E87" w:rsidP="009249F8">
            <w:pPr>
              <w:overflowPunct/>
              <w:autoSpaceDE/>
              <w:autoSpaceDN/>
              <w:adjustRightInd/>
              <w:rPr>
                <w:sz w:val="22"/>
                <w:szCs w:val="22"/>
                <w:lang w:eastAsia="zh-TW"/>
              </w:rPr>
            </w:pPr>
          </w:p>
          <w:p w14:paraId="55640CDF" w14:textId="77777777" w:rsidR="00946E87" w:rsidRDefault="00946E87" w:rsidP="009249F8">
            <w:pPr>
              <w:overflowPunct/>
              <w:autoSpaceDE/>
              <w:autoSpaceDN/>
              <w:adjustRightInd/>
              <w:rPr>
                <w:sz w:val="22"/>
                <w:szCs w:val="22"/>
                <w:lang w:eastAsia="zh-TW"/>
              </w:rPr>
            </w:pPr>
          </w:p>
          <w:p w14:paraId="3ADD4712" w14:textId="77777777" w:rsidR="00946E87" w:rsidRDefault="00946E87" w:rsidP="009249F8">
            <w:pPr>
              <w:overflowPunct/>
              <w:autoSpaceDE/>
              <w:autoSpaceDN/>
              <w:adjustRightInd/>
              <w:rPr>
                <w:sz w:val="22"/>
                <w:szCs w:val="22"/>
                <w:lang w:eastAsia="zh-TW"/>
              </w:rPr>
            </w:pPr>
          </w:p>
          <w:p w14:paraId="6491058A" w14:textId="77777777" w:rsidR="00946E87" w:rsidRDefault="00946E87" w:rsidP="009249F8">
            <w:pPr>
              <w:overflowPunct/>
              <w:autoSpaceDE/>
              <w:autoSpaceDN/>
              <w:adjustRightInd/>
              <w:rPr>
                <w:sz w:val="22"/>
                <w:szCs w:val="22"/>
                <w:lang w:eastAsia="zh-TW"/>
              </w:rPr>
            </w:pPr>
          </w:p>
          <w:p w14:paraId="39AF09E7" w14:textId="77777777" w:rsidR="00946E87" w:rsidRDefault="00946E87" w:rsidP="009249F8">
            <w:pPr>
              <w:overflowPunct/>
              <w:autoSpaceDE/>
              <w:autoSpaceDN/>
              <w:adjustRightInd/>
              <w:rPr>
                <w:sz w:val="22"/>
                <w:szCs w:val="22"/>
                <w:lang w:eastAsia="zh-TW"/>
              </w:rPr>
            </w:pPr>
          </w:p>
          <w:p w14:paraId="5F2F789B" w14:textId="77777777" w:rsidR="00946E87" w:rsidRDefault="00946E87" w:rsidP="009249F8">
            <w:pPr>
              <w:overflowPunct/>
              <w:autoSpaceDE/>
              <w:autoSpaceDN/>
              <w:adjustRightInd/>
              <w:rPr>
                <w:sz w:val="22"/>
                <w:szCs w:val="22"/>
                <w:lang w:eastAsia="zh-TW"/>
              </w:rPr>
            </w:pPr>
          </w:p>
          <w:p w14:paraId="531A31B1" w14:textId="77777777" w:rsidR="00946E87" w:rsidRDefault="00946E87" w:rsidP="009249F8">
            <w:pPr>
              <w:overflowPunct/>
              <w:autoSpaceDE/>
              <w:autoSpaceDN/>
              <w:adjustRightInd/>
              <w:rPr>
                <w:sz w:val="22"/>
                <w:szCs w:val="22"/>
                <w:lang w:eastAsia="zh-TW"/>
              </w:rPr>
            </w:pPr>
          </w:p>
          <w:p w14:paraId="4DBC733C" w14:textId="77777777" w:rsidR="00946E87" w:rsidRDefault="00946E87" w:rsidP="009249F8">
            <w:pPr>
              <w:overflowPunct/>
              <w:autoSpaceDE/>
              <w:autoSpaceDN/>
              <w:adjustRightInd/>
              <w:rPr>
                <w:sz w:val="22"/>
                <w:szCs w:val="22"/>
                <w:lang w:eastAsia="zh-TW"/>
              </w:rPr>
            </w:pPr>
          </w:p>
          <w:p w14:paraId="6E4A0D39" w14:textId="77777777" w:rsidR="00946E87" w:rsidRDefault="00946E87" w:rsidP="009249F8">
            <w:pPr>
              <w:overflowPunct/>
              <w:autoSpaceDE/>
              <w:autoSpaceDN/>
              <w:adjustRightInd/>
              <w:rPr>
                <w:sz w:val="22"/>
                <w:szCs w:val="22"/>
                <w:lang w:eastAsia="zh-TW"/>
              </w:rPr>
            </w:pPr>
          </w:p>
          <w:p w14:paraId="6ED89ED6" w14:textId="77777777" w:rsidR="00946E87" w:rsidRDefault="00946E87" w:rsidP="009249F8">
            <w:pPr>
              <w:overflowPunct/>
              <w:autoSpaceDE/>
              <w:autoSpaceDN/>
              <w:adjustRightInd/>
              <w:rPr>
                <w:sz w:val="22"/>
                <w:szCs w:val="22"/>
                <w:lang w:eastAsia="zh-TW"/>
              </w:rPr>
            </w:pPr>
          </w:p>
          <w:p w14:paraId="4E3A3E90" w14:textId="3C7F62CA"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436AD6E" w:rsidR="001B660B"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41EB561C" w14:textId="77777777" w:rsidR="001B660B" w:rsidRPr="001B660B" w:rsidRDefault="001B660B" w:rsidP="001B660B">
            <w:pPr>
              <w:rPr>
                <w:rFonts w:ascii="Times New Roman" w:hAnsi="Times New Roman" w:cs="Times New Roman"/>
                <w:sz w:val="24"/>
                <w:szCs w:val="24"/>
                <w:lang w:eastAsia="zh-TW"/>
              </w:rPr>
            </w:pPr>
          </w:p>
          <w:p w14:paraId="204E5DA8" w14:textId="77777777" w:rsidR="001B660B" w:rsidRPr="001B660B" w:rsidRDefault="001B660B" w:rsidP="001B660B">
            <w:pPr>
              <w:rPr>
                <w:rFonts w:ascii="Times New Roman" w:hAnsi="Times New Roman" w:cs="Times New Roman"/>
                <w:sz w:val="24"/>
                <w:szCs w:val="24"/>
                <w:lang w:eastAsia="zh-TW"/>
              </w:rPr>
            </w:pPr>
          </w:p>
          <w:p w14:paraId="325871A4" w14:textId="77777777" w:rsidR="001B660B" w:rsidRPr="001B660B" w:rsidRDefault="001B660B" w:rsidP="001B660B">
            <w:pPr>
              <w:rPr>
                <w:rFonts w:ascii="Times New Roman" w:hAnsi="Times New Roman" w:cs="Times New Roman"/>
                <w:sz w:val="24"/>
                <w:szCs w:val="24"/>
                <w:lang w:eastAsia="zh-TW"/>
              </w:rPr>
            </w:pPr>
          </w:p>
          <w:p w14:paraId="2673BB8C" w14:textId="235BB8C6" w:rsidR="001B660B" w:rsidRDefault="001B660B" w:rsidP="001B660B">
            <w:pPr>
              <w:rPr>
                <w:rFonts w:ascii="Times New Roman" w:hAnsi="Times New Roman" w:cs="Times New Roman"/>
                <w:sz w:val="24"/>
                <w:szCs w:val="24"/>
                <w:lang w:eastAsia="zh-TW"/>
              </w:rPr>
            </w:pPr>
          </w:p>
          <w:p w14:paraId="10CC4618" w14:textId="3D73D144" w:rsidR="00946E87" w:rsidRDefault="00946E87" w:rsidP="001B660B">
            <w:pPr>
              <w:rPr>
                <w:rFonts w:ascii="Times New Roman" w:hAnsi="Times New Roman" w:cs="Times New Roman"/>
                <w:sz w:val="24"/>
                <w:szCs w:val="24"/>
                <w:lang w:eastAsia="zh-TW"/>
              </w:rPr>
            </w:pPr>
          </w:p>
          <w:p w14:paraId="1F2FEF27" w14:textId="7106A7FB" w:rsidR="00946E87" w:rsidRDefault="00946E87" w:rsidP="001B660B">
            <w:pPr>
              <w:rPr>
                <w:rFonts w:ascii="Times New Roman" w:hAnsi="Times New Roman" w:cs="Times New Roman"/>
                <w:sz w:val="24"/>
                <w:szCs w:val="24"/>
                <w:lang w:eastAsia="zh-TW"/>
              </w:rPr>
            </w:pPr>
          </w:p>
          <w:p w14:paraId="27672B17" w14:textId="683C7E8C" w:rsidR="00946E87" w:rsidRDefault="00946E87" w:rsidP="001B660B">
            <w:pPr>
              <w:rPr>
                <w:rFonts w:ascii="Times New Roman" w:hAnsi="Times New Roman" w:cs="Times New Roman"/>
                <w:sz w:val="24"/>
                <w:szCs w:val="24"/>
                <w:lang w:eastAsia="zh-TW"/>
              </w:rPr>
            </w:pPr>
          </w:p>
          <w:p w14:paraId="73CFA6AF" w14:textId="32573C8B" w:rsidR="00946E87" w:rsidRDefault="00946E87" w:rsidP="001B660B">
            <w:pPr>
              <w:rPr>
                <w:rFonts w:ascii="Times New Roman" w:hAnsi="Times New Roman" w:cs="Times New Roman"/>
                <w:sz w:val="24"/>
                <w:szCs w:val="24"/>
                <w:lang w:eastAsia="zh-TW"/>
              </w:rPr>
            </w:pPr>
          </w:p>
          <w:p w14:paraId="57BA60C9" w14:textId="59632567" w:rsidR="00946E87" w:rsidRDefault="00946E87" w:rsidP="001B660B">
            <w:pPr>
              <w:rPr>
                <w:rFonts w:ascii="Times New Roman" w:hAnsi="Times New Roman" w:cs="Times New Roman"/>
                <w:sz w:val="24"/>
                <w:szCs w:val="24"/>
                <w:lang w:eastAsia="zh-TW"/>
              </w:rPr>
            </w:pPr>
          </w:p>
          <w:p w14:paraId="4B9EBE61" w14:textId="26D7EFE8" w:rsidR="00946E87" w:rsidRDefault="00946E87" w:rsidP="001B660B">
            <w:pPr>
              <w:rPr>
                <w:rFonts w:ascii="Times New Roman" w:hAnsi="Times New Roman" w:cs="Times New Roman"/>
                <w:sz w:val="24"/>
                <w:szCs w:val="24"/>
                <w:lang w:eastAsia="zh-TW"/>
              </w:rPr>
            </w:pPr>
          </w:p>
          <w:p w14:paraId="451B582B" w14:textId="6BE9C115" w:rsidR="00946E87" w:rsidRDefault="00946E87" w:rsidP="001B660B">
            <w:pPr>
              <w:rPr>
                <w:rFonts w:ascii="Times New Roman" w:hAnsi="Times New Roman" w:cs="Times New Roman"/>
                <w:sz w:val="24"/>
                <w:szCs w:val="24"/>
                <w:lang w:eastAsia="zh-TW"/>
              </w:rPr>
            </w:pPr>
          </w:p>
          <w:p w14:paraId="01A12EE8" w14:textId="11A136AB" w:rsidR="00946E87" w:rsidRDefault="00946E87" w:rsidP="001B660B">
            <w:pPr>
              <w:rPr>
                <w:rFonts w:ascii="Times New Roman" w:hAnsi="Times New Roman" w:cs="Times New Roman"/>
                <w:sz w:val="24"/>
                <w:szCs w:val="24"/>
                <w:lang w:eastAsia="zh-TW"/>
              </w:rPr>
            </w:pPr>
          </w:p>
          <w:p w14:paraId="70BAFB43" w14:textId="4901900D" w:rsidR="00946E87" w:rsidRDefault="00946E87" w:rsidP="001B660B">
            <w:pPr>
              <w:rPr>
                <w:rFonts w:ascii="Times New Roman" w:hAnsi="Times New Roman" w:cs="Times New Roman"/>
                <w:sz w:val="24"/>
                <w:szCs w:val="24"/>
                <w:lang w:eastAsia="zh-TW"/>
              </w:rPr>
            </w:pPr>
          </w:p>
          <w:p w14:paraId="5C0019A4" w14:textId="55DA372C" w:rsidR="00946E87" w:rsidRDefault="00946E87" w:rsidP="001B660B">
            <w:pPr>
              <w:rPr>
                <w:rFonts w:ascii="Times New Roman" w:hAnsi="Times New Roman" w:cs="Times New Roman"/>
                <w:sz w:val="24"/>
                <w:szCs w:val="24"/>
                <w:lang w:eastAsia="zh-TW"/>
              </w:rPr>
            </w:pPr>
          </w:p>
          <w:p w14:paraId="2F838194" w14:textId="23D1567D" w:rsidR="00946E87" w:rsidRDefault="00946E87" w:rsidP="001B660B">
            <w:pPr>
              <w:rPr>
                <w:rFonts w:ascii="Times New Roman" w:hAnsi="Times New Roman" w:cs="Times New Roman"/>
                <w:sz w:val="24"/>
                <w:szCs w:val="24"/>
                <w:lang w:eastAsia="zh-TW"/>
              </w:rPr>
            </w:pPr>
          </w:p>
          <w:p w14:paraId="30EFBFFE" w14:textId="7784E090" w:rsidR="00946E87" w:rsidRDefault="00946E87" w:rsidP="001B660B">
            <w:pPr>
              <w:rPr>
                <w:rFonts w:ascii="Times New Roman" w:hAnsi="Times New Roman" w:cs="Times New Roman"/>
                <w:sz w:val="24"/>
                <w:szCs w:val="24"/>
                <w:lang w:eastAsia="zh-TW"/>
              </w:rPr>
            </w:pPr>
          </w:p>
          <w:p w14:paraId="3FA7EE5F" w14:textId="61E4AD10" w:rsidR="00946E87" w:rsidRDefault="00946E87" w:rsidP="001B660B">
            <w:pPr>
              <w:rPr>
                <w:rFonts w:ascii="Times New Roman" w:hAnsi="Times New Roman" w:cs="Times New Roman"/>
                <w:sz w:val="24"/>
                <w:szCs w:val="24"/>
                <w:lang w:eastAsia="zh-TW"/>
              </w:rPr>
            </w:pPr>
          </w:p>
          <w:p w14:paraId="1CD0216C" w14:textId="7863CBDB" w:rsidR="00946E87" w:rsidRDefault="00946E87" w:rsidP="001B660B">
            <w:pPr>
              <w:rPr>
                <w:rFonts w:ascii="Times New Roman" w:hAnsi="Times New Roman" w:cs="Times New Roman"/>
                <w:sz w:val="24"/>
                <w:szCs w:val="24"/>
                <w:lang w:eastAsia="zh-TW"/>
              </w:rPr>
            </w:pPr>
          </w:p>
          <w:p w14:paraId="2790939C" w14:textId="191ED2DF" w:rsidR="00946E87" w:rsidRDefault="00946E87" w:rsidP="001B660B">
            <w:pPr>
              <w:rPr>
                <w:rFonts w:ascii="Times New Roman" w:hAnsi="Times New Roman" w:cs="Times New Roman"/>
                <w:sz w:val="24"/>
                <w:szCs w:val="24"/>
                <w:lang w:eastAsia="zh-TW"/>
              </w:rPr>
            </w:pPr>
          </w:p>
          <w:p w14:paraId="4E8C80EA" w14:textId="01560C0A" w:rsidR="00946E87" w:rsidRDefault="00946E87" w:rsidP="001B660B">
            <w:pPr>
              <w:rPr>
                <w:rFonts w:ascii="Times New Roman" w:hAnsi="Times New Roman" w:cs="Times New Roman"/>
                <w:sz w:val="24"/>
                <w:szCs w:val="24"/>
                <w:lang w:eastAsia="zh-TW"/>
              </w:rPr>
            </w:pPr>
          </w:p>
          <w:p w14:paraId="5D188777" w14:textId="3F7915AD" w:rsidR="00946E87" w:rsidRDefault="00946E87" w:rsidP="001B660B">
            <w:pPr>
              <w:rPr>
                <w:rFonts w:ascii="Times New Roman" w:hAnsi="Times New Roman" w:cs="Times New Roman"/>
                <w:sz w:val="24"/>
                <w:szCs w:val="24"/>
                <w:lang w:eastAsia="zh-TW"/>
              </w:rPr>
            </w:pPr>
          </w:p>
          <w:p w14:paraId="23415C3A" w14:textId="77777777" w:rsidR="00946E87" w:rsidRPr="001B660B" w:rsidRDefault="00946E87" w:rsidP="001B660B">
            <w:pPr>
              <w:rPr>
                <w:rFonts w:ascii="Times New Roman" w:hAnsi="Times New Roman" w:cs="Times New Roman"/>
                <w:sz w:val="24"/>
                <w:szCs w:val="24"/>
                <w:lang w:eastAsia="zh-TW"/>
              </w:rPr>
            </w:pPr>
          </w:p>
          <w:p w14:paraId="1FABE02C" w14:textId="77777777" w:rsidR="001B660B" w:rsidRPr="001B660B" w:rsidRDefault="001B660B" w:rsidP="001B660B">
            <w:pPr>
              <w:rPr>
                <w:rFonts w:ascii="Times New Roman" w:hAnsi="Times New Roman" w:cs="Times New Roman"/>
                <w:sz w:val="24"/>
                <w:szCs w:val="24"/>
                <w:lang w:eastAsia="zh-TW"/>
              </w:rPr>
            </w:pPr>
          </w:p>
          <w:p w14:paraId="32338CEB" w14:textId="77777777" w:rsidR="001B660B" w:rsidRPr="001B660B" w:rsidRDefault="001B660B" w:rsidP="001B660B">
            <w:pPr>
              <w:rPr>
                <w:rFonts w:ascii="Times New Roman" w:hAnsi="Times New Roman" w:cs="Times New Roman"/>
                <w:sz w:val="24"/>
                <w:szCs w:val="24"/>
                <w:lang w:eastAsia="zh-TW"/>
              </w:rPr>
            </w:pPr>
          </w:p>
          <w:p w14:paraId="0822E21B" w14:textId="77777777" w:rsidR="001B660B" w:rsidRPr="001B660B" w:rsidRDefault="001B660B" w:rsidP="001B660B">
            <w:pPr>
              <w:rPr>
                <w:rFonts w:ascii="Times New Roman" w:hAnsi="Times New Roman" w:cs="Times New Roman"/>
                <w:sz w:val="24"/>
                <w:szCs w:val="24"/>
                <w:lang w:eastAsia="zh-TW"/>
              </w:rPr>
            </w:pPr>
          </w:p>
          <w:p w14:paraId="3125FBC7" w14:textId="77777777" w:rsidR="001B660B" w:rsidRPr="001B660B" w:rsidRDefault="001B660B" w:rsidP="001B660B">
            <w:pPr>
              <w:rPr>
                <w:rFonts w:ascii="Times New Roman" w:hAnsi="Times New Roman" w:cs="Times New Roman"/>
                <w:sz w:val="24"/>
                <w:szCs w:val="24"/>
                <w:lang w:eastAsia="zh-TW"/>
              </w:rPr>
            </w:pPr>
          </w:p>
          <w:p w14:paraId="70A85443" w14:textId="65118118" w:rsidR="001B660B" w:rsidRDefault="001B660B" w:rsidP="001B660B">
            <w:pPr>
              <w:rPr>
                <w:rFonts w:ascii="Times New Roman" w:hAnsi="Times New Roman" w:cs="Times New Roman"/>
                <w:sz w:val="24"/>
                <w:szCs w:val="24"/>
                <w:lang w:eastAsia="zh-TW"/>
              </w:rPr>
            </w:pPr>
          </w:p>
          <w:p w14:paraId="6B925420" w14:textId="52A46CD9" w:rsidR="001B660B" w:rsidRDefault="001B660B" w:rsidP="001B660B">
            <w:pPr>
              <w:rPr>
                <w:rFonts w:ascii="Times New Roman" w:hAnsi="Times New Roman" w:cs="Times New Roman"/>
                <w:sz w:val="24"/>
                <w:szCs w:val="24"/>
                <w:lang w:eastAsia="zh-TW"/>
              </w:rPr>
            </w:pPr>
          </w:p>
          <w:p w14:paraId="08F0986D" w14:textId="0F50679A" w:rsidR="00946E87" w:rsidRDefault="00946E87" w:rsidP="001B660B">
            <w:pPr>
              <w:jc w:val="center"/>
              <w:rPr>
                <w:rFonts w:ascii="Times New Roman" w:hAnsi="Times New Roman" w:cs="Times New Roman"/>
                <w:sz w:val="24"/>
                <w:szCs w:val="24"/>
                <w:lang w:eastAsia="zh-TW"/>
              </w:rPr>
            </w:pPr>
          </w:p>
          <w:p w14:paraId="5F378043" w14:textId="77777777" w:rsidR="00946E87" w:rsidRPr="00946E87" w:rsidRDefault="00946E87" w:rsidP="00946E87">
            <w:pPr>
              <w:rPr>
                <w:rFonts w:ascii="Times New Roman" w:hAnsi="Times New Roman" w:cs="Times New Roman"/>
                <w:sz w:val="24"/>
                <w:szCs w:val="24"/>
                <w:lang w:eastAsia="zh-TW"/>
              </w:rPr>
            </w:pPr>
          </w:p>
          <w:p w14:paraId="1AA32F47" w14:textId="1F537838" w:rsidR="00946E87" w:rsidRDefault="00946E87" w:rsidP="00946E87">
            <w:pPr>
              <w:rPr>
                <w:rFonts w:ascii="Times New Roman" w:hAnsi="Times New Roman" w:cs="Times New Roman"/>
                <w:sz w:val="24"/>
                <w:szCs w:val="24"/>
                <w:lang w:eastAsia="zh-TW"/>
              </w:rPr>
            </w:pPr>
          </w:p>
          <w:p w14:paraId="6037CBC4" w14:textId="4A5C916E" w:rsidR="009249F8" w:rsidRPr="00946E87" w:rsidRDefault="009249F8" w:rsidP="00946E87">
            <w:pPr>
              <w:jc w:val="cente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CA9AC98" w14:textId="3098CE8E" w:rsidR="007560F8" w:rsidRDefault="009249F8" w:rsidP="009249F8">
            <w:pPr>
              <w:overflowPunct/>
              <w:autoSpaceDE/>
              <w:autoSpaceDN/>
              <w:adjustRightInd/>
              <w:rPr>
                <w:sz w:val="22"/>
                <w:szCs w:val="22"/>
                <w:lang w:eastAsia="zh-TW"/>
              </w:rPr>
            </w:pPr>
            <w:r w:rsidRPr="009249F8">
              <w:rPr>
                <w:sz w:val="22"/>
                <w:szCs w:val="22"/>
                <w:lang w:eastAsia="zh-TW"/>
              </w:rPr>
              <w:t>8-10</w:t>
            </w:r>
          </w:p>
          <w:p w14:paraId="7138D88D" w14:textId="77777777" w:rsidR="007560F8" w:rsidRDefault="007560F8" w:rsidP="009249F8">
            <w:pPr>
              <w:overflowPunct/>
              <w:autoSpaceDE/>
              <w:autoSpaceDN/>
              <w:adjustRightInd/>
              <w:rPr>
                <w:sz w:val="22"/>
                <w:szCs w:val="22"/>
                <w:lang w:eastAsia="zh-TW"/>
              </w:rPr>
            </w:pPr>
          </w:p>
          <w:p w14:paraId="52921599" w14:textId="1B51A6FC" w:rsidR="007560F8" w:rsidRDefault="007560F8" w:rsidP="001B660B">
            <w:pPr>
              <w:overflowPunct/>
              <w:autoSpaceDE/>
              <w:autoSpaceDN/>
              <w:adjustRightInd/>
              <w:jc w:val="center"/>
              <w:rPr>
                <w:rFonts w:ascii="Times New Roman" w:hAnsi="Times New Roman" w:cs="Times New Roman"/>
                <w:b/>
                <w:sz w:val="24"/>
                <w:szCs w:val="24"/>
                <w:lang w:eastAsia="zh-TW"/>
              </w:rPr>
            </w:pPr>
            <w:r w:rsidRPr="007560F8">
              <w:rPr>
                <w:b/>
                <w:sz w:val="22"/>
                <w:szCs w:val="22"/>
                <w:lang w:eastAsia="zh-TW"/>
              </w:rPr>
              <w:t>8</w:t>
            </w:r>
          </w:p>
          <w:p w14:paraId="6CB2BEB9" w14:textId="77777777" w:rsidR="007560F8" w:rsidRPr="007560F8" w:rsidRDefault="007560F8" w:rsidP="001B660B">
            <w:pPr>
              <w:jc w:val="center"/>
              <w:rPr>
                <w:rFonts w:ascii="Times New Roman" w:hAnsi="Times New Roman" w:cs="Times New Roman"/>
                <w:sz w:val="24"/>
                <w:szCs w:val="24"/>
                <w:lang w:eastAsia="zh-TW"/>
              </w:rPr>
            </w:pPr>
          </w:p>
          <w:p w14:paraId="144B98DC" w14:textId="77777777" w:rsidR="007560F8" w:rsidRPr="007560F8" w:rsidRDefault="007560F8" w:rsidP="001B660B">
            <w:pPr>
              <w:jc w:val="center"/>
              <w:rPr>
                <w:rFonts w:ascii="Times New Roman" w:hAnsi="Times New Roman" w:cs="Times New Roman"/>
                <w:sz w:val="24"/>
                <w:szCs w:val="24"/>
                <w:lang w:eastAsia="zh-TW"/>
              </w:rPr>
            </w:pPr>
          </w:p>
          <w:p w14:paraId="1FAC7975" w14:textId="64142151" w:rsidR="007560F8" w:rsidRDefault="007560F8" w:rsidP="001B660B">
            <w:pPr>
              <w:jc w:val="center"/>
              <w:rPr>
                <w:rFonts w:ascii="Times New Roman" w:hAnsi="Times New Roman" w:cs="Times New Roman"/>
                <w:sz w:val="24"/>
                <w:szCs w:val="24"/>
                <w:lang w:eastAsia="zh-TW"/>
              </w:rPr>
            </w:pPr>
          </w:p>
          <w:p w14:paraId="734F02A7" w14:textId="7E7B58B2" w:rsidR="001B660B" w:rsidRPr="00AF0DBB" w:rsidRDefault="007560F8" w:rsidP="001B660B">
            <w:pPr>
              <w:jc w:val="center"/>
              <w:rPr>
                <w:rFonts w:ascii="Times New Roman" w:hAnsi="Times New Roman" w:cs="Times New Roman"/>
                <w:b/>
                <w:sz w:val="24"/>
                <w:szCs w:val="24"/>
                <w:lang w:eastAsia="zh-TW"/>
              </w:rPr>
            </w:pPr>
            <w:r w:rsidRPr="00AF0DBB">
              <w:rPr>
                <w:rFonts w:ascii="Times New Roman" w:hAnsi="Times New Roman" w:cs="Times New Roman"/>
                <w:b/>
                <w:sz w:val="24"/>
                <w:szCs w:val="24"/>
                <w:lang w:eastAsia="zh-TW"/>
              </w:rPr>
              <w:t>8</w:t>
            </w:r>
          </w:p>
          <w:p w14:paraId="4C9C9FCD" w14:textId="77777777" w:rsidR="001B660B" w:rsidRPr="00AF0DBB" w:rsidRDefault="001B660B" w:rsidP="001B660B">
            <w:pPr>
              <w:rPr>
                <w:rFonts w:ascii="Times New Roman" w:hAnsi="Times New Roman" w:cs="Times New Roman"/>
                <w:b/>
                <w:sz w:val="24"/>
                <w:szCs w:val="24"/>
                <w:lang w:eastAsia="zh-TW"/>
              </w:rPr>
            </w:pPr>
          </w:p>
          <w:p w14:paraId="5B4AEBDA" w14:textId="77777777" w:rsidR="001B660B" w:rsidRPr="00AF0DBB" w:rsidRDefault="001B660B" w:rsidP="001B660B">
            <w:pPr>
              <w:rPr>
                <w:rFonts w:ascii="Times New Roman" w:hAnsi="Times New Roman" w:cs="Times New Roman"/>
                <w:b/>
                <w:sz w:val="24"/>
                <w:szCs w:val="24"/>
                <w:lang w:eastAsia="zh-TW"/>
              </w:rPr>
            </w:pPr>
          </w:p>
          <w:p w14:paraId="130DCC40" w14:textId="77777777" w:rsidR="001B660B" w:rsidRPr="00AF0DBB" w:rsidRDefault="001B660B" w:rsidP="001B660B">
            <w:pPr>
              <w:rPr>
                <w:rFonts w:ascii="Times New Roman" w:hAnsi="Times New Roman" w:cs="Times New Roman"/>
                <w:b/>
                <w:sz w:val="24"/>
                <w:szCs w:val="24"/>
                <w:lang w:eastAsia="zh-TW"/>
              </w:rPr>
            </w:pPr>
          </w:p>
          <w:p w14:paraId="5D06A876" w14:textId="16A92066" w:rsidR="001B660B" w:rsidRPr="00AF0DBB" w:rsidRDefault="001B660B" w:rsidP="001B660B">
            <w:pPr>
              <w:rPr>
                <w:rFonts w:ascii="Times New Roman" w:hAnsi="Times New Roman" w:cs="Times New Roman"/>
                <w:b/>
                <w:sz w:val="24"/>
                <w:szCs w:val="24"/>
                <w:lang w:eastAsia="zh-TW"/>
              </w:rPr>
            </w:pPr>
          </w:p>
          <w:p w14:paraId="714CB2DB" w14:textId="47C24722" w:rsidR="00946E87" w:rsidRPr="00AF0DBB" w:rsidRDefault="001B660B" w:rsidP="001B660B">
            <w:pPr>
              <w:jc w:val="center"/>
              <w:rPr>
                <w:rFonts w:ascii="Times New Roman" w:hAnsi="Times New Roman" w:cs="Times New Roman"/>
                <w:b/>
                <w:sz w:val="24"/>
                <w:szCs w:val="24"/>
                <w:lang w:eastAsia="zh-TW"/>
              </w:rPr>
            </w:pPr>
            <w:r w:rsidRPr="00AF0DBB">
              <w:rPr>
                <w:rFonts w:ascii="Times New Roman" w:hAnsi="Times New Roman" w:cs="Times New Roman"/>
                <w:b/>
                <w:sz w:val="24"/>
                <w:szCs w:val="24"/>
                <w:lang w:eastAsia="zh-TW"/>
              </w:rPr>
              <w:t>8</w:t>
            </w:r>
          </w:p>
          <w:p w14:paraId="23815A43" w14:textId="77777777" w:rsidR="00946E87" w:rsidRPr="00AF0DBB" w:rsidRDefault="00946E87" w:rsidP="00946E87">
            <w:pPr>
              <w:rPr>
                <w:rFonts w:ascii="Times New Roman" w:hAnsi="Times New Roman" w:cs="Times New Roman"/>
                <w:b/>
                <w:sz w:val="24"/>
                <w:szCs w:val="24"/>
                <w:lang w:eastAsia="zh-TW"/>
              </w:rPr>
            </w:pPr>
          </w:p>
          <w:p w14:paraId="032FC789" w14:textId="48BCFA3D" w:rsidR="00946E87" w:rsidRPr="00AF0DBB" w:rsidRDefault="00946E87" w:rsidP="00946E87">
            <w:pPr>
              <w:rPr>
                <w:rFonts w:ascii="Times New Roman" w:hAnsi="Times New Roman" w:cs="Times New Roman"/>
                <w:b/>
                <w:sz w:val="24"/>
                <w:szCs w:val="24"/>
                <w:lang w:eastAsia="zh-TW"/>
              </w:rPr>
            </w:pPr>
          </w:p>
          <w:p w14:paraId="0801E1D3" w14:textId="77777777" w:rsidR="009249F8" w:rsidRPr="00AF0DBB" w:rsidRDefault="00946E87" w:rsidP="00946E87">
            <w:pPr>
              <w:jc w:val="center"/>
              <w:rPr>
                <w:rFonts w:ascii="Times New Roman" w:hAnsi="Times New Roman" w:cs="Times New Roman"/>
                <w:b/>
                <w:sz w:val="24"/>
                <w:szCs w:val="24"/>
                <w:lang w:eastAsia="zh-TW"/>
              </w:rPr>
            </w:pPr>
            <w:r w:rsidRPr="00AF0DBB">
              <w:rPr>
                <w:rFonts w:ascii="Times New Roman" w:hAnsi="Times New Roman" w:cs="Times New Roman"/>
                <w:b/>
                <w:sz w:val="24"/>
                <w:szCs w:val="24"/>
                <w:lang w:eastAsia="zh-TW"/>
              </w:rPr>
              <w:t>8</w:t>
            </w:r>
          </w:p>
          <w:p w14:paraId="213BD7C3" w14:textId="77777777" w:rsidR="00946E87" w:rsidRDefault="00946E87" w:rsidP="00946E87">
            <w:pPr>
              <w:jc w:val="center"/>
              <w:rPr>
                <w:rFonts w:ascii="Times New Roman" w:hAnsi="Times New Roman" w:cs="Times New Roman"/>
                <w:sz w:val="24"/>
                <w:szCs w:val="24"/>
                <w:lang w:eastAsia="zh-TW"/>
              </w:rPr>
            </w:pPr>
          </w:p>
          <w:p w14:paraId="2DDB5B91" w14:textId="77777777" w:rsidR="00946E87" w:rsidRDefault="00946E87" w:rsidP="00946E87">
            <w:pPr>
              <w:jc w:val="center"/>
              <w:rPr>
                <w:rFonts w:ascii="Times New Roman" w:hAnsi="Times New Roman" w:cs="Times New Roman"/>
                <w:sz w:val="24"/>
                <w:szCs w:val="24"/>
                <w:lang w:eastAsia="zh-TW"/>
              </w:rPr>
            </w:pPr>
          </w:p>
          <w:p w14:paraId="428D797A" w14:textId="77777777" w:rsidR="00946E87" w:rsidRDefault="00946E87" w:rsidP="00946E87">
            <w:pPr>
              <w:jc w:val="center"/>
              <w:rPr>
                <w:rFonts w:ascii="Times New Roman" w:hAnsi="Times New Roman" w:cs="Times New Roman"/>
                <w:sz w:val="24"/>
                <w:szCs w:val="24"/>
                <w:lang w:eastAsia="zh-TW"/>
              </w:rPr>
            </w:pPr>
          </w:p>
          <w:p w14:paraId="305F824C" w14:textId="77777777" w:rsidR="00946E87" w:rsidRDefault="00946E87" w:rsidP="00946E87">
            <w:pPr>
              <w:jc w:val="center"/>
              <w:rPr>
                <w:rFonts w:ascii="Times New Roman" w:hAnsi="Times New Roman" w:cs="Times New Roman"/>
                <w:sz w:val="24"/>
                <w:szCs w:val="24"/>
                <w:lang w:eastAsia="zh-TW"/>
              </w:rPr>
            </w:pPr>
          </w:p>
          <w:p w14:paraId="38D76A39" w14:textId="77777777" w:rsidR="00946E87" w:rsidRDefault="00946E87" w:rsidP="00946E87">
            <w:pPr>
              <w:jc w:val="center"/>
              <w:rPr>
                <w:rFonts w:ascii="Times New Roman" w:hAnsi="Times New Roman" w:cs="Times New Roman"/>
                <w:sz w:val="24"/>
                <w:szCs w:val="24"/>
                <w:lang w:eastAsia="zh-TW"/>
              </w:rPr>
            </w:pPr>
          </w:p>
          <w:p w14:paraId="10826253" w14:textId="77777777" w:rsidR="00946E87" w:rsidRDefault="00946E87" w:rsidP="00946E87">
            <w:pPr>
              <w:jc w:val="center"/>
              <w:rPr>
                <w:rFonts w:ascii="Times New Roman" w:hAnsi="Times New Roman" w:cs="Times New Roman"/>
                <w:sz w:val="24"/>
                <w:szCs w:val="24"/>
                <w:lang w:eastAsia="zh-TW"/>
              </w:rPr>
            </w:pPr>
          </w:p>
          <w:p w14:paraId="1891642C" w14:textId="77777777" w:rsidR="00946E87" w:rsidRDefault="00946E87" w:rsidP="00946E87">
            <w:pPr>
              <w:jc w:val="center"/>
              <w:rPr>
                <w:rFonts w:ascii="Times New Roman" w:hAnsi="Times New Roman" w:cs="Times New Roman"/>
                <w:sz w:val="24"/>
                <w:szCs w:val="24"/>
                <w:lang w:eastAsia="zh-TW"/>
              </w:rPr>
            </w:pPr>
          </w:p>
          <w:p w14:paraId="60659808" w14:textId="77777777" w:rsidR="00946E87" w:rsidRDefault="00946E87" w:rsidP="00946E87">
            <w:pPr>
              <w:jc w:val="center"/>
              <w:rPr>
                <w:rFonts w:ascii="Times New Roman" w:hAnsi="Times New Roman" w:cs="Times New Roman"/>
                <w:sz w:val="24"/>
                <w:szCs w:val="24"/>
                <w:lang w:eastAsia="zh-TW"/>
              </w:rPr>
            </w:pPr>
          </w:p>
          <w:p w14:paraId="656410D5" w14:textId="77777777" w:rsidR="00946E87" w:rsidRDefault="00946E87" w:rsidP="00946E87">
            <w:pPr>
              <w:jc w:val="center"/>
              <w:rPr>
                <w:rFonts w:ascii="Times New Roman" w:hAnsi="Times New Roman" w:cs="Times New Roman"/>
                <w:sz w:val="24"/>
                <w:szCs w:val="24"/>
                <w:lang w:eastAsia="zh-TW"/>
              </w:rPr>
            </w:pPr>
          </w:p>
          <w:p w14:paraId="14D8CCB5" w14:textId="5E87A97A" w:rsidR="00946E87" w:rsidRPr="00AF0DBB" w:rsidRDefault="00946E87" w:rsidP="00946E87">
            <w:pPr>
              <w:jc w:val="center"/>
              <w:rPr>
                <w:rFonts w:ascii="Times New Roman" w:hAnsi="Times New Roman" w:cs="Times New Roman"/>
                <w:b/>
                <w:sz w:val="24"/>
                <w:szCs w:val="24"/>
                <w:lang w:eastAsia="zh-TW"/>
              </w:rPr>
            </w:pPr>
            <w:r w:rsidRPr="00AF0DBB">
              <w:rPr>
                <w:rFonts w:ascii="Times New Roman" w:hAnsi="Times New Roman" w:cs="Times New Roman"/>
                <w:b/>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E5866E4"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07F3C938" w14:textId="77777777" w:rsidR="007560F8" w:rsidRDefault="007560F8" w:rsidP="009249F8">
            <w:pPr>
              <w:overflowPunct/>
              <w:autoSpaceDE/>
              <w:autoSpaceDN/>
              <w:adjustRightInd/>
              <w:rPr>
                <w:sz w:val="22"/>
                <w:szCs w:val="22"/>
                <w:lang w:eastAsia="zh-TW"/>
              </w:rPr>
            </w:pPr>
          </w:p>
          <w:p w14:paraId="1F558EDC" w14:textId="56D884F3" w:rsidR="007560F8" w:rsidRDefault="007560F8" w:rsidP="001B660B">
            <w:pPr>
              <w:overflowPunct/>
              <w:autoSpaceDE/>
              <w:autoSpaceDN/>
              <w:adjustRightInd/>
              <w:jc w:val="center"/>
              <w:rPr>
                <w:rFonts w:ascii="Times New Roman" w:hAnsi="Times New Roman" w:cs="Times New Roman"/>
                <w:b/>
                <w:sz w:val="24"/>
                <w:szCs w:val="24"/>
                <w:lang w:eastAsia="zh-TW"/>
              </w:rPr>
            </w:pPr>
            <w:r w:rsidRPr="007560F8">
              <w:rPr>
                <w:b/>
                <w:sz w:val="22"/>
                <w:szCs w:val="22"/>
                <w:lang w:eastAsia="zh-TW"/>
              </w:rPr>
              <w:t>4</w:t>
            </w:r>
          </w:p>
          <w:p w14:paraId="025AD052" w14:textId="77777777" w:rsidR="007560F8" w:rsidRPr="007560F8" w:rsidRDefault="007560F8" w:rsidP="001B660B">
            <w:pPr>
              <w:jc w:val="center"/>
              <w:rPr>
                <w:rFonts w:ascii="Times New Roman" w:hAnsi="Times New Roman" w:cs="Times New Roman"/>
                <w:sz w:val="24"/>
                <w:szCs w:val="24"/>
                <w:lang w:eastAsia="zh-TW"/>
              </w:rPr>
            </w:pPr>
          </w:p>
          <w:p w14:paraId="3C1DAC52" w14:textId="77777777" w:rsidR="007560F8" w:rsidRPr="007560F8" w:rsidRDefault="007560F8" w:rsidP="001B660B">
            <w:pPr>
              <w:jc w:val="center"/>
              <w:rPr>
                <w:rFonts w:ascii="Times New Roman" w:hAnsi="Times New Roman" w:cs="Times New Roman"/>
                <w:sz w:val="24"/>
                <w:szCs w:val="24"/>
                <w:lang w:eastAsia="zh-TW"/>
              </w:rPr>
            </w:pPr>
          </w:p>
          <w:p w14:paraId="4B714F7E" w14:textId="1116C650" w:rsidR="007560F8" w:rsidRDefault="007560F8" w:rsidP="001B660B">
            <w:pPr>
              <w:jc w:val="center"/>
              <w:rPr>
                <w:rFonts w:ascii="Times New Roman" w:hAnsi="Times New Roman" w:cs="Times New Roman"/>
                <w:sz w:val="24"/>
                <w:szCs w:val="24"/>
                <w:lang w:eastAsia="zh-TW"/>
              </w:rPr>
            </w:pPr>
          </w:p>
          <w:p w14:paraId="31C29E77" w14:textId="6CF6512A" w:rsidR="007560F8" w:rsidRPr="00AF0DBB" w:rsidRDefault="007560F8" w:rsidP="001B660B">
            <w:pPr>
              <w:jc w:val="center"/>
              <w:rPr>
                <w:rFonts w:ascii="Times New Roman" w:hAnsi="Times New Roman" w:cs="Times New Roman"/>
                <w:b/>
                <w:sz w:val="24"/>
                <w:szCs w:val="24"/>
                <w:lang w:eastAsia="zh-TW"/>
              </w:rPr>
            </w:pPr>
            <w:r w:rsidRPr="00AF0DBB">
              <w:rPr>
                <w:rFonts w:ascii="Times New Roman" w:hAnsi="Times New Roman" w:cs="Times New Roman"/>
                <w:b/>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0A1050DD" w:rsidR="001B660B"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1560643C" w14:textId="77777777" w:rsidR="001B660B" w:rsidRPr="001B660B" w:rsidRDefault="001B660B" w:rsidP="001B660B">
            <w:pPr>
              <w:rPr>
                <w:rFonts w:ascii="Times New Roman" w:hAnsi="Times New Roman" w:cs="Times New Roman"/>
                <w:sz w:val="24"/>
                <w:szCs w:val="24"/>
                <w:lang w:eastAsia="zh-TW"/>
              </w:rPr>
            </w:pPr>
          </w:p>
          <w:p w14:paraId="37E989CD" w14:textId="77777777" w:rsidR="001B660B" w:rsidRPr="001B660B" w:rsidRDefault="001B660B" w:rsidP="001B660B">
            <w:pPr>
              <w:rPr>
                <w:rFonts w:ascii="Times New Roman" w:hAnsi="Times New Roman" w:cs="Times New Roman"/>
                <w:sz w:val="24"/>
                <w:szCs w:val="24"/>
                <w:lang w:eastAsia="zh-TW"/>
              </w:rPr>
            </w:pPr>
          </w:p>
          <w:p w14:paraId="795C86C2" w14:textId="77777777" w:rsidR="001B660B" w:rsidRPr="001B660B" w:rsidRDefault="001B660B" w:rsidP="001B660B">
            <w:pPr>
              <w:rPr>
                <w:rFonts w:ascii="Times New Roman" w:hAnsi="Times New Roman" w:cs="Times New Roman"/>
                <w:sz w:val="24"/>
                <w:szCs w:val="24"/>
                <w:lang w:eastAsia="zh-TW"/>
              </w:rPr>
            </w:pPr>
          </w:p>
          <w:p w14:paraId="47E8A4D3" w14:textId="77777777" w:rsidR="001B660B" w:rsidRPr="001B660B" w:rsidRDefault="001B660B" w:rsidP="001B660B">
            <w:pPr>
              <w:rPr>
                <w:rFonts w:ascii="Times New Roman" w:hAnsi="Times New Roman" w:cs="Times New Roman"/>
                <w:sz w:val="24"/>
                <w:szCs w:val="24"/>
                <w:lang w:eastAsia="zh-TW"/>
              </w:rPr>
            </w:pPr>
          </w:p>
          <w:p w14:paraId="29D66CCA" w14:textId="77777777" w:rsidR="001B660B" w:rsidRPr="001B660B" w:rsidRDefault="001B660B" w:rsidP="001B660B">
            <w:pPr>
              <w:rPr>
                <w:rFonts w:ascii="Times New Roman" w:hAnsi="Times New Roman" w:cs="Times New Roman"/>
                <w:sz w:val="24"/>
                <w:szCs w:val="24"/>
                <w:lang w:eastAsia="zh-TW"/>
              </w:rPr>
            </w:pPr>
          </w:p>
          <w:p w14:paraId="16D5E068" w14:textId="77777777" w:rsidR="001B660B" w:rsidRPr="001B660B" w:rsidRDefault="001B660B" w:rsidP="001B660B">
            <w:pPr>
              <w:rPr>
                <w:rFonts w:ascii="Times New Roman" w:hAnsi="Times New Roman" w:cs="Times New Roman"/>
                <w:sz w:val="24"/>
                <w:szCs w:val="24"/>
                <w:lang w:eastAsia="zh-TW"/>
              </w:rPr>
            </w:pPr>
          </w:p>
          <w:p w14:paraId="1BAE1895" w14:textId="77777777" w:rsidR="001B660B" w:rsidRPr="001B660B" w:rsidRDefault="001B660B" w:rsidP="001B660B">
            <w:pPr>
              <w:rPr>
                <w:rFonts w:ascii="Times New Roman" w:hAnsi="Times New Roman" w:cs="Times New Roman"/>
                <w:sz w:val="24"/>
                <w:szCs w:val="24"/>
                <w:lang w:eastAsia="zh-TW"/>
              </w:rPr>
            </w:pPr>
          </w:p>
          <w:p w14:paraId="56DD1D22" w14:textId="77777777" w:rsidR="001B660B" w:rsidRPr="001B660B" w:rsidRDefault="001B660B" w:rsidP="001B660B">
            <w:pPr>
              <w:rPr>
                <w:rFonts w:ascii="Times New Roman" w:hAnsi="Times New Roman" w:cs="Times New Roman"/>
                <w:sz w:val="24"/>
                <w:szCs w:val="24"/>
                <w:lang w:eastAsia="zh-TW"/>
              </w:rPr>
            </w:pPr>
          </w:p>
          <w:p w14:paraId="2EFAE2F6" w14:textId="06DBA3FD" w:rsidR="001B660B" w:rsidRDefault="001B660B" w:rsidP="001B660B">
            <w:pPr>
              <w:rPr>
                <w:rFonts w:ascii="Times New Roman" w:hAnsi="Times New Roman" w:cs="Times New Roman"/>
                <w:sz w:val="24"/>
                <w:szCs w:val="24"/>
                <w:lang w:eastAsia="zh-TW"/>
              </w:rPr>
            </w:pPr>
          </w:p>
          <w:p w14:paraId="332EE180" w14:textId="0C09052F" w:rsidR="001B660B" w:rsidRDefault="001B660B" w:rsidP="001B660B">
            <w:pPr>
              <w:rPr>
                <w:rFonts w:ascii="Times New Roman" w:hAnsi="Times New Roman" w:cs="Times New Roman"/>
                <w:sz w:val="24"/>
                <w:szCs w:val="24"/>
                <w:lang w:eastAsia="zh-TW"/>
              </w:rPr>
            </w:pPr>
          </w:p>
          <w:p w14:paraId="51189ED6" w14:textId="190C299C" w:rsidR="00946E87" w:rsidRPr="00AF0DBB" w:rsidRDefault="001B660B" w:rsidP="001B660B">
            <w:pPr>
              <w:jc w:val="center"/>
              <w:rPr>
                <w:rFonts w:ascii="Times New Roman" w:hAnsi="Times New Roman" w:cs="Times New Roman"/>
                <w:b/>
                <w:sz w:val="24"/>
                <w:szCs w:val="24"/>
                <w:lang w:eastAsia="zh-TW"/>
              </w:rPr>
            </w:pPr>
            <w:r w:rsidRPr="00AF0DBB">
              <w:rPr>
                <w:rFonts w:ascii="Times New Roman" w:hAnsi="Times New Roman" w:cs="Times New Roman"/>
                <w:b/>
                <w:sz w:val="24"/>
                <w:szCs w:val="24"/>
                <w:lang w:eastAsia="zh-TW"/>
              </w:rPr>
              <w:t>5</w:t>
            </w:r>
          </w:p>
          <w:p w14:paraId="278C7AE6" w14:textId="77777777" w:rsidR="00946E87" w:rsidRPr="00AF0DBB" w:rsidRDefault="00946E87" w:rsidP="00946E87">
            <w:pPr>
              <w:rPr>
                <w:rFonts w:ascii="Times New Roman" w:hAnsi="Times New Roman" w:cs="Times New Roman"/>
                <w:b/>
                <w:sz w:val="24"/>
                <w:szCs w:val="24"/>
                <w:lang w:eastAsia="zh-TW"/>
              </w:rPr>
            </w:pPr>
          </w:p>
          <w:p w14:paraId="02A4F2DC" w14:textId="6FA608CB" w:rsidR="00946E87" w:rsidRPr="00AF0DBB" w:rsidRDefault="00946E87" w:rsidP="00946E87">
            <w:pPr>
              <w:rPr>
                <w:rFonts w:ascii="Times New Roman" w:hAnsi="Times New Roman" w:cs="Times New Roman"/>
                <w:b/>
                <w:sz w:val="24"/>
                <w:szCs w:val="24"/>
                <w:lang w:eastAsia="zh-TW"/>
              </w:rPr>
            </w:pPr>
          </w:p>
          <w:p w14:paraId="45EAA7B6" w14:textId="77777777" w:rsidR="009249F8" w:rsidRPr="00AF0DBB" w:rsidRDefault="00946E87" w:rsidP="00946E87">
            <w:pPr>
              <w:jc w:val="center"/>
              <w:rPr>
                <w:rFonts w:ascii="Times New Roman" w:hAnsi="Times New Roman" w:cs="Times New Roman"/>
                <w:b/>
                <w:sz w:val="24"/>
                <w:szCs w:val="24"/>
                <w:lang w:eastAsia="zh-TW"/>
              </w:rPr>
            </w:pPr>
            <w:r w:rsidRPr="00AF0DBB">
              <w:rPr>
                <w:rFonts w:ascii="Times New Roman" w:hAnsi="Times New Roman" w:cs="Times New Roman"/>
                <w:b/>
                <w:sz w:val="24"/>
                <w:szCs w:val="24"/>
                <w:lang w:eastAsia="zh-TW"/>
              </w:rPr>
              <w:t>5</w:t>
            </w:r>
          </w:p>
          <w:p w14:paraId="78BD2C4D" w14:textId="77777777" w:rsidR="00946E87" w:rsidRDefault="00946E87" w:rsidP="00946E87">
            <w:pPr>
              <w:jc w:val="center"/>
              <w:rPr>
                <w:rFonts w:ascii="Times New Roman" w:hAnsi="Times New Roman" w:cs="Times New Roman"/>
                <w:sz w:val="24"/>
                <w:szCs w:val="24"/>
                <w:lang w:eastAsia="zh-TW"/>
              </w:rPr>
            </w:pPr>
          </w:p>
          <w:p w14:paraId="4AED7229" w14:textId="77777777" w:rsidR="00946E87" w:rsidRDefault="00946E87" w:rsidP="00946E87">
            <w:pPr>
              <w:jc w:val="center"/>
              <w:rPr>
                <w:rFonts w:ascii="Times New Roman" w:hAnsi="Times New Roman" w:cs="Times New Roman"/>
                <w:sz w:val="24"/>
                <w:szCs w:val="24"/>
                <w:lang w:eastAsia="zh-TW"/>
              </w:rPr>
            </w:pPr>
          </w:p>
          <w:p w14:paraId="52E1BC4D" w14:textId="77777777" w:rsidR="00946E87" w:rsidRDefault="00946E87" w:rsidP="00946E87">
            <w:pPr>
              <w:jc w:val="center"/>
              <w:rPr>
                <w:rFonts w:ascii="Times New Roman" w:hAnsi="Times New Roman" w:cs="Times New Roman"/>
                <w:sz w:val="24"/>
                <w:szCs w:val="24"/>
                <w:lang w:eastAsia="zh-TW"/>
              </w:rPr>
            </w:pPr>
          </w:p>
          <w:p w14:paraId="7E602F49" w14:textId="77777777" w:rsidR="00946E87" w:rsidRDefault="00946E87" w:rsidP="00946E87">
            <w:pPr>
              <w:jc w:val="center"/>
              <w:rPr>
                <w:rFonts w:ascii="Times New Roman" w:hAnsi="Times New Roman" w:cs="Times New Roman"/>
                <w:sz w:val="24"/>
                <w:szCs w:val="24"/>
                <w:lang w:eastAsia="zh-TW"/>
              </w:rPr>
            </w:pPr>
          </w:p>
          <w:p w14:paraId="6C5169B4" w14:textId="77777777" w:rsidR="00946E87" w:rsidRDefault="00946E87" w:rsidP="00946E87">
            <w:pPr>
              <w:jc w:val="center"/>
              <w:rPr>
                <w:rFonts w:ascii="Times New Roman" w:hAnsi="Times New Roman" w:cs="Times New Roman"/>
                <w:sz w:val="24"/>
                <w:szCs w:val="24"/>
                <w:lang w:eastAsia="zh-TW"/>
              </w:rPr>
            </w:pPr>
          </w:p>
          <w:p w14:paraId="51C72280" w14:textId="77777777" w:rsidR="00946E87" w:rsidRDefault="00946E87" w:rsidP="00946E87">
            <w:pPr>
              <w:jc w:val="center"/>
              <w:rPr>
                <w:rFonts w:ascii="Times New Roman" w:hAnsi="Times New Roman" w:cs="Times New Roman"/>
                <w:sz w:val="24"/>
                <w:szCs w:val="24"/>
                <w:lang w:eastAsia="zh-TW"/>
              </w:rPr>
            </w:pPr>
          </w:p>
          <w:p w14:paraId="17098224" w14:textId="77777777" w:rsidR="00946E87" w:rsidRDefault="00946E87" w:rsidP="00946E87">
            <w:pPr>
              <w:jc w:val="center"/>
              <w:rPr>
                <w:rFonts w:ascii="Times New Roman" w:hAnsi="Times New Roman" w:cs="Times New Roman"/>
                <w:sz w:val="24"/>
                <w:szCs w:val="24"/>
                <w:lang w:eastAsia="zh-TW"/>
              </w:rPr>
            </w:pPr>
          </w:p>
          <w:p w14:paraId="500F0EC5" w14:textId="77777777" w:rsidR="00946E87" w:rsidRDefault="00946E87" w:rsidP="00946E87">
            <w:pPr>
              <w:jc w:val="center"/>
              <w:rPr>
                <w:rFonts w:ascii="Times New Roman" w:hAnsi="Times New Roman" w:cs="Times New Roman"/>
                <w:sz w:val="24"/>
                <w:szCs w:val="24"/>
                <w:lang w:eastAsia="zh-TW"/>
              </w:rPr>
            </w:pPr>
          </w:p>
          <w:p w14:paraId="4FAC4C28" w14:textId="27743154" w:rsidR="00946E87" w:rsidRPr="00AF0DBB" w:rsidRDefault="00946E87" w:rsidP="00946E87">
            <w:pPr>
              <w:jc w:val="center"/>
              <w:rPr>
                <w:rFonts w:ascii="Times New Roman" w:hAnsi="Times New Roman" w:cs="Times New Roman"/>
                <w:b/>
                <w:sz w:val="24"/>
                <w:szCs w:val="24"/>
                <w:lang w:eastAsia="zh-TW"/>
              </w:rPr>
            </w:pPr>
            <w:r w:rsidRPr="00AF0DBB">
              <w:rPr>
                <w:rFonts w:ascii="Times New Roman" w:hAnsi="Times New Roman" w:cs="Times New Roman"/>
                <w:b/>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6A61FC" w14:textId="77777777" w:rsidR="009249F8" w:rsidRPr="001B660B" w:rsidRDefault="007560F8" w:rsidP="00686F16">
            <w:pPr>
              <w:pStyle w:val="ListParagraph"/>
              <w:numPr>
                <w:ilvl w:val="0"/>
                <w:numId w:val="6"/>
              </w:numPr>
              <w:overflowPunct/>
              <w:autoSpaceDE/>
              <w:autoSpaceDN/>
              <w:adjustRightInd/>
              <w:rPr>
                <w:sz w:val="22"/>
                <w:szCs w:val="22"/>
                <w:lang w:eastAsia="zh-TW"/>
              </w:rPr>
            </w:pPr>
            <w:r w:rsidRPr="001B660B">
              <w:rPr>
                <w:sz w:val="22"/>
                <w:szCs w:val="22"/>
                <w:lang w:eastAsia="zh-TW"/>
              </w:rPr>
              <w:t>Attend more incidents relating to this area if possible when on division and revisit initial 6 month training notes.</w:t>
            </w:r>
          </w:p>
          <w:p w14:paraId="08E95F2A" w14:textId="77777777" w:rsidR="007560F8" w:rsidRPr="001B660B" w:rsidRDefault="007560F8" w:rsidP="00686F16">
            <w:pPr>
              <w:pStyle w:val="ListParagraph"/>
              <w:numPr>
                <w:ilvl w:val="0"/>
                <w:numId w:val="6"/>
              </w:numPr>
              <w:overflowPunct/>
              <w:autoSpaceDE/>
              <w:autoSpaceDN/>
              <w:adjustRightInd/>
              <w:rPr>
                <w:rFonts w:ascii="Times New Roman" w:hAnsi="Times New Roman" w:cs="Times New Roman"/>
                <w:sz w:val="24"/>
                <w:szCs w:val="24"/>
                <w:lang w:eastAsia="zh-TW"/>
              </w:rPr>
            </w:pPr>
            <w:r w:rsidRPr="001B660B">
              <w:rPr>
                <w:sz w:val="22"/>
                <w:szCs w:val="22"/>
                <w:lang w:eastAsia="zh-TW"/>
              </w:rPr>
              <w:t>When possible, watch the procedure being carried out by RPU officers.</w:t>
            </w:r>
          </w:p>
          <w:p w14:paraId="2D170A6E" w14:textId="77777777" w:rsidR="001B660B" w:rsidRPr="00946E87" w:rsidRDefault="001B660B" w:rsidP="00686F16">
            <w:pPr>
              <w:pStyle w:val="ListParagraph"/>
              <w:numPr>
                <w:ilvl w:val="0"/>
                <w:numId w:val="6"/>
              </w:numPr>
              <w:overflowPunct/>
              <w:autoSpaceDE/>
              <w:autoSpaceDN/>
              <w:adjustRightInd/>
              <w:rPr>
                <w:rFonts w:ascii="Times New Roman" w:hAnsi="Times New Roman" w:cs="Times New Roman"/>
                <w:sz w:val="24"/>
                <w:szCs w:val="24"/>
                <w:lang w:eastAsia="zh-TW"/>
              </w:rPr>
            </w:pPr>
            <w:r>
              <w:rPr>
                <w:sz w:val="22"/>
                <w:szCs w:val="22"/>
                <w:lang w:eastAsia="zh-TW"/>
              </w:rPr>
              <w:t>Look back on notes from initial training – seek advice from colleagues which have longer service periods.</w:t>
            </w:r>
          </w:p>
          <w:p w14:paraId="58636656" w14:textId="77777777" w:rsidR="00946E87" w:rsidRPr="00946E87" w:rsidRDefault="00946E87" w:rsidP="00686F16">
            <w:pPr>
              <w:pStyle w:val="ListParagraph"/>
              <w:numPr>
                <w:ilvl w:val="0"/>
                <w:numId w:val="6"/>
              </w:numPr>
              <w:overflowPunct/>
              <w:autoSpaceDE/>
              <w:autoSpaceDN/>
              <w:adjustRightInd/>
              <w:rPr>
                <w:rFonts w:ascii="Times New Roman" w:hAnsi="Times New Roman" w:cs="Times New Roman"/>
                <w:sz w:val="24"/>
                <w:szCs w:val="24"/>
                <w:lang w:eastAsia="zh-TW"/>
              </w:rPr>
            </w:pPr>
            <w:r>
              <w:rPr>
                <w:sz w:val="22"/>
                <w:szCs w:val="22"/>
                <w:lang w:eastAsia="zh-TW"/>
              </w:rPr>
              <w:t>Undertaking an attachment with PPU whereby you can see how partner agencies work together in order to ascertain whether certain people need intervention for services.</w:t>
            </w:r>
          </w:p>
          <w:p w14:paraId="4C34538F" w14:textId="193DEC6A" w:rsidR="00946E87" w:rsidRPr="007560F8" w:rsidRDefault="006D4C56" w:rsidP="00686F16">
            <w:pPr>
              <w:pStyle w:val="ListParagraph"/>
              <w:numPr>
                <w:ilvl w:val="0"/>
                <w:numId w:val="6"/>
              </w:numPr>
              <w:overflowPunct/>
              <w:autoSpaceDE/>
              <w:autoSpaceDN/>
              <w:adjustRightInd/>
              <w:rPr>
                <w:rFonts w:ascii="Times New Roman" w:hAnsi="Times New Roman" w:cs="Times New Roman"/>
                <w:sz w:val="24"/>
                <w:szCs w:val="24"/>
                <w:lang w:eastAsia="zh-TW"/>
              </w:rPr>
            </w:pPr>
            <w:r>
              <w:rPr>
                <w:sz w:val="22"/>
                <w:szCs w:val="22"/>
                <w:lang w:eastAsia="zh-TW"/>
              </w:rPr>
              <w:t>Complete an attachment with an intelligence officer and learn the process by which information and intelligence that is gathered by the force is used in order to tackle crime in the communities.</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27741D0E" w:rsid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2C8B788E" w14:textId="77777777" w:rsidR="007560F8" w:rsidRDefault="007560F8" w:rsidP="009249F8">
            <w:pPr>
              <w:overflowPunct/>
              <w:autoSpaceDE/>
              <w:autoSpaceDN/>
              <w:adjustRightInd/>
              <w:rPr>
                <w:b/>
                <w:bCs/>
                <w:sz w:val="22"/>
                <w:szCs w:val="22"/>
                <w:lang w:eastAsia="zh-TW"/>
              </w:rPr>
            </w:pPr>
          </w:p>
          <w:p w14:paraId="1BCCB0DE" w14:textId="110EF1E6" w:rsidR="007560F8" w:rsidRDefault="007560F8" w:rsidP="00686F16">
            <w:pPr>
              <w:pStyle w:val="ListParagraph"/>
              <w:numPr>
                <w:ilvl w:val="0"/>
                <w:numId w:val="8"/>
              </w:numPr>
              <w:overflowPunct/>
              <w:autoSpaceDE/>
              <w:autoSpaceDN/>
              <w:adjustRightInd/>
              <w:rPr>
                <w:bCs/>
                <w:sz w:val="22"/>
                <w:szCs w:val="22"/>
                <w:lang w:eastAsia="zh-TW"/>
              </w:rPr>
            </w:pPr>
            <w:r w:rsidRPr="007560F8">
              <w:rPr>
                <w:bCs/>
                <w:sz w:val="22"/>
                <w:szCs w:val="22"/>
                <w:lang w:eastAsia="zh-TW"/>
              </w:rPr>
              <w:t>Become competent at interviewing suspects for a variety of offences.</w:t>
            </w:r>
          </w:p>
          <w:p w14:paraId="0562C66C" w14:textId="77777777" w:rsidR="006D4C56" w:rsidRDefault="006D4C56" w:rsidP="006D4C56">
            <w:pPr>
              <w:pStyle w:val="ListParagraph"/>
              <w:overflowPunct/>
              <w:autoSpaceDE/>
              <w:autoSpaceDN/>
              <w:adjustRightInd/>
              <w:rPr>
                <w:bCs/>
                <w:sz w:val="22"/>
                <w:szCs w:val="22"/>
                <w:lang w:eastAsia="zh-TW"/>
              </w:rPr>
            </w:pPr>
          </w:p>
          <w:p w14:paraId="6549BE38" w14:textId="47FCB236" w:rsidR="007560F8" w:rsidRDefault="007560F8" w:rsidP="00686F16">
            <w:pPr>
              <w:pStyle w:val="ListParagraph"/>
              <w:numPr>
                <w:ilvl w:val="0"/>
                <w:numId w:val="8"/>
              </w:numPr>
              <w:overflowPunct/>
              <w:autoSpaceDE/>
              <w:autoSpaceDN/>
              <w:adjustRightInd/>
              <w:rPr>
                <w:bCs/>
                <w:sz w:val="22"/>
                <w:szCs w:val="22"/>
                <w:lang w:eastAsia="zh-TW"/>
              </w:rPr>
            </w:pPr>
            <w:r>
              <w:rPr>
                <w:bCs/>
                <w:sz w:val="22"/>
                <w:szCs w:val="22"/>
                <w:lang w:eastAsia="zh-TW"/>
              </w:rPr>
              <w:t>Unarmed defence techniques.</w:t>
            </w:r>
          </w:p>
          <w:p w14:paraId="444DAEA3" w14:textId="77777777" w:rsidR="006D4C56" w:rsidRDefault="006D4C56" w:rsidP="006D4C56">
            <w:pPr>
              <w:pStyle w:val="ListParagraph"/>
              <w:overflowPunct/>
              <w:autoSpaceDE/>
              <w:autoSpaceDN/>
              <w:adjustRightInd/>
              <w:rPr>
                <w:bCs/>
                <w:sz w:val="22"/>
                <w:szCs w:val="22"/>
                <w:lang w:eastAsia="zh-TW"/>
              </w:rPr>
            </w:pPr>
          </w:p>
          <w:p w14:paraId="3818659D" w14:textId="5D80C013" w:rsidR="007560F8" w:rsidRDefault="007560F8" w:rsidP="00686F16">
            <w:pPr>
              <w:pStyle w:val="ListParagraph"/>
              <w:numPr>
                <w:ilvl w:val="0"/>
                <w:numId w:val="8"/>
              </w:numPr>
              <w:overflowPunct/>
              <w:autoSpaceDE/>
              <w:autoSpaceDN/>
              <w:adjustRightInd/>
              <w:rPr>
                <w:bCs/>
                <w:sz w:val="22"/>
                <w:szCs w:val="22"/>
                <w:lang w:eastAsia="zh-TW"/>
              </w:rPr>
            </w:pPr>
            <w:r>
              <w:rPr>
                <w:bCs/>
                <w:sz w:val="22"/>
                <w:szCs w:val="22"/>
                <w:lang w:eastAsia="zh-TW"/>
              </w:rPr>
              <w:t>Building sufficient case files and managing prisoners.</w:t>
            </w:r>
          </w:p>
          <w:p w14:paraId="2F5586D3" w14:textId="77777777" w:rsidR="006D4C56" w:rsidRDefault="006D4C56" w:rsidP="006D4C56">
            <w:pPr>
              <w:pStyle w:val="ListParagraph"/>
              <w:overflowPunct/>
              <w:autoSpaceDE/>
              <w:autoSpaceDN/>
              <w:adjustRightInd/>
              <w:rPr>
                <w:bCs/>
                <w:sz w:val="22"/>
                <w:szCs w:val="22"/>
                <w:lang w:eastAsia="zh-TW"/>
              </w:rPr>
            </w:pPr>
          </w:p>
          <w:p w14:paraId="7A4D27A2" w14:textId="57258E66" w:rsidR="006D4C56" w:rsidRDefault="006D4C56" w:rsidP="00686F16">
            <w:pPr>
              <w:pStyle w:val="ListParagraph"/>
              <w:numPr>
                <w:ilvl w:val="0"/>
                <w:numId w:val="8"/>
              </w:numPr>
              <w:overflowPunct/>
              <w:autoSpaceDE/>
              <w:autoSpaceDN/>
              <w:adjustRightInd/>
              <w:rPr>
                <w:bCs/>
                <w:sz w:val="22"/>
                <w:szCs w:val="22"/>
                <w:lang w:eastAsia="zh-TW"/>
              </w:rPr>
            </w:pPr>
            <w:r>
              <w:rPr>
                <w:bCs/>
                <w:sz w:val="22"/>
                <w:szCs w:val="22"/>
                <w:lang w:eastAsia="zh-TW"/>
              </w:rPr>
              <w:t>Learn how to successfully use an Early Evidence Kit when attending sexual offences.</w:t>
            </w:r>
          </w:p>
          <w:p w14:paraId="56D4BA64" w14:textId="77777777" w:rsidR="006D4C56" w:rsidRDefault="006D4C56" w:rsidP="006D4C56">
            <w:pPr>
              <w:pStyle w:val="ListParagraph"/>
              <w:overflowPunct/>
              <w:autoSpaceDE/>
              <w:autoSpaceDN/>
              <w:adjustRightInd/>
              <w:rPr>
                <w:bCs/>
                <w:sz w:val="22"/>
                <w:szCs w:val="22"/>
                <w:lang w:eastAsia="zh-TW"/>
              </w:rPr>
            </w:pPr>
          </w:p>
          <w:p w14:paraId="1669A991" w14:textId="74A93A9A" w:rsidR="009249F8" w:rsidRPr="00EB674E" w:rsidRDefault="006D4C56" w:rsidP="009249F8">
            <w:pPr>
              <w:pStyle w:val="ListParagraph"/>
              <w:numPr>
                <w:ilvl w:val="0"/>
                <w:numId w:val="8"/>
              </w:numPr>
              <w:overflowPunct/>
              <w:autoSpaceDE/>
              <w:autoSpaceDN/>
              <w:adjustRightInd/>
              <w:rPr>
                <w:bCs/>
                <w:sz w:val="22"/>
                <w:szCs w:val="22"/>
                <w:lang w:eastAsia="zh-TW"/>
              </w:rPr>
            </w:pPr>
            <w:r>
              <w:rPr>
                <w:bCs/>
                <w:sz w:val="22"/>
                <w:szCs w:val="22"/>
                <w:lang w:eastAsia="zh-TW"/>
              </w:rPr>
              <w:t>Feel confident when attending court to give evidence for a case.</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621E38C"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281EF5D" w14:textId="77777777" w:rsidR="007560F8" w:rsidRDefault="007560F8" w:rsidP="009249F8">
            <w:pPr>
              <w:overflowPunct/>
              <w:autoSpaceDE/>
              <w:autoSpaceDN/>
              <w:adjustRightInd/>
              <w:rPr>
                <w:sz w:val="22"/>
                <w:szCs w:val="22"/>
                <w:lang w:eastAsia="zh-TW"/>
              </w:rPr>
            </w:pPr>
          </w:p>
          <w:p w14:paraId="3B6D7BB6" w14:textId="77777777" w:rsidR="007560F8" w:rsidRPr="00AF0DBB" w:rsidRDefault="007560F8" w:rsidP="001B660B">
            <w:pPr>
              <w:jc w:val="center"/>
              <w:rPr>
                <w:rFonts w:ascii="Times New Roman" w:hAnsi="Times New Roman" w:cs="Times New Roman"/>
                <w:b/>
                <w:sz w:val="24"/>
                <w:szCs w:val="24"/>
                <w:lang w:eastAsia="zh-TW"/>
              </w:rPr>
            </w:pPr>
          </w:p>
          <w:p w14:paraId="2C2F60B1" w14:textId="77777777" w:rsidR="007560F8" w:rsidRPr="00AF0DBB" w:rsidRDefault="007560F8" w:rsidP="001B660B">
            <w:pPr>
              <w:jc w:val="center"/>
              <w:rPr>
                <w:rFonts w:ascii="Times New Roman" w:hAnsi="Times New Roman" w:cs="Times New Roman"/>
                <w:b/>
                <w:sz w:val="24"/>
                <w:szCs w:val="24"/>
                <w:lang w:eastAsia="zh-TW"/>
              </w:rPr>
            </w:pPr>
          </w:p>
          <w:p w14:paraId="662A38B2" w14:textId="77777777" w:rsidR="006D4C56" w:rsidRPr="00AF0DBB" w:rsidRDefault="006D4C56" w:rsidP="006D4C56">
            <w:pPr>
              <w:rPr>
                <w:rFonts w:ascii="Times New Roman" w:hAnsi="Times New Roman" w:cs="Times New Roman"/>
                <w:b/>
                <w:sz w:val="24"/>
                <w:szCs w:val="24"/>
                <w:lang w:eastAsia="zh-TW"/>
              </w:rPr>
            </w:pPr>
          </w:p>
          <w:p w14:paraId="2C05399A" w14:textId="77777777" w:rsidR="006D4C56" w:rsidRPr="00AF0DBB" w:rsidRDefault="006D4C56" w:rsidP="006D4C56">
            <w:pPr>
              <w:rPr>
                <w:rFonts w:ascii="Times New Roman" w:hAnsi="Times New Roman" w:cs="Times New Roman"/>
                <w:b/>
                <w:sz w:val="24"/>
                <w:szCs w:val="24"/>
                <w:lang w:eastAsia="zh-TW"/>
              </w:rPr>
            </w:pPr>
          </w:p>
          <w:p w14:paraId="086C87CC" w14:textId="77777777" w:rsidR="006D4C56" w:rsidRPr="00AF0DBB" w:rsidRDefault="006D4C56" w:rsidP="006D4C56">
            <w:pPr>
              <w:rPr>
                <w:rFonts w:ascii="Times New Roman" w:hAnsi="Times New Roman" w:cs="Times New Roman"/>
                <w:b/>
                <w:sz w:val="24"/>
                <w:szCs w:val="24"/>
                <w:lang w:eastAsia="zh-TW"/>
              </w:rPr>
            </w:pPr>
          </w:p>
          <w:p w14:paraId="5F1CB7AB" w14:textId="77777777" w:rsidR="007560F8" w:rsidRPr="00AF0DBB" w:rsidRDefault="007560F8" w:rsidP="001B660B">
            <w:pPr>
              <w:jc w:val="center"/>
              <w:rPr>
                <w:rFonts w:ascii="Times New Roman" w:hAnsi="Times New Roman" w:cs="Times New Roman"/>
                <w:b/>
                <w:sz w:val="24"/>
                <w:szCs w:val="24"/>
                <w:lang w:eastAsia="zh-TW"/>
              </w:rPr>
            </w:pPr>
          </w:p>
          <w:p w14:paraId="23824EEB" w14:textId="0CCB9DE8" w:rsidR="007560F8" w:rsidRPr="00AF0DBB" w:rsidRDefault="007560F8" w:rsidP="001B660B">
            <w:pPr>
              <w:jc w:val="center"/>
              <w:rPr>
                <w:rFonts w:ascii="Times New Roman" w:hAnsi="Times New Roman" w:cs="Times New Roman"/>
                <w:b/>
                <w:sz w:val="24"/>
                <w:szCs w:val="24"/>
                <w:lang w:eastAsia="zh-TW"/>
              </w:rPr>
            </w:pPr>
          </w:p>
          <w:p w14:paraId="7A7588B2" w14:textId="06813154" w:rsidR="007560F8" w:rsidRPr="00AF0DBB" w:rsidRDefault="007560F8" w:rsidP="001B660B">
            <w:pPr>
              <w:jc w:val="center"/>
              <w:rPr>
                <w:rFonts w:ascii="Times New Roman" w:hAnsi="Times New Roman" w:cs="Times New Roman"/>
                <w:b/>
                <w:sz w:val="24"/>
                <w:szCs w:val="24"/>
                <w:lang w:eastAsia="zh-TW"/>
              </w:rPr>
            </w:pPr>
          </w:p>
          <w:p w14:paraId="1394396B" w14:textId="77777777" w:rsidR="006D4C56" w:rsidRPr="00AF0DBB" w:rsidRDefault="006D4C56" w:rsidP="001B660B">
            <w:pPr>
              <w:jc w:val="center"/>
              <w:rPr>
                <w:rFonts w:ascii="Times New Roman" w:hAnsi="Times New Roman" w:cs="Times New Roman"/>
                <w:b/>
                <w:sz w:val="24"/>
                <w:szCs w:val="24"/>
                <w:lang w:eastAsia="zh-TW"/>
              </w:rPr>
            </w:pPr>
          </w:p>
          <w:p w14:paraId="254E0529" w14:textId="6F02CE25" w:rsidR="007560F8" w:rsidRPr="007560F8" w:rsidRDefault="007560F8" w:rsidP="001B660B">
            <w:pPr>
              <w:jc w:val="cente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EEDEBFD" w:rsidR="006D4C56"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14:paraId="0C15ECD7" w14:textId="77777777" w:rsidR="006D4C56" w:rsidRPr="006D4C56" w:rsidRDefault="006D4C56" w:rsidP="006D4C56">
            <w:pPr>
              <w:rPr>
                <w:rFonts w:ascii="Times New Roman" w:hAnsi="Times New Roman" w:cs="Times New Roman"/>
                <w:sz w:val="24"/>
                <w:szCs w:val="24"/>
                <w:lang w:eastAsia="zh-TW"/>
              </w:rPr>
            </w:pPr>
          </w:p>
          <w:p w14:paraId="664D0ADA" w14:textId="5B40893E" w:rsidR="006D4C56" w:rsidRPr="00AF0DBB" w:rsidRDefault="00AF0DBB" w:rsidP="00AF0DBB">
            <w:pPr>
              <w:jc w:val="center"/>
              <w:rPr>
                <w:rFonts w:ascii="Times New Roman" w:hAnsi="Times New Roman" w:cs="Times New Roman"/>
                <w:b/>
                <w:sz w:val="24"/>
                <w:szCs w:val="24"/>
                <w:lang w:eastAsia="zh-TW"/>
              </w:rPr>
            </w:pPr>
            <w:r w:rsidRPr="00AF0DBB">
              <w:rPr>
                <w:rFonts w:ascii="Times New Roman" w:hAnsi="Times New Roman" w:cs="Times New Roman"/>
                <w:b/>
                <w:sz w:val="24"/>
                <w:szCs w:val="24"/>
                <w:lang w:eastAsia="zh-TW"/>
              </w:rPr>
              <w:t>10</w:t>
            </w:r>
          </w:p>
          <w:p w14:paraId="657952D6" w14:textId="77777777" w:rsidR="006D4C56" w:rsidRPr="00AF0DBB" w:rsidRDefault="006D4C56" w:rsidP="00AF0DBB">
            <w:pPr>
              <w:jc w:val="center"/>
              <w:rPr>
                <w:rFonts w:ascii="Times New Roman" w:hAnsi="Times New Roman" w:cs="Times New Roman"/>
                <w:b/>
                <w:sz w:val="24"/>
                <w:szCs w:val="24"/>
                <w:lang w:eastAsia="zh-TW"/>
              </w:rPr>
            </w:pPr>
          </w:p>
          <w:p w14:paraId="137D8BA5" w14:textId="77777777" w:rsidR="006D4C56" w:rsidRPr="00AF0DBB" w:rsidRDefault="006D4C56" w:rsidP="00AF0DBB">
            <w:pPr>
              <w:jc w:val="center"/>
              <w:rPr>
                <w:rFonts w:ascii="Times New Roman" w:hAnsi="Times New Roman" w:cs="Times New Roman"/>
                <w:b/>
                <w:sz w:val="24"/>
                <w:szCs w:val="24"/>
                <w:lang w:eastAsia="zh-TW"/>
              </w:rPr>
            </w:pPr>
          </w:p>
          <w:p w14:paraId="3A8CFA18" w14:textId="77777777" w:rsidR="006D4C56" w:rsidRPr="00AF0DBB" w:rsidRDefault="006D4C56" w:rsidP="00AF0DBB">
            <w:pPr>
              <w:jc w:val="center"/>
              <w:rPr>
                <w:rFonts w:ascii="Times New Roman" w:hAnsi="Times New Roman" w:cs="Times New Roman"/>
                <w:b/>
                <w:sz w:val="24"/>
                <w:szCs w:val="24"/>
                <w:lang w:eastAsia="zh-TW"/>
              </w:rPr>
            </w:pPr>
          </w:p>
          <w:p w14:paraId="70955E4C" w14:textId="77777777" w:rsidR="006D4C56" w:rsidRPr="00AF0DBB" w:rsidRDefault="006D4C56" w:rsidP="00AF0DBB">
            <w:pPr>
              <w:jc w:val="center"/>
              <w:rPr>
                <w:rFonts w:ascii="Times New Roman" w:hAnsi="Times New Roman" w:cs="Times New Roman"/>
                <w:b/>
                <w:sz w:val="24"/>
                <w:szCs w:val="24"/>
                <w:lang w:eastAsia="zh-TW"/>
              </w:rPr>
            </w:pPr>
          </w:p>
          <w:p w14:paraId="5C2AE78E" w14:textId="3C4C6E1E" w:rsidR="006D4C56" w:rsidRPr="00AF0DBB" w:rsidRDefault="00AF0DBB" w:rsidP="00AF0DBB">
            <w:pPr>
              <w:jc w:val="center"/>
              <w:rPr>
                <w:rFonts w:ascii="Times New Roman" w:hAnsi="Times New Roman" w:cs="Times New Roman"/>
                <w:b/>
                <w:sz w:val="24"/>
                <w:szCs w:val="24"/>
                <w:lang w:eastAsia="zh-TW"/>
              </w:rPr>
            </w:pPr>
            <w:r w:rsidRPr="00AF0DBB">
              <w:rPr>
                <w:rFonts w:ascii="Times New Roman" w:hAnsi="Times New Roman" w:cs="Times New Roman"/>
                <w:b/>
                <w:sz w:val="24"/>
                <w:szCs w:val="24"/>
                <w:lang w:eastAsia="zh-TW"/>
              </w:rPr>
              <w:t>10</w:t>
            </w:r>
          </w:p>
          <w:p w14:paraId="6B419C27" w14:textId="77777777" w:rsidR="006D4C56" w:rsidRPr="00AF0DBB" w:rsidRDefault="006D4C56" w:rsidP="00AF0DBB">
            <w:pPr>
              <w:jc w:val="center"/>
              <w:rPr>
                <w:rFonts w:ascii="Times New Roman" w:hAnsi="Times New Roman" w:cs="Times New Roman"/>
                <w:b/>
                <w:sz w:val="24"/>
                <w:szCs w:val="24"/>
                <w:lang w:eastAsia="zh-TW"/>
              </w:rPr>
            </w:pPr>
          </w:p>
          <w:p w14:paraId="482BBCD4" w14:textId="77777777" w:rsidR="006D4C56" w:rsidRPr="00AF0DBB" w:rsidRDefault="006D4C56" w:rsidP="00AF0DBB">
            <w:pPr>
              <w:jc w:val="center"/>
              <w:rPr>
                <w:rFonts w:ascii="Times New Roman" w:hAnsi="Times New Roman" w:cs="Times New Roman"/>
                <w:b/>
                <w:sz w:val="24"/>
                <w:szCs w:val="24"/>
                <w:lang w:eastAsia="zh-TW"/>
              </w:rPr>
            </w:pPr>
          </w:p>
          <w:p w14:paraId="50029BDD" w14:textId="77777777" w:rsidR="006D4C56" w:rsidRPr="00AF0DBB" w:rsidRDefault="006D4C56" w:rsidP="00AF0DBB">
            <w:pPr>
              <w:jc w:val="center"/>
              <w:rPr>
                <w:rFonts w:ascii="Times New Roman" w:hAnsi="Times New Roman" w:cs="Times New Roman"/>
                <w:b/>
                <w:sz w:val="24"/>
                <w:szCs w:val="24"/>
                <w:lang w:eastAsia="zh-TW"/>
              </w:rPr>
            </w:pPr>
          </w:p>
          <w:p w14:paraId="2FD61665" w14:textId="77777777" w:rsidR="006D4C56" w:rsidRPr="00AF0DBB" w:rsidRDefault="006D4C56" w:rsidP="00AF0DBB">
            <w:pPr>
              <w:jc w:val="center"/>
              <w:rPr>
                <w:rFonts w:ascii="Times New Roman" w:hAnsi="Times New Roman" w:cs="Times New Roman"/>
                <w:b/>
                <w:sz w:val="24"/>
                <w:szCs w:val="24"/>
                <w:lang w:eastAsia="zh-TW"/>
              </w:rPr>
            </w:pPr>
          </w:p>
          <w:p w14:paraId="0883351C" w14:textId="68467CAC" w:rsidR="006D4C56" w:rsidRPr="00AF0DBB" w:rsidRDefault="006D4C56" w:rsidP="00AF0DBB">
            <w:pPr>
              <w:jc w:val="center"/>
              <w:rPr>
                <w:rFonts w:ascii="Times New Roman" w:hAnsi="Times New Roman" w:cs="Times New Roman"/>
                <w:b/>
                <w:sz w:val="24"/>
                <w:szCs w:val="24"/>
                <w:lang w:eastAsia="zh-TW"/>
              </w:rPr>
            </w:pPr>
          </w:p>
          <w:p w14:paraId="7329D3E2" w14:textId="3583B72D" w:rsidR="006D4C56" w:rsidRPr="00AF0DBB" w:rsidRDefault="00AF0DBB" w:rsidP="00AF0DBB">
            <w:pPr>
              <w:jc w:val="center"/>
              <w:rPr>
                <w:rFonts w:ascii="Times New Roman" w:hAnsi="Times New Roman" w:cs="Times New Roman"/>
                <w:b/>
                <w:sz w:val="24"/>
                <w:szCs w:val="24"/>
                <w:lang w:eastAsia="zh-TW"/>
              </w:rPr>
            </w:pPr>
            <w:r w:rsidRPr="00AF0DBB">
              <w:rPr>
                <w:rFonts w:ascii="Times New Roman" w:hAnsi="Times New Roman" w:cs="Times New Roman"/>
                <w:b/>
                <w:sz w:val="24"/>
                <w:szCs w:val="24"/>
                <w:lang w:eastAsia="zh-TW"/>
              </w:rPr>
              <w:t>10</w:t>
            </w:r>
          </w:p>
          <w:p w14:paraId="29FF93F3" w14:textId="77777777" w:rsidR="006D4C56" w:rsidRDefault="006D4C56" w:rsidP="006D4C56">
            <w:pPr>
              <w:jc w:val="center"/>
              <w:rPr>
                <w:rFonts w:ascii="Times New Roman" w:hAnsi="Times New Roman" w:cs="Times New Roman"/>
                <w:sz w:val="24"/>
                <w:szCs w:val="24"/>
                <w:lang w:eastAsia="zh-TW"/>
              </w:rPr>
            </w:pPr>
          </w:p>
          <w:p w14:paraId="457ADFB5" w14:textId="77777777" w:rsidR="006D4C56" w:rsidRDefault="006D4C56" w:rsidP="006D4C56">
            <w:pPr>
              <w:jc w:val="center"/>
              <w:rPr>
                <w:rFonts w:ascii="Times New Roman" w:hAnsi="Times New Roman" w:cs="Times New Roman"/>
                <w:sz w:val="24"/>
                <w:szCs w:val="24"/>
                <w:lang w:eastAsia="zh-TW"/>
              </w:rPr>
            </w:pPr>
          </w:p>
          <w:p w14:paraId="605FC610" w14:textId="77777777" w:rsidR="006D4C56" w:rsidRDefault="006D4C56" w:rsidP="006D4C56">
            <w:pPr>
              <w:jc w:val="center"/>
              <w:rPr>
                <w:rFonts w:ascii="Times New Roman" w:hAnsi="Times New Roman" w:cs="Times New Roman"/>
                <w:sz w:val="24"/>
                <w:szCs w:val="24"/>
                <w:lang w:eastAsia="zh-TW"/>
              </w:rPr>
            </w:pPr>
          </w:p>
          <w:p w14:paraId="446B669B" w14:textId="77777777" w:rsidR="006D4C56" w:rsidRDefault="006D4C56" w:rsidP="006D4C56">
            <w:pPr>
              <w:jc w:val="center"/>
              <w:rPr>
                <w:rFonts w:ascii="Times New Roman" w:hAnsi="Times New Roman" w:cs="Times New Roman"/>
                <w:sz w:val="24"/>
                <w:szCs w:val="24"/>
                <w:lang w:eastAsia="zh-TW"/>
              </w:rPr>
            </w:pPr>
          </w:p>
          <w:p w14:paraId="45487652" w14:textId="77777777" w:rsidR="006D4C56" w:rsidRDefault="006D4C56" w:rsidP="006D4C56">
            <w:pPr>
              <w:jc w:val="center"/>
              <w:rPr>
                <w:rFonts w:ascii="Times New Roman" w:hAnsi="Times New Roman" w:cs="Times New Roman"/>
                <w:sz w:val="24"/>
                <w:szCs w:val="24"/>
                <w:lang w:eastAsia="zh-TW"/>
              </w:rPr>
            </w:pPr>
          </w:p>
          <w:p w14:paraId="40DB2186" w14:textId="68E21B91" w:rsidR="006D4C56" w:rsidRPr="00AF0DBB" w:rsidRDefault="006D4C56" w:rsidP="006D4C56">
            <w:pPr>
              <w:jc w:val="center"/>
              <w:rPr>
                <w:rFonts w:ascii="Times New Roman" w:hAnsi="Times New Roman" w:cs="Times New Roman"/>
                <w:b/>
                <w:sz w:val="24"/>
                <w:szCs w:val="24"/>
                <w:lang w:eastAsia="zh-TW"/>
              </w:rPr>
            </w:pPr>
            <w:r w:rsidRPr="00AF0DBB">
              <w:rPr>
                <w:rFonts w:ascii="Times New Roman" w:hAnsi="Times New Roman" w:cs="Times New Roman"/>
                <w:b/>
                <w:sz w:val="24"/>
                <w:szCs w:val="24"/>
                <w:lang w:eastAsia="zh-TW"/>
              </w:rPr>
              <w:t>10</w:t>
            </w:r>
          </w:p>
          <w:p w14:paraId="539721ED" w14:textId="77777777" w:rsidR="006D4C56" w:rsidRPr="006D4C56" w:rsidRDefault="006D4C56" w:rsidP="006D4C56">
            <w:pPr>
              <w:rPr>
                <w:rFonts w:ascii="Times New Roman" w:hAnsi="Times New Roman" w:cs="Times New Roman"/>
                <w:sz w:val="24"/>
                <w:szCs w:val="24"/>
                <w:lang w:eastAsia="zh-TW"/>
              </w:rPr>
            </w:pPr>
          </w:p>
          <w:p w14:paraId="7C37CAA2" w14:textId="77777777" w:rsidR="006D4C56" w:rsidRPr="006D4C56" w:rsidRDefault="006D4C56" w:rsidP="006D4C56">
            <w:pPr>
              <w:rPr>
                <w:rFonts w:ascii="Times New Roman" w:hAnsi="Times New Roman" w:cs="Times New Roman"/>
                <w:sz w:val="24"/>
                <w:szCs w:val="24"/>
                <w:lang w:eastAsia="zh-TW"/>
              </w:rPr>
            </w:pPr>
          </w:p>
          <w:p w14:paraId="6E9D499F" w14:textId="77777777" w:rsidR="006D4C56" w:rsidRPr="006D4C56" w:rsidRDefault="006D4C56" w:rsidP="006D4C56">
            <w:pPr>
              <w:rPr>
                <w:rFonts w:ascii="Times New Roman" w:hAnsi="Times New Roman" w:cs="Times New Roman"/>
                <w:sz w:val="24"/>
                <w:szCs w:val="24"/>
                <w:lang w:eastAsia="zh-TW"/>
              </w:rPr>
            </w:pPr>
          </w:p>
          <w:p w14:paraId="5E5BECA5" w14:textId="77777777" w:rsidR="006D4C56" w:rsidRPr="006D4C56" w:rsidRDefault="006D4C56" w:rsidP="006D4C56">
            <w:pPr>
              <w:rPr>
                <w:rFonts w:ascii="Times New Roman" w:hAnsi="Times New Roman" w:cs="Times New Roman"/>
                <w:sz w:val="24"/>
                <w:szCs w:val="24"/>
                <w:lang w:eastAsia="zh-TW"/>
              </w:rPr>
            </w:pPr>
          </w:p>
          <w:p w14:paraId="3587AB63" w14:textId="29D56D1C" w:rsidR="006D4C56" w:rsidRDefault="006D4C56" w:rsidP="006D4C56">
            <w:pPr>
              <w:rPr>
                <w:rFonts w:ascii="Times New Roman" w:hAnsi="Times New Roman" w:cs="Times New Roman"/>
                <w:sz w:val="24"/>
                <w:szCs w:val="24"/>
                <w:lang w:eastAsia="zh-TW"/>
              </w:rPr>
            </w:pPr>
          </w:p>
          <w:p w14:paraId="6FF976B4" w14:textId="77777777" w:rsidR="006D4C56" w:rsidRDefault="006D4C56" w:rsidP="006D4C56">
            <w:pPr>
              <w:jc w:val="center"/>
              <w:rPr>
                <w:rFonts w:ascii="Times New Roman" w:hAnsi="Times New Roman" w:cs="Times New Roman"/>
                <w:sz w:val="24"/>
                <w:szCs w:val="24"/>
                <w:lang w:eastAsia="zh-TW"/>
              </w:rPr>
            </w:pPr>
          </w:p>
          <w:p w14:paraId="7BC794E6" w14:textId="08DBB69E" w:rsidR="009249F8" w:rsidRPr="00AF0DBB" w:rsidRDefault="006D4C56" w:rsidP="006D4C56">
            <w:pPr>
              <w:jc w:val="center"/>
              <w:rPr>
                <w:rFonts w:ascii="Times New Roman" w:hAnsi="Times New Roman" w:cs="Times New Roman"/>
                <w:b/>
                <w:sz w:val="24"/>
                <w:szCs w:val="24"/>
                <w:lang w:eastAsia="zh-TW"/>
              </w:rPr>
            </w:pPr>
            <w:r w:rsidRPr="00AF0DBB">
              <w:rPr>
                <w:rFonts w:ascii="Times New Roman" w:hAnsi="Times New Roman" w:cs="Times New Roman"/>
                <w:b/>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C75299A" w14:textId="77777777" w:rsidR="007560F8" w:rsidRDefault="009249F8" w:rsidP="009249F8">
            <w:pPr>
              <w:overflowPunct/>
              <w:autoSpaceDE/>
              <w:autoSpaceDN/>
              <w:adjustRightInd/>
              <w:rPr>
                <w:sz w:val="22"/>
                <w:szCs w:val="22"/>
                <w:lang w:eastAsia="zh-TW"/>
              </w:rPr>
            </w:pPr>
            <w:r w:rsidRPr="009249F8">
              <w:rPr>
                <w:sz w:val="22"/>
                <w:szCs w:val="22"/>
                <w:lang w:eastAsia="zh-TW"/>
              </w:rPr>
              <w:t>1-4</w:t>
            </w:r>
          </w:p>
          <w:p w14:paraId="0D5737EB" w14:textId="77777777" w:rsidR="007560F8" w:rsidRDefault="007560F8" w:rsidP="009249F8">
            <w:pPr>
              <w:overflowPunct/>
              <w:autoSpaceDE/>
              <w:autoSpaceDN/>
              <w:adjustRightInd/>
              <w:rPr>
                <w:sz w:val="22"/>
                <w:szCs w:val="22"/>
                <w:lang w:eastAsia="zh-TW"/>
              </w:rPr>
            </w:pPr>
          </w:p>
          <w:p w14:paraId="0415F50D" w14:textId="35BE6CF9" w:rsidR="007560F8" w:rsidRPr="00AF0DBB" w:rsidRDefault="007560F8" w:rsidP="001B660B">
            <w:pPr>
              <w:overflowPunct/>
              <w:autoSpaceDE/>
              <w:autoSpaceDN/>
              <w:adjustRightInd/>
              <w:jc w:val="center"/>
              <w:rPr>
                <w:rFonts w:ascii="Times New Roman" w:hAnsi="Times New Roman" w:cs="Times New Roman"/>
                <w:b/>
                <w:sz w:val="24"/>
                <w:szCs w:val="24"/>
                <w:lang w:eastAsia="zh-TW"/>
              </w:rPr>
            </w:pPr>
            <w:r w:rsidRPr="00AF0DBB">
              <w:rPr>
                <w:b/>
                <w:sz w:val="22"/>
                <w:szCs w:val="22"/>
                <w:lang w:eastAsia="zh-TW"/>
              </w:rPr>
              <w:t>4</w:t>
            </w:r>
          </w:p>
          <w:p w14:paraId="5B38785E" w14:textId="77777777" w:rsidR="007560F8" w:rsidRPr="00AF0DBB" w:rsidRDefault="007560F8" w:rsidP="001B660B">
            <w:pPr>
              <w:jc w:val="center"/>
              <w:rPr>
                <w:rFonts w:ascii="Times New Roman" w:hAnsi="Times New Roman" w:cs="Times New Roman"/>
                <w:b/>
                <w:sz w:val="24"/>
                <w:szCs w:val="24"/>
                <w:lang w:eastAsia="zh-TW"/>
              </w:rPr>
            </w:pPr>
          </w:p>
          <w:p w14:paraId="4B3E6843" w14:textId="77777777" w:rsidR="007560F8" w:rsidRPr="00AF0DBB" w:rsidRDefault="007560F8" w:rsidP="001B660B">
            <w:pPr>
              <w:jc w:val="center"/>
              <w:rPr>
                <w:rFonts w:ascii="Times New Roman" w:hAnsi="Times New Roman" w:cs="Times New Roman"/>
                <w:b/>
                <w:sz w:val="24"/>
                <w:szCs w:val="24"/>
                <w:lang w:eastAsia="zh-TW"/>
              </w:rPr>
            </w:pPr>
          </w:p>
          <w:p w14:paraId="193A78E9" w14:textId="77777777" w:rsidR="007560F8" w:rsidRPr="00AF0DBB" w:rsidRDefault="007560F8" w:rsidP="001B660B">
            <w:pPr>
              <w:jc w:val="center"/>
              <w:rPr>
                <w:rFonts w:ascii="Times New Roman" w:hAnsi="Times New Roman" w:cs="Times New Roman"/>
                <w:b/>
                <w:sz w:val="24"/>
                <w:szCs w:val="24"/>
                <w:lang w:eastAsia="zh-TW"/>
              </w:rPr>
            </w:pPr>
          </w:p>
          <w:p w14:paraId="0D524072" w14:textId="77777777" w:rsidR="007560F8" w:rsidRPr="00AF0DBB" w:rsidRDefault="007560F8" w:rsidP="001B660B">
            <w:pPr>
              <w:jc w:val="center"/>
              <w:rPr>
                <w:rFonts w:ascii="Times New Roman" w:hAnsi="Times New Roman" w:cs="Times New Roman"/>
                <w:b/>
                <w:sz w:val="24"/>
                <w:szCs w:val="24"/>
                <w:lang w:eastAsia="zh-TW"/>
              </w:rPr>
            </w:pPr>
          </w:p>
          <w:p w14:paraId="52AF8007" w14:textId="77777777" w:rsidR="007560F8" w:rsidRPr="00AF0DBB" w:rsidRDefault="007560F8" w:rsidP="001B660B">
            <w:pPr>
              <w:jc w:val="center"/>
              <w:rPr>
                <w:rFonts w:ascii="Times New Roman" w:hAnsi="Times New Roman" w:cs="Times New Roman"/>
                <w:b/>
                <w:sz w:val="24"/>
                <w:szCs w:val="24"/>
                <w:lang w:eastAsia="zh-TW"/>
              </w:rPr>
            </w:pPr>
          </w:p>
          <w:p w14:paraId="0D56EE24" w14:textId="46C0A4C6" w:rsidR="007560F8" w:rsidRPr="00AF0DBB" w:rsidRDefault="007560F8" w:rsidP="001B660B">
            <w:pPr>
              <w:jc w:val="center"/>
              <w:rPr>
                <w:rFonts w:ascii="Times New Roman" w:hAnsi="Times New Roman" w:cs="Times New Roman"/>
                <w:b/>
                <w:sz w:val="24"/>
                <w:szCs w:val="24"/>
                <w:lang w:eastAsia="zh-TW"/>
              </w:rPr>
            </w:pPr>
          </w:p>
          <w:p w14:paraId="677E21B6" w14:textId="3177211B" w:rsidR="007560F8" w:rsidRPr="00AF0DBB" w:rsidRDefault="007560F8" w:rsidP="001B660B">
            <w:pPr>
              <w:jc w:val="center"/>
              <w:rPr>
                <w:rFonts w:ascii="Times New Roman" w:hAnsi="Times New Roman" w:cs="Times New Roman"/>
                <w:b/>
                <w:sz w:val="24"/>
                <w:szCs w:val="24"/>
                <w:lang w:eastAsia="zh-TW"/>
              </w:rPr>
            </w:pPr>
          </w:p>
          <w:p w14:paraId="1C9CF8B1" w14:textId="77777777" w:rsidR="006D4C56" w:rsidRPr="00AF0DBB" w:rsidRDefault="006D4C56" w:rsidP="001B660B">
            <w:pPr>
              <w:jc w:val="center"/>
              <w:rPr>
                <w:rFonts w:ascii="Times New Roman" w:hAnsi="Times New Roman" w:cs="Times New Roman"/>
                <w:b/>
                <w:sz w:val="24"/>
                <w:szCs w:val="24"/>
                <w:lang w:eastAsia="zh-TW"/>
              </w:rPr>
            </w:pPr>
          </w:p>
          <w:p w14:paraId="423DE425" w14:textId="1EBEE67C" w:rsidR="006D4C56" w:rsidRPr="00AF0DBB" w:rsidRDefault="007560F8" w:rsidP="001B660B">
            <w:pPr>
              <w:jc w:val="center"/>
              <w:rPr>
                <w:rFonts w:ascii="Times New Roman" w:hAnsi="Times New Roman" w:cs="Times New Roman"/>
                <w:b/>
                <w:sz w:val="24"/>
                <w:szCs w:val="24"/>
                <w:lang w:eastAsia="zh-TW"/>
              </w:rPr>
            </w:pPr>
            <w:r w:rsidRPr="00AF0DBB">
              <w:rPr>
                <w:rFonts w:ascii="Times New Roman" w:hAnsi="Times New Roman" w:cs="Times New Roman"/>
                <w:b/>
                <w:sz w:val="24"/>
                <w:szCs w:val="24"/>
                <w:lang w:eastAsia="zh-TW"/>
              </w:rPr>
              <w:t>2</w:t>
            </w:r>
          </w:p>
          <w:p w14:paraId="5874EBBA" w14:textId="77777777" w:rsidR="006D4C56" w:rsidRPr="006D4C56" w:rsidRDefault="006D4C56" w:rsidP="006D4C56">
            <w:pPr>
              <w:rPr>
                <w:rFonts w:ascii="Times New Roman" w:hAnsi="Times New Roman" w:cs="Times New Roman"/>
                <w:sz w:val="24"/>
                <w:szCs w:val="24"/>
                <w:lang w:eastAsia="zh-TW"/>
              </w:rPr>
            </w:pPr>
          </w:p>
          <w:p w14:paraId="1E7B47E3" w14:textId="77777777" w:rsidR="006D4C56" w:rsidRPr="006D4C56" w:rsidRDefault="006D4C56" w:rsidP="006D4C56">
            <w:pPr>
              <w:rPr>
                <w:rFonts w:ascii="Times New Roman" w:hAnsi="Times New Roman" w:cs="Times New Roman"/>
                <w:sz w:val="24"/>
                <w:szCs w:val="24"/>
                <w:lang w:eastAsia="zh-TW"/>
              </w:rPr>
            </w:pPr>
          </w:p>
          <w:p w14:paraId="5999BA68" w14:textId="77777777" w:rsidR="006D4C56" w:rsidRPr="006D4C56" w:rsidRDefault="006D4C56" w:rsidP="006D4C56">
            <w:pPr>
              <w:rPr>
                <w:rFonts w:ascii="Times New Roman" w:hAnsi="Times New Roman" w:cs="Times New Roman"/>
                <w:sz w:val="24"/>
                <w:szCs w:val="24"/>
                <w:lang w:eastAsia="zh-TW"/>
              </w:rPr>
            </w:pPr>
          </w:p>
          <w:p w14:paraId="4B8D7BB5" w14:textId="77777777" w:rsidR="006D4C56" w:rsidRPr="006D4C56" w:rsidRDefault="006D4C56" w:rsidP="006D4C56">
            <w:pPr>
              <w:rPr>
                <w:rFonts w:ascii="Times New Roman" w:hAnsi="Times New Roman" w:cs="Times New Roman"/>
                <w:sz w:val="24"/>
                <w:szCs w:val="24"/>
                <w:lang w:eastAsia="zh-TW"/>
              </w:rPr>
            </w:pPr>
          </w:p>
          <w:p w14:paraId="74D985FD" w14:textId="77777777" w:rsidR="006D4C56" w:rsidRPr="006D4C56" w:rsidRDefault="006D4C56" w:rsidP="006D4C56">
            <w:pPr>
              <w:rPr>
                <w:rFonts w:ascii="Times New Roman" w:hAnsi="Times New Roman" w:cs="Times New Roman"/>
                <w:sz w:val="24"/>
                <w:szCs w:val="24"/>
                <w:lang w:eastAsia="zh-TW"/>
              </w:rPr>
            </w:pPr>
          </w:p>
          <w:p w14:paraId="1A3B70D2" w14:textId="77777777" w:rsidR="006D4C56" w:rsidRPr="006D4C56" w:rsidRDefault="006D4C56" w:rsidP="006D4C56">
            <w:pPr>
              <w:rPr>
                <w:rFonts w:ascii="Times New Roman" w:hAnsi="Times New Roman" w:cs="Times New Roman"/>
                <w:sz w:val="24"/>
                <w:szCs w:val="24"/>
                <w:lang w:eastAsia="zh-TW"/>
              </w:rPr>
            </w:pPr>
          </w:p>
          <w:p w14:paraId="17177028" w14:textId="77777777" w:rsidR="006D4C56" w:rsidRPr="006D4C56" w:rsidRDefault="006D4C56" w:rsidP="006D4C56">
            <w:pPr>
              <w:rPr>
                <w:rFonts w:ascii="Times New Roman" w:hAnsi="Times New Roman" w:cs="Times New Roman"/>
                <w:sz w:val="24"/>
                <w:szCs w:val="24"/>
                <w:lang w:eastAsia="zh-TW"/>
              </w:rPr>
            </w:pPr>
          </w:p>
          <w:p w14:paraId="3860211F" w14:textId="77777777" w:rsidR="006D4C56" w:rsidRPr="006D4C56" w:rsidRDefault="006D4C56" w:rsidP="006D4C56">
            <w:pPr>
              <w:rPr>
                <w:rFonts w:ascii="Times New Roman" w:hAnsi="Times New Roman" w:cs="Times New Roman"/>
                <w:sz w:val="24"/>
                <w:szCs w:val="24"/>
                <w:lang w:eastAsia="zh-TW"/>
              </w:rPr>
            </w:pPr>
          </w:p>
          <w:p w14:paraId="6222D9E0" w14:textId="77777777" w:rsidR="006D4C56" w:rsidRPr="006D4C56" w:rsidRDefault="006D4C56" w:rsidP="006D4C56">
            <w:pPr>
              <w:rPr>
                <w:rFonts w:ascii="Times New Roman" w:hAnsi="Times New Roman" w:cs="Times New Roman"/>
                <w:sz w:val="24"/>
                <w:szCs w:val="24"/>
                <w:lang w:eastAsia="zh-TW"/>
              </w:rPr>
            </w:pPr>
          </w:p>
          <w:p w14:paraId="3AA88150" w14:textId="483ADA7B" w:rsidR="006D4C56" w:rsidRDefault="006D4C56" w:rsidP="006D4C56">
            <w:pPr>
              <w:rPr>
                <w:rFonts w:ascii="Times New Roman" w:hAnsi="Times New Roman" w:cs="Times New Roman"/>
                <w:sz w:val="24"/>
                <w:szCs w:val="24"/>
                <w:lang w:eastAsia="zh-TW"/>
              </w:rPr>
            </w:pPr>
          </w:p>
          <w:p w14:paraId="14DC6FBC" w14:textId="7C4D6054" w:rsidR="006D4C56" w:rsidRDefault="006D4C56" w:rsidP="006D4C56">
            <w:pPr>
              <w:rPr>
                <w:rFonts w:ascii="Times New Roman" w:hAnsi="Times New Roman" w:cs="Times New Roman"/>
                <w:sz w:val="24"/>
                <w:szCs w:val="24"/>
                <w:lang w:eastAsia="zh-TW"/>
              </w:rPr>
            </w:pPr>
          </w:p>
          <w:p w14:paraId="5A55094C" w14:textId="77777777" w:rsidR="006D4C56" w:rsidRDefault="006D4C56" w:rsidP="006D4C56">
            <w:pPr>
              <w:jc w:val="center"/>
              <w:rPr>
                <w:rFonts w:ascii="Times New Roman" w:hAnsi="Times New Roman" w:cs="Times New Roman"/>
                <w:sz w:val="24"/>
                <w:szCs w:val="24"/>
                <w:lang w:eastAsia="zh-TW"/>
              </w:rPr>
            </w:pPr>
          </w:p>
          <w:p w14:paraId="368A2B65" w14:textId="77777777" w:rsidR="006D4C56" w:rsidRDefault="006D4C56" w:rsidP="006D4C56">
            <w:pPr>
              <w:jc w:val="center"/>
              <w:rPr>
                <w:rFonts w:ascii="Times New Roman" w:hAnsi="Times New Roman" w:cs="Times New Roman"/>
                <w:sz w:val="24"/>
                <w:szCs w:val="24"/>
                <w:lang w:eastAsia="zh-TW"/>
              </w:rPr>
            </w:pPr>
          </w:p>
          <w:p w14:paraId="3E946528" w14:textId="77777777" w:rsidR="006D4C56" w:rsidRDefault="006D4C56" w:rsidP="006D4C56">
            <w:pPr>
              <w:jc w:val="center"/>
              <w:rPr>
                <w:rFonts w:ascii="Times New Roman" w:hAnsi="Times New Roman" w:cs="Times New Roman"/>
                <w:sz w:val="24"/>
                <w:szCs w:val="24"/>
                <w:lang w:eastAsia="zh-TW"/>
              </w:rPr>
            </w:pPr>
          </w:p>
          <w:p w14:paraId="6AA8809A" w14:textId="77777777" w:rsidR="006D4C56" w:rsidRDefault="006D4C56" w:rsidP="006D4C56">
            <w:pPr>
              <w:jc w:val="center"/>
              <w:rPr>
                <w:rFonts w:ascii="Times New Roman" w:hAnsi="Times New Roman" w:cs="Times New Roman"/>
                <w:sz w:val="24"/>
                <w:szCs w:val="24"/>
                <w:lang w:eastAsia="zh-TW"/>
              </w:rPr>
            </w:pPr>
          </w:p>
          <w:p w14:paraId="7652C9DB" w14:textId="77777777" w:rsidR="006D4C56" w:rsidRDefault="006D4C56" w:rsidP="006D4C56">
            <w:pPr>
              <w:jc w:val="center"/>
              <w:rPr>
                <w:rFonts w:ascii="Times New Roman" w:hAnsi="Times New Roman" w:cs="Times New Roman"/>
                <w:sz w:val="24"/>
                <w:szCs w:val="24"/>
                <w:lang w:eastAsia="zh-TW"/>
              </w:rPr>
            </w:pPr>
          </w:p>
          <w:p w14:paraId="1DFDDCF0" w14:textId="77777777" w:rsidR="006D4C56" w:rsidRDefault="006D4C56" w:rsidP="006D4C56">
            <w:pPr>
              <w:jc w:val="center"/>
              <w:rPr>
                <w:rFonts w:ascii="Times New Roman" w:hAnsi="Times New Roman" w:cs="Times New Roman"/>
                <w:sz w:val="24"/>
                <w:szCs w:val="24"/>
                <w:lang w:eastAsia="zh-TW"/>
              </w:rPr>
            </w:pPr>
          </w:p>
          <w:p w14:paraId="2839E23F" w14:textId="77777777" w:rsidR="006D4C56" w:rsidRDefault="006D4C56" w:rsidP="006D4C56">
            <w:pPr>
              <w:jc w:val="center"/>
              <w:rPr>
                <w:rFonts w:ascii="Times New Roman" w:hAnsi="Times New Roman" w:cs="Times New Roman"/>
                <w:sz w:val="24"/>
                <w:szCs w:val="24"/>
                <w:lang w:eastAsia="zh-TW"/>
              </w:rPr>
            </w:pPr>
          </w:p>
          <w:p w14:paraId="79106611" w14:textId="77777777" w:rsidR="006D4C56" w:rsidRDefault="006D4C56" w:rsidP="006D4C56">
            <w:pPr>
              <w:jc w:val="center"/>
              <w:rPr>
                <w:rFonts w:ascii="Times New Roman" w:hAnsi="Times New Roman" w:cs="Times New Roman"/>
                <w:sz w:val="24"/>
                <w:szCs w:val="24"/>
                <w:lang w:eastAsia="zh-TW"/>
              </w:rPr>
            </w:pPr>
          </w:p>
          <w:p w14:paraId="09458988" w14:textId="77777777" w:rsidR="006D4C56" w:rsidRDefault="006D4C56" w:rsidP="006D4C56">
            <w:pPr>
              <w:jc w:val="center"/>
              <w:rPr>
                <w:rFonts w:ascii="Times New Roman" w:hAnsi="Times New Roman" w:cs="Times New Roman"/>
                <w:sz w:val="24"/>
                <w:szCs w:val="24"/>
                <w:lang w:eastAsia="zh-TW"/>
              </w:rPr>
            </w:pPr>
          </w:p>
          <w:p w14:paraId="09CC9B6F" w14:textId="77777777" w:rsidR="006D4C56" w:rsidRDefault="006D4C56" w:rsidP="006D4C56">
            <w:pPr>
              <w:jc w:val="center"/>
              <w:rPr>
                <w:rFonts w:ascii="Times New Roman" w:hAnsi="Times New Roman" w:cs="Times New Roman"/>
                <w:sz w:val="24"/>
                <w:szCs w:val="24"/>
                <w:lang w:eastAsia="zh-TW"/>
              </w:rPr>
            </w:pPr>
          </w:p>
          <w:p w14:paraId="6C7910C6" w14:textId="77777777" w:rsidR="006D4C56" w:rsidRDefault="006D4C56" w:rsidP="006D4C56">
            <w:pPr>
              <w:jc w:val="center"/>
              <w:rPr>
                <w:rFonts w:ascii="Times New Roman" w:hAnsi="Times New Roman" w:cs="Times New Roman"/>
                <w:sz w:val="24"/>
                <w:szCs w:val="24"/>
                <w:lang w:eastAsia="zh-TW"/>
              </w:rPr>
            </w:pPr>
          </w:p>
          <w:p w14:paraId="6FFC53B2" w14:textId="77777777" w:rsidR="006D4C56" w:rsidRDefault="006D4C56" w:rsidP="006D4C56">
            <w:pPr>
              <w:jc w:val="center"/>
              <w:rPr>
                <w:rFonts w:ascii="Times New Roman" w:hAnsi="Times New Roman" w:cs="Times New Roman"/>
                <w:sz w:val="24"/>
                <w:szCs w:val="24"/>
                <w:lang w:eastAsia="zh-TW"/>
              </w:rPr>
            </w:pPr>
          </w:p>
          <w:p w14:paraId="4B06120D" w14:textId="77777777" w:rsidR="006D4C56" w:rsidRDefault="006D4C56" w:rsidP="006D4C56">
            <w:pPr>
              <w:jc w:val="center"/>
              <w:rPr>
                <w:rFonts w:ascii="Times New Roman" w:hAnsi="Times New Roman" w:cs="Times New Roman"/>
                <w:sz w:val="24"/>
                <w:szCs w:val="24"/>
                <w:lang w:eastAsia="zh-TW"/>
              </w:rPr>
            </w:pPr>
          </w:p>
          <w:p w14:paraId="0712C9F8" w14:textId="77777777" w:rsidR="006D4C56" w:rsidRDefault="006D4C56" w:rsidP="006D4C56">
            <w:pPr>
              <w:jc w:val="center"/>
              <w:rPr>
                <w:rFonts w:ascii="Times New Roman" w:hAnsi="Times New Roman" w:cs="Times New Roman"/>
                <w:sz w:val="24"/>
                <w:szCs w:val="24"/>
                <w:lang w:eastAsia="zh-TW"/>
              </w:rPr>
            </w:pPr>
          </w:p>
          <w:p w14:paraId="3F757FA3" w14:textId="508B323A" w:rsidR="009249F8" w:rsidRPr="00AF0DBB" w:rsidRDefault="006D4C56" w:rsidP="006D4C56">
            <w:pPr>
              <w:jc w:val="center"/>
              <w:rPr>
                <w:rFonts w:ascii="Times New Roman" w:hAnsi="Times New Roman" w:cs="Times New Roman"/>
                <w:b/>
                <w:sz w:val="24"/>
                <w:szCs w:val="24"/>
                <w:lang w:eastAsia="zh-TW"/>
              </w:rPr>
            </w:pPr>
            <w:r w:rsidRPr="00AF0DBB">
              <w:rPr>
                <w:rFonts w:ascii="Times New Roman" w:hAnsi="Times New Roman" w:cs="Times New Roman"/>
                <w:b/>
                <w:sz w:val="24"/>
                <w:szCs w:val="24"/>
                <w:lang w:eastAsia="zh-TW"/>
              </w:rPr>
              <w:t>2</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68CE37C4" w:rsidR="007560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3AC6CBE0" w14:textId="77777777" w:rsidR="007560F8" w:rsidRPr="007560F8" w:rsidRDefault="007560F8" w:rsidP="007560F8">
            <w:pPr>
              <w:rPr>
                <w:rFonts w:ascii="Times New Roman" w:hAnsi="Times New Roman" w:cs="Times New Roman"/>
                <w:sz w:val="24"/>
                <w:szCs w:val="24"/>
                <w:lang w:eastAsia="zh-TW"/>
              </w:rPr>
            </w:pPr>
          </w:p>
          <w:p w14:paraId="3C6101D2" w14:textId="77777777" w:rsidR="007560F8" w:rsidRPr="007560F8" w:rsidRDefault="007560F8" w:rsidP="007560F8">
            <w:pPr>
              <w:rPr>
                <w:rFonts w:ascii="Times New Roman" w:hAnsi="Times New Roman" w:cs="Times New Roman"/>
                <w:sz w:val="24"/>
                <w:szCs w:val="24"/>
                <w:lang w:eastAsia="zh-TW"/>
              </w:rPr>
            </w:pPr>
          </w:p>
          <w:p w14:paraId="4FE5BD33" w14:textId="77777777" w:rsidR="007560F8" w:rsidRPr="007560F8" w:rsidRDefault="007560F8" w:rsidP="007560F8">
            <w:pPr>
              <w:rPr>
                <w:rFonts w:ascii="Times New Roman" w:hAnsi="Times New Roman" w:cs="Times New Roman"/>
                <w:sz w:val="24"/>
                <w:szCs w:val="24"/>
                <w:lang w:eastAsia="zh-TW"/>
              </w:rPr>
            </w:pPr>
          </w:p>
          <w:p w14:paraId="4A3E5ADB" w14:textId="24E6218A" w:rsidR="007560F8" w:rsidRDefault="007560F8" w:rsidP="007560F8">
            <w:pPr>
              <w:rPr>
                <w:rFonts w:ascii="Times New Roman" w:hAnsi="Times New Roman" w:cs="Times New Roman"/>
                <w:sz w:val="24"/>
                <w:szCs w:val="24"/>
                <w:lang w:eastAsia="zh-TW"/>
              </w:rPr>
            </w:pPr>
          </w:p>
          <w:p w14:paraId="5EA9349F" w14:textId="77777777" w:rsidR="006D4C56" w:rsidRDefault="006D4C56" w:rsidP="006D4C56">
            <w:pPr>
              <w:jc w:val="center"/>
              <w:rPr>
                <w:rFonts w:ascii="Times New Roman" w:hAnsi="Times New Roman" w:cs="Times New Roman"/>
                <w:sz w:val="24"/>
                <w:szCs w:val="24"/>
                <w:lang w:eastAsia="zh-TW"/>
              </w:rPr>
            </w:pPr>
          </w:p>
          <w:p w14:paraId="32B583CE" w14:textId="46C069D7" w:rsidR="006D4C56" w:rsidRPr="00AF0DBB" w:rsidRDefault="007560F8" w:rsidP="006D4C56">
            <w:pPr>
              <w:jc w:val="center"/>
              <w:rPr>
                <w:rFonts w:ascii="Times New Roman" w:hAnsi="Times New Roman" w:cs="Times New Roman"/>
                <w:b/>
                <w:sz w:val="24"/>
                <w:szCs w:val="24"/>
                <w:lang w:eastAsia="zh-TW"/>
              </w:rPr>
            </w:pPr>
            <w:r w:rsidRPr="00AF0DBB">
              <w:rPr>
                <w:rFonts w:ascii="Times New Roman" w:hAnsi="Times New Roman" w:cs="Times New Roman"/>
                <w:b/>
                <w:sz w:val="24"/>
                <w:szCs w:val="24"/>
                <w:lang w:eastAsia="zh-TW"/>
              </w:rPr>
              <w:t>7</w:t>
            </w:r>
          </w:p>
          <w:p w14:paraId="2F4F9EF5" w14:textId="77777777" w:rsidR="006D4C56" w:rsidRPr="00AF0DBB" w:rsidRDefault="006D4C56" w:rsidP="006D4C56">
            <w:pPr>
              <w:rPr>
                <w:rFonts w:ascii="Times New Roman" w:hAnsi="Times New Roman" w:cs="Times New Roman"/>
                <w:b/>
                <w:sz w:val="24"/>
                <w:szCs w:val="24"/>
                <w:lang w:eastAsia="zh-TW"/>
              </w:rPr>
            </w:pPr>
          </w:p>
          <w:p w14:paraId="231717EA" w14:textId="77777777" w:rsidR="006D4C56" w:rsidRPr="00AF0DBB" w:rsidRDefault="006D4C56" w:rsidP="006D4C56">
            <w:pPr>
              <w:rPr>
                <w:rFonts w:ascii="Times New Roman" w:hAnsi="Times New Roman" w:cs="Times New Roman"/>
                <w:b/>
                <w:sz w:val="24"/>
                <w:szCs w:val="24"/>
                <w:lang w:eastAsia="zh-TW"/>
              </w:rPr>
            </w:pPr>
          </w:p>
          <w:p w14:paraId="589E9C53" w14:textId="77777777" w:rsidR="006D4C56" w:rsidRPr="00AF0DBB" w:rsidRDefault="006D4C56" w:rsidP="006D4C56">
            <w:pPr>
              <w:rPr>
                <w:rFonts w:ascii="Times New Roman" w:hAnsi="Times New Roman" w:cs="Times New Roman"/>
                <w:b/>
                <w:sz w:val="24"/>
                <w:szCs w:val="24"/>
                <w:lang w:eastAsia="zh-TW"/>
              </w:rPr>
            </w:pPr>
          </w:p>
          <w:p w14:paraId="478DB031" w14:textId="77777777" w:rsidR="006D4C56" w:rsidRPr="00AF0DBB" w:rsidRDefault="006D4C56" w:rsidP="006D4C56">
            <w:pPr>
              <w:rPr>
                <w:rFonts w:ascii="Times New Roman" w:hAnsi="Times New Roman" w:cs="Times New Roman"/>
                <w:b/>
                <w:sz w:val="24"/>
                <w:szCs w:val="24"/>
                <w:lang w:eastAsia="zh-TW"/>
              </w:rPr>
            </w:pPr>
          </w:p>
          <w:p w14:paraId="0C4EE6F7" w14:textId="77777777" w:rsidR="006D4C56" w:rsidRPr="00AF0DBB" w:rsidRDefault="006D4C56" w:rsidP="006D4C56">
            <w:pPr>
              <w:rPr>
                <w:rFonts w:ascii="Times New Roman" w:hAnsi="Times New Roman" w:cs="Times New Roman"/>
                <w:b/>
                <w:sz w:val="24"/>
                <w:szCs w:val="24"/>
                <w:lang w:eastAsia="zh-TW"/>
              </w:rPr>
            </w:pPr>
          </w:p>
          <w:p w14:paraId="62E91E96" w14:textId="77777777" w:rsidR="006D4C56" w:rsidRPr="00AF0DBB" w:rsidRDefault="006D4C56" w:rsidP="006D4C56">
            <w:pPr>
              <w:rPr>
                <w:rFonts w:ascii="Times New Roman" w:hAnsi="Times New Roman" w:cs="Times New Roman"/>
                <w:b/>
                <w:sz w:val="24"/>
                <w:szCs w:val="24"/>
                <w:lang w:eastAsia="zh-TW"/>
              </w:rPr>
            </w:pPr>
          </w:p>
          <w:p w14:paraId="5D19AF17" w14:textId="77777777" w:rsidR="006D4C56" w:rsidRPr="00AF0DBB" w:rsidRDefault="006D4C56" w:rsidP="006D4C56">
            <w:pPr>
              <w:rPr>
                <w:rFonts w:ascii="Times New Roman" w:hAnsi="Times New Roman" w:cs="Times New Roman"/>
                <w:b/>
                <w:sz w:val="24"/>
                <w:szCs w:val="24"/>
                <w:lang w:eastAsia="zh-TW"/>
              </w:rPr>
            </w:pPr>
          </w:p>
          <w:p w14:paraId="67A41255" w14:textId="3F1774CB" w:rsidR="006D4C56" w:rsidRPr="00AF0DBB" w:rsidRDefault="006D4C56" w:rsidP="006D4C56">
            <w:pPr>
              <w:rPr>
                <w:rFonts w:ascii="Times New Roman" w:hAnsi="Times New Roman" w:cs="Times New Roman"/>
                <w:b/>
                <w:sz w:val="24"/>
                <w:szCs w:val="24"/>
                <w:lang w:eastAsia="zh-TW"/>
              </w:rPr>
            </w:pPr>
          </w:p>
          <w:p w14:paraId="01E85C54" w14:textId="73095B3D" w:rsidR="006D4C56" w:rsidRPr="00AF0DBB" w:rsidRDefault="006D4C56" w:rsidP="006D4C56">
            <w:pPr>
              <w:rPr>
                <w:rFonts w:ascii="Times New Roman" w:hAnsi="Times New Roman" w:cs="Times New Roman"/>
                <w:b/>
                <w:sz w:val="24"/>
                <w:szCs w:val="24"/>
                <w:lang w:eastAsia="zh-TW"/>
              </w:rPr>
            </w:pPr>
          </w:p>
          <w:p w14:paraId="20D04C9B" w14:textId="77777777" w:rsidR="006D4C56" w:rsidRPr="00AF0DBB" w:rsidRDefault="006D4C56" w:rsidP="006D4C56">
            <w:pPr>
              <w:jc w:val="center"/>
              <w:rPr>
                <w:rFonts w:ascii="Times New Roman" w:hAnsi="Times New Roman" w:cs="Times New Roman"/>
                <w:b/>
                <w:sz w:val="24"/>
                <w:szCs w:val="24"/>
                <w:lang w:eastAsia="zh-TW"/>
              </w:rPr>
            </w:pPr>
          </w:p>
          <w:p w14:paraId="65A138B7" w14:textId="77777777" w:rsidR="006D4C56" w:rsidRPr="00AF0DBB" w:rsidRDefault="006D4C56" w:rsidP="006D4C56">
            <w:pPr>
              <w:jc w:val="center"/>
              <w:rPr>
                <w:rFonts w:ascii="Times New Roman" w:hAnsi="Times New Roman" w:cs="Times New Roman"/>
                <w:b/>
                <w:sz w:val="24"/>
                <w:szCs w:val="24"/>
                <w:lang w:eastAsia="zh-TW"/>
              </w:rPr>
            </w:pPr>
          </w:p>
          <w:p w14:paraId="243098F4" w14:textId="77777777" w:rsidR="006D4C56" w:rsidRPr="00AF0DBB" w:rsidRDefault="006D4C56" w:rsidP="006D4C56">
            <w:pPr>
              <w:jc w:val="center"/>
              <w:rPr>
                <w:rFonts w:ascii="Times New Roman" w:hAnsi="Times New Roman" w:cs="Times New Roman"/>
                <w:b/>
                <w:sz w:val="24"/>
                <w:szCs w:val="24"/>
                <w:lang w:eastAsia="zh-TW"/>
              </w:rPr>
            </w:pPr>
          </w:p>
          <w:p w14:paraId="60764E96" w14:textId="77777777" w:rsidR="006D4C56" w:rsidRPr="00AF0DBB" w:rsidRDefault="006D4C56" w:rsidP="006D4C56">
            <w:pPr>
              <w:jc w:val="center"/>
              <w:rPr>
                <w:rFonts w:ascii="Times New Roman" w:hAnsi="Times New Roman" w:cs="Times New Roman"/>
                <w:b/>
                <w:sz w:val="24"/>
                <w:szCs w:val="24"/>
                <w:lang w:eastAsia="zh-TW"/>
              </w:rPr>
            </w:pPr>
          </w:p>
          <w:p w14:paraId="4187DE23" w14:textId="77777777" w:rsidR="006D4C56" w:rsidRPr="00AF0DBB" w:rsidRDefault="006D4C56" w:rsidP="006D4C56">
            <w:pPr>
              <w:jc w:val="center"/>
              <w:rPr>
                <w:rFonts w:ascii="Times New Roman" w:hAnsi="Times New Roman" w:cs="Times New Roman"/>
                <w:b/>
                <w:sz w:val="24"/>
                <w:szCs w:val="24"/>
                <w:lang w:eastAsia="zh-TW"/>
              </w:rPr>
            </w:pPr>
          </w:p>
          <w:p w14:paraId="0920F276" w14:textId="77777777" w:rsidR="006D4C56" w:rsidRPr="00AF0DBB" w:rsidRDefault="006D4C56" w:rsidP="006D4C56">
            <w:pPr>
              <w:jc w:val="center"/>
              <w:rPr>
                <w:rFonts w:ascii="Times New Roman" w:hAnsi="Times New Roman" w:cs="Times New Roman"/>
                <w:b/>
                <w:sz w:val="24"/>
                <w:szCs w:val="24"/>
                <w:lang w:eastAsia="zh-TW"/>
              </w:rPr>
            </w:pPr>
          </w:p>
          <w:p w14:paraId="48FE24AD" w14:textId="69053DCE" w:rsidR="009249F8" w:rsidRPr="006D4C56" w:rsidRDefault="006D4C56" w:rsidP="006D4C56">
            <w:pPr>
              <w:jc w:val="center"/>
              <w:rPr>
                <w:rFonts w:ascii="Times New Roman" w:hAnsi="Times New Roman" w:cs="Times New Roman"/>
                <w:sz w:val="24"/>
                <w:szCs w:val="24"/>
                <w:lang w:eastAsia="zh-TW"/>
              </w:rPr>
            </w:pPr>
            <w:r w:rsidRPr="00AF0DBB">
              <w:rPr>
                <w:rFonts w:ascii="Times New Roman" w:hAnsi="Times New Roman" w:cs="Times New Roman"/>
                <w:b/>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2B216CE5" w:rsidR="009249F8" w:rsidRPr="006D4C56" w:rsidRDefault="009249F8" w:rsidP="00686F16">
            <w:pPr>
              <w:pStyle w:val="ListParagraph"/>
              <w:numPr>
                <w:ilvl w:val="1"/>
                <w:numId w:val="11"/>
              </w:num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59839DE0" w14:textId="77777777" w:rsidR="006D4C56" w:rsidRDefault="006D4C56" w:rsidP="006D4C56">
            <w:pPr>
              <w:overflowPunct/>
              <w:autoSpaceDE/>
              <w:autoSpaceDN/>
              <w:adjustRightInd/>
              <w:rPr>
                <w:sz w:val="22"/>
                <w:szCs w:val="22"/>
                <w:lang w:eastAsia="zh-TW"/>
              </w:rPr>
            </w:pPr>
          </w:p>
          <w:p w14:paraId="1749D2A3" w14:textId="0997B8F1" w:rsidR="009249F8" w:rsidRPr="006D4C56" w:rsidRDefault="006D4C56" w:rsidP="006D4C56">
            <w:pPr>
              <w:overflowPunct/>
              <w:autoSpaceDE/>
              <w:autoSpaceDN/>
              <w:adjustRightInd/>
              <w:rPr>
                <w:sz w:val="22"/>
                <w:szCs w:val="22"/>
                <w:lang w:eastAsia="zh-TW"/>
              </w:rPr>
            </w:pPr>
            <w:r w:rsidRPr="006D4C56">
              <w:rPr>
                <w:sz w:val="22"/>
                <w:szCs w:val="22"/>
                <w:lang w:eastAsia="zh-TW"/>
              </w:rPr>
              <w:t xml:space="preserve">1) </w:t>
            </w:r>
            <w:r w:rsidR="007560F8" w:rsidRPr="006D4C56">
              <w:rPr>
                <w:sz w:val="22"/>
                <w:szCs w:val="22"/>
                <w:lang w:eastAsia="zh-TW"/>
              </w:rPr>
              <w:t xml:space="preserve">Completing a </w:t>
            </w:r>
            <w:r w:rsidRPr="006D4C56">
              <w:rPr>
                <w:sz w:val="22"/>
                <w:szCs w:val="22"/>
                <w:lang w:eastAsia="zh-TW"/>
              </w:rPr>
              <w:t>mandatory</w:t>
            </w:r>
            <w:r w:rsidR="007560F8" w:rsidRPr="006D4C56">
              <w:rPr>
                <w:sz w:val="22"/>
                <w:szCs w:val="22"/>
                <w:lang w:eastAsia="zh-TW"/>
              </w:rPr>
              <w:t xml:space="preserve"> hub attachment with a</w:t>
            </w:r>
            <w:r w:rsidR="001B660B" w:rsidRPr="006D4C56">
              <w:rPr>
                <w:sz w:val="22"/>
                <w:szCs w:val="22"/>
                <w:lang w:eastAsia="zh-TW"/>
              </w:rPr>
              <w:t>n</w:t>
            </w:r>
            <w:r w:rsidR="007560F8" w:rsidRPr="006D4C56">
              <w:rPr>
                <w:sz w:val="22"/>
                <w:szCs w:val="22"/>
                <w:lang w:eastAsia="zh-TW"/>
              </w:rPr>
              <w:t xml:space="preserve"> appointment mentor for the duration.</w:t>
            </w:r>
          </w:p>
          <w:p w14:paraId="7306FC82" w14:textId="77777777" w:rsidR="006D4C56" w:rsidRDefault="006D4C56" w:rsidP="006D4C56">
            <w:pPr>
              <w:overflowPunct/>
              <w:autoSpaceDE/>
              <w:autoSpaceDN/>
              <w:adjustRightInd/>
              <w:rPr>
                <w:sz w:val="22"/>
                <w:szCs w:val="22"/>
                <w:lang w:eastAsia="zh-TW"/>
              </w:rPr>
            </w:pPr>
          </w:p>
          <w:p w14:paraId="6FB1E763" w14:textId="7D9EB100" w:rsidR="007560F8" w:rsidRPr="006D4C56" w:rsidRDefault="007560F8" w:rsidP="00686F16">
            <w:pPr>
              <w:pStyle w:val="ListParagraph"/>
              <w:numPr>
                <w:ilvl w:val="0"/>
                <w:numId w:val="12"/>
              </w:numPr>
              <w:overflowPunct/>
              <w:autoSpaceDE/>
              <w:autoSpaceDN/>
              <w:adjustRightInd/>
              <w:rPr>
                <w:sz w:val="22"/>
                <w:szCs w:val="22"/>
                <w:lang w:eastAsia="zh-TW"/>
              </w:rPr>
            </w:pPr>
            <w:r w:rsidRPr="006D4C56">
              <w:rPr>
                <w:sz w:val="22"/>
                <w:szCs w:val="22"/>
                <w:lang w:eastAsia="zh-TW"/>
              </w:rPr>
              <w:t>By keeping officer safety training up to date.</w:t>
            </w:r>
          </w:p>
          <w:p w14:paraId="60F90C2B" w14:textId="77777777" w:rsidR="006D4C56" w:rsidRPr="006D4C56" w:rsidRDefault="006D4C56" w:rsidP="006D4C56">
            <w:pPr>
              <w:pStyle w:val="ListParagraph"/>
              <w:rPr>
                <w:sz w:val="22"/>
                <w:szCs w:val="22"/>
                <w:lang w:eastAsia="zh-TW"/>
              </w:rPr>
            </w:pPr>
          </w:p>
          <w:p w14:paraId="4E4B2C72" w14:textId="77777777" w:rsidR="006D4C56" w:rsidRPr="001B660B" w:rsidRDefault="006D4C56" w:rsidP="006D4C56">
            <w:pPr>
              <w:pStyle w:val="ListParagraph"/>
              <w:overflowPunct/>
              <w:autoSpaceDE/>
              <w:autoSpaceDN/>
              <w:adjustRightInd/>
              <w:ind w:left="420"/>
              <w:rPr>
                <w:sz w:val="22"/>
                <w:szCs w:val="22"/>
                <w:lang w:eastAsia="zh-TW"/>
              </w:rPr>
            </w:pPr>
          </w:p>
          <w:p w14:paraId="510A097D" w14:textId="1E9F93B7" w:rsidR="007560F8" w:rsidRPr="006D4C56" w:rsidRDefault="007560F8" w:rsidP="00686F16">
            <w:pPr>
              <w:pStyle w:val="ListParagraph"/>
              <w:numPr>
                <w:ilvl w:val="0"/>
                <w:numId w:val="12"/>
              </w:numPr>
              <w:overflowPunct/>
              <w:autoSpaceDE/>
              <w:autoSpaceDN/>
              <w:adjustRightInd/>
              <w:rPr>
                <w:rFonts w:ascii="Times New Roman" w:hAnsi="Times New Roman" w:cs="Times New Roman"/>
                <w:sz w:val="24"/>
                <w:szCs w:val="24"/>
                <w:lang w:eastAsia="zh-TW"/>
              </w:rPr>
            </w:pPr>
            <w:r w:rsidRPr="006D4C56">
              <w:rPr>
                <w:sz w:val="22"/>
                <w:szCs w:val="22"/>
                <w:lang w:eastAsia="zh-TW"/>
              </w:rPr>
              <w:t>Undertaking a total of 20 shifts with the hub, whilst being mentored, in order to successfully learn how to deal with prisoners and complete the relevant paperwork.</w:t>
            </w:r>
          </w:p>
          <w:p w14:paraId="558C0F2A" w14:textId="77777777" w:rsidR="006D4C56" w:rsidRPr="006D4C56" w:rsidRDefault="006D4C56" w:rsidP="006D4C56">
            <w:pPr>
              <w:pStyle w:val="ListParagraph"/>
              <w:overflowPunct/>
              <w:autoSpaceDE/>
              <w:autoSpaceDN/>
              <w:adjustRightInd/>
              <w:ind w:left="420"/>
              <w:rPr>
                <w:rFonts w:ascii="Times New Roman" w:hAnsi="Times New Roman" w:cs="Times New Roman"/>
                <w:sz w:val="24"/>
                <w:szCs w:val="24"/>
                <w:lang w:eastAsia="zh-TW"/>
              </w:rPr>
            </w:pPr>
          </w:p>
          <w:p w14:paraId="55EA3903" w14:textId="1AB415B4" w:rsidR="006D4C56" w:rsidRPr="006D4C56" w:rsidRDefault="006D4C56" w:rsidP="00686F16">
            <w:pPr>
              <w:pStyle w:val="ListParagraph"/>
              <w:numPr>
                <w:ilvl w:val="0"/>
                <w:numId w:val="12"/>
              </w:numPr>
              <w:overflowPunct/>
              <w:autoSpaceDE/>
              <w:autoSpaceDN/>
              <w:adjustRightInd/>
              <w:rPr>
                <w:rFonts w:ascii="Times New Roman" w:hAnsi="Times New Roman" w:cs="Times New Roman"/>
                <w:sz w:val="24"/>
                <w:szCs w:val="24"/>
                <w:lang w:eastAsia="zh-TW"/>
              </w:rPr>
            </w:pPr>
            <w:r>
              <w:rPr>
                <w:sz w:val="22"/>
                <w:szCs w:val="22"/>
                <w:lang w:eastAsia="zh-TW"/>
              </w:rPr>
              <w:t>Make arrangements during the future to attend a SOLO course to get a better understanding on how these pieces of kit are used and in what situations should they be used.</w:t>
            </w:r>
          </w:p>
          <w:p w14:paraId="66B765E2" w14:textId="77777777" w:rsidR="006D4C56" w:rsidRPr="006D4C56" w:rsidRDefault="006D4C56" w:rsidP="006D4C56">
            <w:pPr>
              <w:pStyle w:val="ListParagraph"/>
              <w:rPr>
                <w:rFonts w:ascii="Times New Roman" w:hAnsi="Times New Roman" w:cs="Times New Roman"/>
                <w:sz w:val="24"/>
                <w:szCs w:val="24"/>
                <w:lang w:eastAsia="zh-TW"/>
              </w:rPr>
            </w:pPr>
          </w:p>
          <w:p w14:paraId="09B14A0C" w14:textId="77777777" w:rsidR="006D4C56" w:rsidRPr="006D4C56" w:rsidRDefault="006D4C56" w:rsidP="006D4C56">
            <w:pPr>
              <w:pStyle w:val="ListParagraph"/>
              <w:overflowPunct/>
              <w:autoSpaceDE/>
              <w:autoSpaceDN/>
              <w:adjustRightInd/>
              <w:ind w:left="420"/>
              <w:rPr>
                <w:rFonts w:ascii="Times New Roman" w:hAnsi="Times New Roman" w:cs="Times New Roman"/>
                <w:sz w:val="24"/>
                <w:szCs w:val="24"/>
                <w:lang w:eastAsia="zh-TW"/>
              </w:rPr>
            </w:pPr>
          </w:p>
          <w:p w14:paraId="2B36B191" w14:textId="2A7B5207" w:rsidR="006D4C56" w:rsidRPr="007560F8" w:rsidRDefault="006D4C56" w:rsidP="00686F16">
            <w:pPr>
              <w:pStyle w:val="ListParagraph"/>
              <w:numPr>
                <w:ilvl w:val="0"/>
                <w:numId w:val="12"/>
              </w:numPr>
              <w:overflowPunct/>
              <w:autoSpaceDE/>
              <w:autoSpaceDN/>
              <w:adjustRightInd/>
              <w:rPr>
                <w:rFonts w:ascii="Times New Roman" w:hAnsi="Times New Roman" w:cs="Times New Roman"/>
                <w:sz w:val="24"/>
                <w:szCs w:val="24"/>
                <w:lang w:eastAsia="zh-TW"/>
              </w:rPr>
            </w:pPr>
            <w:r>
              <w:rPr>
                <w:sz w:val="22"/>
                <w:szCs w:val="22"/>
                <w:lang w:eastAsia="zh-TW"/>
              </w:rPr>
              <w:t>Liaise with colleagues who have had more exposure to attending court to provide evidence – both magistrates and crown court.</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38B981FC" w:rsid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3FBC7C42" w14:textId="77777777" w:rsidR="007560F8" w:rsidRDefault="007560F8" w:rsidP="009249F8">
            <w:pPr>
              <w:overflowPunct/>
              <w:autoSpaceDE/>
              <w:autoSpaceDN/>
              <w:adjustRightInd/>
              <w:rPr>
                <w:b/>
                <w:bCs/>
                <w:sz w:val="22"/>
                <w:szCs w:val="22"/>
                <w:lang w:eastAsia="zh-TW"/>
              </w:rPr>
            </w:pPr>
          </w:p>
          <w:p w14:paraId="56E5CBAF" w14:textId="47E2DBC6" w:rsidR="007560F8" w:rsidRDefault="007560F8" w:rsidP="00686F16">
            <w:pPr>
              <w:pStyle w:val="ListParagraph"/>
              <w:numPr>
                <w:ilvl w:val="0"/>
                <w:numId w:val="9"/>
              </w:numPr>
              <w:overflowPunct/>
              <w:autoSpaceDE/>
              <w:autoSpaceDN/>
              <w:adjustRightInd/>
              <w:rPr>
                <w:bCs/>
                <w:sz w:val="22"/>
                <w:szCs w:val="22"/>
                <w:lang w:eastAsia="zh-TW"/>
              </w:rPr>
            </w:pPr>
            <w:r w:rsidRPr="007560F8">
              <w:rPr>
                <w:bCs/>
                <w:sz w:val="22"/>
                <w:szCs w:val="22"/>
                <w:lang w:eastAsia="zh-TW"/>
              </w:rPr>
              <w:t>Correct use of the ‘when’, ‘now’ and ‘restricted’ caution.</w:t>
            </w:r>
          </w:p>
          <w:p w14:paraId="65161D75" w14:textId="46941DA6" w:rsidR="007560F8" w:rsidRDefault="007560F8" w:rsidP="00686F16">
            <w:pPr>
              <w:pStyle w:val="ListParagraph"/>
              <w:numPr>
                <w:ilvl w:val="0"/>
                <w:numId w:val="9"/>
              </w:numPr>
              <w:overflowPunct/>
              <w:autoSpaceDE/>
              <w:autoSpaceDN/>
              <w:adjustRightInd/>
              <w:rPr>
                <w:bCs/>
                <w:sz w:val="22"/>
                <w:szCs w:val="22"/>
                <w:lang w:eastAsia="zh-TW"/>
              </w:rPr>
            </w:pPr>
            <w:r>
              <w:rPr>
                <w:bCs/>
                <w:sz w:val="22"/>
                <w:szCs w:val="22"/>
                <w:lang w:eastAsia="zh-TW"/>
              </w:rPr>
              <w:t>Be competent whilst driving police vehicles to emergency graded calls.</w:t>
            </w:r>
          </w:p>
          <w:p w14:paraId="3B425487" w14:textId="0B3BC31D" w:rsidR="006D4C56" w:rsidRDefault="006D4C56" w:rsidP="00686F16">
            <w:pPr>
              <w:pStyle w:val="ListParagraph"/>
              <w:numPr>
                <w:ilvl w:val="0"/>
                <w:numId w:val="9"/>
              </w:numPr>
              <w:overflowPunct/>
              <w:autoSpaceDE/>
              <w:autoSpaceDN/>
              <w:adjustRightInd/>
              <w:rPr>
                <w:bCs/>
                <w:sz w:val="22"/>
                <w:szCs w:val="22"/>
                <w:lang w:eastAsia="zh-TW"/>
              </w:rPr>
            </w:pPr>
            <w:r>
              <w:rPr>
                <w:bCs/>
                <w:sz w:val="22"/>
                <w:szCs w:val="22"/>
                <w:lang w:eastAsia="zh-TW"/>
              </w:rPr>
              <w:t>Taking numerous statements back to back at one incident.</w:t>
            </w:r>
          </w:p>
          <w:p w14:paraId="0EB8DA2C" w14:textId="54F44146" w:rsidR="00160E49" w:rsidRDefault="00160E49" w:rsidP="00686F16">
            <w:pPr>
              <w:pStyle w:val="ListParagraph"/>
              <w:numPr>
                <w:ilvl w:val="0"/>
                <w:numId w:val="9"/>
              </w:numPr>
              <w:overflowPunct/>
              <w:autoSpaceDE/>
              <w:autoSpaceDN/>
              <w:adjustRightInd/>
              <w:rPr>
                <w:bCs/>
                <w:sz w:val="22"/>
                <w:szCs w:val="22"/>
                <w:lang w:eastAsia="zh-TW"/>
              </w:rPr>
            </w:pPr>
            <w:r>
              <w:rPr>
                <w:bCs/>
                <w:sz w:val="22"/>
                <w:szCs w:val="22"/>
                <w:lang w:eastAsia="zh-TW"/>
              </w:rPr>
              <w:t>Becoming more aware how police officers on the neighbourhood policing team work (their daily working day and workload) – previously only have knowledge of the PCSO role from that department.</w:t>
            </w:r>
          </w:p>
          <w:p w14:paraId="572DB0C3" w14:textId="10C39AD8" w:rsidR="009249F8" w:rsidRPr="00EB674E" w:rsidRDefault="00EB674E" w:rsidP="009249F8">
            <w:pPr>
              <w:pStyle w:val="ListParagraph"/>
              <w:numPr>
                <w:ilvl w:val="0"/>
                <w:numId w:val="9"/>
              </w:numPr>
              <w:overflowPunct/>
              <w:autoSpaceDE/>
              <w:autoSpaceDN/>
              <w:adjustRightInd/>
              <w:rPr>
                <w:bCs/>
                <w:sz w:val="22"/>
                <w:szCs w:val="22"/>
                <w:lang w:eastAsia="zh-TW"/>
              </w:rPr>
            </w:pPr>
            <w:r>
              <w:rPr>
                <w:bCs/>
                <w:sz w:val="22"/>
                <w:szCs w:val="22"/>
                <w:lang w:eastAsia="zh-TW"/>
              </w:rPr>
              <w:t>Become aware on how to process charter applications as part as an investigation into a crime.</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6541E6B" w:rsidR="007560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14:paraId="60618583" w14:textId="77777777" w:rsidR="009249F8" w:rsidRDefault="009249F8" w:rsidP="007560F8">
            <w:pPr>
              <w:rPr>
                <w:rFonts w:ascii="Times New Roman" w:hAnsi="Times New Roman" w:cs="Times New Roman"/>
                <w:sz w:val="24"/>
                <w:szCs w:val="24"/>
                <w:lang w:eastAsia="zh-TW"/>
              </w:rPr>
            </w:pPr>
          </w:p>
          <w:p w14:paraId="141FF359" w14:textId="19206D33" w:rsidR="007560F8" w:rsidRPr="00AF0DBB" w:rsidRDefault="007560F8" w:rsidP="001B660B">
            <w:pPr>
              <w:jc w:val="center"/>
              <w:rPr>
                <w:rFonts w:ascii="Times New Roman" w:hAnsi="Times New Roman" w:cs="Times New Roman"/>
                <w:b/>
                <w:sz w:val="24"/>
                <w:szCs w:val="24"/>
                <w:lang w:eastAsia="zh-TW"/>
              </w:rPr>
            </w:pPr>
            <w:r w:rsidRPr="00AF0DBB">
              <w:rPr>
                <w:rFonts w:ascii="Times New Roman" w:hAnsi="Times New Roman" w:cs="Times New Roman"/>
                <w:b/>
                <w:sz w:val="24"/>
                <w:szCs w:val="24"/>
                <w:lang w:eastAsia="zh-TW"/>
              </w:rPr>
              <w:t>10</w:t>
            </w:r>
          </w:p>
          <w:p w14:paraId="33DF9D33" w14:textId="77777777" w:rsidR="007560F8" w:rsidRPr="00AF0DBB" w:rsidRDefault="007560F8" w:rsidP="001B660B">
            <w:pPr>
              <w:jc w:val="center"/>
              <w:rPr>
                <w:rFonts w:ascii="Times New Roman" w:hAnsi="Times New Roman" w:cs="Times New Roman"/>
                <w:b/>
                <w:sz w:val="24"/>
                <w:szCs w:val="24"/>
                <w:lang w:eastAsia="zh-TW"/>
              </w:rPr>
            </w:pPr>
          </w:p>
          <w:p w14:paraId="7117EEAE" w14:textId="77777777" w:rsidR="007560F8" w:rsidRPr="00AF0DBB" w:rsidRDefault="007560F8" w:rsidP="001B660B">
            <w:pPr>
              <w:jc w:val="center"/>
              <w:rPr>
                <w:rFonts w:ascii="Times New Roman" w:hAnsi="Times New Roman" w:cs="Times New Roman"/>
                <w:b/>
                <w:sz w:val="24"/>
                <w:szCs w:val="24"/>
                <w:lang w:eastAsia="zh-TW"/>
              </w:rPr>
            </w:pPr>
          </w:p>
          <w:p w14:paraId="0C0A0324" w14:textId="783498B6" w:rsidR="007560F8" w:rsidRPr="00AF0DBB" w:rsidRDefault="007560F8" w:rsidP="001B660B">
            <w:pPr>
              <w:jc w:val="center"/>
              <w:rPr>
                <w:rFonts w:ascii="Times New Roman" w:hAnsi="Times New Roman" w:cs="Times New Roman"/>
                <w:b/>
                <w:sz w:val="24"/>
                <w:szCs w:val="24"/>
                <w:lang w:eastAsia="zh-TW"/>
              </w:rPr>
            </w:pPr>
          </w:p>
          <w:p w14:paraId="14D376FB" w14:textId="618726B9" w:rsidR="006D4C56" w:rsidRPr="00AF0DBB" w:rsidRDefault="007560F8" w:rsidP="001B660B">
            <w:pPr>
              <w:jc w:val="center"/>
              <w:rPr>
                <w:rFonts w:ascii="Times New Roman" w:hAnsi="Times New Roman" w:cs="Times New Roman"/>
                <w:b/>
                <w:sz w:val="24"/>
                <w:szCs w:val="24"/>
                <w:lang w:eastAsia="zh-TW"/>
              </w:rPr>
            </w:pPr>
            <w:r w:rsidRPr="00AF0DBB">
              <w:rPr>
                <w:rFonts w:ascii="Times New Roman" w:hAnsi="Times New Roman" w:cs="Times New Roman"/>
                <w:b/>
                <w:sz w:val="24"/>
                <w:szCs w:val="24"/>
                <w:lang w:eastAsia="zh-TW"/>
              </w:rPr>
              <w:t>10</w:t>
            </w:r>
          </w:p>
          <w:p w14:paraId="2863F79B" w14:textId="77777777" w:rsidR="006D4C56" w:rsidRPr="00AF0DBB" w:rsidRDefault="006D4C56" w:rsidP="006D4C56">
            <w:pPr>
              <w:rPr>
                <w:rFonts w:ascii="Times New Roman" w:hAnsi="Times New Roman" w:cs="Times New Roman"/>
                <w:b/>
                <w:sz w:val="24"/>
                <w:szCs w:val="24"/>
                <w:lang w:eastAsia="zh-TW"/>
              </w:rPr>
            </w:pPr>
          </w:p>
          <w:p w14:paraId="1A7FEA36" w14:textId="77777777" w:rsidR="006D4C56" w:rsidRPr="00AF0DBB" w:rsidRDefault="006D4C56" w:rsidP="006D4C56">
            <w:pPr>
              <w:rPr>
                <w:rFonts w:ascii="Times New Roman" w:hAnsi="Times New Roman" w:cs="Times New Roman"/>
                <w:b/>
                <w:sz w:val="24"/>
                <w:szCs w:val="24"/>
                <w:lang w:eastAsia="zh-TW"/>
              </w:rPr>
            </w:pPr>
          </w:p>
          <w:p w14:paraId="5BB1A63C" w14:textId="77777777" w:rsidR="006D4C56" w:rsidRPr="00AF0DBB" w:rsidRDefault="006D4C56" w:rsidP="006D4C56">
            <w:pPr>
              <w:rPr>
                <w:rFonts w:ascii="Times New Roman" w:hAnsi="Times New Roman" w:cs="Times New Roman"/>
                <w:b/>
                <w:sz w:val="24"/>
                <w:szCs w:val="24"/>
                <w:lang w:eastAsia="zh-TW"/>
              </w:rPr>
            </w:pPr>
          </w:p>
          <w:p w14:paraId="18E5743C" w14:textId="54ACE35D" w:rsidR="006D4C56" w:rsidRPr="00AF0DBB" w:rsidRDefault="006D4C56" w:rsidP="006D4C56">
            <w:pPr>
              <w:rPr>
                <w:rFonts w:ascii="Times New Roman" w:hAnsi="Times New Roman" w:cs="Times New Roman"/>
                <w:b/>
                <w:sz w:val="24"/>
                <w:szCs w:val="24"/>
                <w:lang w:eastAsia="zh-TW"/>
              </w:rPr>
            </w:pPr>
          </w:p>
          <w:p w14:paraId="079B5AEE" w14:textId="274D9C68" w:rsidR="00160E49" w:rsidRPr="00AF0DBB" w:rsidRDefault="006D4C56" w:rsidP="006D4C56">
            <w:pPr>
              <w:jc w:val="center"/>
              <w:rPr>
                <w:rFonts w:ascii="Times New Roman" w:hAnsi="Times New Roman" w:cs="Times New Roman"/>
                <w:b/>
                <w:sz w:val="24"/>
                <w:szCs w:val="24"/>
                <w:lang w:eastAsia="zh-TW"/>
              </w:rPr>
            </w:pPr>
            <w:r w:rsidRPr="00AF0DBB">
              <w:rPr>
                <w:rFonts w:ascii="Times New Roman" w:hAnsi="Times New Roman" w:cs="Times New Roman"/>
                <w:b/>
                <w:sz w:val="24"/>
                <w:szCs w:val="24"/>
                <w:lang w:eastAsia="zh-TW"/>
              </w:rPr>
              <w:t>10</w:t>
            </w:r>
          </w:p>
          <w:p w14:paraId="31E78052" w14:textId="77777777" w:rsidR="00160E49" w:rsidRPr="00160E49" w:rsidRDefault="00160E49" w:rsidP="00160E49">
            <w:pPr>
              <w:rPr>
                <w:rFonts w:ascii="Times New Roman" w:hAnsi="Times New Roman" w:cs="Times New Roman"/>
                <w:sz w:val="24"/>
                <w:szCs w:val="24"/>
                <w:lang w:eastAsia="zh-TW"/>
              </w:rPr>
            </w:pPr>
          </w:p>
          <w:p w14:paraId="454C39B7" w14:textId="77777777" w:rsidR="00160E49" w:rsidRPr="00160E49" w:rsidRDefault="00160E49" w:rsidP="00160E49">
            <w:pPr>
              <w:rPr>
                <w:rFonts w:ascii="Times New Roman" w:hAnsi="Times New Roman" w:cs="Times New Roman"/>
                <w:sz w:val="24"/>
                <w:szCs w:val="24"/>
                <w:lang w:eastAsia="zh-TW"/>
              </w:rPr>
            </w:pPr>
          </w:p>
          <w:p w14:paraId="6776145A" w14:textId="6F1BD36E" w:rsidR="00160E49" w:rsidRDefault="00160E49" w:rsidP="00160E49">
            <w:pPr>
              <w:rPr>
                <w:rFonts w:ascii="Times New Roman" w:hAnsi="Times New Roman" w:cs="Times New Roman"/>
                <w:sz w:val="24"/>
                <w:szCs w:val="24"/>
                <w:lang w:eastAsia="zh-TW"/>
              </w:rPr>
            </w:pPr>
          </w:p>
          <w:p w14:paraId="198B24E4" w14:textId="3C704DB5" w:rsidR="00160E49" w:rsidRDefault="00160E49" w:rsidP="00160E49">
            <w:pPr>
              <w:rPr>
                <w:rFonts w:ascii="Times New Roman" w:hAnsi="Times New Roman" w:cs="Times New Roman"/>
                <w:sz w:val="24"/>
                <w:szCs w:val="24"/>
                <w:lang w:eastAsia="zh-TW"/>
              </w:rPr>
            </w:pPr>
          </w:p>
          <w:p w14:paraId="3B61F4EB" w14:textId="01FC93BF" w:rsidR="00EB674E" w:rsidRPr="00AF0DBB" w:rsidRDefault="00160E49" w:rsidP="00160E49">
            <w:pPr>
              <w:jc w:val="center"/>
              <w:rPr>
                <w:rFonts w:ascii="Times New Roman" w:hAnsi="Times New Roman" w:cs="Times New Roman"/>
                <w:b/>
                <w:sz w:val="24"/>
                <w:szCs w:val="24"/>
                <w:lang w:eastAsia="zh-TW"/>
              </w:rPr>
            </w:pPr>
            <w:r w:rsidRPr="00AF0DBB">
              <w:rPr>
                <w:rFonts w:ascii="Times New Roman" w:hAnsi="Times New Roman" w:cs="Times New Roman"/>
                <w:b/>
                <w:sz w:val="24"/>
                <w:szCs w:val="24"/>
                <w:lang w:eastAsia="zh-TW"/>
              </w:rPr>
              <w:t>8</w:t>
            </w:r>
          </w:p>
          <w:p w14:paraId="22545190" w14:textId="77777777" w:rsidR="00EB674E" w:rsidRPr="00AF0DBB" w:rsidRDefault="00EB674E" w:rsidP="00EB674E">
            <w:pPr>
              <w:rPr>
                <w:rFonts w:ascii="Times New Roman" w:hAnsi="Times New Roman" w:cs="Times New Roman"/>
                <w:b/>
                <w:sz w:val="24"/>
                <w:szCs w:val="24"/>
                <w:lang w:eastAsia="zh-TW"/>
              </w:rPr>
            </w:pPr>
          </w:p>
          <w:p w14:paraId="31E70703" w14:textId="77777777" w:rsidR="00EB674E" w:rsidRPr="00AF0DBB" w:rsidRDefault="00EB674E" w:rsidP="00EB674E">
            <w:pPr>
              <w:rPr>
                <w:rFonts w:ascii="Times New Roman" w:hAnsi="Times New Roman" w:cs="Times New Roman"/>
                <w:b/>
                <w:sz w:val="24"/>
                <w:szCs w:val="24"/>
                <w:lang w:eastAsia="zh-TW"/>
              </w:rPr>
            </w:pPr>
          </w:p>
          <w:p w14:paraId="5C0E22F9" w14:textId="77777777" w:rsidR="00EB674E" w:rsidRPr="00AF0DBB" w:rsidRDefault="00EB674E" w:rsidP="00EB674E">
            <w:pPr>
              <w:rPr>
                <w:rFonts w:ascii="Times New Roman" w:hAnsi="Times New Roman" w:cs="Times New Roman"/>
                <w:b/>
                <w:sz w:val="24"/>
                <w:szCs w:val="24"/>
                <w:lang w:eastAsia="zh-TW"/>
              </w:rPr>
            </w:pPr>
          </w:p>
          <w:p w14:paraId="05132E84" w14:textId="77777777" w:rsidR="00EB674E" w:rsidRPr="00AF0DBB" w:rsidRDefault="00EB674E" w:rsidP="00EB674E">
            <w:pPr>
              <w:rPr>
                <w:rFonts w:ascii="Times New Roman" w:hAnsi="Times New Roman" w:cs="Times New Roman"/>
                <w:b/>
                <w:sz w:val="24"/>
                <w:szCs w:val="24"/>
                <w:lang w:eastAsia="zh-TW"/>
              </w:rPr>
            </w:pPr>
          </w:p>
          <w:p w14:paraId="3DC40B0F" w14:textId="77777777" w:rsidR="00EB674E" w:rsidRPr="00AF0DBB" w:rsidRDefault="00EB674E" w:rsidP="00EB674E">
            <w:pPr>
              <w:rPr>
                <w:rFonts w:ascii="Times New Roman" w:hAnsi="Times New Roman" w:cs="Times New Roman"/>
                <w:b/>
                <w:sz w:val="24"/>
                <w:szCs w:val="24"/>
                <w:lang w:eastAsia="zh-TW"/>
              </w:rPr>
            </w:pPr>
          </w:p>
          <w:p w14:paraId="1B365900" w14:textId="77777777" w:rsidR="00EB674E" w:rsidRPr="00AF0DBB" w:rsidRDefault="00EB674E" w:rsidP="00EB674E">
            <w:pPr>
              <w:rPr>
                <w:rFonts w:ascii="Times New Roman" w:hAnsi="Times New Roman" w:cs="Times New Roman"/>
                <w:b/>
                <w:sz w:val="24"/>
                <w:szCs w:val="24"/>
                <w:lang w:eastAsia="zh-TW"/>
              </w:rPr>
            </w:pPr>
          </w:p>
          <w:p w14:paraId="375B4EB9" w14:textId="77777777" w:rsidR="00EB674E" w:rsidRPr="00AF0DBB" w:rsidRDefault="00EB674E" w:rsidP="00EB674E">
            <w:pPr>
              <w:rPr>
                <w:rFonts w:ascii="Times New Roman" w:hAnsi="Times New Roman" w:cs="Times New Roman"/>
                <w:b/>
                <w:sz w:val="24"/>
                <w:szCs w:val="24"/>
                <w:lang w:eastAsia="zh-TW"/>
              </w:rPr>
            </w:pPr>
          </w:p>
          <w:p w14:paraId="0FCA6433" w14:textId="77777777" w:rsidR="00EB674E" w:rsidRPr="00AF0DBB" w:rsidRDefault="00EB674E" w:rsidP="00EB674E">
            <w:pPr>
              <w:rPr>
                <w:rFonts w:ascii="Times New Roman" w:hAnsi="Times New Roman" w:cs="Times New Roman"/>
                <w:b/>
                <w:sz w:val="24"/>
                <w:szCs w:val="24"/>
                <w:lang w:eastAsia="zh-TW"/>
              </w:rPr>
            </w:pPr>
          </w:p>
          <w:p w14:paraId="63FB5702" w14:textId="77777777" w:rsidR="00EB674E" w:rsidRPr="00AF0DBB" w:rsidRDefault="00EB674E" w:rsidP="00EB674E">
            <w:pPr>
              <w:rPr>
                <w:rFonts w:ascii="Times New Roman" w:hAnsi="Times New Roman" w:cs="Times New Roman"/>
                <w:b/>
                <w:sz w:val="24"/>
                <w:szCs w:val="24"/>
                <w:lang w:eastAsia="zh-TW"/>
              </w:rPr>
            </w:pPr>
          </w:p>
          <w:p w14:paraId="5DC32AF4" w14:textId="77777777" w:rsidR="00EB674E" w:rsidRPr="00AF0DBB" w:rsidRDefault="00EB674E" w:rsidP="00EB674E">
            <w:pPr>
              <w:rPr>
                <w:rFonts w:ascii="Times New Roman" w:hAnsi="Times New Roman" w:cs="Times New Roman"/>
                <w:b/>
                <w:sz w:val="24"/>
                <w:szCs w:val="24"/>
                <w:lang w:eastAsia="zh-TW"/>
              </w:rPr>
            </w:pPr>
          </w:p>
          <w:p w14:paraId="6053EB15" w14:textId="77777777" w:rsidR="00EB674E" w:rsidRPr="00AF0DBB" w:rsidRDefault="00EB674E" w:rsidP="00EB674E">
            <w:pPr>
              <w:rPr>
                <w:rFonts w:ascii="Times New Roman" w:hAnsi="Times New Roman" w:cs="Times New Roman"/>
                <w:b/>
                <w:sz w:val="24"/>
                <w:szCs w:val="24"/>
                <w:lang w:eastAsia="zh-TW"/>
              </w:rPr>
            </w:pPr>
          </w:p>
          <w:p w14:paraId="51BCA94D" w14:textId="3776E998" w:rsidR="00EB674E" w:rsidRPr="00AF0DBB" w:rsidRDefault="00EB674E" w:rsidP="00EB674E">
            <w:pPr>
              <w:rPr>
                <w:rFonts w:ascii="Times New Roman" w:hAnsi="Times New Roman" w:cs="Times New Roman"/>
                <w:b/>
                <w:sz w:val="24"/>
                <w:szCs w:val="24"/>
                <w:lang w:eastAsia="zh-TW"/>
              </w:rPr>
            </w:pPr>
          </w:p>
          <w:p w14:paraId="67EC45C2" w14:textId="2FD177F8" w:rsidR="00EB674E" w:rsidRPr="00AF0DBB" w:rsidRDefault="00EB674E" w:rsidP="00EB674E">
            <w:pPr>
              <w:rPr>
                <w:rFonts w:ascii="Times New Roman" w:hAnsi="Times New Roman" w:cs="Times New Roman"/>
                <w:b/>
                <w:sz w:val="24"/>
                <w:szCs w:val="24"/>
                <w:lang w:eastAsia="zh-TW"/>
              </w:rPr>
            </w:pPr>
          </w:p>
          <w:p w14:paraId="11F42A41" w14:textId="611BFD93" w:rsidR="00EB674E" w:rsidRPr="00AF0DBB" w:rsidRDefault="00EB674E" w:rsidP="00EB674E">
            <w:pPr>
              <w:rPr>
                <w:rFonts w:ascii="Times New Roman" w:hAnsi="Times New Roman" w:cs="Times New Roman"/>
                <w:b/>
                <w:sz w:val="24"/>
                <w:szCs w:val="24"/>
                <w:lang w:eastAsia="zh-TW"/>
              </w:rPr>
            </w:pPr>
          </w:p>
          <w:p w14:paraId="09DBD231" w14:textId="5D383C3E" w:rsidR="007560F8" w:rsidRPr="00EB674E" w:rsidRDefault="00EB674E" w:rsidP="00EB674E">
            <w:pPr>
              <w:jc w:val="center"/>
              <w:rPr>
                <w:rFonts w:ascii="Times New Roman" w:hAnsi="Times New Roman" w:cs="Times New Roman"/>
                <w:sz w:val="24"/>
                <w:szCs w:val="24"/>
                <w:lang w:eastAsia="zh-TW"/>
              </w:rPr>
            </w:pPr>
            <w:r w:rsidRPr="00AF0DBB">
              <w:rPr>
                <w:rFonts w:ascii="Times New Roman" w:hAnsi="Times New Roman" w:cs="Times New Roman"/>
                <w:b/>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3AF144E4" w:rsidR="001B660B"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p w14:paraId="6A5A9784" w14:textId="77777777" w:rsidR="001B660B" w:rsidRPr="001B660B" w:rsidRDefault="001B660B" w:rsidP="001B660B">
            <w:pPr>
              <w:rPr>
                <w:rFonts w:ascii="Times New Roman" w:hAnsi="Times New Roman" w:cs="Times New Roman"/>
                <w:sz w:val="24"/>
                <w:szCs w:val="24"/>
                <w:lang w:eastAsia="zh-TW"/>
              </w:rPr>
            </w:pPr>
          </w:p>
          <w:p w14:paraId="5F2768A0" w14:textId="77777777" w:rsidR="001B660B" w:rsidRPr="001B660B" w:rsidRDefault="001B660B" w:rsidP="001B660B">
            <w:pPr>
              <w:rPr>
                <w:rFonts w:ascii="Times New Roman" w:hAnsi="Times New Roman" w:cs="Times New Roman"/>
                <w:sz w:val="24"/>
                <w:szCs w:val="24"/>
                <w:lang w:eastAsia="zh-TW"/>
              </w:rPr>
            </w:pPr>
          </w:p>
          <w:p w14:paraId="55973926" w14:textId="77777777" w:rsidR="001B660B" w:rsidRPr="001B660B" w:rsidRDefault="001B660B" w:rsidP="001B660B">
            <w:pPr>
              <w:rPr>
                <w:rFonts w:ascii="Times New Roman" w:hAnsi="Times New Roman" w:cs="Times New Roman"/>
                <w:sz w:val="24"/>
                <w:szCs w:val="24"/>
                <w:lang w:eastAsia="zh-TW"/>
              </w:rPr>
            </w:pPr>
          </w:p>
          <w:p w14:paraId="15068111" w14:textId="77777777" w:rsidR="001B660B" w:rsidRPr="001B660B" w:rsidRDefault="001B660B" w:rsidP="001B660B">
            <w:pPr>
              <w:rPr>
                <w:rFonts w:ascii="Times New Roman" w:hAnsi="Times New Roman" w:cs="Times New Roman"/>
                <w:sz w:val="24"/>
                <w:szCs w:val="24"/>
                <w:lang w:eastAsia="zh-TW"/>
              </w:rPr>
            </w:pPr>
          </w:p>
          <w:p w14:paraId="54ECB67F" w14:textId="5325F7D8" w:rsidR="001B660B" w:rsidRDefault="001B660B" w:rsidP="001B660B">
            <w:pPr>
              <w:jc w:val="center"/>
              <w:rPr>
                <w:rFonts w:ascii="Times New Roman" w:hAnsi="Times New Roman" w:cs="Times New Roman"/>
                <w:sz w:val="24"/>
                <w:szCs w:val="24"/>
                <w:lang w:eastAsia="zh-TW"/>
              </w:rPr>
            </w:pPr>
          </w:p>
          <w:p w14:paraId="72A2048A" w14:textId="794ADC80" w:rsidR="00EB674E" w:rsidRPr="00AF0DBB" w:rsidRDefault="001B660B" w:rsidP="001B660B">
            <w:pPr>
              <w:jc w:val="center"/>
              <w:rPr>
                <w:rFonts w:ascii="Times New Roman" w:hAnsi="Times New Roman" w:cs="Times New Roman"/>
                <w:b/>
                <w:sz w:val="24"/>
                <w:szCs w:val="24"/>
                <w:lang w:eastAsia="zh-TW"/>
              </w:rPr>
            </w:pPr>
            <w:r w:rsidRPr="00AF0DBB">
              <w:rPr>
                <w:rFonts w:ascii="Times New Roman" w:hAnsi="Times New Roman" w:cs="Times New Roman"/>
                <w:b/>
                <w:sz w:val="24"/>
                <w:szCs w:val="24"/>
                <w:lang w:eastAsia="zh-TW"/>
              </w:rPr>
              <w:t>2</w:t>
            </w:r>
          </w:p>
          <w:p w14:paraId="322FDB68" w14:textId="77777777" w:rsidR="00EB674E" w:rsidRPr="00EB674E" w:rsidRDefault="00EB674E" w:rsidP="00EB674E">
            <w:pPr>
              <w:rPr>
                <w:rFonts w:ascii="Times New Roman" w:hAnsi="Times New Roman" w:cs="Times New Roman"/>
                <w:sz w:val="24"/>
                <w:szCs w:val="24"/>
                <w:lang w:eastAsia="zh-TW"/>
              </w:rPr>
            </w:pPr>
          </w:p>
          <w:p w14:paraId="4BD94697" w14:textId="77777777" w:rsidR="00EB674E" w:rsidRPr="00EB674E" w:rsidRDefault="00EB674E" w:rsidP="00EB674E">
            <w:pPr>
              <w:rPr>
                <w:rFonts w:ascii="Times New Roman" w:hAnsi="Times New Roman" w:cs="Times New Roman"/>
                <w:sz w:val="24"/>
                <w:szCs w:val="24"/>
                <w:lang w:eastAsia="zh-TW"/>
              </w:rPr>
            </w:pPr>
          </w:p>
          <w:p w14:paraId="6E91A21F" w14:textId="77777777" w:rsidR="00EB674E" w:rsidRPr="00EB674E" w:rsidRDefault="00EB674E" w:rsidP="00EB674E">
            <w:pPr>
              <w:rPr>
                <w:rFonts w:ascii="Times New Roman" w:hAnsi="Times New Roman" w:cs="Times New Roman"/>
                <w:sz w:val="24"/>
                <w:szCs w:val="24"/>
                <w:lang w:eastAsia="zh-TW"/>
              </w:rPr>
            </w:pPr>
          </w:p>
          <w:p w14:paraId="41738FED" w14:textId="77777777" w:rsidR="00EB674E" w:rsidRPr="00EB674E" w:rsidRDefault="00EB674E" w:rsidP="00EB674E">
            <w:pPr>
              <w:rPr>
                <w:rFonts w:ascii="Times New Roman" w:hAnsi="Times New Roman" w:cs="Times New Roman"/>
                <w:sz w:val="24"/>
                <w:szCs w:val="24"/>
                <w:lang w:eastAsia="zh-TW"/>
              </w:rPr>
            </w:pPr>
          </w:p>
          <w:p w14:paraId="0F82B17E" w14:textId="77777777" w:rsidR="00EB674E" w:rsidRPr="00EB674E" w:rsidRDefault="00EB674E" w:rsidP="00EB674E">
            <w:pPr>
              <w:rPr>
                <w:rFonts w:ascii="Times New Roman" w:hAnsi="Times New Roman" w:cs="Times New Roman"/>
                <w:sz w:val="24"/>
                <w:szCs w:val="24"/>
                <w:lang w:eastAsia="zh-TW"/>
              </w:rPr>
            </w:pPr>
          </w:p>
          <w:p w14:paraId="5E312BD8" w14:textId="77777777" w:rsidR="00EB674E" w:rsidRPr="00EB674E" w:rsidRDefault="00EB674E" w:rsidP="00EB674E">
            <w:pPr>
              <w:rPr>
                <w:rFonts w:ascii="Times New Roman" w:hAnsi="Times New Roman" w:cs="Times New Roman"/>
                <w:sz w:val="24"/>
                <w:szCs w:val="24"/>
                <w:lang w:eastAsia="zh-TW"/>
              </w:rPr>
            </w:pPr>
          </w:p>
          <w:p w14:paraId="097D08DD" w14:textId="77777777" w:rsidR="00EB674E" w:rsidRPr="00EB674E" w:rsidRDefault="00EB674E" w:rsidP="00EB674E">
            <w:pPr>
              <w:rPr>
                <w:rFonts w:ascii="Times New Roman" w:hAnsi="Times New Roman" w:cs="Times New Roman"/>
                <w:sz w:val="24"/>
                <w:szCs w:val="24"/>
                <w:lang w:eastAsia="zh-TW"/>
              </w:rPr>
            </w:pPr>
          </w:p>
          <w:p w14:paraId="01B761B7" w14:textId="77777777" w:rsidR="00EB674E" w:rsidRPr="00EB674E" w:rsidRDefault="00EB674E" w:rsidP="00EB674E">
            <w:pPr>
              <w:rPr>
                <w:rFonts w:ascii="Times New Roman" w:hAnsi="Times New Roman" w:cs="Times New Roman"/>
                <w:sz w:val="24"/>
                <w:szCs w:val="24"/>
                <w:lang w:eastAsia="zh-TW"/>
              </w:rPr>
            </w:pPr>
          </w:p>
          <w:p w14:paraId="06E5E0F8" w14:textId="77777777" w:rsidR="00EB674E" w:rsidRPr="00EB674E" w:rsidRDefault="00EB674E" w:rsidP="00EB674E">
            <w:pPr>
              <w:rPr>
                <w:rFonts w:ascii="Times New Roman" w:hAnsi="Times New Roman" w:cs="Times New Roman"/>
                <w:sz w:val="24"/>
                <w:szCs w:val="24"/>
                <w:lang w:eastAsia="zh-TW"/>
              </w:rPr>
            </w:pPr>
          </w:p>
          <w:p w14:paraId="22BA296C" w14:textId="77777777" w:rsidR="00EB674E" w:rsidRPr="00EB674E" w:rsidRDefault="00EB674E" w:rsidP="00EB674E">
            <w:pPr>
              <w:rPr>
                <w:rFonts w:ascii="Times New Roman" w:hAnsi="Times New Roman" w:cs="Times New Roman"/>
                <w:sz w:val="24"/>
                <w:szCs w:val="24"/>
                <w:lang w:eastAsia="zh-TW"/>
              </w:rPr>
            </w:pPr>
          </w:p>
          <w:p w14:paraId="0BC949F6" w14:textId="77777777" w:rsidR="00EB674E" w:rsidRPr="00EB674E" w:rsidRDefault="00EB674E" w:rsidP="00EB674E">
            <w:pPr>
              <w:rPr>
                <w:rFonts w:ascii="Times New Roman" w:hAnsi="Times New Roman" w:cs="Times New Roman"/>
                <w:sz w:val="24"/>
                <w:szCs w:val="24"/>
                <w:lang w:eastAsia="zh-TW"/>
              </w:rPr>
            </w:pPr>
          </w:p>
          <w:p w14:paraId="2C947916" w14:textId="77777777" w:rsidR="00EB674E" w:rsidRPr="00EB674E" w:rsidRDefault="00EB674E" w:rsidP="00EB674E">
            <w:pPr>
              <w:rPr>
                <w:rFonts w:ascii="Times New Roman" w:hAnsi="Times New Roman" w:cs="Times New Roman"/>
                <w:sz w:val="24"/>
                <w:szCs w:val="24"/>
                <w:lang w:eastAsia="zh-TW"/>
              </w:rPr>
            </w:pPr>
          </w:p>
          <w:p w14:paraId="3A7BAE89" w14:textId="77777777" w:rsidR="00EB674E" w:rsidRPr="00EB674E" w:rsidRDefault="00EB674E" w:rsidP="00EB674E">
            <w:pPr>
              <w:rPr>
                <w:rFonts w:ascii="Times New Roman" w:hAnsi="Times New Roman" w:cs="Times New Roman"/>
                <w:sz w:val="24"/>
                <w:szCs w:val="24"/>
                <w:lang w:eastAsia="zh-TW"/>
              </w:rPr>
            </w:pPr>
          </w:p>
          <w:p w14:paraId="74B26A92" w14:textId="77777777" w:rsidR="00EB674E" w:rsidRPr="00EB674E" w:rsidRDefault="00EB674E" w:rsidP="00EB674E">
            <w:pPr>
              <w:rPr>
                <w:rFonts w:ascii="Times New Roman" w:hAnsi="Times New Roman" w:cs="Times New Roman"/>
                <w:sz w:val="24"/>
                <w:szCs w:val="24"/>
                <w:lang w:eastAsia="zh-TW"/>
              </w:rPr>
            </w:pPr>
          </w:p>
          <w:p w14:paraId="0E4643E6" w14:textId="77777777" w:rsidR="00EB674E" w:rsidRPr="00EB674E" w:rsidRDefault="00EB674E" w:rsidP="00EB674E">
            <w:pPr>
              <w:rPr>
                <w:rFonts w:ascii="Times New Roman" w:hAnsi="Times New Roman" w:cs="Times New Roman"/>
                <w:sz w:val="24"/>
                <w:szCs w:val="24"/>
                <w:lang w:eastAsia="zh-TW"/>
              </w:rPr>
            </w:pPr>
          </w:p>
          <w:p w14:paraId="10701956" w14:textId="77777777" w:rsidR="00EB674E" w:rsidRPr="00EB674E" w:rsidRDefault="00EB674E" w:rsidP="00EB674E">
            <w:pPr>
              <w:rPr>
                <w:rFonts w:ascii="Times New Roman" w:hAnsi="Times New Roman" w:cs="Times New Roman"/>
                <w:sz w:val="24"/>
                <w:szCs w:val="24"/>
                <w:lang w:eastAsia="zh-TW"/>
              </w:rPr>
            </w:pPr>
          </w:p>
          <w:p w14:paraId="117B4028" w14:textId="77777777" w:rsidR="00EB674E" w:rsidRPr="00EB674E" w:rsidRDefault="00EB674E" w:rsidP="00EB674E">
            <w:pPr>
              <w:rPr>
                <w:rFonts w:ascii="Times New Roman" w:hAnsi="Times New Roman" w:cs="Times New Roman"/>
                <w:sz w:val="24"/>
                <w:szCs w:val="24"/>
                <w:lang w:eastAsia="zh-TW"/>
              </w:rPr>
            </w:pPr>
          </w:p>
          <w:p w14:paraId="30687B78" w14:textId="77777777" w:rsidR="00EB674E" w:rsidRPr="00EB674E" w:rsidRDefault="00EB674E" w:rsidP="00EB674E">
            <w:pPr>
              <w:rPr>
                <w:rFonts w:ascii="Times New Roman" w:hAnsi="Times New Roman" w:cs="Times New Roman"/>
                <w:sz w:val="24"/>
                <w:szCs w:val="24"/>
                <w:lang w:eastAsia="zh-TW"/>
              </w:rPr>
            </w:pPr>
          </w:p>
          <w:p w14:paraId="6E70D9EA" w14:textId="77777777" w:rsidR="00EB674E" w:rsidRPr="00EB674E" w:rsidRDefault="00EB674E" w:rsidP="00EB674E">
            <w:pPr>
              <w:rPr>
                <w:rFonts w:ascii="Times New Roman" w:hAnsi="Times New Roman" w:cs="Times New Roman"/>
                <w:sz w:val="24"/>
                <w:szCs w:val="24"/>
                <w:lang w:eastAsia="zh-TW"/>
              </w:rPr>
            </w:pPr>
          </w:p>
          <w:p w14:paraId="08BB9B94" w14:textId="77777777" w:rsidR="00EB674E" w:rsidRPr="00EB674E" w:rsidRDefault="00EB674E" w:rsidP="00EB674E">
            <w:pPr>
              <w:rPr>
                <w:rFonts w:ascii="Times New Roman" w:hAnsi="Times New Roman" w:cs="Times New Roman"/>
                <w:sz w:val="24"/>
                <w:szCs w:val="24"/>
                <w:lang w:eastAsia="zh-TW"/>
              </w:rPr>
            </w:pPr>
          </w:p>
          <w:p w14:paraId="27537BA5" w14:textId="77777777" w:rsidR="00EB674E" w:rsidRPr="00EB674E" w:rsidRDefault="00EB674E" w:rsidP="00EB674E">
            <w:pPr>
              <w:rPr>
                <w:rFonts w:ascii="Times New Roman" w:hAnsi="Times New Roman" w:cs="Times New Roman"/>
                <w:sz w:val="24"/>
                <w:szCs w:val="24"/>
                <w:lang w:eastAsia="zh-TW"/>
              </w:rPr>
            </w:pPr>
          </w:p>
          <w:p w14:paraId="47FA19E1" w14:textId="5B2B0B7F" w:rsidR="00EB674E" w:rsidRDefault="00EB674E" w:rsidP="00EB674E">
            <w:pPr>
              <w:rPr>
                <w:rFonts w:ascii="Times New Roman" w:hAnsi="Times New Roman" w:cs="Times New Roman"/>
                <w:sz w:val="24"/>
                <w:szCs w:val="24"/>
                <w:lang w:eastAsia="zh-TW"/>
              </w:rPr>
            </w:pPr>
          </w:p>
          <w:p w14:paraId="3F92789D" w14:textId="77777777" w:rsidR="00EB674E" w:rsidRPr="00EB674E" w:rsidRDefault="00EB674E" w:rsidP="00EB674E">
            <w:pPr>
              <w:rPr>
                <w:rFonts w:ascii="Times New Roman" w:hAnsi="Times New Roman" w:cs="Times New Roman"/>
                <w:sz w:val="24"/>
                <w:szCs w:val="24"/>
                <w:lang w:eastAsia="zh-TW"/>
              </w:rPr>
            </w:pPr>
          </w:p>
          <w:p w14:paraId="1D64F8A8" w14:textId="4ACE80C9" w:rsidR="00EB674E" w:rsidRDefault="00EB674E" w:rsidP="00EB674E">
            <w:pPr>
              <w:rPr>
                <w:rFonts w:ascii="Times New Roman" w:hAnsi="Times New Roman" w:cs="Times New Roman"/>
                <w:sz w:val="24"/>
                <w:szCs w:val="24"/>
                <w:lang w:eastAsia="zh-TW"/>
              </w:rPr>
            </w:pPr>
          </w:p>
          <w:p w14:paraId="6F2F7901" w14:textId="6E369033" w:rsidR="009249F8" w:rsidRPr="00EB674E" w:rsidRDefault="009249F8" w:rsidP="00EB674E">
            <w:pPr>
              <w:jc w:val="cente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D7E9E70"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5FA0137" w14:textId="77777777" w:rsidR="007560F8" w:rsidRDefault="007560F8" w:rsidP="009249F8">
            <w:pPr>
              <w:overflowPunct/>
              <w:autoSpaceDE/>
              <w:autoSpaceDN/>
              <w:adjustRightInd/>
              <w:rPr>
                <w:sz w:val="22"/>
                <w:szCs w:val="22"/>
                <w:lang w:eastAsia="zh-TW"/>
              </w:rPr>
            </w:pPr>
          </w:p>
          <w:p w14:paraId="00A8F0D7" w14:textId="77777777" w:rsidR="00AF0DBB" w:rsidRDefault="00AF0DBB" w:rsidP="001B660B">
            <w:pPr>
              <w:overflowPunct/>
              <w:autoSpaceDE/>
              <w:autoSpaceDN/>
              <w:adjustRightInd/>
              <w:jc w:val="center"/>
              <w:rPr>
                <w:b/>
                <w:sz w:val="22"/>
                <w:szCs w:val="22"/>
                <w:lang w:eastAsia="zh-TW"/>
              </w:rPr>
            </w:pPr>
          </w:p>
          <w:p w14:paraId="5CCB2C07" w14:textId="0D1BDAE3" w:rsidR="006D4C56" w:rsidRPr="00AF0DBB" w:rsidRDefault="007560F8" w:rsidP="001B660B">
            <w:pPr>
              <w:overflowPunct/>
              <w:autoSpaceDE/>
              <w:autoSpaceDN/>
              <w:adjustRightInd/>
              <w:jc w:val="center"/>
              <w:rPr>
                <w:rFonts w:ascii="Times New Roman" w:hAnsi="Times New Roman" w:cs="Times New Roman"/>
                <w:b/>
                <w:sz w:val="24"/>
                <w:szCs w:val="24"/>
                <w:lang w:eastAsia="zh-TW"/>
              </w:rPr>
            </w:pPr>
            <w:r w:rsidRPr="00AF0DBB">
              <w:rPr>
                <w:b/>
                <w:sz w:val="22"/>
                <w:szCs w:val="22"/>
                <w:lang w:eastAsia="zh-TW"/>
              </w:rPr>
              <w:t>5</w:t>
            </w:r>
          </w:p>
          <w:p w14:paraId="33A9F995" w14:textId="77777777" w:rsidR="006D4C56" w:rsidRPr="00AF0DBB" w:rsidRDefault="006D4C56" w:rsidP="006D4C56">
            <w:pPr>
              <w:rPr>
                <w:rFonts w:ascii="Times New Roman" w:hAnsi="Times New Roman" w:cs="Times New Roman"/>
                <w:b/>
                <w:sz w:val="24"/>
                <w:szCs w:val="24"/>
                <w:lang w:eastAsia="zh-TW"/>
              </w:rPr>
            </w:pPr>
          </w:p>
          <w:p w14:paraId="0213AB3D" w14:textId="77777777" w:rsidR="006D4C56" w:rsidRPr="00AF0DBB" w:rsidRDefault="006D4C56" w:rsidP="006D4C56">
            <w:pPr>
              <w:rPr>
                <w:rFonts w:ascii="Times New Roman" w:hAnsi="Times New Roman" w:cs="Times New Roman"/>
                <w:b/>
                <w:sz w:val="24"/>
                <w:szCs w:val="24"/>
                <w:lang w:eastAsia="zh-TW"/>
              </w:rPr>
            </w:pPr>
          </w:p>
          <w:p w14:paraId="6AA628C9" w14:textId="77777777" w:rsidR="006D4C56" w:rsidRPr="00AF0DBB" w:rsidRDefault="006D4C56" w:rsidP="006D4C56">
            <w:pPr>
              <w:rPr>
                <w:rFonts w:ascii="Times New Roman" w:hAnsi="Times New Roman" w:cs="Times New Roman"/>
                <w:b/>
                <w:sz w:val="24"/>
                <w:szCs w:val="24"/>
                <w:lang w:eastAsia="zh-TW"/>
              </w:rPr>
            </w:pPr>
          </w:p>
          <w:p w14:paraId="1D4C0A6E" w14:textId="77777777" w:rsidR="006D4C56" w:rsidRPr="00AF0DBB" w:rsidRDefault="006D4C56" w:rsidP="006D4C56">
            <w:pPr>
              <w:rPr>
                <w:rFonts w:ascii="Times New Roman" w:hAnsi="Times New Roman" w:cs="Times New Roman"/>
                <w:b/>
                <w:sz w:val="24"/>
                <w:szCs w:val="24"/>
                <w:lang w:eastAsia="zh-TW"/>
              </w:rPr>
            </w:pPr>
          </w:p>
          <w:p w14:paraId="645A20C3" w14:textId="77777777" w:rsidR="006D4C56" w:rsidRPr="00AF0DBB" w:rsidRDefault="006D4C56" w:rsidP="006D4C56">
            <w:pPr>
              <w:rPr>
                <w:rFonts w:ascii="Times New Roman" w:hAnsi="Times New Roman" w:cs="Times New Roman"/>
                <w:b/>
                <w:sz w:val="24"/>
                <w:szCs w:val="24"/>
                <w:lang w:eastAsia="zh-TW"/>
              </w:rPr>
            </w:pPr>
          </w:p>
          <w:p w14:paraId="6F6CCD20" w14:textId="77777777" w:rsidR="006D4C56" w:rsidRPr="00AF0DBB" w:rsidRDefault="006D4C56" w:rsidP="006D4C56">
            <w:pPr>
              <w:rPr>
                <w:rFonts w:ascii="Times New Roman" w:hAnsi="Times New Roman" w:cs="Times New Roman"/>
                <w:b/>
                <w:sz w:val="24"/>
                <w:szCs w:val="24"/>
                <w:lang w:eastAsia="zh-TW"/>
              </w:rPr>
            </w:pPr>
          </w:p>
          <w:p w14:paraId="4B322978" w14:textId="733735FB" w:rsidR="006D4C56" w:rsidRPr="00AF0DBB" w:rsidRDefault="006D4C56" w:rsidP="006D4C56">
            <w:pPr>
              <w:rPr>
                <w:rFonts w:ascii="Times New Roman" w:hAnsi="Times New Roman" w:cs="Times New Roman"/>
                <w:b/>
                <w:sz w:val="24"/>
                <w:szCs w:val="24"/>
                <w:lang w:eastAsia="zh-TW"/>
              </w:rPr>
            </w:pPr>
          </w:p>
          <w:p w14:paraId="281EE595" w14:textId="5234495E" w:rsidR="006D4C56" w:rsidRPr="00AF0DBB" w:rsidRDefault="006D4C56" w:rsidP="006D4C56">
            <w:pPr>
              <w:rPr>
                <w:rFonts w:ascii="Times New Roman" w:hAnsi="Times New Roman" w:cs="Times New Roman"/>
                <w:b/>
                <w:sz w:val="24"/>
                <w:szCs w:val="24"/>
                <w:lang w:eastAsia="zh-TW"/>
              </w:rPr>
            </w:pPr>
          </w:p>
          <w:p w14:paraId="3AEF8CD1" w14:textId="2F8B1EDE" w:rsidR="00160E49" w:rsidRPr="00AF0DBB" w:rsidRDefault="006D4C56" w:rsidP="006D4C56">
            <w:pPr>
              <w:jc w:val="center"/>
              <w:rPr>
                <w:rFonts w:ascii="Times New Roman" w:hAnsi="Times New Roman" w:cs="Times New Roman"/>
                <w:b/>
                <w:sz w:val="24"/>
                <w:szCs w:val="24"/>
                <w:lang w:eastAsia="zh-TW"/>
              </w:rPr>
            </w:pPr>
            <w:r w:rsidRPr="00AF0DBB">
              <w:rPr>
                <w:rFonts w:ascii="Times New Roman" w:hAnsi="Times New Roman" w:cs="Times New Roman"/>
                <w:b/>
                <w:sz w:val="24"/>
                <w:szCs w:val="24"/>
                <w:lang w:eastAsia="zh-TW"/>
              </w:rPr>
              <w:t>7</w:t>
            </w:r>
          </w:p>
          <w:p w14:paraId="2F7C0020" w14:textId="77777777" w:rsidR="00160E49" w:rsidRPr="00160E49" w:rsidRDefault="00160E49" w:rsidP="00160E49">
            <w:pPr>
              <w:rPr>
                <w:rFonts w:ascii="Times New Roman" w:hAnsi="Times New Roman" w:cs="Times New Roman"/>
                <w:sz w:val="24"/>
                <w:szCs w:val="24"/>
                <w:lang w:eastAsia="zh-TW"/>
              </w:rPr>
            </w:pPr>
          </w:p>
          <w:p w14:paraId="6025BD26" w14:textId="77777777" w:rsidR="00160E49" w:rsidRPr="00160E49" w:rsidRDefault="00160E49" w:rsidP="00160E49">
            <w:pPr>
              <w:rPr>
                <w:rFonts w:ascii="Times New Roman" w:hAnsi="Times New Roman" w:cs="Times New Roman"/>
                <w:sz w:val="24"/>
                <w:szCs w:val="24"/>
                <w:lang w:eastAsia="zh-TW"/>
              </w:rPr>
            </w:pPr>
          </w:p>
          <w:p w14:paraId="0E413488" w14:textId="77777777" w:rsidR="00160E49" w:rsidRPr="00160E49" w:rsidRDefault="00160E49" w:rsidP="00160E49">
            <w:pPr>
              <w:rPr>
                <w:rFonts w:ascii="Times New Roman" w:hAnsi="Times New Roman" w:cs="Times New Roman"/>
                <w:sz w:val="24"/>
                <w:szCs w:val="24"/>
                <w:lang w:eastAsia="zh-TW"/>
              </w:rPr>
            </w:pPr>
          </w:p>
          <w:p w14:paraId="072BFAD3" w14:textId="72EF28A9" w:rsidR="00160E49" w:rsidRDefault="00160E49" w:rsidP="00160E49">
            <w:pPr>
              <w:rPr>
                <w:rFonts w:ascii="Times New Roman" w:hAnsi="Times New Roman" w:cs="Times New Roman"/>
                <w:sz w:val="24"/>
                <w:szCs w:val="24"/>
                <w:lang w:eastAsia="zh-TW"/>
              </w:rPr>
            </w:pPr>
          </w:p>
          <w:p w14:paraId="3BBE6D95" w14:textId="77777777" w:rsidR="00AF0DBB" w:rsidRDefault="00AF0DBB" w:rsidP="00160E49">
            <w:pPr>
              <w:jc w:val="center"/>
              <w:rPr>
                <w:rFonts w:ascii="Times New Roman" w:hAnsi="Times New Roman" w:cs="Times New Roman"/>
                <w:b/>
                <w:sz w:val="24"/>
                <w:szCs w:val="24"/>
                <w:lang w:eastAsia="zh-TW"/>
              </w:rPr>
            </w:pPr>
          </w:p>
          <w:p w14:paraId="359843A0" w14:textId="77777777" w:rsidR="00AF0DBB" w:rsidRDefault="00AF0DBB" w:rsidP="00160E49">
            <w:pPr>
              <w:jc w:val="center"/>
              <w:rPr>
                <w:rFonts w:ascii="Times New Roman" w:hAnsi="Times New Roman" w:cs="Times New Roman"/>
                <w:b/>
                <w:sz w:val="24"/>
                <w:szCs w:val="24"/>
                <w:lang w:eastAsia="zh-TW"/>
              </w:rPr>
            </w:pPr>
          </w:p>
          <w:p w14:paraId="3237ED51" w14:textId="77777777" w:rsidR="00AF0DBB" w:rsidRDefault="00AF0DBB" w:rsidP="00160E49">
            <w:pPr>
              <w:jc w:val="center"/>
              <w:rPr>
                <w:rFonts w:ascii="Times New Roman" w:hAnsi="Times New Roman" w:cs="Times New Roman"/>
                <w:b/>
                <w:sz w:val="24"/>
                <w:szCs w:val="24"/>
                <w:lang w:eastAsia="zh-TW"/>
              </w:rPr>
            </w:pPr>
          </w:p>
          <w:p w14:paraId="08B3B033" w14:textId="77777777" w:rsidR="00AF0DBB" w:rsidRDefault="00AF0DBB" w:rsidP="00AF0DBB">
            <w:pPr>
              <w:rPr>
                <w:rFonts w:ascii="Times New Roman" w:hAnsi="Times New Roman" w:cs="Times New Roman"/>
                <w:b/>
                <w:sz w:val="24"/>
                <w:szCs w:val="24"/>
                <w:lang w:eastAsia="zh-TW"/>
              </w:rPr>
            </w:pPr>
          </w:p>
          <w:p w14:paraId="03628991" w14:textId="77777777" w:rsidR="00AF0DBB" w:rsidRDefault="00AF0DBB" w:rsidP="00AF0DBB">
            <w:pPr>
              <w:rPr>
                <w:rFonts w:ascii="Times New Roman" w:hAnsi="Times New Roman" w:cs="Times New Roman"/>
                <w:b/>
                <w:sz w:val="24"/>
                <w:szCs w:val="24"/>
                <w:lang w:eastAsia="zh-TW"/>
              </w:rPr>
            </w:pPr>
          </w:p>
          <w:p w14:paraId="6486580F" w14:textId="77777777" w:rsidR="00AF0DBB" w:rsidRDefault="00AF0DBB" w:rsidP="00AF0DBB">
            <w:pPr>
              <w:rPr>
                <w:rFonts w:ascii="Times New Roman" w:hAnsi="Times New Roman" w:cs="Times New Roman"/>
                <w:b/>
                <w:sz w:val="24"/>
                <w:szCs w:val="24"/>
                <w:lang w:eastAsia="zh-TW"/>
              </w:rPr>
            </w:pPr>
          </w:p>
          <w:p w14:paraId="44AF0824" w14:textId="77777777" w:rsidR="00AF0DBB" w:rsidRDefault="00AF0DBB" w:rsidP="00AF0DBB">
            <w:pPr>
              <w:rPr>
                <w:rFonts w:ascii="Times New Roman" w:hAnsi="Times New Roman" w:cs="Times New Roman"/>
                <w:b/>
                <w:sz w:val="24"/>
                <w:szCs w:val="24"/>
                <w:lang w:eastAsia="zh-TW"/>
              </w:rPr>
            </w:pPr>
          </w:p>
          <w:p w14:paraId="5BF7CE7C" w14:textId="5CE47D7D" w:rsidR="00EB674E" w:rsidRPr="00AF0DBB" w:rsidRDefault="00160E49" w:rsidP="00AF0DBB">
            <w:pPr>
              <w:jc w:val="center"/>
              <w:rPr>
                <w:rFonts w:ascii="Times New Roman" w:hAnsi="Times New Roman" w:cs="Times New Roman"/>
                <w:b/>
                <w:sz w:val="24"/>
                <w:szCs w:val="24"/>
                <w:lang w:eastAsia="zh-TW"/>
              </w:rPr>
            </w:pPr>
            <w:r w:rsidRPr="00AF0DBB">
              <w:rPr>
                <w:rFonts w:ascii="Times New Roman" w:hAnsi="Times New Roman" w:cs="Times New Roman"/>
                <w:b/>
                <w:sz w:val="24"/>
                <w:szCs w:val="24"/>
                <w:lang w:eastAsia="zh-TW"/>
              </w:rPr>
              <w:t>6</w:t>
            </w:r>
          </w:p>
          <w:p w14:paraId="1EB2F7CF" w14:textId="77777777" w:rsidR="00EB674E" w:rsidRPr="00AF0DBB" w:rsidRDefault="00EB674E" w:rsidP="00AF0DBB">
            <w:pPr>
              <w:jc w:val="center"/>
              <w:rPr>
                <w:rFonts w:ascii="Times New Roman" w:hAnsi="Times New Roman" w:cs="Times New Roman"/>
                <w:b/>
                <w:sz w:val="24"/>
                <w:szCs w:val="24"/>
                <w:lang w:eastAsia="zh-TW"/>
              </w:rPr>
            </w:pPr>
          </w:p>
          <w:p w14:paraId="7E708066" w14:textId="77777777" w:rsidR="00EB674E" w:rsidRPr="00AF0DBB" w:rsidRDefault="00EB674E" w:rsidP="00AF0DBB">
            <w:pPr>
              <w:jc w:val="center"/>
              <w:rPr>
                <w:rFonts w:ascii="Times New Roman" w:hAnsi="Times New Roman" w:cs="Times New Roman"/>
                <w:b/>
                <w:sz w:val="24"/>
                <w:szCs w:val="24"/>
                <w:lang w:eastAsia="zh-TW"/>
              </w:rPr>
            </w:pPr>
          </w:p>
          <w:p w14:paraId="7CF0902B" w14:textId="77777777" w:rsidR="00EB674E" w:rsidRPr="00AF0DBB" w:rsidRDefault="00EB674E" w:rsidP="00AF0DBB">
            <w:pPr>
              <w:jc w:val="center"/>
              <w:rPr>
                <w:rFonts w:ascii="Times New Roman" w:hAnsi="Times New Roman" w:cs="Times New Roman"/>
                <w:b/>
                <w:sz w:val="24"/>
                <w:szCs w:val="24"/>
                <w:lang w:eastAsia="zh-TW"/>
              </w:rPr>
            </w:pPr>
          </w:p>
          <w:p w14:paraId="78DA1A76" w14:textId="77777777" w:rsidR="00EB674E" w:rsidRPr="00AF0DBB" w:rsidRDefault="00EB674E" w:rsidP="00AF0DBB">
            <w:pPr>
              <w:jc w:val="center"/>
              <w:rPr>
                <w:rFonts w:ascii="Times New Roman" w:hAnsi="Times New Roman" w:cs="Times New Roman"/>
                <w:b/>
                <w:sz w:val="24"/>
                <w:szCs w:val="24"/>
                <w:lang w:eastAsia="zh-TW"/>
              </w:rPr>
            </w:pPr>
          </w:p>
          <w:p w14:paraId="55973600" w14:textId="4292BA0E" w:rsidR="007560F8" w:rsidRPr="00EB674E" w:rsidRDefault="00EB674E" w:rsidP="00AF0DBB">
            <w:pPr>
              <w:jc w:val="center"/>
              <w:rPr>
                <w:rFonts w:ascii="Times New Roman" w:hAnsi="Times New Roman" w:cs="Times New Roman"/>
                <w:sz w:val="24"/>
                <w:szCs w:val="24"/>
                <w:lang w:eastAsia="zh-TW"/>
              </w:rPr>
            </w:pPr>
            <w:r w:rsidRPr="00AF0DBB">
              <w:rPr>
                <w:rFonts w:ascii="Times New Roman" w:hAnsi="Times New Roman" w:cs="Times New Roman"/>
                <w:b/>
                <w:sz w:val="24"/>
                <w:szCs w:val="24"/>
                <w:lang w:eastAsia="zh-TW"/>
              </w:rPr>
              <w:t>2</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28323DFC" w:rsidR="009249F8" w:rsidRPr="00AF0DBB" w:rsidRDefault="009249F8" w:rsidP="00AF0DBB">
            <w:pPr>
              <w:pStyle w:val="ListParagraph"/>
              <w:numPr>
                <w:ilvl w:val="1"/>
                <w:numId w:val="13"/>
              </w:num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60978A8C" w14:textId="77777777" w:rsidR="00AF0DBB" w:rsidRPr="00AF0DBB" w:rsidRDefault="00AF0DBB" w:rsidP="00AF0DBB">
            <w:pPr>
              <w:overflowPunct/>
              <w:autoSpaceDE/>
              <w:autoSpaceDN/>
              <w:adjustRightInd/>
              <w:ind w:left="142"/>
              <w:rPr>
                <w:sz w:val="22"/>
                <w:szCs w:val="22"/>
                <w:lang w:eastAsia="zh-TW"/>
              </w:rPr>
            </w:pPr>
          </w:p>
          <w:p w14:paraId="5FB4AAA5" w14:textId="77777777" w:rsidR="00AF0DBB" w:rsidRPr="00AF0DBB" w:rsidRDefault="00AF0DBB" w:rsidP="00AF0DBB">
            <w:pPr>
              <w:overflowPunct/>
              <w:autoSpaceDE/>
              <w:autoSpaceDN/>
              <w:adjustRightInd/>
              <w:ind w:left="142"/>
              <w:rPr>
                <w:sz w:val="22"/>
                <w:szCs w:val="22"/>
                <w:lang w:eastAsia="zh-TW"/>
              </w:rPr>
            </w:pPr>
          </w:p>
          <w:p w14:paraId="0950AF58" w14:textId="77777777" w:rsidR="00AF0DBB" w:rsidRPr="00AF0DBB" w:rsidRDefault="00AF0DBB" w:rsidP="00AF0DBB">
            <w:pPr>
              <w:overflowPunct/>
              <w:autoSpaceDE/>
              <w:autoSpaceDN/>
              <w:adjustRightInd/>
              <w:rPr>
                <w:sz w:val="22"/>
                <w:szCs w:val="22"/>
                <w:lang w:eastAsia="zh-TW"/>
              </w:rPr>
            </w:pPr>
          </w:p>
          <w:p w14:paraId="35137BF5" w14:textId="77777777" w:rsidR="00AF0DBB" w:rsidRPr="00AF0DBB" w:rsidRDefault="00AF0DBB" w:rsidP="00AF0DBB">
            <w:pPr>
              <w:overflowPunct/>
              <w:autoSpaceDE/>
              <w:autoSpaceDN/>
              <w:adjustRightInd/>
              <w:rPr>
                <w:sz w:val="22"/>
                <w:szCs w:val="22"/>
                <w:lang w:eastAsia="zh-TW"/>
              </w:rPr>
            </w:pPr>
          </w:p>
          <w:p w14:paraId="672A8A0A" w14:textId="3EE35B7F" w:rsidR="009249F8" w:rsidRPr="00AF0DBB" w:rsidRDefault="007560F8" w:rsidP="00AF0DBB">
            <w:pPr>
              <w:pStyle w:val="ListParagraph"/>
              <w:numPr>
                <w:ilvl w:val="0"/>
                <w:numId w:val="10"/>
              </w:numPr>
              <w:overflowPunct/>
              <w:autoSpaceDE/>
              <w:autoSpaceDN/>
              <w:adjustRightInd/>
              <w:rPr>
                <w:sz w:val="22"/>
                <w:szCs w:val="22"/>
                <w:lang w:eastAsia="zh-TW"/>
              </w:rPr>
            </w:pPr>
            <w:r w:rsidRPr="00AF0DBB">
              <w:rPr>
                <w:sz w:val="22"/>
                <w:szCs w:val="22"/>
                <w:lang w:eastAsia="zh-TW"/>
              </w:rPr>
              <w:t>Practice the process and liaise with colleagues.</w:t>
            </w:r>
          </w:p>
          <w:p w14:paraId="7671AC0B" w14:textId="77777777" w:rsidR="001B660B" w:rsidRDefault="001B660B" w:rsidP="00686F16">
            <w:pPr>
              <w:pStyle w:val="ListParagraph"/>
              <w:numPr>
                <w:ilvl w:val="0"/>
                <w:numId w:val="10"/>
              </w:numPr>
              <w:overflowPunct/>
              <w:autoSpaceDE/>
              <w:autoSpaceDN/>
              <w:adjustRightInd/>
              <w:rPr>
                <w:sz w:val="22"/>
                <w:szCs w:val="22"/>
                <w:lang w:eastAsia="zh-TW"/>
              </w:rPr>
            </w:pPr>
            <w:r>
              <w:rPr>
                <w:sz w:val="22"/>
                <w:szCs w:val="22"/>
                <w:lang w:eastAsia="zh-TW"/>
              </w:rPr>
              <w:t>Undertake a standard response car course with the South Wales Police driving school.</w:t>
            </w:r>
          </w:p>
          <w:p w14:paraId="4CBC9D12" w14:textId="77777777" w:rsidR="006D4C56" w:rsidRDefault="006D4C56" w:rsidP="00686F16">
            <w:pPr>
              <w:pStyle w:val="ListParagraph"/>
              <w:numPr>
                <w:ilvl w:val="0"/>
                <w:numId w:val="10"/>
              </w:numPr>
              <w:overflowPunct/>
              <w:autoSpaceDE/>
              <w:autoSpaceDN/>
              <w:adjustRightInd/>
              <w:rPr>
                <w:sz w:val="22"/>
                <w:szCs w:val="22"/>
                <w:lang w:eastAsia="zh-TW"/>
              </w:rPr>
            </w:pPr>
            <w:r>
              <w:rPr>
                <w:sz w:val="22"/>
                <w:szCs w:val="22"/>
                <w:lang w:eastAsia="zh-TW"/>
              </w:rPr>
              <w:t>This will hopefully come with time spent on response – I am able to obtain statement efficiently, however in most scenarios there have never been more than two per incident and I am aware that for some more serious incidents this number can significantly increase.</w:t>
            </w:r>
          </w:p>
          <w:p w14:paraId="2C43655F" w14:textId="77777777" w:rsidR="00160E49" w:rsidRDefault="00160E49" w:rsidP="00686F16">
            <w:pPr>
              <w:pStyle w:val="ListParagraph"/>
              <w:numPr>
                <w:ilvl w:val="0"/>
                <w:numId w:val="10"/>
              </w:numPr>
              <w:overflowPunct/>
              <w:autoSpaceDE/>
              <w:autoSpaceDN/>
              <w:adjustRightInd/>
              <w:rPr>
                <w:sz w:val="22"/>
                <w:szCs w:val="22"/>
                <w:lang w:eastAsia="zh-TW"/>
              </w:rPr>
            </w:pPr>
            <w:r>
              <w:rPr>
                <w:sz w:val="22"/>
                <w:szCs w:val="22"/>
                <w:lang w:eastAsia="zh-TW"/>
              </w:rPr>
              <w:t>Undertaking an attachment with a neighbourhood beat manager within my sector.</w:t>
            </w:r>
          </w:p>
          <w:p w14:paraId="540FB15D" w14:textId="0FF13AA7" w:rsidR="00EB674E" w:rsidRPr="001B660B" w:rsidRDefault="00EB674E" w:rsidP="00686F16">
            <w:pPr>
              <w:pStyle w:val="ListParagraph"/>
              <w:numPr>
                <w:ilvl w:val="0"/>
                <w:numId w:val="10"/>
              </w:numPr>
              <w:overflowPunct/>
              <w:autoSpaceDE/>
              <w:autoSpaceDN/>
              <w:adjustRightInd/>
              <w:rPr>
                <w:sz w:val="22"/>
                <w:szCs w:val="22"/>
                <w:lang w:eastAsia="zh-TW"/>
              </w:rPr>
            </w:pPr>
            <w:r>
              <w:rPr>
                <w:sz w:val="22"/>
                <w:szCs w:val="22"/>
                <w:lang w:eastAsia="zh-TW"/>
              </w:rPr>
              <w:t>Seek advice from colleagues on shift and also staff from the DMI.</w:t>
            </w:r>
          </w:p>
        </w:tc>
      </w:tr>
    </w:tbl>
    <w:p w14:paraId="375A117E" w14:textId="40B2562D" w:rsidR="00BF6DE2" w:rsidRPr="00BF6DE2" w:rsidRDefault="009249F8" w:rsidP="00BF6DE2">
      <w:pPr>
        <w:overflowPunct/>
        <w:autoSpaceDE/>
        <w:autoSpaceDN/>
        <w:adjustRightInd/>
        <w:textAlignment w:val="auto"/>
        <w:rPr>
          <w:b/>
          <w:bCs/>
          <w:sz w:val="24"/>
          <w:szCs w:val="24"/>
        </w:rPr>
        <w:sectPr w:rsidR="00BF6DE2" w:rsidRPr="00BF6DE2" w:rsidSect="00265DD9">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rsidRPr="7E289108">
        <w:rPr>
          <w:b/>
          <w:bCs/>
          <w:sz w:val="24"/>
          <w:szCs w:val="24"/>
        </w:rPr>
        <w:br w:type="page"/>
      </w:r>
    </w:p>
    <w:p w14:paraId="2B4DA333" w14:textId="77777777" w:rsidR="004923DA" w:rsidRPr="004D63A8" w:rsidRDefault="004923DA" w:rsidP="00340E9A">
      <w:pPr>
        <w:keepNext/>
        <w:spacing w:before="240" w:after="60"/>
        <w:ind w:right="237"/>
        <w:jc w:val="both"/>
        <w:rPr>
          <w:b/>
          <w:sz w:val="24"/>
          <w:szCs w:val="24"/>
          <w:u w:val="single"/>
        </w:rPr>
      </w:pPr>
      <w:r w:rsidRPr="004D63A8">
        <w:rPr>
          <w:b/>
          <w:sz w:val="24"/>
          <w:szCs w:val="24"/>
          <w:u w:val="single"/>
        </w:rPr>
        <w:t>Bibliography</w:t>
      </w:r>
    </w:p>
    <w:p w14:paraId="74661B1C" w14:textId="1D4DEB0A" w:rsidR="00EB674E" w:rsidRDefault="00EB674E" w:rsidP="00EB674E">
      <w:pPr>
        <w:keepNext/>
        <w:spacing w:before="240" w:after="60"/>
        <w:ind w:right="237"/>
        <w:rPr>
          <w:sz w:val="22"/>
          <w:szCs w:val="22"/>
        </w:rPr>
      </w:pPr>
      <w:r w:rsidRPr="00EB674E">
        <w:rPr>
          <w:sz w:val="22"/>
          <w:szCs w:val="22"/>
        </w:rPr>
        <w:t>ASB Help. (2020). Anti-Social Behaviour. Available: https://asbhelp.co.uk/. Last accessed 7th July 2020.</w:t>
      </w:r>
    </w:p>
    <w:p w14:paraId="67305344" w14:textId="26AFC6FE" w:rsidR="00BF6DE2" w:rsidRDefault="006555BE" w:rsidP="00EB674E">
      <w:pPr>
        <w:keepNext/>
        <w:spacing w:before="240" w:after="60"/>
        <w:ind w:right="237"/>
        <w:rPr>
          <w:sz w:val="24"/>
          <w:szCs w:val="24"/>
        </w:rPr>
      </w:pPr>
      <w:r>
        <w:rPr>
          <w:sz w:val="24"/>
          <w:szCs w:val="24"/>
        </w:rPr>
        <w:t>Bryant, R &amp; Bryant, S (2015). Blackstone's Handbook for Policing Students. 9th ed. United States of America: Oxford University Press.</w:t>
      </w:r>
      <w:r w:rsidR="00BF6DE2">
        <w:rPr>
          <w:sz w:val="24"/>
          <w:szCs w:val="24"/>
        </w:rPr>
        <w:t xml:space="preserve"> p 36, 487 – 491, 498.</w:t>
      </w:r>
    </w:p>
    <w:p w14:paraId="0C2AFBC2" w14:textId="77777777" w:rsidR="00EB674E" w:rsidRPr="00EB674E" w:rsidRDefault="00EB674E" w:rsidP="00EB674E">
      <w:pPr>
        <w:keepNext/>
        <w:spacing w:before="240" w:after="60"/>
        <w:ind w:right="237"/>
        <w:rPr>
          <w:sz w:val="22"/>
          <w:szCs w:val="22"/>
        </w:rPr>
      </w:pPr>
      <w:r w:rsidRPr="00EB674E">
        <w:rPr>
          <w:sz w:val="22"/>
          <w:szCs w:val="22"/>
        </w:rPr>
        <w:t>Business Dictionary. (2020). What are team dynamics?. Available: http://www.businessdictionary.com/definition/team-dynamics.html. Last accessed 13th June 2020.</w:t>
      </w:r>
    </w:p>
    <w:p w14:paraId="6808FB3F" w14:textId="77777777" w:rsidR="00EB674E" w:rsidRPr="00EB674E" w:rsidRDefault="00EB674E" w:rsidP="00EB674E">
      <w:pPr>
        <w:keepNext/>
        <w:spacing w:before="240" w:after="60"/>
        <w:ind w:right="237"/>
        <w:rPr>
          <w:sz w:val="22"/>
          <w:szCs w:val="22"/>
        </w:rPr>
      </w:pPr>
      <w:r w:rsidRPr="00EB674E">
        <w:rPr>
          <w:sz w:val="22"/>
          <w:szCs w:val="22"/>
        </w:rPr>
        <w:t>Cambridge Dictionary. (2020). Teamwork. Available: https://dictionary.cambridge.org/dictionary/english/teamwork. Last accessed 29th July 2020.</w:t>
      </w:r>
    </w:p>
    <w:p w14:paraId="3B9B7B73" w14:textId="6C67CD66" w:rsidR="00EB674E" w:rsidRDefault="00EB674E" w:rsidP="00EB674E">
      <w:pPr>
        <w:keepNext/>
        <w:spacing w:before="240" w:after="60"/>
        <w:ind w:right="237"/>
        <w:rPr>
          <w:sz w:val="22"/>
          <w:szCs w:val="22"/>
        </w:rPr>
      </w:pPr>
      <w:r w:rsidRPr="00EB674E">
        <w:rPr>
          <w:sz w:val="22"/>
          <w:szCs w:val="22"/>
        </w:rPr>
        <w:t>College of Policing. (2020). Disrupting Serious and Organised Criminals. Available: https://whatworks.college.police.uk/Research/Documents/Menu_of_tactics.pdf . Last accessed 10th July 2020.</w:t>
      </w:r>
    </w:p>
    <w:p w14:paraId="653FA33C" w14:textId="70AC74BE" w:rsidR="00BF6DE2" w:rsidRDefault="00BF6DE2" w:rsidP="00EB674E">
      <w:pPr>
        <w:keepNext/>
        <w:spacing w:before="240" w:after="60"/>
        <w:ind w:right="237"/>
        <w:rPr>
          <w:sz w:val="22"/>
          <w:szCs w:val="22"/>
        </w:rPr>
      </w:pPr>
      <w:r>
        <w:rPr>
          <w:sz w:val="22"/>
          <w:szCs w:val="22"/>
        </w:rPr>
        <w:t>College of Policing. (2014). Code of Ethics. Available: https://www.college.police.uk/What-we-do/Ethics/Documents/Code_of_Ethics.pdf.</w:t>
      </w:r>
    </w:p>
    <w:p w14:paraId="401C63EB" w14:textId="5460BD92" w:rsidR="004D63A8" w:rsidRPr="00EB674E" w:rsidRDefault="004D63A8" w:rsidP="00EB674E">
      <w:pPr>
        <w:keepNext/>
        <w:spacing w:before="240" w:after="60"/>
        <w:ind w:right="237"/>
        <w:rPr>
          <w:sz w:val="22"/>
          <w:szCs w:val="22"/>
        </w:rPr>
      </w:pPr>
      <w:r>
        <w:rPr>
          <w:sz w:val="22"/>
          <w:szCs w:val="22"/>
        </w:rPr>
        <w:t>College of Policing (2020) Guiding Principles for Organisational Leadership. Available: https://www.college.police.uk/What-we-do/Development/Promotion/police-leadership-guiding-principles/Pages/Police-leadership-guiding-principles.aspx</w:t>
      </w:r>
    </w:p>
    <w:p w14:paraId="56DBC344" w14:textId="77777777" w:rsidR="00EB674E" w:rsidRPr="00EB674E" w:rsidRDefault="00EB674E" w:rsidP="00EB674E">
      <w:pPr>
        <w:keepNext/>
        <w:spacing w:before="240" w:after="60"/>
        <w:ind w:right="237"/>
        <w:rPr>
          <w:sz w:val="22"/>
          <w:szCs w:val="22"/>
        </w:rPr>
      </w:pPr>
      <w:r w:rsidRPr="00EB674E">
        <w:rPr>
          <w:sz w:val="22"/>
          <w:szCs w:val="22"/>
        </w:rPr>
        <w:t>Fritzvold, E. (2020). What Law Enforcement Leaders Should Know About Intelligence-Led Policing (ILP). Available: https://onlinedegrees.sandiego.edu/what-is-intelligence-led-policing/. Last accessed 11th June 2020.</w:t>
      </w:r>
    </w:p>
    <w:p w14:paraId="47DEF566" w14:textId="77777777" w:rsidR="00EB674E" w:rsidRPr="00EB674E" w:rsidRDefault="00EB674E" w:rsidP="00EB674E">
      <w:pPr>
        <w:keepNext/>
        <w:spacing w:before="240" w:after="60"/>
        <w:ind w:right="237"/>
        <w:rPr>
          <w:sz w:val="22"/>
          <w:szCs w:val="22"/>
        </w:rPr>
      </w:pPr>
      <w:r w:rsidRPr="00EB674E">
        <w:rPr>
          <w:sz w:val="22"/>
          <w:szCs w:val="22"/>
        </w:rPr>
        <w:t>Last, S. (2020). Five Models for Understanding Team Dynamics. Available: https://pressbooks.bccampus.ca/technicalwriting/chapter/understandingteamdynamics/. Last accessed 20th July 2020.</w:t>
      </w:r>
    </w:p>
    <w:p w14:paraId="4F7920E5" w14:textId="77777777" w:rsidR="00EB674E" w:rsidRPr="00EB674E" w:rsidRDefault="00EB674E" w:rsidP="00EB674E">
      <w:pPr>
        <w:keepNext/>
        <w:spacing w:before="240" w:after="60"/>
        <w:ind w:right="237"/>
        <w:rPr>
          <w:sz w:val="22"/>
          <w:szCs w:val="22"/>
        </w:rPr>
      </w:pPr>
      <w:r w:rsidRPr="00EB674E">
        <w:rPr>
          <w:sz w:val="22"/>
          <w:szCs w:val="22"/>
        </w:rPr>
        <w:t>Morin, A. (2020). An Overview of the Myers-Briggs Type Indicator. Available: https://www.verywellmind.com/the-myers-briggs-type-indicator-2795583. Last accessed 20th July 2020.</w:t>
      </w:r>
    </w:p>
    <w:p w14:paraId="74EFDF09" w14:textId="24F2BFD0" w:rsidR="00EB674E" w:rsidRDefault="00EB674E" w:rsidP="00EB674E">
      <w:pPr>
        <w:keepNext/>
        <w:spacing w:before="240" w:after="60"/>
        <w:ind w:right="237"/>
        <w:rPr>
          <w:sz w:val="22"/>
          <w:szCs w:val="22"/>
        </w:rPr>
      </w:pPr>
      <w:r w:rsidRPr="00EB674E">
        <w:rPr>
          <w:sz w:val="22"/>
          <w:szCs w:val="22"/>
        </w:rPr>
        <w:t>Myers, I. B. with Peter B. M. (1980). Gifts Differing: Understanding Personality Type. Mountain View, CA: Davies-Black Publishing.</w:t>
      </w:r>
    </w:p>
    <w:p w14:paraId="314C410D" w14:textId="77777777" w:rsidR="00EB674E" w:rsidRPr="00EB674E" w:rsidRDefault="00EB674E" w:rsidP="00EB674E">
      <w:pPr>
        <w:keepNext/>
        <w:spacing w:before="240" w:after="60"/>
        <w:ind w:right="237"/>
        <w:rPr>
          <w:sz w:val="22"/>
          <w:szCs w:val="22"/>
        </w:rPr>
      </w:pPr>
      <w:r w:rsidRPr="00EB674E">
        <w:rPr>
          <w:sz w:val="22"/>
          <w:szCs w:val="22"/>
        </w:rPr>
        <w:t>National Police Chief's Council. (2016). Automatic Number Plate Recognition. Available: https://www.npcc.police.uk/documents/ANPR%20Factsheet.pdf. Last accessed 9th June 2020.</w:t>
      </w:r>
    </w:p>
    <w:p w14:paraId="55684F09" w14:textId="48AB965A" w:rsidR="00EB674E" w:rsidRDefault="00EB674E" w:rsidP="00EB674E">
      <w:pPr>
        <w:keepNext/>
        <w:spacing w:before="240" w:after="60"/>
        <w:ind w:right="237"/>
        <w:rPr>
          <w:sz w:val="22"/>
          <w:szCs w:val="22"/>
        </w:rPr>
      </w:pPr>
      <w:r w:rsidRPr="00EB674E">
        <w:rPr>
          <w:sz w:val="22"/>
          <w:szCs w:val="22"/>
        </w:rPr>
        <w:t>Policing &amp; Community Safety Partnerships. (2020). What do PCSPs do?. Available: https://www.pcsps.org/what-do-pcsps-do. Last accessed 1st August 2020.</w:t>
      </w:r>
    </w:p>
    <w:p w14:paraId="79B3C8D8" w14:textId="31061CF1" w:rsidR="004D63A8" w:rsidRPr="00EB674E" w:rsidRDefault="004D63A8" w:rsidP="00EB674E">
      <w:pPr>
        <w:keepNext/>
        <w:spacing w:before="240" w:after="60"/>
        <w:ind w:right="237"/>
        <w:rPr>
          <w:sz w:val="22"/>
          <w:szCs w:val="22"/>
        </w:rPr>
      </w:pPr>
      <w:r>
        <w:rPr>
          <w:sz w:val="22"/>
          <w:szCs w:val="22"/>
        </w:rPr>
        <w:t xml:space="preserve">Rowe, M. (2006) Following the leader: Front line narratives on Police leadership. </w:t>
      </w:r>
      <w:r w:rsidRPr="004D63A8">
        <w:rPr>
          <w:i/>
          <w:sz w:val="22"/>
          <w:szCs w:val="22"/>
        </w:rPr>
        <w:t>Police international Journal Police Strategic</w:t>
      </w:r>
      <w:r>
        <w:rPr>
          <w:sz w:val="22"/>
          <w:szCs w:val="22"/>
        </w:rPr>
        <w:t xml:space="preserve"> </w:t>
      </w:r>
      <w:r w:rsidRPr="004D63A8">
        <w:rPr>
          <w:i/>
          <w:sz w:val="22"/>
          <w:szCs w:val="22"/>
        </w:rPr>
        <w:t>Management</w:t>
      </w:r>
      <w:r>
        <w:rPr>
          <w:sz w:val="22"/>
          <w:szCs w:val="22"/>
        </w:rPr>
        <w:t xml:space="preserve"> 29(4):547-568.</w:t>
      </w:r>
    </w:p>
    <w:p w14:paraId="1DACF8C5" w14:textId="77777777" w:rsidR="00EB674E" w:rsidRPr="00EB674E" w:rsidRDefault="00EB674E" w:rsidP="00EB674E">
      <w:pPr>
        <w:keepNext/>
        <w:spacing w:before="240" w:after="60"/>
        <w:ind w:right="237"/>
        <w:rPr>
          <w:sz w:val="22"/>
          <w:szCs w:val="22"/>
        </w:rPr>
      </w:pPr>
      <w:r w:rsidRPr="00EB674E">
        <w:rPr>
          <w:sz w:val="22"/>
          <w:szCs w:val="22"/>
        </w:rPr>
        <w:t>Scuderi, R. (2020). How to Handle Personality Conflicts at Work. Available: https://www.lifehack.org/articles/communication/how-to-handle-personality-conflicts-at-work.html. Last accessed 18th August 2020.</w:t>
      </w:r>
    </w:p>
    <w:p w14:paraId="0FD051A5" w14:textId="77777777" w:rsidR="00EB674E" w:rsidRPr="00EB674E" w:rsidRDefault="00EB674E" w:rsidP="00EB674E">
      <w:pPr>
        <w:keepNext/>
        <w:spacing w:before="240" w:after="60"/>
        <w:ind w:right="237"/>
        <w:rPr>
          <w:sz w:val="22"/>
          <w:szCs w:val="22"/>
        </w:rPr>
      </w:pPr>
      <w:r w:rsidRPr="00EB674E">
        <w:rPr>
          <w:sz w:val="22"/>
          <w:szCs w:val="22"/>
        </w:rPr>
        <w:t>The Children's Society. (2020). CSE Police and Prevention. Available: https://www.csepoliceandprevention.org.uk/pursu. Last accessed 10th July 2020.</w:t>
      </w:r>
    </w:p>
    <w:p w14:paraId="45D8E3A2" w14:textId="7784F451" w:rsidR="00EB674E" w:rsidRDefault="00EB674E" w:rsidP="00EB674E">
      <w:pPr>
        <w:keepNext/>
        <w:spacing w:before="240" w:after="60"/>
        <w:ind w:right="237"/>
        <w:rPr>
          <w:sz w:val="22"/>
          <w:szCs w:val="22"/>
        </w:rPr>
      </w:pPr>
      <w:r w:rsidRPr="00EB674E">
        <w:rPr>
          <w:sz w:val="22"/>
          <w:szCs w:val="22"/>
        </w:rPr>
        <w:t>The Myers &amp; Briggs Foundation. (n.d.). Reliability and Validity of the Myers-Briggs Type Indicator Instrument.</w:t>
      </w:r>
    </w:p>
    <w:p w14:paraId="1849564A" w14:textId="19022283" w:rsidR="00F47404" w:rsidRDefault="00F47404" w:rsidP="00F47404">
      <w:pPr>
        <w:keepNext/>
        <w:spacing w:before="240" w:after="60"/>
        <w:ind w:right="237"/>
        <w:rPr>
          <w:sz w:val="22"/>
          <w:szCs w:val="22"/>
        </w:rPr>
      </w:pPr>
      <w:r w:rsidRPr="00F47404">
        <w:rPr>
          <w:sz w:val="22"/>
          <w:szCs w:val="22"/>
        </w:rPr>
        <w:t xml:space="preserve">The Teambuilding Company. (2020). </w:t>
      </w:r>
      <w:r w:rsidRPr="00F47404">
        <w:rPr>
          <w:i/>
          <w:iCs/>
          <w:sz w:val="22"/>
          <w:szCs w:val="22"/>
        </w:rPr>
        <w:t>Myers Briggs Type Indicator - MBTI.</w:t>
      </w:r>
      <w:r w:rsidRPr="00F47404">
        <w:rPr>
          <w:sz w:val="22"/>
          <w:szCs w:val="22"/>
        </w:rPr>
        <w:t xml:space="preserve"> Available: https://www.teambuilding.co.uk/theory/myers-briggs-mbti-team-theory.html. Last accessed 18th August 2020.</w:t>
      </w:r>
    </w:p>
    <w:p w14:paraId="01F2B118" w14:textId="0DDAD32E" w:rsidR="004D63A8" w:rsidRPr="00F47404" w:rsidRDefault="004D63A8" w:rsidP="00F47404">
      <w:pPr>
        <w:keepNext/>
        <w:spacing w:before="240" w:after="60"/>
        <w:ind w:right="237"/>
        <w:rPr>
          <w:sz w:val="22"/>
          <w:szCs w:val="22"/>
        </w:rPr>
      </w:pPr>
      <w:r>
        <w:rPr>
          <w:sz w:val="22"/>
          <w:szCs w:val="22"/>
        </w:rPr>
        <w:t>Winsor T. (2011 and 2012) Independent review of Police Officers Remuneration and Conditions. HMSO. London.</w:t>
      </w:r>
    </w:p>
    <w:p w14:paraId="429DCC93" w14:textId="77777777" w:rsidR="00F47404" w:rsidRPr="00EB674E" w:rsidRDefault="00F47404" w:rsidP="00EB674E">
      <w:pPr>
        <w:keepNext/>
        <w:spacing w:before="240" w:after="60"/>
        <w:ind w:right="237"/>
        <w:rPr>
          <w:sz w:val="22"/>
          <w:szCs w:val="22"/>
        </w:rPr>
      </w:pPr>
    </w:p>
    <w:sectPr w:rsidR="00F47404" w:rsidRPr="00EB674E" w:rsidSect="00265DD9">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160E49" w:rsidRDefault="00160E49">
      <w:r>
        <w:separator/>
      </w:r>
    </w:p>
  </w:endnote>
  <w:endnote w:type="continuationSeparator" w:id="0">
    <w:p w14:paraId="19A28048" w14:textId="77777777" w:rsidR="00160E49" w:rsidRDefault="00160E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19C06B" w14:textId="01429E9B" w:rsidR="00160E49" w:rsidRDefault="00375CE2" w:rsidP="00375CE2">
    <w:pPr>
      <w:pStyle w:val="Footer"/>
      <w:rPr>
        <w:sz w:val="17"/>
      </w:rPr>
    </w:pPr>
    <w:bookmarkStart w:id="3" w:name="TITUS1FooterEvenPages"/>
    <w:r>
      <w:rPr>
        <w:sz w:val="17"/>
      </w:rPr>
      <w:t> </w:t>
    </w:r>
  </w:p>
  <w:bookmarkEnd w:id="3"/>
  <w:p w14:paraId="3452A37F" w14:textId="07F16A4C" w:rsidR="00160E49" w:rsidRDefault="00160E49" w:rsidP="00265DD9">
    <w:pPr>
      <w:pStyle w:val="Footer"/>
      <w:jc w:val="right"/>
    </w:pPr>
    <w:r>
      <w:fldChar w:fldCharType="begin"/>
    </w:r>
    <w:r>
      <w:instrText xml:space="preserve"> PAGE   \* MERGEFORMAT </w:instrText>
    </w:r>
    <w:r>
      <w:fldChar w:fldCharType="separate"/>
    </w:r>
    <w:r w:rsidR="00375CE2">
      <w:rPr>
        <w:noProof/>
      </w:rPr>
      <w:t>6</w:t>
    </w:r>
    <w:r>
      <w:rPr>
        <w:noProof/>
      </w:rPr>
      <w:fldChar w:fldCharType="end"/>
    </w:r>
  </w:p>
  <w:p w14:paraId="61570797" w14:textId="77777777" w:rsidR="00160E49" w:rsidRPr="00BB5EAA" w:rsidRDefault="00160E49" w:rsidP="00265DD9">
    <w:pPr>
      <w:pStyle w:val="Footer"/>
      <w:ind w:right="360"/>
      <w:jc w:val="center"/>
    </w:pPr>
  </w:p>
  <w:p w14:paraId="4D2D0C95" w14:textId="77777777" w:rsidR="00160E49" w:rsidRDefault="00160E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FC3FE2" w14:textId="7E98D7A2" w:rsidR="00160E49" w:rsidRDefault="00375CE2" w:rsidP="00375CE2">
    <w:pPr>
      <w:pStyle w:val="Footer"/>
      <w:rPr>
        <w:sz w:val="17"/>
      </w:rPr>
    </w:pPr>
    <w:bookmarkStart w:id="4" w:name="TITUS1FooterPrimary"/>
    <w:r>
      <w:rPr>
        <w:sz w:val="17"/>
      </w:rPr>
      <w:t> </w:t>
    </w:r>
  </w:p>
  <w:bookmarkEnd w:id="4"/>
  <w:p w14:paraId="50521BFA" w14:textId="2799925C" w:rsidR="00160E49" w:rsidRDefault="00160E49">
    <w:pPr>
      <w:pStyle w:val="Footer"/>
      <w:jc w:val="right"/>
    </w:pPr>
    <w:r>
      <w:fldChar w:fldCharType="begin"/>
    </w:r>
    <w:r>
      <w:instrText xml:space="preserve"> PAGE   \* MERGEFORMAT </w:instrText>
    </w:r>
    <w:r>
      <w:fldChar w:fldCharType="separate"/>
    </w:r>
    <w:r w:rsidR="00375CE2">
      <w:rPr>
        <w:noProof/>
      </w:rPr>
      <w:t>7</w:t>
    </w:r>
    <w:r>
      <w:rPr>
        <w:noProof/>
      </w:rPr>
      <w:fldChar w:fldCharType="end"/>
    </w:r>
  </w:p>
  <w:p w14:paraId="790812FF" w14:textId="77777777" w:rsidR="00160E49" w:rsidRPr="00BB5EAA" w:rsidRDefault="00160E4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690F7D" w14:textId="4FEE9C4F" w:rsidR="00160E49" w:rsidRDefault="00375CE2" w:rsidP="00375CE2">
    <w:pPr>
      <w:pStyle w:val="Footer"/>
      <w:rPr>
        <w:sz w:val="17"/>
      </w:rPr>
    </w:pPr>
    <w:bookmarkStart w:id="6" w:name="TITUS1FooterFirstPage"/>
    <w:r>
      <w:rPr>
        <w:sz w:val="17"/>
      </w:rPr>
      <w:t> </w:t>
    </w:r>
  </w:p>
  <w:bookmarkEnd w:id="6"/>
  <w:p w14:paraId="0183F77A" w14:textId="27F17A0C" w:rsidR="00160E49" w:rsidRDefault="00160E49" w:rsidP="00265DD9">
    <w:pPr>
      <w:pStyle w:val="Footer"/>
      <w:jc w:val="right"/>
    </w:pPr>
    <w:r>
      <w:fldChar w:fldCharType="begin"/>
    </w:r>
    <w:r>
      <w:instrText xml:space="preserve"> PAGE   \* MERGEFORMAT </w:instrText>
    </w:r>
    <w:r>
      <w:fldChar w:fldCharType="separate"/>
    </w:r>
    <w:r w:rsidR="00375CE2">
      <w:rPr>
        <w:noProof/>
      </w:rPr>
      <w:t>1</w:t>
    </w:r>
    <w:r>
      <w:rPr>
        <w:noProof/>
      </w:rPr>
      <w:fldChar w:fldCharType="end"/>
    </w:r>
  </w:p>
  <w:p w14:paraId="3EB9BF30" w14:textId="77777777" w:rsidR="00160E49" w:rsidRPr="00BB5EAA" w:rsidRDefault="00160E49" w:rsidP="00265DD9">
    <w:pPr>
      <w:pStyle w:val="Footer"/>
      <w:ind w:right="360"/>
      <w:jc w:val="center"/>
    </w:pPr>
  </w:p>
  <w:p w14:paraId="3B67C0FC" w14:textId="77777777" w:rsidR="00160E49" w:rsidRDefault="00160E4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242B63" w14:textId="10933480" w:rsidR="00160E49" w:rsidRDefault="00375CE2" w:rsidP="00375CE2">
    <w:pPr>
      <w:pStyle w:val="Footer"/>
      <w:rPr>
        <w:sz w:val="17"/>
      </w:rPr>
    </w:pPr>
    <w:bookmarkStart w:id="9" w:name="TITUS2FooterEvenPages"/>
    <w:r>
      <w:rPr>
        <w:sz w:val="17"/>
      </w:rPr>
      <w:t> </w:t>
    </w:r>
  </w:p>
  <w:bookmarkEnd w:id="9"/>
  <w:p w14:paraId="18CDFD05" w14:textId="77777777" w:rsidR="00160E49" w:rsidRDefault="00160E49" w:rsidP="00265DD9">
    <w:pPr>
      <w:pStyle w:val="Footer"/>
      <w:jc w:val="right"/>
    </w:pPr>
  </w:p>
  <w:p w14:paraId="71A1692D" w14:textId="3DB252A8" w:rsidR="00160E49" w:rsidRDefault="00160E49" w:rsidP="00265DD9">
    <w:pPr>
      <w:pStyle w:val="Footer"/>
      <w:jc w:val="right"/>
    </w:pPr>
    <w:r>
      <w:fldChar w:fldCharType="begin"/>
    </w:r>
    <w:r>
      <w:instrText xml:space="preserve"> PAGE   \* MERGEFORMAT </w:instrText>
    </w:r>
    <w:r>
      <w:fldChar w:fldCharType="separate"/>
    </w:r>
    <w:r w:rsidR="00375CE2">
      <w:rPr>
        <w:noProof/>
      </w:rPr>
      <w:t>24</w:t>
    </w:r>
    <w:r>
      <w:rPr>
        <w:noProof/>
      </w:rPr>
      <w:fldChar w:fldCharType="end"/>
    </w:r>
  </w:p>
  <w:p w14:paraId="584CD8FC" w14:textId="77777777" w:rsidR="00160E49" w:rsidRPr="00BB5EAA" w:rsidRDefault="00160E49" w:rsidP="00265DD9">
    <w:pPr>
      <w:pStyle w:val="Footer"/>
      <w:ind w:right="360"/>
      <w:jc w:val="center"/>
    </w:pPr>
  </w:p>
  <w:p w14:paraId="172D1C48" w14:textId="77777777" w:rsidR="00160E49" w:rsidRDefault="00160E4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EA6D1C" w14:textId="774977A9" w:rsidR="00160E49" w:rsidRDefault="00375CE2" w:rsidP="00375CE2">
    <w:pPr>
      <w:pStyle w:val="Footer"/>
      <w:rPr>
        <w:sz w:val="17"/>
      </w:rPr>
    </w:pPr>
    <w:bookmarkStart w:id="10" w:name="TITUS2FooterPrimary"/>
    <w:r>
      <w:rPr>
        <w:sz w:val="17"/>
      </w:rPr>
      <w:t> </w:t>
    </w:r>
  </w:p>
  <w:bookmarkEnd w:id="10"/>
  <w:p w14:paraId="2FD76116" w14:textId="77777777" w:rsidR="00160E49" w:rsidRDefault="00160E49">
    <w:pPr>
      <w:pStyle w:val="Footer"/>
      <w:jc w:val="right"/>
    </w:pPr>
  </w:p>
  <w:p w14:paraId="39688372" w14:textId="650D23D9" w:rsidR="00160E49" w:rsidRDefault="00160E49">
    <w:pPr>
      <w:pStyle w:val="Footer"/>
      <w:jc w:val="right"/>
    </w:pPr>
    <w:r>
      <w:fldChar w:fldCharType="begin"/>
    </w:r>
    <w:r>
      <w:instrText xml:space="preserve"> PAGE   \* MERGEFORMAT </w:instrText>
    </w:r>
    <w:r>
      <w:fldChar w:fldCharType="separate"/>
    </w:r>
    <w:r w:rsidR="00AF0DBB">
      <w:rPr>
        <w:noProof/>
      </w:rPr>
      <w:t>23</w:t>
    </w:r>
    <w:r>
      <w:rPr>
        <w:noProof/>
      </w:rPr>
      <w:fldChar w:fldCharType="end"/>
    </w:r>
  </w:p>
  <w:p w14:paraId="79876FB2" w14:textId="77777777" w:rsidR="00160E49" w:rsidRPr="00BB5EAA" w:rsidRDefault="00160E4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33C086" w14:textId="6C20E8D4" w:rsidR="00160E49" w:rsidRDefault="00375CE2" w:rsidP="00375CE2">
    <w:pPr>
      <w:pStyle w:val="Footer"/>
      <w:rPr>
        <w:sz w:val="17"/>
      </w:rPr>
    </w:pPr>
    <w:bookmarkStart w:id="12" w:name="TITUS2FooterFirstPage"/>
    <w:r>
      <w:rPr>
        <w:sz w:val="17"/>
      </w:rPr>
      <w:t> </w:t>
    </w:r>
  </w:p>
  <w:bookmarkEnd w:id="12"/>
  <w:p w14:paraId="3F7490B4" w14:textId="77777777" w:rsidR="00160E49" w:rsidRDefault="00160E49" w:rsidP="00265DD9">
    <w:pPr>
      <w:pStyle w:val="Footer"/>
      <w:jc w:val="right"/>
    </w:pPr>
  </w:p>
  <w:p w14:paraId="076D9DD0" w14:textId="78C69B36" w:rsidR="00160E49" w:rsidRDefault="00160E49" w:rsidP="00265DD9">
    <w:pPr>
      <w:pStyle w:val="Footer"/>
      <w:jc w:val="right"/>
    </w:pPr>
    <w:r>
      <w:fldChar w:fldCharType="begin"/>
    </w:r>
    <w:r>
      <w:instrText xml:space="preserve"> PAGE   \* MERGEFORMAT </w:instrText>
    </w:r>
    <w:r>
      <w:fldChar w:fldCharType="separate"/>
    </w:r>
    <w:r w:rsidR="00375CE2">
      <w:rPr>
        <w:noProof/>
      </w:rPr>
      <w:t>23</w:t>
    </w:r>
    <w:r>
      <w:rPr>
        <w:noProof/>
      </w:rPr>
      <w:fldChar w:fldCharType="end"/>
    </w:r>
  </w:p>
  <w:p w14:paraId="134BF2D5" w14:textId="77777777" w:rsidR="00160E49" w:rsidRPr="00BB5EAA" w:rsidRDefault="00160E49" w:rsidP="00265DD9">
    <w:pPr>
      <w:pStyle w:val="Footer"/>
      <w:ind w:right="360"/>
      <w:jc w:val="center"/>
    </w:pPr>
  </w:p>
  <w:p w14:paraId="634393E6" w14:textId="77777777" w:rsidR="00160E49" w:rsidRDefault="00160E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160E49" w:rsidRDefault="00160E49">
      <w:r>
        <w:separator/>
      </w:r>
    </w:p>
  </w:footnote>
  <w:footnote w:type="continuationSeparator" w:id="0">
    <w:p w14:paraId="29850DBB" w14:textId="77777777" w:rsidR="00160E49" w:rsidRDefault="00160E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EEDDAE" w14:textId="146A3B54" w:rsidR="00EF1C33" w:rsidRDefault="00375CE2" w:rsidP="00375CE2">
    <w:pPr>
      <w:pStyle w:val="Header"/>
      <w:rPr>
        <w:sz w:val="17"/>
      </w:rPr>
    </w:pPr>
    <w:bookmarkStart w:id="1" w:name="TITUS1HeaderEvenPages"/>
    <w:r>
      <w:rPr>
        <w:sz w:val="17"/>
      </w:rPr>
      <w:t> </w:t>
    </w:r>
  </w:p>
  <w:bookmarkEnd w:id="1"/>
  <w:p w14:paraId="1713441C" w14:textId="77777777" w:rsidR="00EF1C33" w:rsidRDefault="00EF1C33" w:rsidP="00EF1C33">
    <w:pPr>
      <w:pStyle w:val="Header"/>
    </w:pPr>
  </w:p>
  <w:p w14:paraId="1B8F88F7" w14:textId="77777777" w:rsidR="00160E49" w:rsidRDefault="00160E4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8CEB7B" w14:textId="7CA6F23C" w:rsidR="00160E49" w:rsidRDefault="00375CE2" w:rsidP="00375CE2">
    <w:pPr>
      <w:pStyle w:val="Header"/>
      <w:rPr>
        <w:sz w:val="17"/>
      </w:rPr>
    </w:pPr>
    <w:bookmarkStart w:id="2" w:name="TITUS1HeaderPrimary"/>
    <w:r>
      <w:rPr>
        <w:sz w:val="17"/>
      </w:rPr>
      <w:t> </w:t>
    </w:r>
  </w:p>
  <w:bookmarkEnd w:id="2"/>
  <w:p w14:paraId="78E4C210" w14:textId="77777777" w:rsidR="00160E49" w:rsidRDefault="00160E4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F5B459" w14:textId="1E293399" w:rsidR="00160E49" w:rsidRDefault="00375CE2" w:rsidP="00375CE2">
    <w:pPr>
      <w:pStyle w:val="Header"/>
      <w:rPr>
        <w:sz w:val="17"/>
      </w:rPr>
    </w:pPr>
    <w:bookmarkStart w:id="5" w:name="TITUS1HeaderFirstPage"/>
    <w:r>
      <w:rPr>
        <w:sz w:val="17"/>
      </w:rPr>
      <w:t> </w:t>
    </w:r>
  </w:p>
  <w:bookmarkEnd w:id="5"/>
  <w:p w14:paraId="5AD5B4AC" w14:textId="77777777" w:rsidR="00160E49" w:rsidRDefault="00160E4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817CFE" w14:textId="3F608A49" w:rsidR="00160E49" w:rsidRDefault="00375CE2" w:rsidP="00375CE2">
    <w:pPr>
      <w:pStyle w:val="Header"/>
      <w:rPr>
        <w:sz w:val="17"/>
      </w:rPr>
    </w:pPr>
    <w:bookmarkStart w:id="7" w:name="TITUS2HeaderEvenPages"/>
    <w:r>
      <w:rPr>
        <w:sz w:val="17"/>
      </w:rPr>
      <w:t> </w:t>
    </w:r>
  </w:p>
  <w:bookmarkEnd w:id="7"/>
  <w:p w14:paraId="3B5F0F9C" w14:textId="77777777" w:rsidR="00160E49" w:rsidRDefault="00160E49" w:rsidP="00265DD9">
    <w:pPr>
      <w:pStyle w:val="Header"/>
    </w:pPr>
  </w:p>
  <w:p w14:paraId="34F447C9" w14:textId="77777777" w:rsidR="00160E49" w:rsidRDefault="00160E4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5493D6" w14:textId="38C533AF" w:rsidR="00160E49" w:rsidRDefault="00375CE2" w:rsidP="00375CE2">
    <w:pPr>
      <w:pStyle w:val="Header"/>
      <w:rPr>
        <w:sz w:val="17"/>
      </w:rPr>
    </w:pPr>
    <w:bookmarkStart w:id="8" w:name="TITUS2HeaderPrimary"/>
    <w:r>
      <w:rPr>
        <w:sz w:val="17"/>
      </w:rPr>
      <w:t> </w:t>
    </w:r>
  </w:p>
  <w:bookmarkEnd w:id="8"/>
  <w:p w14:paraId="7F9A9D38" w14:textId="77777777" w:rsidR="00160E49" w:rsidRDefault="00160E4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0077EE" w14:textId="3D3E0D9A" w:rsidR="00160E49" w:rsidRDefault="00375CE2" w:rsidP="00375CE2">
    <w:pPr>
      <w:pStyle w:val="Header"/>
      <w:rPr>
        <w:sz w:val="17"/>
      </w:rPr>
    </w:pPr>
    <w:bookmarkStart w:id="11" w:name="TITUS2HeaderFirstPage"/>
    <w:r>
      <w:rPr>
        <w:sz w:val="17"/>
      </w:rPr>
      <w:t> </w:t>
    </w:r>
  </w:p>
  <w:bookmarkEnd w:id="11"/>
  <w:p w14:paraId="540E7299" w14:textId="77777777" w:rsidR="00160E49" w:rsidRDefault="00160E49" w:rsidP="00265DD9">
    <w:pPr>
      <w:pStyle w:val="Header"/>
    </w:pPr>
  </w:p>
  <w:p w14:paraId="78EA569D" w14:textId="77777777" w:rsidR="00160E49" w:rsidRDefault="00160E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34F0324"/>
    <w:multiLevelType w:val="hybridMultilevel"/>
    <w:tmpl w:val="6456BC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802519"/>
    <w:multiLevelType w:val="multilevel"/>
    <w:tmpl w:val="F7E244C4"/>
    <w:lvl w:ilvl="0">
      <w:start w:val="8"/>
      <w:numFmt w:val="decimal"/>
      <w:lvlText w:val="%1"/>
      <w:lvlJc w:val="left"/>
      <w:pPr>
        <w:ind w:left="435" w:hanging="435"/>
      </w:pPr>
      <w:rPr>
        <w:rFonts w:ascii="Arial" w:hAnsi="Arial" w:cs="Arial" w:hint="default"/>
        <w:sz w:val="22"/>
      </w:rPr>
    </w:lvl>
    <w:lvl w:ilvl="1">
      <w:start w:val="10"/>
      <w:numFmt w:val="decimal"/>
      <w:lvlText w:val="%1-%2"/>
      <w:lvlJc w:val="left"/>
      <w:pPr>
        <w:ind w:left="577" w:hanging="435"/>
      </w:pPr>
      <w:rPr>
        <w:rFonts w:ascii="Arial" w:hAnsi="Arial" w:cs="Arial" w:hint="default"/>
        <w:sz w:val="22"/>
      </w:rPr>
    </w:lvl>
    <w:lvl w:ilvl="2">
      <w:start w:val="1"/>
      <w:numFmt w:val="decimal"/>
      <w:lvlText w:val="%1-%2.%3"/>
      <w:lvlJc w:val="left"/>
      <w:pPr>
        <w:ind w:left="720" w:hanging="720"/>
      </w:pPr>
      <w:rPr>
        <w:rFonts w:ascii="Arial" w:hAnsi="Arial" w:cs="Arial" w:hint="default"/>
        <w:sz w:val="22"/>
      </w:rPr>
    </w:lvl>
    <w:lvl w:ilvl="3">
      <w:start w:val="1"/>
      <w:numFmt w:val="decimal"/>
      <w:lvlText w:val="%1-%2.%3.%4"/>
      <w:lvlJc w:val="left"/>
      <w:pPr>
        <w:ind w:left="720" w:hanging="720"/>
      </w:pPr>
      <w:rPr>
        <w:rFonts w:ascii="Arial" w:hAnsi="Arial" w:cs="Arial" w:hint="default"/>
        <w:sz w:val="22"/>
      </w:rPr>
    </w:lvl>
    <w:lvl w:ilvl="4">
      <w:start w:val="1"/>
      <w:numFmt w:val="decimal"/>
      <w:lvlText w:val="%1-%2.%3.%4.%5"/>
      <w:lvlJc w:val="left"/>
      <w:pPr>
        <w:ind w:left="1080" w:hanging="1080"/>
      </w:pPr>
      <w:rPr>
        <w:rFonts w:ascii="Arial" w:hAnsi="Arial" w:cs="Arial" w:hint="default"/>
        <w:sz w:val="22"/>
      </w:rPr>
    </w:lvl>
    <w:lvl w:ilvl="5">
      <w:start w:val="1"/>
      <w:numFmt w:val="decimal"/>
      <w:lvlText w:val="%1-%2.%3.%4.%5.%6"/>
      <w:lvlJc w:val="left"/>
      <w:pPr>
        <w:ind w:left="1080" w:hanging="1080"/>
      </w:pPr>
      <w:rPr>
        <w:rFonts w:ascii="Arial" w:hAnsi="Arial" w:cs="Arial" w:hint="default"/>
        <w:sz w:val="22"/>
      </w:rPr>
    </w:lvl>
    <w:lvl w:ilvl="6">
      <w:start w:val="1"/>
      <w:numFmt w:val="decimal"/>
      <w:lvlText w:val="%1-%2.%3.%4.%5.%6.%7"/>
      <w:lvlJc w:val="left"/>
      <w:pPr>
        <w:ind w:left="1440" w:hanging="1440"/>
      </w:pPr>
      <w:rPr>
        <w:rFonts w:ascii="Arial" w:hAnsi="Arial" w:cs="Arial" w:hint="default"/>
        <w:sz w:val="22"/>
      </w:rPr>
    </w:lvl>
    <w:lvl w:ilvl="7">
      <w:start w:val="1"/>
      <w:numFmt w:val="decimal"/>
      <w:lvlText w:val="%1-%2.%3.%4.%5.%6.%7.%8"/>
      <w:lvlJc w:val="left"/>
      <w:pPr>
        <w:ind w:left="1440" w:hanging="1440"/>
      </w:pPr>
      <w:rPr>
        <w:rFonts w:ascii="Arial" w:hAnsi="Arial" w:cs="Arial" w:hint="default"/>
        <w:sz w:val="22"/>
      </w:rPr>
    </w:lvl>
    <w:lvl w:ilvl="8">
      <w:start w:val="1"/>
      <w:numFmt w:val="decimal"/>
      <w:lvlText w:val="%1-%2.%3.%4.%5.%6.%7.%8.%9"/>
      <w:lvlJc w:val="left"/>
      <w:pPr>
        <w:ind w:left="1800" w:hanging="1800"/>
      </w:pPr>
      <w:rPr>
        <w:rFonts w:ascii="Arial" w:hAnsi="Arial" w:cs="Arial" w:hint="default"/>
        <w:sz w:val="22"/>
      </w:r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B43AD5"/>
    <w:multiLevelType w:val="hybridMultilevel"/>
    <w:tmpl w:val="FEA254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5A18B1"/>
    <w:multiLevelType w:val="multilevel"/>
    <w:tmpl w:val="FD707AC8"/>
    <w:lvl w:ilvl="0">
      <w:start w:val="8"/>
      <w:numFmt w:val="decimal"/>
      <w:lvlText w:val="%1"/>
      <w:lvlJc w:val="left"/>
      <w:pPr>
        <w:ind w:left="435" w:hanging="435"/>
      </w:pPr>
      <w:rPr>
        <w:rFonts w:ascii="Arial" w:hAnsi="Arial" w:cs="Arial" w:hint="default"/>
        <w:sz w:val="22"/>
      </w:rPr>
    </w:lvl>
    <w:lvl w:ilvl="1">
      <w:start w:val="10"/>
      <w:numFmt w:val="decimal"/>
      <w:lvlText w:val="%1-%2"/>
      <w:lvlJc w:val="left"/>
      <w:pPr>
        <w:ind w:left="435" w:hanging="435"/>
      </w:pPr>
      <w:rPr>
        <w:rFonts w:ascii="Arial" w:hAnsi="Arial" w:cs="Arial" w:hint="default"/>
        <w:sz w:val="22"/>
      </w:rPr>
    </w:lvl>
    <w:lvl w:ilvl="2">
      <w:start w:val="1"/>
      <w:numFmt w:val="decimal"/>
      <w:lvlText w:val="%1-%2.%3"/>
      <w:lvlJc w:val="left"/>
      <w:pPr>
        <w:ind w:left="720" w:hanging="720"/>
      </w:pPr>
      <w:rPr>
        <w:rFonts w:ascii="Arial" w:hAnsi="Arial" w:cs="Arial" w:hint="default"/>
        <w:sz w:val="22"/>
      </w:rPr>
    </w:lvl>
    <w:lvl w:ilvl="3">
      <w:start w:val="1"/>
      <w:numFmt w:val="decimal"/>
      <w:lvlText w:val="%1-%2.%3.%4"/>
      <w:lvlJc w:val="left"/>
      <w:pPr>
        <w:ind w:left="720" w:hanging="720"/>
      </w:pPr>
      <w:rPr>
        <w:rFonts w:ascii="Arial" w:hAnsi="Arial" w:cs="Arial" w:hint="default"/>
        <w:sz w:val="22"/>
      </w:rPr>
    </w:lvl>
    <w:lvl w:ilvl="4">
      <w:start w:val="1"/>
      <w:numFmt w:val="decimal"/>
      <w:lvlText w:val="%1-%2.%3.%4.%5"/>
      <w:lvlJc w:val="left"/>
      <w:pPr>
        <w:ind w:left="1080" w:hanging="1080"/>
      </w:pPr>
      <w:rPr>
        <w:rFonts w:ascii="Arial" w:hAnsi="Arial" w:cs="Arial" w:hint="default"/>
        <w:sz w:val="22"/>
      </w:rPr>
    </w:lvl>
    <w:lvl w:ilvl="5">
      <w:start w:val="1"/>
      <w:numFmt w:val="decimal"/>
      <w:lvlText w:val="%1-%2.%3.%4.%5.%6"/>
      <w:lvlJc w:val="left"/>
      <w:pPr>
        <w:ind w:left="1080" w:hanging="1080"/>
      </w:pPr>
      <w:rPr>
        <w:rFonts w:ascii="Arial" w:hAnsi="Arial" w:cs="Arial" w:hint="default"/>
        <w:sz w:val="22"/>
      </w:rPr>
    </w:lvl>
    <w:lvl w:ilvl="6">
      <w:start w:val="1"/>
      <w:numFmt w:val="decimal"/>
      <w:lvlText w:val="%1-%2.%3.%4.%5.%6.%7"/>
      <w:lvlJc w:val="left"/>
      <w:pPr>
        <w:ind w:left="1440" w:hanging="1440"/>
      </w:pPr>
      <w:rPr>
        <w:rFonts w:ascii="Arial" w:hAnsi="Arial" w:cs="Arial" w:hint="default"/>
        <w:sz w:val="22"/>
      </w:rPr>
    </w:lvl>
    <w:lvl w:ilvl="7">
      <w:start w:val="1"/>
      <w:numFmt w:val="decimal"/>
      <w:lvlText w:val="%1-%2.%3.%4.%5.%6.%7.%8"/>
      <w:lvlJc w:val="left"/>
      <w:pPr>
        <w:ind w:left="1440" w:hanging="1440"/>
      </w:pPr>
      <w:rPr>
        <w:rFonts w:ascii="Arial" w:hAnsi="Arial" w:cs="Arial" w:hint="default"/>
        <w:sz w:val="22"/>
      </w:rPr>
    </w:lvl>
    <w:lvl w:ilvl="8">
      <w:start w:val="1"/>
      <w:numFmt w:val="decimal"/>
      <w:lvlText w:val="%1-%2.%3.%4.%5.%6.%7.%8.%9"/>
      <w:lvlJc w:val="left"/>
      <w:pPr>
        <w:ind w:left="1800" w:hanging="1800"/>
      </w:pPr>
      <w:rPr>
        <w:rFonts w:ascii="Arial" w:hAnsi="Arial" w:cs="Arial" w:hint="default"/>
        <w:sz w:val="22"/>
      </w:rPr>
    </w:lvl>
  </w:abstractNum>
  <w:abstractNum w:abstractNumId="6" w15:restartNumberingAfterBreak="0">
    <w:nsid w:val="4BF83310"/>
    <w:multiLevelType w:val="hybridMultilevel"/>
    <w:tmpl w:val="50AC618A"/>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771595"/>
    <w:multiLevelType w:val="hybridMultilevel"/>
    <w:tmpl w:val="B1BAA8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194E24"/>
    <w:multiLevelType w:val="hybridMultilevel"/>
    <w:tmpl w:val="7362D238"/>
    <w:lvl w:ilvl="0" w:tplc="20FA9E18">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0" w15:restartNumberingAfterBreak="0">
    <w:nsid w:val="6DC57DD5"/>
    <w:multiLevelType w:val="hybridMultilevel"/>
    <w:tmpl w:val="6BE48CFC"/>
    <w:lvl w:ilvl="0" w:tplc="79C298B2">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3"/>
  </w:num>
  <w:num w:numId="3">
    <w:abstractNumId w:val="11"/>
  </w:num>
  <w:num w:numId="4">
    <w:abstractNumId w:val="8"/>
  </w:num>
  <w:num w:numId="5">
    <w:abstractNumId w:val="12"/>
  </w:num>
  <w:num w:numId="6">
    <w:abstractNumId w:val="9"/>
  </w:num>
  <w:num w:numId="7">
    <w:abstractNumId w:val="7"/>
  </w:num>
  <w:num w:numId="8">
    <w:abstractNumId w:val="4"/>
  </w:num>
  <w:num w:numId="9">
    <w:abstractNumId w:val="1"/>
  </w:num>
  <w:num w:numId="10">
    <w:abstractNumId w:val="10"/>
  </w:num>
  <w:num w:numId="11">
    <w:abstractNumId w:val="5"/>
  </w:num>
  <w:num w:numId="12">
    <w:abstractNumId w:val="6"/>
  </w:num>
  <w:num w:numId="13">
    <w:abstractNumId w:val="2"/>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60E49"/>
    <w:rsid w:val="00171418"/>
    <w:rsid w:val="00190913"/>
    <w:rsid w:val="001961CF"/>
    <w:rsid w:val="001A59BB"/>
    <w:rsid w:val="001A6A51"/>
    <w:rsid w:val="001A79C4"/>
    <w:rsid w:val="001B331A"/>
    <w:rsid w:val="001B660B"/>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5DD9"/>
    <w:rsid w:val="0026665E"/>
    <w:rsid w:val="00270EEB"/>
    <w:rsid w:val="0027147E"/>
    <w:rsid w:val="00274DE8"/>
    <w:rsid w:val="002761F4"/>
    <w:rsid w:val="002775E1"/>
    <w:rsid w:val="00277979"/>
    <w:rsid w:val="002808EB"/>
    <w:rsid w:val="0028095D"/>
    <w:rsid w:val="00290B51"/>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5CE2"/>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C3D22"/>
    <w:rsid w:val="004D03C4"/>
    <w:rsid w:val="004D0BF1"/>
    <w:rsid w:val="004D24D2"/>
    <w:rsid w:val="004D35A4"/>
    <w:rsid w:val="004D445F"/>
    <w:rsid w:val="004D63A8"/>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55BE"/>
    <w:rsid w:val="006712A7"/>
    <w:rsid w:val="006733CC"/>
    <w:rsid w:val="00674FC2"/>
    <w:rsid w:val="00677E42"/>
    <w:rsid w:val="00682334"/>
    <w:rsid w:val="00684B16"/>
    <w:rsid w:val="00686F16"/>
    <w:rsid w:val="00694C00"/>
    <w:rsid w:val="00696F65"/>
    <w:rsid w:val="006A7A6D"/>
    <w:rsid w:val="006B5E67"/>
    <w:rsid w:val="006C2EB5"/>
    <w:rsid w:val="006D18A3"/>
    <w:rsid w:val="006D4C56"/>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60F8"/>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46E87"/>
    <w:rsid w:val="009544C0"/>
    <w:rsid w:val="00954FA4"/>
    <w:rsid w:val="00956AE9"/>
    <w:rsid w:val="0096266D"/>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05802"/>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37A8"/>
    <w:rsid w:val="00A94C5E"/>
    <w:rsid w:val="00AA241A"/>
    <w:rsid w:val="00AA252C"/>
    <w:rsid w:val="00AA666E"/>
    <w:rsid w:val="00AB5518"/>
    <w:rsid w:val="00AC01D4"/>
    <w:rsid w:val="00AC4A04"/>
    <w:rsid w:val="00AD336F"/>
    <w:rsid w:val="00AD3550"/>
    <w:rsid w:val="00AE2564"/>
    <w:rsid w:val="00AE301F"/>
    <w:rsid w:val="00AE3302"/>
    <w:rsid w:val="00AE7077"/>
    <w:rsid w:val="00AF0DBB"/>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4D48"/>
    <w:rsid w:val="00BE6BEF"/>
    <w:rsid w:val="00BF6DE2"/>
    <w:rsid w:val="00C01D14"/>
    <w:rsid w:val="00C025B4"/>
    <w:rsid w:val="00C025F9"/>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6E92"/>
    <w:rsid w:val="00CA7F4F"/>
    <w:rsid w:val="00CB0362"/>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74E"/>
    <w:rsid w:val="00ED1B30"/>
    <w:rsid w:val="00ED250E"/>
    <w:rsid w:val="00ED6535"/>
    <w:rsid w:val="00EE1AC1"/>
    <w:rsid w:val="00EE39D6"/>
    <w:rsid w:val="00EE413C"/>
    <w:rsid w:val="00EE52AD"/>
    <w:rsid w:val="00EF1C33"/>
    <w:rsid w:val="00F01F92"/>
    <w:rsid w:val="00F10A08"/>
    <w:rsid w:val="00F139CF"/>
    <w:rsid w:val="00F22AC5"/>
    <w:rsid w:val="00F254D1"/>
    <w:rsid w:val="00F32B82"/>
    <w:rsid w:val="00F4043E"/>
    <w:rsid w:val="00F40CB5"/>
    <w:rsid w:val="00F41BBC"/>
    <w:rsid w:val="00F43B9D"/>
    <w:rsid w:val="00F444F0"/>
    <w:rsid w:val="00F47404"/>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businessdictionary.com/definition/result.html" TargetMode="External"/><Relationship Id="rId26" Type="http://schemas.openxmlformats.org/officeDocument/2006/relationships/header" Target="header4.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businessdictionary.com/definition/roles.html" TargetMode="External"/><Relationship Id="rId25" Type="http://schemas.openxmlformats.org/officeDocument/2006/relationships/footer" Target="footer3.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businessdictionary.com/definition/dynamics.html" TargetMode="External"/><Relationship Id="rId20" Type="http://schemas.openxmlformats.org/officeDocument/2006/relationships/header" Target="header1.xml"/><Relationship Id="rId29"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3.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businessdictionary.com/definition/company.html" TargetMode="External"/><Relationship Id="rId23" Type="http://schemas.openxmlformats.org/officeDocument/2006/relationships/footer" Target="footer2.xml"/><Relationship Id="rId28" Type="http://schemas.openxmlformats.org/officeDocument/2006/relationships/footer" Target="footer4.xml"/><Relationship Id="rId10" Type="http://schemas.openxmlformats.org/officeDocument/2006/relationships/endnotes" Target="endnotes.xml"/><Relationship Id="rId19" Type="http://schemas.openxmlformats.org/officeDocument/2006/relationships/hyperlink" Target="http://www.businessdictionary.com/definition/productivity.html" TargetMode="External"/><Relationship Id="rId31" Type="http://schemas.openxmlformats.org/officeDocument/2006/relationships/footer" Target="foot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businessdictionary.com/definition/group.html" TargetMode="External"/><Relationship Id="rId22" Type="http://schemas.openxmlformats.org/officeDocument/2006/relationships/footer" Target="footer1.xml"/><Relationship Id="rId27" Type="http://schemas.openxmlformats.org/officeDocument/2006/relationships/header" Target="header5.xml"/><Relationship Id="rId30" Type="http://schemas.openxmlformats.org/officeDocument/2006/relationships/header" Target="head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infopath/2007/PartnerControls"/>
    <ds:schemaRef ds:uri="http://schemas.microsoft.com/office/2006/documentManagement/typ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59117D98-080B-4073-9323-23258E2C69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443</TotalTime>
  <Pages>24</Pages>
  <Words>8350</Words>
  <Characters>45335</Characters>
  <Application>Microsoft Office Word</Application>
  <DocSecurity>0</DocSecurity>
  <Lines>377</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Howells,Abigail swp6406</cp:lastModifiedBy>
  <cp:revision>12</cp:revision>
  <cp:lastPrinted>2014-08-26T08:55:00Z</cp:lastPrinted>
  <dcterms:created xsi:type="dcterms:W3CDTF">2020-03-29T14:38:00Z</dcterms:created>
  <dcterms:modified xsi:type="dcterms:W3CDTF">2020-08-23T18:21:00Z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c4f50b30-ac7c-4ca8-b818-d4d5c7357569</vt:lpwstr>
  </property>
  <property fmtid="{D5CDD505-2E9C-101B-9397-08002B2CF9AE}" pid="4" name="Classification">
    <vt:lpwstr>OFFICIAL</vt:lpwstr>
  </property>
  <property fmtid="{D5CDD505-2E9C-101B-9397-08002B2CF9AE}" pid="5" name="Visibility">
    <vt:lpwstr>NOT VISIBLE</vt:lpwstr>
  </property>
</Properties>
</file>