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9D6369" w14:textId="00CD4C8A" w:rsidR="00D02D63" w:rsidRPr="00190EBC" w:rsidRDefault="00FC42A0" w:rsidP="00190EBC">
      <w:pPr>
        <w:spacing w:line="360" w:lineRule="auto"/>
        <w:jc w:val="center"/>
        <w:rPr>
          <w:rFonts w:ascii="Times New Roman" w:hAnsi="Times New Roman" w:cs="Times New Roman"/>
          <w:b/>
          <w:bCs/>
          <w:sz w:val="44"/>
          <w:szCs w:val="44"/>
        </w:rPr>
      </w:pPr>
      <w:r>
        <w:rPr>
          <w:rFonts w:ascii="Times New Roman" w:hAnsi="Times New Roman" w:cs="Times New Roman"/>
          <w:b/>
          <w:bCs/>
          <w:sz w:val="44"/>
          <w:szCs w:val="44"/>
        </w:rPr>
        <w:t>B</w:t>
      </w:r>
      <w:r w:rsidR="00D02D63" w:rsidRPr="00190EBC">
        <w:rPr>
          <w:rFonts w:ascii="Times New Roman" w:hAnsi="Times New Roman" w:cs="Times New Roman"/>
          <w:b/>
          <w:bCs/>
          <w:sz w:val="44"/>
          <w:szCs w:val="44"/>
        </w:rPr>
        <w:t>MGM5004 Assignment #2</w:t>
      </w:r>
    </w:p>
    <w:p w14:paraId="7D48D016" w14:textId="77777777" w:rsidR="00190EBC" w:rsidRPr="00190EBC" w:rsidRDefault="00D2170B" w:rsidP="00190EBC">
      <w:pPr>
        <w:spacing w:line="360" w:lineRule="auto"/>
        <w:jc w:val="both"/>
        <w:rPr>
          <w:rFonts w:ascii="Times New Roman" w:hAnsi="Times New Roman" w:cs="Times New Roman"/>
        </w:rPr>
      </w:pPr>
      <w:r>
        <w:rPr>
          <w:rFonts w:ascii="Times New Roman" w:hAnsi="Times New Roman" w:cs="Times New Roman"/>
          <w:b/>
          <w:bCs/>
          <w:noProof/>
        </w:rPr>
        <w:pict w14:anchorId="536E446B">
          <v:rect id="_x0000_i1032" alt="" style="width:435.05pt;height:.05pt;mso-width-percent:0;mso-height-percent:0;mso-width-percent:0;mso-height-percent:0" o:hrpct="964" o:hralign="center" o:hrstd="t" o:hr="t" fillcolor="#a0a0a0" stroked="f"/>
        </w:pict>
      </w:r>
    </w:p>
    <w:p w14:paraId="7DEDA364" w14:textId="77777777" w:rsidR="00190EBC" w:rsidRDefault="00190EBC" w:rsidP="00190EBC">
      <w:pPr>
        <w:spacing w:line="360" w:lineRule="auto"/>
        <w:jc w:val="both"/>
        <w:rPr>
          <w:rFonts w:ascii="Times New Roman" w:hAnsi="Times New Roman" w:cs="Times New Roman"/>
        </w:rPr>
      </w:pPr>
    </w:p>
    <w:p w14:paraId="73A3A111" w14:textId="77777777" w:rsidR="00190EBC" w:rsidRDefault="00190EBC" w:rsidP="00190EBC">
      <w:pPr>
        <w:spacing w:line="360" w:lineRule="auto"/>
        <w:jc w:val="both"/>
        <w:rPr>
          <w:rFonts w:ascii="Times New Roman" w:hAnsi="Times New Roman" w:cs="Times New Roman"/>
        </w:rPr>
      </w:pPr>
    </w:p>
    <w:p w14:paraId="76DF9FFB" w14:textId="77777777" w:rsidR="00190EBC" w:rsidRDefault="00190EBC" w:rsidP="00190EBC">
      <w:pPr>
        <w:spacing w:line="360" w:lineRule="auto"/>
        <w:jc w:val="both"/>
        <w:rPr>
          <w:rFonts w:ascii="Times New Roman" w:hAnsi="Times New Roman" w:cs="Times New Roman"/>
        </w:rPr>
      </w:pPr>
    </w:p>
    <w:p w14:paraId="0FBD9C63" w14:textId="77777777" w:rsidR="00190EBC" w:rsidRDefault="00190EBC" w:rsidP="00190EBC">
      <w:pPr>
        <w:spacing w:line="360" w:lineRule="auto"/>
        <w:jc w:val="both"/>
        <w:rPr>
          <w:rFonts w:ascii="Times New Roman" w:hAnsi="Times New Roman" w:cs="Times New Roman"/>
        </w:rPr>
      </w:pPr>
    </w:p>
    <w:p w14:paraId="4A34970B" w14:textId="77777777" w:rsidR="00190EBC" w:rsidRDefault="00190EBC" w:rsidP="00190EBC">
      <w:pPr>
        <w:spacing w:line="360" w:lineRule="auto"/>
        <w:jc w:val="both"/>
        <w:rPr>
          <w:rFonts w:ascii="Times New Roman" w:hAnsi="Times New Roman" w:cs="Times New Roman"/>
        </w:rPr>
      </w:pPr>
    </w:p>
    <w:p w14:paraId="5929F1B8" w14:textId="77777777" w:rsidR="00190EBC" w:rsidRDefault="00190EBC" w:rsidP="00190EBC">
      <w:pPr>
        <w:spacing w:line="360" w:lineRule="auto"/>
        <w:jc w:val="both"/>
        <w:rPr>
          <w:rFonts w:ascii="Times New Roman" w:hAnsi="Times New Roman" w:cs="Times New Roman"/>
        </w:rPr>
      </w:pPr>
    </w:p>
    <w:p w14:paraId="42ADA9BE" w14:textId="77777777" w:rsidR="00190EBC" w:rsidRDefault="00190EBC" w:rsidP="00190EBC">
      <w:pPr>
        <w:spacing w:line="360" w:lineRule="auto"/>
        <w:jc w:val="both"/>
        <w:rPr>
          <w:rFonts w:ascii="Times New Roman" w:hAnsi="Times New Roman" w:cs="Times New Roman"/>
        </w:rPr>
      </w:pPr>
    </w:p>
    <w:p w14:paraId="4430574D" w14:textId="77777777" w:rsidR="00190EBC" w:rsidRDefault="00190EBC" w:rsidP="00190EBC">
      <w:pPr>
        <w:spacing w:line="360" w:lineRule="auto"/>
        <w:jc w:val="both"/>
        <w:rPr>
          <w:rFonts w:ascii="Times New Roman" w:hAnsi="Times New Roman" w:cs="Times New Roman"/>
        </w:rPr>
      </w:pPr>
    </w:p>
    <w:p w14:paraId="32F519BD" w14:textId="77777777" w:rsidR="00190EBC" w:rsidRDefault="00190EBC" w:rsidP="00190EBC">
      <w:pPr>
        <w:spacing w:line="360" w:lineRule="auto"/>
        <w:jc w:val="both"/>
        <w:rPr>
          <w:rFonts w:ascii="Times New Roman" w:hAnsi="Times New Roman" w:cs="Times New Roman"/>
        </w:rPr>
      </w:pPr>
    </w:p>
    <w:p w14:paraId="30AB3262" w14:textId="77777777" w:rsidR="00190EBC" w:rsidRDefault="00190EBC" w:rsidP="00190EBC">
      <w:pPr>
        <w:spacing w:line="360" w:lineRule="auto"/>
        <w:jc w:val="both"/>
        <w:rPr>
          <w:rFonts w:ascii="Times New Roman" w:hAnsi="Times New Roman" w:cs="Times New Roman"/>
        </w:rPr>
      </w:pPr>
    </w:p>
    <w:p w14:paraId="708421D8" w14:textId="77777777" w:rsidR="00190EBC" w:rsidRDefault="00190EBC" w:rsidP="00190EBC">
      <w:pPr>
        <w:spacing w:line="360" w:lineRule="auto"/>
        <w:jc w:val="both"/>
        <w:rPr>
          <w:rFonts w:ascii="Times New Roman" w:hAnsi="Times New Roman" w:cs="Times New Roman"/>
        </w:rPr>
      </w:pPr>
    </w:p>
    <w:p w14:paraId="37E4BBED" w14:textId="77777777" w:rsidR="00190EBC" w:rsidRDefault="00190EBC" w:rsidP="00190EBC">
      <w:pPr>
        <w:spacing w:line="360" w:lineRule="auto"/>
        <w:jc w:val="both"/>
        <w:rPr>
          <w:rFonts w:ascii="Times New Roman" w:hAnsi="Times New Roman" w:cs="Times New Roman"/>
        </w:rPr>
      </w:pPr>
    </w:p>
    <w:p w14:paraId="6B84AF68" w14:textId="77777777" w:rsidR="00190EBC" w:rsidRDefault="00190EBC" w:rsidP="00190EBC">
      <w:pPr>
        <w:spacing w:line="360" w:lineRule="auto"/>
        <w:jc w:val="both"/>
        <w:rPr>
          <w:rFonts w:ascii="Times New Roman" w:hAnsi="Times New Roman" w:cs="Times New Roman"/>
        </w:rPr>
      </w:pPr>
    </w:p>
    <w:p w14:paraId="20392994" w14:textId="77777777" w:rsidR="00190EBC" w:rsidRDefault="00190EBC" w:rsidP="00190EBC">
      <w:pPr>
        <w:spacing w:line="360" w:lineRule="auto"/>
        <w:jc w:val="both"/>
        <w:rPr>
          <w:rFonts w:ascii="Times New Roman" w:hAnsi="Times New Roman" w:cs="Times New Roman"/>
        </w:rPr>
      </w:pPr>
    </w:p>
    <w:p w14:paraId="401972F9" w14:textId="77777777" w:rsidR="00190EBC" w:rsidRDefault="00190EBC" w:rsidP="00190EBC">
      <w:pPr>
        <w:spacing w:line="360" w:lineRule="auto"/>
        <w:jc w:val="both"/>
        <w:rPr>
          <w:rFonts w:ascii="Times New Roman" w:hAnsi="Times New Roman" w:cs="Times New Roman"/>
        </w:rPr>
      </w:pPr>
    </w:p>
    <w:p w14:paraId="1A615165" w14:textId="77777777" w:rsidR="00190EBC" w:rsidRDefault="00190EBC" w:rsidP="00190EBC">
      <w:pPr>
        <w:spacing w:line="360" w:lineRule="auto"/>
        <w:jc w:val="both"/>
        <w:rPr>
          <w:rFonts w:ascii="Times New Roman" w:hAnsi="Times New Roman" w:cs="Times New Roman"/>
        </w:rPr>
      </w:pPr>
    </w:p>
    <w:p w14:paraId="16AA9D75" w14:textId="77777777" w:rsidR="00190EBC" w:rsidRDefault="00190EBC" w:rsidP="00190EBC">
      <w:pPr>
        <w:spacing w:line="360" w:lineRule="auto"/>
        <w:jc w:val="both"/>
        <w:rPr>
          <w:rFonts w:ascii="Times New Roman" w:hAnsi="Times New Roman" w:cs="Times New Roman"/>
        </w:rPr>
      </w:pPr>
    </w:p>
    <w:p w14:paraId="56FF00A8" w14:textId="77777777" w:rsidR="00190EBC" w:rsidRDefault="00190EBC" w:rsidP="00190EBC">
      <w:pPr>
        <w:spacing w:line="360" w:lineRule="auto"/>
        <w:jc w:val="both"/>
        <w:rPr>
          <w:rFonts w:ascii="Times New Roman" w:hAnsi="Times New Roman" w:cs="Times New Roman"/>
        </w:rPr>
      </w:pPr>
    </w:p>
    <w:p w14:paraId="2F07FFF3" w14:textId="77777777" w:rsidR="00190EBC" w:rsidRDefault="00190EBC" w:rsidP="00190EBC">
      <w:pPr>
        <w:spacing w:line="360" w:lineRule="auto"/>
        <w:jc w:val="both"/>
        <w:rPr>
          <w:rFonts w:ascii="Times New Roman" w:hAnsi="Times New Roman" w:cs="Times New Roman"/>
        </w:rPr>
      </w:pPr>
    </w:p>
    <w:p w14:paraId="620396C9" w14:textId="77777777" w:rsidR="00190EBC" w:rsidRDefault="00190EBC" w:rsidP="00190EBC">
      <w:pPr>
        <w:spacing w:line="360" w:lineRule="auto"/>
        <w:jc w:val="both"/>
        <w:rPr>
          <w:rFonts w:ascii="Times New Roman" w:hAnsi="Times New Roman" w:cs="Times New Roman"/>
        </w:rPr>
      </w:pPr>
    </w:p>
    <w:p w14:paraId="5F3CC6B0" w14:textId="77777777" w:rsidR="00190EBC" w:rsidRDefault="00190EBC" w:rsidP="00190EBC">
      <w:pPr>
        <w:spacing w:line="360" w:lineRule="auto"/>
        <w:jc w:val="both"/>
        <w:rPr>
          <w:rFonts w:ascii="Times New Roman" w:hAnsi="Times New Roman" w:cs="Times New Roman"/>
        </w:rPr>
      </w:pPr>
    </w:p>
    <w:p w14:paraId="2B219F51" w14:textId="77777777" w:rsidR="00190EBC" w:rsidRDefault="00190EBC" w:rsidP="00190EBC">
      <w:pPr>
        <w:spacing w:line="360" w:lineRule="auto"/>
        <w:jc w:val="both"/>
        <w:rPr>
          <w:rFonts w:ascii="Times New Roman" w:hAnsi="Times New Roman" w:cs="Times New Roman"/>
        </w:rPr>
      </w:pPr>
    </w:p>
    <w:sdt>
      <w:sdtPr>
        <w:rPr>
          <w:rFonts w:asciiTheme="minorHAnsi" w:eastAsiaTheme="minorEastAsia" w:hAnsiTheme="minorHAnsi" w:cstheme="minorBidi"/>
          <w:b w:val="0"/>
          <w:bCs w:val="0"/>
          <w:color w:val="auto"/>
          <w:kern w:val="2"/>
          <w:sz w:val="24"/>
          <w:szCs w:val="24"/>
          <w:lang w:val="en-GB" w:eastAsia="zh-CN"/>
          <w14:ligatures w14:val="standardContextual"/>
        </w:rPr>
        <w:id w:val="-178583019"/>
        <w:docPartObj>
          <w:docPartGallery w:val="Table of Contents"/>
          <w:docPartUnique/>
        </w:docPartObj>
      </w:sdtPr>
      <w:sdtEndPr>
        <w:rPr>
          <w:noProof/>
        </w:rPr>
      </w:sdtEndPr>
      <w:sdtContent>
        <w:p w14:paraId="5149181F" w14:textId="5ED05DDF" w:rsidR="00CF2FF4" w:rsidRDefault="00CF2FF4">
          <w:pPr>
            <w:pStyle w:val="TOCHeading"/>
          </w:pPr>
          <w:r>
            <w:t>Table of Contents</w:t>
          </w:r>
        </w:p>
        <w:p w14:paraId="2BD7969F" w14:textId="5ADD3D4F" w:rsidR="00CF2FF4" w:rsidRDefault="00CF2FF4">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81381045" w:history="1">
            <w:r w:rsidRPr="00A613BC">
              <w:rPr>
                <w:rStyle w:val="Hyperlink"/>
                <w:noProof/>
              </w:rPr>
              <w:t>Introduction</w:t>
            </w:r>
            <w:r>
              <w:rPr>
                <w:noProof/>
                <w:webHidden/>
              </w:rPr>
              <w:tab/>
            </w:r>
            <w:r>
              <w:rPr>
                <w:noProof/>
                <w:webHidden/>
              </w:rPr>
              <w:fldChar w:fldCharType="begin"/>
            </w:r>
            <w:r>
              <w:rPr>
                <w:noProof/>
                <w:webHidden/>
              </w:rPr>
              <w:instrText xml:space="preserve"> PAGEREF _Toc181381045 \h </w:instrText>
            </w:r>
            <w:r>
              <w:rPr>
                <w:noProof/>
                <w:webHidden/>
              </w:rPr>
            </w:r>
            <w:r>
              <w:rPr>
                <w:noProof/>
                <w:webHidden/>
              </w:rPr>
              <w:fldChar w:fldCharType="separate"/>
            </w:r>
            <w:r>
              <w:rPr>
                <w:noProof/>
                <w:webHidden/>
              </w:rPr>
              <w:t>2</w:t>
            </w:r>
            <w:r>
              <w:rPr>
                <w:noProof/>
                <w:webHidden/>
              </w:rPr>
              <w:fldChar w:fldCharType="end"/>
            </w:r>
          </w:hyperlink>
        </w:p>
        <w:p w14:paraId="08BA2EC0" w14:textId="60C91A74" w:rsidR="00CF2FF4" w:rsidRDefault="00CF2FF4">
          <w:pPr>
            <w:pStyle w:val="TOC1"/>
            <w:tabs>
              <w:tab w:val="right" w:leader="dot" w:pos="9016"/>
            </w:tabs>
            <w:rPr>
              <w:noProof/>
            </w:rPr>
          </w:pPr>
          <w:hyperlink w:anchor="_Toc181381046" w:history="1">
            <w:r w:rsidRPr="00A613BC">
              <w:rPr>
                <w:rStyle w:val="Hyperlink"/>
                <w:noProof/>
              </w:rPr>
              <w:t>Knowledge and Skills for Effective Restaurant Management and Leadership</w:t>
            </w:r>
            <w:r>
              <w:rPr>
                <w:noProof/>
                <w:webHidden/>
              </w:rPr>
              <w:tab/>
            </w:r>
            <w:r>
              <w:rPr>
                <w:noProof/>
                <w:webHidden/>
              </w:rPr>
              <w:fldChar w:fldCharType="begin"/>
            </w:r>
            <w:r>
              <w:rPr>
                <w:noProof/>
                <w:webHidden/>
              </w:rPr>
              <w:instrText xml:space="preserve"> PAGEREF _Toc181381046 \h </w:instrText>
            </w:r>
            <w:r>
              <w:rPr>
                <w:noProof/>
                <w:webHidden/>
              </w:rPr>
            </w:r>
            <w:r>
              <w:rPr>
                <w:noProof/>
                <w:webHidden/>
              </w:rPr>
              <w:fldChar w:fldCharType="separate"/>
            </w:r>
            <w:r>
              <w:rPr>
                <w:noProof/>
                <w:webHidden/>
              </w:rPr>
              <w:t>3</w:t>
            </w:r>
            <w:r>
              <w:rPr>
                <w:noProof/>
                <w:webHidden/>
              </w:rPr>
              <w:fldChar w:fldCharType="end"/>
            </w:r>
          </w:hyperlink>
        </w:p>
        <w:p w14:paraId="69A03F2F" w14:textId="5A4ECF72" w:rsidR="00CF2FF4" w:rsidRDefault="00CF2FF4">
          <w:pPr>
            <w:pStyle w:val="TOC1"/>
            <w:tabs>
              <w:tab w:val="right" w:leader="dot" w:pos="9016"/>
            </w:tabs>
            <w:rPr>
              <w:noProof/>
            </w:rPr>
          </w:pPr>
          <w:hyperlink w:anchor="_Toc181381047" w:history="1">
            <w:r w:rsidRPr="00A613BC">
              <w:rPr>
                <w:rStyle w:val="Hyperlink"/>
                <w:noProof/>
              </w:rPr>
              <w:t>Managing and Leading Team Members</w:t>
            </w:r>
            <w:r>
              <w:rPr>
                <w:noProof/>
                <w:webHidden/>
              </w:rPr>
              <w:tab/>
            </w:r>
            <w:r>
              <w:rPr>
                <w:noProof/>
                <w:webHidden/>
              </w:rPr>
              <w:fldChar w:fldCharType="begin"/>
            </w:r>
            <w:r>
              <w:rPr>
                <w:noProof/>
                <w:webHidden/>
              </w:rPr>
              <w:instrText xml:space="preserve"> PAGEREF _Toc181381047 \h </w:instrText>
            </w:r>
            <w:r>
              <w:rPr>
                <w:noProof/>
                <w:webHidden/>
              </w:rPr>
            </w:r>
            <w:r>
              <w:rPr>
                <w:noProof/>
                <w:webHidden/>
              </w:rPr>
              <w:fldChar w:fldCharType="separate"/>
            </w:r>
            <w:r>
              <w:rPr>
                <w:noProof/>
                <w:webHidden/>
              </w:rPr>
              <w:t>5</w:t>
            </w:r>
            <w:r>
              <w:rPr>
                <w:noProof/>
                <w:webHidden/>
              </w:rPr>
              <w:fldChar w:fldCharType="end"/>
            </w:r>
          </w:hyperlink>
        </w:p>
        <w:p w14:paraId="43A4DA32" w14:textId="2157B94D" w:rsidR="00CF2FF4" w:rsidRDefault="00CF2FF4">
          <w:pPr>
            <w:pStyle w:val="TOC1"/>
            <w:tabs>
              <w:tab w:val="right" w:leader="dot" w:pos="9016"/>
            </w:tabs>
            <w:rPr>
              <w:noProof/>
            </w:rPr>
          </w:pPr>
          <w:hyperlink w:anchor="_Toc181381048" w:history="1">
            <w:r w:rsidRPr="00A613BC">
              <w:rPr>
                <w:rStyle w:val="Hyperlink"/>
                <w:noProof/>
              </w:rPr>
              <w:t>4. Operational Challenges and Troubleshooting Skills (Approx. 400 words)</w:t>
            </w:r>
            <w:r>
              <w:rPr>
                <w:noProof/>
                <w:webHidden/>
              </w:rPr>
              <w:tab/>
            </w:r>
            <w:r>
              <w:rPr>
                <w:noProof/>
                <w:webHidden/>
              </w:rPr>
              <w:fldChar w:fldCharType="begin"/>
            </w:r>
            <w:r>
              <w:rPr>
                <w:noProof/>
                <w:webHidden/>
              </w:rPr>
              <w:instrText xml:space="preserve"> PAGEREF _Toc181381048 \h </w:instrText>
            </w:r>
            <w:r>
              <w:rPr>
                <w:noProof/>
                <w:webHidden/>
              </w:rPr>
            </w:r>
            <w:r>
              <w:rPr>
                <w:noProof/>
                <w:webHidden/>
              </w:rPr>
              <w:fldChar w:fldCharType="separate"/>
            </w:r>
            <w:r>
              <w:rPr>
                <w:noProof/>
                <w:webHidden/>
              </w:rPr>
              <w:t>7</w:t>
            </w:r>
            <w:r>
              <w:rPr>
                <w:noProof/>
                <w:webHidden/>
              </w:rPr>
              <w:fldChar w:fldCharType="end"/>
            </w:r>
          </w:hyperlink>
        </w:p>
        <w:p w14:paraId="26538E20" w14:textId="2F86B8E3" w:rsidR="00CF2FF4" w:rsidRDefault="00CF2FF4">
          <w:pPr>
            <w:pStyle w:val="TOC1"/>
            <w:tabs>
              <w:tab w:val="right" w:leader="dot" w:pos="9016"/>
            </w:tabs>
            <w:rPr>
              <w:noProof/>
            </w:rPr>
          </w:pPr>
          <w:hyperlink w:anchor="_Toc181381049" w:history="1">
            <w:r w:rsidRPr="00A613BC">
              <w:rPr>
                <w:rStyle w:val="Hyperlink"/>
                <w:noProof/>
              </w:rPr>
              <w:t>5. Information Management and Decision-Making (Approx. 500 words)</w:t>
            </w:r>
            <w:r>
              <w:rPr>
                <w:noProof/>
                <w:webHidden/>
              </w:rPr>
              <w:tab/>
            </w:r>
            <w:r>
              <w:rPr>
                <w:noProof/>
                <w:webHidden/>
              </w:rPr>
              <w:fldChar w:fldCharType="begin"/>
            </w:r>
            <w:r>
              <w:rPr>
                <w:noProof/>
                <w:webHidden/>
              </w:rPr>
              <w:instrText xml:space="preserve"> PAGEREF _Toc181381049 \h </w:instrText>
            </w:r>
            <w:r>
              <w:rPr>
                <w:noProof/>
                <w:webHidden/>
              </w:rPr>
            </w:r>
            <w:r>
              <w:rPr>
                <w:noProof/>
                <w:webHidden/>
              </w:rPr>
              <w:fldChar w:fldCharType="separate"/>
            </w:r>
            <w:r>
              <w:rPr>
                <w:noProof/>
                <w:webHidden/>
              </w:rPr>
              <w:t>8</w:t>
            </w:r>
            <w:r>
              <w:rPr>
                <w:noProof/>
                <w:webHidden/>
              </w:rPr>
              <w:fldChar w:fldCharType="end"/>
            </w:r>
          </w:hyperlink>
        </w:p>
        <w:p w14:paraId="6E8032EB" w14:textId="57F434A9" w:rsidR="00CF2FF4" w:rsidRDefault="00CF2FF4">
          <w:pPr>
            <w:pStyle w:val="TOC1"/>
            <w:tabs>
              <w:tab w:val="right" w:leader="dot" w:pos="9016"/>
            </w:tabs>
            <w:rPr>
              <w:noProof/>
            </w:rPr>
          </w:pPr>
          <w:hyperlink w:anchor="_Toc181381050" w:history="1">
            <w:r w:rsidRPr="00A613BC">
              <w:rPr>
                <w:rStyle w:val="Hyperlink"/>
                <w:noProof/>
              </w:rPr>
              <w:t>6. Reflection on Personal Experience (Approx. 200 words)</w:t>
            </w:r>
            <w:r>
              <w:rPr>
                <w:noProof/>
                <w:webHidden/>
              </w:rPr>
              <w:tab/>
            </w:r>
            <w:r>
              <w:rPr>
                <w:noProof/>
                <w:webHidden/>
              </w:rPr>
              <w:fldChar w:fldCharType="begin"/>
            </w:r>
            <w:r>
              <w:rPr>
                <w:noProof/>
                <w:webHidden/>
              </w:rPr>
              <w:instrText xml:space="preserve"> PAGEREF _Toc181381050 \h </w:instrText>
            </w:r>
            <w:r>
              <w:rPr>
                <w:noProof/>
                <w:webHidden/>
              </w:rPr>
            </w:r>
            <w:r>
              <w:rPr>
                <w:noProof/>
                <w:webHidden/>
              </w:rPr>
              <w:fldChar w:fldCharType="separate"/>
            </w:r>
            <w:r>
              <w:rPr>
                <w:noProof/>
                <w:webHidden/>
              </w:rPr>
              <w:t>9</w:t>
            </w:r>
            <w:r>
              <w:rPr>
                <w:noProof/>
                <w:webHidden/>
              </w:rPr>
              <w:fldChar w:fldCharType="end"/>
            </w:r>
          </w:hyperlink>
        </w:p>
        <w:p w14:paraId="472E64A5" w14:textId="21ADB4AF" w:rsidR="00CF2FF4" w:rsidRDefault="00CF2FF4">
          <w:pPr>
            <w:pStyle w:val="TOC1"/>
            <w:tabs>
              <w:tab w:val="right" w:leader="dot" w:pos="9016"/>
            </w:tabs>
            <w:rPr>
              <w:noProof/>
            </w:rPr>
          </w:pPr>
          <w:hyperlink w:anchor="_Toc181381051" w:history="1">
            <w:r w:rsidRPr="00A613BC">
              <w:rPr>
                <w:rStyle w:val="Hyperlink"/>
                <w:noProof/>
              </w:rPr>
              <w:t>7. Conclusion (Approx. 150 words)</w:t>
            </w:r>
            <w:r>
              <w:rPr>
                <w:noProof/>
                <w:webHidden/>
              </w:rPr>
              <w:tab/>
            </w:r>
            <w:r>
              <w:rPr>
                <w:noProof/>
                <w:webHidden/>
              </w:rPr>
              <w:fldChar w:fldCharType="begin"/>
            </w:r>
            <w:r>
              <w:rPr>
                <w:noProof/>
                <w:webHidden/>
              </w:rPr>
              <w:instrText xml:space="preserve"> PAGEREF _Toc181381051 \h </w:instrText>
            </w:r>
            <w:r>
              <w:rPr>
                <w:noProof/>
                <w:webHidden/>
              </w:rPr>
            </w:r>
            <w:r>
              <w:rPr>
                <w:noProof/>
                <w:webHidden/>
              </w:rPr>
              <w:fldChar w:fldCharType="separate"/>
            </w:r>
            <w:r>
              <w:rPr>
                <w:noProof/>
                <w:webHidden/>
              </w:rPr>
              <w:t>9</w:t>
            </w:r>
            <w:r>
              <w:rPr>
                <w:noProof/>
                <w:webHidden/>
              </w:rPr>
              <w:fldChar w:fldCharType="end"/>
            </w:r>
          </w:hyperlink>
        </w:p>
        <w:p w14:paraId="59D7F0C5" w14:textId="6D6BBE7D" w:rsidR="00CF2FF4" w:rsidRDefault="00CF2FF4">
          <w:pPr>
            <w:pStyle w:val="TOC1"/>
            <w:tabs>
              <w:tab w:val="right" w:leader="dot" w:pos="9016"/>
            </w:tabs>
            <w:rPr>
              <w:noProof/>
            </w:rPr>
          </w:pPr>
          <w:hyperlink w:anchor="_Toc181381052" w:history="1">
            <w:r w:rsidRPr="00A613BC">
              <w:rPr>
                <w:rStyle w:val="Hyperlink"/>
                <w:noProof/>
              </w:rPr>
              <w:t>REFERNCES</w:t>
            </w:r>
            <w:r>
              <w:rPr>
                <w:noProof/>
                <w:webHidden/>
              </w:rPr>
              <w:tab/>
            </w:r>
            <w:r>
              <w:rPr>
                <w:noProof/>
                <w:webHidden/>
              </w:rPr>
              <w:fldChar w:fldCharType="begin"/>
            </w:r>
            <w:r>
              <w:rPr>
                <w:noProof/>
                <w:webHidden/>
              </w:rPr>
              <w:instrText xml:space="preserve"> PAGEREF _Toc181381052 \h </w:instrText>
            </w:r>
            <w:r>
              <w:rPr>
                <w:noProof/>
                <w:webHidden/>
              </w:rPr>
            </w:r>
            <w:r>
              <w:rPr>
                <w:noProof/>
                <w:webHidden/>
              </w:rPr>
              <w:fldChar w:fldCharType="separate"/>
            </w:r>
            <w:r>
              <w:rPr>
                <w:noProof/>
                <w:webHidden/>
              </w:rPr>
              <w:t>10</w:t>
            </w:r>
            <w:r>
              <w:rPr>
                <w:noProof/>
                <w:webHidden/>
              </w:rPr>
              <w:fldChar w:fldCharType="end"/>
            </w:r>
          </w:hyperlink>
        </w:p>
        <w:p w14:paraId="7C2F3B12" w14:textId="5977AA62" w:rsidR="00CF2FF4" w:rsidRDefault="00CF2FF4">
          <w:r>
            <w:rPr>
              <w:b/>
              <w:bCs/>
              <w:noProof/>
            </w:rPr>
            <w:fldChar w:fldCharType="end"/>
          </w:r>
        </w:p>
      </w:sdtContent>
    </w:sdt>
    <w:p w14:paraId="2E253F7B" w14:textId="77777777" w:rsidR="00CF2FF4" w:rsidRDefault="00CF2FF4" w:rsidP="00190EBC">
      <w:pPr>
        <w:pStyle w:val="Heading1"/>
      </w:pPr>
    </w:p>
    <w:p w14:paraId="4DE6BBF3" w14:textId="77777777" w:rsidR="00CF2FF4" w:rsidRDefault="00CF2FF4" w:rsidP="00CF2FF4"/>
    <w:p w14:paraId="547A69BB" w14:textId="77777777" w:rsidR="00CF2FF4" w:rsidRDefault="00CF2FF4" w:rsidP="00CF2FF4"/>
    <w:p w14:paraId="2BD0D41A" w14:textId="77777777" w:rsidR="00CF2FF4" w:rsidRDefault="00CF2FF4" w:rsidP="00CF2FF4"/>
    <w:p w14:paraId="5086DD20" w14:textId="77777777" w:rsidR="00CF2FF4" w:rsidRDefault="00CF2FF4" w:rsidP="00CF2FF4"/>
    <w:p w14:paraId="4E921785" w14:textId="77777777" w:rsidR="00CF2FF4" w:rsidRDefault="00CF2FF4" w:rsidP="00CF2FF4"/>
    <w:p w14:paraId="3AE53EAA" w14:textId="77777777" w:rsidR="00CF2FF4" w:rsidRDefault="00CF2FF4" w:rsidP="00CF2FF4"/>
    <w:p w14:paraId="70CAFE00" w14:textId="77777777" w:rsidR="00CF2FF4" w:rsidRDefault="00CF2FF4" w:rsidP="00CF2FF4"/>
    <w:p w14:paraId="19E3B58B" w14:textId="77777777" w:rsidR="00CF2FF4" w:rsidRDefault="00CF2FF4" w:rsidP="00CF2FF4"/>
    <w:p w14:paraId="31D69EA3" w14:textId="77777777" w:rsidR="00CF2FF4" w:rsidRDefault="00CF2FF4" w:rsidP="00CF2FF4"/>
    <w:p w14:paraId="7CDA4804" w14:textId="77777777" w:rsidR="00CF2FF4" w:rsidRDefault="00CF2FF4" w:rsidP="00CF2FF4"/>
    <w:p w14:paraId="16DE416D" w14:textId="77777777" w:rsidR="00CF2FF4" w:rsidRDefault="00CF2FF4" w:rsidP="00CF2FF4"/>
    <w:p w14:paraId="6A5036C2" w14:textId="77777777" w:rsidR="00CF2FF4" w:rsidRDefault="00CF2FF4" w:rsidP="00CF2FF4"/>
    <w:p w14:paraId="1EDF4B35" w14:textId="77777777" w:rsidR="00CF2FF4" w:rsidRDefault="00CF2FF4" w:rsidP="00CF2FF4"/>
    <w:p w14:paraId="262E147E" w14:textId="77777777" w:rsidR="00CF2FF4" w:rsidRDefault="00CF2FF4" w:rsidP="00CF2FF4"/>
    <w:p w14:paraId="6B76ACF9" w14:textId="77777777" w:rsidR="00CF2FF4" w:rsidRDefault="00CF2FF4" w:rsidP="00CF2FF4"/>
    <w:p w14:paraId="1BDDA5CE" w14:textId="77777777" w:rsidR="00CF2FF4" w:rsidRDefault="00CF2FF4" w:rsidP="00CF2FF4"/>
    <w:p w14:paraId="56373F83" w14:textId="77777777" w:rsidR="00CF2FF4" w:rsidRDefault="00CF2FF4" w:rsidP="00CF2FF4"/>
    <w:p w14:paraId="207DE848" w14:textId="77777777" w:rsidR="00CF2FF4" w:rsidRDefault="00CF2FF4" w:rsidP="00CF2FF4"/>
    <w:p w14:paraId="78AA6F37" w14:textId="77777777" w:rsidR="00CF2FF4" w:rsidRPr="00CF2FF4" w:rsidRDefault="00CF2FF4" w:rsidP="00CF2FF4"/>
    <w:p w14:paraId="6D63E14A" w14:textId="2341CB69" w:rsidR="00190EBC" w:rsidRPr="00190EBC" w:rsidRDefault="00190EBC" w:rsidP="00190EBC">
      <w:pPr>
        <w:pStyle w:val="Heading1"/>
      </w:pPr>
      <w:bookmarkStart w:id="0" w:name="_Toc181381045"/>
      <w:r w:rsidRPr="00190EBC">
        <w:t>Introduction</w:t>
      </w:r>
      <w:bookmarkEnd w:id="0"/>
    </w:p>
    <w:p w14:paraId="0821DE49" w14:textId="77777777" w:rsidR="003B1329" w:rsidRPr="003B1329" w:rsidRDefault="003B1329" w:rsidP="003B1329">
      <w:pPr>
        <w:spacing w:line="360" w:lineRule="auto"/>
        <w:jc w:val="both"/>
        <w:rPr>
          <w:rFonts w:ascii="Times New Roman" w:hAnsi="Times New Roman" w:cs="Times New Roman"/>
        </w:rPr>
      </w:pPr>
      <w:r w:rsidRPr="003B1329">
        <w:rPr>
          <w:rFonts w:ascii="Times New Roman" w:hAnsi="Times New Roman" w:cs="Times New Roman"/>
        </w:rPr>
        <w:t>Managers and executives need unique expertise, abilities, and strategic thinking to run a restaurant effectively, efficiently, and successfully. A small, full-service restaurant with 50 seats is used to illustrate the most crucial aspects of restaurant management in this paper. This type of restaurant needs managers who can monitor daily operations and anticipate and resolve issues that could compromise service quality or survival (Alam and Noor, 2021).</w:t>
      </w:r>
    </w:p>
    <w:p w14:paraId="16594461" w14:textId="77777777" w:rsidR="003B1329" w:rsidRPr="003B1329" w:rsidRDefault="003B1329" w:rsidP="003B1329">
      <w:pPr>
        <w:spacing w:line="360" w:lineRule="auto"/>
        <w:jc w:val="both"/>
        <w:rPr>
          <w:rFonts w:ascii="Times New Roman" w:hAnsi="Times New Roman" w:cs="Times New Roman"/>
        </w:rPr>
      </w:pPr>
    </w:p>
    <w:p w14:paraId="79A0F701" w14:textId="77777777" w:rsidR="003B1329" w:rsidRPr="003B1329" w:rsidRDefault="003B1329" w:rsidP="003B1329">
      <w:pPr>
        <w:spacing w:line="360" w:lineRule="auto"/>
        <w:jc w:val="both"/>
        <w:rPr>
          <w:rFonts w:ascii="Times New Roman" w:hAnsi="Times New Roman" w:cs="Times New Roman"/>
        </w:rPr>
      </w:pPr>
      <w:r w:rsidRPr="003B1329">
        <w:rPr>
          <w:rFonts w:ascii="Times New Roman" w:hAnsi="Times New Roman" w:cs="Times New Roman"/>
        </w:rPr>
        <w:t>Technical and interpersonal abilities are essential for business success. This includes leading a team, communicating, providing good service, and following the regulations. Managing a restaurant requires managing front-of-house and back-of-house staff, keeping customers satisfied, and maintaining food quality. You must know how to handle personnel and customers. Since the sector is fast-paced and staff changes frequently, leaders must be strong and flexible (Amato and McCarthy, 2022).</w:t>
      </w:r>
    </w:p>
    <w:p w14:paraId="2F30E34A" w14:textId="77777777" w:rsidR="003B1329" w:rsidRPr="003B1329" w:rsidRDefault="003B1329" w:rsidP="003B1329">
      <w:pPr>
        <w:spacing w:line="360" w:lineRule="auto"/>
        <w:jc w:val="both"/>
        <w:rPr>
          <w:rFonts w:ascii="Times New Roman" w:hAnsi="Times New Roman" w:cs="Times New Roman"/>
        </w:rPr>
      </w:pPr>
    </w:p>
    <w:p w14:paraId="018C6661" w14:textId="77777777" w:rsidR="003B1329" w:rsidRPr="003B1329" w:rsidRDefault="003B1329" w:rsidP="003B1329">
      <w:pPr>
        <w:spacing w:line="360" w:lineRule="auto"/>
        <w:jc w:val="both"/>
        <w:rPr>
          <w:rFonts w:ascii="Times New Roman" w:hAnsi="Times New Roman" w:cs="Times New Roman"/>
        </w:rPr>
      </w:pPr>
      <w:r w:rsidRPr="003B1329">
        <w:rPr>
          <w:rFonts w:ascii="Times New Roman" w:hAnsi="Times New Roman" w:cs="Times New Roman"/>
        </w:rPr>
        <w:t>Restaurant managers must be people-oriented and tech-savvy. They must also be excellent at troubleshooting and problem-solving to quickly fix faulty equipment, staff gaps, and changing consumer demand. Business success also depends on information management systems like POS, stock tracking, and customer feedback reporting. These technologies help managers make wise decisions, streamline procedures, maximise inventory, and improve service. Managers and leaders may satisfy teams and customers by integrating industry knowledge, people skills (problem-solving and interpersonal), and data-driven insights (Ashdown, 2018).</w:t>
      </w:r>
    </w:p>
    <w:p w14:paraId="3297ED52" w14:textId="77777777" w:rsidR="00190EBC" w:rsidRPr="00190EBC" w:rsidRDefault="00D2170B" w:rsidP="00190EBC">
      <w:pPr>
        <w:spacing w:line="360" w:lineRule="auto"/>
        <w:jc w:val="both"/>
        <w:rPr>
          <w:rFonts w:ascii="Times New Roman" w:hAnsi="Times New Roman" w:cs="Times New Roman"/>
        </w:rPr>
      </w:pPr>
      <w:r>
        <w:rPr>
          <w:rFonts w:ascii="Times New Roman" w:hAnsi="Times New Roman" w:cs="Times New Roman"/>
          <w:noProof/>
        </w:rPr>
        <w:pict w14:anchorId="65C860F7">
          <v:rect id="_x0000_i1031" alt="" style="width:435.05pt;height:.05pt;mso-width-percent:0;mso-height-percent:0;mso-width-percent:0;mso-height-percent:0" o:hrpct="964" o:hralign="center" o:hrstd="t" o:hr="t" fillcolor="#a0a0a0" stroked="f"/>
        </w:pict>
      </w:r>
    </w:p>
    <w:p w14:paraId="09783284" w14:textId="77777777" w:rsidR="00190EBC" w:rsidRPr="00190EBC" w:rsidRDefault="00190EBC" w:rsidP="00190EBC">
      <w:pPr>
        <w:pStyle w:val="Heading1"/>
      </w:pPr>
      <w:bookmarkStart w:id="1" w:name="_Toc181381046"/>
      <w:r w:rsidRPr="00190EBC">
        <w:lastRenderedPageBreak/>
        <w:t>Knowledge and Skills for Effective Restaurant Management and Leadership</w:t>
      </w:r>
      <w:bookmarkEnd w:id="1"/>
    </w:p>
    <w:p w14:paraId="5DD90E1A" w14:textId="77777777" w:rsidR="003B1329" w:rsidRPr="003B1329" w:rsidRDefault="003B1329" w:rsidP="003B1329">
      <w:pPr>
        <w:spacing w:line="360" w:lineRule="auto"/>
        <w:jc w:val="both"/>
        <w:rPr>
          <w:rFonts w:ascii="Times New Roman" w:hAnsi="Times New Roman" w:cs="Times New Roman"/>
        </w:rPr>
      </w:pPr>
      <w:r w:rsidRPr="003B1329">
        <w:rPr>
          <w:rFonts w:ascii="Times New Roman" w:hAnsi="Times New Roman" w:cs="Times New Roman"/>
        </w:rPr>
        <w:t>Restaurant management requires personal, technical, and social abilities. solid management requires self-control, leadership, technical knowledge of your sector, and solid customer interactions (Alam and Noor, 2021).</w:t>
      </w:r>
    </w:p>
    <w:p w14:paraId="6AFEDC2D" w14:textId="77777777" w:rsidR="003B1329" w:rsidRPr="003B1329" w:rsidRDefault="003B1329" w:rsidP="003B1329">
      <w:pPr>
        <w:spacing w:line="360" w:lineRule="auto"/>
        <w:jc w:val="both"/>
        <w:rPr>
          <w:rFonts w:ascii="Times New Roman" w:hAnsi="Times New Roman" w:cs="Times New Roman"/>
        </w:rPr>
      </w:pPr>
    </w:p>
    <w:p w14:paraId="4E51974B" w14:textId="77777777" w:rsidR="003B1329" w:rsidRPr="003B1329" w:rsidRDefault="003B1329" w:rsidP="003B1329">
      <w:pPr>
        <w:spacing w:line="360" w:lineRule="auto"/>
        <w:jc w:val="both"/>
        <w:rPr>
          <w:rFonts w:ascii="Times New Roman" w:hAnsi="Times New Roman" w:cs="Times New Roman"/>
        </w:rPr>
      </w:pPr>
      <w:r w:rsidRPr="003B1329">
        <w:rPr>
          <w:rFonts w:ascii="Times New Roman" w:hAnsi="Times New Roman" w:cs="Times New Roman"/>
        </w:rPr>
        <w:t>Managing Yourself</w:t>
      </w:r>
    </w:p>
    <w:p w14:paraId="2B25F622" w14:textId="77777777" w:rsidR="003B1329" w:rsidRPr="003B1329" w:rsidRDefault="003B1329" w:rsidP="003B1329">
      <w:pPr>
        <w:spacing w:line="360" w:lineRule="auto"/>
        <w:jc w:val="both"/>
        <w:rPr>
          <w:rFonts w:ascii="Times New Roman" w:hAnsi="Times New Roman" w:cs="Times New Roman"/>
        </w:rPr>
      </w:pPr>
    </w:p>
    <w:p w14:paraId="6A6040AE" w14:textId="77777777" w:rsidR="003B1329" w:rsidRPr="003B1329" w:rsidRDefault="003B1329" w:rsidP="003B1329">
      <w:pPr>
        <w:spacing w:line="360" w:lineRule="auto"/>
        <w:jc w:val="both"/>
        <w:rPr>
          <w:rFonts w:ascii="Times New Roman" w:hAnsi="Times New Roman" w:cs="Times New Roman"/>
        </w:rPr>
      </w:pPr>
      <w:r w:rsidRPr="003B1329">
        <w:rPr>
          <w:rFonts w:ascii="Times New Roman" w:hAnsi="Times New Roman" w:cs="Times New Roman"/>
        </w:rPr>
        <w:t>Restaurant managers must multitask in a hectic environment, thus self-management is crucial. Because managers must manage their time while monitoring staff, stock checking, interacting to clients, and conducting office work, time management is crucial. Good time management keeps things moving smoothly and avoids delays when busy (Cote and Latham, 2021).</w:t>
      </w:r>
    </w:p>
    <w:p w14:paraId="099E343F" w14:textId="77777777" w:rsidR="003B1329" w:rsidRPr="003B1329" w:rsidRDefault="003B1329" w:rsidP="003B1329">
      <w:pPr>
        <w:spacing w:line="360" w:lineRule="auto"/>
        <w:jc w:val="both"/>
        <w:rPr>
          <w:rFonts w:ascii="Times New Roman" w:hAnsi="Times New Roman" w:cs="Times New Roman"/>
        </w:rPr>
      </w:pPr>
    </w:p>
    <w:p w14:paraId="154710FB" w14:textId="77777777" w:rsidR="003B1329" w:rsidRPr="003B1329" w:rsidRDefault="003B1329" w:rsidP="003B1329">
      <w:pPr>
        <w:spacing w:line="360" w:lineRule="auto"/>
        <w:jc w:val="both"/>
        <w:rPr>
          <w:rFonts w:ascii="Times New Roman" w:hAnsi="Times New Roman" w:cs="Times New Roman"/>
        </w:rPr>
      </w:pPr>
      <w:r w:rsidRPr="003B1329">
        <w:rPr>
          <w:rFonts w:ascii="Times New Roman" w:hAnsi="Times New Roman" w:cs="Times New Roman"/>
        </w:rPr>
        <w:t>Stress management is crucial. Restaurant job can be stressful since customer numbers change, difficulties can develop at any time, and service standards must be fulfilled. Managers must manage their emotions to make excellent decisions under pressure. Setting priorities, delegating, and taking breaks can help you stay productive and mentally well (Hoffman and Bateson, 2020).</w:t>
      </w:r>
    </w:p>
    <w:p w14:paraId="62633A95" w14:textId="77777777" w:rsidR="003B1329" w:rsidRPr="003B1329" w:rsidRDefault="003B1329" w:rsidP="003B1329">
      <w:pPr>
        <w:spacing w:line="360" w:lineRule="auto"/>
        <w:jc w:val="both"/>
        <w:rPr>
          <w:rFonts w:ascii="Times New Roman" w:hAnsi="Times New Roman" w:cs="Times New Roman"/>
        </w:rPr>
      </w:pPr>
    </w:p>
    <w:p w14:paraId="13CB5853" w14:textId="77777777" w:rsidR="003B1329" w:rsidRPr="003B1329" w:rsidRDefault="003B1329" w:rsidP="003B1329">
      <w:pPr>
        <w:spacing w:line="360" w:lineRule="auto"/>
        <w:jc w:val="both"/>
        <w:rPr>
          <w:rFonts w:ascii="Times New Roman" w:hAnsi="Times New Roman" w:cs="Times New Roman"/>
        </w:rPr>
      </w:pPr>
      <w:r w:rsidRPr="003B1329">
        <w:rPr>
          <w:rFonts w:ascii="Times New Roman" w:hAnsi="Times New Roman" w:cs="Times New Roman"/>
        </w:rPr>
        <w:t>The last of three self-management skills is personal organisation. Well-organised managers can handle daily responsibilities like bookings, seats, and financial records. Organised skills boost operations by keeping things clear and using time, money, and resources efficiently (Ashdown, 2018).</w:t>
      </w:r>
    </w:p>
    <w:p w14:paraId="7B0814BB" w14:textId="77777777" w:rsidR="003B1329" w:rsidRPr="003B1329" w:rsidRDefault="003B1329" w:rsidP="003B1329">
      <w:pPr>
        <w:spacing w:line="360" w:lineRule="auto"/>
        <w:jc w:val="both"/>
        <w:rPr>
          <w:rFonts w:ascii="Times New Roman" w:hAnsi="Times New Roman" w:cs="Times New Roman"/>
        </w:rPr>
      </w:pPr>
    </w:p>
    <w:p w14:paraId="00104D10" w14:textId="77777777" w:rsidR="003B1329" w:rsidRPr="003B1329" w:rsidRDefault="003B1329" w:rsidP="003B1329">
      <w:pPr>
        <w:spacing w:line="360" w:lineRule="auto"/>
        <w:jc w:val="both"/>
        <w:rPr>
          <w:rFonts w:ascii="Times New Roman" w:hAnsi="Times New Roman" w:cs="Times New Roman"/>
        </w:rPr>
      </w:pPr>
      <w:r w:rsidRPr="003B1329">
        <w:rPr>
          <w:rFonts w:ascii="Times New Roman" w:hAnsi="Times New Roman" w:cs="Times New Roman"/>
        </w:rPr>
        <w:t>Leadership Skills</w:t>
      </w:r>
    </w:p>
    <w:p w14:paraId="0C690D59" w14:textId="77777777" w:rsidR="003B1329" w:rsidRPr="003B1329" w:rsidRDefault="003B1329" w:rsidP="003B1329">
      <w:pPr>
        <w:spacing w:line="360" w:lineRule="auto"/>
        <w:jc w:val="both"/>
        <w:rPr>
          <w:rFonts w:ascii="Times New Roman" w:hAnsi="Times New Roman" w:cs="Times New Roman"/>
        </w:rPr>
      </w:pPr>
    </w:p>
    <w:p w14:paraId="3531BB18" w14:textId="77777777" w:rsidR="003B1329" w:rsidRPr="003B1329" w:rsidRDefault="003B1329" w:rsidP="003B1329">
      <w:pPr>
        <w:spacing w:line="360" w:lineRule="auto"/>
        <w:jc w:val="both"/>
        <w:rPr>
          <w:rFonts w:ascii="Times New Roman" w:hAnsi="Times New Roman" w:cs="Times New Roman"/>
        </w:rPr>
      </w:pPr>
      <w:r w:rsidRPr="003B1329">
        <w:rPr>
          <w:rFonts w:ascii="Times New Roman" w:hAnsi="Times New Roman" w:cs="Times New Roman"/>
        </w:rPr>
        <w:lastRenderedPageBreak/>
        <w:t>Restaurant leadership involves encouraging and coaching a group to achieve a goal, not merely keeping track of tasks. Communication, delegation, inspiration, and conflict resolution are crucial leadership abilities (Scott and Lang, 2021).</w:t>
      </w:r>
    </w:p>
    <w:p w14:paraId="4FE34BD9" w14:textId="77777777" w:rsidR="003B1329" w:rsidRPr="003B1329" w:rsidRDefault="003B1329" w:rsidP="003B1329">
      <w:pPr>
        <w:spacing w:line="360" w:lineRule="auto"/>
        <w:jc w:val="both"/>
        <w:rPr>
          <w:rFonts w:ascii="Times New Roman" w:hAnsi="Times New Roman" w:cs="Times New Roman"/>
        </w:rPr>
      </w:pPr>
    </w:p>
    <w:p w14:paraId="5DE19A1C" w14:textId="77777777" w:rsidR="003B1329" w:rsidRPr="003B1329" w:rsidRDefault="003B1329" w:rsidP="003B1329">
      <w:pPr>
        <w:spacing w:line="360" w:lineRule="auto"/>
        <w:jc w:val="both"/>
        <w:rPr>
          <w:rFonts w:ascii="Times New Roman" w:hAnsi="Times New Roman" w:cs="Times New Roman"/>
        </w:rPr>
      </w:pPr>
      <w:r w:rsidRPr="003B1329">
        <w:rPr>
          <w:rFonts w:ascii="Times New Roman" w:hAnsi="Times New Roman" w:cs="Times New Roman"/>
        </w:rPr>
        <w:t>Communication clarifies and ensures everyone knows what to do. Restaurant managers must be able to communicate with chefs, cooks, waiters, and cleaning. Clear communication reduces errors, improves teamwork, and ensures customer service (Amato and McCarthy, 2022).</w:t>
      </w:r>
    </w:p>
    <w:p w14:paraId="32E21756" w14:textId="77777777" w:rsidR="003B1329" w:rsidRPr="003B1329" w:rsidRDefault="003B1329" w:rsidP="003B1329">
      <w:pPr>
        <w:spacing w:line="360" w:lineRule="auto"/>
        <w:jc w:val="both"/>
        <w:rPr>
          <w:rFonts w:ascii="Times New Roman" w:hAnsi="Times New Roman" w:cs="Times New Roman"/>
        </w:rPr>
      </w:pPr>
    </w:p>
    <w:p w14:paraId="26A61F0D" w14:textId="77777777" w:rsidR="003B1329" w:rsidRPr="003B1329" w:rsidRDefault="003B1329" w:rsidP="003B1329">
      <w:pPr>
        <w:spacing w:line="360" w:lineRule="auto"/>
        <w:jc w:val="both"/>
        <w:rPr>
          <w:rFonts w:ascii="Times New Roman" w:hAnsi="Times New Roman" w:cs="Times New Roman"/>
        </w:rPr>
      </w:pPr>
      <w:r w:rsidRPr="003B1329">
        <w:rPr>
          <w:rFonts w:ascii="Times New Roman" w:hAnsi="Times New Roman" w:cs="Times New Roman"/>
        </w:rPr>
        <w:t>Delegation helps managers balance their workload by assigning tasks to skilled team members. Well-delegated tasks improve efficiency and empower staff, which fosters teamwork and trust (Jones and Lockwood, 2019).</w:t>
      </w:r>
    </w:p>
    <w:p w14:paraId="4E020346" w14:textId="77777777" w:rsidR="003B1329" w:rsidRPr="003B1329" w:rsidRDefault="003B1329" w:rsidP="003B1329">
      <w:pPr>
        <w:spacing w:line="360" w:lineRule="auto"/>
        <w:jc w:val="both"/>
        <w:rPr>
          <w:rFonts w:ascii="Times New Roman" w:hAnsi="Times New Roman" w:cs="Times New Roman"/>
        </w:rPr>
      </w:pPr>
    </w:p>
    <w:p w14:paraId="3E446E32" w14:textId="77777777" w:rsidR="003B1329" w:rsidRPr="003B1329" w:rsidRDefault="003B1329" w:rsidP="003B1329">
      <w:pPr>
        <w:spacing w:line="360" w:lineRule="auto"/>
        <w:jc w:val="both"/>
        <w:rPr>
          <w:rFonts w:ascii="Times New Roman" w:hAnsi="Times New Roman" w:cs="Times New Roman"/>
        </w:rPr>
      </w:pPr>
      <w:r w:rsidRPr="003B1329">
        <w:rPr>
          <w:rFonts w:ascii="Times New Roman" w:hAnsi="Times New Roman" w:cs="Times New Roman"/>
        </w:rPr>
        <w:t>Keeping people motivated is crucial for morale, especially in a field with high turnover. Managers may motivate their teams via recognition, prizes, and a friendly workplace. Motivated employees provide better service, are loyal to the company, and work hard during hectic periods (Cruz, 2021).</w:t>
      </w:r>
    </w:p>
    <w:p w14:paraId="62443EDE" w14:textId="77777777" w:rsidR="003B1329" w:rsidRPr="003B1329" w:rsidRDefault="003B1329" w:rsidP="003B1329">
      <w:pPr>
        <w:spacing w:line="360" w:lineRule="auto"/>
        <w:jc w:val="both"/>
        <w:rPr>
          <w:rFonts w:ascii="Times New Roman" w:hAnsi="Times New Roman" w:cs="Times New Roman"/>
        </w:rPr>
      </w:pPr>
    </w:p>
    <w:p w14:paraId="6F2CA828" w14:textId="77777777" w:rsidR="003B1329" w:rsidRPr="003B1329" w:rsidRDefault="003B1329" w:rsidP="003B1329">
      <w:pPr>
        <w:spacing w:line="360" w:lineRule="auto"/>
        <w:jc w:val="both"/>
        <w:rPr>
          <w:rFonts w:ascii="Times New Roman" w:hAnsi="Times New Roman" w:cs="Times New Roman"/>
        </w:rPr>
      </w:pPr>
      <w:r w:rsidRPr="003B1329">
        <w:rPr>
          <w:rFonts w:ascii="Times New Roman" w:hAnsi="Times New Roman" w:cs="Times New Roman"/>
        </w:rPr>
        <w:t>Working in a team requires conflict management. Disagreements between employees or consumers can hinder production and upset customers. A good manager mediates conflicts and improves service without sacrificing standards. Resolving conflicts constructively models respect and fosters a respectful workplace (Chon and Maier, 2018).</w:t>
      </w:r>
    </w:p>
    <w:p w14:paraId="1F3BFABF" w14:textId="77777777" w:rsidR="003B1329" w:rsidRPr="003B1329" w:rsidRDefault="003B1329" w:rsidP="003B1329">
      <w:pPr>
        <w:spacing w:line="360" w:lineRule="auto"/>
        <w:jc w:val="both"/>
        <w:rPr>
          <w:rFonts w:ascii="Times New Roman" w:hAnsi="Times New Roman" w:cs="Times New Roman"/>
        </w:rPr>
      </w:pPr>
    </w:p>
    <w:p w14:paraId="5B0F40BC" w14:textId="77777777" w:rsidR="003B1329" w:rsidRPr="003B1329" w:rsidRDefault="003B1329" w:rsidP="003B1329">
      <w:pPr>
        <w:spacing w:line="360" w:lineRule="auto"/>
        <w:jc w:val="both"/>
        <w:rPr>
          <w:rFonts w:ascii="Times New Roman" w:hAnsi="Times New Roman" w:cs="Times New Roman"/>
        </w:rPr>
      </w:pPr>
      <w:r w:rsidRPr="003B1329">
        <w:rPr>
          <w:rFonts w:ascii="Times New Roman" w:hAnsi="Times New Roman" w:cs="Times New Roman"/>
        </w:rPr>
        <w:t>Technical Skills</w:t>
      </w:r>
    </w:p>
    <w:p w14:paraId="733353D8" w14:textId="77777777" w:rsidR="003B1329" w:rsidRPr="003B1329" w:rsidRDefault="003B1329" w:rsidP="003B1329">
      <w:pPr>
        <w:spacing w:line="360" w:lineRule="auto"/>
        <w:jc w:val="both"/>
        <w:rPr>
          <w:rFonts w:ascii="Times New Roman" w:hAnsi="Times New Roman" w:cs="Times New Roman"/>
        </w:rPr>
      </w:pPr>
    </w:p>
    <w:p w14:paraId="132486B9" w14:textId="77777777" w:rsidR="003B1329" w:rsidRPr="003B1329" w:rsidRDefault="003B1329" w:rsidP="003B1329">
      <w:pPr>
        <w:spacing w:line="360" w:lineRule="auto"/>
        <w:jc w:val="both"/>
        <w:rPr>
          <w:rFonts w:ascii="Times New Roman" w:hAnsi="Times New Roman" w:cs="Times New Roman"/>
        </w:rPr>
      </w:pPr>
      <w:r w:rsidRPr="003B1329">
        <w:rPr>
          <w:rFonts w:ascii="Times New Roman" w:hAnsi="Times New Roman" w:cs="Times New Roman"/>
        </w:rPr>
        <w:t>Restaurant managers must have technical skills as well as people skills to obey the rules and provide excellent service. Food poisoning can damage a restaurant's reputation and endanger patrons. Managers should know food safety standards such storing, preparing, and handling food (Min and Gilling, 2021).</w:t>
      </w:r>
    </w:p>
    <w:p w14:paraId="7B51276B" w14:textId="77777777" w:rsidR="003B1329" w:rsidRPr="003B1329" w:rsidRDefault="003B1329" w:rsidP="003B1329">
      <w:pPr>
        <w:spacing w:line="360" w:lineRule="auto"/>
        <w:jc w:val="both"/>
        <w:rPr>
          <w:rFonts w:ascii="Times New Roman" w:hAnsi="Times New Roman" w:cs="Times New Roman"/>
        </w:rPr>
      </w:pPr>
    </w:p>
    <w:p w14:paraId="73622742" w14:textId="77777777" w:rsidR="003B1329" w:rsidRPr="003B1329" w:rsidRDefault="003B1329" w:rsidP="003B1329">
      <w:pPr>
        <w:spacing w:line="360" w:lineRule="auto"/>
        <w:jc w:val="both"/>
        <w:rPr>
          <w:rFonts w:ascii="Times New Roman" w:hAnsi="Times New Roman" w:cs="Times New Roman"/>
        </w:rPr>
      </w:pPr>
      <w:r w:rsidRPr="003B1329">
        <w:rPr>
          <w:rFonts w:ascii="Times New Roman" w:hAnsi="Times New Roman" w:cs="Times New Roman"/>
        </w:rPr>
        <w:lastRenderedPageBreak/>
        <w:t>Hygiene rules are related and crucial. A clean, germ-free restaurant is legal, safe, and health department-approved. Managers must clean surfaces and ensure personnel wash their hands (Chen, 2020).</w:t>
      </w:r>
    </w:p>
    <w:p w14:paraId="178904B1" w14:textId="77777777" w:rsidR="003B1329" w:rsidRPr="003B1329" w:rsidRDefault="003B1329" w:rsidP="003B1329">
      <w:pPr>
        <w:spacing w:line="360" w:lineRule="auto"/>
        <w:jc w:val="both"/>
        <w:rPr>
          <w:rFonts w:ascii="Times New Roman" w:hAnsi="Times New Roman" w:cs="Times New Roman"/>
        </w:rPr>
      </w:pPr>
    </w:p>
    <w:p w14:paraId="7E85BB8F" w14:textId="77777777" w:rsidR="003B1329" w:rsidRPr="003B1329" w:rsidRDefault="003B1329" w:rsidP="003B1329">
      <w:pPr>
        <w:spacing w:line="360" w:lineRule="auto"/>
        <w:jc w:val="both"/>
        <w:rPr>
          <w:rFonts w:ascii="Times New Roman" w:hAnsi="Times New Roman" w:cs="Times New Roman"/>
        </w:rPr>
      </w:pPr>
      <w:r w:rsidRPr="003B1329">
        <w:rPr>
          <w:rFonts w:ascii="Times New Roman" w:hAnsi="Times New Roman" w:cs="Times New Roman"/>
        </w:rPr>
        <w:t>Always meeting service standards is another technical skill. Managers must know how to serve, display, and converse with guests to improve the eating experience. This information helps managers teach their staff to provide excellent customer service (Kimes, 2018).</w:t>
      </w:r>
    </w:p>
    <w:p w14:paraId="6B79652B" w14:textId="77777777" w:rsidR="003B1329" w:rsidRPr="003B1329" w:rsidRDefault="003B1329" w:rsidP="003B1329">
      <w:pPr>
        <w:spacing w:line="360" w:lineRule="auto"/>
        <w:jc w:val="both"/>
        <w:rPr>
          <w:rFonts w:ascii="Times New Roman" w:hAnsi="Times New Roman" w:cs="Times New Roman"/>
        </w:rPr>
      </w:pPr>
    </w:p>
    <w:p w14:paraId="2B2B0501" w14:textId="77777777" w:rsidR="003B1329" w:rsidRPr="003B1329" w:rsidRDefault="003B1329" w:rsidP="003B1329">
      <w:pPr>
        <w:spacing w:line="360" w:lineRule="auto"/>
        <w:jc w:val="both"/>
        <w:rPr>
          <w:rFonts w:ascii="Times New Roman" w:hAnsi="Times New Roman" w:cs="Times New Roman"/>
        </w:rPr>
      </w:pPr>
      <w:r w:rsidRPr="003B1329">
        <w:rPr>
          <w:rFonts w:ascii="Times New Roman" w:hAnsi="Times New Roman" w:cs="Times New Roman"/>
        </w:rPr>
        <w:t>Customer Service</w:t>
      </w:r>
    </w:p>
    <w:p w14:paraId="2C6BBDDF" w14:textId="77777777" w:rsidR="003B1329" w:rsidRPr="003B1329" w:rsidRDefault="003B1329" w:rsidP="003B1329">
      <w:pPr>
        <w:spacing w:line="360" w:lineRule="auto"/>
        <w:jc w:val="both"/>
        <w:rPr>
          <w:rFonts w:ascii="Times New Roman" w:hAnsi="Times New Roman" w:cs="Times New Roman"/>
        </w:rPr>
      </w:pPr>
    </w:p>
    <w:p w14:paraId="3C5FEAEE" w14:textId="77777777" w:rsidR="003B1329" w:rsidRPr="003B1329" w:rsidRDefault="003B1329" w:rsidP="003B1329">
      <w:pPr>
        <w:spacing w:line="360" w:lineRule="auto"/>
        <w:jc w:val="both"/>
        <w:rPr>
          <w:rFonts w:ascii="Times New Roman" w:hAnsi="Times New Roman" w:cs="Times New Roman"/>
        </w:rPr>
      </w:pPr>
      <w:r w:rsidRPr="003B1329">
        <w:rPr>
          <w:rFonts w:ascii="Times New Roman" w:hAnsi="Times New Roman" w:cs="Times New Roman"/>
        </w:rPr>
        <w:t>Customer satisfaction and loyalty determine a restaurant's growth, thus solid customer relations are crucial. Restaurant managers must be skilled at customer service to keep customers interested, control standards, and handle complaints politely. Customer service that is courteous and proactive makes a place feel welcome and fosters repeat business (Gil, 2020).</w:t>
      </w:r>
    </w:p>
    <w:p w14:paraId="46C47AE9" w14:textId="77777777" w:rsidR="003B1329" w:rsidRPr="003B1329" w:rsidRDefault="003B1329" w:rsidP="003B1329">
      <w:pPr>
        <w:spacing w:line="360" w:lineRule="auto"/>
        <w:jc w:val="both"/>
        <w:rPr>
          <w:rFonts w:ascii="Times New Roman" w:hAnsi="Times New Roman" w:cs="Times New Roman"/>
        </w:rPr>
      </w:pPr>
    </w:p>
    <w:p w14:paraId="7AAC1D4C" w14:textId="77777777" w:rsidR="003B1329" w:rsidRPr="003B1329" w:rsidRDefault="003B1329" w:rsidP="003B1329">
      <w:pPr>
        <w:spacing w:line="360" w:lineRule="auto"/>
        <w:jc w:val="both"/>
        <w:rPr>
          <w:rFonts w:ascii="Times New Roman" w:hAnsi="Times New Roman" w:cs="Times New Roman"/>
        </w:rPr>
      </w:pPr>
      <w:r w:rsidRPr="003B1329">
        <w:rPr>
          <w:rFonts w:ascii="Times New Roman" w:hAnsi="Times New Roman" w:cs="Times New Roman"/>
        </w:rPr>
        <w:t>Good customer service involves managing guest expectations. Managers should swiftly meet client demands and resolve issues. If a customer waits long, the manager may provide a free item or visit their table to apologise and update them. Managers develop trust and loyalty by anticipating and resolving customer issues (Harris, 2019).</w:t>
      </w:r>
    </w:p>
    <w:p w14:paraId="06C8D61A" w14:textId="77777777" w:rsidR="00190EBC" w:rsidRPr="00190EBC" w:rsidRDefault="00D2170B" w:rsidP="00190EBC">
      <w:pPr>
        <w:spacing w:line="360" w:lineRule="auto"/>
        <w:jc w:val="both"/>
        <w:rPr>
          <w:rFonts w:ascii="Times New Roman" w:hAnsi="Times New Roman" w:cs="Times New Roman"/>
        </w:rPr>
      </w:pPr>
      <w:r>
        <w:rPr>
          <w:rFonts w:ascii="Times New Roman" w:hAnsi="Times New Roman" w:cs="Times New Roman"/>
          <w:noProof/>
        </w:rPr>
        <w:pict w14:anchorId="603DCDCC">
          <v:rect id="_x0000_i1030" alt="" style="width:435.05pt;height:.05pt;mso-width-percent:0;mso-height-percent:0;mso-width-percent:0;mso-height-percent:0" o:hrpct="964" o:hralign="center" o:hrstd="t" o:hr="t" fillcolor="#a0a0a0" stroked="f"/>
        </w:pict>
      </w:r>
    </w:p>
    <w:p w14:paraId="61CA65AE" w14:textId="77777777" w:rsidR="00190EBC" w:rsidRPr="00190EBC" w:rsidRDefault="00190EBC" w:rsidP="00190EBC">
      <w:pPr>
        <w:pStyle w:val="Heading1"/>
      </w:pPr>
      <w:bookmarkStart w:id="2" w:name="_Toc181381047"/>
      <w:r w:rsidRPr="00190EBC">
        <w:t>Managing and Leading Team Members</w:t>
      </w:r>
      <w:bookmarkEnd w:id="2"/>
    </w:p>
    <w:p w14:paraId="46E3EA6B" w14:textId="77777777" w:rsidR="003B1329" w:rsidRPr="003B1329" w:rsidRDefault="003B1329" w:rsidP="003B1329">
      <w:pPr>
        <w:spacing w:line="360" w:lineRule="auto"/>
        <w:jc w:val="both"/>
        <w:rPr>
          <w:rFonts w:ascii="Times New Roman" w:hAnsi="Times New Roman" w:cs="Times New Roman"/>
        </w:rPr>
      </w:pPr>
      <w:r w:rsidRPr="003B1329">
        <w:rPr>
          <w:rFonts w:ascii="Times New Roman" w:hAnsi="Times New Roman" w:cs="Times New Roman"/>
        </w:rPr>
        <w:t>Good restaurant management and leadership require a manager to foster teamwork, ensure staff growth, and monitor performance. Each of these aspects is crucial to establishing a strong workforce that can consistently give exceptional service and adapt to the ever-changing restaurant industry (Chon and Maier, 2018).</w:t>
      </w:r>
    </w:p>
    <w:p w14:paraId="30A4D32E" w14:textId="77777777" w:rsidR="003B1329" w:rsidRPr="003B1329" w:rsidRDefault="003B1329" w:rsidP="003B1329">
      <w:pPr>
        <w:spacing w:line="360" w:lineRule="auto"/>
        <w:jc w:val="both"/>
        <w:rPr>
          <w:rFonts w:ascii="Times New Roman" w:hAnsi="Times New Roman" w:cs="Times New Roman"/>
        </w:rPr>
      </w:pPr>
    </w:p>
    <w:p w14:paraId="3E465584" w14:textId="77777777" w:rsidR="003B1329" w:rsidRPr="003B1329" w:rsidRDefault="003B1329" w:rsidP="003B1329">
      <w:pPr>
        <w:spacing w:line="360" w:lineRule="auto"/>
        <w:jc w:val="both"/>
        <w:rPr>
          <w:rFonts w:ascii="Times New Roman" w:hAnsi="Times New Roman" w:cs="Times New Roman"/>
        </w:rPr>
      </w:pPr>
      <w:r w:rsidRPr="003B1329">
        <w:rPr>
          <w:rFonts w:ascii="Times New Roman" w:hAnsi="Times New Roman" w:cs="Times New Roman"/>
        </w:rPr>
        <w:t>Creating teams and getting along</w:t>
      </w:r>
    </w:p>
    <w:p w14:paraId="2B4B7F92" w14:textId="77777777" w:rsidR="003B1329" w:rsidRPr="003B1329" w:rsidRDefault="003B1329" w:rsidP="003B1329">
      <w:pPr>
        <w:spacing w:line="360" w:lineRule="auto"/>
        <w:jc w:val="both"/>
        <w:rPr>
          <w:rFonts w:ascii="Times New Roman" w:hAnsi="Times New Roman" w:cs="Times New Roman"/>
        </w:rPr>
      </w:pPr>
    </w:p>
    <w:p w14:paraId="0A69DCFC" w14:textId="77777777" w:rsidR="003B1329" w:rsidRPr="003B1329" w:rsidRDefault="003B1329" w:rsidP="003B1329">
      <w:pPr>
        <w:spacing w:line="360" w:lineRule="auto"/>
        <w:jc w:val="both"/>
        <w:rPr>
          <w:rFonts w:ascii="Times New Roman" w:hAnsi="Times New Roman" w:cs="Times New Roman"/>
        </w:rPr>
      </w:pPr>
      <w:r w:rsidRPr="003B1329">
        <w:rPr>
          <w:rFonts w:ascii="Times New Roman" w:hAnsi="Times New Roman" w:cs="Times New Roman"/>
        </w:rPr>
        <w:t>In restaurants, where staff must work together to serve customers quickly and courteously, teamwork and unity are crucial. Teams benefit from open communication because members feel confident sharing their thoughts, fears, and comments. This builds staff trust and respect. Regular team meetings allow staff to discuss issues, celebrate triumphs, and create goals (Cote and Latham, 2021).</w:t>
      </w:r>
    </w:p>
    <w:p w14:paraId="1A4F53F7" w14:textId="77777777" w:rsidR="003B1329" w:rsidRPr="003B1329" w:rsidRDefault="003B1329" w:rsidP="003B1329">
      <w:pPr>
        <w:spacing w:line="360" w:lineRule="auto"/>
        <w:jc w:val="both"/>
        <w:rPr>
          <w:rFonts w:ascii="Times New Roman" w:hAnsi="Times New Roman" w:cs="Times New Roman"/>
        </w:rPr>
      </w:pPr>
    </w:p>
    <w:p w14:paraId="7054E8D8" w14:textId="77777777" w:rsidR="003B1329" w:rsidRPr="003B1329" w:rsidRDefault="003B1329" w:rsidP="003B1329">
      <w:pPr>
        <w:spacing w:line="360" w:lineRule="auto"/>
        <w:jc w:val="both"/>
        <w:rPr>
          <w:rFonts w:ascii="Times New Roman" w:hAnsi="Times New Roman" w:cs="Times New Roman"/>
        </w:rPr>
      </w:pPr>
      <w:r w:rsidRPr="003B1329">
        <w:rPr>
          <w:rFonts w:ascii="Times New Roman" w:hAnsi="Times New Roman" w:cs="Times New Roman"/>
        </w:rPr>
        <w:t>Team-building activities are very vital. Managers might organise unusual team outings or after-shift get-togethers to help employees bond. Staff help each other more if they feel like a group (Boella and Goss-Turner, 2019). This fosters teamwork and relationships.</w:t>
      </w:r>
    </w:p>
    <w:p w14:paraId="04759691" w14:textId="77777777" w:rsidR="003B1329" w:rsidRPr="003B1329" w:rsidRDefault="003B1329" w:rsidP="003B1329">
      <w:pPr>
        <w:spacing w:line="360" w:lineRule="auto"/>
        <w:jc w:val="both"/>
        <w:rPr>
          <w:rFonts w:ascii="Times New Roman" w:hAnsi="Times New Roman" w:cs="Times New Roman"/>
        </w:rPr>
      </w:pPr>
    </w:p>
    <w:p w14:paraId="2E1DE1F6" w14:textId="77777777" w:rsidR="003B1329" w:rsidRPr="003B1329" w:rsidRDefault="003B1329" w:rsidP="003B1329">
      <w:pPr>
        <w:spacing w:line="360" w:lineRule="auto"/>
        <w:jc w:val="both"/>
        <w:rPr>
          <w:rFonts w:ascii="Times New Roman" w:hAnsi="Times New Roman" w:cs="Times New Roman"/>
        </w:rPr>
      </w:pPr>
      <w:r w:rsidRPr="003B1329">
        <w:rPr>
          <w:rFonts w:ascii="Times New Roman" w:hAnsi="Times New Roman" w:cs="Times New Roman"/>
        </w:rPr>
        <w:t>Another technique to unite a team is role change. By offering staff experience in multiple restaurant areas, managers can help them value each position. Waiters may help in the kitchen, while kitchen personnel could observe the front desk. This strategy eliminates confusion and creates a cohesive team that values each other's efforts (Hoffman and Bateson, 2020).</w:t>
      </w:r>
    </w:p>
    <w:p w14:paraId="4B72776E" w14:textId="77777777" w:rsidR="003B1329" w:rsidRPr="003B1329" w:rsidRDefault="003B1329" w:rsidP="003B1329">
      <w:pPr>
        <w:spacing w:line="360" w:lineRule="auto"/>
        <w:jc w:val="both"/>
        <w:rPr>
          <w:rFonts w:ascii="Times New Roman" w:hAnsi="Times New Roman" w:cs="Times New Roman"/>
        </w:rPr>
      </w:pPr>
    </w:p>
    <w:p w14:paraId="015C815E" w14:textId="77777777" w:rsidR="003B1329" w:rsidRPr="003B1329" w:rsidRDefault="003B1329" w:rsidP="003B1329">
      <w:pPr>
        <w:spacing w:line="360" w:lineRule="auto"/>
        <w:jc w:val="both"/>
        <w:rPr>
          <w:rFonts w:ascii="Times New Roman" w:hAnsi="Times New Roman" w:cs="Times New Roman"/>
        </w:rPr>
      </w:pPr>
      <w:r w:rsidRPr="003B1329">
        <w:rPr>
          <w:rFonts w:ascii="Times New Roman" w:hAnsi="Times New Roman" w:cs="Times New Roman"/>
        </w:rPr>
        <w:t>Developing and training</w:t>
      </w:r>
    </w:p>
    <w:p w14:paraId="54DBB4C9" w14:textId="77777777" w:rsidR="003B1329" w:rsidRPr="003B1329" w:rsidRDefault="003B1329" w:rsidP="003B1329">
      <w:pPr>
        <w:spacing w:line="360" w:lineRule="auto"/>
        <w:jc w:val="both"/>
        <w:rPr>
          <w:rFonts w:ascii="Times New Roman" w:hAnsi="Times New Roman" w:cs="Times New Roman"/>
        </w:rPr>
      </w:pPr>
    </w:p>
    <w:p w14:paraId="0BB3615C" w14:textId="77777777" w:rsidR="003B1329" w:rsidRPr="003B1329" w:rsidRDefault="003B1329" w:rsidP="003B1329">
      <w:pPr>
        <w:spacing w:line="360" w:lineRule="auto"/>
        <w:jc w:val="both"/>
        <w:rPr>
          <w:rFonts w:ascii="Times New Roman" w:hAnsi="Times New Roman" w:cs="Times New Roman"/>
        </w:rPr>
      </w:pPr>
      <w:r w:rsidRPr="003B1329">
        <w:rPr>
          <w:rFonts w:ascii="Times New Roman" w:hAnsi="Times New Roman" w:cs="Times New Roman"/>
        </w:rPr>
        <w:t>A field with a lot of personnel change, like restaurants, requires constant learning and growth. Initial training should include hard and soft skills. Hard skills include receiving orders and following service standards; soft skills include customer service. But training shouldn't end when a new hire starts. Employees stay engaged and improve their abilities with ongoing growth (Borkowski, 2016).</w:t>
      </w:r>
    </w:p>
    <w:p w14:paraId="7BAAB94B" w14:textId="77777777" w:rsidR="003B1329" w:rsidRPr="003B1329" w:rsidRDefault="003B1329" w:rsidP="003B1329">
      <w:pPr>
        <w:spacing w:line="360" w:lineRule="auto"/>
        <w:jc w:val="both"/>
        <w:rPr>
          <w:rFonts w:ascii="Times New Roman" w:hAnsi="Times New Roman" w:cs="Times New Roman"/>
        </w:rPr>
      </w:pPr>
    </w:p>
    <w:p w14:paraId="5F937F42" w14:textId="77777777" w:rsidR="003B1329" w:rsidRPr="003B1329" w:rsidRDefault="003B1329" w:rsidP="003B1329">
      <w:pPr>
        <w:spacing w:line="360" w:lineRule="auto"/>
        <w:jc w:val="both"/>
        <w:rPr>
          <w:rFonts w:ascii="Times New Roman" w:hAnsi="Times New Roman" w:cs="Times New Roman"/>
        </w:rPr>
      </w:pPr>
      <w:r w:rsidRPr="003B1329">
        <w:rPr>
          <w:rFonts w:ascii="Times New Roman" w:hAnsi="Times New Roman" w:cs="Times New Roman"/>
        </w:rPr>
        <w:t>Mentoring helps people grow. Pairing new hires with veterans provides a nice learning environment and valuable advice. Mentors can reinforce service standards, answer concerns, and provide hands-on assistance, making the move smoother and the learning curve shorter (Ashdown, 2018).</w:t>
      </w:r>
    </w:p>
    <w:p w14:paraId="38860156" w14:textId="77777777" w:rsidR="003B1329" w:rsidRPr="003B1329" w:rsidRDefault="003B1329" w:rsidP="003B1329">
      <w:pPr>
        <w:spacing w:line="360" w:lineRule="auto"/>
        <w:jc w:val="both"/>
        <w:rPr>
          <w:rFonts w:ascii="Times New Roman" w:hAnsi="Times New Roman" w:cs="Times New Roman"/>
        </w:rPr>
      </w:pPr>
    </w:p>
    <w:p w14:paraId="07EE0B79" w14:textId="77777777" w:rsidR="003B1329" w:rsidRPr="003B1329" w:rsidRDefault="003B1329" w:rsidP="003B1329">
      <w:pPr>
        <w:spacing w:line="360" w:lineRule="auto"/>
        <w:jc w:val="both"/>
        <w:rPr>
          <w:rFonts w:ascii="Times New Roman" w:hAnsi="Times New Roman" w:cs="Times New Roman"/>
        </w:rPr>
      </w:pPr>
      <w:r w:rsidRPr="003B1329">
        <w:rPr>
          <w:rFonts w:ascii="Times New Roman" w:hAnsi="Times New Roman" w:cs="Times New Roman"/>
        </w:rPr>
        <w:lastRenderedPageBreak/>
        <w:t>Managers should prioritise skill improvement. Giving employees opportunities to develop in their employment, such as learning to pair wines, cook better, or engage consumers, can motivate and retain them. The restaurant benefits from cross-training staff in diverse roles since they learn new skills. The firm runs more smoothly because they can hire flexible staff and make last-minute changes when demand rises or cancellations occur (Hayes and Ninemeier, 2021).</w:t>
      </w:r>
    </w:p>
    <w:p w14:paraId="523AE285" w14:textId="77777777" w:rsidR="003B1329" w:rsidRPr="003B1329" w:rsidRDefault="003B1329" w:rsidP="003B1329">
      <w:pPr>
        <w:spacing w:line="360" w:lineRule="auto"/>
        <w:jc w:val="both"/>
        <w:rPr>
          <w:rFonts w:ascii="Times New Roman" w:hAnsi="Times New Roman" w:cs="Times New Roman"/>
        </w:rPr>
      </w:pPr>
    </w:p>
    <w:p w14:paraId="3810DFAF" w14:textId="77777777" w:rsidR="003B1329" w:rsidRPr="003B1329" w:rsidRDefault="003B1329" w:rsidP="003B1329">
      <w:pPr>
        <w:spacing w:line="360" w:lineRule="auto"/>
        <w:jc w:val="both"/>
        <w:rPr>
          <w:rFonts w:ascii="Times New Roman" w:hAnsi="Times New Roman" w:cs="Times New Roman"/>
        </w:rPr>
      </w:pPr>
      <w:r w:rsidRPr="003B1329">
        <w:rPr>
          <w:rFonts w:ascii="Times New Roman" w:hAnsi="Times New Roman" w:cs="Times New Roman"/>
        </w:rPr>
        <w:t>Management of Performance</w:t>
      </w:r>
    </w:p>
    <w:p w14:paraId="7A620E78" w14:textId="77777777" w:rsidR="003B1329" w:rsidRPr="003B1329" w:rsidRDefault="003B1329" w:rsidP="003B1329">
      <w:pPr>
        <w:spacing w:line="360" w:lineRule="auto"/>
        <w:jc w:val="both"/>
        <w:rPr>
          <w:rFonts w:ascii="Times New Roman" w:hAnsi="Times New Roman" w:cs="Times New Roman"/>
        </w:rPr>
      </w:pPr>
    </w:p>
    <w:p w14:paraId="1ED1FFE4" w14:textId="77777777" w:rsidR="003B1329" w:rsidRPr="003B1329" w:rsidRDefault="003B1329" w:rsidP="003B1329">
      <w:pPr>
        <w:spacing w:line="360" w:lineRule="auto"/>
        <w:jc w:val="both"/>
        <w:rPr>
          <w:rFonts w:ascii="Times New Roman" w:hAnsi="Times New Roman" w:cs="Times New Roman"/>
        </w:rPr>
      </w:pPr>
      <w:r w:rsidRPr="003B1329">
        <w:rPr>
          <w:rFonts w:ascii="Times New Roman" w:hAnsi="Times New Roman" w:cs="Times New Roman"/>
        </w:rPr>
        <w:t>Team performance must be managed efficiently to maintain service. Be specific about your expectations. To ensure new hires understand service standards, anticipated behaviours, and work obligations, managers should discuss them during training (Alam and Noor, 2021).</w:t>
      </w:r>
    </w:p>
    <w:p w14:paraId="79528FB0" w14:textId="77777777" w:rsidR="003B1329" w:rsidRPr="003B1329" w:rsidRDefault="003B1329" w:rsidP="003B1329">
      <w:pPr>
        <w:spacing w:line="360" w:lineRule="auto"/>
        <w:jc w:val="both"/>
        <w:rPr>
          <w:rFonts w:ascii="Times New Roman" w:hAnsi="Times New Roman" w:cs="Times New Roman"/>
        </w:rPr>
      </w:pPr>
    </w:p>
    <w:p w14:paraId="6F5F462D" w14:textId="77777777" w:rsidR="003B1329" w:rsidRPr="003B1329" w:rsidRDefault="003B1329" w:rsidP="003B1329">
      <w:pPr>
        <w:spacing w:line="360" w:lineRule="auto"/>
        <w:jc w:val="both"/>
        <w:rPr>
          <w:rFonts w:ascii="Times New Roman" w:hAnsi="Times New Roman" w:cs="Times New Roman"/>
        </w:rPr>
      </w:pPr>
      <w:r w:rsidRPr="003B1329">
        <w:rPr>
          <w:rFonts w:ascii="Times New Roman" w:hAnsi="Times New Roman" w:cs="Times New Roman"/>
        </w:rPr>
        <w:t>Success management requires constant feedback. Positive feedback encourages desirable behaviours and skills, while criticism feedback helps workers identify strengths and weaknesses. A excellent technique to give feedback after a service is to address performance issues and praise positive work. Managers should provide both positive and negative comments to encourage employees to improve (Amato and McCarthy, 2022).</w:t>
      </w:r>
    </w:p>
    <w:p w14:paraId="35141420" w14:textId="77777777" w:rsidR="003B1329" w:rsidRPr="003B1329" w:rsidRDefault="003B1329" w:rsidP="003B1329">
      <w:pPr>
        <w:spacing w:line="360" w:lineRule="auto"/>
        <w:jc w:val="both"/>
        <w:rPr>
          <w:rFonts w:ascii="Times New Roman" w:hAnsi="Times New Roman" w:cs="Times New Roman"/>
        </w:rPr>
      </w:pPr>
    </w:p>
    <w:p w14:paraId="51AD042A" w14:textId="781AA818" w:rsidR="00190EBC" w:rsidRPr="003B1329" w:rsidRDefault="003B1329" w:rsidP="00190EBC">
      <w:pPr>
        <w:spacing w:line="360" w:lineRule="auto"/>
        <w:jc w:val="both"/>
        <w:rPr>
          <w:rFonts w:ascii="Times New Roman" w:hAnsi="Times New Roman" w:cs="Times New Roman"/>
          <w:lang w:val="en-US"/>
        </w:rPr>
      </w:pPr>
      <w:r w:rsidRPr="003B1329">
        <w:rPr>
          <w:rFonts w:ascii="Times New Roman" w:hAnsi="Times New Roman" w:cs="Times New Roman"/>
        </w:rPr>
        <w:t>Dealing with poor performance requires calm and proactiveness. Instead of punishing underperformers, competent managers find out why and implement solutions. This could include teaching them more, monitoring them more, or setting specific improvement goals. If problems persist, an employee may need a performance improvement plan (PIP) with specific strategies to satisfy criteria. Carefully managed performance interventions can inspire and help. They can demonstrate to staff that the restaurant desires their success (Burrow and Kleindl, 2019).</w:t>
      </w:r>
    </w:p>
    <w:p w14:paraId="40180D4A" w14:textId="77777777" w:rsidR="00190EBC" w:rsidRPr="00190EBC" w:rsidRDefault="00D2170B" w:rsidP="00190EBC">
      <w:pPr>
        <w:spacing w:line="360" w:lineRule="auto"/>
        <w:jc w:val="both"/>
        <w:rPr>
          <w:rFonts w:ascii="Times New Roman" w:hAnsi="Times New Roman" w:cs="Times New Roman"/>
        </w:rPr>
      </w:pPr>
      <w:r>
        <w:rPr>
          <w:rFonts w:ascii="Times New Roman" w:hAnsi="Times New Roman" w:cs="Times New Roman"/>
          <w:noProof/>
        </w:rPr>
        <w:pict w14:anchorId="65C5D779">
          <v:rect id="_x0000_i1029" alt="" style="width:435.05pt;height:.05pt;mso-width-percent:0;mso-height-percent:0;mso-width-percent:0;mso-height-percent:0" o:hrpct="964" o:hralign="center" o:hrstd="t" o:hr="t" fillcolor="#a0a0a0" stroked="f"/>
        </w:pict>
      </w:r>
    </w:p>
    <w:p w14:paraId="75C2AE11" w14:textId="77777777" w:rsidR="00190EBC" w:rsidRPr="00190EBC" w:rsidRDefault="00190EBC" w:rsidP="00CF2FF4">
      <w:pPr>
        <w:pStyle w:val="Heading1"/>
      </w:pPr>
      <w:bookmarkStart w:id="3" w:name="_Toc181381048"/>
      <w:r w:rsidRPr="00190EBC">
        <w:lastRenderedPageBreak/>
        <w:t>4. Operational Challenges and Troubleshooting Skills (Approx. 400 words)</w:t>
      </w:r>
      <w:bookmarkEnd w:id="3"/>
    </w:p>
    <w:p w14:paraId="29B97037" w14:textId="77777777" w:rsidR="003B1329" w:rsidRPr="003B1329" w:rsidRDefault="003B1329" w:rsidP="003B1329">
      <w:pPr>
        <w:spacing w:line="360" w:lineRule="auto"/>
        <w:jc w:val="both"/>
        <w:rPr>
          <w:rFonts w:ascii="Times New Roman" w:hAnsi="Times New Roman" w:cs="Times New Roman"/>
        </w:rPr>
      </w:pPr>
      <w:r w:rsidRPr="003B1329">
        <w:rPr>
          <w:rFonts w:ascii="Times New Roman" w:hAnsi="Times New Roman" w:cs="Times New Roman"/>
        </w:rPr>
        <w:t>Restaurants face distinct issues that might impact service and earnings. Much turnover causes staffing issues, especially for front-line jobs like servers and kitchen personnel. High turnover makes it hard to deliver consistent service and costs more to educate new employees, therefore good staffing practices are crucial. Stock shortages can result from poor inventory management, supply chain issues, or demand mispredictions. When popular products are out of supply, it might decrease consumer satisfaction and make menu changes tougher (Amato and McCarthy, 2022).</w:t>
      </w:r>
    </w:p>
    <w:p w14:paraId="4A12C965" w14:textId="77777777" w:rsidR="003B1329" w:rsidRPr="003B1329" w:rsidRDefault="003B1329" w:rsidP="003B1329">
      <w:pPr>
        <w:spacing w:line="360" w:lineRule="auto"/>
        <w:jc w:val="both"/>
        <w:rPr>
          <w:rFonts w:ascii="Times New Roman" w:hAnsi="Times New Roman" w:cs="Times New Roman"/>
        </w:rPr>
      </w:pPr>
    </w:p>
    <w:p w14:paraId="4DC4F23F" w14:textId="77777777" w:rsidR="003B1329" w:rsidRPr="003B1329" w:rsidRDefault="003B1329" w:rsidP="003B1329">
      <w:pPr>
        <w:spacing w:line="360" w:lineRule="auto"/>
        <w:jc w:val="both"/>
        <w:rPr>
          <w:rFonts w:ascii="Times New Roman" w:hAnsi="Times New Roman" w:cs="Times New Roman"/>
        </w:rPr>
      </w:pPr>
      <w:r w:rsidRPr="003B1329">
        <w:rPr>
          <w:rFonts w:ascii="Times New Roman" w:hAnsi="Times New Roman" w:cs="Times New Roman"/>
        </w:rPr>
        <w:t>Freezers, ovens, and POS systems breaking down are another issue. Breakdowns can delay work and increase maintenance costs. Planning for capacity is crucial since consumer demand might increase, especially during busy times, weekends, and holidays (Ashdown, 2018).</w:t>
      </w:r>
    </w:p>
    <w:p w14:paraId="178E2A77" w14:textId="77777777" w:rsidR="003B1329" w:rsidRPr="003B1329" w:rsidRDefault="003B1329" w:rsidP="003B1329">
      <w:pPr>
        <w:spacing w:line="360" w:lineRule="auto"/>
        <w:jc w:val="both"/>
        <w:rPr>
          <w:rFonts w:ascii="Times New Roman" w:hAnsi="Times New Roman" w:cs="Times New Roman"/>
        </w:rPr>
      </w:pPr>
    </w:p>
    <w:p w14:paraId="43FFC6F6" w14:textId="77777777" w:rsidR="003B1329" w:rsidRPr="003B1329" w:rsidRDefault="003B1329" w:rsidP="003B1329">
      <w:pPr>
        <w:spacing w:line="360" w:lineRule="auto"/>
        <w:jc w:val="both"/>
        <w:rPr>
          <w:rFonts w:ascii="Times New Roman" w:hAnsi="Times New Roman" w:cs="Times New Roman"/>
        </w:rPr>
      </w:pPr>
      <w:r w:rsidRPr="003B1329">
        <w:rPr>
          <w:rFonts w:ascii="Times New Roman" w:hAnsi="Times New Roman" w:cs="Times New Roman"/>
        </w:rPr>
        <w:t>Strategic troubleshooting is crucial for solving these issues. Find backup sources, have a roster of reputable on-call staff, and regularly service equipment to reduce downtime. When unexpected issues arise, managers can adjust menus, move seats, or assign new tasks with quick decision-making. This strategy minimises service interruptions and keeps consumers satisfied when things go wrong (Boella and Goss-Turner, 2019).</w:t>
      </w:r>
    </w:p>
    <w:p w14:paraId="468099E4" w14:textId="77777777" w:rsidR="003B1329" w:rsidRPr="003B1329" w:rsidRDefault="003B1329" w:rsidP="003B1329">
      <w:pPr>
        <w:spacing w:line="360" w:lineRule="auto"/>
        <w:jc w:val="both"/>
        <w:rPr>
          <w:rFonts w:ascii="Times New Roman" w:hAnsi="Times New Roman" w:cs="Times New Roman"/>
        </w:rPr>
      </w:pPr>
    </w:p>
    <w:p w14:paraId="132019DA" w14:textId="6AD0EEFF" w:rsidR="00190EBC" w:rsidRPr="00190EBC" w:rsidRDefault="003B1329" w:rsidP="00190EBC">
      <w:pPr>
        <w:spacing w:line="360" w:lineRule="auto"/>
        <w:jc w:val="both"/>
        <w:rPr>
          <w:rFonts w:ascii="Times New Roman" w:hAnsi="Times New Roman" w:cs="Times New Roman"/>
        </w:rPr>
      </w:pPr>
      <w:r w:rsidRPr="003B1329">
        <w:rPr>
          <w:rFonts w:ascii="Times New Roman" w:hAnsi="Times New Roman" w:cs="Times New Roman"/>
        </w:rPr>
        <w:t>Operating foresight improves stability and consistency by anticipating issues. Managers can prevent difficulties by monitoring demand, store trends, and equipment lifespan. This prediction system improves service, customer satisfaction, and resource use (Alam and Noor, 2021).</w:t>
      </w:r>
      <w:r w:rsidR="00D2170B">
        <w:rPr>
          <w:rFonts w:ascii="Times New Roman" w:hAnsi="Times New Roman" w:cs="Times New Roman"/>
          <w:noProof/>
        </w:rPr>
        <w:pict w14:anchorId="71E821BC">
          <v:rect id="_x0000_i1028" alt="" style="width:435.05pt;height:.05pt;mso-width-percent:0;mso-height-percent:0;mso-width-percent:0;mso-height-percent:0" o:hrpct="964" o:hralign="center" o:hrstd="t" o:hr="t" fillcolor="#a0a0a0" stroked="f"/>
        </w:pict>
      </w:r>
    </w:p>
    <w:p w14:paraId="518C7446" w14:textId="77777777" w:rsidR="00190EBC" w:rsidRPr="00190EBC" w:rsidRDefault="00190EBC" w:rsidP="00CF2FF4">
      <w:pPr>
        <w:pStyle w:val="Heading1"/>
      </w:pPr>
      <w:bookmarkStart w:id="4" w:name="_Toc181381049"/>
      <w:r w:rsidRPr="00190EBC">
        <w:t>5. Information Management and Decision-Making (Approx. 500 words)</w:t>
      </w:r>
      <w:bookmarkEnd w:id="4"/>
    </w:p>
    <w:p w14:paraId="707EE898" w14:textId="77777777" w:rsidR="003B1329" w:rsidRPr="003B1329" w:rsidRDefault="003B1329" w:rsidP="003B1329">
      <w:pPr>
        <w:spacing w:line="360" w:lineRule="auto"/>
        <w:jc w:val="both"/>
        <w:rPr>
          <w:rFonts w:ascii="Times New Roman" w:hAnsi="Times New Roman" w:cs="Times New Roman"/>
        </w:rPr>
      </w:pPr>
      <w:r w:rsidRPr="003B1329">
        <w:rPr>
          <w:rFonts w:ascii="Times New Roman" w:hAnsi="Times New Roman" w:cs="Times New Roman"/>
        </w:rPr>
        <w:t>Good information management helps restaurant staff make data-driven decisions that increase service, efficiency, and earnings (Chen, 2020).</w:t>
      </w:r>
    </w:p>
    <w:p w14:paraId="4FAE090D" w14:textId="77777777" w:rsidR="003B1329" w:rsidRPr="003B1329" w:rsidRDefault="003B1329" w:rsidP="003B1329">
      <w:pPr>
        <w:spacing w:line="360" w:lineRule="auto"/>
        <w:jc w:val="both"/>
        <w:rPr>
          <w:rFonts w:ascii="Times New Roman" w:hAnsi="Times New Roman" w:cs="Times New Roman"/>
        </w:rPr>
      </w:pPr>
    </w:p>
    <w:p w14:paraId="629E1EE6" w14:textId="77777777" w:rsidR="003B1329" w:rsidRPr="003B1329" w:rsidRDefault="003B1329" w:rsidP="003B1329">
      <w:pPr>
        <w:spacing w:line="360" w:lineRule="auto"/>
        <w:jc w:val="both"/>
        <w:rPr>
          <w:rFonts w:ascii="Times New Roman" w:hAnsi="Times New Roman" w:cs="Times New Roman"/>
        </w:rPr>
      </w:pPr>
      <w:r w:rsidRPr="003B1329">
        <w:rPr>
          <w:rFonts w:ascii="Times New Roman" w:hAnsi="Times New Roman" w:cs="Times New Roman"/>
        </w:rPr>
        <w:t>POS Systems are crucial to this process since they provide sales data, client preferences, and past orders. Based on menu sales and peak hours, managers might adjust hiring and stock levels. POS data also enables businesses know what their consumers appreciate, so they can create specials and menu adjustments that attract and retain their ideal customers (Burrow and Kleindl, 2019).</w:t>
      </w:r>
    </w:p>
    <w:p w14:paraId="67143BF6" w14:textId="77777777" w:rsidR="003B1329" w:rsidRPr="003B1329" w:rsidRDefault="003B1329" w:rsidP="003B1329">
      <w:pPr>
        <w:spacing w:line="360" w:lineRule="auto"/>
        <w:jc w:val="both"/>
        <w:rPr>
          <w:rFonts w:ascii="Times New Roman" w:hAnsi="Times New Roman" w:cs="Times New Roman"/>
        </w:rPr>
      </w:pPr>
    </w:p>
    <w:p w14:paraId="0E4D477A" w14:textId="77777777" w:rsidR="003B1329" w:rsidRPr="003B1329" w:rsidRDefault="003B1329" w:rsidP="003B1329">
      <w:pPr>
        <w:spacing w:line="360" w:lineRule="auto"/>
        <w:jc w:val="both"/>
        <w:rPr>
          <w:rFonts w:ascii="Times New Roman" w:hAnsi="Times New Roman" w:cs="Times New Roman"/>
        </w:rPr>
      </w:pPr>
      <w:r w:rsidRPr="003B1329">
        <w:rPr>
          <w:rFonts w:ascii="Times New Roman" w:hAnsi="Times New Roman" w:cs="Times New Roman"/>
        </w:rPr>
        <w:t>Feedback Reports reveal client opinions and issues. Online reviews, comment cards, and poll platforms can help managers identify issues like excessive wait times and poor cuisine that may not be apparent from sales data. Answering client comments well shows that a restaurant values their opinions, which promotes trust and loyalty. This information can also be used to target training, such as enhancing customer service or food items based on client demand (Alam and Noor, 2021).</w:t>
      </w:r>
    </w:p>
    <w:p w14:paraId="45BBD781" w14:textId="77777777" w:rsidR="003B1329" w:rsidRPr="003B1329" w:rsidRDefault="003B1329" w:rsidP="003B1329">
      <w:pPr>
        <w:spacing w:line="360" w:lineRule="auto"/>
        <w:jc w:val="both"/>
        <w:rPr>
          <w:rFonts w:ascii="Times New Roman" w:hAnsi="Times New Roman" w:cs="Times New Roman"/>
        </w:rPr>
      </w:pPr>
    </w:p>
    <w:p w14:paraId="524754F1" w14:textId="77777777" w:rsidR="003B1329" w:rsidRPr="003B1329" w:rsidRDefault="003B1329" w:rsidP="003B1329">
      <w:pPr>
        <w:spacing w:line="360" w:lineRule="auto"/>
        <w:jc w:val="both"/>
        <w:rPr>
          <w:rFonts w:ascii="Times New Roman" w:hAnsi="Times New Roman" w:cs="Times New Roman"/>
        </w:rPr>
      </w:pPr>
      <w:r w:rsidRPr="003B1329">
        <w:rPr>
          <w:rFonts w:ascii="Times New Roman" w:hAnsi="Times New Roman" w:cs="Times New Roman"/>
        </w:rPr>
        <w:t>Stock and Payroll Management tools aid decision-making by optimising resource use. Inventory management technologies assist save expenses by maintaining stock levels, closing gaps, and reducing waste. Automated payment systems let administrators follow personnel, calculate wages appropriately, and stay to budgets. These systems assist managers recruit the right people and make the greatest purchases to run firms successfully and save labour expenses (Amato and McCarthy, 2022).</w:t>
      </w:r>
    </w:p>
    <w:p w14:paraId="15927CAB" w14:textId="77777777" w:rsidR="003B1329" w:rsidRPr="003B1329" w:rsidRDefault="003B1329" w:rsidP="003B1329">
      <w:pPr>
        <w:spacing w:line="360" w:lineRule="auto"/>
        <w:jc w:val="both"/>
        <w:rPr>
          <w:rFonts w:ascii="Times New Roman" w:hAnsi="Times New Roman" w:cs="Times New Roman"/>
        </w:rPr>
      </w:pPr>
    </w:p>
    <w:p w14:paraId="2FC55ACE" w14:textId="77777777" w:rsidR="003B1329" w:rsidRPr="003B1329" w:rsidRDefault="003B1329" w:rsidP="003B1329">
      <w:pPr>
        <w:spacing w:line="360" w:lineRule="auto"/>
        <w:jc w:val="both"/>
        <w:rPr>
          <w:rFonts w:ascii="Times New Roman" w:hAnsi="Times New Roman" w:cs="Times New Roman"/>
        </w:rPr>
      </w:pPr>
      <w:r w:rsidRPr="003B1329">
        <w:rPr>
          <w:rFonts w:ascii="Times New Roman" w:hAnsi="Times New Roman" w:cs="Times New Roman"/>
        </w:rPr>
        <w:t>Data analysis helps restaurant management make better staffing, promotion, and cost-cutting decisions. For instance, POS data might indicate managers when service is best. This allows them to adjust staffing to meet demand and avoid paying overtime during sluggish periods. Menu promotions can attract customers and boost revenue by highlighting popular items. Managers can use feedback to tailor visitor experiences by introducing specials of popular foods or modifying portion sizes to balance quality and affordability (Ashdown, 2018).</w:t>
      </w:r>
    </w:p>
    <w:p w14:paraId="41394A88" w14:textId="77777777" w:rsidR="003B1329" w:rsidRPr="003B1329" w:rsidRDefault="003B1329" w:rsidP="003B1329">
      <w:pPr>
        <w:spacing w:line="360" w:lineRule="auto"/>
        <w:jc w:val="both"/>
        <w:rPr>
          <w:rFonts w:ascii="Times New Roman" w:hAnsi="Times New Roman" w:cs="Times New Roman"/>
        </w:rPr>
      </w:pPr>
    </w:p>
    <w:p w14:paraId="4DED1800" w14:textId="77777777" w:rsidR="003B1329" w:rsidRPr="003B1329" w:rsidRDefault="003B1329" w:rsidP="003B1329">
      <w:pPr>
        <w:spacing w:line="360" w:lineRule="auto"/>
        <w:jc w:val="both"/>
        <w:rPr>
          <w:rFonts w:ascii="Times New Roman" w:hAnsi="Times New Roman" w:cs="Times New Roman"/>
        </w:rPr>
      </w:pPr>
      <w:r w:rsidRPr="003B1329">
        <w:rPr>
          <w:rFonts w:ascii="Times New Roman" w:hAnsi="Times New Roman" w:cs="Times New Roman"/>
        </w:rPr>
        <w:lastRenderedPageBreak/>
        <w:t>This information management method helps a restaurant function more efficiently, cut expenses, and provide consistent, high-quality service, which boosts customer satisfaction and long-term earnings (Boella and Goss-Turner, 2019).</w:t>
      </w:r>
    </w:p>
    <w:p w14:paraId="36879552" w14:textId="77777777" w:rsidR="00190EBC" w:rsidRPr="00190EBC" w:rsidRDefault="00D2170B" w:rsidP="00190EBC">
      <w:pPr>
        <w:spacing w:line="360" w:lineRule="auto"/>
        <w:jc w:val="both"/>
        <w:rPr>
          <w:rFonts w:ascii="Times New Roman" w:hAnsi="Times New Roman" w:cs="Times New Roman"/>
        </w:rPr>
      </w:pPr>
      <w:r>
        <w:rPr>
          <w:rFonts w:ascii="Times New Roman" w:hAnsi="Times New Roman" w:cs="Times New Roman"/>
          <w:b/>
          <w:bCs/>
          <w:noProof/>
        </w:rPr>
        <w:pict w14:anchorId="71630EE6">
          <v:rect id="_x0000_i1027" alt="" style="width:435.05pt;height:.05pt;mso-width-percent:0;mso-height-percent:0;mso-width-percent:0;mso-height-percent:0" o:hrpct="964" o:hralign="center" o:hrstd="t" o:hr="t" fillcolor="#a0a0a0" stroked="f"/>
        </w:pict>
      </w:r>
    </w:p>
    <w:p w14:paraId="0A784861" w14:textId="77777777" w:rsidR="00190EBC" w:rsidRPr="00190EBC" w:rsidRDefault="00190EBC" w:rsidP="00CF2FF4">
      <w:pPr>
        <w:pStyle w:val="Heading1"/>
      </w:pPr>
      <w:bookmarkStart w:id="5" w:name="_Toc181381050"/>
      <w:r w:rsidRPr="00190EBC">
        <w:t>6. Reflection on Personal Experience (Approx. 200 words)</w:t>
      </w:r>
      <w:bookmarkEnd w:id="5"/>
    </w:p>
    <w:p w14:paraId="0FE50EAE" w14:textId="77777777" w:rsidR="003B1329" w:rsidRPr="003B1329" w:rsidRDefault="003B1329" w:rsidP="003B1329">
      <w:pPr>
        <w:spacing w:line="360" w:lineRule="auto"/>
        <w:jc w:val="both"/>
        <w:rPr>
          <w:rFonts w:ascii="Times New Roman" w:hAnsi="Times New Roman" w:cs="Times New Roman"/>
        </w:rPr>
      </w:pPr>
      <w:r w:rsidRPr="003B1329">
        <w:rPr>
          <w:rFonts w:ascii="Times New Roman" w:hAnsi="Times New Roman" w:cs="Times New Roman"/>
        </w:rPr>
        <w:t>Looking back at my restaurant experience, a few management suggestions made things flow more smoothly and the team fared better. I had to make rapid decisions and solve problems to handle new scenarios during hectic times. I rapidly rearranged the team's roles and responsibilities to handle the rush when an unexpected staff member wasn't there. I learnt from this that planning for the worst and working together are crucial. Two things are needed to keep service functioning smoothly during bad times (Alam and Noor, 2021).</w:t>
      </w:r>
    </w:p>
    <w:p w14:paraId="6170EF0B" w14:textId="77777777" w:rsidR="003B1329" w:rsidRPr="003B1329" w:rsidRDefault="003B1329" w:rsidP="003B1329">
      <w:pPr>
        <w:spacing w:line="360" w:lineRule="auto"/>
        <w:jc w:val="both"/>
        <w:rPr>
          <w:rFonts w:ascii="Times New Roman" w:hAnsi="Times New Roman" w:cs="Times New Roman"/>
        </w:rPr>
      </w:pPr>
    </w:p>
    <w:p w14:paraId="41BF04E2" w14:textId="4B131A46" w:rsidR="00190EBC" w:rsidRPr="00190EBC" w:rsidRDefault="003B1329" w:rsidP="00190EBC">
      <w:pPr>
        <w:spacing w:line="360" w:lineRule="auto"/>
        <w:jc w:val="both"/>
        <w:rPr>
          <w:rFonts w:ascii="Times New Roman" w:hAnsi="Times New Roman" w:cs="Times New Roman"/>
        </w:rPr>
      </w:pPr>
      <w:r w:rsidRPr="003B1329">
        <w:rPr>
          <w:rFonts w:ascii="Times New Roman" w:hAnsi="Times New Roman" w:cs="Times New Roman"/>
        </w:rPr>
        <w:t>I also learnt how crucial fact-based decision-making is from POS systems. I uncovered unpopular menu items that went to trash by analysing sales data. We may adjust the menu based on demand, saving money and making customers happier. Implementing inventory management and information analysis theories in practice helped me understand how they effect service quality and profits (Ashdown, 2018).</w:t>
      </w:r>
      <w:r w:rsidR="00D2170B">
        <w:rPr>
          <w:rFonts w:ascii="Times New Roman" w:hAnsi="Times New Roman" w:cs="Times New Roman"/>
          <w:b/>
          <w:bCs/>
          <w:noProof/>
        </w:rPr>
        <w:pict w14:anchorId="003F7316">
          <v:rect id="_x0000_i1026" alt="" style="width:435.05pt;height:.05pt;mso-width-percent:0;mso-height-percent:0;mso-width-percent:0;mso-height-percent:0" o:hrpct="964" o:hralign="center" o:hrstd="t" o:hr="t" fillcolor="#a0a0a0" stroked="f"/>
        </w:pict>
      </w:r>
    </w:p>
    <w:p w14:paraId="582B2D96" w14:textId="77777777" w:rsidR="00190EBC" w:rsidRPr="00190EBC" w:rsidRDefault="00190EBC" w:rsidP="00CF2FF4">
      <w:pPr>
        <w:pStyle w:val="Heading1"/>
      </w:pPr>
      <w:bookmarkStart w:id="6" w:name="_Toc181381051"/>
      <w:r w:rsidRPr="00190EBC">
        <w:t>7. Conclusion (Approx. 150 words)</w:t>
      </w:r>
      <w:bookmarkEnd w:id="6"/>
    </w:p>
    <w:p w14:paraId="321F77ED" w14:textId="630CA23F" w:rsidR="00CF2FF4" w:rsidRDefault="003B1329" w:rsidP="00190EBC">
      <w:pPr>
        <w:spacing w:line="360" w:lineRule="auto"/>
        <w:jc w:val="both"/>
        <w:rPr>
          <w:rFonts w:ascii="Times New Roman" w:hAnsi="Times New Roman" w:cs="Times New Roman"/>
        </w:rPr>
      </w:pPr>
      <w:r w:rsidRPr="003B1329">
        <w:rPr>
          <w:rFonts w:ascii="Times New Roman" w:hAnsi="Times New Roman" w:cs="Times New Roman"/>
        </w:rPr>
        <w:t>To conclude, running a restaurant demands people skills, technical understanding, and smart information utilisation. Good managers must ensure teamwork, prevent difficulties, and use data to improve service quality and financial stability. To keep consumers happy and the firm running effectively, management must manage staff, supply, and customer needs. Restaurant managers should employ POS systems, feedback reports, and prediction analysis to boost performance, satisfy consumers, and develop their businesses. This balanced strategy creates a strong, customer-focused restaurant that succeeds despite challenges and demands.</w:t>
      </w:r>
    </w:p>
    <w:p w14:paraId="044EACD6" w14:textId="77777777" w:rsidR="00CF2FF4" w:rsidRDefault="00CF2FF4" w:rsidP="00190EBC">
      <w:pPr>
        <w:spacing w:line="360" w:lineRule="auto"/>
        <w:jc w:val="both"/>
        <w:rPr>
          <w:rFonts w:ascii="Times New Roman" w:hAnsi="Times New Roman" w:cs="Times New Roman"/>
        </w:rPr>
      </w:pPr>
    </w:p>
    <w:p w14:paraId="67893358" w14:textId="77777777" w:rsidR="00CF2FF4" w:rsidRDefault="00CF2FF4" w:rsidP="00190EBC">
      <w:pPr>
        <w:spacing w:line="360" w:lineRule="auto"/>
        <w:jc w:val="both"/>
        <w:rPr>
          <w:rFonts w:ascii="Times New Roman" w:hAnsi="Times New Roman" w:cs="Times New Roman"/>
        </w:rPr>
      </w:pPr>
    </w:p>
    <w:p w14:paraId="7830EF00" w14:textId="77777777" w:rsidR="00CF2FF4" w:rsidRDefault="00CF2FF4" w:rsidP="00190EBC">
      <w:pPr>
        <w:spacing w:line="360" w:lineRule="auto"/>
        <w:jc w:val="both"/>
        <w:rPr>
          <w:rFonts w:ascii="Times New Roman" w:hAnsi="Times New Roman" w:cs="Times New Roman"/>
        </w:rPr>
      </w:pPr>
    </w:p>
    <w:p w14:paraId="2A451F51" w14:textId="77777777" w:rsidR="00CF2FF4" w:rsidRDefault="00CF2FF4" w:rsidP="00190EBC">
      <w:pPr>
        <w:spacing w:line="360" w:lineRule="auto"/>
        <w:jc w:val="both"/>
        <w:rPr>
          <w:rFonts w:ascii="Times New Roman" w:hAnsi="Times New Roman" w:cs="Times New Roman"/>
        </w:rPr>
      </w:pPr>
    </w:p>
    <w:p w14:paraId="7D0A5A1C" w14:textId="77777777" w:rsidR="00CF2FF4" w:rsidRDefault="00CF2FF4" w:rsidP="00190EBC">
      <w:pPr>
        <w:spacing w:line="360" w:lineRule="auto"/>
        <w:jc w:val="both"/>
        <w:rPr>
          <w:rFonts w:ascii="Times New Roman" w:hAnsi="Times New Roman" w:cs="Times New Roman"/>
        </w:rPr>
      </w:pPr>
    </w:p>
    <w:p w14:paraId="76FF9588" w14:textId="77777777" w:rsidR="00CF2FF4" w:rsidRDefault="00CF2FF4" w:rsidP="00190EBC">
      <w:pPr>
        <w:spacing w:line="360" w:lineRule="auto"/>
        <w:jc w:val="both"/>
        <w:rPr>
          <w:rFonts w:ascii="Times New Roman" w:hAnsi="Times New Roman" w:cs="Times New Roman"/>
        </w:rPr>
      </w:pPr>
    </w:p>
    <w:p w14:paraId="3679BF48" w14:textId="77777777" w:rsidR="00CF2FF4" w:rsidRDefault="00CF2FF4" w:rsidP="00190EBC">
      <w:pPr>
        <w:spacing w:line="360" w:lineRule="auto"/>
        <w:jc w:val="both"/>
        <w:rPr>
          <w:rFonts w:ascii="Times New Roman" w:hAnsi="Times New Roman" w:cs="Times New Roman"/>
        </w:rPr>
      </w:pPr>
    </w:p>
    <w:p w14:paraId="1E614D21" w14:textId="77777777" w:rsidR="00CF2FF4" w:rsidRDefault="00CF2FF4" w:rsidP="00190EBC">
      <w:pPr>
        <w:spacing w:line="360" w:lineRule="auto"/>
        <w:jc w:val="both"/>
        <w:rPr>
          <w:rFonts w:ascii="Times New Roman" w:hAnsi="Times New Roman" w:cs="Times New Roman"/>
        </w:rPr>
      </w:pPr>
    </w:p>
    <w:p w14:paraId="345AB4D9" w14:textId="77777777" w:rsidR="00CF2FF4" w:rsidRDefault="00CF2FF4" w:rsidP="00190EBC">
      <w:pPr>
        <w:spacing w:line="360" w:lineRule="auto"/>
        <w:jc w:val="both"/>
        <w:rPr>
          <w:rFonts w:ascii="Times New Roman" w:hAnsi="Times New Roman" w:cs="Times New Roman"/>
        </w:rPr>
      </w:pPr>
    </w:p>
    <w:p w14:paraId="14BC91A4" w14:textId="77777777" w:rsidR="00CF2FF4" w:rsidRDefault="00CF2FF4" w:rsidP="00190EBC">
      <w:pPr>
        <w:spacing w:line="360" w:lineRule="auto"/>
        <w:jc w:val="both"/>
        <w:rPr>
          <w:rFonts w:ascii="Times New Roman" w:hAnsi="Times New Roman" w:cs="Times New Roman"/>
        </w:rPr>
      </w:pPr>
    </w:p>
    <w:p w14:paraId="3174A9C6" w14:textId="77777777" w:rsidR="00CF2FF4" w:rsidRDefault="00CF2FF4" w:rsidP="00190EBC">
      <w:pPr>
        <w:spacing w:line="360" w:lineRule="auto"/>
        <w:jc w:val="both"/>
        <w:rPr>
          <w:rFonts w:ascii="Times New Roman" w:hAnsi="Times New Roman" w:cs="Times New Roman"/>
        </w:rPr>
      </w:pPr>
    </w:p>
    <w:p w14:paraId="517F89DD" w14:textId="77777777" w:rsidR="00CF2FF4" w:rsidRDefault="00CF2FF4" w:rsidP="00190EBC">
      <w:pPr>
        <w:spacing w:line="360" w:lineRule="auto"/>
        <w:jc w:val="both"/>
        <w:rPr>
          <w:rFonts w:ascii="Times New Roman" w:hAnsi="Times New Roman" w:cs="Times New Roman"/>
        </w:rPr>
      </w:pPr>
    </w:p>
    <w:p w14:paraId="2C09ED36" w14:textId="77777777" w:rsidR="00CF2FF4" w:rsidRDefault="00CF2FF4" w:rsidP="00190EBC">
      <w:pPr>
        <w:spacing w:line="360" w:lineRule="auto"/>
        <w:jc w:val="both"/>
        <w:rPr>
          <w:rFonts w:ascii="Times New Roman" w:hAnsi="Times New Roman" w:cs="Times New Roman"/>
        </w:rPr>
      </w:pPr>
    </w:p>
    <w:p w14:paraId="435EB490" w14:textId="77777777" w:rsidR="00CF2FF4" w:rsidRPr="00190EBC" w:rsidRDefault="00CF2FF4" w:rsidP="00190EBC">
      <w:pPr>
        <w:spacing w:line="360" w:lineRule="auto"/>
        <w:jc w:val="both"/>
        <w:rPr>
          <w:rFonts w:ascii="Times New Roman" w:hAnsi="Times New Roman" w:cs="Times New Roman"/>
        </w:rPr>
      </w:pPr>
    </w:p>
    <w:p w14:paraId="618EDDB3" w14:textId="100729C5" w:rsidR="00190EBC" w:rsidRPr="00190EBC" w:rsidRDefault="00CF2FF4" w:rsidP="00CF2FF4">
      <w:pPr>
        <w:pStyle w:val="Heading1"/>
        <w:rPr>
          <w:sz w:val="24"/>
          <w:szCs w:val="24"/>
        </w:rPr>
      </w:pPr>
      <w:bookmarkStart w:id="7" w:name="_Toc181381052"/>
      <w:r>
        <w:rPr>
          <w:noProof/>
        </w:rPr>
        <w:t>REFERNCES</w:t>
      </w:r>
      <w:bookmarkEnd w:id="7"/>
    </w:p>
    <w:p w14:paraId="40DC0A06" w14:textId="77777777" w:rsidR="00190EBC" w:rsidRPr="00190EBC" w:rsidRDefault="00D2170B" w:rsidP="00190EBC">
      <w:pPr>
        <w:spacing w:line="360" w:lineRule="auto"/>
        <w:jc w:val="both"/>
        <w:rPr>
          <w:rFonts w:ascii="Times New Roman" w:hAnsi="Times New Roman" w:cs="Times New Roman"/>
        </w:rPr>
      </w:pPr>
      <w:r>
        <w:rPr>
          <w:rFonts w:ascii="Times New Roman" w:hAnsi="Times New Roman" w:cs="Times New Roman"/>
          <w:b/>
          <w:bCs/>
          <w:noProof/>
        </w:rPr>
        <w:pict w14:anchorId="2738B2FE">
          <v:rect id="_x0000_i1025" alt="" style="width:435.05pt;height:.05pt;mso-width-percent:0;mso-height-percent:0;mso-width-percent:0;mso-height-percent:0" o:hrpct="964" o:hralign="center" o:hrstd="t" o:hr="t" fillcolor="#a0a0a0" stroked="f"/>
        </w:pict>
      </w:r>
    </w:p>
    <w:p w14:paraId="54795488" w14:textId="77777777" w:rsidR="00190EBC" w:rsidRPr="00190EBC" w:rsidRDefault="00190EBC" w:rsidP="00190EBC">
      <w:pPr>
        <w:numPr>
          <w:ilvl w:val="0"/>
          <w:numId w:val="1"/>
        </w:numPr>
        <w:spacing w:line="360" w:lineRule="auto"/>
        <w:jc w:val="both"/>
        <w:rPr>
          <w:rFonts w:ascii="Times New Roman" w:hAnsi="Times New Roman" w:cs="Times New Roman"/>
        </w:rPr>
      </w:pPr>
      <w:r w:rsidRPr="00190EBC">
        <w:rPr>
          <w:rFonts w:ascii="Times New Roman" w:hAnsi="Times New Roman" w:cs="Times New Roman"/>
        </w:rPr>
        <w:t>Alam, S. and Noor, A., 2021. "Effective Team Building in Restaurants: A Key to Success." </w:t>
      </w:r>
      <w:r w:rsidRPr="00190EBC">
        <w:rPr>
          <w:rFonts w:ascii="Times New Roman" w:hAnsi="Times New Roman" w:cs="Times New Roman"/>
          <w:i/>
          <w:iCs/>
        </w:rPr>
        <w:t>International Journal of Hospitality Management</w:t>
      </w:r>
      <w:r w:rsidRPr="00190EBC">
        <w:rPr>
          <w:rFonts w:ascii="Times New Roman" w:hAnsi="Times New Roman" w:cs="Times New Roman"/>
        </w:rPr>
        <w:t>, 45, pp.78-85.</w:t>
      </w:r>
    </w:p>
    <w:p w14:paraId="4DACC2C4" w14:textId="77777777" w:rsidR="00190EBC" w:rsidRPr="00190EBC" w:rsidRDefault="00190EBC" w:rsidP="00190EBC">
      <w:pPr>
        <w:numPr>
          <w:ilvl w:val="0"/>
          <w:numId w:val="1"/>
        </w:numPr>
        <w:spacing w:line="360" w:lineRule="auto"/>
        <w:jc w:val="both"/>
        <w:rPr>
          <w:rFonts w:ascii="Times New Roman" w:hAnsi="Times New Roman" w:cs="Times New Roman"/>
        </w:rPr>
      </w:pPr>
      <w:r w:rsidRPr="00190EBC">
        <w:rPr>
          <w:rFonts w:ascii="Times New Roman" w:hAnsi="Times New Roman" w:cs="Times New Roman"/>
        </w:rPr>
        <w:t>Amato, P. and McCarthy, T., 2022. "POS Systems and Operational Efficiency in Restaurants." </w:t>
      </w:r>
      <w:r w:rsidRPr="00190EBC">
        <w:rPr>
          <w:rFonts w:ascii="Times New Roman" w:hAnsi="Times New Roman" w:cs="Times New Roman"/>
          <w:i/>
          <w:iCs/>
        </w:rPr>
        <w:t>Journal of Foodservice Business Research</w:t>
      </w:r>
      <w:r w:rsidRPr="00190EBC">
        <w:rPr>
          <w:rFonts w:ascii="Times New Roman" w:hAnsi="Times New Roman" w:cs="Times New Roman"/>
        </w:rPr>
        <w:t>, 24(2), pp.99-113.</w:t>
      </w:r>
    </w:p>
    <w:p w14:paraId="77B8BF7A" w14:textId="77777777" w:rsidR="00190EBC" w:rsidRPr="00190EBC" w:rsidRDefault="00190EBC" w:rsidP="00190EBC">
      <w:pPr>
        <w:numPr>
          <w:ilvl w:val="0"/>
          <w:numId w:val="1"/>
        </w:numPr>
        <w:spacing w:line="360" w:lineRule="auto"/>
        <w:jc w:val="both"/>
        <w:rPr>
          <w:rFonts w:ascii="Times New Roman" w:hAnsi="Times New Roman" w:cs="Times New Roman"/>
        </w:rPr>
      </w:pPr>
      <w:r w:rsidRPr="00190EBC">
        <w:rPr>
          <w:rFonts w:ascii="Times New Roman" w:hAnsi="Times New Roman" w:cs="Times New Roman"/>
        </w:rPr>
        <w:t>Ashdown, L., 2018. "Building Cohesive Teams in High-Turnover Industries." </w:t>
      </w:r>
      <w:r w:rsidRPr="00190EBC">
        <w:rPr>
          <w:rFonts w:ascii="Times New Roman" w:hAnsi="Times New Roman" w:cs="Times New Roman"/>
          <w:i/>
          <w:iCs/>
        </w:rPr>
        <w:t>Journal of Leadership Studies</w:t>
      </w:r>
      <w:r w:rsidRPr="00190EBC">
        <w:rPr>
          <w:rFonts w:ascii="Times New Roman" w:hAnsi="Times New Roman" w:cs="Times New Roman"/>
        </w:rPr>
        <w:t>, 12(1), pp.43-56.</w:t>
      </w:r>
    </w:p>
    <w:p w14:paraId="0596A934" w14:textId="77777777" w:rsidR="00190EBC" w:rsidRPr="00190EBC" w:rsidRDefault="00190EBC" w:rsidP="00190EBC">
      <w:pPr>
        <w:numPr>
          <w:ilvl w:val="0"/>
          <w:numId w:val="1"/>
        </w:numPr>
        <w:spacing w:line="360" w:lineRule="auto"/>
        <w:jc w:val="both"/>
        <w:rPr>
          <w:rFonts w:ascii="Times New Roman" w:hAnsi="Times New Roman" w:cs="Times New Roman"/>
        </w:rPr>
      </w:pPr>
      <w:r w:rsidRPr="00190EBC">
        <w:rPr>
          <w:rFonts w:ascii="Times New Roman" w:hAnsi="Times New Roman" w:cs="Times New Roman"/>
        </w:rPr>
        <w:t>Boella, M.J. and Goss-Turner, S., 2019. </w:t>
      </w:r>
      <w:r w:rsidRPr="00190EBC">
        <w:rPr>
          <w:rFonts w:ascii="Times New Roman" w:hAnsi="Times New Roman" w:cs="Times New Roman"/>
          <w:i/>
          <w:iCs/>
        </w:rPr>
        <w:t>Human Resource Management in the Hospitality Industry: A Guide to Best Practice.</w:t>
      </w:r>
      <w:r w:rsidRPr="00190EBC">
        <w:rPr>
          <w:rFonts w:ascii="Times New Roman" w:hAnsi="Times New Roman" w:cs="Times New Roman"/>
        </w:rPr>
        <w:t> 10th ed. London: Routledge.</w:t>
      </w:r>
    </w:p>
    <w:p w14:paraId="7FE5E95B" w14:textId="77777777" w:rsidR="00190EBC" w:rsidRPr="00190EBC" w:rsidRDefault="00190EBC" w:rsidP="00190EBC">
      <w:pPr>
        <w:numPr>
          <w:ilvl w:val="0"/>
          <w:numId w:val="1"/>
        </w:numPr>
        <w:spacing w:line="360" w:lineRule="auto"/>
        <w:jc w:val="both"/>
        <w:rPr>
          <w:rFonts w:ascii="Times New Roman" w:hAnsi="Times New Roman" w:cs="Times New Roman"/>
        </w:rPr>
      </w:pPr>
      <w:r w:rsidRPr="00190EBC">
        <w:rPr>
          <w:rFonts w:ascii="Times New Roman" w:hAnsi="Times New Roman" w:cs="Times New Roman"/>
        </w:rPr>
        <w:t>Borkowski, N., 2016. </w:t>
      </w:r>
      <w:r w:rsidRPr="00190EBC">
        <w:rPr>
          <w:rFonts w:ascii="Times New Roman" w:hAnsi="Times New Roman" w:cs="Times New Roman"/>
          <w:i/>
          <w:iCs/>
        </w:rPr>
        <w:t>Organizational Behavior in Health Care.</w:t>
      </w:r>
      <w:r w:rsidRPr="00190EBC">
        <w:rPr>
          <w:rFonts w:ascii="Times New Roman" w:hAnsi="Times New Roman" w:cs="Times New Roman"/>
        </w:rPr>
        <w:t> 3rd ed. Burlington: Jones &amp; Bartlett Learning.</w:t>
      </w:r>
    </w:p>
    <w:p w14:paraId="3236547A" w14:textId="77777777" w:rsidR="00190EBC" w:rsidRPr="00190EBC" w:rsidRDefault="00190EBC" w:rsidP="00190EBC">
      <w:pPr>
        <w:numPr>
          <w:ilvl w:val="0"/>
          <w:numId w:val="1"/>
        </w:numPr>
        <w:spacing w:line="360" w:lineRule="auto"/>
        <w:jc w:val="both"/>
        <w:rPr>
          <w:rFonts w:ascii="Times New Roman" w:hAnsi="Times New Roman" w:cs="Times New Roman"/>
        </w:rPr>
      </w:pPr>
      <w:r w:rsidRPr="00190EBC">
        <w:rPr>
          <w:rFonts w:ascii="Times New Roman" w:hAnsi="Times New Roman" w:cs="Times New Roman"/>
        </w:rPr>
        <w:lastRenderedPageBreak/>
        <w:t>Burrow, P. and Kleindl, B., 2019. </w:t>
      </w:r>
      <w:r w:rsidRPr="00190EBC">
        <w:rPr>
          <w:rFonts w:ascii="Times New Roman" w:hAnsi="Times New Roman" w:cs="Times New Roman"/>
          <w:i/>
          <w:iCs/>
        </w:rPr>
        <w:t>Business Management and Leadership for the Hospitality Industry.</w:t>
      </w:r>
      <w:r w:rsidRPr="00190EBC">
        <w:rPr>
          <w:rFonts w:ascii="Times New Roman" w:hAnsi="Times New Roman" w:cs="Times New Roman"/>
        </w:rPr>
        <w:t> 2nd ed. New York: McGraw-Hill Education.</w:t>
      </w:r>
    </w:p>
    <w:p w14:paraId="69538EEE" w14:textId="77777777" w:rsidR="00190EBC" w:rsidRPr="00190EBC" w:rsidRDefault="00190EBC" w:rsidP="00190EBC">
      <w:pPr>
        <w:numPr>
          <w:ilvl w:val="0"/>
          <w:numId w:val="1"/>
        </w:numPr>
        <w:spacing w:line="360" w:lineRule="auto"/>
        <w:jc w:val="both"/>
        <w:rPr>
          <w:rFonts w:ascii="Times New Roman" w:hAnsi="Times New Roman" w:cs="Times New Roman"/>
        </w:rPr>
      </w:pPr>
      <w:r w:rsidRPr="00190EBC">
        <w:rPr>
          <w:rFonts w:ascii="Times New Roman" w:hAnsi="Times New Roman" w:cs="Times New Roman"/>
        </w:rPr>
        <w:t>Chen, X., 2020. "Managing Customer Satisfaction Through Feedback in Restaurants." </w:t>
      </w:r>
      <w:r w:rsidRPr="00190EBC">
        <w:rPr>
          <w:rFonts w:ascii="Times New Roman" w:hAnsi="Times New Roman" w:cs="Times New Roman"/>
          <w:i/>
          <w:iCs/>
        </w:rPr>
        <w:t>Service Science Journal</w:t>
      </w:r>
      <w:r w:rsidRPr="00190EBC">
        <w:rPr>
          <w:rFonts w:ascii="Times New Roman" w:hAnsi="Times New Roman" w:cs="Times New Roman"/>
        </w:rPr>
        <w:t>, 32(3), pp.120-135.</w:t>
      </w:r>
    </w:p>
    <w:p w14:paraId="459F2CA8" w14:textId="77777777" w:rsidR="00190EBC" w:rsidRPr="00190EBC" w:rsidRDefault="00190EBC" w:rsidP="00190EBC">
      <w:pPr>
        <w:numPr>
          <w:ilvl w:val="0"/>
          <w:numId w:val="1"/>
        </w:numPr>
        <w:spacing w:line="360" w:lineRule="auto"/>
        <w:jc w:val="both"/>
        <w:rPr>
          <w:rFonts w:ascii="Times New Roman" w:hAnsi="Times New Roman" w:cs="Times New Roman"/>
        </w:rPr>
      </w:pPr>
      <w:r w:rsidRPr="00190EBC">
        <w:rPr>
          <w:rFonts w:ascii="Times New Roman" w:hAnsi="Times New Roman" w:cs="Times New Roman"/>
        </w:rPr>
        <w:t>Chon, K., and Maier, T., 2018. </w:t>
      </w:r>
      <w:r w:rsidRPr="00190EBC">
        <w:rPr>
          <w:rFonts w:ascii="Times New Roman" w:hAnsi="Times New Roman" w:cs="Times New Roman"/>
          <w:i/>
          <w:iCs/>
        </w:rPr>
        <w:t>Hospitality Management Education and Training: An International Approach.</w:t>
      </w:r>
      <w:r w:rsidRPr="00190EBC">
        <w:rPr>
          <w:rFonts w:ascii="Times New Roman" w:hAnsi="Times New Roman" w:cs="Times New Roman"/>
        </w:rPr>
        <w:t>London: Cengage Learning.</w:t>
      </w:r>
    </w:p>
    <w:p w14:paraId="06810DF7" w14:textId="77777777" w:rsidR="00190EBC" w:rsidRPr="00190EBC" w:rsidRDefault="00190EBC" w:rsidP="00190EBC">
      <w:pPr>
        <w:numPr>
          <w:ilvl w:val="0"/>
          <w:numId w:val="1"/>
        </w:numPr>
        <w:spacing w:line="360" w:lineRule="auto"/>
        <w:jc w:val="both"/>
        <w:rPr>
          <w:rFonts w:ascii="Times New Roman" w:hAnsi="Times New Roman" w:cs="Times New Roman"/>
        </w:rPr>
      </w:pPr>
      <w:r w:rsidRPr="00190EBC">
        <w:rPr>
          <w:rFonts w:ascii="Times New Roman" w:hAnsi="Times New Roman" w:cs="Times New Roman"/>
        </w:rPr>
        <w:t>Cote, M.J. and Latham, G.P., 2021. "Employee Motivation and Leadership in Restaurants." </w:t>
      </w:r>
      <w:r w:rsidRPr="00190EBC">
        <w:rPr>
          <w:rFonts w:ascii="Times New Roman" w:hAnsi="Times New Roman" w:cs="Times New Roman"/>
          <w:i/>
          <w:iCs/>
        </w:rPr>
        <w:t>Journal of Applied Social Psychology</w:t>
      </w:r>
      <w:r w:rsidRPr="00190EBC">
        <w:rPr>
          <w:rFonts w:ascii="Times New Roman" w:hAnsi="Times New Roman" w:cs="Times New Roman"/>
        </w:rPr>
        <w:t>, 54(2), pp.89-107.</w:t>
      </w:r>
    </w:p>
    <w:p w14:paraId="2001638C" w14:textId="77777777" w:rsidR="00190EBC" w:rsidRPr="00190EBC" w:rsidRDefault="00190EBC" w:rsidP="00190EBC">
      <w:pPr>
        <w:numPr>
          <w:ilvl w:val="0"/>
          <w:numId w:val="1"/>
        </w:numPr>
        <w:spacing w:line="360" w:lineRule="auto"/>
        <w:jc w:val="both"/>
        <w:rPr>
          <w:rFonts w:ascii="Times New Roman" w:hAnsi="Times New Roman" w:cs="Times New Roman"/>
        </w:rPr>
      </w:pPr>
      <w:r w:rsidRPr="00190EBC">
        <w:rPr>
          <w:rFonts w:ascii="Times New Roman" w:hAnsi="Times New Roman" w:cs="Times New Roman"/>
        </w:rPr>
        <w:t>Cruz, C., 2021. "Handling Stress and Conflict Resolution in Hospitality Teams." </w:t>
      </w:r>
      <w:r w:rsidRPr="00190EBC">
        <w:rPr>
          <w:rFonts w:ascii="Times New Roman" w:hAnsi="Times New Roman" w:cs="Times New Roman"/>
          <w:i/>
          <w:iCs/>
        </w:rPr>
        <w:t>Journal of Tourism and Hospitality Management</w:t>
      </w:r>
      <w:r w:rsidRPr="00190EBC">
        <w:rPr>
          <w:rFonts w:ascii="Times New Roman" w:hAnsi="Times New Roman" w:cs="Times New Roman"/>
        </w:rPr>
        <w:t>, 28(4), pp.233-246.</w:t>
      </w:r>
    </w:p>
    <w:p w14:paraId="7054A8C7" w14:textId="77777777" w:rsidR="00190EBC" w:rsidRPr="00190EBC" w:rsidRDefault="00190EBC" w:rsidP="00190EBC">
      <w:pPr>
        <w:numPr>
          <w:ilvl w:val="0"/>
          <w:numId w:val="1"/>
        </w:numPr>
        <w:spacing w:line="360" w:lineRule="auto"/>
        <w:jc w:val="both"/>
        <w:rPr>
          <w:rFonts w:ascii="Times New Roman" w:hAnsi="Times New Roman" w:cs="Times New Roman"/>
        </w:rPr>
      </w:pPr>
      <w:r w:rsidRPr="00190EBC">
        <w:rPr>
          <w:rFonts w:ascii="Times New Roman" w:hAnsi="Times New Roman" w:cs="Times New Roman"/>
        </w:rPr>
        <w:t>Gil, S., 2020. "Inventory Management and Cost Control in Foodservice." </w:t>
      </w:r>
      <w:r w:rsidRPr="00190EBC">
        <w:rPr>
          <w:rFonts w:ascii="Times New Roman" w:hAnsi="Times New Roman" w:cs="Times New Roman"/>
          <w:i/>
          <w:iCs/>
        </w:rPr>
        <w:t>International Journal of Hospitality Finance</w:t>
      </w:r>
      <w:r w:rsidRPr="00190EBC">
        <w:rPr>
          <w:rFonts w:ascii="Times New Roman" w:hAnsi="Times New Roman" w:cs="Times New Roman"/>
        </w:rPr>
        <w:t>, 15(1), pp.29-45.</w:t>
      </w:r>
    </w:p>
    <w:p w14:paraId="7ADBDFF6" w14:textId="77777777" w:rsidR="00190EBC" w:rsidRPr="00190EBC" w:rsidRDefault="00190EBC" w:rsidP="00190EBC">
      <w:pPr>
        <w:numPr>
          <w:ilvl w:val="0"/>
          <w:numId w:val="1"/>
        </w:numPr>
        <w:spacing w:line="360" w:lineRule="auto"/>
        <w:jc w:val="both"/>
        <w:rPr>
          <w:rFonts w:ascii="Times New Roman" w:hAnsi="Times New Roman" w:cs="Times New Roman"/>
        </w:rPr>
      </w:pPr>
      <w:r w:rsidRPr="00190EBC">
        <w:rPr>
          <w:rFonts w:ascii="Times New Roman" w:hAnsi="Times New Roman" w:cs="Times New Roman"/>
        </w:rPr>
        <w:t>Harris, D., 2019. </w:t>
      </w:r>
      <w:r w:rsidRPr="00190EBC">
        <w:rPr>
          <w:rFonts w:ascii="Times New Roman" w:hAnsi="Times New Roman" w:cs="Times New Roman"/>
          <w:i/>
          <w:iCs/>
        </w:rPr>
        <w:t>Food and Beverage Management: For the Hospitality, Tourism and Event Industries.</w:t>
      </w:r>
      <w:r w:rsidRPr="00190EBC">
        <w:rPr>
          <w:rFonts w:ascii="Times New Roman" w:hAnsi="Times New Roman" w:cs="Times New Roman"/>
        </w:rPr>
        <w:t> 4th ed. London: Routledge.</w:t>
      </w:r>
    </w:p>
    <w:p w14:paraId="602BE25E" w14:textId="77777777" w:rsidR="00190EBC" w:rsidRPr="00190EBC" w:rsidRDefault="00190EBC" w:rsidP="00190EBC">
      <w:pPr>
        <w:numPr>
          <w:ilvl w:val="0"/>
          <w:numId w:val="1"/>
        </w:numPr>
        <w:spacing w:line="360" w:lineRule="auto"/>
        <w:jc w:val="both"/>
        <w:rPr>
          <w:rFonts w:ascii="Times New Roman" w:hAnsi="Times New Roman" w:cs="Times New Roman"/>
        </w:rPr>
      </w:pPr>
      <w:r w:rsidRPr="00190EBC">
        <w:rPr>
          <w:rFonts w:ascii="Times New Roman" w:hAnsi="Times New Roman" w:cs="Times New Roman"/>
        </w:rPr>
        <w:t>Hayes, D. and Ninemeier, J., 2021. </w:t>
      </w:r>
      <w:r w:rsidRPr="00190EBC">
        <w:rPr>
          <w:rFonts w:ascii="Times New Roman" w:hAnsi="Times New Roman" w:cs="Times New Roman"/>
          <w:i/>
          <w:iCs/>
        </w:rPr>
        <w:t>Restaurant Operations Management: Principles and Practices.</w:t>
      </w:r>
      <w:r w:rsidRPr="00190EBC">
        <w:rPr>
          <w:rFonts w:ascii="Times New Roman" w:hAnsi="Times New Roman" w:cs="Times New Roman"/>
        </w:rPr>
        <w:t> 3rd ed. New Jersey: Pearson.</w:t>
      </w:r>
    </w:p>
    <w:p w14:paraId="0E980FAF" w14:textId="77777777" w:rsidR="00190EBC" w:rsidRPr="00190EBC" w:rsidRDefault="00190EBC" w:rsidP="00190EBC">
      <w:pPr>
        <w:numPr>
          <w:ilvl w:val="0"/>
          <w:numId w:val="1"/>
        </w:numPr>
        <w:spacing w:line="360" w:lineRule="auto"/>
        <w:jc w:val="both"/>
        <w:rPr>
          <w:rFonts w:ascii="Times New Roman" w:hAnsi="Times New Roman" w:cs="Times New Roman"/>
        </w:rPr>
      </w:pPr>
      <w:r w:rsidRPr="00190EBC">
        <w:rPr>
          <w:rFonts w:ascii="Times New Roman" w:hAnsi="Times New Roman" w:cs="Times New Roman"/>
        </w:rPr>
        <w:t>Hoffman, K. and Bateson, J., 2020. </w:t>
      </w:r>
      <w:r w:rsidRPr="00190EBC">
        <w:rPr>
          <w:rFonts w:ascii="Times New Roman" w:hAnsi="Times New Roman" w:cs="Times New Roman"/>
          <w:i/>
          <w:iCs/>
        </w:rPr>
        <w:t>Services Marketing: Concepts, Strategies, &amp; Cases.</w:t>
      </w:r>
      <w:r w:rsidRPr="00190EBC">
        <w:rPr>
          <w:rFonts w:ascii="Times New Roman" w:hAnsi="Times New Roman" w:cs="Times New Roman"/>
        </w:rPr>
        <w:t> 6th ed. Boston: Cengage Learning.</w:t>
      </w:r>
    </w:p>
    <w:p w14:paraId="7A9E76C0" w14:textId="77777777" w:rsidR="00190EBC" w:rsidRPr="00190EBC" w:rsidRDefault="00190EBC" w:rsidP="00190EBC">
      <w:pPr>
        <w:numPr>
          <w:ilvl w:val="0"/>
          <w:numId w:val="1"/>
        </w:numPr>
        <w:spacing w:line="360" w:lineRule="auto"/>
        <w:jc w:val="both"/>
        <w:rPr>
          <w:rFonts w:ascii="Times New Roman" w:hAnsi="Times New Roman" w:cs="Times New Roman"/>
        </w:rPr>
      </w:pPr>
      <w:r w:rsidRPr="00190EBC">
        <w:rPr>
          <w:rFonts w:ascii="Times New Roman" w:hAnsi="Times New Roman" w:cs="Times New Roman"/>
        </w:rPr>
        <w:t>Jones, P. and Lockwood, A., 2019. </w:t>
      </w:r>
      <w:r w:rsidRPr="00190EBC">
        <w:rPr>
          <w:rFonts w:ascii="Times New Roman" w:hAnsi="Times New Roman" w:cs="Times New Roman"/>
          <w:i/>
          <w:iCs/>
        </w:rPr>
        <w:t>The Management of Hotel and Catering Operations.</w:t>
      </w:r>
      <w:r w:rsidRPr="00190EBC">
        <w:rPr>
          <w:rFonts w:ascii="Times New Roman" w:hAnsi="Times New Roman" w:cs="Times New Roman"/>
        </w:rPr>
        <w:t> 4th ed. London: Routledge.</w:t>
      </w:r>
    </w:p>
    <w:p w14:paraId="2C3E9D36" w14:textId="77777777" w:rsidR="00190EBC" w:rsidRPr="00190EBC" w:rsidRDefault="00190EBC" w:rsidP="00190EBC">
      <w:pPr>
        <w:numPr>
          <w:ilvl w:val="0"/>
          <w:numId w:val="1"/>
        </w:numPr>
        <w:spacing w:line="360" w:lineRule="auto"/>
        <w:jc w:val="both"/>
        <w:rPr>
          <w:rFonts w:ascii="Times New Roman" w:hAnsi="Times New Roman" w:cs="Times New Roman"/>
        </w:rPr>
      </w:pPr>
      <w:r w:rsidRPr="00190EBC">
        <w:rPr>
          <w:rFonts w:ascii="Times New Roman" w:hAnsi="Times New Roman" w:cs="Times New Roman"/>
        </w:rPr>
        <w:t>Kimes, S.E., 2018. "Optimizing Inventory Management and Reducing Waste." </w:t>
      </w:r>
      <w:r w:rsidRPr="00190EBC">
        <w:rPr>
          <w:rFonts w:ascii="Times New Roman" w:hAnsi="Times New Roman" w:cs="Times New Roman"/>
          <w:i/>
          <w:iCs/>
        </w:rPr>
        <w:t>Cornell Hospitality Quarterly</w:t>
      </w:r>
      <w:r w:rsidRPr="00190EBC">
        <w:rPr>
          <w:rFonts w:ascii="Times New Roman" w:hAnsi="Times New Roman" w:cs="Times New Roman"/>
        </w:rPr>
        <w:t>, 59(3), pp.272-281.</w:t>
      </w:r>
    </w:p>
    <w:p w14:paraId="7921E506" w14:textId="77777777" w:rsidR="00190EBC" w:rsidRPr="00190EBC" w:rsidRDefault="00190EBC" w:rsidP="00190EBC">
      <w:pPr>
        <w:numPr>
          <w:ilvl w:val="0"/>
          <w:numId w:val="1"/>
        </w:numPr>
        <w:spacing w:line="360" w:lineRule="auto"/>
        <w:jc w:val="both"/>
        <w:rPr>
          <w:rFonts w:ascii="Times New Roman" w:hAnsi="Times New Roman" w:cs="Times New Roman"/>
        </w:rPr>
      </w:pPr>
      <w:r w:rsidRPr="00190EBC">
        <w:rPr>
          <w:rFonts w:ascii="Times New Roman" w:hAnsi="Times New Roman" w:cs="Times New Roman"/>
        </w:rPr>
        <w:t>Min, K.S. and Gilling, L., 2021. "Using Data Analytics for Restaurant Staffing Decisions." </w:t>
      </w:r>
      <w:r w:rsidRPr="00190EBC">
        <w:rPr>
          <w:rFonts w:ascii="Times New Roman" w:hAnsi="Times New Roman" w:cs="Times New Roman"/>
          <w:i/>
          <w:iCs/>
        </w:rPr>
        <w:t>International Journal of Hospitality Data Science</w:t>
      </w:r>
      <w:r w:rsidRPr="00190EBC">
        <w:rPr>
          <w:rFonts w:ascii="Times New Roman" w:hAnsi="Times New Roman" w:cs="Times New Roman"/>
        </w:rPr>
        <w:t>, 14(3), pp.140-155.</w:t>
      </w:r>
    </w:p>
    <w:p w14:paraId="245C112A" w14:textId="77777777" w:rsidR="00190EBC" w:rsidRPr="00190EBC" w:rsidRDefault="00190EBC" w:rsidP="00190EBC">
      <w:pPr>
        <w:numPr>
          <w:ilvl w:val="0"/>
          <w:numId w:val="1"/>
        </w:numPr>
        <w:spacing w:line="360" w:lineRule="auto"/>
        <w:jc w:val="both"/>
        <w:rPr>
          <w:rFonts w:ascii="Times New Roman" w:hAnsi="Times New Roman" w:cs="Times New Roman"/>
        </w:rPr>
      </w:pPr>
      <w:r w:rsidRPr="00190EBC">
        <w:rPr>
          <w:rFonts w:ascii="Times New Roman" w:hAnsi="Times New Roman" w:cs="Times New Roman"/>
        </w:rPr>
        <w:t>Patel, J., 2020. "Feedback Collection and Customer Retention in Food Service." </w:t>
      </w:r>
      <w:r w:rsidRPr="00190EBC">
        <w:rPr>
          <w:rFonts w:ascii="Times New Roman" w:hAnsi="Times New Roman" w:cs="Times New Roman"/>
          <w:i/>
          <w:iCs/>
        </w:rPr>
        <w:t>Journal of Hospitality Marketing &amp; Management</w:t>
      </w:r>
      <w:r w:rsidRPr="00190EBC">
        <w:rPr>
          <w:rFonts w:ascii="Times New Roman" w:hAnsi="Times New Roman" w:cs="Times New Roman"/>
        </w:rPr>
        <w:t>, 29(7), pp.774-788.</w:t>
      </w:r>
    </w:p>
    <w:p w14:paraId="7B0B4701" w14:textId="77777777" w:rsidR="00190EBC" w:rsidRPr="00190EBC" w:rsidRDefault="00190EBC" w:rsidP="00190EBC">
      <w:pPr>
        <w:numPr>
          <w:ilvl w:val="0"/>
          <w:numId w:val="1"/>
        </w:numPr>
        <w:spacing w:line="360" w:lineRule="auto"/>
        <w:jc w:val="both"/>
        <w:rPr>
          <w:rFonts w:ascii="Times New Roman" w:hAnsi="Times New Roman" w:cs="Times New Roman"/>
        </w:rPr>
      </w:pPr>
      <w:r w:rsidRPr="00190EBC">
        <w:rPr>
          <w:rFonts w:ascii="Times New Roman" w:hAnsi="Times New Roman" w:cs="Times New Roman"/>
        </w:rPr>
        <w:t>Scott, A. and Lang, T., 2021. "Leadership and Motivation in Restaurant Teams." </w:t>
      </w:r>
      <w:r w:rsidRPr="00190EBC">
        <w:rPr>
          <w:rFonts w:ascii="Times New Roman" w:hAnsi="Times New Roman" w:cs="Times New Roman"/>
          <w:i/>
          <w:iCs/>
        </w:rPr>
        <w:t>International Journal of Hospitality Leadership Studies</w:t>
      </w:r>
      <w:r w:rsidRPr="00190EBC">
        <w:rPr>
          <w:rFonts w:ascii="Times New Roman" w:hAnsi="Times New Roman" w:cs="Times New Roman"/>
        </w:rPr>
        <w:t>, 12(2), pp.111-127.</w:t>
      </w:r>
    </w:p>
    <w:p w14:paraId="7AAFEDE4" w14:textId="77777777" w:rsidR="00190EBC" w:rsidRPr="00190EBC" w:rsidRDefault="00190EBC" w:rsidP="00190EBC">
      <w:pPr>
        <w:numPr>
          <w:ilvl w:val="0"/>
          <w:numId w:val="1"/>
        </w:numPr>
        <w:spacing w:line="360" w:lineRule="auto"/>
        <w:jc w:val="both"/>
        <w:rPr>
          <w:rFonts w:ascii="Times New Roman" w:hAnsi="Times New Roman" w:cs="Times New Roman"/>
        </w:rPr>
      </w:pPr>
      <w:r w:rsidRPr="00190EBC">
        <w:rPr>
          <w:rFonts w:ascii="Times New Roman" w:hAnsi="Times New Roman" w:cs="Times New Roman"/>
        </w:rPr>
        <w:lastRenderedPageBreak/>
        <w:t>Slattery, T., 2020. </w:t>
      </w:r>
      <w:r w:rsidRPr="00190EBC">
        <w:rPr>
          <w:rFonts w:ascii="Times New Roman" w:hAnsi="Times New Roman" w:cs="Times New Roman"/>
          <w:i/>
          <w:iCs/>
        </w:rPr>
        <w:t>The Restaurant Manager’s Handbook: How to Set Up, Operate, and Manage a Financially Successful Food Service Operation.</w:t>
      </w:r>
      <w:r w:rsidRPr="00190EBC">
        <w:rPr>
          <w:rFonts w:ascii="Times New Roman" w:hAnsi="Times New Roman" w:cs="Times New Roman"/>
        </w:rPr>
        <w:t> 5th ed. Ocala: Atlantic Publishing Group.</w:t>
      </w:r>
    </w:p>
    <w:p w14:paraId="37BFB328" w14:textId="77777777" w:rsidR="00190EBC" w:rsidRPr="00190EBC" w:rsidRDefault="00190EBC" w:rsidP="00190EBC">
      <w:pPr>
        <w:spacing w:line="360" w:lineRule="auto"/>
        <w:jc w:val="both"/>
        <w:rPr>
          <w:rFonts w:ascii="Times New Roman" w:hAnsi="Times New Roman" w:cs="Times New Roman"/>
        </w:rPr>
      </w:pPr>
    </w:p>
    <w:p w14:paraId="79F8BA26" w14:textId="77777777" w:rsidR="007C7390" w:rsidRPr="00190EBC" w:rsidRDefault="007C7390" w:rsidP="00190EBC">
      <w:pPr>
        <w:spacing w:line="360" w:lineRule="auto"/>
        <w:jc w:val="both"/>
        <w:rPr>
          <w:rFonts w:ascii="Times New Roman" w:hAnsi="Times New Roman" w:cs="Times New Roman"/>
        </w:rPr>
      </w:pPr>
    </w:p>
    <w:sectPr w:rsidR="007C7390" w:rsidRPr="00190E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74D47CB"/>
    <w:multiLevelType w:val="multilevel"/>
    <w:tmpl w:val="13C016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890850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D63"/>
    <w:rsid w:val="00190EBC"/>
    <w:rsid w:val="003B1329"/>
    <w:rsid w:val="003E6C57"/>
    <w:rsid w:val="005071D4"/>
    <w:rsid w:val="007C7390"/>
    <w:rsid w:val="009A3FD6"/>
    <w:rsid w:val="00A61F3D"/>
    <w:rsid w:val="00BA470C"/>
    <w:rsid w:val="00C66E7E"/>
    <w:rsid w:val="00CD173C"/>
    <w:rsid w:val="00CF2FF4"/>
    <w:rsid w:val="00D02D63"/>
    <w:rsid w:val="00D2170B"/>
    <w:rsid w:val="00D42D23"/>
    <w:rsid w:val="00EF2DB6"/>
    <w:rsid w:val="00FC42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8C1B77"/>
  <w15:chartTrackingRefBased/>
  <w15:docId w15:val="{81BD9356-1522-4998-BB81-9058070F88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2D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2D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2D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2D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2D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2D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2D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2D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2D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2D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2D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2D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2D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2D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2D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2D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2D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2D63"/>
    <w:rPr>
      <w:rFonts w:eastAsiaTheme="majorEastAsia" w:cstheme="majorBidi"/>
      <w:color w:val="272727" w:themeColor="text1" w:themeTint="D8"/>
    </w:rPr>
  </w:style>
  <w:style w:type="paragraph" w:styleId="Title">
    <w:name w:val="Title"/>
    <w:basedOn w:val="Normal"/>
    <w:next w:val="Normal"/>
    <w:link w:val="TitleChar"/>
    <w:uiPriority w:val="10"/>
    <w:qFormat/>
    <w:rsid w:val="00D02D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2D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2D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2D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2D63"/>
    <w:pPr>
      <w:spacing w:before="160"/>
      <w:jc w:val="center"/>
    </w:pPr>
    <w:rPr>
      <w:i/>
      <w:iCs/>
      <w:color w:val="404040" w:themeColor="text1" w:themeTint="BF"/>
    </w:rPr>
  </w:style>
  <w:style w:type="character" w:customStyle="1" w:styleId="QuoteChar">
    <w:name w:val="Quote Char"/>
    <w:basedOn w:val="DefaultParagraphFont"/>
    <w:link w:val="Quote"/>
    <w:uiPriority w:val="29"/>
    <w:rsid w:val="00D02D63"/>
    <w:rPr>
      <w:i/>
      <w:iCs/>
      <w:color w:val="404040" w:themeColor="text1" w:themeTint="BF"/>
    </w:rPr>
  </w:style>
  <w:style w:type="paragraph" w:styleId="ListParagraph">
    <w:name w:val="List Paragraph"/>
    <w:basedOn w:val="Normal"/>
    <w:uiPriority w:val="34"/>
    <w:qFormat/>
    <w:rsid w:val="00D02D63"/>
    <w:pPr>
      <w:ind w:left="720"/>
      <w:contextualSpacing/>
    </w:pPr>
  </w:style>
  <w:style w:type="character" w:styleId="IntenseEmphasis">
    <w:name w:val="Intense Emphasis"/>
    <w:basedOn w:val="DefaultParagraphFont"/>
    <w:uiPriority w:val="21"/>
    <w:qFormat/>
    <w:rsid w:val="00D02D63"/>
    <w:rPr>
      <w:i/>
      <w:iCs/>
      <w:color w:val="0F4761" w:themeColor="accent1" w:themeShade="BF"/>
    </w:rPr>
  </w:style>
  <w:style w:type="paragraph" w:styleId="IntenseQuote">
    <w:name w:val="Intense Quote"/>
    <w:basedOn w:val="Normal"/>
    <w:next w:val="Normal"/>
    <w:link w:val="IntenseQuoteChar"/>
    <w:uiPriority w:val="30"/>
    <w:qFormat/>
    <w:rsid w:val="00D02D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2D63"/>
    <w:rPr>
      <w:i/>
      <w:iCs/>
      <w:color w:val="0F4761" w:themeColor="accent1" w:themeShade="BF"/>
    </w:rPr>
  </w:style>
  <w:style w:type="character" w:styleId="IntenseReference">
    <w:name w:val="Intense Reference"/>
    <w:basedOn w:val="DefaultParagraphFont"/>
    <w:uiPriority w:val="32"/>
    <w:qFormat/>
    <w:rsid w:val="00D02D63"/>
    <w:rPr>
      <w:b/>
      <w:bCs/>
      <w:smallCaps/>
      <w:color w:val="0F4761" w:themeColor="accent1" w:themeShade="BF"/>
      <w:spacing w:val="5"/>
    </w:rPr>
  </w:style>
  <w:style w:type="paragraph" w:styleId="TOCHeading">
    <w:name w:val="TOC Heading"/>
    <w:basedOn w:val="Heading1"/>
    <w:next w:val="Normal"/>
    <w:uiPriority w:val="39"/>
    <w:unhideWhenUsed/>
    <w:qFormat/>
    <w:rsid w:val="00CF2FF4"/>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CF2FF4"/>
    <w:pPr>
      <w:spacing w:before="120" w:after="0"/>
    </w:pPr>
    <w:rPr>
      <w:b/>
      <w:bCs/>
      <w:i/>
      <w:iCs/>
    </w:rPr>
  </w:style>
  <w:style w:type="character" w:styleId="Hyperlink">
    <w:name w:val="Hyperlink"/>
    <w:basedOn w:val="DefaultParagraphFont"/>
    <w:uiPriority w:val="99"/>
    <w:unhideWhenUsed/>
    <w:rsid w:val="00CF2FF4"/>
    <w:rPr>
      <w:color w:val="467886" w:themeColor="hyperlink"/>
      <w:u w:val="single"/>
    </w:rPr>
  </w:style>
  <w:style w:type="paragraph" w:styleId="TOC2">
    <w:name w:val="toc 2"/>
    <w:basedOn w:val="Normal"/>
    <w:next w:val="Normal"/>
    <w:autoRedefine/>
    <w:uiPriority w:val="39"/>
    <w:semiHidden/>
    <w:unhideWhenUsed/>
    <w:rsid w:val="00CF2FF4"/>
    <w:pPr>
      <w:spacing w:before="120" w:after="0"/>
      <w:ind w:left="240"/>
    </w:pPr>
    <w:rPr>
      <w:b/>
      <w:bCs/>
      <w:sz w:val="22"/>
      <w:szCs w:val="22"/>
    </w:rPr>
  </w:style>
  <w:style w:type="paragraph" w:styleId="TOC3">
    <w:name w:val="toc 3"/>
    <w:basedOn w:val="Normal"/>
    <w:next w:val="Normal"/>
    <w:autoRedefine/>
    <w:uiPriority w:val="39"/>
    <w:semiHidden/>
    <w:unhideWhenUsed/>
    <w:rsid w:val="00CF2FF4"/>
    <w:pPr>
      <w:spacing w:after="0"/>
      <w:ind w:left="480"/>
    </w:pPr>
    <w:rPr>
      <w:sz w:val="20"/>
      <w:szCs w:val="20"/>
    </w:rPr>
  </w:style>
  <w:style w:type="paragraph" w:styleId="TOC4">
    <w:name w:val="toc 4"/>
    <w:basedOn w:val="Normal"/>
    <w:next w:val="Normal"/>
    <w:autoRedefine/>
    <w:uiPriority w:val="39"/>
    <w:semiHidden/>
    <w:unhideWhenUsed/>
    <w:rsid w:val="00CF2FF4"/>
    <w:pPr>
      <w:spacing w:after="0"/>
      <w:ind w:left="720"/>
    </w:pPr>
    <w:rPr>
      <w:sz w:val="20"/>
      <w:szCs w:val="20"/>
    </w:rPr>
  </w:style>
  <w:style w:type="paragraph" w:styleId="TOC5">
    <w:name w:val="toc 5"/>
    <w:basedOn w:val="Normal"/>
    <w:next w:val="Normal"/>
    <w:autoRedefine/>
    <w:uiPriority w:val="39"/>
    <w:semiHidden/>
    <w:unhideWhenUsed/>
    <w:rsid w:val="00CF2FF4"/>
    <w:pPr>
      <w:spacing w:after="0"/>
      <w:ind w:left="960"/>
    </w:pPr>
    <w:rPr>
      <w:sz w:val="20"/>
      <w:szCs w:val="20"/>
    </w:rPr>
  </w:style>
  <w:style w:type="paragraph" w:styleId="TOC6">
    <w:name w:val="toc 6"/>
    <w:basedOn w:val="Normal"/>
    <w:next w:val="Normal"/>
    <w:autoRedefine/>
    <w:uiPriority w:val="39"/>
    <w:semiHidden/>
    <w:unhideWhenUsed/>
    <w:rsid w:val="00CF2FF4"/>
    <w:pPr>
      <w:spacing w:after="0"/>
      <w:ind w:left="1200"/>
    </w:pPr>
    <w:rPr>
      <w:sz w:val="20"/>
      <w:szCs w:val="20"/>
    </w:rPr>
  </w:style>
  <w:style w:type="paragraph" w:styleId="TOC7">
    <w:name w:val="toc 7"/>
    <w:basedOn w:val="Normal"/>
    <w:next w:val="Normal"/>
    <w:autoRedefine/>
    <w:uiPriority w:val="39"/>
    <w:semiHidden/>
    <w:unhideWhenUsed/>
    <w:rsid w:val="00CF2FF4"/>
    <w:pPr>
      <w:spacing w:after="0"/>
      <w:ind w:left="1440"/>
    </w:pPr>
    <w:rPr>
      <w:sz w:val="20"/>
      <w:szCs w:val="20"/>
    </w:rPr>
  </w:style>
  <w:style w:type="paragraph" w:styleId="TOC8">
    <w:name w:val="toc 8"/>
    <w:basedOn w:val="Normal"/>
    <w:next w:val="Normal"/>
    <w:autoRedefine/>
    <w:uiPriority w:val="39"/>
    <w:semiHidden/>
    <w:unhideWhenUsed/>
    <w:rsid w:val="00CF2FF4"/>
    <w:pPr>
      <w:spacing w:after="0"/>
      <w:ind w:left="1680"/>
    </w:pPr>
    <w:rPr>
      <w:sz w:val="20"/>
      <w:szCs w:val="20"/>
    </w:rPr>
  </w:style>
  <w:style w:type="paragraph" w:styleId="TOC9">
    <w:name w:val="toc 9"/>
    <w:basedOn w:val="Normal"/>
    <w:next w:val="Normal"/>
    <w:autoRedefine/>
    <w:uiPriority w:val="39"/>
    <w:semiHidden/>
    <w:unhideWhenUsed/>
    <w:rsid w:val="00CF2FF4"/>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3410931">
      <w:bodyDiv w:val="1"/>
      <w:marLeft w:val="0"/>
      <w:marRight w:val="0"/>
      <w:marTop w:val="0"/>
      <w:marBottom w:val="0"/>
      <w:divBdr>
        <w:top w:val="none" w:sz="0" w:space="0" w:color="auto"/>
        <w:left w:val="none" w:sz="0" w:space="0" w:color="auto"/>
        <w:bottom w:val="none" w:sz="0" w:space="0" w:color="auto"/>
        <w:right w:val="none" w:sz="0" w:space="0" w:color="auto"/>
      </w:divBdr>
      <w:divsChild>
        <w:div w:id="1541867323">
          <w:marLeft w:val="0"/>
          <w:marRight w:val="0"/>
          <w:marTop w:val="0"/>
          <w:marBottom w:val="0"/>
          <w:divBdr>
            <w:top w:val="none" w:sz="0" w:space="0" w:color="auto"/>
            <w:left w:val="none" w:sz="0" w:space="0" w:color="auto"/>
            <w:bottom w:val="none" w:sz="0" w:space="0" w:color="auto"/>
            <w:right w:val="none" w:sz="0" w:space="0" w:color="auto"/>
          </w:divBdr>
          <w:divsChild>
            <w:div w:id="2096901983">
              <w:marLeft w:val="0"/>
              <w:marRight w:val="0"/>
              <w:marTop w:val="0"/>
              <w:marBottom w:val="0"/>
              <w:divBdr>
                <w:top w:val="none" w:sz="0" w:space="0" w:color="auto"/>
                <w:left w:val="none" w:sz="0" w:space="0" w:color="auto"/>
                <w:bottom w:val="none" w:sz="0" w:space="0" w:color="auto"/>
                <w:right w:val="none" w:sz="0" w:space="0" w:color="auto"/>
              </w:divBdr>
              <w:divsChild>
                <w:div w:id="1431005998">
                  <w:marLeft w:val="0"/>
                  <w:marRight w:val="0"/>
                  <w:marTop w:val="0"/>
                  <w:marBottom w:val="0"/>
                  <w:divBdr>
                    <w:top w:val="none" w:sz="0" w:space="0" w:color="auto"/>
                    <w:left w:val="none" w:sz="0" w:space="0" w:color="auto"/>
                    <w:bottom w:val="none" w:sz="0" w:space="0" w:color="auto"/>
                    <w:right w:val="none" w:sz="0" w:space="0" w:color="auto"/>
                  </w:divBdr>
                  <w:divsChild>
                    <w:div w:id="570652145">
                      <w:marLeft w:val="0"/>
                      <w:marRight w:val="0"/>
                      <w:marTop w:val="0"/>
                      <w:marBottom w:val="0"/>
                      <w:divBdr>
                        <w:top w:val="none" w:sz="0" w:space="0" w:color="auto"/>
                        <w:left w:val="none" w:sz="0" w:space="0" w:color="auto"/>
                        <w:bottom w:val="none" w:sz="0" w:space="0" w:color="auto"/>
                        <w:right w:val="none" w:sz="0" w:space="0" w:color="auto"/>
                      </w:divBdr>
                      <w:divsChild>
                        <w:div w:id="789326227">
                          <w:marLeft w:val="0"/>
                          <w:marRight w:val="0"/>
                          <w:marTop w:val="0"/>
                          <w:marBottom w:val="0"/>
                          <w:divBdr>
                            <w:top w:val="none" w:sz="0" w:space="0" w:color="auto"/>
                            <w:left w:val="none" w:sz="0" w:space="0" w:color="auto"/>
                            <w:bottom w:val="none" w:sz="0" w:space="0" w:color="auto"/>
                            <w:right w:val="none" w:sz="0" w:space="0" w:color="auto"/>
                          </w:divBdr>
                          <w:divsChild>
                            <w:div w:id="1068722678">
                              <w:marLeft w:val="0"/>
                              <w:marRight w:val="0"/>
                              <w:marTop w:val="0"/>
                              <w:marBottom w:val="0"/>
                              <w:divBdr>
                                <w:top w:val="none" w:sz="0" w:space="0" w:color="auto"/>
                                <w:left w:val="none" w:sz="0" w:space="0" w:color="auto"/>
                                <w:bottom w:val="none" w:sz="0" w:space="0" w:color="auto"/>
                                <w:right w:val="none" w:sz="0" w:space="0" w:color="auto"/>
                              </w:divBdr>
                              <w:divsChild>
                                <w:div w:id="1549799286">
                                  <w:marLeft w:val="0"/>
                                  <w:marRight w:val="0"/>
                                  <w:marTop w:val="0"/>
                                  <w:marBottom w:val="0"/>
                                  <w:divBdr>
                                    <w:top w:val="none" w:sz="0" w:space="0" w:color="auto"/>
                                    <w:left w:val="none" w:sz="0" w:space="0" w:color="auto"/>
                                    <w:bottom w:val="none" w:sz="0" w:space="0" w:color="auto"/>
                                    <w:right w:val="none" w:sz="0" w:space="0" w:color="auto"/>
                                  </w:divBdr>
                                  <w:divsChild>
                                    <w:div w:id="1463184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229592">
                          <w:marLeft w:val="0"/>
                          <w:marRight w:val="0"/>
                          <w:marTop w:val="0"/>
                          <w:marBottom w:val="0"/>
                          <w:divBdr>
                            <w:top w:val="none" w:sz="0" w:space="0" w:color="auto"/>
                            <w:left w:val="none" w:sz="0" w:space="0" w:color="auto"/>
                            <w:bottom w:val="none" w:sz="0" w:space="0" w:color="auto"/>
                            <w:right w:val="none" w:sz="0" w:space="0" w:color="auto"/>
                          </w:divBdr>
                          <w:divsChild>
                            <w:div w:id="1309483227">
                              <w:marLeft w:val="0"/>
                              <w:marRight w:val="0"/>
                              <w:marTop w:val="0"/>
                              <w:marBottom w:val="0"/>
                              <w:divBdr>
                                <w:top w:val="none" w:sz="0" w:space="0" w:color="auto"/>
                                <w:left w:val="none" w:sz="0" w:space="0" w:color="auto"/>
                                <w:bottom w:val="none" w:sz="0" w:space="0" w:color="auto"/>
                                <w:right w:val="none" w:sz="0" w:space="0" w:color="auto"/>
                              </w:divBdr>
                              <w:divsChild>
                                <w:div w:id="894511572">
                                  <w:marLeft w:val="0"/>
                                  <w:marRight w:val="0"/>
                                  <w:marTop w:val="0"/>
                                  <w:marBottom w:val="0"/>
                                  <w:divBdr>
                                    <w:top w:val="none" w:sz="0" w:space="0" w:color="auto"/>
                                    <w:left w:val="none" w:sz="0" w:space="0" w:color="auto"/>
                                    <w:bottom w:val="none" w:sz="0" w:space="0" w:color="auto"/>
                                    <w:right w:val="none" w:sz="0" w:space="0" w:color="auto"/>
                                  </w:divBdr>
                                  <w:divsChild>
                                    <w:div w:id="2078817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535222">
          <w:marLeft w:val="0"/>
          <w:marRight w:val="0"/>
          <w:marTop w:val="0"/>
          <w:marBottom w:val="0"/>
          <w:divBdr>
            <w:top w:val="none" w:sz="0" w:space="0" w:color="auto"/>
            <w:left w:val="none" w:sz="0" w:space="0" w:color="auto"/>
            <w:bottom w:val="none" w:sz="0" w:space="0" w:color="auto"/>
            <w:right w:val="none" w:sz="0" w:space="0" w:color="auto"/>
          </w:divBdr>
          <w:divsChild>
            <w:div w:id="1066340833">
              <w:marLeft w:val="0"/>
              <w:marRight w:val="0"/>
              <w:marTop w:val="0"/>
              <w:marBottom w:val="0"/>
              <w:divBdr>
                <w:top w:val="none" w:sz="0" w:space="0" w:color="auto"/>
                <w:left w:val="none" w:sz="0" w:space="0" w:color="auto"/>
                <w:bottom w:val="none" w:sz="0" w:space="0" w:color="auto"/>
                <w:right w:val="none" w:sz="0" w:space="0" w:color="auto"/>
              </w:divBdr>
              <w:divsChild>
                <w:div w:id="995377115">
                  <w:marLeft w:val="0"/>
                  <w:marRight w:val="0"/>
                  <w:marTop w:val="0"/>
                  <w:marBottom w:val="0"/>
                  <w:divBdr>
                    <w:top w:val="none" w:sz="0" w:space="0" w:color="auto"/>
                    <w:left w:val="none" w:sz="0" w:space="0" w:color="auto"/>
                    <w:bottom w:val="none" w:sz="0" w:space="0" w:color="auto"/>
                    <w:right w:val="none" w:sz="0" w:space="0" w:color="auto"/>
                  </w:divBdr>
                  <w:divsChild>
                    <w:div w:id="1472601085">
                      <w:marLeft w:val="0"/>
                      <w:marRight w:val="0"/>
                      <w:marTop w:val="0"/>
                      <w:marBottom w:val="0"/>
                      <w:divBdr>
                        <w:top w:val="none" w:sz="0" w:space="0" w:color="auto"/>
                        <w:left w:val="none" w:sz="0" w:space="0" w:color="auto"/>
                        <w:bottom w:val="none" w:sz="0" w:space="0" w:color="auto"/>
                        <w:right w:val="none" w:sz="0" w:space="0" w:color="auto"/>
                      </w:divBdr>
                      <w:divsChild>
                        <w:div w:id="1929920892">
                          <w:marLeft w:val="0"/>
                          <w:marRight w:val="0"/>
                          <w:marTop w:val="0"/>
                          <w:marBottom w:val="0"/>
                          <w:divBdr>
                            <w:top w:val="none" w:sz="0" w:space="0" w:color="auto"/>
                            <w:left w:val="none" w:sz="0" w:space="0" w:color="auto"/>
                            <w:bottom w:val="none" w:sz="0" w:space="0" w:color="auto"/>
                            <w:right w:val="none" w:sz="0" w:space="0" w:color="auto"/>
                          </w:divBdr>
                          <w:divsChild>
                            <w:div w:id="1151827146">
                              <w:marLeft w:val="0"/>
                              <w:marRight w:val="0"/>
                              <w:marTop w:val="0"/>
                              <w:marBottom w:val="0"/>
                              <w:divBdr>
                                <w:top w:val="none" w:sz="0" w:space="0" w:color="auto"/>
                                <w:left w:val="none" w:sz="0" w:space="0" w:color="auto"/>
                                <w:bottom w:val="none" w:sz="0" w:space="0" w:color="auto"/>
                                <w:right w:val="none" w:sz="0" w:space="0" w:color="auto"/>
                              </w:divBdr>
                              <w:divsChild>
                                <w:div w:id="1802923207">
                                  <w:marLeft w:val="0"/>
                                  <w:marRight w:val="0"/>
                                  <w:marTop w:val="0"/>
                                  <w:marBottom w:val="0"/>
                                  <w:divBdr>
                                    <w:top w:val="none" w:sz="0" w:space="0" w:color="auto"/>
                                    <w:left w:val="none" w:sz="0" w:space="0" w:color="auto"/>
                                    <w:bottom w:val="none" w:sz="0" w:space="0" w:color="auto"/>
                                    <w:right w:val="none" w:sz="0" w:space="0" w:color="auto"/>
                                  </w:divBdr>
                                  <w:divsChild>
                                    <w:div w:id="1963339171">
                                      <w:marLeft w:val="0"/>
                                      <w:marRight w:val="0"/>
                                      <w:marTop w:val="0"/>
                                      <w:marBottom w:val="0"/>
                                      <w:divBdr>
                                        <w:top w:val="none" w:sz="0" w:space="0" w:color="auto"/>
                                        <w:left w:val="none" w:sz="0" w:space="0" w:color="auto"/>
                                        <w:bottom w:val="none" w:sz="0" w:space="0" w:color="auto"/>
                                        <w:right w:val="none" w:sz="0" w:space="0" w:color="auto"/>
                                      </w:divBdr>
                                      <w:divsChild>
                                        <w:div w:id="1575698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95865558">
          <w:marLeft w:val="0"/>
          <w:marRight w:val="0"/>
          <w:marTop w:val="0"/>
          <w:marBottom w:val="0"/>
          <w:divBdr>
            <w:top w:val="none" w:sz="0" w:space="0" w:color="auto"/>
            <w:left w:val="none" w:sz="0" w:space="0" w:color="auto"/>
            <w:bottom w:val="none" w:sz="0" w:space="0" w:color="auto"/>
            <w:right w:val="none" w:sz="0" w:space="0" w:color="auto"/>
          </w:divBdr>
          <w:divsChild>
            <w:div w:id="1898474097">
              <w:marLeft w:val="0"/>
              <w:marRight w:val="0"/>
              <w:marTop w:val="0"/>
              <w:marBottom w:val="0"/>
              <w:divBdr>
                <w:top w:val="none" w:sz="0" w:space="0" w:color="auto"/>
                <w:left w:val="none" w:sz="0" w:space="0" w:color="auto"/>
                <w:bottom w:val="none" w:sz="0" w:space="0" w:color="auto"/>
                <w:right w:val="none" w:sz="0" w:space="0" w:color="auto"/>
              </w:divBdr>
              <w:divsChild>
                <w:div w:id="482284112">
                  <w:marLeft w:val="0"/>
                  <w:marRight w:val="0"/>
                  <w:marTop w:val="0"/>
                  <w:marBottom w:val="0"/>
                  <w:divBdr>
                    <w:top w:val="none" w:sz="0" w:space="0" w:color="auto"/>
                    <w:left w:val="none" w:sz="0" w:space="0" w:color="auto"/>
                    <w:bottom w:val="none" w:sz="0" w:space="0" w:color="auto"/>
                    <w:right w:val="none" w:sz="0" w:space="0" w:color="auto"/>
                  </w:divBdr>
                  <w:divsChild>
                    <w:div w:id="1855724657">
                      <w:marLeft w:val="0"/>
                      <w:marRight w:val="0"/>
                      <w:marTop w:val="0"/>
                      <w:marBottom w:val="0"/>
                      <w:divBdr>
                        <w:top w:val="none" w:sz="0" w:space="0" w:color="auto"/>
                        <w:left w:val="none" w:sz="0" w:space="0" w:color="auto"/>
                        <w:bottom w:val="none" w:sz="0" w:space="0" w:color="auto"/>
                        <w:right w:val="none" w:sz="0" w:space="0" w:color="auto"/>
                      </w:divBdr>
                      <w:divsChild>
                        <w:div w:id="506095152">
                          <w:marLeft w:val="0"/>
                          <w:marRight w:val="0"/>
                          <w:marTop w:val="0"/>
                          <w:marBottom w:val="0"/>
                          <w:divBdr>
                            <w:top w:val="none" w:sz="0" w:space="0" w:color="auto"/>
                            <w:left w:val="none" w:sz="0" w:space="0" w:color="auto"/>
                            <w:bottom w:val="none" w:sz="0" w:space="0" w:color="auto"/>
                            <w:right w:val="none" w:sz="0" w:space="0" w:color="auto"/>
                          </w:divBdr>
                          <w:divsChild>
                            <w:div w:id="1739400215">
                              <w:marLeft w:val="0"/>
                              <w:marRight w:val="0"/>
                              <w:marTop w:val="0"/>
                              <w:marBottom w:val="0"/>
                              <w:divBdr>
                                <w:top w:val="none" w:sz="0" w:space="0" w:color="auto"/>
                                <w:left w:val="none" w:sz="0" w:space="0" w:color="auto"/>
                                <w:bottom w:val="none" w:sz="0" w:space="0" w:color="auto"/>
                                <w:right w:val="none" w:sz="0" w:space="0" w:color="auto"/>
                              </w:divBdr>
                              <w:divsChild>
                                <w:div w:id="1627736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2207652">
                  <w:marLeft w:val="0"/>
                  <w:marRight w:val="0"/>
                  <w:marTop w:val="0"/>
                  <w:marBottom w:val="0"/>
                  <w:divBdr>
                    <w:top w:val="none" w:sz="0" w:space="0" w:color="auto"/>
                    <w:left w:val="none" w:sz="0" w:space="0" w:color="auto"/>
                    <w:bottom w:val="none" w:sz="0" w:space="0" w:color="auto"/>
                    <w:right w:val="none" w:sz="0" w:space="0" w:color="auto"/>
                  </w:divBdr>
                  <w:divsChild>
                    <w:div w:id="885875773">
                      <w:marLeft w:val="0"/>
                      <w:marRight w:val="0"/>
                      <w:marTop w:val="0"/>
                      <w:marBottom w:val="0"/>
                      <w:divBdr>
                        <w:top w:val="none" w:sz="0" w:space="0" w:color="auto"/>
                        <w:left w:val="none" w:sz="0" w:space="0" w:color="auto"/>
                        <w:bottom w:val="none" w:sz="0" w:space="0" w:color="auto"/>
                        <w:right w:val="none" w:sz="0" w:space="0" w:color="auto"/>
                      </w:divBdr>
                      <w:divsChild>
                        <w:div w:id="299501176">
                          <w:marLeft w:val="0"/>
                          <w:marRight w:val="0"/>
                          <w:marTop w:val="0"/>
                          <w:marBottom w:val="0"/>
                          <w:divBdr>
                            <w:top w:val="none" w:sz="0" w:space="0" w:color="auto"/>
                            <w:left w:val="none" w:sz="0" w:space="0" w:color="auto"/>
                            <w:bottom w:val="none" w:sz="0" w:space="0" w:color="auto"/>
                            <w:right w:val="none" w:sz="0" w:space="0" w:color="auto"/>
                          </w:divBdr>
                          <w:divsChild>
                            <w:div w:id="765154404">
                              <w:marLeft w:val="0"/>
                              <w:marRight w:val="0"/>
                              <w:marTop w:val="0"/>
                              <w:marBottom w:val="0"/>
                              <w:divBdr>
                                <w:top w:val="none" w:sz="0" w:space="0" w:color="auto"/>
                                <w:left w:val="none" w:sz="0" w:space="0" w:color="auto"/>
                                <w:bottom w:val="none" w:sz="0" w:space="0" w:color="auto"/>
                                <w:right w:val="none" w:sz="0" w:space="0" w:color="auto"/>
                              </w:divBdr>
                              <w:divsChild>
                                <w:div w:id="920262785">
                                  <w:marLeft w:val="0"/>
                                  <w:marRight w:val="0"/>
                                  <w:marTop w:val="0"/>
                                  <w:marBottom w:val="0"/>
                                  <w:divBdr>
                                    <w:top w:val="none" w:sz="0" w:space="0" w:color="auto"/>
                                    <w:left w:val="none" w:sz="0" w:space="0" w:color="auto"/>
                                    <w:bottom w:val="none" w:sz="0" w:space="0" w:color="auto"/>
                                    <w:right w:val="none" w:sz="0" w:space="0" w:color="auto"/>
                                  </w:divBdr>
                                  <w:divsChild>
                                    <w:div w:id="620262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0454444">
                          <w:marLeft w:val="0"/>
                          <w:marRight w:val="0"/>
                          <w:marTop w:val="0"/>
                          <w:marBottom w:val="0"/>
                          <w:divBdr>
                            <w:top w:val="none" w:sz="0" w:space="0" w:color="auto"/>
                            <w:left w:val="none" w:sz="0" w:space="0" w:color="auto"/>
                            <w:bottom w:val="none" w:sz="0" w:space="0" w:color="auto"/>
                            <w:right w:val="none" w:sz="0" w:space="0" w:color="auto"/>
                          </w:divBdr>
                          <w:divsChild>
                            <w:div w:id="2105835281">
                              <w:marLeft w:val="0"/>
                              <w:marRight w:val="0"/>
                              <w:marTop w:val="0"/>
                              <w:marBottom w:val="0"/>
                              <w:divBdr>
                                <w:top w:val="none" w:sz="0" w:space="0" w:color="auto"/>
                                <w:left w:val="none" w:sz="0" w:space="0" w:color="auto"/>
                                <w:bottom w:val="none" w:sz="0" w:space="0" w:color="auto"/>
                                <w:right w:val="none" w:sz="0" w:space="0" w:color="auto"/>
                              </w:divBdr>
                              <w:divsChild>
                                <w:div w:id="353389116">
                                  <w:marLeft w:val="0"/>
                                  <w:marRight w:val="0"/>
                                  <w:marTop w:val="0"/>
                                  <w:marBottom w:val="0"/>
                                  <w:divBdr>
                                    <w:top w:val="none" w:sz="0" w:space="0" w:color="auto"/>
                                    <w:left w:val="none" w:sz="0" w:space="0" w:color="auto"/>
                                    <w:bottom w:val="none" w:sz="0" w:space="0" w:color="auto"/>
                                    <w:right w:val="none" w:sz="0" w:space="0" w:color="auto"/>
                                  </w:divBdr>
                                  <w:divsChild>
                                    <w:div w:id="1039430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78385331">
          <w:marLeft w:val="0"/>
          <w:marRight w:val="0"/>
          <w:marTop w:val="0"/>
          <w:marBottom w:val="0"/>
          <w:divBdr>
            <w:top w:val="none" w:sz="0" w:space="0" w:color="auto"/>
            <w:left w:val="none" w:sz="0" w:space="0" w:color="auto"/>
            <w:bottom w:val="none" w:sz="0" w:space="0" w:color="auto"/>
            <w:right w:val="none" w:sz="0" w:space="0" w:color="auto"/>
          </w:divBdr>
          <w:divsChild>
            <w:div w:id="1544714206">
              <w:marLeft w:val="0"/>
              <w:marRight w:val="0"/>
              <w:marTop w:val="0"/>
              <w:marBottom w:val="0"/>
              <w:divBdr>
                <w:top w:val="none" w:sz="0" w:space="0" w:color="auto"/>
                <w:left w:val="none" w:sz="0" w:space="0" w:color="auto"/>
                <w:bottom w:val="none" w:sz="0" w:space="0" w:color="auto"/>
                <w:right w:val="none" w:sz="0" w:space="0" w:color="auto"/>
              </w:divBdr>
              <w:divsChild>
                <w:div w:id="544803926">
                  <w:marLeft w:val="0"/>
                  <w:marRight w:val="0"/>
                  <w:marTop w:val="0"/>
                  <w:marBottom w:val="0"/>
                  <w:divBdr>
                    <w:top w:val="none" w:sz="0" w:space="0" w:color="auto"/>
                    <w:left w:val="none" w:sz="0" w:space="0" w:color="auto"/>
                    <w:bottom w:val="none" w:sz="0" w:space="0" w:color="auto"/>
                    <w:right w:val="none" w:sz="0" w:space="0" w:color="auto"/>
                  </w:divBdr>
                  <w:divsChild>
                    <w:div w:id="1082797116">
                      <w:marLeft w:val="0"/>
                      <w:marRight w:val="0"/>
                      <w:marTop w:val="0"/>
                      <w:marBottom w:val="0"/>
                      <w:divBdr>
                        <w:top w:val="none" w:sz="0" w:space="0" w:color="auto"/>
                        <w:left w:val="none" w:sz="0" w:space="0" w:color="auto"/>
                        <w:bottom w:val="none" w:sz="0" w:space="0" w:color="auto"/>
                        <w:right w:val="none" w:sz="0" w:space="0" w:color="auto"/>
                      </w:divBdr>
                      <w:divsChild>
                        <w:div w:id="1400638273">
                          <w:marLeft w:val="0"/>
                          <w:marRight w:val="0"/>
                          <w:marTop w:val="0"/>
                          <w:marBottom w:val="0"/>
                          <w:divBdr>
                            <w:top w:val="none" w:sz="0" w:space="0" w:color="auto"/>
                            <w:left w:val="none" w:sz="0" w:space="0" w:color="auto"/>
                            <w:bottom w:val="none" w:sz="0" w:space="0" w:color="auto"/>
                            <w:right w:val="none" w:sz="0" w:space="0" w:color="auto"/>
                          </w:divBdr>
                          <w:divsChild>
                            <w:div w:id="928123233">
                              <w:marLeft w:val="0"/>
                              <w:marRight w:val="0"/>
                              <w:marTop w:val="0"/>
                              <w:marBottom w:val="0"/>
                              <w:divBdr>
                                <w:top w:val="none" w:sz="0" w:space="0" w:color="auto"/>
                                <w:left w:val="none" w:sz="0" w:space="0" w:color="auto"/>
                                <w:bottom w:val="none" w:sz="0" w:space="0" w:color="auto"/>
                                <w:right w:val="none" w:sz="0" w:space="0" w:color="auto"/>
                              </w:divBdr>
                              <w:divsChild>
                                <w:div w:id="107970183">
                                  <w:marLeft w:val="0"/>
                                  <w:marRight w:val="0"/>
                                  <w:marTop w:val="0"/>
                                  <w:marBottom w:val="0"/>
                                  <w:divBdr>
                                    <w:top w:val="none" w:sz="0" w:space="0" w:color="auto"/>
                                    <w:left w:val="none" w:sz="0" w:space="0" w:color="auto"/>
                                    <w:bottom w:val="none" w:sz="0" w:space="0" w:color="auto"/>
                                    <w:right w:val="none" w:sz="0" w:space="0" w:color="auto"/>
                                  </w:divBdr>
                                  <w:divsChild>
                                    <w:div w:id="1725984312">
                                      <w:marLeft w:val="0"/>
                                      <w:marRight w:val="0"/>
                                      <w:marTop w:val="0"/>
                                      <w:marBottom w:val="0"/>
                                      <w:divBdr>
                                        <w:top w:val="none" w:sz="0" w:space="0" w:color="auto"/>
                                        <w:left w:val="none" w:sz="0" w:space="0" w:color="auto"/>
                                        <w:bottom w:val="none" w:sz="0" w:space="0" w:color="auto"/>
                                        <w:right w:val="none" w:sz="0" w:space="0" w:color="auto"/>
                                      </w:divBdr>
                                      <w:divsChild>
                                        <w:div w:id="757946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10502140">
          <w:marLeft w:val="0"/>
          <w:marRight w:val="0"/>
          <w:marTop w:val="0"/>
          <w:marBottom w:val="0"/>
          <w:divBdr>
            <w:top w:val="none" w:sz="0" w:space="0" w:color="auto"/>
            <w:left w:val="none" w:sz="0" w:space="0" w:color="auto"/>
            <w:bottom w:val="none" w:sz="0" w:space="0" w:color="auto"/>
            <w:right w:val="none" w:sz="0" w:space="0" w:color="auto"/>
          </w:divBdr>
          <w:divsChild>
            <w:div w:id="1129931768">
              <w:marLeft w:val="0"/>
              <w:marRight w:val="0"/>
              <w:marTop w:val="0"/>
              <w:marBottom w:val="0"/>
              <w:divBdr>
                <w:top w:val="none" w:sz="0" w:space="0" w:color="auto"/>
                <w:left w:val="none" w:sz="0" w:space="0" w:color="auto"/>
                <w:bottom w:val="none" w:sz="0" w:space="0" w:color="auto"/>
                <w:right w:val="none" w:sz="0" w:space="0" w:color="auto"/>
              </w:divBdr>
              <w:divsChild>
                <w:div w:id="1277908280">
                  <w:marLeft w:val="0"/>
                  <w:marRight w:val="0"/>
                  <w:marTop w:val="0"/>
                  <w:marBottom w:val="0"/>
                  <w:divBdr>
                    <w:top w:val="none" w:sz="0" w:space="0" w:color="auto"/>
                    <w:left w:val="none" w:sz="0" w:space="0" w:color="auto"/>
                    <w:bottom w:val="none" w:sz="0" w:space="0" w:color="auto"/>
                    <w:right w:val="none" w:sz="0" w:space="0" w:color="auto"/>
                  </w:divBdr>
                  <w:divsChild>
                    <w:div w:id="2118717386">
                      <w:marLeft w:val="0"/>
                      <w:marRight w:val="0"/>
                      <w:marTop w:val="0"/>
                      <w:marBottom w:val="0"/>
                      <w:divBdr>
                        <w:top w:val="none" w:sz="0" w:space="0" w:color="auto"/>
                        <w:left w:val="none" w:sz="0" w:space="0" w:color="auto"/>
                        <w:bottom w:val="none" w:sz="0" w:space="0" w:color="auto"/>
                        <w:right w:val="none" w:sz="0" w:space="0" w:color="auto"/>
                      </w:divBdr>
                      <w:divsChild>
                        <w:div w:id="1739745881">
                          <w:marLeft w:val="0"/>
                          <w:marRight w:val="0"/>
                          <w:marTop w:val="0"/>
                          <w:marBottom w:val="0"/>
                          <w:divBdr>
                            <w:top w:val="none" w:sz="0" w:space="0" w:color="auto"/>
                            <w:left w:val="none" w:sz="0" w:space="0" w:color="auto"/>
                            <w:bottom w:val="none" w:sz="0" w:space="0" w:color="auto"/>
                            <w:right w:val="none" w:sz="0" w:space="0" w:color="auto"/>
                          </w:divBdr>
                          <w:divsChild>
                            <w:div w:id="1278027918">
                              <w:marLeft w:val="0"/>
                              <w:marRight w:val="0"/>
                              <w:marTop w:val="0"/>
                              <w:marBottom w:val="0"/>
                              <w:divBdr>
                                <w:top w:val="none" w:sz="0" w:space="0" w:color="auto"/>
                                <w:left w:val="none" w:sz="0" w:space="0" w:color="auto"/>
                                <w:bottom w:val="none" w:sz="0" w:space="0" w:color="auto"/>
                                <w:right w:val="none" w:sz="0" w:space="0" w:color="auto"/>
                              </w:divBdr>
                              <w:divsChild>
                                <w:div w:id="648675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6659257">
                  <w:marLeft w:val="0"/>
                  <w:marRight w:val="0"/>
                  <w:marTop w:val="0"/>
                  <w:marBottom w:val="0"/>
                  <w:divBdr>
                    <w:top w:val="none" w:sz="0" w:space="0" w:color="auto"/>
                    <w:left w:val="none" w:sz="0" w:space="0" w:color="auto"/>
                    <w:bottom w:val="none" w:sz="0" w:space="0" w:color="auto"/>
                    <w:right w:val="none" w:sz="0" w:space="0" w:color="auto"/>
                  </w:divBdr>
                  <w:divsChild>
                    <w:div w:id="2047442333">
                      <w:marLeft w:val="0"/>
                      <w:marRight w:val="0"/>
                      <w:marTop w:val="0"/>
                      <w:marBottom w:val="0"/>
                      <w:divBdr>
                        <w:top w:val="none" w:sz="0" w:space="0" w:color="auto"/>
                        <w:left w:val="none" w:sz="0" w:space="0" w:color="auto"/>
                        <w:bottom w:val="none" w:sz="0" w:space="0" w:color="auto"/>
                        <w:right w:val="none" w:sz="0" w:space="0" w:color="auto"/>
                      </w:divBdr>
                      <w:divsChild>
                        <w:div w:id="2030451399">
                          <w:marLeft w:val="0"/>
                          <w:marRight w:val="0"/>
                          <w:marTop w:val="0"/>
                          <w:marBottom w:val="0"/>
                          <w:divBdr>
                            <w:top w:val="none" w:sz="0" w:space="0" w:color="auto"/>
                            <w:left w:val="none" w:sz="0" w:space="0" w:color="auto"/>
                            <w:bottom w:val="none" w:sz="0" w:space="0" w:color="auto"/>
                            <w:right w:val="none" w:sz="0" w:space="0" w:color="auto"/>
                          </w:divBdr>
                          <w:divsChild>
                            <w:div w:id="1789857756">
                              <w:marLeft w:val="0"/>
                              <w:marRight w:val="0"/>
                              <w:marTop w:val="0"/>
                              <w:marBottom w:val="0"/>
                              <w:divBdr>
                                <w:top w:val="none" w:sz="0" w:space="0" w:color="auto"/>
                                <w:left w:val="none" w:sz="0" w:space="0" w:color="auto"/>
                                <w:bottom w:val="none" w:sz="0" w:space="0" w:color="auto"/>
                                <w:right w:val="none" w:sz="0" w:space="0" w:color="auto"/>
                              </w:divBdr>
                              <w:divsChild>
                                <w:div w:id="951589222">
                                  <w:marLeft w:val="0"/>
                                  <w:marRight w:val="0"/>
                                  <w:marTop w:val="0"/>
                                  <w:marBottom w:val="0"/>
                                  <w:divBdr>
                                    <w:top w:val="none" w:sz="0" w:space="0" w:color="auto"/>
                                    <w:left w:val="none" w:sz="0" w:space="0" w:color="auto"/>
                                    <w:bottom w:val="none" w:sz="0" w:space="0" w:color="auto"/>
                                    <w:right w:val="none" w:sz="0" w:space="0" w:color="auto"/>
                                  </w:divBdr>
                                  <w:divsChild>
                                    <w:div w:id="1591425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350065">
                          <w:marLeft w:val="0"/>
                          <w:marRight w:val="0"/>
                          <w:marTop w:val="0"/>
                          <w:marBottom w:val="0"/>
                          <w:divBdr>
                            <w:top w:val="none" w:sz="0" w:space="0" w:color="auto"/>
                            <w:left w:val="none" w:sz="0" w:space="0" w:color="auto"/>
                            <w:bottom w:val="none" w:sz="0" w:space="0" w:color="auto"/>
                            <w:right w:val="none" w:sz="0" w:space="0" w:color="auto"/>
                          </w:divBdr>
                          <w:divsChild>
                            <w:div w:id="1013537450">
                              <w:marLeft w:val="0"/>
                              <w:marRight w:val="0"/>
                              <w:marTop w:val="0"/>
                              <w:marBottom w:val="0"/>
                              <w:divBdr>
                                <w:top w:val="none" w:sz="0" w:space="0" w:color="auto"/>
                                <w:left w:val="none" w:sz="0" w:space="0" w:color="auto"/>
                                <w:bottom w:val="none" w:sz="0" w:space="0" w:color="auto"/>
                                <w:right w:val="none" w:sz="0" w:space="0" w:color="auto"/>
                              </w:divBdr>
                              <w:divsChild>
                                <w:div w:id="81487851">
                                  <w:marLeft w:val="0"/>
                                  <w:marRight w:val="0"/>
                                  <w:marTop w:val="0"/>
                                  <w:marBottom w:val="0"/>
                                  <w:divBdr>
                                    <w:top w:val="none" w:sz="0" w:space="0" w:color="auto"/>
                                    <w:left w:val="none" w:sz="0" w:space="0" w:color="auto"/>
                                    <w:bottom w:val="none" w:sz="0" w:space="0" w:color="auto"/>
                                    <w:right w:val="none" w:sz="0" w:space="0" w:color="auto"/>
                                  </w:divBdr>
                                  <w:divsChild>
                                    <w:div w:id="119879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48087595">
          <w:marLeft w:val="0"/>
          <w:marRight w:val="0"/>
          <w:marTop w:val="0"/>
          <w:marBottom w:val="0"/>
          <w:divBdr>
            <w:top w:val="none" w:sz="0" w:space="0" w:color="auto"/>
            <w:left w:val="none" w:sz="0" w:space="0" w:color="auto"/>
            <w:bottom w:val="none" w:sz="0" w:space="0" w:color="auto"/>
            <w:right w:val="none" w:sz="0" w:space="0" w:color="auto"/>
          </w:divBdr>
          <w:divsChild>
            <w:div w:id="1627931683">
              <w:marLeft w:val="0"/>
              <w:marRight w:val="0"/>
              <w:marTop w:val="0"/>
              <w:marBottom w:val="0"/>
              <w:divBdr>
                <w:top w:val="none" w:sz="0" w:space="0" w:color="auto"/>
                <w:left w:val="none" w:sz="0" w:space="0" w:color="auto"/>
                <w:bottom w:val="none" w:sz="0" w:space="0" w:color="auto"/>
                <w:right w:val="none" w:sz="0" w:space="0" w:color="auto"/>
              </w:divBdr>
              <w:divsChild>
                <w:div w:id="1683892676">
                  <w:marLeft w:val="0"/>
                  <w:marRight w:val="0"/>
                  <w:marTop w:val="0"/>
                  <w:marBottom w:val="0"/>
                  <w:divBdr>
                    <w:top w:val="none" w:sz="0" w:space="0" w:color="auto"/>
                    <w:left w:val="none" w:sz="0" w:space="0" w:color="auto"/>
                    <w:bottom w:val="none" w:sz="0" w:space="0" w:color="auto"/>
                    <w:right w:val="none" w:sz="0" w:space="0" w:color="auto"/>
                  </w:divBdr>
                  <w:divsChild>
                    <w:div w:id="894581933">
                      <w:marLeft w:val="0"/>
                      <w:marRight w:val="0"/>
                      <w:marTop w:val="0"/>
                      <w:marBottom w:val="0"/>
                      <w:divBdr>
                        <w:top w:val="none" w:sz="0" w:space="0" w:color="auto"/>
                        <w:left w:val="none" w:sz="0" w:space="0" w:color="auto"/>
                        <w:bottom w:val="none" w:sz="0" w:space="0" w:color="auto"/>
                        <w:right w:val="none" w:sz="0" w:space="0" w:color="auto"/>
                      </w:divBdr>
                      <w:divsChild>
                        <w:div w:id="158886974">
                          <w:marLeft w:val="0"/>
                          <w:marRight w:val="0"/>
                          <w:marTop w:val="0"/>
                          <w:marBottom w:val="0"/>
                          <w:divBdr>
                            <w:top w:val="none" w:sz="0" w:space="0" w:color="auto"/>
                            <w:left w:val="none" w:sz="0" w:space="0" w:color="auto"/>
                            <w:bottom w:val="none" w:sz="0" w:space="0" w:color="auto"/>
                            <w:right w:val="none" w:sz="0" w:space="0" w:color="auto"/>
                          </w:divBdr>
                          <w:divsChild>
                            <w:div w:id="770972410">
                              <w:marLeft w:val="0"/>
                              <w:marRight w:val="0"/>
                              <w:marTop w:val="0"/>
                              <w:marBottom w:val="0"/>
                              <w:divBdr>
                                <w:top w:val="none" w:sz="0" w:space="0" w:color="auto"/>
                                <w:left w:val="none" w:sz="0" w:space="0" w:color="auto"/>
                                <w:bottom w:val="none" w:sz="0" w:space="0" w:color="auto"/>
                                <w:right w:val="none" w:sz="0" w:space="0" w:color="auto"/>
                              </w:divBdr>
                              <w:divsChild>
                                <w:div w:id="1138495994">
                                  <w:marLeft w:val="0"/>
                                  <w:marRight w:val="0"/>
                                  <w:marTop w:val="0"/>
                                  <w:marBottom w:val="0"/>
                                  <w:divBdr>
                                    <w:top w:val="none" w:sz="0" w:space="0" w:color="auto"/>
                                    <w:left w:val="none" w:sz="0" w:space="0" w:color="auto"/>
                                    <w:bottom w:val="none" w:sz="0" w:space="0" w:color="auto"/>
                                    <w:right w:val="none" w:sz="0" w:space="0" w:color="auto"/>
                                  </w:divBdr>
                                  <w:divsChild>
                                    <w:div w:id="1858733799">
                                      <w:marLeft w:val="0"/>
                                      <w:marRight w:val="0"/>
                                      <w:marTop w:val="0"/>
                                      <w:marBottom w:val="0"/>
                                      <w:divBdr>
                                        <w:top w:val="none" w:sz="0" w:space="0" w:color="auto"/>
                                        <w:left w:val="none" w:sz="0" w:space="0" w:color="auto"/>
                                        <w:bottom w:val="none" w:sz="0" w:space="0" w:color="auto"/>
                                        <w:right w:val="none" w:sz="0" w:space="0" w:color="auto"/>
                                      </w:divBdr>
                                      <w:divsChild>
                                        <w:div w:id="1570723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6639031">
          <w:marLeft w:val="0"/>
          <w:marRight w:val="0"/>
          <w:marTop w:val="0"/>
          <w:marBottom w:val="0"/>
          <w:divBdr>
            <w:top w:val="none" w:sz="0" w:space="0" w:color="auto"/>
            <w:left w:val="none" w:sz="0" w:space="0" w:color="auto"/>
            <w:bottom w:val="none" w:sz="0" w:space="0" w:color="auto"/>
            <w:right w:val="none" w:sz="0" w:space="0" w:color="auto"/>
          </w:divBdr>
          <w:divsChild>
            <w:div w:id="244263611">
              <w:marLeft w:val="0"/>
              <w:marRight w:val="0"/>
              <w:marTop w:val="0"/>
              <w:marBottom w:val="0"/>
              <w:divBdr>
                <w:top w:val="none" w:sz="0" w:space="0" w:color="auto"/>
                <w:left w:val="none" w:sz="0" w:space="0" w:color="auto"/>
                <w:bottom w:val="none" w:sz="0" w:space="0" w:color="auto"/>
                <w:right w:val="none" w:sz="0" w:space="0" w:color="auto"/>
              </w:divBdr>
              <w:divsChild>
                <w:div w:id="1423526381">
                  <w:marLeft w:val="0"/>
                  <w:marRight w:val="0"/>
                  <w:marTop w:val="0"/>
                  <w:marBottom w:val="0"/>
                  <w:divBdr>
                    <w:top w:val="none" w:sz="0" w:space="0" w:color="auto"/>
                    <w:left w:val="none" w:sz="0" w:space="0" w:color="auto"/>
                    <w:bottom w:val="none" w:sz="0" w:space="0" w:color="auto"/>
                    <w:right w:val="none" w:sz="0" w:space="0" w:color="auto"/>
                  </w:divBdr>
                  <w:divsChild>
                    <w:div w:id="1280330826">
                      <w:marLeft w:val="0"/>
                      <w:marRight w:val="0"/>
                      <w:marTop w:val="0"/>
                      <w:marBottom w:val="0"/>
                      <w:divBdr>
                        <w:top w:val="none" w:sz="0" w:space="0" w:color="auto"/>
                        <w:left w:val="none" w:sz="0" w:space="0" w:color="auto"/>
                        <w:bottom w:val="none" w:sz="0" w:space="0" w:color="auto"/>
                        <w:right w:val="none" w:sz="0" w:space="0" w:color="auto"/>
                      </w:divBdr>
                      <w:divsChild>
                        <w:div w:id="1341083268">
                          <w:marLeft w:val="0"/>
                          <w:marRight w:val="0"/>
                          <w:marTop w:val="0"/>
                          <w:marBottom w:val="0"/>
                          <w:divBdr>
                            <w:top w:val="none" w:sz="0" w:space="0" w:color="auto"/>
                            <w:left w:val="none" w:sz="0" w:space="0" w:color="auto"/>
                            <w:bottom w:val="none" w:sz="0" w:space="0" w:color="auto"/>
                            <w:right w:val="none" w:sz="0" w:space="0" w:color="auto"/>
                          </w:divBdr>
                          <w:divsChild>
                            <w:div w:id="1634098418">
                              <w:marLeft w:val="0"/>
                              <w:marRight w:val="0"/>
                              <w:marTop w:val="0"/>
                              <w:marBottom w:val="0"/>
                              <w:divBdr>
                                <w:top w:val="none" w:sz="0" w:space="0" w:color="auto"/>
                                <w:left w:val="none" w:sz="0" w:space="0" w:color="auto"/>
                                <w:bottom w:val="none" w:sz="0" w:space="0" w:color="auto"/>
                                <w:right w:val="none" w:sz="0" w:space="0" w:color="auto"/>
                              </w:divBdr>
                              <w:divsChild>
                                <w:div w:id="1816288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4818302">
                  <w:marLeft w:val="0"/>
                  <w:marRight w:val="0"/>
                  <w:marTop w:val="0"/>
                  <w:marBottom w:val="0"/>
                  <w:divBdr>
                    <w:top w:val="none" w:sz="0" w:space="0" w:color="auto"/>
                    <w:left w:val="none" w:sz="0" w:space="0" w:color="auto"/>
                    <w:bottom w:val="none" w:sz="0" w:space="0" w:color="auto"/>
                    <w:right w:val="none" w:sz="0" w:space="0" w:color="auto"/>
                  </w:divBdr>
                  <w:divsChild>
                    <w:div w:id="602765470">
                      <w:marLeft w:val="0"/>
                      <w:marRight w:val="0"/>
                      <w:marTop w:val="0"/>
                      <w:marBottom w:val="0"/>
                      <w:divBdr>
                        <w:top w:val="none" w:sz="0" w:space="0" w:color="auto"/>
                        <w:left w:val="none" w:sz="0" w:space="0" w:color="auto"/>
                        <w:bottom w:val="none" w:sz="0" w:space="0" w:color="auto"/>
                        <w:right w:val="none" w:sz="0" w:space="0" w:color="auto"/>
                      </w:divBdr>
                      <w:divsChild>
                        <w:div w:id="2051492204">
                          <w:marLeft w:val="0"/>
                          <w:marRight w:val="0"/>
                          <w:marTop w:val="0"/>
                          <w:marBottom w:val="0"/>
                          <w:divBdr>
                            <w:top w:val="none" w:sz="0" w:space="0" w:color="auto"/>
                            <w:left w:val="none" w:sz="0" w:space="0" w:color="auto"/>
                            <w:bottom w:val="none" w:sz="0" w:space="0" w:color="auto"/>
                            <w:right w:val="none" w:sz="0" w:space="0" w:color="auto"/>
                          </w:divBdr>
                          <w:divsChild>
                            <w:div w:id="1287197340">
                              <w:marLeft w:val="0"/>
                              <w:marRight w:val="0"/>
                              <w:marTop w:val="0"/>
                              <w:marBottom w:val="0"/>
                              <w:divBdr>
                                <w:top w:val="none" w:sz="0" w:space="0" w:color="auto"/>
                                <w:left w:val="none" w:sz="0" w:space="0" w:color="auto"/>
                                <w:bottom w:val="none" w:sz="0" w:space="0" w:color="auto"/>
                                <w:right w:val="none" w:sz="0" w:space="0" w:color="auto"/>
                              </w:divBdr>
                              <w:divsChild>
                                <w:div w:id="1484547401">
                                  <w:marLeft w:val="0"/>
                                  <w:marRight w:val="0"/>
                                  <w:marTop w:val="0"/>
                                  <w:marBottom w:val="0"/>
                                  <w:divBdr>
                                    <w:top w:val="none" w:sz="0" w:space="0" w:color="auto"/>
                                    <w:left w:val="none" w:sz="0" w:space="0" w:color="auto"/>
                                    <w:bottom w:val="none" w:sz="0" w:space="0" w:color="auto"/>
                                    <w:right w:val="none" w:sz="0" w:space="0" w:color="auto"/>
                                  </w:divBdr>
                                  <w:divsChild>
                                    <w:div w:id="535391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4398978">
                          <w:marLeft w:val="0"/>
                          <w:marRight w:val="0"/>
                          <w:marTop w:val="0"/>
                          <w:marBottom w:val="0"/>
                          <w:divBdr>
                            <w:top w:val="none" w:sz="0" w:space="0" w:color="auto"/>
                            <w:left w:val="none" w:sz="0" w:space="0" w:color="auto"/>
                            <w:bottom w:val="none" w:sz="0" w:space="0" w:color="auto"/>
                            <w:right w:val="none" w:sz="0" w:space="0" w:color="auto"/>
                          </w:divBdr>
                          <w:divsChild>
                            <w:div w:id="2065130501">
                              <w:marLeft w:val="0"/>
                              <w:marRight w:val="0"/>
                              <w:marTop w:val="0"/>
                              <w:marBottom w:val="0"/>
                              <w:divBdr>
                                <w:top w:val="none" w:sz="0" w:space="0" w:color="auto"/>
                                <w:left w:val="none" w:sz="0" w:space="0" w:color="auto"/>
                                <w:bottom w:val="none" w:sz="0" w:space="0" w:color="auto"/>
                                <w:right w:val="none" w:sz="0" w:space="0" w:color="auto"/>
                              </w:divBdr>
                              <w:divsChild>
                                <w:div w:id="691761700">
                                  <w:marLeft w:val="0"/>
                                  <w:marRight w:val="0"/>
                                  <w:marTop w:val="0"/>
                                  <w:marBottom w:val="0"/>
                                  <w:divBdr>
                                    <w:top w:val="none" w:sz="0" w:space="0" w:color="auto"/>
                                    <w:left w:val="none" w:sz="0" w:space="0" w:color="auto"/>
                                    <w:bottom w:val="none" w:sz="0" w:space="0" w:color="auto"/>
                                    <w:right w:val="none" w:sz="0" w:space="0" w:color="auto"/>
                                  </w:divBdr>
                                  <w:divsChild>
                                    <w:div w:id="1078291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79963391">
          <w:marLeft w:val="0"/>
          <w:marRight w:val="0"/>
          <w:marTop w:val="0"/>
          <w:marBottom w:val="0"/>
          <w:divBdr>
            <w:top w:val="none" w:sz="0" w:space="0" w:color="auto"/>
            <w:left w:val="none" w:sz="0" w:space="0" w:color="auto"/>
            <w:bottom w:val="none" w:sz="0" w:space="0" w:color="auto"/>
            <w:right w:val="none" w:sz="0" w:space="0" w:color="auto"/>
          </w:divBdr>
          <w:divsChild>
            <w:div w:id="1287277294">
              <w:marLeft w:val="0"/>
              <w:marRight w:val="0"/>
              <w:marTop w:val="0"/>
              <w:marBottom w:val="0"/>
              <w:divBdr>
                <w:top w:val="none" w:sz="0" w:space="0" w:color="auto"/>
                <w:left w:val="none" w:sz="0" w:space="0" w:color="auto"/>
                <w:bottom w:val="none" w:sz="0" w:space="0" w:color="auto"/>
                <w:right w:val="none" w:sz="0" w:space="0" w:color="auto"/>
              </w:divBdr>
              <w:divsChild>
                <w:div w:id="367877412">
                  <w:marLeft w:val="0"/>
                  <w:marRight w:val="0"/>
                  <w:marTop w:val="0"/>
                  <w:marBottom w:val="0"/>
                  <w:divBdr>
                    <w:top w:val="none" w:sz="0" w:space="0" w:color="auto"/>
                    <w:left w:val="none" w:sz="0" w:space="0" w:color="auto"/>
                    <w:bottom w:val="none" w:sz="0" w:space="0" w:color="auto"/>
                    <w:right w:val="none" w:sz="0" w:space="0" w:color="auto"/>
                  </w:divBdr>
                  <w:divsChild>
                    <w:div w:id="525563342">
                      <w:marLeft w:val="0"/>
                      <w:marRight w:val="0"/>
                      <w:marTop w:val="0"/>
                      <w:marBottom w:val="0"/>
                      <w:divBdr>
                        <w:top w:val="none" w:sz="0" w:space="0" w:color="auto"/>
                        <w:left w:val="none" w:sz="0" w:space="0" w:color="auto"/>
                        <w:bottom w:val="none" w:sz="0" w:space="0" w:color="auto"/>
                        <w:right w:val="none" w:sz="0" w:space="0" w:color="auto"/>
                      </w:divBdr>
                      <w:divsChild>
                        <w:div w:id="1507402972">
                          <w:marLeft w:val="0"/>
                          <w:marRight w:val="0"/>
                          <w:marTop w:val="0"/>
                          <w:marBottom w:val="0"/>
                          <w:divBdr>
                            <w:top w:val="none" w:sz="0" w:space="0" w:color="auto"/>
                            <w:left w:val="none" w:sz="0" w:space="0" w:color="auto"/>
                            <w:bottom w:val="none" w:sz="0" w:space="0" w:color="auto"/>
                            <w:right w:val="none" w:sz="0" w:space="0" w:color="auto"/>
                          </w:divBdr>
                          <w:divsChild>
                            <w:div w:id="49691351">
                              <w:marLeft w:val="0"/>
                              <w:marRight w:val="0"/>
                              <w:marTop w:val="0"/>
                              <w:marBottom w:val="0"/>
                              <w:divBdr>
                                <w:top w:val="none" w:sz="0" w:space="0" w:color="auto"/>
                                <w:left w:val="none" w:sz="0" w:space="0" w:color="auto"/>
                                <w:bottom w:val="none" w:sz="0" w:space="0" w:color="auto"/>
                                <w:right w:val="none" w:sz="0" w:space="0" w:color="auto"/>
                              </w:divBdr>
                              <w:divsChild>
                                <w:div w:id="1946300833">
                                  <w:marLeft w:val="0"/>
                                  <w:marRight w:val="0"/>
                                  <w:marTop w:val="0"/>
                                  <w:marBottom w:val="0"/>
                                  <w:divBdr>
                                    <w:top w:val="none" w:sz="0" w:space="0" w:color="auto"/>
                                    <w:left w:val="none" w:sz="0" w:space="0" w:color="auto"/>
                                    <w:bottom w:val="none" w:sz="0" w:space="0" w:color="auto"/>
                                    <w:right w:val="none" w:sz="0" w:space="0" w:color="auto"/>
                                  </w:divBdr>
                                  <w:divsChild>
                                    <w:div w:id="485123369">
                                      <w:marLeft w:val="0"/>
                                      <w:marRight w:val="0"/>
                                      <w:marTop w:val="0"/>
                                      <w:marBottom w:val="0"/>
                                      <w:divBdr>
                                        <w:top w:val="none" w:sz="0" w:space="0" w:color="auto"/>
                                        <w:left w:val="none" w:sz="0" w:space="0" w:color="auto"/>
                                        <w:bottom w:val="none" w:sz="0" w:space="0" w:color="auto"/>
                                        <w:right w:val="none" w:sz="0" w:space="0" w:color="auto"/>
                                      </w:divBdr>
                                      <w:divsChild>
                                        <w:div w:id="1104424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11727232">
          <w:marLeft w:val="0"/>
          <w:marRight w:val="0"/>
          <w:marTop w:val="0"/>
          <w:marBottom w:val="0"/>
          <w:divBdr>
            <w:top w:val="none" w:sz="0" w:space="0" w:color="auto"/>
            <w:left w:val="none" w:sz="0" w:space="0" w:color="auto"/>
            <w:bottom w:val="none" w:sz="0" w:space="0" w:color="auto"/>
            <w:right w:val="none" w:sz="0" w:space="0" w:color="auto"/>
          </w:divBdr>
          <w:divsChild>
            <w:div w:id="719020323">
              <w:marLeft w:val="0"/>
              <w:marRight w:val="0"/>
              <w:marTop w:val="0"/>
              <w:marBottom w:val="0"/>
              <w:divBdr>
                <w:top w:val="none" w:sz="0" w:space="0" w:color="auto"/>
                <w:left w:val="none" w:sz="0" w:space="0" w:color="auto"/>
                <w:bottom w:val="none" w:sz="0" w:space="0" w:color="auto"/>
                <w:right w:val="none" w:sz="0" w:space="0" w:color="auto"/>
              </w:divBdr>
              <w:divsChild>
                <w:div w:id="1950820837">
                  <w:marLeft w:val="0"/>
                  <w:marRight w:val="0"/>
                  <w:marTop w:val="0"/>
                  <w:marBottom w:val="0"/>
                  <w:divBdr>
                    <w:top w:val="none" w:sz="0" w:space="0" w:color="auto"/>
                    <w:left w:val="none" w:sz="0" w:space="0" w:color="auto"/>
                    <w:bottom w:val="none" w:sz="0" w:space="0" w:color="auto"/>
                    <w:right w:val="none" w:sz="0" w:space="0" w:color="auto"/>
                  </w:divBdr>
                  <w:divsChild>
                    <w:div w:id="1305309578">
                      <w:marLeft w:val="0"/>
                      <w:marRight w:val="0"/>
                      <w:marTop w:val="0"/>
                      <w:marBottom w:val="0"/>
                      <w:divBdr>
                        <w:top w:val="none" w:sz="0" w:space="0" w:color="auto"/>
                        <w:left w:val="none" w:sz="0" w:space="0" w:color="auto"/>
                        <w:bottom w:val="none" w:sz="0" w:space="0" w:color="auto"/>
                        <w:right w:val="none" w:sz="0" w:space="0" w:color="auto"/>
                      </w:divBdr>
                      <w:divsChild>
                        <w:div w:id="887839846">
                          <w:marLeft w:val="0"/>
                          <w:marRight w:val="0"/>
                          <w:marTop w:val="0"/>
                          <w:marBottom w:val="0"/>
                          <w:divBdr>
                            <w:top w:val="none" w:sz="0" w:space="0" w:color="auto"/>
                            <w:left w:val="none" w:sz="0" w:space="0" w:color="auto"/>
                            <w:bottom w:val="none" w:sz="0" w:space="0" w:color="auto"/>
                            <w:right w:val="none" w:sz="0" w:space="0" w:color="auto"/>
                          </w:divBdr>
                          <w:divsChild>
                            <w:div w:id="1156535800">
                              <w:marLeft w:val="0"/>
                              <w:marRight w:val="0"/>
                              <w:marTop w:val="0"/>
                              <w:marBottom w:val="0"/>
                              <w:divBdr>
                                <w:top w:val="none" w:sz="0" w:space="0" w:color="auto"/>
                                <w:left w:val="none" w:sz="0" w:space="0" w:color="auto"/>
                                <w:bottom w:val="none" w:sz="0" w:space="0" w:color="auto"/>
                                <w:right w:val="none" w:sz="0" w:space="0" w:color="auto"/>
                              </w:divBdr>
                              <w:divsChild>
                                <w:div w:id="1822768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4828141">
                  <w:marLeft w:val="0"/>
                  <w:marRight w:val="0"/>
                  <w:marTop w:val="0"/>
                  <w:marBottom w:val="0"/>
                  <w:divBdr>
                    <w:top w:val="none" w:sz="0" w:space="0" w:color="auto"/>
                    <w:left w:val="none" w:sz="0" w:space="0" w:color="auto"/>
                    <w:bottom w:val="none" w:sz="0" w:space="0" w:color="auto"/>
                    <w:right w:val="none" w:sz="0" w:space="0" w:color="auto"/>
                  </w:divBdr>
                  <w:divsChild>
                    <w:div w:id="1372923062">
                      <w:marLeft w:val="0"/>
                      <w:marRight w:val="0"/>
                      <w:marTop w:val="0"/>
                      <w:marBottom w:val="0"/>
                      <w:divBdr>
                        <w:top w:val="none" w:sz="0" w:space="0" w:color="auto"/>
                        <w:left w:val="none" w:sz="0" w:space="0" w:color="auto"/>
                        <w:bottom w:val="none" w:sz="0" w:space="0" w:color="auto"/>
                        <w:right w:val="none" w:sz="0" w:space="0" w:color="auto"/>
                      </w:divBdr>
                      <w:divsChild>
                        <w:div w:id="1358265344">
                          <w:marLeft w:val="0"/>
                          <w:marRight w:val="0"/>
                          <w:marTop w:val="0"/>
                          <w:marBottom w:val="0"/>
                          <w:divBdr>
                            <w:top w:val="none" w:sz="0" w:space="0" w:color="auto"/>
                            <w:left w:val="none" w:sz="0" w:space="0" w:color="auto"/>
                            <w:bottom w:val="none" w:sz="0" w:space="0" w:color="auto"/>
                            <w:right w:val="none" w:sz="0" w:space="0" w:color="auto"/>
                          </w:divBdr>
                          <w:divsChild>
                            <w:div w:id="694694447">
                              <w:marLeft w:val="0"/>
                              <w:marRight w:val="0"/>
                              <w:marTop w:val="0"/>
                              <w:marBottom w:val="0"/>
                              <w:divBdr>
                                <w:top w:val="none" w:sz="0" w:space="0" w:color="auto"/>
                                <w:left w:val="none" w:sz="0" w:space="0" w:color="auto"/>
                                <w:bottom w:val="none" w:sz="0" w:space="0" w:color="auto"/>
                                <w:right w:val="none" w:sz="0" w:space="0" w:color="auto"/>
                              </w:divBdr>
                              <w:divsChild>
                                <w:div w:id="1474903819">
                                  <w:marLeft w:val="0"/>
                                  <w:marRight w:val="0"/>
                                  <w:marTop w:val="0"/>
                                  <w:marBottom w:val="0"/>
                                  <w:divBdr>
                                    <w:top w:val="none" w:sz="0" w:space="0" w:color="auto"/>
                                    <w:left w:val="none" w:sz="0" w:space="0" w:color="auto"/>
                                    <w:bottom w:val="none" w:sz="0" w:space="0" w:color="auto"/>
                                    <w:right w:val="none" w:sz="0" w:space="0" w:color="auto"/>
                                  </w:divBdr>
                                  <w:divsChild>
                                    <w:div w:id="1104689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2862024">
                          <w:marLeft w:val="0"/>
                          <w:marRight w:val="0"/>
                          <w:marTop w:val="0"/>
                          <w:marBottom w:val="0"/>
                          <w:divBdr>
                            <w:top w:val="none" w:sz="0" w:space="0" w:color="auto"/>
                            <w:left w:val="none" w:sz="0" w:space="0" w:color="auto"/>
                            <w:bottom w:val="none" w:sz="0" w:space="0" w:color="auto"/>
                            <w:right w:val="none" w:sz="0" w:space="0" w:color="auto"/>
                          </w:divBdr>
                          <w:divsChild>
                            <w:div w:id="144929679">
                              <w:marLeft w:val="0"/>
                              <w:marRight w:val="0"/>
                              <w:marTop w:val="0"/>
                              <w:marBottom w:val="0"/>
                              <w:divBdr>
                                <w:top w:val="none" w:sz="0" w:space="0" w:color="auto"/>
                                <w:left w:val="none" w:sz="0" w:space="0" w:color="auto"/>
                                <w:bottom w:val="none" w:sz="0" w:space="0" w:color="auto"/>
                                <w:right w:val="none" w:sz="0" w:space="0" w:color="auto"/>
                              </w:divBdr>
                              <w:divsChild>
                                <w:div w:id="128669432">
                                  <w:marLeft w:val="0"/>
                                  <w:marRight w:val="0"/>
                                  <w:marTop w:val="0"/>
                                  <w:marBottom w:val="0"/>
                                  <w:divBdr>
                                    <w:top w:val="none" w:sz="0" w:space="0" w:color="auto"/>
                                    <w:left w:val="none" w:sz="0" w:space="0" w:color="auto"/>
                                    <w:bottom w:val="none" w:sz="0" w:space="0" w:color="auto"/>
                                    <w:right w:val="none" w:sz="0" w:space="0" w:color="auto"/>
                                  </w:divBdr>
                                  <w:divsChild>
                                    <w:div w:id="853692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67918197">
          <w:marLeft w:val="0"/>
          <w:marRight w:val="0"/>
          <w:marTop w:val="0"/>
          <w:marBottom w:val="0"/>
          <w:divBdr>
            <w:top w:val="none" w:sz="0" w:space="0" w:color="auto"/>
            <w:left w:val="none" w:sz="0" w:space="0" w:color="auto"/>
            <w:bottom w:val="none" w:sz="0" w:space="0" w:color="auto"/>
            <w:right w:val="none" w:sz="0" w:space="0" w:color="auto"/>
          </w:divBdr>
          <w:divsChild>
            <w:div w:id="735779467">
              <w:marLeft w:val="0"/>
              <w:marRight w:val="0"/>
              <w:marTop w:val="0"/>
              <w:marBottom w:val="0"/>
              <w:divBdr>
                <w:top w:val="none" w:sz="0" w:space="0" w:color="auto"/>
                <w:left w:val="none" w:sz="0" w:space="0" w:color="auto"/>
                <w:bottom w:val="none" w:sz="0" w:space="0" w:color="auto"/>
                <w:right w:val="none" w:sz="0" w:space="0" w:color="auto"/>
              </w:divBdr>
              <w:divsChild>
                <w:div w:id="774207521">
                  <w:marLeft w:val="0"/>
                  <w:marRight w:val="0"/>
                  <w:marTop w:val="0"/>
                  <w:marBottom w:val="0"/>
                  <w:divBdr>
                    <w:top w:val="none" w:sz="0" w:space="0" w:color="auto"/>
                    <w:left w:val="none" w:sz="0" w:space="0" w:color="auto"/>
                    <w:bottom w:val="none" w:sz="0" w:space="0" w:color="auto"/>
                    <w:right w:val="none" w:sz="0" w:space="0" w:color="auto"/>
                  </w:divBdr>
                  <w:divsChild>
                    <w:div w:id="1135100640">
                      <w:marLeft w:val="0"/>
                      <w:marRight w:val="0"/>
                      <w:marTop w:val="0"/>
                      <w:marBottom w:val="0"/>
                      <w:divBdr>
                        <w:top w:val="none" w:sz="0" w:space="0" w:color="auto"/>
                        <w:left w:val="none" w:sz="0" w:space="0" w:color="auto"/>
                        <w:bottom w:val="none" w:sz="0" w:space="0" w:color="auto"/>
                        <w:right w:val="none" w:sz="0" w:space="0" w:color="auto"/>
                      </w:divBdr>
                      <w:divsChild>
                        <w:div w:id="378869386">
                          <w:marLeft w:val="0"/>
                          <w:marRight w:val="0"/>
                          <w:marTop w:val="0"/>
                          <w:marBottom w:val="0"/>
                          <w:divBdr>
                            <w:top w:val="none" w:sz="0" w:space="0" w:color="auto"/>
                            <w:left w:val="none" w:sz="0" w:space="0" w:color="auto"/>
                            <w:bottom w:val="none" w:sz="0" w:space="0" w:color="auto"/>
                            <w:right w:val="none" w:sz="0" w:space="0" w:color="auto"/>
                          </w:divBdr>
                          <w:divsChild>
                            <w:div w:id="212813512">
                              <w:marLeft w:val="0"/>
                              <w:marRight w:val="0"/>
                              <w:marTop w:val="0"/>
                              <w:marBottom w:val="0"/>
                              <w:divBdr>
                                <w:top w:val="none" w:sz="0" w:space="0" w:color="auto"/>
                                <w:left w:val="none" w:sz="0" w:space="0" w:color="auto"/>
                                <w:bottom w:val="none" w:sz="0" w:space="0" w:color="auto"/>
                                <w:right w:val="none" w:sz="0" w:space="0" w:color="auto"/>
                              </w:divBdr>
                              <w:divsChild>
                                <w:div w:id="845099038">
                                  <w:marLeft w:val="0"/>
                                  <w:marRight w:val="0"/>
                                  <w:marTop w:val="0"/>
                                  <w:marBottom w:val="0"/>
                                  <w:divBdr>
                                    <w:top w:val="none" w:sz="0" w:space="0" w:color="auto"/>
                                    <w:left w:val="none" w:sz="0" w:space="0" w:color="auto"/>
                                    <w:bottom w:val="none" w:sz="0" w:space="0" w:color="auto"/>
                                    <w:right w:val="none" w:sz="0" w:space="0" w:color="auto"/>
                                  </w:divBdr>
                                  <w:divsChild>
                                    <w:div w:id="283124903">
                                      <w:marLeft w:val="0"/>
                                      <w:marRight w:val="0"/>
                                      <w:marTop w:val="0"/>
                                      <w:marBottom w:val="0"/>
                                      <w:divBdr>
                                        <w:top w:val="none" w:sz="0" w:space="0" w:color="auto"/>
                                        <w:left w:val="none" w:sz="0" w:space="0" w:color="auto"/>
                                        <w:bottom w:val="none" w:sz="0" w:space="0" w:color="auto"/>
                                        <w:right w:val="none" w:sz="0" w:space="0" w:color="auto"/>
                                      </w:divBdr>
                                      <w:divsChild>
                                        <w:div w:id="457920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55055748">
          <w:marLeft w:val="0"/>
          <w:marRight w:val="0"/>
          <w:marTop w:val="0"/>
          <w:marBottom w:val="0"/>
          <w:divBdr>
            <w:top w:val="none" w:sz="0" w:space="0" w:color="auto"/>
            <w:left w:val="none" w:sz="0" w:space="0" w:color="auto"/>
            <w:bottom w:val="none" w:sz="0" w:space="0" w:color="auto"/>
            <w:right w:val="none" w:sz="0" w:space="0" w:color="auto"/>
          </w:divBdr>
          <w:divsChild>
            <w:div w:id="212548274">
              <w:marLeft w:val="0"/>
              <w:marRight w:val="0"/>
              <w:marTop w:val="0"/>
              <w:marBottom w:val="0"/>
              <w:divBdr>
                <w:top w:val="none" w:sz="0" w:space="0" w:color="auto"/>
                <w:left w:val="none" w:sz="0" w:space="0" w:color="auto"/>
                <w:bottom w:val="none" w:sz="0" w:space="0" w:color="auto"/>
                <w:right w:val="none" w:sz="0" w:space="0" w:color="auto"/>
              </w:divBdr>
              <w:divsChild>
                <w:div w:id="631446732">
                  <w:marLeft w:val="0"/>
                  <w:marRight w:val="0"/>
                  <w:marTop w:val="0"/>
                  <w:marBottom w:val="0"/>
                  <w:divBdr>
                    <w:top w:val="none" w:sz="0" w:space="0" w:color="auto"/>
                    <w:left w:val="none" w:sz="0" w:space="0" w:color="auto"/>
                    <w:bottom w:val="none" w:sz="0" w:space="0" w:color="auto"/>
                    <w:right w:val="none" w:sz="0" w:space="0" w:color="auto"/>
                  </w:divBdr>
                  <w:divsChild>
                    <w:div w:id="1530605602">
                      <w:marLeft w:val="0"/>
                      <w:marRight w:val="0"/>
                      <w:marTop w:val="0"/>
                      <w:marBottom w:val="0"/>
                      <w:divBdr>
                        <w:top w:val="none" w:sz="0" w:space="0" w:color="auto"/>
                        <w:left w:val="none" w:sz="0" w:space="0" w:color="auto"/>
                        <w:bottom w:val="none" w:sz="0" w:space="0" w:color="auto"/>
                        <w:right w:val="none" w:sz="0" w:space="0" w:color="auto"/>
                      </w:divBdr>
                      <w:divsChild>
                        <w:div w:id="1592280048">
                          <w:marLeft w:val="0"/>
                          <w:marRight w:val="0"/>
                          <w:marTop w:val="0"/>
                          <w:marBottom w:val="0"/>
                          <w:divBdr>
                            <w:top w:val="none" w:sz="0" w:space="0" w:color="auto"/>
                            <w:left w:val="none" w:sz="0" w:space="0" w:color="auto"/>
                            <w:bottom w:val="none" w:sz="0" w:space="0" w:color="auto"/>
                            <w:right w:val="none" w:sz="0" w:space="0" w:color="auto"/>
                          </w:divBdr>
                          <w:divsChild>
                            <w:div w:id="17586018">
                              <w:marLeft w:val="0"/>
                              <w:marRight w:val="0"/>
                              <w:marTop w:val="0"/>
                              <w:marBottom w:val="0"/>
                              <w:divBdr>
                                <w:top w:val="none" w:sz="0" w:space="0" w:color="auto"/>
                                <w:left w:val="none" w:sz="0" w:space="0" w:color="auto"/>
                                <w:bottom w:val="none" w:sz="0" w:space="0" w:color="auto"/>
                                <w:right w:val="none" w:sz="0" w:space="0" w:color="auto"/>
                              </w:divBdr>
                              <w:divsChild>
                                <w:div w:id="2121340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362274">
                  <w:marLeft w:val="0"/>
                  <w:marRight w:val="0"/>
                  <w:marTop w:val="0"/>
                  <w:marBottom w:val="0"/>
                  <w:divBdr>
                    <w:top w:val="none" w:sz="0" w:space="0" w:color="auto"/>
                    <w:left w:val="none" w:sz="0" w:space="0" w:color="auto"/>
                    <w:bottom w:val="none" w:sz="0" w:space="0" w:color="auto"/>
                    <w:right w:val="none" w:sz="0" w:space="0" w:color="auto"/>
                  </w:divBdr>
                  <w:divsChild>
                    <w:div w:id="522087195">
                      <w:marLeft w:val="0"/>
                      <w:marRight w:val="0"/>
                      <w:marTop w:val="0"/>
                      <w:marBottom w:val="0"/>
                      <w:divBdr>
                        <w:top w:val="none" w:sz="0" w:space="0" w:color="auto"/>
                        <w:left w:val="none" w:sz="0" w:space="0" w:color="auto"/>
                        <w:bottom w:val="none" w:sz="0" w:space="0" w:color="auto"/>
                        <w:right w:val="none" w:sz="0" w:space="0" w:color="auto"/>
                      </w:divBdr>
                      <w:divsChild>
                        <w:div w:id="550577792">
                          <w:marLeft w:val="0"/>
                          <w:marRight w:val="0"/>
                          <w:marTop w:val="0"/>
                          <w:marBottom w:val="0"/>
                          <w:divBdr>
                            <w:top w:val="none" w:sz="0" w:space="0" w:color="auto"/>
                            <w:left w:val="none" w:sz="0" w:space="0" w:color="auto"/>
                            <w:bottom w:val="none" w:sz="0" w:space="0" w:color="auto"/>
                            <w:right w:val="none" w:sz="0" w:space="0" w:color="auto"/>
                          </w:divBdr>
                          <w:divsChild>
                            <w:div w:id="1738436964">
                              <w:marLeft w:val="0"/>
                              <w:marRight w:val="0"/>
                              <w:marTop w:val="0"/>
                              <w:marBottom w:val="0"/>
                              <w:divBdr>
                                <w:top w:val="none" w:sz="0" w:space="0" w:color="auto"/>
                                <w:left w:val="none" w:sz="0" w:space="0" w:color="auto"/>
                                <w:bottom w:val="none" w:sz="0" w:space="0" w:color="auto"/>
                                <w:right w:val="none" w:sz="0" w:space="0" w:color="auto"/>
                              </w:divBdr>
                              <w:divsChild>
                                <w:div w:id="2083484479">
                                  <w:marLeft w:val="0"/>
                                  <w:marRight w:val="0"/>
                                  <w:marTop w:val="0"/>
                                  <w:marBottom w:val="0"/>
                                  <w:divBdr>
                                    <w:top w:val="none" w:sz="0" w:space="0" w:color="auto"/>
                                    <w:left w:val="none" w:sz="0" w:space="0" w:color="auto"/>
                                    <w:bottom w:val="none" w:sz="0" w:space="0" w:color="auto"/>
                                    <w:right w:val="none" w:sz="0" w:space="0" w:color="auto"/>
                                  </w:divBdr>
                                  <w:divsChild>
                                    <w:div w:id="858160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88737485">
      <w:bodyDiv w:val="1"/>
      <w:marLeft w:val="0"/>
      <w:marRight w:val="0"/>
      <w:marTop w:val="0"/>
      <w:marBottom w:val="0"/>
      <w:divBdr>
        <w:top w:val="none" w:sz="0" w:space="0" w:color="auto"/>
        <w:left w:val="none" w:sz="0" w:space="0" w:color="auto"/>
        <w:bottom w:val="none" w:sz="0" w:space="0" w:color="auto"/>
        <w:right w:val="none" w:sz="0" w:space="0" w:color="auto"/>
      </w:divBdr>
    </w:div>
    <w:div w:id="592932382">
      <w:bodyDiv w:val="1"/>
      <w:marLeft w:val="0"/>
      <w:marRight w:val="0"/>
      <w:marTop w:val="0"/>
      <w:marBottom w:val="0"/>
      <w:divBdr>
        <w:top w:val="none" w:sz="0" w:space="0" w:color="auto"/>
        <w:left w:val="none" w:sz="0" w:space="0" w:color="auto"/>
        <w:bottom w:val="none" w:sz="0" w:space="0" w:color="auto"/>
        <w:right w:val="none" w:sz="0" w:space="0" w:color="auto"/>
      </w:divBdr>
    </w:div>
    <w:div w:id="847914154">
      <w:bodyDiv w:val="1"/>
      <w:marLeft w:val="0"/>
      <w:marRight w:val="0"/>
      <w:marTop w:val="0"/>
      <w:marBottom w:val="0"/>
      <w:divBdr>
        <w:top w:val="none" w:sz="0" w:space="0" w:color="auto"/>
        <w:left w:val="none" w:sz="0" w:space="0" w:color="auto"/>
        <w:bottom w:val="none" w:sz="0" w:space="0" w:color="auto"/>
        <w:right w:val="none" w:sz="0" w:space="0" w:color="auto"/>
      </w:divBdr>
      <w:divsChild>
        <w:div w:id="608203260">
          <w:marLeft w:val="0"/>
          <w:marRight w:val="0"/>
          <w:marTop w:val="0"/>
          <w:marBottom w:val="0"/>
          <w:divBdr>
            <w:top w:val="none" w:sz="0" w:space="0" w:color="auto"/>
            <w:left w:val="none" w:sz="0" w:space="0" w:color="auto"/>
            <w:bottom w:val="none" w:sz="0" w:space="0" w:color="auto"/>
            <w:right w:val="none" w:sz="0" w:space="0" w:color="auto"/>
          </w:divBdr>
          <w:divsChild>
            <w:div w:id="883643252">
              <w:marLeft w:val="0"/>
              <w:marRight w:val="0"/>
              <w:marTop w:val="0"/>
              <w:marBottom w:val="0"/>
              <w:divBdr>
                <w:top w:val="none" w:sz="0" w:space="0" w:color="auto"/>
                <w:left w:val="none" w:sz="0" w:space="0" w:color="auto"/>
                <w:bottom w:val="none" w:sz="0" w:space="0" w:color="auto"/>
                <w:right w:val="none" w:sz="0" w:space="0" w:color="auto"/>
              </w:divBdr>
              <w:divsChild>
                <w:div w:id="300504231">
                  <w:marLeft w:val="0"/>
                  <w:marRight w:val="0"/>
                  <w:marTop w:val="0"/>
                  <w:marBottom w:val="0"/>
                  <w:divBdr>
                    <w:top w:val="none" w:sz="0" w:space="0" w:color="auto"/>
                    <w:left w:val="none" w:sz="0" w:space="0" w:color="auto"/>
                    <w:bottom w:val="none" w:sz="0" w:space="0" w:color="auto"/>
                    <w:right w:val="none" w:sz="0" w:space="0" w:color="auto"/>
                  </w:divBdr>
                  <w:divsChild>
                    <w:div w:id="500245640">
                      <w:marLeft w:val="0"/>
                      <w:marRight w:val="0"/>
                      <w:marTop w:val="0"/>
                      <w:marBottom w:val="0"/>
                      <w:divBdr>
                        <w:top w:val="none" w:sz="0" w:space="0" w:color="auto"/>
                        <w:left w:val="none" w:sz="0" w:space="0" w:color="auto"/>
                        <w:bottom w:val="none" w:sz="0" w:space="0" w:color="auto"/>
                        <w:right w:val="none" w:sz="0" w:space="0" w:color="auto"/>
                      </w:divBdr>
                      <w:divsChild>
                        <w:div w:id="1919822546">
                          <w:marLeft w:val="0"/>
                          <w:marRight w:val="0"/>
                          <w:marTop w:val="0"/>
                          <w:marBottom w:val="0"/>
                          <w:divBdr>
                            <w:top w:val="none" w:sz="0" w:space="0" w:color="auto"/>
                            <w:left w:val="none" w:sz="0" w:space="0" w:color="auto"/>
                            <w:bottom w:val="none" w:sz="0" w:space="0" w:color="auto"/>
                            <w:right w:val="none" w:sz="0" w:space="0" w:color="auto"/>
                          </w:divBdr>
                          <w:divsChild>
                            <w:div w:id="107355421">
                              <w:marLeft w:val="0"/>
                              <w:marRight w:val="0"/>
                              <w:marTop w:val="0"/>
                              <w:marBottom w:val="0"/>
                              <w:divBdr>
                                <w:top w:val="none" w:sz="0" w:space="0" w:color="auto"/>
                                <w:left w:val="none" w:sz="0" w:space="0" w:color="auto"/>
                                <w:bottom w:val="none" w:sz="0" w:space="0" w:color="auto"/>
                                <w:right w:val="none" w:sz="0" w:space="0" w:color="auto"/>
                              </w:divBdr>
                              <w:divsChild>
                                <w:div w:id="1166558073">
                                  <w:marLeft w:val="0"/>
                                  <w:marRight w:val="0"/>
                                  <w:marTop w:val="0"/>
                                  <w:marBottom w:val="0"/>
                                  <w:divBdr>
                                    <w:top w:val="none" w:sz="0" w:space="0" w:color="auto"/>
                                    <w:left w:val="none" w:sz="0" w:space="0" w:color="auto"/>
                                    <w:bottom w:val="none" w:sz="0" w:space="0" w:color="auto"/>
                                    <w:right w:val="none" w:sz="0" w:space="0" w:color="auto"/>
                                  </w:divBdr>
                                  <w:divsChild>
                                    <w:div w:id="2099062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9479828">
                          <w:marLeft w:val="0"/>
                          <w:marRight w:val="0"/>
                          <w:marTop w:val="0"/>
                          <w:marBottom w:val="0"/>
                          <w:divBdr>
                            <w:top w:val="none" w:sz="0" w:space="0" w:color="auto"/>
                            <w:left w:val="none" w:sz="0" w:space="0" w:color="auto"/>
                            <w:bottom w:val="none" w:sz="0" w:space="0" w:color="auto"/>
                            <w:right w:val="none" w:sz="0" w:space="0" w:color="auto"/>
                          </w:divBdr>
                          <w:divsChild>
                            <w:div w:id="1417702305">
                              <w:marLeft w:val="0"/>
                              <w:marRight w:val="0"/>
                              <w:marTop w:val="0"/>
                              <w:marBottom w:val="0"/>
                              <w:divBdr>
                                <w:top w:val="none" w:sz="0" w:space="0" w:color="auto"/>
                                <w:left w:val="none" w:sz="0" w:space="0" w:color="auto"/>
                                <w:bottom w:val="none" w:sz="0" w:space="0" w:color="auto"/>
                                <w:right w:val="none" w:sz="0" w:space="0" w:color="auto"/>
                              </w:divBdr>
                              <w:divsChild>
                                <w:div w:id="52583609">
                                  <w:marLeft w:val="0"/>
                                  <w:marRight w:val="0"/>
                                  <w:marTop w:val="0"/>
                                  <w:marBottom w:val="0"/>
                                  <w:divBdr>
                                    <w:top w:val="none" w:sz="0" w:space="0" w:color="auto"/>
                                    <w:left w:val="none" w:sz="0" w:space="0" w:color="auto"/>
                                    <w:bottom w:val="none" w:sz="0" w:space="0" w:color="auto"/>
                                    <w:right w:val="none" w:sz="0" w:space="0" w:color="auto"/>
                                  </w:divBdr>
                                  <w:divsChild>
                                    <w:div w:id="1637448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51962660">
          <w:marLeft w:val="0"/>
          <w:marRight w:val="0"/>
          <w:marTop w:val="0"/>
          <w:marBottom w:val="0"/>
          <w:divBdr>
            <w:top w:val="none" w:sz="0" w:space="0" w:color="auto"/>
            <w:left w:val="none" w:sz="0" w:space="0" w:color="auto"/>
            <w:bottom w:val="none" w:sz="0" w:space="0" w:color="auto"/>
            <w:right w:val="none" w:sz="0" w:space="0" w:color="auto"/>
          </w:divBdr>
          <w:divsChild>
            <w:div w:id="1666202309">
              <w:marLeft w:val="0"/>
              <w:marRight w:val="0"/>
              <w:marTop w:val="0"/>
              <w:marBottom w:val="0"/>
              <w:divBdr>
                <w:top w:val="none" w:sz="0" w:space="0" w:color="auto"/>
                <w:left w:val="none" w:sz="0" w:space="0" w:color="auto"/>
                <w:bottom w:val="none" w:sz="0" w:space="0" w:color="auto"/>
                <w:right w:val="none" w:sz="0" w:space="0" w:color="auto"/>
              </w:divBdr>
              <w:divsChild>
                <w:div w:id="1974097401">
                  <w:marLeft w:val="0"/>
                  <w:marRight w:val="0"/>
                  <w:marTop w:val="0"/>
                  <w:marBottom w:val="0"/>
                  <w:divBdr>
                    <w:top w:val="none" w:sz="0" w:space="0" w:color="auto"/>
                    <w:left w:val="none" w:sz="0" w:space="0" w:color="auto"/>
                    <w:bottom w:val="none" w:sz="0" w:space="0" w:color="auto"/>
                    <w:right w:val="none" w:sz="0" w:space="0" w:color="auto"/>
                  </w:divBdr>
                  <w:divsChild>
                    <w:div w:id="131404978">
                      <w:marLeft w:val="0"/>
                      <w:marRight w:val="0"/>
                      <w:marTop w:val="0"/>
                      <w:marBottom w:val="0"/>
                      <w:divBdr>
                        <w:top w:val="none" w:sz="0" w:space="0" w:color="auto"/>
                        <w:left w:val="none" w:sz="0" w:space="0" w:color="auto"/>
                        <w:bottom w:val="none" w:sz="0" w:space="0" w:color="auto"/>
                        <w:right w:val="none" w:sz="0" w:space="0" w:color="auto"/>
                      </w:divBdr>
                      <w:divsChild>
                        <w:div w:id="1108618146">
                          <w:marLeft w:val="0"/>
                          <w:marRight w:val="0"/>
                          <w:marTop w:val="0"/>
                          <w:marBottom w:val="0"/>
                          <w:divBdr>
                            <w:top w:val="none" w:sz="0" w:space="0" w:color="auto"/>
                            <w:left w:val="none" w:sz="0" w:space="0" w:color="auto"/>
                            <w:bottom w:val="none" w:sz="0" w:space="0" w:color="auto"/>
                            <w:right w:val="none" w:sz="0" w:space="0" w:color="auto"/>
                          </w:divBdr>
                          <w:divsChild>
                            <w:div w:id="361981223">
                              <w:marLeft w:val="0"/>
                              <w:marRight w:val="0"/>
                              <w:marTop w:val="0"/>
                              <w:marBottom w:val="0"/>
                              <w:divBdr>
                                <w:top w:val="none" w:sz="0" w:space="0" w:color="auto"/>
                                <w:left w:val="none" w:sz="0" w:space="0" w:color="auto"/>
                                <w:bottom w:val="none" w:sz="0" w:space="0" w:color="auto"/>
                                <w:right w:val="none" w:sz="0" w:space="0" w:color="auto"/>
                              </w:divBdr>
                              <w:divsChild>
                                <w:div w:id="537426483">
                                  <w:marLeft w:val="0"/>
                                  <w:marRight w:val="0"/>
                                  <w:marTop w:val="0"/>
                                  <w:marBottom w:val="0"/>
                                  <w:divBdr>
                                    <w:top w:val="none" w:sz="0" w:space="0" w:color="auto"/>
                                    <w:left w:val="none" w:sz="0" w:space="0" w:color="auto"/>
                                    <w:bottom w:val="none" w:sz="0" w:space="0" w:color="auto"/>
                                    <w:right w:val="none" w:sz="0" w:space="0" w:color="auto"/>
                                  </w:divBdr>
                                  <w:divsChild>
                                    <w:div w:id="2075853608">
                                      <w:marLeft w:val="0"/>
                                      <w:marRight w:val="0"/>
                                      <w:marTop w:val="0"/>
                                      <w:marBottom w:val="0"/>
                                      <w:divBdr>
                                        <w:top w:val="none" w:sz="0" w:space="0" w:color="auto"/>
                                        <w:left w:val="none" w:sz="0" w:space="0" w:color="auto"/>
                                        <w:bottom w:val="none" w:sz="0" w:space="0" w:color="auto"/>
                                        <w:right w:val="none" w:sz="0" w:space="0" w:color="auto"/>
                                      </w:divBdr>
                                      <w:divsChild>
                                        <w:div w:id="64767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85414113">
          <w:marLeft w:val="0"/>
          <w:marRight w:val="0"/>
          <w:marTop w:val="0"/>
          <w:marBottom w:val="0"/>
          <w:divBdr>
            <w:top w:val="none" w:sz="0" w:space="0" w:color="auto"/>
            <w:left w:val="none" w:sz="0" w:space="0" w:color="auto"/>
            <w:bottom w:val="none" w:sz="0" w:space="0" w:color="auto"/>
            <w:right w:val="none" w:sz="0" w:space="0" w:color="auto"/>
          </w:divBdr>
          <w:divsChild>
            <w:div w:id="644428659">
              <w:marLeft w:val="0"/>
              <w:marRight w:val="0"/>
              <w:marTop w:val="0"/>
              <w:marBottom w:val="0"/>
              <w:divBdr>
                <w:top w:val="none" w:sz="0" w:space="0" w:color="auto"/>
                <w:left w:val="none" w:sz="0" w:space="0" w:color="auto"/>
                <w:bottom w:val="none" w:sz="0" w:space="0" w:color="auto"/>
                <w:right w:val="none" w:sz="0" w:space="0" w:color="auto"/>
              </w:divBdr>
              <w:divsChild>
                <w:div w:id="266154369">
                  <w:marLeft w:val="0"/>
                  <w:marRight w:val="0"/>
                  <w:marTop w:val="0"/>
                  <w:marBottom w:val="0"/>
                  <w:divBdr>
                    <w:top w:val="none" w:sz="0" w:space="0" w:color="auto"/>
                    <w:left w:val="none" w:sz="0" w:space="0" w:color="auto"/>
                    <w:bottom w:val="none" w:sz="0" w:space="0" w:color="auto"/>
                    <w:right w:val="none" w:sz="0" w:space="0" w:color="auto"/>
                  </w:divBdr>
                  <w:divsChild>
                    <w:div w:id="1431268954">
                      <w:marLeft w:val="0"/>
                      <w:marRight w:val="0"/>
                      <w:marTop w:val="0"/>
                      <w:marBottom w:val="0"/>
                      <w:divBdr>
                        <w:top w:val="none" w:sz="0" w:space="0" w:color="auto"/>
                        <w:left w:val="none" w:sz="0" w:space="0" w:color="auto"/>
                        <w:bottom w:val="none" w:sz="0" w:space="0" w:color="auto"/>
                        <w:right w:val="none" w:sz="0" w:space="0" w:color="auto"/>
                      </w:divBdr>
                      <w:divsChild>
                        <w:div w:id="637226428">
                          <w:marLeft w:val="0"/>
                          <w:marRight w:val="0"/>
                          <w:marTop w:val="0"/>
                          <w:marBottom w:val="0"/>
                          <w:divBdr>
                            <w:top w:val="none" w:sz="0" w:space="0" w:color="auto"/>
                            <w:left w:val="none" w:sz="0" w:space="0" w:color="auto"/>
                            <w:bottom w:val="none" w:sz="0" w:space="0" w:color="auto"/>
                            <w:right w:val="none" w:sz="0" w:space="0" w:color="auto"/>
                          </w:divBdr>
                          <w:divsChild>
                            <w:div w:id="697464798">
                              <w:marLeft w:val="0"/>
                              <w:marRight w:val="0"/>
                              <w:marTop w:val="0"/>
                              <w:marBottom w:val="0"/>
                              <w:divBdr>
                                <w:top w:val="none" w:sz="0" w:space="0" w:color="auto"/>
                                <w:left w:val="none" w:sz="0" w:space="0" w:color="auto"/>
                                <w:bottom w:val="none" w:sz="0" w:space="0" w:color="auto"/>
                                <w:right w:val="none" w:sz="0" w:space="0" w:color="auto"/>
                              </w:divBdr>
                              <w:divsChild>
                                <w:div w:id="518003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0495954">
                  <w:marLeft w:val="0"/>
                  <w:marRight w:val="0"/>
                  <w:marTop w:val="0"/>
                  <w:marBottom w:val="0"/>
                  <w:divBdr>
                    <w:top w:val="none" w:sz="0" w:space="0" w:color="auto"/>
                    <w:left w:val="none" w:sz="0" w:space="0" w:color="auto"/>
                    <w:bottom w:val="none" w:sz="0" w:space="0" w:color="auto"/>
                    <w:right w:val="none" w:sz="0" w:space="0" w:color="auto"/>
                  </w:divBdr>
                  <w:divsChild>
                    <w:div w:id="1990131727">
                      <w:marLeft w:val="0"/>
                      <w:marRight w:val="0"/>
                      <w:marTop w:val="0"/>
                      <w:marBottom w:val="0"/>
                      <w:divBdr>
                        <w:top w:val="none" w:sz="0" w:space="0" w:color="auto"/>
                        <w:left w:val="none" w:sz="0" w:space="0" w:color="auto"/>
                        <w:bottom w:val="none" w:sz="0" w:space="0" w:color="auto"/>
                        <w:right w:val="none" w:sz="0" w:space="0" w:color="auto"/>
                      </w:divBdr>
                      <w:divsChild>
                        <w:div w:id="375274529">
                          <w:marLeft w:val="0"/>
                          <w:marRight w:val="0"/>
                          <w:marTop w:val="0"/>
                          <w:marBottom w:val="0"/>
                          <w:divBdr>
                            <w:top w:val="none" w:sz="0" w:space="0" w:color="auto"/>
                            <w:left w:val="none" w:sz="0" w:space="0" w:color="auto"/>
                            <w:bottom w:val="none" w:sz="0" w:space="0" w:color="auto"/>
                            <w:right w:val="none" w:sz="0" w:space="0" w:color="auto"/>
                          </w:divBdr>
                          <w:divsChild>
                            <w:div w:id="1576548503">
                              <w:marLeft w:val="0"/>
                              <w:marRight w:val="0"/>
                              <w:marTop w:val="0"/>
                              <w:marBottom w:val="0"/>
                              <w:divBdr>
                                <w:top w:val="none" w:sz="0" w:space="0" w:color="auto"/>
                                <w:left w:val="none" w:sz="0" w:space="0" w:color="auto"/>
                                <w:bottom w:val="none" w:sz="0" w:space="0" w:color="auto"/>
                                <w:right w:val="none" w:sz="0" w:space="0" w:color="auto"/>
                              </w:divBdr>
                              <w:divsChild>
                                <w:div w:id="1329210756">
                                  <w:marLeft w:val="0"/>
                                  <w:marRight w:val="0"/>
                                  <w:marTop w:val="0"/>
                                  <w:marBottom w:val="0"/>
                                  <w:divBdr>
                                    <w:top w:val="none" w:sz="0" w:space="0" w:color="auto"/>
                                    <w:left w:val="none" w:sz="0" w:space="0" w:color="auto"/>
                                    <w:bottom w:val="none" w:sz="0" w:space="0" w:color="auto"/>
                                    <w:right w:val="none" w:sz="0" w:space="0" w:color="auto"/>
                                  </w:divBdr>
                                  <w:divsChild>
                                    <w:div w:id="1032152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3336217">
                          <w:marLeft w:val="0"/>
                          <w:marRight w:val="0"/>
                          <w:marTop w:val="0"/>
                          <w:marBottom w:val="0"/>
                          <w:divBdr>
                            <w:top w:val="none" w:sz="0" w:space="0" w:color="auto"/>
                            <w:left w:val="none" w:sz="0" w:space="0" w:color="auto"/>
                            <w:bottom w:val="none" w:sz="0" w:space="0" w:color="auto"/>
                            <w:right w:val="none" w:sz="0" w:space="0" w:color="auto"/>
                          </w:divBdr>
                          <w:divsChild>
                            <w:div w:id="1789734258">
                              <w:marLeft w:val="0"/>
                              <w:marRight w:val="0"/>
                              <w:marTop w:val="0"/>
                              <w:marBottom w:val="0"/>
                              <w:divBdr>
                                <w:top w:val="none" w:sz="0" w:space="0" w:color="auto"/>
                                <w:left w:val="none" w:sz="0" w:space="0" w:color="auto"/>
                                <w:bottom w:val="none" w:sz="0" w:space="0" w:color="auto"/>
                                <w:right w:val="none" w:sz="0" w:space="0" w:color="auto"/>
                              </w:divBdr>
                              <w:divsChild>
                                <w:div w:id="1560702736">
                                  <w:marLeft w:val="0"/>
                                  <w:marRight w:val="0"/>
                                  <w:marTop w:val="0"/>
                                  <w:marBottom w:val="0"/>
                                  <w:divBdr>
                                    <w:top w:val="none" w:sz="0" w:space="0" w:color="auto"/>
                                    <w:left w:val="none" w:sz="0" w:space="0" w:color="auto"/>
                                    <w:bottom w:val="none" w:sz="0" w:space="0" w:color="auto"/>
                                    <w:right w:val="none" w:sz="0" w:space="0" w:color="auto"/>
                                  </w:divBdr>
                                  <w:divsChild>
                                    <w:div w:id="1351642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23517674">
          <w:marLeft w:val="0"/>
          <w:marRight w:val="0"/>
          <w:marTop w:val="0"/>
          <w:marBottom w:val="0"/>
          <w:divBdr>
            <w:top w:val="none" w:sz="0" w:space="0" w:color="auto"/>
            <w:left w:val="none" w:sz="0" w:space="0" w:color="auto"/>
            <w:bottom w:val="none" w:sz="0" w:space="0" w:color="auto"/>
            <w:right w:val="none" w:sz="0" w:space="0" w:color="auto"/>
          </w:divBdr>
          <w:divsChild>
            <w:div w:id="1638486189">
              <w:marLeft w:val="0"/>
              <w:marRight w:val="0"/>
              <w:marTop w:val="0"/>
              <w:marBottom w:val="0"/>
              <w:divBdr>
                <w:top w:val="none" w:sz="0" w:space="0" w:color="auto"/>
                <w:left w:val="none" w:sz="0" w:space="0" w:color="auto"/>
                <w:bottom w:val="none" w:sz="0" w:space="0" w:color="auto"/>
                <w:right w:val="none" w:sz="0" w:space="0" w:color="auto"/>
              </w:divBdr>
              <w:divsChild>
                <w:div w:id="1301573796">
                  <w:marLeft w:val="0"/>
                  <w:marRight w:val="0"/>
                  <w:marTop w:val="0"/>
                  <w:marBottom w:val="0"/>
                  <w:divBdr>
                    <w:top w:val="none" w:sz="0" w:space="0" w:color="auto"/>
                    <w:left w:val="none" w:sz="0" w:space="0" w:color="auto"/>
                    <w:bottom w:val="none" w:sz="0" w:space="0" w:color="auto"/>
                    <w:right w:val="none" w:sz="0" w:space="0" w:color="auto"/>
                  </w:divBdr>
                  <w:divsChild>
                    <w:div w:id="256788100">
                      <w:marLeft w:val="0"/>
                      <w:marRight w:val="0"/>
                      <w:marTop w:val="0"/>
                      <w:marBottom w:val="0"/>
                      <w:divBdr>
                        <w:top w:val="none" w:sz="0" w:space="0" w:color="auto"/>
                        <w:left w:val="none" w:sz="0" w:space="0" w:color="auto"/>
                        <w:bottom w:val="none" w:sz="0" w:space="0" w:color="auto"/>
                        <w:right w:val="none" w:sz="0" w:space="0" w:color="auto"/>
                      </w:divBdr>
                      <w:divsChild>
                        <w:div w:id="904293010">
                          <w:marLeft w:val="0"/>
                          <w:marRight w:val="0"/>
                          <w:marTop w:val="0"/>
                          <w:marBottom w:val="0"/>
                          <w:divBdr>
                            <w:top w:val="none" w:sz="0" w:space="0" w:color="auto"/>
                            <w:left w:val="none" w:sz="0" w:space="0" w:color="auto"/>
                            <w:bottom w:val="none" w:sz="0" w:space="0" w:color="auto"/>
                            <w:right w:val="none" w:sz="0" w:space="0" w:color="auto"/>
                          </w:divBdr>
                          <w:divsChild>
                            <w:div w:id="110976425">
                              <w:marLeft w:val="0"/>
                              <w:marRight w:val="0"/>
                              <w:marTop w:val="0"/>
                              <w:marBottom w:val="0"/>
                              <w:divBdr>
                                <w:top w:val="none" w:sz="0" w:space="0" w:color="auto"/>
                                <w:left w:val="none" w:sz="0" w:space="0" w:color="auto"/>
                                <w:bottom w:val="none" w:sz="0" w:space="0" w:color="auto"/>
                                <w:right w:val="none" w:sz="0" w:space="0" w:color="auto"/>
                              </w:divBdr>
                              <w:divsChild>
                                <w:div w:id="687488972">
                                  <w:marLeft w:val="0"/>
                                  <w:marRight w:val="0"/>
                                  <w:marTop w:val="0"/>
                                  <w:marBottom w:val="0"/>
                                  <w:divBdr>
                                    <w:top w:val="none" w:sz="0" w:space="0" w:color="auto"/>
                                    <w:left w:val="none" w:sz="0" w:space="0" w:color="auto"/>
                                    <w:bottom w:val="none" w:sz="0" w:space="0" w:color="auto"/>
                                    <w:right w:val="none" w:sz="0" w:space="0" w:color="auto"/>
                                  </w:divBdr>
                                  <w:divsChild>
                                    <w:div w:id="148133341">
                                      <w:marLeft w:val="0"/>
                                      <w:marRight w:val="0"/>
                                      <w:marTop w:val="0"/>
                                      <w:marBottom w:val="0"/>
                                      <w:divBdr>
                                        <w:top w:val="none" w:sz="0" w:space="0" w:color="auto"/>
                                        <w:left w:val="none" w:sz="0" w:space="0" w:color="auto"/>
                                        <w:bottom w:val="none" w:sz="0" w:space="0" w:color="auto"/>
                                        <w:right w:val="none" w:sz="0" w:space="0" w:color="auto"/>
                                      </w:divBdr>
                                      <w:divsChild>
                                        <w:div w:id="235436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67079283">
          <w:marLeft w:val="0"/>
          <w:marRight w:val="0"/>
          <w:marTop w:val="0"/>
          <w:marBottom w:val="0"/>
          <w:divBdr>
            <w:top w:val="none" w:sz="0" w:space="0" w:color="auto"/>
            <w:left w:val="none" w:sz="0" w:space="0" w:color="auto"/>
            <w:bottom w:val="none" w:sz="0" w:space="0" w:color="auto"/>
            <w:right w:val="none" w:sz="0" w:space="0" w:color="auto"/>
          </w:divBdr>
          <w:divsChild>
            <w:div w:id="2053847564">
              <w:marLeft w:val="0"/>
              <w:marRight w:val="0"/>
              <w:marTop w:val="0"/>
              <w:marBottom w:val="0"/>
              <w:divBdr>
                <w:top w:val="none" w:sz="0" w:space="0" w:color="auto"/>
                <w:left w:val="none" w:sz="0" w:space="0" w:color="auto"/>
                <w:bottom w:val="none" w:sz="0" w:space="0" w:color="auto"/>
                <w:right w:val="none" w:sz="0" w:space="0" w:color="auto"/>
              </w:divBdr>
              <w:divsChild>
                <w:div w:id="406852848">
                  <w:marLeft w:val="0"/>
                  <w:marRight w:val="0"/>
                  <w:marTop w:val="0"/>
                  <w:marBottom w:val="0"/>
                  <w:divBdr>
                    <w:top w:val="none" w:sz="0" w:space="0" w:color="auto"/>
                    <w:left w:val="none" w:sz="0" w:space="0" w:color="auto"/>
                    <w:bottom w:val="none" w:sz="0" w:space="0" w:color="auto"/>
                    <w:right w:val="none" w:sz="0" w:space="0" w:color="auto"/>
                  </w:divBdr>
                  <w:divsChild>
                    <w:div w:id="572279860">
                      <w:marLeft w:val="0"/>
                      <w:marRight w:val="0"/>
                      <w:marTop w:val="0"/>
                      <w:marBottom w:val="0"/>
                      <w:divBdr>
                        <w:top w:val="none" w:sz="0" w:space="0" w:color="auto"/>
                        <w:left w:val="none" w:sz="0" w:space="0" w:color="auto"/>
                        <w:bottom w:val="none" w:sz="0" w:space="0" w:color="auto"/>
                        <w:right w:val="none" w:sz="0" w:space="0" w:color="auto"/>
                      </w:divBdr>
                      <w:divsChild>
                        <w:div w:id="1456096925">
                          <w:marLeft w:val="0"/>
                          <w:marRight w:val="0"/>
                          <w:marTop w:val="0"/>
                          <w:marBottom w:val="0"/>
                          <w:divBdr>
                            <w:top w:val="none" w:sz="0" w:space="0" w:color="auto"/>
                            <w:left w:val="none" w:sz="0" w:space="0" w:color="auto"/>
                            <w:bottom w:val="none" w:sz="0" w:space="0" w:color="auto"/>
                            <w:right w:val="none" w:sz="0" w:space="0" w:color="auto"/>
                          </w:divBdr>
                          <w:divsChild>
                            <w:div w:id="995692107">
                              <w:marLeft w:val="0"/>
                              <w:marRight w:val="0"/>
                              <w:marTop w:val="0"/>
                              <w:marBottom w:val="0"/>
                              <w:divBdr>
                                <w:top w:val="none" w:sz="0" w:space="0" w:color="auto"/>
                                <w:left w:val="none" w:sz="0" w:space="0" w:color="auto"/>
                                <w:bottom w:val="none" w:sz="0" w:space="0" w:color="auto"/>
                                <w:right w:val="none" w:sz="0" w:space="0" w:color="auto"/>
                              </w:divBdr>
                              <w:divsChild>
                                <w:div w:id="1089541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1838452">
                  <w:marLeft w:val="0"/>
                  <w:marRight w:val="0"/>
                  <w:marTop w:val="0"/>
                  <w:marBottom w:val="0"/>
                  <w:divBdr>
                    <w:top w:val="none" w:sz="0" w:space="0" w:color="auto"/>
                    <w:left w:val="none" w:sz="0" w:space="0" w:color="auto"/>
                    <w:bottom w:val="none" w:sz="0" w:space="0" w:color="auto"/>
                    <w:right w:val="none" w:sz="0" w:space="0" w:color="auto"/>
                  </w:divBdr>
                  <w:divsChild>
                    <w:div w:id="452751591">
                      <w:marLeft w:val="0"/>
                      <w:marRight w:val="0"/>
                      <w:marTop w:val="0"/>
                      <w:marBottom w:val="0"/>
                      <w:divBdr>
                        <w:top w:val="none" w:sz="0" w:space="0" w:color="auto"/>
                        <w:left w:val="none" w:sz="0" w:space="0" w:color="auto"/>
                        <w:bottom w:val="none" w:sz="0" w:space="0" w:color="auto"/>
                        <w:right w:val="none" w:sz="0" w:space="0" w:color="auto"/>
                      </w:divBdr>
                      <w:divsChild>
                        <w:div w:id="1318874433">
                          <w:marLeft w:val="0"/>
                          <w:marRight w:val="0"/>
                          <w:marTop w:val="0"/>
                          <w:marBottom w:val="0"/>
                          <w:divBdr>
                            <w:top w:val="none" w:sz="0" w:space="0" w:color="auto"/>
                            <w:left w:val="none" w:sz="0" w:space="0" w:color="auto"/>
                            <w:bottom w:val="none" w:sz="0" w:space="0" w:color="auto"/>
                            <w:right w:val="none" w:sz="0" w:space="0" w:color="auto"/>
                          </w:divBdr>
                          <w:divsChild>
                            <w:div w:id="834414386">
                              <w:marLeft w:val="0"/>
                              <w:marRight w:val="0"/>
                              <w:marTop w:val="0"/>
                              <w:marBottom w:val="0"/>
                              <w:divBdr>
                                <w:top w:val="none" w:sz="0" w:space="0" w:color="auto"/>
                                <w:left w:val="none" w:sz="0" w:space="0" w:color="auto"/>
                                <w:bottom w:val="none" w:sz="0" w:space="0" w:color="auto"/>
                                <w:right w:val="none" w:sz="0" w:space="0" w:color="auto"/>
                              </w:divBdr>
                              <w:divsChild>
                                <w:div w:id="1776364268">
                                  <w:marLeft w:val="0"/>
                                  <w:marRight w:val="0"/>
                                  <w:marTop w:val="0"/>
                                  <w:marBottom w:val="0"/>
                                  <w:divBdr>
                                    <w:top w:val="none" w:sz="0" w:space="0" w:color="auto"/>
                                    <w:left w:val="none" w:sz="0" w:space="0" w:color="auto"/>
                                    <w:bottom w:val="none" w:sz="0" w:space="0" w:color="auto"/>
                                    <w:right w:val="none" w:sz="0" w:space="0" w:color="auto"/>
                                  </w:divBdr>
                                  <w:divsChild>
                                    <w:div w:id="1228226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6101657">
                          <w:marLeft w:val="0"/>
                          <w:marRight w:val="0"/>
                          <w:marTop w:val="0"/>
                          <w:marBottom w:val="0"/>
                          <w:divBdr>
                            <w:top w:val="none" w:sz="0" w:space="0" w:color="auto"/>
                            <w:left w:val="none" w:sz="0" w:space="0" w:color="auto"/>
                            <w:bottom w:val="none" w:sz="0" w:space="0" w:color="auto"/>
                            <w:right w:val="none" w:sz="0" w:space="0" w:color="auto"/>
                          </w:divBdr>
                          <w:divsChild>
                            <w:div w:id="1543444195">
                              <w:marLeft w:val="0"/>
                              <w:marRight w:val="0"/>
                              <w:marTop w:val="0"/>
                              <w:marBottom w:val="0"/>
                              <w:divBdr>
                                <w:top w:val="none" w:sz="0" w:space="0" w:color="auto"/>
                                <w:left w:val="none" w:sz="0" w:space="0" w:color="auto"/>
                                <w:bottom w:val="none" w:sz="0" w:space="0" w:color="auto"/>
                                <w:right w:val="none" w:sz="0" w:space="0" w:color="auto"/>
                              </w:divBdr>
                              <w:divsChild>
                                <w:div w:id="244999104">
                                  <w:marLeft w:val="0"/>
                                  <w:marRight w:val="0"/>
                                  <w:marTop w:val="0"/>
                                  <w:marBottom w:val="0"/>
                                  <w:divBdr>
                                    <w:top w:val="none" w:sz="0" w:space="0" w:color="auto"/>
                                    <w:left w:val="none" w:sz="0" w:space="0" w:color="auto"/>
                                    <w:bottom w:val="none" w:sz="0" w:space="0" w:color="auto"/>
                                    <w:right w:val="none" w:sz="0" w:space="0" w:color="auto"/>
                                  </w:divBdr>
                                  <w:divsChild>
                                    <w:div w:id="162093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58113965">
          <w:marLeft w:val="0"/>
          <w:marRight w:val="0"/>
          <w:marTop w:val="0"/>
          <w:marBottom w:val="0"/>
          <w:divBdr>
            <w:top w:val="none" w:sz="0" w:space="0" w:color="auto"/>
            <w:left w:val="none" w:sz="0" w:space="0" w:color="auto"/>
            <w:bottom w:val="none" w:sz="0" w:space="0" w:color="auto"/>
            <w:right w:val="none" w:sz="0" w:space="0" w:color="auto"/>
          </w:divBdr>
          <w:divsChild>
            <w:div w:id="1915040623">
              <w:marLeft w:val="0"/>
              <w:marRight w:val="0"/>
              <w:marTop w:val="0"/>
              <w:marBottom w:val="0"/>
              <w:divBdr>
                <w:top w:val="none" w:sz="0" w:space="0" w:color="auto"/>
                <w:left w:val="none" w:sz="0" w:space="0" w:color="auto"/>
                <w:bottom w:val="none" w:sz="0" w:space="0" w:color="auto"/>
                <w:right w:val="none" w:sz="0" w:space="0" w:color="auto"/>
              </w:divBdr>
              <w:divsChild>
                <w:div w:id="736048251">
                  <w:marLeft w:val="0"/>
                  <w:marRight w:val="0"/>
                  <w:marTop w:val="0"/>
                  <w:marBottom w:val="0"/>
                  <w:divBdr>
                    <w:top w:val="none" w:sz="0" w:space="0" w:color="auto"/>
                    <w:left w:val="none" w:sz="0" w:space="0" w:color="auto"/>
                    <w:bottom w:val="none" w:sz="0" w:space="0" w:color="auto"/>
                    <w:right w:val="none" w:sz="0" w:space="0" w:color="auto"/>
                  </w:divBdr>
                  <w:divsChild>
                    <w:div w:id="1758088485">
                      <w:marLeft w:val="0"/>
                      <w:marRight w:val="0"/>
                      <w:marTop w:val="0"/>
                      <w:marBottom w:val="0"/>
                      <w:divBdr>
                        <w:top w:val="none" w:sz="0" w:space="0" w:color="auto"/>
                        <w:left w:val="none" w:sz="0" w:space="0" w:color="auto"/>
                        <w:bottom w:val="none" w:sz="0" w:space="0" w:color="auto"/>
                        <w:right w:val="none" w:sz="0" w:space="0" w:color="auto"/>
                      </w:divBdr>
                      <w:divsChild>
                        <w:div w:id="587231086">
                          <w:marLeft w:val="0"/>
                          <w:marRight w:val="0"/>
                          <w:marTop w:val="0"/>
                          <w:marBottom w:val="0"/>
                          <w:divBdr>
                            <w:top w:val="none" w:sz="0" w:space="0" w:color="auto"/>
                            <w:left w:val="none" w:sz="0" w:space="0" w:color="auto"/>
                            <w:bottom w:val="none" w:sz="0" w:space="0" w:color="auto"/>
                            <w:right w:val="none" w:sz="0" w:space="0" w:color="auto"/>
                          </w:divBdr>
                          <w:divsChild>
                            <w:div w:id="1897623494">
                              <w:marLeft w:val="0"/>
                              <w:marRight w:val="0"/>
                              <w:marTop w:val="0"/>
                              <w:marBottom w:val="0"/>
                              <w:divBdr>
                                <w:top w:val="none" w:sz="0" w:space="0" w:color="auto"/>
                                <w:left w:val="none" w:sz="0" w:space="0" w:color="auto"/>
                                <w:bottom w:val="none" w:sz="0" w:space="0" w:color="auto"/>
                                <w:right w:val="none" w:sz="0" w:space="0" w:color="auto"/>
                              </w:divBdr>
                              <w:divsChild>
                                <w:div w:id="2099863578">
                                  <w:marLeft w:val="0"/>
                                  <w:marRight w:val="0"/>
                                  <w:marTop w:val="0"/>
                                  <w:marBottom w:val="0"/>
                                  <w:divBdr>
                                    <w:top w:val="none" w:sz="0" w:space="0" w:color="auto"/>
                                    <w:left w:val="none" w:sz="0" w:space="0" w:color="auto"/>
                                    <w:bottom w:val="none" w:sz="0" w:space="0" w:color="auto"/>
                                    <w:right w:val="none" w:sz="0" w:space="0" w:color="auto"/>
                                  </w:divBdr>
                                  <w:divsChild>
                                    <w:div w:id="813639973">
                                      <w:marLeft w:val="0"/>
                                      <w:marRight w:val="0"/>
                                      <w:marTop w:val="0"/>
                                      <w:marBottom w:val="0"/>
                                      <w:divBdr>
                                        <w:top w:val="none" w:sz="0" w:space="0" w:color="auto"/>
                                        <w:left w:val="none" w:sz="0" w:space="0" w:color="auto"/>
                                        <w:bottom w:val="none" w:sz="0" w:space="0" w:color="auto"/>
                                        <w:right w:val="none" w:sz="0" w:space="0" w:color="auto"/>
                                      </w:divBdr>
                                      <w:divsChild>
                                        <w:div w:id="1131899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45842662">
          <w:marLeft w:val="0"/>
          <w:marRight w:val="0"/>
          <w:marTop w:val="0"/>
          <w:marBottom w:val="0"/>
          <w:divBdr>
            <w:top w:val="none" w:sz="0" w:space="0" w:color="auto"/>
            <w:left w:val="none" w:sz="0" w:space="0" w:color="auto"/>
            <w:bottom w:val="none" w:sz="0" w:space="0" w:color="auto"/>
            <w:right w:val="none" w:sz="0" w:space="0" w:color="auto"/>
          </w:divBdr>
          <w:divsChild>
            <w:div w:id="238104142">
              <w:marLeft w:val="0"/>
              <w:marRight w:val="0"/>
              <w:marTop w:val="0"/>
              <w:marBottom w:val="0"/>
              <w:divBdr>
                <w:top w:val="none" w:sz="0" w:space="0" w:color="auto"/>
                <w:left w:val="none" w:sz="0" w:space="0" w:color="auto"/>
                <w:bottom w:val="none" w:sz="0" w:space="0" w:color="auto"/>
                <w:right w:val="none" w:sz="0" w:space="0" w:color="auto"/>
              </w:divBdr>
              <w:divsChild>
                <w:div w:id="1318535983">
                  <w:marLeft w:val="0"/>
                  <w:marRight w:val="0"/>
                  <w:marTop w:val="0"/>
                  <w:marBottom w:val="0"/>
                  <w:divBdr>
                    <w:top w:val="none" w:sz="0" w:space="0" w:color="auto"/>
                    <w:left w:val="none" w:sz="0" w:space="0" w:color="auto"/>
                    <w:bottom w:val="none" w:sz="0" w:space="0" w:color="auto"/>
                    <w:right w:val="none" w:sz="0" w:space="0" w:color="auto"/>
                  </w:divBdr>
                  <w:divsChild>
                    <w:div w:id="395855305">
                      <w:marLeft w:val="0"/>
                      <w:marRight w:val="0"/>
                      <w:marTop w:val="0"/>
                      <w:marBottom w:val="0"/>
                      <w:divBdr>
                        <w:top w:val="none" w:sz="0" w:space="0" w:color="auto"/>
                        <w:left w:val="none" w:sz="0" w:space="0" w:color="auto"/>
                        <w:bottom w:val="none" w:sz="0" w:space="0" w:color="auto"/>
                        <w:right w:val="none" w:sz="0" w:space="0" w:color="auto"/>
                      </w:divBdr>
                      <w:divsChild>
                        <w:div w:id="1755013641">
                          <w:marLeft w:val="0"/>
                          <w:marRight w:val="0"/>
                          <w:marTop w:val="0"/>
                          <w:marBottom w:val="0"/>
                          <w:divBdr>
                            <w:top w:val="none" w:sz="0" w:space="0" w:color="auto"/>
                            <w:left w:val="none" w:sz="0" w:space="0" w:color="auto"/>
                            <w:bottom w:val="none" w:sz="0" w:space="0" w:color="auto"/>
                            <w:right w:val="none" w:sz="0" w:space="0" w:color="auto"/>
                          </w:divBdr>
                          <w:divsChild>
                            <w:div w:id="448624204">
                              <w:marLeft w:val="0"/>
                              <w:marRight w:val="0"/>
                              <w:marTop w:val="0"/>
                              <w:marBottom w:val="0"/>
                              <w:divBdr>
                                <w:top w:val="none" w:sz="0" w:space="0" w:color="auto"/>
                                <w:left w:val="none" w:sz="0" w:space="0" w:color="auto"/>
                                <w:bottom w:val="none" w:sz="0" w:space="0" w:color="auto"/>
                                <w:right w:val="none" w:sz="0" w:space="0" w:color="auto"/>
                              </w:divBdr>
                              <w:divsChild>
                                <w:div w:id="403112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0084079">
                  <w:marLeft w:val="0"/>
                  <w:marRight w:val="0"/>
                  <w:marTop w:val="0"/>
                  <w:marBottom w:val="0"/>
                  <w:divBdr>
                    <w:top w:val="none" w:sz="0" w:space="0" w:color="auto"/>
                    <w:left w:val="none" w:sz="0" w:space="0" w:color="auto"/>
                    <w:bottom w:val="none" w:sz="0" w:space="0" w:color="auto"/>
                    <w:right w:val="none" w:sz="0" w:space="0" w:color="auto"/>
                  </w:divBdr>
                  <w:divsChild>
                    <w:div w:id="1710909643">
                      <w:marLeft w:val="0"/>
                      <w:marRight w:val="0"/>
                      <w:marTop w:val="0"/>
                      <w:marBottom w:val="0"/>
                      <w:divBdr>
                        <w:top w:val="none" w:sz="0" w:space="0" w:color="auto"/>
                        <w:left w:val="none" w:sz="0" w:space="0" w:color="auto"/>
                        <w:bottom w:val="none" w:sz="0" w:space="0" w:color="auto"/>
                        <w:right w:val="none" w:sz="0" w:space="0" w:color="auto"/>
                      </w:divBdr>
                      <w:divsChild>
                        <w:div w:id="684794081">
                          <w:marLeft w:val="0"/>
                          <w:marRight w:val="0"/>
                          <w:marTop w:val="0"/>
                          <w:marBottom w:val="0"/>
                          <w:divBdr>
                            <w:top w:val="none" w:sz="0" w:space="0" w:color="auto"/>
                            <w:left w:val="none" w:sz="0" w:space="0" w:color="auto"/>
                            <w:bottom w:val="none" w:sz="0" w:space="0" w:color="auto"/>
                            <w:right w:val="none" w:sz="0" w:space="0" w:color="auto"/>
                          </w:divBdr>
                          <w:divsChild>
                            <w:div w:id="1858811665">
                              <w:marLeft w:val="0"/>
                              <w:marRight w:val="0"/>
                              <w:marTop w:val="0"/>
                              <w:marBottom w:val="0"/>
                              <w:divBdr>
                                <w:top w:val="none" w:sz="0" w:space="0" w:color="auto"/>
                                <w:left w:val="none" w:sz="0" w:space="0" w:color="auto"/>
                                <w:bottom w:val="none" w:sz="0" w:space="0" w:color="auto"/>
                                <w:right w:val="none" w:sz="0" w:space="0" w:color="auto"/>
                              </w:divBdr>
                              <w:divsChild>
                                <w:div w:id="1068771364">
                                  <w:marLeft w:val="0"/>
                                  <w:marRight w:val="0"/>
                                  <w:marTop w:val="0"/>
                                  <w:marBottom w:val="0"/>
                                  <w:divBdr>
                                    <w:top w:val="none" w:sz="0" w:space="0" w:color="auto"/>
                                    <w:left w:val="none" w:sz="0" w:space="0" w:color="auto"/>
                                    <w:bottom w:val="none" w:sz="0" w:space="0" w:color="auto"/>
                                    <w:right w:val="none" w:sz="0" w:space="0" w:color="auto"/>
                                  </w:divBdr>
                                  <w:divsChild>
                                    <w:div w:id="208539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6283152">
                          <w:marLeft w:val="0"/>
                          <w:marRight w:val="0"/>
                          <w:marTop w:val="0"/>
                          <w:marBottom w:val="0"/>
                          <w:divBdr>
                            <w:top w:val="none" w:sz="0" w:space="0" w:color="auto"/>
                            <w:left w:val="none" w:sz="0" w:space="0" w:color="auto"/>
                            <w:bottom w:val="none" w:sz="0" w:space="0" w:color="auto"/>
                            <w:right w:val="none" w:sz="0" w:space="0" w:color="auto"/>
                          </w:divBdr>
                          <w:divsChild>
                            <w:div w:id="1213886836">
                              <w:marLeft w:val="0"/>
                              <w:marRight w:val="0"/>
                              <w:marTop w:val="0"/>
                              <w:marBottom w:val="0"/>
                              <w:divBdr>
                                <w:top w:val="none" w:sz="0" w:space="0" w:color="auto"/>
                                <w:left w:val="none" w:sz="0" w:space="0" w:color="auto"/>
                                <w:bottom w:val="none" w:sz="0" w:space="0" w:color="auto"/>
                                <w:right w:val="none" w:sz="0" w:space="0" w:color="auto"/>
                              </w:divBdr>
                              <w:divsChild>
                                <w:div w:id="109401503">
                                  <w:marLeft w:val="0"/>
                                  <w:marRight w:val="0"/>
                                  <w:marTop w:val="0"/>
                                  <w:marBottom w:val="0"/>
                                  <w:divBdr>
                                    <w:top w:val="none" w:sz="0" w:space="0" w:color="auto"/>
                                    <w:left w:val="none" w:sz="0" w:space="0" w:color="auto"/>
                                    <w:bottom w:val="none" w:sz="0" w:space="0" w:color="auto"/>
                                    <w:right w:val="none" w:sz="0" w:space="0" w:color="auto"/>
                                  </w:divBdr>
                                  <w:divsChild>
                                    <w:div w:id="1850867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76596148">
          <w:marLeft w:val="0"/>
          <w:marRight w:val="0"/>
          <w:marTop w:val="0"/>
          <w:marBottom w:val="0"/>
          <w:divBdr>
            <w:top w:val="none" w:sz="0" w:space="0" w:color="auto"/>
            <w:left w:val="none" w:sz="0" w:space="0" w:color="auto"/>
            <w:bottom w:val="none" w:sz="0" w:space="0" w:color="auto"/>
            <w:right w:val="none" w:sz="0" w:space="0" w:color="auto"/>
          </w:divBdr>
          <w:divsChild>
            <w:div w:id="176431292">
              <w:marLeft w:val="0"/>
              <w:marRight w:val="0"/>
              <w:marTop w:val="0"/>
              <w:marBottom w:val="0"/>
              <w:divBdr>
                <w:top w:val="none" w:sz="0" w:space="0" w:color="auto"/>
                <w:left w:val="none" w:sz="0" w:space="0" w:color="auto"/>
                <w:bottom w:val="none" w:sz="0" w:space="0" w:color="auto"/>
                <w:right w:val="none" w:sz="0" w:space="0" w:color="auto"/>
              </w:divBdr>
              <w:divsChild>
                <w:div w:id="997879426">
                  <w:marLeft w:val="0"/>
                  <w:marRight w:val="0"/>
                  <w:marTop w:val="0"/>
                  <w:marBottom w:val="0"/>
                  <w:divBdr>
                    <w:top w:val="none" w:sz="0" w:space="0" w:color="auto"/>
                    <w:left w:val="none" w:sz="0" w:space="0" w:color="auto"/>
                    <w:bottom w:val="none" w:sz="0" w:space="0" w:color="auto"/>
                    <w:right w:val="none" w:sz="0" w:space="0" w:color="auto"/>
                  </w:divBdr>
                  <w:divsChild>
                    <w:div w:id="763190310">
                      <w:marLeft w:val="0"/>
                      <w:marRight w:val="0"/>
                      <w:marTop w:val="0"/>
                      <w:marBottom w:val="0"/>
                      <w:divBdr>
                        <w:top w:val="none" w:sz="0" w:space="0" w:color="auto"/>
                        <w:left w:val="none" w:sz="0" w:space="0" w:color="auto"/>
                        <w:bottom w:val="none" w:sz="0" w:space="0" w:color="auto"/>
                        <w:right w:val="none" w:sz="0" w:space="0" w:color="auto"/>
                      </w:divBdr>
                      <w:divsChild>
                        <w:div w:id="1024403703">
                          <w:marLeft w:val="0"/>
                          <w:marRight w:val="0"/>
                          <w:marTop w:val="0"/>
                          <w:marBottom w:val="0"/>
                          <w:divBdr>
                            <w:top w:val="none" w:sz="0" w:space="0" w:color="auto"/>
                            <w:left w:val="none" w:sz="0" w:space="0" w:color="auto"/>
                            <w:bottom w:val="none" w:sz="0" w:space="0" w:color="auto"/>
                            <w:right w:val="none" w:sz="0" w:space="0" w:color="auto"/>
                          </w:divBdr>
                          <w:divsChild>
                            <w:div w:id="1115171995">
                              <w:marLeft w:val="0"/>
                              <w:marRight w:val="0"/>
                              <w:marTop w:val="0"/>
                              <w:marBottom w:val="0"/>
                              <w:divBdr>
                                <w:top w:val="none" w:sz="0" w:space="0" w:color="auto"/>
                                <w:left w:val="none" w:sz="0" w:space="0" w:color="auto"/>
                                <w:bottom w:val="none" w:sz="0" w:space="0" w:color="auto"/>
                                <w:right w:val="none" w:sz="0" w:space="0" w:color="auto"/>
                              </w:divBdr>
                              <w:divsChild>
                                <w:div w:id="80416250">
                                  <w:marLeft w:val="0"/>
                                  <w:marRight w:val="0"/>
                                  <w:marTop w:val="0"/>
                                  <w:marBottom w:val="0"/>
                                  <w:divBdr>
                                    <w:top w:val="none" w:sz="0" w:space="0" w:color="auto"/>
                                    <w:left w:val="none" w:sz="0" w:space="0" w:color="auto"/>
                                    <w:bottom w:val="none" w:sz="0" w:space="0" w:color="auto"/>
                                    <w:right w:val="none" w:sz="0" w:space="0" w:color="auto"/>
                                  </w:divBdr>
                                  <w:divsChild>
                                    <w:div w:id="859514576">
                                      <w:marLeft w:val="0"/>
                                      <w:marRight w:val="0"/>
                                      <w:marTop w:val="0"/>
                                      <w:marBottom w:val="0"/>
                                      <w:divBdr>
                                        <w:top w:val="none" w:sz="0" w:space="0" w:color="auto"/>
                                        <w:left w:val="none" w:sz="0" w:space="0" w:color="auto"/>
                                        <w:bottom w:val="none" w:sz="0" w:space="0" w:color="auto"/>
                                        <w:right w:val="none" w:sz="0" w:space="0" w:color="auto"/>
                                      </w:divBdr>
                                      <w:divsChild>
                                        <w:div w:id="97796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79664894">
          <w:marLeft w:val="0"/>
          <w:marRight w:val="0"/>
          <w:marTop w:val="0"/>
          <w:marBottom w:val="0"/>
          <w:divBdr>
            <w:top w:val="none" w:sz="0" w:space="0" w:color="auto"/>
            <w:left w:val="none" w:sz="0" w:space="0" w:color="auto"/>
            <w:bottom w:val="none" w:sz="0" w:space="0" w:color="auto"/>
            <w:right w:val="none" w:sz="0" w:space="0" w:color="auto"/>
          </w:divBdr>
          <w:divsChild>
            <w:div w:id="1989280017">
              <w:marLeft w:val="0"/>
              <w:marRight w:val="0"/>
              <w:marTop w:val="0"/>
              <w:marBottom w:val="0"/>
              <w:divBdr>
                <w:top w:val="none" w:sz="0" w:space="0" w:color="auto"/>
                <w:left w:val="none" w:sz="0" w:space="0" w:color="auto"/>
                <w:bottom w:val="none" w:sz="0" w:space="0" w:color="auto"/>
                <w:right w:val="none" w:sz="0" w:space="0" w:color="auto"/>
              </w:divBdr>
              <w:divsChild>
                <w:div w:id="1577934746">
                  <w:marLeft w:val="0"/>
                  <w:marRight w:val="0"/>
                  <w:marTop w:val="0"/>
                  <w:marBottom w:val="0"/>
                  <w:divBdr>
                    <w:top w:val="none" w:sz="0" w:space="0" w:color="auto"/>
                    <w:left w:val="none" w:sz="0" w:space="0" w:color="auto"/>
                    <w:bottom w:val="none" w:sz="0" w:space="0" w:color="auto"/>
                    <w:right w:val="none" w:sz="0" w:space="0" w:color="auto"/>
                  </w:divBdr>
                  <w:divsChild>
                    <w:div w:id="842285496">
                      <w:marLeft w:val="0"/>
                      <w:marRight w:val="0"/>
                      <w:marTop w:val="0"/>
                      <w:marBottom w:val="0"/>
                      <w:divBdr>
                        <w:top w:val="none" w:sz="0" w:space="0" w:color="auto"/>
                        <w:left w:val="none" w:sz="0" w:space="0" w:color="auto"/>
                        <w:bottom w:val="none" w:sz="0" w:space="0" w:color="auto"/>
                        <w:right w:val="none" w:sz="0" w:space="0" w:color="auto"/>
                      </w:divBdr>
                      <w:divsChild>
                        <w:div w:id="535898196">
                          <w:marLeft w:val="0"/>
                          <w:marRight w:val="0"/>
                          <w:marTop w:val="0"/>
                          <w:marBottom w:val="0"/>
                          <w:divBdr>
                            <w:top w:val="none" w:sz="0" w:space="0" w:color="auto"/>
                            <w:left w:val="none" w:sz="0" w:space="0" w:color="auto"/>
                            <w:bottom w:val="none" w:sz="0" w:space="0" w:color="auto"/>
                            <w:right w:val="none" w:sz="0" w:space="0" w:color="auto"/>
                          </w:divBdr>
                          <w:divsChild>
                            <w:div w:id="177158359">
                              <w:marLeft w:val="0"/>
                              <w:marRight w:val="0"/>
                              <w:marTop w:val="0"/>
                              <w:marBottom w:val="0"/>
                              <w:divBdr>
                                <w:top w:val="none" w:sz="0" w:space="0" w:color="auto"/>
                                <w:left w:val="none" w:sz="0" w:space="0" w:color="auto"/>
                                <w:bottom w:val="none" w:sz="0" w:space="0" w:color="auto"/>
                                <w:right w:val="none" w:sz="0" w:space="0" w:color="auto"/>
                              </w:divBdr>
                              <w:divsChild>
                                <w:div w:id="1526863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3661311">
                  <w:marLeft w:val="0"/>
                  <w:marRight w:val="0"/>
                  <w:marTop w:val="0"/>
                  <w:marBottom w:val="0"/>
                  <w:divBdr>
                    <w:top w:val="none" w:sz="0" w:space="0" w:color="auto"/>
                    <w:left w:val="none" w:sz="0" w:space="0" w:color="auto"/>
                    <w:bottom w:val="none" w:sz="0" w:space="0" w:color="auto"/>
                    <w:right w:val="none" w:sz="0" w:space="0" w:color="auto"/>
                  </w:divBdr>
                  <w:divsChild>
                    <w:div w:id="1401901993">
                      <w:marLeft w:val="0"/>
                      <w:marRight w:val="0"/>
                      <w:marTop w:val="0"/>
                      <w:marBottom w:val="0"/>
                      <w:divBdr>
                        <w:top w:val="none" w:sz="0" w:space="0" w:color="auto"/>
                        <w:left w:val="none" w:sz="0" w:space="0" w:color="auto"/>
                        <w:bottom w:val="none" w:sz="0" w:space="0" w:color="auto"/>
                        <w:right w:val="none" w:sz="0" w:space="0" w:color="auto"/>
                      </w:divBdr>
                      <w:divsChild>
                        <w:div w:id="793255888">
                          <w:marLeft w:val="0"/>
                          <w:marRight w:val="0"/>
                          <w:marTop w:val="0"/>
                          <w:marBottom w:val="0"/>
                          <w:divBdr>
                            <w:top w:val="none" w:sz="0" w:space="0" w:color="auto"/>
                            <w:left w:val="none" w:sz="0" w:space="0" w:color="auto"/>
                            <w:bottom w:val="none" w:sz="0" w:space="0" w:color="auto"/>
                            <w:right w:val="none" w:sz="0" w:space="0" w:color="auto"/>
                          </w:divBdr>
                          <w:divsChild>
                            <w:div w:id="33505823">
                              <w:marLeft w:val="0"/>
                              <w:marRight w:val="0"/>
                              <w:marTop w:val="0"/>
                              <w:marBottom w:val="0"/>
                              <w:divBdr>
                                <w:top w:val="none" w:sz="0" w:space="0" w:color="auto"/>
                                <w:left w:val="none" w:sz="0" w:space="0" w:color="auto"/>
                                <w:bottom w:val="none" w:sz="0" w:space="0" w:color="auto"/>
                                <w:right w:val="none" w:sz="0" w:space="0" w:color="auto"/>
                              </w:divBdr>
                              <w:divsChild>
                                <w:div w:id="1196045829">
                                  <w:marLeft w:val="0"/>
                                  <w:marRight w:val="0"/>
                                  <w:marTop w:val="0"/>
                                  <w:marBottom w:val="0"/>
                                  <w:divBdr>
                                    <w:top w:val="none" w:sz="0" w:space="0" w:color="auto"/>
                                    <w:left w:val="none" w:sz="0" w:space="0" w:color="auto"/>
                                    <w:bottom w:val="none" w:sz="0" w:space="0" w:color="auto"/>
                                    <w:right w:val="none" w:sz="0" w:space="0" w:color="auto"/>
                                  </w:divBdr>
                                  <w:divsChild>
                                    <w:div w:id="1311713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4880578">
                          <w:marLeft w:val="0"/>
                          <w:marRight w:val="0"/>
                          <w:marTop w:val="0"/>
                          <w:marBottom w:val="0"/>
                          <w:divBdr>
                            <w:top w:val="none" w:sz="0" w:space="0" w:color="auto"/>
                            <w:left w:val="none" w:sz="0" w:space="0" w:color="auto"/>
                            <w:bottom w:val="none" w:sz="0" w:space="0" w:color="auto"/>
                            <w:right w:val="none" w:sz="0" w:space="0" w:color="auto"/>
                          </w:divBdr>
                          <w:divsChild>
                            <w:div w:id="1659529341">
                              <w:marLeft w:val="0"/>
                              <w:marRight w:val="0"/>
                              <w:marTop w:val="0"/>
                              <w:marBottom w:val="0"/>
                              <w:divBdr>
                                <w:top w:val="none" w:sz="0" w:space="0" w:color="auto"/>
                                <w:left w:val="none" w:sz="0" w:space="0" w:color="auto"/>
                                <w:bottom w:val="none" w:sz="0" w:space="0" w:color="auto"/>
                                <w:right w:val="none" w:sz="0" w:space="0" w:color="auto"/>
                              </w:divBdr>
                              <w:divsChild>
                                <w:div w:id="770667878">
                                  <w:marLeft w:val="0"/>
                                  <w:marRight w:val="0"/>
                                  <w:marTop w:val="0"/>
                                  <w:marBottom w:val="0"/>
                                  <w:divBdr>
                                    <w:top w:val="none" w:sz="0" w:space="0" w:color="auto"/>
                                    <w:left w:val="none" w:sz="0" w:space="0" w:color="auto"/>
                                    <w:bottom w:val="none" w:sz="0" w:space="0" w:color="auto"/>
                                    <w:right w:val="none" w:sz="0" w:space="0" w:color="auto"/>
                                  </w:divBdr>
                                  <w:divsChild>
                                    <w:div w:id="1991210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65824975">
          <w:marLeft w:val="0"/>
          <w:marRight w:val="0"/>
          <w:marTop w:val="0"/>
          <w:marBottom w:val="0"/>
          <w:divBdr>
            <w:top w:val="none" w:sz="0" w:space="0" w:color="auto"/>
            <w:left w:val="none" w:sz="0" w:space="0" w:color="auto"/>
            <w:bottom w:val="none" w:sz="0" w:space="0" w:color="auto"/>
            <w:right w:val="none" w:sz="0" w:space="0" w:color="auto"/>
          </w:divBdr>
          <w:divsChild>
            <w:div w:id="1763792278">
              <w:marLeft w:val="0"/>
              <w:marRight w:val="0"/>
              <w:marTop w:val="0"/>
              <w:marBottom w:val="0"/>
              <w:divBdr>
                <w:top w:val="none" w:sz="0" w:space="0" w:color="auto"/>
                <w:left w:val="none" w:sz="0" w:space="0" w:color="auto"/>
                <w:bottom w:val="none" w:sz="0" w:space="0" w:color="auto"/>
                <w:right w:val="none" w:sz="0" w:space="0" w:color="auto"/>
              </w:divBdr>
              <w:divsChild>
                <w:div w:id="1734766205">
                  <w:marLeft w:val="0"/>
                  <w:marRight w:val="0"/>
                  <w:marTop w:val="0"/>
                  <w:marBottom w:val="0"/>
                  <w:divBdr>
                    <w:top w:val="none" w:sz="0" w:space="0" w:color="auto"/>
                    <w:left w:val="none" w:sz="0" w:space="0" w:color="auto"/>
                    <w:bottom w:val="none" w:sz="0" w:space="0" w:color="auto"/>
                    <w:right w:val="none" w:sz="0" w:space="0" w:color="auto"/>
                  </w:divBdr>
                  <w:divsChild>
                    <w:div w:id="408424628">
                      <w:marLeft w:val="0"/>
                      <w:marRight w:val="0"/>
                      <w:marTop w:val="0"/>
                      <w:marBottom w:val="0"/>
                      <w:divBdr>
                        <w:top w:val="none" w:sz="0" w:space="0" w:color="auto"/>
                        <w:left w:val="none" w:sz="0" w:space="0" w:color="auto"/>
                        <w:bottom w:val="none" w:sz="0" w:space="0" w:color="auto"/>
                        <w:right w:val="none" w:sz="0" w:space="0" w:color="auto"/>
                      </w:divBdr>
                      <w:divsChild>
                        <w:div w:id="205531009">
                          <w:marLeft w:val="0"/>
                          <w:marRight w:val="0"/>
                          <w:marTop w:val="0"/>
                          <w:marBottom w:val="0"/>
                          <w:divBdr>
                            <w:top w:val="none" w:sz="0" w:space="0" w:color="auto"/>
                            <w:left w:val="none" w:sz="0" w:space="0" w:color="auto"/>
                            <w:bottom w:val="none" w:sz="0" w:space="0" w:color="auto"/>
                            <w:right w:val="none" w:sz="0" w:space="0" w:color="auto"/>
                          </w:divBdr>
                          <w:divsChild>
                            <w:div w:id="1336835628">
                              <w:marLeft w:val="0"/>
                              <w:marRight w:val="0"/>
                              <w:marTop w:val="0"/>
                              <w:marBottom w:val="0"/>
                              <w:divBdr>
                                <w:top w:val="none" w:sz="0" w:space="0" w:color="auto"/>
                                <w:left w:val="none" w:sz="0" w:space="0" w:color="auto"/>
                                <w:bottom w:val="none" w:sz="0" w:space="0" w:color="auto"/>
                                <w:right w:val="none" w:sz="0" w:space="0" w:color="auto"/>
                              </w:divBdr>
                              <w:divsChild>
                                <w:div w:id="1317563498">
                                  <w:marLeft w:val="0"/>
                                  <w:marRight w:val="0"/>
                                  <w:marTop w:val="0"/>
                                  <w:marBottom w:val="0"/>
                                  <w:divBdr>
                                    <w:top w:val="none" w:sz="0" w:space="0" w:color="auto"/>
                                    <w:left w:val="none" w:sz="0" w:space="0" w:color="auto"/>
                                    <w:bottom w:val="none" w:sz="0" w:space="0" w:color="auto"/>
                                    <w:right w:val="none" w:sz="0" w:space="0" w:color="auto"/>
                                  </w:divBdr>
                                  <w:divsChild>
                                    <w:div w:id="1310131769">
                                      <w:marLeft w:val="0"/>
                                      <w:marRight w:val="0"/>
                                      <w:marTop w:val="0"/>
                                      <w:marBottom w:val="0"/>
                                      <w:divBdr>
                                        <w:top w:val="none" w:sz="0" w:space="0" w:color="auto"/>
                                        <w:left w:val="none" w:sz="0" w:space="0" w:color="auto"/>
                                        <w:bottom w:val="none" w:sz="0" w:space="0" w:color="auto"/>
                                        <w:right w:val="none" w:sz="0" w:space="0" w:color="auto"/>
                                      </w:divBdr>
                                      <w:divsChild>
                                        <w:div w:id="1898123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830333">
          <w:marLeft w:val="0"/>
          <w:marRight w:val="0"/>
          <w:marTop w:val="0"/>
          <w:marBottom w:val="0"/>
          <w:divBdr>
            <w:top w:val="none" w:sz="0" w:space="0" w:color="auto"/>
            <w:left w:val="none" w:sz="0" w:space="0" w:color="auto"/>
            <w:bottom w:val="none" w:sz="0" w:space="0" w:color="auto"/>
            <w:right w:val="none" w:sz="0" w:space="0" w:color="auto"/>
          </w:divBdr>
          <w:divsChild>
            <w:div w:id="1412313332">
              <w:marLeft w:val="0"/>
              <w:marRight w:val="0"/>
              <w:marTop w:val="0"/>
              <w:marBottom w:val="0"/>
              <w:divBdr>
                <w:top w:val="none" w:sz="0" w:space="0" w:color="auto"/>
                <w:left w:val="none" w:sz="0" w:space="0" w:color="auto"/>
                <w:bottom w:val="none" w:sz="0" w:space="0" w:color="auto"/>
                <w:right w:val="none" w:sz="0" w:space="0" w:color="auto"/>
              </w:divBdr>
              <w:divsChild>
                <w:div w:id="1317416259">
                  <w:marLeft w:val="0"/>
                  <w:marRight w:val="0"/>
                  <w:marTop w:val="0"/>
                  <w:marBottom w:val="0"/>
                  <w:divBdr>
                    <w:top w:val="none" w:sz="0" w:space="0" w:color="auto"/>
                    <w:left w:val="none" w:sz="0" w:space="0" w:color="auto"/>
                    <w:bottom w:val="none" w:sz="0" w:space="0" w:color="auto"/>
                    <w:right w:val="none" w:sz="0" w:space="0" w:color="auto"/>
                  </w:divBdr>
                  <w:divsChild>
                    <w:div w:id="1903247303">
                      <w:marLeft w:val="0"/>
                      <w:marRight w:val="0"/>
                      <w:marTop w:val="0"/>
                      <w:marBottom w:val="0"/>
                      <w:divBdr>
                        <w:top w:val="none" w:sz="0" w:space="0" w:color="auto"/>
                        <w:left w:val="none" w:sz="0" w:space="0" w:color="auto"/>
                        <w:bottom w:val="none" w:sz="0" w:space="0" w:color="auto"/>
                        <w:right w:val="none" w:sz="0" w:space="0" w:color="auto"/>
                      </w:divBdr>
                      <w:divsChild>
                        <w:div w:id="1914310887">
                          <w:marLeft w:val="0"/>
                          <w:marRight w:val="0"/>
                          <w:marTop w:val="0"/>
                          <w:marBottom w:val="0"/>
                          <w:divBdr>
                            <w:top w:val="none" w:sz="0" w:space="0" w:color="auto"/>
                            <w:left w:val="none" w:sz="0" w:space="0" w:color="auto"/>
                            <w:bottom w:val="none" w:sz="0" w:space="0" w:color="auto"/>
                            <w:right w:val="none" w:sz="0" w:space="0" w:color="auto"/>
                          </w:divBdr>
                          <w:divsChild>
                            <w:div w:id="190731740">
                              <w:marLeft w:val="0"/>
                              <w:marRight w:val="0"/>
                              <w:marTop w:val="0"/>
                              <w:marBottom w:val="0"/>
                              <w:divBdr>
                                <w:top w:val="none" w:sz="0" w:space="0" w:color="auto"/>
                                <w:left w:val="none" w:sz="0" w:space="0" w:color="auto"/>
                                <w:bottom w:val="none" w:sz="0" w:space="0" w:color="auto"/>
                                <w:right w:val="none" w:sz="0" w:space="0" w:color="auto"/>
                              </w:divBdr>
                              <w:divsChild>
                                <w:div w:id="547184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2887482">
                  <w:marLeft w:val="0"/>
                  <w:marRight w:val="0"/>
                  <w:marTop w:val="0"/>
                  <w:marBottom w:val="0"/>
                  <w:divBdr>
                    <w:top w:val="none" w:sz="0" w:space="0" w:color="auto"/>
                    <w:left w:val="none" w:sz="0" w:space="0" w:color="auto"/>
                    <w:bottom w:val="none" w:sz="0" w:space="0" w:color="auto"/>
                    <w:right w:val="none" w:sz="0" w:space="0" w:color="auto"/>
                  </w:divBdr>
                  <w:divsChild>
                    <w:div w:id="528761415">
                      <w:marLeft w:val="0"/>
                      <w:marRight w:val="0"/>
                      <w:marTop w:val="0"/>
                      <w:marBottom w:val="0"/>
                      <w:divBdr>
                        <w:top w:val="none" w:sz="0" w:space="0" w:color="auto"/>
                        <w:left w:val="none" w:sz="0" w:space="0" w:color="auto"/>
                        <w:bottom w:val="none" w:sz="0" w:space="0" w:color="auto"/>
                        <w:right w:val="none" w:sz="0" w:space="0" w:color="auto"/>
                      </w:divBdr>
                      <w:divsChild>
                        <w:div w:id="1971932196">
                          <w:marLeft w:val="0"/>
                          <w:marRight w:val="0"/>
                          <w:marTop w:val="0"/>
                          <w:marBottom w:val="0"/>
                          <w:divBdr>
                            <w:top w:val="none" w:sz="0" w:space="0" w:color="auto"/>
                            <w:left w:val="none" w:sz="0" w:space="0" w:color="auto"/>
                            <w:bottom w:val="none" w:sz="0" w:space="0" w:color="auto"/>
                            <w:right w:val="none" w:sz="0" w:space="0" w:color="auto"/>
                          </w:divBdr>
                          <w:divsChild>
                            <w:div w:id="1799714397">
                              <w:marLeft w:val="0"/>
                              <w:marRight w:val="0"/>
                              <w:marTop w:val="0"/>
                              <w:marBottom w:val="0"/>
                              <w:divBdr>
                                <w:top w:val="none" w:sz="0" w:space="0" w:color="auto"/>
                                <w:left w:val="none" w:sz="0" w:space="0" w:color="auto"/>
                                <w:bottom w:val="none" w:sz="0" w:space="0" w:color="auto"/>
                                <w:right w:val="none" w:sz="0" w:space="0" w:color="auto"/>
                              </w:divBdr>
                              <w:divsChild>
                                <w:div w:id="1841431982">
                                  <w:marLeft w:val="0"/>
                                  <w:marRight w:val="0"/>
                                  <w:marTop w:val="0"/>
                                  <w:marBottom w:val="0"/>
                                  <w:divBdr>
                                    <w:top w:val="none" w:sz="0" w:space="0" w:color="auto"/>
                                    <w:left w:val="none" w:sz="0" w:space="0" w:color="auto"/>
                                    <w:bottom w:val="none" w:sz="0" w:space="0" w:color="auto"/>
                                    <w:right w:val="none" w:sz="0" w:space="0" w:color="auto"/>
                                  </w:divBdr>
                                  <w:divsChild>
                                    <w:div w:id="1134954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90523346">
      <w:bodyDiv w:val="1"/>
      <w:marLeft w:val="0"/>
      <w:marRight w:val="0"/>
      <w:marTop w:val="0"/>
      <w:marBottom w:val="0"/>
      <w:divBdr>
        <w:top w:val="none" w:sz="0" w:space="0" w:color="auto"/>
        <w:left w:val="none" w:sz="0" w:space="0" w:color="auto"/>
        <w:bottom w:val="none" w:sz="0" w:space="0" w:color="auto"/>
        <w:right w:val="none" w:sz="0" w:space="0" w:color="auto"/>
      </w:divBdr>
    </w:div>
    <w:div w:id="1031303683">
      <w:bodyDiv w:val="1"/>
      <w:marLeft w:val="0"/>
      <w:marRight w:val="0"/>
      <w:marTop w:val="0"/>
      <w:marBottom w:val="0"/>
      <w:divBdr>
        <w:top w:val="none" w:sz="0" w:space="0" w:color="auto"/>
        <w:left w:val="none" w:sz="0" w:space="0" w:color="auto"/>
        <w:bottom w:val="none" w:sz="0" w:space="0" w:color="auto"/>
        <w:right w:val="none" w:sz="0" w:space="0" w:color="auto"/>
      </w:divBdr>
    </w:div>
    <w:div w:id="1364554087">
      <w:bodyDiv w:val="1"/>
      <w:marLeft w:val="0"/>
      <w:marRight w:val="0"/>
      <w:marTop w:val="0"/>
      <w:marBottom w:val="0"/>
      <w:divBdr>
        <w:top w:val="none" w:sz="0" w:space="0" w:color="auto"/>
        <w:left w:val="none" w:sz="0" w:space="0" w:color="auto"/>
        <w:bottom w:val="none" w:sz="0" w:space="0" w:color="auto"/>
        <w:right w:val="none" w:sz="0" w:space="0" w:color="auto"/>
      </w:divBdr>
    </w:div>
    <w:div w:id="1367440570">
      <w:bodyDiv w:val="1"/>
      <w:marLeft w:val="0"/>
      <w:marRight w:val="0"/>
      <w:marTop w:val="0"/>
      <w:marBottom w:val="0"/>
      <w:divBdr>
        <w:top w:val="none" w:sz="0" w:space="0" w:color="auto"/>
        <w:left w:val="none" w:sz="0" w:space="0" w:color="auto"/>
        <w:bottom w:val="none" w:sz="0" w:space="0" w:color="auto"/>
        <w:right w:val="none" w:sz="0" w:space="0" w:color="auto"/>
      </w:divBdr>
    </w:div>
    <w:div w:id="1467120012">
      <w:bodyDiv w:val="1"/>
      <w:marLeft w:val="0"/>
      <w:marRight w:val="0"/>
      <w:marTop w:val="0"/>
      <w:marBottom w:val="0"/>
      <w:divBdr>
        <w:top w:val="none" w:sz="0" w:space="0" w:color="auto"/>
        <w:left w:val="none" w:sz="0" w:space="0" w:color="auto"/>
        <w:bottom w:val="none" w:sz="0" w:space="0" w:color="auto"/>
        <w:right w:val="none" w:sz="0" w:space="0" w:color="auto"/>
      </w:divBdr>
    </w:div>
    <w:div w:id="1659456993">
      <w:bodyDiv w:val="1"/>
      <w:marLeft w:val="0"/>
      <w:marRight w:val="0"/>
      <w:marTop w:val="0"/>
      <w:marBottom w:val="0"/>
      <w:divBdr>
        <w:top w:val="none" w:sz="0" w:space="0" w:color="auto"/>
        <w:left w:val="none" w:sz="0" w:space="0" w:color="auto"/>
        <w:bottom w:val="none" w:sz="0" w:space="0" w:color="auto"/>
        <w:right w:val="none" w:sz="0" w:space="0" w:color="auto"/>
      </w:divBdr>
    </w:div>
    <w:div w:id="1676035377">
      <w:bodyDiv w:val="1"/>
      <w:marLeft w:val="0"/>
      <w:marRight w:val="0"/>
      <w:marTop w:val="0"/>
      <w:marBottom w:val="0"/>
      <w:divBdr>
        <w:top w:val="none" w:sz="0" w:space="0" w:color="auto"/>
        <w:left w:val="none" w:sz="0" w:space="0" w:color="auto"/>
        <w:bottom w:val="none" w:sz="0" w:space="0" w:color="auto"/>
        <w:right w:val="none" w:sz="0" w:space="0" w:color="auto"/>
      </w:divBdr>
    </w:div>
    <w:div w:id="1783263029">
      <w:bodyDiv w:val="1"/>
      <w:marLeft w:val="0"/>
      <w:marRight w:val="0"/>
      <w:marTop w:val="0"/>
      <w:marBottom w:val="0"/>
      <w:divBdr>
        <w:top w:val="none" w:sz="0" w:space="0" w:color="auto"/>
        <w:left w:val="none" w:sz="0" w:space="0" w:color="auto"/>
        <w:bottom w:val="none" w:sz="0" w:space="0" w:color="auto"/>
        <w:right w:val="none" w:sz="0" w:space="0" w:color="auto"/>
      </w:divBdr>
    </w:div>
    <w:div w:id="1834636504">
      <w:bodyDiv w:val="1"/>
      <w:marLeft w:val="0"/>
      <w:marRight w:val="0"/>
      <w:marTop w:val="0"/>
      <w:marBottom w:val="0"/>
      <w:divBdr>
        <w:top w:val="none" w:sz="0" w:space="0" w:color="auto"/>
        <w:left w:val="none" w:sz="0" w:space="0" w:color="auto"/>
        <w:bottom w:val="none" w:sz="0" w:space="0" w:color="auto"/>
        <w:right w:val="none" w:sz="0" w:space="0" w:color="auto"/>
      </w:divBdr>
    </w:div>
    <w:div w:id="1889291959">
      <w:bodyDiv w:val="1"/>
      <w:marLeft w:val="0"/>
      <w:marRight w:val="0"/>
      <w:marTop w:val="0"/>
      <w:marBottom w:val="0"/>
      <w:divBdr>
        <w:top w:val="none" w:sz="0" w:space="0" w:color="auto"/>
        <w:left w:val="none" w:sz="0" w:space="0" w:color="auto"/>
        <w:bottom w:val="none" w:sz="0" w:space="0" w:color="auto"/>
        <w:right w:val="none" w:sz="0" w:space="0" w:color="auto"/>
      </w:divBdr>
    </w:div>
    <w:div w:id="1898320913">
      <w:bodyDiv w:val="1"/>
      <w:marLeft w:val="0"/>
      <w:marRight w:val="0"/>
      <w:marTop w:val="0"/>
      <w:marBottom w:val="0"/>
      <w:divBdr>
        <w:top w:val="none" w:sz="0" w:space="0" w:color="auto"/>
        <w:left w:val="none" w:sz="0" w:space="0" w:color="auto"/>
        <w:bottom w:val="none" w:sz="0" w:space="0" w:color="auto"/>
        <w:right w:val="none" w:sz="0" w:space="0" w:color="auto"/>
      </w:divBdr>
    </w:div>
    <w:div w:id="2040081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508911-1B12-F34A-B438-11F6AFC892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2836</Words>
  <Characters>16171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Antoinette Milne</dc:creator>
  <cp:keywords/>
  <dc:description/>
  <cp:lastModifiedBy>Gheorghita Ifrim (2208955)</cp:lastModifiedBy>
  <cp:revision>2</cp:revision>
  <dcterms:created xsi:type="dcterms:W3CDTF">2024-11-01T19:42:00Z</dcterms:created>
  <dcterms:modified xsi:type="dcterms:W3CDTF">2024-11-01T19:42:00Z</dcterms:modified>
</cp:coreProperties>
</file>