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C0BC036" wp14:paraId="120CEE77" wp14:textId="78EE33DA">
      <w:pPr>
        <w:pStyle w:val="Normal"/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="5410956C">
        <w:drawing>
          <wp:inline xmlns:wp14="http://schemas.microsoft.com/office/word/2010/wordprocessingDrawing" wp14:editId="6D8877C3" wp14:anchorId="3EBCF159">
            <wp:extent cx="1809750" cy="723900"/>
            <wp:effectExtent l="0" t="0" r="0" b="0"/>
            <wp:docPr id="350095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5009511" name="Picture 35009511"/>
                    <pic:cNvPicPr/>
                  </pic:nvPicPr>
                  <pic:blipFill>
                    <a:blip xmlns:r="http://schemas.openxmlformats.org/officeDocument/2006/relationships" r:embed="rId16128125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D0B955B" w:rsidR="22A47D93">
        <w:rPr>
          <w:rFonts w:ascii="Arial" w:hAnsi="Arial" w:eastAsia="Arial" w:cs="Arial"/>
          <w:noProof w:val="0"/>
          <w:sz w:val="44"/>
          <w:szCs w:val="44"/>
          <w:lang w:val="en-US"/>
        </w:rPr>
        <w:t xml:space="preserve"> </w:t>
      </w: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>Swansea Business School</w:t>
      </w:r>
    </w:p>
    <w:p xmlns:wp14="http://schemas.microsoft.com/office/word/2010/wordml" w:rsidP="7C0BC036" wp14:paraId="6DBB29E6" wp14:textId="317C45B9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 xml:space="preserve">Institute of Management &amp; Health </w:t>
      </w:r>
    </w:p>
    <w:p xmlns:wp14="http://schemas.microsoft.com/office/word/2010/wordml" w:rsidP="7C0BC036" wp14:paraId="5D987E7D" wp14:textId="7DE0CEA4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 xml:space="preserve"> </w:t>
      </w:r>
    </w:p>
    <w:p xmlns:wp14="http://schemas.microsoft.com/office/word/2010/wordml" w:rsidP="7C0BC036" wp14:paraId="1FC1AF38" wp14:textId="199CA818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 xml:space="preserve">Bachelor of Arts in Applied Business </w:t>
      </w:r>
    </w:p>
    <w:p xmlns:wp14="http://schemas.microsoft.com/office/word/2010/wordml" w:rsidP="7C0BC036" wp14:paraId="106EB686" wp14:textId="7EAADDA4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 xml:space="preserve">LEVEL 5 </w:t>
      </w:r>
    </w:p>
    <w:p xmlns:wp14="http://schemas.microsoft.com/office/word/2010/wordml" w:rsidP="7C0BC036" wp14:paraId="6EAACBFF" wp14:textId="0B604A19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 xml:space="preserve"> </w:t>
      </w:r>
    </w:p>
    <w:p xmlns:wp14="http://schemas.microsoft.com/office/word/2010/wordml" w:rsidP="7C0BC036" wp14:paraId="5F4D9CF7" wp14:textId="4BCC276C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>Module Name: Enterprise Development and Commercial Innovation</w:t>
      </w: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 xml:space="preserve"> </w:t>
      </w:r>
    </w:p>
    <w:p xmlns:wp14="http://schemas.microsoft.com/office/word/2010/wordml" w:rsidP="3D0B955B" wp14:paraId="470CD4D3" wp14:textId="20E98373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51230415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>BMBS5000</w:t>
      </w:r>
    </w:p>
    <w:p w:rsidR="110AA4DF" w:rsidP="3D0B955B" w:rsidRDefault="110AA4DF" w14:paraId="30830CC6" w14:textId="3E3813A0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3D0B955B" w:rsidR="73CA9F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Student Name: Liliia Pakhotina</w:t>
      </w:r>
    </w:p>
    <w:p w:rsidR="110AA4DF" w:rsidP="3D0B955B" w:rsidRDefault="110AA4DF" w14:paraId="16D256A8" w14:textId="2299E6C4">
      <w:pPr>
        <w:pStyle w:val="Normal"/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D0B955B" w:rsidR="73CA9F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Student Number: 2425344</w:t>
      </w:r>
    </w:p>
    <w:p xmlns:wp14="http://schemas.microsoft.com/office/word/2010/wordml" w:rsidP="7C0BC036" wp14:paraId="1514F182" wp14:textId="341D594D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 xml:space="preserve"> </w:t>
      </w:r>
    </w:p>
    <w:p xmlns:wp14="http://schemas.microsoft.com/office/word/2010/wordml" w:rsidP="7C0BC036" wp14:paraId="47799A54" wp14:textId="0D13F8F7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>Module Lead: Chris Wilkin</w:t>
      </w:r>
    </w:p>
    <w:p xmlns:wp14="http://schemas.microsoft.com/office/word/2010/wordml" w:rsidP="7C0BC036" wp14:paraId="529D2A02" wp14:textId="2F89AAAC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 xml:space="preserve"> </w:t>
      </w:r>
    </w:p>
    <w:p xmlns:wp14="http://schemas.microsoft.com/office/word/2010/wordml" w:rsidP="7C0BC036" wp14:paraId="093569EB" wp14:textId="425EBE3C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 xml:space="preserve">Email: </w:t>
      </w:r>
      <w:hyperlink r:id="R0aec296ea10b4c35">
        <w:r w:rsidRPr="3D0B955B" w:rsidR="4C5A0811">
          <w:rPr>
            <w:rStyle w:val="Hyperlink"/>
            <w:rFonts w:ascii="Arial" w:hAnsi="Arial" w:eastAsia="Arial" w:cs="Arial"/>
            <w:b w:val="1"/>
            <w:bCs w:val="1"/>
            <w:noProof w:val="0"/>
            <w:sz w:val="44"/>
            <w:szCs w:val="44"/>
            <w:lang w:val="en-US"/>
          </w:rPr>
          <w:t>C.Wilkin@UWTSD.ac.uk</w:t>
        </w:r>
      </w:hyperlink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 xml:space="preserve"> </w:t>
      </w:r>
    </w:p>
    <w:p xmlns:wp14="http://schemas.microsoft.com/office/word/2010/wordml" w:rsidP="7C0BC036" wp14:paraId="0D95BBF2" wp14:textId="1924AD80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4C5A0811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>Trimester 1</w:t>
      </w:r>
    </w:p>
    <w:p w:rsidR="7C0BC036" w:rsidP="04413CD8" w:rsidRDefault="7C0BC036" w14:paraId="7268F542" w14:textId="45DA9E61">
      <w:pPr>
        <w:spacing w:before="240" w:beforeAutospacing="off" w:after="240" w:afterAutospacing="off" w:line="240" w:lineRule="auto"/>
        <w:jc w:val="right"/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</w:pPr>
      <w:r w:rsidRPr="3D0B955B" w:rsidR="51230415">
        <w:rPr>
          <w:rFonts w:ascii="Arial" w:hAnsi="Arial" w:eastAsia="Arial" w:cs="Arial"/>
          <w:b w:val="1"/>
          <w:bCs w:val="1"/>
          <w:noProof w:val="0"/>
          <w:sz w:val="44"/>
          <w:szCs w:val="44"/>
          <w:lang w:val="en-US"/>
        </w:rPr>
        <w:t>2026- 2027</w:t>
      </w:r>
    </w:p>
    <w:p w:rsidR="7B90971A" w:rsidP="3D0B955B" w:rsidRDefault="7B90971A" w14:paraId="08847E1C" w14:textId="74891B04">
      <w:pPr>
        <w:spacing w:before="180" w:beforeAutospacing="off" w:after="18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D0B955B" w:rsidR="5651A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 Acknowledgement</w:t>
      </w:r>
    </w:p>
    <w:p w:rsidR="7B90971A" w:rsidP="3D0B955B" w:rsidRDefault="7B90971A" w14:paraId="089AA1E6" w14:textId="76E2B160">
      <w:pPr>
        <w:pStyle w:val="Normal"/>
        <w:suppressLineNumbers w:val="0"/>
        <w:bidi w:val="0"/>
        <w:spacing w:before="0" w:beforeAutospacing="off" w:after="165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D0B955B" w:rsidR="5651A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acknowledge the use of</w:t>
      </w:r>
      <w:r w:rsidRPr="3D0B955B" w:rsidR="669D61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Miro AI</w:t>
      </w:r>
      <w:r w:rsidRPr="3D0B955B" w:rsidR="5651A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hyperlink r:id="R1257dd6b89d643b7">
        <w:r w:rsidRPr="3D0B955B" w:rsidR="47D435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https://miro.com/app/board/uXjVEc0kP0Y=/</w:t>
        </w:r>
      </w:hyperlink>
      <w:r w:rsidRPr="3D0B955B" w:rsidR="5651A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on </w:t>
      </w:r>
      <w:r w:rsidRPr="3D0B955B" w:rsidR="473590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</w:t>
      </w:r>
      <w:r w:rsidRPr="3D0B955B" w:rsidR="5651A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0B955B" w:rsidR="489484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October</w:t>
      </w:r>
      <w:r w:rsidRPr="3D0B955B" w:rsidR="5651A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</w:t>
      </w:r>
      <w:r w:rsidRPr="3D0B955B" w:rsidR="642FAF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  <w:r w:rsidRPr="3D0B955B" w:rsidR="5651A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0B955B" w:rsidR="22331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help me create customer personas</w:t>
      </w:r>
      <w:r w:rsidRPr="3D0B955B" w:rsidR="21629C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D6812E6" w:rsidP="3D0B955B" w:rsidRDefault="4D6812E6" w14:paraId="267F8DD9" w14:textId="4176E03C">
      <w:pPr>
        <w:pStyle w:val="Normal"/>
        <w:bidi w:val="0"/>
        <w:spacing w:before="0" w:beforeAutospacing="off" w:after="165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0B955B" w:rsidR="21629CDB">
        <w:rPr>
          <w:rFonts w:ascii="Arial" w:hAnsi="Arial" w:eastAsia="Arial" w:cs="Arial"/>
          <w:noProof w:val="0"/>
          <w:sz w:val="24"/>
          <w:szCs w:val="24"/>
          <w:lang w:val="en-GB"/>
        </w:rPr>
        <w:t>Prompt: Not applicable. I used Miro AI's guided questions rather than entering a single prompt.</w:t>
      </w:r>
    </w:p>
    <w:p w:rsidR="1D76B592" w:rsidP="3D0B955B" w:rsidRDefault="1D76B592" w14:paraId="7F770399" w14:textId="5896201B">
      <w:pPr>
        <w:bidi w:val="0"/>
        <w:spacing w:before="0" w:beforeAutospacing="off" w:after="165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0B955B" w:rsidR="7AC9CA66">
        <w:rPr>
          <w:rFonts w:ascii="Arial" w:hAnsi="Arial" w:eastAsia="Arial" w:cs="Arial"/>
          <w:noProof w:val="0"/>
          <w:sz w:val="24"/>
          <w:szCs w:val="24"/>
          <w:lang w:val="en-GB"/>
        </w:rPr>
        <w:t>I acknowledge the use of ChatGPT (</w:t>
      </w:r>
      <w:hyperlink r:id="R9bed655b64b94270">
        <w:r w:rsidRPr="3D0B955B" w:rsidR="7AC9CA6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OpenAI</w:t>
        </w:r>
      </w:hyperlink>
      <w:r w:rsidRPr="3D0B955B" w:rsidR="7AC9CA66">
        <w:rPr>
          <w:rFonts w:ascii="Arial" w:hAnsi="Arial" w:eastAsia="Arial" w:cs="Arial"/>
          <w:noProof w:val="0"/>
          <w:sz w:val="24"/>
          <w:szCs w:val="24"/>
          <w:lang w:val="en-GB"/>
        </w:rPr>
        <w:t>) on 12 October 2026 to check</w:t>
      </w:r>
      <w:r w:rsidRPr="3D0B955B" w:rsidR="790F9A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0B955B" w:rsidR="790F9A65">
        <w:rPr>
          <w:rFonts w:ascii="Arial" w:hAnsi="Arial" w:eastAsia="Arial" w:cs="Arial"/>
          <w:noProof w:val="0"/>
          <w:sz w:val="24"/>
          <w:szCs w:val="24"/>
          <w:lang w:val="en-GB"/>
        </w:rPr>
        <w:t>my Harvard referencing and arrange my reference list in alphabetical order, using the following prompt:</w:t>
      </w:r>
    </w:p>
    <w:p w:rsidR="04413CD8" w:rsidP="3D0B955B" w:rsidRDefault="04413CD8" w14:paraId="0CAC1F80" w14:textId="68491159">
      <w:pPr>
        <w:pStyle w:val="Normal"/>
        <w:suppressLineNumbers w:val="0"/>
        <w:bidi w:val="0"/>
        <w:spacing w:before="0" w:beforeAutospacing="off" w:after="165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0B955B" w:rsidR="790F9A65">
        <w:rPr>
          <w:rFonts w:ascii="Arial" w:hAnsi="Arial" w:eastAsia="Arial" w:cs="Arial"/>
          <w:noProof w:val="0"/>
          <w:sz w:val="24"/>
          <w:szCs w:val="24"/>
          <w:lang w:val="en-GB"/>
        </w:rPr>
        <w:t>‘Please check my reference list for accuracy and consistency with Harvard referencing guidelines and arrange all references in alphabetical order.'</w:t>
      </w:r>
    </w:p>
    <w:p w:rsidR="7B90971A" w:rsidP="3D0B955B" w:rsidRDefault="7B90971A" w14:paraId="1C267CA0" w14:textId="1C22E79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D0B955B" w:rsidR="5651A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presented any AI generated text as my own work. I confirm that I have copies of my drafts, notes, and other resources I used before, and after the use of AI tools which I may be asked to provide in evidence.</w:t>
      </w:r>
    </w:p>
    <w:p w:rsidR="04413CD8" w:rsidP="04413CD8" w:rsidRDefault="04413CD8" w14:paraId="489B3930" w14:textId="37975FB6">
      <w:pPr>
        <w:pStyle w:val="Normal"/>
        <w:spacing w:line="360" w:lineRule="auto"/>
        <w:rPr>
          <w:rFonts w:ascii="Arial" w:hAnsi="Arial" w:eastAsia="Arial" w:cs="Arial"/>
        </w:rPr>
      </w:pPr>
    </w:p>
    <w:p w:rsidR="04413CD8" w:rsidP="04413CD8" w:rsidRDefault="04413CD8" w14:paraId="67B75AE6" w14:textId="2426E595">
      <w:pPr>
        <w:pStyle w:val="Normal"/>
        <w:spacing w:line="360" w:lineRule="auto"/>
        <w:rPr>
          <w:rFonts w:ascii="Arial" w:hAnsi="Arial" w:eastAsia="Arial" w:cs="Arial"/>
        </w:rPr>
      </w:pPr>
    </w:p>
    <w:p w:rsidR="04413CD8" w:rsidP="04413CD8" w:rsidRDefault="04413CD8" w14:paraId="651694ED" w14:textId="38A1B796">
      <w:pPr>
        <w:pStyle w:val="Normal"/>
        <w:spacing w:line="360" w:lineRule="auto"/>
        <w:rPr>
          <w:rFonts w:ascii="Arial" w:hAnsi="Arial" w:eastAsia="Arial" w:cs="Arial"/>
        </w:rPr>
      </w:pPr>
    </w:p>
    <w:p w:rsidR="04413CD8" w:rsidP="04413CD8" w:rsidRDefault="04413CD8" w14:paraId="42A8F65D" w14:textId="6171D954">
      <w:pPr>
        <w:pStyle w:val="Normal"/>
        <w:spacing w:line="360" w:lineRule="auto"/>
        <w:rPr>
          <w:rFonts w:ascii="Arial" w:hAnsi="Arial" w:eastAsia="Arial" w:cs="Arial"/>
        </w:rPr>
      </w:pPr>
    </w:p>
    <w:p w:rsidR="04413CD8" w:rsidP="04413CD8" w:rsidRDefault="04413CD8" w14:paraId="32D0C030" w14:textId="3A0834AE">
      <w:pPr>
        <w:pStyle w:val="Normal"/>
        <w:spacing w:line="360" w:lineRule="auto"/>
        <w:rPr>
          <w:rFonts w:ascii="Arial" w:hAnsi="Arial" w:eastAsia="Arial" w:cs="Arial"/>
        </w:rPr>
      </w:pPr>
    </w:p>
    <w:p w:rsidR="04413CD8" w:rsidP="04413CD8" w:rsidRDefault="04413CD8" w14:paraId="516A530A" w14:textId="49DA08D4">
      <w:pPr>
        <w:pStyle w:val="Normal"/>
        <w:spacing w:line="360" w:lineRule="auto"/>
        <w:rPr>
          <w:rFonts w:ascii="Arial" w:hAnsi="Arial" w:eastAsia="Arial" w:cs="Arial"/>
        </w:rPr>
      </w:pPr>
    </w:p>
    <w:p w:rsidR="04413CD8" w:rsidP="04413CD8" w:rsidRDefault="04413CD8" w14:paraId="68D8CC5B" w14:textId="77786466">
      <w:pPr>
        <w:pStyle w:val="Normal"/>
        <w:spacing w:line="360" w:lineRule="auto"/>
        <w:rPr>
          <w:rFonts w:ascii="Arial" w:hAnsi="Arial" w:eastAsia="Arial" w:cs="Arial"/>
        </w:rPr>
      </w:pPr>
    </w:p>
    <w:p w:rsidR="04413CD8" w:rsidP="04413CD8" w:rsidRDefault="04413CD8" w14:paraId="4F57217F" w14:textId="45F204F6">
      <w:pPr>
        <w:pStyle w:val="Normal"/>
        <w:spacing w:line="360" w:lineRule="auto"/>
        <w:rPr>
          <w:rFonts w:ascii="Arial" w:hAnsi="Arial" w:eastAsia="Arial" w:cs="Arial"/>
        </w:rPr>
      </w:pPr>
    </w:p>
    <w:p w:rsidR="04413CD8" w:rsidP="04413CD8" w:rsidRDefault="04413CD8" w14:paraId="29B77F64" w14:textId="20955EA5">
      <w:pPr>
        <w:pStyle w:val="Normal"/>
        <w:spacing w:line="360" w:lineRule="auto"/>
        <w:rPr>
          <w:rFonts w:ascii="Arial" w:hAnsi="Arial" w:eastAsia="Arial" w:cs="Arial"/>
        </w:rPr>
      </w:pPr>
    </w:p>
    <w:p w:rsidR="04413CD8" w:rsidP="04413CD8" w:rsidRDefault="04413CD8" w14:paraId="1AFD7310" w14:textId="576CC38B">
      <w:pPr>
        <w:pStyle w:val="Normal"/>
        <w:spacing w:line="360" w:lineRule="auto"/>
        <w:rPr>
          <w:rFonts w:ascii="Arial" w:hAnsi="Arial" w:eastAsia="Arial" w:cs="Arial"/>
        </w:rPr>
      </w:pPr>
    </w:p>
    <w:p w:rsidR="04413CD8" w:rsidP="04413CD8" w:rsidRDefault="04413CD8" w14:paraId="5D9A9B20" w14:textId="69344075">
      <w:pPr>
        <w:pStyle w:val="Normal"/>
        <w:spacing w:line="360" w:lineRule="auto"/>
        <w:rPr>
          <w:rFonts w:ascii="Arial" w:hAnsi="Arial" w:eastAsia="Arial" w:cs="Arial"/>
        </w:rPr>
      </w:pPr>
    </w:p>
    <w:p w:rsidR="02243FA3" w:rsidP="3D0B955B" w:rsidRDefault="02243FA3" w14:paraId="7086CF50" w14:textId="65A428E7">
      <w:pPr>
        <w:pStyle w:val="Normal"/>
        <w:spacing w:line="360" w:lineRule="auto"/>
        <w:rPr>
          <w:rFonts w:ascii="Arial" w:hAnsi="Arial" w:eastAsia="Arial" w:cs="Arial"/>
        </w:rPr>
      </w:pPr>
      <w:r w:rsidRPr="3D0B955B" w:rsidR="5097BEEB">
        <w:rPr>
          <w:rFonts w:ascii="Arial" w:hAnsi="Arial" w:eastAsia="Arial" w:cs="Arial"/>
        </w:rPr>
        <w:t>Value Proposition Canvas</w:t>
      </w:r>
    </w:p>
    <w:p w:rsidR="7C0BC036" w:rsidP="7C0BC036" w:rsidRDefault="7C0BC036" w14:paraId="0B96A1C8" w14:textId="294903C0">
      <w:pPr>
        <w:pStyle w:val="Normal"/>
        <w:rPr>
          <w:rFonts w:ascii="Arial" w:hAnsi="Arial" w:eastAsia="Arial" w:cs="Arial"/>
        </w:rPr>
      </w:pPr>
    </w:p>
    <w:p w:rsidR="1FD9BE98" w:rsidP="3D0B955B" w:rsidRDefault="1FD9BE98" w14:paraId="55F0BABD" w14:textId="1375D4E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="5B71DB35">
        <w:drawing>
          <wp:inline wp14:editId="78BD5C6B" wp14:anchorId="003C652F">
            <wp:extent cx="6916970" cy="3358720"/>
            <wp:effectExtent l="0" t="0" r="0" b="0"/>
            <wp:docPr id="167300562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73005623" name="Picture 1673005623"/>
                    <pic:cNvPicPr/>
                  </pic:nvPicPr>
                  <pic:blipFill>
                    <a:blip xmlns:r="http://schemas.openxmlformats.org/officeDocument/2006/relationships" r:embed="rId43698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916970" cy="335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D0B955B" w:rsidR="7EE8F0B8">
        <w:rPr>
          <w:rFonts w:ascii="Arial" w:hAnsi="Arial" w:eastAsia="Arial" w:cs="Arial"/>
          <w:noProof w:val="0"/>
          <w:sz w:val="24"/>
          <w:szCs w:val="24"/>
          <w:lang w:val="en-US"/>
        </w:rPr>
        <w:t>(Mills, 2024)</w:t>
      </w:r>
    </w:p>
    <w:p w:rsidR="7C0BC036" w:rsidP="3D0B955B" w:rsidRDefault="7C0BC036" w14:paraId="37EFDC1F" w14:textId="3F76864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04413CD8" w:rsidP="3D0B955B" w:rsidRDefault="04413CD8" w14:paraId="026B1A6C" w14:textId="617B2F7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6DA69DBB" w:rsidP="3D0B955B" w:rsidRDefault="6DA69DBB" w14:paraId="79971E3D" w14:textId="53ADB55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0462578B">
        <w:rPr>
          <w:rFonts w:ascii="Arial" w:hAnsi="Arial" w:eastAsia="Arial" w:cs="Arial"/>
        </w:rPr>
        <w:t xml:space="preserve">Miro: </w:t>
      </w:r>
      <w:hyperlink r:id="R504910ed27ae41c6">
        <w:r w:rsidRPr="3D0B955B" w:rsidR="0462578B">
          <w:rPr>
            <w:rStyle w:val="Hyperlink"/>
            <w:rFonts w:ascii="Arial" w:hAnsi="Arial" w:eastAsia="Arial" w:cs="Arial"/>
            <w:noProof w:val="0"/>
            <w:lang w:val="en-US"/>
          </w:rPr>
          <w:t>https://miro.com/app/board/uXjVEfzaPdY=/?share_link_id=738444809158</w:t>
        </w:r>
      </w:hyperlink>
      <w:r w:rsidRPr="3D0B955B" w:rsidR="0462578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04413CD8" w:rsidP="3D0B955B" w:rsidRDefault="04413CD8" w14:paraId="6E0762F7" w14:textId="133DF44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DA69DBB" w:rsidP="3D0B955B" w:rsidRDefault="6DA69DBB" w14:paraId="7D9B0718" w14:textId="127A224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0462578B">
        <w:rPr>
          <w:rFonts w:ascii="Arial" w:hAnsi="Arial" w:eastAsia="Arial" w:cs="Arial"/>
          <w:noProof w:val="0"/>
          <w:sz w:val="24"/>
          <w:szCs w:val="24"/>
          <w:lang w:val="en-US"/>
        </w:rPr>
        <w:t>Mindmeister</w:t>
      </w:r>
      <w:r w:rsidRPr="3D0B955B" w:rsidR="0462578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: </w:t>
      </w:r>
      <w:hyperlink r:id="R24ce2c31449f4a2c">
        <w:r w:rsidRPr="3D0B955B" w:rsidR="0462578B">
          <w:rPr>
            <w:rStyle w:val="Hyperlink"/>
            <w:rFonts w:ascii="Arial" w:hAnsi="Arial" w:eastAsia="Arial" w:cs="Arial"/>
            <w:noProof w:val="0"/>
            <w:lang w:val="en-US"/>
          </w:rPr>
          <w:t>https://mm.tt/map/4101383052?t=WzcPrjeh3u</w:t>
        </w:r>
      </w:hyperlink>
      <w:r w:rsidRPr="3D0B955B" w:rsidR="0462578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7C0BC036" w:rsidP="3D0B955B" w:rsidRDefault="7C0BC036" w14:paraId="2EDFF745" w14:textId="315D03C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04413CD8" w:rsidP="3D0B955B" w:rsidRDefault="04413CD8" w14:paraId="7109014C" w14:textId="0DAD3D3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04413CD8" w:rsidP="04413CD8" w:rsidRDefault="04413CD8" w14:paraId="6D52B4D8" w14:textId="69C4A6A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04413CD8" w:rsidP="04413CD8" w:rsidRDefault="04413CD8" w14:paraId="2EAFC247" w14:textId="3926B99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04413CD8" w:rsidP="04413CD8" w:rsidRDefault="04413CD8" w14:paraId="0EF47417" w14:textId="5A74CAD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7C0BC036" w:rsidP="3D0B955B" w:rsidRDefault="7C0BC036" w14:paraId="1C155895" w14:textId="3762A7A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Pr="3D0B955B" w:rsidR="2D1341CA">
        <w:rPr>
          <w:rFonts w:ascii="Arial" w:hAnsi="Arial" w:eastAsia="Arial" w:cs="Arial"/>
        </w:rPr>
        <w:t>References</w:t>
      </w:r>
    </w:p>
    <w:p w:rsidR="37CCEBDA" w:rsidP="04413CD8" w:rsidRDefault="37CCEBDA" w14:paraId="6816F04C" w14:textId="58DE4762">
      <w:p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AnswerThePublic (2026) 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Search results for ‘parking Llandeilo’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Available at: </w:t>
      </w:r>
      <w:hyperlink r:id="R79e8cb22db9543ae">
        <w:r w:rsidRPr="3D0B955B" w:rsidR="4FE3A8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https://answerthepublic.com/en/dashboard/lwxeow/reports/81de6edf-637d-406f-a29f-5b9954c0af13</w:t>
        </w:r>
      </w:hyperlink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>(Accessed: 12 October 2026).</w:t>
      </w:r>
    </w:p>
    <w:p w:rsidR="37CCEBDA" w:rsidP="04413CD8" w:rsidRDefault="37CCEBDA" w14:paraId="27EBBC62" w14:textId="1CFCB050">
      <w:p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Barringer, B.R. and Ireland, R.D. (2025) 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Entrepreneurship: Successfully launching new ventures. Global edition.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7th edn. Pearson Education.</w:t>
      </w:r>
    </w:p>
    <w:p w:rsidR="37CCEBDA" w:rsidP="04413CD8" w:rsidRDefault="37CCEBDA" w14:paraId="1B9DA3C1" w14:textId="48A75E11">
      <w:p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Carmarthenshire County Council (2025) 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Research, trends &amp; development.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 at: </w:t>
      </w:r>
      <w:hyperlink r:id="R0b1e059316924309">
        <w:r w:rsidRPr="3D0B955B" w:rsidR="4FE3A8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https://www.carmarthenshire.gov.wales/business/tourism/research-trends-development/</w:t>
        </w:r>
      </w:hyperlink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>(Accessed: 11 October 2026).</w:t>
      </w:r>
    </w:p>
    <w:p w:rsidR="37CCEBDA" w:rsidP="04413CD8" w:rsidRDefault="37CCEBDA" w14:paraId="73F0C009" w14:textId="48391007">
      <w:p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Foss, N.J. and Saebi, T. (2017) ‘Fifteen years of research on business model innovation: How far have we come, and where should we go?’, 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Journal of Management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43(1), pp. 200–227. Available at: </w:t>
      </w:r>
      <w:hyperlink r:id="Rba239661b7df4a7c">
        <w:r w:rsidRPr="3D0B955B" w:rsidR="4FE3A8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https://doi.org/10.1177/0149206316675927</w:t>
        </w:r>
      </w:hyperlink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37CCEBDA" w:rsidP="04413CD8" w:rsidRDefault="37CCEBDA" w14:paraId="520598E5" w14:textId="3829B4A5">
      <w:p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Gautam, L. (2024) ‘How to create business problem statements’, 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Scrum.org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20 September. Available at: </w:t>
      </w:r>
      <w:hyperlink r:id="R4144a505ff8146a4">
        <w:r w:rsidRPr="3D0B955B" w:rsidR="4FE3A8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https://www.scrum.org/resources/blog/how-create-business-problem-statements</w:t>
        </w:r>
      </w:hyperlink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>(Accessed: 12 October 2026).</w:t>
      </w:r>
    </w:p>
    <w:p w:rsidR="37CCEBDA" w:rsidP="04413CD8" w:rsidRDefault="37CCEBDA" w14:paraId="040BBAD8" w14:textId="24408E5C">
      <w:p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Jansen, B.J., Jung, S.G., Nielsen, L., Guan, K.W. and Salminen, J. (2022) ‘How to create personas: Three persona creation methodologies with implications for practical employment’, 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Pacific Asia Journal of the Association for Information Systems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14(3), Article 1. Available at: </w:t>
      </w:r>
      <w:hyperlink r:id="Rccbbfc77ed8441cf">
        <w:r w:rsidRPr="3D0B955B" w:rsidR="4FE3A8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https://doi.org/10.17705/1pais.14301</w:t>
        </w:r>
      </w:hyperlink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37CCEBDA" w:rsidP="3D0B955B" w:rsidRDefault="37CCEBDA" w14:paraId="4A0D04B0" w14:textId="1A2030AC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Kim, 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>W.C.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Mauborgne, R. (2015) 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Blue ocean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strategy: How to create uncontested market space and make the competition irrelevant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>. Boston: Harvard Business Review Press.</w:t>
      </w:r>
      <w:r w:rsidRPr="3D0B955B" w:rsidR="4ABD58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 at: </w:t>
      </w:r>
      <w:hyperlink r:id="R31a5abed3b0a42a3">
        <w:r w:rsidRPr="3D0B955B" w:rsidR="4ABD58C5">
          <w:rPr>
            <w:rStyle w:val="Hyperlink"/>
            <w:noProof w:val="0"/>
            <w:lang w:val="en-US"/>
          </w:rPr>
          <w:t>https://books.google.co.uk/books/about/Blue_Ocean_Strategy.html?id=A-</w:t>
        </w:r>
        <w:r w:rsidRPr="3D0B955B" w:rsidR="4ABD58C5">
          <w:rPr>
            <w:rStyle w:val="Hyperlink"/>
            <w:noProof w:val="0"/>
            <w:lang w:val="en-US"/>
          </w:rPr>
          <w:t>90l</w:t>
        </w:r>
        <w:r w:rsidRPr="3D0B955B" w:rsidR="4ABD58C5">
          <w:rPr>
            <w:rStyle w:val="Hyperlink"/>
            <w:noProof w:val="0"/>
            <w:lang w:val="en-US"/>
          </w:rPr>
          <w:t>_KebjcC&amp;redir_esc=y</w:t>
        </w:r>
      </w:hyperlink>
      <w:r w:rsidRPr="3D0B955B" w:rsidR="4ABD58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D0B955B" w:rsidR="4ABD58C5">
        <w:rPr>
          <w:rFonts w:ascii="Arial" w:hAnsi="Arial" w:eastAsia="Arial" w:cs="Arial"/>
          <w:noProof w:val="0"/>
          <w:sz w:val="24"/>
          <w:szCs w:val="24"/>
          <w:lang w:val="en-US"/>
        </w:rPr>
        <w:t>(Accessed: 12 October 2026).</w:t>
      </w:r>
    </w:p>
    <w:p w:rsidR="37CCEBDA" w:rsidP="04413CD8" w:rsidRDefault="37CCEBDA" w14:paraId="35A4D8E2" w14:textId="6A10498D">
      <w:p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McFarlane, D.A. (2006) ‘Entrepreneurship: Successfully launching new ventures’, 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Journal of Applied Management and Entrepreneurship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11(3), pp. 90–92. Available at: </w:t>
      </w:r>
      <w:hyperlink r:id="R5118c72eff934b7a">
        <w:r w:rsidRPr="3D0B955B" w:rsidR="4FE3A8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https://www.proquest.com/docview/203914532</w:t>
        </w:r>
      </w:hyperlink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>(Accessed: 8 October 2026).</w:t>
      </w:r>
    </w:p>
    <w:p w:rsidR="37CCEBDA" w:rsidP="04413CD8" w:rsidRDefault="37CCEBDA" w14:paraId="6A8A10F9" w14:textId="5D439686">
      <w:p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Mills, A. (2024) 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Designing the human business: Leveraging design thinking to craft powerful and innovative business models.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Packt Publishing. Available at: </w:t>
      </w:r>
      <w:hyperlink r:id="R5901df5161524815">
        <w:r w:rsidRPr="3D0B955B" w:rsidR="4FE3A8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https://portal.igpublish.com/book/PACKT0007625</w:t>
        </w:r>
      </w:hyperlink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>(Accessed: 12 October 2026).</w:t>
      </w:r>
    </w:p>
    <w:p w:rsidR="37CCEBDA" w:rsidP="04413CD8" w:rsidRDefault="37CCEBDA" w14:paraId="0078C813" w14:textId="26739EE2">
      <w:p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Osterwalder, A. and Pigneur, Y. (2010) 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Business model generation: A handbook for visionaries, game changers, and challengers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Hoboken, NJ: John Wiley &amp; Sons. Available at: </w:t>
      </w:r>
      <w:hyperlink r:id="Rca984778af8846d6">
        <w:r w:rsidRPr="3D0B955B" w:rsidR="4FE3A8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https://books.google.co.uk/books?id=Bjj8G3ttLWUC</w:t>
        </w:r>
      </w:hyperlink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>(Accessed: 12 October 2026).</w:t>
      </w:r>
    </w:p>
    <w:p w:rsidR="37CCEBDA" w:rsidP="04413CD8" w:rsidRDefault="37CCEBDA" w14:paraId="50E1BC81" w14:textId="7A142C06">
      <w:p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Salminen, J., Guan, K.W., Jung, S.G. and Jansen, B.J. (2022) ‘Use cases for design personas: A systematic review and new frontiers’, 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Proceedings of the 2022 CHI Conference on Human Factors in Computing Systems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Article 543, pp. 1–21. Available at: </w:t>
      </w:r>
      <w:hyperlink r:id="R6b0da04113f945a4">
        <w:r w:rsidRPr="3D0B955B" w:rsidR="4FE3A8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https://doi.org/10.1145/3491102.3517589</w:t>
        </w:r>
      </w:hyperlink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37CCEBDA" w:rsidP="04413CD8" w:rsidRDefault="37CCEBDA" w14:paraId="7A5FACE2" w14:textId="42543B01">
      <w:p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Saunders, M.N.K., Lewis, P. and Thornhill, A. (2023) </w:t>
      </w:r>
      <w:r w:rsidRPr="3D0B955B" w:rsidR="4FE3A8E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Research methods for business students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9th edn. Harlow: Pearson. Available at: </w:t>
      </w:r>
      <w:hyperlink r:id="R257c3d14faff4aa9">
        <w:r w:rsidRPr="3D0B955B" w:rsidR="4FE3A8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https://books.google.co.uk/books?id=zoy1EAAAQBAJ</w:t>
        </w:r>
      </w:hyperlink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D0B955B" w:rsidR="4FE3A8E5">
        <w:rPr>
          <w:rFonts w:ascii="Arial" w:hAnsi="Arial" w:eastAsia="Arial" w:cs="Arial"/>
          <w:noProof w:val="0"/>
          <w:sz w:val="24"/>
          <w:szCs w:val="24"/>
          <w:lang w:val="en-US"/>
        </w:rPr>
        <w:t>(Accessed: 12 October 2026).</w:t>
      </w:r>
    </w:p>
    <w:p w:rsidR="04413CD8" w:rsidP="04413CD8" w:rsidRDefault="04413CD8" w14:paraId="2EBF5AA7" w14:textId="65CBC83E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4413CD8" w:rsidP="04413CD8" w:rsidRDefault="04413CD8" w14:paraId="7A691157" w14:textId="2D2C358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4413CD8" w:rsidP="04413CD8" w:rsidRDefault="04413CD8" w14:paraId="78209900" w14:textId="205DDD00">
      <w:pPr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4413CD8" w:rsidP="04413CD8" w:rsidRDefault="04413CD8" w14:paraId="08AED94A" w14:textId="7B7100A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4413CD8" w:rsidP="04413CD8" w:rsidRDefault="04413CD8" w14:paraId="4D6F5314" w14:textId="4D8E842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7C0BC036" w:rsidP="3D0B955B" w:rsidRDefault="7C0BC036" w14:paraId="41F4C6AF" w14:textId="344829D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7C0BC036" w:rsidP="3D0B955B" w:rsidRDefault="7C0BC036" w14:paraId="17BB4B43" w14:textId="6784E10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7C0BC036" w:rsidP="3D0B955B" w:rsidRDefault="7C0BC036" w14:paraId="25C0C079" w14:textId="23BE074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7C0BC036" w:rsidP="3D0B955B" w:rsidRDefault="7C0BC036" w14:paraId="2A00B272" w14:textId="5582BE4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7C0BC036" w:rsidP="3D0B955B" w:rsidRDefault="7C0BC036" w14:paraId="2372BA5E" w14:textId="0294F58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7C0BC036" w:rsidP="3D0B955B" w:rsidRDefault="7C0BC036" w14:paraId="060BE1F5" w14:textId="7F784D2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04413CD8" w:rsidP="04413CD8" w:rsidRDefault="04413CD8" w14:paraId="72B8DB1C" w14:textId="1CCC3A5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6448864B" w:rsidP="3D0B955B" w:rsidRDefault="6448864B" w14:paraId="609B3A64" w14:textId="05A9839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Pr="3D0B955B" w:rsidR="485C33BB">
        <w:rPr>
          <w:rFonts w:ascii="Arial" w:hAnsi="Arial" w:eastAsia="Arial" w:cs="Arial"/>
        </w:rPr>
        <w:t>Appendices</w:t>
      </w:r>
    </w:p>
    <w:p w:rsidR="2DA43059" w:rsidP="3D0B955B" w:rsidRDefault="2DA43059" w14:paraId="5C7E7EB9" w14:textId="4E12FC3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Pr="3D0B955B" w:rsidR="0F7C0279">
        <w:rPr>
          <w:rFonts w:ascii="Arial" w:hAnsi="Arial" w:eastAsia="Arial" w:cs="Arial"/>
        </w:rPr>
        <w:t>Business Model Canvas</w:t>
      </w:r>
    </w:p>
    <w:p w:rsidR="610BE149" w:rsidP="7C0BC036" w:rsidRDefault="610BE149" w14:paraId="0A5CEDF3" w14:textId="609B6E4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="0C1313D2">
        <w:drawing>
          <wp:inline wp14:editId="19920D1A" wp14:anchorId="0884CA2B">
            <wp:extent cx="6743700" cy="4312077"/>
            <wp:effectExtent l="0" t="0" r="0" b="0"/>
            <wp:docPr id="19784180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8418059" name="Picture 1978418059"/>
                    <pic:cNvPicPr/>
                  </pic:nvPicPr>
                  <pic:blipFill>
                    <a:blip xmlns:r="http://schemas.openxmlformats.org/officeDocument/2006/relationships" r:embed="rId1997565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743700" cy="4312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D0B955B" w:rsidR="0C620C28">
        <w:rPr>
          <w:rFonts w:ascii="Arial" w:hAnsi="Arial" w:eastAsia="Arial" w:cs="Arial"/>
          <w:noProof w:val="0"/>
          <w:sz w:val="24"/>
          <w:szCs w:val="24"/>
          <w:lang w:val="en-US"/>
        </w:rPr>
        <w:t>(Enrico Mazzoletti, 2004)</w:t>
      </w:r>
    </w:p>
    <w:p w:rsidR="7C0BC036" w:rsidP="7C0BC036" w:rsidRDefault="7C0BC036" w14:paraId="74B5F8B4" w14:textId="43B89D0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7C0BC036" w:rsidP="7C0BC036" w:rsidRDefault="7C0BC036" w14:paraId="209E9F87" w14:textId="770D503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7C0BC036" w:rsidP="7C0BC036" w:rsidRDefault="7C0BC036" w14:paraId="433F6116" w14:textId="1C2A724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04413CD8" w:rsidP="04413CD8" w:rsidRDefault="04413CD8" w14:paraId="19CB6066" w14:textId="62921E0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04413CD8" w:rsidP="04413CD8" w:rsidRDefault="04413CD8" w14:paraId="001F7006" w14:textId="4640DAB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04413CD8" w:rsidP="04413CD8" w:rsidRDefault="04413CD8" w14:paraId="343AAFF2" w14:textId="23158B7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04413CD8" w:rsidP="04413CD8" w:rsidRDefault="04413CD8" w14:paraId="01F5CA49" w14:textId="5C2CB0C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04413CD8" w:rsidP="04413CD8" w:rsidRDefault="04413CD8" w14:paraId="76AA2685" w14:textId="2777EF2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</w:p>
    <w:p w:rsidR="6448864B" w:rsidP="3D0B955B" w:rsidRDefault="6448864B" w14:paraId="5116A5A2" w14:textId="6BABF00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Pr="3D0B955B" w:rsidR="485C33BB">
        <w:rPr>
          <w:rFonts w:ascii="Arial" w:hAnsi="Arial" w:eastAsia="Arial" w:cs="Arial"/>
        </w:rPr>
        <w:t>Opportunity screening</w:t>
      </w:r>
    </w:p>
    <w:p w:rsidR="6448864B" w:rsidP="04413CD8" w:rsidRDefault="6448864B" w14:paraId="321A623D" w14:textId="0999CA8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="2D1341CA">
        <w:drawing>
          <wp:inline wp14:editId="20AA7397" wp14:anchorId="53BAF121">
            <wp:extent cx="5943600" cy="3524250"/>
            <wp:effectExtent l="0" t="0" r="0" b="0"/>
            <wp:docPr id="16389342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8934237" name="Picture 1638934237"/>
                    <pic:cNvPicPr/>
                  </pic:nvPicPr>
                  <pic:blipFill>
                    <a:blip xmlns:r="http://schemas.openxmlformats.org/officeDocument/2006/relationships" r:embed="rId20293715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267d9582987431b"/>
      <w:footerReference w:type="default" r:id="Re81887a4015d467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C0BC036" w:rsidTr="7C0BC036" w14:paraId="0F80992F">
      <w:trPr>
        <w:trHeight w:val="300"/>
      </w:trPr>
      <w:tc>
        <w:tcPr>
          <w:tcW w:w="3120" w:type="dxa"/>
          <w:tcMar/>
        </w:tcPr>
        <w:p w:rsidR="7C0BC036" w:rsidP="7C0BC036" w:rsidRDefault="7C0BC036" w14:paraId="6FEAD2F7" w14:textId="68F5854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C0BC036" w:rsidP="7C0BC036" w:rsidRDefault="7C0BC036" w14:paraId="57DF1357" w14:textId="6E34176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C0BC036" w:rsidP="7C0BC036" w:rsidRDefault="7C0BC036" w14:paraId="6E12EDD6" w14:textId="54F1A106">
          <w:pPr>
            <w:pStyle w:val="Header"/>
            <w:bidi w:val="0"/>
            <w:ind w:right="-115"/>
            <w:jc w:val="right"/>
          </w:pPr>
        </w:p>
      </w:tc>
    </w:tr>
  </w:tbl>
  <w:p w:rsidR="7C0BC036" w:rsidP="7C0BC036" w:rsidRDefault="7C0BC036" w14:paraId="4631ECFD" w14:textId="5C1D670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C0BC036" w:rsidTr="7C0BC036" w14:paraId="16E81CB4">
      <w:trPr>
        <w:trHeight w:val="300"/>
      </w:trPr>
      <w:tc>
        <w:tcPr>
          <w:tcW w:w="3120" w:type="dxa"/>
          <w:tcMar/>
        </w:tcPr>
        <w:p w:rsidR="7C0BC036" w:rsidP="7C0BC036" w:rsidRDefault="7C0BC036" w14:paraId="3EBAF7F6" w14:textId="49E7A5E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C0BC036" w:rsidP="7C0BC036" w:rsidRDefault="7C0BC036" w14:paraId="4E4044FE" w14:textId="5F078BB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C0BC036" w:rsidP="7C0BC036" w:rsidRDefault="7C0BC036" w14:paraId="0F773247" w14:textId="175C8677">
          <w:pPr>
            <w:pStyle w:val="Header"/>
            <w:bidi w:val="0"/>
            <w:ind w:right="-115"/>
            <w:jc w:val="right"/>
          </w:pPr>
        </w:p>
      </w:tc>
    </w:tr>
  </w:tbl>
  <w:p w:rsidR="7C0BC036" w:rsidP="7C0BC036" w:rsidRDefault="7C0BC036" w14:paraId="57BA38CC" w14:textId="62BD3EE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0686f0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3F6176"/>
    <w:rsid w:val="0164C7F9"/>
    <w:rsid w:val="021AECD0"/>
    <w:rsid w:val="02243FA3"/>
    <w:rsid w:val="03BD9C25"/>
    <w:rsid w:val="04413CD8"/>
    <w:rsid w:val="0462578B"/>
    <w:rsid w:val="05C5134C"/>
    <w:rsid w:val="05E2AB45"/>
    <w:rsid w:val="087EE6EB"/>
    <w:rsid w:val="099A4946"/>
    <w:rsid w:val="0A771E72"/>
    <w:rsid w:val="0C1313D2"/>
    <w:rsid w:val="0C254F5F"/>
    <w:rsid w:val="0C254F5F"/>
    <w:rsid w:val="0C620C28"/>
    <w:rsid w:val="0C99A2CA"/>
    <w:rsid w:val="0F7C0279"/>
    <w:rsid w:val="0FED5892"/>
    <w:rsid w:val="1032D686"/>
    <w:rsid w:val="10737446"/>
    <w:rsid w:val="10737446"/>
    <w:rsid w:val="10D43A9E"/>
    <w:rsid w:val="110AA4DF"/>
    <w:rsid w:val="11DF3A61"/>
    <w:rsid w:val="128C5189"/>
    <w:rsid w:val="128C5189"/>
    <w:rsid w:val="134BDDB4"/>
    <w:rsid w:val="1A0DBDF9"/>
    <w:rsid w:val="1BF27A00"/>
    <w:rsid w:val="1C8BF93F"/>
    <w:rsid w:val="1D76B592"/>
    <w:rsid w:val="1FD9BE98"/>
    <w:rsid w:val="21629CDB"/>
    <w:rsid w:val="22331D11"/>
    <w:rsid w:val="22A47D93"/>
    <w:rsid w:val="236CEB6F"/>
    <w:rsid w:val="26DFAF9A"/>
    <w:rsid w:val="279802CA"/>
    <w:rsid w:val="27DCABDF"/>
    <w:rsid w:val="29049B0A"/>
    <w:rsid w:val="29493C6C"/>
    <w:rsid w:val="2A998D0E"/>
    <w:rsid w:val="2B4ED4FC"/>
    <w:rsid w:val="2BD996C5"/>
    <w:rsid w:val="2D1341CA"/>
    <w:rsid w:val="2D898A57"/>
    <w:rsid w:val="2DA43059"/>
    <w:rsid w:val="31C512E8"/>
    <w:rsid w:val="32A6F55F"/>
    <w:rsid w:val="32A85676"/>
    <w:rsid w:val="353A5B5F"/>
    <w:rsid w:val="36922C44"/>
    <w:rsid w:val="37B9F1CE"/>
    <w:rsid w:val="37B9F1CE"/>
    <w:rsid w:val="37BB68C6"/>
    <w:rsid w:val="37CCEBDA"/>
    <w:rsid w:val="3AB03B12"/>
    <w:rsid w:val="3CC2055D"/>
    <w:rsid w:val="3CC2457E"/>
    <w:rsid w:val="3D0B955B"/>
    <w:rsid w:val="3E8AAA46"/>
    <w:rsid w:val="3FAD383E"/>
    <w:rsid w:val="40EA8C4B"/>
    <w:rsid w:val="4122A079"/>
    <w:rsid w:val="4178674C"/>
    <w:rsid w:val="42D138E9"/>
    <w:rsid w:val="430576F8"/>
    <w:rsid w:val="435F160D"/>
    <w:rsid w:val="43863408"/>
    <w:rsid w:val="4389DEF5"/>
    <w:rsid w:val="4393F34F"/>
    <w:rsid w:val="43A13590"/>
    <w:rsid w:val="43AC4EC3"/>
    <w:rsid w:val="43E9E737"/>
    <w:rsid w:val="43FAF1E8"/>
    <w:rsid w:val="46A1631C"/>
    <w:rsid w:val="47257302"/>
    <w:rsid w:val="473590BE"/>
    <w:rsid w:val="47D43510"/>
    <w:rsid w:val="485C33BB"/>
    <w:rsid w:val="487C2BFA"/>
    <w:rsid w:val="48948423"/>
    <w:rsid w:val="4937C4BF"/>
    <w:rsid w:val="49DB09AE"/>
    <w:rsid w:val="4A28DD0D"/>
    <w:rsid w:val="4A52867A"/>
    <w:rsid w:val="4A6E5804"/>
    <w:rsid w:val="4ABD58C5"/>
    <w:rsid w:val="4B7459E5"/>
    <w:rsid w:val="4C5A0811"/>
    <w:rsid w:val="4D32CA16"/>
    <w:rsid w:val="4D6812E6"/>
    <w:rsid w:val="4E94D8E4"/>
    <w:rsid w:val="4F18DC36"/>
    <w:rsid w:val="4FE3A8E5"/>
    <w:rsid w:val="508FDC57"/>
    <w:rsid w:val="5097BEEB"/>
    <w:rsid w:val="50CA83EB"/>
    <w:rsid w:val="51230415"/>
    <w:rsid w:val="5276E69C"/>
    <w:rsid w:val="52CB4751"/>
    <w:rsid w:val="537550E3"/>
    <w:rsid w:val="53C8F17F"/>
    <w:rsid w:val="5410956C"/>
    <w:rsid w:val="5596B667"/>
    <w:rsid w:val="5651AEBC"/>
    <w:rsid w:val="56EE5664"/>
    <w:rsid w:val="56EE5664"/>
    <w:rsid w:val="58649DFC"/>
    <w:rsid w:val="5B71DB35"/>
    <w:rsid w:val="5E7B1528"/>
    <w:rsid w:val="5EF823A7"/>
    <w:rsid w:val="5F16D80A"/>
    <w:rsid w:val="610BE149"/>
    <w:rsid w:val="61BBEE92"/>
    <w:rsid w:val="642FAFFC"/>
    <w:rsid w:val="6448864B"/>
    <w:rsid w:val="669D61AE"/>
    <w:rsid w:val="68D1ACA9"/>
    <w:rsid w:val="69A57BEC"/>
    <w:rsid w:val="69A57BEC"/>
    <w:rsid w:val="69CD2E86"/>
    <w:rsid w:val="6ADF26B5"/>
    <w:rsid w:val="6D7525D4"/>
    <w:rsid w:val="6DA69DBB"/>
    <w:rsid w:val="70781940"/>
    <w:rsid w:val="72B2BA29"/>
    <w:rsid w:val="735716EB"/>
    <w:rsid w:val="73C10955"/>
    <w:rsid w:val="73CA9FFC"/>
    <w:rsid w:val="76E737C8"/>
    <w:rsid w:val="790F9A65"/>
    <w:rsid w:val="7971AFDD"/>
    <w:rsid w:val="79788889"/>
    <w:rsid w:val="79AA390F"/>
    <w:rsid w:val="79AC6B55"/>
    <w:rsid w:val="79C371DF"/>
    <w:rsid w:val="79CC74D8"/>
    <w:rsid w:val="7A3F6176"/>
    <w:rsid w:val="7AC9CA66"/>
    <w:rsid w:val="7B582465"/>
    <w:rsid w:val="7B90971A"/>
    <w:rsid w:val="7BD0D34D"/>
    <w:rsid w:val="7C0BC036"/>
    <w:rsid w:val="7C5A4739"/>
    <w:rsid w:val="7EE8F0B8"/>
    <w:rsid w:val="7F21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E3D37"/>
  <w15:chartTrackingRefBased/>
  <w15:docId w15:val="{5AAA10D5-9D32-405C-9B8B-AA4A02C919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C0BC036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C0BC03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C0BC03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04413CD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612812507" /><Relationship Type="http://schemas.openxmlformats.org/officeDocument/2006/relationships/image" Target="/media/image2.png" Id="rId4369850" /><Relationship Type="http://schemas.openxmlformats.org/officeDocument/2006/relationships/image" Target="/media/image3.png" Id="rId199756553" /><Relationship Type="http://schemas.openxmlformats.org/officeDocument/2006/relationships/image" Target="/media/image4.png" Id="rId2029371556" /><Relationship Type="http://schemas.openxmlformats.org/officeDocument/2006/relationships/header" Target="header.xml" Id="R0267d9582987431b" /><Relationship Type="http://schemas.openxmlformats.org/officeDocument/2006/relationships/footer" Target="footer.xml" Id="Re81887a4015d4675" /><Relationship Type="http://schemas.openxmlformats.org/officeDocument/2006/relationships/numbering" Target="numbering.xml" Id="R171ae89aa85c49eb" /><Relationship Type="http://schemas.openxmlformats.org/officeDocument/2006/relationships/hyperlink" Target="mailto:C.Wilkin@UWTSD.ac.uk" TargetMode="External" Id="R0aec296ea10b4c35" /><Relationship Type="http://schemas.openxmlformats.org/officeDocument/2006/relationships/hyperlink" Target="https://miro.com/app/board/uXjVEc0kP0Y=/" TargetMode="External" Id="R1257dd6b89d643b7" /><Relationship Type="http://schemas.openxmlformats.org/officeDocument/2006/relationships/hyperlink" Target="https://chatgpt.com" TargetMode="External" Id="R9bed655b64b94270" /><Relationship Type="http://schemas.openxmlformats.org/officeDocument/2006/relationships/hyperlink" Target="https://miro.com/app/board/uXjVEfzaPdY=/?share_link_id=738444809158" TargetMode="External" Id="R504910ed27ae41c6" /><Relationship Type="http://schemas.openxmlformats.org/officeDocument/2006/relationships/hyperlink" Target="https://mm.tt/map/4101383052?t=WzcPrjeh3u" TargetMode="External" Id="R24ce2c31449f4a2c" /><Relationship Type="http://schemas.openxmlformats.org/officeDocument/2006/relationships/hyperlink" Target="https://answerthepublic.com/en/dashboard/lwxeow/reports/81de6edf-637d-406f-a29f-5b9954c0af13" TargetMode="External" Id="R79e8cb22db9543ae" /><Relationship Type="http://schemas.openxmlformats.org/officeDocument/2006/relationships/hyperlink" Target="https://www.carmarthenshire.gov.wales/business/tourism/research-trends-development/" TargetMode="External" Id="R0b1e059316924309" /><Relationship Type="http://schemas.openxmlformats.org/officeDocument/2006/relationships/hyperlink" Target="https://doi.org/10.1177/0149206316675927" TargetMode="External" Id="Rba239661b7df4a7c" /><Relationship Type="http://schemas.openxmlformats.org/officeDocument/2006/relationships/hyperlink" Target="https://www.scrum.org/resources/blog/how-create-business-problem-statements" TargetMode="External" Id="R4144a505ff8146a4" /><Relationship Type="http://schemas.openxmlformats.org/officeDocument/2006/relationships/hyperlink" Target="https://doi.org/10.17705/1pais.14301" TargetMode="External" Id="Rccbbfc77ed8441cf" /><Relationship Type="http://schemas.openxmlformats.org/officeDocument/2006/relationships/hyperlink" Target="https://books.google.co.uk/books/about/Blue_Ocean_Strategy.html?id=A-90l_KebjcC&amp;redir_esc=y" TargetMode="External" Id="R31a5abed3b0a42a3" /><Relationship Type="http://schemas.openxmlformats.org/officeDocument/2006/relationships/hyperlink" Target="https://www.proquest.com/docview/203914532" TargetMode="External" Id="R5118c72eff934b7a" /><Relationship Type="http://schemas.openxmlformats.org/officeDocument/2006/relationships/hyperlink" Target="https://portal.igpublish.com/book/PACKT0007625" TargetMode="External" Id="R5901df5161524815" /><Relationship Type="http://schemas.openxmlformats.org/officeDocument/2006/relationships/hyperlink" Target="https://books.google.co.uk/books?id=Bjj8G3ttLWUC" TargetMode="External" Id="Rca984778af8846d6" /><Relationship Type="http://schemas.openxmlformats.org/officeDocument/2006/relationships/hyperlink" Target="https://doi.org/10.1145/3491102.3517589" TargetMode="External" Id="R6b0da04113f945a4" /><Relationship Type="http://schemas.openxmlformats.org/officeDocument/2006/relationships/hyperlink" Target="https://books.google.co.uk/books?id=zoy1EAAAQBAJ" TargetMode="External" Id="R257c3d14faff4aa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2026-10-11T18:08:12.5229890Z</dcterms:created>
  <dcterms:modified xsi:type="dcterms:W3CDTF">2026-10-12T20:36:17.7118739Z</dcterms:modified>
  <dc:creator>Liliia Pakhotina (2425344)</dc:creator>
  <lastModifiedBy>Liliia Pakhotina (2425344)</lastModifiedBy>
</coreProperties>
</file>