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DD8739" w14:textId="4E442F12" w:rsidR="003C17A7" w:rsidRPr="005D3D8A" w:rsidRDefault="00151AE3">
      <w:pPr>
        <w:rPr>
          <w:rFonts w:ascii="Arial" w:hAnsi="Arial" w:cs="Arial"/>
          <w:sz w:val="40"/>
          <w:szCs w:val="40"/>
        </w:rPr>
      </w:pPr>
      <w:r w:rsidRPr="005D3D8A"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7216" behindDoc="1" locked="0" layoutInCell="1" allowOverlap="1" wp14:anchorId="0CCB3E21" wp14:editId="4710A3D8">
            <wp:simplePos x="0" y="0"/>
            <wp:positionH relativeFrom="column">
              <wp:posOffset>2806262</wp:posOffset>
            </wp:positionH>
            <wp:positionV relativeFrom="paragraph">
              <wp:posOffset>4296235</wp:posOffset>
            </wp:positionV>
            <wp:extent cx="2890498" cy="4428074"/>
            <wp:effectExtent l="304800" t="304800" r="329565" b="315595"/>
            <wp:wrapNone/>
            <wp:docPr id="1" name="Picture 1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5003" cy="4450295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6228" w:rsidRPr="005D3D8A">
        <w:rPr>
          <w:rFonts w:ascii="Arial" w:hAnsi="Arial" w:cs="Arial"/>
          <w:sz w:val="40"/>
          <w:szCs w:val="40"/>
        </w:rPr>
        <w:t>1806118 Jennifer Wallen</w:t>
      </w:r>
    </w:p>
    <w:p w14:paraId="28CE94E4" w14:textId="1832B005" w:rsidR="00696228" w:rsidRPr="005D3D8A" w:rsidRDefault="00696228">
      <w:pPr>
        <w:rPr>
          <w:rFonts w:ascii="Arial" w:hAnsi="Arial" w:cs="Arial"/>
          <w:sz w:val="40"/>
          <w:szCs w:val="40"/>
        </w:rPr>
      </w:pPr>
    </w:p>
    <w:p w14:paraId="6B976457" w14:textId="5E7B9099" w:rsidR="00696228" w:rsidRPr="005D3D8A" w:rsidRDefault="00B1538A">
      <w:pPr>
        <w:rPr>
          <w:rFonts w:ascii="Arial" w:hAnsi="Arial" w:cs="Arial"/>
          <w:sz w:val="40"/>
          <w:szCs w:val="40"/>
        </w:rPr>
      </w:pPr>
      <w:r w:rsidRPr="005D3D8A">
        <w:rPr>
          <w:rFonts w:ascii="Arial" w:hAnsi="Arial" w:cs="Arial"/>
          <w:sz w:val="40"/>
          <w:szCs w:val="40"/>
        </w:rPr>
        <w:t>Module</w:t>
      </w:r>
      <w:r w:rsidR="007B3229" w:rsidRPr="005D3D8A">
        <w:rPr>
          <w:rFonts w:ascii="Arial" w:hAnsi="Arial" w:cs="Arial"/>
          <w:sz w:val="40"/>
          <w:szCs w:val="40"/>
        </w:rPr>
        <w:t>: Celebrating Language and Culture – Belonging to Wales SJ</w:t>
      </w:r>
      <w:r w:rsidR="00032B6B" w:rsidRPr="005D3D8A">
        <w:rPr>
          <w:rFonts w:ascii="Arial" w:hAnsi="Arial" w:cs="Arial"/>
          <w:sz w:val="40"/>
          <w:szCs w:val="40"/>
        </w:rPr>
        <w:t>IE5004</w:t>
      </w:r>
    </w:p>
    <w:p w14:paraId="45672EE0" w14:textId="227E136E" w:rsidR="00032B6B" w:rsidRPr="005D3D8A" w:rsidRDefault="00032B6B">
      <w:pPr>
        <w:rPr>
          <w:rFonts w:ascii="Arial" w:hAnsi="Arial" w:cs="Arial"/>
          <w:sz w:val="40"/>
          <w:szCs w:val="40"/>
        </w:rPr>
      </w:pPr>
    </w:p>
    <w:p w14:paraId="59BC2472" w14:textId="7455342B" w:rsidR="00032B6B" w:rsidRDefault="006F6D66">
      <w:pPr>
        <w:rPr>
          <w:rFonts w:ascii="Arial" w:hAnsi="Arial" w:cs="Arial"/>
          <w:sz w:val="40"/>
          <w:szCs w:val="40"/>
        </w:rPr>
      </w:pPr>
      <w:r w:rsidRPr="005D3D8A">
        <w:rPr>
          <w:rFonts w:ascii="Arial" w:hAnsi="Arial" w:cs="Arial"/>
          <w:sz w:val="40"/>
          <w:szCs w:val="40"/>
        </w:rPr>
        <w:t>Portfolio of activities that are delivered in your setting that promotes Welsh</w:t>
      </w:r>
      <w:r w:rsidR="00C21229" w:rsidRPr="005D3D8A">
        <w:rPr>
          <w:rFonts w:ascii="Arial" w:hAnsi="Arial" w:cs="Arial"/>
          <w:sz w:val="40"/>
          <w:szCs w:val="40"/>
        </w:rPr>
        <w:t xml:space="preserve"> language, cultural, historical and geographical features.</w:t>
      </w:r>
    </w:p>
    <w:p w14:paraId="03BF43B2" w14:textId="5502598B" w:rsidR="008873F9" w:rsidRDefault="008873F9">
      <w:pPr>
        <w:rPr>
          <w:rFonts w:ascii="Arial" w:hAnsi="Arial" w:cs="Arial"/>
          <w:sz w:val="40"/>
          <w:szCs w:val="40"/>
        </w:rPr>
      </w:pPr>
    </w:p>
    <w:p w14:paraId="5631FDF0" w14:textId="56E7D539" w:rsidR="008873F9" w:rsidRDefault="008873F9">
      <w:pPr>
        <w:rPr>
          <w:rFonts w:ascii="Arial" w:hAnsi="Arial" w:cs="Arial"/>
          <w:sz w:val="40"/>
          <w:szCs w:val="40"/>
        </w:rPr>
      </w:pPr>
    </w:p>
    <w:p w14:paraId="16EBE146" w14:textId="722DEDAE" w:rsidR="008873F9" w:rsidRDefault="008873F9">
      <w:pPr>
        <w:rPr>
          <w:rFonts w:ascii="Arial" w:hAnsi="Arial" w:cs="Arial"/>
          <w:sz w:val="40"/>
          <w:szCs w:val="40"/>
        </w:rPr>
      </w:pPr>
    </w:p>
    <w:p w14:paraId="67040F57" w14:textId="21CD626F" w:rsidR="008873F9" w:rsidRDefault="008873F9">
      <w:pPr>
        <w:rPr>
          <w:rFonts w:ascii="Arial" w:hAnsi="Arial" w:cs="Arial"/>
          <w:sz w:val="40"/>
          <w:szCs w:val="40"/>
        </w:rPr>
      </w:pPr>
    </w:p>
    <w:p w14:paraId="5F461064" w14:textId="1DEFC4E4" w:rsidR="008873F9" w:rsidRDefault="008873F9">
      <w:pPr>
        <w:rPr>
          <w:rFonts w:ascii="Arial" w:hAnsi="Arial" w:cs="Arial"/>
          <w:sz w:val="40"/>
          <w:szCs w:val="40"/>
        </w:rPr>
      </w:pPr>
    </w:p>
    <w:p w14:paraId="12611C46" w14:textId="32865ACF" w:rsidR="008873F9" w:rsidRDefault="008873F9">
      <w:pPr>
        <w:rPr>
          <w:rFonts w:ascii="Arial" w:hAnsi="Arial" w:cs="Arial"/>
          <w:sz w:val="40"/>
          <w:szCs w:val="40"/>
        </w:rPr>
      </w:pPr>
    </w:p>
    <w:p w14:paraId="67568592" w14:textId="7D4F3217" w:rsidR="008873F9" w:rsidRDefault="008873F9">
      <w:pPr>
        <w:rPr>
          <w:rFonts w:ascii="Arial" w:hAnsi="Arial" w:cs="Arial"/>
          <w:sz w:val="40"/>
          <w:szCs w:val="40"/>
        </w:rPr>
      </w:pPr>
    </w:p>
    <w:p w14:paraId="62418674" w14:textId="06CFF1C7" w:rsidR="008873F9" w:rsidRDefault="008873F9">
      <w:pPr>
        <w:rPr>
          <w:rFonts w:ascii="Arial" w:hAnsi="Arial" w:cs="Arial"/>
          <w:sz w:val="40"/>
          <w:szCs w:val="40"/>
        </w:rPr>
      </w:pPr>
    </w:p>
    <w:p w14:paraId="727B0667" w14:textId="74B19693" w:rsidR="008873F9" w:rsidRDefault="008873F9">
      <w:pPr>
        <w:rPr>
          <w:rFonts w:ascii="Arial" w:hAnsi="Arial" w:cs="Arial"/>
          <w:sz w:val="40"/>
          <w:szCs w:val="40"/>
        </w:rPr>
      </w:pPr>
    </w:p>
    <w:p w14:paraId="5BEA7AAA" w14:textId="4D70AFF0" w:rsidR="008873F9" w:rsidRDefault="008873F9">
      <w:pPr>
        <w:rPr>
          <w:rFonts w:ascii="Arial" w:hAnsi="Arial" w:cs="Arial"/>
          <w:sz w:val="40"/>
          <w:szCs w:val="40"/>
        </w:rPr>
      </w:pPr>
    </w:p>
    <w:p w14:paraId="771A5E67" w14:textId="49A49BEA" w:rsidR="008873F9" w:rsidRDefault="008873F9">
      <w:pPr>
        <w:rPr>
          <w:rFonts w:ascii="Arial" w:hAnsi="Arial" w:cs="Arial"/>
          <w:sz w:val="40"/>
          <w:szCs w:val="40"/>
        </w:rPr>
      </w:pPr>
    </w:p>
    <w:p w14:paraId="4AFE3BA5" w14:textId="16430867" w:rsidR="008873F9" w:rsidRDefault="008873F9">
      <w:pPr>
        <w:rPr>
          <w:rFonts w:ascii="Arial" w:hAnsi="Arial" w:cs="Arial"/>
          <w:sz w:val="40"/>
          <w:szCs w:val="40"/>
        </w:rPr>
      </w:pPr>
    </w:p>
    <w:p w14:paraId="24A61AA1" w14:textId="135869B5" w:rsidR="008873F9" w:rsidRDefault="008873F9">
      <w:pPr>
        <w:rPr>
          <w:rFonts w:ascii="Arial" w:hAnsi="Arial" w:cs="Arial"/>
          <w:sz w:val="40"/>
          <w:szCs w:val="40"/>
        </w:rPr>
      </w:pPr>
    </w:p>
    <w:p w14:paraId="41DC08B7" w14:textId="314724A8" w:rsidR="008873F9" w:rsidRDefault="008873F9">
      <w:pPr>
        <w:rPr>
          <w:rFonts w:ascii="Arial" w:hAnsi="Arial" w:cs="Arial"/>
          <w:sz w:val="40"/>
          <w:szCs w:val="40"/>
        </w:rPr>
      </w:pPr>
    </w:p>
    <w:p w14:paraId="11560226" w14:textId="3096A14A" w:rsidR="008873F9" w:rsidRPr="00940812" w:rsidRDefault="0047147A">
      <w:pPr>
        <w:rPr>
          <w:rFonts w:ascii="Arial" w:hAnsi="Arial" w:cs="Arial"/>
          <w:b/>
          <w:bCs/>
          <w:sz w:val="40"/>
          <w:szCs w:val="40"/>
        </w:rPr>
      </w:pPr>
      <w:r w:rsidRPr="00940812">
        <w:rPr>
          <w:rFonts w:ascii="Arial" w:hAnsi="Arial" w:cs="Arial"/>
          <w:b/>
          <w:bCs/>
          <w:sz w:val="40"/>
          <w:szCs w:val="40"/>
        </w:rPr>
        <w:lastRenderedPageBreak/>
        <w:t>Contents</w:t>
      </w:r>
    </w:p>
    <w:p w14:paraId="1DB66688" w14:textId="7988304A" w:rsidR="0047147A" w:rsidRDefault="0047147A">
      <w:pPr>
        <w:rPr>
          <w:rFonts w:ascii="Arial" w:hAnsi="Arial" w:cs="Arial"/>
          <w:sz w:val="40"/>
          <w:szCs w:val="40"/>
        </w:rPr>
      </w:pPr>
    </w:p>
    <w:p w14:paraId="78B1929F" w14:textId="074576A5" w:rsidR="0047147A" w:rsidRPr="00940812" w:rsidRDefault="0047147A">
      <w:pPr>
        <w:rPr>
          <w:rFonts w:ascii="Arial" w:hAnsi="Arial" w:cs="Arial"/>
          <w:sz w:val="36"/>
          <w:szCs w:val="36"/>
        </w:rPr>
      </w:pPr>
      <w:r w:rsidRPr="00940812">
        <w:rPr>
          <w:rFonts w:ascii="Arial" w:hAnsi="Arial" w:cs="Arial"/>
          <w:sz w:val="36"/>
          <w:szCs w:val="36"/>
        </w:rPr>
        <w:t>Rationale</w:t>
      </w:r>
      <w:r w:rsidR="00835BF8">
        <w:rPr>
          <w:rFonts w:ascii="Arial" w:hAnsi="Arial" w:cs="Arial"/>
          <w:sz w:val="36"/>
          <w:szCs w:val="36"/>
        </w:rPr>
        <w:tab/>
      </w:r>
      <w:r w:rsidR="00835BF8">
        <w:rPr>
          <w:rFonts w:ascii="Arial" w:hAnsi="Arial" w:cs="Arial"/>
          <w:sz w:val="36"/>
          <w:szCs w:val="36"/>
        </w:rPr>
        <w:tab/>
      </w:r>
      <w:r w:rsidR="00835BF8">
        <w:rPr>
          <w:rFonts w:ascii="Arial" w:hAnsi="Arial" w:cs="Arial"/>
          <w:sz w:val="36"/>
          <w:szCs w:val="36"/>
        </w:rPr>
        <w:tab/>
      </w:r>
      <w:r w:rsidR="00835BF8">
        <w:rPr>
          <w:rFonts w:ascii="Arial" w:hAnsi="Arial" w:cs="Arial"/>
          <w:sz w:val="36"/>
          <w:szCs w:val="36"/>
        </w:rPr>
        <w:tab/>
      </w:r>
      <w:r w:rsidR="009A699D">
        <w:rPr>
          <w:rFonts w:ascii="Arial" w:hAnsi="Arial" w:cs="Arial"/>
          <w:sz w:val="36"/>
          <w:szCs w:val="36"/>
        </w:rPr>
        <w:t>3</w:t>
      </w:r>
    </w:p>
    <w:p w14:paraId="71E6C3A0" w14:textId="77777777" w:rsidR="00940812" w:rsidRPr="00940812" w:rsidRDefault="00940812">
      <w:pPr>
        <w:rPr>
          <w:rFonts w:ascii="Arial" w:hAnsi="Arial" w:cs="Arial"/>
          <w:sz w:val="36"/>
          <w:szCs w:val="36"/>
        </w:rPr>
      </w:pPr>
    </w:p>
    <w:p w14:paraId="2C47D6D9" w14:textId="25EA77AD" w:rsidR="000A3115" w:rsidRPr="00940812" w:rsidRDefault="000A3115">
      <w:pPr>
        <w:rPr>
          <w:rFonts w:ascii="Arial" w:hAnsi="Arial" w:cs="Arial"/>
          <w:sz w:val="36"/>
          <w:szCs w:val="36"/>
        </w:rPr>
      </w:pPr>
      <w:r w:rsidRPr="00940812">
        <w:rPr>
          <w:rFonts w:ascii="Arial" w:hAnsi="Arial" w:cs="Arial"/>
          <w:sz w:val="36"/>
          <w:szCs w:val="36"/>
        </w:rPr>
        <w:t>Overview of activities</w:t>
      </w:r>
      <w:r w:rsidR="009A699D">
        <w:rPr>
          <w:rFonts w:ascii="Arial" w:hAnsi="Arial" w:cs="Arial"/>
          <w:sz w:val="36"/>
          <w:szCs w:val="36"/>
        </w:rPr>
        <w:tab/>
      </w:r>
      <w:r w:rsidR="009A699D">
        <w:rPr>
          <w:rFonts w:ascii="Arial" w:hAnsi="Arial" w:cs="Arial"/>
          <w:sz w:val="36"/>
          <w:szCs w:val="36"/>
        </w:rPr>
        <w:tab/>
        <w:t>4 - 7</w:t>
      </w:r>
    </w:p>
    <w:p w14:paraId="3D461B36" w14:textId="77777777" w:rsidR="00940812" w:rsidRPr="00940812" w:rsidRDefault="00940812">
      <w:pPr>
        <w:rPr>
          <w:rFonts w:ascii="Arial" w:hAnsi="Arial" w:cs="Arial"/>
          <w:sz w:val="36"/>
          <w:szCs w:val="36"/>
        </w:rPr>
      </w:pPr>
    </w:p>
    <w:p w14:paraId="24D35A39" w14:textId="627033DC" w:rsidR="000A3115" w:rsidRPr="00940812" w:rsidRDefault="000A3115">
      <w:pPr>
        <w:rPr>
          <w:rFonts w:ascii="Arial" w:hAnsi="Arial" w:cs="Arial"/>
          <w:sz w:val="36"/>
          <w:szCs w:val="36"/>
        </w:rPr>
      </w:pPr>
      <w:r w:rsidRPr="00940812">
        <w:rPr>
          <w:rFonts w:ascii="Arial" w:hAnsi="Arial" w:cs="Arial"/>
          <w:sz w:val="36"/>
          <w:szCs w:val="36"/>
        </w:rPr>
        <w:t>Evaluation</w:t>
      </w:r>
      <w:r w:rsidR="009A699D">
        <w:rPr>
          <w:rFonts w:ascii="Arial" w:hAnsi="Arial" w:cs="Arial"/>
          <w:sz w:val="36"/>
          <w:szCs w:val="36"/>
        </w:rPr>
        <w:tab/>
      </w:r>
      <w:r w:rsidR="009A699D">
        <w:rPr>
          <w:rFonts w:ascii="Arial" w:hAnsi="Arial" w:cs="Arial"/>
          <w:sz w:val="36"/>
          <w:szCs w:val="36"/>
        </w:rPr>
        <w:tab/>
      </w:r>
      <w:r w:rsidR="009A699D">
        <w:rPr>
          <w:rFonts w:ascii="Arial" w:hAnsi="Arial" w:cs="Arial"/>
          <w:sz w:val="36"/>
          <w:szCs w:val="36"/>
        </w:rPr>
        <w:tab/>
      </w:r>
      <w:r w:rsidR="009A699D">
        <w:rPr>
          <w:rFonts w:ascii="Arial" w:hAnsi="Arial" w:cs="Arial"/>
          <w:sz w:val="36"/>
          <w:szCs w:val="36"/>
        </w:rPr>
        <w:tab/>
        <w:t>8</w:t>
      </w:r>
      <w:r w:rsidR="00EF1B49">
        <w:rPr>
          <w:rFonts w:ascii="Arial" w:hAnsi="Arial" w:cs="Arial"/>
          <w:sz w:val="36"/>
          <w:szCs w:val="36"/>
        </w:rPr>
        <w:t xml:space="preserve"> - 9</w:t>
      </w:r>
    </w:p>
    <w:p w14:paraId="111DF2CF" w14:textId="77777777" w:rsidR="00940812" w:rsidRPr="00940812" w:rsidRDefault="00940812">
      <w:pPr>
        <w:rPr>
          <w:rFonts w:ascii="Arial" w:hAnsi="Arial" w:cs="Arial"/>
          <w:sz w:val="36"/>
          <w:szCs w:val="36"/>
        </w:rPr>
      </w:pPr>
    </w:p>
    <w:p w14:paraId="5B749AC6" w14:textId="6CECF17B" w:rsidR="000A3115" w:rsidRPr="00940812" w:rsidRDefault="000A3115">
      <w:pPr>
        <w:rPr>
          <w:rFonts w:ascii="Arial" w:hAnsi="Arial" w:cs="Arial"/>
          <w:sz w:val="36"/>
          <w:szCs w:val="36"/>
        </w:rPr>
      </w:pPr>
      <w:r w:rsidRPr="00940812">
        <w:rPr>
          <w:rFonts w:ascii="Arial" w:hAnsi="Arial" w:cs="Arial"/>
          <w:sz w:val="36"/>
          <w:szCs w:val="36"/>
        </w:rPr>
        <w:t>Appendices</w:t>
      </w:r>
      <w:r w:rsidR="007B7DD5">
        <w:rPr>
          <w:rFonts w:ascii="Arial" w:hAnsi="Arial" w:cs="Arial"/>
          <w:sz w:val="36"/>
          <w:szCs w:val="36"/>
        </w:rPr>
        <w:tab/>
      </w:r>
      <w:r w:rsidR="007B7DD5">
        <w:rPr>
          <w:rFonts w:ascii="Arial" w:hAnsi="Arial" w:cs="Arial"/>
          <w:sz w:val="36"/>
          <w:szCs w:val="36"/>
        </w:rPr>
        <w:tab/>
      </w:r>
      <w:r w:rsidR="007B7DD5">
        <w:rPr>
          <w:rFonts w:ascii="Arial" w:hAnsi="Arial" w:cs="Arial"/>
          <w:sz w:val="36"/>
          <w:szCs w:val="36"/>
        </w:rPr>
        <w:tab/>
      </w:r>
      <w:r w:rsidR="007B7DD5">
        <w:rPr>
          <w:rFonts w:ascii="Arial" w:hAnsi="Arial" w:cs="Arial"/>
          <w:sz w:val="36"/>
          <w:szCs w:val="36"/>
        </w:rPr>
        <w:tab/>
        <w:t xml:space="preserve">10 - </w:t>
      </w:r>
      <w:r w:rsidR="008C251E">
        <w:rPr>
          <w:rFonts w:ascii="Arial" w:hAnsi="Arial" w:cs="Arial"/>
          <w:sz w:val="36"/>
          <w:szCs w:val="36"/>
        </w:rPr>
        <w:t>25</w:t>
      </w:r>
    </w:p>
    <w:p w14:paraId="10BF4172" w14:textId="77777777" w:rsidR="00940812" w:rsidRPr="00940812" w:rsidRDefault="00940812">
      <w:pPr>
        <w:rPr>
          <w:rFonts w:ascii="Arial" w:hAnsi="Arial" w:cs="Arial"/>
          <w:sz w:val="36"/>
          <w:szCs w:val="36"/>
        </w:rPr>
      </w:pPr>
    </w:p>
    <w:p w14:paraId="639E34CF" w14:textId="2A25B002" w:rsidR="000A3115" w:rsidRDefault="00940812">
      <w:pPr>
        <w:rPr>
          <w:rFonts w:ascii="Arial" w:hAnsi="Arial" w:cs="Arial"/>
          <w:sz w:val="36"/>
          <w:szCs w:val="36"/>
        </w:rPr>
      </w:pPr>
      <w:r w:rsidRPr="005D3D8A"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9264" behindDoc="1" locked="0" layoutInCell="1" allowOverlap="1" wp14:anchorId="23ADF704" wp14:editId="1CA74C06">
            <wp:simplePos x="0" y="0"/>
            <wp:positionH relativeFrom="column">
              <wp:posOffset>2680138</wp:posOffset>
            </wp:positionH>
            <wp:positionV relativeFrom="paragraph">
              <wp:posOffset>311237</wp:posOffset>
            </wp:positionV>
            <wp:extent cx="2890498" cy="4428074"/>
            <wp:effectExtent l="304800" t="304800" r="329565" b="315595"/>
            <wp:wrapNone/>
            <wp:docPr id="2" name="Picture 2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0498" cy="4428074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3115" w:rsidRPr="00940812">
        <w:rPr>
          <w:rFonts w:ascii="Arial" w:hAnsi="Arial" w:cs="Arial"/>
          <w:sz w:val="36"/>
          <w:szCs w:val="36"/>
        </w:rPr>
        <w:t>References</w:t>
      </w:r>
      <w:r w:rsidR="008C251E">
        <w:rPr>
          <w:rFonts w:ascii="Arial" w:hAnsi="Arial" w:cs="Arial"/>
          <w:sz w:val="36"/>
          <w:szCs w:val="36"/>
        </w:rPr>
        <w:tab/>
      </w:r>
      <w:r w:rsidR="008C251E">
        <w:rPr>
          <w:rFonts w:ascii="Arial" w:hAnsi="Arial" w:cs="Arial"/>
          <w:sz w:val="36"/>
          <w:szCs w:val="36"/>
        </w:rPr>
        <w:tab/>
      </w:r>
      <w:r w:rsidR="008C251E">
        <w:rPr>
          <w:rFonts w:ascii="Arial" w:hAnsi="Arial" w:cs="Arial"/>
          <w:sz w:val="36"/>
          <w:szCs w:val="36"/>
        </w:rPr>
        <w:tab/>
      </w:r>
      <w:r w:rsidR="008C251E">
        <w:rPr>
          <w:rFonts w:ascii="Arial" w:hAnsi="Arial" w:cs="Arial"/>
          <w:sz w:val="36"/>
          <w:szCs w:val="36"/>
        </w:rPr>
        <w:tab/>
      </w:r>
      <w:r w:rsidR="007473D5">
        <w:rPr>
          <w:rFonts w:ascii="Arial" w:hAnsi="Arial" w:cs="Arial"/>
          <w:sz w:val="36"/>
          <w:szCs w:val="36"/>
        </w:rPr>
        <w:t>26 -27</w:t>
      </w:r>
    </w:p>
    <w:p w14:paraId="3AA7BF6B" w14:textId="3F4C241D" w:rsidR="00940812" w:rsidRDefault="00940812">
      <w:pPr>
        <w:rPr>
          <w:rFonts w:ascii="Arial" w:hAnsi="Arial" w:cs="Arial"/>
          <w:sz w:val="36"/>
          <w:szCs w:val="36"/>
        </w:rPr>
      </w:pPr>
    </w:p>
    <w:p w14:paraId="560D5E58" w14:textId="38E8D6F1" w:rsidR="00940812" w:rsidRDefault="00940812">
      <w:pPr>
        <w:rPr>
          <w:rFonts w:ascii="Arial" w:hAnsi="Arial" w:cs="Arial"/>
          <w:sz w:val="36"/>
          <w:szCs w:val="36"/>
        </w:rPr>
      </w:pPr>
    </w:p>
    <w:p w14:paraId="578A9F96" w14:textId="5B45BBB2" w:rsidR="00B45F10" w:rsidRDefault="00B45F10">
      <w:pPr>
        <w:rPr>
          <w:rFonts w:ascii="Arial" w:hAnsi="Arial" w:cs="Arial"/>
          <w:sz w:val="36"/>
          <w:szCs w:val="36"/>
        </w:rPr>
      </w:pPr>
    </w:p>
    <w:p w14:paraId="1D3E90B4" w14:textId="04421898" w:rsidR="00B45F10" w:rsidRDefault="00B45F10">
      <w:pPr>
        <w:rPr>
          <w:rFonts w:ascii="Arial" w:hAnsi="Arial" w:cs="Arial"/>
          <w:sz w:val="36"/>
          <w:szCs w:val="36"/>
        </w:rPr>
      </w:pPr>
    </w:p>
    <w:p w14:paraId="76B63277" w14:textId="46BB08B9" w:rsidR="00B45F10" w:rsidRDefault="00B45F10">
      <w:pPr>
        <w:rPr>
          <w:rFonts w:ascii="Arial" w:hAnsi="Arial" w:cs="Arial"/>
          <w:sz w:val="36"/>
          <w:szCs w:val="36"/>
        </w:rPr>
      </w:pPr>
    </w:p>
    <w:p w14:paraId="104A870A" w14:textId="162B3858" w:rsidR="00B45F10" w:rsidRDefault="00B45F10">
      <w:pPr>
        <w:rPr>
          <w:rFonts w:ascii="Arial" w:hAnsi="Arial" w:cs="Arial"/>
          <w:sz w:val="36"/>
          <w:szCs w:val="36"/>
        </w:rPr>
      </w:pPr>
    </w:p>
    <w:p w14:paraId="131D33CE" w14:textId="62592346" w:rsidR="00B45F10" w:rsidRDefault="00B45F10">
      <w:pPr>
        <w:rPr>
          <w:rFonts w:ascii="Arial" w:hAnsi="Arial" w:cs="Arial"/>
          <w:sz w:val="36"/>
          <w:szCs w:val="36"/>
        </w:rPr>
      </w:pPr>
    </w:p>
    <w:p w14:paraId="10AB328A" w14:textId="12BE8026" w:rsidR="00B45F10" w:rsidRDefault="00B45F10">
      <w:pPr>
        <w:rPr>
          <w:rFonts w:ascii="Arial" w:hAnsi="Arial" w:cs="Arial"/>
          <w:sz w:val="36"/>
          <w:szCs w:val="36"/>
        </w:rPr>
      </w:pPr>
    </w:p>
    <w:p w14:paraId="3146E522" w14:textId="07D10D17" w:rsidR="00B45F10" w:rsidRDefault="00B45F10">
      <w:pPr>
        <w:rPr>
          <w:rFonts w:ascii="Arial" w:hAnsi="Arial" w:cs="Arial"/>
          <w:sz w:val="36"/>
          <w:szCs w:val="36"/>
        </w:rPr>
      </w:pPr>
    </w:p>
    <w:p w14:paraId="79EFE69F" w14:textId="036F559B" w:rsidR="00B45F10" w:rsidRDefault="00B45F10">
      <w:pPr>
        <w:rPr>
          <w:rFonts w:ascii="Arial" w:hAnsi="Arial" w:cs="Arial"/>
          <w:sz w:val="36"/>
          <w:szCs w:val="36"/>
        </w:rPr>
      </w:pPr>
    </w:p>
    <w:p w14:paraId="6133C7E4" w14:textId="1A885298" w:rsidR="00B45F10" w:rsidRDefault="00B45F10">
      <w:pPr>
        <w:rPr>
          <w:rFonts w:ascii="Arial" w:hAnsi="Arial" w:cs="Arial"/>
          <w:sz w:val="36"/>
          <w:szCs w:val="36"/>
        </w:rPr>
      </w:pPr>
    </w:p>
    <w:p w14:paraId="7AD53FBF" w14:textId="61FB7ADF" w:rsidR="00B45F10" w:rsidRDefault="00B45F10">
      <w:pPr>
        <w:rPr>
          <w:rFonts w:ascii="Arial" w:hAnsi="Arial" w:cs="Arial"/>
          <w:sz w:val="36"/>
          <w:szCs w:val="36"/>
        </w:rPr>
      </w:pPr>
    </w:p>
    <w:p w14:paraId="065803A7" w14:textId="77777777" w:rsidR="00553420" w:rsidRPr="0003556F" w:rsidRDefault="00C96139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556F">
        <w:rPr>
          <w:rFonts w:ascii="Arial" w:hAnsi="Arial" w:cs="Arial"/>
          <w:sz w:val="24"/>
          <w:szCs w:val="24"/>
        </w:rPr>
        <w:lastRenderedPageBreak/>
        <w:t>“The Well-Being of future Generations (Wales) Act 2015 aims to ensure the public bodies think</w:t>
      </w:r>
      <w:r w:rsidR="0001357F" w:rsidRPr="0003556F">
        <w:rPr>
          <w:rFonts w:ascii="Arial" w:hAnsi="Arial" w:cs="Arial"/>
          <w:sz w:val="24"/>
          <w:szCs w:val="24"/>
        </w:rPr>
        <w:t xml:space="preserve"> </w:t>
      </w:r>
      <w:r w:rsidRPr="0003556F">
        <w:rPr>
          <w:rFonts w:ascii="Arial" w:hAnsi="Arial" w:cs="Arial"/>
          <w:sz w:val="24"/>
          <w:szCs w:val="24"/>
        </w:rPr>
        <w:t>about long</w:t>
      </w:r>
      <w:r w:rsidR="00C417A1" w:rsidRPr="0003556F">
        <w:rPr>
          <w:rFonts w:ascii="Arial" w:hAnsi="Arial" w:cs="Arial"/>
          <w:sz w:val="24"/>
          <w:szCs w:val="24"/>
        </w:rPr>
        <w:t>-term strategy and planning. One of the seven goals is a Wales</w:t>
      </w:r>
      <w:r w:rsidR="00A26F7C" w:rsidRPr="0003556F">
        <w:rPr>
          <w:rFonts w:ascii="Arial" w:hAnsi="Arial" w:cs="Arial"/>
          <w:sz w:val="24"/>
          <w:szCs w:val="24"/>
        </w:rPr>
        <w:t xml:space="preserve"> of vibrant culture and thriving Welsh</w:t>
      </w:r>
      <w:r w:rsidR="0001357F" w:rsidRPr="0003556F">
        <w:rPr>
          <w:rFonts w:ascii="Arial" w:hAnsi="Arial" w:cs="Arial"/>
          <w:sz w:val="24"/>
          <w:szCs w:val="24"/>
        </w:rPr>
        <w:t xml:space="preserve"> </w:t>
      </w:r>
      <w:r w:rsidR="00A26F7C" w:rsidRPr="0003556F">
        <w:rPr>
          <w:rFonts w:ascii="Arial" w:hAnsi="Arial" w:cs="Arial"/>
          <w:sz w:val="24"/>
          <w:szCs w:val="24"/>
        </w:rPr>
        <w:t>language”</w:t>
      </w:r>
      <w:r w:rsidR="002D4030" w:rsidRPr="0003556F">
        <w:rPr>
          <w:rFonts w:ascii="Arial" w:hAnsi="Arial" w:cs="Arial"/>
          <w:sz w:val="24"/>
          <w:szCs w:val="24"/>
        </w:rPr>
        <w:t>. (</w:t>
      </w:r>
      <w:proofErr w:type="spellStart"/>
      <w:r w:rsidR="002D4030" w:rsidRPr="0003556F">
        <w:rPr>
          <w:rFonts w:ascii="Arial" w:hAnsi="Arial" w:cs="Arial"/>
          <w:sz w:val="24"/>
          <w:szCs w:val="24"/>
        </w:rPr>
        <w:t>Gov.Wales</w:t>
      </w:r>
      <w:proofErr w:type="spellEnd"/>
      <w:r w:rsidR="002D4030" w:rsidRPr="0003556F">
        <w:rPr>
          <w:rFonts w:ascii="Arial" w:hAnsi="Arial" w:cs="Arial"/>
          <w:sz w:val="24"/>
          <w:szCs w:val="24"/>
        </w:rPr>
        <w:t>, 2017.pg 6</w:t>
      </w:r>
      <w:r w:rsidR="009E581B" w:rsidRPr="0003556F">
        <w:rPr>
          <w:rFonts w:ascii="Arial" w:hAnsi="Arial" w:cs="Arial"/>
          <w:sz w:val="24"/>
          <w:szCs w:val="24"/>
        </w:rPr>
        <w:t xml:space="preserve">). </w:t>
      </w:r>
    </w:p>
    <w:p w14:paraId="07A599DA" w14:textId="7990D87C" w:rsidR="00B45F10" w:rsidRPr="0003556F" w:rsidRDefault="009E581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556F">
        <w:rPr>
          <w:rFonts w:ascii="Arial" w:hAnsi="Arial" w:cs="Arial"/>
          <w:sz w:val="24"/>
          <w:szCs w:val="24"/>
        </w:rPr>
        <w:t>The Taking Wales Forward (2016) programme for government notes that it will</w:t>
      </w:r>
      <w:r w:rsidR="002E7DF0" w:rsidRPr="0003556F">
        <w:rPr>
          <w:rFonts w:ascii="Arial" w:hAnsi="Arial" w:cs="Arial"/>
          <w:sz w:val="24"/>
          <w:szCs w:val="24"/>
        </w:rPr>
        <w:t xml:space="preserve"> work</w:t>
      </w:r>
      <w:r w:rsidR="0001357F" w:rsidRPr="0003556F">
        <w:rPr>
          <w:rFonts w:ascii="Arial" w:hAnsi="Arial" w:cs="Arial"/>
          <w:sz w:val="24"/>
          <w:szCs w:val="24"/>
        </w:rPr>
        <w:t xml:space="preserve"> </w:t>
      </w:r>
      <w:r w:rsidR="002E7DF0" w:rsidRPr="0003556F">
        <w:rPr>
          <w:rFonts w:ascii="Arial" w:hAnsi="Arial" w:cs="Arial"/>
          <w:sz w:val="24"/>
          <w:szCs w:val="24"/>
        </w:rPr>
        <w:t xml:space="preserve">towards one million people speaking the Welsh language by 2050 </w:t>
      </w:r>
      <w:r w:rsidR="00FA6C82" w:rsidRPr="0003556F">
        <w:rPr>
          <w:rFonts w:ascii="Arial" w:hAnsi="Arial" w:cs="Arial"/>
          <w:sz w:val="24"/>
          <w:szCs w:val="24"/>
        </w:rPr>
        <w:t>and commits to reshape Welsh teaching in schools to</w:t>
      </w:r>
      <w:r w:rsidR="0001357F" w:rsidRPr="0003556F">
        <w:rPr>
          <w:rFonts w:ascii="Arial" w:hAnsi="Arial" w:cs="Arial"/>
          <w:sz w:val="24"/>
          <w:szCs w:val="24"/>
        </w:rPr>
        <w:t xml:space="preserve"> </w:t>
      </w:r>
      <w:r w:rsidR="00FA6C82" w:rsidRPr="0003556F">
        <w:rPr>
          <w:rFonts w:ascii="Arial" w:hAnsi="Arial" w:cs="Arial"/>
          <w:sz w:val="24"/>
          <w:szCs w:val="24"/>
        </w:rPr>
        <w:t>enable young people to utilise their Welsh language skills.</w:t>
      </w:r>
    </w:p>
    <w:p w14:paraId="44CDFD70" w14:textId="3E8C5896" w:rsidR="00553420" w:rsidRPr="0003556F" w:rsidRDefault="00553420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556F">
        <w:rPr>
          <w:rFonts w:ascii="Arial" w:hAnsi="Arial" w:cs="Arial"/>
          <w:sz w:val="24"/>
          <w:szCs w:val="24"/>
        </w:rPr>
        <w:t>Teaching Welsh as part of the curriculum in Wales is</w:t>
      </w:r>
      <w:r w:rsidR="00266392" w:rsidRPr="0003556F">
        <w:rPr>
          <w:rFonts w:ascii="Arial" w:hAnsi="Arial" w:cs="Arial"/>
          <w:sz w:val="24"/>
          <w:szCs w:val="24"/>
        </w:rPr>
        <w:t xml:space="preserve"> </w:t>
      </w:r>
      <w:r w:rsidRPr="0003556F">
        <w:rPr>
          <w:rFonts w:ascii="Arial" w:hAnsi="Arial" w:cs="Arial"/>
          <w:sz w:val="24"/>
          <w:szCs w:val="24"/>
        </w:rPr>
        <w:t>important</w:t>
      </w:r>
      <w:r w:rsidR="001D0A59" w:rsidRPr="0003556F">
        <w:rPr>
          <w:rFonts w:ascii="Arial" w:hAnsi="Arial" w:cs="Arial"/>
          <w:sz w:val="24"/>
          <w:szCs w:val="24"/>
        </w:rPr>
        <w:t xml:space="preserve"> as it keeps the language, culture and history alive upholding the importance of the </w:t>
      </w:r>
      <w:proofErr w:type="gramStart"/>
      <w:r w:rsidR="001D0A59" w:rsidRPr="0003556F">
        <w:rPr>
          <w:rFonts w:ascii="Arial" w:hAnsi="Arial" w:cs="Arial"/>
          <w:sz w:val="24"/>
          <w:szCs w:val="24"/>
        </w:rPr>
        <w:t>countries</w:t>
      </w:r>
      <w:proofErr w:type="gramEnd"/>
      <w:r w:rsidR="001D0A59" w:rsidRPr="0003556F">
        <w:rPr>
          <w:rFonts w:ascii="Arial" w:hAnsi="Arial" w:cs="Arial"/>
          <w:sz w:val="24"/>
          <w:szCs w:val="24"/>
        </w:rPr>
        <w:t xml:space="preserve"> national identity</w:t>
      </w:r>
      <w:r w:rsidR="00124D6A" w:rsidRPr="0003556F">
        <w:rPr>
          <w:rFonts w:ascii="Arial" w:hAnsi="Arial" w:cs="Arial"/>
          <w:sz w:val="24"/>
          <w:szCs w:val="24"/>
        </w:rPr>
        <w:t>.</w:t>
      </w:r>
    </w:p>
    <w:p w14:paraId="795EDF0B" w14:textId="588EA145" w:rsidR="00124D6A" w:rsidRDefault="00124D6A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556F">
        <w:rPr>
          <w:rFonts w:ascii="Arial" w:hAnsi="Arial" w:cs="Arial"/>
          <w:sz w:val="24"/>
          <w:szCs w:val="24"/>
        </w:rPr>
        <w:t>School A’s work</w:t>
      </w:r>
      <w:r w:rsidR="00266392" w:rsidRPr="0003556F">
        <w:rPr>
          <w:rFonts w:ascii="Arial" w:hAnsi="Arial" w:cs="Arial"/>
          <w:sz w:val="24"/>
          <w:szCs w:val="24"/>
        </w:rPr>
        <w:t xml:space="preserve"> </w:t>
      </w:r>
      <w:r w:rsidRPr="0003556F">
        <w:rPr>
          <w:rFonts w:ascii="Arial" w:hAnsi="Arial" w:cs="Arial"/>
          <w:sz w:val="24"/>
          <w:szCs w:val="24"/>
        </w:rPr>
        <w:t>is based around the unwavering belief</w:t>
      </w:r>
      <w:r w:rsidR="009506C2" w:rsidRPr="0003556F">
        <w:rPr>
          <w:rFonts w:ascii="Arial" w:hAnsi="Arial" w:cs="Arial"/>
          <w:sz w:val="24"/>
          <w:szCs w:val="24"/>
        </w:rPr>
        <w:t xml:space="preserve"> that our community will</w:t>
      </w:r>
      <w:r w:rsidR="00266392" w:rsidRPr="0003556F">
        <w:rPr>
          <w:rFonts w:ascii="Arial" w:hAnsi="Arial" w:cs="Arial"/>
          <w:sz w:val="24"/>
          <w:szCs w:val="24"/>
        </w:rPr>
        <w:t xml:space="preserve"> </w:t>
      </w:r>
      <w:r w:rsidR="009506C2" w:rsidRPr="0003556F">
        <w:rPr>
          <w:rFonts w:ascii="Arial" w:hAnsi="Arial" w:cs="Arial"/>
          <w:sz w:val="24"/>
          <w:szCs w:val="24"/>
        </w:rPr>
        <w:t xml:space="preserve">live with positive values and behaviours, and will </w:t>
      </w:r>
      <w:r w:rsidR="00B773DD" w:rsidRPr="0003556F">
        <w:rPr>
          <w:rFonts w:ascii="Arial" w:hAnsi="Arial" w:cs="Arial"/>
          <w:sz w:val="24"/>
          <w:szCs w:val="24"/>
        </w:rPr>
        <w:t>a</w:t>
      </w:r>
      <w:r w:rsidR="009506C2" w:rsidRPr="0003556F">
        <w:rPr>
          <w:rFonts w:ascii="Arial" w:hAnsi="Arial" w:cs="Arial"/>
          <w:sz w:val="24"/>
          <w:szCs w:val="24"/>
        </w:rPr>
        <w:t>llow</w:t>
      </w:r>
      <w:r w:rsidR="00B773DD" w:rsidRPr="0003556F">
        <w:rPr>
          <w:rFonts w:ascii="Arial" w:hAnsi="Arial" w:cs="Arial"/>
          <w:sz w:val="24"/>
          <w:szCs w:val="24"/>
        </w:rPr>
        <w:t xml:space="preserve"> </w:t>
      </w:r>
      <w:r w:rsidR="009506C2" w:rsidRPr="0003556F">
        <w:rPr>
          <w:rFonts w:ascii="Arial" w:hAnsi="Arial" w:cs="Arial"/>
          <w:sz w:val="24"/>
          <w:szCs w:val="24"/>
        </w:rPr>
        <w:t>learners to</w:t>
      </w:r>
      <w:r w:rsidR="00B773DD" w:rsidRPr="0003556F">
        <w:rPr>
          <w:rFonts w:ascii="Arial" w:hAnsi="Arial" w:cs="Arial"/>
          <w:sz w:val="24"/>
          <w:szCs w:val="24"/>
        </w:rPr>
        <w:t xml:space="preserve"> </w:t>
      </w:r>
      <w:r w:rsidR="009506C2" w:rsidRPr="0003556F">
        <w:rPr>
          <w:rFonts w:ascii="Arial" w:hAnsi="Arial" w:cs="Arial"/>
          <w:sz w:val="24"/>
          <w:szCs w:val="24"/>
        </w:rPr>
        <w:t>develop</w:t>
      </w:r>
      <w:r w:rsidR="00266392" w:rsidRPr="0003556F">
        <w:rPr>
          <w:rFonts w:ascii="Arial" w:hAnsi="Arial" w:cs="Arial"/>
          <w:sz w:val="24"/>
          <w:szCs w:val="24"/>
        </w:rPr>
        <w:t xml:space="preserve"> their skills and aspirations to</w:t>
      </w:r>
      <w:r w:rsidR="00B773DD" w:rsidRPr="0003556F">
        <w:rPr>
          <w:rFonts w:ascii="Arial" w:hAnsi="Arial" w:cs="Arial"/>
          <w:sz w:val="24"/>
          <w:szCs w:val="24"/>
        </w:rPr>
        <w:t xml:space="preserve"> </w:t>
      </w:r>
      <w:r w:rsidR="00266392" w:rsidRPr="0003556F">
        <w:rPr>
          <w:rFonts w:ascii="Arial" w:hAnsi="Arial" w:cs="Arial"/>
          <w:sz w:val="24"/>
          <w:szCs w:val="24"/>
        </w:rPr>
        <w:t>live happy and successful</w:t>
      </w:r>
      <w:r w:rsidR="00B773DD" w:rsidRPr="0003556F">
        <w:rPr>
          <w:rFonts w:ascii="Arial" w:hAnsi="Arial" w:cs="Arial"/>
          <w:sz w:val="24"/>
          <w:szCs w:val="24"/>
        </w:rPr>
        <w:t xml:space="preserve"> </w:t>
      </w:r>
      <w:r w:rsidR="00266392" w:rsidRPr="0003556F">
        <w:rPr>
          <w:rFonts w:ascii="Arial" w:hAnsi="Arial" w:cs="Arial"/>
          <w:sz w:val="24"/>
          <w:szCs w:val="24"/>
        </w:rPr>
        <w:t>futures</w:t>
      </w:r>
      <w:r w:rsidR="009E6ECC" w:rsidRPr="0003556F">
        <w:rPr>
          <w:rFonts w:ascii="Arial" w:hAnsi="Arial" w:cs="Arial"/>
          <w:sz w:val="24"/>
          <w:szCs w:val="24"/>
        </w:rPr>
        <w:t xml:space="preserve"> </w:t>
      </w:r>
      <w:r w:rsidR="00700AD2" w:rsidRPr="0003556F">
        <w:rPr>
          <w:rFonts w:ascii="Arial" w:hAnsi="Arial" w:cs="Arial"/>
          <w:sz w:val="24"/>
          <w:szCs w:val="24"/>
        </w:rPr>
        <w:t>and become</w:t>
      </w:r>
      <w:r w:rsidR="00EB46DB" w:rsidRPr="0003556F">
        <w:rPr>
          <w:rFonts w:ascii="Arial" w:hAnsi="Arial" w:cs="Arial"/>
          <w:sz w:val="24"/>
          <w:szCs w:val="24"/>
        </w:rPr>
        <w:t xml:space="preserve"> </w:t>
      </w:r>
      <w:r w:rsidR="00700AD2" w:rsidRPr="0003556F">
        <w:rPr>
          <w:rFonts w:ascii="Arial" w:hAnsi="Arial" w:cs="Arial"/>
          <w:sz w:val="24"/>
          <w:szCs w:val="24"/>
        </w:rPr>
        <w:t>informed ethical citizens</w:t>
      </w:r>
      <w:r w:rsidR="00EB46DB" w:rsidRPr="0003556F">
        <w:rPr>
          <w:rFonts w:ascii="Arial" w:hAnsi="Arial" w:cs="Arial"/>
          <w:sz w:val="24"/>
          <w:szCs w:val="24"/>
        </w:rPr>
        <w:t xml:space="preserve"> which follows the beliefs of Donaldson (2015)</w:t>
      </w:r>
      <w:r w:rsidR="00266392" w:rsidRPr="0003556F">
        <w:rPr>
          <w:rFonts w:ascii="Arial" w:hAnsi="Arial" w:cs="Arial"/>
          <w:sz w:val="24"/>
          <w:szCs w:val="24"/>
        </w:rPr>
        <w:t>.</w:t>
      </w:r>
      <w:r w:rsidR="00167E7A" w:rsidRPr="0003556F">
        <w:rPr>
          <w:rFonts w:ascii="Arial" w:hAnsi="Arial" w:cs="Arial"/>
          <w:sz w:val="24"/>
          <w:szCs w:val="24"/>
        </w:rPr>
        <w:t xml:space="preserve"> School A </w:t>
      </w:r>
      <w:r w:rsidR="008E523A" w:rsidRPr="0003556F">
        <w:rPr>
          <w:rFonts w:ascii="Arial" w:hAnsi="Arial" w:cs="Arial"/>
          <w:sz w:val="24"/>
          <w:szCs w:val="24"/>
        </w:rPr>
        <w:t xml:space="preserve">is primarily and English speaking school, however the school understands the </w:t>
      </w:r>
      <w:r w:rsidR="00080FEA" w:rsidRPr="0003556F">
        <w:rPr>
          <w:rFonts w:ascii="Arial" w:hAnsi="Arial" w:cs="Arial"/>
          <w:sz w:val="24"/>
          <w:szCs w:val="24"/>
        </w:rPr>
        <w:t xml:space="preserve">importance of the communities Welsh history and culture, </w:t>
      </w:r>
      <w:r w:rsidR="00601F66" w:rsidRPr="0003556F">
        <w:rPr>
          <w:rFonts w:ascii="Arial" w:hAnsi="Arial" w:cs="Arial"/>
          <w:sz w:val="24"/>
          <w:szCs w:val="24"/>
        </w:rPr>
        <w:t>in line</w:t>
      </w:r>
      <w:r w:rsidR="00080FEA" w:rsidRPr="0003556F">
        <w:rPr>
          <w:rFonts w:ascii="Arial" w:hAnsi="Arial" w:cs="Arial"/>
          <w:sz w:val="24"/>
          <w:szCs w:val="24"/>
        </w:rPr>
        <w:t xml:space="preserve"> </w:t>
      </w:r>
      <w:r w:rsidR="00514EC4" w:rsidRPr="0003556F">
        <w:rPr>
          <w:rFonts w:ascii="Arial" w:hAnsi="Arial" w:cs="Arial"/>
          <w:sz w:val="24"/>
          <w:szCs w:val="24"/>
        </w:rPr>
        <w:t>with the proposed 2022 curriculum</w:t>
      </w:r>
      <w:r w:rsidR="006C0615" w:rsidRPr="0003556F">
        <w:rPr>
          <w:rFonts w:ascii="Arial" w:hAnsi="Arial" w:cs="Arial"/>
          <w:sz w:val="24"/>
          <w:szCs w:val="24"/>
        </w:rPr>
        <w:t xml:space="preserve"> in which Welsh comes under the literacy framework</w:t>
      </w:r>
      <w:r w:rsidR="00162B08" w:rsidRPr="0003556F">
        <w:rPr>
          <w:rFonts w:ascii="Arial" w:hAnsi="Arial" w:cs="Arial"/>
          <w:sz w:val="24"/>
          <w:szCs w:val="24"/>
        </w:rPr>
        <w:t xml:space="preserve"> there is the curriculum </w:t>
      </w:r>
      <w:r w:rsidR="00601F66" w:rsidRPr="0003556F">
        <w:rPr>
          <w:rFonts w:ascii="Arial" w:hAnsi="Arial" w:cs="Arial"/>
          <w:sz w:val="24"/>
          <w:szCs w:val="24"/>
        </w:rPr>
        <w:t>Cymraeg</w:t>
      </w:r>
      <w:r w:rsidR="00162B08" w:rsidRPr="0003556F">
        <w:rPr>
          <w:rFonts w:ascii="Arial" w:hAnsi="Arial" w:cs="Arial"/>
          <w:sz w:val="24"/>
          <w:szCs w:val="24"/>
        </w:rPr>
        <w:t xml:space="preserve"> in which Welsh </w:t>
      </w:r>
      <w:r w:rsidR="000F2F63" w:rsidRPr="0003556F">
        <w:rPr>
          <w:rFonts w:ascii="Arial" w:hAnsi="Arial" w:cs="Arial"/>
          <w:sz w:val="24"/>
          <w:szCs w:val="24"/>
        </w:rPr>
        <w:t>is to be taught also through other subjects to</w:t>
      </w:r>
      <w:r w:rsidR="005135B6" w:rsidRPr="0003556F">
        <w:rPr>
          <w:rFonts w:ascii="Arial" w:hAnsi="Arial" w:cs="Arial"/>
          <w:sz w:val="24"/>
          <w:szCs w:val="24"/>
        </w:rPr>
        <w:t xml:space="preserve"> </w:t>
      </w:r>
      <w:r w:rsidR="000F2F63" w:rsidRPr="0003556F">
        <w:rPr>
          <w:rFonts w:ascii="Arial" w:hAnsi="Arial" w:cs="Arial"/>
          <w:sz w:val="24"/>
          <w:szCs w:val="24"/>
        </w:rPr>
        <w:t>feed the Welsh language in</w:t>
      </w:r>
      <w:r w:rsidR="005135B6" w:rsidRPr="0003556F">
        <w:rPr>
          <w:rFonts w:ascii="Arial" w:hAnsi="Arial" w:cs="Arial"/>
          <w:sz w:val="24"/>
          <w:szCs w:val="24"/>
        </w:rPr>
        <w:t xml:space="preserve"> </w:t>
      </w:r>
      <w:r w:rsidR="000F2F63" w:rsidRPr="0003556F">
        <w:rPr>
          <w:rFonts w:ascii="Arial" w:hAnsi="Arial" w:cs="Arial"/>
          <w:sz w:val="24"/>
          <w:szCs w:val="24"/>
        </w:rPr>
        <w:t>to</w:t>
      </w:r>
      <w:r w:rsidR="005135B6" w:rsidRPr="0003556F">
        <w:rPr>
          <w:rFonts w:ascii="Arial" w:hAnsi="Arial" w:cs="Arial"/>
          <w:sz w:val="24"/>
          <w:szCs w:val="24"/>
        </w:rPr>
        <w:t xml:space="preserve"> </w:t>
      </w:r>
      <w:r w:rsidR="000F2F63" w:rsidRPr="0003556F">
        <w:rPr>
          <w:rFonts w:ascii="Arial" w:hAnsi="Arial" w:cs="Arial"/>
          <w:sz w:val="24"/>
          <w:szCs w:val="24"/>
        </w:rPr>
        <w:t>the four purpo</w:t>
      </w:r>
      <w:r w:rsidR="00601F66" w:rsidRPr="0003556F">
        <w:rPr>
          <w:rFonts w:ascii="Arial" w:hAnsi="Arial" w:cs="Arial"/>
          <w:sz w:val="24"/>
          <w:szCs w:val="24"/>
        </w:rPr>
        <w:t>ses</w:t>
      </w:r>
      <w:r w:rsidR="0000047F">
        <w:rPr>
          <w:rFonts w:ascii="Arial" w:hAnsi="Arial" w:cs="Arial"/>
          <w:sz w:val="24"/>
          <w:szCs w:val="24"/>
        </w:rPr>
        <w:t xml:space="preserve">. </w:t>
      </w:r>
    </w:p>
    <w:p w14:paraId="4E2ED261" w14:textId="34BA18F8" w:rsidR="00137E73" w:rsidRDefault="001E6FC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“If a person </w:t>
      </w:r>
      <w:r w:rsidR="003C0615">
        <w:rPr>
          <w:rFonts w:ascii="Arial" w:hAnsi="Arial" w:cs="Arial"/>
          <w:sz w:val="24"/>
          <w:szCs w:val="24"/>
        </w:rPr>
        <w:t xml:space="preserve">is </w:t>
      </w:r>
      <w:proofErr w:type="spellStart"/>
      <w:r w:rsidR="003C0615">
        <w:rPr>
          <w:rFonts w:ascii="Arial" w:hAnsi="Arial" w:cs="Arial"/>
          <w:sz w:val="24"/>
          <w:szCs w:val="24"/>
        </w:rPr>
        <w:t>bilinguistic</w:t>
      </w:r>
      <w:proofErr w:type="spellEnd"/>
      <w:r w:rsidR="003C0615">
        <w:rPr>
          <w:rFonts w:ascii="Arial" w:hAnsi="Arial" w:cs="Arial"/>
          <w:sz w:val="24"/>
          <w:szCs w:val="24"/>
        </w:rPr>
        <w:t xml:space="preserve"> it increases their attentional control</w:t>
      </w:r>
      <w:r w:rsidR="007539C4">
        <w:rPr>
          <w:rFonts w:ascii="Arial" w:hAnsi="Arial" w:cs="Arial"/>
          <w:sz w:val="24"/>
          <w:szCs w:val="24"/>
        </w:rPr>
        <w:t>, working memory, metalinguistic awareness and abstract and symbolic</w:t>
      </w:r>
      <w:r w:rsidR="00A8031F">
        <w:rPr>
          <w:rFonts w:ascii="Arial" w:hAnsi="Arial" w:cs="Arial"/>
          <w:sz w:val="24"/>
          <w:szCs w:val="24"/>
        </w:rPr>
        <w:t xml:space="preserve"> representation skills”. (</w:t>
      </w:r>
      <w:proofErr w:type="spellStart"/>
      <w:r w:rsidR="00A8031F">
        <w:rPr>
          <w:rFonts w:ascii="Arial" w:hAnsi="Arial" w:cs="Arial"/>
          <w:sz w:val="24"/>
          <w:szCs w:val="24"/>
        </w:rPr>
        <w:t>Adesope</w:t>
      </w:r>
      <w:proofErr w:type="spellEnd"/>
      <w:r w:rsidR="00A8031F">
        <w:rPr>
          <w:rFonts w:ascii="Arial" w:hAnsi="Arial" w:cs="Arial"/>
          <w:sz w:val="24"/>
          <w:szCs w:val="24"/>
        </w:rPr>
        <w:t xml:space="preserve"> et al, 2010).</w:t>
      </w:r>
      <w:r w:rsidR="00DB6186">
        <w:rPr>
          <w:rFonts w:ascii="Arial" w:hAnsi="Arial" w:cs="Arial"/>
          <w:sz w:val="24"/>
          <w:szCs w:val="24"/>
        </w:rPr>
        <w:t xml:space="preserve"> </w:t>
      </w:r>
      <w:r w:rsidR="00C74F12">
        <w:rPr>
          <w:rFonts w:ascii="Arial" w:hAnsi="Arial" w:cs="Arial"/>
          <w:sz w:val="24"/>
          <w:szCs w:val="24"/>
        </w:rPr>
        <w:t>S</w:t>
      </w:r>
      <w:r w:rsidR="00C74F12" w:rsidRPr="0003556F">
        <w:rPr>
          <w:rFonts w:ascii="Arial" w:hAnsi="Arial" w:cs="Arial"/>
          <w:sz w:val="24"/>
          <w:szCs w:val="24"/>
        </w:rPr>
        <w:t>chool A maintains the use of Welsh language daily in lessons and everyday activities encouraging all pupils from Welsh or non-Welsh backgrounds to use the language and skills they acquire when possible throughout the school.</w:t>
      </w:r>
    </w:p>
    <w:p w14:paraId="4EB82DD6" w14:textId="0AC35A77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72340B" w14:textId="4F432EEF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6C75B7" w14:textId="5EECE716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6A2FA1" w14:textId="21B1F7E6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80062D" w14:textId="2179BB19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0B8440" w14:textId="12DD60BF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D53C87" w14:textId="7C7FE945" w:rsidR="00137E73" w:rsidRDefault="00137E7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25014A" w14:textId="3143B993" w:rsidR="00137E73" w:rsidRDefault="00991B0F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schools are encouraged to</w:t>
      </w:r>
      <w:r w:rsidR="00FB377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</w:t>
      </w:r>
      <w:r w:rsidR="00FB3774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low the framework for each subject and incorporate these into</w:t>
      </w:r>
      <w:r w:rsidR="00FB377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various teaching situations</w:t>
      </w:r>
      <w:r w:rsidR="005A2E3D">
        <w:rPr>
          <w:rFonts w:ascii="Arial" w:hAnsi="Arial" w:cs="Arial"/>
          <w:sz w:val="24"/>
          <w:szCs w:val="24"/>
        </w:rPr>
        <w:t xml:space="preserve"> for</w:t>
      </w:r>
      <w:r w:rsidR="00FB3774">
        <w:rPr>
          <w:rFonts w:ascii="Arial" w:hAnsi="Arial" w:cs="Arial"/>
          <w:sz w:val="24"/>
          <w:szCs w:val="24"/>
        </w:rPr>
        <w:t xml:space="preserve"> </w:t>
      </w:r>
      <w:r w:rsidR="005A2E3D">
        <w:rPr>
          <w:rFonts w:ascii="Arial" w:hAnsi="Arial" w:cs="Arial"/>
          <w:sz w:val="24"/>
          <w:szCs w:val="24"/>
        </w:rPr>
        <w:t>example various literacy resources enhancing the ability to read and write along with speak in various texts and languages</w:t>
      </w:r>
      <w:r w:rsidR="001A259B">
        <w:rPr>
          <w:rFonts w:ascii="Arial" w:hAnsi="Arial" w:cs="Arial"/>
          <w:sz w:val="24"/>
          <w:szCs w:val="24"/>
        </w:rPr>
        <w:t>.</w:t>
      </w:r>
      <w:r w:rsidR="00F81991">
        <w:rPr>
          <w:rFonts w:ascii="Arial" w:hAnsi="Arial" w:cs="Arial"/>
          <w:sz w:val="24"/>
          <w:szCs w:val="24"/>
        </w:rPr>
        <w:t xml:space="preserve"> </w:t>
      </w:r>
      <w:r w:rsidR="001A259B">
        <w:rPr>
          <w:rFonts w:ascii="Arial" w:hAnsi="Arial" w:cs="Arial"/>
          <w:sz w:val="24"/>
          <w:szCs w:val="24"/>
        </w:rPr>
        <w:t xml:space="preserve">School A like other schools </w:t>
      </w:r>
      <w:r w:rsidR="00101C56">
        <w:rPr>
          <w:rFonts w:ascii="Arial" w:hAnsi="Arial" w:cs="Arial"/>
          <w:sz w:val="24"/>
          <w:szCs w:val="24"/>
        </w:rPr>
        <w:t>incorporate all</w:t>
      </w:r>
      <w:r w:rsidR="00F81991">
        <w:rPr>
          <w:rFonts w:ascii="Arial" w:hAnsi="Arial" w:cs="Arial"/>
          <w:sz w:val="24"/>
          <w:szCs w:val="24"/>
        </w:rPr>
        <w:t xml:space="preserve"> </w:t>
      </w:r>
      <w:r w:rsidR="00101C56">
        <w:rPr>
          <w:rFonts w:ascii="Arial" w:hAnsi="Arial" w:cs="Arial"/>
          <w:sz w:val="24"/>
          <w:szCs w:val="24"/>
        </w:rPr>
        <w:t>core subjects into each session and cover various frameworks simultaneously at the same time</w:t>
      </w:r>
      <w:r w:rsidR="00FB3774">
        <w:rPr>
          <w:rFonts w:ascii="Arial" w:hAnsi="Arial" w:cs="Arial"/>
          <w:sz w:val="24"/>
          <w:szCs w:val="24"/>
        </w:rPr>
        <w:t xml:space="preserve"> whilst building confidence</w:t>
      </w:r>
      <w:r w:rsidR="00F81991">
        <w:rPr>
          <w:rFonts w:ascii="Arial" w:hAnsi="Arial" w:cs="Arial"/>
          <w:sz w:val="24"/>
          <w:szCs w:val="24"/>
        </w:rPr>
        <w:t xml:space="preserve"> and inclusion</w:t>
      </w:r>
      <w:r w:rsidR="00FB3774">
        <w:rPr>
          <w:rFonts w:ascii="Arial" w:hAnsi="Arial" w:cs="Arial"/>
          <w:sz w:val="24"/>
          <w:szCs w:val="24"/>
        </w:rPr>
        <w:t xml:space="preserve"> in the children throughout.</w:t>
      </w:r>
    </w:p>
    <w:p w14:paraId="0E330F20" w14:textId="5227355B" w:rsidR="00192630" w:rsidRDefault="00192630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lesson delivered begins with a class teaching session in which </w:t>
      </w:r>
      <w:r w:rsidR="00281418">
        <w:rPr>
          <w:rFonts w:ascii="Arial" w:hAnsi="Arial" w:cs="Arial"/>
          <w:sz w:val="24"/>
          <w:szCs w:val="24"/>
        </w:rPr>
        <w:t>displayed on the class board is a map of Wales (</w:t>
      </w:r>
      <w:r w:rsidR="007E309C">
        <w:rPr>
          <w:rFonts w:ascii="Arial" w:hAnsi="Arial" w:cs="Arial"/>
          <w:sz w:val="24"/>
          <w:szCs w:val="24"/>
        </w:rPr>
        <w:t>see appendix 1)</w:t>
      </w:r>
      <w:r w:rsidR="0007743A">
        <w:rPr>
          <w:rFonts w:ascii="Arial" w:hAnsi="Arial" w:cs="Arial"/>
          <w:sz w:val="24"/>
          <w:szCs w:val="24"/>
        </w:rPr>
        <w:t>,the children are invited in this class discussion to</w:t>
      </w:r>
      <w:r w:rsidR="008C5FBB">
        <w:rPr>
          <w:rFonts w:ascii="Arial" w:hAnsi="Arial" w:cs="Arial"/>
          <w:sz w:val="24"/>
          <w:szCs w:val="24"/>
        </w:rPr>
        <w:t xml:space="preserve"> </w:t>
      </w:r>
      <w:r w:rsidR="0007743A">
        <w:rPr>
          <w:rFonts w:ascii="Arial" w:hAnsi="Arial" w:cs="Arial"/>
          <w:sz w:val="24"/>
          <w:szCs w:val="24"/>
        </w:rPr>
        <w:t xml:space="preserve">activate their prior knowledge and </w:t>
      </w:r>
      <w:r w:rsidR="008C5FBB">
        <w:rPr>
          <w:rFonts w:ascii="Arial" w:hAnsi="Arial" w:cs="Arial"/>
          <w:sz w:val="24"/>
          <w:szCs w:val="24"/>
        </w:rPr>
        <w:t>express</w:t>
      </w:r>
      <w:r w:rsidR="0007743A">
        <w:rPr>
          <w:rFonts w:ascii="Arial" w:hAnsi="Arial" w:cs="Arial"/>
          <w:sz w:val="24"/>
          <w:szCs w:val="24"/>
        </w:rPr>
        <w:t xml:space="preserve"> if they have </w:t>
      </w:r>
      <w:r w:rsidR="009A64C0">
        <w:rPr>
          <w:rFonts w:ascii="Arial" w:hAnsi="Arial" w:cs="Arial"/>
          <w:sz w:val="24"/>
          <w:szCs w:val="24"/>
        </w:rPr>
        <w:t>been to any</w:t>
      </w:r>
      <w:r w:rsidR="008C5FBB">
        <w:rPr>
          <w:rFonts w:ascii="Arial" w:hAnsi="Arial" w:cs="Arial"/>
          <w:sz w:val="24"/>
          <w:szCs w:val="24"/>
        </w:rPr>
        <w:t xml:space="preserve"> </w:t>
      </w:r>
      <w:r w:rsidR="009A64C0">
        <w:rPr>
          <w:rFonts w:ascii="Arial" w:hAnsi="Arial" w:cs="Arial"/>
          <w:sz w:val="24"/>
          <w:szCs w:val="24"/>
        </w:rPr>
        <w:t>other parts of Wales</w:t>
      </w:r>
      <w:r w:rsidR="00280C7D">
        <w:rPr>
          <w:rFonts w:ascii="Arial" w:hAnsi="Arial" w:cs="Arial"/>
          <w:sz w:val="24"/>
          <w:szCs w:val="24"/>
        </w:rPr>
        <w:t xml:space="preserve"> and what activities they carried out there</w:t>
      </w:r>
      <w:r w:rsidR="00BB7823">
        <w:rPr>
          <w:rFonts w:ascii="Arial" w:hAnsi="Arial" w:cs="Arial"/>
          <w:sz w:val="24"/>
          <w:szCs w:val="24"/>
        </w:rPr>
        <w:t xml:space="preserve">. Many of the children in the year 1 foundation phase class thought that </w:t>
      </w:r>
      <w:r w:rsidR="008C5FBB">
        <w:rPr>
          <w:rFonts w:ascii="Arial" w:hAnsi="Arial" w:cs="Arial"/>
          <w:sz w:val="24"/>
          <w:szCs w:val="24"/>
        </w:rPr>
        <w:t>travelling</w:t>
      </w:r>
      <w:r w:rsidR="00BB7823">
        <w:rPr>
          <w:rFonts w:ascii="Arial" w:hAnsi="Arial" w:cs="Arial"/>
          <w:sz w:val="24"/>
          <w:szCs w:val="24"/>
        </w:rPr>
        <w:t xml:space="preserve"> to the town </w:t>
      </w:r>
      <w:r w:rsidR="008C5FBB">
        <w:rPr>
          <w:rFonts w:ascii="Arial" w:hAnsi="Arial" w:cs="Arial"/>
          <w:sz w:val="24"/>
          <w:szCs w:val="24"/>
        </w:rPr>
        <w:t>centre</w:t>
      </w:r>
      <w:r w:rsidR="00BB7823">
        <w:rPr>
          <w:rFonts w:ascii="Arial" w:hAnsi="Arial" w:cs="Arial"/>
          <w:sz w:val="24"/>
          <w:szCs w:val="24"/>
        </w:rPr>
        <w:t xml:space="preserve"> meant they had </w:t>
      </w:r>
      <w:r w:rsidR="008C5FBB">
        <w:rPr>
          <w:rFonts w:ascii="Arial" w:hAnsi="Arial" w:cs="Arial"/>
          <w:sz w:val="24"/>
          <w:szCs w:val="24"/>
        </w:rPr>
        <w:t>travelled</w:t>
      </w:r>
      <w:r w:rsidR="00BB7823">
        <w:rPr>
          <w:rFonts w:ascii="Arial" w:hAnsi="Arial" w:cs="Arial"/>
          <w:sz w:val="24"/>
          <w:szCs w:val="24"/>
        </w:rPr>
        <w:t xml:space="preserve"> to another part of Wales</w:t>
      </w:r>
      <w:r w:rsidR="001B5CAA">
        <w:rPr>
          <w:rFonts w:ascii="Arial" w:hAnsi="Arial" w:cs="Arial"/>
          <w:sz w:val="24"/>
          <w:szCs w:val="24"/>
        </w:rPr>
        <w:t xml:space="preserve"> and the discussions soon sparked intere</w:t>
      </w:r>
      <w:r w:rsidR="008C5FBB">
        <w:rPr>
          <w:rFonts w:ascii="Arial" w:hAnsi="Arial" w:cs="Arial"/>
          <w:sz w:val="24"/>
          <w:szCs w:val="24"/>
        </w:rPr>
        <w:t>st immediately into these new areas of Wales that they were learning about.</w:t>
      </w:r>
      <w:r w:rsidR="00604BA7">
        <w:rPr>
          <w:rFonts w:ascii="Arial" w:hAnsi="Arial" w:cs="Arial"/>
          <w:sz w:val="24"/>
          <w:szCs w:val="24"/>
        </w:rPr>
        <w:t xml:space="preserve"> The lesson although primarily</w:t>
      </w:r>
      <w:r w:rsidR="00A24AB8">
        <w:rPr>
          <w:rFonts w:ascii="Arial" w:hAnsi="Arial" w:cs="Arial"/>
          <w:sz w:val="24"/>
          <w:szCs w:val="24"/>
        </w:rPr>
        <w:t xml:space="preserve"> a geographical lesson immediately incorporates the </w:t>
      </w:r>
      <w:r w:rsidR="00B648D6">
        <w:rPr>
          <w:rFonts w:ascii="Arial" w:hAnsi="Arial" w:cs="Arial"/>
          <w:sz w:val="24"/>
          <w:szCs w:val="24"/>
        </w:rPr>
        <w:t>children’s</w:t>
      </w:r>
      <w:r w:rsidR="00A24AB8">
        <w:rPr>
          <w:rFonts w:ascii="Arial" w:hAnsi="Arial" w:cs="Arial"/>
          <w:sz w:val="24"/>
          <w:szCs w:val="24"/>
        </w:rPr>
        <w:t xml:space="preserve"> literacy and oracy </w:t>
      </w:r>
      <w:r w:rsidR="00B10155">
        <w:rPr>
          <w:rFonts w:ascii="Arial" w:hAnsi="Arial" w:cs="Arial"/>
          <w:sz w:val="24"/>
          <w:szCs w:val="24"/>
        </w:rPr>
        <w:t>skills whilst also numeracy as some children would begin to discus how many miles they had travelled.</w:t>
      </w:r>
      <w:r w:rsidR="003F6FF6">
        <w:rPr>
          <w:rFonts w:ascii="Arial" w:hAnsi="Arial" w:cs="Arial"/>
          <w:sz w:val="24"/>
          <w:szCs w:val="24"/>
        </w:rPr>
        <w:t xml:space="preserve"> The next </w:t>
      </w:r>
      <w:r w:rsidR="009D250F">
        <w:rPr>
          <w:rFonts w:ascii="Arial" w:hAnsi="Arial" w:cs="Arial"/>
          <w:sz w:val="24"/>
          <w:szCs w:val="24"/>
        </w:rPr>
        <w:t>display on the whole class board would be a map of</w:t>
      </w:r>
      <w:r w:rsidR="00811407">
        <w:rPr>
          <w:rFonts w:ascii="Arial" w:hAnsi="Arial" w:cs="Arial"/>
          <w:sz w:val="24"/>
          <w:szCs w:val="24"/>
        </w:rPr>
        <w:t xml:space="preserve"> </w:t>
      </w:r>
      <w:r w:rsidR="009D250F">
        <w:rPr>
          <w:rFonts w:ascii="Arial" w:hAnsi="Arial" w:cs="Arial"/>
          <w:sz w:val="24"/>
          <w:szCs w:val="24"/>
        </w:rPr>
        <w:t>Wales (see appendix 2)</w:t>
      </w:r>
      <w:r w:rsidR="00DC7753">
        <w:rPr>
          <w:rFonts w:ascii="Arial" w:hAnsi="Arial" w:cs="Arial"/>
          <w:sz w:val="24"/>
          <w:szCs w:val="24"/>
        </w:rPr>
        <w:t xml:space="preserve"> with a few landmarks showing, again</w:t>
      </w:r>
      <w:r w:rsidR="00811407">
        <w:rPr>
          <w:rFonts w:ascii="Arial" w:hAnsi="Arial" w:cs="Arial"/>
          <w:sz w:val="24"/>
          <w:szCs w:val="24"/>
        </w:rPr>
        <w:t xml:space="preserve"> </w:t>
      </w:r>
      <w:r w:rsidR="00DC7753">
        <w:rPr>
          <w:rFonts w:ascii="Arial" w:hAnsi="Arial" w:cs="Arial"/>
          <w:sz w:val="24"/>
          <w:szCs w:val="24"/>
        </w:rPr>
        <w:t>children would be encouraged to talk about these if they had been to that place o</w:t>
      </w:r>
      <w:r w:rsidR="00A27915">
        <w:rPr>
          <w:rFonts w:ascii="Arial" w:hAnsi="Arial" w:cs="Arial"/>
          <w:sz w:val="24"/>
          <w:szCs w:val="24"/>
        </w:rPr>
        <w:t>r</w:t>
      </w:r>
      <w:r w:rsidR="00DC7753">
        <w:rPr>
          <w:rFonts w:ascii="Arial" w:hAnsi="Arial" w:cs="Arial"/>
          <w:sz w:val="24"/>
          <w:szCs w:val="24"/>
        </w:rPr>
        <w:t xml:space="preserve"> what they think they would encounter there if they were to visit.</w:t>
      </w:r>
      <w:r w:rsidR="00B10155">
        <w:rPr>
          <w:rFonts w:ascii="Arial" w:hAnsi="Arial" w:cs="Arial"/>
          <w:sz w:val="24"/>
          <w:szCs w:val="24"/>
        </w:rPr>
        <w:t xml:space="preserve"> </w:t>
      </w:r>
      <w:r w:rsidR="0096160E">
        <w:rPr>
          <w:rFonts w:ascii="Arial" w:hAnsi="Arial" w:cs="Arial"/>
          <w:sz w:val="24"/>
          <w:szCs w:val="24"/>
        </w:rPr>
        <w:t>These two class discussions are followed by</w:t>
      </w:r>
      <w:r w:rsidR="00A9499B">
        <w:rPr>
          <w:rFonts w:ascii="Arial" w:hAnsi="Arial" w:cs="Arial"/>
          <w:sz w:val="24"/>
          <w:szCs w:val="24"/>
        </w:rPr>
        <w:t xml:space="preserve"> activity sheets, firstly (see appendix 3) Welsh Boundary Line activity sheet</w:t>
      </w:r>
      <w:r w:rsidR="001D2818">
        <w:rPr>
          <w:rFonts w:ascii="Arial" w:hAnsi="Arial" w:cs="Arial"/>
          <w:sz w:val="24"/>
          <w:szCs w:val="24"/>
        </w:rPr>
        <w:t xml:space="preserve"> and secondly (see appendix 4) a Cities and Landmarks activity sheet</w:t>
      </w:r>
      <w:r w:rsidR="00F658C5">
        <w:rPr>
          <w:rFonts w:ascii="Arial" w:hAnsi="Arial" w:cs="Arial"/>
          <w:sz w:val="24"/>
          <w:szCs w:val="24"/>
        </w:rPr>
        <w:t xml:space="preserve">. The children are sent to their seating areas in their </w:t>
      </w:r>
      <w:r w:rsidR="002E2556">
        <w:rPr>
          <w:rFonts w:ascii="Arial" w:hAnsi="Arial" w:cs="Arial"/>
          <w:sz w:val="24"/>
          <w:szCs w:val="24"/>
        </w:rPr>
        <w:t>focus task learning groups all with a designated</w:t>
      </w:r>
      <w:r w:rsidR="00653EC0">
        <w:rPr>
          <w:rFonts w:ascii="Arial" w:hAnsi="Arial" w:cs="Arial"/>
          <w:sz w:val="24"/>
          <w:szCs w:val="24"/>
        </w:rPr>
        <w:t xml:space="preserve"> adult who is on hand for support and are encouraged to</w:t>
      </w:r>
      <w:r w:rsidR="00792640">
        <w:rPr>
          <w:rFonts w:ascii="Arial" w:hAnsi="Arial" w:cs="Arial"/>
          <w:sz w:val="24"/>
          <w:szCs w:val="24"/>
        </w:rPr>
        <w:t xml:space="preserve"> </w:t>
      </w:r>
      <w:r w:rsidR="00653EC0">
        <w:rPr>
          <w:rFonts w:ascii="Arial" w:hAnsi="Arial" w:cs="Arial"/>
          <w:sz w:val="24"/>
          <w:szCs w:val="24"/>
        </w:rPr>
        <w:t>work in</w:t>
      </w:r>
      <w:r w:rsidR="00792640">
        <w:rPr>
          <w:rFonts w:ascii="Arial" w:hAnsi="Arial" w:cs="Arial"/>
          <w:sz w:val="24"/>
          <w:szCs w:val="24"/>
        </w:rPr>
        <w:t xml:space="preserve"> </w:t>
      </w:r>
      <w:r w:rsidR="00653EC0">
        <w:rPr>
          <w:rFonts w:ascii="Arial" w:hAnsi="Arial" w:cs="Arial"/>
          <w:sz w:val="24"/>
          <w:szCs w:val="24"/>
        </w:rPr>
        <w:t>partners to</w:t>
      </w:r>
      <w:r w:rsidR="00792640">
        <w:rPr>
          <w:rFonts w:ascii="Arial" w:hAnsi="Arial" w:cs="Arial"/>
          <w:sz w:val="24"/>
          <w:szCs w:val="24"/>
        </w:rPr>
        <w:t xml:space="preserve"> </w:t>
      </w:r>
      <w:r w:rsidR="00653EC0">
        <w:rPr>
          <w:rFonts w:ascii="Arial" w:hAnsi="Arial" w:cs="Arial"/>
          <w:sz w:val="24"/>
          <w:szCs w:val="24"/>
        </w:rPr>
        <w:t>complete the task</w:t>
      </w:r>
      <w:r w:rsidR="00792640">
        <w:rPr>
          <w:rFonts w:ascii="Arial" w:hAnsi="Arial" w:cs="Arial"/>
          <w:sz w:val="24"/>
          <w:szCs w:val="24"/>
        </w:rPr>
        <w:t>s</w:t>
      </w:r>
      <w:r w:rsidR="00493587">
        <w:rPr>
          <w:rFonts w:ascii="Arial" w:hAnsi="Arial" w:cs="Arial"/>
          <w:sz w:val="24"/>
          <w:szCs w:val="24"/>
        </w:rPr>
        <w:t xml:space="preserve">. </w:t>
      </w:r>
      <w:r w:rsidR="000E7A76">
        <w:rPr>
          <w:rFonts w:ascii="Arial" w:hAnsi="Arial" w:cs="Arial"/>
          <w:sz w:val="24"/>
          <w:szCs w:val="24"/>
        </w:rPr>
        <w:t xml:space="preserve">working together promotes the </w:t>
      </w:r>
      <w:r w:rsidR="00B648D6">
        <w:rPr>
          <w:rFonts w:ascii="Arial" w:hAnsi="Arial" w:cs="Arial"/>
          <w:sz w:val="24"/>
          <w:szCs w:val="24"/>
        </w:rPr>
        <w:t>children’s</w:t>
      </w:r>
      <w:r w:rsidR="000E7A76">
        <w:rPr>
          <w:rFonts w:ascii="Arial" w:hAnsi="Arial" w:cs="Arial"/>
          <w:sz w:val="24"/>
          <w:szCs w:val="24"/>
        </w:rPr>
        <w:t xml:space="preserve"> independence </w:t>
      </w:r>
      <w:r w:rsidR="00426D16">
        <w:rPr>
          <w:rFonts w:ascii="Arial" w:hAnsi="Arial" w:cs="Arial"/>
          <w:sz w:val="24"/>
          <w:szCs w:val="24"/>
        </w:rPr>
        <w:t>but also socially involves them</w:t>
      </w:r>
      <w:r w:rsidR="00EF4C1F">
        <w:rPr>
          <w:rFonts w:ascii="Arial" w:hAnsi="Arial" w:cs="Arial"/>
          <w:sz w:val="24"/>
          <w:szCs w:val="24"/>
        </w:rPr>
        <w:t xml:space="preserve"> </w:t>
      </w:r>
      <w:r w:rsidR="00426D16">
        <w:rPr>
          <w:rFonts w:ascii="Arial" w:hAnsi="Arial" w:cs="Arial"/>
          <w:sz w:val="24"/>
          <w:szCs w:val="24"/>
        </w:rPr>
        <w:t>with another child forming relationships and trust</w:t>
      </w:r>
      <w:r w:rsidR="00AF6C0C">
        <w:rPr>
          <w:rFonts w:ascii="Arial" w:hAnsi="Arial" w:cs="Arial"/>
          <w:sz w:val="24"/>
          <w:szCs w:val="24"/>
        </w:rPr>
        <w:t xml:space="preserve"> whilst enhancin</w:t>
      </w:r>
      <w:r w:rsidR="004972F6">
        <w:rPr>
          <w:rFonts w:ascii="Arial" w:hAnsi="Arial" w:cs="Arial"/>
          <w:sz w:val="24"/>
          <w:szCs w:val="24"/>
        </w:rPr>
        <w:t xml:space="preserve">g the </w:t>
      </w:r>
      <w:r w:rsidR="00B648D6">
        <w:rPr>
          <w:rFonts w:ascii="Arial" w:hAnsi="Arial" w:cs="Arial"/>
          <w:sz w:val="24"/>
          <w:szCs w:val="24"/>
        </w:rPr>
        <w:t>child’s</w:t>
      </w:r>
      <w:r w:rsidR="004972F6">
        <w:rPr>
          <w:rFonts w:ascii="Arial" w:hAnsi="Arial" w:cs="Arial"/>
          <w:sz w:val="24"/>
          <w:szCs w:val="24"/>
        </w:rPr>
        <w:t xml:space="preserve"> zone</w:t>
      </w:r>
      <w:r w:rsidR="00D4279C">
        <w:rPr>
          <w:rFonts w:ascii="Arial" w:hAnsi="Arial" w:cs="Arial"/>
          <w:sz w:val="24"/>
          <w:szCs w:val="24"/>
        </w:rPr>
        <w:t xml:space="preserve"> </w:t>
      </w:r>
      <w:r w:rsidR="004972F6">
        <w:rPr>
          <w:rFonts w:ascii="Arial" w:hAnsi="Arial" w:cs="Arial"/>
          <w:sz w:val="24"/>
          <w:szCs w:val="24"/>
        </w:rPr>
        <w:t>of proximal development</w:t>
      </w:r>
      <w:r w:rsidR="004E6D32">
        <w:rPr>
          <w:rFonts w:ascii="Arial" w:hAnsi="Arial" w:cs="Arial"/>
          <w:sz w:val="24"/>
          <w:szCs w:val="24"/>
        </w:rPr>
        <w:t xml:space="preserve"> (Vygotsky</w:t>
      </w:r>
      <w:r w:rsidR="008F7138">
        <w:rPr>
          <w:rFonts w:ascii="Arial" w:hAnsi="Arial" w:cs="Arial"/>
          <w:sz w:val="24"/>
          <w:szCs w:val="24"/>
        </w:rPr>
        <w:t>, 1978</w:t>
      </w:r>
      <w:r w:rsidR="00F0565D">
        <w:rPr>
          <w:rFonts w:ascii="Arial" w:hAnsi="Arial" w:cs="Arial"/>
          <w:sz w:val="24"/>
          <w:szCs w:val="24"/>
        </w:rPr>
        <w:t>)</w:t>
      </w:r>
      <w:r w:rsidR="00B956CA">
        <w:rPr>
          <w:rFonts w:ascii="Arial" w:hAnsi="Arial" w:cs="Arial"/>
          <w:sz w:val="24"/>
          <w:szCs w:val="24"/>
        </w:rPr>
        <w:t xml:space="preserve"> and is c</w:t>
      </w:r>
      <w:r w:rsidR="002031D2">
        <w:rPr>
          <w:rFonts w:ascii="Arial" w:hAnsi="Arial" w:cs="Arial"/>
          <w:sz w:val="24"/>
          <w:szCs w:val="24"/>
        </w:rPr>
        <w:t>ongruent with the term scaffolding</w:t>
      </w:r>
      <w:r w:rsidR="004B4066">
        <w:rPr>
          <w:rFonts w:ascii="Arial" w:hAnsi="Arial" w:cs="Arial"/>
          <w:sz w:val="24"/>
          <w:szCs w:val="24"/>
        </w:rPr>
        <w:t xml:space="preserve"> that is “a process that enables a child or</w:t>
      </w:r>
      <w:r w:rsidR="00D4279C">
        <w:rPr>
          <w:rFonts w:ascii="Arial" w:hAnsi="Arial" w:cs="Arial"/>
          <w:sz w:val="24"/>
          <w:szCs w:val="24"/>
        </w:rPr>
        <w:t xml:space="preserve"> </w:t>
      </w:r>
      <w:r w:rsidR="004B4066">
        <w:rPr>
          <w:rFonts w:ascii="Arial" w:hAnsi="Arial" w:cs="Arial"/>
          <w:sz w:val="24"/>
          <w:szCs w:val="24"/>
        </w:rPr>
        <w:t>novice to</w:t>
      </w:r>
      <w:r w:rsidR="00D4279C">
        <w:rPr>
          <w:rFonts w:ascii="Arial" w:hAnsi="Arial" w:cs="Arial"/>
          <w:sz w:val="24"/>
          <w:szCs w:val="24"/>
        </w:rPr>
        <w:t xml:space="preserve"> </w:t>
      </w:r>
      <w:r w:rsidR="004B4066">
        <w:rPr>
          <w:rFonts w:ascii="Arial" w:hAnsi="Arial" w:cs="Arial"/>
          <w:sz w:val="24"/>
          <w:szCs w:val="24"/>
        </w:rPr>
        <w:t>solve a task or achieve</w:t>
      </w:r>
      <w:r w:rsidR="00525564">
        <w:rPr>
          <w:rFonts w:ascii="Arial" w:hAnsi="Arial" w:cs="Arial"/>
          <w:sz w:val="24"/>
          <w:szCs w:val="24"/>
        </w:rPr>
        <w:t xml:space="preserve"> a goal that would be beyond his unassisted efforts</w:t>
      </w:r>
      <w:r w:rsidR="00124984">
        <w:rPr>
          <w:rFonts w:ascii="Arial" w:hAnsi="Arial" w:cs="Arial"/>
          <w:sz w:val="24"/>
          <w:szCs w:val="24"/>
        </w:rPr>
        <w:t>” (Wood et al, 1976. Pg.90)</w:t>
      </w:r>
      <w:r w:rsidR="00426D16">
        <w:rPr>
          <w:rFonts w:ascii="Arial" w:hAnsi="Arial" w:cs="Arial"/>
          <w:sz w:val="24"/>
          <w:szCs w:val="24"/>
        </w:rPr>
        <w:t xml:space="preserve">. This task also </w:t>
      </w:r>
      <w:r w:rsidR="00F0428C">
        <w:rPr>
          <w:rFonts w:ascii="Arial" w:hAnsi="Arial" w:cs="Arial"/>
          <w:sz w:val="24"/>
          <w:szCs w:val="24"/>
        </w:rPr>
        <w:t xml:space="preserve">involves them discussing </w:t>
      </w:r>
      <w:r w:rsidR="00FA6461">
        <w:rPr>
          <w:rFonts w:ascii="Arial" w:hAnsi="Arial" w:cs="Arial"/>
          <w:sz w:val="24"/>
          <w:szCs w:val="24"/>
        </w:rPr>
        <w:t>places using the Welsh names</w:t>
      </w:r>
      <w:r w:rsidR="00EF4C1F">
        <w:rPr>
          <w:rFonts w:ascii="Arial" w:hAnsi="Arial" w:cs="Arial"/>
          <w:sz w:val="24"/>
          <w:szCs w:val="24"/>
        </w:rPr>
        <w:t xml:space="preserve"> </w:t>
      </w:r>
      <w:r w:rsidR="00FA6461">
        <w:rPr>
          <w:rFonts w:ascii="Arial" w:hAnsi="Arial" w:cs="Arial"/>
          <w:sz w:val="24"/>
          <w:szCs w:val="24"/>
        </w:rPr>
        <w:t>on the board that they have previously seen as a whole class and they need to draw on the previous class discussions to</w:t>
      </w:r>
      <w:r w:rsidR="00EF4C1F">
        <w:rPr>
          <w:rFonts w:ascii="Arial" w:hAnsi="Arial" w:cs="Arial"/>
          <w:sz w:val="24"/>
          <w:szCs w:val="24"/>
        </w:rPr>
        <w:t xml:space="preserve"> complete the boundary line and identify the cities and landmarks.</w:t>
      </w:r>
      <w:r w:rsidR="00942B63">
        <w:rPr>
          <w:rFonts w:ascii="Arial" w:hAnsi="Arial" w:cs="Arial"/>
          <w:sz w:val="24"/>
          <w:szCs w:val="24"/>
        </w:rPr>
        <w:t xml:space="preserve"> The </w:t>
      </w:r>
      <w:r w:rsidR="0013504E">
        <w:rPr>
          <w:rFonts w:ascii="Arial" w:hAnsi="Arial" w:cs="Arial"/>
          <w:sz w:val="24"/>
          <w:szCs w:val="24"/>
        </w:rPr>
        <w:t xml:space="preserve">children on completion of these two tasks are asked to </w:t>
      </w:r>
      <w:r w:rsidR="00A60AB5">
        <w:rPr>
          <w:rFonts w:ascii="Arial" w:hAnsi="Arial" w:cs="Arial"/>
          <w:sz w:val="24"/>
          <w:szCs w:val="24"/>
        </w:rPr>
        <w:t>self-mark their work</w:t>
      </w:r>
      <w:r w:rsidR="00AE0271">
        <w:rPr>
          <w:rFonts w:ascii="Arial" w:hAnsi="Arial" w:cs="Arial"/>
          <w:sz w:val="24"/>
          <w:szCs w:val="24"/>
        </w:rPr>
        <w:t xml:space="preserve"> giving </w:t>
      </w:r>
      <w:r w:rsidR="00AE0271">
        <w:rPr>
          <w:rFonts w:ascii="Arial" w:hAnsi="Arial" w:cs="Arial"/>
          <w:sz w:val="24"/>
          <w:szCs w:val="24"/>
        </w:rPr>
        <w:lastRenderedPageBreak/>
        <w:t>them the opportunity for self-awareness,</w:t>
      </w:r>
      <w:r w:rsidR="00731A3E">
        <w:rPr>
          <w:rFonts w:ascii="Arial" w:hAnsi="Arial" w:cs="Arial"/>
          <w:sz w:val="24"/>
          <w:szCs w:val="24"/>
        </w:rPr>
        <w:t xml:space="preserve"> </w:t>
      </w:r>
      <w:r w:rsidR="00AE0271">
        <w:rPr>
          <w:rFonts w:ascii="Arial" w:hAnsi="Arial" w:cs="Arial"/>
          <w:sz w:val="24"/>
          <w:szCs w:val="24"/>
        </w:rPr>
        <w:t>increased understanding of any mistakes</w:t>
      </w:r>
      <w:r w:rsidR="00731A3E">
        <w:rPr>
          <w:rFonts w:ascii="Arial" w:hAnsi="Arial" w:cs="Arial"/>
          <w:sz w:val="24"/>
          <w:szCs w:val="24"/>
        </w:rPr>
        <w:t xml:space="preserve"> and if needed target set themselves so they are</w:t>
      </w:r>
      <w:r w:rsidR="00E1682F">
        <w:rPr>
          <w:rFonts w:ascii="Arial" w:hAnsi="Arial" w:cs="Arial"/>
          <w:sz w:val="24"/>
          <w:szCs w:val="24"/>
        </w:rPr>
        <w:t xml:space="preserve"> </w:t>
      </w:r>
      <w:r w:rsidR="00731A3E">
        <w:rPr>
          <w:rFonts w:ascii="Arial" w:hAnsi="Arial" w:cs="Arial"/>
          <w:sz w:val="24"/>
          <w:szCs w:val="24"/>
        </w:rPr>
        <w:t>aware and understand the outcome.</w:t>
      </w:r>
    </w:p>
    <w:p w14:paraId="02EB63C4" w14:textId="3171DE9E" w:rsidR="00187E8E" w:rsidRDefault="00187E8E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teacher invites the children back to the carpet </w:t>
      </w:r>
      <w:r w:rsidR="006A7586">
        <w:rPr>
          <w:rFonts w:ascii="Arial" w:hAnsi="Arial" w:cs="Arial"/>
          <w:sz w:val="24"/>
          <w:szCs w:val="24"/>
        </w:rPr>
        <w:t>for the sessions “</w:t>
      </w:r>
      <w:r w:rsidR="00066E6F">
        <w:rPr>
          <w:rFonts w:ascii="Arial" w:hAnsi="Arial" w:cs="Arial"/>
          <w:sz w:val="24"/>
          <w:szCs w:val="24"/>
        </w:rPr>
        <w:t>roundup rumble”</w:t>
      </w:r>
      <w:r w:rsidR="00FC6D39">
        <w:rPr>
          <w:rFonts w:ascii="Arial" w:hAnsi="Arial" w:cs="Arial"/>
          <w:sz w:val="24"/>
          <w:szCs w:val="24"/>
        </w:rPr>
        <w:t xml:space="preserve"> (see </w:t>
      </w:r>
      <w:r w:rsidR="004C26E0">
        <w:rPr>
          <w:rFonts w:ascii="Arial" w:hAnsi="Arial" w:cs="Arial"/>
          <w:sz w:val="24"/>
          <w:szCs w:val="24"/>
        </w:rPr>
        <w:t>appendix</w:t>
      </w:r>
      <w:r w:rsidR="00FC6D39">
        <w:rPr>
          <w:rFonts w:ascii="Arial" w:hAnsi="Arial" w:cs="Arial"/>
          <w:sz w:val="24"/>
          <w:szCs w:val="24"/>
        </w:rPr>
        <w:t xml:space="preserve"> </w:t>
      </w:r>
      <w:r w:rsidR="004C26E0">
        <w:rPr>
          <w:rFonts w:ascii="Arial" w:hAnsi="Arial" w:cs="Arial"/>
          <w:sz w:val="24"/>
          <w:szCs w:val="24"/>
        </w:rPr>
        <w:t xml:space="preserve">5), </w:t>
      </w:r>
      <w:r w:rsidR="00066E6F">
        <w:rPr>
          <w:rFonts w:ascii="Arial" w:hAnsi="Arial" w:cs="Arial"/>
          <w:sz w:val="24"/>
          <w:szCs w:val="24"/>
        </w:rPr>
        <w:t>this gather</w:t>
      </w:r>
      <w:r w:rsidR="000B45A9">
        <w:rPr>
          <w:rFonts w:ascii="Arial" w:hAnsi="Arial" w:cs="Arial"/>
          <w:sz w:val="24"/>
          <w:szCs w:val="24"/>
        </w:rPr>
        <w:t>ing</w:t>
      </w:r>
      <w:r w:rsidR="00066E6F">
        <w:rPr>
          <w:rFonts w:ascii="Arial" w:hAnsi="Arial" w:cs="Arial"/>
          <w:sz w:val="24"/>
          <w:szCs w:val="24"/>
        </w:rPr>
        <w:t xml:space="preserve"> gives the children time to reflect and discuss the </w:t>
      </w:r>
      <w:r w:rsidR="00B47E2B">
        <w:rPr>
          <w:rFonts w:ascii="Arial" w:hAnsi="Arial" w:cs="Arial"/>
          <w:sz w:val="24"/>
          <w:szCs w:val="24"/>
        </w:rPr>
        <w:t>lesson and what they have learnt. It is</w:t>
      </w:r>
      <w:r w:rsidR="00E1581F">
        <w:rPr>
          <w:rFonts w:ascii="Arial" w:hAnsi="Arial" w:cs="Arial"/>
          <w:sz w:val="24"/>
          <w:szCs w:val="24"/>
        </w:rPr>
        <w:t xml:space="preserve"> </w:t>
      </w:r>
      <w:r w:rsidR="00B47E2B">
        <w:rPr>
          <w:rFonts w:ascii="Arial" w:hAnsi="Arial" w:cs="Arial"/>
          <w:sz w:val="24"/>
          <w:szCs w:val="24"/>
        </w:rPr>
        <w:t>in this opportunity that the teacher</w:t>
      </w:r>
      <w:r w:rsidR="00012F51">
        <w:rPr>
          <w:rFonts w:ascii="Arial" w:hAnsi="Arial" w:cs="Arial"/>
          <w:sz w:val="24"/>
          <w:szCs w:val="24"/>
        </w:rPr>
        <w:t xml:space="preserve"> starts to link</w:t>
      </w:r>
      <w:r w:rsidR="00E1581F">
        <w:rPr>
          <w:rFonts w:ascii="Arial" w:hAnsi="Arial" w:cs="Arial"/>
          <w:sz w:val="24"/>
          <w:szCs w:val="24"/>
        </w:rPr>
        <w:t xml:space="preserve"> </w:t>
      </w:r>
      <w:r w:rsidR="00012F51">
        <w:rPr>
          <w:rFonts w:ascii="Arial" w:hAnsi="Arial" w:cs="Arial"/>
          <w:sz w:val="24"/>
          <w:szCs w:val="24"/>
        </w:rPr>
        <w:t>in the next lesson and begins to</w:t>
      </w:r>
      <w:r w:rsidR="00E1581F">
        <w:rPr>
          <w:rFonts w:ascii="Arial" w:hAnsi="Arial" w:cs="Arial"/>
          <w:sz w:val="24"/>
          <w:szCs w:val="24"/>
        </w:rPr>
        <w:t xml:space="preserve"> </w:t>
      </w:r>
      <w:r w:rsidR="00012F51">
        <w:rPr>
          <w:rFonts w:ascii="Arial" w:hAnsi="Arial" w:cs="Arial"/>
          <w:sz w:val="24"/>
          <w:szCs w:val="24"/>
        </w:rPr>
        <w:t>talk to the class about Welsh economy and the coal mining industry</w:t>
      </w:r>
      <w:r w:rsidR="009F7E07">
        <w:rPr>
          <w:rFonts w:ascii="Arial" w:hAnsi="Arial" w:cs="Arial"/>
          <w:sz w:val="24"/>
          <w:szCs w:val="24"/>
        </w:rPr>
        <w:t xml:space="preserve"> in Wales. The children are asked to activate their prior knowledge</w:t>
      </w:r>
      <w:r w:rsidR="003D18E2">
        <w:rPr>
          <w:rFonts w:ascii="Arial" w:hAnsi="Arial" w:cs="Arial"/>
          <w:sz w:val="24"/>
          <w:szCs w:val="24"/>
        </w:rPr>
        <w:t xml:space="preserve"> if any about this topic</w:t>
      </w:r>
      <w:r w:rsidR="007A1C49">
        <w:rPr>
          <w:rFonts w:ascii="Arial" w:hAnsi="Arial" w:cs="Arial"/>
          <w:sz w:val="24"/>
          <w:szCs w:val="24"/>
        </w:rPr>
        <w:t xml:space="preserve"> whilst explain that </w:t>
      </w:r>
      <w:r w:rsidR="00FA5B9A">
        <w:rPr>
          <w:rFonts w:ascii="Arial" w:hAnsi="Arial" w:cs="Arial"/>
          <w:sz w:val="24"/>
          <w:szCs w:val="24"/>
        </w:rPr>
        <w:t xml:space="preserve"> Wales coalmining boomed in the 19</w:t>
      </w:r>
      <w:r w:rsidR="00FA5B9A" w:rsidRPr="00FA5B9A">
        <w:rPr>
          <w:rFonts w:ascii="Arial" w:hAnsi="Arial" w:cs="Arial"/>
          <w:sz w:val="24"/>
          <w:szCs w:val="24"/>
          <w:vertAlign w:val="superscript"/>
        </w:rPr>
        <w:t>th</w:t>
      </w:r>
      <w:r w:rsidR="00FA5B9A">
        <w:rPr>
          <w:rFonts w:ascii="Arial" w:hAnsi="Arial" w:cs="Arial"/>
          <w:sz w:val="24"/>
          <w:szCs w:val="24"/>
        </w:rPr>
        <w:t xml:space="preserve"> and 20</w:t>
      </w:r>
      <w:r w:rsidR="00FA5B9A" w:rsidRPr="00FA5B9A">
        <w:rPr>
          <w:rFonts w:ascii="Arial" w:hAnsi="Arial" w:cs="Arial"/>
          <w:sz w:val="24"/>
          <w:szCs w:val="24"/>
          <w:vertAlign w:val="superscript"/>
        </w:rPr>
        <w:t>th</w:t>
      </w:r>
      <w:r w:rsidR="00FA5B9A">
        <w:rPr>
          <w:rFonts w:ascii="Arial" w:hAnsi="Arial" w:cs="Arial"/>
          <w:sz w:val="24"/>
          <w:szCs w:val="24"/>
        </w:rPr>
        <w:t xml:space="preserve"> century and the skills</w:t>
      </w:r>
      <w:r w:rsidR="00C14824">
        <w:rPr>
          <w:rFonts w:ascii="Arial" w:hAnsi="Arial" w:cs="Arial"/>
          <w:sz w:val="24"/>
          <w:szCs w:val="24"/>
        </w:rPr>
        <w:t xml:space="preserve"> of the Welsh miners led them</w:t>
      </w:r>
      <w:r w:rsidR="001A3D25">
        <w:rPr>
          <w:rFonts w:ascii="Arial" w:hAnsi="Arial" w:cs="Arial"/>
          <w:sz w:val="24"/>
          <w:szCs w:val="24"/>
        </w:rPr>
        <w:t xml:space="preserve"> </w:t>
      </w:r>
      <w:r w:rsidR="00C14824">
        <w:rPr>
          <w:rFonts w:ascii="Arial" w:hAnsi="Arial" w:cs="Arial"/>
          <w:sz w:val="24"/>
          <w:szCs w:val="24"/>
        </w:rPr>
        <w:t>to</w:t>
      </w:r>
      <w:r w:rsidR="001A3D25">
        <w:rPr>
          <w:rFonts w:ascii="Arial" w:hAnsi="Arial" w:cs="Arial"/>
          <w:sz w:val="24"/>
          <w:szCs w:val="24"/>
        </w:rPr>
        <w:t xml:space="preserve"> </w:t>
      </w:r>
      <w:r w:rsidR="00C14824">
        <w:rPr>
          <w:rFonts w:ascii="Arial" w:hAnsi="Arial" w:cs="Arial"/>
          <w:sz w:val="24"/>
          <w:szCs w:val="24"/>
        </w:rPr>
        <w:t>being recruited by foreign mining companies. This in turn started to take the Welsh language away from Wales</w:t>
      </w:r>
      <w:r w:rsidR="005A19C7">
        <w:rPr>
          <w:rFonts w:ascii="Arial" w:hAnsi="Arial" w:cs="Arial"/>
          <w:sz w:val="24"/>
          <w:szCs w:val="24"/>
        </w:rPr>
        <w:t xml:space="preserve"> and it also brought an influx of foreign workers into the country who could not speak </w:t>
      </w:r>
      <w:r w:rsidR="008A75A2">
        <w:rPr>
          <w:rFonts w:ascii="Arial" w:hAnsi="Arial" w:cs="Arial"/>
          <w:sz w:val="24"/>
          <w:szCs w:val="24"/>
        </w:rPr>
        <w:t>the Welsh language therefore the language started to decrease in usage and need (</w:t>
      </w:r>
      <w:r w:rsidR="00220DE1">
        <w:rPr>
          <w:rFonts w:ascii="Arial" w:hAnsi="Arial" w:cs="Arial"/>
          <w:sz w:val="24"/>
          <w:szCs w:val="24"/>
        </w:rPr>
        <w:t>Bbc.co.uk).</w:t>
      </w:r>
      <w:r w:rsidR="00EC6CC3">
        <w:rPr>
          <w:rFonts w:ascii="Arial" w:hAnsi="Arial" w:cs="Arial"/>
          <w:sz w:val="24"/>
          <w:szCs w:val="24"/>
        </w:rPr>
        <w:t xml:space="preserve"> This statement is discussed among the class and the children start to think about different culture and different languages used.</w:t>
      </w:r>
    </w:p>
    <w:p w14:paraId="056BBB48" w14:textId="2C18786D" w:rsidR="00A26511" w:rsidRDefault="008225CF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second lesson within School A follows on from lesson 1 and </w:t>
      </w:r>
      <w:r w:rsidR="001B755D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discussion takes place </w:t>
      </w:r>
      <w:r w:rsidR="009A7584">
        <w:rPr>
          <w:rFonts w:ascii="Arial" w:hAnsi="Arial" w:cs="Arial"/>
          <w:sz w:val="24"/>
          <w:szCs w:val="24"/>
        </w:rPr>
        <w:t xml:space="preserve">turning the focus to languages spoken across Wales. As before the class are invited to discuss </w:t>
      </w:r>
      <w:r w:rsidR="00E56479">
        <w:rPr>
          <w:rFonts w:ascii="Arial" w:hAnsi="Arial" w:cs="Arial"/>
          <w:sz w:val="24"/>
          <w:szCs w:val="24"/>
        </w:rPr>
        <w:t>their</w:t>
      </w:r>
      <w:r w:rsidR="009A7584">
        <w:rPr>
          <w:rFonts w:ascii="Arial" w:hAnsi="Arial" w:cs="Arial"/>
          <w:sz w:val="24"/>
          <w:szCs w:val="24"/>
        </w:rPr>
        <w:t xml:space="preserve"> thoughts with a variety of languages being revealed</w:t>
      </w:r>
      <w:r w:rsidR="00850B4D">
        <w:rPr>
          <w:rFonts w:ascii="Arial" w:hAnsi="Arial" w:cs="Arial"/>
          <w:sz w:val="24"/>
          <w:szCs w:val="24"/>
        </w:rPr>
        <w:t xml:space="preserve"> and promoted. Some of the year 1 class are from varied backgrounds and the teacher ta</w:t>
      </w:r>
      <w:r w:rsidR="00CA0323">
        <w:rPr>
          <w:rFonts w:ascii="Arial" w:hAnsi="Arial" w:cs="Arial"/>
          <w:sz w:val="24"/>
          <w:szCs w:val="24"/>
        </w:rPr>
        <w:t>kes</w:t>
      </w:r>
      <w:r w:rsidR="00850B4D">
        <w:rPr>
          <w:rFonts w:ascii="Arial" w:hAnsi="Arial" w:cs="Arial"/>
          <w:sz w:val="24"/>
          <w:szCs w:val="24"/>
        </w:rPr>
        <w:t xml:space="preserve"> the time to talk about languages spoken at home or the countries in which the children originate from with the opportunity to learn some other languages</w:t>
      </w:r>
      <w:r w:rsidR="003C3646">
        <w:rPr>
          <w:rFonts w:ascii="Arial" w:hAnsi="Arial" w:cs="Arial"/>
          <w:sz w:val="24"/>
          <w:szCs w:val="24"/>
        </w:rPr>
        <w:t xml:space="preserve"> taught from the children to their classmates</w:t>
      </w:r>
      <w:r w:rsidR="00A710E0">
        <w:rPr>
          <w:rFonts w:ascii="Arial" w:hAnsi="Arial" w:cs="Arial"/>
          <w:sz w:val="24"/>
          <w:szCs w:val="24"/>
        </w:rPr>
        <w:t>, this is congruent with the ideas of</w:t>
      </w:r>
      <w:r w:rsidR="004076CA">
        <w:rPr>
          <w:rFonts w:ascii="Arial" w:hAnsi="Arial" w:cs="Arial"/>
          <w:sz w:val="24"/>
          <w:szCs w:val="24"/>
        </w:rPr>
        <w:t xml:space="preserve"> </w:t>
      </w:r>
      <w:r w:rsidR="00B67CFB">
        <w:rPr>
          <w:rFonts w:ascii="Arial" w:hAnsi="Arial" w:cs="Arial"/>
          <w:sz w:val="24"/>
          <w:szCs w:val="24"/>
        </w:rPr>
        <w:t>(</w:t>
      </w:r>
      <w:r w:rsidR="004076CA">
        <w:rPr>
          <w:rFonts w:ascii="Arial" w:hAnsi="Arial" w:cs="Arial"/>
          <w:sz w:val="24"/>
          <w:szCs w:val="24"/>
        </w:rPr>
        <w:t>Gardner</w:t>
      </w:r>
      <w:r w:rsidR="00D50CEC">
        <w:rPr>
          <w:rFonts w:ascii="Arial" w:hAnsi="Arial" w:cs="Arial"/>
          <w:sz w:val="24"/>
          <w:szCs w:val="24"/>
        </w:rPr>
        <w:t>, 1993</w:t>
      </w:r>
      <w:r w:rsidR="00B67CFB">
        <w:rPr>
          <w:rFonts w:ascii="Arial" w:hAnsi="Arial" w:cs="Arial"/>
          <w:sz w:val="24"/>
          <w:szCs w:val="24"/>
        </w:rPr>
        <w:t>)</w:t>
      </w:r>
      <w:r w:rsidR="004B0F93">
        <w:rPr>
          <w:rFonts w:ascii="Arial" w:hAnsi="Arial" w:cs="Arial"/>
          <w:sz w:val="24"/>
          <w:szCs w:val="24"/>
        </w:rPr>
        <w:t xml:space="preserve"> who states “instead of educators being the sole facilitator</w:t>
      </w:r>
      <w:r w:rsidR="000317F7">
        <w:rPr>
          <w:rFonts w:ascii="Arial" w:hAnsi="Arial" w:cs="Arial"/>
          <w:sz w:val="24"/>
          <w:szCs w:val="24"/>
        </w:rPr>
        <w:t xml:space="preserve"> of learning, children should be encouraged as peer mentors assisting each other</w:t>
      </w:r>
      <w:r w:rsidR="00B67CFB">
        <w:rPr>
          <w:rFonts w:ascii="Arial" w:hAnsi="Arial" w:cs="Arial"/>
          <w:sz w:val="24"/>
          <w:szCs w:val="24"/>
        </w:rPr>
        <w:t xml:space="preserve"> to learn and develop skills”.</w:t>
      </w:r>
      <w:r w:rsidR="00806D0F">
        <w:rPr>
          <w:rFonts w:ascii="Arial" w:hAnsi="Arial" w:cs="Arial"/>
          <w:sz w:val="24"/>
          <w:szCs w:val="24"/>
        </w:rPr>
        <w:t xml:space="preserve"> Focus is then back to the previous discussion of Wales and what language is spoken in Wales</w:t>
      </w:r>
      <w:r w:rsidR="00676E89">
        <w:rPr>
          <w:rFonts w:ascii="Arial" w:hAnsi="Arial" w:cs="Arial"/>
          <w:sz w:val="24"/>
          <w:szCs w:val="24"/>
        </w:rPr>
        <w:t xml:space="preserve"> with the teacher having a lesson plan (see appendix </w:t>
      </w:r>
      <w:r w:rsidR="00DD3751">
        <w:rPr>
          <w:rFonts w:ascii="Arial" w:hAnsi="Arial" w:cs="Arial"/>
          <w:sz w:val="24"/>
          <w:szCs w:val="24"/>
        </w:rPr>
        <w:t>6</w:t>
      </w:r>
      <w:r w:rsidR="00676E89">
        <w:rPr>
          <w:rFonts w:ascii="Arial" w:hAnsi="Arial" w:cs="Arial"/>
          <w:sz w:val="24"/>
          <w:szCs w:val="24"/>
        </w:rPr>
        <w:t xml:space="preserve">) to hand </w:t>
      </w:r>
      <w:r w:rsidR="00455FD5">
        <w:rPr>
          <w:rFonts w:ascii="Arial" w:hAnsi="Arial" w:cs="Arial"/>
          <w:sz w:val="24"/>
          <w:szCs w:val="24"/>
        </w:rPr>
        <w:t>of how to best introduce this. The sess</w:t>
      </w:r>
      <w:r w:rsidR="0081344D">
        <w:rPr>
          <w:rFonts w:ascii="Arial" w:hAnsi="Arial" w:cs="Arial"/>
          <w:sz w:val="24"/>
          <w:szCs w:val="24"/>
        </w:rPr>
        <w:t>i</w:t>
      </w:r>
      <w:r w:rsidR="00455FD5">
        <w:rPr>
          <w:rFonts w:ascii="Arial" w:hAnsi="Arial" w:cs="Arial"/>
          <w:sz w:val="24"/>
          <w:szCs w:val="24"/>
        </w:rPr>
        <w:t>on begins talking about how the children greet people</w:t>
      </w:r>
      <w:r w:rsidR="00AE7139">
        <w:rPr>
          <w:rFonts w:ascii="Arial" w:hAnsi="Arial" w:cs="Arial"/>
          <w:sz w:val="24"/>
          <w:szCs w:val="24"/>
        </w:rPr>
        <w:t xml:space="preserve"> at home, school, the shops and in other countries</w:t>
      </w:r>
      <w:r w:rsidR="008C485D">
        <w:rPr>
          <w:rFonts w:ascii="Arial" w:hAnsi="Arial" w:cs="Arial"/>
          <w:sz w:val="24"/>
          <w:szCs w:val="24"/>
        </w:rPr>
        <w:t xml:space="preserve"> again allowing the already bilingual children to share how they greet people in their language or</w:t>
      </w:r>
      <w:r w:rsidR="008B4667">
        <w:rPr>
          <w:rFonts w:ascii="Arial" w:hAnsi="Arial" w:cs="Arial"/>
          <w:sz w:val="24"/>
          <w:szCs w:val="24"/>
        </w:rPr>
        <w:t xml:space="preserve"> </w:t>
      </w:r>
      <w:r w:rsidR="008C485D">
        <w:rPr>
          <w:rFonts w:ascii="Arial" w:hAnsi="Arial" w:cs="Arial"/>
          <w:sz w:val="24"/>
          <w:szCs w:val="24"/>
        </w:rPr>
        <w:t>community</w:t>
      </w:r>
      <w:r w:rsidR="00297D91">
        <w:rPr>
          <w:rFonts w:ascii="Arial" w:hAnsi="Arial" w:cs="Arial"/>
          <w:sz w:val="24"/>
          <w:szCs w:val="24"/>
        </w:rPr>
        <w:t xml:space="preserve"> and how the greeting can change depending on the time of day</w:t>
      </w:r>
      <w:r w:rsidR="0048425D">
        <w:rPr>
          <w:rFonts w:ascii="Arial" w:hAnsi="Arial" w:cs="Arial"/>
          <w:sz w:val="24"/>
          <w:szCs w:val="24"/>
        </w:rPr>
        <w:t xml:space="preserve">. The teacher then begins to start the Welsh lesson by delivering the </w:t>
      </w:r>
      <w:r w:rsidR="00E3445E">
        <w:rPr>
          <w:rFonts w:ascii="Arial" w:hAnsi="Arial" w:cs="Arial"/>
          <w:sz w:val="24"/>
          <w:szCs w:val="24"/>
        </w:rPr>
        <w:t xml:space="preserve">desired </w:t>
      </w:r>
      <w:r w:rsidR="00C830D6">
        <w:rPr>
          <w:rFonts w:ascii="Arial" w:hAnsi="Arial" w:cs="Arial"/>
          <w:sz w:val="24"/>
          <w:szCs w:val="24"/>
        </w:rPr>
        <w:t>vocabulary to the class and asks them to</w:t>
      </w:r>
      <w:r w:rsidR="00AA793B">
        <w:rPr>
          <w:rFonts w:ascii="Arial" w:hAnsi="Arial" w:cs="Arial"/>
          <w:sz w:val="24"/>
          <w:szCs w:val="24"/>
        </w:rPr>
        <w:t xml:space="preserve"> </w:t>
      </w:r>
      <w:r w:rsidR="00C830D6">
        <w:rPr>
          <w:rFonts w:ascii="Arial" w:hAnsi="Arial" w:cs="Arial"/>
          <w:sz w:val="24"/>
          <w:szCs w:val="24"/>
        </w:rPr>
        <w:t>proceed around the room</w:t>
      </w:r>
      <w:r w:rsidR="00AA793B">
        <w:rPr>
          <w:rFonts w:ascii="Arial" w:hAnsi="Arial" w:cs="Arial"/>
          <w:sz w:val="24"/>
          <w:szCs w:val="24"/>
        </w:rPr>
        <w:t xml:space="preserve"> to classmates using the greetings learnt with </w:t>
      </w:r>
      <w:r w:rsidR="001D3A5F">
        <w:rPr>
          <w:rFonts w:ascii="Arial" w:hAnsi="Arial" w:cs="Arial"/>
          <w:sz w:val="24"/>
          <w:szCs w:val="24"/>
        </w:rPr>
        <w:t>hand gestures and motions to accompany them such as a wave or a smile</w:t>
      </w:r>
      <w:r w:rsidR="00DA4894">
        <w:rPr>
          <w:rFonts w:ascii="Arial" w:hAnsi="Arial" w:cs="Arial"/>
          <w:sz w:val="24"/>
          <w:szCs w:val="24"/>
        </w:rPr>
        <w:t xml:space="preserve">.  This </w:t>
      </w:r>
      <w:r w:rsidR="00BF0C62">
        <w:rPr>
          <w:rFonts w:ascii="Arial" w:hAnsi="Arial" w:cs="Arial"/>
          <w:sz w:val="24"/>
          <w:szCs w:val="24"/>
        </w:rPr>
        <w:t xml:space="preserve">is corresponding with the </w:t>
      </w:r>
      <w:r w:rsidR="00C20A44">
        <w:rPr>
          <w:rFonts w:ascii="Arial" w:hAnsi="Arial" w:cs="Arial"/>
          <w:sz w:val="24"/>
          <w:szCs w:val="24"/>
        </w:rPr>
        <w:t>ideas of Baker (2014) who</w:t>
      </w:r>
      <w:r w:rsidR="00736610">
        <w:rPr>
          <w:rFonts w:ascii="Arial" w:hAnsi="Arial" w:cs="Arial"/>
          <w:sz w:val="24"/>
          <w:szCs w:val="24"/>
        </w:rPr>
        <w:t xml:space="preserve"> </w:t>
      </w:r>
      <w:r w:rsidR="00C20A44">
        <w:rPr>
          <w:rFonts w:ascii="Arial" w:hAnsi="Arial" w:cs="Arial"/>
          <w:sz w:val="24"/>
          <w:szCs w:val="24"/>
        </w:rPr>
        <w:t>suggests that children are born to become</w:t>
      </w:r>
      <w:r w:rsidR="00736610">
        <w:rPr>
          <w:rFonts w:ascii="Arial" w:hAnsi="Arial" w:cs="Arial"/>
          <w:sz w:val="24"/>
          <w:szCs w:val="24"/>
        </w:rPr>
        <w:t xml:space="preserve"> </w:t>
      </w:r>
      <w:r w:rsidR="00C20A44">
        <w:rPr>
          <w:rFonts w:ascii="Arial" w:hAnsi="Arial" w:cs="Arial"/>
          <w:sz w:val="24"/>
          <w:szCs w:val="24"/>
        </w:rPr>
        <w:t xml:space="preserve">bilingual </w:t>
      </w:r>
      <w:r w:rsidR="00C20A44">
        <w:rPr>
          <w:rFonts w:ascii="Arial" w:hAnsi="Arial" w:cs="Arial"/>
          <w:sz w:val="24"/>
          <w:szCs w:val="24"/>
        </w:rPr>
        <w:lastRenderedPageBreak/>
        <w:t>and language is about communication and i</w:t>
      </w:r>
      <w:r w:rsidR="00673DA4">
        <w:rPr>
          <w:rFonts w:ascii="Arial" w:hAnsi="Arial" w:cs="Arial"/>
          <w:sz w:val="24"/>
          <w:szCs w:val="24"/>
        </w:rPr>
        <w:t xml:space="preserve">dentity suggesting that language surrounds language and the use of body language, gestures and facial </w:t>
      </w:r>
      <w:r w:rsidR="00736610">
        <w:rPr>
          <w:rFonts w:ascii="Arial" w:hAnsi="Arial" w:cs="Arial"/>
          <w:sz w:val="24"/>
          <w:szCs w:val="24"/>
        </w:rPr>
        <w:t>expressions</w:t>
      </w:r>
      <w:r w:rsidR="00BB3DE1">
        <w:rPr>
          <w:rFonts w:ascii="Arial" w:hAnsi="Arial" w:cs="Arial"/>
          <w:sz w:val="24"/>
          <w:szCs w:val="24"/>
        </w:rPr>
        <w:t xml:space="preserve"> assist the language being spoken and the meaning of what is being said.</w:t>
      </w:r>
      <w:r w:rsidR="005F3940">
        <w:rPr>
          <w:rFonts w:ascii="Arial" w:hAnsi="Arial" w:cs="Arial"/>
          <w:sz w:val="24"/>
          <w:szCs w:val="24"/>
        </w:rPr>
        <w:t xml:space="preserve"> </w:t>
      </w:r>
      <w:r w:rsidR="002A72EA">
        <w:rPr>
          <w:rFonts w:ascii="Arial" w:hAnsi="Arial" w:cs="Arial"/>
          <w:sz w:val="24"/>
          <w:szCs w:val="24"/>
        </w:rPr>
        <w:t>The class are then taught a song</w:t>
      </w:r>
      <w:r w:rsidR="00562ACD">
        <w:rPr>
          <w:rFonts w:ascii="Arial" w:hAnsi="Arial" w:cs="Arial"/>
          <w:sz w:val="24"/>
          <w:szCs w:val="24"/>
        </w:rPr>
        <w:t xml:space="preserve"> (see appendix</w:t>
      </w:r>
      <w:r w:rsidR="00DD3751">
        <w:rPr>
          <w:rFonts w:ascii="Arial" w:hAnsi="Arial" w:cs="Arial"/>
          <w:sz w:val="24"/>
          <w:szCs w:val="24"/>
        </w:rPr>
        <w:t xml:space="preserve"> 7</w:t>
      </w:r>
      <w:r w:rsidR="00562ACD">
        <w:rPr>
          <w:rFonts w:ascii="Arial" w:hAnsi="Arial" w:cs="Arial"/>
          <w:sz w:val="24"/>
          <w:szCs w:val="24"/>
        </w:rPr>
        <w:t>)</w:t>
      </w:r>
      <w:r w:rsidR="00FB7029">
        <w:rPr>
          <w:rFonts w:ascii="Arial" w:hAnsi="Arial" w:cs="Arial"/>
          <w:sz w:val="24"/>
          <w:szCs w:val="24"/>
        </w:rPr>
        <w:t xml:space="preserve"> in Welsh called the </w:t>
      </w:r>
      <w:proofErr w:type="spellStart"/>
      <w:r w:rsidR="00FB7029">
        <w:rPr>
          <w:rFonts w:ascii="Arial" w:hAnsi="Arial" w:cs="Arial"/>
          <w:sz w:val="24"/>
          <w:szCs w:val="24"/>
        </w:rPr>
        <w:t>Helo</w:t>
      </w:r>
      <w:proofErr w:type="spellEnd"/>
      <w:r w:rsidR="00FB7029">
        <w:rPr>
          <w:rFonts w:ascii="Arial" w:hAnsi="Arial" w:cs="Arial"/>
          <w:sz w:val="24"/>
          <w:szCs w:val="24"/>
        </w:rPr>
        <w:t xml:space="preserve"> song and it incorporates the different greetings for different times of the day</w:t>
      </w:r>
      <w:r w:rsidR="005339A1">
        <w:rPr>
          <w:rFonts w:ascii="Arial" w:hAnsi="Arial" w:cs="Arial"/>
          <w:sz w:val="24"/>
          <w:szCs w:val="24"/>
        </w:rPr>
        <w:t>, the song is repeated a few times and the children are also invited to</w:t>
      </w:r>
      <w:r w:rsidR="00B80897">
        <w:rPr>
          <w:rFonts w:ascii="Arial" w:hAnsi="Arial" w:cs="Arial"/>
          <w:sz w:val="24"/>
          <w:szCs w:val="24"/>
        </w:rPr>
        <w:t xml:space="preserve"> </w:t>
      </w:r>
      <w:r w:rsidR="005339A1">
        <w:rPr>
          <w:rFonts w:ascii="Arial" w:hAnsi="Arial" w:cs="Arial"/>
          <w:sz w:val="24"/>
          <w:szCs w:val="24"/>
        </w:rPr>
        <w:t>sing it to each other with gestures and emotions to accompany</w:t>
      </w:r>
      <w:r w:rsidR="00B80897">
        <w:rPr>
          <w:rFonts w:ascii="Arial" w:hAnsi="Arial" w:cs="Arial"/>
          <w:sz w:val="24"/>
          <w:szCs w:val="24"/>
        </w:rPr>
        <w:t>.</w:t>
      </w:r>
      <w:r w:rsidR="00054EF1">
        <w:rPr>
          <w:rFonts w:ascii="Arial" w:hAnsi="Arial" w:cs="Arial"/>
          <w:sz w:val="24"/>
          <w:szCs w:val="24"/>
        </w:rPr>
        <w:t xml:space="preserve"> </w:t>
      </w:r>
      <w:r w:rsidR="00B80897">
        <w:rPr>
          <w:rFonts w:ascii="Arial" w:hAnsi="Arial" w:cs="Arial"/>
          <w:sz w:val="24"/>
          <w:szCs w:val="24"/>
        </w:rPr>
        <w:t xml:space="preserve"> </w:t>
      </w:r>
      <w:r w:rsidR="00F07869">
        <w:rPr>
          <w:rFonts w:ascii="Arial" w:hAnsi="Arial" w:cs="Arial"/>
          <w:sz w:val="24"/>
          <w:szCs w:val="24"/>
        </w:rPr>
        <w:t xml:space="preserve">When the teacher feels the children are ready and have understood the </w:t>
      </w:r>
      <w:r w:rsidR="009076A7">
        <w:rPr>
          <w:rFonts w:ascii="Arial" w:hAnsi="Arial" w:cs="Arial"/>
          <w:sz w:val="24"/>
          <w:szCs w:val="24"/>
        </w:rPr>
        <w:t xml:space="preserve">various </w:t>
      </w:r>
      <w:r w:rsidR="00B648D6">
        <w:rPr>
          <w:rFonts w:ascii="Arial" w:hAnsi="Arial" w:cs="Arial"/>
          <w:sz w:val="24"/>
          <w:szCs w:val="24"/>
        </w:rPr>
        <w:t>phrases,</w:t>
      </w:r>
      <w:r w:rsidR="009076A7">
        <w:rPr>
          <w:rFonts w:ascii="Arial" w:hAnsi="Arial" w:cs="Arial"/>
          <w:sz w:val="24"/>
          <w:szCs w:val="24"/>
        </w:rPr>
        <w:t xml:space="preserve"> they are again sent to their focus task seating areas for the follow up activity. Activity two involves two</w:t>
      </w:r>
      <w:r w:rsidR="00823742">
        <w:rPr>
          <w:rFonts w:ascii="Arial" w:hAnsi="Arial" w:cs="Arial"/>
          <w:sz w:val="24"/>
          <w:szCs w:val="24"/>
        </w:rPr>
        <w:t xml:space="preserve"> </w:t>
      </w:r>
      <w:r w:rsidR="009076A7">
        <w:rPr>
          <w:rFonts w:ascii="Arial" w:hAnsi="Arial" w:cs="Arial"/>
          <w:sz w:val="24"/>
          <w:szCs w:val="24"/>
        </w:rPr>
        <w:t>work</w:t>
      </w:r>
      <w:r w:rsidR="00823742">
        <w:rPr>
          <w:rFonts w:ascii="Arial" w:hAnsi="Arial" w:cs="Arial"/>
          <w:sz w:val="24"/>
          <w:szCs w:val="24"/>
        </w:rPr>
        <w:t xml:space="preserve"> </w:t>
      </w:r>
      <w:r w:rsidR="009076A7">
        <w:rPr>
          <w:rFonts w:ascii="Arial" w:hAnsi="Arial" w:cs="Arial"/>
          <w:sz w:val="24"/>
          <w:szCs w:val="24"/>
        </w:rPr>
        <w:t xml:space="preserve">sheets </w:t>
      </w:r>
      <w:r w:rsidR="00082F1E">
        <w:rPr>
          <w:rFonts w:ascii="Arial" w:hAnsi="Arial" w:cs="Arial"/>
          <w:sz w:val="24"/>
          <w:szCs w:val="24"/>
        </w:rPr>
        <w:t xml:space="preserve">(see appendix </w:t>
      </w:r>
      <w:r w:rsidR="00DD3751">
        <w:rPr>
          <w:rFonts w:ascii="Arial" w:hAnsi="Arial" w:cs="Arial"/>
          <w:sz w:val="24"/>
          <w:szCs w:val="24"/>
        </w:rPr>
        <w:t>8</w:t>
      </w:r>
      <w:r w:rsidR="00082F1E">
        <w:rPr>
          <w:rFonts w:ascii="Arial" w:hAnsi="Arial" w:cs="Arial"/>
          <w:sz w:val="24"/>
          <w:szCs w:val="24"/>
        </w:rPr>
        <w:t>) that the children are</w:t>
      </w:r>
      <w:r w:rsidR="00823742">
        <w:rPr>
          <w:rFonts w:ascii="Arial" w:hAnsi="Arial" w:cs="Arial"/>
          <w:sz w:val="24"/>
          <w:szCs w:val="24"/>
        </w:rPr>
        <w:t xml:space="preserve"> </w:t>
      </w:r>
      <w:r w:rsidR="00082F1E">
        <w:rPr>
          <w:rFonts w:ascii="Arial" w:hAnsi="Arial" w:cs="Arial"/>
          <w:sz w:val="24"/>
          <w:szCs w:val="24"/>
        </w:rPr>
        <w:t>to</w:t>
      </w:r>
      <w:r w:rsidR="00823742">
        <w:rPr>
          <w:rFonts w:ascii="Arial" w:hAnsi="Arial" w:cs="Arial"/>
          <w:sz w:val="24"/>
          <w:szCs w:val="24"/>
        </w:rPr>
        <w:t xml:space="preserve"> </w:t>
      </w:r>
      <w:r w:rsidR="00082F1E">
        <w:rPr>
          <w:rFonts w:ascii="Arial" w:hAnsi="Arial" w:cs="Arial"/>
          <w:sz w:val="24"/>
          <w:szCs w:val="24"/>
        </w:rPr>
        <w:t xml:space="preserve">complete individually </w:t>
      </w:r>
      <w:r w:rsidR="00823742">
        <w:rPr>
          <w:rFonts w:ascii="Arial" w:hAnsi="Arial" w:cs="Arial"/>
          <w:sz w:val="24"/>
          <w:szCs w:val="24"/>
        </w:rPr>
        <w:t>but can discuss and help each other if needed</w:t>
      </w:r>
      <w:r w:rsidR="00B019E2">
        <w:rPr>
          <w:rFonts w:ascii="Arial" w:hAnsi="Arial" w:cs="Arial"/>
          <w:sz w:val="24"/>
          <w:szCs w:val="24"/>
        </w:rPr>
        <w:t xml:space="preserve"> and these worksheets involve the children using the knowledge they have just gained from the class discussion</w:t>
      </w:r>
      <w:r w:rsidR="0004397F">
        <w:rPr>
          <w:rFonts w:ascii="Arial" w:hAnsi="Arial" w:cs="Arial"/>
          <w:sz w:val="24"/>
          <w:szCs w:val="24"/>
        </w:rPr>
        <w:t xml:space="preserve"> to complete the phrases and sentences. This activity not only allows the children to speak the language but involves them reading and writing the language</w:t>
      </w:r>
      <w:r w:rsidR="00395585">
        <w:rPr>
          <w:rFonts w:ascii="Arial" w:hAnsi="Arial" w:cs="Arial"/>
          <w:sz w:val="24"/>
          <w:szCs w:val="24"/>
        </w:rPr>
        <w:t xml:space="preserve"> again drawing on </w:t>
      </w:r>
      <w:r w:rsidR="00CB47F5">
        <w:rPr>
          <w:rFonts w:ascii="Arial" w:hAnsi="Arial" w:cs="Arial"/>
          <w:sz w:val="24"/>
          <w:szCs w:val="24"/>
        </w:rPr>
        <w:t>various frameworks at one time.</w:t>
      </w:r>
      <w:r w:rsidR="00C444C1">
        <w:rPr>
          <w:rFonts w:ascii="Arial" w:hAnsi="Arial" w:cs="Arial"/>
          <w:sz w:val="24"/>
          <w:szCs w:val="24"/>
        </w:rPr>
        <w:t xml:space="preserve"> This task is marked as a class and during marking children are given the opportunity to question anything they </w:t>
      </w:r>
      <w:r w:rsidR="00CF706B">
        <w:rPr>
          <w:rFonts w:ascii="Arial" w:hAnsi="Arial" w:cs="Arial"/>
          <w:sz w:val="24"/>
          <w:szCs w:val="24"/>
        </w:rPr>
        <w:t>wish</w:t>
      </w:r>
      <w:r w:rsidR="00C444C1">
        <w:rPr>
          <w:rFonts w:ascii="Arial" w:hAnsi="Arial" w:cs="Arial"/>
          <w:sz w:val="24"/>
          <w:szCs w:val="24"/>
        </w:rPr>
        <w:t xml:space="preserve"> about the task and the answers they have given</w:t>
      </w:r>
      <w:r w:rsidR="00CF706B">
        <w:rPr>
          <w:rFonts w:ascii="Arial" w:hAnsi="Arial" w:cs="Arial"/>
          <w:sz w:val="24"/>
          <w:szCs w:val="24"/>
        </w:rPr>
        <w:t xml:space="preserve"> allowing them to recognise any errors and </w:t>
      </w:r>
      <w:r w:rsidR="00B92705">
        <w:rPr>
          <w:rFonts w:ascii="Arial" w:hAnsi="Arial" w:cs="Arial"/>
          <w:sz w:val="24"/>
          <w:szCs w:val="24"/>
        </w:rPr>
        <w:t>understand the lesson fully. This is also followed by a</w:t>
      </w:r>
      <w:r w:rsidR="00DE71E1">
        <w:rPr>
          <w:rFonts w:ascii="Arial" w:hAnsi="Arial" w:cs="Arial"/>
          <w:sz w:val="24"/>
          <w:szCs w:val="24"/>
        </w:rPr>
        <w:t xml:space="preserve"> small</w:t>
      </w:r>
      <w:r w:rsidR="00B92705">
        <w:rPr>
          <w:rFonts w:ascii="Arial" w:hAnsi="Arial" w:cs="Arial"/>
          <w:sz w:val="24"/>
          <w:szCs w:val="24"/>
        </w:rPr>
        <w:t xml:space="preserve"> </w:t>
      </w:r>
      <w:r w:rsidR="00B648D6">
        <w:rPr>
          <w:rFonts w:ascii="Arial" w:hAnsi="Arial" w:cs="Arial"/>
          <w:sz w:val="24"/>
          <w:szCs w:val="24"/>
        </w:rPr>
        <w:t>self-assessment</w:t>
      </w:r>
      <w:r w:rsidR="00B92705">
        <w:rPr>
          <w:rFonts w:ascii="Arial" w:hAnsi="Arial" w:cs="Arial"/>
          <w:sz w:val="24"/>
          <w:szCs w:val="24"/>
        </w:rPr>
        <w:t xml:space="preserve"> card </w:t>
      </w:r>
      <w:r w:rsidR="00B648D6">
        <w:rPr>
          <w:rFonts w:ascii="Arial" w:hAnsi="Arial" w:cs="Arial"/>
          <w:sz w:val="24"/>
          <w:szCs w:val="24"/>
        </w:rPr>
        <w:t>for the</w:t>
      </w:r>
      <w:r w:rsidR="00B92705">
        <w:rPr>
          <w:rFonts w:ascii="Arial" w:hAnsi="Arial" w:cs="Arial"/>
          <w:sz w:val="24"/>
          <w:szCs w:val="24"/>
        </w:rPr>
        <w:t xml:space="preserve"> children</w:t>
      </w:r>
      <w:r w:rsidR="00DE71E1">
        <w:rPr>
          <w:rFonts w:ascii="Arial" w:hAnsi="Arial" w:cs="Arial"/>
          <w:sz w:val="24"/>
          <w:szCs w:val="24"/>
        </w:rPr>
        <w:t xml:space="preserve"> </w:t>
      </w:r>
      <w:r w:rsidR="00B92705">
        <w:rPr>
          <w:rFonts w:ascii="Arial" w:hAnsi="Arial" w:cs="Arial"/>
          <w:sz w:val="24"/>
          <w:szCs w:val="24"/>
        </w:rPr>
        <w:t>to</w:t>
      </w:r>
      <w:r w:rsidR="00DE71E1">
        <w:rPr>
          <w:rFonts w:ascii="Arial" w:hAnsi="Arial" w:cs="Arial"/>
          <w:sz w:val="24"/>
          <w:szCs w:val="24"/>
        </w:rPr>
        <w:t xml:space="preserve"> </w:t>
      </w:r>
      <w:r w:rsidR="00B92705">
        <w:rPr>
          <w:rFonts w:ascii="Arial" w:hAnsi="Arial" w:cs="Arial"/>
          <w:sz w:val="24"/>
          <w:szCs w:val="24"/>
        </w:rPr>
        <w:t xml:space="preserve">complete (see appendix </w:t>
      </w:r>
      <w:r w:rsidR="00DD3751">
        <w:rPr>
          <w:rFonts w:ascii="Arial" w:hAnsi="Arial" w:cs="Arial"/>
          <w:sz w:val="24"/>
          <w:szCs w:val="24"/>
        </w:rPr>
        <w:t>9</w:t>
      </w:r>
      <w:r w:rsidR="00B92705">
        <w:rPr>
          <w:rFonts w:ascii="Arial" w:hAnsi="Arial" w:cs="Arial"/>
          <w:sz w:val="24"/>
          <w:szCs w:val="24"/>
        </w:rPr>
        <w:t xml:space="preserve">) </w:t>
      </w:r>
      <w:r w:rsidR="002D0E4D">
        <w:rPr>
          <w:rFonts w:ascii="Arial" w:hAnsi="Arial" w:cs="Arial"/>
          <w:sz w:val="24"/>
          <w:szCs w:val="24"/>
        </w:rPr>
        <w:t>which the teacher will collect and collate the outcomes and if needed devise another similar lesson to recap.</w:t>
      </w:r>
    </w:p>
    <w:p w14:paraId="43569C72" w14:textId="424B9C40" w:rsidR="00E46326" w:rsidRDefault="0085053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third</w:t>
      </w:r>
      <w:r w:rsidR="000B3031">
        <w:rPr>
          <w:rFonts w:ascii="Arial" w:hAnsi="Arial" w:cs="Arial"/>
          <w:sz w:val="24"/>
          <w:szCs w:val="24"/>
        </w:rPr>
        <w:t xml:space="preserve"> lesson continues to follow on from lesson two and begins with greeting the clas</w:t>
      </w:r>
      <w:r w:rsidR="00023DCD">
        <w:rPr>
          <w:rFonts w:ascii="Arial" w:hAnsi="Arial" w:cs="Arial"/>
          <w:sz w:val="24"/>
          <w:szCs w:val="24"/>
        </w:rPr>
        <w:t>s in Welsh, although</w:t>
      </w:r>
      <w:r w:rsidR="00D75693">
        <w:rPr>
          <w:rFonts w:ascii="Arial" w:hAnsi="Arial" w:cs="Arial"/>
          <w:sz w:val="24"/>
          <w:szCs w:val="24"/>
        </w:rPr>
        <w:t xml:space="preserve"> Welsh is used daily in the class during check in sessions</w:t>
      </w:r>
      <w:r w:rsidR="00162A69">
        <w:rPr>
          <w:rFonts w:ascii="Arial" w:hAnsi="Arial" w:cs="Arial"/>
          <w:sz w:val="24"/>
          <w:szCs w:val="24"/>
        </w:rPr>
        <w:t>,</w:t>
      </w:r>
      <w:r w:rsidR="00E93871">
        <w:rPr>
          <w:rFonts w:ascii="Arial" w:hAnsi="Arial" w:cs="Arial"/>
          <w:sz w:val="24"/>
          <w:szCs w:val="24"/>
        </w:rPr>
        <w:t xml:space="preserve"> feelings board, class display</w:t>
      </w:r>
      <w:r w:rsidR="00C37F47">
        <w:rPr>
          <w:rFonts w:ascii="Arial" w:hAnsi="Arial" w:cs="Arial"/>
          <w:sz w:val="24"/>
          <w:szCs w:val="24"/>
        </w:rPr>
        <w:t xml:space="preserve">, </w:t>
      </w:r>
      <w:r w:rsidR="00162A69">
        <w:rPr>
          <w:rFonts w:ascii="Arial" w:hAnsi="Arial" w:cs="Arial"/>
          <w:sz w:val="24"/>
          <w:szCs w:val="24"/>
        </w:rPr>
        <w:t>ordering lunch, asking to</w:t>
      </w:r>
      <w:r w:rsidR="001E1BAB">
        <w:rPr>
          <w:rFonts w:ascii="Arial" w:hAnsi="Arial" w:cs="Arial"/>
          <w:sz w:val="24"/>
          <w:szCs w:val="24"/>
        </w:rPr>
        <w:t xml:space="preserve"> </w:t>
      </w:r>
      <w:r w:rsidR="00162A69">
        <w:rPr>
          <w:rFonts w:ascii="Arial" w:hAnsi="Arial" w:cs="Arial"/>
          <w:sz w:val="24"/>
          <w:szCs w:val="24"/>
        </w:rPr>
        <w:t>go</w:t>
      </w:r>
      <w:r w:rsidR="001E1BAB">
        <w:rPr>
          <w:rFonts w:ascii="Arial" w:hAnsi="Arial" w:cs="Arial"/>
          <w:sz w:val="24"/>
          <w:szCs w:val="24"/>
        </w:rPr>
        <w:t xml:space="preserve"> </w:t>
      </w:r>
      <w:r w:rsidR="00162A69">
        <w:rPr>
          <w:rFonts w:ascii="Arial" w:hAnsi="Arial" w:cs="Arial"/>
          <w:sz w:val="24"/>
          <w:szCs w:val="24"/>
        </w:rPr>
        <w:t xml:space="preserve">to the toilet and saying please and </w:t>
      </w:r>
      <w:r w:rsidR="00B648D6">
        <w:rPr>
          <w:rFonts w:ascii="Arial" w:hAnsi="Arial" w:cs="Arial"/>
          <w:sz w:val="24"/>
          <w:szCs w:val="24"/>
        </w:rPr>
        <w:t>thank you</w:t>
      </w:r>
      <w:r w:rsidR="00364CCF">
        <w:rPr>
          <w:rFonts w:ascii="Arial" w:hAnsi="Arial" w:cs="Arial"/>
          <w:sz w:val="24"/>
          <w:szCs w:val="24"/>
        </w:rPr>
        <w:t xml:space="preserve"> (see appendix </w:t>
      </w:r>
      <w:r w:rsidR="00DD3751">
        <w:rPr>
          <w:rFonts w:ascii="Arial" w:hAnsi="Arial" w:cs="Arial"/>
          <w:sz w:val="24"/>
          <w:szCs w:val="24"/>
        </w:rPr>
        <w:t>10</w:t>
      </w:r>
      <w:r w:rsidR="0055118D">
        <w:rPr>
          <w:rFonts w:ascii="Arial" w:hAnsi="Arial" w:cs="Arial"/>
          <w:sz w:val="24"/>
          <w:szCs w:val="24"/>
        </w:rPr>
        <w:t>)</w:t>
      </w:r>
      <w:r w:rsidR="000D36CE">
        <w:rPr>
          <w:rFonts w:ascii="Arial" w:hAnsi="Arial" w:cs="Arial"/>
          <w:sz w:val="24"/>
          <w:szCs w:val="24"/>
        </w:rPr>
        <w:t>,</w:t>
      </w:r>
      <w:r w:rsidR="00162A69">
        <w:rPr>
          <w:rFonts w:ascii="Arial" w:hAnsi="Arial" w:cs="Arial"/>
          <w:sz w:val="24"/>
          <w:szCs w:val="24"/>
        </w:rPr>
        <w:t xml:space="preserve"> it </w:t>
      </w:r>
      <w:r w:rsidR="00D4413F">
        <w:rPr>
          <w:rFonts w:ascii="Arial" w:hAnsi="Arial" w:cs="Arial"/>
          <w:sz w:val="24"/>
          <w:szCs w:val="24"/>
        </w:rPr>
        <w:t>is</w:t>
      </w:r>
      <w:r w:rsidR="00162A69">
        <w:rPr>
          <w:rFonts w:ascii="Arial" w:hAnsi="Arial" w:cs="Arial"/>
          <w:sz w:val="24"/>
          <w:szCs w:val="24"/>
        </w:rPr>
        <w:t xml:space="preserve"> emphasised in this lesson with larger hand gestures</w:t>
      </w:r>
      <w:r w:rsidR="006B0D58">
        <w:rPr>
          <w:rFonts w:ascii="Arial" w:hAnsi="Arial" w:cs="Arial"/>
          <w:sz w:val="24"/>
          <w:szCs w:val="24"/>
        </w:rPr>
        <w:t xml:space="preserve"> and elongated </w:t>
      </w:r>
      <w:r w:rsidR="00064D9A">
        <w:rPr>
          <w:rFonts w:ascii="Arial" w:hAnsi="Arial" w:cs="Arial"/>
          <w:sz w:val="24"/>
          <w:szCs w:val="24"/>
        </w:rPr>
        <w:t>pronunciation</w:t>
      </w:r>
      <w:r w:rsidR="00D11B4A">
        <w:rPr>
          <w:rFonts w:ascii="Arial" w:hAnsi="Arial" w:cs="Arial"/>
          <w:sz w:val="24"/>
          <w:szCs w:val="24"/>
        </w:rPr>
        <w:t>.</w:t>
      </w:r>
      <w:r w:rsidR="001E1BAB">
        <w:rPr>
          <w:rFonts w:ascii="Arial" w:hAnsi="Arial" w:cs="Arial"/>
          <w:sz w:val="24"/>
          <w:szCs w:val="24"/>
        </w:rPr>
        <w:t xml:space="preserve"> </w:t>
      </w:r>
      <w:r w:rsidR="00D11B4A">
        <w:rPr>
          <w:rFonts w:ascii="Arial" w:hAnsi="Arial" w:cs="Arial"/>
          <w:sz w:val="24"/>
          <w:szCs w:val="24"/>
        </w:rPr>
        <w:t xml:space="preserve">Lesson three is culture and historical events beginning again with class discussion about </w:t>
      </w:r>
      <w:r w:rsidR="002455CF">
        <w:rPr>
          <w:rFonts w:ascii="Arial" w:hAnsi="Arial" w:cs="Arial"/>
          <w:sz w:val="24"/>
          <w:szCs w:val="24"/>
        </w:rPr>
        <w:t xml:space="preserve">St </w:t>
      </w:r>
      <w:proofErr w:type="spellStart"/>
      <w:r w:rsidR="002455CF">
        <w:rPr>
          <w:rFonts w:ascii="Arial" w:hAnsi="Arial" w:cs="Arial"/>
          <w:sz w:val="24"/>
          <w:szCs w:val="24"/>
        </w:rPr>
        <w:t>D</w:t>
      </w:r>
      <w:r w:rsidR="00D4413F">
        <w:rPr>
          <w:rFonts w:ascii="Arial" w:hAnsi="Arial" w:cs="Arial"/>
          <w:sz w:val="24"/>
          <w:szCs w:val="24"/>
        </w:rPr>
        <w:t>av</w:t>
      </w:r>
      <w:r w:rsidR="002455CF">
        <w:rPr>
          <w:rFonts w:ascii="Arial" w:hAnsi="Arial" w:cs="Arial"/>
          <w:sz w:val="24"/>
          <w:szCs w:val="24"/>
        </w:rPr>
        <w:t>ids</w:t>
      </w:r>
      <w:proofErr w:type="spellEnd"/>
      <w:r w:rsidR="002455CF">
        <w:rPr>
          <w:rFonts w:ascii="Arial" w:hAnsi="Arial" w:cs="Arial"/>
          <w:sz w:val="24"/>
          <w:szCs w:val="24"/>
        </w:rPr>
        <w:t xml:space="preserve"> Day (see appendix</w:t>
      </w:r>
      <w:r w:rsidR="002C3315">
        <w:rPr>
          <w:rFonts w:ascii="Arial" w:hAnsi="Arial" w:cs="Arial"/>
          <w:sz w:val="24"/>
          <w:szCs w:val="24"/>
        </w:rPr>
        <w:t xml:space="preserve"> </w:t>
      </w:r>
      <w:r w:rsidR="00DD3751">
        <w:rPr>
          <w:rFonts w:ascii="Arial" w:hAnsi="Arial" w:cs="Arial"/>
          <w:sz w:val="24"/>
          <w:szCs w:val="24"/>
        </w:rPr>
        <w:t>11</w:t>
      </w:r>
      <w:r w:rsidR="002C3315">
        <w:rPr>
          <w:rFonts w:ascii="Arial" w:hAnsi="Arial" w:cs="Arial"/>
          <w:sz w:val="24"/>
          <w:szCs w:val="24"/>
        </w:rPr>
        <w:t>) and Welsh symbols (see appendix 1</w:t>
      </w:r>
      <w:r w:rsidR="00DD3751">
        <w:rPr>
          <w:rFonts w:ascii="Arial" w:hAnsi="Arial" w:cs="Arial"/>
          <w:sz w:val="24"/>
          <w:szCs w:val="24"/>
        </w:rPr>
        <w:t>2</w:t>
      </w:r>
      <w:r w:rsidR="002C3315">
        <w:rPr>
          <w:rFonts w:ascii="Arial" w:hAnsi="Arial" w:cs="Arial"/>
          <w:sz w:val="24"/>
          <w:szCs w:val="24"/>
        </w:rPr>
        <w:t>)</w:t>
      </w:r>
      <w:r w:rsidR="00EF5956">
        <w:rPr>
          <w:rFonts w:ascii="Arial" w:hAnsi="Arial" w:cs="Arial"/>
          <w:sz w:val="24"/>
          <w:szCs w:val="24"/>
        </w:rPr>
        <w:t>, the class discuss the meanings of the day and the value of the symbols</w:t>
      </w:r>
      <w:r w:rsidR="0087777F">
        <w:rPr>
          <w:rFonts w:ascii="Arial" w:hAnsi="Arial" w:cs="Arial"/>
          <w:sz w:val="24"/>
          <w:szCs w:val="24"/>
        </w:rPr>
        <w:t xml:space="preserve"> </w:t>
      </w:r>
      <w:r w:rsidR="00EF5956">
        <w:rPr>
          <w:rFonts w:ascii="Arial" w:hAnsi="Arial" w:cs="Arial"/>
          <w:sz w:val="24"/>
          <w:szCs w:val="24"/>
        </w:rPr>
        <w:t xml:space="preserve">to the Welsh and </w:t>
      </w:r>
      <w:r w:rsidR="007A3649">
        <w:rPr>
          <w:rFonts w:ascii="Arial" w:hAnsi="Arial" w:cs="Arial"/>
          <w:sz w:val="24"/>
          <w:szCs w:val="24"/>
        </w:rPr>
        <w:t>people</w:t>
      </w:r>
      <w:r w:rsidR="0087777F">
        <w:rPr>
          <w:rFonts w:ascii="Arial" w:hAnsi="Arial" w:cs="Arial"/>
          <w:sz w:val="24"/>
          <w:szCs w:val="24"/>
        </w:rPr>
        <w:t xml:space="preserve"> </w:t>
      </w:r>
      <w:r w:rsidR="007A3649">
        <w:rPr>
          <w:rFonts w:ascii="Arial" w:hAnsi="Arial" w:cs="Arial"/>
          <w:sz w:val="24"/>
          <w:szCs w:val="24"/>
        </w:rPr>
        <w:t>living in Wales.</w:t>
      </w:r>
      <w:r w:rsidR="0087777F">
        <w:rPr>
          <w:rFonts w:ascii="Arial" w:hAnsi="Arial" w:cs="Arial"/>
          <w:sz w:val="24"/>
          <w:szCs w:val="24"/>
        </w:rPr>
        <w:t xml:space="preserve"> During this </w:t>
      </w:r>
      <w:proofErr w:type="gramStart"/>
      <w:r w:rsidR="0087777F">
        <w:rPr>
          <w:rFonts w:ascii="Arial" w:hAnsi="Arial" w:cs="Arial"/>
          <w:sz w:val="24"/>
          <w:szCs w:val="24"/>
        </w:rPr>
        <w:t>session</w:t>
      </w:r>
      <w:proofErr w:type="gramEnd"/>
      <w:r w:rsidR="00864988">
        <w:rPr>
          <w:rFonts w:ascii="Arial" w:hAnsi="Arial" w:cs="Arial"/>
          <w:sz w:val="24"/>
          <w:szCs w:val="24"/>
        </w:rPr>
        <w:t xml:space="preserve"> the teacher will also talk about</w:t>
      </w:r>
      <w:r w:rsidR="00EE06BA">
        <w:rPr>
          <w:rFonts w:ascii="Arial" w:hAnsi="Arial" w:cs="Arial"/>
          <w:sz w:val="24"/>
          <w:szCs w:val="24"/>
        </w:rPr>
        <w:t xml:space="preserve"> Welsh farming, food sources</w:t>
      </w:r>
      <w:r w:rsidR="003F7B35">
        <w:rPr>
          <w:rFonts w:ascii="Arial" w:hAnsi="Arial" w:cs="Arial"/>
          <w:sz w:val="24"/>
          <w:szCs w:val="24"/>
        </w:rPr>
        <w:t>,</w:t>
      </w:r>
      <w:r w:rsidR="0073673B">
        <w:rPr>
          <w:rFonts w:ascii="Arial" w:hAnsi="Arial" w:cs="Arial"/>
          <w:sz w:val="24"/>
          <w:szCs w:val="24"/>
        </w:rPr>
        <w:t xml:space="preserve"> re-cap on the</w:t>
      </w:r>
      <w:r w:rsidR="003F7B35">
        <w:rPr>
          <w:rFonts w:ascii="Arial" w:hAnsi="Arial" w:cs="Arial"/>
          <w:sz w:val="24"/>
          <w:szCs w:val="24"/>
        </w:rPr>
        <w:t xml:space="preserve"> coal mines and other points of interest</w:t>
      </w:r>
      <w:r w:rsidR="008354A5">
        <w:rPr>
          <w:rFonts w:ascii="Arial" w:hAnsi="Arial" w:cs="Arial"/>
          <w:sz w:val="24"/>
          <w:szCs w:val="24"/>
        </w:rPr>
        <w:t xml:space="preserve">. The teacher emphasises during this lesson </w:t>
      </w:r>
      <w:r w:rsidR="003C0F14">
        <w:rPr>
          <w:rFonts w:ascii="Arial" w:hAnsi="Arial" w:cs="Arial"/>
          <w:sz w:val="24"/>
          <w:szCs w:val="24"/>
        </w:rPr>
        <w:t>about the growth of food sources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3C0F14">
        <w:rPr>
          <w:rFonts w:ascii="Arial" w:hAnsi="Arial" w:cs="Arial"/>
          <w:sz w:val="24"/>
          <w:szCs w:val="24"/>
        </w:rPr>
        <w:t>in Wales and the children discuss different foods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3C0F14">
        <w:rPr>
          <w:rFonts w:ascii="Arial" w:hAnsi="Arial" w:cs="Arial"/>
          <w:sz w:val="24"/>
          <w:szCs w:val="24"/>
        </w:rPr>
        <w:t>grown and different recipes from Wales</w:t>
      </w:r>
      <w:r w:rsidR="00626BF0">
        <w:rPr>
          <w:rFonts w:ascii="Arial" w:hAnsi="Arial" w:cs="Arial"/>
          <w:sz w:val="24"/>
          <w:szCs w:val="24"/>
        </w:rPr>
        <w:t xml:space="preserve"> that may not be obvious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626BF0">
        <w:rPr>
          <w:rFonts w:ascii="Arial" w:hAnsi="Arial" w:cs="Arial"/>
          <w:sz w:val="24"/>
          <w:szCs w:val="24"/>
        </w:rPr>
        <w:t>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626BF0">
        <w:rPr>
          <w:rFonts w:ascii="Arial" w:hAnsi="Arial" w:cs="Arial"/>
          <w:sz w:val="24"/>
          <w:szCs w:val="24"/>
        </w:rPr>
        <w:t xml:space="preserve">other parts of the world. The teacher then show the class (see appendix </w:t>
      </w:r>
      <w:r w:rsidR="00597485">
        <w:rPr>
          <w:rFonts w:ascii="Arial" w:hAnsi="Arial" w:cs="Arial"/>
          <w:sz w:val="24"/>
          <w:szCs w:val="24"/>
        </w:rPr>
        <w:t>1</w:t>
      </w:r>
      <w:r w:rsidR="00DD3751">
        <w:rPr>
          <w:rFonts w:ascii="Arial" w:hAnsi="Arial" w:cs="Arial"/>
          <w:sz w:val="24"/>
          <w:szCs w:val="24"/>
        </w:rPr>
        <w:t>3</w:t>
      </w:r>
      <w:r w:rsidR="00597485">
        <w:rPr>
          <w:rFonts w:ascii="Arial" w:hAnsi="Arial" w:cs="Arial"/>
          <w:sz w:val="24"/>
          <w:szCs w:val="24"/>
        </w:rPr>
        <w:t xml:space="preserve">) the recipe for Leek soup, a Welsh favourite </w:t>
      </w:r>
      <w:r w:rsidR="00396883">
        <w:rPr>
          <w:rFonts w:ascii="Arial" w:hAnsi="Arial" w:cs="Arial"/>
          <w:sz w:val="24"/>
          <w:szCs w:val="24"/>
        </w:rPr>
        <w:t>and informs the class they are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396883">
        <w:rPr>
          <w:rFonts w:ascii="Arial" w:hAnsi="Arial" w:cs="Arial"/>
          <w:sz w:val="24"/>
          <w:szCs w:val="24"/>
        </w:rPr>
        <w:t>use their welsh greeting knowledge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396883">
        <w:rPr>
          <w:rFonts w:ascii="Arial" w:hAnsi="Arial" w:cs="Arial"/>
          <w:sz w:val="24"/>
          <w:szCs w:val="24"/>
        </w:rPr>
        <w:t xml:space="preserve">join </w:t>
      </w:r>
      <w:r w:rsidR="00396883">
        <w:rPr>
          <w:rFonts w:ascii="Arial" w:hAnsi="Arial" w:cs="Arial"/>
          <w:sz w:val="24"/>
          <w:szCs w:val="24"/>
        </w:rPr>
        <w:lastRenderedPageBreak/>
        <w:t>her in the shopping roleplay area</w:t>
      </w:r>
      <w:r w:rsidR="005A3DBB">
        <w:rPr>
          <w:rFonts w:ascii="Arial" w:hAnsi="Arial" w:cs="Arial"/>
          <w:sz w:val="24"/>
          <w:szCs w:val="24"/>
        </w:rPr>
        <w:t xml:space="preserve"> (see appendix 1</w:t>
      </w:r>
      <w:r w:rsidR="00DD3751">
        <w:rPr>
          <w:rFonts w:ascii="Arial" w:hAnsi="Arial" w:cs="Arial"/>
          <w:sz w:val="24"/>
          <w:szCs w:val="24"/>
        </w:rPr>
        <w:t>4</w:t>
      </w:r>
      <w:r w:rsidR="005A3DBB">
        <w:rPr>
          <w:rFonts w:ascii="Arial" w:hAnsi="Arial" w:cs="Arial"/>
          <w:sz w:val="24"/>
          <w:szCs w:val="24"/>
        </w:rPr>
        <w:t>)</w:t>
      </w:r>
      <w:r w:rsidR="00112D52">
        <w:rPr>
          <w:rFonts w:ascii="Arial" w:hAnsi="Arial" w:cs="Arial"/>
          <w:sz w:val="24"/>
          <w:szCs w:val="24"/>
        </w:rPr>
        <w:t xml:space="preserve">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112D52">
        <w:rPr>
          <w:rFonts w:ascii="Arial" w:hAnsi="Arial" w:cs="Arial"/>
          <w:sz w:val="24"/>
          <w:szCs w:val="24"/>
        </w:rPr>
        <w:t>buy the ingredients from the shop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112D52">
        <w:rPr>
          <w:rFonts w:ascii="Arial" w:hAnsi="Arial" w:cs="Arial"/>
          <w:sz w:val="24"/>
          <w:szCs w:val="24"/>
        </w:rPr>
        <w:t>keeper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112D52">
        <w:rPr>
          <w:rFonts w:ascii="Arial" w:hAnsi="Arial" w:cs="Arial"/>
          <w:sz w:val="24"/>
          <w:szCs w:val="24"/>
        </w:rPr>
        <w:t xml:space="preserve">of a </w:t>
      </w:r>
      <w:r w:rsidR="00E26A00">
        <w:rPr>
          <w:rFonts w:ascii="Arial" w:hAnsi="Arial" w:cs="Arial"/>
          <w:sz w:val="24"/>
          <w:szCs w:val="24"/>
        </w:rPr>
        <w:t xml:space="preserve">local </w:t>
      </w:r>
      <w:r w:rsidR="00112D52">
        <w:rPr>
          <w:rFonts w:ascii="Arial" w:hAnsi="Arial" w:cs="Arial"/>
          <w:sz w:val="24"/>
          <w:szCs w:val="24"/>
        </w:rPr>
        <w:t>farm</w:t>
      </w:r>
      <w:r w:rsidR="00E26A00">
        <w:rPr>
          <w:rFonts w:ascii="Arial" w:hAnsi="Arial" w:cs="Arial"/>
          <w:sz w:val="24"/>
          <w:szCs w:val="24"/>
        </w:rPr>
        <w:t xml:space="preserve"> </w:t>
      </w:r>
      <w:r w:rsidR="00112D52">
        <w:rPr>
          <w:rFonts w:ascii="Arial" w:hAnsi="Arial" w:cs="Arial"/>
          <w:sz w:val="24"/>
          <w:szCs w:val="24"/>
        </w:rPr>
        <w:t>shop.</w:t>
      </w:r>
      <w:r w:rsidR="002833BD">
        <w:rPr>
          <w:rFonts w:ascii="Arial" w:hAnsi="Arial" w:cs="Arial"/>
          <w:sz w:val="24"/>
          <w:szCs w:val="24"/>
        </w:rPr>
        <w:t xml:space="preserve"> The children take it in turns using money and the Welsh language to buy the ingredients</w:t>
      </w:r>
      <w:r w:rsidR="00411DE7">
        <w:rPr>
          <w:rFonts w:ascii="Arial" w:hAnsi="Arial" w:cs="Arial"/>
          <w:sz w:val="24"/>
          <w:szCs w:val="24"/>
        </w:rPr>
        <w:t xml:space="preserve"> for the leek soup and once they have the ingredients they are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411DE7">
        <w:rPr>
          <w:rFonts w:ascii="Arial" w:hAnsi="Arial" w:cs="Arial"/>
          <w:sz w:val="24"/>
          <w:szCs w:val="24"/>
        </w:rPr>
        <w:t>go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411DE7">
        <w:rPr>
          <w:rFonts w:ascii="Arial" w:hAnsi="Arial" w:cs="Arial"/>
          <w:sz w:val="24"/>
          <w:szCs w:val="24"/>
        </w:rPr>
        <w:t xml:space="preserve">back to their focus tasks seat and write up the recipe in their </w:t>
      </w:r>
      <w:r w:rsidR="006B7138">
        <w:rPr>
          <w:rFonts w:ascii="Arial" w:hAnsi="Arial" w:cs="Arial"/>
          <w:sz w:val="24"/>
          <w:szCs w:val="24"/>
        </w:rPr>
        <w:t>workbooks. This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6B7138">
        <w:rPr>
          <w:rFonts w:ascii="Arial" w:hAnsi="Arial" w:cs="Arial"/>
          <w:sz w:val="24"/>
          <w:szCs w:val="24"/>
        </w:rPr>
        <w:t>lesson uses the culture and history of Wales</w:t>
      </w:r>
      <w:r w:rsidR="004F3184">
        <w:rPr>
          <w:rFonts w:ascii="Arial" w:hAnsi="Arial" w:cs="Arial"/>
          <w:sz w:val="24"/>
          <w:szCs w:val="24"/>
        </w:rPr>
        <w:t xml:space="preserve"> to promo</w:t>
      </w:r>
      <w:r w:rsidR="007E76BA">
        <w:rPr>
          <w:rFonts w:ascii="Arial" w:hAnsi="Arial" w:cs="Arial"/>
          <w:sz w:val="24"/>
          <w:szCs w:val="24"/>
        </w:rPr>
        <w:t xml:space="preserve">te </w:t>
      </w:r>
      <w:r w:rsidR="004F3184">
        <w:rPr>
          <w:rFonts w:ascii="Arial" w:hAnsi="Arial" w:cs="Arial"/>
          <w:sz w:val="24"/>
          <w:szCs w:val="24"/>
        </w:rPr>
        <w:t xml:space="preserve">the </w:t>
      </w:r>
      <w:r w:rsidR="00B648D6">
        <w:rPr>
          <w:rFonts w:ascii="Arial" w:hAnsi="Arial" w:cs="Arial"/>
          <w:sz w:val="24"/>
          <w:szCs w:val="24"/>
        </w:rPr>
        <w:t>children’s</w:t>
      </w:r>
      <w:r w:rsidR="004F3184">
        <w:rPr>
          <w:rFonts w:ascii="Arial" w:hAnsi="Arial" w:cs="Arial"/>
          <w:sz w:val="24"/>
          <w:szCs w:val="24"/>
        </w:rPr>
        <w:t xml:space="preserve"> literacy,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B91202">
        <w:rPr>
          <w:rFonts w:ascii="Arial" w:hAnsi="Arial" w:cs="Arial"/>
          <w:sz w:val="24"/>
          <w:szCs w:val="24"/>
        </w:rPr>
        <w:t>oracy</w:t>
      </w:r>
      <w:r w:rsidR="004F3184">
        <w:rPr>
          <w:rFonts w:ascii="Arial" w:hAnsi="Arial" w:cs="Arial"/>
          <w:sz w:val="24"/>
          <w:szCs w:val="24"/>
        </w:rPr>
        <w:t xml:space="preserve"> and numeracy work</w:t>
      </w:r>
      <w:r w:rsidR="00BA0D59">
        <w:rPr>
          <w:rFonts w:ascii="Arial" w:hAnsi="Arial" w:cs="Arial"/>
          <w:sz w:val="24"/>
          <w:szCs w:val="24"/>
        </w:rPr>
        <w:t xml:space="preserve"> again simultaneously.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BA0D59">
        <w:rPr>
          <w:rFonts w:ascii="Arial" w:hAnsi="Arial" w:cs="Arial"/>
          <w:sz w:val="24"/>
          <w:szCs w:val="24"/>
        </w:rPr>
        <w:t xml:space="preserve">The </w:t>
      </w:r>
      <w:r w:rsidR="007E76BA">
        <w:rPr>
          <w:rFonts w:ascii="Arial" w:hAnsi="Arial" w:cs="Arial"/>
          <w:sz w:val="24"/>
          <w:szCs w:val="24"/>
        </w:rPr>
        <w:t xml:space="preserve">follow </w:t>
      </w:r>
      <w:r w:rsidR="00BA0D59">
        <w:rPr>
          <w:rFonts w:ascii="Arial" w:hAnsi="Arial" w:cs="Arial"/>
          <w:sz w:val="24"/>
          <w:szCs w:val="24"/>
        </w:rPr>
        <w:t>up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BA0D59">
        <w:rPr>
          <w:rFonts w:ascii="Arial" w:hAnsi="Arial" w:cs="Arial"/>
          <w:sz w:val="24"/>
          <w:szCs w:val="24"/>
        </w:rPr>
        <w:t>from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BA0D59">
        <w:rPr>
          <w:rFonts w:ascii="Arial" w:hAnsi="Arial" w:cs="Arial"/>
          <w:sz w:val="24"/>
          <w:szCs w:val="24"/>
        </w:rPr>
        <w:t>this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BA0D59">
        <w:rPr>
          <w:rFonts w:ascii="Arial" w:hAnsi="Arial" w:cs="Arial"/>
          <w:sz w:val="24"/>
          <w:szCs w:val="24"/>
        </w:rPr>
        <w:t xml:space="preserve">lesson is that the children work in groups and </w:t>
      </w:r>
      <w:r w:rsidR="00C37B59">
        <w:rPr>
          <w:rFonts w:ascii="Arial" w:hAnsi="Arial" w:cs="Arial"/>
          <w:sz w:val="24"/>
          <w:szCs w:val="24"/>
        </w:rPr>
        <w:t>go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C37B59">
        <w:rPr>
          <w:rFonts w:ascii="Arial" w:hAnsi="Arial" w:cs="Arial"/>
          <w:sz w:val="24"/>
          <w:szCs w:val="24"/>
        </w:rPr>
        <w:t>to the kitchen with an adult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C37B59">
        <w:rPr>
          <w:rFonts w:ascii="Arial" w:hAnsi="Arial" w:cs="Arial"/>
          <w:sz w:val="24"/>
          <w:szCs w:val="24"/>
        </w:rPr>
        <w:t>make the leek soup with all children being able to take a sample home</w:t>
      </w:r>
      <w:r w:rsidR="00AC463D">
        <w:rPr>
          <w:rFonts w:ascii="Arial" w:hAnsi="Arial" w:cs="Arial"/>
          <w:sz w:val="24"/>
          <w:szCs w:val="24"/>
        </w:rPr>
        <w:t xml:space="preserve"> giving them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AC463D">
        <w:rPr>
          <w:rFonts w:ascii="Arial" w:hAnsi="Arial" w:cs="Arial"/>
          <w:sz w:val="24"/>
          <w:szCs w:val="24"/>
        </w:rPr>
        <w:t>a sense of pride and achievement to</w:t>
      </w:r>
      <w:r w:rsidR="007E76BA">
        <w:rPr>
          <w:rFonts w:ascii="Arial" w:hAnsi="Arial" w:cs="Arial"/>
          <w:sz w:val="24"/>
          <w:szCs w:val="24"/>
        </w:rPr>
        <w:t xml:space="preserve"> </w:t>
      </w:r>
      <w:r w:rsidR="00AC463D">
        <w:rPr>
          <w:rFonts w:ascii="Arial" w:hAnsi="Arial" w:cs="Arial"/>
          <w:sz w:val="24"/>
          <w:szCs w:val="24"/>
        </w:rPr>
        <w:t>be Welsh and having made a Welsh soup.</w:t>
      </w:r>
      <w:r w:rsidR="00B074BA">
        <w:rPr>
          <w:rFonts w:ascii="Arial" w:hAnsi="Arial" w:cs="Arial"/>
          <w:sz w:val="24"/>
          <w:szCs w:val="24"/>
        </w:rPr>
        <w:t xml:space="preserve"> This task</w:t>
      </w:r>
      <w:r w:rsidR="00A747AF">
        <w:rPr>
          <w:rFonts w:ascii="Arial" w:hAnsi="Arial" w:cs="Arial"/>
          <w:sz w:val="24"/>
          <w:szCs w:val="24"/>
        </w:rPr>
        <w:t xml:space="preserve"> </w:t>
      </w:r>
      <w:r w:rsidR="00B074BA">
        <w:rPr>
          <w:rFonts w:ascii="Arial" w:hAnsi="Arial" w:cs="Arial"/>
          <w:sz w:val="24"/>
          <w:szCs w:val="24"/>
        </w:rPr>
        <w:t>also</w:t>
      </w:r>
      <w:r w:rsidR="00A747AF">
        <w:rPr>
          <w:rFonts w:ascii="Arial" w:hAnsi="Arial" w:cs="Arial"/>
          <w:sz w:val="24"/>
          <w:szCs w:val="24"/>
        </w:rPr>
        <w:t xml:space="preserve"> </w:t>
      </w:r>
      <w:r w:rsidR="00B074BA">
        <w:rPr>
          <w:rFonts w:ascii="Arial" w:hAnsi="Arial" w:cs="Arial"/>
          <w:sz w:val="24"/>
          <w:szCs w:val="24"/>
        </w:rPr>
        <w:t xml:space="preserve">teaches the children </w:t>
      </w:r>
      <w:r w:rsidR="00FD4FBE">
        <w:rPr>
          <w:rFonts w:ascii="Arial" w:hAnsi="Arial" w:cs="Arial"/>
          <w:sz w:val="24"/>
          <w:szCs w:val="24"/>
        </w:rPr>
        <w:t>life skills, safety features within the kitchen and numeracy when measuring out ingredient</w:t>
      </w:r>
      <w:r w:rsidR="00AA5561">
        <w:rPr>
          <w:rFonts w:ascii="Arial" w:hAnsi="Arial" w:cs="Arial"/>
          <w:sz w:val="24"/>
          <w:szCs w:val="24"/>
        </w:rPr>
        <w:t>,</w:t>
      </w:r>
      <w:r w:rsidR="00CC4F8A">
        <w:rPr>
          <w:rFonts w:ascii="Arial" w:hAnsi="Arial" w:cs="Arial"/>
          <w:sz w:val="24"/>
          <w:szCs w:val="24"/>
        </w:rPr>
        <w:t xml:space="preserve"> </w:t>
      </w:r>
      <w:r w:rsidR="00AA5561">
        <w:rPr>
          <w:rFonts w:ascii="Arial" w:hAnsi="Arial" w:cs="Arial"/>
          <w:sz w:val="24"/>
          <w:szCs w:val="24"/>
        </w:rPr>
        <w:t>i</w:t>
      </w:r>
      <w:r w:rsidR="00CC4F8A">
        <w:rPr>
          <w:rFonts w:ascii="Arial" w:hAnsi="Arial" w:cs="Arial"/>
          <w:sz w:val="24"/>
          <w:szCs w:val="24"/>
        </w:rPr>
        <w:t>t can also</w:t>
      </w:r>
      <w:r w:rsidR="00E74387">
        <w:rPr>
          <w:rFonts w:ascii="Arial" w:hAnsi="Arial" w:cs="Arial"/>
          <w:sz w:val="24"/>
          <w:szCs w:val="24"/>
        </w:rPr>
        <w:t xml:space="preserve"> </w:t>
      </w:r>
      <w:r w:rsidR="00CC4F8A">
        <w:rPr>
          <w:rFonts w:ascii="Arial" w:hAnsi="Arial" w:cs="Arial"/>
          <w:sz w:val="24"/>
          <w:szCs w:val="24"/>
        </w:rPr>
        <w:t xml:space="preserve">be a very nurturing task for some children who possibly </w:t>
      </w:r>
      <w:proofErr w:type="gramStart"/>
      <w:r w:rsidR="00CC4F8A">
        <w:rPr>
          <w:rFonts w:ascii="Arial" w:hAnsi="Arial" w:cs="Arial"/>
          <w:sz w:val="24"/>
          <w:szCs w:val="24"/>
        </w:rPr>
        <w:t>don’t</w:t>
      </w:r>
      <w:proofErr w:type="gramEnd"/>
      <w:r w:rsidR="00CC4F8A">
        <w:rPr>
          <w:rFonts w:ascii="Arial" w:hAnsi="Arial" w:cs="Arial"/>
          <w:sz w:val="24"/>
          <w:szCs w:val="24"/>
        </w:rPr>
        <w:t xml:space="preserve"> experience cooking with g</w:t>
      </w:r>
      <w:r w:rsidR="00E74387">
        <w:rPr>
          <w:rFonts w:ascii="Arial" w:hAnsi="Arial" w:cs="Arial"/>
          <w:sz w:val="24"/>
          <w:szCs w:val="24"/>
        </w:rPr>
        <w:t>uardians in the home</w:t>
      </w:r>
      <w:r w:rsidR="00AA5561">
        <w:rPr>
          <w:rFonts w:ascii="Arial" w:hAnsi="Arial" w:cs="Arial"/>
          <w:sz w:val="24"/>
          <w:szCs w:val="24"/>
        </w:rPr>
        <w:t>.</w:t>
      </w:r>
      <w:r w:rsidR="00913335">
        <w:rPr>
          <w:rFonts w:ascii="Arial" w:hAnsi="Arial" w:cs="Arial"/>
          <w:sz w:val="24"/>
          <w:szCs w:val="24"/>
        </w:rPr>
        <w:t xml:space="preserve"> “Nurturing</w:t>
      </w:r>
      <w:r w:rsidR="004E40EC">
        <w:rPr>
          <w:rFonts w:ascii="Arial" w:hAnsi="Arial" w:cs="Arial"/>
          <w:sz w:val="24"/>
          <w:szCs w:val="24"/>
        </w:rPr>
        <w:t xml:space="preserve"> emotional relationships are the most crucial primary foundation for both intellectual growth</w:t>
      </w:r>
      <w:r w:rsidR="00296499">
        <w:rPr>
          <w:rFonts w:ascii="Arial" w:hAnsi="Arial" w:cs="Arial"/>
          <w:sz w:val="24"/>
          <w:szCs w:val="24"/>
        </w:rPr>
        <w:t xml:space="preserve"> and social growth.” (Scholastic.com</w:t>
      </w:r>
      <w:r w:rsidR="00AD1411">
        <w:rPr>
          <w:rFonts w:ascii="Arial" w:hAnsi="Arial" w:cs="Arial"/>
          <w:sz w:val="24"/>
          <w:szCs w:val="24"/>
        </w:rPr>
        <w:t>, 2020).</w:t>
      </w:r>
    </w:p>
    <w:p w14:paraId="04798C28" w14:textId="46027B93" w:rsidR="00A11A24" w:rsidRDefault="00A11A24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4B9436" w14:textId="1C06880A" w:rsidR="00A11A24" w:rsidRDefault="00A11A24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9DB75B" w14:textId="5A900216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CF2A3" w14:textId="42E53F97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C55EAA" w14:textId="01CDA5A9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58E849" w14:textId="72D41295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D9DBB5" w14:textId="5CCE9913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D3646F" w14:textId="54C1042A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C99342" w14:textId="4F22EFD7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57F309" w14:textId="6B135145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1BC53" w14:textId="2C42AA86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949F83" w14:textId="24B82D59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B0711E" w14:textId="33F0782C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3EF585" w14:textId="295DB860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9BA0F5" w14:textId="2A167634" w:rsidR="00340BE6" w:rsidRDefault="00340BE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631548" w14:textId="6DDE27D6" w:rsidR="001C571E" w:rsidRDefault="00822F9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</w:t>
      </w:r>
      <w:r w:rsidR="00AA389B">
        <w:rPr>
          <w:rFonts w:ascii="Arial" w:hAnsi="Arial" w:cs="Arial"/>
          <w:sz w:val="24"/>
          <w:szCs w:val="24"/>
        </w:rPr>
        <w:t xml:space="preserve">been involved </w:t>
      </w:r>
      <w:r w:rsidR="004F6600">
        <w:rPr>
          <w:rFonts w:ascii="Arial" w:hAnsi="Arial" w:cs="Arial"/>
          <w:sz w:val="24"/>
          <w:szCs w:val="24"/>
        </w:rPr>
        <w:t xml:space="preserve">with </w:t>
      </w:r>
      <w:r w:rsidR="00AA389B">
        <w:rPr>
          <w:rFonts w:ascii="Arial" w:hAnsi="Arial" w:cs="Arial"/>
          <w:sz w:val="24"/>
          <w:szCs w:val="24"/>
        </w:rPr>
        <w:t>the above lessons</w:t>
      </w:r>
      <w:r w:rsidR="004F6600">
        <w:rPr>
          <w:rFonts w:ascii="Arial" w:hAnsi="Arial" w:cs="Arial"/>
          <w:sz w:val="24"/>
          <w:szCs w:val="24"/>
        </w:rPr>
        <w:t>, planning and deliverance</w:t>
      </w:r>
      <w:r w:rsidR="00C44448">
        <w:rPr>
          <w:rFonts w:ascii="Arial" w:hAnsi="Arial" w:cs="Arial"/>
          <w:sz w:val="24"/>
          <w:szCs w:val="24"/>
        </w:rPr>
        <w:t xml:space="preserve"> to four mixed ability groups within the class </w:t>
      </w:r>
      <w:r w:rsidR="00AA389B">
        <w:rPr>
          <w:rFonts w:ascii="Arial" w:hAnsi="Arial" w:cs="Arial"/>
          <w:sz w:val="24"/>
          <w:szCs w:val="24"/>
        </w:rPr>
        <w:t>one feels</w:t>
      </w:r>
      <w:r w:rsidR="00C44448">
        <w:rPr>
          <w:rFonts w:ascii="Arial" w:hAnsi="Arial" w:cs="Arial"/>
          <w:sz w:val="24"/>
          <w:szCs w:val="24"/>
        </w:rPr>
        <w:t xml:space="preserve"> </w:t>
      </w:r>
      <w:r w:rsidR="00AA389B">
        <w:rPr>
          <w:rFonts w:ascii="Arial" w:hAnsi="Arial" w:cs="Arial"/>
          <w:sz w:val="24"/>
          <w:szCs w:val="24"/>
        </w:rPr>
        <w:t>confident in</w:t>
      </w:r>
      <w:r w:rsidR="00C44448">
        <w:rPr>
          <w:rFonts w:ascii="Arial" w:hAnsi="Arial" w:cs="Arial"/>
          <w:sz w:val="24"/>
          <w:szCs w:val="24"/>
        </w:rPr>
        <w:t xml:space="preserve"> the follow up evaluation and the outcomes of the findings. </w:t>
      </w:r>
      <w:r w:rsidR="00E1761A">
        <w:rPr>
          <w:rFonts w:ascii="Arial" w:hAnsi="Arial" w:cs="Arial"/>
          <w:sz w:val="24"/>
          <w:szCs w:val="24"/>
        </w:rPr>
        <w:t>The lessons</w:t>
      </w:r>
      <w:r w:rsidR="00C44448">
        <w:rPr>
          <w:rFonts w:ascii="Arial" w:hAnsi="Arial" w:cs="Arial"/>
          <w:sz w:val="24"/>
          <w:szCs w:val="24"/>
        </w:rPr>
        <w:t xml:space="preserve"> provide the children of all ability to be involved in the class discussions</w:t>
      </w:r>
      <w:r w:rsidR="0004116B">
        <w:rPr>
          <w:rFonts w:ascii="Arial" w:hAnsi="Arial" w:cs="Arial"/>
          <w:sz w:val="24"/>
          <w:szCs w:val="24"/>
        </w:rPr>
        <w:t xml:space="preserve">, </w:t>
      </w:r>
      <w:r w:rsidR="00BC0041">
        <w:rPr>
          <w:rFonts w:ascii="Arial" w:hAnsi="Arial" w:cs="Arial"/>
          <w:sz w:val="24"/>
          <w:szCs w:val="24"/>
        </w:rPr>
        <w:t xml:space="preserve">Bruner (1986) suggested that </w:t>
      </w:r>
      <w:r w:rsidR="003763CF">
        <w:rPr>
          <w:rFonts w:ascii="Arial" w:hAnsi="Arial" w:cs="Arial"/>
          <w:sz w:val="24"/>
          <w:szCs w:val="24"/>
        </w:rPr>
        <w:t>teachers or facilitators should encourage children to use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3763CF">
        <w:rPr>
          <w:rFonts w:ascii="Arial" w:hAnsi="Arial" w:cs="Arial"/>
          <w:sz w:val="24"/>
          <w:szCs w:val="24"/>
        </w:rPr>
        <w:t>their own thinking an</w:t>
      </w:r>
      <w:r w:rsidR="00982301">
        <w:rPr>
          <w:rFonts w:ascii="Arial" w:hAnsi="Arial" w:cs="Arial"/>
          <w:sz w:val="24"/>
          <w:szCs w:val="24"/>
        </w:rPr>
        <w:t>d language</w:t>
      </w:r>
      <w:r w:rsidR="008568D8">
        <w:rPr>
          <w:rFonts w:ascii="Arial" w:hAnsi="Arial" w:cs="Arial"/>
          <w:sz w:val="24"/>
          <w:szCs w:val="24"/>
        </w:rPr>
        <w:t xml:space="preserve"> when visible </w:t>
      </w:r>
      <w:r w:rsidR="00CA318E">
        <w:rPr>
          <w:rFonts w:ascii="Arial" w:hAnsi="Arial" w:cs="Arial"/>
          <w:sz w:val="24"/>
          <w:szCs w:val="24"/>
        </w:rPr>
        <w:t>in all interactions and this is prominent in all of the lessons delivered.</w:t>
      </w:r>
      <w:r w:rsidR="00E24B6A">
        <w:rPr>
          <w:rFonts w:ascii="Arial" w:hAnsi="Arial" w:cs="Arial"/>
          <w:sz w:val="24"/>
          <w:szCs w:val="24"/>
        </w:rPr>
        <w:t xml:space="preserve"> Similarly</w:t>
      </w:r>
      <w:r w:rsidR="00E04F69">
        <w:rPr>
          <w:rFonts w:ascii="Arial" w:hAnsi="Arial" w:cs="Arial"/>
          <w:sz w:val="24"/>
          <w:szCs w:val="24"/>
        </w:rPr>
        <w:t xml:space="preserve"> it is </w:t>
      </w:r>
      <w:r w:rsidR="00631273">
        <w:rPr>
          <w:rFonts w:ascii="Arial" w:hAnsi="Arial" w:cs="Arial"/>
          <w:sz w:val="24"/>
          <w:szCs w:val="24"/>
        </w:rPr>
        <w:t xml:space="preserve">noted </w:t>
      </w:r>
      <w:r w:rsidR="001B4596">
        <w:rPr>
          <w:rFonts w:ascii="Arial" w:hAnsi="Arial" w:cs="Arial"/>
          <w:sz w:val="24"/>
          <w:szCs w:val="24"/>
        </w:rPr>
        <w:t>that “children need t</w:t>
      </w:r>
      <w:r w:rsidR="00B648D6">
        <w:rPr>
          <w:rFonts w:ascii="Arial" w:hAnsi="Arial" w:cs="Arial"/>
          <w:sz w:val="24"/>
          <w:szCs w:val="24"/>
        </w:rPr>
        <w:t>o</w:t>
      </w:r>
      <w:r w:rsidR="001B4596">
        <w:rPr>
          <w:rFonts w:ascii="Arial" w:hAnsi="Arial" w:cs="Arial"/>
          <w:sz w:val="24"/>
          <w:szCs w:val="24"/>
        </w:rPr>
        <w:t xml:space="preserve"> interact with other people</w:t>
      </w:r>
      <w:r w:rsidR="00687B96">
        <w:rPr>
          <w:rFonts w:ascii="Arial" w:hAnsi="Arial" w:cs="Arial"/>
          <w:sz w:val="24"/>
          <w:szCs w:val="24"/>
        </w:rPr>
        <w:t>,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687B96">
        <w:rPr>
          <w:rFonts w:ascii="Arial" w:hAnsi="Arial" w:cs="Arial"/>
          <w:sz w:val="24"/>
          <w:szCs w:val="24"/>
        </w:rPr>
        <w:t>work both alone and cooperatively</w:t>
      </w:r>
      <w:r w:rsidR="006E53BA">
        <w:rPr>
          <w:rFonts w:ascii="Arial" w:hAnsi="Arial" w:cs="Arial"/>
          <w:sz w:val="24"/>
          <w:szCs w:val="24"/>
        </w:rPr>
        <w:t xml:space="preserve"> with their peers and adults and that education should reflect</w:t>
      </w:r>
      <w:r w:rsidR="00A86DE1">
        <w:rPr>
          <w:rFonts w:ascii="Arial" w:hAnsi="Arial" w:cs="Arial"/>
          <w:sz w:val="24"/>
          <w:szCs w:val="24"/>
        </w:rPr>
        <w:t xml:space="preserve"> the </w:t>
      </w:r>
      <w:r w:rsidR="00B648D6">
        <w:rPr>
          <w:rFonts w:ascii="Arial" w:hAnsi="Arial" w:cs="Arial"/>
          <w:sz w:val="24"/>
          <w:szCs w:val="24"/>
        </w:rPr>
        <w:t>child’s</w:t>
      </w:r>
      <w:r w:rsidR="00A86DE1">
        <w:rPr>
          <w:rFonts w:ascii="Arial" w:hAnsi="Arial" w:cs="Arial"/>
          <w:sz w:val="24"/>
          <w:szCs w:val="24"/>
        </w:rPr>
        <w:t xml:space="preserve"> interests, backgrounds and social and cultural world</w:t>
      </w:r>
      <w:r w:rsidR="00E04F69">
        <w:rPr>
          <w:rFonts w:ascii="Arial" w:hAnsi="Arial" w:cs="Arial"/>
          <w:sz w:val="24"/>
          <w:szCs w:val="24"/>
        </w:rPr>
        <w:t>”</w:t>
      </w:r>
      <w:r w:rsidR="00631273">
        <w:rPr>
          <w:rFonts w:ascii="Arial" w:hAnsi="Arial" w:cs="Arial"/>
          <w:sz w:val="24"/>
          <w:szCs w:val="24"/>
        </w:rPr>
        <w:t xml:space="preserve"> (Dewey</w:t>
      </w:r>
      <w:r w:rsidR="00C36D39">
        <w:rPr>
          <w:rFonts w:ascii="Arial" w:hAnsi="Arial" w:cs="Arial"/>
          <w:sz w:val="24"/>
          <w:szCs w:val="24"/>
        </w:rPr>
        <w:t xml:space="preserve">, </w:t>
      </w:r>
      <w:r w:rsidR="004C560F">
        <w:rPr>
          <w:rFonts w:ascii="Arial" w:hAnsi="Arial" w:cs="Arial"/>
          <w:sz w:val="24"/>
          <w:szCs w:val="24"/>
        </w:rPr>
        <w:t>1938).</w:t>
      </w:r>
      <w:r w:rsidR="00E04F69">
        <w:rPr>
          <w:rFonts w:ascii="Arial" w:hAnsi="Arial" w:cs="Arial"/>
          <w:sz w:val="24"/>
          <w:szCs w:val="24"/>
        </w:rPr>
        <w:t xml:space="preserve"> </w:t>
      </w:r>
      <w:r w:rsidR="00CA318E">
        <w:rPr>
          <w:rFonts w:ascii="Arial" w:hAnsi="Arial" w:cs="Arial"/>
          <w:sz w:val="24"/>
          <w:szCs w:val="24"/>
        </w:rPr>
        <w:t xml:space="preserve"> </w:t>
      </w:r>
      <w:r w:rsidR="00B648D6">
        <w:rPr>
          <w:rFonts w:ascii="Arial" w:hAnsi="Arial" w:cs="Arial"/>
          <w:sz w:val="24"/>
          <w:szCs w:val="24"/>
        </w:rPr>
        <w:t>All</w:t>
      </w:r>
      <w:r w:rsidR="00F92E7E">
        <w:rPr>
          <w:rFonts w:ascii="Arial" w:hAnsi="Arial" w:cs="Arial"/>
          <w:sz w:val="24"/>
          <w:szCs w:val="24"/>
        </w:rPr>
        <w:t xml:space="preserve"> the lessons cover multiple stems of the framework simultaneously </w:t>
      </w:r>
      <w:r w:rsidR="00213F7E">
        <w:rPr>
          <w:rFonts w:ascii="Arial" w:hAnsi="Arial" w:cs="Arial"/>
          <w:sz w:val="24"/>
          <w:szCs w:val="24"/>
        </w:rPr>
        <w:t xml:space="preserve">and interact with the </w:t>
      </w:r>
      <w:r w:rsidR="00B648D6">
        <w:rPr>
          <w:rFonts w:ascii="Arial" w:hAnsi="Arial" w:cs="Arial"/>
          <w:sz w:val="24"/>
          <w:szCs w:val="24"/>
        </w:rPr>
        <w:t>children’s</w:t>
      </w:r>
      <w:r w:rsidR="00213F7E">
        <w:rPr>
          <w:rFonts w:ascii="Arial" w:hAnsi="Arial" w:cs="Arial"/>
          <w:sz w:val="24"/>
          <w:szCs w:val="24"/>
        </w:rPr>
        <w:t xml:space="preserve"> literacy, oracy, numeracy and well-being whilst allowing the children to become resilient to change and the varied </w:t>
      </w:r>
      <w:r w:rsidR="00777380">
        <w:rPr>
          <w:rFonts w:ascii="Arial" w:hAnsi="Arial" w:cs="Arial"/>
          <w:sz w:val="24"/>
          <w:szCs w:val="24"/>
        </w:rPr>
        <w:t>topic discussions.</w:t>
      </w:r>
      <w:r w:rsidR="00EE5FAB">
        <w:rPr>
          <w:rFonts w:ascii="Arial" w:hAnsi="Arial" w:cs="Arial"/>
          <w:sz w:val="24"/>
          <w:szCs w:val="24"/>
        </w:rPr>
        <w:t xml:space="preserve"> </w:t>
      </w:r>
      <w:r w:rsidR="005E44DA">
        <w:rPr>
          <w:rFonts w:ascii="Arial" w:hAnsi="Arial" w:cs="Arial"/>
          <w:sz w:val="24"/>
          <w:szCs w:val="24"/>
        </w:rPr>
        <w:t xml:space="preserve"> It is important in deliverance of lessons to have</w:t>
      </w:r>
      <w:r w:rsidR="00406151">
        <w:rPr>
          <w:rFonts w:ascii="Arial" w:hAnsi="Arial" w:cs="Arial"/>
          <w:sz w:val="24"/>
          <w:szCs w:val="24"/>
        </w:rPr>
        <w:t xml:space="preserve"> differentiated tasks to support the </w:t>
      </w:r>
      <w:r w:rsidR="00B648D6">
        <w:rPr>
          <w:rFonts w:ascii="Arial" w:hAnsi="Arial" w:cs="Arial"/>
          <w:sz w:val="24"/>
          <w:szCs w:val="24"/>
        </w:rPr>
        <w:t>children’s</w:t>
      </w:r>
      <w:r w:rsidR="00406151">
        <w:rPr>
          <w:rFonts w:ascii="Arial" w:hAnsi="Arial" w:cs="Arial"/>
          <w:sz w:val="24"/>
          <w:szCs w:val="24"/>
        </w:rPr>
        <w:t xml:space="preserve"> learning and comply with the schools</w:t>
      </w:r>
      <w:r w:rsidR="004C4FDF">
        <w:rPr>
          <w:rFonts w:ascii="Arial" w:hAnsi="Arial" w:cs="Arial"/>
          <w:sz w:val="24"/>
          <w:szCs w:val="24"/>
        </w:rPr>
        <w:t xml:space="preserve"> equal opportunity policy providing a curriculum that is accessible for all</w:t>
      </w:r>
      <w:r w:rsidR="004A354A">
        <w:rPr>
          <w:rFonts w:ascii="Arial" w:hAnsi="Arial" w:cs="Arial"/>
          <w:sz w:val="24"/>
          <w:szCs w:val="24"/>
        </w:rPr>
        <w:t xml:space="preserve"> and a</w:t>
      </w:r>
      <w:r w:rsidR="00777380">
        <w:rPr>
          <w:rFonts w:ascii="Arial" w:hAnsi="Arial" w:cs="Arial"/>
          <w:sz w:val="24"/>
          <w:szCs w:val="24"/>
        </w:rPr>
        <w:t>ll children were supported during the tasks</w:t>
      </w:r>
      <w:r w:rsidR="006C472F">
        <w:rPr>
          <w:rFonts w:ascii="Arial" w:hAnsi="Arial" w:cs="Arial"/>
          <w:sz w:val="24"/>
          <w:szCs w:val="24"/>
        </w:rPr>
        <w:t xml:space="preserve"> </w:t>
      </w:r>
      <w:r w:rsidR="00FD7808">
        <w:rPr>
          <w:rFonts w:ascii="Arial" w:hAnsi="Arial" w:cs="Arial"/>
          <w:sz w:val="24"/>
          <w:szCs w:val="24"/>
        </w:rPr>
        <w:t>either by an adult or their peers</w:t>
      </w:r>
      <w:r w:rsidR="00164BE5">
        <w:rPr>
          <w:rFonts w:ascii="Arial" w:hAnsi="Arial" w:cs="Arial"/>
          <w:sz w:val="24"/>
          <w:szCs w:val="24"/>
        </w:rPr>
        <w:t xml:space="preserve">. </w:t>
      </w:r>
    </w:p>
    <w:p w14:paraId="7E6FC0D7" w14:textId="77777777" w:rsidR="004F508F" w:rsidRDefault="001C571E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 up activity sheets were uniformed and the same for all children</w:t>
      </w:r>
      <w:r w:rsidR="00531791">
        <w:rPr>
          <w:rFonts w:ascii="Arial" w:hAnsi="Arial" w:cs="Arial"/>
          <w:sz w:val="24"/>
          <w:szCs w:val="24"/>
        </w:rPr>
        <w:t xml:space="preserve"> making the lesson inclusive and </w:t>
      </w:r>
      <w:r w:rsidR="00FF6196">
        <w:rPr>
          <w:rFonts w:ascii="Arial" w:hAnsi="Arial" w:cs="Arial"/>
          <w:sz w:val="24"/>
          <w:szCs w:val="24"/>
        </w:rPr>
        <w:t xml:space="preserve">not highlighting the fact that another child may be more able, however during the lesson </w:t>
      </w:r>
      <w:r w:rsidR="00950F3C">
        <w:rPr>
          <w:rFonts w:ascii="Arial" w:hAnsi="Arial" w:cs="Arial"/>
          <w:sz w:val="24"/>
          <w:szCs w:val="24"/>
        </w:rPr>
        <w:t xml:space="preserve">the more abled children seemed to take control and the less abled children found the follow up tasks </w:t>
      </w:r>
      <w:r w:rsidR="00037F7C">
        <w:rPr>
          <w:rFonts w:ascii="Arial" w:hAnsi="Arial" w:cs="Arial"/>
          <w:sz w:val="24"/>
          <w:szCs w:val="24"/>
        </w:rPr>
        <w:t>harder to complete without support</w:t>
      </w:r>
      <w:r w:rsidR="00304AAF">
        <w:rPr>
          <w:rFonts w:ascii="Arial" w:hAnsi="Arial" w:cs="Arial"/>
          <w:sz w:val="24"/>
          <w:szCs w:val="24"/>
        </w:rPr>
        <w:t xml:space="preserve">, this indicates that the worksheets </w:t>
      </w:r>
      <w:r w:rsidR="00DB1CB4">
        <w:rPr>
          <w:rFonts w:ascii="Arial" w:hAnsi="Arial" w:cs="Arial"/>
          <w:sz w:val="24"/>
          <w:szCs w:val="24"/>
        </w:rPr>
        <w:t xml:space="preserve">could in future lessons be tailored to each ability group with slightly </w:t>
      </w:r>
      <w:r w:rsidR="00835BF8">
        <w:rPr>
          <w:rFonts w:ascii="Arial" w:hAnsi="Arial" w:cs="Arial"/>
          <w:sz w:val="24"/>
          <w:szCs w:val="24"/>
        </w:rPr>
        <w:t>simpler ones for the less abled to harder ones for the more abled.</w:t>
      </w:r>
    </w:p>
    <w:p w14:paraId="011DA1A0" w14:textId="09E55007" w:rsidR="00972165" w:rsidRDefault="006A7653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4979A1">
        <w:rPr>
          <w:rFonts w:ascii="Arial" w:hAnsi="Arial" w:cs="Arial"/>
          <w:sz w:val="24"/>
          <w:szCs w:val="24"/>
        </w:rPr>
        <w:t>Each child goes through stages of development in the same order, and child development is determined by</w:t>
      </w:r>
      <w:r w:rsidR="002013CE">
        <w:rPr>
          <w:rFonts w:ascii="Arial" w:hAnsi="Arial" w:cs="Arial"/>
          <w:sz w:val="24"/>
          <w:szCs w:val="24"/>
        </w:rPr>
        <w:t xml:space="preserve"> </w:t>
      </w:r>
      <w:r w:rsidR="00A6482A">
        <w:rPr>
          <w:rFonts w:ascii="Arial" w:hAnsi="Arial" w:cs="Arial"/>
          <w:sz w:val="24"/>
          <w:szCs w:val="24"/>
        </w:rPr>
        <w:t>biological maturation and interaction with the environment” (Piaget</w:t>
      </w:r>
      <w:r w:rsidR="0048379E">
        <w:rPr>
          <w:rFonts w:ascii="Arial" w:hAnsi="Arial" w:cs="Arial"/>
          <w:sz w:val="24"/>
          <w:szCs w:val="24"/>
        </w:rPr>
        <w:t>, 19</w:t>
      </w:r>
      <w:r w:rsidR="005413B3">
        <w:rPr>
          <w:rFonts w:ascii="Arial" w:hAnsi="Arial" w:cs="Arial"/>
          <w:sz w:val="24"/>
          <w:szCs w:val="24"/>
        </w:rPr>
        <w:t xml:space="preserve">57.). </w:t>
      </w:r>
      <w:r w:rsidR="00D85D4A">
        <w:rPr>
          <w:rFonts w:ascii="Arial" w:hAnsi="Arial" w:cs="Arial"/>
          <w:sz w:val="24"/>
          <w:szCs w:val="24"/>
        </w:rPr>
        <w:t>Th</w:t>
      </w:r>
      <w:r w:rsidR="00516FC0">
        <w:rPr>
          <w:rFonts w:ascii="Arial" w:hAnsi="Arial" w:cs="Arial"/>
          <w:sz w:val="24"/>
          <w:szCs w:val="24"/>
        </w:rPr>
        <w:t xml:space="preserve">ere is a high communicative environment </w:t>
      </w:r>
      <w:r w:rsidR="00B648D6">
        <w:rPr>
          <w:rFonts w:ascii="Arial" w:hAnsi="Arial" w:cs="Arial"/>
          <w:sz w:val="24"/>
          <w:szCs w:val="24"/>
        </w:rPr>
        <w:t>within</w:t>
      </w:r>
      <w:r w:rsidR="00516FC0">
        <w:rPr>
          <w:rFonts w:ascii="Arial" w:hAnsi="Arial" w:cs="Arial"/>
          <w:sz w:val="24"/>
          <w:szCs w:val="24"/>
        </w:rPr>
        <w:t xml:space="preserve"> the class between school and human interaction including teacher led and peer led activities focusing on multiple intelligences of each child</w:t>
      </w:r>
      <w:r w:rsidR="00C24767">
        <w:rPr>
          <w:rFonts w:ascii="Arial" w:hAnsi="Arial" w:cs="Arial"/>
          <w:sz w:val="24"/>
          <w:szCs w:val="24"/>
        </w:rPr>
        <w:t xml:space="preserve"> to encourage development.</w:t>
      </w:r>
    </w:p>
    <w:p w14:paraId="75AD956E" w14:textId="64DFCA0B" w:rsidR="001D6DC4" w:rsidRDefault="0097216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of the lessons and focus tasks </w:t>
      </w:r>
      <w:r w:rsidR="00A55D30">
        <w:rPr>
          <w:rFonts w:ascii="Arial" w:hAnsi="Arial" w:cs="Arial"/>
          <w:sz w:val="24"/>
          <w:szCs w:val="24"/>
        </w:rPr>
        <w:t>have different opportunities for learning,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A55D30">
        <w:rPr>
          <w:rFonts w:ascii="Arial" w:hAnsi="Arial" w:cs="Arial"/>
          <w:sz w:val="24"/>
          <w:szCs w:val="24"/>
        </w:rPr>
        <w:t>not all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A55D30">
        <w:rPr>
          <w:rFonts w:ascii="Arial" w:hAnsi="Arial" w:cs="Arial"/>
          <w:sz w:val="24"/>
          <w:szCs w:val="24"/>
        </w:rPr>
        <w:t>children learn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A55D30">
        <w:rPr>
          <w:rFonts w:ascii="Arial" w:hAnsi="Arial" w:cs="Arial"/>
          <w:sz w:val="24"/>
          <w:szCs w:val="24"/>
        </w:rPr>
        <w:t>in the same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A55D30">
        <w:rPr>
          <w:rFonts w:ascii="Arial" w:hAnsi="Arial" w:cs="Arial"/>
          <w:sz w:val="24"/>
          <w:szCs w:val="24"/>
        </w:rPr>
        <w:t>way and some</w:t>
      </w:r>
      <w:r w:rsidR="00B648D6">
        <w:rPr>
          <w:rFonts w:ascii="Arial" w:hAnsi="Arial" w:cs="Arial"/>
          <w:sz w:val="24"/>
          <w:szCs w:val="24"/>
        </w:rPr>
        <w:t xml:space="preserve"> </w:t>
      </w:r>
      <w:r w:rsidR="00A55D30">
        <w:rPr>
          <w:rFonts w:ascii="Arial" w:hAnsi="Arial" w:cs="Arial"/>
          <w:sz w:val="24"/>
          <w:szCs w:val="24"/>
        </w:rPr>
        <w:t xml:space="preserve">may achieve better with a hands on approach rather than academic </w:t>
      </w:r>
      <w:r w:rsidR="00B648D6">
        <w:rPr>
          <w:rFonts w:ascii="Arial" w:hAnsi="Arial" w:cs="Arial"/>
          <w:sz w:val="24"/>
          <w:szCs w:val="24"/>
        </w:rPr>
        <w:t>approach, that</w:t>
      </w:r>
      <w:r w:rsidR="00C66B99">
        <w:rPr>
          <w:rFonts w:ascii="Arial" w:hAnsi="Arial" w:cs="Arial"/>
          <w:sz w:val="24"/>
          <w:szCs w:val="24"/>
        </w:rPr>
        <w:t xml:space="preserve"> is why </w:t>
      </w:r>
      <w:r w:rsidR="00B648D6">
        <w:rPr>
          <w:rFonts w:ascii="Arial" w:hAnsi="Arial" w:cs="Arial"/>
          <w:sz w:val="24"/>
          <w:szCs w:val="24"/>
        </w:rPr>
        <w:t>all lessons</w:t>
      </w:r>
      <w:r w:rsidR="00C66B99">
        <w:rPr>
          <w:rFonts w:ascii="Arial" w:hAnsi="Arial" w:cs="Arial"/>
          <w:sz w:val="24"/>
          <w:szCs w:val="24"/>
        </w:rPr>
        <w:t xml:space="preserve"> have discussions before and after</w:t>
      </w:r>
      <w:r w:rsidR="00FE7B14">
        <w:rPr>
          <w:rFonts w:ascii="Arial" w:hAnsi="Arial" w:cs="Arial"/>
          <w:sz w:val="24"/>
          <w:szCs w:val="24"/>
        </w:rPr>
        <w:t xml:space="preserve"> with the teacher or a </w:t>
      </w:r>
      <w:r w:rsidR="00B648D6">
        <w:rPr>
          <w:rFonts w:ascii="Arial" w:hAnsi="Arial" w:cs="Arial"/>
          <w:sz w:val="24"/>
          <w:szCs w:val="24"/>
        </w:rPr>
        <w:t>nurturing</w:t>
      </w:r>
      <w:r w:rsidR="00FE7B14">
        <w:rPr>
          <w:rFonts w:ascii="Arial" w:hAnsi="Arial" w:cs="Arial"/>
          <w:sz w:val="24"/>
          <w:szCs w:val="24"/>
        </w:rPr>
        <w:t xml:space="preserve"> adult figure as well as peer support. As children learn academically and </w:t>
      </w:r>
      <w:proofErr w:type="gramStart"/>
      <w:r w:rsidR="00FE7B14">
        <w:rPr>
          <w:rFonts w:ascii="Arial" w:hAnsi="Arial" w:cs="Arial"/>
          <w:sz w:val="24"/>
          <w:szCs w:val="24"/>
        </w:rPr>
        <w:t>socially</w:t>
      </w:r>
      <w:proofErr w:type="gramEnd"/>
      <w:r w:rsidR="00357ABD">
        <w:rPr>
          <w:rFonts w:ascii="Arial" w:hAnsi="Arial" w:cs="Arial"/>
          <w:sz w:val="24"/>
          <w:szCs w:val="24"/>
        </w:rPr>
        <w:t xml:space="preserve"> they </w:t>
      </w:r>
      <w:r w:rsidR="00B648D6">
        <w:rPr>
          <w:rFonts w:ascii="Arial" w:hAnsi="Arial" w:cs="Arial"/>
          <w:sz w:val="24"/>
          <w:szCs w:val="24"/>
        </w:rPr>
        <w:t>develop</w:t>
      </w:r>
      <w:r w:rsidR="00357ABD">
        <w:rPr>
          <w:rFonts w:ascii="Arial" w:hAnsi="Arial" w:cs="Arial"/>
          <w:sz w:val="24"/>
          <w:szCs w:val="24"/>
        </w:rPr>
        <w:t xml:space="preserve"> confidence, become more responsive to</w:t>
      </w:r>
      <w:r w:rsidR="004871CC">
        <w:rPr>
          <w:rFonts w:ascii="Arial" w:hAnsi="Arial" w:cs="Arial"/>
          <w:sz w:val="24"/>
          <w:szCs w:val="24"/>
        </w:rPr>
        <w:t xml:space="preserve"> </w:t>
      </w:r>
      <w:r w:rsidR="00357ABD">
        <w:rPr>
          <w:rFonts w:ascii="Arial" w:hAnsi="Arial" w:cs="Arial"/>
          <w:sz w:val="24"/>
          <w:szCs w:val="24"/>
        </w:rPr>
        <w:lastRenderedPageBreak/>
        <w:t>others and take pride in themselves learning</w:t>
      </w:r>
      <w:r w:rsidR="00380BE7">
        <w:rPr>
          <w:rFonts w:ascii="Arial" w:hAnsi="Arial" w:cs="Arial"/>
          <w:sz w:val="24"/>
          <w:szCs w:val="24"/>
        </w:rPr>
        <w:t xml:space="preserve"> </w:t>
      </w:r>
      <w:r w:rsidR="00B648D6">
        <w:rPr>
          <w:rFonts w:ascii="Arial" w:hAnsi="Arial" w:cs="Arial"/>
          <w:sz w:val="24"/>
          <w:szCs w:val="24"/>
        </w:rPr>
        <w:t>self-respect</w:t>
      </w:r>
      <w:r w:rsidR="00380BE7">
        <w:rPr>
          <w:rFonts w:ascii="Arial" w:hAnsi="Arial" w:cs="Arial"/>
          <w:sz w:val="24"/>
          <w:szCs w:val="24"/>
        </w:rPr>
        <w:t xml:space="preserve"> and acceptable </w:t>
      </w:r>
      <w:r w:rsidR="00B648D6">
        <w:rPr>
          <w:rFonts w:ascii="Arial" w:hAnsi="Arial" w:cs="Arial"/>
          <w:sz w:val="24"/>
          <w:szCs w:val="24"/>
        </w:rPr>
        <w:t>behaviour</w:t>
      </w:r>
      <w:r w:rsidR="00380BE7">
        <w:rPr>
          <w:rFonts w:ascii="Arial" w:hAnsi="Arial" w:cs="Arial"/>
          <w:sz w:val="24"/>
          <w:szCs w:val="24"/>
        </w:rPr>
        <w:t>.</w:t>
      </w:r>
      <w:r w:rsidR="00FD2F35">
        <w:rPr>
          <w:rFonts w:ascii="Arial" w:hAnsi="Arial" w:cs="Arial"/>
          <w:sz w:val="24"/>
          <w:szCs w:val="24"/>
        </w:rPr>
        <w:t xml:space="preserve"> The nurturing roles within the class are also of high importance as children with learning barriers</w:t>
      </w:r>
      <w:r w:rsidR="000843EA">
        <w:rPr>
          <w:rFonts w:ascii="Arial" w:hAnsi="Arial" w:cs="Arial"/>
          <w:sz w:val="24"/>
          <w:szCs w:val="24"/>
        </w:rPr>
        <w:t xml:space="preserve"> </w:t>
      </w:r>
      <w:r w:rsidR="003C6814">
        <w:rPr>
          <w:rFonts w:ascii="Arial" w:hAnsi="Arial" w:cs="Arial"/>
          <w:sz w:val="24"/>
          <w:szCs w:val="24"/>
        </w:rPr>
        <w:t xml:space="preserve">can build relationships with an adult or peers enabling them to flourish socially and therefore </w:t>
      </w:r>
      <w:r w:rsidR="00B648D6">
        <w:rPr>
          <w:rFonts w:ascii="Arial" w:hAnsi="Arial" w:cs="Arial"/>
          <w:sz w:val="24"/>
          <w:szCs w:val="24"/>
        </w:rPr>
        <w:t>enhance</w:t>
      </w:r>
      <w:r w:rsidR="003C6814">
        <w:rPr>
          <w:rFonts w:ascii="Arial" w:hAnsi="Arial" w:cs="Arial"/>
          <w:sz w:val="24"/>
          <w:szCs w:val="24"/>
        </w:rPr>
        <w:t xml:space="preserve"> themselves academically getting the support in class and school that they may not encounter within the home situation.</w:t>
      </w:r>
    </w:p>
    <w:p w14:paraId="3AC16E33" w14:textId="12D34508" w:rsidR="00340BE6" w:rsidRDefault="00B648D6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1D6DC4">
        <w:rPr>
          <w:rFonts w:ascii="Arial" w:hAnsi="Arial" w:cs="Arial"/>
          <w:sz w:val="24"/>
          <w:szCs w:val="24"/>
        </w:rPr>
        <w:t xml:space="preserve"> each lesson focuses on the children and their individual thoughts</w:t>
      </w:r>
      <w:r w:rsidR="00FD37F1">
        <w:rPr>
          <w:rFonts w:ascii="Arial" w:hAnsi="Arial" w:cs="Arial"/>
          <w:sz w:val="24"/>
          <w:szCs w:val="24"/>
        </w:rPr>
        <w:t xml:space="preserve"> or knowledge, the lesson </w:t>
      </w:r>
      <w:proofErr w:type="gramStart"/>
      <w:r w:rsidR="00FD37F1">
        <w:rPr>
          <w:rFonts w:ascii="Arial" w:hAnsi="Arial" w:cs="Arial"/>
          <w:sz w:val="24"/>
          <w:szCs w:val="24"/>
        </w:rPr>
        <w:t>cover</w:t>
      </w:r>
      <w:proofErr w:type="gramEnd"/>
      <w:r w:rsidR="00FD37F1">
        <w:rPr>
          <w:rFonts w:ascii="Arial" w:hAnsi="Arial" w:cs="Arial"/>
          <w:sz w:val="24"/>
          <w:szCs w:val="24"/>
        </w:rPr>
        <w:t xml:space="preserve"> all </w:t>
      </w:r>
      <w:r>
        <w:rPr>
          <w:rFonts w:ascii="Arial" w:hAnsi="Arial" w:cs="Arial"/>
          <w:sz w:val="24"/>
          <w:szCs w:val="24"/>
        </w:rPr>
        <w:t>curriculum</w:t>
      </w:r>
      <w:r w:rsidR="00FD37F1">
        <w:rPr>
          <w:rFonts w:ascii="Arial" w:hAnsi="Arial" w:cs="Arial"/>
          <w:sz w:val="24"/>
          <w:szCs w:val="24"/>
        </w:rPr>
        <w:t xml:space="preserve"> frameworks and </w:t>
      </w:r>
      <w:r w:rsidR="009E25CF">
        <w:rPr>
          <w:rFonts w:ascii="Arial" w:hAnsi="Arial" w:cs="Arial"/>
          <w:sz w:val="24"/>
          <w:szCs w:val="24"/>
        </w:rPr>
        <w:t>allow</w:t>
      </w:r>
      <w:r>
        <w:rPr>
          <w:rFonts w:ascii="Arial" w:hAnsi="Arial" w:cs="Arial"/>
          <w:sz w:val="24"/>
          <w:szCs w:val="24"/>
        </w:rPr>
        <w:t xml:space="preserve"> </w:t>
      </w:r>
      <w:r w:rsidR="009E25CF">
        <w:rPr>
          <w:rFonts w:ascii="Arial" w:hAnsi="Arial" w:cs="Arial"/>
          <w:sz w:val="24"/>
          <w:szCs w:val="24"/>
        </w:rPr>
        <w:t xml:space="preserve">the children to learn and explore the world they live in. </w:t>
      </w:r>
      <w:r w:rsidR="0047441D">
        <w:rPr>
          <w:rFonts w:ascii="Arial" w:hAnsi="Arial" w:cs="Arial"/>
          <w:sz w:val="24"/>
          <w:szCs w:val="24"/>
        </w:rPr>
        <w:t xml:space="preserve"> </w:t>
      </w:r>
      <w:r w:rsidR="00164BE5">
        <w:rPr>
          <w:rFonts w:ascii="Arial" w:hAnsi="Arial" w:cs="Arial"/>
          <w:sz w:val="24"/>
          <w:szCs w:val="24"/>
        </w:rPr>
        <w:t xml:space="preserve"> </w:t>
      </w:r>
    </w:p>
    <w:p w14:paraId="4E0C04F2" w14:textId="3E2684DE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C40107" w14:textId="08685538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99F97F" w14:textId="1F0540CD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93ACC6" w14:textId="6757F986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0C8277" w14:textId="3BF5E194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DBB624" w14:textId="21E778F1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1784AD" w14:textId="4949B37E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77D007" w14:textId="2E745B8F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E94D93" w14:textId="5151C4F6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FDF2EC" w14:textId="515D349B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B7F539" w14:textId="4F478085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1A4F0E" w14:textId="5D576C4E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E2CA38" w14:textId="0074B70A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9EB54E" w14:textId="1B9E2D6F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41ADDE" w14:textId="58B7D1C3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F6F933" w14:textId="03C2E31C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8F6AE2" w14:textId="27044568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E7706F" w14:textId="6ED1415E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C59454" w14:textId="72D84AFB" w:rsidR="007B7DD5" w:rsidRPr="008C251E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EC171BF" w14:textId="3EB57213" w:rsidR="007B7DD5" w:rsidRPr="008C251E" w:rsidRDefault="00B16124" w:rsidP="000355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C251E">
        <w:rPr>
          <w:rFonts w:ascii="Arial" w:hAnsi="Arial" w:cs="Arial"/>
          <w:sz w:val="24"/>
          <w:szCs w:val="24"/>
          <w:u w:val="single"/>
        </w:rPr>
        <w:t>Appendices</w:t>
      </w:r>
    </w:p>
    <w:p w14:paraId="6098F3F6" w14:textId="77777777" w:rsidR="00A27632" w:rsidRDefault="00A27632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B1FE94" w14:textId="77777777" w:rsidR="00A27632" w:rsidRDefault="00A27632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E61373" w14:textId="66D40433" w:rsidR="00B16124" w:rsidRDefault="009B3D40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1.</w:t>
      </w:r>
    </w:p>
    <w:p w14:paraId="6374FDC6" w14:textId="66BC231D" w:rsidR="009B3D40" w:rsidRDefault="00A27632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A9C08FE" wp14:editId="06202444">
            <wp:extent cx="6533515" cy="5644786"/>
            <wp:effectExtent l="6350" t="0" r="6985" b="698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552850" cy="5661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E4073" w14:textId="41F384C7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399F89" w14:textId="26D560B6" w:rsidR="009B3D40" w:rsidRDefault="009B3D40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2.</w:t>
      </w:r>
    </w:p>
    <w:p w14:paraId="62EBED5F" w14:textId="0A43592D" w:rsidR="009B3D40" w:rsidRDefault="00A27632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4C0DBCD" wp14:editId="185985C4">
            <wp:extent cx="6605270" cy="5673937"/>
            <wp:effectExtent l="8572" t="0" r="0" b="0"/>
            <wp:docPr id="6" name="Picture 6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Map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613069" cy="5680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A7C076" w14:textId="498F2E42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EE6715" w14:textId="18F54096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BB7790" w14:textId="19E68437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6AEE99" w14:textId="10503B67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038D65" w14:textId="1A1BE945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D0C81F" w14:textId="07F4DAC9" w:rsidR="00A27632" w:rsidRDefault="00A27632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7A0AF0" w14:textId="506F2211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3.</w:t>
      </w:r>
    </w:p>
    <w:p w14:paraId="527ACBED" w14:textId="0CB008A2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847EBEB" wp14:editId="42C07638">
            <wp:extent cx="5731510" cy="7332345"/>
            <wp:effectExtent l="0" t="0" r="2540" b="1905"/>
            <wp:docPr id="7" name="Picture 7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lose up of text on a black backgroun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3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25963" w14:textId="6C842074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DDE160" w14:textId="121BF49F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843BF2" w14:textId="4A3F343E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4.</w:t>
      </w:r>
    </w:p>
    <w:p w14:paraId="75C3FCAC" w14:textId="696903B6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CC043FE" wp14:editId="1DA61E7F">
            <wp:extent cx="5731510" cy="7284085"/>
            <wp:effectExtent l="0" t="0" r="2540" b="0"/>
            <wp:docPr id="8" name="Picture 8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map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84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BE74C" w14:textId="7A152406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13FD15" w14:textId="1B056497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F0A7CF" w14:textId="03627776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D9360" w14:textId="195BBBD8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420B95" w14:textId="35B4D293" w:rsidR="005E429B" w:rsidRDefault="005E429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5.</w:t>
      </w:r>
    </w:p>
    <w:p w14:paraId="5B179B25" w14:textId="7856F7DC" w:rsidR="002759E9" w:rsidRDefault="004C26E0" w:rsidP="005E42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5E0CE5" wp14:editId="3EE15B62">
            <wp:extent cx="5731510" cy="7642225"/>
            <wp:effectExtent l="0" t="0" r="2540" b="0"/>
            <wp:docPr id="18" name="Picture 18" descr="A group of people sitting in front of a crow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group of people sitting in front of a crow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FBA65" w14:textId="484E77C1" w:rsidR="004871CC" w:rsidRDefault="004871CC" w:rsidP="005E429B">
      <w:pPr>
        <w:spacing w:line="360" w:lineRule="auto"/>
        <w:rPr>
          <w:rFonts w:ascii="Arial" w:hAnsi="Arial" w:cs="Arial"/>
          <w:sz w:val="24"/>
          <w:szCs w:val="24"/>
        </w:rPr>
      </w:pPr>
    </w:p>
    <w:p w14:paraId="16E6AD37" w14:textId="77777777" w:rsidR="005A0601" w:rsidRDefault="004871CC" w:rsidP="005E42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6</w:t>
      </w:r>
      <w:r w:rsidR="004C26E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10F4E57" wp14:editId="433D2058">
            <wp:extent cx="5731292" cy="7283669"/>
            <wp:effectExtent l="0" t="0" r="3175" b="0"/>
            <wp:docPr id="9" name="Picture 9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1325" cy="7296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87D8F" w14:textId="3771C613" w:rsidR="005E429B" w:rsidRDefault="005A0601" w:rsidP="005E429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6 continued.</w:t>
      </w:r>
      <w:r w:rsidR="005E429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28F432C" wp14:editId="6120AC18">
            <wp:extent cx="5731510" cy="7318375"/>
            <wp:effectExtent l="0" t="0" r="254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1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BC031" w14:textId="1958F9BC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71645D" w14:textId="552DF500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1CDA03" w14:textId="70E49D32" w:rsidR="002759E9" w:rsidRDefault="002759E9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6F8DE3" w14:textId="58CC0B5B" w:rsidR="002759E9" w:rsidRDefault="002759E9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9480D">
        <w:rPr>
          <w:rFonts w:ascii="Arial" w:hAnsi="Arial" w:cs="Arial"/>
          <w:sz w:val="24"/>
          <w:szCs w:val="24"/>
        </w:rPr>
        <w:t>7.</w:t>
      </w:r>
    </w:p>
    <w:p w14:paraId="330DE565" w14:textId="28D4A94A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4DE4064" wp14:editId="4ACA9C9D">
            <wp:extent cx="5731510" cy="7376160"/>
            <wp:effectExtent l="0" t="0" r="2540" b="0"/>
            <wp:docPr id="11" name="Picture 11" descr="Graphical user interface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ams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7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F4012" w14:textId="097CD448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E8939E" w14:textId="3973D67C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834D4" w14:textId="6C0F846D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583A84" w14:textId="788AE285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9480D">
        <w:rPr>
          <w:rFonts w:ascii="Arial" w:hAnsi="Arial" w:cs="Arial"/>
          <w:sz w:val="24"/>
          <w:szCs w:val="24"/>
        </w:rPr>
        <w:t>8.</w:t>
      </w:r>
    </w:p>
    <w:p w14:paraId="38E319B1" w14:textId="48A9372D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EB696C9" wp14:editId="4F126F59">
            <wp:extent cx="5731510" cy="7360285"/>
            <wp:effectExtent l="0" t="0" r="2540" b="0"/>
            <wp:docPr id="12" name="Picture 1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dia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6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65397" w14:textId="50D1BDA4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652B1A" w14:textId="11467CA8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8EBE8" w14:textId="34EF09EF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5CE9D1" w14:textId="23709D96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9480D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 continued.</w:t>
      </w:r>
    </w:p>
    <w:p w14:paraId="66135233" w14:textId="15ECEDAE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D66F7D0" wp14:editId="0727922C">
            <wp:extent cx="5731510" cy="7369175"/>
            <wp:effectExtent l="0" t="0" r="2540" b="3175"/>
            <wp:docPr id="13" name="Picture 1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6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7F4FB6" w14:textId="5B21BBA7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28DAE6" w14:textId="141F5816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82FD04" w14:textId="69313EB1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3F0E01" w14:textId="1853DB32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9480D">
        <w:rPr>
          <w:rFonts w:ascii="Arial" w:hAnsi="Arial" w:cs="Arial"/>
          <w:sz w:val="24"/>
          <w:szCs w:val="24"/>
        </w:rPr>
        <w:t>9.</w:t>
      </w:r>
    </w:p>
    <w:p w14:paraId="01A008AD" w14:textId="16927F4C" w:rsidR="00505E8C" w:rsidRDefault="00505E8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D2A3EBC" wp14:editId="48991DF8">
            <wp:extent cx="5731510" cy="3921125"/>
            <wp:effectExtent l="0" t="0" r="2540" b="3175"/>
            <wp:docPr id="14" name="Picture 1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F5353" w14:textId="36F290D4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AAF12E" w14:textId="42F33539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4D9870" w14:textId="46DDB42A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5580EE" w14:textId="654003D9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E0906B" w14:textId="39114AFD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7697E3" w14:textId="4BADC059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B8EAD9" w14:textId="481682D7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A63D30" w14:textId="5E860E10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D65B6B" w14:textId="557E0F61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20F193" w14:textId="6AE07F79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873473" w14:textId="7AF40467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59E172" w14:textId="592AC055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168B3" w14:textId="4419FA9A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Appendix </w:t>
      </w:r>
      <w:r w:rsidR="0019480D">
        <w:rPr>
          <w:rFonts w:ascii="Arial" w:hAnsi="Arial" w:cs="Arial"/>
          <w:sz w:val="24"/>
          <w:szCs w:val="24"/>
        </w:rPr>
        <w:t>10.</w:t>
      </w:r>
    </w:p>
    <w:p w14:paraId="20CD7475" w14:textId="77777777" w:rsidR="00AC5A8B" w:rsidRDefault="00AC5A8B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DAD169" w14:textId="33AFCFAC" w:rsidR="0055118D" w:rsidRDefault="0055118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A07CEE0" wp14:editId="37708E61">
            <wp:extent cx="7963794" cy="5595620"/>
            <wp:effectExtent l="2858" t="0" r="2222" b="2223"/>
            <wp:docPr id="20" name="Picture 2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66811" cy="559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EB845" w14:textId="77906D0A" w:rsidR="0019480D" w:rsidRDefault="0019480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10 continued.</w:t>
      </w:r>
    </w:p>
    <w:p w14:paraId="035D31D0" w14:textId="294C9FAD" w:rsidR="0055118D" w:rsidRDefault="0055118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9682A4" w14:textId="581EC2C4" w:rsidR="0055118D" w:rsidRDefault="0055118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22B657" w14:textId="166EAB80" w:rsidR="0055118D" w:rsidRDefault="0055118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EB6185B" wp14:editId="39A7A7D3">
            <wp:extent cx="5731510" cy="7642225"/>
            <wp:effectExtent l="0" t="0" r="2540" b="0"/>
            <wp:docPr id="21" name="Picture 21" descr="A picture containing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map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F77B1D" w14:textId="19EC30D4" w:rsidR="0055118D" w:rsidRDefault="0019480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Appendix 11.</w:t>
      </w:r>
    </w:p>
    <w:p w14:paraId="29563FF8" w14:textId="3C6D499C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A1E073B" wp14:editId="1446168D">
            <wp:extent cx="5731510" cy="3352800"/>
            <wp:effectExtent l="0" t="0" r="2540" b="0"/>
            <wp:docPr id="15" name="Picture 1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diagram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0DAF2" w14:textId="77777777" w:rsidR="007054BC" w:rsidRDefault="007054B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25DEE7" w14:textId="314C3A7A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1</w:t>
      </w:r>
      <w:r w:rsidR="007054BC">
        <w:rPr>
          <w:rFonts w:ascii="Arial" w:hAnsi="Arial" w:cs="Arial"/>
          <w:sz w:val="24"/>
          <w:szCs w:val="24"/>
        </w:rPr>
        <w:t>2.</w:t>
      </w:r>
    </w:p>
    <w:p w14:paraId="4F15B058" w14:textId="5FDBE5F4" w:rsidR="00F0181D" w:rsidRDefault="00F0181D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1A94A5C" wp14:editId="16663131">
            <wp:extent cx="5731510" cy="4190365"/>
            <wp:effectExtent l="0" t="0" r="2540" b="635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0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1AD77" w14:textId="4B387051" w:rsidR="00CF4A51" w:rsidRDefault="00CF4A51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39B535" w14:textId="75EB7126" w:rsidR="00CF4A51" w:rsidRDefault="00CF4A51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1</w:t>
      </w:r>
      <w:r w:rsidR="007054BC">
        <w:rPr>
          <w:rFonts w:ascii="Arial" w:hAnsi="Arial" w:cs="Arial"/>
          <w:sz w:val="24"/>
          <w:szCs w:val="24"/>
        </w:rPr>
        <w:t>3.</w:t>
      </w:r>
    </w:p>
    <w:p w14:paraId="204EC037" w14:textId="5233C339" w:rsidR="00CF4A51" w:rsidRDefault="00CF4A51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6D54058" wp14:editId="7BF3A2CD">
            <wp:extent cx="5731510" cy="7552055"/>
            <wp:effectExtent l="0" t="0" r="2540" b="0"/>
            <wp:docPr id="17" name="Picture 17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,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5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2E5EB" w14:textId="5C9B4222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45036B" w14:textId="322DA81D" w:rsidR="007B7DD5" w:rsidRDefault="007054BC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Appen</w:t>
      </w:r>
      <w:r w:rsidR="008C251E">
        <w:rPr>
          <w:rFonts w:ascii="Arial" w:hAnsi="Arial" w:cs="Arial"/>
          <w:sz w:val="24"/>
          <w:szCs w:val="24"/>
        </w:rPr>
        <w:t>dix 14.</w:t>
      </w:r>
    </w:p>
    <w:p w14:paraId="08256675" w14:textId="1DD83F6B" w:rsidR="007B7DD5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05A618" w14:textId="0061C93E" w:rsidR="007B7DD5" w:rsidRDefault="006C6F1A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271F1EA" wp14:editId="19D5CF6E">
            <wp:extent cx="5731510" cy="7642225"/>
            <wp:effectExtent l="0" t="0" r="2540" b="0"/>
            <wp:docPr id="19" name="Picture 19" descr="A stack of fly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tack of flyers on a tabl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387DB" w14:textId="77777777" w:rsidR="00DD3751" w:rsidRDefault="00DD3751" w:rsidP="0003556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E803F6" w14:textId="3838E9F1" w:rsidR="007B7DD5" w:rsidRPr="008C251E" w:rsidRDefault="007B7DD5" w:rsidP="0003556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C251E">
        <w:rPr>
          <w:rFonts w:ascii="Arial" w:hAnsi="Arial" w:cs="Arial"/>
          <w:sz w:val="24"/>
          <w:szCs w:val="24"/>
          <w:u w:val="single"/>
        </w:rPr>
        <w:lastRenderedPageBreak/>
        <w:t>Refer</w:t>
      </w:r>
      <w:r w:rsidR="00787D32" w:rsidRPr="008C251E">
        <w:rPr>
          <w:rFonts w:ascii="Arial" w:hAnsi="Arial" w:cs="Arial"/>
          <w:sz w:val="24"/>
          <w:szCs w:val="24"/>
          <w:u w:val="single"/>
        </w:rPr>
        <w:t>ences</w:t>
      </w:r>
    </w:p>
    <w:p w14:paraId="3E8CF3B9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Adesope</w:t>
      </w:r>
      <w:proofErr w:type="spellEnd"/>
      <w:r>
        <w:rPr>
          <w:rFonts w:ascii="Arial" w:hAnsi="Arial" w:cs="Arial"/>
          <w:sz w:val="24"/>
          <w:szCs w:val="24"/>
        </w:rPr>
        <w:t>, O., Lavin, T., Thompson, T., Ungerleider, C. (2010). A systematic review and meta-analysis of the cognitive correlates of bilingualism.</w:t>
      </w:r>
    </w:p>
    <w:p w14:paraId="406EE609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Baker, C. (2014). A parents’ and Teachers’ guide to bilingualism. Bristol: Multilingual Matters.</w:t>
      </w:r>
    </w:p>
    <w:p w14:paraId="797BBB56" w14:textId="12A9B195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Bbc.co.uk.[online]</w:t>
      </w:r>
      <w:r w:rsidR="00B67A3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="00B67A38"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="00B67A38" w:rsidRPr="00421A97">
          <w:rPr>
            <w:rStyle w:val="Hyperlink"/>
            <w:rFonts w:ascii="Arial" w:hAnsi="Arial" w:cs="Arial"/>
            <w:sz w:val="24"/>
            <w:szCs w:val="24"/>
          </w:rPr>
          <w:t>https://www.bbc.co.uk/wales/history/sites/themes/society/language-industrialrevolution.shtml</w:t>
        </w:r>
      </w:hyperlink>
      <w:r>
        <w:rPr>
          <w:rFonts w:ascii="Arial" w:hAnsi="Arial" w:cs="Arial"/>
          <w:sz w:val="24"/>
          <w:szCs w:val="24"/>
        </w:rPr>
        <w:t>. [accessed 29</w:t>
      </w:r>
      <w:r w:rsidRPr="00833DC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2020].</w:t>
      </w:r>
    </w:p>
    <w:p w14:paraId="1ACECACE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Bruner, J.S. (1986). Actual minds, possible worlds. Cambridge, Mass, Harvard University Press.</w:t>
      </w:r>
    </w:p>
    <w:p w14:paraId="0A46FE5B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Cummins, J., &amp; Early, M. (2015). Big ideas for expanding minds: Teaching English language learners across the curriculum. Toronto: Rubicon press/ Pearson Canada.</w:t>
      </w:r>
    </w:p>
    <w:p w14:paraId="6098A167" w14:textId="47811753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Dewey, J. (1938).</w:t>
      </w:r>
      <w:r w:rsidR="00B67A3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67A38">
        <w:rPr>
          <w:rFonts w:ascii="Arial" w:hAnsi="Arial" w:cs="Arial"/>
          <w:sz w:val="24"/>
          <w:szCs w:val="24"/>
        </w:rPr>
        <w:t>Experience</w:t>
      </w:r>
      <w:proofErr w:type="gramEnd"/>
      <w:r>
        <w:rPr>
          <w:rFonts w:ascii="Arial" w:hAnsi="Arial" w:cs="Arial"/>
          <w:sz w:val="24"/>
          <w:szCs w:val="24"/>
        </w:rPr>
        <w:t xml:space="preserve"> and education. New York: Macmillan.</w:t>
      </w:r>
    </w:p>
    <w:p w14:paraId="5A74DD09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Gardner, H. (1993). Frames on mind: The theory of multiple intelligences (10</w:t>
      </w:r>
      <w:r w:rsidRPr="00500CB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anniversary ed.). New York: Basic Books.</w:t>
      </w:r>
    </w:p>
    <w:p w14:paraId="50507C55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Gov.Wales</w:t>
      </w:r>
      <w:proofErr w:type="spellEnd"/>
      <w:r>
        <w:rPr>
          <w:rFonts w:ascii="Arial" w:hAnsi="Arial" w:cs="Arial"/>
          <w:sz w:val="24"/>
          <w:szCs w:val="24"/>
        </w:rPr>
        <w:t xml:space="preserve">. (2017). [online] available at: </w:t>
      </w:r>
      <w:hyperlink r:id="rId28" w:history="1">
        <w:r w:rsidRPr="00421A97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https://gov.wales/sites/default/files/publications/2018-02/welsh-in-education-action-plan-2017-21.pdf</w:t>
        </w:r>
      </w:hyperlink>
      <w:r>
        <w:rPr>
          <w:rFonts w:ascii="Arial" w:hAnsi="Arial" w:cs="Arial"/>
          <w:sz w:val="24"/>
          <w:szCs w:val="24"/>
        </w:rPr>
        <w:t>. [accessed 6</w:t>
      </w:r>
      <w:r w:rsidRPr="009D4AE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2020].</w:t>
      </w:r>
    </w:p>
    <w:p w14:paraId="3ABEAF75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Piaget, J. (1957). Construction of reality in the child. London: Routledge &amp; Kegan Paul.</w:t>
      </w:r>
    </w:p>
    <w:p w14:paraId="405DE888" w14:textId="2B26AFA0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Scholastic.com.</w:t>
      </w:r>
      <w:r w:rsidR="00B67A38"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(</w:t>
      </w:r>
      <w:proofErr w:type="gramEnd"/>
      <w:r>
        <w:rPr>
          <w:rFonts w:ascii="Arial" w:hAnsi="Arial" w:cs="Arial"/>
          <w:sz w:val="24"/>
          <w:szCs w:val="24"/>
        </w:rPr>
        <w:t>2020).</w:t>
      </w:r>
      <w:r w:rsidR="00B67A3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[online] available at: </w:t>
      </w:r>
      <w:hyperlink r:id="rId29" w:history="1">
        <w:r w:rsidRPr="00421A97">
          <w:rPr>
            <w:rStyle w:val="Hyperlink"/>
            <w:rFonts w:ascii="Arial" w:hAnsi="Arial" w:cs="Arial"/>
            <w:sz w:val="24"/>
            <w:szCs w:val="24"/>
          </w:rPr>
          <w:t>https://www.scholastic.com/teachers/articles/teaching-content/why-children-need-onogoing-nurturing-relationship</w:t>
        </w:r>
      </w:hyperlink>
      <w:r>
        <w:rPr>
          <w:rFonts w:ascii="Arial" w:hAnsi="Arial" w:cs="Arial"/>
          <w:sz w:val="24"/>
          <w:szCs w:val="24"/>
        </w:rPr>
        <w:t>. [accessed 9</w:t>
      </w:r>
      <w:r w:rsidRPr="00037C8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2020].</w:t>
      </w:r>
    </w:p>
    <w:p w14:paraId="6DAE78C1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Taking Wales Forward. (2016). [online] available at: </w:t>
      </w:r>
      <w:hyperlink r:id="rId30" w:history="1">
        <w:r w:rsidRPr="00421A97">
          <w:rPr>
            <w:rStyle w:val="Hyperlink"/>
            <w:rFonts w:ascii="Arial" w:hAnsi="Arial" w:cs="Arial"/>
            <w:sz w:val="24"/>
            <w:szCs w:val="24"/>
          </w:rPr>
          <w:t>https://gov.wales/docs/strategies/160920-taking-wales-forward-en.pdf</w:t>
        </w:r>
      </w:hyperlink>
      <w:r>
        <w:rPr>
          <w:rFonts w:ascii="Arial" w:hAnsi="Arial" w:cs="Arial"/>
          <w:sz w:val="24"/>
          <w:szCs w:val="24"/>
        </w:rPr>
        <w:t>. [accessed 1</w:t>
      </w:r>
      <w:r w:rsidRPr="0056000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November 2020].</w:t>
      </w:r>
    </w:p>
    <w:p w14:paraId="595B6BAA" w14:textId="77777777" w:rsidR="00DB6186" w:rsidRPr="0003556F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Twinkle. [online] available at: </w:t>
      </w:r>
      <w:hyperlink r:id="rId31" w:history="1">
        <w:r w:rsidRPr="00421A97">
          <w:rPr>
            <w:rStyle w:val="Hyperlink"/>
            <w:rFonts w:ascii="Arial" w:hAnsi="Arial" w:cs="Arial"/>
            <w:sz w:val="24"/>
            <w:szCs w:val="24"/>
          </w:rPr>
          <w:t>https://www.twinkle.com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233E33CC" w14:textId="77777777" w:rsidR="00DB6186" w:rsidRDefault="00DB6186" w:rsidP="00B67A3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Vygotsky, L.S. (1978). Mind in society: The development of higher psychological processes. Cambridge, MA: Harvard University Press.</w:t>
      </w:r>
    </w:p>
    <w:p w14:paraId="2455E730" w14:textId="77777777" w:rsidR="00DB6186" w:rsidRDefault="00DB6186" w:rsidP="009A1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Wood, D., Bruner, J., &amp; Ross, G. (1976). The role of tutoring in problem solving. Journal of child psychology and child psychiatry, 17, </w:t>
      </w:r>
      <w:proofErr w:type="spellStart"/>
      <w:r>
        <w:rPr>
          <w:rFonts w:ascii="Arial" w:hAnsi="Arial" w:cs="Arial"/>
          <w:sz w:val="24"/>
          <w:szCs w:val="24"/>
        </w:rPr>
        <w:t>pg</w:t>
      </w:r>
      <w:proofErr w:type="spellEnd"/>
      <w:r>
        <w:rPr>
          <w:rFonts w:ascii="Arial" w:hAnsi="Arial" w:cs="Arial"/>
          <w:sz w:val="24"/>
          <w:szCs w:val="24"/>
        </w:rPr>
        <w:t xml:space="preserve"> 89-100.</w:t>
      </w:r>
    </w:p>
    <w:sectPr w:rsidR="00DB6186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89B658" w14:textId="77777777" w:rsidR="00400EB4" w:rsidRDefault="00400EB4" w:rsidP="00400EB4">
      <w:pPr>
        <w:spacing w:after="0" w:line="240" w:lineRule="auto"/>
      </w:pPr>
      <w:r>
        <w:separator/>
      </w:r>
    </w:p>
  </w:endnote>
  <w:endnote w:type="continuationSeparator" w:id="0">
    <w:p w14:paraId="7E7BF584" w14:textId="77777777" w:rsidR="00400EB4" w:rsidRDefault="00400EB4" w:rsidP="00400E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0AFC3B" w14:textId="77777777" w:rsidR="00400EB4" w:rsidRDefault="00400EB4" w:rsidP="00400EB4">
      <w:pPr>
        <w:spacing w:after="0" w:line="240" w:lineRule="auto"/>
      </w:pPr>
      <w:r>
        <w:separator/>
      </w:r>
    </w:p>
  </w:footnote>
  <w:footnote w:type="continuationSeparator" w:id="0">
    <w:p w14:paraId="5EC4969C" w14:textId="77777777" w:rsidR="00400EB4" w:rsidRDefault="00400EB4" w:rsidP="00400E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3188406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2B0407D" w14:textId="2EADCF52" w:rsidR="00400EB4" w:rsidRDefault="00E1581F">
        <w:pPr>
          <w:pStyle w:val="Header"/>
          <w:jc w:val="center"/>
        </w:pPr>
        <w:r>
          <w:t xml:space="preserve"> </w:t>
        </w:r>
        <w:r w:rsidR="00400EB4">
          <w:fldChar w:fldCharType="begin"/>
        </w:r>
        <w:r w:rsidR="00400EB4">
          <w:instrText xml:space="preserve"> PAGE   \* MERGEFORMAT </w:instrText>
        </w:r>
        <w:r w:rsidR="00400EB4">
          <w:fldChar w:fldCharType="separate"/>
        </w:r>
        <w:r w:rsidR="00400EB4">
          <w:rPr>
            <w:noProof/>
          </w:rPr>
          <w:t>2</w:t>
        </w:r>
        <w:r w:rsidR="00400EB4">
          <w:rPr>
            <w:noProof/>
          </w:rPr>
          <w:fldChar w:fldCharType="end"/>
        </w:r>
      </w:p>
    </w:sdtContent>
  </w:sdt>
  <w:p w14:paraId="0462EBE3" w14:textId="77777777" w:rsidR="00400EB4" w:rsidRDefault="00400EB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0FF"/>
    <w:rsid w:val="0000039E"/>
    <w:rsid w:val="0000047F"/>
    <w:rsid w:val="00012F51"/>
    <w:rsid w:val="0001357F"/>
    <w:rsid w:val="00023DCD"/>
    <w:rsid w:val="000317F7"/>
    <w:rsid w:val="00032B6B"/>
    <w:rsid w:val="0003556F"/>
    <w:rsid w:val="00037C84"/>
    <w:rsid w:val="00037F7C"/>
    <w:rsid w:val="0004116B"/>
    <w:rsid w:val="0004397F"/>
    <w:rsid w:val="00054EF1"/>
    <w:rsid w:val="00064D9A"/>
    <w:rsid w:val="00066E6F"/>
    <w:rsid w:val="0007743A"/>
    <w:rsid w:val="00080FEA"/>
    <w:rsid w:val="00082F1E"/>
    <w:rsid w:val="000843EA"/>
    <w:rsid w:val="000A3115"/>
    <w:rsid w:val="000B3031"/>
    <w:rsid w:val="000B45A9"/>
    <w:rsid w:val="000D36CE"/>
    <w:rsid w:val="000E7447"/>
    <w:rsid w:val="000E7A76"/>
    <w:rsid w:val="000F2F63"/>
    <w:rsid w:val="00101C56"/>
    <w:rsid w:val="00104A1A"/>
    <w:rsid w:val="00112D52"/>
    <w:rsid w:val="00124984"/>
    <w:rsid w:val="00124D6A"/>
    <w:rsid w:val="00134166"/>
    <w:rsid w:val="0013504E"/>
    <w:rsid w:val="00137E73"/>
    <w:rsid w:val="00151AE3"/>
    <w:rsid w:val="00162A69"/>
    <w:rsid w:val="00162B08"/>
    <w:rsid w:val="00164BE5"/>
    <w:rsid w:val="00167E7A"/>
    <w:rsid w:val="00187E8E"/>
    <w:rsid w:val="00192630"/>
    <w:rsid w:val="0019480D"/>
    <w:rsid w:val="001A259B"/>
    <w:rsid w:val="001A3D25"/>
    <w:rsid w:val="001B4596"/>
    <w:rsid w:val="001B5CAA"/>
    <w:rsid w:val="001B755D"/>
    <w:rsid w:val="001C55F2"/>
    <w:rsid w:val="001C571E"/>
    <w:rsid w:val="001D0A59"/>
    <w:rsid w:val="001D2818"/>
    <w:rsid w:val="001D3A5F"/>
    <w:rsid w:val="001D6DC4"/>
    <w:rsid w:val="001D736E"/>
    <w:rsid w:val="001E1BAB"/>
    <w:rsid w:val="001E6FCD"/>
    <w:rsid w:val="002013CE"/>
    <w:rsid w:val="002031D2"/>
    <w:rsid w:val="00213F7E"/>
    <w:rsid w:val="00220DE1"/>
    <w:rsid w:val="00230D11"/>
    <w:rsid w:val="002455CF"/>
    <w:rsid w:val="00266392"/>
    <w:rsid w:val="0027414C"/>
    <w:rsid w:val="002759E9"/>
    <w:rsid w:val="00280C7D"/>
    <w:rsid w:val="00281418"/>
    <w:rsid w:val="002833BD"/>
    <w:rsid w:val="00287FE9"/>
    <w:rsid w:val="00296499"/>
    <w:rsid w:val="00297D91"/>
    <w:rsid w:val="002A1975"/>
    <w:rsid w:val="002A72EA"/>
    <w:rsid w:val="002C3315"/>
    <w:rsid w:val="002D0E4D"/>
    <w:rsid w:val="002D4030"/>
    <w:rsid w:val="002E2556"/>
    <w:rsid w:val="002E7DF0"/>
    <w:rsid w:val="00304AAF"/>
    <w:rsid w:val="00340BE6"/>
    <w:rsid w:val="00357ABD"/>
    <w:rsid w:val="00364CCF"/>
    <w:rsid w:val="003763CF"/>
    <w:rsid w:val="00380BE7"/>
    <w:rsid w:val="00391576"/>
    <w:rsid w:val="00395585"/>
    <w:rsid w:val="00396883"/>
    <w:rsid w:val="003B01BA"/>
    <w:rsid w:val="003C0615"/>
    <w:rsid w:val="003C0F14"/>
    <w:rsid w:val="003C17A7"/>
    <w:rsid w:val="003C3646"/>
    <w:rsid w:val="003C6814"/>
    <w:rsid w:val="003D18E2"/>
    <w:rsid w:val="003D2C49"/>
    <w:rsid w:val="003F6FF6"/>
    <w:rsid w:val="003F7B35"/>
    <w:rsid w:val="00400EB4"/>
    <w:rsid w:val="00406151"/>
    <w:rsid w:val="004076CA"/>
    <w:rsid w:val="00411DE7"/>
    <w:rsid w:val="00426D16"/>
    <w:rsid w:val="00430CE7"/>
    <w:rsid w:val="00455FD5"/>
    <w:rsid w:val="0047147A"/>
    <w:rsid w:val="0047441D"/>
    <w:rsid w:val="0048379E"/>
    <w:rsid w:val="0048425D"/>
    <w:rsid w:val="004871CC"/>
    <w:rsid w:val="00493587"/>
    <w:rsid w:val="004972F6"/>
    <w:rsid w:val="004979A1"/>
    <w:rsid w:val="004A354A"/>
    <w:rsid w:val="004B0611"/>
    <w:rsid w:val="004B0F93"/>
    <w:rsid w:val="004B4066"/>
    <w:rsid w:val="004C26E0"/>
    <w:rsid w:val="004C4FDF"/>
    <w:rsid w:val="004C560F"/>
    <w:rsid w:val="004E40EC"/>
    <w:rsid w:val="004E6D32"/>
    <w:rsid w:val="004F29C8"/>
    <w:rsid w:val="004F3184"/>
    <w:rsid w:val="004F508F"/>
    <w:rsid w:val="004F6600"/>
    <w:rsid w:val="00500CB8"/>
    <w:rsid w:val="00505E8C"/>
    <w:rsid w:val="005135B6"/>
    <w:rsid w:val="00514EC4"/>
    <w:rsid w:val="00516FC0"/>
    <w:rsid w:val="00525564"/>
    <w:rsid w:val="00531791"/>
    <w:rsid w:val="005339A1"/>
    <w:rsid w:val="005413B3"/>
    <w:rsid w:val="0055118D"/>
    <w:rsid w:val="00553420"/>
    <w:rsid w:val="0056000E"/>
    <w:rsid w:val="00562ACD"/>
    <w:rsid w:val="00597485"/>
    <w:rsid w:val="005A0601"/>
    <w:rsid w:val="005A19C7"/>
    <w:rsid w:val="005A2E3D"/>
    <w:rsid w:val="005A3DBB"/>
    <w:rsid w:val="005A4CD5"/>
    <w:rsid w:val="005B4FD8"/>
    <w:rsid w:val="005D3D8A"/>
    <w:rsid w:val="005E429B"/>
    <w:rsid w:val="005E44DA"/>
    <w:rsid w:val="005F3940"/>
    <w:rsid w:val="00600691"/>
    <w:rsid w:val="00601F66"/>
    <w:rsid w:val="00603B5D"/>
    <w:rsid w:val="00604BA7"/>
    <w:rsid w:val="00626BF0"/>
    <w:rsid w:val="00631273"/>
    <w:rsid w:val="00653EC0"/>
    <w:rsid w:val="00673DA4"/>
    <w:rsid w:val="00676E89"/>
    <w:rsid w:val="00687B96"/>
    <w:rsid w:val="00696228"/>
    <w:rsid w:val="006A7586"/>
    <w:rsid w:val="006A7653"/>
    <w:rsid w:val="006B0D58"/>
    <w:rsid w:val="006B7138"/>
    <w:rsid w:val="006C0615"/>
    <w:rsid w:val="006C3813"/>
    <w:rsid w:val="006C472F"/>
    <w:rsid w:val="006C6F1A"/>
    <w:rsid w:val="006E53BA"/>
    <w:rsid w:val="006F6D66"/>
    <w:rsid w:val="00700AD2"/>
    <w:rsid w:val="007054BC"/>
    <w:rsid w:val="0072550B"/>
    <w:rsid w:val="00731A3E"/>
    <w:rsid w:val="00736610"/>
    <w:rsid w:val="0073673B"/>
    <w:rsid w:val="007473D5"/>
    <w:rsid w:val="007539C4"/>
    <w:rsid w:val="00777380"/>
    <w:rsid w:val="00787D32"/>
    <w:rsid w:val="0079169C"/>
    <w:rsid w:val="00792640"/>
    <w:rsid w:val="007A1C49"/>
    <w:rsid w:val="007A2F59"/>
    <w:rsid w:val="007A3649"/>
    <w:rsid w:val="007B3229"/>
    <w:rsid w:val="007B7DD5"/>
    <w:rsid w:val="007E309C"/>
    <w:rsid w:val="007E76BA"/>
    <w:rsid w:val="00806D0F"/>
    <w:rsid w:val="0080721A"/>
    <w:rsid w:val="00811407"/>
    <w:rsid w:val="0081344D"/>
    <w:rsid w:val="00821922"/>
    <w:rsid w:val="008225CF"/>
    <w:rsid w:val="00822F9D"/>
    <w:rsid w:val="00823742"/>
    <w:rsid w:val="00825EA5"/>
    <w:rsid w:val="00833DC1"/>
    <w:rsid w:val="008354A5"/>
    <w:rsid w:val="00835BF8"/>
    <w:rsid w:val="0085053B"/>
    <w:rsid w:val="00850B4D"/>
    <w:rsid w:val="008568D8"/>
    <w:rsid w:val="00864988"/>
    <w:rsid w:val="0087026C"/>
    <w:rsid w:val="00873690"/>
    <w:rsid w:val="0087777F"/>
    <w:rsid w:val="008873F9"/>
    <w:rsid w:val="008A75A2"/>
    <w:rsid w:val="008B4667"/>
    <w:rsid w:val="008C251E"/>
    <w:rsid w:val="008C485D"/>
    <w:rsid w:val="008C5FBB"/>
    <w:rsid w:val="008E523A"/>
    <w:rsid w:val="008F7138"/>
    <w:rsid w:val="009076A7"/>
    <w:rsid w:val="00913335"/>
    <w:rsid w:val="00936B87"/>
    <w:rsid w:val="00940812"/>
    <w:rsid w:val="00942B63"/>
    <w:rsid w:val="0094774D"/>
    <w:rsid w:val="009506C2"/>
    <w:rsid w:val="00950F3C"/>
    <w:rsid w:val="0096160E"/>
    <w:rsid w:val="00972165"/>
    <w:rsid w:val="00982301"/>
    <w:rsid w:val="00991B0F"/>
    <w:rsid w:val="009A1F8E"/>
    <w:rsid w:val="009A64C0"/>
    <w:rsid w:val="009A699D"/>
    <w:rsid w:val="009A7584"/>
    <w:rsid w:val="009B3D40"/>
    <w:rsid w:val="009D250F"/>
    <w:rsid w:val="009D4AEA"/>
    <w:rsid w:val="009E25CF"/>
    <w:rsid w:val="009E581B"/>
    <w:rsid w:val="009E6ECC"/>
    <w:rsid w:val="009F7E07"/>
    <w:rsid w:val="00A06CAB"/>
    <w:rsid w:val="00A11A24"/>
    <w:rsid w:val="00A20D65"/>
    <w:rsid w:val="00A24AB8"/>
    <w:rsid w:val="00A26511"/>
    <w:rsid w:val="00A26F7C"/>
    <w:rsid w:val="00A27632"/>
    <w:rsid w:val="00A27915"/>
    <w:rsid w:val="00A4437F"/>
    <w:rsid w:val="00A4669F"/>
    <w:rsid w:val="00A50755"/>
    <w:rsid w:val="00A55D30"/>
    <w:rsid w:val="00A60AB5"/>
    <w:rsid w:val="00A6482A"/>
    <w:rsid w:val="00A710E0"/>
    <w:rsid w:val="00A72EF5"/>
    <w:rsid w:val="00A747AF"/>
    <w:rsid w:val="00A8031F"/>
    <w:rsid w:val="00A86DE1"/>
    <w:rsid w:val="00A9499B"/>
    <w:rsid w:val="00AA3160"/>
    <w:rsid w:val="00AA389B"/>
    <w:rsid w:val="00AA5561"/>
    <w:rsid w:val="00AA597B"/>
    <w:rsid w:val="00AA793B"/>
    <w:rsid w:val="00AC463D"/>
    <w:rsid w:val="00AC5A8B"/>
    <w:rsid w:val="00AD1411"/>
    <w:rsid w:val="00AE0271"/>
    <w:rsid w:val="00AE7139"/>
    <w:rsid w:val="00AF6C0C"/>
    <w:rsid w:val="00B008F9"/>
    <w:rsid w:val="00B019E2"/>
    <w:rsid w:val="00B074BA"/>
    <w:rsid w:val="00B10155"/>
    <w:rsid w:val="00B1538A"/>
    <w:rsid w:val="00B16124"/>
    <w:rsid w:val="00B45F10"/>
    <w:rsid w:val="00B47E2B"/>
    <w:rsid w:val="00B55058"/>
    <w:rsid w:val="00B637D1"/>
    <w:rsid w:val="00B648D6"/>
    <w:rsid w:val="00B67A38"/>
    <w:rsid w:val="00B67CFB"/>
    <w:rsid w:val="00B773DD"/>
    <w:rsid w:val="00B80897"/>
    <w:rsid w:val="00B91202"/>
    <w:rsid w:val="00B92705"/>
    <w:rsid w:val="00B956CA"/>
    <w:rsid w:val="00BA0D59"/>
    <w:rsid w:val="00BB3DE1"/>
    <w:rsid w:val="00BB7823"/>
    <w:rsid w:val="00BC0041"/>
    <w:rsid w:val="00BE3A63"/>
    <w:rsid w:val="00BF0C62"/>
    <w:rsid w:val="00BF28B0"/>
    <w:rsid w:val="00C02499"/>
    <w:rsid w:val="00C0576E"/>
    <w:rsid w:val="00C14824"/>
    <w:rsid w:val="00C20A44"/>
    <w:rsid w:val="00C21229"/>
    <w:rsid w:val="00C24767"/>
    <w:rsid w:val="00C26E02"/>
    <w:rsid w:val="00C36D39"/>
    <w:rsid w:val="00C37B59"/>
    <w:rsid w:val="00C37F47"/>
    <w:rsid w:val="00C417A1"/>
    <w:rsid w:val="00C44448"/>
    <w:rsid w:val="00C444C1"/>
    <w:rsid w:val="00C66B99"/>
    <w:rsid w:val="00C74F12"/>
    <w:rsid w:val="00C830D6"/>
    <w:rsid w:val="00C9580F"/>
    <w:rsid w:val="00C96139"/>
    <w:rsid w:val="00CA0323"/>
    <w:rsid w:val="00CA318E"/>
    <w:rsid w:val="00CB47F5"/>
    <w:rsid w:val="00CC4F8A"/>
    <w:rsid w:val="00CF4A51"/>
    <w:rsid w:val="00CF706B"/>
    <w:rsid w:val="00D11B4A"/>
    <w:rsid w:val="00D4279C"/>
    <w:rsid w:val="00D4413F"/>
    <w:rsid w:val="00D50CEC"/>
    <w:rsid w:val="00D60F40"/>
    <w:rsid w:val="00D75693"/>
    <w:rsid w:val="00D85D4A"/>
    <w:rsid w:val="00D96799"/>
    <w:rsid w:val="00DA4894"/>
    <w:rsid w:val="00DB1CB4"/>
    <w:rsid w:val="00DB6186"/>
    <w:rsid w:val="00DC7753"/>
    <w:rsid w:val="00DD1DEA"/>
    <w:rsid w:val="00DD3751"/>
    <w:rsid w:val="00DE71E1"/>
    <w:rsid w:val="00E04F69"/>
    <w:rsid w:val="00E1581F"/>
    <w:rsid w:val="00E1682F"/>
    <w:rsid w:val="00E1761A"/>
    <w:rsid w:val="00E24B6A"/>
    <w:rsid w:val="00E26A00"/>
    <w:rsid w:val="00E3445E"/>
    <w:rsid w:val="00E46326"/>
    <w:rsid w:val="00E56479"/>
    <w:rsid w:val="00E64C24"/>
    <w:rsid w:val="00E740FF"/>
    <w:rsid w:val="00E74387"/>
    <w:rsid w:val="00E93871"/>
    <w:rsid w:val="00EB46DB"/>
    <w:rsid w:val="00EC6CC3"/>
    <w:rsid w:val="00EE06BA"/>
    <w:rsid w:val="00EE5FAB"/>
    <w:rsid w:val="00EF1B49"/>
    <w:rsid w:val="00EF4C1F"/>
    <w:rsid w:val="00EF5956"/>
    <w:rsid w:val="00EF6751"/>
    <w:rsid w:val="00F0181D"/>
    <w:rsid w:val="00F0428C"/>
    <w:rsid w:val="00F0565D"/>
    <w:rsid w:val="00F07869"/>
    <w:rsid w:val="00F65566"/>
    <w:rsid w:val="00F658C5"/>
    <w:rsid w:val="00F77842"/>
    <w:rsid w:val="00F81991"/>
    <w:rsid w:val="00F92E7E"/>
    <w:rsid w:val="00F9761B"/>
    <w:rsid w:val="00FA5B9A"/>
    <w:rsid w:val="00FA6461"/>
    <w:rsid w:val="00FA6C82"/>
    <w:rsid w:val="00FB3774"/>
    <w:rsid w:val="00FB7029"/>
    <w:rsid w:val="00FC0086"/>
    <w:rsid w:val="00FC6D39"/>
    <w:rsid w:val="00FD2F35"/>
    <w:rsid w:val="00FD37F1"/>
    <w:rsid w:val="00FD4FBE"/>
    <w:rsid w:val="00FD7808"/>
    <w:rsid w:val="00FE7B14"/>
    <w:rsid w:val="00FF6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9E888"/>
  <w15:chartTrackingRefBased/>
  <w15:docId w15:val="{602D6176-8364-4D75-94D4-AC0C322D9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0E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0EB4"/>
  </w:style>
  <w:style w:type="paragraph" w:styleId="Footer">
    <w:name w:val="footer"/>
    <w:basedOn w:val="Normal"/>
    <w:link w:val="FooterChar"/>
    <w:uiPriority w:val="99"/>
    <w:unhideWhenUsed/>
    <w:rsid w:val="00400E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0EB4"/>
  </w:style>
  <w:style w:type="character" w:styleId="Hyperlink">
    <w:name w:val="Hyperlink"/>
    <w:basedOn w:val="DefaultParagraphFont"/>
    <w:uiPriority w:val="99"/>
    <w:unhideWhenUsed/>
    <w:rsid w:val="009D4A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4A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g"/><Relationship Id="rId18" Type="http://schemas.openxmlformats.org/officeDocument/2006/relationships/image" Target="media/image10.jpg"/><Relationship Id="rId26" Type="http://schemas.openxmlformats.org/officeDocument/2006/relationships/image" Target="media/image18.jpeg"/><Relationship Id="rId3" Type="http://schemas.openxmlformats.org/officeDocument/2006/relationships/customXml" Target="../customXml/item3.xml"/><Relationship Id="rId21" Type="http://schemas.openxmlformats.org/officeDocument/2006/relationships/image" Target="media/image13.jpe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5" Type="http://schemas.openxmlformats.org/officeDocument/2006/relationships/image" Target="media/image17.jp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image" Target="media/image12.jpg"/><Relationship Id="rId29" Type="http://schemas.openxmlformats.org/officeDocument/2006/relationships/hyperlink" Target="https://www.scholastic.com/teachers/articles/teaching-content/why-children-need-onogoing-nurturing-relationship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24" Type="http://schemas.openxmlformats.org/officeDocument/2006/relationships/image" Target="media/image16.jpg"/><Relationship Id="rId32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image" Target="media/image7.jpg"/><Relationship Id="rId23" Type="http://schemas.openxmlformats.org/officeDocument/2006/relationships/image" Target="media/image15.jpg"/><Relationship Id="rId28" Type="http://schemas.openxmlformats.org/officeDocument/2006/relationships/hyperlink" Target="https://gov.wales/sites/default/files/publications/2018-02/welsh-in-education-action-plan-2017-21.pdf" TargetMode="External"/><Relationship Id="rId10" Type="http://schemas.openxmlformats.org/officeDocument/2006/relationships/image" Target="media/image2.jpg"/><Relationship Id="rId19" Type="http://schemas.openxmlformats.org/officeDocument/2006/relationships/image" Target="media/image11.jpg"/><Relationship Id="rId31" Type="http://schemas.openxmlformats.org/officeDocument/2006/relationships/hyperlink" Target="https://www.twinkle.com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hyperlink" Target="https://www.bbc.co.uk/wales/history/sites/themes/society/language-industrialrevolution.shtml" TargetMode="External"/><Relationship Id="rId30" Type="http://schemas.openxmlformats.org/officeDocument/2006/relationships/hyperlink" Target="https://gov.wales/docs/strategies/160920-taking-wales-forward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8" ma:contentTypeDescription="Create a new document." ma:contentTypeScope="" ma:versionID="baa918643d93605752ad49884dbc18ab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d747882ee8271370050b81c52018c327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5BAA69-D707-4F3B-A2C0-73810813FB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EA02C78-54B2-4594-9B10-BB154CFC31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27469B-ACD3-448B-9F87-E477193A6C93}">
  <ds:schemaRefs>
    <ds:schemaRef ds:uri="http://purl.org/dc/terms/"/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2d854c84-20cf-454b-90b0-919c1aa9c5b3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27</Pages>
  <Words>2587</Words>
  <Characters>14748</Characters>
  <Application>Microsoft Office Word</Application>
  <DocSecurity>0</DocSecurity>
  <Lines>122</Lines>
  <Paragraphs>34</Paragraphs>
  <ScaleCrop>false</ScaleCrop>
  <Company/>
  <LinksUpToDate>false</LinksUpToDate>
  <CharactersWithSpaces>17301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Wallen (1806118)</dc:creator>
  <cp:keywords/>
  <dc:description/>
  <cp:lastModifiedBy>Jennifer Christina Wallen (1806118)</cp:lastModifiedBy>
  <cp:revision>2</cp:revision>
  <dcterms:created xsi:type="dcterms:W3CDTF">2020-11-11T20:51:00Z</dcterms:created>
  <dcterms:modified xsi:type="dcterms:W3CDTF">2020-11-11T20:51:00Z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