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140D66" w14:textId="77777777" w:rsidR="00F53010" w:rsidRDefault="00F53010" w:rsidP="00F53010">
      <w:pPr>
        <w:pStyle w:val="NormalWeb"/>
        <w:jc w:val="center"/>
        <w:rPr>
          <w:color w:val="0E101A"/>
          <w:sz w:val="36"/>
        </w:rPr>
      </w:pPr>
    </w:p>
    <w:p w14:paraId="2699A17E" w14:textId="77777777" w:rsidR="00261B80" w:rsidRPr="00261B80" w:rsidRDefault="00261B80" w:rsidP="00261B80">
      <w:pPr>
        <w:spacing w:after="30"/>
        <w:ind w:right="850"/>
        <w:rPr>
          <w:rFonts w:ascii="Arial" w:eastAsia="Arial" w:hAnsi="Arial" w:cs="Arial"/>
          <w:color w:val="222222"/>
          <w:sz w:val="22"/>
          <w:lang w:val="en-US"/>
        </w:rPr>
      </w:pPr>
      <w:r w:rsidRPr="00261B80">
        <w:rPr>
          <w:rFonts w:ascii="Arial" w:eastAsia="Arial" w:hAnsi="Arial" w:cs="Arial"/>
          <w:color w:val="222222"/>
          <w:sz w:val="22"/>
          <w:lang w:val="en-US"/>
        </w:rPr>
        <w:t>Student Name: Golam Ahmed</w:t>
      </w:r>
    </w:p>
    <w:p w14:paraId="6ED525BA" w14:textId="77777777" w:rsidR="00261B80" w:rsidRPr="00261B80" w:rsidRDefault="00261B80" w:rsidP="00261B80">
      <w:pPr>
        <w:spacing w:after="30"/>
        <w:ind w:right="850"/>
        <w:rPr>
          <w:rFonts w:ascii="Arial" w:eastAsia="Arial" w:hAnsi="Arial" w:cs="Arial"/>
          <w:color w:val="222222"/>
          <w:sz w:val="22"/>
          <w:lang w:val="en-US"/>
        </w:rPr>
      </w:pPr>
      <w:r w:rsidRPr="00261B80">
        <w:rPr>
          <w:rFonts w:ascii="Arial" w:eastAsia="Arial" w:hAnsi="Arial" w:cs="Arial"/>
          <w:color w:val="222222"/>
          <w:sz w:val="22"/>
          <w:lang w:val="en-US"/>
        </w:rPr>
        <w:t>Student ID: 1817762</w:t>
      </w:r>
    </w:p>
    <w:p w14:paraId="0215514D" w14:textId="41186603" w:rsidR="00261B80" w:rsidRPr="00261B80" w:rsidRDefault="00261B80" w:rsidP="00261B80">
      <w:pPr>
        <w:spacing w:after="30"/>
        <w:ind w:right="850"/>
        <w:rPr>
          <w:rFonts w:ascii="Arial" w:eastAsia="Arial" w:hAnsi="Arial" w:cs="Arial"/>
          <w:color w:val="222222"/>
          <w:sz w:val="22"/>
          <w:lang w:val="en-US"/>
        </w:rPr>
      </w:pPr>
      <w:r w:rsidRPr="00261B80">
        <w:rPr>
          <w:rFonts w:ascii="Arial" w:eastAsia="Arial" w:hAnsi="Arial" w:cs="Arial"/>
          <w:color w:val="222222"/>
          <w:sz w:val="22"/>
          <w:lang w:val="en-US"/>
        </w:rPr>
        <w:t xml:space="preserve">Module code: </w:t>
      </w:r>
      <w:r w:rsidRPr="00261B80">
        <w:rPr>
          <w:rFonts w:ascii="Arial" w:hAnsi="Arial" w:cs="Arial"/>
          <w:color w:val="222222"/>
          <w:sz w:val="22"/>
          <w:lang w:val="en-US"/>
        </w:rPr>
        <w:t>BMSW</w:t>
      </w:r>
      <w:r w:rsidR="0032704B" w:rsidRPr="0032704B">
        <w:rPr>
          <w:rFonts w:ascii="Arial" w:hAnsi="Arial" w:cs="Arial"/>
          <w:color w:val="222222"/>
          <w:sz w:val="22"/>
          <w:lang w:val="en-US"/>
        </w:rPr>
        <w:t>_</w:t>
      </w:r>
      <w:r w:rsidRPr="00261B80">
        <w:rPr>
          <w:rFonts w:ascii="Arial" w:hAnsi="Arial" w:cs="Arial"/>
          <w:color w:val="222222"/>
          <w:sz w:val="22"/>
          <w:lang w:val="en-US"/>
        </w:rPr>
        <w:t>510</w:t>
      </w:r>
      <w:r w:rsidRPr="0032704B">
        <w:rPr>
          <w:rFonts w:ascii="Arial" w:hAnsi="Arial" w:cs="Arial"/>
          <w:color w:val="222222"/>
          <w:sz w:val="22"/>
          <w:lang w:val="en-US"/>
        </w:rPr>
        <w:t>5</w:t>
      </w:r>
    </w:p>
    <w:p w14:paraId="06DCACDA" w14:textId="25468EBF" w:rsidR="00261B80" w:rsidRPr="00261B80" w:rsidRDefault="00261B80" w:rsidP="00261B80">
      <w:pPr>
        <w:spacing w:after="30"/>
        <w:ind w:right="850"/>
        <w:rPr>
          <w:rFonts w:ascii="Arial" w:eastAsia="Arial" w:hAnsi="Arial" w:cs="Arial"/>
          <w:color w:val="222222"/>
          <w:sz w:val="22"/>
          <w:lang w:val="en-US"/>
        </w:rPr>
      </w:pPr>
      <w:r w:rsidRPr="00261B80">
        <w:rPr>
          <w:rFonts w:ascii="Arial" w:eastAsia="Arial" w:hAnsi="Arial" w:cs="Arial"/>
          <w:color w:val="222222"/>
          <w:sz w:val="22"/>
          <w:lang w:val="en-US"/>
        </w:rPr>
        <w:t xml:space="preserve">Assignment Section: </w:t>
      </w:r>
      <w:r w:rsidR="0032704B" w:rsidRPr="0032704B">
        <w:rPr>
          <w:rFonts w:ascii="Arial" w:hAnsi="Arial" w:cs="Arial"/>
          <w:color w:val="222222"/>
          <w:sz w:val="22"/>
          <w:lang w:val="en-US"/>
        </w:rPr>
        <w:t>Workplace Culture and its impact on Organizational Efficiency</w:t>
      </w:r>
    </w:p>
    <w:p w14:paraId="5ADFCB50" w14:textId="082BA8CC" w:rsidR="00261B80" w:rsidRPr="00261B80" w:rsidRDefault="00261B80" w:rsidP="00261B80">
      <w:pPr>
        <w:spacing w:after="30"/>
        <w:ind w:right="850"/>
        <w:rPr>
          <w:rFonts w:ascii="Arial" w:eastAsia="Arial" w:hAnsi="Arial" w:cs="Arial"/>
          <w:color w:val="222222"/>
          <w:sz w:val="22"/>
          <w:lang w:val="en-US"/>
        </w:rPr>
      </w:pPr>
      <w:r w:rsidRPr="00261B80">
        <w:rPr>
          <w:rFonts w:ascii="Arial" w:eastAsia="Arial" w:hAnsi="Arial" w:cs="Arial"/>
          <w:color w:val="222222"/>
          <w:sz w:val="22"/>
          <w:lang w:val="en-US"/>
        </w:rPr>
        <w:t xml:space="preserve">Lecturer’s Name: </w:t>
      </w:r>
      <w:r w:rsidR="0032704B" w:rsidRPr="0032704B">
        <w:rPr>
          <w:rFonts w:ascii="Arial" w:hAnsi="Arial" w:cs="Arial"/>
          <w:color w:val="222222"/>
          <w:sz w:val="22"/>
          <w:lang w:val="en-US"/>
        </w:rPr>
        <w:t>Eric Osei</w:t>
      </w:r>
    </w:p>
    <w:p w14:paraId="5CE7E5F4" w14:textId="47282903" w:rsidR="00A03B23" w:rsidRDefault="00A03B23">
      <w:pPr>
        <w:spacing w:before="0" w:after="160" w:line="259" w:lineRule="auto"/>
        <w:jc w:val="left"/>
        <w:rPr>
          <w:rFonts w:eastAsia="Times New Roman" w:cstheme="majorBidi"/>
          <w:color w:val="44546A" w:themeColor="text2"/>
          <w:spacing w:val="-10"/>
          <w:kern w:val="28"/>
          <w:sz w:val="36"/>
          <w:szCs w:val="36"/>
          <w:lang w:val="en-US"/>
        </w:rPr>
      </w:pPr>
    </w:p>
    <w:p w14:paraId="6ABA2A49" w14:textId="02F51654" w:rsidR="0032704B" w:rsidRDefault="0032704B">
      <w:pPr>
        <w:spacing w:before="0" w:after="160" w:line="259" w:lineRule="auto"/>
        <w:jc w:val="left"/>
        <w:rPr>
          <w:rFonts w:eastAsia="Times New Roman" w:cstheme="majorBidi"/>
          <w:color w:val="44546A" w:themeColor="text2"/>
          <w:spacing w:val="-10"/>
          <w:kern w:val="28"/>
          <w:sz w:val="36"/>
          <w:szCs w:val="36"/>
          <w:lang w:val="en-US"/>
        </w:rPr>
      </w:pPr>
    </w:p>
    <w:p w14:paraId="5C72D5B2" w14:textId="6E2B643A" w:rsidR="0032704B" w:rsidRDefault="0032704B">
      <w:pPr>
        <w:spacing w:before="0" w:after="160" w:line="259" w:lineRule="auto"/>
        <w:jc w:val="left"/>
        <w:rPr>
          <w:rFonts w:eastAsia="Times New Roman" w:cstheme="majorBidi"/>
          <w:color w:val="44546A" w:themeColor="text2"/>
          <w:spacing w:val="-10"/>
          <w:kern w:val="28"/>
          <w:sz w:val="36"/>
          <w:szCs w:val="36"/>
          <w:lang w:val="en-US"/>
        </w:rPr>
      </w:pPr>
    </w:p>
    <w:p w14:paraId="11B0EA60" w14:textId="4B1C2E87" w:rsidR="0032704B" w:rsidRDefault="0032704B">
      <w:pPr>
        <w:spacing w:before="0" w:after="160" w:line="259" w:lineRule="auto"/>
        <w:jc w:val="left"/>
        <w:rPr>
          <w:rFonts w:eastAsia="Times New Roman" w:cstheme="majorBidi"/>
          <w:color w:val="44546A" w:themeColor="text2"/>
          <w:spacing w:val="-10"/>
          <w:kern w:val="28"/>
          <w:sz w:val="36"/>
          <w:szCs w:val="36"/>
          <w:lang w:val="en-US"/>
        </w:rPr>
      </w:pPr>
    </w:p>
    <w:p w14:paraId="1331E017" w14:textId="7B6E8D2C" w:rsidR="0032704B" w:rsidRDefault="0032704B">
      <w:pPr>
        <w:spacing w:before="0" w:after="160" w:line="259" w:lineRule="auto"/>
        <w:jc w:val="left"/>
        <w:rPr>
          <w:rFonts w:eastAsia="Times New Roman" w:cstheme="majorBidi"/>
          <w:color w:val="44546A" w:themeColor="text2"/>
          <w:spacing w:val="-10"/>
          <w:kern w:val="28"/>
          <w:sz w:val="36"/>
          <w:szCs w:val="36"/>
          <w:lang w:val="en-US"/>
        </w:rPr>
      </w:pPr>
    </w:p>
    <w:p w14:paraId="25A9F4A2" w14:textId="77777777" w:rsidR="0032704B" w:rsidRDefault="0032704B">
      <w:pPr>
        <w:spacing w:before="0" w:after="160" w:line="259" w:lineRule="auto"/>
        <w:jc w:val="left"/>
        <w:rPr>
          <w:rFonts w:eastAsia="Times New Roman" w:cstheme="majorBidi"/>
          <w:color w:val="44546A" w:themeColor="text2"/>
          <w:spacing w:val="-10"/>
          <w:kern w:val="28"/>
          <w:sz w:val="36"/>
          <w:szCs w:val="36"/>
          <w:lang w:val="en-US"/>
        </w:rPr>
      </w:pPr>
    </w:p>
    <w:p w14:paraId="20A17C54" w14:textId="77777777" w:rsidR="0032704B" w:rsidRPr="00B20538" w:rsidRDefault="0032704B">
      <w:pPr>
        <w:spacing w:before="0" w:after="160" w:line="259" w:lineRule="auto"/>
        <w:jc w:val="left"/>
        <w:rPr>
          <w:rFonts w:eastAsia="Times New Roman" w:cstheme="majorBidi"/>
          <w:color w:val="44546A" w:themeColor="text2"/>
          <w:spacing w:val="-10"/>
          <w:kern w:val="28"/>
          <w:sz w:val="36"/>
          <w:szCs w:val="36"/>
          <w:lang w:val="en-US"/>
        </w:rPr>
      </w:pPr>
    </w:p>
    <w:p w14:paraId="476DB04F" w14:textId="77777777" w:rsidR="00F53010" w:rsidRDefault="00F53010">
      <w:pPr>
        <w:spacing w:before="0" w:after="160" w:line="259" w:lineRule="auto"/>
        <w:jc w:val="left"/>
        <w:rPr>
          <w:rFonts w:eastAsia="Times New Roman" w:cstheme="majorBidi"/>
          <w:color w:val="44546A" w:themeColor="text2"/>
          <w:spacing w:val="-10"/>
          <w:kern w:val="28"/>
          <w:sz w:val="40"/>
          <w:szCs w:val="56"/>
          <w:lang w:val="en-US"/>
        </w:rPr>
      </w:pPr>
    </w:p>
    <w:sdt>
      <w:sdtPr>
        <w:rPr>
          <w:rFonts w:ascii="Arial" w:eastAsiaTheme="minorHAnsi" w:hAnsi="Arial" w:cs="Arial"/>
          <w:color w:val="auto"/>
          <w:sz w:val="22"/>
          <w:szCs w:val="22"/>
          <w:lang w:val="en-GB"/>
        </w:rPr>
        <w:id w:val="2078478098"/>
        <w:docPartObj>
          <w:docPartGallery w:val="Table of Contents"/>
          <w:docPartUnique/>
        </w:docPartObj>
      </w:sdtPr>
      <w:sdtEndPr>
        <w:rPr>
          <w:rFonts w:ascii="Times New Roman" w:hAnsi="Times New Roman" w:cstheme="minorBidi"/>
          <w:b/>
          <w:bCs/>
          <w:noProof/>
          <w:sz w:val="24"/>
        </w:rPr>
      </w:sdtEndPr>
      <w:sdtContent>
        <w:p w14:paraId="5611AB67" w14:textId="77777777" w:rsidR="00F53010" w:rsidRPr="0032704B" w:rsidRDefault="00F53010">
          <w:pPr>
            <w:pStyle w:val="TOCHeading"/>
            <w:rPr>
              <w:rFonts w:ascii="Arial" w:hAnsi="Arial" w:cs="Arial"/>
              <w:sz w:val="22"/>
              <w:szCs w:val="22"/>
            </w:rPr>
          </w:pPr>
        </w:p>
        <w:p w14:paraId="5C09755F" w14:textId="762366B5" w:rsidR="00F53010" w:rsidRPr="0032704B" w:rsidRDefault="00F53010" w:rsidP="0032704B">
          <w:pPr>
            <w:spacing w:before="0" w:after="160" w:line="259" w:lineRule="auto"/>
            <w:jc w:val="left"/>
            <w:rPr>
              <w:rFonts w:ascii="Arial" w:hAnsi="Arial" w:cs="Arial"/>
              <w:sz w:val="22"/>
            </w:rPr>
          </w:pPr>
          <w:r w:rsidRPr="0032704B">
            <w:rPr>
              <w:rFonts w:ascii="Arial" w:hAnsi="Arial" w:cs="Arial"/>
              <w:sz w:val="22"/>
            </w:rPr>
            <w:br w:type="page"/>
          </w:r>
          <w:r w:rsidRPr="0032704B">
            <w:rPr>
              <w:rFonts w:ascii="Arial" w:hAnsi="Arial" w:cs="Arial"/>
              <w:sz w:val="22"/>
            </w:rPr>
            <w:lastRenderedPageBreak/>
            <w:t>Table of Contents</w:t>
          </w:r>
        </w:p>
        <w:p w14:paraId="71E89BD8" w14:textId="74EAFA3B" w:rsidR="00592E82" w:rsidRPr="0032704B" w:rsidRDefault="00DB651F">
          <w:pPr>
            <w:pStyle w:val="TOC1"/>
            <w:tabs>
              <w:tab w:val="right" w:leader="dot" w:pos="9350"/>
            </w:tabs>
            <w:rPr>
              <w:rFonts w:ascii="Arial" w:eastAsiaTheme="minorEastAsia" w:hAnsi="Arial" w:cs="Arial"/>
              <w:noProof/>
              <w:sz w:val="22"/>
              <w:lang w:val="en-US"/>
            </w:rPr>
          </w:pPr>
          <w:r>
            <w:rPr>
              <w:rFonts w:ascii="Arial" w:hAnsi="Arial" w:cs="Arial"/>
              <w:sz w:val="22"/>
            </w:rPr>
            <w:t xml:space="preserve">    </w:t>
          </w:r>
          <w:r w:rsidR="00F53010" w:rsidRPr="0032704B">
            <w:rPr>
              <w:rFonts w:ascii="Arial" w:hAnsi="Arial" w:cs="Arial"/>
              <w:sz w:val="22"/>
            </w:rPr>
            <w:fldChar w:fldCharType="begin"/>
          </w:r>
          <w:r w:rsidR="00F53010" w:rsidRPr="0032704B">
            <w:rPr>
              <w:rFonts w:ascii="Arial" w:hAnsi="Arial" w:cs="Arial"/>
              <w:sz w:val="22"/>
            </w:rPr>
            <w:instrText xml:space="preserve"> TOC \o "1-3" \h \z \u </w:instrText>
          </w:r>
          <w:r w:rsidR="00F53010" w:rsidRPr="0032704B">
            <w:rPr>
              <w:rFonts w:ascii="Arial" w:hAnsi="Arial" w:cs="Arial"/>
              <w:sz w:val="22"/>
            </w:rPr>
            <w:fldChar w:fldCharType="separate"/>
          </w:r>
          <w:hyperlink w:anchor="_Toc67237399" w:history="1">
            <w:r w:rsidR="00592E82" w:rsidRPr="0032704B">
              <w:rPr>
                <w:rStyle w:val="Hyperlink"/>
                <w:rFonts w:ascii="Arial" w:eastAsia="Times New Roman" w:hAnsi="Arial" w:cs="Arial"/>
                <w:noProof/>
                <w:sz w:val="22"/>
                <w:lang w:val="en-US"/>
              </w:rPr>
              <w:t>Introduction:</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_Toc67237399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4</w:t>
            </w:r>
            <w:r w:rsidR="00592E82" w:rsidRPr="0032704B">
              <w:rPr>
                <w:rFonts w:ascii="Arial" w:hAnsi="Arial" w:cs="Arial"/>
                <w:noProof/>
                <w:webHidden/>
                <w:sz w:val="22"/>
              </w:rPr>
              <w:fldChar w:fldCharType="end"/>
            </w:r>
          </w:hyperlink>
        </w:p>
        <w:p w14:paraId="03AFA19D" w14:textId="7176C831" w:rsidR="00592E82" w:rsidRPr="0032704B" w:rsidRDefault="00DB651F">
          <w:pPr>
            <w:pStyle w:val="TOC1"/>
            <w:tabs>
              <w:tab w:val="right" w:leader="dot" w:pos="9350"/>
            </w:tabs>
            <w:rPr>
              <w:rFonts w:ascii="Arial" w:eastAsiaTheme="minorEastAsia" w:hAnsi="Arial" w:cs="Arial"/>
              <w:noProof/>
              <w:sz w:val="22"/>
              <w:lang w:val="en-US"/>
            </w:rPr>
          </w:pPr>
          <w:r>
            <w:rPr>
              <w:rFonts w:ascii="Arial" w:hAnsi="Arial" w:cs="Arial"/>
              <w:sz w:val="22"/>
            </w:rPr>
            <w:t xml:space="preserve">    </w:t>
          </w:r>
          <w:hyperlink w:anchor="_Toc67237400" w:history="1">
            <w:r w:rsidR="00592E82" w:rsidRPr="0032704B">
              <w:rPr>
                <w:rStyle w:val="Hyperlink"/>
                <w:rFonts w:ascii="Arial" w:eastAsia="Times New Roman" w:hAnsi="Arial" w:cs="Arial"/>
                <w:noProof/>
                <w:sz w:val="22"/>
                <w:lang w:val="en-US"/>
              </w:rPr>
              <w:t>Change in the business environment:</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_Toc67237400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5</w:t>
            </w:r>
            <w:r w:rsidR="00592E82" w:rsidRPr="0032704B">
              <w:rPr>
                <w:rFonts w:ascii="Arial" w:hAnsi="Arial" w:cs="Arial"/>
                <w:noProof/>
                <w:webHidden/>
                <w:sz w:val="22"/>
              </w:rPr>
              <w:fldChar w:fldCharType="end"/>
            </w:r>
          </w:hyperlink>
        </w:p>
        <w:p w14:paraId="03D7A622" w14:textId="0A5EC9F7" w:rsidR="00592E82" w:rsidRPr="0032704B" w:rsidRDefault="00DB651F">
          <w:pPr>
            <w:pStyle w:val="TOC1"/>
            <w:tabs>
              <w:tab w:val="right" w:leader="dot" w:pos="9350"/>
            </w:tabs>
            <w:rPr>
              <w:rFonts w:ascii="Arial" w:eastAsiaTheme="minorEastAsia" w:hAnsi="Arial" w:cs="Arial"/>
              <w:noProof/>
              <w:sz w:val="22"/>
              <w:lang w:val="en-US"/>
            </w:rPr>
          </w:pPr>
          <w:r>
            <w:rPr>
              <w:rFonts w:ascii="Arial" w:hAnsi="Arial" w:cs="Arial"/>
              <w:sz w:val="22"/>
            </w:rPr>
            <w:t xml:space="preserve">    </w:t>
          </w:r>
          <w:hyperlink w:anchor="_Toc67237401" w:history="1">
            <w:r w:rsidR="00592E82" w:rsidRPr="0032704B">
              <w:rPr>
                <w:rStyle w:val="Hyperlink"/>
                <w:rFonts w:ascii="Arial" w:eastAsia="Times New Roman" w:hAnsi="Arial" w:cs="Arial"/>
                <w:noProof/>
                <w:sz w:val="22"/>
                <w:lang w:val="en-US"/>
              </w:rPr>
              <w:t>Pestle analysis: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_Toc67237401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5</w:t>
            </w:r>
            <w:r w:rsidR="00592E82" w:rsidRPr="0032704B">
              <w:rPr>
                <w:rFonts w:ascii="Arial" w:hAnsi="Arial" w:cs="Arial"/>
                <w:noProof/>
                <w:webHidden/>
                <w:sz w:val="22"/>
              </w:rPr>
              <w:fldChar w:fldCharType="end"/>
            </w:r>
          </w:hyperlink>
        </w:p>
        <w:p w14:paraId="030D0C45" w14:textId="77777777" w:rsidR="00592E82" w:rsidRPr="0032704B" w:rsidRDefault="00DC3199">
          <w:pPr>
            <w:pStyle w:val="TOC2"/>
            <w:tabs>
              <w:tab w:val="right" w:leader="dot" w:pos="9350"/>
            </w:tabs>
            <w:rPr>
              <w:rFonts w:ascii="Arial" w:eastAsiaTheme="minorEastAsia" w:hAnsi="Arial" w:cs="Arial"/>
              <w:noProof/>
              <w:sz w:val="22"/>
              <w:lang w:val="en-US"/>
            </w:rPr>
          </w:pPr>
          <w:hyperlink w:anchor="_Toc67237402" w:history="1">
            <w:r w:rsidR="00592E82" w:rsidRPr="0032704B">
              <w:rPr>
                <w:rStyle w:val="Hyperlink"/>
                <w:rFonts w:ascii="Arial" w:eastAsia="Times New Roman" w:hAnsi="Arial" w:cs="Arial"/>
                <w:noProof/>
                <w:sz w:val="22"/>
                <w:lang w:val="en-US"/>
              </w:rPr>
              <w:t>Political factors: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_Toc67237402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5</w:t>
            </w:r>
            <w:r w:rsidR="00592E82" w:rsidRPr="0032704B">
              <w:rPr>
                <w:rFonts w:ascii="Arial" w:hAnsi="Arial" w:cs="Arial"/>
                <w:noProof/>
                <w:webHidden/>
                <w:sz w:val="22"/>
              </w:rPr>
              <w:fldChar w:fldCharType="end"/>
            </w:r>
          </w:hyperlink>
        </w:p>
        <w:p w14:paraId="269C6319" w14:textId="77777777" w:rsidR="00592E82" w:rsidRPr="0032704B" w:rsidRDefault="00DC3199">
          <w:pPr>
            <w:pStyle w:val="TOC2"/>
            <w:tabs>
              <w:tab w:val="right" w:leader="dot" w:pos="9350"/>
            </w:tabs>
            <w:rPr>
              <w:rFonts w:ascii="Arial" w:eastAsiaTheme="minorEastAsia" w:hAnsi="Arial" w:cs="Arial"/>
              <w:noProof/>
              <w:sz w:val="22"/>
              <w:lang w:val="en-US"/>
            </w:rPr>
          </w:pPr>
          <w:hyperlink w:anchor="_Toc67237403" w:history="1">
            <w:r w:rsidR="00592E82" w:rsidRPr="0032704B">
              <w:rPr>
                <w:rStyle w:val="Hyperlink"/>
                <w:rFonts w:ascii="Arial" w:eastAsia="Times New Roman" w:hAnsi="Arial" w:cs="Arial"/>
                <w:noProof/>
                <w:sz w:val="22"/>
                <w:lang w:val="en-US"/>
              </w:rPr>
              <w:t>Economic policies: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_Toc67237403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6</w:t>
            </w:r>
            <w:r w:rsidR="00592E82" w:rsidRPr="0032704B">
              <w:rPr>
                <w:rFonts w:ascii="Arial" w:hAnsi="Arial" w:cs="Arial"/>
                <w:noProof/>
                <w:webHidden/>
                <w:sz w:val="22"/>
              </w:rPr>
              <w:fldChar w:fldCharType="end"/>
            </w:r>
          </w:hyperlink>
        </w:p>
        <w:p w14:paraId="58927A1E" w14:textId="77777777" w:rsidR="00592E82" w:rsidRPr="0032704B" w:rsidRDefault="00DC3199">
          <w:pPr>
            <w:pStyle w:val="TOC2"/>
            <w:tabs>
              <w:tab w:val="right" w:leader="dot" w:pos="9350"/>
            </w:tabs>
            <w:rPr>
              <w:rFonts w:ascii="Arial" w:eastAsiaTheme="minorEastAsia" w:hAnsi="Arial" w:cs="Arial"/>
              <w:noProof/>
              <w:sz w:val="22"/>
              <w:lang w:val="en-US"/>
            </w:rPr>
          </w:pPr>
          <w:hyperlink w:anchor="_Toc67237404" w:history="1">
            <w:r w:rsidR="00592E82" w:rsidRPr="0032704B">
              <w:rPr>
                <w:rStyle w:val="Hyperlink"/>
                <w:rFonts w:ascii="Arial" w:eastAsia="Times New Roman" w:hAnsi="Arial" w:cs="Arial"/>
                <w:noProof/>
                <w:sz w:val="22"/>
                <w:lang w:val="en-US"/>
              </w:rPr>
              <w:t>Socio-culture factors: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_Toc67237404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7</w:t>
            </w:r>
            <w:r w:rsidR="00592E82" w:rsidRPr="0032704B">
              <w:rPr>
                <w:rFonts w:ascii="Arial" w:hAnsi="Arial" w:cs="Arial"/>
                <w:noProof/>
                <w:webHidden/>
                <w:sz w:val="22"/>
              </w:rPr>
              <w:fldChar w:fldCharType="end"/>
            </w:r>
          </w:hyperlink>
        </w:p>
        <w:p w14:paraId="0663BF0C" w14:textId="77777777" w:rsidR="00592E82" w:rsidRPr="0032704B" w:rsidRDefault="00DC3199">
          <w:pPr>
            <w:pStyle w:val="TOC2"/>
            <w:tabs>
              <w:tab w:val="right" w:leader="dot" w:pos="9350"/>
            </w:tabs>
            <w:rPr>
              <w:rFonts w:ascii="Arial" w:eastAsiaTheme="minorEastAsia" w:hAnsi="Arial" w:cs="Arial"/>
              <w:noProof/>
              <w:sz w:val="22"/>
              <w:lang w:val="en-US"/>
            </w:rPr>
          </w:pPr>
          <w:hyperlink w:anchor="_Toc67237405" w:history="1">
            <w:r w:rsidR="00592E82" w:rsidRPr="0032704B">
              <w:rPr>
                <w:rStyle w:val="Hyperlink"/>
                <w:rFonts w:ascii="Arial" w:eastAsia="Times New Roman" w:hAnsi="Arial" w:cs="Arial"/>
                <w:noProof/>
                <w:sz w:val="22"/>
                <w:lang w:val="en-US"/>
              </w:rPr>
              <w:t>Technology factor:</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_Toc67237405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7</w:t>
            </w:r>
            <w:r w:rsidR="00592E82" w:rsidRPr="0032704B">
              <w:rPr>
                <w:rFonts w:ascii="Arial" w:hAnsi="Arial" w:cs="Arial"/>
                <w:noProof/>
                <w:webHidden/>
                <w:sz w:val="22"/>
              </w:rPr>
              <w:fldChar w:fldCharType="end"/>
            </w:r>
          </w:hyperlink>
        </w:p>
        <w:p w14:paraId="3BA4E349" w14:textId="58EBA32B" w:rsidR="00592E82" w:rsidRPr="0032704B" w:rsidRDefault="00DC3199">
          <w:pPr>
            <w:pStyle w:val="TOC2"/>
            <w:tabs>
              <w:tab w:val="right" w:leader="dot" w:pos="9350"/>
            </w:tabs>
            <w:rPr>
              <w:rFonts w:ascii="Arial" w:eastAsiaTheme="minorEastAsia" w:hAnsi="Arial" w:cs="Arial"/>
              <w:noProof/>
              <w:sz w:val="22"/>
              <w:lang w:val="en-US"/>
            </w:rPr>
          </w:pPr>
          <w:hyperlink w:anchor="_Toc67237406" w:history="1">
            <w:r w:rsidR="00592E82" w:rsidRPr="0032704B">
              <w:rPr>
                <w:rStyle w:val="Hyperlink"/>
                <w:rFonts w:ascii="Arial" w:eastAsia="Times New Roman" w:hAnsi="Arial" w:cs="Arial"/>
                <w:noProof/>
                <w:sz w:val="22"/>
                <w:lang w:val="en-US"/>
              </w:rPr>
              <w:t>Environmental factors:</w:t>
            </w:r>
            <w:r w:rsidR="00592E82" w:rsidRPr="0032704B">
              <w:rPr>
                <w:rFonts w:ascii="Arial" w:hAnsi="Arial" w:cs="Arial"/>
                <w:noProof/>
                <w:webHidden/>
                <w:sz w:val="22"/>
              </w:rPr>
              <w:tab/>
            </w:r>
            <w:r w:rsidR="0090426F">
              <w:rPr>
                <w:rFonts w:ascii="Arial" w:hAnsi="Arial" w:cs="Arial"/>
                <w:noProof/>
                <w:webHidden/>
                <w:sz w:val="22"/>
              </w:rPr>
              <w:t>7</w:t>
            </w:r>
          </w:hyperlink>
        </w:p>
        <w:p w14:paraId="3FB03CA3" w14:textId="77777777" w:rsidR="00592E82" w:rsidRPr="0032704B" w:rsidRDefault="00DC3199">
          <w:pPr>
            <w:pStyle w:val="TOC2"/>
            <w:tabs>
              <w:tab w:val="right" w:leader="dot" w:pos="9350"/>
            </w:tabs>
            <w:rPr>
              <w:rFonts w:ascii="Arial" w:eastAsiaTheme="minorEastAsia" w:hAnsi="Arial" w:cs="Arial"/>
              <w:noProof/>
              <w:sz w:val="22"/>
              <w:lang w:val="en-US"/>
            </w:rPr>
          </w:pPr>
          <w:hyperlink w:anchor="_Toc67237407" w:history="1">
            <w:r w:rsidR="00592E82" w:rsidRPr="0032704B">
              <w:rPr>
                <w:rStyle w:val="Hyperlink"/>
                <w:rFonts w:ascii="Arial" w:eastAsia="Times New Roman" w:hAnsi="Arial" w:cs="Arial"/>
                <w:noProof/>
                <w:sz w:val="22"/>
                <w:lang w:val="en-US"/>
              </w:rPr>
              <w:t>Legal factors: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_Toc67237407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8</w:t>
            </w:r>
            <w:r w:rsidR="00592E82" w:rsidRPr="0032704B">
              <w:rPr>
                <w:rFonts w:ascii="Arial" w:hAnsi="Arial" w:cs="Arial"/>
                <w:noProof/>
                <w:webHidden/>
                <w:sz w:val="22"/>
              </w:rPr>
              <w:fldChar w:fldCharType="end"/>
            </w:r>
          </w:hyperlink>
        </w:p>
        <w:p w14:paraId="6713203D" w14:textId="6979B2E5" w:rsidR="00592E82" w:rsidRPr="0032704B" w:rsidRDefault="00DC3199">
          <w:pPr>
            <w:pStyle w:val="TOC1"/>
            <w:tabs>
              <w:tab w:val="right" w:leader="dot" w:pos="9350"/>
            </w:tabs>
            <w:rPr>
              <w:rFonts w:ascii="Arial" w:eastAsiaTheme="minorEastAsia" w:hAnsi="Arial" w:cs="Arial"/>
              <w:noProof/>
              <w:sz w:val="22"/>
              <w:lang w:val="en-US"/>
            </w:rPr>
          </w:pPr>
          <w:hyperlink w:anchor="_Toc67237408" w:history="1">
            <w:r w:rsidR="00592E82" w:rsidRPr="0032704B">
              <w:rPr>
                <w:rStyle w:val="Hyperlink"/>
                <w:rFonts w:ascii="Arial" w:eastAsia="Times New Roman" w:hAnsi="Arial" w:cs="Arial"/>
                <w:noProof/>
                <w:sz w:val="22"/>
                <w:lang w:val="en-US"/>
              </w:rPr>
              <w:t>Porter’s five forces:</w:t>
            </w:r>
            <w:r w:rsidR="00592E82" w:rsidRPr="0032704B">
              <w:rPr>
                <w:rFonts w:ascii="Arial" w:hAnsi="Arial" w:cs="Arial"/>
                <w:noProof/>
                <w:webHidden/>
                <w:sz w:val="22"/>
              </w:rPr>
              <w:tab/>
            </w:r>
            <w:r w:rsidR="0090426F">
              <w:rPr>
                <w:rFonts w:ascii="Arial" w:hAnsi="Arial" w:cs="Arial"/>
                <w:noProof/>
                <w:webHidden/>
                <w:sz w:val="22"/>
              </w:rPr>
              <w:t>8</w:t>
            </w:r>
          </w:hyperlink>
        </w:p>
        <w:p w14:paraId="63C8BAFF" w14:textId="7645B7EC" w:rsidR="00592E82" w:rsidRPr="0032704B" w:rsidRDefault="00DC3199">
          <w:pPr>
            <w:pStyle w:val="TOC2"/>
            <w:tabs>
              <w:tab w:val="right" w:leader="dot" w:pos="9350"/>
            </w:tabs>
            <w:rPr>
              <w:rFonts w:ascii="Arial" w:eastAsiaTheme="minorEastAsia" w:hAnsi="Arial" w:cs="Arial"/>
              <w:noProof/>
              <w:sz w:val="22"/>
              <w:lang w:val="en-US"/>
            </w:rPr>
          </w:pPr>
          <w:hyperlink w:anchor="_Toc67237409" w:history="1">
            <w:r w:rsidR="00592E82" w:rsidRPr="0032704B">
              <w:rPr>
                <w:rStyle w:val="Hyperlink"/>
                <w:rFonts w:ascii="Arial" w:eastAsia="Times New Roman" w:hAnsi="Arial" w:cs="Arial"/>
                <w:noProof/>
                <w:sz w:val="22"/>
                <w:lang w:val="en-US"/>
              </w:rPr>
              <w:t>1-Rivalry between competitors:</w:t>
            </w:r>
            <w:r w:rsidR="00592E82" w:rsidRPr="0032704B">
              <w:rPr>
                <w:rFonts w:ascii="Arial" w:hAnsi="Arial" w:cs="Arial"/>
                <w:noProof/>
                <w:webHidden/>
                <w:sz w:val="22"/>
              </w:rPr>
              <w:tab/>
            </w:r>
            <w:r w:rsidR="0090426F">
              <w:rPr>
                <w:rFonts w:ascii="Arial" w:hAnsi="Arial" w:cs="Arial"/>
                <w:noProof/>
                <w:webHidden/>
                <w:sz w:val="22"/>
              </w:rPr>
              <w:t>8</w:t>
            </w:r>
          </w:hyperlink>
        </w:p>
        <w:p w14:paraId="26BAA5A0" w14:textId="77777777" w:rsidR="00592E82" w:rsidRPr="0032704B" w:rsidRDefault="00DC3199">
          <w:pPr>
            <w:pStyle w:val="TOC2"/>
            <w:tabs>
              <w:tab w:val="right" w:leader="dot" w:pos="9350"/>
            </w:tabs>
            <w:rPr>
              <w:rFonts w:ascii="Arial" w:eastAsiaTheme="minorEastAsia" w:hAnsi="Arial" w:cs="Arial"/>
              <w:noProof/>
              <w:sz w:val="22"/>
              <w:lang w:val="en-US"/>
            </w:rPr>
          </w:pPr>
          <w:hyperlink w:anchor="_Toc67237410" w:history="1">
            <w:r w:rsidR="00592E82" w:rsidRPr="0032704B">
              <w:rPr>
                <w:rStyle w:val="Hyperlink"/>
                <w:rFonts w:ascii="Arial" w:hAnsi="Arial" w:cs="Arial"/>
                <w:noProof/>
                <w:sz w:val="22"/>
              </w:rPr>
              <w:t>2-Bargaining power of supplier</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_Toc67237410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9</w:t>
            </w:r>
            <w:r w:rsidR="00592E82" w:rsidRPr="0032704B">
              <w:rPr>
                <w:rFonts w:ascii="Arial" w:hAnsi="Arial" w:cs="Arial"/>
                <w:noProof/>
                <w:webHidden/>
                <w:sz w:val="22"/>
              </w:rPr>
              <w:fldChar w:fldCharType="end"/>
            </w:r>
          </w:hyperlink>
        </w:p>
        <w:p w14:paraId="6170AE8F" w14:textId="03D90A02" w:rsidR="00592E82" w:rsidRPr="0032704B" w:rsidRDefault="00DC3199">
          <w:pPr>
            <w:pStyle w:val="TOC2"/>
            <w:tabs>
              <w:tab w:val="right" w:leader="dot" w:pos="9350"/>
            </w:tabs>
            <w:rPr>
              <w:rFonts w:ascii="Arial" w:eastAsiaTheme="minorEastAsia" w:hAnsi="Arial" w:cs="Arial"/>
              <w:noProof/>
              <w:sz w:val="22"/>
              <w:lang w:val="en-US"/>
            </w:rPr>
          </w:pPr>
          <w:hyperlink w:anchor="_Toc67237411" w:history="1">
            <w:r w:rsidR="00592E82" w:rsidRPr="0032704B">
              <w:rPr>
                <w:rStyle w:val="Hyperlink"/>
                <w:rFonts w:ascii="Arial" w:eastAsia="Times New Roman" w:hAnsi="Arial" w:cs="Arial"/>
                <w:noProof/>
                <w:sz w:val="22"/>
                <w:lang w:val="en-US"/>
              </w:rPr>
              <w:t>3-Bargaining power of buyers:</w:t>
            </w:r>
            <w:r w:rsidR="00592E82" w:rsidRPr="0032704B">
              <w:rPr>
                <w:rFonts w:ascii="Arial" w:hAnsi="Arial" w:cs="Arial"/>
                <w:noProof/>
                <w:webHidden/>
                <w:sz w:val="22"/>
              </w:rPr>
              <w:tab/>
            </w:r>
            <w:r w:rsidR="0090426F">
              <w:rPr>
                <w:rFonts w:ascii="Arial" w:hAnsi="Arial" w:cs="Arial"/>
                <w:noProof/>
                <w:webHidden/>
                <w:sz w:val="22"/>
              </w:rPr>
              <w:t>9</w:t>
            </w:r>
          </w:hyperlink>
        </w:p>
        <w:p w14:paraId="3AE59012" w14:textId="16EE5BAA" w:rsidR="00592E82" w:rsidRPr="0032704B" w:rsidRDefault="00DC3199">
          <w:pPr>
            <w:pStyle w:val="TOC2"/>
            <w:tabs>
              <w:tab w:val="right" w:leader="dot" w:pos="9350"/>
            </w:tabs>
            <w:rPr>
              <w:rFonts w:ascii="Arial" w:eastAsiaTheme="minorEastAsia" w:hAnsi="Arial" w:cs="Arial"/>
              <w:noProof/>
              <w:sz w:val="22"/>
              <w:lang w:val="en-US"/>
            </w:rPr>
          </w:pPr>
          <w:hyperlink w:anchor="_Toc67237412" w:history="1">
            <w:r w:rsidR="00592E82" w:rsidRPr="0032704B">
              <w:rPr>
                <w:rStyle w:val="Hyperlink"/>
                <w:rFonts w:ascii="Arial" w:eastAsia="Times New Roman" w:hAnsi="Arial" w:cs="Arial"/>
                <w:noProof/>
                <w:sz w:val="22"/>
                <w:lang w:val="en-US"/>
              </w:rPr>
              <w:t>4-Threat of new entrant:</w:t>
            </w:r>
            <w:r w:rsidR="00592E82" w:rsidRPr="0032704B">
              <w:rPr>
                <w:rFonts w:ascii="Arial" w:hAnsi="Arial" w:cs="Arial"/>
                <w:noProof/>
                <w:webHidden/>
                <w:sz w:val="22"/>
              </w:rPr>
              <w:tab/>
            </w:r>
            <w:r w:rsidR="0090426F">
              <w:rPr>
                <w:rFonts w:ascii="Arial" w:hAnsi="Arial" w:cs="Arial"/>
                <w:noProof/>
                <w:webHidden/>
                <w:sz w:val="22"/>
              </w:rPr>
              <w:t>9</w:t>
            </w:r>
          </w:hyperlink>
        </w:p>
        <w:p w14:paraId="13D4E081" w14:textId="05AB30CC" w:rsidR="00592E82" w:rsidRPr="0032704B" w:rsidRDefault="00DC3199">
          <w:pPr>
            <w:pStyle w:val="TOC2"/>
            <w:tabs>
              <w:tab w:val="right" w:leader="dot" w:pos="9350"/>
            </w:tabs>
            <w:rPr>
              <w:rFonts w:ascii="Arial" w:eastAsiaTheme="minorEastAsia" w:hAnsi="Arial" w:cs="Arial"/>
              <w:noProof/>
              <w:sz w:val="22"/>
              <w:lang w:val="en-US"/>
            </w:rPr>
          </w:pPr>
          <w:hyperlink w:anchor="_Toc67237413" w:history="1">
            <w:r w:rsidR="00592E82" w:rsidRPr="0032704B">
              <w:rPr>
                <w:rStyle w:val="Hyperlink"/>
                <w:rFonts w:ascii="Arial" w:eastAsia="Times New Roman" w:hAnsi="Arial" w:cs="Arial"/>
                <w:noProof/>
                <w:sz w:val="22"/>
                <w:lang w:val="en-US"/>
              </w:rPr>
              <w:t>5-Substituted product threat:</w:t>
            </w:r>
            <w:r w:rsidR="00592E82" w:rsidRPr="0032704B">
              <w:rPr>
                <w:rFonts w:ascii="Arial" w:hAnsi="Arial" w:cs="Arial"/>
                <w:noProof/>
                <w:webHidden/>
                <w:sz w:val="22"/>
              </w:rPr>
              <w:tab/>
            </w:r>
            <w:r w:rsidR="0090426F">
              <w:rPr>
                <w:rFonts w:ascii="Arial" w:hAnsi="Arial" w:cs="Arial"/>
                <w:noProof/>
                <w:webHidden/>
                <w:sz w:val="22"/>
              </w:rPr>
              <w:t>9</w:t>
            </w:r>
          </w:hyperlink>
        </w:p>
        <w:p w14:paraId="68B55FCC" w14:textId="094BABB0" w:rsidR="00592E82" w:rsidRPr="0032704B" w:rsidRDefault="00DC3199">
          <w:pPr>
            <w:pStyle w:val="TOC1"/>
            <w:tabs>
              <w:tab w:val="right" w:leader="dot" w:pos="9350"/>
            </w:tabs>
            <w:rPr>
              <w:rFonts w:ascii="Arial" w:eastAsiaTheme="minorEastAsia" w:hAnsi="Arial" w:cs="Arial"/>
              <w:noProof/>
              <w:sz w:val="22"/>
              <w:lang w:val="en-US"/>
            </w:rPr>
          </w:pPr>
          <w:hyperlink w:anchor="_Toc67237414" w:history="1">
            <w:r w:rsidR="00592E82" w:rsidRPr="0032704B">
              <w:rPr>
                <w:rStyle w:val="Hyperlink"/>
                <w:rFonts w:ascii="Arial" w:eastAsia="Times New Roman" w:hAnsi="Arial" w:cs="Arial"/>
                <w:noProof/>
                <w:sz w:val="22"/>
                <w:lang w:val="en-US"/>
              </w:rPr>
              <w:t>Mckenzie’s 7S model:</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_Toc67237414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0</w:t>
            </w:r>
            <w:r w:rsidR="00592E82" w:rsidRPr="0032704B">
              <w:rPr>
                <w:rFonts w:ascii="Arial" w:hAnsi="Arial" w:cs="Arial"/>
                <w:noProof/>
                <w:webHidden/>
                <w:sz w:val="22"/>
              </w:rPr>
              <w:fldChar w:fldCharType="end"/>
            </w:r>
          </w:hyperlink>
        </w:p>
        <w:p w14:paraId="1128F206" w14:textId="05BD07AE" w:rsidR="00592E82" w:rsidRPr="0032704B" w:rsidRDefault="00DC3199">
          <w:pPr>
            <w:pStyle w:val="TOC2"/>
            <w:tabs>
              <w:tab w:val="right" w:leader="dot" w:pos="9350"/>
            </w:tabs>
            <w:rPr>
              <w:rFonts w:ascii="Arial" w:eastAsiaTheme="minorEastAsia" w:hAnsi="Arial" w:cs="Arial"/>
              <w:noProof/>
              <w:sz w:val="22"/>
              <w:lang w:val="en-US"/>
            </w:rPr>
          </w:pPr>
          <w:hyperlink w:anchor="_Toc67237415" w:history="1">
            <w:r w:rsidR="00592E82" w:rsidRPr="0032704B">
              <w:rPr>
                <w:rStyle w:val="Hyperlink"/>
                <w:rFonts w:ascii="Arial" w:eastAsia="Times New Roman" w:hAnsi="Arial" w:cs="Arial"/>
                <w:noProof/>
                <w:sz w:val="22"/>
                <w:lang w:val="en-US"/>
              </w:rPr>
              <w:t>1-Strategy:</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_Toc67237415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0</w:t>
            </w:r>
            <w:r w:rsidR="00592E82" w:rsidRPr="0032704B">
              <w:rPr>
                <w:rFonts w:ascii="Arial" w:hAnsi="Arial" w:cs="Arial"/>
                <w:noProof/>
                <w:webHidden/>
                <w:sz w:val="22"/>
              </w:rPr>
              <w:fldChar w:fldCharType="end"/>
            </w:r>
          </w:hyperlink>
        </w:p>
        <w:p w14:paraId="6AD98CA5" w14:textId="77777777" w:rsidR="00592E82" w:rsidRPr="0032704B" w:rsidRDefault="00DC3199">
          <w:pPr>
            <w:pStyle w:val="TOC2"/>
            <w:tabs>
              <w:tab w:val="right" w:leader="dot" w:pos="9350"/>
            </w:tabs>
            <w:rPr>
              <w:rFonts w:ascii="Arial" w:eastAsiaTheme="minorEastAsia" w:hAnsi="Arial" w:cs="Arial"/>
              <w:noProof/>
              <w:sz w:val="22"/>
              <w:lang w:val="en-US"/>
            </w:rPr>
          </w:pPr>
          <w:hyperlink w:anchor="_Toc67237416" w:history="1">
            <w:r w:rsidR="00592E82" w:rsidRPr="0032704B">
              <w:rPr>
                <w:rStyle w:val="Hyperlink"/>
                <w:rFonts w:ascii="Arial" w:eastAsia="Times New Roman" w:hAnsi="Arial" w:cs="Arial"/>
                <w:noProof/>
                <w:sz w:val="22"/>
                <w:lang w:val="en-US"/>
              </w:rPr>
              <w:t>2-Structure:</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_Toc67237416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11</w:t>
            </w:r>
            <w:r w:rsidR="00592E82" w:rsidRPr="0032704B">
              <w:rPr>
                <w:rFonts w:ascii="Arial" w:hAnsi="Arial" w:cs="Arial"/>
                <w:noProof/>
                <w:webHidden/>
                <w:sz w:val="22"/>
              </w:rPr>
              <w:fldChar w:fldCharType="end"/>
            </w:r>
          </w:hyperlink>
        </w:p>
        <w:p w14:paraId="36F5862F" w14:textId="03EB8AF5" w:rsidR="00592E82" w:rsidRPr="0032704B" w:rsidRDefault="00DC3199">
          <w:pPr>
            <w:pStyle w:val="TOC2"/>
            <w:tabs>
              <w:tab w:val="right" w:leader="dot" w:pos="9350"/>
            </w:tabs>
            <w:rPr>
              <w:rFonts w:ascii="Arial" w:eastAsiaTheme="minorEastAsia" w:hAnsi="Arial" w:cs="Arial"/>
              <w:noProof/>
              <w:sz w:val="22"/>
              <w:lang w:val="en-US"/>
            </w:rPr>
          </w:pPr>
          <w:hyperlink w:anchor="_Toc67237417" w:history="1">
            <w:r w:rsidR="00592E82" w:rsidRPr="0032704B">
              <w:rPr>
                <w:rStyle w:val="Hyperlink"/>
                <w:rFonts w:ascii="Arial" w:eastAsia="Times New Roman" w:hAnsi="Arial" w:cs="Arial"/>
                <w:noProof/>
                <w:sz w:val="22"/>
                <w:lang w:val="en-US"/>
              </w:rPr>
              <w:t>3-Skills: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_Toc67237417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1</w:t>
            </w:r>
            <w:r w:rsidR="00592E82" w:rsidRPr="0032704B">
              <w:rPr>
                <w:rFonts w:ascii="Arial" w:hAnsi="Arial" w:cs="Arial"/>
                <w:noProof/>
                <w:webHidden/>
                <w:sz w:val="22"/>
              </w:rPr>
              <w:fldChar w:fldCharType="end"/>
            </w:r>
          </w:hyperlink>
        </w:p>
        <w:p w14:paraId="042996D0" w14:textId="3EABF2DC" w:rsidR="00592E82" w:rsidRPr="0032704B" w:rsidRDefault="00DC3199">
          <w:pPr>
            <w:pStyle w:val="TOC2"/>
            <w:tabs>
              <w:tab w:val="right" w:leader="dot" w:pos="9350"/>
            </w:tabs>
            <w:rPr>
              <w:rFonts w:ascii="Arial" w:eastAsiaTheme="minorEastAsia" w:hAnsi="Arial" w:cs="Arial"/>
              <w:noProof/>
              <w:sz w:val="22"/>
              <w:lang w:val="en-US"/>
            </w:rPr>
          </w:pPr>
          <w:hyperlink w:anchor="_Toc67237418" w:history="1">
            <w:r w:rsidR="00592E82" w:rsidRPr="0032704B">
              <w:rPr>
                <w:rStyle w:val="Hyperlink"/>
                <w:rFonts w:ascii="Arial" w:eastAsia="Times New Roman" w:hAnsi="Arial" w:cs="Arial"/>
                <w:noProof/>
                <w:sz w:val="22"/>
                <w:lang w:val="en-US"/>
              </w:rPr>
              <w:t>4-Staff:</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_Toc67237418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1</w:t>
            </w:r>
            <w:r w:rsidR="00592E82" w:rsidRPr="0032704B">
              <w:rPr>
                <w:rFonts w:ascii="Arial" w:hAnsi="Arial" w:cs="Arial"/>
                <w:noProof/>
                <w:webHidden/>
                <w:sz w:val="22"/>
              </w:rPr>
              <w:fldChar w:fldCharType="end"/>
            </w:r>
          </w:hyperlink>
        </w:p>
        <w:p w14:paraId="4A8B65F4" w14:textId="7AA88EB8" w:rsidR="00592E82" w:rsidRPr="0032704B" w:rsidRDefault="00DC3199">
          <w:pPr>
            <w:pStyle w:val="TOC2"/>
            <w:tabs>
              <w:tab w:val="right" w:leader="dot" w:pos="9350"/>
            </w:tabs>
            <w:rPr>
              <w:rFonts w:ascii="Arial" w:eastAsiaTheme="minorEastAsia" w:hAnsi="Arial" w:cs="Arial"/>
              <w:noProof/>
              <w:sz w:val="22"/>
              <w:lang w:val="en-US"/>
            </w:rPr>
          </w:pPr>
          <w:hyperlink w:anchor="_Toc67237419" w:history="1">
            <w:r w:rsidR="00592E82" w:rsidRPr="0032704B">
              <w:rPr>
                <w:rStyle w:val="Hyperlink"/>
                <w:rFonts w:ascii="Arial" w:eastAsia="Times New Roman" w:hAnsi="Arial" w:cs="Arial"/>
                <w:noProof/>
                <w:sz w:val="22"/>
                <w:lang w:val="en-US"/>
              </w:rPr>
              <w:t>5-Style:</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_Toc67237419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1</w:t>
            </w:r>
            <w:r w:rsidR="00592E82" w:rsidRPr="0032704B">
              <w:rPr>
                <w:rFonts w:ascii="Arial" w:hAnsi="Arial" w:cs="Arial"/>
                <w:noProof/>
                <w:webHidden/>
                <w:sz w:val="22"/>
              </w:rPr>
              <w:fldChar w:fldCharType="end"/>
            </w:r>
          </w:hyperlink>
        </w:p>
        <w:p w14:paraId="60D32AEA" w14:textId="77777777" w:rsidR="00592E82" w:rsidRPr="0032704B" w:rsidRDefault="00DC3199">
          <w:pPr>
            <w:pStyle w:val="TOC2"/>
            <w:tabs>
              <w:tab w:val="right" w:leader="dot" w:pos="9350"/>
            </w:tabs>
            <w:rPr>
              <w:rFonts w:ascii="Arial" w:eastAsiaTheme="minorEastAsia" w:hAnsi="Arial" w:cs="Arial"/>
              <w:noProof/>
              <w:sz w:val="22"/>
              <w:lang w:val="en-US"/>
            </w:rPr>
          </w:pPr>
          <w:hyperlink w:anchor="_Toc67237420" w:history="1">
            <w:r w:rsidR="00592E82" w:rsidRPr="0032704B">
              <w:rPr>
                <w:rStyle w:val="Hyperlink"/>
                <w:rFonts w:ascii="Arial" w:eastAsia="Times New Roman" w:hAnsi="Arial" w:cs="Arial"/>
                <w:noProof/>
                <w:sz w:val="22"/>
                <w:lang w:val="en-US"/>
              </w:rPr>
              <w:t>6-Shared values: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_Toc67237420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12</w:t>
            </w:r>
            <w:r w:rsidR="00592E82" w:rsidRPr="0032704B">
              <w:rPr>
                <w:rFonts w:ascii="Arial" w:hAnsi="Arial" w:cs="Arial"/>
                <w:noProof/>
                <w:webHidden/>
                <w:sz w:val="22"/>
              </w:rPr>
              <w:fldChar w:fldCharType="end"/>
            </w:r>
          </w:hyperlink>
        </w:p>
        <w:p w14:paraId="202234B7" w14:textId="2D86DD3B" w:rsidR="00592E82" w:rsidRPr="0032704B" w:rsidRDefault="00DC3199">
          <w:pPr>
            <w:pStyle w:val="TOC2"/>
            <w:tabs>
              <w:tab w:val="right" w:leader="dot" w:pos="9350"/>
            </w:tabs>
            <w:rPr>
              <w:rFonts w:ascii="Arial" w:eastAsiaTheme="minorEastAsia" w:hAnsi="Arial" w:cs="Arial"/>
              <w:noProof/>
              <w:sz w:val="22"/>
              <w:lang w:val="en-US"/>
            </w:rPr>
          </w:pPr>
          <w:hyperlink w:anchor="_Toc67237421" w:history="1">
            <w:r w:rsidR="00592E82" w:rsidRPr="0032704B">
              <w:rPr>
                <w:rStyle w:val="Hyperlink"/>
                <w:rFonts w:ascii="Arial" w:eastAsia="Times New Roman" w:hAnsi="Arial" w:cs="Arial"/>
                <w:noProof/>
                <w:sz w:val="22"/>
                <w:lang w:val="en-US"/>
              </w:rPr>
              <w:t>7-System:</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_Toc67237421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2</w:t>
            </w:r>
            <w:r w:rsidR="00592E82" w:rsidRPr="0032704B">
              <w:rPr>
                <w:rFonts w:ascii="Arial" w:hAnsi="Arial" w:cs="Arial"/>
                <w:noProof/>
                <w:webHidden/>
                <w:sz w:val="22"/>
              </w:rPr>
              <w:fldChar w:fldCharType="end"/>
            </w:r>
          </w:hyperlink>
        </w:p>
        <w:p w14:paraId="5B4D24EC" w14:textId="5C8A89C4" w:rsidR="00592E82" w:rsidRPr="0032704B" w:rsidRDefault="00DC3199">
          <w:pPr>
            <w:pStyle w:val="TOC1"/>
            <w:tabs>
              <w:tab w:val="right" w:leader="dot" w:pos="9350"/>
            </w:tabs>
            <w:rPr>
              <w:rFonts w:ascii="Arial" w:eastAsiaTheme="minorEastAsia" w:hAnsi="Arial" w:cs="Arial"/>
              <w:noProof/>
              <w:sz w:val="22"/>
              <w:lang w:val="en-US"/>
            </w:rPr>
          </w:pPr>
          <w:hyperlink w:anchor="_Toc67237422" w:history="1">
            <w:r w:rsidR="00592E82" w:rsidRPr="0032704B">
              <w:rPr>
                <w:rStyle w:val="Hyperlink"/>
                <w:rFonts w:ascii="Arial" w:eastAsia="Times New Roman" w:hAnsi="Arial" w:cs="Arial"/>
                <w:noProof/>
                <w:sz w:val="22"/>
                <w:lang w:val="en-US"/>
              </w:rPr>
              <w:t>Kotter eight-step model:</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_Toc67237422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2</w:t>
            </w:r>
            <w:r w:rsidR="00592E82" w:rsidRPr="0032704B">
              <w:rPr>
                <w:rFonts w:ascii="Arial" w:hAnsi="Arial" w:cs="Arial"/>
                <w:noProof/>
                <w:webHidden/>
                <w:sz w:val="22"/>
              </w:rPr>
              <w:fldChar w:fldCharType="end"/>
            </w:r>
          </w:hyperlink>
        </w:p>
        <w:p w14:paraId="398E66C6" w14:textId="65D6D161" w:rsidR="00592E82" w:rsidRPr="0032704B" w:rsidRDefault="00DC3199">
          <w:pPr>
            <w:pStyle w:val="TOC2"/>
            <w:tabs>
              <w:tab w:val="right" w:leader="dot" w:pos="9350"/>
            </w:tabs>
            <w:rPr>
              <w:rFonts w:ascii="Arial" w:eastAsiaTheme="minorEastAsia" w:hAnsi="Arial" w:cs="Arial"/>
              <w:noProof/>
              <w:sz w:val="22"/>
              <w:lang w:val="en-US"/>
            </w:rPr>
          </w:pPr>
          <w:hyperlink w:anchor="_Toc67237423" w:history="1">
            <w:r w:rsidR="00592E82" w:rsidRPr="0032704B">
              <w:rPr>
                <w:rStyle w:val="Hyperlink"/>
                <w:rFonts w:ascii="Arial" w:eastAsia="Times New Roman" w:hAnsi="Arial" w:cs="Arial"/>
                <w:noProof/>
                <w:sz w:val="22"/>
                <w:lang w:val="en-US"/>
              </w:rPr>
              <w:t>1-Create a sense of urgency:</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_Toc67237423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2</w:t>
            </w:r>
            <w:r w:rsidR="00592E82" w:rsidRPr="0032704B">
              <w:rPr>
                <w:rFonts w:ascii="Arial" w:hAnsi="Arial" w:cs="Arial"/>
                <w:noProof/>
                <w:webHidden/>
                <w:sz w:val="22"/>
              </w:rPr>
              <w:fldChar w:fldCharType="end"/>
            </w:r>
          </w:hyperlink>
        </w:p>
        <w:p w14:paraId="27098921" w14:textId="062C8D15" w:rsidR="00592E82" w:rsidRPr="0032704B" w:rsidRDefault="00DC3199">
          <w:pPr>
            <w:pStyle w:val="TOC2"/>
            <w:tabs>
              <w:tab w:val="right" w:leader="dot" w:pos="9350"/>
            </w:tabs>
            <w:rPr>
              <w:rFonts w:ascii="Arial" w:eastAsiaTheme="minorEastAsia" w:hAnsi="Arial" w:cs="Arial"/>
              <w:noProof/>
              <w:sz w:val="22"/>
              <w:lang w:val="en-US"/>
            </w:rPr>
          </w:pPr>
          <w:hyperlink w:anchor="_Toc67237424" w:history="1">
            <w:r w:rsidR="00592E82" w:rsidRPr="0032704B">
              <w:rPr>
                <w:rStyle w:val="Hyperlink"/>
                <w:rFonts w:ascii="Arial" w:eastAsia="Times New Roman" w:hAnsi="Arial" w:cs="Arial"/>
                <w:noProof/>
                <w:sz w:val="22"/>
                <w:lang w:val="en-US"/>
              </w:rPr>
              <w:t>2-Powerful coalition:</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_Toc67237424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2</w:t>
            </w:r>
            <w:r w:rsidR="00592E82" w:rsidRPr="0032704B">
              <w:rPr>
                <w:rFonts w:ascii="Arial" w:hAnsi="Arial" w:cs="Arial"/>
                <w:noProof/>
                <w:webHidden/>
                <w:sz w:val="22"/>
              </w:rPr>
              <w:fldChar w:fldCharType="end"/>
            </w:r>
          </w:hyperlink>
        </w:p>
        <w:p w14:paraId="33DE909B" w14:textId="399DED2C" w:rsidR="00592E82" w:rsidRPr="0032704B" w:rsidRDefault="00DC3199">
          <w:pPr>
            <w:pStyle w:val="TOC2"/>
            <w:tabs>
              <w:tab w:val="right" w:leader="dot" w:pos="9350"/>
            </w:tabs>
            <w:rPr>
              <w:rFonts w:ascii="Arial" w:eastAsiaTheme="minorEastAsia" w:hAnsi="Arial" w:cs="Arial"/>
              <w:noProof/>
              <w:sz w:val="22"/>
              <w:lang w:val="en-US"/>
            </w:rPr>
          </w:pPr>
          <w:hyperlink w:anchor="_Toc67237425" w:history="1">
            <w:r w:rsidR="00592E82" w:rsidRPr="0032704B">
              <w:rPr>
                <w:rStyle w:val="Hyperlink"/>
                <w:rFonts w:ascii="Arial" w:eastAsia="Times New Roman" w:hAnsi="Arial" w:cs="Arial"/>
                <w:noProof/>
                <w:sz w:val="22"/>
                <w:lang w:val="en-US"/>
              </w:rPr>
              <w:t>3-Vision creation:</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_Toc67237425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3</w:t>
            </w:r>
            <w:r w:rsidR="00592E82" w:rsidRPr="0032704B">
              <w:rPr>
                <w:rFonts w:ascii="Arial" w:hAnsi="Arial" w:cs="Arial"/>
                <w:noProof/>
                <w:webHidden/>
                <w:sz w:val="22"/>
              </w:rPr>
              <w:fldChar w:fldCharType="end"/>
            </w:r>
          </w:hyperlink>
        </w:p>
        <w:p w14:paraId="7C5E4712" w14:textId="7A5CA4F2" w:rsidR="00592E82" w:rsidRPr="0032704B" w:rsidRDefault="00DC3199">
          <w:pPr>
            <w:pStyle w:val="TOC2"/>
            <w:tabs>
              <w:tab w:val="right" w:leader="dot" w:pos="9350"/>
            </w:tabs>
            <w:rPr>
              <w:rFonts w:ascii="Arial" w:eastAsiaTheme="minorEastAsia" w:hAnsi="Arial" w:cs="Arial"/>
              <w:noProof/>
              <w:sz w:val="22"/>
              <w:lang w:val="en-US"/>
            </w:rPr>
          </w:pPr>
          <w:hyperlink w:anchor="_Toc67237426" w:history="1">
            <w:r w:rsidR="00592E82" w:rsidRPr="0032704B">
              <w:rPr>
                <w:rStyle w:val="Hyperlink"/>
                <w:rFonts w:ascii="Arial" w:eastAsia="Times New Roman" w:hAnsi="Arial" w:cs="Arial"/>
                <w:noProof/>
                <w:sz w:val="22"/>
                <w:lang w:val="en-US"/>
              </w:rPr>
              <w:t>4-Vision communication:</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_Toc67237426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3</w:t>
            </w:r>
            <w:r w:rsidR="00592E82" w:rsidRPr="0032704B">
              <w:rPr>
                <w:rFonts w:ascii="Arial" w:hAnsi="Arial" w:cs="Arial"/>
                <w:noProof/>
                <w:webHidden/>
                <w:sz w:val="22"/>
              </w:rPr>
              <w:fldChar w:fldCharType="end"/>
            </w:r>
          </w:hyperlink>
        </w:p>
        <w:p w14:paraId="47D989A8" w14:textId="1CC66C57" w:rsidR="00592E82" w:rsidRPr="0032704B" w:rsidRDefault="00DC3199">
          <w:pPr>
            <w:pStyle w:val="TOC2"/>
            <w:tabs>
              <w:tab w:val="right" w:leader="dot" w:pos="9350"/>
            </w:tabs>
            <w:rPr>
              <w:rFonts w:ascii="Arial" w:eastAsiaTheme="minorEastAsia" w:hAnsi="Arial" w:cs="Arial"/>
              <w:noProof/>
              <w:sz w:val="22"/>
              <w:lang w:val="en-US"/>
            </w:rPr>
          </w:pPr>
          <w:hyperlink w:anchor="_Toc67237427" w:history="1">
            <w:r w:rsidR="00592E82" w:rsidRPr="0032704B">
              <w:rPr>
                <w:rStyle w:val="Hyperlink"/>
                <w:rFonts w:ascii="Arial" w:eastAsia="Times New Roman" w:hAnsi="Arial" w:cs="Arial"/>
                <w:noProof/>
                <w:sz w:val="22"/>
                <w:lang w:val="en-US"/>
              </w:rPr>
              <w:t>5-Remove obstacles: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_Toc67237427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3</w:t>
            </w:r>
            <w:r w:rsidR="00592E82" w:rsidRPr="0032704B">
              <w:rPr>
                <w:rFonts w:ascii="Arial" w:hAnsi="Arial" w:cs="Arial"/>
                <w:noProof/>
                <w:webHidden/>
                <w:sz w:val="22"/>
              </w:rPr>
              <w:fldChar w:fldCharType="end"/>
            </w:r>
          </w:hyperlink>
        </w:p>
        <w:p w14:paraId="7F82BF47" w14:textId="73B2D61C" w:rsidR="00592E82" w:rsidRPr="0032704B" w:rsidRDefault="00DC3199">
          <w:pPr>
            <w:pStyle w:val="TOC2"/>
            <w:tabs>
              <w:tab w:val="right" w:leader="dot" w:pos="9350"/>
            </w:tabs>
            <w:rPr>
              <w:rFonts w:ascii="Arial" w:eastAsiaTheme="minorEastAsia" w:hAnsi="Arial" w:cs="Arial"/>
              <w:noProof/>
              <w:sz w:val="22"/>
              <w:lang w:val="en-US"/>
            </w:rPr>
          </w:pPr>
          <w:hyperlink w:anchor="_Toc67237428" w:history="1">
            <w:r w:rsidR="00592E82" w:rsidRPr="0032704B">
              <w:rPr>
                <w:rStyle w:val="Hyperlink"/>
                <w:rFonts w:ascii="Arial" w:eastAsia="Times New Roman" w:hAnsi="Arial" w:cs="Arial"/>
                <w:noProof/>
                <w:sz w:val="22"/>
                <w:lang w:val="en-US"/>
              </w:rPr>
              <w:t>6-Creation of short term projects: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_Toc67237428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3</w:t>
            </w:r>
            <w:r w:rsidR="00592E82" w:rsidRPr="0032704B">
              <w:rPr>
                <w:rFonts w:ascii="Arial" w:hAnsi="Arial" w:cs="Arial"/>
                <w:noProof/>
                <w:webHidden/>
                <w:sz w:val="22"/>
              </w:rPr>
              <w:fldChar w:fldCharType="end"/>
            </w:r>
          </w:hyperlink>
        </w:p>
        <w:p w14:paraId="55F11169" w14:textId="070EDD0D" w:rsidR="00592E82" w:rsidRPr="0032704B" w:rsidRDefault="00DC3199">
          <w:pPr>
            <w:pStyle w:val="TOC2"/>
            <w:tabs>
              <w:tab w:val="right" w:leader="dot" w:pos="9350"/>
            </w:tabs>
            <w:rPr>
              <w:rFonts w:ascii="Arial" w:eastAsiaTheme="minorEastAsia" w:hAnsi="Arial" w:cs="Arial"/>
              <w:noProof/>
              <w:sz w:val="22"/>
              <w:lang w:val="en-US"/>
            </w:rPr>
          </w:pPr>
          <w:hyperlink w:anchor="_Toc67237429" w:history="1">
            <w:r w:rsidR="00592E82" w:rsidRPr="0032704B">
              <w:rPr>
                <w:rStyle w:val="Hyperlink"/>
                <w:rFonts w:ascii="Arial" w:eastAsia="Times New Roman" w:hAnsi="Arial" w:cs="Arial"/>
                <w:noProof/>
                <w:sz w:val="22"/>
                <w:lang w:val="en-US"/>
              </w:rPr>
              <w:t>7-Build on the change:</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_Toc67237429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3</w:t>
            </w:r>
            <w:r w:rsidR="00592E82" w:rsidRPr="0032704B">
              <w:rPr>
                <w:rFonts w:ascii="Arial" w:hAnsi="Arial" w:cs="Arial"/>
                <w:noProof/>
                <w:webHidden/>
                <w:sz w:val="22"/>
              </w:rPr>
              <w:fldChar w:fldCharType="end"/>
            </w:r>
          </w:hyperlink>
        </w:p>
        <w:p w14:paraId="1C35C47C" w14:textId="0388E193" w:rsidR="00592E82" w:rsidRPr="0032704B" w:rsidRDefault="00DC3199">
          <w:pPr>
            <w:pStyle w:val="TOC2"/>
            <w:tabs>
              <w:tab w:val="right" w:leader="dot" w:pos="9350"/>
            </w:tabs>
            <w:rPr>
              <w:rFonts w:ascii="Arial" w:eastAsiaTheme="minorEastAsia" w:hAnsi="Arial" w:cs="Arial"/>
              <w:noProof/>
              <w:sz w:val="22"/>
              <w:lang w:val="en-US"/>
            </w:rPr>
          </w:pPr>
          <w:hyperlink w:anchor="_Toc67237430" w:history="1">
            <w:r w:rsidR="00592E82" w:rsidRPr="0032704B">
              <w:rPr>
                <w:rStyle w:val="Hyperlink"/>
                <w:rFonts w:ascii="Arial" w:eastAsia="Times New Roman" w:hAnsi="Arial" w:cs="Arial"/>
                <w:noProof/>
                <w:sz w:val="22"/>
                <w:lang w:val="en-US"/>
              </w:rPr>
              <w:t>8-Anchor change in corporate culture:</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_Toc67237430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90426F">
              <w:rPr>
                <w:rFonts w:ascii="Arial" w:hAnsi="Arial" w:cs="Arial"/>
                <w:noProof/>
                <w:webHidden/>
                <w:sz w:val="22"/>
              </w:rPr>
              <w:t>3</w:t>
            </w:r>
            <w:r w:rsidR="00592E82" w:rsidRPr="0032704B">
              <w:rPr>
                <w:rFonts w:ascii="Arial" w:hAnsi="Arial" w:cs="Arial"/>
                <w:noProof/>
                <w:webHidden/>
                <w:sz w:val="22"/>
              </w:rPr>
              <w:fldChar w:fldCharType="end"/>
            </w:r>
          </w:hyperlink>
        </w:p>
        <w:p w14:paraId="55BF8CA2" w14:textId="30B1EAB9" w:rsidR="00592E82" w:rsidRPr="0032704B" w:rsidRDefault="00DC3199">
          <w:pPr>
            <w:pStyle w:val="TOC1"/>
            <w:tabs>
              <w:tab w:val="right" w:leader="dot" w:pos="9350"/>
            </w:tabs>
            <w:rPr>
              <w:rFonts w:ascii="Arial" w:eastAsiaTheme="minorEastAsia" w:hAnsi="Arial" w:cs="Arial"/>
              <w:noProof/>
              <w:sz w:val="22"/>
              <w:lang w:val="en-US"/>
            </w:rPr>
          </w:pPr>
          <w:hyperlink w:anchor="_Toc67237431" w:history="1">
            <w:r w:rsidR="00592E82" w:rsidRPr="0032704B">
              <w:rPr>
                <w:rStyle w:val="Hyperlink"/>
                <w:rFonts w:ascii="Arial" w:eastAsia="Times New Roman" w:hAnsi="Arial" w:cs="Arial"/>
                <w:noProof/>
                <w:sz w:val="22"/>
                <w:lang w:val="en-US"/>
              </w:rPr>
              <w:t>Ethical dilemmas of business culture:</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_Toc67237431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8A6791">
              <w:rPr>
                <w:rFonts w:ascii="Arial" w:hAnsi="Arial" w:cs="Arial"/>
                <w:noProof/>
                <w:webHidden/>
                <w:sz w:val="22"/>
              </w:rPr>
              <w:t>4</w:t>
            </w:r>
            <w:r w:rsidR="00592E82" w:rsidRPr="0032704B">
              <w:rPr>
                <w:rFonts w:ascii="Arial" w:hAnsi="Arial" w:cs="Arial"/>
                <w:noProof/>
                <w:webHidden/>
                <w:sz w:val="22"/>
              </w:rPr>
              <w:fldChar w:fldCharType="end"/>
            </w:r>
          </w:hyperlink>
        </w:p>
        <w:p w14:paraId="3082F68C" w14:textId="2958D2D0" w:rsidR="00592E82" w:rsidRPr="0032704B" w:rsidRDefault="00DC3199">
          <w:pPr>
            <w:pStyle w:val="TOC2"/>
            <w:tabs>
              <w:tab w:val="right" w:leader="dot" w:pos="9350"/>
            </w:tabs>
            <w:rPr>
              <w:rFonts w:ascii="Arial" w:eastAsiaTheme="minorEastAsia" w:hAnsi="Arial" w:cs="Arial"/>
              <w:noProof/>
              <w:sz w:val="22"/>
              <w:lang w:val="en-US"/>
            </w:rPr>
          </w:pPr>
          <w:hyperlink w:anchor="_Toc67237432" w:history="1">
            <w:r w:rsidR="00592E82" w:rsidRPr="0032704B">
              <w:rPr>
                <w:rStyle w:val="Hyperlink"/>
                <w:rFonts w:ascii="Arial" w:eastAsia="Times New Roman" w:hAnsi="Arial" w:cs="Arial"/>
                <w:noProof/>
                <w:sz w:val="22"/>
                <w:lang w:val="en-US"/>
              </w:rPr>
              <w:t>Social media:</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_Toc67237432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8A6791">
              <w:rPr>
                <w:rFonts w:ascii="Arial" w:hAnsi="Arial" w:cs="Arial"/>
                <w:noProof/>
                <w:webHidden/>
                <w:sz w:val="22"/>
              </w:rPr>
              <w:t>4</w:t>
            </w:r>
            <w:r w:rsidR="00592E82" w:rsidRPr="0032704B">
              <w:rPr>
                <w:rFonts w:ascii="Arial" w:hAnsi="Arial" w:cs="Arial"/>
                <w:noProof/>
                <w:webHidden/>
                <w:sz w:val="22"/>
              </w:rPr>
              <w:fldChar w:fldCharType="end"/>
            </w:r>
          </w:hyperlink>
        </w:p>
        <w:p w14:paraId="2B392E94" w14:textId="3647F613" w:rsidR="00592E82" w:rsidRPr="0032704B" w:rsidRDefault="00DC3199">
          <w:pPr>
            <w:pStyle w:val="TOC2"/>
            <w:tabs>
              <w:tab w:val="right" w:leader="dot" w:pos="9350"/>
            </w:tabs>
            <w:rPr>
              <w:rFonts w:ascii="Arial" w:eastAsiaTheme="minorEastAsia" w:hAnsi="Arial" w:cs="Arial"/>
              <w:noProof/>
              <w:sz w:val="22"/>
              <w:lang w:val="en-US"/>
            </w:rPr>
          </w:pPr>
          <w:hyperlink w:anchor="_Toc67237433" w:history="1">
            <w:r w:rsidR="00592E82" w:rsidRPr="0032704B">
              <w:rPr>
                <w:rStyle w:val="Hyperlink"/>
                <w:rFonts w:ascii="Arial" w:eastAsia="Times New Roman" w:hAnsi="Arial" w:cs="Arial"/>
                <w:noProof/>
                <w:sz w:val="22"/>
                <w:lang w:val="en-US"/>
              </w:rPr>
              <w:t>Harassment and discrimination:</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_Toc67237433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8A6791">
              <w:rPr>
                <w:rFonts w:ascii="Arial" w:hAnsi="Arial" w:cs="Arial"/>
                <w:noProof/>
                <w:webHidden/>
                <w:sz w:val="22"/>
              </w:rPr>
              <w:t>4</w:t>
            </w:r>
            <w:r w:rsidR="00592E82" w:rsidRPr="0032704B">
              <w:rPr>
                <w:rFonts w:ascii="Arial" w:hAnsi="Arial" w:cs="Arial"/>
                <w:noProof/>
                <w:webHidden/>
                <w:sz w:val="22"/>
              </w:rPr>
              <w:fldChar w:fldCharType="end"/>
            </w:r>
          </w:hyperlink>
        </w:p>
        <w:p w14:paraId="4BBCB5D0" w14:textId="0D6FBA50" w:rsidR="00592E82" w:rsidRPr="0032704B" w:rsidRDefault="00DC3199">
          <w:pPr>
            <w:pStyle w:val="TOC2"/>
            <w:tabs>
              <w:tab w:val="right" w:leader="dot" w:pos="9350"/>
            </w:tabs>
            <w:rPr>
              <w:rFonts w:ascii="Arial" w:eastAsiaTheme="minorEastAsia" w:hAnsi="Arial" w:cs="Arial"/>
              <w:noProof/>
              <w:sz w:val="22"/>
              <w:lang w:val="en-US"/>
            </w:rPr>
          </w:pPr>
          <w:hyperlink w:anchor="_Toc67237434" w:history="1">
            <w:r w:rsidR="00592E82" w:rsidRPr="0032704B">
              <w:rPr>
                <w:rStyle w:val="Hyperlink"/>
                <w:rFonts w:ascii="Arial" w:eastAsia="Times New Roman" w:hAnsi="Arial" w:cs="Arial"/>
                <w:noProof/>
                <w:sz w:val="22"/>
                <w:lang w:val="en-US"/>
              </w:rPr>
              <w:t>Health and safety:</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_Toc67237434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8A6791">
              <w:rPr>
                <w:rFonts w:ascii="Arial" w:hAnsi="Arial" w:cs="Arial"/>
                <w:noProof/>
                <w:webHidden/>
                <w:sz w:val="22"/>
              </w:rPr>
              <w:t>5</w:t>
            </w:r>
            <w:r w:rsidR="00592E82" w:rsidRPr="0032704B">
              <w:rPr>
                <w:rFonts w:ascii="Arial" w:hAnsi="Arial" w:cs="Arial"/>
                <w:noProof/>
                <w:webHidden/>
                <w:sz w:val="22"/>
              </w:rPr>
              <w:fldChar w:fldCharType="end"/>
            </w:r>
          </w:hyperlink>
        </w:p>
        <w:p w14:paraId="2197C26F" w14:textId="6A5906EC" w:rsidR="00592E82" w:rsidRPr="0032704B" w:rsidRDefault="00DC3199">
          <w:pPr>
            <w:pStyle w:val="TOC1"/>
            <w:tabs>
              <w:tab w:val="right" w:leader="dot" w:pos="9350"/>
            </w:tabs>
            <w:rPr>
              <w:rFonts w:ascii="Arial" w:eastAsiaTheme="minorEastAsia" w:hAnsi="Arial" w:cs="Arial"/>
              <w:noProof/>
              <w:sz w:val="22"/>
              <w:lang w:val="en-US"/>
            </w:rPr>
          </w:pPr>
          <w:hyperlink w:anchor="_Toc67237435" w:history="1">
            <w:r w:rsidR="00592E82" w:rsidRPr="0032704B">
              <w:rPr>
                <w:rStyle w:val="Hyperlink"/>
                <w:rFonts w:ascii="Arial" w:hAnsi="Arial" w:cs="Arial"/>
                <w:noProof/>
                <w:sz w:val="22"/>
                <w:lang w:val="en-US"/>
              </w:rPr>
              <w:t>References:</w:t>
            </w:r>
            <w:r w:rsidR="00592E82" w:rsidRPr="0032704B">
              <w:rPr>
                <w:rFonts w:ascii="Arial" w:hAnsi="Arial" w:cs="Arial"/>
                <w:noProof/>
                <w:webHidden/>
                <w:sz w:val="22"/>
              </w:rPr>
              <w:tab/>
            </w:r>
            <w:r w:rsidR="00592E82" w:rsidRPr="0032704B">
              <w:rPr>
                <w:rFonts w:ascii="Arial" w:hAnsi="Arial" w:cs="Arial"/>
                <w:noProof/>
                <w:webHidden/>
                <w:sz w:val="22"/>
              </w:rPr>
              <w:fldChar w:fldCharType="begin"/>
            </w:r>
            <w:r w:rsidR="00592E82" w:rsidRPr="0032704B">
              <w:rPr>
                <w:rFonts w:ascii="Arial" w:hAnsi="Arial" w:cs="Arial"/>
                <w:noProof/>
                <w:webHidden/>
                <w:sz w:val="22"/>
              </w:rPr>
              <w:instrText xml:space="preserve"> PAGEREF _Toc67237435 \h </w:instrText>
            </w:r>
            <w:r w:rsidR="00592E82" w:rsidRPr="0032704B">
              <w:rPr>
                <w:rFonts w:ascii="Arial" w:hAnsi="Arial" w:cs="Arial"/>
                <w:noProof/>
                <w:webHidden/>
                <w:sz w:val="22"/>
              </w:rPr>
            </w:r>
            <w:r w:rsidR="00592E82" w:rsidRPr="0032704B">
              <w:rPr>
                <w:rFonts w:ascii="Arial" w:hAnsi="Arial" w:cs="Arial"/>
                <w:noProof/>
                <w:webHidden/>
                <w:sz w:val="22"/>
              </w:rPr>
              <w:fldChar w:fldCharType="separate"/>
            </w:r>
            <w:r w:rsidR="00592E82" w:rsidRPr="0032704B">
              <w:rPr>
                <w:rFonts w:ascii="Arial" w:hAnsi="Arial" w:cs="Arial"/>
                <w:noProof/>
                <w:webHidden/>
                <w:sz w:val="22"/>
              </w:rPr>
              <w:t>1</w:t>
            </w:r>
            <w:r w:rsidR="008A6791">
              <w:rPr>
                <w:rFonts w:ascii="Arial" w:hAnsi="Arial" w:cs="Arial"/>
                <w:noProof/>
                <w:webHidden/>
                <w:sz w:val="22"/>
              </w:rPr>
              <w:t>7</w:t>
            </w:r>
            <w:r w:rsidR="00592E82" w:rsidRPr="0032704B">
              <w:rPr>
                <w:rFonts w:ascii="Arial" w:hAnsi="Arial" w:cs="Arial"/>
                <w:noProof/>
                <w:webHidden/>
                <w:sz w:val="22"/>
              </w:rPr>
              <w:fldChar w:fldCharType="end"/>
            </w:r>
          </w:hyperlink>
        </w:p>
        <w:p w14:paraId="560AD5F1" w14:textId="77777777" w:rsidR="00F53010" w:rsidRDefault="00F53010">
          <w:r w:rsidRPr="0032704B">
            <w:rPr>
              <w:rFonts w:ascii="Arial" w:hAnsi="Arial" w:cs="Arial"/>
              <w:b/>
              <w:bCs/>
              <w:noProof/>
              <w:sz w:val="22"/>
            </w:rPr>
            <w:fldChar w:fldCharType="end"/>
          </w:r>
        </w:p>
      </w:sdtContent>
    </w:sdt>
    <w:p w14:paraId="33E7CD62" w14:textId="77777777" w:rsidR="0032704B" w:rsidRDefault="0032704B" w:rsidP="00F53010">
      <w:pPr>
        <w:pStyle w:val="Title"/>
        <w:rPr>
          <w:rFonts w:eastAsia="Times New Roman"/>
          <w:lang w:val="en-US"/>
        </w:rPr>
      </w:pPr>
    </w:p>
    <w:p w14:paraId="5E36E888" w14:textId="77777777" w:rsidR="0032704B" w:rsidRDefault="0032704B" w:rsidP="00F53010">
      <w:pPr>
        <w:pStyle w:val="Title"/>
        <w:rPr>
          <w:rFonts w:eastAsia="Times New Roman"/>
          <w:lang w:val="en-US"/>
        </w:rPr>
      </w:pPr>
    </w:p>
    <w:p w14:paraId="78BE7289" w14:textId="5EBEF12B" w:rsidR="004627D5" w:rsidRPr="006C6A13" w:rsidRDefault="004627D5" w:rsidP="00F53010">
      <w:pPr>
        <w:pStyle w:val="Title"/>
        <w:rPr>
          <w:rFonts w:ascii="Arial" w:eastAsia="Times New Roman" w:hAnsi="Arial" w:cs="Arial"/>
          <w:b/>
          <w:bCs/>
          <w:color w:val="auto"/>
          <w:sz w:val="22"/>
          <w:szCs w:val="22"/>
          <w:lang w:val="en-US"/>
        </w:rPr>
      </w:pPr>
      <w:r w:rsidRPr="006C6A13">
        <w:rPr>
          <w:rFonts w:ascii="Arial" w:eastAsia="Times New Roman" w:hAnsi="Arial" w:cs="Arial"/>
          <w:b/>
          <w:bCs/>
          <w:color w:val="auto"/>
          <w:sz w:val="22"/>
          <w:szCs w:val="22"/>
          <w:lang w:val="en-US"/>
        </w:rPr>
        <w:lastRenderedPageBreak/>
        <w:t>Changing Business environment and its dilemmas</w:t>
      </w:r>
    </w:p>
    <w:p w14:paraId="3D3CF8DE" w14:textId="77777777" w:rsidR="004627D5" w:rsidRPr="006C6A13" w:rsidRDefault="004627D5" w:rsidP="004627D5">
      <w:pPr>
        <w:pStyle w:val="Heading1"/>
        <w:rPr>
          <w:rFonts w:ascii="Arial" w:eastAsia="Times New Roman" w:hAnsi="Arial" w:cs="Arial"/>
          <w:color w:val="auto"/>
          <w:sz w:val="22"/>
          <w:szCs w:val="22"/>
          <w:lang w:val="en-US"/>
        </w:rPr>
      </w:pPr>
      <w:bookmarkStart w:id="0" w:name="_Toc67237399"/>
      <w:r w:rsidRPr="006C6A13">
        <w:rPr>
          <w:rFonts w:ascii="Arial" w:eastAsia="Times New Roman" w:hAnsi="Arial" w:cs="Arial"/>
          <w:color w:val="auto"/>
          <w:sz w:val="22"/>
          <w:szCs w:val="22"/>
          <w:lang w:val="en-US"/>
        </w:rPr>
        <w:t>Introduction:</w:t>
      </w:r>
      <w:bookmarkEnd w:id="0"/>
    </w:p>
    <w:p w14:paraId="6724234E" w14:textId="4E907D33" w:rsidR="008F6747" w:rsidRPr="006C6A13" w:rsidRDefault="004627D5" w:rsidP="004627D5">
      <w:pPr>
        <w:rPr>
          <w:rFonts w:ascii="Arial" w:hAnsi="Arial" w:cs="Arial"/>
          <w:sz w:val="22"/>
          <w:lang w:val="en-US"/>
        </w:rPr>
      </w:pPr>
      <w:r w:rsidRPr="006C6A13">
        <w:rPr>
          <w:rFonts w:ascii="Arial" w:hAnsi="Arial" w:cs="Arial"/>
          <w:sz w:val="22"/>
          <w:lang w:val="en-US"/>
        </w:rPr>
        <w:t xml:space="preserve">Internal and external factors like technology, government, buyers, suppliers, employees, marketing, economy etc. and their sum are termed as the business environment. A company or a firm works under the influence of all these factors. The extent of these domains gives an overview of a business environment. Opportunities and useful resources can be identified through the environment which can be the microenvironment or macro-environment. It helps in growth, planning and profitability. It is </w:t>
      </w:r>
      <w:r w:rsidR="00DB651F">
        <w:rPr>
          <w:rFonts w:ascii="Arial" w:hAnsi="Arial" w:cs="Arial"/>
          <w:sz w:val="22"/>
          <w:lang w:val="en-US"/>
        </w:rPr>
        <w:t xml:space="preserve">a </w:t>
      </w:r>
      <w:r w:rsidR="00DB651F" w:rsidRPr="006C6A13">
        <w:rPr>
          <w:rFonts w:ascii="Arial" w:hAnsi="Arial" w:cs="Arial"/>
          <w:sz w:val="22"/>
          <w:lang w:val="en-US"/>
        </w:rPr>
        <w:t>mixture</w:t>
      </w:r>
      <w:r w:rsidRPr="006C6A13">
        <w:rPr>
          <w:rFonts w:ascii="Arial" w:hAnsi="Arial" w:cs="Arial"/>
          <w:sz w:val="22"/>
          <w:lang w:val="en-US"/>
        </w:rPr>
        <w:t xml:space="preserve"> of different events and conditions. According to Professor Keith Davis, the business environment is the sum of many small elements that remain in a state of continuous interaction with each other. The environment does not remain constant. Comparing the environment of a single organization with the overall business is complicated. As the scope in a small firm is very less as compared to the whole business. (Business Environment: Meaning, Definition, Concept, Components, Significance, 2021)</w:t>
      </w:r>
      <w:r w:rsidR="006C6A13">
        <w:rPr>
          <w:rFonts w:ascii="Arial" w:hAnsi="Arial" w:cs="Arial"/>
          <w:sz w:val="22"/>
          <w:lang w:val="en-US"/>
        </w:rPr>
        <w:t xml:space="preserve"> </w:t>
      </w:r>
      <w:r w:rsidR="009F3E0A" w:rsidRPr="006C6A13">
        <w:rPr>
          <w:rFonts w:ascii="Arial" w:hAnsi="Arial" w:cs="Arial"/>
          <w:sz w:val="22"/>
          <w:lang w:val="en-US"/>
        </w:rPr>
        <w:t xml:space="preserve">Culture plays an important role in making a business </w:t>
      </w:r>
      <w:r w:rsidR="00C81015" w:rsidRPr="006C6A13">
        <w:rPr>
          <w:rFonts w:ascii="Arial" w:hAnsi="Arial" w:cs="Arial"/>
          <w:sz w:val="22"/>
          <w:lang w:val="en-US"/>
        </w:rPr>
        <w:t>environment. It</w:t>
      </w:r>
      <w:r w:rsidR="009F3E0A" w:rsidRPr="006C6A13">
        <w:rPr>
          <w:rFonts w:ascii="Arial" w:hAnsi="Arial" w:cs="Arial"/>
          <w:sz w:val="22"/>
          <w:lang w:val="en-US"/>
        </w:rPr>
        <w:t xml:space="preserve"> provides the organization its </w:t>
      </w:r>
      <w:r w:rsidR="00C81015" w:rsidRPr="006C6A13">
        <w:rPr>
          <w:rFonts w:ascii="Arial" w:hAnsi="Arial" w:cs="Arial"/>
          <w:sz w:val="22"/>
          <w:lang w:val="en-US"/>
        </w:rPr>
        <w:t>soul. Culture</w:t>
      </w:r>
      <w:r w:rsidR="009F3E0A" w:rsidRPr="006C6A13">
        <w:rPr>
          <w:rFonts w:ascii="Arial" w:hAnsi="Arial" w:cs="Arial"/>
          <w:sz w:val="22"/>
          <w:lang w:val="en-US"/>
        </w:rPr>
        <w:t xml:space="preserve"> manages </w:t>
      </w:r>
      <w:r w:rsidR="00C81015" w:rsidRPr="006C6A13">
        <w:rPr>
          <w:rFonts w:ascii="Arial" w:hAnsi="Arial" w:cs="Arial"/>
          <w:sz w:val="22"/>
          <w:lang w:val="en-US"/>
        </w:rPr>
        <w:t>the</w:t>
      </w:r>
      <w:r w:rsidR="009F3E0A" w:rsidRPr="006C6A13">
        <w:rPr>
          <w:rFonts w:ascii="Arial" w:hAnsi="Arial" w:cs="Arial"/>
          <w:sz w:val="22"/>
          <w:lang w:val="en-US"/>
        </w:rPr>
        <w:t xml:space="preserve"> values and priorities of customers and employees</w:t>
      </w:r>
      <w:r w:rsidR="008F6747" w:rsidRPr="006C6A13">
        <w:rPr>
          <w:rFonts w:ascii="Arial" w:hAnsi="Arial" w:cs="Arial"/>
          <w:sz w:val="22"/>
          <w:lang w:val="en-US"/>
        </w:rPr>
        <w:t xml:space="preserve">.it can be influential on organizations </w:t>
      </w:r>
      <w:r w:rsidR="00C81015" w:rsidRPr="006C6A13">
        <w:rPr>
          <w:rFonts w:ascii="Arial" w:hAnsi="Arial" w:cs="Arial"/>
          <w:sz w:val="22"/>
          <w:lang w:val="en-US"/>
        </w:rPr>
        <w:t>sale, profit</w:t>
      </w:r>
      <w:r w:rsidR="008F6747" w:rsidRPr="006C6A13">
        <w:rPr>
          <w:rFonts w:ascii="Arial" w:hAnsi="Arial" w:cs="Arial"/>
          <w:sz w:val="22"/>
          <w:lang w:val="en-US"/>
        </w:rPr>
        <w:t xml:space="preserve"> and </w:t>
      </w:r>
      <w:r w:rsidR="00C81015" w:rsidRPr="006C6A13">
        <w:rPr>
          <w:rFonts w:ascii="Arial" w:hAnsi="Arial" w:cs="Arial"/>
          <w:sz w:val="22"/>
          <w:lang w:val="en-US"/>
        </w:rPr>
        <w:t>revenue. The</w:t>
      </w:r>
      <w:r w:rsidR="008F6747" w:rsidRPr="006C6A13">
        <w:rPr>
          <w:rFonts w:ascii="Arial" w:hAnsi="Arial" w:cs="Arial"/>
          <w:sz w:val="22"/>
          <w:lang w:val="en-US"/>
        </w:rPr>
        <w:t xml:space="preserve"> core report </w:t>
      </w:r>
      <w:r w:rsidR="00C81015" w:rsidRPr="006C6A13">
        <w:rPr>
          <w:rFonts w:ascii="Arial" w:hAnsi="Arial" w:cs="Arial"/>
          <w:sz w:val="22"/>
          <w:lang w:val="en-US"/>
        </w:rPr>
        <w:t>is</w:t>
      </w:r>
      <w:r w:rsidR="008F6747" w:rsidRPr="006C6A13">
        <w:rPr>
          <w:rFonts w:ascii="Arial" w:hAnsi="Arial" w:cs="Arial"/>
          <w:sz w:val="22"/>
          <w:lang w:val="en-US"/>
        </w:rPr>
        <w:t xml:space="preserve"> revolving about the discussion of work place culture and its </w:t>
      </w:r>
      <w:r w:rsidR="00C81015" w:rsidRPr="006C6A13">
        <w:rPr>
          <w:rFonts w:ascii="Arial" w:hAnsi="Arial" w:cs="Arial"/>
          <w:sz w:val="22"/>
          <w:lang w:val="en-US"/>
        </w:rPr>
        <w:t>importance. Subsequently</w:t>
      </w:r>
      <w:r w:rsidR="008F6747" w:rsidRPr="006C6A13">
        <w:rPr>
          <w:rFonts w:ascii="Arial" w:hAnsi="Arial" w:cs="Arial"/>
          <w:sz w:val="22"/>
          <w:lang w:val="en-US"/>
        </w:rPr>
        <w:t xml:space="preserve"> I aimed </w:t>
      </w:r>
      <w:r w:rsidR="006C6A13">
        <w:rPr>
          <w:rFonts w:ascii="Arial" w:hAnsi="Arial" w:cs="Arial"/>
          <w:sz w:val="22"/>
          <w:lang w:val="en-US"/>
        </w:rPr>
        <w:t xml:space="preserve">to </w:t>
      </w:r>
      <w:r w:rsidR="008F6747" w:rsidRPr="006C6A13">
        <w:rPr>
          <w:rFonts w:ascii="Arial" w:hAnsi="Arial" w:cs="Arial"/>
          <w:sz w:val="22"/>
          <w:lang w:val="en-US"/>
        </w:rPr>
        <w:t xml:space="preserve">discuss the following report in the context </w:t>
      </w:r>
      <w:r w:rsidR="00432224" w:rsidRPr="006C6A13">
        <w:rPr>
          <w:rFonts w:ascii="Arial" w:hAnsi="Arial" w:cs="Arial"/>
          <w:sz w:val="22"/>
          <w:lang w:val="en-US"/>
        </w:rPr>
        <w:t xml:space="preserve">of Shimla Palace as it is my work </w:t>
      </w:r>
      <w:r w:rsidR="00C81015" w:rsidRPr="006C6A13">
        <w:rPr>
          <w:rFonts w:ascii="Arial" w:hAnsi="Arial" w:cs="Arial"/>
          <w:sz w:val="22"/>
          <w:lang w:val="en-US"/>
        </w:rPr>
        <w:t>place</w:t>
      </w:r>
      <w:r w:rsidR="00432224" w:rsidRPr="006C6A13">
        <w:rPr>
          <w:rFonts w:ascii="Arial" w:hAnsi="Arial" w:cs="Arial"/>
          <w:sz w:val="22"/>
          <w:lang w:val="en-US"/>
        </w:rPr>
        <w:t xml:space="preserve"> </w:t>
      </w:r>
      <w:r w:rsidR="00DB651F">
        <w:rPr>
          <w:rFonts w:ascii="Arial" w:hAnsi="Arial" w:cs="Arial"/>
          <w:sz w:val="22"/>
          <w:lang w:val="en-US"/>
        </w:rPr>
        <w:t xml:space="preserve">where I </w:t>
      </w:r>
      <w:r w:rsidR="00432224" w:rsidRPr="006C6A13">
        <w:rPr>
          <w:rFonts w:ascii="Arial" w:hAnsi="Arial" w:cs="Arial"/>
          <w:sz w:val="22"/>
          <w:lang w:val="en-US"/>
        </w:rPr>
        <w:t xml:space="preserve">have been </w:t>
      </w:r>
      <w:r w:rsidR="00C81015" w:rsidRPr="006C6A13">
        <w:rPr>
          <w:rFonts w:ascii="Arial" w:hAnsi="Arial" w:cs="Arial"/>
          <w:sz w:val="22"/>
          <w:lang w:val="en-US"/>
        </w:rPr>
        <w:t>working</w:t>
      </w:r>
      <w:r w:rsidR="00432224" w:rsidRPr="006C6A13">
        <w:rPr>
          <w:rFonts w:ascii="Arial" w:hAnsi="Arial" w:cs="Arial"/>
          <w:sz w:val="22"/>
          <w:lang w:val="en-US"/>
        </w:rPr>
        <w:t xml:space="preserve"> </w:t>
      </w:r>
      <w:r w:rsidR="006C6A13" w:rsidRPr="006C6A13">
        <w:rPr>
          <w:rFonts w:ascii="Arial" w:hAnsi="Arial" w:cs="Arial"/>
          <w:sz w:val="22"/>
          <w:lang w:val="en-US"/>
        </w:rPr>
        <w:t>for</w:t>
      </w:r>
      <w:r w:rsidR="00432224" w:rsidRPr="006C6A13">
        <w:rPr>
          <w:rFonts w:ascii="Arial" w:hAnsi="Arial" w:cs="Arial"/>
          <w:sz w:val="22"/>
          <w:lang w:val="en-US"/>
        </w:rPr>
        <w:t xml:space="preserve"> 1 year as a </w:t>
      </w:r>
      <w:r w:rsidR="00C81015" w:rsidRPr="006C6A13">
        <w:rPr>
          <w:rFonts w:ascii="Arial" w:hAnsi="Arial" w:cs="Arial"/>
          <w:sz w:val="22"/>
          <w:lang w:val="en-US"/>
        </w:rPr>
        <w:t>manager. At</w:t>
      </w:r>
      <w:r w:rsidR="00432224" w:rsidRPr="006C6A13">
        <w:rPr>
          <w:rFonts w:ascii="Arial" w:hAnsi="Arial" w:cs="Arial"/>
          <w:sz w:val="22"/>
          <w:lang w:val="en-US"/>
        </w:rPr>
        <w:t xml:space="preserve"> Shimla palace I have been managing three restaurants</w:t>
      </w:r>
      <w:r w:rsidR="00DB651F">
        <w:rPr>
          <w:rFonts w:ascii="Arial" w:hAnsi="Arial" w:cs="Arial"/>
          <w:sz w:val="22"/>
          <w:lang w:val="en-US"/>
        </w:rPr>
        <w:t xml:space="preserve"> as a chain</w:t>
      </w:r>
      <w:r w:rsidR="00432224" w:rsidRPr="006C6A13">
        <w:rPr>
          <w:rFonts w:ascii="Arial" w:hAnsi="Arial" w:cs="Arial"/>
          <w:sz w:val="22"/>
          <w:lang w:val="en-US"/>
        </w:rPr>
        <w:t xml:space="preserve"> where I am supervising 19 staff </w:t>
      </w:r>
      <w:r w:rsidR="00C81015" w:rsidRPr="006C6A13">
        <w:rPr>
          <w:rFonts w:ascii="Arial" w:hAnsi="Arial" w:cs="Arial"/>
          <w:sz w:val="22"/>
          <w:lang w:val="en-US"/>
        </w:rPr>
        <w:t>members</w:t>
      </w:r>
      <w:r w:rsidR="00DB651F">
        <w:rPr>
          <w:rFonts w:ascii="Arial" w:hAnsi="Arial" w:cs="Arial"/>
          <w:sz w:val="22"/>
          <w:lang w:val="en-US"/>
        </w:rPr>
        <w:t xml:space="preserve"> in each place</w:t>
      </w:r>
      <w:r w:rsidR="00C81015" w:rsidRPr="006C6A13">
        <w:rPr>
          <w:rFonts w:ascii="Arial" w:hAnsi="Arial" w:cs="Arial"/>
          <w:sz w:val="22"/>
          <w:lang w:val="en-US"/>
        </w:rPr>
        <w:t>. My</w:t>
      </w:r>
      <w:r w:rsidR="00432224" w:rsidRPr="006C6A13">
        <w:rPr>
          <w:rFonts w:ascii="Arial" w:hAnsi="Arial" w:cs="Arial"/>
          <w:sz w:val="22"/>
          <w:lang w:val="en-US"/>
        </w:rPr>
        <w:t xml:space="preserve"> job responsibilities are </w:t>
      </w:r>
      <w:r w:rsidR="00C81015" w:rsidRPr="006C6A13">
        <w:rPr>
          <w:rFonts w:ascii="Arial" w:hAnsi="Arial" w:cs="Arial"/>
          <w:sz w:val="22"/>
          <w:lang w:val="en-US"/>
        </w:rPr>
        <w:t>managing, dealing</w:t>
      </w:r>
      <w:r w:rsidR="00432224" w:rsidRPr="006C6A13">
        <w:rPr>
          <w:rFonts w:ascii="Arial" w:hAnsi="Arial" w:cs="Arial"/>
          <w:sz w:val="22"/>
          <w:lang w:val="en-US"/>
        </w:rPr>
        <w:t xml:space="preserve"> with </w:t>
      </w:r>
      <w:r w:rsidR="00C81015" w:rsidRPr="006C6A13">
        <w:rPr>
          <w:rFonts w:ascii="Arial" w:hAnsi="Arial" w:cs="Arial"/>
          <w:sz w:val="22"/>
          <w:lang w:val="en-US"/>
        </w:rPr>
        <w:t>complaints, sorting</w:t>
      </w:r>
      <w:r w:rsidR="00432224" w:rsidRPr="006C6A13">
        <w:rPr>
          <w:rFonts w:ascii="Arial" w:hAnsi="Arial" w:cs="Arial"/>
          <w:sz w:val="22"/>
          <w:lang w:val="en-US"/>
        </w:rPr>
        <w:t xml:space="preserve"> out costs and hosts for front house as</w:t>
      </w:r>
      <w:r w:rsidR="00C81015" w:rsidRPr="006C6A13">
        <w:rPr>
          <w:rFonts w:ascii="Arial" w:hAnsi="Arial" w:cs="Arial"/>
          <w:sz w:val="22"/>
          <w:lang w:val="en-US"/>
        </w:rPr>
        <w:t xml:space="preserve"> well as managing all staff queries.</w:t>
      </w:r>
    </w:p>
    <w:p w14:paraId="706B4C30" w14:textId="77777777" w:rsidR="004627D5" w:rsidRPr="006C6A13" w:rsidRDefault="004627D5" w:rsidP="004627D5">
      <w:pPr>
        <w:rPr>
          <w:rFonts w:ascii="Arial" w:hAnsi="Arial" w:cs="Arial"/>
          <w:sz w:val="22"/>
          <w:lang w:val="en-US"/>
        </w:rPr>
      </w:pPr>
      <w:r w:rsidRPr="006C6A13">
        <w:rPr>
          <w:rFonts w:ascii="Arial" w:hAnsi="Arial" w:cs="Arial"/>
          <w:sz w:val="22"/>
          <w:lang w:val="en-US"/>
        </w:rPr>
        <w:t xml:space="preserve">This report </w:t>
      </w:r>
      <w:r w:rsidR="00C81015" w:rsidRPr="006C6A13">
        <w:rPr>
          <w:rFonts w:ascii="Arial" w:hAnsi="Arial" w:cs="Arial"/>
          <w:sz w:val="22"/>
          <w:lang w:val="en-US"/>
        </w:rPr>
        <w:t xml:space="preserve">also </w:t>
      </w:r>
      <w:r w:rsidRPr="006C6A13">
        <w:rPr>
          <w:rFonts w:ascii="Arial" w:hAnsi="Arial" w:cs="Arial"/>
          <w:sz w:val="22"/>
          <w:lang w:val="en-US"/>
        </w:rPr>
        <w:t>contains the impact of changing environment and culture on business under the influence of different analysis. Further in the report, a brief view of organizational culture will be written including ethical dilemmas.</w:t>
      </w:r>
    </w:p>
    <w:p w14:paraId="5F56BA02" w14:textId="77777777" w:rsidR="004627D5" w:rsidRPr="006C6A13" w:rsidRDefault="004627D5" w:rsidP="004627D5">
      <w:pPr>
        <w:pStyle w:val="Heading1"/>
        <w:rPr>
          <w:rFonts w:ascii="Arial" w:eastAsia="Times New Roman" w:hAnsi="Arial" w:cs="Arial"/>
          <w:color w:val="auto"/>
          <w:sz w:val="22"/>
          <w:szCs w:val="22"/>
          <w:lang w:val="en-US"/>
        </w:rPr>
      </w:pPr>
      <w:bookmarkStart w:id="1" w:name="_Toc67237400"/>
      <w:r w:rsidRPr="006C6A13">
        <w:rPr>
          <w:rFonts w:ascii="Arial" w:eastAsia="Times New Roman" w:hAnsi="Arial" w:cs="Arial"/>
          <w:color w:val="auto"/>
          <w:sz w:val="22"/>
          <w:szCs w:val="22"/>
          <w:lang w:val="en-US"/>
        </w:rPr>
        <w:lastRenderedPageBreak/>
        <w:t>Change in the business environment:</w:t>
      </w:r>
      <w:bookmarkEnd w:id="1"/>
    </w:p>
    <w:p w14:paraId="1D2AC036" w14:textId="77777777" w:rsidR="004627D5" w:rsidRPr="006C6A13" w:rsidRDefault="004627D5" w:rsidP="004627D5">
      <w:pPr>
        <w:rPr>
          <w:rFonts w:ascii="Arial" w:hAnsi="Arial" w:cs="Arial"/>
          <w:sz w:val="22"/>
          <w:lang w:val="en-US"/>
        </w:rPr>
      </w:pPr>
      <w:r w:rsidRPr="006C6A13">
        <w:rPr>
          <w:rFonts w:ascii="Arial" w:hAnsi="Arial" w:cs="Arial"/>
          <w:sz w:val="22"/>
          <w:lang w:val="en-US"/>
        </w:rPr>
        <w:t>Change is a crucial part of life and it is also inevitable in business. A positive change helps an organization in growth and development. It enables a business to adapt to the ever-changing market trends and conditions. The type of change and its adaption shows the capability and respect of commitment by a particular business. These changes may occur due to many reasons. Like for the introduction of a new product or re-organization. The process involves in this change is called change management. (</w:t>
      </w:r>
      <w:proofErr w:type="spellStart"/>
      <w:r w:rsidRPr="006C6A13">
        <w:rPr>
          <w:rFonts w:ascii="Arial" w:hAnsi="Arial" w:cs="Arial"/>
          <w:sz w:val="22"/>
          <w:lang w:val="en-US"/>
        </w:rPr>
        <w:t>UKEssays</w:t>
      </w:r>
      <w:proofErr w:type="spellEnd"/>
      <w:r w:rsidRPr="006C6A13">
        <w:rPr>
          <w:rFonts w:ascii="Arial" w:hAnsi="Arial" w:cs="Arial"/>
          <w:sz w:val="22"/>
          <w:lang w:val="en-US"/>
        </w:rPr>
        <w:t>, 2018)</w:t>
      </w:r>
    </w:p>
    <w:p w14:paraId="0C1C9729" w14:textId="1A13FB87" w:rsidR="004627D5" w:rsidRPr="006C6A13" w:rsidRDefault="004627D5" w:rsidP="004627D5">
      <w:pPr>
        <w:pStyle w:val="Heading1"/>
        <w:rPr>
          <w:rFonts w:ascii="Arial" w:eastAsia="Times New Roman" w:hAnsi="Arial" w:cs="Arial"/>
          <w:color w:val="auto"/>
          <w:sz w:val="22"/>
          <w:szCs w:val="22"/>
          <w:lang w:val="en-US"/>
        </w:rPr>
      </w:pPr>
      <w:bookmarkStart w:id="2" w:name="_Toc67237401"/>
      <w:r w:rsidRPr="006C6A13">
        <w:rPr>
          <w:rFonts w:ascii="Arial" w:eastAsia="Times New Roman" w:hAnsi="Arial" w:cs="Arial"/>
          <w:color w:val="auto"/>
          <w:sz w:val="22"/>
          <w:szCs w:val="22"/>
          <w:lang w:val="en-US"/>
        </w:rPr>
        <w:t>Pestle analysis:</w:t>
      </w:r>
      <w:bookmarkEnd w:id="2"/>
    </w:p>
    <w:p w14:paraId="3FDFB492" w14:textId="77777777" w:rsidR="004627D5" w:rsidRPr="006C6A13" w:rsidRDefault="004627D5" w:rsidP="004627D5">
      <w:pPr>
        <w:rPr>
          <w:rFonts w:ascii="Arial" w:hAnsi="Arial" w:cs="Arial"/>
          <w:sz w:val="22"/>
          <w:lang w:val="en-US"/>
        </w:rPr>
      </w:pPr>
      <w:r w:rsidRPr="006C6A13">
        <w:rPr>
          <w:rFonts w:ascii="Arial" w:hAnsi="Arial" w:cs="Arial"/>
          <w:sz w:val="22"/>
          <w:lang w:val="en-US"/>
        </w:rPr>
        <w:t>It is the birds-eye view of business conduct. It analyses the key points of any business domain. These key points are political, economic, social, technological, legal and environmental factors. This tool is used for making marketing plans and for the investigation of business environments. It helps in developing futuristic approaches by nullifying the effects of competition. (What is a PESTEL analysis? - Oxford College of Marketing Blog, 2021)</w:t>
      </w:r>
    </w:p>
    <w:p w14:paraId="041F131E" w14:textId="77777777" w:rsidR="004627D5" w:rsidRPr="006C6A13" w:rsidRDefault="004627D5" w:rsidP="004627D5">
      <w:pPr>
        <w:rPr>
          <w:rFonts w:ascii="Arial" w:hAnsi="Arial" w:cs="Arial"/>
          <w:sz w:val="22"/>
          <w:lang w:val="en-US"/>
        </w:rPr>
      </w:pPr>
      <w:r w:rsidRPr="006C6A13">
        <w:rPr>
          <w:rFonts w:ascii="Arial" w:hAnsi="Arial" w:cs="Arial"/>
          <w:sz w:val="22"/>
          <w:lang w:val="en-US"/>
        </w:rPr>
        <w:t>Here is the pestle analysis which defines the impact of changing environment on the organization.</w:t>
      </w:r>
    </w:p>
    <w:p w14:paraId="372D23B7" w14:textId="77777777" w:rsidR="004627D5" w:rsidRPr="006C6A13" w:rsidRDefault="004627D5" w:rsidP="006C6A13">
      <w:pPr>
        <w:pStyle w:val="Heading2"/>
        <w:ind w:left="0"/>
        <w:rPr>
          <w:rFonts w:ascii="Arial" w:eastAsia="Times New Roman" w:hAnsi="Arial" w:cs="Arial"/>
          <w:color w:val="auto"/>
          <w:sz w:val="22"/>
          <w:szCs w:val="22"/>
          <w:lang w:val="en-US"/>
        </w:rPr>
      </w:pPr>
      <w:bookmarkStart w:id="3" w:name="_Toc67237402"/>
      <w:r w:rsidRPr="006C6A13">
        <w:rPr>
          <w:rFonts w:ascii="Arial" w:eastAsia="Times New Roman" w:hAnsi="Arial" w:cs="Arial"/>
          <w:color w:val="auto"/>
          <w:sz w:val="22"/>
          <w:szCs w:val="22"/>
          <w:lang w:val="en-US"/>
        </w:rPr>
        <w:t>Political factors:</w:t>
      </w:r>
      <w:bookmarkEnd w:id="3"/>
    </w:p>
    <w:p w14:paraId="59BFF7B3" w14:textId="327BEF9C" w:rsidR="004627D5" w:rsidRPr="006C6A13" w:rsidRDefault="004627D5" w:rsidP="004627D5">
      <w:pPr>
        <w:rPr>
          <w:rFonts w:ascii="Arial" w:hAnsi="Arial" w:cs="Arial"/>
          <w:sz w:val="22"/>
          <w:lang w:val="en-US"/>
        </w:rPr>
      </w:pPr>
      <w:r w:rsidRPr="006C6A13">
        <w:rPr>
          <w:rFonts w:ascii="Arial" w:hAnsi="Arial" w:cs="Arial"/>
          <w:sz w:val="22"/>
          <w:lang w:val="en-US"/>
        </w:rPr>
        <w:t xml:space="preserve">This factor includes the role of government like the strategies mage by the government, tax policies and trade tariffs. Every government when establishes make policies according to their future goals. These policies may or may not be suitable for some businesses. For instance, google find ethical issues while operating in countries like China and Iran because in these countries the government wants to control the people’s information that is against the privacy policy of Google. Hence a clash always remains in between. </w:t>
      </w:r>
      <w:r w:rsidR="00DB651F" w:rsidRPr="006C6A13">
        <w:rPr>
          <w:rFonts w:ascii="Arial" w:hAnsi="Arial" w:cs="Arial"/>
          <w:sz w:val="22"/>
          <w:lang w:val="en-US"/>
        </w:rPr>
        <w:t>Thus,</w:t>
      </w:r>
      <w:r w:rsidRPr="006C6A13">
        <w:rPr>
          <w:rFonts w:ascii="Arial" w:hAnsi="Arial" w:cs="Arial"/>
          <w:sz w:val="22"/>
          <w:lang w:val="en-US"/>
        </w:rPr>
        <w:t xml:space="preserve"> the environment of google is not compatible with china and Iran. </w:t>
      </w:r>
      <w:r w:rsidR="00DB651F" w:rsidRPr="006C6A13">
        <w:rPr>
          <w:rFonts w:ascii="Arial" w:hAnsi="Arial" w:cs="Arial"/>
          <w:sz w:val="22"/>
          <w:lang w:val="en-US"/>
        </w:rPr>
        <w:t>So,</w:t>
      </w:r>
      <w:r w:rsidRPr="006C6A13">
        <w:rPr>
          <w:rFonts w:ascii="Arial" w:hAnsi="Arial" w:cs="Arial"/>
          <w:sz w:val="22"/>
          <w:lang w:val="en-US"/>
        </w:rPr>
        <w:t xml:space="preserve"> for running any business or firm compatibility must be included in the government policies and business protocol. Otherwise, the organization have to pay a heavy fine </w:t>
      </w:r>
      <w:r w:rsidRPr="006C6A13">
        <w:rPr>
          <w:rFonts w:ascii="Arial" w:hAnsi="Arial" w:cs="Arial"/>
          <w:sz w:val="22"/>
          <w:lang w:val="en-US"/>
        </w:rPr>
        <w:lastRenderedPageBreak/>
        <w:t>to the government in case of antitrust abuse. Google was once fine</w:t>
      </w:r>
      <w:r w:rsidR="00DB651F">
        <w:rPr>
          <w:rFonts w:ascii="Arial" w:hAnsi="Arial" w:cs="Arial"/>
          <w:sz w:val="22"/>
          <w:lang w:val="en-US"/>
        </w:rPr>
        <w:t>d</w:t>
      </w:r>
      <w:r w:rsidRPr="006C6A13">
        <w:rPr>
          <w:rFonts w:ascii="Arial" w:hAnsi="Arial" w:cs="Arial"/>
          <w:sz w:val="22"/>
          <w:lang w:val="en-US"/>
        </w:rPr>
        <w:t xml:space="preserve"> for 2.7B $ due to its activities that were against the political framework of the European Union. (Common Frameworks for Evaluating the Business Environment | Principles of Management, 2021)</w:t>
      </w:r>
    </w:p>
    <w:p w14:paraId="348E6E29" w14:textId="77777777" w:rsidR="004627D5" w:rsidRPr="006C6A13" w:rsidRDefault="004627D5" w:rsidP="006C6A13">
      <w:pPr>
        <w:pStyle w:val="Heading2"/>
        <w:ind w:left="0"/>
        <w:rPr>
          <w:rFonts w:ascii="Arial" w:eastAsia="Times New Roman" w:hAnsi="Arial" w:cs="Arial"/>
          <w:color w:val="auto"/>
          <w:sz w:val="22"/>
          <w:szCs w:val="22"/>
          <w:lang w:val="en-US"/>
        </w:rPr>
      </w:pPr>
      <w:bookmarkStart w:id="4" w:name="_Toc67237403"/>
      <w:r w:rsidRPr="006C6A13">
        <w:rPr>
          <w:rFonts w:ascii="Arial" w:eastAsia="Times New Roman" w:hAnsi="Arial" w:cs="Arial"/>
          <w:color w:val="auto"/>
          <w:sz w:val="22"/>
          <w:szCs w:val="22"/>
          <w:lang w:val="en-US"/>
        </w:rPr>
        <w:t>Economic policies:</w:t>
      </w:r>
      <w:bookmarkEnd w:id="4"/>
    </w:p>
    <w:p w14:paraId="4BC3CCFD" w14:textId="0931857E" w:rsidR="006C6A13" w:rsidRPr="006C6A13" w:rsidRDefault="004627D5" w:rsidP="004627D5">
      <w:pPr>
        <w:rPr>
          <w:rFonts w:ascii="Arial" w:hAnsi="Arial" w:cs="Arial"/>
          <w:sz w:val="22"/>
          <w:lang w:val="en-US"/>
        </w:rPr>
      </w:pPr>
      <w:r w:rsidRPr="006C6A13">
        <w:rPr>
          <w:rFonts w:ascii="Arial" w:hAnsi="Arial" w:cs="Arial"/>
          <w:sz w:val="22"/>
          <w:lang w:val="en-US"/>
        </w:rPr>
        <w:t xml:space="preserve">Economic factors accompany the foreign exchange and interest rate of a country. A successful economy not only helps in strengthening the environment of the business but also boost revenue. (SILVA, 2018). It has a different influence depending upon the type of business. In micro-level business, the economic factors are influencing but not to a greater extent as they work on a small scale having a relatively stable internal environment. Any drastic change in the country’s economy may not harm it seriously. But in the case of macro-level businesses, they have a proper team employee and have chains that spread worldwide. This case because of the changing economic condition of one country can be seriously harmful to the branch of business that has set up in that country. In a general trend interest rates are rising in every country. </w:t>
      </w:r>
      <w:r w:rsidR="006C6A13" w:rsidRPr="006C6A13">
        <w:rPr>
          <w:rFonts w:ascii="Arial" w:hAnsi="Arial" w:cs="Arial"/>
          <w:sz w:val="22"/>
          <w:lang w:val="en-US"/>
        </w:rPr>
        <w:t>So,</w:t>
      </w:r>
      <w:r w:rsidRPr="006C6A13">
        <w:rPr>
          <w:rFonts w:ascii="Arial" w:hAnsi="Arial" w:cs="Arial"/>
          <w:sz w:val="22"/>
          <w:lang w:val="en-US"/>
        </w:rPr>
        <w:t xml:space="preserve"> every business owner is modifying its policies to accompanying this increase without disturbing the internal dynamic business environment. (Common Frameworks for Evaluating the Business Environment | Principles of Management, 2021)</w:t>
      </w:r>
    </w:p>
    <w:p w14:paraId="400FBEFF" w14:textId="77777777" w:rsidR="004627D5" w:rsidRPr="006C6A13" w:rsidRDefault="004627D5" w:rsidP="006C6A13">
      <w:pPr>
        <w:pStyle w:val="Heading2"/>
        <w:ind w:left="0"/>
        <w:rPr>
          <w:rFonts w:ascii="Arial" w:eastAsia="Times New Roman" w:hAnsi="Arial" w:cs="Arial"/>
          <w:color w:val="auto"/>
          <w:sz w:val="22"/>
          <w:szCs w:val="22"/>
          <w:lang w:val="en-US"/>
        </w:rPr>
      </w:pPr>
      <w:bookmarkStart w:id="5" w:name="_Toc67237404"/>
      <w:r w:rsidRPr="006C6A13">
        <w:rPr>
          <w:rFonts w:ascii="Arial" w:eastAsia="Times New Roman" w:hAnsi="Arial" w:cs="Arial"/>
          <w:color w:val="auto"/>
          <w:sz w:val="22"/>
          <w:szCs w:val="22"/>
          <w:lang w:val="en-US"/>
        </w:rPr>
        <w:t>Socio-culture factors:</w:t>
      </w:r>
      <w:bookmarkEnd w:id="5"/>
    </w:p>
    <w:p w14:paraId="2834826D" w14:textId="017C69BE" w:rsidR="006C6A13" w:rsidRPr="006C6A13" w:rsidRDefault="004627D5" w:rsidP="004627D5">
      <w:pPr>
        <w:rPr>
          <w:rFonts w:ascii="Arial" w:hAnsi="Arial" w:cs="Arial"/>
          <w:sz w:val="22"/>
          <w:lang w:val="en-US"/>
        </w:rPr>
      </w:pPr>
      <w:r w:rsidRPr="006C6A13">
        <w:rPr>
          <w:rFonts w:ascii="Arial" w:hAnsi="Arial" w:cs="Arial"/>
          <w:sz w:val="22"/>
          <w:lang w:val="en-US"/>
        </w:rPr>
        <w:t xml:space="preserve">Social factors in a business environment include trends, lifestyle, and taste, teamwork between owner and employees and collaboration. A positive social environment encourages the workers to perform and establish a good atmosphere in the business. If the employee is satisfied with the job and with the business </w:t>
      </w:r>
      <w:r w:rsidR="006C6A13" w:rsidRPr="006C6A13">
        <w:rPr>
          <w:rFonts w:ascii="Arial" w:hAnsi="Arial" w:cs="Arial"/>
          <w:sz w:val="22"/>
          <w:lang w:val="en-US"/>
        </w:rPr>
        <w:t>owner,</w:t>
      </w:r>
      <w:r w:rsidRPr="006C6A13">
        <w:rPr>
          <w:rFonts w:ascii="Arial" w:hAnsi="Arial" w:cs="Arial"/>
          <w:sz w:val="22"/>
          <w:lang w:val="en-US"/>
        </w:rPr>
        <w:t xml:space="preserve"> he will perform efficiently no matter which type of environment the business is running. As the business environment does not remain constant, it changes with the changing trends and surroundings. Positive leadership can be helpful. Participative management makes the organization reliable among employees and customers. If somehow the </w:t>
      </w:r>
      <w:r w:rsidRPr="006C6A13">
        <w:rPr>
          <w:rFonts w:ascii="Arial" w:hAnsi="Arial" w:cs="Arial"/>
          <w:sz w:val="22"/>
          <w:lang w:val="en-US"/>
        </w:rPr>
        <w:lastRenderedPageBreak/>
        <w:t xml:space="preserve">environment </w:t>
      </w:r>
      <w:r w:rsidR="006C6A13" w:rsidRPr="006C6A13">
        <w:rPr>
          <w:rFonts w:ascii="Arial" w:hAnsi="Arial" w:cs="Arial"/>
          <w:sz w:val="22"/>
          <w:lang w:val="en-US"/>
        </w:rPr>
        <w:t>changes</w:t>
      </w:r>
      <w:r w:rsidRPr="006C6A13">
        <w:rPr>
          <w:rFonts w:ascii="Arial" w:hAnsi="Arial" w:cs="Arial"/>
          <w:sz w:val="22"/>
          <w:lang w:val="en-US"/>
        </w:rPr>
        <w:t xml:space="preserve"> of the business re-organize itself, the team will be able to control and adapt to it. A negative social environment drives a decline in the business. (Lewis, 2019)</w:t>
      </w:r>
    </w:p>
    <w:p w14:paraId="3BE817F0" w14:textId="77777777" w:rsidR="004627D5" w:rsidRPr="006C6A13" w:rsidRDefault="004627D5" w:rsidP="006C6A13">
      <w:pPr>
        <w:pStyle w:val="Heading2"/>
        <w:ind w:left="0"/>
        <w:rPr>
          <w:rFonts w:ascii="Arial" w:eastAsia="Times New Roman" w:hAnsi="Arial" w:cs="Arial"/>
          <w:color w:val="auto"/>
          <w:sz w:val="22"/>
          <w:szCs w:val="22"/>
          <w:lang w:val="en-US"/>
        </w:rPr>
      </w:pPr>
      <w:bookmarkStart w:id="6" w:name="_Toc67237405"/>
      <w:r w:rsidRPr="006C6A13">
        <w:rPr>
          <w:rFonts w:ascii="Arial" w:eastAsia="Times New Roman" w:hAnsi="Arial" w:cs="Arial"/>
          <w:color w:val="auto"/>
          <w:sz w:val="22"/>
          <w:szCs w:val="22"/>
          <w:lang w:val="en-US"/>
        </w:rPr>
        <w:t>Technology factor:</w:t>
      </w:r>
      <w:bookmarkEnd w:id="6"/>
    </w:p>
    <w:p w14:paraId="51EB19AB" w14:textId="447C171A" w:rsidR="004627D5" w:rsidRPr="006C6A13" w:rsidRDefault="004627D5" w:rsidP="004627D5">
      <w:pPr>
        <w:rPr>
          <w:rFonts w:ascii="Arial" w:hAnsi="Arial" w:cs="Arial"/>
          <w:sz w:val="22"/>
          <w:lang w:val="en-US"/>
        </w:rPr>
      </w:pPr>
      <w:r w:rsidRPr="006C6A13">
        <w:rPr>
          <w:rFonts w:ascii="Arial" w:hAnsi="Arial" w:cs="Arial"/>
          <w:sz w:val="22"/>
          <w:lang w:val="en-US"/>
        </w:rPr>
        <w:t xml:space="preserve">Technology factors involve robotics, automation, research and development. The technological environment relates to the business environment dynamically. A business success rate is a measure by its advancement in technology and the up-to-date gadgets it provides. Intelligent and thoughtful use of technology helps in maintaining an advance environment in an organization. For instance, the organizations that are related to the virtual world are accessing the technology closely for providing a better view of fantasies such as in the film industry. Whenever a new product is launched in the business, the winning rate is largely measured by its technological grounds. </w:t>
      </w:r>
      <w:r w:rsidR="006C6A13" w:rsidRPr="006C6A13">
        <w:rPr>
          <w:rFonts w:ascii="Arial" w:hAnsi="Arial" w:cs="Arial"/>
          <w:sz w:val="22"/>
          <w:lang w:val="en-US"/>
        </w:rPr>
        <w:t>Thus,</w:t>
      </w:r>
      <w:r w:rsidRPr="006C6A13">
        <w:rPr>
          <w:rFonts w:ascii="Arial" w:hAnsi="Arial" w:cs="Arial"/>
          <w:sz w:val="22"/>
          <w:lang w:val="en-US"/>
        </w:rPr>
        <w:t xml:space="preserve"> with technology, it is now easy to bear the drastic changes in the business environment by an organization. (Common Frameworks for Evaluating the Business Environment | Principles of Management, 2021)</w:t>
      </w:r>
    </w:p>
    <w:p w14:paraId="434499E6" w14:textId="77777777" w:rsidR="004627D5" w:rsidRPr="006C6A13" w:rsidRDefault="004627D5" w:rsidP="006C6A13">
      <w:pPr>
        <w:pStyle w:val="Heading2"/>
        <w:ind w:left="0"/>
        <w:rPr>
          <w:rFonts w:ascii="Arial" w:eastAsia="Times New Roman" w:hAnsi="Arial" w:cs="Arial"/>
          <w:color w:val="auto"/>
          <w:sz w:val="22"/>
          <w:szCs w:val="22"/>
          <w:lang w:val="en-US"/>
        </w:rPr>
      </w:pPr>
      <w:bookmarkStart w:id="7" w:name="_Toc67237406"/>
      <w:r w:rsidRPr="006C6A13">
        <w:rPr>
          <w:rFonts w:ascii="Arial" w:eastAsia="Times New Roman" w:hAnsi="Arial" w:cs="Arial"/>
          <w:color w:val="auto"/>
          <w:sz w:val="22"/>
          <w:szCs w:val="22"/>
          <w:lang w:val="en-US"/>
        </w:rPr>
        <w:t>Environmental factors:</w:t>
      </w:r>
      <w:bookmarkEnd w:id="7"/>
    </w:p>
    <w:p w14:paraId="39D0F228" w14:textId="678F0CCC" w:rsidR="004627D5" w:rsidRPr="006C6A13" w:rsidRDefault="004627D5" w:rsidP="004627D5">
      <w:pPr>
        <w:rPr>
          <w:rFonts w:ascii="Arial" w:hAnsi="Arial" w:cs="Arial"/>
          <w:sz w:val="22"/>
          <w:lang w:val="en-US"/>
        </w:rPr>
      </w:pPr>
      <w:r w:rsidRPr="006C6A13">
        <w:rPr>
          <w:rFonts w:ascii="Arial" w:hAnsi="Arial" w:cs="Arial"/>
          <w:sz w:val="22"/>
          <w:lang w:val="en-US"/>
        </w:rPr>
        <w:t xml:space="preserve">Environmental factors include the climate, disaster, pollution and green agenda. The climate is changing drastically due to the greenhouse effect and global warming. The business that depends on agriculture is adversely affected by this factor. As the climate is unpredictable so its effect on the business environment is not well defined. To boost growth, the owners are working for environmental-friendly policies. Ever business plan includes a green agenda. It not only establishes a supportive environment but also gives a new direction to the organization. </w:t>
      </w:r>
      <w:r w:rsidR="00D3153B" w:rsidRPr="006C6A13">
        <w:rPr>
          <w:rFonts w:ascii="Arial" w:hAnsi="Arial" w:cs="Arial"/>
          <w:sz w:val="22"/>
          <w:lang w:val="en-US"/>
        </w:rPr>
        <w:t>As</w:t>
      </w:r>
      <w:r w:rsidRPr="006C6A13">
        <w:rPr>
          <w:rFonts w:ascii="Arial" w:hAnsi="Arial" w:cs="Arial"/>
          <w:sz w:val="22"/>
          <w:lang w:val="en-US"/>
        </w:rPr>
        <w:t xml:space="preserve"> it can create a difference in organizations. Pollution can disturb the supply chains of business while the recycling factor can reduce the expenses of business include the chemical industry where recycle material are also used for efficiency purposes. (Farooq, 2018)</w:t>
      </w:r>
      <w:r w:rsidR="006C6A13">
        <w:rPr>
          <w:rFonts w:ascii="Arial" w:hAnsi="Arial" w:cs="Arial"/>
          <w:sz w:val="22"/>
          <w:lang w:val="en-US"/>
        </w:rPr>
        <w:t xml:space="preserve"> </w:t>
      </w:r>
      <w:r w:rsidR="00D3153B" w:rsidRPr="006C6A13">
        <w:rPr>
          <w:rFonts w:ascii="Arial" w:hAnsi="Arial" w:cs="Arial"/>
          <w:sz w:val="22"/>
          <w:lang w:val="en-US"/>
        </w:rPr>
        <w:t xml:space="preserve">Talking about the internal environment of Shimla palace </w:t>
      </w:r>
      <w:r w:rsidR="00E4071B" w:rsidRPr="006C6A13">
        <w:rPr>
          <w:rFonts w:ascii="Arial" w:hAnsi="Arial" w:cs="Arial"/>
          <w:sz w:val="22"/>
          <w:lang w:val="en-US"/>
        </w:rPr>
        <w:t xml:space="preserve">the room availability, dining halls, wedding reception, </w:t>
      </w:r>
      <w:r w:rsidR="00D21296" w:rsidRPr="006C6A13">
        <w:rPr>
          <w:rFonts w:ascii="Arial" w:hAnsi="Arial" w:cs="Arial"/>
          <w:sz w:val="22"/>
          <w:lang w:val="en-US"/>
        </w:rPr>
        <w:t>birthday’s</w:t>
      </w:r>
      <w:r w:rsidR="00E4071B" w:rsidRPr="006C6A13">
        <w:rPr>
          <w:rFonts w:ascii="Arial" w:hAnsi="Arial" w:cs="Arial"/>
          <w:sz w:val="22"/>
          <w:lang w:val="en-US"/>
        </w:rPr>
        <w:t xml:space="preserve"> corner, and meeting rooms are very attractive and fascinating.</w:t>
      </w:r>
    </w:p>
    <w:p w14:paraId="1FE6CE10" w14:textId="77777777" w:rsidR="004627D5" w:rsidRPr="006C6A13" w:rsidRDefault="004627D5" w:rsidP="0090426F">
      <w:pPr>
        <w:pStyle w:val="Heading2"/>
        <w:ind w:left="0"/>
        <w:rPr>
          <w:rFonts w:ascii="Arial" w:eastAsia="Times New Roman" w:hAnsi="Arial" w:cs="Arial"/>
          <w:color w:val="auto"/>
          <w:sz w:val="22"/>
          <w:szCs w:val="22"/>
          <w:lang w:val="en-US"/>
        </w:rPr>
      </w:pPr>
      <w:bookmarkStart w:id="8" w:name="_Toc67237407"/>
      <w:r w:rsidRPr="006C6A13">
        <w:rPr>
          <w:rFonts w:ascii="Arial" w:eastAsia="Times New Roman" w:hAnsi="Arial" w:cs="Arial"/>
          <w:color w:val="auto"/>
          <w:sz w:val="22"/>
          <w:szCs w:val="22"/>
          <w:lang w:val="en-US"/>
        </w:rPr>
        <w:lastRenderedPageBreak/>
        <w:t>Legal factors:</w:t>
      </w:r>
      <w:bookmarkEnd w:id="8"/>
    </w:p>
    <w:p w14:paraId="747BF401" w14:textId="77777777" w:rsidR="004627D5" w:rsidRPr="006C6A13" w:rsidRDefault="004627D5" w:rsidP="004627D5">
      <w:pPr>
        <w:rPr>
          <w:rFonts w:ascii="Arial" w:hAnsi="Arial" w:cs="Arial"/>
          <w:sz w:val="22"/>
          <w:lang w:val="en-US"/>
        </w:rPr>
      </w:pPr>
      <w:r w:rsidRPr="006C6A13">
        <w:rPr>
          <w:rFonts w:ascii="Arial" w:hAnsi="Arial" w:cs="Arial"/>
          <w:sz w:val="22"/>
          <w:lang w:val="en-US"/>
        </w:rPr>
        <w:t>Legal factors are the external factors that involve business laws such as employee and consumer laws. Consumer laws define the rights and preservation of consumer needs while employee law defines the rights and duties of employees. All these domains affect the business environment. The business in which the employee is treated as a family flourish. The environment of these organization remains stable despite the changes while making the consumers happy make the organization famous and this fame help in making the organization worldwide. Such organizations not only adjusted to the other internal and external factors but also gain a high rank among the competitors that exist in the same field. (Bush, 2016)</w:t>
      </w:r>
    </w:p>
    <w:p w14:paraId="524CD368" w14:textId="223F3D8C" w:rsidR="00D21296" w:rsidRPr="006C6A13" w:rsidRDefault="00D21296" w:rsidP="004627D5">
      <w:pPr>
        <w:rPr>
          <w:rFonts w:ascii="Arial" w:hAnsi="Arial" w:cs="Arial"/>
          <w:sz w:val="22"/>
          <w:lang w:val="en-US"/>
        </w:rPr>
      </w:pPr>
      <w:r w:rsidRPr="006C6A13">
        <w:rPr>
          <w:rFonts w:ascii="Arial" w:hAnsi="Arial" w:cs="Arial"/>
          <w:sz w:val="22"/>
          <w:lang w:val="en-US"/>
        </w:rPr>
        <w:t xml:space="preserve">Shimla palace fulfill all the customer and employee needs according to law. </w:t>
      </w:r>
      <w:r w:rsidR="0090426F" w:rsidRPr="006C6A13">
        <w:rPr>
          <w:rFonts w:ascii="Arial" w:hAnsi="Arial" w:cs="Arial"/>
          <w:sz w:val="22"/>
          <w:lang w:val="en-US"/>
        </w:rPr>
        <w:t>Moreover,</w:t>
      </w:r>
      <w:r w:rsidRPr="006C6A13">
        <w:rPr>
          <w:rFonts w:ascii="Arial" w:hAnsi="Arial" w:cs="Arial"/>
          <w:sz w:val="22"/>
          <w:lang w:val="en-US"/>
        </w:rPr>
        <w:t xml:space="preserve"> the pricing is balanced and the incentives are also given to the employees on specific occasions.</w:t>
      </w:r>
    </w:p>
    <w:p w14:paraId="68571F29" w14:textId="77777777" w:rsidR="004627D5" w:rsidRPr="006C6A13" w:rsidRDefault="004627D5" w:rsidP="004627D5">
      <w:pPr>
        <w:pStyle w:val="Heading1"/>
        <w:rPr>
          <w:rFonts w:ascii="Arial" w:eastAsia="Times New Roman" w:hAnsi="Arial" w:cs="Arial"/>
          <w:color w:val="auto"/>
          <w:sz w:val="22"/>
          <w:szCs w:val="22"/>
          <w:lang w:val="en-US"/>
        </w:rPr>
      </w:pPr>
      <w:bookmarkStart w:id="9" w:name="_Toc67237408"/>
      <w:r w:rsidRPr="006C6A13">
        <w:rPr>
          <w:rFonts w:ascii="Arial" w:eastAsia="Times New Roman" w:hAnsi="Arial" w:cs="Arial"/>
          <w:color w:val="auto"/>
          <w:sz w:val="22"/>
          <w:szCs w:val="22"/>
          <w:lang w:val="en-US"/>
        </w:rPr>
        <w:t>Porter’s five forces:</w:t>
      </w:r>
      <w:bookmarkEnd w:id="9"/>
    </w:p>
    <w:p w14:paraId="715354B0" w14:textId="0D94A783" w:rsidR="004627D5" w:rsidRPr="006C6A13" w:rsidRDefault="004627D5" w:rsidP="004627D5">
      <w:pPr>
        <w:rPr>
          <w:rFonts w:ascii="Arial" w:hAnsi="Arial" w:cs="Arial"/>
          <w:sz w:val="22"/>
          <w:lang w:val="en-US"/>
        </w:rPr>
      </w:pPr>
      <w:r w:rsidRPr="006C6A13">
        <w:rPr>
          <w:rFonts w:ascii="Arial" w:hAnsi="Arial" w:cs="Arial"/>
          <w:sz w:val="22"/>
          <w:lang w:val="en-US"/>
        </w:rPr>
        <w:t xml:space="preserve">It is a tool to analyses the pros and cons of certain projects. It is mostly used for business analysis. It helps in understanding the competition among different business environments. Through this model, we can judge the </w:t>
      </w:r>
      <w:r w:rsidR="0090426F" w:rsidRPr="006C6A13">
        <w:rPr>
          <w:rFonts w:ascii="Arial" w:hAnsi="Arial" w:cs="Arial"/>
          <w:sz w:val="22"/>
          <w:lang w:val="en-US"/>
        </w:rPr>
        <w:t>long-term</w:t>
      </w:r>
      <w:r w:rsidRPr="006C6A13">
        <w:rPr>
          <w:rFonts w:ascii="Arial" w:hAnsi="Arial" w:cs="Arial"/>
          <w:sz w:val="22"/>
          <w:lang w:val="en-US"/>
        </w:rPr>
        <w:t xml:space="preserve"> profits of the organizations. (Porter's Five Forces: - Understanding Competitive Forces to Maximize Profitability, 2021)</w:t>
      </w:r>
    </w:p>
    <w:p w14:paraId="24E4DA40" w14:textId="77777777" w:rsidR="004627D5" w:rsidRPr="006C6A13" w:rsidRDefault="004627D5" w:rsidP="004627D5">
      <w:pPr>
        <w:rPr>
          <w:rFonts w:ascii="Arial" w:hAnsi="Arial" w:cs="Arial"/>
          <w:sz w:val="22"/>
          <w:lang w:val="en-US"/>
        </w:rPr>
      </w:pPr>
      <w:r w:rsidRPr="006C6A13">
        <w:rPr>
          <w:rFonts w:ascii="Arial" w:hAnsi="Arial" w:cs="Arial"/>
          <w:sz w:val="22"/>
          <w:lang w:val="en-US"/>
        </w:rPr>
        <w:t>Porter’s five forces are:</w:t>
      </w:r>
    </w:p>
    <w:p w14:paraId="7A959BE5" w14:textId="77777777" w:rsidR="004627D5" w:rsidRPr="006C6A13" w:rsidRDefault="004627D5" w:rsidP="0090426F">
      <w:pPr>
        <w:pStyle w:val="Heading2"/>
        <w:ind w:left="0"/>
        <w:rPr>
          <w:rFonts w:ascii="Arial" w:eastAsia="Times New Roman" w:hAnsi="Arial" w:cs="Arial"/>
          <w:color w:val="auto"/>
          <w:sz w:val="22"/>
          <w:szCs w:val="22"/>
          <w:lang w:val="en-US"/>
        </w:rPr>
      </w:pPr>
      <w:bookmarkStart w:id="10" w:name="_Toc67237409"/>
      <w:r w:rsidRPr="006C6A13">
        <w:rPr>
          <w:rFonts w:ascii="Arial" w:eastAsia="Times New Roman" w:hAnsi="Arial" w:cs="Arial"/>
          <w:color w:val="auto"/>
          <w:sz w:val="22"/>
          <w:szCs w:val="22"/>
          <w:lang w:val="en-US"/>
        </w:rPr>
        <w:t>1-Rivalry between competitors:</w:t>
      </w:r>
      <w:bookmarkEnd w:id="10"/>
    </w:p>
    <w:p w14:paraId="588A8771" w14:textId="46A219AE" w:rsidR="004627D5" w:rsidRPr="006C6A13" w:rsidRDefault="0090426F" w:rsidP="004627D5">
      <w:pPr>
        <w:rPr>
          <w:rFonts w:ascii="Arial" w:hAnsi="Arial" w:cs="Arial"/>
          <w:sz w:val="22"/>
          <w:lang w:val="en-US"/>
        </w:rPr>
      </w:pPr>
      <w:r>
        <w:rPr>
          <w:rFonts w:ascii="Arial" w:hAnsi="Arial" w:cs="Arial"/>
          <w:sz w:val="22"/>
          <w:lang w:val="en-US"/>
        </w:rPr>
        <w:t>A</w:t>
      </w:r>
      <w:r w:rsidR="004627D5" w:rsidRPr="006C6A13">
        <w:rPr>
          <w:rFonts w:ascii="Arial" w:hAnsi="Arial" w:cs="Arial"/>
          <w:sz w:val="22"/>
          <w:lang w:val="en-US"/>
        </w:rPr>
        <w:t xml:space="preserve"> business competition always </w:t>
      </w:r>
      <w:r w:rsidRPr="006C6A13">
        <w:rPr>
          <w:rFonts w:ascii="Arial" w:hAnsi="Arial" w:cs="Arial"/>
          <w:sz w:val="22"/>
          <w:lang w:val="en-US"/>
        </w:rPr>
        <w:t>remains</w:t>
      </w:r>
      <w:r w:rsidR="004627D5" w:rsidRPr="006C6A13">
        <w:rPr>
          <w:rFonts w:ascii="Arial" w:hAnsi="Arial" w:cs="Arial"/>
          <w:sz w:val="22"/>
          <w:lang w:val="en-US"/>
        </w:rPr>
        <w:t xml:space="preserve">. This competition if positive causes growth but sometimes it causes rivalry and can harm the business profit. Some business by their products and quality </w:t>
      </w:r>
      <w:r w:rsidRPr="006C6A13">
        <w:rPr>
          <w:rFonts w:ascii="Arial" w:hAnsi="Arial" w:cs="Arial"/>
          <w:sz w:val="22"/>
          <w:lang w:val="en-US"/>
        </w:rPr>
        <w:t>maintains</w:t>
      </w:r>
      <w:r w:rsidR="004627D5" w:rsidRPr="006C6A13">
        <w:rPr>
          <w:rFonts w:ascii="Arial" w:hAnsi="Arial" w:cs="Arial"/>
          <w:sz w:val="22"/>
          <w:lang w:val="en-US"/>
        </w:rPr>
        <w:t xml:space="preserve"> their monopoly in the environment and become dominant. But this dominance does not remain the same. I</w:t>
      </w:r>
      <w:r>
        <w:rPr>
          <w:rFonts w:ascii="Arial" w:hAnsi="Arial" w:cs="Arial"/>
          <w:sz w:val="22"/>
          <w:lang w:val="en-US"/>
        </w:rPr>
        <w:t>n the</w:t>
      </w:r>
      <w:r w:rsidR="004627D5" w:rsidRPr="006C6A13">
        <w:rPr>
          <w:rFonts w:ascii="Arial" w:hAnsi="Arial" w:cs="Arial"/>
          <w:sz w:val="22"/>
          <w:lang w:val="en-US"/>
        </w:rPr>
        <w:t xml:space="preserve"> UK the business rivalry is not so intense because all the organization and firms are working on giving quality and best-suited products to the customer. Their profit and sales </w:t>
      </w:r>
      <w:r w:rsidR="004627D5" w:rsidRPr="006C6A13">
        <w:rPr>
          <w:rFonts w:ascii="Arial" w:hAnsi="Arial" w:cs="Arial"/>
          <w:sz w:val="22"/>
          <w:lang w:val="en-US"/>
        </w:rPr>
        <w:lastRenderedPageBreak/>
        <w:t xml:space="preserve">do not vary much and the competition among them remain positive. However, an organization with a more advance and stable environment can cause an aggressive change in market trends. </w:t>
      </w:r>
      <w:r w:rsidR="00FC2B50" w:rsidRPr="006C6A13">
        <w:rPr>
          <w:rFonts w:ascii="Arial" w:hAnsi="Arial" w:cs="Arial"/>
          <w:sz w:val="22"/>
          <w:shd w:val="clear" w:color="auto" w:fill="FFFFFF"/>
        </w:rPr>
        <w:t>(Porter’s Five Forces, 2021)</w:t>
      </w:r>
    </w:p>
    <w:p w14:paraId="557ADF94" w14:textId="77777777" w:rsidR="004627D5" w:rsidRPr="006C6A13" w:rsidRDefault="004627D5" w:rsidP="004627D5">
      <w:pPr>
        <w:rPr>
          <w:rFonts w:ascii="Arial" w:hAnsi="Arial" w:cs="Arial"/>
          <w:sz w:val="22"/>
          <w:lang w:val="en-US"/>
        </w:rPr>
      </w:pPr>
      <w:bookmarkStart w:id="11" w:name="_Toc67237410"/>
      <w:r w:rsidRPr="006C6A13">
        <w:rPr>
          <w:rStyle w:val="Heading2Char"/>
          <w:rFonts w:ascii="Arial" w:hAnsi="Arial" w:cs="Arial"/>
          <w:color w:val="auto"/>
          <w:sz w:val="22"/>
          <w:szCs w:val="22"/>
        </w:rPr>
        <w:t>2-Bargaining power of supplier</w:t>
      </w:r>
      <w:bookmarkEnd w:id="11"/>
      <w:r w:rsidRPr="006C6A13">
        <w:rPr>
          <w:rFonts w:ascii="Arial" w:hAnsi="Arial" w:cs="Arial"/>
          <w:sz w:val="22"/>
          <w:lang w:val="en-US"/>
        </w:rPr>
        <w:t>:</w:t>
      </w:r>
    </w:p>
    <w:p w14:paraId="65E00F53" w14:textId="77777777" w:rsidR="004627D5" w:rsidRPr="006C6A13" w:rsidRDefault="004627D5" w:rsidP="004627D5">
      <w:pPr>
        <w:rPr>
          <w:rFonts w:ascii="Arial" w:hAnsi="Arial" w:cs="Arial"/>
          <w:sz w:val="22"/>
          <w:lang w:val="en-US"/>
        </w:rPr>
      </w:pPr>
      <w:r w:rsidRPr="006C6A13">
        <w:rPr>
          <w:rFonts w:ascii="Arial" w:hAnsi="Arial" w:cs="Arial"/>
          <w:sz w:val="22"/>
          <w:lang w:val="en-US"/>
        </w:rPr>
        <w:t xml:space="preserve">Suppliers can put pressure on the environment of an organization trough two techniques that are an increase in price and reduction in quality. Industry-related banks are generally more affected by this factor as suppliers can squeeze their profits. Another business that is related to manufacturing that needs raw material depends entirely on the suppliers. In the UK there are many raw material suppliers hence bargaining power is moderate which does not cause loss to the business maintaining a profitable </w:t>
      </w:r>
      <w:r w:rsidR="00AB203E" w:rsidRPr="006C6A13">
        <w:rPr>
          <w:rFonts w:ascii="Arial" w:hAnsi="Arial" w:cs="Arial"/>
          <w:sz w:val="22"/>
          <w:lang w:val="en-US"/>
        </w:rPr>
        <w:t>environment.</w:t>
      </w:r>
      <w:r w:rsidRPr="006C6A13">
        <w:rPr>
          <w:rFonts w:ascii="Arial" w:hAnsi="Arial" w:cs="Arial"/>
          <w:sz w:val="22"/>
          <w:lang w:val="en-US"/>
        </w:rPr>
        <w:t xml:space="preserve"> Hence an owner can choose the supplier of his own choice without compromising on the quality of suitable cost.</w:t>
      </w:r>
    </w:p>
    <w:p w14:paraId="5FB8C5D5" w14:textId="77777777" w:rsidR="004627D5" w:rsidRPr="006C6A13" w:rsidRDefault="004627D5" w:rsidP="0090426F">
      <w:pPr>
        <w:pStyle w:val="Heading2"/>
        <w:ind w:left="0"/>
        <w:rPr>
          <w:rFonts w:ascii="Arial" w:eastAsia="Times New Roman" w:hAnsi="Arial" w:cs="Arial"/>
          <w:color w:val="auto"/>
          <w:sz w:val="22"/>
          <w:szCs w:val="22"/>
          <w:lang w:val="en-US"/>
        </w:rPr>
      </w:pPr>
      <w:bookmarkStart w:id="12" w:name="_Toc67237411"/>
      <w:r w:rsidRPr="006C6A13">
        <w:rPr>
          <w:rFonts w:ascii="Arial" w:eastAsia="Times New Roman" w:hAnsi="Arial" w:cs="Arial"/>
          <w:color w:val="auto"/>
          <w:sz w:val="22"/>
          <w:szCs w:val="22"/>
          <w:lang w:val="en-US"/>
        </w:rPr>
        <w:t>3-Bargaining power of buyers:</w:t>
      </w:r>
      <w:bookmarkEnd w:id="12"/>
    </w:p>
    <w:p w14:paraId="4E8A5EAF" w14:textId="77777777" w:rsidR="004627D5" w:rsidRPr="006C6A13" w:rsidRDefault="004627D5" w:rsidP="004627D5">
      <w:pPr>
        <w:rPr>
          <w:rFonts w:ascii="Arial" w:hAnsi="Arial" w:cs="Arial"/>
          <w:sz w:val="22"/>
          <w:lang w:val="en-US"/>
        </w:rPr>
      </w:pPr>
      <w:r w:rsidRPr="006C6A13">
        <w:rPr>
          <w:rFonts w:ascii="Arial" w:hAnsi="Arial" w:cs="Arial"/>
          <w:sz w:val="22"/>
          <w:lang w:val="en-US"/>
        </w:rPr>
        <w:t xml:space="preserve">Buyers can threat a business environment by demanding high quality and more services in down pricing. The market environment influences the buyer and his choice. In the UK the bargaining power of buyers is moderate as the product available in the market have pricing according to quality. (Christopher Masinde </w:t>
      </w:r>
      <w:proofErr w:type="spellStart"/>
      <w:r w:rsidRPr="006C6A13">
        <w:rPr>
          <w:rFonts w:ascii="Arial" w:hAnsi="Arial" w:cs="Arial"/>
          <w:sz w:val="22"/>
          <w:lang w:val="en-US"/>
        </w:rPr>
        <w:t>Indiatsy</w:t>
      </w:r>
      <w:proofErr w:type="spellEnd"/>
      <w:r w:rsidRPr="006C6A13">
        <w:rPr>
          <w:rFonts w:ascii="Arial" w:hAnsi="Arial" w:cs="Arial"/>
          <w:sz w:val="22"/>
          <w:lang w:val="en-US"/>
        </w:rPr>
        <w:t>, 2014)</w:t>
      </w:r>
    </w:p>
    <w:p w14:paraId="2D5F4567" w14:textId="77777777" w:rsidR="004627D5" w:rsidRPr="006C6A13" w:rsidRDefault="004627D5" w:rsidP="0090426F">
      <w:pPr>
        <w:pStyle w:val="Heading2"/>
        <w:ind w:left="0"/>
        <w:rPr>
          <w:rFonts w:ascii="Arial" w:eastAsia="Times New Roman" w:hAnsi="Arial" w:cs="Arial"/>
          <w:color w:val="auto"/>
          <w:sz w:val="22"/>
          <w:szCs w:val="22"/>
          <w:lang w:val="en-US"/>
        </w:rPr>
      </w:pPr>
      <w:bookmarkStart w:id="13" w:name="_Toc67237412"/>
      <w:r w:rsidRPr="006C6A13">
        <w:rPr>
          <w:rFonts w:ascii="Arial" w:eastAsia="Times New Roman" w:hAnsi="Arial" w:cs="Arial"/>
          <w:color w:val="auto"/>
          <w:sz w:val="22"/>
          <w:szCs w:val="22"/>
          <w:lang w:val="en-US"/>
        </w:rPr>
        <w:t>4-Threat of new entrant:</w:t>
      </w:r>
      <w:bookmarkEnd w:id="13"/>
    </w:p>
    <w:p w14:paraId="3AF6547D" w14:textId="77777777" w:rsidR="004627D5" w:rsidRPr="006C6A13" w:rsidRDefault="004627D5" w:rsidP="004627D5">
      <w:pPr>
        <w:rPr>
          <w:rFonts w:ascii="Arial" w:hAnsi="Arial" w:cs="Arial"/>
          <w:sz w:val="22"/>
          <w:lang w:val="en-US"/>
        </w:rPr>
      </w:pPr>
      <w:r w:rsidRPr="006C6A13">
        <w:rPr>
          <w:rFonts w:ascii="Arial" w:hAnsi="Arial" w:cs="Arial"/>
          <w:sz w:val="22"/>
          <w:lang w:val="en-US"/>
        </w:rPr>
        <w:t>In any business, the threat of a new environment always remains there. In the UK many people are moving toward their business setup. Many people are working for their start-ups. The new entrant with more advance techniques can become a threat to the already existing businesses. Hence the environment of any business should be flexible to accept this change.</w:t>
      </w:r>
    </w:p>
    <w:p w14:paraId="1714119C" w14:textId="77777777" w:rsidR="004627D5" w:rsidRPr="006C6A13" w:rsidRDefault="004627D5" w:rsidP="0090426F">
      <w:pPr>
        <w:pStyle w:val="Heading2"/>
        <w:ind w:left="0"/>
        <w:rPr>
          <w:rFonts w:ascii="Arial" w:eastAsia="Times New Roman" w:hAnsi="Arial" w:cs="Arial"/>
          <w:color w:val="auto"/>
          <w:sz w:val="22"/>
          <w:szCs w:val="22"/>
          <w:lang w:val="en-US"/>
        </w:rPr>
      </w:pPr>
      <w:bookmarkStart w:id="14" w:name="_Toc67237413"/>
      <w:r w:rsidRPr="006C6A13">
        <w:rPr>
          <w:rFonts w:ascii="Arial" w:eastAsia="Times New Roman" w:hAnsi="Arial" w:cs="Arial"/>
          <w:color w:val="auto"/>
          <w:sz w:val="22"/>
          <w:szCs w:val="22"/>
          <w:lang w:val="en-US"/>
        </w:rPr>
        <w:t>5-Substituted product threat:</w:t>
      </w:r>
      <w:bookmarkEnd w:id="14"/>
    </w:p>
    <w:p w14:paraId="77F44B1C" w14:textId="77777777" w:rsidR="004627D5" w:rsidRPr="006C6A13" w:rsidRDefault="004627D5" w:rsidP="004627D5">
      <w:pPr>
        <w:rPr>
          <w:rFonts w:ascii="Arial" w:hAnsi="Arial" w:cs="Arial"/>
          <w:sz w:val="22"/>
          <w:lang w:val="en-US"/>
        </w:rPr>
      </w:pPr>
      <w:r w:rsidRPr="006C6A13">
        <w:rPr>
          <w:rFonts w:ascii="Arial" w:hAnsi="Arial" w:cs="Arial"/>
          <w:sz w:val="22"/>
          <w:lang w:val="en-US"/>
        </w:rPr>
        <w:t xml:space="preserve">Any advance product can give a boost to the business if accepted by the customers. If the environment is flexible and highly adapted then the product will easily fit in the already existing </w:t>
      </w:r>
      <w:r w:rsidRPr="006C6A13">
        <w:rPr>
          <w:rFonts w:ascii="Arial" w:hAnsi="Arial" w:cs="Arial"/>
          <w:sz w:val="22"/>
          <w:lang w:val="en-US"/>
        </w:rPr>
        <w:lastRenderedPageBreak/>
        <w:t>pattern of organization. In the UK the business always remains space for the entry of new products in their plan. Hence this factor does not affect the organizations much. (SCOTT, 2020)</w:t>
      </w:r>
    </w:p>
    <w:p w14:paraId="71F26F46" w14:textId="77777777" w:rsidR="006F3FB6" w:rsidRPr="006C6A13" w:rsidRDefault="006F3FB6" w:rsidP="004627D5">
      <w:pPr>
        <w:rPr>
          <w:rFonts w:ascii="Arial" w:hAnsi="Arial" w:cs="Arial"/>
          <w:sz w:val="22"/>
          <w:lang w:val="en-US"/>
        </w:rPr>
      </w:pPr>
      <w:r w:rsidRPr="006C6A13">
        <w:rPr>
          <w:rFonts w:ascii="Arial" w:hAnsi="Arial" w:cs="Arial"/>
          <w:sz w:val="22"/>
          <w:lang w:val="en-US"/>
        </w:rPr>
        <w:t xml:space="preserve">In Shimla palace all these five forces are balances as the restaurant is based on modern ideas and strong management to cope up with the competition among food </w:t>
      </w:r>
      <w:r w:rsidR="00083548" w:rsidRPr="006C6A13">
        <w:rPr>
          <w:rFonts w:ascii="Arial" w:hAnsi="Arial" w:cs="Arial"/>
          <w:sz w:val="22"/>
          <w:lang w:val="en-US"/>
        </w:rPr>
        <w:t>industry. The</w:t>
      </w:r>
      <w:r w:rsidRPr="006C6A13">
        <w:rPr>
          <w:rFonts w:ascii="Arial" w:hAnsi="Arial" w:cs="Arial"/>
          <w:sz w:val="22"/>
          <w:lang w:val="en-US"/>
        </w:rPr>
        <w:t xml:space="preserve"> food is high quality and the </w:t>
      </w:r>
      <w:r w:rsidR="00083548" w:rsidRPr="006C6A13">
        <w:rPr>
          <w:rFonts w:ascii="Arial" w:hAnsi="Arial" w:cs="Arial"/>
          <w:sz w:val="22"/>
          <w:lang w:val="en-US"/>
        </w:rPr>
        <w:t>suppliers</w:t>
      </w:r>
      <w:r w:rsidRPr="006C6A13">
        <w:rPr>
          <w:rFonts w:ascii="Arial" w:hAnsi="Arial" w:cs="Arial"/>
          <w:sz w:val="22"/>
          <w:lang w:val="en-US"/>
        </w:rPr>
        <w:t xml:space="preserve"> are </w:t>
      </w:r>
      <w:r w:rsidR="00083548" w:rsidRPr="006C6A13">
        <w:rPr>
          <w:rFonts w:ascii="Arial" w:hAnsi="Arial" w:cs="Arial"/>
          <w:sz w:val="22"/>
          <w:lang w:val="en-US"/>
        </w:rPr>
        <w:t>moderate. It</w:t>
      </w:r>
      <w:r w:rsidRPr="006C6A13">
        <w:rPr>
          <w:rFonts w:ascii="Arial" w:hAnsi="Arial" w:cs="Arial"/>
          <w:sz w:val="22"/>
          <w:lang w:val="en-US"/>
        </w:rPr>
        <w:t xml:space="preserve"> all gives the restaurant a </w:t>
      </w:r>
      <w:r w:rsidR="00083548" w:rsidRPr="006C6A13">
        <w:rPr>
          <w:rFonts w:ascii="Arial" w:hAnsi="Arial" w:cs="Arial"/>
          <w:sz w:val="22"/>
          <w:lang w:val="en-US"/>
        </w:rPr>
        <w:t>maintained</w:t>
      </w:r>
      <w:r w:rsidRPr="006C6A13">
        <w:rPr>
          <w:rFonts w:ascii="Arial" w:hAnsi="Arial" w:cs="Arial"/>
          <w:sz w:val="22"/>
          <w:lang w:val="en-US"/>
        </w:rPr>
        <w:t xml:space="preserve"> and top </w:t>
      </w:r>
      <w:r w:rsidR="00083548" w:rsidRPr="006C6A13">
        <w:rPr>
          <w:rFonts w:ascii="Arial" w:hAnsi="Arial" w:cs="Arial"/>
          <w:sz w:val="22"/>
          <w:lang w:val="en-US"/>
        </w:rPr>
        <w:t>place in the ranking of food chains.</w:t>
      </w:r>
    </w:p>
    <w:p w14:paraId="7CA3C53D" w14:textId="77777777" w:rsidR="004627D5" w:rsidRPr="006C6A13" w:rsidRDefault="004627D5" w:rsidP="00AB203E">
      <w:pPr>
        <w:pStyle w:val="Heading1"/>
        <w:rPr>
          <w:rFonts w:ascii="Arial" w:eastAsia="Times New Roman" w:hAnsi="Arial" w:cs="Arial"/>
          <w:color w:val="auto"/>
          <w:sz w:val="22"/>
          <w:szCs w:val="22"/>
          <w:lang w:val="en-US"/>
        </w:rPr>
      </w:pPr>
      <w:bookmarkStart w:id="15" w:name="_Toc67237414"/>
      <w:proofErr w:type="spellStart"/>
      <w:r w:rsidRPr="006C6A13">
        <w:rPr>
          <w:rFonts w:ascii="Arial" w:eastAsia="Times New Roman" w:hAnsi="Arial" w:cs="Arial"/>
          <w:color w:val="auto"/>
          <w:sz w:val="22"/>
          <w:szCs w:val="22"/>
          <w:lang w:val="en-US"/>
        </w:rPr>
        <w:t>Mckenzie’s</w:t>
      </w:r>
      <w:proofErr w:type="spellEnd"/>
      <w:r w:rsidRPr="006C6A13">
        <w:rPr>
          <w:rFonts w:ascii="Arial" w:eastAsia="Times New Roman" w:hAnsi="Arial" w:cs="Arial"/>
          <w:color w:val="auto"/>
          <w:sz w:val="22"/>
          <w:szCs w:val="22"/>
          <w:lang w:val="en-US"/>
        </w:rPr>
        <w:t xml:space="preserve"> 7S model:</w:t>
      </w:r>
      <w:bookmarkEnd w:id="15"/>
    </w:p>
    <w:p w14:paraId="31D2BC42" w14:textId="77777777" w:rsidR="004627D5" w:rsidRPr="006C6A13" w:rsidRDefault="004627D5" w:rsidP="004627D5">
      <w:pPr>
        <w:rPr>
          <w:rFonts w:ascii="Arial" w:hAnsi="Arial" w:cs="Arial"/>
          <w:sz w:val="22"/>
          <w:lang w:val="en-US"/>
        </w:rPr>
      </w:pPr>
      <w:r w:rsidRPr="006C6A13">
        <w:rPr>
          <w:rFonts w:ascii="Arial" w:hAnsi="Arial" w:cs="Arial"/>
          <w:sz w:val="22"/>
          <w:lang w:val="en-US"/>
        </w:rPr>
        <w:t>This framework is used to study the cultural design of an organization. It consists of seven key elements such as structure, strategy, skill, system, shared value, style and staff. In these seven elements structure, system and strategy are refereed as ‘Hard Ss’ factors while the remaining are ‘Soft Ss’ factors.</w:t>
      </w:r>
    </w:p>
    <w:p w14:paraId="7C8CF6A1" w14:textId="77777777" w:rsidR="004627D5" w:rsidRPr="006C6A13" w:rsidRDefault="004627D5" w:rsidP="00AB203E">
      <w:pPr>
        <w:pStyle w:val="Heading2"/>
        <w:rPr>
          <w:rFonts w:ascii="Arial" w:eastAsia="Times New Roman" w:hAnsi="Arial" w:cs="Arial"/>
          <w:color w:val="auto"/>
          <w:sz w:val="22"/>
          <w:szCs w:val="22"/>
          <w:lang w:val="en-US"/>
        </w:rPr>
      </w:pPr>
      <w:bookmarkStart w:id="16" w:name="_Toc67237415"/>
      <w:r w:rsidRPr="006C6A13">
        <w:rPr>
          <w:rFonts w:ascii="Arial" w:eastAsia="Times New Roman" w:hAnsi="Arial" w:cs="Arial"/>
          <w:color w:val="auto"/>
          <w:sz w:val="22"/>
          <w:szCs w:val="22"/>
          <w:lang w:val="en-US"/>
        </w:rPr>
        <w:t>1-Strategy:</w:t>
      </w:r>
      <w:bookmarkEnd w:id="16"/>
    </w:p>
    <w:p w14:paraId="46DE89B4" w14:textId="29ABE32C" w:rsidR="001D0E75" w:rsidRPr="006C6A13" w:rsidRDefault="004627D5" w:rsidP="004627D5">
      <w:pPr>
        <w:rPr>
          <w:rFonts w:ascii="Arial" w:hAnsi="Arial" w:cs="Arial"/>
          <w:sz w:val="22"/>
          <w:lang w:val="en-US"/>
        </w:rPr>
      </w:pPr>
      <w:r w:rsidRPr="006C6A13">
        <w:rPr>
          <w:rFonts w:ascii="Arial" w:hAnsi="Arial" w:cs="Arial"/>
          <w:sz w:val="22"/>
          <w:lang w:val="en-US"/>
        </w:rPr>
        <w:t xml:space="preserve">It refers to the plan or track of the business. It helps in making a well-organized program by keeping a record of the pros and cons of certain domains, competition, futuristic profits and missions. This strategy helps the company in bearing the fluctuations of the environment and dealing with the difficulties that rose to be the market trends. A </w:t>
      </w:r>
      <w:r w:rsidR="003A1A54" w:rsidRPr="006C6A13">
        <w:rPr>
          <w:rFonts w:ascii="Arial" w:hAnsi="Arial" w:cs="Arial"/>
          <w:sz w:val="22"/>
          <w:lang w:val="en-US"/>
        </w:rPr>
        <w:t>short-term</w:t>
      </w:r>
      <w:r w:rsidRPr="006C6A13">
        <w:rPr>
          <w:rFonts w:ascii="Arial" w:hAnsi="Arial" w:cs="Arial"/>
          <w:sz w:val="22"/>
          <w:lang w:val="en-US"/>
        </w:rPr>
        <w:t xml:space="preserve"> strategy is not so useful because it does not accompany the ever-changing factors of the organization. In the UK every business works on a specific strategy of providing quality and fulfilling legal notices for working </w:t>
      </w:r>
      <w:r w:rsidR="001D0E75" w:rsidRPr="006C6A13">
        <w:rPr>
          <w:rFonts w:ascii="Arial" w:hAnsi="Arial" w:cs="Arial"/>
          <w:sz w:val="22"/>
          <w:lang w:val="en-US"/>
        </w:rPr>
        <w:t xml:space="preserve">smoothly. </w:t>
      </w:r>
    </w:p>
    <w:p w14:paraId="6255AB1C" w14:textId="77777777" w:rsidR="004627D5" w:rsidRPr="006C6A13" w:rsidRDefault="001D0E75" w:rsidP="004627D5">
      <w:pPr>
        <w:rPr>
          <w:rFonts w:ascii="Arial" w:hAnsi="Arial" w:cs="Arial"/>
          <w:sz w:val="22"/>
          <w:lang w:val="en-US"/>
        </w:rPr>
      </w:pPr>
      <w:r w:rsidRPr="006C6A13">
        <w:rPr>
          <w:rFonts w:ascii="Arial" w:hAnsi="Arial" w:cs="Arial"/>
          <w:sz w:val="22"/>
          <w:lang w:val="en-US"/>
        </w:rPr>
        <w:t>In Shimla palace the strategy also involved in providing facilities to the take away orders. It performs delivery services in six miles radius.</w:t>
      </w:r>
    </w:p>
    <w:p w14:paraId="0B924085" w14:textId="77777777" w:rsidR="005A15B4" w:rsidRPr="006C6A13" w:rsidRDefault="004627D5" w:rsidP="005A15B4">
      <w:pPr>
        <w:pStyle w:val="Heading2"/>
        <w:rPr>
          <w:rFonts w:ascii="Arial" w:hAnsi="Arial" w:cs="Arial"/>
          <w:color w:val="auto"/>
          <w:sz w:val="22"/>
          <w:szCs w:val="22"/>
          <w:lang w:val="en-US"/>
        </w:rPr>
      </w:pPr>
      <w:bookmarkStart w:id="17" w:name="_Toc67237416"/>
      <w:r w:rsidRPr="006C6A13">
        <w:rPr>
          <w:rFonts w:ascii="Arial" w:eastAsia="Times New Roman" w:hAnsi="Arial" w:cs="Arial"/>
          <w:color w:val="auto"/>
          <w:sz w:val="22"/>
          <w:szCs w:val="22"/>
          <w:lang w:val="en-US"/>
        </w:rPr>
        <w:lastRenderedPageBreak/>
        <w:t>2-Structure:</w:t>
      </w:r>
      <w:bookmarkEnd w:id="17"/>
    </w:p>
    <w:p w14:paraId="04C1DEA6" w14:textId="77777777" w:rsidR="004627D5" w:rsidRPr="006C6A13" w:rsidRDefault="004627D5" w:rsidP="004627D5">
      <w:pPr>
        <w:rPr>
          <w:rFonts w:ascii="Arial" w:hAnsi="Arial" w:cs="Arial"/>
          <w:sz w:val="22"/>
          <w:lang w:val="en-US"/>
        </w:rPr>
      </w:pPr>
      <w:r w:rsidRPr="006C6A13">
        <w:rPr>
          <w:rFonts w:ascii="Arial" w:hAnsi="Arial" w:cs="Arial"/>
          <w:sz w:val="22"/>
          <w:lang w:val="en-US"/>
        </w:rPr>
        <w:t>The structure is the framework of the business made under the influence of strategy. It defines the working of managers and employees and helps in producing participative and democratic leadership. It aids in the re-organization of the firm and its environment.</w:t>
      </w:r>
    </w:p>
    <w:p w14:paraId="1C873FDA" w14:textId="77777777" w:rsidR="004627D5" w:rsidRPr="006C6A13" w:rsidRDefault="004627D5" w:rsidP="005A15B4">
      <w:pPr>
        <w:pStyle w:val="Heading2"/>
        <w:rPr>
          <w:rFonts w:ascii="Arial" w:eastAsia="Times New Roman" w:hAnsi="Arial" w:cs="Arial"/>
          <w:color w:val="auto"/>
          <w:sz w:val="22"/>
          <w:szCs w:val="22"/>
          <w:lang w:val="en-US"/>
        </w:rPr>
      </w:pPr>
      <w:bookmarkStart w:id="18" w:name="_Toc67237417"/>
      <w:r w:rsidRPr="006C6A13">
        <w:rPr>
          <w:rFonts w:ascii="Arial" w:eastAsia="Times New Roman" w:hAnsi="Arial" w:cs="Arial"/>
          <w:color w:val="auto"/>
          <w:sz w:val="22"/>
          <w:szCs w:val="22"/>
          <w:lang w:val="en-US"/>
        </w:rPr>
        <w:t>3-Skills:</w:t>
      </w:r>
      <w:bookmarkEnd w:id="18"/>
    </w:p>
    <w:p w14:paraId="0BA954DB" w14:textId="699DD98A" w:rsidR="004627D5" w:rsidRPr="006C6A13" w:rsidRDefault="004627D5" w:rsidP="004627D5">
      <w:pPr>
        <w:rPr>
          <w:rFonts w:ascii="Arial" w:hAnsi="Arial" w:cs="Arial"/>
          <w:sz w:val="22"/>
          <w:lang w:val="en-US"/>
        </w:rPr>
      </w:pPr>
      <w:r w:rsidRPr="006C6A13">
        <w:rPr>
          <w:rFonts w:ascii="Arial" w:hAnsi="Arial" w:cs="Arial"/>
          <w:sz w:val="22"/>
          <w:lang w:val="en-US"/>
        </w:rPr>
        <w:t xml:space="preserve">Skills are the expertise and capabilities of team members and the leader. When an organization reform its environment a manger critically </w:t>
      </w:r>
      <w:r w:rsidR="003A1A54" w:rsidRPr="006C6A13">
        <w:rPr>
          <w:rFonts w:ascii="Arial" w:hAnsi="Arial" w:cs="Arial"/>
          <w:sz w:val="22"/>
          <w:lang w:val="en-US"/>
        </w:rPr>
        <w:t>looks</w:t>
      </w:r>
      <w:r w:rsidRPr="006C6A13">
        <w:rPr>
          <w:rFonts w:ascii="Arial" w:hAnsi="Arial" w:cs="Arial"/>
          <w:sz w:val="22"/>
          <w:lang w:val="en-US"/>
        </w:rPr>
        <w:t xml:space="preserve"> towards the skills of his team to </w:t>
      </w:r>
      <w:r w:rsidR="003A1A54" w:rsidRPr="006C6A13">
        <w:rPr>
          <w:rFonts w:ascii="Arial" w:hAnsi="Arial" w:cs="Arial"/>
          <w:sz w:val="22"/>
          <w:lang w:val="en-US"/>
        </w:rPr>
        <w:t>analyze</w:t>
      </w:r>
      <w:r w:rsidRPr="006C6A13">
        <w:rPr>
          <w:rFonts w:ascii="Arial" w:hAnsi="Arial" w:cs="Arial"/>
          <w:sz w:val="22"/>
          <w:lang w:val="en-US"/>
        </w:rPr>
        <w:t xml:space="preserve"> that either his team is capable of absorbing this reform or not. Workers with the necessary training can help the leader in the reformation of the organization environment. (McKinsey 7S Model - Overview, Structure and Application, Example, 2021)</w:t>
      </w:r>
    </w:p>
    <w:p w14:paraId="7A29140C" w14:textId="77777777" w:rsidR="00083548" w:rsidRPr="006C6A13" w:rsidRDefault="00083548" w:rsidP="004627D5">
      <w:pPr>
        <w:rPr>
          <w:rFonts w:ascii="Arial" w:hAnsi="Arial" w:cs="Arial"/>
          <w:sz w:val="22"/>
          <w:lang w:val="en-US"/>
        </w:rPr>
      </w:pPr>
      <w:r w:rsidRPr="006C6A13">
        <w:rPr>
          <w:rFonts w:ascii="Arial" w:hAnsi="Arial" w:cs="Arial"/>
          <w:sz w:val="22"/>
          <w:lang w:val="en-US"/>
        </w:rPr>
        <w:t xml:space="preserve">The staff is highly qualified and expert in providing </w:t>
      </w:r>
      <w:r w:rsidR="00B543DB" w:rsidRPr="006C6A13">
        <w:rPr>
          <w:rFonts w:ascii="Arial" w:hAnsi="Arial" w:cs="Arial"/>
          <w:sz w:val="22"/>
          <w:lang w:val="en-US"/>
        </w:rPr>
        <w:t>facilities and hospitality to customers.</w:t>
      </w:r>
    </w:p>
    <w:p w14:paraId="14F2FCEF" w14:textId="77777777" w:rsidR="004627D5" w:rsidRPr="006C6A13" w:rsidRDefault="004627D5" w:rsidP="005A15B4">
      <w:pPr>
        <w:pStyle w:val="Heading2"/>
        <w:rPr>
          <w:rFonts w:ascii="Arial" w:eastAsia="Times New Roman" w:hAnsi="Arial" w:cs="Arial"/>
          <w:color w:val="auto"/>
          <w:sz w:val="22"/>
          <w:szCs w:val="22"/>
          <w:lang w:val="en-US"/>
        </w:rPr>
      </w:pPr>
      <w:bookmarkStart w:id="19" w:name="_Toc67237418"/>
      <w:r w:rsidRPr="006C6A13">
        <w:rPr>
          <w:rFonts w:ascii="Arial" w:eastAsia="Times New Roman" w:hAnsi="Arial" w:cs="Arial"/>
          <w:color w:val="auto"/>
          <w:sz w:val="22"/>
          <w:szCs w:val="22"/>
          <w:lang w:val="en-US"/>
        </w:rPr>
        <w:t>4-Staff:</w:t>
      </w:r>
      <w:bookmarkEnd w:id="19"/>
    </w:p>
    <w:p w14:paraId="48DE17F1" w14:textId="77777777" w:rsidR="004627D5" w:rsidRPr="006C6A13" w:rsidRDefault="004627D5" w:rsidP="004627D5">
      <w:pPr>
        <w:rPr>
          <w:rFonts w:ascii="Arial" w:hAnsi="Arial" w:cs="Arial"/>
          <w:sz w:val="22"/>
          <w:lang w:val="en-US"/>
        </w:rPr>
      </w:pPr>
      <w:r w:rsidRPr="006C6A13">
        <w:rPr>
          <w:rFonts w:ascii="Arial" w:hAnsi="Arial" w:cs="Arial"/>
          <w:sz w:val="22"/>
          <w:lang w:val="en-US"/>
        </w:rPr>
        <w:t>Staff is the employees in the company. It also includes the HR policy of the organization.HR policy based on the competence, rights, and duties of the members. The male and female count also matters. The rights of the staff members are keenly observed in policies.</w:t>
      </w:r>
    </w:p>
    <w:p w14:paraId="0B495E75" w14:textId="77777777" w:rsidR="00D62C50" w:rsidRPr="006C6A13" w:rsidRDefault="00D62C50" w:rsidP="004627D5">
      <w:pPr>
        <w:rPr>
          <w:rFonts w:ascii="Arial" w:hAnsi="Arial" w:cs="Arial"/>
          <w:sz w:val="22"/>
          <w:lang w:val="en-US"/>
        </w:rPr>
      </w:pPr>
      <w:r w:rsidRPr="006C6A13">
        <w:rPr>
          <w:rFonts w:ascii="Arial" w:hAnsi="Arial" w:cs="Arial"/>
          <w:sz w:val="22"/>
          <w:lang w:val="en-US"/>
        </w:rPr>
        <w:t>In Shimla palace the staff is kind, generous and loyal toward the duties.</w:t>
      </w:r>
    </w:p>
    <w:p w14:paraId="18B9632E" w14:textId="77777777" w:rsidR="004627D5" w:rsidRPr="006C6A13" w:rsidRDefault="004627D5" w:rsidP="005A15B4">
      <w:pPr>
        <w:pStyle w:val="Heading2"/>
        <w:rPr>
          <w:rFonts w:ascii="Arial" w:eastAsia="Times New Roman" w:hAnsi="Arial" w:cs="Arial"/>
          <w:color w:val="auto"/>
          <w:sz w:val="22"/>
          <w:szCs w:val="22"/>
          <w:lang w:val="en-US"/>
        </w:rPr>
      </w:pPr>
      <w:bookmarkStart w:id="20" w:name="_Toc67237419"/>
      <w:r w:rsidRPr="006C6A13">
        <w:rPr>
          <w:rFonts w:ascii="Arial" w:eastAsia="Times New Roman" w:hAnsi="Arial" w:cs="Arial"/>
          <w:color w:val="auto"/>
          <w:sz w:val="22"/>
          <w:szCs w:val="22"/>
          <w:lang w:val="en-US"/>
        </w:rPr>
        <w:t>5-Style:</w:t>
      </w:r>
      <w:bookmarkEnd w:id="20"/>
    </w:p>
    <w:p w14:paraId="1B1EA9CA" w14:textId="77777777" w:rsidR="004627D5" w:rsidRPr="006C6A13" w:rsidRDefault="004627D5" w:rsidP="004627D5">
      <w:pPr>
        <w:rPr>
          <w:rFonts w:ascii="Arial" w:hAnsi="Arial" w:cs="Arial"/>
          <w:sz w:val="22"/>
          <w:lang w:val="en-US"/>
        </w:rPr>
      </w:pPr>
      <w:r w:rsidRPr="006C6A13">
        <w:rPr>
          <w:rFonts w:ascii="Arial" w:hAnsi="Arial" w:cs="Arial"/>
          <w:sz w:val="22"/>
          <w:lang w:val="en-US"/>
        </w:rPr>
        <w:t>Style is very important in the organization of the firm. The organization depends on the design of management. Management can be transformational, transactional, democratic, charismatic etc. depending upon the goals of the firm.</w:t>
      </w:r>
    </w:p>
    <w:p w14:paraId="02646834" w14:textId="77777777" w:rsidR="004627D5" w:rsidRPr="006C6A13" w:rsidRDefault="004627D5" w:rsidP="004627D5">
      <w:pPr>
        <w:rPr>
          <w:rFonts w:ascii="Arial" w:hAnsi="Arial" w:cs="Arial"/>
          <w:sz w:val="22"/>
          <w:lang w:val="en-US"/>
        </w:rPr>
      </w:pPr>
    </w:p>
    <w:p w14:paraId="60FE40BF" w14:textId="77777777" w:rsidR="004627D5" w:rsidRPr="006C6A13" w:rsidRDefault="004627D5" w:rsidP="005A15B4">
      <w:pPr>
        <w:pStyle w:val="Heading2"/>
        <w:rPr>
          <w:rFonts w:ascii="Arial" w:eastAsia="Times New Roman" w:hAnsi="Arial" w:cs="Arial"/>
          <w:color w:val="auto"/>
          <w:sz w:val="22"/>
          <w:szCs w:val="22"/>
          <w:lang w:val="en-US"/>
        </w:rPr>
      </w:pPr>
      <w:bookmarkStart w:id="21" w:name="_Toc67237420"/>
      <w:r w:rsidRPr="006C6A13">
        <w:rPr>
          <w:rFonts w:ascii="Arial" w:eastAsia="Times New Roman" w:hAnsi="Arial" w:cs="Arial"/>
          <w:color w:val="auto"/>
          <w:sz w:val="22"/>
          <w:szCs w:val="22"/>
          <w:lang w:val="en-US"/>
        </w:rPr>
        <w:lastRenderedPageBreak/>
        <w:t>6-Shared values:</w:t>
      </w:r>
      <w:bookmarkEnd w:id="21"/>
    </w:p>
    <w:p w14:paraId="1506BF86" w14:textId="77777777" w:rsidR="004627D5" w:rsidRPr="006C6A13" w:rsidRDefault="004627D5" w:rsidP="004627D5">
      <w:pPr>
        <w:rPr>
          <w:rFonts w:ascii="Arial" w:hAnsi="Arial" w:cs="Arial"/>
          <w:sz w:val="22"/>
          <w:lang w:val="en-US"/>
        </w:rPr>
      </w:pPr>
      <w:r w:rsidRPr="006C6A13">
        <w:rPr>
          <w:rFonts w:ascii="Arial" w:hAnsi="Arial" w:cs="Arial"/>
          <w:sz w:val="22"/>
          <w:lang w:val="en-US"/>
        </w:rPr>
        <w:t>Corporate culture is the shared value of an organization. The company’s vision and the idea behind this vision are also included in it. If the values of the firm change the overall environment of the firm changes. It gives the match of the organization vision with the values.</w:t>
      </w:r>
    </w:p>
    <w:p w14:paraId="3EEE43E2" w14:textId="77777777" w:rsidR="004627D5" w:rsidRPr="006C6A13" w:rsidRDefault="004627D5" w:rsidP="005A15B4">
      <w:pPr>
        <w:pStyle w:val="Heading2"/>
        <w:rPr>
          <w:rFonts w:ascii="Arial" w:eastAsia="Times New Roman" w:hAnsi="Arial" w:cs="Arial"/>
          <w:color w:val="auto"/>
          <w:sz w:val="22"/>
          <w:szCs w:val="22"/>
          <w:lang w:val="en-US"/>
        </w:rPr>
      </w:pPr>
      <w:bookmarkStart w:id="22" w:name="_Toc67237421"/>
      <w:r w:rsidRPr="006C6A13">
        <w:rPr>
          <w:rFonts w:ascii="Arial" w:eastAsia="Times New Roman" w:hAnsi="Arial" w:cs="Arial"/>
          <w:color w:val="auto"/>
          <w:sz w:val="22"/>
          <w:szCs w:val="22"/>
          <w:lang w:val="en-US"/>
        </w:rPr>
        <w:t>7-System:</w:t>
      </w:r>
      <w:bookmarkEnd w:id="22"/>
    </w:p>
    <w:p w14:paraId="55AF0486" w14:textId="77777777" w:rsidR="006A078C" w:rsidRPr="006C6A13" w:rsidRDefault="004627D5" w:rsidP="006A078C">
      <w:pPr>
        <w:rPr>
          <w:rFonts w:ascii="Arial" w:hAnsi="Arial" w:cs="Arial"/>
          <w:sz w:val="22"/>
          <w:lang w:val="en-US"/>
        </w:rPr>
      </w:pPr>
      <w:r w:rsidRPr="006C6A13">
        <w:rPr>
          <w:rFonts w:ascii="Arial" w:hAnsi="Arial" w:cs="Arial"/>
          <w:sz w:val="22"/>
          <w:lang w:val="en-US"/>
        </w:rPr>
        <w:t>Operation, processes and tasks performed in the business are called system. It includes information technology, CRM, and financial programs. It also accounts for the evaluation and monitoring of the business programs. (Vlieger and Vlieger, 2021)</w:t>
      </w:r>
    </w:p>
    <w:p w14:paraId="364D7733" w14:textId="77777777" w:rsidR="001F28ED" w:rsidRPr="006C6A13" w:rsidRDefault="001F28ED" w:rsidP="006A078C">
      <w:pPr>
        <w:rPr>
          <w:rFonts w:ascii="Arial" w:hAnsi="Arial" w:cs="Arial"/>
          <w:sz w:val="22"/>
          <w:lang w:val="en-US"/>
        </w:rPr>
      </w:pPr>
      <w:r w:rsidRPr="006C6A13">
        <w:rPr>
          <w:rFonts w:ascii="Arial" w:hAnsi="Arial" w:cs="Arial"/>
          <w:sz w:val="22"/>
          <w:lang w:val="en-US"/>
        </w:rPr>
        <w:t>The system in Shimla palace is well equipped and well managed providing the customers a sense of royalty.</w:t>
      </w:r>
    </w:p>
    <w:p w14:paraId="54E2B64B" w14:textId="77777777" w:rsidR="004627D5" w:rsidRPr="006C6A13" w:rsidRDefault="004627D5" w:rsidP="006A078C">
      <w:pPr>
        <w:pStyle w:val="Heading1"/>
        <w:rPr>
          <w:rFonts w:ascii="Arial" w:eastAsiaTheme="minorHAnsi" w:hAnsi="Arial" w:cs="Arial"/>
          <w:color w:val="auto"/>
          <w:sz w:val="22"/>
          <w:szCs w:val="22"/>
          <w:lang w:val="en-US"/>
        </w:rPr>
      </w:pPr>
      <w:bookmarkStart w:id="23" w:name="_Toc67237422"/>
      <w:r w:rsidRPr="006C6A13">
        <w:rPr>
          <w:rFonts w:ascii="Arial" w:eastAsia="Times New Roman" w:hAnsi="Arial" w:cs="Arial"/>
          <w:color w:val="auto"/>
          <w:sz w:val="22"/>
          <w:szCs w:val="22"/>
          <w:lang w:val="en-US"/>
        </w:rPr>
        <w:t>Kotter eight-step model:</w:t>
      </w:r>
      <w:bookmarkEnd w:id="23"/>
    </w:p>
    <w:p w14:paraId="18784220" w14:textId="77777777" w:rsidR="004627D5" w:rsidRPr="006C6A13" w:rsidRDefault="004627D5" w:rsidP="004627D5">
      <w:pPr>
        <w:rPr>
          <w:rFonts w:ascii="Arial" w:hAnsi="Arial" w:cs="Arial"/>
          <w:sz w:val="22"/>
          <w:lang w:val="en-US"/>
        </w:rPr>
      </w:pPr>
      <w:r w:rsidRPr="006C6A13">
        <w:rPr>
          <w:rFonts w:ascii="Arial" w:hAnsi="Arial" w:cs="Arial"/>
          <w:sz w:val="22"/>
          <w:lang w:val="en-US"/>
        </w:rPr>
        <w:t>This model is used to implement changes within the organization. The changes can be new and advance technology, market trend fluctuation, mergers and acquisition. It is proposed by John Kotter. He introduced this model in his book ‘leading changes’. (&amp;</w:t>
      </w:r>
      <w:proofErr w:type="spellStart"/>
      <w:r w:rsidRPr="006C6A13">
        <w:rPr>
          <w:rFonts w:ascii="Arial" w:hAnsi="Arial" w:cs="Arial"/>
          <w:sz w:val="22"/>
          <w:lang w:val="en-US"/>
        </w:rPr>
        <w:t>rarr</w:t>
      </w:r>
      <w:proofErr w:type="spellEnd"/>
      <w:r w:rsidRPr="006C6A13">
        <w:rPr>
          <w:rFonts w:ascii="Arial" w:hAnsi="Arial" w:cs="Arial"/>
          <w:sz w:val="22"/>
          <w:lang w:val="en-US"/>
        </w:rPr>
        <w:t>, 2021)</w:t>
      </w:r>
    </w:p>
    <w:p w14:paraId="588D8829" w14:textId="77777777" w:rsidR="004627D5" w:rsidRPr="006C6A13" w:rsidRDefault="004627D5" w:rsidP="005A15B4">
      <w:pPr>
        <w:pStyle w:val="Heading2"/>
        <w:rPr>
          <w:rFonts w:ascii="Arial" w:eastAsia="Times New Roman" w:hAnsi="Arial" w:cs="Arial"/>
          <w:color w:val="auto"/>
          <w:sz w:val="22"/>
          <w:szCs w:val="22"/>
          <w:lang w:val="en-US"/>
        </w:rPr>
      </w:pPr>
      <w:bookmarkStart w:id="24" w:name="_Toc67237423"/>
      <w:r w:rsidRPr="006C6A13">
        <w:rPr>
          <w:rFonts w:ascii="Arial" w:eastAsia="Times New Roman" w:hAnsi="Arial" w:cs="Arial"/>
          <w:color w:val="auto"/>
          <w:sz w:val="22"/>
          <w:szCs w:val="22"/>
          <w:lang w:val="en-US"/>
        </w:rPr>
        <w:t>1-Create a sense of urgency:</w:t>
      </w:r>
      <w:bookmarkEnd w:id="24"/>
    </w:p>
    <w:p w14:paraId="48AD721F" w14:textId="77777777" w:rsidR="004627D5" w:rsidRPr="006C6A13" w:rsidRDefault="004627D5" w:rsidP="004627D5">
      <w:pPr>
        <w:rPr>
          <w:rFonts w:ascii="Arial" w:hAnsi="Arial" w:cs="Arial"/>
          <w:sz w:val="22"/>
          <w:lang w:val="en-US"/>
        </w:rPr>
      </w:pPr>
      <w:r w:rsidRPr="006C6A13">
        <w:rPr>
          <w:rFonts w:ascii="Arial" w:hAnsi="Arial" w:cs="Arial"/>
          <w:sz w:val="22"/>
          <w:lang w:val="en-US"/>
        </w:rPr>
        <w:t>The assessment of threats and the potential of having a dialogue with the team members to bring the changes in the overall design of the firm is the urgency sense. It allows growth on which a company can capitalize.</w:t>
      </w:r>
    </w:p>
    <w:p w14:paraId="40FFF850" w14:textId="77777777" w:rsidR="004627D5" w:rsidRPr="006C6A13" w:rsidRDefault="004627D5" w:rsidP="005A15B4">
      <w:pPr>
        <w:pStyle w:val="Heading2"/>
        <w:rPr>
          <w:rFonts w:ascii="Arial" w:eastAsia="Times New Roman" w:hAnsi="Arial" w:cs="Arial"/>
          <w:color w:val="auto"/>
          <w:sz w:val="22"/>
          <w:szCs w:val="22"/>
          <w:lang w:val="en-US"/>
        </w:rPr>
      </w:pPr>
      <w:bookmarkStart w:id="25" w:name="_Toc67237424"/>
      <w:r w:rsidRPr="006C6A13">
        <w:rPr>
          <w:rFonts w:ascii="Arial" w:eastAsia="Times New Roman" w:hAnsi="Arial" w:cs="Arial"/>
          <w:color w:val="auto"/>
          <w:sz w:val="22"/>
          <w:szCs w:val="22"/>
          <w:lang w:val="en-US"/>
        </w:rPr>
        <w:t>2-Powerful coalition:</w:t>
      </w:r>
      <w:bookmarkEnd w:id="25"/>
    </w:p>
    <w:p w14:paraId="36E5E1DD" w14:textId="77777777" w:rsidR="004627D5" w:rsidRPr="006C6A13" w:rsidRDefault="004627D5" w:rsidP="004627D5">
      <w:pPr>
        <w:rPr>
          <w:rFonts w:ascii="Arial" w:hAnsi="Arial" w:cs="Arial"/>
          <w:sz w:val="22"/>
          <w:lang w:val="en-US"/>
        </w:rPr>
      </w:pPr>
      <w:r w:rsidRPr="006C6A13">
        <w:rPr>
          <w:rFonts w:ascii="Arial" w:hAnsi="Arial" w:cs="Arial"/>
          <w:sz w:val="22"/>
          <w:lang w:val="en-US"/>
        </w:rPr>
        <w:t>Company members form and implement a strong vision to incorporate changes in the organization to gain success and fulfilling future goals. It includes the maintenance of a coalition that operates as a team for mutual benefits.</w:t>
      </w:r>
    </w:p>
    <w:p w14:paraId="2C16BC18" w14:textId="77777777" w:rsidR="004627D5" w:rsidRPr="006C6A13" w:rsidRDefault="004627D5" w:rsidP="005A15B4">
      <w:pPr>
        <w:pStyle w:val="Heading2"/>
        <w:rPr>
          <w:rFonts w:ascii="Arial" w:eastAsia="Times New Roman" w:hAnsi="Arial" w:cs="Arial"/>
          <w:color w:val="auto"/>
          <w:sz w:val="22"/>
          <w:szCs w:val="22"/>
          <w:lang w:val="en-US"/>
        </w:rPr>
      </w:pPr>
      <w:bookmarkStart w:id="26" w:name="_Toc67237425"/>
      <w:r w:rsidRPr="006C6A13">
        <w:rPr>
          <w:rFonts w:ascii="Arial" w:eastAsia="Times New Roman" w:hAnsi="Arial" w:cs="Arial"/>
          <w:color w:val="auto"/>
          <w:sz w:val="22"/>
          <w:szCs w:val="22"/>
          <w:lang w:val="en-US"/>
        </w:rPr>
        <w:lastRenderedPageBreak/>
        <w:t>3-Vision creation:</w:t>
      </w:r>
      <w:bookmarkEnd w:id="26"/>
    </w:p>
    <w:p w14:paraId="7F3AB244" w14:textId="77777777" w:rsidR="004627D5" w:rsidRPr="006C6A13" w:rsidRDefault="004627D5" w:rsidP="004627D5">
      <w:pPr>
        <w:rPr>
          <w:rFonts w:ascii="Arial" w:hAnsi="Arial" w:cs="Arial"/>
          <w:sz w:val="22"/>
          <w:lang w:val="en-US"/>
        </w:rPr>
      </w:pPr>
      <w:r w:rsidRPr="006C6A13">
        <w:rPr>
          <w:rFonts w:ascii="Arial" w:hAnsi="Arial" w:cs="Arial"/>
          <w:sz w:val="22"/>
          <w:lang w:val="en-US"/>
        </w:rPr>
        <w:t>Developing a vision, making strategies and incorporation of them in the business environment to develop its culture in the market atmosphere is vision creation. Stakeholders and members collaborate for this purpose.</w:t>
      </w:r>
    </w:p>
    <w:p w14:paraId="09D5DAD6" w14:textId="77777777" w:rsidR="004627D5" w:rsidRPr="006C6A13" w:rsidRDefault="004627D5" w:rsidP="005A15B4">
      <w:pPr>
        <w:pStyle w:val="Heading2"/>
        <w:rPr>
          <w:rFonts w:ascii="Arial" w:eastAsia="Times New Roman" w:hAnsi="Arial" w:cs="Arial"/>
          <w:color w:val="auto"/>
          <w:sz w:val="22"/>
          <w:szCs w:val="22"/>
          <w:lang w:val="en-US"/>
        </w:rPr>
      </w:pPr>
      <w:bookmarkStart w:id="27" w:name="_Toc67237426"/>
      <w:r w:rsidRPr="006C6A13">
        <w:rPr>
          <w:rFonts w:ascii="Arial" w:eastAsia="Times New Roman" w:hAnsi="Arial" w:cs="Arial"/>
          <w:color w:val="auto"/>
          <w:sz w:val="22"/>
          <w:szCs w:val="22"/>
          <w:lang w:val="en-US"/>
        </w:rPr>
        <w:t>4-Vision communication:</w:t>
      </w:r>
      <w:bookmarkEnd w:id="27"/>
    </w:p>
    <w:p w14:paraId="6C38E83B" w14:textId="77777777" w:rsidR="004627D5" w:rsidRPr="006C6A13" w:rsidRDefault="004627D5" w:rsidP="004627D5">
      <w:pPr>
        <w:rPr>
          <w:rFonts w:ascii="Arial" w:hAnsi="Arial" w:cs="Arial"/>
          <w:sz w:val="22"/>
          <w:lang w:val="en-US"/>
        </w:rPr>
      </w:pPr>
      <w:r w:rsidRPr="006C6A13">
        <w:rPr>
          <w:rFonts w:ascii="Arial" w:hAnsi="Arial" w:cs="Arial"/>
          <w:sz w:val="22"/>
          <w:lang w:val="en-US"/>
        </w:rPr>
        <w:t>After the formation of vision how it is incorporated in the mind of the team members and managers is its communication. For this approach, a significant comparison of present and future situation is given to the members so that they keenly observe the shortcomings of vision and devising plans to eradicate them.</w:t>
      </w:r>
    </w:p>
    <w:p w14:paraId="5E320AE1" w14:textId="77777777" w:rsidR="004627D5" w:rsidRPr="006C6A13" w:rsidRDefault="004627D5" w:rsidP="005A15B4">
      <w:pPr>
        <w:pStyle w:val="Heading2"/>
        <w:rPr>
          <w:rFonts w:ascii="Arial" w:eastAsia="Times New Roman" w:hAnsi="Arial" w:cs="Arial"/>
          <w:color w:val="auto"/>
          <w:sz w:val="22"/>
          <w:szCs w:val="22"/>
          <w:lang w:val="en-US"/>
        </w:rPr>
      </w:pPr>
      <w:bookmarkStart w:id="28" w:name="_Toc67237427"/>
      <w:r w:rsidRPr="006C6A13">
        <w:rPr>
          <w:rFonts w:ascii="Arial" w:eastAsia="Times New Roman" w:hAnsi="Arial" w:cs="Arial"/>
          <w:color w:val="auto"/>
          <w:sz w:val="22"/>
          <w:szCs w:val="22"/>
          <w:lang w:val="en-US"/>
        </w:rPr>
        <w:t>5-Remove obstacles:</w:t>
      </w:r>
      <w:bookmarkEnd w:id="28"/>
    </w:p>
    <w:p w14:paraId="40D845DC" w14:textId="77777777" w:rsidR="004627D5" w:rsidRPr="006C6A13" w:rsidRDefault="004627D5" w:rsidP="004627D5">
      <w:pPr>
        <w:rPr>
          <w:rFonts w:ascii="Arial" w:hAnsi="Arial" w:cs="Arial"/>
          <w:sz w:val="22"/>
          <w:lang w:val="en-US"/>
        </w:rPr>
      </w:pPr>
      <w:r w:rsidRPr="006C6A13">
        <w:rPr>
          <w:rFonts w:ascii="Arial" w:hAnsi="Arial" w:cs="Arial"/>
          <w:sz w:val="22"/>
          <w:lang w:val="en-US"/>
        </w:rPr>
        <w:t>No plan is 100% perfect. But it can be made ideal by nullifying the hindrances and obstacles. To do that leaders force the value of change, align the organization level in ascending order, remove resistances and then implement the change.</w:t>
      </w:r>
    </w:p>
    <w:p w14:paraId="43FCE6E2" w14:textId="4F65F8EB" w:rsidR="004627D5" w:rsidRPr="006C6A13" w:rsidRDefault="004627D5" w:rsidP="005A15B4">
      <w:pPr>
        <w:pStyle w:val="Heading2"/>
        <w:rPr>
          <w:rFonts w:ascii="Arial" w:eastAsia="Times New Roman" w:hAnsi="Arial" w:cs="Arial"/>
          <w:color w:val="auto"/>
          <w:sz w:val="22"/>
          <w:szCs w:val="22"/>
          <w:lang w:val="en-US"/>
        </w:rPr>
      </w:pPr>
      <w:bookmarkStart w:id="29" w:name="_Toc67237428"/>
      <w:r w:rsidRPr="006C6A13">
        <w:rPr>
          <w:rFonts w:ascii="Arial" w:eastAsia="Times New Roman" w:hAnsi="Arial" w:cs="Arial"/>
          <w:color w:val="auto"/>
          <w:sz w:val="22"/>
          <w:szCs w:val="22"/>
          <w:lang w:val="en-US"/>
        </w:rPr>
        <w:t xml:space="preserve">6-Creation of </w:t>
      </w:r>
      <w:r w:rsidR="003A1A54" w:rsidRPr="006C6A13">
        <w:rPr>
          <w:rFonts w:ascii="Arial" w:eastAsia="Times New Roman" w:hAnsi="Arial" w:cs="Arial"/>
          <w:color w:val="auto"/>
          <w:sz w:val="22"/>
          <w:szCs w:val="22"/>
          <w:lang w:val="en-US"/>
        </w:rPr>
        <w:t>short-term</w:t>
      </w:r>
      <w:r w:rsidRPr="006C6A13">
        <w:rPr>
          <w:rFonts w:ascii="Arial" w:eastAsia="Times New Roman" w:hAnsi="Arial" w:cs="Arial"/>
          <w:color w:val="auto"/>
          <w:sz w:val="22"/>
          <w:szCs w:val="22"/>
          <w:lang w:val="en-US"/>
        </w:rPr>
        <w:t xml:space="preserve"> projects:</w:t>
      </w:r>
      <w:bookmarkEnd w:id="29"/>
    </w:p>
    <w:p w14:paraId="58323D66" w14:textId="77777777" w:rsidR="004627D5" w:rsidRPr="006C6A13" w:rsidRDefault="004627D5" w:rsidP="004627D5">
      <w:pPr>
        <w:rPr>
          <w:rFonts w:ascii="Arial" w:hAnsi="Arial" w:cs="Arial"/>
          <w:sz w:val="22"/>
          <w:lang w:val="en-US"/>
        </w:rPr>
      </w:pPr>
      <w:r w:rsidRPr="006C6A13">
        <w:rPr>
          <w:rFonts w:ascii="Arial" w:hAnsi="Arial" w:cs="Arial"/>
          <w:sz w:val="22"/>
          <w:lang w:val="en-US"/>
        </w:rPr>
        <w:t>The cultural change should not so bid at initial state. It should be gradual and steady. Making small projects with less investment helps in this process.</w:t>
      </w:r>
    </w:p>
    <w:p w14:paraId="1A6A4EF8" w14:textId="77777777" w:rsidR="004627D5" w:rsidRPr="006C6A13" w:rsidRDefault="004627D5" w:rsidP="005A15B4">
      <w:pPr>
        <w:pStyle w:val="Heading2"/>
        <w:rPr>
          <w:rFonts w:ascii="Arial" w:eastAsia="Times New Roman" w:hAnsi="Arial" w:cs="Arial"/>
          <w:color w:val="auto"/>
          <w:sz w:val="22"/>
          <w:szCs w:val="22"/>
          <w:lang w:val="en-US"/>
        </w:rPr>
      </w:pPr>
      <w:bookmarkStart w:id="30" w:name="_Toc67237429"/>
      <w:r w:rsidRPr="006C6A13">
        <w:rPr>
          <w:rFonts w:ascii="Arial" w:eastAsia="Times New Roman" w:hAnsi="Arial" w:cs="Arial"/>
          <w:color w:val="auto"/>
          <w:sz w:val="22"/>
          <w:szCs w:val="22"/>
          <w:lang w:val="en-US"/>
        </w:rPr>
        <w:t>7-Build on the change:</w:t>
      </w:r>
      <w:bookmarkEnd w:id="30"/>
    </w:p>
    <w:p w14:paraId="7B643C8F" w14:textId="77777777" w:rsidR="004627D5" w:rsidRPr="006C6A13" w:rsidRDefault="004627D5" w:rsidP="004627D5">
      <w:pPr>
        <w:rPr>
          <w:rFonts w:ascii="Arial" w:hAnsi="Arial" w:cs="Arial"/>
          <w:sz w:val="22"/>
          <w:lang w:val="en-US"/>
        </w:rPr>
      </w:pPr>
      <w:r w:rsidRPr="006C6A13">
        <w:rPr>
          <w:rFonts w:ascii="Arial" w:hAnsi="Arial" w:cs="Arial"/>
          <w:sz w:val="22"/>
          <w:lang w:val="en-US"/>
        </w:rPr>
        <w:t>To build change strengths and weaknesses are observed. After that, a steady process of having an ambitious goal is started. It ends with the addition of influential stakeholders.</w:t>
      </w:r>
    </w:p>
    <w:p w14:paraId="4F742A31" w14:textId="77777777" w:rsidR="004627D5" w:rsidRPr="006C6A13" w:rsidRDefault="004627D5" w:rsidP="005A15B4">
      <w:pPr>
        <w:pStyle w:val="Heading2"/>
        <w:rPr>
          <w:rFonts w:ascii="Arial" w:eastAsia="Times New Roman" w:hAnsi="Arial" w:cs="Arial"/>
          <w:color w:val="auto"/>
          <w:sz w:val="22"/>
          <w:szCs w:val="22"/>
          <w:lang w:val="en-US"/>
        </w:rPr>
      </w:pPr>
      <w:bookmarkStart w:id="31" w:name="_Toc67237430"/>
      <w:r w:rsidRPr="006C6A13">
        <w:rPr>
          <w:rFonts w:ascii="Arial" w:eastAsia="Times New Roman" w:hAnsi="Arial" w:cs="Arial"/>
          <w:color w:val="auto"/>
          <w:sz w:val="22"/>
          <w:szCs w:val="22"/>
          <w:lang w:val="en-US"/>
        </w:rPr>
        <w:t>8-Anchor change in corporate culture:</w:t>
      </w:r>
      <w:bookmarkEnd w:id="31"/>
    </w:p>
    <w:p w14:paraId="36837789" w14:textId="77777777" w:rsidR="004627D5" w:rsidRPr="006C6A13" w:rsidRDefault="004627D5" w:rsidP="004627D5">
      <w:pPr>
        <w:rPr>
          <w:rFonts w:ascii="Arial" w:hAnsi="Arial" w:cs="Arial"/>
          <w:sz w:val="22"/>
          <w:lang w:val="en-US"/>
        </w:rPr>
      </w:pPr>
      <w:r w:rsidRPr="006C6A13">
        <w:rPr>
          <w:rFonts w:ascii="Arial" w:hAnsi="Arial" w:cs="Arial"/>
          <w:sz w:val="22"/>
          <w:lang w:val="en-US"/>
        </w:rPr>
        <w:t>The opposed changed should remain the functional and structural unit of the organization. Sharing success stories, recognition of coalition, opposing core values and gaining legacy in outcome are the ultimate steps. (Team, 2021)</w:t>
      </w:r>
    </w:p>
    <w:p w14:paraId="6C8DA586" w14:textId="77777777" w:rsidR="004627D5" w:rsidRPr="006C6A13" w:rsidRDefault="004627D5" w:rsidP="005A15B4">
      <w:pPr>
        <w:pStyle w:val="Heading1"/>
        <w:rPr>
          <w:rFonts w:ascii="Arial" w:eastAsia="Times New Roman" w:hAnsi="Arial" w:cs="Arial"/>
          <w:color w:val="auto"/>
          <w:sz w:val="22"/>
          <w:szCs w:val="22"/>
          <w:lang w:val="en-US"/>
        </w:rPr>
      </w:pPr>
      <w:bookmarkStart w:id="32" w:name="_Toc67237431"/>
      <w:r w:rsidRPr="006C6A13">
        <w:rPr>
          <w:rFonts w:ascii="Arial" w:eastAsia="Times New Roman" w:hAnsi="Arial" w:cs="Arial"/>
          <w:color w:val="auto"/>
          <w:sz w:val="22"/>
          <w:szCs w:val="22"/>
          <w:lang w:val="en-US"/>
        </w:rPr>
        <w:lastRenderedPageBreak/>
        <w:t>Ethical dilemmas of business culture:</w:t>
      </w:r>
      <w:bookmarkEnd w:id="32"/>
    </w:p>
    <w:p w14:paraId="1113EEF5" w14:textId="77777777" w:rsidR="004627D5" w:rsidRPr="006C6A13" w:rsidRDefault="004627D5" w:rsidP="004627D5">
      <w:pPr>
        <w:rPr>
          <w:rFonts w:ascii="Arial" w:hAnsi="Arial" w:cs="Arial"/>
          <w:sz w:val="22"/>
          <w:lang w:val="en-US"/>
        </w:rPr>
      </w:pPr>
      <w:r w:rsidRPr="006C6A13">
        <w:rPr>
          <w:rFonts w:ascii="Arial" w:hAnsi="Arial" w:cs="Arial"/>
          <w:sz w:val="22"/>
          <w:lang w:val="en-US"/>
        </w:rPr>
        <w:t>Complicated challenges that create a problem in the decision-making process of an organization are ethical or moral dilemmas. These dilemmas are poisonous to the growth and culture of the business. Three approaches are used to solve an ethical dilemma. The approaches are logical to refute, the value of the approach and finding a solution. (Ethical Dilemma - Definition, How to Solve, and Examples, 2021)</w:t>
      </w:r>
    </w:p>
    <w:p w14:paraId="44C2E86C" w14:textId="77777777" w:rsidR="004627D5" w:rsidRPr="006C6A13" w:rsidRDefault="004627D5" w:rsidP="004627D5">
      <w:pPr>
        <w:rPr>
          <w:rFonts w:ascii="Arial" w:hAnsi="Arial" w:cs="Arial"/>
          <w:sz w:val="22"/>
          <w:lang w:val="en-US"/>
        </w:rPr>
      </w:pPr>
      <w:r w:rsidRPr="006C6A13">
        <w:rPr>
          <w:rFonts w:ascii="Arial" w:hAnsi="Arial" w:cs="Arial"/>
          <w:sz w:val="22"/>
          <w:lang w:val="en-US"/>
        </w:rPr>
        <w:t>According to the Global Business Ethics Survey of 2018, 40% of the employees believe that ethical issues are the weak points and obstacles in the program of the business.</w:t>
      </w:r>
    </w:p>
    <w:p w14:paraId="045B52A7" w14:textId="77777777" w:rsidR="004627D5" w:rsidRPr="006C6A13" w:rsidRDefault="004627D5" w:rsidP="004627D5">
      <w:pPr>
        <w:rPr>
          <w:rFonts w:ascii="Arial" w:hAnsi="Arial" w:cs="Arial"/>
          <w:sz w:val="22"/>
          <w:lang w:val="en-US"/>
        </w:rPr>
      </w:pPr>
      <w:r w:rsidRPr="006C6A13">
        <w:rPr>
          <w:rFonts w:ascii="Arial" w:hAnsi="Arial" w:cs="Arial"/>
          <w:sz w:val="22"/>
          <w:lang w:val="en-US"/>
        </w:rPr>
        <w:t>The three ethical dilemmas with influence the culture of an organization are as follows:</w:t>
      </w:r>
    </w:p>
    <w:p w14:paraId="3E7E74DC" w14:textId="77777777" w:rsidR="004627D5" w:rsidRPr="006C6A13" w:rsidRDefault="004627D5" w:rsidP="005A15B4">
      <w:pPr>
        <w:pStyle w:val="Heading2"/>
        <w:rPr>
          <w:rFonts w:ascii="Arial" w:eastAsia="Times New Roman" w:hAnsi="Arial" w:cs="Arial"/>
          <w:color w:val="auto"/>
          <w:sz w:val="22"/>
          <w:szCs w:val="22"/>
          <w:lang w:val="en-US"/>
        </w:rPr>
      </w:pPr>
      <w:bookmarkStart w:id="33" w:name="_Toc67237432"/>
      <w:r w:rsidRPr="006C6A13">
        <w:rPr>
          <w:rFonts w:ascii="Arial" w:eastAsia="Times New Roman" w:hAnsi="Arial" w:cs="Arial"/>
          <w:color w:val="auto"/>
          <w:sz w:val="22"/>
          <w:szCs w:val="22"/>
          <w:lang w:val="en-US"/>
        </w:rPr>
        <w:t>Social media:</w:t>
      </w:r>
      <w:bookmarkEnd w:id="33"/>
    </w:p>
    <w:p w14:paraId="1455EB80" w14:textId="77777777" w:rsidR="004627D5" w:rsidRPr="006C6A13" w:rsidRDefault="004627D5" w:rsidP="004627D5">
      <w:pPr>
        <w:rPr>
          <w:rFonts w:ascii="Arial" w:hAnsi="Arial" w:cs="Arial"/>
          <w:sz w:val="22"/>
          <w:lang w:val="en-US"/>
        </w:rPr>
      </w:pPr>
      <w:r w:rsidRPr="006C6A13">
        <w:rPr>
          <w:rFonts w:ascii="Arial" w:hAnsi="Arial" w:cs="Arial"/>
          <w:sz w:val="22"/>
          <w:lang w:val="en-US"/>
        </w:rPr>
        <w:t>Social media is a vast platform that gives every person the freedom of giving opinions. But very often it is used for negative purposes like to destruct the reputation of one’s company or personality. The rivalry among many firms sometimes causes this problem. The employee writes negative write-ups about the company under the fake identity to lower its prestige in the market. If the blogs written by the employees are against the codes and protocols of the company, he may be fined and also lost his job.</w:t>
      </w:r>
    </w:p>
    <w:p w14:paraId="3F383D3B" w14:textId="77777777" w:rsidR="004627D5" w:rsidRPr="006C6A13" w:rsidRDefault="004627D5" w:rsidP="005A15B4">
      <w:pPr>
        <w:pStyle w:val="Heading2"/>
        <w:rPr>
          <w:rFonts w:ascii="Arial" w:eastAsia="Times New Roman" w:hAnsi="Arial" w:cs="Arial"/>
          <w:color w:val="auto"/>
          <w:sz w:val="22"/>
          <w:szCs w:val="22"/>
          <w:lang w:val="en-US"/>
        </w:rPr>
      </w:pPr>
      <w:bookmarkStart w:id="34" w:name="_Toc67237433"/>
      <w:r w:rsidRPr="006C6A13">
        <w:rPr>
          <w:rFonts w:ascii="Arial" w:eastAsia="Times New Roman" w:hAnsi="Arial" w:cs="Arial"/>
          <w:color w:val="auto"/>
          <w:sz w:val="22"/>
          <w:szCs w:val="22"/>
          <w:lang w:val="en-US"/>
        </w:rPr>
        <w:t>Harassment and discrimination:</w:t>
      </w:r>
      <w:bookmarkEnd w:id="34"/>
    </w:p>
    <w:p w14:paraId="6B91CEF5" w14:textId="77777777" w:rsidR="004627D5" w:rsidRPr="006C6A13" w:rsidRDefault="004627D5" w:rsidP="004627D5">
      <w:pPr>
        <w:rPr>
          <w:rFonts w:ascii="Arial" w:hAnsi="Arial" w:cs="Arial"/>
          <w:sz w:val="22"/>
          <w:lang w:val="en-US"/>
        </w:rPr>
      </w:pPr>
      <w:r w:rsidRPr="006C6A13">
        <w:rPr>
          <w:rFonts w:ascii="Arial" w:hAnsi="Arial" w:cs="Arial"/>
          <w:sz w:val="22"/>
          <w:lang w:val="en-US"/>
        </w:rPr>
        <w:t>Workplace harassment and discrimination is the most common dilemma in every business. According to the Equal Employment Opportunity Commission, in the private sector 500$ million are fixed for employees having discrimination issues. In the last decade, the cases of harassment at the workplace are increased by over 60%. The business environments and cultures that fail to provide a secure atmosphere for the employees face the problem of increasing employee turnover and legal issues. For this purpose, the legislation for businesses is made strict to give maximum protection to employees mainly the female.</w:t>
      </w:r>
    </w:p>
    <w:p w14:paraId="53BD74A1" w14:textId="77777777" w:rsidR="004627D5" w:rsidRPr="006C6A13" w:rsidRDefault="004627D5" w:rsidP="005A15B4">
      <w:pPr>
        <w:pStyle w:val="Heading2"/>
        <w:rPr>
          <w:rFonts w:ascii="Arial" w:eastAsia="Times New Roman" w:hAnsi="Arial" w:cs="Arial"/>
          <w:color w:val="auto"/>
          <w:sz w:val="22"/>
          <w:szCs w:val="22"/>
          <w:lang w:val="en-US"/>
        </w:rPr>
      </w:pPr>
      <w:bookmarkStart w:id="35" w:name="_Toc67237434"/>
      <w:r w:rsidRPr="006C6A13">
        <w:rPr>
          <w:rFonts w:ascii="Arial" w:eastAsia="Times New Roman" w:hAnsi="Arial" w:cs="Arial"/>
          <w:color w:val="auto"/>
          <w:sz w:val="22"/>
          <w:szCs w:val="22"/>
          <w:lang w:val="en-US"/>
        </w:rPr>
        <w:lastRenderedPageBreak/>
        <w:t>Health and safety:</w:t>
      </w:r>
      <w:bookmarkEnd w:id="35"/>
    </w:p>
    <w:p w14:paraId="2630266C" w14:textId="5A2585E4" w:rsidR="004627D5" w:rsidRPr="006C6A13" w:rsidRDefault="004627D5" w:rsidP="004627D5">
      <w:pPr>
        <w:rPr>
          <w:rFonts w:ascii="Arial" w:hAnsi="Arial" w:cs="Arial"/>
          <w:sz w:val="22"/>
          <w:lang w:val="en-US"/>
        </w:rPr>
      </w:pPr>
      <w:r w:rsidRPr="006C6A13">
        <w:rPr>
          <w:rFonts w:ascii="Arial" w:hAnsi="Arial" w:cs="Arial"/>
          <w:sz w:val="22"/>
          <w:lang w:val="en-US"/>
        </w:rPr>
        <w:t xml:space="preserve">According to ILO (international </w:t>
      </w:r>
      <w:proofErr w:type="spellStart"/>
      <w:r w:rsidR="003A1A54" w:rsidRPr="006C6A13">
        <w:rPr>
          <w:rFonts w:ascii="Arial" w:hAnsi="Arial" w:cs="Arial"/>
          <w:sz w:val="22"/>
          <w:lang w:val="en-US"/>
        </w:rPr>
        <w:t>labo</w:t>
      </w:r>
      <w:r w:rsidR="003A1A54">
        <w:rPr>
          <w:rFonts w:ascii="Arial" w:hAnsi="Arial" w:cs="Arial"/>
          <w:sz w:val="22"/>
          <w:lang w:val="en-US"/>
        </w:rPr>
        <w:t>ur</w:t>
      </w:r>
      <w:proofErr w:type="spellEnd"/>
      <w:r w:rsidRPr="006C6A13">
        <w:rPr>
          <w:rFonts w:ascii="Arial" w:hAnsi="Arial" w:cs="Arial"/>
          <w:sz w:val="22"/>
          <w:lang w:val="en-US"/>
        </w:rPr>
        <w:t xml:space="preserve"> organization), 7397 people die of work-related diseases every day and it is more than the natural death rate per year. Occupational Safety and Health Administration defines the ten most frequent violations in this field as follows:</w:t>
      </w:r>
    </w:p>
    <w:p w14:paraId="203EC039"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Harmful and toxic chemicals</w:t>
      </w:r>
    </w:p>
    <w:p w14:paraId="22610D05"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Unprotected and open sites</w:t>
      </w:r>
    </w:p>
    <w:p w14:paraId="003D4925"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Lack of respiratory equipment’s</w:t>
      </w:r>
    </w:p>
    <w:p w14:paraId="4A2BB921"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Tag out</w:t>
      </w:r>
    </w:p>
    <w:p w14:paraId="0A69F2AC"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Heavy industrial trucks </w:t>
      </w:r>
    </w:p>
    <w:p w14:paraId="1D8F5D85"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Scaffolding</w:t>
      </w:r>
    </w:p>
    <w:p w14:paraId="2003712A"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Electric wiring</w:t>
      </w:r>
    </w:p>
    <w:p w14:paraId="3F19146D"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Wet locations</w:t>
      </w:r>
    </w:p>
    <w:p w14:paraId="40316DF8"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Ladders</w:t>
      </w:r>
    </w:p>
    <w:p w14:paraId="43548ACD" w14:textId="77777777" w:rsidR="004627D5" w:rsidRPr="006C6A13" w:rsidRDefault="004627D5" w:rsidP="005A15B4">
      <w:pPr>
        <w:pStyle w:val="ListParagraph"/>
        <w:numPr>
          <w:ilvl w:val="0"/>
          <w:numId w:val="3"/>
        </w:numPr>
        <w:rPr>
          <w:rFonts w:ascii="Arial" w:hAnsi="Arial" w:cs="Arial"/>
          <w:sz w:val="22"/>
          <w:lang w:val="en-US"/>
        </w:rPr>
      </w:pPr>
      <w:r w:rsidRPr="006C6A13">
        <w:rPr>
          <w:rFonts w:ascii="Arial" w:hAnsi="Arial" w:cs="Arial"/>
          <w:sz w:val="22"/>
          <w:lang w:val="en-US"/>
        </w:rPr>
        <w:t>Machine guarding</w:t>
      </w:r>
    </w:p>
    <w:p w14:paraId="1D5DADCC" w14:textId="77777777" w:rsidR="004627D5" w:rsidRPr="006C6A13" w:rsidRDefault="004627D5" w:rsidP="004627D5">
      <w:pPr>
        <w:rPr>
          <w:rFonts w:ascii="Arial" w:hAnsi="Arial" w:cs="Arial"/>
          <w:sz w:val="22"/>
          <w:lang w:val="en-US"/>
        </w:rPr>
      </w:pPr>
      <w:r w:rsidRPr="006C6A13">
        <w:rPr>
          <w:rFonts w:ascii="Arial" w:hAnsi="Arial" w:cs="Arial"/>
          <w:sz w:val="22"/>
          <w:lang w:val="en-US"/>
        </w:rPr>
        <w:t>These factors tend to increase job insecurity, productivity and efficiency. (2021)</w:t>
      </w:r>
    </w:p>
    <w:p w14:paraId="2DE11DFD" w14:textId="2EDD6BBD" w:rsidR="004627D5" w:rsidRPr="006C6A13" w:rsidRDefault="004627D5" w:rsidP="004627D5">
      <w:pPr>
        <w:rPr>
          <w:rFonts w:ascii="Arial" w:hAnsi="Arial" w:cs="Arial"/>
          <w:sz w:val="22"/>
          <w:lang w:val="en-US"/>
        </w:rPr>
      </w:pPr>
      <w:r w:rsidRPr="006C6A13">
        <w:rPr>
          <w:rFonts w:ascii="Arial" w:hAnsi="Arial" w:cs="Arial"/>
          <w:sz w:val="22"/>
          <w:lang w:val="en-US"/>
        </w:rPr>
        <w:t xml:space="preserve">The change in the business environment affects the organization a lot. In a changing environment, a modification or the rules arises immediately. While changing these set of rules the external and internal prevailing conditions of the country must be </w:t>
      </w:r>
      <w:r w:rsidR="00A03B23" w:rsidRPr="006C6A13">
        <w:rPr>
          <w:rFonts w:ascii="Arial" w:hAnsi="Arial" w:cs="Arial"/>
          <w:sz w:val="22"/>
          <w:lang w:val="en-US"/>
        </w:rPr>
        <w:t>analyzed</w:t>
      </w:r>
      <w:r w:rsidR="005A15B4" w:rsidRPr="006C6A13">
        <w:rPr>
          <w:rFonts w:ascii="Arial" w:hAnsi="Arial" w:cs="Arial"/>
          <w:sz w:val="22"/>
          <w:lang w:val="en-US"/>
        </w:rPr>
        <w:t xml:space="preserve"> </w:t>
      </w:r>
      <w:r w:rsidR="003A1A54" w:rsidRPr="006C6A13">
        <w:rPr>
          <w:rFonts w:ascii="Arial" w:hAnsi="Arial" w:cs="Arial"/>
          <w:sz w:val="22"/>
          <w:lang w:val="en-US"/>
        </w:rPr>
        <w:t>in</w:t>
      </w:r>
      <w:r w:rsidR="005A15B4" w:rsidRPr="006C6A13">
        <w:rPr>
          <w:rFonts w:ascii="Arial" w:hAnsi="Arial" w:cs="Arial"/>
          <w:sz w:val="22"/>
          <w:lang w:val="en-US"/>
        </w:rPr>
        <w:t xml:space="preserve"> UK</w:t>
      </w:r>
      <w:r w:rsidRPr="006C6A13">
        <w:rPr>
          <w:rFonts w:ascii="Arial" w:hAnsi="Arial" w:cs="Arial"/>
          <w:sz w:val="22"/>
          <w:lang w:val="en-US"/>
        </w:rPr>
        <w:t xml:space="preserve">, all the factors including political, legal, economic etc. are </w:t>
      </w:r>
      <w:r w:rsidR="00A03B23" w:rsidRPr="006C6A13">
        <w:rPr>
          <w:rFonts w:ascii="Arial" w:hAnsi="Arial" w:cs="Arial"/>
          <w:sz w:val="22"/>
          <w:lang w:val="en-US"/>
        </w:rPr>
        <w:t>favorable</w:t>
      </w:r>
      <w:r w:rsidRPr="006C6A13">
        <w:rPr>
          <w:rFonts w:ascii="Arial" w:hAnsi="Arial" w:cs="Arial"/>
          <w:sz w:val="22"/>
          <w:lang w:val="en-US"/>
        </w:rPr>
        <w:t xml:space="preserve"> and help the business to adhere to the changing environment. In the changing environment, certain factors such as the rights and duties of employees and the needs of the customer remain constant. Every owner tries his best to accept modifications in the </w:t>
      </w:r>
      <w:r w:rsidR="00A03B23" w:rsidRPr="006C6A13">
        <w:rPr>
          <w:rFonts w:ascii="Arial" w:hAnsi="Arial" w:cs="Arial"/>
          <w:sz w:val="22"/>
          <w:lang w:val="en-US"/>
        </w:rPr>
        <w:t>favor</w:t>
      </w:r>
      <w:r w:rsidRPr="006C6A13">
        <w:rPr>
          <w:rFonts w:ascii="Arial" w:hAnsi="Arial" w:cs="Arial"/>
          <w:sz w:val="22"/>
          <w:lang w:val="en-US"/>
        </w:rPr>
        <w:t xml:space="preserve"> of the firm’s protocol. The changing environment is not negative in all aspects. It often helps businesses in making their vision modern. In this report how the changing environment influences the organization is </w:t>
      </w:r>
      <w:r w:rsidR="00A03B23" w:rsidRPr="006C6A13">
        <w:rPr>
          <w:rFonts w:ascii="Arial" w:hAnsi="Arial" w:cs="Arial"/>
          <w:sz w:val="22"/>
          <w:lang w:val="en-US"/>
        </w:rPr>
        <w:t>analyzed</w:t>
      </w:r>
      <w:r w:rsidRPr="006C6A13">
        <w:rPr>
          <w:rFonts w:ascii="Arial" w:hAnsi="Arial" w:cs="Arial"/>
          <w:sz w:val="22"/>
          <w:lang w:val="en-US"/>
        </w:rPr>
        <w:t xml:space="preserve"> critically under the domains of different </w:t>
      </w:r>
      <w:r w:rsidRPr="006C6A13">
        <w:rPr>
          <w:rFonts w:ascii="Arial" w:hAnsi="Arial" w:cs="Arial"/>
          <w:sz w:val="22"/>
          <w:lang w:val="en-US"/>
        </w:rPr>
        <w:lastRenderedPageBreak/>
        <w:t>analysis. Different models are then given to observe cultural changes and their impact on business. In the end, ethical dilemmas are described that affect the overall view and vision of an organization.</w:t>
      </w:r>
    </w:p>
    <w:p w14:paraId="30483333" w14:textId="77777777" w:rsidR="004627D5" w:rsidRPr="004627D5" w:rsidRDefault="004627D5" w:rsidP="004627D5">
      <w:pPr>
        <w:rPr>
          <w:lang w:val="en-US"/>
        </w:rPr>
      </w:pPr>
    </w:p>
    <w:p w14:paraId="5CE0FF85" w14:textId="77777777" w:rsidR="004627D5" w:rsidRPr="004627D5" w:rsidRDefault="004627D5" w:rsidP="004627D5">
      <w:pPr>
        <w:rPr>
          <w:lang w:val="en-US"/>
        </w:rPr>
      </w:pPr>
    </w:p>
    <w:p w14:paraId="3EB782E8" w14:textId="77777777" w:rsidR="00592E82" w:rsidRDefault="00592E82">
      <w:pPr>
        <w:spacing w:before="0" w:after="160" w:line="259" w:lineRule="auto"/>
        <w:jc w:val="left"/>
        <w:rPr>
          <w:rFonts w:eastAsiaTheme="majorEastAsia" w:cstheme="majorBidi"/>
          <w:b/>
          <w:color w:val="000000" w:themeColor="text1"/>
          <w:sz w:val="28"/>
          <w:szCs w:val="32"/>
          <w:lang w:val="en-US"/>
        </w:rPr>
      </w:pPr>
      <w:r>
        <w:rPr>
          <w:lang w:val="en-US"/>
        </w:rPr>
        <w:br w:type="page"/>
      </w:r>
    </w:p>
    <w:p w14:paraId="2125E636" w14:textId="77777777" w:rsidR="004627D5" w:rsidRPr="006C6A13" w:rsidRDefault="00A03B23" w:rsidP="006A078C">
      <w:pPr>
        <w:pStyle w:val="Heading1"/>
        <w:rPr>
          <w:rFonts w:ascii="Arial" w:hAnsi="Arial" w:cs="Arial"/>
          <w:color w:val="auto"/>
          <w:sz w:val="22"/>
          <w:szCs w:val="22"/>
          <w:lang w:val="en-US"/>
        </w:rPr>
      </w:pPr>
      <w:bookmarkStart w:id="36" w:name="_Toc67237435"/>
      <w:r w:rsidRPr="006C6A13">
        <w:rPr>
          <w:rFonts w:ascii="Arial" w:hAnsi="Arial" w:cs="Arial"/>
          <w:color w:val="auto"/>
          <w:sz w:val="22"/>
          <w:szCs w:val="22"/>
          <w:lang w:val="en-US"/>
        </w:rPr>
        <w:lastRenderedPageBreak/>
        <w:t>References:</w:t>
      </w:r>
      <w:bookmarkEnd w:id="36"/>
    </w:p>
    <w:p w14:paraId="45FD569F" w14:textId="77777777" w:rsidR="00A03B23" w:rsidRPr="006C6A13" w:rsidRDefault="00A03B23" w:rsidP="00A03B23">
      <w:pPr>
        <w:pStyle w:val="Bibliography"/>
        <w:rPr>
          <w:rFonts w:ascii="Arial" w:hAnsi="Arial" w:cs="Arial"/>
          <w:noProof/>
          <w:sz w:val="22"/>
        </w:rPr>
      </w:pPr>
      <w:r w:rsidRPr="006C6A13">
        <w:rPr>
          <w:rFonts w:ascii="Arial" w:hAnsi="Arial" w:cs="Arial"/>
          <w:sz w:val="22"/>
          <w:lang w:val="en-US"/>
        </w:rPr>
        <w:fldChar w:fldCharType="begin"/>
      </w:r>
      <w:r w:rsidRPr="006C6A13">
        <w:rPr>
          <w:rFonts w:ascii="Arial" w:hAnsi="Arial" w:cs="Arial"/>
          <w:sz w:val="22"/>
          <w:lang w:val="en-US"/>
        </w:rPr>
        <w:instrText xml:space="preserve"> BIBLIOGRAPHY  \l 1033 </w:instrText>
      </w:r>
      <w:r w:rsidRPr="006C6A13">
        <w:rPr>
          <w:rFonts w:ascii="Arial" w:hAnsi="Arial" w:cs="Arial"/>
          <w:sz w:val="22"/>
          <w:lang w:val="en-US"/>
        </w:rPr>
        <w:fldChar w:fldCharType="separate"/>
      </w:r>
      <w:r w:rsidRPr="006C6A13">
        <w:rPr>
          <w:rFonts w:ascii="Arial" w:hAnsi="Arial" w:cs="Arial"/>
          <w:noProof/>
          <w:sz w:val="22"/>
        </w:rPr>
        <w:t xml:space="preserve">&amp;rarr, V., 2021. Kotter’s 8 Step Change Model | A Comprehensive Step-by-Step Guide. </w:t>
      </w:r>
    </w:p>
    <w:p w14:paraId="22F0E3A9" w14:textId="77777777" w:rsidR="00A03B23" w:rsidRPr="006C6A13" w:rsidRDefault="00A03B23" w:rsidP="00A03B23">
      <w:pPr>
        <w:pStyle w:val="Bibliography"/>
        <w:rPr>
          <w:rFonts w:ascii="Arial" w:hAnsi="Arial" w:cs="Arial"/>
          <w:noProof/>
          <w:sz w:val="22"/>
        </w:rPr>
      </w:pPr>
      <w:r w:rsidRPr="006C6A13">
        <w:rPr>
          <w:rFonts w:ascii="Arial" w:hAnsi="Arial" w:cs="Arial"/>
          <w:noProof/>
          <w:sz w:val="22"/>
        </w:rPr>
        <w:t xml:space="preserve">Bush, T., 2016. PESTLE Analysis: Legal Factors Affecting Business. </w:t>
      </w:r>
    </w:p>
    <w:p w14:paraId="0E5A9254" w14:textId="77777777" w:rsidR="00A03B23" w:rsidRPr="006C6A13" w:rsidRDefault="00A03B23" w:rsidP="00A03B23">
      <w:pPr>
        <w:pStyle w:val="Bibliography"/>
        <w:rPr>
          <w:rFonts w:ascii="Arial" w:hAnsi="Arial" w:cs="Arial"/>
          <w:noProof/>
          <w:sz w:val="22"/>
        </w:rPr>
      </w:pPr>
      <w:r w:rsidRPr="006C6A13">
        <w:rPr>
          <w:rFonts w:ascii="Arial" w:hAnsi="Arial" w:cs="Arial"/>
          <w:noProof/>
          <w:sz w:val="22"/>
        </w:rPr>
        <w:t xml:space="preserve">Christopher Masinde Indiatsy, M. S. M. a. E. N. M., 2014. The Application of Porter’s Five Forces Model on Organization. </w:t>
      </w:r>
      <w:r w:rsidRPr="006C6A13">
        <w:rPr>
          <w:rFonts w:ascii="Arial" w:hAnsi="Arial" w:cs="Arial"/>
          <w:i/>
          <w:iCs/>
          <w:noProof/>
          <w:sz w:val="22"/>
        </w:rPr>
        <w:t xml:space="preserve">European Journal of Business and Management, </w:t>
      </w:r>
      <w:r w:rsidRPr="006C6A13">
        <w:rPr>
          <w:rFonts w:ascii="Arial" w:hAnsi="Arial" w:cs="Arial"/>
          <w:noProof/>
          <w:sz w:val="22"/>
        </w:rPr>
        <w:t>Volume 16.</w:t>
      </w:r>
    </w:p>
    <w:p w14:paraId="43AC6261" w14:textId="77777777" w:rsidR="00A03B23" w:rsidRPr="006C6A13" w:rsidRDefault="00A03B23" w:rsidP="00A03B23">
      <w:pPr>
        <w:pStyle w:val="Bibliography"/>
        <w:rPr>
          <w:rFonts w:ascii="Arial" w:hAnsi="Arial" w:cs="Arial"/>
          <w:noProof/>
          <w:sz w:val="22"/>
        </w:rPr>
      </w:pPr>
      <w:r w:rsidRPr="006C6A13">
        <w:rPr>
          <w:rFonts w:ascii="Arial" w:hAnsi="Arial" w:cs="Arial"/>
          <w:noProof/>
          <w:sz w:val="22"/>
        </w:rPr>
        <w:t xml:space="preserve">farooq, U., 2018. Environmental Factors Affect Business. </w:t>
      </w:r>
    </w:p>
    <w:p w14:paraId="4746F01D" w14:textId="77777777" w:rsidR="00A03B23" w:rsidRPr="006C6A13" w:rsidRDefault="00A03B23" w:rsidP="00A03B23">
      <w:pPr>
        <w:pStyle w:val="Bibliography"/>
        <w:rPr>
          <w:rFonts w:ascii="Arial" w:hAnsi="Arial" w:cs="Arial"/>
          <w:noProof/>
          <w:sz w:val="22"/>
        </w:rPr>
      </w:pPr>
      <w:r w:rsidRPr="006C6A13">
        <w:rPr>
          <w:rFonts w:ascii="Arial" w:hAnsi="Arial" w:cs="Arial"/>
          <w:noProof/>
          <w:sz w:val="22"/>
        </w:rPr>
        <w:t xml:space="preserve">Lewis, J., 2019. How Does the Social Environment Affect a Business?. </w:t>
      </w:r>
    </w:p>
    <w:p w14:paraId="07767051" w14:textId="77777777" w:rsidR="002A54DA" w:rsidRPr="006C6A13" w:rsidRDefault="002A54DA" w:rsidP="002A54DA">
      <w:pPr>
        <w:rPr>
          <w:rFonts w:ascii="Arial" w:hAnsi="Arial" w:cs="Arial"/>
          <w:sz w:val="22"/>
        </w:rPr>
      </w:pPr>
      <w:r w:rsidRPr="006C6A13">
        <w:rPr>
          <w:rFonts w:ascii="Arial" w:hAnsi="Arial" w:cs="Arial"/>
          <w:sz w:val="22"/>
          <w:shd w:val="clear" w:color="auto" w:fill="FFFFFF"/>
        </w:rPr>
        <w:t>Icaew.com. 2021. </w:t>
      </w:r>
      <w:r w:rsidRPr="006C6A13">
        <w:rPr>
          <w:rFonts w:ascii="Arial" w:hAnsi="Arial" w:cs="Arial"/>
          <w:i/>
          <w:iCs/>
          <w:sz w:val="22"/>
          <w:shd w:val="clear" w:color="auto" w:fill="FFFFFF"/>
        </w:rPr>
        <w:t>Porter’s Five Forces</w:t>
      </w:r>
      <w:r w:rsidRPr="006C6A13">
        <w:rPr>
          <w:rFonts w:ascii="Arial" w:hAnsi="Arial" w:cs="Arial"/>
          <w:sz w:val="22"/>
          <w:shd w:val="clear" w:color="auto" w:fill="FFFFFF"/>
        </w:rPr>
        <w:t>. [online] Available at: &lt;https://www.icaew.com/technical/business-and-management/strategy-risk-and-innovation/strategy/porters-five-forces&gt; [Accessed 21 March 2021].</w:t>
      </w:r>
    </w:p>
    <w:p w14:paraId="65BF767E" w14:textId="77777777" w:rsidR="00A03B23" w:rsidRPr="006C6A13" w:rsidRDefault="00A03B23" w:rsidP="00A03B23">
      <w:pPr>
        <w:pStyle w:val="Bibliography"/>
        <w:rPr>
          <w:rFonts w:ascii="Arial" w:hAnsi="Arial" w:cs="Arial"/>
          <w:noProof/>
          <w:sz w:val="22"/>
        </w:rPr>
      </w:pPr>
      <w:r w:rsidRPr="006C6A13">
        <w:rPr>
          <w:rFonts w:ascii="Arial" w:hAnsi="Arial" w:cs="Arial"/>
          <w:noProof/>
          <w:sz w:val="22"/>
        </w:rPr>
        <w:t xml:space="preserve">SCOTT, G., 2020. Porter's 5 Forces. </w:t>
      </w:r>
    </w:p>
    <w:p w14:paraId="7D3199E9" w14:textId="77777777" w:rsidR="00A03B23" w:rsidRPr="006C6A13" w:rsidRDefault="00A03B23" w:rsidP="00A03B23">
      <w:pPr>
        <w:pStyle w:val="Bibliography"/>
        <w:rPr>
          <w:rFonts w:ascii="Arial" w:hAnsi="Arial" w:cs="Arial"/>
          <w:noProof/>
          <w:sz w:val="22"/>
        </w:rPr>
      </w:pPr>
      <w:r w:rsidRPr="006C6A13">
        <w:rPr>
          <w:rFonts w:ascii="Arial" w:hAnsi="Arial" w:cs="Arial"/>
          <w:noProof/>
          <w:sz w:val="22"/>
        </w:rPr>
        <w:t xml:space="preserve">SILVA, N., 2018. Why Every Business Needs a PESTLE Analysis. </w:t>
      </w:r>
    </w:p>
    <w:p w14:paraId="72EA6D30" w14:textId="77777777" w:rsidR="00A03B23" w:rsidRPr="006C6A13" w:rsidRDefault="00A03B23" w:rsidP="00A03B23">
      <w:pPr>
        <w:pStyle w:val="Bibliography"/>
        <w:rPr>
          <w:rFonts w:ascii="Arial" w:hAnsi="Arial" w:cs="Arial"/>
          <w:noProof/>
          <w:sz w:val="22"/>
        </w:rPr>
      </w:pPr>
      <w:r w:rsidRPr="006C6A13">
        <w:rPr>
          <w:rFonts w:ascii="Arial" w:hAnsi="Arial" w:cs="Arial"/>
          <w:noProof/>
          <w:sz w:val="22"/>
        </w:rPr>
        <w:t xml:space="preserve">Team, L. C., 2021. How to Implement Change with Kotter’s 8-Step Change Model. </w:t>
      </w:r>
    </w:p>
    <w:p w14:paraId="266BB9DC" w14:textId="77777777" w:rsidR="00A03B23" w:rsidRPr="006C6A13" w:rsidRDefault="00A03B23" w:rsidP="00A03B23">
      <w:pPr>
        <w:pStyle w:val="Bibliography"/>
        <w:rPr>
          <w:rFonts w:ascii="Arial" w:hAnsi="Arial" w:cs="Arial"/>
          <w:noProof/>
          <w:sz w:val="22"/>
        </w:rPr>
      </w:pPr>
      <w:r w:rsidRPr="006C6A13">
        <w:rPr>
          <w:rFonts w:ascii="Arial" w:hAnsi="Arial" w:cs="Arial"/>
          <w:noProof/>
          <w:sz w:val="22"/>
        </w:rPr>
        <w:t xml:space="preserve">UKEssays, 2018. Changes in the Business Environment: Why change management is important. </w:t>
      </w:r>
    </w:p>
    <w:p w14:paraId="0DC5E44C" w14:textId="77777777" w:rsidR="00A03B23" w:rsidRPr="006C6A13" w:rsidRDefault="00A03B23" w:rsidP="00A03B23">
      <w:pPr>
        <w:rPr>
          <w:rFonts w:ascii="Arial" w:hAnsi="Arial" w:cs="Arial"/>
          <w:sz w:val="22"/>
          <w:shd w:val="clear" w:color="auto" w:fill="FFFFFF"/>
        </w:rPr>
      </w:pPr>
      <w:r w:rsidRPr="006C6A13">
        <w:rPr>
          <w:rFonts w:ascii="Arial" w:hAnsi="Arial" w:cs="Arial"/>
          <w:sz w:val="22"/>
          <w:lang w:val="en-US"/>
        </w:rPr>
        <w:fldChar w:fldCharType="end"/>
      </w:r>
      <w:r w:rsidRPr="006C6A13">
        <w:rPr>
          <w:rFonts w:ascii="Arial" w:hAnsi="Arial" w:cs="Arial"/>
          <w:sz w:val="22"/>
          <w:shd w:val="clear" w:color="auto" w:fill="FFFFFF"/>
        </w:rPr>
        <w:t xml:space="preserve"> Floridatechonline.com. 2021. [online] Available at: &lt;https://www.floridatechonline.com/blog/business/the-5-biggest-ethical-issues-facing-businesses/&gt; [Accessed 20 March 2021].</w:t>
      </w:r>
    </w:p>
    <w:p w14:paraId="7BD3F400" w14:textId="77777777" w:rsidR="00A03B23" w:rsidRPr="006C6A13" w:rsidRDefault="00A03B23" w:rsidP="00A03B23">
      <w:pPr>
        <w:rPr>
          <w:rFonts w:ascii="Arial" w:hAnsi="Arial" w:cs="Arial"/>
          <w:sz w:val="22"/>
          <w:shd w:val="clear" w:color="auto" w:fill="FFFFFF"/>
        </w:rPr>
      </w:pPr>
      <w:r w:rsidRPr="006C6A13">
        <w:rPr>
          <w:rFonts w:ascii="Arial" w:hAnsi="Arial" w:cs="Arial"/>
          <w:sz w:val="22"/>
          <w:shd w:val="clear" w:color="auto" w:fill="FFFFFF"/>
        </w:rPr>
        <w:t>Economics Discussion. 2021. </w:t>
      </w:r>
      <w:r w:rsidRPr="006C6A13">
        <w:rPr>
          <w:rFonts w:ascii="Arial" w:hAnsi="Arial" w:cs="Arial"/>
          <w:i/>
          <w:iCs/>
          <w:sz w:val="22"/>
          <w:shd w:val="clear" w:color="auto" w:fill="FFFFFF"/>
        </w:rPr>
        <w:t>Business Environment: Meaning, Definition, Concept, Components, Significance</w:t>
      </w:r>
      <w:r w:rsidRPr="006C6A13">
        <w:rPr>
          <w:rFonts w:ascii="Arial" w:hAnsi="Arial" w:cs="Arial"/>
          <w:sz w:val="22"/>
          <w:shd w:val="clear" w:color="auto" w:fill="FFFFFF"/>
        </w:rPr>
        <w:t>. [online] Available at: &lt;https://www.economicsdiscussion.net/business-environment/business-environment/32496&gt; [Accessed 19 March 2021].</w:t>
      </w:r>
    </w:p>
    <w:p w14:paraId="0D448D47" w14:textId="77777777" w:rsidR="00A03B23" w:rsidRPr="006C6A13" w:rsidRDefault="00A03B23" w:rsidP="00A03B23">
      <w:pPr>
        <w:rPr>
          <w:rFonts w:ascii="Arial" w:hAnsi="Arial" w:cs="Arial"/>
          <w:sz w:val="22"/>
          <w:shd w:val="clear" w:color="auto" w:fill="FFFFFF"/>
        </w:rPr>
      </w:pPr>
      <w:r w:rsidRPr="006C6A13">
        <w:rPr>
          <w:rFonts w:ascii="Arial" w:hAnsi="Arial" w:cs="Arial"/>
          <w:sz w:val="22"/>
          <w:shd w:val="clear" w:color="auto" w:fill="FFFFFF"/>
        </w:rPr>
        <w:lastRenderedPageBreak/>
        <w:t>Courses.lumenlearning.com. 2021. </w:t>
      </w:r>
      <w:r w:rsidRPr="006C6A13">
        <w:rPr>
          <w:rFonts w:ascii="Arial" w:hAnsi="Arial" w:cs="Arial"/>
          <w:i/>
          <w:iCs/>
          <w:sz w:val="22"/>
          <w:shd w:val="clear" w:color="auto" w:fill="FFFFFF"/>
        </w:rPr>
        <w:t>Common Frameworks for Evaluating the Business Environment | Principles of Management</w:t>
      </w:r>
      <w:r w:rsidRPr="006C6A13">
        <w:rPr>
          <w:rFonts w:ascii="Arial" w:hAnsi="Arial" w:cs="Arial"/>
          <w:sz w:val="22"/>
          <w:shd w:val="clear" w:color="auto" w:fill="FFFFFF"/>
        </w:rPr>
        <w:t>. [online] Available at: &lt;https://courses.lumenlearning.com/suny-mcc-supervision/chapter/common-frameworks-for-evaluating-the-business-environment/&gt; [Accessed 19 March 2021].</w:t>
      </w:r>
    </w:p>
    <w:p w14:paraId="19EC9837" w14:textId="77777777" w:rsidR="00A03B23" w:rsidRPr="006C6A13" w:rsidRDefault="00A03B23" w:rsidP="00A03B23">
      <w:pPr>
        <w:rPr>
          <w:rFonts w:ascii="Arial" w:hAnsi="Arial" w:cs="Arial"/>
          <w:sz w:val="22"/>
          <w:shd w:val="clear" w:color="auto" w:fill="FFFFFF"/>
        </w:rPr>
      </w:pPr>
      <w:r w:rsidRPr="006C6A13">
        <w:rPr>
          <w:rFonts w:ascii="Arial" w:hAnsi="Arial" w:cs="Arial"/>
          <w:sz w:val="22"/>
          <w:shd w:val="clear" w:color="auto" w:fill="FFFFFF"/>
        </w:rPr>
        <w:t>Courses.lumenlearning.com. 2021. </w:t>
      </w:r>
      <w:r w:rsidRPr="006C6A13">
        <w:rPr>
          <w:rFonts w:ascii="Arial" w:hAnsi="Arial" w:cs="Arial"/>
          <w:i/>
          <w:iCs/>
          <w:sz w:val="22"/>
          <w:shd w:val="clear" w:color="auto" w:fill="FFFFFF"/>
        </w:rPr>
        <w:t>Common Frameworks for Evaluating the Business Environment | Principles of Management</w:t>
      </w:r>
      <w:r w:rsidRPr="006C6A13">
        <w:rPr>
          <w:rFonts w:ascii="Arial" w:hAnsi="Arial" w:cs="Arial"/>
          <w:sz w:val="22"/>
          <w:shd w:val="clear" w:color="auto" w:fill="FFFFFF"/>
        </w:rPr>
        <w:t>. [online] Available at: &lt;https://courses.lumenlearning.com/suny-mcc-supervision/chapter/common-frameworks-for-evaluating-the-business-environment/&gt; [Accessed 19 March 2021].</w:t>
      </w:r>
    </w:p>
    <w:p w14:paraId="24982B08" w14:textId="77777777" w:rsidR="00A03B23" w:rsidRPr="006C6A13" w:rsidRDefault="00A03B23" w:rsidP="00A03B23">
      <w:pPr>
        <w:rPr>
          <w:rFonts w:ascii="Arial" w:hAnsi="Arial" w:cs="Arial"/>
          <w:sz w:val="22"/>
          <w:shd w:val="clear" w:color="auto" w:fill="FFFFFF"/>
        </w:rPr>
      </w:pPr>
      <w:r w:rsidRPr="006C6A13">
        <w:rPr>
          <w:rFonts w:ascii="Arial" w:hAnsi="Arial" w:cs="Arial"/>
          <w:sz w:val="22"/>
          <w:shd w:val="clear" w:color="auto" w:fill="FFFFFF"/>
        </w:rPr>
        <w:t>Corporate Finance Institute. 2021. </w:t>
      </w:r>
      <w:r w:rsidRPr="006C6A13">
        <w:rPr>
          <w:rFonts w:ascii="Arial" w:hAnsi="Arial" w:cs="Arial"/>
          <w:i/>
          <w:iCs/>
          <w:sz w:val="22"/>
          <w:shd w:val="clear" w:color="auto" w:fill="FFFFFF"/>
        </w:rPr>
        <w:t>Ethical Dilemma - Definition, How to Solve, and Examples</w:t>
      </w:r>
      <w:r w:rsidRPr="006C6A13">
        <w:rPr>
          <w:rFonts w:ascii="Arial" w:hAnsi="Arial" w:cs="Arial"/>
          <w:sz w:val="22"/>
          <w:shd w:val="clear" w:color="auto" w:fill="FFFFFF"/>
        </w:rPr>
        <w:t>. [online] Available at: &lt;https://corporatefinanceinstitute.com/resources/knowledge/other/ethical-dilemma/&gt; [Accessed 20 March 2021].</w:t>
      </w:r>
    </w:p>
    <w:p w14:paraId="7CB79C75" w14:textId="77777777" w:rsidR="00A03B23" w:rsidRPr="006C6A13" w:rsidRDefault="00A03B23" w:rsidP="00A03B23">
      <w:pPr>
        <w:rPr>
          <w:rFonts w:ascii="Arial" w:hAnsi="Arial" w:cs="Arial"/>
          <w:sz w:val="22"/>
          <w:shd w:val="clear" w:color="auto" w:fill="FFFFFF"/>
        </w:rPr>
      </w:pPr>
      <w:r w:rsidRPr="006C6A13">
        <w:rPr>
          <w:rFonts w:ascii="Arial" w:hAnsi="Arial" w:cs="Arial"/>
          <w:sz w:val="22"/>
          <w:shd w:val="clear" w:color="auto" w:fill="FFFFFF"/>
        </w:rPr>
        <w:t>Corporate Finance Institute. 2021. </w:t>
      </w:r>
      <w:r w:rsidRPr="006C6A13">
        <w:rPr>
          <w:rFonts w:ascii="Arial" w:hAnsi="Arial" w:cs="Arial"/>
          <w:i/>
          <w:iCs/>
          <w:sz w:val="22"/>
          <w:shd w:val="clear" w:color="auto" w:fill="FFFFFF"/>
        </w:rPr>
        <w:t>McKinsey 7S Model - Overview, Structure and Application, Example</w:t>
      </w:r>
      <w:r w:rsidRPr="006C6A13">
        <w:rPr>
          <w:rFonts w:ascii="Arial" w:hAnsi="Arial" w:cs="Arial"/>
          <w:sz w:val="22"/>
          <w:shd w:val="clear" w:color="auto" w:fill="FFFFFF"/>
        </w:rPr>
        <w:t>. [online] Available at: &lt;https://corporatefinanceinstitute.com/resources/knowledge/strategy/mckinsey-7s-model/&gt; [Accessed 20 March 2021].</w:t>
      </w:r>
    </w:p>
    <w:p w14:paraId="2AFA2A71" w14:textId="77777777" w:rsidR="00A03B23" w:rsidRPr="006C6A13" w:rsidRDefault="00A03B23" w:rsidP="00A03B23">
      <w:pPr>
        <w:rPr>
          <w:rFonts w:ascii="Arial" w:hAnsi="Arial" w:cs="Arial"/>
          <w:sz w:val="22"/>
          <w:shd w:val="clear" w:color="auto" w:fill="FFFFFF"/>
        </w:rPr>
      </w:pPr>
      <w:r w:rsidRPr="006C6A13">
        <w:rPr>
          <w:rFonts w:ascii="Arial" w:hAnsi="Arial" w:cs="Arial"/>
          <w:sz w:val="22"/>
          <w:shd w:val="clear" w:color="auto" w:fill="FFFFFF"/>
        </w:rPr>
        <w:t>Mindtools.com. 2021. </w:t>
      </w:r>
      <w:r w:rsidRPr="006C6A13">
        <w:rPr>
          <w:rFonts w:ascii="Arial" w:hAnsi="Arial" w:cs="Arial"/>
          <w:i/>
          <w:iCs/>
          <w:sz w:val="22"/>
          <w:shd w:val="clear" w:color="auto" w:fill="FFFFFF"/>
        </w:rPr>
        <w:t>Porter's Five Forces: - Understanding Competitive Forces to Maximize Profitability</w:t>
      </w:r>
      <w:r w:rsidRPr="006C6A13">
        <w:rPr>
          <w:rFonts w:ascii="Arial" w:hAnsi="Arial" w:cs="Arial"/>
          <w:sz w:val="22"/>
          <w:shd w:val="clear" w:color="auto" w:fill="FFFFFF"/>
        </w:rPr>
        <w:t>. [online] Available at: &lt;https://www.mindtools.com/pages/article/newTMC_08.htm&gt; [Accessed 20 March 2021].</w:t>
      </w:r>
    </w:p>
    <w:p w14:paraId="5A3B074B" w14:textId="77777777" w:rsidR="00A03B23" w:rsidRPr="006C6A13" w:rsidRDefault="00A03B23" w:rsidP="00A03B23">
      <w:pPr>
        <w:rPr>
          <w:rFonts w:ascii="Arial" w:hAnsi="Arial" w:cs="Arial"/>
          <w:sz w:val="22"/>
          <w:shd w:val="clear" w:color="auto" w:fill="FFFFFF"/>
        </w:rPr>
      </w:pPr>
      <w:proofErr w:type="spellStart"/>
      <w:r w:rsidRPr="006C6A13">
        <w:rPr>
          <w:rFonts w:ascii="Arial" w:hAnsi="Arial" w:cs="Arial"/>
          <w:sz w:val="22"/>
          <w:shd w:val="clear" w:color="auto" w:fill="FFFFFF"/>
        </w:rPr>
        <w:t>Vlieger</w:t>
      </w:r>
      <w:proofErr w:type="spellEnd"/>
      <w:r w:rsidRPr="006C6A13">
        <w:rPr>
          <w:rFonts w:ascii="Arial" w:hAnsi="Arial" w:cs="Arial"/>
          <w:sz w:val="22"/>
          <w:shd w:val="clear" w:color="auto" w:fill="FFFFFF"/>
        </w:rPr>
        <w:t xml:space="preserve">, R. and </w:t>
      </w:r>
      <w:proofErr w:type="spellStart"/>
      <w:r w:rsidRPr="006C6A13">
        <w:rPr>
          <w:rFonts w:ascii="Arial" w:hAnsi="Arial" w:cs="Arial"/>
          <w:sz w:val="22"/>
          <w:shd w:val="clear" w:color="auto" w:fill="FFFFFF"/>
        </w:rPr>
        <w:t>Vlieger</w:t>
      </w:r>
      <w:proofErr w:type="spellEnd"/>
      <w:r w:rsidRPr="006C6A13">
        <w:rPr>
          <w:rFonts w:ascii="Arial" w:hAnsi="Arial" w:cs="Arial"/>
          <w:sz w:val="22"/>
          <w:shd w:val="clear" w:color="auto" w:fill="FFFFFF"/>
        </w:rPr>
        <w:t>, R., 2021. </w:t>
      </w:r>
      <w:r w:rsidRPr="006C6A13">
        <w:rPr>
          <w:rFonts w:ascii="Arial" w:hAnsi="Arial" w:cs="Arial"/>
          <w:i/>
          <w:iCs/>
          <w:sz w:val="22"/>
          <w:shd w:val="clear" w:color="auto" w:fill="FFFFFF"/>
        </w:rPr>
        <w:t xml:space="preserve">7S model example &amp; explanation </w:t>
      </w:r>
      <w:r w:rsidRPr="006C6A13">
        <w:rPr>
          <w:rFonts w:ascii="Cambria Math" w:hAnsi="Cambria Math" w:cs="Cambria Math"/>
          <w:i/>
          <w:iCs/>
          <w:sz w:val="22"/>
          <w:shd w:val="clear" w:color="auto" w:fill="FFFFFF"/>
        </w:rPr>
        <w:t>▷</w:t>
      </w:r>
      <w:r w:rsidRPr="006C6A13">
        <w:rPr>
          <w:rFonts w:ascii="Arial" w:hAnsi="Arial" w:cs="Arial"/>
          <w:i/>
          <w:iCs/>
          <w:sz w:val="22"/>
          <w:shd w:val="clear" w:color="auto" w:fill="FFFFFF"/>
        </w:rPr>
        <w:t xml:space="preserve"> McKinsey 7S model worked out </w:t>
      </w:r>
      <w:r w:rsidRPr="006C6A13">
        <w:rPr>
          <w:rFonts w:ascii="Cambria Math" w:hAnsi="Cambria Math" w:cs="Cambria Math"/>
          <w:i/>
          <w:iCs/>
          <w:sz w:val="22"/>
          <w:shd w:val="clear" w:color="auto" w:fill="FFFFFF"/>
        </w:rPr>
        <w:t>◁</w:t>
      </w:r>
      <w:r w:rsidRPr="006C6A13">
        <w:rPr>
          <w:rFonts w:ascii="Arial" w:hAnsi="Arial" w:cs="Arial"/>
          <w:i/>
          <w:iCs/>
          <w:sz w:val="22"/>
          <w:shd w:val="clear" w:color="auto" w:fill="FFFFFF"/>
        </w:rPr>
        <w:t xml:space="preserve"> | Call </w:t>
      </w:r>
      <w:proofErr w:type="spellStart"/>
      <w:r w:rsidRPr="006C6A13">
        <w:rPr>
          <w:rFonts w:ascii="Arial" w:hAnsi="Arial" w:cs="Arial"/>
          <w:i/>
          <w:iCs/>
          <w:sz w:val="22"/>
          <w:shd w:val="clear" w:color="auto" w:fill="FFFFFF"/>
        </w:rPr>
        <w:t>TheONE</w:t>
      </w:r>
      <w:proofErr w:type="spellEnd"/>
      <w:r w:rsidRPr="006C6A13">
        <w:rPr>
          <w:rFonts w:ascii="Arial" w:hAnsi="Arial" w:cs="Arial"/>
          <w:sz w:val="22"/>
          <w:shd w:val="clear" w:color="auto" w:fill="FFFFFF"/>
        </w:rPr>
        <w:t xml:space="preserve">. [online] Call </w:t>
      </w:r>
      <w:proofErr w:type="spellStart"/>
      <w:r w:rsidRPr="006C6A13">
        <w:rPr>
          <w:rFonts w:ascii="Arial" w:hAnsi="Arial" w:cs="Arial"/>
          <w:sz w:val="22"/>
          <w:shd w:val="clear" w:color="auto" w:fill="FFFFFF"/>
        </w:rPr>
        <w:t>TheONE</w:t>
      </w:r>
      <w:proofErr w:type="spellEnd"/>
      <w:r w:rsidRPr="006C6A13">
        <w:rPr>
          <w:rFonts w:ascii="Arial" w:hAnsi="Arial" w:cs="Arial"/>
          <w:sz w:val="22"/>
          <w:shd w:val="clear" w:color="auto" w:fill="FFFFFF"/>
        </w:rPr>
        <w:t xml:space="preserve"> | Direct contact with professionals via video calling and webinars. Available at: &lt;https://www.calltheone.com/en/consultants/7s-model&gt; [Accessed 20 March 2021].</w:t>
      </w:r>
    </w:p>
    <w:p w14:paraId="2593A4B6" w14:textId="77777777" w:rsidR="00A03B23" w:rsidRPr="006C6A13" w:rsidRDefault="00A03B23" w:rsidP="00A03B23">
      <w:pPr>
        <w:rPr>
          <w:rFonts w:ascii="Arial" w:hAnsi="Arial" w:cs="Arial"/>
          <w:sz w:val="22"/>
          <w:lang w:val="en-US"/>
        </w:rPr>
      </w:pPr>
      <w:r w:rsidRPr="006C6A13">
        <w:rPr>
          <w:rFonts w:ascii="Arial" w:hAnsi="Arial" w:cs="Arial"/>
          <w:sz w:val="22"/>
          <w:shd w:val="clear" w:color="auto" w:fill="FFFFFF"/>
        </w:rPr>
        <w:t>Oxford College of Marketing Blog. 2021. </w:t>
      </w:r>
      <w:r w:rsidRPr="006C6A13">
        <w:rPr>
          <w:rFonts w:ascii="Arial" w:hAnsi="Arial" w:cs="Arial"/>
          <w:i/>
          <w:iCs/>
          <w:sz w:val="22"/>
          <w:shd w:val="clear" w:color="auto" w:fill="FFFFFF"/>
        </w:rPr>
        <w:t>What is a PESTEL analysis? - Oxford College of Marketing Blog</w:t>
      </w:r>
      <w:r w:rsidRPr="006C6A13">
        <w:rPr>
          <w:rFonts w:ascii="Arial" w:hAnsi="Arial" w:cs="Arial"/>
          <w:sz w:val="22"/>
          <w:shd w:val="clear" w:color="auto" w:fill="FFFFFF"/>
        </w:rPr>
        <w:t xml:space="preserve">. [online] Available at: </w:t>
      </w:r>
      <w:r w:rsidRPr="006C6A13">
        <w:rPr>
          <w:rFonts w:ascii="Arial" w:hAnsi="Arial" w:cs="Arial"/>
          <w:sz w:val="22"/>
          <w:shd w:val="clear" w:color="auto" w:fill="FFFFFF"/>
        </w:rPr>
        <w:lastRenderedPageBreak/>
        <w:t>&lt;https://blog.oxfordcollegeofmarketing.com/2016/06/30/pestel-analysis/&gt; [Accessed 19 March 2021].</w:t>
      </w:r>
    </w:p>
    <w:p w14:paraId="2C229324" w14:textId="77777777" w:rsidR="004627D5" w:rsidRPr="004627D5" w:rsidRDefault="004627D5" w:rsidP="004627D5">
      <w:pPr>
        <w:rPr>
          <w:lang w:val="en-US"/>
        </w:rPr>
      </w:pPr>
    </w:p>
    <w:p w14:paraId="45738852" w14:textId="77777777" w:rsidR="00F21E83" w:rsidRPr="004627D5" w:rsidRDefault="00F21E83" w:rsidP="004627D5"/>
    <w:sectPr w:rsidR="00F21E83" w:rsidRPr="004627D5" w:rsidSect="00F5301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3B7E5B" w14:textId="77777777" w:rsidR="00DC3199" w:rsidRDefault="00DC3199" w:rsidP="00F53010">
      <w:pPr>
        <w:spacing w:before="0" w:after="0" w:line="240" w:lineRule="auto"/>
      </w:pPr>
      <w:r>
        <w:separator/>
      </w:r>
    </w:p>
  </w:endnote>
  <w:endnote w:type="continuationSeparator" w:id="0">
    <w:p w14:paraId="5072987F" w14:textId="77777777" w:rsidR="00DC3199" w:rsidRDefault="00DC3199" w:rsidP="00F530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3289582"/>
      <w:docPartObj>
        <w:docPartGallery w:val="Page Numbers (Bottom of Page)"/>
        <w:docPartUnique/>
      </w:docPartObj>
    </w:sdtPr>
    <w:sdtEndPr>
      <w:rPr>
        <w:noProof/>
      </w:rPr>
    </w:sdtEndPr>
    <w:sdtContent>
      <w:p w14:paraId="10DE23DA" w14:textId="77777777" w:rsidR="00F53010" w:rsidRDefault="00F53010">
        <w:pPr>
          <w:pStyle w:val="Footer"/>
          <w:jc w:val="right"/>
        </w:pPr>
        <w:r>
          <w:fldChar w:fldCharType="begin"/>
        </w:r>
        <w:r>
          <w:instrText xml:space="preserve"> PAGE   \* MERGEFORMAT </w:instrText>
        </w:r>
        <w:r>
          <w:fldChar w:fldCharType="separate"/>
        </w:r>
        <w:r w:rsidR="00592E82">
          <w:rPr>
            <w:noProof/>
          </w:rPr>
          <w:t>3</w:t>
        </w:r>
        <w:r>
          <w:rPr>
            <w:noProof/>
          </w:rPr>
          <w:fldChar w:fldCharType="end"/>
        </w:r>
      </w:p>
    </w:sdtContent>
  </w:sdt>
  <w:p w14:paraId="35122DCD" w14:textId="77777777" w:rsidR="00F53010" w:rsidRDefault="00F53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CF3A50" w14:textId="77777777" w:rsidR="00DC3199" w:rsidRDefault="00DC3199" w:rsidP="00F53010">
      <w:pPr>
        <w:spacing w:before="0" w:after="0" w:line="240" w:lineRule="auto"/>
      </w:pPr>
      <w:r>
        <w:separator/>
      </w:r>
    </w:p>
  </w:footnote>
  <w:footnote w:type="continuationSeparator" w:id="0">
    <w:p w14:paraId="5D332024" w14:textId="77777777" w:rsidR="00DC3199" w:rsidRDefault="00DC3199" w:rsidP="00F5301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FD588D"/>
    <w:multiLevelType w:val="multilevel"/>
    <w:tmpl w:val="A096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113E34"/>
    <w:multiLevelType w:val="hybridMultilevel"/>
    <w:tmpl w:val="0E46F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A5228D"/>
    <w:multiLevelType w:val="hybridMultilevel"/>
    <w:tmpl w:val="73366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ADB"/>
    <w:rsid w:val="0000279C"/>
    <w:rsid w:val="00010E02"/>
    <w:rsid w:val="0002218B"/>
    <w:rsid w:val="0006377B"/>
    <w:rsid w:val="00070C38"/>
    <w:rsid w:val="00074080"/>
    <w:rsid w:val="00075F82"/>
    <w:rsid w:val="0008010A"/>
    <w:rsid w:val="00083548"/>
    <w:rsid w:val="000A3D78"/>
    <w:rsid w:val="000B3D45"/>
    <w:rsid w:val="000C0650"/>
    <w:rsid w:val="000C2E85"/>
    <w:rsid w:val="0011546E"/>
    <w:rsid w:val="00130E66"/>
    <w:rsid w:val="001310B4"/>
    <w:rsid w:val="00147B10"/>
    <w:rsid w:val="00151841"/>
    <w:rsid w:val="00163BF2"/>
    <w:rsid w:val="00170BA5"/>
    <w:rsid w:val="00172F68"/>
    <w:rsid w:val="00186274"/>
    <w:rsid w:val="001D0E75"/>
    <w:rsid w:val="001F28ED"/>
    <w:rsid w:val="00213AA3"/>
    <w:rsid w:val="0021732D"/>
    <w:rsid w:val="00240A79"/>
    <w:rsid w:val="002446B2"/>
    <w:rsid w:val="002446E0"/>
    <w:rsid w:val="00247621"/>
    <w:rsid w:val="00261B80"/>
    <w:rsid w:val="00265768"/>
    <w:rsid w:val="00291E9F"/>
    <w:rsid w:val="00295AA8"/>
    <w:rsid w:val="002A4FDD"/>
    <w:rsid w:val="002A54DA"/>
    <w:rsid w:val="002C6299"/>
    <w:rsid w:val="002D071C"/>
    <w:rsid w:val="002D55B5"/>
    <w:rsid w:val="002F1DE3"/>
    <w:rsid w:val="003044F2"/>
    <w:rsid w:val="00320457"/>
    <w:rsid w:val="0032704B"/>
    <w:rsid w:val="00330AE5"/>
    <w:rsid w:val="0033461B"/>
    <w:rsid w:val="00336AC6"/>
    <w:rsid w:val="0034208C"/>
    <w:rsid w:val="003A16A7"/>
    <w:rsid w:val="003A1A54"/>
    <w:rsid w:val="003C47DE"/>
    <w:rsid w:val="003C7A86"/>
    <w:rsid w:val="003D225B"/>
    <w:rsid w:val="003D3E1E"/>
    <w:rsid w:val="004254BD"/>
    <w:rsid w:val="00426C47"/>
    <w:rsid w:val="00432224"/>
    <w:rsid w:val="004428F4"/>
    <w:rsid w:val="00451B6C"/>
    <w:rsid w:val="004627D5"/>
    <w:rsid w:val="00464965"/>
    <w:rsid w:val="00465AA1"/>
    <w:rsid w:val="00487767"/>
    <w:rsid w:val="004A0051"/>
    <w:rsid w:val="004C735F"/>
    <w:rsid w:val="004D75E3"/>
    <w:rsid w:val="004E7F1D"/>
    <w:rsid w:val="004F5ADB"/>
    <w:rsid w:val="00512A58"/>
    <w:rsid w:val="00515A74"/>
    <w:rsid w:val="00542AB1"/>
    <w:rsid w:val="00550FA5"/>
    <w:rsid w:val="00573EF6"/>
    <w:rsid w:val="00592E82"/>
    <w:rsid w:val="005A15B4"/>
    <w:rsid w:val="005B15F7"/>
    <w:rsid w:val="005F0C9A"/>
    <w:rsid w:val="006231FB"/>
    <w:rsid w:val="0062550D"/>
    <w:rsid w:val="00636952"/>
    <w:rsid w:val="006438E4"/>
    <w:rsid w:val="00643FE0"/>
    <w:rsid w:val="00672F8A"/>
    <w:rsid w:val="00684ACA"/>
    <w:rsid w:val="00690002"/>
    <w:rsid w:val="006A078C"/>
    <w:rsid w:val="006C6A13"/>
    <w:rsid w:val="006E29C0"/>
    <w:rsid w:val="006F3FB6"/>
    <w:rsid w:val="007045DC"/>
    <w:rsid w:val="00723AB8"/>
    <w:rsid w:val="0073015C"/>
    <w:rsid w:val="00754F8B"/>
    <w:rsid w:val="00773A46"/>
    <w:rsid w:val="00773B3E"/>
    <w:rsid w:val="0077705D"/>
    <w:rsid w:val="00777B29"/>
    <w:rsid w:val="007B036D"/>
    <w:rsid w:val="007C5FD1"/>
    <w:rsid w:val="007D702C"/>
    <w:rsid w:val="00806F0C"/>
    <w:rsid w:val="00863B53"/>
    <w:rsid w:val="00867BFE"/>
    <w:rsid w:val="00870C39"/>
    <w:rsid w:val="00881F29"/>
    <w:rsid w:val="008A6791"/>
    <w:rsid w:val="008C0DD8"/>
    <w:rsid w:val="008F6747"/>
    <w:rsid w:val="009007F9"/>
    <w:rsid w:val="0090426F"/>
    <w:rsid w:val="009210A0"/>
    <w:rsid w:val="00926B2D"/>
    <w:rsid w:val="00930526"/>
    <w:rsid w:val="00930BAB"/>
    <w:rsid w:val="00966D5B"/>
    <w:rsid w:val="00986B6F"/>
    <w:rsid w:val="00993F39"/>
    <w:rsid w:val="009C0A99"/>
    <w:rsid w:val="009C6A50"/>
    <w:rsid w:val="009D418C"/>
    <w:rsid w:val="009D6C2A"/>
    <w:rsid w:val="009E25DE"/>
    <w:rsid w:val="009E6806"/>
    <w:rsid w:val="009F3E0A"/>
    <w:rsid w:val="00A03B23"/>
    <w:rsid w:val="00A21425"/>
    <w:rsid w:val="00A216A2"/>
    <w:rsid w:val="00A41592"/>
    <w:rsid w:val="00A50176"/>
    <w:rsid w:val="00A61C7F"/>
    <w:rsid w:val="00A7766C"/>
    <w:rsid w:val="00AA1F05"/>
    <w:rsid w:val="00AA40BD"/>
    <w:rsid w:val="00AB203E"/>
    <w:rsid w:val="00AC1CC7"/>
    <w:rsid w:val="00B20538"/>
    <w:rsid w:val="00B241E8"/>
    <w:rsid w:val="00B3148E"/>
    <w:rsid w:val="00B543DB"/>
    <w:rsid w:val="00B576BD"/>
    <w:rsid w:val="00B646A8"/>
    <w:rsid w:val="00B66C69"/>
    <w:rsid w:val="00BA0AB4"/>
    <w:rsid w:val="00BA2421"/>
    <w:rsid w:val="00BA3988"/>
    <w:rsid w:val="00BB5087"/>
    <w:rsid w:val="00BC2D22"/>
    <w:rsid w:val="00BD58B2"/>
    <w:rsid w:val="00BE1931"/>
    <w:rsid w:val="00BE198E"/>
    <w:rsid w:val="00BF56F7"/>
    <w:rsid w:val="00C15E6C"/>
    <w:rsid w:val="00C3015D"/>
    <w:rsid w:val="00C305A2"/>
    <w:rsid w:val="00C36071"/>
    <w:rsid w:val="00C5672C"/>
    <w:rsid w:val="00C72D61"/>
    <w:rsid w:val="00C81015"/>
    <w:rsid w:val="00C90FAB"/>
    <w:rsid w:val="00C95B52"/>
    <w:rsid w:val="00C978B7"/>
    <w:rsid w:val="00CB15EC"/>
    <w:rsid w:val="00CD3B0A"/>
    <w:rsid w:val="00CE5E2F"/>
    <w:rsid w:val="00D049DA"/>
    <w:rsid w:val="00D056AD"/>
    <w:rsid w:val="00D13F7E"/>
    <w:rsid w:val="00D21296"/>
    <w:rsid w:val="00D3153B"/>
    <w:rsid w:val="00D62C50"/>
    <w:rsid w:val="00D677C9"/>
    <w:rsid w:val="00D76CC5"/>
    <w:rsid w:val="00D94B16"/>
    <w:rsid w:val="00DA08B4"/>
    <w:rsid w:val="00DA5993"/>
    <w:rsid w:val="00DA715A"/>
    <w:rsid w:val="00DB3A0C"/>
    <w:rsid w:val="00DB651F"/>
    <w:rsid w:val="00DC228C"/>
    <w:rsid w:val="00DC3199"/>
    <w:rsid w:val="00E04B4C"/>
    <w:rsid w:val="00E11A66"/>
    <w:rsid w:val="00E167BF"/>
    <w:rsid w:val="00E21FF7"/>
    <w:rsid w:val="00E2359A"/>
    <w:rsid w:val="00E4071B"/>
    <w:rsid w:val="00E554DA"/>
    <w:rsid w:val="00E63B77"/>
    <w:rsid w:val="00E87CEE"/>
    <w:rsid w:val="00EA0CA3"/>
    <w:rsid w:val="00EB2854"/>
    <w:rsid w:val="00EC4917"/>
    <w:rsid w:val="00F21E83"/>
    <w:rsid w:val="00F24E92"/>
    <w:rsid w:val="00F53010"/>
    <w:rsid w:val="00F63712"/>
    <w:rsid w:val="00F736FD"/>
    <w:rsid w:val="00F772A2"/>
    <w:rsid w:val="00FB48A8"/>
    <w:rsid w:val="00FB7032"/>
    <w:rsid w:val="00FC2B50"/>
    <w:rsid w:val="00FD1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F18F0"/>
  <w15:chartTrackingRefBased/>
  <w15:docId w15:val="{BF9FFDF7-3280-4F89-A502-21CFC34B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C7F"/>
    <w:pPr>
      <w:spacing w:before="120" w:after="12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4B16"/>
    <w:pPr>
      <w:keepNext/>
      <w:keepLines/>
      <w:spacing w:before="240" w:after="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D056AD"/>
    <w:pPr>
      <w:keepNext/>
      <w:keepLines/>
      <w:spacing w:before="40" w:after="0"/>
      <w:ind w:left="72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A61C7F"/>
    <w:pPr>
      <w:keepNext/>
      <w:keepLines/>
      <w:spacing w:before="40" w:after="0"/>
      <w:outlineLvl w:val="2"/>
    </w:pPr>
    <w:rPr>
      <w:rFonts w:eastAsiaTheme="majorEastAsia" w:cstheme="majorBidi"/>
      <w: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61C7F"/>
    <w:pPr>
      <w:spacing w:before="0" w:after="240"/>
      <w:contextualSpacing/>
      <w:jc w:val="center"/>
    </w:pPr>
    <w:rPr>
      <w:rFonts w:eastAsiaTheme="majorEastAsia" w:cstheme="majorBidi"/>
      <w:color w:val="44546A" w:themeColor="text2"/>
      <w:spacing w:val="-10"/>
      <w:kern w:val="28"/>
      <w:sz w:val="40"/>
      <w:szCs w:val="56"/>
    </w:rPr>
  </w:style>
  <w:style w:type="character" w:customStyle="1" w:styleId="TitleChar">
    <w:name w:val="Title Char"/>
    <w:basedOn w:val="DefaultParagraphFont"/>
    <w:link w:val="Title"/>
    <w:uiPriority w:val="10"/>
    <w:rsid w:val="00A61C7F"/>
    <w:rPr>
      <w:rFonts w:ascii="Times New Roman" w:eastAsiaTheme="majorEastAsia" w:hAnsi="Times New Roman" w:cstheme="majorBidi"/>
      <w:color w:val="44546A" w:themeColor="text2"/>
      <w:spacing w:val="-10"/>
      <w:kern w:val="28"/>
      <w:sz w:val="40"/>
      <w:szCs w:val="56"/>
    </w:rPr>
  </w:style>
  <w:style w:type="character" w:customStyle="1" w:styleId="Heading1Char">
    <w:name w:val="Heading 1 Char"/>
    <w:basedOn w:val="DefaultParagraphFont"/>
    <w:link w:val="Heading1"/>
    <w:uiPriority w:val="9"/>
    <w:rsid w:val="00D94B16"/>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D056AD"/>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A61C7F"/>
    <w:rPr>
      <w:rFonts w:ascii="Times New Roman" w:eastAsiaTheme="majorEastAsia" w:hAnsi="Times New Roman" w:cstheme="majorBidi"/>
      <w:i/>
      <w:color w:val="1F4D78" w:themeColor="accent1" w:themeShade="7F"/>
      <w:sz w:val="24"/>
      <w:szCs w:val="24"/>
    </w:rPr>
  </w:style>
  <w:style w:type="paragraph" w:styleId="ListParagraph">
    <w:name w:val="List Paragraph"/>
    <w:basedOn w:val="Normal"/>
    <w:uiPriority w:val="34"/>
    <w:qFormat/>
    <w:rsid w:val="00C90FAB"/>
    <w:pPr>
      <w:ind w:left="720"/>
      <w:contextualSpacing/>
    </w:pPr>
  </w:style>
  <w:style w:type="paragraph" w:styleId="NormalWeb">
    <w:name w:val="Normal (Web)"/>
    <w:basedOn w:val="Normal"/>
    <w:uiPriority w:val="99"/>
    <w:semiHidden/>
    <w:unhideWhenUsed/>
    <w:rsid w:val="004627D5"/>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A03B23"/>
  </w:style>
  <w:style w:type="paragraph" w:styleId="TOCHeading">
    <w:name w:val="TOC Heading"/>
    <w:basedOn w:val="Heading1"/>
    <w:next w:val="Normal"/>
    <w:uiPriority w:val="39"/>
    <w:unhideWhenUsed/>
    <w:qFormat/>
    <w:rsid w:val="00F53010"/>
    <w:pPr>
      <w:spacing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53010"/>
    <w:pPr>
      <w:spacing w:after="100"/>
    </w:pPr>
  </w:style>
  <w:style w:type="paragraph" w:styleId="TOC2">
    <w:name w:val="toc 2"/>
    <w:basedOn w:val="Normal"/>
    <w:next w:val="Normal"/>
    <w:autoRedefine/>
    <w:uiPriority w:val="39"/>
    <w:unhideWhenUsed/>
    <w:rsid w:val="00F53010"/>
    <w:pPr>
      <w:spacing w:after="100"/>
      <w:ind w:left="240"/>
    </w:pPr>
  </w:style>
  <w:style w:type="character" w:styleId="Hyperlink">
    <w:name w:val="Hyperlink"/>
    <w:basedOn w:val="DefaultParagraphFont"/>
    <w:uiPriority w:val="99"/>
    <w:unhideWhenUsed/>
    <w:rsid w:val="00F53010"/>
    <w:rPr>
      <w:color w:val="0563C1" w:themeColor="hyperlink"/>
      <w:u w:val="single"/>
    </w:rPr>
  </w:style>
  <w:style w:type="paragraph" w:styleId="Header">
    <w:name w:val="header"/>
    <w:basedOn w:val="Normal"/>
    <w:link w:val="HeaderChar"/>
    <w:uiPriority w:val="99"/>
    <w:unhideWhenUsed/>
    <w:rsid w:val="00F5301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53010"/>
    <w:rPr>
      <w:rFonts w:ascii="Times New Roman" w:hAnsi="Times New Roman"/>
      <w:sz w:val="24"/>
      <w:lang w:val="en-GB"/>
    </w:rPr>
  </w:style>
  <w:style w:type="paragraph" w:styleId="Footer">
    <w:name w:val="footer"/>
    <w:basedOn w:val="Normal"/>
    <w:link w:val="FooterChar"/>
    <w:uiPriority w:val="99"/>
    <w:unhideWhenUsed/>
    <w:rsid w:val="00F5301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5301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1555">
      <w:bodyDiv w:val="1"/>
      <w:marLeft w:val="0"/>
      <w:marRight w:val="0"/>
      <w:marTop w:val="0"/>
      <w:marBottom w:val="0"/>
      <w:divBdr>
        <w:top w:val="none" w:sz="0" w:space="0" w:color="auto"/>
        <w:left w:val="none" w:sz="0" w:space="0" w:color="auto"/>
        <w:bottom w:val="none" w:sz="0" w:space="0" w:color="auto"/>
        <w:right w:val="none" w:sz="0" w:space="0" w:color="auto"/>
      </w:divBdr>
    </w:div>
    <w:div w:id="63261534">
      <w:bodyDiv w:val="1"/>
      <w:marLeft w:val="0"/>
      <w:marRight w:val="0"/>
      <w:marTop w:val="0"/>
      <w:marBottom w:val="0"/>
      <w:divBdr>
        <w:top w:val="none" w:sz="0" w:space="0" w:color="auto"/>
        <w:left w:val="none" w:sz="0" w:space="0" w:color="auto"/>
        <w:bottom w:val="none" w:sz="0" w:space="0" w:color="auto"/>
        <w:right w:val="none" w:sz="0" w:space="0" w:color="auto"/>
      </w:divBdr>
    </w:div>
    <w:div w:id="244147845">
      <w:bodyDiv w:val="1"/>
      <w:marLeft w:val="0"/>
      <w:marRight w:val="0"/>
      <w:marTop w:val="0"/>
      <w:marBottom w:val="0"/>
      <w:divBdr>
        <w:top w:val="none" w:sz="0" w:space="0" w:color="auto"/>
        <w:left w:val="none" w:sz="0" w:space="0" w:color="auto"/>
        <w:bottom w:val="none" w:sz="0" w:space="0" w:color="auto"/>
        <w:right w:val="none" w:sz="0" w:space="0" w:color="auto"/>
      </w:divBdr>
    </w:div>
    <w:div w:id="297496382">
      <w:bodyDiv w:val="1"/>
      <w:marLeft w:val="0"/>
      <w:marRight w:val="0"/>
      <w:marTop w:val="0"/>
      <w:marBottom w:val="0"/>
      <w:divBdr>
        <w:top w:val="none" w:sz="0" w:space="0" w:color="auto"/>
        <w:left w:val="none" w:sz="0" w:space="0" w:color="auto"/>
        <w:bottom w:val="none" w:sz="0" w:space="0" w:color="auto"/>
        <w:right w:val="none" w:sz="0" w:space="0" w:color="auto"/>
      </w:divBdr>
    </w:div>
    <w:div w:id="389427926">
      <w:bodyDiv w:val="1"/>
      <w:marLeft w:val="0"/>
      <w:marRight w:val="0"/>
      <w:marTop w:val="0"/>
      <w:marBottom w:val="0"/>
      <w:divBdr>
        <w:top w:val="none" w:sz="0" w:space="0" w:color="auto"/>
        <w:left w:val="none" w:sz="0" w:space="0" w:color="auto"/>
        <w:bottom w:val="none" w:sz="0" w:space="0" w:color="auto"/>
        <w:right w:val="none" w:sz="0" w:space="0" w:color="auto"/>
      </w:divBdr>
    </w:div>
    <w:div w:id="422607632">
      <w:bodyDiv w:val="1"/>
      <w:marLeft w:val="0"/>
      <w:marRight w:val="0"/>
      <w:marTop w:val="0"/>
      <w:marBottom w:val="0"/>
      <w:divBdr>
        <w:top w:val="none" w:sz="0" w:space="0" w:color="auto"/>
        <w:left w:val="none" w:sz="0" w:space="0" w:color="auto"/>
        <w:bottom w:val="none" w:sz="0" w:space="0" w:color="auto"/>
        <w:right w:val="none" w:sz="0" w:space="0" w:color="auto"/>
      </w:divBdr>
    </w:div>
    <w:div w:id="500506627">
      <w:bodyDiv w:val="1"/>
      <w:marLeft w:val="0"/>
      <w:marRight w:val="0"/>
      <w:marTop w:val="0"/>
      <w:marBottom w:val="0"/>
      <w:divBdr>
        <w:top w:val="none" w:sz="0" w:space="0" w:color="auto"/>
        <w:left w:val="none" w:sz="0" w:space="0" w:color="auto"/>
        <w:bottom w:val="none" w:sz="0" w:space="0" w:color="auto"/>
        <w:right w:val="none" w:sz="0" w:space="0" w:color="auto"/>
      </w:divBdr>
    </w:div>
    <w:div w:id="609163427">
      <w:bodyDiv w:val="1"/>
      <w:marLeft w:val="0"/>
      <w:marRight w:val="0"/>
      <w:marTop w:val="0"/>
      <w:marBottom w:val="0"/>
      <w:divBdr>
        <w:top w:val="none" w:sz="0" w:space="0" w:color="auto"/>
        <w:left w:val="none" w:sz="0" w:space="0" w:color="auto"/>
        <w:bottom w:val="none" w:sz="0" w:space="0" w:color="auto"/>
        <w:right w:val="none" w:sz="0" w:space="0" w:color="auto"/>
      </w:divBdr>
    </w:div>
    <w:div w:id="1022246205">
      <w:bodyDiv w:val="1"/>
      <w:marLeft w:val="0"/>
      <w:marRight w:val="0"/>
      <w:marTop w:val="0"/>
      <w:marBottom w:val="0"/>
      <w:divBdr>
        <w:top w:val="none" w:sz="0" w:space="0" w:color="auto"/>
        <w:left w:val="none" w:sz="0" w:space="0" w:color="auto"/>
        <w:bottom w:val="none" w:sz="0" w:space="0" w:color="auto"/>
        <w:right w:val="none" w:sz="0" w:space="0" w:color="auto"/>
      </w:divBdr>
    </w:div>
    <w:div w:id="1196428803">
      <w:bodyDiv w:val="1"/>
      <w:marLeft w:val="0"/>
      <w:marRight w:val="0"/>
      <w:marTop w:val="0"/>
      <w:marBottom w:val="0"/>
      <w:divBdr>
        <w:top w:val="none" w:sz="0" w:space="0" w:color="auto"/>
        <w:left w:val="none" w:sz="0" w:space="0" w:color="auto"/>
        <w:bottom w:val="none" w:sz="0" w:space="0" w:color="auto"/>
        <w:right w:val="none" w:sz="0" w:space="0" w:color="auto"/>
      </w:divBdr>
    </w:div>
    <w:div w:id="1692956340">
      <w:bodyDiv w:val="1"/>
      <w:marLeft w:val="0"/>
      <w:marRight w:val="0"/>
      <w:marTop w:val="0"/>
      <w:marBottom w:val="0"/>
      <w:divBdr>
        <w:top w:val="none" w:sz="0" w:space="0" w:color="auto"/>
        <w:left w:val="none" w:sz="0" w:space="0" w:color="auto"/>
        <w:bottom w:val="none" w:sz="0" w:space="0" w:color="auto"/>
        <w:right w:val="none" w:sz="0" w:space="0" w:color="auto"/>
      </w:divBdr>
    </w:div>
    <w:div w:id="1901164013">
      <w:bodyDiv w:val="1"/>
      <w:marLeft w:val="0"/>
      <w:marRight w:val="0"/>
      <w:marTop w:val="0"/>
      <w:marBottom w:val="0"/>
      <w:divBdr>
        <w:top w:val="none" w:sz="0" w:space="0" w:color="auto"/>
        <w:left w:val="none" w:sz="0" w:space="0" w:color="auto"/>
        <w:bottom w:val="none" w:sz="0" w:space="0" w:color="auto"/>
        <w:right w:val="none" w:sz="0" w:space="0" w:color="auto"/>
      </w:divBdr>
    </w:div>
    <w:div w:id="198673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UKE182</b:Tag>
    <b:SourceType>JournalArticle</b:SourceType>
    <b:Guid>{9FD91022-CC14-4F18-BF46-819939B4E24C}</b:Guid>
    <b:Author>
      <b:Author>
        <b:NameList>
          <b:Person>
            <b:Last>UKEssays</b:Last>
          </b:Person>
        </b:NameList>
      </b:Author>
    </b:Author>
    <b:Title>Changes in the Business Environment: Why change management is important</b:Title>
    <b:Year>2018</b:Year>
    <b:RefOrder>1</b:RefOrder>
  </b:Source>
  <b:Source>
    <b:Tag>NIS18</b:Tag>
    <b:SourceType>JournalArticle</b:SourceType>
    <b:Guid>{E29B22AC-84DB-464B-9D9D-FEFCE75D6B61}</b:Guid>
    <b:Author>
      <b:Author>
        <b:NameList>
          <b:Person>
            <b:Last>SILVA</b:Last>
            <b:First>NISHADHA</b:First>
          </b:Person>
        </b:NameList>
      </b:Author>
    </b:Author>
    <b:Title>Why Every Business Needs a PESTLE Analysis</b:Title>
    <b:Year>2018</b:Year>
    <b:RefOrder>2</b:RefOrder>
  </b:Source>
  <b:Source>
    <b:Tag>Jar19</b:Tag>
    <b:SourceType>JournalArticle</b:SourceType>
    <b:Guid>{C94E4B82-F001-4B48-929E-FECD10D094EB}</b:Guid>
    <b:Author>
      <b:Author>
        <b:NameList>
          <b:Person>
            <b:Last>Lewis</b:Last>
            <b:First>Jared</b:First>
          </b:Person>
        </b:NameList>
      </b:Author>
    </b:Author>
    <b:Title>How Does the Social Environment Affect a Business?</b:Title>
    <b:Year>2019</b:Year>
    <b:RefOrder>3</b:RefOrder>
  </b:Source>
  <b:Source>
    <b:Tag>Uma18</b:Tag>
    <b:SourceType>JournalArticle</b:SourceType>
    <b:Guid>{EC89A120-B4B5-485A-9E7C-54EE40F78D24}</b:Guid>
    <b:Author>
      <b:Author>
        <b:NameList>
          <b:Person>
            <b:Last>farooq</b:Last>
            <b:First>Umar</b:First>
          </b:Person>
        </b:NameList>
      </b:Author>
    </b:Author>
    <b:Title>Environmental Factors Affect Business</b:Title>
    <b:Year>2018</b:Year>
    <b:RefOrder>4</b:RefOrder>
  </b:Source>
  <b:Source>
    <b:Tag>Tho16</b:Tag>
    <b:SourceType>JournalArticle</b:SourceType>
    <b:Guid>{521F2C2D-6D1C-4CA4-8438-A6C2572978AA}</b:Guid>
    <b:Author>
      <b:Author>
        <b:NameList>
          <b:Person>
            <b:Last>Bush</b:Last>
            <b:First>Thomas</b:First>
          </b:Person>
        </b:NameList>
      </b:Author>
    </b:Author>
    <b:Title>PESTLE Analysis: Legal Factors Affecting Business</b:Title>
    <b:Year>2016</b:Year>
    <b:RefOrder>5</b:RefOrder>
  </b:Source>
  <b:Source>
    <b:Tag>Mic04</b:Tag>
    <b:SourceType>JournalArticle</b:SourceType>
    <b:Guid>{F39257EF-37F9-44F6-99C7-518D93EBAA0E}</b:Guid>
    <b:Author>
      <b:Author>
        <b:NameList>
          <b:Person>
            <b:Last>porter</b:Last>
            <b:First>Michael</b:First>
          </b:Person>
        </b:NameList>
      </b:Author>
    </b:Author>
    <b:Title>Competitive Strategy: techniques for analysing industries and competitors</b:Title>
    <b:Year>2004</b:Year>
    <b:RefOrder>6</b:RefOrder>
  </b:Source>
  <b:Source>
    <b:Tag>GOR20</b:Tag>
    <b:SourceType>JournalArticle</b:SourceType>
    <b:Guid>{94EFB2A1-EE11-4785-9A17-3869B084ED54}</b:Guid>
    <b:Author>
      <b:Author>
        <b:NameList>
          <b:Person>
            <b:Last>SCOTT</b:Last>
            <b:First>GORDON</b:First>
          </b:Person>
        </b:NameList>
      </b:Author>
    </b:Author>
    <b:Title>Porter's 5 Forces</b:Title>
    <b:Year>2020</b:Year>
    <b:RefOrder>7</b:RefOrder>
  </b:Source>
  <b:Source>
    <b:Tag>Chr14</b:Tag>
    <b:SourceType>JournalArticle</b:SourceType>
    <b:Guid>{D7A23CFA-05CD-40D1-AC11-659557321056}</b:Guid>
    <b:Author>
      <b:Author>
        <b:NameList>
          <b:Person>
            <b:Last>Christopher Masinde Indiatsy</b:Last>
            <b:First>Mucheru</b:First>
            <b:Middle>Stephen Mwangi and Evans Nyamboga Mandere</b:Middle>
          </b:Person>
        </b:NameList>
      </b:Author>
    </b:Author>
    <b:Title>The Application of Porter’s Five Forces Model on Organization</b:Title>
    <b:JournalName>European Journal of Business and Management</b:JournalName>
    <b:Year>2014</b:Year>
    <b:Volume>16</b:Volume>
    <b:RefOrder>8</b:RefOrder>
  </b:Source>
  <b:Source>
    <b:Tag>Vie21</b:Tag>
    <b:SourceType>JournalArticle</b:SourceType>
    <b:Guid>{7744E9FE-7F81-4311-A184-78024B7F05AA}</b:Guid>
    <b:Author>
      <b:Author>
        <b:NameList>
          <b:Person>
            <b:Last>&amp;rarr</b:Last>
            <b:First>View</b:First>
          </b:Person>
        </b:NameList>
      </b:Author>
    </b:Author>
    <b:Title>Kotter’s 8 Step Change Model | A Comprehensive Step-by-Step Guide</b:Title>
    <b:Year>2021</b:Year>
    <b:RefOrder>9</b:RefOrder>
  </b:Source>
  <b:Source>
    <b:Tag>Luc21</b:Tag>
    <b:SourceType>JournalArticle</b:SourceType>
    <b:Guid>{825CD515-B7E7-4EAB-B994-7BFC6FE08D5A}</b:Guid>
    <b:Author>
      <b:Author>
        <b:NameList>
          <b:Person>
            <b:Last>Team</b:Last>
            <b:First>Lucidchart</b:First>
            <b:Middle>Content</b:Middle>
          </b:Person>
        </b:NameList>
      </b:Author>
    </b:Author>
    <b:Title>How to Implement Change with Kotter’s 8-Step Change Model</b:Title>
    <b:Year>2021</b:Year>
    <b:RefOrder>10</b:RefOrder>
  </b:Source>
</b:Sources>
</file>

<file path=customXml/itemProps1.xml><?xml version="1.0" encoding="utf-8"?>
<ds:datastoreItem xmlns:ds="http://schemas.openxmlformats.org/officeDocument/2006/customXml" ds:itemID="{51B799A9-B0CD-4816-87C9-74214304C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19</Pages>
  <Words>4116</Words>
  <Characters>23462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Business Environment</dc:subject>
  <dc:creator>Golam Ahmed</dc:creator>
  <cp:keywords/>
  <dc:description/>
  <cp:lastModifiedBy>Mizan Ahmed</cp:lastModifiedBy>
  <cp:revision>5</cp:revision>
  <dcterms:created xsi:type="dcterms:W3CDTF">2021-03-21T22:56:00Z</dcterms:created>
  <dcterms:modified xsi:type="dcterms:W3CDTF">2021-03-21T23:50:00Z</dcterms:modified>
  <cp:version>4</cp:version>
</cp:coreProperties>
</file>