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22755" w14:textId="4120ACF2" w:rsidR="00A67FA5" w:rsidRPr="004D7E78" w:rsidRDefault="004D7E78">
      <w:pPr>
        <w:rPr>
          <w:u w:val="single"/>
          <w:lang w:val="en-US"/>
        </w:rPr>
      </w:pPr>
      <w:r w:rsidRPr="004D7E78">
        <w:rPr>
          <w:u w:val="single"/>
          <w:lang w:val="en-US"/>
        </w:rPr>
        <w:t>Data Collection Notes</w:t>
      </w:r>
    </w:p>
    <w:p w14:paraId="5962FBBC" w14:textId="77777777" w:rsidR="004D7E78" w:rsidRDefault="004D7E78">
      <w:pPr>
        <w:rPr>
          <w:lang w:val="en-US"/>
        </w:rPr>
      </w:pPr>
    </w:p>
    <w:p w14:paraId="6857225A" w14:textId="4E7AB88B" w:rsidR="004D7E78" w:rsidRDefault="005F4D60">
      <w:pPr>
        <w:rPr>
          <w:lang w:val="en-US"/>
        </w:rPr>
      </w:pPr>
      <w:r w:rsidRPr="009E0EA8">
        <w:rPr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083199" wp14:editId="7484F81F">
                <wp:simplePos x="0" y="0"/>
                <wp:positionH relativeFrom="column">
                  <wp:posOffset>3733137</wp:posOffset>
                </wp:positionH>
                <wp:positionV relativeFrom="paragraph">
                  <wp:posOffset>235557</wp:posOffset>
                </wp:positionV>
                <wp:extent cx="842645" cy="620147"/>
                <wp:effectExtent l="0" t="0" r="14605" b="27940"/>
                <wp:wrapNone/>
                <wp:docPr id="47208994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645" cy="6201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3B9511" w14:textId="6A43439A" w:rsidR="005F4D60" w:rsidRPr="00B515B9" w:rsidRDefault="005F4D60" w:rsidP="005F4D6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Swansea Maritime Quarter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0831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3.95pt;margin-top:18.55pt;width:66.35pt;height:48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" fillcolor="white [3201]" strokeweight=".5pt">
                <v:textbox>
                  <w:txbxContent>
                    <w:p w14:paraId="3B3B9511" w14:textId="6A43439A" w:rsidR="005F4D60" w:rsidRPr="00B515B9" w:rsidRDefault="005F4D60" w:rsidP="005F4D6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Swansea Maritime Quarter</w:t>
                      </w:r>
                    </w:p>
                  </w:txbxContent>
                </v:textbox>
              </v:shape>
            </w:pict>
          </mc:Fallback>
        </mc:AlternateContent>
      </w:r>
      <w:r w:rsidR="004D7E78" w:rsidRPr="009E0EA8">
        <w:rPr>
          <w:u w:val="single"/>
          <w:lang w:val="en-US"/>
        </w:rPr>
        <w:t>Location</w:t>
      </w:r>
      <w:r w:rsidR="004D7E78">
        <w:rPr>
          <w:lang w:val="en-US"/>
        </w:rPr>
        <w:t>:</w:t>
      </w:r>
    </w:p>
    <w:p w14:paraId="3B89F15A" w14:textId="71050104" w:rsidR="004D7E78" w:rsidRDefault="004D7E78">
      <w:pPr>
        <w:rPr>
          <w:lang w:val="en-US"/>
        </w:rPr>
      </w:pPr>
      <w:r>
        <w:rPr>
          <w:lang w:val="en-US"/>
        </w:rPr>
        <w:t>University of Wales Trinity Saint David – marshland</w:t>
      </w:r>
    </w:p>
    <w:p w14:paraId="24A8ACD7" w14:textId="6804F322" w:rsidR="004D7E78" w:rsidRDefault="0048374E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F164FC" wp14:editId="01778609">
                <wp:simplePos x="0" y="0"/>
                <wp:positionH relativeFrom="column">
                  <wp:posOffset>5017273</wp:posOffset>
                </wp:positionH>
                <wp:positionV relativeFrom="paragraph">
                  <wp:posOffset>2623</wp:posOffset>
                </wp:positionV>
                <wp:extent cx="842645" cy="282216"/>
                <wp:effectExtent l="0" t="0" r="14605" b="22860"/>
                <wp:wrapNone/>
                <wp:docPr id="184589141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645" cy="2822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F79896" w14:textId="20F042C9" w:rsidR="0048374E" w:rsidRPr="00B515B9" w:rsidRDefault="0048374E" w:rsidP="0048374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Marshland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164FC" id="_x0000_s1027" type="#_x0000_t202" style="position:absolute;margin-left:395.05pt;margin-top:.2pt;width:66.35pt;height:22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" fillcolor="white [3201]" strokeweight=".5pt">
                <v:textbox>
                  <w:txbxContent>
                    <w:p w14:paraId="77F79896" w14:textId="20F042C9" w:rsidR="0048374E" w:rsidRPr="00B515B9" w:rsidRDefault="0048374E" w:rsidP="0048374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Marshland</w:t>
                      </w:r>
                    </w:p>
                  </w:txbxContent>
                </v:textbox>
              </v:shape>
            </w:pict>
          </mc:Fallback>
        </mc:AlternateContent>
      </w:r>
      <w:r w:rsidR="00B515B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C2DB9A" wp14:editId="462E3516">
                <wp:simplePos x="0" y="0"/>
                <wp:positionH relativeFrom="column">
                  <wp:posOffset>2297927</wp:posOffset>
                </wp:positionH>
                <wp:positionV relativeFrom="paragraph">
                  <wp:posOffset>14550</wp:posOffset>
                </wp:positionV>
                <wp:extent cx="842838" cy="489005"/>
                <wp:effectExtent l="0" t="0" r="14605" b="25400"/>
                <wp:wrapNone/>
                <wp:docPr id="201131981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838" cy="489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B51E83" w14:textId="2A958134" w:rsidR="00B515B9" w:rsidRPr="00B515B9" w:rsidRDefault="00B515B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UWTSD – IQ Building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C2DB9A" id="_x0000_s1028" type="#_x0000_t202" style="position:absolute;margin-left:180.95pt;margin-top:1.15pt;width:66.35pt;height:38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" fillcolor="white [3201]" strokeweight=".5pt">
                <v:textbox>
                  <w:txbxContent>
                    <w:p w14:paraId="38B51E83" w14:textId="2A958134" w:rsidR="00B515B9" w:rsidRPr="00B515B9" w:rsidRDefault="00B515B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UWTSD – IQ Building</w:t>
                      </w:r>
                    </w:p>
                  </w:txbxContent>
                </v:textbox>
              </v:shape>
            </w:pict>
          </mc:Fallback>
        </mc:AlternateContent>
      </w:r>
      <w:r w:rsidR="004D7E78">
        <w:rPr>
          <w:lang w:val="en-US"/>
        </w:rPr>
        <w:t>Swansea, SA1</w:t>
      </w:r>
    </w:p>
    <w:p w14:paraId="698A7188" w14:textId="5E2531A0" w:rsidR="00314EC3" w:rsidRDefault="0048374E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C853A0" wp14:editId="63CBA176">
                <wp:simplePos x="0" y="0"/>
                <wp:positionH relativeFrom="column">
                  <wp:posOffset>3484989</wp:posOffset>
                </wp:positionH>
                <wp:positionV relativeFrom="paragraph">
                  <wp:posOffset>3120</wp:posOffset>
                </wp:positionV>
                <wp:extent cx="1961653" cy="1104237"/>
                <wp:effectExtent l="38100" t="0" r="19685" b="58420"/>
                <wp:wrapNone/>
                <wp:docPr id="1426082779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61653" cy="110423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24AFC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74.4pt;margin-top:.25pt;width:154.45pt;height:86.9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" strokecolor="black [3213]" strokeweight=".5pt">
                <v:stroke endarrow="block" joinstyle="miter"/>
              </v:shape>
            </w:pict>
          </mc:Fallback>
        </mc:AlternateContent>
      </w:r>
      <w:r w:rsidR="005F4D6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D0BF21" wp14:editId="39F479B5">
                <wp:simplePos x="0" y="0"/>
                <wp:positionH relativeFrom="column">
                  <wp:posOffset>3763286</wp:posOffset>
                </wp:positionH>
                <wp:positionV relativeFrom="paragraph">
                  <wp:posOffset>3120</wp:posOffset>
                </wp:positionV>
                <wp:extent cx="387295" cy="846179"/>
                <wp:effectExtent l="38100" t="0" r="32385" b="49530"/>
                <wp:wrapNone/>
                <wp:docPr id="358483904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7295" cy="84617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6E8D9" id="Straight Arrow Connector 1" o:spid="_x0000_s1026" type="#_x0000_t32" style="position:absolute;margin-left:296.3pt;margin-top:.25pt;width:30.5pt;height:66.6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" strokecolor="black [3213]" strokeweight=".5pt">
                <v:stroke endarrow="block" joinstyle="miter"/>
              </v:shape>
            </w:pict>
          </mc:Fallback>
        </mc:AlternateContent>
      </w:r>
      <w:r w:rsidR="00B515B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0E4397" wp14:editId="1300B558">
                <wp:simplePos x="0" y="0"/>
                <wp:positionH relativeFrom="column">
                  <wp:posOffset>658301</wp:posOffset>
                </wp:positionH>
                <wp:positionV relativeFrom="paragraph">
                  <wp:posOffset>19022</wp:posOffset>
                </wp:positionV>
                <wp:extent cx="1639625" cy="731355"/>
                <wp:effectExtent l="38100" t="0" r="17780" b="69215"/>
                <wp:wrapNone/>
                <wp:docPr id="1159819772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39625" cy="7313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C592D" id="Straight Arrow Connector 1" o:spid="_x0000_s1026" type="#_x0000_t32" style="position:absolute;margin-left:51.85pt;margin-top:1.5pt;width:129.1pt;height:57.6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" strokecolor="black [3213]" strokeweight=".5pt">
                <v:stroke endarrow="block" joinstyle="miter"/>
              </v:shape>
            </w:pict>
          </mc:Fallback>
        </mc:AlternateContent>
      </w:r>
    </w:p>
    <w:p w14:paraId="5A0C7D88" w14:textId="7249D1EB" w:rsidR="004A7353" w:rsidRDefault="00691213" w:rsidP="004A7353">
      <w:pPr>
        <w:keepNext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A9359C" wp14:editId="7AE7E5B1">
                <wp:simplePos x="0" y="0"/>
                <wp:positionH relativeFrom="column">
                  <wp:posOffset>1147307</wp:posOffset>
                </wp:positionH>
                <wp:positionV relativeFrom="paragraph">
                  <wp:posOffset>677820</wp:posOffset>
                </wp:positionV>
                <wp:extent cx="1214230" cy="740631"/>
                <wp:effectExtent l="38100" t="38100" r="24130" b="21590"/>
                <wp:wrapNone/>
                <wp:docPr id="1204556174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14230" cy="74063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38F36" id="Straight Arrow Connector 1" o:spid="_x0000_s1026" type="#_x0000_t32" style="position:absolute;margin-left:90.35pt;margin-top:53.35pt;width:95.6pt;height:58.3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" strokecolor="black [3213]" strokeweight=".5pt">
                <v:stroke endarrow="block" joinstyle="miter"/>
              </v:shape>
            </w:pict>
          </mc:Fallback>
        </mc:AlternateContent>
      </w:r>
      <w:r w:rsidR="00A70DB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54A8D3" wp14:editId="424721F4">
                <wp:simplePos x="0" y="0"/>
                <wp:positionH relativeFrom="column">
                  <wp:posOffset>2808274</wp:posOffset>
                </wp:positionH>
                <wp:positionV relativeFrom="paragraph">
                  <wp:posOffset>677820</wp:posOffset>
                </wp:positionV>
                <wp:extent cx="837399" cy="924008"/>
                <wp:effectExtent l="38100" t="38100" r="20320" b="28575"/>
                <wp:wrapNone/>
                <wp:docPr id="761302283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37399" cy="92400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4E0F9" id="Straight Arrow Connector 1" o:spid="_x0000_s1026" type="#_x0000_t32" style="position:absolute;margin-left:221.1pt;margin-top:53.35pt;width:65.95pt;height:72.7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" strokecolor="black [3213]" strokeweight=".5pt">
                <v:stroke endarrow="block" joinstyle="miter"/>
              </v:shape>
            </w:pict>
          </mc:Fallback>
        </mc:AlternateContent>
      </w:r>
      <w:r w:rsidR="001058B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608B64" wp14:editId="0B890CD3">
                <wp:simplePos x="0" y="0"/>
                <wp:positionH relativeFrom="column">
                  <wp:posOffset>5426241</wp:posOffset>
                </wp:positionH>
                <wp:positionV relativeFrom="paragraph">
                  <wp:posOffset>713602</wp:posOffset>
                </wp:positionV>
                <wp:extent cx="163526" cy="705347"/>
                <wp:effectExtent l="57150" t="38100" r="27305" b="19050"/>
                <wp:wrapNone/>
                <wp:docPr id="558506319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526" cy="70534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B6451" id="Straight Arrow Connector 1" o:spid="_x0000_s1026" type="#_x0000_t32" style="position:absolute;margin-left:427.25pt;margin-top:56.2pt;width:12.9pt;height:55.5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" strokecolor="black [3213]" strokeweight=".5pt">
                <v:stroke endarrow="block" joinstyle="miter"/>
              </v:shape>
            </w:pict>
          </mc:Fallback>
        </mc:AlternateContent>
      </w:r>
      <w:r w:rsidR="003B4336">
        <w:rPr>
          <w:noProof/>
          <w:lang w:val="en-US"/>
        </w:rPr>
        <w:drawing>
          <wp:inline distT="0" distB="0" distL="0" distR="0" wp14:anchorId="723DC424" wp14:editId="1BF4CE3B">
            <wp:extent cx="5731510" cy="1282065"/>
            <wp:effectExtent l="0" t="0" r="2540" b="0"/>
            <wp:docPr id="990246741" name="Picture 1" descr="A field of plants with building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246741" name="Picture 1" descr="A field of plants with buildings in the background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8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3FCC7" w14:textId="5871E830" w:rsidR="00314EC3" w:rsidRDefault="00691213" w:rsidP="004A7353">
      <w:pPr>
        <w:pStyle w:val="Caption"/>
        <w:rPr>
          <w:lang w:val="en-US"/>
        </w:rPr>
      </w:pPr>
      <w:bookmarkStart w:id="0" w:name="_Ref152852130"/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7009BE" wp14:editId="0258741C">
                <wp:simplePos x="0" y="0"/>
                <wp:positionH relativeFrom="column">
                  <wp:posOffset>2262146</wp:posOffset>
                </wp:positionH>
                <wp:positionV relativeFrom="paragraph">
                  <wp:posOffset>25925</wp:posOffset>
                </wp:positionV>
                <wp:extent cx="536713" cy="489005"/>
                <wp:effectExtent l="0" t="0" r="15875" b="25400"/>
                <wp:wrapNone/>
                <wp:docPr id="17600002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713" cy="489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D644C2" w14:textId="4956EFA3" w:rsidR="00691213" w:rsidRPr="00B515B9" w:rsidRDefault="0048374E" w:rsidP="0069121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Deep water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7009BE" id="_x0000_s1029" type="#_x0000_t202" style="position:absolute;margin-left:178.1pt;margin-top:2.05pt;width:42.25pt;height:38.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" fillcolor="white [3201]" strokeweight=".5pt">
                <v:textbox>
                  <w:txbxContent>
                    <w:p w14:paraId="45D644C2" w14:textId="4956EFA3" w:rsidR="00691213" w:rsidRPr="00B515B9" w:rsidRDefault="0048374E" w:rsidP="0069121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Deep water</w:t>
                      </w:r>
                    </w:p>
                  </w:txbxContent>
                </v:textbox>
              </v:shape>
            </w:pict>
          </mc:Fallback>
        </mc:AlternateContent>
      </w:r>
      <w:r w:rsidR="004A7D4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6A94CB" wp14:editId="239C11D3">
                <wp:simplePos x="0" y="0"/>
                <wp:positionH relativeFrom="column">
                  <wp:posOffset>3225000</wp:posOffset>
                </wp:positionH>
                <wp:positionV relativeFrom="paragraph">
                  <wp:posOffset>205574</wp:posOffset>
                </wp:positionV>
                <wp:extent cx="842838" cy="489005"/>
                <wp:effectExtent l="0" t="0" r="14605" b="25400"/>
                <wp:wrapNone/>
                <wp:docPr id="145740038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838" cy="489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2E0577" w14:textId="0CBA1FFA" w:rsidR="004A7D42" w:rsidRPr="00B515B9" w:rsidRDefault="004A7D42" w:rsidP="004A7D4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Drone Launch Site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6A94CB" id="_x0000_s1030" type="#_x0000_t202" style="position:absolute;margin-left:253.95pt;margin-top:16.2pt;width:66.35pt;height:38.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" fillcolor="white [3201]" strokeweight=".5pt">
                <v:textbox>
                  <w:txbxContent>
                    <w:p w14:paraId="2D2E0577" w14:textId="0CBA1FFA" w:rsidR="004A7D42" w:rsidRPr="00B515B9" w:rsidRDefault="004A7D42" w:rsidP="004A7D4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Drone Launch Site</w:t>
                      </w:r>
                    </w:p>
                  </w:txbxContent>
                </v:textbox>
              </v:shape>
            </w:pict>
          </mc:Fallback>
        </mc:AlternateContent>
      </w:r>
      <w:r w:rsidR="001058B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773D9D" wp14:editId="27D27953">
                <wp:simplePos x="0" y="0"/>
                <wp:positionH relativeFrom="column">
                  <wp:posOffset>5169176</wp:posOffset>
                </wp:positionH>
                <wp:positionV relativeFrom="paragraph">
                  <wp:posOffset>34621</wp:posOffset>
                </wp:positionV>
                <wp:extent cx="842838" cy="489005"/>
                <wp:effectExtent l="0" t="0" r="14605" b="25400"/>
                <wp:wrapNone/>
                <wp:docPr id="173663750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838" cy="489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9822B3" w14:textId="1ED8CC57" w:rsidR="001058BA" w:rsidRPr="00B515B9" w:rsidRDefault="001058BA" w:rsidP="001058B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UWTSD – Y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Fforwm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773D9D" id="_x0000_s1031" type="#_x0000_t202" style="position:absolute;margin-left:407pt;margin-top:2.75pt;width:66.35pt;height:38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" fillcolor="white [3201]" strokeweight=".5pt">
                <v:textbox>
                  <w:txbxContent>
                    <w:p w14:paraId="2C9822B3" w14:textId="1ED8CC57" w:rsidR="001058BA" w:rsidRPr="00B515B9" w:rsidRDefault="001058BA" w:rsidP="001058B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UWTSD – Y </w:t>
                      </w:r>
                      <w:proofErr w:type="spellStart"/>
                      <w:r>
                        <w:rPr>
                          <w:lang w:val="en-US"/>
                        </w:rPr>
                        <w:t>Fforwm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A7353">
        <w:t xml:space="preserve">Figure </w:t>
      </w:r>
      <w:r w:rsidR="00CC1D00">
        <w:fldChar w:fldCharType="begin"/>
      </w:r>
      <w:r w:rsidR="00CC1D00">
        <w:instrText xml:space="preserve"> SEQ Figure \* ARABIC </w:instrText>
      </w:r>
      <w:r w:rsidR="00CC1D00">
        <w:fldChar w:fldCharType="separate"/>
      </w:r>
      <w:r w:rsidR="000C5879">
        <w:rPr>
          <w:noProof/>
        </w:rPr>
        <w:t>1</w:t>
      </w:r>
      <w:r w:rsidR="00CC1D00">
        <w:rPr>
          <w:noProof/>
        </w:rPr>
        <w:fldChar w:fldCharType="end"/>
      </w:r>
      <w:bookmarkEnd w:id="0"/>
      <w:r w:rsidR="004A7353">
        <w:t xml:space="preserve"> - Area of marshland to be </w:t>
      </w:r>
      <w:proofErr w:type="gramStart"/>
      <w:r w:rsidR="004A7353">
        <w:t>surveyed</w:t>
      </w:r>
      <w:proofErr w:type="gramEnd"/>
    </w:p>
    <w:p w14:paraId="5B90FB10" w14:textId="0746D431" w:rsidR="004D7E78" w:rsidRDefault="004D7E78">
      <w:pPr>
        <w:rPr>
          <w:lang w:val="en-US"/>
        </w:rPr>
      </w:pPr>
    </w:p>
    <w:p w14:paraId="65F730CC" w14:textId="366B8A24" w:rsidR="004D7E78" w:rsidRPr="009E0EA8" w:rsidRDefault="004D7E78">
      <w:pPr>
        <w:rPr>
          <w:u w:val="single"/>
          <w:lang w:val="en-US"/>
        </w:rPr>
      </w:pPr>
      <w:r w:rsidRPr="009E0EA8">
        <w:rPr>
          <w:u w:val="single"/>
          <w:lang w:val="en-US"/>
        </w:rPr>
        <w:t>Time of day:</w:t>
      </w:r>
    </w:p>
    <w:p w14:paraId="5743C166" w14:textId="5175C4DA" w:rsidR="004D7E78" w:rsidRDefault="004D7E78">
      <w:pPr>
        <w:rPr>
          <w:lang w:val="en-US"/>
        </w:rPr>
      </w:pPr>
      <w:r>
        <w:rPr>
          <w:lang w:val="en-US"/>
        </w:rPr>
        <w:t>14:20</w:t>
      </w:r>
    </w:p>
    <w:p w14:paraId="636B92CE" w14:textId="77777777" w:rsidR="004D7E78" w:rsidRDefault="004D7E78">
      <w:pPr>
        <w:rPr>
          <w:lang w:val="en-US"/>
        </w:rPr>
      </w:pPr>
    </w:p>
    <w:p w14:paraId="6275378A" w14:textId="436DC3D6" w:rsidR="004D7E78" w:rsidRPr="009E0EA8" w:rsidRDefault="004D7E78">
      <w:pPr>
        <w:rPr>
          <w:u w:val="single"/>
          <w:lang w:val="en-US"/>
        </w:rPr>
      </w:pPr>
      <w:r w:rsidRPr="009E0EA8">
        <w:rPr>
          <w:u w:val="single"/>
          <w:lang w:val="en-US"/>
        </w:rPr>
        <w:t>Weather on the day of data collection:</w:t>
      </w:r>
    </w:p>
    <w:p w14:paraId="6ACB5424" w14:textId="3B02E7F7" w:rsidR="004D7E78" w:rsidRDefault="004D7E78">
      <w:pPr>
        <w:rPr>
          <w:lang w:val="en-US"/>
        </w:rPr>
      </w:pPr>
      <w:r>
        <w:rPr>
          <w:lang w:val="en-US"/>
        </w:rPr>
        <w:t>Bright Sunshine</w:t>
      </w:r>
    </w:p>
    <w:p w14:paraId="33063B90" w14:textId="3581861E" w:rsidR="004D7E78" w:rsidRDefault="004D7E78">
      <w:pPr>
        <w:rPr>
          <w:lang w:val="en-US"/>
        </w:rPr>
      </w:pPr>
      <w:r>
        <w:rPr>
          <w:lang w:val="en-US"/>
        </w:rPr>
        <w:t>Approx 15</w:t>
      </w:r>
      <w:r>
        <w:rPr>
          <w:rFonts w:cstheme="minorHAnsi"/>
          <w:lang w:val="en-US"/>
        </w:rPr>
        <w:t>°</w:t>
      </w:r>
      <w:r>
        <w:rPr>
          <w:lang w:val="en-US"/>
        </w:rPr>
        <w:t>C</w:t>
      </w:r>
    </w:p>
    <w:p w14:paraId="4102D023" w14:textId="77777777" w:rsidR="008166E8" w:rsidRDefault="008166E8">
      <w:pPr>
        <w:rPr>
          <w:lang w:val="en-US"/>
        </w:rPr>
      </w:pPr>
    </w:p>
    <w:p w14:paraId="6C2D223C" w14:textId="18F8AF72" w:rsidR="008166E8" w:rsidRDefault="00D06B1B">
      <w:pPr>
        <w:rPr>
          <w:u w:val="single"/>
          <w:lang w:val="en-US"/>
        </w:rPr>
      </w:pPr>
      <w:r>
        <w:rPr>
          <w:u w:val="single"/>
          <w:lang w:val="en-US"/>
        </w:rPr>
        <w:t>Purpose:</w:t>
      </w:r>
    </w:p>
    <w:p w14:paraId="2A0D5E7F" w14:textId="4725DBE9" w:rsidR="00D06B1B" w:rsidRPr="00D06B1B" w:rsidRDefault="00D06B1B">
      <w:pPr>
        <w:rPr>
          <w:lang w:val="en-US"/>
        </w:rPr>
      </w:pPr>
      <w:r>
        <w:rPr>
          <w:lang w:val="en-US"/>
        </w:rPr>
        <w:t xml:space="preserve">The area has been selected as a potential site for an explosive testing site. However, it is unknown as to whether there are any </w:t>
      </w:r>
      <w:proofErr w:type="gramStart"/>
      <w:r>
        <w:rPr>
          <w:lang w:val="en-US"/>
        </w:rPr>
        <w:t>threats</w:t>
      </w:r>
      <w:proofErr w:type="gramEnd"/>
      <w:r>
        <w:rPr>
          <w:lang w:val="en-US"/>
        </w:rPr>
        <w:t xml:space="preserve"> so it is necessary to </w:t>
      </w:r>
      <w:r w:rsidR="00CA06F3">
        <w:rPr>
          <w:lang w:val="en-US"/>
        </w:rPr>
        <w:t>remotely assess the area to determine if there are any hazards with the area and its surroundings.</w:t>
      </w:r>
    </w:p>
    <w:p w14:paraId="1E20E99D" w14:textId="77777777" w:rsidR="00193926" w:rsidRDefault="00193926">
      <w:pPr>
        <w:rPr>
          <w:lang w:val="en-US"/>
        </w:rPr>
      </w:pPr>
    </w:p>
    <w:p w14:paraId="5F283141" w14:textId="31616E9E" w:rsidR="005364F4" w:rsidRPr="00CA06F3" w:rsidRDefault="009151F0">
      <w:pPr>
        <w:rPr>
          <w:u w:val="single"/>
          <w:lang w:val="en-US"/>
        </w:rPr>
      </w:pPr>
      <w:r w:rsidRPr="00CA06F3">
        <w:rPr>
          <w:u w:val="single"/>
          <w:lang w:val="en-US"/>
        </w:rPr>
        <w:t>Equipment to be utilized:</w:t>
      </w:r>
    </w:p>
    <w:p w14:paraId="28AA43E1" w14:textId="4740B87F" w:rsidR="009151F0" w:rsidRDefault="009151F0">
      <w:pPr>
        <w:rPr>
          <w:lang w:val="en-US"/>
        </w:rPr>
      </w:pPr>
      <w:r>
        <w:rPr>
          <w:lang w:val="en-US"/>
        </w:rPr>
        <w:t>DJI Mavic 2 remote drone</w:t>
      </w:r>
      <w:r w:rsidR="002E29DD">
        <w:rPr>
          <w:lang w:val="en-US"/>
        </w:rPr>
        <w:t xml:space="preserve"> complete with 4k RGB camera and 4k IR Camera</w:t>
      </w:r>
      <w:r w:rsidR="00A06DB6">
        <w:rPr>
          <w:lang w:val="en-US"/>
        </w:rPr>
        <w:t>.</w:t>
      </w:r>
    </w:p>
    <w:p w14:paraId="3986D0DF" w14:textId="2F16C004" w:rsidR="002E29DD" w:rsidRDefault="002E29DD">
      <w:pPr>
        <w:rPr>
          <w:lang w:val="en-US"/>
        </w:rPr>
      </w:pPr>
      <w:r>
        <w:rPr>
          <w:lang w:val="en-US"/>
        </w:rPr>
        <w:t xml:space="preserve">Boston Dynamics Spot the Dog </w:t>
      </w:r>
      <w:proofErr w:type="spellStart"/>
      <w:r>
        <w:rPr>
          <w:lang w:val="en-US"/>
        </w:rPr>
        <w:t>MkIV</w:t>
      </w:r>
      <w:proofErr w:type="spellEnd"/>
      <w:r>
        <w:rPr>
          <w:lang w:val="en-US"/>
        </w:rPr>
        <w:t xml:space="preserve"> complete with </w:t>
      </w:r>
      <w:r w:rsidR="00382CA0">
        <w:rPr>
          <w:lang w:val="en-US"/>
        </w:rPr>
        <w:t>RGB Camera</w:t>
      </w:r>
      <w:r w:rsidR="00E4342C">
        <w:rPr>
          <w:lang w:val="en-US"/>
        </w:rPr>
        <w:t xml:space="preserve"> located in the head and an IR camera mounted to </w:t>
      </w:r>
      <w:r w:rsidR="005236D6">
        <w:rPr>
          <w:lang w:val="en-US"/>
        </w:rPr>
        <w:t>the back</w:t>
      </w:r>
      <w:r w:rsidR="00A06DB6">
        <w:rPr>
          <w:lang w:val="en-US"/>
        </w:rPr>
        <w:t>.</w:t>
      </w:r>
    </w:p>
    <w:p w14:paraId="209F5536" w14:textId="77777777" w:rsidR="00382CA0" w:rsidRDefault="00382CA0">
      <w:pPr>
        <w:rPr>
          <w:lang w:val="en-US"/>
        </w:rPr>
      </w:pPr>
    </w:p>
    <w:p w14:paraId="35667AAE" w14:textId="1FF3409C" w:rsidR="00382CA0" w:rsidRDefault="00B43308">
      <w:pPr>
        <w:rPr>
          <w:lang w:val="en-US"/>
        </w:rPr>
      </w:pPr>
      <w:r>
        <w:rPr>
          <w:lang w:val="en-US"/>
        </w:rPr>
        <w:t xml:space="preserve">The area to be surveyed is an area of marshland </w:t>
      </w:r>
      <w:r w:rsidR="00701E3E">
        <w:rPr>
          <w:lang w:val="en-US"/>
        </w:rPr>
        <w:t xml:space="preserve">close to </w:t>
      </w:r>
      <w:r w:rsidR="007C072A">
        <w:rPr>
          <w:lang w:val="en-US"/>
        </w:rPr>
        <w:t xml:space="preserve">buildings such as the UWTSD IQ and Y </w:t>
      </w:r>
      <w:proofErr w:type="spellStart"/>
      <w:r w:rsidR="007C072A">
        <w:rPr>
          <w:lang w:val="en-US"/>
        </w:rPr>
        <w:t>Fforwm</w:t>
      </w:r>
      <w:proofErr w:type="spellEnd"/>
      <w:r w:rsidR="007C072A">
        <w:rPr>
          <w:lang w:val="en-US"/>
        </w:rPr>
        <w:t xml:space="preserve"> buildings as seen in </w:t>
      </w:r>
      <w:r w:rsidR="00480D40">
        <w:rPr>
          <w:lang w:val="en-US"/>
        </w:rPr>
        <w:fldChar w:fldCharType="begin"/>
      </w:r>
      <w:r w:rsidR="00480D40">
        <w:rPr>
          <w:lang w:val="en-US"/>
        </w:rPr>
        <w:instrText xml:space="preserve"> REF _Ref152852130 \h </w:instrText>
      </w:r>
      <w:r w:rsidR="00480D40">
        <w:rPr>
          <w:lang w:val="en-US"/>
        </w:rPr>
      </w:r>
      <w:r w:rsidR="00480D40">
        <w:rPr>
          <w:lang w:val="en-US"/>
        </w:rPr>
        <w:fldChar w:fldCharType="separate"/>
      </w:r>
      <w:r w:rsidR="00480D40">
        <w:t xml:space="preserve">Figure </w:t>
      </w:r>
      <w:r w:rsidR="00480D40">
        <w:rPr>
          <w:noProof/>
        </w:rPr>
        <w:t>1</w:t>
      </w:r>
      <w:r w:rsidR="00480D40">
        <w:rPr>
          <w:lang w:val="en-US"/>
        </w:rPr>
        <w:fldChar w:fldCharType="end"/>
      </w:r>
      <w:r w:rsidR="00480D40">
        <w:rPr>
          <w:lang w:val="en-US"/>
        </w:rPr>
        <w:t>.</w:t>
      </w:r>
    </w:p>
    <w:p w14:paraId="3E910568" w14:textId="43C40F7C" w:rsidR="00AD7E56" w:rsidRDefault="00AD7E56">
      <w:pPr>
        <w:rPr>
          <w:lang w:val="en-US"/>
        </w:rPr>
      </w:pPr>
      <w:r>
        <w:rPr>
          <w:lang w:val="en-US"/>
        </w:rPr>
        <w:t>There is a lot of standing water some of which is of unknown depth</w:t>
      </w:r>
      <w:r w:rsidR="00A06DB6">
        <w:rPr>
          <w:lang w:val="en-US"/>
        </w:rPr>
        <w:t>.</w:t>
      </w:r>
    </w:p>
    <w:p w14:paraId="3D667422" w14:textId="0A463DF8" w:rsidR="00B81334" w:rsidRDefault="00B8372B">
      <w:pPr>
        <w:rPr>
          <w:lang w:val="en-US"/>
        </w:rPr>
      </w:pPr>
      <w:r>
        <w:rPr>
          <w:lang w:val="en-US"/>
        </w:rPr>
        <w:lastRenderedPageBreak/>
        <w:t>The ground is very boggy and loose which could prove tricky for Spot to navigate</w:t>
      </w:r>
      <w:r w:rsidR="00A06DB6">
        <w:rPr>
          <w:lang w:val="en-US"/>
        </w:rPr>
        <w:t>.</w:t>
      </w:r>
    </w:p>
    <w:p w14:paraId="49CDED21" w14:textId="77777777" w:rsidR="00CA06F3" w:rsidRDefault="00CA06F3">
      <w:pPr>
        <w:rPr>
          <w:lang w:val="en-US"/>
        </w:rPr>
      </w:pPr>
    </w:p>
    <w:p w14:paraId="65742B39" w14:textId="625960DB" w:rsidR="00CA06F3" w:rsidRPr="00CA06F3" w:rsidRDefault="00CA06F3">
      <w:pPr>
        <w:rPr>
          <w:u w:val="single"/>
          <w:lang w:val="en-US"/>
        </w:rPr>
      </w:pPr>
      <w:r w:rsidRPr="00CA06F3">
        <w:rPr>
          <w:u w:val="single"/>
          <w:lang w:val="en-US"/>
        </w:rPr>
        <w:t>Unknowns:</w:t>
      </w:r>
    </w:p>
    <w:p w14:paraId="487AD6A2" w14:textId="73664348" w:rsidR="00CA06F3" w:rsidRDefault="00D82AD8">
      <w:pPr>
        <w:rPr>
          <w:lang w:val="en-US"/>
        </w:rPr>
      </w:pPr>
      <w:r>
        <w:rPr>
          <w:lang w:val="en-US"/>
        </w:rPr>
        <w:t xml:space="preserve">Currently, the condition and hazards of the area are unknown along with the field of view of the Boston Dynamics Spot the Dog. </w:t>
      </w:r>
      <w:r w:rsidR="00BA4FEB">
        <w:rPr>
          <w:lang w:val="en-US"/>
        </w:rPr>
        <w:t>There are uncertainties over the battery life of Spot and the area able to be covered in that time before needing a recharge.</w:t>
      </w:r>
    </w:p>
    <w:p w14:paraId="100434A0" w14:textId="11AB87AF" w:rsidR="00BA4FEB" w:rsidRDefault="00BA4FEB">
      <w:pPr>
        <w:rPr>
          <w:lang w:val="en-US"/>
        </w:rPr>
      </w:pPr>
      <w:r>
        <w:rPr>
          <w:lang w:val="en-US"/>
        </w:rPr>
        <w:t xml:space="preserve">Spot has no return home function when running low on charge so </w:t>
      </w:r>
      <w:r w:rsidR="00AC3018">
        <w:rPr>
          <w:lang w:val="en-US"/>
        </w:rPr>
        <w:t>may be stuck in a potentially hazardous area should it run out of charge.</w:t>
      </w:r>
    </w:p>
    <w:p w14:paraId="238095D6" w14:textId="1426D6AA" w:rsidR="00AF470B" w:rsidRDefault="0016614E">
      <w:pPr>
        <w:rPr>
          <w:lang w:val="en-US"/>
        </w:rPr>
      </w:pPr>
      <w:r>
        <w:rPr>
          <w:lang w:val="en-US"/>
        </w:rPr>
        <w:t xml:space="preserve">Field of view of </w:t>
      </w:r>
      <w:r w:rsidR="008F3A8F">
        <w:rPr>
          <w:lang w:val="en-US"/>
        </w:rPr>
        <w:t xml:space="preserve">Spot is also unknown so it is unclear what </w:t>
      </w:r>
      <w:r w:rsidR="00AF470B">
        <w:rPr>
          <w:lang w:val="en-US"/>
        </w:rPr>
        <w:t>area</w:t>
      </w:r>
      <w:r w:rsidR="008F3A8F">
        <w:rPr>
          <w:lang w:val="en-US"/>
        </w:rPr>
        <w:t xml:space="preserve"> can be covered in a sweep across </w:t>
      </w:r>
      <w:r w:rsidR="00AF470B">
        <w:rPr>
          <w:lang w:val="en-US"/>
        </w:rPr>
        <w:t>the marshland.</w:t>
      </w:r>
    </w:p>
    <w:p w14:paraId="5E8E6437" w14:textId="2ED70777" w:rsidR="00AF470B" w:rsidRDefault="00AF470B">
      <w:pPr>
        <w:rPr>
          <w:lang w:val="en-US"/>
        </w:rPr>
      </w:pPr>
      <w:r>
        <w:rPr>
          <w:lang w:val="en-US"/>
        </w:rPr>
        <w:t>The field of view of the drone is also unknown but will be variable depending on the height that the drone passes over the land</w:t>
      </w:r>
      <w:r w:rsidR="00A06DB6">
        <w:rPr>
          <w:lang w:val="en-US"/>
        </w:rPr>
        <w:t>.</w:t>
      </w:r>
    </w:p>
    <w:p w14:paraId="7F67C14E" w14:textId="77777777" w:rsidR="004A11E7" w:rsidRDefault="004A11E7">
      <w:pPr>
        <w:rPr>
          <w:lang w:val="en-US"/>
        </w:rPr>
      </w:pPr>
    </w:p>
    <w:p w14:paraId="3FBF66C6" w14:textId="759E1530" w:rsidR="004A11E7" w:rsidRDefault="0027202F">
      <w:pPr>
        <w:rPr>
          <w:lang w:val="en-US"/>
        </w:rPr>
      </w:pPr>
      <w:r>
        <w:rPr>
          <w:lang w:val="en-US"/>
        </w:rPr>
        <w:t xml:space="preserve">It was decided to start out using spot to </w:t>
      </w:r>
      <w:r w:rsidR="0056697A">
        <w:rPr>
          <w:lang w:val="en-US"/>
        </w:rPr>
        <w:t xml:space="preserve">traverse the </w:t>
      </w:r>
      <w:r w:rsidR="00E64807">
        <w:rPr>
          <w:lang w:val="en-US"/>
        </w:rPr>
        <w:t>area to be imaged in lanes. This required a Field of View to be established.</w:t>
      </w:r>
      <w:r w:rsidR="00AD760B">
        <w:rPr>
          <w:lang w:val="en-US"/>
        </w:rPr>
        <w:t xml:space="preserve"> This required </w:t>
      </w:r>
      <w:r w:rsidR="0003281A">
        <w:rPr>
          <w:lang w:val="en-US"/>
        </w:rPr>
        <w:t>someone to have the controller and two other people to stand either side until they were in the edge of the frame</w:t>
      </w:r>
      <w:r w:rsidR="00F00952">
        <w:rPr>
          <w:lang w:val="en-US"/>
        </w:rPr>
        <w:t>. The distance between the two were then measure</w:t>
      </w:r>
      <w:r w:rsidR="00ED722C">
        <w:rPr>
          <w:lang w:val="en-US"/>
        </w:rPr>
        <w:t>d</w:t>
      </w:r>
      <w:r w:rsidR="00F00952">
        <w:rPr>
          <w:lang w:val="en-US"/>
        </w:rPr>
        <w:t xml:space="preserve"> and gave a FOV of </w:t>
      </w:r>
      <w:r w:rsidR="00ED722C">
        <w:rPr>
          <w:lang w:val="en-US"/>
        </w:rPr>
        <w:t xml:space="preserve">2.1m. This meant the lanes could be 2 </w:t>
      </w:r>
      <w:r w:rsidR="00C573D3">
        <w:rPr>
          <w:lang w:val="en-US"/>
        </w:rPr>
        <w:t>meters</w:t>
      </w:r>
      <w:r w:rsidR="00ED722C">
        <w:rPr>
          <w:lang w:val="en-US"/>
        </w:rPr>
        <w:t xml:space="preserve"> wide and then overlapped to give full coverage.</w:t>
      </w:r>
    </w:p>
    <w:p w14:paraId="73A84439" w14:textId="77598F77" w:rsidR="00ED722C" w:rsidRDefault="00C80138">
      <w:pPr>
        <w:rPr>
          <w:lang w:val="en-US"/>
        </w:rPr>
      </w:pPr>
      <w:r>
        <w:rPr>
          <w:lang w:val="en-US"/>
        </w:rPr>
        <w:t>Spot also has a claimed run time of 90 minutes.</w:t>
      </w:r>
    </w:p>
    <w:p w14:paraId="605E157B" w14:textId="77777777" w:rsidR="006C475D" w:rsidRDefault="006C475D">
      <w:pPr>
        <w:rPr>
          <w:lang w:val="en-US"/>
        </w:rPr>
      </w:pPr>
    </w:p>
    <w:p w14:paraId="6A31EB17" w14:textId="2D934F86" w:rsidR="006C475D" w:rsidRDefault="006C475D">
      <w:pPr>
        <w:rPr>
          <w:lang w:val="en-US"/>
        </w:rPr>
      </w:pPr>
      <w:r>
        <w:rPr>
          <w:lang w:val="en-US"/>
        </w:rPr>
        <w:t>Spot was started on solid ground</w:t>
      </w:r>
      <w:r w:rsidR="00642BF5">
        <w:rPr>
          <w:lang w:val="en-US"/>
        </w:rPr>
        <w:t xml:space="preserve"> as shown in </w:t>
      </w:r>
      <w:r w:rsidR="002C5B9B">
        <w:rPr>
          <w:lang w:val="en-US"/>
        </w:rPr>
        <w:fldChar w:fldCharType="begin"/>
      </w:r>
      <w:r w:rsidR="002C5B9B">
        <w:rPr>
          <w:lang w:val="en-US"/>
        </w:rPr>
        <w:instrText xml:space="preserve"> REF _Ref152918199 \h </w:instrText>
      </w:r>
      <w:r w:rsidR="002C5B9B">
        <w:rPr>
          <w:lang w:val="en-US"/>
        </w:rPr>
      </w:r>
      <w:r w:rsidR="002C5B9B">
        <w:rPr>
          <w:lang w:val="en-US"/>
        </w:rPr>
        <w:fldChar w:fldCharType="separate"/>
      </w:r>
      <w:r w:rsidR="002C5B9B">
        <w:t xml:space="preserve">Figure </w:t>
      </w:r>
      <w:r w:rsidR="002C5B9B">
        <w:rPr>
          <w:noProof/>
        </w:rPr>
        <w:t>2</w:t>
      </w:r>
      <w:r w:rsidR="002C5B9B">
        <w:rPr>
          <w:lang w:val="en-US"/>
        </w:rPr>
        <w:fldChar w:fldCharType="end"/>
      </w:r>
      <w:r>
        <w:rPr>
          <w:lang w:val="en-US"/>
        </w:rPr>
        <w:t xml:space="preserve"> </w:t>
      </w:r>
      <w:r w:rsidR="00DC0F7C">
        <w:rPr>
          <w:lang w:val="en-US"/>
        </w:rPr>
        <w:t xml:space="preserve">and was not used to map the areas of deeper water due to a limit in capabilities so </w:t>
      </w:r>
      <w:r w:rsidR="00DA5D41">
        <w:rPr>
          <w:lang w:val="en-US"/>
        </w:rPr>
        <w:t>a secondary mapping capability is necessary.</w:t>
      </w:r>
    </w:p>
    <w:p w14:paraId="2CDC01CA" w14:textId="77777777" w:rsidR="00DA5D41" w:rsidRDefault="00DA5D41">
      <w:pPr>
        <w:rPr>
          <w:lang w:val="en-US"/>
        </w:rPr>
      </w:pPr>
    </w:p>
    <w:p w14:paraId="3FF909B1" w14:textId="77777777" w:rsidR="00DA5D41" w:rsidRDefault="00DA5D41" w:rsidP="00DA5D41">
      <w:pPr>
        <w:keepNext/>
        <w:jc w:val="center"/>
      </w:pPr>
      <w:r>
        <w:rPr>
          <w:noProof/>
          <w:lang w:val="en-US"/>
        </w:rPr>
        <w:drawing>
          <wp:inline distT="0" distB="0" distL="0" distR="0" wp14:anchorId="0BD55181" wp14:editId="0E851CFF">
            <wp:extent cx="4051002" cy="3038475"/>
            <wp:effectExtent l="0" t="0" r="6985" b="0"/>
            <wp:docPr id="928420927" name="Picture 1" descr="A yellow bicycle in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420927" name="Picture 1" descr="A yellow bicycle in a field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3899" cy="3048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1368C" w14:textId="6DBB0F2C" w:rsidR="00DA5D41" w:rsidRDefault="00DA5D41" w:rsidP="00DA5D41">
      <w:pPr>
        <w:pStyle w:val="Caption"/>
        <w:jc w:val="center"/>
        <w:rPr>
          <w:lang w:val="en-US"/>
        </w:rPr>
      </w:pPr>
      <w:bookmarkStart w:id="1" w:name="_Ref15291819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C5879">
        <w:rPr>
          <w:noProof/>
        </w:rPr>
        <w:t>2</w:t>
      </w:r>
      <w:r>
        <w:fldChar w:fldCharType="end"/>
      </w:r>
      <w:bookmarkEnd w:id="1"/>
      <w:r>
        <w:t xml:space="preserve"> - Starting Position for Spot</w:t>
      </w:r>
    </w:p>
    <w:p w14:paraId="0ACDDEF0" w14:textId="382F484A" w:rsidR="00C80138" w:rsidRDefault="00DF1992">
      <w:pPr>
        <w:rPr>
          <w:lang w:val="en-US"/>
        </w:rPr>
      </w:pPr>
      <w:r>
        <w:rPr>
          <w:lang w:val="en-US"/>
        </w:rPr>
        <w:lastRenderedPageBreak/>
        <w:t xml:space="preserve">After </w:t>
      </w:r>
      <w:r w:rsidR="00773779">
        <w:rPr>
          <w:lang w:val="en-US"/>
        </w:rPr>
        <w:t xml:space="preserve">one pass across the terrain, </w:t>
      </w:r>
      <w:r w:rsidR="00CE1C2D">
        <w:rPr>
          <w:lang w:val="en-US"/>
        </w:rPr>
        <w:t xml:space="preserve">when the </w:t>
      </w:r>
      <w:r w:rsidR="00F76E82">
        <w:rPr>
          <w:lang w:val="en-US"/>
        </w:rPr>
        <w:t>terrain became uneven, Spot struggled and ended up “falling over”</w:t>
      </w:r>
      <w:r w:rsidR="00B633CB">
        <w:rPr>
          <w:lang w:val="en-US"/>
        </w:rPr>
        <w:t xml:space="preserve"> as seen in </w:t>
      </w:r>
      <w:r w:rsidR="006D01AF">
        <w:rPr>
          <w:lang w:val="en-US"/>
        </w:rPr>
        <w:fldChar w:fldCharType="begin"/>
      </w:r>
      <w:r w:rsidR="006D01AF">
        <w:rPr>
          <w:lang w:val="en-US"/>
        </w:rPr>
        <w:instrText xml:space="preserve"> REF _Ref152918496 \h </w:instrText>
      </w:r>
      <w:r w:rsidR="006D01AF">
        <w:rPr>
          <w:lang w:val="en-US"/>
        </w:rPr>
      </w:r>
      <w:r w:rsidR="006D01AF">
        <w:rPr>
          <w:lang w:val="en-US"/>
        </w:rPr>
        <w:fldChar w:fldCharType="separate"/>
      </w:r>
      <w:r w:rsidR="006D01AF">
        <w:t xml:space="preserve">Figure </w:t>
      </w:r>
      <w:r w:rsidR="006D01AF">
        <w:rPr>
          <w:noProof/>
        </w:rPr>
        <w:t>3</w:t>
      </w:r>
      <w:r w:rsidR="006D01AF">
        <w:rPr>
          <w:lang w:val="en-US"/>
        </w:rPr>
        <w:fldChar w:fldCharType="end"/>
      </w:r>
      <w:r w:rsidR="00F76E82">
        <w:rPr>
          <w:lang w:val="en-US"/>
        </w:rPr>
        <w:t xml:space="preserve">. </w:t>
      </w:r>
      <w:r w:rsidR="00BF6D4D">
        <w:rPr>
          <w:lang w:val="en-US"/>
        </w:rPr>
        <w:t xml:space="preserve">Also, there was a live feed from the RGB camera to the operator, however, </w:t>
      </w:r>
      <w:r w:rsidR="00917042">
        <w:rPr>
          <w:lang w:val="en-US"/>
        </w:rPr>
        <w:t xml:space="preserve">the IR camera mounted to Spot required removing and </w:t>
      </w:r>
      <w:proofErr w:type="spellStart"/>
      <w:r w:rsidR="00917042">
        <w:rPr>
          <w:lang w:val="en-US"/>
        </w:rPr>
        <w:t>analysing</w:t>
      </w:r>
      <w:proofErr w:type="spellEnd"/>
      <w:r w:rsidR="00917042">
        <w:rPr>
          <w:lang w:val="en-US"/>
        </w:rPr>
        <w:t xml:space="preserve"> after the data had been captured.</w:t>
      </w:r>
    </w:p>
    <w:p w14:paraId="4C42433E" w14:textId="757E643D" w:rsidR="005A4F7A" w:rsidRDefault="005A4F7A">
      <w:pPr>
        <w:rPr>
          <w:lang w:val="en-US"/>
        </w:rPr>
      </w:pPr>
      <w:r>
        <w:rPr>
          <w:lang w:val="en-US"/>
        </w:rPr>
        <w:t xml:space="preserve">It was deemed that this wasn’t an efficient way of mapping the </w:t>
      </w:r>
      <w:r w:rsidR="00C573D3">
        <w:rPr>
          <w:lang w:val="en-US"/>
        </w:rPr>
        <w:t>location,</w:t>
      </w:r>
      <w:r>
        <w:rPr>
          <w:lang w:val="en-US"/>
        </w:rPr>
        <w:t xml:space="preserve"> so </w:t>
      </w:r>
      <w:r w:rsidR="008C3AA7">
        <w:rPr>
          <w:lang w:val="en-US"/>
        </w:rPr>
        <w:t>a drone was considered as a replacement.</w:t>
      </w:r>
    </w:p>
    <w:p w14:paraId="7C449585" w14:textId="77777777" w:rsidR="00B633CB" w:rsidRDefault="00B633CB">
      <w:pPr>
        <w:rPr>
          <w:lang w:val="en-US"/>
        </w:rPr>
      </w:pPr>
    </w:p>
    <w:p w14:paraId="4FA1C67F" w14:textId="77777777" w:rsidR="000430CD" w:rsidRDefault="000430CD" w:rsidP="000430CD">
      <w:pPr>
        <w:keepNext/>
        <w:jc w:val="center"/>
      </w:pPr>
      <w:r>
        <w:rPr>
          <w:noProof/>
          <w:lang w:val="en-US"/>
        </w:rPr>
        <w:drawing>
          <wp:inline distT="0" distB="0" distL="0" distR="0" wp14:anchorId="70BF39B8" wp14:editId="576E7063">
            <wp:extent cx="4038302" cy="3028950"/>
            <wp:effectExtent l="0" t="0" r="635" b="0"/>
            <wp:docPr id="2003563200" name="Picture 3" descr="A person standing in a grassy are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563200" name="Picture 3" descr="A person standing in a grassy area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835" cy="30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4A622" w14:textId="1BFDCBDB" w:rsidR="00B633CB" w:rsidRDefault="000430CD" w:rsidP="000430CD">
      <w:pPr>
        <w:pStyle w:val="Caption"/>
        <w:jc w:val="center"/>
        <w:rPr>
          <w:lang w:val="en-US"/>
        </w:rPr>
      </w:pPr>
      <w:bookmarkStart w:id="2" w:name="_Ref15291849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C5879">
        <w:rPr>
          <w:noProof/>
        </w:rPr>
        <w:t>3</w:t>
      </w:r>
      <w:r>
        <w:fldChar w:fldCharType="end"/>
      </w:r>
      <w:bookmarkEnd w:id="2"/>
      <w:r>
        <w:t xml:space="preserve"> - Spot Re-set </w:t>
      </w:r>
      <w:r w:rsidR="006D01AF">
        <w:t>A</w:t>
      </w:r>
      <w:r>
        <w:t>fter Encountering Uneven Terrain</w:t>
      </w:r>
    </w:p>
    <w:p w14:paraId="34767D58" w14:textId="77777777" w:rsidR="008C3AA7" w:rsidRDefault="008C3AA7">
      <w:pPr>
        <w:rPr>
          <w:lang w:val="en-US"/>
        </w:rPr>
      </w:pPr>
    </w:p>
    <w:p w14:paraId="3EFAA45D" w14:textId="540D876B" w:rsidR="008C3AA7" w:rsidRDefault="008C3AA7">
      <w:pPr>
        <w:rPr>
          <w:lang w:val="en-US"/>
        </w:rPr>
      </w:pPr>
      <w:r>
        <w:rPr>
          <w:lang w:val="en-US"/>
        </w:rPr>
        <w:t xml:space="preserve">The drone to be used was a DJI Mavic 2 with a </w:t>
      </w:r>
      <w:r w:rsidR="00642BF5">
        <w:rPr>
          <w:lang w:val="en-US"/>
        </w:rPr>
        <w:t xml:space="preserve">4k RGB camera and a 4k IR camera mounted. </w:t>
      </w:r>
      <w:r w:rsidR="002C5B9B">
        <w:rPr>
          <w:lang w:val="en-US"/>
        </w:rPr>
        <w:t xml:space="preserve">The launch site is shown in </w:t>
      </w:r>
      <w:r w:rsidR="006D01AF">
        <w:rPr>
          <w:lang w:val="en-US"/>
        </w:rPr>
        <w:fldChar w:fldCharType="begin"/>
      </w:r>
      <w:r w:rsidR="006D01AF">
        <w:rPr>
          <w:lang w:val="en-US"/>
        </w:rPr>
        <w:instrText xml:space="preserve"> REF _Ref152918503 \h </w:instrText>
      </w:r>
      <w:r w:rsidR="006D01AF">
        <w:rPr>
          <w:lang w:val="en-US"/>
        </w:rPr>
      </w:r>
      <w:r w:rsidR="006D01AF">
        <w:rPr>
          <w:lang w:val="en-US"/>
        </w:rPr>
        <w:fldChar w:fldCharType="separate"/>
      </w:r>
      <w:r w:rsidR="006D01AF">
        <w:t xml:space="preserve">Figure </w:t>
      </w:r>
      <w:r w:rsidR="006D01AF">
        <w:rPr>
          <w:noProof/>
        </w:rPr>
        <w:t>4</w:t>
      </w:r>
      <w:r w:rsidR="006D01AF">
        <w:rPr>
          <w:lang w:val="en-US"/>
        </w:rPr>
        <w:fldChar w:fldCharType="end"/>
      </w:r>
      <w:r w:rsidR="006D01AF">
        <w:rPr>
          <w:lang w:val="en-US"/>
        </w:rPr>
        <w:t>.</w:t>
      </w:r>
    </w:p>
    <w:p w14:paraId="53EABCF0" w14:textId="77777777" w:rsidR="002C5B9B" w:rsidRDefault="002C5B9B">
      <w:pPr>
        <w:rPr>
          <w:lang w:val="en-US"/>
        </w:rPr>
      </w:pPr>
    </w:p>
    <w:p w14:paraId="14CD5E0B" w14:textId="77777777" w:rsidR="00A02A20" w:rsidRDefault="00A02A20" w:rsidP="00A02A20">
      <w:pPr>
        <w:keepNext/>
        <w:jc w:val="center"/>
      </w:pPr>
      <w:r>
        <w:rPr>
          <w:noProof/>
          <w:lang w:val="en-US"/>
        </w:rPr>
        <w:lastRenderedPageBreak/>
        <w:drawing>
          <wp:inline distT="0" distB="0" distL="0" distR="0" wp14:anchorId="40AE89C8" wp14:editId="6AFDF570">
            <wp:extent cx="4330471" cy="3247763"/>
            <wp:effectExtent l="7938" t="0" r="2222" b="2223"/>
            <wp:docPr id="595237308" name="Picture 2" descr="A red and black object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237308" name="Picture 2" descr="A red and black object on the ground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39594" cy="325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20F3C" w14:textId="7A547A0F" w:rsidR="00B633CB" w:rsidRDefault="00A02A20" w:rsidP="00A02A20">
      <w:pPr>
        <w:pStyle w:val="Caption"/>
        <w:jc w:val="center"/>
        <w:rPr>
          <w:lang w:val="en-US"/>
        </w:rPr>
      </w:pPr>
      <w:bookmarkStart w:id="3" w:name="_Ref15291850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C5879">
        <w:rPr>
          <w:noProof/>
        </w:rPr>
        <w:t>4</w:t>
      </w:r>
      <w:r>
        <w:fldChar w:fldCharType="end"/>
      </w:r>
      <w:bookmarkEnd w:id="3"/>
      <w:r>
        <w:t xml:space="preserve"> - Drone Launch Site</w:t>
      </w:r>
    </w:p>
    <w:p w14:paraId="32368132" w14:textId="77777777" w:rsidR="002C5B9B" w:rsidRDefault="002C5B9B">
      <w:pPr>
        <w:rPr>
          <w:lang w:val="en-US"/>
        </w:rPr>
      </w:pPr>
    </w:p>
    <w:p w14:paraId="51066B01" w14:textId="6DC93612" w:rsidR="00C80138" w:rsidRDefault="004146B3">
      <w:pPr>
        <w:rPr>
          <w:lang w:val="en-US"/>
        </w:rPr>
      </w:pPr>
      <w:r>
        <w:rPr>
          <w:lang w:val="en-US"/>
        </w:rPr>
        <w:t xml:space="preserve">It was unclear what the field of view from the drone would be, </w:t>
      </w:r>
      <w:r w:rsidR="00575122">
        <w:rPr>
          <w:lang w:val="en-US"/>
        </w:rPr>
        <w:t xml:space="preserve">however, there was a live feed to the drone operator. This allowed in real time to ensure that the whole area was </w:t>
      </w:r>
      <w:r w:rsidR="00451D10">
        <w:rPr>
          <w:lang w:val="en-US"/>
        </w:rPr>
        <w:t xml:space="preserve">imaged. There is also no limitation to the </w:t>
      </w:r>
      <w:r w:rsidR="002371C7">
        <w:rPr>
          <w:lang w:val="en-US"/>
        </w:rPr>
        <w:t>drone’s</w:t>
      </w:r>
      <w:r w:rsidR="00451D10">
        <w:rPr>
          <w:lang w:val="en-US"/>
        </w:rPr>
        <w:t xml:space="preserve"> </w:t>
      </w:r>
      <w:r w:rsidR="0077102E">
        <w:rPr>
          <w:lang w:val="en-US"/>
        </w:rPr>
        <w:t>ability to image over areas of deep water.</w:t>
      </w:r>
    </w:p>
    <w:p w14:paraId="6A60E44F" w14:textId="77777777" w:rsidR="00394CAC" w:rsidRDefault="00394CAC">
      <w:pPr>
        <w:rPr>
          <w:lang w:val="en-US"/>
        </w:rPr>
      </w:pPr>
    </w:p>
    <w:p w14:paraId="214D5016" w14:textId="77777777" w:rsidR="00DA3C53" w:rsidRDefault="00DA3C53" w:rsidP="00DA3C53">
      <w:pPr>
        <w:keepNext/>
        <w:jc w:val="center"/>
      </w:pPr>
      <w:r>
        <w:rPr>
          <w:noProof/>
          <w:lang w:val="en-US"/>
        </w:rPr>
        <w:lastRenderedPageBreak/>
        <w:drawing>
          <wp:inline distT="0" distB="0" distL="0" distR="0" wp14:anchorId="0E36A264" wp14:editId="14EA7247">
            <wp:extent cx="4609760" cy="3457575"/>
            <wp:effectExtent l="0" t="0" r="635" b="0"/>
            <wp:docPr id="513560416" name="Picture 4" descr="A person holding a remote contr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560416" name="Picture 4" descr="A person holding a remote control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6628" cy="3462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FFBAD" w14:textId="7F49947F" w:rsidR="00394CAC" w:rsidRDefault="00DA3C53" w:rsidP="00DA3C53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C5879">
        <w:rPr>
          <w:noProof/>
        </w:rPr>
        <w:t>5</w:t>
      </w:r>
      <w:r>
        <w:fldChar w:fldCharType="end"/>
      </w:r>
      <w:r>
        <w:t xml:space="preserve"> - Drone Camera Live Feed Showing IR Imagery</w:t>
      </w:r>
    </w:p>
    <w:p w14:paraId="4DDD5DE0" w14:textId="77777777" w:rsidR="002371C7" w:rsidRDefault="002371C7" w:rsidP="002371C7">
      <w:pPr>
        <w:rPr>
          <w:i/>
          <w:iCs/>
          <w:color w:val="44546A" w:themeColor="text2"/>
          <w:sz w:val="18"/>
          <w:szCs w:val="18"/>
        </w:rPr>
      </w:pPr>
    </w:p>
    <w:p w14:paraId="6B6B47E8" w14:textId="27C920BD" w:rsidR="0093681D" w:rsidRDefault="002371C7" w:rsidP="002371C7">
      <w:pPr>
        <w:tabs>
          <w:tab w:val="left" w:pos="2325"/>
        </w:tabs>
        <w:rPr>
          <w:lang w:val="en-US"/>
        </w:rPr>
      </w:pPr>
      <w:r>
        <w:rPr>
          <w:lang w:val="en-US"/>
        </w:rPr>
        <w:t xml:space="preserve">Initially, to ensure quick imagery of the whole area, </w:t>
      </w:r>
      <w:r w:rsidR="00D25D90">
        <w:rPr>
          <w:lang w:val="en-US"/>
        </w:rPr>
        <w:t xml:space="preserve">a 30m drone height was </w:t>
      </w:r>
      <w:r w:rsidR="0093681D">
        <w:rPr>
          <w:lang w:val="en-US"/>
        </w:rPr>
        <w:t xml:space="preserve">initially chosen. Below in </w:t>
      </w:r>
      <w:r w:rsidR="00715F26">
        <w:rPr>
          <w:lang w:val="en-US"/>
        </w:rPr>
        <w:fldChar w:fldCharType="begin"/>
      </w:r>
      <w:r w:rsidR="00715F26">
        <w:rPr>
          <w:lang w:val="en-US"/>
        </w:rPr>
        <w:instrText xml:space="preserve"> REF _Ref152919434 \h </w:instrText>
      </w:r>
      <w:r w:rsidR="00715F26">
        <w:rPr>
          <w:lang w:val="en-US"/>
        </w:rPr>
      </w:r>
      <w:r w:rsidR="00715F26">
        <w:rPr>
          <w:lang w:val="en-US"/>
        </w:rPr>
        <w:fldChar w:fldCharType="separate"/>
      </w:r>
      <w:r w:rsidR="00715F26">
        <w:t xml:space="preserve">Figure </w:t>
      </w:r>
      <w:r w:rsidR="00715F26">
        <w:rPr>
          <w:noProof/>
        </w:rPr>
        <w:t>6</w:t>
      </w:r>
      <w:r w:rsidR="00715F26">
        <w:rPr>
          <w:lang w:val="en-US"/>
        </w:rPr>
        <w:fldChar w:fldCharType="end"/>
      </w:r>
      <w:r w:rsidR="00715F26">
        <w:rPr>
          <w:lang w:val="en-US"/>
        </w:rPr>
        <w:t xml:space="preserve"> is the field of view from the drone’s RGB camera at </w:t>
      </w:r>
      <w:r w:rsidR="00050A40">
        <w:rPr>
          <w:lang w:val="en-US"/>
        </w:rPr>
        <w:t>an altitude of 30m</w:t>
      </w:r>
      <w:r w:rsidR="004121A3">
        <w:rPr>
          <w:lang w:val="en-US"/>
        </w:rPr>
        <w:t>.</w:t>
      </w:r>
    </w:p>
    <w:p w14:paraId="16A774D4" w14:textId="77777777" w:rsidR="0093681D" w:rsidRDefault="0093681D" w:rsidP="002371C7">
      <w:pPr>
        <w:tabs>
          <w:tab w:val="left" w:pos="2325"/>
        </w:tabs>
        <w:rPr>
          <w:lang w:val="en-US"/>
        </w:rPr>
      </w:pPr>
    </w:p>
    <w:p w14:paraId="771341B5" w14:textId="77777777" w:rsidR="0039136C" w:rsidRDefault="0039136C" w:rsidP="0039136C">
      <w:pPr>
        <w:keepNext/>
        <w:tabs>
          <w:tab w:val="left" w:pos="2325"/>
        </w:tabs>
        <w:jc w:val="center"/>
      </w:pPr>
      <w:r>
        <w:rPr>
          <w:noProof/>
          <w:lang w:val="en-US"/>
        </w:rPr>
        <w:drawing>
          <wp:inline distT="0" distB="0" distL="0" distR="0" wp14:anchorId="7156468F" wp14:editId="6D3971A7">
            <wp:extent cx="4714240" cy="3535941"/>
            <wp:effectExtent l="0" t="0" r="0" b="7620"/>
            <wp:docPr id="2080439671" name="Picture 5" descr="A bird's eye view of a po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439671" name="Picture 5" descr="A bird's eye view of a pon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2179" cy="3549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82456" w14:textId="5E6FA1DE" w:rsidR="002371C7" w:rsidRDefault="0039136C" w:rsidP="0039136C">
      <w:pPr>
        <w:pStyle w:val="Caption"/>
        <w:jc w:val="center"/>
      </w:pPr>
      <w:bookmarkStart w:id="4" w:name="_Ref15291943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C5879">
        <w:rPr>
          <w:noProof/>
        </w:rPr>
        <w:t>6</w:t>
      </w:r>
      <w:r>
        <w:fldChar w:fldCharType="end"/>
      </w:r>
      <w:bookmarkEnd w:id="4"/>
      <w:r>
        <w:t xml:space="preserve"> - Imagery from a 30m drone height</w:t>
      </w:r>
    </w:p>
    <w:p w14:paraId="088F4328" w14:textId="23AA4FA2" w:rsidR="0006131B" w:rsidRDefault="00B173AD" w:rsidP="0006131B">
      <w:pPr>
        <w:rPr>
          <w:lang w:val="en-US"/>
        </w:rPr>
      </w:pPr>
      <w:r>
        <w:rPr>
          <w:lang w:val="en-US"/>
        </w:rPr>
        <w:lastRenderedPageBreak/>
        <w:t xml:space="preserve">Shown in </w:t>
      </w:r>
      <w:r w:rsidR="009B26EE">
        <w:rPr>
          <w:lang w:val="en-US"/>
        </w:rPr>
        <w:fldChar w:fldCharType="begin"/>
      </w:r>
      <w:r w:rsidR="009B26EE">
        <w:rPr>
          <w:lang w:val="en-US"/>
        </w:rPr>
        <w:instrText xml:space="preserve"> REF _Ref152920009 \h </w:instrText>
      </w:r>
      <w:r w:rsidR="009B26EE">
        <w:rPr>
          <w:lang w:val="en-US"/>
        </w:rPr>
      </w:r>
      <w:r w:rsidR="009B26EE">
        <w:rPr>
          <w:lang w:val="en-US"/>
        </w:rPr>
        <w:fldChar w:fldCharType="separate"/>
      </w:r>
      <w:r w:rsidR="009B26EE">
        <w:t xml:space="preserve">Figure </w:t>
      </w:r>
      <w:r w:rsidR="009B26EE">
        <w:rPr>
          <w:noProof/>
        </w:rPr>
        <w:t>7</w:t>
      </w:r>
      <w:r w:rsidR="009B26EE">
        <w:rPr>
          <w:lang w:val="en-US"/>
        </w:rPr>
        <w:fldChar w:fldCharType="end"/>
      </w:r>
      <w:r w:rsidR="00B56E81">
        <w:rPr>
          <w:lang w:val="en-US"/>
        </w:rPr>
        <w:t xml:space="preserve"> is the subsequent thermal image captured from the drone at an altitude of 30m.</w:t>
      </w:r>
    </w:p>
    <w:p w14:paraId="00458E8B" w14:textId="77777777" w:rsidR="009B26EE" w:rsidRDefault="009B26EE" w:rsidP="0006131B">
      <w:pPr>
        <w:rPr>
          <w:lang w:val="en-US"/>
        </w:rPr>
      </w:pPr>
    </w:p>
    <w:p w14:paraId="72FE4089" w14:textId="77777777" w:rsidR="009B26EE" w:rsidRDefault="009B26EE" w:rsidP="009B26EE">
      <w:pPr>
        <w:keepNext/>
        <w:jc w:val="center"/>
      </w:pPr>
      <w:r>
        <w:rPr>
          <w:noProof/>
          <w:lang w:val="en-US"/>
        </w:rPr>
        <w:drawing>
          <wp:inline distT="0" distB="0" distL="0" distR="0" wp14:anchorId="31602659" wp14:editId="322E0C12">
            <wp:extent cx="4863956" cy="3891273"/>
            <wp:effectExtent l="0" t="0" r="0" b="0"/>
            <wp:docPr id="1898096806" name="Picture 6" descr="A close-up of a purple and orang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096806" name="Picture 6" descr="A close-up of a purple and orange backgroun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3030" cy="3906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AB99D" w14:textId="344EF655" w:rsidR="009B26EE" w:rsidRDefault="009B26EE" w:rsidP="009B26EE">
      <w:pPr>
        <w:pStyle w:val="Caption"/>
        <w:jc w:val="center"/>
      </w:pPr>
      <w:bookmarkStart w:id="5" w:name="_Ref15292000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C5879">
        <w:rPr>
          <w:noProof/>
        </w:rPr>
        <w:t>7</w:t>
      </w:r>
      <w:r>
        <w:fldChar w:fldCharType="end"/>
      </w:r>
      <w:bookmarkEnd w:id="5"/>
      <w:r>
        <w:t xml:space="preserve"> - Drone Captured Thermal Image </w:t>
      </w:r>
      <w:proofErr w:type="gramStart"/>
      <w:r>
        <w:t>30m</w:t>
      </w:r>
      <w:proofErr w:type="gramEnd"/>
    </w:p>
    <w:p w14:paraId="2ADE82E3" w14:textId="77777777" w:rsidR="00760814" w:rsidRDefault="00760814" w:rsidP="00760814">
      <w:pPr>
        <w:rPr>
          <w:lang w:val="en-US"/>
        </w:rPr>
      </w:pPr>
    </w:p>
    <w:p w14:paraId="5C59BEA9" w14:textId="6BA9C2DE" w:rsidR="00760814" w:rsidRDefault="00DD2A90" w:rsidP="00760814">
      <w:pPr>
        <w:rPr>
          <w:lang w:val="en-US"/>
        </w:rPr>
      </w:pPr>
      <w:r>
        <w:rPr>
          <w:lang w:val="en-US"/>
        </w:rPr>
        <w:t xml:space="preserve">The drone imagery took approximately </w:t>
      </w:r>
      <w:r w:rsidR="00890703">
        <w:rPr>
          <w:lang w:val="en-US"/>
        </w:rPr>
        <w:t xml:space="preserve">10 minutes to cover the whole area at 30m in which time, </w:t>
      </w:r>
      <w:r w:rsidR="009210F3">
        <w:rPr>
          <w:lang w:val="en-US"/>
        </w:rPr>
        <w:t xml:space="preserve">Spot had barely managed to cover ¼ of the area presented. This allowed us to reduce the height of the drone to capture more detailed images of areas of interest as shown in </w:t>
      </w:r>
      <w:r w:rsidR="003E6456">
        <w:rPr>
          <w:lang w:val="en-US"/>
        </w:rPr>
        <w:fldChar w:fldCharType="begin"/>
      </w:r>
      <w:r w:rsidR="003E6456">
        <w:rPr>
          <w:lang w:val="en-US"/>
        </w:rPr>
        <w:instrText xml:space="preserve"> REF _Ref152920363 \h </w:instrText>
      </w:r>
      <w:r w:rsidR="003E6456">
        <w:rPr>
          <w:lang w:val="en-US"/>
        </w:rPr>
      </w:r>
      <w:r w:rsidR="003E6456">
        <w:rPr>
          <w:lang w:val="en-US"/>
        </w:rPr>
        <w:fldChar w:fldCharType="separate"/>
      </w:r>
      <w:r w:rsidR="003E6456">
        <w:t xml:space="preserve">Figure </w:t>
      </w:r>
      <w:r w:rsidR="003E6456">
        <w:rPr>
          <w:noProof/>
        </w:rPr>
        <w:t>8</w:t>
      </w:r>
      <w:r w:rsidR="003E6456">
        <w:rPr>
          <w:lang w:val="en-US"/>
        </w:rPr>
        <w:fldChar w:fldCharType="end"/>
      </w:r>
    </w:p>
    <w:p w14:paraId="108E0AE0" w14:textId="77777777" w:rsidR="009210F3" w:rsidRDefault="009210F3" w:rsidP="00760814">
      <w:pPr>
        <w:rPr>
          <w:lang w:val="en-US"/>
        </w:rPr>
      </w:pPr>
    </w:p>
    <w:p w14:paraId="4C9A383A" w14:textId="1BAE7835" w:rsidR="003E6456" w:rsidRDefault="00434A04" w:rsidP="003E6456">
      <w:pPr>
        <w:keepNext/>
        <w:jc w:val="center"/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68EE48B" wp14:editId="5D4EFED5">
                <wp:simplePos x="0" y="0"/>
                <wp:positionH relativeFrom="column">
                  <wp:posOffset>2943224</wp:posOffset>
                </wp:positionH>
                <wp:positionV relativeFrom="paragraph">
                  <wp:posOffset>1704974</wp:posOffset>
                </wp:positionV>
                <wp:extent cx="2324100" cy="885825"/>
                <wp:effectExtent l="38100" t="38100" r="19050" b="28575"/>
                <wp:wrapNone/>
                <wp:docPr id="1169942254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24100" cy="885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979A4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31.75pt;margin-top:134.25pt;width:183pt;height:69.75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" strokecolor="black [3213]" strokeweight=".5pt">
                <v:stroke endarrow="block" joinstyle="miter"/>
              </v:shape>
            </w:pict>
          </mc:Fallback>
        </mc:AlternateContent>
      </w:r>
      <w:r w:rsidR="007E07F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D85645" wp14:editId="5E882188">
                <wp:simplePos x="0" y="0"/>
                <wp:positionH relativeFrom="column">
                  <wp:posOffset>5276850</wp:posOffset>
                </wp:positionH>
                <wp:positionV relativeFrom="paragraph">
                  <wp:posOffset>2066925</wp:posOffset>
                </wp:positionV>
                <wp:extent cx="857250" cy="1028700"/>
                <wp:effectExtent l="0" t="0" r="19050" b="19050"/>
                <wp:wrapNone/>
                <wp:docPr id="1671255126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A57ABD" w14:textId="48975603" w:rsidR="007E07FE" w:rsidRPr="007E07FE" w:rsidRDefault="007E07FE" w:rsidP="007E07F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Suspect Item Identified on </w:t>
                            </w:r>
                            <w:r w:rsidR="00434A04">
                              <w:rPr>
                                <w:lang w:val="en-US"/>
                              </w:rPr>
                              <w:t>RGB Image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85645" id="Text Box 10" o:spid="_x0000_s1032" type="#_x0000_t202" style="position:absolute;left:0;text-align:left;margin-left:415.5pt;margin-top:162.75pt;width:67.5pt;height:81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" fillcolor="white [3201]" strokeweight=".5pt">
                <v:textbox>
                  <w:txbxContent>
                    <w:p w14:paraId="33A57ABD" w14:textId="48975603" w:rsidR="007E07FE" w:rsidRPr="007E07FE" w:rsidRDefault="007E07FE" w:rsidP="007E07F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Suspect Item Identified on </w:t>
                      </w:r>
                      <w:r w:rsidR="00434A04">
                        <w:rPr>
                          <w:lang w:val="en-US"/>
                        </w:rPr>
                        <w:t>RGB Image</w:t>
                      </w:r>
                    </w:p>
                  </w:txbxContent>
                </v:textbox>
              </v:shape>
            </w:pict>
          </mc:Fallback>
        </mc:AlternateContent>
      </w:r>
      <w:r w:rsidR="003E6456">
        <w:rPr>
          <w:noProof/>
          <w:lang w:val="en-US"/>
        </w:rPr>
        <w:drawing>
          <wp:inline distT="0" distB="0" distL="0" distR="0" wp14:anchorId="12E2F1F6" wp14:editId="01328D18">
            <wp:extent cx="4617085" cy="3463070"/>
            <wp:effectExtent l="0" t="0" r="0" b="4445"/>
            <wp:docPr id="431466171" name="Picture 7" descr="A puddle next to a sidewal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466171" name="Picture 7" descr="A puddle next to a sidewalk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4637" cy="346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707D2" w14:textId="138FAD00" w:rsidR="009210F3" w:rsidRDefault="003E6456" w:rsidP="003E6456">
      <w:pPr>
        <w:pStyle w:val="Caption"/>
        <w:jc w:val="center"/>
      </w:pPr>
      <w:bookmarkStart w:id="6" w:name="_Ref15292036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0C5879">
        <w:rPr>
          <w:noProof/>
        </w:rPr>
        <w:t>8</w:t>
      </w:r>
      <w:r>
        <w:fldChar w:fldCharType="end"/>
      </w:r>
      <w:bookmarkEnd w:id="6"/>
      <w:r>
        <w:t xml:space="preserve"> - Drone image of the same area from an altitude of 15m</w:t>
      </w:r>
    </w:p>
    <w:p w14:paraId="70D182CF" w14:textId="5587BD7A" w:rsidR="003E6456" w:rsidRDefault="003E6456" w:rsidP="003E6456">
      <w:pPr>
        <w:rPr>
          <w:lang w:val="en-US"/>
        </w:rPr>
      </w:pPr>
      <w:r>
        <w:rPr>
          <w:lang w:val="en-US"/>
        </w:rPr>
        <w:t xml:space="preserve">Below in </w:t>
      </w:r>
      <w:r w:rsidR="000C5879">
        <w:rPr>
          <w:lang w:val="en-US"/>
        </w:rPr>
        <w:fldChar w:fldCharType="begin"/>
      </w:r>
      <w:r w:rsidR="000C5879">
        <w:rPr>
          <w:lang w:val="en-US"/>
        </w:rPr>
        <w:instrText xml:space="preserve"> REF _Ref152920441 \h </w:instrText>
      </w:r>
      <w:r w:rsidR="000C5879">
        <w:rPr>
          <w:lang w:val="en-US"/>
        </w:rPr>
      </w:r>
      <w:r w:rsidR="000C5879">
        <w:rPr>
          <w:lang w:val="en-US"/>
        </w:rPr>
        <w:fldChar w:fldCharType="separate"/>
      </w:r>
      <w:r w:rsidR="000C5879">
        <w:t xml:space="preserve">Figure </w:t>
      </w:r>
      <w:r w:rsidR="000C5879">
        <w:rPr>
          <w:noProof/>
        </w:rPr>
        <w:t>9</w:t>
      </w:r>
      <w:r w:rsidR="000C5879">
        <w:rPr>
          <w:lang w:val="en-US"/>
        </w:rPr>
        <w:fldChar w:fldCharType="end"/>
      </w:r>
      <w:r w:rsidR="000C5879">
        <w:rPr>
          <w:lang w:val="en-US"/>
        </w:rPr>
        <w:t xml:space="preserve"> is the corresponding Thermal image </w:t>
      </w:r>
      <w:r w:rsidR="00C573D3">
        <w:rPr>
          <w:lang w:val="en-US"/>
        </w:rPr>
        <w:t>from an altitude of 15m.</w:t>
      </w:r>
    </w:p>
    <w:p w14:paraId="34A717E2" w14:textId="4B4F4E7F" w:rsidR="000C5879" w:rsidRDefault="007E07FE" w:rsidP="003E6456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67174E" wp14:editId="1AFB24EB">
                <wp:simplePos x="0" y="0"/>
                <wp:positionH relativeFrom="column">
                  <wp:posOffset>5276850</wp:posOffset>
                </wp:positionH>
                <wp:positionV relativeFrom="paragraph">
                  <wp:posOffset>151765</wp:posOffset>
                </wp:positionV>
                <wp:extent cx="857250" cy="1028700"/>
                <wp:effectExtent l="0" t="0" r="19050" b="19050"/>
                <wp:wrapNone/>
                <wp:docPr id="163960907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C1A3A3" w14:textId="613221A7" w:rsidR="007E07FE" w:rsidRPr="007E07FE" w:rsidRDefault="007E07F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Suspect Item Identified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Thermal Image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7174E" id="_x0000_s1033" type="#_x0000_t202" style="position:absolute;margin-left:415.5pt;margin-top:11.95pt;width:67.5pt;height:81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" fillcolor="white [3201]" strokeweight=".5pt">
                <v:textbox>
                  <w:txbxContent>
                    <w:p w14:paraId="19C1A3A3" w14:textId="613221A7" w:rsidR="007E07FE" w:rsidRPr="007E07FE" w:rsidRDefault="007E07F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Suspect Item Identified </w:t>
                      </w:r>
                      <w:proofErr w:type="gramStart"/>
                      <w:r>
                        <w:rPr>
                          <w:lang w:val="en-US"/>
                        </w:rPr>
                        <w:t>on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Thermal Image</w:t>
                      </w:r>
                    </w:p>
                  </w:txbxContent>
                </v:textbox>
              </v:shape>
            </w:pict>
          </mc:Fallback>
        </mc:AlternateContent>
      </w:r>
    </w:p>
    <w:p w14:paraId="1190F3AD" w14:textId="2ED3FE5E" w:rsidR="000C5879" w:rsidRDefault="007E07FE" w:rsidP="000C5879">
      <w:pPr>
        <w:keepNext/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C7EC0A1" wp14:editId="5FD158FE">
                <wp:simplePos x="0" y="0"/>
                <wp:positionH relativeFrom="column">
                  <wp:posOffset>2962274</wp:posOffset>
                </wp:positionH>
                <wp:positionV relativeFrom="paragraph">
                  <wp:posOffset>370840</wp:posOffset>
                </wp:positionV>
                <wp:extent cx="2295525" cy="1276350"/>
                <wp:effectExtent l="38100" t="0" r="28575" b="57150"/>
                <wp:wrapNone/>
                <wp:docPr id="1599005624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95525" cy="1276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824C5" id="Straight Arrow Connector 9" o:spid="_x0000_s1026" type="#_x0000_t32" style="position:absolute;margin-left:233.25pt;margin-top:29.2pt;width:180.75pt;height:100.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" strokecolor="#00b050" strokeweight=".5pt">
                <v:stroke endarrow="block" joinstyle="miter"/>
              </v:shape>
            </w:pict>
          </mc:Fallback>
        </mc:AlternateContent>
      </w:r>
      <w:r w:rsidR="000C5879">
        <w:rPr>
          <w:noProof/>
          <w:lang w:val="en-US"/>
        </w:rPr>
        <w:drawing>
          <wp:inline distT="0" distB="0" distL="0" distR="0" wp14:anchorId="51BE10F6" wp14:editId="1C371B9C">
            <wp:extent cx="4419600" cy="3535778"/>
            <wp:effectExtent l="0" t="0" r="0" b="7620"/>
            <wp:docPr id="525802901" name="Picture 8" descr="A close-up of a colorful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802901" name="Picture 8" descr="A close-up of a colorful surfac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0946" cy="353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3D462" w14:textId="51B68536" w:rsidR="000C5879" w:rsidRDefault="000C5879" w:rsidP="000C5879">
      <w:pPr>
        <w:pStyle w:val="Caption"/>
        <w:jc w:val="center"/>
      </w:pPr>
      <w:bookmarkStart w:id="7" w:name="_Ref15292044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9</w:t>
      </w:r>
      <w:r>
        <w:fldChar w:fldCharType="end"/>
      </w:r>
      <w:bookmarkEnd w:id="7"/>
      <w:r>
        <w:t xml:space="preserve"> - Corresponding Thermal Image from an altitude of 15m</w:t>
      </w:r>
    </w:p>
    <w:p w14:paraId="469712B0" w14:textId="2F0338FE" w:rsidR="00450A97" w:rsidRDefault="00450A97" w:rsidP="00450A97">
      <w:pPr>
        <w:rPr>
          <w:lang w:val="en-US"/>
        </w:rPr>
      </w:pPr>
      <w:r>
        <w:rPr>
          <w:lang w:val="en-US"/>
        </w:rPr>
        <w:t xml:space="preserve">It can be seen from the images above that </w:t>
      </w:r>
      <w:r w:rsidR="0033502A">
        <w:rPr>
          <w:lang w:val="en-US"/>
        </w:rPr>
        <w:t>much greater detail can be seen</w:t>
      </w:r>
      <w:r w:rsidR="007E07FE">
        <w:rPr>
          <w:lang w:val="en-US"/>
        </w:rPr>
        <w:t xml:space="preserve"> from an altitude of 15m</w:t>
      </w:r>
      <w:r w:rsidR="0033502A">
        <w:rPr>
          <w:lang w:val="en-US"/>
        </w:rPr>
        <w:t xml:space="preserve">, </w:t>
      </w:r>
      <w:r w:rsidR="007E53D4">
        <w:rPr>
          <w:lang w:val="en-US"/>
        </w:rPr>
        <w:t xml:space="preserve">including suspect </w:t>
      </w:r>
      <w:r w:rsidR="007E07FE">
        <w:rPr>
          <w:lang w:val="en-US"/>
        </w:rPr>
        <w:t>devices. As highlighted above</w:t>
      </w:r>
      <w:r w:rsidR="00434A04">
        <w:rPr>
          <w:lang w:val="en-US"/>
        </w:rPr>
        <w:t xml:space="preserve"> in both </w:t>
      </w:r>
      <w:r w:rsidR="00434A04">
        <w:rPr>
          <w:lang w:val="en-US"/>
        </w:rPr>
        <w:fldChar w:fldCharType="begin"/>
      </w:r>
      <w:r w:rsidR="00434A04">
        <w:rPr>
          <w:lang w:val="en-US"/>
        </w:rPr>
        <w:instrText xml:space="preserve"> REF _Ref152920363 \h </w:instrText>
      </w:r>
      <w:r w:rsidR="00434A04">
        <w:rPr>
          <w:lang w:val="en-US"/>
        </w:rPr>
      </w:r>
      <w:r w:rsidR="00434A04">
        <w:rPr>
          <w:lang w:val="en-US"/>
        </w:rPr>
        <w:fldChar w:fldCharType="separate"/>
      </w:r>
      <w:r w:rsidR="00434A04">
        <w:t xml:space="preserve">Figure </w:t>
      </w:r>
      <w:r w:rsidR="00434A04">
        <w:rPr>
          <w:noProof/>
        </w:rPr>
        <w:t>8</w:t>
      </w:r>
      <w:r w:rsidR="00434A04">
        <w:rPr>
          <w:lang w:val="en-US"/>
        </w:rPr>
        <w:fldChar w:fldCharType="end"/>
      </w:r>
      <w:r w:rsidR="00434A04">
        <w:rPr>
          <w:lang w:val="en-US"/>
        </w:rPr>
        <w:t xml:space="preserve"> and </w:t>
      </w:r>
      <w:r w:rsidR="00434A04">
        <w:rPr>
          <w:lang w:val="en-US"/>
        </w:rPr>
        <w:fldChar w:fldCharType="begin"/>
      </w:r>
      <w:r w:rsidR="00434A04">
        <w:rPr>
          <w:lang w:val="en-US"/>
        </w:rPr>
        <w:instrText xml:space="preserve"> REF _Ref152920441 \h </w:instrText>
      </w:r>
      <w:r w:rsidR="00434A04">
        <w:rPr>
          <w:lang w:val="en-US"/>
        </w:rPr>
      </w:r>
      <w:r w:rsidR="00434A04">
        <w:rPr>
          <w:lang w:val="en-US"/>
        </w:rPr>
        <w:fldChar w:fldCharType="separate"/>
      </w:r>
      <w:r w:rsidR="00434A04">
        <w:t xml:space="preserve">Figure </w:t>
      </w:r>
      <w:r w:rsidR="00434A04">
        <w:rPr>
          <w:noProof/>
        </w:rPr>
        <w:t>9</w:t>
      </w:r>
      <w:r w:rsidR="00434A04">
        <w:rPr>
          <w:lang w:val="en-US"/>
        </w:rPr>
        <w:fldChar w:fldCharType="end"/>
      </w:r>
      <w:r w:rsidR="00434A04">
        <w:rPr>
          <w:lang w:val="en-US"/>
        </w:rPr>
        <w:t>.</w:t>
      </w:r>
    </w:p>
    <w:p w14:paraId="35E87410" w14:textId="1203F26B" w:rsidR="00EC4F93" w:rsidRDefault="00EC4F93" w:rsidP="00450A97">
      <w:pPr>
        <w:rPr>
          <w:lang w:val="en-US"/>
        </w:rPr>
      </w:pPr>
      <w:r>
        <w:rPr>
          <w:lang w:val="en-US"/>
        </w:rPr>
        <w:lastRenderedPageBreak/>
        <w:t xml:space="preserve">It is also possible to set a pre-defined flight path for the drone to follow taking pictures after a certain time interval. As the drone has a </w:t>
      </w:r>
      <w:r w:rsidR="00560250">
        <w:rPr>
          <w:lang w:val="en-US"/>
        </w:rPr>
        <w:t>return home function, it can allow almost full autonomy.</w:t>
      </w:r>
    </w:p>
    <w:p w14:paraId="56F301F5" w14:textId="77777777" w:rsidR="00560250" w:rsidRDefault="00560250" w:rsidP="00450A97">
      <w:pPr>
        <w:rPr>
          <w:lang w:val="en-US"/>
        </w:rPr>
      </w:pPr>
    </w:p>
    <w:p w14:paraId="450892C4" w14:textId="09CFD7D2" w:rsidR="00560250" w:rsidRDefault="00560250" w:rsidP="00450A97">
      <w:pPr>
        <w:rPr>
          <w:lang w:val="en-US"/>
        </w:rPr>
      </w:pPr>
      <w:r>
        <w:rPr>
          <w:lang w:val="en-US"/>
        </w:rPr>
        <w:t>Long</w:t>
      </w:r>
      <w:r w:rsidR="00153A51">
        <w:rPr>
          <w:lang w:val="en-US"/>
        </w:rPr>
        <w:t>itude and Latitude of imagery as well as flight height can also be given by the drone image</w:t>
      </w:r>
      <w:r w:rsidR="00870D2A">
        <w:rPr>
          <w:lang w:val="en-US"/>
        </w:rPr>
        <w:t>s</w:t>
      </w:r>
      <w:r w:rsidR="00153A51">
        <w:rPr>
          <w:lang w:val="en-US"/>
        </w:rPr>
        <w:t xml:space="preserve"> as it has a GPS link.</w:t>
      </w:r>
    </w:p>
    <w:p w14:paraId="4538DA02" w14:textId="77777777" w:rsidR="003D4F4C" w:rsidRDefault="003D4F4C" w:rsidP="00450A97">
      <w:pPr>
        <w:rPr>
          <w:lang w:val="en-US"/>
        </w:rPr>
      </w:pPr>
    </w:p>
    <w:p w14:paraId="5A452E4E" w14:textId="46DD0F73" w:rsidR="003D4F4C" w:rsidRDefault="003D4F4C" w:rsidP="00450A97">
      <w:pPr>
        <w:rPr>
          <w:lang w:val="en-US"/>
        </w:rPr>
      </w:pPr>
      <w:r>
        <w:rPr>
          <w:lang w:val="en-US"/>
        </w:rPr>
        <w:t xml:space="preserve">Limitations to the drone is that whilst there is an instant IR feed to the operator, </w:t>
      </w:r>
      <w:r w:rsidR="008A55F8">
        <w:rPr>
          <w:lang w:val="en-US"/>
        </w:rPr>
        <w:t>post-processing is still required to filter out certain frequencies of radiation. This can give a clearer idea of any potential threats on the ground below.</w:t>
      </w:r>
    </w:p>
    <w:p w14:paraId="043D68FE" w14:textId="77777777" w:rsidR="00401297" w:rsidRDefault="00401297" w:rsidP="00450A97">
      <w:pPr>
        <w:rPr>
          <w:lang w:val="en-US"/>
        </w:rPr>
      </w:pPr>
    </w:p>
    <w:p w14:paraId="45A26C68" w14:textId="19C7D7E9" w:rsidR="00401297" w:rsidRDefault="00490428" w:rsidP="00450A97">
      <w:pPr>
        <w:rPr>
          <w:lang w:val="en-US"/>
        </w:rPr>
      </w:pPr>
      <w:r>
        <w:rPr>
          <w:lang w:val="en-US"/>
        </w:rPr>
        <w:t xml:space="preserve">Due to the </w:t>
      </w:r>
      <w:r w:rsidR="008D6C54">
        <w:rPr>
          <w:lang w:val="en-US"/>
        </w:rPr>
        <w:t xml:space="preserve">weather on the day of data collection (bright sunshine), the </w:t>
      </w:r>
      <w:r w:rsidR="00772482">
        <w:rPr>
          <w:lang w:val="en-US"/>
        </w:rPr>
        <w:t xml:space="preserve">ability to see items on the ground might be reduced due to the thermal output of the ground. Also, should any objects be obscured, </w:t>
      </w:r>
      <w:r w:rsidR="00964E9A">
        <w:rPr>
          <w:lang w:val="en-US"/>
        </w:rPr>
        <w:t>they might be difficult to spot.</w:t>
      </w:r>
    </w:p>
    <w:p w14:paraId="406E69AA" w14:textId="77777777" w:rsidR="00964E9A" w:rsidRDefault="00964E9A" w:rsidP="00450A97">
      <w:pPr>
        <w:rPr>
          <w:lang w:val="en-US"/>
        </w:rPr>
      </w:pPr>
    </w:p>
    <w:p w14:paraId="212C70E3" w14:textId="11A958DB" w:rsidR="00872359" w:rsidRPr="00450A97" w:rsidRDefault="00D04EA5" w:rsidP="00450A97">
      <w:pPr>
        <w:rPr>
          <w:lang w:val="en-US"/>
        </w:rPr>
      </w:pPr>
      <w:r>
        <w:rPr>
          <w:lang w:val="en-US"/>
        </w:rPr>
        <w:t xml:space="preserve">The drone footage was particularly useful, due to the attribute data (GPS) as it could be easily mapped on to GIS software. </w:t>
      </w:r>
      <w:r w:rsidR="00D363DD">
        <w:rPr>
          <w:lang w:val="en-US"/>
        </w:rPr>
        <w:t>Also, due to the aerial nature of the image capture</w:t>
      </w:r>
      <w:r w:rsidR="00CF30A7">
        <w:rPr>
          <w:lang w:val="en-US"/>
        </w:rPr>
        <w:t xml:space="preserve"> from the drone, it reduces any image distortion or parallax issues.</w:t>
      </w:r>
      <w:r w:rsidR="00872359">
        <w:rPr>
          <w:lang w:val="en-US"/>
        </w:rPr>
        <w:t xml:space="preserve"> Below in </w:t>
      </w:r>
      <w:r w:rsidR="00872359">
        <w:rPr>
          <w:lang w:val="en-US"/>
        </w:rPr>
        <w:fldChar w:fldCharType="begin"/>
      </w:r>
      <w:r w:rsidR="00872359">
        <w:rPr>
          <w:lang w:val="en-US"/>
        </w:rPr>
        <w:instrText xml:space="preserve"> REF _Ref152922646 \h </w:instrText>
      </w:r>
      <w:r w:rsidR="00872359">
        <w:rPr>
          <w:lang w:val="en-US"/>
        </w:rPr>
      </w:r>
      <w:r w:rsidR="00872359">
        <w:rPr>
          <w:lang w:val="en-US"/>
        </w:rPr>
        <w:fldChar w:fldCharType="separate"/>
      </w:r>
      <w:r w:rsidR="00872359">
        <w:t xml:space="preserve">Table </w:t>
      </w:r>
      <w:r w:rsidR="00872359">
        <w:rPr>
          <w:noProof/>
        </w:rPr>
        <w:t>1</w:t>
      </w:r>
      <w:r w:rsidR="00872359">
        <w:rPr>
          <w:lang w:val="en-US"/>
        </w:rPr>
        <w:fldChar w:fldCharType="end"/>
      </w:r>
      <w:r w:rsidR="00872359">
        <w:rPr>
          <w:lang w:val="en-US"/>
        </w:rPr>
        <w:t xml:space="preserve"> is the latitude and </w:t>
      </w:r>
      <w:r w:rsidR="002950D8">
        <w:rPr>
          <w:lang w:val="en-US"/>
        </w:rPr>
        <w:t>longitude</w:t>
      </w:r>
      <w:r w:rsidR="00872359">
        <w:rPr>
          <w:lang w:val="en-US"/>
        </w:rPr>
        <w:t xml:space="preserve"> of </w:t>
      </w:r>
      <w:r w:rsidR="002950D8">
        <w:rPr>
          <w:lang w:val="en-US"/>
        </w:rPr>
        <w:t>the items identified from the remotely sensed data.</w:t>
      </w:r>
    </w:p>
    <w:p w14:paraId="7524EE2E" w14:textId="47DBA797" w:rsidR="00872359" w:rsidRDefault="00872359" w:rsidP="00872359">
      <w:pPr>
        <w:pStyle w:val="Caption"/>
        <w:keepNext/>
      </w:pPr>
      <w:bookmarkStart w:id="8" w:name="_Ref152922646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bookmarkEnd w:id="8"/>
      <w:r>
        <w:t xml:space="preserve"> - Latitude and Longitude of items </w:t>
      </w:r>
      <w:proofErr w:type="gramStart"/>
      <w:r>
        <w:t>identified</w:t>
      </w:r>
      <w:proofErr w:type="gramEnd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23"/>
        <w:gridCol w:w="1164"/>
        <w:gridCol w:w="1219"/>
      </w:tblGrid>
      <w:tr w:rsidR="00872359" w14:paraId="1C601BEB" w14:textId="0FD33E4D" w:rsidTr="00CC1D00">
        <w:trPr>
          <w:jc w:val="center"/>
        </w:trPr>
        <w:tc>
          <w:tcPr>
            <w:tcW w:w="1523" w:type="dxa"/>
          </w:tcPr>
          <w:p w14:paraId="0E64539C" w14:textId="1E84DFF9" w:rsidR="00872359" w:rsidRDefault="00872359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Item Number</w:t>
            </w:r>
          </w:p>
        </w:tc>
        <w:tc>
          <w:tcPr>
            <w:tcW w:w="1059" w:type="dxa"/>
          </w:tcPr>
          <w:p w14:paraId="39E835AE" w14:textId="1FE879B8" w:rsidR="00872359" w:rsidRDefault="00872359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Latitude</w:t>
            </w:r>
          </w:p>
        </w:tc>
        <w:tc>
          <w:tcPr>
            <w:tcW w:w="1219" w:type="dxa"/>
          </w:tcPr>
          <w:p w14:paraId="3609CC37" w14:textId="380C4237" w:rsidR="00872359" w:rsidRDefault="00872359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Longitude</w:t>
            </w:r>
          </w:p>
        </w:tc>
      </w:tr>
      <w:tr w:rsidR="00872359" w14:paraId="003F7075" w14:textId="02B98C93" w:rsidTr="00CC1D00">
        <w:trPr>
          <w:jc w:val="center"/>
        </w:trPr>
        <w:tc>
          <w:tcPr>
            <w:tcW w:w="1523" w:type="dxa"/>
          </w:tcPr>
          <w:p w14:paraId="14768806" w14:textId="59092432" w:rsidR="002950D8" w:rsidRDefault="002950D8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59" w:type="dxa"/>
          </w:tcPr>
          <w:p w14:paraId="224D082D" w14:textId="0CA4F3F7" w:rsidR="002950D8" w:rsidRDefault="002950D8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51.616961</w:t>
            </w:r>
          </w:p>
        </w:tc>
        <w:tc>
          <w:tcPr>
            <w:tcW w:w="1219" w:type="dxa"/>
          </w:tcPr>
          <w:p w14:paraId="235292D6" w14:textId="69C4C2E3" w:rsidR="00872359" w:rsidRDefault="0012118E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-3.927767</w:t>
            </w:r>
          </w:p>
        </w:tc>
      </w:tr>
      <w:tr w:rsidR="00872359" w14:paraId="26868058" w14:textId="45768358" w:rsidTr="00CC1D00">
        <w:trPr>
          <w:jc w:val="center"/>
        </w:trPr>
        <w:tc>
          <w:tcPr>
            <w:tcW w:w="1523" w:type="dxa"/>
          </w:tcPr>
          <w:p w14:paraId="1CC9DE45" w14:textId="3C757EAB" w:rsidR="00872359" w:rsidRDefault="0012118E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59" w:type="dxa"/>
          </w:tcPr>
          <w:p w14:paraId="0760C587" w14:textId="513A42A7" w:rsidR="00872359" w:rsidRDefault="0012118E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51.616789</w:t>
            </w:r>
          </w:p>
        </w:tc>
        <w:tc>
          <w:tcPr>
            <w:tcW w:w="1219" w:type="dxa"/>
          </w:tcPr>
          <w:p w14:paraId="6E9991E5" w14:textId="19464E92" w:rsidR="00872359" w:rsidRDefault="0012118E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-3.927633</w:t>
            </w:r>
          </w:p>
        </w:tc>
      </w:tr>
      <w:tr w:rsidR="00872359" w14:paraId="2554136E" w14:textId="331C9F2A" w:rsidTr="00CC1D00">
        <w:trPr>
          <w:jc w:val="center"/>
        </w:trPr>
        <w:tc>
          <w:tcPr>
            <w:tcW w:w="1523" w:type="dxa"/>
          </w:tcPr>
          <w:p w14:paraId="10F68192" w14:textId="3940FD9F" w:rsidR="00872359" w:rsidRDefault="0012118E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59" w:type="dxa"/>
          </w:tcPr>
          <w:p w14:paraId="5BD56A18" w14:textId="39B9F097" w:rsidR="00872359" w:rsidRDefault="00CC04C3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12118E">
              <w:rPr>
                <w:lang w:val="en-US"/>
              </w:rPr>
              <w:t>1.</w:t>
            </w:r>
            <w:r>
              <w:rPr>
                <w:lang w:val="en-US"/>
              </w:rPr>
              <w:t>616158</w:t>
            </w:r>
          </w:p>
        </w:tc>
        <w:tc>
          <w:tcPr>
            <w:tcW w:w="1219" w:type="dxa"/>
          </w:tcPr>
          <w:p w14:paraId="6C12E027" w14:textId="566AE53C" w:rsidR="00872359" w:rsidRDefault="00CC04C3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-3.927503</w:t>
            </w:r>
          </w:p>
        </w:tc>
      </w:tr>
      <w:tr w:rsidR="00872359" w14:paraId="3C8ECDEF" w14:textId="52E11698" w:rsidTr="00CC1D00">
        <w:trPr>
          <w:jc w:val="center"/>
        </w:trPr>
        <w:tc>
          <w:tcPr>
            <w:tcW w:w="1523" w:type="dxa"/>
          </w:tcPr>
          <w:p w14:paraId="257A2E57" w14:textId="5DE91F1D" w:rsidR="00872359" w:rsidRDefault="00CC04C3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059" w:type="dxa"/>
          </w:tcPr>
          <w:p w14:paraId="5B508F1A" w14:textId="2F14012C" w:rsidR="00872359" w:rsidRDefault="00CC04C3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51.616158</w:t>
            </w:r>
          </w:p>
        </w:tc>
        <w:tc>
          <w:tcPr>
            <w:tcW w:w="1219" w:type="dxa"/>
          </w:tcPr>
          <w:p w14:paraId="202CACFF" w14:textId="17E82391" w:rsidR="00872359" w:rsidRDefault="00CC04C3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-3.</w:t>
            </w:r>
            <w:r w:rsidR="0059126A">
              <w:rPr>
                <w:lang w:val="en-US"/>
              </w:rPr>
              <w:t>927503</w:t>
            </w:r>
          </w:p>
        </w:tc>
      </w:tr>
      <w:tr w:rsidR="00872359" w14:paraId="1F6A59D9" w14:textId="061F54B0" w:rsidTr="00CC1D00">
        <w:trPr>
          <w:jc w:val="center"/>
        </w:trPr>
        <w:tc>
          <w:tcPr>
            <w:tcW w:w="1523" w:type="dxa"/>
          </w:tcPr>
          <w:p w14:paraId="4D7F1C78" w14:textId="3FA93DF5" w:rsidR="00872359" w:rsidRDefault="0059126A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059" w:type="dxa"/>
          </w:tcPr>
          <w:p w14:paraId="20740ED9" w14:textId="6B4A9603" w:rsidR="00872359" w:rsidRDefault="0059126A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51.616158</w:t>
            </w:r>
          </w:p>
        </w:tc>
        <w:tc>
          <w:tcPr>
            <w:tcW w:w="1219" w:type="dxa"/>
          </w:tcPr>
          <w:p w14:paraId="7B008D72" w14:textId="714AB024" w:rsidR="00872359" w:rsidRDefault="0059126A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-3.927503</w:t>
            </w:r>
          </w:p>
        </w:tc>
      </w:tr>
      <w:tr w:rsidR="00872359" w14:paraId="3B73BA5F" w14:textId="41363593" w:rsidTr="00CC1D00">
        <w:trPr>
          <w:jc w:val="center"/>
        </w:trPr>
        <w:tc>
          <w:tcPr>
            <w:tcW w:w="1523" w:type="dxa"/>
          </w:tcPr>
          <w:p w14:paraId="4E05AA74" w14:textId="595452A8" w:rsidR="00872359" w:rsidRDefault="0059126A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059" w:type="dxa"/>
          </w:tcPr>
          <w:p w14:paraId="4A690F10" w14:textId="5360C449" w:rsidR="00872359" w:rsidRDefault="00805803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51.616944</w:t>
            </w:r>
          </w:p>
        </w:tc>
        <w:tc>
          <w:tcPr>
            <w:tcW w:w="1219" w:type="dxa"/>
          </w:tcPr>
          <w:p w14:paraId="57B2180D" w14:textId="3693E659" w:rsidR="00872359" w:rsidRDefault="00805803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-3.927131</w:t>
            </w:r>
          </w:p>
        </w:tc>
      </w:tr>
      <w:tr w:rsidR="00872359" w14:paraId="4A5B75BF" w14:textId="17F7BB3D" w:rsidTr="00CC1D00">
        <w:trPr>
          <w:jc w:val="center"/>
        </w:trPr>
        <w:tc>
          <w:tcPr>
            <w:tcW w:w="1523" w:type="dxa"/>
          </w:tcPr>
          <w:p w14:paraId="61C19504" w14:textId="62F8BE52" w:rsidR="00872359" w:rsidRDefault="00805803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059" w:type="dxa"/>
          </w:tcPr>
          <w:p w14:paraId="5A7EB7BB" w14:textId="1B6F5802" w:rsidR="00872359" w:rsidRDefault="00805803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51.616944</w:t>
            </w:r>
          </w:p>
        </w:tc>
        <w:tc>
          <w:tcPr>
            <w:tcW w:w="1219" w:type="dxa"/>
          </w:tcPr>
          <w:p w14:paraId="15D6CB22" w14:textId="5B4FE142" w:rsidR="00872359" w:rsidRDefault="00805803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-3.927131</w:t>
            </w:r>
          </w:p>
        </w:tc>
      </w:tr>
      <w:tr w:rsidR="00872359" w14:paraId="65637A76" w14:textId="30CA4107" w:rsidTr="00CC1D00">
        <w:trPr>
          <w:jc w:val="center"/>
        </w:trPr>
        <w:tc>
          <w:tcPr>
            <w:tcW w:w="1523" w:type="dxa"/>
          </w:tcPr>
          <w:p w14:paraId="31C1010C" w14:textId="21AFB33C" w:rsidR="00872359" w:rsidRDefault="00D84E64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059" w:type="dxa"/>
          </w:tcPr>
          <w:p w14:paraId="5451E8F9" w14:textId="1D29B66E" w:rsidR="00872359" w:rsidRDefault="00D84E64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51.616989</w:t>
            </w:r>
          </w:p>
        </w:tc>
        <w:tc>
          <w:tcPr>
            <w:tcW w:w="1219" w:type="dxa"/>
          </w:tcPr>
          <w:p w14:paraId="5A2D68C8" w14:textId="6B1ADA66" w:rsidR="00872359" w:rsidRDefault="00D84E64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-3.927567</w:t>
            </w:r>
          </w:p>
        </w:tc>
      </w:tr>
      <w:tr w:rsidR="00872359" w14:paraId="2E8BFD30" w14:textId="76A82487" w:rsidTr="00CC1D00">
        <w:trPr>
          <w:jc w:val="center"/>
        </w:trPr>
        <w:tc>
          <w:tcPr>
            <w:tcW w:w="1523" w:type="dxa"/>
          </w:tcPr>
          <w:p w14:paraId="345DF130" w14:textId="003974E4" w:rsidR="00872359" w:rsidRDefault="00D84E64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059" w:type="dxa"/>
          </w:tcPr>
          <w:p w14:paraId="12FA7CA2" w14:textId="0524734E" w:rsidR="00872359" w:rsidRDefault="00710A10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51.616989</w:t>
            </w:r>
          </w:p>
        </w:tc>
        <w:tc>
          <w:tcPr>
            <w:tcW w:w="1219" w:type="dxa"/>
          </w:tcPr>
          <w:p w14:paraId="2B8E57B7" w14:textId="72FB467F" w:rsidR="00872359" w:rsidRDefault="00710A10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-3.927567</w:t>
            </w:r>
          </w:p>
        </w:tc>
      </w:tr>
      <w:tr w:rsidR="00872359" w14:paraId="38B8C281" w14:textId="177A66BF" w:rsidTr="00CC1D00">
        <w:trPr>
          <w:jc w:val="center"/>
        </w:trPr>
        <w:tc>
          <w:tcPr>
            <w:tcW w:w="1523" w:type="dxa"/>
          </w:tcPr>
          <w:p w14:paraId="4B7CE5F7" w14:textId="39BCA699" w:rsidR="00872359" w:rsidRDefault="00710A10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059" w:type="dxa"/>
          </w:tcPr>
          <w:p w14:paraId="118F122B" w14:textId="319B156D" w:rsidR="00872359" w:rsidRDefault="00710A10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51.616989</w:t>
            </w:r>
          </w:p>
        </w:tc>
        <w:tc>
          <w:tcPr>
            <w:tcW w:w="1219" w:type="dxa"/>
          </w:tcPr>
          <w:p w14:paraId="4DC46AD4" w14:textId="7FC98EA3" w:rsidR="00872359" w:rsidRDefault="00710A10" w:rsidP="00CC1D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-3.</w:t>
            </w:r>
            <w:r w:rsidR="00CC1D00">
              <w:rPr>
                <w:lang w:val="en-US"/>
              </w:rPr>
              <w:t>927567</w:t>
            </w:r>
          </w:p>
        </w:tc>
      </w:tr>
    </w:tbl>
    <w:p w14:paraId="16D716F1" w14:textId="552FADD4" w:rsidR="00964E9A" w:rsidRPr="00450A97" w:rsidRDefault="00964E9A" w:rsidP="00450A97">
      <w:pPr>
        <w:rPr>
          <w:lang w:val="en-US"/>
        </w:rPr>
      </w:pPr>
    </w:p>
    <w:sectPr w:rsidR="00964E9A" w:rsidRPr="00450A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E78"/>
    <w:rsid w:val="0003281A"/>
    <w:rsid w:val="000430CD"/>
    <w:rsid w:val="00050A40"/>
    <w:rsid w:val="0006131B"/>
    <w:rsid w:val="0008771E"/>
    <w:rsid w:val="000C5879"/>
    <w:rsid w:val="001058BA"/>
    <w:rsid w:val="0012118E"/>
    <w:rsid w:val="00153A51"/>
    <w:rsid w:val="001628C7"/>
    <w:rsid w:val="0016614E"/>
    <w:rsid w:val="00193926"/>
    <w:rsid w:val="002371C7"/>
    <w:rsid w:val="0027202F"/>
    <w:rsid w:val="002950D8"/>
    <w:rsid w:val="002C5B9B"/>
    <w:rsid w:val="002E29DD"/>
    <w:rsid w:val="00314EC3"/>
    <w:rsid w:val="0033502A"/>
    <w:rsid w:val="00382CA0"/>
    <w:rsid w:val="0039136C"/>
    <w:rsid w:val="00394CAC"/>
    <w:rsid w:val="003B4336"/>
    <w:rsid w:val="003D4F4C"/>
    <w:rsid w:val="003E6456"/>
    <w:rsid w:val="00401297"/>
    <w:rsid w:val="004121A3"/>
    <w:rsid w:val="004146B3"/>
    <w:rsid w:val="00434A04"/>
    <w:rsid w:val="00450A97"/>
    <w:rsid w:val="00451D10"/>
    <w:rsid w:val="00470110"/>
    <w:rsid w:val="00480D40"/>
    <w:rsid w:val="0048374E"/>
    <w:rsid w:val="00490428"/>
    <w:rsid w:val="004A11E7"/>
    <w:rsid w:val="004A7353"/>
    <w:rsid w:val="004A7D42"/>
    <w:rsid w:val="004D7E78"/>
    <w:rsid w:val="005236D6"/>
    <w:rsid w:val="005364F4"/>
    <w:rsid w:val="00560250"/>
    <w:rsid w:val="0056697A"/>
    <w:rsid w:val="00575122"/>
    <w:rsid w:val="0059126A"/>
    <w:rsid w:val="005A4F7A"/>
    <w:rsid w:val="005B22DD"/>
    <w:rsid w:val="005F4D60"/>
    <w:rsid w:val="00642BF5"/>
    <w:rsid w:val="0068391F"/>
    <w:rsid w:val="00691213"/>
    <w:rsid w:val="006C475D"/>
    <w:rsid w:val="006D01AF"/>
    <w:rsid w:val="006F261A"/>
    <w:rsid w:val="00701E3E"/>
    <w:rsid w:val="00710A10"/>
    <w:rsid w:val="00715F26"/>
    <w:rsid w:val="00760814"/>
    <w:rsid w:val="0077102E"/>
    <w:rsid w:val="00772482"/>
    <w:rsid w:val="00773779"/>
    <w:rsid w:val="007C072A"/>
    <w:rsid w:val="007E07FE"/>
    <w:rsid w:val="007E53D4"/>
    <w:rsid w:val="00805803"/>
    <w:rsid w:val="008166E8"/>
    <w:rsid w:val="00870D2A"/>
    <w:rsid w:val="00872359"/>
    <w:rsid w:val="00890703"/>
    <w:rsid w:val="008A55F8"/>
    <w:rsid w:val="008C3AA7"/>
    <w:rsid w:val="008D6C54"/>
    <w:rsid w:val="008F3A8F"/>
    <w:rsid w:val="009151F0"/>
    <w:rsid w:val="00917042"/>
    <w:rsid w:val="009210F3"/>
    <w:rsid w:val="00925759"/>
    <w:rsid w:val="0093681D"/>
    <w:rsid w:val="00964BE3"/>
    <w:rsid w:val="00964E9A"/>
    <w:rsid w:val="009B26EE"/>
    <w:rsid w:val="009E0EA8"/>
    <w:rsid w:val="00A024AE"/>
    <w:rsid w:val="00A02A20"/>
    <w:rsid w:val="00A06DB6"/>
    <w:rsid w:val="00A67FA5"/>
    <w:rsid w:val="00A70DBF"/>
    <w:rsid w:val="00AC3018"/>
    <w:rsid w:val="00AD760B"/>
    <w:rsid w:val="00AD7E56"/>
    <w:rsid w:val="00AF470B"/>
    <w:rsid w:val="00B173AD"/>
    <w:rsid w:val="00B43308"/>
    <w:rsid w:val="00B515B9"/>
    <w:rsid w:val="00B56E81"/>
    <w:rsid w:val="00B633CB"/>
    <w:rsid w:val="00B81334"/>
    <w:rsid w:val="00B8372B"/>
    <w:rsid w:val="00BA4FEB"/>
    <w:rsid w:val="00BF6D4D"/>
    <w:rsid w:val="00C573D3"/>
    <w:rsid w:val="00C72C55"/>
    <w:rsid w:val="00C80138"/>
    <w:rsid w:val="00CA06F3"/>
    <w:rsid w:val="00CC04C3"/>
    <w:rsid w:val="00CC1D00"/>
    <w:rsid w:val="00CE1C2D"/>
    <w:rsid w:val="00CE5C0C"/>
    <w:rsid w:val="00CF30A7"/>
    <w:rsid w:val="00D04EA5"/>
    <w:rsid w:val="00D06B1B"/>
    <w:rsid w:val="00D25D90"/>
    <w:rsid w:val="00D363DD"/>
    <w:rsid w:val="00D572A3"/>
    <w:rsid w:val="00D82AD8"/>
    <w:rsid w:val="00D84E64"/>
    <w:rsid w:val="00D942D4"/>
    <w:rsid w:val="00DA3C53"/>
    <w:rsid w:val="00DA5D41"/>
    <w:rsid w:val="00DC0F7C"/>
    <w:rsid w:val="00DD2A90"/>
    <w:rsid w:val="00DF1992"/>
    <w:rsid w:val="00E4342C"/>
    <w:rsid w:val="00E64807"/>
    <w:rsid w:val="00EC4F93"/>
    <w:rsid w:val="00ED722C"/>
    <w:rsid w:val="00EF11D3"/>
    <w:rsid w:val="00F00952"/>
    <w:rsid w:val="00F76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F8DEE"/>
  <w15:chartTrackingRefBased/>
  <w15:docId w15:val="{D526A4B1-28B7-4250-8962-5DACB7DDF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A735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872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FD2CD-5E67-4A2D-B8BF-69C40D757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8</Pages>
  <Words>948</Words>
  <Characters>5410</Characters>
  <Application>Microsoft Office Word</Application>
  <DocSecurity>0</DocSecurity>
  <Lines>45</Lines>
  <Paragraphs>12</Paragraphs>
  <ScaleCrop>false</ScaleCrop>
  <Company/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Darcy-Page</dc:creator>
  <cp:keywords/>
  <dc:description/>
  <cp:lastModifiedBy>Sam Darcy-Page</cp:lastModifiedBy>
  <cp:revision>125</cp:revision>
  <dcterms:created xsi:type="dcterms:W3CDTF">2023-12-06T13:26:00Z</dcterms:created>
  <dcterms:modified xsi:type="dcterms:W3CDTF">2023-12-08T10:14:00Z</dcterms:modified>
</cp:coreProperties>
</file>