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21DC38" w14:textId="77777777" w:rsidR="004244C2" w:rsidRDefault="004244C2"/>
    <w:p w14:paraId="61E90FB8" w14:textId="77777777" w:rsidR="00331C81" w:rsidRDefault="00331C81"/>
    <w:p w14:paraId="0040B3E3" w14:textId="77777777" w:rsidR="0066240D" w:rsidRDefault="0066240D" w:rsidP="0066240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167D49C4" w14:textId="3462615E" w:rsidR="00681A31" w:rsidRPr="000D455D" w:rsidRDefault="00681A31" w:rsidP="00E002BC">
      <w:pPr>
        <w:jc w:val="center"/>
        <w:rPr>
          <w:b/>
          <w:bCs/>
          <w:sz w:val="38"/>
          <w:szCs w:val="38"/>
        </w:rPr>
      </w:pPr>
      <w:r w:rsidRPr="00681A31">
        <w:rPr>
          <w:b/>
          <w:bCs/>
          <w:sz w:val="38"/>
          <w:szCs w:val="38"/>
        </w:rPr>
        <w:t xml:space="preserve">,,To analyse the impact of artificial intelligence </w:t>
      </w:r>
      <w:r w:rsidR="00E002BC">
        <w:rPr>
          <w:b/>
          <w:bCs/>
          <w:sz w:val="38"/>
          <w:szCs w:val="38"/>
        </w:rPr>
        <w:t xml:space="preserve">              </w:t>
      </w:r>
      <w:r w:rsidRPr="00681A31">
        <w:rPr>
          <w:b/>
          <w:bCs/>
          <w:sz w:val="38"/>
          <w:szCs w:val="38"/>
        </w:rPr>
        <w:t>on project management in UK real estate ‘’</w:t>
      </w:r>
    </w:p>
    <w:p w14:paraId="4D41B067" w14:textId="77777777" w:rsidR="0066240D" w:rsidRDefault="0066240D" w:rsidP="0066240D">
      <w:pPr>
        <w:jc w:val="center"/>
        <w:rPr>
          <w:b/>
          <w:bCs/>
          <w:sz w:val="38"/>
          <w:szCs w:val="38"/>
        </w:rPr>
      </w:pPr>
      <w:r w:rsidRPr="000D455D">
        <w:rPr>
          <w:b/>
          <w:bCs/>
          <w:sz w:val="38"/>
          <w:szCs w:val="38"/>
        </w:rPr>
        <w:t>LCBB6000</w:t>
      </w:r>
    </w:p>
    <w:p w14:paraId="6C194E50" w14:textId="77777777" w:rsidR="0066240D" w:rsidRDefault="0066240D" w:rsidP="0066240D">
      <w:pPr>
        <w:jc w:val="center"/>
        <w:rPr>
          <w:b/>
          <w:bCs/>
          <w:sz w:val="38"/>
          <w:szCs w:val="38"/>
        </w:rPr>
      </w:pPr>
      <w:r>
        <w:rPr>
          <w:b/>
          <w:bCs/>
          <w:sz w:val="38"/>
          <w:szCs w:val="38"/>
        </w:rPr>
        <w:t xml:space="preserve">BA (Hons) Business Management </w:t>
      </w:r>
    </w:p>
    <w:p w14:paraId="21DE34B2" w14:textId="77777777" w:rsidR="0066240D" w:rsidRDefault="0066240D" w:rsidP="0066240D">
      <w:pPr>
        <w:jc w:val="center"/>
        <w:rPr>
          <w:b/>
          <w:bCs/>
          <w:sz w:val="38"/>
          <w:szCs w:val="38"/>
        </w:rPr>
      </w:pPr>
      <w:r>
        <w:rPr>
          <w:b/>
          <w:bCs/>
          <w:sz w:val="38"/>
          <w:szCs w:val="38"/>
        </w:rPr>
        <w:t>University of Wales Trinity Saint David (London Campus)</w:t>
      </w:r>
    </w:p>
    <w:p w14:paraId="7AE7A770" w14:textId="240F6F8C" w:rsidR="0066240D" w:rsidRPr="000F43DB" w:rsidRDefault="0066240D" w:rsidP="0066240D">
      <w:pPr>
        <w:jc w:val="center"/>
        <w:rPr>
          <w:b/>
          <w:bCs/>
          <w:color w:val="FF0000"/>
          <w:sz w:val="38"/>
          <w:szCs w:val="38"/>
        </w:rPr>
      </w:pPr>
      <w:r>
        <w:rPr>
          <w:b/>
          <w:bCs/>
          <w:color w:val="FF0000"/>
          <w:sz w:val="38"/>
          <w:szCs w:val="38"/>
        </w:rPr>
        <w:t>Porumboiu David Cristian</w:t>
      </w:r>
    </w:p>
    <w:p w14:paraId="1CF29658" w14:textId="576B99BD" w:rsidR="0066240D" w:rsidRDefault="0066240D"/>
    <w:p w14:paraId="0B22F708" w14:textId="77777777" w:rsidR="0066240D" w:rsidRDefault="0066240D"/>
    <w:p w14:paraId="7A294BD8" w14:textId="77777777" w:rsidR="00B60E79" w:rsidRDefault="00B60E79"/>
    <w:p w14:paraId="5A37EF70" w14:textId="77777777" w:rsidR="00331C81" w:rsidRDefault="00331C81"/>
    <w:p w14:paraId="4DCD0806" w14:textId="77777777" w:rsidR="00331C81" w:rsidRDefault="00331C81"/>
    <w:p w14:paraId="67F0C828" w14:textId="77777777" w:rsidR="00331C81" w:rsidRDefault="00331C81"/>
    <w:p w14:paraId="582266DE" w14:textId="77777777" w:rsidR="00331C81" w:rsidRDefault="00331C81"/>
    <w:p w14:paraId="078D331A" w14:textId="77777777" w:rsidR="00331C81" w:rsidRDefault="00331C81"/>
    <w:p w14:paraId="1EB90484" w14:textId="77777777" w:rsidR="00331C81" w:rsidRDefault="00331C81"/>
    <w:p w14:paraId="7B8C5ED2" w14:textId="77777777" w:rsidR="00331C81" w:rsidRDefault="00331C81"/>
    <w:p w14:paraId="55BC3BA9" w14:textId="77777777" w:rsidR="00331C81" w:rsidRDefault="00331C81"/>
    <w:p w14:paraId="7306786B" w14:textId="77777777" w:rsidR="00331C81" w:rsidRDefault="00331C81"/>
    <w:p w14:paraId="20B303D7" w14:textId="63C0E465" w:rsidR="0066240D" w:rsidRPr="001462CE" w:rsidRDefault="0066240D" w:rsidP="00331C81">
      <w:pPr>
        <w:pStyle w:val="ListParagraph"/>
        <w:numPr>
          <w:ilvl w:val="0"/>
          <w:numId w:val="1"/>
        </w:numPr>
        <w:spacing w:line="360" w:lineRule="auto"/>
        <w:jc w:val="both"/>
        <w:rPr>
          <w:b/>
          <w:bCs/>
        </w:rPr>
      </w:pPr>
      <w:r w:rsidRPr="001462CE">
        <w:rPr>
          <w:b/>
          <w:bCs/>
        </w:rPr>
        <w:t>Porumboiu David Cristian</w:t>
      </w:r>
    </w:p>
    <w:p w14:paraId="754962BE" w14:textId="76AD5651" w:rsidR="0066240D" w:rsidRPr="001462CE" w:rsidRDefault="0066240D" w:rsidP="00331C81">
      <w:pPr>
        <w:pStyle w:val="ListParagraph"/>
        <w:numPr>
          <w:ilvl w:val="0"/>
          <w:numId w:val="1"/>
        </w:numPr>
        <w:spacing w:line="360" w:lineRule="auto"/>
        <w:jc w:val="both"/>
        <w:rPr>
          <w:b/>
          <w:bCs/>
        </w:rPr>
      </w:pPr>
      <w:r w:rsidRPr="001462CE">
        <w:rPr>
          <w:b/>
          <w:bCs/>
        </w:rPr>
        <w:t>2112521</w:t>
      </w:r>
    </w:p>
    <w:p w14:paraId="0F45646A" w14:textId="063AAD36" w:rsidR="00B60E79" w:rsidRPr="001462CE" w:rsidRDefault="00B60E79" w:rsidP="00331C81">
      <w:pPr>
        <w:pStyle w:val="ListParagraph"/>
        <w:numPr>
          <w:ilvl w:val="0"/>
          <w:numId w:val="1"/>
        </w:numPr>
        <w:spacing w:line="360" w:lineRule="auto"/>
        <w:jc w:val="both"/>
        <w:rPr>
          <w:b/>
          <w:bCs/>
        </w:rPr>
      </w:pPr>
      <w:bookmarkStart w:id="0" w:name="_Hlk164239429"/>
      <w:r w:rsidRPr="001462CE">
        <w:rPr>
          <w:b/>
          <w:bCs/>
        </w:rPr>
        <w:t>,</w:t>
      </w:r>
      <w:r w:rsidR="001462CE">
        <w:rPr>
          <w:b/>
          <w:bCs/>
        </w:rPr>
        <w:t xml:space="preserve"> </w:t>
      </w:r>
      <w:r w:rsidRPr="001462CE">
        <w:rPr>
          <w:b/>
          <w:bCs/>
        </w:rPr>
        <w:t>To analy</w:t>
      </w:r>
      <w:r w:rsidR="00AC336B" w:rsidRPr="001462CE">
        <w:rPr>
          <w:b/>
          <w:bCs/>
        </w:rPr>
        <w:t>s</w:t>
      </w:r>
      <w:r w:rsidRPr="001462CE">
        <w:rPr>
          <w:b/>
          <w:bCs/>
        </w:rPr>
        <w:t>e the impact of artificial intelligence on project management in UK real estate ‘’</w:t>
      </w:r>
    </w:p>
    <w:bookmarkEnd w:id="0"/>
    <w:p w14:paraId="5006424C" w14:textId="30E2072E" w:rsidR="00B60E79" w:rsidRPr="001462CE" w:rsidRDefault="00B60E79" w:rsidP="00331C81">
      <w:pPr>
        <w:pStyle w:val="ListParagraph"/>
        <w:numPr>
          <w:ilvl w:val="0"/>
          <w:numId w:val="1"/>
        </w:numPr>
        <w:spacing w:line="360" w:lineRule="auto"/>
        <w:jc w:val="both"/>
        <w:rPr>
          <w:b/>
          <w:bCs/>
        </w:rPr>
      </w:pPr>
      <w:r w:rsidRPr="001462CE">
        <w:rPr>
          <w:b/>
          <w:bCs/>
        </w:rPr>
        <w:t>University of Wales Trinity Saint David</w:t>
      </w:r>
    </w:p>
    <w:p w14:paraId="5506F74B" w14:textId="26CE2603" w:rsidR="00B60E79" w:rsidRPr="001462CE" w:rsidRDefault="00CB74E2" w:rsidP="00331C81">
      <w:pPr>
        <w:pStyle w:val="ListParagraph"/>
        <w:numPr>
          <w:ilvl w:val="0"/>
          <w:numId w:val="1"/>
        </w:numPr>
        <w:spacing w:line="360" w:lineRule="auto"/>
        <w:jc w:val="both"/>
        <w:rPr>
          <w:b/>
          <w:bCs/>
        </w:rPr>
      </w:pPr>
      <w:r>
        <w:rPr>
          <w:b/>
          <w:bCs/>
        </w:rPr>
        <w:t xml:space="preserve">Date: </w:t>
      </w:r>
      <w:r w:rsidR="00B60E79" w:rsidRPr="001462CE">
        <w:rPr>
          <w:b/>
          <w:bCs/>
        </w:rPr>
        <w:t>22/04/2024</w:t>
      </w:r>
    </w:p>
    <w:p w14:paraId="01AD95B3" w14:textId="77777777" w:rsidR="00B60E79" w:rsidRPr="001462CE" w:rsidRDefault="00B60E79" w:rsidP="00331C81">
      <w:pPr>
        <w:spacing w:line="360" w:lineRule="auto"/>
        <w:rPr>
          <w:b/>
          <w:bCs/>
        </w:rPr>
      </w:pPr>
    </w:p>
    <w:p w14:paraId="66953CBC" w14:textId="77777777" w:rsidR="00DE2B01" w:rsidRDefault="00DE2B01" w:rsidP="00B60E79">
      <w:pPr>
        <w:rPr>
          <w:b/>
          <w:bCs/>
        </w:rPr>
      </w:pPr>
    </w:p>
    <w:p w14:paraId="11058B5D" w14:textId="77777777" w:rsidR="00DE2B01" w:rsidRDefault="00DE2B01" w:rsidP="00B60E79">
      <w:pPr>
        <w:rPr>
          <w:b/>
          <w:bCs/>
        </w:rPr>
      </w:pPr>
    </w:p>
    <w:p w14:paraId="10DB426E" w14:textId="77777777" w:rsidR="00DE2B01" w:rsidRDefault="00DE2B01" w:rsidP="00B60E79">
      <w:pPr>
        <w:rPr>
          <w:b/>
          <w:bCs/>
        </w:rPr>
      </w:pPr>
    </w:p>
    <w:p w14:paraId="254D2B72" w14:textId="77777777" w:rsidR="00DE2B01" w:rsidRDefault="00DE2B01" w:rsidP="00B60E79">
      <w:pPr>
        <w:rPr>
          <w:b/>
          <w:bCs/>
        </w:rPr>
      </w:pPr>
    </w:p>
    <w:p w14:paraId="3A95CA04" w14:textId="77777777" w:rsidR="00DE2B01" w:rsidRDefault="00DE2B01" w:rsidP="00B60E79">
      <w:pPr>
        <w:rPr>
          <w:b/>
          <w:bCs/>
        </w:rPr>
      </w:pPr>
    </w:p>
    <w:p w14:paraId="36E4D149" w14:textId="77777777" w:rsidR="00DE2B01" w:rsidRDefault="00DE2B01" w:rsidP="00B60E79">
      <w:pPr>
        <w:rPr>
          <w:b/>
          <w:bCs/>
        </w:rPr>
      </w:pPr>
    </w:p>
    <w:p w14:paraId="6FFB29C0" w14:textId="77777777" w:rsidR="00DE2B01" w:rsidRDefault="00DE2B01" w:rsidP="00B60E79">
      <w:pPr>
        <w:rPr>
          <w:b/>
          <w:bCs/>
        </w:rPr>
      </w:pPr>
    </w:p>
    <w:p w14:paraId="19262895" w14:textId="77777777" w:rsidR="00DE2B01" w:rsidRDefault="00DE2B01" w:rsidP="00B60E79">
      <w:pPr>
        <w:rPr>
          <w:b/>
          <w:bCs/>
        </w:rPr>
      </w:pPr>
    </w:p>
    <w:p w14:paraId="6E6787D4" w14:textId="77777777" w:rsidR="00DE2B01" w:rsidRDefault="00DE2B01" w:rsidP="00B60E79">
      <w:pPr>
        <w:rPr>
          <w:b/>
          <w:bCs/>
        </w:rPr>
      </w:pPr>
    </w:p>
    <w:p w14:paraId="2E77A985" w14:textId="77777777" w:rsidR="00DE2B01" w:rsidRDefault="00DE2B01" w:rsidP="00B60E79">
      <w:pPr>
        <w:rPr>
          <w:b/>
          <w:bCs/>
        </w:rPr>
      </w:pPr>
    </w:p>
    <w:p w14:paraId="6FCEE389" w14:textId="77777777" w:rsidR="00134E96" w:rsidRPr="00353A0F" w:rsidRDefault="00134E96" w:rsidP="00B60E79">
      <w:pPr>
        <w:rPr>
          <w:b/>
          <w:bCs/>
        </w:rPr>
      </w:pPr>
    </w:p>
    <w:p w14:paraId="7993CCEA" w14:textId="7597A9E4" w:rsidR="00B60E79" w:rsidRPr="00353A0F" w:rsidRDefault="00B60E79" w:rsidP="00A4456E">
      <w:pPr>
        <w:rPr>
          <w:b/>
          <w:bCs/>
        </w:rPr>
      </w:pPr>
      <w:r w:rsidRPr="00353A0F">
        <w:rPr>
          <w:b/>
          <w:bCs/>
        </w:rPr>
        <w:lastRenderedPageBreak/>
        <w:t xml:space="preserve">Chapter 1: Introduction </w:t>
      </w:r>
    </w:p>
    <w:p w14:paraId="4F4A0A4F" w14:textId="77777777" w:rsidR="00B60E79" w:rsidRDefault="00B60E79" w:rsidP="00A4456E">
      <w:pPr>
        <w:rPr>
          <w:b/>
          <w:bCs/>
        </w:rPr>
      </w:pPr>
    </w:p>
    <w:p w14:paraId="641D0D5A" w14:textId="3E3DD63B" w:rsidR="00B60E79" w:rsidRDefault="00B60E79" w:rsidP="0022550F">
      <w:pPr>
        <w:jc w:val="both"/>
      </w:pPr>
      <w:r w:rsidRPr="00B60E79">
        <w:t>In recent years, Artificial Intelligence (AI) has emerged as a transformative force across various industries, revolutionizing traditional approaches to problem-solving, decision-making, and resource management. One such domain witnessing profound changes due to AI integration is project management, particularly in the dynamic landscape of the UK real estate sector. This chapter introduces the topic of analy</w:t>
      </w:r>
      <w:r w:rsidR="00AC336B">
        <w:t>s</w:t>
      </w:r>
      <w:r w:rsidRPr="00B60E79">
        <w:t>ing the impact of AI on project management in UK real estate, outlining its significance, purpose, proposed aim, objectives, and research questions.</w:t>
      </w:r>
      <w:r w:rsidR="00DE2B01">
        <w:t xml:space="preserve"> </w:t>
      </w:r>
      <w:r w:rsidRPr="00B60E79">
        <w:t>The integration of AI technologies in project management within the UK real estate sector represents a paradigm shift in how projects are conceived, planned, executed, and monitored. AI-powered tools and algorithms offer capabilities such as predictive analytics, automated decision-making, and data-driven insights, which can enhance efficiency, accuracy, and strategic planning in real estate projects. The significance of this topic lies in its potential to unveil the transformative effects of AI on project management practices within the UK real estate industry. Understanding these impacts is crucial for stakeholders including real estate developers, investors, project managers, and policymakers. By comprehending the benefits and challenges associated with AI integration, stakeholders can make informed decisions, optimize resource allocation, and capitalize on emerging opportunities in the sector.</w:t>
      </w:r>
      <w:r w:rsidR="00DE2B01">
        <w:t xml:space="preserve"> </w:t>
      </w:r>
      <w:r w:rsidRPr="00B60E79">
        <w:t xml:space="preserve"> The purpose of this research is to provide a comprehensive analysis of how AI technologies are </w:t>
      </w:r>
      <w:r w:rsidR="001A5B53">
        <w:t>transforming</w:t>
      </w:r>
      <w:r w:rsidRPr="00B60E79">
        <w:t xml:space="preserve"> project management processes in the UK real estate sector. By examining the current landscape, identifying key trends, and evaluating the implications of AI adoption, this study aims to contribute to existing knowledge and facilitate informed decision-making among industry practitioners and policymakers.</w:t>
      </w:r>
      <w:r w:rsidR="00D56AA7">
        <w:t xml:space="preserve"> </w:t>
      </w:r>
      <w:r w:rsidR="00466E7C">
        <w:t>(</w:t>
      </w:r>
      <w:r w:rsidR="00466E7C" w:rsidRPr="00466E7C">
        <w:rPr>
          <w:rFonts w:ascii="Times New Roman" w:eastAsia="Times New Roman" w:hAnsi="Times New Roman" w:cs="Times New Roman"/>
          <w:lang w:eastAsia="en-GB"/>
        </w:rPr>
        <w:t xml:space="preserve"> </w:t>
      </w:r>
      <w:proofErr w:type="spellStart"/>
      <w:r w:rsidR="00466E7C" w:rsidRPr="00D932CD">
        <w:rPr>
          <w:rFonts w:ascii="Times New Roman" w:eastAsia="Times New Roman" w:hAnsi="Times New Roman" w:cs="Times New Roman"/>
          <w:lang w:val="pt-BR" w:eastAsia="en-GB"/>
        </w:rPr>
        <w:t>Verma</w:t>
      </w:r>
      <w:proofErr w:type="spellEnd"/>
      <w:r w:rsidR="00466E7C" w:rsidRPr="00D932CD">
        <w:rPr>
          <w:rFonts w:ascii="Times New Roman" w:eastAsia="Times New Roman" w:hAnsi="Times New Roman" w:cs="Times New Roman"/>
          <w:lang w:val="pt-BR" w:eastAsia="en-GB"/>
        </w:rPr>
        <w:t>, S., &amp; Tomar, P.</w:t>
      </w:r>
      <w:r w:rsidR="00466E7C" w:rsidRPr="00D932CD">
        <w:rPr>
          <w:rFonts w:ascii="Times New Roman" w:eastAsia="Times New Roman" w:hAnsi="Times New Roman" w:cs="Times New Roman"/>
          <w:lang w:eastAsia="en-GB"/>
        </w:rPr>
        <w:t>2021).</w:t>
      </w:r>
    </w:p>
    <w:p w14:paraId="29D26ED4" w14:textId="77777777" w:rsidR="00254ABF" w:rsidRDefault="00254ABF" w:rsidP="0022550F">
      <w:pPr>
        <w:jc w:val="both"/>
      </w:pPr>
    </w:p>
    <w:p w14:paraId="1668B944" w14:textId="77777777" w:rsidR="002902BA" w:rsidRDefault="002902BA" w:rsidP="00A4456E"/>
    <w:p w14:paraId="2082228B" w14:textId="3F17FD99" w:rsidR="00B60E79" w:rsidRPr="002902BA" w:rsidRDefault="00254ABF" w:rsidP="00A4456E">
      <w:pPr>
        <w:rPr>
          <w:i/>
          <w:iCs/>
        </w:rPr>
      </w:pPr>
      <w:r w:rsidRPr="002902BA">
        <w:rPr>
          <w:i/>
          <w:iCs/>
        </w:rPr>
        <w:t>This research aims</w:t>
      </w:r>
      <w:r w:rsidR="00B60E79" w:rsidRPr="002902BA">
        <w:rPr>
          <w:i/>
          <w:iCs/>
        </w:rPr>
        <w:t xml:space="preserve"> to analy</w:t>
      </w:r>
      <w:r w:rsidR="00FF0DE8" w:rsidRPr="002902BA">
        <w:rPr>
          <w:i/>
          <w:iCs/>
        </w:rPr>
        <w:t>s</w:t>
      </w:r>
      <w:r w:rsidR="00B60E79" w:rsidRPr="002902BA">
        <w:rPr>
          <w:i/>
          <w:iCs/>
        </w:rPr>
        <w:t>e the impact of AI on project management practices within the UK real estate sector.</w:t>
      </w:r>
    </w:p>
    <w:p w14:paraId="1A31AF32" w14:textId="77777777" w:rsidR="002902BA" w:rsidRPr="00B60E79" w:rsidRDefault="002902BA" w:rsidP="00A4456E"/>
    <w:p w14:paraId="494F9CC5" w14:textId="32616FF3" w:rsidR="002902BA" w:rsidRPr="00F708FB" w:rsidRDefault="00B60E79" w:rsidP="00A4456E">
      <w:pPr>
        <w:rPr>
          <w:b/>
          <w:bCs/>
          <w:u w:val="single"/>
        </w:rPr>
      </w:pPr>
      <w:r w:rsidRPr="00F708FB">
        <w:rPr>
          <w:b/>
          <w:bCs/>
          <w:u w:val="single"/>
        </w:rPr>
        <w:t>Objectives:</w:t>
      </w:r>
    </w:p>
    <w:p w14:paraId="44F11D4C" w14:textId="77777777" w:rsidR="00A4456E" w:rsidRDefault="00B60E79" w:rsidP="00FF0DE8">
      <w:pPr>
        <w:pStyle w:val="ListParagraph"/>
        <w:numPr>
          <w:ilvl w:val="0"/>
          <w:numId w:val="12"/>
        </w:numPr>
      </w:pPr>
      <w:r w:rsidRPr="00B60E79">
        <w:t>To assess the current state of AI adoption in project management within the UK real estate industry.</w:t>
      </w:r>
    </w:p>
    <w:p w14:paraId="0547B01B" w14:textId="071B7F59" w:rsidR="00B60E79" w:rsidRPr="00B60E79" w:rsidRDefault="00B60E79" w:rsidP="00FF0DE8">
      <w:pPr>
        <w:pStyle w:val="ListParagraph"/>
        <w:numPr>
          <w:ilvl w:val="0"/>
          <w:numId w:val="12"/>
        </w:numPr>
      </w:pPr>
      <w:r w:rsidRPr="00B60E79">
        <w:t>To identify the key areas where AI technologies are being utilized and their corresponding benefits.</w:t>
      </w:r>
    </w:p>
    <w:p w14:paraId="2A3BA086" w14:textId="399917DA" w:rsidR="00B60E79" w:rsidRPr="00B60E79" w:rsidRDefault="00B60E79" w:rsidP="00FF0DE8">
      <w:pPr>
        <w:pStyle w:val="ListParagraph"/>
        <w:numPr>
          <w:ilvl w:val="0"/>
          <w:numId w:val="12"/>
        </w:numPr>
      </w:pPr>
      <w:r w:rsidRPr="00B60E79">
        <w:t>To analy</w:t>
      </w:r>
      <w:r w:rsidR="00441658">
        <w:t>s</w:t>
      </w:r>
      <w:r w:rsidRPr="00B60E79">
        <w:t>e the challenges and barriers hindering the widespread adoption of AI in real estate project management.</w:t>
      </w:r>
    </w:p>
    <w:p w14:paraId="4C8A0EAB" w14:textId="77777777" w:rsidR="00B60E79" w:rsidRPr="00B60E79" w:rsidRDefault="00B60E79" w:rsidP="00FF0DE8">
      <w:pPr>
        <w:pStyle w:val="ListParagraph"/>
        <w:numPr>
          <w:ilvl w:val="0"/>
          <w:numId w:val="12"/>
        </w:numPr>
      </w:pPr>
      <w:r w:rsidRPr="00B60E79">
        <w:t>To evaluate the implications of AI integration for project outcomes, efficiency, and stakeholder satisfaction.</w:t>
      </w:r>
    </w:p>
    <w:p w14:paraId="676195BA" w14:textId="77777777" w:rsidR="00B60E79" w:rsidRDefault="00B60E79" w:rsidP="00FF0DE8">
      <w:pPr>
        <w:pStyle w:val="ListParagraph"/>
        <w:numPr>
          <w:ilvl w:val="0"/>
          <w:numId w:val="12"/>
        </w:numPr>
      </w:pPr>
      <w:r w:rsidRPr="00B60E79">
        <w:t>To provide recommendations for maximizing the benefits of AI while mitigating associated risks in real estate project management.</w:t>
      </w:r>
    </w:p>
    <w:p w14:paraId="0DFD620E" w14:textId="77777777" w:rsidR="004B4870" w:rsidRPr="00B60E79" w:rsidRDefault="004B4870" w:rsidP="004B4870">
      <w:pPr>
        <w:pStyle w:val="ListParagraph"/>
      </w:pPr>
    </w:p>
    <w:p w14:paraId="25B9F815" w14:textId="77777777" w:rsidR="00B60E79" w:rsidRPr="00F708FB" w:rsidRDefault="00B60E79" w:rsidP="00A4456E">
      <w:pPr>
        <w:rPr>
          <w:b/>
          <w:bCs/>
          <w:u w:val="single"/>
        </w:rPr>
      </w:pPr>
      <w:r w:rsidRPr="00F708FB">
        <w:rPr>
          <w:b/>
          <w:bCs/>
          <w:u w:val="single"/>
        </w:rPr>
        <w:t>Research Questions:</w:t>
      </w:r>
    </w:p>
    <w:p w14:paraId="6A6F0C9A" w14:textId="77777777" w:rsidR="00B60E79" w:rsidRPr="00B60E79" w:rsidRDefault="00B60E79" w:rsidP="00441658">
      <w:pPr>
        <w:pStyle w:val="ListParagraph"/>
        <w:numPr>
          <w:ilvl w:val="0"/>
          <w:numId w:val="13"/>
        </w:numPr>
      </w:pPr>
      <w:r w:rsidRPr="00B60E79">
        <w:t>What is the current level of AI adoption in project management within the UK real estate sector?</w:t>
      </w:r>
    </w:p>
    <w:p w14:paraId="41435B05" w14:textId="77777777" w:rsidR="00B60E79" w:rsidRPr="00B60E79" w:rsidRDefault="00B60E79" w:rsidP="00441658">
      <w:pPr>
        <w:pStyle w:val="ListParagraph"/>
        <w:numPr>
          <w:ilvl w:val="0"/>
          <w:numId w:val="13"/>
        </w:numPr>
      </w:pPr>
      <w:r w:rsidRPr="00B60E79">
        <w:t>How are AI technologies being utilized in different phases of real estate projects, and what benefits do they offer?</w:t>
      </w:r>
    </w:p>
    <w:p w14:paraId="1DA879A0" w14:textId="7C83868E" w:rsidR="00254ABF" w:rsidRDefault="00B60E79" w:rsidP="00A4456E">
      <w:pPr>
        <w:pStyle w:val="ListParagraph"/>
        <w:numPr>
          <w:ilvl w:val="0"/>
          <w:numId w:val="13"/>
        </w:numPr>
      </w:pPr>
      <w:r w:rsidRPr="00B60E79">
        <w:t>What are the primary challenges and barriers to AI integration in real estate project management?</w:t>
      </w:r>
    </w:p>
    <w:p w14:paraId="3A7FE877" w14:textId="75E8D3BA" w:rsidR="00254ABF" w:rsidRPr="00A4456E" w:rsidRDefault="00254ABF" w:rsidP="00A4456E">
      <w:pPr>
        <w:rPr>
          <w:b/>
          <w:bCs/>
        </w:rPr>
      </w:pPr>
      <w:r w:rsidRPr="00A4456E">
        <w:rPr>
          <w:b/>
          <w:bCs/>
        </w:rPr>
        <w:lastRenderedPageBreak/>
        <w:t>Chapter 2: Literature Review:</w:t>
      </w:r>
    </w:p>
    <w:p w14:paraId="238A8B9C" w14:textId="77777777" w:rsidR="00254ABF" w:rsidRPr="00B60E79" w:rsidRDefault="00254ABF" w:rsidP="00A4456E"/>
    <w:p w14:paraId="20FBA752" w14:textId="26662F8A" w:rsidR="00254ABF" w:rsidRDefault="00254ABF" w:rsidP="00DD5793">
      <w:pPr>
        <w:jc w:val="both"/>
      </w:pPr>
      <w:r w:rsidRPr="00254ABF">
        <w:t>Artificial Intelligence (AI) refers to the simulation of human intelligence processes by computer systems, including learning, reasoning, and problem-solving. In project management,</w:t>
      </w:r>
      <w:r w:rsidR="008B26AA">
        <w:t xml:space="preserve"> it </w:t>
      </w:r>
      <w:r w:rsidRPr="00254ABF">
        <w:t>encompasses a range of technologies and algorithms designed to automate tasks, optimize resource allocation, and improve decision-making processes throughout the project lifecycle</w:t>
      </w:r>
      <w:r w:rsidR="008B26AA">
        <w:t xml:space="preserve"> and </w:t>
      </w:r>
      <w:r w:rsidRPr="00254ABF">
        <w:t>enables the automation of repetitive tasks such as scheduling, budgeting, and risk assessment, allowing project managers to focus on strategic planning and decision-making. AI algorithms analy</w:t>
      </w:r>
      <w:r w:rsidR="00441658">
        <w:t>s</w:t>
      </w:r>
      <w:r w:rsidRPr="00254ABF">
        <w:t>e large datasets to provide valuable insights and predictions, facilitating informed decision-making and risk management</w:t>
      </w:r>
      <w:r w:rsidR="00893CB8">
        <w:t xml:space="preserve"> with </w:t>
      </w:r>
      <w:r w:rsidRPr="00254ABF">
        <w:t xml:space="preserve"> systems </w:t>
      </w:r>
      <w:r w:rsidR="00893CB8">
        <w:t xml:space="preserve">that </w:t>
      </w:r>
      <w:r w:rsidRPr="00254ABF">
        <w:t>can adapt and improve over time by learning from past project data and experiences, enhancing their effectiveness in project management tasks.</w:t>
      </w:r>
      <w:r w:rsidR="00A32A40">
        <w:t xml:space="preserve"> </w:t>
      </w:r>
      <w:r w:rsidR="00893CB8">
        <w:t xml:space="preserve">Bringing </w:t>
      </w:r>
      <w:r w:rsidRPr="00254ABF">
        <w:t>technologies can be seamlessly integrated with existing project management tools and systems, augmenting their capabilities and improving overall efficiency.</w:t>
      </w:r>
      <w:r w:rsidR="00D56AA7" w:rsidRPr="00D56AA7">
        <w:rPr>
          <w:rFonts w:ascii="Times New Roman" w:eastAsia="Times New Roman" w:hAnsi="Times New Roman" w:cs="Times New Roman"/>
          <w:lang w:eastAsia="en-GB"/>
        </w:rPr>
        <w:t xml:space="preserve"> </w:t>
      </w:r>
      <w:r w:rsidR="00D56AA7">
        <w:rPr>
          <w:rFonts w:ascii="Times New Roman" w:eastAsia="Times New Roman" w:hAnsi="Times New Roman" w:cs="Times New Roman"/>
          <w:lang w:eastAsia="en-GB"/>
        </w:rPr>
        <w:t>(</w:t>
      </w:r>
      <w:r w:rsidR="00D56AA7" w:rsidRPr="001852ED">
        <w:rPr>
          <w:rFonts w:ascii="Times New Roman" w:eastAsia="Times New Roman" w:hAnsi="Times New Roman" w:cs="Times New Roman"/>
          <w:lang w:val="pt-BR" w:eastAsia="en-GB"/>
        </w:rPr>
        <w:t xml:space="preserve">Marco </w:t>
      </w:r>
      <w:proofErr w:type="spellStart"/>
      <w:r w:rsidR="00D56AA7" w:rsidRPr="001852ED">
        <w:rPr>
          <w:rFonts w:ascii="Times New Roman" w:eastAsia="Times New Roman" w:hAnsi="Times New Roman" w:cs="Times New Roman"/>
          <w:lang w:val="pt-BR" w:eastAsia="en-GB"/>
        </w:rPr>
        <w:t>Antonio</w:t>
      </w:r>
      <w:proofErr w:type="spellEnd"/>
      <w:r w:rsidR="00D56AA7" w:rsidRPr="001852ED">
        <w:rPr>
          <w:rFonts w:ascii="Times New Roman" w:eastAsia="Times New Roman" w:hAnsi="Times New Roman" w:cs="Times New Roman"/>
          <w:lang w:val="pt-BR" w:eastAsia="en-GB"/>
        </w:rPr>
        <w:t xml:space="preserve"> Aceves-Fernandez. 2018).</w:t>
      </w:r>
    </w:p>
    <w:p w14:paraId="345B6828" w14:textId="77777777" w:rsidR="00F217A6" w:rsidRPr="00254ABF" w:rsidRDefault="00F217A6" w:rsidP="00FC26DE">
      <w:pPr>
        <w:ind w:left="360"/>
        <w:jc w:val="both"/>
      </w:pPr>
    </w:p>
    <w:p w14:paraId="045E93EF" w14:textId="4B8B68BC" w:rsidR="00254ABF" w:rsidRPr="00254ABF" w:rsidRDefault="00FC26DE" w:rsidP="00A32A40">
      <w:pPr>
        <w:jc w:val="both"/>
      </w:pPr>
      <w:r>
        <w:t>Artificial intell</w:t>
      </w:r>
      <w:r w:rsidR="003A4ED1">
        <w:t xml:space="preserve">igence </w:t>
      </w:r>
      <w:r w:rsidR="00254ABF" w:rsidRPr="00254ABF">
        <w:t>automation streamlines project management processes, reducing manual efforts and minimizing errors, thereby improving overall project efficiency</w:t>
      </w:r>
      <w:r w:rsidR="004F59D3">
        <w:t xml:space="preserve">. Although,  </w:t>
      </w:r>
      <w:r w:rsidR="00254ABF" w:rsidRPr="00254ABF">
        <w:t>driven analytics provide project managers with real-time insights and predictive analytics, enabling them to make informed decisions and mitigate risks effectively.</w:t>
      </w:r>
      <w:r w:rsidR="00F40308">
        <w:t xml:space="preserve"> </w:t>
      </w:r>
      <w:r w:rsidR="00254ABF" w:rsidRPr="00254ABF">
        <w:t>By optimizing resource allocation and scheduling, AI helps minimize project delays and cost overruns, leading to significant cost savings for real estate developers and investors.</w:t>
      </w:r>
      <w:r w:rsidR="00F40308">
        <w:t xml:space="preserve"> However, o</w:t>
      </w:r>
      <w:r w:rsidR="00254ABF" w:rsidRPr="00254ABF">
        <w:t>rganizations that leverage AI in project management gain a competitive edge by delivering projects faster, more cost-effectively, and with higher quality compared to competitors.</w:t>
      </w:r>
      <w:r w:rsidR="001E3FDE">
        <w:t xml:space="preserve"> </w:t>
      </w:r>
      <w:r w:rsidR="00254ABF" w:rsidRPr="00254ABF">
        <w:t>Agile methodologies emphasize iterative development, collaboration, and adaptability, which align well with AI-driven project management approaches focused on flexibility and responsiveness.</w:t>
      </w:r>
      <w:r w:rsidR="001E3FDE">
        <w:t xml:space="preserve"> </w:t>
      </w:r>
      <w:r w:rsidR="00254ABF" w:rsidRPr="00254ABF">
        <w:t>Lean principles aim to eliminate waste and maximize value, and AI can support lean project management by optimizing processes, reducing inefficiencies, and enhancing productivity.</w:t>
      </w:r>
      <w:r w:rsidR="001E3FDE">
        <w:t xml:space="preserve"> </w:t>
      </w:r>
      <w:r w:rsidR="00254ABF" w:rsidRPr="00254ABF">
        <w:t>Decision-making models such as Bayesian networks and decision trees are relevant to AI in project management, as they provide frameworks for evaluating options and making optimal decisions based on available data and probabilities.</w:t>
      </w:r>
      <w:r w:rsidR="00D56AA7">
        <w:t xml:space="preserve">( </w:t>
      </w:r>
      <w:r w:rsidR="00D56AA7" w:rsidRPr="00D56AA7">
        <w:t>Levine, M., &amp; Segev, L. L. (2023)</w:t>
      </w:r>
    </w:p>
    <w:p w14:paraId="29BD5088" w14:textId="77777777" w:rsidR="001E3FDE" w:rsidRDefault="001E3FDE" w:rsidP="00CE40D1">
      <w:pPr>
        <w:ind w:left="360"/>
        <w:jc w:val="both"/>
      </w:pPr>
    </w:p>
    <w:p w14:paraId="0DDBC02A" w14:textId="6BA51609" w:rsidR="00DF4937" w:rsidRDefault="00FE0691" w:rsidP="00A32A40">
      <w:pPr>
        <w:jc w:val="both"/>
      </w:pPr>
      <w:r>
        <w:t xml:space="preserve">Here we have </w:t>
      </w:r>
      <w:r w:rsidR="00EC1BEF">
        <w:t>a few companies who did similar research on the impact of Artificial intelligence but</w:t>
      </w:r>
      <w:r w:rsidR="007D75AE">
        <w:t xml:space="preserve"> none of </w:t>
      </w:r>
      <w:r w:rsidR="00C85262">
        <w:t>them</w:t>
      </w:r>
      <w:r w:rsidR="007D75AE">
        <w:t xml:space="preserve"> focused </w:t>
      </w:r>
      <w:r w:rsidR="00C85262">
        <w:t>on the long-term effects</w:t>
      </w:r>
      <w:r w:rsidR="00DF4937" w:rsidRPr="00DF4937">
        <w:t xml:space="preserve">, the ULI produces publications and research papers on the latest developments and trends in the real estate business, including the influence of technological advancements like as artificial intelligence. Although they may not have conducted research that </w:t>
      </w:r>
      <w:r w:rsidR="00302A33">
        <w:t>is</w:t>
      </w:r>
      <w:r w:rsidR="00DF4937" w:rsidRPr="00DF4937">
        <w:t xml:space="preserve"> completely focused on the implications that artificial intelligence will have in the long run, their publications often provide insights into the ways in which technology breakthroughs are influencing the future of real estate.</w:t>
      </w:r>
      <w:r w:rsidR="00246742">
        <w:rPr>
          <w:rFonts w:ascii="Times New Roman" w:eastAsia="Times New Roman" w:hAnsi="Times New Roman" w:cs="Times New Roman"/>
          <w:lang w:eastAsia="en-GB"/>
        </w:rPr>
        <w:t>(</w:t>
      </w:r>
      <w:r w:rsidR="00246742" w:rsidRPr="000B5219">
        <w:rPr>
          <w:rFonts w:ascii="Times New Roman" w:eastAsia="Times New Roman" w:hAnsi="Times New Roman" w:cs="Times New Roman"/>
          <w:lang w:eastAsia="en-GB"/>
        </w:rPr>
        <w:t>Karabin, S.2024)</w:t>
      </w:r>
      <w:r w:rsidR="00246742">
        <w:rPr>
          <w:rFonts w:ascii="Times New Roman" w:eastAsia="Times New Roman" w:hAnsi="Times New Roman" w:cs="Times New Roman"/>
          <w:lang w:eastAsia="en-GB"/>
        </w:rPr>
        <w:t>.</w:t>
      </w:r>
    </w:p>
    <w:p w14:paraId="1B87CF71" w14:textId="79B7F1A1" w:rsidR="002457F3" w:rsidRDefault="00F24ADF" w:rsidP="00A32A40">
      <w:pPr>
        <w:jc w:val="both"/>
      </w:pPr>
      <w:r w:rsidRPr="00F24ADF">
        <w:t>Research on the interface of technology and real estate is often carried out by institutions such as the Massachusetts Institute of Technology (MIT). Research conducted by the Centre for Real Estate at the Massachusetts Institute of Technology (MIT) may give useful insights into the larger implications of technology adoption in the real estate sector, despite the fact that particular studies on the long-term consequences of artificial intelligence in real estate may be restricted.</w:t>
      </w:r>
      <w:r w:rsidR="002457F3">
        <w:t xml:space="preserve"> </w:t>
      </w:r>
      <w:r w:rsidR="00DD5793">
        <w:t xml:space="preserve">( </w:t>
      </w:r>
      <w:proofErr w:type="spellStart"/>
      <w:r w:rsidR="00DD5793" w:rsidRPr="000B5219">
        <w:rPr>
          <w:rFonts w:ascii="Times New Roman" w:eastAsia="Times New Roman" w:hAnsi="Times New Roman" w:cs="Times New Roman"/>
          <w:lang w:eastAsia="en-GB"/>
        </w:rPr>
        <w:t>Sadikin</w:t>
      </w:r>
      <w:proofErr w:type="spellEnd"/>
      <w:r w:rsidR="00DD5793" w:rsidRPr="000B5219">
        <w:rPr>
          <w:rFonts w:ascii="Times New Roman" w:eastAsia="Times New Roman" w:hAnsi="Times New Roman" w:cs="Times New Roman"/>
          <w:lang w:eastAsia="en-GB"/>
        </w:rPr>
        <w:t>, N.2020)</w:t>
      </w:r>
      <w:r w:rsidR="00A32A40">
        <w:t xml:space="preserve"> </w:t>
      </w:r>
      <w:r w:rsidR="002457F3">
        <w:t>Organizations</w:t>
      </w:r>
      <w:r w:rsidR="002457F3" w:rsidRPr="002457F3">
        <w:t xml:space="preserve"> such as RETI are dedicated to researching and promoting the use of technology in the real estate industry. Even if their study does not only concentrate on long-term implications, it is possible that they will provide insights into </w:t>
      </w:r>
      <w:r w:rsidR="002457F3" w:rsidRPr="002457F3">
        <w:lastRenderedPageBreak/>
        <w:t>how the adoption of artificial intelligence is anticipated to develop over time and the potential long-term repercussions of this adoption.</w:t>
      </w:r>
    </w:p>
    <w:p w14:paraId="63A117C9" w14:textId="77777777" w:rsidR="002457F3" w:rsidRDefault="002457F3" w:rsidP="00F217A6">
      <w:pPr>
        <w:ind w:left="360"/>
        <w:jc w:val="both"/>
      </w:pPr>
    </w:p>
    <w:p w14:paraId="1A839864" w14:textId="7B0870C9" w:rsidR="00254ABF" w:rsidRPr="00254ABF" w:rsidRDefault="00254ABF" w:rsidP="00A32A40">
      <w:pPr>
        <w:jc w:val="both"/>
      </w:pPr>
      <w:r w:rsidRPr="00254ABF">
        <w:t>AI automation accelerates project execution by automating routine tasks and optimizing resource allocation, enabling project teams to accomplish more in less time</w:t>
      </w:r>
      <w:r w:rsidR="001E3FDE">
        <w:t xml:space="preserve"> with</w:t>
      </w:r>
      <w:r w:rsidR="003A1CBE">
        <w:t xml:space="preserve"> </w:t>
      </w:r>
      <w:r w:rsidRPr="00254ABF">
        <w:t xml:space="preserve">algorithms </w:t>
      </w:r>
      <w:r w:rsidR="003A1CBE">
        <w:t xml:space="preserve">that </w:t>
      </w:r>
      <w:r w:rsidRPr="00254ABF">
        <w:t>analy</w:t>
      </w:r>
      <w:r w:rsidR="00441658">
        <w:t>s</w:t>
      </w:r>
      <w:r w:rsidRPr="00254ABF">
        <w:t>e data with precision, reducing the likelihood of errors and inconsistencies in project planning, forecasting, and risk management.</w:t>
      </w:r>
    </w:p>
    <w:p w14:paraId="74BDED77" w14:textId="1E747A1B" w:rsidR="00254ABF" w:rsidRPr="00254ABF" w:rsidRDefault="003A1CBE" w:rsidP="00A32A40">
      <w:pPr>
        <w:jc w:val="both"/>
      </w:pPr>
      <w:r>
        <w:t xml:space="preserve">However, </w:t>
      </w:r>
      <w:r w:rsidR="00254ABF" w:rsidRPr="00254ABF">
        <w:t>technologies can scale to handle large volumes of data and complex project requirements, making them suitable for managing projects of varying sizes and complexities</w:t>
      </w:r>
      <w:r>
        <w:t xml:space="preserve"> </w:t>
      </w:r>
      <w:r w:rsidR="00254ABF" w:rsidRPr="00254ABF">
        <w:t>foster</w:t>
      </w:r>
      <w:r>
        <w:t>ing</w:t>
      </w:r>
      <w:r w:rsidR="00254ABF" w:rsidRPr="00254ABF">
        <w:t xml:space="preserve"> innovation in project management by enabling the development of new tools and methodologies that improve efficiency, collaboration, and decision-making.</w:t>
      </w:r>
    </w:p>
    <w:p w14:paraId="4D8CCF1C" w14:textId="427BDE09" w:rsidR="00254ABF" w:rsidRPr="00254ABF" w:rsidRDefault="00254ABF" w:rsidP="00A32A40">
      <w:pPr>
        <w:jc w:val="both"/>
      </w:pPr>
      <w:r w:rsidRPr="00254ABF">
        <w:t>Integrating AI technologies into existing project management systems can involve significant upfront costs for software, training, and infrastructure upgrade</w:t>
      </w:r>
      <w:r w:rsidR="002E0999">
        <w:t xml:space="preserve">s and </w:t>
      </w:r>
      <w:r w:rsidRPr="00254ABF">
        <w:t>relies on vast amounts of data, raising concerns about privacy, data security, and compliance with regulations such as GDPR (General Data Protection Regulation).</w:t>
      </w:r>
    </w:p>
    <w:p w14:paraId="433F928D" w14:textId="4DB4B01C" w:rsidR="00254ABF" w:rsidRPr="00254ABF" w:rsidRDefault="00254ABF" w:rsidP="00A32A40">
      <w:pPr>
        <w:jc w:val="both"/>
      </w:pPr>
      <w:r w:rsidRPr="00254ABF">
        <w:t>Adopting AI in project management requires specialized skills in data science, machine learning, and AI programming, which may be lacking among project management professionals</w:t>
      </w:r>
      <w:r w:rsidR="00F217A6">
        <w:t xml:space="preserve"> and </w:t>
      </w:r>
      <w:r w:rsidRPr="00254ABF">
        <w:t>algorithms may perpetuate biases present in the data used for training, leading to ethical dilemmas and potential discrimination in project management decisions.</w:t>
      </w:r>
    </w:p>
    <w:p w14:paraId="196103C6" w14:textId="2D7F2FEA" w:rsidR="00B60E79" w:rsidRDefault="00B60E79" w:rsidP="00CE40D1">
      <w:pPr>
        <w:jc w:val="both"/>
      </w:pPr>
    </w:p>
    <w:p w14:paraId="0A146D7C" w14:textId="7DAA7593" w:rsidR="00254ABF" w:rsidRPr="00A4456E" w:rsidRDefault="00254ABF" w:rsidP="00A4456E">
      <w:pPr>
        <w:rPr>
          <w:b/>
          <w:bCs/>
        </w:rPr>
      </w:pPr>
      <w:r w:rsidRPr="00A4456E">
        <w:rPr>
          <w:b/>
          <w:bCs/>
        </w:rPr>
        <w:t>Research Design and Methodology:</w:t>
      </w:r>
    </w:p>
    <w:p w14:paraId="7660E806" w14:textId="77777777" w:rsidR="00254ABF" w:rsidRPr="00254ABF" w:rsidRDefault="00254ABF" w:rsidP="00A4456E"/>
    <w:p w14:paraId="4CB8D77B" w14:textId="77777777" w:rsidR="00254ABF" w:rsidRPr="00254ABF" w:rsidRDefault="00254ABF" w:rsidP="00B27AF3">
      <w:pPr>
        <w:ind w:left="360"/>
        <w:jc w:val="both"/>
      </w:pPr>
      <w:r w:rsidRPr="00B27AF3">
        <w:rPr>
          <w:b/>
          <w:bCs/>
        </w:rPr>
        <w:t>Research Philosophy:</w:t>
      </w:r>
      <w:r w:rsidRPr="00254ABF">
        <w:t xml:space="preserve"> For this study, a positivist research philosophy will be adopted. Positivism emphasizes empirical observation and the scientific method to generate knowledge. Given the quantitative nature of the research and the aim to identify measurable impacts of AI on project management in UK real estate, a positivist approach aligns well with the objectives of the study.</w:t>
      </w:r>
    </w:p>
    <w:p w14:paraId="6A2F74AE" w14:textId="156644EF" w:rsidR="00254ABF" w:rsidRPr="00254ABF" w:rsidRDefault="00254ABF" w:rsidP="00B27AF3">
      <w:pPr>
        <w:ind w:left="360"/>
        <w:jc w:val="both"/>
      </w:pPr>
      <w:r w:rsidRPr="00B27AF3">
        <w:rPr>
          <w:b/>
          <w:bCs/>
        </w:rPr>
        <w:t>Research Paradigm:</w:t>
      </w:r>
      <w:r w:rsidRPr="00254ABF">
        <w:t xml:space="preserve"> The research paradigm for this study will be deductive. Deductive reasoning involves testing hypotheses derived from existing theories or models against empirical data. Since the study aims to analy</w:t>
      </w:r>
      <w:r w:rsidR="00441658">
        <w:t>s</w:t>
      </w:r>
      <w:r w:rsidRPr="00254ABF">
        <w:t>e the impact of AI on project management in UK real estate based on existing literature and theories, a deductive approach is appropriate.</w:t>
      </w:r>
    </w:p>
    <w:p w14:paraId="399C1FBD" w14:textId="45DBD6AF" w:rsidR="00254ABF" w:rsidRPr="00254ABF" w:rsidRDefault="00254ABF" w:rsidP="00B27AF3">
      <w:pPr>
        <w:ind w:left="360"/>
        <w:jc w:val="both"/>
      </w:pPr>
      <w:r w:rsidRPr="00B27AF3">
        <w:rPr>
          <w:b/>
          <w:bCs/>
        </w:rPr>
        <w:t>Research Approach:</w:t>
      </w:r>
      <w:r w:rsidRPr="00254ABF">
        <w:t xml:space="preserve"> The chosen research approach is quantitative. Quantitative research involves collecting numerical data to analy</w:t>
      </w:r>
      <w:r w:rsidR="00441658">
        <w:t>s</w:t>
      </w:r>
      <w:r w:rsidRPr="00254ABF">
        <w:t>e relationships, patterns, and trends. This approach allows for statistical analysis to quantify the impact of AI on various aspects of project management in the real estate sector, providing empirical evidence to support the research objectives.</w:t>
      </w:r>
    </w:p>
    <w:p w14:paraId="357A580C" w14:textId="3A87F451" w:rsidR="00254ABF" w:rsidRPr="00254ABF" w:rsidRDefault="00254ABF" w:rsidP="00B27AF3">
      <w:pPr>
        <w:ind w:left="360"/>
        <w:jc w:val="both"/>
      </w:pPr>
      <w:r w:rsidRPr="00B27AF3">
        <w:rPr>
          <w:b/>
          <w:bCs/>
        </w:rPr>
        <w:t>Research Methodology:</w:t>
      </w:r>
      <w:r w:rsidRPr="00254ABF">
        <w:t xml:space="preserve"> The selected research methodology is survey research. Surveys enable the collection of quantitative data from a large sample of respondents, allowing for the measurement of attitudes, behavio</w:t>
      </w:r>
      <w:r w:rsidR="00441658">
        <w:t>u</w:t>
      </w:r>
      <w:r w:rsidRPr="00254ABF">
        <w:t>rs, and perceptions related to the impact of AI on project management in UK real estate. Surveys provide a structured means of gathering standardized data, facilitating statistical analysis and hypothesis testing.</w:t>
      </w:r>
    </w:p>
    <w:p w14:paraId="31909BA7" w14:textId="08B27E58" w:rsidR="00254ABF" w:rsidRPr="00254ABF" w:rsidRDefault="00254ABF" w:rsidP="00B27AF3">
      <w:pPr>
        <w:ind w:left="360"/>
        <w:jc w:val="both"/>
      </w:pPr>
      <w:r w:rsidRPr="00B27AF3">
        <w:rPr>
          <w:b/>
          <w:bCs/>
        </w:rPr>
        <w:t>Research Strategy:</w:t>
      </w:r>
      <w:r w:rsidRPr="00254ABF">
        <w:t xml:space="preserve"> The research strategy will be cross-sectional. A cross-sectional study involves collecting data from a diverse sample of participants at a single point in time. This approach allows for the efficient gathering of data to analy</w:t>
      </w:r>
      <w:r w:rsidR="00441658">
        <w:t>s</w:t>
      </w:r>
      <w:r w:rsidRPr="00254ABF">
        <w:t>e the current state of AI adoption and its impact on project management in UK real estate, providing a snapshot of the situation at a specific moment.</w:t>
      </w:r>
    </w:p>
    <w:p w14:paraId="13B02099" w14:textId="77777777" w:rsidR="00254ABF" w:rsidRPr="00254ABF" w:rsidRDefault="00254ABF" w:rsidP="00B27AF3">
      <w:pPr>
        <w:ind w:left="360"/>
        <w:jc w:val="both"/>
      </w:pPr>
      <w:r w:rsidRPr="00B27AF3">
        <w:rPr>
          <w:b/>
          <w:bCs/>
        </w:rPr>
        <w:lastRenderedPageBreak/>
        <w:t>Sampling Methods:</w:t>
      </w:r>
      <w:r w:rsidRPr="00254ABF">
        <w:t xml:space="preserve"> The sampling method chosen for this study will be stratified random sampling. Stratified random sampling involves dividing the population into homogeneous groups (strata) based on relevant characteristics, and then randomly selecting samples from each stratum. This method ensures that the sample is representative of the population and allows for subgroup analysis based on key variables such as industry sector, company size, and project type.</w:t>
      </w:r>
    </w:p>
    <w:p w14:paraId="66DF59A2" w14:textId="77777777" w:rsidR="00254ABF" w:rsidRPr="00254ABF" w:rsidRDefault="00254ABF" w:rsidP="00B27AF3">
      <w:pPr>
        <w:ind w:left="360"/>
        <w:jc w:val="both"/>
      </w:pPr>
      <w:r w:rsidRPr="00B27AF3">
        <w:rPr>
          <w:b/>
          <w:bCs/>
        </w:rPr>
        <w:t>Data Collection Methods/Tools:</w:t>
      </w:r>
      <w:r w:rsidRPr="00254ABF">
        <w:t xml:space="preserve"> Surveys will be the primary data collection tool for this study. The survey questionnaire will be designed to gather quantitative data on various aspects of AI adoption and its impact on project management in UK real estate. Online survey platforms such as SurveyMonkey or Qualtrics will be utilized to administer the survey, allowing for efficient data collection and management.</w:t>
      </w:r>
    </w:p>
    <w:p w14:paraId="217E83B4" w14:textId="4C10C5FA" w:rsidR="00254ABF" w:rsidRPr="00254ABF" w:rsidRDefault="00254ABF" w:rsidP="00B27AF3">
      <w:pPr>
        <w:ind w:left="360"/>
        <w:jc w:val="both"/>
      </w:pPr>
      <w:r w:rsidRPr="00B27AF3">
        <w:rPr>
          <w:b/>
          <w:bCs/>
        </w:rPr>
        <w:t>Interpreting Data:</w:t>
      </w:r>
      <w:r w:rsidRPr="00254ABF">
        <w:t xml:space="preserve"> Data collected from the survey will be analy</w:t>
      </w:r>
      <w:r w:rsidR="00441658">
        <w:t>s</w:t>
      </w:r>
      <w:r w:rsidRPr="00254ABF">
        <w:t>ed using statistical techniques such as descriptive statistics, correlation analysis, and regression analysis. Descriptive statistics will provide summary measures of central tendency and dispersion, while correlation and regression analysis will examine relationships between variables and test hypotheses derived from the research objectives.</w:t>
      </w:r>
    </w:p>
    <w:p w14:paraId="0D8F60CB" w14:textId="77777777" w:rsidR="00254ABF" w:rsidRPr="00254ABF" w:rsidRDefault="00254ABF" w:rsidP="00B27AF3">
      <w:pPr>
        <w:ind w:left="360"/>
        <w:jc w:val="both"/>
      </w:pPr>
      <w:r w:rsidRPr="00B27AF3">
        <w:rPr>
          <w:b/>
          <w:bCs/>
        </w:rPr>
        <w:t>Time Prospects:</w:t>
      </w:r>
      <w:r w:rsidRPr="00254ABF">
        <w:t xml:space="preserve"> A Gantt chart will be developed to outline the timeline for various stages of the research process, including literature review, survey design, data collection, data analysis, report writing, and dissemination. The Gantt chart will help ensure that the research is conducted efficiently and within the allocated timeframe.</w:t>
      </w:r>
    </w:p>
    <w:p w14:paraId="5080FB66" w14:textId="77777777" w:rsidR="00254ABF" w:rsidRDefault="00254ABF" w:rsidP="00B27AF3">
      <w:pPr>
        <w:ind w:left="360"/>
        <w:jc w:val="both"/>
      </w:pPr>
      <w:r w:rsidRPr="00B27AF3">
        <w:rPr>
          <w:b/>
          <w:bCs/>
        </w:rPr>
        <w:t>Ethical Considerations:</w:t>
      </w:r>
      <w:r w:rsidRPr="00254ABF">
        <w:t xml:space="preserve"> Ethical considerations for this research include obtaining informed consent from participants, ensuring confidentiality and anonymity of responses, and adhering to data protection regulations. Additionally, efforts will be made to minimize potential biases in survey design and analysis, and any conflicts of interest will be disclosed transparently.</w:t>
      </w:r>
    </w:p>
    <w:p w14:paraId="13044689" w14:textId="77777777" w:rsidR="00254ABF" w:rsidRPr="00254ABF" w:rsidRDefault="00254ABF" w:rsidP="00A4456E"/>
    <w:p w14:paraId="7F3965F9" w14:textId="54E581A3" w:rsidR="00254ABF" w:rsidRPr="00A4456E" w:rsidRDefault="00254ABF" w:rsidP="00A4456E">
      <w:pPr>
        <w:rPr>
          <w:b/>
          <w:bCs/>
        </w:rPr>
      </w:pPr>
      <w:r w:rsidRPr="00A4456E">
        <w:rPr>
          <w:b/>
          <w:bCs/>
        </w:rPr>
        <w:t>Conclusion:</w:t>
      </w:r>
    </w:p>
    <w:p w14:paraId="577EDFA9" w14:textId="77777777" w:rsidR="00A4456E" w:rsidRDefault="00A4456E" w:rsidP="00A4456E"/>
    <w:p w14:paraId="3158C2A9" w14:textId="77777777" w:rsidR="00254ABF" w:rsidRPr="00254ABF" w:rsidRDefault="00254ABF" w:rsidP="00B27AF3">
      <w:pPr>
        <w:jc w:val="both"/>
      </w:pPr>
      <w:r w:rsidRPr="00254ABF">
        <w:t>In conclusion, this research aims to explore the impact of Artificial Intelligence (AI) on project management practices within the UK real estate sector. The analysis conducted in this study will provide valuable insights into the current state of AI adoption, its benefits, challenges, and implications for project outcomes and stakeholder satisfaction.</w:t>
      </w:r>
    </w:p>
    <w:p w14:paraId="353098B3" w14:textId="77777777" w:rsidR="00254ABF" w:rsidRPr="00254ABF" w:rsidRDefault="00254ABF" w:rsidP="00B27AF3">
      <w:pPr>
        <w:jc w:val="both"/>
      </w:pPr>
      <w:r w:rsidRPr="00254ABF">
        <w:t>By adopting a positivist research philosophy and a deductive approach, this study seeks to generate empirical evidence to support its objectives. The chosen quantitative research methodology, utilizing surveys as the primary data collection tool, will enable the systematic gathering of numerical data from a representative sample of participants.</w:t>
      </w:r>
    </w:p>
    <w:p w14:paraId="245ED38F" w14:textId="66DA33E1" w:rsidR="00254ABF" w:rsidRPr="00254ABF" w:rsidRDefault="00254ABF" w:rsidP="00B27AF3">
      <w:pPr>
        <w:jc w:val="both"/>
      </w:pPr>
      <w:r w:rsidRPr="00254ABF">
        <w:t>Stratified random sampling will ensure the diversity and representativeness of the sample, allowing for subgroup analysis based on relevant characteristics. Data collected through surveys will be analy</w:t>
      </w:r>
      <w:r w:rsidR="00441658">
        <w:t>s</w:t>
      </w:r>
      <w:r w:rsidRPr="00254ABF">
        <w:t>ed using statistical techniques, providing quantitative insights into the impact of AI on project management in UK real estate.</w:t>
      </w:r>
    </w:p>
    <w:p w14:paraId="64E6E831" w14:textId="77777777" w:rsidR="00254ABF" w:rsidRPr="00254ABF" w:rsidRDefault="00254ABF" w:rsidP="00B27AF3">
      <w:pPr>
        <w:jc w:val="both"/>
      </w:pPr>
      <w:r w:rsidRPr="00254ABF">
        <w:t>The findings of this research will contribute to existing knowledge by identifying trends, patterns, and relationships related to AI adoption in project management. Recommendations derived from the analysis will help stakeholders in the UK real estate sector make informed decisions, optimize resource allocation, and capitalize on the benefits of AI integration while mitigating associated risks.</w:t>
      </w:r>
    </w:p>
    <w:p w14:paraId="09669870" w14:textId="7C572A79" w:rsidR="00254ABF" w:rsidRPr="00254ABF" w:rsidRDefault="00254ABF" w:rsidP="00A4456E">
      <w:r w:rsidRPr="00254ABF">
        <w:lastRenderedPageBreak/>
        <w:t>Overall, this research endeavo</w:t>
      </w:r>
      <w:r w:rsidR="00441658">
        <w:t>u</w:t>
      </w:r>
      <w:r w:rsidRPr="00254ABF">
        <w:t>rs to advance understanding of the transformative potential of AI in reshaping project management practices within the UK real estate industry, paving the way for more efficient, effective, and sustainable project delivery in the digital age.</w:t>
      </w:r>
    </w:p>
    <w:p w14:paraId="12966F5A" w14:textId="77777777" w:rsidR="00254ABF" w:rsidRDefault="00254ABF" w:rsidP="00A4456E"/>
    <w:p w14:paraId="4E156E2A" w14:textId="77777777" w:rsidR="00302A33" w:rsidRDefault="00302A33" w:rsidP="00A4456E"/>
    <w:p w14:paraId="7DC58625" w14:textId="77777777" w:rsidR="00302A33" w:rsidRDefault="00302A33" w:rsidP="00A4456E"/>
    <w:p w14:paraId="3DEA5350" w14:textId="77777777" w:rsidR="00302A33" w:rsidRDefault="00302A33" w:rsidP="00A4456E"/>
    <w:p w14:paraId="2A279084" w14:textId="77777777" w:rsidR="00302A33" w:rsidRDefault="00302A33" w:rsidP="00A4456E"/>
    <w:p w14:paraId="0B7FB39B" w14:textId="77777777" w:rsidR="00302A33" w:rsidRDefault="00302A33" w:rsidP="00A4456E"/>
    <w:p w14:paraId="259A4E2C" w14:textId="77777777" w:rsidR="00302A33" w:rsidRDefault="00302A33" w:rsidP="00A4456E"/>
    <w:p w14:paraId="72DD5394" w14:textId="77777777" w:rsidR="00302A33" w:rsidRDefault="00302A33" w:rsidP="00A4456E"/>
    <w:p w14:paraId="3113B2AB" w14:textId="77777777" w:rsidR="00302A33" w:rsidRDefault="00302A33" w:rsidP="00A4456E"/>
    <w:p w14:paraId="0E980AD4" w14:textId="77777777" w:rsidR="00302A33" w:rsidRDefault="00302A33" w:rsidP="00A4456E"/>
    <w:p w14:paraId="3EA287E7" w14:textId="77777777" w:rsidR="00302A33" w:rsidRDefault="00302A33" w:rsidP="00A4456E"/>
    <w:p w14:paraId="6B871C14" w14:textId="77777777" w:rsidR="00302A33" w:rsidRDefault="00302A33" w:rsidP="00A4456E"/>
    <w:p w14:paraId="5C5C1C73" w14:textId="77777777" w:rsidR="00302A33" w:rsidRDefault="00302A33" w:rsidP="00A4456E"/>
    <w:p w14:paraId="55EEB368" w14:textId="77777777" w:rsidR="00302A33" w:rsidRDefault="00302A33" w:rsidP="00A4456E"/>
    <w:p w14:paraId="6B50F145" w14:textId="77777777" w:rsidR="00302A33" w:rsidRDefault="00302A33" w:rsidP="00A4456E"/>
    <w:p w14:paraId="39FC3F29" w14:textId="77777777" w:rsidR="00302A33" w:rsidRDefault="00302A33" w:rsidP="00A4456E"/>
    <w:p w14:paraId="04486700" w14:textId="77777777" w:rsidR="00302A33" w:rsidRDefault="00302A33" w:rsidP="00A4456E"/>
    <w:p w14:paraId="7B126169" w14:textId="77777777" w:rsidR="00302A33" w:rsidRDefault="00302A33" w:rsidP="00A4456E"/>
    <w:p w14:paraId="4B77B1E7" w14:textId="77777777" w:rsidR="00302A33" w:rsidRDefault="00302A33" w:rsidP="00A4456E"/>
    <w:p w14:paraId="34C1B7C3" w14:textId="77777777" w:rsidR="00302A33" w:rsidRDefault="00302A33" w:rsidP="00A4456E"/>
    <w:p w14:paraId="2F639400" w14:textId="77777777" w:rsidR="00302A33" w:rsidRDefault="00302A33" w:rsidP="00A4456E"/>
    <w:p w14:paraId="78CF5D53" w14:textId="77777777" w:rsidR="00302A33" w:rsidRDefault="00302A33" w:rsidP="00A4456E"/>
    <w:p w14:paraId="0B973618" w14:textId="77777777" w:rsidR="00302A33" w:rsidRDefault="00302A33" w:rsidP="00A4456E"/>
    <w:p w14:paraId="60EAFCD4" w14:textId="77777777" w:rsidR="00302A33" w:rsidRDefault="00302A33" w:rsidP="00A4456E"/>
    <w:p w14:paraId="33123D58" w14:textId="77777777" w:rsidR="00302A33" w:rsidRDefault="00302A33" w:rsidP="00A4456E"/>
    <w:p w14:paraId="75461AEE" w14:textId="77777777" w:rsidR="000B5219" w:rsidRDefault="000B5219" w:rsidP="00A4456E"/>
    <w:p w14:paraId="6D66D8DE" w14:textId="77777777" w:rsidR="000B5219" w:rsidRDefault="000B5219" w:rsidP="00A4456E"/>
    <w:p w14:paraId="53A2307F" w14:textId="77777777" w:rsidR="000B5219" w:rsidRDefault="000B5219" w:rsidP="00A4456E"/>
    <w:p w14:paraId="607E8DAB" w14:textId="77777777" w:rsidR="00466E7C" w:rsidRDefault="00466E7C" w:rsidP="00A4456E"/>
    <w:p w14:paraId="1460647B" w14:textId="77777777" w:rsidR="00466E7C" w:rsidRDefault="00466E7C" w:rsidP="00A4456E"/>
    <w:p w14:paraId="596C9A84" w14:textId="77777777" w:rsidR="00466E7C" w:rsidRDefault="00466E7C" w:rsidP="00A4456E"/>
    <w:p w14:paraId="177B2914" w14:textId="77777777" w:rsidR="00466E7C" w:rsidRDefault="00466E7C" w:rsidP="00A4456E"/>
    <w:p w14:paraId="376C6F44" w14:textId="77777777" w:rsidR="00466E7C" w:rsidRDefault="00466E7C" w:rsidP="00A4456E"/>
    <w:p w14:paraId="6AD4BFE4" w14:textId="77777777" w:rsidR="000B5219" w:rsidRDefault="000B5219" w:rsidP="00A4456E"/>
    <w:p w14:paraId="6EE77758" w14:textId="77777777" w:rsidR="000B5219" w:rsidRDefault="000B5219" w:rsidP="00A4456E"/>
    <w:p w14:paraId="124EF6C6" w14:textId="77777777" w:rsidR="000B5219" w:rsidRDefault="000B5219" w:rsidP="00A4456E"/>
    <w:p w14:paraId="7B969529" w14:textId="77777777" w:rsidR="000B5219" w:rsidRDefault="000B5219" w:rsidP="00A4456E"/>
    <w:p w14:paraId="2A9C295D" w14:textId="77777777" w:rsidR="000B5219" w:rsidRDefault="000B5219" w:rsidP="00A4456E"/>
    <w:p w14:paraId="3FC88DA3" w14:textId="77777777" w:rsidR="000B5219" w:rsidRDefault="000B5219" w:rsidP="00A4456E"/>
    <w:p w14:paraId="5A066FFC" w14:textId="77777777" w:rsidR="000B5219" w:rsidRDefault="000B5219" w:rsidP="00A4456E"/>
    <w:p w14:paraId="441F85D9" w14:textId="77777777" w:rsidR="000B5219" w:rsidRDefault="000B5219" w:rsidP="00A4456E"/>
    <w:p w14:paraId="6E3E670B" w14:textId="77777777" w:rsidR="00302A33" w:rsidRDefault="00302A33" w:rsidP="00A4456E"/>
    <w:sdt>
      <w:sdtPr>
        <w:id w:val="-654834166"/>
        <w:docPartObj>
          <w:docPartGallery w:val="Bibliographies"/>
          <w:docPartUnique/>
        </w:docPartObj>
      </w:sdtPr>
      <w:sdtEndPr>
        <w:rPr>
          <w:rFonts w:asciiTheme="minorHAnsi" w:eastAsiaTheme="minorHAnsi" w:hAnsiTheme="minorHAnsi" w:cstheme="minorBidi"/>
          <w:color w:val="auto"/>
          <w:sz w:val="24"/>
          <w:szCs w:val="24"/>
        </w:rPr>
      </w:sdtEndPr>
      <w:sdtContent>
        <w:p w14:paraId="6B8855A0" w14:textId="0692A804" w:rsidR="00302A33" w:rsidRDefault="00302A33" w:rsidP="00320D95">
          <w:pPr>
            <w:pStyle w:val="Heading1"/>
            <w:numPr>
              <w:ilvl w:val="0"/>
              <w:numId w:val="0"/>
            </w:numPr>
            <w:ind w:left="432"/>
          </w:pPr>
          <w:r>
            <w:t>References:</w:t>
          </w:r>
        </w:p>
        <w:p w14:paraId="00012108" w14:textId="1EA22EFF" w:rsidR="00D932CD" w:rsidRDefault="00D932CD" w:rsidP="00320D95">
          <w:pPr>
            <w:spacing w:line="276" w:lineRule="auto"/>
            <w:rPr>
              <w:rFonts w:ascii="Times New Roman" w:eastAsia="Times New Roman" w:hAnsi="Times New Roman" w:cs="Times New Roman"/>
              <w:lang w:val="pt-BR" w:eastAsia="en-GB"/>
            </w:rPr>
          </w:pPr>
          <w:proofErr w:type="spellStart"/>
          <w:r w:rsidRPr="00D932CD">
            <w:rPr>
              <w:rFonts w:ascii="Times New Roman" w:eastAsia="Times New Roman" w:hAnsi="Times New Roman" w:cs="Times New Roman"/>
              <w:lang w:val="pt-BR" w:eastAsia="en-GB"/>
            </w:rPr>
            <w:t>Verma</w:t>
          </w:r>
          <w:proofErr w:type="spellEnd"/>
          <w:r w:rsidRPr="00D932CD">
            <w:rPr>
              <w:rFonts w:ascii="Times New Roman" w:eastAsia="Times New Roman" w:hAnsi="Times New Roman" w:cs="Times New Roman"/>
              <w:lang w:val="pt-BR" w:eastAsia="en-GB"/>
            </w:rPr>
            <w:t xml:space="preserve">, S., &amp; Tomar, P. (Eds.). </w:t>
          </w:r>
          <w:r w:rsidRPr="00D932CD">
            <w:rPr>
              <w:rFonts w:ascii="Times New Roman" w:eastAsia="Times New Roman" w:hAnsi="Times New Roman" w:cs="Times New Roman"/>
              <w:lang w:eastAsia="en-GB"/>
            </w:rPr>
            <w:t xml:space="preserve">(2021). </w:t>
          </w:r>
          <w:r w:rsidRPr="00D932CD">
            <w:rPr>
              <w:rFonts w:ascii="Times New Roman" w:eastAsia="Times New Roman" w:hAnsi="Times New Roman" w:cs="Times New Roman"/>
              <w:i/>
              <w:iCs/>
              <w:lang w:eastAsia="en-GB"/>
            </w:rPr>
            <w:t>Impact of AI technologies on teaching, learning, and research in higher education</w:t>
          </w:r>
          <w:r w:rsidRPr="00D932CD">
            <w:rPr>
              <w:rFonts w:ascii="Times New Roman" w:eastAsia="Times New Roman" w:hAnsi="Times New Roman" w:cs="Times New Roman"/>
              <w:lang w:eastAsia="en-GB"/>
            </w:rPr>
            <w:t xml:space="preserve">. </w:t>
          </w:r>
          <w:r w:rsidRPr="00D932CD">
            <w:rPr>
              <w:rFonts w:ascii="Times New Roman" w:eastAsia="Times New Roman" w:hAnsi="Times New Roman" w:cs="Times New Roman"/>
              <w:lang w:val="pt-BR" w:eastAsia="en-GB"/>
            </w:rPr>
            <w:t xml:space="preserve">IGI Global. </w:t>
          </w:r>
          <w:hyperlink r:id="rId6" w:history="1">
            <w:r w:rsidR="001C11CA" w:rsidRPr="00D932CD">
              <w:rPr>
                <w:rStyle w:val="Hyperlink"/>
                <w:rFonts w:ascii="Times New Roman" w:eastAsia="Times New Roman" w:hAnsi="Times New Roman" w:cs="Times New Roman"/>
                <w:lang w:val="pt-BR" w:eastAsia="en-GB"/>
              </w:rPr>
              <w:t>https://doi.org/10.4018/978-1-7998-4763-2</w:t>
            </w:r>
          </w:hyperlink>
        </w:p>
        <w:p w14:paraId="40B57736" w14:textId="77777777" w:rsidR="001852ED" w:rsidRPr="001852ED" w:rsidRDefault="001852ED" w:rsidP="00320D95">
          <w:pPr>
            <w:spacing w:line="276" w:lineRule="auto"/>
            <w:rPr>
              <w:rFonts w:ascii="Times New Roman" w:eastAsia="Times New Roman" w:hAnsi="Times New Roman" w:cs="Times New Roman"/>
              <w:lang w:eastAsia="en-GB"/>
            </w:rPr>
          </w:pPr>
          <w:r w:rsidRPr="001852ED">
            <w:rPr>
              <w:rFonts w:ascii="Times New Roman" w:eastAsia="Times New Roman" w:hAnsi="Times New Roman" w:cs="Times New Roman"/>
              <w:lang w:val="pt-BR" w:eastAsia="en-GB"/>
            </w:rPr>
            <w:t xml:space="preserve">Aceves-Fernandez, M. A., &amp; </w:t>
          </w:r>
          <w:proofErr w:type="spellStart"/>
          <w:r w:rsidRPr="001852ED">
            <w:rPr>
              <w:rFonts w:ascii="Times New Roman" w:eastAsia="Times New Roman" w:hAnsi="Times New Roman" w:cs="Times New Roman"/>
              <w:lang w:val="pt-BR" w:eastAsia="en-GB"/>
            </w:rPr>
            <w:t>Travieso-González</w:t>
          </w:r>
          <w:proofErr w:type="spellEnd"/>
          <w:r w:rsidRPr="001852ED">
            <w:rPr>
              <w:rFonts w:ascii="Times New Roman" w:eastAsia="Times New Roman" w:hAnsi="Times New Roman" w:cs="Times New Roman"/>
              <w:lang w:val="pt-BR" w:eastAsia="en-GB"/>
            </w:rPr>
            <w:t xml:space="preserve">, C. M. (Eds.). </w:t>
          </w:r>
          <w:r w:rsidRPr="001852ED">
            <w:rPr>
              <w:rFonts w:ascii="Times New Roman" w:eastAsia="Times New Roman" w:hAnsi="Times New Roman" w:cs="Times New Roman"/>
              <w:lang w:eastAsia="en-GB"/>
            </w:rPr>
            <w:t xml:space="preserve">(2022). </w:t>
          </w:r>
          <w:r w:rsidRPr="001852ED">
            <w:rPr>
              <w:rFonts w:ascii="Times New Roman" w:eastAsia="Times New Roman" w:hAnsi="Times New Roman" w:cs="Times New Roman"/>
              <w:i/>
              <w:iCs/>
              <w:lang w:eastAsia="en-GB"/>
            </w:rPr>
            <w:t>Artificial intelligence annual. Volume 2022</w:t>
          </w:r>
          <w:r w:rsidRPr="001852ED">
            <w:rPr>
              <w:rFonts w:ascii="Times New Roman" w:eastAsia="Times New Roman" w:hAnsi="Times New Roman" w:cs="Times New Roman"/>
              <w:lang w:eastAsia="en-GB"/>
            </w:rPr>
            <w:t xml:space="preserve">. </w:t>
          </w:r>
          <w:proofErr w:type="spellStart"/>
          <w:r w:rsidRPr="001852ED">
            <w:rPr>
              <w:rFonts w:ascii="Times New Roman" w:eastAsia="Times New Roman" w:hAnsi="Times New Roman" w:cs="Times New Roman"/>
              <w:lang w:eastAsia="en-GB"/>
            </w:rPr>
            <w:t>IntechOpen</w:t>
          </w:r>
          <w:proofErr w:type="spellEnd"/>
          <w:r w:rsidRPr="001852ED">
            <w:rPr>
              <w:rFonts w:ascii="Times New Roman" w:eastAsia="Times New Roman" w:hAnsi="Times New Roman" w:cs="Times New Roman"/>
              <w:lang w:eastAsia="en-GB"/>
            </w:rPr>
            <w:t>.</w:t>
          </w:r>
        </w:p>
        <w:p w14:paraId="1784859E" w14:textId="77777777" w:rsidR="001852ED" w:rsidRPr="001852ED" w:rsidRDefault="001852ED" w:rsidP="00320D95">
          <w:pPr>
            <w:spacing w:line="276" w:lineRule="auto"/>
            <w:rPr>
              <w:rFonts w:ascii="Times New Roman" w:eastAsia="Times New Roman" w:hAnsi="Times New Roman" w:cs="Times New Roman"/>
              <w:lang w:val="pt-BR" w:eastAsia="en-GB"/>
            </w:rPr>
          </w:pPr>
          <w:r w:rsidRPr="001852ED">
            <w:rPr>
              <w:rFonts w:ascii="Times New Roman" w:eastAsia="Times New Roman" w:hAnsi="Times New Roman" w:cs="Times New Roman"/>
              <w:lang w:val="pt-BR" w:eastAsia="en-GB"/>
            </w:rPr>
            <w:t xml:space="preserve">Marco </w:t>
          </w:r>
          <w:proofErr w:type="spellStart"/>
          <w:r w:rsidRPr="001852ED">
            <w:rPr>
              <w:rFonts w:ascii="Times New Roman" w:eastAsia="Times New Roman" w:hAnsi="Times New Roman" w:cs="Times New Roman"/>
              <w:lang w:val="pt-BR" w:eastAsia="en-GB"/>
            </w:rPr>
            <w:t>Antonio</w:t>
          </w:r>
          <w:proofErr w:type="spellEnd"/>
          <w:r w:rsidRPr="001852ED">
            <w:rPr>
              <w:rFonts w:ascii="Times New Roman" w:eastAsia="Times New Roman" w:hAnsi="Times New Roman" w:cs="Times New Roman"/>
              <w:lang w:val="pt-BR" w:eastAsia="en-GB"/>
            </w:rPr>
            <w:t xml:space="preserve"> Aceves-Fernandez. (2018). </w:t>
          </w:r>
          <w:r w:rsidRPr="001852ED">
            <w:rPr>
              <w:rFonts w:ascii="Times New Roman" w:eastAsia="Times New Roman" w:hAnsi="Times New Roman" w:cs="Times New Roman"/>
              <w:i/>
              <w:iCs/>
              <w:lang w:val="pt-BR" w:eastAsia="en-GB"/>
            </w:rPr>
            <w:t xml:space="preserve">Artificial </w:t>
          </w:r>
          <w:proofErr w:type="spellStart"/>
          <w:r w:rsidRPr="001852ED">
            <w:rPr>
              <w:rFonts w:ascii="Times New Roman" w:eastAsia="Times New Roman" w:hAnsi="Times New Roman" w:cs="Times New Roman"/>
              <w:i/>
              <w:iCs/>
              <w:lang w:val="pt-BR" w:eastAsia="en-GB"/>
            </w:rPr>
            <w:t>intelligence</w:t>
          </w:r>
          <w:proofErr w:type="spellEnd"/>
          <w:r w:rsidRPr="001852ED">
            <w:rPr>
              <w:rFonts w:ascii="Times New Roman" w:eastAsia="Times New Roman" w:hAnsi="Times New Roman" w:cs="Times New Roman"/>
              <w:i/>
              <w:iCs/>
              <w:lang w:val="pt-BR" w:eastAsia="en-GB"/>
            </w:rPr>
            <w:t xml:space="preserve"> : </w:t>
          </w:r>
          <w:proofErr w:type="spellStart"/>
          <w:r w:rsidRPr="001852ED">
            <w:rPr>
              <w:rFonts w:ascii="Times New Roman" w:eastAsia="Times New Roman" w:hAnsi="Times New Roman" w:cs="Times New Roman"/>
              <w:i/>
              <w:iCs/>
              <w:lang w:val="pt-BR" w:eastAsia="en-GB"/>
            </w:rPr>
            <w:t>emerging</w:t>
          </w:r>
          <w:proofErr w:type="spellEnd"/>
          <w:r w:rsidRPr="001852ED">
            <w:rPr>
              <w:rFonts w:ascii="Times New Roman" w:eastAsia="Times New Roman" w:hAnsi="Times New Roman" w:cs="Times New Roman"/>
              <w:i/>
              <w:iCs/>
              <w:lang w:val="pt-BR" w:eastAsia="en-GB"/>
            </w:rPr>
            <w:t xml:space="preserve"> trends </w:t>
          </w:r>
          <w:proofErr w:type="spellStart"/>
          <w:r w:rsidRPr="001852ED">
            <w:rPr>
              <w:rFonts w:ascii="Times New Roman" w:eastAsia="Times New Roman" w:hAnsi="Times New Roman" w:cs="Times New Roman"/>
              <w:i/>
              <w:iCs/>
              <w:lang w:val="pt-BR" w:eastAsia="en-GB"/>
            </w:rPr>
            <w:t>and</w:t>
          </w:r>
          <w:proofErr w:type="spellEnd"/>
          <w:r w:rsidRPr="001852ED">
            <w:rPr>
              <w:rFonts w:ascii="Times New Roman" w:eastAsia="Times New Roman" w:hAnsi="Times New Roman" w:cs="Times New Roman"/>
              <w:i/>
              <w:iCs/>
              <w:lang w:val="pt-BR" w:eastAsia="en-GB"/>
            </w:rPr>
            <w:t xml:space="preserve"> </w:t>
          </w:r>
          <w:proofErr w:type="spellStart"/>
          <w:r w:rsidRPr="001852ED">
            <w:rPr>
              <w:rFonts w:ascii="Times New Roman" w:eastAsia="Times New Roman" w:hAnsi="Times New Roman" w:cs="Times New Roman"/>
              <w:i/>
              <w:iCs/>
              <w:lang w:val="pt-BR" w:eastAsia="en-GB"/>
            </w:rPr>
            <w:t>applications</w:t>
          </w:r>
          <w:proofErr w:type="spellEnd"/>
          <w:r w:rsidRPr="001852ED">
            <w:rPr>
              <w:rFonts w:ascii="Times New Roman" w:eastAsia="Times New Roman" w:hAnsi="Times New Roman" w:cs="Times New Roman"/>
              <w:lang w:val="pt-BR" w:eastAsia="en-GB"/>
            </w:rPr>
            <w:t xml:space="preserve"> (M. A. Aceves-Fernandez, Ed.). </w:t>
          </w:r>
          <w:proofErr w:type="spellStart"/>
          <w:r w:rsidRPr="001852ED">
            <w:rPr>
              <w:rFonts w:ascii="Times New Roman" w:eastAsia="Times New Roman" w:hAnsi="Times New Roman" w:cs="Times New Roman"/>
              <w:lang w:val="pt-BR" w:eastAsia="en-GB"/>
            </w:rPr>
            <w:t>IntechOpen</w:t>
          </w:r>
          <w:proofErr w:type="spellEnd"/>
          <w:r w:rsidRPr="001852ED">
            <w:rPr>
              <w:rFonts w:ascii="Times New Roman" w:eastAsia="Times New Roman" w:hAnsi="Times New Roman" w:cs="Times New Roman"/>
              <w:lang w:val="pt-BR" w:eastAsia="en-GB"/>
            </w:rPr>
            <w:t>.</w:t>
          </w:r>
        </w:p>
        <w:p w14:paraId="61B12E7B" w14:textId="6FC49C10" w:rsidR="0095157E" w:rsidRDefault="0095157E" w:rsidP="00320D95">
          <w:pPr>
            <w:spacing w:line="276" w:lineRule="auto"/>
            <w:rPr>
              <w:rFonts w:ascii="Times New Roman" w:eastAsia="Times New Roman" w:hAnsi="Times New Roman" w:cs="Times New Roman"/>
              <w:lang w:eastAsia="en-GB"/>
            </w:rPr>
          </w:pPr>
          <w:r w:rsidRPr="0095157E">
            <w:rPr>
              <w:rFonts w:ascii="Times New Roman" w:eastAsia="Times New Roman" w:hAnsi="Times New Roman" w:cs="Times New Roman"/>
              <w:lang w:eastAsia="en-GB"/>
            </w:rPr>
            <w:t xml:space="preserve">Viriato, J. C. (2019). AI and Machine Learning in Real Estate Investment. </w:t>
          </w:r>
          <w:r w:rsidRPr="0095157E">
            <w:rPr>
              <w:rFonts w:ascii="Times New Roman" w:eastAsia="Times New Roman" w:hAnsi="Times New Roman" w:cs="Times New Roman"/>
              <w:i/>
              <w:iCs/>
              <w:lang w:eastAsia="en-GB"/>
            </w:rPr>
            <w:t>Journal of Portfolio Management</w:t>
          </w:r>
          <w:r w:rsidRPr="0095157E">
            <w:rPr>
              <w:rFonts w:ascii="Times New Roman" w:eastAsia="Times New Roman" w:hAnsi="Times New Roman" w:cs="Times New Roman"/>
              <w:lang w:eastAsia="en-GB"/>
            </w:rPr>
            <w:t xml:space="preserve">, </w:t>
          </w:r>
          <w:r w:rsidRPr="0095157E">
            <w:rPr>
              <w:rFonts w:ascii="Times New Roman" w:eastAsia="Times New Roman" w:hAnsi="Times New Roman" w:cs="Times New Roman"/>
              <w:i/>
              <w:iCs/>
              <w:lang w:eastAsia="en-GB"/>
            </w:rPr>
            <w:t>45</w:t>
          </w:r>
          <w:r w:rsidRPr="0095157E">
            <w:rPr>
              <w:rFonts w:ascii="Times New Roman" w:eastAsia="Times New Roman" w:hAnsi="Times New Roman" w:cs="Times New Roman"/>
              <w:lang w:eastAsia="en-GB"/>
            </w:rPr>
            <w:t xml:space="preserve">(7), 43–54. </w:t>
          </w:r>
          <w:hyperlink r:id="rId7" w:history="1">
            <w:r w:rsidR="001C11CA" w:rsidRPr="0095157E">
              <w:rPr>
                <w:rStyle w:val="Hyperlink"/>
                <w:rFonts w:ascii="Times New Roman" w:eastAsia="Times New Roman" w:hAnsi="Times New Roman" w:cs="Times New Roman"/>
                <w:lang w:eastAsia="en-GB"/>
              </w:rPr>
              <w:t>https://doi.org/10.3905/jpm.2019.45.7.043</w:t>
            </w:r>
          </w:hyperlink>
        </w:p>
        <w:p w14:paraId="482022CB" w14:textId="14E1EF37" w:rsidR="007741A5" w:rsidRDefault="007741A5" w:rsidP="00320D95">
          <w:pPr>
            <w:spacing w:line="276" w:lineRule="auto"/>
            <w:rPr>
              <w:rFonts w:ascii="Times New Roman" w:eastAsia="Times New Roman" w:hAnsi="Times New Roman" w:cs="Times New Roman"/>
              <w:lang w:val="pt-BR" w:eastAsia="en-GB"/>
            </w:rPr>
          </w:pPr>
          <w:proofErr w:type="spellStart"/>
          <w:r w:rsidRPr="007741A5">
            <w:rPr>
              <w:rFonts w:ascii="Times New Roman" w:eastAsia="Times New Roman" w:hAnsi="Times New Roman" w:cs="Times New Roman"/>
              <w:lang w:eastAsia="en-GB"/>
            </w:rPr>
            <w:t>Walacik</w:t>
          </w:r>
          <w:proofErr w:type="spellEnd"/>
          <w:r w:rsidRPr="007741A5">
            <w:rPr>
              <w:rFonts w:ascii="Times New Roman" w:eastAsia="Times New Roman" w:hAnsi="Times New Roman" w:cs="Times New Roman"/>
              <w:lang w:eastAsia="en-GB"/>
            </w:rPr>
            <w:t xml:space="preserve">, M., &amp; Chmielewska, A. (2024). Real Estate Industry Sustainable Solution (Environmental, Social, and Governance) Significance Assessment—AI-Powered Algorithm Implementation. </w:t>
          </w:r>
          <w:r w:rsidRPr="007741A5">
            <w:rPr>
              <w:rFonts w:ascii="Times New Roman" w:eastAsia="Times New Roman" w:hAnsi="Times New Roman" w:cs="Times New Roman"/>
              <w:i/>
              <w:iCs/>
              <w:lang w:val="pt-BR" w:eastAsia="en-GB"/>
            </w:rPr>
            <w:t xml:space="preserve">Sustainability (Basel, </w:t>
          </w:r>
          <w:proofErr w:type="spellStart"/>
          <w:r w:rsidRPr="007741A5">
            <w:rPr>
              <w:rFonts w:ascii="Times New Roman" w:eastAsia="Times New Roman" w:hAnsi="Times New Roman" w:cs="Times New Roman"/>
              <w:i/>
              <w:iCs/>
              <w:lang w:val="pt-BR" w:eastAsia="en-GB"/>
            </w:rPr>
            <w:t>Switzerland</w:t>
          </w:r>
          <w:proofErr w:type="spellEnd"/>
          <w:r w:rsidRPr="007741A5">
            <w:rPr>
              <w:rFonts w:ascii="Times New Roman" w:eastAsia="Times New Roman" w:hAnsi="Times New Roman" w:cs="Times New Roman"/>
              <w:i/>
              <w:iCs/>
              <w:lang w:val="pt-BR" w:eastAsia="en-GB"/>
            </w:rPr>
            <w:t>)</w:t>
          </w:r>
          <w:r w:rsidRPr="007741A5">
            <w:rPr>
              <w:rFonts w:ascii="Times New Roman" w:eastAsia="Times New Roman" w:hAnsi="Times New Roman" w:cs="Times New Roman"/>
              <w:lang w:val="pt-BR" w:eastAsia="en-GB"/>
            </w:rPr>
            <w:t xml:space="preserve">, </w:t>
          </w:r>
          <w:r w:rsidRPr="007741A5">
            <w:rPr>
              <w:rFonts w:ascii="Times New Roman" w:eastAsia="Times New Roman" w:hAnsi="Times New Roman" w:cs="Times New Roman"/>
              <w:i/>
              <w:iCs/>
              <w:lang w:val="pt-BR" w:eastAsia="en-GB"/>
            </w:rPr>
            <w:t>16</w:t>
          </w:r>
          <w:r w:rsidRPr="007741A5">
            <w:rPr>
              <w:rFonts w:ascii="Times New Roman" w:eastAsia="Times New Roman" w:hAnsi="Times New Roman" w:cs="Times New Roman"/>
              <w:lang w:val="pt-BR" w:eastAsia="en-GB"/>
            </w:rPr>
            <w:t>(3), 1079</w:t>
          </w:r>
          <w:r w:rsidR="00080C18">
            <w:rPr>
              <w:rFonts w:ascii="Times New Roman" w:eastAsia="Times New Roman" w:hAnsi="Times New Roman" w:cs="Times New Roman"/>
              <w:lang w:val="pt-BR" w:eastAsia="en-GB"/>
            </w:rPr>
            <w:t xml:space="preserve"> </w:t>
          </w:r>
          <w:r w:rsidR="00320D95">
            <w:rPr>
              <w:rFonts w:ascii="Times New Roman" w:eastAsia="Times New Roman" w:hAnsi="Times New Roman" w:cs="Times New Roman"/>
              <w:lang w:val="pt-BR" w:eastAsia="en-GB"/>
            </w:rPr>
            <w:t xml:space="preserve">, </w:t>
          </w:r>
          <w:hyperlink r:id="rId8" w:history="1">
            <w:r w:rsidR="001C11CA" w:rsidRPr="007741A5">
              <w:rPr>
                <w:rStyle w:val="Hyperlink"/>
                <w:rFonts w:ascii="Times New Roman" w:eastAsia="Times New Roman" w:hAnsi="Times New Roman" w:cs="Times New Roman"/>
                <w:lang w:val="pt-BR" w:eastAsia="en-GB"/>
              </w:rPr>
              <w:t>https://doi.org/10.3390/su16031079</w:t>
            </w:r>
          </w:hyperlink>
        </w:p>
        <w:p w14:paraId="581D1672" w14:textId="5D5E78E4" w:rsidR="00D22178" w:rsidRDefault="00CD03C0" w:rsidP="00320D95">
          <w:pPr>
            <w:spacing w:line="276" w:lineRule="auto"/>
            <w:rPr>
              <w:rFonts w:ascii="Times New Roman" w:eastAsia="Times New Roman" w:hAnsi="Times New Roman" w:cs="Times New Roman"/>
              <w:lang w:eastAsia="en-GB"/>
            </w:rPr>
          </w:pPr>
          <w:r w:rsidRPr="00CD03C0">
            <w:rPr>
              <w:rFonts w:ascii="Times New Roman" w:eastAsia="Times New Roman" w:hAnsi="Times New Roman" w:cs="Times New Roman"/>
              <w:lang w:val="pt-BR" w:eastAsia="en-GB"/>
            </w:rPr>
            <w:t xml:space="preserve">Trindade Neves, F., </w:t>
          </w:r>
          <w:proofErr w:type="spellStart"/>
          <w:r w:rsidRPr="00CD03C0">
            <w:rPr>
              <w:rFonts w:ascii="Times New Roman" w:eastAsia="Times New Roman" w:hAnsi="Times New Roman" w:cs="Times New Roman"/>
              <w:lang w:val="pt-BR" w:eastAsia="en-GB"/>
            </w:rPr>
            <w:t>Aparicio</w:t>
          </w:r>
          <w:proofErr w:type="spellEnd"/>
          <w:r w:rsidRPr="00CD03C0">
            <w:rPr>
              <w:rFonts w:ascii="Times New Roman" w:eastAsia="Times New Roman" w:hAnsi="Times New Roman" w:cs="Times New Roman"/>
              <w:lang w:val="pt-BR" w:eastAsia="en-GB"/>
            </w:rPr>
            <w:t xml:space="preserve">, M., &amp; de Castro Neto, M. (2024). </w:t>
          </w:r>
          <w:r w:rsidRPr="00CD03C0">
            <w:rPr>
              <w:rFonts w:ascii="Times New Roman" w:eastAsia="Times New Roman" w:hAnsi="Times New Roman" w:cs="Times New Roman"/>
              <w:lang w:eastAsia="en-GB"/>
            </w:rPr>
            <w:t xml:space="preserve">The Impacts of Open Data and </w:t>
          </w:r>
          <w:proofErr w:type="spellStart"/>
          <w:r w:rsidRPr="00CD03C0">
            <w:rPr>
              <w:rFonts w:ascii="Times New Roman" w:eastAsia="Times New Roman" w:hAnsi="Times New Roman" w:cs="Times New Roman"/>
              <w:lang w:eastAsia="en-GB"/>
            </w:rPr>
            <w:t>eXplainable</w:t>
          </w:r>
          <w:proofErr w:type="spellEnd"/>
          <w:r w:rsidRPr="00CD03C0">
            <w:rPr>
              <w:rFonts w:ascii="Times New Roman" w:eastAsia="Times New Roman" w:hAnsi="Times New Roman" w:cs="Times New Roman"/>
              <w:lang w:eastAsia="en-GB"/>
            </w:rPr>
            <w:t xml:space="preserve"> AI on Real Estate Price Predictions in Smart Cities. </w:t>
          </w:r>
          <w:r w:rsidRPr="00CD03C0">
            <w:rPr>
              <w:rFonts w:ascii="Times New Roman" w:eastAsia="Times New Roman" w:hAnsi="Times New Roman" w:cs="Times New Roman"/>
              <w:i/>
              <w:iCs/>
              <w:lang w:eastAsia="en-GB"/>
            </w:rPr>
            <w:t>Applied Sciences</w:t>
          </w:r>
          <w:r w:rsidRPr="00CD03C0">
            <w:rPr>
              <w:rFonts w:ascii="Times New Roman" w:eastAsia="Times New Roman" w:hAnsi="Times New Roman" w:cs="Times New Roman"/>
              <w:lang w:eastAsia="en-GB"/>
            </w:rPr>
            <w:t xml:space="preserve">, </w:t>
          </w:r>
          <w:r w:rsidRPr="00CD03C0">
            <w:rPr>
              <w:rFonts w:ascii="Times New Roman" w:eastAsia="Times New Roman" w:hAnsi="Times New Roman" w:cs="Times New Roman"/>
              <w:i/>
              <w:iCs/>
              <w:lang w:eastAsia="en-GB"/>
            </w:rPr>
            <w:t>14</w:t>
          </w:r>
          <w:r w:rsidRPr="00CD03C0">
            <w:rPr>
              <w:rFonts w:ascii="Times New Roman" w:eastAsia="Times New Roman" w:hAnsi="Times New Roman" w:cs="Times New Roman"/>
              <w:lang w:eastAsia="en-GB"/>
            </w:rPr>
            <w:t xml:space="preserve">(5), 2209-. </w:t>
          </w:r>
          <w:hyperlink r:id="rId9" w:history="1">
            <w:r w:rsidR="00D85E96" w:rsidRPr="00CD03C0">
              <w:rPr>
                <w:rStyle w:val="Hyperlink"/>
                <w:rFonts w:ascii="Times New Roman" w:eastAsia="Times New Roman" w:hAnsi="Times New Roman" w:cs="Times New Roman"/>
                <w:lang w:eastAsia="en-GB"/>
              </w:rPr>
              <w:t>https://doi.org/10.3390/app14052209</w:t>
            </w:r>
          </w:hyperlink>
        </w:p>
        <w:p w14:paraId="4C857FEB" w14:textId="77777777" w:rsidR="00E40D4B" w:rsidRPr="00E40D4B" w:rsidRDefault="00E40D4B" w:rsidP="00320D95">
          <w:pPr>
            <w:spacing w:line="276" w:lineRule="auto"/>
            <w:rPr>
              <w:rFonts w:ascii="Times New Roman" w:eastAsia="Times New Roman" w:hAnsi="Times New Roman" w:cs="Times New Roman"/>
              <w:lang w:eastAsia="en-GB"/>
            </w:rPr>
          </w:pPr>
          <w:proofErr w:type="spellStart"/>
          <w:r w:rsidRPr="00E40D4B">
            <w:rPr>
              <w:rFonts w:ascii="Times New Roman" w:eastAsia="Times New Roman" w:hAnsi="Times New Roman" w:cs="Times New Roman"/>
              <w:lang w:eastAsia="en-GB"/>
            </w:rPr>
            <w:t>Brodowicz</w:t>
          </w:r>
          <w:proofErr w:type="spellEnd"/>
          <w:r w:rsidRPr="00E40D4B">
            <w:rPr>
              <w:rFonts w:ascii="Times New Roman" w:eastAsia="Times New Roman" w:hAnsi="Times New Roman" w:cs="Times New Roman"/>
              <w:lang w:eastAsia="en-GB"/>
            </w:rPr>
            <w:t xml:space="preserve">, D. P., </w:t>
          </w:r>
          <w:proofErr w:type="spellStart"/>
          <w:r w:rsidRPr="00E40D4B">
            <w:rPr>
              <w:rFonts w:ascii="Times New Roman" w:eastAsia="Times New Roman" w:hAnsi="Times New Roman" w:cs="Times New Roman"/>
              <w:lang w:eastAsia="en-GB"/>
            </w:rPr>
            <w:t>Pospieszny</w:t>
          </w:r>
          <w:proofErr w:type="spellEnd"/>
          <w:r w:rsidRPr="00E40D4B">
            <w:rPr>
              <w:rFonts w:ascii="Times New Roman" w:eastAsia="Times New Roman" w:hAnsi="Times New Roman" w:cs="Times New Roman"/>
              <w:lang w:eastAsia="en-GB"/>
            </w:rPr>
            <w:t xml:space="preserve">, P., &amp; Ewert, M. (2018). Artificial Intelligence and machines : A curse or blessing for corporate real estate? </w:t>
          </w:r>
          <w:r w:rsidRPr="00E40D4B">
            <w:rPr>
              <w:rFonts w:ascii="Times New Roman" w:eastAsia="Times New Roman" w:hAnsi="Times New Roman" w:cs="Times New Roman"/>
              <w:i/>
              <w:iCs/>
              <w:lang w:eastAsia="en-GB"/>
            </w:rPr>
            <w:t>Corporate Real Estate Journal</w:t>
          </w:r>
          <w:r w:rsidRPr="00E40D4B">
            <w:rPr>
              <w:rFonts w:ascii="Times New Roman" w:eastAsia="Times New Roman" w:hAnsi="Times New Roman" w:cs="Times New Roman"/>
              <w:lang w:eastAsia="en-GB"/>
            </w:rPr>
            <w:t xml:space="preserve">, </w:t>
          </w:r>
          <w:r w:rsidRPr="00E40D4B">
            <w:rPr>
              <w:rFonts w:ascii="Times New Roman" w:eastAsia="Times New Roman" w:hAnsi="Times New Roman" w:cs="Times New Roman"/>
              <w:i/>
              <w:iCs/>
              <w:lang w:eastAsia="en-GB"/>
            </w:rPr>
            <w:t>7</w:t>
          </w:r>
          <w:r w:rsidRPr="00E40D4B">
            <w:rPr>
              <w:rFonts w:ascii="Times New Roman" w:eastAsia="Times New Roman" w:hAnsi="Times New Roman" w:cs="Times New Roman"/>
              <w:lang w:eastAsia="en-GB"/>
            </w:rPr>
            <w:t>(4), 337–351.</w:t>
          </w:r>
        </w:p>
        <w:p w14:paraId="59156904" w14:textId="77777777" w:rsidR="00722A5C" w:rsidRPr="00722A5C" w:rsidRDefault="00722A5C" w:rsidP="00320D95">
          <w:pPr>
            <w:spacing w:line="276" w:lineRule="auto"/>
            <w:rPr>
              <w:rFonts w:ascii="Times New Roman" w:eastAsia="Times New Roman" w:hAnsi="Times New Roman" w:cs="Times New Roman"/>
              <w:lang w:eastAsia="en-GB"/>
            </w:rPr>
          </w:pPr>
          <w:bookmarkStart w:id="1" w:name="_Hlk164752451"/>
          <w:r w:rsidRPr="00722A5C">
            <w:rPr>
              <w:rFonts w:ascii="Times New Roman" w:eastAsia="Times New Roman" w:hAnsi="Times New Roman" w:cs="Times New Roman"/>
              <w:lang w:eastAsia="en-GB"/>
            </w:rPr>
            <w:t>Levine, M., &amp; Segev, L. L. (2023)</w:t>
          </w:r>
          <w:bookmarkEnd w:id="1"/>
          <w:r w:rsidRPr="00722A5C">
            <w:rPr>
              <w:rFonts w:ascii="Times New Roman" w:eastAsia="Times New Roman" w:hAnsi="Times New Roman" w:cs="Times New Roman"/>
              <w:lang w:eastAsia="en-GB"/>
            </w:rPr>
            <w:t xml:space="preserve">. Impact of Driverless Vehicles on Real Estate: Ethical and Legal Issues. </w:t>
          </w:r>
          <w:r w:rsidRPr="00722A5C">
            <w:rPr>
              <w:rFonts w:ascii="Times New Roman" w:eastAsia="Times New Roman" w:hAnsi="Times New Roman" w:cs="Times New Roman"/>
              <w:i/>
              <w:iCs/>
              <w:lang w:eastAsia="en-GB"/>
            </w:rPr>
            <w:t>Real Estate Issues</w:t>
          </w:r>
          <w:r w:rsidRPr="00722A5C">
            <w:rPr>
              <w:rFonts w:ascii="Times New Roman" w:eastAsia="Times New Roman" w:hAnsi="Times New Roman" w:cs="Times New Roman"/>
              <w:lang w:eastAsia="en-GB"/>
            </w:rPr>
            <w:t xml:space="preserve">, </w:t>
          </w:r>
          <w:r w:rsidRPr="00722A5C">
            <w:rPr>
              <w:rFonts w:ascii="Times New Roman" w:eastAsia="Times New Roman" w:hAnsi="Times New Roman" w:cs="Times New Roman"/>
              <w:i/>
              <w:iCs/>
              <w:lang w:eastAsia="en-GB"/>
            </w:rPr>
            <w:t>47</w:t>
          </w:r>
          <w:r w:rsidRPr="00722A5C">
            <w:rPr>
              <w:rFonts w:ascii="Times New Roman" w:eastAsia="Times New Roman" w:hAnsi="Times New Roman" w:cs="Times New Roman"/>
              <w:lang w:eastAsia="en-GB"/>
            </w:rPr>
            <w:t>(1), 1–14.</w:t>
          </w:r>
        </w:p>
        <w:p w14:paraId="48F93B05" w14:textId="24753D1C" w:rsidR="00D22178" w:rsidRDefault="00D22178" w:rsidP="00320D95">
          <w:pPr>
            <w:spacing w:line="276" w:lineRule="auto"/>
            <w:rPr>
              <w:rFonts w:ascii="Times New Roman" w:eastAsia="Times New Roman" w:hAnsi="Times New Roman" w:cs="Times New Roman"/>
              <w:lang w:eastAsia="en-GB"/>
            </w:rPr>
          </w:pPr>
          <w:r w:rsidRPr="00D22178">
            <w:rPr>
              <w:rFonts w:ascii="Times New Roman" w:eastAsia="Times New Roman" w:hAnsi="Times New Roman" w:cs="Times New Roman"/>
              <w:lang w:eastAsia="en-GB"/>
            </w:rPr>
            <w:t xml:space="preserve">Souza, L. A., Koroleva, O., </w:t>
          </w:r>
          <w:proofErr w:type="spellStart"/>
          <w:r w:rsidRPr="00D22178">
            <w:rPr>
              <w:rFonts w:ascii="Times New Roman" w:eastAsia="Times New Roman" w:hAnsi="Times New Roman" w:cs="Times New Roman"/>
              <w:lang w:eastAsia="en-GB"/>
            </w:rPr>
            <w:t>Worzala</w:t>
          </w:r>
          <w:proofErr w:type="spellEnd"/>
          <w:r w:rsidRPr="00D22178">
            <w:rPr>
              <w:rFonts w:ascii="Times New Roman" w:eastAsia="Times New Roman" w:hAnsi="Times New Roman" w:cs="Times New Roman"/>
              <w:lang w:eastAsia="en-GB"/>
            </w:rPr>
            <w:t xml:space="preserve">, E., Martin, C., Becker, A., &amp; Derrick, N. (2021). The technological impact on real estate investing: robots vs humans: new applications for organisational and portfolio strategies. </w:t>
          </w:r>
          <w:r w:rsidRPr="00D22178">
            <w:rPr>
              <w:rFonts w:ascii="Times New Roman" w:eastAsia="Times New Roman" w:hAnsi="Times New Roman" w:cs="Times New Roman"/>
              <w:i/>
              <w:iCs/>
              <w:lang w:eastAsia="en-GB"/>
            </w:rPr>
            <w:t>Journal of Property Investment &amp; Finance</w:t>
          </w:r>
          <w:r w:rsidRPr="00D22178">
            <w:rPr>
              <w:rFonts w:ascii="Times New Roman" w:eastAsia="Times New Roman" w:hAnsi="Times New Roman" w:cs="Times New Roman"/>
              <w:lang w:eastAsia="en-GB"/>
            </w:rPr>
            <w:t xml:space="preserve">, </w:t>
          </w:r>
          <w:r w:rsidRPr="00D22178">
            <w:rPr>
              <w:rFonts w:ascii="Times New Roman" w:eastAsia="Times New Roman" w:hAnsi="Times New Roman" w:cs="Times New Roman"/>
              <w:i/>
              <w:iCs/>
              <w:lang w:eastAsia="en-GB"/>
            </w:rPr>
            <w:t>39</w:t>
          </w:r>
          <w:r w:rsidRPr="00D22178">
            <w:rPr>
              <w:rFonts w:ascii="Times New Roman" w:eastAsia="Times New Roman" w:hAnsi="Times New Roman" w:cs="Times New Roman"/>
              <w:lang w:eastAsia="en-GB"/>
            </w:rPr>
            <w:t xml:space="preserve">(2), 170–177. </w:t>
          </w:r>
          <w:hyperlink r:id="rId10" w:history="1">
            <w:r w:rsidRPr="00D22178">
              <w:rPr>
                <w:rStyle w:val="Hyperlink"/>
                <w:rFonts w:ascii="Times New Roman" w:eastAsia="Times New Roman" w:hAnsi="Times New Roman" w:cs="Times New Roman"/>
                <w:lang w:eastAsia="en-GB"/>
              </w:rPr>
              <w:t>https://doi.org/10.1108/JPIF-12-2020-0137</w:t>
            </w:r>
          </w:hyperlink>
        </w:p>
        <w:p w14:paraId="4DB19A7C" w14:textId="0515ED5E" w:rsidR="00905DEF" w:rsidRDefault="00905DEF" w:rsidP="00320D95">
          <w:pPr>
            <w:rPr>
              <w:rFonts w:ascii="Times New Roman" w:eastAsia="Times New Roman" w:hAnsi="Times New Roman" w:cs="Times New Roman"/>
              <w:lang w:eastAsia="en-GB"/>
            </w:rPr>
          </w:pPr>
          <w:r w:rsidRPr="00905DEF">
            <w:rPr>
              <w:rFonts w:ascii="Times New Roman" w:eastAsia="Times New Roman" w:hAnsi="Times New Roman" w:cs="Times New Roman"/>
              <w:lang w:eastAsia="en-GB"/>
            </w:rPr>
            <w:t xml:space="preserve">von Braun, J., S. Archer, M., Reichberg, G. M., &amp; Sánchez Sorondo, M. (2021). </w:t>
          </w:r>
          <w:r w:rsidRPr="00905DEF">
            <w:rPr>
              <w:rFonts w:ascii="Times New Roman" w:eastAsia="Times New Roman" w:hAnsi="Times New Roman" w:cs="Times New Roman"/>
              <w:i/>
              <w:iCs/>
              <w:lang w:eastAsia="en-GB"/>
            </w:rPr>
            <w:t>Robotics, AI, and Humanity: Science, Ethics, and Policy</w:t>
          </w:r>
          <w:r w:rsidRPr="00905DEF">
            <w:rPr>
              <w:rFonts w:ascii="Times New Roman" w:eastAsia="Times New Roman" w:hAnsi="Times New Roman" w:cs="Times New Roman"/>
              <w:lang w:eastAsia="en-GB"/>
            </w:rPr>
            <w:t xml:space="preserve"> (1st ed. 2021.). Springer Nature. </w:t>
          </w:r>
          <w:hyperlink r:id="rId11" w:history="1">
            <w:r w:rsidR="00320D95" w:rsidRPr="00905DEF">
              <w:rPr>
                <w:rStyle w:val="Hyperlink"/>
                <w:rFonts w:ascii="Times New Roman" w:eastAsia="Times New Roman" w:hAnsi="Times New Roman" w:cs="Times New Roman"/>
                <w:lang w:eastAsia="en-GB"/>
              </w:rPr>
              <w:t>https://doi.org/10.1007/978-3-030-54173-6</w:t>
            </w:r>
          </w:hyperlink>
        </w:p>
        <w:p w14:paraId="16332727" w14:textId="77777777" w:rsidR="009160F9" w:rsidRDefault="009160F9" w:rsidP="009160F9">
          <w:pPr>
            <w:rPr>
              <w:rFonts w:ascii="Times New Roman" w:eastAsia="Times New Roman" w:hAnsi="Times New Roman" w:cs="Times New Roman"/>
              <w:lang w:eastAsia="en-GB"/>
            </w:rPr>
          </w:pPr>
          <w:r w:rsidRPr="009160F9">
            <w:rPr>
              <w:rFonts w:ascii="Times New Roman" w:eastAsia="Times New Roman" w:hAnsi="Times New Roman" w:cs="Times New Roman"/>
              <w:lang w:eastAsia="en-GB"/>
            </w:rPr>
            <w:t xml:space="preserve">Yarali, A. (2022). </w:t>
          </w:r>
          <w:r w:rsidRPr="009160F9">
            <w:rPr>
              <w:rFonts w:ascii="Times New Roman" w:eastAsia="Times New Roman" w:hAnsi="Times New Roman" w:cs="Times New Roman"/>
              <w:i/>
              <w:iCs/>
              <w:lang w:eastAsia="en-GB"/>
            </w:rPr>
            <w:t>Intelligent connectivity : AI, IoT, and 5G</w:t>
          </w:r>
          <w:r w:rsidRPr="009160F9">
            <w:rPr>
              <w:rFonts w:ascii="Times New Roman" w:eastAsia="Times New Roman" w:hAnsi="Times New Roman" w:cs="Times New Roman"/>
              <w:lang w:eastAsia="en-GB"/>
            </w:rPr>
            <w:t>. Wiley.</w:t>
          </w:r>
        </w:p>
        <w:p w14:paraId="2985CBE5" w14:textId="77777777" w:rsidR="000B5219" w:rsidRPr="000B5219" w:rsidRDefault="000B5219" w:rsidP="000B5219">
          <w:pPr>
            <w:rPr>
              <w:rFonts w:ascii="Times New Roman" w:eastAsia="Times New Roman" w:hAnsi="Times New Roman" w:cs="Times New Roman"/>
              <w:lang w:eastAsia="en-GB"/>
            </w:rPr>
          </w:pPr>
          <w:r w:rsidRPr="000B5219">
            <w:rPr>
              <w:rFonts w:ascii="Times New Roman" w:eastAsia="Times New Roman" w:hAnsi="Times New Roman" w:cs="Times New Roman"/>
              <w:lang w:eastAsia="en-GB"/>
            </w:rPr>
            <w:t xml:space="preserve">Karabin, S. (2024) </w:t>
          </w:r>
          <w:r w:rsidRPr="000B5219">
            <w:rPr>
              <w:rFonts w:ascii="Times New Roman" w:eastAsia="Times New Roman" w:hAnsi="Times New Roman" w:cs="Times New Roman"/>
              <w:i/>
              <w:iCs/>
              <w:lang w:eastAsia="en-GB"/>
            </w:rPr>
            <w:t>Artificial Intelligence’s potential impact on the commercial real estate industry</w:t>
          </w:r>
          <w:r w:rsidRPr="000B5219">
            <w:rPr>
              <w:rFonts w:ascii="Times New Roman" w:eastAsia="Times New Roman" w:hAnsi="Times New Roman" w:cs="Times New Roman"/>
              <w:lang w:eastAsia="en-GB"/>
            </w:rPr>
            <w:t xml:space="preserve">, </w:t>
          </w:r>
          <w:r w:rsidRPr="000B5219">
            <w:rPr>
              <w:rFonts w:ascii="Times New Roman" w:eastAsia="Times New Roman" w:hAnsi="Times New Roman" w:cs="Times New Roman"/>
              <w:i/>
              <w:iCs/>
              <w:lang w:eastAsia="en-GB"/>
            </w:rPr>
            <w:t>Urban Land</w:t>
          </w:r>
          <w:r w:rsidRPr="000B5219">
            <w:rPr>
              <w:rFonts w:ascii="Times New Roman" w:eastAsia="Times New Roman" w:hAnsi="Times New Roman" w:cs="Times New Roman"/>
              <w:lang w:eastAsia="en-GB"/>
            </w:rPr>
            <w:t xml:space="preserve">. Available at: https://urbanland.uli.org/planning-design/artificial-intelligences-potential-impact-on-the-commercial-real-estate-industry (Accessed: 23 April 2024). </w:t>
          </w:r>
        </w:p>
        <w:p w14:paraId="0CEBCC96" w14:textId="77777777" w:rsidR="000B5219" w:rsidRPr="000B5219" w:rsidRDefault="000B5219" w:rsidP="000B5219">
          <w:pPr>
            <w:rPr>
              <w:rFonts w:ascii="Times New Roman" w:eastAsia="Times New Roman" w:hAnsi="Times New Roman" w:cs="Times New Roman"/>
              <w:lang w:eastAsia="en-GB"/>
            </w:rPr>
          </w:pPr>
          <w:proofErr w:type="spellStart"/>
          <w:r w:rsidRPr="000B5219">
            <w:rPr>
              <w:rFonts w:ascii="Times New Roman" w:eastAsia="Times New Roman" w:hAnsi="Times New Roman" w:cs="Times New Roman"/>
              <w:lang w:eastAsia="en-GB"/>
            </w:rPr>
            <w:t>Sadikin</w:t>
          </w:r>
          <w:proofErr w:type="spellEnd"/>
          <w:r w:rsidRPr="000B5219">
            <w:rPr>
              <w:rFonts w:ascii="Times New Roman" w:eastAsia="Times New Roman" w:hAnsi="Times New Roman" w:cs="Times New Roman"/>
              <w:lang w:eastAsia="en-GB"/>
            </w:rPr>
            <w:t xml:space="preserve">, N. (2020) </w:t>
          </w:r>
          <w:r w:rsidRPr="000B5219">
            <w:rPr>
              <w:rFonts w:ascii="Times New Roman" w:eastAsia="Times New Roman" w:hAnsi="Times New Roman" w:cs="Times New Roman"/>
              <w:i/>
              <w:iCs/>
              <w:lang w:eastAsia="en-GB"/>
            </w:rPr>
            <w:t>Automation in real estate: Automation, healthy buildings and the future of work</w:t>
          </w:r>
          <w:r w:rsidRPr="000B5219">
            <w:rPr>
              <w:rFonts w:ascii="Times New Roman" w:eastAsia="Times New Roman" w:hAnsi="Times New Roman" w:cs="Times New Roman"/>
              <w:lang w:eastAsia="en-GB"/>
            </w:rPr>
            <w:t xml:space="preserve">, </w:t>
          </w:r>
          <w:r w:rsidRPr="000B5219">
            <w:rPr>
              <w:rFonts w:ascii="Times New Roman" w:eastAsia="Times New Roman" w:hAnsi="Times New Roman" w:cs="Times New Roman"/>
              <w:i/>
              <w:iCs/>
              <w:lang w:eastAsia="en-GB"/>
            </w:rPr>
            <w:t>Real Estate Innovation Lab</w:t>
          </w:r>
          <w:r w:rsidRPr="000B5219">
            <w:rPr>
              <w:rFonts w:ascii="Times New Roman" w:eastAsia="Times New Roman" w:hAnsi="Times New Roman" w:cs="Times New Roman"/>
              <w:lang w:eastAsia="en-GB"/>
            </w:rPr>
            <w:t xml:space="preserve">. Available at: https://realestateinnovationlab.mit.edu/research_article/automation-healthy-buildings-and-the-future-of-work/ (Accessed: 23 April 2024). </w:t>
          </w:r>
        </w:p>
        <w:p w14:paraId="3166E39A" w14:textId="77777777" w:rsidR="000B5219" w:rsidRPr="009160F9" w:rsidRDefault="000B5219" w:rsidP="009160F9">
          <w:pPr>
            <w:rPr>
              <w:rFonts w:ascii="Times New Roman" w:eastAsia="Times New Roman" w:hAnsi="Times New Roman" w:cs="Times New Roman"/>
              <w:lang w:eastAsia="en-GB"/>
            </w:rPr>
          </w:pPr>
        </w:p>
        <w:p w14:paraId="233479AA" w14:textId="77777777" w:rsidR="00320D95" w:rsidRPr="00905DEF" w:rsidRDefault="00320D95" w:rsidP="00320D95">
          <w:pPr>
            <w:rPr>
              <w:rFonts w:ascii="Times New Roman" w:eastAsia="Times New Roman" w:hAnsi="Times New Roman" w:cs="Times New Roman"/>
              <w:lang w:eastAsia="en-GB"/>
            </w:rPr>
          </w:pPr>
        </w:p>
        <w:p w14:paraId="6BA5766C" w14:textId="77777777" w:rsidR="00D22178" w:rsidRPr="00D22178" w:rsidRDefault="00D22178" w:rsidP="00320D95">
          <w:pPr>
            <w:spacing w:line="276" w:lineRule="auto"/>
            <w:rPr>
              <w:rFonts w:ascii="Times New Roman" w:eastAsia="Times New Roman" w:hAnsi="Times New Roman" w:cs="Times New Roman"/>
              <w:lang w:eastAsia="en-GB"/>
            </w:rPr>
          </w:pPr>
        </w:p>
        <w:p w14:paraId="020E2C30" w14:textId="77777777" w:rsidR="00D932CD" w:rsidRPr="00D932CD" w:rsidRDefault="00D932CD" w:rsidP="00D22178">
          <w:pPr>
            <w:spacing w:line="276" w:lineRule="auto"/>
          </w:pPr>
        </w:p>
        <w:p w14:paraId="2F24C404" w14:textId="77777777" w:rsidR="00302A33" w:rsidRPr="00302A33" w:rsidRDefault="00302A33" w:rsidP="00302A33"/>
        <w:p w14:paraId="6849BE41" w14:textId="3CA7A5DB" w:rsidR="00302A33" w:rsidRDefault="00302A33"/>
      </w:sdtContent>
    </w:sdt>
    <w:p w14:paraId="18774D07" w14:textId="77777777" w:rsidR="00302A33" w:rsidRPr="00254ABF" w:rsidRDefault="00302A33" w:rsidP="00A4456E">
      <w:pPr>
        <w:rPr>
          <w:vanish/>
        </w:rPr>
      </w:pPr>
    </w:p>
    <w:p w14:paraId="6B2E743A" w14:textId="77777777" w:rsidR="00254ABF" w:rsidRDefault="00254ABF" w:rsidP="00A4456E"/>
    <w:sectPr w:rsidR="00254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E795A"/>
    <w:multiLevelType w:val="hybridMultilevel"/>
    <w:tmpl w:val="A2DEC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B4D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6275E8E"/>
    <w:multiLevelType w:val="hybridMultilevel"/>
    <w:tmpl w:val="6D06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74026"/>
    <w:multiLevelType w:val="hybridMultilevel"/>
    <w:tmpl w:val="8C006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E6098"/>
    <w:multiLevelType w:val="hybridMultilevel"/>
    <w:tmpl w:val="03869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119FB"/>
    <w:multiLevelType w:val="multilevel"/>
    <w:tmpl w:val="ACB8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9F6D0D"/>
    <w:multiLevelType w:val="multilevel"/>
    <w:tmpl w:val="C35E7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481D8B"/>
    <w:multiLevelType w:val="hybridMultilevel"/>
    <w:tmpl w:val="1EA0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C85977"/>
    <w:multiLevelType w:val="hybridMultilevel"/>
    <w:tmpl w:val="F578B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C81B69"/>
    <w:multiLevelType w:val="hybridMultilevel"/>
    <w:tmpl w:val="95B4B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B05BB0"/>
    <w:multiLevelType w:val="multilevel"/>
    <w:tmpl w:val="6CCA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31689A"/>
    <w:multiLevelType w:val="multilevel"/>
    <w:tmpl w:val="3A44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4D1112"/>
    <w:multiLevelType w:val="multilevel"/>
    <w:tmpl w:val="032AA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84925EF"/>
    <w:multiLevelType w:val="hybridMultilevel"/>
    <w:tmpl w:val="9F4C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C1B11"/>
    <w:multiLevelType w:val="multilevel"/>
    <w:tmpl w:val="119C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C3E7476"/>
    <w:multiLevelType w:val="hybridMultilevel"/>
    <w:tmpl w:val="570C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5052F"/>
    <w:multiLevelType w:val="hybridMultilevel"/>
    <w:tmpl w:val="1958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5F77C4"/>
    <w:multiLevelType w:val="multilevel"/>
    <w:tmpl w:val="DA1C24A4"/>
    <w:lvl w:ilvl="0">
      <w:start w:val="1"/>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160" w:hanging="2160"/>
      </w:pPr>
      <w:rPr>
        <w:rFonts w:hint="default"/>
        <w:b/>
      </w:rPr>
    </w:lvl>
  </w:abstractNum>
  <w:abstractNum w:abstractNumId="18" w15:restartNumberingAfterBreak="0">
    <w:nsid w:val="63F754D8"/>
    <w:multiLevelType w:val="hybridMultilevel"/>
    <w:tmpl w:val="434A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D91F0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7461750A"/>
    <w:multiLevelType w:val="multilevel"/>
    <w:tmpl w:val="8B326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79185F"/>
    <w:multiLevelType w:val="hybridMultilevel"/>
    <w:tmpl w:val="2FA2B4D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331105343">
    <w:abstractNumId w:val="15"/>
  </w:num>
  <w:num w:numId="2" w16cid:durableId="1105153405">
    <w:abstractNumId w:val="6"/>
  </w:num>
  <w:num w:numId="3" w16cid:durableId="1859854759">
    <w:abstractNumId w:val="20"/>
  </w:num>
  <w:num w:numId="4" w16cid:durableId="214700788">
    <w:abstractNumId w:val="5"/>
  </w:num>
  <w:num w:numId="5" w16cid:durableId="1659267998">
    <w:abstractNumId w:val="12"/>
  </w:num>
  <w:num w:numId="6" w16cid:durableId="1323924616">
    <w:abstractNumId w:val="14"/>
  </w:num>
  <w:num w:numId="7" w16cid:durableId="1124151377">
    <w:abstractNumId w:val="10"/>
  </w:num>
  <w:num w:numId="8" w16cid:durableId="689725427">
    <w:abstractNumId w:val="11"/>
  </w:num>
  <w:num w:numId="9" w16cid:durableId="150484070">
    <w:abstractNumId w:val="19"/>
  </w:num>
  <w:num w:numId="10" w16cid:durableId="215817074">
    <w:abstractNumId w:val="17"/>
  </w:num>
  <w:num w:numId="11" w16cid:durableId="782265638">
    <w:abstractNumId w:val="1"/>
  </w:num>
  <w:num w:numId="12" w16cid:durableId="1759709138">
    <w:abstractNumId w:val="7"/>
  </w:num>
  <w:num w:numId="13" w16cid:durableId="1029717230">
    <w:abstractNumId w:val="8"/>
  </w:num>
  <w:num w:numId="14" w16cid:durableId="1208840261">
    <w:abstractNumId w:val="13"/>
  </w:num>
  <w:num w:numId="15" w16cid:durableId="1946309540">
    <w:abstractNumId w:val="21"/>
  </w:num>
  <w:num w:numId="16" w16cid:durableId="932053270">
    <w:abstractNumId w:val="18"/>
  </w:num>
  <w:num w:numId="17" w16cid:durableId="2079353514">
    <w:abstractNumId w:val="9"/>
  </w:num>
  <w:num w:numId="18" w16cid:durableId="179666189">
    <w:abstractNumId w:val="2"/>
  </w:num>
  <w:num w:numId="19" w16cid:durableId="174611574">
    <w:abstractNumId w:val="16"/>
  </w:num>
  <w:num w:numId="20" w16cid:durableId="580411075">
    <w:abstractNumId w:val="3"/>
  </w:num>
  <w:num w:numId="21" w16cid:durableId="1916668664">
    <w:abstractNumId w:val="0"/>
  </w:num>
  <w:num w:numId="22" w16cid:durableId="16365942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40D"/>
    <w:rsid w:val="00080C18"/>
    <w:rsid w:val="000B5219"/>
    <w:rsid w:val="00134E96"/>
    <w:rsid w:val="001462CE"/>
    <w:rsid w:val="001852ED"/>
    <w:rsid w:val="001A5B53"/>
    <w:rsid w:val="001C11CA"/>
    <w:rsid w:val="001E3FDE"/>
    <w:rsid w:val="00215369"/>
    <w:rsid w:val="0022550F"/>
    <w:rsid w:val="002457F3"/>
    <w:rsid w:val="00246742"/>
    <w:rsid w:val="00254ABF"/>
    <w:rsid w:val="002902BA"/>
    <w:rsid w:val="002D6B7D"/>
    <w:rsid w:val="002E0999"/>
    <w:rsid w:val="00302A33"/>
    <w:rsid w:val="00320D95"/>
    <w:rsid w:val="00331C81"/>
    <w:rsid w:val="00353A0F"/>
    <w:rsid w:val="003A1CBE"/>
    <w:rsid w:val="003A4ED1"/>
    <w:rsid w:val="004244C2"/>
    <w:rsid w:val="00441658"/>
    <w:rsid w:val="00460E25"/>
    <w:rsid w:val="00466E7C"/>
    <w:rsid w:val="004B4870"/>
    <w:rsid w:val="004F59D3"/>
    <w:rsid w:val="0052345B"/>
    <w:rsid w:val="0066240D"/>
    <w:rsid w:val="00681A31"/>
    <w:rsid w:val="006E22C1"/>
    <w:rsid w:val="00722A5C"/>
    <w:rsid w:val="007741A5"/>
    <w:rsid w:val="007D75AE"/>
    <w:rsid w:val="008350BC"/>
    <w:rsid w:val="008378EF"/>
    <w:rsid w:val="00893CB8"/>
    <w:rsid w:val="008B26AA"/>
    <w:rsid w:val="00905DEF"/>
    <w:rsid w:val="009160F9"/>
    <w:rsid w:val="00942271"/>
    <w:rsid w:val="0095157E"/>
    <w:rsid w:val="00A16703"/>
    <w:rsid w:val="00A32A40"/>
    <w:rsid w:val="00A4456E"/>
    <w:rsid w:val="00AC336B"/>
    <w:rsid w:val="00B27AF3"/>
    <w:rsid w:val="00B60E79"/>
    <w:rsid w:val="00C824BF"/>
    <w:rsid w:val="00C85262"/>
    <w:rsid w:val="00CB74E2"/>
    <w:rsid w:val="00CD03C0"/>
    <w:rsid w:val="00CE40D1"/>
    <w:rsid w:val="00D22178"/>
    <w:rsid w:val="00D56AA7"/>
    <w:rsid w:val="00D715BA"/>
    <w:rsid w:val="00D83546"/>
    <w:rsid w:val="00D85E96"/>
    <w:rsid w:val="00D932CD"/>
    <w:rsid w:val="00DD5793"/>
    <w:rsid w:val="00DE2B01"/>
    <w:rsid w:val="00DF4937"/>
    <w:rsid w:val="00E002BC"/>
    <w:rsid w:val="00E40D4B"/>
    <w:rsid w:val="00E75E7C"/>
    <w:rsid w:val="00EA05AF"/>
    <w:rsid w:val="00EC1BEF"/>
    <w:rsid w:val="00F217A6"/>
    <w:rsid w:val="00F24ADF"/>
    <w:rsid w:val="00F40308"/>
    <w:rsid w:val="00F708FB"/>
    <w:rsid w:val="00FC26DE"/>
    <w:rsid w:val="00FE0691"/>
    <w:rsid w:val="00FE1A89"/>
    <w:rsid w:val="00FF0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CA6B9A"/>
  <w15:chartTrackingRefBased/>
  <w15:docId w15:val="{931FB0F9-DA26-40A0-9B4F-57AD9E045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40D"/>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A4456E"/>
    <w:pPr>
      <w:keepNext/>
      <w:keepLines/>
      <w:numPr>
        <w:numId w:val="9"/>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56E"/>
    <w:pPr>
      <w:keepNext/>
      <w:keepLines/>
      <w:numPr>
        <w:ilvl w:val="1"/>
        <w:numId w:val="9"/>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456E"/>
    <w:pPr>
      <w:keepNext/>
      <w:keepLines/>
      <w:numPr>
        <w:ilvl w:val="2"/>
        <w:numId w:val="9"/>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4456E"/>
    <w:pPr>
      <w:keepNext/>
      <w:keepLines/>
      <w:numPr>
        <w:ilvl w:val="3"/>
        <w:numId w:val="9"/>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456E"/>
    <w:pPr>
      <w:keepNext/>
      <w:keepLines/>
      <w:numPr>
        <w:ilvl w:val="4"/>
        <w:numId w:val="9"/>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4456E"/>
    <w:pPr>
      <w:keepNext/>
      <w:keepLines/>
      <w:numPr>
        <w:ilvl w:val="5"/>
        <w:numId w:val="9"/>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4456E"/>
    <w:pPr>
      <w:keepNext/>
      <w:keepLines/>
      <w:numPr>
        <w:ilvl w:val="6"/>
        <w:numId w:val="9"/>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4456E"/>
    <w:pPr>
      <w:keepNext/>
      <w:keepLines/>
      <w:numPr>
        <w:ilvl w:val="7"/>
        <w:numId w:val="9"/>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456E"/>
    <w:pPr>
      <w:keepNext/>
      <w:keepLines/>
      <w:numPr>
        <w:ilvl w:val="8"/>
        <w:numId w:val="9"/>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0E79"/>
    <w:pPr>
      <w:ind w:left="720"/>
      <w:contextualSpacing/>
    </w:pPr>
  </w:style>
  <w:style w:type="paragraph" w:styleId="NormalWeb">
    <w:name w:val="Normal (Web)"/>
    <w:basedOn w:val="Normal"/>
    <w:uiPriority w:val="99"/>
    <w:semiHidden/>
    <w:unhideWhenUsed/>
    <w:rsid w:val="00254ABF"/>
    <w:rPr>
      <w:rFonts w:ascii="Times New Roman" w:hAnsi="Times New Roman" w:cs="Times New Roman"/>
    </w:rPr>
  </w:style>
  <w:style w:type="character" w:customStyle="1" w:styleId="Heading1Char">
    <w:name w:val="Heading 1 Char"/>
    <w:basedOn w:val="DefaultParagraphFont"/>
    <w:link w:val="Heading1"/>
    <w:uiPriority w:val="9"/>
    <w:rsid w:val="00A4456E"/>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A4456E"/>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A4456E"/>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A4456E"/>
    <w:rPr>
      <w:rFonts w:asciiTheme="majorHAnsi" w:eastAsiaTheme="majorEastAsia" w:hAnsiTheme="majorHAnsi"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A4456E"/>
    <w:rPr>
      <w:rFonts w:asciiTheme="majorHAnsi" w:eastAsiaTheme="majorEastAsia" w:hAnsiTheme="majorHAnsi"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A4456E"/>
    <w:rPr>
      <w:rFonts w:asciiTheme="majorHAnsi" w:eastAsiaTheme="majorEastAsia" w:hAnsiTheme="majorHAnsi" w:cstheme="majorBidi"/>
      <w:color w:val="1F3763" w:themeColor="accent1" w:themeShade="7F"/>
      <w:kern w:val="0"/>
      <w:sz w:val="24"/>
      <w:szCs w:val="24"/>
      <w14:ligatures w14:val="none"/>
    </w:rPr>
  </w:style>
  <w:style w:type="character" w:customStyle="1" w:styleId="Heading7Char">
    <w:name w:val="Heading 7 Char"/>
    <w:basedOn w:val="DefaultParagraphFont"/>
    <w:link w:val="Heading7"/>
    <w:uiPriority w:val="9"/>
    <w:semiHidden/>
    <w:rsid w:val="00A4456E"/>
    <w:rPr>
      <w:rFonts w:asciiTheme="majorHAnsi" w:eastAsiaTheme="majorEastAsia" w:hAnsiTheme="majorHAnsi" w:cstheme="majorBidi"/>
      <w:i/>
      <w:iCs/>
      <w:color w:val="1F3763" w:themeColor="accent1" w:themeShade="7F"/>
      <w:kern w:val="0"/>
      <w:sz w:val="24"/>
      <w:szCs w:val="24"/>
      <w14:ligatures w14:val="none"/>
    </w:rPr>
  </w:style>
  <w:style w:type="character" w:customStyle="1" w:styleId="Heading8Char">
    <w:name w:val="Heading 8 Char"/>
    <w:basedOn w:val="DefaultParagraphFont"/>
    <w:link w:val="Heading8"/>
    <w:uiPriority w:val="9"/>
    <w:semiHidden/>
    <w:rsid w:val="00A4456E"/>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A4456E"/>
    <w:rPr>
      <w:rFonts w:asciiTheme="majorHAnsi" w:eastAsiaTheme="majorEastAsia" w:hAnsiTheme="majorHAnsi" w:cstheme="majorBidi"/>
      <w:i/>
      <w:iCs/>
      <w:color w:val="272727" w:themeColor="text1" w:themeTint="D8"/>
      <w:kern w:val="0"/>
      <w:sz w:val="21"/>
      <w:szCs w:val="21"/>
      <w14:ligatures w14:val="none"/>
    </w:rPr>
  </w:style>
  <w:style w:type="character" w:styleId="Hyperlink">
    <w:name w:val="Hyperlink"/>
    <w:basedOn w:val="DefaultParagraphFont"/>
    <w:uiPriority w:val="99"/>
    <w:unhideWhenUsed/>
    <w:rsid w:val="00D22178"/>
    <w:rPr>
      <w:color w:val="0563C1" w:themeColor="hyperlink"/>
      <w:u w:val="single"/>
    </w:rPr>
  </w:style>
  <w:style w:type="character" w:styleId="UnresolvedMention">
    <w:name w:val="Unresolved Mention"/>
    <w:basedOn w:val="DefaultParagraphFont"/>
    <w:uiPriority w:val="99"/>
    <w:semiHidden/>
    <w:unhideWhenUsed/>
    <w:rsid w:val="00D221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99326">
      <w:bodyDiv w:val="1"/>
      <w:marLeft w:val="0"/>
      <w:marRight w:val="0"/>
      <w:marTop w:val="0"/>
      <w:marBottom w:val="0"/>
      <w:divBdr>
        <w:top w:val="none" w:sz="0" w:space="0" w:color="auto"/>
        <w:left w:val="none" w:sz="0" w:space="0" w:color="auto"/>
        <w:bottom w:val="none" w:sz="0" w:space="0" w:color="auto"/>
        <w:right w:val="none" w:sz="0" w:space="0" w:color="auto"/>
      </w:divBdr>
      <w:divsChild>
        <w:div w:id="1847357998">
          <w:marLeft w:val="0"/>
          <w:marRight w:val="0"/>
          <w:marTop w:val="0"/>
          <w:marBottom w:val="0"/>
          <w:divBdr>
            <w:top w:val="none" w:sz="0" w:space="0" w:color="auto"/>
            <w:left w:val="none" w:sz="0" w:space="0" w:color="auto"/>
            <w:bottom w:val="none" w:sz="0" w:space="0" w:color="auto"/>
            <w:right w:val="none" w:sz="0" w:space="0" w:color="auto"/>
          </w:divBdr>
        </w:div>
      </w:divsChild>
    </w:div>
    <w:div w:id="224949086">
      <w:bodyDiv w:val="1"/>
      <w:marLeft w:val="0"/>
      <w:marRight w:val="0"/>
      <w:marTop w:val="0"/>
      <w:marBottom w:val="0"/>
      <w:divBdr>
        <w:top w:val="none" w:sz="0" w:space="0" w:color="auto"/>
        <w:left w:val="none" w:sz="0" w:space="0" w:color="auto"/>
        <w:bottom w:val="none" w:sz="0" w:space="0" w:color="auto"/>
        <w:right w:val="none" w:sz="0" w:space="0" w:color="auto"/>
      </w:divBdr>
      <w:divsChild>
        <w:div w:id="246503164">
          <w:marLeft w:val="0"/>
          <w:marRight w:val="0"/>
          <w:marTop w:val="0"/>
          <w:marBottom w:val="0"/>
          <w:divBdr>
            <w:top w:val="single" w:sz="2" w:space="0" w:color="E3E3E3"/>
            <w:left w:val="single" w:sz="2" w:space="0" w:color="E3E3E3"/>
            <w:bottom w:val="single" w:sz="2" w:space="0" w:color="E3E3E3"/>
            <w:right w:val="single" w:sz="2" w:space="0" w:color="E3E3E3"/>
          </w:divBdr>
          <w:divsChild>
            <w:div w:id="1766488677">
              <w:marLeft w:val="0"/>
              <w:marRight w:val="0"/>
              <w:marTop w:val="0"/>
              <w:marBottom w:val="0"/>
              <w:divBdr>
                <w:top w:val="single" w:sz="2" w:space="0" w:color="E3E3E3"/>
                <w:left w:val="single" w:sz="2" w:space="0" w:color="E3E3E3"/>
                <w:bottom w:val="single" w:sz="2" w:space="0" w:color="E3E3E3"/>
                <w:right w:val="single" w:sz="2" w:space="0" w:color="E3E3E3"/>
              </w:divBdr>
              <w:divsChild>
                <w:div w:id="573780438">
                  <w:marLeft w:val="0"/>
                  <w:marRight w:val="0"/>
                  <w:marTop w:val="0"/>
                  <w:marBottom w:val="0"/>
                  <w:divBdr>
                    <w:top w:val="single" w:sz="2" w:space="0" w:color="E3E3E3"/>
                    <w:left w:val="single" w:sz="2" w:space="0" w:color="E3E3E3"/>
                    <w:bottom w:val="single" w:sz="2" w:space="0" w:color="E3E3E3"/>
                    <w:right w:val="single" w:sz="2" w:space="0" w:color="E3E3E3"/>
                  </w:divBdr>
                  <w:divsChild>
                    <w:div w:id="1721125334">
                      <w:marLeft w:val="0"/>
                      <w:marRight w:val="0"/>
                      <w:marTop w:val="0"/>
                      <w:marBottom w:val="0"/>
                      <w:divBdr>
                        <w:top w:val="single" w:sz="2" w:space="0" w:color="E3E3E3"/>
                        <w:left w:val="single" w:sz="2" w:space="0" w:color="E3E3E3"/>
                        <w:bottom w:val="single" w:sz="2" w:space="0" w:color="E3E3E3"/>
                        <w:right w:val="single" w:sz="2" w:space="0" w:color="E3E3E3"/>
                      </w:divBdr>
                      <w:divsChild>
                        <w:div w:id="1378628224">
                          <w:marLeft w:val="0"/>
                          <w:marRight w:val="0"/>
                          <w:marTop w:val="0"/>
                          <w:marBottom w:val="0"/>
                          <w:divBdr>
                            <w:top w:val="single" w:sz="2" w:space="0" w:color="E3E3E3"/>
                            <w:left w:val="single" w:sz="2" w:space="0" w:color="E3E3E3"/>
                            <w:bottom w:val="single" w:sz="2" w:space="0" w:color="E3E3E3"/>
                            <w:right w:val="single" w:sz="2" w:space="0" w:color="E3E3E3"/>
                          </w:divBdr>
                          <w:divsChild>
                            <w:div w:id="1312323197">
                              <w:marLeft w:val="0"/>
                              <w:marRight w:val="0"/>
                              <w:marTop w:val="0"/>
                              <w:marBottom w:val="0"/>
                              <w:divBdr>
                                <w:top w:val="single" w:sz="2" w:space="0" w:color="E3E3E3"/>
                                <w:left w:val="single" w:sz="2" w:space="0" w:color="E3E3E3"/>
                                <w:bottom w:val="single" w:sz="2" w:space="0" w:color="E3E3E3"/>
                                <w:right w:val="single" w:sz="2" w:space="0" w:color="E3E3E3"/>
                              </w:divBdr>
                              <w:divsChild>
                                <w:div w:id="151082589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0144145">
                                      <w:marLeft w:val="0"/>
                                      <w:marRight w:val="0"/>
                                      <w:marTop w:val="0"/>
                                      <w:marBottom w:val="0"/>
                                      <w:divBdr>
                                        <w:top w:val="single" w:sz="2" w:space="0" w:color="E3E3E3"/>
                                        <w:left w:val="single" w:sz="2" w:space="0" w:color="E3E3E3"/>
                                        <w:bottom w:val="single" w:sz="2" w:space="0" w:color="E3E3E3"/>
                                        <w:right w:val="single" w:sz="2" w:space="0" w:color="E3E3E3"/>
                                      </w:divBdr>
                                      <w:divsChild>
                                        <w:div w:id="226574751">
                                          <w:marLeft w:val="0"/>
                                          <w:marRight w:val="0"/>
                                          <w:marTop w:val="0"/>
                                          <w:marBottom w:val="0"/>
                                          <w:divBdr>
                                            <w:top w:val="single" w:sz="2" w:space="0" w:color="E3E3E3"/>
                                            <w:left w:val="single" w:sz="2" w:space="0" w:color="E3E3E3"/>
                                            <w:bottom w:val="single" w:sz="2" w:space="0" w:color="E3E3E3"/>
                                            <w:right w:val="single" w:sz="2" w:space="0" w:color="E3E3E3"/>
                                          </w:divBdr>
                                          <w:divsChild>
                                            <w:div w:id="859396833">
                                              <w:marLeft w:val="0"/>
                                              <w:marRight w:val="0"/>
                                              <w:marTop w:val="0"/>
                                              <w:marBottom w:val="0"/>
                                              <w:divBdr>
                                                <w:top w:val="single" w:sz="2" w:space="0" w:color="E3E3E3"/>
                                                <w:left w:val="single" w:sz="2" w:space="0" w:color="E3E3E3"/>
                                                <w:bottom w:val="single" w:sz="2" w:space="0" w:color="E3E3E3"/>
                                                <w:right w:val="single" w:sz="2" w:space="0" w:color="E3E3E3"/>
                                              </w:divBdr>
                                              <w:divsChild>
                                                <w:div w:id="405997630">
                                                  <w:marLeft w:val="0"/>
                                                  <w:marRight w:val="0"/>
                                                  <w:marTop w:val="0"/>
                                                  <w:marBottom w:val="0"/>
                                                  <w:divBdr>
                                                    <w:top w:val="single" w:sz="2" w:space="0" w:color="E3E3E3"/>
                                                    <w:left w:val="single" w:sz="2" w:space="0" w:color="E3E3E3"/>
                                                    <w:bottom w:val="single" w:sz="2" w:space="0" w:color="E3E3E3"/>
                                                    <w:right w:val="single" w:sz="2" w:space="0" w:color="E3E3E3"/>
                                                  </w:divBdr>
                                                  <w:divsChild>
                                                    <w:div w:id="1589926178">
                                                      <w:marLeft w:val="0"/>
                                                      <w:marRight w:val="0"/>
                                                      <w:marTop w:val="0"/>
                                                      <w:marBottom w:val="0"/>
                                                      <w:divBdr>
                                                        <w:top w:val="single" w:sz="2" w:space="0" w:color="E3E3E3"/>
                                                        <w:left w:val="single" w:sz="2" w:space="0" w:color="E3E3E3"/>
                                                        <w:bottom w:val="single" w:sz="2" w:space="0" w:color="E3E3E3"/>
                                                        <w:right w:val="single" w:sz="2" w:space="0" w:color="E3E3E3"/>
                                                      </w:divBdr>
                                                      <w:divsChild>
                                                        <w:div w:id="193887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65760960">
          <w:marLeft w:val="0"/>
          <w:marRight w:val="0"/>
          <w:marTop w:val="0"/>
          <w:marBottom w:val="0"/>
          <w:divBdr>
            <w:top w:val="none" w:sz="0" w:space="0" w:color="auto"/>
            <w:left w:val="none" w:sz="0" w:space="0" w:color="auto"/>
            <w:bottom w:val="none" w:sz="0" w:space="0" w:color="auto"/>
            <w:right w:val="none" w:sz="0" w:space="0" w:color="auto"/>
          </w:divBdr>
        </w:div>
      </w:divsChild>
    </w:div>
    <w:div w:id="263538425">
      <w:bodyDiv w:val="1"/>
      <w:marLeft w:val="0"/>
      <w:marRight w:val="0"/>
      <w:marTop w:val="0"/>
      <w:marBottom w:val="0"/>
      <w:divBdr>
        <w:top w:val="none" w:sz="0" w:space="0" w:color="auto"/>
        <w:left w:val="none" w:sz="0" w:space="0" w:color="auto"/>
        <w:bottom w:val="none" w:sz="0" w:space="0" w:color="auto"/>
        <w:right w:val="none" w:sz="0" w:space="0" w:color="auto"/>
      </w:divBdr>
      <w:divsChild>
        <w:div w:id="1454789985">
          <w:marLeft w:val="0"/>
          <w:marRight w:val="0"/>
          <w:marTop w:val="0"/>
          <w:marBottom w:val="0"/>
          <w:divBdr>
            <w:top w:val="none" w:sz="0" w:space="0" w:color="auto"/>
            <w:left w:val="none" w:sz="0" w:space="0" w:color="auto"/>
            <w:bottom w:val="none" w:sz="0" w:space="0" w:color="auto"/>
            <w:right w:val="none" w:sz="0" w:space="0" w:color="auto"/>
          </w:divBdr>
        </w:div>
      </w:divsChild>
    </w:div>
    <w:div w:id="292254654">
      <w:bodyDiv w:val="1"/>
      <w:marLeft w:val="0"/>
      <w:marRight w:val="0"/>
      <w:marTop w:val="0"/>
      <w:marBottom w:val="0"/>
      <w:divBdr>
        <w:top w:val="none" w:sz="0" w:space="0" w:color="auto"/>
        <w:left w:val="none" w:sz="0" w:space="0" w:color="auto"/>
        <w:bottom w:val="none" w:sz="0" w:space="0" w:color="auto"/>
        <w:right w:val="none" w:sz="0" w:space="0" w:color="auto"/>
      </w:divBdr>
      <w:divsChild>
        <w:div w:id="881749110">
          <w:marLeft w:val="0"/>
          <w:marRight w:val="0"/>
          <w:marTop w:val="0"/>
          <w:marBottom w:val="0"/>
          <w:divBdr>
            <w:top w:val="none" w:sz="0" w:space="0" w:color="auto"/>
            <w:left w:val="none" w:sz="0" w:space="0" w:color="auto"/>
            <w:bottom w:val="none" w:sz="0" w:space="0" w:color="auto"/>
            <w:right w:val="none" w:sz="0" w:space="0" w:color="auto"/>
          </w:divBdr>
        </w:div>
      </w:divsChild>
    </w:div>
    <w:div w:id="318312216">
      <w:bodyDiv w:val="1"/>
      <w:marLeft w:val="0"/>
      <w:marRight w:val="0"/>
      <w:marTop w:val="0"/>
      <w:marBottom w:val="0"/>
      <w:divBdr>
        <w:top w:val="none" w:sz="0" w:space="0" w:color="auto"/>
        <w:left w:val="none" w:sz="0" w:space="0" w:color="auto"/>
        <w:bottom w:val="none" w:sz="0" w:space="0" w:color="auto"/>
        <w:right w:val="none" w:sz="0" w:space="0" w:color="auto"/>
      </w:divBdr>
    </w:div>
    <w:div w:id="345404469">
      <w:bodyDiv w:val="1"/>
      <w:marLeft w:val="0"/>
      <w:marRight w:val="0"/>
      <w:marTop w:val="0"/>
      <w:marBottom w:val="0"/>
      <w:divBdr>
        <w:top w:val="none" w:sz="0" w:space="0" w:color="auto"/>
        <w:left w:val="none" w:sz="0" w:space="0" w:color="auto"/>
        <w:bottom w:val="none" w:sz="0" w:space="0" w:color="auto"/>
        <w:right w:val="none" w:sz="0" w:space="0" w:color="auto"/>
      </w:divBdr>
      <w:divsChild>
        <w:div w:id="1097748119">
          <w:marLeft w:val="0"/>
          <w:marRight w:val="0"/>
          <w:marTop w:val="0"/>
          <w:marBottom w:val="0"/>
          <w:divBdr>
            <w:top w:val="none" w:sz="0" w:space="0" w:color="auto"/>
            <w:left w:val="none" w:sz="0" w:space="0" w:color="auto"/>
            <w:bottom w:val="none" w:sz="0" w:space="0" w:color="auto"/>
            <w:right w:val="none" w:sz="0" w:space="0" w:color="auto"/>
          </w:divBdr>
        </w:div>
      </w:divsChild>
    </w:div>
    <w:div w:id="346294956">
      <w:bodyDiv w:val="1"/>
      <w:marLeft w:val="0"/>
      <w:marRight w:val="0"/>
      <w:marTop w:val="0"/>
      <w:marBottom w:val="0"/>
      <w:divBdr>
        <w:top w:val="none" w:sz="0" w:space="0" w:color="auto"/>
        <w:left w:val="none" w:sz="0" w:space="0" w:color="auto"/>
        <w:bottom w:val="none" w:sz="0" w:space="0" w:color="auto"/>
        <w:right w:val="none" w:sz="0" w:space="0" w:color="auto"/>
      </w:divBdr>
      <w:divsChild>
        <w:div w:id="16123829">
          <w:marLeft w:val="0"/>
          <w:marRight w:val="0"/>
          <w:marTop w:val="0"/>
          <w:marBottom w:val="0"/>
          <w:divBdr>
            <w:top w:val="single" w:sz="2" w:space="0" w:color="E3E3E3"/>
            <w:left w:val="single" w:sz="2" w:space="0" w:color="E3E3E3"/>
            <w:bottom w:val="single" w:sz="2" w:space="0" w:color="E3E3E3"/>
            <w:right w:val="single" w:sz="2" w:space="0" w:color="E3E3E3"/>
          </w:divBdr>
          <w:divsChild>
            <w:div w:id="1093355021">
              <w:marLeft w:val="0"/>
              <w:marRight w:val="0"/>
              <w:marTop w:val="0"/>
              <w:marBottom w:val="0"/>
              <w:divBdr>
                <w:top w:val="single" w:sz="2" w:space="0" w:color="E3E3E3"/>
                <w:left w:val="single" w:sz="2" w:space="0" w:color="E3E3E3"/>
                <w:bottom w:val="single" w:sz="2" w:space="0" w:color="E3E3E3"/>
                <w:right w:val="single" w:sz="2" w:space="0" w:color="E3E3E3"/>
              </w:divBdr>
              <w:divsChild>
                <w:div w:id="1113207156">
                  <w:marLeft w:val="0"/>
                  <w:marRight w:val="0"/>
                  <w:marTop w:val="0"/>
                  <w:marBottom w:val="0"/>
                  <w:divBdr>
                    <w:top w:val="single" w:sz="2" w:space="0" w:color="E3E3E3"/>
                    <w:left w:val="single" w:sz="2" w:space="0" w:color="E3E3E3"/>
                    <w:bottom w:val="single" w:sz="2" w:space="0" w:color="E3E3E3"/>
                    <w:right w:val="single" w:sz="2" w:space="0" w:color="E3E3E3"/>
                  </w:divBdr>
                  <w:divsChild>
                    <w:div w:id="1765805198">
                      <w:marLeft w:val="0"/>
                      <w:marRight w:val="0"/>
                      <w:marTop w:val="0"/>
                      <w:marBottom w:val="0"/>
                      <w:divBdr>
                        <w:top w:val="single" w:sz="2" w:space="0" w:color="E3E3E3"/>
                        <w:left w:val="single" w:sz="2" w:space="0" w:color="E3E3E3"/>
                        <w:bottom w:val="single" w:sz="2" w:space="0" w:color="E3E3E3"/>
                        <w:right w:val="single" w:sz="2" w:space="0" w:color="E3E3E3"/>
                      </w:divBdr>
                      <w:divsChild>
                        <w:div w:id="1574512759">
                          <w:marLeft w:val="0"/>
                          <w:marRight w:val="0"/>
                          <w:marTop w:val="0"/>
                          <w:marBottom w:val="0"/>
                          <w:divBdr>
                            <w:top w:val="single" w:sz="2" w:space="0" w:color="E3E3E3"/>
                            <w:left w:val="single" w:sz="2" w:space="0" w:color="E3E3E3"/>
                            <w:bottom w:val="single" w:sz="2" w:space="0" w:color="E3E3E3"/>
                            <w:right w:val="single" w:sz="2" w:space="0" w:color="E3E3E3"/>
                          </w:divBdr>
                          <w:divsChild>
                            <w:div w:id="614095053">
                              <w:marLeft w:val="0"/>
                              <w:marRight w:val="0"/>
                              <w:marTop w:val="0"/>
                              <w:marBottom w:val="0"/>
                              <w:divBdr>
                                <w:top w:val="single" w:sz="2" w:space="0" w:color="E3E3E3"/>
                                <w:left w:val="single" w:sz="2" w:space="0" w:color="E3E3E3"/>
                                <w:bottom w:val="single" w:sz="2" w:space="0" w:color="E3E3E3"/>
                                <w:right w:val="single" w:sz="2" w:space="0" w:color="E3E3E3"/>
                              </w:divBdr>
                              <w:divsChild>
                                <w:div w:id="1522354505">
                                  <w:marLeft w:val="0"/>
                                  <w:marRight w:val="0"/>
                                  <w:marTop w:val="100"/>
                                  <w:marBottom w:val="100"/>
                                  <w:divBdr>
                                    <w:top w:val="single" w:sz="2" w:space="0" w:color="E3E3E3"/>
                                    <w:left w:val="single" w:sz="2" w:space="0" w:color="E3E3E3"/>
                                    <w:bottom w:val="single" w:sz="2" w:space="0" w:color="E3E3E3"/>
                                    <w:right w:val="single" w:sz="2" w:space="0" w:color="E3E3E3"/>
                                  </w:divBdr>
                                  <w:divsChild>
                                    <w:div w:id="1317876752">
                                      <w:marLeft w:val="0"/>
                                      <w:marRight w:val="0"/>
                                      <w:marTop w:val="0"/>
                                      <w:marBottom w:val="0"/>
                                      <w:divBdr>
                                        <w:top w:val="single" w:sz="2" w:space="0" w:color="E3E3E3"/>
                                        <w:left w:val="single" w:sz="2" w:space="0" w:color="E3E3E3"/>
                                        <w:bottom w:val="single" w:sz="2" w:space="0" w:color="E3E3E3"/>
                                        <w:right w:val="single" w:sz="2" w:space="0" w:color="E3E3E3"/>
                                      </w:divBdr>
                                      <w:divsChild>
                                        <w:div w:id="1601445208">
                                          <w:marLeft w:val="0"/>
                                          <w:marRight w:val="0"/>
                                          <w:marTop w:val="0"/>
                                          <w:marBottom w:val="0"/>
                                          <w:divBdr>
                                            <w:top w:val="single" w:sz="2" w:space="0" w:color="E3E3E3"/>
                                            <w:left w:val="single" w:sz="2" w:space="0" w:color="E3E3E3"/>
                                            <w:bottom w:val="single" w:sz="2" w:space="0" w:color="E3E3E3"/>
                                            <w:right w:val="single" w:sz="2" w:space="0" w:color="E3E3E3"/>
                                          </w:divBdr>
                                          <w:divsChild>
                                            <w:div w:id="1978219383">
                                              <w:marLeft w:val="0"/>
                                              <w:marRight w:val="0"/>
                                              <w:marTop w:val="0"/>
                                              <w:marBottom w:val="0"/>
                                              <w:divBdr>
                                                <w:top w:val="single" w:sz="2" w:space="0" w:color="E3E3E3"/>
                                                <w:left w:val="single" w:sz="2" w:space="0" w:color="E3E3E3"/>
                                                <w:bottom w:val="single" w:sz="2" w:space="0" w:color="E3E3E3"/>
                                                <w:right w:val="single" w:sz="2" w:space="0" w:color="E3E3E3"/>
                                              </w:divBdr>
                                              <w:divsChild>
                                                <w:div w:id="199173232">
                                                  <w:marLeft w:val="0"/>
                                                  <w:marRight w:val="0"/>
                                                  <w:marTop w:val="0"/>
                                                  <w:marBottom w:val="0"/>
                                                  <w:divBdr>
                                                    <w:top w:val="single" w:sz="2" w:space="0" w:color="E3E3E3"/>
                                                    <w:left w:val="single" w:sz="2" w:space="0" w:color="E3E3E3"/>
                                                    <w:bottom w:val="single" w:sz="2" w:space="0" w:color="E3E3E3"/>
                                                    <w:right w:val="single" w:sz="2" w:space="0" w:color="E3E3E3"/>
                                                  </w:divBdr>
                                                  <w:divsChild>
                                                    <w:div w:id="673532433">
                                                      <w:marLeft w:val="0"/>
                                                      <w:marRight w:val="0"/>
                                                      <w:marTop w:val="0"/>
                                                      <w:marBottom w:val="0"/>
                                                      <w:divBdr>
                                                        <w:top w:val="single" w:sz="2" w:space="0" w:color="E3E3E3"/>
                                                        <w:left w:val="single" w:sz="2" w:space="0" w:color="E3E3E3"/>
                                                        <w:bottom w:val="single" w:sz="2" w:space="0" w:color="E3E3E3"/>
                                                        <w:right w:val="single" w:sz="2" w:space="0" w:color="E3E3E3"/>
                                                      </w:divBdr>
                                                      <w:divsChild>
                                                        <w:div w:id="2010789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9181637">
          <w:marLeft w:val="0"/>
          <w:marRight w:val="0"/>
          <w:marTop w:val="0"/>
          <w:marBottom w:val="0"/>
          <w:divBdr>
            <w:top w:val="none" w:sz="0" w:space="0" w:color="auto"/>
            <w:left w:val="none" w:sz="0" w:space="0" w:color="auto"/>
            <w:bottom w:val="none" w:sz="0" w:space="0" w:color="auto"/>
            <w:right w:val="none" w:sz="0" w:space="0" w:color="auto"/>
          </w:divBdr>
        </w:div>
      </w:divsChild>
    </w:div>
    <w:div w:id="353387887">
      <w:bodyDiv w:val="1"/>
      <w:marLeft w:val="0"/>
      <w:marRight w:val="0"/>
      <w:marTop w:val="0"/>
      <w:marBottom w:val="0"/>
      <w:divBdr>
        <w:top w:val="none" w:sz="0" w:space="0" w:color="auto"/>
        <w:left w:val="none" w:sz="0" w:space="0" w:color="auto"/>
        <w:bottom w:val="none" w:sz="0" w:space="0" w:color="auto"/>
        <w:right w:val="none" w:sz="0" w:space="0" w:color="auto"/>
      </w:divBdr>
    </w:div>
    <w:div w:id="408431013">
      <w:bodyDiv w:val="1"/>
      <w:marLeft w:val="0"/>
      <w:marRight w:val="0"/>
      <w:marTop w:val="0"/>
      <w:marBottom w:val="0"/>
      <w:divBdr>
        <w:top w:val="none" w:sz="0" w:space="0" w:color="auto"/>
        <w:left w:val="none" w:sz="0" w:space="0" w:color="auto"/>
        <w:bottom w:val="none" w:sz="0" w:space="0" w:color="auto"/>
        <w:right w:val="none" w:sz="0" w:space="0" w:color="auto"/>
      </w:divBdr>
    </w:div>
    <w:div w:id="427046820">
      <w:bodyDiv w:val="1"/>
      <w:marLeft w:val="0"/>
      <w:marRight w:val="0"/>
      <w:marTop w:val="0"/>
      <w:marBottom w:val="0"/>
      <w:divBdr>
        <w:top w:val="none" w:sz="0" w:space="0" w:color="auto"/>
        <w:left w:val="none" w:sz="0" w:space="0" w:color="auto"/>
        <w:bottom w:val="none" w:sz="0" w:space="0" w:color="auto"/>
        <w:right w:val="none" w:sz="0" w:space="0" w:color="auto"/>
      </w:divBdr>
    </w:div>
    <w:div w:id="680008715">
      <w:bodyDiv w:val="1"/>
      <w:marLeft w:val="0"/>
      <w:marRight w:val="0"/>
      <w:marTop w:val="0"/>
      <w:marBottom w:val="0"/>
      <w:divBdr>
        <w:top w:val="none" w:sz="0" w:space="0" w:color="auto"/>
        <w:left w:val="none" w:sz="0" w:space="0" w:color="auto"/>
        <w:bottom w:val="none" w:sz="0" w:space="0" w:color="auto"/>
        <w:right w:val="none" w:sz="0" w:space="0" w:color="auto"/>
      </w:divBdr>
    </w:div>
    <w:div w:id="716661461">
      <w:bodyDiv w:val="1"/>
      <w:marLeft w:val="0"/>
      <w:marRight w:val="0"/>
      <w:marTop w:val="0"/>
      <w:marBottom w:val="0"/>
      <w:divBdr>
        <w:top w:val="none" w:sz="0" w:space="0" w:color="auto"/>
        <w:left w:val="none" w:sz="0" w:space="0" w:color="auto"/>
        <w:bottom w:val="none" w:sz="0" w:space="0" w:color="auto"/>
        <w:right w:val="none" w:sz="0" w:space="0" w:color="auto"/>
      </w:divBdr>
      <w:divsChild>
        <w:div w:id="443693294">
          <w:marLeft w:val="0"/>
          <w:marRight w:val="0"/>
          <w:marTop w:val="0"/>
          <w:marBottom w:val="0"/>
          <w:divBdr>
            <w:top w:val="none" w:sz="0" w:space="0" w:color="auto"/>
            <w:left w:val="none" w:sz="0" w:space="0" w:color="auto"/>
            <w:bottom w:val="none" w:sz="0" w:space="0" w:color="auto"/>
            <w:right w:val="none" w:sz="0" w:space="0" w:color="auto"/>
          </w:divBdr>
        </w:div>
      </w:divsChild>
    </w:div>
    <w:div w:id="732125209">
      <w:bodyDiv w:val="1"/>
      <w:marLeft w:val="0"/>
      <w:marRight w:val="0"/>
      <w:marTop w:val="0"/>
      <w:marBottom w:val="0"/>
      <w:divBdr>
        <w:top w:val="none" w:sz="0" w:space="0" w:color="auto"/>
        <w:left w:val="none" w:sz="0" w:space="0" w:color="auto"/>
        <w:bottom w:val="none" w:sz="0" w:space="0" w:color="auto"/>
        <w:right w:val="none" w:sz="0" w:space="0" w:color="auto"/>
      </w:divBdr>
    </w:div>
    <w:div w:id="751124187">
      <w:bodyDiv w:val="1"/>
      <w:marLeft w:val="0"/>
      <w:marRight w:val="0"/>
      <w:marTop w:val="0"/>
      <w:marBottom w:val="0"/>
      <w:divBdr>
        <w:top w:val="none" w:sz="0" w:space="0" w:color="auto"/>
        <w:left w:val="none" w:sz="0" w:space="0" w:color="auto"/>
        <w:bottom w:val="none" w:sz="0" w:space="0" w:color="auto"/>
        <w:right w:val="none" w:sz="0" w:space="0" w:color="auto"/>
      </w:divBdr>
    </w:div>
    <w:div w:id="787746480">
      <w:bodyDiv w:val="1"/>
      <w:marLeft w:val="0"/>
      <w:marRight w:val="0"/>
      <w:marTop w:val="0"/>
      <w:marBottom w:val="0"/>
      <w:divBdr>
        <w:top w:val="none" w:sz="0" w:space="0" w:color="auto"/>
        <w:left w:val="none" w:sz="0" w:space="0" w:color="auto"/>
        <w:bottom w:val="none" w:sz="0" w:space="0" w:color="auto"/>
        <w:right w:val="none" w:sz="0" w:space="0" w:color="auto"/>
      </w:divBdr>
      <w:divsChild>
        <w:div w:id="345056380">
          <w:marLeft w:val="0"/>
          <w:marRight w:val="0"/>
          <w:marTop w:val="0"/>
          <w:marBottom w:val="0"/>
          <w:divBdr>
            <w:top w:val="none" w:sz="0" w:space="0" w:color="auto"/>
            <w:left w:val="none" w:sz="0" w:space="0" w:color="auto"/>
            <w:bottom w:val="none" w:sz="0" w:space="0" w:color="auto"/>
            <w:right w:val="none" w:sz="0" w:space="0" w:color="auto"/>
          </w:divBdr>
        </w:div>
      </w:divsChild>
    </w:div>
    <w:div w:id="853107459">
      <w:bodyDiv w:val="1"/>
      <w:marLeft w:val="0"/>
      <w:marRight w:val="0"/>
      <w:marTop w:val="0"/>
      <w:marBottom w:val="0"/>
      <w:divBdr>
        <w:top w:val="none" w:sz="0" w:space="0" w:color="auto"/>
        <w:left w:val="none" w:sz="0" w:space="0" w:color="auto"/>
        <w:bottom w:val="none" w:sz="0" w:space="0" w:color="auto"/>
        <w:right w:val="none" w:sz="0" w:space="0" w:color="auto"/>
      </w:divBdr>
    </w:div>
    <w:div w:id="1032613128">
      <w:bodyDiv w:val="1"/>
      <w:marLeft w:val="0"/>
      <w:marRight w:val="0"/>
      <w:marTop w:val="0"/>
      <w:marBottom w:val="0"/>
      <w:divBdr>
        <w:top w:val="none" w:sz="0" w:space="0" w:color="auto"/>
        <w:left w:val="none" w:sz="0" w:space="0" w:color="auto"/>
        <w:bottom w:val="none" w:sz="0" w:space="0" w:color="auto"/>
        <w:right w:val="none" w:sz="0" w:space="0" w:color="auto"/>
      </w:divBdr>
    </w:div>
    <w:div w:id="1151140545">
      <w:bodyDiv w:val="1"/>
      <w:marLeft w:val="0"/>
      <w:marRight w:val="0"/>
      <w:marTop w:val="0"/>
      <w:marBottom w:val="0"/>
      <w:divBdr>
        <w:top w:val="none" w:sz="0" w:space="0" w:color="auto"/>
        <w:left w:val="none" w:sz="0" w:space="0" w:color="auto"/>
        <w:bottom w:val="none" w:sz="0" w:space="0" w:color="auto"/>
        <w:right w:val="none" w:sz="0" w:space="0" w:color="auto"/>
      </w:divBdr>
      <w:divsChild>
        <w:div w:id="1905413220">
          <w:marLeft w:val="0"/>
          <w:marRight w:val="0"/>
          <w:marTop w:val="0"/>
          <w:marBottom w:val="0"/>
          <w:divBdr>
            <w:top w:val="none" w:sz="0" w:space="0" w:color="auto"/>
            <w:left w:val="none" w:sz="0" w:space="0" w:color="auto"/>
            <w:bottom w:val="none" w:sz="0" w:space="0" w:color="auto"/>
            <w:right w:val="none" w:sz="0" w:space="0" w:color="auto"/>
          </w:divBdr>
        </w:div>
      </w:divsChild>
    </w:div>
    <w:div w:id="1199392519">
      <w:bodyDiv w:val="1"/>
      <w:marLeft w:val="0"/>
      <w:marRight w:val="0"/>
      <w:marTop w:val="0"/>
      <w:marBottom w:val="0"/>
      <w:divBdr>
        <w:top w:val="none" w:sz="0" w:space="0" w:color="auto"/>
        <w:left w:val="none" w:sz="0" w:space="0" w:color="auto"/>
        <w:bottom w:val="none" w:sz="0" w:space="0" w:color="auto"/>
        <w:right w:val="none" w:sz="0" w:space="0" w:color="auto"/>
      </w:divBdr>
      <w:divsChild>
        <w:div w:id="1688484763">
          <w:marLeft w:val="0"/>
          <w:marRight w:val="0"/>
          <w:marTop w:val="0"/>
          <w:marBottom w:val="0"/>
          <w:divBdr>
            <w:top w:val="none" w:sz="0" w:space="0" w:color="auto"/>
            <w:left w:val="none" w:sz="0" w:space="0" w:color="auto"/>
            <w:bottom w:val="none" w:sz="0" w:space="0" w:color="auto"/>
            <w:right w:val="none" w:sz="0" w:space="0" w:color="auto"/>
          </w:divBdr>
        </w:div>
      </w:divsChild>
    </w:div>
    <w:div w:id="1279603141">
      <w:bodyDiv w:val="1"/>
      <w:marLeft w:val="0"/>
      <w:marRight w:val="0"/>
      <w:marTop w:val="0"/>
      <w:marBottom w:val="0"/>
      <w:divBdr>
        <w:top w:val="none" w:sz="0" w:space="0" w:color="auto"/>
        <w:left w:val="none" w:sz="0" w:space="0" w:color="auto"/>
        <w:bottom w:val="none" w:sz="0" w:space="0" w:color="auto"/>
        <w:right w:val="none" w:sz="0" w:space="0" w:color="auto"/>
      </w:divBdr>
    </w:div>
    <w:div w:id="1291473674">
      <w:bodyDiv w:val="1"/>
      <w:marLeft w:val="0"/>
      <w:marRight w:val="0"/>
      <w:marTop w:val="0"/>
      <w:marBottom w:val="0"/>
      <w:divBdr>
        <w:top w:val="none" w:sz="0" w:space="0" w:color="auto"/>
        <w:left w:val="none" w:sz="0" w:space="0" w:color="auto"/>
        <w:bottom w:val="none" w:sz="0" w:space="0" w:color="auto"/>
        <w:right w:val="none" w:sz="0" w:space="0" w:color="auto"/>
      </w:divBdr>
      <w:divsChild>
        <w:div w:id="533807574">
          <w:marLeft w:val="0"/>
          <w:marRight w:val="0"/>
          <w:marTop w:val="0"/>
          <w:marBottom w:val="0"/>
          <w:divBdr>
            <w:top w:val="none" w:sz="0" w:space="0" w:color="auto"/>
            <w:left w:val="none" w:sz="0" w:space="0" w:color="auto"/>
            <w:bottom w:val="none" w:sz="0" w:space="0" w:color="auto"/>
            <w:right w:val="none" w:sz="0" w:space="0" w:color="auto"/>
          </w:divBdr>
        </w:div>
      </w:divsChild>
    </w:div>
    <w:div w:id="1318218258">
      <w:bodyDiv w:val="1"/>
      <w:marLeft w:val="0"/>
      <w:marRight w:val="0"/>
      <w:marTop w:val="0"/>
      <w:marBottom w:val="0"/>
      <w:divBdr>
        <w:top w:val="none" w:sz="0" w:space="0" w:color="auto"/>
        <w:left w:val="none" w:sz="0" w:space="0" w:color="auto"/>
        <w:bottom w:val="none" w:sz="0" w:space="0" w:color="auto"/>
        <w:right w:val="none" w:sz="0" w:space="0" w:color="auto"/>
      </w:divBdr>
    </w:div>
    <w:div w:id="1334183224">
      <w:bodyDiv w:val="1"/>
      <w:marLeft w:val="0"/>
      <w:marRight w:val="0"/>
      <w:marTop w:val="0"/>
      <w:marBottom w:val="0"/>
      <w:divBdr>
        <w:top w:val="none" w:sz="0" w:space="0" w:color="auto"/>
        <w:left w:val="none" w:sz="0" w:space="0" w:color="auto"/>
        <w:bottom w:val="none" w:sz="0" w:space="0" w:color="auto"/>
        <w:right w:val="none" w:sz="0" w:space="0" w:color="auto"/>
      </w:divBdr>
    </w:div>
    <w:div w:id="1483615022">
      <w:bodyDiv w:val="1"/>
      <w:marLeft w:val="0"/>
      <w:marRight w:val="0"/>
      <w:marTop w:val="0"/>
      <w:marBottom w:val="0"/>
      <w:divBdr>
        <w:top w:val="none" w:sz="0" w:space="0" w:color="auto"/>
        <w:left w:val="none" w:sz="0" w:space="0" w:color="auto"/>
        <w:bottom w:val="none" w:sz="0" w:space="0" w:color="auto"/>
        <w:right w:val="none" w:sz="0" w:space="0" w:color="auto"/>
      </w:divBdr>
    </w:div>
    <w:div w:id="1560743653">
      <w:bodyDiv w:val="1"/>
      <w:marLeft w:val="0"/>
      <w:marRight w:val="0"/>
      <w:marTop w:val="0"/>
      <w:marBottom w:val="0"/>
      <w:divBdr>
        <w:top w:val="none" w:sz="0" w:space="0" w:color="auto"/>
        <w:left w:val="none" w:sz="0" w:space="0" w:color="auto"/>
        <w:bottom w:val="none" w:sz="0" w:space="0" w:color="auto"/>
        <w:right w:val="none" w:sz="0" w:space="0" w:color="auto"/>
      </w:divBdr>
      <w:divsChild>
        <w:div w:id="17198050">
          <w:marLeft w:val="0"/>
          <w:marRight w:val="0"/>
          <w:marTop w:val="0"/>
          <w:marBottom w:val="0"/>
          <w:divBdr>
            <w:top w:val="none" w:sz="0" w:space="0" w:color="auto"/>
            <w:left w:val="none" w:sz="0" w:space="0" w:color="auto"/>
            <w:bottom w:val="none" w:sz="0" w:space="0" w:color="auto"/>
            <w:right w:val="none" w:sz="0" w:space="0" w:color="auto"/>
          </w:divBdr>
        </w:div>
      </w:divsChild>
    </w:div>
    <w:div w:id="1572545324">
      <w:bodyDiv w:val="1"/>
      <w:marLeft w:val="0"/>
      <w:marRight w:val="0"/>
      <w:marTop w:val="0"/>
      <w:marBottom w:val="0"/>
      <w:divBdr>
        <w:top w:val="none" w:sz="0" w:space="0" w:color="auto"/>
        <w:left w:val="none" w:sz="0" w:space="0" w:color="auto"/>
        <w:bottom w:val="none" w:sz="0" w:space="0" w:color="auto"/>
        <w:right w:val="none" w:sz="0" w:space="0" w:color="auto"/>
      </w:divBdr>
    </w:div>
    <w:div w:id="1572545550">
      <w:bodyDiv w:val="1"/>
      <w:marLeft w:val="0"/>
      <w:marRight w:val="0"/>
      <w:marTop w:val="0"/>
      <w:marBottom w:val="0"/>
      <w:divBdr>
        <w:top w:val="none" w:sz="0" w:space="0" w:color="auto"/>
        <w:left w:val="none" w:sz="0" w:space="0" w:color="auto"/>
        <w:bottom w:val="none" w:sz="0" w:space="0" w:color="auto"/>
        <w:right w:val="none" w:sz="0" w:space="0" w:color="auto"/>
      </w:divBdr>
      <w:divsChild>
        <w:div w:id="290013141">
          <w:marLeft w:val="0"/>
          <w:marRight w:val="0"/>
          <w:marTop w:val="0"/>
          <w:marBottom w:val="0"/>
          <w:divBdr>
            <w:top w:val="none" w:sz="0" w:space="0" w:color="auto"/>
            <w:left w:val="none" w:sz="0" w:space="0" w:color="auto"/>
            <w:bottom w:val="none" w:sz="0" w:space="0" w:color="auto"/>
            <w:right w:val="none" w:sz="0" w:space="0" w:color="auto"/>
          </w:divBdr>
        </w:div>
      </w:divsChild>
    </w:div>
    <w:div w:id="1789661529">
      <w:bodyDiv w:val="1"/>
      <w:marLeft w:val="0"/>
      <w:marRight w:val="0"/>
      <w:marTop w:val="0"/>
      <w:marBottom w:val="0"/>
      <w:divBdr>
        <w:top w:val="none" w:sz="0" w:space="0" w:color="auto"/>
        <w:left w:val="none" w:sz="0" w:space="0" w:color="auto"/>
        <w:bottom w:val="none" w:sz="0" w:space="0" w:color="auto"/>
        <w:right w:val="none" w:sz="0" w:space="0" w:color="auto"/>
      </w:divBdr>
      <w:divsChild>
        <w:div w:id="1930238984">
          <w:marLeft w:val="0"/>
          <w:marRight w:val="0"/>
          <w:marTop w:val="0"/>
          <w:marBottom w:val="0"/>
          <w:divBdr>
            <w:top w:val="none" w:sz="0" w:space="0" w:color="auto"/>
            <w:left w:val="none" w:sz="0" w:space="0" w:color="auto"/>
            <w:bottom w:val="none" w:sz="0" w:space="0" w:color="auto"/>
            <w:right w:val="none" w:sz="0" w:space="0" w:color="auto"/>
          </w:divBdr>
        </w:div>
      </w:divsChild>
    </w:div>
    <w:div w:id="1940984234">
      <w:bodyDiv w:val="1"/>
      <w:marLeft w:val="0"/>
      <w:marRight w:val="0"/>
      <w:marTop w:val="0"/>
      <w:marBottom w:val="0"/>
      <w:divBdr>
        <w:top w:val="none" w:sz="0" w:space="0" w:color="auto"/>
        <w:left w:val="none" w:sz="0" w:space="0" w:color="auto"/>
        <w:bottom w:val="none" w:sz="0" w:space="0" w:color="auto"/>
        <w:right w:val="none" w:sz="0" w:space="0" w:color="auto"/>
      </w:divBdr>
      <w:divsChild>
        <w:div w:id="265163717">
          <w:marLeft w:val="0"/>
          <w:marRight w:val="0"/>
          <w:marTop w:val="0"/>
          <w:marBottom w:val="0"/>
          <w:divBdr>
            <w:top w:val="none" w:sz="0" w:space="0" w:color="auto"/>
            <w:left w:val="none" w:sz="0" w:space="0" w:color="auto"/>
            <w:bottom w:val="none" w:sz="0" w:space="0" w:color="auto"/>
            <w:right w:val="none" w:sz="0" w:space="0" w:color="auto"/>
          </w:divBdr>
        </w:div>
      </w:divsChild>
    </w:div>
    <w:div w:id="2048873794">
      <w:bodyDiv w:val="1"/>
      <w:marLeft w:val="0"/>
      <w:marRight w:val="0"/>
      <w:marTop w:val="0"/>
      <w:marBottom w:val="0"/>
      <w:divBdr>
        <w:top w:val="none" w:sz="0" w:space="0" w:color="auto"/>
        <w:left w:val="none" w:sz="0" w:space="0" w:color="auto"/>
        <w:bottom w:val="none" w:sz="0" w:space="0" w:color="auto"/>
        <w:right w:val="none" w:sz="0" w:space="0" w:color="auto"/>
      </w:divBdr>
      <w:divsChild>
        <w:div w:id="466820345">
          <w:marLeft w:val="0"/>
          <w:marRight w:val="0"/>
          <w:marTop w:val="0"/>
          <w:marBottom w:val="0"/>
          <w:divBdr>
            <w:top w:val="none" w:sz="0" w:space="0" w:color="auto"/>
            <w:left w:val="none" w:sz="0" w:space="0" w:color="auto"/>
            <w:bottom w:val="none" w:sz="0" w:space="0" w:color="auto"/>
            <w:right w:val="none" w:sz="0" w:space="0" w:color="auto"/>
          </w:divBdr>
        </w:div>
      </w:divsChild>
    </w:div>
    <w:div w:id="2144424178">
      <w:bodyDiv w:val="1"/>
      <w:marLeft w:val="0"/>
      <w:marRight w:val="0"/>
      <w:marTop w:val="0"/>
      <w:marBottom w:val="0"/>
      <w:divBdr>
        <w:top w:val="none" w:sz="0" w:space="0" w:color="auto"/>
        <w:left w:val="none" w:sz="0" w:space="0" w:color="auto"/>
        <w:bottom w:val="none" w:sz="0" w:space="0" w:color="auto"/>
        <w:right w:val="none" w:sz="0" w:space="0" w:color="auto"/>
      </w:divBdr>
      <w:divsChild>
        <w:div w:id="20804709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03107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3905/jpm.2019.45.7.043"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4018/978-1-7998-4763-2" TargetMode="External"/><Relationship Id="rId11" Type="http://schemas.openxmlformats.org/officeDocument/2006/relationships/hyperlink" Target="https://doi.org/10.1007/978-3-030-54173-6" TargetMode="External"/><Relationship Id="rId5" Type="http://schemas.openxmlformats.org/officeDocument/2006/relationships/webSettings" Target="webSettings.xml"/><Relationship Id="rId10" Type="http://schemas.openxmlformats.org/officeDocument/2006/relationships/hyperlink" Target="https://doi.org/10.1108/JPIF-12-2020-0137" TargetMode="External"/><Relationship Id="rId4" Type="http://schemas.openxmlformats.org/officeDocument/2006/relationships/settings" Target="settings.xml"/><Relationship Id="rId9" Type="http://schemas.openxmlformats.org/officeDocument/2006/relationships/hyperlink" Target="https://doi.org/10.3390/app14052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9273D-0C9A-4BC1-8A4D-5336D45B8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2316</Words>
  <Characters>14666</Characters>
  <Application>Microsoft Office Word</Application>
  <DocSecurity>0</DocSecurity>
  <Lines>313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Porumboiu</dc:creator>
  <cp:keywords/>
  <dc:description/>
  <cp:lastModifiedBy>David Porumboiu</cp:lastModifiedBy>
  <cp:revision>74</cp:revision>
  <dcterms:created xsi:type="dcterms:W3CDTF">2024-04-07T18:12:00Z</dcterms:created>
  <dcterms:modified xsi:type="dcterms:W3CDTF">2024-04-23T07:14:00Z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76363619-58bb-4aaf-87d7-a2d6e78d629a</vt:lpwstr>
  </property>
</Properties>
</file>