
<file path=[Content_Types].xml><?xml version="1.0" encoding="utf-8"?>
<Types xmlns="http://schemas.openxmlformats.org/package/2006/content-types">
  <Default Extension="glb" ContentType="model/gltf.binary"/>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B0F16" w14:textId="7477AFED" w:rsidR="00C263EF" w:rsidRPr="00556AB0" w:rsidRDefault="00C263EF" w:rsidP="00556AB0">
      <w:pPr>
        <w:widowControl w:val="0"/>
        <w:tabs>
          <w:tab w:val="left" w:pos="392"/>
        </w:tabs>
        <w:autoSpaceDE w:val="0"/>
        <w:autoSpaceDN w:val="0"/>
        <w:ind w:right="473"/>
        <w:jc w:val="center"/>
        <w:rPr>
          <w:rFonts w:cs="Arial"/>
          <w:b/>
          <w:sz w:val="22"/>
          <w:szCs w:val="22"/>
          <w:u w:val="single"/>
        </w:rPr>
      </w:pPr>
      <w:bookmarkStart w:id="0" w:name="_Hlk211751676"/>
      <w:bookmarkEnd w:id="0"/>
      <w:r w:rsidRPr="00556AB0">
        <w:rPr>
          <w:rFonts w:cs="Arial"/>
          <w:b/>
          <w:sz w:val="22"/>
          <w:szCs w:val="22"/>
          <w:u w:val="single"/>
        </w:rPr>
        <w:t>Student Name: Fizza Rizwan</w:t>
      </w:r>
    </w:p>
    <w:p w14:paraId="2FEF0C3D" w14:textId="77777777" w:rsidR="00C263EF" w:rsidRPr="00556AB0" w:rsidRDefault="00C263EF" w:rsidP="00556AB0">
      <w:pPr>
        <w:widowControl w:val="0"/>
        <w:tabs>
          <w:tab w:val="left" w:pos="392"/>
        </w:tabs>
        <w:autoSpaceDE w:val="0"/>
        <w:autoSpaceDN w:val="0"/>
        <w:ind w:right="473"/>
        <w:jc w:val="center"/>
        <w:rPr>
          <w:rFonts w:cs="Arial"/>
          <w:b/>
          <w:sz w:val="22"/>
          <w:szCs w:val="22"/>
          <w:u w:val="single"/>
        </w:rPr>
      </w:pPr>
      <w:r w:rsidRPr="00556AB0">
        <w:rPr>
          <w:rFonts w:cs="Arial"/>
          <w:b/>
          <w:sz w:val="22"/>
          <w:szCs w:val="22"/>
          <w:u w:val="single"/>
        </w:rPr>
        <w:t xml:space="preserve">Student Number: </w:t>
      </w:r>
      <w:r w:rsidRPr="00556AB0">
        <w:rPr>
          <w:rFonts w:cs="Arial"/>
          <w:b/>
          <w:sz w:val="22"/>
          <w:szCs w:val="22"/>
          <w:u w:val="single"/>
        </w:rPr>
        <w:t>2422238</w:t>
      </w:r>
    </w:p>
    <w:p w14:paraId="6FD15CA4" w14:textId="77777777" w:rsidR="00C263EF" w:rsidRPr="00556AB0" w:rsidRDefault="00C263EF" w:rsidP="00556AB0">
      <w:pPr>
        <w:widowControl w:val="0"/>
        <w:tabs>
          <w:tab w:val="left" w:pos="392"/>
        </w:tabs>
        <w:autoSpaceDE w:val="0"/>
        <w:autoSpaceDN w:val="0"/>
        <w:ind w:right="473"/>
        <w:jc w:val="center"/>
        <w:rPr>
          <w:rFonts w:cs="Arial"/>
          <w:b/>
          <w:sz w:val="22"/>
          <w:szCs w:val="22"/>
          <w:u w:val="single"/>
        </w:rPr>
      </w:pPr>
      <w:r w:rsidRPr="00556AB0">
        <w:rPr>
          <w:rFonts w:cs="Arial"/>
          <w:b/>
          <w:sz w:val="22"/>
          <w:szCs w:val="22"/>
          <w:u w:val="single"/>
        </w:rPr>
        <w:t xml:space="preserve">Module Code: </w:t>
      </w:r>
      <w:r w:rsidRPr="00556AB0">
        <w:rPr>
          <w:rFonts w:cs="Arial"/>
          <w:b/>
          <w:sz w:val="22"/>
          <w:szCs w:val="22"/>
          <w:u w:val="single"/>
          <w:lang w:val="en-PK"/>
        </w:rPr>
        <w:t>LCHS400</w:t>
      </w:r>
      <w:r w:rsidRPr="00556AB0">
        <w:rPr>
          <w:rFonts w:cs="Arial"/>
          <w:b/>
          <w:sz w:val="22"/>
          <w:szCs w:val="22"/>
          <w:u w:val="single"/>
          <w:lang w:val="en-PK"/>
        </w:rPr>
        <w:t>3</w:t>
      </w:r>
    </w:p>
    <w:p w14:paraId="221E5D35" w14:textId="77777777" w:rsidR="00C263EF" w:rsidRPr="00556AB0" w:rsidRDefault="00C263EF" w:rsidP="00556AB0">
      <w:pPr>
        <w:widowControl w:val="0"/>
        <w:tabs>
          <w:tab w:val="left" w:pos="392"/>
        </w:tabs>
        <w:autoSpaceDE w:val="0"/>
        <w:autoSpaceDN w:val="0"/>
        <w:ind w:right="473"/>
        <w:jc w:val="center"/>
        <w:rPr>
          <w:rFonts w:cs="Arial"/>
          <w:b/>
          <w:sz w:val="22"/>
          <w:szCs w:val="22"/>
          <w:u w:val="single"/>
        </w:rPr>
      </w:pPr>
      <w:r w:rsidRPr="00556AB0">
        <w:rPr>
          <w:rFonts w:cs="Arial"/>
          <w:b/>
          <w:sz w:val="22"/>
          <w:szCs w:val="22"/>
          <w:u w:val="single"/>
        </w:rPr>
        <w:t xml:space="preserve">Module Name: </w:t>
      </w:r>
      <w:r w:rsidRPr="00556AB0">
        <w:rPr>
          <w:rFonts w:cs="Arial"/>
          <w:b/>
          <w:bCs/>
          <w:sz w:val="22"/>
          <w:szCs w:val="22"/>
          <w:u w:val="single"/>
        </w:rPr>
        <w:t>Introduction to Health and Social Care</w:t>
      </w:r>
    </w:p>
    <w:p w14:paraId="229384DC" w14:textId="77777777" w:rsidR="00C263EF" w:rsidRPr="00556AB0" w:rsidRDefault="00C263EF" w:rsidP="00556AB0">
      <w:pPr>
        <w:widowControl w:val="0"/>
        <w:tabs>
          <w:tab w:val="left" w:pos="392"/>
        </w:tabs>
        <w:autoSpaceDE w:val="0"/>
        <w:autoSpaceDN w:val="0"/>
        <w:ind w:right="473"/>
        <w:jc w:val="center"/>
        <w:rPr>
          <w:rFonts w:cs="Arial"/>
          <w:b/>
          <w:sz w:val="22"/>
          <w:szCs w:val="22"/>
          <w:u w:val="single"/>
        </w:rPr>
      </w:pPr>
      <w:r w:rsidRPr="00556AB0">
        <w:rPr>
          <w:rFonts w:cs="Arial"/>
          <w:b/>
          <w:sz w:val="22"/>
          <w:szCs w:val="22"/>
          <w:u w:val="single"/>
        </w:rPr>
        <w:t xml:space="preserve">Lecturer Name: </w:t>
      </w:r>
      <w:r w:rsidRPr="00556AB0">
        <w:rPr>
          <w:rFonts w:cs="Arial"/>
          <w:b/>
          <w:bCs/>
          <w:sz w:val="22"/>
          <w:szCs w:val="22"/>
          <w:u w:val="single"/>
        </w:rPr>
        <w:t>Dr Raheela Sheikh</w:t>
      </w:r>
    </w:p>
    <w:p w14:paraId="35DB3C37" w14:textId="19CB2D3F" w:rsidR="00C263EF" w:rsidRPr="00556AB0" w:rsidRDefault="00C263EF" w:rsidP="00556AB0">
      <w:pPr>
        <w:widowControl w:val="0"/>
        <w:tabs>
          <w:tab w:val="left" w:pos="392"/>
        </w:tabs>
        <w:autoSpaceDE w:val="0"/>
        <w:autoSpaceDN w:val="0"/>
        <w:ind w:right="473"/>
        <w:jc w:val="center"/>
        <w:rPr>
          <w:rFonts w:cs="Arial"/>
          <w:b/>
          <w:sz w:val="22"/>
          <w:szCs w:val="22"/>
          <w:u w:val="single"/>
        </w:rPr>
      </w:pPr>
      <w:r w:rsidRPr="00556AB0">
        <w:rPr>
          <w:rFonts w:cs="Arial"/>
          <w:b/>
          <w:sz w:val="22"/>
          <w:szCs w:val="22"/>
          <w:u w:val="single"/>
        </w:rPr>
        <w:t xml:space="preserve">Assignment Title: </w:t>
      </w:r>
      <w:r w:rsidRPr="00556AB0">
        <w:rPr>
          <w:rFonts w:cs="Arial"/>
          <w:b/>
          <w:bCs/>
          <w:sz w:val="22"/>
          <w:szCs w:val="22"/>
          <w:u w:val="single"/>
        </w:rPr>
        <w:t>Portfolio – Two Tasks</w:t>
      </w:r>
    </w:p>
    <w:p w14:paraId="762B4C89" w14:textId="344B4193" w:rsidR="00C263EF" w:rsidRPr="00556AB0" w:rsidRDefault="00C263EF" w:rsidP="00556AB0">
      <w:pPr>
        <w:jc w:val="center"/>
        <w:rPr>
          <w:rFonts w:cs="Arial"/>
          <w:b/>
          <w:sz w:val="22"/>
          <w:szCs w:val="22"/>
          <w:u w:val="single"/>
        </w:rPr>
      </w:pPr>
      <w:r w:rsidRPr="00556AB0">
        <w:rPr>
          <w:rFonts w:cs="Arial"/>
          <w:b/>
          <w:sz w:val="22"/>
          <w:szCs w:val="22"/>
          <w:u w:val="single"/>
        </w:rPr>
        <w:t>Date: 19/10/2025</w:t>
      </w:r>
    </w:p>
    <w:p w14:paraId="461F72DA" w14:textId="77777777" w:rsidR="00C263EF" w:rsidRPr="00556AB0" w:rsidRDefault="00C263EF" w:rsidP="00556AB0">
      <w:pPr>
        <w:spacing w:after="160"/>
        <w:rPr>
          <w:rFonts w:cs="Arial"/>
          <w:b/>
          <w:sz w:val="22"/>
          <w:szCs w:val="22"/>
          <w:u w:val="single"/>
        </w:rPr>
      </w:pPr>
      <w:r w:rsidRPr="00556AB0">
        <w:rPr>
          <w:rFonts w:cs="Arial"/>
          <w:b/>
          <w:sz w:val="22"/>
          <w:szCs w:val="22"/>
          <w:u w:val="single"/>
        </w:rPr>
        <w:br w:type="page"/>
      </w:r>
    </w:p>
    <w:p w14:paraId="441488ED" w14:textId="65C3ACAF" w:rsidR="00074E14" w:rsidRPr="00556AB0" w:rsidRDefault="009B5726" w:rsidP="00556AB0">
      <w:pPr>
        <w:rPr>
          <w:rFonts w:cs="Arial"/>
          <w:sz w:val="22"/>
          <w:szCs w:val="22"/>
          <w:u w:val="single"/>
        </w:rPr>
      </w:pPr>
      <w:r w:rsidRPr="00556AB0">
        <w:rPr>
          <w:rFonts w:cs="Arial"/>
          <w:noProof/>
          <w:sz w:val="22"/>
          <w:szCs w:val="22"/>
          <w:u w:val="single"/>
        </w:rPr>
        <w:lastRenderedPageBreak/>
        <mc:AlternateContent>
          <mc:Choice Requires="wps">
            <w:drawing>
              <wp:anchor distT="45720" distB="45720" distL="114300" distR="114300" simplePos="0" relativeHeight="251659264" behindDoc="0" locked="0" layoutInCell="1" allowOverlap="1" wp14:anchorId="325E6FE0" wp14:editId="511BB1C3">
                <wp:simplePos x="0" y="0"/>
                <wp:positionH relativeFrom="page">
                  <wp:posOffset>4448175</wp:posOffset>
                </wp:positionH>
                <wp:positionV relativeFrom="paragraph">
                  <wp:posOffset>0</wp:posOffset>
                </wp:positionV>
                <wp:extent cx="6200775" cy="1381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1381125"/>
                        </a:xfrm>
                        <a:prstGeom prst="rect">
                          <a:avLst/>
                        </a:prstGeom>
                        <a:solidFill>
                          <a:schemeClr val="accent5">
                            <a:lumMod val="75000"/>
                          </a:schemeClr>
                        </a:solidFill>
                        <a:ln w="9525">
                          <a:solidFill>
                            <a:srgbClr val="000000"/>
                          </a:solidFill>
                          <a:miter lim="800000"/>
                          <a:headEnd/>
                          <a:tailEnd/>
                        </a:ln>
                      </wps:spPr>
                      <wps:txbx>
                        <w:txbxContent>
                          <w:p w14:paraId="59245BBA" w14:textId="77777777" w:rsidR="00C263EF" w:rsidRPr="00C263EF" w:rsidRDefault="00C263EF" w:rsidP="00C263EF">
                            <w:pPr>
                              <w:spacing w:after="160"/>
                              <w:rPr>
                                <w:sz w:val="22"/>
                                <w:szCs w:val="22"/>
                              </w:rPr>
                            </w:pPr>
                            <w:r w:rsidRPr="00C263EF">
                              <w:rPr>
                                <w:sz w:val="22"/>
                                <w:szCs w:val="22"/>
                              </w:rPr>
                              <w:t>Ambulance services are a very important part of the National Health Service (NHS). They help in emergency care, take patients to hospitals, and support the community during accidents or health problems. Ambulances are often the first point of contact for people in life-threatening situations such as heart attacks, strokes, or serious injuries. The service is about saving lives and giving care to people who need help quickly.</w:t>
                            </w:r>
                          </w:p>
                          <w:p w14:paraId="1643D933" w14:textId="0035D9B2" w:rsidR="00C263EF" w:rsidRDefault="00C263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5E6FE0" id="_x0000_t202" coordsize="21600,21600" o:spt="202" path="m,l,21600r21600,l21600,xe">
                <v:stroke joinstyle="miter"/>
                <v:path gradientshapeok="t" o:connecttype="rect"/>
              </v:shapetype>
              <v:shape id="Text Box 2" o:spid="_x0000_s1026" type="#_x0000_t202" style="position:absolute;margin-left:350.25pt;margin-top:0;width:488.25pt;height:108.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" fillcolor="#77206d [2408]">
                <v:textbox>
                  <w:txbxContent>
                    <w:p w14:paraId="59245BBA" w14:textId="77777777" w:rsidR="00C263EF" w:rsidRPr="00C263EF" w:rsidRDefault="00C263EF" w:rsidP="00C263EF">
                      <w:pPr>
                        <w:spacing w:after="160"/>
                        <w:rPr>
                          <w:sz w:val="22"/>
                          <w:szCs w:val="22"/>
                        </w:rPr>
                      </w:pPr>
                      <w:r w:rsidRPr="00C263EF">
                        <w:rPr>
                          <w:sz w:val="22"/>
                          <w:szCs w:val="22"/>
                        </w:rPr>
                        <w:t>Ambulance services are a very important part of the National Health Service (NHS). They help in emergency care, take patients to hospitals, and support the community during accidents or health problems. Ambulances are often the first point of contact for people in life-threatening situations such as heart attacks, strokes, or serious injuries. The service is about saving lives and giving care to people who need help quickly.</w:t>
                      </w:r>
                    </w:p>
                    <w:p w14:paraId="1643D933" w14:textId="0035D9B2" w:rsidR="00C263EF" w:rsidRDefault="00C263EF"/>
                  </w:txbxContent>
                </v:textbox>
                <w10:wrap type="square" anchorx="page"/>
              </v:shape>
            </w:pict>
          </mc:Fallback>
        </mc:AlternateContent>
      </w:r>
      <w:r w:rsidR="00074E14" w:rsidRPr="00556AB0">
        <w:rPr>
          <w:rFonts w:cs="Arial"/>
          <w:noProof/>
          <w:sz w:val="22"/>
          <w:szCs w:val="22"/>
        </w:rPr>
        <mc:AlternateContent>
          <mc:Choice Requires="wps">
            <w:drawing>
              <wp:anchor distT="0" distB="0" distL="114300" distR="114300" simplePos="0" relativeHeight="251662336" behindDoc="0" locked="0" layoutInCell="1" allowOverlap="1" wp14:anchorId="752933E0" wp14:editId="21920C01">
                <wp:simplePos x="0" y="0"/>
                <wp:positionH relativeFrom="margin">
                  <wp:align>center</wp:align>
                </wp:positionH>
                <wp:positionV relativeFrom="paragraph">
                  <wp:posOffset>-828675</wp:posOffset>
                </wp:positionV>
                <wp:extent cx="2914650" cy="609600"/>
                <wp:effectExtent l="0" t="0" r="0" b="0"/>
                <wp:wrapNone/>
                <wp:docPr id="2016019519" name="Text Box 1"/>
                <wp:cNvGraphicFramePr/>
                <a:graphic xmlns:a="http://schemas.openxmlformats.org/drawingml/2006/main">
                  <a:graphicData uri="http://schemas.microsoft.com/office/word/2010/wordprocessingShape">
                    <wps:wsp>
                      <wps:cNvSpPr txBox="1"/>
                      <wps:spPr>
                        <a:xfrm>
                          <a:off x="0" y="0"/>
                          <a:ext cx="2914650" cy="609600"/>
                        </a:xfrm>
                        <a:prstGeom prst="rect">
                          <a:avLst/>
                        </a:prstGeom>
                        <a:noFill/>
                        <a:ln>
                          <a:noFill/>
                        </a:ln>
                      </wps:spPr>
                      <wps:txbx>
                        <w:txbxContent>
                          <w:p w14:paraId="6A16E250" w14:textId="44B0877F" w:rsidR="00C263EF" w:rsidRPr="00C263EF" w:rsidRDefault="00C263EF" w:rsidP="00C263EF">
                            <w:pPr>
                              <w:jc w:val="center"/>
                              <w:rPr>
                                <w:b/>
                                <w:noProof/>
                                <w:color w:val="262626" w:themeColor="text1" w:themeTint="D9"/>
                                <w:sz w:val="72"/>
                                <w:szCs w:val="72"/>
                                <w:u w:val="single"/>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u w:val="single"/>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2933E0" id="Text Box 1" o:spid="_x0000_s1027" type="#_x0000_t202" style="position:absolute;margin-left:0;margin-top:-65.25pt;width:229.5pt;height:48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" filled="f" stroked="f">
                <v:fill o:detectmouseclick="t"/>
                <v:textbox>
                  <w:txbxContent>
                    <w:p w14:paraId="6A16E250" w14:textId="44B0877F" w:rsidR="00C263EF" w:rsidRPr="00C263EF" w:rsidRDefault="00C263EF" w:rsidP="00C263EF">
                      <w:pPr>
                        <w:jc w:val="center"/>
                        <w:rPr>
                          <w:b/>
                          <w:noProof/>
                          <w:color w:val="262626" w:themeColor="text1" w:themeTint="D9"/>
                          <w:sz w:val="72"/>
                          <w:szCs w:val="72"/>
                          <w:u w:val="single"/>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u w:val="single"/>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Introduction</w:t>
                      </w:r>
                    </w:p>
                  </w:txbxContent>
                </v:textbox>
                <w10:wrap anchorx="margin"/>
              </v:shape>
            </w:pict>
          </mc:Fallback>
        </mc:AlternateContent>
      </w:r>
    </w:p>
    <w:p w14:paraId="2C3AC4DD" w14:textId="05F75D18" w:rsidR="0089082B" w:rsidRPr="00556AB0" w:rsidRDefault="0089082B" w:rsidP="00556AB0">
      <w:pPr>
        <w:rPr>
          <w:rFonts w:cs="Arial"/>
          <w:sz w:val="22"/>
          <w:szCs w:val="22"/>
        </w:rPr>
      </w:pPr>
    </w:p>
    <w:p w14:paraId="253EC6E1" w14:textId="2D1A3CC4" w:rsidR="0089082B" w:rsidRPr="00556AB0" w:rsidRDefault="0089082B" w:rsidP="00556AB0">
      <w:pPr>
        <w:rPr>
          <w:rFonts w:cs="Arial"/>
          <w:sz w:val="22"/>
          <w:szCs w:val="22"/>
        </w:rPr>
      </w:pPr>
    </w:p>
    <w:p w14:paraId="30D532F0" w14:textId="63F9BAFD" w:rsidR="0089082B" w:rsidRPr="00556AB0" w:rsidRDefault="0089082B" w:rsidP="00556AB0">
      <w:pPr>
        <w:rPr>
          <w:rFonts w:cs="Arial"/>
          <w:sz w:val="22"/>
          <w:szCs w:val="22"/>
        </w:rPr>
      </w:pPr>
    </w:p>
    <w:p w14:paraId="41F0BD53" w14:textId="30BEEC2E" w:rsidR="0089082B" w:rsidRPr="00556AB0" w:rsidRDefault="0089082B" w:rsidP="00556AB0">
      <w:pPr>
        <w:rPr>
          <w:rFonts w:cs="Arial"/>
          <w:sz w:val="22"/>
          <w:szCs w:val="22"/>
        </w:rPr>
      </w:pPr>
    </w:p>
    <w:p w14:paraId="3880CF0D" w14:textId="24939DD4" w:rsidR="0089082B" w:rsidRPr="00556AB0" w:rsidRDefault="00B17A1C" w:rsidP="00556AB0">
      <w:pPr>
        <w:rPr>
          <w:rFonts w:cs="Arial"/>
          <w:sz w:val="22"/>
          <w:szCs w:val="22"/>
        </w:rPr>
      </w:pPr>
      <w:r w:rsidRPr="00556AB0">
        <w:rPr>
          <w:rFonts w:cs="Arial"/>
          <w:noProof/>
          <w:sz w:val="22"/>
          <w:szCs w:val="22"/>
        </w:rPr>
        <w:drawing>
          <wp:anchor distT="0" distB="0" distL="114300" distR="114300" simplePos="0" relativeHeight="251666432" behindDoc="1" locked="0" layoutInCell="1" allowOverlap="1" wp14:anchorId="7FD1AD48" wp14:editId="66E21B9B">
            <wp:simplePos x="0" y="0"/>
            <wp:positionH relativeFrom="column">
              <wp:posOffset>9191625</wp:posOffset>
            </wp:positionH>
            <wp:positionV relativeFrom="paragraph">
              <wp:posOffset>192405</wp:posOffset>
            </wp:positionV>
            <wp:extent cx="1514475" cy="962025"/>
            <wp:effectExtent l="0" t="0" r="9525" b="9525"/>
            <wp:wrapTight wrapText="bothSides">
              <wp:wrapPolygon edited="0">
                <wp:start x="0" y="0"/>
                <wp:lineTo x="0" y="21386"/>
                <wp:lineTo x="21464" y="21386"/>
                <wp:lineTo x="21464" y="0"/>
                <wp:lineTo x="0" y="0"/>
              </wp:wrapPolygon>
            </wp:wrapTight>
            <wp:docPr id="13029652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962025"/>
                    </a:xfrm>
                    <a:prstGeom prst="rect">
                      <a:avLst/>
                    </a:prstGeom>
                    <a:noFill/>
                    <a:ln>
                      <a:noFill/>
                    </a:ln>
                  </pic:spPr>
                </pic:pic>
              </a:graphicData>
            </a:graphic>
          </wp:anchor>
        </w:drawing>
      </w:r>
    </w:p>
    <w:p w14:paraId="0641E5B3" w14:textId="32AFFD42" w:rsidR="0089082B" w:rsidRPr="00556AB0" w:rsidRDefault="0089082B" w:rsidP="00556AB0">
      <w:pPr>
        <w:rPr>
          <w:rFonts w:cs="Arial"/>
          <w:sz w:val="22"/>
          <w:szCs w:val="22"/>
        </w:rPr>
      </w:pPr>
    </w:p>
    <w:p w14:paraId="403C2C66" w14:textId="411DA089" w:rsidR="0089082B" w:rsidRPr="00556AB0" w:rsidRDefault="0089082B" w:rsidP="00556AB0">
      <w:pPr>
        <w:rPr>
          <w:rFonts w:cs="Arial"/>
          <w:sz w:val="22"/>
          <w:szCs w:val="22"/>
        </w:rPr>
      </w:pPr>
    </w:p>
    <w:p w14:paraId="513F4816" w14:textId="06A49553" w:rsidR="0089082B" w:rsidRPr="00556AB0" w:rsidRDefault="00B17A1C" w:rsidP="00556AB0">
      <w:pPr>
        <w:spacing w:after="160"/>
        <w:rPr>
          <w:rFonts w:cs="Arial"/>
          <w:sz w:val="22"/>
          <w:szCs w:val="22"/>
        </w:rPr>
      </w:pPr>
      <w:r w:rsidRPr="00556AB0">
        <w:rPr>
          <w:rFonts w:cs="Arial"/>
          <w:sz w:val="22"/>
          <w:szCs w:val="22"/>
        </w:rPr>
        <mc:AlternateContent>
          <mc:Choice Requires="wps">
            <w:drawing>
              <wp:anchor distT="0" distB="0" distL="114300" distR="114300" simplePos="0" relativeHeight="251668480" behindDoc="0" locked="0" layoutInCell="1" allowOverlap="1" wp14:anchorId="2CBA14FC" wp14:editId="547697C6">
                <wp:simplePos x="0" y="0"/>
                <wp:positionH relativeFrom="column">
                  <wp:posOffset>200025</wp:posOffset>
                </wp:positionH>
                <wp:positionV relativeFrom="paragraph">
                  <wp:posOffset>99327</wp:posOffset>
                </wp:positionV>
                <wp:extent cx="4229100" cy="485775"/>
                <wp:effectExtent l="0" t="0" r="0" b="9525"/>
                <wp:wrapNone/>
                <wp:docPr id="530939179" name="Text Box 1"/>
                <wp:cNvGraphicFramePr/>
                <a:graphic xmlns:a="http://schemas.openxmlformats.org/drawingml/2006/main">
                  <a:graphicData uri="http://schemas.microsoft.com/office/word/2010/wordprocessingShape">
                    <wps:wsp>
                      <wps:cNvSpPr txBox="1"/>
                      <wps:spPr>
                        <a:xfrm>
                          <a:off x="0" y="0"/>
                          <a:ext cx="4229100" cy="485775"/>
                        </a:xfrm>
                        <a:prstGeom prst="rect">
                          <a:avLst/>
                        </a:prstGeom>
                        <a:noFill/>
                        <a:ln>
                          <a:noFill/>
                        </a:ln>
                      </wps:spPr>
                      <wps:txbx>
                        <w:txbxContent>
                          <w:p w14:paraId="3B417840" w14:textId="15B9DF91" w:rsidR="0089082B" w:rsidRPr="0089082B" w:rsidRDefault="00BE27A8" w:rsidP="00FE373F">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noProof/>
                                <w:sz w:val="48"/>
                                <w:szCs w:val="48"/>
                                <w:lang w:val="en-US"/>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How the Service Works 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A14FC" id="_x0000_s1028" type="#_x0000_t202" style="position:absolute;margin-left:15.75pt;margin-top:7.8pt;width:333pt;height:3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" filled="f" stroked="f">
                <v:fill o:detectmouseclick="t"/>
                <v:textbox>
                  <w:txbxContent>
                    <w:p w14:paraId="3B417840" w14:textId="15B9DF91" w:rsidR="0089082B" w:rsidRPr="0089082B" w:rsidRDefault="00BE27A8" w:rsidP="00FE373F">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noProof/>
                          <w:sz w:val="48"/>
                          <w:szCs w:val="48"/>
                          <w:lang w:val="en-US"/>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How the Service Works Now</w:t>
                      </w:r>
                    </w:p>
                  </w:txbxContent>
                </v:textbox>
              </v:shape>
            </w:pict>
          </mc:Fallback>
        </mc:AlternateContent>
      </w:r>
    </w:p>
    <w:p w14:paraId="12599F4B" w14:textId="69733E5C" w:rsidR="0089082B" w:rsidRPr="00556AB0" w:rsidRDefault="00B17A1C" w:rsidP="00556AB0">
      <w:pPr>
        <w:rPr>
          <w:rFonts w:cs="Arial"/>
          <w:sz w:val="22"/>
          <w:szCs w:val="22"/>
        </w:rPr>
      </w:pPr>
      <w:r w:rsidRPr="00556AB0">
        <w:rPr>
          <w:rFonts w:cs="Arial"/>
          <w:noProof/>
          <w:sz w:val="22"/>
          <w:szCs w:val="22"/>
          <w:u w:val="single"/>
        </w:rPr>
        <mc:AlternateContent>
          <mc:Choice Requires="wps">
            <w:drawing>
              <wp:anchor distT="45720" distB="45720" distL="114300" distR="114300" simplePos="0" relativeHeight="251665408" behindDoc="0" locked="0" layoutInCell="1" allowOverlap="1" wp14:anchorId="6583F598" wp14:editId="535139AF">
                <wp:simplePos x="0" y="0"/>
                <wp:positionH relativeFrom="page">
                  <wp:posOffset>8924925</wp:posOffset>
                </wp:positionH>
                <wp:positionV relativeFrom="paragraph">
                  <wp:posOffset>208915</wp:posOffset>
                </wp:positionV>
                <wp:extent cx="4248150" cy="514350"/>
                <wp:effectExtent l="0" t="0" r="19050" b="19050"/>
                <wp:wrapSquare wrapText="bothSides"/>
                <wp:docPr id="17422685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51435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0379AAA5" w14:textId="6EDB8D38" w:rsidR="00824707" w:rsidRPr="000F0CBC" w:rsidRDefault="00824707">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sidRPr="000F0CBC">
                              <w:rPr>
                                <w:b/>
                                <w:bCs/>
                                <w:sz w:val="32"/>
                                <w:szCs w:val="32"/>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Brief History of Ambulance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3F598" id="_x0000_s1029" type="#_x0000_t202" style="position:absolute;margin-left:702.75pt;margin-top:16.45pt;width:334.5pt;height:40.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" fillcolor="white [3201]" strokecolor="#a02b93 [3208]" strokeweight="1.5pt">
                <v:textbox>
                  <w:txbxContent>
                    <w:p w14:paraId="0379AAA5" w14:textId="6EDB8D38" w:rsidR="00824707" w:rsidRPr="000F0CBC" w:rsidRDefault="00824707">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sidRPr="000F0CBC">
                        <w:rPr>
                          <w:b/>
                          <w:bCs/>
                          <w:sz w:val="32"/>
                          <w:szCs w:val="32"/>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Brief History of Ambulance Services</w:t>
                      </w:r>
                    </w:p>
                  </w:txbxContent>
                </v:textbox>
                <w10:wrap type="square" anchorx="page"/>
              </v:shape>
            </w:pict>
          </mc:Fallback>
        </mc:AlternateContent>
      </w:r>
    </w:p>
    <w:p w14:paraId="34B44C73" w14:textId="05D57842" w:rsidR="0089082B" w:rsidRPr="00556AB0" w:rsidRDefault="00B17A1C" w:rsidP="00556AB0">
      <w:pPr>
        <w:rPr>
          <w:rFonts w:cs="Arial"/>
          <w:sz w:val="22"/>
          <w:szCs w:val="22"/>
        </w:rPr>
      </w:pPr>
      <w:r w:rsidRPr="00556AB0">
        <w:rPr>
          <w:rFonts w:cs="Arial"/>
          <w:noProof/>
          <w:sz w:val="22"/>
          <w:szCs w:val="22"/>
        </w:rPr>
        <mc:AlternateContent>
          <mc:Choice Requires="wps">
            <w:drawing>
              <wp:anchor distT="45720" distB="45720" distL="114300" distR="114300" simplePos="0" relativeHeight="251670528" behindDoc="0" locked="0" layoutInCell="1" allowOverlap="1" wp14:anchorId="09E0BD97" wp14:editId="3A29630B">
                <wp:simplePos x="0" y="0"/>
                <wp:positionH relativeFrom="margin">
                  <wp:posOffset>0</wp:posOffset>
                </wp:positionH>
                <wp:positionV relativeFrom="paragraph">
                  <wp:posOffset>10227</wp:posOffset>
                </wp:positionV>
                <wp:extent cx="5972175" cy="2781300"/>
                <wp:effectExtent l="0" t="0" r="28575" b="19050"/>
                <wp:wrapSquare wrapText="bothSides"/>
                <wp:docPr id="2025241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2781300"/>
                        </a:xfrm>
                        <a:prstGeom prst="rect">
                          <a:avLst/>
                        </a:prstGeom>
                        <a:solidFill>
                          <a:schemeClr val="accent6">
                            <a:lumMod val="40000"/>
                            <a:lumOff val="60000"/>
                          </a:schemeClr>
                        </a:solidFill>
                        <a:ln w="9525">
                          <a:solidFill>
                            <a:srgbClr val="000000"/>
                          </a:solidFill>
                          <a:miter lim="800000"/>
                          <a:headEnd/>
                          <a:tailEnd/>
                        </a:ln>
                      </wps:spPr>
                      <wps:txbx>
                        <w:txbxContent>
                          <w:p w14:paraId="7EC12A18" w14:textId="5FD981FF" w:rsidR="0089082B" w:rsidRPr="0089082B" w:rsidRDefault="0089082B" w:rsidP="0089082B">
                            <w:pPr>
                              <w:spacing w:after="160"/>
                              <w:rPr>
                                <w:sz w:val="22"/>
                                <w:szCs w:val="22"/>
                              </w:rPr>
                            </w:pPr>
                            <w:r w:rsidRPr="0089082B">
                              <w:rPr>
                                <w:sz w:val="22"/>
                                <w:szCs w:val="22"/>
                              </w:rPr>
                              <w:t>Ambulance services are managed by 11 NHS Ambulance Trusts across England. They deal with millions of emergency calls every year.</w:t>
                            </w:r>
                            <w:r w:rsidRPr="0089082B">
                              <w:rPr>
                                <w:sz w:val="22"/>
                                <w:szCs w:val="22"/>
                              </w:rPr>
                              <w:br/>
                              <w:t>There are two main types of ambulance services:</w:t>
                            </w:r>
                            <w:r w:rsidRPr="0089082B">
                              <w:rPr>
                                <w:sz w:val="22"/>
                                <w:szCs w:val="22"/>
                              </w:rPr>
                              <w:br/>
                              <w:t>- Emergency (999): Respond to life-threatening emergencies such as serious injuries, heart attacks, and strokes.</w:t>
                            </w:r>
                            <w:r w:rsidRPr="0089082B">
                              <w:rPr>
                                <w:sz w:val="22"/>
                                <w:szCs w:val="22"/>
                              </w:rPr>
                              <w:br/>
                              <w:t>- Non-emergency transport: Help patients who cannot travel alone to hospital appointments.</w:t>
                            </w:r>
                            <w:r w:rsidRPr="0089082B">
                              <w:rPr>
                                <w:sz w:val="22"/>
                                <w:szCs w:val="22"/>
                              </w:rPr>
                              <w:br/>
                              <w:t>Ambulances are fully equipped with important tools such as oxygen, heart monitors, and defibrillators. Paramedics can give medicine and do emergency treatment before reaching hospital.</w:t>
                            </w:r>
                            <w:r w:rsidRPr="0089082B">
                              <w:rPr>
                                <w:sz w:val="22"/>
                                <w:szCs w:val="22"/>
                              </w:rPr>
                              <w:br/>
                              <w:t>Ambulance staff also work with NHS 111, where they give advice on non-urgent cases. They support public events and work with the police and fire service to keep people safe.</w:t>
                            </w:r>
                          </w:p>
                          <w:p w14:paraId="19CD8AC6" w14:textId="70F6BA07" w:rsidR="0089082B" w:rsidRPr="0089082B" w:rsidRDefault="0089082B">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0BD97" id="_x0000_s1030" type="#_x0000_t202" style="position:absolute;margin-left:0;margin-top:.8pt;width:470.25pt;height:219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" fillcolor="#b3e5a1 [1305]">
                <v:textbox>
                  <w:txbxContent>
                    <w:p w14:paraId="7EC12A18" w14:textId="5FD981FF" w:rsidR="0089082B" w:rsidRPr="0089082B" w:rsidRDefault="0089082B" w:rsidP="0089082B">
                      <w:pPr>
                        <w:spacing w:after="160"/>
                        <w:rPr>
                          <w:sz w:val="22"/>
                          <w:szCs w:val="22"/>
                        </w:rPr>
                      </w:pPr>
                      <w:r w:rsidRPr="0089082B">
                        <w:rPr>
                          <w:sz w:val="22"/>
                          <w:szCs w:val="22"/>
                        </w:rPr>
                        <w:t>Ambulance services are managed by 11 NHS Ambulance Trusts across England. They deal with millions of emergency calls every year.</w:t>
                      </w:r>
                      <w:r w:rsidRPr="0089082B">
                        <w:rPr>
                          <w:sz w:val="22"/>
                          <w:szCs w:val="22"/>
                        </w:rPr>
                        <w:br/>
                        <w:t>There are two main types of ambulance services:</w:t>
                      </w:r>
                      <w:r w:rsidRPr="0089082B">
                        <w:rPr>
                          <w:sz w:val="22"/>
                          <w:szCs w:val="22"/>
                        </w:rPr>
                        <w:br/>
                        <w:t>- Emergency (999): Respond to life-threatening emergencies such as serious injuries, heart attacks, and strokes.</w:t>
                      </w:r>
                      <w:r w:rsidRPr="0089082B">
                        <w:rPr>
                          <w:sz w:val="22"/>
                          <w:szCs w:val="22"/>
                        </w:rPr>
                        <w:br/>
                        <w:t>- Non-emergency transport: Help patients who cannot travel alone to hospital appointments.</w:t>
                      </w:r>
                      <w:r w:rsidRPr="0089082B">
                        <w:rPr>
                          <w:sz w:val="22"/>
                          <w:szCs w:val="22"/>
                        </w:rPr>
                        <w:br/>
                        <w:t>Ambulances are fully equipped with important tools such as oxygen, heart monitors, and defibrillators. Paramedics can give medicine and do emergency treatment before reaching hospital.</w:t>
                      </w:r>
                      <w:r w:rsidRPr="0089082B">
                        <w:rPr>
                          <w:sz w:val="22"/>
                          <w:szCs w:val="22"/>
                        </w:rPr>
                        <w:br/>
                        <w:t>Ambulance staff also work with NHS 111, where they give advice on non-urgent cases. They support public events and work with the police and fire service to keep people safe.</w:t>
                      </w:r>
                    </w:p>
                    <w:p w14:paraId="19CD8AC6" w14:textId="70F6BA07" w:rsidR="0089082B" w:rsidRPr="0089082B" w:rsidRDefault="0089082B">
                      <w:pPr>
                        <w:rPr>
                          <w:sz w:val="22"/>
                          <w:szCs w:val="22"/>
                        </w:rPr>
                      </w:pPr>
                    </w:p>
                  </w:txbxContent>
                </v:textbox>
                <w10:wrap type="square" anchorx="margin"/>
              </v:shape>
            </w:pict>
          </mc:Fallback>
        </mc:AlternateContent>
      </w:r>
    </w:p>
    <w:p w14:paraId="1AD96EBB" w14:textId="620266C0" w:rsidR="0089082B" w:rsidRPr="00556AB0" w:rsidRDefault="0089082B" w:rsidP="00556AB0">
      <w:pPr>
        <w:rPr>
          <w:rFonts w:cs="Arial"/>
          <w:sz w:val="22"/>
          <w:szCs w:val="22"/>
        </w:rPr>
      </w:pPr>
    </w:p>
    <w:p w14:paraId="35C32D58" w14:textId="3144B306" w:rsidR="0089082B" w:rsidRPr="00556AB0" w:rsidRDefault="00074E14" w:rsidP="00556AB0">
      <w:pPr>
        <w:rPr>
          <w:rFonts w:cs="Arial"/>
          <w:sz w:val="22"/>
          <w:szCs w:val="22"/>
        </w:rPr>
      </w:pPr>
      <w:r w:rsidRPr="00556AB0">
        <w:rPr>
          <w:rFonts w:cs="Arial"/>
          <w:noProof/>
          <w:sz w:val="22"/>
          <w:szCs w:val="22"/>
        </w:rPr>
        <mc:AlternateContent>
          <mc:Choice Requires="wps">
            <w:drawing>
              <wp:anchor distT="0" distB="0" distL="114300" distR="114300" simplePos="0" relativeHeight="251663360" behindDoc="0" locked="0" layoutInCell="1" allowOverlap="1" wp14:anchorId="338730E1" wp14:editId="4DF89CA8">
                <wp:simplePos x="0" y="0"/>
                <wp:positionH relativeFrom="margin">
                  <wp:posOffset>7620000</wp:posOffset>
                </wp:positionH>
                <wp:positionV relativeFrom="paragraph">
                  <wp:posOffset>3810</wp:posOffset>
                </wp:positionV>
                <wp:extent cx="5457825" cy="3248025"/>
                <wp:effectExtent l="0" t="0" r="28575" b="28575"/>
                <wp:wrapNone/>
                <wp:docPr id="1521129596" name="Text Box 2"/>
                <wp:cNvGraphicFramePr/>
                <a:graphic xmlns:a="http://schemas.openxmlformats.org/drawingml/2006/main">
                  <a:graphicData uri="http://schemas.microsoft.com/office/word/2010/wordprocessingShape">
                    <wps:wsp>
                      <wps:cNvSpPr txBox="1"/>
                      <wps:spPr>
                        <a:xfrm>
                          <a:off x="0" y="0"/>
                          <a:ext cx="5457825" cy="3248025"/>
                        </a:xfrm>
                        <a:prstGeom prst="rect">
                          <a:avLst/>
                        </a:prstGeom>
                        <a:solidFill>
                          <a:schemeClr val="lt1"/>
                        </a:solidFill>
                        <a:ln w="6350">
                          <a:solidFill>
                            <a:prstClr val="black"/>
                          </a:solidFill>
                        </a:ln>
                      </wps:spPr>
                      <wps:txbx>
                        <w:txbxContent>
                          <w:p w14:paraId="1EF534FF" w14:textId="77777777" w:rsidR="00824707" w:rsidRPr="00824707" w:rsidRDefault="00824707" w:rsidP="0022141B">
                            <w:pPr>
                              <w:shd w:val="clear" w:color="auto" w:fill="60CAF3" w:themeFill="accent4" w:themeFillTint="99"/>
                              <w:spacing w:after="160"/>
                              <w:rPr>
                                <w:sz w:val="22"/>
                                <w:szCs w:val="22"/>
                              </w:rPr>
                            </w:pPr>
                            <w:r w:rsidRPr="00824707">
                              <w:rPr>
                                <w:sz w:val="22"/>
                                <w:szCs w:val="22"/>
                              </w:rPr>
                              <w:t>The UK ambulance service started a long time ago.</w:t>
                            </w:r>
                            <w:r w:rsidRPr="00824707">
                              <w:rPr>
                                <w:sz w:val="22"/>
                                <w:szCs w:val="22"/>
                              </w:rPr>
                              <w:br/>
                              <w:t>- In the 1880s, the first horse-drawn ambulances were used in London.</w:t>
                            </w:r>
                            <w:r w:rsidRPr="00824707">
                              <w:rPr>
                                <w:sz w:val="22"/>
                                <w:szCs w:val="22"/>
                              </w:rPr>
                              <w:br/>
                              <w:t>- In the 1920s and 1930s, motor vehicles replaced horse-drawn ambulances so they could reach people faster.</w:t>
                            </w:r>
                            <w:r w:rsidRPr="00824707">
                              <w:rPr>
                                <w:sz w:val="22"/>
                                <w:szCs w:val="22"/>
                              </w:rPr>
                              <w:br/>
                              <w:t>- In 1948, the ambulance service became part of the new NHS, meaning everyone could get free emergency care.</w:t>
                            </w:r>
                            <w:r w:rsidRPr="00824707">
                              <w:rPr>
                                <w:sz w:val="22"/>
                                <w:szCs w:val="22"/>
                              </w:rPr>
                              <w:br/>
                              <w:t>- During the 1970s to 1990s, services improved with new equipment, training, and better communication.</w:t>
                            </w:r>
                            <w:r w:rsidRPr="00824707">
                              <w:rPr>
                                <w:sz w:val="22"/>
                                <w:szCs w:val="22"/>
                              </w:rPr>
                              <w:br/>
                              <w:t>- In 2006, the NHS created regional Ambulance Trusts to make services more organised and improve response times.</w:t>
                            </w:r>
                            <w:r w:rsidRPr="00824707">
                              <w:rPr>
                                <w:sz w:val="22"/>
                                <w:szCs w:val="22"/>
                              </w:rPr>
                              <w:br/>
                            </w:r>
                            <w:r w:rsidRPr="00824707">
                              <w:rPr>
                                <w:sz w:val="22"/>
                                <w:szCs w:val="22"/>
                              </w:rPr>
                              <w:br/>
                              <w:t>Today, ambulances are modern, with advanced technology and trained staff who can treat patients before reaching the hospital.</w:t>
                            </w:r>
                          </w:p>
                          <w:p w14:paraId="6D2EEBC5" w14:textId="77777777" w:rsidR="00824707" w:rsidRDefault="008247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730E1" id="_x0000_s1031" type="#_x0000_t202" style="position:absolute;margin-left:600pt;margin-top:.3pt;width:429.75pt;height:255.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" fillcolor="white [3201]" strokeweight=".5pt">
                <v:textbox>
                  <w:txbxContent>
                    <w:p w14:paraId="1EF534FF" w14:textId="77777777" w:rsidR="00824707" w:rsidRPr="00824707" w:rsidRDefault="00824707" w:rsidP="0022141B">
                      <w:pPr>
                        <w:shd w:val="clear" w:color="auto" w:fill="60CAF3" w:themeFill="accent4" w:themeFillTint="99"/>
                        <w:spacing w:after="160"/>
                        <w:rPr>
                          <w:sz w:val="22"/>
                          <w:szCs w:val="22"/>
                        </w:rPr>
                      </w:pPr>
                      <w:r w:rsidRPr="00824707">
                        <w:rPr>
                          <w:sz w:val="22"/>
                          <w:szCs w:val="22"/>
                        </w:rPr>
                        <w:t>The UK ambulance service started a long time ago.</w:t>
                      </w:r>
                      <w:r w:rsidRPr="00824707">
                        <w:rPr>
                          <w:sz w:val="22"/>
                          <w:szCs w:val="22"/>
                        </w:rPr>
                        <w:br/>
                        <w:t>- In the 1880s, the first horse-drawn ambulances were used in London.</w:t>
                      </w:r>
                      <w:r w:rsidRPr="00824707">
                        <w:rPr>
                          <w:sz w:val="22"/>
                          <w:szCs w:val="22"/>
                        </w:rPr>
                        <w:br/>
                        <w:t>- In the 1920s and 1930s, motor vehicles replaced horse-drawn ambulances so they could reach people faster.</w:t>
                      </w:r>
                      <w:r w:rsidRPr="00824707">
                        <w:rPr>
                          <w:sz w:val="22"/>
                          <w:szCs w:val="22"/>
                        </w:rPr>
                        <w:br/>
                        <w:t>- In 1948, the ambulance service became part of the new NHS, meaning everyone could get free emergency care.</w:t>
                      </w:r>
                      <w:r w:rsidRPr="00824707">
                        <w:rPr>
                          <w:sz w:val="22"/>
                          <w:szCs w:val="22"/>
                        </w:rPr>
                        <w:br/>
                        <w:t>- During the 1970s to 1990s, services improved with new equipment, training, and better communication.</w:t>
                      </w:r>
                      <w:r w:rsidRPr="00824707">
                        <w:rPr>
                          <w:sz w:val="22"/>
                          <w:szCs w:val="22"/>
                        </w:rPr>
                        <w:br/>
                        <w:t>- In 2006, the NHS created regional Ambulance Trusts to make services more organised and improve response times.</w:t>
                      </w:r>
                      <w:r w:rsidRPr="00824707">
                        <w:rPr>
                          <w:sz w:val="22"/>
                          <w:szCs w:val="22"/>
                        </w:rPr>
                        <w:br/>
                      </w:r>
                      <w:r w:rsidRPr="00824707">
                        <w:rPr>
                          <w:sz w:val="22"/>
                          <w:szCs w:val="22"/>
                        </w:rPr>
                        <w:br/>
                        <w:t>Today, ambulances are modern, with advanced technology and trained staff who can treat patients before reaching the hospital.</w:t>
                      </w:r>
                    </w:p>
                    <w:p w14:paraId="6D2EEBC5" w14:textId="77777777" w:rsidR="00824707" w:rsidRDefault="00824707"/>
                  </w:txbxContent>
                </v:textbox>
                <w10:wrap anchorx="margin"/>
              </v:shape>
            </w:pict>
          </mc:Fallback>
        </mc:AlternateContent>
      </w:r>
    </w:p>
    <w:p w14:paraId="33C7615A" w14:textId="619D38B1" w:rsidR="0089082B" w:rsidRPr="00556AB0" w:rsidRDefault="0089082B" w:rsidP="00556AB0">
      <w:pPr>
        <w:rPr>
          <w:rFonts w:cs="Arial"/>
          <w:sz w:val="22"/>
          <w:szCs w:val="22"/>
        </w:rPr>
      </w:pPr>
    </w:p>
    <w:p w14:paraId="162E79FA" w14:textId="1EF086EC" w:rsidR="0089082B" w:rsidRPr="00556AB0" w:rsidRDefault="0089082B" w:rsidP="00556AB0">
      <w:pPr>
        <w:tabs>
          <w:tab w:val="left" w:pos="1365"/>
        </w:tabs>
        <w:rPr>
          <w:rFonts w:cs="Arial"/>
          <w:sz w:val="22"/>
          <w:szCs w:val="22"/>
        </w:rPr>
      </w:pPr>
      <w:r w:rsidRPr="00556AB0">
        <w:rPr>
          <w:rFonts w:cs="Arial"/>
          <w:sz w:val="22"/>
          <w:szCs w:val="22"/>
        </w:rPr>
        <w:tab/>
      </w:r>
    </w:p>
    <w:p w14:paraId="72EBE66A" w14:textId="35F5711D" w:rsidR="0089082B" w:rsidRPr="00556AB0" w:rsidRDefault="0089082B" w:rsidP="00556AB0">
      <w:pPr>
        <w:rPr>
          <w:rFonts w:cs="Arial"/>
          <w:sz w:val="22"/>
          <w:szCs w:val="22"/>
        </w:rPr>
      </w:pPr>
    </w:p>
    <w:p w14:paraId="3B1B3498" w14:textId="3C7170F5" w:rsidR="0089082B" w:rsidRPr="00556AB0" w:rsidRDefault="0089082B" w:rsidP="00556AB0">
      <w:pPr>
        <w:rPr>
          <w:rFonts w:cs="Arial"/>
          <w:sz w:val="22"/>
          <w:szCs w:val="22"/>
        </w:rPr>
      </w:pPr>
    </w:p>
    <w:p w14:paraId="087B9B16" w14:textId="098BC91F" w:rsidR="0089082B" w:rsidRPr="00556AB0" w:rsidRDefault="0089082B" w:rsidP="00556AB0">
      <w:pPr>
        <w:rPr>
          <w:rFonts w:cs="Arial"/>
          <w:sz w:val="22"/>
          <w:szCs w:val="22"/>
        </w:rPr>
      </w:pPr>
    </w:p>
    <w:p w14:paraId="113CF8BD" w14:textId="7725280B" w:rsidR="00FE373F" w:rsidRPr="00556AB0" w:rsidRDefault="0022141B" w:rsidP="00556AB0">
      <w:pPr>
        <w:rPr>
          <w:rFonts w:cs="Arial"/>
          <w:sz w:val="22"/>
          <w:szCs w:val="22"/>
        </w:rPr>
      </w:pPr>
      <w:r w:rsidRPr="00556AB0">
        <w:rPr>
          <w:rFonts w:cs="Arial"/>
          <w:noProof/>
          <w:sz w:val="22"/>
          <w:szCs w:val="22"/>
          <w:u w:val="single"/>
        </w:rPr>
        <mc:AlternateContent>
          <mc:Choice Requires="wps">
            <w:drawing>
              <wp:anchor distT="45720" distB="45720" distL="114300" distR="114300" simplePos="0" relativeHeight="251688960" behindDoc="0" locked="0" layoutInCell="1" allowOverlap="1" wp14:anchorId="6DB9DE50" wp14:editId="19701700">
                <wp:simplePos x="0" y="0"/>
                <wp:positionH relativeFrom="margin">
                  <wp:posOffset>8317230</wp:posOffset>
                </wp:positionH>
                <wp:positionV relativeFrom="paragraph">
                  <wp:posOffset>9553575</wp:posOffset>
                </wp:positionV>
                <wp:extent cx="4500245" cy="514350"/>
                <wp:effectExtent l="0" t="0" r="14605" b="19050"/>
                <wp:wrapSquare wrapText="bothSides"/>
                <wp:docPr id="1703467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514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40525FA" w14:textId="5AE10D43" w:rsidR="00B17A1C" w:rsidRPr="009B5726" w:rsidRDefault="00B17A1C" w:rsidP="00B17A1C">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Improvements and Future Plans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B9DE50" id="_x0000_s1032" type="#_x0000_t202" style="position:absolute;margin-left:654.9pt;margin-top:752.25pt;width:354.35pt;height:40.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" fillcolor="white [3201]" strokecolor="black [3200]" strokeweight="1.5pt">
                <v:textbox>
                  <w:txbxContent>
                    <w:p w14:paraId="640525FA" w14:textId="5AE10D43" w:rsidR="00B17A1C" w:rsidRPr="009B5726" w:rsidRDefault="00B17A1C" w:rsidP="00B17A1C">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Improvements and Future Plans</w:t>
                      </w:r>
                    </w:p>
                  </w:txbxContent>
                </v:textbox>
                <w10:wrap type="square" anchorx="margin"/>
              </v:shape>
            </w:pict>
          </mc:Fallback>
        </mc:AlternateContent>
      </w:r>
      <w:r w:rsidR="00B17A1C" w:rsidRPr="00556AB0">
        <w:rPr>
          <w:rFonts w:cs="Arial"/>
          <w:noProof/>
          <w:sz w:val="22"/>
          <w:szCs w:val="22"/>
        </w:rPr>
        <mc:AlternateContent>
          <mc:Choice Requires="am3d">
            <w:drawing>
              <wp:anchor distT="0" distB="0" distL="114300" distR="114300" simplePos="0" relativeHeight="251676672" behindDoc="0" locked="0" layoutInCell="1" allowOverlap="1" wp14:anchorId="63393F53" wp14:editId="5334D42C">
                <wp:simplePos x="0" y="0"/>
                <wp:positionH relativeFrom="column">
                  <wp:posOffset>4847410</wp:posOffset>
                </wp:positionH>
                <wp:positionV relativeFrom="paragraph">
                  <wp:posOffset>9787672</wp:posOffset>
                </wp:positionV>
                <wp:extent cx="845346" cy="1795171"/>
                <wp:effectExtent l="0" t="0" r="0" b="0"/>
                <wp:wrapNone/>
                <wp:docPr id="716555061" name="3D Model 7" descr="Doctor"/>
                <wp:cNvGraphicFramePr>
                  <a:graphicFrameLocks xmlns:a="http://schemas.openxmlformats.org/drawingml/2006/main" noChangeAspect="1"/>
                </wp:cNvGraphicFramePr>
                <a:graphic xmlns:a="http://schemas.openxmlformats.org/drawingml/2006/main">
                  <a:graphicData uri="http://schemas.microsoft.com/office/drawing/2017/model3d">
                    <am3d:model3d r:embed="rId9">
                      <am3d:spPr>
                        <a:xfrm>
                          <a:off x="0" y="0"/>
                          <a:ext cx="845346" cy="1795171"/>
                        </a:xfrm>
                        <a:prstGeom prst="rect">
                          <a:avLst/>
                        </a:prstGeom>
                      </am3d:spPr>
                      <am3d:camera>
                        <am3d:pos x="0" y="0" z="61659942"/>
                        <am3d:up dx="0" dy="36000000" dz="0"/>
                        <am3d:lookAt x="0" y="0" z="0"/>
                        <am3d:perspective fov="2700000"/>
                      </am3d:camera>
                      <am3d:trans>
                        <am3d:meterPerModelUnit n="3894814" d="1000000"/>
                        <am3d:preTrans dx="755319" dy="-18024929" dz="-2804266"/>
                        <am3d:scale>
                          <am3d:sx n="1000000" d="1000000"/>
                          <am3d:sy n="1000000" d="1000000"/>
                          <am3d:sz n="1000000" d="1000000"/>
                        </am3d:scale>
                        <am3d:rot ax="1957441" ay="-1555932" az="-938311"/>
                        <am3d:postTrans dx="0" dy="0" dz="0"/>
                      </am3d:trans>
                      <am3d:raster rName="Office3DRenderer" rVer="16.0.8326">
                        <am3d:blip r:embed="rId10"/>
                      </am3d:raster>
                      <am3d:objViewport viewportSz="2136704"/>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6672" behindDoc="0" locked="0" layoutInCell="1" allowOverlap="1" wp14:anchorId="63393F53" wp14:editId="5334D42C">
                <wp:simplePos x="0" y="0"/>
                <wp:positionH relativeFrom="column">
                  <wp:posOffset>4847410</wp:posOffset>
                </wp:positionH>
                <wp:positionV relativeFrom="paragraph">
                  <wp:posOffset>9787672</wp:posOffset>
                </wp:positionV>
                <wp:extent cx="845346" cy="1795171"/>
                <wp:effectExtent l="0" t="0" r="0" b="0"/>
                <wp:wrapNone/>
                <wp:docPr id="716555061" name="3D Model 7" descr="Docto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16555061" name="3D Model 7" descr="Doctor"/>
                        <pic:cNvPicPr>
                          <a:picLocks noGrp="1" noRot="1" noChangeAspect="1" noMove="1" noResize="1" noEditPoints="1" noAdjustHandles="1" noChangeArrowheads="1" noChangeShapeType="1" noCrop="1"/>
                        </pic:cNvPicPr>
                      </pic:nvPicPr>
                      <pic:blipFill>
                        <a:blip r:embed="rId10"/>
                        <a:stretch>
                          <a:fillRect/>
                        </a:stretch>
                      </pic:blipFill>
                      <pic:spPr>
                        <a:xfrm>
                          <a:off x="0" y="0"/>
                          <a:ext cx="845185" cy="179514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B17A1C" w:rsidRPr="00556AB0">
        <w:rPr>
          <w:rFonts w:cs="Arial"/>
          <w:noProof/>
          <w:sz w:val="22"/>
          <w:szCs w:val="22"/>
        </w:rPr>
        <w:drawing>
          <wp:anchor distT="0" distB="0" distL="114300" distR="114300" simplePos="0" relativeHeight="251686912" behindDoc="0" locked="0" layoutInCell="1" allowOverlap="1" wp14:anchorId="4A26E385" wp14:editId="0B49F3B6">
            <wp:simplePos x="0" y="0"/>
            <wp:positionH relativeFrom="column">
              <wp:posOffset>8372977</wp:posOffset>
            </wp:positionH>
            <wp:positionV relativeFrom="paragraph">
              <wp:posOffset>6913141</wp:posOffset>
            </wp:positionV>
            <wp:extent cx="2695575" cy="1798320"/>
            <wp:effectExtent l="0" t="0" r="9525" b="0"/>
            <wp:wrapThrough wrapText="bothSides">
              <wp:wrapPolygon edited="0">
                <wp:start x="0" y="0"/>
                <wp:lineTo x="0" y="21280"/>
                <wp:lineTo x="21524" y="21280"/>
                <wp:lineTo x="21524" y="0"/>
                <wp:lineTo x="0" y="0"/>
              </wp:wrapPolygon>
            </wp:wrapThrough>
            <wp:docPr id="248372050" name="Picture 9" descr="Doctor friendly shaking hands with a pat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372050" name="Picture 248372050" descr="Doctor friendly shaking hands with a pati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5575" cy="1798320"/>
                    </a:xfrm>
                    <a:prstGeom prst="rect">
                      <a:avLst/>
                    </a:prstGeom>
                  </pic:spPr>
                </pic:pic>
              </a:graphicData>
            </a:graphic>
            <wp14:sizeRelH relativeFrom="margin">
              <wp14:pctWidth>0</wp14:pctWidth>
            </wp14:sizeRelH>
            <wp14:sizeRelV relativeFrom="margin">
              <wp14:pctHeight>0</wp14:pctHeight>
            </wp14:sizeRelV>
          </wp:anchor>
        </w:drawing>
      </w:r>
      <w:r w:rsidR="00B17A1C" w:rsidRPr="00556AB0">
        <w:rPr>
          <w:rFonts w:cs="Arial"/>
          <w:noProof/>
          <w:sz w:val="22"/>
          <w:szCs w:val="22"/>
          <w:u w:val="single"/>
        </w:rPr>
        <mc:AlternateContent>
          <mc:Choice Requires="wps">
            <w:drawing>
              <wp:anchor distT="45720" distB="45720" distL="114300" distR="114300" simplePos="0" relativeHeight="251694080" behindDoc="0" locked="0" layoutInCell="1" allowOverlap="1" wp14:anchorId="06042D57" wp14:editId="794C5D66">
                <wp:simplePos x="0" y="0"/>
                <wp:positionH relativeFrom="margin">
                  <wp:posOffset>95250</wp:posOffset>
                </wp:positionH>
                <wp:positionV relativeFrom="paragraph">
                  <wp:posOffset>11765271</wp:posOffset>
                </wp:positionV>
                <wp:extent cx="4500245" cy="514350"/>
                <wp:effectExtent l="0" t="0" r="14605" b="19050"/>
                <wp:wrapSquare wrapText="bothSides"/>
                <wp:docPr id="2112183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514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45A4446" w14:textId="42C028E9" w:rsidR="00B17A1C" w:rsidRPr="009B5726" w:rsidRDefault="00B17A1C" w:rsidP="00B17A1C">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42D57" id="_x0000_s1033" type="#_x0000_t202" style="position:absolute;margin-left:7.5pt;margin-top:926.4pt;width:354.35pt;height:40.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" fillcolor="white [3201]" strokecolor="black [3200]" strokeweight="1.5pt">
                <v:textbox>
                  <w:txbxContent>
                    <w:p w14:paraId="045A4446" w14:textId="42C028E9" w:rsidR="00B17A1C" w:rsidRPr="009B5726" w:rsidRDefault="00B17A1C" w:rsidP="00B17A1C">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Conclusion</w:t>
                      </w:r>
                    </w:p>
                  </w:txbxContent>
                </v:textbox>
                <w10:wrap type="square" anchorx="margin"/>
              </v:shape>
            </w:pict>
          </mc:Fallback>
        </mc:AlternateContent>
      </w:r>
      <w:r w:rsidR="00B17A1C" w:rsidRPr="00556AB0">
        <w:rPr>
          <w:rFonts w:cs="Arial"/>
          <w:noProof/>
          <w:sz w:val="22"/>
          <w:szCs w:val="22"/>
        </w:rPr>
        <mc:AlternateContent>
          <mc:Choice Requires="wps">
            <w:drawing>
              <wp:anchor distT="45720" distB="45720" distL="114300" distR="114300" simplePos="0" relativeHeight="251696128" behindDoc="0" locked="0" layoutInCell="1" allowOverlap="1" wp14:anchorId="26919FEC" wp14:editId="56B98E29">
                <wp:simplePos x="0" y="0"/>
                <wp:positionH relativeFrom="margin">
                  <wp:align>left</wp:align>
                </wp:positionH>
                <wp:positionV relativeFrom="paragraph">
                  <wp:posOffset>12290529</wp:posOffset>
                </wp:positionV>
                <wp:extent cx="8319163" cy="1637732"/>
                <wp:effectExtent l="0" t="0" r="24765" b="19685"/>
                <wp:wrapSquare wrapText="bothSides"/>
                <wp:docPr id="8732127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9163" cy="1637732"/>
                        </a:xfrm>
                        <a:prstGeom prst="rect">
                          <a:avLst/>
                        </a:prstGeom>
                        <a:solidFill>
                          <a:srgbClr val="FFFFFF"/>
                        </a:solidFill>
                        <a:ln w="9525">
                          <a:solidFill>
                            <a:srgbClr val="000000"/>
                          </a:solidFill>
                          <a:miter lim="800000"/>
                          <a:headEnd/>
                          <a:tailEnd/>
                        </a:ln>
                      </wps:spPr>
                      <wps:txbx>
                        <w:txbxContent>
                          <w:p w14:paraId="3C6812AB" w14:textId="77777777" w:rsidR="00B17A1C" w:rsidRDefault="00B17A1C" w:rsidP="0022141B">
                            <w:pPr>
                              <w:shd w:val="clear" w:color="auto" w:fill="F1A983" w:themeFill="accent2" w:themeFillTint="99"/>
                              <w:spacing w:after="160"/>
                            </w:pPr>
                            <w:r>
                              <w:t>Ambulance services play a big role in saving lives every day. They provide quick medical care, comfort, and transport for people who need help urgently. Even though there are challenges such as staff shortages and delays, the service continues to improve with new technology and training. Ambulance workers show care, compassion, and bravery in every situation.</w:t>
                            </w:r>
                          </w:p>
                          <w:p w14:paraId="2CEF5A0E" w14:textId="42D33A15" w:rsidR="00B17A1C" w:rsidRDefault="00B17A1C" w:rsidP="00B17A1C">
                            <w: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19FEC" id="_x0000_s1034" type="#_x0000_t202" style="position:absolute;margin-left:0;margin-top:967.75pt;width:655.05pt;height:128.95pt;z-index:2516961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">
                <v:textbox>
                  <w:txbxContent>
                    <w:p w14:paraId="3C6812AB" w14:textId="77777777" w:rsidR="00B17A1C" w:rsidRDefault="00B17A1C" w:rsidP="0022141B">
                      <w:pPr>
                        <w:shd w:val="clear" w:color="auto" w:fill="F1A983" w:themeFill="accent2" w:themeFillTint="99"/>
                        <w:spacing w:after="160"/>
                      </w:pPr>
                      <w:r>
                        <w:t>Ambulance services play a big role in saving lives every day. They provide quick medical care, comfort, and transport for people who need help urgently. Even though there are challenges such as staff shortages and delays, the service continues to improve with new technology and training. Ambulance workers show care, compassion, and bravery in every situation.</w:t>
                      </w:r>
                    </w:p>
                    <w:p w14:paraId="2CEF5A0E" w14:textId="42D33A15" w:rsidR="00B17A1C" w:rsidRDefault="00B17A1C" w:rsidP="00B17A1C">
                      <w:r>
                        <w:br/>
                      </w:r>
                    </w:p>
                  </w:txbxContent>
                </v:textbox>
                <w10:wrap type="square" anchorx="margin"/>
              </v:shape>
            </w:pict>
          </mc:Fallback>
        </mc:AlternateContent>
      </w:r>
      <w:r w:rsidR="00B17A1C" w:rsidRPr="00556AB0">
        <w:rPr>
          <w:rFonts w:cs="Arial"/>
          <w:noProof/>
          <w:sz w:val="22"/>
          <w:szCs w:val="22"/>
        </w:rPr>
        <mc:AlternateContent>
          <mc:Choice Requires="wps">
            <w:drawing>
              <wp:anchor distT="45720" distB="45720" distL="114300" distR="114300" simplePos="0" relativeHeight="251692032" behindDoc="0" locked="0" layoutInCell="1" allowOverlap="1" wp14:anchorId="2845A647" wp14:editId="677E3191">
                <wp:simplePos x="0" y="0"/>
                <wp:positionH relativeFrom="margin">
                  <wp:posOffset>6163338</wp:posOffset>
                </wp:positionH>
                <wp:positionV relativeFrom="paragraph">
                  <wp:posOffset>10070712</wp:posOffset>
                </wp:positionV>
                <wp:extent cx="8003540" cy="1911350"/>
                <wp:effectExtent l="0" t="0" r="16510" b="12700"/>
                <wp:wrapSquare wrapText="bothSides"/>
                <wp:docPr id="2114027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3540" cy="1911350"/>
                        </a:xfrm>
                        <a:prstGeom prst="rect">
                          <a:avLst/>
                        </a:prstGeom>
                        <a:solidFill>
                          <a:srgbClr val="FFFFFF"/>
                        </a:solidFill>
                        <a:ln w="9525">
                          <a:solidFill>
                            <a:srgbClr val="000000"/>
                          </a:solidFill>
                          <a:miter lim="800000"/>
                          <a:headEnd/>
                          <a:tailEnd/>
                        </a:ln>
                      </wps:spPr>
                      <wps:txbx>
                        <w:txbxContent>
                          <w:p w14:paraId="5DEA3913" w14:textId="77777777" w:rsidR="00B17A1C" w:rsidRPr="00B17A1C" w:rsidRDefault="00B17A1C" w:rsidP="0022141B">
                            <w:pPr>
                              <w:shd w:val="clear" w:color="auto" w:fill="7030A0"/>
                              <w:spacing w:after="160"/>
                              <w:rPr>
                                <w:sz w:val="22"/>
                                <w:szCs w:val="22"/>
                              </w:rPr>
                            </w:pPr>
                            <w:r w:rsidRPr="00B17A1C">
                              <w:rPr>
                                <w:sz w:val="22"/>
                                <w:szCs w:val="22"/>
                              </w:rPr>
                              <w:t>The NHS is trying to improve ambulance services in many ways:</w:t>
                            </w:r>
                            <w:r w:rsidRPr="00B17A1C">
                              <w:rPr>
                                <w:sz w:val="22"/>
                                <w:szCs w:val="22"/>
                              </w:rPr>
                              <w:br/>
                              <w:t>- Hiring and training more paramedics to meet growing demand.</w:t>
                            </w:r>
                            <w:r w:rsidRPr="00B17A1C">
                              <w:rPr>
                                <w:sz w:val="22"/>
                                <w:szCs w:val="22"/>
                              </w:rPr>
                              <w:br/>
                              <w:t>- Using digital technology like GPS, mobile data, and video support to reach patients faster.</w:t>
                            </w:r>
                            <w:r w:rsidRPr="00B17A1C">
                              <w:rPr>
                                <w:sz w:val="22"/>
                                <w:szCs w:val="22"/>
                              </w:rPr>
                              <w:br/>
                              <w:t>- Creating urgent community care services so that not all people need to go to hospital.</w:t>
                            </w:r>
                            <w:r w:rsidRPr="00B17A1C">
                              <w:rPr>
                                <w:sz w:val="22"/>
                                <w:szCs w:val="22"/>
                              </w:rPr>
                              <w:br/>
                              <w:t>- Improving staff mental health support to help them cope with stress.</w:t>
                            </w:r>
                            <w:r w:rsidRPr="00B17A1C">
                              <w:rPr>
                                <w:sz w:val="22"/>
                                <w:szCs w:val="22"/>
                              </w:rPr>
                              <w:br/>
                            </w:r>
                            <w:r w:rsidRPr="00B17A1C">
                              <w:rPr>
                                <w:sz w:val="22"/>
                                <w:szCs w:val="22"/>
                              </w:rPr>
                              <w:br/>
                              <w:t>These improvements aim to make ambulance care faster, safer, and more effective for everyone.</w:t>
                            </w:r>
                          </w:p>
                          <w:p w14:paraId="5DEE52A3" w14:textId="56C4FB51" w:rsidR="00B17A1C" w:rsidRPr="00B17A1C" w:rsidRDefault="00B17A1C" w:rsidP="00B17A1C">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5A647" id="_x0000_s1035" type="#_x0000_t202" style="position:absolute;margin-left:485.3pt;margin-top:792.95pt;width:630.2pt;height:150.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">
                <v:textbox>
                  <w:txbxContent>
                    <w:p w14:paraId="5DEA3913" w14:textId="77777777" w:rsidR="00B17A1C" w:rsidRPr="00B17A1C" w:rsidRDefault="00B17A1C" w:rsidP="0022141B">
                      <w:pPr>
                        <w:shd w:val="clear" w:color="auto" w:fill="7030A0"/>
                        <w:spacing w:after="160"/>
                        <w:rPr>
                          <w:sz w:val="22"/>
                          <w:szCs w:val="22"/>
                        </w:rPr>
                      </w:pPr>
                      <w:r w:rsidRPr="00B17A1C">
                        <w:rPr>
                          <w:sz w:val="22"/>
                          <w:szCs w:val="22"/>
                        </w:rPr>
                        <w:t>The NHS is trying to improve ambulance services in many ways:</w:t>
                      </w:r>
                      <w:r w:rsidRPr="00B17A1C">
                        <w:rPr>
                          <w:sz w:val="22"/>
                          <w:szCs w:val="22"/>
                        </w:rPr>
                        <w:br/>
                        <w:t>- Hiring and training more paramedics to meet growing demand.</w:t>
                      </w:r>
                      <w:r w:rsidRPr="00B17A1C">
                        <w:rPr>
                          <w:sz w:val="22"/>
                          <w:szCs w:val="22"/>
                        </w:rPr>
                        <w:br/>
                        <w:t>- Using digital technology like GPS, mobile data, and video support to reach patients faster.</w:t>
                      </w:r>
                      <w:r w:rsidRPr="00B17A1C">
                        <w:rPr>
                          <w:sz w:val="22"/>
                          <w:szCs w:val="22"/>
                        </w:rPr>
                        <w:br/>
                        <w:t>- Creating urgent community care services so that not all people need to go to hospital.</w:t>
                      </w:r>
                      <w:r w:rsidRPr="00B17A1C">
                        <w:rPr>
                          <w:sz w:val="22"/>
                          <w:szCs w:val="22"/>
                        </w:rPr>
                        <w:br/>
                        <w:t>- Improving staff mental health support to help them cope with stress.</w:t>
                      </w:r>
                      <w:r w:rsidRPr="00B17A1C">
                        <w:rPr>
                          <w:sz w:val="22"/>
                          <w:szCs w:val="22"/>
                        </w:rPr>
                        <w:br/>
                      </w:r>
                      <w:r w:rsidRPr="00B17A1C">
                        <w:rPr>
                          <w:sz w:val="22"/>
                          <w:szCs w:val="22"/>
                        </w:rPr>
                        <w:br/>
                        <w:t>These improvements aim to make ambulance care faster, safer, and more effective for everyone.</w:t>
                      </w:r>
                    </w:p>
                    <w:p w14:paraId="5DEE52A3" w14:textId="56C4FB51" w:rsidR="00B17A1C" w:rsidRPr="00B17A1C" w:rsidRDefault="00B17A1C" w:rsidP="00B17A1C">
                      <w:pPr>
                        <w:rPr>
                          <w:sz w:val="22"/>
                          <w:szCs w:val="22"/>
                        </w:rPr>
                      </w:pPr>
                    </w:p>
                  </w:txbxContent>
                </v:textbox>
                <w10:wrap type="square" anchorx="margin"/>
              </v:shape>
            </w:pict>
          </mc:Fallback>
        </mc:AlternateContent>
      </w:r>
      <w:r w:rsidR="00B17A1C" w:rsidRPr="00556AB0">
        <w:rPr>
          <w:rFonts w:cs="Arial"/>
          <w:noProof/>
          <w:sz w:val="22"/>
          <w:szCs w:val="22"/>
        </w:rPr>
        <mc:AlternateContent>
          <mc:Choice Requires="wps">
            <w:drawing>
              <wp:anchor distT="45720" distB="45720" distL="114300" distR="114300" simplePos="0" relativeHeight="251685888" behindDoc="0" locked="0" layoutInCell="1" allowOverlap="1" wp14:anchorId="53BD8174" wp14:editId="3EFBD32D">
                <wp:simplePos x="0" y="0"/>
                <wp:positionH relativeFrom="margin">
                  <wp:align>left</wp:align>
                </wp:positionH>
                <wp:positionV relativeFrom="paragraph">
                  <wp:posOffset>7295571</wp:posOffset>
                </wp:positionV>
                <wp:extent cx="8003540" cy="1911350"/>
                <wp:effectExtent l="0" t="0" r="16510" b="12700"/>
                <wp:wrapSquare wrapText="bothSides"/>
                <wp:docPr id="1032942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3540" cy="1911350"/>
                        </a:xfrm>
                        <a:prstGeom prst="rect">
                          <a:avLst/>
                        </a:prstGeom>
                        <a:solidFill>
                          <a:srgbClr val="FFFFFF"/>
                        </a:solidFill>
                        <a:ln w="9525">
                          <a:solidFill>
                            <a:srgbClr val="000000"/>
                          </a:solidFill>
                          <a:miter lim="800000"/>
                          <a:headEnd/>
                          <a:tailEnd/>
                        </a:ln>
                      </wps:spPr>
                      <wps:txbx>
                        <w:txbxContent>
                          <w:p w14:paraId="101E29FF" w14:textId="3FC55519" w:rsidR="009B5726" w:rsidRPr="009B5726" w:rsidRDefault="009B5726" w:rsidP="0022141B">
                            <w:pPr>
                              <w:shd w:val="clear" w:color="auto" w:fill="D86DCB" w:themeFill="accent5" w:themeFillTint="99"/>
                              <w:spacing w:after="160"/>
                              <w:rPr>
                                <w:sz w:val="22"/>
                                <w:szCs w:val="22"/>
                              </w:rPr>
                            </w:pPr>
                            <w:r w:rsidRPr="009B5726">
                              <w:rPr>
                                <w:sz w:val="22"/>
                                <w:szCs w:val="22"/>
                              </w:rPr>
                              <w:t>1. Delays and Long Waiting Times:</w:t>
                            </w:r>
                            <w:r w:rsidRPr="009B5726">
                              <w:rPr>
                                <w:sz w:val="22"/>
                                <w:szCs w:val="22"/>
                              </w:rPr>
                              <w:br/>
                              <w:t xml:space="preserve">One of the main problems is long waiting times. Sometimes ambulances </w:t>
                            </w:r>
                            <w:r w:rsidR="00B17A1C" w:rsidRPr="009B5726">
                              <w:rPr>
                                <w:sz w:val="22"/>
                                <w:szCs w:val="22"/>
                              </w:rPr>
                              <w:t>must</w:t>
                            </w:r>
                            <w:r w:rsidRPr="009B5726">
                              <w:rPr>
                                <w:sz w:val="22"/>
                                <w:szCs w:val="22"/>
                              </w:rPr>
                              <w:t xml:space="preserve"> wait outside hospitals because there are no free beds. This delay stops them from attending new emergency calls. It can affect patients and cause stress for staff.</w:t>
                            </w:r>
                            <w:r w:rsidRPr="009B5726">
                              <w:rPr>
                                <w:sz w:val="22"/>
                                <w:szCs w:val="22"/>
                              </w:rPr>
                              <w:br/>
                            </w:r>
                            <w:r w:rsidRPr="009B5726">
                              <w:rPr>
                                <w:sz w:val="22"/>
                                <w:szCs w:val="22"/>
                              </w:rPr>
                              <w:br/>
                              <w:t>2. Staff Shortages and Pressure:</w:t>
                            </w:r>
                            <w:r w:rsidRPr="009B5726">
                              <w:rPr>
                                <w:sz w:val="22"/>
                                <w:szCs w:val="22"/>
                              </w:rPr>
                              <w:br/>
                              <w:t>There are not enough paramedics in the UK, and those working often face long hours and heavy workloads. This can lead to tiredness and stress. Many staff experience mental health problems because they see trauma and emergency situations daily.</w:t>
                            </w:r>
                          </w:p>
                          <w:p w14:paraId="171E9203" w14:textId="713B6EFF" w:rsidR="009B5726" w:rsidRPr="009B5726" w:rsidRDefault="009B5726" w:rsidP="009B5726">
                            <w:pPr>
                              <w:rPr>
                                <w:sz w:val="22"/>
                                <w:szCs w:val="22"/>
                              </w:rPr>
                            </w:pPr>
                            <w:r w:rsidRPr="009B5726">
                              <w:rPr>
                                <w:sz w:val="22"/>
                                <w:szCs w:val="22"/>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D8174" id="_x0000_s1036" type="#_x0000_t202" style="position:absolute;margin-left:0;margin-top:574.45pt;width:630.2pt;height:150.5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">
                <v:textbox>
                  <w:txbxContent>
                    <w:p w14:paraId="101E29FF" w14:textId="3FC55519" w:rsidR="009B5726" w:rsidRPr="009B5726" w:rsidRDefault="009B5726" w:rsidP="0022141B">
                      <w:pPr>
                        <w:shd w:val="clear" w:color="auto" w:fill="D86DCB" w:themeFill="accent5" w:themeFillTint="99"/>
                        <w:spacing w:after="160"/>
                        <w:rPr>
                          <w:sz w:val="22"/>
                          <w:szCs w:val="22"/>
                        </w:rPr>
                      </w:pPr>
                      <w:r w:rsidRPr="009B5726">
                        <w:rPr>
                          <w:sz w:val="22"/>
                          <w:szCs w:val="22"/>
                        </w:rPr>
                        <w:t>1. Delays and Long Waiting Times:</w:t>
                      </w:r>
                      <w:r w:rsidRPr="009B5726">
                        <w:rPr>
                          <w:sz w:val="22"/>
                          <w:szCs w:val="22"/>
                        </w:rPr>
                        <w:br/>
                        <w:t xml:space="preserve">One of the main problems is long waiting times. Sometimes ambulances </w:t>
                      </w:r>
                      <w:r w:rsidR="00B17A1C" w:rsidRPr="009B5726">
                        <w:rPr>
                          <w:sz w:val="22"/>
                          <w:szCs w:val="22"/>
                        </w:rPr>
                        <w:t>must</w:t>
                      </w:r>
                      <w:r w:rsidRPr="009B5726">
                        <w:rPr>
                          <w:sz w:val="22"/>
                          <w:szCs w:val="22"/>
                        </w:rPr>
                        <w:t xml:space="preserve"> wait outside hospitals because there are no free beds. This delay stops them from attending new emergency calls. It can affect patients and cause stress for staff.</w:t>
                      </w:r>
                      <w:r w:rsidRPr="009B5726">
                        <w:rPr>
                          <w:sz w:val="22"/>
                          <w:szCs w:val="22"/>
                        </w:rPr>
                        <w:br/>
                      </w:r>
                      <w:r w:rsidRPr="009B5726">
                        <w:rPr>
                          <w:sz w:val="22"/>
                          <w:szCs w:val="22"/>
                        </w:rPr>
                        <w:br/>
                        <w:t>2. Staff Shortages and Pressure:</w:t>
                      </w:r>
                      <w:r w:rsidRPr="009B5726">
                        <w:rPr>
                          <w:sz w:val="22"/>
                          <w:szCs w:val="22"/>
                        </w:rPr>
                        <w:br/>
                        <w:t>There are not enough paramedics in the UK, and those working often face long hours and heavy workloads. This can lead to tiredness and stress. Many staff experience mental health problems because they see trauma and emergency situations daily.</w:t>
                      </w:r>
                    </w:p>
                    <w:p w14:paraId="171E9203" w14:textId="713B6EFF" w:rsidR="009B5726" w:rsidRPr="009B5726" w:rsidRDefault="009B5726" w:rsidP="009B5726">
                      <w:pPr>
                        <w:rPr>
                          <w:sz w:val="22"/>
                          <w:szCs w:val="22"/>
                        </w:rPr>
                      </w:pPr>
                      <w:r w:rsidRPr="009B5726">
                        <w:rPr>
                          <w:sz w:val="22"/>
                          <w:szCs w:val="22"/>
                        </w:rPr>
                        <w:br/>
                      </w:r>
                    </w:p>
                  </w:txbxContent>
                </v:textbox>
                <w10:wrap type="square" anchorx="margin"/>
              </v:shape>
            </w:pict>
          </mc:Fallback>
        </mc:AlternateContent>
      </w:r>
      <w:r w:rsidR="00B17A1C" w:rsidRPr="00556AB0">
        <w:rPr>
          <w:rFonts w:cs="Arial"/>
          <w:noProof/>
          <w:sz w:val="22"/>
          <w:szCs w:val="22"/>
          <w:u w:val="single"/>
        </w:rPr>
        <mc:AlternateContent>
          <mc:Choice Requires="wps">
            <w:drawing>
              <wp:anchor distT="45720" distB="45720" distL="114300" distR="114300" simplePos="0" relativeHeight="251683840" behindDoc="0" locked="0" layoutInCell="1" allowOverlap="1" wp14:anchorId="0D72CED9" wp14:editId="763BFAAD">
                <wp:simplePos x="0" y="0"/>
                <wp:positionH relativeFrom="margin">
                  <wp:align>left</wp:align>
                </wp:positionH>
                <wp:positionV relativeFrom="paragraph">
                  <wp:posOffset>6786435</wp:posOffset>
                </wp:positionV>
                <wp:extent cx="4500245" cy="514350"/>
                <wp:effectExtent l="0" t="0" r="14605" b="19050"/>
                <wp:wrapSquare wrapText="bothSides"/>
                <wp:docPr id="1370509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514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6C7957F" w14:textId="01B2B6B9" w:rsidR="009B5726" w:rsidRPr="009B5726" w:rsidRDefault="009B5726" w:rsidP="009B5726">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Challenges Faced by Ambulance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2CED9" id="_x0000_s1037" type="#_x0000_t202" style="position:absolute;margin-left:0;margin-top:534.35pt;width:354.35pt;height:40.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" fillcolor="white [3201]" strokecolor="black [3200]" strokeweight="1.5pt">
                <v:textbox>
                  <w:txbxContent>
                    <w:p w14:paraId="46C7957F" w14:textId="01B2B6B9" w:rsidR="009B5726" w:rsidRPr="009B5726" w:rsidRDefault="009B5726" w:rsidP="009B5726">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Challenges Faced by Ambulance Services</w:t>
                      </w:r>
                    </w:p>
                  </w:txbxContent>
                </v:textbox>
                <w10:wrap type="square" anchorx="margin"/>
              </v:shape>
            </w:pict>
          </mc:Fallback>
        </mc:AlternateContent>
      </w:r>
      <w:r w:rsidR="00B17A1C" w:rsidRPr="00556AB0">
        <w:rPr>
          <w:rFonts w:cs="Arial"/>
          <w:noProof/>
          <w:sz w:val="22"/>
          <w:szCs w:val="22"/>
        </w:rPr>
        <w:drawing>
          <wp:anchor distT="0" distB="0" distL="114300" distR="114300" simplePos="0" relativeHeight="251681792" behindDoc="1" locked="0" layoutInCell="1" allowOverlap="1" wp14:anchorId="37A0810D" wp14:editId="05E70FE3">
            <wp:simplePos x="0" y="0"/>
            <wp:positionH relativeFrom="margin">
              <wp:posOffset>9862830</wp:posOffset>
            </wp:positionH>
            <wp:positionV relativeFrom="paragraph">
              <wp:posOffset>3139488</wp:posOffset>
            </wp:positionV>
            <wp:extent cx="3580130" cy="2386330"/>
            <wp:effectExtent l="0" t="0" r="0" b="0"/>
            <wp:wrapTight wrapText="bothSides">
              <wp:wrapPolygon edited="0">
                <wp:start x="17815" y="1379"/>
                <wp:lineTo x="14367" y="2069"/>
                <wp:lineTo x="12758" y="2931"/>
                <wp:lineTo x="12758" y="4483"/>
                <wp:lineTo x="7701" y="7242"/>
                <wp:lineTo x="4368" y="10001"/>
                <wp:lineTo x="1954" y="10173"/>
                <wp:lineTo x="2069" y="11553"/>
                <wp:lineTo x="5402" y="12760"/>
                <wp:lineTo x="3448" y="12932"/>
                <wp:lineTo x="2873" y="13450"/>
                <wp:lineTo x="2873" y="19312"/>
                <wp:lineTo x="18045" y="19312"/>
                <wp:lineTo x="18275" y="6208"/>
                <wp:lineTo x="17470" y="5001"/>
                <wp:lineTo x="16321" y="4483"/>
                <wp:lineTo x="18619" y="1897"/>
                <wp:lineTo x="18619" y="1379"/>
                <wp:lineTo x="17815" y="1379"/>
              </wp:wrapPolygon>
            </wp:wrapTight>
            <wp:docPr id="1733851749" name="Picture 8" descr="A colorful graph with arrow point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51749" name="Picture 8" descr="A colorful graph with arrow pointing up&#10;&#10;AI-generated content may be incorrect."/>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580130" cy="2386330"/>
                    </a:xfrm>
                    <a:prstGeom prst="rect">
                      <a:avLst/>
                    </a:prstGeom>
                  </pic:spPr>
                </pic:pic>
              </a:graphicData>
            </a:graphic>
            <wp14:sizeRelH relativeFrom="margin">
              <wp14:pctWidth>0</wp14:pctWidth>
            </wp14:sizeRelH>
            <wp14:sizeRelV relativeFrom="margin">
              <wp14:pctHeight>0</wp14:pctHeight>
            </wp14:sizeRelV>
          </wp:anchor>
        </w:drawing>
      </w:r>
      <w:r w:rsidR="00B17A1C" w:rsidRPr="00556AB0">
        <w:rPr>
          <w:rFonts w:cs="Arial"/>
          <w:noProof/>
          <w:sz w:val="22"/>
          <w:szCs w:val="22"/>
        </w:rPr>
        <mc:AlternateContent>
          <mc:Choice Requires="wps">
            <w:drawing>
              <wp:anchor distT="45720" distB="45720" distL="114300" distR="114300" simplePos="0" relativeHeight="251680768" behindDoc="0" locked="0" layoutInCell="1" allowOverlap="1" wp14:anchorId="08C764A0" wp14:editId="1AC19B23">
                <wp:simplePos x="0" y="0"/>
                <wp:positionH relativeFrom="column">
                  <wp:posOffset>5650230</wp:posOffset>
                </wp:positionH>
                <wp:positionV relativeFrom="paragraph">
                  <wp:posOffset>3074357</wp:posOffset>
                </wp:positionV>
                <wp:extent cx="6388735" cy="1187450"/>
                <wp:effectExtent l="0" t="0" r="12065" b="12700"/>
                <wp:wrapSquare wrapText="bothSides"/>
                <wp:docPr id="1278907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735" cy="1187450"/>
                        </a:xfrm>
                        <a:prstGeom prst="rect">
                          <a:avLst/>
                        </a:prstGeom>
                        <a:solidFill>
                          <a:srgbClr val="FFFFFF"/>
                        </a:solidFill>
                        <a:ln w="9525">
                          <a:solidFill>
                            <a:srgbClr val="000000"/>
                          </a:solidFill>
                          <a:miter lim="800000"/>
                          <a:headEnd/>
                          <a:tailEnd/>
                        </a:ln>
                      </wps:spPr>
                      <wps:txbx>
                        <w:txbxContent>
                          <w:p w14:paraId="2E3294C9" w14:textId="34465C2C" w:rsidR="009B5726" w:rsidRDefault="009B5726" w:rsidP="0022141B">
                            <w:pPr>
                              <w:shd w:val="clear" w:color="auto" w:fill="747474" w:themeFill="background2" w:themeFillShade="80"/>
                            </w:pPr>
                            <w:r>
                              <w:t>The average response time for life-threatening emergencies (Category 1) is around 8 minutes.</w:t>
                            </w:r>
                            <w:r>
                              <w:br/>
                              <w:t>- Over 40,000 people work in the ambulance service across England.</w:t>
                            </w:r>
                            <w:r>
                              <w:br/>
                              <w:t>- The NHS handles over 9 million emergency incidents each year.</w:t>
                            </w:r>
                            <w: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C764A0" id="_x0000_s1038" type="#_x0000_t202" style="position:absolute;margin-left:444.9pt;margin-top:242.1pt;width:503.05pt;height:93.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">
                <v:textbox>
                  <w:txbxContent>
                    <w:p w14:paraId="2E3294C9" w14:textId="34465C2C" w:rsidR="009B5726" w:rsidRDefault="009B5726" w:rsidP="0022141B">
                      <w:pPr>
                        <w:shd w:val="clear" w:color="auto" w:fill="747474" w:themeFill="background2" w:themeFillShade="80"/>
                      </w:pPr>
                      <w:r>
                        <w:t>The average response time for life-threatening emergencies (Category 1) is around 8 minutes.</w:t>
                      </w:r>
                      <w:r>
                        <w:br/>
                        <w:t>- Over 40,000 people work in the ambulance service across England.</w:t>
                      </w:r>
                      <w:r>
                        <w:br/>
                        <w:t>- The NHS handles over 9 million emergency incidents each year.</w:t>
                      </w:r>
                      <w:r>
                        <w:br/>
                      </w:r>
                    </w:p>
                  </w:txbxContent>
                </v:textbox>
                <w10:wrap type="square"/>
              </v:shape>
            </w:pict>
          </mc:Fallback>
        </mc:AlternateContent>
      </w:r>
      <w:r w:rsidR="00B17A1C" w:rsidRPr="00556AB0">
        <w:rPr>
          <w:rFonts w:cs="Arial"/>
          <w:noProof/>
          <w:sz w:val="22"/>
          <w:szCs w:val="22"/>
          <w:u w:val="single"/>
        </w:rPr>
        <mc:AlternateContent>
          <mc:Choice Requires="wps">
            <w:drawing>
              <wp:anchor distT="45720" distB="45720" distL="114300" distR="114300" simplePos="0" relativeHeight="251678720" behindDoc="0" locked="0" layoutInCell="1" allowOverlap="1" wp14:anchorId="54602451" wp14:editId="5C46D4EB">
                <wp:simplePos x="0" y="0"/>
                <wp:positionH relativeFrom="page">
                  <wp:posOffset>6685915</wp:posOffset>
                </wp:positionH>
                <wp:positionV relativeFrom="paragraph">
                  <wp:posOffset>2539412</wp:posOffset>
                </wp:positionV>
                <wp:extent cx="4248150" cy="514350"/>
                <wp:effectExtent l="0" t="0" r="19050" b="19050"/>
                <wp:wrapSquare wrapText="bothSides"/>
                <wp:docPr id="12791400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514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B826180" w14:textId="7C392EE1" w:rsidR="009B5726" w:rsidRPr="009B5726" w:rsidRDefault="009B5726" w:rsidP="009B5726">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Important Facts and Figures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02451" id="_x0000_s1039" type="#_x0000_t202" style="position:absolute;margin-left:526.45pt;margin-top:199.95pt;width:334.5pt;height:40.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" fillcolor="white [3201]" strokecolor="black [3200]" strokeweight="1.5pt">
                <v:textbox>
                  <w:txbxContent>
                    <w:p w14:paraId="7B826180" w14:textId="7C392EE1" w:rsidR="009B5726" w:rsidRPr="009B5726" w:rsidRDefault="009B5726" w:rsidP="009B5726">
                      <w:pP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Important Facts and Figures</w:t>
                      </w:r>
                    </w:p>
                  </w:txbxContent>
                </v:textbox>
                <w10:wrap type="square" anchorx="page"/>
              </v:shape>
            </w:pict>
          </mc:Fallback>
        </mc:AlternateContent>
      </w:r>
      <w:r w:rsidR="00B17A1C" w:rsidRPr="00556AB0">
        <w:rPr>
          <w:rFonts w:cs="Arial"/>
          <w:noProof/>
          <w:sz w:val="22"/>
          <w:szCs w:val="22"/>
        </w:rPr>
        <w:drawing>
          <wp:anchor distT="0" distB="0" distL="114300" distR="114300" simplePos="0" relativeHeight="251675648" behindDoc="0" locked="0" layoutInCell="1" allowOverlap="1" wp14:anchorId="32A3DEE4" wp14:editId="50844E78">
            <wp:simplePos x="0" y="0"/>
            <wp:positionH relativeFrom="column">
              <wp:posOffset>1742250</wp:posOffset>
            </wp:positionH>
            <wp:positionV relativeFrom="paragraph">
              <wp:posOffset>4239620</wp:posOffset>
            </wp:positionV>
            <wp:extent cx="2174875" cy="1495425"/>
            <wp:effectExtent l="0" t="0" r="0" b="9525"/>
            <wp:wrapThrough wrapText="bothSides">
              <wp:wrapPolygon edited="0">
                <wp:start x="0" y="0"/>
                <wp:lineTo x="0" y="21462"/>
                <wp:lineTo x="21379" y="21462"/>
                <wp:lineTo x="21379" y="0"/>
                <wp:lineTo x="0" y="0"/>
              </wp:wrapPolygon>
            </wp:wrapThrough>
            <wp:docPr id="1841188343" name="Picture 6" descr="Paramedic woman in an ambu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188343" name="Picture 1841188343" descr="Paramedic woman in an ambula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74875" cy="1495425"/>
                    </a:xfrm>
                    <a:prstGeom prst="rect">
                      <a:avLst/>
                    </a:prstGeom>
                  </pic:spPr>
                </pic:pic>
              </a:graphicData>
            </a:graphic>
            <wp14:sizeRelH relativeFrom="page">
              <wp14:pctWidth>0</wp14:pctWidth>
            </wp14:sizeRelH>
            <wp14:sizeRelV relativeFrom="page">
              <wp14:pctHeight>0</wp14:pctHeight>
            </wp14:sizeRelV>
          </wp:anchor>
        </w:drawing>
      </w:r>
      <w:r w:rsidR="00B17A1C" w:rsidRPr="00556AB0">
        <w:rPr>
          <w:rFonts w:cs="Arial"/>
          <w:noProof/>
          <w:sz w:val="22"/>
          <w:szCs w:val="22"/>
        </w:rPr>
        <mc:AlternateContent>
          <mc:Choice Requires="wps">
            <w:drawing>
              <wp:anchor distT="45720" distB="45720" distL="114300" distR="114300" simplePos="0" relativeHeight="251674624" behindDoc="0" locked="0" layoutInCell="1" allowOverlap="1" wp14:anchorId="55A1C714" wp14:editId="1983BF6C">
                <wp:simplePos x="0" y="0"/>
                <wp:positionH relativeFrom="margin">
                  <wp:posOffset>-885825</wp:posOffset>
                </wp:positionH>
                <wp:positionV relativeFrom="paragraph">
                  <wp:posOffset>2173037</wp:posOffset>
                </wp:positionV>
                <wp:extent cx="4057650" cy="2238375"/>
                <wp:effectExtent l="0" t="0" r="19050" b="28575"/>
                <wp:wrapSquare wrapText="bothSides"/>
                <wp:docPr id="273604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2238375"/>
                        </a:xfrm>
                        <a:prstGeom prst="rect">
                          <a:avLst/>
                        </a:prstGeom>
                        <a:solidFill>
                          <a:srgbClr val="FFC000"/>
                        </a:solidFill>
                        <a:ln w="9525">
                          <a:solidFill>
                            <a:srgbClr val="000000"/>
                          </a:solidFill>
                          <a:miter lim="800000"/>
                          <a:headEnd/>
                          <a:tailEnd/>
                        </a:ln>
                      </wps:spPr>
                      <wps:txbx>
                        <w:txbxContent>
                          <w:p w14:paraId="22F90C0F" w14:textId="7A6676B3" w:rsidR="00BE27A8" w:rsidRPr="00BE27A8" w:rsidRDefault="00BE27A8" w:rsidP="00BE27A8">
                            <w:pPr>
                              <w:spacing w:after="160"/>
                              <w:rPr>
                                <w:sz w:val="22"/>
                                <w:szCs w:val="22"/>
                                <w14:shadow w14:blurRad="50800" w14:dist="50800" w14:dir="5400000" w14:sx="0" w14:sy="0" w14:kx="0" w14:ky="0" w14:algn="ctr">
                                  <w14:schemeClr w14:val="bg1"/>
                                </w14:shadow>
                              </w:rPr>
                            </w:pPr>
                            <w:r w:rsidRPr="00BE27A8">
                              <w:rPr>
                                <w:sz w:val="22"/>
                                <w:szCs w:val="22"/>
                              </w:rPr>
                              <w:t>- Paramedics: Treat and assess patients at the scene.</w:t>
                            </w:r>
                            <w:r w:rsidRPr="00BE27A8">
                              <w:rPr>
                                <w:sz w:val="22"/>
                                <w:szCs w:val="22"/>
                              </w:rPr>
                              <w:br/>
                              <w:t>- Emergency Care Assistants (ECA): Help paramedics and drive ambulances.</w:t>
                            </w:r>
                            <w:r w:rsidRPr="00BE27A8">
                              <w:rPr>
                                <w:sz w:val="22"/>
                                <w:szCs w:val="22"/>
                              </w:rPr>
                              <w:br/>
                              <w:t>- Call handlers and dispatchers: Answer 999 calls and send ambulances to the right place.</w:t>
                            </w:r>
                            <w:r w:rsidRPr="00BE27A8">
                              <w:rPr>
                                <w:sz w:val="22"/>
                                <w:szCs w:val="22"/>
                              </w:rPr>
                              <w:br/>
                            </w:r>
                            <w:r w:rsidRPr="00BE27A8">
                              <w:rPr>
                                <w:sz w:val="22"/>
                                <w:szCs w:val="22"/>
                              </w:rPr>
                              <w:br/>
                              <w:t>These staff members work in very stressful conditions, often dealing with difficult and emotional situations. Their teamwork and quick thinking save many lives.</w:t>
                            </w:r>
                          </w:p>
                          <w:p w14:paraId="3C5E1B30" w14:textId="7DE5F7F5" w:rsidR="00BE27A8" w:rsidRPr="00BE27A8" w:rsidRDefault="00BE27A8">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1C714" id="_x0000_s1040" type="#_x0000_t202" style="position:absolute;margin-left:-69.75pt;margin-top:171.1pt;width:319.5pt;height:176.2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" fillcolor="#ffc000">
                <v:textbox>
                  <w:txbxContent>
                    <w:p w14:paraId="22F90C0F" w14:textId="7A6676B3" w:rsidR="00BE27A8" w:rsidRPr="00BE27A8" w:rsidRDefault="00BE27A8" w:rsidP="00BE27A8">
                      <w:pPr>
                        <w:spacing w:after="160"/>
                        <w:rPr>
                          <w:sz w:val="22"/>
                          <w:szCs w:val="22"/>
                          <w14:shadow w14:blurRad="50800" w14:dist="50800" w14:dir="5400000" w14:sx="0" w14:sy="0" w14:kx="0" w14:ky="0" w14:algn="ctr">
                            <w14:schemeClr w14:val="bg1"/>
                          </w14:shadow>
                        </w:rPr>
                      </w:pPr>
                      <w:r w:rsidRPr="00BE27A8">
                        <w:rPr>
                          <w:sz w:val="22"/>
                          <w:szCs w:val="22"/>
                        </w:rPr>
                        <w:t>- Paramedics: Treat and assess patients at the scene.</w:t>
                      </w:r>
                      <w:r w:rsidRPr="00BE27A8">
                        <w:rPr>
                          <w:sz w:val="22"/>
                          <w:szCs w:val="22"/>
                        </w:rPr>
                        <w:br/>
                        <w:t>- Emergency Care Assistants (ECA): Help paramedics and drive ambulances.</w:t>
                      </w:r>
                      <w:r w:rsidRPr="00BE27A8">
                        <w:rPr>
                          <w:sz w:val="22"/>
                          <w:szCs w:val="22"/>
                        </w:rPr>
                        <w:br/>
                        <w:t>- Call handlers and dispatchers: Answer 999 calls and send ambulances to the right place.</w:t>
                      </w:r>
                      <w:r w:rsidRPr="00BE27A8">
                        <w:rPr>
                          <w:sz w:val="22"/>
                          <w:szCs w:val="22"/>
                        </w:rPr>
                        <w:br/>
                      </w:r>
                      <w:r w:rsidRPr="00BE27A8">
                        <w:rPr>
                          <w:sz w:val="22"/>
                          <w:szCs w:val="22"/>
                        </w:rPr>
                        <w:br/>
                        <w:t>These staff members work in very stressful conditions, often dealing with difficult and emotional situations. Their teamwork and quick thinking save many lives.</w:t>
                      </w:r>
                    </w:p>
                    <w:p w14:paraId="3C5E1B30" w14:textId="7DE5F7F5" w:rsidR="00BE27A8" w:rsidRPr="00BE27A8" w:rsidRDefault="00BE27A8">
                      <w:pPr>
                        <w:rPr>
                          <w:sz w:val="22"/>
                          <w:szCs w:val="22"/>
                        </w:rPr>
                      </w:pPr>
                    </w:p>
                  </w:txbxContent>
                </v:textbox>
                <w10:wrap type="square" anchorx="margin"/>
              </v:shape>
            </w:pict>
          </mc:Fallback>
        </mc:AlternateContent>
      </w:r>
      <w:r w:rsidR="00B17A1C" w:rsidRPr="00556AB0">
        <w:rPr>
          <w:rFonts w:cs="Arial"/>
          <w:noProof/>
          <w:sz w:val="22"/>
          <w:szCs w:val="22"/>
        </w:rPr>
        <mc:AlternateContent>
          <mc:Choice Requires="wps">
            <w:drawing>
              <wp:anchor distT="0" distB="0" distL="114300" distR="114300" simplePos="0" relativeHeight="251672576" behindDoc="0" locked="0" layoutInCell="1" allowOverlap="1" wp14:anchorId="33900CFD" wp14:editId="3AF2FD1C">
                <wp:simplePos x="0" y="0"/>
                <wp:positionH relativeFrom="margin">
                  <wp:posOffset>-857250</wp:posOffset>
                </wp:positionH>
                <wp:positionV relativeFrom="paragraph">
                  <wp:posOffset>1715202</wp:posOffset>
                </wp:positionV>
                <wp:extent cx="3856355" cy="504825"/>
                <wp:effectExtent l="0" t="0" r="0" b="9525"/>
                <wp:wrapNone/>
                <wp:docPr id="328798253" name="Text Box 1"/>
                <wp:cNvGraphicFramePr/>
                <a:graphic xmlns:a="http://schemas.openxmlformats.org/drawingml/2006/main">
                  <a:graphicData uri="http://schemas.microsoft.com/office/word/2010/wordprocessingShape">
                    <wps:wsp>
                      <wps:cNvSpPr txBox="1"/>
                      <wps:spPr>
                        <a:xfrm>
                          <a:off x="0" y="0"/>
                          <a:ext cx="3856355" cy="504825"/>
                        </a:xfrm>
                        <a:prstGeom prst="rect">
                          <a:avLst/>
                        </a:prstGeom>
                        <a:noFill/>
                        <a:ln>
                          <a:noFill/>
                        </a:ln>
                      </wps:spPr>
                      <wps:txbx>
                        <w:txbxContent>
                          <w:p w14:paraId="7BF68C47" w14:textId="77777777" w:rsidR="0004228F" w:rsidRPr="00BE27A8" w:rsidRDefault="0004228F" w:rsidP="0004228F">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noProof/>
                                <w:color w:val="E8E8E8" w:themeColor="background2"/>
                                <w:spacing w:val="10"/>
                                <w:sz w:val="52"/>
                                <w:szCs w:val="52"/>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Roles of Ambulance Staff</w:t>
                            </w:r>
                          </w:p>
                          <w:p w14:paraId="3AABA9CD" w14:textId="366280DE" w:rsidR="00FE373F" w:rsidRPr="00BE27A8" w:rsidRDefault="00FE373F" w:rsidP="00BE27A8">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noProof/>
                                <w:color w:val="E8E8E8" w:themeColor="background2"/>
                                <w:spacing w:val="10"/>
                                <w:sz w:val="52"/>
                                <w:szCs w:val="52"/>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00CFD" id="_x0000_s1041" type="#_x0000_t202" style="position:absolute;margin-left:-67.5pt;margin-top:135.05pt;width:303.65pt;height:39.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" filled="f" stroked="f">
                <v:fill o:detectmouseclick="t"/>
                <v:textbox>
                  <w:txbxContent>
                    <w:p w14:paraId="7BF68C47" w14:textId="77777777" w:rsidR="0004228F" w:rsidRPr="00BE27A8" w:rsidRDefault="0004228F" w:rsidP="0004228F">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noProof/>
                          <w:color w:val="E8E8E8" w:themeColor="background2"/>
                          <w:spacing w:val="10"/>
                          <w:sz w:val="52"/>
                          <w:szCs w:val="52"/>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bCs/>
                          <w:sz w:val="32"/>
                          <w:szCs w:val="32"/>
                          <w:lang w:val="en-US"/>
                          <w14:shadow w14:blurRad="50800" w14:dist="38100" w14:dir="5400000" w14:sx="100000" w14:sy="100000" w14:kx="0" w14:ky="0" w14:algn="t">
                            <w14:srgbClr w14:val="000000">
                              <w14:alpha w14:val="60000"/>
                            </w14:srgbClr>
                          </w14:shadow>
                          <w14:reflection w14:blurRad="76200" w14:stA="55000" w14:stPos="0" w14:endA="300" w14:endPos="45500" w14:dist="50800" w14:dir="5400000" w14:fadeDir="5400000" w14:sx="100000" w14:sy="-100000" w14:kx="0" w14:ky="0" w14:algn="bl"/>
                        </w:rPr>
                        <w:t>Roles of Ambulance Staff</w:t>
                      </w:r>
                    </w:p>
                    <w:p w14:paraId="3AABA9CD" w14:textId="366280DE" w:rsidR="00FE373F" w:rsidRPr="00BE27A8" w:rsidRDefault="00FE373F" w:rsidP="00BE27A8">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noProof/>
                          <w:color w:val="E8E8E8" w:themeColor="background2"/>
                          <w:spacing w:val="10"/>
                          <w:sz w:val="52"/>
                          <w:szCs w:val="52"/>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margin"/>
              </v:shape>
            </w:pict>
          </mc:Fallback>
        </mc:AlternateContent>
      </w:r>
      <w:r w:rsidR="00B17A1C" w:rsidRPr="00556AB0">
        <w:rPr>
          <w:rFonts w:cs="Arial"/>
          <w:noProof/>
          <w:sz w:val="22"/>
          <w:szCs w:val="22"/>
          <w:u w:val="single"/>
        </w:rPr>
        <mc:AlternateContent>
          <mc:Choice Requires="am3d">
            <w:drawing>
              <wp:anchor distT="0" distB="0" distL="114300" distR="114300" simplePos="0" relativeHeight="251689984" behindDoc="1" locked="0" layoutInCell="1" allowOverlap="1" wp14:anchorId="7459B8EA" wp14:editId="00A2D055">
                <wp:simplePos x="0" y="0"/>
                <wp:positionH relativeFrom="margin">
                  <wp:align>right</wp:align>
                </wp:positionH>
                <wp:positionV relativeFrom="paragraph">
                  <wp:posOffset>1196232</wp:posOffset>
                </wp:positionV>
                <wp:extent cx="1962150" cy="1619250"/>
                <wp:effectExtent l="0" t="0" r="0" b="0"/>
                <wp:wrapTight wrapText="bothSides">
                  <wp:wrapPolygon edited="0">
                    <wp:start x="9017" y="2033"/>
                    <wp:lineTo x="5243" y="2541"/>
                    <wp:lineTo x="4194" y="3304"/>
                    <wp:lineTo x="4194" y="6607"/>
                    <wp:lineTo x="2726" y="6607"/>
                    <wp:lineTo x="2307" y="7369"/>
                    <wp:lineTo x="2307" y="10673"/>
                    <wp:lineTo x="0" y="14739"/>
                    <wp:lineTo x="0" y="17534"/>
                    <wp:lineTo x="839" y="20329"/>
                    <wp:lineTo x="5243" y="21092"/>
                    <wp:lineTo x="12373" y="21346"/>
                    <wp:lineTo x="13421" y="21346"/>
                    <wp:lineTo x="15938" y="18805"/>
                    <wp:lineTo x="17406" y="15755"/>
                    <wp:lineTo x="17196" y="5082"/>
                    <wp:lineTo x="15728" y="2033"/>
                    <wp:lineTo x="9017" y="2033"/>
                  </wp:wrapPolygon>
                </wp:wrapTight>
                <wp:docPr id="491291009" name="3D Model 1" descr="Ambulance"/>
                <wp:cNvGraphicFramePr>
                  <a:graphicFrameLocks xmlns:a="http://schemas.openxmlformats.org/drawingml/2006/main" noChangeAspect="1"/>
                </wp:cNvGraphicFramePr>
                <a:graphic xmlns:a="http://schemas.openxmlformats.org/drawingml/2006/main">
                  <a:graphicData uri="http://schemas.microsoft.com/office/drawing/2017/model3d">
                    <am3d:model3d r:embed="rId15">
                      <am3d:spPr>
                        <a:xfrm>
                          <a:off x="0" y="0"/>
                          <a:ext cx="1962150" cy="1619250"/>
                        </a:xfrm>
                        <a:prstGeom prst="rect">
                          <a:avLst/>
                        </a:prstGeom>
                      </am3d:spPr>
                      <am3d:camera>
                        <am3d:pos x="0" y="0" z="54916551"/>
                        <am3d:up dx="0" dy="36000000" dz="0"/>
                        <am3d:lookAt x="0" y="0" z="0"/>
                        <am3d:perspective fov="2700000"/>
                      </am3d:camera>
                      <am3d:trans>
                        <am3d:meterPerModelUnit n="240831" d="1000000"/>
                        <am3d:preTrans dx="-743" dy="-8060452" dz="12117"/>
                        <am3d:scale>
                          <am3d:sx n="1000000" d="1000000"/>
                          <am3d:sy n="1000000" d="1000000"/>
                          <am3d:sz n="1000000" d="1000000"/>
                        </am3d:scale>
                        <am3d:rot ax="22003" ay="-792837" az="-5028"/>
                        <am3d:postTrans dx="0" dy="0" dz="0"/>
                      </am3d:trans>
                      <am3d:raster rName="Office3DRenderer" rVer="16.0.8326">
                        <am3d:blip r:embed="rId16"/>
                      </am3d:raster>
                      <am3d:objViewport viewportSz="3200400"/>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anchor>
            </w:drawing>
          </mc:Choice>
          <mc:Fallback>
            <w:drawing>
              <wp:anchor distT="0" distB="0" distL="114300" distR="114300" simplePos="0" relativeHeight="251689984" behindDoc="1" locked="0" layoutInCell="1" allowOverlap="1" wp14:anchorId="7459B8EA" wp14:editId="00A2D055">
                <wp:simplePos x="0" y="0"/>
                <wp:positionH relativeFrom="margin">
                  <wp:align>right</wp:align>
                </wp:positionH>
                <wp:positionV relativeFrom="paragraph">
                  <wp:posOffset>1196232</wp:posOffset>
                </wp:positionV>
                <wp:extent cx="1962150" cy="1619250"/>
                <wp:effectExtent l="0" t="0" r="0" b="0"/>
                <wp:wrapTight wrapText="bothSides">
                  <wp:wrapPolygon edited="0">
                    <wp:start x="9017" y="2033"/>
                    <wp:lineTo x="5243" y="2541"/>
                    <wp:lineTo x="4194" y="3304"/>
                    <wp:lineTo x="4194" y="6607"/>
                    <wp:lineTo x="2726" y="6607"/>
                    <wp:lineTo x="2307" y="7369"/>
                    <wp:lineTo x="2307" y="10673"/>
                    <wp:lineTo x="0" y="14739"/>
                    <wp:lineTo x="0" y="17534"/>
                    <wp:lineTo x="839" y="20329"/>
                    <wp:lineTo x="5243" y="21092"/>
                    <wp:lineTo x="12373" y="21346"/>
                    <wp:lineTo x="13421" y="21346"/>
                    <wp:lineTo x="15938" y="18805"/>
                    <wp:lineTo x="17406" y="15755"/>
                    <wp:lineTo x="17196" y="5082"/>
                    <wp:lineTo x="15728" y="2033"/>
                    <wp:lineTo x="9017" y="2033"/>
                  </wp:wrapPolygon>
                </wp:wrapTight>
                <wp:docPr id="491291009" name="3D Model 1" descr="Ambulance"/>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91291009" name="3D Model 1" descr="Ambulance"/>
                        <pic:cNvPicPr>
                          <a:picLocks noGrp="1" noRot="1" noChangeAspect="1" noMove="1" noResize="1" noEditPoints="1" noAdjustHandles="1" noChangeArrowheads="1" noChangeShapeType="1" noCrop="1"/>
                        </pic:cNvPicPr>
                      </pic:nvPicPr>
                      <pic:blipFill>
                        <a:blip r:embed="rId16"/>
                        <a:stretch>
                          <a:fillRect/>
                        </a:stretch>
                      </pic:blipFill>
                      <pic:spPr>
                        <a:xfrm>
                          <a:off x="0" y="0"/>
                          <a:ext cx="1962150" cy="1619250"/>
                        </a:xfrm>
                        <a:prstGeom prst="rect">
                          <a:avLst/>
                        </a:prstGeom>
                      </pic:spPr>
                    </pic:pic>
                  </a:graphicData>
                </a:graphic>
              </wp:anchor>
            </w:drawing>
          </mc:Fallback>
        </mc:AlternateContent>
      </w:r>
    </w:p>
    <w:p w14:paraId="1CAB6251" w14:textId="77777777" w:rsidR="0022141B" w:rsidRPr="00556AB0" w:rsidRDefault="0022141B" w:rsidP="00556AB0">
      <w:pPr>
        <w:rPr>
          <w:rFonts w:cs="Arial"/>
          <w:sz w:val="22"/>
          <w:szCs w:val="22"/>
        </w:rPr>
      </w:pPr>
    </w:p>
    <w:p w14:paraId="7AEE5676" w14:textId="77777777" w:rsidR="0022141B" w:rsidRPr="00556AB0" w:rsidRDefault="0022141B" w:rsidP="00556AB0">
      <w:pPr>
        <w:rPr>
          <w:rFonts w:cs="Arial"/>
          <w:sz w:val="22"/>
          <w:szCs w:val="22"/>
        </w:rPr>
      </w:pPr>
    </w:p>
    <w:p w14:paraId="255BF97B" w14:textId="77777777" w:rsidR="0022141B" w:rsidRPr="00556AB0" w:rsidRDefault="0022141B" w:rsidP="00556AB0">
      <w:pPr>
        <w:rPr>
          <w:rFonts w:cs="Arial"/>
          <w:sz w:val="22"/>
          <w:szCs w:val="22"/>
        </w:rPr>
      </w:pPr>
    </w:p>
    <w:p w14:paraId="1ADB0AA4" w14:textId="77777777" w:rsidR="0022141B" w:rsidRPr="00556AB0" w:rsidRDefault="0022141B" w:rsidP="00556AB0">
      <w:pPr>
        <w:rPr>
          <w:rFonts w:cs="Arial"/>
          <w:sz w:val="22"/>
          <w:szCs w:val="22"/>
        </w:rPr>
      </w:pPr>
    </w:p>
    <w:p w14:paraId="4643846F" w14:textId="77777777" w:rsidR="0022141B" w:rsidRPr="00556AB0" w:rsidRDefault="0022141B" w:rsidP="00556AB0">
      <w:pPr>
        <w:rPr>
          <w:rFonts w:cs="Arial"/>
          <w:sz w:val="22"/>
          <w:szCs w:val="22"/>
        </w:rPr>
      </w:pPr>
    </w:p>
    <w:p w14:paraId="54AAACCD" w14:textId="77777777" w:rsidR="0022141B" w:rsidRPr="00556AB0" w:rsidRDefault="0022141B" w:rsidP="00556AB0">
      <w:pPr>
        <w:rPr>
          <w:rFonts w:cs="Arial"/>
          <w:sz w:val="22"/>
          <w:szCs w:val="22"/>
        </w:rPr>
      </w:pPr>
    </w:p>
    <w:p w14:paraId="3FE68CA0" w14:textId="77777777" w:rsidR="0022141B" w:rsidRPr="00556AB0" w:rsidRDefault="0022141B" w:rsidP="00556AB0">
      <w:pPr>
        <w:rPr>
          <w:rFonts w:cs="Arial"/>
          <w:sz w:val="22"/>
          <w:szCs w:val="22"/>
        </w:rPr>
      </w:pPr>
    </w:p>
    <w:p w14:paraId="41A0E6CB" w14:textId="77777777" w:rsidR="0022141B" w:rsidRPr="00556AB0" w:rsidRDefault="0022141B" w:rsidP="00556AB0">
      <w:pPr>
        <w:rPr>
          <w:rFonts w:cs="Arial"/>
          <w:sz w:val="22"/>
          <w:szCs w:val="22"/>
        </w:rPr>
      </w:pPr>
    </w:p>
    <w:p w14:paraId="529203C6" w14:textId="77777777" w:rsidR="0022141B" w:rsidRPr="00556AB0" w:rsidRDefault="0022141B" w:rsidP="00556AB0">
      <w:pPr>
        <w:rPr>
          <w:rFonts w:cs="Arial"/>
          <w:sz w:val="22"/>
          <w:szCs w:val="22"/>
        </w:rPr>
      </w:pPr>
    </w:p>
    <w:p w14:paraId="2863D5A9" w14:textId="77777777" w:rsidR="0022141B" w:rsidRPr="00556AB0" w:rsidRDefault="0022141B" w:rsidP="00556AB0">
      <w:pPr>
        <w:rPr>
          <w:rFonts w:cs="Arial"/>
          <w:sz w:val="22"/>
          <w:szCs w:val="22"/>
        </w:rPr>
      </w:pPr>
    </w:p>
    <w:p w14:paraId="769918BC" w14:textId="77777777" w:rsidR="0022141B" w:rsidRPr="00556AB0" w:rsidRDefault="0022141B" w:rsidP="00556AB0">
      <w:pPr>
        <w:rPr>
          <w:rFonts w:cs="Arial"/>
          <w:sz w:val="22"/>
          <w:szCs w:val="22"/>
        </w:rPr>
      </w:pPr>
    </w:p>
    <w:p w14:paraId="22803490" w14:textId="77777777" w:rsidR="0022141B" w:rsidRPr="00556AB0" w:rsidRDefault="0022141B" w:rsidP="00556AB0">
      <w:pPr>
        <w:rPr>
          <w:rFonts w:cs="Arial"/>
          <w:sz w:val="22"/>
          <w:szCs w:val="22"/>
        </w:rPr>
      </w:pPr>
    </w:p>
    <w:p w14:paraId="17FEC17F" w14:textId="77777777" w:rsidR="0022141B" w:rsidRPr="00556AB0" w:rsidRDefault="0022141B" w:rsidP="00556AB0">
      <w:pPr>
        <w:rPr>
          <w:rFonts w:cs="Arial"/>
          <w:sz w:val="22"/>
          <w:szCs w:val="22"/>
        </w:rPr>
      </w:pPr>
    </w:p>
    <w:p w14:paraId="1568B6CA" w14:textId="77777777" w:rsidR="0022141B" w:rsidRPr="00556AB0" w:rsidRDefault="0022141B" w:rsidP="00556AB0">
      <w:pPr>
        <w:rPr>
          <w:rFonts w:cs="Arial"/>
          <w:sz w:val="22"/>
          <w:szCs w:val="22"/>
        </w:rPr>
      </w:pPr>
    </w:p>
    <w:p w14:paraId="42656523" w14:textId="77777777" w:rsidR="0022141B" w:rsidRPr="00556AB0" w:rsidRDefault="0022141B" w:rsidP="00556AB0">
      <w:pPr>
        <w:rPr>
          <w:rFonts w:cs="Arial"/>
          <w:sz w:val="22"/>
          <w:szCs w:val="22"/>
        </w:rPr>
      </w:pPr>
    </w:p>
    <w:p w14:paraId="7827619E" w14:textId="77777777" w:rsidR="0022141B" w:rsidRPr="00556AB0" w:rsidRDefault="0022141B" w:rsidP="00556AB0">
      <w:pPr>
        <w:rPr>
          <w:rFonts w:cs="Arial"/>
          <w:sz w:val="22"/>
          <w:szCs w:val="22"/>
        </w:rPr>
      </w:pPr>
    </w:p>
    <w:p w14:paraId="306AF62E" w14:textId="77777777" w:rsidR="0022141B" w:rsidRPr="00556AB0" w:rsidRDefault="0022141B" w:rsidP="00556AB0">
      <w:pPr>
        <w:rPr>
          <w:rFonts w:cs="Arial"/>
          <w:sz w:val="22"/>
          <w:szCs w:val="22"/>
        </w:rPr>
      </w:pPr>
    </w:p>
    <w:p w14:paraId="608373CA" w14:textId="77777777" w:rsidR="0022141B" w:rsidRPr="00556AB0" w:rsidRDefault="0022141B" w:rsidP="00556AB0">
      <w:pPr>
        <w:rPr>
          <w:rFonts w:cs="Arial"/>
          <w:sz w:val="22"/>
          <w:szCs w:val="22"/>
        </w:rPr>
      </w:pPr>
    </w:p>
    <w:p w14:paraId="0005CF6D" w14:textId="77777777" w:rsidR="0022141B" w:rsidRPr="00556AB0" w:rsidRDefault="0022141B" w:rsidP="00556AB0">
      <w:pPr>
        <w:rPr>
          <w:rFonts w:cs="Arial"/>
          <w:sz w:val="22"/>
          <w:szCs w:val="22"/>
        </w:rPr>
      </w:pPr>
    </w:p>
    <w:p w14:paraId="045A0AD0" w14:textId="77777777" w:rsidR="0022141B" w:rsidRPr="00556AB0" w:rsidRDefault="0022141B" w:rsidP="00556AB0">
      <w:pPr>
        <w:rPr>
          <w:rFonts w:cs="Arial"/>
          <w:sz w:val="22"/>
          <w:szCs w:val="22"/>
        </w:rPr>
      </w:pPr>
    </w:p>
    <w:p w14:paraId="54B98A7F" w14:textId="77777777" w:rsidR="0022141B" w:rsidRPr="00556AB0" w:rsidRDefault="0022141B" w:rsidP="00556AB0">
      <w:pPr>
        <w:rPr>
          <w:rFonts w:cs="Arial"/>
          <w:sz w:val="22"/>
          <w:szCs w:val="22"/>
        </w:rPr>
      </w:pPr>
    </w:p>
    <w:p w14:paraId="2A124498" w14:textId="77777777" w:rsidR="0022141B" w:rsidRPr="00556AB0" w:rsidRDefault="0022141B" w:rsidP="00556AB0">
      <w:pPr>
        <w:rPr>
          <w:rFonts w:cs="Arial"/>
          <w:sz w:val="22"/>
          <w:szCs w:val="22"/>
        </w:rPr>
      </w:pPr>
    </w:p>
    <w:p w14:paraId="7F6C8965" w14:textId="77777777" w:rsidR="0022141B" w:rsidRPr="00556AB0" w:rsidRDefault="0022141B" w:rsidP="00556AB0">
      <w:pPr>
        <w:rPr>
          <w:rFonts w:cs="Arial"/>
          <w:sz w:val="22"/>
          <w:szCs w:val="22"/>
        </w:rPr>
      </w:pPr>
    </w:p>
    <w:p w14:paraId="07AD3879" w14:textId="77777777" w:rsidR="0022141B" w:rsidRPr="00556AB0" w:rsidRDefault="0022141B" w:rsidP="00556AB0">
      <w:pPr>
        <w:rPr>
          <w:rFonts w:cs="Arial"/>
          <w:sz w:val="22"/>
          <w:szCs w:val="22"/>
        </w:rPr>
      </w:pPr>
    </w:p>
    <w:p w14:paraId="3C392D9E" w14:textId="77777777" w:rsidR="0022141B" w:rsidRPr="00556AB0" w:rsidRDefault="0022141B" w:rsidP="00556AB0">
      <w:pPr>
        <w:rPr>
          <w:rFonts w:cs="Arial"/>
          <w:sz w:val="22"/>
          <w:szCs w:val="22"/>
        </w:rPr>
      </w:pPr>
    </w:p>
    <w:p w14:paraId="743094FD" w14:textId="77777777" w:rsidR="0022141B" w:rsidRPr="00556AB0" w:rsidRDefault="0022141B" w:rsidP="00556AB0">
      <w:pPr>
        <w:rPr>
          <w:rFonts w:cs="Arial"/>
          <w:sz w:val="22"/>
          <w:szCs w:val="22"/>
        </w:rPr>
      </w:pPr>
    </w:p>
    <w:p w14:paraId="0BF6FFD7" w14:textId="77777777" w:rsidR="0022141B" w:rsidRPr="00556AB0" w:rsidRDefault="0022141B" w:rsidP="00556AB0">
      <w:pPr>
        <w:rPr>
          <w:rFonts w:cs="Arial"/>
          <w:sz w:val="22"/>
          <w:szCs w:val="22"/>
        </w:rPr>
      </w:pPr>
    </w:p>
    <w:p w14:paraId="27B84296" w14:textId="77777777" w:rsidR="0022141B" w:rsidRPr="00556AB0" w:rsidRDefault="0022141B" w:rsidP="00556AB0">
      <w:pPr>
        <w:rPr>
          <w:rFonts w:cs="Arial"/>
          <w:sz w:val="22"/>
          <w:szCs w:val="22"/>
        </w:rPr>
      </w:pPr>
    </w:p>
    <w:p w14:paraId="2649840D" w14:textId="77777777" w:rsidR="0022141B" w:rsidRPr="00556AB0" w:rsidRDefault="0022141B" w:rsidP="00556AB0">
      <w:pPr>
        <w:rPr>
          <w:rFonts w:cs="Arial"/>
          <w:sz w:val="22"/>
          <w:szCs w:val="22"/>
        </w:rPr>
      </w:pPr>
    </w:p>
    <w:p w14:paraId="726D57B3" w14:textId="77777777" w:rsidR="0022141B" w:rsidRPr="00556AB0" w:rsidRDefault="0022141B" w:rsidP="00556AB0">
      <w:pPr>
        <w:rPr>
          <w:rFonts w:cs="Arial"/>
          <w:sz w:val="22"/>
          <w:szCs w:val="22"/>
        </w:rPr>
      </w:pPr>
    </w:p>
    <w:p w14:paraId="5A447294" w14:textId="77777777" w:rsidR="0022141B" w:rsidRPr="00556AB0" w:rsidRDefault="0022141B" w:rsidP="00556AB0">
      <w:pPr>
        <w:rPr>
          <w:rFonts w:cs="Arial"/>
          <w:sz w:val="22"/>
          <w:szCs w:val="22"/>
        </w:rPr>
      </w:pPr>
    </w:p>
    <w:p w14:paraId="216FE63B" w14:textId="77777777" w:rsidR="0022141B" w:rsidRPr="00556AB0" w:rsidRDefault="0022141B" w:rsidP="00556AB0">
      <w:pPr>
        <w:rPr>
          <w:rFonts w:cs="Arial"/>
          <w:sz w:val="22"/>
          <w:szCs w:val="22"/>
        </w:rPr>
      </w:pPr>
    </w:p>
    <w:p w14:paraId="1E86F908" w14:textId="77777777" w:rsidR="0022141B" w:rsidRPr="00556AB0" w:rsidRDefault="0022141B" w:rsidP="00556AB0">
      <w:pPr>
        <w:rPr>
          <w:rFonts w:cs="Arial"/>
          <w:sz w:val="22"/>
          <w:szCs w:val="22"/>
        </w:rPr>
      </w:pPr>
    </w:p>
    <w:p w14:paraId="65F4DAEF" w14:textId="77777777" w:rsidR="0022141B" w:rsidRPr="00556AB0" w:rsidRDefault="0022141B" w:rsidP="00556AB0">
      <w:pPr>
        <w:rPr>
          <w:rFonts w:cs="Arial"/>
          <w:sz w:val="22"/>
          <w:szCs w:val="22"/>
        </w:rPr>
      </w:pPr>
    </w:p>
    <w:p w14:paraId="2EC545F9" w14:textId="77777777" w:rsidR="0022141B" w:rsidRPr="00556AB0" w:rsidRDefault="0022141B" w:rsidP="00556AB0">
      <w:pPr>
        <w:rPr>
          <w:rFonts w:cs="Arial"/>
          <w:sz w:val="22"/>
          <w:szCs w:val="22"/>
        </w:rPr>
      </w:pPr>
    </w:p>
    <w:p w14:paraId="4370862A" w14:textId="77777777" w:rsidR="0022141B" w:rsidRPr="00556AB0" w:rsidRDefault="0022141B" w:rsidP="00556AB0">
      <w:pPr>
        <w:rPr>
          <w:rFonts w:cs="Arial"/>
          <w:sz w:val="22"/>
          <w:szCs w:val="22"/>
        </w:rPr>
      </w:pPr>
    </w:p>
    <w:p w14:paraId="498DAEF6" w14:textId="77777777" w:rsidR="0022141B" w:rsidRPr="00556AB0" w:rsidRDefault="0022141B" w:rsidP="00556AB0">
      <w:pPr>
        <w:rPr>
          <w:rFonts w:cs="Arial"/>
          <w:sz w:val="22"/>
          <w:szCs w:val="22"/>
        </w:rPr>
      </w:pPr>
    </w:p>
    <w:p w14:paraId="073030E1" w14:textId="77777777" w:rsidR="0022141B" w:rsidRPr="00556AB0" w:rsidRDefault="0022141B" w:rsidP="00556AB0">
      <w:pPr>
        <w:rPr>
          <w:rFonts w:cs="Arial"/>
          <w:sz w:val="22"/>
          <w:szCs w:val="22"/>
        </w:rPr>
      </w:pPr>
    </w:p>
    <w:p w14:paraId="695884C9" w14:textId="77777777" w:rsidR="0022141B" w:rsidRPr="00556AB0" w:rsidRDefault="0022141B" w:rsidP="00556AB0">
      <w:pPr>
        <w:rPr>
          <w:rFonts w:cs="Arial"/>
          <w:sz w:val="22"/>
          <w:szCs w:val="22"/>
        </w:rPr>
      </w:pPr>
    </w:p>
    <w:p w14:paraId="6973243A" w14:textId="77777777" w:rsidR="0022141B" w:rsidRPr="00556AB0" w:rsidRDefault="0022141B" w:rsidP="00556AB0">
      <w:pPr>
        <w:rPr>
          <w:rFonts w:cs="Arial"/>
          <w:sz w:val="22"/>
          <w:szCs w:val="22"/>
        </w:rPr>
      </w:pPr>
    </w:p>
    <w:p w14:paraId="4F0C9036" w14:textId="77777777" w:rsidR="0022141B" w:rsidRPr="00556AB0" w:rsidRDefault="0022141B" w:rsidP="00556AB0">
      <w:pPr>
        <w:rPr>
          <w:rFonts w:cs="Arial"/>
          <w:sz w:val="22"/>
          <w:szCs w:val="22"/>
        </w:rPr>
      </w:pPr>
    </w:p>
    <w:p w14:paraId="54624600" w14:textId="77777777" w:rsidR="0022141B" w:rsidRPr="00556AB0" w:rsidRDefault="0022141B" w:rsidP="00556AB0">
      <w:pPr>
        <w:rPr>
          <w:rFonts w:cs="Arial"/>
          <w:sz w:val="22"/>
          <w:szCs w:val="22"/>
        </w:rPr>
      </w:pPr>
    </w:p>
    <w:p w14:paraId="632F0EE2" w14:textId="77777777" w:rsidR="0022141B" w:rsidRPr="00556AB0" w:rsidRDefault="0022141B" w:rsidP="00556AB0">
      <w:pPr>
        <w:rPr>
          <w:rFonts w:cs="Arial"/>
          <w:sz w:val="22"/>
          <w:szCs w:val="22"/>
        </w:rPr>
      </w:pPr>
    </w:p>
    <w:p w14:paraId="7C8F6635" w14:textId="77777777" w:rsidR="0022141B" w:rsidRPr="00556AB0" w:rsidRDefault="0022141B" w:rsidP="00556AB0">
      <w:pPr>
        <w:rPr>
          <w:rFonts w:cs="Arial"/>
          <w:sz w:val="22"/>
          <w:szCs w:val="22"/>
        </w:rPr>
      </w:pPr>
    </w:p>
    <w:p w14:paraId="50E0EEA2" w14:textId="77777777" w:rsidR="0022141B" w:rsidRPr="00556AB0" w:rsidRDefault="0022141B" w:rsidP="00556AB0">
      <w:pPr>
        <w:rPr>
          <w:rFonts w:cs="Arial"/>
          <w:sz w:val="22"/>
          <w:szCs w:val="22"/>
        </w:rPr>
      </w:pPr>
    </w:p>
    <w:p w14:paraId="1F865584" w14:textId="77777777" w:rsidR="0022141B" w:rsidRPr="00556AB0" w:rsidRDefault="0022141B" w:rsidP="00556AB0">
      <w:pPr>
        <w:rPr>
          <w:rFonts w:cs="Arial"/>
          <w:sz w:val="22"/>
          <w:szCs w:val="22"/>
        </w:rPr>
      </w:pPr>
    </w:p>
    <w:p w14:paraId="208B17F4" w14:textId="77777777" w:rsidR="0022141B" w:rsidRPr="00556AB0" w:rsidRDefault="0022141B" w:rsidP="00556AB0">
      <w:pPr>
        <w:rPr>
          <w:rFonts w:cs="Arial"/>
          <w:sz w:val="22"/>
          <w:szCs w:val="22"/>
        </w:rPr>
      </w:pPr>
    </w:p>
    <w:p w14:paraId="35A8EC42" w14:textId="77777777" w:rsidR="0022141B" w:rsidRPr="00556AB0" w:rsidRDefault="0022141B" w:rsidP="00556AB0">
      <w:pPr>
        <w:rPr>
          <w:rFonts w:cs="Arial"/>
          <w:sz w:val="22"/>
          <w:szCs w:val="22"/>
        </w:rPr>
      </w:pPr>
    </w:p>
    <w:p w14:paraId="3A8304D4" w14:textId="77777777" w:rsidR="0022141B" w:rsidRPr="00556AB0" w:rsidRDefault="0022141B" w:rsidP="00556AB0">
      <w:pPr>
        <w:rPr>
          <w:rFonts w:cs="Arial"/>
          <w:sz w:val="22"/>
          <w:szCs w:val="22"/>
        </w:rPr>
      </w:pPr>
    </w:p>
    <w:p w14:paraId="3F16BF56" w14:textId="77777777" w:rsidR="0022141B" w:rsidRPr="00556AB0" w:rsidRDefault="0022141B" w:rsidP="00556AB0">
      <w:pPr>
        <w:rPr>
          <w:rFonts w:cs="Arial"/>
          <w:sz w:val="22"/>
          <w:szCs w:val="22"/>
        </w:rPr>
      </w:pPr>
    </w:p>
    <w:p w14:paraId="1A7ED57E" w14:textId="77777777" w:rsidR="0022141B" w:rsidRPr="00556AB0" w:rsidRDefault="0022141B" w:rsidP="00556AB0">
      <w:pPr>
        <w:rPr>
          <w:rFonts w:cs="Arial"/>
          <w:sz w:val="22"/>
          <w:szCs w:val="22"/>
        </w:rPr>
      </w:pPr>
    </w:p>
    <w:p w14:paraId="044CA6DA" w14:textId="77777777" w:rsidR="0022141B" w:rsidRPr="00556AB0" w:rsidRDefault="0022141B" w:rsidP="00556AB0">
      <w:pPr>
        <w:rPr>
          <w:rFonts w:cs="Arial"/>
          <w:sz w:val="22"/>
          <w:szCs w:val="22"/>
        </w:rPr>
      </w:pPr>
    </w:p>
    <w:p w14:paraId="0951BD24" w14:textId="77777777" w:rsidR="0022141B" w:rsidRPr="00556AB0" w:rsidRDefault="0022141B" w:rsidP="00556AB0">
      <w:pPr>
        <w:rPr>
          <w:rFonts w:cs="Arial"/>
          <w:sz w:val="22"/>
          <w:szCs w:val="22"/>
        </w:rPr>
      </w:pPr>
    </w:p>
    <w:p w14:paraId="4C37BF0D" w14:textId="77777777" w:rsidR="0022141B" w:rsidRPr="00556AB0" w:rsidRDefault="0022141B" w:rsidP="00556AB0">
      <w:pPr>
        <w:rPr>
          <w:rFonts w:cs="Arial"/>
          <w:sz w:val="22"/>
          <w:szCs w:val="22"/>
        </w:rPr>
      </w:pPr>
    </w:p>
    <w:p w14:paraId="2441A596" w14:textId="77777777" w:rsidR="0022141B" w:rsidRPr="00556AB0" w:rsidRDefault="0022141B" w:rsidP="00556AB0">
      <w:pPr>
        <w:rPr>
          <w:rFonts w:cs="Arial"/>
          <w:sz w:val="22"/>
          <w:szCs w:val="22"/>
        </w:rPr>
      </w:pPr>
    </w:p>
    <w:p w14:paraId="16714F7D" w14:textId="77777777" w:rsidR="00A53296" w:rsidRDefault="0022141B" w:rsidP="00A53296">
      <w:pPr>
        <w:tabs>
          <w:tab w:val="left" w:pos="1545"/>
        </w:tabs>
        <w:rPr>
          <w:rFonts w:cs="Arial"/>
          <w:sz w:val="22"/>
          <w:szCs w:val="22"/>
        </w:rPr>
      </w:pPr>
      <w:r w:rsidRPr="00556AB0">
        <w:rPr>
          <w:rFonts w:cs="Arial"/>
          <w:sz w:val="22"/>
          <w:szCs w:val="22"/>
        </w:rPr>
        <w:tab/>
      </w:r>
    </w:p>
    <w:p w14:paraId="5AF7E7F1" w14:textId="052AB3B8" w:rsidR="00A53296" w:rsidRDefault="00A53296" w:rsidP="00A53296">
      <w:pPr>
        <w:tabs>
          <w:tab w:val="left" w:pos="1545"/>
        </w:tabs>
        <w:rPr>
          <w:rFonts w:cs="Arial"/>
          <w:sz w:val="22"/>
          <w:szCs w:val="22"/>
        </w:rPr>
      </w:pPr>
      <w:r>
        <w:rPr>
          <w:rFonts w:cs="Arial"/>
          <w:sz w:val="22"/>
          <w:szCs w:val="22"/>
        </w:rPr>
        <w:lastRenderedPageBreak/>
        <w:t>Task 2</w:t>
      </w:r>
    </w:p>
    <w:p w14:paraId="0C5FE0C3" w14:textId="77777777" w:rsidR="00A53296" w:rsidRDefault="00A53296" w:rsidP="00A53296">
      <w:pPr>
        <w:tabs>
          <w:tab w:val="left" w:pos="1545"/>
        </w:tabs>
        <w:rPr>
          <w:rFonts w:cs="Arial"/>
          <w:sz w:val="22"/>
          <w:szCs w:val="22"/>
        </w:rPr>
      </w:pPr>
    </w:p>
    <w:p w14:paraId="51E012A6" w14:textId="77777777" w:rsidR="00A53296" w:rsidRDefault="00A53296" w:rsidP="00A53296">
      <w:pPr>
        <w:tabs>
          <w:tab w:val="left" w:pos="1545"/>
        </w:tabs>
        <w:rPr>
          <w:rFonts w:cs="Arial"/>
          <w:sz w:val="22"/>
          <w:szCs w:val="22"/>
        </w:rPr>
      </w:pPr>
    </w:p>
    <w:p w14:paraId="37333EC0" w14:textId="77777777" w:rsidR="00A53296" w:rsidRDefault="00A53296" w:rsidP="00A53296">
      <w:pPr>
        <w:tabs>
          <w:tab w:val="left" w:pos="1545"/>
        </w:tabs>
        <w:rPr>
          <w:rFonts w:cs="Arial"/>
          <w:sz w:val="22"/>
          <w:szCs w:val="22"/>
        </w:rPr>
      </w:pPr>
    </w:p>
    <w:p w14:paraId="08057FD4" w14:textId="1C384EC9" w:rsidR="00556AB0" w:rsidRPr="00A53296" w:rsidRDefault="00556AB0" w:rsidP="00A53296">
      <w:pPr>
        <w:tabs>
          <w:tab w:val="left" w:pos="1545"/>
        </w:tabs>
        <w:rPr>
          <w:rFonts w:cs="Arial"/>
          <w:sz w:val="22"/>
          <w:szCs w:val="22"/>
        </w:rPr>
      </w:pPr>
      <w:r w:rsidRPr="00556AB0">
        <w:rPr>
          <w:rFonts w:cs="Arial"/>
          <w:b/>
          <w:bCs/>
          <w:color w:val="auto"/>
          <w:sz w:val="22"/>
          <w:szCs w:val="22"/>
          <w:u w:val="single"/>
        </w:rPr>
        <w:t>The Origins and Structure of the National Health Service (NHS)</w:t>
      </w:r>
    </w:p>
    <w:p w14:paraId="6FF3842F" w14:textId="77777777" w:rsidR="00A53296" w:rsidRDefault="00A53296" w:rsidP="00556AB0">
      <w:pPr>
        <w:rPr>
          <w:rFonts w:cs="Arial"/>
          <w:sz w:val="22"/>
          <w:szCs w:val="22"/>
        </w:rPr>
      </w:pPr>
    </w:p>
    <w:p w14:paraId="1356F51E" w14:textId="77777777" w:rsidR="00A53296" w:rsidRDefault="00A53296" w:rsidP="00556AB0">
      <w:pPr>
        <w:rPr>
          <w:rFonts w:cs="Arial"/>
          <w:sz w:val="22"/>
          <w:szCs w:val="22"/>
        </w:rPr>
      </w:pPr>
    </w:p>
    <w:p w14:paraId="56059652" w14:textId="0B5C5347" w:rsidR="00556AB0" w:rsidRPr="00556AB0" w:rsidRDefault="00556AB0" w:rsidP="00556AB0">
      <w:pPr>
        <w:rPr>
          <w:rFonts w:cs="Arial"/>
          <w:sz w:val="22"/>
          <w:szCs w:val="22"/>
        </w:rPr>
      </w:pPr>
      <w:r w:rsidRPr="00556AB0">
        <w:rPr>
          <w:rFonts w:cs="Arial"/>
          <w:sz w:val="22"/>
          <w:szCs w:val="22"/>
        </w:rPr>
        <w:t>The National Health Service (NHS) is one of the most important parts of the United Kingdom’s welfare system. It was created to give everyone access to health care, no matter their income or background. The NHS was officially established on 5 July 1948, and since then it has provided free medical care for millions of people across the UK.</w:t>
      </w:r>
    </w:p>
    <w:p w14:paraId="2F64AB5F" w14:textId="77777777" w:rsidR="00556AB0" w:rsidRPr="00556AB0" w:rsidRDefault="00556AB0" w:rsidP="00556AB0">
      <w:pPr>
        <w:rPr>
          <w:rFonts w:cs="Arial"/>
          <w:sz w:val="22"/>
          <w:szCs w:val="22"/>
        </w:rPr>
      </w:pPr>
      <w:r w:rsidRPr="00556AB0">
        <w:rPr>
          <w:rFonts w:cs="Arial"/>
          <w:sz w:val="22"/>
          <w:szCs w:val="22"/>
        </w:rPr>
        <w:t>Before the NHS was formed, healthcare in Britain was not free. Many people could not afford to see a doctor or go to hospital. Poor families often relied on charity hospitals, voluntary organisations, or local councils for medical help. The Second World War had a big impact on the country and showed how much people needed a national system to care for everyone. During the war, the government introduced an emergency medical service to support civilians who were injured in air raids. This system helped prove that a national health service could work.</w:t>
      </w:r>
    </w:p>
    <w:p w14:paraId="440F1E59" w14:textId="77777777" w:rsidR="00556AB0" w:rsidRDefault="00556AB0" w:rsidP="00556AB0">
      <w:pPr>
        <w:rPr>
          <w:rFonts w:cs="Arial"/>
          <w:sz w:val="22"/>
          <w:szCs w:val="22"/>
        </w:rPr>
      </w:pPr>
      <w:r w:rsidRPr="00556AB0">
        <w:rPr>
          <w:rFonts w:cs="Arial"/>
          <w:sz w:val="22"/>
          <w:szCs w:val="22"/>
        </w:rPr>
        <w:t>In 1942, Sir William Beveridge published the Beveridge Report, which aimed to fight the “five giants” of want, disease, ignorance, squalor, and idleness. This report became the foundation of the UK’s welfare state and strongly influenced the idea of creating a public health service. After the war, Aneurin Bevan, the Minister of Health, led the plan to establish the NHS. Bevan believed that good healthcare should be available to everyone, not just the wealthy. His vision was simple: healthcare should be free at the point of use, funded through taxes, and based on need, not ability to pay. Despite opposition from doctors and some politicians at the time, the NHS was launched in 1948 and changed the way healthcare was delivered in Britain forever.</w:t>
      </w:r>
    </w:p>
    <w:p w14:paraId="15840C30" w14:textId="77777777" w:rsidR="00A53296" w:rsidRPr="00556AB0" w:rsidRDefault="00A53296" w:rsidP="00556AB0">
      <w:pPr>
        <w:rPr>
          <w:rFonts w:cs="Arial"/>
          <w:sz w:val="22"/>
          <w:szCs w:val="22"/>
        </w:rPr>
      </w:pPr>
    </w:p>
    <w:p w14:paraId="3B71DB2E" w14:textId="77777777" w:rsidR="00A53296" w:rsidRDefault="00556AB0" w:rsidP="00556AB0">
      <w:pPr>
        <w:rPr>
          <w:rFonts w:cs="Arial"/>
          <w:b/>
          <w:bCs/>
          <w:sz w:val="22"/>
          <w:szCs w:val="22"/>
          <w:u w:val="single"/>
        </w:rPr>
      </w:pPr>
      <w:r w:rsidRPr="00556AB0">
        <w:rPr>
          <w:rFonts w:cs="Arial"/>
          <w:b/>
          <w:bCs/>
          <w:sz w:val="22"/>
          <w:szCs w:val="22"/>
          <w:u w:val="single"/>
        </w:rPr>
        <w:t>When it began, the NHS was built on three main principles:</w:t>
      </w:r>
    </w:p>
    <w:p w14:paraId="51DDE61B" w14:textId="05D44543" w:rsidR="00556AB0" w:rsidRPr="00556AB0" w:rsidRDefault="00556AB0" w:rsidP="00556AB0">
      <w:pPr>
        <w:rPr>
          <w:rFonts w:cs="Arial"/>
          <w:sz w:val="22"/>
          <w:szCs w:val="22"/>
        </w:rPr>
      </w:pPr>
      <w:r w:rsidRPr="00556AB0">
        <w:rPr>
          <w:rFonts w:cs="Arial"/>
          <w:b/>
          <w:bCs/>
          <w:sz w:val="22"/>
          <w:szCs w:val="22"/>
          <w:u w:val="single"/>
        </w:rPr>
        <w:br/>
      </w:r>
      <w:r w:rsidRPr="00556AB0">
        <w:rPr>
          <w:rFonts w:cs="Arial"/>
          <w:sz w:val="22"/>
          <w:szCs w:val="22"/>
        </w:rPr>
        <w:t>1. It meets the needs of everyone.</w:t>
      </w:r>
      <w:r w:rsidRPr="00556AB0">
        <w:rPr>
          <w:rFonts w:cs="Arial"/>
          <w:sz w:val="22"/>
          <w:szCs w:val="22"/>
        </w:rPr>
        <w:br/>
        <w:t>2. It is free at the point of delivery.</w:t>
      </w:r>
      <w:r w:rsidRPr="00556AB0">
        <w:rPr>
          <w:rFonts w:cs="Arial"/>
          <w:sz w:val="22"/>
          <w:szCs w:val="22"/>
        </w:rPr>
        <w:br/>
        <w:t>3. It is based on clinical need, not the ability to pay.</w:t>
      </w:r>
      <w:r w:rsidRPr="00556AB0">
        <w:rPr>
          <w:rFonts w:cs="Arial"/>
          <w:sz w:val="22"/>
          <w:szCs w:val="22"/>
        </w:rPr>
        <w:br/>
      </w:r>
      <w:r w:rsidRPr="00556AB0">
        <w:rPr>
          <w:rFonts w:cs="Arial"/>
          <w:sz w:val="22"/>
          <w:szCs w:val="22"/>
        </w:rPr>
        <w:br/>
        <w:t>These principles remain at the heart of the NHS today. Over the years, the service has expanded to include more treatments, specialist care, and mental health support. The NHS is also focused on equality, ensuring that everyone receives the same standard of care, regardless of income, gender, or background.</w:t>
      </w:r>
    </w:p>
    <w:p w14:paraId="48D1681C" w14:textId="77777777" w:rsidR="00556AB0" w:rsidRPr="00556AB0" w:rsidRDefault="00556AB0" w:rsidP="00556AB0">
      <w:pPr>
        <w:rPr>
          <w:rFonts w:cs="Arial"/>
          <w:sz w:val="22"/>
          <w:szCs w:val="22"/>
        </w:rPr>
      </w:pPr>
      <w:r w:rsidRPr="00556AB0">
        <w:rPr>
          <w:rFonts w:cs="Arial"/>
          <w:sz w:val="22"/>
          <w:szCs w:val="22"/>
        </w:rPr>
        <w:t>Today, the NHS is made up of four separate systems in England, Scotland, Wales, and Northern Ireland. Each nation runs its own NHS and makes independent decisions about funding and policies. In England, the NHS is overseen by the Department of Health and Social Care and managed through NHS England, which works with local health authorities and integrated care boards (ICBs).</w:t>
      </w:r>
      <w:r w:rsidRPr="00556AB0">
        <w:rPr>
          <w:rFonts w:cs="Arial"/>
          <w:sz w:val="22"/>
          <w:szCs w:val="22"/>
        </w:rPr>
        <w:br/>
      </w:r>
      <w:r w:rsidRPr="00556AB0">
        <w:rPr>
          <w:rFonts w:cs="Arial"/>
          <w:sz w:val="22"/>
          <w:szCs w:val="22"/>
        </w:rPr>
        <w:br/>
        <w:t>The NHS provides a wide range of services including hospital treatment, GP appointments, mental health care, dental services, and community health programmes. It employs over 1.4 million people, making it one of the largest employers in the world. The service is mainly funded by taxation, although some areas such as prescriptions and dental care may require small fees.</w:t>
      </w:r>
    </w:p>
    <w:p w14:paraId="2493CCE5" w14:textId="77777777" w:rsidR="00556AB0" w:rsidRPr="00556AB0" w:rsidRDefault="00556AB0" w:rsidP="00556AB0">
      <w:pPr>
        <w:rPr>
          <w:rFonts w:cs="Arial"/>
          <w:sz w:val="22"/>
          <w:szCs w:val="22"/>
        </w:rPr>
      </w:pPr>
      <w:r w:rsidRPr="00556AB0">
        <w:rPr>
          <w:rFonts w:cs="Arial"/>
          <w:sz w:val="22"/>
          <w:szCs w:val="22"/>
        </w:rPr>
        <w:t>The NHS faces several challenges today. Demand for healthcare is increasing due to an ageing population and higher rates of chronic illnesses. Staff shortages, long waiting times, and pressure on emergency departments are also major issues. The COVID-19 pandemic placed extra strain on the system, leading to large treatment backlogs and mental health challenges among staff.</w:t>
      </w:r>
      <w:r w:rsidRPr="00556AB0">
        <w:rPr>
          <w:rFonts w:cs="Arial"/>
          <w:sz w:val="22"/>
          <w:szCs w:val="22"/>
        </w:rPr>
        <w:br/>
      </w:r>
      <w:r w:rsidRPr="00556AB0">
        <w:rPr>
          <w:rFonts w:cs="Arial"/>
          <w:sz w:val="22"/>
          <w:szCs w:val="22"/>
        </w:rPr>
        <w:br/>
        <w:t>Despite these difficulties, the NHS continues to play a vital role in society. Ongoing plans include digital healthcare improvements, better community support, and increased recruitment of doctors and nurses. The government is also investing in technology to improve efficiency and reduce waiting times.</w:t>
      </w:r>
    </w:p>
    <w:p w14:paraId="5528350C" w14:textId="77777777" w:rsidR="00556AB0" w:rsidRPr="00556AB0" w:rsidRDefault="00556AB0" w:rsidP="00556AB0">
      <w:pPr>
        <w:rPr>
          <w:rFonts w:cs="Arial"/>
          <w:sz w:val="22"/>
          <w:szCs w:val="22"/>
        </w:rPr>
      </w:pPr>
      <w:r w:rsidRPr="00556AB0">
        <w:rPr>
          <w:rFonts w:cs="Arial"/>
          <w:sz w:val="22"/>
          <w:szCs w:val="22"/>
        </w:rPr>
        <w:t>The NHS began as a promise to provide equal healthcare for all, and it continues to follow that principle today. From its origins in post-war Britain to its modern-day structure, the NHS has grown into one of the most trusted institutions in the country. Although it faces challenges such as funding and staffing, it remains a symbol of fairness, care, and equality in the UK.</w:t>
      </w:r>
    </w:p>
    <w:p w14:paraId="0287EE9F" w14:textId="77777777" w:rsidR="00556AB0" w:rsidRPr="00556AB0" w:rsidRDefault="00556AB0" w:rsidP="00556AB0">
      <w:pPr>
        <w:tabs>
          <w:tab w:val="left" w:pos="1545"/>
        </w:tabs>
        <w:rPr>
          <w:rFonts w:cs="Arial"/>
          <w:sz w:val="22"/>
          <w:szCs w:val="22"/>
        </w:rPr>
      </w:pPr>
    </w:p>
    <w:p w14:paraId="33D9F466" w14:textId="77777777" w:rsidR="00556AB0" w:rsidRPr="00556AB0" w:rsidRDefault="00556AB0" w:rsidP="00556AB0">
      <w:pPr>
        <w:tabs>
          <w:tab w:val="left" w:pos="1545"/>
        </w:tabs>
        <w:rPr>
          <w:rFonts w:cs="Arial"/>
          <w:sz w:val="22"/>
          <w:szCs w:val="22"/>
        </w:rPr>
      </w:pPr>
    </w:p>
    <w:p w14:paraId="4B81AE18" w14:textId="77777777" w:rsidR="00556AB0" w:rsidRPr="00556AB0" w:rsidRDefault="00556AB0" w:rsidP="00556AB0">
      <w:pPr>
        <w:tabs>
          <w:tab w:val="left" w:pos="1545"/>
        </w:tabs>
        <w:rPr>
          <w:rFonts w:cs="Arial"/>
          <w:sz w:val="22"/>
          <w:szCs w:val="22"/>
        </w:rPr>
      </w:pPr>
    </w:p>
    <w:p w14:paraId="4900B2AC" w14:textId="77777777" w:rsidR="00556AB0" w:rsidRPr="00556AB0" w:rsidRDefault="00556AB0" w:rsidP="00556AB0">
      <w:pPr>
        <w:tabs>
          <w:tab w:val="left" w:pos="1545"/>
        </w:tabs>
        <w:rPr>
          <w:rFonts w:cs="Arial"/>
          <w:sz w:val="22"/>
          <w:szCs w:val="22"/>
        </w:rPr>
      </w:pPr>
    </w:p>
    <w:p w14:paraId="3AD3562A" w14:textId="77777777" w:rsidR="00556AB0" w:rsidRPr="00556AB0" w:rsidRDefault="00556AB0" w:rsidP="00556AB0">
      <w:pPr>
        <w:tabs>
          <w:tab w:val="left" w:pos="1545"/>
        </w:tabs>
        <w:rPr>
          <w:rFonts w:cs="Arial"/>
          <w:sz w:val="22"/>
          <w:szCs w:val="22"/>
        </w:rPr>
      </w:pPr>
    </w:p>
    <w:p w14:paraId="589D4F64" w14:textId="77777777" w:rsidR="00556AB0" w:rsidRPr="00556AB0" w:rsidRDefault="00556AB0" w:rsidP="00556AB0">
      <w:pPr>
        <w:tabs>
          <w:tab w:val="left" w:pos="1545"/>
        </w:tabs>
        <w:rPr>
          <w:rFonts w:cs="Arial"/>
          <w:sz w:val="22"/>
          <w:szCs w:val="22"/>
        </w:rPr>
      </w:pPr>
    </w:p>
    <w:p w14:paraId="25FB89C5" w14:textId="77777777" w:rsidR="00556AB0" w:rsidRPr="00556AB0" w:rsidRDefault="00556AB0" w:rsidP="00556AB0">
      <w:pPr>
        <w:tabs>
          <w:tab w:val="left" w:pos="1545"/>
        </w:tabs>
        <w:rPr>
          <w:rFonts w:cs="Arial"/>
          <w:sz w:val="22"/>
          <w:szCs w:val="22"/>
        </w:rPr>
      </w:pPr>
    </w:p>
    <w:p w14:paraId="3DE10742" w14:textId="77777777" w:rsidR="00556AB0" w:rsidRPr="00556AB0" w:rsidRDefault="00556AB0" w:rsidP="00556AB0">
      <w:pPr>
        <w:tabs>
          <w:tab w:val="left" w:pos="1545"/>
        </w:tabs>
        <w:rPr>
          <w:rFonts w:cs="Arial"/>
          <w:sz w:val="22"/>
          <w:szCs w:val="22"/>
        </w:rPr>
      </w:pPr>
    </w:p>
    <w:p w14:paraId="7CE04DC2" w14:textId="77777777" w:rsidR="00556AB0" w:rsidRPr="00556AB0" w:rsidRDefault="00556AB0" w:rsidP="00556AB0">
      <w:pPr>
        <w:tabs>
          <w:tab w:val="left" w:pos="1545"/>
        </w:tabs>
        <w:rPr>
          <w:rFonts w:cs="Arial"/>
          <w:sz w:val="22"/>
          <w:szCs w:val="22"/>
        </w:rPr>
      </w:pPr>
    </w:p>
    <w:p w14:paraId="44140310" w14:textId="77777777" w:rsidR="00556AB0" w:rsidRPr="00556AB0" w:rsidRDefault="00556AB0" w:rsidP="00556AB0">
      <w:pPr>
        <w:tabs>
          <w:tab w:val="left" w:pos="1545"/>
        </w:tabs>
        <w:rPr>
          <w:rFonts w:cs="Arial"/>
          <w:sz w:val="22"/>
          <w:szCs w:val="22"/>
        </w:rPr>
      </w:pPr>
    </w:p>
    <w:p w14:paraId="4EC652C1" w14:textId="77777777" w:rsidR="00556AB0" w:rsidRPr="00556AB0" w:rsidRDefault="00556AB0" w:rsidP="00556AB0">
      <w:pPr>
        <w:tabs>
          <w:tab w:val="left" w:pos="1545"/>
        </w:tabs>
        <w:rPr>
          <w:rFonts w:cs="Arial"/>
          <w:sz w:val="22"/>
          <w:szCs w:val="22"/>
        </w:rPr>
      </w:pPr>
    </w:p>
    <w:p w14:paraId="29619D11" w14:textId="77777777" w:rsidR="00556AB0" w:rsidRPr="00556AB0" w:rsidRDefault="00556AB0" w:rsidP="00556AB0">
      <w:pPr>
        <w:tabs>
          <w:tab w:val="left" w:pos="1545"/>
        </w:tabs>
        <w:rPr>
          <w:rFonts w:cs="Arial"/>
          <w:sz w:val="22"/>
          <w:szCs w:val="22"/>
        </w:rPr>
      </w:pPr>
    </w:p>
    <w:p w14:paraId="617F8342" w14:textId="77777777" w:rsidR="00556AB0" w:rsidRPr="00556AB0" w:rsidRDefault="00556AB0" w:rsidP="00556AB0">
      <w:pPr>
        <w:tabs>
          <w:tab w:val="left" w:pos="1545"/>
        </w:tabs>
        <w:rPr>
          <w:rFonts w:cs="Arial"/>
          <w:sz w:val="22"/>
          <w:szCs w:val="22"/>
        </w:rPr>
      </w:pPr>
    </w:p>
    <w:p w14:paraId="73DB5A6F" w14:textId="77777777" w:rsidR="00556AB0" w:rsidRPr="00556AB0" w:rsidRDefault="00556AB0" w:rsidP="00556AB0">
      <w:pPr>
        <w:tabs>
          <w:tab w:val="left" w:pos="1545"/>
        </w:tabs>
        <w:rPr>
          <w:rFonts w:cs="Arial"/>
          <w:sz w:val="22"/>
          <w:szCs w:val="22"/>
        </w:rPr>
      </w:pPr>
    </w:p>
    <w:p w14:paraId="41293DE6" w14:textId="77777777" w:rsidR="00556AB0" w:rsidRPr="00556AB0" w:rsidRDefault="00556AB0" w:rsidP="00556AB0">
      <w:pPr>
        <w:tabs>
          <w:tab w:val="left" w:pos="1545"/>
        </w:tabs>
        <w:rPr>
          <w:rFonts w:cs="Arial"/>
          <w:sz w:val="22"/>
          <w:szCs w:val="22"/>
        </w:rPr>
      </w:pPr>
    </w:p>
    <w:p w14:paraId="663877D8" w14:textId="77777777" w:rsidR="00556AB0" w:rsidRPr="00556AB0" w:rsidRDefault="00556AB0" w:rsidP="00556AB0">
      <w:pPr>
        <w:tabs>
          <w:tab w:val="left" w:pos="1545"/>
        </w:tabs>
        <w:rPr>
          <w:rFonts w:cs="Arial"/>
          <w:sz w:val="22"/>
          <w:szCs w:val="22"/>
        </w:rPr>
      </w:pPr>
    </w:p>
    <w:p w14:paraId="1F5A8AC3" w14:textId="77777777" w:rsidR="00556AB0" w:rsidRPr="00556AB0" w:rsidRDefault="00556AB0" w:rsidP="00556AB0">
      <w:pPr>
        <w:tabs>
          <w:tab w:val="left" w:pos="1545"/>
        </w:tabs>
        <w:rPr>
          <w:rFonts w:cs="Arial"/>
          <w:sz w:val="22"/>
          <w:szCs w:val="22"/>
        </w:rPr>
      </w:pPr>
    </w:p>
    <w:p w14:paraId="6F8A26E4" w14:textId="77777777" w:rsidR="00556AB0" w:rsidRPr="00556AB0" w:rsidRDefault="00556AB0" w:rsidP="00556AB0">
      <w:pPr>
        <w:tabs>
          <w:tab w:val="left" w:pos="1545"/>
        </w:tabs>
        <w:rPr>
          <w:rFonts w:cs="Arial"/>
          <w:sz w:val="22"/>
          <w:szCs w:val="22"/>
        </w:rPr>
      </w:pPr>
    </w:p>
    <w:p w14:paraId="2202E0AE" w14:textId="77777777" w:rsidR="00556AB0" w:rsidRPr="00556AB0" w:rsidRDefault="00556AB0" w:rsidP="00556AB0">
      <w:pPr>
        <w:tabs>
          <w:tab w:val="left" w:pos="1545"/>
        </w:tabs>
        <w:rPr>
          <w:rFonts w:cs="Arial"/>
          <w:sz w:val="22"/>
          <w:szCs w:val="22"/>
        </w:rPr>
      </w:pPr>
    </w:p>
    <w:p w14:paraId="637243C2" w14:textId="77777777" w:rsidR="00556AB0" w:rsidRPr="00556AB0" w:rsidRDefault="00556AB0" w:rsidP="00556AB0">
      <w:pPr>
        <w:tabs>
          <w:tab w:val="left" w:pos="1545"/>
        </w:tabs>
        <w:rPr>
          <w:rFonts w:cs="Arial"/>
          <w:sz w:val="22"/>
          <w:szCs w:val="22"/>
        </w:rPr>
      </w:pPr>
    </w:p>
    <w:p w14:paraId="319E4D6F" w14:textId="77777777" w:rsidR="00556AB0" w:rsidRPr="00556AB0" w:rsidRDefault="00556AB0" w:rsidP="00556AB0">
      <w:pPr>
        <w:tabs>
          <w:tab w:val="left" w:pos="1545"/>
        </w:tabs>
        <w:rPr>
          <w:rFonts w:cs="Arial"/>
          <w:sz w:val="22"/>
          <w:szCs w:val="22"/>
        </w:rPr>
      </w:pPr>
    </w:p>
    <w:p w14:paraId="210D5AA4" w14:textId="77777777" w:rsidR="00556AB0" w:rsidRPr="00556AB0" w:rsidRDefault="00556AB0" w:rsidP="00556AB0">
      <w:pPr>
        <w:tabs>
          <w:tab w:val="left" w:pos="1545"/>
        </w:tabs>
        <w:rPr>
          <w:rFonts w:cs="Arial"/>
          <w:sz w:val="22"/>
          <w:szCs w:val="22"/>
        </w:rPr>
      </w:pPr>
    </w:p>
    <w:p w14:paraId="185B0BB7" w14:textId="77777777" w:rsidR="00556AB0" w:rsidRPr="00556AB0" w:rsidRDefault="00556AB0" w:rsidP="00556AB0">
      <w:pPr>
        <w:tabs>
          <w:tab w:val="left" w:pos="1545"/>
        </w:tabs>
        <w:rPr>
          <w:rFonts w:cs="Arial"/>
          <w:sz w:val="22"/>
          <w:szCs w:val="22"/>
        </w:rPr>
      </w:pPr>
    </w:p>
    <w:p w14:paraId="77DD1F8D" w14:textId="77777777" w:rsidR="00556AB0" w:rsidRPr="00556AB0" w:rsidRDefault="00556AB0" w:rsidP="00556AB0">
      <w:pPr>
        <w:tabs>
          <w:tab w:val="left" w:pos="1545"/>
        </w:tabs>
        <w:rPr>
          <w:rFonts w:cs="Arial"/>
          <w:sz w:val="22"/>
          <w:szCs w:val="22"/>
        </w:rPr>
      </w:pPr>
    </w:p>
    <w:p w14:paraId="76E2D14B" w14:textId="77777777" w:rsidR="00484C40" w:rsidRPr="00556AB0" w:rsidRDefault="00484C40" w:rsidP="00556AB0">
      <w:pPr>
        <w:tabs>
          <w:tab w:val="left" w:pos="1545"/>
        </w:tabs>
        <w:rPr>
          <w:rFonts w:cs="Arial"/>
          <w:sz w:val="22"/>
          <w:szCs w:val="22"/>
        </w:rPr>
      </w:pPr>
    </w:p>
    <w:p w14:paraId="460A1EC9" w14:textId="77777777" w:rsidR="00484C40" w:rsidRPr="00556AB0" w:rsidRDefault="00484C40" w:rsidP="00556AB0">
      <w:pPr>
        <w:tabs>
          <w:tab w:val="left" w:pos="1545"/>
        </w:tabs>
        <w:rPr>
          <w:rFonts w:cs="Arial"/>
          <w:sz w:val="22"/>
          <w:szCs w:val="22"/>
        </w:rPr>
      </w:pPr>
    </w:p>
    <w:p w14:paraId="31D139AF" w14:textId="77777777" w:rsidR="00484C40" w:rsidRPr="00556AB0" w:rsidRDefault="00484C40" w:rsidP="00556AB0">
      <w:pPr>
        <w:tabs>
          <w:tab w:val="left" w:pos="1545"/>
        </w:tabs>
        <w:rPr>
          <w:rFonts w:cs="Arial"/>
          <w:sz w:val="22"/>
          <w:szCs w:val="22"/>
        </w:rPr>
      </w:pPr>
    </w:p>
    <w:p w14:paraId="5CD80614" w14:textId="77777777" w:rsidR="00484C40" w:rsidRPr="00556AB0" w:rsidRDefault="00484C40" w:rsidP="00556AB0">
      <w:pPr>
        <w:tabs>
          <w:tab w:val="left" w:pos="1545"/>
        </w:tabs>
        <w:rPr>
          <w:rFonts w:cs="Arial"/>
          <w:sz w:val="22"/>
          <w:szCs w:val="22"/>
        </w:rPr>
      </w:pPr>
    </w:p>
    <w:p w14:paraId="2AA273FA" w14:textId="77777777" w:rsidR="00484C40" w:rsidRPr="00556AB0" w:rsidRDefault="00484C40" w:rsidP="00556AB0">
      <w:pPr>
        <w:tabs>
          <w:tab w:val="left" w:pos="1545"/>
        </w:tabs>
        <w:rPr>
          <w:rFonts w:cs="Arial"/>
          <w:sz w:val="22"/>
          <w:szCs w:val="22"/>
        </w:rPr>
      </w:pPr>
    </w:p>
    <w:p w14:paraId="2628A974" w14:textId="77777777" w:rsidR="00484C40" w:rsidRPr="00556AB0" w:rsidRDefault="00484C40" w:rsidP="00556AB0">
      <w:pPr>
        <w:tabs>
          <w:tab w:val="left" w:pos="1545"/>
        </w:tabs>
        <w:rPr>
          <w:rFonts w:cs="Arial"/>
          <w:sz w:val="22"/>
          <w:szCs w:val="22"/>
        </w:rPr>
      </w:pPr>
    </w:p>
    <w:p w14:paraId="7FF87903" w14:textId="77777777" w:rsidR="00484C40" w:rsidRPr="00556AB0" w:rsidRDefault="00484C40" w:rsidP="00556AB0">
      <w:pPr>
        <w:tabs>
          <w:tab w:val="left" w:pos="1545"/>
        </w:tabs>
        <w:rPr>
          <w:rFonts w:cs="Arial"/>
          <w:sz w:val="22"/>
          <w:szCs w:val="22"/>
        </w:rPr>
      </w:pPr>
    </w:p>
    <w:p w14:paraId="20846204" w14:textId="77777777" w:rsidR="00484C40" w:rsidRPr="00556AB0" w:rsidRDefault="00484C40" w:rsidP="00556AB0">
      <w:pPr>
        <w:tabs>
          <w:tab w:val="left" w:pos="1545"/>
        </w:tabs>
        <w:rPr>
          <w:rFonts w:cs="Arial"/>
          <w:sz w:val="22"/>
          <w:szCs w:val="22"/>
        </w:rPr>
      </w:pPr>
    </w:p>
    <w:p w14:paraId="4EB41ACD" w14:textId="77777777" w:rsidR="00484C40" w:rsidRPr="00556AB0" w:rsidRDefault="00484C40" w:rsidP="00556AB0">
      <w:pPr>
        <w:tabs>
          <w:tab w:val="left" w:pos="1545"/>
        </w:tabs>
        <w:rPr>
          <w:rFonts w:cs="Arial"/>
          <w:sz w:val="22"/>
          <w:szCs w:val="22"/>
        </w:rPr>
      </w:pPr>
    </w:p>
    <w:p w14:paraId="18505877" w14:textId="77777777" w:rsidR="00484C40" w:rsidRPr="00556AB0" w:rsidRDefault="00484C40" w:rsidP="00556AB0">
      <w:pPr>
        <w:tabs>
          <w:tab w:val="left" w:pos="1545"/>
        </w:tabs>
        <w:rPr>
          <w:rFonts w:cs="Arial"/>
          <w:sz w:val="22"/>
          <w:szCs w:val="22"/>
        </w:rPr>
      </w:pPr>
    </w:p>
    <w:p w14:paraId="0DB5EED8" w14:textId="77777777" w:rsidR="00484C40" w:rsidRPr="00556AB0" w:rsidRDefault="00484C40" w:rsidP="00556AB0">
      <w:pPr>
        <w:tabs>
          <w:tab w:val="left" w:pos="1545"/>
        </w:tabs>
        <w:rPr>
          <w:rFonts w:cs="Arial"/>
          <w:sz w:val="22"/>
          <w:szCs w:val="22"/>
        </w:rPr>
      </w:pPr>
    </w:p>
    <w:p w14:paraId="6F772AA2" w14:textId="77777777" w:rsidR="00484C40" w:rsidRPr="00556AB0" w:rsidRDefault="00484C40" w:rsidP="00556AB0">
      <w:pPr>
        <w:tabs>
          <w:tab w:val="left" w:pos="1545"/>
        </w:tabs>
        <w:rPr>
          <w:rFonts w:cs="Arial"/>
          <w:sz w:val="22"/>
          <w:szCs w:val="22"/>
        </w:rPr>
      </w:pPr>
    </w:p>
    <w:p w14:paraId="529C3F05" w14:textId="77777777" w:rsidR="00484C40" w:rsidRPr="00556AB0" w:rsidRDefault="00484C40" w:rsidP="00556AB0">
      <w:pPr>
        <w:tabs>
          <w:tab w:val="left" w:pos="1545"/>
        </w:tabs>
        <w:rPr>
          <w:rFonts w:cs="Arial"/>
          <w:sz w:val="22"/>
          <w:szCs w:val="22"/>
        </w:rPr>
      </w:pPr>
    </w:p>
    <w:p w14:paraId="6A90AD57" w14:textId="77777777" w:rsidR="00484C40" w:rsidRPr="00556AB0" w:rsidRDefault="00484C40" w:rsidP="00556AB0">
      <w:pPr>
        <w:tabs>
          <w:tab w:val="left" w:pos="1545"/>
        </w:tabs>
        <w:rPr>
          <w:rFonts w:cs="Arial"/>
          <w:sz w:val="22"/>
          <w:szCs w:val="22"/>
        </w:rPr>
      </w:pPr>
    </w:p>
    <w:p w14:paraId="05D11A15" w14:textId="77777777" w:rsidR="0022141B" w:rsidRPr="00556AB0" w:rsidRDefault="0022141B" w:rsidP="00556AB0">
      <w:pPr>
        <w:tabs>
          <w:tab w:val="left" w:pos="1545"/>
        </w:tabs>
        <w:rPr>
          <w:rFonts w:cs="Arial"/>
          <w:sz w:val="22"/>
          <w:szCs w:val="22"/>
        </w:rPr>
      </w:pPr>
    </w:p>
    <w:p w14:paraId="21B5B8FE" w14:textId="1D181B29" w:rsidR="0022141B" w:rsidRPr="00556AB0" w:rsidRDefault="00E64DDB" w:rsidP="00556AB0">
      <w:pPr>
        <w:tabs>
          <w:tab w:val="left" w:pos="1545"/>
        </w:tabs>
        <w:rPr>
          <w:rFonts w:cs="Arial"/>
          <w:sz w:val="22"/>
          <w:szCs w:val="22"/>
        </w:rPr>
      </w:pPr>
      <w:r w:rsidRPr="00556AB0">
        <w:rPr>
          <w:rFonts w:cs="Arial"/>
          <w:sz w:val="22"/>
          <w:szCs w:val="22"/>
        </w:rPr>
        <w:lastRenderedPageBreak/>
        <w:t xml:space="preserve">Task1 References </w:t>
      </w:r>
    </w:p>
    <w:p w14:paraId="6FF64479" w14:textId="77777777" w:rsidR="0022141B" w:rsidRPr="00556AB0" w:rsidRDefault="0022141B" w:rsidP="00556AB0">
      <w:pPr>
        <w:tabs>
          <w:tab w:val="left" w:pos="1545"/>
        </w:tabs>
        <w:rPr>
          <w:rFonts w:cs="Arial"/>
          <w:sz w:val="22"/>
          <w:szCs w:val="22"/>
        </w:rPr>
      </w:pPr>
    </w:p>
    <w:p w14:paraId="000D61D1" w14:textId="77777777" w:rsidR="0022141B" w:rsidRPr="0022141B" w:rsidRDefault="0022141B" w:rsidP="00556AB0">
      <w:pPr>
        <w:rPr>
          <w:rFonts w:eastAsiaTheme="majorEastAsia" w:cs="Arial"/>
          <w:b/>
          <w:bCs/>
          <w:color w:val="auto"/>
          <w:sz w:val="22"/>
          <w:szCs w:val="22"/>
          <w:lang w:val="en-PK"/>
        </w:rPr>
      </w:pPr>
      <w:r w:rsidRPr="0022141B">
        <w:rPr>
          <w:rFonts w:eastAsiaTheme="majorEastAsia" w:cs="Arial"/>
          <w:b/>
          <w:bCs/>
          <w:color w:val="auto"/>
          <w:sz w:val="22"/>
          <w:szCs w:val="22"/>
          <w:lang w:val="en-PK"/>
        </w:rPr>
        <w:t>References (Harvard Style)</w:t>
      </w:r>
    </w:p>
    <w:p w14:paraId="1C6E4A46" w14:textId="77777777" w:rsidR="0022141B" w:rsidRPr="0022141B" w:rsidRDefault="0022141B" w:rsidP="00556AB0">
      <w:pPr>
        <w:numPr>
          <w:ilvl w:val="0"/>
          <w:numId w:val="2"/>
        </w:numPr>
        <w:rPr>
          <w:rFonts w:eastAsiaTheme="majorEastAsia" w:cs="Arial"/>
          <w:color w:val="auto"/>
          <w:sz w:val="22"/>
          <w:szCs w:val="22"/>
          <w:lang w:val="en-PK"/>
        </w:rPr>
      </w:pPr>
      <w:r w:rsidRPr="0022141B">
        <w:rPr>
          <w:rFonts w:eastAsiaTheme="majorEastAsia" w:cs="Arial"/>
          <w:b/>
          <w:bCs/>
          <w:color w:val="auto"/>
          <w:sz w:val="22"/>
          <w:szCs w:val="22"/>
          <w:lang w:val="en-PK"/>
        </w:rPr>
        <w:t>NHS England</w:t>
      </w:r>
      <w:r w:rsidRPr="0022141B">
        <w:rPr>
          <w:rFonts w:eastAsiaTheme="majorEastAsia" w:cs="Arial"/>
          <w:color w:val="auto"/>
          <w:sz w:val="22"/>
          <w:szCs w:val="22"/>
          <w:lang w:val="en-PK"/>
        </w:rPr>
        <w:t xml:space="preserve"> (2024) </w:t>
      </w:r>
      <w:r w:rsidRPr="0022141B">
        <w:rPr>
          <w:rFonts w:eastAsiaTheme="majorEastAsia" w:cs="Arial"/>
          <w:i/>
          <w:iCs/>
          <w:color w:val="auto"/>
          <w:sz w:val="22"/>
          <w:szCs w:val="22"/>
          <w:lang w:val="en-PK"/>
        </w:rPr>
        <w:t>Ambulance Services Overview.</w:t>
      </w:r>
      <w:r w:rsidRPr="0022141B">
        <w:rPr>
          <w:rFonts w:eastAsiaTheme="majorEastAsia" w:cs="Arial"/>
          <w:color w:val="auto"/>
          <w:sz w:val="22"/>
          <w:szCs w:val="22"/>
          <w:lang w:val="en-PK"/>
        </w:rPr>
        <w:t xml:space="preserve"> [Online] Available at:</w:t>
      </w:r>
      <w:r w:rsidRPr="0022141B">
        <w:rPr>
          <w:rFonts w:eastAsiaTheme="majorEastAsia" w:cs="Arial"/>
          <w:color w:val="auto"/>
          <w:sz w:val="22"/>
          <w:szCs w:val="22"/>
          <w:lang w:val="en-PK"/>
        </w:rPr>
        <w:br/>
      </w:r>
      <w:hyperlink r:id="rId17" w:tgtFrame="_new" w:history="1">
        <w:r w:rsidRPr="0022141B">
          <w:rPr>
            <w:rStyle w:val="Hyperlink"/>
            <w:rFonts w:eastAsiaTheme="majorEastAsia" w:cs="Arial"/>
            <w:sz w:val="22"/>
            <w:szCs w:val="22"/>
            <w:lang w:val="en-PK"/>
          </w:rPr>
          <w:t>https://www.england.nhs.uk/ambulance/</w:t>
        </w:r>
      </w:hyperlink>
      <w:r w:rsidRPr="0022141B">
        <w:rPr>
          <w:rFonts w:eastAsiaTheme="majorEastAsia" w:cs="Arial"/>
          <w:color w:val="auto"/>
          <w:sz w:val="22"/>
          <w:szCs w:val="22"/>
          <w:lang w:val="en-PK"/>
        </w:rPr>
        <w:t xml:space="preserve"> (Accessed: 19 October 2025)</w:t>
      </w:r>
    </w:p>
    <w:p w14:paraId="4E240D83" w14:textId="77777777" w:rsidR="0022141B" w:rsidRPr="0022141B" w:rsidRDefault="0022141B" w:rsidP="00556AB0">
      <w:pPr>
        <w:numPr>
          <w:ilvl w:val="0"/>
          <w:numId w:val="2"/>
        </w:numPr>
        <w:rPr>
          <w:rFonts w:eastAsiaTheme="majorEastAsia" w:cs="Arial"/>
          <w:color w:val="auto"/>
          <w:sz w:val="22"/>
          <w:szCs w:val="22"/>
          <w:lang w:val="en-PK"/>
        </w:rPr>
      </w:pPr>
      <w:r w:rsidRPr="0022141B">
        <w:rPr>
          <w:rFonts w:eastAsiaTheme="majorEastAsia" w:cs="Arial"/>
          <w:b/>
          <w:bCs/>
          <w:color w:val="auto"/>
          <w:sz w:val="22"/>
          <w:szCs w:val="22"/>
          <w:lang w:val="en-PK"/>
        </w:rPr>
        <w:t>The King’s Fund</w:t>
      </w:r>
      <w:r w:rsidRPr="0022141B">
        <w:rPr>
          <w:rFonts w:eastAsiaTheme="majorEastAsia" w:cs="Arial"/>
          <w:color w:val="auto"/>
          <w:sz w:val="22"/>
          <w:szCs w:val="22"/>
          <w:lang w:val="en-PK"/>
        </w:rPr>
        <w:t xml:space="preserve"> (2023) </w:t>
      </w:r>
      <w:r w:rsidRPr="0022141B">
        <w:rPr>
          <w:rFonts w:eastAsiaTheme="majorEastAsia" w:cs="Arial"/>
          <w:i/>
          <w:iCs/>
          <w:color w:val="auto"/>
          <w:sz w:val="22"/>
          <w:szCs w:val="22"/>
          <w:lang w:val="en-PK"/>
        </w:rPr>
        <w:t>Understanding pressures in emergency care.</w:t>
      </w:r>
      <w:r w:rsidRPr="0022141B">
        <w:rPr>
          <w:rFonts w:eastAsiaTheme="majorEastAsia" w:cs="Arial"/>
          <w:color w:val="auto"/>
          <w:sz w:val="22"/>
          <w:szCs w:val="22"/>
          <w:lang w:val="en-PK"/>
        </w:rPr>
        <w:t xml:space="preserve"> [Online] Available at:</w:t>
      </w:r>
      <w:r w:rsidRPr="0022141B">
        <w:rPr>
          <w:rFonts w:eastAsiaTheme="majorEastAsia" w:cs="Arial"/>
          <w:color w:val="auto"/>
          <w:sz w:val="22"/>
          <w:szCs w:val="22"/>
          <w:lang w:val="en-PK"/>
        </w:rPr>
        <w:br/>
        <w:t>https://www.kingsfund.org.uk/publications/pressures-in-emergency-care (Accessed: 19 October 2025)</w:t>
      </w:r>
    </w:p>
    <w:p w14:paraId="582736E6" w14:textId="77777777" w:rsidR="0022141B" w:rsidRPr="0022141B" w:rsidRDefault="0022141B" w:rsidP="00556AB0">
      <w:pPr>
        <w:numPr>
          <w:ilvl w:val="0"/>
          <w:numId w:val="2"/>
        </w:numPr>
        <w:rPr>
          <w:rFonts w:eastAsiaTheme="majorEastAsia" w:cs="Arial"/>
          <w:color w:val="auto"/>
          <w:sz w:val="22"/>
          <w:szCs w:val="22"/>
          <w:lang w:val="en-PK"/>
        </w:rPr>
      </w:pPr>
      <w:r w:rsidRPr="0022141B">
        <w:rPr>
          <w:rFonts w:eastAsiaTheme="majorEastAsia" w:cs="Arial"/>
          <w:b/>
          <w:bCs/>
          <w:color w:val="auto"/>
          <w:sz w:val="22"/>
          <w:szCs w:val="22"/>
          <w:lang w:val="en-PK"/>
        </w:rPr>
        <w:t>NHS Confederation</w:t>
      </w:r>
      <w:r w:rsidRPr="0022141B">
        <w:rPr>
          <w:rFonts w:eastAsiaTheme="majorEastAsia" w:cs="Arial"/>
          <w:color w:val="auto"/>
          <w:sz w:val="22"/>
          <w:szCs w:val="22"/>
          <w:lang w:val="en-PK"/>
        </w:rPr>
        <w:t xml:space="preserve"> (2024) </w:t>
      </w:r>
      <w:r w:rsidRPr="0022141B">
        <w:rPr>
          <w:rFonts w:eastAsiaTheme="majorEastAsia" w:cs="Arial"/>
          <w:i/>
          <w:iCs/>
          <w:color w:val="auto"/>
          <w:sz w:val="22"/>
          <w:szCs w:val="22"/>
          <w:lang w:val="en-PK"/>
        </w:rPr>
        <w:t>Ambulance workforce facts and figures.</w:t>
      </w:r>
      <w:r w:rsidRPr="0022141B">
        <w:rPr>
          <w:rFonts w:eastAsiaTheme="majorEastAsia" w:cs="Arial"/>
          <w:color w:val="auto"/>
          <w:sz w:val="22"/>
          <w:szCs w:val="22"/>
          <w:lang w:val="en-PK"/>
        </w:rPr>
        <w:t xml:space="preserve"> [Online] Available at:</w:t>
      </w:r>
      <w:r w:rsidRPr="0022141B">
        <w:rPr>
          <w:rFonts w:eastAsiaTheme="majorEastAsia" w:cs="Arial"/>
          <w:color w:val="auto"/>
          <w:sz w:val="22"/>
          <w:szCs w:val="22"/>
          <w:lang w:val="en-PK"/>
        </w:rPr>
        <w:br/>
        <w:t>https://www.nhsconfed.org/articles/ambulance-workforce-facts-and-figures (Accessed: 19 October 2025)</w:t>
      </w:r>
    </w:p>
    <w:p w14:paraId="73720D5D" w14:textId="77777777" w:rsidR="0022141B" w:rsidRPr="0022141B" w:rsidRDefault="0022141B" w:rsidP="00556AB0">
      <w:pPr>
        <w:numPr>
          <w:ilvl w:val="0"/>
          <w:numId w:val="2"/>
        </w:numPr>
        <w:rPr>
          <w:rFonts w:eastAsiaTheme="majorEastAsia" w:cs="Arial"/>
          <w:color w:val="auto"/>
          <w:sz w:val="22"/>
          <w:szCs w:val="22"/>
          <w:lang w:val="en-PK"/>
        </w:rPr>
      </w:pPr>
      <w:r w:rsidRPr="0022141B">
        <w:rPr>
          <w:rFonts w:eastAsiaTheme="majorEastAsia" w:cs="Arial"/>
          <w:b/>
          <w:bCs/>
          <w:color w:val="auto"/>
          <w:sz w:val="22"/>
          <w:szCs w:val="22"/>
          <w:lang w:val="en-PK"/>
        </w:rPr>
        <w:t>GOV.UK</w:t>
      </w:r>
      <w:r w:rsidRPr="0022141B">
        <w:rPr>
          <w:rFonts w:eastAsiaTheme="majorEastAsia" w:cs="Arial"/>
          <w:color w:val="auto"/>
          <w:sz w:val="22"/>
          <w:szCs w:val="22"/>
          <w:lang w:val="en-PK"/>
        </w:rPr>
        <w:t xml:space="preserve"> (2023) </w:t>
      </w:r>
      <w:r w:rsidRPr="0022141B">
        <w:rPr>
          <w:rFonts w:eastAsiaTheme="majorEastAsia" w:cs="Arial"/>
          <w:i/>
          <w:iCs/>
          <w:color w:val="auto"/>
          <w:sz w:val="22"/>
          <w:szCs w:val="22"/>
          <w:lang w:val="en-PK"/>
        </w:rPr>
        <w:t>NHS ambulance response times and performance data.</w:t>
      </w:r>
      <w:r w:rsidRPr="0022141B">
        <w:rPr>
          <w:rFonts w:eastAsiaTheme="majorEastAsia" w:cs="Arial"/>
          <w:color w:val="auto"/>
          <w:sz w:val="22"/>
          <w:szCs w:val="22"/>
          <w:lang w:val="en-PK"/>
        </w:rPr>
        <w:t xml:space="preserve"> [Online] Available at:</w:t>
      </w:r>
      <w:r w:rsidRPr="0022141B">
        <w:rPr>
          <w:rFonts w:eastAsiaTheme="majorEastAsia" w:cs="Arial"/>
          <w:color w:val="auto"/>
          <w:sz w:val="22"/>
          <w:szCs w:val="22"/>
          <w:lang w:val="en-PK"/>
        </w:rPr>
        <w:br/>
        <w:t>https://www.gov.uk/government/statistics/ambulance-quality-indicators-data (Accessed: 19 October 2025)</w:t>
      </w:r>
    </w:p>
    <w:p w14:paraId="7580131A" w14:textId="77777777" w:rsidR="0022141B" w:rsidRPr="00556AB0" w:rsidRDefault="0022141B" w:rsidP="00556AB0">
      <w:pPr>
        <w:rPr>
          <w:rFonts w:cs="Arial"/>
          <w:color w:val="auto"/>
          <w:sz w:val="22"/>
          <w:szCs w:val="22"/>
        </w:rPr>
      </w:pPr>
    </w:p>
    <w:p w14:paraId="08C277F3" w14:textId="09C6D915" w:rsidR="00E64DDB" w:rsidRPr="00556AB0" w:rsidRDefault="00E64DDB" w:rsidP="00556AB0">
      <w:pPr>
        <w:rPr>
          <w:rFonts w:cs="Arial"/>
          <w:color w:val="auto"/>
          <w:sz w:val="22"/>
          <w:szCs w:val="22"/>
        </w:rPr>
      </w:pPr>
      <w:r w:rsidRPr="00556AB0">
        <w:rPr>
          <w:rFonts w:cs="Arial"/>
          <w:color w:val="auto"/>
          <w:sz w:val="22"/>
          <w:szCs w:val="22"/>
        </w:rPr>
        <w:t xml:space="preserve">Task 2 Reference </w:t>
      </w:r>
    </w:p>
    <w:p w14:paraId="7680F27B" w14:textId="77777777" w:rsidR="00E64DDB" w:rsidRPr="00556AB0" w:rsidRDefault="00E64DDB" w:rsidP="00556AB0">
      <w:pPr>
        <w:rPr>
          <w:rFonts w:cs="Arial"/>
          <w:sz w:val="22"/>
          <w:szCs w:val="22"/>
        </w:rPr>
      </w:pPr>
      <w:r w:rsidRPr="00556AB0">
        <w:rPr>
          <w:rFonts w:cs="Arial"/>
          <w:sz w:val="22"/>
          <w:szCs w:val="22"/>
        </w:rPr>
        <w:t>BBC (2023) The creation of the NHS. [Online] Available at: https://www.bbc.co.uk/bitesize/guides/zpv2pv4/revision/1 (Accessed: 19 October 2025)</w:t>
      </w:r>
    </w:p>
    <w:p w14:paraId="4BE35823" w14:textId="77777777" w:rsidR="00E64DDB" w:rsidRPr="00556AB0" w:rsidRDefault="00E64DDB" w:rsidP="00556AB0">
      <w:pPr>
        <w:rPr>
          <w:rFonts w:cs="Arial"/>
          <w:sz w:val="22"/>
          <w:szCs w:val="22"/>
        </w:rPr>
      </w:pPr>
      <w:r w:rsidRPr="00556AB0">
        <w:rPr>
          <w:rFonts w:cs="Arial"/>
          <w:sz w:val="22"/>
          <w:szCs w:val="22"/>
        </w:rPr>
        <w:t>NHS England (2024) About the NHS. [Online] Available at: https://www.england.nhs.uk/about/ (Accessed: 19 October 2025)</w:t>
      </w:r>
    </w:p>
    <w:p w14:paraId="6BB91B0B" w14:textId="77777777" w:rsidR="00E64DDB" w:rsidRPr="00556AB0" w:rsidRDefault="00E64DDB" w:rsidP="00556AB0">
      <w:pPr>
        <w:rPr>
          <w:rFonts w:cs="Arial"/>
          <w:sz w:val="22"/>
          <w:szCs w:val="22"/>
        </w:rPr>
      </w:pPr>
      <w:r w:rsidRPr="00556AB0">
        <w:rPr>
          <w:rFonts w:cs="Arial"/>
          <w:sz w:val="22"/>
          <w:szCs w:val="22"/>
        </w:rPr>
        <w:t>The King’s Fund (2023) How is the NHS structured? [Online] Available at: https://www.kingsfund.org.uk/audio-video/how-nhs-structured (Accessed: 19 October 2025)</w:t>
      </w:r>
    </w:p>
    <w:p w14:paraId="374F5727" w14:textId="77777777" w:rsidR="00E64DDB" w:rsidRPr="00556AB0" w:rsidRDefault="00E64DDB" w:rsidP="00556AB0">
      <w:pPr>
        <w:rPr>
          <w:rFonts w:cs="Arial"/>
          <w:sz w:val="22"/>
          <w:szCs w:val="22"/>
        </w:rPr>
      </w:pPr>
      <w:r w:rsidRPr="00556AB0">
        <w:rPr>
          <w:rFonts w:cs="Arial"/>
          <w:sz w:val="22"/>
          <w:szCs w:val="22"/>
        </w:rPr>
        <w:t>GOV.UK (2023) NHS statistics and workforce data. [Online] Available at: https://www.gov.uk/government/collections/nhs-statistics (Accessed: 19 October 2025)</w:t>
      </w:r>
    </w:p>
    <w:p w14:paraId="07F9FC36" w14:textId="77777777" w:rsidR="0022141B" w:rsidRPr="00556AB0" w:rsidRDefault="0022141B" w:rsidP="00556AB0">
      <w:pPr>
        <w:tabs>
          <w:tab w:val="left" w:pos="1545"/>
        </w:tabs>
        <w:rPr>
          <w:rFonts w:cs="Arial"/>
          <w:sz w:val="22"/>
          <w:szCs w:val="22"/>
        </w:rPr>
      </w:pPr>
    </w:p>
    <w:sectPr w:rsidR="0022141B" w:rsidRPr="00556AB0" w:rsidSect="00074E14">
      <w:pgSz w:w="24480" w:h="31680" w:code="2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9875C" w14:textId="77777777" w:rsidR="008A4D7C" w:rsidRDefault="008A4D7C" w:rsidP="0022141B">
      <w:pPr>
        <w:spacing w:line="240" w:lineRule="auto"/>
      </w:pPr>
      <w:r>
        <w:separator/>
      </w:r>
    </w:p>
  </w:endnote>
  <w:endnote w:type="continuationSeparator" w:id="0">
    <w:p w14:paraId="7E9E30EF" w14:textId="77777777" w:rsidR="008A4D7C" w:rsidRDefault="008A4D7C" w:rsidP="002214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B27DD" w14:textId="77777777" w:rsidR="008A4D7C" w:rsidRDefault="008A4D7C" w:rsidP="0022141B">
      <w:pPr>
        <w:spacing w:line="240" w:lineRule="auto"/>
      </w:pPr>
      <w:r>
        <w:separator/>
      </w:r>
    </w:p>
  </w:footnote>
  <w:footnote w:type="continuationSeparator" w:id="0">
    <w:p w14:paraId="1F23C232" w14:textId="77777777" w:rsidR="008A4D7C" w:rsidRDefault="008A4D7C" w:rsidP="002214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D7EF7"/>
    <w:multiLevelType w:val="multilevel"/>
    <w:tmpl w:val="4C826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F137D0"/>
    <w:multiLevelType w:val="multilevel"/>
    <w:tmpl w:val="E2DC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588435">
    <w:abstractNumId w:val="0"/>
  </w:num>
  <w:num w:numId="2" w16cid:durableId="1900289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3EF"/>
    <w:rsid w:val="0004228F"/>
    <w:rsid w:val="00074E14"/>
    <w:rsid w:val="000F0CBC"/>
    <w:rsid w:val="0022141B"/>
    <w:rsid w:val="0027705D"/>
    <w:rsid w:val="003E3491"/>
    <w:rsid w:val="00484C40"/>
    <w:rsid w:val="00556AB0"/>
    <w:rsid w:val="00824707"/>
    <w:rsid w:val="00847EB8"/>
    <w:rsid w:val="0089082B"/>
    <w:rsid w:val="008A4D7C"/>
    <w:rsid w:val="008D47E8"/>
    <w:rsid w:val="009B5726"/>
    <w:rsid w:val="00A53296"/>
    <w:rsid w:val="00B17A1C"/>
    <w:rsid w:val="00BE27A8"/>
    <w:rsid w:val="00C263EF"/>
    <w:rsid w:val="00E64DDB"/>
    <w:rsid w:val="00FE373F"/>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DA714"/>
  <w15:chartTrackingRefBased/>
  <w15:docId w15:val="{CC6EFC49-E6DF-4CA0-A738-1FEFA0868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3EF"/>
    <w:pPr>
      <w:spacing w:after="0" w:line="360" w:lineRule="auto"/>
    </w:pPr>
    <w:rPr>
      <w:rFonts w:ascii="Arial" w:hAnsi="Arial"/>
      <w:color w:val="000000" w:themeColor="text1"/>
      <w:lang w:val="en-GB"/>
    </w:rPr>
  </w:style>
  <w:style w:type="paragraph" w:styleId="Heading1">
    <w:name w:val="heading 1"/>
    <w:basedOn w:val="Normal"/>
    <w:next w:val="Normal"/>
    <w:link w:val="Heading1Char"/>
    <w:uiPriority w:val="9"/>
    <w:qFormat/>
    <w:rsid w:val="00C263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63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63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63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63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63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3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3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3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3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63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63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63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63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63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3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3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3EF"/>
    <w:rPr>
      <w:rFonts w:eastAsiaTheme="majorEastAsia" w:cstheme="majorBidi"/>
      <w:color w:val="272727" w:themeColor="text1" w:themeTint="D8"/>
    </w:rPr>
  </w:style>
  <w:style w:type="paragraph" w:styleId="Title">
    <w:name w:val="Title"/>
    <w:basedOn w:val="Normal"/>
    <w:next w:val="Normal"/>
    <w:link w:val="TitleChar"/>
    <w:uiPriority w:val="10"/>
    <w:qFormat/>
    <w:rsid w:val="00C263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3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3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3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3EF"/>
    <w:pPr>
      <w:spacing w:before="160"/>
      <w:jc w:val="center"/>
    </w:pPr>
    <w:rPr>
      <w:i/>
      <w:iCs/>
      <w:color w:val="404040" w:themeColor="text1" w:themeTint="BF"/>
    </w:rPr>
  </w:style>
  <w:style w:type="character" w:customStyle="1" w:styleId="QuoteChar">
    <w:name w:val="Quote Char"/>
    <w:basedOn w:val="DefaultParagraphFont"/>
    <w:link w:val="Quote"/>
    <w:uiPriority w:val="29"/>
    <w:rsid w:val="00C263EF"/>
    <w:rPr>
      <w:i/>
      <w:iCs/>
      <w:color w:val="404040" w:themeColor="text1" w:themeTint="BF"/>
    </w:rPr>
  </w:style>
  <w:style w:type="paragraph" w:styleId="ListParagraph">
    <w:name w:val="List Paragraph"/>
    <w:basedOn w:val="Normal"/>
    <w:uiPriority w:val="34"/>
    <w:qFormat/>
    <w:rsid w:val="00C263EF"/>
    <w:pPr>
      <w:ind w:left="720"/>
      <w:contextualSpacing/>
    </w:pPr>
  </w:style>
  <w:style w:type="character" w:styleId="IntenseEmphasis">
    <w:name w:val="Intense Emphasis"/>
    <w:basedOn w:val="DefaultParagraphFont"/>
    <w:uiPriority w:val="21"/>
    <w:qFormat/>
    <w:rsid w:val="00C263EF"/>
    <w:rPr>
      <w:i/>
      <w:iCs/>
      <w:color w:val="0F4761" w:themeColor="accent1" w:themeShade="BF"/>
    </w:rPr>
  </w:style>
  <w:style w:type="paragraph" w:styleId="IntenseQuote">
    <w:name w:val="Intense Quote"/>
    <w:basedOn w:val="Normal"/>
    <w:next w:val="Normal"/>
    <w:link w:val="IntenseQuoteChar"/>
    <w:uiPriority w:val="30"/>
    <w:qFormat/>
    <w:rsid w:val="00C263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63EF"/>
    <w:rPr>
      <w:i/>
      <w:iCs/>
      <w:color w:val="0F4761" w:themeColor="accent1" w:themeShade="BF"/>
    </w:rPr>
  </w:style>
  <w:style w:type="character" w:styleId="IntenseReference">
    <w:name w:val="Intense Reference"/>
    <w:basedOn w:val="DefaultParagraphFont"/>
    <w:uiPriority w:val="32"/>
    <w:qFormat/>
    <w:rsid w:val="00C263EF"/>
    <w:rPr>
      <w:b/>
      <w:bCs/>
      <w:smallCaps/>
      <w:color w:val="0F4761" w:themeColor="accent1" w:themeShade="BF"/>
      <w:spacing w:val="5"/>
    </w:rPr>
  </w:style>
  <w:style w:type="character" w:styleId="Hyperlink">
    <w:name w:val="Hyperlink"/>
    <w:basedOn w:val="DefaultParagraphFont"/>
    <w:uiPriority w:val="99"/>
    <w:unhideWhenUsed/>
    <w:rsid w:val="00C263EF"/>
    <w:rPr>
      <w:color w:val="467886" w:themeColor="hyperlink"/>
      <w:u w:val="single"/>
    </w:rPr>
  </w:style>
  <w:style w:type="character" w:styleId="UnresolvedMention">
    <w:name w:val="Unresolved Mention"/>
    <w:basedOn w:val="DefaultParagraphFont"/>
    <w:uiPriority w:val="99"/>
    <w:semiHidden/>
    <w:unhideWhenUsed/>
    <w:rsid w:val="00C263EF"/>
    <w:rPr>
      <w:color w:val="605E5C"/>
      <w:shd w:val="clear" w:color="auto" w:fill="E1DFDD"/>
    </w:rPr>
  </w:style>
  <w:style w:type="paragraph" w:styleId="Header">
    <w:name w:val="header"/>
    <w:basedOn w:val="Normal"/>
    <w:link w:val="HeaderChar"/>
    <w:uiPriority w:val="99"/>
    <w:unhideWhenUsed/>
    <w:rsid w:val="0022141B"/>
    <w:pPr>
      <w:tabs>
        <w:tab w:val="center" w:pos="4513"/>
        <w:tab w:val="right" w:pos="9026"/>
      </w:tabs>
      <w:spacing w:line="240" w:lineRule="auto"/>
    </w:pPr>
  </w:style>
  <w:style w:type="character" w:customStyle="1" w:styleId="HeaderChar">
    <w:name w:val="Header Char"/>
    <w:basedOn w:val="DefaultParagraphFont"/>
    <w:link w:val="Header"/>
    <w:uiPriority w:val="99"/>
    <w:rsid w:val="0022141B"/>
    <w:rPr>
      <w:rFonts w:ascii="Arial" w:hAnsi="Arial"/>
      <w:color w:val="000000" w:themeColor="text1"/>
      <w:lang w:val="en-GB"/>
    </w:rPr>
  </w:style>
  <w:style w:type="paragraph" w:styleId="Footer">
    <w:name w:val="footer"/>
    <w:basedOn w:val="Normal"/>
    <w:link w:val="FooterChar"/>
    <w:uiPriority w:val="99"/>
    <w:unhideWhenUsed/>
    <w:rsid w:val="0022141B"/>
    <w:pPr>
      <w:tabs>
        <w:tab w:val="center" w:pos="4513"/>
        <w:tab w:val="right" w:pos="9026"/>
      </w:tabs>
      <w:spacing w:line="240" w:lineRule="auto"/>
    </w:pPr>
  </w:style>
  <w:style w:type="character" w:customStyle="1" w:styleId="FooterChar">
    <w:name w:val="Footer Char"/>
    <w:basedOn w:val="DefaultParagraphFont"/>
    <w:link w:val="Footer"/>
    <w:uiPriority w:val="99"/>
    <w:rsid w:val="0022141B"/>
    <w:rPr>
      <w:rFonts w:ascii="Arial" w:hAnsi="Arial"/>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ixabay.com/en/ascending-graph-bar-graphs-progress-117393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england.nhs.uk/ambulance/" TargetMode="Externa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microsoft.com/office/2017/06/relationships/model3d" Target="media/model3d2.glb"/><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microsoft.com/office/2017/06/relationships/model3d" Target="media/model3d1.glb"/><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7FA71-2CE0-47A9-961F-C8D16C7A0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891</Words>
  <Characters>4913</Characters>
  <Application>Microsoft Office Word</Application>
  <DocSecurity>0</DocSecurity>
  <Lines>94</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Fizza Rizwan</dc:creator>
  <cp:keywords/>
  <dc:description/>
  <cp:lastModifiedBy>Fizza Rizwan</cp:lastModifiedBy>
  <cp:revision>3</cp:revision>
  <dcterms:created xsi:type="dcterms:W3CDTF">2025-10-19T05:44:00Z</dcterms:created>
  <dcterms:modified xsi:type="dcterms:W3CDTF">2025-10-19T08:42:00Z</dcterms:modified>
</cp:coreProperties>
</file>