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4684" w:rsidRPr="009B4684" w:rsidRDefault="009B4684" w:rsidP="009B4684">
      <w:pPr>
        <w:widowControl/>
        <w:rPr>
          <w:rFonts w:ascii="SimSun" w:eastAsia="SimSun" w:hAnsi="SimSun" w:cs="SimSun"/>
          <w:kern w:val="0"/>
          <w:szCs w:val="24"/>
          <w:lang w:eastAsia="zh-CN"/>
        </w:rPr>
      </w:pPr>
      <w:bookmarkStart w:id="0" w:name="_Hlk518262200"/>
      <w:r>
        <w:rPr>
          <w:rFonts w:ascii="SimSun" w:eastAsia="SimSun" w:hAnsi="SimSun" w:cs="SimSun"/>
          <w:noProof/>
          <w:kern w:val="0"/>
          <w:szCs w:val="24"/>
          <w:lang w:eastAsia="zh-CN"/>
        </w:rPr>
        <w:drawing>
          <wp:inline distT="0" distB="0" distL="0" distR="0">
            <wp:extent cx="6381000" cy="9363075"/>
            <wp:effectExtent l="0" t="0" r="1270" b="0"/>
            <wp:docPr id="14" name="图片 14" descr="C:\Users\Administrator\AppData\Roaming\Tencent\Users\573600042\QQ\WinTemp\RichOle\RTRPY8@7IXTNS)%Y9)H`DS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AppData\Roaming\Tencent\Users\573600042\QQ\WinTemp\RichOle\RTRPY8@7IXTNS)%Y9)H`DSQ.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3915" cy="9367353"/>
                    </a:xfrm>
                    <a:prstGeom prst="rect">
                      <a:avLst/>
                    </a:prstGeom>
                    <a:noFill/>
                    <a:ln>
                      <a:noFill/>
                    </a:ln>
                  </pic:spPr>
                </pic:pic>
              </a:graphicData>
            </a:graphic>
          </wp:inline>
        </w:drawing>
      </w:r>
    </w:p>
    <w:p w:rsidR="009B4684" w:rsidRDefault="009B4684" w:rsidP="00B77966">
      <w:pPr>
        <w:widowControl/>
        <w:spacing w:line="360" w:lineRule="auto"/>
        <w:rPr>
          <w:rFonts w:ascii="Times New Roman" w:eastAsia="DengXian" w:hAnsi="Times New Roman" w:cs="Times New Roman"/>
          <w:b/>
          <w:sz w:val="28"/>
          <w:szCs w:val="28"/>
          <w:lang w:eastAsia="zh-CN"/>
        </w:rPr>
      </w:pPr>
    </w:p>
    <w:p w:rsidR="007F3468" w:rsidRPr="007F3468" w:rsidRDefault="007F3468" w:rsidP="007F3468">
      <w:pPr>
        <w:widowControl/>
        <w:rPr>
          <w:rFonts w:ascii="SimSun" w:eastAsia="SimSun" w:hAnsi="SimSun" w:cs="SimSun"/>
          <w:kern w:val="0"/>
          <w:szCs w:val="24"/>
          <w:lang w:eastAsia="zh-CN"/>
        </w:rPr>
      </w:pPr>
      <w:r>
        <w:rPr>
          <w:rFonts w:ascii="SimSun" w:eastAsia="SimSun" w:hAnsi="SimSun" w:cs="SimSun"/>
          <w:noProof/>
          <w:kern w:val="0"/>
          <w:szCs w:val="24"/>
          <w:lang w:eastAsia="zh-CN"/>
        </w:rPr>
        <w:lastRenderedPageBreak/>
        <w:drawing>
          <wp:inline distT="0" distB="0" distL="0" distR="0">
            <wp:extent cx="6248400" cy="9302211"/>
            <wp:effectExtent l="0" t="0" r="0" b="0"/>
            <wp:docPr id="19" name="图片 19" descr="C:\Users\Administrator\AppData\Roaming\Tencent\Users\573600042\QQ\WinTemp\RichOle\~FA47J4N]}G5G@8(Z_KCMC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istrator\AppData\Roaming\Tencent\Users\573600042\QQ\WinTemp\RichOle\~FA47J4N]}G5G@8(Z_KCMCP.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48400" cy="9302211"/>
                    </a:xfrm>
                    <a:prstGeom prst="rect">
                      <a:avLst/>
                    </a:prstGeom>
                    <a:noFill/>
                    <a:ln>
                      <a:noFill/>
                    </a:ln>
                  </pic:spPr>
                </pic:pic>
              </a:graphicData>
            </a:graphic>
          </wp:inline>
        </w:drawing>
      </w:r>
    </w:p>
    <w:p w:rsidR="007F3468" w:rsidRDefault="007F3468">
      <w:pPr>
        <w:widowControl/>
        <w:rPr>
          <w:rFonts w:ascii="Times New Roman" w:eastAsia="DengXian" w:hAnsi="Times New Roman" w:cs="Times New Roman"/>
          <w:b/>
          <w:sz w:val="28"/>
          <w:szCs w:val="28"/>
          <w:lang w:eastAsia="zh-CN"/>
        </w:rPr>
      </w:pPr>
    </w:p>
    <w:p w:rsidR="007F3468" w:rsidRDefault="007F3468" w:rsidP="007F3468">
      <w:pPr>
        <w:widowControl/>
        <w:rPr>
          <w:rFonts w:ascii="SimSun" w:eastAsia="SimSun" w:hAnsi="SimSun" w:cs="SimSun"/>
          <w:kern w:val="0"/>
          <w:szCs w:val="24"/>
          <w:lang w:eastAsia="zh-CN"/>
        </w:rPr>
      </w:pPr>
      <w:r>
        <w:rPr>
          <w:rFonts w:ascii="SimSun" w:eastAsia="SimSun" w:hAnsi="SimSun" w:cs="SimSun"/>
          <w:noProof/>
          <w:kern w:val="0"/>
          <w:szCs w:val="24"/>
          <w:lang w:eastAsia="zh-CN"/>
        </w:rPr>
        <w:lastRenderedPageBreak/>
        <w:drawing>
          <wp:inline distT="0" distB="0" distL="0" distR="0">
            <wp:extent cx="6334125" cy="9214221"/>
            <wp:effectExtent l="0" t="0" r="0" b="6350"/>
            <wp:docPr id="23" name="图片 23" descr="C:\Users\Administrator\AppData\Roaming\Tencent\Users\573600042\QQ\WinTemp\RichOle\TA`~E$77GFZZA)AJS[9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istrator\AppData\Roaming\Tencent\Users\573600042\QQ\WinTemp\RichOle\TA`~E$77GFZZA)AJS[9MA)L.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34125" cy="9214221"/>
                    </a:xfrm>
                    <a:prstGeom prst="rect">
                      <a:avLst/>
                    </a:prstGeom>
                    <a:noFill/>
                    <a:ln>
                      <a:noFill/>
                    </a:ln>
                  </pic:spPr>
                </pic:pic>
              </a:graphicData>
            </a:graphic>
          </wp:inline>
        </w:drawing>
      </w:r>
    </w:p>
    <w:p w:rsidR="007F3468" w:rsidRDefault="007F3468">
      <w:pPr>
        <w:widowControl/>
        <w:rPr>
          <w:rFonts w:ascii="SimSun" w:eastAsia="SimSun" w:hAnsi="SimSun" w:cs="SimSun"/>
          <w:kern w:val="0"/>
          <w:szCs w:val="24"/>
          <w:lang w:eastAsia="zh-CN"/>
        </w:rPr>
      </w:pPr>
      <w:r>
        <w:rPr>
          <w:rFonts w:ascii="SimSun" w:eastAsia="SimSun" w:hAnsi="SimSun" w:cs="SimSun"/>
          <w:kern w:val="0"/>
          <w:szCs w:val="24"/>
          <w:lang w:eastAsia="zh-CN"/>
        </w:rPr>
        <w:br w:type="page"/>
      </w:r>
    </w:p>
    <w:p w:rsidR="007F3468" w:rsidRPr="007F3468" w:rsidRDefault="007F3468" w:rsidP="007F3468">
      <w:pPr>
        <w:widowControl/>
        <w:rPr>
          <w:rFonts w:ascii="SimSun" w:eastAsia="SimSun" w:hAnsi="SimSun" w:cs="SimSun"/>
          <w:kern w:val="0"/>
          <w:szCs w:val="24"/>
          <w:lang w:eastAsia="zh-CN"/>
        </w:rPr>
      </w:pPr>
      <w:r>
        <w:rPr>
          <w:rFonts w:ascii="SimSun" w:eastAsia="SimSun" w:hAnsi="SimSun" w:cs="SimSun"/>
          <w:noProof/>
          <w:kern w:val="0"/>
          <w:szCs w:val="24"/>
          <w:lang w:eastAsia="zh-CN"/>
        </w:rPr>
        <w:lastRenderedPageBreak/>
        <w:drawing>
          <wp:inline distT="0" distB="0" distL="0" distR="0">
            <wp:extent cx="6204352" cy="9134475"/>
            <wp:effectExtent l="0" t="0" r="6350" b="0"/>
            <wp:docPr id="31" name="图片 31" descr="C:\Users\Administrator\AppData\Roaming\Tencent\Users\573600042\QQ\WinTemp\RichOle\BH0[FHPE]@]J}D6[9QX(7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AppData\Roaming\Tencent\Users\573600042\QQ\WinTemp\RichOle\BH0[FHPE]@]J}D6[9QX(7DF.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06516" cy="9137660"/>
                    </a:xfrm>
                    <a:prstGeom prst="rect">
                      <a:avLst/>
                    </a:prstGeom>
                    <a:noFill/>
                    <a:ln>
                      <a:noFill/>
                    </a:ln>
                  </pic:spPr>
                </pic:pic>
              </a:graphicData>
            </a:graphic>
          </wp:inline>
        </w:drawing>
      </w:r>
    </w:p>
    <w:p w:rsidR="007F3468" w:rsidRPr="007F3468" w:rsidRDefault="007F3468" w:rsidP="007F3468">
      <w:pPr>
        <w:widowControl/>
        <w:rPr>
          <w:rFonts w:ascii="SimSun" w:eastAsia="SimSun" w:hAnsi="SimSun" w:cs="SimSun"/>
          <w:kern w:val="0"/>
          <w:szCs w:val="24"/>
          <w:lang w:eastAsia="zh-CN"/>
        </w:rPr>
      </w:pPr>
    </w:p>
    <w:p w:rsidR="007F3468" w:rsidRDefault="007F3468">
      <w:pPr>
        <w:widowControl/>
        <w:rPr>
          <w:rFonts w:ascii="Times New Roman" w:eastAsia="DengXian" w:hAnsi="Times New Roman" w:cs="Times New Roman"/>
          <w:b/>
          <w:sz w:val="28"/>
          <w:szCs w:val="28"/>
          <w:lang w:eastAsia="zh-CN"/>
        </w:rPr>
      </w:pPr>
    </w:p>
    <w:p w:rsidR="007F3468" w:rsidRPr="007F3468" w:rsidRDefault="007F3468" w:rsidP="007F3468">
      <w:pPr>
        <w:rPr>
          <w:rFonts w:ascii="SimSun" w:eastAsia="SimSun" w:hAnsi="SimSun" w:cs="SimSun"/>
          <w:kern w:val="0"/>
          <w:szCs w:val="24"/>
          <w:lang w:eastAsia="zh-CN"/>
        </w:rPr>
      </w:pPr>
      <w:r>
        <w:rPr>
          <w:rFonts w:ascii="Times New Roman" w:eastAsia="DengXian" w:hAnsi="Times New Roman" w:cs="Times New Roman"/>
          <w:b/>
          <w:sz w:val="28"/>
          <w:szCs w:val="28"/>
          <w:lang w:eastAsia="zh-CN"/>
        </w:rPr>
        <w:br w:type="page"/>
      </w:r>
      <w:r>
        <w:rPr>
          <w:rFonts w:ascii="SimSun" w:eastAsia="SimSun" w:hAnsi="SimSun" w:cs="SimSun"/>
          <w:noProof/>
          <w:kern w:val="0"/>
          <w:szCs w:val="24"/>
          <w:lang w:eastAsia="zh-CN"/>
        </w:rPr>
        <w:lastRenderedPageBreak/>
        <w:drawing>
          <wp:inline distT="0" distB="0" distL="0" distR="0">
            <wp:extent cx="6427694" cy="9105900"/>
            <wp:effectExtent l="0" t="0" r="0" b="0"/>
            <wp:docPr id="32" name="图片 32" descr="C:\Users\Administrator\AppData\Roaming\Tencent\Users\573600042\QQ\WinTemp\RichOle\MP$J8AW4P6D~_A)F~UD`X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AppData\Roaming\Tencent\Users\573600042\QQ\WinTemp\RichOle\MP$J8AW4P6D~_A)F~UD`X1C.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27694" cy="9105900"/>
                    </a:xfrm>
                    <a:prstGeom prst="rect">
                      <a:avLst/>
                    </a:prstGeom>
                    <a:noFill/>
                    <a:ln>
                      <a:noFill/>
                    </a:ln>
                  </pic:spPr>
                </pic:pic>
              </a:graphicData>
            </a:graphic>
          </wp:inline>
        </w:drawing>
      </w:r>
    </w:p>
    <w:p w:rsidR="007F3468" w:rsidRDefault="007F3468">
      <w:pPr>
        <w:widowControl/>
        <w:rPr>
          <w:rFonts w:ascii="Times New Roman" w:eastAsia="DengXian" w:hAnsi="Times New Roman" w:cs="Times New Roman"/>
          <w:b/>
          <w:sz w:val="28"/>
          <w:szCs w:val="28"/>
          <w:lang w:eastAsia="zh-CN"/>
        </w:rPr>
      </w:pPr>
    </w:p>
    <w:p w:rsidR="007F3468" w:rsidRDefault="007F3468">
      <w:pPr>
        <w:widowControl/>
        <w:rPr>
          <w:rFonts w:ascii="Times New Roman" w:eastAsia="DengXian" w:hAnsi="Times New Roman" w:cs="Times New Roman"/>
          <w:b/>
          <w:sz w:val="28"/>
          <w:szCs w:val="28"/>
          <w:lang w:eastAsia="zh-CN"/>
        </w:rPr>
      </w:pPr>
    </w:p>
    <w:p w:rsidR="009B10F7" w:rsidRPr="009B10F7" w:rsidRDefault="007F3468" w:rsidP="009B10F7">
      <w:pPr>
        <w:rPr>
          <w:rFonts w:ascii="SimSun" w:eastAsia="SimSun" w:hAnsi="SimSun" w:cs="SimSun"/>
          <w:kern w:val="0"/>
          <w:szCs w:val="24"/>
          <w:lang w:eastAsia="zh-CN"/>
        </w:rPr>
      </w:pPr>
      <w:r>
        <w:rPr>
          <w:rFonts w:ascii="Times New Roman" w:eastAsia="DengXian" w:hAnsi="Times New Roman" w:cs="Times New Roman"/>
          <w:b/>
          <w:sz w:val="28"/>
          <w:szCs w:val="28"/>
          <w:lang w:eastAsia="zh-CN"/>
        </w:rPr>
        <w:br w:type="page"/>
      </w:r>
      <w:r w:rsidR="009B10F7">
        <w:rPr>
          <w:rFonts w:ascii="SimSun" w:eastAsia="SimSun" w:hAnsi="SimSun" w:cs="SimSun"/>
          <w:noProof/>
          <w:kern w:val="0"/>
          <w:szCs w:val="24"/>
          <w:lang w:eastAsia="zh-CN"/>
        </w:rPr>
        <w:lastRenderedPageBreak/>
        <w:drawing>
          <wp:inline distT="0" distB="0" distL="0" distR="0">
            <wp:extent cx="9072564" cy="6345130"/>
            <wp:effectExtent l="0" t="7937" r="6667" b="6668"/>
            <wp:docPr id="34" name="图片 34" descr="C:\Users\Administrator\AppData\Roaming\Tencent\Users\573600042\QQ\WinTemp\RichOle\JT~[IJAP2HM@HLL6$IW4K1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istrator\AppData\Roaming\Tencent\Users\573600042\QQ\WinTemp\RichOle\JT~[IJAP2HM@HLL6$IW4K1F.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9072564" cy="6345130"/>
                    </a:xfrm>
                    <a:prstGeom prst="rect">
                      <a:avLst/>
                    </a:prstGeom>
                    <a:noFill/>
                    <a:ln>
                      <a:noFill/>
                    </a:ln>
                  </pic:spPr>
                </pic:pic>
              </a:graphicData>
            </a:graphic>
          </wp:inline>
        </w:drawing>
      </w:r>
    </w:p>
    <w:p w:rsidR="009B10F7" w:rsidRDefault="009B10F7">
      <w:pPr>
        <w:widowControl/>
        <w:rPr>
          <w:rFonts w:ascii="Times New Roman" w:eastAsia="DengXian" w:hAnsi="Times New Roman" w:cs="Times New Roman"/>
          <w:b/>
          <w:sz w:val="28"/>
          <w:szCs w:val="28"/>
          <w:lang w:eastAsia="zh-CN"/>
        </w:rPr>
      </w:pPr>
    </w:p>
    <w:p w:rsidR="009B10F7" w:rsidRDefault="009B10F7">
      <w:pPr>
        <w:widowControl/>
        <w:rPr>
          <w:rFonts w:ascii="Times New Roman" w:eastAsia="DengXian" w:hAnsi="Times New Roman" w:cs="Times New Roman"/>
          <w:b/>
          <w:sz w:val="28"/>
          <w:szCs w:val="28"/>
          <w:lang w:eastAsia="zh-CN"/>
        </w:rPr>
      </w:pPr>
      <w:r>
        <w:rPr>
          <w:rFonts w:ascii="Times New Roman" w:eastAsia="DengXian" w:hAnsi="Times New Roman" w:cs="Times New Roman"/>
          <w:b/>
          <w:sz w:val="28"/>
          <w:szCs w:val="28"/>
          <w:lang w:eastAsia="zh-CN"/>
        </w:rPr>
        <w:br w:type="page"/>
      </w:r>
    </w:p>
    <w:p w:rsidR="009B10F7" w:rsidRDefault="009B10F7" w:rsidP="009B10F7">
      <w:pPr>
        <w:widowControl/>
        <w:rPr>
          <w:rFonts w:ascii="SimSun" w:eastAsia="SimSun" w:hAnsi="SimSun" w:cs="SimSun"/>
          <w:kern w:val="0"/>
          <w:szCs w:val="24"/>
          <w:lang w:eastAsia="zh-CN"/>
        </w:rPr>
      </w:pPr>
      <w:r>
        <w:rPr>
          <w:rFonts w:ascii="SimSun" w:eastAsia="SimSun" w:hAnsi="SimSun" w:cs="SimSun"/>
          <w:noProof/>
          <w:kern w:val="0"/>
          <w:szCs w:val="24"/>
          <w:lang w:eastAsia="zh-CN"/>
        </w:rPr>
        <w:lastRenderedPageBreak/>
        <w:drawing>
          <wp:inline distT="0" distB="0" distL="0" distR="0">
            <wp:extent cx="8537817" cy="6285416"/>
            <wp:effectExtent l="2223" t="0" r="0" b="0"/>
            <wp:docPr id="35" name="图片 35" descr="C:\Users\Administrator\AppData\Roaming\Tencent\Users\573600042\QQ\WinTemp\RichOle\[HC$C$PLE2@C`RWDZJ2Z]M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istrator\AppData\Roaming\Tencent\Users\573600042\QQ\WinTemp\RichOle\[HC$C$PLE2@C`RWDZJ2Z]MH.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8536274" cy="6284280"/>
                    </a:xfrm>
                    <a:prstGeom prst="rect">
                      <a:avLst/>
                    </a:prstGeom>
                    <a:noFill/>
                    <a:ln>
                      <a:noFill/>
                    </a:ln>
                  </pic:spPr>
                </pic:pic>
              </a:graphicData>
            </a:graphic>
          </wp:inline>
        </w:drawing>
      </w:r>
    </w:p>
    <w:p w:rsidR="009B10F7" w:rsidRDefault="009B10F7">
      <w:pPr>
        <w:widowControl/>
        <w:rPr>
          <w:rFonts w:ascii="SimSun" w:eastAsia="SimSun" w:hAnsi="SimSun" w:cs="SimSun"/>
          <w:kern w:val="0"/>
          <w:szCs w:val="24"/>
          <w:lang w:eastAsia="zh-CN"/>
        </w:rPr>
      </w:pPr>
      <w:r>
        <w:rPr>
          <w:rFonts w:ascii="SimSun" w:eastAsia="SimSun" w:hAnsi="SimSun" w:cs="SimSun"/>
          <w:kern w:val="0"/>
          <w:szCs w:val="24"/>
          <w:lang w:eastAsia="zh-CN"/>
        </w:rPr>
        <w:br w:type="page"/>
      </w:r>
    </w:p>
    <w:p w:rsidR="009B10F7" w:rsidRPr="009B10F7" w:rsidRDefault="009B10F7" w:rsidP="009B10F7">
      <w:pPr>
        <w:widowControl/>
        <w:rPr>
          <w:rFonts w:ascii="SimSun" w:eastAsia="SimSun" w:hAnsi="SimSun" w:cs="SimSun"/>
          <w:kern w:val="0"/>
          <w:szCs w:val="24"/>
          <w:lang w:eastAsia="zh-CN"/>
        </w:rPr>
      </w:pPr>
      <w:r>
        <w:rPr>
          <w:rFonts w:ascii="SimSun" w:eastAsia="SimSun" w:hAnsi="SimSun" w:cs="SimSun"/>
          <w:noProof/>
          <w:kern w:val="0"/>
          <w:szCs w:val="24"/>
          <w:lang w:eastAsia="zh-CN"/>
        </w:rPr>
        <w:lastRenderedPageBreak/>
        <w:drawing>
          <wp:inline distT="0" distB="0" distL="0" distR="0">
            <wp:extent cx="8493447" cy="6189495"/>
            <wp:effectExtent l="8890" t="0" r="0" b="0"/>
            <wp:docPr id="36" name="图片 36" descr="C:\Users\Administrator\AppData\Roaming\Tencent\Users\573600042\QQ\WinTemp\RichOle\VD8{H~T[UO@)9P3]YU_42M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istrator\AppData\Roaming\Tencent\Users\573600042\QQ\WinTemp\RichOle\VD8{H~T[UO@)9P3]YU_42M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8490195" cy="6187125"/>
                    </a:xfrm>
                    <a:prstGeom prst="rect">
                      <a:avLst/>
                    </a:prstGeom>
                    <a:noFill/>
                    <a:ln>
                      <a:noFill/>
                    </a:ln>
                  </pic:spPr>
                </pic:pic>
              </a:graphicData>
            </a:graphic>
          </wp:inline>
        </w:drawing>
      </w:r>
    </w:p>
    <w:p w:rsidR="009B10F7" w:rsidRPr="009B10F7" w:rsidRDefault="009B10F7" w:rsidP="009B10F7">
      <w:pPr>
        <w:widowControl/>
        <w:rPr>
          <w:rFonts w:ascii="SimSun" w:eastAsia="SimSun" w:hAnsi="SimSun" w:cs="SimSun"/>
          <w:kern w:val="0"/>
          <w:szCs w:val="24"/>
          <w:lang w:eastAsia="zh-CN"/>
        </w:rPr>
      </w:pPr>
    </w:p>
    <w:p w:rsidR="007F3468" w:rsidRDefault="007F3468">
      <w:pPr>
        <w:widowControl/>
        <w:rPr>
          <w:rFonts w:ascii="Times New Roman" w:eastAsia="DengXian" w:hAnsi="Times New Roman" w:cs="Times New Roman"/>
          <w:b/>
          <w:sz w:val="28"/>
          <w:szCs w:val="28"/>
          <w:lang w:eastAsia="zh-CN"/>
        </w:rPr>
      </w:pPr>
    </w:p>
    <w:p w:rsidR="009B10F7" w:rsidRPr="009B10F7" w:rsidRDefault="009B10F7" w:rsidP="009B10F7">
      <w:pPr>
        <w:widowControl/>
        <w:rPr>
          <w:rFonts w:ascii="SimSun" w:eastAsia="SimSun" w:hAnsi="SimSun" w:cs="SimSun"/>
          <w:kern w:val="0"/>
          <w:szCs w:val="24"/>
          <w:lang w:eastAsia="zh-CN"/>
        </w:rPr>
      </w:pPr>
      <w:r>
        <w:rPr>
          <w:rFonts w:ascii="SimSun" w:eastAsia="SimSun" w:hAnsi="SimSun" w:cs="SimSun"/>
          <w:noProof/>
          <w:kern w:val="0"/>
          <w:szCs w:val="24"/>
          <w:lang w:eastAsia="zh-CN"/>
        </w:rPr>
        <w:lastRenderedPageBreak/>
        <w:drawing>
          <wp:inline distT="0" distB="0" distL="0" distR="0">
            <wp:extent cx="8533419" cy="6272101"/>
            <wp:effectExtent l="6667" t="0" r="7938" b="7937"/>
            <wp:docPr id="37" name="图片 37" descr="C:\Users\Administrator\AppData\Roaming\Tencent\Users\573600042\QQ\WinTemp\RichOle\]DN~`I@5O$95S]OH1%XK@S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dministrator\AppData\Roaming\Tencent\Users\573600042\QQ\WinTemp\RichOle\]DN~`I@5O$95S]OH1%XK@SR.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533419" cy="6272101"/>
                    </a:xfrm>
                    <a:prstGeom prst="rect">
                      <a:avLst/>
                    </a:prstGeom>
                    <a:noFill/>
                    <a:ln>
                      <a:noFill/>
                    </a:ln>
                  </pic:spPr>
                </pic:pic>
              </a:graphicData>
            </a:graphic>
          </wp:inline>
        </w:drawing>
      </w:r>
    </w:p>
    <w:p w:rsidR="007F3468" w:rsidRDefault="007F3468">
      <w:pPr>
        <w:widowControl/>
        <w:rPr>
          <w:rFonts w:ascii="Times New Roman" w:eastAsia="DengXian" w:hAnsi="Times New Roman" w:cs="Times New Roman"/>
          <w:b/>
          <w:sz w:val="28"/>
          <w:szCs w:val="28"/>
          <w:lang w:eastAsia="zh-CN"/>
        </w:rPr>
      </w:pPr>
    </w:p>
    <w:p w:rsidR="009B10F7" w:rsidRPr="009B10F7" w:rsidRDefault="009B10F7" w:rsidP="009B10F7">
      <w:pPr>
        <w:widowControl/>
        <w:rPr>
          <w:rFonts w:ascii="SimSun" w:eastAsia="SimSun" w:hAnsi="SimSun" w:cs="SimSun"/>
          <w:kern w:val="0"/>
          <w:szCs w:val="24"/>
          <w:lang w:eastAsia="zh-CN"/>
        </w:rPr>
      </w:pPr>
      <w:r>
        <w:rPr>
          <w:rFonts w:ascii="SimSun" w:eastAsia="SimSun" w:hAnsi="SimSun" w:cs="SimSun"/>
          <w:noProof/>
          <w:kern w:val="0"/>
          <w:szCs w:val="24"/>
          <w:lang w:eastAsia="zh-CN"/>
        </w:rPr>
        <w:lastRenderedPageBreak/>
        <w:drawing>
          <wp:inline distT="0" distB="0" distL="0" distR="0">
            <wp:extent cx="8291515" cy="5493036"/>
            <wp:effectExtent l="8573" t="0" r="4127" b="4128"/>
            <wp:docPr id="39" name="图片 39" descr="C:\Users\Administrator\AppData\Roaming\Tencent\Users\573600042\QQ\WinTemp\RichOle\N}%}06){CS0~0OCRW6Y}ZD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istrator\AppData\Roaming\Tencent\Users\573600042\QQ\WinTemp\RichOle\N}%}06){CS0~0OCRW6Y}ZDT.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91515" cy="5493036"/>
                    </a:xfrm>
                    <a:prstGeom prst="rect">
                      <a:avLst/>
                    </a:prstGeom>
                    <a:noFill/>
                    <a:ln>
                      <a:noFill/>
                    </a:ln>
                  </pic:spPr>
                </pic:pic>
              </a:graphicData>
            </a:graphic>
          </wp:inline>
        </w:drawing>
      </w:r>
    </w:p>
    <w:p w:rsidR="009B4684" w:rsidRDefault="009B4684">
      <w:pPr>
        <w:widowControl/>
        <w:rPr>
          <w:rFonts w:ascii="Times New Roman" w:eastAsia="DengXian" w:hAnsi="Times New Roman" w:cs="Times New Roman"/>
          <w:b/>
          <w:sz w:val="28"/>
          <w:szCs w:val="28"/>
          <w:lang w:eastAsia="zh-CN"/>
        </w:rPr>
      </w:pPr>
    </w:p>
    <w:p w:rsidR="00B77966" w:rsidRDefault="00B77966" w:rsidP="00B77966">
      <w:pPr>
        <w:widowControl/>
        <w:spacing w:line="360" w:lineRule="auto"/>
        <w:rPr>
          <w:rFonts w:ascii="Times New Roman" w:eastAsia="DengXian" w:hAnsi="Times New Roman" w:cs="Times New Roman"/>
          <w:b/>
          <w:sz w:val="28"/>
          <w:szCs w:val="28"/>
          <w:lang w:eastAsia="zh-CN"/>
        </w:rPr>
      </w:pPr>
    </w:p>
    <w:p w:rsidR="001E7B19" w:rsidRDefault="001E7B19" w:rsidP="00B77966">
      <w:pPr>
        <w:widowControl/>
        <w:spacing w:line="360" w:lineRule="auto"/>
        <w:rPr>
          <w:rFonts w:ascii="Times New Roman" w:eastAsia="DengXian" w:hAnsi="Times New Roman" w:cs="Times New Roman"/>
          <w:b/>
          <w:sz w:val="28"/>
          <w:szCs w:val="28"/>
          <w:lang w:eastAsia="zh-CN"/>
        </w:rPr>
      </w:pPr>
    </w:p>
    <w:p w:rsidR="00B77966" w:rsidRDefault="00B77966" w:rsidP="00B77966">
      <w:pPr>
        <w:widowControl/>
        <w:tabs>
          <w:tab w:val="left" w:pos="3528"/>
        </w:tabs>
        <w:spacing w:line="360" w:lineRule="auto"/>
        <w:rPr>
          <w:rFonts w:ascii="Times New Roman" w:hAnsi="Times New Roman" w:cs="Times New Roman"/>
          <w:szCs w:val="24"/>
        </w:rPr>
      </w:pPr>
      <w:r>
        <w:rPr>
          <w:rFonts w:ascii="Times New Roman" w:eastAsia="DengXian" w:hAnsi="Times New Roman" w:cs="Times New Roman"/>
          <w:b/>
          <w:sz w:val="28"/>
          <w:szCs w:val="28"/>
          <w:lang w:eastAsia="zh-CN"/>
        </w:rPr>
        <w:tab/>
      </w:r>
    </w:p>
    <w:p w:rsidR="00B77966" w:rsidRDefault="00B77966" w:rsidP="00B77966">
      <w:pPr>
        <w:widowControl/>
        <w:spacing w:line="360" w:lineRule="auto"/>
        <w:jc w:val="center"/>
        <w:rPr>
          <w:rFonts w:ascii="Times New Roman" w:hAnsi="Times New Roman" w:cs="Times New Roman"/>
          <w:sz w:val="44"/>
          <w:szCs w:val="44"/>
        </w:rPr>
      </w:pPr>
    </w:p>
    <w:p w:rsidR="00B77966" w:rsidRPr="00A44FFE" w:rsidRDefault="001426E7" w:rsidP="00B77966">
      <w:pPr>
        <w:widowControl/>
        <w:spacing w:line="360" w:lineRule="auto"/>
        <w:jc w:val="center"/>
        <w:rPr>
          <w:rFonts w:ascii="Times New Roman" w:eastAsia="DengXian" w:hAnsi="Times New Roman" w:cs="Times New Roman"/>
          <w:sz w:val="44"/>
          <w:szCs w:val="44"/>
          <w:lang w:eastAsia="zh-CN"/>
        </w:rPr>
      </w:pPr>
      <w:r>
        <w:rPr>
          <w:rFonts w:ascii="Times New Roman" w:eastAsia="DengXian" w:hAnsi="Times New Roman" w:cs="Times New Roman"/>
          <w:sz w:val="44"/>
          <w:szCs w:val="44"/>
          <w:lang w:eastAsia="zh-CN"/>
        </w:rPr>
        <w:t>Business Management</w:t>
      </w:r>
      <w:r w:rsidR="00A44FFE">
        <w:rPr>
          <w:rFonts w:ascii="Times New Roman" w:eastAsia="DengXian" w:hAnsi="Times New Roman" w:cs="Times New Roman"/>
          <w:sz w:val="44"/>
          <w:szCs w:val="44"/>
          <w:lang w:eastAsia="zh-CN"/>
        </w:rPr>
        <w:t xml:space="preserve"> Report</w:t>
      </w:r>
    </w:p>
    <w:p w:rsidR="00B77966" w:rsidRPr="00B77966" w:rsidRDefault="00DB54AD" w:rsidP="00B77966">
      <w:pPr>
        <w:widowControl/>
        <w:spacing w:line="360" w:lineRule="auto"/>
        <w:jc w:val="center"/>
        <w:rPr>
          <w:rFonts w:ascii="Times New Roman" w:eastAsia="DengXian" w:hAnsi="Times New Roman" w:cs="Times New Roman"/>
          <w:sz w:val="44"/>
          <w:szCs w:val="44"/>
          <w:lang w:eastAsia="zh-CN"/>
        </w:rPr>
      </w:pPr>
      <w:r>
        <w:rPr>
          <w:rFonts w:ascii="Times New Roman" w:eastAsia="DengXian" w:hAnsi="Times New Roman" w:cs="Times New Roman" w:hint="eastAsia"/>
          <w:sz w:val="44"/>
          <w:szCs w:val="44"/>
          <w:lang w:eastAsia="zh-CN"/>
        </w:rPr>
        <w:t>f</w:t>
      </w:r>
      <w:r>
        <w:rPr>
          <w:rFonts w:ascii="Times New Roman" w:eastAsia="DengXian" w:hAnsi="Times New Roman" w:cs="Times New Roman"/>
          <w:sz w:val="44"/>
          <w:szCs w:val="44"/>
          <w:lang w:eastAsia="zh-CN"/>
        </w:rPr>
        <w:t>or</w:t>
      </w:r>
    </w:p>
    <w:p w:rsidR="00B77966" w:rsidRPr="004446BC" w:rsidRDefault="00B77966" w:rsidP="00B77966">
      <w:pPr>
        <w:widowControl/>
        <w:spacing w:line="360" w:lineRule="auto"/>
        <w:jc w:val="center"/>
        <w:rPr>
          <w:rFonts w:ascii="Times New Roman" w:hAnsi="Times New Roman" w:cs="Times New Roman"/>
          <w:sz w:val="56"/>
          <w:szCs w:val="56"/>
        </w:rPr>
      </w:pPr>
      <w:bookmarkStart w:id="1" w:name="OLE_LINK1"/>
    </w:p>
    <w:bookmarkEnd w:id="1"/>
    <w:p w:rsidR="00B77966" w:rsidRDefault="00DB54AD" w:rsidP="00B77966">
      <w:pPr>
        <w:widowControl/>
        <w:spacing w:line="360" w:lineRule="auto"/>
        <w:jc w:val="center"/>
        <w:rPr>
          <w:rFonts w:ascii="Times New Roman" w:eastAsia="DengXian" w:hAnsi="Times New Roman" w:cs="Times New Roman"/>
          <w:b/>
          <w:sz w:val="28"/>
          <w:szCs w:val="28"/>
          <w:lang w:eastAsia="zh-CN"/>
        </w:rPr>
      </w:pPr>
      <w:r>
        <w:rPr>
          <w:noProof/>
          <w:lang w:eastAsia="zh-CN"/>
        </w:rPr>
        <w:drawing>
          <wp:inline distT="0" distB="0" distL="0" distR="0" wp14:anchorId="6A2E4EFE" wp14:editId="0D994DFA">
            <wp:extent cx="5996940" cy="628215"/>
            <wp:effectExtent l="0" t="0" r="3810" b="635"/>
            <wp:docPr id="4" name="圖片 4" descr="WarnerMedia.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rnerMedia.sv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61616" cy="634990"/>
                    </a:xfrm>
                    <a:prstGeom prst="rect">
                      <a:avLst/>
                    </a:prstGeom>
                    <a:noFill/>
                    <a:ln>
                      <a:noFill/>
                    </a:ln>
                  </pic:spPr>
                </pic:pic>
              </a:graphicData>
            </a:graphic>
          </wp:inline>
        </w:drawing>
      </w:r>
    </w:p>
    <w:p w:rsidR="00B77966" w:rsidRDefault="00B77966" w:rsidP="00B77966">
      <w:pPr>
        <w:widowControl/>
        <w:spacing w:line="360" w:lineRule="auto"/>
        <w:jc w:val="center"/>
        <w:rPr>
          <w:rFonts w:ascii="Times New Roman" w:eastAsia="DengXian" w:hAnsi="Times New Roman" w:cs="Times New Roman"/>
          <w:b/>
          <w:sz w:val="28"/>
          <w:szCs w:val="28"/>
          <w:lang w:eastAsia="zh-CN"/>
        </w:rPr>
      </w:pPr>
    </w:p>
    <w:p w:rsidR="00B77966" w:rsidRDefault="00A44FFE" w:rsidP="00B77966">
      <w:pPr>
        <w:widowControl/>
        <w:spacing w:line="360" w:lineRule="auto"/>
        <w:jc w:val="center"/>
        <w:rPr>
          <w:rFonts w:ascii="Times New Roman" w:eastAsia="DengXian" w:hAnsi="Times New Roman" w:cs="Times New Roman"/>
          <w:b/>
          <w:sz w:val="40"/>
          <w:szCs w:val="40"/>
          <w:lang w:eastAsia="zh-CN"/>
        </w:rPr>
      </w:pPr>
      <w:r>
        <w:rPr>
          <w:rFonts w:ascii="Times New Roman" w:eastAsia="DengXian" w:hAnsi="Times New Roman" w:cs="Times New Roman"/>
          <w:b/>
          <w:sz w:val="40"/>
          <w:szCs w:val="40"/>
          <w:lang w:eastAsia="zh-CN"/>
        </w:rPr>
        <w:t xml:space="preserve">By </w:t>
      </w:r>
      <w:r w:rsidR="00B77966" w:rsidRPr="00027E9B">
        <w:rPr>
          <w:rFonts w:ascii="Times New Roman" w:eastAsia="DengXian" w:hAnsi="Times New Roman" w:cs="Times New Roman"/>
          <w:b/>
          <w:sz w:val="40"/>
          <w:szCs w:val="40"/>
          <w:lang w:eastAsia="zh-CN"/>
        </w:rPr>
        <w:t>Lawrence Lui</w:t>
      </w:r>
    </w:p>
    <w:p w:rsidR="00A44FFE" w:rsidRDefault="00F2340B" w:rsidP="00B77966">
      <w:pPr>
        <w:widowControl/>
        <w:spacing w:line="360" w:lineRule="auto"/>
        <w:jc w:val="center"/>
        <w:rPr>
          <w:rFonts w:ascii="Times New Roman" w:eastAsia="DengXian" w:hAnsi="Times New Roman" w:cs="Times New Roman"/>
          <w:b/>
          <w:sz w:val="40"/>
          <w:szCs w:val="40"/>
          <w:lang w:eastAsia="zh-CN"/>
        </w:rPr>
      </w:pPr>
      <w:r>
        <w:rPr>
          <w:rFonts w:ascii="Times New Roman" w:eastAsia="DengXian" w:hAnsi="Times New Roman" w:cs="Times New Roman"/>
          <w:sz w:val="40"/>
          <w:szCs w:val="40"/>
          <w:lang w:eastAsia="zh-CN"/>
        </w:rPr>
        <w:t>24</w:t>
      </w:r>
      <w:r w:rsidR="00D62E4D">
        <w:rPr>
          <w:rFonts w:ascii="Times New Roman" w:eastAsia="DengXian" w:hAnsi="Times New Roman" w:cs="Times New Roman"/>
          <w:sz w:val="40"/>
          <w:szCs w:val="40"/>
          <w:lang w:eastAsia="zh-CN"/>
        </w:rPr>
        <w:t xml:space="preserve"> </w:t>
      </w:r>
      <w:r w:rsidR="001426E7">
        <w:rPr>
          <w:rFonts w:ascii="Times New Roman" w:eastAsia="DengXian" w:hAnsi="Times New Roman" w:cs="Times New Roman"/>
          <w:sz w:val="40"/>
          <w:szCs w:val="40"/>
          <w:lang w:eastAsia="zh-CN"/>
        </w:rPr>
        <w:t>March</w:t>
      </w:r>
      <w:r w:rsidR="00D62E4D">
        <w:rPr>
          <w:rFonts w:ascii="Times New Roman" w:eastAsia="DengXian" w:hAnsi="Times New Roman" w:cs="Times New Roman"/>
          <w:sz w:val="40"/>
          <w:szCs w:val="40"/>
          <w:lang w:eastAsia="zh-CN"/>
        </w:rPr>
        <w:t xml:space="preserve"> 201</w:t>
      </w:r>
      <w:r w:rsidR="004E41E4">
        <w:rPr>
          <w:rFonts w:ascii="Times New Roman" w:eastAsia="DengXian" w:hAnsi="Times New Roman" w:cs="Times New Roman"/>
          <w:sz w:val="40"/>
          <w:szCs w:val="40"/>
          <w:lang w:eastAsia="zh-CN"/>
        </w:rPr>
        <w:t>9</w:t>
      </w:r>
    </w:p>
    <w:p w:rsidR="00D93DC3" w:rsidRPr="00D93DC3" w:rsidRDefault="00D93DC3" w:rsidP="00B77966">
      <w:pPr>
        <w:widowControl/>
        <w:spacing w:line="360" w:lineRule="auto"/>
        <w:jc w:val="center"/>
        <w:rPr>
          <w:rFonts w:ascii="Times New Roman" w:eastAsia="DengXian" w:hAnsi="Times New Roman" w:cs="Times New Roman"/>
          <w:b/>
          <w:sz w:val="40"/>
          <w:szCs w:val="40"/>
          <w:lang w:eastAsia="zh-CN"/>
        </w:rPr>
      </w:pPr>
    </w:p>
    <w:p w:rsidR="00A44FFE" w:rsidRPr="00A44FFE" w:rsidRDefault="00A44FFE" w:rsidP="00B77966">
      <w:pPr>
        <w:widowControl/>
        <w:spacing w:line="360" w:lineRule="auto"/>
        <w:jc w:val="center"/>
        <w:rPr>
          <w:rFonts w:ascii="Times New Roman" w:eastAsia="DengXian" w:hAnsi="Times New Roman" w:cs="Times New Roman"/>
          <w:sz w:val="40"/>
          <w:szCs w:val="40"/>
          <w:lang w:eastAsia="zh-CN"/>
        </w:rPr>
      </w:pPr>
      <w:r w:rsidRPr="00A44FFE">
        <w:rPr>
          <w:rFonts w:ascii="Times New Roman" w:eastAsia="DengXian" w:hAnsi="Times New Roman" w:cs="Times New Roman" w:hint="eastAsia"/>
          <w:sz w:val="40"/>
          <w:szCs w:val="40"/>
          <w:lang w:eastAsia="zh-CN"/>
        </w:rPr>
        <w:t>S</w:t>
      </w:r>
      <w:r w:rsidRPr="00A44FFE">
        <w:rPr>
          <w:rFonts w:ascii="Times New Roman" w:eastAsia="DengXian" w:hAnsi="Times New Roman" w:cs="Times New Roman"/>
          <w:sz w:val="40"/>
          <w:szCs w:val="40"/>
          <w:lang w:eastAsia="zh-CN"/>
        </w:rPr>
        <w:t>tudent Number</w:t>
      </w:r>
      <w:r w:rsidR="001E7B19">
        <w:rPr>
          <w:rFonts w:ascii="Times New Roman" w:eastAsia="DengXian" w:hAnsi="Times New Roman" w:cs="Times New Roman"/>
          <w:sz w:val="40"/>
          <w:szCs w:val="40"/>
          <w:lang w:eastAsia="zh-CN"/>
        </w:rPr>
        <w:t>:</w:t>
      </w:r>
      <w:r w:rsidRPr="00A44FFE">
        <w:rPr>
          <w:rFonts w:ascii="Times New Roman" w:eastAsia="DengXian" w:hAnsi="Times New Roman" w:cs="Times New Roman"/>
          <w:sz w:val="40"/>
          <w:szCs w:val="40"/>
          <w:lang w:eastAsia="zh-CN"/>
        </w:rPr>
        <w:t xml:space="preserve"> 1715378</w:t>
      </w:r>
    </w:p>
    <w:p w:rsidR="00A44FFE" w:rsidRDefault="00A44FFE" w:rsidP="00B77966">
      <w:pPr>
        <w:widowControl/>
        <w:spacing w:line="360" w:lineRule="auto"/>
        <w:jc w:val="center"/>
        <w:rPr>
          <w:rFonts w:ascii="Times New Roman" w:eastAsia="DengXian" w:hAnsi="Times New Roman" w:cs="Times New Roman"/>
          <w:sz w:val="40"/>
          <w:szCs w:val="40"/>
          <w:lang w:eastAsia="zh-CN"/>
        </w:rPr>
      </w:pPr>
      <w:r>
        <w:rPr>
          <w:rFonts w:ascii="Times New Roman" w:eastAsia="DengXian" w:hAnsi="Times New Roman" w:cs="Times New Roman"/>
          <w:sz w:val="40"/>
          <w:szCs w:val="40"/>
          <w:lang w:eastAsia="zh-CN"/>
        </w:rPr>
        <w:t>DBA, University of Wales Trinity Saint David</w:t>
      </w:r>
    </w:p>
    <w:p w:rsidR="00A44FFE" w:rsidRDefault="00A44FFE" w:rsidP="00B77966">
      <w:pPr>
        <w:widowControl/>
        <w:spacing w:line="360" w:lineRule="auto"/>
        <w:jc w:val="center"/>
        <w:rPr>
          <w:rFonts w:ascii="Times New Roman" w:eastAsia="DengXian" w:hAnsi="Times New Roman" w:cs="Times New Roman"/>
          <w:sz w:val="40"/>
          <w:szCs w:val="40"/>
          <w:lang w:eastAsia="zh-CN"/>
        </w:rPr>
      </w:pPr>
      <w:r>
        <w:rPr>
          <w:rFonts w:ascii="Times New Roman" w:eastAsia="DengXian" w:hAnsi="Times New Roman" w:cs="Times New Roman" w:hint="eastAsia"/>
          <w:sz w:val="40"/>
          <w:szCs w:val="40"/>
          <w:lang w:eastAsia="zh-CN"/>
        </w:rPr>
        <w:t>C</w:t>
      </w:r>
      <w:r>
        <w:rPr>
          <w:rFonts w:ascii="Times New Roman" w:eastAsia="DengXian" w:hAnsi="Times New Roman" w:cs="Times New Roman"/>
          <w:sz w:val="40"/>
          <w:szCs w:val="40"/>
          <w:lang w:eastAsia="zh-CN"/>
        </w:rPr>
        <w:t>ourse:  S</w:t>
      </w:r>
      <w:r w:rsidR="00D93DC3">
        <w:rPr>
          <w:rFonts w:ascii="Times New Roman" w:eastAsia="DengXian" w:hAnsi="Times New Roman" w:cs="Times New Roman"/>
          <w:sz w:val="40"/>
          <w:szCs w:val="40"/>
          <w:lang w:eastAsia="zh-CN"/>
        </w:rPr>
        <w:t>B</w:t>
      </w:r>
      <w:r w:rsidR="001426E7">
        <w:rPr>
          <w:rFonts w:ascii="Times New Roman" w:eastAsia="DengXian" w:hAnsi="Times New Roman" w:cs="Times New Roman"/>
          <w:sz w:val="40"/>
          <w:szCs w:val="40"/>
          <w:lang w:eastAsia="zh-CN"/>
        </w:rPr>
        <w:t>P</w:t>
      </w:r>
      <w:r>
        <w:rPr>
          <w:rFonts w:ascii="Times New Roman" w:eastAsia="DengXian" w:hAnsi="Times New Roman" w:cs="Times New Roman"/>
          <w:sz w:val="40"/>
          <w:szCs w:val="40"/>
          <w:lang w:eastAsia="zh-CN"/>
        </w:rPr>
        <w:t>D 700</w:t>
      </w:r>
      <w:r w:rsidR="001426E7">
        <w:rPr>
          <w:rFonts w:ascii="Times New Roman" w:eastAsia="DengXian" w:hAnsi="Times New Roman" w:cs="Times New Roman"/>
          <w:sz w:val="40"/>
          <w:szCs w:val="40"/>
          <w:lang w:eastAsia="zh-CN"/>
        </w:rPr>
        <w:t>6</w:t>
      </w:r>
    </w:p>
    <w:p w:rsidR="00A44FFE" w:rsidRDefault="00A44FFE" w:rsidP="00B77966">
      <w:pPr>
        <w:widowControl/>
        <w:spacing w:line="360" w:lineRule="auto"/>
        <w:jc w:val="center"/>
        <w:rPr>
          <w:rFonts w:ascii="Times New Roman" w:eastAsia="DengXian" w:hAnsi="Times New Roman" w:cs="Times New Roman"/>
          <w:sz w:val="40"/>
          <w:szCs w:val="40"/>
          <w:lang w:eastAsia="zh-CN"/>
        </w:rPr>
      </w:pPr>
    </w:p>
    <w:p w:rsidR="00B77966" w:rsidRDefault="00B77966" w:rsidP="00B77966">
      <w:pPr>
        <w:widowControl/>
        <w:spacing w:line="360" w:lineRule="auto"/>
        <w:jc w:val="center"/>
        <w:rPr>
          <w:rFonts w:ascii="Times New Roman" w:eastAsia="DengXian" w:hAnsi="Times New Roman" w:cs="Times New Roman"/>
          <w:sz w:val="40"/>
          <w:szCs w:val="40"/>
          <w:lang w:eastAsia="zh-CN"/>
        </w:rPr>
      </w:pPr>
    </w:p>
    <w:p w:rsidR="009D7C30" w:rsidRDefault="009D7C30" w:rsidP="00DF1315">
      <w:pPr>
        <w:jc w:val="right"/>
        <w:rPr>
          <w:rFonts w:ascii="Times New Roman" w:hAnsi="Times New Roman" w:cs="Times New Roman"/>
          <w:b/>
          <w:sz w:val="40"/>
          <w:szCs w:val="40"/>
          <w:lang w:eastAsia="zh-CN"/>
        </w:rPr>
      </w:pPr>
    </w:p>
    <w:p w:rsidR="009D7C30" w:rsidRDefault="009D7C30">
      <w:pPr>
        <w:widowControl/>
        <w:rPr>
          <w:rFonts w:ascii="Times New Roman" w:hAnsi="Times New Roman" w:cs="Times New Roman"/>
          <w:b/>
          <w:sz w:val="40"/>
          <w:szCs w:val="40"/>
          <w:lang w:eastAsia="zh-CN"/>
        </w:rPr>
      </w:pPr>
      <w:r>
        <w:rPr>
          <w:rFonts w:ascii="Times New Roman" w:hAnsi="Times New Roman" w:cs="Times New Roman"/>
          <w:b/>
          <w:sz w:val="40"/>
          <w:szCs w:val="40"/>
          <w:lang w:eastAsia="zh-CN"/>
        </w:rPr>
        <w:br w:type="page"/>
      </w:r>
    </w:p>
    <w:p w:rsidR="00596DDE" w:rsidRDefault="00596DDE" w:rsidP="0008623F">
      <w:pPr>
        <w:pStyle w:val="3"/>
        <w:numPr>
          <w:ilvl w:val="0"/>
          <w:numId w:val="0"/>
        </w:numPr>
        <w:jc w:val="center"/>
        <w:rPr>
          <w:rFonts w:ascii="Times New Roman" w:hAnsi="Times New Roman" w:cs="Times New Roman"/>
          <w:b/>
          <w:sz w:val="36"/>
        </w:rPr>
        <w:sectPr w:rsidR="00596DDE" w:rsidSect="00EF66B9">
          <w:footerReference w:type="default" r:id="rId20"/>
          <w:pgSz w:w="11900" w:h="16834"/>
          <w:pgMar w:top="1046" w:right="1369" w:bottom="265" w:left="880" w:header="0" w:footer="0" w:gutter="0"/>
          <w:cols w:space="0" w:equalWidth="0">
            <w:col w:w="9660"/>
          </w:cols>
          <w:docGrid w:linePitch="360"/>
        </w:sectPr>
      </w:pPr>
    </w:p>
    <w:p w:rsidR="0008623F" w:rsidRDefault="0008623F" w:rsidP="0008623F">
      <w:pPr>
        <w:pStyle w:val="3"/>
        <w:numPr>
          <w:ilvl w:val="0"/>
          <w:numId w:val="0"/>
        </w:numPr>
        <w:jc w:val="center"/>
        <w:rPr>
          <w:rFonts w:ascii="Times New Roman" w:hAnsi="Times New Roman" w:cs="Times New Roman"/>
          <w:b/>
          <w:sz w:val="36"/>
        </w:rPr>
      </w:pPr>
      <w:r w:rsidRPr="0008623F">
        <w:rPr>
          <w:rFonts w:ascii="Times New Roman" w:hAnsi="Times New Roman" w:cs="Times New Roman"/>
          <w:b/>
          <w:sz w:val="36"/>
        </w:rPr>
        <w:lastRenderedPageBreak/>
        <w:t>Table of Contents</w:t>
      </w:r>
    </w:p>
    <w:p w:rsidR="00B161D2" w:rsidRPr="00B161D2" w:rsidRDefault="00B161D2" w:rsidP="009B10F7">
      <w:pPr>
        <w:spacing w:line="360" w:lineRule="auto"/>
      </w:pPr>
    </w:p>
    <w:p w:rsidR="009B10F7" w:rsidRDefault="00564F2E" w:rsidP="00C625CA">
      <w:pPr>
        <w:pStyle w:val="3"/>
        <w:tabs>
          <w:tab w:val="clear" w:pos="8296"/>
          <w:tab w:val="right" w:leader="dot" w:pos="9639"/>
        </w:tabs>
        <w:spacing w:line="360" w:lineRule="auto"/>
        <w:rPr>
          <w:noProof/>
          <w:sz w:val="21"/>
          <w:lang w:eastAsia="zh-CN"/>
        </w:rPr>
      </w:pPr>
      <w:r w:rsidRPr="00CB3A29">
        <w:rPr>
          <w:rFonts w:ascii="Times New Roman" w:eastAsia="SimSun" w:hAnsi="Times New Roman" w:cs="Times New Roman"/>
          <w:sz w:val="26"/>
          <w:szCs w:val="26"/>
          <w:lang w:eastAsia="zh-CN"/>
        </w:rPr>
        <w:fldChar w:fldCharType="begin"/>
      </w:r>
      <w:r w:rsidRPr="00CB3A29">
        <w:rPr>
          <w:rFonts w:ascii="Times New Roman" w:eastAsia="SimSun" w:hAnsi="Times New Roman" w:cs="Times New Roman"/>
          <w:sz w:val="26"/>
          <w:szCs w:val="26"/>
          <w:lang w:eastAsia="zh-CN"/>
        </w:rPr>
        <w:instrText xml:space="preserve"> TOC \o "1-3" \h \z \u </w:instrText>
      </w:r>
      <w:r w:rsidRPr="00CB3A29">
        <w:rPr>
          <w:rFonts w:ascii="Times New Roman" w:eastAsia="SimSun" w:hAnsi="Times New Roman" w:cs="Times New Roman"/>
          <w:sz w:val="26"/>
          <w:szCs w:val="26"/>
          <w:lang w:eastAsia="zh-CN"/>
        </w:rPr>
        <w:fldChar w:fldCharType="separate"/>
      </w:r>
      <w:hyperlink w:anchor="_Toc3801893" w:history="1">
        <w:r w:rsidR="009B10F7" w:rsidRPr="009B10F7">
          <w:rPr>
            <w:rStyle w:val="af"/>
            <w:rFonts w:ascii="Times New Roman" w:hAnsi="Times New Roman" w:cs="Times New Roman"/>
            <w:noProof/>
            <w:color w:val="4472C4" w:themeColor="accent1"/>
            <w:lang w:eastAsia="zh-CN"/>
          </w:rPr>
          <w:t>EXECUTIVE SUMMARY</w:t>
        </w:r>
        <w:r w:rsidR="009B10F7">
          <w:rPr>
            <w:noProof/>
            <w:webHidden/>
          </w:rPr>
          <w:tab/>
        </w:r>
        <w:r w:rsidR="009B10F7">
          <w:rPr>
            <w:noProof/>
            <w:webHidden/>
          </w:rPr>
          <w:fldChar w:fldCharType="begin"/>
        </w:r>
        <w:r w:rsidR="009B10F7">
          <w:rPr>
            <w:noProof/>
            <w:webHidden/>
          </w:rPr>
          <w:instrText xml:space="preserve"> PAGEREF _Toc3801893 \h </w:instrText>
        </w:r>
        <w:r w:rsidR="009B10F7">
          <w:rPr>
            <w:noProof/>
            <w:webHidden/>
          </w:rPr>
        </w:r>
        <w:r w:rsidR="009B10F7">
          <w:rPr>
            <w:noProof/>
            <w:webHidden/>
          </w:rPr>
          <w:fldChar w:fldCharType="separate"/>
        </w:r>
        <w:r w:rsidR="00210B62">
          <w:rPr>
            <w:noProof/>
            <w:webHidden/>
          </w:rPr>
          <w:t>1</w:t>
        </w:r>
        <w:r w:rsidR="009B10F7">
          <w:rPr>
            <w:noProof/>
            <w:webHidden/>
          </w:rPr>
          <w:fldChar w:fldCharType="end"/>
        </w:r>
      </w:hyperlink>
    </w:p>
    <w:p w:rsidR="009B10F7" w:rsidRDefault="00512851" w:rsidP="00C625CA">
      <w:pPr>
        <w:pStyle w:val="3"/>
        <w:tabs>
          <w:tab w:val="clear" w:pos="8296"/>
          <w:tab w:val="right" w:leader="dot" w:pos="9639"/>
        </w:tabs>
        <w:spacing w:line="360" w:lineRule="auto"/>
        <w:rPr>
          <w:noProof/>
          <w:sz w:val="21"/>
          <w:lang w:eastAsia="zh-CN"/>
        </w:rPr>
      </w:pPr>
      <w:hyperlink w:anchor="_Toc3801894" w:history="1">
        <w:r w:rsidR="009B10F7" w:rsidRPr="009B10F7">
          <w:rPr>
            <w:rStyle w:val="af"/>
            <w:rFonts w:ascii="Times New Roman" w:hAnsi="Times New Roman" w:cs="Times New Roman"/>
            <w:noProof/>
            <w:color w:val="4472C4" w:themeColor="accent1"/>
            <w:lang w:eastAsia="zh-CN"/>
          </w:rPr>
          <w:t>COMPANY SNAPSHOT OF WARNER MEDIA, LLC</w:t>
        </w:r>
        <w:r w:rsidR="009B10F7">
          <w:rPr>
            <w:noProof/>
            <w:webHidden/>
          </w:rPr>
          <w:tab/>
        </w:r>
        <w:r w:rsidR="009B10F7">
          <w:rPr>
            <w:noProof/>
            <w:webHidden/>
          </w:rPr>
          <w:fldChar w:fldCharType="begin"/>
        </w:r>
        <w:r w:rsidR="009B10F7">
          <w:rPr>
            <w:noProof/>
            <w:webHidden/>
          </w:rPr>
          <w:instrText xml:space="preserve"> PAGEREF _Toc3801894 \h </w:instrText>
        </w:r>
        <w:r w:rsidR="009B10F7">
          <w:rPr>
            <w:noProof/>
            <w:webHidden/>
          </w:rPr>
        </w:r>
        <w:r w:rsidR="009B10F7">
          <w:rPr>
            <w:noProof/>
            <w:webHidden/>
          </w:rPr>
          <w:fldChar w:fldCharType="separate"/>
        </w:r>
        <w:r w:rsidR="00210B62">
          <w:rPr>
            <w:noProof/>
            <w:webHidden/>
          </w:rPr>
          <w:t>2</w:t>
        </w:r>
        <w:r w:rsidR="009B10F7">
          <w:rPr>
            <w:noProof/>
            <w:webHidden/>
          </w:rPr>
          <w:fldChar w:fldCharType="end"/>
        </w:r>
      </w:hyperlink>
    </w:p>
    <w:p w:rsidR="009B10F7" w:rsidRDefault="00512851" w:rsidP="00C625CA">
      <w:pPr>
        <w:pStyle w:val="3"/>
        <w:tabs>
          <w:tab w:val="clear" w:pos="8296"/>
          <w:tab w:val="right" w:leader="dot" w:pos="9639"/>
        </w:tabs>
        <w:spacing w:line="360" w:lineRule="auto"/>
        <w:rPr>
          <w:noProof/>
          <w:sz w:val="21"/>
          <w:lang w:eastAsia="zh-CN"/>
        </w:rPr>
      </w:pPr>
      <w:hyperlink w:anchor="_Toc3801895" w:history="1">
        <w:r w:rsidR="009B10F7" w:rsidRPr="005D60B7">
          <w:rPr>
            <w:rStyle w:val="af"/>
            <w:rFonts w:ascii="Times New Roman" w:eastAsia="SimSun" w:hAnsi="Times New Roman" w:cs="Times New Roman"/>
            <w:noProof/>
            <w:lang w:eastAsia="zh-CN"/>
          </w:rPr>
          <w:t>Warner Media, LLC</w:t>
        </w:r>
        <w:r w:rsidR="009B10F7">
          <w:rPr>
            <w:noProof/>
            <w:webHidden/>
          </w:rPr>
          <w:tab/>
        </w:r>
        <w:r w:rsidR="009B10F7">
          <w:rPr>
            <w:noProof/>
            <w:webHidden/>
          </w:rPr>
          <w:fldChar w:fldCharType="begin"/>
        </w:r>
        <w:r w:rsidR="009B10F7">
          <w:rPr>
            <w:noProof/>
            <w:webHidden/>
          </w:rPr>
          <w:instrText xml:space="preserve"> PAGEREF _Toc3801895 \h </w:instrText>
        </w:r>
        <w:r w:rsidR="009B10F7">
          <w:rPr>
            <w:noProof/>
            <w:webHidden/>
          </w:rPr>
        </w:r>
        <w:r w:rsidR="009B10F7">
          <w:rPr>
            <w:noProof/>
            <w:webHidden/>
          </w:rPr>
          <w:fldChar w:fldCharType="separate"/>
        </w:r>
        <w:r w:rsidR="00210B62">
          <w:rPr>
            <w:noProof/>
            <w:webHidden/>
          </w:rPr>
          <w:t>2</w:t>
        </w:r>
        <w:r w:rsidR="009B10F7">
          <w:rPr>
            <w:noProof/>
            <w:webHidden/>
          </w:rPr>
          <w:fldChar w:fldCharType="end"/>
        </w:r>
      </w:hyperlink>
    </w:p>
    <w:p w:rsidR="009B10F7" w:rsidRDefault="00512851" w:rsidP="00C625CA">
      <w:pPr>
        <w:pStyle w:val="3"/>
        <w:tabs>
          <w:tab w:val="clear" w:pos="8296"/>
          <w:tab w:val="right" w:leader="dot" w:pos="9639"/>
        </w:tabs>
        <w:spacing w:line="360" w:lineRule="auto"/>
        <w:rPr>
          <w:noProof/>
          <w:sz w:val="21"/>
          <w:lang w:eastAsia="zh-CN"/>
        </w:rPr>
      </w:pPr>
      <w:hyperlink w:anchor="_Toc3801896" w:history="1">
        <w:r w:rsidR="009B10F7" w:rsidRPr="005D60B7">
          <w:rPr>
            <w:rStyle w:val="af"/>
            <w:rFonts w:ascii="Times New Roman" w:eastAsia="SimSun" w:hAnsi="Times New Roman" w:cs="Times New Roman"/>
            <w:noProof/>
            <w:lang w:eastAsia="zh-CN"/>
          </w:rPr>
          <w:t>WarnerMedia’s Geographic Operations</w:t>
        </w:r>
        <w:r w:rsidR="009B10F7">
          <w:rPr>
            <w:noProof/>
            <w:webHidden/>
          </w:rPr>
          <w:tab/>
        </w:r>
        <w:r w:rsidR="009B10F7">
          <w:rPr>
            <w:noProof/>
            <w:webHidden/>
          </w:rPr>
          <w:fldChar w:fldCharType="begin"/>
        </w:r>
        <w:r w:rsidR="009B10F7">
          <w:rPr>
            <w:noProof/>
            <w:webHidden/>
          </w:rPr>
          <w:instrText xml:space="preserve"> PAGEREF _Toc3801896 \h </w:instrText>
        </w:r>
        <w:r w:rsidR="009B10F7">
          <w:rPr>
            <w:noProof/>
            <w:webHidden/>
          </w:rPr>
        </w:r>
        <w:r w:rsidR="009B10F7">
          <w:rPr>
            <w:noProof/>
            <w:webHidden/>
          </w:rPr>
          <w:fldChar w:fldCharType="separate"/>
        </w:r>
        <w:r w:rsidR="00210B62">
          <w:rPr>
            <w:noProof/>
            <w:webHidden/>
          </w:rPr>
          <w:t>2</w:t>
        </w:r>
        <w:r w:rsidR="009B10F7">
          <w:rPr>
            <w:noProof/>
            <w:webHidden/>
          </w:rPr>
          <w:fldChar w:fldCharType="end"/>
        </w:r>
      </w:hyperlink>
    </w:p>
    <w:p w:rsidR="009B10F7" w:rsidRDefault="00512851" w:rsidP="00C625CA">
      <w:pPr>
        <w:pStyle w:val="3"/>
        <w:tabs>
          <w:tab w:val="clear" w:pos="8296"/>
          <w:tab w:val="right" w:leader="dot" w:pos="9639"/>
        </w:tabs>
        <w:spacing w:line="360" w:lineRule="auto"/>
        <w:rPr>
          <w:noProof/>
          <w:sz w:val="21"/>
          <w:lang w:eastAsia="zh-CN"/>
        </w:rPr>
      </w:pPr>
      <w:hyperlink w:anchor="_Toc3801897" w:history="1">
        <w:r w:rsidR="009B10F7" w:rsidRPr="009B10F7">
          <w:rPr>
            <w:rStyle w:val="af"/>
            <w:rFonts w:ascii="Times New Roman" w:hAnsi="Times New Roman" w:cs="Times New Roman"/>
            <w:noProof/>
            <w:color w:val="4472C4" w:themeColor="accent1"/>
            <w:lang w:eastAsia="zh-CN"/>
          </w:rPr>
          <w:t>COMPANY ANALYSIS OF WARNERMEDIA</w:t>
        </w:r>
        <w:r w:rsidR="009B10F7">
          <w:rPr>
            <w:noProof/>
            <w:webHidden/>
          </w:rPr>
          <w:tab/>
        </w:r>
        <w:r w:rsidR="009B10F7">
          <w:rPr>
            <w:noProof/>
            <w:webHidden/>
          </w:rPr>
          <w:fldChar w:fldCharType="begin"/>
        </w:r>
        <w:r w:rsidR="009B10F7">
          <w:rPr>
            <w:noProof/>
            <w:webHidden/>
          </w:rPr>
          <w:instrText xml:space="preserve"> PAGEREF _Toc3801897 \h </w:instrText>
        </w:r>
        <w:r w:rsidR="009B10F7">
          <w:rPr>
            <w:noProof/>
            <w:webHidden/>
          </w:rPr>
        </w:r>
        <w:r w:rsidR="009B10F7">
          <w:rPr>
            <w:noProof/>
            <w:webHidden/>
          </w:rPr>
          <w:fldChar w:fldCharType="separate"/>
        </w:r>
        <w:r w:rsidR="00210B62">
          <w:rPr>
            <w:noProof/>
            <w:webHidden/>
          </w:rPr>
          <w:t>3</w:t>
        </w:r>
        <w:r w:rsidR="009B10F7">
          <w:rPr>
            <w:noProof/>
            <w:webHidden/>
          </w:rPr>
          <w:fldChar w:fldCharType="end"/>
        </w:r>
      </w:hyperlink>
    </w:p>
    <w:p w:rsidR="009B10F7" w:rsidRDefault="00512851" w:rsidP="00C625CA">
      <w:pPr>
        <w:pStyle w:val="3"/>
        <w:tabs>
          <w:tab w:val="clear" w:pos="8296"/>
          <w:tab w:val="right" w:leader="dot" w:pos="9639"/>
        </w:tabs>
        <w:spacing w:line="360" w:lineRule="auto"/>
        <w:rPr>
          <w:noProof/>
          <w:sz w:val="21"/>
          <w:lang w:eastAsia="zh-CN"/>
        </w:rPr>
      </w:pPr>
      <w:hyperlink w:anchor="_Toc3801898" w:history="1">
        <w:r w:rsidR="009B10F7" w:rsidRPr="005D60B7">
          <w:rPr>
            <w:rStyle w:val="af"/>
            <w:rFonts w:ascii="Times New Roman" w:eastAsia="SimSun" w:hAnsi="Times New Roman" w:cs="Times New Roman"/>
            <w:noProof/>
            <w:lang w:eastAsia="zh-CN"/>
          </w:rPr>
          <w:t>WarnerMedia’s Major Business Segments</w:t>
        </w:r>
        <w:r w:rsidR="009B10F7">
          <w:rPr>
            <w:noProof/>
            <w:webHidden/>
          </w:rPr>
          <w:tab/>
        </w:r>
        <w:r w:rsidR="009B10F7">
          <w:rPr>
            <w:noProof/>
            <w:webHidden/>
          </w:rPr>
          <w:fldChar w:fldCharType="begin"/>
        </w:r>
        <w:r w:rsidR="009B10F7">
          <w:rPr>
            <w:noProof/>
            <w:webHidden/>
          </w:rPr>
          <w:instrText xml:space="preserve"> PAGEREF _Toc3801898 \h </w:instrText>
        </w:r>
        <w:r w:rsidR="009B10F7">
          <w:rPr>
            <w:noProof/>
            <w:webHidden/>
          </w:rPr>
        </w:r>
        <w:r w:rsidR="009B10F7">
          <w:rPr>
            <w:noProof/>
            <w:webHidden/>
          </w:rPr>
          <w:fldChar w:fldCharType="separate"/>
        </w:r>
        <w:r w:rsidR="00210B62">
          <w:rPr>
            <w:noProof/>
            <w:webHidden/>
          </w:rPr>
          <w:t>3</w:t>
        </w:r>
        <w:r w:rsidR="009B10F7">
          <w:rPr>
            <w:noProof/>
            <w:webHidden/>
          </w:rPr>
          <w:fldChar w:fldCharType="end"/>
        </w:r>
      </w:hyperlink>
    </w:p>
    <w:p w:rsidR="009B10F7" w:rsidRDefault="00512851" w:rsidP="00C625CA">
      <w:pPr>
        <w:pStyle w:val="3"/>
        <w:tabs>
          <w:tab w:val="clear" w:pos="8296"/>
          <w:tab w:val="right" w:leader="dot" w:pos="9639"/>
        </w:tabs>
        <w:spacing w:line="360" w:lineRule="auto"/>
        <w:rPr>
          <w:noProof/>
          <w:sz w:val="21"/>
          <w:lang w:eastAsia="zh-CN"/>
        </w:rPr>
      </w:pPr>
      <w:hyperlink w:anchor="_Toc3801899" w:history="1">
        <w:r w:rsidR="009B10F7" w:rsidRPr="005D60B7">
          <w:rPr>
            <w:rStyle w:val="af"/>
            <w:rFonts w:ascii="Times New Roman" w:eastAsia="SimSun" w:hAnsi="Times New Roman" w:cs="Times New Roman"/>
            <w:noProof/>
            <w:lang w:eastAsia="zh-CN"/>
          </w:rPr>
          <w:t>WarnerMedia’s Group Management</w:t>
        </w:r>
        <w:r w:rsidR="009B10F7">
          <w:rPr>
            <w:noProof/>
            <w:webHidden/>
          </w:rPr>
          <w:tab/>
        </w:r>
        <w:r w:rsidR="009B10F7">
          <w:rPr>
            <w:noProof/>
            <w:webHidden/>
          </w:rPr>
          <w:fldChar w:fldCharType="begin"/>
        </w:r>
        <w:r w:rsidR="009B10F7">
          <w:rPr>
            <w:noProof/>
            <w:webHidden/>
          </w:rPr>
          <w:instrText xml:space="preserve"> PAGEREF _Toc3801899 \h </w:instrText>
        </w:r>
        <w:r w:rsidR="009B10F7">
          <w:rPr>
            <w:noProof/>
            <w:webHidden/>
          </w:rPr>
        </w:r>
        <w:r w:rsidR="009B10F7">
          <w:rPr>
            <w:noProof/>
            <w:webHidden/>
          </w:rPr>
          <w:fldChar w:fldCharType="separate"/>
        </w:r>
        <w:r w:rsidR="00210B62">
          <w:rPr>
            <w:noProof/>
            <w:webHidden/>
          </w:rPr>
          <w:t>4</w:t>
        </w:r>
        <w:r w:rsidR="009B10F7">
          <w:rPr>
            <w:noProof/>
            <w:webHidden/>
          </w:rPr>
          <w:fldChar w:fldCharType="end"/>
        </w:r>
      </w:hyperlink>
    </w:p>
    <w:p w:rsidR="009B10F7" w:rsidRDefault="00512851" w:rsidP="00C625CA">
      <w:pPr>
        <w:pStyle w:val="3"/>
        <w:tabs>
          <w:tab w:val="clear" w:pos="8296"/>
          <w:tab w:val="right" w:leader="dot" w:pos="9639"/>
        </w:tabs>
        <w:spacing w:line="360" w:lineRule="auto"/>
        <w:rPr>
          <w:noProof/>
          <w:sz w:val="21"/>
          <w:lang w:eastAsia="zh-CN"/>
        </w:rPr>
      </w:pPr>
      <w:hyperlink w:anchor="_Toc3801900" w:history="1">
        <w:r w:rsidR="009B10F7" w:rsidRPr="009B10F7">
          <w:rPr>
            <w:rStyle w:val="af"/>
            <w:rFonts w:ascii="Times New Roman" w:hAnsi="Times New Roman" w:cs="Times New Roman"/>
            <w:noProof/>
            <w:color w:val="4472C4" w:themeColor="accent1"/>
            <w:lang w:eastAsia="zh-CN"/>
          </w:rPr>
          <w:t>SWOT ANALYSIS FOR WARNERMEDIA</w:t>
        </w:r>
        <w:r w:rsidR="009B10F7">
          <w:rPr>
            <w:noProof/>
            <w:webHidden/>
          </w:rPr>
          <w:tab/>
        </w:r>
        <w:r w:rsidR="009B10F7">
          <w:rPr>
            <w:noProof/>
            <w:webHidden/>
          </w:rPr>
          <w:fldChar w:fldCharType="begin"/>
        </w:r>
        <w:r w:rsidR="009B10F7">
          <w:rPr>
            <w:noProof/>
            <w:webHidden/>
          </w:rPr>
          <w:instrText xml:space="preserve"> PAGEREF _Toc3801900 \h </w:instrText>
        </w:r>
        <w:r w:rsidR="009B10F7">
          <w:rPr>
            <w:noProof/>
            <w:webHidden/>
          </w:rPr>
        </w:r>
        <w:r w:rsidR="009B10F7">
          <w:rPr>
            <w:noProof/>
            <w:webHidden/>
          </w:rPr>
          <w:fldChar w:fldCharType="separate"/>
        </w:r>
        <w:r w:rsidR="00210B62">
          <w:rPr>
            <w:noProof/>
            <w:webHidden/>
          </w:rPr>
          <w:t>5</w:t>
        </w:r>
        <w:r w:rsidR="009B10F7">
          <w:rPr>
            <w:noProof/>
            <w:webHidden/>
          </w:rPr>
          <w:fldChar w:fldCharType="end"/>
        </w:r>
      </w:hyperlink>
    </w:p>
    <w:p w:rsidR="009B10F7" w:rsidRDefault="00512851" w:rsidP="00C625CA">
      <w:pPr>
        <w:pStyle w:val="3"/>
        <w:tabs>
          <w:tab w:val="clear" w:pos="8296"/>
          <w:tab w:val="right" w:leader="dot" w:pos="9639"/>
        </w:tabs>
        <w:spacing w:line="360" w:lineRule="auto"/>
        <w:rPr>
          <w:noProof/>
          <w:sz w:val="21"/>
          <w:lang w:eastAsia="zh-CN"/>
        </w:rPr>
      </w:pPr>
      <w:hyperlink w:anchor="_Toc3801901" w:history="1">
        <w:r w:rsidR="009B10F7" w:rsidRPr="009B10F7">
          <w:rPr>
            <w:rStyle w:val="af"/>
            <w:rFonts w:ascii="Times New Roman" w:hAnsi="Times New Roman" w:cs="Times New Roman"/>
            <w:noProof/>
            <w:color w:val="4472C4" w:themeColor="accent1"/>
            <w:lang w:eastAsia="zh-CN"/>
          </w:rPr>
          <w:t>LITERATURES RELATED TO THE MERGERS AND THE GROUP</w:t>
        </w:r>
        <w:r w:rsidR="009B10F7">
          <w:rPr>
            <w:noProof/>
            <w:webHidden/>
          </w:rPr>
          <w:tab/>
        </w:r>
        <w:r w:rsidR="009B10F7">
          <w:rPr>
            <w:noProof/>
            <w:webHidden/>
          </w:rPr>
          <w:fldChar w:fldCharType="begin"/>
        </w:r>
        <w:r w:rsidR="009B10F7">
          <w:rPr>
            <w:noProof/>
            <w:webHidden/>
          </w:rPr>
          <w:instrText xml:space="preserve"> PAGEREF _Toc3801901 \h </w:instrText>
        </w:r>
        <w:r w:rsidR="009B10F7">
          <w:rPr>
            <w:noProof/>
            <w:webHidden/>
          </w:rPr>
        </w:r>
        <w:r w:rsidR="009B10F7">
          <w:rPr>
            <w:noProof/>
            <w:webHidden/>
          </w:rPr>
          <w:fldChar w:fldCharType="separate"/>
        </w:r>
        <w:r w:rsidR="00210B62">
          <w:rPr>
            <w:noProof/>
            <w:webHidden/>
          </w:rPr>
          <w:t>12</w:t>
        </w:r>
        <w:r w:rsidR="009B10F7">
          <w:rPr>
            <w:noProof/>
            <w:webHidden/>
          </w:rPr>
          <w:fldChar w:fldCharType="end"/>
        </w:r>
      </w:hyperlink>
    </w:p>
    <w:p w:rsidR="009B10F7" w:rsidRDefault="00512851" w:rsidP="00C625CA">
      <w:pPr>
        <w:pStyle w:val="3"/>
        <w:tabs>
          <w:tab w:val="clear" w:pos="8296"/>
          <w:tab w:val="right" w:leader="dot" w:pos="9639"/>
        </w:tabs>
        <w:spacing w:line="360" w:lineRule="auto"/>
        <w:rPr>
          <w:noProof/>
          <w:sz w:val="21"/>
          <w:lang w:eastAsia="zh-CN"/>
        </w:rPr>
      </w:pPr>
      <w:hyperlink w:anchor="_Toc3801902" w:history="1">
        <w:r w:rsidR="009B10F7" w:rsidRPr="009B10F7">
          <w:rPr>
            <w:rStyle w:val="af"/>
            <w:rFonts w:ascii="Times New Roman" w:hAnsi="Times New Roman" w:cs="Times New Roman"/>
            <w:noProof/>
            <w:color w:val="4472C4" w:themeColor="accent1"/>
            <w:lang w:eastAsia="zh-CN"/>
          </w:rPr>
          <w:t>BUSINESS CHALLENGES ABOUT PEOPLE MANAGEMENT</w:t>
        </w:r>
        <w:r w:rsidR="009B10F7">
          <w:rPr>
            <w:noProof/>
            <w:webHidden/>
          </w:rPr>
          <w:tab/>
        </w:r>
        <w:r w:rsidR="009B10F7">
          <w:rPr>
            <w:noProof/>
            <w:webHidden/>
          </w:rPr>
          <w:fldChar w:fldCharType="begin"/>
        </w:r>
        <w:r w:rsidR="009B10F7">
          <w:rPr>
            <w:noProof/>
            <w:webHidden/>
          </w:rPr>
          <w:instrText xml:space="preserve"> PAGEREF _Toc3801902 \h </w:instrText>
        </w:r>
        <w:r w:rsidR="009B10F7">
          <w:rPr>
            <w:noProof/>
            <w:webHidden/>
          </w:rPr>
        </w:r>
        <w:r w:rsidR="009B10F7">
          <w:rPr>
            <w:noProof/>
            <w:webHidden/>
          </w:rPr>
          <w:fldChar w:fldCharType="separate"/>
        </w:r>
        <w:r w:rsidR="00210B62">
          <w:rPr>
            <w:noProof/>
            <w:webHidden/>
          </w:rPr>
          <w:t>16</w:t>
        </w:r>
        <w:r w:rsidR="009B10F7">
          <w:rPr>
            <w:noProof/>
            <w:webHidden/>
          </w:rPr>
          <w:fldChar w:fldCharType="end"/>
        </w:r>
      </w:hyperlink>
    </w:p>
    <w:p w:rsidR="009B10F7" w:rsidRDefault="00512851" w:rsidP="00C625CA">
      <w:pPr>
        <w:pStyle w:val="3"/>
        <w:tabs>
          <w:tab w:val="clear" w:pos="8296"/>
          <w:tab w:val="right" w:leader="dot" w:pos="9639"/>
        </w:tabs>
        <w:spacing w:line="360" w:lineRule="auto"/>
        <w:rPr>
          <w:noProof/>
          <w:sz w:val="21"/>
          <w:lang w:eastAsia="zh-CN"/>
        </w:rPr>
      </w:pPr>
      <w:hyperlink w:anchor="_Toc3801903" w:history="1">
        <w:r w:rsidR="009B10F7" w:rsidRPr="009B10F7">
          <w:rPr>
            <w:rStyle w:val="af"/>
            <w:rFonts w:ascii="Times New Roman" w:hAnsi="Times New Roman" w:cs="Times New Roman"/>
            <w:noProof/>
            <w:color w:val="4472C4" w:themeColor="accent1"/>
            <w:lang w:eastAsia="zh-CN"/>
          </w:rPr>
          <w:t>PEOPLE MANAGEMENT ANALYSIS FOR WARNERMEDIA</w:t>
        </w:r>
        <w:r w:rsidR="009B10F7">
          <w:rPr>
            <w:noProof/>
            <w:webHidden/>
          </w:rPr>
          <w:tab/>
        </w:r>
        <w:r w:rsidR="009B10F7">
          <w:rPr>
            <w:noProof/>
            <w:webHidden/>
          </w:rPr>
          <w:fldChar w:fldCharType="begin"/>
        </w:r>
        <w:r w:rsidR="009B10F7">
          <w:rPr>
            <w:noProof/>
            <w:webHidden/>
          </w:rPr>
          <w:instrText xml:space="preserve"> PAGEREF _Toc3801903 \h </w:instrText>
        </w:r>
        <w:r w:rsidR="009B10F7">
          <w:rPr>
            <w:noProof/>
            <w:webHidden/>
          </w:rPr>
        </w:r>
        <w:r w:rsidR="009B10F7">
          <w:rPr>
            <w:noProof/>
            <w:webHidden/>
          </w:rPr>
          <w:fldChar w:fldCharType="separate"/>
        </w:r>
        <w:r w:rsidR="00210B62">
          <w:rPr>
            <w:noProof/>
            <w:webHidden/>
          </w:rPr>
          <w:t>20</w:t>
        </w:r>
        <w:r w:rsidR="009B10F7">
          <w:rPr>
            <w:noProof/>
            <w:webHidden/>
          </w:rPr>
          <w:fldChar w:fldCharType="end"/>
        </w:r>
      </w:hyperlink>
    </w:p>
    <w:p w:rsidR="009B10F7" w:rsidRDefault="00512851" w:rsidP="00C625CA">
      <w:pPr>
        <w:pStyle w:val="3"/>
        <w:tabs>
          <w:tab w:val="clear" w:pos="8296"/>
          <w:tab w:val="right" w:leader="dot" w:pos="9639"/>
        </w:tabs>
        <w:spacing w:line="360" w:lineRule="auto"/>
        <w:ind w:left="1134" w:hanging="174"/>
        <w:rPr>
          <w:noProof/>
          <w:sz w:val="21"/>
          <w:lang w:eastAsia="zh-CN"/>
        </w:rPr>
      </w:pPr>
      <w:hyperlink w:anchor="_Toc3801904" w:history="1">
        <w:r w:rsidR="009B10F7" w:rsidRPr="00F87345">
          <w:rPr>
            <w:rStyle w:val="af"/>
            <w:rFonts w:ascii="Times New Roman" w:hAnsi="Times New Roman" w:cs="Times New Roman"/>
            <w:noProof/>
            <w:color w:val="4472C4" w:themeColor="accent1"/>
            <w:lang w:eastAsia="zh-CN"/>
          </w:rPr>
          <w:t>ANALYSIS OF THE STRENGTHS AND LIMITATIONS OF OUR RECOMMENDATIONS</w:t>
        </w:r>
        <w:r w:rsidR="009B10F7">
          <w:rPr>
            <w:noProof/>
            <w:webHidden/>
          </w:rPr>
          <w:tab/>
        </w:r>
        <w:r w:rsidR="009B10F7">
          <w:rPr>
            <w:noProof/>
            <w:webHidden/>
          </w:rPr>
          <w:fldChar w:fldCharType="begin"/>
        </w:r>
        <w:r w:rsidR="009B10F7">
          <w:rPr>
            <w:noProof/>
            <w:webHidden/>
          </w:rPr>
          <w:instrText xml:space="preserve"> PAGEREF _Toc3801904 \h </w:instrText>
        </w:r>
        <w:r w:rsidR="009B10F7">
          <w:rPr>
            <w:noProof/>
            <w:webHidden/>
          </w:rPr>
        </w:r>
        <w:r w:rsidR="009B10F7">
          <w:rPr>
            <w:noProof/>
            <w:webHidden/>
          </w:rPr>
          <w:fldChar w:fldCharType="separate"/>
        </w:r>
        <w:r w:rsidR="00210B62">
          <w:rPr>
            <w:noProof/>
            <w:webHidden/>
          </w:rPr>
          <w:t>28</w:t>
        </w:r>
        <w:r w:rsidR="009B10F7">
          <w:rPr>
            <w:noProof/>
            <w:webHidden/>
          </w:rPr>
          <w:fldChar w:fldCharType="end"/>
        </w:r>
      </w:hyperlink>
    </w:p>
    <w:p w:rsidR="009B10F7" w:rsidRDefault="00512851" w:rsidP="00C625CA">
      <w:pPr>
        <w:pStyle w:val="3"/>
        <w:tabs>
          <w:tab w:val="clear" w:pos="8296"/>
          <w:tab w:val="right" w:leader="dot" w:pos="9639"/>
        </w:tabs>
        <w:spacing w:line="360" w:lineRule="auto"/>
        <w:rPr>
          <w:noProof/>
          <w:sz w:val="21"/>
          <w:lang w:eastAsia="zh-CN"/>
        </w:rPr>
      </w:pPr>
      <w:hyperlink w:anchor="_Toc3801905" w:history="1">
        <w:r w:rsidR="009B10F7" w:rsidRPr="00F87345">
          <w:rPr>
            <w:rStyle w:val="af"/>
            <w:rFonts w:ascii="Times New Roman" w:hAnsi="Times New Roman" w:cs="Times New Roman"/>
            <w:noProof/>
            <w:color w:val="4472C4" w:themeColor="accent1"/>
            <w:lang w:eastAsia="zh-CN"/>
          </w:rPr>
          <w:t>CONCLUSION</w:t>
        </w:r>
        <w:r w:rsidR="009B10F7">
          <w:rPr>
            <w:noProof/>
            <w:webHidden/>
          </w:rPr>
          <w:tab/>
        </w:r>
        <w:r w:rsidR="009B10F7">
          <w:rPr>
            <w:noProof/>
            <w:webHidden/>
          </w:rPr>
          <w:fldChar w:fldCharType="begin"/>
        </w:r>
        <w:r w:rsidR="009B10F7">
          <w:rPr>
            <w:noProof/>
            <w:webHidden/>
          </w:rPr>
          <w:instrText xml:space="preserve"> PAGEREF _Toc3801905 \h </w:instrText>
        </w:r>
        <w:r w:rsidR="009B10F7">
          <w:rPr>
            <w:noProof/>
            <w:webHidden/>
          </w:rPr>
        </w:r>
        <w:r w:rsidR="009B10F7">
          <w:rPr>
            <w:noProof/>
            <w:webHidden/>
          </w:rPr>
          <w:fldChar w:fldCharType="separate"/>
        </w:r>
        <w:r w:rsidR="00210B62">
          <w:rPr>
            <w:noProof/>
            <w:webHidden/>
          </w:rPr>
          <w:t>30</w:t>
        </w:r>
        <w:r w:rsidR="009B10F7">
          <w:rPr>
            <w:noProof/>
            <w:webHidden/>
          </w:rPr>
          <w:fldChar w:fldCharType="end"/>
        </w:r>
      </w:hyperlink>
    </w:p>
    <w:p w:rsidR="009B10F7" w:rsidRDefault="00512851" w:rsidP="00C625CA">
      <w:pPr>
        <w:pStyle w:val="3"/>
        <w:tabs>
          <w:tab w:val="clear" w:pos="8296"/>
          <w:tab w:val="right" w:leader="dot" w:pos="9639"/>
        </w:tabs>
        <w:spacing w:line="360" w:lineRule="auto"/>
        <w:rPr>
          <w:noProof/>
          <w:sz w:val="21"/>
          <w:lang w:eastAsia="zh-CN"/>
        </w:rPr>
      </w:pPr>
      <w:hyperlink w:anchor="_Toc3801906" w:history="1">
        <w:r w:rsidR="009B10F7" w:rsidRPr="00F87345">
          <w:rPr>
            <w:rStyle w:val="af"/>
            <w:rFonts w:ascii="Times New Roman" w:hAnsi="Times New Roman" w:cs="Times New Roman"/>
            <w:noProof/>
            <w:color w:val="4472C4" w:themeColor="accent1"/>
            <w:lang w:eastAsia="zh-CN"/>
          </w:rPr>
          <w:t>REFERENCES</w:t>
        </w:r>
        <w:r w:rsidR="009B10F7">
          <w:rPr>
            <w:noProof/>
            <w:webHidden/>
          </w:rPr>
          <w:tab/>
        </w:r>
        <w:r w:rsidR="009B10F7">
          <w:rPr>
            <w:noProof/>
            <w:webHidden/>
          </w:rPr>
          <w:fldChar w:fldCharType="begin"/>
        </w:r>
        <w:r w:rsidR="009B10F7">
          <w:rPr>
            <w:noProof/>
            <w:webHidden/>
          </w:rPr>
          <w:instrText xml:space="preserve"> PAGEREF _Toc3801906 \h </w:instrText>
        </w:r>
        <w:r w:rsidR="009B10F7">
          <w:rPr>
            <w:noProof/>
            <w:webHidden/>
          </w:rPr>
        </w:r>
        <w:r w:rsidR="009B10F7">
          <w:rPr>
            <w:noProof/>
            <w:webHidden/>
          </w:rPr>
          <w:fldChar w:fldCharType="separate"/>
        </w:r>
        <w:r w:rsidR="00210B62">
          <w:rPr>
            <w:noProof/>
            <w:webHidden/>
          </w:rPr>
          <w:t>31</w:t>
        </w:r>
        <w:r w:rsidR="009B10F7">
          <w:rPr>
            <w:noProof/>
            <w:webHidden/>
          </w:rPr>
          <w:fldChar w:fldCharType="end"/>
        </w:r>
      </w:hyperlink>
    </w:p>
    <w:p w:rsidR="00596DDE" w:rsidRPr="000469F4" w:rsidRDefault="00564F2E" w:rsidP="00C625CA">
      <w:pPr>
        <w:tabs>
          <w:tab w:val="right" w:leader="dot" w:pos="9072"/>
          <w:tab w:val="right" w:leader="dot" w:pos="9214"/>
          <w:tab w:val="right" w:leader="dot" w:pos="9639"/>
        </w:tabs>
        <w:spacing w:line="360" w:lineRule="auto"/>
        <w:ind w:left="1440" w:hanging="1014"/>
        <w:jc w:val="right"/>
        <w:rPr>
          <w:rFonts w:ascii="Times New Roman" w:eastAsia="DengXian" w:hAnsi="Times New Roman" w:cs="Times New Roman"/>
          <w:b/>
          <w:noProof/>
          <w:color w:val="0563C1" w:themeColor="hyperlink"/>
          <w:sz w:val="30"/>
          <w:szCs w:val="30"/>
          <w:u w:val="single"/>
          <w:lang w:eastAsia="zh-CN"/>
        </w:rPr>
        <w:sectPr w:rsidR="00596DDE" w:rsidRPr="000469F4" w:rsidSect="00474B21">
          <w:pgSz w:w="11900" w:h="16834"/>
          <w:pgMar w:top="1046" w:right="1369" w:bottom="265" w:left="880" w:header="0" w:footer="0" w:gutter="0"/>
          <w:pgNumType w:start="1"/>
          <w:cols w:space="0" w:equalWidth="0">
            <w:col w:w="9660"/>
          </w:cols>
          <w:docGrid w:linePitch="360"/>
        </w:sectPr>
      </w:pPr>
      <w:r w:rsidRPr="00CB3A29">
        <w:rPr>
          <w:rFonts w:ascii="Times New Roman" w:eastAsia="SimSun" w:hAnsi="Times New Roman" w:cs="Times New Roman"/>
          <w:sz w:val="26"/>
          <w:szCs w:val="26"/>
          <w:lang w:eastAsia="zh-CN"/>
        </w:rPr>
        <w:fldChar w:fldCharType="end"/>
      </w:r>
      <w:bookmarkStart w:id="2" w:name="_Toc531271471"/>
    </w:p>
    <w:p w:rsidR="00086299" w:rsidRPr="009B1B6B" w:rsidRDefault="00086299" w:rsidP="00086299">
      <w:pPr>
        <w:pStyle w:val="30"/>
        <w:spacing w:line="360" w:lineRule="auto"/>
        <w:ind w:left="360"/>
        <w:rPr>
          <w:rStyle w:val="ad"/>
          <w:rFonts w:ascii="Times New Roman" w:hAnsi="Times New Roman" w:cs="Times New Roman"/>
          <w:bCs/>
          <w:sz w:val="28"/>
          <w:szCs w:val="28"/>
        </w:rPr>
      </w:pPr>
      <w:bookmarkStart w:id="3" w:name="_Toc3801893"/>
      <w:r>
        <w:rPr>
          <w:rFonts w:ascii="Times New Roman" w:hAnsi="Times New Roman" w:cs="Times New Roman"/>
          <w:color w:val="4472C4" w:themeColor="accent1"/>
          <w:sz w:val="30"/>
          <w:szCs w:val="30"/>
          <w:lang w:eastAsia="zh-CN"/>
        </w:rPr>
        <w:lastRenderedPageBreak/>
        <w:t>EXECUTIVE SUMMARY</w:t>
      </w:r>
      <w:bookmarkEnd w:id="3"/>
      <w:r w:rsidRPr="009B1B6B">
        <w:rPr>
          <w:sz w:val="28"/>
          <w:szCs w:val="28"/>
          <w:lang w:eastAsia="zh-CN"/>
        </w:rPr>
        <w:t xml:space="preserve">  </w:t>
      </w:r>
      <w:r w:rsidRPr="009B1B6B">
        <w:rPr>
          <w:rFonts w:hint="eastAsia"/>
          <w:sz w:val="28"/>
          <w:szCs w:val="28"/>
          <w:lang w:eastAsia="zh-CN"/>
        </w:rPr>
        <w:t xml:space="preserve">  </w:t>
      </w:r>
      <w:r w:rsidRPr="009B1B6B">
        <w:rPr>
          <w:rStyle w:val="ad"/>
          <w:rFonts w:ascii="Times New Roman" w:eastAsia="SimSun" w:hAnsi="Times New Roman" w:cs="Times New Roman" w:hint="eastAsia"/>
          <w:bCs/>
          <w:sz w:val="28"/>
          <w:szCs w:val="28"/>
          <w:lang w:eastAsia="zh-CN"/>
        </w:rPr>
        <w:t xml:space="preserve"> </w:t>
      </w:r>
    </w:p>
    <w:p w:rsidR="00086299" w:rsidRDefault="00086299">
      <w:pPr>
        <w:widowControl/>
        <w:rPr>
          <w:rFonts w:ascii="Times New Roman" w:eastAsia="DengXian" w:hAnsi="Times New Roman" w:cs="Times New Roman"/>
          <w:color w:val="4472C4" w:themeColor="accent1"/>
          <w:sz w:val="30"/>
          <w:szCs w:val="30"/>
          <w:lang w:eastAsia="zh-CN"/>
        </w:rPr>
      </w:pPr>
    </w:p>
    <w:p w:rsidR="00DB54AD" w:rsidRDefault="00DB54AD" w:rsidP="000469F4">
      <w:pPr>
        <w:pStyle w:val="af1"/>
        <w:spacing w:line="360" w:lineRule="auto"/>
        <w:ind w:leftChars="0" w:left="567" w:rightChars="528" w:right="1267"/>
        <w:rPr>
          <w:rFonts w:ascii="Times New Roman" w:eastAsia="DengXian" w:hAnsi="Times New Roman" w:cs="Times New Roman"/>
          <w:lang w:eastAsia="zh-CN"/>
        </w:rPr>
      </w:pPr>
      <w:r>
        <w:rPr>
          <w:rFonts w:ascii="Times New Roman" w:eastAsia="DengXian" w:hAnsi="Times New Roman" w:cs="Times New Roman"/>
          <w:lang w:eastAsia="zh-CN"/>
        </w:rPr>
        <w:t>Th</w:t>
      </w:r>
      <w:r w:rsidR="001B5325">
        <w:rPr>
          <w:rFonts w:ascii="Times New Roman" w:eastAsia="DengXian" w:hAnsi="Times New Roman" w:cs="Times New Roman"/>
          <w:lang w:eastAsia="zh-CN"/>
        </w:rPr>
        <w:t>e objective of this</w:t>
      </w:r>
      <w:r>
        <w:rPr>
          <w:rFonts w:ascii="Times New Roman" w:eastAsia="DengXian" w:hAnsi="Times New Roman" w:cs="Times New Roman"/>
          <w:lang w:eastAsia="zh-CN"/>
        </w:rPr>
        <w:t xml:space="preserve"> business management report is</w:t>
      </w:r>
      <w:r w:rsidR="001B5325">
        <w:rPr>
          <w:rFonts w:ascii="Times New Roman" w:eastAsia="DengXian" w:hAnsi="Times New Roman" w:cs="Times New Roman"/>
          <w:lang w:eastAsia="zh-CN"/>
        </w:rPr>
        <w:t xml:space="preserve"> to provide recommendations to the Group management of </w:t>
      </w:r>
      <w:proofErr w:type="spellStart"/>
      <w:r w:rsidR="001B5325">
        <w:rPr>
          <w:rFonts w:ascii="Times New Roman" w:eastAsia="DengXian" w:hAnsi="Times New Roman" w:cs="Times New Roman"/>
          <w:lang w:eastAsia="zh-CN"/>
        </w:rPr>
        <w:t>WarnerMedia</w:t>
      </w:r>
      <w:proofErr w:type="spellEnd"/>
      <w:r w:rsidR="001B5325">
        <w:rPr>
          <w:rFonts w:ascii="Times New Roman" w:eastAsia="DengXian" w:hAnsi="Times New Roman" w:cs="Times New Roman"/>
          <w:lang w:eastAsia="zh-CN"/>
        </w:rPr>
        <w:t xml:space="preserve"> with respect to its </w:t>
      </w:r>
      <w:r w:rsidR="008F3516">
        <w:rPr>
          <w:rFonts w:ascii="Times New Roman" w:eastAsia="DengXian" w:hAnsi="Times New Roman" w:cs="Times New Roman"/>
          <w:lang w:eastAsia="zh-CN"/>
        </w:rPr>
        <w:t>staff retention</w:t>
      </w:r>
      <w:r w:rsidR="001B5325">
        <w:rPr>
          <w:rFonts w:ascii="Times New Roman" w:eastAsia="DengXian" w:hAnsi="Times New Roman" w:cs="Times New Roman"/>
          <w:lang w:eastAsia="zh-CN"/>
        </w:rPr>
        <w:t xml:space="preserve"> issues</w:t>
      </w:r>
      <w:r w:rsidR="008F3516">
        <w:rPr>
          <w:rFonts w:ascii="Times New Roman" w:eastAsia="DengXian" w:hAnsi="Times New Roman" w:cs="Times New Roman"/>
          <w:lang w:eastAsia="zh-CN"/>
        </w:rPr>
        <w:t xml:space="preserve"> and</w:t>
      </w:r>
      <w:r>
        <w:rPr>
          <w:rFonts w:ascii="Times New Roman" w:eastAsia="DengXian" w:hAnsi="Times New Roman" w:cs="Times New Roman"/>
          <w:lang w:eastAsia="zh-CN"/>
        </w:rPr>
        <w:t>.</w:t>
      </w:r>
      <w:r w:rsidR="001B5325">
        <w:rPr>
          <w:rFonts w:ascii="Times New Roman" w:eastAsia="DengXian" w:hAnsi="Times New Roman" w:cs="Times New Roman"/>
          <w:lang w:eastAsia="zh-CN"/>
        </w:rPr>
        <w:t xml:space="preserve">  </w:t>
      </w:r>
      <w:r w:rsidR="00785673">
        <w:rPr>
          <w:rFonts w:ascii="Times New Roman" w:eastAsia="DengXian" w:hAnsi="Times New Roman" w:cs="Times New Roman" w:hint="eastAsia"/>
          <w:lang w:eastAsia="zh-CN"/>
        </w:rPr>
        <w:t>This</w:t>
      </w:r>
      <w:r w:rsidR="00785673">
        <w:rPr>
          <w:rFonts w:ascii="Times New Roman" w:eastAsia="DengXian" w:hAnsi="Times New Roman" w:cs="Times New Roman"/>
          <w:lang w:eastAsia="zh-CN"/>
        </w:rPr>
        <w:t xml:space="preserve"> report </w:t>
      </w:r>
      <w:r w:rsidR="00F03E10">
        <w:rPr>
          <w:rFonts w:ascii="Times New Roman" w:eastAsia="DengXian" w:hAnsi="Times New Roman" w:cs="Times New Roman"/>
          <w:lang w:eastAsia="zh-CN"/>
        </w:rPr>
        <w:t xml:space="preserve">aims to deliver </w:t>
      </w:r>
      <w:r w:rsidR="00B92B20">
        <w:rPr>
          <w:rFonts w:ascii="Times New Roman" w:eastAsia="DengXian" w:hAnsi="Times New Roman" w:cs="Times New Roman" w:hint="eastAsia"/>
          <w:lang w:eastAsia="zh-CN"/>
        </w:rPr>
        <w:t>peopl</w:t>
      </w:r>
      <w:r w:rsidR="00B92B20">
        <w:rPr>
          <w:rFonts w:ascii="Times New Roman" w:eastAsia="DengXian" w:hAnsi="Times New Roman" w:cs="Times New Roman"/>
          <w:lang w:eastAsia="zh-CN"/>
        </w:rPr>
        <w:t>e management recommendations</w:t>
      </w:r>
      <w:r w:rsidR="00F03E10">
        <w:rPr>
          <w:rFonts w:ascii="Times New Roman" w:eastAsia="DengXian" w:hAnsi="Times New Roman" w:cs="Times New Roman"/>
          <w:lang w:eastAsia="zh-CN"/>
        </w:rPr>
        <w:t xml:space="preserve"> </w:t>
      </w:r>
      <w:r w:rsidR="00A05FC9">
        <w:rPr>
          <w:rFonts w:ascii="Times New Roman" w:eastAsia="DengXian" w:hAnsi="Times New Roman" w:cs="Times New Roman"/>
          <w:lang w:eastAsia="zh-CN"/>
        </w:rPr>
        <w:t xml:space="preserve">based on </w:t>
      </w:r>
      <w:r w:rsidR="00F03E10">
        <w:rPr>
          <w:rFonts w:ascii="Times New Roman" w:eastAsia="DengXian" w:hAnsi="Times New Roman" w:cs="Times New Roman"/>
          <w:lang w:eastAsia="zh-CN"/>
        </w:rPr>
        <w:t xml:space="preserve">the findings </w:t>
      </w:r>
      <w:r w:rsidR="00A05FC9">
        <w:rPr>
          <w:rFonts w:ascii="Times New Roman" w:eastAsia="DengXian" w:hAnsi="Times New Roman" w:cs="Times New Roman"/>
          <w:lang w:eastAsia="zh-CN"/>
        </w:rPr>
        <w:t>that we noted</w:t>
      </w:r>
      <w:r w:rsidR="00F03E10">
        <w:rPr>
          <w:rFonts w:ascii="Times New Roman" w:eastAsia="DengXian" w:hAnsi="Times New Roman" w:cs="Times New Roman"/>
          <w:lang w:eastAsia="zh-CN"/>
        </w:rPr>
        <w:t>.</w:t>
      </w:r>
    </w:p>
    <w:p w:rsidR="009852EC" w:rsidRPr="00A05FC9" w:rsidRDefault="009852EC" w:rsidP="000469F4">
      <w:pPr>
        <w:pStyle w:val="af1"/>
        <w:spacing w:line="360" w:lineRule="auto"/>
        <w:ind w:leftChars="0" w:left="567" w:rightChars="528" w:right="1267"/>
        <w:rPr>
          <w:rFonts w:ascii="Times New Roman" w:eastAsia="DengXian" w:hAnsi="Times New Roman" w:cs="Times New Roman"/>
          <w:lang w:eastAsia="zh-CN"/>
        </w:rPr>
      </w:pPr>
    </w:p>
    <w:p w:rsidR="00F03E10" w:rsidRPr="00A05FC9" w:rsidRDefault="00A05FC9" w:rsidP="00A05FC9">
      <w:pPr>
        <w:pStyle w:val="af1"/>
        <w:spacing w:line="360" w:lineRule="auto"/>
        <w:ind w:leftChars="0" w:left="567" w:rightChars="528" w:right="1267"/>
        <w:rPr>
          <w:rFonts w:ascii="Times New Roman" w:eastAsia="DengXian" w:hAnsi="Times New Roman" w:cs="Times New Roman"/>
          <w:lang w:eastAsia="zh-CN"/>
        </w:rPr>
      </w:pPr>
      <w:r>
        <w:rPr>
          <w:rFonts w:ascii="Times New Roman" w:eastAsia="DengXian" w:hAnsi="Times New Roman" w:cs="Times New Roman"/>
          <w:lang w:eastAsia="zh-CN"/>
        </w:rPr>
        <w:t xml:space="preserve">In the report, we have focused on identifying the root causes of executives’ retention problem and change management issues that are challenges to </w:t>
      </w:r>
      <w:proofErr w:type="spellStart"/>
      <w:r>
        <w:rPr>
          <w:rFonts w:ascii="Times New Roman" w:eastAsia="DengXian" w:hAnsi="Times New Roman" w:cs="Times New Roman"/>
          <w:lang w:eastAsia="zh-CN"/>
        </w:rPr>
        <w:t>WarnerMedia</w:t>
      </w:r>
      <w:proofErr w:type="spellEnd"/>
      <w:r>
        <w:rPr>
          <w:rFonts w:ascii="Times New Roman" w:eastAsia="DengXian" w:hAnsi="Times New Roman" w:cs="Times New Roman"/>
          <w:lang w:eastAsia="zh-CN"/>
        </w:rPr>
        <w:t xml:space="preserve">, as seen in the previous </w:t>
      </w:r>
      <w:r w:rsidR="00311065">
        <w:rPr>
          <w:rFonts w:ascii="Times New Roman" w:eastAsia="DengXian" w:hAnsi="Times New Roman" w:cs="Times New Roman"/>
          <w:lang w:eastAsia="zh-CN"/>
        </w:rPr>
        <w:t xml:space="preserve">mergers </w:t>
      </w:r>
      <w:r>
        <w:rPr>
          <w:rFonts w:ascii="Times New Roman" w:eastAsia="DengXian" w:hAnsi="Times New Roman" w:cs="Times New Roman"/>
          <w:lang w:eastAsia="zh-CN"/>
        </w:rPr>
        <w:t xml:space="preserve">&amp; </w:t>
      </w:r>
      <w:r w:rsidR="00311065">
        <w:rPr>
          <w:rFonts w:ascii="Times New Roman" w:eastAsia="DengXian" w:hAnsi="Times New Roman" w:cs="Times New Roman"/>
          <w:lang w:eastAsia="zh-CN"/>
        </w:rPr>
        <w:t>acquisition</w:t>
      </w:r>
      <w:r>
        <w:rPr>
          <w:rFonts w:ascii="Times New Roman" w:eastAsia="DengXian" w:hAnsi="Times New Roman" w:cs="Times New Roman"/>
          <w:lang w:eastAsia="zh-CN"/>
        </w:rPr>
        <w:t xml:space="preserve"> deals in the past</w:t>
      </w:r>
      <w:r w:rsidR="00311065">
        <w:rPr>
          <w:rFonts w:ascii="Times New Roman" w:eastAsia="DengXian" w:hAnsi="Times New Roman" w:cs="Times New Roman"/>
          <w:lang w:eastAsia="zh-CN"/>
        </w:rPr>
        <w:t xml:space="preserve"> </w:t>
      </w:r>
      <w:r w:rsidR="00C42965">
        <w:rPr>
          <w:rFonts w:ascii="Times New Roman" w:eastAsia="DengXian" w:hAnsi="Times New Roman" w:cs="Times New Roman"/>
          <w:lang w:eastAsia="zh-CN"/>
        </w:rPr>
        <w:t>--</w:t>
      </w:r>
      <w:r w:rsidR="00311065">
        <w:rPr>
          <w:rFonts w:ascii="Times New Roman" w:eastAsia="DengXian" w:hAnsi="Times New Roman" w:cs="Times New Roman"/>
          <w:lang w:eastAsia="zh-CN"/>
        </w:rPr>
        <w:t xml:space="preserve"> a trend we should really pay attention to</w:t>
      </w:r>
      <w:r>
        <w:rPr>
          <w:rFonts w:ascii="Times New Roman" w:eastAsia="DengXian" w:hAnsi="Times New Roman" w:cs="Times New Roman"/>
          <w:lang w:eastAsia="zh-CN"/>
        </w:rPr>
        <w:t xml:space="preserve">.  </w:t>
      </w:r>
      <w:r w:rsidR="00C42965">
        <w:rPr>
          <w:rFonts w:ascii="Times New Roman" w:eastAsia="DengXian" w:hAnsi="Times New Roman" w:cs="Times New Roman" w:hint="eastAsia"/>
          <w:lang w:eastAsia="zh-CN"/>
        </w:rPr>
        <w:t>We</w:t>
      </w:r>
      <w:r w:rsidR="00C42965">
        <w:rPr>
          <w:rFonts w:ascii="Times New Roman" w:eastAsia="DengXian" w:hAnsi="Times New Roman" w:cs="Times New Roman"/>
          <w:lang w:eastAsia="zh-CN"/>
        </w:rPr>
        <w:t xml:space="preserve"> have also identified the business challenges about people management in </w:t>
      </w:r>
      <w:proofErr w:type="spellStart"/>
      <w:r w:rsidR="00C42965">
        <w:rPr>
          <w:rFonts w:ascii="Times New Roman" w:eastAsia="DengXian" w:hAnsi="Times New Roman" w:cs="Times New Roman"/>
          <w:lang w:eastAsia="zh-CN"/>
        </w:rPr>
        <w:t>WarnerMedia</w:t>
      </w:r>
      <w:proofErr w:type="spellEnd"/>
      <w:r w:rsidR="00C42965">
        <w:rPr>
          <w:rFonts w:ascii="Times New Roman" w:eastAsia="DengXian" w:hAnsi="Times New Roman" w:cs="Times New Roman"/>
          <w:lang w:eastAsia="zh-CN"/>
        </w:rPr>
        <w:t>.  Further, w</w:t>
      </w:r>
      <w:r>
        <w:rPr>
          <w:rFonts w:ascii="Times New Roman" w:eastAsia="DengXian" w:hAnsi="Times New Roman" w:cs="Times New Roman"/>
          <w:lang w:eastAsia="zh-CN"/>
        </w:rPr>
        <w:t xml:space="preserve">e have </w:t>
      </w:r>
      <w:r w:rsidR="00C42965">
        <w:rPr>
          <w:rFonts w:ascii="Times New Roman" w:eastAsia="DengXian" w:hAnsi="Times New Roman" w:cs="Times New Roman"/>
          <w:lang w:eastAsia="zh-CN"/>
        </w:rPr>
        <w:t>put</w:t>
      </w:r>
      <w:r>
        <w:rPr>
          <w:rFonts w:ascii="Times New Roman" w:eastAsia="DengXian" w:hAnsi="Times New Roman" w:cs="Times New Roman"/>
          <w:lang w:eastAsia="zh-CN"/>
        </w:rPr>
        <w:t xml:space="preserve"> a SWOT analysis </w:t>
      </w:r>
      <w:r w:rsidR="00C42965">
        <w:rPr>
          <w:rFonts w:ascii="Times New Roman" w:eastAsia="DengXian" w:hAnsi="Times New Roman" w:cs="Times New Roman"/>
          <w:lang w:eastAsia="zh-CN"/>
        </w:rPr>
        <w:t xml:space="preserve">in this consultancy report </w:t>
      </w:r>
      <w:r>
        <w:rPr>
          <w:rFonts w:ascii="Times New Roman" w:eastAsia="DengXian" w:hAnsi="Times New Roman" w:cs="Times New Roman"/>
          <w:lang w:eastAsia="zh-CN"/>
        </w:rPr>
        <w:t xml:space="preserve">to </w:t>
      </w:r>
      <w:r w:rsidR="00C42965">
        <w:rPr>
          <w:rFonts w:ascii="Times New Roman" w:eastAsia="DengXian" w:hAnsi="Times New Roman" w:cs="Times New Roman"/>
          <w:lang w:eastAsia="zh-CN"/>
        </w:rPr>
        <w:t xml:space="preserve">help </w:t>
      </w:r>
      <w:r w:rsidR="00311065">
        <w:rPr>
          <w:rFonts w:ascii="Times New Roman" w:eastAsia="DengXian" w:hAnsi="Times New Roman" w:cs="Times New Roman"/>
          <w:lang w:eastAsia="zh-CN"/>
        </w:rPr>
        <w:t>identify and analyze</w:t>
      </w:r>
      <w:r>
        <w:rPr>
          <w:rFonts w:ascii="Times New Roman" w:eastAsia="DengXian" w:hAnsi="Times New Roman" w:cs="Times New Roman"/>
          <w:lang w:eastAsia="zh-CN"/>
        </w:rPr>
        <w:t xml:space="preserve"> the </w:t>
      </w:r>
      <w:r w:rsidR="00311065">
        <w:rPr>
          <w:rFonts w:ascii="Times New Roman" w:eastAsia="DengXian" w:hAnsi="Times New Roman" w:cs="Times New Roman"/>
          <w:lang w:eastAsia="zh-CN"/>
        </w:rPr>
        <w:t xml:space="preserve">overall </w:t>
      </w:r>
      <w:r>
        <w:rPr>
          <w:rFonts w:ascii="Times New Roman" w:eastAsia="DengXian" w:hAnsi="Times New Roman" w:cs="Times New Roman"/>
          <w:lang w:eastAsia="zh-CN"/>
        </w:rPr>
        <w:t>situation of the Group in the market.</w:t>
      </w:r>
    </w:p>
    <w:p w:rsidR="00D43E40" w:rsidRDefault="00D43E40" w:rsidP="00A05FC9">
      <w:pPr>
        <w:pStyle w:val="af1"/>
        <w:spacing w:line="360" w:lineRule="auto"/>
        <w:ind w:leftChars="0" w:left="567" w:rightChars="528" w:right="1267"/>
        <w:rPr>
          <w:rFonts w:ascii="Times New Roman" w:eastAsia="DengXian" w:hAnsi="Times New Roman" w:cs="Times New Roman"/>
          <w:lang w:eastAsia="zh-CN"/>
        </w:rPr>
      </w:pPr>
    </w:p>
    <w:p w:rsidR="00A05FC9" w:rsidRDefault="007F2029" w:rsidP="00A05FC9">
      <w:pPr>
        <w:pStyle w:val="af1"/>
        <w:spacing w:line="360" w:lineRule="auto"/>
        <w:ind w:leftChars="0" w:left="567" w:rightChars="528" w:right="1267"/>
        <w:rPr>
          <w:rFonts w:ascii="Times New Roman" w:eastAsia="DengXian" w:hAnsi="Times New Roman" w:cs="Times New Roman"/>
          <w:lang w:eastAsia="zh-CN"/>
        </w:rPr>
      </w:pPr>
      <w:r>
        <w:rPr>
          <w:rFonts w:ascii="Times New Roman" w:eastAsia="DengXian" w:hAnsi="Times New Roman" w:cs="Times New Roman"/>
          <w:lang w:eastAsia="zh-CN"/>
        </w:rPr>
        <w:t xml:space="preserve">About the problem of </w:t>
      </w:r>
      <w:proofErr w:type="spellStart"/>
      <w:r>
        <w:rPr>
          <w:rFonts w:ascii="Times New Roman" w:eastAsia="DengXian" w:hAnsi="Times New Roman" w:cs="Times New Roman"/>
          <w:lang w:eastAsia="zh-CN"/>
        </w:rPr>
        <w:t>WarnerMedia’s</w:t>
      </w:r>
      <w:proofErr w:type="spellEnd"/>
      <w:r>
        <w:rPr>
          <w:rFonts w:ascii="Times New Roman" w:eastAsia="DengXian" w:hAnsi="Times New Roman" w:cs="Times New Roman"/>
          <w:lang w:eastAsia="zh-CN"/>
        </w:rPr>
        <w:t xml:space="preserve"> executives’ retention, t</w:t>
      </w:r>
      <w:r w:rsidR="00A05FC9">
        <w:rPr>
          <w:rFonts w:ascii="Times New Roman" w:eastAsia="DengXian" w:hAnsi="Times New Roman" w:cs="Times New Roman"/>
          <w:lang w:eastAsia="zh-CN"/>
        </w:rPr>
        <w:t xml:space="preserve">he major findings </w:t>
      </w:r>
      <w:r>
        <w:rPr>
          <w:rFonts w:ascii="Times New Roman" w:eastAsia="DengXian" w:hAnsi="Times New Roman" w:cs="Times New Roman"/>
          <w:lang w:eastAsia="zh-CN"/>
        </w:rPr>
        <w:t xml:space="preserve">include that the Company offered the wrong benefits to the management while the staff are fearful of layoffs. Further, the unreasonable growth targets caused staff’s resentment, and ineffective talent mobility is also a problem noted.  We recommend </w:t>
      </w:r>
      <w:proofErr w:type="spellStart"/>
      <w:r>
        <w:rPr>
          <w:rFonts w:ascii="Times New Roman" w:eastAsia="DengXian" w:hAnsi="Times New Roman" w:cs="Times New Roman"/>
          <w:lang w:eastAsia="zh-CN"/>
        </w:rPr>
        <w:t>WarnerMedia</w:t>
      </w:r>
      <w:proofErr w:type="spellEnd"/>
      <w:r>
        <w:rPr>
          <w:rFonts w:ascii="Times New Roman" w:eastAsia="DengXian" w:hAnsi="Times New Roman" w:cs="Times New Roman"/>
          <w:lang w:eastAsia="zh-CN"/>
        </w:rPr>
        <w:t xml:space="preserve"> to understand the needs of executives of both sides in a M &amp; A project.  In addition, CEO, division heads and HR should all balance the mode, and map out capabilities instead of </w:t>
      </w:r>
      <w:r w:rsidR="006669EB">
        <w:rPr>
          <w:rFonts w:ascii="Times New Roman" w:eastAsia="DengXian" w:hAnsi="Times New Roman" w:cs="Times New Roman"/>
          <w:lang w:eastAsia="zh-CN"/>
        </w:rPr>
        <w:t xml:space="preserve">by headcounts.  </w:t>
      </w:r>
      <w:r w:rsidR="006669EB">
        <w:rPr>
          <w:rFonts w:ascii="Times New Roman" w:eastAsia="DengXian" w:hAnsi="Times New Roman" w:cs="Times New Roman" w:hint="eastAsia"/>
          <w:lang w:eastAsia="zh-CN"/>
        </w:rPr>
        <w:t>Learning</w:t>
      </w:r>
      <w:r w:rsidR="006669EB">
        <w:rPr>
          <w:rFonts w:ascii="Times New Roman" w:eastAsia="DengXian" w:hAnsi="Times New Roman" w:cs="Times New Roman"/>
          <w:lang w:eastAsia="zh-CN"/>
        </w:rPr>
        <w:t xml:space="preserve"> and development is a very important tool in talent management.  </w:t>
      </w:r>
      <w:proofErr w:type="spellStart"/>
      <w:r w:rsidR="006669EB">
        <w:rPr>
          <w:rFonts w:ascii="Times New Roman" w:eastAsia="DengXian" w:hAnsi="Times New Roman" w:cs="Times New Roman"/>
          <w:lang w:eastAsia="zh-CN"/>
        </w:rPr>
        <w:t>WarnerMedia</w:t>
      </w:r>
      <w:proofErr w:type="spellEnd"/>
      <w:r w:rsidR="006669EB">
        <w:rPr>
          <w:rFonts w:ascii="Times New Roman" w:eastAsia="DengXian" w:hAnsi="Times New Roman" w:cs="Times New Roman"/>
          <w:lang w:eastAsia="zh-CN"/>
        </w:rPr>
        <w:t xml:space="preserve"> may need comprehensive consideration in training development and delivery, interactive learning, mobile learning and agile-based training methods.</w:t>
      </w:r>
    </w:p>
    <w:p w:rsidR="006669EB" w:rsidRDefault="006669EB" w:rsidP="00A05FC9">
      <w:pPr>
        <w:pStyle w:val="af1"/>
        <w:spacing w:line="360" w:lineRule="auto"/>
        <w:ind w:leftChars="0" w:left="567" w:rightChars="528" w:right="1267"/>
        <w:rPr>
          <w:rFonts w:ascii="Times New Roman" w:eastAsia="DengXian" w:hAnsi="Times New Roman" w:cs="Times New Roman"/>
          <w:lang w:eastAsia="zh-CN"/>
        </w:rPr>
      </w:pPr>
    </w:p>
    <w:p w:rsidR="006669EB" w:rsidRPr="00A05FC9" w:rsidRDefault="006669EB" w:rsidP="00A05FC9">
      <w:pPr>
        <w:pStyle w:val="af1"/>
        <w:spacing w:line="360" w:lineRule="auto"/>
        <w:ind w:leftChars="0" w:left="567" w:rightChars="528" w:right="1267"/>
        <w:rPr>
          <w:rFonts w:ascii="Times New Roman" w:eastAsia="DengXian" w:hAnsi="Times New Roman" w:cs="Times New Roman"/>
          <w:lang w:eastAsia="zh-CN"/>
        </w:rPr>
      </w:pPr>
      <w:r>
        <w:rPr>
          <w:rFonts w:ascii="Times New Roman" w:eastAsia="DengXian" w:hAnsi="Times New Roman" w:cs="Times New Roman" w:hint="eastAsia"/>
          <w:lang w:eastAsia="zh-CN"/>
        </w:rPr>
        <w:t>Wi</w:t>
      </w:r>
      <w:r>
        <w:rPr>
          <w:rFonts w:ascii="Times New Roman" w:eastAsia="DengXian" w:hAnsi="Times New Roman" w:cs="Times New Roman"/>
          <w:lang w:eastAsia="zh-CN"/>
        </w:rPr>
        <w:t xml:space="preserve">th respect to </w:t>
      </w:r>
      <w:proofErr w:type="spellStart"/>
      <w:r>
        <w:rPr>
          <w:rFonts w:ascii="Times New Roman" w:eastAsia="DengXian" w:hAnsi="Times New Roman" w:cs="Times New Roman"/>
          <w:lang w:eastAsia="zh-CN"/>
        </w:rPr>
        <w:t>WarnerMedia’s</w:t>
      </w:r>
      <w:proofErr w:type="spellEnd"/>
      <w:r>
        <w:rPr>
          <w:rFonts w:ascii="Times New Roman" w:eastAsia="DengXian" w:hAnsi="Times New Roman" w:cs="Times New Roman"/>
          <w:lang w:eastAsia="zh-CN"/>
        </w:rPr>
        <w:t xml:space="preserve"> change management issues, the staff are fearful of cultural overhauls.  Staff cooperation problem is noted between the two groups prior to the mergers.  There are also public relations issues which caused market speculation and impaired the Group’s image.  We recommend </w:t>
      </w:r>
      <w:proofErr w:type="spellStart"/>
      <w:r>
        <w:rPr>
          <w:rFonts w:ascii="Times New Roman" w:eastAsia="DengXian" w:hAnsi="Times New Roman" w:cs="Times New Roman"/>
          <w:lang w:eastAsia="zh-CN"/>
        </w:rPr>
        <w:t>WarnerMedia</w:t>
      </w:r>
      <w:proofErr w:type="spellEnd"/>
      <w:r>
        <w:rPr>
          <w:rFonts w:ascii="Times New Roman" w:eastAsia="DengXian" w:hAnsi="Times New Roman" w:cs="Times New Roman"/>
          <w:lang w:eastAsia="zh-CN"/>
        </w:rPr>
        <w:t xml:space="preserve"> to do networking with other line managers and organize trust-building trainings and activities.  We also suggest the Group to strengthen the quality of public relations officer or investor relations for more transparent information that </w:t>
      </w:r>
      <w:r w:rsidR="006549A0">
        <w:rPr>
          <w:rFonts w:ascii="Times New Roman" w:eastAsia="DengXian" w:hAnsi="Times New Roman" w:cs="Times New Roman"/>
          <w:lang w:eastAsia="zh-CN"/>
        </w:rPr>
        <w:t>is</w:t>
      </w:r>
      <w:r>
        <w:rPr>
          <w:rFonts w:ascii="Times New Roman" w:eastAsia="DengXian" w:hAnsi="Times New Roman" w:cs="Times New Roman"/>
          <w:lang w:eastAsia="zh-CN"/>
        </w:rPr>
        <w:t xml:space="preserve"> delivered to the consumers</w:t>
      </w:r>
      <w:r w:rsidR="006549A0">
        <w:rPr>
          <w:rFonts w:ascii="Times New Roman" w:eastAsia="DengXian" w:hAnsi="Times New Roman" w:cs="Times New Roman"/>
          <w:lang w:eastAsia="zh-CN"/>
        </w:rPr>
        <w:t>, as it is essential to maintain the corporate image in the world</w:t>
      </w:r>
      <w:r>
        <w:rPr>
          <w:rFonts w:ascii="Times New Roman" w:eastAsia="DengXian" w:hAnsi="Times New Roman" w:cs="Times New Roman"/>
          <w:lang w:eastAsia="zh-CN"/>
        </w:rPr>
        <w:t xml:space="preserve">. </w:t>
      </w:r>
    </w:p>
    <w:p w:rsidR="00DB54AD" w:rsidRPr="006549A0" w:rsidRDefault="00DB54AD" w:rsidP="00A05FC9">
      <w:pPr>
        <w:pStyle w:val="af1"/>
        <w:spacing w:line="360" w:lineRule="auto"/>
        <w:ind w:leftChars="0" w:left="567" w:rightChars="528" w:right="1267"/>
        <w:rPr>
          <w:rFonts w:ascii="Times New Roman" w:eastAsia="DengXian" w:hAnsi="Times New Roman" w:cs="Times New Roman"/>
          <w:lang w:eastAsia="zh-CN"/>
        </w:rPr>
      </w:pPr>
    </w:p>
    <w:p w:rsidR="008C3240" w:rsidRDefault="008C3240">
      <w:pPr>
        <w:widowControl/>
        <w:rPr>
          <w:rFonts w:ascii="Times New Roman" w:eastAsia="DengXian" w:hAnsi="Times New Roman" w:cs="Times New Roman"/>
          <w:b/>
          <w:bCs/>
          <w:color w:val="4472C4" w:themeColor="accent1"/>
          <w:sz w:val="30"/>
          <w:szCs w:val="30"/>
          <w:lang w:eastAsia="zh-CN"/>
        </w:rPr>
      </w:pPr>
      <w:r>
        <w:rPr>
          <w:rFonts w:ascii="Times New Roman" w:eastAsia="DengXian" w:hAnsi="Times New Roman" w:cs="Times New Roman"/>
          <w:b/>
          <w:bCs/>
          <w:color w:val="4472C4" w:themeColor="accent1"/>
          <w:sz w:val="30"/>
          <w:szCs w:val="30"/>
          <w:lang w:eastAsia="zh-CN"/>
        </w:rPr>
        <w:tab/>
      </w:r>
      <w:r>
        <w:rPr>
          <w:rFonts w:ascii="Times New Roman" w:eastAsia="DengXian" w:hAnsi="Times New Roman" w:cs="Times New Roman"/>
          <w:b/>
          <w:bCs/>
          <w:color w:val="4472C4" w:themeColor="accent1"/>
          <w:sz w:val="30"/>
          <w:szCs w:val="30"/>
          <w:lang w:eastAsia="zh-CN"/>
        </w:rPr>
        <w:br w:type="page"/>
      </w:r>
    </w:p>
    <w:p w:rsidR="00A33FF3" w:rsidRPr="009B1B6B" w:rsidRDefault="00D93DC3" w:rsidP="000469F4">
      <w:pPr>
        <w:pStyle w:val="30"/>
        <w:spacing w:line="360" w:lineRule="auto"/>
        <w:ind w:left="426"/>
        <w:rPr>
          <w:rStyle w:val="ad"/>
          <w:rFonts w:ascii="Times New Roman" w:hAnsi="Times New Roman" w:cs="Times New Roman"/>
          <w:bCs/>
          <w:sz w:val="28"/>
          <w:szCs w:val="28"/>
        </w:rPr>
      </w:pPr>
      <w:bookmarkStart w:id="4" w:name="_Toc3801894"/>
      <w:r w:rsidRPr="009D4766">
        <w:rPr>
          <w:rFonts w:ascii="Times New Roman" w:hAnsi="Times New Roman" w:cs="Times New Roman"/>
          <w:color w:val="4472C4" w:themeColor="accent1"/>
          <w:sz w:val="30"/>
          <w:szCs w:val="30"/>
          <w:lang w:eastAsia="zh-CN"/>
        </w:rPr>
        <w:lastRenderedPageBreak/>
        <w:t>COMPANY SNAPSHOT</w:t>
      </w:r>
      <w:bookmarkEnd w:id="2"/>
      <w:r w:rsidR="00993FA7">
        <w:rPr>
          <w:rFonts w:ascii="Times New Roman" w:hAnsi="Times New Roman" w:cs="Times New Roman"/>
          <w:color w:val="4472C4" w:themeColor="accent1"/>
          <w:sz w:val="30"/>
          <w:szCs w:val="30"/>
          <w:lang w:eastAsia="zh-CN"/>
        </w:rPr>
        <w:t xml:space="preserve"> OF WARNER</w:t>
      </w:r>
      <w:r w:rsidR="005364DA">
        <w:rPr>
          <w:rFonts w:ascii="Times New Roman" w:hAnsi="Times New Roman" w:cs="Times New Roman"/>
          <w:color w:val="4472C4" w:themeColor="accent1"/>
          <w:sz w:val="30"/>
          <w:szCs w:val="30"/>
          <w:lang w:eastAsia="zh-CN"/>
        </w:rPr>
        <w:t xml:space="preserve"> </w:t>
      </w:r>
      <w:r w:rsidR="00993FA7">
        <w:rPr>
          <w:rFonts w:ascii="Times New Roman" w:hAnsi="Times New Roman" w:cs="Times New Roman"/>
          <w:color w:val="4472C4" w:themeColor="accent1"/>
          <w:sz w:val="30"/>
          <w:szCs w:val="30"/>
          <w:lang w:eastAsia="zh-CN"/>
        </w:rPr>
        <w:t>MEDIA, LLC</w:t>
      </w:r>
      <w:bookmarkEnd w:id="4"/>
      <w:r w:rsidR="007C2ED9" w:rsidRPr="009B1B6B">
        <w:rPr>
          <w:sz w:val="28"/>
          <w:szCs w:val="28"/>
          <w:lang w:eastAsia="zh-CN"/>
        </w:rPr>
        <w:t xml:space="preserve">  </w:t>
      </w:r>
      <w:r w:rsidR="00A75997" w:rsidRPr="009B1B6B">
        <w:rPr>
          <w:rFonts w:hint="eastAsia"/>
          <w:sz w:val="28"/>
          <w:szCs w:val="28"/>
          <w:lang w:eastAsia="zh-CN"/>
        </w:rPr>
        <w:t xml:space="preserve">  </w:t>
      </w:r>
      <w:r w:rsidR="00A75997" w:rsidRPr="009B1B6B">
        <w:rPr>
          <w:rStyle w:val="ad"/>
          <w:rFonts w:ascii="Times New Roman" w:eastAsia="SimSun" w:hAnsi="Times New Roman" w:cs="Times New Roman" w:hint="eastAsia"/>
          <w:bCs/>
          <w:sz w:val="28"/>
          <w:szCs w:val="28"/>
          <w:lang w:eastAsia="zh-CN"/>
        </w:rPr>
        <w:t xml:space="preserve"> </w:t>
      </w:r>
    </w:p>
    <w:p w:rsidR="009B1B6B" w:rsidRPr="00564F2E" w:rsidRDefault="001426E7" w:rsidP="000469F4">
      <w:pPr>
        <w:pStyle w:val="30"/>
        <w:spacing w:line="360" w:lineRule="auto"/>
        <w:ind w:firstLineChars="163" w:firstLine="425"/>
        <w:rPr>
          <w:rFonts w:ascii="Times New Roman" w:eastAsia="SimSun" w:hAnsi="Times New Roman" w:cs="Times New Roman"/>
          <w:sz w:val="26"/>
          <w:szCs w:val="26"/>
          <w:lang w:eastAsia="zh-CN"/>
        </w:rPr>
      </w:pPr>
      <w:bookmarkStart w:id="5" w:name="_Toc531271472"/>
      <w:bookmarkStart w:id="6" w:name="_Toc3801895"/>
      <w:r>
        <w:rPr>
          <w:rFonts w:ascii="Times New Roman" w:eastAsia="SimSun" w:hAnsi="Times New Roman" w:cs="Times New Roman"/>
          <w:sz w:val="26"/>
          <w:szCs w:val="26"/>
          <w:lang w:eastAsia="zh-CN"/>
        </w:rPr>
        <w:t>Warner</w:t>
      </w:r>
      <w:r w:rsidR="005300E9">
        <w:rPr>
          <w:rFonts w:ascii="Times New Roman" w:eastAsia="SimSun" w:hAnsi="Times New Roman" w:cs="Times New Roman"/>
          <w:sz w:val="26"/>
          <w:szCs w:val="26"/>
          <w:lang w:eastAsia="zh-CN"/>
        </w:rPr>
        <w:t xml:space="preserve"> </w:t>
      </w:r>
      <w:r>
        <w:rPr>
          <w:rFonts w:ascii="Times New Roman" w:eastAsia="SimSun" w:hAnsi="Times New Roman" w:cs="Times New Roman"/>
          <w:sz w:val="26"/>
          <w:szCs w:val="26"/>
          <w:lang w:eastAsia="zh-CN"/>
        </w:rPr>
        <w:t>Media</w:t>
      </w:r>
      <w:r w:rsidR="005300E9">
        <w:rPr>
          <w:rFonts w:ascii="Times New Roman" w:eastAsia="SimSun" w:hAnsi="Times New Roman" w:cs="Times New Roman"/>
          <w:sz w:val="26"/>
          <w:szCs w:val="26"/>
          <w:lang w:eastAsia="zh-CN"/>
        </w:rPr>
        <w:t>, LLC</w:t>
      </w:r>
      <w:bookmarkEnd w:id="5"/>
      <w:bookmarkEnd w:id="6"/>
    </w:p>
    <w:p w:rsidR="00A75247" w:rsidRDefault="00B64E99" w:rsidP="000469F4">
      <w:pPr>
        <w:pStyle w:val="af1"/>
        <w:spacing w:line="360" w:lineRule="auto"/>
        <w:ind w:leftChars="0" w:left="567" w:rightChars="528" w:right="1267"/>
        <w:rPr>
          <w:rFonts w:ascii="Times New Roman" w:eastAsia="DengXian" w:hAnsi="Times New Roman" w:cs="Times New Roman"/>
          <w:lang w:eastAsia="zh-CN"/>
        </w:rPr>
      </w:pPr>
      <w:bookmarkStart w:id="7" w:name="OLE_LINK3"/>
      <w:bookmarkStart w:id="8" w:name="OLE_LINK4"/>
      <w:bookmarkStart w:id="9" w:name="OLE_LINK2"/>
      <w:r w:rsidRPr="00B64E99">
        <w:rPr>
          <w:rFonts w:ascii="Times New Roman" w:eastAsia="DengXian" w:hAnsi="Times New Roman" w:cs="Times New Roman"/>
          <w:lang w:eastAsia="zh-CN"/>
        </w:rPr>
        <w:t>Owned by AT&amp;T, Warner Media</w:t>
      </w:r>
      <w:r>
        <w:rPr>
          <w:rFonts w:ascii="Times New Roman" w:eastAsia="DengXian" w:hAnsi="Times New Roman" w:cs="Times New Roman"/>
          <w:lang w:eastAsia="zh-CN"/>
        </w:rPr>
        <w:t>, LLC (</w:t>
      </w:r>
      <w:r>
        <w:rPr>
          <w:rFonts w:ascii="Times New Roman" w:eastAsia="DengXian" w:hAnsi="Times New Roman" w:cs="Times New Roman" w:hint="eastAsia"/>
          <w:lang w:eastAsia="zh-CN"/>
        </w:rPr>
        <w:t>“</w:t>
      </w:r>
      <w:proofErr w:type="spellStart"/>
      <w:r>
        <w:rPr>
          <w:rFonts w:ascii="Times New Roman" w:eastAsia="DengXian" w:hAnsi="Times New Roman" w:cs="Times New Roman" w:hint="eastAsia"/>
          <w:lang w:eastAsia="zh-CN"/>
        </w:rPr>
        <w:t>Warner</w:t>
      </w:r>
      <w:r>
        <w:rPr>
          <w:rFonts w:ascii="Times New Roman" w:eastAsia="DengXian" w:hAnsi="Times New Roman" w:cs="Times New Roman"/>
          <w:lang w:eastAsia="zh-CN"/>
        </w:rPr>
        <w:t>Media</w:t>
      </w:r>
      <w:proofErr w:type="spellEnd"/>
      <w:r>
        <w:rPr>
          <w:rFonts w:ascii="Times New Roman" w:eastAsia="DengXian" w:hAnsi="Times New Roman" w:cs="Times New Roman" w:hint="eastAsia"/>
          <w:lang w:eastAsia="zh-CN"/>
        </w:rPr>
        <w:t>”</w:t>
      </w:r>
      <w:r>
        <w:rPr>
          <w:rFonts w:ascii="Times New Roman" w:eastAsia="DengXian" w:hAnsi="Times New Roman" w:cs="Times New Roman" w:hint="eastAsia"/>
          <w:lang w:eastAsia="zh-CN"/>
        </w:rPr>
        <w:t xml:space="preserve"> </w:t>
      </w:r>
      <w:r>
        <w:rPr>
          <w:rFonts w:ascii="Times New Roman" w:eastAsia="DengXian" w:hAnsi="Times New Roman" w:cs="Times New Roman"/>
          <w:lang w:eastAsia="zh-CN"/>
        </w:rPr>
        <w:t xml:space="preserve">or “the Group”) </w:t>
      </w:r>
      <w:r w:rsidRPr="00B64E99">
        <w:rPr>
          <w:rFonts w:ascii="Times New Roman" w:eastAsia="DengXian" w:hAnsi="Times New Roman" w:cs="Times New Roman"/>
          <w:lang w:eastAsia="zh-CN"/>
        </w:rPr>
        <w:t>currently ranks within the top 100 US corporations in 2018 by annual revenue.  The company was previously known as Time Warner Inc. which was first established in 1990 with the merger of Time Inc. and Warner Communications.</w:t>
      </w:r>
      <w:bookmarkEnd w:id="7"/>
      <w:r>
        <w:rPr>
          <w:rFonts w:ascii="Times New Roman" w:eastAsia="DengXian" w:hAnsi="Times New Roman" w:cs="Times New Roman"/>
          <w:lang w:eastAsia="zh-CN"/>
        </w:rPr>
        <w:t xml:space="preserve">  </w:t>
      </w:r>
      <w:bookmarkEnd w:id="8"/>
      <w:r w:rsidR="00B402C0">
        <w:rPr>
          <w:rFonts w:ascii="Times New Roman" w:eastAsia="DengXian" w:hAnsi="Times New Roman" w:cs="Times New Roman"/>
          <w:lang w:eastAsia="zh-CN"/>
        </w:rPr>
        <w:t>The Group</w:t>
      </w:r>
      <w:r w:rsidR="001426E7">
        <w:rPr>
          <w:rFonts w:ascii="Times New Roman" w:eastAsia="DengXian" w:hAnsi="Times New Roman" w:cs="Times New Roman"/>
          <w:lang w:eastAsia="zh-CN"/>
        </w:rPr>
        <w:t xml:space="preserve"> is now doing business as </w:t>
      </w:r>
      <w:proofErr w:type="spellStart"/>
      <w:r w:rsidR="001426E7">
        <w:rPr>
          <w:rFonts w:ascii="Times New Roman" w:eastAsia="DengXian" w:hAnsi="Times New Roman" w:cs="Times New Roman"/>
          <w:lang w:eastAsia="zh-CN"/>
        </w:rPr>
        <w:t>WarnerMedia</w:t>
      </w:r>
      <w:proofErr w:type="spellEnd"/>
      <w:r w:rsidR="001426E7">
        <w:rPr>
          <w:rFonts w:ascii="Times New Roman" w:eastAsia="DengXian" w:hAnsi="Times New Roman" w:cs="Times New Roman"/>
          <w:lang w:eastAsia="zh-CN"/>
        </w:rPr>
        <w:t xml:space="preserve">, an American media and entertainment giant owned by AT &amp; T.  The Group’s businesses include </w:t>
      </w:r>
      <w:r w:rsidR="008D7197">
        <w:rPr>
          <w:rFonts w:ascii="Times New Roman" w:eastAsia="DengXian" w:hAnsi="Times New Roman" w:cs="Times New Roman"/>
          <w:lang w:eastAsia="zh-CN"/>
        </w:rPr>
        <w:t>television programming, f</w:t>
      </w:r>
      <w:r w:rsidR="001426E7">
        <w:rPr>
          <w:rFonts w:ascii="Times New Roman" w:eastAsia="DengXian" w:hAnsi="Times New Roman" w:cs="Times New Roman"/>
          <w:lang w:eastAsia="zh-CN"/>
        </w:rPr>
        <w:t>ilm</w:t>
      </w:r>
      <w:r w:rsidR="008D7197">
        <w:rPr>
          <w:rFonts w:ascii="Times New Roman" w:eastAsia="DengXian" w:hAnsi="Times New Roman" w:cs="Times New Roman"/>
          <w:lang w:eastAsia="zh-CN"/>
        </w:rPr>
        <w:t xml:space="preserve">s, games as well as other video content and </w:t>
      </w:r>
      <w:r w:rsidR="001426E7">
        <w:rPr>
          <w:rFonts w:ascii="Times New Roman" w:eastAsia="DengXian" w:hAnsi="Times New Roman" w:cs="Times New Roman"/>
          <w:lang w:eastAsia="zh-CN"/>
        </w:rPr>
        <w:t xml:space="preserve">publishing operations.  </w:t>
      </w:r>
      <w:r w:rsidR="00CD7AA4">
        <w:rPr>
          <w:rFonts w:ascii="Times New Roman" w:eastAsia="DengXian" w:hAnsi="Times New Roman" w:cs="Times New Roman"/>
          <w:lang w:eastAsia="zh-CN"/>
        </w:rPr>
        <w:t>It</w:t>
      </w:r>
      <w:r w:rsidR="00A75247">
        <w:rPr>
          <w:rFonts w:ascii="Times New Roman" w:eastAsia="DengXian" w:hAnsi="Times New Roman" w:cs="Times New Roman"/>
          <w:lang w:eastAsia="zh-CN"/>
        </w:rPr>
        <w:t xml:space="preserve">s assets include HBO, Warner Bros, </w:t>
      </w:r>
      <w:r w:rsidR="00EE1335">
        <w:rPr>
          <w:rFonts w:ascii="Times New Roman" w:eastAsia="DengXian" w:hAnsi="Times New Roman" w:cs="Times New Roman"/>
          <w:lang w:eastAsia="zh-CN"/>
        </w:rPr>
        <w:t xml:space="preserve">Cinemax, </w:t>
      </w:r>
      <w:r w:rsidR="00A75247">
        <w:rPr>
          <w:rFonts w:ascii="Times New Roman" w:eastAsia="DengXian" w:hAnsi="Times New Roman" w:cs="Times New Roman"/>
          <w:lang w:eastAsia="zh-CN"/>
        </w:rPr>
        <w:t xml:space="preserve">CNN, 50% of </w:t>
      </w:r>
      <w:proofErr w:type="gramStart"/>
      <w:r w:rsidR="00A75247">
        <w:rPr>
          <w:rFonts w:ascii="Times New Roman" w:eastAsia="DengXian" w:hAnsi="Times New Roman" w:cs="Times New Roman"/>
          <w:lang w:eastAsia="zh-CN"/>
        </w:rPr>
        <w:t>The</w:t>
      </w:r>
      <w:proofErr w:type="gramEnd"/>
      <w:r w:rsidR="00A75247">
        <w:rPr>
          <w:rFonts w:ascii="Times New Roman" w:eastAsia="DengXian" w:hAnsi="Times New Roman" w:cs="Times New Roman"/>
          <w:lang w:eastAsia="zh-CN"/>
        </w:rPr>
        <w:t xml:space="preserve"> CW, Audience, </w:t>
      </w:r>
      <w:r w:rsidR="00EE1335">
        <w:rPr>
          <w:rFonts w:ascii="Times New Roman" w:eastAsia="DengXian" w:hAnsi="Times New Roman" w:cs="Times New Roman"/>
          <w:lang w:eastAsia="zh-CN"/>
        </w:rPr>
        <w:t xml:space="preserve">Cartoon Network, </w:t>
      </w:r>
      <w:r w:rsidR="00A75247">
        <w:rPr>
          <w:rFonts w:ascii="Times New Roman" w:eastAsia="DengXian" w:hAnsi="Times New Roman" w:cs="Times New Roman"/>
          <w:lang w:eastAsia="zh-CN"/>
        </w:rPr>
        <w:t>DC Comics</w:t>
      </w:r>
      <w:r w:rsidR="00EE1335">
        <w:rPr>
          <w:rFonts w:ascii="Times New Roman" w:eastAsia="DengXian" w:hAnsi="Times New Roman" w:cs="Times New Roman"/>
          <w:lang w:eastAsia="zh-CN"/>
        </w:rPr>
        <w:t>, TNT,</w:t>
      </w:r>
      <w:r w:rsidR="00A75247">
        <w:rPr>
          <w:rFonts w:ascii="Times New Roman" w:eastAsia="DengXian" w:hAnsi="Times New Roman" w:cs="Times New Roman"/>
          <w:lang w:eastAsia="zh-CN"/>
        </w:rPr>
        <w:t xml:space="preserve"> </w:t>
      </w:r>
      <w:r w:rsidR="00EE1335">
        <w:rPr>
          <w:rFonts w:ascii="Times New Roman" w:eastAsia="DengXian" w:hAnsi="Times New Roman" w:cs="Times New Roman"/>
          <w:lang w:eastAsia="zh-CN"/>
        </w:rPr>
        <w:t xml:space="preserve">New Line Cinema, </w:t>
      </w:r>
      <w:r w:rsidR="00A75247">
        <w:rPr>
          <w:rFonts w:ascii="Times New Roman" w:eastAsia="DengXian" w:hAnsi="Times New Roman" w:cs="Times New Roman"/>
          <w:lang w:eastAsia="zh-CN"/>
        </w:rPr>
        <w:t>and a 10% share in Hulu.</w:t>
      </w:r>
    </w:p>
    <w:bookmarkEnd w:id="9"/>
    <w:p w:rsidR="009B1B6B" w:rsidRDefault="009B1B6B" w:rsidP="00F636F0">
      <w:pPr>
        <w:pStyle w:val="af1"/>
        <w:spacing w:line="360" w:lineRule="auto"/>
        <w:ind w:leftChars="0" w:left="960"/>
        <w:rPr>
          <w:rFonts w:ascii="Times New Roman" w:eastAsia="DengXian" w:hAnsi="Times New Roman" w:cs="Times New Roman"/>
          <w:lang w:eastAsia="zh-CN"/>
        </w:rPr>
      </w:pPr>
    </w:p>
    <w:p w:rsidR="002C1158" w:rsidRDefault="002C1158" w:rsidP="000469F4">
      <w:pPr>
        <w:pStyle w:val="af1"/>
        <w:spacing w:line="360" w:lineRule="auto"/>
        <w:ind w:leftChars="0" w:left="567" w:rightChars="528" w:right="1267"/>
        <w:rPr>
          <w:rFonts w:ascii="Times New Roman" w:eastAsia="DengXian" w:hAnsi="Times New Roman" w:cs="Times New Roman"/>
          <w:lang w:eastAsia="zh-CN"/>
        </w:rPr>
      </w:pPr>
      <w:r>
        <w:rPr>
          <w:rFonts w:ascii="Times New Roman" w:eastAsia="DengXian" w:hAnsi="Times New Roman" w:cs="Times New Roman"/>
          <w:lang w:eastAsia="zh-CN"/>
        </w:rPr>
        <w:t>In October 2016, Time Warner was offered by AT &amp; T an acq</w:t>
      </w:r>
      <w:r>
        <w:rPr>
          <w:rFonts w:ascii="Times New Roman" w:eastAsia="DengXian" w:hAnsi="Times New Roman" w:cs="Times New Roman" w:hint="eastAsia"/>
          <w:lang w:eastAsia="zh-CN"/>
        </w:rPr>
        <w:t>u</w:t>
      </w:r>
      <w:r>
        <w:rPr>
          <w:rFonts w:ascii="Times New Roman" w:eastAsia="DengXian" w:hAnsi="Times New Roman" w:cs="Times New Roman"/>
          <w:lang w:eastAsia="zh-CN"/>
        </w:rPr>
        <w:t xml:space="preserve">isition for </w:t>
      </w:r>
      <w:r w:rsidR="0005352C">
        <w:rPr>
          <w:rFonts w:ascii="Times New Roman" w:eastAsia="DengXian" w:hAnsi="Times New Roman" w:cs="Times New Roman"/>
          <w:lang w:eastAsia="zh-CN"/>
        </w:rPr>
        <w:t xml:space="preserve">US$108.7 billion.  The merger was once </w:t>
      </w:r>
      <w:r w:rsidR="0039574E">
        <w:rPr>
          <w:rFonts w:ascii="Times New Roman" w:eastAsia="DengXian" w:hAnsi="Times New Roman" w:cs="Times New Roman" w:hint="eastAsia"/>
          <w:lang w:eastAsia="zh-CN"/>
        </w:rPr>
        <w:t>in</w:t>
      </w:r>
      <w:r w:rsidR="0039574E">
        <w:rPr>
          <w:rFonts w:ascii="Times New Roman" w:eastAsia="DengXian" w:hAnsi="Times New Roman" w:cs="Times New Roman"/>
          <w:lang w:eastAsia="zh-CN"/>
        </w:rPr>
        <w:t xml:space="preserve"> a stalemate </w:t>
      </w:r>
      <w:r w:rsidR="0005352C">
        <w:rPr>
          <w:rFonts w:ascii="Times New Roman" w:eastAsia="DengXian" w:hAnsi="Times New Roman" w:cs="Times New Roman"/>
          <w:lang w:eastAsia="zh-CN"/>
        </w:rPr>
        <w:t xml:space="preserve">because of the antitrust lawsuit filed by U.S Justice Department against AT &amp; T in 2017.  Eventually, </w:t>
      </w:r>
      <w:r w:rsidR="00956BA2">
        <w:rPr>
          <w:rFonts w:ascii="Times New Roman" w:eastAsia="DengXian" w:hAnsi="Times New Roman" w:cs="Times New Roman"/>
          <w:lang w:eastAsia="zh-CN"/>
        </w:rPr>
        <w:t>the merger</w:t>
      </w:r>
      <w:r w:rsidR="0005352C">
        <w:rPr>
          <w:rFonts w:ascii="Times New Roman" w:eastAsia="DengXian" w:hAnsi="Times New Roman" w:cs="Times New Roman"/>
          <w:lang w:eastAsia="zh-CN"/>
        </w:rPr>
        <w:t xml:space="preserve"> was confirmed</w:t>
      </w:r>
      <w:r w:rsidR="00956BA2">
        <w:rPr>
          <w:rFonts w:ascii="Times New Roman" w:eastAsia="DengXian" w:hAnsi="Times New Roman" w:cs="Times New Roman"/>
          <w:lang w:eastAsia="zh-CN"/>
        </w:rPr>
        <w:t xml:space="preserve"> successful on 12 June 2018.</w:t>
      </w:r>
    </w:p>
    <w:p w:rsidR="002C1158" w:rsidRPr="00956BA2" w:rsidRDefault="002C1158" w:rsidP="00F636F0">
      <w:pPr>
        <w:pStyle w:val="af1"/>
        <w:spacing w:line="360" w:lineRule="auto"/>
        <w:ind w:leftChars="0" w:left="960"/>
        <w:rPr>
          <w:rFonts w:ascii="Times New Roman" w:eastAsia="DengXian" w:hAnsi="Times New Roman" w:cs="Times New Roman"/>
          <w:lang w:eastAsia="zh-CN"/>
        </w:rPr>
      </w:pPr>
    </w:p>
    <w:p w:rsidR="00CD7AA4" w:rsidRDefault="00CD7AA4" w:rsidP="000469F4">
      <w:pPr>
        <w:pStyle w:val="af1"/>
        <w:spacing w:line="360" w:lineRule="auto"/>
        <w:ind w:leftChars="0" w:left="567" w:rightChars="528" w:right="1267"/>
        <w:rPr>
          <w:rFonts w:ascii="Times New Roman" w:eastAsia="DengXian" w:hAnsi="Times New Roman" w:cs="Times New Roman"/>
          <w:lang w:eastAsia="zh-CN"/>
        </w:rPr>
      </w:pPr>
      <w:proofErr w:type="spellStart"/>
      <w:r>
        <w:rPr>
          <w:rFonts w:ascii="Times New Roman" w:eastAsia="DengXian" w:hAnsi="Times New Roman" w:cs="Times New Roman" w:hint="eastAsia"/>
          <w:lang w:eastAsia="zh-CN"/>
        </w:rPr>
        <w:t>Wa</w:t>
      </w:r>
      <w:r>
        <w:rPr>
          <w:rFonts w:ascii="Times New Roman" w:eastAsia="DengXian" w:hAnsi="Times New Roman" w:cs="Times New Roman"/>
          <w:lang w:eastAsia="zh-CN"/>
        </w:rPr>
        <w:t>rnerMedia</w:t>
      </w:r>
      <w:proofErr w:type="spellEnd"/>
      <w:r>
        <w:rPr>
          <w:rFonts w:ascii="Times New Roman" w:eastAsia="DengXian" w:hAnsi="Times New Roman" w:cs="Times New Roman"/>
          <w:lang w:eastAsia="zh-CN"/>
        </w:rPr>
        <w:t xml:space="preserve"> spin off Time Inc. in 201</w:t>
      </w:r>
      <w:r w:rsidR="00956BA2">
        <w:rPr>
          <w:rFonts w:ascii="Times New Roman" w:eastAsia="DengXian" w:hAnsi="Times New Roman" w:cs="Times New Roman"/>
          <w:lang w:eastAsia="zh-CN"/>
        </w:rPr>
        <w:t>4 and later Time Inc.</w:t>
      </w:r>
      <w:r>
        <w:rPr>
          <w:rFonts w:ascii="Times New Roman" w:eastAsia="DengXian" w:hAnsi="Times New Roman" w:cs="Times New Roman"/>
          <w:lang w:eastAsia="zh-CN"/>
        </w:rPr>
        <w:t xml:space="preserve"> was acquired by Meredith Corporation in 2018</w:t>
      </w:r>
      <w:r w:rsidR="00956BA2">
        <w:rPr>
          <w:rFonts w:ascii="Times New Roman" w:eastAsia="DengXian" w:hAnsi="Times New Roman" w:cs="Times New Roman"/>
          <w:lang w:eastAsia="zh-CN"/>
        </w:rPr>
        <w:t>.</w:t>
      </w:r>
      <w:r>
        <w:rPr>
          <w:rFonts w:ascii="Times New Roman" w:eastAsia="DengXian" w:hAnsi="Times New Roman" w:cs="Times New Roman"/>
          <w:lang w:eastAsia="zh-CN"/>
        </w:rPr>
        <w:t xml:space="preserve"> </w:t>
      </w:r>
      <w:r w:rsidR="00956BA2">
        <w:rPr>
          <w:rFonts w:ascii="Times New Roman" w:eastAsia="DengXian" w:hAnsi="Times New Roman" w:cs="Times New Roman"/>
          <w:lang w:eastAsia="zh-CN"/>
        </w:rPr>
        <w:t xml:space="preserve"> The Group </w:t>
      </w:r>
      <w:r>
        <w:rPr>
          <w:rFonts w:ascii="Times New Roman" w:eastAsia="DengXian" w:hAnsi="Times New Roman" w:cs="Times New Roman"/>
          <w:lang w:eastAsia="zh-CN"/>
        </w:rPr>
        <w:t>retained the Time Warner name until AT &amp; T’s acquisition in 2018.</w:t>
      </w:r>
    </w:p>
    <w:p w:rsidR="009C7D28" w:rsidRDefault="009C7D28" w:rsidP="000469F4">
      <w:pPr>
        <w:pStyle w:val="af1"/>
        <w:spacing w:line="360" w:lineRule="auto"/>
        <w:ind w:leftChars="0" w:left="567" w:rightChars="528" w:right="1267"/>
        <w:rPr>
          <w:rFonts w:ascii="Times New Roman" w:eastAsia="DengXian" w:hAnsi="Times New Roman" w:cs="Times New Roman"/>
          <w:lang w:eastAsia="zh-CN"/>
        </w:rPr>
      </w:pPr>
    </w:p>
    <w:p w:rsidR="009C7D28" w:rsidRDefault="009C7D28" w:rsidP="000469F4">
      <w:pPr>
        <w:pStyle w:val="af1"/>
        <w:spacing w:line="360" w:lineRule="auto"/>
        <w:ind w:leftChars="0" w:left="567" w:rightChars="528" w:right="1267"/>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he Group was earlier known as AOL Time Warner</w:t>
      </w:r>
      <w:r w:rsidR="002650EB">
        <w:rPr>
          <w:rFonts w:ascii="Times New Roman" w:eastAsia="DengXian" w:hAnsi="Times New Roman" w:cs="Times New Roman"/>
          <w:lang w:eastAsia="zh-CN"/>
        </w:rPr>
        <w:t xml:space="preserve"> Inc. </w:t>
      </w:r>
      <w:r w:rsidR="00724D0E">
        <w:rPr>
          <w:rFonts w:ascii="Times New Roman" w:eastAsia="DengXian" w:hAnsi="Times New Roman" w:cs="Times New Roman"/>
          <w:lang w:eastAsia="zh-CN"/>
        </w:rPr>
        <w:t xml:space="preserve">from 2001 to 2003 and </w:t>
      </w:r>
      <w:r w:rsidR="00DF4CF4">
        <w:rPr>
          <w:rFonts w:ascii="Times New Roman" w:eastAsia="DengXian" w:hAnsi="Times New Roman" w:cs="Times New Roman"/>
          <w:lang w:eastAsia="zh-CN"/>
        </w:rPr>
        <w:t>its name was changed to</w:t>
      </w:r>
      <w:r w:rsidR="00724D0E">
        <w:rPr>
          <w:rFonts w:ascii="Times New Roman" w:eastAsia="DengXian" w:hAnsi="Times New Roman" w:cs="Times New Roman"/>
          <w:lang w:eastAsia="zh-CN"/>
        </w:rPr>
        <w:t xml:space="preserve"> </w:t>
      </w:r>
      <w:proofErr w:type="spellStart"/>
      <w:r w:rsidR="00724D0E">
        <w:rPr>
          <w:rFonts w:ascii="Times New Roman" w:eastAsia="DengXian" w:hAnsi="Times New Roman" w:cs="Times New Roman"/>
          <w:lang w:eastAsia="zh-CN"/>
        </w:rPr>
        <w:t>TimeWarner</w:t>
      </w:r>
      <w:proofErr w:type="spellEnd"/>
      <w:r w:rsidR="00724D0E">
        <w:rPr>
          <w:rFonts w:ascii="Times New Roman" w:eastAsia="DengXian" w:hAnsi="Times New Roman" w:cs="Times New Roman"/>
          <w:lang w:eastAsia="zh-CN"/>
        </w:rPr>
        <w:t xml:space="preserve"> from 2003 to 2018.  In 2001, </w:t>
      </w:r>
      <w:r w:rsidR="0056223B">
        <w:rPr>
          <w:rFonts w:ascii="Times New Roman" w:eastAsia="DengXian" w:hAnsi="Times New Roman" w:cs="Times New Roman" w:hint="eastAsia"/>
          <w:lang w:eastAsia="zh-CN"/>
        </w:rPr>
        <w:t>A</w:t>
      </w:r>
      <w:r w:rsidR="0056223B">
        <w:rPr>
          <w:rFonts w:ascii="Times New Roman" w:eastAsia="DengXian" w:hAnsi="Times New Roman" w:cs="Times New Roman"/>
          <w:lang w:eastAsia="zh-CN"/>
        </w:rPr>
        <w:t>merican Online (“</w:t>
      </w:r>
      <w:r w:rsidR="00724D0E">
        <w:rPr>
          <w:rFonts w:ascii="Times New Roman" w:eastAsia="DengXian" w:hAnsi="Times New Roman" w:cs="Times New Roman"/>
          <w:lang w:eastAsia="zh-CN"/>
        </w:rPr>
        <w:t>AOL</w:t>
      </w:r>
      <w:r w:rsidR="0056223B">
        <w:rPr>
          <w:rFonts w:ascii="Times New Roman" w:eastAsia="DengXian" w:hAnsi="Times New Roman" w:cs="Times New Roman"/>
          <w:lang w:eastAsia="zh-CN"/>
        </w:rPr>
        <w:t>”)</w:t>
      </w:r>
      <w:r w:rsidR="00724D0E">
        <w:rPr>
          <w:rFonts w:ascii="Times New Roman" w:eastAsia="DengXian" w:hAnsi="Times New Roman" w:cs="Times New Roman"/>
          <w:lang w:eastAsia="zh-CN"/>
        </w:rPr>
        <w:t xml:space="preserve"> had acquired Time Warner</w:t>
      </w:r>
      <w:r w:rsidR="0056223B">
        <w:rPr>
          <w:rFonts w:ascii="Times New Roman" w:eastAsia="DengXian" w:hAnsi="Times New Roman" w:cs="Times New Roman"/>
          <w:lang w:eastAsia="zh-CN"/>
        </w:rPr>
        <w:t xml:space="preserve"> Inc.</w:t>
      </w:r>
      <w:r w:rsidR="00724D0E">
        <w:rPr>
          <w:rFonts w:ascii="Times New Roman" w:eastAsia="DengXian" w:hAnsi="Times New Roman" w:cs="Times New Roman"/>
          <w:lang w:eastAsia="zh-CN"/>
        </w:rPr>
        <w:t xml:space="preserve"> for $164 billion </w:t>
      </w:r>
      <w:r w:rsidR="002650EB">
        <w:rPr>
          <w:rFonts w:ascii="Times New Roman" w:eastAsia="DengXian" w:hAnsi="Times New Roman" w:cs="Times New Roman"/>
          <w:lang w:eastAsia="zh-CN"/>
        </w:rPr>
        <w:t xml:space="preserve">and </w:t>
      </w:r>
      <w:r w:rsidR="00DF4CF4">
        <w:rPr>
          <w:rFonts w:ascii="Times New Roman" w:eastAsia="DengXian" w:hAnsi="Times New Roman" w:cs="Times New Roman"/>
          <w:lang w:eastAsia="zh-CN"/>
        </w:rPr>
        <w:t xml:space="preserve">later </w:t>
      </w:r>
      <w:r w:rsidR="00724D0E">
        <w:rPr>
          <w:rFonts w:ascii="Times New Roman" w:eastAsia="DengXian" w:hAnsi="Times New Roman" w:cs="Times New Roman"/>
          <w:lang w:eastAsia="zh-CN"/>
        </w:rPr>
        <w:t>in 2003, the name “AOL” was dropped.</w:t>
      </w:r>
    </w:p>
    <w:p w:rsidR="00CD7AA4" w:rsidRPr="00CD7AA4" w:rsidRDefault="00CD7AA4" w:rsidP="00F636F0">
      <w:pPr>
        <w:pStyle w:val="af1"/>
        <w:spacing w:line="360" w:lineRule="auto"/>
        <w:ind w:leftChars="0" w:left="960"/>
        <w:rPr>
          <w:rFonts w:ascii="Times New Roman" w:eastAsia="DengXian" w:hAnsi="Times New Roman" w:cs="Times New Roman"/>
          <w:lang w:eastAsia="zh-CN"/>
        </w:rPr>
      </w:pPr>
    </w:p>
    <w:p w:rsidR="009B3686" w:rsidRDefault="009B3686" w:rsidP="00F636F0">
      <w:pPr>
        <w:pStyle w:val="af1"/>
        <w:spacing w:line="360" w:lineRule="auto"/>
        <w:ind w:leftChars="0" w:left="960"/>
        <w:rPr>
          <w:rFonts w:ascii="Times New Roman" w:eastAsia="DengXian" w:hAnsi="Times New Roman" w:cs="Times New Roman"/>
          <w:lang w:eastAsia="zh-CN"/>
        </w:rPr>
      </w:pPr>
    </w:p>
    <w:p w:rsidR="005308E6" w:rsidRPr="00342311" w:rsidRDefault="000C7885" w:rsidP="000469F4">
      <w:pPr>
        <w:pStyle w:val="30"/>
        <w:spacing w:line="360" w:lineRule="auto"/>
        <w:ind w:firstLineChars="163" w:firstLine="425"/>
        <w:rPr>
          <w:rFonts w:ascii="Times New Roman" w:eastAsia="SimSun" w:hAnsi="Times New Roman" w:cs="Times New Roman"/>
          <w:sz w:val="26"/>
          <w:szCs w:val="26"/>
          <w:lang w:eastAsia="zh-CN"/>
        </w:rPr>
      </w:pPr>
      <w:bookmarkStart w:id="10" w:name="_Toc3801896"/>
      <w:proofErr w:type="spellStart"/>
      <w:r>
        <w:rPr>
          <w:rFonts w:ascii="Times New Roman" w:eastAsia="SimSun" w:hAnsi="Times New Roman" w:cs="Times New Roman"/>
          <w:sz w:val="26"/>
          <w:szCs w:val="26"/>
          <w:lang w:eastAsia="zh-CN"/>
        </w:rPr>
        <w:t>WarnerMedia</w:t>
      </w:r>
      <w:r w:rsidR="005308E6" w:rsidRPr="00342311">
        <w:rPr>
          <w:rFonts w:ascii="Times New Roman" w:eastAsia="SimSun" w:hAnsi="Times New Roman" w:cs="Times New Roman"/>
          <w:sz w:val="26"/>
          <w:szCs w:val="26"/>
          <w:lang w:eastAsia="zh-CN"/>
        </w:rPr>
        <w:t>’</w:t>
      </w:r>
      <w:r>
        <w:rPr>
          <w:rFonts w:ascii="Times New Roman" w:eastAsia="SimSun" w:hAnsi="Times New Roman" w:cs="Times New Roman" w:hint="eastAsia"/>
          <w:sz w:val="26"/>
          <w:szCs w:val="26"/>
          <w:lang w:eastAsia="zh-CN"/>
        </w:rPr>
        <w:t>s</w:t>
      </w:r>
      <w:proofErr w:type="spellEnd"/>
      <w:r w:rsidR="005308E6" w:rsidRPr="00342311">
        <w:rPr>
          <w:rFonts w:ascii="Times New Roman" w:eastAsia="SimSun" w:hAnsi="Times New Roman" w:cs="Times New Roman"/>
          <w:sz w:val="26"/>
          <w:szCs w:val="26"/>
          <w:lang w:eastAsia="zh-CN"/>
        </w:rPr>
        <w:t xml:space="preserve"> Geographic Operations</w:t>
      </w:r>
      <w:bookmarkEnd w:id="10"/>
    </w:p>
    <w:p w:rsidR="005308E6" w:rsidRDefault="00CC75EC" w:rsidP="000469F4">
      <w:pPr>
        <w:pStyle w:val="af1"/>
        <w:spacing w:line="360" w:lineRule="auto"/>
        <w:ind w:leftChars="0" w:left="567" w:rightChars="528" w:right="1267"/>
        <w:rPr>
          <w:rFonts w:ascii="Times New Roman" w:eastAsia="DengXian" w:hAnsi="Times New Roman" w:cs="Times New Roman"/>
          <w:lang w:eastAsia="zh-CN"/>
        </w:rPr>
      </w:pPr>
      <w:r>
        <w:rPr>
          <w:rFonts w:ascii="Times New Roman" w:eastAsia="DengXian" w:hAnsi="Times New Roman" w:cs="Times New Roman"/>
          <w:lang w:eastAsia="zh-CN"/>
        </w:rPr>
        <w:t>T</w:t>
      </w:r>
      <w:r w:rsidR="005308E6">
        <w:rPr>
          <w:rFonts w:ascii="Times New Roman" w:eastAsia="DengXian" w:hAnsi="Times New Roman" w:cs="Times New Roman"/>
          <w:lang w:eastAsia="zh-CN"/>
        </w:rPr>
        <w:t xml:space="preserve">he Group currently has </w:t>
      </w:r>
      <w:r w:rsidR="0067435B">
        <w:rPr>
          <w:rFonts w:ascii="Times New Roman" w:eastAsia="DengXian" w:hAnsi="Times New Roman" w:cs="Times New Roman"/>
          <w:lang w:eastAsia="zh-CN"/>
        </w:rPr>
        <w:t xml:space="preserve">over </w:t>
      </w:r>
      <w:r w:rsidR="0005352C">
        <w:rPr>
          <w:rFonts w:ascii="Times New Roman" w:eastAsia="DengXian" w:hAnsi="Times New Roman" w:cs="Times New Roman"/>
          <w:lang w:eastAsia="zh-CN"/>
        </w:rPr>
        <w:t>30</w:t>
      </w:r>
      <w:r w:rsidR="00855A8A">
        <w:rPr>
          <w:rFonts w:ascii="Times New Roman" w:eastAsia="DengXian" w:hAnsi="Times New Roman" w:cs="Times New Roman"/>
          <w:lang w:eastAsia="zh-CN"/>
        </w:rPr>
        <w:t>,</w:t>
      </w:r>
      <w:r w:rsidR="0005352C">
        <w:rPr>
          <w:rFonts w:ascii="Times New Roman" w:eastAsia="DengXian" w:hAnsi="Times New Roman" w:cs="Times New Roman"/>
          <w:lang w:eastAsia="zh-CN"/>
        </w:rPr>
        <w:t>4</w:t>
      </w:r>
      <w:r w:rsidR="005308E6">
        <w:rPr>
          <w:rFonts w:ascii="Times New Roman" w:eastAsia="DengXian" w:hAnsi="Times New Roman" w:cs="Times New Roman"/>
          <w:lang w:eastAsia="zh-CN"/>
        </w:rPr>
        <w:t>00 employees and continue</w:t>
      </w:r>
      <w:r w:rsidR="00855A8A">
        <w:rPr>
          <w:rFonts w:ascii="Times New Roman" w:eastAsia="DengXian" w:hAnsi="Times New Roman" w:cs="Times New Roman"/>
          <w:lang w:eastAsia="zh-CN"/>
        </w:rPr>
        <w:t>s</w:t>
      </w:r>
      <w:r w:rsidR="005308E6">
        <w:rPr>
          <w:rFonts w:ascii="Times New Roman" w:eastAsia="DengXian" w:hAnsi="Times New Roman" w:cs="Times New Roman"/>
          <w:lang w:eastAsia="zh-CN"/>
        </w:rPr>
        <w:t xml:space="preserve"> to extend their blueprint through a number of acquisitions. </w:t>
      </w:r>
      <w:r w:rsidR="005A6A8C">
        <w:rPr>
          <w:rFonts w:ascii="Times New Roman" w:eastAsia="DengXian" w:hAnsi="Times New Roman" w:cs="Times New Roman"/>
          <w:lang w:eastAsia="zh-CN"/>
        </w:rPr>
        <w:t xml:space="preserve"> Headquartered in New York, U.S.A., </w:t>
      </w:r>
      <w:proofErr w:type="spellStart"/>
      <w:r w:rsidR="005A6A8C">
        <w:rPr>
          <w:rFonts w:ascii="Times New Roman" w:eastAsia="DengXian" w:hAnsi="Times New Roman" w:cs="Times New Roman"/>
          <w:lang w:eastAsia="zh-CN"/>
        </w:rPr>
        <w:t>WarnerMedia</w:t>
      </w:r>
      <w:proofErr w:type="spellEnd"/>
      <w:r w:rsidR="005A6A8C">
        <w:rPr>
          <w:rFonts w:ascii="Times New Roman" w:eastAsia="DengXian" w:hAnsi="Times New Roman" w:cs="Times New Roman"/>
          <w:lang w:eastAsia="zh-CN"/>
        </w:rPr>
        <w:t xml:space="preserve"> has operations in the U.S., Canada, G</w:t>
      </w:r>
      <w:r w:rsidR="005A6A8C">
        <w:rPr>
          <w:rFonts w:ascii="Times New Roman" w:eastAsia="DengXian" w:hAnsi="Times New Roman" w:cs="Times New Roman" w:hint="eastAsia"/>
          <w:lang w:eastAsia="zh-CN"/>
        </w:rPr>
        <w:t>er</w:t>
      </w:r>
      <w:r w:rsidR="005A6A8C">
        <w:rPr>
          <w:rFonts w:ascii="Times New Roman" w:eastAsia="DengXian" w:hAnsi="Times New Roman" w:cs="Times New Roman"/>
          <w:lang w:eastAsia="zh-CN"/>
        </w:rPr>
        <w:t>many, China, Italy, Japan, Mexico, France, Netherlands, the United Kingdom, South Korea and India.</w:t>
      </w:r>
    </w:p>
    <w:p w:rsidR="000469F4" w:rsidRPr="004B1EB7" w:rsidRDefault="000469F4" w:rsidP="000469F4">
      <w:pPr>
        <w:rPr>
          <w:rFonts w:eastAsia="SimSun"/>
          <w:lang w:eastAsia="zh-CN"/>
        </w:rPr>
      </w:pPr>
    </w:p>
    <w:p w:rsidR="000469F4" w:rsidRDefault="000469F4" w:rsidP="000469F4">
      <w:pPr>
        <w:rPr>
          <w:rFonts w:eastAsia="SimSun"/>
          <w:lang w:eastAsia="zh-CN"/>
        </w:rPr>
      </w:pPr>
    </w:p>
    <w:p w:rsidR="000469F4" w:rsidRDefault="000469F4" w:rsidP="000469F4">
      <w:pPr>
        <w:rPr>
          <w:rFonts w:eastAsia="SimSun"/>
          <w:lang w:eastAsia="zh-CN"/>
        </w:rPr>
      </w:pPr>
    </w:p>
    <w:p w:rsidR="000469F4" w:rsidRDefault="000469F4" w:rsidP="000469F4">
      <w:pPr>
        <w:rPr>
          <w:rFonts w:eastAsia="SimSun"/>
          <w:lang w:eastAsia="zh-CN"/>
        </w:rPr>
      </w:pPr>
    </w:p>
    <w:p w:rsidR="00C625CA" w:rsidRDefault="00C625CA" w:rsidP="000469F4">
      <w:pPr>
        <w:rPr>
          <w:rFonts w:eastAsia="SimSun"/>
          <w:lang w:eastAsia="zh-CN"/>
        </w:rPr>
      </w:pPr>
    </w:p>
    <w:p w:rsidR="000469F4" w:rsidRDefault="000469F4" w:rsidP="000469F4">
      <w:pPr>
        <w:rPr>
          <w:rFonts w:eastAsia="SimSun"/>
          <w:lang w:eastAsia="zh-CN"/>
        </w:rPr>
      </w:pPr>
    </w:p>
    <w:p w:rsidR="00641395" w:rsidRPr="00AA60BD" w:rsidRDefault="00CC75EC" w:rsidP="000469F4">
      <w:pPr>
        <w:spacing w:line="360" w:lineRule="auto"/>
        <w:ind w:leftChars="118" w:left="283"/>
        <w:rPr>
          <w:rFonts w:ascii="Times New Roman" w:eastAsia="DengXian" w:hAnsi="Times New Roman" w:cs="Times New Roman"/>
          <w:lang w:eastAsia="zh-CN"/>
        </w:rPr>
      </w:pPr>
      <w:bookmarkStart w:id="11" w:name="OLE_LINK18"/>
      <w:r>
        <w:rPr>
          <w:rFonts w:ascii="Times New Roman" w:eastAsia="DengXian" w:hAnsi="Times New Roman" w:cs="Times New Roman"/>
          <w:lang w:eastAsia="zh-CN"/>
        </w:rPr>
        <w:lastRenderedPageBreak/>
        <w:t>WARNERMEDIA</w:t>
      </w:r>
      <w:r w:rsidR="00B161D2">
        <w:rPr>
          <w:rFonts w:ascii="Times New Roman" w:eastAsia="DengXian" w:hAnsi="Times New Roman" w:cs="Times New Roman"/>
          <w:lang w:eastAsia="zh-CN"/>
        </w:rPr>
        <w:t xml:space="preserve"> – COMPANY SNAPSHOT</w:t>
      </w:r>
    </w:p>
    <w:p w:rsidR="00641395" w:rsidRPr="00641395" w:rsidRDefault="00641395" w:rsidP="00641395">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00224" behindDoc="1" locked="0" layoutInCell="1" allowOverlap="1" wp14:anchorId="0F5EE77E" wp14:editId="46E38498">
                <wp:simplePos x="0" y="0"/>
                <wp:positionH relativeFrom="column">
                  <wp:posOffset>-45085</wp:posOffset>
                </wp:positionH>
                <wp:positionV relativeFrom="paragraph">
                  <wp:posOffset>199390</wp:posOffset>
                </wp:positionV>
                <wp:extent cx="6363335" cy="0"/>
                <wp:effectExtent l="12065" t="18415" r="15875" b="10160"/>
                <wp:wrapNone/>
                <wp:docPr id="33" name="直線接點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C3ACF" id="直線接點 33" o:spid="_x0000_s1026" style="position:absolute;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4sjNAIAADMEAAAOAAAAZHJzL2Uyb0RvYy54bWysU81uEzEQviPxDpbv6e52kzRZdVNVuwmX&#10;ApFaHsCxvVkLr23ZbjYR4hV4AJC48QZIHHgfKt6CsfOjFi4IcbHHnpnP38x8vrzadhJtuHVCqxJn&#10;ZylGXFHNhFqX+M3dYjDByHmiGJFa8RLvuMNXs+fPLntT8HPdasm4RQCiXNGbErfemyJJHG15R9yZ&#10;NlyBs9G2Ix6Odp0wS3pA72RynqbjpNeWGaspdw5u670TzyJ+03DqXzeN4x7JEgM3H1cb11VYk9kl&#10;KdaWmFbQAw3yDyw6IhQ8eoKqiSfo3oo/oDpBrXa68WdUd4luGkF5rAGqydLfqrltieGxFmiOM6c2&#10;uf8HS19tlhYJVuI8x0iRDmb08Onrw7ePPz58+fn9M4Jr6FFvXAGhlVraUCXdqltzo+lbh5SuWqLW&#10;PHK92xnIz0JG8iQlHJyBl1b9S80ghtx7HRu2bWwXIKEVaBvnsjvNhW89onA5zsd5no8wokdfQopj&#10;orHOv+C6Q8EosRQqtIwUZHPjfCBCimNIuFZ6IaSMY5cK9cB2mo7SmOG0FCx4Q5yz61UlLdoQUM7o&#10;YjQZXceywPM4zOp7xSJaywmbH2xPhNzb8LpUAQ9qAT4Hay+Nd9N0Op/MJ8PB8Hw8HwzTuh5cL6rh&#10;YLzILkZ1XldVnb0P1LJh0QrGuArsjjLNhn8ng8OH2QvsJNRTH5Kn6LFhQPa4R9JxmGF+eyWsNNst&#10;7XHIoMwYfPhFQfqPz2A//uuzX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D3C4sjNAIAADMEAAAOAAAAAAAAAAAAAAAA&#10;AC4CAABkcnMvZTJvRG9jLnhtbFBLAQItABQABgAIAAAAIQDa4RHM3gAAAAgBAAAPAAAAAAAAAAAA&#10;AAAAAI4EAABkcnMvZG93bnJldi54bWxQSwUGAAAAAAQABADzAAAAmQUAAAAA&#10;" strokecolor="#57585a" strokeweight="1.5pt"/>
            </w:pict>
          </mc:Fallback>
        </mc:AlternateContent>
      </w:r>
    </w:p>
    <w:bookmarkEnd w:id="11"/>
    <w:p w:rsidR="00285676" w:rsidRDefault="00285676" w:rsidP="00285676">
      <w:pPr>
        <w:widowControl/>
        <w:rPr>
          <w:rFonts w:ascii="Times New Roman" w:eastAsia="DengXian" w:hAnsi="Times New Roman" w:cs="Times New Roman"/>
          <w:lang w:eastAsia="zh-CN"/>
        </w:rPr>
      </w:pPr>
    </w:p>
    <w:p w:rsidR="00285676" w:rsidRPr="00771D37" w:rsidRDefault="00285676" w:rsidP="00285676">
      <w:pPr>
        <w:pStyle w:val="30"/>
        <w:spacing w:line="360" w:lineRule="auto"/>
        <w:ind w:left="360"/>
        <w:rPr>
          <w:rFonts w:ascii="Times New Roman" w:hAnsi="Times New Roman" w:cs="Times New Roman"/>
          <w:color w:val="4472C4" w:themeColor="accent1"/>
          <w:sz w:val="30"/>
          <w:szCs w:val="30"/>
          <w:lang w:eastAsia="zh-CN"/>
        </w:rPr>
      </w:pPr>
      <w:bookmarkStart w:id="12" w:name="_Toc531271473"/>
      <w:bookmarkStart w:id="13" w:name="_Toc3801897"/>
      <w:r w:rsidRPr="009D4766">
        <w:rPr>
          <w:rFonts w:ascii="Times New Roman" w:hAnsi="Times New Roman" w:cs="Times New Roman"/>
          <w:color w:val="4472C4" w:themeColor="accent1"/>
          <w:sz w:val="30"/>
          <w:szCs w:val="30"/>
          <w:lang w:eastAsia="zh-CN"/>
        </w:rPr>
        <w:t xml:space="preserve">COMPANY </w:t>
      </w:r>
      <w:r>
        <w:rPr>
          <w:rFonts w:ascii="Times New Roman" w:hAnsi="Times New Roman" w:cs="Times New Roman"/>
          <w:color w:val="4472C4" w:themeColor="accent1"/>
          <w:sz w:val="30"/>
          <w:szCs w:val="30"/>
          <w:lang w:eastAsia="zh-CN"/>
        </w:rPr>
        <w:t xml:space="preserve">ANALYSIS OF </w:t>
      </w:r>
      <w:bookmarkEnd w:id="12"/>
      <w:r>
        <w:rPr>
          <w:rFonts w:ascii="Times New Roman" w:hAnsi="Times New Roman" w:cs="Times New Roman"/>
          <w:color w:val="4472C4" w:themeColor="accent1"/>
          <w:sz w:val="30"/>
          <w:szCs w:val="30"/>
          <w:lang w:eastAsia="zh-CN"/>
        </w:rPr>
        <w:t>WARNERMEDIA</w:t>
      </w:r>
      <w:bookmarkEnd w:id="13"/>
    </w:p>
    <w:p w:rsidR="00285676" w:rsidRPr="00342311" w:rsidRDefault="00285676" w:rsidP="00285676">
      <w:pPr>
        <w:pStyle w:val="30"/>
        <w:spacing w:line="360" w:lineRule="auto"/>
        <w:ind w:firstLineChars="163" w:firstLine="425"/>
        <w:rPr>
          <w:rFonts w:ascii="Times New Roman" w:eastAsia="SimSun" w:hAnsi="Times New Roman" w:cs="Times New Roman"/>
          <w:sz w:val="26"/>
          <w:szCs w:val="26"/>
          <w:lang w:eastAsia="zh-CN"/>
        </w:rPr>
      </w:pPr>
      <w:bookmarkStart w:id="14" w:name="_Toc3801898"/>
      <w:proofErr w:type="spellStart"/>
      <w:r>
        <w:rPr>
          <w:rFonts w:ascii="Times New Roman" w:eastAsia="SimSun" w:hAnsi="Times New Roman" w:cs="Times New Roman"/>
          <w:sz w:val="26"/>
          <w:szCs w:val="26"/>
          <w:lang w:eastAsia="zh-CN"/>
        </w:rPr>
        <w:t>WarnerMedia</w:t>
      </w:r>
      <w:r w:rsidRPr="00342311">
        <w:rPr>
          <w:rFonts w:ascii="Times New Roman" w:eastAsia="SimSun" w:hAnsi="Times New Roman" w:cs="Times New Roman"/>
          <w:sz w:val="26"/>
          <w:szCs w:val="26"/>
          <w:lang w:eastAsia="zh-CN"/>
        </w:rPr>
        <w:t>’</w:t>
      </w:r>
      <w:r>
        <w:rPr>
          <w:rFonts w:ascii="Times New Roman" w:eastAsia="SimSun" w:hAnsi="Times New Roman" w:cs="Times New Roman" w:hint="eastAsia"/>
          <w:sz w:val="26"/>
          <w:szCs w:val="26"/>
          <w:lang w:eastAsia="zh-CN"/>
        </w:rPr>
        <w:t>s</w:t>
      </w:r>
      <w:proofErr w:type="spellEnd"/>
      <w:r w:rsidRPr="00342311">
        <w:rPr>
          <w:rFonts w:ascii="Times New Roman" w:eastAsia="SimSun" w:hAnsi="Times New Roman" w:cs="Times New Roman"/>
          <w:sz w:val="26"/>
          <w:szCs w:val="26"/>
          <w:lang w:eastAsia="zh-CN"/>
        </w:rPr>
        <w:t xml:space="preserve"> </w:t>
      </w:r>
      <w:r>
        <w:rPr>
          <w:rFonts w:ascii="Times New Roman" w:eastAsia="SimSun" w:hAnsi="Times New Roman" w:cs="Times New Roman"/>
          <w:sz w:val="26"/>
          <w:szCs w:val="26"/>
          <w:lang w:eastAsia="zh-CN"/>
        </w:rPr>
        <w:t xml:space="preserve">Major </w:t>
      </w:r>
      <w:r w:rsidRPr="00342311">
        <w:rPr>
          <w:rFonts w:ascii="Times New Roman" w:eastAsia="SimSun" w:hAnsi="Times New Roman" w:cs="Times New Roman"/>
          <w:sz w:val="26"/>
          <w:szCs w:val="26"/>
          <w:lang w:eastAsia="zh-CN"/>
        </w:rPr>
        <w:t>Business</w:t>
      </w:r>
      <w:r>
        <w:rPr>
          <w:rFonts w:ascii="Times New Roman" w:eastAsia="SimSun" w:hAnsi="Times New Roman" w:cs="Times New Roman"/>
          <w:sz w:val="26"/>
          <w:szCs w:val="26"/>
          <w:lang w:eastAsia="zh-CN"/>
        </w:rPr>
        <w:t xml:space="preserve"> Segments</w:t>
      </w:r>
      <w:bookmarkEnd w:id="14"/>
    </w:p>
    <w:p w:rsidR="00285676" w:rsidRPr="007B4F6C" w:rsidRDefault="00285676" w:rsidP="00285676">
      <w:pPr>
        <w:pStyle w:val="af1"/>
        <w:spacing w:line="360" w:lineRule="auto"/>
        <w:ind w:leftChars="0" w:left="426" w:rightChars="528" w:right="1267"/>
        <w:rPr>
          <w:rFonts w:ascii="Times New Roman" w:eastAsia="DengXian" w:hAnsi="Times New Roman" w:cs="Times New Roman"/>
          <w:szCs w:val="24"/>
          <w:lang w:eastAsia="zh-CN"/>
        </w:rPr>
      </w:pPr>
      <w:r>
        <w:rPr>
          <w:rFonts w:ascii="Times New Roman" w:eastAsia="DengXian" w:hAnsi="Times New Roman" w:cs="Times New Roman"/>
          <w:lang w:eastAsia="zh-CN"/>
        </w:rPr>
        <w:t xml:space="preserve">A variety of the Group’s businesses has made </w:t>
      </w:r>
      <w:proofErr w:type="spellStart"/>
      <w:r>
        <w:rPr>
          <w:rFonts w:ascii="Times New Roman" w:eastAsia="DengXian" w:hAnsi="Times New Roman" w:cs="Times New Roman"/>
          <w:lang w:eastAsia="zh-CN"/>
        </w:rPr>
        <w:t>WarnerMedia</w:t>
      </w:r>
      <w:proofErr w:type="spellEnd"/>
      <w:r>
        <w:rPr>
          <w:rFonts w:ascii="Times New Roman" w:eastAsia="DengXian" w:hAnsi="Times New Roman" w:cs="Times New Roman"/>
          <w:lang w:eastAsia="zh-CN"/>
        </w:rPr>
        <w:t xml:space="preserve"> and the formerly Time Warner to achieve rapid growth in the past numerous years.  Mentioned in a previous section of this report, </w:t>
      </w:r>
      <w:proofErr w:type="spellStart"/>
      <w:r>
        <w:rPr>
          <w:rFonts w:ascii="Times New Roman" w:eastAsia="DengXian" w:hAnsi="Times New Roman" w:cs="Times New Roman"/>
          <w:lang w:eastAsia="zh-CN"/>
        </w:rPr>
        <w:t>WarnerMedia’s</w:t>
      </w:r>
      <w:proofErr w:type="spellEnd"/>
      <w:r>
        <w:rPr>
          <w:rFonts w:ascii="Times New Roman" w:eastAsia="DengXian" w:hAnsi="Times New Roman" w:cs="Times New Roman"/>
          <w:lang w:eastAsia="zh-CN"/>
        </w:rPr>
        <w:t xml:space="preserve"> businesses cover a wide range of businesses and the major business segments include Warner Bros, </w:t>
      </w:r>
      <w:r>
        <w:rPr>
          <w:rFonts w:ascii="Times New Roman" w:eastAsia="DengXian" w:hAnsi="Times New Roman" w:cs="Times New Roman" w:hint="eastAsia"/>
          <w:lang w:eastAsia="zh-CN"/>
        </w:rPr>
        <w:t>Home</w:t>
      </w:r>
      <w:r>
        <w:rPr>
          <w:rFonts w:ascii="Times New Roman" w:eastAsia="DengXian" w:hAnsi="Times New Roman" w:cs="Times New Roman"/>
          <w:lang w:eastAsia="zh-CN"/>
        </w:rPr>
        <w:t xml:space="preserve"> Box Office and Turner</w:t>
      </w:r>
      <w:r w:rsidRPr="007B4F6C">
        <w:rPr>
          <w:rFonts w:ascii="Times New Roman" w:eastAsia="DengXian" w:hAnsi="Times New Roman" w:cs="Times New Roman"/>
          <w:szCs w:val="24"/>
          <w:lang w:eastAsia="zh-CN"/>
        </w:rPr>
        <w:t>.</w:t>
      </w:r>
    </w:p>
    <w:p w:rsidR="00285676" w:rsidRPr="006559DE" w:rsidRDefault="00285676" w:rsidP="00285676">
      <w:pPr>
        <w:pStyle w:val="af1"/>
        <w:spacing w:line="360" w:lineRule="auto"/>
        <w:ind w:leftChars="0" w:left="960"/>
        <w:rPr>
          <w:rFonts w:ascii="Times New Roman" w:eastAsia="DengXian" w:hAnsi="Times New Roman" w:cs="Times New Roman"/>
          <w:lang w:eastAsia="zh-CN"/>
        </w:rPr>
      </w:pPr>
    </w:p>
    <w:p w:rsidR="00285676" w:rsidRDefault="00285676" w:rsidP="00285676">
      <w:pPr>
        <w:pStyle w:val="af1"/>
        <w:spacing w:line="360" w:lineRule="auto"/>
        <w:ind w:leftChars="0" w:left="426"/>
        <w:rPr>
          <w:rFonts w:ascii="Times New Roman" w:eastAsia="DengXian" w:hAnsi="Times New Roman" w:cs="Times New Roman"/>
          <w:b/>
          <w:lang w:eastAsia="zh-CN"/>
        </w:rPr>
      </w:pPr>
      <w:r>
        <w:rPr>
          <w:rFonts w:ascii="Times New Roman" w:eastAsia="DengXian" w:hAnsi="Times New Roman" w:cs="Times New Roman"/>
          <w:b/>
          <w:lang w:eastAsia="zh-CN"/>
        </w:rPr>
        <w:t>WARNER BROS</w:t>
      </w:r>
    </w:p>
    <w:p w:rsidR="00285676" w:rsidRPr="00806DFF" w:rsidRDefault="001E2D7C" w:rsidP="00285676">
      <w:pPr>
        <w:pStyle w:val="af1"/>
        <w:spacing w:line="360" w:lineRule="auto"/>
        <w:ind w:leftChars="0" w:left="426" w:rightChars="528" w:right="1267"/>
        <w:rPr>
          <w:rFonts w:ascii="Times New Roman" w:eastAsia="DengXian" w:hAnsi="Times New Roman" w:cs="Times New Roman"/>
          <w:bCs/>
          <w:lang w:eastAsia="zh-CN"/>
        </w:rPr>
      </w:pPr>
      <w:r>
        <w:rPr>
          <w:rFonts w:ascii="Times New Roman" w:eastAsia="DengXian" w:hAnsi="Times New Roman" w:cs="Times New Roman"/>
          <w:lang w:eastAsia="zh-CN"/>
        </w:rPr>
        <w:t>Having the most extensive collection of global brands, Warner Bros Entertainment currently leads the entertainment industry, with its footprint covering such verticals as feature film, television and home entertainment production and worldwide distribution to DVD, Blu-ray, digital distribution, to name but a few</w:t>
      </w:r>
      <w:r w:rsidR="00285676" w:rsidRPr="00806DFF">
        <w:rPr>
          <w:rFonts w:ascii="Times New Roman" w:eastAsia="DengXian" w:hAnsi="Times New Roman" w:cs="Times New Roman"/>
          <w:bCs/>
          <w:lang w:eastAsia="zh-CN"/>
        </w:rPr>
        <w:t xml:space="preserve">.  In 2018, </w:t>
      </w:r>
      <w:r w:rsidR="00285676" w:rsidRPr="00806DFF">
        <w:rPr>
          <w:rFonts w:ascii="Times New Roman" w:eastAsia="DengXian" w:hAnsi="Times New Roman" w:cs="Times New Roman"/>
          <w:lang w:eastAsia="zh-CN"/>
        </w:rPr>
        <w:t>Warner Bros. Pictures Group</w:t>
      </w:r>
      <w:r w:rsidR="00285676" w:rsidRPr="00806DFF">
        <w:rPr>
          <w:rFonts w:ascii="Times New Roman" w:eastAsia="DengXian" w:hAnsi="Times New Roman" w:cs="Times New Roman"/>
          <w:bCs/>
          <w:lang w:eastAsia="zh-CN"/>
        </w:rPr>
        <w:t xml:space="preserve"> </w:t>
      </w:r>
      <w:r w:rsidR="00285676">
        <w:rPr>
          <w:rFonts w:ascii="Times New Roman" w:eastAsia="DengXian" w:hAnsi="Times New Roman" w:cs="Times New Roman"/>
          <w:bCs/>
          <w:lang w:eastAsia="zh-CN"/>
        </w:rPr>
        <w:t xml:space="preserve">had a record high of revenue of </w:t>
      </w:r>
      <w:r w:rsidR="00285676" w:rsidRPr="00806DFF">
        <w:rPr>
          <w:rFonts w:ascii="Times New Roman" w:eastAsia="DengXian" w:hAnsi="Times New Roman" w:cs="Times New Roman"/>
          <w:bCs/>
          <w:lang w:eastAsia="zh-CN"/>
        </w:rPr>
        <w:t>over $5.57 billion</w:t>
      </w:r>
      <w:r w:rsidR="00285676">
        <w:rPr>
          <w:rFonts w:ascii="Times New Roman" w:eastAsia="DengXian" w:hAnsi="Times New Roman" w:cs="Times New Roman"/>
          <w:bCs/>
          <w:lang w:eastAsia="zh-CN"/>
        </w:rPr>
        <w:t xml:space="preserve">, being </w:t>
      </w:r>
      <w:r w:rsidR="00285676" w:rsidRPr="00806DFF">
        <w:rPr>
          <w:rFonts w:ascii="Times New Roman" w:eastAsia="DengXian" w:hAnsi="Times New Roman" w:cs="Times New Roman"/>
          <w:bCs/>
          <w:lang w:eastAsia="zh-CN"/>
        </w:rPr>
        <w:t xml:space="preserve">$1.95 </w:t>
      </w:r>
      <w:r w:rsidR="00285676">
        <w:rPr>
          <w:rFonts w:ascii="Times New Roman" w:eastAsia="DengXian" w:hAnsi="Times New Roman" w:cs="Times New Roman"/>
          <w:bCs/>
          <w:lang w:eastAsia="zh-CN"/>
        </w:rPr>
        <w:t>billion in the U.S.</w:t>
      </w:r>
      <w:r w:rsidR="00285676" w:rsidRPr="00806DFF">
        <w:rPr>
          <w:rFonts w:ascii="Times New Roman" w:eastAsia="DengXian" w:hAnsi="Times New Roman" w:cs="Times New Roman"/>
          <w:bCs/>
          <w:lang w:eastAsia="zh-CN"/>
        </w:rPr>
        <w:t xml:space="preserve"> </w:t>
      </w:r>
      <w:r w:rsidR="00285676">
        <w:rPr>
          <w:rFonts w:ascii="Times New Roman" w:eastAsia="DengXian" w:hAnsi="Times New Roman" w:cs="Times New Roman"/>
          <w:bCs/>
          <w:lang w:eastAsia="zh-CN"/>
        </w:rPr>
        <w:t>and</w:t>
      </w:r>
      <w:r w:rsidR="00285676" w:rsidRPr="00806DFF">
        <w:rPr>
          <w:rFonts w:ascii="Times New Roman" w:eastAsia="DengXian" w:hAnsi="Times New Roman" w:cs="Times New Roman"/>
          <w:bCs/>
          <w:lang w:eastAsia="zh-CN"/>
        </w:rPr>
        <w:t xml:space="preserve"> $3.62 billion in</w:t>
      </w:r>
      <w:r w:rsidR="00285676">
        <w:rPr>
          <w:rFonts w:ascii="Times New Roman" w:eastAsia="DengXian" w:hAnsi="Times New Roman" w:cs="Times New Roman"/>
          <w:bCs/>
          <w:lang w:eastAsia="zh-CN"/>
        </w:rPr>
        <w:t xml:space="preserve"> other countries</w:t>
      </w:r>
      <w:r w:rsidR="00285676" w:rsidRPr="00806DFF">
        <w:rPr>
          <w:rFonts w:ascii="Times New Roman" w:eastAsia="DengXian" w:hAnsi="Times New Roman" w:cs="Times New Roman"/>
          <w:bCs/>
          <w:lang w:eastAsia="zh-CN"/>
        </w:rPr>
        <w:t xml:space="preserve"> (WarnerBros.com, 2019).</w:t>
      </w:r>
    </w:p>
    <w:p w:rsidR="00285676" w:rsidRPr="00806DFF" w:rsidRDefault="00285676" w:rsidP="00285676">
      <w:pPr>
        <w:pStyle w:val="af1"/>
        <w:spacing w:line="360" w:lineRule="auto"/>
        <w:ind w:leftChars="0" w:left="426" w:rightChars="528" w:right="1267"/>
        <w:rPr>
          <w:rFonts w:ascii="Times New Roman" w:eastAsia="DengXian" w:hAnsi="Times New Roman" w:cs="Times New Roman"/>
          <w:bCs/>
          <w:lang w:eastAsia="zh-CN"/>
        </w:rPr>
      </w:pPr>
    </w:p>
    <w:p w:rsidR="00285676" w:rsidRDefault="00285676" w:rsidP="00285676">
      <w:pPr>
        <w:pStyle w:val="af1"/>
        <w:spacing w:line="360" w:lineRule="auto"/>
        <w:ind w:leftChars="0" w:left="426" w:rightChars="528" w:right="1267"/>
        <w:rPr>
          <w:rFonts w:ascii="Times New Roman" w:eastAsia="DengXian" w:hAnsi="Times New Roman" w:cs="Times New Roman"/>
          <w:lang w:eastAsia="zh-CN"/>
        </w:rPr>
      </w:pPr>
      <w:bookmarkStart w:id="15" w:name="OLE_LINK20"/>
      <w:r>
        <w:rPr>
          <w:rFonts w:ascii="Times New Roman" w:eastAsia="DengXian" w:hAnsi="Times New Roman" w:cs="Times New Roman"/>
          <w:b/>
          <w:lang w:eastAsia="zh-CN"/>
        </w:rPr>
        <w:t>HOME BOX OFFICE (HBO)</w:t>
      </w:r>
      <w:bookmarkEnd w:id="15"/>
    </w:p>
    <w:p w:rsidR="00285676" w:rsidRPr="00285676" w:rsidRDefault="001E2D7C" w:rsidP="00285676">
      <w:pPr>
        <w:pStyle w:val="af1"/>
        <w:spacing w:line="360" w:lineRule="auto"/>
        <w:ind w:leftChars="0" w:left="426" w:rightChars="528" w:right="1267"/>
        <w:rPr>
          <w:rFonts w:ascii="Times New Roman" w:eastAsia="DengXian" w:hAnsi="Times New Roman" w:cs="Times New Roman"/>
          <w:lang w:eastAsia="zh-CN"/>
        </w:rPr>
      </w:pPr>
      <w:bookmarkStart w:id="16" w:name="OLE_LINK19"/>
      <w:r>
        <w:rPr>
          <w:rFonts w:ascii="Times New Roman" w:eastAsia="DengXian" w:hAnsi="Times New Roman" w:cs="Times New Roman"/>
          <w:lang w:eastAsia="zh-CN"/>
        </w:rPr>
        <w:t xml:space="preserve">HBO is the leader in the provision of premium television viewing, with services covering subscription video on demand and premium streaming service.  Its branded television networks as well as subscription video-on-demand services allowed the channel to secure extensive coverage internationally, currently covering over 60 countries in the world.  Indeed, HBO and Cinemax programming </w:t>
      </w:r>
      <w:proofErr w:type="gramStart"/>
      <w:r>
        <w:rPr>
          <w:rFonts w:ascii="Times New Roman" w:eastAsia="DengXian" w:hAnsi="Times New Roman" w:cs="Times New Roman"/>
          <w:lang w:eastAsia="zh-CN"/>
        </w:rPr>
        <w:t>is</w:t>
      </w:r>
      <w:proofErr w:type="gramEnd"/>
      <w:r>
        <w:rPr>
          <w:rFonts w:ascii="Times New Roman" w:eastAsia="DengXian" w:hAnsi="Times New Roman" w:cs="Times New Roman"/>
          <w:lang w:eastAsia="zh-CN"/>
        </w:rPr>
        <w:t xml:space="preserve"> now transacted over 150 markets in the world</w:t>
      </w:r>
      <w:r w:rsidR="00285676" w:rsidRPr="00285676">
        <w:rPr>
          <w:rFonts w:ascii="Times New Roman" w:eastAsia="DengXian" w:hAnsi="Times New Roman" w:cs="Times New Roman"/>
          <w:lang w:eastAsia="zh-CN"/>
        </w:rPr>
        <w:t xml:space="preserve"> (Homeboxoffice.com, 2019)</w:t>
      </w:r>
      <w:r>
        <w:rPr>
          <w:rFonts w:ascii="Times New Roman" w:eastAsia="DengXian" w:hAnsi="Times New Roman" w:cs="Times New Roman"/>
          <w:lang w:eastAsia="zh-CN"/>
        </w:rPr>
        <w:t>.</w:t>
      </w:r>
    </w:p>
    <w:p w:rsidR="00285676" w:rsidRPr="00285676" w:rsidRDefault="00285676" w:rsidP="00285676">
      <w:pPr>
        <w:pStyle w:val="af1"/>
        <w:spacing w:line="360" w:lineRule="auto"/>
        <w:ind w:leftChars="0" w:left="426" w:rightChars="528" w:right="1267"/>
        <w:rPr>
          <w:rFonts w:ascii="Times New Roman" w:eastAsia="DengXian" w:hAnsi="Times New Roman" w:cs="Times New Roman"/>
          <w:lang w:eastAsia="zh-CN"/>
        </w:rPr>
      </w:pPr>
      <w:r w:rsidRPr="00285676">
        <w:rPr>
          <w:rFonts w:ascii="Times New Roman" w:eastAsia="DengXian" w:hAnsi="Times New Roman" w:cs="Times New Roman"/>
          <w:lang w:eastAsia="zh-CN"/>
        </w:rPr>
        <w:br w:type="page"/>
      </w:r>
    </w:p>
    <w:bookmarkEnd w:id="16"/>
    <w:p w:rsidR="00285676" w:rsidRPr="00AA60BD" w:rsidRDefault="00285676" w:rsidP="00285676">
      <w:pPr>
        <w:spacing w:line="360" w:lineRule="auto"/>
        <w:ind w:leftChars="118" w:left="283"/>
        <w:rPr>
          <w:rFonts w:ascii="Times New Roman" w:eastAsia="DengXian" w:hAnsi="Times New Roman" w:cs="Times New Roman"/>
          <w:lang w:eastAsia="zh-CN"/>
        </w:rPr>
      </w:pPr>
      <w:r>
        <w:rPr>
          <w:rFonts w:ascii="Times New Roman" w:eastAsia="DengXian" w:hAnsi="Times New Roman" w:cs="Times New Roman"/>
          <w:lang w:eastAsia="zh-CN"/>
        </w:rPr>
        <w:lastRenderedPageBreak/>
        <w:t>WARNERMEDIA – COMPANY SNAPSHOT</w:t>
      </w:r>
    </w:p>
    <w:p w:rsidR="00285676" w:rsidRDefault="00285676" w:rsidP="00285676">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61664" behindDoc="1" locked="0" layoutInCell="1" allowOverlap="1" wp14:anchorId="28C83773" wp14:editId="24040993">
                <wp:simplePos x="0" y="0"/>
                <wp:positionH relativeFrom="column">
                  <wp:posOffset>-45085</wp:posOffset>
                </wp:positionH>
                <wp:positionV relativeFrom="paragraph">
                  <wp:posOffset>199390</wp:posOffset>
                </wp:positionV>
                <wp:extent cx="6363335" cy="0"/>
                <wp:effectExtent l="12065" t="18415" r="15875" b="10160"/>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DF2F5B" id="直線接點 5" o:spid="_x0000_s1026" style="position:absolute;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v1aMgIAADEEAAAOAAAAZHJzL2Uyb0RvYy54bWysU82O0zAQviPxDlbu3SRt02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WkRZhCRuYUSPn74+fvv448OXn98/o8x3qNM2h8BSLo2vkezkvb5T5K1FUpUNlmsW&#10;mD7sNaSnPiN+kuIPVsM7q+6lohCDN06Fdu1q03pIaATahansz1NhO4cIXI4Go8FgAPTIyRfj/JSo&#10;jXUvmGqRN4pIcOkbhnO8vbPOE8H5KcRfS7XgQoShC4k6YDtJsiRkWCU49V4fZ816VQqDthh0k11n&#10;4+w2lAWeyzCjNpIGtIZhOj/aDnNxsOF1IT0e1AJ8jtZBGO8myWQ+no+HvWF/NO8Nk6rq3S7KYW+0&#10;SK+zalCVZZW+99TSYd5wSpn07E4iTYd/J4LjdznI6yzTcx/ip+ihYUD2tAfSYZh+fgclrBTdL81p&#10;yKDLEHz8Q174l2ewL3/67BcAAAD//wMAUEsDBBQABgAIAAAAIQDa4RHM3gAAAAgBAAAPAAAAZHJz&#10;L2Rvd25yZXYueG1sTI9BS8NAEIXvgv9hGcFbu4na2qbZFLGIIPTQVGiP2+w0Cc3Ohuwmjf/eEQ96&#10;nPceb76XrkfbiAE7XztSEE8jEEiFMzWVCj73b5MFCB80Gd04QgVf6GGd3d6kOjHuSjsc8lAKLiGf&#10;aAVVCG0ipS8qtNpPXYvE3tl1Vgc+u1KaTl+53DbyIYrm0uqa+EOlW3ytsLjkvVUwXA5+8V5stpsc&#10;7cdx129nIQ9K3d+NLysQAcfwF4YffEaHjJlOrifjRaNg8hxzUsFj/ASC/eVyxttOv4LMUvl/QPYN&#10;AAD//wMAUEsBAi0AFAAGAAgAAAAhALaDOJL+AAAA4QEAABMAAAAAAAAAAAAAAAAAAAAAAFtDb250&#10;ZW50X1R5cGVzXS54bWxQSwECLQAUAAYACAAAACEAOP0h/9YAAACUAQAACwAAAAAAAAAAAAAAAAAv&#10;AQAAX3JlbHMvLnJlbHNQSwECLQAUAAYACAAAACEA/GL9WjICAAAxBAAADgAAAAAAAAAAAAAAAAAu&#10;AgAAZHJzL2Uyb0RvYy54bWxQSwECLQAUAAYACAAAACEA2uERzN4AAAAIAQAADwAAAAAAAAAAAAAA&#10;AACMBAAAZHJzL2Rvd25yZXYueG1sUEsFBgAAAAAEAAQA8wAAAJcFAAAAAA==&#10;" strokecolor="#57585a" strokeweight="1.5pt"/>
            </w:pict>
          </mc:Fallback>
        </mc:AlternateContent>
      </w:r>
    </w:p>
    <w:p w:rsidR="002D50AA" w:rsidRDefault="002D50AA" w:rsidP="00C93446">
      <w:pPr>
        <w:spacing w:line="360" w:lineRule="auto"/>
        <w:ind w:firstLineChars="167" w:firstLine="401"/>
        <w:rPr>
          <w:rFonts w:ascii="Times New Roman" w:eastAsia="DengXian" w:hAnsi="Times New Roman" w:cs="Times New Roman"/>
          <w:b/>
          <w:lang w:eastAsia="zh-CN"/>
        </w:rPr>
      </w:pPr>
    </w:p>
    <w:p w:rsidR="00285676" w:rsidRPr="00C93446" w:rsidRDefault="00285676" w:rsidP="00C93446">
      <w:pPr>
        <w:spacing w:line="360" w:lineRule="auto"/>
        <w:ind w:firstLineChars="167" w:firstLine="401"/>
        <w:rPr>
          <w:rFonts w:ascii="Times New Roman" w:eastAsia="DengXian" w:hAnsi="Times New Roman" w:cs="Times New Roman"/>
          <w:b/>
          <w:lang w:eastAsia="zh-CN"/>
        </w:rPr>
      </w:pPr>
      <w:r w:rsidRPr="00C93446">
        <w:rPr>
          <w:rFonts w:ascii="Times New Roman" w:eastAsia="DengXian" w:hAnsi="Times New Roman" w:cs="Times New Roman"/>
          <w:b/>
          <w:lang w:eastAsia="zh-CN"/>
        </w:rPr>
        <w:t>TURNER</w:t>
      </w:r>
    </w:p>
    <w:p w:rsidR="00C93446" w:rsidRPr="00C93446" w:rsidRDefault="001E2D7C" w:rsidP="00C93446">
      <w:pPr>
        <w:pStyle w:val="af1"/>
        <w:spacing w:line="360" w:lineRule="auto"/>
        <w:ind w:leftChars="0" w:left="426" w:rightChars="528" w:right="1267"/>
        <w:rPr>
          <w:rFonts w:ascii="Times New Roman" w:eastAsia="DengXian" w:hAnsi="Times New Roman" w:cs="Times New Roman"/>
          <w:lang w:eastAsia="zh-CN"/>
        </w:rPr>
      </w:pPr>
      <w:r>
        <w:rPr>
          <w:rFonts w:ascii="Times New Roman" w:eastAsia="DengXian" w:hAnsi="Times New Roman" w:cs="Times New Roman"/>
          <w:lang w:eastAsia="zh-CN"/>
        </w:rPr>
        <w:t xml:space="preserve">Apart from operating a leading 24-hour news cable channel—CNN, Turner also produces drama and </w:t>
      </w:r>
      <w:proofErr w:type="gramStart"/>
      <w:r>
        <w:rPr>
          <w:rFonts w:ascii="Times New Roman" w:eastAsia="DengXian" w:hAnsi="Times New Roman" w:cs="Times New Roman"/>
          <w:lang w:eastAsia="zh-CN"/>
        </w:rPr>
        <w:t>kids</w:t>
      </w:r>
      <w:proofErr w:type="gramEnd"/>
      <w:r>
        <w:rPr>
          <w:rFonts w:ascii="Times New Roman" w:eastAsia="DengXian" w:hAnsi="Times New Roman" w:cs="Times New Roman"/>
          <w:lang w:eastAsia="zh-CN"/>
        </w:rPr>
        <w:t xml:space="preserve"> programs.  Turner is successful in upholding a suite of </w:t>
      </w:r>
      <w:proofErr w:type="gramStart"/>
      <w:r>
        <w:rPr>
          <w:rFonts w:ascii="Times New Roman" w:eastAsia="DengXian" w:hAnsi="Times New Roman" w:cs="Times New Roman"/>
          <w:lang w:eastAsia="zh-CN"/>
        </w:rPr>
        <w:t>world renowned</w:t>
      </w:r>
      <w:proofErr w:type="gramEnd"/>
      <w:r>
        <w:rPr>
          <w:rFonts w:ascii="Times New Roman" w:eastAsia="DengXian" w:hAnsi="Times New Roman" w:cs="Times New Roman"/>
          <w:lang w:eastAsia="zh-CN"/>
        </w:rPr>
        <w:t xml:space="preserve"> brands, including but not limited to CNN, Boomerang, TBC, Turner Classic Movies and Bleacher Report </w:t>
      </w:r>
      <w:r w:rsidR="00A75D93">
        <w:rPr>
          <w:rFonts w:ascii="Times New Roman" w:eastAsia="DengXian" w:hAnsi="Times New Roman" w:cs="Times New Roman"/>
          <w:lang w:eastAsia="zh-CN"/>
        </w:rPr>
        <w:t>(Turner, 2019)</w:t>
      </w:r>
      <w:r w:rsidR="00C93446" w:rsidRPr="00C93446">
        <w:rPr>
          <w:rFonts w:ascii="Times New Roman" w:eastAsia="DengXian" w:hAnsi="Times New Roman" w:cs="Times New Roman"/>
          <w:lang w:eastAsia="zh-CN"/>
        </w:rPr>
        <w:t>. </w:t>
      </w:r>
    </w:p>
    <w:p w:rsidR="00285676" w:rsidRPr="001E2D7C" w:rsidRDefault="00285676" w:rsidP="00285676">
      <w:pPr>
        <w:pStyle w:val="af1"/>
        <w:spacing w:line="360" w:lineRule="auto"/>
        <w:ind w:leftChars="0" w:left="960"/>
        <w:rPr>
          <w:rFonts w:ascii="Times New Roman" w:eastAsia="DengXian" w:hAnsi="Times New Roman" w:cs="Times New Roman"/>
          <w:lang w:eastAsia="zh-CN"/>
        </w:rPr>
      </w:pPr>
    </w:p>
    <w:p w:rsidR="00285676" w:rsidRPr="00285676" w:rsidRDefault="00285676" w:rsidP="00285676">
      <w:pPr>
        <w:pStyle w:val="af1"/>
        <w:spacing w:line="360" w:lineRule="auto"/>
        <w:ind w:leftChars="0" w:left="960"/>
        <w:rPr>
          <w:rFonts w:ascii="Times New Roman" w:eastAsia="DengXian" w:hAnsi="Times New Roman" w:cs="Times New Roman"/>
          <w:lang w:eastAsia="zh-CN"/>
        </w:rPr>
      </w:pPr>
    </w:p>
    <w:p w:rsidR="00285676" w:rsidRDefault="00285676" w:rsidP="00285676">
      <w:pPr>
        <w:pStyle w:val="30"/>
        <w:spacing w:line="360" w:lineRule="auto"/>
        <w:ind w:firstLineChars="163" w:firstLine="425"/>
        <w:rPr>
          <w:rFonts w:ascii="Times New Roman" w:eastAsia="SimSun" w:hAnsi="Times New Roman" w:cs="Times New Roman"/>
          <w:sz w:val="26"/>
          <w:szCs w:val="26"/>
          <w:lang w:eastAsia="zh-CN"/>
        </w:rPr>
      </w:pPr>
      <w:bookmarkStart w:id="17" w:name="_Toc3801899"/>
      <w:proofErr w:type="spellStart"/>
      <w:r>
        <w:rPr>
          <w:rFonts w:ascii="Times New Roman" w:eastAsia="SimSun" w:hAnsi="Times New Roman" w:cs="Times New Roman"/>
          <w:sz w:val="26"/>
          <w:szCs w:val="26"/>
          <w:lang w:eastAsia="zh-CN"/>
        </w:rPr>
        <w:t>WarnerMedia’s</w:t>
      </w:r>
      <w:proofErr w:type="spellEnd"/>
      <w:r>
        <w:rPr>
          <w:rFonts w:ascii="Times New Roman" w:eastAsia="SimSun" w:hAnsi="Times New Roman" w:cs="Times New Roman"/>
          <w:sz w:val="26"/>
          <w:szCs w:val="26"/>
          <w:lang w:eastAsia="zh-CN"/>
        </w:rPr>
        <w:t xml:space="preserve"> </w:t>
      </w:r>
      <w:r w:rsidRPr="00342311">
        <w:rPr>
          <w:rFonts w:ascii="Times New Roman" w:eastAsia="SimSun" w:hAnsi="Times New Roman" w:cs="Times New Roman" w:hint="eastAsia"/>
          <w:sz w:val="26"/>
          <w:szCs w:val="26"/>
          <w:lang w:eastAsia="zh-CN"/>
        </w:rPr>
        <w:t>G</w:t>
      </w:r>
      <w:r w:rsidRPr="00342311">
        <w:rPr>
          <w:rFonts w:ascii="Times New Roman" w:eastAsia="SimSun" w:hAnsi="Times New Roman" w:cs="Times New Roman"/>
          <w:sz w:val="26"/>
          <w:szCs w:val="26"/>
          <w:lang w:eastAsia="zh-CN"/>
        </w:rPr>
        <w:t>roup Management</w:t>
      </w:r>
      <w:bookmarkEnd w:id="17"/>
    </w:p>
    <w:p w:rsidR="00285676" w:rsidRDefault="00285676" w:rsidP="00285676">
      <w:pPr>
        <w:rPr>
          <w:rFonts w:eastAsia="DengXian"/>
          <w:lang w:eastAsia="zh-CN"/>
        </w:rPr>
      </w:pPr>
    </w:p>
    <w:tbl>
      <w:tblPr>
        <w:tblStyle w:val="af0"/>
        <w:tblW w:w="0" w:type="auto"/>
        <w:tblInd w:w="1242" w:type="dxa"/>
        <w:tblLook w:val="04A0" w:firstRow="1" w:lastRow="0" w:firstColumn="1" w:lastColumn="0" w:noHBand="0" w:noVBand="1"/>
      </w:tblPr>
      <w:tblGrid>
        <w:gridCol w:w="3288"/>
        <w:gridCol w:w="4111"/>
      </w:tblGrid>
      <w:tr w:rsidR="00524422" w:rsidTr="00B108FB">
        <w:tc>
          <w:tcPr>
            <w:tcW w:w="3288" w:type="dxa"/>
            <w:shd w:val="clear" w:color="auto" w:fill="BDD6EE" w:themeFill="accent5" w:themeFillTint="66"/>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N</w:t>
            </w:r>
            <w:r>
              <w:rPr>
                <w:rFonts w:ascii="Times New Roman" w:eastAsia="DengXian" w:hAnsi="Times New Roman" w:cs="Times New Roman"/>
                <w:lang w:eastAsia="zh-CN"/>
              </w:rPr>
              <w:t>ame</w:t>
            </w:r>
          </w:p>
        </w:tc>
        <w:tc>
          <w:tcPr>
            <w:tcW w:w="4111" w:type="dxa"/>
            <w:shd w:val="clear" w:color="auto" w:fill="BDD6EE" w:themeFill="accent5" w:themeFillTint="66"/>
          </w:tcPr>
          <w:p w:rsidR="00524422" w:rsidRDefault="00524422"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itle</w:t>
            </w:r>
          </w:p>
        </w:tc>
      </w:tr>
      <w:tr w:rsidR="00524422" w:rsidTr="00B108FB">
        <w:tc>
          <w:tcPr>
            <w:tcW w:w="3288" w:type="dxa"/>
          </w:tcPr>
          <w:p w:rsidR="00524422" w:rsidRDefault="00AA44CF"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ommy Emmerich</w:t>
            </w:r>
          </w:p>
        </w:tc>
        <w:tc>
          <w:tcPr>
            <w:tcW w:w="4111" w:type="dxa"/>
          </w:tcPr>
          <w:p w:rsidR="00524422" w:rsidRDefault="00AA44CF"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hairman, Warner Bros. Pictures Group</w:t>
            </w:r>
          </w:p>
        </w:tc>
      </w:tr>
      <w:tr w:rsidR="00524422" w:rsidTr="00B108FB">
        <w:tc>
          <w:tcPr>
            <w:tcW w:w="3288" w:type="dxa"/>
          </w:tcPr>
          <w:p w:rsidR="00524422" w:rsidRDefault="00AA44CF"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K</w:t>
            </w:r>
            <w:r>
              <w:rPr>
                <w:rFonts w:ascii="Times New Roman" w:eastAsia="DengXian" w:hAnsi="Times New Roman" w:cs="Times New Roman"/>
                <w:lang w:eastAsia="zh-CN"/>
              </w:rPr>
              <w:t xml:space="preserve">evin </w:t>
            </w:r>
            <w:proofErr w:type="spellStart"/>
            <w:r>
              <w:rPr>
                <w:rFonts w:ascii="Times New Roman" w:eastAsia="DengXian" w:hAnsi="Times New Roman" w:cs="Times New Roman"/>
                <w:lang w:eastAsia="zh-CN"/>
              </w:rPr>
              <w:t>Tsujihara</w:t>
            </w:r>
            <w:proofErr w:type="spellEnd"/>
          </w:p>
        </w:tc>
        <w:tc>
          <w:tcPr>
            <w:tcW w:w="4111" w:type="dxa"/>
          </w:tcPr>
          <w:p w:rsidR="00524422" w:rsidRDefault="00AA44CF"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hairman, Warner Bros.</w:t>
            </w:r>
          </w:p>
        </w:tc>
      </w:tr>
      <w:tr w:rsidR="00524422" w:rsidTr="00B108FB">
        <w:tc>
          <w:tcPr>
            <w:tcW w:w="3288" w:type="dxa"/>
          </w:tcPr>
          <w:p w:rsidR="00524422" w:rsidRDefault="00AA44CF"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R</w:t>
            </w:r>
            <w:r>
              <w:rPr>
                <w:rFonts w:ascii="Times New Roman" w:eastAsia="DengXian" w:hAnsi="Times New Roman" w:cs="Times New Roman"/>
                <w:lang w:eastAsia="zh-CN"/>
              </w:rPr>
              <w:t xml:space="preserve">ichard </w:t>
            </w:r>
            <w:proofErr w:type="spellStart"/>
            <w:r>
              <w:rPr>
                <w:rFonts w:ascii="Times New Roman" w:eastAsia="DengXian" w:hAnsi="Times New Roman" w:cs="Times New Roman" w:hint="eastAsia"/>
                <w:lang w:eastAsia="zh-CN"/>
              </w:rPr>
              <w:t>P</w:t>
            </w:r>
            <w:r>
              <w:rPr>
                <w:rFonts w:ascii="Times New Roman" w:eastAsia="DengXian" w:hAnsi="Times New Roman" w:cs="Times New Roman"/>
                <w:lang w:eastAsia="zh-CN"/>
              </w:rPr>
              <w:t>i</w:t>
            </w:r>
            <w:r w:rsidR="009E49E5">
              <w:rPr>
                <w:rFonts w:ascii="Times New Roman" w:eastAsia="DengXian" w:hAnsi="Times New Roman" w:cs="Times New Roman"/>
                <w:lang w:eastAsia="zh-CN"/>
              </w:rPr>
              <w:t>epier</w:t>
            </w:r>
            <w:proofErr w:type="spellEnd"/>
          </w:p>
        </w:tc>
        <w:tc>
          <w:tcPr>
            <w:tcW w:w="4111" w:type="dxa"/>
          </w:tcPr>
          <w:p w:rsidR="00524422" w:rsidRDefault="009E49E5"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hairman, Home Box Office</w:t>
            </w:r>
          </w:p>
        </w:tc>
      </w:tr>
      <w:tr w:rsidR="00524422" w:rsidTr="00B108FB">
        <w:tc>
          <w:tcPr>
            <w:tcW w:w="3288" w:type="dxa"/>
          </w:tcPr>
          <w:p w:rsidR="00524422" w:rsidRDefault="009E49E5"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P</w:t>
            </w:r>
            <w:r>
              <w:rPr>
                <w:rFonts w:ascii="Times New Roman" w:eastAsia="DengXian" w:hAnsi="Times New Roman" w:cs="Times New Roman"/>
                <w:lang w:eastAsia="zh-CN"/>
              </w:rPr>
              <w:t xml:space="preserve">aul T. </w:t>
            </w:r>
            <w:proofErr w:type="spellStart"/>
            <w:r>
              <w:rPr>
                <w:rFonts w:ascii="Times New Roman" w:eastAsia="DengXian" w:hAnsi="Times New Roman" w:cs="Times New Roman"/>
                <w:lang w:eastAsia="zh-CN"/>
              </w:rPr>
              <w:t>Cappuccio</w:t>
            </w:r>
            <w:proofErr w:type="spellEnd"/>
          </w:p>
        </w:tc>
        <w:tc>
          <w:tcPr>
            <w:tcW w:w="4111" w:type="dxa"/>
          </w:tcPr>
          <w:p w:rsidR="00524422" w:rsidRDefault="009E49E5"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E</w:t>
            </w:r>
            <w:r>
              <w:rPr>
                <w:rFonts w:ascii="Times New Roman" w:eastAsia="DengXian" w:hAnsi="Times New Roman" w:cs="Times New Roman"/>
                <w:lang w:eastAsia="zh-CN"/>
              </w:rPr>
              <w:t>xecutive VP, Industry Policy and Government Affairs</w:t>
            </w:r>
          </w:p>
        </w:tc>
      </w:tr>
      <w:tr w:rsidR="00524422" w:rsidTr="00B108FB">
        <w:tc>
          <w:tcPr>
            <w:tcW w:w="3288" w:type="dxa"/>
          </w:tcPr>
          <w:p w:rsidR="00524422" w:rsidRDefault="009E49E5"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J</w:t>
            </w:r>
            <w:r>
              <w:rPr>
                <w:rFonts w:ascii="Times New Roman" w:eastAsia="DengXian" w:hAnsi="Times New Roman" w:cs="Times New Roman"/>
                <w:lang w:eastAsia="zh-CN"/>
              </w:rPr>
              <w:t xml:space="preserve">ohn </w:t>
            </w:r>
            <w:proofErr w:type="spellStart"/>
            <w:r>
              <w:rPr>
                <w:rFonts w:ascii="Times New Roman" w:eastAsia="DengXian" w:hAnsi="Times New Roman" w:cs="Times New Roman"/>
                <w:lang w:eastAsia="zh-CN"/>
              </w:rPr>
              <w:t>Stankey</w:t>
            </w:r>
            <w:proofErr w:type="spellEnd"/>
          </w:p>
        </w:tc>
        <w:tc>
          <w:tcPr>
            <w:tcW w:w="4111" w:type="dxa"/>
          </w:tcPr>
          <w:p w:rsidR="00524422" w:rsidRDefault="009E49E5" w:rsidP="00F636F0">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EO</w:t>
            </w:r>
          </w:p>
        </w:tc>
      </w:tr>
      <w:tr w:rsidR="00524422" w:rsidTr="00B108FB">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p>
        </w:tc>
      </w:tr>
      <w:tr w:rsidR="00524422" w:rsidTr="00B108FB">
        <w:tc>
          <w:tcPr>
            <w:tcW w:w="3288" w:type="dxa"/>
          </w:tcPr>
          <w:p w:rsidR="00524422" w:rsidRDefault="00524422" w:rsidP="00F636F0">
            <w:pPr>
              <w:pStyle w:val="af1"/>
              <w:spacing w:line="360" w:lineRule="auto"/>
              <w:ind w:leftChars="0" w:left="0"/>
              <w:rPr>
                <w:rFonts w:ascii="Times New Roman" w:eastAsia="DengXian" w:hAnsi="Times New Roman" w:cs="Times New Roman"/>
                <w:lang w:eastAsia="zh-CN"/>
              </w:rPr>
            </w:pPr>
          </w:p>
        </w:tc>
        <w:tc>
          <w:tcPr>
            <w:tcW w:w="4111" w:type="dxa"/>
          </w:tcPr>
          <w:p w:rsidR="00524422" w:rsidRDefault="00524422" w:rsidP="00F636F0">
            <w:pPr>
              <w:pStyle w:val="af1"/>
              <w:spacing w:line="360" w:lineRule="auto"/>
              <w:ind w:leftChars="0" w:left="0"/>
              <w:rPr>
                <w:rFonts w:ascii="Times New Roman" w:eastAsia="DengXian" w:hAnsi="Times New Roman" w:cs="Times New Roman"/>
                <w:lang w:eastAsia="zh-CN"/>
              </w:rPr>
            </w:pPr>
          </w:p>
        </w:tc>
      </w:tr>
    </w:tbl>
    <w:p w:rsidR="00855A8A" w:rsidRDefault="00855A8A" w:rsidP="00F636F0">
      <w:pPr>
        <w:pStyle w:val="af1"/>
        <w:spacing w:line="360" w:lineRule="auto"/>
        <w:ind w:leftChars="0" w:left="960"/>
        <w:rPr>
          <w:rFonts w:ascii="Times New Roman" w:eastAsia="DengXian" w:hAnsi="Times New Roman" w:cs="Times New Roman"/>
          <w:lang w:eastAsia="zh-CN"/>
        </w:rPr>
      </w:pPr>
    </w:p>
    <w:p w:rsidR="004B1EB7" w:rsidRDefault="00855A8A" w:rsidP="004B1EB7">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br w:type="page"/>
      </w:r>
    </w:p>
    <w:p w:rsidR="00C80A88" w:rsidRPr="00921CD5" w:rsidRDefault="00921CD5" w:rsidP="00921CD5">
      <w:pPr>
        <w:pStyle w:val="30"/>
        <w:spacing w:line="360" w:lineRule="auto"/>
        <w:ind w:left="360"/>
        <w:rPr>
          <w:rFonts w:ascii="Times New Roman" w:eastAsia="DengXian" w:hAnsi="Times New Roman" w:cs="Times New Roman"/>
          <w:sz w:val="28"/>
          <w:szCs w:val="28"/>
          <w:lang w:eastAsia="zh-CN"/>
        </w:rPr>
      </w:pPr>
      <w:bookmarkStart w:id="18" w:name="_Toc3801900"/>
      <w:bookmarkStart w:id="19" w:name="OLE_LINK8"/>
      <w:r>
        <w:rPr>
          <w:rFonts w:ascii="Times New Roman" w:hAnsi="Times New Roman" w:cs="Times New Roman"/>
          <w:color w:val="4472C4" w:themeColor="accent1"/>
          <w:sz w:val="28"/>
          <w:szCs w:val="28"/>
          <w:lang w:eastAsia="zh-CN"/>
        </w:rPr>
        <w:lastRenderedPageBreak/>
        <w:t>SWOT ANALYSIS</w:t>
      </w:r>
      <w:r w:rsidR="00A565A6">
        <w:rPr>
          <w:rFonts w:ascii="Times New Roman" w:hAnsi="Times New Roman" w:cs="Times New Roman"/>
          <w:color w:val="4472C4" w:themeColor="accent1"/>
          <w:sz w:val="28"/>
          <w:szCs w:val="28"/>
          <w:lang w:eastAsia="zh-CN"/>
        </w:rPr>
        <w:t xml:space="preserve"> FOR </w:t>
      </w:r>
      <w:r w:rsidR="00D84615">
        <w:rPr>
          <w:rFonts w:ascii="Times New Roman" w:hAnsi="Times New Roman" w:cs="Times New Roman"/>
          <w:color w:val="4472C4" w:themeColor="accent1"/>
          <w:sz w:val="28"/>
          <w:szCs w:val="28"/>
          <w:lang w:eastAsia="zh-CN"/>
        </w:rPr>
        <w:t>WARNERMEDIA</w:t>
      </w:r>
      <w:bookmarkEnd w:id="18"/>
      <w:r w:rsidR="00B60C47">
        <w:rPr>
          <w:rStyle w:val="ad"/>
          <w:rFonts w:ascii="Times New Roman" w:eastAsia="SimSun" w:hAnsi="Times New Roman" w:cs="Times New Roman" w:hint="eastAsia"/>
          <w:b/>
          <w:sz w:val="26"/>
          <w:szCs w:val="26"/>
          <w:lang w:eastAsia="zh-CN"/>
        </w:rPr>
        <w:t xml:space="preserve"> </w:t>
      </w:r>
    </w:p>
    <w:p w:rsidR="00AA60BD" w:rsidRDefault="00AA60BD" w:rsidP="00AA60BD">
      <w:pPr>
        <w:spacing w:line="232" w:lineRule="exact"/>
        <w:rPr>
          <w:rFonts w:ascii="Times New Roman" w:eastAsia="Times New Roman" w:hAnsi="Times New Roman"/>
        </w:rPr>
      </w:pPr>
    </w:p>
    <w:p w:rsidR="00AA60BD" w:rsidRDefault="00D84615" w:rsidP="000469F4">
      <w:pPr>
        <w:pStyle w:val="af1"/>
        <w:spacing w:line="360" w:lineRule="auto"/>
        <w:ind w:leftChars="0" w:left="567" w:rightChars="528" w:right="1267"/>
        <w:rPr>
          <w:rFonts w:ascii="Times New Roman" w:eastAsia="DengXian" w:hAnsi="Times New Roman" w:cs="Times New Roman"/>
          <w:lang w:eastAsia="zh-CN"/>
        </w:rPr>
      </w:pPr>
      <w:proofErr w:type="spellStart"/>
      <w:r>
        <w:rPr>
          <w:rFonts w:ascii="Times New Roman" w:eastAsia="DengXian" w:hAnsi="Times New Roman" w:cs="Times New Roman"/>
          <w:lang w:eastAsia="zh-CN"/>
        </w:rPr>
        <w:t>WarnerMedia</w:t>
      </w:r>
      <w:proofErr w:type="spellEnd"/>
      <w:r w:rsidR="00AA60BD" w:rsidRPr="00AA60BD">
        <w:rPr>
          <w:rFonts w:ascii="Times New Roman" w:eastAsia="DengXian" w:hAnsi="Times New Roman" w:cs="Times New Roman"/>
          <w:lang w:eastAsia="zh-CN"/>
        </w:rPr>
        <w:t xml:space="preserve"> </w:t>
      </w:r>
      <w:r w:rsidR="00405C90">
        <w:rPr>
          <w:rFonts w:ascii="Times New Roman" w:eastAsia="DengXian" w:hAnsi="Times New Roman" w:cs="Times New Roman"/>
          <w:lang w:eastAsia="zh-CN"/>
        </w:rPr>
        <w:t>specializes</w:t>
      </w:r>
      <w:r w:rsidR="000B1763">
        <w:rPr>
          <w:rFonts w:ascii="Times New Roman" w:eastAsia="DengXian" w:hAnsi="Times New Roman" w:cs="Times New Roman"/>
          <w:lang w:eastAsia="zh-CN"/>
        </w:rPr>
        <w:t xml:space="preserve"> in entertainment and media business</w:t>
      </w:r>
      <w:r w:rsidR="00AA60BD" w:rsidRPr="00AA60BD">
        <w:rPr>
          <w:rFonts w:ascii="Times New Roman" w:eastAsia="DengXian" w:hAnsi="Times New Roman" w:cs="Times New Roman"/>
          <w:lang w:eastAsia="zh-CN"/>
        </w:rPr>
        <w:t xml:space="preserve">. </w:t>
      </w:r>
      <w:r w:rsidR="00F35ECD">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 xml:space="preserve">The group's </w:t>
      </w:r>
      <w:r w:rsidR="00A24687">
        <w:rPr>
          <w:rFonts w:ascii="Times New Roman" w:eastAsia="DengXian" w:hAnsi="Times New Roman" w:cs="Times New Roman"/>
          <w:lang w:eastAsia="zh-CN"/>
        </w:rPr>
        <w:t xml:space="preserve">success in </w:t>
      </w:r>
      <w:r w:rsidR="000B1763">
        <w:rPr>
          <w:rFonts w:ascii="Times New Roman" w:eastAsia="DengXian" w:hAnsi="Times New Roman" w:cs="Times New Roman"/>
          <w:lang w:eastAsia="zh-CN"/>
        </w:rPr>
        <w:t xml:space="preserve">a wide range of media and </w:t>
      </w:r>
      <w:r w:rsidR="00CF0908">
        <w:rPr>
          <w:rFonts w:ascii="Times New Roman" w:eastAsia="DengXian" w:hAnsi="Times New Roman" w:cs="Times New Roman"/>
          <w:lang w:eastAsia="zh-CN"/>
        </w:rPr>
        <w:t>film</w:t>
      </w:r>
      <w:r w:rsidR="00AA60BD" w:rsidRPr="00AA60BD">
        <w:rPr>
          <w:rFonts w:ascii="Times New Roman" w:eastAsia="DengXian" w:hAnsi="Times New Roman" w:cs="Times New Roman"/>
          <w:lang w:eastAsia="zh-CN"/>
        </w:rPr>
        <w:t xml:space="preserve"> </w:t>
      </w:r>
      <w:r w:rsidR="00CF0908">
        <w:rPr>
          <w:rFonts w:ascii="Times New Roman" w:eastAsia="DengXian" w:hAnsi="Times New Roman" w:cs="Times New Roman"/>
          <w:lang w:eastAsia="zh-CN"/>
        </w:rPr>
        <w:t xml:space="preserve">studio </w:t>
      </w:r>
      <w:r w:rsidR="00AA60BD" w:rsidRPr="00AA60BD">
        <w:rPr>
          <w:rFonts w:ascii="Times New Roman" w:eastAsia="DengXian" w:hAnsi="Times New Roman" w:cs="Times New Roman"/>
          <w:lang w:eastAsia="zh-CN"/>
        </w:rPr>
        <w:t xml:space="preserve">products </w:t>
      </w:r>
      <w:r w:rsidR="00D44CDD">
        <w:rPr>
          <w:rFonts w:ascii="Times New Roman" w:eastAsia="DengXian" w:hAnsi="Times New Roman" w:cs="Times New Roman"/>
          <w:lang w:eastAsia="zh-CN"/>
        </w:rPr>
        <w:t>sym</w:t>
      </w:r>
      <w:r w:rsidR="00A24687">
        <w:rPr>
          <w:rFonts w:ascii="Times New Roman" w:eastAsia="DengXian" w:hAnsi="Times New Roman" w:cs="Times New Roman"/>
          <w:lang w:eastAsia="zh-CN"/>
        </w:rPr>
        <w:t xml:space="preserve">bolizes </w:t>
      </w:r>
      <w:r w:rsidR="00AA60BD" w:rsidRPr="00AA60BD">
        <w:rPr>
          <w:rFonts w:ascii="Times New Roman" w:eastAsia="DengXian" w:hAnsi="Times New Roman" w:cs="Times New Roman"/>
          <w:lang w:eastAsia="zh-CN"/>
        </w:rPr>
        <w:t xml:space="preserve">diversified end markets, which </w:t>
      </w:r>
      <w:r w:rsidR="00324295">
        <w:rPr>
          <w:rFonts w:ascii="Times New Roman" w:eastAsia="DengXian" w:hAnsi="Times New Roman" w:cs="Times New Roman"/>
          <w:lang w:eastAsia="zh-CN"/>
        </w:rPr>
        <w:t>likely</w:t>
      </w:r>
      <w:r w:rsidR="00B130DC">
        <w:rPr>
          <w:rFonts w:ascii="Times New Roman" w:eastAsia="DengXian" w:hAnsi="Times New Roman" w:cs="Times New Roman"/>
          <w:lang w:eastAsia="zh-CN"/>
        </w:rPr>
        <w:t xml:space="preserve"> exempts</w:t>
      </w:r>
      <w:r w:rsidR="00AA60BD" w:rsidRPr="00AA60BD">
        <w:rPr>
          <w:rFonts w:ascii="Times New Roman" w:eastAsia="DengXian" w:hAnsi="Times New Roman" w:cs="Times New Roman"/>
          <w:lang w:eastAsia="zh-CN"/>
        </w:rPr>
        <w:t xml:space="preserve"> it from risks associated with a particular market segment. </w:t>
      </w:r>
      <w:r w:rsidR="007079B6" w:rsidRPr="00DC7625">
        <w:rPr>
          <w:rFonts w:ascii="Times New Roman" w:eastAsia="DengXian" w:hAnsi="Times New Roman" w:cs="Times New Roman"/>
          <w:b/>
          <w:lang w:eastAsia="zh-CN"/>
        </w:rPr>
        <w:t>SO</w:t>
      </w:r>
      <w:r w:rsidR="00957727">
        <w:rPr>
          <w:rFonts w:ascii="Times New Roman" w:eastAsia="DengXian" w:hAnsi="Times New Roman" w:cs="Times New Roman"/>
          <w:lang w:eastAsia="zh-CN"/>
        </w:rPr>
        <w:t xml:space="preserve"> </w:t>
      </w:r>
      <w:r w:rsidR="00DC7625">
        <w:rPr>
          <w:rFonts w:ascii="Times New Roman" w:eastAsia="DengXian" w:hAnsi="Times New Roman" w:cs="Times New Roman"/>
          <w:lang w:eastAsia="zh-CN"/>
        </w:rPr>
        <w:t xml:space="preserve">(Strengths + Opportunities) </w:t>
      </w:r>
      <w:r w:rsidR="00957727" w:rsidRPr="00DC7625">
        <w:rPr>
          <w:rFonts w:ascii="Times New Roman" w:eastAsia="DengXian" w:hAnsi="Times New Roman" w:cs="Times New Roman"/>
          <w:b/>
          <w:lang w:eastAsia="zh-CN"/>
        </w:rPr>
        <w:t>Strategies</w:t>
      </w:r>
      <w:r w:rsidR="00957727">
        <w:rPr>
          <w:rFonts w:ascii="Times New Roman" w:eastAsia="DengXian" w:hAnsi="Times New Roman" w:cs="Times New Roman"/>
          <w:lang w:eastAsia="zh-CN"/>
        </w:rPr>
        <w:t xml:space="preserve"> can be used because </w:t>
      </w:r>
      <w:proofErr w:type="spellStart"/>
      <w:r>
        <w:rPr>
          <w:rFonts w:ascii="Times New Roman" w:eastAsia="DengXian" w:hAnsi="Times New Roman" w:cs="Times New Roman"/>
          <w:lang w:eastAsia="zh-CN"/>
        </w:rPr>
        <w:t>WarnerMedia</w:t>
      </w:r>
      <w:r w:rsidR="00957727">
        <w:rPr>
          <w:rFonts w:ascii="Times New Roman" w:eastAsia="DengXian" w:hAnsi="Times New Roman" w:cs="Times New Roman"/>
          <w:lang w:eastAsia="zh-CN"/>
        </w:rPr>
        <w:t>’</w:t>
      </w:r>
      <w:r>
        <w:rPr>
          <w:rFonts w:ascii="Times New Roman" w:eastAsia="DengXian" w:hAnsi="Times New Roman" w:cs="Times New Roman"/>
          <w:lang w:eastAsia="zh-CN"/>
        </w:rPr>
        <w:t>s</w:t>
      </w:r>
      <w:proofErr w:type="spellEnd"/>
      <w:r w:rsidR="00957727">
        <w:rPr>
          <w:rFonts w:ascii="Times New Roman" w:eastAsia="DengXian" w:hAnsi="Times New Roman" w:cs="Times New Roman"/>
          <w:lang w:eastAsia="zh-CN"/>
        </w:rPr>
        <w:t xml:space="preserve"> internal strengths will </w:t>
      </w:r>
      <w:r w:rsidR="00DC7625">
        <w:rPr>
          <w:rFonts w:ascii="Times New Roman" w:eastAsia="DengXian" w:hAnsi="Times New Roman" w:cs="Times New Roman"/>
          <w:lang w:eastAsia="zh-CN"/>
        </w:rPr>
        <w:t>take advantage of</w:t>
      </w:r>
      <w:r w:rsidR="00957727">
        <w:rPr>
          <w:rFonts w:ascii="Times New Roman" w:eastAsia="DengXian" w:hAnsi="Times New Roman" w:cs="Times New Roman"/>
          <w:lang w:eastAsia="zh-CN"/>
        </w:rPr>
        <w:t xml:space="preserve"> external opportunities.  </w:t>
      </w:r>
      <w:r w:rsidR="00AA60BD" w:rsidRPr="00AA60BD">
        <w:rPr>
          <w:rFonts w:ascii="Times New Roman" w:eastAsia="DengXian" w:hAnsi="Times New Roman" w:cs="Times New Roman"/>
          <w:lang w:eastAsia="zh-CN"/>
        </w:rPr>
        <w:t xml:space="preserve">However, </w:t>
      </w:r>
      <w:r w:rsidR="00B130DC">
        <w:rPr>
          <w:rFonts w:ascii="Times New Roman" w:eastAsia="DengXian" w:hAnsi="Times New Roman" w:cs="Times New Roman"/>
          <w:lang w:eastAsia="zh-CN"/>
        </w:rPr>
        <w:t xml:space="preserve">factors such as </w:t>
      </w:r>
      <w:r w:rsidR="006C38C2">
        <w:rPr>
          <w:rFonts w:ascii="Times New Roman" w:eastAsia="DengXian" w:hAnsi="Times New Roman" w:cs="Times New Roman"/>
          <w:lang w:eastAsia="zh-CN"/>
        </w:rPr>
        <w:t xml:space="preserve">the highly competitive environment, </w:t>
      </w:r>
      <w:r w:rsidR="00CD3F6C">
        <w:rPr>
          <w:rFonts w:ascii="Times New Roman" w:eastAsia="DengXian" w:hAnsi="Times New Roman" w:cs="Times New Roman"/>
          <w:lang w:eastAsia="zh-CN"/>
        </w:rPr>
        <w:t xml:space="preserve">complex economic changes, high </w:t>
      </w:r>
      <w:r w:rsidR="006C38C2">
        <w:rPr>
          <w:rFonts w:ascii="Times New Roman" w:eastAsia="DengXian" w:hAnsi="Times New Roman" w:cs="Times New Roman"/>
          <w:lang w:eastAsia="zh-CN"/>
        </w:rPr>
        <w:t xml:space="preserve">volatility of the financial markets, </w:t>
      </w:r>
      <w:r w:rsidR="00996722">
        <w:rPr>
          <w:rFonts w:ascii="Times New Roman" w:eastAsia="DengXian" w:hAnsi="Times New Roman" w:cs="Times New Roman"/>
          <w:lang w:eastAsia="zh-CN"/>
        </w:rPr>
        <w:t xml:space="preserve">low </w:t>
      </w:r>
      <w:r w:rsidR="006C38C2">
        <w:rPr>
          <w:rFonts w:ascii="Times New Roman" w:eastAsia="DengXian" w:hAnsi="Times New Roman" w:cs="Times New Roman"/>
          <w:lang w:eastAsia="zh-CN"/>
        </w:rPr>
        <w:t xml:space="preserve">economic </w:t>
      </w:r>
      <w:r w:rsidR="00996722">
        <w:rPr>
          <w:rFonts w:ascii="Times New Roman" w:eastAsia="DengXian" w:hAnsi="Times New Roman" w:cs="Times New Roman"/>
          <w:lang w:eastAsia="zh-CN"/>
        </w:rPr>
        <w:t>growth in large countries</w:t>
      </w:r>
      <w:r w:rsidR="006C38C2">
        <w:rPr>
          <w:rFonts w:ascii="Times New Roman" w:eastAsia="DengXian" w:hAnsi="Times New Roman" w:cs="Times New Roman"/>
          <w:lang w:eastAsia="zh-CN"/>
        </w:rPr>
        <w:t xml:space="preserve">, viewers’ preference </w:t>
      </w:r>
      <w:r w:rsidR="00B130DC">
        <w:rPr>
          <w:rFonts w:ascii="Times New Roman" w:eastAsia="DengXian" w:hAnsi="Times New Roman" w:cs="Times New Roman"/>
          <w:lang w:eastAsia="zh-CN"/>
        </w:rPr>
        <w:t xml:space="preserve">pose </w:t>
      </w:r>
      <w:r w:rsidR="006C38C2">
        <w:rPr>
          <w:rFonts w:ascii="Times New Roman" w:eastAsia="DengXian" w:hAnsi="Times New Roman" w:cs="Times New Roman"/>
          <w:lang w:eastAsia="zh-CN"/>
        </w:rPr>
        <w:t xml:space="preserve">different </w:t>
      </w:r>
      <w:r w:rsidR="00B130DC">
        <w:rPr>
          <w:rFonts w:ascii="Times New Roman" w:eastAsia="DengXian" w:hAnsi="Times New Roman" w:cs="Times New Roman"/>
          <w:lang w:eastAsia="zh-CN"/>
        </w:rPr>
        <w:t>threats to the Group</w:t>
      </w:r>
      <w:r w:rsidR="00AA60BD" w:rsidRPr="00AA60BD">
        <w:rPr>
          <w:rFonts w:ascii="Times New Roman" w:eastAsia="DengXian" w:hAnsi="Times New Roman" w:cs="Times New Roman"/>
          <w:lang w:eastAsia="zh-CN"/>
        </w:rPr>
        <w:t>.</w:t>
      </w:r>
    </w:p>
    <w:p w:rsidR="00770CAB" w:rsidRDefault="00770CAB" w:rsidP="00AA60BD">
      <w:pPr>
        <w:pStyle w:val="af1"/>
        <w:spacing w:line="360" w:lineRule="auto"/>
        <w:ind w:leftChars="0" w:left="960"/>
        <w:rPr>
          <w:rFonts w:ascii="Times New Roman" w:eastAsia="DengXian" w:hAnsi="Times New Roman" w:cs="Times New Roman"/>
          <w:szCs w:val="24"/>
          <w:lang w:eastAsia="zh-CN"/>
        </w:rPr>
      </w:pPr>
    </w:p>
    <w:p w:rsidR="00E66D85" w:rsidRPr="00E66D85" w:rsidRDefault="00E66D85" w:rsidP="008E7953">
      <w:pPr>
        <w:pStyle w:val="af1"/>
        <w:spacing w:line="360" w:lineRule="auto"/>
        <w:ind w:leftChars="0" w:left="567"/>
        <w:rPr>
          <w:rFonts w:ascii="Times New Roman" w:eastAsia="DengXian" w:hAnsi="Times New Roman" w:cs="Times New Roman"/>
          <w:b/>
          <w:szCs w:val="24"/>
          <w:lang w:eastAsia="zh-CN"/>
        </w:rPr>
      </w:pPr>
      <w:r w:rsidRPr="00E66D85">
        <w:rPr>
          <w:rFonts w:ascii="Times New Roman" w:eastAsia="DengXian" w:hAnsi="Times New Roman" w:cs="Times New Roman" w:hint="eastAsia"/>
          <w:b/>
          <w:szCs w:val="24"/>
          <w:lang w:eastAsia="zh-CN"/>
        </w:rPr>
        <w:t>S</w:t>
      </w:r>
      <w:r w:rsidRPr="00E66D85">
        <w:rPr>
          <w:rFonts w:ascii="Times New Roman" w:eastAsia="DengXian" w:hAnsi="Times New Roman" w:cs="Times New Roman"/>
          <w:b/>
          <w:szCs w:val="24"/>
          <w:lang w:eastAsia="zh-CN"/>
        </w:rPr>
        <w:t>WOT ANALYSIS</w:t>
      </w:r>
    </w:p>
    <w:tbl>
      <w:tblPr>
        <w:tblStyle w:val="af0"/>
        <w:tblW w:w="8991" w:type="dxa"/>
        <w:tblInd w:w="67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4536"/>
        <w:gridCol w:w="4455"/>
      </w:tblGrid>
      <w:tr w:rsidR="00770CAB" w:rsidRPr="00770CAB" w:rsidTr="00B108FB">
        <w:trPr>
          <w:trHeight w:val="465"/>
        </w:trPr>
        <w:tc>
          <w:tcPr>
            <w:tcW w:w="4536" w:type="dxa"/>
            <w:tcBorders>
              <w:top w:val="single" w:sz="4" w:space="0" w:color="A6A6A6" w:themeColor="background1" w:themeShade="A6"/>
              <w:bottom w:val="nil"/>
            </w:tcBorders>
            <w:shd w:val="clear" w:color="auto" w:fill="9CC2E5" w:themeFill="accent5" w:themeFillTint="99"/>
          </w:tcPr>
          <w:p w:rsidR="00770CAB" w:rsidRPr="00770CAB" w:rsidRDefault="00770CAB" w:rsidP="00AA60BD">
            <w:pPr>
              <w:pStyle w:val="af1"/>
              <w:spacing w:line="360" w:lineRule="auto"/>
              <w:ind w:leftChars="0" w:left="0"/>
              <w:rPr>
                <w:rFonts w:ascii="Times New Roman" w:eastAsia="DengXian" w:hAnsi="Times New Roman" w:cs="Times New Roman"/>
                <w:b/>
                <w:szCs w:val="24"/>
                <w:lang w:eastAsia="zh-CN"/>
              </w:rPr>
            </w:pPr>
            <w:r w:rsidRPr="00770CAB">
              <w:rPr>
                <w:rFonts w:ascii="Times New Roman" w:eastAsia="DengXian" w:hAnsi="Times New Roman" w:cs="Times New Roman"/>
                <w:b/>
                <w:szCs w:val="24"/>
                <w:lang w:eastAsia="zh-CN"/>
              </w:rPr>
              <w:t>S</w:t>
            </w:r>
            <w:r w:rsidRPr="00770CAB">
              <w:rPr>
                <w:rFonts w:ascii="Times New Roman" w:eastAsia="DengXian" w:hAnsi="Times New Roman" w:cs="Times New Roman"/>
                <w:b/>
                <w:szCs w:val="24"/>
              </w:rPr>
              <w:t>TRENGTHS</w:t>
            </w:r>
          </w:p>
        </w:tc>
        <w:tc>
          <w:tcPr>
            <w:tcW w:w="4455" w:type="dxa"/>
            <w:tcBorders>
              <w:top w:val="single" w:sz="4" w:space="0" w:color="A6A6A6" w:themeColor="background1" w:themeShade="A6"/>
              <w:bottom w:val="nil"/>
            </w:tcBorders>
            <w:shd w:val="clear" w:color="auto" w:fill="9CC2E5" w:themeFill="accent5" w:themeFillTint="99"/>
          </w:tcPr>
          <w:p w:rsidR="00770CAB" w:rsidRPr="00770CAB" w:rsidRDefault="00770CAB" w:rsidP="00AA60BD">
            <w:pPr>
              <w:pStyle w:val="af1"/>
              <w:spacing w:line="360" w:lineRule="auto"/>
              <w:ind w:leftChars="0" w:left="0"/>
              <w:rPr>
                <w:rFonts w:ascii="Times New Roman" w:eastAsia="DengXian" w:hAnsi="Times New Roman" w:cs="Times New Roman"/>
                <w:b/>
                <w:szCs w:val="24"/>
                <w:lang w:eastAsia="zh-CN"/>
              </w:rPr>
            </w:pPr>
            <w:r w:rsidRPr="00770CAB">
              <w:rPr>
                <w:rFonts w:ascii="Times New Roman" w:eastAsia="DengXian" w:hAnsi="Times New Roman" w:cs="Times New Roman"/>
                <w:b/>
                <w:szCs w:val="24"/>
                <w:lang w:eastAsia="zh-CN"/>
              </w:rPr>
              <w:t>W</w:t>
            </w:r>
            <w:r w:rsidRPr="00770CAB">
              <w:rPr>
                <w:rFonts w:ascii="Times New Roman" w:eastAsia="DengXian" w:hAnsi="Times New Roman" w:cs="Times New Roman"/>
                <w:b/>
                <w:szCs w:val="24"/>
              </w:rPr>
              <w:t>EAKNESSES</w:t>
            </w:r>
          </w:p>
        </w:tc>
      </w:tr>
      <w:tr w:rsidR="00770CAB" w:rsidRPr="00770CAB" w:rsidTr="00B108FB">
        <w:trPr>
          <w:trHeight w:val="479"/>
        </w:trPr>
        <w:tc>
          <w:tcPr>
            <w:tcW w:w="4536" w:type="dxa"/>
            <w:tcBorders>
              <w:top w:val="nil"/>
            </w:tcBorders>
            <w:shd w:val="clear" w:color="auto" w:fill="auto"/>
          </w:tcPr>
          <w:p w:rsidR="00CD04B2" w:rsidRDefault="00CD04B2" w:rsidP="00CC6762">
            <w:pPr>
              <w:spacing w:line="360" w:lineRule="auto"/>
              <w:rPr>
                <w:rFonts w:ascii="Times New Roman" w:eastAsia="DengXian" w:hAnsi="Times New Roman" w:cs="Times New Roman"/>
                <w:szCs w:val="24"/>
                <w:lang w:eastAsia="zh-CN"/>
              </w:rPr>
            </w:pPr>
            <w:r>
              <w:rPr>
                <w:rFonts w:ascii="Times New Roman" w:eastAsia="DengXian" w:hAnsi="Times New Roman" w:cs="Times New Roman" w:hint="eastAsia"/>
                <w:szCs w:val="24"/>
                <w:lang w:eastAsia="zh-CN"/>
              </w:rPr>
              <w:t>#</w:t>
            </w:r>
            <w:r>
              <w:rPr>
                <w:rFonts w:ascii="Times New Roman" w:eastAsia="DengXian" w:hAnsi="Times New Roman" w:cs="Times New Roman"/>
                <w:szCs w:val="24"/>
                <w:lang w:eastAsia="zh-CN"/>
              </w:rPr>
              <w:t xml:space="preserve"> </w:t>
            </w:r>
            <w:r w:rsidR="00742E16">
              <w:rPr>
                <w:rFonts w:ascii="Times New Roman" w:eastAsia="DengXian" w:hAnsi="Times New Roman" w:cs="Times New Roman"/>
                <w:szCs w:val="24"/>
                <w:lang w:eastAsia="zh-CN"/>
              </w:rPr>
              <w:t xml:space="preserve">Market </w:t>
            </w:r>
            <w:r w:rsidR="00742E16">
              <w:rPr>
                <w:rFonts w:ascii="Times New Roman" w:eastAsia="DengXian" w:hAnsi="Times New Roman" w:cs="Times New Roman" w:hint="eastAsia"/>
                <w:szCs w:val="24"/>
                <w:lang w:eastAsia="zh-CN"/>
              </w:rPr>
              <w:t>p</w:t>
            </w:r>
            <w:r w:rsidR="00742E16">
              <w:rPr>
                <w:rFonts w:ascii="Times New Roman" w:eastAsia="DengXian" w:hAnsi="Times New Roman" w:cs="Times New Roman"/>
                <w:szCs w:val="24"/>
                <w:lang w:eastAsia="zh-CN"/>
              </w:rPr>
              <w:t>osition</w:t>
            </w:r>
          </w:p>
          <w:p w:rsidR="00CD04B2" w:rsidRDefault="00CD04B2" w:rsidP="00CC6762">
            <w:pPr>
              <w:spacing w:line="360" w:lineRule="auto"/>
              <w:rPr>
                <w:rFonts w:ascii="Times New Roman" w:eastAsia="DengXian" w:hAnsi="Times New Roman" w:cs="Times New Roman"/>
                <w:szCs w:val="24"/>
                <w:lang w:eastAsia="zh-CN"/>
              </w:rPr>
            </w:pPr>
          </w:p>
          <w:p w:rsidR="00770CAB" w:rsidRPr="00CC6762" w:rsidRDefault="008F5E11" w:rsidP="00CC6762">
            <w:pPr>
              <w:spacing w:line="360" w:lineRule="auto"/>
              <w:rPr>
                <w:rFonts w:ascii="Times New Roman" w:eastAsia="DengXian" w:hAnsi="Times New Roman" w:cs="Times New Roman"/>
                <w:szCs w:val="24"/>
                <w:lang w:eastAsia="zh-CN"/>
              </w:rPr>
            </w:pPr>
            <w:r>
              <w:rPr>
                <w:rFonts w:ascii="Times New Roman" w:eastAsia="DengXian" w:hAnsi="Times New Roman" w:cs="Times New Roman"/>
                <w:szCs w:val="24"/>
                <w:lang w:eastAsia="zh-CN"/>
              </w:rPr>
              <w:t xml:space="preserve"># </w:t>
            </w:r>
            <w:r w:rsidR="00742E16">
              <w:rPr>
                <w:rFonts w:ascii="Times New Roman" w:eastAsia="DengXian" w:hAnsi="Times New Roman" w:cs="Times New Roman"/>
                <w:szCs w:val="24"/>
                <w:lang w:eastAsia="zh-CN"/>
              </w:rPr>
              <w:t>Digital Network</w:t>
            </w:r>
          </w:p>
        </w:tc>
        <w:tc>
          <w:tcPr>
            <w:tcW w:w="4455" w:type="dxa"/>
            <w:tcBorders>
              <w:top w:val="nil"/>
            </w:tcBorders>
            <w:shd w:val="clear" w:color="auto" w:fill="auto"/>
          </w:tcPr>
          <w:p w:rsidR="00E52429" w:rsidRDefault="008F5E11" w:rsidP="0083186E">
            <w:pPr>
              <w:spacing w:line="360" w:lineRule="auto"/>
              <w:rPr>
                <w:rFonts w:ascii="Times New Roman" w:eastAsia="DengXian" w:hAnsi="Times New Roman" w:cs="Times New Roman"/>
                <w:szCs w:val="24"/>
                <w:lang w:eastAsia="zh-CN"/>
              </w:rPr>
            </w:pPr>
            <w:r w:rsidRPr="0083186E">
              <w:rPr>
                <w:rFonts w:ascii="Times New Roman" w:eastAsia="DengXian" w:hAnsi="Times New Roman" w:cs="Times New Roman" w:hint="eastAsia"/>
                <w:szCs w:val="24"/>
                <w:lang w:eastAsia="zh-CN"/>
              </w:rPr>
              <w:t>#</w:t>
            </w:r>
            <w:r w:rsidR="0083186E">
              <w:rPr>
                <w:rFonts w:ascii="Times New Roman" w:eastAsia="DengXian" w:hAnsi="Times New Roman" w:cs="Times New Roman"/>
                <w:szCs w:val="24"/>
                <w:lang w:eastAsia="zh-CN"/>
              </w:rPr>
              <w:t xml:space="preserve"> </w:t>
            </w:r>
            <w:r w:rsidR="00905D3F">
              <w:rPr>
                <w:rFonts w:ascii="Times New Roman" w:eastAsia="DengXian" w:hAnsi="Times New Roman" w:cs="Times New Roman" w:hint="eastAsia"/>
                <w:szCs w:val="24"/>
                <w:lang w:eastAsia="zh-CN"/>
              </w:rPr>
              <w:t>Staff</w:t>
            </w:r>
            <w:r w:rsidR="00905D3F">
              <w:rPr>
                <w:rFonts w:ascii="Times New Roman" w:eastAsia="DengXian" w:hAnsi="Times New Roman" w:cs="Times New Roman"/>
                <w:szCs w:val="24"/>
                <w:lang w:eastAsia="zh-CN"/>
              </w:rPr>
              <w:t xml:space="preserve"> Retention </w:t>
            </w:r>
            <w:r w:rsidR="00E52429">
              <w:rPr>
                <w:rFonts w:ascii="Times New Roman" w:eastAsia="DengXian" w:hAnsi="Times New Roman" w:cs="Times New Roman"/>
                <w:szCs w:val="24"/>
                <w:lang w:eastAsia="zh-CN"/>
              </w:rPr>
              <w:t>M</w:t>
            </w:r>
            <w:r w:rsidR="00B21043">
              <w:rPr>
                <w:rFonts w:ascii="Times New Roman" w:eastAsia="DengXian" w:hAnsi="Times New Roman" w:cs="Times New Roman"/>
                <w:szCs w:val="24"/>
                <w:lang w:eastAsia="zh-CN"/>
              </w:rPr>
              <w:t>anagement</w:t>
            </w:r>
          </w:p>
          <w:p w:rsidR="00B21043" w:rsidRDefault="00B21043" w:rsidP="0083186E">
            <w:pPr>
              <w:spacing w:line="360" w:lineRule="auto"/>
              <w:rPr>
                <w:rFonts w:ascii="Times New Roman" w:eastAsia="DengXian" w:hAnsi="Times New Roman" w:cs="Times New Roman"/>
                <w:szCs w:val="24"/>
                <w:lang w:eastAsia="zh-CN"/>
              </w:rPr>
            </w:pPr>
            <w:r>
              <w:rPr>
                <w:rFonts w:ascii="Times New Roman" w:eastAsia="DengXian" w:hAnsi="Times New Roman" w:cs="Times New Roman"/>
                <w:szCs w:val="24"/>
                <w:lang w:eastAsia="zh-CN"/>
              </w:rPr>
              <w:t xml:space="preserve"> </w:t>
            </w:r>
          </w:p>
          <w:p w:rsidR="00B21043" w:rsidRDefault="00E52429" w:rsidP="0083186E">
            <w:pPr>
              <w:spacing w:line="360" w:lineRule="auto"/>
              <w:rPr>
                <w:rFonts w:ascii="Times New Roman" w:eastAsia="DengXian" w:hAnsi="Times New Roman" w:cs="Times New Roman"/>
                <w:szCs w:val="24"/>
                <w:lang w:eastAsia="zh-CN"/>
              </w:rPr>
            </w:pPr>
            <w:r>
              <w:rPr>
                <w:rFonts w:ascii="Times New Roman" w:eastAsia="DengXian" w:hAnsi="Times New Roman" w:cs="Times New Roman" w:hint="eastAsia"/>
                <w:szCs w:val="24"/>
                <w:lang w:eastAsia="zh-CN"/>
              </w:rPr>
              <w:t>#</w:t>
            </w:r>
            <w:r>
              <w:rPr>
                <w:rFonts w:ascii="Times New Roman" w:eastAsia="DengXian" w:hAnsi="Times New Roman" w:cs="Times New Roman"/>
                <w:szCs w:val="24"/>
                <w:lang w:eastAsia="zh-CN"/>
              </w:rPr>
              <w:t xml:space="preserve"> Change Management Issues</w:t>
            </w:r>
          </w:p>
          <w:p w:rsidR="00E52429" w:rsidRDefault="00E52429" w:rsidP="0083186E">
            <w:pPr>
              <w:spacing w:line="360" w:lineRule="auto"/>
              <w:rPr>
                <w:rFonts w:ascii="Times New Roman" w:eastAsia="DengXian" w:hAnsi="Times New Roman" w:cs="Times New Roman"/>
                <w:szCs w:val="24"/>
                <w:lang w:eastAsia="zh-CN"/>
              </w:rPr>
            </w:pPr>
          </w:p>
          <w:p w:rsidR="00770CAB" w:rsidRPr="0083186E" w:rsidRDefault="00B21043" w:rsidP="0083186E">
            <w:pPr>
              <w:spacing w:line="360" w:lineRule="auto"/>
              <w:rPr>
                <w:rFonts w:ascii="Times New Roman" w:eastAsia="DengXian" w:hAnsi="Times New Roman" w:cs="Times New Roman"/>
                <w:szCs w:val="24"/>
                <w:lang w:eastAsia="zh-CN"/>
              </w:rPr>
            </w:pPr>
            <w:r>
              <w:rPr>
                <w:rFonts w:ascii="Times New Roman" w:eastAsia="DengXian" w:hAnsi="Times New Roman" w:cs="Times New Roman"/>
                <w:szCs w:val="24"/>
                <w:lang w:eastAsia="zh-CN"/>
              </w:rPr>
              <w:t>#</w:t>
            </w:r>
            <w:r w:rsidR="00742E16">
              <w:rPr>
                <w:rFonts w:ascii="Times New Roman" w:eastAsia="DengXian" w:hAnsi="Times New Roman" w:cs="Times New Roman"/>
                <w:szCs w:val="24"/>
                <w:lang w:eastAsia="zh-CN"/>
              </w:rPr>
              <w:t>Lawsuits</w:t>
            </w:r>
          </w:p>
        </w:tc>
      </w:tr>
      <w:tr w:rsidR="00770CAB" w:rsidRPr="00770CAB" w:rsidTr="00B108FB">
        <w:trPr>
          <w:trHeight w:val="465"/>
        </w:trPr>
        <w:tc>
          <w:tcPr>
            <w:tcW w:w="4536" w:type="dxa"/>
            <w:tcBorders>
              <w:bottom w:val="nil"/>
            </w:tcBorders>
            <w:shd w:val="clear" w:color="auto" w:fill="auto"/>
          </w:tcPr>
          <w:p w:rsidR="0083186E" w:rsidRDefault="008F5E11" w:rsidP="00957727">
            <w:pPr>
              <w:spacing w:line="360" w:lineRule="auto"/>
              <w:rPr>
                <w:rFonts w:ascii="Times New Roman" w:eastAsia="DengXian" w:hAnsi="Times New Roman" w:cs="Times New Roman"/>
                <w:szCs w:val="24"/>
                <w:lang w:eastAsia="zh-CN"/>
              </w:rPr>
            </w:pPr>
            <w:bookmarkStart w:id="20" w:name="_Hlk201464"/>
            <w:r>
              <w:rPr>
                <w:rFonts w:ascii="Times New Roman" w:eastAsia="DengXian" w:hAnsi="Times New Roman" w:cs="Times New Roman"/>
                <w:szCs w:val="24"/>
                <w:lang w:eastAsia="zh-CN"/>
              </w:rPr>
              <w:t xml:space="preserve"># </w:t>
            </w:r>
            <w:r w:rsidR="00742E16">
              <w:rPr>
                <w:rFonts w:ascii="Times New Roman" w:eastAsia="DengXian" w:hAnsi="Times New Roman" w:cs="Times New Roman"/>
                <w:szCs w:val="24"/>
                <w:lang w:eastAsia="zh-CN"/>
              </w:rPr>
              <w:t>Home Box Office has a high growth rate</w:t>
            </w:r>
          </w:p>
          <w:p w:rsidR="00742E16" w:rsidRPr="00CC6762" w:rsidRDefault="00742E16" w:rsidP="00957727">
            <w:pPr>
              <w:spacing w:line="360" w:lineRule="auto"/>
              <w:rPr>
                <w:rFonts w:ascii="Times New Roman" w:eastAsia="DengXian" w:hAnsi="Times New Roman" w:cs="Times New Roman"/>
                <w:szCs w:val="24"/>
                <w:lang w:eastAsia="zh-CN"/>
              </w:rPr>
            </w:pPr>
          </w:p>
        </w:tc>
        <w:tc>
          <w:tcPr>
            <w:tcW w:w="4455" w:type="dxa"/>
            <w:tcBorders>
              <w:bottom w:val="nil"/>
            </w:tcBorders>
            <w:shd w:val="clear" w:color="auto" w:fill="auto"/>
          </w:tcPr>
          <w:p w:rsidR="00770CAB" w:rsidRPr="00770CAB" w:rsidRDefault="00770CAB" w:rsidP="00AA60BD">
            <w:pPr>
              <w:pStyle w:val="af1"/>
              <w:spacing w:line="360" w:lineRule="auto"/>
              <w:ind w:leftChars="0" w:left="0"/>
              <w:rPr>
                <w:rFonts w:ascii="Times New Roman" w:eastAsia="DengXian" w:hAnsi="Times New Roman" w:cs="Times New Roman"/>
                <w:szCs w:val="24"/>
                <w:lang w:eastAsia="zh-CN"/>
              </w:rPr>
            </w:pPr>
          </w:p>
        </w:tc>
      </w:tr>
      <w:tr w:rsidR="00721C01" w:rsidRPr="00770CAB" w:rsidTr="00B108FB">
        <w:trPr>
          <w:trHeight w:val="465"/>
        </w:trPr>
        <w:tc>
          <w:tcPr>
            <w:tcW w:w="4536" w:type="dxa"/>
            <w:tcBorders>
              <w:top w:val="nil"/>
              <w:bottom w:val="nil"/>
            </w:tcBorders>
            <w:shd w:val="clear" w:color="auto" w:fill="9CC2E5" w:themeFill="accent5" w:themeFillTint="99"/>
          </w:tcPr>
          <w:p w:rsidR="00721C01" w:rsidRPr="00770CAB" w:rsidRDefault="0083186E" w:rsidP="00721C01">
            <w:pPr>
              <w:pStyle w:val="af1"/>
              <w:spacing w:line="360" w:lineRule="auto"/>
              <w:ind w:leftChars="0" w:left="0"/>
              <w:rPr>
                <w:rFonts w:ascii="Times New Roman" w:eastAsia="DengXian" w:hAnsi="Times New Roman" w:cs="Times New Roman"/>
                <w:b/>
                <w:szCs w:val="24"/>
                <w:lang w:eastAsia="zh-CN"/>
              </w:rPr>
            </w:pPr>
            <w:r>
              <w:rPr>
                <w:rFonts w:ascii="Times New Roman" w:eastAsia="DengXian" w:hAnsi="Times New Roman" w:cs="Times New Roman"/>
                <w:b/>
                <w:szCs w:val="24"/>
                <w:lang w:eastAsia="zh-CN"/>
              </w:rPr>
              <w:t>OPPORTUNITIE</w:t>
            </w:r>
            <w:r w:rsidR="00721C01" w:rsidRPr="00770CAB">
              <w:rPr>
                <w:rFonts w:ascii="Times New Roman" w:eastAsia="DengXian" w:hAnsi="Times New Roman" w:cs="Times New Roman"/>
                <w:b/>
                <w:szCs w:val="24"/>
                <w:lang w:eastAsia="zh-CN"/>
              </w:rPr>
              <w:t>S</w:t>
            </w:r>
          </w:p>
        </w:tc>
        <w:tc>
          <w:tcPr>
            <w:tcW w:w="4455" w:type="dxa"/>
            <w:tcBorders>
              <w:top w:val="nil"/>
              <w:bottom w:val="nil"/>
            </w:tcBorders>
            <w:shd w:val="clear" w:color="auto" w:fill="9CC2E5" w:themeFill="accent5" w:themeFillTint="99"/>
          </w:tcPr>
          <w:p w:rsidR="00721C01" w:rsidRPr="00770CAB" w:rsidRDefault="0083186E" w:rsidP="00721C01">
            <w:pPr>
              <w:pStyle w:val="af1"/>
              <w:spacing w:line="360" w:lineRule="auto"/>
              <w:ind w:leftChars="0" w:left="0"/>
              <w:rPr>
                <w:rFonts w:ascii="Times New Roman" w:eastAsia="DengXian" w:hAnsi="Times New Roman" w:cs="Times New Roman"/>
                <w:b/>
                <w:szCs w:val="24"/>
                <w:lang w:eastAsia="zh-CN"/>
              </w:rPr>
            </w:pPr>
            <w:r>
              <w:rPr>
                <w:rFonts w:ascii="Times New Roman" w:eastAsia="DengXian" w:hAnsi="Times New Roman" w:cs="Times New Roman"/>
                <w:b/>
                <w:szCs w:val="24"/>
                <w:lang w:eastAsia="zh-CN"/>
              </w:rPr>
              <w:t>THREAT</w:t>
            </w:r>
            <w:r w:rsidR="00721C01" w:rsidRPr="00770CAB">
              <w:rPr>
                <w:rFonts w:ascii="Times New Roman" w:eastAsia="DengXian" w:hAnsi="Times New Roman" w:cs="Times New Roman"/>
                <w:b/>
                <w:szCs w:val="24"/>
                <w:lang w:eastAsia="zh-CN"/>
              </w:rPr>
              <w:t>S</w:t>
            </w:r>
          </w:p>
        </w:tc>
      </w:tr>
      <w:tr w:rsidR="00721C01" w:rsidRPr="00770CAB" w:rsidTr="00B108FB">
        <w:trPr>
          <w:trHeight w:val="479"/>
        </w:trPr>
        <w:tc>
          <w:tcPr>
            <w:tcW w:w="4536" w:type="dxa"/>
            <w:tcBorders>
              <w:top w:val="nil"/>
            </w:tcBorders>
            <w:shd w:val="clear" w:color="auto" w:fill="auto"/>
          </w:tcPr>
          <w:p w:rsidR="00721C01" w:rsidRPr="00770CAB" w:rsidRDefault="0083186E" w:rsidP="00C71049">
            <w:pPr>
              <w:pStyle w:val="af1"/>
              <w:spacing w:line="360" w:lineRule="auto"/>
              <w:ind w:leftChars="0" w:left="240" w:hangingChars="100" w:hanging="240"/>
              <w:rPr>
                <w:rFonts w:ascii="Times New Roman" w:eastAsia="DengXian" w:hAnsi="Times New Roman" w:cs="Times New Roman"/>
                <w:szCs w:val="24"/>
                <w:lang w:eastAsia="zh-CN"/>
              </w:rPr>
            </w:pPr>
            <w:r>
              <w:rPr>
                <w:rFonts w:ascii="Times New Roman" w:eastAsia="DengXian" w:hAnsi="Times New Roman" w:cs="Times New Roman"/>
                <w:szCs w:val="24"/>
                <w:lang w:eastAsia="zh-CN"/>
              </w:rPr>
              <w:t xml:space="preserve"># </w:t>
            </w:r>
            <w:r w:rsidR="0010230D">
              <w:rPr>
                <w:rFonts w:ascii="Times New Roman" w:eastAsia="DengXian" w:hAnsi="Times New Roman" w:cs="Times New Roman"/>
                <w:szCs w:val="24"/>
                <w:lang w:eastAsia="zh-CN"/>
              </w:rPr>
              <w:t xml:space="preserve">Positive Outlook of </w:t>
            </w:r>
            <w:r w:rsidR="00742E16">
              <w:rPr>
                <w:rFonts w:ascii="Times New Roman" w:eastAsia="DengXian" w:hAnsi="Times New Roman" w:cs="Times New Roman"/>
                <w:szCs w:val="24"/>
                <w:lang w:eastAsia="zh-CN"/>
              </w:rPr>
              <w:t>Media and Entertainment Industry</w:t>
            </w:r>
            <w:r w:rsidR="0010230D">
              <w:rPr>
                <w:rFonts w:ascii="Times New Roman" w:eastAsia="DengXian" w:hAnsi="Times New Roman" w:cs="Times New Roman"/>
                <w:szCs w:val="24"/>
                <w:lang w:eastAsia="zh-CN"/>
              </w:rPr>
              <w:t xml:space="preserve"> in the U.S.</w:t>
            </w:r>
          </w:p>
        </w:tc>
        <w:tc>
          <w:tcPr>
            <w:tcW w:w="4455" w:type="dxa"/>
            <w:tcBorders>
              <w:top w:val="nil"/>
            </w:tcBorders>
            <w:shd w:val="clear" w:color="auto" w:fill="auto"/>
          </w:tcPr>
          <w:p w:rsidR="00721C01" w:rsidRPr="00770CAB" w:rsidRDefault="0083186E" w:rsidP="00721C01">
            <w:pPr>
              <w:pStyle w:val="af1"/>
              <w:spacing w:line="360" w:lineRule="auto"/>
              <w:ind w:leftChars="0" w:left="0"/>
              <w:rPr>
                <w:rFonts w:ascii="Times New Roman" w:eastAsia="DengXian" w:hAnsi="Times New Roman" w:cs="Times New Roman"/>
                <w:szCs w:val="24"/>
                <w:lang w:eastAsia="zh-CN"/>
              </w:rPr>
            </w:pPr>
            <w:r>
              <w:rPr>
                <w:rFonts w:ascii="Times New Roman" w:eastAsia="DengXian" w:hAnsi="Times New Roman" w:cs="Times New Roman" w:hint="eastAsia"/>
                <w:szCs w:val="24"/>
                <w:lang w:eastAsia="zh-CN"/>
              </w:rPr>
              <w:t>#</w:t>
            </w:r>
            <w:r w:rsidR="0010230D">
              <w:rPr>
                <w:rFonts w:ascii="Times New Roman" w:eastAsia="DengXian" w:hAnsi="Times New Roman" w:cs="Times New Roman"/>
                <w:szCs w:val="24"/>
                <w:lang w:eastAsia="zh-CN"/>
              </w:rPr>
              <w:t xml:space="preserve"> </w:t>
            </w:r>
            <w:r w:rsidR="006745E1">
              <w:rPr>
                <w:rFonts w:ascii="Times New Roman" w:eastAsia="DengXian" w:hAnsi="Times New Roman" w:cs="Times New Roman"/>
                <w:szCs w:val="24"/>
                <w:lang w:eastAsia="zh-CN"/>
              </w:rPr>
              <w:t xml:space="preserve">Intense </w:t>
            </w:r>
            <w:r w:rsidR="0010230D">
              <w:rPr>
                <w:rFonts w:ascii="Times New Roman" w:eastAsia="DengXian" w:hAnsi="Times New Roman" w:cs="Times New Roman"/>
                <w:szCs w:val="24"/>
                <w:lang w:eastAsia="zh-CN"/>
              </w:rPr>
              <w:t>Competition</w:t>
            </w:r>
          </w:p>
        </w:tc>
      </w:tr>
      <w:bookmarkEnd w:id="20"/>
      <w:tr w:rsidR="00721C01" w:rsidRPr="00770CAB" w:rsidTr="00B108FB">
        <w:trPr>
          <w:trHeight w:val="465"/>
        </w:trPr>
        <w:tc>
          <w:tcPr>
            <w:tcW w:w="4536" w:type="dxa"/>
            <w:shd w:val="clear" w:color="auto" w:fill="auto"/>
          </w:tcPr>
          <w:p w:rsidR="0010230D" w:rsidRDefault="0010230D" w:rsidP="00721C01">
            <w:pPr>
              <w:pStyle w:val="af1"/>
              <w:spacing w:line="360" w:lineRule="auto"/>
              <w:ind w:leftChars="0" w:left="0"/>
              <w:rPr>
                <w:rFonts w:ascii="Times New Roman" w:eastAsia="DengXian" w:hAnsi="Times New Roman" w:cs="Times New Roman"/>
                <w:szCs w:val="24"/>
                <w:lang w:eastAsia="zh-CN"/>
              </w:rPr>
            </w:pPr>
          </w:p>
          <w:p w:rsidR="0083186E" w:rsidRPr="00770CAB" w:rsidRDefault="0083186E" w:rsidP="00721C01">
            <w:pPr>
              <w:pStyle w:val="af1"/>
              <w:spacing w:line="360" w:lineRule="auto"/>
              <w:ind w:leftChars="0" w:left="0"/>
              <w:rPr>
                <w:rFonts w:ascii="Times New Roman" w:eastAsia="DengXian" w:hAnsi="Times New Roman" w:cs="Times New Roman"/>
                <w:szCs w:val="24"/>
                <w:lang w:eastAsia="zh-CN"/>
              </w:rPr>
            </w:pPr>
            <w:r>
              <w:rPr>
                <w:rFonts w:ascii="Times New Roman" w:eastAsia="DengXian" w:hAnsi="Times New Roman" w:cs="Times New Roman"/>
                <w:szCs w:val="24"/>
                <w:lang w:eastAsia="zh-CN"/>
              </w:rPr>
              <w:t xml:space="preserve"># </w:t>
            </w:r>
            <w:r w:rsidR="0010230D">
              <w:rPr>
                <w:rFonts w:ascii="Times New Roman" w:eastAsia="DengXian" w:hAnsi="Times New Roman" w:cs="Times New Roman"/>
                <w:szCs w:val="24"/>
                <w:lang w:eastAsia="zh-CN"/>
              </w:rPr>
              <w:t>Acqu</w:t>
            </w:r>
            <w:r w:rsidR="006745E1">
              <w:rPr>
                <w:rFonts w:ascii="Times New Roman" w:eastAsia="DengXian" w:hAnsi="Times New Roman" w:cs="Times New Roman"/>
                <w:szCs w:val="24"/>
                <w:lang w:eastAsia="zh-CN"/>
              </w:rPr>
              <w:t>i</w:t>
            </w:r>
            <w:r w:rsidR="0010230D">
              <w:rPr>
                <w:rFonts w:ascii="Times New Roman" w:eastAsia="DengXian" w:hAnsi="Times New Roman" w:cs="Times New Roman"/>
                <w:szCs w:val="24"/>
                <w:lang w:eastAsia="zh-CN"/>
              </w:rPr>
              <w:t xml:space="preserve">sition of </w:t>
            </w:r>
            <w:proofErr w:type="spellStart"/>
            <w:r w:rsidR="0010230D">
              <w:rPr>
                <w:rFonts w:ascii="Times New Roman" w:eastAsia="DengXian" w:hAnsi="Times New Roman" w:cs="Times New Roman"/>
                <w:szCs w:val="24"/>
                <w:lang w:eastAsia="zh-CN"/>
              </w:rPr>
              <w:t>Plexchat</w:t>
            </w:r>
            <w:proofErr w:type="spellEnd"/>
            <w:r w:rsidR="00A15203">
              <w:rPr>
                <w:rFonts w:ascii="Times New Roman" w:eastAsia="DengXian" w:hAnsi="Times New Roman" w:cs="Times New Roman"/>
                <w:szCs w:val="24"/>
                <w:lang w:eastAsia="zh-CN"/>
              </w:rPr>
              <w:t xml:space="preserve">                                        </w:t>
            </w:r>
          </w:p>
        </w:tc>
        <w:tc>
          <w:tcPr>
            <w:tcW w:w="4455" w:type="dxa"/>
            <w:shd w:val="clear" w:color="auto" w:fill="auto"/>
          </w:tcPr>
          <w:p w:rsidR="0083186E" w:rsidRPr="00770CAB" w:rsidRDefault="0083186E" w:rsidP="0083186E">
            <w:pPr>
              <w:pStyle w:val="af1"/>
              <w:spacing w:line="360" w:lineRule="auto"/>
              <w:ind w:leftChars="0" w:left="0"/>
              <w:rPr>
                <w:rFonts w:ascii="Times New Roman" w:eastAsia="DengXian" w:hAnsi="Times New Roman" w:cs="Times New Roman"/>
                <w:szCs w:val="24"/>
                <w:lang w:eastAsia="zh-CN"/>
              </w:rPr>
            </w:pPr>
            <w:r>
              <w:rPr>
                <w:rFonts w:ascii="Times New Roman" w:eastAsia="DengXian" w:hAnsi="Times New Roman" w:cs="Times New Roman" w:hint="eastAsia"/>
                <w:szCs w:val="24"/>
                <w:lang w:eastAsia="zh-CN"/>
              </w:rPr>
              <w:t>#</w:t>
            </w:r>
            <w:r>
              <w:rPr>
                <w:rFonts w:ascii="Times New Roman" w:eastAsia="DengXian" w:hAnsi="Times New Roman" w:cs="Times New Roman"/>
                <w:szCs w:val="24"/>
                <w:lang w:eastAsia="zh-CN"/>
              </w:rPr>
              <w:t xml:space="preserve"> </w:t>
            </w:r>
            <w:r w:rsidR="0010230D">
              <w:rPr>
                <w:rFonts w:ascii="Times New Roman" w:eastAsia="DengXian" w:hAnsi="Times New Roman" w:cs="Times New Roman"/>
                <w:szCs w:val="24"/>
                <w:lang w:eastAsia="zh-CN"/>
              </w:rPr>
              <w:t>Regional and Economic Influences</w:t>
            </w:r>
          </w:p>
        </w:tc>
      </w:tr>
      <w:tr w:rsidR="00721C01" w:rsidRPr="00770CAB" w:rsidTr="00B108FB">
        <w:trPr>
          <w:trHeight w:val="465"/>
        </w:trPr>
        <w:tc>
          <w:tcPr>
            <w:tcW w:w="4536" w:type="dxa"/>
            <w:shd w:val="clear" w:color="auto" w:fill="auto"/>
          </w:tcPr>
          <w:p w:rsidR="0010230D" w:rsidRDefault="0010230D" w:rsidP="00721C01">
            <w:pPr>
              <w:pStyle w:val="af1"/>
              <w:spacing w:line="360" w:lineRule="auto"/>
              <w:ind w:leftChars="0" w:left="0"/>
              <w:rPr>
                <w:rFonts w:ascii="Times New Roman" w:eastAsia="DengXian" w:hAnsi="Times New Roman" w:cs="Times New Roman"/>
                <w:szCs w:val="24"/>
                <w:lang w:eastAsia="zh-CN"/>
              </w:rPr>
            </w:pPr>
          </w:p>
          <w:p w:rsidR="00721C01" w:rsidRPr="00770CAB" w:rsidRDefault="0083186E" w:rsidP="00C71049">
            <w:pPr>
              <w:pStyle w:val="af1"/>
              <w:spacing w:line="360" w:lineRule="auto"/>
              <w:ind w:leftChars="0" w:left="240" w:hangingChars="100" w:hanging="240"/>
              <w:rPr>
                <w:rFonts w:ascii="Times New Roman" w:eastAsia="DengXian" w:hAnsi="Times New Roman" w:cs="Times New Roman"/>
                <w:szCs w:val="24"/>
                <w:lang w:eastAsia="zh-CN"/>
              </w:rPr>
            </w:pPr>
            <w:r>
              <w:rPr>
                <w:rFonts w:ascii="Times New Roman" w:eastAsia="DengXian" w:hAnsi="Times New Roman" w:cs="Times New Roman"/>
                <w:szCs w:val="24"/>
                <w:lang w:eastAsia="zh-CN"/>
              </w:rPr>
              <w:t xml:space="preserve"># </w:t>
            </w:r>
            <w:r w:rsidR="0010230D">
              <w:rPr>
                <w:rFonts w:ascii="Times New Roman" w:eastAsia="DengXian" w:hAnsi="Times New Roman" w:cs="Times New Roman"/>
                <w:szCs w:val="24"/>
                <w:lang w:eastAsia="zh-CN"/>
              </w:rPr>
              <w:t>Reinforce and extend capabilities under unification with AT &amp; T</w:t>
            </w:r>
          </w:p>
        </w:tc>
        <w:tc>
          <w:tcPr>
            <w:tcW w:w="4455" w:type="dxa"/>
            <w:shd w:val="clear" w:color="auto" w:fill="auto"/>
          </w:tcPr>
          <w:p w:rsidR="00721C01" w:rsidRPr="00770CAB" w:rsidRDefault="0083186E" w:rsidP="00C71049">
            <w:pPr>
              <w:pStyle w:val="af1"/>
              <w:spacing w:line="360" w:lineRule="auto"/>
              <w:ind w:leftChars="0" w:left="240" w:hangingChars="100" w:hanging="240"/>
              <w:rPr>
                <w:rFonts w:ascii="Times New Roman" w:eastAsia="DengXian" w:hAnsi="Times New Roman" w:cs="Times New Roman"/>
                <w:szCs w:val="24"/>
                <w:lang w:eastAsia="zh-CN"/>
              </w:rPr>
            </w:pPr>
            <w:r>
              <w:rPr>
                <w:rFonts w:ascii="Times New Roman" w:eastAsia="DengXian" w:hAnsi="Times New Roman" w:cs="Times New Roman" w:hint="eastAsia"/>
                <w:szCs w:val="24"/>
                <w:lang w:eastAsia="zh-CN"/>
              </w:rPr>
              <w:t>#</w:t>
            </w:r>
            <w:r>
              <w:rPr>
                <w:rFonts w:ascii="Times New Roman" w:eastAsia="DengXian" w:hAnsi="Times New Roman" w:cs="Times New Roman"/>
                <w:szCs w:val="24"/>
                <w:lang w:eastAsia="zh-CN"/>
              </w:rPr>
              <w:t xml:space="preserve"> </w:t>
            </w:r>
            <w:r w:rsidR="0010230D">
              <w:rPr>
                <w:rFonts w:ascii="Times New Roman" w:eastAsia="DengXian" w:hAnsi="Times New Roman" w:cs="Times New Roman"/>
                <w:szCs w:val="24"/>
                <w:lang w:eastAsia="zh-CN"/>
              </w:rPr>
              <w:t>Geopolitical uncertain</w:t>
            </w:r>
            <w:r w:rsidR="006745E1">
              <w:rPr>
                <w:rFonts w:ascii="Times New Roman" w:eastAsia="DengXian" w:hAnsi="Times New Roman" w:cs="Times New Roman"/>
                <w:szCs w:val="24"/>
                <w:lang w:eastAsia="zh-CN"/>
              </w:rPr>
              <w:t>t</w:t>
            </w:r>
            <w:r w:rsidR="0010230D">
              <w:rPr>
                <w:rFonts w:ascii="Times New Roman" w:eastAsia="DengXian" w:hAnsi="Times New Roman" w:cs="Times New Roman"/>
                <w:szCs w:val="24"/>
                <w:lang w:eastAsia="zh-CN"/>
              </w:rPr>
              <w:t>ies and disruption in the financial markets</w:t>
            </w:r>
          </w:p>
        </w:tc>
      </w:tr>
      <w:tr w:rsidR="00721C01" w:rsidRPr="00770CAB" w:rsidTr="00B108FB">
        <w:trPr>
          <w:trHeight w:val="465"/>
        </w:trPr>
        <w:tc>
          <w:tcPr>
            <w:tcW w:w="4536" w:type="dxa"/>
            <w:shd w:val="clear" w:color="auto" w:fill="auto"/>
          </w:tcPr>
          <w:p w:rsidR="00721C01" w:rsidRPr="0010230D" w:rsidRDefault="00721C01" w:rsidP="00721C01">
            <w:pPr>
              <w:pStyle w:val="af1"/>
              <w:spacing w:line="360" w:lineRule="auto"/>
              <w:ind w:leftChars="0" w:left="0"/>
              <w:rPr>
                <w:rFonts w:ascii="Times New Roman" w:eastAsia="DengXian" w:hAnsi="Times New Roman" w:cs="Times New Roman"/>
                <w:szCs w:val="24"/>
                <w:lang w:eastAsia="zh-CN"/>
              </w:rPr>
            </w:pPr>
          </w:p>
          <w:p w:rsidR="0010230D" w:rsidRPr="00770CAB" w:rsidRDefault="0083186E" w:rsidP="00C71049">
            <w:pPr>
              <w:pStyle w:val="af1"/>
              <w:spacing w:line="360" w:lineRule="auto"/>
              <w:ind w:leftChars="0" w:left="240" w:hangingChars="100" w:hanging="240"/>
              <w:rPr>
                <w:rFonts w:ascii="Times New Roman" w:eastAsia="DengXian" w:hAnsi="Times New Roman" w:cs="Times New Roman"/>
                <w:szCs w:val="24"/>
                <w:lang w:eastAsia="zh-CN"/>
              </w:rPr>
            </w:pPr>
            <w:r>
              <w:rPr>
                <w:rFonts w:ascii="Times New Roman" w:eastAsia="DengXian" w:hAnsi="Times New Roman" w:cs="Times New Roman"/>
                <w:szCs w:val="24"/>
                <w:lang w:eastAsia="zh-CN"/>
              </w:rPr>
              <w:t xml:space="preserve"># </w:t>
            </w:r>
            <w:r w:rsidR="0010230D">
              <w:rPr>
                <w:rFonts w:ascii="Times New Roman" w:eastAsia="DengXian" w:hAnsi="Times New Roman" w:cs="Times New Roman"/>
                <w:szCs w:val="24"/>
                <w:lang w:eastAsia="zh-CN"/>
              </w:rPr>
              <w:t>Future s</w:t>
            </w:r>
            <w:r>
              <w:rPr>
                <w:rFonts w:ascii="Times New Roman" w:eastAsia="DengXian" w:hAnsi="Times New Roman" w:cs="Times New Roman"/>
                <w:szCs w:val="24"/>
                <w:lang w:eastAsia="zh-CN"/>
              </w:rPr>
              <w:t>trategic business acquisitions</w:t>
            </w:r>
            <w:r w:rsidR="0010230D">
              <w:rPr>
                <w:rFonts w:ascii="Times New Roman" w:eastAsia="DengXian" w:hAnsi="Times New Roman" w:cs="Times New Roman" w:hint="eastAsia"/>
                <w:szCs w:val="24"/>
                <w:lang w:eastAsia="zh-CN"/>
              </w:rPr>
              <w:t xml:space="preserve"> </w:t>
            </w:r>
            <w:r w:rsidR="0010230D">
              <w:rPr>
                <w:rFonts w:ascii="Times New Roman" w:eastAsia="DengXian" w:hAnsi="Times New Roman" w:cs="Times New Roman"/>
                <w:szCs w:val="24"/>
                <w:lang w:eastAsia="zh-CN"/>
              </w:rPr>
              <w:t>based on its cash level</w:t>
            </w:r>
          </w:p>
        </w:tc>
        <w:tc>
          <w:tcPr>
            <w:tcW w:w="4455" w:type="dxa"/>
            <w:shd w:val="clear" w:color="auto" w:fill="auto"/>
          </w:tcPr>
          <w:p w:rsidR="00721C01" w:rsidRPr="00770CAB" w:rsidRDefault="0083186E" w:rsidP="00721C01">
            <w:pPr>
              <w:pStyle w:val="af1"/>
              <w:spacing w:line="360" w:lineRule="auto"/>
              <w:ind w:leftChars="0" w:left="0"/>
              <w:rPr>
                <w:rFonts w:ascii="Times New Roman" w:eastAsia="DengXian" w:hAnsi="Times New Roman" w:cs="Times New Roman"/>
                <w:szCs w:val="24"/>
                <w:lang w:eastAsia="zh-CN"/>
              </w:rPr>
            </w:pPr>
            <w:r>
              <w:rPr>
                <w:rFonts w:ascii="Times New Roman" w:eastAsia="DengXian" w:hAnsi="Times New Roman" w:cs="Times New Roman" w:hint="eastAsia"/>
                <w:szCs w:val="24"/>
                <w:lang w:eastAsia="zh-CN"/>
              </w:rPr>
              <w:t>#</w:t>
            </w:r>
            <w:r>
              <w:rPr>
                <w:rFonts w:ascii="Times New Roman" w:eastAsia="DengXian" w:hAnsi="Times New Roman" w:cs="Times New Roman"/>
                <w:szCs w:val="24"/>
                <w:lang w:eastAsia="zh-CN"/>
              </w:rPr>
              <w:t xml:space="preserve"> </w:t>
            </w:r>
            <w:r w:rsidR="006745E1">
              <w:rPr>
                <w:rFonts w:ascii="Times New Roman" w:eastAsia="DengXian" w:hAnsi="Times New Roman" w:cs="Times New Roman"/>
                <w:szCs w:val="24"/>
                <w:lang w:eastAsia="zh-CN"/>
              </w:rPr>
              <w:t xml:space="preserve">Viewer </w:t>
            </w:r>
            <w:r w:rsidR="0010230D">
              <w:rPr>
                <w:rFonts w:ascii="Times New Roman" w:eastAsia="DengXian" w:hAnsi="Times New Roman" w:cs="Times New Roman"/>
                <w:szCs w:val="24"/>
                <w:lang w:eastAsia="zh-CN"/>
              </w:rPr>
              <w:t>Preference</w:t>
            </w:r>
          </w:p>
        </w:tc>
      </w:tr>
    </w:tbl>
    <w:p w:rsidR="00AA60BD" w:rsidRPr="00AA60BD" w:rsidRDefault="0083186E" w:rsidP="00957727">
      <w:pPr>
        <w:spacing w:line="360" w:lineRule="auto"/>
        <w:rPr>
          <w:rFonts w:ascii="Times New Roman" w:eastAsia="DengXian" w:hAnsi="Times New Roman" w:cs="Times New Roman"/>
          <w:lang w:eastAsia="zh-CN"/>
        </w:rPr>
      </w:pPr>
      <w:r>
        <w:rPr>
          <w:rFonts w:ascii="Times New Roman" w:eastAsia="DengXian" w:hAnsi="Times New Roman" w:cs="Times New Roman"/>
          <w:szCs w:val="24"/>
          <w:lang w:eastAsia="zh-CN"/>
        </w:rPr>
        <w:tab/>
      </w:r>
      <w:r>
        <w:rPr>
          <w:rFonts w:ascii="Times New Roman" w:eastAsia="DengXian" w:hAnsi="Times New Roman" w:cs="Times New Roman"/>
          <w:szCs w:val="24"/>
          <w:lang w:eastAsia="zh-CN"/>
        </w:rPr>
        <w:tab/>
      </w:r>
    </w:p>
    <w:p w:rsidR="00A830FE" w:rsidRDefault="00A830FE" w:rsidP="00AA60BD">
      <w:pPr>
        <w:pStyle w:val="af1"/>
        <w:spacing w:line="360" w:lineRule="auto"/>
        <w:ind w:leftChars="0" w:left="960"/>
        <w:rPr>
          <w:rFonts w:ascii="Times New Roman" w:eastAsia="DengXian" w:hAnsi="Times New Roman" w:cs="Times New Roman"/>
          <w:lang w:eastAsia="zh-CN"/>
        </w:rPr>
      </w:pPr>
    </w:p>
    <w:p w:rsidR="0010230D" w:rsidRDefault="0010230D">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A830FE" w:rsidRPr="00D12FC5" w:rsidRDefault="00A830FE">
      <w:pPr>
        <w:widowControl/>
        <w:rPr>
          <w:rFonts w:ascii="Times New Roman" w:eastAsia="DengXian" w:hAnsi="Times New Roman" w:cs="Times New Roman"/>
          <w:lang w:eastAsia="zh-CN"/>
        </w:rPr>
      </w:pPr>
    </w:p>
    <w:p w:rsidR="003F2332" w:rsidRPr="00AA60BD" w:rsidRDefault="003F2332" w:rsidP="003F2332">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t xml:space="preserve">SWOT ANALYSIS FOR </w:t>
      </w:r>
      <w:r w:rsidR="00295B67">
        <w:rPr>
          <w:rFonts w:ascii="Times New Roman" w:eastAsia="DengXian" w:hAnsi="Times New Roman" w:cs="Times New Roman"/>
          <w:lang w:eastAsia="zh-CN"/>
        </w:rPr>
        <w:t>WARNERMEDIA</w:t>
      </w:r>
    </w:p>
    <w:p w:rsidR="003F2332" w:rsidRPr="00AA60BD" w:rsidRDefault="003F2332" w:rsidP="003F2332">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08416" behindDoc="1" locked="0" layoutInCell="1" allowOverlap="1" wp14:anchorId="2162A16C" wp14:editId="5FD77CC8">
                <wp:simplePos x="0" y="0"/>
                <wp:positionH relativeFrom="column">
                  <wp:posOffset>-45085</wp:posOffset>
                </wp:positionH>
                <wp:positionV relativeFrom="paragraph">
                  <wp:posOffset>199390</wp:posOffset>
                </wp:positionV>
                <wp:extent cx="6363335" cy="0"/>
                <wp:effectExtent l="12065" t="18415" r="15875" b="10160"/>
                <wp:wrapNone/>
                <wp:docPr id="38" name="直線接點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B1F404" id="直線接點 38" o:spid="_x0000_s1026" style="position:absolute;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pYHMwIAADMEAAAOAAAAZHJzL2Uyb0RvYy54bWysU82O0zAQviPxDlbu3SRN22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WkQZTEriFmb0+Onr47ePPz58+fn9M4Jr6FGnbQ6hpVwaXyXZyXt9p8hbi6QqGyzX&#10;LHB92GvIT31G/CTFH6yGl1bdS0UhBm+cCg3b1ab1kNAKtAtz2Z/nwnYOEbgcZaMsy4YRIidfjPNT&#10;ojbWvWCqRd4oIsGlbxnO8fbOOk8E56cQfy3VggsRxi4k6oDtJBkmIcMqwan3+jhr1qtSGLTFoJzh&#10;9XA8vA1lgecyzKiNpAGtYZjOj7bDXBxseF1Ijwe1AJ+jdZDGu0kymY/n40Fv0B/Ne4Okqnq3i3LQ&#10;Gy3S62GVVWVZpe89tXSQN5xSJj27k0zTwd/J4PhhDgI7C/Xch/gpemgYkD3tgXQYpp/fQQkrRfdL&#10;cxoyKDMEH3+Rl/7lGezLvz77BQ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KzClgczAgAAMwQAAA4AAAAAAAAAAAAAAAAA&#10;LgIAAGRycy9lMm9Eb2MueG1sUEsBAi0AFAAGAAgAAAAhANrhEczeAAAACAEAAA8AAAAAAAAAAAAA&#10;AAAAjQQAAGRycy9kb3ducmV2LnhtbFBLBQYAAAAABAAEAPMAAACYBQAAAAA=&#10;" strokecolor="#57585a" strokeweight="1.5pt"/>
            </w:pict>
          </mc:Fallback>
        </mc:AlternateContent>
      </w:r>
    </w:p>
    <w:p w:rsidR="00AA60BD" w:rsidRPr="00AA60BD" w:rsidRDefault="002736D5" w:rsidP="008E7953">
      <w:pPr>
        <w:pStyle w:val="af1"/>
        <w:spacing w:line="360" w:lineRule="auto"/>
        <w:ind w:leftChars="0" w:left="426"/>
        <w:rPr>
          <w:rFonts w:ascii="Times New Roman" w:eastAsia="DengXian" w:hAnsi="Times New Roman" w:cs="Times New Roman"/>
          <w:lang w:eastAsia="zh-CN"/>
        </w:rPr>
      </w:pPr>
      <w:bookmarkStart w:id="21" w:name="OLE_LINK26"/>
      <w:bookmarkStart w:id="22" w:name="OLE_LINK27"/>
      <w:r w:rsidRPr="00534082">
        <w:rPr>
          <w:rFonts w:ascii="Times New Roman" w:eastAsia="DengXian" w:hAnsi="Times New Roman" w:cs="Times New Roman"/>
          <w:b/>
          <w:i/>
          <w:lang w:eastAsia="zh-CN"/>
        </w:rPr>
        <w:t xml:space="preserve">STRENGTHS </w:t>
      </w:r>
      <w:r w:rsidR="00E66D85">
        <w:rPr>
          <w:rFonts w:ascii="Times New Roman" w:eastAsia="DengXian" w:hAnsi="Times New Roman" w:cs="Times New Roman"/>
          <w:b/>
          <w:i/>
          <w:lang w:eastAsia="zh-CN"/>
        </w:rPr>
        <w:t>–</w:t>
      </w:r>
      <w:r w:rsidRPr="00534082">
        <w:rPr>
          <w:rFonts w:ascii="Times New Roman" w:eastAsia="DengXian" w:hAnsi="Times New Roman" w:cs="Times New Roman"/>
          <w:b/>
          <w:i/>
          <w:lang w:eastAsia="zh-CN"/>
        </w:rPr>
        <w:t xml:space="preserve"> </w:t>
      </w:r>
      <w:r w:rsidR="00E66D85">
        <w:rPr>
          <w:rFonts w:ascii="Times New Roman" w:eastAsia="DengXian" w:hAnsi="Times New Roman" w:cs="Times New Roman"/>
          <w:b/>
          <w:i/>
          <w:lang w:eastAsia="zh-CN"/>
        </w:rPr>
        <w:t xml:space="preserve">Market Position: </w:t>
      </w:r>
      <w:r w:rsidRPr="00534082">
        <w:rPr>
          <w:rFonts w:ascii="Times New Roman" w:eastAsia="DengXian" w:hAnsi="Times New Roman" w:cs="Times New Roman"/>
          <w:b/>
          <w:i/>
          <w:lang w:eastAsia="zh-CN"/>
        </w:rPr>
        <w:t xml:space="preserve">Expanding </w:t>
      </w:r>
      <w:r w:rsidRPr="00534082">
        <w:rPr>
          <w:rFonts w:ascii="Times New Roman" w:eastAsia="DengXian" w:hAnsi="Times New Roman" w:cs="Times New Roman" w:hint="eastAsia"/>
          <w:b/>
          <w:i/>
          <w:lang w:eastAsia="zh-CN"/>
        </w:rPr>
        <w:t>Establishments</w:t>
      </w:r>
      <w:r w:rsidRPr="00534082">
        <w:rPr>
          <w:rFonts w:ascii="Times New Roman" w:eastAsia="DengXian" w:hAnsi="Times New Roman" w:cs="Times New Roman"/>
          <w:b/>
          <w:i/>
          <w:lang w:eastAsia="zh-CN"/>
        </w:rPr>
        <w:t xml:space="preserve"> in </w:t>
      </w:r>
      <w:r>
        <w:rPr>
          <w:rFonts w:ascii="Times New Roman" w:eastAsia="DengXian" w:hAnsi="Times New Roman" w:cs="Times New Roman"/>
          <w:b/>
          <w:i/>
          <w:lang w:eastAsia="zh-CN"/>
        </w:rPr>
        <w:t>Media</w:t>
      </w:r>
      <w:r w:rsidRPr="00534082">
        <w:rPr>
          <w:rFonts w:ascii="Times New Roman" w:eastAsia="DengXian" w:hAnsi="Times New Roman" w:cs="Times New Roman"/>
          <w:b/>
          <w:i/>
          <w:lang w:eastAsia="zh-CN"/>
        </w:rPr>
        <w:t xml:space="preserve"> Markets</w:t>
      </w:r>
      <w:bookmarkEnd w:id="21"/>
      <w:bookmarkEnd w:id="22"/>
    </w:p>
    <w:p w:rsidR="00AA60BD" w:rsidRPr="00B80256" w:rsidRDefault="002736D5" w:rsidP="008E7953">
      <w:pPr>
        <w:pStyle w:val="af1"/>
        <w:spacing w:line="360" w:lineRule="auto"/>
        <w:ind w:leftChars="0" w:left="567" w:rightChars="528" w:right="1267"/>
        <w:rPr>
          <w:rFonts w:ascii="Times New Roman" w:eastAsia="DengXian" w:hAnsi="Times New Roman" w:cs="Times New Roman"/>
          <w:lang w:eastAsia="zh-CN"/>
        </w:rPr>
      </w:pPr>
      <w:r w:rsidRPr="00AA60BD">
        <w:rPr>
          <w:rFonts w:ascii="Times New Roman" w:eastAsia="DengXian" w:hAnsi="Times New Roman" w:cs="Times New Roman"/>
          <w:lang w:eastAsia="zh-CN"/>
        </w:rPr>
        <w:t xml:space="preserve">Acquisitions </w:t>
      </w:r>
      <w:r>
        <w:rPr>
          <w:rFonts w:ascii="Times New Roman" w:eastAsia="DengXian" w:hAnsi="Times New Roman" w:cs="Times New Roman"/>
          <w:lang w:eastAsia="zh-CN"/>
        </w:rPr>
        <w:t xml:space="preserve">all the years as illustrated below </w:t>
      </w:r>
      <w:r w:rsidRPr="00AA60BD">
        <w:rPr>
          <w:rFonts w:ascii="Times New Roman" w:eastAsia="DengXian" w:hAnsi="Times New Roman" w:cs="Times New Roman"/>
          <w:lang w:eastAsia="zh-CN"/>
        </w:rPr>
        <w:t xml:space="preserve">have enabled </w:t>
      </w:r>
      <w:proofErr w:type="spellStart"/>
      <w:r>
        <w:rPr>
          <w:rFonts w:ascii="Times New Roman" w:eastAsia="DengXian" w:hAnsi="Times New Roman" w:cs="Times New Roman"/>
          <w:lang w:eastAsia="zh-CN"/>
        </w:rPr>
        <w:t>WarnerMedia</w:t>
      </w:r>
      <w:proofErr w:type="spellEnd"/>
      <w:r w:rsidRPr="00AA60BD">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to become </w:t>
      </w:r>
      <w:r w:rsidRPr="00AA60BD">
        <w:rPr>
          <w:rFonts w:ascii="Times New Roman" w:eastAsia="DengXian" w:hAnsi="Times New Roman" w:cs="Times New Roman"/>
          <w:lang w:eastAsia="zh-CN"/>
        </w:rPr>
        <w:t xml:space="preserve">a </w:t>
      </w:r>
      <w:r>
        <w:rPr>
          <w:rFonts w:ascii="Times New Roman" w:eastAsia="DengXian" w:hAnsi="Times New Roman" w:cs="Times New Roman"/>
          <w:lang w:eastAsia="zh-CN"/>
        </w:rPr>
        <w:t>giant</w:t>
      </w:r>
      <w:r w:rsidRPr="00AA60BD">
        <w:rPr>
          <w:rFonts w:ascii="Times New Roman" w:eastAsia="DengXian" w:hAnsi="Times New Roman" w:cs="Times New Roman"/>
          <w:lang w:eastAsia="zh-CN"/>
        </w:rPr>
        <w:t xml:space="preserve"> global </w:t>
      </w:r>
      <w:r>
        <w:rPr>
          <w:rFonts w:ascii="Times New Roman" w:eastAsia="DengXian" w:hAnsi="Times New Roman" w:cs="Times New Roman"/>
          <w:lang w:eastAsia="zh-CN"/>
        </w:rPr>
        <w:t>media</w:t>
      </w:r>
      <w:r w:rsidRPr="00AA60BD">
        <w:rPr>
          <w:rFonts w:ascii="Times New Roman" w:eastAsia="DengXian" w:hAnsi="Times New Roman" w:cs="Times New Roman"/>
          <w:lang w:eastAsia="zh-CN"/>
        </w:rPr>
        <w:t xml:space="preserve"> group.</w:t>
      </w:r>
      <w:r>
        <w:rPr>
          <w:rFonts w:ascii="Times New Roman" w:eastAsia="DengXian" w:hAnsi="Times New Roman" w:cs="Times New Roman"/>
          <w:lang w:eastAsia="zh-CN"/>
        </w:rPr>
        <w:t xml:space="preserve">  </w:t>
      </w:r>
      <w:r w:rsidRPr="00922712">
        <w:rPr>
          <w:rFonts w:ascii="Times New Roman" w:eastAsia="DengXian" w:hAnsi="Times New Roman" w:cs="Times New Roman"/>
          <w:lang w:eastAsia="zh-CN"/>
        </w:rPr>
        <w:t xml:space="preserve">The </w:t>
      </w:r>
      <w:r>
        <w:rPr>
          <w:rFonts w:ascii="Times New Roman" w:eastAsia="DengXian" w:hAnsi="Times New Roman" w:cs="Times New Roman"/>
          <w:lang w:eastAsia="zh-CN"/>
        </w:rPr>
        <w:t>blueprint</w:t>
      </w:r>
      <w:r w:rsidRPr="00922712">
        <w:rPr>
          <w:rFonts w:ascii="Times New Roman" w:eastAsia="DengXian" w:hAnsi="Times New Roman" w:cs="Times New Roman"/>
          <w:lang w:eastAsia="zh-CN"/>
        </w:rPr>
        <w:t xml:space="preserve"> of </w:t>
      </w:r>
      <w:proofErr w:type="spellStart"/>
      <w:r>
        <w:rPr>
          <w:rFonts w:ascii="Times New Roman" w:eastAsia="DengXian" w:hAnsi="Times New Roman" w:cs="Times New Roman"/>
          <w:lang w:eastAsia="zh-CN"/>
        </w:rPr>
        <w:t>WarnerMedia</w:t>
      </w:r>
      <w:proofErr w:type="spellEnd"/>
      <w:r w:rsidRPr="00922712">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is like an </w:t>
      </w:r>
      <w:r w:rsidRPr="00922712">
        <w:rPr>
          <w:rFonts w:ascii="Times New Roman" w:eastAsia="DengXian" w:hAnsi="Times New Roman" w:cs="Times New Roman"/>
          <w:lang w:eastAsia="zh-CN"/>
        </w:rPr>
        <w:t xml:space="preserve">empire </w:t>
      </w:r>
      <w:r>
        <w:rPr>
          <w:rFonts w:ascii="Times New Roman" w:eastAsia="DengXian" w:hAnsi="Times New Roman" w:cs="Times New Roman"/>
          <w:lang w:eastAsia="zh-CN"/>
        </w:rPr>
        <w:t>based on its</w:t>
      </w:r>
      <w:r w:rsidRPr="00922712">
        <w:rPr>
          <w:rFonts w:ascii="Times New Roman" w:eastAsia="DengXian" w:hAnsi="Times New Roman" w:cs="Times New Roman"/>
          <w:lang w:eastAsia="zh-CN"/>
        </w:rPr>
        <w:t xml:space="preserve"> dominan</w:t>
      </w:r>
      <w:r>
        <w:rPr>
          <w:rFonts w:ascii="Times New Roman" w:eastAsia="DengXian" w:hAnsi="Times New Roman" w:cs="Times New Roman"/>
          <w:lang w:eastAsia="zh-CN"/>
        </w:rPr>
        <w:t>ce both operationally and geographically</w:t>
      </w:r>
      <w:r w:rsidRPr="00AA60BD">
        <w:rPr>
          <w:rFonts w:ascii="Times New Roman" w:eastAsia="DengXian" w:hAnsi="Times New Roman" w:cs="Times New Roman"/>
          <w:lang w:eastAsia="zh-CN"/>
        </w:rPr>
        <w:t>.</w:t>
      </w:r>
    </w:p>
    <w:p w:rsidR="00AA60BD" w:rsidRPr="00534082" w:rsidRDefault="00AA60BD" w:rsidP="008E7953">
      <w:pPr>
        <w:pStyle w:val="af1"/>
        <w:spacing w:line="360" w:lineRule="auto"/>
        <w:ind w:leftChars="0" w:left="426"/>
        <w:rPr>
          <w:rFonts w:ascii="Times New Roman" w:eastAsia="DengXian" w:hAnsi="Times New Roman" w:cs="Times New Roman"/>
          <w:b/>
          <w:i/>
          <w:lang w:eastAsia="zh-CN"/>
        </w:rPr>
      </w:pPr>
    </w:p>
    <w:tbl>
      <w:tblPr>
        <w:tblStyle w:val="af0"/>
        <w:tblW w:w="9525" w:type="dxa"/>
        <w:tblInd w:w="534" w:type="dxa"/>
        <w:tblLook w:val="04A0" w:firstRow="1" w:lastRow="0" w:firstColumn="1" w:lastColumn="0" w:noHBand="0" w:noVBand="1"/>
      </w:tblPr>
      <w:tblGrid>
        <w:gridCol w:w="1162"/>
        <w:gridCol w:w="8363"/>
      </w:tblGrid>
      <w:tr w:rsidR="00C15784" w:rsidTr="00EC303C">
        <w:tc>
          <w:tcPr>
            <w:tcW w:w="1162" w:type="dxa"/>
            <w:tcBorders>
              <w:bottom w:val="single" w:sz="4" w:space="0" w:color="auto"/>
            </w:tcBorders>
            <w:shd w:val="clear" w:color="auto" w:fill="FFFFFF" w:themeFill="background1"/>
          </w:tcPr>
          <w:p w:rsidR="00C15784" w:rsidRPr="008B473B" w:rsidRDefault="00C15784" w:rsidP="00AA60BD">
            <w:pPr>
              <w:pStyle w:val="af1"/>
              <w:spacing w:line="360" w:lineRule="auto"/>
              <w:ind w:leftChars="0" w:left="0"/>
              <w:rPr>
                <w:rFonts w:ascii="Times New Roman" w:eastAsia="DengXian" w:hAnsi="Times New Roman" w:cs="Times New Roman"/>
                <w:b/>
                <w:sz w:val="26"/>
                <w:szCs w:val="26"/>
                <w:lang w:eastAsia="zh-CN"/>
              </w:rPr>
            </w:pPr>
            <w:bookmarkStart w:id="23" w:name="page25"/>
            <w:bookmarkEnd w:id="23"/>
            <w:r w:rsidRPr="008B473B">
              <w:rPr>
                <w:rFonts w:ascii="Times New Roman" w:eastAsia="DengXian" w:hAnsi="Times New Roman" w:cs="Times New Roman" w:hint="eastAsia"/>
                <w:b/>
                <w:sz w:val="26"/>
                <w:szCs w:val="26"/>
                <w:lang w:eastAsia="zh-CN"/>
              </w:rPr>
              <w:t>Year</w:t>
            </w:r>
          </w:p>
        </w:tc>
        <w:tc>
          <w:tcPr>
            <w:tcW w:w="8363" w:type="dxa"/>
            <w:tcBorders>
              <w:bottom w:val="single" w:sz="4" w:space="0" w:color="auto"/>
            </w:tcBorders>
            <w:shd w:val="clear" w:color="auto" w:fill="FFFFFF" w:themeFill="background1"/>
          </w:tcPr>
          <w:p w:rsidR="00C15784" w:rsidRPr="008B473B" w:rsidRDefault="008B473B" w:rsidP="008B473B">
            <w:pPr>
              <w:pStyle w:val="af1"/>
              <w:spacing w:line="360" w:lineRule="auto"/>
              <w:ind w:leftChars="0" w:left="0"/>
              <w:jc w:val="center"/>
              <w:rPr>
                <w:rFonts w:ascii="Times New Roman" w:eastAsia="DengXian" w:hAnsi="Times New Roman" w:cs="Times New Roman"/>
                <w:b/>
                <w:sz w:val="26"/>
                <w:szCs w:val="26"/>
                <w:lang w:eastAsia="zh-CN"/>
              </w:rPr>
            </w:pPr>
            <w:r w:rsidRPr="008B473B">
              <w:rPr>
                <w:rFonts w:ascii="Times New Roman" w:eastAsia="DengXian" w:hAnsi="Times New Roman" w:cs="Times New Roman"/>
                <w:b/>
                <w:sz w:val="26"/>
                <w:szCs w:val="26"/>
                <w:lang w:eastAsia="zh-CN"/>
              </w:rPr>
              <w:t xml:space="preserve">Major </w:t>
            </w:r>
            <w:r w:rsidR="00C15784" w:rsidRPr="008B473B">
              <w:rPr>
                <w:rFonts w:ascii="Times New Roman" w:eastAsia="DengXian" w:hAnsi="Times New Roman" w:cs="Times New Roman" w:hint="eastAsia"/>
                <w:b/>
                <w:sz w:val="26"/>
                <w:szCs w:val="26"/>
                <w:lang w:eastAsia="zh-CN"/>
              </w:rPr>
              <w:t>A</w:t>
            </w:r>
            <w:r w:rsidR="00C15784" w:rsidRPr="008B473B">
              <w:rPr>
                <w:rFonts w:ascii="Times New Roman" w:eastAsia="DengXian" w:hAnsi="Times New Roman" w:cs="Times New Roman"/>
                <w:b/>
                <w:sz w:val="26"/>
                <w:szCs w:val="26"/>
                <w:lang w:eastAsia="zh-CN"/>
              </w:rPr>
              <w:t>cquisitions</w:t>
            </w:r>
          </w:p>
        </w:tc>
      </w:tr>
      <w:tr w:rsidR="00EC303C" w:rsidTr="00EC303C">
        <w:tc>
          <w:tcPr>
            <w:tcW w:w="1162" w:type="dxa"/>
            <w:tcBorders>
              <w:bottom w:val="single" w:sz="4" w:space="0" w:color="auto"/>
            </w:tcBorders>
            <w:shd w:val="clear" w:color="auto" w:fill="9CC2E5" w:themeFill="accent5" w:themeFillTint="99"/>
          </w:tcPr>
          <w:p w:rsidR="00EC303C" w:rsidRDefault="00EC303C" w:rsidP="00AA60B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016</w:t>
            </w:r>
          </w:p>
        </w:tc>
        <w:tc>
          <w:tcPr>
            <w:tcW w:w="8363" w:type="dxa"/>
            <w:tcBorders>
              <w:bottom w:val="single" w:sz="4" w:space="0" w:color="auto"/>
            </w:tcBorders>
            <w:shd w:val="clear" w:color="auto" w:fill="9CC2E5" w:themeFill="accent5" w:themeFillTint="99"/>
          </w:tcPr>
          <w:p w:rsidR="00EC303C" w:rsidRPr="00804429" w:rsidRDefault="00EC303C" w:rsidP="00804429">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In October 2016, Time Warner was offered by AT &amp; T an acq</w:t>
            </w:r>
            <w:r>
              <w:rPr>
                <w:rFonts w:ascii="Times New Roman" w:eastAsia="DengXian" w:hAnsi="Times New Roman" w:cs="Times New Roman" w:hint="eastAsia"/>
                <w:lang w:eastAsia="zh-CN"/>
              </w:rPr>
              <w:t>u</w:t>
            </w:r>
            <w:r>
              <w:rPr>
                <w:rFonts w:ascii="Times New Roman" w:eastAsia="DengXian" w:hAnsi="Times New Roman" w:cs="Times New Roman"/>
                <w:lang w:eastAsia="zh-CN"/>
              </w:rPr>
              <w:t>isition for US$108.7 billion.</w:t>
            </w:r>
          </w:p>
        </w:tc>
      </w:tr>
      <w:tr w:rsidR="00C15784" w:rsidTr="005A12C8">
        <w:tc>
          <w:tcPr>
            <w:tcW w:w="1162" w:type="dxa"/>
            <w:tcBorders>
              <w:bottom w:val="single" w:sz="4" w:space="0" w:color="auto"/>
            </w:tcBorders>
          </w:tcPr>
          <w:p w:rsidR="00C15784" w:rsidRDefault="00C15784" w:rsidP="00AA60B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w:t>
            </w:r>
            <w:r w:rsidR="004C5780">
              <w:rPr>
                <w:rFonts w:ascii="Times New Roman" w:eastAsia="DengXian" w:hAnsi="Times New Roman" w:cs="Times New Roman"/>
                <w:lang w:eastAsia="zh-CN"/>
              </w:rPr>
              <w:t>1</w:t>
            </w:r>
            <w:r w:rsidR="00804429">
              <w:rPr>
                <w:rFonts w:ascii="Times New Roman" w:eastAsia="DengXian" w:hAnsi="Times New Roman" w:cs="Times New Roman"/>
                <w:lang w:eastAsia="zh-CN"/>
              </w:rPr>
              <w:t>6</w:t>
            </w:r>
          </w:p>
        </w:tc>
        <w:tc>
          <w:tcPr>
            <w:tcW w:w="8363" w:type="dxa"/>
            <w:tcBorders>
              <w:bottom w:val="single" w:sz="4" w:space="0" w:color="auto"/>
            </w:tcBorders>
          </w:tcPr>
          <w:p w:rsidR="00C15784" w:rsidRPr="00804429" w:rsidRDefault="00804429" w:rsidP="00804429">
            <w:pPr>
              <w:pStyle w:val="af1"/>
              <w:spacing w:line="360" w:lineRule="auto"/>
              <w:ind w:leftChars="0" w:left="0"/>
              <w:rPr>
                <w:rFonts w:ascii="Times New Roman" w:eastAsia="DengXian" w:hAnsi="Times New Roman" w:cs="Times New Roman"/>
                <w:lang w:eastAsia="zh-CN"/>
              </w:rPr>
            </w:pPr>
            <w:r w:rsidRPr="00804429">
              <w:rPr>
                <w:rFonts w:ascii="Times New Roman" w:eastAsia="DengXian" w:hAnsi="Times New Roman" w:cs="Times New Roman"/>
                <w:lang w:eastAsia="zh-CN"/>
              </w:rPr>
              <w:t>In February, Warner Bros signed an agreement to acquire DramaFever, a provider of subscription and on-demand video services.</w:t>
            </w:r>
          </w:p>
        </w:tc>
      </w:tr>
      <w:tr w:rsidR="00C15784" w:rsidTr="005A12C8">
        <w:tc>
          <w:tcPr>
            <w:tcW w:w="1162" w:type="dxa"/>
            <w:shd w:val="clear" w:color="auto" w:fill="9CC2E5" w:themeFill="accent5" w:themeFillTint="99"/>
          </w:tcPr>
          <w:p w:rsidR="00C15784" w:rsidRDefault="004C5780" w:rsidP="00AA60BD">
            <w:pPr>
              <w:pStyle w:val="af1"/>
              <w:spacing w:line="360" w:lineRule="auto"/>
              <w:ind w:leftChars="0" w:left="0"/>
              <w:rPr>
                <w:rFonts w:ascii="Times New Roman" w:eastAsia="DengXian" w:hAnsi="Times New Roman" w:cs="Times New Roman"/>
                <w:lang w:eastAsia="zh-CN"/>
              </w:rPr>
            </w:pPr>
            <w:bookmarkStart w:id="24" w:name="OLE_LINK6"/>
            <w:bookmarkStart w:id="25" w:name="OLE_LINK7"/>
            <w:r>
              <w:rPr>
                <w:rFonts w:ascii="Times New Roman" w:eastAsia="DengXian" w:hAnsi="Times New Roman" w:cs="Times New Roman" w:hint="eastAsia"/>
                <w:lang w:eastAsia="zh-CN"/>
              </w:rPr>
              <w:t>2</w:t>
            </w:r>
            <w:r>
              <w:rPr>
                <w:rFonts w:ascii="Times New Roman" w:eastAsia="DengXian" w:hAnsi="Times New Roman" w:cs="Times New Roman"/>
                <w:lang w:eastAsia="zh-CN"/>
              </w:rPr>
              <w:t>01</w:t>
            </w:r>
            <w:r w:rsidR="00804429">
              <w:rPr>
                <w:rFonts w:ascii="Times New Roman" w:eastAsia="DengXian" w:hAnsi="Times New Roman" w:cs="Times New Roman"/>
                <w:lang w:eastAsia="zh-CN"/>
              </w:rPr>
              <w:t>6</w:t>
            </w:r>
          </w:p>
        </w:tc>
        <w:tc>
          <w:tcPr>
            <w:tcW w:w="8363" w:type="dxa"/>
            <w:shd w:val="clear" w:color="auto" w:fill="9CC2E5" w:themeFill="accent5" w:themeFillTint="99"/>
          </w:tcPr>
          <w:p w:rsidR="00C15784" w:rsidRPr="00804429" w:rsidRDefault="00804429" w:rsidP="00AA60BD">
            <w:pPr>
              <w:pStyle w:val="af1"/>
              <w:spacing w:line="360" w:lineRule="auto"/>
              <w:ind w:leftChars="0" w:left="0"/>
              <w:rPr>
                <w:rFonts w:ascii="Times New Roman" w:eastAsia="DengXian" w:hAnsi="Times New Roman" w:cs="Times New Roman"/>
                <w:szCs w:val="24"/>
                <w:lang w:eastAsia="zh-CN"/>
              </w:rPr>
            </w:pPr>
            <w:r w:rsidRPr="00804429">
              <w:rPr>
                <w:rFonts w:ascii="Times New Roman" w:eastAsia="Calibri" w:hAnsi="Times New Roman" w:cs="Times New Roman"/>
                <w:szCs w:val="24"/>
              </w:rPr>
              <w:t>In November, the company’s subsidiary Warner Bros Entertainment</w:t>
            </w:r>
            <w:r>
              <w:rPr>
                <w:rFonts w:ascii="Times New Roman" w:eastAsia="Calibri" w:hAnsi="Times New Roman" w:cs="Times New Roman"/>
                <w:szCs w:val="24"/>
              </w:rPr>
              <w:t xml:space="preserve"> </w:t>
            </w:r>
            <w:r w:rsidRPr="00804429">
              <w:rPr>
                <w:rFonts w:ascii="Times New Roman" w:eastAsia="Calibri" w:hAnsi="Times New Roman" w:cs="Times New Roman"/>
                <w:szCs w:val="24"/>
              </w:rPr>
              <w:t>announced to acquire Machinima, a provider of programming service.</w:t>
            </w:r>
          </w:p>
        </w:tc>
      </w:tr>
      <w:tr w:rsidR="00C15784" w:rsidTr="005A12C8">
        <w:trPr>
          <w:trHeight w:val="326"/>
        </w:trPr>
        <w:tc>
          <w:tcPr>
            <w:tcW w:w="1162" w:type="dxa"/>
            <w:tcBorders>
              <w:bottom w:val="single" w:sz="4" w:space="0" w:color="auto"/>
            </w:tcBorders>
          </w:tcPr>
          <w:p w:rsidR="00C15784" w:rsidRDefault="004C5780" w:rsidP="00AA60B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016</w:t>
            </w:r>
          </w:p>
        </w:tc>
        <w:tc>
          <w:tcPr>
            <w:tcW w:w="8363" w:type="dxa"/>
            <w:tcBorders>
              <w:bottom w:val="single" w:sz="4" w:space="0" w:color="auto"/>
            </w:tcBorders>
          </w:tcPr>
          <w:p w:rsidR="00C15784" w:rsidRPr="00A60998" w:rsidRDefault="00A60998" w:rsidP="00AA60BD">
            <w:pPr>
              <w:pStyle w:val="af1"/>
              <w:spacing w:line="360" w:lineRule="auto"/>
              <w:ind w:leftChars="0" w:left="0"/>
              <w:rPr>
                <w:rFonts w:ascii="Times New Roman" w:eastAsia="DengXian" w:hAnsi="Times New Roman" w:cs="Times New Roman"/>
                <w:szCs w:val="24"/>
                <w:lang w:eastAsia="zh-CN"/>
              </w:rPr>
            </w:pPr>
            <w:r w:rsidRPr="00A60998">
              <w:rPr>
                <w:rFonts w:ascii="Times New Roman" w:eastAsia="Calibri" w:hAnsi="Times New Roman" w:cs="Times New Roman"/>
                <w:szCs w:val="24"/>
              </w:rPr>
              <w:t>The company acquired 10% stake in Hulu, for US$583 million</w:t>
            </w:r>
          </w:p>
        </w:tc>
      </w:tr>
      <w:bookmarkEnd w:id="24"/>
      <w:bookmarkEnd w:id="25"/>
      <w:tr w:rsidR="00C15784" w:rsidTr="005A12C8">
        <w:tc>
          <w:tcPr>
            <w:tcW w:w="1162" w:type="dxa"/>
            <w:shd w:val="clear" w:color="auto" w:fill="9CC2E5" w:themeFill="accent5" w:themeFillTint="99"/>
          </w:tcPr>
          <w:p w:rsidR="00C15784" w:rsidRDefault="004C5780" w:rsidP="00AA60B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w:t>
            </w:r>
            <w:r w:rsidR="00804429">
              <w:rPr>
                <w:rFonts w:ascii="Times New Roman" w:eastAsia="DengXian" w:hAnsi="Times New Roman" w:cs="Times New Roman"/>
                <w:lang w:eastAsia="zh-CN"/>
              </w:rPr>
              <w:t>4</w:t>
            </w:r>
          </w:p>
        </w:tc>
        <w:tc>
          <w:tcPr>
            <w:tcW w:w="8363" w:type="dxa"/>
            <w:shd w:val="clear" w:color="auto" w:fill="9CC2E5" w:themeFill="accent5" w:themeFillTint="99"/>
          </w:tcPr>
          <w:p w:rsidR="00C15784" w:rsidRPr="00A60998" w:rsidRDefault="00A60998" w:rsidP="00AA60BD">
            <w:pPr>
              <w:pStyle w:val="af1"/>
              <w:spacing w:line="360" w:lineRule="auto"/>
              <w:ind w:leftChars="0" w:left="0"/>
              <w:rPr>
                <w:rFonts w:ascii="Times New Roman" w:eastAsia="DengXian" w:hAnsi="Times New Roman" w:cs="Times New Roman"/>
                <w:szCs w:val="24"/>
                <w:lang w:eastAsia="zh-CN"/>
              </w:rPr>
            </w:pPr>
            <w:r w:rsidRPr="00A60998">
              <w:rPr>
                <w:rFonts w:ascii="Times New Roman" w:eastAsia="Calibri" w:hAnsi="Times New Roman" w:cs="Times New Roman"/>
                <w:szCs w:val="24"/>
              </w:rPr>
              <w:t>In February, Warner Bros. Television Group entered into an agreement to</w:t>
            </w:r>
            <w:r>
              <w:rPr>
                <w:rFonts w:ascii="Times New Roman" w:eastAsia="Calibri" w:hAnsi="Times New Roman" w:cs="Times New Roman"/>
                <w:szCs w:val="24"/>
              </w:rPr>
              <w:t xml:space="preserve"> </w:t>
            </w:r>
            <w:r w:rsidRPr="00A60998">
              <w:rPr>
                <w:rFonts w:ascii="Times New Roman" w:eastAsia="Calibri" w:hAnsi="Times New Roman" w:cs="Times New Roman"/>
                <w:szCs w:val="24"/>
              </w:rPr>
              <w:t xml:space="preserve">acquire </w:t>
            </w:r>
            <w:proofErr w:type="spellStart"/>
            <w:r w:rsidRPr="00A60998">
              <w:rPr>
                <w:rFonts w:ascii="Times New Roman" w:eastAsia="Calibri" w:hAnsi="Times New Roman" w:cs="Times New Roman"/>
                <w:szCs w:val="24"/>
              </w:rPr>
              <w:t>Eyeworks</w:t>
            </w:r>
            <w:proofErr w:type="spellEnd"/>
            <w:r w:rsidRPr="00A60998">
              <w:rPr>
                <w:rFonts w:ascii="Times New Roman" w:eastAsia="Calibri" w:hAnsi="Times New Roman" w:cs="Times New Roman"/>
                <w:szCs w:val="24"/>
              </w:rPr>
              <w:t>’ businesses outside the U</w:t>
            </w:r>
            <w:r>
              <w:rPr>
                <w:rFonts w:ascii="Times New Roman" w:eastAsia="Calibri" w:hAnsi="Times New Roman" w:cs="Times New Roman"/>
                <w:szCs w:val="24"/>
              </w:rPr>
              <w:t>.</w:t>
            </w:r>
            <w:r w:rsidRPr="00A60998">
              <w:rPr>
                <w:rFonts w:ascii="Times New Roman" w:eastAsia="Calibri" w:hAnsi="Times New Roman" w:cs="Times New Roman"/>
                <w:szCs w:val="24"/>
              </w:rPr>
              <w:t>S</w:t>
            </w:r>
            <w:r>
              <w:rPr>
                <w:rFonts w:ascii="Times New Roman" w:eastAsia="Calibri" w:hAnsi="Times New Roman" w:cs="Times New Roman"/>
                <w:szCs w:val="24"/>
              </w:rPr>
              <w:t>.</w:t>
            </w:r>
            <w:r w:rsidRPr="00A60998">
              <w:rPr>
                <w:rFonts w:ascii="Times New Roman" w:eastAsia="Calibri" w:hAnsi="Times New Roman" w:cs="Times New Roman"/>
                <w:szCs w:val="24"/>
              </w:rPr>
              <w:t xml:space="preserve">, </w:t>
            </w:r>
            <w:r w:rsidR="00A10B5C">
              <w:rPr>
                <w:rFonts w:ascii="Times New Roman" w:eastAsia="Calibri" w:hAnsi="Times New Roman" w:cs="Times New Roman"/>
                <w:szCs w:val="24"/>
              </w:rPr>
              <w:t>covering</w:t>
            </w:r>
            <w:r w:rsidRPr="00A60998">
              <w:rPr>
                <w:rFonts w:ascii="Times New Roman" w:eastAsia="Calibri" w:hAnsi="Times New Roman" w:cs="Times New Roman"/>
                <w:szCs w:val="24"/>
              </w:rPr>
              <w:t xml:space="preserve"> across South America, Australia, New Zealand and Europe, to add 13 new territories to the company's network of production companies.</w:t>
            </w:r>
          </w:p>
        </w:tc>
      </w:tr>
      <w:tr w:rsidR="00C15784" w:rsidTr="005A12C8">
        <w:tc>
          <w:tcPr>
            <w:tcW w:w="1162" w:type="dxa"/>
            <w:tcBorders>
              <w:bottom w:val="single" w:sz="4" w:space="0" w:color="auto"/>
            </w:tcBorders>
          </w:tcPr>
          <w:p w:rsidR="00C15784" w:rsidRDefault="004C5780" w:rsidP="00AA60B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014</w:t>
            </w:r>
          </w:p>
        </w:tc>
        <w:tc>
          <w:tcPr>
            <w:tcW w:w="8363" w:type="dxa"/>
            <w:tcBorders>
              <w:bottom w:val="single" w:sz="4" w:space="0" w:color="auto"/>
            </w:tcBorders>
          </w:tcPr>
          <w:p w:rsidR="00C15784" w:rsidRPr="00A60998" w:rsidRDefault="00A60998" w:rsidP="00AA60BD">
            <w:pPr>
              <w:pStyle w:val="af1"/>
              <w:spacing w:line="360" w:lineRule="auto"/>
              <w:ind w:leftChars="0" w:left="0"/>
              <w:rPr>
                <w:rFonts w:ascii="Times New Roman" w:eastAsia="DengXian" w:hAnsi="Times New Roman" w:cs="Times New Roman"/>
                <w:szCs w:val="24"/>
                <w:lang w:eastAsia="zh-CN"/>
              </w:rPr>
            </w:pPr>
            <w:r w:rsidRPr="00A60998">
              <w:rPr>
                <w:rFonts w:ascii="Times New Roman" w:eastAsia="Calibri" w:hAnsi="Times New Roman" w:cs="Times New Roman"/>
                <w:szCs w:val="24"/>
              </w:rPr>
              <w:t>The company set plans to acquire stake in Vice Media Inc.</w:t>
            </w:r>
          </w:p>
        </w:tc>
      </w:tr>
      <w:tr w:rsidR="00C15784" w:rsidTr="005A12C8">
        <w:tc>
          <w:tcPr>
            <w:tcW w:w="1162" w:type="dxa"/>
            <w:shd w:val="clear" w:color="auto" w:fill="9CC2E5" w:themeFill="accent5" w:themeFillTint="99"/>
          </w:tcPr>
          <w:p w:rsidR="00C15784" w:rsidRDefault="004C5780" w:rsidP="00AA60B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w:t>
            </w:r>
            <w:r w:rsidR="00804429">
              <w:rPr>
                <w:rFonts w:ascii="Times New Roman" w:eastAsia="DengXian" w:hAnsi="Times New Roman" w:cs="Times New Roman"/>
                <w:lang w:eastAsia="zh-CN"/>
              </w:rPr>
              <w:t>4</w:t>
            </w:r>
          </w:p>
        </w:tc>
        <w:tc>
          <w:tcPr>
            <w:tcW w:w="8363" w:type="dxa"/>
            <w:shd w:val="clear" w:color="auto" w:fill="9CC2E5" w:themeFill="accent5" w:themeFillTint="99"/>
          </w:tcPr>
          <w:p w:rsidR="00C15784" w:rsidRPr="00280FFA" w:rsidRDefault="00280FFA" w:rsidP="00280FFA">
            <w:pPr>
              <w:pStyle w:val="af1"/>
              <w:spacing w:line="360" w:lineRule="auto"/>
              <w:ind w:leftChars="0" w:left="0"/>
              <w:rPr>
                <w:rFonts w:ascii="Times New Roman" w:eastAsia="Calibri" w:hAnsi="Times New Roman" w:cs="Times New Roman"/>
                <w:szCs w:val="24"/>
              </w:rPr>
            </w:pPr>
            <w:r w:rsidRPr="00280FFA">
              <w:rPr>
                <w:rFonts w:ascii="Times New Roman" w:eastAsia="Calibri" w:hAnsi="Times New Roman" w:cs="Times New Roman"/>
                <w:szCs w:val="24"/>
              </w:rPr>
              <w:t>In September, Time Inc. and American Express Company announced an</w:t>
            </w:r>
            <w:r>
              <w:rPr>
                <w:rFonts w:ascii="Times New Roman" w:eastAsia="Calibri" w:hAnsi="Times New Roman" w:cs="Times New Roman"/>
                <w:szCs w:val="24"/>
              </w:rPr>
              <w:t xml:space="preserve"> </w:t>
            </w:r>
            <w:r w:rsidRPr="00280FFA">
              <w:rPr>
                <w:rFonts w:ascii="Times New Roman" w:eastAsia="Calibri" w:hAnsi="Times New Roman" w:cs="Times New Roman"/>
                <w:szCs w:val="24"/>
              </w:rPr>
              <w:t>agreement for Time Inc. to acquire American Express Publishing Corporation.</w:t>
            </w:r>
          </w:p>
        </w:tc>
      </w:tr>
      <w:tr w:rsidR="00C15784" w:rsidTr="005A12C8">
        <w:tc>
          <w:tcPr>
            <w:tcW w:w="1162" w:type="dxa"/>
            <w:tcBorders>
              <w:bottom w:val="single" w:sz="4" w:space="0" w:color="auto"/>
            </w:tcBorders>
          </w:tcPr>
          <w:p w:rsidR="00C15784" w:rsidRDefault="004C5780" w:rsidP="00AA60B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w:t>
            </w:r>
            <w:r w:rsidR="00280FFA">
              <w:rPr>
                <w:rFonts w:ascii="Times New Roman" w:eastAsia="DengXian" w:hAnsi="Times New Roman" w:cs="Times New Roman"/>
                <w:lang w:eastAsia="zh-CN"/>
              </w:rPr>
              <w:t>3</w:t>
            </w:r>
          </w:p>
        </w:tc>
        <w:tc>
          <w:tcPr>
            <w:tcW w:w="8363" w:type="dxa"/>
            <w:tcBorders>
              <w:bottom w:val="single" w:sz="4" w:space="0" w:color="auto"/>
            </w:tcBorders>
          </w:tcPr>
          <w:p w:rsidR="00C15784" w:rsidRPr="00280FFA" w:rsidRDefault="00280FFA" w:rsidP="00280FFA">
            <w:pPr>
              <w:pStyle w:val="af1"/>
              <w:spacing w:line="360" w:lineRule="auto"/>
              <w:ind w:leftChars="0" w:left="0"/>
              <w:rPr>
                <w:rFonts w:ascii="Times New Roman" w:eastAsia="DengXian" w:hAnsi="Times New Roman" w:cs="Times New Roman"/>
                <w:szCs w:val="24"/>
                <w:lang w:eastAsia="zh-CN"/>
              </w:rPr>
            </w:pPr>
            <w:bookmarkStart w:id="26" w:name="OLE_LINK12"/>
            <w:r w:rsidRPr="00280FFA">
              <w:rPr>
                <w:rFonts w:ascii="Times New Roman" w:eastAsia="Calibri" w:hAnsi="Times New Roman" w:cs="Times New Roman"/>
                <w:szCs w:val="24"/>
              </w:rPr>
              <w:t>In September, Time Inc. and American Express Company announced an agreement for Time Inc. to acquire American Express Publishing Corporation.</w:t>
            </w:r>
            <w:bookmarkEnd w:id="26"/>
          </w:p>
        </w:tc>
      </w:tr>
      <w:tr w:rsidR="00FC18ED" w:rsidTr="005A12C8">
        <w:tc>
          <w:tcPr>
            <w:tcW w:w="1162" w:type="dxa"/>
            <w:shd w:val="clear" w:color="auto" w:fill="9CC2E5" w:themeFill="accent5" w:themeFillTint="99"/>
          </w:tcPr>
          <w:p w:rsidR="00FC18ED" w:rsidRDefault="006729C8" w:rsidP="00AA60B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008</w:t>
            </w:r>
          </w:p>
        </w:tc>
        <w:tc>
          <w:tcPr>
            <w:tcW w:w="8363" w:type="dxa"/>
            <w:shd w:val="clear" w:color="auto" w:fill="9CC2E5" w:themeFill="accent5" w:themeFillTint="99"/>
          </w:tcPr>
          <w:p w:rsidR="00FC18ED" w:rsidRPr="006729C8" w:rsidRDefault="002E69A7" w:rsidP="00AA60BD">
            <w:pPr>
              <w:pStyle w:val="af1"/>
              <w:spacing w:line="360" w:lineRule="auto"/>
              <w:ind w:leftChars="0" w:left="0"/>
              <w:rPr>
                <w:rFonts w:ascii="Times New Roman" w:eastAsia="Calibri" w:hAnsi="Times New Roman" w:cs="Times New Roman"/>
                <w:szCs w:val="24"/>
              </w:rPr>
            </w:pPr>
            <w:r>
              <w:rPr>
                <w:rFonts w:ascii="Times New Roman" w:eastAsia="Calibri" w:hAnsi="Times New Roman" w:cs="Times New Roman"/>
                <w:szCs w:val="24"/>
              </w:rPr>
              <w:t>C</w:t>
            </w:r>
            <w:r w:rsidR="006729C8" w:rsidRPr="006729C8">
              <w:rPr>
                <w:rFonts w:ascii="Times New Roman" w:eastAsia="Calibri" w:hAnsi="Times New Roman" w:cs="Times New Roman"/>
                <w:szCs w:val="24"/>
              </w:rPr>
              <w:t xml:space="preserve">ompleted the acquisition of </w:t>
            </w:r>
            <w:proofErr w:type="spellStart"/>
            <w:r w:rsidR="006729C8" w:rsidRPr="006729C8">
              <w:rPr>
                <w:rFonts w:ascii="Times New Roman" w:eastAsia="Calibri" w:hAnsi="Times New Roman" w:cs="Times New Roman"/>
                <w:szCs w:val="24"/>
              </w:rPr>
              <w:t>Bebo</w:t>
            </w:r>
            <w:proofErr w:type="spellEnd"/>
            <w:r w:rsidR="006729C8" w:rsidRPr="006729C8">
              <w:rPr>
                <w:rFonts w:ascii="Times New Roman" w:eastAsia="Calibri" w:hAnsi="Times New Roman" w:cs="Times New Roman"/>
                <w:szCs w:val="24"/>
              </w:rPr>
              <w:t>, a global social media network that will form the centerpiece of AOL's newly created People Networks business unit.</w:t>
            </w:r>
          </w:p>
        </w:tc>
      </w:tr>
      <w:tr w:rsidR="00FC18ED" w:rsidTr="005A12C8">
        <w:tc>
          <w:tcPr>
            <w:tcW w:w="1162" w:type="dxa"/>
            <w:tcBorders>
              <w:bottom w:val="single" w:sz="4" w:space="0" w:color="auto"/>
            </w:tcBorders>
          </w:tcPr>
          <w:p w:rsidR="00FC18ED" w:rsidRDefault="00AC2B08" w:rsidP="00AA60B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008</w:t>
            </w:r>
          </w:p>
        </w:tc>
        <w:tc>
          <w:tcPr>
            <w:tcW w:w="8363" w:type="dxa"/>
            <w:tcBorders>
              <w:bottom w:val="single" w:sz="4" w:space="0" w:color="auto"/>
            </w:tcBorders>
          </w:tcPr>
          <w:p w:rsidR="00FC18ED" w:rsidRPr="00AC2B08" w:rsidRDefault="00AC2B08" w:rsidP="00AC2B08">
            <w:pPr>
              <w:pStyle w:val="af1"/>
              <w:spacing w:line="360" w:lineRule="auto"/>
              <w:ind w:leftChars="0" w:left="0"/>
              <w:rPr>
                <w:rFonts w:ascii="Times New Roman" w:eastAsia="Calibri" w:hAnsi="Times New Roman" w:cs="Times New Roman"/>
                <w:szCs w:val="24"/>
              </w:rPr>
            </w:pPr>
            <w:r w:rsidRPr="00AC2B08">
              <w:rPr>
                <w:rFonts w:ascii="Times New Roman" w:eastAsia="Calibri" w:hAnsi="Times New Roman" w:cs="Times New Roman"/>
                <w:szCs w:val="24"/>
              </w:rPr>
              <w:t xml:space="preserve">HBO acquired the US television rights to their as-yet-untitled documentary on the President-Elect Barack Obama, directed by Amy Rice and Alicia </w:t>
            </w:r>
            <w:proofErr w:type="spellStart"/>
            <w:r w:rsidRPr="00AC2B08">
              <w:rPr>
                <w:rFonts w:ascii="Times New Roman" w:eastAsia="Calibri" w:hAnsi="Times New Roman" w:cs="Times New Roman"/>
                <w:szCs w:val="24"/>
              </w:rPr>
              <w:t>Sams</w:t>
            </w:r>
            <w:proofErr w:type="spellEnd"/>
            <w:r w:rsidRPr="00AC2B08">
              <w:rPr>
                <w:rFonts w:ascii="Times New Roman" w:eastAsia="Calibri" w:hAnsi="Times New Roman" w:cs="Times New Roman"/>
                <w:szCs w:val="24"/>
              </w:rPr>
              <w:t>.</w:t>
            </w:r>
          </w:p>
        </w:tc>
      </w:tr>
      <w:tr w:rsidR="00FC18ED" w:rsidTr="005A12C8">
        <w:tc>
          <w:tcPr>
            <w:tcW w:w="1162" w:type="dxa"/>
            <w:shd w:val="clear" w:color="auto" w:fill="9CC2E5" w:themeFill="accent5" w:themeFillTint="99"/>
          </w:tcPr>
          <w:p w:rsidR="00FC18ED" w:rsidRDefault="00AC2B08" w:rsidP="00AA60B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008</w:t>
            </w:r>
          </w:p>
        </w:tc>
        <w:tc>
          <w:tcPr>
            <w:tcW w:w="8363" w:type="dxa"/>
            <w:shd w:val="clear" w:color="auto" w:fill="9CC2E5" w:themeFill="accent5" w:themeFillTint="99"/>
          </w:tcPr>
          <w:p w:rsidR="00FC18ED" w:rsidRPr="007C550A" w:rsidRDefault="002E69A7" w:rsidP="007C550A">
            <w:pPr>
              <w:pStyle w:val="af1"/>
              <w:spacing w:line="360" w:lineRule="auto"/>
              <w:ind w:leftChars="0" w:left="0"/>
              <w:rPr>
                <w:rFonts w:ascii="Times New Roman" w:eastAsia="Calibri" w:hAnsi="Times New Roman" w:cs="Times New Roman"/>
                <w:szCs w:val="24"/>
              </w:rPr>
            </w:pPr>
            <w:r>
              <w:rPr>
                <w:rFonts w:ascii="Times New Roman" w:eastAsia="Calibri" w:hAnsi="Times New Roman" w:cs="Times New Roman"/>
                <w:szCs w:val="24"/>
              </w:rPr>
              <w:t>A</w:t>
            </w:r>
            <w:r w:rsidR="007C550A" w:rsidRPr="007C550A">
              <w:rPr>
                <w:rFonts w:ascii="Times New Roman" w:eastAsia="Calibri" w:hAnsi="Times New Roman" w:cs="Times New Roman"/>
                <w:szCs w:val="24"/>
              </w:rPr>
              <w:t xml:space="preserve">cquired the </w:t>
            </w:r>
            <w:proofErr w:type="spellStart"/>
            <w:r w:rsidR="007C550A" w:rsidRPr="007C550A">
              <w:rPr>
                <w:rFonts w:ascii="Times New Roman" w:eastAsia="Calibri" w:hAnsi="Times New Roman" w:cs="Times New Roman"/>
                <w:szCs w:val="24"/>
              </w:rPr>
              <w:t>Perfiliate</w:t>
            </w:r>
            <w:proofErr w:type="spellEnd"/>
            <w:r w:rsidR="007C550A" w:rsidRPr="007C550A">
              <w:rPr>
                <w:rFonts w:ascii="Times New Roman" w:eastAsia="Calibri" w:hAnsi="Times New Roman" w:cs="Times New Roman"/>
                <w:szCs w:val="24"/>
              </w:rPr>
              <w:t xml:space="preserve"> Limited,</w:t>
            </w:r>
            <w:r>
              <w:rPr>
                <w:rFonts w:ascii="Times New Roman" w:eastAsia="Calibri" w:hAnsi="Times New Roman" w:cs="Times New Roman"/>
                <w:szCs w:val="24"/>
              </w:rPr>
              <w:t xml:space="preserve"> </w:t>
            </w:r>
            <w:r w:rsidR="007C550A" w:rsidRPr="007C550A">
              <w:rPr>
                <w:rFonts w:ascii="Times New Roman" w:eastAsia="Calibri" w:hAnsi="Times New Roman" w:cs="Times New Roman"/>
                <w:szCs w:val="24"/>
              </w:rPr>
              <w:t>provid</w:t>
            </w:r>
            <w:r>
              <w:rPr>
                <w:rFonts w:ascii="Times New Roman" w:eastAsia="Calibri" w:hAnsi="Times New Roman" w:cs="Times New Roman"/>
                <w:szCs w:val="24"/>
              </w:rPr>
              <w:t>ing</w:t>
            </w:r>
            <w:r w:rsidR="007C550A" w:rsidRPr="007C550A">
              <w:rPr>
                <w:rFonts w:ascii="Times New Roman" w:eastAsia="Calibri" w:hAnsi="Times New Roman" w:cs="Times New Roman"/>
                <w:szCs w:val="24"/>
              </w:rPr>
              <w:t xml:space="preserve"> performance-based e-commerce marketing services to advertisers.</w:t>
            </w:r>
          </w:p>
        </w:tc>
      </w:tr>
      <w:tr w:rsidR="00FC18ED" w:rsidTr="005A12C8">
        <w:tc>
          <w:tcPr>
            <w:tcW w:w="1162" w:type="dxa"/>
            <w:tcBorders>
              <w:bottom w:val="single" w:sz="4" w:space="0" w:color="auto"/>
            </w:tcBorders>
          </w:tcPr>
          <w:p w:rsidR="00FC18ED" w:rsidRDefault="007C550A" w:rsidP="00AA60B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00</w:t>
            </w:r>
            <w:r w:rsidR="00135B0F">
              <w:rPr>
                <w:rFonts w:ascii="Times New Roman" w:eastAsia="DengXian" w:hAnsi="Times New Roman" w:cs="Times New Roman"/>
                <w:lang w:eastAsia="zh-CN"/>
              </w:rPr>
              <w:t>3</w:t>
            </w:r>
          </w:p>
        </w:tc>
        <w:tc>
          <w:tcPr>
            <w:tcW w:w="8363" w:type="dxa"/>
            <w:tcBorders>
              <w:bottom w:val="single" w:sz="4" w:space="0" w:color="auto"/>
            </w:tcBorders>
          </w:tcPr>
          <w:p w:rsidR="00FC18ED" w:rsidRPr="002E69A7" w:rsidRDefault="00135B0F" w:rsidP="00AA60BD">
            <w:pPr>
              <w:pStyle w:val="af1"/>
              <w:spacing w:line="360" w:lineRule="auto"/>
              <w:ind w:leftChars="0" w:left="0"/>
              <w:rPr>
                <w:rFonts w:ascii="Calibri" w:eastAsia="DengXian" w:hAnsi="Calibri" w:cs="Calibri"/>
                <w:sz w:val="18"/>
                <w:szCs w:val="18"/>
                <w:lang w:eastAsia="zh-CN"/>
              </w:rPr>
            </w:pPr>
            <w:r>
              <w:rPr>
                <w:rFonts w:ascii="Times New Roman" w:eastAsia="Calibri" w:hAnsi="Times New Roman" w:cs="Times New Roman"/>
                <w:szCs w:val="24"/>
              </w:rPr>
              <w:t>T</w:t>
            </w:r>
            <w:r w:rsidR="002E69A7">
              <w:rPr>
                <w:rFonts w:ascii="Times New Roman" w:eastAsia="Calibri" w:hAnsi="Times New Roman" w:cs="Times New Roman"/>
                <w:szCs w:val="24"/>
              </w:rPr>
              <w:t>he name AOL dropped from AOL Time Warner.</w:t>
            </w:r>
          </w:p>
        </w:tc>
      </w:tr>
      <w:tr w:rsidR="00FC18ED" w:rsidTr="005A12C8">
        <w:tc>
          <w:tcPr>
            <w:tcW w:w="1162" w:type="dxa"/>
            <w:shd w:val="clear" w:color="auto" w:fill="9CC2E5" w:themeFill="accent5" w:themeFillTint="99"/>
          </w:tcPr>
          <w:p w:rsidR="00FC18ED" w:rsidRDefault="006E79C2" w:rsidP="00AA60B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00</w:t>
            </w:r>
            <w:r w:rsidR="002E69A7">
              <w:rPr>
                <w:rFonts w:ascii="Times New Roman" w:eastAsia="DengXian" w:hAnsi="Times New Roman" w:cs="Times New Roman"/>
                <w:lang w:eastAsia="zh-CN"/>
              </w:rPr>
              <w:t>1</w:t>
            </w:r>
          </w:p>
        </w:tc>
        <w:tc>
          <w:tcPr>
            <w:tcW w:w="8363" w:type="dxa"/>
            <w:shd w:val="clear" w:color="auto" w:fill="9CC2E5" w:themeFill="accent5" w:themeFillTint="99"/>
          </w:tcPr>
          <w:p w:rsidR="00FC18ED" w:rsidRPr="006E79C2" w:rsidRDefault="006E79C2" w:rsidP="006E79C2">
            <w:pPr>
              <w:pStyle w:val="af1"/>
              <w:spacing w:line="360" w:lineRule="auto"/>
              <w:ind w:leftChars="0" w:left="0"/>
              <w:rPr>
                <w:rFonts w:ascii="Times New Roman" w:eastAsia="Calibri" w:hAnsi="Times New Roman" w:cs="Times New Roman"/>
                <w:szCs w:val="24"/>
              </w:rPr>
            </w:pPr>
            <w:r w:rsidRPr="006E79C2">
              <w:rPr>
                <w:rFonts w:ascii="Times New Roman" w:eastAsia="Calibri" w:hAnsi="Times New Roman" w:cs="Times New Roman"/>
                <w:szCs w:val="24"/>
              </w:rPr>
              <w:t xml:space="preserve">AOL acquired </w:t>
            </w:r>
            <w:r w:rsidR="002E69A7">
              <w:rPr>
                <w:rFonts w:ascii="Times New Roman" w:eastAsia="Calibri" w:hAnsi="Times New Roman" w:cs="Times New Roman"/>
                <w:szCs w:val="24"/>
              </w:rPr>
              <w:t>Time Warner for $164 billion</w:t>
            </w:r>
          </w:p>
        </w:tc>
      </w:tr>
    </w:tbl>
    <w:p w:rsidR="004446BC" w:rsidRPr="00AA60BD" w:rsidRDefault="00CF4547" w:rsidP="004446BC">
      <w:pPr>
        <w:spacing w:line="360" w:lineRule="auto"/>
        <w:rPr>
          <w:rFonts w:ascii="Times New Roman" w:eastAsia="DengXian" w:hAnsi="Times New Roman" w:cs="Times New Roman"/>
          <w:lang w:eastAsia="zh-CN"/>
        </w:rPr>
      </w:pPr>
      <w:r w:rsidRPr="001E0531">
        <w:rPr>
          <w:rFonts w:ascii="Times New Roman" w:eastAsia="DengXian" w:hAnsi="Times New Roman" w:cs="Times New Roman"/>
          <w:b/>
          <w:i/>
          <w:lang w:eastAsia="zh-CN"/>
        </w:rPr>
        <w:br w:type="page"/>
      </w:r>
      <w:bookmarkStart w:id="27" w:name="OLE_LINK38"/>
      <w:r w:rsidR="004446BC">
        <w:rPr>
          <w:rFonts w:ascii="Times New Roman" w:eastAsia="DengXian" w:hAnsi="Times New Roman" w:cs="Times New Roman"/>
          <w:lang w:eastAsia="zh-CN"/>
        </w:rPr>
        <w:lastRenderedPageBreak/>
        <w:t>SWOT ANALY</w:t>
      </w:r>
      <w:r w:rsidR="003F2332">
        <w:rPr>
          <w:rFonts w:ascii="Times New Roman" w:eastAsia="DengXian" w:hAnsi="Times New Roman" w:cs="Times New Roman"/>
          <w:lang w:eastAsia="zh-CN"/>
        </w:rPr>
        <w:t>S</w:t>
      </w:r>
      <w:r w:rsidR="004446BC">
        <w:rPr>
          <w:rFonts w:ascii="Times New Roman" w:eastAsia="DengXian" w:hAnsi="Times New Roman" w:cs="Times New Roman"/>
          <w:lang w:eastAsia="zh-CN"/>
        </w:rPr>
        <w:t xml:space="preserve">IS FOR </w:t>
      </w:r>
      <w:r w:rsidR="005364DA">
        <w:rPr>
          <w:rFonts w:ascii="Times New Roman" w:eastAsia="DengXian" w:hAnsi="Times New Roman" w:cs="Times New Roman"/>
          <w:lang w:eastAsia="zh-CN"/>
        </w:rPr>
        <w:t>WARNERMEDIA</w:t>
      </w:r>
    </w:p>
    <w:p w:rsidR="004446BC" w:rsidRPr="00AA60BD" w:rsidRDefault="004446BC" w:rsidP="004446BC">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85888" behindDoc="1" locked="0" layoutInCell="1" allowOverlap="1" wp14:anchorId="68DAE89C" wp14:editId="311A8E5A">
                <wp:simplePos x="0" y="0"/>
                <wp:positionH relativeFrom="column">
                  <wp:posOffset>-45085</wp:posOffset>
                </wp:positionH>
                <wp:positionV relativeFrom="paragraph">
                  <wp:posOffset>199390</wp:posOffset>
                </wp:positionV>
                <wp:extent cx="6363335" cy="0"/>
                <wp:effectExtent l="12065" t="18415" r="15875" b="10160"/>
                <wp:wrapNone/>
                <wp:docPr id="26" name="直線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EE6035" id="直線接點 26"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V6PMwIAADMEAAAOAAAAZHJzL2Uyb0RvYy54bWysU0uOEzEQ3SNxB8v7THfnN0krndEonbAZ&#10;INIMB3Bsd9rCbVu2k06EuAIHAIkdN0BiwX0YcQvKzkcZ2CDExi67qp5fVT1PbnaNRFtundCqwNlV&#10;ihFXVDOh1gV+87DojDBynihGpFa8wHvu8M30+bNJa3Le1bWWjFsEIMrlrSlw7b3Jk8TRmjfEXWnD&#10;FTgrbRvi4WjXCbOkBfRGJt00HSattsxYTblzcFsenHga8auKU/+6qhz3SBYYuPm42riuwppMJyRf&#10;W2JqQY80yD+waIhQ8OgZqiSeoI0Vf0A1glrtdOWvqG4SXVWC8lgDVJOlv1VzXxPDYy3QHGfObXL/&#10;D5a+2i4tEqzA3SFGijQwo8dPXx+/ffzx4cvP758RXEOPWuNyCJ2ppQ1V0p26N3eavnVI6VlN1JpH&#10;rg97A/lZyEiepISDM/DSqn2pGcSQjdexYbvKNgESWoF2cS7781z4ziMKl8PesNfrDTCiJ19C8lOi&#10;sc6/4LpBwSiwFCq0jORke+d8IELyU0i4VnohpIxjlwq1wHacDtKY4bQULHhDnLPr1UxatCWgnMH1&#10;YDS4jWWB5zLM6o1iEa3mhM2PtidCHmx4XaqAB7UAn6N1kMa7cTqej+ajfqffHc47/bQsO7eLWb8z&#10;XGTXg7JXzmZl9j5Qy/p5LRjjKrA7yTTr/50Mjh/mILCzUM99SJ6ix4YB2dMeScdhhvkdlLDSbL+0&#10;pyGDMmPw8RcF6V+ewb7869NfAA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KvhXo8zAgAAMwQAAA4AAAAAAAAAAAAAAAAA&#10;LgIAAGRycy9lMm9Eb2MueG1sUEsBAi0AFAAGAAgAAAAhANrhEczeAAAACAEAAA8AAAAAAAAAAAAA&#10;AAAAjQQAAGRycy9kb3ducmV2LnhtbFBLBQYAAAAABAAEAPMAAACYBQAAAAA=&#10;" strokecolor="#57585a" strokeweight="1.5pt"/>
            </w:pict>
          </mc:Fallback>
        </mc:AlternateContent>
      </w:r>
    </w:p>
    <w:p w:rsidR="00CF0908" w:rsidRDefault="00CF0908" w:rsidP="005A12C8">
      <w:pPr>
        <w:pStyle w:val="af1"/>
        <w:spacing w:line="360" w:lineRule="auto"/>
        <w:ind w:leftChars="0" w:left="426"/>
        <w:rPr>
          <w:rFonts w:ascii="Times New Roman" w:eastAsia="DengXian" w:hAnsi="Times New Roman" w:cs="Times New Roman"/>
          <w:b/>
          <w:i/>
          <w:lang w:eastAsia="zh-CN"/>
        </w:rPr>
      </w:pPr>
      <w:bookmarkStart w:id="28" w:name="OLE_LINK31"/>
      <w:bookmarkStart w:id="29" w:name="OLE_LINK32"/>
      <w:bookmarkEnd w:id="27"/>
      <w:r w:rsidRPr="00534082">
        <w:rPr>
          <w:rFonts w:ascii="Times New Roman" w:eastAsia="DengXian" w:hAnsi="Times New Roman" w:cs="Times New Roman"/>
          <w:b/>
          <w:i/>
          <w:lang w:eastAsia="zh-CN"/>
        </w:rPr>
        <w:t xml:space="preserve">STRENGTHS </w:t>
      </w:r>
      <w:r>
        <w:rPr>
          <w:rFonts w:ascii="Times New Roman" w:eastAsia="DengXian" w:hAnsi="Times New Roman" w:cs="Times New Roman"/>
          <w:b/>
          <w:i/>
          <w:lang w:eastAsia="zh-CN"/>
        </w:rPr>
        <w:t>–</w:t>
      </w:r>
      <w:r w:rsidRPr="00534082">
        <w:rPr>
          <w:rFonts w:ascii="Times New Roman" w:eastAsia="DengXian" w:hAnsi="Times New Roman" w:cs="Times New Roman"/>
          <w:b/>
          <w:i/>
          <w:lang w:eastAsia="zh-CN"/>
        </w:rPr>
        <w:t xml:space="preserve"> </w:t>
      </w:r>
      <w:r>
        <w:rPr>
          <w:rFonts w:ascii="Times New Roman" w:eastAsia="DengXian" w:hAnsi="Times New Roman" w:cs="Times New Roman"/>
          <w:b/>
          <w:i/>
          <w:lang w:eastAsia="zh-CN"/>
        </w:rPr>
        <w:t>Leading Market Position</w:t>
      </w:r>
      <w:r w:rsidRPr="00534082">
        <w:rPr>
          <w:rFonts w:ascii="Times New Roman" w:eastAsia="DengXian" w:hAnsi="Times New Roman" w:cs="Times New Roman"/>
          <w:b/>
          <w:i/>
          <w:lang w:eastAsia="zh-CN"/>
        </w:rPr>
        <w:t xml:space="preserve"> in </w:t>
      </w:r>
      <w:r>
        <w:rPr>
          <w:rFonts w:ascii="Times New Roman" w:eastAsia="DengXian" w:hAnsi="Times New Roman" w:cs="Times New Roman"/>
          <w:b/>
          <w:i/>
          <w:lang w:eastAsia="zh-CN"/>
        </w:rPr>
        <w:t>Media</w:t>
      </w:r>
      <w:r w:rsidRPr="00534082">
        <w:rPr>
          <w:rFonts w:ascii="Times New Roman" w:eastAsia="DengXian" w:hAnsi="Times New Roman" w:cs="Times New Roman"/>
          <w:b/>
          <w:i/>
          <w:lang w:eastAsia="zh-CN"/>
        </w:rPr>
        <w:t xml:space="preserve"> Markets</w:t>
      </w:r>
      <w:bookmarkEnd w:id="28"/>
      <w:bookmarkEnd w:id="29"/>
      <w:r>
        <w:rPr>
          <w:rFonts w:ascii="Times New Roman" w:eastAsia="DengXian" w:hAnsi="Times New Roman" w:cs="Times New Roman"/>
          <w:b/>
          <w:i/>
          <w:lang w:eastAsia="zh-CN"/>
        </w:rPr>
        <w:t xml:space="preserve"> </w:t>
      </w:r>
    </w:p>
    <w:p w:rsidR="00CF0908" w:rsidRPr="007C15F3" w:rsidRDefault="00CF0908" w:rsidP="007C15F3">
      <w:pPr>
        <w:spacing w:line="360" w:lineRule="auto"/>
        <w:ind w:left="567" w:rightChars="528" w:right="1267"/>
        <w:rPr>
          <w:rFonts w:ascii="Times New Roman" w:eastAsia="Calibri" w:hAnsi="Times New Roman" w:cs="Times New Roman"/>
          <w:szCs w:val="24"/>
        </w:rPr>
      </w:pPr>
    </w:p>
    <w:p w:rsidR="007C15F3" w:rsidRPr="007C15F3" w:rsidRDefault="00A05630" w:rsidP="007C15F3">
      <w:pPr>
        <w:spacing w:line="360" w:lineRule="auto"/>
        <w:ind w:left="567" w:rightChars="528" w:right="1267"/>
        <w:rPr>
          <w:rFonts w:ascii="Times New Roman" w:eastAsia="Calibri" w:hAnsi="Times New Roman" w:cs="Times New Roman"/>
          <w:szCs w:val="24"/>
        </w:rPr>
      </w:pPr>
      <w:proofErr w:type="spellStart"/>
      <w:r w:rsidRPr="00A05630">
        <w:rPr>
          <w:rFonts w:ascii="Times New Roman" w:eastAsia="Calibri" w:hAnsi="Times New Roman" w:cs="Times New Roman"/>
          <w:szCs w:val="24"/>
        </w:rPr>
        <w:t>WarnerMedia</w:t>
      </w:r>
      <w:proofErr w:type="spellEnd"/>
      <w:r w:rsidRPr="00A05630">
        <w:rPr>
          <w:rFonts w:ascii="Times New Roman" w:eastAsia="Calibri" w:hAnsi="Times New Roman" w:cs="Times New Roman"/>
          <w:szCs w:val="24"/>
        </w:rPr>
        <w:t xml:space="preserve"> has a main market position that empowers the Group to satisfy developing need for entertainment.  </w:t>
      </w:r>
      <w:r w:rsidR="007C15F3" w:rsidRPr="007C15F3">
        <w:rPr>
          <w:rFonts w:ascii="Times New Roman" w:eastAsia="Calibri" w:hAnsi="Times New Roman" w:cs="Times New Roman"/>
          <w:szCs w:val="24"/>
        </w:rPr>
        <w:t xml:space="preserve">Warner Media’s strong financial position permits the conglomerate to secure a leadership position in entertainment.  In the financial year of 2017, the movies produced by the company generated over US$5 billion for the worldwide movie industry.  Its leadership position could also be justified by the following achievements: </w:t>
      </w:r>
    </w:p>
    <w:p w:rsidR="007C15F3" w:rsidRPr="007C15F3" w:rsidRDefault="007C15F3" w:rsidP="007C15F3">
      <w:pPr>
        <w:spacing w:line="360" w:lineRule="auto"/>
        <w:ind w:left="567" w:rightChars="528" w:right="1267"/>
        <w:rPr>
          <w:rFonts w:ascii="Times New Roman" w:eastAsia="Calibri" w:hAnsi="Times New Roman" w:cs="Times New Roman"/>
          <w:szCs w:val="24"/>
        </w:rPr>
      </w:pPr>
      <w:r w:rsidRPr="007C15F3">
        <w:rPr>
          <w:rFonts w:ascii="Times New Roman" w:eastAsia="Calibri" w:hAnsi="Times New Roman" w:cs="Times New Roman"/>
          <w:szCs w:val="24"/>
        </w:rPr>
        <w:t>Its film studio was ranked 2nd in global box office receipts in 2017</w:t>
      </w:r>
    </w:p>
    <w:p w:rsidR="007C15F3" w:rsidRPr="007C15F3" w:rsidRDefault="007C15F3" w:rsidP="007C15F3">
      <w:pPr>
        <w:spacing w:line="360" w:lineRule="auto"/>
        <w:ind w:left="567" w:rightChars="528" w:right="1267"/>
        <w:rPr>
          <w:rFonts w:ascii="Times New Roman" w:eastAsia="Calibri" w:hAnsi="Times New Roman" w:cs="Times New Roman"/>
          <w:szCs w:val="24"/>
        </w:rPr>
      </w:pPr>
      <w:r w:rsidRPr="007C15F3">
        <w:rPr>
          <w:rFonts w:ascii="Times New Roman" w:eastAsia="Calibri" w:hAnsi="Times New Roman" w:cs="Times New Roman"/>
          <w:szCs w:val="24"/>
        </w:rPr>
        <w:t>Warner Bros was the No. 1 TV and film studio (based on all TV and film income)</w:t>
      </w:r>
    </w:p>
    <w:p w:rsidR="007C15F3" w:rsidRPr="007C15F3" w:rsidRDefault="007C15F3" w:rsidP="007C15F3">
      <w:pPr>
        <w:spacing w:line="360" w:lineRule="auto"/>
        <w:ind w:left="567" w:rightChars="528" w:right="1267"/>
        <w:rPr>
          <w:rFonts w:ascii="Times New Roman" w:eastAsia="Calibri" w:hAnsi="Times New Roman" w:cs="Times New Roman"/>
          <w:szCs w:val="24"/>
        </w:rPr>
      </w:pPr>
      <w:r w:rsidRPr="007C15F3">
        <w:rPr>
          <w:rFonts w:ascii="Times New Roman" w:eastAsia="Calibri" w:hAnsi="Times New Roman" w:cs="Times New Roman"/>
          <w:szCs w:val="24"/>
        </w:rPr>
        <w:t>No.1 primetime TV series maker for the US broadcast systems (2017-2018)</w:t>
      </w:r>
    </w:p>
    <w:p w:rsidR="007C15F3" w:rsidRPr="007C15F3" w:rsidRDefault="007C15F3" w:rsidP="007C15F3">
      <w:pPr>
        <w:spacing w:line="360" w:lineRule="auto"/>
        <w:ind w:left="567" w:rightChars="528" w:right="1267"/>
        <w:rPr>
          <w:rFonts w:ascii="Times New Roman" w:eastAsia="Calibri" w:hAnsi="Times New Roman" w:cs="Times New Roman"/>
          <w:szCs w:val="24"/>
        </w:rPr>
      </w:pPr>
      <w:r w:rsidRPr="007C15F3">
        <w:rPr>
          <w:rFonts w:ascii="Times New Roman" w:eastAsia="Calibri" w:hAnsi="Times New Roman" w:cs="Times New Roman"/>
          <w:szCs w:val="24"/>
        </w:rPr>
        <w:t>No.1/ No.2 film studios in local film industry receipts for 8 out of the previous 10 years</w:t>
      </w:r>
    </w:p>
    <w:p w:rsidR="007C15F3" w:rsidRPr="007C15F3" w:rsidRDefault="007C15F3" w:rsidP="007C15F3">
      <w:pPr>
        <w:spacing w:line="360" w:lineRule="auto"/>
        <w:ind w:left="567" w:rightChars="528" w:right="1267"/>
        <w:rPr>
          <w:rFonts w:ascii="Times New Roman" w:eastAsia="Calibri" w:hAnsi="Times New Roman" w:cs="Times New Roman"/>
          <w:szCs w:val="24"/>
        </w:rPr>
      </w:pPr>
      <w:r w:rsidRPr="007C15F3">
        <w:rPr>
          <w:rFonts w:ascii="Times New Roman" w:eastAsia="Calibri" w:hAnsi="Times New Roman" w:cs="Times New Roman"/>
          <w:szCs w:val="24"/>
        </w:rPr>
        <w:t>No.1/ No.2 film studios in worldwide box office receipts for 9 out of the previous 10 years</w:t>
      </w:r>
    </w:p>
    <w:p w:rsidR="00392752" w:rsidRPr="007C15F3" w:rsidRDefault="00392752" w:rsidP="00A05630">
      <w:pPr>
        <w:spacing w:line="360" w:lineRule="auto"/>
        <w:ind w:left="567" w:rightChars="528" w:right="1267"/>
        <w:rPr>
          <w:rFonts w:ascii="Times New Roman" w:eastAsia="Calibri" w:hAnsi="Times New Roman" w:cs="Times New Roman"/>
          <w:szCs w:val="24"/>
        </w:rPr>
      </w:pPr>
    </w:p>
    <w:p w:rsidR="008C414E" w:rsidRDefault="008C414E" w:rsidP="00A05630">
      <w:pPr>
        <w:spacing w:line="360" w:lineRule="auto"/>
        <w:ind w:left="567" w:rightChars="528" w:right="1267"/>
        <w:rPr>
          <w:rFonts w:ascii="Times New Roman" w:eastAsia="DengXian" w:hAnsi="Times New Roman" w:cs="Times New Roman"/>
          <w:b/>
          <w:i/>
          <w:szCs w:val="24"/>
          <w:lang w:eastAsia="zh-CN"/>
        </w:rPr>
      </w:pPr>
    </w:p>
    <w:p w:rsidR="00392752" w:rsidRPr="00392752" w:rsidRDefault="00392752" w:rsidP="005A12C8">
      <w:pPr>
        <w:spacing w:line="360" w:lineRule="auto"/>
        <w:ind w:left="426"/>
        <w:rPr>
          <w:rFonts w:ascii="Times New Roman" w:eastAsia="DengXian" w:hAnsi="Times New Roman" w:cs="Times New Roman"/>
          <w:b/>
          <w:i/>
          <w:szCs w:val="24"/>
          <w:lang w:eastAsia="zh-CN"/>
        </w:rPr>
      </w:pPr>
      <w:bookmarkStart w:id="30" w:name="OLE_LINK35"/>
      <w:r w:rsidRPr="00534082">
        <w:rPr>
          <w:rFonts w:ascii="Times New Roman" w:eastAsia="DengXian" w:hAnsi="Times New Roman" w:cs="Times New Roman"/>
          <w:b/>
          <w:i/>
          <w:lang w:eastAsia="zh-CN"/>
        </w:rPr>
        <w:t xml:space="preserve">STRENGTHS </w:t>
      </w:r>
      <w:r>
        <w:rPr>
          <w:rFonts w:ascii="Times New Roman" w:eastAsia="DengXian" w:hAnsi="Times New Roman" w:cs="Times New Roman"/>
          <w:b/>
          <w:i/>
          <w:lang w:eastAsia="zh-CN"/>
        </w:rPr>
        <w:t>–</w:t>
      </w:r>
      <w:r w:rsidRPr="00534082">
        <w:rPr>
          <w:rFonts w:ascii="Times New Roman" w:eastAsia="DengXian" w:hAnsi="Times New Roman" w:cs="Times New Roman"/>
          <w:b/>
          <w:i/>
          <w:lang w:eastAsia="zh-CN"/>
        </w:rPr>
        <w:t xml:space="preserve"> </w:t>
      </w:r>
      <w:r>
        <w:rPr>
          <w:rFonts w:ascii="Times New Roman" w:eastAsia="DengXian" w:hAnsi="Times New Roman" w:cs="Times New Roman"/>
          <w:b/>
          <w:i/>
          <w:lang w:eastAsia="zh-CN"/>
        </w:rPr>
        <w:t>Digital Products</w:t>
      </w:r>
    </w:p>
    <w:p w:rsidR="00392752" w:rsidRPr="007C15F3" w:rsidRDefault="00392752" w:rsidP="007C15F3">
      <w:pPr>
        <w:spacing w:line="360" w:lineRule="auto"/>
        <w:ind w:left="567" w:rightChars="528" w:right="1267"/>
        <w:rPr>
          <w:rFonts w:ascii="Times New Roman" w:eastAsia="Calibri" w:hAnsi="Times New Roman" w:cs="Times New Roman"/>
          <w:szCs w:val="24"/>
        </w:rPr>
      </w:pPr>
    </w:p>
    <w:bookmarkEnd w:id="30"/>
    <w:p w:rsidR="007C15F3" w:rsidRPr="007C15F3" w:rsidRDefault="007C15F3" w:rsidP="007C15F3">
      <w:pPr>
        <w:spacing w:line="360" w:lineRule="auto"/>
        <w:ind w:left="567" w:rightChars="528" w:right="1267"/>
        <w:rPr>
          <w:rFonts w:ascii="Times New Roman" w:eastAsia="Calibri" w:hAnsi="Times New Roman" w:cs="Times New Roman"/>
          <w:szCs w:val="24"/>
        </w:rPr>
      </w:pPr>
      <w:r w:rsidRPr="007C15F3">
        <w:rPr>
          <w:rFonts w:ascii="Times New Roman" w:eastAsia="Calibri" w:hAnsi="Times New Roman" w:cs="Times New Roman"/>
          <w:szCs w:val="24"/>
        </w:rPr>
        <w:t>Technology is also a success enabler for Warner Media.  The advanced digital system at CNN made it a news viewing destination by choice while its Bleacher Report is a leading digital sports platform that outperformed social media giants like Facebook, Instagram and Twitter.  Applications used by CNN, TBS, TNT, Adult Swim and Cartoon Network etc. were also being shared amongst its other digital properties.</w:t>
      </w:r>
    </w:p>
    <w:p w:rsidR="007C15F3" w:rsidRPr="007C15F3" w:rsidRDefault="007C15F3" w:rsidP="007C15F3">
      <w:pPr>
        <w:spacing w:line="360" w:lineRule="auto"/>
        <w:ind w:left="567" w:rightChars="528" w:right="1267"/>
        <w:rPr>
          <w:rFonts w:ascii="Times New Roman" w:eastAsia="Calibri" w:hAnsi="Times New Roman" w:cs="Times New Roman"/>
          <w:szCs w:val="24"/>
        </w:rPr>
      </w:pPr>
    </w:p>
    <w:p w:rsidR="00392752" w:rsidRPr="007C15F3" w:rsidRDefault="00392752" w:rsidP="00CF0908">
      <w:pPr>
        <w:spacing w:line="360" w:lineRule="auto"/>
        <w:ind w:left="960"/>
        <w:rPr>
          <w:rFonts w:ascii="Times New Roman" w:hAnsi="Times New Roman" w:cs="Times New Roman"/>
          <w:szCs w:val="24"/>
        </w:rPr>
      </w:pPr>
    </w:p>
    <w:p w:rsidR="004211A2" w:rsidRPr="00392752" w:rsidRDefault="004211A2" w:rsidP="005A12C8">
      <w:pPr>
        <w:spacing w:line="360" w:lineRule="auto"/>
        <w:ind w:left="426"/>
        <w:rPr>
          <w:rFonts w:ascii="Times New Roman" w:eastAsia="DengXian" w:hAnsi="Times New Roman" w:cs="Times New Roman"/>
          <w:b/>
          <w:i/>
          <w:szCs w:val="24"/>
          <w:lang w:eastAsia="zh-CN"/>
        </w:rPr>
      </w:pPr>
      <w:r w:rsidRPr="00534082">
        <w:rPr>
          <w:rFonts w:ascii="Times New Roman" w:eastAsia="DengXian" w:hAnsi="Times New Roman" w:cs="Times New Roman"/>
          <w:b/>
          <w:i/>
          <w:lang w:eastAsia="zh-CN"/>
        </w:rPr>
        <w:t xml:space="preserve">STRENGTHS </w:t>
      </w:r>
      <w:r>
        <w:rPr>
          <w:rFonts w:ascii="Times New Roman" w:eastAsia="DengXian" w:hAnsi="Times New Roman" w:cs="Times New Roman"/>
          <w:b/>
          <w:i/>
          <w:lang w:eastAsia="zh-CN"/>
        </w:rPr>
        <w:t>–</w:t>
      </w:r>
      <w:r w:rsidRPr="00534082">
        <w:rPr>
          <w:rFonts w:ascii="Times New Roman" w:eastAsia="DengXian" w:hAnsi="Times New Roman" w:cs="Times New Roman"/>
          <w:b/>
          <w:i/>
          <w:lang w:eastAsia="zh-CN"/>
        </w:rPr>
        <w:t xml:space="preserve"> </w:t>
      </w:r>
      <w:r>
        <w:rPr>
          <w:rFonts w:ascii="Times New Roman" w:eastAsia="DengXian" w:hAnsi="Times New Roman" w:cs="Times New Roman" w:hint="eastAsia"/>
          <w:b/>
          <w:i/>
          <w:lang w:eastAsia="zh-CN"/>
        </w:rPr>
        <w:t>Reven</w:t>
      </w:r>
      <w:r>
        <w:rPr>
          <w:rFonts w:ascii="Times New Roman" w:eastAsia="DengXian" w:hAnsi="Times New Roman" w:cs="Times New Roman"/>
          <w:b/>
          <w:i/>
          <w:lang w:eastAsia="zh-CN"/>
        </w:rPr>
        <w:t>ue from Home Box Office</w:t>
      </w:r>
      <w:r w:rsidR="00E56A15">
        <w:rPr>
          <w:rFonts w:ascii="Times New Roman" w:eastAsia="DengXian" w:hAnsi="Times New Roman" w:cs="Times New Roman"/>
          <w:b/>
          <w:i/>
          <w:lang w:eastAsia="zh-CN"/>
        </w:rPr>
        <w:t xml:space="preserve"> </w:t>
      </w:r>
      <w:r w:rsidR="00E56A15">
        <w:rPr>
          <w:rFonts w:ascii="Times New Roman" w:eastAsia="DengXian" w:hAnsi="Times New Roman" w:cs="Times New Roman" w:hint="eastAsia"/>
          <w:b/>
          <w:i/>
          <w:lang w:eastAsia="zh-CN"/>
        </w:rPr>
        <w:t>(</w:t>
      </w:r>
      <w:r w:rsidR="00E56A15">
        <w:rPr>
          <w:rFonts w:ascii="Times New Roman" w:eastAsia="DengXian" w:hAnsi="Times New Roman" w:cs="Times New Roman"/>
          <w:b/>
          <w:i/>
          <w:lang w:eastAsia="zh-CN"/>
        </w:rPr>
        <w:t>HBO)</w:t>
      </w:r>
    </w:p>
    <w:p w:rsidR="004211A2" w:rsidRPr="00E56A15" w:rsidRDefault="004211A2" w:rsidP="004211A2">
      <w:pPr>
        <w:spacing w:before="10" w:line="160" w:lineRule="exact"/>
        <w:rPr>
          <w:sz w:val="17"/>
          <w:szCs w:val="17"/>
        </w:rPr>
      </w:pPr>
    </w:p>
    <w:p w:rsidR="004211A2" w:rsidRPr="004211A2" w:rsidRDefault="007C15F3" w:rsidP="005A12C8">
      <w:pPr>
        <w:spacing w:line="360" w:lineRule="auto"/>
        <w:ind w:left="567" w:rightChars="528" w:right="1267"/>
        <w:rPr>
          <w:rFonts w:ascii="Times New Roman" w:eastAsia="Calibri" w:hAnsi="Times New Roman" w:cs="Times New Roman"/>
          <w:szCs w:val="24"/>
        </w:rPr>
      </w:pPr>
      <w:r w:rsidRPr="008C1ADB">
        <w:rPr>
          <w:rFonts w:ascii="Times New Roman" w:eastAsia="DengXian" w:hAnsi="Times New Roman" w:cs="Times New Roman"/>
          <w:lang w:eastAsia="zh-CN"/>
        </w:rPr>
        <w:t>Warner Media’s Home Box Office is ranked 3rd in terms of the ability to generate income for the group.  Increasing subscriber base plus contractual rate inflation brought about increasing domestic subscription income, generating a 7% growth in income year-on-year.  In the financial year of 2017, HBO secured a 20% share of the company’s income while recording a CAGR of 6.4%.</w:t>
      </w:r>
    </w:p>
    <w:p w:rsidR="006D2AF5" w:rsidRDefault="006D2AF5" w:rsidP="00CF0908">
      <w:pPr>
        <w:spacing w:line="360" w:lineRule="auto"/>
        <w:ind w:left="960"/>
        <w:rPr>
          <w:rFonts w:ascii="Times New Roman" w:eastAsia="DengXian" w:hAnsi="Times New Roman" w:cs="Times New Roman"/>
          <w:b/>
          <w:i/>
          <w:szCs w:val="24"/>
          <w:lang w:eastAsia="zh-CN"/>
        </w:rPr>
      </w:pPr>
      <w:r w:rsidRPr="00CF0908">
        <w:rPr>
          <w:rFonts w:ascii="Times New Roman" w:eastAsia="DengXian" w:hAnsi="Times New Roman" w:cs="Times New Roman"/>
          <w:b/>
          <w:i/>
          <w:szCs w:val="24"/>
          <w:lang w:eastAsia="zh-CN"/>
        </w:rPr>
        <w:br w:type="page"/>
      </w:r>
    </w:p>
    <w:p w:rsidR="0034213B" w:rsidRPr="00AA60BD" w:rsidRDefault="0034213B" w:rsidP="0034213B">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SWOT ANALYSIS FOR WARNERMEDIA</w:t>
      </w:r>
    </w:p>
    <w:p w:rsidR="0034213B" w:rsidRPr="00AA60BD" w:rsidRDefault="0034213B" w:rsidP="0034213B">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57568" behindDoc="1" locked="0" layoutInCell="1" allowOverlap="1" wp14:anchorId="62D3D8D4" wp14:editId="74321774">
                <wp:simplePos x="0" y="0"/>
                <wp:positionH relativeFrom="column">
                  <wp:posOffset>-45085</wp:posOffset>
                </wp:positionH>
                <wp:positionV relativeFrom="paragraph">
                  <wp:posOffset>199390</wp:posOffset>
                </wp:positionV>
                <wp:extent cx="6363335" cy="0"/>
                <wp:effectExtent l="12065" t="18415" r="15875" b="10160"/>
                <wp:wrapNone/>
                <wp:docPr id="2" name="直線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8407D3" id="直線接點 2" o:spid="_x0000_s1026" style="position:absolute;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WtNMQIAADEEAAAOAAAAZHJzL2Uyb0RvYy54bWysU0uOEzEQ3SNxB8v7THfnN0krndEonbAZ&#10;INIMB3Bsd9rCbVu2k06EuAIHAIkdN0BiwX0YcQvKzkcZ2CDExi67qp5fVT1PbnaNRFtundCqwNlV&#10;ihFXVDOh1gV+87DojDBynihGpFa8wHvu8M30+bNJa3Le1bWWjFsEIMrlrSlw7b3Jk8TRmjfEXWnD&#10;FTgrbRvi4WjXCbOkBfRGJt00HSattsxYTblzcFsenHga8auKU/+6qhz3SBYYuPm42riuwppMJyRf&#10;W2JqQY80yD+waIhQ8OgZqiSeoI0Vf0A1glrtdOWvqG4SXVWC8lgDVJOlv1VzXxPDYy3QHGfObXL/&#10;D5a+2i4tEqzAXYwUaWBEj5++Pn77+OPDl5/fP6Nu6FBrXA6BM7W0oUa6U/fmTtO3Dik9q4la88j0&#10;YW8gPQsZyZOUcHAG3lm1LzWDGLLxOrZrV9kmQEIj0C5OZX+eCt95ROFy2Bv2er0BRvTkS0h+SjTW&#10;+RdcNygYBZZChYaRnGzvnA9ESH4KCddKL4SUcehSoRbYjtNBGjOcloIFb4hzdr2aSYu2BHQzuB6M&#10;BrexLPBchlm9USyi1Zyw+dH2RMiDDa9LFfCgFuBztA7CeDdOx/PRfNTv9LvDeaeflmXndjHrd4aL&#10;7HpQ9srZrMzeB2pZP68FY1wFdieRZv2/E8HxuxzkdZbpuQ/JU/TYMCB72iPpOMwwv4MSVprtl/Y0&#10;ZNBlDD7+oSD8yzPYlz99+gsAAP//AwBQSwMEFAAGAAgAAAAhANrhEczeAAAACAEAAA8AAABkcnMv&#10;ZG93bnJldi54bWxMj0FLw0AQhe+C/2EZwVu7idraptkUsYgg9NBUaI/b7DQJzc6G7CaN/94RD3qc&#10;9x5vvpeuR9uIATtfO1IQTyMQSIUzNZUKPvdvkwUIHzQZ3ThCBV/oYZ3d3qQ6Me5KOxzyUAouIZ9o&#10;BVUIbSKlLyq02k9di8Te2XVWBz67UppOX7ncNvIhiubS6pr4Q6VbfK2wuOS9VTBcDn7xXmy2mxzt&#10;x3HXb2chD0rd340vKxABx/AXhh98RoeMmU6uJ+NFo2DyHHNSwWP8BIL95XLG206/gsxS+X9A9g0A&#10;AP//AwBQSwECLQAUAAYACAAAACEAtoM4kv4AAADhAQAAEwAAAAAAAAAAAAAAAAAAAAAAW0NvbnRl&#10;bnRfVHlwZXNdLnhtbFBLAQItABQABgAIAAAAIQA4/SH/1gAAAJQBAAALAAAAAAAAAAAAAAAAAC8B&#10;AABfcmVscy8ucmVsc1BLAQItABQABgAIAAAAIQDc3WtNMQIAADEEAAAOAAAAAAAAAAAAAAAAAC4C&#10;AABkcnMvZTJvRG9jLnhtbFBLAQItABQABgAIAAAAIQDa4RHM3gAAAAgBAAAPAAAAAAAAAAAAAAAA&#10;AIsEAABkcnMvZG93bnJldi54bWxQSwUGAAAAAAQABADzAAAAlgUAAAAA&#10;" strokecolor="#57585a" strokeweight="1.5pt"/>
            </w:pict>
          </mc:Fallback>
        </mc:AlternateContent>
      </w:r>
    </w:p>
    <w:p w:rsidR="00A00253" w:rsidRPr="00CF0908" w:rsidRDefault="00A00253" w:rsidP="00CF0908">
      <w:pPr>
        <w:spacing w:line="360" w:lineRule="auto"/>
        <w:ind w:left="960"/>
        <w:rPr>
          <w:rFonts w:ascii="Times New Roman" w:eastAsia="DengXian" w:hAnsi="Times New Roman" w:cs="Times New Roman"/>
          <w:b/>
          <w:i/>
          <w:szCs w:val="24"/>
          <w:lang w:eastAsia="zh-CN"/>
        </w:rPr>
      </w:pPr>
    </w:p>
    <w:p w:rsidR="00AA60BD" w:rsidRPr="00CF4547" w:rsidRDefault="001E0531" w:rsidP="005A12C8">
      <w:pPr>
        <w:pStyle w:val="af1"/>
        <w:spacing w:line="360" w:lineRule="auto"/>
        <w:ind w:leftChars="0" w:left="426"/>
        <w:rPr>
          <w:rFonts w:ascii="Times New Roman" w:eastAsia="DengXian" w:hAnsi="Times New Roman" w:cs="Times New Roman"/>
          <w:b/>
          <w:i/>
          <w:lang w:eastAsia="zh-CN"/>
        </w:rPr>
      </w:pPr>
      <w:r>
        <w:rPr>
          <w:rFonts w:ascii="Times New Roman" w:eastAsia="DengXian" w:hAnsi="Times New Roman" w:cs="Times New Roman"/>
          <w:b/>
          <w:i/>
          <w:lang w:eastAsia="zh-CN"/>
        </w:rPr>
        <w:t xml:space="preserve">WEAKNESSES </w:t>
      </w:r>
      <w:r w:rsidR="00E616B3">
        <w:rPr>
          <w:rFonts w:ascii="Times New Roman" w:eastAsia="DengXian" w:hAnsi="Times New Roman" w:cs="Times New Roman"/>
          <w:b/>
          <w:i/>
          <w:lang w:eastAsia="zh-CN"/>
        </w:rPr>
        <w:t>–</w:t>
      </w:r>
      <w:r>
        <w:rPr>
          <w:rFonts w:ascii="Times New Roman" w:eastAsia="DengXian" w:hAnsi="Times New Roman" w:cs="Times New Roman"/>
          <w:b/>
          <w:i/>
          <w:lang w:eastAsia="zh-CN"/>
        </w:rPr>
        <w:t xml:space="preserve"> </w:t>
      </w:r>
      <w:r w:rsidR="00E616B3">
        <w:rPr>
          <w:rFonts w:ascii="Times New Roman" w:eastAsia="DengXian" w:hAnsi="Times New Roman" w:cs="Times New Roman"/>
          <w:b/>
          <w:i/>
          <w:lang w:eastAsia="zh-CN"/>
        </w:rPr>
        <w:t xml:space="preserve">People Management and </w:t>
      </w:r>
      <w:r w:rsidR="00C71049">
        <w:rPr>
          <w:rFonts w:ascii="Times New Roman" w:eastAsia="DengXian" w:hAnsi="Times New Roman" w:cs="Times New Roman"/>
          <w:b/>
          <w:i/>
          <w:lang w:eastAsia="zh-CN"/>
        </w:rPr>
        <w:t>Lawsuits</w:t>
      </w:r>
    </w:p>
    <w:p w:rsidR="00AA60BD" w:rsidRPr="00E616B3" w:rsidRDefault="00AA60BD" w:rsidP="0034213B">
      <w:pPr>
        <w:pStyle w:val="af1"/>
        <w:spacing w:line="360" w:lineRule="auto"/>
        <w:ind w:leftChars="0" w:left="960"/>
        <w:rPr>
          <w:rFonts w:ascii="Times New Roman" w:eastAsia="DengXian" w:hAnsi="Times New Roman" w:cs="Times New Roman"/>
          <w:lang w:eastAsia="zh-CN"/>
        </w:rPr>
      </w:pPr>
    </w:p>
    <w:p w:rsidR="007B0852" w:rsidRDefault="007B0852" w:rsidP="007B0852">
      <w:pPr>
        <w:pStyle w:val="af1"/>
        <w:spacing w:line="360" w:lineRule="auto"/>
        <w:ind w:leftChars="236" w:left="566" w:rightChars="528" w:right="1267"/>
        <w:rPr>
          <w:rFonts w:ascii="Times New Roman" w:eastAsia="DengXian" w:hAnsi="Times New Roman" w:cs="Times New Roman"/>
          <w:lang w:eastAsia="zh-CN"/>
        </w:rPr>
      </w:pPr>
      <w:r>
        <w:rPr>
          <w:rFonts w:ascii="Times New Roman" w:eastAsia="DengXian" w:hAnsi="Times New Roman" w:cs="Times New Roman" w:hint="eastAsia"/>
          <w:lang w:eastAsia="zh-CN"/>
        </w:rPr>
        <w:t>People</w:t>
      </w:r>
      <w:r>
        <w:rPr>
          <w:rFonts w:ascii="Times New Roman" w:eastAsia="DengXian" w:hAnsi="Times New Roman" w:cs="Times New Roman"/>
          <w:lang w:eastAsia="zh-CN"/>
        </w:rPr>
        <w:t xml:space="preserve"> management in the Company has never been easy due to its wide scope of businesses in nature and in particular, the two substantial mergers as well as other many small-to-medium sized acquisitions that </w:t>
      </w:r>
      <w:proofErr w:type="spellStart"/>
      <w:r>
        <w:rPr>
          <w:rFonts w:ascii="Times New Roman" w:eastAsia="DengXian" w:hAnsi="Times New Roman" w:cs="Times New Roman"/>
          <w:lang w:eastAsia="zh-CN"/>
        </w:rPr>
        <w:t>WarnerMedia</w:t>
      </w:r>
      <w:proofErr w:type="spellEnd"/>
      <w:r>
        <w:rPr>
          <w:rFonts w:ascii="Times New Roman" w:eastAsia="DengXian" w:hAnsi="Times New Roman" w:cs="Times New Roman"/>
          <w:lang w:eastAsia="zh-CN"/>
        </w:rPr>
        <w:t>/ Time Warner had went through in the 2000s and 2010s.  People management skills and practices should be put on a top priority but seemingly the Company has not achieved successfully</w:t>
      </w:r>
      <w:r w:rsidR="00E52429">
        <w:rPr>
          <w:rFonts w:ascii="Times New Roman" w:eastAsia="DengXian" w:hAnsi="Times New Roman" w:cs="Times New Roman"/>
          <w:lang w:eastAsia="zh-CN"/>
        </w:rPr>
        <w:t xml:space="preserve">, as we noted that staff retention problem exists int eh company.  </w:t>
      </w:r>
      <w:proofErr w:type="spellStart"/>
      <w:r w:rsidR="00E52429">
        <w:rPr>
          <w:rFonts w:ascii="Times New Roman" w:eastAsia="DengXian" w:hAnsi="Times New Roman" w:cs="Times New Roman" w:hint="eastAsia"/>
          <w:lang w:eastAsia="zh-CN"/>
        </w:rPr>
        <w:t>Warn</w:t>
      </w:r>
      <w:r w:rsidR="00E52429">
        <w:rPr>
          <w:rFonts w:ascii="Times New Roman" w:eastAsia="DengXian" w:hAnsi="Times New Roman" w:cs="Times New Roman"/>
          <w:lang w:eastAsia="zh-CN"/>
        </w:rPr>
        <w:t>erMedia</w:t>
      </w:r>
      <w:proofErr w:type="spellEnd"/>
      <w:r w:rsidR="00E52429">
        <w:rPr>
          <w:rFonts w:ascii="Times New Roman" w:eastAsia="DengXian" w:hAnsi="Times New Roman" w:cs="Times New Roman"/>
          <w:lang w:eastAsia="zh-CN"/>
        </w:rPr>
        <w:t xml:space="preserve"> should also be aware of its </w:t>
      </w:r>
      <w:r w:rsidR="00F31D8C">
        <w:rPr>
          <w:rFonts w:ascii="Times New Roman" w:eastAsia="DengXian" w:hAnsi="Times New Roman" w:cs="Times New Roman"/>
          <w:lang w:eastAsia="zh-CN"/>
        </w:rPr>
        <w:t>c</w:t>
      </w:r>
      <w:r w:rsidR="00E52429">
        <w:rPr>
          <w:rFonts w:ascii="Times New Roman" w:eastAsia="DengXian" w:hAnsi="Times New Roman" w:cs="Times New Roman"/>
          <w:lang w:eastAsia="zh-CN"/>
        </w:rPr>
        <w:t xml:space="preserve">hange </w:t>
      </w:r>
      <w:r w:rsidR="00F31D8C">
        <w:rPr>
          <w:rFonts w:ascii="Times New Roman" w:eastAsia="DengXian" w:hAnsi="Times New Roman" w:cs="Times New Roman"/>
          <w:lang w:eastAsia="zh-CN"/>
        </w:rPr>
        <w:t>m</w:t>
      </w:r>
      <w:r w:rsidR="00E52429">
        <w:rPr>
          <w:rFonts w:ascii="Times New Roman" w:eastAsia="DengXian" w:hAnsi="Times New Roman" w:cs="Times New Roman"/>
          <w:lang w:eastAsia="zh-CN"/>
        </w:rPr>
        <w:t xml:space="preserve">anagement </w:t>
      </w:r>
      <w:r w:rsidR="00F31D8C">
        <w:rPr>
          <w:rFonts w:ascii="Times New Roman" w:eastAsia="DengXian" w:hAnsi="Times New Roman" w:cs="Times New Roman"/>
          <w:lang w:eastAsia="zh-CN"/>
        </w:rPr>
        <w:t>i</w:t>
      </w:r>
      <w:r w:rsidR="00E52429">
        <w:rPr>
          <w:rFonts w:ascii="Times New Roman" w:eastAsia="DengXian" w:hAnsi="Times New Roman" w:cs="Times New Roman"/>
          <w:lang w:eastAsia="zh-CN"/>
        </w:rPr>
        <w:t>ssues.  We will analyze both staff retention problem and change management issues in a later section “</w:t>
      </w:r>
      <w:r w:rsidR="00F31D8C">
        <w:rPr>
          <w:rFonts w:ascii="Times New Roman" w:eastAsia="DengXian" w:hAnsi="Times New Roman" w:cs="Times New Roman"/>
          <w:lang w:eastAsia="zh-CN"/>
        </w:rPr>
        <w:t xml:space="preserve">People Management Analysis for </w:t>
      </w:r>
      <w:proofErr w:type="spellStart"/>
      <w:r w:rsidR="00F31D8C">
        <w:rPr>
          <w:rFonts w:ascii="Times New Roman" w:eastAsia="DengXian" w:hAnsi="Times New Roman" w:cs="Times New Roman"/>
          <w:lang w:eastAsia="zh-CN"/>
        </w:rPr>
        <w:t>WarnerMedia</w:t>
      </w:r>
      <w:proofErr w:type="spellEnd"/>
      <w:r w:rsidR="00F31D8C">
        <w:rPr>
          <w:rFonts w:ascii="Times New Roman" w:eastAsia="DengXian" w:hAnsi="Times New Roman" w:cs="Times New Roman"/>
          <w:lang w:eastAsia="zh-CN"/>
        </w:rPr>
        <w:t xml:space="preserve"> – The Root Causes of Issus and Our Recommendations”.</w:t>
      </w:r>
    </w:p>
    <w:p w:rsidR="007B0852" w:rsidRPr="00F31D8C" w:rsidRDefault="007B0852" w:rsidP="007B0852">
      <w:pPr>
        <w:pStyle w:val="af1"/>
        <w:spacing w:line="360" w:lineRule="auto"/>
        <w:ind w:leftChars="236" w:left="566" w:rightChars="528" w:right="1267"/>
        <w:rPr>
          <w:rFonts w:ascii="Times New Roman" w:eastAsia="DengXian" w:hAnsi="Times New Roman" w:cs="Times New Roman"/>
          <w:lang w:eastAsia="zh-CN"/>
        </w:rPr>
      </w:pPr>
    </w:p>
    <w:p w:rsidR="00FE7B13" w:rsidRPr="00FE7B13" w:rsidRDefault="007B0852" w:rsidP="007B0852">
      <w:pPr>
        <w:pStyle w:val="af1"/>
        <w:spacing w:line="360" w:lineRule="auto"/>
        <w:ind w:leftChars="236" w:left="566" w:rightChars="528" w:right="1267"/>
        <w:rPr>
          <w:rFonts w:ascii="Times New Roman" w:eastAsia="DengXian" w:hAnsi="Times New Roman" w:cs="Times New Roman"/>
          <w:lang w:eastAsia="zh-CN"/>
        </w:rPr>
      </w:pPr>
      <w:r>
        <w:rPr>
          <w:rFonts w:ascii="Times New Roman" w:eastAsia="DengXian" w:hAnsi="Times New Roman" w:cs="Times New Roman"/>
          <w:lang w:eastAsia="zh-CN"/>
        </w:rPr>
        <w:t>On the other hand</w:t>
      </w:r>
      <w:r w:rsidR="00FE7B13" w:rsidRPr="00FE7B13">
        <w:rPr>
          <w:rFonts w:ascii="Times New Roman" w:eastAsia="DengXian" w:hAnsi="Times New Roman" w:cs="Times New Roman"/>
          <w:lang w:eastAsia="zh-CN"/>
        </w:rPr>
        <w:t xml:space="preserve">, we consider that lawsuits have led to increased legal and professional expenses to the Group and influence its reputation in the industry.  </w:t>
      </w:r>
    </w:p>
    <w:p w:rsidR="007B0852" w:rsidRDefault="007B0852" w:rsidP="008354CF">
      <w:pPr>
        <w:pStyle w:val="af1"/>
        <w:spacing w:line="360" w:lineRule="auto"/>
        <w:ind w:leftChars="236" w:left="566" w:rightChars="528" w:right="1267"/>
        <w:rPr>
          <w:rFonts w:ascii="Times New Roman" w:eastAsia="DengXian" w:hAnsi="Times New Roman" w:cs="Times New Roman"/>
          <w:lang w:eastAsia="zh-CN"/>
        </w:rPr>
      </w:pPr>
      <w:bookmarkStart w:id="31" w:name="OLE_LINK77"/>
      <w:bookmarkStart w:id="32" w:name="OLE_LINK78"/>
    </w:p>
    <w:p w:rsidR="008354CF" w:rsidRPr="008C1ADB" w:rsidRDefault="00FE7B13" w:rsidP="008354CF">
      <w:pPr>
        <w:pStyle w:val="af1"/>
        <w:spacing w:line="360" w:lineRule="auto"/>
        <w:ind w:leftChars="236" w:left="566" w:rightChars="528" w:right="1267"/>
        <w:rPr>
          <w:rFonts w:ascii="Times New Roman" w:eastAsia="DengXian" w:hAnsi="Times New Roman" w:cs="Times New Roman"/>
          <w:lang w:eastAsia="zh-CN"/>
        </w:rPr>
      </w:pPr>
      <w:r w:rsidRPr="00FE7B13">
        <w:rPr>
          <w:rFonts w:ascii="Times New Roman" w:eastAsia="DengXian" w:hAnsi="Times New Roman" w:cs="Times New Roman"/>
          <w:lang w:eastAsia="zh-CN"/>
        </w:rPr>
        <w:t>In October 2016, Time Warner was offered by AT &amp; T an acquisition for US$108.7 billion but the merger led to a huge lawsuit because of the antitrust case filed by U.S Justice Department against AT &amp; T.</w:t>
      </w:r>
      <w:r w:rsidR="008354CF">
        <w:rPr>
          <w:rFonts w:ascii="Times New Roman" w:eastAsia="DengXian" w:hAnsi="Times New Roman" w:cs="Times New Roman"/>
          <w:lang w:eastAsia="zh-CN"/>
        </w:rPr>
        <w:t xml:space="preserve">  </w:t>
      </w:r>
      <w:r w:rsidR="008354CF" w:rsidRPr="008C1ADB">
        <w:rPr>
          <w:rFonts w:ascii="Times New Roman" w:eastAsia="DengXian" w:hAnsi="Times New Roman" w:cs="Times New Roman"/>
          <w:lang w:eastAsia="zh-CN"/>
        </w:rPr>
        <w:t>With success also came other red flags.  In July 2017, the company had to settle a claim worth of $80 million, for the digital promotion of items from “The Lord of the Rings” and “The Hobbit”.  And in June 2018, a case was filed against Warner Bros Entertainment and Behavior Interactive for using codes from its “Aftermath Shelter” to make another “Westworld” application.</w:t>
      </w:r>
    </w:p>
    <w:p w:rsidR="008354CF" w:rsidRPr="008C1ADB" w:rsidRDefault="008354CF" w:rsidP="008354CF">
      <w:pPr>
        <w:pStyle w:val="af1"/>
        <w:spacing w:line="360" w:lineRule="auto"/>
        <w:ind w:leftChars="236" w:left="566" w:rightChars="528" w:right="1267"/>
        <w:rPr>
          <w:rFonts w:ascii="Times New Roman" w:eastAsia="DengXian" w:hAnsi="Times New Roman" w:cs="Times New Roman"/>
          <w:lang w:eastAsia="zh-CN"/>
        </w:rPr>
      </w:pPr>
    </w:p>
    <w:p w:rsidR="005E3246" w:rsidRPr="0034213B" w:rsidRDefault="00FE7B13" w:rsidP="008354CF">
      <w:pPr>
        <w:pStyle w:val="af1"/>
        <w:spacing w:line="360" w:lineRule="auto"/>
        <w:ind w:leftChars="236" w:left="566" w:rightChars="528" w:right="1267"/>
        <w:rPr>
          <w:rFonts w:ascii="Times New Roman" w:eastAsia="DengXian" w:hAnsi="Times New Roman" w:cs="Times New Roman"/>
          <w:lang w:eastAsia="zh-CN"/>
        </w:rPr>
        <w:sectPr w:rsidR="005E3246" w:rsidRPr="0034213B" w:rsidSect="00474B21">
          <w:footerReference w:type="default" r:id="rId21"/>
          <w:pgSz w:w="11920" w:h="16840"/>
          <w:pgMar w:top="1440" w:right="20" w:bottom="280" w:left="993" w:header="601" w:footer="257" w:gutter="0"/>
          <w:pgNumType w:start="1"/>
          <w:cols w:space="720"/>
          <w:docGrid w:linePitch="326"/>
        </w:sectPr>
      </w:pPr>
      <w:r w:rsidRPr="00FE7B13">
        <w:rPr>
          <w:rFonts w:ascii="Times New Roman" w:eastAsia="DengXian" w:hAnsi="Times New Roman" w:cs="Times New Roman"/>
          <w:lang w:eastAsia="zh-CN"/>
        </w:rPr>
        <w:t xml:space="preserve">   </w:t>
      </w:r>
      <w:r w:rsidR="008354CF">
        <w:rPr>
          <w:rFonts w:ascii="Times New Roman" w:eastAsia="DengXian" w:hAnsi="Times New Roman" w:cs="Times New Roman"/>
          <w:lang w:eastAsia="zh-CN"/>
        </w:rPr>
        <w:t xml:space="preserve">   </w:t>
      </w:r>
    </w:p>
    <w:bookmarkEnd w:id="31"/>
    <w:bookmarkEnd w:id="32"/>
    <w:p w:rsidR="004446BC" w:rsidRPr="00AA60BD" w:rsidRDefault="004446BC" w:rsidP="008E1F21">
      <w:pPr>
        <w:widowControl/>
        <w:rPr>
          <w:rFonts w:ascii="Times New Roman" w:eastAsia="DengXian" w:hAnsi="Times New Roman" w:cs="Times New Roman"/>
          <w:lang w:eastAsia="zh-CN"/>
        </w:rPr>
      </w:pPr>
      <w:r>
        <w:rPr>
          <w:rFonts w:ascii="Times New Roman" w:eastAsia="DengXian" w:hAnsi="Times New Roman" w:cs="Times New Roman"/>
          <w:lang w:eastAsia="zh-CN"/>
        </w:rPr>
        <w:lastRenderedPageBreak/>
        <w:t xml:space="preserve">SWOT ANALYSIS FOR </w:t>
      </w:r>
      <w:r w:rsidR="005364DA">
        <w:rPr>
          <w:rFonts w:ascii="Times New Roman" w:eastAsia="DengXian" w:hAnsi="Times New Roman" w:cs="Times New Roman"/>
          <w:lang w:eastAsia="zh-CN"/>
        </w:rPr>
        <w:t>WARMERMEDIA</w:t>
      </w:r>
    </w:p>
    <w:p w:rsidR="004446BC" w:rsidRPr="00AA60BD" w:rsidRDefault="004446BC" w:rsidP="004446BC">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87936" behindDoc="1" locked="0" layoutInCell="1" allowOverlap="1" wp14:anchorId="40BAA032" wp14:editId="52A07CF3">
                <wp:simplePos x="0" y="0"/>
                <wp:positionH relativeFrom="column">
                  <wp:posOffset>-45085</wp:posOffset>
                </wp:positionH>
                <wp:positionV relativeFrom="paragraph">
                  <wp:posOffset>199390</wp:posOffset>
                </wp:positionV>
                <wp:extent cx="6363335" cy="0"/>
                <wp:effectExtent l="12065" t="18415" r="15875" b="10160"/>
                <wp:wrapNone/>
                <wp:docPr id="27"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F2DE44" id="直線接點 27" o:spid="_x0000_s1026" style="position:absolute;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iO7MwIAADMEAAAOAAAAZHJzL2Uyb0RvYy54bWysU0uOEzEQ3SNxB8v7pLvzn9Z0RqN0wmaA&#10;SDMcwLHdaQu3bdmedCLEFTgASOy4ARIL7sOIW1B20tEMbBBiY5ddVc+vqp4vr/aNRDtundCqwFk/&#10;xYgrqplQ2wK/uVv1Zhg5TxQjUite4AN3+Gr+/Nlla3I+0LWWjFsEIMrlrSlw7b3Jk8TRmjfE9bXh&#10;CpyVtg3xcLTbhFnSAnojk0GaTpJWW2asptw5uC2PTjyP+FXFqX9dVY57JAsM3HxcbVw3YU3mlyTf&#10;WmJqQU80yD+waIhQ8OgZqiSeoHsr/oBqBLXa6cr3qW4SXVWC8lgDVJOlv1VzWxPDYy3QHGfObXL/&#10;D5a+2q0tEqzAgylGijQwo4dPXx++ffzx4cvP758RXEOPWuNyCF2otQ1V0r26NTeavnVI6UVN1JZH&#10;rncHA/lZyEiepISDM/DSpn2pGcSQe69jw/aVbQIktALt41wO57nwvUcULifDyXA4HGNEO19C8i7R&#10;WOdfcN2gYBRYChVaRnKyu3E+ECF5FxKulV4JKePYpUItsL1Ix2nMcFoKFrwhztntZiEt2hFQzng6&#10;no2vY1ngeRxm9b1iEa3mhC1PtidCHm14XaqAB7UAn5N1lMa7i/RiOVvORr3RYLLsjdKy7F2vFqPe&#10;ZJVNx+WwXCzK7H2glo3yWjDGVWDXyTQb/Z0MTh/mKLCzUM99SJ6ix4YB2W6PpOMww/yOSthodljb&#10;bsigzBh8+kVB+o/PYD/+6/NfAA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E2OI7szAgAAMwQAAA4AAAAAAAAAAAAAAAAA&#10;LgIAAGRycy9lMm9Eb2MueG1sUEsBAi0AFAAGAAgAAAAhANrhEczeAAAACAEAAA8AAAAAAAAAAAAA&#10;AAAAjQQAAGRycy9kb3ducmV2LnhtbFBLBQYAAAAABAAEAPMAAACYBQAAAAA=&#10;" strokecolor="#57585a" strokeweight="1.5pt"/>
            </w:pict>
          </mc:Fallback>
        </mc:AlternateContent>
      </w:r>
    </w:p>
    <w:p w:rsidR="00AA60BD" w:rsidRPr="00AA60BD" w:rsidRDefault="00AA60BD" w:rsidP="00343C5D">
      <w:pPr>
        <w:pStyle w:val="af1"/>
        <w:spacing w:line="360" w:lineRule="auto"/>
        <w:ind w:leftChars="0" w:left="426"/>
        <w:rPr>
          <w:rFonts w:ascii="Times New Roman" w:eastAsia="DengXian" w:hAnsi="Times New Roman" w:cs="Times New Roman"/>
          <w:b/>
          <w:lang w:eastAsia="zh-CN"/>
        </w:rPr>
      </w:pPr>
      <w:r w:rsidRPr="00AA60BD">
        <w:rPr>
          <w:rFonts w:ascii="Times New Roman" w:eastAsia="DengXian" w:hAnsi="Times New Roman" w:cs="Times New Roman"/>
          <w:b/>
          <w:lang w:eastAsia="zh-CN"/>
        </w:rPr>
        <w:t>O</w:t>
      </w:r>
      <w:r w:rsidR="00545F45">
        <w:rPr>
          <w:rFonts w:ascii="Times New Roman" w:eastAsia="DengXian" w:hAnsi="Times New Roman" w:cs="Times New Roman"/>
          <w:b/>
          <w:lang w:eastAsia="zh-CN"/>
        </w:rPr>
        <w:t>PPORTUNITIES</w:t>
      </w:r>
    </w:p>
    <w:p w:rsidR="00AA60BD" w:rsidRPr="00A565A6" w:rsidRDefault="00AA60BD" w:rsidP="00AA60BD">
      <w:pPr>
        <w:pStyle w:val="af1"/>
        <w:spacing w:line="360" w:lineRule="auto"/>
        <w:ind w:leftChars="0" w:left="960"/>
        <w:rPr>
          <w:rFonts w:ascii="Times New Roman" w:eastAsia="DengXian" w:hAnsi="Times New Roman" w:cs="Times New Roman"/>
          <w:b/>
          <w:i/>
          <w:lang w:eastAsia="zh-CN"/>
        </w:rPr>
      </w:pPr>
    </w:p>
    <w:p w:rsidR="00AA60BD" w:rsidRPr="00CF4547" w:rsidRDefault="00CF4547" w:rsidP="00343C5D">
      <w:pPr>
        <w:pStyle w:val="af1"/>
        <w:spacing w:line="360" w:lineRule="auto"/>
        <w:ind w:leftChars="0" w:left="426"/>
        <w:rPr>
          <w:rFonts w:ascii="Times New Roman" w:eastAsia="DengXian" w:hAnsi="Times New Roman" w:cs="Times New Roman"/>
          <w:b/>
          <w:i/>
          <w:lang w:eastAsia="zh-CN"/>
        </w:rPr>
      </w:pPr>
      <w:bookmarkStart w:id="33" w:name="OLE_LINK39"/>
      <w:r w:rsidRPr="00CF4547">
        <w:rPr>
          <w:rFonts w:ascii="Times New Roman" w:eastAsia="DengXian" w:hAnsi="Times New Roman" w:cs="Times New Roman"/>
          <w:b/>
          <w:i/>
          <w:lang w:eastAsia="zh-CN"/>
        </w:rPr>
        <w:t>O</w:t>
      </w:r>
      <w:r w:rsidR="00B5646E">
        <w:rPr>
          <w:rFonts w:ascii="Times New Roman" w:eastAsia="DengXian" w:hAnsi="Times New Roman" w:cs="Times New Roman"/>
          <w:b/>
          <w:i/>
          <w:lang w:eastAsia="zh-CN"/>
        </w:rPr>
        <w:t>PPORTUNITIES</w:t>
      </w:r>
      <w:r w:rsidRPr="00CF4547">
        <w:rPr>
          <w:rFonts w:ascii="Times New Roman" w:eastAsia="DengXian" w:hAnsi="Times New Roman" w:cs="Times New Roman"/>
          <w:b/>
          <w:i/>
          <w:lang w:eastAsia="zh-CN"/>
        </w:rPr>
        <w:t xml:space="preserve"> </w:t>
      </w:r>
      <w:r w:rsidR="009572F3">
        <w:rPr>
          <w:rFonts w:ascii="Times New Roman" w:eastAsia="DengXian" w:hAnsi="Times New Roman" w:cs="Times New Roman"/>
          <w:b/>
          <w:i/>
          <w:lang w:eastAsia="zh-CN"/>
        </w:rPr>
        <w:t>–</w:t>
      </w:r>
      <w:r w:rsidRPr="00CF4547">
        <w:rPr>
          <w:rFonts w:ascii="Times New Roman" w:eastAsia="DengXian" w:hAnsi="Times New Roman" w:cs="Times New Roman"/>
          <w:b/>
          <w:i/>
          <w:lang w:eastAsia="zh-CN"/>
        </w:rPr>
        <w:t xml:space="preserve"> </w:t>
      </w:r>
      <w:r w:rsidR="009572F3">
        <w:rPr>
          <w:rFonts w:ascii="Times New Roman" w:eastAsia="DengXian" w:hAnsi="Times New Roman" w:cs="Times New Roman"/>
          <w:b/>
          <w:i/>
          <w:lang w:eastAsia="zh-CN"/>
        </w:rPr>
        <w:t>Media and Entertainment Industry – the U.S.</w:t>
      </w:r>
    </w:p>
    <w:bookmarkEnd w:id="33"/>
    <w:p w:rsidR="008354CF" w:rsidRPr="008C1ADB" w:rsidRDefault="008354CF" w:rsidP="008354CF">
      <w:pPr>
        <w:pStyle w:val="af1"/>
        <w:spacing w:line="360" w:lineRule="auto"/>
        <w:ind w:leftChars="0" w:left="567"/>
        <w:rPr>
          <w:rFonts w:ascii="Times New Roman" w:eastAsia="DengXian" w:hAnsi="Times New Roman" w:cs="Times New Roman"/>
          <w:lang w:eastAsia="zh-CN"/>
        </w:rPr>
      </w:pPr>
      <w:r w:rsidRPr="008C1ADB">
        <w:rPr>
          <w:rFonts w:ascii="Times New Roman" w:eastAsia="DengXian" w:hAnsi="Times New Roman" w:cs="Times New Roman"/>
          <w:lang w:eastAsia="zh-CN"/>
        </w:rPr>
        <w:t>The business outlook for the media and entertainment industry in the United States is positive.  According to statistics provided by the International Trade Administration and the U.S. Department of Commerce, the media and entertainment industry is the third largest industry in the world and the U.S. is the largest media and entertainment market, with a projected market value of US$804 billion by 2021.</w:t>
      </w:r>
    </w:p>
    <w:p w:rsidR="000319C8" w:rsidRPr="00822C60" w:rsidRDefault="000319C8" w:rsidP="008354CF">
      <w:pPr>
        <w:pStyle w:val="af1"/>
        <w:spacing w:line="360" w:lineRule="auto"/>
        <w:ind w:leftChars="0" w:left="567"/>
        <w:rPr>
          <w:rFonts w:ascii="Times New Roman" w:eastAsia="DengXian" w:hAnsi="Times New Roman" w:cs="Times New Roman"/>
          <w:lang w:eastAsia="zh-CN"/>
        </w:rPr>
      </w:pPr>
    </w:p>
    <w:p w:rsidR="000319C8" w:rsidRPr="00CF4547" w:rsidRDefault="000319C8" w:rsidP="00343C5D">
      <w:pPr>
        <w:pStyle w:val="af1"/>
        <w:spacing w:line="360" w:lineRule="auto"/>
        <w:ind w:leftChars="0" w:left="426"/>
        <w:rPr>
          <w:rFonts w:ascii="Times New Roman" w:eastAsia="DengXian" w:hAnsi="Times New Roman" w:cs="Times New Roman"/>
          <w:b/>
          <w:i/>
          <w:lang w:eastAsia="zh-CN"/>
        </w:rPr>
      </w:pPr>
      <w:r w:rsidRPr="00CF4547">
        <w:rPr>
          <w:rFonts w:ascii="Times New Roman" w:eastAsia="DengXian" w:hAnsi="Times New Roman" w:cs="Times New Roman"/>
          <w:b/>
          <w:i/>
          <w:lang w:eastAsia="zh-CN"/>
        </w:rPr>
        <w:t>O</w:t>
      </w:r>
      <w:r>
        <w:rPr>
          <w:rFonts w:ascii="Times New Roman" w:eastAsia="DengXian" w:hAnsi="Times New Roman" w:cs="Times New Roman"/>
          <w:b/>
          <w:i/>
          <w:lang w:eastAsia="zh-CN"/>
        </w:rPr>
        <w:t>PPORTUNITIES</w:t>
      </w:r>
      <w:r w:rsidRPr="00CF4547">
        <w:rPr>
          <w:rFonts w:ascii="Times New Roman" w:eastAsia="DengXian" w:hAnsi="Times New Roman" w:cs="Times New Roman"/>
          <w:b/>
          <w:i/>
          <w:lang w:eastAsia="zh-CN"/>
        </w:rPr>
        <w:t xml:space="preserve"> </w:t>
      </w:r>
      <w:r>
        <w:rPr>
          <w:rFonts w:ascii="Times New Roman" w:eastAsia="DengXian" w:hAnsi="Times New Roman" w:cs="Times New Roman"/>
          <w:b/>
          <w:i/>
          <w:lang w:eastAsia="zh-CN"/>
        </w:rPr>
        <w:t>–</w:t>
      </w:r>
      <w:r w:rsidRPr="00CF4547">
        <w:rPr>
          <w:rFonts w:ascii="Times New Roman" w:eastAsia="DengXian" w:hAnsi="Times New Roman" w:cs="Times New Roman"/>
          <w:b/>
          <w:i/>
          <w:lang w:eastAsia="zh-CN"/>
        </w:rPr>
        <w:t xml:space="preserve"> </w:t>
      </w:r>
      <w:r w:rsidR="00796F27">
        <w:rPr>
          <w:rFonts w:ascii="Times New Roman" w:eastAsia="DengXian" w:hAnsi="Times New Roman" w:cs="Times New Roman"/>
          <w:b/>
          <w:i/>
          <w:lang w:eastAsia="zh-CN"/>
        </w:rPr>
        <w:t xml:space="preserve">Acquisition of </w:t>
      </w:r>
      <w:proofErr w:type="spellStart"/>
      <w:r w:rsidR="00796F27">
        <w:rPr>
          <w:rFonts w:ascii="Times New Roman" w:eastAsia="DengXian" w:hAnsi="Times New Roman" w:cs="Times New Roman"/>
          <w:b/>
          <w:i/>
          <w:lang w:eastAsia="zh-CN"/>
        </w:rPr>
        <w:t>Plexchat</w:t>
      </w:r>
      <w:proofErr w:type="spellEnd"/>
    </w:p>
    <w:p w:rsidR="000319C8" w:rsidRDefault="008354CF" w:rsidP="00343C5D">
      <w:pPr>
        <w:pStyle w:val="af1"/>
        <w:spacing w:line="360" w:lineRule="auto"/>
        <w:ind w:leftChars="0" w:left="567"/>
        <w:rPr>
          <w:rFonts w:ascii="Times New Roman" w:eastAsia="DengXian" w:hAnsi="Times New Roman" w:cs="Times New Roman"/>
          <w:lang w:eastAsia="zh-CN"/>
        </w:rPr>
      </w:pPr>
      <w:r w:rsidRPr="008C1ADB">
        <w:rPr>
          <w:rFonts w:ascii="Times New Roman" w:eastAsia="DengXian" w:hAnsi="Times New Roman" w:cs="Times New Roman"/>
          <w:lang w:eastAsia="zh-CN"/>
        </w:rPr>
        <w:t xml:space="preserve">Warner Bros’ intention to upgrade its quality in mobile titles is very obvious with its acquisition of </w:t>
      </w:r>
      <w:proofErr w:type="spellStart"/>
      <w:r w:rsidRPr="008C1ADB">
        <w:rPr>
          <w:rFonts w:ascii="Times New Roman" w:eastAsia="DengXian" w:hAnsi="Times New Roman" w:cs="Times New Roman"/>
          <w:lang w:eastAsia="zh-CN"/>
        </w:rPr>
        <w:t>Plexchat</w:t>
      </w:r>
      <w:proofErr w:type="spellEnd"/>
      <w:r w:rsidRPr="008C1ADB">
        <w:rPr>
          <w:rFonts w:ascii="Times New Roman" w:eastAsia="DengXian" w:hAnsi="Times New Roman" w:cs="Times New Roman"/>
          <w:lang w:eastAsia="zh-CN"/>
        </w:rPr>
        <w:t>, a social gaming startup, in July 2018.  The acquisition would bring in features like community highlights and chatting mechanisms to enhance the overall user experience.</w:t>
      </w:r>
    </w:p>
    <w:p w:rsidR="00D736AC" w:rsidRDefault="00D736AC" w:rsidP="00D12FC5">
      <w:pPr>
        <w:pStyle w:val="af1"/>
        <w:spacing w:line="360" w:lineRule="auto"/>
        <w:ind w:leftChars="0" w:left="960"/>
        <w:rPr>
          <w:rFonts w:ascii="Times New Roman" w:eastAsia="DengXian" w:hAnsi="Times New Roman" w:cs="Times New Roman"/>
          <w:lang w:eastAsia="zh-CN"/>
        </w:rPr>
      </w:pPr>
    </w:p>
    <w:p w:rsidR="00D736AC" w:rsidRPr="00CF4547" w:rsidRDefault="00D736AC" w:rsidP="00343C5D">
      <w:pPr>
        <w:pStyle w:val="af1"/>
        <w:spacing w:line="360" w:lineRule="auto"/>
        <w:ind w:leftChars="0" w:left="426"/>
        <w:rPr>
          <w:rFonts w:ascii="Times New Roman" w:eastAsia="DengXian" w:hAnsi="Times New Roman" w:cs="Times New Roman"/>
          <w:b/>
          <w:i/>
          <w:lang w:eastAsia="zh-CN"/>
        </w:rPr>
      </w:pPr>
      <w:r w:rsidRPr="00CF4547">
        <w:rPr>
          <w:rFonts w:ascii="Times New Roman" w:eastAsia="DengXian" w:hAnsi="Times New Roman" w:cs="Times New Roman"/>
          <w:b/>
          <w:i/>
          <w:lang w:eastAsia="zh-CN"/>
        </w:rPr>
        <w:t>O</w:t>
      </w:r>
      <w:r>
        <w:rPr>
          <w:rFonts w:ascii="Times New Roman" w:eastAsia="DengXian" w:hAnsi="Times New Roman" w:cs="Times New Roman"/>
          <w:b/>
          <w:i/>
          <w:lang w:eastAsia="zh-CN"/>
        </w:rPr>
        <w:t>PPORTUNITIES</w:t>
      </w:r>
      <w:r w:rsidRPr="00CF4547">
        <w:rPr>
          <w:rFonts w:ascii="Times New Roman" w:eastAsia="DengXian" w:hAnsi="Times New Roman" w:cs="Times New Roman"/>
          <w:b/>
          <w:i/>
          <w:lang w:eastAsia="zh-CN"/>
        </w:rPr>
        <w:t xml:space="preserve"> </w:t>
      </w:r>
      <w:r>
        <w:rPr>
          <w:rFonts w:ascii="Times New Roman" w:eastAsia="DengXian" w:hAnsi="Times New Roman" w:cs="Times New Roman"/>
          <w:b/>
          <w:i/>
          <w:lang w:eastAsia="zh-CN"/>
        </w:rPr>
        <w:t>–</w:t>
      </w:r>
      <w:r w:rsidRPr="00CF4547">
        <w:rPr>
          <w:rFonts w:ascii="Times New Roman" w:eastAsia="DengXian" w:hAnsi="Times New Roman" w:cs="Times New Roman"/>
          <w:b/>
          <w:i/>
          <w:lang w:eastAsia="zh-CN"/>
        </w:rPr>
        <w:t xml:space="preserve"> </w:t>
      </w:r>
      <w:r>
        <w:rPr>
          <w:rFonts w:ascii="Times New Roman" w:eastAsia="DengXian" w:hAnsi="Times New Roman" w:cs="Times New Roman"/>
          <w:b/>
          <w:i/>
          <w:lang w:eastAsia="zh-CN"/>
        </w:rPr>
        <w:t>Collaboration with AT &amp; T</w:t>
      </w:r>
    </w:p>
    <w:p w:rsidR="008354CF" w:rsidRDefault="008354CF" w:rsidP="008354CF">
      <w:pPr>
        <w:pStyle w:val="af1"/>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t xml:space="preserve">In June 2018, </w:t>
      </w:r>
      <w:r w:rsidR="00D9613F" w:rsidRPr="00D9613F">
        <w:rPr>
          <w:rFonts w:ascii="Times New Roman" w:eastAsia="DengXian" w:hAnsi="Times New Roman" w:cs="Times New Roman"/>
          <w:lang w:eastAsia="zh-CN"/>
        </w:rPr>
        <w:t>AT &amp; T acquired Time Warner Inc. and also changed the name to Warner Media LLC</w:t>
      </w:r>
      <w:r>
        <w:rPr>
          <w:rFonts w:ascii="Times New Roman" w:eastAsia="DengXian" w:hAnsi="Times New Roman" w:cs="Times New Roman"/>
          <w:lang w:eastAsia="zh-CN"/>
        </w:rPr>
        <w:t>.</w:t>
      </w:r>
      <w:r w:rsidR="00D9613F" w:rsidRPr="00D9613F">
        <w:rPr>
          <w:rFonts w:ascii="Times New Roman" w:eastAsia="DengXian" w:hAnsi="Times New Roman" w:cs="Times New Roman"/>
          <w:lang w:eastAsia="zh-CN"/>
        </w:rPr>
        <w:t xml:space="preserve">  </w:t>
      </w:r>
      <w:r>
        <w:rPr>
          <w:rFonts w:ascii="Times New Roman" w:eastAsia="DengXian" w:hAnsi="Times New Roman" w:cs="Times New Roman"/>
          <w:lang w:eastAsia="zh-CN"/>
        </w:rPr>
        <w:t>Through the acquisition of Time Warner Inc., AT&amp;T hoped to address challenges faced in video dispersion, payments, utilizations, creation through premium content, etc.</w:t>
      </w:r>
    </w:p>
    <w:p w:rsidR="00D736AC" w:rsidRDefault="00D736AC" w:rsidP="008354CF">
      <w:pPr>
        <w:pStyle w:val="af1"/>
        <w:spacing w:line="360" w:lineRule="auto"/>
        <w:ind w:leftChars="0" w:left="567"/>
        <w:rPr>
          <w:rFonts w:ascii="Times New Roman" w:eastAsia="DengXian" w:hAnsi="Times New Roman" w:cs="Times New Roman"/>
          <w:lang w:eastAsia="zh-CN"/>
        </w:rPr>
      </w:pPr>
    </w:p>
    <w:p w:rsidR="00D736AC" w:rsidRDefault="00D736AC" w:rsidP="00D12FC5">
      <w:pPr>
        <w:pStyle w:val="af1"/>
        <w:spacing w:line="360" w:lineRule="auto"/>
        <w:ind w:leftChars="0" w:left="960"/>
        <w:rPr>
          <w:rFonts w:ascii="Times New Roman" w:eastAsia="DengXian" w:hAnsi="Times New Roman" w:cs="Times New Roman"/>
          <w:lang w:eastAsia="zh-CN"/>
        </w:rPr>
      </w:pPr>
    </w:p>
    <w:p w:rsidR="004446BC" w:rsidRPr="00AA60BD" w:rsidRDefault="000319C8" w:rsidP="00DB004B">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r w:rsidR="004446BC">
        <w:rPr>
          <w:rFonts w:ascii="Times New Roman" w:eastAsia="DengXian" w:hAnsi="Times New Roman" w:cs="Times New Roman"/>
          <w:lang w:eastAsia="zh-CN"/>
        </w:rPr>
        <w:lastRenderedPageBreak/>
        <w:t xml:space="preserve">SWOT ANALYSIS FOR </w:t>
      </w:r>
      <w:r w:rsidR="005364DA">
        <w:rPr>
          <w:rFonts w:ascii="Times New Roman" w:eastAsia="DengXian" w:hAnsi="Times New Roman" w:cs="Times New Roman"/>
          <w:lang w:eastAsia="zh-CN"/>
        </w:rPr>
        <w:t>WARNERMEDIA</w:t>
      </w:r>
    </w:p>
    <w:p w:rsidR="004446BC" w:rsidRPr="00AA60BD" w:rsidRDefault="004446BC" w:rsidP="004446BC">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89984" behindDoc="1" locked="0" layoutInCell="1" allowOverlap="1" wp14:anchorId="71E6477F" wp14:editId="2A51CF72">
                <wp:simplePos x="0" y="0"/>
                <wp:positionH relativeFrom="column">
                  <wp:posOffset>-45085</wp:posOffset>
                </wp:positionH>
                <wp:positionV relativeFrom="paragraph">
                  <wp:posOffset>199390</wp:posOffset>
                </wp:positionV>
                <wp:extent cx="6363335" cy="0"/>
                <wp:effectExtent l="12065" t="18415" r="15875" b="10160"/>
                <wp:wrapNone/>
                <wp:docPr id="28" name="直線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1FE4F" id="直線接點 28"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tOMwIAADMEAAAOAAAAZHJzL2Uyb0RvYy54bWysU82O0zAQviPxDlbu3SRt2m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WkR9mJTELczo8dPXx28ff3z48vP7ZwTX0KNO2xxCS7k0vkqyk/f6TpG3FklVNliu&#10;WeD6sNeQn/qM+EmKP1gNL626l4pCDN44FRq2q03rIaEVaBfmsj/Phe0cInA5GowGg8EwQuTki3F+&#10;StTGuhdMtcgbRSS49C3DOd7eWeeJ4PwU4q+lWnAhwtiFRB2wnSTDJGRYJTj1Xh9nzXpVCoO2GJQz&#10;vB6Oh7ehLPBchhm1kTSgNQzT+dF2mIuDDa8L6fGgFuBztA7SeDdJJvPxfJz1sv5o3suSqurdLsqs&#10;N1qk18NqUJVllb731NIsbzilTHp2J5mm2d/J4PhhDgI7C/Xch/gpemgYkD3tgXQYpp/fQQkrRfdL&#10;cxoyKDMEH3+Rl/7lGezLvz77BQ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I74y04zAgAAMwQAAA4AAAAAAAAAAAAAAAAA&#10;LgIAAGRycy9lMm9Eb2MueG1sUEsBAi0AFAAGAAgAAAAhANrhEczeAAAACAEAAA8AAAAAAAAAAAAA&#10;AAAAjQQAAGRycy9kb3ducmV2LnhtbFBLBQYAAAAABAAEAPMAAACYBQAAAAA=&#10;" strokecolor="#57585a" strokeweight="1.5pt"/>
            </w:pict>
          </mc:Fallback>
        </mc:AlternateContent>
      </w:r>
    </w:p>
    <w:p w:rsidR="00AA60BD" w:rsidRPr="00E4224C" w:rsidRDefault="00A07230" w:rsidP="00343C5D">
      <w:pPr>
        <w:pStyle w:val="af1"/>
        <w:spacing w:line="360" w:lineRule="auto"/>
        <w:ind w:leftChars="0" w:left="426"/>
        <w:rPr>
          <w:rFonts w:ascii="Times New Roman" w:eastAsia="DengXian" w:hAnsi="Times New Roman" w:cs="Times New Roman"/>
          <w:b/>
          <w:i/>
          <w:lang w:eastAsia="zh-CN"/>
        </w:rPr>
      </w:pPr>
      <w:r>
        <w:rPr>
          <w:rFonts w:ascii="Times New Roman" w:eastAsia="DengXian" w:hAnsi="Times New Roman" w:cs="Times New Roman"/>
          <w:b/>
          <w:i/>
          <w:lang w:eastAsia="zh-CN"/>
        </w:rPr>
        <w:t>THREAT</w:t>
      </w:r>
      <w:r w:rsidR="00B5646E">
        <w:rPr>
          <w:rFonts w:ascii="Times New Roman" w:eastAsia="DengXian" w:hAnsi="Times New Roman" w:cs="Times New Roman"/>
          <w:b/>
          <w:i/>
          <w:lang w:eastAsia="zh-CN"/>
        </w:rPr>
        <w:t>S</w:t>
      </w:r>
      <w:r w:rsidR="00CF4547">
        <w:rPr>
          <w:rFonts w:ascii="Times New Roman" w:eastAsia="DengXian" w:hAnsi="Times New Roman" w:cs="Times New Roman"/>
          <w:b/>
          <w:i/>
          <w:lang w:eastAsia="zh-CN"/>
        </w:rPr>
        <w:t xml:space="preserve"> </w:t>
      </w:r>
      <w:r>
        <w:rPr>
          <w:rFonts w:ascii="Times New Roman" w:eastAsia="DengXian" w:hAnsi="Times New Roman" w:cs="Times New Roman"/>
          <w:b/>
          <w:i/>
          <w:lang w:eastAsia="zh-CN"/>
        </w:rPr>
        <w:t>–</w:t>
      </w:r>
      <w:r w:rsidR="00CF4547">
        <w:rPr>
          <w:rFonts w:ascii="Times New Roman" w:eastAsia="DengXian" w:hAnsi="Times New Roman" w:cs="Times New Roman"/>
          <w:b/>
          <w:i/>
          <w:lang w:eastAsia="zh-CN"/>
        </w:rPr>
        <w:t xml:space="preserve"> </w:t>
      </w:r>
      <w:r>
        <w:rPr>
          <w:rFonts w:ascii="Times New Roman" w:eastAsia="DengXian" w:hAnsi="Times New Roman" w:cs="Times New Roman"/>
          <w:b/>
          <w:i/>
          <w:lang w:eastAsia="zh-CN"/>
        </w:rPr>
        <w:t>Intense Competition</w:t>
      </w:r>
    </w:p>
    <w:p w:rsidR="00FB4447" w:rsidRPr="008C1ADB" w:rsidRDefault="00FB4447" w:rsidP="00FB4447">
      <w:pPr>
        <w:pStyle w:val="af1"/>
        <w:spacing w:line="360" w:lineRule="auto"/>
        <w:rPr>
          <w:rFonts w:ascii="Times New Roman" w:eastAsia="DengXian" w:hAnsi="Times New Roman" w:cs="Times New Roman"/>
          <w:lang w:eastAsia="zh-CN"/>
        </w:rPr>
      </w:pPr>
      <w:r w:rsidRPr="008C1ADB">
        <w:rPr>
          <w:rFonts w:ascii="Times New Roman" w:eastAsia="DengXian" w:hAnsi="Times New Roman" w:cs="Times New Roman"/>
          <w:lang w:eastAsia="zh-CN"/>
        </w:rPr>
        <w:t>Time spent by the audience when consuming Warner Media’s services is always quite an accurate crystal ball when it comes to revealing how much revenue Warner Media is likely to earn.  In a cluttered world where media and entertainment choices are ever increasing, Warner Media will need to stay on top of how to engage with an audience so that they are willing to make time for its services and offerings.</w:t>
      </w:r>
      <w:r>
        <w:rPr>
          <w:rFonts w:ascii="Times New Roman" w:eastAsia="DengXian" w:hAnsi="Times New Roman" w:cs="Times New Roman"/>
          <w:lang w:eastAsia="zh-CN"/>
        </w:rPr>
        <w:t xml:space="preserve">  Normally, the less time spent with Warner Media’s services, the less revenue Warner Media earns.  Important elements include </w:t>
      </w:r>
      <w:r w:rsidRPr="00B65B55">
        <w:rPr>
          <w:rFonts w:ascii="Times New Roman" w:eastAsia="DengXian" w:hAnsi="Times New Roman" w:cs="Times New Roman"/>
          <w:lang w:eastAsia="zh-CN"/>
        </w:rPr>
        <w:t xml:space="preserve">news sources, </w:t>
      </w:r>
      <w:r>
        <w:rPr>
          <w:rFonts w:ascii="Times New Roman" w:eastAsia="DengXian" w:hAnsi="Times New Roman" w:cs="Times New Roman"/>
          <w:lang w:eastAsia="zh-CN"/>
        </w:rPr>
        <w:t xml:space="preserve">like </w:t>
      </w:r>
      <w:r w:rsidRPr="00B65B55">
        <w:rPr>
          <w:rFonts w:ascii="Times New Roman" w:eastAsia="DengXian" w:hAnsi="Times New Roman" w:cs="Times New Roman"/>
          <w:lang w:eastAsia="zh-CN"/>
        </w:rPr>
        <w:t xml:space="preserve">OTT services, Internet, premium pay television services, feature films, television networks, live sports, home entertainment products and services, games, pirated content, print media, and other events. </w:t>
      </w:r>
      <w:r>
        <w:rPr>
          <w:rFonts w:ascii="Times New Roman" w:eastAsia="DengXian" w:hAnsi="Times New Roman" w:cs="Times New Roman"/>
          <w:lang w:eastAsia="zh-CN"/>
        </w:rPr>
        <w:t xml:space="preserve"> </w:t>
      </w:r>
    </w:p>
    <w:p w:rsidR="005A6AEB" w:rsidRPr="00123D8D" w:rsidRDefault="005A6AEB" w:rsidP="00AA60BD">
      <w:pPr>
        <w:pStyle w:val="af1"/>
        <w:spacing w:line="360" w:lineRule="auto"/>
        <w:ind w:leftChars="0" w:left="960"/>
        <w:rPr>
          <w:rFonts w:ascii="Times New Roman" w:eastAsia="DengXian" w:hAnsi="Times New Roman" w:cs="Times New Roman"/>
          <w:lang w:eastAsia="zh-CN"/>
        </w:rPr>
      </w:pPr>
    </w:p>
    <w:p w:rsidR="00364146" w:rsidRPr="00E4224C" w:rsidRDefault="00364146" w:rsidP="00364146">
      <w:pPr>
        <w:pStyle w:val="af1"/>
        <w:spacing w:line="360" w:lineRule="auto"/>
        <w:ind w:leftChars="0" w:left="426"/>
        <w:rPr>
          <w:rFonts w:ascii="Times New Roman" w:eastAsia="DengXian" w:hAnsi="Times New Roman" w:cs="Times New Roman"/>
          <w:b/>
          <w:i/>
          <w:lang w:eastAsia="zh-CN"/>
        </w:rPr>
      </w:pPr>
      <w:r>
        <w:rPr>
          <w:rFonts w:ascii="Times New Roman" w:eastAsia="DengXian" w:hAnsi="Times New Roman" w:cs="Times New Roman"/>
          <w:b/>
          <w:i/>
          <w:lang w:eastAsia="zh-CN"/>
        </w:rPr>
        <w:t xml:space="preserve">THREATS – </w:t>
      </w:r>
      <w:r>
        <w:rPr>
          <w:rFonts w:ascii="Times New Roman" w:eastAsia="DengXian" w:hAnsi="Times New Roman" w:cs="Times New Roman" w:hint="eastAsia"/>
          <w:b/>
          <w:i/>
          <w:lang w:eastAsia="zh-CN"/>
        </w:rPr>
        <w:t>Vi</w:t>
      </w:r>
      <w:r>
        <w:rPr>
          <w:rFonts w:ascii="Times New Roman" w:eastAsia="DengXian" w:hAnsi="Times New Roman" w:cs="Times New Roman"/>
          <w:b/>
          <w:i/>
          <w:lang w:eastAsia="zh-CN"/>
        </w:rPr>
        <w:t>ewer Preference</w:t>
      </w:r>
    </w:p>
    <w:p w:rsidR="00FB4447" w:rsidRDefault="00364146" w:rsidP="00FB4447">
      <w:pPr>
        <w:pStyle w:val="af1"/>
        <w:spacing w:line="360" w:lineRule="auto"/>
        <w:rPr>
          <w:rFonts w:ascii="Times New Roman" w:eastAsia="DengXian" w:hAnsi="Times New Roman" w:cs="Times New Roman"/>
          <w:lang w:eastAsia="zh-CN"/>
        </w:rPr>
      </w:pPr>
      <w:r w:rsidRPr="00364146">
        <w:rPr>
          <w:rFonts w:ascii="Times New Roman" w:eastAsia="DengXian" w:hAnsi="Times New Roman" w:cs="Times New Roman"/>
          <w:lang w:eastAsia="zh-CN"/>
        </w:rPr>
        <w:t xml:space="preserve">Warner Media is subject to change in viewer preference due to advancements in the technology, which allow users to access content avoiding advertisements and could affect the company’s advertising revenue. </w:t>
      </w:r>
      <w:r w:rsidR="007B6BE3">
        <w:rPr>
          <w:rFonts w:ascii="Times New Roman" w:eastAsia="DengXian" w:hAnsi="Times New Roman" w:cs="Times New Roman"/>
          <w:lang w:eastAsia="zh-CN"/>
        </w:rPr>
        <w:t xml:space="preserve"> </w:t>
      </w:r>
      <w:r w:rsidR="00FB4447">
        <w:rPr>
          <w:rFonts w:ascii="Times New Roman" w:eastAsia="DengXian" w:hAnsi="Times New Roman" w:cs="Times New Roman"/>
          <w:lang w:eastAsia="zh-CN"/>
        </w:rPr>
        <w:t>Advertising avoidance or advertising skipping is not the only challenge faced by Warner Media; the increasing use of user-generated sites, the easy dissemination of video content across the Internet and mobile platforms, the streaming and downloading from the Internet, outdoor digital displays etc. are all potentially taking an audience’s share of attention and time, hence placing an ultimate impact on Warner Media’s revenue.</w:t>
      </w:r>
    </w:p>
    <w:p w:rsidR="00FB4447" w:rsidRDefault="00FB4447" w:rsidP="00FB4447">
      <w:pPr>
        <w:pStyle w:val="af1"/>
        <w:spacing w:line="360" w:lineRule="auto"/>
        <w:rPr>
          <w:rFonts w:ascii="Times New Roman" w:eastAsia="DengXian" w:hAnsi="Times New Roman" w:cs="Times New Roman"/>
          <w:lang w:eastAsia="zh-CN"/>
        </w:rPr>
      </w:pPr>
    </w:p>
    <w:p w:rsidR="00FB4447" w:rsidRDefault="00FB4447">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4446BC" w:rsidRPr="00AA60BD" w:rsidRDefault="004446BC" w:rsidP="004446BC">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 xml:space="preserve">SWOT ANALYSIS FOR </w:t>
      </w:r>
      <w:r w:rsidR="005364DA">
        <w:rPr>
          <w:rFonts w:ascii="Times New Roman" w:eastAsia="DengXian" w:hAnsi="Times New Roman" w:cs="Times New Roman"/>
          <w:lang w:eastAsia="zh-CN"/>
        </w:rPr>
        <w:t>WARNERMEDIA</w:t>
      </w:r>
    </w:p>
    <w:p w:rsidR="004446BC" w:rsidRPr="00AA60BD" w:rsidRDefault="004446BC" w:rsidP="004446BC">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92032" behindDoc="1" locked="0" layoutInCell="1" allowOverlap="1" wp14:anchorId="1F900914" wp14:editId="73B914BC">
                <wp:simplePos x="0" y="0"/>
                <wp:positionH relativeFrom="column">
                  <wp:posOffset>-45085</wp:posOffset>
                </wp:positionH>
                <wp:positionV relativeFrom="paragraph">
                  <wp:posOffset>199390</wp:posOffset>
                </wp:positionV>
                <wp:extent cx="6363335" cy="0"/>
                <wp:effectExtent l="12065" t="18415" r="15875" b="10160"/>
                <wp:wrapNone/>
                <wp:docPr id="29" name="直線接點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698874" id="直線接點 29"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7Z6MwIAADMEAAAOAAAAZHJzL2Uyb0RvYy54bWysU0uOEzEQ3SNxB8v7THfnN0krndEonbAZ&#10;INIMB3Bsd9rCbVu2k06EuAIHAIkdN0BiwX0YcQvKzkcZ2CDExi67qp5fVT1PbnaNRFtundCqwNlV&#10;ihFXVDOh1gV+87DojDBynihGpFa8wHvu8M30+bNJa3Le1bWWjFsEIMrlrSlw7b3Jk8TRmjfEXWnD&#10;FTgrbRvi4WjXCbOkBfRGJt00HSattsxYTblzcFsenHga8auKU/+6qhz3SBYYuPm42riuwppMJyRf&#10;W2JqQY80yD+waIhQ8OgZqiSeoI0Vf0A1glrtdOWvqG4SXVWC8lgDVJOlv1VzXxPDYy3QHGfObXL/&#10;D5a+2i4tEqzA3TFGijQwo8dPXx+/ffzx4cvP758RXEOPWuNyCJ2ppQ1V0p26N3eavnVI6VlN1JpH&#10;rg97A/lZyEiepISDM/DSqn2pGcSQjdexYbvKNgESWoF2cS7781z4ziMKl8PesNfrDTCiJ19C8lOi&#10;sc6/4LpBwSiwFCq0jORke+d8IELyU0i4VnohpIxjlwq1wHacDtKY4bQULHhDnLPr1UxatCWgnMH1&#10;YDS4jWWB5zLM6o1iEa3mhM2PtidCHmx4XaqAB7UAn6N1kMa7cTqej+ajfqffHc47/bQsO7eLWb8z&#10;XGTXg7JXzmZl9j5Qy/p5LRjjKrA7yTTr/50Mjh/mILCzUM99SJ6ix4YB2dMeScdhhvkdlLDSbL+0&#10;pyGDMmPw8RcF6V+ewb7869NfAA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GiXtnozAgAAMwQAAA4AAAAAAAAAAAAAAAAA&#10;LgIAAGRycy9lMm9Eb2MueG1sUEsBAi0AFAAGAAgAAAAhANrhEczeAAAACAEAAA8AAAAAAAAAAAAA&#10;AAAAjQQAAGRycy9kb3ducmV2LnhtbFBLBQYAAAAABAAEAPMAAACYBQAAAAA=&#10;" strokecolor="#57585a" strokeweight="1.5pt"/>
            </w:pict>
          </mc:Fallback>
        </mc:AlternateContent>
      </w:r>
    </w:p>
    <w:p w:rsidR="00355939" w:rsidRPr="00E4224C" w:rsidRDefault="00355939" w:rsidP="00355939">
      <w:pPr>
        <w:pStyle w:val="af1"/>
        <w:spacing w:line="360" w:lineRule="auto"/>
        <w:ind w:leftChars="0" w:left="426"/>
        <w:rPr>
          <w:rFonts w:ascii="Times New Roman" w:eastAsia="DengXian" w:hAnsi="Times New Roman" w:cs="Times New Roman"/>
          <w:b/>
          <w:i/>
          <w:lang w:eastAsia="zh-CN"/>
        </w:rPr>
      </w:pPr>
      <w:r>
        <w:rPr>
          <w:rFonts w:ascii="Times New Roman" w:eastAsia="DengXian" w:hAnsi="Times New Roman" w:cs="Times New Roman"/>
          <w:b/>
          <w:i/>
          <w:lang w:eastAsia="zh-CN"/>
        </w:rPr>
        <w:t xml:space="preserve">THREATS – Regional </w:t>
      </w:r>
      <w:r w:rsidR="00A15203">
        <w:rPr>
          <w:rFonts w:ascii="Times New Roman" w:eastAsia="DengXian" w:hAnsi="Times New Roman" w:cs="Times New Roman"/>
          <w:b/>
          <w:i/>
          <w:lang w:eastAsia="zh-CN"/>
        </w:rPr>
        <w:t>&amp;</w:t>
      </w:r>
      <w:r>
        <w:rPr>
          <w:rFonts w:ascii="Times New Roman" w:eastAsia="DengXian" w:hAnsi="Times New Roman" w:cs="Times New Roman"/>
          <w:b/>
          <w:i/>
          <w:lang w:eastAsia="zh-CN"/>
        </w:rPr>
        <w:t xml:space="preserve"> Economic Influences</w:t>
      </w:r>
      <w:r w:rsidR="00A15203">
        <w:rPr>
          <w:rFonts w:ascii="Times New Roman" w:eastAsia="DengXian" w:hAnsi="Times New Roman" w:cs="Times New Roman"/>
          <w:b/>
          <w:i/>
          <w:lang w:eastAsia="zh-CN"/>
        </w:rPr>
        <w:t xml:space="preserve"> and Geographical Uncertainties </w:t>
      </w:r>
    </w:p>
    <w:p w:rsidR="00355939" w:rsidRDefault="00355939" w:rsidP="00355939">
      <w:pPr>
        <w:spacing w:before="1" w:line="180" w:lineRule="exact"/>
        <w:rPr>
          <w:sz w:val="18"/>
          <w:szCs w:val="18"/>
        </w:rPr>
      </w:pPr>
    </w:p>
    <w:p w:rsidR="00355939" w:rsidRDefault="00355939" w:rsidP="00355939">
      <w:pPr>
        <w:pStyle w:val="af1"/>
        <w:spacing w:line="360" w:lineRule="auto"/>
        <w:ind w:leftChars="0" w:left="567"/>
        <w:rPr>
          <w:rFonts w:ascii="Times New Roman" w:eastAsia="DengXian" w:hAnsi="Times New Roman" w:cs="Times New Roman"/>
          <w:lang w:eastAsia="zh-CN"/>
        </w:rPr>
      </w:pPr>
      <w:r w:rsidRPr="009F0F8B">
        <w:rPr>
          <w:rFonts w:ascii="Times New Roman" w:eastAsia="DengXian" w:hAnsi="Times New Roman" w:cs="Times New Roman"/>
          <w:lang w:eastAsia="zh-CN"/>
        </w:rPr>
        <w:t xml:space="preserve">Warner Media’s business is exposed to various factors, including weak economic conditions, geopolitical and economic uncertainties and increased volatility and disruption in the financial markets. </w:t>
      </w:r>
      <w:r w:rsidR="00A15203">
        <w:rPr>
          <w:rFonts w:ascii="Times New Roman" w:eastAsia="DengXian" w:hAnsi="Times New Roman" w:cs="Times New Roman"/>
          <w:lang w:eastAsia="zh-CN"/>
        </w:rPr>
        <w:t xml:space="preserve"> </w:t>
      </w:r>
      <w:r w:rsidRPr="009F0F8B">
        <w:rPr>
          <w:rFonts w:ascii="Times New Roman" w:eastAsia="DengXian" w:hAnsi="Times New Roman" w:cs="Times New Roman"/>
          <w:lang w:eastAsia="zh-CN"/>
        </w:rPr>
        <w:t xml:space="preserve">The </w:t>
      </w:r>
      <w:r w:rsidR="00A15203">
        <w:rPr>
          <w:rFonts w:ascii="Times New Roman" w:eastAsia="DengXian" w:hAnsi="Times New Roman" w:cs="Times New Roman"/>
          <w:lang w:eastAsia="zh-CN"/>
        </w:rPr>
        <w:t>Group</w:t>
      </w:r>
      <w:r w:rsidRPr="009F0F8B">
        <w:rPr>
          <w:rFonts w:ascii="Times New Roman" w:eastAsia="DengXian" w:hAnsi="Times New Roman" w:cs="Times New Roman"/>
          <w:lang w:eastAsia="zh-CN"/>
        </w:rPr>
        <w:t>’s financial condition and results of operations could be affected by weak economic conditions in the U</w:t>
      </w:r>
      <w:r w:rsidR="00A15203">
        <w:rPr>
          <w:rFonts w:ascii="Times New Roman" w:eastAsia="DengXian" w:hAnsi="Times New Roman" w:cs="Times New Roman"/>
          <w:lang w:eastAsia="zh-CN"/>
        </w:rPr>
        <w:t>.</w:t>
      </w:r>
      <w:r w:rsidRPr="009F0F8B">
        <w:rPr>
          <w:rFonts w:ascii="Times New Roman" w:eastAsia="DengXian" w:hAnsi="Times New Roman" w:cs="Times New Roman"/>
          <w:lang w:eastAsia="zh-CN"/>
        </w:rPr>
        <w:t>S</w:t>
      </w:r>
      <w:r w:rsidR="00A15203">
        <w:rPr>
          <w:rFonts w:ascii="Times New Roman" w:eastAsia="DengXian" w:hAnsi="Times New Roman" w:cs="Times New Roman"/>
          <w:lang w:eastAsia="zh-CN"/>
        </w:rPr>
        <w:t xml:space="preserve">. </w:t>
      </w:r>
      <w:r w:rsidRPr="009F0F8B">
        <w:rPr>
          <w:rFonts w:ascii="Times New Roman" w:eastAsia="DengXian" w:hAnsi="Times New Roman" w:cs="Times New Roman"/>
          <w:lang w:eastAsia="zh-CN"/>
        </w:rPr>
        <w:t xml:space="preserve">and other countries, </w:t>
      </w:r>
      <w:r w:rsidR="00A15203">
        <w:rPr>
          <w:rFonts w:ascii="Times New Roman" w:eastAsia="DengXian" w:hAnsi="Times New Roman" w:cs="Times New Roman"/>
          <w:lang w:eastAsia="zh-CN"/>
        </w:rPr>
        <w:t xml:space="preserve">as </w:t>
      </w:r>
      <w:r w:rsidR="00FB4447">
        <w:rPr>
          <w:rFonts w:ascii="Times New Roman" w:eastAsia="DengXian" w:hAnsi="Times New Roman" w:cs="Times New Roman"/>
          <w:lang w:eastAsia="zh-CN"/>
        </w:rPr>
        <w:t>the current global economic growth rate is very low</w:t>
      </w:r>
      <w:r w:rsidR="00A15203">
        <w:rPr>
          <w:rFonts w:ascii="Times New Roman" w:eastAsia="DengXian" w:hAnsi="Times New Roman" w:cs="Times New Roman"/>
          <w:lang w:eastAsia="zh-CN"/>
        </w:rPr>
        <w:t>.  Under such conditions, t</w:t>
      </w:r>
      <w:r w:rsidRPr="009F0F8B">
        <w:rPr>
          <w:rFonts w:ascii="Times New Roman" w:eastAsia="DengXian" w:hAnsi="Times New Roman" w:cs="Times New Roman"/>
          <w:lang w:eastAsia="zh-CN"/>
        </w:rPr>
        <w:t>he</w:t>
      </w:r>
      <w:r w:rsidR="00A15203">
        <w:rPr>
          <w:rFonts w:ascii="Times New Roman" w:eastAsia="DengXian" w:hAnsi="Times New Roman" w:cs="Times New Roman"/>
          <w:lang w:eastAsia="zh-CN"/>
        </w:rPr>
        <w:t>re will be negative</w:t>
      </w:r>
      <w:r w:rsidRPr="009F0F8B">
        <w:rPr>
          <w:rFonts w:ascii="Times New Roman" w:eastAsia="DengXian" w:hAnsi="Times New Roman" w:cs="Times New Roman"/>
          <w:lang w:eastAsia="zh-CN"/>
        </w:rPr>
        <w:t xml:space="preserve"> impact on </w:t>
      </w:r>
      <w:r w:rsidR="00A24373">
        <w:rPr>
          <w:rFonts w:ascii="Times New Roman" w:eastAsia="DengXian" w:hAnsi="Times New Roman" w:cs="Times New Roman"/>
          <w:lang w:eastAsia="zh-CN"/>
        </w:rPr>
        <w:t xml:space="preserve">the stakeholders’ environment, and also on </w:t>
      </w:r>
      <w:r w:rsidRPr="009F0F8B">
        <w:rPr>
          <w:rFonts w:ascii="Times New Roman" w:eastAsia="DengXian" w:hAnsi="Times New Roman" w:cs="Times New Roman"/>
          <w:lang w:eastAsia="zh-CN"/>
        </w:rPr>
        <w:t>advertisers, suppliers, retailers, affiliates, theater operators, insurers, and others.</w:t>
      </w:r>
      <w:r w:rsidR="00FB4447">
        <w:rPr>
          <w:rFonts w:ascii="Times New Roman" w:eastAsia="DengXian" w:hAnsi="Times New Roman" w:cs="Times New Roman"/>
          <w:lang w:eastAsia="zh-CN"/>
        </w:rPr>
        <w:t xml:space="preserve">  These external factors which are impacting Warner Media’s business — summarized as weak economic conditions, political uncertainties as well as financial volatility could all leave negative influence on the company’s Income Statement.</w:t>
      </w:r>
    </w:p>
    <w:p w:rsidR="00355939" w:rsidRPr="00A24373" w:rsidRDefault="00355939" w:rsidP="00355939">
      <w:pPr>
        <w:pStyle w:val="af1"/>
        <w:spacing w:line="360" w:lineRule="auto"/>
        <w:ind w:leftChars="0" w:left="567"/>
        <w:rPr>
          <w:rFonts w:ascii="Times New Roman" w:eastAsia="DengXian" w:hAnsi="Times New Roman" w:cs="Times New Roman"/>
          <w:lang w:eastAsia="zh-CN"/>
        </w:rPr>
      </w:pPr>
    </w:p>
    <w:p w:rsidR="00355939" w:rsidRPr="009F0F8B" w:rsidRDefault="00FB4447" w:rsidP="00355939">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lang w:eastAsia="zh-CN"/>
        </w:rPr>
        <w:t>Also important is the volatility noted in the economic conditions of the</w:t>
      </w:r>
      <w:r w:rsidR="00355939" w:rsidRPr="009F0F8B">
        <w:rPr>
          <w:rFonts w:ascii="Times New Roman" w:eastAsia="DengXian" w:hAnsi="Times New Roman" w:cs="Times New Roman"/>
          <w:lang w:eastAsia="zh-CN"/>
        </w:rPr>
        <w:t xml:space="preserve"> large </w:t>
      </w:r>
      <w:r w:rsidR="000C1982">
        <w:rPr>
          <w:rFonts w:ascii="Times New Roman" w:eastAsia="DengXian" w:hAnsi="Times New Roman" w:cs="Times New Roman"/>
          <w:lang w:eastAsia="zh-CN"/>
        </w:rPr>
        <w:t xml:space="preserve">emerging </w:t>
      </w:r>
      <w:r w:rsidR="00355939" w:rsidRPr="009F0F8B">
        <w:rPr>
          <w:rFonts w:ascii="Times New Roman" w:eastAsia="DengXian" w:hAnsi="Times New Roman" w:cs="Times New Roman"/>
          <w:lang w:eastAsia="zh-CN"/>
        </w:rPr>
        <w:t xml:space="preserve">economies such as China, India, and Brazil </w:t>
      </w:r>
      <w:r>
        <w:rPr>
          <w:rFonts w:ascii="Times New Roman" w:eastAsia="DengXian" w:hAnsi="Times New Roman" w:cs="Times New Roman"/>
          <w:lang w:eastAsia="zh-CN"/>
        </w:rPr>
        <w:t xml:space="preserve">which </w:t>
      </w:r>
      <w:r w:rsidR="000C1982">
        <w:rPr>
          <w:rFonts w:ascii="Times New Roman" w:eastAsia="DengXian" w:hAnsi="Times New Roman" w:cs="Times New Roman"/>
          <w:lang w:eastAsia="zh-CN"/>
        </w:rPr>
        <w:t>show signs of slower growth</w:t>
      </w:r>
      <w:r>
        <w:rPr>
          <w:rFonts w:ascii="Times New Roman" w:eastAsia="DengXian" w:hAnsi="Times New Roman" w:cs="Times New Roman"/>
          <w:lang w:eastAsia="zh-CN"/>
        </w:rPr>
        <w:t xml:space="preserve"> due to </w:t>
      </w:r>
      <w:r w:rsidR="00355939" w:rsidRPr="009F0F8B">
        <w:rPr>
          <w:rFonts w:ascii="Times New Roman" w:eastAsia="DengXian" w:hAnsi="Times New Roman" w:cs="Times New Roman"/>
          <w:lang w:eastAsia="zh-CN"/>
        </w:rPr>
        <w:t xml:space="preserve">economic uncertainties </w:t>
      </w:r>
      <w:r>
        <w:rPr>
          <w:rFonts w:ascii="Times New Roman" w:eastAsia="DengXian" w:hAnsi="Times New Roman" w:cs="Times New Roman"/>
          <w:lang w:eastAsia="zh-CN"/>
        </w:rPr>
        <w:t xml:space="preserve">as well as factors </w:t>
      </w:r>
      <w:r w:rsidR="00355939" w:rsidRPr="009F0F8B">
        <w:rPr>
          <w:rFonts w:ascii="Times New Roman" w:eastAsia="DengXian" w:hAnsi="Times New Roman" w:cs="Times New Roman"/>
          <w:lang w:eastAsia="zh-CN"/>
        </w:rPr>
        <w:t xml:space="preserve">arising from governmental actions </w:t>
      </w:r>
      <w:r>
        <w:rPr>
          <w:rFonts w:ascii="Times New Roman" w:eastAsia="DengXian" w:hAnsi="Times New Roman" w:cs="Times New Roman"/>
          <w:lang w:eastAsia="zh-CN"/>
        </w:rPr>
        <w:t xml:space="preserve">as </w:t>
      </w:r>
      <w:r w:rsidR="00355939" w:rsidRPr="009F0F8B">
        <w:rPr>
          <w:rFonts w:ascii="Times New Roman" w:eastAsia="DengXian" w:hAnsi="Times New Roman" w:cs="Times New Roman"/>
          <w:lang w:eastAsia="zh-CN"/>
        </w:rPr>
        <w:t>in some countries</w:t>
      </w:r>
      <w:r>
        <w:rPr>
          <w:rFonts w:ascii="Times New Roman" w:eastAsia="DengXian" w:hAnsi="Times New Roman" w:cs="Times New Roman"/>
          <w:lang w:eastAsia="zh-CN"/>
        </w:rPr>
        <w:t xml:space="preserve"> like</w:t>
      </w:r>
      <w:r w:rsidR="00355939" w:rsidRPr="009F0F8B">
        <w:rPr>
          <w:rFonts w:ascii="Times New Roman" w:eastAsia="DengXian" w:hAnsi="Times New Roman" w:cs="Times New Roman"/>
          <w:lang w:eastAsia="zh-CN"/>
        </w:rPr>
        <w:t xml:space="preserve"> Russi</w:t>
      </w:r>
      <w:r w:rsidR="00132072">
        <w:rPr>
          <w:rFonts w:ascii="Times New Roman" w:eastAsia="DengXian" w:hAnsi="Times New Roman" w:cs="Times New Roman"/>
          <w:lang w:eastAsia="zh-CN"/>
        </w:rPr>
        <w:t>a</w:t>
      </w:r>
      <w:r w:rsidR="00355939" w:rsidRPr="009F0F8B">
        <w:rPr>
          <w:rFonts w:ascii="Times New Roman" w:eastAsia="DengXian" w:hAnsi="Times New Roman" w:cs="Times New Roman"/>
          <w:lang w:eastAsia="zh-CN"/>
        </w:rPr>
        <w:t>.</w:t>
      </w:r>
    </w:p>
    <w:p w:rsidR="00355939" w:rsidRPr="00355939" w:rsidRDefault="00355939" w:rsidP="00343C5D">
      <w:pPr>
        <w:pStyle w:val="af1"/>
        <w:spacing w:line="360" w:lineRule="auto"/>
        <w:ind w:leftChars="0" w:left="426"/>
        <w:rPr>
          <w:rFonts w:ascii="Times New Roman" w:eastAsia="DengXian" w:hAnsi="Times New Roman" w:cs="Times New Roman"/>
          <w:b/>
          <w:i/>
          <w:lang w:eastAsia="zh-CN"/>
        </w:rPr>
      </w:pPr>
    </w:p>
    <w:p w:rsidR="00AA60BD" w:rsidRPr="00AA60BD" w:rsidRDefault="00731CE0" w:rsidP="00343C5D">
      <w:pPr>
        <w:pStyle w:val="af1"/>
        <w:spacing w:line="360" w:lineRule="auto"/>
        <w:ind w:leftChars="0" w:left="426"/>
        <w:rPr>
          <w:rFonts w:ascii="Times New Roman" w:eastAsia="DengXian" w:hAnsi="Times New Roman" w:cs="Times New Roman"/>
          <w:b/>
          <w:i/>
          <w:lang w:eastAsia="zh-CN"/>
        </w:rPr>
      </w:pPr>
      <w:r>
        <w:rPr>
          <w:rFonts w:ascii="Times New Roman" w:eastAsia="DengXian" w:hAnsi="Times New Roman" w:cs="Times New Roman"/>
          <w:b/>
          <w:i/>
          <w:lang w:eastAsia="zh-CN"/>
        </w:rPr>
        <w:t xml:space="preserve">THREATS – </w:t>
      </w:r>
      <w:proofErr w:type="spellStart"/>
      <w:r w:rsidR="00030D0C">
        <w:rPr>
          <w:rFonts w:ascii="Times New Roman" w:eastAsia="DengXian" w:hAnsi="Times New Roman" w:cs="Times New Roman"/>
          <w:b/>
          <w:i/>
          <w:lang w:eastAsia="zh-CN"/>
        </w:rPr>
        <w:t>Warner</w:t>
      </w:r>
      <w:r w:rsidR="00030D0C">
        <w:rPr>
          <w:rFonts w:ascii="Times New Roman" w:eastAsia="DengXian" w:hAnsi="Times New Roman" w:cs="Times New Roman" w:hint="eastAsia"/>
          <w:b/>
          <w:i/>
          <w:lang w:eastAsia="zh-CN"/>
        </w:rPr>
        <w:t>Me</w:t>
      </w:r>
      <w:r w:rsidR="00030D0C">
        <w:rPr>
          <w:rFonts w:ascii="Times New Roman" w:eastAsia="DengXian" w:hAnsi="Times New Roman" w:cs="Times New Roman"/>
          <w:b/>
          <w:i/>
          <w:lang w:eastAsia="zh-CN"/>
        </w:rPr>
        <w:t>dia</w:t>
      </w:r>
      <w:r>
        <w:rPr>
          <w:rFonts w:ascii="Times New Roman" w:eastAsia="DengXian" w:hAnsi="Times New Roman" w:cs="Times New Roman"/>
          <w:b/>
          <w:i/>
          <w:lang w:eastAsia="zh-CN"/>
        </w:rPr>
        <w:t>’</w:t>
      </w:r>
      <w:r w:rsidR="00030D0C">
        <w:rPr>
          <w:rFonts w:ascii="Times New Roman" w:eastAsia="DengXian" w:hAnsi="Times New Roman" w:cs="Times New Roman"/>
          <w:b/>
          <w:i/>
          <w:lang w:eastAsia="zh-CN"/>
        </w:rPr>
        <w:t>s</w:t>
      </w:r>
      <w:proofErr w:type="spellEnd"/>
      <w:r>
        <w:rPr>
          <w:rFonts w:ascii="Times New Roman" w:eastAsia="DengXian" w:hAnsi="Times New Roman" w:cs="Times New Roman"/>
          <w:b/>
          <w:i/>
          <w:lang w:eastAsia="zh-CN"/>
        </w:rPr>
        <w:t xml:space="preserve"> </w:t>
      </w:r>
      <w:r w:rsidR="00AA60BD" w:rsidRPr="00AA60BD">
        <w:rPr>
          <w:rFonts w:ascii="Times New Roman" w:eastAsia="DengXian" w:hAnsi="Times New Roman" w:cs="Times New Roman"/>
          <w:b/>
          <w:i/>
          <w:lang w:eastAsia="zh-CN"/>
        </w:rPr>
        <w:t>Risk Variables</w:t>
      </w:r>
    </w:p>
    <w:p w:rsidR="00AA60BD" w:rsidRPr="00AA60BD" w:rsidRDefault="001F47F5" w:rsidP="00343C5D">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hint="eastAsia"/>
          <w:lang w:eastAsia="zh-CN"/>
        </w:rPr>
        <w:t>R</w:t>
      </w:r>
      <w:r>
        <w:rPr>
          <w:rFonts w:ascii="Times New Roman" w:eastAsia="DengXian" w:hAnsi="Times New Roman" w:cs="Times New Roman"/>
          <w:lang w:eastAsia="zh-CN"/>
        </w:rPr>
        <w:t>egulatory Requirements and Exchange Rate</w:t>
      </w:r>
      <w:r w:rsidR="00E44237">
        <w:rPr>
          <w:rFonts w:ascii="Times New Roman" w:eastAsia="DengXian" w:hAnsi="Times New Roman" w:cs="Times New Roman"/>
          <w:lang w:eastAsia="zh-CN"/>
        </w:rPr>
        <w:t xml:space="preserve"> Fluctuations</w:t>
      </w:r>
    </w:p>
    <w:p w:rsidR="00AA60BD" w:rsidRPr="00AA60BD" w:rsidRDefault="00731CE0" w:rsidP="00343C5D">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lang w:eastAsia="zh-CN"/>
        </w:rPr>
        <w:t xml:space="preserve">Due to its multinational nature with huge sum of transaction amounts, </w:t>
      </w:r>
      <w:r w:rsidR="00355939">
        <w:rPr>
          <w:rFonts w:ascii="Times New Roman" w:eastAsia="DengXian" w:hAnsi="Times New Roman" w:cs="Times New Roman" w:hint="eastAsia"/>
          <w:lang w:eastAsia="zh-CN"/>
        </w:rPr>
        <w:t>Wa</w:t>
      </w:r>
      <w:r w:rsidR="00355939">
        <w:rPr>
          <w:rFonts w:ascii="Times New Roman" w:eastAsia="DengXian" w:hAnsi="Times New Roman" w:cs="Times New Roman"/>
          <w:lang w:eastAsia="zh-CN"/>
        </w:rPr>
        <w:t>rner Media</w:t>
      </w:r>
      <w:r w:rsidR="00AA60BD" w:rsidRPr="00AA60BD">
        <w:rPr>
          <w:rFonts w:ascii="Times New Roman" w:eastAsia="DengXian" w:hAnsi="Times New Roman" w:cs="Times New Roman"/>
          <w:lang w:eastAsia="zh-CN"/>
        </w:rPr>
        <w:t xml:space="preserve"> might </w:t>
      </w:r>
      <w:r>
        <w:rPr>
          <w:rFonts w:ascii="Times New Roman" w:eastAsia="DengXian" w:hAnsi="Times New Roman" w:cs="Times New Roman"/>
          <w:lang w:eastAsia="zh-CN"/>
        </w:rPr>
        <w:t xml:space="preserve">quite often </w:t>
      </w:r>
      <w:r w:rsidR="00AA60BD" w:rsidRPr="00AA60BD">
        <w:rPr>
          <w:rFonts w:ascii="Times New Roman" w:eastAsia="DengXian" w:hAnsi="Times New Roman" w:cs="Times New Roman"/>
          <w:lang w:eastAsia="zh-CN"/>
        </w:rPr>
        <w:t>experience exchange rate</w:t>
      </w:r>
      <w:r>
        <w:rPr>
          <w:rFonts w:ascii="Times New Roman" w:eastAsia="DengXian" w:hAnsi="Times New Roman" w:cs="Times New Roman"/>
          <w:lang w:eastAsia="zh-CN"/>
        </w:rPr>
        <w:t xml:space="preserve"> fluctuations</w:t>
      </w:r>
      <w:r w:rsidR="00AA60BD" w:rsidRPr="00AA60BD">
        <w:rPr>
          <w:rFonts w:ascii="Times New Roman" w:eastAsia="DengXian" w:hAnsi="Times New Roman" w:cs="Times New Roman"/>
          <w:lang w:eastAsia="zh-CN"/>
        </w:rPr>
        <w:t xml:space="preserve">, </w:t>
      </w:r>
      <w:r>
        <w:rPr>
          <w:rFonts w:ascii="Times New Roman" w:eastAsia="DengXian" w:hAnsi="Times New Roman" w:cs="Times New Roman"/>
          <w:lang w:eastAsia="zh-CN"/>
        </w:rPr>
        <w:t>different</w:t>
      </w:r>
      <w:r w:rsidR="00AA60BD" w:rsidRPr="00AA60BD">
        <w:rPr>
          <w:rFonts w:ascii="Times New Roman" w:eastAsia="DengXian" w:hAnsi="Times New Roman" w:cs="Times New Roman"/>
          <w:lang w:eastAsia="zh-CN"/>
        </w:rPr>
        <w:t xml:space="preserve"> regulatory requirements</w:t>
      </w:r>
      <w:r w:rsidR="00FC40E9">
        <w:rPr>
          <w:rFonts w:ascii="Times New Roman" w:eastAsia="DengXian" w:hAnsi="Times New Roman" w:cs="Times New Roman"/>
          <w:lang w:eastAsia="zh-CN"/>
        </w:rPr>
        <w:t xml:space="preserve"> as well as</w:t>
      </w:r>
      <w:r w:rsidR="00AA60BD" w:rsidRPr="00AA60BD">
        <w:rPr>
          <w:rFonts w:ascii="Times New Roman" w:eastAsia="DengXian" w:hAnsi="Times New Roman" w:cs="Times New Roman"/>
          <w:lang w:eastAsia="zh-CN"/>
        </w:rPr>
        <w:t xml:space="preserve"> </w:t>
      </w:r>
      <w:r w:rsidR="00FC40E9">
        <w:rPr>
          <w:rFonts w:ascii="Times New Roman" w:eastAsia="DengXian" w:hAnsi="Times New Roman" w:cs="Times New Roman"/>
          <w:lang w:eastAsia="zh-CN"/>
        </w:rPr>
        <w:t>governmental control on</w:t>
      </w:r>
      <w:r w:rsidR="00AA60BD" w:rsidRPr="00AA60BD">
        <w:rPr>
          <w:rFonts w:ascii="Times New Roman" w:eastAsia="DengXian" w:hAnsi="Times New Roman" w:cs="Times New Roman"/>
          <w:lang w:eastAsia="zh-CN"/>
        </w:rPr>
        <w:t xml:space="preserve"> repatriat</w:t>
      </w:r>
      <w:r w:rsidR="00FC40E9">
        <w:rPr>
          <w:rFonts w:ascii="Times New Roman" w:eastAsia="DengXian" w:hAnsi="Times New Roman" w:cs="Times New Roman"/>
          <w:lang w:eastAsia="zh-CN"/>
        </w:rPr>
        <w:t>ing</w:t>
      </w:r>
      <w:r w:rsidR="00AA60BD" w:rsidRPr="00AA60BD">
        <w:rPr>
          <w:rFonts w:ascii="Times New Roman" w:eastAsia="DengXian" w:hAnsi="Times New Roman" w:cs="Times New Roman"/>
          <w:lang w:eastAsia="zh-CN"/>
        </w:rPr>
        <w:t xml:space="preserve"> earnings from </w:t>
      </w:r>
      <w:r>
        <w:rPr>
          <w:rFonts w:ascii="Times New Roman" w:eastAsia="DengXian" w:hAnsi="Times New Roman" w:cs="Times New Roman"/>
          <w:lang w:eastAsia="zh-CN"/>
        </w:rPr>
        <w:t>some</w:t>
      </w:r>
      <w:r w:rsidR="00AA60BD" w:rsidRPr="00AA60BD">
        <w:rPr>
          <w:rFonts w:ascii="Times New Roman" w:eastAsia="DengXian" w:hAnsi="Times New Roman" w:cs="Times New Roman"/>
          <w:lang w:eastAsia="zh-CN"/>
        </w:rPr>
        <w:t xml:space="preserve"> foreign </w:t>
      </w:r>
      <w:r>
        <w:rPr>
          <w:rFonts w:ascii="Times New Roman" w:eastAsia="DengXian" w:hAnsi="Times New Roman" w:cs="Times New Roman"/>
          <w:lang w:eastAsia="zh-CN"/>
        </w:rPr>
        <w:t xml:space="preserve">countries.  </w:t>
      </w:r>
      <w:r w:rsidR="00AA60BD" w:rsidRPr="00AA60BD">
        <w:rPr>
          <w:rFonts w:ascii="Times New Roman" w:eastAsia="DengXian" w:hAnsi="Times New Roman" w:cs="Times New Roman"/>
          <w:lang w:eastAsia="zh-CN"/>
        </w:rPr>
        <w:t xml:space="preserve">The </w:t>
      </w:r>
      <w:r>
        <w:rPr>
          <w:rFonts w:ascii="Times New Roman" w:eastAsia="DengXian" w:hAnsi="Times New Roman" w:cs="Times New Roman"/>
          <w:lang w:eastAsia="zh-CN"/>
        </w:rPr>
        <w:t>G</w:t>
      </w:r>
      <w:r w:rsidR="00AA60BD" w:rsidRPr="00AA60BD">
        <w:rPr>
          <w:rFonts w:ascii="Times New Roman" w:eastAsia="DengXian" w:hAnsi="Times New Roman" w:cs="Times New Roman"/>
          <w:lang w:eastAsia="zh-CN"/>
        </w:rPr>
        <w:t xml:space="preserve">roup might also </w:t>
      </w:r>
      <w:r w:rsidR="00FC40E9">
        <w:rPr>
          <w:rFonts w:ascii="Times New Roman" w:eastAsia="DengXian" w:hAnsi="Times New Roman" w:cs="Times New Roman"/>
          <w:lang w:eastAsia="zh-CN"/>
        </w:rPr>
        <w:t>confront transformations</w:t>
      </w:r>
      <w:r w:rsidR="00AA60BD" w:rsidRPr="00AA60BD">
        <w:rPr>
          <w:rFonts w:ascii="Times New Roman" w:eastAsia="DengXian" w:hAnsi="Times New Roman" w:cs="Times New Roman"/>
          <w:lang w:eastAsia="zh-CN"/>
        </w:rPr>
        <w:t xml:space="preserve"> in the political or economic conditions in the foreign countries it operates in. </w:t>
      </w:r>
      <w:r>
        <w:rPr>
          <w:rFonts w:ascii="Times New Roman" w:eastAsia="DengXian" w:hAnsi="Times New Roman" w:cs="Times New Roman"/>
          <w:lang w:eastAsia="zh-CN"/>
        </w:rPr>
        <w:t xml:space="preserve"> </w:t>
      </w:r>
      <w:r w:rsidR="00AA60BD" w:rsidRPr="00AA60BD">
        <w:rPr>
          <w:rFonts w:ascii="Times New Roman" w:eastAsia="DengXian" w:hAnsi="Times New Roman" w:cs="Times New Roman"/>
          <w:lang w:eastAsia="zh-CN"/>
        </w:rPr>
        <w:t xml:space="preserve">Such factors could impact </w:t>
      </w:r>
      <w:r w:rsidR="00355939">
        <w:rPr>
          <w:rFonts w:ascii="Times New Roman" w:eastAsia="DengXian" w:hAnsi="Times New Roman" w:cs="Times New Roman"/>
          <w:lang w:eastAsia="zh-CN"/>
        </w:rPr>
        <w:t xml:space="preserve">Warner Media’s </w:t>
      </w:r>
      <w:r w:rsidR="00AA60BD" w:rsidRPr="00AA60BD">
        <w:rPr>
          <w:rFonts w:ascii="Times New Roman" w:eastAsia="DengXian" w:hAnsi="Times New Roman" w:cs="Times New Roman"/>
          <w:lang w:eastAsia="zh-CN"/>
        </w:rPr>
        <w:t>operations.</w:t>
      </w:r>
    </w:p>
    <w:p w:rsidR="002C4616" w:rsidRPr="00AA60BD" w:rsidRDefault="00587766" w:rsidP="002C4616">
      <w:pPr>
        <w:spacing w:line="360" w:lineRule="auto"/>
        <w:rPr>
          <w:rFonts w:ascii="Times New Roman" w:eastAsia="DengXian" w:hAnsi="Times New Roman" w:cs="Times New Roman"/>
          <w:lang w:eastAsia="zh-CN"/>
        </w:rPr>
      </w:pPr>
      <w:bookmarkStart w:id="34" w:name="OLE_LINK23"/>
      <w:bookmarkStart w:id="35" w:name="OLE_LINK29"/>
      <w:r>
        <w:rPr>
          <w:rFonts w:ascii="Times New Roman" w:eastAsia="DengXian" w:hAnsi="Times New Roman" w:cs="Times New Roman"/>
          <w:lang w:eastAsia="zh-CN"/>
        </w:rPr>
        <w:lastRenderedPageBreak/>
        <w:t xml:space="preserve">LITERATURES RELATED TO </w:t>
      </w:r>
      <w:r w:rsidR="00B37AA6">
        <w:rPr>
          <w:rFonts w:ascii="Times New Roman" w:eastAsia="DengXian" w:hAnsi="Times New Roman" w:cs="Times New Roman"/>
          <w:lang w:eastAsia="zh-CN"/>
        </w:rPr>
        <w:t xml:space="preserve">THE </w:t>
      </w:r>
      <w:bookmarkEnd w:id="34"/>
      <w:bookmarkEnd w:id="35"/>
      <w:r w:rsidR="00CB0182">
        <w:rPr>
          <w:rFonts w:ascii="Times New Roman" w:eastAsia="DengXian" w:hAnsi="Times New Roman" w:cs="Times New Roman"/>
          <w:lang w:eastAsia="zh-CN"/>
        </w:rPr>
        <w:t>MERGERS AND THE GROUP</w:t>
      </w:r>
    </w:p>
    <w:p w:rsidR="002C4616" w:rsidRPr="00AA60BD" w:rsidRDefault="002C4616" w:rsidP="002C4616">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59616" behindDoc="1" locked="0" layoutInCell="1" allowOverlap="1" wp14:anchorId="46C27F8A" wp14:editId="2EA3B191">
                <wp:simplePos x="0" y="0"/>
                <wp:positionH relativeFrom="column">
                  <wp:posOffset>-45085</wp:posOffset>
                </wp:positionH>
                <wp:positionV relativeFrom="paragraph">
                  <wp:posOffset>199390</wp:posOffset>
                </wp:positionV>
                <wp:extent cx="6363335" cy="0"/>
                <wp:effectExtent l="12065" t="18415" r="15875" b="10160"/>
                <wp:wrapNone/>
                <wp:docPr id="3"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41B481" id="直線接點 3" o:spid="_x0000_s1026" style="position:absolute;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6HAMgIAADEEAAAOAAAAZHJzL2Uyb0RvYy54bWysU81uEzEQviPxDpbv6e52kzRZdVNVuwmX&#10;ApFaHsCxvVkLr23ZbjYR4hV4AJC48QZIHHgfKt6CsfOjFi4IcbHHnpnP38x8vrzadhJtuHVCqxJn&#10;ZylGXFHNhFqX+M3dYjDByHmiGJFa8RLvuMNXs+fPLntT8HPdasm4RQCiXNGbErfemyJJHG15R9yZ&#10;NlyBs9G2Ix6Odp0wS3pA72RynqbjpNeWGaspdw5u670TzyJ+03DqXzeN4x7JEgM3H1cb11VYk9kl&#10;KdaWmFbQAw3yDyw6IhQ8eoKqiSfo3oo/oDpBrXa68WdUd4luGkF5rAGqydLfqrltieGxFmiOM6c2&#10;uf8HS19tlhYJVuIcI0U6GNHDp68P3z7++PDl5/fPKA8d6o0rILBSSxtqpFt1a240feuQ0lVL1JpH&#10;pnc7A+lZyEiepISDM/DOqn+pGcSQe69ju7aN7QIkNAJt41R2p6nwrUcULsf5OM/zEUb06EtIcUw0&#10;1vkXXHcoGCWWQoWGkYJsbpwPREhxDAnXSi+ElHHoUqEe2E7TURoznJaCBW+Ic3a9qqRFGwK6GV2M&#10;JqPrWBZ4HodZfa9YRGs5YfOD7YmQextelyrgQS3A52DthfFumk7nk/lkOBiej+eDYVrXg+tFNRyM&#10;F9nFqM7rqqqz94FaNixawRhXgd1RpNnw70Rw+C57eZ1keupD8hQ9NgzIHvdIOg4zzG+vhJVmu6U9&#10;Dhl0GYMPfygI//EZ7Mc/ffYLAAD//wMAUEsDBBQABgAIAAAAIQDa4RHM3gAAAAgBAAAPAAAAZHJz&#10;L2Rvd25yZXYueG1sTI9BS8NAEIXvgv9hGcFbu4na2qbZFLGIIPTQVGiP2+w0Cc3Ohuwmjf/eEQ96&#10;nPceb76XrkfbiAE7XztSEE8jEEiFMzWVCj73b5MFCB80Gd04QgVf6GGd3d6kOjHuSjsc8lAKLiGf&#10;aAVVCG0ipS8qtNpPXYvE3tl1Vgc+u1KaTl+53DbyIYrm0uqa+EOlW3ytsLjkvVUwXA5+8V5stpsc&#10;7cdx129nIQ9K3d+NLysQAcfwF4YffEaHjJlOrifjRaNg8hxzUsFj/ASC/eVyxttOv4LMUvl/QPYN&#10;AAD//wMAUEsBAi0AFAAGAAgAAAAhALaDOJL+AAAA4QEAABMAAAAAAAAAAAAAAAAAAAAAAFtDb250&#10;ZW50X1R5cGVzXS54bWxQSwECLQAUAAYACAAAACEAOP0h/9YAAACUAQAACwAAAAAAAAAAAAAAAAAv&#10;AQAAX3JlbHMvLnJlbHNQSwECLQAUAAYACAAAACEAijuhwDICAAAxBAAADgAAAAAAAAAAAAAAAAAu&#10;AgAAZHJzL2Uyb0RvYy54bWxQSwECLQAUAAYACAAAACEA2uERzN4AAAAIAQAADwAAAAAAAAAAAAAA&#10;AACMBAAAZHJzL2Rvd25yZXYueG1sUEsFBgAAAAAEAAQA8wAAAJcFAAAAAA==&#10;" strokecolor="#57585a" strokeweight="1.5pt"/>
            </w:pict>
          </mc:Fallback>
        </mc:AlternateContent>
      </w:r>
    </w:p>
    <w:p w:rsidR="002C4616" w:rsidRPr="00DC20E0" w:rsidRDefault="002C4616" w:rsidP="002C4616">
      <w:pPr>
        <w:pStyle w:val="30"/>
        <w:spacing w:line="360" w:lineRule="auto"/>
        <w:ind w:left="360"/>
        <w:rPr>
          <w:rFonts w:ascii="Times New Roman" w:hAnsi="Times New Roman" w:cs="Times New Roman"/>
          <w:color w:val="4472C4" w:themeColor="accent1"/>
          <w:sz w:val="30"/>
          <w:szCs w:val="30"/>
          <w:lang w:eastAsia="zh-CN"/>
        </w:rPr>
      </w:pPr>
      <w:bookmarkStart w:id="36" w:name="_Toc3801901"/>
      <w:r>
        <w:rPr>
          <w:rFonts w:ascii="Times New Roman" w:hAnsi="Times New Roman" w:cs="Times New Roman"/>
          <w:color w:val="4472C4" w:themeColor="accent1"/>
          <w:sz w:val="30"/>
          <w:szCs w:val="30"/>
          <w:lang w:eastAsia="zh-CN"/>
        </w:rPr>
        <w:t xml:space="preserve">LITERATURES RELATED TO </w:t>
      </w:r>
      <w:r w:rsidR="00B37AA6">
        <w:rPr>
          <w:rFonts w:ascii="Times New Roman" w:hAnsi="Times New Roman" w:cs="Times New Roman"/>
          <w:color w:val="4472C4" w:themeColor="accent1"/>
          <w:sz w:val="30"/>
          <w:szCs w:val="30"/>
          <w:lang w:eastAsia="zh-CN"/>
        </w:rPr>
        <w:t xml:space="preserve">THE </w:t>
      </w:r>
      <w:r w:rsidR="00CB0182">
        <w:rPr>
          <w:rFonts w:ascii="Times New Roman" w:hAnsi="Times New Roman" w:cs="Times New Roman"/>
          <w:color w:val="4472C4" w:themeColor="accent1"/>
          <w:sz w:val="30"/>
          <w:szCs w:val="30"/>
          <w:lang w:eastAsia="zh-CN"/>
        </w:rPr>
        <w:t>MERGERS AND THE GROUP</w:t>
      </w:r>
      <w:bookmarkEnd w:id="36"/>
    </w:p>
    <w:p w:rsidR="002C4616" w:rsidRDefault="002C4616" w:rsidP="00EB419A">
      <w:pPr>
        <w:pStyle w:val="af1"/>
        <w:spacing w:line="360" w:lineRule="auto"/>
        <w:ind w:leftChars="0" w:left="567"/>
        <w:rPr>
          <w:rFonts w:ascii="Times New Roman" w:eastAsia="DengXian" w:hAnsi="Times New Roman" w:cs="Times New Roman"/>
          <w:lang w:eastAsia="zh-CN"/>
        </w:rPr>
      </w:pPr>
    </w:p>
    <w:p w:rsidR="00135B0F" w:rsidRPr="00B37AA6" w:rsidRDefault="00EB419A" w:rsidP="00EB419A">
      <w:pPr>
        <w:pStyle w:val="af1"/>
        <w:spacing w:line="360" w:lineRule="auto"/>
        <w:ind w:leftChars="0" w:left="567"/>
        <w:rPr>
          <w:rFonts w:ascii="Times New Roman" w:eastAsia="DengXian" w:hAnsi="Times New Roman" w:cs="Times New Roman"/>
          <w:b/>
          <w:sz w:val="26"/>
          <w:szCs w:val="26"/>
          <w:lang w:eastAsia="zh-CN"/>
        </w:rPr>
      </w:pPr>
      <w:bookmarkStart w:id="37" w:name="OLE_LINK33"/>
      <w:bookmarkStart w:id="38" w:name="OLE_LINK34"/>
      <w:bookmarkStart w:id="39" w:name="OLE_LINK22"/>
      <w:r w:rsidRPr="00B37AA6">
        <w:rPr>
          <w:rFonts w:ascii="Times New Roman" w:eastAsia="DengXian" w:hAnsi="Times New Roman" w:cs="Times New Roman"/>
          <w:b/>
          <w:sz w:val="26"/>
          <w:szCs w:val="26"/>
          <w:lang w:eastAsia="zh-CN"/>
        </w:rPr>
        <w:t>Background of t</w:t>
      </w:r>
      <w:r w:rsidR="002D17AF" w:rsidRPr="00B37AA6">
        <w:rPr>
          <w:rFonts w:ascii="Times New Roman" w:eastAsia="DengXian" w:hAnsi="Times New Roman" w:cs="Times New Roman" w:hint="eastAsia"/>
          <w:b/>
          <w:sz w:val="26"/>
          <w:szCs w:val="26"/>
          <w:lang w:eastAsia="zh-CN"/>
        </w:rPr>
        <w:t>h</w:t>
      </w:r>
      <w:r w:rsidR="002D17AF" w:rsidRPr="00B37AA6">
        <w:rPr>
          <w:rFonts w:ascii="Times New Roman" w:eastAsia="DengXian" w:hAnsi="Times New Roman" w:cs="Times New Roman"/>
          <w:b/>
          <w:sz w:val="26"/>
          <w:szCs w:val="26"/>
          <w:lang w:eastAsia="zh-CN"/>
        </w:rPr>
        <w:t>e Merger of American Online and Time Warner</w:t>
      </w:r>
      <w:r w:rsidRPr="00B37AA6">
        <w:rPr>
          <w:rFonts w:ascii="Times New Roman" w:eastAsia="DengXian" w:hAnsi="Times New Roman" w:cs="Times New Roman"/>
          <w:b/>
          <w:sz w:val="26"/>
          <w:szCs w:val="26"/>
          <w:lang w:eastAsia="zh-CN"/>
        </w:rPr>
        <w:t xml:space="preserve"> in 2001</w:t>
      </w:r>
      <w:bookmarkEnd w:id="37"/>
      <w:bookmarkEnd w:id="38"/>
    </w:p>
    <w:bookmarkEnd w:id="39"/>
    <w:p w:rsidR="00B37AA6" w:rsidRDefault="00B37AA6" w:rsidP="00EB419A">
      <w:pPr>
        <w:pStyle w:val="af1"/>
        <w:spacing w:line="360" w:lineRule="auto"/>
        <w:ind w:leftChars="0" w:left="567"/>
        <w:rPr>
          <w:rFonts w:ascii="Times New Roman" w:eastAsia="DengXian" w:hAnsi="Times New Roman" w:cs="Times New Roman"/>
          <w:lang w:eastAsia="zh-CN"/>
        </w:rPr>
      </w:pPr>
    </w:p>
    <w:p w:rsidR="002F73B0" w:rsidRPr="00AE40F0" w:rsidRDefault="00EB419A" w:rsidP="00AE40F0">
      <w:pPr>
        <w:pStyle w:val="af1"/>
        <w:spacing w:line="360" w:lineRule="auto"/>
        <w:ind w:leftChars="0" w:left="567"/>
        <w:rPr>
          <w:rFonts w:eastAsia="DengXian"/>
          <w:lang w:eastAsia="zh-CN"/>
        </w:rPr>
      </w:pPr>
      <w:r>
        <w:rPr>
          <w:rFonts w:ascii="Times New Roman" w:eastAsia="DengXian" w:hAnsi="Times New Roman" w:cs="Times New Roman"/>
          <w:lang w:eastAsia="zh-CN"/>
        </w:rPr>
        <w:t xml:space="preserve">Back in Year </w:t>
      </w:r>
      <w:r w:rsidR="002D17AF" w:rsidRPr="00EB419A">
        <w:rPr>
          <w:rFonts w:ascii="Times New Roman" w:eastAsia="DengXian" w:hAnsi="Times New Roman" w:cs="Times New Roman"/>
          <w:lang w:eastAsia="zh-CN"/>
        </w:rPr>
        <w:t xml:space="preserve">2000 - America Online, Inc. </w:t>
      </w:r>
      <w:r w:rsidR="00B94373">
        <w:rPr>
          <w:rFonts w:ascii="Times New Roman" w:eastAsia="DengXian" w:hAnsi="Times New Roman" w:cs="Times New Roman"/>
          <w:lang w:eastAsia="zh-CN"/>
        </w:rPr>
        <w:t xml:space="preserve">(“AOL”) </w:t>
      </w:r>
      <w:r w:rsidR="002D17AF" w:rsidRPr="00EB419A">
        <w:rPr>
          <w:rFonts w:ascii="Times New Roman" w:eastAsia="DengXian" w:hAnsi="Times New Roman" w:cs="Times New Roman"/>
          <w:lang w:eastAsia="zh-CN"/>
        </w:rPr>
        <w:t xml:space="preserve">and Time Warner Inc. announced a strategic merger </w:t>
      </w:r>
      <w:r>
        <w:rPr>
          <w:rFonts w:ascii="Times New Roman" w:eastAsia="DengXian" w:hAnsi="Times New Roman" w:cs="Times New Roman"/>
          <w:lang w:eastAsia="zh-CN"/>
        </w:rPr>
        <w:t>to</w:t>
      </w:r>
      <w:r w:rsidR="002D17AF" w:rsidRPr="00EB419A">
        <w:rPr>
          <w:rFonts w:ascii="Times New Roman" w:eastAsia="DengXian" w:hAnsi="Times New Roman" w:cs="Times New Roman"/>
          <w:lang w:eastAsia="zh-CN"/>
        </w:rPr>
        <w:t xml:space="preserve"> create the world's first fully integrated media and communications company for the Internet Century</w:t>
      </w:r>
      <w:r>
        <w:rPr>
          <w:rFonts w:ascii="Times New Roman" w:eastAsia="DengXian" w:hAnsi="Times New Roman" w:cs="Times New Roman"/>
          <w:lang w:eastAsia="zh-CN"/>
        </w:rPr>
        <w:t xml:space="preserve">.  </w:t>
      </w:r>
      <w:r w:rsidR="00793F69">
        <w:rPr>
          <w:rFonts w:ascii="Times New Roman" w:eastAsia="DengXian" w:hAnsi="Times New Roman" w:cs="Times New Roman"/>
          <w:lang w:eastAsia="zh-CN"/>
        </w:rPr>
        <w:t xml:space="preserve">The deal was eventually approved by </w:t>
      </w:r>
      <w:r w:rsidR="009A0C74">
        <w:rPr>
          <w:rFonts w:ascii="Times New Roman" w:eastAsia="DengXian" w:hAnsi="Times New Roman" w:cs="Times New Roman"/>
          <w:lang w:eastAsia="zh-CN"/>
        </w:rPr>
        <w:t>Fed</w:t>
      </w:r>
      <w:r w:rsidR="009A0C74">
        <w:rPr>
          <w:rFonts w:ascii="Times New Roman" w:eastAsia="DengXian" w:hAnsi="Times New Roman" w:cs="Times New Roman" w:hint="eastAsia"/>
          <w:lang w:eastAsia="zh-CN"/>
        </w:rPr>
        <w:t>eral</w:t>
      </w:r>
      <w:r w:rsidR="009A0C74">
        <w:rPr>
          <w:rFonts w:ascii="Times New Roman" w:eastAsia="DengXian" w:hAnsi="Times New Roman" w:cs="Times New Roman"/>
          <w:lang w:eastAsia="zh-CN"/>
        </w:rPr>
        <w:t xml:space="preserve"> Communications Commission</w:t>
      </w:r>
      <w:r w:rsidR="00793F69">
        <w:rPr>
          <w:rFonts w:ascii="Times New Roman" w:eastAsia="DengXian" w:hAnsi="Times New Roman" w:cs="Times New Roman"/>
          <w:lang w:eastAsia="zh-CN"/>
        </w:rPr>
        <w:t xml:space="preserve"> in January 2001</w:t>
      </w:r>
      <w:r w:rsidR="002F73B0">
        <w:rPr>
          <w:rFonts w:ascii="Times New Roman" w:eastAsia="DengXian" w:hAnsi="Times New Roman" w:cs="Times New Roman"/>
          <w:lang w:eastAsia="zh-CN"/>
        </w:rPr>
        <w:t xml:space="preserve"> (Hansen, 2007)</w:t>
      </w:r>
      <w:r w:rsidR="00793F69" w:rsidRPr="00793F69">
        <w:rPr>
          <w:rFonts w:ascii="Times New Roman" w:eastAsia="DengXian" w:hAnsi="Times New Roman" w:cs="Times New Roman"/>
          <w:lang w:eastAsia="zh-CN"/>
        </w:rPr>
        <w:t>.</w:t>
      </w:r>
      <w:r w:rsidR="00793F69" w:rsidRPr="00AE40F0">
        <w:rPr>
          <w:rFonts w:ascii="Times New Roman" w:eastAsia="DengXian" w:hAnsi="Times New Roman" w:cs="Times New Roman"/>
          <w:lang w:eastAsia="zh-CN"/>
        </w:rPr>
        <w:t xml:space="preserve">  </w:t>
      </w:r>
      <w:r w:rsidR="00AE40F0">
        <w:rPr>
          <w:rFonts w:ascii="Times New Roman" w:eastAsia="DengXian" w:hAnsi="Times New Roman" w:cs="Times New Roman"/>
          <w:lang w:eastAsia="zh-CN"/>
        </w:rPr>
        <w:t>W</w:t>
      </w:r>
      <w:r w:rsidR="00AE40F0" w:rsidRPr="00EB419A">
        <w:rPr>
          <w:rFonts w:ascii="Times New Roman" w:eastAsia="DengXian" w:hAnsi="Times New Roman" w:cs="Times New Roman"/>
          <w:lang w:eastAsia="zh-CN"/>
        </w:rPr>
        <w:t xml:space="preserve">ith </w:t>
      </w:r>
      <w:r w:rsidR="00AE40F0">
        <w:rPr>
          <w:rFonts w:ascii="Times New Roman" w:eastAsia="DengXian" w:hAnsi="Times New Roman" w:cs="Times New Roman"/>
          <w:lang w:eastAsia="zh-CN"/>
        </w:rPr>
        <w:t xml:space="preserve">total turnover </w:t>
      </w:r>
      <w:r w:rsidR="00AE40F0" w:rsidRPr="00EB419A">
        <w:rPr>
          <w:rFonts w:ascii="Times New Roman" w:eastAsia="DengXian" w:hAnsi="Times New Roman" w:cs="Times New Roman"/>
          <w:lang w:eastAsia="zh-CN"/>
        </w:rPr>
        <w:t>of over $30 billion</w:t>
      </w:r>
      <w:r w:rsidR="00AE40F0">
        <w:rPr>
          <w:rFonts w:ascii="Times New Roman" w:eastAsia="DengXian" w:hAnsi="Times New Roman" w:cs="Times New Roman"/>
          <w:lang w:eastAsia="zh-CN"/>
        </w:rPr>
        <w:t xml:space="preserve"> in a year</w:t>
      </w:r>
      <w:r w:rsidR="00AE40F0" w:rsidRPr="00EB419A">
        <w:rPr>
          <w:rFonts w:ascii="Times New Roman" w:eastAsia="DengXian" w:hAnsi="Times New Roman" w:cs="Times New Roman"/>
          <w:lang w:eastAsia="zh-CN"/>
        </w:rPr>
        <w:t xml:space="preserve">, this new </w:t>
      </w:r>
      <w:r w:rsidR="00AE40F0">
        <w:rPr>
          <w:rFonts w:ascii="Times New Roman" w:eastAsia="DengXian" w:hAnsi="Times New Roman" w:cs="Times New Roman"/>
          <w:lang w:eastAsia="zh-CN"/>
        </w:rPr>
        <w:t>company</w:t>
      </w:r>
      <w:r w:rsidR="00AE40F0" w:rsidRPr="00EB419A">
        <w:rPr>
          <w:rFonts w:ascii="Times New Roman" w:eastAsia="DengXian" w:hAnsi="Times New Roman" w:cs="Times New Roman"/>
          <w:lang w:eastAsia="zh-CN"/>
        </w:rPr>
        <w:t xml:space="preserve"> </w:t>
      </w:r>
      <w:r w:rsidR="00AE40F0">
        <w:rPr>
          <w:rFonts w:ascii="Times New Roman" w:eastAsia="DengXian" w:hAnsi="Times New Roman" w:cs="Times New Roman"/>
          <w:lang w:eastAsia="zh-CN"/>
        </w:rPr>
        <w:t>targeted to</w:t>
      </w:r>
      <w:r w:rsidR="00AE40F0" w:rsidRPr="00EB419A">
        <w:rPr>
          <w:rFonts w:ascii="Times New Roman" w:eastAsia="DengXian" w:hAnsi="Times New Roman" w:cs="Times New Roman"/>
          <w:lang w:eastAsia="zh-CN"/>
        </w:rPr>
        <w:t xml:space="preserve"> be </w:t>
      </w:r>
      <w:proofErr w:type="gramStart"/>
      <w:r w:rsidR="00AE40F0">
        <w:rPr>
          <w:rFonts w:ascii="Times New Roman" w:eastAsia="DengXian" w:hAnsi="Times New Roman" w:cs="Times New Roman" w:hint="eastAsia"/>
          <w:lang w:eastAsia="zh-CN"/>
        </w:rPr>
        <w:t>del</w:t>
      </w:r>
      <w:r w:rsidR="00AE40F0">
        <w:rPr>
          <w:rFonts w:ascii="Times New Roman" w:eastAsia="DengXian" w:hAnsi="Times New Roman" w:cs="Times New Roman"/>
          <w:lang w:eastAsia="zh-CN"/>
        </w:rPr>
        <w:t>iver</w:t>
      </w:r>
      <w:proofErr w:type="gramEnd"/>
      <w:r w:rsidR="00AE40F0">
        <w:rPr>
          <w:rFonts w:ascii="Times New Roman" w:eastAsia="DengXian" w:hAnsi="Times New Roman" w:cs="Times New Roman"/>
          <w:lang w:eastAsia="zh-CN"/>
        </w:rPr>
        <w:t xml:space="preserve"> world-class</w:t>
      </w:r>
      <w:r w:rsidR="00AE40F0" w:rsidRPr="00EB419A">
        <w:rPr>
          <w:rFonts w:ascii="Times New Roman" w:eastAsia="DengXian" w:hAnsi="Times New Roman" w:cs="Times New Roman"/>
          <w:lang w:eastAsia="zh-CN"/>
        </w:rPr>
        <w:t xml:space="preserve"> branded information, entertainment and communications services across </w:t>
      </w:r>
      <w:r w:rsidR="00AE40F0">
        <w:rPr>
          <w:rFonts w:ascii="Times New Roman" w:eastAsia="DengXian" w:hAnsi="Times New Roman" w:cs="Times New Roman"/>
          <w:lang w:eastAsia="zh-CN"/>
        </w:rPr>
        <w:t xml:space="preserve">the </w:t>
      </w:r>
      <w:r w:rsidR="00AE40F0" w:rsidRPr="00EB419A">
        <w:rPr>
          <w:rFonts w:ascii="Times New Roman" w:eastAsia="DengXian" w:hAnsi="Times New Roman" w:cs="Times New Roman"/>
          <w:lang w:eastAsia="zh-CN"/>
        </w:rPr>
        <w:t>rapidly converging media platforms.</w:t>
      </w:r>
      <w:r w:rsidR="00AE40F0">
        <w:rPr>
          <w:rFonts w:ascii="Times New Roman" w:eastAsia="DengXian" w:hAnsi="Times New Roman" w:cs="Times New Roman"/>
          <w:lang w:eastAsia="zh-CN"/>
        </w:rPr>
        <w:t xml:space="preserve">  The merger is essentially a celebrated marriage of the world’s top media, entertainment and news brands from Time Warner with the technology offered by America Online.  With the merger, the </w:t>
      </w:r>
      <w:proofErr w:type="gramStart"/>
      <w:r w:rsidR="00AE40F0">
        <w:rPr>
          <w:rFonts w:ascii="Times New Roman" w:eastAsia="DengXian" w:hAnsi="Times New Roman" w:cs="Times New Roman"/>
          <w:lang w:eastAsia="zh-CN"/>
        </w:rPr>
        <w:t>world renowned</w:t>
      </w:r>
      <w:proofErr w:type="gramEnd"/>
      <w:r w:rsidR="00AE40F0">
        <w:rPr>
          <w:rFonts w:ascii="Times New Roman" w:eastAsia="DengXian" w:hAnsi="Times New Roman" w:cs="Times New Roman"/>
          <w:lang w:eastAsia="zh-CN"/>
        </w:rPr>
        <w:t xml:space="preserve"> brands would be able to tap into extensive Internet franchises, technology and infrastructure; online communities as well as e-commerce offerings would be made easy, instantly. </w:t>
      </w:r>
      <w:r w:rsidR="002F73B0">
        <w:rPr>
          <w:rFonts w:ascii="Times New Roman" w:eastAsia="DengXian" w:hAnsi="Times New Roman" w:cs="Times New Roman"/>
          <w:lang w:eastAsia="zh-CN"/>
        </w:rPr>
        <w:t>(</w:t>
      </w:r>
      <w:r w:rsidR="002F73B0" w:rsidRPr="00AE40F0">
        <w:rPr>
          <w:rFonts w:eastAsia="DengXian"/>
          <w:lang w:eastAsia="zh-CN"/>
        </w:rPr>
        <w:t>En.wikipedia.org. (2019)</w:t>
      </w:r>
      <w:r w:rsidR="00AE40F0">
        <w:rPr>
          <w:rFonts w:eastAsia="DengXian"/>
          <w:lang w:eastAsia="zh-CN"/>
        </w:rPr>
        <w:t>.</w:t>
      </w:r>
    </w:p>
    <w:p w:rsidR="009A1F15" w:rsidRPr="00EB419A" w:rsidRDefault="009A1F15" w:rsidP="00EB419A">
      <w:pPr>
        <w:pStyle w:val="af1"/>
        <w:spacing w:line="360" w:lineRule="auto"/>
        <w:ind w:leftChars="0" w:left="567"/>
        <w:rPr>
          <w:rFonts w:ascii="Times New Roman" w:eastAsia="DengXian" w:hAnsi="Times New Roman" w:cs="Times New Roman"/>
          <w:lang w:eastAsia="zh-CN"/>
        </w:rPr>
      </w:pPr>
    </w:p>
    <w:p w:rsidR="005A345D" w:rsidRDefault="002D17AF" w:rsidP="00EB419A">
      <w:pPr>
        <w:pStyle w:val="af1"/>
        <w:spacing w:line="360" w:lineRule="auto"/>
        <w:ind w:leftChars="0" w:left="567"/>
        <w:rPr>
          <w:rFonts w:ascii="Times New Roman" w:eastAsia="DengXian" w:hAnsi="Times New Roman" w:cs="Times New Roman"/>
          <w:lang w:eastAsia="zh-CN"/>
        </w:rPr>
      </w:pPr>
      <w:r w:rsidRPr="00EB419A">
        <w:rPr>
          <w:rFonts w:ascii="Times New Roman" w:eastAsia="DengXian" w:hAnsi="Times New Roman" w:cs="Times New Roman"/>
          <w:lang w:eastAsia="zh-CN"/>
        </w:rPr>
        <w:t xml:space="preserve">By </w:t>
      </w:r>
      <w:r w:rsidR="009821FE">
        <w:rPr>
          <w:rFonts w:ascii="Times New Roman" w:eastAsia="DengXian" w:hAnsi="Times New Roman" w:cs="Times New Roman" w:hint="eastAsia"/>
          <w:lang w:eastAsia="zh-CN"/>
        </w:rPr>
        <w:t>consol</w:t>
      </w:r>
      <w:r w:rsidR="009821FE">
        <w:rPr>
          <w:rFonts w:ascii="Times New Roman" w:eastAsia="DengXian" w:hAnsi="Times New Roman" w:cs="Times New Roman"/>
          <w:lang w:eastAsia="zh-CN"/>
        </w:rPr>
        <w:t>idating</w:t>
      </w:r>
      <w:r w:rsidRPr="00EB419A">
        <w:rPr>
          <w:rFonts w:ascii="Times New Roman" w:eastAsia="DengXian" w:hAnsi="Times New Roman" w:cs="Times New Roman"/>
          <w:lang w:eastAsia="zh-CN"/>
        </w:rPr>
        <w:t xml:space="preserve"> the world's leading Internet and media companies, AOL Time Warner w</w:t>
      </w:r>
      <w:r w:rsidR="009A1F15">
        <w:rPr>
          <w:rFonts w:ascii="Times New Roman" w:eastAsia="DengXian" w:hAnsi="Times New Roman" w:cs="Times New Roman"/>
          <w:lang w:eastAsia="zh-CN"/>
        </w:rPr>
        <w:t xml:space="preserve">as </w:t>
      </w:r>
      <w:r w:rsidR="009821FE">
        <w:rPr>
          <w:rFonts w:ascii="Times New Roman" w:eastAsia="DengXian" w:hAnsi="Times New Roman" w:cs="Times New Roman"/>
          <w:lang w:eastAsia="zh-CN"/>
        </w:rPr>
        <w:t>trusted</w:t>
      </w:r>
      <w:r w:rsidR="009A1F15">
        <w:rPr>
          <w:rFonts w:ascii="Times New Roman" w:eastAsia="DengXian" w:hAnsi="Times New Roman" w:cs="Times New Roman"/>
          <w:lang w:eastAsia="zh-CN"/>
        </w:rPr>
        <w:t xml:space="preserve"> to</w:t>
      </w:r>
      <w:r w:rsidRPr="00EB419A">
        <w:rPr>
          <w:rFonts w:ascii="Times New Roman" w:eastAsia="DengXian" w:hAnsi="Times New Roman" w:cs="Times New Roman"/>
          <w:lang w:eastAsia="zh-CN"/>
        </w:rPr>
        <w:t xml:space="preserve"> be </w:t>
      </w:r>
      <w:r w:rsidR="009821FE">
        <w:rPr>
          <w:rFonts w:ascii="Times New Roman" w:eastAsia="DengXian" w:hAnsi="Times New Roman" w:cs="Times New Roman"/>
          <w:lang w:eastAsia="zh-CN"/>
        </w:rPr>
        <w:t>specially</w:t>
      </w:r>
      <w:r w:rsidRPr="00EB419A">
        <w:rPr>
          <w:rFonts w:ascii="Times New Roman" w:eastAsia="DengXian" w:hAnsi="Times New Roman" w:cs="Times New Roman"/>
          <w:lang w:eastAsia="zh-CN"/>
        </w:rPr>
        <w:t xml:space="preserve"> positioned to </w:t>
      </w:r>
      <w:r w:rsidR="009821FE">
        <w:rPr>
          <w:rFonts w:ascii="Times New Roman" w:eastAsia="DengXian" w:hAnsi="Times New Roman" w:cs="Times New Roman"/>
          <w:lang w:eastAsia="zh-CN"/>
        </w:rPr>
        <w:t>accelerate</w:t>
      </w:r>
      <w:r w:rsidRPr="00EB419A">
        <w:rPr>
          <w:rFonts w:ascii="Times New Roman" w:eastAsia="DengXian" w:hAnsi="Times New Roman" w:cs="Times New Roman"/>
          <w:lang w:eastAsia="zh-CN"/>
        </w:rPr>
        <w:t xml:space="preserve"> the development of the interactive</w:t>
      </w:r>
      <w:r w:rsidR="009821FE">
        <w:rPr>
          <w:rFonts w:ascii="Times New Roman" w:eastAsia="DengXian" w:hAnsi="Times New Roman" w:cs="Times New Roman"/>
          <w:lang w:eastAsia="zh-CN"/>
        </w:rPr>
        <w:t xml:space="preserve"> platform</w:t>
      </w:r>
      <w:r w:rsidRPr="00EB419A">
        <w:rPr>
          <w:rFonts w:ascii="Times New Roman" w:eastAsia="DengXian" w:hAnsi="Times New Roman" w:cs="Times New Roman"/>
          <w:lang w:eastAsia="zh-CN"/>
        </w:rPr>
        <w:t xml:space="preserve"> a</w:t>
      </w:r>
      <w:r w:rsidR="009821FE">
        <w:rPr>
          <w:rFonts w:ascii="Times New Roman" w:eastAsia="DengXian" w:hAnsi="Times New Roman" w:cs="Times New Roman"/>
          <w:lang w:eastAsia="zh-CN"/>
        </w:rPr>
        <w:t xml:space="preserve">s </w:t>
      </w:r>
      <w:r w:rsidR="00AE40F0">
        <w:rPr>
          <w:rFonts w:ascii="Times New Roman" w:eastAsia="DengXian" w:hAnsi="Times New Roman" w:cs="Times New Roman"/>
          <w:lang w:eastAsia="zh-CN"/>
        </w:rPr>
        <w:t>well as</w:t>
      </w:r>
      <w:r w:rsidR="00AE40F0" w:rsidRPr="00EB419A">
        <w:rPr>
          <w:rFonts w:ascii="Times New Roman" w:eastAsia="DengXian" w:hAnsi="Times New Roman" w:cs="Times New Roman"/>
          <w:lang w:eastAsia="zh-CN"/>
        </w:rPr>
        <w:t xml:space="preserve"> the growth of </w:t>
      </w:r>
      <w:r w:rsidR="00AE40F0">
        <w:rPr>
          <w:rFonts w:ascii="Times New Roman" w:eastAsia="DengXian" w:hAnsi="Times New Roman" w:cs="Times New Roman"/>
          <w:lang w:eastAsia="zh-CN"/>
        </w:rPr>
        <w:t>its entire</w:t>
      </w:r>
      <w:r w:rsidR="00AE40F0" w:rsidRPr="00EB419A">
        <w:rPr>
          <w:rFonts w:ascii="Times New Roman" w:eastAsia="DengXian" w:hAnsi="Times New Roman" w:cs="Times New Roman"/>
          <w:lang w:eastAsia="zh-CN"/>
        </w:rPr>
        <w:t xml:space="preserve"> businesses. </w:t>
      </w:r>
      <w:r w:rsidR="00AE40F0">
        <w:rPr>
          <w:rFonts w:ascii="Times New Roman" w:eastAsia="DengXian" w:hAnsi="Times New Roman" w:cs="Times New Roman"/>
          <w:lang w:eastAsia="zh-CN"/>
        </w:rPr>
        <w:t xml:space="preserve"> </w:t>
      </w:r>
      <w:r w:rsidR="00AE40F0" w:rsidRPr="00EB419A">
        <w:rPr>
          <w:rFonts w:ascii="Times New Roman" w:eastAsia="DengXian" w:hAnsi="Times New Roman" w:cs="Times New Roman"/>
          <w:lang w:eastAsia="zh-CN"/>
        </w:rPr>
        <w:t>The new company w</w:t>
      </w:r>
      <w:r w:rsidR="00AE40F0">
        <w:rPr>
          <w:rFonts w:ascii="Times New Roman" w:eastAsia="DengXian" w:hAnsi="Times New Roman" w:cs="Times New Roman"/>
          <w:lang w:eastAsia="zh-CN"/>
        </w:rPr>
        <w:t>ould</w:t>
      </w:r>
      <w:r w:rsidR="00AE40F0" w:rsidRPr="00EB419A">
        <w:rPr>
          <w:rFonts w:ascii="Times New Roman" w:eastAsia="DengXian" w:hAnsi="Times New Roman" w:cs="Times New Roman"/>
          <w:lang w:eastAsia="zh-CN"/>
        </w:rPr>
        <w:t xml:space="preserve"> provide an important new broadband distribution platform for A</w:t>
      </w:r>
      <w:r w:rsidR="00AE40F0">
        <w:rPr>
          <w:rFonts w:ascii="Times New Roman" w:eastAsia="DengXian" w:hAnsi="Times New Roman" w:cs="Times New Roman"/>
          <w:lang w:eastAsia="zh-CN"/>
        </w:rPr>
        <w:t>OL</w:t>
      </w:r>
      <w:r w:rsidR="00AE40F0" w:rsidRPr="00EB419A">
        <w:rPr>
          <w:rFonts w:ascii="Times New Roman" w:eastAsia="DengXian" w:hAnsi="Times New Roman" w:cs="Times New Roman"/>
          <w:lang w:eastAsia="zh-CN"/>
        </w:rPr>
        <w:t>'s interactive services and drive subscriber growth</w:t>
      </w:r>
      <w:r w:rsidR="00AE40F0">
        <w:rPr>
          <w:rFonts w:ascii="Times New Roman" w:eastAsia="DengXian" w:hAnsi="Times New Roman" w:cs="Times New Roman"/>
          <w:lang w:eastAsia="zh-CN"/>
        </w:rPr>
        <w:t>,</w:t>
      </w:r>
      <w:r w:rsidR="00AE40F0" w:rsidRPr="00EB419A">
        <w:rPr>
          <w:rFonts w:ascii="Times New Roman" w:eastAsia="DengXian" w:hAnsi="Times New Roman" w:cs="Times New Roman"/>
          <w:lang w:eastAsia="zh-CN"/>
        </w:rPr>
        <w:t xml:space="preserve"> </w:t>
      </w:r>
      <w:r w:rsidR="00AE40F0">
        <w:rPr>
          <w:rFonts w:ascii="Times New Roman" w:eastAsia="DengXian" w:hAnsi="Times New Roman" w:cs="Times New Roman"/>
          <w:lang w:eastAsia="zh-CN"/>
        </w:rPr>
        <w:t xml:space="preserve">which was believed to be ever-growing, </w:t>
      </w:r>
      <w:r w:rsidR="00AE40F0" w:rsidRPr="00EB419A">
        <w:rPr>
          <w:rFonts w:ascii="Times New Roman" w:eastAsia="DengXian" w:hAnsi="Times New Roman" w:cs="Times New Roman"/>
          <w:lang w:eastAsia="zh-CN"/>
        </w:rPr>
        <w:t>through c</w:t>
      </w:r>
      <w:r w:rsidR="00AE40F0">
        <w:rPr>
          <w:rFonts w:ascii="Times New Roman" w:eastAsia="DengXian" w:hAnsi="Times New Roman" w:cs="Times New Roman"/>
          <w:lang w:eastAsia="zh-CN"/>
        </w:rPr>
        <w:t>o</w:t>
      </w:r>
      <w:r w:rsidR="00AE40F0" w:rsidRPr="00EB419A">
        <w:rPr>
          <w:rFonts w:ascii="Times New Roman" w:eastAsia="DengXian" w:hAnsi="Times New Roman" w:cs="Times New Roman"/>
          <w:lang w:eastAsia="zh-CN"/>
        </w:rPr>
        <w:t>-marketing with Time Warner's</w:t>
      </w:r>
      <w:r w:rsidR="00AE40F0">
        <w:rPr>
          <w:rFonts w:ascii="Times New Roman" w:eastAsia="DengXian" w:hAnsi="Times New Roman" w:cs="Times New Roman"/>
          <w:lang w:eastAsia="zh-CN"/>
        </w:rPr>
        <w:t xml:space="preserve"> dominant</w:t>
      </w:r>
      <w:r w:rsidR="00AE40F0" w:rsidRPr="00EB419A">
        <w:rPr>
          <w:rFonts w:ascii="Times New Roman" w:eastAsia="DengXian" w:hAnsi="Times New Roman" w:cs="Times New Roman"/>
          <w:lang w:eastAsia="zh-CN"/>
        </w:rPr>
        <w:t xml:space="preserve"> brands.</w:t>
      </w:r>
    </w:p>
    <w:p w:rsidR="00B37AA6" w:rsidRDefault="00B37AA6">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5A345D" w:rsidRPr="00AA60BD" w:rsidRDefault="00587766" w:rsidP="005A345D">
      <w:pPr>
        <w:spacing w:line="360" w:lineRule="auto"/>
        <w:rPr>
          <w:rFonts w:ascii="Times New Roman" w:eastAsia="DengXian" w:hAnsi="Times New Roman" w:cs="Times New Roman"/>
          <w:lang w:eastAsia="zh-CN"/>
        </w:rPr>
      </w:pPr>
      <w:bookmarkStart w:id="40" w:name="OLE_LINK30"/>
      <w:bookmarkStart w:id="41" w:name="OLE_LINK36"/>
      <w:r>
        <w:rPr>
          <w:rFonts w:ascii="Times New Roman" w:eastAsia="DengXian" w:hAnsi="Times New Roman" w:cs="Times New Roman"/>
          <w:lang w:eastAsia="zh-CN"/>
        </w:rPr>
        <w:lastRenderedPageBreak/>
        <w:t xml:space="preserve">LITERATURES RELATED TO </w:t>
      </w:r>
      <w:bookmarkEnd w:id="40"/>
      <w:r w:rsidR="00CB0182">
        <w:rPr>
          <w:rFonts w:ascii="Times New Roman" w:eastAsia="DengXian" w:hAnsi="Times New Roman" w:cs="Times New Roman"/>
          <w:lang w:eastAsia="zh-CN"/>
        </w:rPr>
        <w:t>THE MERGERS AND THE GROUP</w:t>
      </w:r>
      <w:bookmarkEnd w:id="41"/>
      <w:r w:rsidR="005A345D">
        <w:rPr>
          <w:rFonts w:ascii="Times New Roman" w:eastAsia="DengXian" w:hAnsi="Times New Roman" w:cs="Times New Roman"/>
          <w:lang w:eastAsia="zh-CN"/>
        </w:rPr>
        <w:t xml:space="preserve"> </w:t>
      </w:r>
    </w:p>
    <w:p w:rsidR="005A345D" w:rsidRPr="00AA60BD" w:rsidRDefault="005A345D" w:rsidP="005A345D">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63712" behindDoc="1" locked="0" layoutInCell="1" allowOverlap="1" wp14:anchorId="7674AC4C" wp14:editId="7502E235">
                <wp:simplePos x="0" y="0"/>
                <wp:positionH relativeFrom="column">
                  <wp:posOffset>-45085</wp:posOffset>
                </wp:positionH>
                <wp:positionV relativeFrom="paragraph">
                  <wp:posOffset>199390</wp:posOffset>
                </wp:positionV>
                <wp:extent cx="6363335" cy="0"/>
                <wp:effectExtent l="12065" t="18415" r="15875" b="10160"/>
                <wp:wrapNone/>
                <wp:docPr id="6"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45CD59" id="直線接點 6" o:spid="_x0000_s1026" style="position:absolute;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tMXMgIAADEEAAAOAAAAZHJzL2Uyb0RvYy54bWysU81uEzEQviPxDpbv6e42yTZZdVNVuwmX&#10;ApFaHsCxvVkLr23ZbjYR4hV4AJC48QZIHHgfKt6CsfOjFi4IcbHHnpnP38x8vrzadhJtuHVCqxJn&#10;ZylGXFHNhFqX+M3dYjDByHmiGJFa8RLvuMNXs+fPLntT8HPdasm4RQCiXNGbErfemyJJHG15R9yZ&#10;NlyBs9G2Ix6Odp0wS3pA72RynqZ50mvLjNWUOwe39d6JZxG/aTj1r5vGcY9kiYGbj6uN6yqsyeyS&#10;FGtLTCvogQb5BxYdEQoePUHVxBN0b8UfUJ2gVjvd+DOqu0Q3jaA81gDVZOlv1dy2xPBYCzTHmVOb&#10;3P+Dpa82S4sEK3GOkSIdjOjh09eHbx9/fPjy8/tnlIcO9cYVEFippQ010q26NTeavnVI6aolas0j&#10;07udgfQsZCRPUsLBGXhn1b/UDGLIvdexXdvGdgESGoG2cSq701T41iMKl/kwHw6HY4zo0ZeQ4pho&#10;rPMvuO5QMEoshQoNIwXZ3DgfiJDiGBKulV4IKePQpUI9sJ2m4zRmOC0FC94Q5+x6VUmLNgR0M74Y&#10;T8bXsSzwPA6z+l6xiNZywuYH2xMh9za8LlXAg1qAz8HaC+PdNJ3OJ/PJaDA6z+eDUVrXg+tFNRrk&#10;i+xiXA/rqqqz94FaNipawRhXgd1RpNno70Rw+C57eZ1keupD8hQ9NgzIHvdIOg4zzG+vhJVmu6U9&#10;Dhl0GYMPfygI//EZ7Mc/ffYLAAD//wMAUEsDBBQABgAIAAAAIQDa4RHM3gAAAAgBAAAPAAAAZHJz&#10;L2Rvd25yZXYueG1sTI9BS8NAEIXvgv9hGcFbu4na2qbZFLGIIPTQVGiP2+w0Cc3Ohuwmjf/eEQ96&#10;nPceb76XrkfbiAE7XztSEE8jEEiFMzWVCj73b5MFCB80Gd04QgVf6GGd3d6kOjHuSjsc8lAKLiGf&#10;aAVVCG0ipS8qtNpPXYvE3tl1Vgc+u1KaTl+53DbyIYrm0uqa+EOlW3ytsLjkvVUwXA5+8V5stpsc&#10;7cdx129nIQ9K3d+NLysQAcfwF4YffEaHjJlOrifjRaNg8hxzUsFj/ASC/eVyxttOv4LMUvl/QPYN&#10;AAD//wMAUEsBAi0AFAAGAAgAAAAhALaDOJL+AAAA4QEAABMAAAAAAAAAAAAAAAAAAAAAAFtDb250&#10;ZW50X1R5cGVzXS54bWxQSwECLQAUAAYACAAAACEAOP0h/9YAAACUAQAACwAAAAAAAAAAAAAAAAAv&#10;AQAAX3JlbHMvLnJlbHNQSwECLQAUAAYACAAAACEAR07TFzICAAAxBAAADgAAAAAAAAAAAAAAAAAu&#10;AgAAZHJzL2Uyb0RvYy54bWxQSwECLQAUAAYACAAAACEA2uERzN4AAAAIAQAADwAAAAAAAAAAAAAA&#10;AACMBAAAZHJzL2Rvd25yZXYueG1sUEsFBgAAAAAEAAQA8wAAAJcFAAAAAA==&#10;" strokecolor="#57585a" strokeweight="1.5pt"/>
            </w:pict>
          </mc:Fallback>
        </mc:AlternateContent>
      </w:r>
    </w:p>
    <w:p w:rsidR="009A1F15" w:rsidRPr="009821FE" w:rsidRDefault="009A1F15" w:rsidP="00EB419A">
      <w:pPr>
        <w:pStyle w:val="af1"/>
        <w:spacing w:line="360" w:lineRule="auto"/>
        <w:ind w:leftChars="0" w:left="567"/>
        <w:rPr>
          <w:rFonts w:ascii="Times New Roman" w:eastAsia="DengXian" w:hAnsi="Times New Roman" w:cs="Times New Roman"/>
          <w:lang w:eastAsia="zh-CN"/>
        </w:rPr>
      </w:pPr>
      <w:bookmarkStart w:id="42" w:name="OLE_LINK42"/>
    </w:p>
    <w:p w:rsidR="002D17AF" w:rsidRPr="00EB419A" w:rsidRDefault="00DF521B" w:rsidP="00EB419A">
      <w:pPr>
        <w:pStyle w:val="af1"/>
        <w:spacing w:line="360" w:lineRule="auto"/>
        <w:ind w:leftChars="0" w:left="567"/>
        <w:rPr>
          <w:rFonts w:ascii="Times New Roman" w:eastAsia="DengXian" w:hAnsi="Times New Roman" w:cs="Times New Roman"/>
          <w:lang w:eastAsia="zh-CN"/>
        </w:rPr>
      </w:pPr>
      <w:bookmarkStart w:id="43" w:name="OLE_LINK40"/>
      <w:bookmarkStart w:id="44" w:name="OLE_LINK41"/>
      <w:bookmarkStart w:id="45" w:name="OLE_LINK37"/>
      <w:r>
        <w:rPr>
          <w:rFonts w:ascii="Times New Roman" w:eastAsia="DengXian" w:hAnsi="Times New Roman" w:cs="Times New Roman"/>
          <w:lang w:eastAsia="zh-CN"/>
        </w:rPr>
        <w:t xml:space="preserve">Some major people management issues emerged </w:t>
      </w:r>
      <w:r w:rsidR="00B94373">
        <w:rPr>
          <w:rFonts w:ascii="Times New Roman" w:eastAsia="DengXian" w:hAnsi="Times New Roman" w:cs="Times New Roman"/>
          <w:lang w:eastAsia="zh-CN"/>
        </w:rPr>
        <w:t>as a result of the merger in 2001</w:t>
      </w:r>
      <w:r w:rsidR="00E024C4">
        <w:rPr>
          <w:rFonts w:ascii="Times New Roman" w:eastAsia="DengXian" w:hAnsi="Times New Roman" w:cs="Times New Roman"/>
          <w:lang w:eastAsia="zh-CN"/>
        </w:rPr>
        <w:t xml:space="preserve">, </w:t>
      </w:r>
      <w:r>
        <w:rPr>
          <w:rFonts w:ascii="Times New Roman" w:eastAsia="DengXian" w:hAnsi="Times New Roman" w:cs="Times New Roman"/>
          <w:lang w:eastAsia="zh-CN"/>
        </w:rPr>
        <w:t>such as the criticism for adhering to the over-optimistic forecasted profitability growth, mismatched incentive programs, the never-materialized synergies, and the mess in the frequent change of top executives.  T</w:t>
      </w:r>
      <w:r w:rsidR="00E024C4">
        <w:rPr>
          <w:rFonts w:ascii="Times New Roman" w:eastAsia="DengXian" w:hAnsi="Times New Roman" w:cs="Times New Roman"/>
          <w:lang w:eastAsia="zh-CN"/>
        </w:rPr>
        <w:t xml:space="preserve">hese issues will be discussed in the </w:t>
      </w:r>
      <w:r>
        <w:rPr>
          <w:rFonts w:ascii="Times New Roman" w:eastAsia="DengXian" w:hAnsi="Times New Roman" w:cs="Times New Roman"/>
          <w:lang w:eastAsia="zh-CN"/>
        </w:rPr>
        <w:t>later</w:t>
      </w:r>
      <w:r w:rsidR="00E024C4">
        <w:rPr>
          <w:rFonts w:ascii="Times New Roman" w:eastAsia="DengXian" w:hAnsi="Times New Roman" w:cs="Times New Roman"/>
          <w:lang w:eastAsia="zh-CN"/>
        </w:rPr>
        <w:t xml:space="preserve"> section “Business Challenges about People Management to the Company”</w:t>
      </w:r>
      <w:r w:rsidR="002D17AF" w:rsidRPr="00EB419A">
        <w:rPr>
          <w:rFonts w:ascii="Times New Roman" w:eastAsia="DengXian" w:hAnsi="Times New Roman" w:cs="Times New Roman"/>
          <w:lang w:eastAsia="zh-CN"/>
        </w:rPr>
        <w:t>.</w:t>
      </w:r>
      <w:bookmarkEnd w:id="43"/>
      <w:bookmarkEnd w:id="44"/>
    </w:p>
    <w:bookmarkEnd w:id="19"/>
    <w:bookmarkEnd w:id="42"/>
    <w:p w:rsidR="009A1F15" w:rsidRDefault="007063B6" w:rsidP="0059343C">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tab/>
        <w:t xml:space="preserve"> </w:t>
      </w:r>
    </w:p>
    <w:bookmarkEnd w:id="45"/>
    <w:p w:rsidR="009A1F15" w:rsidRDefault="009A1F15">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59343C" w:rsidRPr="00AA60BD" w:rsidRDefault="00587766" w:rsidP="0059343C">
      <w:pPr>
        <w:spacing w:line="360" w:lineRule="auto"/>
        <w:rPr>
          <w:rFonts w:ascii="Times New Roman" w:eastAsia="DengXian" w:hAnsi="Times New Roman" w:cs="Times New Roman"/>
          <w:lang w:eastAsia="zh-CN"/>
        </w:rPr>
      </w:pPr>
      <w:bookmarkStart w:id="46" w:name="OLE_LINK43"/>
      <w:r>
        <w:rPr>
          <w:rFonts w:ascii="Times New Roman" w:eastAsia="DengXian" w:hAnsi="Times New Roman" w:cs="Times New Roman"/>
          <w:lang w:eastAsia="zh-CN"/>
        </w:rPr>
        <w:lastRenderedPageBreak/>
        <w:t>L</w:t>
      </w:r>
      <w:r w:rsidR="00050B31">
        <w:rPr>
          <w:rFonts w:ascii="Times New Roman" w:eastAsia="DengXian" w:hAnsi="Times New Roman" w:cs="Times New Roman"/>
          <w:lang w:eastAsia="zh-CN"/>
        </w:rPr>
        <w:t>ITERATURES RELATED TO THE MERGERS AND THE GROUP</w:t>
      </w:r>
    </w:p>
    <w:p w:rsidR="0059343C" w:rsidRPr="00AA60BD" w:rsidRDefault="0059343C" w:rsidP="0059343C">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694080" behindDoc="1" locked="0" layoutInCell="1" allowOverlap="1" wp14:anchorId="3050A0A7" wp14:editId="20300083">
                <wp:simplePos x="0" y="0"/>
                <wp:positionH relativeFrom="column">
                  <wp:posOffset>-45085</wp:posOffset>
                </wp:positionH>
                <wp:positionV relativeFrom="paragraph">
                  <wp:posOffset>199390</wp:posOffset>
                </wp:positionV>
                <wp:extent cx="6363335" cy="0"/>
                <wp:effectExtent l="12065" t="18415" r="15875" b="10160"/>
                <wp:wrapNone/>
                <wp:docPr id="30" name="直線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63737" id="直線接點 30"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wx/MwIAADMEAAAOAAAAZHJzL2Uyb0RvYy54bWysU82O0zAQviPxDlbu3SRN22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WkQZtEfiFmb0+Onr47ePPz58+fn9M4Jr6FGnbQ6hpVwaXyXZyXt9p8hbi6QqGyzX&#10;LHB92GvIT31G/CTFH6yGl1bdS0UhBm+cCg3b1ab1kNAKtAtz2Z/nwnYOEbgcZaMsy4YRIidfjPNT&#10;ojbWvWCqRd4oIsGlbxnO8fbOOk8E56cQfy3VggsRxi4k6oDtJBkmIcMqwan3+jhr1qtSGLTFoJzh&#10;9XA8vA1lgecyzKiNpAGtYZjOj7bDXBxseF1Ijwe1AJ+jdZDGu0kymY/n40Fv0B/Ne4Okqnq3i3LQ&#10;Gy3S62GVVWVZpe89tXSQN5xSJj27k0zTwd/J4PhhDgI7C/Xch/gpemgYkD3tgXQYpp/fQQkrRfdL&#10;cxoyKDMEH3+Rl/7lGezLvz77BQ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N27DH8zAgAAMwQAAA4AAAAAAAAAAAAAAAAA&#10;LgIAAGRycy9lMm9Eb2MueG1sUEsBAi0AFAAGAAgAAAAhANrhEczeAAAACAEAAA8AAAAAAAAAAAAA&#10;AAAAjQQAAGRycy9kb3ducmV2LnhtbFBLBQYAAAAABAAEAPMAAACYBQAAAAA=&#10;" strokecolor="#57585a" strokeweight="1.5pt"/>
            </w:pict>
          </mc:Fallback>
        </mc:AlternateContent>
      </w:r>
    </w:p>
    <w:p w:rsidR="00587766" w:rsidRPr="00CB0182" w:rsidRDefault="00B37AA6" w:rsidP="00CB0182">
      <w:pPr>
        <w:spacing w:line="360" w:lineRule="auto"/>
        <w:ind w:firstLine="480"/>
        <w:rPr>
          <w:rFonts w:ascii="Times New Roman" w:eastAsia="DengXian" w:hAnsi="Times New Roman" w:cs="Times New Roman"/>
          <w:b/>
          <w:sz w:val="26"/>
          <w:szCs w:val="26"/>
          <w:lang w:eastAsia="zh-CN"/>
        </w:rPr>
      </w:pPr>
      <w:bookmarkStart w:id="47" w:name="OLE_LINK28"/>
      <w:bookmarkEnd w:id="46"/>
      <w:r w:rsidRPr="00CB0182">
        <w:rPr>
          <w:rFonts w:ascii="Times New Roman" w:eastAsia="DengXian" w:hAnsi="Times New Roman" w:cs="Times New Roman"/>
          <w:b/>
          <w:sz w:val="26"/>
          <w:szCs w:val="26"/>
          <w:lang w:eastAsia="zh-CN"/>
        </w:rPr>
        <w:t>Background of t</w:t>
      </w:r>
      <w:r w:rsidRPr="00CB0182">
        <w:rPr>
          <w:rFonts w:ascii="Times New Roman" w:eastAsia="DengXian" w:hAnsi="Times New Roman" w:cs="Times New Roman" w:hint="eastAsia"/>
          <w:b/>
          <w:sz w:val="26"/>
          <w:szCs w:val="26"/>
          <w:lang w:eastAsia="zh-CN"/>
        </w:rPr>
        <w:t>h</w:t>
      </w:r>
      <w:r w:rsidRPr="00CB0182">
        <w:rPr>
          <w:rFonts w:ascii="Times New Roman" w:eastAsia="DengXian" w:hAnsi="Times New Roman" w:cs="Times New Roman"/>
          <w:b/>
          <w:sz w:val="26"/>
          <w:szCs w:val="26"/>
          <w:lang w:eastAsia="zh-CN"/>
        </w:rPr>
        <w:t xml:space="preserve">e Merger of </w:t>
      </w:r>
      <w:r w:rsidR="00CB0182" w:rsidRPr="00CB0182">
        <w:rPr>
          <w:rFonts w:ascii="Times New Roman" w:eastAsia="DengXian" w:hAnsi="Times New Roman" w:cs="Times New Roman"/>
          <w:b/>
          <w:sz w:val="26"/>
          <w:szCs w:val="26"/>
          <w:lang w:eastAsia="zh-CN"/>
        </w:rPr>
        <w:t>Time Warner and AT &amp; T</w:t>
      </w:r>
      <w:r w:rsidR="00B12525">
        <w:rPr>
          <w:rFonts w:ascii="Times New Roman" w:eastAsia="DengXian" w:hAnsi="Times New Roman" w:cs="Times New Roman"/>
          <w:b/>
          <w:sz w:val="26"/>
          <w:szCs w:val="26"/>
          <w:lang w:eastAsia="zh-CN"/>
        </w:rPr>
        <w:t xml:space="preserve"> in 2018</w:t>
      </w:r>
    </w:p>
    <w:p w:rsidR="00587766" w:rsidRPr="00424BE5" w:rsidRDefault="00424BE5">
      <w:pPr>
        <w:widowControl/>
        <w:rPr>
          <w:rFonts w:eastAsia="DengXian"/>
          <w:lang w:eastAsia="zh-CN"/>
        </w:rPr>
      </w:pPr>
      <w:r>
        <w:rPr>
          <w:rFonts w:eastAsia="DengXian"/>
          <w:lang w:eastAsia="zh-CN"/>
        </w:rPr>
        <w:tab/>
      </w:r>
    </w:p>
    <w:p w:rsidR="005656AC" w:rsidRPr="00EB419A" w:rsidRDefault="005656AC" w:rsidP="005656AC">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lang w:eastAsia="zh-CN"/>
        </w:rPr>
        <w:t>Early in summer 2016, there were widespread news about AT &amp; T’s intention of acquiring Time Warner.  In October 2016, AT &amp; T reached a deal to acquire Time Warner for $108.7 billion.  AT &amp; T was confident of the deal because of its financial power as the well as previous experiences such as the similar acquisition of NBC</w:t>
      </w:r>
      <w:r>
        <w:rPr>
          <w:rFonts w:ascii="Times New Roman" w:eastAsia="DengXian" w:hAnsi="Times New Roman" w:cs="Times New Roman" w:hint="eastAsia"/>
          <w:lang w:eastAsia="zh-CN"/>
        </w:rPr>
        <w:t>Un</w:t>
      </w:r>
      <w:r>
        <w:rPr>
          <w:rFonts w:ascii="Times New Roman" w:eastAsia="DengXian" w:hAnsi="Times New Roman" w:cs="Times New Roman"/>
          <w:lang w:eastAsia="zh-CN"/>
        </w:rPr>
        <w:t>iversal to increase the media holdings in the industry.</w:t>
      </w:r>
      <w:r w:rsidR="00BB2F58">
        <w:rPr>
          <w:rFonts w:ascii="Times New Roman" w:eastAsia="DengXian" w:hAnsi="Times New Roman" w:cs="Times New Roman"/>
          <w:lang w:eastAsia="zh-CN"/>
        </w:rPr>
        <w:t xml:space="preserve">  Time Warner’s shareholders approved the merger in February 2017.</w:t>
      </w:r>
    </w:p>
    <w:p w:rsidR="005656AC" w:rsidRDefault="005656AC" w:rsidP="005656AC">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tab/>
        <w:t xml:space="preserve"> </w:t>
      </w:r>
    </w:p>
    <w:p w:rsidR="001749E1" w:rsidRDefault="005656AC" w:rsidP="005656AC">
      <w:pPr>
        <w:spacing w:line="360" w:lineRule="auto"/>
        <w:ind w:left="480"/>
        <w:rPr>
          <w:rFonts w:ascii="Times New Roman" w:eastAsia="DengXian" w:hAnsi="Times New Roman" w:cs="Times New Roman"/>
          <w:lang w:eastAsia="zh-CN"/>
        </w:rPr>
      </w:pPr>
      <w:r>
        <w:rPr>
          <w:rFonts w:ascii="Times New Roman" w:eastAsia="DengXian" w:hAnsi="Times New Roman" w:cs="Times New Roman"/>
          <w:lang w:eastAsia="zh-CN"/>
        </w:rPr>
        <w:t xml:space="preserve">Things did not </w:t>
      </w:r>
      <w:r w:rsidR="00BB2F58">
        <w:rPr>
          <w:rFonts w:ascii="Times New Roman" w:eastAsia="DengXian" w:hAnsi="Times New Roman" w:cs="Times New Roman"/>
          <w:lang w:eastAsia="zh-CN"/>
        </w:rPr>
        <w:t>go</w:t>
      </w:r>
      <w:r>
        <w:rPr>
          <w:rFonts w:ascii="Times New Roman" w:eastAsia="DengXian" w:hAnsi="Times New Roman" w:cs="Times New Roman"/>
          <w:lang w:eastAsia="zh-CN"/>
        </w:rPr>
        <w:t xml:space="preserve"> right when AT &amp; T learnt that they were criticized for having the ability to use Time Warner content to expel competitors or limit access to the content by industry rivalries.  </w:t>
      </w:r>
      <w:r w:rsidR="00BB2F58">
        <w:rPr>
          <w:rFonts w:ascii="Times New Roman" w:eastAsia="DengXian" w:hAnsi="Times New Roman" w:cs="Times New Roman"/>
          <w:lang w:eastAsia="zh-CN"/>
        </w:rPr>
        <w:t>I</w:t>
      </w:r>
      <w:r>
        <w:rPr>
          <w:rFonts w:ascii="Times New Roman" w:eastAsia="DengXian" w:hAnsi="Times New Roman" w:cs="Times New Roman"/>
          <w:lang w:eastAsia="zh-CN"/>
        </w:rPr>
        <w:t>n November 2017, the Department of Justice filed a lawsuit on antitrust against the acquisitio</w:t>
      </w:r>
      <w:r w:rsidR="0079577B">
        <w:rPr>
          <w:rFonts w:ascii="Times New Roman" w:eastAsia="DengXian" w:hAnsi="Times New Roman" w:cs="Times New Roman"/>
          <w:lang w:eastAsia="zh-CN"/>
        </w:rPr>
        <w:t xml:space="preserve">n.  </w:t>
      </w:r>
      <w:proofErr w:type="spellStart"/>
      <w:r w:rsidR="0079577B">
        <w:rPr>
          <w:rFonts w:ascii="Times New Roman" w:eastAsia="DengXian" w:hAnsi="Times New Roman" w:cs="Times New Roman"/>
          <w:lang w:eastAsia="zh-CN"/>
        </w:rPr>
        <w:t>Makan</w:t>
      </w:r>
      <w:proofErr w:type="spellEnd"/>
      <w:r w:rsidR="0079577B">
        <w:rPr>
          <w:rFonts w:ascii="Times New Roman" w:eastAsia="DengXian" w:hAnsi="Times New Roman" w:cs="Times New Roman"/>
          <w:lang w:eastAsia="zh-CN"/>
        </w:rPr>
        <w:t xml:space="preserve"> </w:t>
      </w:r>
      <w:proofErr w:type="spellStart"/>
      <w:r w:rsidR="0079577B">
        <w:rPr>
          <w:rFonts w:ascii="Times New Roman" w:eastAsia="DengXian" w:hAnsi="Times New Roman" w:cs="Times New Roman"/>
          <w:lang w:eastAsia="zh-CN"/>
        </w:rPr>
        <w:t>Delrahim</w:t>
      </w:r>
      <w:proofErr w:type="spellEnd"/>
      <w:r w:rsidR="0079577B">
        <w:rPr>
          <w:rFonts w:ascii="Times New Roman" w:eastAsia="DengXian" w:hAnsi="Times New Roman" w:cs="Times New Roman"/>
          <w:lang w:eastAsia="zh-CN"/>
        </w:rPr>
        <w:t>, assistant Attorney General of the Department of Justice’s Antitrust Division,</w:t>
      </w:r>
      <w:r>
        <w:rPr>
          <w:rFonts w:ascii="Times New Roman" w:eastAsia="DengXian" w:hAnsi="Times New Roman" w:cs="Times New Roman"/>
          <w:lang w:eastAsia="zh-CN"/>
        </w:rPr>
        <w:t xml:space="preserve"> </w:t>
      </w:r>
      <w:r w:rsidR="0079577B">
        <w:rPr>
          <w:rFonts w:ascii="Times New Roman" w:eastAsia="DengXian" w:hAnsi="Times New Roman" w:cs="Times New Roman"/>
          <w:lang w:eastAsia="zh-CN"/>
        </w:rPr>
        <w:t>claimed</w:t>
      </w:r>
      <w:r>
        <w:rPr>
          <w:rFonts w:ascii="Times New Roman" w:eastAsia="DengXian" w:hAnsi="Times New Roman" w:cs="Times New Roman"/>
          <w:lang w:eastAsia="zh-CN"/>
        </w:rPr>
        <w:t xml:space="preserve"> that the deal would </w:t>
      </w:r>
      <w:r w:rsidR="0079577B">
        <w:rPr>
          <w:rFonts w:ascii="Times New Roman" w:eastAsia="DengXian" w:hAnsi="Times New Roman" w:cs="Times New Roman"/>
          <w:lang w:eastAsia="zh-CN"/>
        </w:rPr>
        <w:t>give significant impairment to the U.S. consumers.  AT &amp; T</w:t>
      </w:r>
      <w:r w:rsidR="00CB0B91">
        <w:rPr>
          <w:rFonts w:ascii="Times New Roman" w:eastAsia="DengXian" w:hAnsi="Times New Roman" w:cs="Times New Roman"/>
          <w:lang w:eastAsia="zh-CN"/>
        </w:rPr>
        <w:t xml:space="preserve"> asserted</w:t>
      </w:r>
      <w:r w:rsidR="0079577B">
        <w:rPr>
          <w:rFonts w:ascii="Times New Roman" w:eastAsia="DengXian" w:hAnsi="Times New Roman" w:cs="Times New Roman"/>
          <w:lang w:eastAsia="zh-CN"/>
        </w:rPr>
        <w:t xml:space="preserve"> that the </w:t>
      </w:r>
      <w:r w:rsidR="00CB0B91">
        <w:rPr>
          <w:rFonts w:ascii="Times New Roman" w:eastAsia="DengXian" w:hAnsi="Times New Roman" w:cs="Times New Roman"/>
          <w:lang w:eastAsia="zh-CN"/>
        </w:rPr>
        <w:t xml:space="preserve">overall </w:t>
      </w:r>
      <w:r w:rsidR="0079577B">
        <w:rPr>
          <w:rFonts w:ascii="Times New Roman" w:eastAsia="DengXian" w:hAnsi="Times New Roman" w:cs="Times New Roman"/>
          <w:lang w:eastAsia="zh-CN"/>
        </w:rPr>
        <w:t xml:space="preserve">lawsuit deviated from the decades of </w:t>
      </w:r>
      <w:r w:rsidR="00CB0B91">
        <w:rPr>
          <w:rFonts w:ascii="Times New Roman" w:eastAsia="DengXian" w:hAnsi="Times New Roman" w:cs="Times New Roman" w:hint="eastAsia"/>
          <w:lang w:eastAsia="zh-CN"/>
        </w:rPr>
        <w:t>prece</w:t>
      </w:r>
      <w:r w:rsidR="00CB0B91">
        <w:rPr>
          <w:rFonts w:ascii="Times New Roman" w:eastAsia="DengXian" w:hAnsi="Times New Roman" w:cs="Times New Roman"/>
          <w:lang w:eastAsia="zh-CN"/>
        </w:rPr>
        <w:t xml:space="preserve">dent cases which were of similar nature </w:t>
      </w:r>
      <w:r w:rsidR="0043690A" w:rsidRPr="0043690A">
        <w:rPr>
          <w:rFonts w:ascii="Times New Roman" w:eastAsia="DengXian" w:hAnsi="Times New Roman" w:cs="Times New Roman"/>
          <w:lang w:eastAsia="zh-CN"/>
        </w:rPr>
        <w:t>(Foden, McLaughlin and Moritz, 2017)</w:t>
      </w:r>
      <w:r w:rsidR="00CB0B91">
        <w:rPr>
          <w:rFonts w:ascii="Times New Roman" w:eastAsia="DengXian" w:hAnsi="Times New Roman" w:cs="Times New Roman"/>
          <w:lang w:eastAsia="zh-CN"/>
        </w:rPr>
        <w:t>.</w:t>
      </w:r>
      <w:r w:rsidR="00DF20C8">
        <w:rPr>
          <w:rFonts w:ascii="Times New Roman" w:eastAsia="DengXian" w:hAnsi="Times New Roman" w:cs="Times New Roman"/>
          <w:lang w:eastAsia="zh-CN"/>
        </w:rPr>
        <w:t xml:space="preserve">  On the other hand, U.S. President Donald Trump, cease</w:t>
      </w:r>
      <w:r w:rsidR="0075184C">
        <w:rPr>
          <w:rFonts w:ascii="Times New Roman" w:eastAsia="DengXian" w:hAnsi="Times New Roman" w:cs="Times New Roman"/>
          <w:lang w:eastAsia="zh-CN"/>
        </w:rPr>
        <w:t xml:space="preserve">lessly commented on how CNN influenced the network that covered his administration and he planned to block the acquisition due to the “potential impact of the consolidation” </w:t>
      </w:r>
      <w:r w:rsidR="0075184C" w:rsidRPr="0075184C">
        <w:rPr>
          <w:rFonts w:ascii="Times New Roman" w:eastAsia="DengXian" w:hAnsi="Times New Roman" w:cs="Times New Roman"/>
          <w:lang w:eastAsia="zh-CN"/>
        </w:rPr>
        <w:t>(FitzGerald and Flint, 2019)</w:t>
      </w:r>
      <w:r w:rsidR="0075184C">
        <w:rPr>
          <w:rFonts w:ascii="Times New Roman" w:eastAsia="DengXian" w:hAnsi="Times New Roman" w:cs="Times New Roman"/>
          <w:lang w:eastAsia="zh-CN"/>
        </w:rPr>
        <w:t>.  This undoubtedly made the deal harder to succeed because Donald Trump seemed to threaten AT &amp; T and Time Warner deal against CNN (</w:t>
      </w:r>
      <w:r w:rsidR="00675C9D">
        <w:rPr>
          <w:rFonts w:ascii="Times New Roman" w:eastAsia="DengXian" w:hAnsi="Times New Roman" w:cs="Times New Roman"/>
          <w:lang w:eastAsia="zh-CN"/>
        </w:rPr>
        <w:t>Levin, 2017)</w:t>
      </w:r>
      <w:r w:rsidR="0075184C">
        <w:rPr>
          <w:rFonts w:ascii="Times New Roman" w:eastAsia="DengXian" w:hAnsi="Times New Roman" w:cs="Times New Roman"/>
          <w:lang w:eastAsia="zh-CN"/>
        </w:rPr>
        <w:t>.</w:t>
      </w:r>
      <w:r w:rsidR="001749E1">
        <w:rPr>
          <w:rFonts w:ascii="Times New Roman" w:eastAsia="DengXian" w:hAnsi="Times New Roman" w:cs="Times New Roman"/>
          <w:lang w:eastAsia="zh-CN"/>
        </w:rPr>
        <w:t xml:space="preserve">  </w:t>
      </w:r>
    </w:p>
    <w:p w:rsidR="0079601A" w:rsidRDefault="0079601A">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79601A" w:rsidRPr="00AA60BD" w:rsidRDefault="0079601A" w:rsidP="0079601A">
      <w:pPr>
        <w:spacing w:line="360" w:lineRule="auto"/>
        <w:rPr>
          <w:rFonts w:ascii="Times New Roman" w:eastAsia="DengXian" w:hAnsi="Times New Roman" w:cs="Times New Roman"/>
          <w:lang w:eastAsia="zh-CN"/>
        </w:rPr>
      </w:pPr>
      <w:bookmarkStart w:id="48" w:name="OLE_LINK45"/>
      <w:r>
        <w:rPr>
          <w:rFonts w:ascii="Times New Roman" w:eastAsia="DengXian" w:hAnsi="Times New Roman" w:cs="Times New Roman"/>
          <w:lang w:eastAsia="zh-CN"/>
        </w:rPr>
        <w:lastRenderedPageBreak/>
        <w:t>LITERATURES RELATED TO THE MERGERS AND THE GROUP</w:t>
      </w:r>
    </w:p>
    <w:p w:rsidR="0079601A" w:rsidRPr="00AA60BD" w:rsidRDefault="0079601A" w:rsidP="0079601A">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65760" behindDoc="1" locked="0" layoutInCell="1" allowOverlap="1" wp14:anchorId="2924F05E" wp14:editId="09260085">
                <wp:simplePos x="0" y="0"/>
                <wp:positionH relativeFrom="column">
                  <wp:posOffset>-45085</wp:posOffset>
                </wp:positionH>
                <wp:positionV relativeFrom="paragraph">
                  <wp:posOffset>199390</wp:posOffset>
                </wp:positionV>
                <wp:extent cx="6363335" cy="0"/>
                <wp:effectExtent l="12065" t="18415" r="15875" b="10160"/>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456130" id="直線接點 7" o:spid="_x0000_s1026" style="position:absolute;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BmaMgIAADEEAAAOAAAAZHJzL2Uyb0RvYy54bWysU0uOEzEQ3SNxB8v7pLsn32lNZzTqTtgM&#10;EGmGAzi2O23hti3bSSdCXIEDgMSOGyCx4D6MuAVl56MZ2CDExi67qp5fVT1fXe9aibbcOqFVgbN+&#10;ihFXVDOh1gV+c7/oTTFynihGpFa8wHvu8PXs+bOrzuT8QjdaMm4RgCiXd6bAjfcmTxJHG94S19eG&#10;K3DW2rbEw9GuE2ZJB+itTC7SdJx02jJjNeXOwW11cOJZxK9rTv3runbcI1lg4ObjauO6CmsyuyL5&#10;2hLTCHqkQf6BRUuEgkfPUBXxBG2s+AOqFdRqp2vfp7pNdF0LymMNUE2W/lbNXUMMj7VAc5w5t8n9&#10;P1j6aru0SLACTzBSpIURPXz6+vDt448PX35+/4wmoUOdcTkElmppQ410p+7MraZvHVK6bIha88j0&#10;fm8gPQsZyZOUcHAG3ll1LzWDGLLxOrZrV9s2QEIj0C5OZX+eCt95ROFyPBgPBoMRRvTkS0h+SjTW&#10;+RdctygYBZZChYaRnGxvnQ9ESH4KCddKL4SUcehSoQ7YXqajNGY4LQUL3hDn7HpVSou2BHQzmoym&#10;o5tYFngeh1m9USyiNZyw+dH2RMiDDa9LFfCgFuBztA7CeHeZXs6n8+mwN7wYz3vDtKp6N4ty2Bsv&#10;ssmoGlRlWWXvA7VsmDeCMa4Cu5NIs+HfieD4XQ7yOsv03IfkKXpsGJA97ZF0HGaY30EJK832S3sa&#10;MugyBh//UBD+4zPYj3/67BcAAAD//wMAUEsDBBQABgAIAAAAIQDa4RHM3gAAAAgBAAAPAAAAZHJz&#10;L2Rvd25yZXYueG1sTI9BS8NAEIXvgv9hGcFbu4na2qbZFLGIIPTQVGiP2+w0Cc3Ohuwmjf/eEQ96&#10;nPceb76XrkfbiAE7XztSEE8jEEiFMzWVCj73b5MFCB80Gd04QgVf6GGd3d6kOjHuSjsc8lAKLiGf&#10;aAVVCG0ipS8qtNpPXYvE3tl1Vgc+u1KaTl+53DbyIYrm0uqa+EOlW3ytsLjkvVUwXA5+8V5stpsc&#10;7cdx129nIQ9K3d+NLysQAcfwF4YffEaHjJlOrifjRaNg8hxzUsFj/ASC/eVyxttOv4LMUvl/QPYN&#10;AAD//wMAUEsBAi0AFAAGAAgAAAAhALaDOJL+AAAA4QEAABMAAAAAAAAAAAAAAAAAAAAAAFtDb250&#10;ZW50X1R5cGVzXS54bWxQSwECLQAUAAYACAAAACEAOP0h/9YAAACUAQAACwAAAAAAAAAAAAAAAAAv&#10;AQAAX3JlbHMvLnJlbHNQSwECLQAUAAYACAAAACEAEagZmjICAAAxBAAADgAAAAAAAAAAAAAAAAAu&#10;AgAAZHJzL2Uyb0RvYy54bWxQSwECLQAUAAYACAAAACEA2uERzN4AAAAIAQAADwAAAAAAAAAAAAAA&#10;AACMBAAAZHJzL2Rvd25yZXYueG1sUEsFBgAAAAAEAAQA8wAAAJcFAAAAAA==&#10;" strokecolor="#57585a" strokeweight="1.5pt"/>
            </w:pict>
          </mc:Fallback>
        </mc:AlternateContent>
      </w:r>
    </w:p>
    <w:bookmarkEnd w:id="48"/>
    <w:p w:rsidR="0079601A" w:rsidRDefault="0079601A" w:rsidP="005656AC">
      <w:pPr>
        <w:spacing w:line="360" w:lineRule="auto"/>
        <w:ind w:left="480"/>
        <w:rPr>
          <w:rFonts w:ascii="Times New Roman" w:eastAsia="DengXian" w:hAnsi="Times New Roman" w:cs="Times New Roman"/>
          <w:lang w:eastAsia="zh-CN"/>
        </w:rPr>
      </w:pPr>
      <w:r>
        <w:rPr>
          <w:rFonts w:ascii="Times New Roman" w:eastAsia="DengXian" w:hAnsi="Times New Roman" w:cs="Times New Roman" w:hint="eastAsia"/>
          <w:lang w:eastAsia="zh-CN"/>
        </w:rPr>
        <w:t>I</w:t>
      </w:r>
      <w:r>
        <w:rPr>
          <w:rFonts w:ascii="Times New Roman" w:eastAsia="DengXian" w:hAnsi="Times New Roman" w:cs="Times New Roman"/>
          <w:lang w:eastAsia="zh-CN"/>
        </w:rPr>
        <w:t xml:space="preserve">n June 2018, despite the District Judge ruled in </w:t>
      </w:r>
      <w:proofErr w:type="spellStart"/>
      <w:r>
        <w:rPr>
          <w:rFonts w:ascii="Times New Roman" w:eastAsia="DengXian" w:hAnsi="Times New Roman" w:cs="Times New Roman"/>
          <w:lang w:eastAsia="zh-CN"/>
        </w:rPr>
        <w:t>favour</w:t>
      </w:r>
      <w:proofErr w:type="spellEnd"/>
      <w:r>
        <w:rPr>
          <w:rFonts w:ascii="Times New Roman" w:eastAsia="DengXian" w:hAnsi="Times New Roman" w:cs="Times New Roman"/>
          <w:lang w:eastAsia="zh-CN"/>
        </w:rPr>
        <w:t xml:space="preserve"> of AT &amp; T which represented that the acquisition could be proceeded, </w:t>
      </w:r>
      <w:r>
        <w:rPr>
          <w:rFonts w:ascii="Times New Roman" w:eastAsia="DengXian" w:hAnsi="Times New Roman" w:cs="Times New Roman" w:hint="eastAsia"/>
          <w:lang w:eastAsia="zh-CN"/>
        </w:rPr>
        <w:t>the</w:t>
      </w:r>
      <w:r>
        <w:rPr>
          <w:rFonts w:ascii="Times New Roman" w:eastAsia="DengXian" w:hAnsi="Times New Roman" w:cs="Times New Roman"/>
          <w:lang w:eastAsia="zh-CN"/>
        </w:rPr>
        <w:t xml:space="preserve"> employees’ fear of AT &amp; T</w:t>
      </w:r>
      <w:r w:rsidR="009B03BB">
        <w:rPr>
          <w:rFonts w:ascii="Times New Roman" w:eastAsia="DengXian" w:hAnsi="Times New Roman" w:cs="Times New Roman"/>
          <w:lang w:eastAsia="zh-CN"/>
        </w:rPr>
        <w:t xml:space="preserve"> was still remained.</w:t>
      </w:r>
    </w:p>
    <w:p w:rsidR="0079601A" w:rsidRPr="0079601A" w:rsidRDefault="0079601A" w:rsidP="005656AC">
      <w:pPr>
        <w:spacing w:line="360" w:lineRule="auto"/>
        <w:ind w:left="480"/>
        <w:rPr>
          <w:rFonts w:ascii="Times New Roman" w:eastAsia="DengXian" w:hAnsi="Times New Roman" w:cs="Times New Roman"/>
          <w:lang w:eastAsia="zh-CN"/>
        </w:rPr>
      </w:pPr>
    </w:p>
    <w:p w:rsidR="00DF521B" w:rsidRPr="0079601A" w:rsidRDefault="00DF521B" w:rsidP="0079601A">
      <w:pPr>
        <w:spacing w:line="360" w:lineRule="auto"/>
        <w:ind w:left="480"/>
        <w:rPr>
          <w:rFonts w:ascii="Times New Roman" w:eastAsia="DengXian" w:hAnsi="Times New Roman" w:cs="Times New Roman"/>
          <w:lang w:eastAsia="zh-CN"/>
        </w:rPr>
      </w:pPr>
      <w:r w:rsidRPr="0079601A">
        <w:rPr>
          <w:rFonts w:ascii="Times New Roman" w:eastAsia="DengXian" w:hAnsi="Times New Roman" w:cs="Times New Roman"/>
          <w:lang w:eastAsia="zh-CN"/>
        </w:rPr>
        <w:t xml:space="preserve">Some major people management issues are identified as a result of the proposed merger in 2016, such as </w:t>
      </w:r>
      <w:r w:rsidRPr="0079601A">
        <w:rPr>
          <w:rFonts w:ascii="Times New Roman" w:eastAsia="DengXian" w:hAnsi="Times New Roman" w:cs="Times New Roman" w:hint="eastAsia"/>
          <w:lang w:eastAsia="zh-CN"/>
        </w:rPr>
        <w:t>the</w:t>
      </w:r>
      <w:r w:rsidRPr="0079601A">
        <w:rPr>
          <w:rFonts w:ascii="Times New Roman" w:eastAsia="DengXian" w:hAnsi="Times New Roman" w:cs="Times New Roman"/>
          <w:lang w:eastAsia="zh-CN"/>
        </w:rPr>
        <w:t xml:space="preserve"> Time Warner staff’s fear of AT &amp; T, a well-known cost cutter</w:t>
      </w:r>
      <w:r w:rsidR="0079601A">
        <w:rPr>
          <w:rFonts w:ascii="Times New Roman" w:eastAsia="DengXian" w:hAnsi="Times New Roman" w:cs="Times New Roman"/>
          <w:lang w:eastAsia="zh-CN"/>
        </w:rPr>
        <w:t xml:space="preserve"> (</w:t>
      </w:r>
      <w:r w:rsidR="00D40840" w:rsidRPr="00D40840">
        <w:rPr>
          <w:rFonts w:ascii="Times New Roman" w:eastAsia="DengXian" w:hAnsi="Times New Roman" w:cs="Times New Roman"/>
          <w:lang w:eastAsia="zh-CN"/>
        </w:rPr>
        <w:t>Lang and Lang, 2018</w:t>
      </w:r>
      <w:r w:rsidR="0079601A">
        <w:rPr>
          <w:rFonts w:ascii="Times New Roman" w:eastAsia="DengXian" w:hAnsi="Times New Roman" w:cs="Times New Roman" w:hint="eastAsia"/>
          <w:lang w:eastAsia="zh-CN"/>
        </w:rPr>
        <w:t>)</w:t>
      </w:r>
      <w:r w:rsidR="0079601A" w:rsidRPr="0079601A">
        <w:rPr>
          <w:rFonts w:ascii="Times New Roman" w:eastAsia="DengXian" w:hAnsi="Times New Roman" w:cs="Times New Roman"/>
          <w:lang w:eastAsia="zh-CN"/>
        </w:rPr>
        <w:t xml:space="preserve">, </w:t>
      </w:r>
      <w:r w:rsidR="007B18BC">
        <w:rPr>
          <w:rFonts w:ascii="Times New Roman" w:eastAsia="DengXian" w:hAnsi="Times New Roman" w:cs="Times New Roman"/>
          <w:lang w:eastAsia="zh-CN"/>
        </w:rPr>
        <w:t xml:space="preserve">loss of top </w:t>
      </w:r>
      <w:r w:rsidR="0079601A" w:rsidRPr="0079601A">
        <w:rPr>
          <w:rFonts w:ascii="Times New Roman" w:eastAsia="DengXian" w:hAnsi="Times New Roman" w:cs="Times New Roman"/>
          <w:lang w:eastAsia="zh-CN"/>
        </w:rPr>
        <w:t>executives</w:t>
      </w:r>
      <w:r w:rsidR="007B18BC">
        <w:rPr>
          <w:rFonts w:ascii="Times New Roman" w:eastAsia="DengXian" w:hAnsi="Times New Roman" w:cs="Times New Roman"/>
          <w:lang w:eastAsia="zh-CN"/>
        </w:rPr>
        <w:t xml:space="preserve"> who</w:t>
      </w:r>
      <w:r w:rsidR="0079601A" w:rsidRPr="0079601A">
        <w:rPr>
          <w:rFonts w:ascii="Times New Roman" w:eastAsia="DengXian" w:hAnsi="Times New Roman" w:cs="Times New Roman"/>
          <w:lang w:eastAsia="zh-CN"/>
        </w:rPr>
        <w:t xml:space="preserve"> left Time Warner</w:t>
      </w:r>
      <w:r w:rsidR="009D6C6B">
        <w:rPr>
          <w:rFonts w:ascii="Times New Roman" w:eastAsia="DengXian" w:hAnsi="Times New Roman" w:cs="Times New Roman"/>
          <w:lang w:eastAsia="zh-CN"/>
        </w:rPr>
        <w:t xml:space="preserve"> (</w:t>
      </w:r>
      <w:r w:rsidR="002A509B">
        <w:rPr>
          <w:rFonts w:ascii="Times New Roman" w:eastAsia="DengXian" w:hAnsi="Times New Roman" w:cs="Times New Roman"/>
          <w:lang w:eastAsia="zh-CN"/>
        </w:rPr>
        <w:t>Atkinson, 2017)</w:t>
      </w:r>
      <w:r w:rsidR="0079601A" w:rsidRPr="0079601A">
        <w:rPr>
          <w:rFonts w:ascii="Times New Roman" w:eastAsia="DengXian" w:hAnsi="Times New Roman" w:cs="Times New Roman"/>
          <w:lang w:eastAsia="zh-CN"/>
        </w:rPr>
        <w:t xml:space="preserve">, as well as the </w:t>
      </w:r>
      <w:r w:rsidR="0079601A">
        <w:rPr>
          <w:rFonts w:ascii="Times New Roman" w:eastAsia="DengXian" w:hAnsi="Times New Roman" w:cs="Times New Roman"/>
          <w:lang w:eastAsia="zh-CN"/>
        </w:rPr>
        <w:t xml:space="preserve">weakness of </w:t>
      </w:r>
      <w:r w:rsidR="0079601A" w:rsidRPr="0079601A">
        <w:rPr>
          <w:rFonts w:ascii="Times New Roman" w:eastAsia="DengXian" w:hAnsi="Times New Roman" w:cs="Times New Roman"/>
          <w:lang w:eastAsia="zh-CN"/>
        </w:rPr>
        <w:t xml:space="preserve">publicity </w:t>
      </w:r>
      <w:r w:rsidR="0079601A">
        <w:rPr>
          <w:rFonts w:ascii="Times New Roman" w:eastAsia="DengXian" w:hAnsi="Times New Roman" w:cs="Times New Roman"/>
          <w:lang w:eastAsia="zh-CN"/>
        </w:rPr>
        <w:t>about</w:t>
      </w:r>
      <w:r w:rsidR="0079601A" w:rsidRPr="0079601A">
        <w:rPr>
          <w:rFonts w:ascii="Times New Roman" w:eastAsia="DengXian" w:hAnsi="Times New Roman" w:cs="Times New Roman"/>
          <w:lang w:eastAsia="zh-CN"/>
        </w:rPr>
        <w:t xml:space="preserve"> carrying out </w:t>
      </w:r>
      <w:r w:rsidR="0079601A">
        <w:rPr>
          <w:rFonts w:ascii="Times New Roman" w:eastAsia="DengXian" w:hAnsi="Times New Roman" w:cs="Times New Roman"/>
          <w:lang w:eastAsia="zh-CN"/>
        </w:rPr>
        <w:t xml:space="preserve">the </w:t>
      </w:r>
      <w:r w:rsidR="0079601A" w:rsidRPr="0079601A">
        <w:rPr>
          <w:rFonts w:ascii="Times New Roman" w:eastAsia="DengXian" w:hAnsi="Times New Roman" w:cs="Times New Roman"/>
          <w:lang w:eastAsia="zh-CN"/>
        </w:rPr>
        <w:t xml:space="preserve">messages to the </w:t>
      </w:r>
      <w:r w:rsidR="0079601A">
        <w:rPr>
          <w:rFonts w:ascii="Times New Roman" w:eastAsia="DengXian" w:hAnsi="Times New Roman" w:cs="Times New Roman"/>
          <w:lang w:eastAsia="zh-CN"/>
        </w:rPr>
        <w:t xml:space="preserve">consumers </w:t>
      </w:r>
      <w:r w:rsidR="0079601A">
        <w:rPr>
          <w:rFonts w:ascii="Times New Roman" w:eastAsia="DengXian" w:hAnsi="Times New Roman" w:cs="Times New Roman" w:hint="eastAsia"/>
          <w:lang w:eastAsia="zh-CN"/>
        </w:rPr>
        <w:t>about</w:t>
      </w:r>
      <w:r w:rsidR="0079601A">
        <w:rPr>
          <w:rFonts w:ascii="Times New Roman" w:eastAsia="DengXian" w:hAnsi="Times New Roman" w:cs="Times New Roman"/>
          <w:lang w:eastAsia="zh-CN"/>
        </w:rPr>
        <w:t xml:space="preserve"> future services and fees after the merger</w:t>
      </w:r>
      <w:r w:rsidRPr="0079601A">
        <w:rPr>
          <w:rFonts w:ascii="Times New Roman" w:eastAsia="DengXian" w:hAnsi="Times New Roman" w:cs="Times New Roman"/>
          <w:lang w:eastAsia="zh-CN"/>
        </w:rPr>
        <w:t>.  These issues will be discussed in the later section “Business Challenges about People Management to the Company”.</w:t>
      </w:r>
    </w:p>
    <w:p w:rsidR="00DF521B" w:rsidRPr="00DF521B" w:rsidRDefault="00DF521B" w:rsidP="005656AC">
      <w:pPr>
        <w:spacing w:line="360" w:lineRule="auto"/>
        <w:ind w:left="480"/>
        <w:rPr>
          <w:rFonts w:ascii="Times New Roman" w:eastAsia="DengXian" w:hAnsi="Times New Roman" w:cs="Times New Roman"/>
          <w:lang w:eastAsia="zh-CN"/>
        </w:rPr>
      </w:pPr>
    </w:p>
    <w:p w:rsidR="005656AC" w:rsidRDefault="005656AC" w:rsidP="005656AC">
      <w:pPr>
        <w:spacing w:line="360" w:lineRule="auto"/>
        <w:ind w:left="480"/>
        <w:rPr>
          <w:rFonts w:ascii="Times New Roman" w:eastAsia="DengXian" w:hAnsi="Times New Roman" w:cs="Times New Roman"/>
          <w:lang w:eastAsia="zh-CN"/>
        </w:rPr>
      </w:pPr>
    </w:p>
    <w:p w:rsidR="0079601A" w:rsidRDefault="0079601A">
      <w:pPr>
        <w:widowControl/>
        <w:rPr>
          <w:rFonts w:eastAsia="DengXian"/>
          <w:lang w:eastAsia="zh-CN"/>
        </w:rPr>
      </w:pPr>
      <w:r>
        <w:rPr>
          <w:rFonts w:eastAsia="DengXian"/>
          <w:lang w:eastAsia="zh-CN"/>
        </w:rPr>
        <w:br w:type="page"/>
      </w:r>
    </w:p>
    <w:p w:rsidR="002F1920" w:rsidRPr="00AA60BD" w:rsidRDefault="002F1920" w:rsidP="002F1920">
      <w:pPr>
        <w:spacing w:line="360" w:lineRule="auto"/>
        <w:rPr>
          <w:rFonts w:ascii="Times New Roman" w:eastAsia="DengXian" w:hAnsi="Times New Roman" w:cs="Times New Roman"/>
          <w:lang w:eastAsia="zh-CN"/>
        </w:rPr>
      </w:pPr>
      <w:bookmarkStart w:id="49" w:name="OLE_LINK46"/>
      <w:r>
        <w:rPr>
          <w:rFonts w:ascii="Times New Roman" w:eastAsia="DengXian" w:hAnsi="Times New Roman" w:cs="Times New Roman"/>
          <w:lang w:eastAsia="zh-CN"/>
        </w:rPr>
        <w:lastRenderedPageBreak/>
        <w:t>BUSINESS CHALLENGES ABOUT PEOPLE MANAGEMENT</w:t>
      </w:r>
    </w:p>
    <w:p w:rsidR="002F1920" w:rsidRPr="00AA60BD" w:rsidRDefault="002F1920" w:rsidP="002F1920">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67808" behindDoc="1" locked="0" layoutInCell="1" allowOverlap="1" wp14:anchorId="1F192B8A" wp14:editId="23A80362">
                <wp:simplePos x="0" y="0"/>
                <wp:positionH relativeFrom="column">
                  <wp:posOffset>-45085</wp:posOffset>
                </wp:positionH>
                <wp:positionV relativeFrom="paragraph">
                  <wp:posOffset>199390</wp:posOffset>
                </wp:positionV>
                <wp:extent cx="6363335" cy="0"/>
                <wp:effectExtent l="12065" t="18415" r="15875" b="10160"/>
                <wp:wrapNone/>
                <wp:docPr id="8"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09788E" id="直線接點 8" o:spid="_x0000_s1026" style="position:absolute;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P44MgIAADEEAAAOAAAAZHJzL2Uyb0RvYy54bWysU8GO0zAQvSPxD1bu3SRt022jpqtV03JZ&#10;oNIuH+DaTmPh2JbtNq0Qv8AHgMSNP0DiwP+w4i8Yu03VhQtCXOyxZ+b5zczz9GbfCLRjxnIliyi9&#10;SiLEJFGUy00RvXlY9sYRsg5LioWSrIgOzEY3s+fPpq3OWV/VSlBmEIBIm7e6iGrndB7HltSswfZK&#10;aSbBWSnTYAdHs4mpwS2gNyLuJ8kobpWh2ijCrIXb8uiMZgG/qhhxr6vKModEEQE3F1YT1rVf49kU&#10;5xuDdc3JiQb+BxYN5hIePUOV2GG0NfwPqIYTo6yq3BVRTayqihMWaoBq0uS3au5rrFmoBZpj9blN&#10;9v/Bkle7lUGcFhEMSuIGRvT46evjt48/Pnz5+f0zGvsOtdrmEDiXK+NrJHt5r+8UeWuRVPMayw0L&#10;TB8OGtJTnxE/SfEHq+GddftSUYjBW6dCu/aVaTwkNALtw1QO56mwvUMELkeD0WAwyCJEOl+M8y5R&#10;G+teMNUgbxSR4NI3DOd4d2edJ4LzLsRfS7XkQoShC4laYDtJsiRkWCU49V4fZ81mPRcG7TDoJrvO&#10;xtltKAs8l2FGbSUNaDXDdHGyHebiaMPrQno8qAX4nKyjMN5NkslivBgPe8P+aNEbJmXZu13Oh73R&#10;Mr3OykE5n5fpe08tHeY1p5RJz64TaTr8OxGcvstRXmeZnvsQP0UPDQOy3R5Ih2H6+R2VsFb0sDLd&#10;kEGXIfj0h7zwL89gX/702S8AAAD//wMAUEsDBBQABgAIAAAAIQDa4RHM3gAAAAgBAAAPAAAAZHJz&#10;L2Rvd25yZXYueG1sTI9BS8NAEIXvgv9hGcFbu4na2qbZFLGIIPTQVGiP2+w0Cc3Ohuwmjf/eEQ96&#10;nPceb76XrkfbiAE7XztSEE8jEEiFMzWVCj73b5MFCB80Gd04QgVf6GGd3d6kOjHuSjsc8lAKLiGf&#10;aAVVCG0ipS8qtNpPXYvE3tl1Vgc+u1KaTl+53DbyIYrm0uqa+EOlW3ytsLjkvVUwXA5+8V5stpsc&#10;7cdx129nIQ9K3d+NLysQAcfwF4YffEaHjJlOrifjRaNg8hxzUsFj/ASC/eVyxttOv4LMUvl/QPYN&#10;AAD//wMAUEsBAi0AFAAGAAgAAAAhALaDOJL+AAAA4QEAABMAAAAAAAAAAAAAAAAAAAAAAFtDb250&#10;ZW50X1R5cGVzXS54bWxQSwECLQAUAAYACAAAACEAOP0h/9YAAACUAQAACwAAAAAAAAAAAAAAAAAv&#10;AQAAX3JlbHMvLnJlbHNQSwECLQAUAAYACAAAACEABzD+ODICAAAxBAAADgAAAAAAAAAAAAAAAAAu&#10;AgAAZHJzL2Uyb0RvYy54bWxQSwECLQAUAAYACAAAACEA2uERzN4AAAAIAQAADwAAAAAAAAAAAAAA&#10;AACMBAAAZHJzL2Rvd25yZXYueG1sUEsFBgAAAAAEAAQA8wAAAJcFAAAAAA==&#10;" strokecolor="#57585a" strokeweight="1.5pt"/>
            </w:pict>
          </mc:Fallback>
        </mc:AlternateContent>
      </w:r>
    </w:p>
    <w:bookmarkEnd w:id="49"/>
    <w:p w:rsidR="00DF521B" w:rsidRPr="002F1920" w:rsidRDefault="00DF521B" w:rsidP="00587766">
      <w:pPr>
        <w:rPr>
          <w:rFonts w:eastAsia="DengXian"/>
          <w:lang w:eastAsia="zh-CN"/>
        </w:rPr>
      </w:pPr>
    </w:p>
    <w:p w:rsidR="00F150B2" w:rsidRPr="00DC20E0" w:rsidRDefault="0066545A" w:rsidP="00F150B2">
      <w:pPr>
        <w:pStyle w:val="30"/>
        <w:spacing w:line="360" w:lineRule="auto"/>
        <w:ind w:left="360"/>
        <w:rPr>
          <w:rFonts w:ascii="Times New Roman" w:hAnsi="Times New Roman" w:cs="Times New Roman"/>
          <w:color w:val="4472C4" w:themeColor="accent1"/>
          <w:sz w:val="30"/>
          <w:szCs w:val="30"/>
          <w:lang w:eastAsia="zh-CN"/>
        </w:rPr>
      </w:pPr>
      <w:bookmarkStart w:id="50" w:name="_Toc3801902"/>
      <w:r>
        <w:rPr>
          <w:rFonts w:ascii="Times New Roman" w:hAnsi="Times New Roman" w:cs="Times New Roman"/>
          <w:color w:val="4472C4" w:themeColor="accent1"/>
          <w:sz w:val="30"/>
          <w:szCs w:val="30"/>
          <w:lang w:eastAsia="zh-CN"/>
        </w:rPr>
        <w:t>BUSINESS CHALLENGES ABOUT PEOPLE MANAGEMENT</w:t>
      </w:r>
      <w:bookmarkEnd w:id="50"/>
      <w:r w:rsidR="00E024C4">
        <w:rPr>
          <w:rFonts w:ascii="Times New Roman" w:hAnsi="Times New Roman" w:cs="Times New Roman"/>
          <w:color w:val="4472C4" w:themeColor="accent1"/>
          <w:sz w:val="30"/>
          <w:szCs w:val="30"/>
          <w:lang w:eastAsia="zh-CN"/>
        </w:rPr>
        <w:t xml:space="preserve"> </w:t>
      </w:r>
    </w:p>
    <w:bookmarkEnd w:id="47"/>
    <w:p w:rsidR="00A707C6" w:rsidRDefault="00760C34" w:rsidP="009F36E2">
      <w:pPr>
        <w:spacing w:line="360" w:lineRule="auto"/>
        <w:ind w:left="360"/>
        <w:rPr>
          <w:rFonts w:ascii="Times New Roman" w:eastAsia="DengXian" w:hAnsi="Times New Roman" w:cs="Times New Roman"/>
          <w:lang w:eastAsia="zh-CN"/>
        </w:rPr>
      </w:pPr>
      <w:r>
        <w:rPr>
          <w:rFonts w:ascii="Times New Roman" w:eastAsia="DengXian" w:hAnsi="Times New Roman" w:cs="Times New Roman"/>
          <w:lang w:eastAsia="zh-CN"/>
        </w:rPr>
        <w:t>I</w:t>
      </w:r>
      <w:r w:rsidR="00893996">
        <w:rPr>
          <w:rFonts w:ascii="Times New Roman" w:eastAsia="DengXian" w:hAnsi="Times New Roman" w:cs="Times New Roman"/>
          <w:lang w:eastAsia="zh-CN"/>
        </w:rPr>
        <w:t xml:space="preserve">ssues of </w:t>
      </w:r>
      <w:r>
        <w:rPr>
          <w:rFonts w:ascii="Times New Roman" w:eastAsia="DengXian" w:hAnsi="Times New Roman" w:cs="Times New Roman"/>
          <w:lang w:eastAsia="zh-CN"/>
        </w:rPr>
        <w:t>p</w:t>
      </w:r>
      <w:r w:rsidR="00893996">
        <w:rPr>
          <w:rFonts w:ascii="Times New Roman" w:eastAsia="DengXian" w:hAnsi="Times New Roman" w:cs="Times New Roman"/>
          <w:lang w:eastAsia="zh-CN"/>
        </w:rPr>
        <w:t xml:space="preserve">eople </w:t>
      </w:r>
      <w:r>
        <w:rPr>
          <w:rFonts w:ascii="Times New Roman" w:eastAsia="DengXian" w:hAnsi="Times New Roman" w:cs="Times New Roman"/>
          <w:lang w:eastAsia="zh-CN"/>
        </w:rPr>
        <w:t>m</w:t>
      </w:r>
      <w:r w:rsidR="00893996">
        <w:rPr>
          <w:rFonts w:ascii="Times New Roman" w:eastAsia="DengXian" w:hAnsi="Times New Roman" w:cs="Times New Roman"/>
          <w:lang w:eastAsia="zh-CN"/>
        </w:rPr>
        <w:t xml:space="preserve">anagement are the </w:t>
      </w:r>
      <w:r w:rsidR="00524CF7">
        <w:rPr>
          <w:rFonts w:ascii="Times New Roman" w:eastAsia="DengXian" w:hAnsi="Times New Roman" w:cs="Times New Roman" w:hint="eastAsia"/>
          <w:lang w:eastAsia="zh-CN"/>
        </w:rPr>
        <w:t>m</w:t>
      </w:r>
      <w:r w:rsidR="00524CF7">
        <w:rPr>
          <w:rFonts w:ascii="Times New Roman" w:eastAsia="DengXian" w:hAnsi="Times New Roman" w:cs="Times New Roman"/>
          <w:lang w:eastAsia="zh-CN"/>
        </w:rPr>
        <w:t xml:space="preserve">ajor </w:t>
      </w:r>
      <w:r w:rsidR="005600AB">
        <w:rPr>
          <w:rFonts w:ascii="Times New Roman" w:eastAsia="DengXian" w:hAnsi="Times New Roman" w:cs="Times New Roman"/>
          <w:lang w:eastAsia="zh-CN"/>
        </w:rPr>
        <w:t>c</w:t>
      </w:r>
      <w:r w:rsidR="00893996">
        <w:rPr>
          <w:rFonts w:ascii="Times New Roman" w:eastAsia="DengXian" w:hAnsi="Times New Roman" w:cs="Times New Roman"/>
          <w:lang w:eastAsia="zh-CN"/>
        </w:rPr>
        <w:t xml:space="preserve">hallenges </w:t>
      </w:r>
      <w:r w:rsidR="005600AB">
        <w:rPr>
          <w:rFonts w:ascii="Times New Roman" w:eastAsia="DengXian" w:hAnsi="Times New Roman" w:cs="Times New Roman"/>
          <w:lang w:eastAsia="zh-CN"/>
        </w:rPr>
        <w:t>f</w:t>
      </w:r>
      <w:r w:rsidR="00893996">
        <w:rPr>
          <w:rFonts w:ascii="Times New Roman" w:eastAsia="DengXian" w:hAnsi="Times New Roman" w:cs="Times New Roman"/>
          <w:lang w:eastAsia="zh-CN"/>
        </w:rPr>
        <w:t xml:space="preserve">aced by </w:t>
      </w:r>
      <w:r w:rsidR="005600AB">
        <w:rPr>
          <w:rFonts w:ascii="Times New Roman" w:eastAsia="DengXian" w:hAnsi="Times New Roman" w:cs="Times New Roman"/>
          <w:lang w:eastAsia="zh-CN"/>
        </w:rPr>
        <w:t>b</w:t>
      </w:r>
      <w:r w:rsidR="00893996">
        <w:rPr>
          <w:rFonts w:ascii="Times New Roman" w:eastAsia="DengXian" w:hAnsi="Times New Roman" w:cs="Times New Roman"/>
          <w:lang w:eastAsia="zh-CN"/>
        </w:rPr>
        <w:t xml:space="preserve">usiness </w:t>
      </w:r>
      <w:r w:rsidR="005600AB">
        <w:rPr>
          <w:rFonts w:ascii="Times New Roman" w:eastAsia="DengXian" w:hAnsi="Times New Roman" w:cs="Times New Roman"/>
          <w:lang w:eastAsia="zh-CN"/>
        </w:rPr>
        <w:t>l</w:t>
      </w:r>
      <w:r w:rsidR="00893996">
        <w:rPr>
          <w:rFonts w:ascii="Times New Roman" w:eastAsia="DengXian" w:hAnsi="Times New Roman" w:cs="Times New Roman"/>
          <w:lang w:eastAsia="zh-CN"/>
        </w:rPr>
        <w:t>eaders</w:t>
      </w:r>
      <w:r w:rsidR="00893996" w:rsidRPr="00A707C6">
        <w:rPr>
          <w:rFonts w:ascii="Times New Roman" w:eastAsia="DengXian" w:hAnsi="Times New Roman" w:cs="Times New Roman"/>
          <w:lang w:eastAsia="zh-CN"/>
        </w:rPr>
        <w:t>.</w:t>
      </w:r>
      <w:r w:rsidR="00F839FC">
        <w:rPr>
          <w:rFonts w:ascii="Times New Roman" w:eastAsia="DengXian" w:hAnsi="Times New Roman" w:cs="Times New Roman"/>
          <w:lang w:eastAsia="zh-CN"/>
        </w:rPr>
        <w:t xml:space="preserve">  </w:t>
      </w:r>
      <w:r w:rsidR="009F36E2">
        <w:rPr>
          <w:rFonts w:ascii="Times New Roman" w:eastAsia="DengXian" w:hAnsi="Times New Roman" w:cs="Times New Roman"/>
          <w:lang w:eastAsia="zh-CN"/>
        </w:rPr>
        <w:t>In this section, w</w:t>
      </w:r>
      <w:r w:rsidR="00524CF7">
        <w:rPr>
          <w:rFonts w:ascii="Times New Roman" w:eastAsia="DengXian" w:hAnsi="Times New Roman" w:cs="Times New Roman"/>
          <w:lang w:eastAsia="zh-CN"/>
        </w:rPr>
        <w:t xml:space="preserve">e are delivering a macro side of view as </w:t>
      </w:r>
      <w:r w:rsidR="00034FFE">
        <w:rPr>
          <w:rFonts w:ascii="Times New Roman" w:eastAsia="DengXian" w:hAnsi="Times New Roman" w:cs="Times New Roman"/>
          <w:lang w:eastAsia="zh-CN"/>
        </w:rPr>
        <w:t xml:space="preserve">to </w:t>
      </w:r>
      <w:r w:rsidR="00524CF7">
        <w:rPr>
          <w:rFonts w:ascii="Times New Roman" w:eastAsia="DengXian" w:hAnsi="Times New Roman" w:cs="Times New Roman"/>
          <w:lang w:eastAsia="zh-CN"/>
        </w:rPr>
        <w:t xml:space="preserve">how </w:t>
      </w:r>
      <w:r w:rsidR="00112856">
        <w:rPr>
          <w:rFonts w:ascii="Times New Roman" w:eastAsia="DengXian" w:hAnsi="Times New Roman" w:cs="Times New Roman"/>
          <w:lang w:eastAsia="zh-CN"/>
        </w:rPr>
        <w:t>staff retention</w:t>
      </w:r>
      <w:r w:rsidR="00524CF7">
        <w:rPr>
          <w:rFonts w:ascii="Times New Roman" w:eastAsia="DengXian" w:hAnsi="Times New Roman" w:cs="Times New Roman"/>
          <w:lang w:eastAsia="zh-CN"/>
        </w:rPr>
        <w:t xml:space="preserve"> management</w:t>
      </w:r>
      <w:r w:rsidR="009F36E2">
        <w:rPr>
          <w:rFonts w:ascii="Times New Roman" w:eastAsia="DengXian" w:hAnsi="Times New Roman" w:cs="Times New Roman"/>
          <w:lang w:eastAsia="zh-CN"/>
        </w:rPr>
        <w:t xml:space="preserve"> </w:t>
      </w:r>
      <w:r w:rsidR="00112856">
        <w:rPr>
          <w:rFonts w:ascii="Times New Roman" w:eastAsia="DengXian" w:hAnsi="Times New Roman" w:cs="Times New Roman"/>
          <w:lang w:eastAsia="zh-CN"/>
        </w:rPr>
        <w:t xml:space="preserve">and change management issues </w:t>
      </w:r>
      <w:r w:rsidR="009F36E2">
        <w:rPr>
          <w:rFonts w:ascii="Times New Roman" w:eastAsia="DengXian" w:hAnsi="Times New Roman" w:cs="Times New Roman"/>
          <w:lang w:eastAsia="zh-CN"/>
        </w:rPr>
        <w:t>could bring business challenge</w:t>
      </w:r>
      <w:r w:rsidR="00112856">
        <w:rPr>
          <w:rFonts w:ascii="Times New Roman" w:eastAsia="DengXian" w:hAnsi="Times New Roman" w:cs="Times New Roman"/>
          <w:lang w:eastAsia="zh-CN"/>
        </w:rPr>
        <w:t xml:space="preserve">s to </w:t>
      </w:r>
      <w:proofErr w:type="spellStart"/>
      <w:r w:rsidR="00112856">
        <w:rPr>
          <w:rFonts w:ascii="Times New Roman" w:eastAsia="DengXian" w:hAnsi="Times New Roman" w:cs="Times New Roman"/>
          <w:lang w:eastAsia="zh-CN"/>
        </w:rPr>
        <w:t>WarnerMedia</w:t>
      </w:r>
      <w:proofErr w:type="spellEnd"/>
      <w:r w:rsidR="009F36E2">
        <w:rPr>
          <w:rFonts w:ascii="Times New Roman" w:eastAsia="DengXian" w:hAnsi="Times New Roman" w:cs="Times New Roman"/>
          <w:lang w:eastAsia="zh-CN"/>
        </w:rPr>
        <w:t xml:space="preserve">.  In the </w:t>
      </w:r>
      <w:r w:rsidR="009F36E2" w:rsidRPr="009F36E2">
        <w:rPr>
          <w:rFonts w:ascii="Times New Roman" w:eastAsia="DengXian" w:hAnsi="Times New Roman" w:cs="Times New Roman"/>
          <w:b/>
          <w:lang w:eastAsia="zh-CN"/>
        </w:rPr>
        <w:t>NEXT</w:t>
      </w:r>
      <w:r w:rsidR="009F36E2">
        <w:rPr>
          <w:rFonts w:ascii="Times New Roman" w:eastAsia="DengXian" w:hAnsi="Times New Roman" w:cs="Times New Roman"/>
          <w:lang w:eastAsia="zh-CN"/>
        </w:rPr>
        <w:t xml:space="preserve"> section “People Management Analysis for </w:t>
      </w:r>
      <w:proofErr w:type="spellStart"/>
      <w:r w:rsidR="009F36E2">
        <w:rPr>
          <w:rFonts w:ascii="Times New Roman" w:eastAsia="DengXian" w:hAnsi="Times New Roman" w:cs="Times New Roman"/>
          <w:lang w:eastAsia="zh-CN"/>
        </w:rPr>
        <w:t>WarnerMedia</w:t>
      </w:r>
      <w:proofErr w:type="spellEnd"/>
      <w:r w:rsidR="009F36E2">
        <w:rPr>
          <w:rFonts w:ascii="Times New Roman" w:eastAsia="DengXian" w:hAnsi="Times New Roman" w:cs="Times New Roman"/>
          <w:lang w:eastAsia="zh-CN"/>
        </w:rPr>
        <w:t xml:space="preserve"> – The Root Causes of Issues and Our Recommendations, we will provide specific recommendations for </w:t>
      </w:r>
      <w:proofErr w:type="spellStart"/>
      <w:r w:rsidR="009F36E2">
        <w:rPr>
          <w:rFonts w:ascii="Times New Roman" w:eastAsia="DengXian" w:hAnsi="Times New Roman" w:cs="Times New Roman"/>
          <w:lang w:eastAsia="zh-CN"/>
        </w:rPr>
        <w:t>WarnerMedia</w:t>
      </w:r>
      <w:proofErr w:type="spellEnd"/>
      <w:r w:rsidR="009F36E2">
        <w:rPr>
          <w:rFonts w:ascii="Times New Roman" w:eastAsia="DengXian" w:hAnsi="Times New Roman" w:cs="Times New Roman"/>
          <w:lang w:eastAsia="zh-CN"/>
        </w:rPr>
        <w:t>.</w:t>
      </w:r>
    </w:p>
    <w:p w:rsidR="00034FFE" w:rsidRDefault="00034FFE" w:rsidP="00A707C6">
      <w:pPr>
        <w:pStyle w:val="af1"/>
        <w:spacing w:line="360" w:lineRule="auto"/>
        <w:ind w:leftChars="0" w:left="927"/>
        <w:rPr>
          <w:rFonts w:ascii="Times New Roman" w:eastAsia="DengXian" w:hAnsi="Times New Roman" w:cs="Times New Roman"/>
          <w:lang w:eastAsia="zh-CN"/>
        </w:rPr>
      </w:pPr>
    </w:p>
    <w:p w:rsidR="00112856" w:rsidRPr="00112856" w:rsidRDefault="00112856" w:rsidP="00112856">
      <w:pPr>
        <w:pStyle w:val="af1"/>
        <w:spacing w:line="360" w:lineRule="auto"/>
        <w:ind w:leftChars="0" w:left="567"/>
        <w:rPr>
          <w:rFonts w:ascii="Times New Roman" w:eastAsia="DengXian" w:hAnsi="Times New Roman" w:cs="Times New Roman"/>
          <w:b/>
          <w:u w:val="single"/>
          <w:lang w:eastAsia="zh-CN"/>
        </w:rPr>
      </w:pPr>
      <w:r w:rsidRPr="00112856">
        <w:rPr>
          <w:rFonts w:ascii="Times New Roman" w:eastAsia="DengXian" w:hAnsi="Times New Roman" w:cs="Times New Roman" w:hint="eastAsia"/>
          <w:b/>
          <w:u w:val="single"/>
          <w:lang w:eastAsia="zh-CN"/>
        </w:rPr>
        <w:t>S</w:t>
      </w:r>
      <w:r w:rsidRPr="00112856">
        <w:rPr>
          <w:rFonts w:ascii="Times New Roman" w:eastAsia="DengXian" w:hAnsi="Times New Roman" w:cs="Times New Roman"/>
          <w:b/>
          <w:u w:val="single"/>
          <w:lang w:eastAsia="zh-CN"/>
        </w:rPr>
        <w:t>TAFF RETENTION PROBLEM</w:t>
      </w:r>
    </w:p>
    <w:p w:rsidR="00FF72A7" w:rsidRPr="0063053C" w:rsidRDefault="00FF72A7" w:rsidP="002B00E2">
      <w:pPr>
        <w:pStyle w:val="af1"/>
        <w:numPr>
          <w:ilvl w:val="0"/>
          <w:numId w:val="40"/>
        </w:numPr>
        <w:spacing w:line="360" w:lineRule="auto"/>
        <w:ind w:leftChars="0"/>
        <w:rPr>
          <w:rFonts w:ascii="Times New Roman" w:eastAsia="DengXian" w:hAnsi="Times New Roman" w:cs="Times New Roman"/>
          <w:b/>
          <w:lang w:eastAsia="zh-CN"/>
        </w:rPr>
      </w:pPr>
      <w:r w:rsidRPr="0063053C">
        <w:rPr>
          <w:rFonts w:ascii="Times New Roman" w:eastAsia="DengXian" w:hAnsi="Times New Roman" w:cs="Times New Roman" w:hint="eastAsia"/>
          <w:b/>
          <w:lang w:eastAsia="zh-CN"/>
        </w:rPr>
        <w:t>S</w:t>
      </w:r>
      <w:r w:rsidRPr="0063053C">
        <w:rPr>
          <w:rFonts w:ascii="Times New Roman" w:eastAsia="DengXian" w:hAnsi="Times New Roman" w:cs="Times New Roman"/>
          <w:b/>
          <w:lang w:eastAsia="zh-CN"/>
        </w:rPr>
        <w:t>taff Retention is a key to organization success and sustainability</w:t>
      </w:r>
    </w:p>
    <w:p w:rsidR="00FF72A7" w:rsidRDefault="0063053C" w:rsidP="00FF72A7">
      <w:pPr>
        <w:pStyle w:val="af1"/>
        <w:spacing w:line="360" w:lineRule="auto"/>
        <w:ind w:leftChars="0" w:left="927"/>
        <w:rPr>
          <w:rFonts w:ascii="Times New Roman" w:eastAsia="DengXian" w:hAnsi="Times New Roman" w:cs="Times New Roman"/>
          <w:lang w:eastAsia="zh-CN"/>
        </w:rPr>
      </w:pPr>
      <w:r>
        <w:rPr>
          <w:rFonts w:ascii="Times New Roman" w:eastAsia="DengXian" w:hAnsi="Times New Roman" w:cs="Times New Roman" w:hint="eastAsia"/>
          <w:lang w:eastAsia="zh-CN"/>
        </w:rPr>
        <w:t>S</w:t>
      </w:r>
      <w:r>
        <w:rPr>
          <w:rFonts w:ascii="Times New Roman" w:eastAsia="DengXian" w:hAnsi="Times New Roman" w:cs="Times New Roman"/>
          <w:lang w:eastAsia="zh-CN"/>
        </w:rPr>
        <w:t xml:space="preserve">taff Retention is a key to organization success and sustainability of the business.  </w:t>
      </w:r>
    </w:p>
    <w:p w:rsidR="00EA7623" w:rsidRDefault="00721E80" w:rsidP="00EA7623">
      <w:pPr>
        <w:pStyle w:val="af1"/>
        <w:spacing w:line="360" w:lineRule="auto"/>
        <w:ind w:leftChars="0" w:left="927"/>
        <w:rPr>
          <w:rFonts w:ascii="Times New Roman" w:eastAsia="DengXian" w:hAnsi="Times New Roman" w:cs="Times New Roman"/>
          <w:lang w:eastAsia="zh-CN"/>
        </w:rPr>
      </w:pPr>
      <w:r>
        <w:rPr>
          <w:rFonts w:ascii="Times New Roman" w:eastAsia="DengXian" w:hAnsi="Times New Roman" w:cs="Times New Roman"/>
          <w:lang w:eastAsia="zh-CN"/>
        </w:rPr>
        <w:t>R</w:t>
      </w:r>
      <w:r w:rsidR="00EA7623" w:rsidRPr="00EA7623">
        <w:rPr>
          <w:rFonts w:ascii="Times New Roman" w:eastAsia="DengXian" w:hAnsi="Times New Roman" w:cs="Times New Roman"/>
          <w:lang w:eastAsia="zh-CN"/>
        </w:rPr>
        <w:t>etention is a cornerstone of success</w:t>
      </w:r>
      <w:r>
        <w:rPr>
          <w:rFonts w:ascii="Times New Roman" w:eastAsia="DengXian" w:hAnsi="Times New Roman" w:cs="Times New Roman"/>
          <w:lang w:eastAsia="zh-CN"/>
        </w:rPr>
        <w:t>,</w:t>
      </w:r>
      <w:r w:rsidR="00EA7623" w:rsidRPr="00EA7623">
        <w:rPr>
          <w:rFonts w:ascii="Times New Roman" w:eastAsia="DengXian" w:hAnsi="Times New Roman" w:cs="Times New Roman"/>
          <w:lang w:eastAsia="zh-CN"/>
        </w:rPr>
        <w:t xml:space="preserve"> </w:t>
      </w:r>
      <w:r>
        <w:rPr>
          <w:rFonts w:ascii="Times New Roman" w:eastAsia="DengXian" w:hAnsi="Times New Roman" w:cs="Times New Roman"/>
          <w:lang w:eastAsia="zh-CN"/>
        </w:rPr>
        <w:t>and long-term staff</w:t>
      </w:r>
      <w:r w:rsidR="00EA7623" w:rsidRPr="00EA7623">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development can </w:t>
      </w:r>
      <w:r w:rsidR="00EA7623" w:rsidRPr="00EA7623">
        <w:rPr>
          <w:rFonts w:ascii="Times New Roman" w:eastAsia="DengXian" w:hAnsi="Times New Roman" w:cs="Times New Roman"/>
          <w:lang w:eastAsia="zh-CN"/>
        </w:rPr>
        <w:t>protect the longevity of a</w:t>
      </w:r>
      <w:r>
        <w:rPr>
          <w:rFonts w:ascii="Times New Roman" w:eastAsia="DengXian" w:hAnsi="Times New Roman" w:cs="Times New Roman"/>
          <w:lang w:eastAsia="zh-CN"/>
        </w:rPr>
        <w:t xml:space="preserve">n enterprise.  To achieve success, both the organization and the staff must be long-life. </w:t>
      </w:r>
      <w:r w:rsidR="00EA7623" w:rsidRPr="00EA7623">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It is because when the staff is not meeting the mission of the company, </w:t>
      </w:r>
      <w:r w:rsidR="00EA7623" w:rsidRPr="00EA7623">
        <w:rPr>
          <w:rFonts w:ascii="Times New Roman" w:eastAsia="DengXian" w:hAnsi="Times New Roman" w:cs="Times New Roman"/>
          <w:lang w:eastAsia="zh-CN"/>
        </w:rPr>
        <w:t xml:space="preserve">the whole </w:t>
      </w:r>
      <w:r>
        <w:rPr>
          <w:rFonts w:ascii="Times New Roman" w:eastAsia="DengXian" w:hAnsi="Times New Roman" w:cs="Times New Roman"/>
          <w:lang w:eastAsia="zh-CN"/>
        </w:rPr>
        <w:t>organization will lag</w:t>
      </w:r>
      <w:r w:rsidR="00EA7623" w:rsidRPr="00EA7623">
        <w:rPr>
          <w:rFonts w:ascii="Times New Roman" w:eastAsia="DengXian" w:hAnsi="Times New Roman" w:cs="Times New Roman"/>
          <w:lang w:eastAsia="zh-CN"/>
        </w:rPr>
        <w:t xml:space="preserve"> behind</w:t>
      </w:r>
      <w:r w:rsidR="00BC4D46">
        <w:rPr>
          <w:rFonts w:ascii="Times New Roman" w:eastAsia="DengXian" w:hAnsi="Times New Roman" w:cs="Times New Roman"/>
          <w:lang w:eastAsia="zh-CN"/>
        </w:rPr>
        <w:t xml:space="preserve"> (Craig, 2018)</w:t>
      </w:r>
      <w:r w:rsidR="00EA7623" w:rsidRPr="00EA7623">
        <w:rPr>
          <w:rFonts w:ascii="Times New Roman" w:eastAsia="DengXian" w:hAnsi="Times New Roman" w:cs="Times New Roman"/>
          <w:lang w:eastAsia="zh-CN"/>
        </w:rPr>
        <w:t xml:space="preserve">. </w:t>
      </w:r>
    </w:p>
    <w:p w:rsidR="00EA7623" w:rsidRPr="00721E80" w:rsidRDefault="00EA7623" w:rsidP="00EA7623">
      <w:pPr>
        <w:pStyle w:val="af1"/>
        <w:spacing w:line="360" w:lineRule="auto"/>
        <w:ind w:leftChars="0" w:left="927"/>
        <w:rPr>
          <w:rFonts w:ascii="Times New Roman" w:eastAsia="DengXian" w:hAnsi="Times New Roman" w:cs="Times New Roman"/>
          <w:lang w:eastAsia="zh-CN"/>
        </w:rPr>
      </w:pPr>
    </w:p>
    <w:p w:rsidR="00EA7623" w:rsidRPr="00EA7623" w:rsidRDefault="00EA7623" w:rsidP="00EA7623">
      <w:pPr>
        <w:pStyle w:val="af1"/>
        <w:spacing w:line="360" w:lineRule="auto"/>
        <w:ind w:leftChars="0" w:left="927"/>
        <w:rPr>
          <w:rFonts w:ascii="Times New Roman" w:eastAsia="DengXian" w:hAnsi="Times New Roman" w:cs="Times New Roman"/>
          <w:lang w:eastAsia="zh-CN"/>
        </w:rPr>
      </w:pPr>
      <w:r w:rsidRPr="00EA7623">
        <w:rPr>
          <w:rFonts w:ascii="Times New Roman" w:eastAsia="DengXian" w:hAnsi="Times New Roman" w:cs="Times New Roman"/>
          <w:lang w:eastAsia="zh-CN"/>
        </w:rPr>
        <w:t>Focusing on building a sustainable workforce is a must if a company aims to connect and produce results authentically and successfully. Company sustainability typically looks at its impact on the community locally and globally, but sustainability starts with the people behind the scenes. It unites them to create a better work culture, work-life balance and contributions to customers and the world.</w:t>
      </w:r>
    </w:p>
    <w:p w:rsidR="009F36E2" w:rsidRDefault="009F36E2">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A84FE9" w:rsidRPr="001C75D0" w:rsidRDefault="00A84FE9" w:rsidP="009F36E2">
      <w:pPr>
        <w:pStyle w:val="af1"/>
        <w:spacing w:line="360" w:lineRule="auto"/>
        <w:ind w:leftChars="0" w:left="927"/>
        <w:rPr>
          <w:rFonts w:ascii="Times New Roman" w:eastAsia="DengXian" w:hAnsi="Times New Roman" w:cs="Times New Roman"/>
          <w:lang w:eastAsia="zh-CN"/>
        </w:rPr>
      </w:pPr>
    </w:p>
    <w:p w:rsidR="00721E80" w:rsidRPr="00721E80" w:rsidRDefault="00721E80" w:rsidP="00721E80">
      <w:pPr>
        <w:spacing w:line="360" w:lineRule="auto"/>
        <w:rPr>
          <w:rFonts w:ascii="Times New Roman" w:eastAsia="DengXian" w:hAnsi="Times New Roman" w:cs="Times New Roman"/>
          <w:lang w:eastAsia="zh-CN"/>
        </w:rPr>
      </w:pPr>
      <w:bookmarkStart w:id="51" w:name="OLE_LINK58"/>
      <w:r w:rsidRPr="00721E80">
        <w:rPr>
          <w:rFonts w:ascii="Times New Roman" w:eastAsia="DengXian" w:hAnsi="Times New Roman" w:cs="Times New Roman"/>
          <w:lang w:eastAsia="zh-CN"/>
        </w:rPr>
        <w:t>BUSINESS CHALLENGES ABOUT PEOPLE MANAGEMENT</w:t>
      </w:r>
    </w:p>
    <w:p w:rsidR="00721E80" w:rsidRPr="00E61049" w:rsidRDefault="00721E80" w:rsidP="00721E80">
      <w:pPr>
        <w:pStyle w:val="af1"/>
        <w:spacing w:line="360" w:lineRule="auto"/>
        <w:ind w:leftChars="0" w:left="927"/>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80096" behindDoc="1" locked="0" layoutInCell="1" allowOverlap="1" wp14:anchorId="751A79F3" wp14:editId="13C554B1">
                <wp:simplePos x="0" y="0"/>
                <wp:positionH relativeFrom="column">
                  <wp:posOffset>-45085</wp:posOffset>
                </wp:positionH>
                <wp:positionV relativeFrom="paragraph">
                  <wp:posOffset>199390</wp:posOffset>
                </wp:positionV>
                <wp:extent cx="6363335" cy="0"/>
                <wp:effectExtent l="12065" t="18415" r="15875" b="10160"/>
                <wp:wrapNone/>
                <wp:docPr id="12" name="直線接點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8E629F" id="直線接點 12" o:spid="_x0000_s1026" style="position:absolute;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EyFMwIAADMEAAAOAAAAZHJzL2Uyb0RvYy54bWysU82O0zAQviPxDlbu3SRt2m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CrPrR0jiFmb0+Onr47ePPz58+fn9M4Jr6FGnbQ6hpVwaXyXZyXt9p8hbi6QqGyzX&#10;LHB92GvIT31G/CTFH6yGl1bdS0UhBm+cCg3b1ab1kNAKtAtz2Z/nwnYOEbgcDUaDwWAYIXLyxTg/&#10;JWpj3QumWuSNIhJc+pbhHG/vrPNEcH4K8ddSLbgQYexCog7YTpJhEjKsEpx6r4+zZr0qhUFbDMoZ&#10;Xg/Hw9tQFnguw4zaSBrQGobp/Gg7zMXBhteF9HhQC/A5WgdpvJskk/l4Ps56WX8072VJVfVuF2XW&#10;Gy3S62E1qMqySt97ammWN5xSJj27k0zT7O9kcPwwB4GdhXruQ/wUPTQMyJ72QDoM08/voISVovul&#10;OQ0ZlBmCj7/IS//yDPblX5/9Ag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FUQTIUzAgAAMwQAAA4AAAAAAAAAAAAAAAAA&#10;LgIAAGRycy9lMm9Eb2MueG1sUEsBAi0AFAAGAAgAAAAhANrhEczeAAAACAEAAA8AAAAAAAAAAAAA&#10;AAAAjQQAAGRycy9kb3ducmV2LnhtbFBLBQYAAAAABAAEAPMAAACYBQAAAAA=&#10;" strokecolor="#57585a" strokeweight="1.5pt"/>
            </w:pict>
          </mc:Fallback>
        </mc:AlternateContent>
      </w:r>
    </w:p>
    <w:bookmarkEnd w:id="51"/>
    <w:p w:rsidR="009F36E2" w:rsidRPr="009F36E2" w:rsidRDefault="009F36E2" w:rsidP="009F36E2">
      <w:pPr>
        <w:pStyle w:val="af1"/>
        <w:numPr>
          <w:ilvl w:val="0"/>
          <w:numId w:val="40"/>
        </w:numPr>
        <w:spacing w:line="360" w:lineRule="auto"/>
        <w:ind w:leftChars="0"/>
        <w:rPr>
          <w:rFonts w:ascii="Times New Roman" w:eastAsia="DengXian" w:hAnsi="Times New Roman" w:cs="Times New Roman"/>
          <w:lang w:eastAsia="zh-CN"/>
        </w:rPr>
      </w:pPr>
      <w:r w:rsidRPr="009F36E2">
        <w:rPr>
          <w:rFonts w:ascii="Times New Roman" w:eastAsia="DengXian" w:hAnsi="Times New Roman" w:cs="Times New Roman"/>
          <w:b/>
          <w:lang w:eastAsia="zh-CN"/>
        </w:rPr>
        <w:t xml:space="preserve">Employees are required to be clear about the rule of game and what the stakes are. </w:t>
      </w:r>
      <w:r w:rsidRPr="009F36E2">
        <w:rPr>
          <w:rFonts w:ascii="Times New Roman" w:eastAsia="DengXian" w:hAnsi="Times New Roman" w:cs="Times New Roman"/>
          <w:lang w:eastAsia="zh-CN"/>
        </w:rPr>
        <w:t xml:space="preserve"> Middle management are supported with a clear vision which is well communicated on a regular basis.  </w:t>
      </w:r>
      <w:r w:rsidRPr="009F36E2">
        <w:rPr>
          <w:rFonts w:ascii="Times New Roman" w:eastAsia="DengXian" w:hAnsi="Times New Roman" w:cs="Times New Roman" w:hint="eastAsia"/>
          <w:lang w:eastAsia="zh-CN"/>
        </w:rPr>
        <w:t>T</w:t>
      </w:r>
      <w:r w:rsidRPr="009F36E2">
        <w:rPr>
          <w:rFonts w:ascii="Times New Roman" w:eastAsia="DengXian" w:hAnsi="Times New Roman" w:cs="Times New Roman"/>
          <w:lang w:eastAsia="zh-CN"/>
        </w:rPr>
        <w:t>he CEO can tell the employees what position the Company will be targeting at, the direction of the overall objectives, and the recent major activities.</w:t>
      </w:r>
    </w:p>
    <w:p w:rsidR="0063053C" w:rsidRDefault="00A0344C" w:rsidP="00721E80">
      <w:pPr>
        <w:pStyle w:val="af1"/>
        <w:spacing w:line="360" w:lineRule="auto"/>
        <w:ind w:leftChars="0" w:left="927"/>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 xml:space="preserve">hallenges may arise when business goals are not delivered and it could have an impact on operating management because </w:t>
      </w:r>
      <w:r w:rsidR="00A84FE9">
        <w:rPr>
          <w:rFonts w:ascii="Times New Roman" w:eastAsia="DengXian" w:hAnsi="Times New Roman" w:cs="Times New Roman"/>
          <w:lang w:eastAsia="zh-CN"/>
        </w:rPr>
        <w:t>employee</w:t>
      </w:r>
      <w:r>
        <w:rPr>
          <w:rFonts w:ascii="Times New Roman" w:eastAsia="DengXian" w:hAnsi="Times New Roman" w:cs="Times New Roman"/>
          <w:lang w:eastAsia="zh-CN"/>
        </w:rPr>
        <w:t xml:space="preserve"> performance should be marked to the Company’s goals</w:t>
      </w:r>
      <w:r w:rsidR="00A84FE9">
        <w:rPr>
          <w:rFonts w:ascii="Times New Roman" w:eastAsia="DengXian" w:hAnsi="Times New Roman" w:cs="Times New Roman"/>
          <w:lang w:eastAsia="zh-CN"/>
        </w:rPr>
        <w:t xml:space="preserve"> and unique selling position</w:t>
      </w:r>
      <w:r>
        <w:rPr>
          <w:rFonts w:ascii="Times New Roman" w:eastAsia="DengXian" w:hAnsi="Times New Roman" w:cs="Times New Roman"/>
          <w:lang w:eastAsia="zh-CN"/>
        </w:rPr>
        <w:t>.</w:t>
      </w:r>
      <w:r w:rsidR="00A84FE9">
        <w:rPr>
          <w:rFonts w:ascii="Times New Roman" w:eastAsia="DengXian" w:hAnsi="Times New Roman" w:cs="Times New Roman"/>
          <w:lang w:eastAsia="zh-CN"/>
        </w:rPr>
        <w:t xml:space="preserve">  Simply speaking, it could be a risk when employees do not know what and why they are striving for</w:t>
      </w:r>
      <w:r w:rsidR="006F39D8">
        <w:rPr>
          <w:rFonts w:ascii="Times New Roman" w:eastAsia="DengXian" w:hAnsi="Times New Roman" w:cs="Times New Roman"/>
          <w:lang w:eastAsia="zh-CN"/>
        </w:rPr>
        <w:t xml:space="preserve"> (Bullwinkle, 2012)</w:t>
      </w:r>
      <w:r w:rsidR="00A84FE9">
        <w:rPr>
          <w:rFonts w:ascii="Times New Roman" w:eastAsia="DengXian" w:hAnsi="Times New Roman" w:cs="Times New Roman"/>
          <w:lang w:eastAsia="zh-CN"/>
        </w:rPr>
        <w:t>.</w:t>
      </w:r>
    </w:p>
    <w:p w:rsidR="00721E80" w:rsidRDefault="00721E80" w:rsidP="00721E80">
      <w:pPr>
        <w:pStyle w:val="af1"/>
        <w:spacing w:line="360" w:lineRule="auto"/>
        <w:ind w:leftChars="0" w:left="927"/>
        <w:rPr>
          <w:rFonts w:ascii="Times New Roman" w:eastAsia="DengXian" w:hAnsi="Times New Roman" w:cs="Times New Roman"/>
          <w:lang w:eastAsia="zh-CN"/>
        </w:rPr>
      </w:pPr>
    </w:p>
    <w:p w:rsidR="00A0344C" w:rsidRDefault="00E7531B" w:rsidP="00A707C6">
      <w:pPr>
        <w:pStyle w:val="af1"/>
        <w:numPr>
          <w:ilvl w:val="0"/>
          <w:numId w:val="40"/>
        </w:numPr>
        <w:spacing w:line="360" w:lineRule="auto"/>
        <w:ind w:leftChars="0"/>
        <w:rPr>
          <w:rFonts w:ascii="Times New Roman" w:eastAsia="DengXian" w:hAnsi="Times New Roman" w:cs="Times New Roman"/>
          <w:lang w:eastAsia="zh-CN"/>
        </w:rPr>
      </w:pPr>
      <w:r w:rsidRPr="003F5731">
        <w:rPr>
          <w:rFonts w:ascii="Times New Roman" w:eastAsia="DengXian" w:hAnsi="Times New Roman" w:cs="Times New Roman" w:hint="eastAsia"/>
          <w:b/>
          <w:lang w:eastAsia="zh-CN"/>
        </w:rPr>
        <w:t>E</w:t>
      </w:r>
      <w:r w:rsidRPr="003F5731">
        <w:rPr>
          <w:rFonts w:ascii="Times New Roman" w:eastAsia="DengXian" w:hAnsi="Times New Roman" w:cs="Times New Roman"/>
          <w:b/>
          <w:lang w:eastAsia="zh-CN"/>
        </w:rPr>
        <w:t xml:space="preserve">very employee should know how they can maximize their contribution to the </w:t>
      </w:r>
      <w:r w:rsidR="00EE7EB1" w:rsidRPr="003F5731">
        <w:rPr>
          <w:rFonts w:ascii="Times New Roman" w:eastAsia="DengXian" w:hAnsi="Times New Roman" w:cs="Times New Roman" w:hint="eastAsia"/>
          <w:b/>
          <w:lang w:eastAsia="zh-CN"/>
        </w:rPr>
        <w:t>Compa</w:t>
      </w:r>
      <w:r w:rsidR="00EE7EB1" w:rsidRPr="003F5731">
        <w:rPr>
          <w:rFonts w:ascii="Times New Roman" w:eastAsia="DengXian" w:hAnsi="Times New Roman" w:cs="Times New Roman"/>
          <w:b/>
          <w:lang w:eastAsia="zh-CN"/>
        </w:rPr>
        <w:t>ny’s vision.</w:t>
      </w:r>
      <w:r w:rsidR="00EE7EB1">
        <w:rPr>
          <w:rFonts w:ascii="Times New Roman" w:eastAsia="DengXian" w:hAnsi="Times New Roman" w:cs="Times New Roman"/>
          <w:lang w:eastAsia="zh-CN"/>
        </w:rPr>
        <w:t xml:space="preserve">  Performance appraisals are one of the aids which measure such contribution.  When it comes to a situation where employees</w:t>
      </w:r>
      <w:r w:rsidR="00D46A9F">
        <w:rPr>
          <w:rFonts w:ascii="Times New Roman" w:eastAsia="DengXian" w:hAnsi="Times New Roman" w:cs="Times New Roman"/>
          <w:lang w:eastAsia="zh-CN"/>
        </w:rPr>
        <w:t>.  Bringing the vision down is the responsibility of every management.</w:t>
      </w:r>
      <w:r w:rsidR="001C75D0">
        <w:rPr>
          <w:rFonts w:ascii="Times New Roman" w:eastAsia="DengXian" w:hAnsi="Times New Roman" w:cs="Times New Roman"/>
          <w:lang w:eastAsia="zh-CN"/>
        </w:rPr>
        <w:t xml:space="preserve">  Challenges may pop up when the employees do not know how to fit into the large picture for the </w:t>
      </w:r>
      <w:proofErr w:type="spellStart"/>
      <w:r w:rsidR="001C75D0">
        <w:rPr>
          <w:rFonts w:ascii="Times New Roman" w:eastAsia="DengXian" w:hAnsi="Times New Roman" w:cs="Times New Roman"/>
          <w:lang w:eastAsia="zh-CN"/>
        </w:rPr>
        <w:t>orgnanisation</w:t>
      </w:r>
      <w:proofErr w:type="spellEnd"/>
      <w:r w:rsidR="001C75D0">
        <w:rPr>
          <w:rFonts w:ascii="Times New Roman" w:eastAsia="DengXian" w:hAnsi="Times New Roman" w:cs="Times New Roman"/>
          <w:lang w:eastAsia="zh-CN"/>
        </w:rPr>
        <w:t>, clients or consumers</w:t>
      </w:r>
      <w:r w:rsidR="006F39D8">
        <w:rPr>
          <w:rFonts w:ascii="Times New Roman" w:eastAsia="DengXian" w:hAnsi="Times New Roman" w:cs="Times New Roman"/>
          <w:lang w:eastAsia="zh-CN"/>
        </w:rPr>
        <w:t xml:space="preserve"> (Bullwinkle, 2012)</w:t>
      </w:r>
      <w:r w:rsidR="001C75D0">
        <w:rPr>
          <w:rFonts w:ascii="Times New Roman" w:eastAsia="DengXian" w:hAnsi="Times New Roman" w:cs="Times New Roman"/>
          <w:lang w:eastAsia="zh-CN"/>
        </w:rPr>
        <w:t>.</w:t>
      </w:r>
    </w:p>
    <w:p w:rsidR="0063053C" w:rsidRDefault="0063053C" w:rsidP="0063053C">
      <w:pPr>
        <w:pStyle w:val="af1"/>
        <w:spacing w:line="360" w:lineRule="auto"/>
        <w:ind w:leftChars="0" w:left="927"/>
        <w:rPr>
          <w:rFonts w:ascii="Times New Roman" w:eastAsia="DengXian" w:hAnsi="Times New Roman" w:cs="Times New Roman"/>
          <w:lang w:eastAsia="zh-CN"/>
        </w:rPr>
      </w:pPr>
      <w:bookmarkStart w:id="52" w:name="OLE_LINK55"/>
    </w:p>
    <w:p w:rsidR="00A707C6" w:rsidRPr="003F5731" w:rsidRDefault="00E61049" w:rsidP="00A707C6">
      <w:pPr>
        <w:pStyle w:val="af1"/>
        <w:numPr>
          <w:ilvl w:val="0"/>
          <w:numId w:val="40"/>
        </w:numPr>
        <w:spacing w:line="360" w:lineRule="auto"/>
        <w:ind w:leftChars="0"/>
        <w:rPr>
          <w:rFonts w:ascii="Times New Roman" w:eastAsia="DengXian" w:hAnsi="Times New Roman" w:cs="Times New Roman"/>
          <w:b/>
          <w:lang w:eastAsia="zh-CN"/>
        </w:rPr>
      </w:pPr>
      <w:bookmarkStart w:id="53" w:name="OLE_LINK56"/>
      <w:bookmarkStart w:id="54" w:name="OLE_LINK57"/>
      <w:r w:rsidRPr="003F5731">
        <w:rPr>
          <w:rFonts w:ascii="Times New Roman" w:eastAsia="DengXian" w:hAnsi="Times New Roman" w:cs="Times New Roman"/>
          <w:b/>
          <w:lang w:eastAsia="zh-CN"/>
        </w:rPr>
        <w:t>Building up a sense of belonging for the employee</w:t>
      </w:r>
      <w:r w:rsidR="00C034B5" w:rsidRPr="003F5731">
        <w:rPr>
          <w:rFonts w:ascii="Times New Roman" w:eastAsia="DengXian" w:hAnsi="Times New Roman" w:cs="Times New Roman"/>
          <w:b/>
          <w:lang w:eastAsia="zh-CN"/>
        </w:rPr>
        <w:t>s</w:t>
      </w:r>
      <w:r w:rsidRPr="003F5731">
        <w:rPr>
          <w:rFonts w:ascii="Times New Roman" w:eastAsia="DengXian" w:hAnsi="Times New Roman" w:cs="Times New Roman"/>
          <w:b/>
          <w:lang w:eastAsia="zh-CN"/>
        </w:rPr>
        <w:t xml:space="preserve"> is essential.</w:t>
      </w:r>
      <w:bookmarkEnd w:id="53"/>
      <w:bookmarkEnd w:id="54"/>
      <w:r w:rsidRPr="003F5731">
        <w:rPr>
          <w:rFonts w:ascii="Times New Roman" w:eastAsia="DengXian" w:hAnsi="Times New Roman" w:cs="Times New Roman"/>
          <w:b/>
          <w:lang w:eastAsia="zh-CN"/>
        </w:rPr>
        <w:t xml:space="preserve">  </w:t>
      </w:r>
    </w:p>
    <w:bookmarkEnd w:id="52"/>
    <w:p w:rsidR="00E4428F" w:rsidRPr="00E4428F" w:rsidRDefault="00E4428F" w:rsidP="00E4428F">
      <w:pPr>
        <w:spacing w:line="360" w:lineRule="auto"/>
        <w:ind w:left="927"/>
        <w:rPr>
          <w:rFonts w:ascii="Times New Roman" w:eastAsia="DengXian" w:hAnsi="Times New Roman" w:cs="Times New Roman"/>
          <w:lang w:eastAsia="zh-CN"/>
        </w:rPr>
      </w:pPr>
      <w:r>
        <w:rPr>
          <w:rFonts w:ascii="Times New Roman" w:eastAsia="DengXian" w:hAnsi="Times New Roman" w:cs="Times New Roman"/>
          <w:lang w:eastAsia="zh-CN"/>
        </w:rPr>
        <w:t>After the employee contributes, his or her boss should appreciate or at least care about the contribution.  Depending on the significance and level of contribution, it is important to realize from the view of employee as to how he/ she wants to be rewarded.  It is also essential to inspire and thank the employee with good communication skills.</w:t>
      </w:r>
    </w:p>
    <w:p w:rsidR="009F36E2" w:rsidRDefault="009F36E2">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9F36E2" w:rsidRPr="00721E80" w:rsidRDefault="009F36E2" w:rsidP="009F36E2">
      <w:pPr>
        <w:spacing w:line="360" w:lineRule="auto"/>
        <w:rPr>
          <w:rFonts w:ascii="Times New Roman" w:eastAsia="DengXian" w:hAnsi="Times New Roman" w:cs="Times New Roman"/>
          <w:lang w:eastAsia="zh-CN"/>
        </w:rPr>
      </w:pPr>
      <w:bookmarkStart w:id="55" w:name="OLE_LINK54"/>
      <w:bookmarkStart w:id="56" w:name="OLE_LINK64"/>
      <w:r w:rsidRPr="00721E80">
        <w:rPr>
          <w:rFonts w:ascii="Times New Roman" w:eastAsia="DengXian" w:hAnsi="Times New Roman" w:cs="Times New Roman"/>
          <w:lang w:eastAsia="zh-CN"/>
        </w:rPr>
        <w:lastRenderedPageBreak/>
        <w:t>BUSINESS CHALLENGES ABOUT PEOPLE MANAGEMENT</w:t>
      </w:r>
      <w:bookmarkEnd w:id="55"/>
      <w:bookmarkEnd w:id="56"/>
    </w:p>
    <w:p w:rsidR="009F36E2" w:rsidRPr="00E61049" w:rsidRDefault="009F36E2" w:rsidP="009F36E2">
      <w:pPr>
        <w:pStyle w:val="af1"/>
        <w:spacing w:line="360" w:lineRule="auto"/>
        <w:ind w:leftChars="0" w:left="927"/>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84192" behindDoc="1" locked="0" layoutInCell="1" allowOverlap="1" wp14:anchorId="2837188F" wp14:editId="64B5E1D1">
                <wp:simplePos x="0" y="0"/>
                <wp:positionH relativeFrom="column">
                  <wp:posOffset>-45085</wp:posOffset>
                </wp:positionH>
                <wp:positionV relativeFrom="paragraph">
                  <wp:posOffset>199390</wp:posOffset>
                </wp:positionV>
                <wp:extent cx="6363335" cy="0"/>
                <wp:effectExtent l="12065" t="18415" r="15875" b="10160"/>
                <wp:wrapNone/>
                <wp:docPr id="18" name="直線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F7094D" id="直線接點 18" o:spid="_x0000_s1026" style="position:absolute;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iyVMwIAADMEAAAOAAAAZHJzL2Uyb0RvYy54bWysU82O0zAQviPxDlbu3SRt2m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CrODSUncwoweP319/Pbxx4cvP79/RnANPeq0zSG0lEvjqyQ7ea/vFHlrkVRlg+Wa&#10;Ba4Pew35qc+In6T4g9Xw0qp7qSjE4I1ToWG72rQeElqBdmEu+/Nc2M4hApejwWgwGAwjRE6+GOen&#10;RG2se8FUi7xRRIJL3zKc4+2ddZ4Izk8h/lqqBRcijF1I1AHbSTJMQoZVglPv9XHWrFelMGiLQTnD&#10;6+F4eBvKAs9lmFEbSQNawzCdH22HuTjY8LqQHg9qAT5H6yCNd5NkMh/Px1kv64/mvSypqt7tosx6&#10;o0V6PawGVVlW6XtPLc3yhlPKpGd3kmma/Z0Mjh/mILCzUM99iJ+ih4YB2dMeSIdh+vkdlLBSdL80&#10;pyGDMkPw8Rd56V+ewb7867NfAA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Oi2LJUzAgAAMwQAAA4AAAAAAAAAAAAAAAAA&#10;LgIAAGRycy9lMm9Eb2MueG1sUEsBAi0AFAAGAAgAAAAhANrhEczeAAAACAEAAA8AAAAAAAAAAAAA&#10;AAAAjQQAAGRycy9kb3ducmV2LnhtbFBLBQYAAAAABAAEAPMAAACYBQAAAAA=&#10;" strokecolor="#57585a" strokeweight="1.5pt"/>
            </w:pict>
          </mc:Fallback>
        </mc:AlternateContent>
      </w:r>
    </w:p>
    <w:p w:rsidR="00E4428F" w:rsidRDefault="00E4428F" w:rsidP="003F5731">
      <w:pPr>
        <w:spacing w:line="360" w:lineRule="auto"/>
        <w:ind w:left="927"/>
        <w:rPr>
          <w:rFonts w:ascii="Times New Roman" w:eastAsia="DengXian" w:hAnsi="Times New Roman" w:cs="Times New Roman"/>
          <w:lang w:eastAsia="zh-CN"/>
        </w:rPr>
      </w:pPr>
      <w:r>
        <w:rPr>
          <w:rFonts w:ascii="Times New Roman" w:eastAsia="DengXian" w:hAnsi="Times New Roman" w:cs="Times New Roman"/>
          <w:lang w:eastAsia="zh-CN"/>
        </w:rPr>
        <w:tab/>
      </w:r>
      <w:r w:rsidR="003F5731">
        <w:rPr>
          <w:rFonts w:ascii="Times New Roman" w:eastAsia="DengXian" w:hAnsi="Times New Roman" w:cs="Times New Roman"/>
          <w:lang w:eastAsia="zh-CN"/>
        </w:rPr>
        <w:t>There will be c</w:t>
      </w:r>
      <w:r>
        <w:rPr>
          <w:rFonts w:ascii="Times New Roman" w:eastAsia="DengXian" w:hAnsi="Times New Roman" w:cs="Times New Roman"/>
          <w:lang w:eastAsia="zh-CN"/>
        </w:rPr>
        <w:t xml:space="preserve">hallenges when employees are </w:t>
      </w:r>
      <w:r w:rsidR="003F5731">
        <w:rPr>
          <w:rFonts w:ascii="Times New Roman" w:eastAsia="DengXian" w:hAnsi="Times New Roman" w:cs="Times New Roman"/>
          <w:lang w:eastAsia="zh-CN"/>
        </w:rPr>
        <w:t>not rewarded in a way that they desire</w:t>
      </w:r>
      <w:r>
        <w:rPr>
          <w:rFonts w:ascii="Times New Roman" w:eastAsia="DengXian" w:hAnsi="Times New Roman" w:cs="Times New Roman"/>
          <w:lang w:eastAsia="zh-CN"/>
        </w:rPr>
        <w:t>.</w:t>
      </w:r>
      <w:r w:rsidR="003F5731">
        <w:rPr>
          <w:rFonts w:ascii="Times New Roman" w:eastAsia="DengXian" w:hAnsi="Times New Roman" w:cs="Times New Roman"/>
          <w:lang w:eastAsia="zh-CN"/>
        </w:rPr>
        <w:t xml:space="preserve">  Motivation and productivity will decrease when the employees do not get what they want from the company.  Management should care about employees’ contribution.</w:t>
      </w:r>
    </w:p>
    <w:p w:rsidR="00A347F7" w:rsidRDefault="00A347F7" w:rsidP="00A347F7">
      <w:pPr>
        <w:pStyle w:val="af1"/>
        <w:spacing w:line="360" w:lineRule="auto"/>
        <w:ind w:leftChars="0" w:left="927"/>
        <w:rPr>
          <w:rFonts w:ascii="Times New Roman" w:eastAsia="DengXian" w:hAnsi="Times New Roman" w:cs="Times New Roman"/>
          <w:b/>
          <w:lang w:eastAsia="zh-CN"/>
        </w:rPr>
      </w:pPr>
    </w:p>
    <w:p w:rsidR="00A347F7" w:rsidRPr="00521F29" w:rsidRDefault="00A347F7" w:rsidP="00A347F7">
      <w:pPr>
        <w:pStyle w:val="af1"/>
        <w:numPr>
          <w:ilvl w:val="0"/>
          <w:numId w:val="40"/>
        </w:numPr>
        <w:spacing w:line="360" w:lineRule="auto"/>
        <w:ind w:leftChars="0"/>
        <w:rPr>
          <w:rFonts w:ascii="Times New Roman" w:eastAsia="DengXian" w:hAnsi="Times New Roman" w:cs="Times New Roman"/>
          <w:b/>
          <w:lang w:eastAsia="zh-CN"/>
        </w:rPr>
      </w:pPr>
      <w:r>
        <w:rPr>
          <w:rFonts w:ascii="Times New Roman" w:eastAsia="DengXian" w:hAnsi="Times New Roman" w:cs="Times New Roman"/>
          <w:b/>
          <w:lang w:eastAsia="zh-CN"/>
        </w:rPr>
        <w:t xml:space="preserve">Nothing done to the Staff with Poor Performance or Bad </w:t>
      </w:r>
      <w:proofErr w:type="spellStart"/>
      <w:proofErr w:type="gramStart"/>
      <w:r>
        <w:rPr>
          <w:rFonts w:ascii="Times New Roman" w:eastAsia="DengXian" w:hAnsi="Times New Roman" w:cs="Times New Roman"/>
          <w:b/>
          <w:lang w:eastAsia="zh-CN"/>
        </w:rPr>
        <w:t>Behaviour</w:t>
      </w:r>
      <w:proofErr w:type="spellEnd"/>
      <w:r>
        <w:rPr>
          <w:rFonts w:ascii="Times New Roman" w:eastAsia="DengXian" w:hAnsi="Times New Roman" w:cs="Times New Roman"/>
          <w:b/>
          <w:lang w:eastAsia="zh-CN"/>
        </w:rPr>
        <w:t>.</w:t>
      </w:r>
      <w:r w:rsidRPr="00521F29">
        <w:rPr>
          <w:rFonts w:ascii="Times New Roman" w:eastAsia="DengXian" w:hAnsi="Times New Roman" w:cs="Times New Roman"/>
          <w:b/>
          <w:lang w:eastAsia="zh-CN"/>
        </w:rPr>
        <w:t>.</w:t>
      </w:r>
      <w:proofErr w:type="gramEnd"/>
    </w:p>
    <w:p w:rsidR="00A347F7" w:rsidRPr="003C3070" w:rsidRDefault="00A347F7" w:rsidP="00A347F7">
      <w:pPr>
        <w:spacing w:line="360" w:lineRule="auto"/>
        <w:ind w:left="927"/>
        <w:rPr>
          <w:rFonts w:ascii="Times New Roman" w:eastAsia="DengXian" w:hAnsi="Times New Roman" w:cs="Times New Roman"/>
          <w:lang w:eastAsia="zh-CN"/>
        </w:rPr>
      </w:pPr>
      <w:r>
        <w:rPr>
          <w:rFonts w:ascii="Times New Roman" w:eastAsia="DengXian" w:hAnsi="Times New Roman" w:cs="Times New Roman"/>
          <w:lang w:eastAsia="zh-CN"/>
        </w:rPr>
        <w:t xml:space="preserve">Challenges arise when employees striving for excellence find that certain team members behave badly or goof off – and most.  This creates an atmosphere of unfairness in the workplace and the leaders will gradually lose creditability because it seems that they manage good and bad employees in the same manner.  This will create </w:t>
      </w:r>
      <w:r w:rsidR="00874E70">
        <w:rPr>
          <w:rFonts w:ascii="Times New Roman" w:eastAsia="DengXian" w:hAnsi="Times New Roman" w:cs="Times New Roman"/>
          <w:lang w:eastAsia="zh-CN"/>
        </w:rPr>
        <w:t xml:space="preserve">the challenge of </w:t>
      </w:r>
      <w:r>
        <w:rPr>
          <w:rFonts w:ascii="Times New Roman" w:eastAsia="DengXian" w:hAnsi="Times New Roman" w:cs="Times New Roman"/>
          <w:lang w:eastAsia="zh-CN"/>
        </w:rPr>
        <w:t xml:space="preserve">staff retention because excellent employees will be the first batch of people to leave the company.  </w:t>
      </w:r>
    </w:p>
    <w:p w:rsidR="00A347F7" w:rsidRPr="00A347F7" w:rsidRDefault="00A347F7" w:rsidP="003F5731">
      <w:pPr>
        <w:spacing w:line="360" w:lineRule="auto"/>
        <w:ind w:left="927"/>
        <w:rPr>
          <w:rFonts w:ascii="Times New Roman" w:eastAsia="DengXian" w:hAnsi="Times New Roman" w:cs="Times New Roman"/>
          <w:lang w:eastAsia="zh-CN"/>
        </w:rPr>
      </w:pPr>
    </w:p>
    <w:p w:rsidR="00112856" w:rsidRPr="00112856" w:rsidRDefault="00112856" w:rsidP="00112856">
      <w:pPr>
        <w:pStyle w:val="af1"/>
        <w:spacing w:line="360" w:lineRule="auto"/>
        <w:ind w:leftChars="0" w:left="567"/>
        <w:rPr>
          <w:rFonts w:ascii="Times New Roman" w:eastAsia="DengXian" w:hAnsi="Times New Roman" w:cs="Times New Roman"/>
          <w:b/>
          <w:u w:val="single"/>
          <w:lang w:eastAsia="zh-CN"/>
        </w:rPr>
      </w:pPr>
      <w:r w:rsidRPr="00112856">
        <w:rPr>
          <w:rFonts w:ascii="Times New Roman" w:eastAsia="DengXian" w:hAnsi="Times New Roman" w:cs="Times New Roman"/>
          <w:b/>
          <w:u w:val="single"/>
          <w:lang w:eastAsia="zh-CN"/>
        </w:rPr>
        <w:t>CHANGE MANAGEMENT ISSUES</w:t>
      </w:r>
    </w:p>
    <w:p w:rsidR="00112856" w:rsidRPr="00A354C1" w:rsidRDefault="00112856" w:rsidP="00112856">
      <w:pPr>
        <w:pStyle w:val="af1"/>
        <w:spacing w:line="360" w:lineRule="auto"/>
        <w:ind w:leftChars="0" w:left="567"/>
        <w:rPr>
          <w:rFonts w:ascii="Times New Roman" w:eastAsia="DengXian" w:hAnsi="Times New Roman" w:cs="Times New Roman"/>
          <w:b/>
          <w:lang w:eastAsia="zh-CN"/>
        </w:rPr>
      </w:pPr>
      <w:r w:rsidRPr="00A354C1">
        <w:rPr>
          <w:rFonts w:ascii="Times New Roman" w:eastAsia="DengXian" w:hAnsi="Times New Roman" w:cs="Times New Roman"/>
          <w:b/>
          <w:lang w:eastAsia="zh-CN"/>
        </w:rPr>
        <w:t xml:space="preserve">What is Change Management? </w:t>
      </w:r>
    </w:p>
    <w:p w:rsidR="00112856" w:rsidRPr="00A90F9B" w:rsidRDefault="00112856" w:rsidP="00112856">
      <w:pPr>
        <w:spacing w:line="360" w:lineRule="auto"/>
        <w:ind w:left="927"/>
        <w:rPr>
          <w:rFonts w:ascii="Times New Roman" w:eastAsia="DengXian" w:hAnsi="Times New Roman" w:cs="Times New Roman"/>
          <w:lang w:eastAsia="zh-CN"/>
        </w:rPr>
      </w:pPr>
      <w:r w:rsidRPr="00A90F9B">
        <w:rPr>
          <w:rFonts w:ascii="Times New Roman" w:eastAsia="DengXian" w:hAnsi="Times New Roman" w:cs="Times New Roman"/>
          <w:lang w:eastAsia="zh-CN"/>
        </w:rPr>
        <w:t>Change Management is a pro</w:t>
      </w:r>
      <w:r>
        <w:rPr>
          <w:rFonts w:ascii="Times New Roman" w:eastAsia="DengXian" w:hAnsi="Times New Roman" w:cs="Times New Roman"/>
          <w:lang w:eastAsia="zh-CN"/>
        </w:rPr>
        <w:t>cess</w:t>
      </w:r>
      <w:r w:rsidRPr="00A90F9B">
        <w:rPr>
          <w:rFonts w:ascii="Times New Roman" w:eastAsia="DengXian" w:hAnsi="Times New Roman" w:cs="Times New Roman"/>
          <w:lang w:eastAsia="zh-CN"/>
        </w:rPr>
        <w:t xml:space="preserve"> that helps facilitate hierarchical </w:t>
      </w:r>
      <w:r>
        <w:rPr>
          <w:rFonts w:ascii="Times New Roman" w:eastAsia="DengXian" w:hAnsi="Times New Roman" w:cs="Times New Roman"/>
          <w:lang w:eastAsia="zh-CN"/>
        </w:rPr>
        <w:t>transition</w:t>
      </w:r>
      <w:r w:rsidRPr="00A90F9B">
        <w:rPr>
          <w:rFonts w:ascii="Times New Roman" w:eastAsia="DengXian" w:hAnsi="Times New Roman" w:cs="Times New Roman"/>
          <w:lang w:eastAsia="zh-CN"/>
        </w:rPr>
        <w:t>s.</w:t>
      </w:r>
      <w:r>
        <w:rPr>
          <w:rFonts w:ascii="Times New Roman" w:eastAsia="DengXian" w:hAnsi="Times New Roman" w:cs="Times New Roman"/>
          <w:lang w:eastAsia="zh-CN"/>
        </w:rPr>
        <w:t xml:space="preserve"> </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M</w:t>
      </w:r>
      <w:r w:rsidRPr="00A90F9B">
        <w:rPr>
          <w:rFonts w:ascii="Times New Roman" w:eastAsia="DengXian" w:hAnsi="Times New Roman" w:cs="Times New Roman"/>
          <w:lang w:eastAsia="zh-CN"/>
        </w:rPr>
        <w:t xml:space="preserve">ore explicitly, it </w:t>
      </w:r>
      <w:r>
        <w:rPr>
          <w:rFonts w:ascii="Times New Roman" w:eastAsia="DengXian" w:hAnsi="Times New Roman" w:cs="Times New Roman" w:hint="eastAsia"/>
          <w:lang w:eastAsia="zh-CN"/>
        </w:rPr>
        <w:t>focus</w:t>
      </w:r>
      <w:r>
        <w:rPr>
          <w:rFonts w:ascii="Times New Roman" w:eastAsia="DengXian" w:hAnsi="Times New Roman" w:cs="Times New Roman"/>
          <w:lang w:eastAsia="zh-CN"/>
        </w:rPr>
        <w:t>es o</w:t>
      </w:r>
      <w:r w:rsidRPr="00A90F9B">
        <w:rPr>
          <w:rFonts w:ascii="Times New Roman" w:eastAsia="DengXian" w:hAnsi="Times New Roman" w:cs="Times New Roman"/>
          <w:lang w:eastAsia="zh-CN"/>
        </w:rPr>
        <w:t xml:space="preserve">n the </w:t>
      </w:r>
      <w:r>
        <w:rPr>
          <w:rFonts w:ascii="Times New Roman" w:eastAsia="DengXian" w:hAnsi="Times New Roman" w:cs="Times New Roman"/>
          <w:lang w:eastAsia="zh-CN"/>
        </w:rPr>
        <w:t>human side</w:t>
      </w:r>
      <w:r w:rsidRPr="00A90F9B">
        <w:rPr>
          <w:rFonts w:ascii="Times New Roman" w:eastAsia="DengXian" w:hAnsi="Times New Roman" w:cs="Times New Roman"/>
          <w:lang w:eastAsia="zh-CN"/>
        </w:rPr>
        <w:t xml:space="preserve"> of </w:t>
      </w:r>
      <w:r>
        <w:rPr>
          <w:rFonts w:ascii="Times New Roman" w:eastAsia="DengXian" w:hAnsi="Times New Roman" w:cs="Times New Roman"/>
          <w:lang w:eastAsia="zh-CN"/>
        </w:rPr>
        <w:t>change</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 I</w:t>
      </w:r>
      <w:r w:rsidRPr="00A90F9B">
        <w:rPr>
          <w:rFonts w:ascii="Times New Roman" w:eastAsia="DengXian" w:hAnsi="Times New Roman" w:cs="Times New Roman"/>
          <w:lang w:eastAsia="zh-CN"/>
        </w:rPr>
        <w:t xml:space="preserve">t enables </w:t>
      </w:r>
      <w:r>
        <w:rPr>
          <w:rFonts w:ascii="Times New Roman" w:eastAsia="DengXian" w:hAnsi="Times New Roman" w:cs="Times New Roman"/>
          <w:lang w:eastAsia="zh-CN"/>
        </w:rPr>
        <w:t>staff</w:t>
      </w:r>
      <w:r w:rsidRPr="00A90F9B">
        <w:rPr>
          <w:rFonts w:ascii="Times New Roman" w:eastAsia="DengXian" w:hAnsi="Times New Roman" w:cs="Times New Roman"/>
          <w:lang w:eastAsia="zh-CN"/>
        </w:rPr>
        <w:t xml:space="preserve"> to comprehend, </w:t>
      </w:r>
      <w:r>
        <w:rPr>
          <w:rFonts w:ascii="Times New Roman" w:eastAsia="DengXian" w:hAnsi="Times New Roman" w:cs="Times New Roman"/>
          <w:lang w:eastAsia="zh-CN"/>
        </w:rPr>
        <w:t>commit to</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and</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welcome</w:t>
      </w:r>
      <w:r w:rsidRPr="00A90F9B">
        <w:rPr>
          <w:rFonts w:ascii="Times New Roman" w:eastAsia="DengXian" w:hAnsi="Times New Roman" w:cs="Times New Roman"/>
          <w:lang w:eastAsia="zh-CN"/>
        </w:rPr>
        <w:t xml:space="preserve"> changes in the business </w:t>
      </w:r>
      <w:r>
        <w:rPr>
          <w:rFonts w:ascii="Times New Roman" w:eastAsia="DengXian" w:hAnsi="Times New Roman" w:cs="Times New Roman"/>
          <w:lang w:eastAsia="zh-CN"/>
        </w:rPr>
        <w:t>environment</w:t>
      </w:r>
      <w:r w:rsidRPr="00A90F9B">
        <w:rPr>
          <w:rFonts w:ascii="Times New Roman" w:eastAsia="DengXian" w:hAnsi="Times New Roman" w:cs="Times New Roman"/>
          <w:lang w:eastAsia="zh-CN"/>
        </w:rPr>
        <w:t>.</w:t>
      </w:r>
    </w:p>
    <w:p w:rsidR="00112856" w:rsidRPr="00A90F9B" w:rsidRDefault="00112856" w:rsidP="00112856">
      <w:pPr>
        <w:spacing w:line="360" w:lineRule="auto"/>
        <w:ind w:left="927"/>
        <w:rPr>
          <w:rFonts w:ascii="Times New Roman" w:eastAsia="DengXian" w:hAnsi="Times New Roman" w:cs="Times New Roman"/>
          <w:lang w:eastAsia="zh-CN"/>
        </w:rPr>
      </w:pPr>
    </w:p>
    <w:p w:rsidR="00112856" w:rsidRPr="00A354C1" w:rsidRDefault="00112856" w:rsidP="00112856">
      <w:pPr>
        <w:pStyle w:val="af1"/>
        <w:spacing w:line="360" w:lineRule="auto"/>
        <w:ind w:leftChars="0" w:left="567"/>
        <w:rPr>
          <w:rFonts w:ascii="Times New Roman" w:eastAsia="DengXian" w:hAnsi="Times New Roman" w:cs="Times New Roman"/>
          <w:b/>
          <w:lang w:eastAsia="zh-CN"/>
        </w:rPr>
      </w:pPr>
      <w:r w:rsidRPr="00A354C1">
        <w:rPr>
          <w:rFonts w:ascii="Times New Roman" w:eastAsia="DengXian" w:hAnsi="Times New Roman" w:cs="Times New Roman"/>
          <w:b/>
          <w:lang w:eastAsia="zh-CN"/>
        </w:rPr>
        <w:t xml:space="preserve">For </w:t>
      </w:r>
      <w:r>
        <w:rPr>
          <w:rFonts w:ascii="Times New Roman" w:eastAsia="DengXian" w:hAnsi="Times New Roman" w:cs="Times New Roman"/>
          <w:b/>
          <w:lang w:eastAsia="zh-CN"/>
        </w:rPr>
        <w:t>W</w:t>
      </w:r>
      <w:r w:rsidRPr="00A354C1">
        <w:rPr>
          <w:rFonts w:ascii="Times New Roman" w:eastAsia="DengXian" w:hAnsi="Times New Roman" w:cs="Times New Roman"/>
          <w:b/>
          <w:lang w:eastAsia="zh-CN"/>
        </w:rPr>
        <w:t xml:space="preserve">hat </w:t>
      </w:r>
      <w:r>
        <w:rPr>
          <w:rFonts w:ascii="Times New Roman" w:eastAsia="DengXian" w:hAnsi="Times New Roman" w:cs="Times New Roman"/>
          <w:b/>
          <w:lang w:eastAsia="zh-CN"/>
        </w:rPr>
        <w:t>R</w:t>
      </w:r>
      <w:r w:rsidRPr="00A354C1">
        <w:rPr>
          <w:rFonts w:ascii="Times New Roman" w:eastAsia="DengXian" w:hAnsi="Times New Roman" w:cs="Times New Roman"/>
          <w:b/>
          <w:lang w:eastAsia="zh-CN"/>
        </w:rPr>
        <w:t xml:space="preserve">eason is Change Management Important? </w:t>
      </w:r>
    </w:p>
    <w:p w:rsidR="00112856" w:rsidRDefault="00112856" w:rsidP="00112856">
      <w:pPr>
        <w:spacing w:line="360" w:lineRule="auto"/>
        <w:ind w:left="927"/>
        <w:rPr>
          <w:rFonts w:ascii="Times New Roman" w:eastAsia="DengXian" w:hAnsi="Times New Roman" w:cs="Times New Roman"/>
          <w:lang w:eastAsia="zh-CN"/>
        </w:rPr>
      </w:pPr>
      <w:r w:rsidRPr="00A90F9B">
        <w:rPr>
          <w:rFonts w:ascii="Times New Roman" w:eastAsia="DengXian" w:hAnsi="Times New Roman" w:cs="Times New Roman"/>
          <w:lang w:eastAsia="zh-CN"/>
        </w:rPr>
        <w:t xml:space="preserve">Change can happen in an </w:t>
      </w:r>
      <w:r>
        <w:rPr>
          <w:rFonts w:ascii="Times New Roman" w:eastAsia="DengXian" w:hAnsi="Times New Roman" w:cs="Times New Roman"/>
          <w:lang w:eastAsia="zh-CN"/>
        </w:rPr>
        <w:t>enterprise</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in many aspects, such as strategy, leadership, people management or technology</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 O</w:t>
      </w:r>
      <w:r w:rsidRPr="00A90F9B">
        <w:rPr>
          <w:rFonts w:ascii="Times New Roman" w:eastAsia="DengXian" w:hAnsi="Times New Roman" w:cs="Times New Roman"/>
          <w:lang w:eastAsia="zh-CN"/>
        </w:rPr>
        <w:t xml:space="preserve">rganizations are seeing change </w:t>
      </w:r>
      <w:r>
        <w:rPr>
          <w:rFonts w:ascii="Times New Roman" w:eastAsia="DengXian" w:hAnsi="Times New Roman" w:cs="Times New Roman"/>
          <w:lang w:eastAsia="zh-CN"/>
        </w:rPr>
        <w:t xml:space="preserve">management </w:t>
      </w:r>
      <w:r w:rsidRPr="00A90F9B">
        <w:rPr>
          <w:rFonts w:ascii="Times New Roman" w:eastAsia="DengXian" w:hAnsi="Times New Roman" w:cs="Times New Roman"/>
          <w:lang w:eastAsia="zh-CN"/>
        </w:rPr>
        <w:t>assume a critical</w:t>
      </w:r>
      <w:r>
        <w:rPr>
          <w:rFonts w:ascii="Times New Roman" w:eastAsia="DengXian" w:hAnsi="Times New Roman" w:cs="Times New Roman"/>
          <w:lang w:eastAsia="zh-CN"/>
        </w:rPr>
        <w:t xml:space="preserve"> role.  As in </w:t>
      </w:r>
      <w:proofErr w:type="spellStart"/>
      <w:r>
        <w:rPr>
          <w:rFonts w:ascii="Times New Roman" w:eastAsia="DengXian" w:hAnsi="Times New Roman" w:cs="Times New Roman"/>
          <w:lang w:eastAsia="zh-CN"/>
        </w:rPr>
        <w:t>WarnerMedia</w:t>
      </w:r>
      <w:proofErr w:type="spellEnd"/>
      <w:r>
        <w:rPr>
          <w:rFonts w:ascii="Times New Roman" w:eastAsia="DengXian" w:hAnsi="Times New Roman" w:cs="Times New Roman"/>
          <w:lang w:eastAsia="zh-CN"/>
        </w:rPr>
        <w:t>, t</w:t>
      </w:r>
      <w:r w:rsidRPr="00A90F9B">
        <w:rPr>
          <w:rFonts w:ascii="Times New Roman" w:eastAsia="DengXian" w:hAnsi="Times New Roman" w:cs="Times New Roman"/>
          <w:lang w:eastAsia="zh-CN"/>
        </w:rPr>
        <w:t xml:space="preserve">his </w:t>
      </w:r>
      <w:r>
        <w:rPr>
          <w:rFonts w:ascii="Times New Roman" w:eastAsia="DengXian" w:hAnsi="Times New Roman" w:cs="Times New Roman"/>
          <w:lang w:eastAsia="zh-CN"/>
        </w:rPr>
        <w:t>will undoubtedl</w:t>
      </w:r>
      <w:r w:rsidRPr="00A90F9B">
        <w:rPr>
          <w:rFonts w:ascii="Times New Roman" w:eastAsia="DengXian" w:hAnsi="Times New Roman" w:cs="Times New Roman"/>
          <w:lang w:eastAsia="zh-CN"/>
        </w:rPr>
        <w:t>y</w:t>
      </w:r>
      <w:r>
        <w:rPr>
          <w:rFonts w:ascii="Times New Roman" w:eastAsia="DengXian" w:hAnsi="Times New Roman" w:cs="Times New Roman"/>
          <w:lang w:eastAsia="zh-CN"/>
        </w:rPr>
        <w:t xml:space="preserve"> </w:t>
      </w:r>
      <w:r w:rsidRPr="00A90F9B">
        <w:rPr>
          <w:rFonts w:ascii="Times New Roman" w:eastAsia="DengXian" w:hAnsi="Times New Roman" w:cs="Times New Roman"/>
          <w:lang w:eastAsia="zh-CN"/>
        </w:rPr>
        <w:t xml:space="preserve">make </w:t>
      </w:r>
      <w:r>
        <w:rPr>
          <w:rFonts w:ascii="Times New Roman" w:eastAsia="DengXian" w:hAnsi="Times New Roman" w:cs="Times New Roman"/>
          <w:lang w:eastAsia="zh-CN"/>
        </w:rPr>
        <w:t>resistance to</w:t>
      </w:r>
      <w:r w:rsidRPr="00A90F9B">
        <w:rPr>
          <w:rFonts w:ascii="Times New Roman" w:eastAsia="DengXian" w:hAnsi="Times New Roman" w:cs="Times New Roman"/>
          <w:lang w:eastAsia="zh-CN"/>
        </w:rPr>
        <w:t xml:space="preserve"> change </w:t>
      </w:r>
      <w:r>
        <w:rPr>
          <w:rFonts w:ascii="Times New Roman" w:eastAsia="DengXian" w:hAnsi="Times New Roman" w:cs="Times New Roman"/>
          <w:lang w:eastAsia="zh-CN"/>
        </w:rPr>
        <w:t>either researching to implement new technology or about people management</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 </w:t>
      </w:r>
      <w:proofErr w:type="spellStart"/>
      <w:r>
        <w:rPr>
          <w:rFonts w:ascii="Times New Roman" w:eastAsia="DengXian" w:hAnsi="Times New Roman" w:cs="Times New Roman"/>
          <w:lang w:eastAsia="zh-CN"/>
        </w:rPr>
        <w:t>WarnerMedia</w:t>
      </w:r>
      <w:proofErr w:type="spellEnd"/>
      <w:r>
        <w:rPr>
          <w:rFonts w:ascii="Times New Roman" w:eastAsia="DengXian" w:hAnsi="Times New Roman" w:cs="Times New Roman"/>
          <w:lang w:eastAsia="zh-CN"/>
        </w:rPr>
        <w:t xml:space="preserve"> shall</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provide</w:t>
      </w:r>
      <w:r w:rsidRPr="00A90F9B">
        <w:rPr>
          <w:rFonts w:ascii="Times New Roman" w:eastAsia="DengXian" w:hAnsi="Times New Roman" w:cs="Times New Roman"/>
          <w:lang w:eastAsia="zh-CN"/>
        </w:rPr>
        <w:t xml:space="preserve"> a work environment that is increasingly liberal and open to change.</w:t>
      </w:r>
    </w:p>
    <w:p w:rsidR="00112856" w:rsidRPr="00112856" w:rsidRDefault="00112856" w:rsidP="00112856">
      <w:pPr>
        <w:spacing w:line="360" w:lineRule="auto"/>
        <w:rPr>
          <w:rFonts w:ascii="Times New Roman" w:eastAsia="DengXian" w:hAnsi="Times New Roman" w:cs="Times New Roman"/>
          <w:lang w:eastAsia="zh-CN"/>
        </w:rPr>
      </w:pPr>
      <w:r w:rsidRPr="00112856">
        <w:rPr>
          <w:rFonts w:ascii="Times New Roman" w:eastAsia="DengXian" w:hAnsi="Times New Roman" w:cs="Times New Roman"/>
          <w:lang w:eastAsia="zh-CN"/>
        </w:rPr>
        <w:lastRenderedPageBreak/>
        <w:t>BUSINESS CHALLENGES ABOUT PEOPLE MANAGEMENT</w:t>
      </w:r>
    </w:p>
    <w:p w:rsidR="00112856" w:rsidRPr="00AA60BD" w:rsidRDefault="00112856" w:rsidP="00112856">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800576" behindDoc="1" locked="0" layoutInCell="1" allowOverlap="1" wp14:anchorId="0FDDFE36" wp14:editId="526E222D">
                <wp:simplePos x="0" y="0"/>
                <wp:positionH relativeFrom="column">
                  <wp:posOffset>-45085</wp:posOffset>
                </wp:positionH>
                <wp:positionV relativeFrom="paragraph">
                  <wp:posOffset>199390</wp:posOffset>
                </wp:positionV>
                <wp:extent cx="6363335" cy="0"/>
                <wp:effectExtent l="12065" t="18415" r="15875" b="10160"/>
                <wp:wrapNone/>
                <wp:docPr id="22" name="直線接點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67558" id="直線接點 22" o:spid="_x0000_s1026" style="position:absolute;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qteMwIAADMEAAAOAAAAZHJzL2Uyb0RvYy54bWysU0uOEzEQ3SNxB8v7THfnN0krndEonbAZ&#10;INIMB3Bsd9rCbVu2k06EuAIHAIkdN0BiwX0YcQvKzkcZ2CDExi67qp5fVT1PbnaNRFtundCqwNlV&#10;ihFXVDOh1gV+87DojDBynihGpFa8wHvu8M30+bNJa3Le1bWWjFsEIMrlrSlw7b3Jk8TRmjfEXWnD&#10;FTgrbRvi4WjXCbOkBfRGJt00HSattsxYTblzcFsenHga8auKU/+6qhz3SBYYuPm42riuwppMJyRf&#10;W2JqQY80yD+waIhQ8OgZqiSeoI0Vf0A1glrtdOWvqG4SXVWC8lgDVJOlv1VzXxPDYy3QHGfObXL/&#10;D5a+2i4tEqzA3S5GijQwo8dPXx+/ffzx4cvP758RXEOPWuNyCJ2ppQ1V0p26N3eavnVI6VlN1JpH&#10;rg97A/lZyEiepISDM/DSqn2pGcSQjdexYbvKNgESWoF2cS7781z4ziMKl8PesNfrDTCiJ19C8lOi&#10;sc6/4LpBwSiwFCq0jORke+d8IELyU0i4VnohpIxjlwq1wHacDtKY4bQULHhDnLPr1UxatCWgnMH1&#10;YDS4jWWB5zLM6o1iEa3mhM2PtidCHmx4XaqAB7UAn6N1kMa7cTqej+ajfqffHc47/bQsO7eLWb8z&#10;XGTXg7JXzmZl9j5Qy/p5LRjjKrA7yTTr/50Mjh/mILCzUM99SJ6ix4YB2dMeScdhhvkdlLDSbL+0&#10;pyGDMmPw8RcF6V+ewb7869NfAA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DNeq14zAgAAMwQAAA4AAAAAAAAAAAAAAAAA&#10;LgIAAGRycy9lMm9Eb2MueG1sUEsBAi0AFAAGAAgAAAAhANrhEczeAAAACAEAAA8AAAAAAAAAAAAA&#10;AAAAjQQAAGRycy9kb3ducmV2LnhtbFBLBQYAAAAABAAEAPMAAACYBQAAAAA=&#10;" strokecolor="#57585a" strokeweight="1.5pt"/>
            </w:pict>
          </mc:Fallback>
        </mc:AlternateContent>
      </w:r>
    </w:p>
    <w:p w:rsidR="00112856" w:rsidRPr="00A90F9B" w:rsidRDefault="00112856" w:rsidP="00112856">
      <w:pPr>
        <w:pStyle w:val="af1"/>
        <w:spacing w:line="360" w:lineRule="auto"/>
        <w:ind w:leftChars="0" w:left="567"/>
        <w:rPr>
          <w:rFonts w:ascii="Times New Roman" w:eastAsia="DengXian" w:hAnsi="Times New Roman" w:cs="Times New Roman"/>
          <w:lang w:eastAsia="zh-CN"/>
        </w:rPr>
      </w:pPr>
      <w:r w:rsidRPr="00A90F9B">
        <w:rPr>
          <w:rFonts w:ascii="Times New Roman" w:eastAsia="DengXian" w:hAnsi="Times New Roman" w:cs="Times New Roman"/>
          <w:lang w:eastAsia="zh-CN"/>
        </w:rPr>
        <w:t xml:space="preserve">Change Management can help </w:t>
      </w:r>
      <w:r>
        <w:rPr>
          <w:rFonts w:ascii="Times New Roman" w:eastAsia="DengXian" w:hAnsi="Times New Roman" w:cs="Times New Roman"/>
          <w:lang w:eastAsia="zh-CN"/>
        </w:rPr>
        <w:t>reduce</w:t>
      </w:r>
      <w:r w:rsidRPr="00A90F9B">
        <w:rPr>
          <w:rFonts w:ascii="Times New Roman" w:eastAsia="DengXian" w:hAnsi="Times New Roman" w:cs="Times New Roman"/>
          <w:lang w:eastAsia="zh-CN"/>
        </w:rPr>
        <w:t xml:space="preserve"> this pressure and make a smooth proce</w:t>
      </w:r>
      <w:r>
        <w:rPr>
          <w:rFonts w:ascii="Times New Roman" w:eastAsia="DengXian" w:hAnsi="Times New Roman" w:cs="Times New Roman"/>
          <w:lang w:eastAsia="zh-CN"/>
        </w:rPr>
        <w:t>ss</w:t>
      </w:r>
      <w:r w:rsidRPr="00A90F9B">
        <w:rPr>
          <w:rFonts w:ascii="Times New Roman" w:eastAsia="DengXian" w:hAnsi="Times New Roman" w:cs="Times New Roman"/>
          <w:lang w:eastAsia="zh-CN"/>
        </w:rPr>
        <w:t>.</w:t>
      </w:r>
    </w:p>
    <w:p w:rsidR="00112856" w:rsidRPr="00A90F9B" w:rsidRDefault="00112856" w:rsidP="00112856">
      <w:pPr>
        <w:pStyle w:val="af1"/>
        <w:spacing w:line="360" w:lineRule="auto"/>
        <w:ind w:leftChars="0" w:left="567"/>
        <w:rPr>
          <w:rFonts w:ascii="Times New Roman" w:eastAsia="DengXian" w:hAnsi="Times New Roman" w:cs="Times New Roman"/>
          <w:lang w:eastAsia="zh-CN"/>
        </w:rPr>
      </w:pPr>
    </w:p>
    <w:p w:rsidR="00112856" w:rsidRPr="00A90F9B" w:rsidRDefault="00112856" w:rsidP="00112856">
      <w:pPr>
        <w:pStyle w:val="af1"/>
        <w:spacing w:line="360" w:lineRule="auto"/>
        <w:ind w:leftChars="0" w:left="567"/>
        <w:rPr>
          <w:rFonts w:ascii="Times New Roman" w:eastAsia="DengXian" w:hAnsi="Times New Roman" w:cs="Times New Roman"/>
          <w:lang w:eastAsia="zh-CN"/>
        </w:rPr>
      </w:pPr>
      <w:r w:rsidRPr="00A90F9B">
        <w:rPr>
          <w:rFonts w:ascii="Times New Roman" w:eastAsia="DengXian" w:hAnsi="Times New Roman" w:cs="Times New Roman"/>
          <w:lang w:eastAsia="zh-CN"/>
        </w:rPr>
        <w:t xml:space="preserve">Change Management is a formal method for speaking with </w:t>
      </w:r>
      <w:r>
        <w:rPr>
          <w:rFonts w:ascii="Times New Roman" w:eastAsia="DengXian" w:hAnsi="Times New Roman" w:cs="Times New Roman"/>
          <w:lang w:eastAsia="zh-CN"/>
        </w:rPr>
        <w:t>people in the company</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 </w:t>
      </w:r>
      <w:r w:rsidRPr="00A90F9B">
        <w:rPr>
          <w:rFonts w:ascii="Times New Roman" w:eastAsia="DengXian" w:hAnsi="Times New Roman" w:cs="Times New Roman"/>
          <w:lang w:eastAsia="zh-CN"/>
        </w:rPr>
        <w:t xml:space="preserve">It reveals to them why change is occurring, what </w:t>
      </w:r>
      <w:r>
        <w:rPr>
          <w:rFonts w:ascii="Times New Roman" w:eastAsia="DengXian" w:hAnsi="Times New Roman" w:cs="Times New Roman"/>
          <w:lang w:eastAsia="zh-CN"/>
        </w:rPr>
        <w:t>the situation</w:t>
      </w:r>
      <w:r w:rsidRPr="00A90F9B">
        <w:rPr>
          <w:rFonts w:ascii="Times New Roman" w:eastAsia="DengXian" w:hAnsi="Times New Roman" w:cs="Times New Roman"/>
          <w:lang w:eastAsia="zh-CN"/>
        </w:rPr>
        <w:t xml:space="preserve"> will </w:t>
      </w:r>
      <w:r>
        <w:rPr>
          <w:rFonts w:ascii="Times New Roman" w:eastAsia="DengXian" w:hAnsi="Times New Roman" w:cs="Times New Roman"/>
          <w:lang w:eastAsia="zh-CN"/>
        </w:rPr>
        <w:t>become</w:t>
      </w:r>
      <w:r w:rsidRPr="00A90F9B">
        <w:rPr>
          <w:rFonts w:ascii="Times New Roman" w:eastAsia="DengXian" w:hAnsi="Times New Roman" w:cs="Times New Roman"/>
          <w:lang w:eastAsia="zh-CN"/>
        </w:rPr>
        <w:t>, and how it will eventually</w:t>
      </w:r>
      <w:r>
        <w:rPr>
          <w:rFonts w:ascii="Times New Roman" w:eastAsia="DengXian" w:hAnsi="Times New Roman" w:cs="Times New Roman"/>
          <w:lang w:eastAsia="zh-CN"/>
        </w:rPr>
        <w:t xml:space="preserve"> bring advantages to</w:t>
      </w:r>
      <w:r w:rsidRPr="00A90F9B">
        <w:rPr>
          <w:rFonts w:ascii="Times New Roman" w:eastAsia="DengXian" w:hAnsi="Times New Roman" w:cs="Times New Roman"/>
          <w:lang w:eastAsia="zh-CN"/>
        </w:rPr>
        <w:t xml:space="preserve"> them. </w:t>
      </w:r>
      <w:r>
        <w:rPr>
          <w:rFonts w:ascii="Times New Roman" w:eastAsia="DengXian" w:hAnsi="Times New Roman" w:cs="Times New Roman"/>
          <w:lang w:eastAsia="zh-CN"/>
        </w:rPr>
        <w:t xml:space="preserve"> Informing staff</w:t>
      </w:r>
      <w:r w:rsidRPr="00A90F9B">
        <w:rPr>
          <w:rFonts w:ascii="Times New Roman" w:eastAsia="DengXian" w:hAnsi="Times New Roman" w:cs="Times New Roman"/>
          <w:lang w:eastAsia="zh-CN"/>
        </w:rPr>
        <w:t xml:space="preserve"> from the </w:t>
      </w:r>
      <w:r>
        <w:rPr>
          <w:rFonts w:ascii="Times New Roman" w:eastAsia="DengXian" w:hAnsi="Times New Roman" w:cs="Times New Roman"/>
          <w:lang w:eastAsia="zh-CN"/>
        </w:rPr>
        <w:t>start</w:t>
      </w:r>
      <w:r w:rsidRPr="00A90F9B">
        <w:rPr>
          <w:rFonts w:ascii="Times New Roman" w:eastAsia="DengXian" w:hAnsi="Times New Roman" w:cs="Times New Roman"/>
          <w:lang w:eastAsia="zh-CN"/>
        </w:rPr>
        <w:t xml:space="preserve"> helps smooth the progress and </w:t>
      </w:r>
      <w:r>
        <w:rPr>
          <w:rFonts w:ascii="Times New Roman" w:eastAsia="DengXian" w:hAnsi="Times New Roman" w:cs="Times New Roman"/>
          <w:lang w:eastAsia="zh-CN"/>
        </w:rPr>
        <w:t>save</w:t>
      </w:r>
      <w:r w:rsidRPr="00A90F9B">
        <w:rPr>
          <w:rFonts w:ascii="Times New Roman" w:eastAsia="DengXian" w:hAnsi="Times New Roman" w:cs="Times New Roman"/>
          <w:lang w:eastAsia="zh-CN"/>
        </w:rPr>
        <w:t xml:space="preserve"> the time. </w:t>
      </w:r>
      <w:r>
        <w:rPr>
          <w:rFonts w:ascii="Times New Roman" w:eastAsia="DengXian" w:hAnsi="Times New Roman" w:cs="Times New Roman"/>
          <w:lang w:eastAsia="zh-CN"/>
        </w:rPr>
        <w:t xml:space="preserve"> </w:t>
      </w:r>
      <w:r w:rsidRPr="00A90F9B">
        <w:rPr>
          <w:rFonts w:ascii="Times New Roman" w:eastAsia="DengXian" w:hAnsi="Times New Roman" w:cs="Times New Roman"/>
          <w:lang w:eastAsia="zh-CN"/>
        </w:rPr>
        <w:t xml:space="preserve">Likewise, if </w:t>
      </w:r>
      <w:r>
        <w:rPr>
          <w:rFonts w:ascii="Times New Roman" w:eastAsia="DengXian" w:hAnsi="Times New Roman" w:cs="Times New Roman"/>
          <w:lang w:eastAsia="zh-CN"/>
        </w:rPr>
        <w:t>employees</w:t>
      </w:r>
      <w:r w:rsidRPr="00A90F9B">
        <w:rPr>
          <w:rFonts w:ascii="Times New Roman" w:eastAsia="DengXian" w:hAnsi="Times New Roman" w:cs="Times New Roman"/>
          <w:lang w:eastAsia="zh-CN"/>
        </w:rPr>
        <w:t xml:space="preserve"> are increasingly open to </w:t>
      </w:r>
      <w:r>
        <w:rPr>
          <w:rFonts w:ascii="Times New Roman" w:eastAsia="DengXian" w:hAnsi="Times New Roman" w:cs="Times New Roman"/>
          <w:lang w:eastAsia="zh-CN"/>
        </w:rPr>
        <w:t>change</w:t>
      </w:r>
      <w:r w:rsidRPr="00A90F9B">
        <w:rPr>
          <w:rFonts w:ascii="Times New Roman" w:eastAsia="DengXian" w:hAnsi="Times New Roman" w:cs="Times New Roman"/>
          <w:lang w:eastAsia="zh-CN"/>
        </w:rPr>
        <w:t>, they will be progressively occupied with the way going</w:t>
      </w:r>
      <w:r>
        <w:rPr>
          <w:rFonts w:ascii="Times New Roman" w:eastAsia="DengXian" w:hAnsi="Times New Roman" w:cs="Times New Roman"/>
          <w:lang w:eastAsia="zh-CN"/>
        </w:rPr>
        <w:t xml:space="preserve"> forward</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 </w:t>
      </w:r>
      <w:r>
        <w:rPr>
          <w:rFonts w:ascii="Times New Roman" w:eastAsia="DengXian" w:hAnsi="Times New Roman" w:cs="Times New Roman" w:hint="eastAsia"/>
          <w:lang w:eastAsia="zh-CN"/>
        </w:rPr>
        <w:t>The</w:t>
      </w:r>
      <w:r>
        <w:rPr>
          <w:rFonts w:ascii="Times New Roman" w:eastAsia="DengXian" w:hAnsi="Times New Roman" w:cs="Times New Roman"/>
          <w:lang w:eastAsia="zh-CN"/>
        </w:rPr>
        <w:t xml:space="preserve"> more the employees</w:t>
      </w:r>
      <w:r w:rsidRPr="00A90F9B">
        <w:rPr>
          <w:rFonts w:ascii="Times New Roman" w:eastAsia="DengXian" w:hAnsi="Times New Roman" w:cs="Times New Roman"/>
          <w:lang w:eastAsia="zh-CN"/>
        </w:rPr>
        <w:t xml:space="preserve"> are </w:t>
      </w:r>
      <w:r>
        <w:rPr>
          <w:rFonts w:ascii="Times New Roman" w:eastAsia="DengXian" w:hAnsi="Times New Roman" w:cs="Times New Roman"/>
          <w:lang w:eastAsia="zh-CN"/>
        </w:rPr>
        <w:t>devoted</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the transition</w:t>
      </w:r>
      <w:r w:rsidRPr="00A90F9B">
        <w:rPr>
          <w:rFonts w:ascii="Times New Roman" w:eastAsia="DengXian" w:hAnsi="Times New Roman" w:cs="Times New Roman"/>
          <w:lang w:eastAsia="zh-CN"/>
        </w:rPr>
        <w:t xml:space="preserve"> can </w:t>
      </w:r>
      <w:r>
        <w:rPr>
          <w:rFonts w:ascii="Times New Roman" w:eastAsia="DengXian" w:hAnsi="Times New Roman" w:cs="Times New Roman"/>
          <w:lang w:eastAsia="zh-CN"/>
        </w:rPr>
        <w:t>be done</w:t>
      </w:r>
      <w:r w:rsidRPr="00A90F9B">
        <w:rPr>
          <w:rFonts w:ascii="Times New Roman" w:eastAsia="DengXian" w:hAnsi="Times New Roman" w:cs="Times New Roman"/>
          <w:lang w:eastAsia="zh-CN"/>
        </w:rPr>
        <w:t xml:space="preserve"> more rapidly and s</w:t>
      </w:r>
      <w:r>
        <w:rPr>
          <w:rFonts w:ascii="Times New Roman" w:eastAsia="DengXian" w:hAnsi="Times New Roman" w:cs="Times New Roman"/>
          <w:lang w:eastAsia="zh-CN"/>
        </w:rPr>
        <w:t>ave</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resource</w:t>
      </w:r>
      <w:r w:rsidRPr="00A90F9B">
        <w:rPr>
          <w:rFonts w:ascii="Times New Roman" w:eastAsia="DengXian" w:hAnsi="Times New Roman" w:cs="Times New Roman"/>
          <w:lang w:eastAsia="zh-CN"/>
        </w:rPr>
        <w:t>s</w:t>
      </w:r>
      <w:r>
        <w:rPr>
          <w:rFonts w:ascii="Times New Roman" w:eastAsia="DengXian" w:hAnsi="Times New Roman" w:cs="Times New Roman"/>
          <w:lang w:eastAsia="zh-CN"/>
        </w:rPr>
        <w:t xml:space="preserve"> for the Group</w:t>
      </w:r>
      <w:r w:rsidRPr="00A90F9B">
        <w:rPr>
          <w:rFonts w:ascii="Times New Roman" w:eastAsia="DengXian" w:hAnsi="Times New Roman" w:cs="Times New Roman"/>
          <w:lang w:eastAsia="zh-CN"/>
        </w:rPr>
        <w:t xml:space="preserve">. </w:t>
      </w:r>
    </w:p>
    <w:p w:rsidR="00112856" w:rsidRPr="00A90F9B" w:rsidRDefault="00112856" w:rsidP="00112856">
      <w:pPr>
        <w:pStyle w:val="af1"/>
        <w:spacing w:line="360" w:lineRule="auto"/>
        <w:ind w:leftChars="0" w:left="567"/>
        <w:rPr>
          <w:rFonts w:ascii="Times New Roman" w:eastAsia="DengXian" w:hAnsi="Times New Roman" w:cs="Times New Roman"/>
          <w:lang w:eastAsia="zh-CN"/>
        </w:rPr>
      </w:pPr>
    </w:p>
    <w:p w:rsidR="00112856" w:rsidRDefault="00112856" w:rsidP="00112856">
      <w:pPr>
        <w:pStyle w:val="af1"/>
        <w:spacing w:line="360" w:lineRule="auto"/>
        <w:ind w:leftChars="0" w:left="567"/>
        <w:rPr>
          <w:rFonts w:ascii="Times New Roman" w:eastAsia="DengXian" w:hAnsi="Times New Roman" w:cs="Times New Roman"/>
          <w:lang w:eastAsia="zh-CN"/>
        </w:rPr>
      </w:pPr>
      <w:r w:rsidRPr="00A90F9B">
        <w:rPr>
          <w:rFonts w:ascii="Times New Roman" w:eastAsia="DengXian" w:hAnsi="Times New Roman" w:cs="Times New Roman"/>
          <w:lang w:eastAsia="zh-CN"/>
        </w:rPr>
        <w:t xml:space="preserve">By </w:t>
      </w:r>
      <w:r>
        <w:rPr>
          <w:rFonts w:ascii="Times New Roman" w:eastAsia="DengXian" w:hAnsi="Times New Roman" w:cs="Times New Roman"/>
          <w:lang w:eastAsia="zh-CN"/>
        </w:rPr>
        <w:t xml:space="preserve">making it available </w:t>
      </w:r>
      <w:r w:rsidRPr="00A90F9B">
        <w:rPr>
          <w:rFonts w:ascii="Times New Roman" w:eastAsia="DengXian" w:hAnsi="Times New Roman" w:cs="Times New Roman"/>
          <w:lang w:eastAsia="zh-CN"/>
        </w:rPr>
        <w:t xml:space="preserve">this line of </w:t>
      </w:r>
      <w:r>
        <w:rPr>
          <w:rFonts w:ascii="Times New Roman" w:eastAsia="DengXian" w:hAnsi="Times New Roman" w:cs="Times New Roman"/>
          <w:lang w:eastAsia="zh-CN"/>
        </w:rPr>
        <w:t>communication,</w:t>
      </w:r>
      <w:r w:rsidRPr="00A90F9B">
        <w:rPr>
          <w:rFonts w:ascii="Times New Roman" w:eastAsia="DengXian" w:hAnsi="Times New Roman" w:cs="Times New Roman"/>
          <w:lang w:eastAsia="zh-CN"/>
        </w:rPr>
        <w:t xml:space="preserve"> you </w:t>
      </w:r>
      <w:r>
        <w:rPr>
          <w:rFonts w:ascii="Times New Roman" w:eastAsia="DengXian" w:hAnsi="Times New Roman" w:cs="Times New Roman"/>
          <w:lang w:eastAsia="zh-CN"/>
        </w:rPr>
        <w:t>also establish</w:t>
      </w:r>
      <w:r w:rsidRPr="00A90F9B">
        <w:rPr>
          <w:rFonts w:ascii="Times New Roman" w:eastAsia="DengXian" w:hAnsi="Times New Roman" w:cs="Times New Roman"/>
          <w:lang w:eastAsia="zh-CN"/>
        </w:rPr>
        <w:t xml:space="preserve"> a standard</w:t>
      </w:r>
      <w:r>
        <w:rPr>
          <w:rFonts w:ascii="Times New Roman" w:eastAsia="DengXian" w:hAnsi="Times New Roman" w:cs="Times New Roman"/>
          <w:lang w:eastAsia="zh-CN"/>
        </w:rPr>
        <w:t xml:space="preserve"> and then gradually</w:t>
      </w:r>
      <w:r w:rsidRPr="00A90F9B">
        <w:rPr>
          <w:rFonts w:ascii="Times New Roman" w:eastAsia="DengXian" w:hAnsi="Times New Roman" w:cs="Times New Roman"/>
          <w:lang w:eastAsia="zh-CN"/>
        </w:rPr>
        <w:t xml:space="preserve"> this will build the trust </w:t>
      </w:r>
      <w:r>
        <w:rPr>
          <w:rFonts w:ascii="Times New Roman" w:eastAsia="DengXian" w:hAnsi="Times New Roman" w:cs="Times New Roman"/>
          <w:lang w:eastAsia="zh-CN"/>
        </w:rPr>
        <w:t>among the employee</w:t>
      </w:r>
      <w:r w:rsidRPr="00A90F9B">
        <w:rPr>
          <w:rFonts w:ascii="Times New Roman" w:eastAsia="DengXian" w:hAnsi="Times New Roman" w:cs="Times New Roman"/>
          <w:lang w:eastAsia="zh-CN"/>
        </w:rPr>
        <w:t xml:space="preserve">s in </w:t>
      </w:r>
      <w:proofErr w:type="spellStart"/>
      <w:r>
        <w:rPr>
          <w:rFonts w:ascii="Times New Roman" w:eastAsia="DengXian" w:hAnsi="Times New Roman" w:cs="Times New Roman"/>
          <w:lang w:eastAsia="zh-CN"/>
        </w:rPr>
        <w:t>WarnerMedia</w:t>
      </w:r>
      <w:proofErr w:type="spellEnd"/>
      <w:r>
        <w:rPr>
          <w:rFonts w:ascii="Times New Roman" w:eastAsia="DengXian" w:hAnsi="Times New Roman" w:cs="Times New Roman"/>
          <w:lang w:eastAsia="zh-CN"/>
        </w:rPr>
        <w:t xml:space="preserve">, benefiting the </w:t>
      </w:r>
      <w:r w:rsidRPr="00A90F9B">
        <w:rPr>
          <w:rFonts w:ascii="Times New Roman" w:eastAsia="DengXian" w:hAnsi="Times New Roman" w:cs="Times New Roman"/>
          <w:lang w:eastAsia="zh-CN"/>
        </w:rPr>
        <w:t xml:space="preserve">top </w:t>
      </w:r>
      <w:r>
        <w:rPr>
          <w:rFonts w:ascii="Times New Roman" w:eastAsia="DengXian" w:hAnsi="Times New Roman" w:cs="Times New Roman"/>
          <w:lang w:eastAsia="zh-CN"/>
        </w:rPr>
        <w:t>management as they make decision</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 On the other hand</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employees fear the gray part – the unknown area</w:t>
      </w:r>
      <w:r w:rsidRPr="00A90F9B">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 </w:t>
      </w:r>
      <w:r w:rsidRPr="00A90F9B">
        <w:rPr>
          <w:rFonts w:ascii="Times New Roman" w:eastAsia="DengXian" w:hAnsi="Times New Roman" w:cs="Times New Roman"/>
          <w:lang w:eastAsia="zh-CN"/>
        </w:rPr>
        <w:t xml:space="preserve">Having a </w:t>
      </w:r>
      <w:r>
        <w:rPr>
          <w:rFonts w:ascii="Times New Roman" w:eastAsia="DengXian" w:hAnsi="Times New Roman" w:cs="Times New Roman"/>
          <w:lang w:eastAsia="zh-CN"/>
        </w:rPr>
        <w:t>strategy</w:t>
      </w:r>
      <w:r w:rsidRPr="00A90F9B">
        <w:rPr>
          <w:rFonts w:ascii="Times New Roman" w:eastAsia="DengXian" w:hAnsi="Times New Roman" w:cs="Times New Roman"/>
          <w:lang w:eastAsia="zh-CN"/>
        </w:rPr>
        <w:t xml:space="preserve"> set up </w:t>
      </w:r>
      <w:r>
        <w:rPr>
          <w:rFonts w:ascii="Times New Roman" w:eastAsia="DengXian" w:hAnsi="Times New Roman" w:cs="Times New Roman"/>
          <w:lang w:eastAsia="zh-CN"/>
        </w:rPr>
        <w:t>will</w:t>
      </w:r>
      <w:r w:rsidRPr="00A90F9B">
        <w:rPr>
          <w:rFonts w:ascii="Times New Roman" w:eastAsia="DengXian" w:hAnsi="Times New Roman" w:cs="Times New Roman"/>
          <w:lang w:eastAsia="zh-CN"/>
        </w:rPr>
        <w:t xml:space="preserve"> reduce </w:t>
      </w:r>
      <w:r>
        <w:rPr>
          <w:rFonts w:ascii="Times New Roman" w:eastAsia="DengXian" w:hAnsi="Times New Roman" w:cs="Times New Roman"/>
          <w:lang w:eastAsia="zh-CN"/>
        </w:rPr>
        <w:t>the fear and maintain</w:t>
      </w:r>
      <w:r w:rsidRPr="00A90F9B">
        <w:rPr>
          <w:rFonts w:ascii="Times New Roman" w:eastAsia="DengXian" w:hAnsi="Times New Roman" w:cs="Times New Roman"/>
          <w:lang w:eastAsia="zh-CN"/>
        </w:rPr>
        <w:t xml:space="preserve"> consistency can help make an increasingly </w:t>
      </w:r>
      <w:r>
        <w:rPr>
          <w:rFonts w:ascii="Times New Roman" w:eastAsia="DengXian" w:hAnsi="Times New Roman" w:cs="Times New Roman"/>
          <w:lang w:eastAsia="zh-CN"/>
        </w:rPr>
        <w:t>flexible</w:t>
      </w:r>
      <w:r w:rsidRPr="00A90F9B">
        <w:rPr>
          <w:rFonts w:ascii="Times New Roman" w:eastAsia="DengXian" w:hAnsi="Times New Roman" w:cs="Times New Roman"/>
          <w:lang w:eastAsia="zh-CN"/>
        </w:rPr>
        <w:t xml:space="preserve"> and creative working environment.</w:t>
      </w:r>
    </w:p>
    <w:p w:rsidR="00A347F7" w:rsidRPr="00112856" w:rsidRDefault="00A347F7" w:rsidP="003F5731">
      <w:pPr>
        <w:spacing w:line="360" w:lineRule="auto"/>
        <w:ind w:left="927"/>
        <w:rPr>
          <w:rFonts w:ascii="Times New Roman" w:eastAsia="DengXian" w:hAnsi="Times New Roman" w:cs="Times New Roman"/>
          <w:lang w:eastAsia="zh-CN"/>
        </w:rPr>
      </w:pPr>
    </w:p>
    <w:p w:rsidR="00A84FE9" w:rsidRDefault="003C3070" w:rsidP="00112856">
      <w:pPr>
        <w:widowControl/>
        <w:rPr>
          <w:rFonts w:ascii="Times New Roman" w:eastAsia="DengXian" w:hAnsi="Times New Roman" w:cs="Times New Roman"/>
          <w:lang w:eastAsia="zh-CN"/>
        </w:rPr>
      </w:pPr>
      <w:r>
        <w:rPr>
          <w:rFonts w:ascii="Times New Roman" w:eastAsia="DengXian" w:hAnsi="Times New Roman" w:cs="Times New Roman"/>
          <w:b/>
          <w:lang w:eastAsia="zh-CN"/>
        </w:rPr>
        <w:br w:type="page"/>
      </w:r>
    </w:p>
    <w:p w:rsidR="00E4428F" w:rsidRPr="00AA60BD" w:rsidRDefault="001400F2" w:rsidP="00E4428F">
      <w:pPr>
        <w:spacing w:line="360" w:lineRule="auto"/>
        <w:rPr>
          <w:rFonts w:ascii="Times New Roman" w:eastAsia="DengXian" w:hAnsi="Times New Roman" w:cs="Times New Roman"/>
          <w:lang w:eastAsia="zh-CN"/>
        </w:rPr>
      </w:pPr>
      <w:bookmarkStart w:id="57" w:name="OLE_LINK47"/>
      <w:bookmarkStart w:id="58" w:name="OLE_LINK52"/>
      <w:r>
        <w:rPr>
          <w:rFonts w:ascii="Times New Roman" w:eastAsia="DengXian" w:hAnsi="Times New Roman" w:cs="Times New Roman"/>
          <w:lang w:eastAsia="zh-CN"/>
        </w:rPr>
        <w:lastRenderedPageBreak/>
        <w:t xml:space="preserve">PEOPLE MANAGEMENT ANALYSIS FOR </w:t>
      </w:r>
      <w:r w:rsidR="00E4428F">
        <w:rPr>
          <w:rFonts w:ascii="Times New Roman" w:eastAsia="DengXian" w:hAnsi="Times New Roman" w:cs="Times New Roman"/>
          <w:lang w:eastAsia="zh-CN"/>
        </w:rPr>
        <w:t xml:space="preserve">WARNERMEDIA – </w:t>
      </w:r>
      <w:r>
        <w:rPr>
          <w:rFonts w:ascii="Times New Roman" w:eastAsia="DengXian" w:hAnsi="Times New Roman" w:cs="Times New Roman"/>
          <w:lang w:eastAsia="zh-CN"/>
        </w:rPr>
        <w:br/>
      </w:r>
      <w:r w:rsidR="00E4428F">
        <w:rPr>
          <w:rFonts w:ascii="Times New Roman" w:eastAsia="DengXian" w:hAnsi="Times New Roman" w:cs="Times New Roman"/>
          <w:lang w:eastAsia="zh-CN"/>
        </w:rPr>
        <w:t>THE ROOT CAUSES OF ISSUES AND OUR RECOMMENDATIONS</w:t>
      </w:r>
      <w:bookmarkStart w:id="59" w:name="OLE_LINK48"/>
    </w:p>
    <w:bookmarkEnd w:id="57"/>
    <w:p w:rsidR="00E4428F" w:rsidRPr="00AA60BD" w:rsidRDefault="00E4428F" w:rsidP="00E4428F">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73952" behindDoc="1" locked="0" layoutInCell="1" allowOverlap="1" wp14:anchorId="2D856CBA" wp14:editId="72A8D663">
                <wp:simplePos x="0" y="0"/>
                <wp:positionH relativeFrom="column">
                  <wp:posOffset>-45085</wp:posOffset>
                </wp:positionH>
                <wp:positionV relativeFrom="paragraph">
                  <wp:posOffset>199390</wp:posOffset>
                </wp:positionV>
                <wp:extent cx="6363335" cy="0"/>
                <wp:effectExtent l="12065" t="18415" r="15875" b="10160"/>
                <wp:wrapNone/>
                <wp:docPr id="13" name="直線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2CFEB" id="直線接點 13" o:spid="_x0000_s1026" style="position:absolute;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GxMwIAADMEAAAOAAAAZHJzL2Uyb0RvYy54bWysU82O0zAQviPxDlbu3SRN22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CrPLIiRxCzN6/PT18dvHHx++/Pz+GcE19KjTNofQUi6Nr5Ls5L2+U+StRVKVDZZr&#10;Frg+7DXkpz4jfpLiD1bDS6vupaIQgzdOhYbtatN6SGgF2oW57M9zYTuHCFyOslGWZcMIkZMvxvkp&#10;URvrXjDVIm8UkeDStwzneHtnnSeC81OIv5ZqwYUIYxcSdcB2kgyTkGGV4NR7fZw161UpDNpiUM7w&#10;ejge3oaywHMZZtRG0oDWMEznR9thLg42vC6kx4NagM/ROkjj3SSZzMfz8aA36I/mvUFSVb3bRTno&#10;jRbp9bDKqrKs0veeWjrIG04pk57dSabp4O9kcPwwB4GdhXruQ/wUPTQMyJ72QDoM08/voISVovul&#10;OQ0ZlBmCj7/IS//yDPblX5/9Ag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LN/MbEzAgAAMwQAAA4AAAAAAAAAAAAAAAAA&#10;LgIAAGRycy9lMm9Eb2MueG1sUEsBAi0AFAAGAAgAAAAhANrhEczeAAAACAEAAA8AAAAAAAAAAAAA&#10;AAAAjQQAAGRycy9kb3ducmV2LnhtbFBLBQYAAAAABAAEAPMAAACYBQAAAAA=&#10;" strokecolor="#57585a" strokeweight="1.5pt"/>
            </w:pict>
          </mc:Fallback>
        </mc:AlternateContent>
      </w:r>
    </w:p>
    <w:p w:rsidR="00DC20E0" w:rsidRPr="001D43C2" w:rsidRDefault="0066545A" w:rsidP="001D43C2">
      <w:pPr>
        <w:pStyle w:val="30"/>
        <w:spacing w:line="360" w:lineRule="auto"/>
        <w:ind w:left="360"/>
        <w:rPr>
          <w:rFonts w:ascii="Times New Roman" w:hAnsi="Times New Roman" w:cs="Times New Roman"/>
          <w:b w:val="0"/>
          <w:color w:val="4472C4" w:themeColor="accent1"/>
          <w:sz w:val="30"/>
          <w:szCs w:val="30"/>
          <w:lang w:eastAsia="zh-CN"/>
        </w:rPr>
      </w:pPr>
      <w:bookmarkStart w:id="60" w:name="_Toc3801903"/>
      <w:bookmarkStart w:id="61" w:name="OLE_LINK24"/>
      <w:bookmarkEnd w:id="58"/>
      <w:bookmarkEnd w:id="59"/>
      <w:r>
        <w:rPr>
          <w:rFonts w:ascii="Times New Roman" w:hAnsi="Times New Roman" w:cs="Times New Roman"/>
          <w:color w:val="4472C4" w:themeColor="accent1"/>
          <w:sz w:val="30"/>
          <w:szCs w:val="30"/>
          <w:lang w:eastAsia="zh-CN"/>
        </w:rPr>
        <w:t>PEOPLE MANAGEMENT</w:t>
      </w:r>
      <w:r w:rsidR="003E40D7">
        <w:rPr>
          <w:rFonts w:ascii="Times New Roman" w:hAnsi="Times New Roman" w:cs="Times New Roman"/>
          <w:color w:val="4472C4" w:themeColor="accent1"/>
          <w:sz w:val="30"/>
          <w:szCs w:val="30"/>
          <w:lang w:eastAsia="zh-CN"/>
        </w:rPr>
        <w:t xml:space="preserve"> </w:t>
      </w:r>
      <w:r w:rsidR="001400F2">
        <w:rPr>
          <w:rFonts w:ascii="Times New Roman" w:hAnsi="Times New Roman" w:cs="Times New Roman"/>
          <w:color w:val="4472C4" w:themeColor="accent1"/>
          <w:sz w:val="30"/>
          <w:szCs w:val="30"/>
          <w:lang w:eastAsia="zh-CN"/>
        </w:rPr>
        <w:t xml:space="preserve">ANALYSIS FOR WARNERMEDIA </w:t>
      </w:r>
      <w:r w:rsidR="00E4428F">
        <w:rPr>
          <w:rFonts w:ascii="Times New Roman" w:hAnsi="Times New Roman" w:cs="Times New Roman"/>
          <w:color w:val="4472C4" w:themeColor="accent1"/>
          <w:sz w:val="30"/>
          <w:szCs w:val="30"/>
          <w:lang w:eastAsia="zh-CN"/>
        </w:rPr>
        <w:t xml:space="preserve">– </w:t>
      </w:r>
      <w:r w:rsidR="001400F2">
        <w:rPr>
          <w:rFonts w:ascii="Times New Roman" w:hAnsi="Times New Roman" w:cs="Times New Roman"/>
          <w:color w:val="4472C4" w:themeColor="accent1"/>
          <w:sz w:val="30"/>
          <w:szCs w:val="30"/>
          <w:lang w:eastAsia="zh-CN"/>
        </w:rPr>
        <w:br/>
      </w:r>
      <w:r w:rsidR="00E4428F">
        <w:rPr>
          <w:rFonts w:ascii="Times New Roman" w:hAnsi="Times New Roman" w:cs="Times New Roman"/>
          <w:color w:val="4472C4" w:themeColor="accent1"/>
          <w:sz w:val="30"/>
          <w:szCs w:val="30"/>
          <w:lang w:eastAsia="zh-CN"/>
        </w:rPr>
        <w:t>THE ROOT CAUSES OF ISSUES &amp; OUR RECOMMENDATIONS</w:t>
      </w:r>
      <w:bookmarkEnd w:id="60"/>
    </w:p>
    <w:p w:rsidR="00DC20E0" w:rsidRDefault="007A428A" w:rsidP="00343C5D">
      <w:pPr>
        <w:pStyle w:val="af1"/>
        <w:spacing w:line="360" w:lineRule="auto"/>
        <w:ind w:leftChars="0" w:left="567"/>
        <w:rPr>
          <w:rFonts w:ascii="Times New Roman" w:eastAsia="DengXian" w:hAnsi="Times New Roman" w:cs="Times New Roman"/>
          <w:lang w:eastAsia="zh-CN"/>
        </w:rPr>
      </w:pPr>
      <w:bookmarkStart w:id="62" w:name="OLE_LINK15"/>
      <w:bookmarkEnd w:id="61"/>
      <w:r>
        <w:rPr>
          <w:rFonts w:ascii="Times New Roman" w:eastAsia="DengXian" w:hAnsi="Times New Roman" w:cs="Times New Roman"/>
          <w:lang w:eastAsia="zh-CN"/>
        </w:rPr>
        <w:t>W</w:t>
      </w:r>
      <w:r w:rsidR="00925148">
        <w:rPr>
          <w:rFonts w:ascii="Times New Roman" w:eastAsia="DengXian" w:hAnsi="Times New Roman" w:cs="Times New Roman"/>
          <w:lang w:eastAsia="zh-CN"/>
        </w:rPr>
        <w:t xml:space="preserve">e believe that based on the strengths of </w:t>
      </w:r>
      <w:proofErr w:type="spellStart"/>
      <w:r w:rsidR="00925148">
        <w:rPr>
          <w:rFonts w:ascii="Times New Roman" w:eastAsia="DengXian" w:hAnsi="Times New Roman" w:cs="Times New Roman"/>
          <w:lang w:eastAsia="zh-CN"/>
        </w:rPr>
        <w:t>WarnerMedia</w:t>
      </w:r>
      <w:proofErr w:type="spellEnd"/>
      <w:r w:rsidR="00925148">
        <w:rPr>
          <w:rFonts w:ascii="Times New Roman" w:eastAsia="DengXian" w:hAnsi="Times New Roman" w:cs="Times New Roman"/>
          <w:lang w:eastAsia="zh-CN"/>
        </w:rPr>
        <w:t xml:space="preserve">, there will still be a lot of M &amp; A opportunities.  </w:t>
      </w:r>
      <w:bookmarkEnd w:id="62"/>
      <w:r w:rsidR="00740869">
        <w:rPr>
          <w:rFonts w:ascii="Times New Roman" w:eastAsia="DengXian" w:hAnsi="Times New Roman" w:cs="Times New Roman"/>
          <w:lang w:eastAsia="zh-CN"/>
        </w:rPr>
        <w:t>W</w:t>
      </w:r>
      <w:r w:rsidR="00925148">
        <w:rPr>
          <w:rFonts w:ascii="Times New Roman" w:eastAsia="DengXian" w:hAnsi="Times New Roman" w:cs="Times New Roman"/>
          <w:lang w:eastAsia="zh-CN"/>
        </w:rPr>
        <w:t xml:space="preserve">e </w:t>
      </w:r>
      <w:r w:rsidR="00982907">
        <w:rPr>
          <w:rFonts w:ascii="Times New Roman" w:eastAsia="DengXian" w:hAnsi="Times New Roman" w:cs="Times New Roman" w:hint="eastAsia"/>
          <w:lang w:eastAsia="zh-CN"/>
        </w:rPr>
        <w:t>hereby</w:t>
      </w:r>
      <w:r w:rsidR="00982907">
        <w:rPr>
          <w:rFonts w:ascii="Times New Roman" w:eastAsia="DengXian" w:hAnsi="Times New Roman" w:cs="Times New Roman"/>
          <w:lang w:eastAsia="zh-CN"/>
        </w:rPr>
        <w:t xml:space="preserve"> </w:t>
      </w:r>
      <w:r w:rsidR="00925148">
        <w:rPr>
          <w:rFonts w:ascii="Times New Roman" w:eastAsia="DengXian" w:hAnsi="Times New Roman" w:cs="Times New Roman"/>
          <w:lang w:eastAsia="zh-CN"/>
        </w:rPr>
        <w:t xml:space="preserve">identify people management issues </w:t>
      </w:r>
      <w:r w:rsidR="00F9484B">
        <w:rPr>
          <w:rFonts w:ascii="Times New Roman" w:eastAsia="DengXian" w:hAnsi="Times New Roman" w:cs="Times New Roman"/>
          <w:lang w:eastAsia="zh-CN"/>
        </w:rPr>
        <w:t>which</w:t>
      </w:r>
      <w:r w:rsidR="00925148">
        <w:rPr>
          <w:rFonts w:ascii="Times New Roman" w:eastAsia="DengXian" w:hAnsi="Times New Roman" w:cs="Times New Roman"/>
          <w:lang w:eastAsia="zh-CN"/>
        </w:rPr>
        <w:t xml:space="preserve"> </w:t>
      </w:r>
      <w:proofErr w:type="spellStart"/>
      <w:r w:rsidR="00925148">
        <w:rPr>
          <w:rFonts w:ascii="Times New Roman" w:eastAsia="DengXian" w:hAnsi="Times New Roman" w:cs="Times New Roman"/>
          <w:lang w:eastAsia="zh-CN"/>
        </w:rPr>
        <w:t>WarnerMedia</w:t>
      </w:r>
      <w:proofErr w:type="spellEnd"/>
      <w:r w:rsidR="00925148">
        <w:rPr>
          <w:rFonts w:ascii="Times New Roman" w:eastAsia="DengXian" w:hAnsi="Times New Roman" w:cs="Times New Roman"/>
          <w:lang w:eastAsia="zh-CN"/>
        </w:rPr>
        <w:t xml:space="preserve"> will</w:t>
      </w:r>
      <w:r w:rsidR="00CD0E2A">
        <w:rPr>
          <w:rFonts w:ascii="Times New Roman" w:eastAsia="DengXian" w:hAnsi="Times New Roman" w:cs="Times New Roman"/>
          <w:lang w:eastAsia="zh-CN"/>
        </w:rPr>
        <w:t xml:space="preserve"> likely </w:t>
      </w:r>
      <w:r w:rsidR="00925148">
        <w:rPr>
          <w:rFonts w:ascii="Times New Roman" w:eastAsia="DengXian" w:hAnsi="Times New Roman" w:cs="Times New Roman"/>
          <w:lang w:eastAsia="zh-CN"/>
        </w:rPr>
        <w:t>experience in the future</w:t>
      </w:r>
      <w:r w:rsidR="00CD0E2A">
        <w:rPr>
          <w:rFonts w:ascii="Times New Roman" w:eastAsia="DengXian" w:hAnsi="Times New Roman" w:cs="Times New Roman"/>
          <w:lang w:eastAsia="zh-CN"/>
        </w:rPr>
        <w:t xml:space="preserve"> M &amp; A projects</w:t>
      </w:r>
      <w:r w:rsidR="00925148">
        <w:rPr>
          <w:rFonts w:ascii="Times New Roman" w:eastAsia="DengXian" w:hAnsi="Times New Roman" w:cs="Times New Roman"/>
          <w:lang w:eastAsia="zh-CN"/>
        </w:rPr>
        <w:t>,</w:t>
      </w:r>
      <w:r w:rsidR="005E3FD7">
        <w:rPr>
          <w:rFonts w:ascii="Times New Roman" w:eastAsia="DengXian" w:hAnsi="Times New Roman" w:cs="Times New Roman"/>
          <w:lang w:eastAsia="zh-CN"/>
        </w:rPr>
        <w:t xml:space="preserve"> and </w:t>
      </w:r>
      <w:r w:rsidR="00F9484B">
        <w:rPr>
          <w:rFonts w:ascii="Times New Roman" w:eastAsia="DengXian" w:hAnsi="Times New Roman" w:cs="Times New Roman"/>
          <w:lang w:eastAsia="zh-CN"/>
        </w:rPr>
        <w:t>they are the industry’s trend</w:t>
      </w:r>
      <w:r w:rsidR="00925148">
        <w:rPr>
          <w:rFonts w:ascii="Times New Roman" w:eastAsia="DengXian" w:hAnsi="Times New Roman" w:cs="Times New Roman"/>
          <w:lang w:eastAsia="zh-CN"/>
        </w:rPr>
        <w:t>.</w:t>
      </w:r>
      <w:r w:rsidR="00F9484B">
        <w:rPr>
          <w:rFonts w:ascii="Times New Roman" w:eastAsia="DengXian" w:hAnsi="Times New Roman" w:cs="Times New Roman"/>
          <w:lang w:eastAsia="zh-CN"/>
        </w:rPr>
        <w:t xml:space="preserve">  </w:t>
      </w:r>
    </w:p>
    <w:tbl>
      <w:tblPr>
        <w:tblStyle w:val="af0"/>
        <w:tblW w:w="10386" w:type="dxa"/>
        <w:tblInd w:w="-147" w:type="dxa"/>
        <w:tblLook w:val="04A0" w:firstRow="1" w:lastRow="0" w:firstColumn="1" w:lastColumn="0" w:noHBand="0" w:noVBand="1"/>
      </w:tblPr>
      <w:tblGrid>
        <w:gridCol w:w="426"/>
        <w:gridCol w:w="2268"/>
        <w:gridCol w:w="3969"/>
        <w:gridCol w:w="3723"/>
      </w:tblGrid>
      <w:tr w:rsidR="00EF66B9" w:rsidTr="00FE49E9">
        <w:trPr>
          <w:trHeight w:val="491"/>
        </w:trPr>
        <w:tc>
          <w:tcPr>
            <w:tcW w:w="10386" w:type="dxa"/>
            <w:gridSpan w:val="4"/>
            <w:shd w:val="clear" w:color="auto" w:fill="9CC2E5" w:themeFill="accent5" w:themeFillTint="99"/>
          </w:tcPr>
          <w:p w:rsidR="00EF66B9" w:rsidRPr="00EF66B9" w:rsidRDefault="005A6021" w:rsidP="000912EF">
            <w:pPr>
              <w:pStyle w:val="af1"/>
              <w:spacing w:line="360" w:lineRule="auto"/>
              <w:ind w:leftChars="0" w:left="0"/>
              <w:jc w:val="center"/>
              <w:rPr>
                <w:rFonts w:ascii="Times New Roman" w:eastAsia="DengXian" w:hAnsi="Times New Roman" w:cs="Times New Roman"/>
                <w:b/>
                <w:sz w:val="28"/>
                <w:szCs w:val="28"/>
                <w:lang w:eastAsia="zh-CN"/>
              </w:rPr>
            </w:pPr>
            <w:bookmarkStart w:id="63" w:name="_Hlk211151"/>
            <w:bookmarkStart w:id="64" w:name="OLE_LINK13"/>
            <w:r>
              <w:rPr>
                <w:rFonts w:ascii="Times New Roman" w:eastAsia="DengXian" w:hAnsi="Times New Roman" w:cs="Times New Roman"/>
                <w:b/>
                <w:sz w:val="28"/>
                <w:szCs w:val="28"/>
                <w:lang w:eastAsia="zh-CN"/>
              </w:rPr>
              <w:t>PEOPLE MANAGEMENT</w:t>
            </w:r>
            <w:r w:rsidR="00EF66B9" w:rsidRPr="00EF66B9">
              <w:rPr>
                <w:rFonts w:ascii="Times New Roman" w:eastAsia="DengXian" w:hAnsi="Times New Roman" w:cs="Times New Roman"/>
                <w:b/>
                <w:sz w:val="28"/>
                <w:szCs w:val="28"/>
                <w:lang w:eastAsia="zh-CN"/>
              </w:rPr>
              <w:t xml:space="preserve"> </w:t>
            </w:r>
            <w:r w:rsidR="00AF701E">
              <w:rPr>
                <w:rFonts w:ascii="Times New Roman" w:eastAsia="DengXian" w:hAnsi="Times New Roman" w:cs="Times New Roman"/>
                <w:b/>
                <w:sz w:val="28"/>
                <w:szCs w:val="28"/>
                <w:lang w:eastAsia="zh-CN"/>
              </w:rPr>
              <w:t>ISSUE</w:t>
            </w:r>
            <w:r w:rsidR="00EF66B9" w:rsidRPr="00EF66B9">
              <w:rPr>
                <w:rFonts w:ascii="Times New Roman" w:eastAsia="DengXian" w:hAnsi="Times New Roman" w:cs="Times New Roman"/>
                <w:b/>
                <w:sz w:val="28"/>
                <w:szCs w:val="28"/>
                <w:lang w:eastAsia="zh-CN"/>
              </w:rPr>
              <w:t xml:space="preserve">S </w:t>
            </w:r>
            <w:r w:rsidR="004D2A25">
              <w:rPr>
                <w:rFonts w:ascii="Times New Roman" w:eastAsia="DengXian" w:hAnsi="Times New Roman" w:cs="Times New Roman"/>
                <w:b/>
                <w:sz w:val="28"/>
                <w:szCs w:val="28"/>
                <w:lang w:eastAsia="zh-CN"/>
              </w:rPr>
              <w:t>OF</w:t>
            </w:r>
            <w:r w:rsidR="00EF66B9" w:rsidRPr="00EF66B9">
              <w:rPr>
                <w:rFonts w:ascii="Times New Roman" w:eastAsia="DengXian" w:hAnsi="Times New Roman" w:cs="Times New Roman"/>
                <w:b/>
                <w:sz w:val="28"/>
                <w:szCs w:val="28"/>
                <w:lang w:eastAsia="zh-CN"/>
              </w:rPr>
              <w:t xml:space="preserve"> </w:t>
            </w:r>
            <w:r>
              <w:rPr>
                <w:rFonts w:ascii="Times New Roman" w:eastAsia="DengXian" w:hAnsi="Times New Roman" w:cs="Times New Roman"/>
                <w:b/>
                <w:sz w:val="28"/>
                <w:szCs w:val="28"/>
                <w:lang w:eastAsia="zh-CN"/>
              </w:rPr>
              <w:t>WARNERMEDIA</w:t>
            </w:r>
            <w:r w:rsidR="00EF66B9" w:rsidRPr="00EF66B9">
              <w:rPr>
                <w:rFonts w:ascii="Times New Roman" w:eastAsia="DengXian" w:hAnsi="Times New Roman" w:cs="Times New Roman"/>
                <w:b/>
                <w:sz w:val="28"/>
                <w:szCs w:val="28"/>
                <w:lang w:eastAsia="zh-CN"/>
              </w:rPr>
              <w:t xml:space="preserve"> </w:t>
            </w:r>
          </w:p>
        </w:tc>
      </w:tr>
      <w:tr w:rsidR="001B2558" w:rsidTr="001210C8">
        <w:trPr>
          <w:trHeight w:val="554"/>
        </w:trPr>
        <w:tc>
          <w:tcPr>
            <w:tcW w:w="426" w:type="dxa"/>
            <w:tcBorders>
              <w:bottom w:val="single" w:sz="4" w:space="0" w:color="auto"/>
            </w:tcBorders>
          </w:tcPr>
          <w:p w:rsidR="001B2558" w:rsidRDefault="001B2558" w:rsidP="00B962ED">
            <w:pPr>
              <w:pStyle w:val="af1"/>
              <w:spacing w:line="360" w:lineRule="auto"/>
              <w:ind w:leftChars="0" w:left="0"/>
              <w:rPr>
                <w:rFonts w:ascii="Times New Roman" w:eastAsia="DengXian" w:hAnsi="Times New Roman" w:cs="Times New Roman"/>
                <w:lang w:eastAsia="zh-CN"/>
              </w:rPr>
            </w:pPr>
          </w:p>
        </w:tc>
        <w:tc>
          <w:tcPr>
            <w:tcW w:w="2268" w:type="dxa"/>
            <w:tcBorders>
              <w:bottom w:val="single" w:sz="4" w:space="0" w:color="auto"/>
            </w:tcBorders>
          </w:tcPr>
          <w:p w:rsidR="001B2558" w:rsidRPr="0063053C" w:rsidRDefault="001B2558" w:rsidP="0063053C">
            <w:pPr>
              <w:pStyle w:val="af1"/>
              <w:spacing w:line="360" w:lineRule="auto"/>
              <w:ind w:leftChars="0" w:left="0"/>
              <w:jc w:val="center"/>
              <w:rPr>
                <w:rFonts w:ascii="Times New Roman" w:eastAsia="DengXian" w:hAnsi="Times New Roman" w:cs="Times New Roman"/>
                <w:b/>
                <w:sz w:val="26"/>
                <w:szCs w:val="26"/>
                <w:lang w:eastAsia="zh-CN"/>
              </w:rPr>
            </w:pPr>
            <w:r w:rsidRPr="0063053C">
              <w:rPr>
                <w:rFonts w:ascii="Times New Roman" w:eastAsia="DengXian" w:hAnsi="Times New Roman" w:cs="Times New Roman" w:hint="eastAsia"/>
                <w:b/>
                <w:sz w:val="26"/>
                <w:szCs w:val="26"/>
                <w:lang w:eastAsia="zh-CN"/>
              </w:rPr>
              <w:t>I</w:t>
            </w:r>
            <w:r w:rsidRPr="0063053C">
              <w:rPr>
                <w:rFonts w:ascii="Times New Roman" w:eastAsia="DengXian" w:hAnsi="Times New Roman" w:cs="Times New Roman"/>
                <w:b/>
                <w:sz w:val="26"/>
                <w:szCs w:val="26"/>
                <w:lang w:eastAsia="zh-CN"/>
              </w:rPr>
              <w:t>ssues</w:t>
            </w:r>
          </w:p>
        </w:tc>
        <w:tc>
          <w:tcPr>
            <w:tcW w:w="3969" w:type="dxa"/>
            <w:tcBorders>
              <w:bottom w:val="single" w:sz="4" w:space="0" w:color="auto"/>
            </w:tcBorders>
          </w:tcPr>
          <w:p w:rsidR="001B2558" w:rsidRPr="0063053C" w:rsidRDefault="001B2558" w:rsidP="0063053C">
            <w:pPr>
              <w:pStyle w:val="af1"/>
              <w:spacing w:line="360" w:lineRule="auto"/>
              <w:ind w:leftChars="0" w:left="0"/>
              <w:jc w:val="center"/>
              <w:rPr>
                <w:rFonts w:ascii="Times New Roman" w:eastAsia="DengXian" w:hAnsi="Times New Roman" w:cs="Times New Roman"/>
                <w:b/>
                <w:sz w:val="26"/>
                <w:szCs w:val="26"/>
                <w:lang w:eastAsia="zh-CN"/>
              </w:rPr>
            </w:pPr>
            <w:r w:rsidRPr="0063053C">
              <w:rPr>
                <w:rFonts w:ascii="Times New Roman" w:eastAsia="DengXian" w:hAnsi="Times New Roman" w:cs="Times New Roman" w:hint="eastAsia"/>
                <w:b/>
                <w:sz w:val="26"/>
                <w:szCs w:val="26"/>
                <w:lang w:eastAsia="zh-CN"/>
              </w:rPr>
              <w:t>R</w:t>
            </w:r>
            <w:r w:rsidRPr="0063053C">
              <w:rPr>
                <w:rFonts w:ascii="Times New Roman" w:eastAsia="DengXian" w:hAnsi="Times New Roman" w:cs="Times New Roman"/>
                <w:b/>
                <w:sz w:val="26"/>
                <w:szCs w:val="26"/>
                <w:lang w:eastAsia="zh-CN"/>
              </w:rPr>
              <w:t>oot Causes</w:t>
            </w:r>
          </w:p>
        </w:tc>
        <w:tc>
          <w:tcPr>
            <w:tcW w:w="3723" w:type="dxa"/>
            <w:tcBorders>
              <w:bottom w:val="single" w:sz="4" w:space="0" w:color="auto"/>
            </w:tcBorders>
          </w:tcPr>
          <w:p w:rsidR="001B2558" w:rsidRPr="0063053C" w:rsidRDefault="00874E70" w:rsidP="0063053C">
            <w:pPr>
              <w:pStyle w:val="af1"/>
              <w:spacing w:line="360" w:lineRule="auto"/>
              <w:ind w:leftChars="0" w:left="0"/>
              <w:jc w:val="center"/>
              <w:rPr>
                <w:rFonts w:ascii="Times New Roman" w:eastAsia="DengXian" w:hAnsi="Times New Roman" w:cs="Times New Roman"/>
                <w:b/>
                <w:sz w:val="26"/>
                <w:szCs w:val="26"/>
                <w:lang w:eastAsia="zh-CN"/>
              </w:rPr>
            </w:pPr>
            <w:r>
              <w:rPr>
                <w:rFonts w:ascii="Times New Roman" w:eastAsia="DengXian" w:hAnsi="Times New Roman" w:cs="Times New Roman"/>
                <w:b/>
                <w:sz w:val="26"/>
                <w:szCs w:val="26"/>
                <w:lang w:eastAsia="zh-CN"/>
              </w:rPr>
              <w:t xml:space="preserve">Our </w:t>
            </w:r>
            <w:r w:rsidR="001B2558" w:rsidRPr="0063053C">
              <w:rPr>
                <w:rFonts w:ascii="Times New Roman" w:eastAsia="DengXian" w:hAnsi="Times New Roman" w:cs="Times New Roman" w:hint="eastAsia"/>
                <w:b/>
                <w:sz w:val="26"/>
                <w:szCs w:val="26"/>
                <w:lang w:eastAsia="zh-CN"/>
              </w:rPr>
              <w:t>R</w:t>
            </w:r>
            <w:r w:rsidR="001B2558" w:rsidRPr="0063053C">
              <w:rPr>
                <w:rFonts w:ascii="Times New Roman" w:eastAsia="DengXian" w:hAnsi="Times New Roman" w:cs="Times New Roman"/>
                <w:b/>
                <w:sz w:val="26"/>
                <w:szCs w:val="26"/>
                <w:lang w:eastAsia="zh-CN"/>
              </w:rPr>
              <w:t>ecommendations</w:t>
            </w:r>
          </w:p>
        </w:tc>
      </w:tr>
      <w:tr w:rsidR="001B2558" w:rsidTr="001210C8">
        <w:trPr>
          <w:trHeight w:val="554"/>
        </w:trPr>
        <w:tc>
          <w:tcPr>
            <w:tcW w:w="426" w:type="dxa"/>
            <w:shd w:val="clear" w:color="auto" w:fill="BDD6EE" w:themeFill="accent5" w:themeFillTint="66"/>
          </w:tcPr>
          <w:p w:rsidR="001B2558" w:rsidRDefault="001B2558" w:rsidP="0098290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p>
        </w:tc>
        <w:tc>
          <w:tcPr>
            <w:tcW w:w="2268" w:type="dxa"/>
            <w:shd w:val="clear" w:color="auto" w:fill="BDD6EE" w:themeFill="accent5" w:themeFillTint="66"/>
          </w:tcPr>
          <w:p w:rsidR="001B2558" w:rsidRPr="0063053C" w:rsidRDefault="00322344" w:rsidP="00982907">
            <w:pPr>
              <w:pStyle w:val="af1"/>
              <w:spacing w:line="360" w:lineRule="auto"/>
              <w:ind w:leftChars="0" w:left="0"/>
              <w:rPr>
                <w:rFonts w:ascii="Times New Roman" w:eastAsia="DengXian" w:hAnsi="Times New Roman" w:cs="Times New Roman"/>
                <w:b/>
                <w:lang w:eastAsia="zh-CN"/>
              </w:rPr>
            </w:pPr>
            <w:r w:rsidRPr="0063053C">
              <w:rPr>
                <w:rFonts w:ascii="Times New Roman" w:eastAsia="DengXian" w:hAnsi="Times New Roman" w:cs="Times New Roman"/>
                <w:b/>
                <w:lang w:eastAsia="zh-CN"/>
              </w:rPr>
              <w:t xml:space="preserve">Executives’ </w:t>
            </w:r>
            <w:r w:rsidR="001B2558" w:rsidRPr="0063053C">
              <w:rPr>
                <w:rFonts w:ascii="Times New Roman" w:eastAsia="DengXian" w:hAnsi="Times New Roman" w:cs="Times New Roman"/>
                <w:b/>
                <w:lang w:eastAsia="zh-CN"/>
              </w:rPr>
              <w:t>Retention</w:t>
            </w:r>
            <w:r w:rsidRPr="0063053C">
              <w:rPr>
                <w:rFonts w:ascii="Times New Roman" w:eastAsia="DengXian" w:hAnsi="Times New Roman" w:cs="Times New Roman"/>
                <w:b/>
                <w:lang w:eastAsia="zh-CN"/>
              </w:rPr>
              <w:t xml:space="preserve"> Problem </w:t>
            </w:r>
          </w:p>
        </w:tc>
        <w:tc>
          <w:tcPr>
            <w:tcW w:w="3969" w:type="dxa"/>
            <w:shd w:val="clear" w:color="auto" w:fill="BDD6EE" w:themeFill="accent5" w:themeFillTint="66"/>
          </w:tcPr>
          <w:p w:rsidR="001B2558" w:rsidRDefault="003D4C54" w:rsidP="0098290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O</w:t>
            </w:r>
            <w:r>
              <w:rPr>
                <w:rFonts w:ascii="Times New Roman" w:eastAsia="DengXian" w:hAnsi="Times New Roman" w:cs="Times New Roman"/>
                <w:lang w:eastAsia="zh-CN"/>
              </w:rPr>
              <w:t>ffered the Wrong Benefits</w:t>
            </w:r>
          </w:p>
          <w:p w:rsidR="009E04F8" w:rsidRPr="00B34836" w:rsidRDefault="00B34836" w:rsidP="00982907">
            <w:pPr>
              <w:pStyle w:val="af1"/>
              <w:spacing w:line="360" w:lineRule="auto"/>
              <w:ind w:leftChars="0" w:left="0"/>
              <w:rPr>
                <w:rFonts w:ascii="Times New Roman" w:eastAsia="DengXian" w:hAnsi="Times New Roman" w:cs="Times New Roman"/>
                <w:sz w:val="22"/>
                <w:lang w:eastAsia="zh-CN"/>
              </w:rPr>
            </w:pPr>
            <w:bookmarkStart w:id="65" w:name="OLE_LINK59"/>
            <w:bookmarkStart w:id="66" w:name="OLE_LINK60"/>
            <w:bookmarkStart w:id="67" w:name="OLE_LINK70"/>
            <w:r w:rsidRPr="00B34836">
              <w:rPr>
                <w:rFonts w:ascii="Times New Roman" w:hAnsi="Times New Roman" w:cs="Times New Roman"/>
                <w:color w:val="000000"/>
                <w:sz w:val="22"/>
              </w:rPr>
              <w:t>(En.wikipedia.org, 2019)</w:t>
            </w:r>
            <w:bookmarkEnd w:id="65"/>
            <w:bookmarkEnd w:id="66"/>
            <w:bookmarkEnd w:id="67"/>
          </w:p>
        </w:tc>
        <w:tc>
          <w:tcPr>
            <w:tcW w:w="3723" w:type="dxa"/>
            <w:shd w:val="clear" w:color="auto" w:fill="BDD6EE" w:themeFill="accent5" w:themeFillTint="66"/>
          </w:tcPr>
          <w:p w:rsidR="001B2558" w:rsidRDefault="000912EF" w:rsidP="0098290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U</w:t>
            </w:r>
            <w:r>
              <w:rPr>
                <w:rFonts w:ascii="Times New Roman" w:eastAsia="DengXian" w:hAnsi="Times New Roman" w:cs="Times New Roman"/>
                <w:lang w:eastAsia="zh-CN"/>
              </w:rPr>
              <w:t>nderstand the needs of executives of both sides in a M &amp; A project</w:t>
            </w:r>
          </w:p>
        </w:tc>
      </w:tr>
      <w:tr w:rsidR="001B2558" w:rsidTr="001210C8">
        <w:trPr>
          <w:trHeight w:val="541"/>
        </w:trPr>
        <w:tc>
          <w:tcPr>
            <w:tcW w:w="426" w:type="dxa"/>
            <w:tcBorders>
              <w:bottom w:val="single" w:sz="4" w:space="0" w:color="auto"/>
            </w:tcBorders>
          </w:tcPr>
          <w:p w:rsidR="001B2558" w:rsidRDefault="001B2558" w:rsidP="00982907">
            <w:pPr>
              <w:pStyle w:val="af1"/>
              <w:spacing w:line="360" w:lineRule="auto"/>
              <w:ind w:leftChars="0" w:left="0"/>
              <w:rPr>
                <w:rFonts w:ascii="Times New Roman" w:eastAsia="DengXian" w:hAnsi="Times New Roman" w:cs="Times New Roman"/>
                <w:lang w:eastAsia="zh-CN"/>
              </w:rPr>
            </w:pPr>
          </w:p>
        </w:tc>
        <w:tc>
          <w:tcPr>
            <w:tcW w:w="2268" w:type="dxa"/>
            <w:tcBorders>
              <w:bottom w:val="single" w:sz="4" w:space="0" w:color="auto"/>
            </w:tcBorders>
          </w:tcPr>
          <w:p w:rsidR="001B2558" w:rsidRDefault="001B2558" w:rsidP="00982907">
            <w:pPr>
              <w:pStyle w:val="af1"/>
              <w:spacing w:line="360" w:lineRule="auto"/>
              <w:ind w:leftChars="0" w:left="0"/>
              <w:rPr>
                <w:rFonts w:ascii="Times New Roman" w:eastAsia="DengXian" w:hAnsi="Times New Roman" w:cs="Times New Roman"/>
                <w:lang w:eastAsia="zh-CN"/>
              </w:rPr>
            </w:pPr>
          </w:p>
        </w:tc>
        <w:tc>
          <w:tcPr>
            <w:tcW w:w="3969" w:type="dxa"/>
            <w:tcBorders>
              <w:bottom w:val="single" w:sz="4" w:space="0" w:color="auto"/>
            </w:tcBorders>
          </w:tcPr>
          <w:p w:rsidR="006D7DAE" w:rsidRDefault="006D7DAE" w:rsidP="006D7DAE">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F</w:t>
            </w:r>
            <w:r>
              <w:rPr>
                <w:rFonts w:ascii="Times New Roman" w:eastAsia="DengXian" w:hAnsi="Times New Roman" w:cs="Times New Roman"/>
                <w:lang w:eastAsia="zh-CN"/>
              </w:rPr>
              <w:t>earful of layoffs</w:t>
            </w:r>
          </w:p>
          <w:p w:rsidR="00B34836" w:rsidRDefault="006D7DAE" w:rsidP="006D7DAE">
            <w:pPr>
              <w:pStyle w:val="af1"/>
              <w:spacing w:line="360" w:lineRule="auto"/>
              <w:ind w:leftChars="0" w:left="0"/>
              <w:rPr>
                <w:rFonts w:ascii="Times New Roman" w:eastAsia="DengXian" w:hAnsi="Times New Roman" w:cs="Times New Roman"/>
                <w:lang w:eastAsia="zh-CN"/>
              </w:rPr>
            </w:pPr>
            <w:r w:rsidRPr="00322344">
              <w:rPr>
                <w:rFonts w:ascii="Times New Roman" w:eastAsia="DengXian" w:hAnsi="Times New Roman" w:cs="Times New Roman" w:hint="eastAsia"/>
                <w:sz w:val="22"/>
                <w:lang w:eastAsia="zh-CN"/>
              </w:rPr>
              <w:t>(</w:t>
            </w:r>
            <w:r w:rsidRPr="00322344">
              <w:rPr>
                <w:rFonts w:ascii="Times New Roman" w:eastAsia="DengXian" w:hAnsi="Times New Roman" w:cs="Times New Roman"/>
                <w:sz w:val="22"/>
                <w:lang w:eastAsia="zh-CN"/>
              </w:rPr>
              <w:t>Lang and Lang, 2018)</w:t>
            </w:r>
          </w:p>
        </w:tc>
        <w:tc>
          <w:tcPr>
            <w:tcW w:w="3723" w:type="dxa"/>
            <w:tcBorders>
              <w:bottom w:val="single" w:sz="4" w:space="0" w:color="auto"/>
            </w:tcBorders>
          </w:tcPr>
          <w:p w:rsidR="001B2558" w:rsidRDefault="003A5940" w:rsidP="0098290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CEO, division heads and HR should all balance the mode</w:t>
            </w:r>
          </w:p>
        </w:tc>
      </w:tr>
      <w:tr w:rsidR="001B2558" w:rsidTr="001210C8">
        <w:trPr>
          <w:trHeight w:val="554"/>
        </w:trPr>
        <w:tc>
          <w:tcPr>
            <w:tcW w:w="426" w:type="dxa"/>
            <w:tcBorders>
              <w:bottom w:val="single" w:sz="4" w:space="0" w:color="auto"/>
            </w:tcBorders>
            <w:shd w:val="clear" w:color="auto" w:fill="BDD6EE" w:themeFill="accent5" w:themeFillTint="66"/>
          </w:tcPr>
          <w:p w:rsidR="001B2558" w:rsidRDefault="001B2558" w:rsidP="00982907">
            <w:pPr>
              <w:pStyle w:val="af1"/>
              <w:spacing w:line="360" w:lineRule="auto"/>
              <w:ind w:leftChars="0" w:left="0"/>
              <w:rPr>
                <w:rFonts w:ascii="Times New Roman" w:eastAsia="DengXian" w:hAnsi="Times New Roman" w:cs="Times New Roman"/>
                <w:lang w:eastAsia="zh-CN"/>
              </w:rPr>
            </w:pPr>
          </w:p>
        </w:tc>
        <w:tc>
          <w:tcPr>
            <w:tcW w:w="2268" w:type="dxa"/>
            <w:tcBorders>
              <w:bottom w:val="single" w:sz="4" w:space="0" w:color="auto"/>
            </w:tcBorders>
            <w:shd w:val="clear" w:color="auto" w:fill="BDD6EE" w:themeFill="accent5" w:themeFillTint="66"/>
          </w:tcPr>
          <w:p w:rsidR="001B2558" w:rsidRDefault="001B2558" w:rsidP="00982907">
            <w:pPr>
              <w:pStyle w:val="af1"/>
              <w:spacing w:line="360" w:lineRule="auto"/>
              <w:ind w:leftChars="0" w:left="0"/>
              <w:rPr>
                <w:rFonts w:ascii="Times New Roman" w:eastAsia="DengXian" w:hAnsi="Times New Roman" w:cs="Times New Roman"/>
                <w:lang w:eastAsia="zh-CN"/>
              </w:rPr>
            </w:pPr>
          </w:p>
        </w:tc>
        <w:tc>
          <w:tcPr>
            <w:tcW w:w="3969" w:type="dxa"/>
            <w:tcBorders>
              <w:bottom w:val="single" w:sz="4" w:space="0" w:color="auto"/>
            </w:tcBorders>
            <w:shd w:val="clear" w:color="auto" w:fill="BDD6EE" w:themeFill="accent5" w:themeFillTint="66"/>
          </w:tcPr>
          <w:p w:rsidR="00C53793" w:rsidRPr="006D7DAE" w:rsidRDefault="004A6156" w:rsidP="00982907">
            <w:pPr>
              <w:pStyle w:val="af1"/>
              <w:spacing w:line="360" w:lineRule="auto"/>
              <w:ind w:leftChars="0" w:left="0"/>
              <w:rPr>
                <w:rFonts w:ascii="Times New Roman" w:eastAsia="DengXian" w:hAnsi="Times New Roman" w:cs="Times New Roman"/>
                <w:sz w:val="22"/>
                <w:lang w:eastAsia="zh-CN"/>
              </w:rPr>
            </w:pPr>
            <w:r>
              <w:rPr>
                <w:rFonts w:ascii="Times New Roman" w:eastAsia="DengXian" w:hAnsi="Times New Roman" w:cs="Times New Roman"/>
                <w:lang w:eastAsia="zh-CN"/>
              </w:rPr>
              <w:t>Unreasonable Growth Targets caused Resentment</w:t>
            </w:r>
            <w:r w:rsidRPr="004A6156">
              <w:rPr>
                <w:rFonts w:ascii="Times New Roman" w:eastAsia="DengXian" w:hAnsi="Times New Roman" w:cs="Times New Roman"/>
                <w:sz w:val="22"/>
                <w:lang w:eastAsia="zh-CN"/>
              </w:rPr>
              <w:t xml:space="preserve"> (Swisher, 2008) </w:t>
            </w:r>
          </w:p>
        </w:tc>
        <w:tc>
          <w:tcPr>
            <w:tcW w:w="3723" w:type="dxa"/>
            <w:tcBorders>
              <w:bottom w:val="single" w:sz="4" w:space="0" w:color="auto"/>
            </w:tcBorders>
            <w:shd w:val="clear" w:color="auto" w:fill="BDD6EE" w:themeFill="accent5" w:themeFillTint="66"/>
          </w:tcPr>
          <w:p w:rsidR="001B2558" w:rsidRDefault="004A6156" w:rsidP="0098290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Set realistic financial targets</w:t>
            </w:r>
            <w:r w:rsidR="003A5940">
              <w:rPr>
                <w:rFonts w:ascii="Times New Roman" w:eastAsia="DengXian" w:hAnsi="Times New Roman" w:cs="Times New Roman"/>
                <w:lang w:eastAsia="zh-CN"/>
              </w:rPr>
              <w:t xml:space="preserve"> with reasonable assumptions</w:t>
            </w:r>
          </w:p>
        </w:tc>
      </w:tr>
      <w:tr w:rsidR="001210C8" w:rsidTr="001210C8">
        <w:trPr>
          <w:trHeight w:val="554"/>
        </w:trPr>
        <w:tc>
          <w:tcPr>
            <w:tcW w:w="426" w:type="dxa"/>
            <w:tcBorders>
              <w:bottom w:val="single" w:sz="4" w:space="0" w:color="auto"/>
            </w:tcBorders>
            <w:shd w:val="clear" w:color="auto" w:fill="FFFFFF" w:themeFill="background1"/>
          </w:tcPr>
          <w:p w:rsidR="001210C8" w:rsidRDefault="001210C8" w:rsidP="00982907">
            <w:pPr>
              <w:pStyle w:val="af1"/>
              <w:spacing w:line="360" w:lineRule="auto"/>
              <w:ind w:leftChars="0" w:left="0"/>
              <w:rPr>
                <w:rFonts w:ascii="Times New Roman" w:eastAsia="DengXian" w:hAnsi="Times New Roman" w:cs="Times New Roman"/>
                <w:lang w:eastAsia="zh-CN"/>
              </w:rPr>
            </w:pPr>
          </w:p>
        </w:tc>
        <w:tc>
          <w:tcPr>
            <w:tcW w:w="2268" w:type="dxa"/>
            <w:tcBorders>
              <w:bottom w:val="single" w:sz="4" w:space="0" w:color="auto"/>
            </w:tcBorders>
            <w:shd w:val="clear" w:color="auto" w:fill="FFFFFF" w:themeFill="background1"/>
          </w:tcPr>
          <w:p w:rsidR="001210C8" w:rsidRDefault="001210C8" w:rsidP="00982907">
            <w:pPr>
              <w:pStyle w:val="af1"/>
              <w:spacing w:line="360" w:lineRule="auto"/>
              <w:ind w:leftChars="0" w:left="0"/>
              <w:rPr>
                <w:rFonts w:ascii="Times New Roman" w:eastAsia="DengXian" w:hAnsi="Times New Roman" w:cs="Times New Roman"/>
                <w:lang w:eastAsia="zh-CN"/>
              </w:rPr>
            </w:pPr>
          </w:p>
        </w:tc>
        <w:tc>
          <w:tcPr>
            <w:tcW w:w="3969" w:type="dxa"/>
            <w:tcBorders>
              <w:bottom w:val="single" w:sz="4" w:space="0" w:color="auto"/>
            </w:tcBorders>
            <w:shd w:val="clear" w:color="auto" w:fill="FFFFFF" w:themeFill="background1"/>
          </w:tcPr>
          <w:p w:rsidR="001210C8" w:rsidRDefault="001210C8" w:rsidP="0098290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I</w:t>
            </w:r>
            <w:r>
              <w:rPr>
                <w:rFonts w:ascii="Times New Roman" w:eastAsia="DengXian" w:hAnsi="Times New Roman" w:cs="Times New Roman"/>
                <w:lang w:eastAsia="zh-CN"/>
              </w:rPr>
              <w:t xml:space="preserve">neffective Talent Mobility </w:t>
            </w:r>
            <w:r w:rsidRPr="001210C8">
              <w:rPr>
                <w:rFonts w:ascii="Times New Roman" w:eastAsia="DengXian" w:hAnsi="Times New Roman" w:cs="Times New Roman"/>
                <w:szCs w:val="24"/>
                <w:lang w:eastAsia="zh-CN"/>
              </w:rPr>
              <w:t>(EY, 2017)</w:t>
            </w:r>
          </w:p>
        </w:tc>
        <w:tc>
          <w:tcPr>
            <w:tcW w:w="3723" w:type="dxa"/>
            <w:tcBorders>
              <w:bottom w:val="single" w:sz="4" w:space="0" w:color="auto"/>
            </w:tcBorders>
            <w:shd w:val="clear" w:color="auto" w:fill="FFFFFF" w:themeFill="background1"/>
          </w:tcPr>
          <w:p w:rsidR="001210C8" w:rsidRDefault="001210C8" w:rsidP="0098290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L</w:t>
            </w:r>
            <w:r>
              <w:rPr>
                <w:rFonts w:ascii="Times New Roman" w:eastAsia="DengXian" w:hAnsi="Times New Roman" w:cs="Times New Roman"/>
                <w:lang w:eastAsia="zh-CN"/>
              </w:rPr>
              <w:t>earning &amp; Dev</w:t>
            </w:r>
            <w:r w:rsidR="0070489B">
              <w:rPr>
                <w:rFonts w:ascii="Times New Roman" w:eastAsia="DengXian" w:hAnsi="Times New Roman" w:cs="Times New Roman"/>
                <w:lang w:eastAsia="zh-CN"/>
              </w:rPr>
              <w:t>elopment</w:t>
            </w:r>
          </w:p>
        </w:tc>
      </w:tr>
      <w:tr w:rsidR="001B2558" w:rsidTr="001210C8">
        <w:trPr>
          <w:trHeight w:val="554"/>
        </w:trPr>
        <w:tc>
          <w:tcPr>
            <w:tcW w:w="426" w:type="dxa"/>
            <w:tcBorders>
              <w:bottom w:val="single" w:sz="4" w:space="0" w:color="auto"/>
            </w:tcBorders>
            <w:shd w:val="clear" w:color="auto" w:fill="F7CAAC" w:themeFill="accent2" w:themeFillTint="66"/>
          </w:tcPr>
          <w:p w:rsidR="001B2558" w:rsidRPr="00EF66B9" w:rsidRDefault="00DF5DBD" w:rsidP="00982907">
            <w:pPr>
              <w:pStyle w:val="af1"/>
              <w:spacing w:line="360" w:lineRule="auto"/>
              <w:ind w:leftChars="0" w:left="0"/>
              <w:rPr>
                <w:rFonts w:ascii="Times New Roman" w:eastAsia="DengXian" w:hAnsi="Times New Roman" w:cs="Times New Roman"/>
                <w:lang w:eastAsia="zh-CN"/>
              </w:rPr>
            </w:pPr>
            <w:bookmarkStart w:id="68" w:name="_Hlk3507338"/>
            <w:r>
              <w:rPr>
                <w:rFonts w:ascii="Times New Roman" w:eastAsia="DengXian" w:hAnsi="Times New Roman" w:cs="Times New Roman" w:hint="eastAsia"/>
                <w:lang w:eastAsia="zh-CN"/>
              </w:rPr>
              <w:t>2</w:t>
            </w:r>
          </w:p>
        </w:tc>
        <w:tc>
          <w:tcPr>
            <w:tcW w:w="2268" w:type="dxa"/>
            <w:tcBorders>
              <w:bottom w:val="single" w:sz="4" w:space="0" w:color="auto"/>
            </w:tcBorders>
            <w:shd w:val="clear" w:color="auto" w:fill="F7CAAC" w:themeFill="accent2" w:themeFillTint="66"/>
          </w:tcPr>
          <w:p w:rsidR="001B2558" w:rsidRPr="0063053C" w:rsidRDefault="00DF5DBD" w:rsidP="00982907">
            <w:pPr>
              <w:pStyle w:val="af1"/>
              <w:spacing w:line="360" w:lineRule="auto"/>
              <w:ind w:leftChars="0" w:left="0"/>
              <w:rPr>
                <w:rFonts w:ascii="Times New Roman" w:eastAsia="DengXian" w:hAnsi="Times New Roman" w:cs="Times New Roman"/>
                <w:b/>
                <w:lang w:eastAsia="zh-CN"/>
              </w:rPr>
            </w:pPr>
            <w:r w:rsidRPr="0063053C">
              <w:rPr>
                <w:rFonts w:ascii="Times New Roman" w:eastAsia="DengXian" w:hAnsi="Times New Roman" w:cs="Times New Roman" w:hint="eastAsia"/>
                <w:b/>
                <w:lang w:eastAsia="zh-CN"/>
              </w:rPr>
              <w:t>C</w:t>
            </w:r>
            <w:r w:rsidRPr="0063053C">
              <w:rPr>
                <w:rFonts w:ascii="Times New Roman" w:eastAsia="DengXian" w:hAnsi="Times New Roman" w:cs="Times New Roman"/>
                <w:b/>
                <w:lang w:eastAsia="zh-CN"/>
              </w:rPr>
              <w:t>hange Management</w:t>
            </w:r>
            <w:r w:rsidR="0063053C">
              <w:rPr>
                <w:rFonts w:ascii="Times New Roman" w:eastAsia="DengXian" w:hAnsi="Times New Roman" w:cs="Times New Roman"/>
                <w:b/>
                <w:lang w:eastAsia="zh-CN"/>
              </w:rPr>
              <w:t xml:space="preserve"> </w:t>
            </w:r>
            <w:r w:rsidR="0063053C">
              <w:rPr>
                <w:rFonts w:ascii="Times New Roman" w:eastAsia="DengXian" w:hAnsi="Times New Roman" w:cs="Times New Roman" w:hint="eastAsia"/>
                <w:b/>
                <w:lang w:eastAsia="zh-CN"/>
              </w:rPr>
              <w:t>Issues</w:t>
            </w:r>
          </w:p>
        </w:tc>
        <w:tc>
          <w:tcPr>
            <w:tcW w:w="3969" w:type="dxa"/>
            <w:tcBorders>
              <w:bottom w:val="single" w:sz="4" w:space="0" w:color="auto"/>
            </w:tcBorders>
            <w:shd w:val="clear" w:color="auto" w:fill="F7CAAC" w:themeFill="accent2" w:themeFillTint="66"/>
          </w:tcPr>
          <w:p w:rsidR="001B2558" w:rsidRDefault="00DF5DBD" w:rsidP="0098290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F</w:t>
            </w:r>
            <w:r>
              <w:rPr>
                <w:rFonts w:ascii="Times New Roman" w:eastAsia="DengXian" w:hAnsi="Times New Roman" w:cs="Times New Roman"/>
                <w:lang w:eastAsia="zh-CN"/>
              </w:rPr>
              <w:t>earful of Cultural Overhauls</w:t>
            </w:r>
            <w:r w:rsidR="00A51D71">
              <w:rPr>
                <w:rFonts w:ascii="Times New Roman" w:eastAsia="DengXian" w:hAnsi="Times New Roman" w:cs="Times New Roman"/>
                <w:lang w:eastAsia="zh-CN"/>
              </w:rPr>
              <w:br/>
            </w:r>
            <w:r w:rsidR="00C53793" w:rsidRPr="00322344">
              <w:rPr>
                <w:rFonts w:ascii="Times New Roman" w:eastAsia="DengXian" w:hAnsi="Times New Roman" w:cs="Times New Roman"/>
                <w:sz w:val="22"/>
                <w:lang w:eastAsia="zh-CN"/>
              </w:rPr>
              <w:t>(Lang and Lang, 2018)</w:t>
            </w:r>
          </w:p>
        </w:tc>
        <w:tc>
          <w:tcPr>
            <w:tcW w:w="3723" w:type="dxa"/>
            <w:tcBorders>
              <w:bottom w:val="single" w:sz="4" w:space="0" w:color="auto"/>
            </w:tcBorders>
            <w:shd w:val="clear" w:color="auto" w:fill="F7CAAC" w:themeFill="accent2" w:themeFillTint="66"/>
          </w:tcPr>
          <w:p w:rsidR="001B2558" w:rsidRDefault="0070489B" w:rsidP="00982907">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N</w:t>
            </w:r>
            <w:r>
              <w:rPr>
                <w:rFonts w:ascii="Times New Roman" w:eastAsia="DengXian" w:hAnsi="Times New Roman" w:cs="Times New Roman"/>
                <w:lang w:eastAsia="zh-CN"/>
              </w:rPr>
              <w:t>etworking and Trust Building</w:t>
            </w:r>
          </w:p>
        </w:tc>
      </w:tr>
      <w:bookmarkEnd w:id="68"/>
      <w:tr w:rsidR="00CE6659" w:rsidTr="001210C8">
        <w:trPr>
          <w:trHeight w:val="554"/>
        </w:trPr>
        <w:tc>
          <w:tcPr>
            <w:tcW w:w="426" w:type="dxa"/>
            <w:tcBorders>
              <w:bottom w:val="single" w:sz="4" w:space="0" w:color="auto"/>
            </w:tcBorders>
            <w:shd w:val="clear" w:color="auto" w:fill="FFFFFF" w:themeFill="background1"/>
          </w:tcPr>
          <w:p w:rsidR="00CE6659" w:rsidRDefault="00CE6659" w:rsidP="00CE6659">
            <w:pPr>
              <w:pStyle w:val="af1"/>
              <w:spacing w:line="360" w:lineRule="auto"/>
              <w:ind w:leftChars="0" w:left="0"/>
              <w:rPr>
                <w:rFonts w:ascii="Times New Roman" w:eastAsia="DengXian" w:hAnsi="Times New Roman" w:cs="Times New Roman"/>
                <w:lang w:eastAsia="zh-CN"/>
              </w:rPr>
            </w:pPr>
          </w:p>
        </w:tc>
        <w:tc>
          <w:tcPr>
            <w:tcW w:w="2268" w:type="dxa"/>
            <w:tcBorders>
              <w:bottom w:val="single" w:sz="4" w:space="0" w:color="auto"/>
            </w:tcBorders>
            <w:shd w:val="clear" w:color="auto" w:fill="FFFFFF" w:themeFill="background1"/>
          </w:tcPr>
          <w:p w:rsidR="00CE6659" w:rsidRDefault="00CE6659" w:rsidP="00CE6659">
            <w:pPr>
              <w:pStyle w:val="af1"/>
              <w:spacing w:line="360" w:lineRule="auto"/>
              <w:ind w:leftChars="0" w:left="0"/>
              <w:rPr>
                <w:rFonts w:ascii="Times New Roman" w:eastAsia="DengXian" w:hAnsi="Times New Roman" w:cs="Times New Roman"/>
                <w:lang w:eastAsia="zh-CN"/>
              </w:rPr>
            </w:pPr>
          </w:p>
        </w:tc>
        <w:tc>
          <w:tcPr>
            <w:tcW w:w="3969" w:type="dxa"/>
            <w:tcBorders>
              <w:bottom w:val="single" w:sz="4" w:space="0" w:color="auto"/>
            </w:tcBorders>
            <w:shd w:val="clear" w:color="auto" w:fill="FFFFFF" w:themeFill="background1"/>
          </w:tcPr>
          <w:p w:rsidR="00CE6659" w:rsidRPr="00274B97" w:rsidRDefault="00CE6659" w:rsidP="00CE6659">
            <w:pPr>
              <w:pStyle w:val="af1"/>
              <w:spacing w:line="360" w:lineRule="auto"/>
              <w:ind w:leftChars="0" w:left="0"/>
              <w:rPr>
                <w:rFonts w:ascii="Times New Roman" w:eastAsia="DengXian" w:hAnsi="Times New Roman" w:cs="Times New Roman"/>
                <w:szCs w:val="24"/>
                <w:lang w:eastAsia="zh-CN"/>
              </w:rPr>
            </w:pPr>
            <w:r w:rsidRPr="00274B97">
              <w:rPr>
                <w:rFonts w:ascii="Times New Roman" w:eastAsia="DengXian" w:hAnsi="Times New Roman" w:cs="Times New Roman" w:hint="eastAsia"/>
                <w:szCs w:val="24"/>
                <w:lang w:eastAsia="zh-CN"/>
              </w:rPr>
              <w:t>P</w:t>
            </w:r>
            <w:r w:rsidRPr="00274B97">
              <w:rPr>
                <w:rFonts w:ascii="Times New Roman" w:eastAsia="DengXian" w:hAnsi="Times New Roman" w:cs="Times New Roman"/>
                <w:szCs w:val="24"/>
                <w:lang w:eastAsia="zh-CN"/>
              </w:rPr>
              <w:t>ublic Relations Issue</w:t>
            </w:r>
            <w:r>
              <w:rPr>
                <w:rFonts w:ascii="Times New Roman" w:eastAsia="DengXian" w:hAnsi="Times New Roman" w:cs="Times New Roman"/>
                <w:szCs w:val="24"/>
                <w:lang w:eastAsia="zh-CN"/>
              </w:rPr>
              <w:t>s</w:t>
            </w:r>
          </w:p>
          <w:p w:rsidR="00CE6659" w:rsidRPr="003752DA" w:rsidRDefault="00CE6659" w:rsidP="00CE6659">
            <w:pPr>
              <w:pStyle w:val="af1"/>
              <w:spacing w:line="360" w:lineRule="auto"/>
              <w:ind w:leftChars="0" w:left="0"/>
              <w:rPr>
                <w:rFonts w:ascii="Times New Roman" w:eastAsia="DengXian" w:hAnsi="Times New Roman" w:cs="Times New Roman"/>
                <w:szCs w:val="24"/>
                <w:lang w:eastAsia="zh-CN"/>
              </w:rPr>
            </w:pPr>
            <w:bookmarkStart w:id="69" w:name="OLE_LINK84"/>
            <w:bookmarkStart w:id="70" w:name="OLE_LINK91"/>
            <w:r w:rsidRPr="003752DA">
              <w:rPr>
                <w:rStyle w:val="selectable"/>
                <w:rFonts w:ascii="Times New Roman" w:hAnsi="Times New Roman" w:cs="Times New Roman"/>
                <w:color w:val="000000"/>
                <w:szCs w:val="24"/>
              </w:rPr>
              <w:t>(Foden, McLaughlin &amp; Moritz, 2017)</w:t>
            </w:r>
            <w:bookmarkEnd w:id="69"/>
            <w:bookmarkEnd w:id="70"/>
          </w:p>
        </w:tc>
        <w:tc>
          <w:tcPr>
            <w:tcW w:w="3723" w:type="dxa"/>
            <w:tcBorders>
              <w:bottom w:val="single" w:sz="4" w:space="0" w:color="auto"/>
            </w:tcBorders>
            <w:shd w:val="clear" w:color="auto" w:fill="FFFFFF" w:themeFill="background1"/>
          </w:tcPr>
          <w:p w:rsidR="00CE6659" w:rsidRDefault="00CE6659" w:rsidP="00CE6659">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Be more open to transmit message of future prices for consumers</w:t>
            </w:r>
          </w:p>
        </w:tc>
      </w:tr>
      <w:tr w:rsidR="00CE6659" w:rsidTr="001210C8">
        <w:trPr>
          <w:trHeight w:val="554"/>
        </w:trPr>
        <w:tc>
          <w:tcPr>
            <w:tcW w:w="426" w:type="dxa"/>
            <w:tcBorders>
              <w:bottom w:val="single" w:sz="4" w:space="0" w:color="auto"/>
            </w:tcBorders>
            <w:shd w:val="clear" w:color="auto" w:fill="F7CAAC" w:themeFill="accent2" w:themeFillTint="66"/>
          </w:tcPr>
          <w:p w:rsidR="00CE6659" w:rsidRDefault="00CE6659" w:rsidP="00CE6659">
            <w:pPr>
              <w:pStyle w:val="af1"/>
              <w:spacing w:line="360" w:lineRule="auto"/>
              <w:ind w:leftChars="0" w:left="0"/>
              <w:rPr>
                <w:rFonts w:ascii="Times New Roman" w:eastAsia="DengXian" w:hAnsi="Times New Roman" w:cs="Times New Roman"/>
                <w:lang w:eastAsia="zh-CN"/>
              </w:rPr>
            </w:pPr>
          </w:p>
        </w:tc>
        <w:tc>
          <w:tcPr>
            <w:tcW w:w="2268" w:type="dxa"/>
            <w:tcBorders>
              <w:bottom w:val="single" w:sz="4" w:space="0" w:color="auto"/>
            </w:tcBorders>
            <w:shd w:val="clear" w:color="auto" w:fill="F7CAAC" w:themeFill="accent2" w:themeFillTint="66"/>
          </w:tcPr>
          <w:p w:rsidR="00CE6659" w:rsidRDefault="00CE6659" w:rsidP="00CE6659">
            <w:pPr>
              <w:pStyle w:val="af1"/>
              <w:spacing w:line="360" w:lineRule="auto"/>
              <w:ind w:leftChars="0" w:left="0"/>
              <w:rPr>
                <w:rFonts w:ascii="Times New Roman" w:eastAsia="DengXian" w:hAnsi="Times New Roman" w:cs="Times New Roman"/>
                <w:lang w:eastAsia="zh-CN"/>
              </w:rPr>
            </w:pPr>
          </w:p>
        </w:tc>
        <w:tc>
          <w:tcPr>
            <w:tcW w:w="3969" w:type="dxa"/>
            <w:tcBorders>
              <w:bottom w:val="single" w:sz="4" w:space="0" w:color="auto"/>
            </w:tcBorders>
            <w:shd w:val="clear" w:color="auto" w:fill="F7CAAC" w:themeFill="accent2" w:themeFillTint="66"/>
          </w:tcPr>
          <w:p w:rsidR="00CE6659" w:rsidRDefault="00CE6659" w:rsidP="00CE6659">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lang w:eastAsia="zh-CN"/>
              </w:rPr>
              <w:t xml:space="preserve">Poor </w:t>
            </w:r>
            <w:r>
              <w:rPr>
                <w:rFonts w:ascii="Times New Roman" w:eastAsia="DengXian" w:hAnsi="Times New Roman" w:cs="Times New Roman" w:hint="eastAsia"/>
                <w:lang w:eastAsia="zh-CN"/>
              </w:rPr>
              <w:t>C</w:t>
            </w:r>
            <w:r>
              <w:rPr>
                <w:rFonts w:ascii="Times New Roman" w:eastAsia="DengXian" w:hAnsi="Times New Roman" w:cs="Times New Roman"/>
                <w:lang w:eastAsia="zh-CN"/>
              </w:rPr>
              <w:t xml:space="preserve">ooperation Prior to Merger </w:t>
            </w:r>
            <w:r w:rsidRPr="003752DA">
              <w:rPr>
                <w:rFonts w:ascii="Times New Roman" w:eastAsia="DengXian" w:hAnsi="Times New Roman" w:cs="Times New Roman" w:hint="eastAsia"/>
                <w:szCs w:val="24"/>
                <w:lang w:eastAsia="zh-CN"/>
              </w:rPr>
              <w:t>(</w:t>
            </w:r>
            <w:r w:rsidRPr="003752DA">
              <w:rPr>
                <w:rFonts w:ascii="Times New Roman" w:eastAsia="DengXian" w:hAnsi="Times New Roman" w:cs="Times New Roman"/>
                <w:szCs w:val="24"/>
                <w:lang w:eastAsia="zh-CN"/>
              </w:rPr>
              <w:t>Chatterjee, 2007)</w:t>
            </w:r>
          </w:p>
        </w:tc>
        <w:tc>
          <w:tcPr>
            <w:tcW w:w="3723" w:type="dxa"/>
            <w:tcBorders>
              <w:bottom w:val="single" w:sz="4" w:space="0" w:color="auto"/>
            </w:tcBorders>
            <w:shd w:val="clear" w:color="auto" w:fill="F7CAAC" w:themeFill="accent2" w:themeFillTint="66"/>
          </w:tcPr>
          <w:p w:rsidR="00CE6659" w:rsidRDefault="00CE6659" w:rsidP="00CE6659">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H</w:t>
            </w:r>
            <w:r>
              <w:rPr>
                <w:rFonts w:ascii="Times New Roman" w:eastAsia="DengXian" w:hAnsi="Times New Roman" w:cs="Times New Roman"/>
                <w:lang w:eastAsia="zh-CN"/>
              </w:rPr>
              <w:t>old more intercompany meetings and activities prior to the merger</w:t>
            </w:r>
          </w:p>
        </w:tc>
      </w:tr>
    </w:tbl>
    <w:p w:rsidR="00643802" w:rsidRDefault="00643802">
      <w:pPr>
        <w:widowControl/>
        <w:rPr>
          <w:rFonts w:ascii="Times New Roman" w:eastAsia="DengXian" w:hAnsi="Times New Roman" w:cs="Times New Roman"/>
          <w:lang w:eastAsia="zh-CN"/>
        </w:rPr>
      </w:pPr>
      <w:bookmarkStart w:id="71" w:name="OLE_LINK63"/>
      <w:bookmarkEnd w:id="63"/>
      <w:bookmarkEnd w:id="64"/>
      <w:r>
        <w:rPr>
          <w:rFonts w:ascii="Times New Roman" w:eastAsia="DengXian" w:hAnsi="Times New Roman" w:cs="Times New Roman"/>
          <w:lang w:eastAsia="zh-CN"/>
        </w:rPr>
        <w:br w:type="page"/>
      </w:r>
    </w:p>
    <w:p w:rsidR="00CF0CF4" w:rsidRPr="00AA60BD" w:rsidRDefault="00CF0CF4" w:rsidP="00CF0CF4">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 xml:space="preserve">PEOPLE MANAGEMENT ANALYSIS FOR WARNERMEDIA – </w:t>
      </w:r>
      <w:r>
        <w:rPr>
          <w:rFonts w:ascii="Times New Roman" w:eastAsia="DengXian" w:hAnsi="Times New Roman" w:cs="Times New Roman"/>
          <w:lang w:eastAsia="zh-CN"/>
        </w:rPr>
        <w:br/>
        <w:t>THE ROOT CAUSES OF ISSUES AND OUR RECOMMENDATIONS</w:t>
      </w:r>
    </w:p>
    <w:p w:rsidR="00CF0CF4" w:rsidRPr="00AA60BD" w:rsidRDefault="00CF0CF4" w:rsidP="00CF0CF4">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78048" behindDoc="1" locked="0" layoutInCell="1" allowOverlap="1" wp14:anchorId="5A959B68" wp14:editId="3877D5B3">
                <wp:simplePos x="0" y="0"/>
                <wp:positionH relativeFrom="column">
                  <wp:posOffset>-45085</wp:posOffset>
                </wp:positionH>
                <wp:positionV relativeFrom="paragraph">
                  <wp:posOffset>199390</wp:posOffset>
                </wp:positionV>
                <wp:extent cx="6363335" cy="0"/>
                <wp:effectExtent l="12065" t="18415" r="15875" b="10160"/>
                <wp:wrapNone/>
                <wp:docPr id="15" name="直線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39BCF" id="直線接點 15" o:spid="_x0000_s1026" style="position:absolute;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z4IMwIAADMEAAAOAAAAZHJzL2Uyb0RvYy54bWysU82O0zAQviPxDlbu3SRt2m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CrMbRkjiFmb0+Onr47ePPz58+fn9M4Jr6FGnbQ6hpVwaXyXZyXt9p8hbi6QqGyzX&#10;LHB92GvIT31G/CTFH6yGl1bdS0UhBm+cCg3b1ab1kNAKtAtz2Z/nwnYOEbgcDUaDwQD4kZMvxvkp&#10;URvrXjDVIm8UkeDStwzneHtnnSeC81OIv5ZqwYUIYxcSdcB2kgyTkGGV4NR7fZw161UpDNpiUM7w&#10;ejge3oaywHMZZtRG0oDWMEznR9thLg42vC6kx4NagM/ROkjj3SSZzMfzcdbL+qN5L0uqqne7KLPe&#10;aJFeD6tBVZZV+t5TS7O84ZQy6dmdZJpmfyeD44c5COws1HMf4qfooWFA9rQH0mGYfn4HJawU3S/N&#10;acigzBB8/EVe+pdnsC//+uwXAA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OcfPggzAgAAMwQAAA4AAAAAAAAAAAAAAAAA&#10;LgIAAGRycy9lMm9Eb2MueG1sUEsBAi0AFAAGAAgAAAAhANrhEczeAAAACAEAAA8AAAAAAAAAAAAA&#10;AAAAjQQAAGRycy9kb3ducmV2LnhtbFBLBQYAAAAABAAEAPMAAACYBQAAAAA=&#10;" strokecolor="#57585a" strokeweight="1.5pt"/>
            </w:pict>
          </mc:Fallback>
        </mc:AlternateContent>
      </w:r>
    </w:p>
    <w:bookmarkEnd w:id="71"/>
    <w:p w:rsidR="001400F2" w:rsidRDefault="00613DC1" w:rsidP="00CF0CF4">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lang w:eastAsia="zh-CN"/>
        </w:rPr>
        <w:t>Here, w</w:t>
      </w:r>
      <w:r w:rsidR="00DB10AC">
        <w:rPr>
          <w:rFonts w:ascii="Times New Roman" w:eastAsia="DengXian" w:hAnsi="Times New Roman" w:cs="Times New Roman"/>
          <w:lang w:eastAsia="zh-CN"/>
        </w:rPr>
        <w:t>e</w:t>
      </w:r>
      <w:r w:rsidR="00CF0CF4">
        <w:rPr>
          <w:rFonts w:ascii="Times New Roman" w:eastAsia="DengXian" w:hAnsi="Times New Roman" w:cs="Times New Roman"/>
          <w:lang w:eastAsia="zh-CN"/>
        </w:rPr>
        <w:t xml:space="preserve"> provide detail</w:t>
      </w:r>
      <w:r w:rsidR="00C25DBA">
        <w:rPr>
          <w:rFonts w:ascii="Times New Roman" w:eastAsia="DengXian" w:hAnsi="Times New Roman" w:cs="Times New Roman"/>
          <w:lang w:eastAsia="zh-CN"/>
        </w:rPr>
        <w:t>s</w:t>
      </w:r>
      <w:r w:rsidR="00CF0CF4">
        <w:rPr>
          <w:rFonts w:ascii="Times New Roman" w:eastAsia="DengXian" w:hAnsi="Times New Roman" w:cs="Times New Roman"/>
          <w:lang w:eastAsia="zh-CN"/>
        </w:rPr>
        <w:t xml:space="preserve"> of the root causes of staff retention problem a</w:t>
      </w:r>
      <w:r w:rsidR="00C25DBA">
        <w:rPr>
          <w:rFonts w:ascii="Times New Roman" w:eastAsia="DengXian" w:hAnsi="Times New Roman" w:cs="Times New Roman"/>
          <w:lang w:eastAsia="zh-CN"/>
        </w:rPr>
        <w:t>nd</w:t>
      </w:r>
      <w:r w:rsidR="00CF0CF4">
        <w:rPr>
          <w:rFonts w:ascii="Times New Roman" w:eastAsia="DengXian" w:hAnsi="Times New Roman" w:cs="Times New Roman"/>
          <w:lang w:eastAsia="zh-CN"/>
        </w:rPr>
        <w:t xml:space="preserve"> change management</w:t>
      </w:r>
      <w:r w:rsidR="00DB10AC">
        <w:rPr>
          <w:rFonts w:ascii="Times New Roman" w:eastAsia="DengXian" w:hAnsi="Times New Roman" w:cs="Times New Roman"/>
          <w:lang w:eastAsia="zh-CN"/>
        </w:rPr>
        <w:t xml:space="preserve"> issues</w:t>
      </w:r>
      <w:r w:rsidR="00CF0CF4">
        <w:rPr>
          <w:rFonts w:ascii="Times New Roman" w:eastAsia="DengXian" w:hAnsi="Times New Roman" w:cs="Times New Roman"/>
          <w:lang w:eastAsia="zh-CN"/>
        </w:rPr>
        <w:t>.</w:t>
      </w:r>
      <w:r w:rsidR="00DB10AC">
        <w:rPr>
          <w:rFonts w:ascii="Times New Roman" w:eastAsia="DengXian" w:hAnsi="Times New Roman" w:cs="Times New Roman"/>
          <w:lang w:eastAsia="zh-CN"/>
        </w:rPr>
        <w:t xml:space="preserve"> </w:t>
      </w:r>
      <w:r w:rsidR="00C25DBA">
        <w:rPr>
          <w:rFonts w:ascii="Times New Roman" w:eastAsia="DengXian" w:hAnsi="Times New Roman" w:cs="Times New Roman"/>
          <w:lang w:eastAsia="zh-CN"/>
        </w:rPr>
        <w:t xml:space="preserve"> </w:t>
      </w:r>
      <w:r w:rsidR="00014316">
        <w:rPr>
          <w:rFonts w:ascii="Times New Roman" w:eastAsia="DengXian" w:hAnsi="Times New Roman" w:cs="Times New Roman"/>
          <w:lang w:eastAsia="zh-CN"/>
        </w:rPr>
        <w:t>W</w:t>
      </w:r>
      <w:r w:rsidR="00DB10AC">
        <w:rPr>
          <w:rFonts w:ascii="Times New Roman" w:eastAsia="DengXian" w:hAnsi="Times New Roman" w:cs="Times New Roman"/>
          <w:lang w:eastAsia="zh-CN"/>
        </w:rPr>
        <w:t xml:space="preserve">e will </w:t>
      </w:r>
      <w:r w:rsidR="004C3A5E">
        <w:rPr>
          <w:rFonts w:ascii="Times New Roman" w:eastAsia="DengXian" w:hAnsi="Times New Roman" w:cs="Times New Roman"/>
          <w:lang w:eastAsia="zh-CN"/>
        </w:rPr>
        <w:t>provide</w:t>
      </w:r>
      <w:r w:rsidR="00DB10AC">
        <w:rPr>
          <w:rFonts w:ascii="Times New Roman" w:eastAsia="DengXian" w:hAnsi="Times New Roman" w:cs="Times New Roman"/>
          <w:lang w:eastAsia="zh-CN"/>
        </w:rPr>
        <w:t xml:space="preserve"> the possible recommendations for future development.</w:t>
      </w:r>
    </w:p>
    <w:p w:rsidR="006E5906" w:rsidRDefault="006E5906" w:rsidP="00CF0CF4">
      <w:pPr>
        <w:pStyle w:val="af1"/>
        <w:spacing w:line="360" w:lineRule="auto"/>
        <w:ind w:leftChars="0" w:left="567"/>
        <w:rPr>
          <w:rFonts w:ascii="Times New Roman" w:eastAsia="DengXian" w:hAnsi="Times New Roman" w:cs="Times New Roman"/>
          <w:lang w:eastAsia="zh-CN"/>
        </w:rPr>
      </w:pPr>
    </w:p>
    <w:p w:rsidR="00DB10AC" w:rsidRPr="00A27E4F" w:rsidRDefault="006E5906" w:rsidP="006E5906">
      <w:pPr>
        <w:pStyle w:val="af1"/>
        <w:numPr>
          <w:ilvl w:val="0"/>
          <w:numId w:val="42"/>
        </w:numPr>
        <w:spacing w:line="360" w:lineRule="auto"/>
        <w:ind w:leftChars="0"/>
        <w:rPr>
          <w:rFonts w:ascii="Times New Roman" w:eastAsia="DengXian" w:hAnsi="Times New Roman" w:cs="Times New Roman"/>
          <w:b/>
          <w:sz w:val="26"/>
          <w:szCs w:val="26"/>
          <w:u w:val="single"/>
          <w:lang w:eastAsia="zh-CN"/>
        </w:rPr>
      </w:pPr>
      <w:r w:rsidRPr="00A27E4F">
        <w:rPr>
          <w:rFonts w:ascii="Times New Roman" w:eastAsia="DengXian" w:hAnsi="Times New Roman" w:cs="Times New Roman"/>
          <w:b/>
          <w:sz w:val="26"/>
          <w:szCs w:val="26"/>
          <w:u w:val="single"/>
          <w:lang w:eastAsia="zh-CN"/>
        </w:rPr>
        <w:t>STAFF RETENTION PROBLEM</w:t>
      </w:r>
    </w:p>
    <w:p w:rsidR="00CC16D4" w:rsidRDefault="00313A8A" w:rsidP="00CF0CF4">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hint="eastAsia"/>
          <w:lang w:eastAsia="zh-CN"/>
        </w:rPr>
        <w:t>Th</w:t>
      </w:r>
      <w:r>
        <w:rPr>
          <w:rFonts w:ascii="Times New Roman" w:eastAsia="DengXian" w:hAnsi="Times New Roman" w:cs="Times New Roman"/>
          <w:lang w:eastAsia="zh-CN"/>
        </w:rPr>
        <w:t>e</w:t>
      </w:r>
      <w:r w:rsidR="00CC16D4">
        <w:rPr>
          <w:rFonts w:ascii="Times New Roman" w:eastAsia="DengXian" w:hAnsi="Times New Roman" w:cs="Times New Roman"/>
          <w:lang w:eastAsia="zh-CN"/>
        </w:rPr>
        <w:t xml:space="preserve"> media industry nature</w:t>
      </w:r>
      <w:r>
        <w:rPr>
          <w:rFonts w:ascii="Times New Roman" w:eastAsia="DengXian" w:hAnsi="Times New Roman" w:cs="Times New Roman"/>
          <w:lang w:eastAsia="zh-CN"/>
        </w:rPr>
        <w:t xml:space="preserve"> is unique and “narrow”</w:t>
      </w:r>
      <w:r w:rsidR="00CC16D4">
        <w:rPr>
          <w:rFonts w:ascii="Times New Roman" w:eastAsia="DengXian" w:hAnsi="Times New Roman" w:cs="Times New Roman"/>
          <w:lang w:eastAsia="zh-CN"/>
        </w:rPr>
        <w:t xml:space="preserve">, </w:t>
      </w:r>
      <w:r w:rsidR="00613DC1">
        <w:rPr>
          <w:rFonts w:ascii="Times New Roman" w:eastAsia="DengXian" w:hAnsi="Times New Roman" w:cs="Times New Roman"/>
          <w:lang w:eastAsia="zh-CN"/>
        </w:rPr>
        <w:t xml:space="preserve">so </w:t>
      </w:r>
      <w:r w:rsidR="00CC16D4">
        <w:rPr>
          <w:rFonts w:ascii="Times New Roman" w:eastAsia="DengXian" w:hAnsi="Times New Roman" w:cs="Times New Roman"/>
          <w:lang w:eastAsia="zh-CN"/>
        </w:rPr>
        <w:t xml:space="preserve">it is often uneasy to </w:t>
      </w:r>
      <w:r>
        <w:rPr>
          <w:rFonts w:ascii="Times New Roman" w:eastAsia="DengXian" w:hAnsi="Times New Roman" w:cs="Times New Roman"/>
          <w:lang w:eastAsia="zh-CN"/>
        </w:rPr>
        <w:t xml:space="preserve">find and </w:t>
      </w:r>
      <w:r w:rsidR="00CC16D4">
        <w:rPr>
          <w:rFonts w:ascii="Times New Roman" w:eastAsia="DengXian" w:hAnsi="Times New Roman" w:cs="Times New Roman"/>
          <w:lang w:eastAsia="zh-CN"/>
        </w:rPr>
        <w:t>recruit talented staff with adequate experience in t</w:t>
      </w:r>
      <w:r>
        <w:rPr>
          <w:rFonts w:ascii="Times New Roman" w:eastAsia="DengXian" w:hAnsi="Times New Roman" w:cs="Times New Roman"/>
          <w:lang w:eastAsia="zh-CN"/>
        </w:rPr>
        <w:t>his</w:t>
      </w:r>
      <w:r w:rsidR="00CC16D4">
        <w:rPr>
          <w:rFonts w:ascii="Times New Roman" w:eastAsia="DengXian" w:hAnsi="Times New Roman" w:cs="Times New Roman"/>
          <w:lang w:eastAsia="zh-CN"/>
        </w:rPr>
        <w:t xml:space="preserve"> industry.  </w:t>
      </w:r>
      <w:r>
        <w:rPr>
          <w:rFonts w:ascii="Times New Roman" w:eastAsia="DengXian" w:hAnsi="Times New Roman" w:cs="Times New Roman"/>
          <w:lang w:eastAsia="zh-CN"/>
        </w:rPr>
        <w:t>It is commonly known that m</w:t>
      </w:r>
      <w:r w:rsidR="00CC16D4">
        <w:rPr>
          <w:rFonts w:ascii="Times New Roman" w:eastAsia="DengXian" w:hAnsi="Times New Roman" w:cs="Times New Roman"/>
          <w:lang w:eastAsia="zh-CN"/>
        </w:rPr>
        <w:t>edia</w:t>
      </w:r>
      <w:r>
        <w:rPr>
          <w:rFonts w:ascii="Times New Roman" w:eastAsia="DengXian" w:hAnsi="Times New Roman" w:cs="Times New Roman"/>
          <w:lang w:eastAsia="zh-CN"/>
        </w:rPr>
        <w:t xml:space="preserve"> &amp; entertainment</w:t>
      </w:r>
      <w:r w:rsidR="00CC16D4">
        <w:rPr>
          <w:rFonts w:ascii="Times New Roman" w:eastAsia="DengXian" w:hAnsi="Times New Roman" w:cs="Times New Roman"/>
          <w:lang w:eastAsia="zh-CN"/>
        </w:rPr>
        <w:t xml:space="preserve"> companies do not normally recruit people </w:t>
      </w:r>
      <w:r w:rsidR="00753670">
        <w:rPr>
          <w:rFonts w:ascii="Times New Roman" w:eastAsia="DengXian" w:hAnsi="Times New Roman" w:cs="Times New Roman"/>
          <w:lang w:eastAsia="zh-CN"/>
        </w:rPr>
        <w:t>who are lack of</w:t>
      </w:r>
      <w:r w:rsidR="00CC16D4">
        <w:rPr>
          <w:rFonts w:ascii="Times New Roman" w:eastAsia="DengXian" w:hAnsi="Times New Roman" w:cs="Times New Roman"/>
          <w:lang w:eastAsia="zh-CN"/>
        </w:rPr>
        <w:t xml:space="preserve"> knowledge in this industry.  Hence, </w:t>
      </w:r>
      <w:r>
        <w:rPr>
          <w:rFonts w:ascii="Times New Roman" w:eastAsia="DengXian" w:hAnsi="Times New Roman" w:cs="Times New Roman"/>
          <w:lang w:eastAsia="zh-CN"/>
        </w:rPr>
        <w:t xml:space="preserve">we consider that </w:t>
      </w:r>
      <w:r w:rsidR="00CC16D4">
        <w:rPr>
          <w:rFonts w:ascii="Times New Roman" w:eastAsia="DengXian" w:hAnsi="Times New Roman" w:cs="Times New Roman"/>
          <w:lang w:eastAsia="zh-CN"/>
        </w:rPr>
        <w:t xml:space="preserve">staff retention </w:t>
      </w:r>
      <w:r w:rsidR="00753670">
        <w:rPr>
          <w:rFonts w:ascii="Times New Roman" w:eastAsia="DengXian" w:hAnsi="Times New Roman" w:cs="Times New Roman"/>
          <w:lang w:eastAsia="zh-CN"/>
        </w:rPr>
        <w:t xml:space="preserve">ability </w:t>
      </w:r>
      <w:r w:rsidR="00CC16D4">
        <w:rPr>
          <w:rFonts w:ascii="Times New Roman" w:eastAsia="DengXian" w:hAnsi="Times New Roman" w:cs="Times New Roman"/>
          <w:lang w:eastAsia="zh-CN"/>
        </w:rPr>
        <w:t xml:space="preserve">is particularly important for </w:t>
      </w:r>
      <w:proofErr w:type="spellStart"/>
      <w:r w:rsidR="00CC16D4">
        <w:rPr>
          <w:rFonts w:ascii="Times New Roman" w:eastAsia="DengXian" w:hAnsi="Times New Roman" w:cs="Times New Roman"/>
          <w:lang w:eastAsia="zh-CN"/>
        </w:rPr>
        <w:t>WarnerMedia</w:t>
      </w:r>
      <w:proofErr w:type="spellEnd"/>
      <w:r w:rsidR="00CC16D4">
        <w:rPr>
          <w:rFonts w:ascii="Times New Roman" w:eastAsia="DengXian" w:hAnsi="Times New Roman" w:cs="Times New Roman"/>
          <w:lang w:eastAsia="zh-CN"/>
        </w:rPr>
        <w:t>.</w:t>
      </w:r>
      <w:r>
        <w:rPr>
          <w:rFonts w:ascii="Times New Roman" w:eastAsia="DengXian" w:hAnsi="Times New Roman" w:cs="Times New Roman"/>
          <w:lang w:eastAsia="zh-CN"/>
        </w:rPr>
        <w:t xml:space="preserve">  </w:t>
      </w:r>
      <w:r w:rsidR="00BC4D46" w:rsidRPr="00BC4D46">
        <w:rPr>
          <w:rFonts w:ascii="Times New Roman" w:eastAsia="DengXian" w:hAnsi="Times New Roman" w:cs="Times New Roman"/>
          <w:lang w:eastAsia="zh-CN"/>
        </w:rPr>
        <w:t xml:space="preserve">While retention is a cornerstone of success, the </w:t>
      </w:r>
      <w:r w:rsidR="00BC4D46">
        <w:rPr>
          <w:rFonts w:ascii="Times New Roman" w:eastAsia="DengXian" w:hAnsi="Times New Roman" w:cs="Times New Roman"/>
          <w:lang w:eastAsia="zh-CN"/>
        </w:rPr>
        <w:t>fostering</w:t>
      </w:r>
      <w:r w:rsidR="00BC4D46" w:rsidRPr="00BC4D46">
        <w:rPr>
          <w:rFonts w:ascii="Times New Roman" w:eastAsia="DengXian" w:hAnsi="Times New Roman" w:cs="Times New Roman"/>
          <w:lang w:eastAsia="zh-CN"/>
        </w:rPr>
        <w:t xml:space="preserve"> of sustainable </w:t>
      </w:r>
      <w:r w:rsidR="00BC4D46">
        <w:rPr>
          <w:rFonts w:ascii="Times New Roman" w:eastAsia="DengXian" w:hAnsi="Times New Roman" w:cs="Times New Roman"/>
          <w:lang w:eastAsia="zh-CN"/>
        </w:rPr>
        <w:t>staff</w:t>
      </w:r>
      <w:r w:rsidR="00BC4D46" w:rsidRPr="00BC4D46">
        <w:rPr>
          <w:rFonts w:ascii="Times New Roman" w:eastAsia="DengXian" w:hAnsi="Times New Roman" w:cs="Times New Roman"/>
          <w:lang w:eastAsia="zh-CN"/>
        </w:rPr>
        <w:t xml:space="preserve"> </w:t>
      </w:r>
      <w:r w:rsidR="00BC4D46">
        <w:rPr>
          <w:rFonts w:ascii="Times New Roman" w:eastAsia="DengXian" w:hAnsi="Times New Roman" w:cs="Times New Roman"/>
          <w:lang w:eastAsia="zh-CN"/>
        </w:rPr>
        <w:t>helps extend</w:t>
      </w:r>
      <w:r w:rsidR="00BC4D46" w:rsidRPr="00BC4D46">
        <w:rPr>
          <w:rFonts w:ascii="Times New Roman" w:eastAsia="DengXian" w:hAnsi="Times New Roman" w:cs="Times New Roman"/>
          <w:lang w:eastAsia="zh-CN"/>
        </w:rPr>
        <w:t xml:space="preserve"> the longevity of a business while </w:t>
      </w:r>
      <w:r w:rsidR="00BC4D46">
        <w:rPr>
          <w:rFonts w:ascii="Times New Roman" w:eastAsia="DengXian" w:hAnsi="Times New Roman" w:cs="Times New Roman"/>
          <w:lang w:eastAsia="zh-CN"/>
        </w:rPr>
        <w:t>aiming at</w:t>
      </w:r>
      <w:r w:rsidR="00BC4D46" w:rsidRPr="00BC4D46">
        <w:rPr>
          <w:rFonts w:ascii="Times New Roman" w:eastAsia="DengXian" w:hAnsi="Times New Roman" w:cs="Times New Roman"/>
          <w:lang w:eastAsia="zh-CN"/>
        </w:rPr>
        <w:t xml:space="preserve"> future </w:t>
      </w:r>
      <w:r w:rsidR="00BC4D46">
        <w:rPr>
          <w:rFonts w:ascii="Times New Roman" w:eastAsia="DengXian" w:hAnsi="Times New Roman" w:cs="Times New Roman"/>
          <w:lang w:eastAsia="zh-CN"/>
        </w:rPr>
        <w:t>goals (Craig, 2018)</w:t>
      </w:r>
      <w:r w:rsidR="00BC4D46" w:rsidRPr="00BC4D46">
        <w:rPr>
          <w:rFonts w:ascii="Times New Roman" w:eastAsia="DengXian" w:hAnsi="Times New Roman" w:cs="Times New Roman"/>
          <w:lang w:eastAsia="zh-CN"/>
        </w:rPr>
        <w:t>.</w:t>
      </w:r>
      <w:r w:rsidR="00696390">
        <w:rPr>
          <w:rFonts w:ascii="Times New Roman" w:eastAsia="DengXian" w:hAnsi="Times New Roman" w:cs="Times New Roman"/>
          <w:lang w:eastAsia="zh-CN"/>
        </w:rPr>
        <w:t xml:space="preserve">  </w:t>
      </w:r>
    </w:p>
    <w:p w:rsidR="00CC16D4" w:rsidRPr="00CC16D4" w:rsidRDefault="00CC16D4" w:rsidP="00CF0CF4">
      <w:pPr>
        <w:pStyle w:val="af1"/>
        <w:spacing w:line="360" w:lineRule="auto"/>
        <w:ind w:leftChars="0" w:left="567"/>
        <w:rPr>
          <w:rFonts w:ascii="Times New Roman" w:eastAsia="DengXian" w:hAnsi="Times New Roman" w:cs="Times New Roman"/>
          <w:lang w:eastAsia="zh-CN"/>
        </w:rPr>
      </w:pPr>
    </w:p>
    <w:p w:rsidR="00250A5F" w:rsidRPr="009C2635" w:rsidRDefault="00B628A7" w:rsidP="00250A5F">
      <w:pPr>
        <w:pStyle w:val="af1"/>
        <w:spacing w:line="360" w:lineRule="auto"/>
        <w:ind w:leftChars="0" w:left="567"/>
        <w:rPr>
          <w:rFonts w:ascii="Times New Roman" w:eastAsia="DengXian" w:hAnsi="Times New Roman" w:cs="Times New Roman"/>
          <w:b/>
          <w:sz w:val="26"/>
          <w:szCs w:val="26"/>
          <w:lang w:eastAsia="zh-CN"/>
        </w:rPr>
      </w:pPr>
      <w:bookmarkStart w:id="72" w:name="OLE_LINK61"/>
      <w:bookmarkStart w:id="73" w:name="OLE_LINK62"/>
      <w:bookmarkStart w:id="74" w:name="OLE_LINK86"/>
      <w:bookmarkStart w:id="75" w:name="OLE_LINK87"/>
      <w:bookmarkStart w:id="76" w:name="OLE_LINK88"/>
      <w:r w:rsidRPr="009C2635">
        <w:rPr>
          <w:rFonts w:ascii="Times New Roman" w:eastAsia="DengXian" w:hAnsi="Times New Roman" w:cs="Times New Roman"/>
          <w:b/>
          <w:sz w:val="26"/>
          <w:szCs w:val="26"/>
          <w:lang w:eastAsia="zh-CN"/>
        </w:rPr>
        <w:t>A1</w:t>
      </w:r>
      <w:r w:rsidR="00250A5F" w:rsidRPr="009C2635">
        <w:rPr>
          <w:rFonts w:ascii="Times New Roman" w:eastAsia="DengXian" w:hAnsi="Times New Roman" w:cs="Times New Roman"/>
          <w:b/>
          <w:sz w:val="26"/>
          <w:szCs w:val="26"/>
          <w:lang w:eastAsia="zh-CN"/>
        </w:rPr>
        <w:t xml:space="preserve">. </w:t>
      </w:r>
      <w:r w:rsidR="00753670" w:rsidRPr="009C2635">
        <w:rPr>
          <w:rFonts w:ascii="Times New Roman" w:eastAsia="DengXian" w:hAnsi="Times New Roman" w:cs="Times New Roman"/>
          <w:b/>
          <w:sz w:val="26"/>
          <w:szCs w:val="26"/>
          <w:lang w:eastAsia="zh-CN"/>
        </w:rPr>
        <w:t xml:space="preserve">Findings: </w:t>
      </w:r>
      <w:r w:rsidR="004510F7" w:rsidRPr="009C2635">
        <w:rPr>
          <w:rFonts w:ascii="Times New Roman" w:eastAsia="DengXian" w:hAnsi="Times New Roman" w:cs="Times New Roman"/>
          <w:b/>
          <w:sz w:val="26"/>
          <w:szCs w:val="26"/>
          <w:lang w:eastAsia="zh-CN"/>
        </w:rPr>
        <w:t xml:space="preserve"> </w:t>
      </w:r>
      <w:r w:rsidR="00250A5F" w:rsidRPr="009C2635">
        <w:rPr>
          <w:rFonts w:ascii="Times New Roman" w:eastAsia="DengXian" w:hAnsi="Times New Roman" w:cs="Times New Roman"/>
          <w:b/>
          <w:sz w:val="26"/>
          <w:szCs w:val="26"/>
          <w:lang w:eastAsia="zh-CN"/>
        </w:rPr>
        <w:t>Staff Retention</w:t>
      </w:r>
      <w:r w:rsidR="0063053C" w:rsidRPr="009C2635">
        <w:rPr>
          <w:rFonts w:ascii="Times New Roman" w:eastAsia="DengXian" w:hAnsi="Times New Roman" w:cs="Times New Roman"/>
          <w:b/>
          <w:sz w:val="26"/>
          <w:szCs w:val="26"/>
          <w:lang w:eastAsia="zh-CN"/>
        </w:rPr>
        <w:t xml:space="preserve"> Problem</w:t>
      </w:r>
      <w:r w:rsidR="00F605C1" w:rsidRPr="009C2635">
        <w:rPr>
          <w:rFonts w:ascii="Times New Roman" w:eastAsia="DengXian" w:hAnsi="Times New Roman" w:cs="Times New Roman"/>
          <w:b/>
          <w:sz w:val="26"/>
          <w:szCs w:val="26"/>
          <w:lang w:eastAsia="zh-CN"/>
        </w:rPr>
        <w:t xml:space="preserve"> – Offered the </w:t>
      </w:r>
      <w:r w:rsidR="00F605C1" w:rsidRPr="009C2635">
        <w:rPr>
          <w:rFonts w:ascii="Times New Roman" w:eastAsia="DengXian" w:hAnsi="Times New Roman" w:cs="Times New Roman" w:hint="eastAsia"/>
          <w:b/>
          <w:sz w:val="26"/>
          <w:szCs w:val="26"/>
          <w:lang w:eastAsia="zh-CN"/>
        </w:rPr>
        <w:t>W</w:t>
      </w:r>
      <w:r w:rsidR="00F605C1" w:rsidRPr="009C2635">
        <w:rPr>
          <w:rFonts w:ascii="Times New Roman" w:eastAsia="DengXian" w:hAnsi="Times New Roman" w:cs="Times New Roman"/>
          <w:b/>
          <w:sz w:val="26"/>
          <w:szCs w:val="26"/>
          <w:lang w:eastAsia="zh-CN"/>
        </w:rPr>
        <w:t>rong Benefits</w:t>
      </w:r>
      <w:bookmarkEnd w:id="72"/>
      <w:bookmarkEnd w:id="73"/>
      <w:bookmarkEnd w:id="74"/>
      <w:bookmarkEnd w:id="75"/>
      <w:bookmarkEnd w:id="76"/>
    </w:p>
    <w:p w:rsidR="00250A5F" w:rsidRDefault="00DB10AC" w:rsidP="00CF0CF4">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lang w:eastAsia="zh-CN"/>
        </w:rPr>
        <w:t>In the previous M &amp; A in 2001, a new incentive program, i.e., stock options were introduced based on the performance of AOL Time Warner.  This program replaced the old cash bonuses based on the division’s performance</w:t>
      </w:r>
      <w:r w:rsidR="00C90FA2">
        <w:rPr>
          <w:rFonts w:ascii="Times New Roman" w:eastAsia="DengXian" w:hAnsi="Times New Roman" w:cs="Times New Roman"/>
          <w:lang w:eastAsia="zh-CN"/>
        </w:rPr>
        <w:t>.  T</w:t>
      </w:r>
      <w:r>
        <w:rPr>
          <w:rFonts w:ascii="Times New Roman" w:eastAsia="DengXian" w:hAnsi="Times New Roman" w:cs="Times New Roman"/>
          <w:lang w:eastAsia="zh-CN"/>
        </w:rPr>
        <w:t>he division heads</w:t>
      </w:r>
      <w:r w:rsidR="00FA158B">
        <w:rPr>
          <w:rFonts w:ascii="Times New Roman" w:eastAsia="DengXian" w:hAnsi="Times New Roman" w:cs="Times New Roman"/>
          <w:lang w:eastAsia="zh-CN"/>
        </w:rPr>
        <w:t xml:space="preserve"> of Time Warner</w:t>
      </w:r>
      <w:r>
        <w:rPr>
          <w:rFonts w:ascii="Times New Roman" w:eastAsia="DengXian" w:hAnsi="Times New Roman" w:cs="Times New Roman"/>
          <w:lang w:eastAsia="zh-CN"/>
        </w:rPr>
        <w:t xml:space="preserve"> were extremely dissatisfied</w:t>
      </w:r>
      <w:r w:rsidR="00FA158B">
        <w:rPr>
          <w:rFonts w:ascii="Times New Roman" w:eastAsia="DengXian" w:hAnsi="Times New Roman" w:cs="Times New Roman"/>
          <w:lang w:eastAsia="zh-CN"/>
        </w:rPr>
        <w:t xml:space="preserve"> because AOL’s </w:t>
      </w:r>
      <w:r w:rsidR="009925DF">
        <w:rPr>
          <w:rFonts w:ascii="Times New Roman" w:eastAsia="DengXian" w:hAnsi="Times New Roman" w:cs="Times New Roman"/>
          <w:lang w:eastAsia="zh-CN"/>
        </w:rPr>
        <w:t xml:space="preserve">poor </w:t>
      </w:r>
      <w:r w:rsidR="00FA158B">
        <w:rPr>
          <w:rFonts w:ascii="Times New Roman" w:eastAsia="DengXian" w:hAnsi="Times New Roman" w:cs="Times New Roman"/>
          <w:lang w:eastAsia="zh-CN"/>
        </w:rPr>
        <w:t>performance dragged down the overall group performance</w:t>
      </w:r>
      <w:r w:rsidR="00636DA4" w:rsidRPr="00636DA4">
        <w:rPr>
          <w:rFonts w:ascii="Times New Roman" w:eastAsia="DengXian" w:hAnsi="Times New Roman" w:cs="Times New Roman"/>
          <w:szCs w:val="24"/>
          <w:lang w:eastAsia="zh-CN"/>
        </w:rPr>
        <w:t xml:space="preserve"> </w:t>
      </w:r>
      <w:r w:rsidR="00636DA4" w:rsidRPr="00636DA4">
        <w:rPr>
          <w:rFonts w:ascii="Times New Roman" w:hAnsi="Times New Roman" w:cs="Times New Roman"/>
          <w:color w:val="000000"/>
          <w:szCs w:val="24"/>
        </w:rPr>
        <w:t>(En.wikipedia.org, 2019)</w:t>
      </w:r>
      <w:r w:rsidR="00FA158B" w:rsidRPr="00636DA4">
        <w:rPr>
          <w:rFonts w:ascii="Times New Roman" w:eastAsia="DengXian" w:hAnsi="Times New Roman" w:cs="Times New Roman"/>
          <w:szCs w:val="24"/>
          <w:lang w:eastAsia="zh-CN"/>
        </w:rPr>
        <w:t>.</w:t>
      </w:r>
      <w:r w:rsidR="002D50A6">
        <w:rPr>
          <w:rFonts w:ascii="Times New Roman" w:eastAsia="DengXian" w:hAnsi="Times New Roman" w:cs="Times New Roman"/>
          <w:lang w:eastAsia="zh-CN"/>
        </w:rPr>
        <w:t xml:space="preserve"> </w:t>
      </w:r>
    </w:p>
    <w:p w:rsidR="00C90FA2" w:rsidRPr="00C90FA2" w:rsidRDefault="00C90FA2" w:rsidP="00CF0CF4">
      <w:pPr>
        <w:pStyle w:val="af1"/>
        <w:spacing w:line="360" w:lineRule="auto"/>
        <w:ind w:leftChars="0" w:left="567"/>
        <w:rPr>
          <w:rFonts w:ascii="Times New Roman" w:eastAsia="DengXian" w:hAnsi="Times New Roman" w:cs="Times New Roman"/>
          <w:b/>
          <w:lang w:eastAsia="zh-CN"/>
        </w:rPr>
      </w:pPr>
      <w:bookmarkStart w:id="77" w:name="OLE_LINK71"/>
      <w:bookmarkStart w:id="78" w:name="OLE_LINK72"/>
      <w:r w:rsidRPr="00C90FA2">
        <w:rPr>
          <w:rFonts w:ascii="Times New Roman" w:eastAsia="DengXian" w:hAnsi="Times New Roman" w:cs="Times New Roman" w:hint="eastAsia"/>
          <w:b/>
          <w:lang w:eastAsia="zh-CN"/>
        </w:rPr>
        <w:t>R</w:t>
      </w:r>
      <w:r w:rsidRPr="00C90FA2">
        <w:rPr>
          <w:rFonts w:ascii="Times New Roman" w:eastAsia="DengXian" w:hAnsi="Times New Roman" w:cs="Times New Roman"/>
          <w:b/>
          <w:lang w:eastAsia="zh-CN"/>
        </w:rPr>
        <w:t>ecommendation</w:t>
      </w:r>
      <w:bookmarkEnd w:id="77"/>
      <w:bookmarkEnd w:id="78"/>
    </w:p>
    <w:p w:rsidR="00250A5F" w:rsidRDefault="00C90FA2" w:rsidP="00CF0CF4">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 xml:space="preserve">he CEO and HR head should seriously assess what </w:t>
      </w:r>
      <w:r w:rsidR="008B6501">
        <w:rPr>
          <w:rFonts w:ascii="Times New Roman" w:eastAsia="DengXian" w:hAnsi="Times New Roman" w:cs="Times New Roman"/>
          <w:lang w:eastAsia="zh-CN"/>
        </w:rPr>
        <w:t xml:space="preserve">kind of bonuses/ remunerations </w:t>
      </w:r>
      <w:r>
        <w:rPr>
          <w:rFonts w:ascii="Times New Roman" w:eastAsia="DengXian" w:hAnsi="Times New Roman" w:cs="Times New Roman"/>
          <w:lang w:eastAsia="zh-CN"/>
        </w:rPr>
        <w:t>the executives want</w:t>
      </w:r>
      <w:r w:rsidR="008B6501">
        <w:rPr>
          <w:rFonts w:ascii="Times New Roman" w:eastAsia="DengXian" w:hAnsi="Times New Roman" w:cs="Times New Roman"/>
          <w:lang w:eastAsia="zh-CN"/>
        </w:rPr>
        <w:t xml:space="preserve"> and try to meet their expectations.</w:t>
      </w:r>
      <w:r w:rsidR="00CD71EF">
        <w:rPr>
          <w:rFonts w:ascii="Times New Roman" w:eastAsia="DengXian" w:hAnsi="Times New Roman" w:cs="Times New Roman"/>
          <w:lang w:eastAsia="zh-CN"/>
        </w:rPr>
        <w:t xml:space="preserve">  </w:t>
      </w:r>
      <w:r w:rsidR="00C25DBA">
        <w:rPr>
          <w:rFonts w:ascii="Times New Roman" w:eastAsia="DengXian" w:hAnsi="Times New Roman" w:cs="Times New Roman"/>
          <w:lang w:eastAsia="zh-CN"/>
        </w:rPr>
        <w:t>Sensible q</w:t>
      </w:r>
      <w:r w:rsidR="00CD71EF">
        <w:rPr>
          <w:rFonts w:ascii="Times New Roman" w:eastAsia="DengXian" w:hAnsi="Times New Roman" w:cs="Times New Roman"/>
          <w:lang w:eastAsia="zh-CN"/>
        </w:rPr>
        <w:t xml:space="preserve">uestionnaires and interviews can be </w:t>
      </w:r>
      <w:r w:rsidR="00C25DBA">
        <w:rPr>
          <w:rFonts w:ascii="Times New Roman" w:eastAsia="DengXian" w:hAnsi="Times New Roman" w:cs="Times New Roman"/>
          <w:lang w:eastAsia="zh-CN"/>
        </w:rPr>
        <w:t>c</w:t>
      </w:r>
      <w:r w:rsidR="00CD71EF">
        <w:rPr>
          <w:rFonts w:ascii="Times New Roman" w:eastAsia="DengXian" w:hAnsi="Times New Roman" w:cs="Times New Roman"/>
          <w:lang w:eastAsia="zh-CN"/>
        </w:rPr>
        <w:t xml:space="preserve">onducted </w:t>
      </w:r>
      <w:r w:rsidR="00C25DBA">
        <w:rPr>
          <w:rFonts w:ascii="Times New Roman" w:eastAsia="DengXian" w:hAnsi="Times New Roman" w:cs="Times New Roman"/>
          <w:lang w:eastAsia="zh-CN"/>
        </w:rPr>
        <w:t>with</w:t>
      </w:r>
      <w:r w:rsidR="00CD71EF">
        <w:rPr>
          <w:rFonts w:ascii="Times New Roman" w:eastAsia="DengXian" w:hAnsi="Times New Roman" w:cs="Times New Roman"/>
          <w:lang w:eastAsia="zh-CN"/>
        </w:rPr>
        <w:t xml:space="preserve"> the executives and managers.  Most importantly, this should be done prior to the merger.</w:t>
      </w:r>
      <w:r w:rsidR="00BC4D46">
        <w:rPr>
          <w:rFonts w:ascii="Times New Roman" w:eastAsia="DengXian" w:hAnsi="Times New Roman" w:cs="Times New Roman"/>
          <w:lang w:eastAsia="zh-CN"/>
        </w:rPr>
        <w:t xml:space="preserve">  </w:t>
      </w:r>
      <w:proofErr w:type="spellStart"/>
      <w:r w:rsidR="00BC4D46" w:rsidRPr="00BC4D46">
        <w:rPr>
          <w:rFonts w:ascii="Times New Roman" w:eastAsia="DengXian" w:hAnsi="Times New Roman" w:cs="Times New Roman"/>
          <w:lang w:eastAsia="zh-CN"/>
        </w:rPr>
        <w:t>WarnerMedia’s</w:t>
      </w:r>
      <w:proofErr w:type="spellEnd"/>
      <w:r w:rsidR="00BC4D46" w:rsidRPr="00BC4D46">
        <w:rPr>
          <w:rFonts w:ascii="Times New Roman" w:eastAsia="DengXian" w:hAnsi="Times New Roman" w:cs="Times New Roman"/>
          <w:lang w:eastAsia="zh-CN"/>
        </w:rPr>
        <w:t xml:space="preserve"> sustainability typically looks at its impact on the </w:t>
      </w:r>
      <w:r w:rsidR="00C25DBA">
        <w:rPr>
          <w:rFonts w:ascii="Times New Roman" w:eastAsia="DengXian" w:hAnsi="Times New Roman" w:cs="Times New Roman"/>
          <w:lang w:eastAsia="zh-CN"/>
        </w:rPr>
        <w:t>entertainment and media</w:t>
      </w:r>
      <w:r w:rsidR="00BC4D46" w:rsidRPr="00BC4D46">
        <w:rPr>
          <w:rFonts w:ascii="Times New Roman" w:eastAsia="DengXian" w:hAnsi="Times New Roman" w:cs="Times New Roman"/>
          <w:lang w:eastAsia="zh-CN"/>
        </w:rPr>
        <w:t xml:space="preserve"> globally, but sustainability starts with the people behind the scenes.</w:t>
      </w:r>
    </w:p>
    <w:p w:rsidR="00CC16D4" w:rsidRPr="00AA60BD" w:rsidRDefault="00CC16D4" w:rsidP="00613DC1">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bookmarkStart w:id="79" w:name="OLE_LINK74"/>
      <w:r>
        <w:rPr>
          <w:rFonts w:ascii="Times New Roman" w:eastAsia="DengXian" w:hAnsi="Times New Roman" w:cs="Times New Roman"/>
          <w:lang w:eastAsia="zh-CN"/>
        </w:rPr>
        <w:lastRenderedPageBreak/>
        <w:t xml:space="preserve">PEOPLE MANAGEMENT ANALYSIS FOR WARNERMEDIA – </w:t>
      </w:r>
      <w:r>
        <w:rPr>
          <w:rFonts w:ascii="Times New Roman" w:eastAsia="DengXian" w:hAnsi="Times New Roman" w:cs="Times New Roman"/>
          <w:lang w:eastAsia="zh-CN"/>
        </w:rPr>
        <w:br/>
        <w:t>THE ROOT CAUSES OF ISSUES AND OUR RECOMMENDATIONS</w:t>
      </w:r>
    </w:p>
    <w:p w:rsidR="00CC16D4" w:rsidRPr="00AA60BD" w:rsidRDefault="00CC16D4" w:rsidP="00CC16D4">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90336" behindDoc="1" locked="0" layoutInCell="1" allowOverlap="1" wp14:anchorId="23A15CCC" wp14:editId="0071B5EF">
                <wp:simplePos x="0" y="0"/>
                <wp:positionH relativeFrom="column">
                  <wp:posOffset>-45085</wp:posOffset>
                </wp:positionH>
                <wp:positionV relativeFrom="paragraph">
                  <wp:posOffset>199390</wp:posOffset>
                </wp:positionV>
                <wp:extent cx="6363335" cy="0"/>
                <wp:effectExtent l="12065" t="18415" r="15875" b="10160"/>
                <wp:wrapNone/>
                <wp:docPr id="20" name="直線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70656" id="直線接點 20" o:spid="_x0000_s1026" style="position:absolute;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E2MwIAADMEAAAOAAAAZHJzL2Uyb0RvYy54bWysU82O0zAQviPxDlbu3SRt2m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WkR9aI/ELczo8dPXx28ff3z48vP7ZwTX0KNO2xxCS7k0vkqyk/f6TpG3FklVNliu&#10;WeD6sNeQn/qM+EmKP1gNL626l4pCDN44FRq2q03rIaEVaBfmsj/Phe0cInA5GowGg8EwQuTki3F+&#10;StTGuhdMtcgbRSS49C3DOd7eWeeJ4PwU4q+lWnAhwtiFRB2wnSTDJGRYJTj1Xh9nzXpVCoO2GJQz&#10;vB6Oh7ehLPBchhm1kTSgNQzT+dF2mIuDDa8L6fGgFuBztA7SeDdJJvPxfJz1sv5o3suSqurdLsqs&#10;N1qk18NqUJVllb731NIsbzilTHp2J5mm2d/J4PhhDgI7C/Xch/gpemgYkD3tgXQYpp/fQQkrRfdL&#10;cxoyKDMEH3+Rl/7lGezLvz77BQ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P+BUTYzAgAAMwQAAA4AAAAAAAAAAAAAAAAA&#10;LgIAAGRycy9lMm9Eb2MueG1sUEsBAi0AFAAGAAgAAAAhANrhEczeAAAACAEAAA8AAAAAAAAAAAAA&#10;AAAAjQQAAGRycy9kb3ducmV2LnhtbFBLBQYAAAAABAAEAPMAAACYBQAAAAA=&#10;" strokecolor="#57585a" strokeweight="1.5pt"/>
            </w:pict>
          </mc:Fallback>
        </mc:AlternateContent>
      </w:r>
    </w:p>
    <w:p w:rsidR="002B00E2" w:rsidRPr="009C2635" w:rsidRDefault="002B00E2" w:rsidP="00CF0CF4">
      <w:pPr>
        <w:pStyle w:val="af1"/>
        <w:spacing w:line="360" w:lineRule="auto"/>
        <w:ind w:leftChars="0" w:left="567"/>
        <w:rPr>
          <w:rFonts w:ascii="Times New Roman" w:eastAsia="DengXian" w:hAnsi="Times New Roman" w:cs="Times New Roman"/>
          <w:b/>
          <w:sz w:val="26"/>
          <w:szCs w:val="26"/>
          <w:lang w:eastAsia="zh-CN"/>
        </w:rPr>
      </w:pPr>
      <w:bookmarkStart w:id="80" w:name="OLE_LINK69"/>
      <w:bookmarkStart w:id="81" w:name="OLE_LINK75"/>
      <w:bookmarkEnd w:id="79"/>
      <w:r w:rsidRPr="009C2635">
        <w:rPr>
          <w:rFonts w:ascii="Times New Roman" w:eastAsia="DengXian" w:hAnsi="Times New Roman" w:cs="Times New Roman"/>
          <w:b/>
          <w:sz w:val="26"/>
          <w:szCs w:val="26"/>
          <w:lang w:eastAsia="zh-CN"/>
        </w:rPr>
        <w:t>A2</w:t>
      </w:r>
      <w:r w:rsidR="00753670" w:rsidRPr="009C2635">
        <w:rPr>
          <w:rFonts w:ascii="Times New Roman" w:eastAsia="DengXian" w:hAnsi="Times New Roman" w:cs="Times New Roman"/>
          <w:b/>
          <w:sz w:val="26"/>
          <w:szCs w:val="26"/>
          <w:lang w:eastAsia="zh-CN"/>
        </w:rPr>
        <w:t xml:space="preserve"> Findings:</w:t>
      </w:r>
      <w:r w:rsidRPr="009C2635">
        <w:rPr>
          <w:rFonts w:ascii="Times New Roman" w:eastAsia="DengXian" w:hAnsi="Times New Roman" w:cs="Times New Roman"/>
          <w:b/>
          <w:sz w:val="26"/>
          <w:szCs w:val="26"/>
          <w:lang w:eastAsia="zh-CN"/>
        </w:rPr>
        <w:t xml:space="preserve"> </w:t>
      </w:r>
      <w:r w:rsidR="004510F7" w:rsidRPr="009C2635">
        <w:rPr>
          <w:rFonts w:ascii="Times New Roman" w:eastAsia="DengXian" w:hAnsi="Times New Roman" w:cs="Times New Roman"/>
          <w:b/>
          <w:sz w:val="26"/>
          <w:szCs w:val="26"/>
          <w:lang w:eastAsia="zh-CN"/>
        </w:rPr>
        <w:t xml:space="preserve"> </w:t>
      </w:r>
      <w:r w:rsidRPr="009C2635">
        <w:rPr>
          <w:rFonts w:ascii="Times New Roman" w:eastAsia="DengXian" w:hAnsi="Times New Roman" w:cs="Times New Roman"/>
          <w:b/>
          <w:sz w:val="26"/>
          <w:szCs w:val="26"/>
          <w:lang w:eastAsia="zh-CN"/>
        </w:rPr>
        <w:t>Staff Retention Problem – Fearful of Layoffs</w:t>
      </w:r>
      <w:bookmarkEnd w:id="80"/>
      <w:bookmarkEnd w:id="81"/>
    </w:p>
    <w:p w:rsidR="002B00E2" w:rsidRPr="00CC16D4" w:rsidRDefault="005D320A" w:rsidP="00CF0CF4">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 xml:space="preserve">he </w:t>
      </w:r>
      <w:r w:rsidR="00B37912">
        <w:rPr>
          <w:rFonts w:ascii="Times New Roman" w:eastAsia="DengXian" w:hAnsi="Times New Roman" w:cs="Times New Roman"/>
          <w:lang w:eastAsia="zh-CN"/>
        </w:rPr>
        <w:t xml:space="preserve">Company’s </w:t>
      </w:r>
      <w:r>
        <w:rPr>
          <w:rFonts w:ascii="Times New Roman" w:eastAsia="DengXian" w:hAnsi="Times New Roman" w:cs="Times New Roman"/>
          <w:lang w:eastAsia="zh-CN"/>
        </w:rPr>
        <w:t>M &amp; A</w:t>
      </w:r>
      <w:r w:rsidR="00B37912">
        <w:rPr>
          <w:rFonts w:ascii="Times New Roman" w:eastAsia="DengXian" w:hAnsi="Times New Roman" w:cs="Times New Roman"/>
          <w:lang w:eastAsia="zh-CN"/>
        </w:rPr>
        <w:t xml:space="preserve"> in 2018,</w:t>
      </w:r>
      <w:r>
        <w:rPr>
          <w:rFonts w:ascii="Times New Roman" w:eastAsia="DengXian" w:hAnsi="Times New Roman" w:cs="Times New Roman"/>
          <w:lang w:eastAsia="zh-CN"/>
        </w:rPr>
        <w:t xml:space="preserve"> which was first proposed in 2016</w:t>
      </w:r>
      <w:r w:rsidR="00B37912">
        <w:rPr>
          <w:rFonts w:ascii="Times New Roman" w:eastAsia="DengXian" w:hAnsi="Times New Roman" w:cs="Times New Roman"/>
          <w:lang w:eastAsia="zh-CN"/>
        </w:rPr>
        <w:t>,</w:t>
      </w:r>
      <w:r>
        <w:rPr>
          <w:rFonts w:ascii="Times New Roman" w:eastAsia="DengXian" w:hAnsi="Times New Roman" w:cs="Times New Roman"/>
          <w:lang w:eastAsia="zh-CN"/>
        </w:rPr>
        <w:t xml:space="preserve"> led to fears among employees who are </w:t>
      </w:r>
      <w:r w:rsidR="00B37912">
        <w:rPr>
          <w:rFonts w:ascii="Times New Roman" w:eastAsia="DengXian" w:hAnsi="Times New Roman" w:cs="Times New Roman"/>
          <w:lang w:eastAsia="zh-CN"/>
        </w:rPr>
        <w:t>scared</w:t>
      </w:r>
      <w:r>
        <w:rPr>
          <w:rFonts w:ascii="Times New Roman" w:eastAsia="DengXian" w:hAnsi="Times New Roman" w:cs="Times New Roman"/>
          <w:lang w:eastAsia="zh-CN"/>
        </w:rPr>
        <w:t xml:space="preserve"> of losing the job</w:t>
      </w:r>
      <w:r w:rsidR="00B37912">
        <w:rPr>
          <w:rFonts w:ascii="Times New Roman" w:eastAsia="DengXian" w:hAnsi="Times New Roman" w:cs="Times New Roman"/>
          <w:lang w:eastAsia="zh-CN"/>
        </w:rPr>
        <w:t xml:space="preserve"> (Lang and Lang, 2018)</w:t>
      </w:r>
      <w:r>
        <w:rPr>
          <w:rFonts w:ascii="Times New Roman" w:eastAsia="DengXian" w:hAnsi="Times New Roman" w:cs="Times New Roman"/>
          <w:lang w:eastAsia="zh-CN"/>
        </w:rPr>
        <w:t xml:space="preserve">.  This </w:t>
      </w:r>
      <w:r w:rsidR="008C4EA2">
        <w:rPr>
          <w:rFonts w:ascii="Times New Roman" w:eastAsia="DengXian" w:hAnsi="Times New Roman" w:cs="Times New Roman"/>
          <w:lang w:eastAsia="zh-CN"/>
        </w:rPr>
        <w:t xml:space="preserve">fear was </w:t>
      </w:r>
      <w:r w:rsidR="00AE5BC0">
        <w:rPr>
          <w:rFonts w:ascii="Times New Roman" w:eastAsia="DengXian" w:hAnsi="Times New Roman" w:cs="Times New Roman"/>
          <w:lang w:eastAsia="zh-CN"/>
        </w:rPr>
        <w:t>also seen in</w:t>
      </w:r>
      <w:r w:rsidR="008C4EA2">
        <w:rPr>
          <w:rFonts w:ascii="Times New Roman" w:eastAsia="DengXian" w:hAnsi="Times New Roman" w:cs="Times New Roman"/>
          <w:lang w:eastAsia="zh-CN"/>
        </w:rPr>
        <w:t xml:space="preserve"> the 2001 merger, </w:t>
      </w:r>
      <w:r w:rsidR="00AE5BC0">
        <w:rPr>
          <w:rFonts w:ascii="Times New Roman" w:eastAsia="DengXian" w:hAnsi="Times New Roman" w:cs="Times New Roman"/>
          <w:lang w:eastAsia="zh-CN"/>
        </w:rPr>
        <w:t xml:space="preserve">so </w:t>
      </w:r>
      <w:r w:rsidR="008C4EA2">
        <w:rPr>
          <w:rFonts w:ascii="Times New Roman" w:eastAsia="DengXian" w:hAnsi="Times New Roman" w:cs="Times New Roman"/>
          <w:lang w:eastAsia="zh-CN"/>
        </w:rPr>
        <w:t>the Company was still not able to tackle this human management issue.  During the period from 2016 to 2018, the staff wo</w:t>
      </w:r>
      <w:r w:rsidR="00F63775">
        <w:rPr>
          <w:rFonts w:ascii="Times New Roman" w:eastAsia="DengXian" w:hAnsi="Times New Roman" w:cs="Times New Roman"/>
          <w:lang w:eastAsia="zh-CN"/>
        </w:rPr>
        <w:t>rried for a long time</w:t>
      </w:r>
      <w:r w:rsidR="008C4EA2">
        <w:rPr>
          <w:rFonts w:ascii="Times New Roman" w:eastAsia="DengXian" w:hAnsi="Times New Roman" w:cs="Times New Roman"/>
          <w:lang w:eastAsia="zh-CN"/>
        </w:rPr>
        <w:t xml:space="preserve"> because they did not know when the lawsuit</w:t>
      </w:r>
      <w:r w:rsidR="00F63775">
        <w:rPr>
          <w:rFonts w:ascii="Times New Roman" w:eastAsia="DengXian" w:hAnsi="Times New Roman" w:cs="Times New Roman"/>
          <w:lang w:eastAsia="zh-CN"/>
        </w:rPr>
        <w:t xml:space="preserve"> with Dept of Justice</w:t>
      </w:r>
      <w:r w:rsidR="008C4EA2">
        <w:rPr>
          <w:rFonts w:ascii="Times New Roman" w:eastAsia="DengXian" w:hAnsi="Times New Roman" w:cs="Times New Roman"/>
          <w:lang w:eastAsia="zh-CN"/>
        </w:rPr>
        <w:t xml:space="preserve"> would end and the job security is a problem.</w:t>
      </w:r>
    </w:p>
    <w:p w:rsidR="002B00E2" w:rsidRDefault="002B00E2" w:rsidP="00CF0CF4">
      <w:pPr>
        <w:pStyle w:val="af1"/>
        <w:spacing w:line="360" w:lineRule="auto"/>
        <w:ind w:leftChars="0" w:left="567"/>
        <w:rPr>
          <w:rFonts w:ascii="Times New Roman" w:eastAsia="DengXian" w:hAnsi="Times New Roman" w:cs="Times New Roman"/>
          <w:lang w:eastAsia="zh-CN"/>
        </w:rPr>
      </w:pPr>
    </w:p>
    <w:p w:rsidR="00FE08DB" w:rsidRDefault="00FE08DB" w:rsidP="00FE08DB">
      <w:pPr>
        <w:pStyle w:val="af1"/>
        <w:spacing w:line="360" w:lineRule="auto"/>
        <w:ind w:leftChars="0" w:left="567"/>
        <w:rPr>
          <w:rFonts w:ascii="Times New Roman" w:eastAsia="DengXian" w:hAnsi="Times New Roman" w:cs="Times New Roman"/>
          <w:lang w:eastAsia="zh-CN"/>
        </w:rPr>
      </w:pPr>
      <w:bookmarkStart w:id="82" w:name="OLE_LINK73"/>
      <w:r w:rsidRPr="00C90FA2">
        <w:rPr>
          <w:rFonts w:ascii="Times New Roman" w:eastAsia="DengXian" w:hAnsi="Times New Roman" w:cs="Times New Roman" w:hint="eastAsia"/>
          <w:b/>
          <w:lang w:eastAsia="zh-CN"/>
        </w:rPr>
        <w:t>R</w:t>
      </w:r>
      <w:r w:rsidRPr="00C90FA2">
        <w:rPr>
          <w:rFonts w:ascii="Times New Roman" w:eastAsia="DengXian" w:hAnsi="Times New Roman" w:cs="Times New Roman"/>
          <w:b/>
          <w:lang w:eastAsia="zh-CN"/>
        </w:rPr>
        <w:t>ecommendation</w:t>
      </w:r>
    </w:p>
    <w:bookmarkEnd w:id="82"/>
    <w:p w:rsidR="002B00E2" w:rsidRDefault="00E92782" w:rsidP="00CF0CF4">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lang w:eastAsia="zh-CN"/>
        </w:rPr>
        <w:t xml:space="preserve">The </w:t>
      </w:r>
      <w:r w:rsidR="005715D9">
        <w:rPr>
          <w:rFonts w:ascii="Times New Roman" w:eastAsia="DengXian" w:hAnsi="Times New Roman" w:cs="Times New Roman" w:hint="eastAsia"/>
          <w:lang w:eastAsia="zh-CN"/>
        </w:rPr>
        <w:t>C</w:t>
      </w:r>
      <w:r w:rsidR="005715D9">
        <w:rPr>
          <w:rFonts w:ascii="Times New Roman" w:eastAsia="DengXian" w:hAnsi="Times New Roman" w:cs="Times New Roman"/>
          <w:lang w:eastAsia="zh-CN"/>
        </w:rPr>
        <w:t xml:space="preserve">EO should be accountable and he should be more active in smoothing the process. </w:t>
      </w:r>
      <w:r>
        <w:rPr>
          <w:rFonts w:ascii="Times New Roman" w:eastAsia="DengXian" w:hAnsi="Times New Roman" w:cs="Times New Roman"/>
          <w:lang w:eastAsia="zh-CN"/>
        </w:rPr>
        <w:t xml:space="preserve"> Moreover,</w:t>
      </w:r>
      <w:r w:rsidR="005715D9">
        <w:rPr>
          <w:rFonts w:ascii="Times New Roman" w:eastAsia="DengXian" w:hAnsi="Times New Roman" w:cs="Times New Roman"/>
          <w:lang w:eastAsia="zh-CN"/>
        </w:rPr>
        <w:t xml:space="preserve"> </w:t>
      </w:r>
      <w:r>
        <w:rPr>
          <w:rFonts w:ascii="Times New Roman" w:eastAsia="DengXian" w:hAnsi="Times New Roman" w:cs="Times New Roman"/>
          <w:lang w:eastAsia="zh-CN"/>
        </w:rPr>
        <w:t>t</w:t>
      </w:r>
      <w:r w:rsidR="005715D9">
        <w:rPr>
          <w:rFonts w:ascii="Times New Roman" w:eastAsia="DengXian" w:hAnsi="Times New Roman" w:cs="Times New Roman"/>
          <w:lang w:eastAsia="zh-CN"/>
        </w:rPr>
        <w:t xml:space="preserve">he CEO, division heads and HR should balance </w:t>
      </w:r>
      <w:r>
        <w:rPr>
          <w:rFonts w:ascii="Times New Roman" w:eastAsia="DengXian" w:hAnsi="Times New Roman" w:cs="Times New Roman"/>
          <w:lang w:eastAsia="zh-CN"/>
        </w:rPr>
        <w:t xml:space="preserve">the mode -- </w:t>
      </w:r>
      <w:r w:rsidR="005715D9">
        <w:rPr>
          <w:rFonts w:ascii="Times New Roman" w:eastAsia="DengXian" w:hAnsi="Times New Roman" w:cs="Times New Roman"/>
          <w:lang w:eastAsia="zh-CN"/>
        </w:rPr>
        <w:t>be empathetic with employees, lead the layoffs methodically</w:t>
      </w:r>
      <w:r>
        <w:rPr>
          <w:rFonts w:ascii="Times New Roman" w:eastAsia="DengXian" w:hAnsi="Times New Roman" w:cs="Times New Roman"/>
          <w:lang w:eastAsia="zh-CN"/>
        </w:rPr>
        <w:t>,</w:t>
      </w:r>
      <w:r w:rsidR="005715D9">
        <w:rPr>
          <w:rFonts w:ascii="Times New Roman" w:eastAsia="DengXian" w:hAnsi="Times New Roman" w:cs="Times New Roman"/>
          <w:lang w:eastAsia="zh-CN"/>
        </w:rPr>
        <w:t xml:space="preserve"> and assess </w:t>
      </w:r>
      <w:r>
        <w:rPr>
          <w:rFonts w:ascii="Times New Roman" w:eastAsia="DengXian" w:hAnsi="Times New Roman" w:cs="Times New Roman"/>
          <w:lang w:eastAsia="zh-CN"/>
        </w:rPr>
        <w:t xml:space="preserve">the </w:t>
      </w:r>
      <w:r w:rsidR="005715D9">
        <w:rPr>
          <w:rFonts w:ascii="Times New Roman" w:eastAsia="DengXian" w:hAnsi="Times New Roman" w:cs="Times New Roman"/>
          <w:lang w:eastAsia="zh-CN"/>
        </w:rPr>
        <w:t xml:space="preserve">impact on the team”.  </w:t>
      </w:r>
      <w:r>
        <w:rPr>
          <w:rFonts w:ascii="Times New Roman" w:eastAsia="DengXian" w:hAnsi="Times New Roman" w:cs="Times New Roman"/>
          <w:lang w:eastAsia="zh-CN"/>
        </w:rPr>
        <w:t xml:space="preserve">Our recommendation for </w:t>
      </w:r>
      <w:proofErr w:type="spellStart"/>
      <w:r>
        <w:rPr>
          <w:rFonts w:ascii="Times New Roman" w:eastAsia="DengXian" w:hAnsi="Times New Roman" w:cs="Times New Roman"/>
          <w:lang w:eastAsia="zh-CN"/>
        </w:rPr>
        <w:t>WarnerMedia</w:t>
      </w:r>
      <w:proofErr w:type="spellEnd"/>
      <w:r>
        <w:rPr>
          <w:rFonts w:ascii="Times New Roman" w:eastAsia="DengXian" w:hAnsi="Times New Roman" w:cs="Times New Roman"/>
          <w:lang w:eastAsia="zh-CN"/>
        </w:rPr>
        <w:t xml:space="preserve"> is to get these elements in balanced proportion.</w:t>
      </w:r>
      <w:r w:rsidR="00C95EEF">
        <w:rPr>
          <w:rFonts w:ascii="Times New Roman" w:eastAsia="DengXian" w:hAnsi="Times New Roman" w:cs="Times New Roman"/>
          <w:lang w:eastAsia="zh-CN"/>
        </w:rPr>
        <w:t xml:space="preserve">  It is also important to map out capabilities, not by headcount.</w:t>
      </w:r>
    </w:p>
    <w:p w:rsidR="00FE08DB" w:rsidRDefault="00FE08DB" w:rsidP="00CF0CF4">
      <w:pPr>
        <w:pStyle w:val="af1"/>
        <w:spacing w:line="360" w:lineRule="auto"/>
        <w:ind w:leftChars="0" w:left="567"/>
        <w:rPr>
          <w:rFonts w:ascii="Times New Roman" w:eastAsia="DengXian" w:hAnsi="Times New Roman" w:cs="Times New Roman"/>
          <w:lang w:eastAsia="zh-CN"/>
        </w:rPr>
      </w:pPr>
    </w:p>
    <w:p w:rsidR="00FE08DB" w:rsidRPr="009C2635" w:rsidRDefault="00FE08DB" w:rsidP="00CF0CF4">
      <w:pPr>
        <w:pStyle w:val="af1"/>
        <w:spacing w:line="360" w:lineRule="auto"/>
        <w:ind w:leftChars="0" w:left="567"/>
        <w:rPr>
          <w:rFonts w:ascii="Times New Roman" w:eastAsia="DengXian" w:hAnsi="Times New Roman" w:cs="Times New Roman"/>
          <w:sz w:val="26"/>
          <w:szCs w:val="26"/>
          <w:lang w:eastAsia="zh-CN"/>
        </w:rPr>
      </w:pPr>
      <w:bookmarkStart w:id="83" w:name="OLE_LINK90"/>
      <w:r w:rsidRPr="009C2635">
        <w:rPr>
          <w:rFonts w:ascii="Times New Roman" w:eastAsia="DengXian" w:hAnsi="Times New Roman" w:cs="Times New Roman"/>
          <w:b/>
          <w:sz w:val="26"/>
          <w:szCs w:val="26"/>
          <w:lang w:eastAsia="zh-CN"/>
        </w:rPr>
        <w:t>A</w:t>
      </w:r>
      <w:r w:rsidR="00316939" w:rsidRPr="009C2635">
        <w:rPr>
          <w:rFonts w:ascii="Times New Roman" w:eastAsia="DengXian" w:hAnsi="Times New Roman" w:cs="Times New Roman"/>
          <w:b/>
          <w:sz w:val="26"/>
          <w:szCs w:val="26"/>
          <w:lang w:eastAsia="zh-CN"/>
        </w:rPr>
        <w:t>3</w:t>
      </w:r>
      <w:r w:rsidRPr="009C2635">
        <w:rPr>
          <w:rFonts w:ascii="Times New Roman" w:eastAsia="DengXian" w:hAnsi="Times New Roman" w:cs="Times New Roman"/>
          <w:b/>
          <w:sz w:val="26"/>
          <w:szCs w:val="26"/>
          <w:lang w:eastAsia="zh-CN"/>
        </w:rPr>
        <w:t xml:space="preserve">. </w:t>
      </w:r>
      <w:r w:rsidR="004510F7" w:rsidRPr="009C2635">
        <w:rPr>
          <w:rFonts w:ascii="Times New Roman" w:eastAsia="DengXian" w:hAnsi="Times New Roman" w:cs="Times New Roman"/>
          <w:b/>
          <w:sz w:val="26"/>
          <w:szCs w:val="26"/>
          <w:lang w:eastAsia="zh-CN"/>
        </w:rPr>
        <w:t xml:space="preserve">Findings:  </w:t>
      </w:r>
      <w:r w:rsidRPr="009C2635">
        <w:rPr>
          <w:rFonts w:ascii="Times New Roman" w:eastAsia="DengXian" w:hAnsi="Times New Roman" w:cs="Times New Roman"/>
          <w:b/>
          <w:sz w:val="26"/>
          <w:szCs w:val="26"/>
          <w:lang w:eastAsia="zh-CN"/>
        </w:rPr>
        <w:t xml:space="preserve">Staff Retention Problem – </w:t>
      </w:r>
      <w:r w:rsidR="00C64178">
        <w:rPr>
          <w:rFonts w:ascii="Times New Roman" w:eastAsia="DengXian" w:hAnsi="Times New Roman" w:cs="Times New Roman"/>
          <w:b/>
          <w:sz w:val="26"/>
          <w:szCs w:val="26"/>
          <w:lang w:eastAsia="zh-CN"/>
        </w:rPr>
        <w:t>Unreasonable Growth Targets Caused Resentment</w:t>
      </w:r>
    </w:p>
    <w:bookmarkEnd w:id="83"/>
    <w:p w:rsidR="002B00E2" w:rsidRDefault="00C64178" w:rsidP="00C64178">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lang w:eastAsia="zh-CN"/>
        </w:rPr>
        <w:t xml:space="preserve">During the era of AOL Time Warner, many division executives blamed COO Bob Pittman for </w:t>
      </w:r>
      <w:r w:rsidR="0058282F">
        <w:rPr>
          <w:rFonts w:ascii="Times New Roman" w:eastAsia="DengXian" w:hAnsi="Times New Roman" w:cs="Times New Roman"/>
          <w:lang w:eastAsia="zh-CN"/>
        </w:rPr>
        <w:t xml:space="preserve">setting over-optimistic growth targets, which were so high that were never met.  </w:t>
      </w:r>
      <w:r w:rsidR="00E774DF">
        <w:rPr>
          <w:rFonts w:ascii="Times New Roman" w:eastAsia="DengXian" w:hAnsi="Times New Roman" w:cs="Times New Roman"/>
          <w:lang w:eastAsia="zh-CN"/>
        </w:rPr>
        <w:t>E</w:t>
      </w:r>
      <w:r w:rsidR="00943A34">
        <w:rPr>
          <w:rFonts w:ascii="Times New Roman" w:eastAsia="DengXian" w:hAnsi="Times New Roman" w:cs="Times New Roman"/>
          <w:lang w:eastAsia="zh-CN"/>
        </w:rPr>
        <w:t>xecutives left the company</w:t>
      </w:r>
      <w:r w:rsidR="00E774DF">
        <w:rPr>
          <w:rFonts w:ascii="Times New Roman" w:eastAsia="DengXian" w:hAnsi="Times New Roman" w:cs="Times New Roman"/>
          <w:lang w:eastAsia="zh-CN"/>
        </w:rPr>
        <w:t xml:space="preserve"> and the staff were filled with anger.  </w:t>
      </w:r>
      <w:r w:rsidR="0058282F">
        <w:rPr>
          <w:rFonts w:ascii="Times New Roman" w:eastAsia="DengXian" w:hAnsi="Times New Roman" w:cs="Times New Roman"/>
          <w:lang w:eastAsia="zh-CN"/>
        </w:rPr>
        <w:t xml:space="preserve">Dick Parsons, CEO, </w:t>
      </w:r>
      <w:r w:rsidR="00E774DF">
        <w:rPr>
          <w:rFonts w:ascii="Times New Roman" w:eastAsia="DengXian" w:hAnsi="Times New Roman" w:cs="Times New Roman"/>
          <w:lang w:eastAsia="zh-CN"/>
        </w:rPr>
        <w:t xml:space="preserve">eventually </w:t>
      </w:r>
      <w:r w:rsidR="0058282F">
        <w:rPr>
          <w:rFonts w:ascii="Times New Roman" w:eastAsia="DengXian" w:hAnsi="Times New Roman" w:cs="Times New Roman"/>
          <w:lang w:eastAsia="zh-CN"/>
        </w:rPr>
        <w:t>prevented Pittman from exercising power over those division leaders who were disgusted with Pittman’s synergy plan</w:t>
      </w:r>
      <w:r w:rsidR="002A3EE8">
        <w:rPr>
          <w:rFonts w:ascii="Times New Roman" w:eastAsia="DengXian" w:hAnsi="Times New Roman" w:cs="Times New Roman"/>
          <w:lang w:eastAsia="zh-CN"/>
        </w:rPr>
        <w:t xml:space="preserve"> </w:t>
      </w:r>
      <w:r w:rsidR="005B5471">
        <w:rPr>
          <w:rFonts w:ascii="Times New Roman" w:eastAsia="DengXian" w:hAnsi="Times New Roman" w:cs="Times New Roman"/>
          <w:lang w:eastAsia="zh-CN"/>
        </w:rPr>
        <w:t>(Hagan, 2011)</w:t>
      </w:r>
      <w:r w:rsidR="0058282F">
        <w:rPr>
          <w:rFonts w:ascii="Times New Roman" w:eastAsia="DengXian" w:hAnsi="Times New Roman" w:cs="Times New Roman"/>
          <w:lang w:eastAsia="zh-CN"/>
        </w:rPr>
        <w:t xml:space="preserve">.  </w:t>
      </w:r>
      <w:r w:rsidR="00703893">
        <w:rPr>
          <w:rFonts w:ascii="Times New Roman" w:eastAsia="DengXian" w:hAnsi="Times New Roman" w:cs="Times New Roman"/>
          <w:lang w:eastAsia="zh-CN"/>
        </w:rPr>
        <w:t>Unreaso</w:t>
      </w:r>
      <w:r w:rsidR="00822C67">
        <w:rPr>
          <w:rFonts w:ascii="Times New Roman" w:eastAsia="DengXian" w:hAnsi="Times New Roman" w:cs="Times New Roman"/>
          <w:lang w:eastAsia="zh-CN"/>
        </w:rPr>
        <w:t>n</w:t>
      </w:r>
      <w:r w:rsidR="00703893">
        <w:rPr>
          <w:rFonts w:ascii="Times New Roman" w:eastAsia="DengXian" w:hAnsi="Times New Roman" w:cs="Times New Roman"/>
          <w:lang w:eastAsia="zh-CN"/>
        </w:rPr>
        <w:t xml:space="preserve">able growth targets will lead to </w:t>
      </w:r>
      <w:r w:rsidR="00822C67">
        <w:rPr>
          <w:rFonts w:ascii="Times New Roman" w:eastAsia="DengXian" w:hAnsi="Times New Roman" w:cs="Times New Roman"/>
          <w:lang w:eastAsia="zh-CN"/>
        </w:rPr>
        <w:t xml:space="preserve">a </w:t>
      </w:r>
      <w:r w:rsidR="00823CC8">
        <w:rPr>
          <w:rFonts w:ascii="Times New Roman" w:eastAsia="DengXian" w:hAnsi="Times New Roman" w:cs="Times New Roman"/>
          <w:lang w:eastAsia="zh-CN"/>
        </w:rPr>
        <w:t>consequence</w:t>
      </w:r>
      <w:r w:rsidR="00822C67">
        <w:rPr>
          <w:rFonts w:ascii="Times New Roman" w:eastAsia="DengXian" w:hAnsi="Times New Roman" w:cs="Times New Roman"/>
          <w:lang w:eastAsia="zh-CN"/>
        </w:rPr>
        <w:t xml:space="preserve"> where</w:t>
      </w:r>
      <w:r w:rsidR="00703893">
        <w:rPr>
          <w:rFonts w:ascii="Times New Roman" w:eastAsia="DengXian" w:hAnsi="Times New Roman" w:cs="Times New Roman"/>
          <w:lang w:eastAsia="zh-CN"/>
        </w:rPr>
        <w:t xml:space="preserve"> expected synergies do not work out, because employees from the </w:t>
      </w:r>
      <w:r w:rsidR="00823CC8">
        <w:rPr>
          <w:rFonts w:ascii="Times New Roman" w:eastAsia="DengXian" w:hAnsi="Times New Roman" w:cs="Times New Roman"/>
          <w:lang w:eastAsia="zh-CN"/>
        </w:rPr>
        <w:t>two</w:t>
      </w:r>
      <w:r w:rsidR="00703893">
        <w:rPr>
          <w:rFonts w:ascii="Times New Roman" w:eastAsia="DengXian" w:hAnsi="Times New Roman" w:cs="Times New Roman"/>
          <w:lang w:eastAsia="zh-CN"/>
        </w:rPr>
        <w:t xml:space="preserve"> companies do not want to bond together.</w:t>
      </w:r>
    </w:p>
    <w:p w:rsidR="00E774DF" w:rsidRPr="00AA60BD" w:rsidRDefault="00E774DF" w:rsidP="00E774DF">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bookmarkStart w:id="84" w:name="OLE_LINK89"/>
      <w:r>
        <w:rPr>
          <w:rFonts w:ascii="Times New Roman" w:eastAsia="DengXian" w:hAnsi="Times New Roman" w:cs="Times New Roman"/>
          <w:lang w:eastAsia="zh-CN"/>
        </w:rPr>
        <w:lastRenderedPageBreak/>
        <w:t xml:space="preserve">PEOPLE MANAGEMENT ANALYSIS FOR WARNERMEDIA – </w:t>
      </w:r>
      <w:r>
        <w:rPr>
          <w:rFonts w:ascii="Times New Roman" w:eastAsia="DengXian" w:hAnsi="Times New Roman" w:cs="Times New Roman"/>
          <w:lang w:eastAsia="zh-CN"/>
        </w:rPr>
        <w:br/>
        <w:t>THE ROOT CAUSES OF ISSUES AND OUR RECOMMENDATIONS</w:t>
      </w:r>
    </w:p>
    <w:p w:rsidR="00E774DF" w:rsidRPr="00AA60BD" w:rsidRDefault="00E774DF" w:rsidP="00E774DF">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92384" behindDoc="1" locked="0" layoutInCell="1" allowOverlap="1" wp14:anchorId="07E59003" wp14:editId="0CD279A4">
                <wp:simplePos x="0" y="0"/>
                <wp:positionH relativeFrom="column">
                  <wp:posOffset>-45085</wp:posOffset>
                </wp:positionH>
                <wp:positionV relativeFrom="paragraph">
                  <wp:posOffset>199390</wp:posOffset>
                </wp:positionV>
                <wp:extent cx="6363335" cy="0"/>
                <wp:effectExtent l="12065" t="18415" r="15875" b="10160"/>
                <wp:wrapNone/>
                <wp:docPr id="21" name="直線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07DCF" id="直線接點 21" o:spid="_x0000_s1026" style="position:absolute;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iwCNAIAADMEAAAOAAAAZHJzL2Uyb0RvYy54bWysU0uOEzEQ3SNxB8v7THfnN0krndEonbAZ&#10;INIMB3Bsd9rCbVu2k06EuAIHAIkdN0BiwX0YcQvKzgcCG4TYuO1y1etXr54nN7tGoi23TmhV4Owq&#10;xYgrqplQ6wK/elh0Rhg5TxQjUite4D13+Gb69MmkNTnv6lpLxi0CEOXy1hS49t7kSeJozRvirrTh&#10;Ci4rbRvi4WjXCbOkBfRGJt00HSattsxYTblzEC0Pl3ga8auKU/+yqhz3SBYYuPm42riuwppMJyRf&#10;W2JqQY80yD+waIhQ8NMzVEk8QRsr/oBqBLXa6cpfUd0kuqoE5bEH6CZLf+vmviaGx15AHGfOMrn/&#10;B0tfbJcWCVbgboaRIg3M6PHD58cv77+9+/T960cEYdCoNS6H1Jla2tAl3al7c6fpa4eUntVErXnk&#10;+rA3UB8rkouScHAG/rRqn2sGOWTjdRRsV9kmQIIUaBfnsj/Phe88ohAc9oa9Xm+AET3dJSQ/FRrr&#10;/DOuGxQ2BZZCBclITrZ3zgN1SD2lhLDSCyFlHLtUqAW243SQxgqnpWDhNuQ5u17NpEVbAs4ZXA9G&#10;g9sgBKBdpFm9USyi1Zyw+XHviZCHPeRLFfCgF+Bz3B2s8Wacjuej+ajf6XeH804/LcvO7WLW7wwX&#10;2fWg7JWzWZm9DdSyfl4LxrgK7E42zfp/Z4PjgzkY7GzUsw7JJXpsEcievpF0HGaY38EJK832SxvU&#10;CHMFZ8bk4ysK1v/1HLN+vvXpD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AZ7iwCNAIAADMEAAAOAAAAAAAAAAAAAAAA&#10;AC4CAABkcnMvZTJvRG9jLnhtbFBLAQItABQABgAIAAAAIQDa4RHM3gAAAAgBAAAPAAAAAAAAAAAA&#10;AAAAAI4EAABkcnMvZG93bnJldi54bWxQSwUGAAAAAAQABADzAAAAmQUAAAAA&#10;" strokecolor="#57585a" strokeweight="1.5pt"/>
            </w:pict>
          </mc:Fallback>
        </mc:AlternateContent>
      </w:r>
    </w:p>
    <w:bookmarkEnd w:id="84"/>
    <w:p w:rsidR="00E774DF" w:rsidRDefault="00E774DF" w:rsidP="00E774DF">
      <w:pPr>
        <w:pStyle w:val="af1"/>
        <w:spacing w:line="360" w:lineRule="auto"/>
        <w:ind w:leftChars="0" w:left="567"/>
        <w:rPr>
          <w:rFonts w:ascii="Times New Roman" w:eastAsia="DengXian" w:hAnsi="Times New Roman" w:cs="Times New Roman"/>
          <w:lang w:eastAsia="zh-CN"/>
        </w:rPr>
      </w:pPr>
      <w:r w:rsidRPr="00C90FA2">
        <w:rPr>
          <w:rFonts w:ascii="Times New Roman" w:eastAsia="DengXian" w:hAnsi="Times New Roman" w:cs="Times New Roman" w:hint="eastAsia"/>
          <w:b/>
          <w:lang w:eastAsia="zh-CN"/>
        </w:rPr>
        <w:t>R</w:t>
      </w:r>
      <w:r w:rsidRPr="00C90FA2">
        <w:rPr>
          <w:rFonts w:ascii="Times New Roman" w:eastAsia="DengXian" w:hAnsi="Times New Roman" w:cs="Times New Roman"/>
          <w:b/>
          <w:lang w:eastAsia="zh-CN"/>
        </w:rPr>
        <w:t>ecommendation</w:t>
      </w:r>
    </w:p>
    <w:p w:rsidR="0058282F" w:rsidRDefault="00301A42" w:rsidP="00C64178">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lang w:eastAsia="zh-CN"/>
        </w:rPr>
        <w:t>W</w:t>
      </w:r>
      <w:r w:rsidR="00E774DF">
        <w:rPr>
          <w:rFonts w:ascii="Times New Roman" w:eastAsia="DengXian" w:hAnsi="Times New Roman" w:cs="Times New Roman"/>
          <w:lang w:eastAsia="zh-CN"/>
        </w:rPr>
        <w:t xml:space="preserve">e recommend that </w:t>
      </w:r>
      <w:r>
        <w:rPr>
          <w:rFonts w:ascii="Times New Roman" w:eastAsia="DengXian" w:hAnsi="Times New Roman" w:cs="Times New Roman"/>
          <w:lang w:eastAsia="zh-CN"/>
        </w:rPr>
        <w:t xml:space="preserve">financial forecasts </w:t>
      </w:r>
      <w:r w:rsidR="005D77F4">
        <w:rPr>
          <w:rFonts w:ascii="Times New Roman" w:eastAsia="DengXian" w:hAnsi="Times New Roman" w:cs="Times New Roman"/>
          <w:lang w:eastAsia="zh-CN"/>
        </w:rPr>
        <w:t>must</w:t>
      </w:r>
      <w:r w:rsidR="00993347">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be made with reasonable assumptions together with </w:t>
      </w:r>
      <w:r w:rsidR="00993347">
        <w:rPr>
          <w:rFonts w:ascii="Times New Roman" w:eastAsia="DengXian" w:hAnsi="Times New Roman" w:cs="Times New Roman"/>
          <w:lang w:eastAsia="zh-CN"/>
        </w:rPr>
        <w:t>adequate market data</w:t>
      </w:r>
      <w:r>
        <w:rPr>
          <w:rFonts w:ascii="Times New Roman" w:eastAsia="DengXian" w:hAnsi="Times New Roman" w:cs="Times New Roman"/>
          <w:lang w:eastAsia="zh-CN"/>
        </w:rPr>
        <w:t xml:space="preserve"> to </w:t>
      </w:r>
      <w:r w:rsidR="00993347">
        <w:rPr>
          <w:rFonts w:ascii="Times New Roman" w:eastAsia="DengXian" w:hAnsi="Times New Roman" w:cs="Times New Roman"/>
          <w:lang w:eastAsia="zh-CN"/>
        </w:rPr>
        <w:t>support</w:t>
      </w:r>
      <w:r>
        <w:rPr>
          <w:rFonts w:ascii="Times New Roman" w:eastAsia="DengXian" w:hAnsi="Times New Roman" w:cs="Times New Roman"/>
          <w:lang w:eastAsia="zh-CN"/>
        </w:rPr>
        <w:t xml:space="preserve">, </w:t>
      </w:r>
      <w:r w:rsidR="00993347">
        <w:rPr>
          <w:rFonts w:ascii="Times New Roman" w:eastAsia="DengXian" w:hAnsi="Times New Roman" w:cs="Times New Roman"/>
          <w:lang w:eastAsia="zh-CN"/>
        </w:rPr>
        <w:t>rather than</w:t>
      </w:r>
      <w:r>
        <w:rPr>
          <w:rFonts w:ascii="Times New Roman" w:eastAsia="DengXian" w:hAnsi="Times New Roman" w:cs="Times New Roman"/>
          <w:lang w:eastAsia="zh-CN"/>
        </w:rPr>
        <w:t xml:space="preserve"> using personal goal or judgement.  When actual business results deviate badly from </w:t>
      </w:r>
      <w:r w:rsidR="005D77F4">
        <w:rPr>
          <w:rFonts w:ascii="Times New Roman" w:eastAsia="DengXian" w:hAnsi="Times New Roman" w:cs="Times New Roman"/>
          <w:lang w:eastAsia="zh-CN"/>
        </w:rPr>
        <w:t>targets</w:t>
      </w:r>
      <w:r>
        <w:rPr>
          <w:rFonts w:ascii="Times New Roman" w:eastAsia="DengXian" w:hAnsi="Times New Roman" w:cs="Times New Roman"/>
          <w:lang w:eastAsia="zh-CN"/>
        </w:rPr>
        <w:t xml:space="preserve">, staff motivation is affected because employees </w:t>
      </w:r>
      <w:r w:rsidR="005D77F4">
        <w:rPr>
          <w:rFonts w:ascii="Times New Roman" w:eastAsia="DengXian" w:hAnsi="Times New Roman" w:cs="Times New Roman"/>
          <w:lang w:eastAsia="zh-CN"/>
        </w:rPr>
        <w:t>may opt to</w:t>
      </w:r>
      <w:r>
        <w:rPr>
          <w:rFonts w:ascii="Times New Roman" w:eastAsia="DengXian" w:hAnsi="Times New Roman" w:cs="Times New Roman"/>
          <w:lang w:eastAsia="zh-CN"/>
        </w:rPr>
        <w:t xml:space="preserve"> leave the company or they will que</w:t>
      </w:r>
      <w:r w:rsidR="00993347">
        <w:rPr>
          <w:rFonts w:ascii="Times New Roman" w:eastAsia="DengXian" w:hAnsi="Times New Roman" w:cs="Times New Roman"/>
          <w:lang w:eastAsia="zh-CN"/>
        </w:rPr>
        <w:t>ry</w:t>
      </w:r>
      <w:r>
        <w:rPr>
          <w:rFonts w:ascii="Times New Roman" w:eastAsia="DengXian" w:hAnsi="Times New Roman" w:cs="Times New Roman"/>
          <w:lang w:eastAsia="zh-CN"/>
        </w:rPr>
        <w:t xml:space="preserve"> </w:t>
      </w:r>
      <w:r w:rsidR="005C3AC2">
        <w:rPr>
          <w:rFonts w:ascii="Times New Roman" w:eastAsia="DengXian" w:hAnsi="Times New Roman" w:cs="Times New Roman"/>
          <w:lang w:eastAsia="zh-CN"/>
        </w:rPr>
        <w:t xml:space="preserve">their capabilities of </w:t>
      </w:r>
      <w:r>
        <w:rPr>
          <w:rFonts w:ascii="Times New Roman" w:eastAsia="DengXian" w:hAnsi="Times New Roman" w:cs="Times New Roman"/>
          <w:lang w:eastAsia="zh-CN"/>
        </w:rPr>
        <w:t>themselves.</w:t>
      </w:r>
    </w:p>
    <w:p w:rsidR="0058282F" w:rsidRPr="005D77F4" w:rsidRDefault="0058282F" w:rsidP="00C64178">
      <w:pPr>
        <w:pStyle w:val="af1"/>
        <w:spacing w:line="360" w:lineRule="auto"/>
        <w:ind w:leftChars="0" w:left="567"/>
        <w:rPr>
          <w:rFonts w:ascii="Times New Roman" w:eastAsia="DengXian" w:hAnsi="Times New Roman" w:cs="Times New Roman"/>
          <w:lang w:eastAsia="zh-CN"/>
        </w:rPr>
      </w:pPr>
    </w:p>
    <w:p w:rsidR="00E53648" w:rsidRPr="009C2635" w:rsidRDefault="00E53648" w:rsidP="00E53648">
      <w:pPr>
        <w:pStyle w:val="af1"/>
        <w:spacing w:line="360" w:lineRule="auto"/>
        <w:ind w:leftChars="0" w:left="567"/>
        <w:rPr>
          <w:rFonts w:ascii="Times New Roman" w:eastAsia="DengXian" w:hAnsi="Times New Roman" w:cs="Times New Roman"/>
          <w:sz w:val="26"/>
          <w:szCs w:val="26"/>
          <w:lang w:eastAsia="zh-CN"/>
        </w:rPr>
      </w:pPr>
      <w:r w:rsidRPr="009C2635">
        <w:rPr>
          <w:rFonts w:ascii="Times New Roman" w:eastAsia="DengXian" w:hAnsi="Times New Roman" w:cs="Times New Roman"/>
          <w:b/>
          <w:sz w:val="26"/>
          <w:szCs w:val="26"/>
          <w:lang w:eastAsia="zh-CN"/>
        </w:rPr>
        <w:t>A</w:t>
      </w:r>
      <w:r>
        <w:rPr>
          <w:rFonts w:ascii="Times New Roman" w:eastAsia="DengXian" w:hAnsi="Times New Roman" w:cs="Times New Roman"/>
          <w:b/>
          <w:sz w:val="26"/>
          <w:szCs w:val="26"/>
          <w:lang w:eastAsia="zh-CN"/>
        </w:rPr>
        <w:t>4</w:t>
      </w:r>
      <w:r w:rsidRPr="009C2635">
        <w:rPr>
          <w:rFonts w:ascii="Times New Roman" w:eastAsia="DengXian" w:hAnsi="Times New Roman" w:cs="Times New Roman"/>
          <w:b/>
          <w:sz w:val="26"/>
          <w:szCs w:val="26"/>
          <w:lang w:eastAsia="zh-CN"/>
        </w:rPr>
        <w:t xml:space="preserve">. Findings:  </w:t>
      </w:r>
      <w:r>
        <w:rPr>
          <w:rFonts w:ascii="Times New Roman" w:eastAsia="DengXian" w:hAnsi="Times New Roman" w:cs="Times New Roman"/>
          <w:b/>
          <w:sz w:val="26"/>
          <w:szCs w:val="26"/>
          <w:lang w:eastAsia="zh-CN"/>
        </w:rPr>
        <w:t>Ineffective Talent Mobility</w:t>
      </w:r>
      <w:r w:rsidRPr="009C2635">
        <w:rPr>
          <w:rFonts w:ascii="Times New Roman" w:eastAsia="DengXian" w:hAnsi="Times New Roman" w:cs="Times New Roman"/>
          <w:b/>
          <w:sz w:val="26"/>
          <w:szCs w:val="26"/>
          <w:lang w:eastAsia="zh-CN"/>
        </w:rPr>
        <w:t xml:space="preserve"> Problem</w:t>
      </w:r>
      <w:r>
        <w:rPr>
          <w:rFonts w:ascii="Times New Roman" w:eastAsia="DengXian" w:hAnsi="Times New Roman" w:cs="Times New Roman"/>
          <w:b/>
          <w:sz w:val="26"/>
          <w:szCs w:val="26"/>
          <w:lang w:eastAsia="zh-CN"/>
        </w:rPr>
        <w:t>, a M &amp; E Industry Trend</w:t>
      </w:r>
    </w:p>
    <w:p w:rsidR="00E53648" w:rsidRDefault="009360DF" w:rsidP="00C64178">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lang w:eastAsia="zh-CN"/>
        </w:rPr>
        <w:t xml:space="preserve">Same as other media companies, </w:t>
      </w:r>
      <w:proofErr w:type="spellStart"/>
      <w:r>
        <w:rPr>
          <w:rFonts w:ascii="Times New Roman" w:eastAsia="DengXian" w:hAnsi="Times New Roman" w:cs="Times New Roman"/>
          <w:lang w:eastAsia="zh-CN"/>
        </w:rPr>
        <w:t>WarnerMedia</w:t>
      </w:r>
      <w:proofErr w:type="spellEnd"/>
      <w:r>
        <w:rPr>
          <w:rFonts w:ascii="Times New Roman" w:eastAsia="DengXian" w:hAnsi="Times New Roman" w:cs="Times New Roman"/>
          <w:lang w:eastAsia="zh-CN"/>
        </w:rPr>
        <w:t xml:space="preserve"> is facing the challenge of ineffective talent mobility problem – the number 1 challenge in the industry.  </w:t>
      </w:r>
      <w:r w:rsidR="00E60608">
        <w:rPr>
          <w:rFonts w:ascii="Times New Roman" w:eastAsia="DengXian" w:hAnsi="Times New Roman" w:cs="Times New Roman"/>
          <w:lang w:eastAsia="zh-CN"/>
        </w:rPr>
        <w:t>The 2017 results of a survey conducted by EY (Ernst and Young),</w:t>
      </w:r>
      <w:r>
        <w:rPr>
          <w:rFonts w:ascii="Times New Roman" w:eastAsia="DengXian" w:hAnsi="Times New Roman" w:cs="Times New Roman"/>
          <w:lang w:eastAsia="zh-CN"/>
        </w:rPr>
        <w:t xml:space="preserve"> show</w:t>
      </w:r>
      <w:r w:rsidR="00E60608">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that 73% of respondents consider ineffective talent mobility </w:t>
      </w:r>
      <w:r w:rsidR="00C71C6E">
        <w:rPr>
          <w:rFonts w:ascii="Times New Roman" w:eastAsia="DengXian" w:hAnsi="Times New Roman" w:cs="Times New Roman"/>
          <w:lang w:eastAsia="zh-CN"/>
        </w:rPr>
        <w:t>&amp;</w:t>
      </w:r>
      <w:r>
        <w:rPr>
          <w:rFonts w:ascii="Times New Roman" w:eastAsia="DengXian" w:hAnsi="Times New Roman" w:cs="Times New Roman"/>
          <w:lang w:eastAsia="zh-CN"/>
        </w:rPr>
        <w:t xml:space="preserve"> career path planning is full of challenges</w:t>
      </w:r>
      <w:r w:rsidR="00E60608">
        <w:rPr>
          <w:rFonts w:ascii="Times New Roman" w:eastAsia="DengXian" w:hAnsi="Times New Roman" w:cs="Times New Roman"/>
          <w:lang w:eastAsia="zh-CN"/>
        </w:rPr>
        <w:t xml:space="preserve"> in talent management.  </w:t>
      </w:r>
      <w:r w:rsidR="00C71C6E">
        <w:rPr>
          <w:rFonts w:ascii="Times New Roman" w:eastAsia="DengXian" w:hAnsi="Times New Roman" w:cs="Times New Roman"/>
          <w:lang w:eastAsia="zh-CN"/>
        </w:rPr>
        <w:t>Further</w:t>
      </w:r>
      <w:r w:rsidR="00E60608">
        <w:rPr>
          <w:rFonts w:ascii="Times New Roman" w:eastAsia="DengXian" w:hAnsi="Times New Roman" w:cs="Times New Roman"/>
          <w:lang w:eastAsia="zh-CN"/>
        </w:rPr>
        <w:t>more, these M &amp; E companies nowadays have to compete with technology giants such as Google and Facebook</w:t>
      </w:r>
      <w:r w:rsidR="00C71C6E">
        <w:rPr>
          <w:rFonts w:ascii="Times New Roman" w:eastAsia="DengXian" w:hAnsi="Times New Roman" w:cs="Times New Roman"/>
          <w:lang w:eastAsia="zh-CN"/>
        </w:rPr>
        <w:t>.  T</w:t>
      </w:r>
      <w:r w:rsidR="00E60608">
        <w:rPr>
          <w:rFonts w:ascii="Times New Roman" w:eastAsia="DengXian" w:hAnsi="Times New Roman" w:cs="Times New Roman"/>
          <w:lang w:eastAsia="zh-CN"/>
        </w:rPr>
        <w:t>he current employees wish to have a workplace similar to these internet enterprises.</w:t>
      </w:r>
      <w:r w:rsidR="002866D5">
        <w:rPr>
          <w:rFonts w:ascii="Times New Roman" w:eastAsia="DengXian" w:hAnsi="Times New Roman" w:cs="Times New Roman"/>
          <w:lang w:eastAsia="zh-CN"/>
        </w:rPr>
        <w:t xml:space="preserve">  </w:t>
      </w:r>
      <w:r w:rsidR="00C71C6E">
        <w:rPr>
          <w:rFonts w:ascii="Times New Roman" w:eastAsia="DengXian" w:hAnsi="Times New Roman" w:cs="Times New Roman"/>
          <w:lang w:eastAsia="zh-CN"/>
        </w:rPr>
        <w:t>T</w:t>
      </w:r>
      <w:r w:rsidR="002866D5">
        <w:rPr>
          <w:rFonts w:ascii="Times New Roman" w:eastAsia="DengXian" w:hAnsi="Times New Roman" w:cs="Times New Roman"/>
          <w:lang w:eastAsia="zh-CN"/>
        </w:rPr>
        <w:t>he staff in the</w:t>
      </w:r>
      <w:r w:rsidR="00C71C6E">
        <w:rPr>
          <w:rFonts w:ascii="Times New Roman" w:eastAsia="DengXian" w:hAnsi="Times New Roman" w:cs="Times New Roman"/>
          <w:lang w:eastAsia="zh-CN"/>
        </w:rPr>
        <w:t xml:space="preserve"> </w:t>
      </w:r>
      <w:r w:rsidR="002866D5">
        <w:rPr>
          <w:rFonts w:ascii="Times New Roman" w:eastAsia="DengXian" w:hAnsi="Times New Roman" w:cs="Times New Roman"/>
          <w:lang w:eastAsia="zh-CN"/>
        </w:rPr>
        <w:t>traditional M &amp; E companies see that company culture and career path opportunities are the biggest elements which can retain them.</w:t>
      </w:r>
    </w:p>
    <w:p w:rsidR="00E53648" w:rsidRDefault="00E53648" w:rsidP="00C64178">
      <w:pPr>
        <w:pStyle w:val="af1"/>
        <w:spacing w:line="360" w:lineRule="auto"/>
        <w:ind w:leftChars="0" w:left="567"/>
        <w:rPr>
          <w:rFonts w:ascii="Times New Roman" w:eastAsia="DengXian" w:hAnsi="Times New Roman" w:cs="Times New Roman"/>
          <w:lang w:eastAsia="zh-CN"/>
        </w:rPr>
      </w:pPr>
    </w:p>
    <w:p w:rsidR="002866D5" w:rsidRPr="002866D5" w:rsidRDefault="002866D5" w:rsidP="00C64178">
      <w:pPr>
        <w:pStyle w:val="af1"/>
        <w:spacing w:line="360" w:lineRule="auto"/>
        <w:ind w:leftChars="0" w:left="567"/>
        <w:rPr>
          <w:rFonts w:ascii="Times New Roman" w:eastAsia="DengXian" w:hAnsi="Times New Roman" w:cs="Times New Roman"/>
          <w:b/>
          <w:lang w:eastAsia="zh-CN"/>
        </w:rPr>
      </w:pPr>
      <w:r w:rsidRPr="002866D5">
        <w:rPr>
          <w:rFonts w:ascii="Times New Roman" w:eastAsia="DengXian" w:hAnsi="Times New Roman" w:cs="Times New Roman" w:hint="eastAsia"/>
          <w:b/>
          <w:lang w:eastAsia="zh-CN"/>
        </w:rPr>
        <w:t>Recom</w:t>
      </w:r>
      <w:r w:rsidRPr="002866D5">
        <w:rPr>
          <w:rFonts w:ascii="Times New Roman" w:eastAsia="DengXian" w:hAnsi="Times New Roman" w:cs="Times New Roman"/>
          <w:b/>
          <w:lang w:eastAsia="zh-CN"/>
        </w:rPr>
        <w:t>mendation</w:t>
      </w:r>
    </w:p>
    <w:p w:rsidR="002866D5" w:rsidRDefault="007A44F5" w:rsidP="00C64178">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hint="eastAsia"/>
          <w:lang w:eastAsia="zh-CN"/>
        </w:rPr>
        <w:t>Lear</w:t>
      </w:r>
      <w:r>
        <w:rPr>
          <w:rFonts w:ascii="Times New Roman" w:eastAsia="DengXian" w:hAnsi="Times New Roman" w:cs="Times New Roman"/>
          <w:lang w:eastAsia="zh-CN"/>
        </w:rPr>
        <w:t xml:space="preserve">ning and development (L &amp; D) is a very important tool in talent management, as proved in the M &amp; E People Strategy Survey.  </w:t>
      </w:r>
      <w:proofErr w:type="spellStart"/>
      <w:r w:rsidR="00DB78BA">
        <w:rPr>
          <w:rFonts w:ascii="Times New Roman" w:eastAsia="DengXian" w:hAnsi="Times New Roman" w:cs="Times New Roman"/>
          <w:lang w:eastAsia="zh-CN"/>
        </w:rPr>
        <w:t>WarnerMedia</w:t>
      </w:r>
      <w:proofErr w:type="spellEnd"/>
      <w:r w:rsidR="00DB78BA">
        <w:rPr>
          <w:rFonts w:ascii="Times New Roman" w:eastAsia="DengXian" w:hAnsi="Times New Roman" w:cs="Times New Roman"/>
          <w:lang w:eastAsia="zh-CN"/>
        </w:rPr>
        <w:t xml:space="preserve"> may need comprehensive consideration in training development and delivery, interactive learning, </w:t>
      </w:r>
      <w:r w:rsidR="00840816">
        <w:rPr>
          <w:rFonts w:ascii="Times New Roman" w:eastAsia="DengXian" w:hAnsi="Times New Roman" w:cs="Times New Roman"/>
          <w:lang w:eastAsia="zh-CN"/>
        </w:rPr>
        <w:t xml:space="preserve">mobile learning and agile-based training methods, it is because most respondents indicate that their companies are strong in one or a few particular areas only.  Hence, </w:t>
      </w:r>
      <w:r w:rsidR="00C71C6E">
        <w:rPr>
          <w:rFonts w:ascii="Times New Roman" w:eastAsia="DengXian" w:hAnsi="Times New Roman" w:cs="Times New Roman"/>
          <w:lang w:eastAsia="zh-CN"/>
        </w:rPr>
        <w:t>these companies only partly met expectations for employee engagement and work execution.</w:t>
      </w:r>
    </w:p>
    <w:p w:rsidR="00E53648" w:rsidRPr="00AA60BD" w:rsidRDefault="00E53648" w:rsidP="00E53648">
      <w:pPr>
        <w:widowControl/>
        <w:rPr>
          <w:rFonts w:ascii="Times New Roman" w:eastAsia="DengXian" w:hAnsi="Times New Roman" w:cs="Times New Roman"/>
          <w:lang w:eastAsia="zh-CN"/>
        </w:rPr>
      </w:pPr>
      <w:bookmarkStart w:id="85" w:name="OLE_LINK82"/>
      <w:r>
        <w:rPr>
          <w:rFonts w:ascii="Times New Roman" w:eastAsia="DengXian" w:hAnsi="Times New Roman" w:cs="Times New Roman"/>
          <w:lang w:eastAsia="zh-CN"/>
        </w:rPr>
        <w:lastRenderedPageBreak/>
        <w:t xml:space="preserve">PEOPLE MANAGEMENT ANALYSIS FOR WARNERMEDIA – </w:t>
      </w:r>
      <w:r>
        <w:rPr>
          <w:rFonts w:ascii="Times New Roman" w:eastAsia="DengXian" w:hAnsi="Times New Roman" w:cs="Times New Roman"/>
          <w:lang w:eastAsia="zh-CN"/>
        </w:rPr>
        <w:br/>
        <w:t>THE ROOT CAUSES OF ISSUES AND OUR RECOMMENDATIONS</w:t>
      </w:r>
    </w:p>
    <w:p w:rsidR="00E53648" w:rsidRPr="00AA60BD" w:rsidRDefault="00E53648" w:rsidP="00E53648">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98528" behindDoc="1" locked="0" layoutInCell="1" allowOverlap="1" wp14:anchorId="4D3821A2" wp14:editId="7D6F23AE">
                <wp:simplePos x="0" y="0"/>
                <wp:positionH relativeFrom="column">
                  <wp:posOffset>-45085</wp:posOffset>
                </wp:positionH>
                <wp:positionV relativeFrom="paragraph">
                  <wp:posOffset>199390</wp:posOffset>
                </wp:positionV>
                <wp:extent cx="6363335" cy="0"/>
                <wp:effectExtent l="12065" t="18415" r="15875" b="10160"/>
                <wp:wrapNone/>
                <wp:docPr id="24" name="直線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B50826" id="直線接點 24" o:spid="_x0000_s1026" style="position:absolute;z-index:-2515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qTnNAIAADMEAAAOAAAAZHJzL2Uyb0RvYy54bWysU0uOEzEQ3SNxB8v7THcnnUymNZ3RKJ2w&#10;GSDSDAdwbHfawm1btpNOhLgCBwCJHTdAYsF9GHELys5HGdggxMYuu6qeX1U9X99sW4k23DqhVYmz&#10;ixQjrqhmQq1K/OZh3htj5DxRjEiteIl33OGbyfNn150peF83WjJuEYAoV3SmxI33pkgSRxveEneh&#10;DVfgrLVtiYejXSXMkg7QW5n003SUdNoyYzXlzsFttXfiScSva07967p23CNZYuDm42rjugxrMrkm&#10;xcoS0wh6oEH+gUVLhIJHT1AV8QStrfgDqhXUaqdrf0F1m+i6FpTHGqCaLP2tmvuGGB5rgeY4c2qT&#10;+3+w9NVmYZFgJe7nGCnSwoweP319/Pbxx4cvP79/RnANPeqMKyB0qhY2VEm36t7cafrWIaWnDVEr&#10;Hrk+7AzkZyEjeZISDs7AS8vupWYQQ9Zex4Zta9sGSGgF2sa57E5z4VuPKFyOBqPBYDDEiB59CSmO&#10;icY6/4LrFgWjxFKo0DJSkM2d84EIKY4h4VrpuZAyjl0q1AHbq3SYxgynpWDBG+KcXS2n0qINAeUM&#10;L4fj4W0sCzznYVavFYtoDSdsdrA9EXJvw+tSBTyoBfgcrL003l2lV7PxbJz38v5o1svTqurdzqd5&#10;bzTPLofVoJpOq+x9oJblRSMY4yqwO8o0y/9OBocPsxfYSainPiRP0WPDgOxxj6TjMMP89kpYarZb&#10;2OOQQZkx+PCLgvTPz2Cf//XJL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BnPqTnNAIAADMEAAAOAAAAAAAAAAAAAAAA&#10;AC4CAABkcnMvZTJvRG9jLnhtbFBLAQItABQABgAIAAAAIQDa4RHM3gAAAAgBAAAPAAAAAAAAAAAA&#10;AAAAAI4EAABkcnMvZG93bnJldi54bWxQSwUGAAAAAAQABADzAAAAmQUAAAAA&#10;" strokecolor="#57585a" strokeweight="1.5pt"/>
            </w:pict>
          </mc:Fallback>
        </mc:AlternateContent>
      </w:r>
    </w:p>
    <w:p w:rsidR="00703893" w:rsidRPr="006E5906" w:rsidRDefault="00703893" w:rsidP="00703893">
      <w:pPr>
        <w:pStyle w:val="af1"/>
        <w:spacing w:line="360" w:lineRule="auto"/>
        <w:ind w:leftChars="0" w:left="567"/>
        <w:rPr>
          <w:rFonts w:ascii="Times New Roman" w:eastAsia="DengXian" w:hAnsi="Times New Roman" w:cs="Times New Roman"/>
          <w:b/>
          <w:u w:val="single"/>
          <w:lang w:eastAsia="zh-CN"/>
        </w:rPr>
      </w:pPr>
      <w:bookmarkStart w:id="86" w:name="OLE_LINK53"/>
      <w:bookmarkStart w:id="87" w:name="OLE_LINK14"/>
      <w:bookmarkStart w:id="88" w:name="OLE_LINK51"/>
      <w:bookmarkEnd w:id="85"/>
      <w:r w:rsidRPr="006E5906">
        <w:rPr>
          <w:rFonts w:ascii="Times New Roman" w:eastAsia="DengXian" w:hAnsi="Times New Roman" w:cs="Times New Roman"/>
          <w:b/>
          <w:u w:val="single"/>
          <w:lang w:eastAsia="zh-CN"/>
        </w:rPr>
        <w:t>B. C</w:t>
      </w:r>
      <w:r w:rsidR="006E5906" w:rsidRPr="006E5906">
        <w:rPr>
          <w:rFonts w:ascii="Times New Roman" w:eastAsia="DengXian" w:hAnsi="Times New Roman" w:cs="Times New Roman"/>
          <w:b/>
          <w:u w:val="single"/>
          <w:lang w:eastAsia="zh-CN"/>
        </w:rPr>
        <w:t>HANGE MANAGEMENT ISSUES</w:t>
      </w:r>
    </w:p>
    <w:p w:rsidR="00706ECE" w:rsidRDefault="00A90F9B" w:rsidP="00A90F9B">
      <w:pPr>
        <w:pStyle w:val="af1"/>
        <w:spacing w:line="360" w:lineRule="auto"/>
        <w:ind w:leftChars="0" w:left="567"/>
        <w:rPr>
          <w:rFonts w:ascii="Times New Roman" w:eastAsia="DengXian" w:hAnsi="Times New Roman" w:cs="Times New Roman"/>
          <w:lang w:eastAsia="zh-CN"/>
        </w:rPr>
      </w:pPr>
      <w:bookmarkStart w:id="89" w:name="OLE_LINK79"/>
      <w:bookmarkEnd w:id="86"/>
      <w:r w:rsidRPr="00A90F9B">
        <w:rPr>
          <w:rFonts w:ascii="Times New Roman" w:eastAsia="DengXian" w:hAnsi="Times New Roman" w:cs="Times New Roman"/>
          <w:lang w:eastAsia="zh-CN"/>
        </w:rPr>
        <w:t>In th</w:t>
      </w:r>
      <w:r w:rsidR="006E5906">
        <w:rPr>
          <w:rFonts w:ascii="Times New Roman" w:eastAsia="DengXian" w:hAnsi="Times New Roman" w:cs="Times New Roman"/>
          <w:lang w:eastAsia="zh-CN"/>
        </w:rPr>
        <w:t>is fast-</w:t>
      </w:r>
      <w:r w:rsidRPr="00A90F9B">
        <w:rPr>
          <w:rFonts w:ascii="Times New Roman" w:eastAsia="DengXian" w:hAnsi="Times New Roman" w:cs="Times New Roman"/>
          <w:lang w:eastAsia="zh-CN"/>
        </w:rPr>
        <w:t xml:space="preserve">paced business world, </w:t>
      </w:r>
      <w:proofErr w:type="spellStart"/>
      <w:r w:rsidR="006E5906">
        <w:rPr>
          <w:rFonts w:ascii="Times New Roman" w:eastAsia="DengXian" w:hAnsi="Times New Roman" w:cs="Times New Roman"/>
          <w:lang w:eastAsia="zh-CN"/>
        </w:rPr>
        <w:t>WarnerMedia</w:t>
      </w:r>
      <w:proofErr w:type="spellEnd"/>
      <w:r w:rsidR="006E5906">
        <w:rPr>
          <w:rFonts w:ascii="Times New Roman" w:eastAsia="DengXian" w:hAnsi="Times New Roman" w:cs="Times New Roman"/>
          <w:lang w:eastAsia="zh-CN"/>
        </w:rPr>
        <w:t xml:space="preserve"> should possess</w:t>
      </w:r>
      <w:r w:rsidRPr="00A90F9B">
        <w:rPr>
          <w:rFonts w:ascii="Times New Roman" w:eastAsia="DengXian" w:hAnsi="Times New Roman" w:cs="Times New Roman"/>
          <w:lang w:eastAsia="zh-CN"/>
        </w:rPr>
        <w:t xml:space="preserve"> the capacity to adjust to change. </w:t>
      </w:r>
      <w:r w:rsidR="006E5906">
        <w:rPr>
          <w:rFonts w:ascii="Times New Roman" w:eastAsia="DengXian" w:hAnsi="Times New Roman" w:cs="Times New Roman"/>
          <w:lang w:eastAsia="zh-CN"/>
        </w:rPr>
        <w:t xml:space="preserve"> </w:t>
      </w:r>
      <w:r w:rsidR="007774CB">
        <w:rPr>
          <w:rFonts w:ascii="Times New Roman" w:eastAsia="DengXian" w:hAnsi="Times New Roman" w:cs="Times New Roman"/>
          <w:lang w:eastAsia="zh-CN"/>
        </w:rPr>
        <w:t>Requirements in the supply chain</w:t>
      </w:r>
      <w:r w:rsidRPr="00A90F9B">
        <w:rPr>
          <w:rFonts w:ascii="Times New Roman" w:eastAsia="DengXian" w:hAnsi="Times New Roman" w:cs="Times New Roman"/>
          <w:lang w:eastAsia="zh-CN"/>
        </w:rPr>
        <w:t xml:space="preserve"> are continually evolving. </w:t>
      </w:r>
      <w:r w:rsidR="007774CB">
        <w:rPr>
          <w:rFonts w:ascii="Times New Roman" w:eastAsia="DengXian" w:hAnsi="Times New Roman" w:cs="Times New Roman"/>
          <w:lang w:eastAsia="zh-CN"/>
        </w:rPr>
        <w:t xml:space="preserve"> </w:t>
      </w:r>
      <w:r w:rsidRPr="00A90F9B">
        <w:rPr>
          <w:rFonts w:ascii="Times New Roman" w:eastAsia="DengXian" w:hAnsi="Times New Roman" w:cs="Times New Roman"/>
          <w:lang w:eastAsia="zh-CN"/>
        </w:rPr>
        <w:t xml:space="preserve">Accordingly, </w:t>
      </w:r>
      <w:proofErr w:type="spellStart"/>
      <w:r w:rsidR="007774CB">
        <w:rPr>
          <w:rFonts w:ascii="Times New Roman" w:eastAsia="DengXian" w:hAnsi="Times New Roman" w:cs="Times New Roman"/>
          <w:lang w:eastAsia="zh-CN"/>
        </w:rPr>
        <w:t>WarnerMedia</w:t>
      </w:r>
      <w:proofErr w:type="spellEnd"/>
      <w:r w:rsidR="007774CB">
        <w:rPr>
          <w:rFonts w:ascii="Times New Roman" w:eastAsia="DengXian" w:hAnsi="Times New Roman" w:cs="Times New Roman"/>
          <w:lang w:eastAsia="zh-CN"/>
        </w:rPr>
        <w:t xml:space="preserve"> shall be adaptable and </w:t>
      </w:r>
      <w:r w:rsidRPr="00A90F9B">
        <w:rPr>
          <w:rFonts w:ascii="Times New Roman" w:eastAsia="DengXian" w:hAnsi="Times New Roman" w:cs="Times New Roman"/>
          <w:lang w:eastAsia="zh-CN"/>
        </w:rPr>
        <w:t xml:space="preserve">change </w:t>
      </w:r>
      <w:r w:rsidR="007774CB">
        <w:rPr>
          <w:rFonts w:ascii="Times New Roman" w:eastAsia="DengXian" w:hAnsi="Times New Roman" w:cs="Times New Roman"/>
          <w:lang w:eastAsia="zh-CN"/>
        </w:rPr>
        <w:t xml:space="preserve">management </w:t>
      </w:r>
      <w:r w:rsidRPr="00A90F9B">
        <w:rPr>
          <w:rFonts w:ascii="Times New Roman" w:eastAsia="DengXian" w:hAnsi="Times New Roman" w:cs="Times New Roman"/>
          <w:lang w:eastAsia="zh-CN"/>
        </w:rPr>
        <w:t xml:space="preserve">is imperative to comprehend and actualize in </w:t>
      </w:r>
      <w:r w:rsidR="007774CB">
        <w:rPr>
          <w:rFonts w:ascii="Times New Roman" w:eastAsia="DengXian" w:hAnsi="Times New Roman" w:cs="Times New Roman"/>
          <w:lang w:eastAsia="zh-CN"/>
        </w:rPr>
        <w:t>the</w:t>
      </w:r>
      <w:r w:rsidRPr="00A90F9B">
        <w:rPr>
          <w:rFonts w:ascii="Times New Roman" w:eastAsia="DengXian" w:hAnsi="Times New Roman" w:cs="Times New Roman"/>
          <w:lang w:eastAsia="zh-CN"/>
        </w:rPr>
        <w:t xml:space="preserve"> </w:t>
      </w:r>
      <w:r w:rsidR="007774CB">
        <w:rPr>
          <w:rFonts w:ascii="Times New Roman" w:eastAsia="DengXian" w:hAnsi="Times New Roman" w:cs="Times New Roman"/>
          <w:lang w:eastAsia="zh-CN"/>
        </w:rPr>
        <w:t>Group</w:t>
      </w:r>
      <w:r w:rsidRPr="00A90F9B">
        <w:rPr>
          <w:rFonts w:ascii="Times New Roman" w:eastAsia="DengXian" w:hAnsi="Times New Roman" w:cs="Times New Roman"/>
          <w:lang w:eastAsia="zh-CN"/>
        </w:rPr>
        <w:t xml:space="preserve">. </w:t>
      </w:r>
      <w:bookmarkEnd w:id="87"/>
      <w:bookmarkEnd w:id="88"/>
      <w:r w:rsidR="00E36BA9">
        <w:rPr>
          <w:rFonts w:ascii="Times New Roman" w:eastAsia="DengXian" w:hAnsi="Times New Roman" w:cs="Times New Roman"/>
          <w:lang w:eastAsia="zh-CN"/>
        </w:rPr>
        <w:t xml:space="preserve"> </w:t>
      </w:r>
      <w:r w:rsidR="00706ECE">
        <w:rPr>
          <w:rFonts w:ascii="Times New Roman" w:eastAsia="DengXian" w:hAnsi="Times New Roman" w:cs="Times New Roman" w:hint="eastAsia"/>
          <w:lang w:eastAsia="zh-CN"/>
        </w:rPr>
        <w:t>T</w:t>
      </w:r>
      <w:r w:rsidR="00706ECE">
        <w:rPr>
          <w:rFonts w:ascii="Times New Roman" w:eastAsia="DengXian" w:hAnsi="Times New Roman" w:cs="Times New Roman"/>
          <w:lang w:eastAsia="zh-CN"/>
        </w:rPr>
        <w:t xml:space="preserve">he findings </w:t>
      </w:r>
      <w:r w:rsidR="00E36BA9">
        <w:rPr>
          <w:rFonts w:ascii="Times New Roman" w:eastAsia="DengXian" w:hAnsi="Times New Roman" w:cs="Times New Roman"/>
          <w:lang w:eastAsia="zh-CN"/>
        </w:rPr>
        <w:t>&amp;</w:t>
      </w:r>
      <w:r w:rsidR="00706ECE">
        <w:rPr>
          <w:rFonts w:ascii="Times New Roman" w:eastAsia="DengXian" w:hAnsi="Times New Roman" w:cs="Times New Roman"/>
          <w:lang w:eastAsia="zh-CN"/>
        </w:rPr>
        <w:t xml:space="preserve"> recommendations about change management for </w:t>
      </w:r>
      <w:proofErr w:type="spellStart"/>
      <w:r w:rsidR="00706ECE">
        <w:rPr>
          <w:rFonts w:ascii="Times New Roman" w:eastAsia="DengXian" w:hAnsi="Times New Roman" w:cs="Times New Roman"/>
          <w:lang w:eastAsia="zh-CN"/>
        </w:rPr>
        <w:t>WarnerMedia</w:t>
      </w:r>
      <w:proofErr w:type="spellEnd"/>
      <w:r w:rsidR="00706ECE">
        <w:rPr>
          <w:rFonts w:ascii="Times New Roman" w:eastAsia="DengXian" w:hAnsi="Times New Roman" w:cs="Times New Roman"/>
          <w:lang w:eastAsia="zh-CN"/>
        </w:rPr>
        <w:t xml:space="preserve"> are</w:t>
      </w:r>
      <w:r w:rsidR="00E36BA9">
        <w:rPr>
          <w:rFonts w:ascii="Times New Roman" w:eastAsia="DengXian" w:hAnsi="Times New Roman" w:cs="Times New Roman"/>
          <w:lang w:eastAsia="zh-CN"/>
        </w:rPr>
        <w:t xml:space="preserve"> </w:t>
      </w:r>
      <w:r w:rsidR="00706ECE">
        <w:rPr>
          <w:rFonts w:ascii="Times New Roman" w:eastAsia="DengXian" w:hAnsi="Times New Roman" w:cs="Times New Roman"/>
          <w:lang w:eastAsia="zh-CN"/>
        </w:rPr>
        <w:t>as follows:</w:t>
      </w:r>
    </w:p>
    <w:p w:rsidR="00EF3D91" w:rsidRDefault="00EF3D91" w:rsidP="00EF3D91">
      <w:pPr>
        <w:pStyle w:val="af1"/>
        <w:spacing w:line="360" w:lineRule="auto"/>
        <w:ind w:leftChars="0" w:left="567"/>
        <w:rPr>
          <w:rFonts w:ascii="Times New Roman" w:eastAsia="DengXian" w:hAnsi="Times New Roman" w:cs="Times New Roman"/>
          <w:lang w:eastAsia="zh-CN"/>
        </w:rPr>
      </w:pPr>
    </w:p>
    <w:p w:rsidR="00D21737" w:rsidRDefault="00D21737" w:rsidP="00EF3D91">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b/>
          <w:sz w:val="26"/>
          <w:szCs w:val="26"/>
          <w:lang w:eastAsia="zh-CN"/>
        </w:rPr>
        <w:t>B</w:t>
      </w:r>
      <w:r w:rsidRPr="009C2635">
        <w:rPr>
          <w:rFonts w:ascii="Times New Roman" w:eastAsia="DengXian" w:hAnsi="Times New Roman" w:cs="Times New Roman"/>
          <w:b/>
          <w:sz w:val="26"/>
          <w:szCs w:val="26"/>
          <w:lang w:eastAsia="zh-CN"/>
        </w:rPr>
        <w:t xml:space="preserve">1. Findings:  </w:t>
      </w:r>
      <w:r w:rsidR="0070489B">
        <w:rPr>
          <w:rFonts w:ascii="Times New Roman" w:eastAsia="DengXian" w:hAnsi="Times New Roman" w:cs="Times New Roman"/>
          <w:b/>
          <w:sz w:val="26"/>
          <w:szCs w:val="26"/>
          <w:lang w:eastAsia="zh-CN"/>
        </w:rPr>
        <w:t xml:space="preserve">Change Management Issue - </w:t>
      </w:r>
      <w:r w:rsidRPr="009C2635">
        <w:rPr>
          <w:rFonts w:ascii="Times New Roman" w:eastAsia="DengXian" w:hAnsi="Times New Roman" w:cs="Times New Roman"/>
          <w:b/>
          <w:sz w:val="26"/>
          <w:szCs w:val="26"/>
          <w:lang w:eastAsia="zh-CN"/>
        </w:rPr>
        <w:t xml:space="preserve">Staff </w:t>
      </w:r>
      <w:r w:rsidR="001214BF">
        <w:rPr>
          <w:rFonts w:ascii="Times New Roman" w:eastAsia="DengXian" w:hAnsi="Times New Roman" w:cs="Times New Roman"/>
          <w:b/>
          <w:sz w:val="26"/>
          <w:szCs w:val="26"/>
          <w:lang w:eastAsia="zh-CN"/>
        </w:rPr>
        <w:t>Fearf</w:t>
      </w:r>
      <w:r w:rsidR="00D85717">
        <w:rPr>
          <w:rFonts w:ascii="Times New Roman" w:eastAsia="DengXian" w:hAnsi="Times New Roman" w:cs="Times New Roman"/>
          <w:b/>
          <w:sz w:val="26"/>
          <w:szCs w:val="26"/>
          <w:lang w:eastAsia="zh-CN"/>
        </w:rPr>
        <w:t xml:space="preserve">ul of Cultural </w:t>
      </w:r>
      <w:proofErr w:type="spellStart"/>
      <w:r w:rsidR="00D85717">
        <w:rPr>
          <w:rFonts w:ascii="Times New Roman" w:eastAsia="DengXian" w:hAnsi="Times New Roman" w:cs="Times New Roman"/>
          <w:b/>
          <w:sz w:val="26"/>
          <w:szCs w:val="26"/>
          <w:lang w:eastAsia="zh-CN"/>
        </w:rPr>
        <w:t>Overhuals</w:t>
      </w:r>
      <w:proofErr w:type="spellEnd"/>
    </w:p>
    <w:p w:rsidR="00EF3D91" w:rsidRDefault="00EF3D91" w:rsidP="00EF3D91">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lang w:eastAsia="zh-CN"/>
        </w:rPr>
        <w:t xml:space="preserve">Before the merger in 2018, </w:t>
      </w:r>
      <w:r>
        <w:rPr>
          <w:rFonts w:ascii="Times New Roman" w:eastAsia="DengXian" w:hAnsi="Times New Roman" w:cs="Times New Roman" w:hint="eastAsia"/>
          <w:lang w:eastAsia="zh-CN"/>
        </w:rPr>
        <w:t>A</w:t>
      </w:r>
      <w:r>
        <w:rPr>
          <w:rFonts w:ascii="Times New Roman" w:eastAsia="DengXian" w:hAnsi="Times New Roman" w:cs="Times New Roman"/>
          <w:lang w:eastAsia="zh-CN"/>
        </w:rPr>
        <w:t>T &amp; T alone was already a complex group that have different cultures among different lines of business.  Molding cultures with Time Warner is a big challenge as two companies have different cultures, beliefs and even rewarding systems.</w:t>
      </w:r>
      <w:r w:rsidR="009F1E70">
        <w:rPr>
          <w:rFonts w:ascii="Times New Roman" w:eastAsia="DengXian" w:hAnsi="Times New Roman" w:cs="Times New Roman"/>
          <w:lang w:eastAsia="zh-CN"/>
        </w:rPr>
        <w:t xml:space="preserve">  It is even a bigger challenge when </w:t>
      </w:r>
      <w:r w:rsidR="009F1E70">
        <w:rPr>
          <w:rFonts w:ascii="Times New Roman" w:eastAsia="DengXian" w:hAnsi="Times New Roman" w:cs="Times New Roman"/>
          <w:szCs w:val="24"/>
          <w:lang w:eastAsia="zh-CN"/>
        </w:rPr>
        <w:t>culture clashes between the two entities go unchecked.</w:t>
      </w:r>
    </w:p>
    <w:p w:rsidR="00EF3D91" w:rsidRPr="00721012" w:rsidRDefault="00791ADC" w:rsidP="00EF3D91">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lang w:eastAsia="zh-CN"/>
        </w:rPr>
        <w:t xml:space="preserve">The </w:t>
      </w:r>
      <w:r w:rsidR="009F1E70">
        <w:rPr>
          <w:rFonts w:ascii="Times New Roman" w:eastAsia="DengXian" w:hAnsi="Times New Roman" w:cs="Times New Roman"/>
          <w:lang w:eastAsia="zh-CN"/>
        </w:rPr>
        <w:t>previous experience of the</w:t>
      </w:r>
      <w:r>
        <w:rPr>
          <w:rFonts w:ascii="Times New Roman" w:eastAsia="DengXian" w:hAnsi="Times New Roman" w:cs="Times New Roman"/>
          <w:lang w:eastAsia="zh-CN"/>
        </w:rPr>
        <w:t xml:space="preserve"> merger in year 2000 between AOL and Time Warner was disastrous and so the employees were worried about layoffs and cultural overhauls</w:t>
      </w:r>
      <w:r w:rsidR="00F66954">
        <w:rPr>
          <w:rFonts w:ascii="Times New Roman" w:eastAsia="DengXian" w:hAnsi="Times New Roman" w:cs="Times New Roman"/>
          <w:lang w:eastAsia="zh-CN"/>
        </w:rPr>
        <w:t xml:space="preserve"> (Lang and Lang, 2018)</w:t>
      </w:r>
      <w:r>
        <w:rPr>
          <w:rFonts w:ascii="Times New Roman" w:eastAsia="DengXian" w:hAnsi="Times New Roman" w:cs="Times New Roman"/>
          <w:lang w:eastAsia="zh-CN"/>
        </w:rPr>
        <w:t xml:space="preserve">.  </w:t>
      </w:r>
    </w:p>
    <w:p w:rsidR="00EF3D91" w:rsidRPr="00F66954" w:rsidRDefault="00EF3D91" w:rsidP="00EF3D91">
      <w:pPr>
        <w:pStyle w:val="af1"/>
        <w:spacing w:line="360" w:lineRule="auto"/>
        <w:ind w:leftChars="0" w:left="567"/>
        <w:rPr>
          <w:rFonts w:ascii="Times New Roman" w:eastAsia="DengXian" w:hAnsi="Times New Roman" w:cs="Times New Roman"/>
          <w:lang w:eastAsia="zh-CN"/>
        </w:rPr>
      </w:pPr>
    </w:p>
    <w:p w:rsidR="00620570" w:rsidRPr="00620570" w:rsidRDefault="00620570" w:rsidP="00EF3D91">
      <w:pPr>
        <w:pStyle w:val="af1"/>
        <w:spacing w:line="360" w:lineRule="auto"/>
        <w:ind w:leftChars="0" w:left="567"/>
        <w:rPr>
          <w:rFonts w:ascii="Times New Roman" w:eastAsia="DengXian" w:hAnsi="Times New Roman" w:cs="Times New Roman"/>
          <w:b/>
          <w:lang w:eastAsia="zh-CN"/>
        </w:rPr>
      </w:pPr>
      <w:bookmarkStart w:id="90" w:name="OLE_LINK68"/>
      <w:r w:rsidRPr="00620570">
        <w:rPr>
          <w:rFonts w:ascii="Times New Roman" w:eastAsia="DengXian" w:hAnsi="Times New Roman" w:cs="Times New Roman" w:hint="eastAsia"/>
          <w:b/>
          <w:lang w:eastAsia="zh-CN"/>
        </w:rPr>
        <w:t>R</w:t>
      </w:r>
      <w:r w:rsidRPr="00620570">
        <w:rPr>
          <w:rFonts w:ascii="Times New Roman" w:eastAsia="DengXian" w:hAnsi="Times New Roman" w:cs="Times New Roman"/>
          <w:b/>
          <w:lang w:eastAsia="zh-CN"/>
        </w:rPr>
        <w:t>ecommendation</w:t>
      </w:r>
      <w:bookmarkEnd w:id="90"/>
    </w:p>
    <w:p w:rsidR="00A3175E" w:rsidRDefault="00620570" w:rsidP="00A3175E">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hint="eastAsia"/>
          <w:lang w:eastAsia="zh-CN"/>
        </w:rPr>
        <w:t>L</w:t>
      </w:r>
      <w:r>
        <w:rPr>
          <w:rFonts w:ascii="Times New Roman" w:eastAsia="DengXian" w:hAnsi="Times New Roman" w:cs="Times New Roman"/>
          <w:lang w:eastAsia="zh-CN"/>
        </w:rPr>
        <w:t xml:space="preserve">eaders should be explicit about the culture and concealed </w:t>
      </w:r>
      <w:proofErr w:type="spellStart"/>
      <w:r>
        <w:rPr>
          <w:rFonts w:ascii="Times New Roman" w:eastAsia="DengXian" w:hAnsi="Times New Roman" w:cs="Times New Roman"/>
          <w:lang w:eastAsia="zh-CN"/>
        </w:rPr>
        <w:t>behaviours</w:t>
      </w:r>
      <w:proofErr w:type="spellEnd"/>
      <w:r>
        <w:rPr>
          <w:rFonts w:ascii="Times New Roman" w:eastAsia="DengXian" w:hAnsi="Times New Roman" w:cs="Times New Roman"/>
          <w:lang w:eastAsia="zh-CN"/>
        </w:rPr>
        <w:t xml:space="preserve"> that will best unfold the new way of doing business, and find opportunities to reward the behaviors.  Change programs can involve creating a culture or combining cultures</w:t>
      </w:r>
      <w:r w:rsidR="00D7589F">
        <w:rPr>
          <w:rFonts w:ascii="Times New Roman" w:eastAsia="DengXian" w:hAnsi="Times New Roman" w:cs="Times New Roman"/>
          <w:lang w:eastAsia="zh-CN"/>
        </w:rPr>
        <w:t xml:space="preserve">.  </w:t>
      </w:r>
      <w:r w:rsidR="0070489B">
        <w:rPr>
          <w:rFonts w:ascii="Times New Roman" w:eastAsia="DengXian" w:hAnsi="Times New Roman" w:cs="Times New Roman"/>
          <w:lang w:eastAsia="zh-CN"/>
        </w:rPr>
        <w:t xml:space="preserve">One way is to do networking with other line managers </w:t>
      </w:r>
      <w:r w:rsidR="00B528E2">
        <w:rPr>
          <w:rFonts w:ascii="Times New Roman" w:eastAsia="DengXian" w:hAnsi="Times New Roman" w:cs="Times New Roman" w:hint="eastAsia"/>
          <w:lang w:eastAsia="zh-CN"/>
        </w:rPr>
        <w:t>s</w:t>
      </w:r>
      <w:r w:rsidR="00B528E2">
        <w:rPr>
          <w:rFonts w:ascii="Times New Roman" w:eastAsia="DengXian" w:hAnsi="Times New Roman" w:cs="Times New Roman"/>
          <w:lang w:eastAsia="zh-CN"/>
        </w:rPr>
        <w:t>o that they</w:t>
      </w:r>
      <w:bookmarkStart w:id="91" w:name="OLE_LINK95"/>
      <w:bookmarkStart w:id="92" w:name="OLE_LINK96"/>
      <w:r w:rsidR="00B528E2">
        <w:rPr>
          <w:rFonts w:ascii="Times New Roman" w:eastAsia="DengXian" w:hAnsi="Times New Roman" w:cs="Times New Roman"/>
          <w:lang w:eastAsia="zh-CN"/>
        </w:rPr>
        <w:t xml:space="preserve"> have support among themselves and are easier to implement changes effectively. </w:t>
      </w:r>
      <w:bookmarkEnd w:id="91"/>
      <w:bookmarkEnd w:id="92"/>
      <w:r w:rsidR="00B528E2">
        <w:rPr>
          <w:rFonts w:ascii="Times New Roman" w:eastAsia="DengXian" w:hAnsi="Times New Roman" w:cs="Times New Roman"/>
          <w:lang w:eastAsia="zh-CN"/>
        </w:rPr>
        <w:t xml:space="preserve"> </w:t>
      </w:r>
      <w:r w:rsidR="003573EC">
        <w:rPr>
          <w:rFonts w:ascii="Times New Roman" w:eastAsia="DengXian" w:hAnsi="Times New Roman" w:cs="Times New Roman"/>
          <w:lang w:eastAsia="zh-CN"/>
        </w:rPr>
        <w:t>Moreover</w:t>
      </w:r>
      <w:r w:rsidR="00B528E2">
        <w:rPr>
          <w:rFonts w:ascii="Times New Roman" w:eastAsia="DengXian" w:hAnsi="Times New Roman" w:cs="Times New Roman"/>
          <w:lang w:eastAsia="zh-CN"/>
        </w:rPr>
        <w:t xml:space="preserve">, trust-building </w:t>
      </w:r>
      <w:r w:rsidR="003573EC">
        <w:rPr>
          <w:rFonts w:ascii="Times New Roman" w:eastAsia="DengXian" w:hAnsi="Times New Roman" w:cs="Times New Roman"/>
          <w:lang w:eastAsia="zh-CN"/>
        </w:rPr>
        <w:t>is important because the progress of change is in line with the trust level among the line managers</w:t>
      </w:r>
      <w:r w:rsidR="00B528E2">
        <w:rPr>
          <w:rFonts w:ascii="Times New Roman" w:eastAsia="DengXian" w:hAnsi="Times New Roman" w:cs="Times New Roman"/>
          <w:lang w:eastAsia="zh-CN"/>
        </w:rPr>
        <w:t xml:space="preserve"> </w:t>
      </w:r>
      <w:r w:rsidR="0070489B">
        <w:rPr>
          <w:rFonts w:ascii="Times New Roman" w:eastAsia="DengXian" w:hAnsi="Times New Roman" w:cs="Times New Roman"/>
          <w:lang w:eastAsia="zh-CN"/>
        </w:rPr>
        <w:t>(Chamberlain, 2010)</w:t>
      </w:r>
      <w:r w:rsidR="003573EC">
        <w:rPr>
          <w:rFonts w:ascii="Times New Roman" w:eastAsia="DengXian" w:hAnsi="Times New Roman" w:cs="Times New Roman"/>
          <w:lang w:eastAsia="zh-CN"/>
        </w:rPr>
        <w:t>.</w:t>
      </w:r>
      <w:r w:rsidR="00A3175E">
        <w:rPr>
          <w:rFonts w:ascii="Times New Roman" w:eastAsia="DengXian" w:hAnsi="Times New Roman" w:cs="Times New Roman"/>
          <w:lang w:eastAsia="zh-CN"/>
        </w:rPr>
        <w:t xml:space="preserve">  </w:t>
      </w:r>
      <w:bookmarkStart w:id="93" w:name="OLE_LINK81"/>
    </w:p>
    <w:p w:rsidR="00A3175E" w:rsidRPr="00AA60BD" w:rsidRDefault="00A3175E" w:rsidP="00A3175E">
      <w:pPr>
        <w:widowControl/>
        <w:rPr>
          <w:rFonts w:ascii="Times New Roman" w:eastAsia="DengXian" w:hAnsi="Times New Roman" w:cs="Times New Roman"/>
          <w:lang w:eastAsia="zh-CN"/>
        </w:rPr>
      </w:pPr>
      <w:bookmarkStart w:id="94" w:name="OLE_LINK83"/>
      <w:r>
        <w:rPr>
          <w:rFonts w:ascii="Times New Roman" w:eastAsia="DengXian" w:hAnsi="Times New Roman" w:cs="Times New Roman"/>
          <w:lang w:eastAsia="zh-CN"/>
        </w:rPr>
        <w:lastRenderedPageBreak/>
        <w:t xml:space="preserve">PEOPLE MANAGEMENT ANALYSIS FOR WARNERMEDIA – </w:t>
      </w:r>
      <w:r>
        <w:rPr>
          <w:rFonts w:ascii="Times New Roman" w:eastAsia="DengXian" w:hAnsi="Times New Roman" w:cs="Times New Roman"/>
          <w:lang w:eastAsia="zh-CN"/>
        </w:rPr>
        <w:br/>
        <w:t>THE ROOT CAUSES OF ISSUES AND OUR RECOMMENDATIONS</w:t>
      </w:r>
    </w:p>
    <w:p w:rsidR="00A3175E" w:rsidRPr="00AA60BD" w:rsidRDefault="00A3175E" w:rsidP="00A3175E">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802624" behindDoc="1" locked="0" layoutInCell="1" allowOverlap="1" wp14:anchorId="681610E4" wp14:editId="3192E83A">
                <wp:simplePos x="0" y="0"/>
                <wp:positionH relativeFrom="column">
                  <wp:posOffset>-45085</wp:posOffset>
                </wp:positionH>
                <wp:positionV relativeFrom="paragraph">
                  <wp:posOffset>199390</wp:posOffset>
                </wp:positionV>
                <wp:extent cx="6363335" cy="0"/>
                <wp:effectExtent l="12065" t="18415" r="15875" b="10160"/>
                <wp:wrapNone/>
                <wp:docPr id="11" name="直線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B585CA" id="直線接點 11" o:spid="_x0000_s1026" style="position:absolute;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vZNAIAADMEAAAOAAAAZHJzL2Uyb0RvYy54bWysU02O0zAU3iNxByv7TpI27bRR09EoadkM&#10;UGmGA7i201g4tmW7TSvEFTgASOy4ARIL7sOIW/Ds/kBhgxAbx35+78v3vvd5erNrBdoyY7mSRZRe&#10;JRFikijK5bqIXj0seuMIWYclxUJJVkR7ZqOb2dMn007nrK8aJSgzCECkzTtdRI1zOo9jSxrWYnul&#10;NJNwWSvTYgdHs46pwR2gtyLuJ8ko7pSh2ijCrIVodbiMZgG/rhlxL+vaModEEQE3F1YT1pVf49kU&#10;52uDdcPJkQb+BxYt5hJ+eoaqsMNoY/gfUC0nRllVuyui2ljVNScs9ADdpMlv3dw3WLPQC4hj9Vkm&#10;+/9gyYvt0iBOYXZphCRuYUaPHz4/fnn/7d2n718/IgiDRp22OaSWcml8l2Qn7/WdIq8tkqpssFyz&#10;wPVhr6E+VMQXJf5gNfxp1T1XFHLwxqkg2K42rYcEKdAuzGV/ngvbOUQgOBqMBoPBMELkdBfj/FSo&#10;jXXPmGqR3xSR4NJLhnO8vbMOqEPqKcWHpVpwIcLYhUQdsJ0kwyRUWCU49bc+z5r1qhQGbTE4Z3g9&#10;HA9vvRCAdpFm1EbSgNYwTOfHvcNcHPaQL6THg16Az3F3sMabSTKZj+fjrJf1R/NellRV73ZRZr3R&#10;Ir0eVoOqLKv0raeWZnnDKWXSszvZNM3+zgbHB3Mw2NmoZx3iS/TQIpA9fQPpMEw/v4MTVorul8ar&#10;4ecKzgzJx1fkrf/rOWT9fOuzHwAAAP//AwBQSwMEFAAGAAgAAAAhANrhEczeAAAACAEAAA8AAABk&#10;cnMvZG93bnJldi54bWxMj0FLw0AQhe+C/2EZwVu7idraptkUsYgg9NBUaI/b7DQJzc6G7CaN/94R&#10;D3qc9x5vvpeuR9uIATtfO1IQTyMQSIUzNZUKPvdvkwUIHzQZ3ThCBV/oYZ3d3qQ6Me5KOxzyUAou&#10;IZ9oBVUIbSKlLyq02k9di8Te2XVWBz67UppOX7ncNvIhiubS6pr4Q6VbfK2wuOS9VTBcDn7xXmy2&#10;mxztx3HXb2chD0rd340vKxABx/AXhh98RoeMmU6uJ+NFo2DyHHNSwWP8BIL95XLG206/gsxS+X9A&#10;9g0AAP//AwBQSwECLQAUAAYACAAAACEAtoM4kv4AAADhAQAAEwAAAAAAAAAAAAAAAAAAAAAAW0Nv&#10;bnRlbnRfVHlwZXNdLnhtbFBLAQItABQABgAIAAAAIQA4/SH/1gAAAJQBAAALAAAAAAAAAAAAAAAA&#10;AC8BAABfcmVscy8ucmVsc1BLAQItABQABgAIAAAAIQB/oMvZNAIAADMEAAAOAAAAAAAAAAAAAAAA&#10;AC4CAABkcnMvZTJvRG9jLnhtbFBLAQItABQABgAIAAAAIQDa4RHM3gAAAAgBAAAPAAAAAAAAAAAA&#10;AAAAAI4EAABkcnMvZG93bnJldi54bWxQSwUGAAAAAAQABADzAAAAmQUAAAAA&#10;" strokecolor="#57585a" strokeweight="1.5pt"/>
            </w:pict>
          </mc:Fallback>
        </mc:AlternateContent>
      </w:r>
    </w:p>
    <w:bookmarkEnd w:id="94"/>
    <w:p w:rsidR="00A3175E" w:rsidRDefault="00187545" w:rsidP="00A3175E">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lang w:eastAsia="zh-CN"/>
        </w:rPr>
        <w:t xml:space="preserve">Furthermore, </w:t>
      </w:r>
      <w:r w:rsidRPr="00A3175E">
        <w:rPr>
          <w:rFonts w:ascii="Times New Roman" w:eastAsia="DengXian" w:hAnsi="Times New Roman" w:cs="Times New Roman"/>
          <w:lang w:eastAsia="zh-CN"/>
        </w:rPr>
        <w:t xml:space="preserve">cultural assessment should be done.  In future, at the initial stage of the next </w:t>
      </w:r>
      <w:r>
        <w:rPr>
          <w:rFonts w:ascii="Times New Roman" w:eastAsia="DengXian" w:hAnsi="Times New Roman" w:cs="Times New Roman"/>
          <w:lang w:eastAsia="zh-CN"/>
        </w:rPr>
        <w:t xml:space="preserve">possible </w:t>
      </w:r>
      <w:r w:rsidR="00A3175E" w:rsidRPr="00A3175E">
        <w:rPr>
          <w:rFonts w:ascii="Times New Roman" w:eastAsia="DengXian" w:hAnsi="Times New Roman" w:cs="Times New Roman"/>
          <w:lang w:eastAsia="zh-CN"/>
        </w:rPr>
        <w:t xml:space="preserve">M &amp; A, we recommend </w:t>
      </w:r>
      <w:proofErr w:type="spellStart"/>
      <w:r w:rsidR="00A3175E" w:rsidRPr="00A3175E">
        <w:rPr>
          <w:rFonts w:ascii="Times New Roman" w:eastAsia="DengXian" w:hAnsi="Times New Roman" w:cs="Times New Roman"/>
          <w:lang w:eastAsia="zh-CN"/>
        </w:rPr>
        <w:t>WarnerMedia</w:t>
      </w:r>
      <w:proofErr w:type="spellEnd"/>
      <w:r w:rsidR="00A3175E" w:rsidRPr="00A3175E">
        <w:rPr>
          <w:rFonts w:ascii="Times New Roman" w:eastAsia="DengXian" w:hAnsi="Times New Roman" w:cs="Times New Roman"/>
          <w:lang w:eastAsia="zh-CN"/>
        </w:rPr>
        <w:t xml:space="preserve"> to complete an assessment of the two companies’ values, visions and philosophies including leadership traits, risk tolerance level, views of stakeholders, the measurement of value of teamwork VS individual performance.  </w:t>
      </w:r>
      <w:proofErr w:type="spellStart"/>
      <w:r w:rsidR="00A3175E" w:rsidRPr="00A3175E">
        <w:rPr>
          <w:rFonts w:ascii="Times New Roman" w:eastAsia="DengXian" w:hAnsi="Times New Roman" w:cs="Times New Roman"/>
          <w:lang w:eastAsia="zh-CN"/>
        </w:rPr>
        <w:t>Warnermedia</w:t>
      </w:r>
      <w:proofErr w:type="spellEnd"/>
      <w:r w:rsidR="00A3175E" w:rsidRPr="00A3175E">
        <w:rPr>
          <w:rFonts w:ascii="Times New Roman" w:eastAsia="DengXian" w:hAnsi="Times New Roman" w:cs="Times New Roman"/>
          <w:lang w:eastAsia="zh-CN"/>
        </w:rPr>
        <w:t xml:space="preserve"> should also set up </w:t>
      </w:r>
      <w:r w:rsidR="00A3175E">
        <w:rPr>
          <w:rFonts w:ascii="Times New Roman" w:eastAsia="DengXian" w:hAnsi="Times New Roman" w:cs="Times New Roman" w:hint="eastAsia"/>
          <w:lang w:eastAsia="zh-CN"/>
        </w:rPr>
        <w:t>a</w:t>
      </w:r>
      <w:r w:rsidR="00A3175E" w:rsidRPr="00A3175E">
        <w:rPr>
          <w:rFonts w:ascii="Times New Roman" w:eastAsia="DengXian" w:hAnsi="Times New Roman" w:cs="Times New Roman"/>
          <w:lang w:eastAsia="zh-CN"/>
        </w:rPr>
        <w:t xml:space="preserve"> standard</w:t>
      </w:r>
      <w:r w:rsidR="00A3175E">
        <w:rPr>
          <w:rFonts w:ascii="Times New Roman" w:eastAsia="DengXian" w:hAnsi="Times New Roman" w:cs="Times New Roman"/>
          <w:lang w:eastAsia="zh-CN"/>
        </w:rPr>
        <w:t>ized</w:t>
      </w:r>
      <w:r w:rsidR="00A3175E" w:rsidRPr="00A3175E">
        <w:rPr>
          <w:rFonts w:ascii="Times New Roman" w:eastAsia="DengXian" w:hAnsi="Times New Roman" w:cs="Times New Roman"/>
          <w:lang w:eastAsia="zh-CN"/>
        </w:rPr>
        <w:t xml:space="preserve"> performance </w:t>
      </w:r>
      <w:r w:rsidR="00A3175E">
        <w:rPr>
          <w:rFonts w:ascii="Times New Roman" w:eastAsia="DengXian" w:hAnsi="Times New Roman" w:cs="Times New Roman"/>
          <w:lang w:eastAsia="zh-CN"/>
        </w:rPr>
        <w:t xml:space="preserve">measurement </w:t>
      </w:r>
      <w:r w:rsidR="00A3175E" w:rsidRPr="00A3175E">
        <w:rPr>
          <w:rFonts w:ascii="Times New Roman" w:eastAsia="DengXian" w:hAnsi="Times New Roman" w:cs="Times New Roman"/>
          <w:lang w:eastAsia="zh-CN"/>
        </w:rPr>
        <w:t>and how to give recognition to the employees.</w:t>
      </w:r>
    </w:p>
    <w:p w:rsidR="00A3175E" w:rsidRPr="00A3175E" w:rsidRDefault="00A3175E" w:rsidP="00A3175E">
      <w:pPr>
        <w:pStyle w:val="af1"/>
        <w:spacing w:line="360" w:lineRule="auto"/>
        <w:ind w:leftChars="0" w:left="567"/>
        <w:rPr>
          <w:rFonts w:ascii="Times New Roman" w:eastAsia="DengXian" w:hAnsi="Times New Roman" w:cs="Times New Roman"/>
          <w:lang w:eastAsia="zh-CN"/>
        </w:rPr>
      </w:pPr>
    </w:p>
    <w:bookmarkEnd w:id="89"/>
    <w:bookmarkEnd w:id="93"/>
    <w:p w:rsidR="00C52AD8" w:rsidRDefault="006922CA">
      <w:pPr>
        <w:widowControl/>
        <w:rPr>
          <w:rFonts w:ascii="Times New Roman" w:eastAsia="DengXian" w:hAnsi="Times New Roman" w:cs="Times New Roman"/>
          <w:lang w:eastAsia="zh-CN"/>
        </w:rPr>
      </w:pPr>
      <w:r>
        <w:rPr>
          <w:rFonts w:ascii="Times New Roman" w:eastAsia="DengXian" w:hAnsi="Times New Roman" w:cs="Times New Roman"/>
          <w:lang w:eastAsia="zh-CN"/>
        </w:rPr>
        <w:tab/>
      </w:r>
      <w:r w:rsidR="001C412F">
        <w:rPr>
          <w:rFonts w:ascii="Times New Roman" w:eastAsia="DengXian" w:hAnsi="Times New Roman" w:cs="Times New Roman"/>
          <w:b/>
          <w:sz w:val="26"/>
          <w:szCs w:val="26"/>
          <w:lang w:eastAsia="zh-CN"/>
        </w:rPr>
        <w:t>B</w:t>
      </w:r>
      <w:r w:rsidR="0070489B">
        <w:rPr>
          <w:rFonts w:ascii="Times New Roman" w:eastAsia="DengXian" w:hAnsi="Times New Roman" w:cs="Times New Roman"/>
          <w:b/>
          <w:sz w:val="26"/>
          <w:szCs w:val="26"/>
          <w:lang w:eastAsia="zh-CN"/>
        </w:rPr>
        <w:t>2</w:t>
      </w:r>
      <w:r w:rsidR="001C412F" w:rsidRPr="009C2635">
        <w:rPr>
          <w:rFonts w:ascii="Times New Roman" w:eastAsia="DengXian" w:hAnsi="Times New Roman" w:cs="Times New Roman"/>
          <w:b/>
          <w:sz w:val="26"/>
          <w:szCs w:val="26"/>
          <w:lang w:eastAsia="zh-CN"/>
        </w:rPr>
        <w:t xml:space="preserve">. Findings:  </w:t>
      </w:r>
      <w:r w:rsidR="001C412F">
        <w:rPr>
          <w:rFonts w:ascii="Times New Roman" w:eastAsia="DengXian" w:hAnsi="Times New Roman" w:cs="Times New Roman"/>
          <w:b/>
          <w:sz w:val="26"/>
          <w:szCs w:val="26"/>
          <w:lang w:eastAsia="zh-CN"/>
        </w:rPr>
        <w:t>Change</w:t>
      </w:r>
      <w:r w:rsidR="001C412F" w:rsidRPr="009C2635">
        <w:rPr>
          <w:rFonts w:ascii="Times New Roman" w:eastAsia="DengXian" w:hAnsi="Times New Roman" w:cs="Times New Roman"/>
          <w:b/>
          <w:sz w:val="26"/>
          <w:szCs w:val="26"/>
          <w:lang w:eastAsia="zh-CN"/>
        </w:rPr>
        <w:t xml:space="preserve"> </w:t>
      </w:r>
      <w:r w:rsidR="002B3536">
        <w:rPr>
          <w:rFonts w:ascii="Times New Roman" w:eastAsia="DengXian" w:hAnsi="Times New Roman" w:cs="Times New Roman"/>
          <w:b/>
          <w:sz w:val="26"/>
          <w:szCs w:val="26"/>
          <w:lang w:eastAsia="zh-CN"/>
        </w:rPr>
        <w:t xml:space="preserve">Management Issues </w:t>
      </w:r>
      <w:r w:rsidR="001C412F" w:rsidRPr="009C2635">
        <w:rPr>
          <w:rFonts w:ascii="Times New Roman" w:eastAsia="DengXian" w:hAnsi="Times New Roman" w:cs="Times New Roman"/>
          <w:b/>
          <w:sz w:val="26"/>
          <w:szCs w:val="26"/>
          <w:lang w:eastAsia="zh-CN"/>
        </w:rPr>
        <w:t xml:space="preserve">– </w:t>
      </w:r>
      <w:r w:rsidR="002B3536">
        <w:rPr>
          <w:rFonts w:ascii="Times New Roman" w:eastAsia="DengXian" w:hAnsi="Times New Roman" w:cs="Times New Roman"/>
          <w:b/>
          <w:sz w:val="26"/>
          <w:szCs w:val="26"/>
          <w:lang w:eastAsia="zh-CN"/>
        </w:rPr>
        <w:t xml:space="preserve">Public Relations </w:t>
      </w:r>
    </w:p>
    <w:p w:rsidR="001C412F" w:rsidRPr="00F66954" w:rsidRDefault="00C85BE5" w:rsidP="00E4170C">
      <w:pPr>
        <w:pStyle w:val="af1"/>
        <w:spacing w:line="360" w:lineRule="auto"/>
        <w:ind w:leftChars="0" w:left="567"/>
        <w:rPr>
          <w:rFonts w:ascii="Times New Roman" w:eastAsia="DengXian" w:hAnsi="Times New Roman" w:cs="Times New Roman"/>
          <w:szCs w:val="24"/>
          <w:lang w:eastAsia="zh-CN"/>
        </w:rPr>
      </w:pPr>
      <w:bookmarkStart w:id="95" w:name="OLE_LINK76"/>
      <w:r>
        <w:rPr>
          <w:rFonts w:ascii="Times New Roman" w:eastAsia="DengXian" w:hAnsi="Times New Roman" w:cs="Times New Roman"/>
          <w:lang w:eastAsia="zh-CN"/>
        </w:rPr>
        <w:t xml:space="preserve">In 2016, when it was reported that AT &amp; T was in negotiations with Time Warner </w:t>
      </w:r>
      <w:r w:rsidR="00B76F6C">
        <w:rPr>
          <w:rFonts w:ascii="Times New Roman" w:eastAsia="DengXian" w:hAnsi="Times New Roman" w:cs="Times New Roman"/>
          <w:lang w:eastAsia="zh-CN"/>
        </w:rPr>
        <w:t>for</w:t>
      </w:r>
      <w:r>
        <w:rPr>
          <w:rFonts w:ascii="Times New Roman" w:eastAsia="DengXian" w:hAnsi="Times New Roman" w:cs="Times New Roman"/>
          <w:lang w:eastAsia="zh-CN"/>
        </w:rPr>
        <w:t xml:space="preserve"> the proposed merger, the public criticized this possible deal would allow AT &amp; T to use Time Warner content as leverage to limit access to the content by the competitors.  The public were also concerned about the future fees to be charged after the merger.  The assistant Attorney General of the Department of Justice’s Antitrust Division, </w:t>
      </w:r>
      <w:proofErr w:type="spellStart"/>
      <w:r>
        <w:rPr>
          <w:rFonts w:ascii="Times New Roman" w:eastAsia="DengXian" w:hAnsi="Times New Roman" w:cs="Times New Roman"/>
          <w:lang w:eastAsia="zh-CN"/>
        </w:rPr>
        <w:t>Makan</w:t>
      </w:r>
      <w:proofErr w:type="spellEnd"/>
      <w:r>
        <w:rPr>
          <w:rFonts w:ascii="Times New Roman" w:eastAsia="DengXian" w:hAnsi="Times New Roman" w:cs="Times New Roman"/>
          <w:lang w:eastAsia="zh-CN"/>
        </w:rPr>
        <w:t xml:space="preserve"> </w:t>
      </w:r>
      <w:proofErr w:type="spellStart"/>
      <w:r>
        <w:rPr>
          <w:rFonts w:ascii="Times New Roman" w:eastAsia="DengXian" w:hAnsi="Times New Roman" w:cs="Times New Roman"/>
          <w:lang w:eastAsia="zh-CN"/>
        </w:rPr>
        <w:t>Delrahim</w:t>
      </w:r>
      <w:proofErr w:type="spellEnd"/>
      <w:r>
        <w:rPr>
          <w:rFonts w:ascii="Times New Roman" w:eastAsia="DengXian" w:hAnsi="Times New Roman" w:cs="Times New Roman"/>
          <w:lang w:eastAsia="zh-CN"/>
        </w:rPr>
        <w:t>, believed the deal would largely harm U.S. consumers</w:t>
      </w:r>
      <w:r w:rsidR="00F66954" w:rsidRPr="00F66954">
        <w:rPr>
          <w:rFonts w:ascii="Times New Roman" w:eastAsia="DengXian" w:hAnsi="Times New Roman" w:cs="Times New Roman"/>
          <w:szCs w:val="24"/>
          <w:lang w:eastAsia="zh-CN"/>
        </w:rPr>
        <w:t xml:space="preserve"> </w:t>
      </w:r>
      <w:r w:rsidR="00F66954" w:rsidRPr="00F66954">
        <w:rPr>
          <w:rStyle w:val="selectable"/>
          <w:rFonts w:ascii="Times New Roman" w:hAnsi="Times New Roman" w:cs="Times New Roman"/>
          <w:color w:val="000000"/>
          <w:szCs w:val="24"/>
        </w:rPr>
        <w:t>(Foden, McLaughlin &amp; Moritz, 2017)</w:t>
      </w:r>
      <w:r w:rsidRPr="00F66954">
        <w:rPr>
          <w:rFonts w:ascii="Times New Roman" w:eastAsia="DengXian" w:hAnsi="Times New Roman" w:cs="Times New Roman"/>
          <w:szCs w:val="24"/>
          <w:lang w:eastAsia="zh-CN"/>
        </w:rPr>
        <w:t>.</w:t>
      </w:r>
    </w:p>
    <w:p w:rsidR="00FE08DB" w:rsidRPr="00C85BE5" w:rsidRDefault="00FE08DB">
      <w:pPr>
        <w:widowControl/>
        <w:rPr>
          <w:rFonts w:ascii="Times New Roman" w:eastAsia="DengXian" w:hAnsi="Times New Roman" w:cs="Times New Roman"/>
          <w:lang w:eastAsia="zh-CN"/>
        </w:rPr>
      </w:pPr>
    </w:p>
    <w:bookmarkEnd w:id="95"/>
    <w:p w:rsidR="002C0BD6" w:rsidRDefault="00F27F4E">
      <w:pPr>
        <w:widowControl/>
        <w:rPr>
          <w:rFonts w:ascii="Times New Roman" w:eastAsia="DengXian" w:hAnsi="Times New Roman" w:cs="Times New Roman"/>
          <w:lang w:eastAsia="zh-CN"/>
        </w:rPr>
      </w:pPr>
      <w:r>
        <w:rPr>
          <w:rFonts w:ascii="Times New Roman" w:eastAsia="DengXian" w:hAnsi="Times New Roman" w:cs="Times New Roman"/>
          <w:lang w:eastAsia="zh-CN"/>
        </w:rPr>
        <w:tab/>
      </w:r>
      <w:r w:rsidR="00E4170C">
        <w:rPr>
          <w:rFonts w:ascii="Times New Roman" w:eastAsia="DengXian" w:hAnsi="Times New Roman" w:cs="Times New Roman"/>
          <w:lang w:eastAsia="zh-CN"/>
        </w:rPr>
        <w:t xml:space="preserve"> </w:t>
      </w:r>
      <w:r w:rsidR="00A245CA" w:rsidRPr="00620570">
        <w:rPr>
          <w:rFonts w:ascii="Times New Roman" w:eastAsia="DengXian" w:hAnsi="Times New Roman" w:cs="Times New Roman" w:hint="eastAsia"/>
          <w:b/>
          <w:lang w:eastAsia="zh-CN"/>
        </w:rPr>
        <w:t>R</w:t>
      </w:r>
      <w:r w:rsidR="00A245CA" w:rsidRPr="00620570">
        <w:rPr>
          <w:rFonts w:ascii="Times New Roman" w:eastAsia="DengXian" w:hAnsi="Times New Roman" w:cs="Times New Roman"/>
          <w:b/>
          <w:lang w:eastAsia="zh-CN"/>
        </w:rPr>
        <w:t>ecommendation</w:t>
      </w:r>
    </w:p>
    <w:p w:rsidR="002C0BD6" w:rsidRDefault="00E4170C" w:rsidP="00E4170C">
      <w:pPr>
        <w:pStyle w:val="af1"/>
        <w:spacing w:line="360" w:lineRule="auto"/>
        <w:ind w:leftChars="0" w:left="567"/>
        <w:rPr>
          <w:rFonts w:ascii="Times New Roman" w:eastAsia="DengXian" w:hAnsi="Times New Roman" w:cs="Times New Roman"/>
          <w:lang w:eastAsia="zh-CN"/>
        </w:rPr>
      </w:pPr>
      <w:r>
        <w:rPr>
          <w:rFonts w:ascii="Times New Roman" w:eastAsia="DengXian" w:hAnsi="Times New Roman" w:cs="Times New Roman"/>
          <w:lang w:eastAsia="zh-CN"/>
        </w:rPr>
        <w:t xml:space="preserve">We recommend </w:t>
      </w:r>
      <w:proofErr w:type="spellStart"/>
      <w:r>
        <w:rPr>
          <w:rFonts w:ascii="Times New Roman" w:eastAsia="DengXian" w:hAnsi="Times New Roman" w:cs="Times New Roman"/>
          <w:lang w:eastAsia="zh-CN"/>
        </w:rPr>
        <w:t>WarnerMedia</w:t>
      </w:r>
      <w:proofErr w:type="spellEnd"/>
      <w:r>
        <w:rPr>
          <w:rFonts w:ascii="Times New Roman" w:eastAsia="DengXian" w:hAnsi="Times New Roman" w:cs="Times New Roman"/>
          <w:lang w:eastAsia="zh-CN"/>
        </w:rPr>
        <w:t xml:space="preserve"> to </w:t>
      </w:r>
      <w:bookmarkStart w:id="96" w:name="OLE_LINK97"/>
      <w:r>
        <w:rPr>
          <w:rFonts w:ascii="Times New Roman" w:eastAsia="DengXian" w:hAnsi="Times New Roman" w:cs="Times New Roman"/>
          <w:lang w:eastAsia="zh-CN"/>
        </w:rPr>
        <w:t>strength</w:t>
      </w:r>
      <w:r w:rsidR="00B63B60">
        <w:rPr>
          <w:rFonts w:ascii="Times New Roman" w:eastAsia="DengXian" w:hAnsi="Times New Roman" w:cs="Times New Roman"/>
          <w:lang w:eastAsia="zh-CN"/>
        </w:rPr>
        <w:t>en</w:t>
      </w:r>
      <w:r>
        <w:rPr>
          <w:rFonts w:ascii="Times New Roman" w:eastAsia="DengXian" w:hAnsi="Times New Roman" w:cs="Times New Roman"/>
          <w:lang w:eastAsia="zh-CN"/>
        </w:rPr>
        <w:t xml:space="preserve"> the quality of public relations officer/ Investor relations so that more transparent </w:t>
      </w:r>
      <w:r w:rsidR="00B76F6C">
        <w:rPr>
          <w:rFonts w:ascii="Times New Roman" w:eastAsia="DengXian" w:hAnsi="Times New Roman" w:cs="Times New Roman"/>
          <w:lang w:eastAsia="zh-CN"/>
        </w:rPr>
        <w:t xml:space="preserve">plans or </w:t>
      </w:r>
      <w:r>
        <w:rPr>
          <w:rFonts w:ascii="Times New Roman" w:eastAsia="DengXian" w:hAnsi="Times New Roman" w:cs="Times New Roman"/>
          <w:lang w:eastAsia="zh-CN"/>
        </w:rPr>
        <w:t xml:space="preserve">information can be instantly and precisely delivered to the consumers.  This will avoid the unnecessary market surmise and </w:t>
      </w:r>
      <w:r w:rsidR="00B95F08">
        <w:rPr>
          <w:rFonts w:ascii="Times New Roman" w:eastAsia="DengXian" w:hAnsi="Times New Roman" w:cs="Times New Roman"/>
          <w:lang w:eastAsia="zh-CN"/>
        </w:rPr>
        <w:t>can maintain</w:t>
      </w:r>
      <w:r>
        <w:rPr>
          <w:rFonts w:ascii="Times New Roman" w:eastAsia="DengXian" w:hAnsi="Times New Roman" w:cs="Times New Roman"/>
          <w:lang w:eastAsia="zh-CN"/>
        </w:rPr>
        <w:t xml:space="preserve"> the Group</w:t>
      </w:r>
      <w:r w:rsidR="00B95F08">
        <w:rPr>
          <w:rFonts w:ascii="Times New Roman" w:eastAsia="DengXian" w:hAnsi="Times New Roman" w:cs="Times New Roman"/>
          <w:lang w:eastAsia="zh-CN"/>
        </w:rPr>
        <w:t>’s</w:t>
      </w:r>
      <w:r>
        <w:rPr>
          <w:rFonts w:ascii="Times New Roman" w:eastAsia="DengXian" w:hAnsi="Times New Roman" w:cs="Times New Roman"/>
          <w:lang w:eastAsia="zh-CN"/>
        </w:rPr>
        <w:t xml:space="preserve"> image</w:t>
      </w:r>
      <w:bookmarkEnd w:id="96"/>
      <w:r>
        <w:rPr>
          <w:rFonts w:ascii="Times New Roman" w:eastAsia="DengXian" w:hAnsi="Times New Roman" w:cs="Times New Roman"/>
          <w:lang w:eastAsia="zh-CN"/>
        </w:rPr>
        <w:t xml:space="preserve">. </w:t>
      </w:r>
    </w:p>
    <w:p w:rsidR="00BD0BE7" w:rsidRDefault="00BD0BE7">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BD0BE7" w:rsidRPr="00AA60BD" w:rsidRDefault="00BD0BE7" w:rsidP="00BD0BE7">
      <w:pPr>
        <w:widowControl/>
        <w:rPr>
          <w:rFonts w:ascii="Times New Roman" w:eastAsia="DengXian" w:hAnsi="Times New Roman" w:cs="Times New Roman"/>
          <w:lang w:eastAsia="zh-CN"/>
        </w:rPr>
      </w:pPr>
      <w:r>
        <w:rPr>
          <w:rFonts w:ascii="Times New Roman" w:eastAsia="DengXian" w:hAnsi="Times New Roman" w:cs="Times New Roman"/>
          <w:lang w:eastAsia="zh-CN"/>
        </w:rPr>
        <w:lastRenderedPageBreak/>
        <w:t xml:space="preserve">PEOPLE MANAGEMENT ANALYSIS FOR WARNERMEDIA – </w:t>
      </w:r>
      <w:r>
        <w:rPr>
          <w:rFonts w:ascii="Times New Roman" w:eastAsia="DengXian" w:hAnsi="Times New Roman" w:cs="Times New Roman"/>
          <w:lang w:eastAsia="zh-CN"/>
        </w:rPr>
        <w:br/>
        <w:t>THE ROOT CAUSES OF ISSUES AND OUR RECOMMENDATIONS</w:t>
      </w:r>
    </w:p>
    <w:p w:rsidR="00BD0BE7" w:rsidRPr="00AA60BD" w:rsidRDefault="00BD0BE7" w:rsidP="00BD0BE7">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804672" behindDoc="1" locked="0" layoutInCell="1" allowOverlap="1" wp14:anchorId="554B29C4" wp14:editId="3F8E2DED">
                <wp:simplePos x="0" y="0"/>
                <wp:positionH relativeFrom="column">
                  <wp:posOffset>-45085</wp:posOffset>
                </wp:positionH>
                <wp:positionV relativeFrom="paragraph">
                  <wp:posOffset>199390</wp:posOffset>
                </wp:positionV>
                <wp:extent cx="6363335" cy="0"/>
                <wp:effectExtent l="12065" t="18415" r="15875" b="10160"/>
                <wp:wrapNone/>
                <wp:docPr id="17" name="直線接點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B5D2E4" id="直線接點 17" o:spid="_x0000_s1026" style="position:absolute;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MRgMgIAADMEAAAOAAAAZHJzL2Uyb0RvYy54bWysU0uOEzEQ3SNxB6v3SXfnn1Y6o1F3wmaA&#10;SDMcwLHdaQu3bdlOOhHiChwAJHbcAIkF92HELSg7H2VggxAbu+yqen5V9Ty72TcC7ZixXMk8SrtJ&#10;hJgkinK5yaM3D8vOJELWYUmxUJLl0YHZ6Gb+/Nms1RnrqVoJygwCEGmzVudR7ZzO4tiSmjXYdpVm&#10;EpyVMg12cDSbmBrcAnoj4l6SjOJWGaqNIsxauC2Pzmge8KuKEfe6qixzSOQRcHNhNWFd+zWez3C2&#10;MVjXnJxo4H9g0WAu4dELVIkdRlvD/4BqODHKqsp1iWpiVVWcsFADVJMmv1VzX2PNQi3QHKsvbbL/&#10;D5a82q0M4hRmN46QxA3M6PHT18dvH398+PLz+2cE19CjVtsMQgu5Mr5Kspf3+k6RtxZJVdRYbljg&#10;+nDQkJ/6jPhJij9YDS+t25eKQgzeOhUatq9M4yGhFWgf5nK4zIXtHSJwOeqP+v3+MELk7Itxdk7U&#10;xroXTDXIG3kkuPQtwxne3VnnieDsHOKvpVpyIcLYhUQtsJ0mwyRkWCU49V4fZ81mXQiDdhiUMxwP&#10;J8PbUBZ4rsOM2koa0GqG6eJkO8zF0YbXhfR4UAvwOVlHabybJtPFZDEZdAa90aIzSMqyc7ssBp3R&#10;Mh0Py35ZFGX63lNLB1nNKWXSszvLNB38nQxOH+YosItQL32In6KHhgHZ8x5Ih2H6+R2VsFb0sDLn&#10;IYMyQ/DpF3npX5/Bvv7r818AAAD//wMAUEsDBBQABgAIAAAAIQDa4RHM3gAAAAgBAAAPAAAAZHJz&#10;L2Rvd25yZXYueG1sTI9BS8NAEIXvgv9hGcFbu4na2qbZFLGIIPTQVGiP2+w0Cc3Ohuwmjf/eEQ96&#10;nPceb76XrkfbiAE7XztSEE8jEEiFMzWVCj73b5MFCB80Gd04QgVf6GGd3d6kOjHuSjsc8lAKLiGf&#10;aAVVCG0ipS8qtNpPXYvE3tl1Vgc+u1KaTl+53DbyIYrm0uqa+EOlW3ytsLjkvVUwXA5+8V5stpsc&#10;7cdx129nIQ9K3d+NLysQAcfwF4YffEaHjJlOrifjRaNg8hxzUsFj/ASC/eVyxttOv4LMUvl/QPYN&#10;AAD//wMAUEsBAi0AFAAGAAgAAAAhALaDOJL+AAAA4QEAABMAAAAAAAAAAAAAAAAAAAAAAFtDb250&#10;ZW50X1R5cGVzXS54bWxQSwECLQAUAAYACAAAACEAOP0h/9YAAACUAQAACwAAAAAAAAAAAAAAAAAv&#10;AQAAX3JlbHMvLnJlbHNQSwECLQAUAAYACAAAACEAK8DEYDICAAAzBAAADgAAAAAAAAAAAAAAAAAu&#10;AgAAZHJzL2Uyb0RvYy54bWxQSwECLQAUAAYACAAAACEA2uERzN4AAAAIAQAADwAAAAAAAAAAAAAA&#10;AACMBAAAZHJzL2Rvd25yZXYueG1sUEsFBgAAAAAEAAQA8wAAAJcFAAAAAA==&#10;" strokecolor="#57585a" strokeweight="1.5pt"/>
            </w:pict>
          </mc:Fallback>
        </mc:AlternateContent>
      </w:r>
    </w:p>
    <w:p w:rsidR="002C0BD6" w:rsidRDefault="00221434">
      <w:pPr>
        <w:widowControl/>
        <w:rPr>
          <w:rFonts w:ascii="Times New Roman" w:eastAsia="DengXian" w:hAnsi="Times New Roman" w:cs="Times New Roman"/>
          <w:lang w:eastAsia="zh-CN"/>
        </w:rPr>
      </w:pPr>
      <w:r>
        <w:rPr>
          <w:rFonts w:ascii="Times New Roman" w:eastAsia="DengXian" w:hAnsi="Times New Roman" w:cs="Times New Roman"/>
          <w:lang w:eastAsia="zh-CN"/>
        </w:rPr>
        <w:tab/>
      </w:r>
      <w:r>
        <w:rPr>
          <w:rFonts w:ascii="Times New Roman" w:eastAsia="DengXian" w:hAnsi="Times New Roman" w:cs="Times New Roman"/>
          <w:b/>
          <w:sz w:val="26"/>
          <w:szCs w:val="26"/>
          <w:lang w:eastAsia="zh-CN"/>
        </w:rPr>
        <w:t>B3</w:t>
      </w:r>
      <w:r w:rsidRPr="009C2635">
        <w:rPr>
          <w:rFonts w:ascii="Times New Roman" w:eastAsia="DengXian" w:hAnsi="Times New Roman" w:cs="Times New Roman"/>
          <w:b/>
          <w:sz w:val="26"/>
          <w:szCs w:val="26"/>
          <w:lang w:eastAsia="zh-CN"/>
        </w:rPr>
        <w:t xml:space="preserve"> Findings:   </w:t>
      </w:r>
      <w:r>
        <w:rPr>
          <w:rFonts w:ascii="Times New Roman" w:eastAsia="DengXian" w:hAnsi="Times New Roman" w:cs="Times New Roman"/>
          <w:b/>
          <w:sz w:val="26"/>
          <w:szCs w:val="26"/>
          <w:lang w:eastAsia="zh-CN"/>
        </w:rPr>
        <w:t xml:space="preserve">Change Management Issues </w:t>
      </w:r>
      <w:r w:rsidR="004F2295">
        <w:rPr>
          <w:rFonts w:ascii="Times New Roman" w:eastAsia="DengXian" w:hAnsi="Times New Roman" w:cs="Times New Roman"/>
          <w:b/>
          <w:sz w:val="26"/>
          <w:szCs w:val="26"/>
          <w:lang w:eastAsia="zh-CN"/>
        </w:rPr>
        <w:t>–</w:t>
      </w:r>
      <w:r>
        <w:rPr>
          <w:rFonts w:ascii="Times New Roman" w:eastAsia="DengXian" w:hAnsi="Times New Roman" w:cs="Times New Roman"/>
          <w:b/>
          <w:sz w:val="26"/>
          <w:szCs w:val="26"/>
          <w:lang w:eastAsia="zh-CN"/>
        </w:rPr>
        <w:t xml:space="preserve"> </w:t>
      </w:r>
      <w:r w:rsidR="004F2295">
        <w:rPr>
          <w:rFonts w:ascii="Times New Roman" w:eastAsia="DengXian" w:hAnsi="Times New Roman" w:cs="Times New Roman"/>
          <w:b/>
          <w:sz w:val="26"/>
          <w:szCs w:val="26"/>
          <w:lang w:eastAsia="zh-CN"/>
        </w:rPr>
        <w:t>Inadequate Resources Allocated</w:t>
      </w:r>
    </w:p>
    <w:p w:rsidR="004F2295" w:rsidRDefault="004F2295" w:rsidP="004F2295">
      <w:pPr>
        <w:widowControl/>
        <w:spacing w:line="360" w:lineRule="auto"/>
        <w:ind w:left="567"/>
        <w:rPr>
          <w:rFonts w:ascii="Times New Roman" w:eastAsia="DengXian" w:hAnsi="Times New Roman" w:cs="Times New Roman"/>
          <w:szCs w:val="24"/>
          <w:lang w:eastAsia="zh-CN"/>
        </w:rPr>
      </w:pPr>
    </w:p>
    <w:p w:rsidR="004F2295" w:rsidRDefault="004F2295" w:rsidP="004F2295">
      <w:pPr>
        <w:widowControl/>
        <w:spacing w:line="360" w:lineRule="auto"/>
        <w:ind w:left="567"/>
        <w:rPr>
          <w:rFonts w:ascii="Times New Roman" w:eastAsia="DengXian" w:hAnsi="Times New Roman" w:cs="Times New Roman"/>
          <w:szCs w:val="24"/>
          <w:lang w:eastAsia="zh-CN"/>
        </w:rPr>
      </w:pPr>
      <w:r>
        <w:rPr>
          <w:rFonts w:ascii="Times New Roman" w:eastAsia="DengXian" w:hAnsi="Times New Roman" w:cs="Times New Roman"/>
          <w:szCs w:val="24"/>
          <w:lang w:eastAsia="zh-CN"/>
        </w:rPr>
        <w:t>In the in</w:t>
      </w:r>
      <w:r w:rsidR="000A25B6">
        <w:rPr>
          <w:rFonts w:ascii="Times New Roman" w:eastAsia="DengXian" w:hAnsi="Times New Roman" w:cs="Times New Roman" w:hint="eastAsia"/>
          <w:szCs w:val="24"/>
          <w:lang w:eastAsia="zh-CN"/>
        </w:rPr>
        <w:t>it</w:t>
      </w:r>
      <w:r w:rsidR="000A25B6">
        <w:rPr>
          <w:rFonts w:ascii="Times New Roman" w:eastAsia="DengXian" w:hAnsi="Times New Roman" w:cs="Times New Roman"/>
          <w:szCs w:val="24"/>
          <w:lang w:eastAsia="zh-CN"/>
        </w:rPr>
        <w:t>i</w:t>
      </w:r>
      <w:r>
        <w:rPr>
          <w:rFonts w:ascii="Times New Roman" w:eastAsia="DengXian" w:hAnsi="Times New Roman" w:cs="Times New Roman"/>
          <w:szCs w:val="24"/>
          <w:lang w:eastAsia="zh-CN"/>
        </w:rPr>
        <w:t xml:space="preserve">al stage of the Merger as in AT &amp; T and Time Warner, it is noted that inadequate resources are allocated to employee communications and potential cultural problems.  </w:t>
      </w:r>
      <w:r>
        <w:rPr>
          <w:rFonts w:ascii="Times New Roman" w:eastAsia="DengXian" w:hAnsi="Times New Roman" w:cs="Times New Roman" w:hint="eastAsia"/>
          <w:szCs w:val="24"/>
          <w:lang w:eastAsia="zh-CN"/>
        </w:rPr>
        <w:t>People</w:t>
      </w:r>
      <w:r>
        <w:rPr>
          <w:rFonts w:ascii="Times New Roman" w:eastAsia="DengXian" w:hAnsi="Times New Roman" w:cs="Times New Roman"/>
          <w:szCs w:val="24"/>
          <w:lang w:eastAsia="zh-CN"/>
        </w:rPr>
        <w:t xml:space="preserve"> work separately without much communications as leaders of the two companies are independent fiefs.  People are not trained to face change management.</w:t>
      </w:r>
    </w:p>
    <w:p w:rsidR="004F2295" w:rsidRPr="004F2295" w:rsidRDefault="004F2295" w:rsidP="004F2295">
      <w:pPr>
        <w:widowControl/>
        <w:spacing w:line="360" w:lineRule="auto"/>
        <w:ind w:left="567"/>
        <w:rPr>
          <w:rFonts w:ascii="Times New Roman" w:eastAsia="DengXian" w:hAnsi="Times New Roman" w:cs="Times New Roman"/>
          <w:szCs w:val="24"/>
          <w:lang w:eastAsia="zh-CN"/>
        </w:rPr>
      </w:pPr>
    </w:p>
    <w:p w:rsidR="004F2295" w:rsidRPr="004F2295" w:rsidRDefault="004F2295" w:rsidP="004F2295">
      <w:pPr>
        <w:widowControl/>
        <w:spacing w:line="360" w:lineRule="auto"/>
        <w:ind w:left="567"/>
        <w:rPr>
          <w:rFonts w:ascii="Times New Roman" w:eastAsia="DengXian" w:hAnsi="Times New Roman" w:cs="Times New Roman"/>
          <w:b/>
          <w:szCs w:val="24"/>
          <w:lang w:eastAsia="zh-CN"/>
        </w:rPr>
      </w:pPr>
      <w:r w:rsidRPr="004F2295">
        <w:rPr>
          <w:rFonts w:ascii="Times New Roman" w:eastAsia="DengXian" w:hAnsi="Times New Roman" w:cs="Times New Roman" w:hint="eastAsia"/>
          <w:b/>
          <w:szCs w:val="24"/>
          <w:lang w:eastAsia="zh-CN"/>
        </w:rPr>
        <w:t>R</w:t>
      </w:r>
      <w:r w:rsidRPr="004F2295">
        <w:rPr>
          <w:rFonts w:ascii="Times New Roman" w:eastAsia="DengXian" w:hAnsi="Times New Roman" w:cs="Times New Roman"/>
          <w:b/>
          <w:szCs w:val="24"/>
          <w:lang w:eastAsia="zh-CN"/>
        </w:rPr>
        <w:t>ecomme</w:t>
      </w:r>
      <w:r>
        <w:rPr>
          <w:rFonts w:ascii="Times New Roman" w:eastAsia="DengXian" w:hAnsi="Times New Roman" w:cs="Times New Roman"/>
          <w:b/>
          <w:szCs w:val="24"/>
          <w:lang w:eastAsia="zh-CN"/>
        </w:rPr>
        <w:t>n</w:t>
      </w:r>
      <w:r w:rsidRPr="004F2295">
        <w:rPr>
          <w:rFonts w:ascii="Times New Roman" w:eastAsia="DengXian" w:hAnsi="Times New Roman" w:cs="Times New Roman"/>
          <w:b/>
          <w:szCs w:val="24"/>
          <w:lang w:eastAsia="zh-CN"/>
        </w:rPr>
        <w:t>dations</w:t>
      </w:r>
    </w:p>
    <w:p w:rsidR="004F2295" w:rsidRDefault="004F2295" w:rsidP="004F2295">
      <w:pPr>
        <w:widowControl/>
        <w:spacing w:line="360" w:lineRule="auto"/>
        <w:ind w:left="567"/>
        <w:rPr>
          <w:rFonts w:ascii="Times New Roman" w:eastAsia="DengXian" w:hAnsi="Times New Roman" w:cs="Times New Roman"/>
          <w:szCs w:val="24"/>
          <w:lang w:eastAsia="zh-CN"/>
        </w:rPr>
      </w:pPr>
      <w:r w:rsidRPr="004F2295">
        <w:rPr>
          <w:rFonts w:ascii="Times New Roman" w:eastAsia="DengXian" w:hAnsi="Times New Roman" w:cs="Times New Roman" w:hint="eastAsia"/>
          <w:szCs w:val="24"/>
          <w:lang w:eastAsia="zh-CN"/>
        </w:rPr>
        <w:t>W</w:t>
      </w:r>
      <w:r w:rsidRPr="004F2295">
        <w:rPr>
          <w:rFonts w:ascii="Times New Roman" w:eastAsia="DengXian" w:hAnsi="Times New Roman" w:cs="Times New Roman"/>
          <w:szCs w:val="24"/>
          <w:lang w:eastAsia="zh-CN"/>
        </w:rPr>
        <w:t xml:space="preserve">e advise </w:t>
      </w:r>
      <w:proofErr w:type="spellStart"/>
      <w:r w:rsidRPr="004F2295">
        <w:rPr>
          <w:rFonts w:ascii="Times New Roman" w:eastAsia="DengXian" w:hAnsi="Times New Roman" w:cs="Times New Roman"/>
          <w:szCs w:val="24"/>
          <w:lang w:eastAsia="zh-CN"/>
        </w:rPr>
        <w:t>WarnerMedia</w:t>
      </w:r>
      <w:proofErr w:type="spellEnd"/>
      <w:r w:rsidRPr="004F2295">
        <w:rPr>
          <w:rFonts w:ascii="Times New Roman" w:eastAsia="DengXian" w:hAnsi="Times New Roman" w:cs="Times New Roman"/>
          <w:szCs w:val="24"/>
          <w:lang w:eastAsia="zh-CN"/>
        </w:rPr>
        <w:t xml:space="preserve"> to </w:t>
      </w:r>
      <w:r w:rsidR="007D4737">
        <w:rPr>
          <w:rFonts w:ascii="Times New Roman" w:eastAsia="DengXian" w:hAnsi="Times New Roman" w:cs="Times New Roman"/>
          <w:szCs w:val="24"/>
          <w:lang w:eastAsia="zh-CN"/>
        </w:rPr>
        <w:t xml:space="preserve">put adequate resources to </w:t>
      </w:r>
      <w:r w:rsidR="000F2C01">
        <w:rPr>
          <w:rFonts w:ascii="Times New Roman" w:eastAsia="DengXian" w:hAnsi="Times New Roman" w:cs="Times New Roman"/>
          <w:szCs w:val="24"/>
          <w:lang w:eastAsia="zh-CN"/>
        </w:rPr>
        <w:t>recognize</w:t>
      </w:r>
      <w:r w:rsidRPr="004F2295">
        <w:rPr>
          <w:rFonts w:ascii="Times New Roman" w:eastAsia="DengXian" w:hAnsi="Times New Roman" w:cs="Times New Roman"/>
          <w:szCs w:val="24"/>
          <w:lang w:eastAsia="zh-CN"/>
        </w:rPr>
        <w:t xml:space="preserve"> staff communications a</w:t>
      </w:r>
      <w:r w:rsidR="000F2C01">
        <w:rPr>
          <w:rFonts w:ascii="Times New Roman" w:eastAsia="DengXian" w:hAnsi="Times New Roman" w:cs="Times New Roman"/>
          <w:szCs w:val="24"/>
          <w:lang w:eastAsia="zh-CN"/>
        </w:rPr>
        <w:t>nd</w:t>
      </w:r>
      <w:r w:rsidRPr="004F2295">
        <w:rPr>
          <w:rFonts w:ascii="Times New Roman" w:eastAsia="DengXian" w:hAnsi="Times New Roman" w:cs="Times New Roman"/>
          <w:szCs w:val="24"/>
          <w:lang w:eastAsia="zh-CN"/>
        </w:rPr>
        <w:t xml:space="preserve"> cultural assessments </w:t>
      </w:r>
      <w:r w:rsidR="007D4737">
        <w:rPr>
          <w:rFonts w:ascii="Times New Roman" w:eastAsia="DengXian" w:hAnsi="Times New Roman" w:cs="Times New Roman"/>
          <w:szCs w:val="24"/>
          <w:lang w:eastAsia="zh-CN"/>
        </w:rPr>
        <w:t>so that</w:t>
      </w:r>
      <w:r w:rsidRPr="004F2295">
        <w:rPr>
          <w:rFonts w:ascii="Times New Roman" w:eastAsia="DengXian" w:hAnsi="Times New Roman" w:cs="Times New Roman"/>
          <w:szCs w:val="24"/>
          <w:lang w:eastAsia="zh-CN"/>
        </w:rPr>
        <w:t xml:space="preserve"> all major departments shall play a major role in the M &amp; A process.  </w:t>
      </w:r>
      <w:r>
        <w:rPr>
          <w:rFonts w:ascii="Times New Roman" w:eastAsia="DengXian" w:hAnsi="Times New Roman" w:cs="Times New Roman"/>
          <w:szCs w:val="24"/>
          <w:lang w:eastAsia="zh-CN"/>
        </w:rPr>
        <w:t xml:space="preserve">The purpose is to reduce anxiety and to increase employees’ understanding towards the M &amp; A process.  </w:t>
      </w:r>
    </w:p>
    <w:p w:rsidR="002C0BD6" w:rsidRPr="004F2295" w:rsidRDefault="002C0BD6" w:rsidP="00523B81">
      <w:pPr>
        <w:pStyle w:val="af1"/>
        <w:spacing w:line="360" w:lineRule="auto"/>
        <w:ind w:leftChars="0" w:left="567"/>
        <w:rPr>
          <w:rFonts w:ascii="Times New Roman" w:eastAsia="DengXian" w:hAnsi="Times New Roman" w:cs="Times New Roman"/>
          <w:lang w:eastAsia="zh-CN"/>
        </w:rPr>
      </w:pPr>
    </w:p>
    <w:p w:rsidR="002C0BD6" w:rsidRDefault="002C0BD6" w:rsidP="00523B81">
      <w:pPr>
        <w:pStyle w:val="af1"/>
        <w:spacing w:line="360" w:lineRule="auto"/>
        <w:ind w:leftChars="0" w:left="567"/>
        <w:rPr>
          <w:rFonts w:ascii="Times New Roman" w:eastAsia="DengXian" w:hAnsi="Times New Roman" w:cs="Times New Roman"/>
          <w:lang w:eastAsia="zh-CN"/>
        </w:rPr>
      </w:pPr>
    </w:p>
    <w:p w:rsidR="00F66954" w:rsidRDefault="00F66954" w:rsidP="00523B81">
      <w:pPr>
        <w:pStyle w:val="af1"/>
        <w:spacing w:line="360" w:lineRule="auto"/>
        <w:ind w:leftChars="0" w:left="567"/>
        <w:rPr>
          <w:rFonts w:ascii="Times New Roman" w:eastAsia="DengXian" w:hAnsi="Times New Roman" w:cs="Times New Roman"/>
          <w:lang w:eastAsia="zh-CN"/>
        </w:rPr>
      </w:pPr>
    </w:p>
    <w:p w:rsidR="00F66954" w:rsidRDefault="00F66954" w:rsidP="00523B81">
      <w:pPr>
        <w:pStyle w:val="af1"/>
        <w:spacing w:line="360" w:lineRule="auto"/>
        <w:ind w:leftChars="0" w:left="567"/>
        <w:rPr>
          <w:rFonts w:ascii="Times New Roman" w:eastAsia="DengXian" w:hAnsi="Times New Roman" w:cs="Times New Roman"/>
          <w:lang w:eastAsia="zh-CN"/>
        </w:rPr>
      </w:pPr>
    </w:p>
    <w:p w:rsidR="006922CA" w:rsidRDefault="006922CA">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EF66B9" w:rsidRPr="00AA60BD" w:rsidRDefault="00982907" w:rsidP="00EF66B9">
      <w:pPr>
        <w:spacing w:line="360" w:lineRule="auto"/>
        <w:rPr>
          <w:rFonts w:ascii="Times New Roman" w:eastAsia="DengXian" w:hAnsi="Times New Roman" w:cs="Times New Roman"/>
          <w:lang w:eastAsia="zh-CN"/>
        </w:rPr>
      </w:pPr>
      <w:bookmarkStart w:id="97" w:name="OLE_LINK92"/>
      <w:r>
        <w:rPr>
          <w:rFonts w:ascii="Times New Roman" w:eastAsia="DengXian" w:hAnsi="Times New Roman" w:cs="Times New Roman"/>
          <w:lang w:eastAsia="zh-CN"/>
        </w:rPr>
        <w:lastRenderedPageBreak/>
        <w:t>ANALYSIS OF THE STRENGTHS AND LIMITATIONS OF OUR</w:t>
      </w:r>
      <w:r w:rsidR="004D1B01">
        <w:rPr>
          <w:rFonts w:ascii="Times New Roman" w:eastAsia="DengXian" w:hAnsi="Times New Roman" w:cs="Times New Roman"/>
          <w:lang w:eastAsia="zh-CN"/>
        </w:rPr>
        <w:t xml:space="preserve"> RECOMMENDATIONS</w:t>
      </w:r>
    </w:p>
    <w:p w:rsidR="00EF66B9" w:rsidRPr="00AA60BD" w:rsidRDefault="00EF66B9" w:rsidP="00EF66B9">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49376" behindDoc="1" locked="0" layoutInCell="1" allowOverlap="1" wp14:anchorId="6C9063E6" wp14:editId="7A55653D">
                <wp:simplePos x="0" y="0"/>
                <wp:positionH relativeFrom="column">
                  <wp:posOffset>-45085</wp:posOffset>
                </wp:positionH>
                <wp:positionV relativeFrom="paragraph">
                  <wp:posOffset>199390</wp:posOffset>
                </wp:positionV>
                <wp:extent cx="6363335" cy="0"/>
                <wp:effectExtent l="12065" t="18415" r="15875" b="10160"/>
                <wp:wrapNone/>
                <wp:docPr id="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DEEDBF" id="直線接點 9" o:spid="_x0000_s1026" style="position:absolute;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jS1MQIAADEEAAAOAAAAZHJzL2Uyb0RvYy54bWysU0uOEzEQ3SNxB8v7THfnN0krndEonbAZ&#10;INIMB3Bsd9rCbVu2k06EuAIHAIkdN0BiwX0YcQvKzkcZ2CDExi67qp5fVT1PbnaNRFtundCqwNlV&#10;ihFXVDOh1gV+87DojDBynihGpFa8wHvu8M30+bNJa3Le1bWWjFsEIMrlrSlw7b3Jk8TRmjfEXWnD&#10;FTgrbRvi4WjXCbOkBfRGJt00HSattsxYTblzcFsenHga8auKU/+6qhz3SBYYuPm42riuwppMJyRf&#10;W2JqQY80yD+waIhQ8OgZqiSeoI0Vf0A1glrtdOWvqG4SXVWC8lgDVJOlv1VzXxPDYy3QHGfObXL/&#10;D5a+2i4tEqzAY4wUaWBEj5++Pn77+OPDl5/fP6Nx6FBrXA6BM7W0oUa6U/fmTtO3Dik9q4la88j0&#10;YW8gPQsZyZOUcHAG3lm1LzWDGLLxOrZrV9kmQEIj0C5OZX+eCt95ROFy2Bv2er0BRvTkS0h+SjTW&#10;+RdcNygYBZZChYaRnGzvnA9ESH4KCddKL4SUcehSoRbYjtNBGjOcloIFb4hzdr2aSYu2BHQzuB6M&#10;BrexLPBchlm9USyi1Zyw+dH2RMiDDa9LFfCgFuBztA7CeDdOx/PRfNTv9LvDeaeflmXndjHrd4aL&#10;7HpQ9srZrMzeB2pZP68FY1wFdieRZv2/E8HxuxzkdZbpuQ/JU/TYMCB72iPpOMwwv4MSVprtl/Y0&#10;ZNBlDD7+oSD8yzPYlz99+gsAAP//AwBQSwMEFAAGAAgAAAAhANrhEczeAAAACAEAAA8AAABkcnMv&#10;ZG93bnJldi54bWxMj0FLw0AQhe+C/2EZwVu7idraptkUsYgg9NBUaI/b7DQJzc6G7CaN/94RD3qc&#10;9x5vvpeuR9uIATtfO1IQTyMQSIUzNZUKPvdvkwUIHzQZ3ThCBV/oYZ3d3qQ6Me5KOxzyUAouIZ9o&#10;BVUIbSKlLyq02k9di8Te2XVWBz67UppOX7ncNvIhiubS6pr4Q6VbfK2wuOS9VTBcDn7xXmy2mxzt&#10;x3HXb2chD0rd340vKxABx/AXhh98RoeMmU6uJ+NFo2DyHHNSwWP8BIL95XLG206/gsxS+X9A9g0A&#10;AP//AwBQSwECLQAUAAYACAAAACEAtoM4kv4AAADhAQAAEwAAAAAAAAAAAAAAAAAAAAAAW0NvbnRl&#10;bnRfVHlwZXNdLnhtbFBLAQItABQABgAIAAAAIQA4/SH/1gAAAJQBAAALAAAAAAAAAAAAAAAAAC8B&#10;AABfcmVscy8ucmVsc1BLAQItABQABgAIAAAAIQBR1jS1MQIAADEEAAAOAAAAAAAAAAAAAAAAAC4C&#10;AABkcnMvZTJvRG9jLnhtbFBLAQItABQABgAIAAAAIQDa4RHM3gAAAAgBAAAPAAAAAAAAAAAAAAAA&#10;AIsEAABkcnMvZG93bnJldi54bWxQSwUGAAAAAAQABADzAAAAlgUAAAAA&#10;" strokecolor="#57585a" strokeweight="1.5pt"/>
            </w:pict>
          </mc:Fallback>
        </mc:AlternateContent>
      </w:r>
    </w:p>
    <w:p w:rsidR="00D376D2" w:rsidRPr="00AB6667" w:rsidRDefault="0066545A" w:rsidP="00AB6667">
      <w:pPr>
        <w:pStyle w:val="30"/>
        <w:spacing w:line="360" w:lineRule="auto"/>
        <w:ind w:left="360"/>
        <w:rPr>
          <w:rFonts w:ascii="Times New Roman" w:eastAsia="DengXian" w:hAnsi="Times New Roman" w:cs="Times New Roman"/>
          <w:color w:val="4472C4" w:themeColor="accent1"/>
          <w:sz w:val="30"/>
          <w:szCs w:val="30"/>
          <w:lang w:eastAsia="zh-CN"/>
        </w:rPr>
      </w:pPr>
      <w:bookmarkStart w:id="98" w:name="_Toc3801904"/>
      <w:bookmarkStart w:id="99" w:name="OLE_LINK25"/>
      <w:bookmarkEnd w:id="97"/>
      <w:r>
        <w:rPr>
          <w:rFonts w:ascii="Times New Roman" w:hAnsi="Times New Roman" w:cs="Times New Roman"/>
          <w:color w:val="4472C4" w:themeColor="accent1"/>
          <w:sz w:val="30"/>
          <w:szCs w:val="30"/>
          <w:lang w:eastAsia="zh-CN"/>
        </w:rPr>
        <w:t xml:space="preserve">ANALYSIS OF THE STRENGTHS AND LIMITATIONS OF </w:t>
      </w:r>
      <w:r w:rsidR="00982907">
        <w:rPr>
          <w:rFonts w:ascii="Times New Roman" w:hAnsi="Times New Roman" w:cs="Times New Roman"/>
          <w:color w:val="4472C4" w:themeColor="accent1"/>
          <w:sz w:val="30"/>
          <w:szCs w:val="30"/>
          <w:lang w:eastAsia="zh-CN"/>
        </w:rPr>
        <w:t>OUR</w:t>
      </w:r>
      <w:r>
        <w:rPr>
          <w:rFonts w:ascii="Times New Roman" w:hAnsi="Times New Roman" w:cs="Times New Roman"/>
          <w:color w:val="4472C4" w:themeColor="accent1"/>
          <w:sz w:val="30"/>
          <w:szCs w:val="30"/>
          <w:lang w:eastAsia="zh-CN"/>
        </w:rPr>
        <w:t xml:space="preserve"> RECOMMENDATIONS</w:t>
      </w:r>
      <w:bookmarkEnd w:id="98"/>
      <w:r>
        <w:rPr>
          <w:rFonts w:ascii="Times New Roman" w:hAnsi="Times New Roman" w:cs="Times New Roman"/>
          <w:color w:val="4472C4" w:themeColor="accent1"/>
          <w:sz w:val="30"/>
          <w:szCs w:val="30"/>
          <w:lang w:eastAsia="zh-CN"/>
        </w:rPr>
        <w:t xml:space="preserve"> </w:t>
      </w:r>
      <w:bookmarkEnd w:id="99"/>
    </w:p>
    <w:p w:rsidR="00D376D2" w:rsidRDefault="00AB6667" w:rsidP="00AB6667">
      <w:pPr>
        <w:spacing w:line="360" w:lineRule="auto"/>
        <w:ind w:left="927"/>
        <w:rPr>
          <w:rFonts w:ascii="Times New Roman" w:eastAsia="DengXian" w:hAnsi="Times New Roman" w:cs="Times New Roman"/>
          <w:lang w:eastAsia="zh-CN"/>
        </w:rPr>
      </w:pPr>
      <w:r>
        <w:rPr>
          <w:rFonts w:ascii="Times New Roman" w:eastAsia="DengXian" w:hAnsi="Times New Roman" w:cs="Times New Roman"/>
          <w:lang w:eastAsia="zh-CN"/>
        </w:rPr>
        <w:tab/>
      </w:r>
      <w:r w:rsidR="006E723B">
        <w:rPr>
          <w:rFonts w:ascii="Times New Roman" w:eastAsia="DengXian" w:hAnsi="Times New Roman" w:cs="Times New Roman"/>
          <w:szCs w:val="24"/>
          <w:lang w:eastAsia="zh-CN"/>
        </w:rPr>
        <w:t>Firms nowadays expand their business by mergers, with the purposes of channel control, aim at growth for world-class leadership &amp; global reach or to adopt potentially advanced technologies.</w:t>
      </w:r>
      <w:r w:rsidR="006E723B">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Despite </w:t>
      </w:r>
      <w:r w:rsidR="00337BEB">
        <w:rPr>
          <w:rFonts w:ascii="Times New Roman" w:eastAsia="DengXian" w:hAnsi="Times New Roman" w:cs="Times New Roman"/>
          <w:lang w:eastAsia="zh-CN"/>
        </w:rPr>
        <w:t xml:space="preserve">we trust that </w:t>
      </w:r>
      <w:r>
        <w:rPr>
          <w:rFonts w:ascii="Times New Roman" w:eastAsia="DengXian" w:hAnsi="Times New Roman" w:cs="Times New Roman"/>
          <w:lang w:eastAsia="zh-CN"/>
        </w:rPr>
        <w:t xml:space="preserve">the above recommendations </w:t>
      </w:r>
      <w:r w:rsidR="006E723B">
        <w:rPr>
          <w:rFonts w:ascii="Times New Roman" w:eastAsia="DengXian" w:hAnsi="Times New Roman" w:cs="Times New Roman"/>
          <w:lang w:eastAsia="zh-CN"/>
        </w:rPr>
        <w:t>will</w:t>
      </w:r>
      <w:r>
        <w:rPr>
          <w:rFonts w:ascii="Times New Roman" w:eastAsia="DengXian" w:hAnsi="Times New Roman" w:cs="Times New Roman"/>
          <w:lang w:eastAsia="zh-CN"/>
        </w:rPr>
        <w:t xml:space="preserve"> provide</w:t>
      </w:r>
      <w:r w:rsidR="009A4D9F">
        <w:rPr>
          <w:rFonts w:ascii="Times New Roman" w:eastAsia="DengXian" w:hAnsi="Times New Roman" w:cs="Times New Roman"/>
          <w:lang w:eastAsia="zh-CN"/>
        </w:rPr>
        <w:t xml:space="preserve"> </w:t>
      </w:r>
      <w:proofErr w:type="spellStart"/>
      <w:r w:rsidR="009A4D9F">
        <w:rPr>
          <w:rFonts w:ascii="Times New Roman" w:eastAsia="DengXian" w:hAnsi="Times New Roman" w:cs="Times New Roman" w:hint="eastAsia"/>
          <w:lang w:eastAsia="zh-CN"/>
        </w:rPr>
        <w:t>W</w:t>
      </w:r>
      <w:r>
        <w:rPr>
          <w:rFonts w:ascii="Times New Roman" w:eastAsia="DengXian" w:hAnsi="Times New Roman" w:cs="Times New Roman"/>
          <w:lang w:eastAsia="zh-CN"/>
        </w:rPr>
        <w:t>arnerMedia</w:t>
      </w:r>
      <w:proofErr w:type="spellEnd"/>
      <w:r>
        <w:rPr>
          <w:rFonts w:ascii="Times New Roman" w:eastAsia="DengXian" w:hAnsi="Times New Roman" w:cs="Times New Roman"/>
          <w:lang w:eastAsia="zh-CN"/>
        </w:rPr>
        <w:t xml:space="preserve"> </w:t>
      </w:r>
      <w:r w:rsidR="009A4D9F">
        <w:rPr>
          <w:rFonts w:ascii="Times New Roman" w:eastAsia="DengXian" w:hAnsi="Times New Roman" w:cs="Times New Roman"/>
          <w:lang w:eastAsia="zh-CN"/>
        </w:rPr>
        <w:t xml:space="preserve">fruitful </w:t>
      </w:r>
      <w:r w:rsidR="00765F62">
        <w:rPr>
          <w:rFonts w:ascii="Times New Roman" w:eastAsia="DengXian" w:hAnsi="Times New Roman" w:cs="Times New Roman"/>
          <w:lang w:eastAsia="zh-CN"/>
        </w:rPr>
        <w:t>benefit</w:t>
      </w:r>
      <w:r w:rsidR="006E723B">
        <w:rPr>
          <w:rFonts w:ascii="Times New Roman" w:eastAsia="DengXian" w:hAnsi="Times New Roman" w:cs="Times New Roman"/>
          <w:lang w:eastAsia="zh-CN"/>
        </w:rPr>
        <w:t>s related to</w:t>
      </w:r>
      <w:r w:rsidR="00765F62">
        <w:rPr>
          <w:rFonts w:ascii="Times New Roman" w:eastAsia="DengXian" w:hAnsi="Times New Roman" w:cs="Times New Roman"/>
          <w:lang w:eastAsia="zh-CN"/>
        </w:rPr>
        <w:t xml:space="preserve"> </w:t>
      </w:r>
      <w:r>
        <w:rPr>
          <w:rFonts w:ascii="Times New Roman" w:eastAsia="DengXian" w:hAnsi="Times New Roman" w:cs="Times New Roman"/>
          <w:lang w:eastAsia="zh-CN"/>
        </w:rPr>
        <w:t>people management</w:t>
      </w:r>
      <w:r w:rsidR="00765F62">
        <w:rPr>
          <w:rFonts w:ascii="Times New Roman" w:eastAsia="DengXian" w:hAnsi="Times New Roman" w:cs="Times New Roman"/>
          <w:lang w:eastAsia="zh-CN"/>
        </w:rPr>
        <w:t>, there are limitations</w:t>
      </w:r>
      <w:r w:rsidR="006E723B">
        <w:rPr>
          <w:rFonts w:ascii="Times New Roman" w:eastAsia="DengXian" w:hAnsi="Times New Roman" w:cs="Times New Roman"/>
          <w:lang w:eastAsia="zh-CN"/>
        </w:rPr>
        <w:t xml:space="preserve"> at the same time</w:t>
      </w:r>
      <w:r w:rsidR="00765F62">
        <w:rPr>
          <w:rFonts w:ascii="Times New Roman" w:eastAsia="DengXian" w:hAnsi="Times New Roman" w:cs="Times New Roman"/>
          <w:lang w:eastAsia="zh-CN"/>
        </w:rPr>
        <w:t>.</w:t>
      </w:r>
      <w:r>
        <w:rPr>
          <w:rFonts w:ascii="Times New Roman" w:eastAsia="DengXian" w:hAnsi="Times New Roman" w:cs="Times New Roman"/>
          <w:lang w:eastAsia="zh-CN"/>
        </w:rPr>
        <w:t xml:space="preserve"> </w:t>
      </w:r>
      <w:r w:rsidR="00765F62">
        <w:rPr>
          <w:rFonts w:ascii="Times New Roman" w:eastAsia="DengXian" w:hAnsi="Times New Roman" w:cs="Times New Roman"/>
          <w:lang w:eastAsia="zh-CN"/>
        </w:rPr>
        <w:t xml:space="preserve"> The strengths and limitations of the suggestions are </w:t>
      </w:r>
      <w:proofErr w:type="spellStart"/>
      <w:r w:rsidR="00765F62">
        <w:rPr>
          <w:rFonts w:ascii="Times New Roman" w:eastAsia="DengXian" w:hAnsi="Times New Roman" w:cs="Times New Roman"/>
          <w:lang w:eastAsia="zh-CN"/>
        </w:rPr>
        <w:t>analy</w:t>
      </w:r>
      <w:r w:rsidR="004728D6">
        <w:rPr>
          <w:rFonts w:ascii="Times New Roman" w:eastAsia="DengXian" w:hAnsi="Times New Roman" w:cs="Times New Roman"/>
          <w:lang w:eastAsia="zh-CN"/>
        </w:rPr>
        <w:t>s</w:t>
      </w:r>
      <w:r w:rsidR="00765F62">
        <w:rPr>
          <w:rFonts w:ascii="Times New Roman" w:eastAsia="DengXian" w:hAnsi="Times New Roman" w:cs="Times New Roman"/>
          <w:lang w:eastAsia="zh-CN"/>
        </w:rPr>
        <w:t>ed</w:t>
      </w:r>
      <w:proofErr w:type="spellEnd"/>
      <w:r w:rsidR="00765F62">
        <w:rPr>
          <w:rFonts w:ascii="Times New Roman" w:eastAsia="DengXian" w:hAnsi="Times New Roman" w:cs="Times New Roman"/>
          <w:lang w:eastAsia="zh-CN"/>
        </w:rPr>
        <w:t xml:space="preserve"> </w:t>
      </w:r>
      <w:r w:rsidR="006E723B">
        <w:rPr>
          <w:rFonts w:ascii="Times New Roman" w:eastAsia="DengXian" w:hAnsi="Times New Roman" w:cs="Times New Roman"/>
          <w:lang w:eastAsia="zh-CN"/>
        </w:rPr>
        <w:t>in this section</w:t>
      </w:r>
      <w:r w:rsidR="00765F62">
        <w:rPr>
          <w:rFonts w:ascii="Times New Roman" w:eastAsia="DengXian" w:hAnsi="Times New Roman" w:cs="Times New Roman"/>
          <w:lang w:eastAsia="zh-CN"/>
        </w:rPr>
        <w:t>.</w:t>
      </w:r>
    </w:p>
    <w:p w:rsidR="00337BEB" w:rsidRPr="006E723B" w:rsidRDefault="00337BEB" w:rsidP="00AB6667">
      <w:pPr>
        <w:spacing w:line="360" w:lineRule="auto"/>
        <w:ind w:left="927"/>
        <w:rPr>
          <w:rFonts w:ascii="Times New Roman" w:eastAsia="DengXian" w:hAnsi="Times New Roman" w:cs="Times New Roman"/>
          <w:lang w:eastAsia="zh-CN"/>
        </w:rPr>
      </w:pPr>
    </w:p>
    <w:p w:rsidR="00D376D2" w:rsidRPr="00F50B2E" w:rsidRDefault="00F50B2E" w:rsidP="00AB6667">
      <w:pPr>
        <w:spacing w:line="360" w:lineRule="auto"/>
        <w:ind w:left="927"/>
        <w:rPr>
          <w:rFonts w:ascii="Times New Roman" w:eastAsia="DengXian" w:hAnsi="Times New Roman" w:cs="Times New Roman"/>
          <w:b/>
          <w:lang w:eastAsia="zh-CN"/>
        </w:rPr>
      </w:pPr>
      <w:r w:rsidRPr="00F50B2E">
        <w:rPr>
          <w:rFonts w:ascii="Times New Roman" w:eastAsia="DengXian" w:hAnsi="Times New Roman" w:cs="Times New Roman"/>
          <w:b/>
          <w:lang w:eastAsia="zh-CN"/>
        </w:rPr>
        <w:t>Strengths</w:t>
      </w:r>
    </w:p>
    <w:p w:rsidR="00FF72A7" w:rsidRDefault="00F50B2E" w:rsidP="00AB6667">
      <w:pPr>
        <w:spacing w:line="360" w:lineRule="auto"/>
        <w:ind w:left="927"/>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 xml:space="preserve">he above recommendations, if adopted, </w:t>
      </w:r>
      <w:r w:rsidR="0019065A">
        <w:rPr>
          <w:rFonts w:ascii="Times New Roman" w:eastAsia="DengXian" w:hAnsi="Times New Roman" w:cs="Times New Roman"/>
          <w:lang w:eastAsia="zh-CN"/>
        </w:rPr>
        <w:t xml:space="preserve">can </w:t>
      </w:r>
      <w:r w:rsidR="004728D6">
        <w:rPr>
          <w:rFonts w:ascii="Times New Roman" w:eastAsia="DengXian" w:hAnsi="Times New Roman" w:cs="Times New Roman"/>
          <w:lang w:eastAsia="zh-CN"/>
        </w:rPr>
        <w:t xml:space="preserve">increase sustainability of people, </w:t>
      </w:r>
      <w:r w:rsidR="0019065A">
        <w:rPr>
          <w:rFonts w:ascii="Times New Roman" w:eastAsia="DengXian" w:hAnsi="Times New Roman" w:cs="Times New Roman"/>
          <w:lang w:eastAsia="zh-CN"/>
        </w:rPr>
        <w:t xml:space="preserve">reduce anxiety of employees, </w:t>
      </w:r>
      <w:r w:rsidR="004728D6">
        <w:rPr>
          <w:rFonts w:ascii="Times New Roman" w:eastAsia="DengXian" w:hAnsi="Times New Roman" w:cs="Times New Roman"/>
          <w:lang w:eastAsia="zh-CN"/>
        </w:rPr>
        <w:t xml:space="preserve">map out employees’ capabilities, enhance staff motivation and improve talent management.  In addition, the recommendations provide a ground of support among the leaders and managers and </w:t>
      </w:r>
      <w:r w:rsidR="006E723B">
        <w:rPr>
          <w:rFonts w:ascii="Times New Roman" w:eastAsia="DengXian" w:hAnsi="Times New Roman" w:cs="Times New Roman"/>
          <w:lang w:eastAsia="zh-CN"/>
        </w:rPr>
        <w:t>it is</w:t>
      </w:r>
      <w:r w:rsidR="004728D6">
        <w:rPr>
          <w:rFonts w:ascii="Times New Roman" w:eastAsia="DengXian" w:hAnsi="Times New Roman" w:cs="Times New Roman"/>
          <w:lang w:eastAsia="zh-CN"/>
        </w:rPr>
        <w:t xml:space="preserve"> easier to implement changes effectively.</w:t>
      </w:r>
    </w:p>
    <w:p w:rsidR="00FF72A7" w:rsidRDefault="00521F22" w:rsidP="00F50B2E">
      <w:pPr>
        <w:widowControl/>
        <w:spacing w:line="360" w:lineRule="auto"/>
        <w:ind w:left="927"/>
        <w:rPr>
          <w:rFonts w:ascii="Times New Roman" w:eastAsia="DengXian" w:hAnsi="Times New Roman" w:cs="Times New Roman"/>
          <w:lang w:eastAsia="zh-CN"/>
        </w:rPr>
      </w:pPr>
      <w:r>
        <w:rPr>
          <w:rFonts w:ascii="Times New Roman" w:eastAsia="DengXian" w:hAnsi="Times New Roman" w:cs="Times New Roman"/>
          <w:lang w:eastAsia="zh-CN"/>
        </w:rPr>
        <w:t>By strengthening the quality of public relations or investor relations</w:t>
      </w:r>
      <w:r w:rsidR="001A0168">
        <w:rPr>
          <w:rFonts w:ascii="Times New Roman" w:eastAsia="DengXian" w:hAnsi="Times New Roman" w:cs="Times New Roman"/>
          <w:lang w:eastAsia="zh-CN"/>
        </w:rPr>
        <w:t>, the Company</w:t>
      </w:r>
      <w:r>
        <w:rPr>
          <w:rFonts w:ascii="Times New Roman" w:eastAsia="DengXian" w:hAnsi="Times New Roman" w:cs="Times New Roman"/>
          <w:lang w:eastAsia="zh-CN"/>
        </w:rPr>
        <w:t xml:space="preserve"> will</w:t>
      </w:r>
      <w:r w:rsidR="001A0168">
        <w:rPr>
          <w:rFonts w:ascii="Times New Roman" w:eastAsia="DengXian" w:hAnsi="Times New Roman" w:cs="Times New Roman"/>
          <w:lang w:eastAsia="zh-CN"/>
        </w:rPr>
        <w:t xml:space="preserve"> be able to</w:t>
      </w:r>
      <w:r>
        <w:rPr>
          <w:rFonts w:ascii="Times New Roman" w:eastAsia="DengXian" w:hAnsi="Times New Roman" w:cs="Times New Roman"/>
          <w:lang w:eastAsia="zh-CN"/>
        </w:rPr>
        <w:t xml:space="preserve"> avoid unnecessary market surmise and let the Group maintain its </w:t>
      </w:r>
      <w:r w:rsidR="001A0168">
        <w:rPr>
          <w:rFonts w:ascii="Times New Roman" w:eastAsia="DengXian" w:hAnsi="Times New Roman" w:cs="Times New Roman"/>
          <w:lang w:eastAsia="zh-CN"/>
        </w:rPr>
        <w:t xml:space="preserve">good </w:t>
      </w:r>
      <w:r>
        <w:rPr>
          <w:rFonts w:ascii="Times New Roman" w:eastAsia="DengXian" w:hAnsi="Times New Roman" w:cs="Times New Roman"/>
          <w:lang w:eastAsia="zh-CN"/>
        </w:rPr>
        <w:t>image</w:t>
      </w:r>
    </w:p>
    <w:p w:rsidR="00FF72A7" w:rsidRDefault="00FF72A7" w:rsidP="00AB6667">
      <w:pPr>
        <w:spacing w:line="360" w:lineRule="auto"/>
        <w:ind w:left="927"/>
        <w:rPr>
          <w:rFonts w:ascii="Times New Roman" w:eastAsia="DengXian" w:hAnsi="Times New Roman" w:cs="Times New Roman"/>
          <w:lang w:eastAsia="zh-CN"/>
        </w:rPr>
      </w:pPr>
    </w:p>
    <w:p w:rsidR="00D84545" w:rsidRPr="00C7727D" w:rsidRDefault="00D84545" w:rsidP="00AB6667">
      <w:pPr>
        <w:spacing w:line="360" w:lineRule="auto"/>
        <w:ind w:left="927"/>
        <w:rPr>
          <w:rFonts w:ascii="Times New Roman" w:eastAsia="DengXian" w:hAnsi="Times New Roman" w:cs="Times New Roman"/>
          <w:b/>
          <w:lang w:eastAsia="zh-CN"/>
        </w:rPr>
      </w:pPr>
      <w:r w:rsidRPr="00C7727D">
        <w:rPr>
          <w:rFonts w:ascii="Times New Roman" w:eastAsia="DengXian" w:hAnsi="Times New Roman" w:cs="Times New Roman"/>
          <w:b/>
          <w:lang w:eastAsia="zh-CN"/>
        </w:rPr>
        <w:t>Limitations</w:t>
      </w:r>
    </w:p>
    <w:p w:rsidR="00C7727D" w:rsidRPr="00C7727D" w:rsidRDefault="008251A3" w:rsidP="00AB6667">
      <w:pPr>
        <w:spacing w:line="360" w:lineRule="auto"/>
        <w:ind w:left="927"/>
        <w:rPr>
          <w:rFonts w:ascii="Times New Roman" w:eastAsia="DengXian" w:hAnsi="Times New Roman" w:cs="Times New Roman"/>
          <w:b/>
          <w:lang w:eastAsia="zh-CN"/>
        </w:rPr>
      </w:pPr>
      <w:r>
        <w:rPr>
          <w:rFonts w:ascii="Times New Roman" w:eastAsia="DengXian" w:hAnsi="Times New Roman" w:cs="Times New Roman"/>
          <w:b/>
          <w:lang w:eastAsia="zh-CN"/>
        </w:rPr>
        <w:t xml:space="preserve">Limitation - </w:t>
      </w:r>
      <w:r w:rsidR="00C7727D" w:rsidRPr="00C7727D">
        <w:rPr>
          <w:rFonts w:ascii="Times New Roman" w:eastAsia="DengXian" w:hAnsi="Times New Roman" w:cs="Times New Roman"/>
          <w:b/>
          <w:lang w:eastAsia="zh-CN"/>
        </w:rPr>
        <w:t xml:space="preserve">Assuming </w:t>
      </w:r>
      <w:r w:rsidR="00C7727D" w:rsidRPr="00C7727D">
        <w:rPr>
          <w:rFonts w:ascii="Times New Roman" w:eastAsia="DengXian" w:hAnsi="Times New Roman" w:cs="Times New Roman" w:hint="eastAsia"/>
          <w:b/>
          <w:lang w:eastAsia="zh-CN"/>
        </w:rPr>
        <w:t>F</w:t>
      </w:r>
      <w:r w:rsidR="00C7727D" w:rsidRPr="00C7727D">
        <w:rPr>
          <w:rFonts w:ascii="Times New Roman" w:eastAsia="DengXian" w:hAnsi="Times New Roman" w:cs="Times New Roman"/>
          <w:b/>
          <w:lang w:eastAsia="zh-CN"/>
        </w:rPr>
        <w:t>ull Support by Top Management</w:t>
      </w:r>
    </w:p>
    <w:p w:rsidR="00C7727D" w:rsidRDefault="00C7727D" w:rsidP="00AB6667">
      <w:pPr>
        <w:spacing w:line="360" w:lineRule="auto"/>
        <w:ind w:left="927"/>
        <w:rPr>
          <w:rFonts w:ascii="Times New Roman" w:eastAsia="DengXian" w:hAnsi="Times New Roman" w:cs="Times New Roman"/>
          <w:lang w:eastAsia="zh-CN"/>
        </w:rPr>
      </w:pPr>
      <w:r>
        <w:rPr>
          <w:rFonts w:ascii="Times New Roman" w:eastAsia="DengXian" w:hAnsi="Times New Roman" w:cs="Times New Roman"/>
          <w:lang w:eastAsia="zh-CN"/>
        </w:rPr>
        <w:t xml:space="preserve">This consultancy report provides findings and recommendations as to how the Group Management can improve people management in staff retention and change management.  We assume there will be full support by the top management in order to carry out the implementations of recommendations.  And most importantly, these implementations are regularly measured with effectiveness according to management’s requirements, which are </w:t>
      </w:r>
      <w:r w:rsidR="00043DD7">
        <w:rPr>
          <w:rFonts w:ascii="Times New Roman" w:eastAsia="DengXian" w:hAnsi="Times New Roman" w:cs="Times New Roman"/>
          <w:lang w:eastAsia="zh-CN"/>
        </w:rPr>
        <w:t xml:space="preserve">usually </w:t>
      </w:r>
      <w:r>
        <w:rPr>
          <w:rFonts w:ascii="Times New Roman" w:eastAsia="DengXian" w:hAnsi="Times New Roman" w:cs="Times New Roman"/>
          <w:lang w:eastAsia="zh-CN"/>
        </w:rPr>
        <w:t xml:space="preserve">aligned with the latest organizational strategy. </w:t>
      </w:r>
    </w:p>
    <w:p w:rsidR="001A0168" w:rsidRPr="00AA60BD" w:rsidRDefault="001A0168" w:rsidP="001A0168">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lastRenderedPageBreak/>
        <w:t>ANALYSIS OF THE STRENGTHS AND LIMITATIONS OF OUR RECOMMENDATIONS</w:t>
      </w:r>
    </w:p>
    <w:p w:rsidR="001A0168" w:rsidRPr="00AA60BD" w:rsidRDefault="001A0168" w:rsidP="001A0168">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806720" behindDoc="1" locked="0" layoutInCell="1" allowOverlap="1" wp14:anchorId="39FDA265" wp14:editId="524BCDFD">
                <wp:simplePos x="0" y="0"/>
                <wp:positionH relativeFrom="column">
                  <wp:posOffset>-45085</wp:posOffset>
                </wp:positionH>
                <wp:positionV relativeFrom="paragraph">
                  <wp:posOffset>199390</wp:posOffset>
                </wp:positionV>
                <wp:extent cx="6363335" cy="0"/>
                <wp:effectExtent l="12065" t="18415" r="15875" b="10160"/>
                <wp:wrapNone/>
                <wp:docPr id="25" name="直線接點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7B62A" id="直線接點 25" o:spid="_x0000_s1026" style="position:absolute;z-index:-25150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dnTMwIAADMEAAAOAAAAZHJzL2Uyb0RvYy54bWysU82O0zAQviPxDlbu3SRt2m2jpqtV0nJZ&#10;oNIuD+DaTmPh2JbtNq0Qr8ADgMSNN0DiwPuw4i0Yuz/qwgUhLvbYM/P5m5nP05tdK9CWGcuVLKL0&#10;KokQk0RRLtdF9OZh0RtHyDosKRZKsiLaMxvdzJ4/m3Y6Z33VKEGZQQAibd7pImqc03kcW9KwFtsr&#10;pZkEZ61Mix0czTqmBneA3oq4nySjuFOGaqMIsxZuq4MzmgX8umbEva5ryxwSRQTcXFhNWFd+jWdT&#10;nK8N1g0nRxr4H1i0mEt49AxVYYfRxvA/oFpOjLKqdldEtbGqa05YqAGqSZPfqrlvsGahFmiO1ec2&#10;2f8HS15tlwZxWkT9YYQkbmFGj5++Pn77+OPDl5/fPyO4hh512uYQWsql8VWSnbzXd4q8tUiqssFy&#10;zQLXh72G/NRnxE9S/MFqeGnVvVQUYvDGqdCwXW1aDwmtQLswl/15LmznEIHL0WA0GAyAHzn5Ypyf&#10;ErWx7gVTLfJGEQkufctwjrd31nkiOD+F+GupFlyIMHYhUQdsJ8kwCRlWCU6918dZs16VwqAtBuUM&#10;r4fj4W0oCzyXYUZtJA1oDcN0frQd5uJgw+tCejyoBfgcrYM03k2SyXw8H2e9rD+a97Kkqnq3izLr&#10;jRbp9bAaVGVZpe89tTTLG04pk57dSaZp9ncyOH6Yg8DOQj33IX6KHhoGZE97IB2G6ed3UMJK0f3S&#10;nIYMygzBx1/kpX95Bvvyr89+AQAA//8DAFBLAwQUAAYACAAAACEA2uERzN4AAAAIAQAADwAAAGRy&#10;cy9kb3ducmV2LnhtbEyPQUvDQBCF74L/YRnBW7uJ2tqm2RSxiCD00FRoj9vsNAnNzobsJo3/3hEP&#10;epz3Hm++l65H24gBO187UhBPIxBIhTM1lQo+92+TBQgfNBndOEIFX+hhnd3epDox7ko7HPJQCi4h&#10;n2gFVQhtIqUvKrTaT12LxN7ZdVYHPrtSmk5fudw28iGK5tLqmvhDpVt8rbC45L1VMFwOfvFebLab&#10;HO3HcddvZyEPSt3fjS8rEAHH8BeGH3xGh4yZTq4n40WjYPIcc1LBY/wEgv3lcsbbTr+CzFL5f0D2&#10;DQAA//8DAFBLAQItABQABgAIAAAAIQC2gziS/gAAAOEBAAATAAAAAAAAAAAAAAAAAAAAAABbQ29u&#10;dGVudF9UeXBlc10ueG1sUEsBAi0AFAAGAAgAAAAhADj9If/WAAAAlAEAAAsAAAAAAAAAAAAAAAAA&#10;LwEAAF9yZWxzLy5yZWxzUEsBAi0AFAAGAAgAAAAhAIFR2dMzAgAAMwQAAA4AAAAAAAAAAAAAAAAA&#10;LgIAAGRycy9lMm9Eb2MueG1sUEsBAi0AFAAGAAgAAAAhANrhEczeAAAACAEAAA8AAAAAAAAAAAAA&#10;AAAAjQQAAGRycy9kb3ducmV2LnhtbFBLBQYAAAAABAAEAPMAAACYBQAAAAA=&#10;" strokecolor="#57585a" strokeweight="1.5pt"/>
            </w:pict>
          </mc:Fallback>
        </mc:AlternateContent>
      </w:r>
    </w:p>
    <w:p w:rsidR="008251A3" w:rsidRPr="008251A3" w:rsidRDefault="008251A3" w:rsidP="00135E79">
      <w:pPr>
        <w:spacing w:line="360" w:lineRule="auto"/>
        <w:ind w:left="927"/>
        <w:rPr>
          <w:rFonts w:ascii="Times New Roman" w:eastAsia="DengXian" w:hAnsi="Times New Roman" w:cs="Times New Roman"/>
          <w:b/>
          <w:lang w:eastAsia="zh-CN"/>
        </w:rPr>
      </w:pPr>
      <w:r w:rsidRPr="008251A3">
        <w:rPr>
          <w:rFonts w:ascii="Times New Roman" w:eastAsia="DengXian" w:hAnsi="Times New Roman" w:cs="Times New Roman" w:hint="eastAsia"/>
          <w:b/>
          <w:lang w:eastAsia="zh-CN"/>
        </w:rPr>
        <w:t>L</w:t>
      </w:r>
      <w:r w:rsidRPr="008251A3">
        <w:rPr>
          <w:rFonts w:ascii="Times New Roman" w:eastAsia="DengXian" w:hAnsi="Times New Roman" w:cs="Times New Roman"/>
          <w:b/>
          <w:lang w:eastAsia="zh-CN"/>
        </w:rPr>
        <w:t>imitation - Consistency</w:t>
      </w:r>
    </w:p>
    <w:p w:rsidR="00B84547" w:rsidRDefault="00C7727D" w:rsidP="00135E79">
      <w:pPr>
        <w:spacing w:line="360" w:lineRule="auto"/>
        <w:ind w:left="927"/>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 xml:space="preserve">s we performed this consultancy report, </w:t>
      </w:r>
      <w:r w:rsidR="00135E79">
        <w:rPr>
          <w:rFonts w:ascii="Times New Roman" w:eastAsia="DengXian" w:hAnsi="Times New Roman" w:cs="Times New Roman"/>
          <w:lang w:eastAsia="zh-CN"/>
        </w:rPr>
        <w:t xml:space="preserve">one of the limitations is that there must be high internal consistency </w:t>
      </w:r>
      <w:r w:rsidR="00135E79">
        <w:rPr>
          <w:rFonts w:ascii="Times New Roman" w:eastAsia="DengXian" w:hAnsi="Times New Roman" w:cs="Times New Roman" w:hint="eastAsia"/>
          <w:lang w:eastAsia="zh-CN"/>
        </w:rPr>
        <w:t>such</w:t>
      </w:r>
      <w:r w:rsidR="00135E79">
        <w:rPr>
          <w:rFonts w:ascii="Times New Roman" w:eastAsia="DengXian" w:hAnsi="Times New Roman" w:cs="Times New Roman"/>
          <w:lang w:eastAsia="zh-CN"/>
        </w:rPr>
        <w:t xml:space="preserve"> as management style or external consistency, such as government policies and intervention practices.  These factors might influence the effectiveness of our recommendations.</w:t>
      </w:r>
      <w:r w:rsidR="00B84547">
        <w:rPr>
          <w:rFonts w:ascii="Times New Roman" w:eastAsia="DengXian" w:hAnsi="Times New Roman" w:cs="Times New Roman"/>
          <w:lang w:eastAsia="zh-CN"/>
        </w:rPr>
        <w:t xml:space="preserve">  </w:t>
      </w:r>
    </w:p>
    <w:p w:rsidR="00B84547" w:rsidRDefault="00B84547" w:rsidP="00135E79">
      <w:pPr>
        <w:spacing w:line="360" w:lineRule="auto"/>
        <w:ind w:left="927"/>
        <w:rPr>
          <w:rFonts w:ascii="Times New Roman" w:eastAsia="DengXian" w:hAnsi="Times New Roman" w:cs="Times New Roman"/>
          <w:lang w:eastAsia="zh-CN"/>
        </w:rPr>
      </w:pPr>
    </w:p>
    <w:p w:rsidR="008251A3" w:rsidRPr="008251A3" w:rsidRDefault="008251A3" w:rsidP="00135E79">
      <w:pPr>
        <w:spacing w:line="360" w:lineRule="auto"/>
        <w:ind w:left="927"/>
        <w:rPr>
          <w:rFonts w:ascii="Times New Roman" w:eastAsia="DengXian" w:hAnsi="Times New Roman" w:cs="Times New Roman"/>
          <w:b/>
          <w:lang w:eastAsia="zh-CN"/>
        </w:rPr>
      </w:pPr>
      <w:r w:rsidRPr="008251A3">
        <w:rPr>
          <w:rFonts w:ascii="Times New Roman" w:eastAsia="DengXian" w:hAnsi="Times New Roman" w:cs="Times New Roman" w:hint="eastAsia"/>
          <w:b/>
          <w:lang w:eastAsia="zh-CN"/>
        </w:rPr>
        <w:t>L</w:t>
      </w:r>
      <w:r w:rsidRPr="008251A3">
        <w:rPr>
          <w:rFonts w:ascii="Times New Roman" w:eastAsia="DengXian" w:hAnsi="Times New Roman" w:cs="Times New Roman"/>
          <w:b/>
          <w:lang w:eastAsia="zh-CN"/>
        </w:rPr>
        <w:t>imitations – Cultural Value</w:t>
      </w:r>
    </w:p>
    <w:p w:rsidR="00C7727D" w:rsidRDefault="00B84547" w:rsidP="00135E79">
      <w:pPr>
        <w:spacing w:line="360" w:lineRule="auto"/>
        <w:ind w:left="927"/>
        <w:rPr>
          <w:rFonts w:ascii="Times New Roman" w:eastAsia="DengXian" w:hAnsi="Times New Roman" w:cs="Times New Roman"/>
          <w:lang w:eastAsia="zh-CN"/>
        </w:rPr>
      </w:pPr>
      <w:r>
        <w:rPr>
          <w:rFonts w:ascii="Times New Roman" w:eastAsia="DengXian" w:hAnsi="Times New Roman" w:cs="Times New Roman"/>
          <w:lang w:eastAsia="zh-CN"/>
        </w:rPr>
        <w:t>In addition, cultural values may affect the media and entertainment very much.  One recommendation works in the U.S but we do not guarantee that it works as good as in any other country.  It is because cultural values</w:t>
      </w:r>
      <w:r w:rsidR="008251A3">
        <w:rPr>
          <w:rFonts w:ascii="Times New Roman" w:eastAsia="DengXian" w:hAnsi="Times New Roman" w:cs="Times New Roman"/>
          <w:lang w:eastAsia="zh-CN"/>
        </w:rPr>
        <w:t xml:space="preserve"> impact the </w:t>
      </w:r>
      <w:proofErr w:type="spellStart"/>
      <w:r w:rsidR="008251A3">
        <w:rPr>
          <w:rFonts w:ascii="Times New Roman" w:eastAsia="DengXian" w:hAnsi="Times New Roman" w:cs="Times New Roman"/>
          <w:lang w:eastAsia="zh-CN"/>
        </w:rPr>
        <w:t>behaviours</w:t>
      </w:r>
      <w:proofErr w:type="spellEnd"/>
      <w:r w:rsidR="008251A3">
        <w:rPr>
          <w:rFonts w:ascii="Times New Roman" w:eastAsia="DengXian" w:hAnsi="Times New Roman" w:cs="Times New Roman"/>
          <w:lang w:eastAsia="zh-CN"/>
        </w:rPr>
        <w:t xml:space="preserve"> and attitudes of the staff </w:t>
      </w:r>
      <w:r>
        <w:rPr>
          <w:rFonts w:ascii="Times New Roman" w:eastAsia="DengXian" w:hAnsi="Times New Roman" w:cs="Times New Roman"/>
          <w:lang w:eastAsia="zh-CN"/>
        </w:rPr>
        <w:t>(Hofstede, 2001).</w:t>
      </w:r>
    </w:p>
    <w:p w:rsidR="00135E79" w:rsidRPr="008251A3" w:rsidRDefault="00135E79" w:rsidP="00AB6667">
      <w:pPr>
        <w:spacing w:line="360" w:lineRule="auto"/>
        <w:ind w:left="927"/>
        <w:rPr>
          <w:rFonts w:ascii="Times New Roman" w:eastAsia="DengXian" w:hAnsi="Times New Roman" w:cs="Times New Roman"/>
          <w:lang w:eastAsia="zh-CN"/>
        </w:rPr>
      </w:pPr>
    </w:p>
    <w:p w:rsidR="00C7727D" w:rsidRDefault="008251A3" w:rsidP="00AB6667">
      <w:pPr>
        <w:spacing w:line="360" w:lineRule="auto"/>
        <w:ind w:left="927"/>
        <w:rPr>
          <w:rFonts w:ascii="Times New Roman" w:hAnsi="Times New Roman" w:cs="Times New Roman"/>
          <w:color w:val="333333"/>
          <w:szCs w:val="24"/>
        </w:rPr>
      </w:pPr>
      <w:r>
        <w:rPr>
          <w:rStyle w:val="ad"/>
          <w:rFonts w:ascii="Times New Roman" w:hAnsi="Times New Roman" w:cs="Times New Roman"/>
          <w:color w:val="333333"/>
          <w:szCs w:val="24"/>
        </w:rPr>
        <w:t xml:space="preserve">Limitation - </w:t>
      </w:r>
      <w:r w:rsidR="00F66954" w:rsidRPr="00C7727D">
        <w:rPr>
          <w:rStyle w:val="ad"/>
          <w:rFonts w:ascii="Times New Roman" w:hAnsi="Times New Roman" w:cs="Times New Roman"/>
          <w:color w:val="333333"/>
          <w:szCs w:val="24"/>
        </w:rPr>
        <w:t xml:space="preserve">Lack of </w:t>
      </w:r>
      <w:r>
        <w:rPr>
          <w:rStyle w:val="ad"/>
          <w:rFonts w:ascii="Times New Roman" w:hAnsi="Times New Roman" w:cs="Times New Roman"/>
          <w:color w:val="333333"/>
          <w:szCs w:val="24"/>
        </w:rPr>
        <w:t>A</w:t>
      </w:r>
      <w:r w:rsidR="00F66954" w:rsidRPr="00C7727D">
        <w:rPr>
          <w:rStyle w:val="ad"/>
          <w:rFonts w:ascii="Times New Roman" w:hAnsi="Times New Roman" w:cs="Times New Roman"/>
          <w:color w:val="333333"/>
          <w:szCs w:val="24"/>
        </w:rPr>
        <w:t xml:space="preserve">vailable </w:t>
      </w:r>
      <w:r>
        <w:rPr>
          <w:rStyle w:val="ad"/>
          <w:rFonts w:ascii="Times New Roman" w:hAnsi="Times New Roman" w:cs="Times New Roman"/>
          <w:color w:val="333333"/>
          <w:szCs w:val="24"/>
        </w:rPr>
        <w:t>D</w:t>
      </w:r>
      <w:r w:rsidR="00F66954" w:rsidRPr="00C7727D">
        <w:rPr>
          <w:rStyle w:val="ad"/>
          <w:rFonts w:ascii="Times New Roman" w:hAnsi="Times New Roman" w:cs="Times New Roman"/>
          <w:color w:val="333333"/>
          <w:szCs w:val="24"/>
        </w:rPr>
        <w:t>ata</w:t>
      </w:r>
      <w:r w:rsidR="00F66954" w:rsidRPr="00C7727D">
        <w:rPr>
          <w:rFonts w:ascii="Times New Roman" w:hAnsi="Times New Roman" w:cs="Times New Roman"/>
          <w:color w:val="333333"/>
          <w:szCs w:val="24"/>
        </w:rPr>
        <w:t xml:space="preserve"> </w:t>
      </w:r>
    </w:p>
    <w:p w:rsidR="00C12CA9" w:rsidRDefault="00C7727D" w:rsidP="00AB6667">
      <w:pPr>
        <w:spacing w:line="360" w:lineRule="auto"/>
        <w:ind w:left="927"/>
        <w:rPr>
          <w:rFonts w:ascii="Times New Roman" w:hAnsi="Times New Roman" w:cs="Times New Roman"/>
          <w:color w:val="333333"/>
          <w:szCs w:val="24"/>
        </w:rPr>
      </w:pPr>
      <w:r>
        <w:rPr>
          <w:rFonts w:ascii="Times New Roman" w:hAnsi="Times New Roman" w:cs="Times New Roman"/>
          <w:color w:val="333333"/>
          <w:szCs w:val="24"/>
        </w:rPr>
        <w:t>When we performed this consultancy service</w:t>
      </w:r>
      <w:r w:rsidR="008251A3">
        <w:rPr>
          <w:rFonts w:ascii="Times New Roman" w:hAnsi="Times New Roman" w:cs="Times New Roman"/>
          <w:color w:val="333333"/>
          <w:szCs w:val="24"/>
        </w:rPr>
        <w:t xml:space="preserve"> which is based on </w:t>
      </w:r>
      <w:r w:rsidR="009A4D9F">
        <w:rPr>
          <w:rFonts w:ascii="Times New Roman" w:hAnsi="Times New Roman" w:cs="Times New Roman"/>
          <w:color w:val="333333"/>
          <w:szCs w:val="24"/>
        </w:rPr>
        <w:t>certain</w:t>
      </w:r>
      <w:r w:rsidR="008251A3">
        <w:rPr>
          <w:rFonts w:ascii="Times New Roman" w:hAnsi="Times New Roman" w:cs="Times New Roman"/>
          <w:color w:val="333333"/>
          <w:szCs w:val="24"/>
        </w:rPr>
        <w:t xml:space="preserve"> literature reviews</w:t>
      </w:r>
      <w:r>
        <w:rPr>
          <w:rFonts w:ascii="Times New Roman" w:hAnsi="Times New Roman" w:cs="Times New Roman"/>
          <w:color w:val="333333"/>
          <w:szCs w:val="24"/>
        </w:rPr>
        <w:t xml:space="preserve">, the recommendations are </w:t>
      </w:r>
      <w:r w:rsidR="009A4D9F">
        <w:rPr>
          <w:rFonts w:ascii="Times New Roman" w:hAnsi="Times New Roman" w:cs="Times New Roman"/>
          <w:color w:val="333333"/>
          <w:szCs w:val="24"/>
        </w:rPr>
        <w:t xml:space="preserve">not however </w:t>
      </w:r>
      <w:r>
        <w:rPr>
          <w:rFonts w:ascii="Times New Roman" w:hAnsi="Times New Roman" w:cs="Times New Roman"/>
          <w:color w:val="333333"/>
          <w:szCs w:val="24"/>
        </w:rPr>
        <w:t xml:space="preserve">derived or based on </w:t>
      </w:r>
      <w:r w:rsidR="00F66954" w:rsidRPr="00C7727D">
        <w:rPr>
          <w:rFonts w:ascii="Times New Roman" w:hAnsi="Times New Roman" w:cs="Times New Roman"/>
          <w:color w:val="333333"/>
          <w:szCs w:val="24"/>
        </w:rPr>
        <w:t xml:space="preserve">a </w:t>
      </w:r>
      <w:r>
        <w:rPr>
          <w:rFonts w:ascii="Times New Roman" w:hAnsi="Times New Roman" w:cs="Times New Roman"/>
          <w:color w:val="333333"/>
          <w:szCs w:val="24"/>
        </w:rPr>
        <w:t>certain level</w:t>
      </w:r>
      <w:r w:rsidR="00F66954" w:rsidRPr="00C7727D">
        <w:rPr>
          <w:rFonts w:ascii="Times New Roman" w:hAnsi="Times New Roman" w:cs="Times New Roman"/>
          <w:color w:val="333333"/>
          <w:szCs w:val="24"/>
        </w:rPr>
        <w:t xml:space="preserve"> of data</w:t>
      </w:r>
      <w:r w:rsidR="008251A3">
        <w:rPr>
          <w:rFonts w:ascii="Times New Roman" w:hAnsi="Times New Roman" w:cs="Times New Roman"/>
          <w:color w:val="333333"/>
          <w:szCs w:val="24"/>
        </w:rPr>
        <w:t xml:space="preserve"> – hence, t</w:t>
      </w:r>
      <w:r>
        <w:rPr>
          <w:rFonts w:ascii="Times New Roman" w:hAnsi="Times New Roman" w:cs="Times New Roman"/>
          <w:color w:val="333333"/>
          <w:szCs w:val="24"/>
        </w:rPr>
        <w:t>hi</w:t>
      </w:r>
      <w:r w:rsidR="008251A3">
        <w:rPr>
          <w:rFonts w:ascii="Times New Roman" w:hAnsi="Times New Roman" w:cs="Times New Roman"/>
          <w:color w:val="333333"/>
          <w:szCs w:val="24"/>
        </w:rPr>
        <w:t xml:space="preserve">s </w:t>
      </w:r>
      <w:r w:rsidR="00F66954" w:rsidRPr="00C7727D">
        <w:rPr>
          <w:rFonts w:ascii="Times New Roman" w:hAnsi="Times New Roman" w:cs="Times New Roman"/>
          <w:color w:val="333333"/>
          <w:szCs w:val="24"/>
        </w:rPr>
        <w:t xml:space="preserve">require </w:t>
      </w:r>
      <w:r>
        <w:rPr>
          <w:rFonts w:ascii="Times New Roman" w:hAnsi="Times New Roman" w:cs="Times New Roman"/>
          <w:color w:val="333333"/>
          <w:szCs w:val="24"/>
        </w:rPr>
        <w:t>us</w:t>
      </w:r>
      <w:r w:rsidR="00F66954" w:rsidRPr="00C7727D">
        <w:rPr>
          <w:rFonts w:ascii="Times New Roman" w:hAnsi="Times New Roman" w:cs="Times New Roman"/>
          <w:color w:val="333333"/>
          <w:szCs w:val="24"/>
        </w:rPr>
        <w:t xml:space="preserve"> to limit the scope of </w:t>
      </w:r>
      <w:r>
        <w:rPr>
          <w:rFonts w:ascii="Times New Roman" w:hAnsi="Times New Roman" w:cs="Times New Roman"/>
          <w:color w:val="333333"/>
          <w:szCs w:val="24"/>
        </w:rPr>
        <w:t>our</w:t>
      </w:r>
      <w:r w:rsidR="00F66954" w:rsidRPr="00C7727D">
        <w:rPr>
          <w:rFonts w:ascii="Times New Roman" w:hAnsi="Times New Roman" w:cs="Times New Roman"/>
          <w:color w:val="333333"/>
          <w:szCs w:val="24"/>
        </w:rPr>
        <w:t xml:space="preserve"> </w:t>
      </w:r>
      <w:r>
        <w:rPr>
          <w:rFonts w:ascii="Times New Roman" w:hAnsi="Times New Roman" w:cs="Times New Roman"/>
          <w:color w:val="333333"/>
          <w:szCs w:val="24"/>
        </w:rPr>
        <w:t>study</w:t>
      </w:r>
      <w:r w:rsidR="00F66954" w:rsidRPr="00C7727D">
        <w:rPr>
          <w:rFonts w:ascii="Times New Roman" w:hAnsi="Times New Roman" w:cs="Times New Roman"/>
          <w:color w:val="333333"/>
          <w:szCs w:val="24"/>
        </w:rPr>
        <w:t>,</w:t>
      </w:r>
      <w:r>
        <w:rPr>
          <w:rFonts w:ascii="Times New Roman" w:hAnsi="Times New Roman" w:cs="Times New Roman"/>
          <w:color w:val="333333"/>
          <w:szCs w:val="24"/>
        </w:rPr>
        <w:t xml:space="preserve"> and </w:t>
      </w:r>
      <w:r w:rsidR="009A4D9F">
        <w:rPr>
          <w:rFonts w:ascii="Times New Roman" w:hAnsi="Times New Roman" w:cs="Times New Roman"/>
          <w:color w:val="333333"/>
          <w:szCs w:val="24"/>
        </w:rPr>
        <w:t xml:space="preserve">it </w:t>
      </w:r>
      <w:r>
        <w:rPr>
          <w:rFonts w:ascii="Times New Roman" w:hAnsi="Times New Roman" w:cs="Times New Roman"/>
          <w:color w:val="333333"/>
          <w:szCs w:val="24"/>
        </w:rPr>
        <w:t>can be</w:t>
      </w:r>
      <w:r w:rsidR="00F66954" w:rsidRPr="00C7727D">
        <w:rPr>
          <w:rFonts w:ascii="Times New Roman" w:hAnsi="Times New Roman" w:cs="Times New Roman"/>
          <w:color w:val="333333"/>
          <w:szCs w:val="24"/>
        </w:rPr>
        <w:t xml:space="preserve"> a</w:t>
      </w:r>
      <w:r>
        <w:rPr>
          <w:rFonts w:ascii="Times New Roman" w:hAnsi="Times New Roman" w:cs="Times New Roman"/>
          <w:color w:val="333333"/>
          <w:szCs w:val="24"/>
        </w:rPr>
        <w:t>n</w:t>
      </w:r>
      <w:r w:rsidR="00F66954" w:rsidRPr="00C7727D">
        <w:rPr>
          <w:rFonts w:ascii="Times New Roman" w:hAnsi="Times New Roman" w:cs="Times New Roman"/>
          <w:color w:val="333333"/>
          <w:szCs w:val="24"/>
        </w:rPr>
        <w:t xml:space="preserve"> obstacle in finding a meaningful relationship. </w:t>
      </w:r>
      <w:r>
        <w:rPr>
          <w:rFonts w:ascii="Times New Roman" w:hAnsi="Times New Roman" w:cs="Times New Roman"/>
          <w:color w:val="333333"/>
          <w:szCs w:val="24"/>
        </w:rPr>
        <w:t xml:space="preserve"> T</w:t>
      </w:r>
      <w:r w:rsidR="00F66954" w:rsidRPr="00C7727D">
        <w:rPr>
          <w:rFonts w:ascii="Times New Roman" w:hAnsi="Times New Roman" w:cs="Times New Roman"/>
          <w:color w:val="333333"/>
          <w:szCs w:val="24"/>
        </w:rPr>
        <w:t xml:space="preserve">his </w:t>
      </w:r>
      <w:r>
        <w:rPr>
          <w:rFonts w:ascii="Times New Roman" w:hAnsi="Times New Roman" w:cs="Times New Roman"/>
          <w:color w:val="333333"/>
          <w:szCs w:val="24"/>
        </w:rPr>
        <w:t xml:space="preserve">consultancy report, however, can serve </w:t>
      </w:r>
      <w:r w:rsidR="00F66954" w:rsidRPr="00C7727D">
        <w:rPr>
          <w:rFonts w:ascii="Times New Roman" w:hAnsi="Times New Roman" w:cs="Times New Roman"/>
          <w:color w:val="333333"/>
          <w:szCs w:val="24"/>
        </w:rPr>
        <w:t>as an opportunity to describe a need for future research</w:t>
      </w:r>
      <w:r w:rsidR="008251A3">
        <w:rPr>
          <w:rFonts w:ascii="Times New Roman" w:hAnsi="Times New Roman" w:cs="Times New Roman"/>
          <w:color w:val="333333"/>
          <w:szCs w:val="24"/>
        </w:rPr>
        <w:t xml:space="preserve"> and give the top management the right direction to focus on the current issues as described throughout this report</w:t>
      </w:r>
    </w:p>
    <w:p w:rsidR="00C7727D" w:rsidRPr="008251A3" w:rsidRDefault="00C7727D" w:rsidP="00AB6667">
      <w:pPr>
        <w:spacing w:line="360" w:lineRule="auto"/>
        <w:ind w:left="927"/>
        <w:rPr>
          <w:rFonts w:ascii="Times New Roman" w:hAnsi="Times New Roman" w:cs="Times New Roman"/>
          <w:color w:val="333333"/>
          <w:szCs w:val="24"/>
        </w:rPr>
      </w:pPr>
    </w:p>
    <w:p w:rsidR="00C7727D" w:rsidRPr="00C7727D" w:rsidRDefault="00C7727D" w:rsidP="00AB6667">
      <w:pPr>
        <w:spacing w:line="360" w:lineRule="auto"/>
        <w:ind w:left="927"/>
        <w:rPr>
          <w:rFonts w:ascii="Times New Roman" w:eastAsia="DengXian" w:hAnsi="Times New Roman" w:cs="Times New Roman"/>
          <w:szCs w:val="24"/>
          <w:lang w:eastAsia="zh-CN"/>
        </w:rPr>
      </w:pPr>
    </w:p>
    <w:p w:rsidR="0068494C" w:rsidRPr="00C7727D" w:rsidRDefault="0068494C">
      <w:pPr>
        <w:widowControl/>
        <w:rPr>
          <w:rFonts w:ascii="Times New Roman" w:eastAsia="DengXian" w:hAnsi="Times New Roman" w:cs="Times New Roman"/>
          <w:szCs w:val="24"/>
          <w:lang w:eastAsia="zh-CN"/>
        </w:rPr>
      </w:pPr>
      <w:r w:rsidRPr="00C7727D">
        <w:rPr>
          <w:rFonts w:ascii="Times New Roman" w:eastAsia="DengXian" w:hAnsi="Times New Roman" w:cs="Times New Roman"/>
          <w:szCs w:val="24"/>
          <w:lang w:eastAsia="zh-CN"/>
        </w:rPr>
        <w:br w:type="page"/>
      </w:r>
    </w:p>
    <w:p w:rsidR="00763709" w:rsidRPr="00AA60BD" w:rsidRDefault="00281377" w:rsidP="00763709">
      <w:pPr>
        <w:widowControl/>
        <w:rPr>
          <w:rFonts w:ascii="Times New Roman" w:eastAsia="DengXian" w:hAnsi="Times New Roman" w:cs="Times New Roman"/>
          <w:lang w:eastAsia="zh-CN"/>
        </w:rPr>
      </w:pPr>
      <w:r>
        <w:rPr>
          <w:rFonts w:ascii="Times New Roman" w:eastAsia="DengXian" w:hAnsi="Times New Roman" w:cs="Times New Roman" w:hint="eastAsia"/>
          <w:lang w:eastAsia="zh-CN"/>
        </w:rPr>
        <w:lastRenderedPageBreak/>
        <w:t>C</w:t>
      </w:r>
      <w:r w:rsidR="00A519BF">
        <w:rPr>
          <w:rFonts w:ascii="Times New Roman" w:eastAsia="DengXian" w:hAnsi="Times New Roman" w:cs="Times New Roman"/>
          <w:lang w:eastAsia="zh-CN"/>
        </w:rPr>
        <w:t>ONCLUSION</w:t>
      </w:r>
    </w:p>
    <w:p w:rsidR="00763709" w:rsidRPr="00AA60BD" w:rsidRDefault="00763709" w:rsidP="00763709">
      <w:pPr>
        <w:pStyle w:val="af1"/>
        <w:spacing w:line="360" w:lineRule="auto"/>
        <w:ind w:leftChars="0" w:left="960"/>
        <w:rPr>
          <w:rFonts w:ascii="Times New Roman" w:eastAsia="DengXian" w:hAnsi="Times New Roman" w:cs="Times New Roman"/>
          <w:lang w:eastAsia="zh-CN"/>
        </w:rPr>
      </w:pPr>
      <w:r w:rsidRPr="00AA60BD">
        <w:rPr>
          <w:rFonts w:ascii="Times New Roman" w:eastAsia="DengXian" w:hAnsi="Times New Roman" w:cs="Times New Roman"/>
          <w:noProof/>
          <w:lang w:eastAsia="zh-CN"/>
        </w:rPr>
        <mc:AlternateContent>
          <mc:Choice Requires="wps">
            <w:drawing>
              <wp:anchor distT="0" distB="0" distL="114300" distR="114300" simplePos="0" relativeHeight="251755520" behindDoc="1" locked="0" layoutInCell="1" allowOverlap="1" wp14:anchorId="1FDD4646" wp14:editId="06DDB7C9">
                <wp:simplePos x="0" y="0"/>
                <wp:positionH relativeFrom="column">
                  <wp:posOffset>-45085</wp:posOffset>
                </wp:positionH>
                <wp:positionV relativeFrom="paragraph">
                  <wp:posOffset>199390</wp:posOffset>
                </wp:positionV>
                <wp:extent cx="6363335" cy="0"/>
                <wp:effectExtent l="12065" t="18415" r="15875" b="10160"/>
                <wp:wrapNone/>
                <wp:docPr id="1"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3335" cy="0"/>
                        </a:xfrm>
                        <a:prstGeom prst="line">
                          <a:avLst/>
                        </a:prstGeom>
                        <a:noFill/>
                        <a:ln w="19050">
                          <a:solidFill>
                            <a:srgbClr val="57585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F2AF7" id="直線接點 1" o:spid="_x0000_s1026" style="position:absolute;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15.7pt" to="49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UUAMgIAADEEAAAOAAAAZHJzL2Uyb0RvYy54bWysU02O0zAU3iNxByv7TpI27bRR09EoadkM&#10;UGmGA7i201g4tmW7TSvEFTgASOy4ARIL7sOIW/Ds/kBhgxAbx/b73pfvvfd5erNrBdoyY7mSRZRe&#10;JRFikijK5bqIXj0seuMIWYclxUJJVkR7ZqOb2dMn007nrK8aJSgzCEikzTtdRI1zOo9jSxrWYnul&#10;NJMQrJVpsYOjWcfU4A7YWxH3k2QUd8pQbRRh1sJtdQhGs8Bf14y4l3VtmUOiiECbC6sJ68qv8WyK&#10;87XBuuHkKAP/g4oWcwk/PVNV2GG0MfwPqpYTo6yq3RVRbazqmhMWaoBq0uS3au4brFmoBZpj9blN&#10;9v/RkhfbpUGcwuwiJHELI3r88Pnxy/tv7z59//oRpb5DnbY5AEu5NL5GspP3+k6R1xZJVTZYrllQ&#10;+rDXkB4y4osUf7Aa/rPqnisKGLxxKrRrV5vWU0Ij0C5MZX+eCts5ROByNBgNBoNhhMgpFuP8lKiN&#10;dc+YapHfFJHg0jcM53h7Zx1IB+gJ4q+lWnAhwtCFRB2onSTDJGRYJTj1UY+zZr0qhUFbDL4ZXg/H&#10;w1vfCGC7gBm1kTSwNQzT+XHvMBeHPeCF9HxQC+g57g7GeDNJJvPxfJz1sv5o3suSqurdLsqsN1qk&#10;18NqUJVllb710tIsbzilTHp1J5Om2d+Z4PhcDvY62/Tch/iSPZQIYk/fIDoM08/v4ISVovul8d3w&#10;cwVfBvDxDXnj/3oOqJ8vffYDAAD//wMAUEsDBBQABgAIAAAAIQDa4RHM3gAAAAgBAAAPAAAAZHJz&#10;L2Rvd25yZXYueG1sTI9BS8NAEIXvgv9hGcFbu4na2qbZFLGIIPTQVGiP2+w0Cc3Ohuwmjf/eEQ96&#10;nPceb76XrkfbiAE7XztSEE8jEEiFMzWVCj73b5MFCB80Gd04QgVf6GGd3d6kOjHuSjsc8lAKLiGf&#10;aAVVCG0ipS8qtNpPXYvE3tl1Vgc+u1KaTl+53DbyIYrm0uqa+EOlW3ytsLjkvVUwXA5+8V5stpsc&#10;7cdx129nIQ9K3d+NLysQAcfwF4YffEaHjJlOrifjRaNg8hxzUsFj/ASC/eVyxttOv4LMUvl/QPYN&#10;AAD//wMAUEsBAi0AFAAGAAgAAAAhALaDOJL+AAAA4QEAABMAAAAAAAAAAAAAAAAAAAAAAFtDb250&#10;ZW50X1R5cGVzXS54bWxQSwECLQAUAAYACAAAACEAOP0h/9YAAACUAQAACwAAAAAAAAAAAAAAAAAv&#10;AQAAX3JlbHMvLnJlbHNQSwECLQAUAAYACAAAACEAZ/FFADICAAAxBAAADgAAAAAAAAAAAAAAAAAu&#10;AgAAZHJzL2Uyb0RvYy54bWxQSwECLQAUAAYACAAAACEA2uERzN4AAAAIAQAADwAAAAAAAAAAAAAA&#10;AACMBAAAZHJzL2Rvd25yZXYueG1sUEsFBgAAAAAEAAQA8wAAAJcFAAAAAA==&#10;" strokecolor="#57585a" strokeweight="1.5pt"/>
            </w:pict>
          </mc:Fallback>
        </mc:AlternateContent>
      </w:r>
    </w:p>
    <w:p w:rsidR="00763709" w:rsidRPr="00DC72BB" w:rsidRDefault="00763709" w:rsidP="00DC72BB">
      <w:pPr>
        <w:pStyle w:val="30"/>
        <w:spacing w:line="360" w:lineRule="auto"/>
        <w:ind w:left="360"/>
        <w:rPr>
          <w:rFonts w:ascii="Times New Roman" w:hAnsi="Times New Roman" w:cs="Times New Roman"/>
          <w:color w:val="4472C4" w:themeColor="accent1"/>
          <w:sz w:val="30"/>
          <w:szCs w:val="30"/>
          <w:lang w:eastAsia="zh-CN"/>
        </w:rPr>
      </w:pPr>
      <w:bookmarkStart w:id="100" w:name="_Toc3801905"/>
      <w:r w:rsidRPr="00DC72BB">
        <w:rPr>
          <w:rFonts w:ascii="Times New Roman" w:hAnsi="Times New Roman" w:cs="Times New Roman"/>
          <w:color w:val="4472C4" w:themeColor="accent1"/>
          <w:sz w:val="30"/>
          <w:szCs w:val="30"/>
          <w:lang w:eastAsia="zh-CN"/>
        </w:rPr>
        <w:t>CONCLUSION</w:t>
      </w:r>
      <w:bookmarkEnd w:id="100"/>
    </w:p>
    <w:p w:rsidR="00763709" w:rsidRDefault="00763709" w:rsidP="00763709">
      <w:pPr>
        <w:pStyle w:val="af1"/>
        <w:spacing w:line="360" w:lineRule="auto"/>
        <w:ind w:leftChars="0" w:left="960"/>
        <w:rPr>
          <w:rFonts w:ascii="Times New Roman" w:eastAsia="DengXian" w:hAnsi="Times New Roman" w:cs="Times New Roman"/>
          <w:color w:val="000000"/>
          <w:szCs w:val="24"/>
          <w:lang w:eastAsia="zh-CN"/>
        </w:rPr>
      </w:pPr>
    </w:p>
    <w:p w:rsidR="00473756" w:rsidRDefault="00473756" w:rsidP="00473756">
      <w:pPr>
        <w:widowControl/>
        <w:spacing w:line="360" w:lineRule="auto"/>
        <w:ind w:left="567"/>
        <w:rPr>
          <w:rFonts w:ascii="Times New Roman" w:eastAsia="DengXian" w:hAnsi="Times New Roman" w:cs="Times New Roman"/>
          <w:szCs w:val="24"/>
          <w:lang w:eastAsia="zh-CN"/>
        </w:rPr>
      </w:pPr>
      <w:r>
        <w:rPr>
          <w:rFonts w:ascii="Times New Roman" w:eastAsia="DengXian" w:hAnsi="Times New Roman" w:cs="Times New Roman"/>
          <w:szCs w:val="24"/>
          <w:lang w:eastAsia="zh-CN"/>
        </w:rPr>
        <w:t xml:space="preserve">The recommendations as illustrated in the previous sections are for the purpose of strategic use and operation use.  When there is M &amp; A in future, management of </w:t>
      </w:r>
      <w:proofErr w:type="spellStart"/>
      <w:r>
        <w:rPr>
          <w:rFonts w:ascii="Times New Roman" w:eastAsia="DengXian" w:hAnsi="Times New Roman" w:cs="Times New Roman"/>
          <w:szCs w:val="24"/>
          <w:lang w:eastAsia="zh-CN"/>
        </w:rPr>
        <w:t>WarnerMedia</w:t>
      </w:r>
      <w:proofErr w:type="spellEnd"/>
      <w:r>
        <w:rPr>
          <w:rFonts w:ascii="Times New Roman" w:eastAsia="DengXian" w:hAnsi="Times New Roman" w:cs="Times New Roman"/>
          <w:szCs w:val="24"/>
          <w:lang w:eastAsia="zh-CN"/>
        </w:rPr>
        <w:t xml:space="preserve"> may also consider to </w:t>
      </w:r>
      <w:r w:rsidR="009B03BB">
        <w:rPr>
          <w:rFonts w:ascii="Times New Roman" w:eastAsia="DengXian" w:hAnsi="Times New Roman" w:cs="Times New Roman"/>
          <w:szCs w:val="24"/>
          <w:lang w:eastAsia="zh-CN"/>
        </w:rPr>
        <w:t>formulate</w:t>
      </w:r>
      <w:r>
        <w:rPr>
          <w:rFonts w:ascii="Times New Roman" w:eastAsia="DengXian" w:hAnsi="Times New Roman" w:cs="Times New Roman"/>
          <w:szCs w:val="24"/>
          <w:lang w:eastAsia="zh-CN"/>
        </w:rPr>
        <w:t xml:space="preserve"> a </w:t>
      </w:r>
      <w:r w:rsidR="009B03BB">
        <w:rPr>
          <w:rFonts w:ascii="Times New Roman" w:eastAsia="DengXian" w:hAnsi="Times New Roman" w:cs="Times New Roman"/>
          <w:szCs w:val="24"/>
          <w:lang w:eastAsia="zh-CN"/>
        </w:rPr>
        <w:t>reliable &amp; practical</w:t>
      </w:r>
      <w:r>
        <w:rPr>
          <w:rFonts w:ascii="Times New Roman" w:eastAsia="DengXian" w:hAnsi="Times New Roman" w:cs="Times New Roman"/>
          <w:szCs w:val="24"/>
          <w:lang w:eastAsia="zh-CN"/>
        </w:rPr>
        <w:t xml:space="preserve"> time scale, including </w:t>
      </w:r>
      <w:r w:rsidR="009B03BB">
        <w:rPr>
          <w:rFonts w:ascii="Times New Roman" w:eastAsia="DengXian" w:hAnsi="Times New Roman" w:cs="Times New Roman"/>
          <w:szCs w:val="24"/>
          <w:lang w:eastAsia="zh-CN"/>
        </w:rPr>
        <w:t>the estimation for the fieldwork and report preparation for an</w:t>
      </w:r>
      <w:r>
        <w:rPr>
          <w:rFonts w:ascii="Times New Roman" w:eastAsia="DengXian" w:hAnsi="Times New Roman" w:cs="Times New Roman"/>
          <w:szCs w:val="24"/>
          <w:lang w:eastAsia="zh-CN"/>
        </w:rPr>
        <w:t xml:space="preserve"> effective due diligence</w:t>
      </w:r>
      <w:r w:rsidR="009B03BB">
        <w:rPr>
          <w:rFonts w:ascii="Times New Roman" w:eastAsia="DengXian" w:hAnsi="Times New Roman" w:cs="Times New Roman"/>
          <w:szCs w:val="24"/>
          <w:lang w:eastAsia="zh-CN"/>
        </w:rPr>
        <w:t xml:space="preserve">.  </w:t>
      </w:r>
      <w:proofErr w:type="gramStart"/>
      <w:r w:rsidR="009B03BB">
        <w:rPr>
          <w:rFonts w:ascii="Times New Roman" w:eastAsia="DengXian" w:hAnsi="Times New Roman" w:cs="Times New Roman"/>
          <w:szCs w:val="24"/>
          <w:lang w:eastAsia="zh-CN"/>
        </w:rPr>
        <w:t>Also</w:t>
      </w:r>
      <w:proofErr w:type="gramEnd"/>
      <w:r w:rsidR="009B03BB">
        <w:rPr>
          <w:rFonts w:ascii="Times New Roman" w:eastAsia="DengXian" w:hAnsi="Times New Roman" w:cs="Times New Roman"/>
          <w:szCs w:val="24"/>
          <w:lang w:eastAsia="zh-CN"/>
        </w:rPr>
        <w:t xml:space="preserve"> to kick off</w:t>
      </w:r>
      <w:r>
        <w:rPr>
          <w:rFonts w:ascii="Times New Roman" w:eastAsia="DengXian" w:hAnsi="Times New Roman" w:cs="Times New Roman"/>
          <w:szCs w:val="24"/>
          <w:lang w:eastAsia="zh-CN"/>
        </w:rPr>
        <w:t xml:space="preserve"> the planning integration processes </w:t>
      </w:r>
      <w:r w:rsidR="009B03BB">
        <w:rPr>
          <w:rFonts w:ascii="Times New Roman" w:eastAsia="DengXian" w:hAnsi="Times New Roman" w:cs="Times New Roman"/>
          <w:szCs w:val="24"/>
          <w:lang w:eastAsia="zh-CN"/>
        </w:rPr>
        <w:t xml:space="preserve">as soon as possible </w:t>
      </w:r>
      <w:r>
        <w:rPr>
          <w:rFonts w:ascii="Times New Roman" w:eastAsia="DengXian" w:hAnsi="Times New Roman" w:cs="Times New Roman"/>
          <w:szCs w:val="24"/>
          <w:lang w:eastAsia="zh-CN"/>
        </w:rPr>
        <w:t xml:space="preserve">and get </w:t>
      </w:r>
      <w:r w:rsidR="009B03BB">
        <w:rPr>
          <w:rFonts w:ascii="Times New Roman" w:eastAsia="DengXian" w:hAnsi="Times New Roman" w:cs="Times New Roman"/>
          <w:szCs w:val="24"/>
          <w:lang w:eastAsia="zh-CN"/>
        </w:rPr>
        <w:t xml:space="preserve">together the </w:t>
      </w:r>
      <w:r w:rsidR="00A519BF">
        <w:rPr>
          <w:rFonts w:ascii="Times New Roman" w:eastAsia="DengXian" w:hAnsi="Times New Roman" w:cs="Times New Roman"/>
          <w:szCs w:val="24"/>
          <w:lang w:eastAsia="zh-CN"/>
        </w:rPr>
        <w:t>leaders of both sides</w:t>
      </w:r>
      <w:r>
        <w:rPr>
          <w:rFonts w:ascii="Times New Roman" w:eastAsia="DengXian" w:hAnsi="Times New Roman" w:cs="Times New Roman"/>
          <w:szCs w:val="24"/>
          <w:lang w:eastAsia="zh-CN"/>
        </w:rPr>
        <w:t xml:space="preserve"> </w:t>
      </w:r>
      <w:r w:rsidR="00A519BF">
        <w:rPr>
          <w:rFonts w:ascii="Times New Roman" w:eastAsia="DengXian" w:hAnsi="Times New Roman" w:cs="Times New Roman"/>
          <w:szCs w:val="24"/>
          <w:lang w:eastAsia="zh-CN"/>
        </w:rPr>
        <w:t xml:space="preserve">to be </w:t>
      </w:r>
      <w:r>
        <w:rPr>
          <w:rFonts w:ascii="Times New Roman" w:eastAsia="DengXian" w:hAnsi="Times New Roman" w:cs="Times New Roman"/>
          <w:szCs w:val="24"/>
          <w:lang w:eastAsia="zh-CN"/>
        </w:rPr>
        <w:t>involved earlier</w:t>
      </w:r>
      <w:r w:rsidR="00A519BF">
        <w:rPr>
          <w:rFonts w:ascii="Times New Roman" w:eastAsia="DengXian" w:hAnsi="Times New Roman" w:cs="Times New Roman"/>
          <w:szCs w:val="24"/>
          <w:lang w:eastAsia="zh-CN"/>
        </w:rPr>
        <w:t>.  Everyone should w</w:t>
      </w:r>
      <w:r>
        <w:rPr>
          <w:rFonts w:ascii="Times New Roman" w:eastAsia="DengXian" w:hAnsi="Times New Roman" w:cs="Times New Roman"/>
          <w:szCs w:val="24"/>
          <w:lang w:eastAsia="zh-CN"/>
        </w:rPr>
        <w:t xml:space="preserve">ork to </w:t>
      </w:r>
      <w:r w:rsidR="009B03BB">
        <w:rPr>
          <w:rFonts w:ascii="Times New Roman" w:eastAsia="DengXian" w:hAnsi="Times New Roman" w:cs="Times New Roman"/>
          <w:szCs w:val="24"/>
          <w:lang w:eastAsia="zh-CN"/>
        </w:rPr>
        <w:t>fulfill</w:t>
      </w:r>
      <w:r>
        <w:rPr>
          <w:rFonts w:ascii="Times New Roman" w:eastAsia="DengXian" w:hAnsi="Times New Roman" w:cs="Times New Roman"/>
          <w:szCs w:val="24"/>
          <w:lang w:eastAsia="zh-CN"/>
        </w:rPr>
        <w:t xml:space="preserve"> expectations in </w:t>
      </w:r>
      <w:r w:rsidR="009B03BB">
        <w:rPr>
          <w:rFonts w:ascii="Times New Roman" w:eastAsia="DengXian" w:hAnsi="Times New Roman" w:cs="Times New Roman"/>
          <w:szCs w:val="24"/>
          <w:lang w:eastAsia="zh-CN"/>
        </w:rPr>
        <w:t xml:space="preserve">both groups -- </w:t>
      </w:r>
      <w:r>
        <w:rPr>
          <w:rFonts w:ascii="Times New Roman" w:eastAsia="DengXian" w:hAnsi="Times New Roman" w:cs="Times New Roman"/>
          <w:szCs w:val="24"/>
          <w:lang w:eastAsia="zh-CN"/>
        </w:rPr>
        <w:t xml:space="preserve">the acquirer and </w:t>
      </w:r>
      <w:r w:rsidR="009B03BB">
        <w:rPr>
          <w:rFonts w:ascii="Times New Roman" w:eastAsia="DengXian" w:hAnsi="Times New Roman" w:cs="Times New Roman"/>
          <w:szCs w:val="24"/>
          <w:lang w:eastAsia="zh-CN"/>
        </w:rPr>
        <w:t>being-</w:t>
      </w:r>
      <w:r>
        <w:rPr>
          <w:rFonts w:ascii="Times New Roman" w:eastAsia="DengXian" w:hAnsi="Times New Roman" w:cs="Times New Roman"/>
          <w:szCs w:val="24"/>
          <w:lang w:eastAsia="zh-CN"/>
        </w:rPr>
        <w:t>acquired businesses</w:t>
      </w:r>
      <w:r w:rsidR="009B03BB">
        <w:rPr>
          <w:rFonts w:ascii="Times New Roman" w:eastAsia="DengXian" w:hAnsi="Times New Roman" w:cs="Times New Roman"/>
          <w:szCs w:val="24"/>
          <w:lang w:eastAsia="zh-CN"/>
        </w:rPr>
        <w:t>.  Employees should</w:t>
      </w:r>
      <w:r w:rsidR="00A519BF">
        <w:rPr>
          <w:rFonts w:ascii="Times New Roman" w:eastAsia="DengXian" w:hAnsi="Times New Roman" w:cs="Times New Roman"/>
          <w:szCs w:val="24"/>
          <w:lang w:eastAsia="zh-CN"/>
        </w:rPr>
        <w:t xml:space="preserve"> be able to </w:t>
      </w:r>
      <w:r w:rsidR="009B03BB">
        <w:rPr>
          <w:rFonts w:ascii="Times New Roman" w:eastAsia="DengXian" w:hAnsi="Times New Roman" w:cs="Times New Roman"/>
          <w:szCs w:val="24"/>
          <w:lang w:eastAsia="zh-CN"/>
        </w:rPr>
        <w:t xml:space="preserve">handle </w:t>
      </w:r>
      <w:bookmarkStart w:id="101" w:name="_GoBack"/>
      <w:bookmarkEnd w:id="101"/>
      <w:r>
        <w:rPr>
          <w:rFonts w:ascii="Times New Roman" w:eastAsia="DengXian" w:hAnsi="Times New Roman" w:cs="Times New Roman"/>
          <w:szCs w:val="24"/>
          <w:lang w:eastAsia="zh-CN"/>
        </w:rPr>
        <w:t xml:space="preserve">difficult </w:t>
      </w:r>
      <w:r w:rsidR="00A519BF">
        <w:rPr>
          <w:rFonts w:ascii="Times New Roman" w:eastAsia="DengXian" w:hAnsi="Times New Roman" w:cs="Times New Roman"/>
          <w:szCs w:val="24"/>
          <w:lang w:eastAsia="zh-CN"/>
        </w:rPr>
        <w:t xml:space="preserve">people management </w:t>
      </w:r>
      <w:r>
        <w:rPr>
          <w:rFonts w:ascii="Times New Roman" w:eastAsia="DengXian" w:hAnsi="Times New Roman" w:cs="Times New Roman"/>
          <w:szCs w:val="24"/>
          <w:lang w:eastAsia="zh-CN"/>
        </w:rPr>
        <w:t>decisions, including employee and HR issues</w:t>
      </w:r>
      <w:r w:rsidR="00A519BF">
        <w:rPr>
          <w:rFonts w:ascii="Times New Roman" w:eastAsia="DengXian" w:hAnsi="Times New Roman" w:cs="Times New Roman"/>
          <w:szCs w:val="24"/>
          <w:lang w:eastAsia="zh-CN"/>
        </w:rPr>
        <w:t>.</w:t>
      </w:r>
    </w:p>
    <w:p w:rsidR="00763709" w:rsidRPr="00473756" w:rsidRDefault="00763709" w:rsidP="00343C5D">
      <w:pPr>
        <w:pStyle w:val="af1"/>
        <w:spacing w:line="360" w:lineRule="auto"/>
        <w:ind w:leftChars="0" w:left="567"/>
        <w:rPr>
          <w:rFonts w:ascii="Times New Roman" w:eastAsia="DengXian" w:hAnsi="Times New Roman" w:cs="Times New Roman"/>
          <w:lang w:eastAsia="zh-CN"/>
        </w:rPr>
      </w:pPr>
    </w:p>
    <w:p w:rsidR="00E56018" w:rsidRPr="00A519BF" w:rsidRDefault="00A519BF" w:rsidP="00A519BF">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tab/>
      </w:r>
    </w:p>
    <w:p w:rsidR="00D12FC5" w:rsidRDefault="00D12FC5">
      <w:pPr>
        <w:widowControl/>
        <w:rPr>
          <w:rFonts w:ascii="Times New Roman" w:eastAsia="DengXian" w:hAnsi="Times New Roman" w:cs="Times New Roman"/>
          <w:b/>
          <w:lang w:eastAsia="zh-CN"/>
        </w:rPr>
      </w:pPr>
      <w:r>
        <w:rPr>
          <w:rFonts w:ascii="Times New Roman" w:eastAsia="DengXian" w:hAnsi="Times New Roman" w:cs="Times New Roman"/>
          <w:b/>
          <w:lang w:eastAsia="zh-CN"/>
        </w:rPr>
        <w:br w:type="page"/>
      </w:r>
    </w:p>
    <w:p w:rsidR="00657A62" w:rsidRPr="00A3175E" w:rsidRDefault="00657A62">
      <w:pPr>
        <w:widowControl/>
        <w:rPr>
          <w:rFonts w:ascii="Times New Roman" w:eastAsia="DengXian" w:hAnsi="Times New Roman" w:cs="Times New Roman"/>
          <w:b/>
          <w:lang w:eastAsia="zh-CN"/>
        </w:rPr>
      </w:pPr>
      <w:bookmarkStart w:id="102" w:name="OLE_LINK85"/>
    </w:p>
    <w:p w:rsidR="00A33FF3" w:rsidRPr="00DC72BB" w:rsidRDefault="007C2ED9" w:rsidP="00A87D73">
      <w:pPr>
        <w:pStyle w:val="30"/>
        <w:spacing w:line="360" w:lineRule="auto"/>
        <w:ind w:left="360"/>
        <w:rPr>
          <w:rFonts w:ascii="Times New Roman" w:hAnsi="Times New Roman" w:cs="Times New Roman"/>
          <w:color w:val="4472C4" w:themeColor="accent1"/>
          <w:sz w:val="30"/>
          <w:szCs w:val="30"/>
          <w:lang w:eastAsia="zh-CN"/>
        </w:rPr>
      </w:pPr>
      <w:bookmarkStart w:id="103" w:name="_Toc531271476"/>
      <w:bookmarkStart w:id="104" w:name="_Toc3801906"/>
      <w:r w:rsidRPr="00DC72BB">
        <w:rPr>
          <w:rFonts w:ascii="Times New Roman" w:hAnsi="Times New Roman" w:cs="Times New Roman" w:hint="eastAsia"/>
          <w:color w:val="4472C4" w:themeColor="accent1"/>
          <w:sz w:val="30"/>
          <w:szCs w:val="30"/>
          <w:lang w:eastAsia="zh-CN"/>
        </w:rPr>
        <w:t>R</w:t>
      </w:r>
      <w:r w:rsidRPr="00DC72BB">
        <w:rPr>
          <w:rFonts w:ascii="Times New Roman" w:hAnsi="Times New Roman" w:cs="Times New Roman"/>
          <w:color w:val="4472C4" w:themeColor="accent1"/>
          <w:sz w:val="30"/>
          <w:szCs w:val="30"/>
          <w:lang w:eastAsia="zh-CN"/>
        </w:rPr>
        <w:t>EFERENCES</w:t>
      </w:r>
      <w:bookmarkEnd w:id="103"/>
      <w:bookmarkEnd w:id="104"/>
    </w:p>
    <w:p w:rsidR="00BD332C" w:rsidRPr="00266FFA" w:rsidRDefault="00266FFA" w:rsidP="00266FFA">
      <w:pPr>
        <w:widowControl/>
        <w:spacing w:line="360" w:lineRule="auto"/>
        <w:ind w:left="480"/>
        <w:rPr>
          <w:rFonts w:ascii="Times New Roman" w:eastAsia="DengXian" w:hAnsi="Times New Roman" w:cs="Times New Roman"/>
          <w:lang w:eastAsia="zh-CN"/>
        </w:rPr>
      </w:pPr>
      <w:bookmarkStart w:id="105" w:name="OLE_LINK49"/>
      <w:r w:rsidRPr="00266FFA">
        <w:rPr>
          <w:rFonts w:ascii="Times New Roman" w:eastAsia="DengXian" w:hAnsi="Times New Roman" w:cs="Times New Roman"/>
          <w:lang w:eastAsia="zh-CN"/>
        </w:rPr>
        <w:t xml:space="preserve">Arango, T. (2010). </w:t>
      </w:r>
      <w:r w:rsidRPr="00B84FFC">
        <w:rPr>
          <w:rFonts w:ascii="Times New Roman" w:eastAsia="DengXian" w:hAnsi="Times New Roman" w:cs="Times New Roman"/>
          <w:i/>
          <w:lang w:eastAsia="zh-CN"/>
        </w:rPr>
        <w:t>Executives on How the AOL-Time Warner Merger Went So Wrong</w:t>
      </w:r>
      <w:r w:rsidRPr="00266FFA">
        <w:rPr>
          <w:rFonts w:ascii="Times New Roman" w:eastAsia="DengXian" w:hAnsi="Times New Roman" w:cs="Times New Roman"/>
          <w:lang w:eastAsia="zh-CN"/>
        </w:rPr>
        <w:t>. [online] Nytimes.com. Available at:</w:t>
      </w:r>
      <w:r>
        <w:rPr>
          <w:rFonts w:ascii="Times New Roman" w:eastAsia="DengXian" w:hAnsi="Times New Roman" w:cs="Times New Roman"/>
          <w:lang w:eastAsia="zh-CN"/>
        </w:rPr>
        <w:t xml:space="preserve"> </w:t>
      </w:r>
      <w:r>
        <w:rPr>
          <w:rFonts w:ascii="Times New Roman" w:eastAsia="DengXian" w:hAnsi="Times New Roman" w:cs="Times New Roman" w:hint="eastAsia"/>
          <w:lang w:eastAsia="zh-CN"/>
        </w:rPr>
        <w:t>h</w:t>
      </w:r>
      <w:r w:rsidRPr="00266FFA">
        <w:rPr>
          <w:rFonts w:ascii="Times New Roman" w:eastAsia="DengXian" w:hAnsi="Times New Roman" w:cs="Times New Roman"/>
          <w:lang w:eastAsia="zh-CN"/>
        </w:rPr>
        <w:t>ttps://www.nytimes.com/2010/01/11/business/media/11merger.html [Accessed 2 Mar. 2019].</w:t>
      </w:r>
    </w:p>
    <w:p w:rsidR="00266FFA" w:rsidRDefault="00266FFA" w:rsidP="002A509B">
      <w:pPr>
        <w:widowControl/>
        <w:spacing w:line="360" w:lineRule="auto"/>
        <w:ind w:left="360"/>
        <w:rPr>
          <w:rFonts w:ascii="Times New Roman" w:eastAsia="DengXian" w:hAnsi="Times New Roman" w:cs="Times New Roman"/>
          <w:lang w:eastAsia="zh-CN"/>
        </w:rPr>
      </w:pPr>
      <w:bookmarkStart w:id="106" w:name="OLE_LINK11"/>
    </w:p>
    <w:p w:rsidR="002A509B" w:rsidRPr="002A509B" w:rsidRDefault="002A509B" w:rsidP="002A509B">
      <w:pPr>
        <w:widowControl/>
        <w:spacing w:line="360" w:lineRule="auto"/>
        <w:ind w:left="480"/>
        <w:rPr>
          <w:rFonts w:ascii="Times New Roman" w:eastAsia="DengXian" w:hAnsi="Times New Roman" w:cs="Times New Roman"/>
          <w:lang w:eastAsia="zh-CN"/>
        </w:rPr>
      </w:pPr>
      <w:r w:rsidRPr="002A509B">
        <w:rPr>
          <w:rFonts w:ascii="Times New Roman" w:eastAsia="DengXian" w:hAnsi="Times New Roman" w:cs="Times New Roman"/>
          <w:lang w:eastAsia="zh-CN"/>
        </w:rPr>
        <w:t>Atkinson, C. (201</w:t>
      </w:r>
      <w:r>
        <w:rPr>
          <w:rFonts w:ascii="Times New Roman" w:eastAsia="DengXian" w:hAnsi="Times New Roman" w:cs="Times New Roman"/>
          <w:lang w:eastAsia="zh-CN"/>
        </w:rPr>
        <w:t>7</w:t>
      </w:r>
      <w:r w:rsidRPr="002A509B">
        <w:rPr>
          <w:rFonts w:ascii="Times New Roman" w:eastAsia="DengXian" w:hAnsi="Times New Roman" w:cs="Times New Roman"/>
          <w:lang w:eastAsia="zh-CN"/>
        </w:rPr>
        <w:t xml:space="preserve">). </w:t>
      </w:r>
      <w:r w:rsidRPr="00066E6A">
        <w:rPr>
          <w:rFonts w:ascii="Times New Roman" w:eastAsia="DengXian" w:hAnsi="Times New Roman" w:cs="Times New Roman"/>
          <w:i/>
          <w:lang w:eastAsia="zh-CN"/>
        </w:rPr>
        <w:t>Time Warner is now Warner Media, and a lot of executives are leaving</w:t>
      </w:r>
      <w:r w:rsidRPr="002A509B">
        <w:rPr>
          <w:rFonts w:ascii="Times New Roman" w:eastAsia="DengXian" w:hAnsi="Times New Roman" w:cs="Times New Roman"/>
          <w:lang w:eastAsia="zh-CN"/>
        </w:rPr>
        <w:t>. [online] NBC News. Available at: https://www.nbcnews.com/card/time-warner-now-warner-media-lot-executives-are-leaving-n883781 [Accessed 25 Feb. 2019].</w:t>
      </w:r>
    </w:p>
    <w:p w:rsidR="002A509B" w:rsidRDefault="002A509B" w:rsidP="003A43F1">
      <w:pPr>
        <w:widowControl/>
        <w:spacing w:line="360" w:lineRule="auto"/>
        <w:ind w:left="480"/>
        <w:rPr>
          <w:rFonts w:ascii="Times New Roman" w:eastAsia="DengXian" w:hAnsi="Times New Roman" w:cs="Times New Roman"/>
          <w:lang w:eastAsia="zh-CN"/>
        </w:rPr>
      </w:pPr>
    </w:p>
    <w:p w:rsidR="009D6284" w:rsidRPr="009D6284" w:rsidRDefault="009D6284" w:rsidP="003A43F1">
      <w:pPr>
        <w:widowControl/>
        <w:spacing w:line="360" w:lineRule="auto"/>
        <w:ind w:left="480"/>
        <w:rPr>
          <w:rFonts w:ascii="Times New Roman" w:eastAsia="DengXian" w:hAnsi="Times New Roman" w:cs="Times New Roman"/>
          <w:lang w:eastAsia="zh-CN"/>
        </w:rPr>
      </w:pPr>
      <w:r w:rsidRPr="009D6284">
        <w:rPr>
          <w:rFonts w:ascii="Times New Roman" w:eastAsia="DengXian" w:hAnsi="Times New Roman" w:cs="Times New Roman"/>
          <w:lang w:eastAsia="zh-CN"/>
        </w:rPr>
        <w:t xml:space="preserve">Bullwinkle, K. (2012). </w:t>
      </w:r>
      <w:r w:rsidRPr="004F0534">
        <w:rPr>
          <w:rFonts w:ascii="Times New Roman" w:eastAsia="DengXian" w:hAnsi="Times New Roman" w:cs="Times New Roman"/>
          <w:i/>
          <w:lang w:eastAsia="zh-CN"/>
        </w:rPr>
        <w:t>7 common management issues</w:t>
      </w:r>
      <w:r w:rsidRPr="009D6284">
        <w:rPr>
          <w:rFonts w:ascii="Times New Roman" w:eastAsia="DengXian" w:hAnsi="Times New Roman" w:cs="Times New Roman"/>
          <w:lang w:eastAsia="zh-CN"/>
        </w:rPr>
        <w:t xml:space="preserve"> | </w:t>
      </w:r>
      <w:proofErr w:type="spellStart"/>
      <w:r w:rsidRPr="009D6284">
        <w:rPr>
          <w:rFonts w:ascii="Times New Roman" w:eastAsia="DengXian" w:hAnsi="Times New Roman" w:cs="Times New Roman"/>
          <w:lang w:eastAsia="zh-CN"/>
        </w:rPr>
        <w:t>DiSC</w:t>
      </w:r>
      <w:proofErr w:type="spellEnd"/>
      <w:r w:rsidRPr="009D6284">
        <w:rPr>
          <w:rFonts w:ascii="Times New Roman" w:eastAsia="DengXian" w:hAnsi="Times New Roman" w:cs="Times New Roman"/>
          <w:lang w:eastAsia="zh-CN"/>
        </w:rPr>
        <w:t xml:space="preserve"> Profiles. [online] </w:t>
      </w:r>
      <w:proofErr w:type="spellStart"/>
      <w:r w:rsidRPr="009D6284">
        <w:rPr>
          <w:rFonts w:ascii="Times New Roman" w:eastAsia="DengXian" w:hAnsi="Times New Roman" w:cs="Times New Roman"/>
          <w:lang w:eastAsia="zh-CN"/>
        </w:rPr>
        <w:t>DiSC</w:t>
      </w:r>
      <w:proofErr w:type="spellEnd"/>
      <w:r w:rsidRPr="009D6284">
        <w:rPr>
          <w:rFonts w:ascii="Times New Roman" w:eastAsia="DengXian" w:hAnsi="Times New Roman" w:cs="Times New Roman"/>
          <w:lang w:eastAsia="zh-CN"/>
        </w:rPr>
        <w:t xml:space="preserve"> Profiles. Available at: https://www.discprofiles.com/blog/2012/12/7-common-management-issues/ [Accessed 23 Feb. 2019].</w:t>
      </w:r>
    </w:p>
    <w:p w:rsidR="009D6284" w:rsidRPr="00B528E2" w:rsidRDefault="009D6284" w:rsidP="003A43F1">
      <w:pPr>
        <w:widowControl/>
        <w:spacing w:line="360" w:lineRule="auto"/>
        <w:ind w:left="480"/>
        <w:rPr>
          <w:rFonts w:ascii="Times New Roman" w:eastAsia="DengXian" w:hAnsi="Times New Roman" w:cs="Times New Roman"/>
          <w:szCs w:val="24"/>
          <w:lang w:eastAsia="zh-CN"/>
        </w:rPr>
      </w:pPr>
    </w:p>
    <w:p w:rsidR="00B528E2" w:rsidRPr="00B528E2" w:rsidRDefault="00B528E2" w:rsidP="003A43F1">
      <w:pPr>
        <w:widowControl/>
        <w:spacing w:line="360" w:lineRule="auto"/>
        <w:ind w:left="480"/>
        <w:rPr>
          <w:rStyle w:val="selectable"/>
          <w:rFonts w:ascii="Times New Roman" w:hAnsi="Times New Roman" w:cs="Times New Roman"/>
          <w:color w:val="000000"/>
          <w:szCs w:val="24"/>
        </w:rPr>
      </w:pPr>
      <w:r w:rsidRPr="00B528E2">
        <w:rPr>
          <w:rStyle w:val="selectable"/>
          <w:rFonts w:ascii="Times New Roman" w:hAnsi="Times New Roman" w:cs="Times New Roman"/>
          <w:color w:val="000000"/>
          <w:szCs w:val="24"/>
        </w:rPr>
        <w:t xml:space="preserve">Chamberlain, L. (2010). </w:t>
      </w:r>
      <w:r w:rsidRPr="00B528E2">
        <w:rPr>
          <w:rStyle w:val="selectable"/>
          <w:rFonts w:ascii="Times New Roman" w:hAnsi="Times New Roman" w:cs="Times New Roman"/>
          <w:i/>
          <w:iCs/>
          <w:color w:val="000000"/>
          <w:szCs w:val="24"/>
        </w:rPr>
        <w:t>Eight key skills for effective change management for line managers - Personnel Today</w:t>
      </w:r>
      <w:r w:rsidRPr="00B528E2">
        <w:rPr>
          <w:rStyle w:val="selectable"/>
          <w:rFonts w:ascii="Times New Roman" w:hAnsi="Times New Roman" w:cs="Times New Roman"/>
          <w:color w:val="000000"/>
          <w:szCs w:val="24"/>
        </w:rPr>
        <w:t>. [online] Personnel Today. Available at: https://www.personneltoday.com/hr/eight-key-skills-for-effective-change-management-for-line-managers/ [Accessed 10 Mar. 2019].</w:t>
      </w:r>
    </w:p>
    <w:p w:rsidR="00B528E2" w:rsidRPr="009F1E70" w:rsidRDefault="00B528E2" w:rsidP="003A43F1">
      <w:pPr>
        <w:widowControl/>
        <w:spacing w:line="360" w:lineRule="auto"/>
        <w:ind w:left="480"/>
        <w:rPr>
          <w:rFonts w:ascii="Times New Roman" w:eastAsia="DengXian" w:hAnsi="Times New Roman" w:cs="Times New Roman"/>
          <w:szCs w:val="24"/>
          <w:lang w:eastAsia="zh-CN"/>
        </w:rPr>
      </w:pPr>
    </w:p>
    <w:p w:rsidR="009F1E70" w:rsidRPr="009F1E70" w:rsidRDefault="009F1E70" w:rsidP="003A43F1">
      <w:pPr>
        <w:widowControl/>
        <w:spacing w:line="360" w:lineRule="auto"/>
        <w:ind w:left="480"/>
        <w:rPr>
          <w:rStyle w:val="selectable"/>
          <w:rFonts w:ascii="Times New Roman" w:hAnsi="Times New Roman" w:cs="Times New Roman"/>
          <w:color w:val="000000"/>
          <w:szCs w:val="24"/>
        </w:rPr>
      </w:pPr>
      <w:r w:rsidRPr="009F1E70">
        <w:rPr>
          <w:rStyle w:val="selectable"/>
          <w:rFonts w:ascii="Times New Roman" w:hAnsi="Times New Roman" w:cs="Times New Roman"/>
          <w:color w:val="000000"/>
          <w:szCs w:val="24"/>
        </w:rPr>
        <w:t xml:space="preserve">Chandler, A. (2016). Why the AT&amp;T-Time Warner Deal Is So Unpopular. </w:t>
      </w:r>
      <w:r w:rsidRPr="009F1E70">
        <w:rPr>
          <w:rStyle w:val="selectable"/>
          <w:rFonts w:ascii="Times New Roman" w:hAnsi="Times New Roman" w:cs="Times New Roman"/>
          <w:i/>
          <w:iCs/>
          <w:color w:val="000000"/>
          <w:szCs w:val="24"/>
        </w:rPr>
        <w:t>The Atlantic</w:t>
      </w:r>
      <w:r w:rsidRPr="009F1E70">
        <w:rPr>
          <w:rStyle w:val="selectable"/>
          <w:rFonts w:ascii="Times New Roman" w:hAnsi="Times New Roman" w:cs="Times New Roman"/>
          <w:color w:val="000000"/>
          <w:szCs w:val="24"/>
        </w:rPr>
        <w:t>. [online] Available at: https://www.theatlantic.com/business/archive/2016/10/att-time-warner-boo-hiss/505367/ [Accessed 24 Feb. 2019].</w:t>
      </w:r>
    </w:p>
    <w:p w:rsidR="009F1E70" w:rsidRPr="009F1E70" w:rsidRDefault="009F1E70" w:rsidP="003A43F1">
      <w:pPr>
        <w:widowControl/>
        <w:spacing w:line="360" w:lineRule="auto"/>
        <w:ind w:left="480"/>
        <w:rPr>
          <w:rFonts w:ascii="Times New Roman" w:eastAsia="DengXian" w:hAnsi="Times New Roman" w:cs="Times New Roman"/>
          <w:szCs w:val="24"/>
          <w:lang w:eastAsia="zh-CN"/>
        </w:rPr>
      </w:pPr>
    </w:p>
    <w:p w:rsidR="00250A5F" w:rsidRPr="00250A5F" w:rsidRDefault="00250A5F" w:rsidP="003A43F1">
      <w:pPr>
        <w:widowControl/>
        <w:spacing w:line="360" w:lineRule="auto"/>
        <w:ind w:left="480"/>
        <w:rPr>
          <w:rStyle w:val="selectable"/>
          <w:rFonts w:ascii="Times New Roman" w:hAnsi="Times New Roman" w:cs="Times New Roman"/>
          <w:color w:val="000000"/>
          <w:szCs w:val="24"/>
        </w:rPr>
      </w:pPr>
      <w:r w:rsidRPr="00250A5F">
        <w:rPr>
          <w:rStyle w:val="selectable"/>
          <w:rFonts w:ascii="Times New Roman" w:hAnsi="Times New Roman" w:cs="Times New Roman"/>
          <w:color w:val="000000"/>
          <w:szCs w:val="24"/>
        </w:rPr>
        <w:t xml:space="preserve">Chatterjee, S. (2007). Why is synergy so difficult in mergers of related </w:t>
      </w:r>
      <w:proofErr w:type="gramStart"/>
      <w:r w:rsidRPr="00250A5F">
        <w:rPr>
          <w:rStyle w:val="selectable"/>
          <w:rFonts w:ascii="Times New Roman" w:hAnsi="Times New Roman" w:cs="Times New Roman"/>
          <w:color w:val="000000"/>
          <w:szCs w:val="24"/>
        </w:rPr>
        <w:t>businesses?.</w:t>
      </w:r>
      <w:proofErr w:type="gramEnd"/>
      <w:r w:rsidRPr="00250A5F">
        <w:rPr>
          <w:rStyle w:val="selectable"/>
          <w:rFonts w:ascii="Times New Roman" w:hAnsi="Times New Roman" w:cs="Times New Roman"/>
          <w:color w:val="000000"/>
          <w:szCs w:val="24"/>
        </w:rPr>
        <w:t xml:space="preserve"> </w:t>
      </w:r>
      <w:r w:rsidRPr="00250A5F">
        <w:rPr>
          <w:rStyle w:val="selectable"/>
          <w:rFonts w:ascii="Times New Roman" w:hAnsi="Times New Roman" w:cs="Times New Roman"/>
          <w:i/>
          <w:iCs/>
          <w:color w:val="000000"/>
          <w:szCs w:val="24"/>
        </w:rPr>
        <w:t>Strategy &amp; Leadership</w:t>
      </w:r>
      <w:r w:rsidRPr="00250A5F">
        <w:rPr>
          <w:rStyle w:val="selectable"/>
          <w:rFonts w:ascii="Times New Roman" w:hAnsi="Times New Roman" w:cs="Times New Roman"/>
          <w:color w:val="000000"/>
          <w:szCs w:val="24"/>
        </w:rPr>
        <w:t>, 35(2), pp.46-52.</w:t>
      </w:r>
    </w:p>
    <w:p w:rsidR="009E04F8" w:rsidRPr="00380439" w:rsidRDefault="009E04F8" w:rsidP="009E04F8">
      <w:pPr>
        <w:widowControl/>
        <w:spacing w:line="360" w:lineRule="auto"/>
        <w:ind w:left="360"/>
        <w:rPr>
          <w:rFonts w:ascii="Times New Roman" w:eastAsia="DengXian" w:hAnsi="Times New Roman" w:cs="Times New Roman"/>
          <w:szCs w:val="24"/>
          <w:lang w:eastAsia="zh-CN"/>
        </w:rPr>
      </w:pPr>
    </w:p>
    <w:p w:rsidR="00380439" w:rsidRPr="00380439" w:rsidRDefault="00380439" w:rsidP="00380439">
      <w:pPr>
        <w:widowControl/>
        <w:spacing w:line="360" w:lineRule="auto"/>
        <w:ind w:left="480"/>
        <w:rPr>
          <w:rStyle w:val="selectable"/>
          <w:rFonts w:ascii="Times New Roman" w:hAnsi="Times New Roman" w:cs="Times New Roman"/>
          <w:color w:val="000000"/>
          <w:szCs w:val="24"/>
        </w:rPr>
      </w:pPr>
      <w:r w:rsidRPr="00380439">
        <w:rPr>
          <w:rStyle w:val="selectable"/>
          <w:rFonts w:ascii="Times New Roman" w:hAnsi="Times New Roman" w:cs="Times New Roman"/>
          <w:color w:val="000000"/>
          <w:szCs w:val="24"/>
        </w:rPr>
        <w:lastRenderedPageBreak/>
        <w:t xml:space="preserve">Craig, W. (2018). </w:t>
      </w:r>
      <w:r w:rsidRPr="00380439">
        <w:rPr>
          <w:rStyle w:val="selectable"/>
          <w:rFonts w:ascii="Times New Roman" w:hAnsi="Times New Roman" w:cs="Times New Roman"/>
          <w:i/>
          <w:iCs/>
          <w:color w:val="000000"/>
          <w:szCs w:val="24"/>
        </w:rPr>
        <w:t xml:space="preserve">The Importance </w:t>
      </w:r>
      <w:proofErr w:type="gramStart"/>
      <w:r w:rsidRPr="00380439">
        <w:rPr>
          <w:rStyle w:val="selectable"/>
          <w:rFonts w:ascii="Times New Roman" w:hAnsi="Times New Roman" w:cs="Times New Roman"/>
          <w:i/>
          <w:iCs/>
          <w:color w:val="000000"/>
          <w:szCs w:val="24"/>
        </w:rPr>
        <w:t>Of</w:t>
      </w:r>
      <w:proofErr w:type="gramEnd"/>
      <w:r w:rsidRPr="00380439">
        <w:rPr>
          <w:rStyle w:val="selectable"/>
          <w:rFonts w:ascii="Times New Roman" w:hAnsi="Times New Roman" w:cs="Times New Roman"/>
          <w:i/>
          <w:iCs/>
          <w:color w:val="000000"/>
          <w:szCs w:val="24"/>
        </w:rPr>
        <w:t xml:space="preserve"> Creating Sustainable Employees In The Workplace</w:t>
      </w:r>
      <w:r w:rsidRPr="00380439">
        <w:rPr>
          <w:rStyle w:val="selectable"/>
          <w:rFonts w:ascii="Times New Roman" w:hAnsi="Times New Roman" w:cs="Times New Roman"/>
          <w:color w:val="000000"/>
          <w:szCs w:val="24"/>
        </w:rPr>
        <w:t>. [online] Forbes.com. Available at: https://www.forbes.com/sites/williamcraig/2018/06/19/the-importance-of-creating-sustainable-employees-in-the-workplace/ [Accessed 10 Mar. 2019].</w:t>
      </w:r>
    </w:p>
    <w:p w:rsidR="00380439" w:rsidRPr="00380439" w:rsidRDefault="00380439" w:rsidP="009E04F8">
      <w:pPr>
        <w:widowControl/>
        <w:spacing w:line="360" w:lineRule="auto"/>
        <w:ind w:left="360"/>
        <w:rPr>
          <w:rFonts w:ascii="Times New Roman" w:eastAsia="DengXian" w:hAnsi="Times New Roman" w:cs="Times New Roman"/>
          <w:szCs w:val="24"/>
          <w:lang w:eastAsia="zh-CN"/>
        </w:rPr>
      </w:pPr>
    </w:p>
    <w:p w:rsidR="009E04F8" w:rsidRDefault="009E04F8" w:rsidP="009E04F8">
      <w:pPr>
        <w:widowControl/>
        <w:spacing w:line="360" w:lineRule="auto"/>
        <w:ind w:left="480"/>
        <w:rPr>
          <w:rStyle w:val="selectable"/>
          <w:rFonts w:ascii="Times New Roman" w:hAnsi="Times New Roman" w:cs="Times New Roman"/>
          <w:color w:val="000000"/>
          <w:szCs w:val="24"/>
        </w:rPr>
      </w:pPr>
      <w:bookmarkStart w:id="107" w:name="OLE_LINK98"/>
      <w:bookmarkStart w:id="108" w:name="OLE_LINK99"/>
      <w:r w:rsidRPr="009E04F8">
        <w:rPr>
          <w:rStyle w:val="selectable"/>
          <w:rFonts w:ascii="Times New Roman" w:hAnsi="Times New Roman" w:cs="Times New Roman"/>
          <w:color w:val="000000"/>
          <w:szCs w:val="24"/>
        </w:rPr>
        <w:t>En.wikipedia.org. (2019)</w:t>
      </w:r>
      <w:bookmarkEnd w:id="107"/>
      <w:bookmarkEnd w:id="108"/>
      <w:r w:rsidRPr="009E04F8">
        <w:rPr>
          <w:rStyle w:val="selectable"/>
          <w:rFonts w:ascii="Times New Roman" w:hAnsi="Times New Roman" w:cs="Times New Roman"/>
          <w:color w:val="000000"/>
          <w:szCs w:val="24"/>
        </w:rPr>
        <w:t xml:space="preserve">. </w:t>
      </w:r>
      <w:proofErr w:type="spellStart"/>
      <w:r w:rsidRPr="009E04F8">
        <w:rPr>
          <w:rStyle w:val="selectable"/>
          <w:rFonts w:ascii="Times New Roman" w:hAnsi="Times New Roman" w:cs="Times New Roman"/>
          <w:i/>
          <w:iCs/>
          <w:color w:val="000000"/>
          <w:szCs w:val="24"/>
        </w:rPr>
        <w:t>WarnerMedia</w:t>
      </w:r>
      <w:proofErr w:type="spellEnd"/>
      <w:r w:rsidRPr="009E04F8">
        <w:rPr>
          <w:rStyle w:val="selectable"/>
          <w:rFonts w:ascii="Times New Roman" w:hAnsi="Times New Roman" w:cs="Times New Roman"/>
          <w:color w:val="000000"/>
          <w:szCs w:val="24"/>
        </w:rPr>
        <w:t xml:space="preserve">. [online] Available at: </w:t>
      </w:r>
      <w:hyperlink r:id="rId22" w:history="1">
        <w:r w:rsidRPr="009E04F8">
          <w:rPr>
            <w:rStyle w:val="af"/>
            <w:rFonts w:ascii="Times New Roman" w:hAnsi="Times New Roman" w:cs="Times New Roman"/>
            <w:szCs w:val="24"/>
          </w:rPr>
          <w:t>https://en.wikipedia.org/wiki/WarnerMedia</w:t>
        </w:r>
      </w:hyperlink>
      <w:r w:rsidRPr="009E04F8">
        <w:rPr>
          <w:rStyle w:val="selectable"/>
          <w:rFonts w:ascii="Times New Roman" w:hAnsi="Times New Roman" w:cs="Times New Roman"/>
          <w:color w:val="000000"/>
          <w:szCs w:val="24"/>
        </w:rPr>
        <w:t xml:space="preserve"> [Accessed 26 Feb. 2019].</w:t>
      </w:r>
    </w:p>
    <w:p w:rsidR="003A27B1" w:rsidRDefault="003A27B1">
      <w:pPr>
        <w:widowControl/>
        <w:rPr>
          <w:rFonts w:ascii="Times New Roman" w:eastAsia="DengXian" w:hAnsi="Times New Roman" w:cs="Times New Roman"/>
          <w:lang w:eastAsia="zh-CN"/>
        </w:rPr>
      </w:pPr>
    </w:p>
    <w:p w:rsidR="0075184C" w:rsidRPr="0075184C" w:rsidRDefault="0075184C" w:rsidP="003A43F1">
      <w:pPr>
        <w:widowControl/>
        <w:spacing w:line="360" w:lineRule="auto"/>
        <w:ind w:left="480"/>
        <w:rPr>
          <w:rFonts w:ascii="Times New Roman" w:eastAsia="DengXian" w:hAnsi="Times New Roman" w:cs="Times New Roman"/>
          <w:lang w:eastAsia="zh-CN"/>
        </w:rPr>
      </w:pPr>
      <w:r w:rsidRPr="0075184C">
        <w:rPr>
          <w:rFonts w:ascii="Times New Roman" w:eastAsia="DengXian" w:hAnsi="Times New Roman" w:cs="Times New Roman"/>
          <w:lang w:eastAsia="zh-CN"/>
        </w:rPr>
        <w:t xml:space="preserve">FitzGerald, D. and Flint, J. (2019). </w:t>
      </w:r>
      <w:r w:rsidRPr="000D3913">
        <w:rPr>
          <w:rFonts w:ascii="Times New Roman" w:eastAsia="DengXian" w:hAnsi="Times New Roman" w:cs="Times New Roman"/>
          <w:i/>
          <w:lang w:eastAsia="zh-CN"/>
        </w:rPr>
        <w:t>Donald Trump hasn’t been able to kill the AT&amp;T-Time Warner deal, now in advanced stage</w:t>
      </w:r>
      <w:r w:rsidRPr="0075184C">
        <w:rPr>
          <w:rFonts w:ascii="Times New Roman" w:eastAsia="DengXian" w:hAnsi="Times New Roman" w:cs="Times New Roman"/>
          <w:lang w:eastAsia="zh-CN"/>
        </w:rPr>
        <w:t>. [online] MarketWatch. Available at: https://www.marketwatch.com/story/donald-trump-has-failed-to-kill-the-att-time-warner-deal-now-in-advanced-stage-2017-08-17?rss=1 [Accessed 9 Mar. 2019].</w:t>
      </w:r>
    </w:p>
    <w:p w:rsidR="0075184C" w:rsidRPr="00907E28" w:rsidRDefault="0075184C" w:rsidP="003A43F1">
      <w:pPr>
        <w:widowControl/>
        <w:spacing w:line="360" w:lineRule="auto"/>
        <w:ind w:left="480"/>
        <w:rPr>
          <w:rFonts w:ascii="Times New Roman" w:eastAsia="DengXian" w:hAnsi="Times New Roman" w:cs="Times New Roman"/>
          <w:szCs w:val="24"/>
          <w:lang w:eastAsia="zh-CN"/>
        </w:rPr>
      </w:pPr>
    </w:p>
    <w:p w:rsidR="00907E28" w:rsidRPr="00907E28" w:rsidRDefault="00907E28" w:rsidP="003A43F1">
      <w:pPr>
        <w:widowControl/>
        <w:spacing w:line="360" w:lineRule="auto"/>
        <w:ind w:left="480"/>
        <w:rPr>
          <w:rStyle w:val="selectable"/>
          <w:rFonts w:ascii="Times New Roman" w:hAnsi="Times New Roman" w:cs="Times New Roman"/>
          <w:color w:val="000000"/>
          <w:szCs w:val="24"/>
        </w:rPr>
      </w:pPr>
      <w:r w:rsidRPr="00907E28">
        <w:rPr>
          <w:rStyle w:val="selectable"/>
          <w:rFonts w:ascii="Times New Roman" w:hAnsi="Times New Roman" w:cs="Times New Roman"/>
          <w:color w:val="000000"/>
          <w:szCs w:val="24"/>
        </w:rPr>
        <w:t xml:space="preserve">Florentine, S. (2019). </w:t>
      </w:r>
      <w:r w:rsidRPr="00907E28">
        <w:rPr>
          <w:rStyle w:val="selectable"/>
          <w:rFonts w:ascii="Times New Roman" w:hAnsi="Times New Roman" w:cs="Times New Roman"/>
          <w:i/>
          <w:iCs/>
          <w:color w:val="000000"/>
          <w:szCs w:val="24"/>
        </w:rPr>
        <w:t>Employee retention: 8 strategies for retaining top talent</w:t>
      </w:r>
      <w:r w:rsidRPr="00907E28">
        <w:rPr>
          <w:rStyle w:val="selectable"/>
          <w:rFonts w:ascii="Times New Roman" w:hAnsi="Times New Roman" w:cs="Times New Roman"/>
          <w:color w:val="000000"/>
          <w:szCs w:val="24"/>
        </w:rPr>
        <w:t>. [online] CIO. Available at: https://www.cio.com/article/2868419/how-to-improve-employee-retention.html [Accessed 10 Mar. 2019].</w:t>
      </w:r>
    </w:p>
    <w:p w:rsidR="00907E28" w:rsidRPr="00907E28" w:rsidRDefault="00907E28" w:rsidP="003A43F1">
      <w:pPr>
        <w:widowControl/>
        <w:spacing w:line="360" w:lineRule="auto"/>
        <w:ind w:left="480"/>
        <w:rPr>
          <w:rFonts w:ascii="Times New Roman" w:eastAsia="DengXian" w:hAnsi="Times New Roman" w:cs="Times New Roman"/>
          <w:szCs w:val="24"/>
          <w:lang w:eastAsia="zh-CN"/>
        </w:rPr>
      </w:pPr>
    </w:p>
    <w:p w:rsidR="003A43F1" w:rsidRPr="003A43F1" w:rsidRDefault="003A43F1" w:rsidP="003A43F1">
      <w:pPr>
        <w:widowControl/>
        <w:spacing w:line="360" w:lineRule="auto"/>
        <w:ind w:left="480"/>
        <w:rPr>
          <w:rFonts w:ascii="Times New Roman" w:eastAsia="DengXian" w:hAnsi="Times New Roman" w:cs="Times New Roman"/>
          <w:lang w:eastAsia="zh-CN"/>
        </w:rPr>
      </w:pPr>
      <w:r w:rsidRPr="003A43F1">
        <w:rPr>
          <w:rFonts w:ascii="Times New Roman" w:eastAsia="DengXian" w:hAnsi="Times New Roman" w:cs="Times New Roman"/>
          <w:lang w:eastAsia="zh-CN"/>
        </w:rPr>
        <w:t xml:space="preserve">Foden, S., McLaughlin, D. and Moritz, S. (2017). </w:t>
      </w:r>
      <w:bookmarkStart w:id="109" w:name="OLE_LINK65"/>
      <w:bookmarkStart w:id="110" w:name="OLE_LINK66"/>
      <w:bookmarkStart w:id="111" w:name="OLE_LINK67"/>
      <w:r w:rsidRPr="000D3913">
        <w:rPr>
          <w:rFonts w:ascii="Times New Roman" w:eastAsia="DengXian" w:hAnsi="Times New Roman" w:cs="Times New Roman"/>
          <w:i/>
          <w:lang w:eastAsia="zh-CN"/>
        </w:rPr>
        <w:t xml:space="preserve">AT &amp; T Sued by U.S. Seeking to Block Merger </w:t>
      </w:r>
      <w:proofErr w:type="gramStart"/>
      <w:r w:rsidRPr="000D3913">
        <w:rPr>
          <w:rFonts w:ascii="Times New Roman" w:eastAsia="DengXian" w:hAnsi="Times New Roman" w:cs="Times New Roman"/>
          <w:i/>
          <w:lang w:eastAsia="zh-CN"/>
        </w:rPr>
        <w:t>With</w:t>
      </w:r>
      <w:proofErr w:type="gramEnd"/>
      <w:r w:rsidRPr="000D3913">
        <w:rPr>
          <w:rFonts w:ascii="Times New Roman" w:eastAsia="DengXian" w:hAnsi="Times New Roman" w:cs="Times New Roman"/>
          <w:i/>
          <w:lang w:eastAsia="zh-CN"/>
        </w:rPr>
        <w:t xml:space="preserve"> Time Warner</w:t>
      </w:r>
      <w:bookmarkEnd w:id="109"/>
      <w:bookmarkEnd w:id="110"/>
      <w:bookmarkEnd w:id="111"/>
      <w:r w:rsidRPr="003A43F1">
        <w:rPr>
          <w:rFonts w:ascii="Times New Roman" w:eastAsia="DengXian" w:hAnsi="Times New Roman" w:cs="Times New Roman"/>
          <w:lang w:eastAsia="zh-CN"/>
        </w:rPr>
        <w:t>. Bloomberg.</w:t>
      </w:r>
    </w:p>
    <w:p w:rsidR="003A43F1" w:rsidRDefault="003A43F1" w:rsidP="003A43F1">
      <w:pPr>
        <w:widowControl/>
        <w:spacing w:line="360" w:lineRule="auto"/>
        <w:ind w:left="480"/>
        <w:rPr>
          <w:rFonts w:ascii="Times New Roman" w:eastAsia="DengXian" w:hAnsi="Times New Roman" w:cs="Times New Roman"/>
          <w:lang w:eastAsia="zh-CN"/>
        </w:rPr>
      </w:pPr>
    </w:p>
    <w:p w:rsidR="002A3EE8" w:rsidRDefault="002A3EE8" w:rsidP="003A43F1">
      <w:pPr>
        <w:widowControl/>
        <w:spacing w:line="360" w:lineRule="auto"/>
        <w:ind w:left="480"/>
        <w:rPr>
          <w:rFonts w:ascii="Times New Roman" w:eastAsia="DengXian" w:hAnsi="Times New Roman" w:cs="Times New Roman"/>
          <w:lang w:eastAsia="zh-CN"/>
        </w:rPr>
      </w:pPr>
      <w:r w:rsidRPr="002A3EE8">
        <w:rPr>
          <w:rFonts w:ascii="Times New Roman" w:eastAsia="DengXian" w:hAnsi="Times New Roman" w:cs="Times New Roman"/>
          <w:lang w:eastAsia="zh-CN"/>
        </w:rPr>
        <w:t xml:space="preserve">Hagan, J. (2011). </w:t>
      </w:r>
      <w:r w:rsidRPr="002A3EE8">
        <w:rPr>
          <w:rFonts w:ascii="Times New Roman" w:eastAsia="DengXian" w:hAnsi="Times New Roman" w:cs="Times New Roman"/>
          <w:i/>
          <w:lang w:eastAsia="zh-CN"/>
        </w:rPr>
        <w:t>Pittman’s Last Stand.</w:t>
      </w:r>
      <w:r w:rsidRPr="002A3EE8">
        <w:rPr>
          <w:rFonts w:ascii="Times New Roman" w:eastAsia="DengXian" w:hAnsi="Times New Roman" w:cs="Times New Roman"/>
          <w:lang w:eastAsia="zh-CN"/>
        </w:rPr>
        <w:t xml:space="preserve"> [online] Observer. Available at: https://observer.com/2002/07/pittmans-last-stand/ [Accessed 7 Mar. 2019].</w:t>
      </w:r>
    </w:p>
    <w:p w:rsidR="00C06044" w:rsidRDefault="00C06044" w:rsidP="00C06044">
      <w:pPr>
        <w:widowControl/>
        <w:spacing w:line="360" w:lineRule="auto"/>
        <w:ind w:left="480"/>
        <w:rPr>
          <w:rFonts w:ascii="Times New Roman" w:eastAsia="DengXian" w:hAnsi="Times New Roman" w:cs="Times New Roman"/>
          <w:lang w:eastAsia="zh-CN"/>
        </w:rPr>
      </w:pPr>
    </w:p>
    <w:p w:rsidR="00031823" w:rsidRDefault="00031823" w:rsidP="00031823">
      <w:pPr>
        <w:widowControl/>
        <w:spacing w:line="360" w:lineRule="auto"/>
        <w:ind w:left="480"/>
        <w:rPr>
          <w:rFonts w:ascii="Times New Roman" w:eastAsia="DengXian" w:hAnsi="Times New Roman" w:cs="Times New Roman"/>
          <w:lang w:eastAsia="zh-CN"/>
        </w:rPr>
      </w:pPr>
      <w:r w:rsidRPr="00031823">
        <w:rPr>
          <w:rFonts w:ascii="Times New Roman" w:eastAsia="DengXian" w:hAnsi="Times New Roman" w:cs="Times New Roman"/>
          <w:lang w:eastAsia="zh-CN"/>
        </w:rPr>
        <w:t xml:space="preserve">Hansen, E. (2007). </w:t>
      </w:r>
      <w:r w:rsidRPr="00385790">
        <w:rPr>
          <w:rFonts w:ascii="Times New Roman" w:eastAsia="DengXian" w:hAnsi="Times New Roman" w:cs="Times New Roman"/>
          <w:i/>
          <w:lang w:eastAsia="zh-CN"/>
        </w:rPr>
        <w:t>AOL, Time Warner complete merger with FCC blessing</w:t>
      </w:r>
      <w:r w:rsidRPr="00031823">
        <w:rPr>
          <w:rFonts w:ascii="Times New Roman" w:eastAsia="DengXian" w:hAnsi="Times New Roman" w:cs="Times New Roman"/>
          <w:lang w:eastAsia="zh-CN"/>
        </w:rPr>
        <w:t>. [online] CNET. Available at: https://www.cnet.com/news/aol-time-warner-complete-merger-with-fcc-blessing/ [Accessed 3 Mar. 2019].</w:t>
      </w:r>
    </w:p>
    <w:p w:rsidR="00031823" w:rsidRDefault="00031823" w:rsidP="00031823">
      <w:pPr>
        <w:widowControl/>
        <w:spacing w:line="360" w:lineRule="auto"/>
        <w:ind w:left="480"/>
        <w:rPr>
          <w:rFonts w:ascii="Times New Roman" w:eastAsia="DengXian" w:hAnsi="Times New Roman" w:cs="Times New Roman"/>
          <w:lang w:eastAsia="zh-CN"/>
        </w:rPr>
      </w:pPr>
    </w:p>
    <w:p w:rsidR="0094582E" w:rsidRPr="0094582E" w:rsidRDefault="0094582E" w:rsidP="00031823">
      <w:pPr>
        <w:widowControl/>
        <w:spacing w:line="360" w:lineRule="auto"/>
        <w:ind w:left="480"/>
        <w:rPr>
          <w:rFonts w:ascii="Times New Roman" w:eastAsia="DengXian" w:hAnsi="Times New Roman" w:cs="Times New Roman"/>
          <w:lang w:eastAsia="zh-CN"/>
        </w:rPr>
      </w:pPr>
      <w:r w:rsidRPr="0094582E">
        <w:rPr>
          <w:rFonts w:ascii="Times New Roman" w:eastAsia="DengXian" w:hAnsi="Times New Roman" w:cs="Times New Roman"/>
          <w:lang w:eastAsia="zh-CN"/>
        </w:rPr>
        <w:lastRenderedPageBreak/>
        <w:t xml:space="preserve">Hofstede, G. (2001). Culture's Recent Consequences: Using Dimension Scores in Theory and Research. </w:t>
      </w:r>
      <w:r w:rsidRPr="0094582E">
        <w:rPr>
          <w:rFonts w:ascii="Times New Roman" w:eastAsia="DengXian" w:hAnsi="Times New Roman" w:cs="Times New Roman"/>
          <w:i/>
          <w:lang w:eastAsia="zh-CN"/>
        </w:rPr>
        <w:t xml:space="preserve">International Journal of </w:t>
      </w:r>
      <w:proofErr w:type="gramStart"/>
      <w:r w:rsidRPr="0094582E">
        <w:rPr>
          <w:rFonts w:ascii="Times New Roman" w:eastAsia="DengXian" w:hAnsi="Times New Roman" w:cs="Times New Roman"/>
          <w:i/>
          <w:lang w:eastAsia="zh-CN"/>
        </w:rPr>
        <w:t>Cross Cultural</w:t>
      </w:r>
      <w:proofErr w:type="gramEnd"/>
      <w:r w:rsidRPr="0094582E">
        <w:rPr>
          <w:rFonts w:ascii="Times New Roman" w:eastAsia="DengXian" w:hAnsi="Times New Roman" w:cs="Times New Roman"/>
          <w:i/>
          <w:lang w:eastAsia="zh-CN"/>
        </w:rPr>
        <w:t xml:space="preserve"> Management</w:t>
      </w:r>
      <w:r w:rsidRPr="0094582E">
        <w:rPr>
          <w:rFonts w:ascii="Times New Roman" w:eastAsia="DengXian" w:hAnsi="Times New Roman" w:cs="Times New Roman"/>
          <w:lang w:eastAsia="zh-CN"/>
        </w:rPr>
        <w:t>, 1(1), pp.11-17.</w:t>
      </w:r>
    </w:p>
    <w:p w:rsidR="003A27B1" w:rsidRDefault="003A27B1">
      <w:pPr>
        <w:widowControl/>
        <w:rPr>
          <w:rFonts w:ascii="Times New Roman" w:eastAsia="DengXian" w:hAnsi="Times New Roman" w:cs="Times New Roman"/>
          <w:lang w:eastAsia="zh-CN"/>
        </w:rPr>
      </w:pPr>
    </w:p>
    <w:p w:rsidR="00A503E1" w:rsidRPr="00A503E1" w:rsidRDefault="00A503E1" w:rsidP="00031823">
      <w:pPr>
        <w:widowControl/>
        <w:spacing w:line="360" w:lineRule="auto"/>
        <w:ind w:left="480"/>
        <w:rPr>
          <w:rFonts w:ascii="Times New Roman" w:eastAsia="DengXian" w:hAnsi="Times New Roman" w:cs="Times New Roman"/>
          <w:lang w:eastAsia="zh-CN"/>
        </w:rPr>
      </w:pPr>
      <w:r w:rsidRPr="00A503E1">
        <w:rPr>
          <w:rFonts w:ascii="Times New Roman" w:eastAsia="DengXian" w:hAnsi="Times New Roman" w:cs="Times New Roman"/>
          <w:lang w:eastAsia="zh-CN"/>
        </w:rPr>
        <w:t xml:space="preserve">Homeboxoffice.com. (2019). </w:t>
      </w:r>
      <w:r w:rsidRPr="00963CD7">
        <w:rPr>
          <w:rFonts w:ascii="Times New Roman" w:eastAsia="DengXian" w:hAnsi="Times New Roman" w:cs="Times New Roman"/>
          <w:i/>
          <w:lang w:eastAsia="zh-CN"/>
        </w:rPr>
        <w:t>Home Box Office Corporate Site</w:t>
      </w:r>
      <w:r w:rsidRPr="00A503E1">
        <w:rPr>
          <w:rFonts w:ascii="Times New Roman" w:eastAsia="DengXian" w:hAnsi="Times New Roman" w:cs="Times New Roman"/>
          <w:lang w:eastAsia="zh-CN"/>
        </w:rPr>
        <w:t>. [online] Available at: https://www.homeboxoffice.com/ [Accessed 8 Mar. 2019].</w:t>
      </w:r>
    </w:p>
    <w:p w:rsidR="00A503E1" w:rsidRDefault="00A503E1" w:rsidP="00031823">
      <w:pPr>
        <w:widowControl/>
        <w:spacing w:line="360" w:lineRule="auto"/>
        <w:ind w:left="480"/>
        <w:rPr>
          <w:rFonts w:ascii="Times New Roman" w:eastAsia="DengXian" w:hAnsi="Times New Roman" w:cs="Times New Roman"/>
          <w:lang w:eastAsia="zh-CN"/>
        </w:rPr>
      </w:pPr>
    </w:p>
    <w:p w:rsidR="00FD1599" w:rsidRPr="00FD1599" w:rsidRDefault="00FD1599" w:rsidP="00031823">
      <w:pPr>
        <w:widowControl/>
        <w:spacing w:line="360" w:lineRule="auto"/>
        <w:ind w:left="480"/>
        <w:rPr>
          <w:rFonts w:ascii="Times New Roman" w:eastAsia="DengXian" w:hAnsi="Times New Roman" w:cs="Times New Roman"/>
          <w:lang w:eastAsia="zh-CN"/>
        </w:rPr>
      </w:pPr>
      <w:r w:rsidRPr="00FD1599">
        <w:rPr>
          <w:rFonts w:ascii="Times New Roman" w:eastAsia="DengXian" w:hAnsi="Times New Roman" w:cs="Times New Roman"/>
          <w:lang w:eastAsia="zh-CN"/>
        </w:rPr>
        <w:t xml:space="preserve">Hu, J. (2007). </w:t>
      </w:r>
      <w:r w:rsidRPr="00C97E7F">
        <w:rPr>
          <w:rFonts w:ascii="Times New Roman" w:eastAsia="DengXian" w:hAnsi="Times New Roman" w:cs="Times New Roman"/>
          <w:i/>
          <w:lang w:eastAsia="zh-CN"/>
        </w:rPr>
        <w:t>Pittman to leave AOL Time Warner.</w:t>
      </w:r>
      <w:r w:rsidRPr="00FD1599">
        <w:rPr>
          <w:rFonts w:ascii="Times New Roman" w:eastAsia="DengXian" w:hAnsi="Times New Roman" w:cs="Times New Roman"/>
          <w:lang w:eastAsia="zh-CN"/>
        </w:rPr>
        <w:t xml:space="preserve"> [online] CNET. Available at: https://www.cnet.com/news/pittman-to-leave-aol-time-warner/ [Accessed 3 Mar. 2019].</w:t>
      </w:r>
    </w:p>
    <w:p w:rsidR="00FD1599" w:rsidRPr="003A27B1" w:rsidRDefault="00FD1599" w:rsidP="00031823">
      <w:pPr>
        <w:widowControl/>
        <w:spacing w:line="360" w:lineRule="auto"/>
        <w:ind w:left="480"/>
        <w:rPr>
          <w:rFonts w:ascii="Times New Roman" w:eastAsia="DengXian" w:hAnsi="Times New Roman" w:cs="Times New Roman"/>
          <w:szCs w:val="24"/>
          <w:lang w:eastAsia="zh-CN"/>
        </w:rPr>
      </w:pPr>
      <w:bookmarkStart w:id="112" w:name="OLE_LINK21"/>
    </w:p>
    <w:p w:rsidR="003A27B1" w:rsidRPr="003A27B1" w:rsidRDefault="003A27B1" w:rsidP="00031823">
      <w:pPr>
        <w:widowControl/>
        <w:spacing w:line="360" w:lineRule="auto"/>
        <w:ind w:left="480"/>
        <w:rPr>
          <w:rStyle w:val="selectable"/>
          <w:rFonts w:ascii="Times New Roman" w:hAnsi="Times New Roman" w:cs="Times New Roman"/>
          <w:color w:val="000000"/>
          <w:szCs w:val="24"/>
        </w:rPr>
      </w:pPr>
      <w:r w:rsidRPr="003A27B1">
        <w:rPr>
          <w:rStyle w:val="selectable"/>
          <w:rFonts w:ascii="Times New Roman" w:hAnsi="Times New Roman" w:cs="Times New Roman"/>
          <w:color w:val="000000"/>
          <w:szCs w:val="24"/>
        </w:rPr>
        <w:t xml:space="preserve">Jones, J., </w:t>
      </w:r>
      <w:proofErr w:type="spellStart"/>
      <w:r w:rsidRPr="003A27B1">
        <w:rPr>
          <w:rStyle w:val="selectable"/>
          <w:rFonts w:ascii="Times New Roman" w:hAnsi="Times New Roman" w:cs="Times New Roman"/>
          <w:color w:val="000000"/>
          <w:szCs w:val="24"/>
        </w:rPr>
        <w:t>Aquirre</w:t>
      </w:r>
      <w:proofErr w:type="spellEnd"/>
      <w:r w:rsidRPr="003A27B1">
        <w:rPr>
          <w:rStyle w:val="selectable"/>
          <w:rFonts w:ascii="Times New Roman" w:hAnsi="Times New Roman" w:cs="Times New Roman"/>
          <w:color w:val="000000"/>
          <w:szCs w:val="24"/>
        </w:rPr>
        <w:t xml:space="preserve">, D. and Calderone, M. (2004). </w:t>
      </w:r>
      <w:r w:rsidRPr="003A27B1">
        <w:rPr>
          <w:rStyle w:val="selectable"/>
          <w:rFonts w:ascii="Times New Roman" w:hAnsi="Times New Roman" w:cs="Times New Roman"/>
          <w:i/>
          <w:iCs/>
          <w:color w:val="000000"/>
          <w:szCs w:val="24"/>
        </w:rPr>
        <w:t>10 Principles of Change Management</w:t>
      </w:r>
      <w:r w:rsidRPr="003A27B1">
        <w:rPr>
          <w:rStyle w:val="selectable"/>
          <w:rFonts w:ascii="Times New Roman" w:hAnsi="Times New Roman" w:cs="Times New Roman"/>
          <w:color w:val="000000"/>
          <w:szCs w:val="24"/>
        </w:rPr>
        <w:t xml:space="preserve">. [online] </w:t>
      </w:r>
      <w:proofErr w:type="spellStart"/>
      <w:r w:rsidRPr="003A27B1">
        <w:rPr>
          <w:rStyle w:val="selectable"/>
          <w:rFonts w:ascii="Times New Roman" w:hAnsi="Times New Roman" w:cs="Times New Roman"/>
          <w:color w:val="000000"/>
          <w:szCs w:val="24"/>
        </w:rPr>
        <w:t>strategy+business</w:t>
      </w:r>
      <w:proofErr w:type="spellEnd"/>
      <w:r w:rsidRPr="003A27B1">
        <w:rPr>
          <w:rStyle w:val="selectable"/>
          <w:rFonts w:ascii="Times New Roman" w:hAnsi="Times New Roman" w:cs="Times New Roman"/>
          <w:color w:val="000000"/>
          <w:szCs w:val="24"/>
        </w:rPr>
        <w:t>. Available at: https://www.strategy-business.com/article/rr00006 [Accessed 8 Mar. 2019].</w:t>
      </w:r>
    </w:p>
    <w:p w:rsidR="003A27B1" w:rsidRPr="003A27B1" w:rsidRDefault="003A27B1" w:rsidP="00031823">
      <w:pPr>
        <w:widowControl/>
        <w:spacing w:line="360" w:lineRule="auto"/>
        <w:ind w:left="480"/>
        <w:rPr>
          <w:rFonts w:ascii="Times New Roman" w:eastAsia="DengXian" w:hAnsi="Times New Roman" w:cs="Times New Roman"/>
          <w:szCs w:val="24"/>
          <w:lang w:eastAsia="zh-CN"/>
        </w:rPr>
      </w:pPr>
    </w:p>
    <w:p w:rsidR="006F694B" w:rsidRPr="006F694B" w:rsidRDefault="006F694B" w:rsidP="00031823">
      <w:pPr>
        <w:widowControl/>
        <w:spacing w:line="360" w:lineRule="auto"/>
        <w:ind w:left="480"/>
        <w:rPr>
          <w:rFonts w:ascii="Times New Roman" w:eastAsia="DengXian" w:hAnsi="Times New Roman" w:cs="Times New Roman"/>
          <w:lang w:eastAsia="zh-CN"/>
        </w:rPr>
      </w:pPr>
      <w:r w:rsidRPr="006F694B">
        <w:rPr>
          <w:rFonts w:ascii="Times New Roman" w:eastAsia="DengXian" w:hAnsi="Times New Roman" w:cs="Times New Roman"/>
          <w:lang w:eastAsia="zh-CN"/>
        </w:rPr>
        <w:t xml:space="preserve">Lang, B. and Lang, B. (2018). </w:t>
      </w:r>
      <w:r w:rsidRPr="00C97E7F">
        <w:rPr>
          <w:rFonts w:ascii="Times New Roman" w:eastAsia="DengXian" w:hAnsi="Times New Roman" w:cs="Times New Roman"/>
          <w:i/>
          <w:lang w:eastAsia="zh-CN"/>
        </w:rPr>
        <w:t xml:space="preserve">High Anxiety: </w:t>
      </w:r>
      <w:proofErr w:type="spellStart"/>
      <w:r w:rsidRPr="00C97E7F">
        <w:rPr>
          <w:rFonts w:ascii="Times New Roman" w:eastAsia="DengXian" w:hAnsi="Times New Roman" w:cs="Times New Roman"/>
          <w:i/>
          <w:lang w:eastAsia="zh-CN"/>
        </w:rPr>
        <w:t>WarnerMedia</w:t>
      </w:r>
      <w:proofErr w:type="spellEnd"/>
      <w:r w:rsidRPr="00C97E7F">
        <w:rPr>
          <w:rFonts w:ascii="Times New Roman" w:eastAsia="DengXian" w:hAnsi="Times New Roman" w:cs="Times New Roman"/>
          <w:i/>
          <w:lang w:eastAsia="zh-CN"/>
        </w:rPr>
        <w:t xml:space="preserve"> Staff Braces for New Boss as AT&amp;T Takes Control</w:t>
      </w:r>
      <w:r w:rsidRPr="006F694B">
        <w:rPr>
          <w:rFonts w:ascii="Times New Roman" w:eastAsia="DengXian" w:hAnsi="Times New Roman" w:cs="Times New Roman"/>
          <w:lang w:eastAsia="zh-CN"/>
        </w:rPr>
        <w:t>. [online] Variety. Available at: https://variety.com/2018/biz/news/warnermedia-staff-merger-time-warner-john-stankey-1202851752/#! [Accessed 9 Mar. 2019].</w:t>
      </w:r>
    </w:p>
    <w:p w:rsidR="006F694B" w:rsidRDefault="006F694B" w:rsidP="00031823">
      <w:pPr>
        <w:widowControl/>
        <w:spacing w:line="360" w:lineRule="auto"/>
        <w:ind w:left="480"/>
        <w:rPr>
          <w:rFonts w:ascii="Times New Roman" w:eastAsia="DengXian" w:hAnsi="Times New Roman" w:cs="Times New Roman"/>
          <w:lang w:eastAsia="zh-CN"/>
        </w:rPr>
      </w:pPr>
      <w:bookmarkStart w:id="113" w:name="OLE_LINK44"/>
    </w:p>
    <w:p w:rsidR="00675C9D" w:rsidRPr="00675C9D" w:rsidRDefault="00675C9D" w:rsidP="00031823">
      <w:pPr>
        <w:widowControl/>
        <w:spacing w:line="360" w:lineRule="auto"/>
        <w:ind w:left="480"/>
        <w:rPr>
          <w:rFonts w:ascii="Times New Roman" w:eastAsia="DengXian" w:hAnsi="Times New Roman" w:cs="Times New Roman"/>
          <w:lang w:eastAsia="zh-CN"/>
        </w:rPr>
      </w:pPr>
      <w:r w:rsidRPr="00675C9D">
        <w:rPr>
          <w:rFonts w:ascii="Times New Roman" w:eastAsia="DengXian" w:hAnsi="Times New Roman" w:cs="Times New Roman"/>
          <w:lang w:eastAsia="zh-CN"/>
        </w:rPr>
        <w:t>Levin, B. (201</w:t>
      </w:r>
      <w:r>
        <w:rPr>
          <w:rFonts w:ascii="Times New Roman" w:eastAsia="DengXian" w:hAnsi="Times New Roman" w:cs="Times New Roman"/>
          <w:lang w:eastAsia="zh-CN"/>
        </w:rPr>
        <w:t>7</w:t>
      </w:r>
      <w:r w:rsidRPr="00675C9D">
        <w:rPr>
          <w:rFonts w:ascii="Times New Roman" w:eastAsia="DengXian" w:hAnsi="Times New Roman" w:cs="Times New Roman"/>
          <w:lang w:eastAsia="zh-CN"/>
        </w:rPr>
        <w:t xml:space="preserve">). </w:t>
      </w:r>
      <w:r w:rsidRPr="00C97E7F">
        <w:rPr>
          <w:rFonts w:ascii="Times New Roman" w:eastAsia="DengXian" w:hAnsi="Times New Roman" w:cs="Times New Roman"/>
          <w:i/>
          <w:lang w:eastAsia="zh-CN"/>
        </w:rPr>
        <w:t xml:space="preserve">Did the White House Just Use the Time Warner-AT&amp;T Deal to Threaten </w:t>
      </w:r>
      <w:proofErr w:type="gramStart"/>
      <w:r w:rsidRPr="00C97E7F">
        <w:rPr>
          <w:rFonts w:ascii="Times New Roman" w:eastAsia="DengXian" w:hAnsi="Times New Roman" w:cs="Times New Roman"/>
          <w:i/>
          <w:lang w:eastAsia="zh-CN"/>
        </w:rPr>
        <w:t>CNN</w:t>
      </w:r>
      <w:r w:rsidRPr="00675C9D">
        <w:rPr>
          <w:rFonts w:ascii="Times New Roman" w:eastAsia="DengXian" w:hAnsi="Times New Roman" w:cs="Times New Roman"/>
          <w:lang w:eastAsia="zh-CN"/>
        </w:rPr>
        <w:t>?.</w:t>
      </w:r>
      <w:proofErr w:type="gramEnd"/>
      <w:r w:rsidRPr="00675C9D">
        <w:rPr>
          <w:rFonts w:ascii="Times New Roman" w:eastAsia="DengXian" w:hAnsi="Times New Roman" w:cs="Times New Roman"/>
          <w:lang w:eastAsia="zh-CN"/>
        </w:rPr>
        <w:t xml:space="preserve"> [online] The Hive. Available at: https://www.vanityfair.com/news/2017/07/donald-trump-cnn-time-warner-merger [Accessed 9 Mar. 2019].</w:t>
      </w:r>
    </w:p>
    <w:p w:rsidR="00675C9D" w:rsidRPr="0094582E" w:rsidRDefault="00675C9D" w:rsidP="00031823">
      <w:pPr>
        <w:widowControl/>
        <w:spacing w:line="360" w:lineRule="auto"/>
        <w:ind w:left="480"/>
        <w:rPr>
          <w:rFonts w:ascii="Times New Roman" w:eastAsia="DengXian" w:hAnsi="Times New Roman" w:cs="Times New Roman"/>
          <w:szCs w:val="24"/>
          <w:lang w:eastAsia="zh-CN"/>
        </w:rPr>
      </w:pPr>
    </w:p>
    <w:p w:rsidR="007855B6" w:rsidRPr="0094582E" w:rsidRDefault="007855B6" w:rsidP="00031823">
      <w:pPr>
        <w:widowControl/>
        <w:spacing w:line="360" w:lineRule="auto"/>
        <w:ind w:left="480"/>
        <w:rPr>
          <w:rFonts w:ascii="Times New Roman" w:hAnsi="Times New Roman" w:cs="Times New Roman"/>
          <w:color w:val="000000"/>
          <w:szCs w:val="24"/>
        </w:rPr>
      </w:pPr>
      <w:proofErr w:type="spellStart"/>
      <w:r w:rsidRPr="0094582E">
        <w:rPr>
          <w:rFonts w:ascii="Times New Roman" w:hAnsi="Times New Roman" w:cs="Times New Roman"/>
          <w:color w:val="000000"/>
          <w:szCs w:val="24"/>
        </w:rPr>
        <w:t>Morishima</w:t>
      </w:r>
      <w:proofErr w:type="spellEnd"/>
      <w:r w:rsidRPr="0094582E">
        <w:rPr>
          <w:rFonts w:ascii="Times New Roman" w:hAnsi="Times New Roman" w:cs="Times New Roman"/>
          <w:color w:val="000000"/>
          <w:szCs w:val="24"/>
        </w:rPr>
        <w:t xml:space="preserve">, M. (1995). Embedding HRM in a Social Context. </w:t>
      </w:r>
      <w:r w:rsidRPr="0094582E">
        <w:rPr>
          <w:rFonts w:ascii="Times New Roman" w:hAnsi="Times New Roman" w:cs="Times New Roman"/>
          <w:i/>
          <w:iCs/>
          <w:color w:val="000000"/>
          <w:szCs w:val="24"/>
        </w:rPr>
        <w:t>British Journal of Industrial Relations</w:t>
      </w:r>
      <w:r w:rsidRPr="0094582E">
        <w:rPr>
          <w:rFonts w:ascii="Times New Roman" w:hAnsi="Times New Roman" w:cs="Times New Roman"/>
          <w:color w:val="000000"/>
          <w:szCs w:val="24"/>
        </w:rPr>
        <w:t>, 33(4), pp.617-640.</w:t>
      </w:r>
    </w:p>
    <w:p w:rsidR="007855B6" w:rsidRPr="0094582E" w:rsidRDefault="007855B6" w:rsidP="00031823">
      <w:pPr>
        <w:widowControl/>
        <w:spacing w:line="360" w:lineRule="auto"/>
        <w:ind w:left="480"/>
        <w:rPr>
          <w:rFonts w:ascii="Times New Roman" w:eastAsia="DengXian" w:hAnsi="Times New Roman" w:cs="Times New Roman"/>
          <w:szCs w:val="24"/>
          <w:lang w:eastAsia="zh-CN"/>
        </w:rPr>
      </w:pPr>
    </w:p>
    <w:p w:rsidR="00ED3467" w:rsidRDefault="00ED3467" w:rsidP="00031823">
      <w:pPr>
        <w:widowControl/>
        <w:spacing w:line="360" w:lineRule="auto"/>
        <w:ind w:left="480"/>
        <w:rPr>
          <w:rFonts w:ascii="Times New Roman" w:eastAsia="DengXian" w:hAnsi="Times New Roman" w:cs="Times New Roman"/>
          <w:lang w:eastAsia="zh-CN"/>
        </w:rPr>
      </w:pPr>
      <w:r w:rsidRPr="00ED3467">
        <w:rPr>
          <w:rFonts w:ascii="Times New Roman" w:eastAsia="DengXian" w:hAnsi="Times New Roman" w:cs="Times New Roman"/>
          <w:lang w:eastAsia="zh-CN"/>
        </w:rPr>
        <w:lastRenderedPageBreak/>
        <w:t xml:space="preserve">Salk, J. and Brannen, M. (2000). RESEARCH NOTES. NATIONAL CULTURE, NETWORKS, AND INDIVIDUAL INFLUENCE IN A MULTINATIONAL MANAGEMENT TEAM. </w:t>
      </w:r>
      <w:r w:rsidRPr="006D734A">
        <w:rPr>
          <w:rFonts w:ascii="Times New Roman" w:eastAsia="DengXian" w:hAnsi="Times New Roman" w:cs="Times New Roman"/>
          <w:i/>
          <w:lang w:eastAsia="zh-CN"/>
        </w:rPr>
        <w:t>Academy of Management Journal</w:t>
      </w:r>
      <w:r w:rsidRPr="00ED3467">
        <w:rPr>
          <w:rFonts w:ascii="Times New Roman" w:eastAsia="DengXian" w:hAnsi="Times New Roman" w:cs="Times New Roman"/>
          <w:lang w:eastAsia="zh-CN"/>
        </w:rPr>
        <w:t>, 43(2), pp.191-202.</w:t>
      </w:r>
    </w:p>
    <w:p w:rsidR="00ED3467" w:rsidRDefault="00ED3467" w:rsidP="00031823">
      <w:pPr>
        <w:widowControl/>
        <w:spacing w:line="360" w:lineRule="auto"/>
        <w:ind w:left="480"/>
        <w:rPr>
          <w:rFonts w:ascii="Times New Roman" w:eastAsia="DengXian" w:hAnsi="Times New Roman" w:cs="Times New Roman"/>
          <w:lang w:eastAsia="zh-CN"/>
        </w:rPr>
      </w:pPr>
    </w:p>
    <w:bookmarkEnd w:id="113"/>
    <w:p w:rsidR="00754FFA" w:rsidRPr="00754FFA" w:rsidRDefault="00754FFA" w:rsidP="00031823">
      <w:pPr>
        <w:widowControl/>
        <w:spacing w:line="360" w:lineRule="auto"/>
        <w:ind w:left="480"/>
        <w:rPr>
          <w:rFonts w:ascii="Times New Roman" w:eastAsia="DengXian" w:hAnsi="Times New Roman" w:cs="Times New Roman"/>
          <w:lang w:eastAsia="zh-CN"/>
        </w:rPr>
      </w:pPr>
      <w:r w:rsidRPr="00754FFA">
        <w:rPr>
          <w:rFonts w:ascii="Times New Roman" w:eastAsia="DengXian" w:hAnsi="Times New Roman" w:cs="Times New Roman"/>
          <w:lang w:eastAsia="zh-CN"/>
        </w:rPr>
        <w:t xml:space="preserve">Swisher, K. (2008). </w:t>
      </w:r>
      <w:r w:rsidRPr="00185CB1">
        <w:rPr>
          <w:rFonts w:ascii="Times New Roman" w:eastAsia="DengXian" w:hAnsi="Times New Roman" w:cs="Times New Roman"/>
          <w:i/>
          <w:lang w:eastAsia="zh-CN"/>
        </w:rPr>
        <w:t xml:space="preserve">The $125 Million-Sweet </w:t>
      </w:r>
      <w:proofErr w:type="spellStart"/>
      <w:r w:rsidRPr="00185CB1">
        <w:rPr>
          <w:rFonts w:ascii="Times New Roman" w:eastAsia="DengXian" w:hAnsi="Times New Roman" w:cs="Times New Roman"/>
          <w:i/>
          <w:lang w:eastAsia="zh-CN"/>
        </w:rPr>
        <w:t>DailyCandy</w:t>
      </w:r>
      <w:proofErr w:type="spellEnd"/>
      <w:r w:rsidRPr="00185CB1">
        <w:rPr>
          <w:rFonts w:ascii="Times New Roman" w:eastAsia="DengXian" w:hAnsi="Times New Roman" w:cs="Times New Roman"/>
          <w:i/>
          <w:lang w:eastAsia="zh-CN"/>
        </w:rPr>
        <w:t xml:space="preserve"> Revenge of Bob "Pitchman".</w:t>
      </w:r>
      <w:r w:rsidRPr="00754FFA">
        <w:rPr>
          <w:rFonts w:ascii="Times New Roman" w:eastAsia="DengXian" w:hAnsi="Times New Roman" w:cs="Times New Roman"/>
          <w:lang w:eastAsia="zh-CN"/>
        </w:rPr>
        <w:t xml:space="preserve"> [online] AllThingsD. Available at: http://allthingsd.com/20080806/the-125-million-sweet-dailycandy-revenge-of-bob-pitchman/ [Accessed 3 Mar. 2019].</w:t>
      </w:r>
    </w:p>
    <w:bookmarkEnd w:id="112"/>
    <w:p w:rsidR="00754FFA" w:rsidRPr="00192EFF" w:rsidRDefault="00192EFF" w:rsidP="00031823">
      <w:pPr>
        <w:widowControl/>
        <w:spacing w:line="360" w:lineRule="auto"/>
        <w:ind w:left="480"/>
        <w:rPr>
          <w:rFonts w:ascii="Times New Roman" w:eastAsia="DengXian" w:hAnsi="Times New Roman" w:cs="Times New Roman"/>
          <w:lang w:eastAsia="zh-CN"/>
        </w:rPr>
      </w:pPr>
      <w:r w:rsidRPr="00192EFF">
        <w:rPr>
          <w:rFonts w:ascii="Times New Roman" w:eastAsia="DengXian" w:hAnsi="Times New Roman" w:cs="Times New Roman"/>
          <w:lang w:eastAsia="zh-CN"/>
        </w:rPr>
        <w:t>Turner. (2019). Asia Pacific. [online] Available at: https://www.turner.com/asia-pacific [Accessed 8 Mar. 2019].</w:t>
      </w:r>
    </w:p>
    <w:p w:rsidR="00192EFF" w:rsidRDefault="00192EFF" w:rsidP="00031823">
      <w:pPr>
        <w:widowControl/>
        <w:spacing w:line="360" w:lineRule="auto"/>
        <w:ind w:left="480"/>
        <w:rPr>
          <w:rFonts w:ascii="Times New Roman" w:eastAsia="DengXian" w:hAnsi="Times New Roman" w:cs="Times New Roman"/>
          <w:lang w:eastAsia="zh-CN"/>
        </w:rPr>
      </w:pPr>
    </w:p>
    <w:p w:rsidR="00806DFF" w:rsidRDefault="00806DFF" w:rsidP="00031823">
      <w:pPr>
        <w:widowControl/>
        <w:spacing w:line="360" w:lineRule="auto"/>
        <w:ind w:left="480"/>
        <w:rPr>
          <w:rFonts w:ascii="Times New Roman" w:eastAsia="DengXian" w:hAnsi="Times New Roman" w:cs="Times New Roman"/>
          <w:lang w:eastAsia="zh-CN"/>
        </w:rPr>
      </w:pPr>
      <w:r w:rsidRPr="00806DFF">
        <w:rPr>
          <w:rFonts w:ascii="Times New Roman" w:eastAsia="DengXian" w:hAnsi="Times New Roman" w:cs="Times New Roman"/>
          <w:lang w:eastAsia="zh-CN"/>
        </w:rPr>
        <w:t xml:space="preserve">Warnerbros.com. (2019). </w:t>
      </w:r>
      <w:r w:rsidRPr="00185CB1">
        <w:rPr>
          <w:rFonts w:ascii="Times New Roman" w:eastAsia="DengXian" w:hAnsi="Times New Roman" w:cs="Times New Roman"/>
          <w:i/>
          <w:lang w:eastAsia="zh-CN"/>
        </w:rPr>
        <w:t>WarnerBros.com | Company Overview.</w:t>
      </w:r>
      <w:r w:rsidRPr="00806DFF">
        <w:rPr>
          <w:rFonts w:ascii="Times New Roman" w:eastAsia="DengXian" w:hAnsi="Times New Roman" w:cs="Times New Roman"/>
          <w:lang w:eastAsia="zh-CN"/>
        </w:rPr>
        <w:t xml:space="preserve"> [online] Available at: https://www.warnerbros.com/studio/about/company-overview [Accessed 8 Mar. 2019].</w:t>
      </w:r>
    </w:p>
    <w:p w:rsidR="00AC5075" w:rsidRDefault="00263F73" w:rsidP="00187545">
      <w:pPr>
        <w:widowControl/>
        <w:spacing w:line="360" w:lineRule="auto"/>
        <w:ind w:left="480"/>
        <w:rPr>
          <w:rFonts w:ascii="Times New Roman" w:eastAsia="DengXian" w:hAnsi="Times New Roman" w:cs="Times New Roman"/>
          <w:szCs w:val="24"/>
          <w:lang w:eastAsia="zh-CN"/>
        </w:rPr>
      </w:pPr>
      <w:r>
        <w:rPr>
          <w:rFonts w:ascii="Times New Roman" w:eastAsia="DengXian" w:hAnsi="Times New Roman" w:cs="Times New Roman"/>
          <w:lang w:eastAsia="zh-CN"/>
        </w:rPr>
        <w:t>[</w:t>
      </w:r>
      <w:r w:rsidR="00CE5FE0">
        <w:rPr>
          <w:rFonts w:ascii="Times New Roman" w:eastAsia="DengXian" w:hAnsi="Times New Roman" w:cs="Times New Roman"/>
          <w:lang w:eastAsia="zh-CN"/>
        </w:rPr>
        <w:t>W</w:t>
      </w:r>
      <w:r>
        <w:rPr>
          <w:rFonts w:ascii="Times New Roman" w:eastAsia="DengXian" w:hAnsi="Times New Roman" w:cs="Times New Roman"/>
          <w:lang w:eastAsia="zh-CN"/>
        </w:rPr>
        <w:t xml:space="preserve">36] Warnermediagroup.com. (2000). AOL &amp; Time Warner Will Merge </w:t>
      </w:r>
      <w:proofErr w:type="gramStart"/>
      <w:r>
        <w:rPr>
          <w:rFonts w:ascii="Times New Roman" w:eastAsia="DengXian" w:hAnsi="Times New Roman" w:cs="Times New Roman"/>
          <w:lang w:eastAsia="zh-CN"/>
        </w:rPr>
        <w:t>To</w:t>
      </w:r>
      <w:proofErr w:type="gramEnd"/>
      <w:r>
        <w:rPr>
          <w:rFonts w:ascii="Times New Roman" w:eastAsia="DengXian" w:hAnsi="Times New Roman" w:cs="Times New Roman"/>
          <w:lang w:eastAsia="zh-CN"/>
        </w:rPr>
        <w:t xml:space="preserve"> Create World's First Internet-Age Media &amp; Communications Company | </w:t>
      </w:r>
      <w:proofErr w:type="spellStart"/>
      <w:r>
        <w:rPr>
          <w:rFonts w:ascii="Times New Roman" w:eastAsia="DengXian" w:hAnsi="Times New Roman" w:cs="Times New Roman"/>
          <w:lang w:eastAsia="zh-CN"/>
        </w:rPr>
        <w:t>WarnerMedia</w:t>
      </w:r>
      <w:proofErr w:type="spellEnd"/>
      <w:r>
        <w:rPr>
          <w:rFonts w:ascii="Times New Roman" w:eastAsia="DengXian" w:hAnsi="Times New Roman" w:cs="Times New Roman"/>
          <w:lang w:eastAsia="zh-CN"/>
        </w:rPr>
        <w:t>. [online] Available at: https://www.warnermediagroup.com/newsroom/press-releases/2000/01/10/aol-time-warner-will-merge-to-create-world-s-first-internet-age [Accessed 3 Mar. 2019].</w:t>
      </w:r>
      <w:bookmarkStart w:id="114" w:name="OLE_LINK50"/>
      <w:bookmarkStart w:id="115" w:name="OLE_LINK5"/>
      <w:bookmarkEnd w:id="0"/>
      <w:bookmarkEnd w:id="102"/>
      <w:bookmarkEnd w:id="105"/>
      <w:bookmarkEnd w:id="106"/>
      <w:bookmarkEnd w:id="114"/>
      <w:bookmarkEnd w:id="115"/>
    </w:p>
    <w:sectPr w:rsidR="00AC5075" w:rsidSect="009236A7">
      <w:footerReference w:type="default" r:id="rId23"/>
      <w:pgSz w:w="11906" w:h="16838"/>
      <w:pgMar w:top="1440" w:right="1134" w:bottom="1440" w:left="1134"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2851" w:rsidRDefault="00512851">
      <w:r>
        <w:separator/>
      </w:r>
    </w:p>
  </w:endnote>
  <w:endnote w:type="continuationSeparator" w:id="0">
    <w:p w:rsidR="00512851" w:rsidRDefault="00512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5F3" w:rsidRPr="00474B21" w:rsidRDefault="007C15F3" w:rsidP="00474B21">
    <w:pPr>
      <w:pStyle w:val="a7"/>
      <w:ind w:rightChars="469" w:right="1126"/>
      <w:jc w:val="right"/>
      <w:rPr>
        <w:sz w:val="28"/>
      </w:rPr>
    </w:pPr>
  </w:p>
  <w:p w:rsidR="007C15F3" w:rsidRPr="00474B21" w:rsidRDefault="007C15F3">
    <w:pPr>
      <w:pStyle w:val="a7"/>
      <w:rPr>
        <w:rFonts w:eastAsia="SimSun"/>
        <w:lang w:eastAsia="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0713696"/>
      <w:docPartObj>
        <w:docPartGallery w:val="Page Numbers (Bottom of Page)"/>
        <w:docPartUnique/>
      </w:docPartObj>
    </w:sdtPr>
    <w:sdtEndPr>
      <w:rPr>
        <w:sz w:val="28"/>
      </w:rPr>
    </w:sdtEndPr>
    <w:sdtContent>
      <w:p w:rsidR="007C15F3" w:rsidRPr="00474B21" w:rsidRDefault="007C15F3" w:rsidP="00DC72BB">
        <w:pPr>
          <w:pStyle w:val="a7"/>
          <w:ind w:rightChars="469" w:right="1126"/>
          <w:jc w:val="right"/>
          <w:rPr>
            <w:sz w:val="28"/>
          </w:rPr>
        </w:pPr>
        <w:r w:rsidRPr="00474B21">
          <w:rPr>
            <w:sz w:val="28"/>
          </w:rPr>
          <w:fldChar w:fldCharType="begin"/>
        </w:r>
        <w:r w:rsidRPr="00474B21">
          <w:rPr>
            <w:sz w:val="28"/>
          </w:rPr>
          <w:instrText>PAGE   \* MERGEFORMAT</w:instrText>
        </w:r>
        <w:r w:rsidRPr="00474B21">
          <w:rPr>
            <w:sz w:val="28"/>
          </w:rPr>
          <w:fldChar w:fldCharType="separate"/>
        </w:r>
        <w:r w:rsidRPr="00210B62">
          <w:rPr>
            <w:noProof/>
            <w:sz w:val="28"/>
            <w:lang w:val="zh-CN" w:eastAsia="zh-CN"/>
          </w:rPr>
          <w:t>2</w:t>
        </w:r>
        <w:r w:rsidRPr="00474B21">
          <w:rPr>
            <w:sz w:val="28"/>
          </w:rPr>
          <w:fldChar w:fldCharType="end"/>
        </w:r>
      </w:p>
    </w:sdtContent>
  </w:sdt>
  <w:p w:rsidR="007C15F3" w:rsidRPr="00474B21" w:rsidRDefault="007C15F3">
    <w:pPr>
      <w:pStyle w:val="a7"/>
      <w:rPr>
        <w:rFonts w:eastAsia="SimSun"/>
        <w:lang w:eastAsia="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3943793"/>
      <w:docPartObj>
        <w:docPartGallery w:val="AutoText"/>
      </w:docPartObj>
    </w:sdtPr>
    <w:sdtEndPr>
      <w:rPr>
        <w:sz w:val="28"/>
      </w:rPr>
    </w:sdtEndPr>
    <w:sdtContent>
      <w:p w:rsidR="007C15F3" w:rsidRDefault="007C15F3">
        <w:pPr>
          <w:pStyle w:val="a7"/>
          <w:jc w:val="right"/>
        </w:pPr>
        <w:r w:rsidRPr="009236A7">
          <w:rPr>
            <w:sz w:val="28"/>
          </w:rPr>
          <w:fldChar w:fldCharType="begin"/>
        </w:r>
        <w:r w:rsidRPr="009236A7">
          <w:rPr>
            <w:sz w:val="28"/>
          </w:rPr>
          <w:instrText>PAGE   \* MERGEFORMAT</w:instrText>
        </w:r>
        <w:r w:rsidRPr="009236A7">
          <w:rPr>
            <w:sz w:val="28"/>
          </w:rPr>
          <w:fldChar w:fldCharType="separate"/>
        </w:r>
        <w:r w:rsidRPr="00210B62">
          <w:rPr>
            <w:noProof/>
            <w:sz w:val="28"/>
            <w:lang w:val="zh-TW"/>
          </w:rPr>
          <w:t>10</w:t>
        </w:r>
        <w:r w:rsidRPr="009236A7">
          <w:rPr>
            <w:sz w:val="28"/>
          </w:rPr>
          <w:fldChar w:fldCharType="end"/>
        </w:r>
      </w:p>
    </w:sdtContent>
  </w:sdt>
  <w:p w:rsidR="007C15F3" w:rsidRDefault="007C15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2851" w:rsidRDefault="00512851">
      <w:r>
        <w:separator/>
      </w:r>
    </w:p>
  </w:footnote>
  <w:footnote w:type="continuationSeparator" w:id="0">
    <w:p w:rsidR="00512851" w:rsidRDefault="005128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E75FB"/>
    <w:multiLevelType w:val="multilevel"/>
    <w:tmpl w:val="F9C6EBE0"/>
    <w:lvl w:ilvl="0">
      <w:start w:val="1"/>
      <w:numFmt w:val="bullet"/>
      <w:lvlText w:val=""/>
      <w:lvlJc w:val="left"/>
      <w:pPr>
        <w:tabs>
          <w:tab w:val="num" w:pos="870"/>
        </w:tabs>
        <w:ind w:left="870" w:hanging="360"/>
      </w:pPr>
      <w:rPr>
        <w:rFonts w:ascii="Symbol" w:hAnsi="Symbol" w:hint="default"/>
        <w:sz w:val="20"/>
      </w:rPr>
    </w:lvl>
    <w:lvl w:ilvl="1">
      <w:start w:val="1"/>
      <w:numFmt w:val="bullet"/>
      <w:lvlText w:val="o"/>
      <w:lvlJc w:val="left"/>
      <w:pPr>
        <w:tabs>
          <w:tab w:val="num" w:pos="1590"/>
        </w:tabs>
        <w:ind w:left="1590" w:hanging="360"/>
      </w:pPr>
      <w:rPr>
        <w:rFonts w:ascii="Courier New" w:hAnsi="Courier New" w:hint="default"/>
        <w:sz w:val="20"/>
      </w:rPr>
    </w:lvl>
    <w:lvl w:ilvl="2" w:tentative="1">
      <w:start w:val="1"/>
      <w:numFmt w:val="bullet"/>
      <w:lvlText w:val=""/>
      <w:lvlJc w:val="left"/>
      <w:pPr>
        <w:tabs>
          <w:tab w:val="num" w:pos="2310"/>
        </w:tabs>
        <w:ind w:left="2310" w:hanging="360"/>
      </w:pPr>
      <w:rPr>
        <w:rFonts w:ascii="Wingdings" w:hAnsi="Wingdings" w:hint="default"/>
        <w:sz w:val="20"/>
      </w:rPr>
    </w:lvl>
    <w:lvl w:ilvl="3" w:tentative="1">
      <w:start w:val="1"/>
      <w:numFmt w:val="bullet"/>
      <w:lvlText w:val=""/>
      <w:lvlJc w:val="left"/>
      <w:pPr>
        <w:tabs>
          <w:tab w:val="num" w:pos="3030"/>
        </w:tabs>
        <w:ind w:left="3030" w:hanging="360"/>
      </w:pPr>
      <w:rPr>
        <w:rFonts w:ascii="Wingdings" w:hAnsi="Wingdings" w:hint="default"/>
        <w:sz w:val="20"/>
      </w:rPr>
    </w:lvl>
    <w:lvl w:ilvl="4" w:tentative="1">
      <w:start w:val="1"/>
      <w:numFmt w:val="bullet"/>
      <w:lvlText w:val=""/>
      <w:lvlJc w:val="left"/>
      <w:pPr>
        <w:tabs>
          <w:tab w:val="num" w:pos="3750"/>
        </w:tabs>
        <w:ind w:left="3750" w:hanging="360"/>
      </w:pPr>
      <w:rPr>
        <w:rFonts w:ascii="Wingdings" w:hAnsi="Wingdings" w:hint="default"/>
        <w:sz w:val="20"/>
      </w:rPr>
    </w:lvl>
    <w:lvl w:ilvl="5" w:tentative="1">
      <w:start w:val="1"/>
      <w:numFmt w:val="bullet"/>
      <w:lvlText w:val=""/>
      <w:lvlJc w:val="left"/>
      <w:pPr>
        <w:tabs>
          <w:tab w:val="num" w:pos="4470"/>
        </w:tabs>
        <w:ind w:left="4470" w:hanging="360"/>
      </w:pPr>
      <w:rPr>
        <w:rFonts w:ascii="Wingdings" w:hAnsi="Wingdings" w:hint="default"/>
        <w:sz w:val="20"/>
      </w:rPr>
    </w:lvl>
    <w:lvl w:ilvl="6" w:tentative="1">
      <w:start w:val="1"/>
      <w:numFmt w:val="bullet"/>
      <w:lvlText w:val=""/>
      <w:lvlJc w:val="left"/>
      <w:pPr>
        <w:tabs>
          <w:tab w:val="num" w:pos="5190"/>
        </w:tabs>
        <w:ind w:left="5190" w:hanging="360"/>
      </w:pPr>
      <w:rPr>
        <w:rFonts w:ascii="Wingdings" w:hAnsi="Wingdings" w:hint="default"/>
        <w:sz w:val="20"/>
      </w:rPr>
    </w:lvl>
    <w:lvl w:ilvl="7" w:tentative="1">
      <w:start w:val="1"/>
      <w:numFmt w:val="bullet"/>
      <w:lvlText w:val=""/>
      <w:lvlJc w:val="left"/>
      <w:pPr>
        <w:tabs>
          <w:tab w:val="num" w:pos="5910"/>
        </w:tabs>
        <w:ind w:left="5910" w:hanging="360"/>
      </w:pPr>
      <w:rPr>
        <w:rFonts w:ascii="Wingdings" w:hAnsi="Wingdings" w:hint="default"/>
        <w:sz w:val="20"/>
      </w:rPr>
    </w:lvl>
    <w:lvl w:ilvl="8" w:tentative="1">
      <w:start w:val="1"/>
      <w:numFmt w:val="bullet"/>
      <w:lvlText w:val=""/>
      <w:lvlJc w:val="left"/>
      <w:pPr>
        <w:tabs>
          <w:tab w:val="num" w:pos="6630"/>
        </w:tabs>
        <w:ind w:left="6630" w:hanging="360"/>
      </w:pPr>
      <w:rPr>
        <w:rFonts w:ascii="Wingdings" w:hAnsi="Wingdings" w:hint="default"/>
        <w:sz w:val="20"/>
      </w:rPr>
    </w:lvl>
  </w:abstractNum>
  <w:abstractNum w:abstractNumId="1" w15:restartNumberingAfterBreak="0">
    <w:nsid w:val="032C518F"/>
    <w:multiLevelType w:val="multilevel"/>
    <w:tmpl w:val="4F38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A062A"/>
    <w:multiLevelType w:val="multilevel"/>
    <w:tmpl w:val="5D9ECA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903B3"/>
    <w:multiLevelType w:val="hybridMultilevel"/>
    <w:tmpl w:val="36B0474E"/>
    <w:lvl w:ilvl="0" w:tplc="DA687732">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C9174D"/>
    <w:multiLevelType w:val="hybridMultilevel"/>
    <w:tmpl w:val="A830BF66"/>
    <w:lvl w:ilvl="0" w:tplc="8C26EEB8">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13862A52"/>
    <w:multiLevelType w:val="hybridMultilevel"/>
    <w:tmpl w:val="494A21E4"/>
    <w:lvl w:ilvl="0" w:tplc="50705D42">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149708A1"/>
    <w:multiLevelType w:val="multilevel"/>
    <w:tmpl w:val="57608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594BAA"/>
    <w:multiLevelType w:val="multilevel"/>
    <w:tmpl w:val="EF5C2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952F45"/>
    <w:multiLevelType w:val="hybridMultilevel"/>
    <w:tmpl w:val="04C440AA"/>
    <w:lvl w:ilvl="0" w:tplc="D7D80354">
      <w:start w:val="1"/>
      <w:numFmt w:val="decimal"/>
      <w:lvlText w:val="%1."/>
      <w:lvlJc w:val="left"/>
      <w:pPr>
        <w:ind w:left="927" w:hanging="360"/>
      </w:pPr>
      <w:rPr>
        <w:rFonts w:hint="default"/>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25AB5120"/>
    <w:multiLevelType w:val="hybridMultilevel"/>
    <w:tmpl w:val="FEAE2768"/>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0" w15:restartNumberingAfterBreak="0">
    <w:nsid w:val="26A66DE0"/>
    <w:multiLevelType w:val="multilevel"/>
    <w:tmpl w:val="0326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6750D3"/>
    <w:multiLevelType w:val="multilevel"/>
    <w:tmpl w:val="F0489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720447"/>
    <w:multiLevelType w:val="hybridMultilevel"/>
    <w:tmpl w:val="7918013C"/>
    <w:lvl w:ilvl="0" w:tplc="0A5EFA5E">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3107229E"/>
    <w:multiLevelType w:val="hybridMultilevel"/>
    <w:tmpl w:val="FA68F824"/>
    <w:lvl w:ilvl="0" w:tplc="0E1483AC">
      <w:start w:val="1"/>
      <w:numFmt w:val="upperLetter"/>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415E7FDE"/>
    <w:multiLevelType w:val="hybridMultilevel"/>
    <w:tmpl w:val="D0AA81E8"/>
    <w:lvl w:ilvl="0" w:tplc="A0A0B442">
      <w:start w:val="1"/>
      <w:numFmt w:val="decimal"/>
      <w:lvlText w:val="%1."/>
      <w:lvlJc w:val="left"/>
      <w:pPr>
        <w:ind w:left="1211" w:hanging="360"/>
      </w:pPr>
      <w:rPr>
        <w:rFonts w:eastAsia="SimSun" w:hint="default"/>
        <w:sz w:val="26"/>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 w15:restartNumberingAfterBreak="0">
    <w:nsid w:val="424D566B"/>
    <w:multiLevelType w:val="multilevel"/>
    <w:tmpl w:val="0E6CA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993B36"/>
    <w:multiLevelType w:val="hybridMultilevel"/>
    <w:tmpl w:val="8578C3B4"/>
    <w:lvl w:ilvl="0" w:tplc="2B32A8C8">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15:restartNumberingAfterBreak="0">
    <w:nsid w:val="49C959F8"/>
    <w:multiLevelType w:val="hybridMultilevel"/>
    <w:tmpl w:val="77DE16B4"/>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8" w15:restartNumberingAfterBreak="0">
    <w:nsid w:val="49EF076B"/>
    <w:multiLevelType w:val="hybridMultilevel"/>
    <w:tmpl w:val="9C1ED170"/>
    <w:lvl w:ilvl="0" w:tplc="38AA289E">
      <w:numFmt w:val="bullet"/>
      <w:lvlText w:val="-"/>
      <w:lvlJc w:val="left"/>
      <w:pPr>
        <w:ind w:left="1287" w:hanging="360"/>
      </w:pPr>
      <w:rPr>
        <w:rFonts w:ascii="Times New Roman" w:eastAsia="DengXian" w:hAnsi="Times New Roman" w:cs="Times New Roman" w:hint="default"/>
      </w:rPr>
    </w:lvl>
    <w:lvl w:ilvl="1" w:tplc="04090003" w:tentative="1">
      <w:start w:val="1"/>
      <w:numFmt w:val="bullet"/>
      <w:lvlText w:val=""/>
      <w:lvlJc w:val="left"/>
      <w:pPr>
        <w:ind w:left="1887" w:hanging="480"/>
      </w:pPr>
      <w:rPr>
        <w:rFonts w:ascii="Wingdings" w:hAnsi="Wingdings" w:hint="default"/>
      </w:rPr>
    </w:lvl>
    <w:lvl w:ilvl="2" w:tplc="04090005" w:tentative="1">
      <w:start w:val="1"/>
      <w:numFmt w:val="bullet"/>
      <w:lvlText w:val=""/>
      <w:lvlJc w:val="left"/>
      <w:pPr>
        <w:ind w:left="2367" w:hanging="480"/>
      </w:pPr>
      <w:rPr>
        <w:rFonts w:ascii="Wingdings" w:hAnsi="Wingdings" w:hint="default"/>
      </w:rPr>
    </w:lvl>
    <w:lvl w:ilvl="3" w:tplc="04090001" w:tentative="1">
      <w:start w:val="1"/>
      <w:numFmt w:val="bullet"/>
      <w:lvlText w:val=""/>
      <w:lvlJc w:val="left"/>
      <w:pPr>
        <w:ind w:left="2847" w:hanging="480"/>
      </w:pPr>
      <w:rPr>
        <w:rFonts w:ascii="Wingdings" w:hAnsi="Wingdings" w:hint="default"/>
      </w:rPr>
    </w:lvl>
    <w:lvl w:ilvl="4" w:tplc="04090003" w:tentative="1">
      <w:start w:val="1"/>
      <w:numFmt w:val="bullet"/>
      <w:lvlText w:val=""/>
      <w:lvlJc w:val="left"/>
      <w:pPr>
        <w:ind w:left="3327" w:hanging="480"/>
      </w:pPr>
      <w:rPr>
        <w:rFonts w:ascii="Wingdings" w:hAnsi="Wingdings" w:hint="default"/>
      </w:rPr>
    </w:lvl>
    <w:lvl w:ilvl="5" w:tplc="04090005" w:tentative="1">
      <w:start w:val="1"/>
      <w:numFmt w:val="bullet"/>
      <w:lvlText w:val=""/>
      <w:lvlJc w:val="left"/>
      <w:pPr>
        <w:ind w:left="3807" w:hanging="480"/>
      </w:pPr>
      <w:rPr>
        <w:rFonts w:ascii="Wingdings" w:hAnsi="Wingdings" w:hint="default"/>
      </w:rPr>
    </w:lvl>
    <w:lvl w:ilvl="6" w:tplc="04090001" w:tentative="1">
      <w:start w:val="1"/>
      <w:numFmt w:val="bullet"/>
      <w:lvlText w:val=""/>
      <w:lvlJc w:val="left"/>
      <w:pPr>
        <w:ind w:left="4287" w:hanging="480"/>
      </w:pPr>
      <w:rPr>
        <w:rFonts w:ascii="Wingdings" w:hAnsi="Wingdings" w:hint="default"/>
      </w:rPr>
    </w:lvl>
    <w:lvl w:ilvl="7" w:tplc="04090003" w:tentative="1">
      <w:start w:val="1"/>
      <w:numFmt w:val="bullet"/>
      <w:lvlText w:val=""/>
      <w:lvlJc w:val="left"/>
      <w:pPr>
        <w:ind w:left="4767" w:hanging="480"/>
      </w:pPr>
      <w:rPr>
        <w:rFonts w:ascii="Wingdings" w:hAnsi="Wingdings" w:hint="default"/>
      </w:rPr>
    </w:lvl>
    <w:lvl w:ilvl="8" w:tplc="04090005" w:tentative="1">
      <w:start w:val="1"/>
      <w:numFmt w:val="bullet"/>
      <w:lvlText w:val=""/>
      <w:lvlJc w:val="left"/>
      <w:pPr>
        <w:ind w:left="5247" w:hanging="480"/>
      </w:pPr>
      <w:rPr>
        <w:rFonts w:ascii="Wingdings" w:hAnsi="Wingdings" w:hint="default"/>
      </w:rPr>
    </w:lvl>
  </w:abstractNum>
  <w:abstractNum w:abstractNumId="19" w15:restartNumberingAfterBreak="0">
    <w:nsid w:val="4C1453CF"/>
    <w:multiLevelType w:val="hybridMultilevel"/>
    <w:tmpl w:val="FD4E6334"/>
    <w:lvl w:ilvl="0" w:tplc="D9AE8934">
      <w:start w:val="1"/>
      <w:numFmt w:val="lowerLetter"/>
      <w:lvlText w:val="%1)"/>
      <w:lvlJc w:val="left"/>
      <w:pPr>
        <w:ind w:left="700" w:hanging="360"/>
      </w:pPr>
      <w:rPr>
        <w:rFonts w:hint="default"/>
      </w:rPr>
    </w:lvl>
    <w:lvl w:ilvl="1" w:tplc="3C090019" w:tentative="1">
      <w:start w:val="1"/>
      <w:numFmt w:val="lowerLetter"/>
      <w:lvlText w:val="%2."/>
      <w:lvlJc w:val="left"/>
      <w:pPr>
        <w:ind w:left="1420" w:hanging="360"/>
      </w:pPr>
    </w:lvl>
    <w:lvl w:ilvl="2" w:tplc="3C09001B" w:tentative="1">
      <w:start w:val="1"/>
      <w:numFmt w:val="lowerRoman"/>
      <w:lvlText w:val="%3."/>
      <w:lvlJc w:val="right"/>
      <w:pPr>
        <w:ind w:left="2140" w:hanging="180"/>
      </w:pPr>
    </w:lvl>
    <w:lvl w:ilvl="3" w:tplc="3C09000F" w:tentative="1">
      <w:start w:val="1"/>
      <w:numFmt w:val="decimal"/>
      <w:lvlText w:val="%4."/>
      <w:lvlJc w:val="left"/>
      <w:pPr>
        <w:ind w:left="2860" w:hanging="360"/>
      </w:pPr>
    </w:lvl>
    <w:lvl w:ilvl="4" w:tplc="3C090019" w:tentative="1">
      <w:start w:val="1"/>
      <w:numFmt w:val="lowerLetter"/>
      <w:lvlText w:val="%5."/>
      <w:lvlJc w:val="left"/>
      <w:pPr>
        <w:ind w:left="3580" w:hanging="360"/>
      </w:pPr>
    </w:lvl>
    <w:lvl w:ilvl="5" w:tplc="3C09001B" w:tentative="1">
      <w:start w:val="1"/>
      <w:numFmt w:val="lowerRoman"/>
      <w:lvlText w:val="%6."/>
      <w:lvlJc w:val="right"/>
      <w:pPr>
        <w:ind w:left="4300" w:hanging="180"/>
      </w:pPr>
    </w:lvl>
    <w:lvl w:ilvl="6" w:tplc="3C09000F" w:tentative="1">
      <w:start w:val="1"/>
      <w:numFmt w:val="decimal"/>
      <w:lvlText w:val="%7."/>
      <w:lvlJc w:val="left"/>
      <w:pPr>
        <w:ind w:left="5020" w:hanging="360"/>
      </w:pPr>
    </w:lvl>
    <w:lvl w:ilvl="7" w:tplc="3C090019" w:tentative="1">
      <w:start w:val="1"/>
      <w:numFmt w:val="lowerLetter"/>
      <w:lvlText w:val="%8."/>
      <w:lvlJc w:val="left"/>
      <w:pPr>
        <w:ind w:left="5740" w:hanging="360"/>
      </w:pPr>
    </w:lvl>
    <w:lvl w:ilvl="8" w:tplc="3C09001B" w:tentative="1">
      <w:start w:val="1"/>
      <w:numFmt w:val="lowerRoman"/>
      <w:lvlText w:val="%9."/>
      <w:lvlJc w:val="right"/>
      <w:pPr>
        <w:ind w:left="6460" w:hanging="180"/>
      </w:pPr>
    </w:lvl>
  </w:abstractNum>
  <w:abstractNum w:abstractNumId="20" w15:restartNumberingAfterBreak="0">
    <w:nsid w:val="50BD37FE"/>
    <w:multiLevelType w:val="multilevel"/>
    <w:tmpl w:val="AE00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1152D3"/>
    <w:multiLevelType w:val="multilevel"/>
    <w:tmpl w:val="4682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061F67"/>
    <w:multiLevelType w:val="hybridMultilevel"/>
    <w:tmpl w:val="08CA7CCC"/>
    <w:lvl w:ilvl="0" w:tplc="4A54D752">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5817209F"/>
    <w:multiLevelType w:val="multilevel"/>
    <w:tmpl w:val="70B6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A4E385B"/>
    <w:multiLevelType w:val="multilevel"/>
    <w:tmpl w:val="5E507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3FE515"/>
    <w:multiLevelType w:val="multilevel"/>
    <w:tmpl w:val="B854E528"/>
    <w:lvl w:ilvl="0">
      <w:start w:val="1"/>
      <w:numFmt w:val="bullet"/>
      <w:pStyle w:val="3"/>
      <w:suff w:val="nothing"/>
      <w:lvlText w:val=""/>
      <w:lvlJc w:val="left"/>
      <w:pPr>
        <w:tabs>
          <w:tab w:val="left" w:pos="420"/>
        </w:tabs>
        <w:ind w:left="1440" w:hanging="480"/>
      </w:pPr>
      <w:rPr>
        <w:rFonts w:ascii="Symbol" w:hAnsi="Symbol" w:hint="default"/>
        <w:color w:val="auto"/>
        <w:sz w:val="22"/>
      </w:rPr>
    </w:lvl>
    <w:lvl w:ilvl="1">
      <w:start w:val="1"/>
      <w:numFmt w:val="bullet"/>
      <w:lvlText w:val=""/>
      <w:lvlJc w:val="left"/>
      <w:pPr>
        <w:ind w:left="1920" w:hanging="480"/>
      </w:pPr>
      <w:rPr>
        <w:rFonts w:ascii="Wingdings" w:hAnsi="Wingdings" w:hint="default"/>
      </w:rPr>
    </w:lvl>
    <w:lvl w:ilvl="2">
      <w:start w:val="1"/>
      <w:numFmt w:val="bullet"/>
      <w:lvlText w:val=""/>
      <w:lvlJc w:val="left"/>
      <w:pPr>
        <w:ind w:left="2400" w:hanging="480"/>
      </w:pPr>
      <w:rPr>
        <w:rFonts w:ascii="Wingdings" w:hAnsi="Wingdings" w:hint="default"/>
      </w:rPr>
    </w:lvl>
    <w:lvl w:ilvl="3">
      <w:start w:val="1"/>
      <w:numFmt w:val="bullet"/>
      <w:lvlText w:val=""/>
      <w:lvlJc w:val="left"/>
      <w:pPr>
        <w:ind w:left="2880" w:hanging="480"/>
      </w:pPr>
      <w:rPr>
        <w:rFonts w:ascii="Wingdings" w:hAnsi="Wingdings" w:hint="default"/>
      </w:rPr>
    </w:lvl>
    <w:lvl w:ilvl="4">
      <w:start w:val="1"/>
      <w:numFmt w:val="bullet"/>
      <w:lvlText w:val=""/>
      <w:lvlJc w:val="left"/>
      <w:pPr>
        <w:ind w:left="3360" w:hanging="480"/>
      </w:pPr>
      <w:rPr>
        <w:rFonts w:ascii="Wingdings" w:hAnsi="Wingdings" w:hint="default"/>
      </w:rPr>
    </w:lvl>
    <w:lvl w:ilvl="5">
      <w:start w:val="1"/>
      <w:numFmt w:val="bullet"/>
      <w:lvlText w:val=""/>
      <w:lvlJc w:val="left"/>
      <w:pPr>
        <w:ind w:left="3840" w:hanging="480"/>
      </w:pPr>
      <w:rPr>
        <w:rFonts w:ascii="Wingdings" w:hAnsi="Wingdings" w:hint="default"/>
      </w:rPr>
    </w:lvl>
    <w:lvl w:ilvl="6">
      <w:start w:val="1"/>
      <w:numFmt w:val="bullet"/>
      <w:lvlText w:val=""/>
      <w:lvlJc w:val="left"/>
      <w:pPr>
        <w:ind w:left="4320" w:hanging="480"/>
      </w:pPr>
      <w:rPr>
        <w:rFonts w:ascii="Wingdings" w:hAnsi="Wingdings" w:hint="default"/>
      </w:rPr>
    </w:lvl>
    <w:lvl w:ilvl="7">
      <w:start w:val="1"/>
      <w:numFmt w:val="bullet"/>
      <w:lvlText w:val=""/>
      <w:lvlJc w:val="left"/>
      <w:pPr>
        <w:ind w:left="4800" w:hanging="480"/>
      </w:pPr>
      <w:rPr>
        <w:rFonts w:ascii="Wingdings" w:hAnsi="Wingdings" w:hint="default"/>
      </w:rPr>
    </w:lvl>
    <w:lvl w:ilvl="8">
      <w:start w:val="1"/>
      <w:numFmt w:val="bullet"/>
      <w:lvlText w:val=""/>
      <w:lvlJc w:val="left"/>
      <w:pPr>
        <w:ind w:left="5280" w:hanging="480"/>
      </w:pPr>
      <w:rPr>
        <w:rFonts w:ascii="Wingdings" w:hAnsi="Wingdings" w:hint="default"/>
      </w:rPr>
    </w:lvl>
  </w:abstractNum>
  <w:abstractNum w:abstractNumId="26" w15:restartNumberingAfterBreak="0">
    <w:nsid w:val="5B407FFE"/>
    <w:multiLevelType w:val="hybridMultilevel"/>
    <w:tmpl w:val="0210761E"/>
    <w:lvl w:ilvl="0" w:tplc="1A2458F4">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7" w15:restartNumberingAfterBreak="0">
    <w:nsid w:val="5E6A49BC"/>
    <w:multiLevelType w:val="hybridMultilevel"/>
    <w:tmpl w:val="07B40466"/>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8" w15:restartNumberingAfterBreak="0">
    <w:nsid w:val="5FD71371"/>
    <w:multiLevelType w:val="multilevel"/>
    <w:tmpl w:val="5FD71371"/>
    <w:lvl w:ilvl="0">
      <w:start w:val="1"/>
      <w:numFmt w:val="decimal"/>
      <w:lvlText w:val="%1."/>
      <w:lvlJc w:val="left"/>
      <w:pPr>
        <w:ind w:left="36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9" w15:restartNumberingAfterBreak="0">
    <w:nsid w:val="64283087"/>
    <w:multiLevelType w:val="multilevel"/>
    <w:tmpl w:val="EE389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C919B7"/>
    <w:multiLevelType w:val="hybridMultilevel"/>
    <w:tmpl w:val="03A676C4"/>
    <w:lvl w:ilvl="0" w:tplc="F6A4801A">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1" w15:restartNumberingAfterBreak="0">
    <w:nsid w:val="6662100C"/>
    <w:multiLevelType w:val="hybridMultilevel"/>
    <w:tmpl w:val="453EBADC"/>
    <w:lvl w:ilvl="0" w:tplc="4B789DEE">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2" w15:restartNumberingAfterBreak="0">
    <w:nsid w:val="6C7B0768"/>
    <w:multiLevelType w:val="hybridMultilevel"/>
    <w:tmpl w:val="8638B9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C9D0004"/>
    <w:multiLevelType w:val="hybridMultilevel"/>
    <w:tmpl w:val="C616BF30"/>
    <w:lvl w:ilvl="0" w:tplc="EB2458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AF5199"/>
    <w:multiLevelType w:val="hybridMultilevel"/>
    <w:tmpl w:val="50A06706"/>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35" w15:restartNumberingAfterBreak="0">
    <w:nsid w:val="7FB339C7"/>
    <w:multiLevelType w:val="hybridMultilevel"/>
    <w:tmpl w:val="80FE0874"/>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num w:numId="1">
    <w:abstractNumId w:val="25"/>
  </w:num>
  <w:num w:numId="2">
    <w:abstractNumId w:val="28"/>
  </w:num>
  <w:num w:numId="3">
    <w:abstractNumId w:val="30"/>
  </w:num>
  <w:num w:numId="4">
    <w:abstractNumId w:val="4"/>
  </w:num>
  <w:num w:numId="5">
    <w:abstractNumId w:val="16"/>
  </w:num>
  <w:num w:numId="6">
    <w:abstractNumId w:val="9"/>
  </w:num>
  <w:num w:numId="7">
    <w:abstractNumId w:val="3"/>
  </w:num>
  <w:num w:numId="8">
    <w:abstractNumId w:val="19"/>
  </w:num>
  <w:num w:numId="9">
    <w:abstractNumId w:val="15"/>
  </w:num>
  <w:num w:numId="10">
    <w:abstractNumId w:val="1"/>
  </w:num>
  <w:num w:numId="11">
    <w:abstractNumId w:val="2"/>
  </w:num>
  <w:num w:numId="12">
    <w:abstractNumId w:val="5"/>
  </w:num>
  <w:num w:numId="13">
    <w:abstractNumId w:val="12"/>
  </w:num>
  <w:num w:numId="14">
    <w:abstractNumId w:val="17"/>
  </w:num>
  <w:num w:numId="15">
    <w:abstractNumId w:val="33"/>
  </w:num>
  <w:num w:numId="16">
    <w:abstractNumId w:val="27"/>
  </w:num>
  <w:num w:numId="17">
    <w:abstractNumId w:val="21"/>
  </w:num>
  <w:num w:numId="18">
    <w:abstractNumId w:val="22"/>
  </w:num>
  <w:num w:numId="19">
    <w:abstractNumId w:val="6"/>
  </w:num>
  <w:num w:numId="20">
    <w:abstractNumId w:val="29"/>
  </w:num>
  <w:num w:numId="21">
    <w:abstractNumId w:val="7"/>
  </w:num>
  <w:num w:numId="22">
    <w:abstractNumId w:val="24"/>
  </w:num>
  <w:num w:numId="23">
    <w:abstractNumId w:val="10"/>
  </w:num>
  <w:num w:numId="24">
    <w:abstractNumId w:val="23"/>
  </w:num>
  <w:num w:numId="25">
    <w:abstractNumId w:val="14"/>
  </w:num>
  <w:num w:numId="26">
    <w:abstractNumId w:val="0"/>
  </w:num>
  <w:num w:numId="27">
    <w:abstractNumId w:val="20"/>
  </w:num>
  <w:num w:numId="28">
    <w:abstractNumId w:val="11"/>
  </w:num>
  <w:num w:numId="29">
    <w:abstractNumId w:val="34"/>
  </w:num>
  <w:num w:numId="30">
    <w:abstractNumId w:val="35"/>
  </w:num>
  <w:num w:numId="31">
    <w:abstractNumId w:val="31"/>
  </w:num>
  <w:num w:numId="32">
    <w:abstractNumId w:val="26"/>
  </w:num>
  <w:num w:numId="33">
    <w:abstractNumId w:val="25"/>
  </w:num>
  <w:num w:numId="34">
    <w:abstractNumId w:val="25"/>
  </w:num>
  <w:num w:numId="35">
    <w:abstractNumId w:val="25"/>
  </w:num>
  <w:num w:numId="36">
    <w:abstractNumId w:val="25"/>
  </w:num>
  <w:num w:numId="37">
    <w:abstractNumId w:val="25"/>
  </w:num>
  <w:num w:numId="38">
    <w:abstractNumId w:val="25"/>
  </w:num>
  <w:num w:numId="39">
    <w:abstractNumId w:val="25"/>
  </w:num>
  <w:num w:numId="40">
    <w:abstractNumId w:val="8"/>
  </w:num>
  <w:num w:numId="41">
    <w:abstractNumId w:val="18"/>
  </w:num>
  <w:num w:numId="42">
    <w:abstractNumId w:val="13"/>
  </w:num>
  <w:num w:numId="43">
    <w:abstractNumId w:val="3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95"/>
    <w:rsid w:val="00000AD4"/>
    <w:rsid w:val="00010A8D"/>
    <w:rsid w:val="00014316"/>
    <w:rsid w:val="0001447D"/>
    <w:rsid w:val="000146D7"/>
    <w:rsid w:val="00015424"/>
    <w:rsid w:val="00016C61"/>
    <w:rsid w:val="00017614"/>
    <w:rsid w:val="00021667"/>
    <w:rsid w:val="00022242"/>
    <w:rsid w:val="0002252A"/>
    <w:rsid w:val="00022D63"/>
    <w:rsid w:val="00025100"/>
    <w:rsid w:val="0002667D"/>
    <w:rsid w:val="00026B86"/>
    <w:rsid w:val="00026D57"/>
    <w:rsid w:val="00027917"/>
    <w:rsid w:val="00027E9B"/>
    <w:rsid w:val="00030212"/>
    <w:rsid w:val="00030809"/>
    <w:rsid w:val="00030D0C"/>
    <w:rsid w:val="00031271"/>
    <w:rsid w:val="00031823"/>
    <w:rsid w:val="000319C8"/>
    <w:rsid w:val="00031EE6"/>
    <w:rsid w:val="0003356C"/>
    <w:rsid w:val="00033C37"/>
    <w:rsid w:val="00034FFE"/>
    <w:rsid w:val="0003618C"/>
    <w:rsid w:val="00037224"/>
    <w:rsid w:val="00041EA0"/>
    <w:rsid w:val="00043DD7"/>
    <w:rsid w:val="00045447"/>
    <w:rsid w:val="00045851"/>
    <w:rsid w:val="0004688A"/>
    <w:rsid w:val="000469F4"/>
    <w:rsid w:val="0005099B"/>
    <w:rsid w:val="00050B31"/>
    <w:rsid w:val="0005352C"/>
    <w:rsid w:val="00054D8F"/>
    <w:rsid w:val="00055A68"/>
    <w:rsid w:val="00056F59"/>
    <w:rsid w:val="000570CE"/>
    <w:rsid w:val="00057715"/>
    <w:rsid w:val="00060240"/>
    <w:rsid w:val="0006106C"/>
    <w:rsid w:val="00061495"/>
    <w:rsid w:val="0006200F"/>
    <w:rsid w:val="00062299"/>
    <w:rsid w:val="000624E1"/>
    <w:rsid w:val="00062E1A"/>
    <w:rsid w:val="00063100"/>
    <w:rsid w:val="000639D4"/>
    <w:rsid w:val="0006592E"/>
    <w:rsid w:val="0006626C"/>
    <w:rsid w:val="00066E6A"/>
    <w:rsid w:val="000676B4"/>
    <w:rsid w:val="000751CB"/>
    <w:rsid w:val="000764C3"/>
    <w:rsid w:val="00076BB1"/>
    <w:rsid w:val="000770F3"/>
    <w:rsid w:val="00077207"/>
    <w:rsid w:val="000776E5"/>
    <w:rsid w:val="00081239"/>
    <w:rsid w:val="00083322"/>
    <w:rsid w:val="000842E9"/>
    <w:rsid w:val="0008592D"/>
    <w:rsid w:val="0008623F"/>
    <w:rsid w:val="00086299"/>
    <w:rsid w:val="00086DFD"/>
    <w:rsid w:val="0008738D"/>
    <w:rsid w:val="0008787D"/>
    <w:rsid w:val="00090312"/>
    <w:rsid w:val="00090DD0"/>
    <w:rsid w:val="000910A3"/>
    <w:rsid w:val="000912EF"/>
    <w:rsid w:val="000916DD"/>
    <w:rsid w:val="00093825"/>
    <w:rsid w:val="000939E5"/>
    <w:rsid w:val="00093FD5"/>
    <w:rsid w:val="00094CE1"/>
    <w:rsid w:val="0009531A"/>
    <w:rsid w:val="000958AE"/>
    <w:rsid w:val="00096BA1"/>
    <w:rsid w:val="000A0121"/>
    <w:rsid w:val="000A1862"/>
    <w:rsid w:val="000A2028"/>
    <w:rsid w:val="000A25B6"/>
    <w:rsid w:val="000A25F6"/>
    <w:rsid w:val="000A519F"/>
    <w:rsid w:val="000A7E90"/>
    <w:rsid w:val="000B1763"/>
    <w:rsid w:val="000B2508"/>
    <w:rsid w:val="000B2B86"/>
    <w:rsid w:val="000B35DA"/>
    <w:rsid w:val="000B42BA"/>
    <w:rsid w:val="000B4C4D"/>
    <w:rsid w:val="000B7D73"/>
    <w:rsid w:val="000C197D"/>
    <w:rsid w:val="000C1982"/>
    <w:rsid w:val="000C2107"/>
    <w:rsid w:val="000C215D"/>
    <w:rsid w:val="000C3F2F"/>
    <w:rsid w:val="000C628F"/>
    <w:rsid w:val="000C7364"/>
    <w:rsid w:val="000C76A4"/>
    <w:rsid w:val="000C7885"/>
    <w:rsid w:val="000C7BD5"/>
    <w:rsid w:val="000C7DD3"/>
    <w:rsid w:val="000D0903"/>
    <w:rsid w:val="000D3913"/>
    <w:rsid w:val="000D3B35"/>
    <w:rsid w:val="000D50DA"/>
    <w:rsid w:val="000D55E5"/>
    <w:rsid w:val="000D56ED"/>
    <w:rsid w:val="000D5C1B"/>
    <w:rsid w:val="000D6DB6"/>
    <w:rsid w:val="000D7987"/>
    <w:rsid w:val="000E2600"/>
    <w:rsid w:val="000E34AC"/>
    <w:rsid w:val="000E383E"/>
    <w:rsid w:val="000E3F06"/>
    <w:rsid w:val="000E4B83"/>
    <w:rsid w:val="000F146F"/>
    <w:rsid w:val="000F16AA"/>
    <w:rsid w:val="000F2C01"/>
    <w:rsid w:val="000F397B"/>
    <w:rsid w:val="000F3E47"/>
    <w:rsid w:val="000F7D11"/>
    <w:rsid w:val="00101720"/>
    <w:rsid w:val="0010207A"/>
    <w:rsid w:val="0010230D"/>
    <w:rsid w:val="00102C52"/>
    <w:rsid w:val="0010722A"/>
    <w:rsid w:val="00107ADF"/>
    <w:rsid w:val="00110365"/>
    <w:rsid w:val="00112856"/>
    <w:rsid w:val="0011306A"/>
    <w:rsid w:val="0011436C"/>
    <w:rsid w:val="00114FFE"/>
    <w:rsid w:val="001210C8"/>
    <w:rsid w:val="001214BF"/>
    <w:rsid w:val="00122370"/>
    <w:rsid w:val="00123D8D"/>
    <w:rsid w:val="00126B08"/>
    <w:rsid w:val="0013097D"/>
    <w:rsid w:val="00130D05"/>
    <w:rsid w:val="001315F7"/>
    <w:rsid w:val="00132072"/>
    <w:rsid w:val="00132B9F"/>
    <w:rsid w:val="0013388B"/>
    <w:rsid w:val="00134005"/>
    <w:rsid w:val="001347D8"/>
    <w:rsid w:val="00135B0F"/>
    <w:rsid w:val="00135B30"/>
    <w:rsid w:val="00135E79"/>
    <w:rsid w:val="001400F2"/>
    <w:rsid w:val="0014023F"/>
    <w:rsid w:val="001405C0"/>
    <w:rsid w:val="00140738"/>
    <w:rsid w:val="00141112"/>
    <w:rsid w:val="001411A6"/>
    <w:rsid w:val="001426E7"/>
    <w:rsid w:val="001430E5"/>
    <w:rsid w:val="00144FD7"/>
    <w:rsid w:val="00145BB7"/>
    <w:rsid w:val="001461BF"/>
    <w:rsid w:val="00146E73"/>
    <w:rsid w:val="001476D4"/>
    <w:rsid w:val="00147918"/>
    <w:rsid w:val="00150043"/>
    <w:rsid w:val="00150A24"/>
    <w:rsid w:val="0015209E"/>
    <w:rsid w:val="001523D8"/>
    <w:rsid w:val="00154084"/>
    <w:rsid w:val="001564CA"/>
    <w:rsid w:val="00163140"/>
    <w:rsid w:val="001640A3"/>
    <w:rsid w:val="00164D13"/>
    <w:rsid w:val="00164EDD"/>
    <w:rsid w:val="00165EBC"/>
    <w:rsid w:val="00166811"/>
    <w:rsid w:val="00167D60"/>
    <w:rsid w:val="00173836"/>
    <w:rsid w:val="001749E1"/>
    <w:rsid w:val="00175004"/>
    <w:rsid w:val="00175280"/>
    <w:rsid w:val="00175A8C"/>
    <w:rsid w:val="00176B6C"/>
    <w:rsid w:val="0017763E"/>
    <w:rsid w:val="00177B1D"/>
    <w:rsid w:val="00185CB1"/>
    <w:rsid w:val="00186288"/>
    <w:rsid w:val="001864F3"/>
    <w:rsid w:val="00187545"/>
    <w:rsid w:val="00187A8C"/>
    <w:rsid w:val="00187AF8"/>
    <w:rsid w:val="00187E6C"/>
    <w:rsid w:val="0019065A"/>
    <w:rsid w:val="001906D6"/>
    <w:rsid w:val="00192233"/>
    <w:rsid w:val="00192EFF"/>
    <w:rsid w:val="00193643"/>
    <w:rsid w:val="00193826"/>
    <w:rsid w:val="001949C1"/>
    <w:rsid w:val="00195D18"/>
    <w:rsid w:val="001977EF"/>
    <w:rsid w:val="001A0168"/>
    <w:rsid w:val="001A0B9E"/>
    <w:rsid w:val="001A27EB"/>
    <w:rsid w:val="001A3173"/>
    <w:rsid w:val="001A5304"/>
    <w:rsid w:val="001A61E1"/>
    <w:rsid w:val="001B154A"/>
    <w:rsid w:val="001B1D45"/>
    <w:rsid w:val="001B225F"/>
    <w:rsid w:val="001B2558"/>
    <w:rsid w:val="001B37DC"/>
    <w:rsid w:val="001B3F35"/>
    <w:rsid w:val="001B441E"/>
    <w:rsid w:val="001B4F6A"/>
    <w:rsid w:val="001B52F1"/>
    <w:rsid w:val="001B5325"/>
    <w:rsid w:val="001B7C01"/>
    <w:rsid w:val="001C01F2"/>
    <w:rsid w:val="001C0A7E"/>
    <w:rsid w:val="001C0B44"/>
    <w:rsid w:val="001C0EF0"/>
    <w:rsid w:val="001C2697"/>
    <w:rsid w:val="001C2CF4"/>
    <w:rsid w:val="001C3745"/>
    <w:rsid w:val="001C412F"/>
    <w:rsid w:val="001C4FB7"/>
    <w:rsid w:val="001C75D0"/>
    <w:rsid w:val="001D1DB7"/>
    <w:rsid w:val="001D24B1"/>
    <w:rsid w:val="001D2A98"/>
    <w:rsid w:val="001D43C2"/>
    <w:rsid w:val="001D4758"/>
    <w:rsid w:val="001D5C8E"/>
    <w:rsid w:val="001D604C"/>
    <w:rsid w:val="001D67B8"/>
    <w:rsid w:val="001D71E4"/>
    <w:rsid w:val="001D7E5F"/>
    <w:rsid w:val="001E0531"/>
    <w:rsid w:val="001E127A"/>
    <w:rsid w:val="001E2550"/>
    <w:rsid w:val="001E2D7C"/>
    <w:rsid w:val="001E356D"/>
    <w:rsid w:val="001E4097"/>
    <w:rsid w:val="001E43F2"/>
    <w:rsid w:val="001E4A97"/>
    <w:rsid w:val="001E4AF6"/>
    <w:rsid w:val="001E514B"/>
    <w:rsid w:val="001E6070"/>
    <w:rsid w:val="001E652F"/>
    <w:rsid w:val="001E6D1C"/>
    <w:rsid w:val="001E791F"/>
    <w:rsid w:val="001E7B19"/>
    <w:rsid w:val="001F47F5"/>
    <w:rsid w:val="001F47FB"/>
    <w:rsid w:val="001F5C48"/>
    <w:rsid w:val="001F5EA8"/>
    <w:rsid w:val="001F6320"/>
    <w:rsid w:val="0020111A"/>
    <w:rsid w:val="00202F0E"/>
    <w:rsid w:val="00204718"/>
    <w:rsid w:val="00210B62"/>
    <w:rsid w:val="00212229"/>
    <w:rsid w:val="002127D3"/>
    <w:rsid w:val="00212A32"/>
    <w:rsid w:val="002135C2"/>
    <w:rsid w:val="00213D73"/>
    <w:rsid w:val="002144A5"/>
    <w:rsid w:val="0021606C"/>
    <w:rsid w:val="00216D2C"/>
    <w:rsid w:val="002174A0"/>
    <w:rsid w:val="00220C1C"/>
    <w:rsid w:val="00221434"/>
    <w:rsid w:val="002215FF"/>
    <w:rsid w:val="00221A53"/>
    <w:rsid w:val="0022222B"/>
    <w:rsid w:val="00222A9C"/>
    <w:rsid w:val="00224017"/>
    <w:rsid w:val="0022530E"/>
    <w:rsid w:val="00225A52"/>
    <w:rsid w:val="00233118"/>
    <w:rsid w:val="00234A7B"/>
    <w:rsid w:val="00234C7C"/>
    <w:rsid w:val="00235341"/>
    <w:rsid w:val="002353D6"/>
    <w:rsid w:val="002361C4"/>
    <w:rsid w:val="00237D20"/>
    <w:rsid w:val="00244627"/>
    <w:rsid w:val="00245370"/>
    <w:rsid w:val="00247612"/>
    <w:rsid w:val="002500F9"/>
    <w:rsid w:val="00250A5F"/>
    <w:rsid w:val="00251329"/>
    <w:rsid w:val="00251FF0"/>
    <w:rsid w:val="0025415D"/>
    <w:rsid w:val="002546C7"/>
    <w:rsid w:val="002555F3"/>
    <w:rsid w:val="002559DE"/>
    <w:rsid w:val="00262BB9"/>
    <w:rsid w:val="0026311E"/>
    <w:rsid w:val="00263ACF"/>
    <w:rsid w:val="00263F73"/>
    <w:rsid w:val="00264494"/>
    <w:rsid w:val="002650EB"/>
    <w:rsid w:val="002660B9"/>
    <w:rsid w:val="00266F7C"/>
    <w:rsid w:val="00266FFA"/>
    <w:rsid w:val="00267D6A"/>
    <w:rsid w:val="00271AFD"/>
    <w:rsid w:val="002736D5"/>
    <w:rsid w:val="00273865"/>
    <w:rsid w:val="00274B97"/>
    <w:rsid w:val="00275312"/>
    <w:rsid w:val="00275AEA"/>
    <w:rsid w:val="00280FB1"/>
    <w:rsid w:val="00280FFA"/>
    <w:rsid w:val="00281377"/>
    <w:rsid w:val="00282711"/>
    <w:rsid w:val="00283E3C"/>
    <w:rsid w:val="002849AB"/>
    <w:rsid w:val="00285676"/>
    <w:rsid w:val="002866D5"/>
    <w:rsid w:val="00286B07"/>
    <w:rsid w:val="0028749D"/>
    <w:rsid w:val="0029071F"/>
    <w:rsid w:val="002915FE"/>
    <w:rsid w:val="00293FD5"/>
    <w:rsid w:val="002941F0"/>
    <w:rsid w:val="00295B67"/>
    <w:rsid w:val="00295DB0"/>
    <w:rsid w:val="00295FEF"/>
    <w:rsid w:val="00297743"/>
    <w:rsid w:val="002A0A50"/>
    <w:rsid w:val="002A12F5"/>
    <w:rsid w:val="002A2572"/>
    <w:rsid w:val="002A2DC0"/>
    <w:rsid w:val="002A3EE8"/>
    <w:rsid w:val="002A449F"/>
    <w:rsid w:val="002A509B"/>
    <w:rsid w:val="002A5F98"/>
    <w:rsid w:val="002A61EE"/>
    <w:rsid w:val="002B00E2"/>
    <w:rsid w:val="002B06B9"/>
    <w:rsid w:val="002B19E0"/>
    <w:rsid w:val="002B2978"/>
    <w:rsid w:val="002B3536"/>
    <w:rsid w:val="002B3F68"/>
    <w:rsid w:val="002B4EFC"/>
    <w:rsid w:val="002B53A2"/>
    <w:rsid w:val="002B5880"/>
    <w:rsid w:val="002B6347"/>
    <w:rsid w:val="002B7062"/>
    <w:rsid w:val="002B7402"/>
    <w:rsid w:val="002C0BD6"/>
    <w:rsid w:val="002C1158"/>
    <w:rsid w:val="002C21EA"/>
    <w:rsid w:val="002C26B4"/>
    <w:rsid w:val="002C4264"/>
    <w:rsid w:val="002C4455"/>
    <w:rsid w:val="002C4616"/>
    <w:rsid w:val="002C732F"/>
    <w:rsid w:val="002D030C"/>
    <w:rsid w:val="002D080E"/>
    <w:rsid w:val="002D17AF"/>
    <w:rsid w:val="002D4502"/>
    <w:rsid w:val="002D50A6"/>
    <w:rsid w:val="002D50AA"/>
    <w:rsid w:val="002D65EE"/>
    <w:rsid w:val="002D6F86"/>
    <w:rsid w:val="002E0538"/>
    <w:rsid w:val="002E2867"/>
    <w:rsid w:val="002E5439"/>
    <w:rsid w:val="002E5EEB"/>
    <w:rsid w:val="002E6086"/>
    <w:rsid w:val="002E6819"/>
    <w:rsid w:val="002E69A7"/>
    <w:rsid w:val="002E7465"/>
    <w:rsid w:val="002F1920"/>
    <w:rsid w:val="002F1F44"/>
    <w:rsid w:val="002F20F1"/>
    <w:rsid w:val="002F23CD"/>
    <w:rsid w:val="002F28AF"/>
    <w:rsid w:val="002F28F1"/>
    <w:rsid w:val="002F3021"/>
    <w:rsid w:val="002F51BE"/>
    <w:rsid w:val="002F5CC4"/>
    <w:rsid w:val="002F66D4"/>
    <w:rsid w:val="002F6B43"/>
    <w:rsid w:val="002F73B0"/>
    <w:rsid w:val="002F749A"/>
    <w:rsid w:val="00300A1B"/>
    <w:rsid w:val="00301953"/>
    <w:rsid w:val="00301A42"/>
    <w:rsid w:val="00301CED"/>
    <w:rsid w:val="00305489"/>
    <w:rsid w:val="0030660F"/>
    <w:rsid w:val="00310725"/>
    <w:rsid w:val="00310779"/>
    <w:rsid w:val="00310F3F"/>
    <w:rsid w:val="00311065"/>
    <w:rsid w:val="00311BF2"/>
    <w:rsid w:val="00312488"/>
    <w:rsid w:val="00312D26"/>
    <w:rsid w:val="00313A8A"/>
    <w:rsid w:val="00314988"/>
    <w:rsid w:val="00314C7F"/>
    <w:rsid w:val="0031587B"/>
    <w:rsid w:val="00316939"/>
    <w:rsid w:val="00320CB0"/>
    <w:rsid w:val="00322344"/>
    <w:rsid w:val="00322BFD"/>
    <w:rsid w:val="003232FD"/>
    <w:rsid w:val="00323451"/>
    <w:rsid w:val="00324295"/>
    <w:rsid w:val="00324445"/>
    <w:rsid w:val="003250BC"/>
    <w:rsid w:val="00325727"/>
    <w:rsid w:val="00327B58"/>
    <w:rsid w:val="00331AE4"/>
    <w:rsid w:val="00332BFD"/>
    <w:rsid w:val="00333116"/>
    <w:rsid w:val="0033326B"/>
    <w:rsid w:val="00335038"/>
    <w:rsid w:val="003357A5"/>
    <w:rsid w:val="003359DF"/>
    <w:rsid w:val="00335C30"/>
    <w:rsid w:val="00337BEB"/>
    <w:rsid w:val="00340ACE"/>
    <w:rsid w:val="0034213B"/>
    <w:rsid w:val="00342311"/>
    <w:rsid w:val="00342839"/>
    <w:rsid w:val="00343025"/>
    <w:rsid w:val="00343C5D"/>
    <w:rsid w:val="003447B5"/>
    <w:rsid w:val="00344F88"/>
    <w:rsid w:val="0034577C"/>
    <w:rsid w:val="00346CB9"/>
    <w:rsid w:val="00350A79"/>
    <w:rsid w:val="00350E4E"/>
    <w:rsid w:val="0035102E"/>
    <w:rsid w:val="003518F7"/>
    <w:rsid w:val="00352537"/>
    <w:rsid w:val="003556D6"/>
    <w:rsid w:val="00355939"/>
    <w:rsid w:val="00356420"/>
    <w:rsid w:val="00356731"/>
    <w:rsid w:val="00356DF4"/>
    <w:rsid w:val="00356E05"/>
    <w:rsid w:val="003573EC"/>
    <w:rsid w:val="00360673"/>
    <w:rsid w:val="00360EA5"/>
    <w:rsid w:val="0036213E"/>
    <w:rsid w:val="00364146"/>
    <w:rsid w:val="00364C22"/>
    <w:rsid w:val="003657D7"/>
    <w:rsid w:val="00367A9C"/>
    <w:rsid w:val="00367C14"/>
    <w:rsid w:val="00367C53"/>
    <w:rsid w:val="003709B4"/>
    <w:rsid w:val="00370D23"/>
    <w:rsid w:val="00371A6A"/>
    <w:rsid w:val="00372311"/>
    <w:rsid w:val="003729C3"/>
    <w:rsid w:val="003729CA"/>
    <w:rsid w:val="00372BEC"/>
    <w:rsid w:val="00373286"/>
    <w:rsid w:val="00373373"/>
    <w:rsid w:val="00373B99"/>
    <w:rsid w:val="00373D66"/>
    <w:rsid w:val="0037470A"/>
    <w:rsid w:val="00374FD1"/>
    <w:rsid w:val="0037508D"/>
    <w:rsid w:val="003752DA"/>
    <w:rsid w:val="00375918"/>
    <w:rsid w:val="003770CD"/>
    <w:rsid w:val="00380439"/>
    <w:rsid w:val="00380D89"/>
    <w:rsid w:val="00380E3D"/>
    <w:rsid w:val="0038203E"/>
    <w:rsid w:val="00382308"/>
    <w:rsid w:val="00382715"/>
    <w:rsid w:val="003836D0"/>
    <w:rsid w:val="00383AC9"/>
    <w:rsid w:val="00383B90"/>
    <w:rsid w:val="003851AE"/>
    <w:rsid w:val="00385790"/>
    <w:rsid w:val="0038799F"/>
    <w:rsid w:val="003925AE"/>
    <w:rsid w:val="00392752"/>
    <w:rsid w:val="00392902"/>
    <w:rsid w:val="00392DBF"/>
    <w:rsid w:val="00394292"/>
    <w:rsid w:val="0039574E"/>
    <w:rsid w:val="00395AB8"/>
    <w:rsid w:val="003A11D2"/>
    <w:rsid w:val="003A27B1"/>
    <w:rsid w:val="003A2DF8"/>
    <w:rsid w:val="003A3696"/>
    <w:rsid w:val="003A43F1"/>
    <w:rsid w:val="003A4C2E"/>
    <w:rsid w:val="003A51D8"/>
    <w:rsid w:val="003A5940"/>
    <w:rsid w:val="003A61F2"/>
    <w:rsid w:val="003A7666"/>
    <w:rsid w:val="003A7F87"/>
    <w:rsid w:val="003B002D"/>
    <w:rsid w:val="003B03DC"/>
    <w:rsid w:val="003B1003"/>
    <w:rsid w:val="003B1443"/>
    <w:rsid w:val="003B1CE9"/>
    <w:rsid w:val="003B214E"/>
    <w:rsid w:val="003B37B3"/>
    <w:rsid w:val="003B4000"/>
    <w:rsid w:val="003B43E6"/>
    <w:rsid w:val="003B4FF7"/>
    <w:rsid w:val="003B51DD"/>
    <w:rsid w:val="003B541D"/>
    <w:rsid w:val="003B5518"/>
    <w:rsid w:val="003B78A2"/>
    <w:rsid w:val="003B7ABB"/>
    <w:rsid w:val="003C2C88"/>
    <w:rsid w:val="003C3070"/>
    <w:rsid w:val="003C3AC8"/>
    <w:rsid w:val="003C3CDC"/>
    <w:rsid w:val="003C4201"/>
    <w:rsid w:val="003C4568"/>
    <w:rsid w:val="003C4C76"/>
    <w:rsid w:val="003C5191"/>
    <w:rsid w:val="003C53D8"/>
    <w:rsid w:val="003C6B5F"/>
    <w:rsid w:val="003D129A"/>
    <w:rsid w:val="003D35C6"/>
    <w:rsid w:val="003D4019"/>
    <w:rsid w:val="003D4C54"/>
    <w:rsid w:val="003D5017"/>
    <w:rsid w:val="003D547F"/>
    <w:rsid w:val="003D5530"/>
    <w:rsid w:val="003D71B9"/>
    <w:rsid w:val="003D7C5D"/>
    <w:rsid w:val="003E1703"/>
    <w:rsid w:val="003E3521"/>
    <w:rsid w:val="003E40D7"/>
    <w:rsid w:val="003E44D1"/>
    <w:rsid w:val="003E6816"/>
    <w:rsid w:val="003E749C"/>
    <w:rsid w:val="003E7E07"/>
    <w:rsid w:val="003E7EB1"/>
    <w:rsid w:val="003F0B59"/>
    <w:rsid w:val="003F1A18"/>
    <w:rsid w:val="003F1C8A"/>
    <w:rsid w:val="003F2332"/>
    <w:rsid w:val="003F4BB3"/>
    <w:rsid w:val="003F4EEB"/>
    <w:rsid w:val="003F5731"/>
    <w:rsid w:val="003F5A91"/>
    <w:rsid w:val="003F6717"/>
    <w:rsid w:val="004007D3"/>
    <w:rsid w:val="0040118E"/>
    <w:rsid w:val="00401273"/>
    <w:rsid w:val="004016FE"/>
    <w:rsid w:val="00404B9F"/>
    <w:rsid w:val="00405C90"/>
    <w:rsid w:val="004110F7"/>
    <w:rsid w:val="0041236C"/>
    <w:rsid w:val="004133BE"/>
    <w:rsid w:val="0041389A"/>
    <w:rsid w:val="00413BB7"/>
    <w:rsid w:val="00414F1C"/>
    <w:rsid w:val="004157C0"/>
    <w:rsid w:val="00415819"/>
    <w:rsid w:val="00415F54"/>
    <w:rsid w:val="004162BC"/>
    <w:rsid w:val="00416952"/>
    <w:rsid w:val="00420750"/>
    <w:rsid w:val="00420958"/>
    <w:rsid w:val="004211A2"/>
    <w:rsid w:val="004238CD"/>
    <w:rsid w:val="00423F73"/>
    <w:rsid w:val="004240FD"/>
    <w:rsid w:val="00424BE5"/>
    <w:rsid w:val="00426355"/>
    <w:rsid w:val="00427D56"/>
    <w:rsid w:val="00430D81"/>
    <w:rsid w:val="004323E3"/>
    <w:rsid w:val="004355BB"/>
    <w:rsid w:val="0043690A"/>
    <w:rsid w:val="00437A20"/>
    <w:rsid w:val="00437C84"/>
    <w:rsid w:val="00440793"/>
    <w:rsid w:val="00440902"/>
    <w:rsid w:val="00441842"/>
    <w:rsid w:val="0044236C"/>
    <w:rsid w:val="004446BC"/>
    <w:rsid w:val="00444FA7"/>
    <w:rsid w:val="00445621"/>
    <w:rsid w:val="0044644A"/>
    <w:rsid w:val="004469EC"/>
    <w:rsid w:val="00447F0A"/>
    <w:rsid w:val="004504A5"/>
    <w:rsid w:val="00450B7D"/>
    <w:rsid w:val="00450EE6"/>
    <w:rsid w:val="00450F67"/>
    <w:rsid w:val="0045108B"/>
    <w:rsid w:val="004510F7"/>
    <w:rsid w:val="00452D9E"/>
    <w:rsid w:val="00453B3E"/>
    <w:rsid w:val="004550C0"/>
    <w:rsid w:val="004563B3"/>
    <w:rsid w:val="004567B3"/>
    <w:rsid w:val="0045728B"/>
    <w:rsid w:val="00461E4C"/>
    <w:rsid w:val="004631AD"/>
    <w:rsid w:val="004634BB"/>
    <w:rsid w:val="00463A8A"/>
    <w:rsid w:val="00463A8F"/>
    <w:rsid w:val="00465322"/>
    <w:rsid w:val="00467289"/>
    <w:rsid w:val="00470883"/>
    <w:rsid w:val="00471889"/>
    <w:rsid w:val="004728D6"/>
    <w:rsid w:val="00472C12"/>
    <w:rsid w:val="00473756"/>
    <w:rsid w:val="00474073"/>
    <w:rsid w:val="00474B21"/>
    <w:rsid w:val="00474C4A"/>
    <w:rsid w:val="00475664"/>
    <w:rsid w:val="0047594A"/>
    <w:rsid w:val="004762C5"/>
    <w:rsid w:val="00476764"/>
    <w:rsid w:val="00480301"/>
    <w:rsid w:val="00480689"/>
    <w:rsid w:val="00482A26"/>
    <w:rsid w:val="004830F2"/>
    <w:rsid w:val="004842CF"/>
    <w:rsid w:val="004870B0"/>
    <w:rsid w:val="00490215"/>
    <w:rsid w:val="0049022A"/>
    <w:rsid w:val="004908D9"/>
    <w:rsid w:val="00491735"/>
    <w:rsid w:val="00494E05"/>
    <w:rsid w:val="004951B3"/>
    <w:rsid w:val="0049527D"/>
    <w:rsid w:val="00495EA3"/>
    <w:rsid w:val="004A12D9"/>
    <w:rsid w:val="004A3DD7"/>
    <w:rsid w:val="004A4798"/>
    <w:rsid w:val="004A5AFD"/>
    <w:rsid w:val="004A6156"/>
    <w:rsid w:val="004A695A"/>
    <w:rsid w:val="004B1EB7"/>
    <w:rsid w:val="004B3A80"/>
    <w:rsid w:val="004B4C5B"/>
    <w:rsid w:val="004B79B6"/>
    <w:rsid w:val="004C0B82"/>
    <w:rsid w:val="004C1184"/>
    <w:rsid w:val="004C13FA"/>
    <w:rsid w:val="004C1647"/>
    <w:rsid w:val="004C1BB5"/>
    <w:rsid w:val="004C3A5E"/>
    <w:rsid w:val="004C5780"/>
    <w:rsid w:val="004C6889"/>
    <w:rsid w:val="004C6C60"/>
    <w:rsid w:val="004C7C24"/>
    <w:rsid w:val="004C7EBC"/>
    <w:rsid w:val="004D03BD"/>
    <w:rsid w:val="004D05DB"/>
    <w:rsid w:val="004D1B01"/>
    <w:rsid w:val="004D1C67"/>
    <w:rsid w:val="004D23B9"/>
    <w:rsid w:val="004D2631"/>
    <w:rsid w:val="004D2A25"/>
    <w:rsid w:val="004D2DF1"/>
    <w:rsid w:val="004D2E3D"/>
    <w:rsid w:val="004D45C1"/>
    <w:rsid w:val="004D5302"/>
    <w:rsid w:val="004D54F1"/>
    <w:rsid w:val="004D7035"/>
    <w:rsid w:val="004D7613"/>
    <w:rsid w:val="004D7AC1"/>
    <w:rsid w:val="004D7CC5"/>
    <w:rsid w:val="004E1CCA"/>
    <w:rsid w:val="004E24BF"/>
    <w:rsid w:val="004E2A52"/>
    <w:rsid w:val="004E371F"/>
    <w:rsid w:val="004E38B7"/>
    <w:rsid w:val="004E41E4"/>
    <w:rsid w:val="004E44BE"/>
    <w:rsid w:val="004E7218"/>
    <w:rsid w:val="004F0534"/>
    <w:rsid w:val="004F0D10"/>
    <w:rsid w:val="004F174F"/>
    <w:rsid w:val="004F2295"/>
    <w:rsid w:val="004F25EF"/>
    <w:rsid w:val="004F3E37"/>
    <w:rsid w:val="004F415A"/>
    <w:rsid w:val="004F4938"/>
    <w:rsid w:val="004F4D50"/>
    <w:rsid w:val="004F51DF"/>
    <w:rsid w:val="004F51FE"/>
    <w:rsid w:val="004F5643"/>
    <w:rsid w:val="004F571E"/>
    <w:rsid w:val="004F5935"/>
    <w:rsid w:val="004F6B1F"/>
    <w:rsid w:val="005009BA"/>
    <w:rsid w:val="005029CE"/>
    <w:rsid w:val="00502C60"/>
    <w:rsid w:val="00503B42"/>
    <w:rsid w:val="00512851"/>
    <w:rsid w:val="005143F2"/>
    <w:rsid w:val="005171E8"/>
    <w:rsid w:val="0051759B"/>
    <w:rsid w:val="00521A3A"/>
    <w:rsid w:val="00521F22"/>
    <w:rsid w:val="00521F29"/>
    <w:rsid w:val="00522066"/>
    <w:rsid w:val="005237CD"/>
    <w:rsid w:val="00523B81"/>
    <w:rsid w:val="00524422"/>
    <w:rsid w:val="00524AA7"/>
    <w:rsid w:val="00524CF7"/>
    <w:rsid w:val="0052517C"/>
    <w:rsid w:val="0052595B"/>
    <w:rsid w:val="005263EE"/>
    <w:rsid w:val="00526C0D"/>
    <w:rsid w:val="00527352"/>
    <w:rsid w:val="0052751A"/>
    <w:rsid w:val="005300E9"/>
    <w:rsid w:val="005308E6"/>
    <w:rsid w:val="00531237"/>
    <w:rsid w:val="005312B9"/>
    <w:rsid w:val="005312EC"/>
    <w:rsid w:val="005323A8"/>
    <w:rsid w:val="005335D9"/>
    <w:rsid w:val="00533E83"/>
    <w:rsid w:val="00534082"/>
    <w:rsid w:val="00534F9F"/>
    <w:rsid w:val="005364DA"/>
    <w:rsid w:val="00537AF4"/>
    <w:rsid w:val="00540C13"/>
    <w:rsid w:val="005411C1"/>
    <w:rsid w:val="00541957"/>
    <w:rsid w:val="00542FE4"/>
    <w:rsid w:val="005434F5"/>
    <w:rsid w:val="00545F45"/>
    <w:rsid w:val="00545F67"/>
    <w:rsid w:val="005465E4"/>
    <w:rsid w:val="00547820"/>
    <w:rsid w:val="00550113"/>
    <w:rsid w:val="005508AB"/>
    <w:rsid w:val="00550CF6"/>
    <w:rsid w:val="00551395"/>
    <w:rsid w:val="005518F6"/>
    <w:rsid w:val="00552DDA"/>
    <w:rsid w:val="00553DF9"/>
    <w:rsid w:val="00554184"/>
    <w:rsid w:val="00555C87"/>
    <w:rsid w:val="005563E6"/>
    <w:rsid w:val="005600AB"/>
    <w:rsid w:val="005601ED"/>
    <w:rsid w:val="00562152"/>
    <w:rsid w:val="0056223B"/>
    <w:rsid w:val="00562BCE"/>
    <w:rsid w:val="00564795"/>
    <w:rsid w:val="00564F2E"/>
    <w:rsid w:val="005654BE"/>
    <w:rsid w:val="005655F7"/>
    <w:rsid w:val="00565646"/>
    <w:rsid w:val="005656AC"/>
    <w:rsid w:val="0056617F"/>
    <w:rsid w:val="00567F6C"/>
    <w:rsid w:val="005700F4"/>
    <w:rsid w:val="00570221"/>
    <w:rsid w:val="005715D9"/>
    <w:rsid w:val="00571F84"/>
    <w:rsid w:val="005731DC"/>
    <w:rsid w:val="0057456B"/>
    <w:rsid w:val="00574B08"/>
    <w:rsid w:val="00575564"/>
    <w:rsid w:val="005777AF"/>
    <w:rsid w:val="005819F7"/>
    <w:rsid w:val="0058282F"/>
    <w:rsid w:val="00582DD2"/>
    <w:rsid w:val="00582EAC"/>
    <w:rsid w:val="0058340C"/>
    <w:rsid w:val="00583772"/>
    <w:rsid w:val="005839D9"/>
    <w:rsid w:val="00583CD8"/>
    <w:rsid w:val="00584EE8"/>
    <w:rsid w:val="005854C7"/>
    <w:rsid w:val="00585BD0"/>
    <w:rsid w:val="00585E2E"/>
    <w:rsid w:val="005862EF"/>
    <w:rsid w:val="005863BE"/>
    <w:rsid w:val="00587766"/>
    <w:rsid w:val="00587993"/>
    <w:rsid w:val="0059070A"/>
    <w:rsid w:val="00590E1E"/>
    <w:rsid w:val="00590E49"/>
    <w:rsid w:val="0059210E"/>
    <w:rsid w:val="005928A0"/>
    <w:rsid w:val="0059343C"/>
    <w:rsid w:val="005938F5"/>
    <w:rsid w:val="0059391D"/>
    <w:rsid w:val="00593BE9"/>
    <w:rsid w:val="00593F77"/>
    <w:rsid w:val="0059521B"/>
    <w:rsid w:val="00595A81"/>
    <w:rsid w:val="00595C64"/>
    <w:rsid w:val="00596DDE"/>
    <w:rsid w:val="00597B8B"/>
    <w:rsid w:val="005A0A7D"/>
    <w:rsid w:val="005A12C8"/>
    <w:rsid w:val="005A29D3"/>
    <w:rsid w:val="005A2E6A"/>
    <w:rsid w:val="005A2F78"/>
    <w:rsid w:val="005A345D"/>
    <w:rsid w:val="005A45EE"/>
    <w:rsid w:val="005A4A1E"/>
    <w:rsid w:val="005A6021"/>
    <w:rsid w:val="005A6A8C"/>
    <w:rsid w:val="005A6AEB"/>
    <w:rsid w:val="005B11D7"/>
    <w:rsid w:val="005B1A47"/>
    <w:rsid w:val="005B2B5F"/>
    <w:rsid w:val="005B3E2C"/>
    <w:rsid w:val="005B4476"/>
    <w:rsid w:val="005B5471"/>
    <w:rsid w:val="005B551E"/>
    <w:rsid w:val="005B723E"/>
    <w:rsid w:val="005C00AA"/>
    <w:rsid w:val="005C1EAC"/>
    <w:rsid w:val="005C3AC2"/>
    <w:rsid w:val="005C4052"/>
    <w:rsid w:val="005C47CF"/>
    <w:rsid w:val="005C5DB2"/>
    <w:rsid w:val="005D00B4"/>
    <w:rsid w:val="005D2710"/>
    <w:rsid w:val="005D2B56"/>
    <w:rsid w:val="005D320A"/>
    <w:rsid w:val="005D325B"/>
    <w:rsid w:val="005D3BA1"/>
    <w:rsid w:val="005D4AE4"/>
    <w:rsid w:val="005D4EB6"/>
    <w:rsid w:val="005D5479"/>
    <w:rsid w:val="005D6671"/>
    <w:rsid w:val="005D691F"/>
    <w:rsid w:val="005D7589"/>
    <w:rsid w:val="005D77F4"/>
    <w:rsid w:val="005E0B56"/>
    <w:rsid w:val="005E2332"/>
    <w:rsid w:val="005E3246"/>
    <w:rsid w:val="005E34EE"/>
    <w:rsid w:val="005E3E61"/>
    <w:rsid w:val="005E3FD7"/>
    <w:rsid w:val="005E5CDF"/>
    <w:rsid w:val="005E5F33"/>
    <w:rsid w:val="005E7781"/>
    <w:rsid w:val="005E7D61"/>
    <w:rsid w:val="005F0210"/>
    <w:rsid w:val="005F087E"/>
    <w:rsid w:val="005F17E4"/>
    <w:rsid w:val="005F21E0"/>
    <w:rsid w:val="005F2B54"/>
    <w:rsid w:val="005F36DF"/>
    <w:rsid w:val="005F3FA9"/>
    <w:rsid w:val="005F52C6"/>
    <w:rsid w:val="005F5E7F"/>
    <w:rsid w:val="005F6DC2"/>
    <w:rsid w:val="00600053"/>
    <w:rsid w:val="00600709"/>
    <w:rsid w:val="00600AFC"/>
    <w:rsid w:val="00600E36"/>
    <w:rsid w:val="006023A9"/>
    <w:rsid w:val="00602E4D"/>
    <w:rsid w:val="0060637E"/>
    <w:rsid w:val="0060786B"/>
    <w:rsid w:val="00607AA2"/>
    <w:rsid w:val="00607F21"/>
    <w:rsid w:val="0061107C"/>
    <w:rsid w:val="00612400"/>
    <w:rsid w:val="00613DC1"/>
    <w:rsid w:val="00614D86"/>
    <w:rsid w:val="00615290"/>
    <w:rsid w:val="00616D51"/>
    <w:rsid w:val="00620570"/>
    <w:rsid w:val="00620D1C"/>
    <w:rsid w:val="006225AC"/>
    <w:rsid w:val="0063053C"/>
    <w:rsid w:val="0063127E"/>
    <w:rsid w:val="00631F41"/>
    <w:rsid w:val="00632043"/>
    <w:rsid w:val="006323D0"/>
    <w:rsid w:val="0063365D"/>
    <w:rsid w:val="00633E60"/>
    <w:rsid w:val="0063401E"/>
    <w:rsid w:val="00636DA4"/>
    <w:rsid w:val="00636DBD"/>
    <w:rsid w:val="00640A4E"/>
    <w:rsid w:val="00641395"/>
    <w:rsid w:val="00641BE3"/>
    <w:rsid w:val="00641FCD"/>
    <w:rsid w:val="00643150"/>
    <w:rsid w:val="00643802"/>
    <w:rsid w:val="00643EE0"/>
    <w:rsid w:val="00645018"/>
    <w:rsid w:val="006478C8"/>
    <w:rsid w:val="00647BD2"/>
    <w:rsid w:val="0065033E"/>
    <w:rsid w:val="00650507"/>
    <w:rsid w:val="006526C5"/>
    <w:rsid w:val="00653A6B"/>
    <w:rsid w:val="00653C2D"/>
    <w:rsid w:val="0065411D"/>
    <w:rsid w:val="00654216"/>
    <w:rsid w:val="006549A0"/>
    <w:rsid w:val="0065500F"/>
    <w:rsid w:val="006559DE"/>
    <w:rsid w:val="00655B3B"/>
    <w:rsid w:val="00656245"/>
    <w:rsid w:val="0065658F"/>
    <w:rsid w:val="00657423"/>
    <w:rsid w:val="0065784A"/>
    <w:rsid w:val="00657A62"/>
    <w:rsid w:val="00661C86"/>
    <w:rsid w:val="00663A50"/>
    <w:rsid w:val="00663AAB"/>
    <w:rsid w:val="0066545A"/>
    <w:rsid w:val="0066571F"/>
    <w:rsid w:val="006669EB"/>
    <w:rsid w:val="006708A7"/>
    <w:rsid w:val="006714FE"/>
    <w:rsid w:val="006723BD"/>
    <w:rsid w:val="006729C8"/>
    <w:rsid w:val="0067435B"/>
    <w:rsid w:val="006745E1"/>
    <w:rsid w:val="0067493C"/>
    <w:rsid w:val="00675C9D"/>
    <w:rsid w:val="00675F0C"/>
    <w:rsid w:val="006779D7"/>
    <w:rsid w:val="00682925"/>
    <w:rsid w:val="0068494C"/>
    <w:rsid w:val="00684C32"/>
    <w:rsid w:val="00685434"/>
    <w:rsid w:val="0068645C"/>
    <w:rsid w:val="006913E9"/>
    <w:rsid w:val="006922CA"/>
    <w:rsid w:val="00692A9A"/>
    <w:rsid w:val="00693ED4"/>
    <w:rsid w:val="00694D38"/>
    <w:rsid w:val="00696390"/>
    <w:rsid w:val="0069753F"/>
    <w:rsid w:val="006A110B"/>
    <w:rsid w:val="006A2885"/>
    <w:rsid w:val="006A3B4D"/>
    <w:rsid w:val="006A4D3B"/>
    <w:rsid w:val="006A5E50"/>
    <w:rsid w:val="006B2416"/>
    <w:rsid w:val="006B2B01"/>
    <w:rsid w:val="006B363F"/>
    <w:rsid w:val="006B44B3"/>
    <w:rsid w:val="006B4FE8"/>
    <w:rsid w:val="006B5090"/>
    <w:rsid w:val="006B64C7"/>
    <w:rsid w:val="006B7CBB"/>
    <w:rsid w:val="006B7F45"/>
    <w:rsid w:val="006C1D86"/>
    <w:rsid w:val="006C2577"/>
    <w:rsid w:val="006C2918"/>
    <w:rsid w:val="006C3315"/>
    <w:rsid w:val="006C38C2"/>
    <w:rsid w:val="006C3F86"/>
    <w:rsid w:val="006C4B1F"/>
    <w:rsid w:val="006C7144"/>
    <w:rsid w:val="006D0E64"/>
    <w:rsid w:val="006D0F94"/>
    <w:rsid w:val="006D2387"/>
    <w:rsid w:val="006D26BE"/>
    <w:rsid w:val="006D2AF5"/>
    <w:rsid w:val="006D344D"/>
    <w:rsid w:val="006D34C7"/>
    <w:rsid w:val="006D3843"/>
    <w:rsid w:val="006D471A"/>
    <w:rsid w:val="006D478C"/>
    <w:rsid w:val="006D67C1"/>
    <w:rsid w:val="006D734A"/>
    <w:rsid w:val="006D75DC"/>
    <w:rsid w:val="006D7DAE"/>
    <w:rsid w:val="006E0201"/>
    <w:rsid w:val="006E266F"/>
    <w:rsid w:val="006E30E3"/>
    <w:rsid w:val="006E368E"/>
    <w:rsid w:val="006E3D31"/>
    <w:rsid w:val="006E51C6"/>
    <w:rsid w:val="006E5283"/>
    <w:rsid w:val="006E5870"/>
    <w:rsid w:val="006E5906"/>
    <w:rsid w:val="006E723B"/>
    <w:rsid w:val="006E79C2"/>
    <w:rsid w:val="006F0934"/>
    <w:rsid w:val="006F39D8"/>
    <w:rsid w:val="006F40EC"/>
    <w:rsid w:val="006F48A0"/>
    <w:rsid w:val="006F4D45"/>
    <w:rsid w:val="006F6150"/>
    <w:rsid w:val="006F694B"/>
    <w:rsid w:val="006F7182"/>
    <w:rsid w:val="00701536"/>
    <w:rsid w:val="007017D6"/>
    <w:rsid w:val="00701BA5"/>
    <w:rsid w:val="00703893"/>
    <w:rsid w:val="0070489B"/>
    <w:rsid w:val="007052F7"/>
    <w:rsid w:val="00705B95"/>
    <w:rsid w:val="00705CE3"/>
    <w:rsid w:val="00705FE4"/>
    <w:rsid w:val="007062FB"/>
    <w:rsid w:val="007063B6"/>
    <w:rsid w:val="00706ECE"/>
    <w:rsid w:val="00707168"/>
    <w:rsid w:val="007079B6"/>
    <w:rsid w:val="00707BBE"/>
    <w:rsid w:val="00707E8C"/>
    <w:rsid w:val="0071099D"/>
    <w:rsid w:val="00711FC8"/>
    <w:rsid w:val="00712B80"/>
    <w:rsid w:val="00712E44"/>
    <w:rsid w:val="00714097"/>
    <w:rsid w:val="00714D2E"/>
    <w:rsid w:val="00714D81"/>
    <w:rsid w:val="00714E2D"/>
    <w:rsid w:val="00715AB6"/>
    <w:rsid w:val="00716241"/>
    <w:rsid w:val="00716A80"/>
    <w:rsid w:val="00721012"/>
    <w:rsid w:val="0072178F"/>
    <w:rsid w:val="00721C01"/>
    <w:rsid w:val="00721E80"/>
    <w:rsid w:val="00722705"/>
    <w:rsid w:val="007231D4"/>
    <w:rsid w:val="00723703"/>
    <w:rsid w:val="00723ED8"/>
    <w:rsid w:val="00724B11"/>
    <w:rsid w:val="00724D0E"/>
    <w:rsid w:val="00726975"/>
    <w:rsid w:val="00726B08"/>
    <w:rsid w:val="007273D7"/>
    <w:rsid w:val="007309E9"/>
    <w:rsid w:val="007311B9"/>
    <w:rsid w:val="007318D7"/>
    <w:rsid w:val="00731CE0"/>
    <w:rsid w:val="0073569A"/>
    <w:rsid w:val="007400D6"/>
    <w:rsid w:val="00740869"/>
    <w:rsid w:val="00740BD9"/>
    <w:rsid w:val="00740F3D"/>
    <w:rsid w:val="00741ED6"/>
    <w:rsid w:val="00742463"/>
    <w:rsid w:val="00742E16"/>
    <w:rsid w:val="00743988"/>
    <w:rsid w:val="007440FA"/>
    <w:rsid w:val="00744102"/>
    <w:rsid w:val="0074563D"/>
    <w:rsid w:val="0074677F"/>
    <w:rsid w:val="00746E30"/>
    <w:rsid w:val="00747FAB"/>
    <w:rsid w:val="0075184C"/>
    <w:rsid w:val="00751C64"/>
    <w:rsid w:val="00753670"/>
    <w:rsid w:val="0075378F"/>
    <w:rsid w:val="00753FA7"/>
    <w:rsid w:val="00754FFA"/>
    <w:rsid w:val="007552F8"/>
    <w:rsid w:val="00757470"/>
    <w:rsid w:val="007576D7"/>
    <w:rsid w:val="00760C34"/>
    <w:rsid w:val="00761B02"/>
    <w:rsid w:val="0076226A"/>
    <w:rsid w:val="00763709"/>
    <w:rsid w:val="00764D5D"/>
    <w:rsid w:val="00765C1D"/>
    <w:rsid w:val="00765F62"/>
    <w:rsid w:val="00766157"/>
    <w:rsid w:val="0076675C"/>
    <w:rsid w:val="0076685B"/>
    <w:rsid w:val="007670EF"/>
    <w:rsid w:val="0077069A"/>
    <w:rsid w:val="00770CAB"/>
    <w:rsid w:val="00771D37"/>
    <w:rsid w:val="00773A54"/>
    <w:rsid w:val="00775E96"/>
    <w:rsid w:val="007772FA"/>
    <w:rsid w:val="007774CB"/>
    <w:rsid w:val="00780206"/>
    <w:rsid w:val="0078024A"/>
    <w:rsid w:val="007829A8"/>
    <w:rsid w:val="0078391E"/>
    <w:rsid w:val="0078535B"/>
    <w:rsid w:val="00785370"/>
    <w:rsid w:val="0078556D"/>
    <w:rsid w:val="007855B6"/>
    <w:rsid w:val="00785673"/>
    <w:rsid w:val="0078724C"/>
    <w:rsid w:val="00787A5D"/>
    <w:rsid w:val="00790E7B"/>
    <w:rsid w:val="00791054"/>
    <w:rsid w:val="00791270"/>
    <w:rsid w:val="007915B9"/>
    <w:rsid w:val="00791ADC"/>
    <w:rsid w:val="0079264A"/>
    <w:rsid w:val="007927F3"/>
    <w:rsid w:val="00793F69"/>
    <w:rsid w:val="00794052"/>
    <w:rsid w:val="00794EBC"/>
    <w:rsid w:val="00794EE8"/>
    <w:rsid w:val="0079577B"/>
    <w:rsid w:val="0079601A"/>
    <w:rsid w:val="00796F27"/>
    <w:rsid w:val="00797253"/>
    <w:rsid w:val="007A0E57"/>
    <w:rsid w:val="007A1E60"/>
    <w:rsid w:val="007A421A"/>
    <w:rsid w:val="007A428A"/>
    <w:rsid w:val="007A44F5"/>
    <w:rsid w:val="007A4D12"/>
    <w:rsid w:val="007A5201"/>
    <w:rsid w:val="007A5384"/>
    <w:rsid w:val="007A5730"/>
    <w:rsid w:val="007A5C21"/>
    <w:rsid w:val="007A688F"/>
    <w:rsid w:val="007A6935"/>
    <w:rsid w:val="007B0852"/>
    <w:rsid w:val="007B18BC"/>
    <w:rsid w:val="007B25E0"/>
    <w:rsid w:val="007B4AFA"/>
    <w:rsid w:val="007B4F6C"/>
    <w:rsid w:val="007B5647"/>
    <w:rsid w:val="007B583C"/>
    <w:rsid w:val="007B5D61"/>
    <w:rsid w:val="007B64E5"/>
    <w:rsid w:val="007B6BE3"/>
    <w:rsid w:val="007B72D3"/>
    <w:rsid w:val="007C15F3"/>
    <w:rsid w:val="007C1E5A"/>
    <w:rsid w:val="007C2ED9"/>
    <w:rsid w:val="007C31F0"/>
    <w:rsid w:val="007C48AA"/>
    <w:rsid w:val="007C550A"/>
    <w:rsid w:val="007C6702"/>
    <w:rsid w:val="007D1968"/>
    <w:rsid w:val="007D1B8A"/>
    <w:rsid w:val="007D1BFD"/>
    <w:rsid w:val="007D26BE"/>
    <w:rsid w:val="007D2995"/>
    <w:rsid w:val="007D3472"/>
    <w:rsid w:val="007D441C"/>
    <w:rsid w:val="007D4737"/>
    <w:rsid w:val="007D4A19"/>
    <w:rsid w:val="007D5889"/>
    <w:rsid w:val="007D5F04"/>
    <w:rsid w:val="007D64EA"/>
    <w:rsid w:val="007D6552"/>
    <w:rsid w:val="007D75DF"/>
    <w:rsid w:val="007D7D6F"/>
    <w:rsid w:val="007E027D"/>
    <w:rsid w:val="007E2FF7"/>
    <w:rsid w:val="007E331A"/>
    <w:rsid w:val="007E3EFB"/>
    <w:rsid w:val="007E4256"/>
    <w:rsid w:val="007E490A"/>
    <w:rsid w:val="007E58FE"/>
    <w:rsid w:val="007E66D6"/>
    <w:rsid w:val="007E6D47"/>
    <w:rsid w:val="007F13CF"/>
    <w:rsid w:val="007F1FBB"/>
    <w:rsid w:val="007F2029"/>
    <w:rsid w:val="007F3468"/>
    <w:rsid w:val="007F4452"/>
    <w:rsid w:val="007F47EC"/>
    <w:rsid w:val="007F52D2"/>
    <w:rsid w:val="007F7904"/>
    <w:rsid w:val="007F7F53"/>
    <w:rsid w:val="008000EB"/>
    <w:rsid w:val="00800569"/>
    <w:rsid w:val="008010A1"/>
    <w:rsid w:val="008014DC"/>
    <w:rsid w:val="00801CA7"/>
    <w:rsid w:val="008042CD"/>
    <w:rsid w:val="00804429"/>
    <w:rsid w:val="008056AF"/>
    <w:rsid w:val="008069C7"/>
    <w:rsid w:val="00806DFF"/>
    <w:rsid w:val="0080735F"/>
    <w:rsid w:val="00812E76"/>
    <w:rsid w:val="00813A6B"/>
    <w:rsid w:val="00815AD8"/>
    <w:rsid w:val="00816D56"/>
    <w:rsid w:val="00822C60"/>
    <w:rsid w:val="00822C67"/>
    <w:rsid w:val="00823CC8"/>
    <w:rsid w:val="00824242"/>
    <w:rsid w:val="00824382"/>
    <w:rsid w:val="00824EAA"/>
    <w:rsid w:val="008251A3"/>
    <w:rsid w:val="00826249"/>
    <w:rsid w:val="008267A3"/>
    <w:rsid w:val="00827A4D"/>
    <w:rsid w:val="00827C1C"/>
    <w:rsid w:val="0083083E"/>
    <w:rsid w:val="008316A8"/>
    <w:rsid w:val="0083186E"/>
    <w:rsid w:val="00832845"/>
    <w:rsid w:val="008334A3"/>
    <w:rsid w:val="008354CF"/>
    <w:rsid w:val="008355F4"/>
    <w:rsid w:val="00835E4E"/>
    <w:rsid w:val="008360BC"/>
    <w:rsid w:val="0083637D"/>
    <w:rsid w:val="00837329"/>
    <w:rsid w:val="0084054F"/>
    <w:rsid w:val="00840816"/>
    <w:rsid w:val="00840C6D"/>
    <w:rsid w:val="0084241C"/>
    <w:rsid w:val="008430AE"/>
    <w:rsid w:val="00843139"/>
    <w:rsid w:val="00843C13"/>
    <w:rsid w:val="00844987"/>
    <w:rsid w:val="00844A4B"/>
    <w:rsid w:val="0084562F"/>
    <w:rsid w:val="00845AAB"/>
    <w:rsid w:val="00847C89"/>
    <w:rsid w:val="00852F0C"/>
    <w:rsid w:val="00853647"/>
    <w:rsid w:val="00853EF1"/>
    <w:rsid w:val="008542BF"/>
    <w:rsid w:val="00854312"/>
    <w:rsid w:val="008549A2"/>
    <w:rsid w:val="00854B14"/>
    <w:rsid w:val="00855559"/>
    <w:rsid w:val="00855A8A"/>
    <w:rsid w:val="00855D73"/>
    <w:rsid w:val="00856219"/>
    <w:rsid w:val="0085662A"/>
    <w:rsid w:val="00856B5E"/>
    <w:rsid w:val="008572DD"/>
    <w:rsid w:val="00857B43"/>
    <w:rsid w:val="00860FA8"/>
    <w:rsid w:val="0086303E"/>
    <w:rsid w:val="00863C27"/>
    <w:rsid w:val="0086416A"/>
    <w:rsid w:val="00864CC8"/>
    <w:rsid w:val="00865B00"/>
    <w:rsid w:val="00865D5D"/>
    <w:rsid w:val="008677FC"/>
    <w:rsid w:val="00872900"/>
    <w:rsid w:val="0087436C"/>
    <w:rsid w:val="00874C54"/>
    <w:rsid w:val="00874DD6"/>
    <w:rsid w:val="00874E70"/>
    <w:rsid w:val="0087626E"/>
    <w:rsid w:val="00877D08"/>
    <w:rsid w:val="00880C66"/>
    <w:rsid w:val="00880DA9"/>
    <w:rsid w:val="00881DFB"/>
    <w:rsid w:val="00882116"/>
    <w:rsid w:val="00882DCD"/>
    <w:rsid w:val="00885364"/>
    <w:rsid w:val="00885E57"/>
    <w:rsid w:val="00890BC5"/>
    <w:rsid w:val="00891848"/>
    <w:rsid w:val="008925C8"/>
    <w:rsid w:val="008925EA"/>
    <w:rsid w:val="00892A8E"/>
    <w:rsid w:val="00892D91"/>
    <w:rsid w:val="00893650"/>
    <w:rsid w:val="00893996"/>
    <w:rsid w:val="00893B7A"/>
    <w:rsid w:val="00893C57"/>
    <w:rsid w:val="00894CC8"/>
    <w:rsid w:val="00895BC5"/>
    <w:rsid w:val="00896B52"/>
    <w:rsid w:val="00897795"/>
    <w:rsid w:val="00897C6D"/>
    <w:rsid w:val="008A0BF1"/>
    <w:rsid w:val="008A1E01"/>
    <w:rsid w:val="008A1EB6"/>
    <w:rsid w:val="008A388E"/>
    <w:rsid w:val="008A3901"/>
    <w:rsid w:val="008A47C4"/>
    <w:rsid w:val="008A4ADF"/>
    <w:rsid w:val="008A53C9"/>
    <w:rsid w:val="008A5F81"/>
    <w:rsid w:val="008A60C8"/>
    <w:rsid w:val="008B00AB"/>
    <w:rsid w:val="008B2F8A"/>
    <w:rsid w:val="008B3C6B"/>
    <w:rsid w:val="008B44E3"/>
    <w:rsid w:val="008B473B"/>
    <w:rsid w:val="008B48D7"/>
    <w:rsid w:val="008B57B7"/>
    <w:rsid w:val="008B6501"/>
    <w:rsid w:val="008C03E5"/>
    <w:rsid w:val="008C0776"/>
    <w:rsid w:val="008C3240"/>
    <w:rsid w:val="008C3B86"/>
    <w:rsid w:val="008C414E"/>
    <w:rsid w:val="008C477C"/>
    <w:rsid w:val="008C4EA2"/>
    <w:rsid w:val="008C59AA"/>
    <w:rsid w:val="008C5DC3"/>
    <w:rsid w:val="008C6FA8"/>
    <w:rsid w:val="008C76B5"/>
    <w:rsid w:val="008D2806"/>
    <w:rsid w:val="008D2AD9"/>
    <w:rsid w:val="008D449A"/>
    <w:rsid w:val="008D570C"/>
    <w:rsid w:val="008D5B86"/>
    <w:rsid w:val="008D650E"/>
    <w:rsid w:val="008D7197"/>
    <w:rsid w:val="008D73FF"/>
    <w:rsid w:val="008E0BCC"/>
    <w:rsid w:val="008E1426"/>
    <w:rsid w:val="008E1F21"/>
    <w:rsid w:val="008E29AA"/>
    <w:rsid w:val="008E3869"/>
    <w:rsid w:val="008E48DB"/>
    <w:rsid w:val="008E4FC7"/>
    <w:rsid w:val="008E58F9"/>
    <w:rsid w:val="008E6BAC"/>
    <w:rsid w:val="008E7953"/>
    <w:rsid w:val="008F0040"/>
    <w:rsid w:val="008F0386"/>
    <w:rsid w:val="008F0B44"/>
    <w:rsid w:val="008F3516"/>
    <w:rsid w:val="008F5E11"/>
    <w:rsid w:val="008F66B7"/>
    <w:rsid w:val="008F6A13"/>
    <w:rsid w:val="0090001F"/>
    <w:rsid w:val="0090060D"/>
    <w:rsid w:val="00901259"/>
    <w:rsid w:val="00901569"/>
    <w:rsid w:val="00902DA0"/>
    <w:rsid w:val="00903391"/>
    <w:rsid w:val="00904AAC"/>
    <w:rsid w:val="00905251"/>
    <w:rsid w:val="00905D3F"/>
    <w:rsid w:val="00906415"/>
    <w:rsid w:val="00906AB1"/>
    <w:rsid w:val="00906AEE"/>
    <w:rsid w:val="00907E28"/>
    <w:rsid w:val="009103A0"/>
    <w:rsid w:val="00910547"/>
    <w:rsid w:val="0091116F"/>
    <w:rsid w:val="00911413"/>
    <w:rsid w:val="00911699"/>
    <w:rsid w:val="00911AF4"/>
    <w:rsid w:val="00911B35"/>
    <w:rsid w:val="00912D39"/>
    <w:rsid w:val="0091434F"/>
    <w:rsid w:val="00916192"/>
    <w:rsid w:val="00916D84"/>
    <w:rsid w:val="0091719A"/>
    <w:rsid w:val="00917333"/>
    <w:rsid w:val="00917E72"/>
    <w:rsid w:val="00921CD5"/>
    <w:rsid w:val="00922712"/>
    <w:rsid w:val="009236A7"/>
    <w:rsid w:val="00925148"/>
    <w:rsid w:val="00925A2C"/>
    <w:rsid w:val="00925C3E"/>
    <w:rsid w:val="00926917"/>
    <w:rsid w:val="00926F1C"/>
    <w:rsid w:val="00927B9C"/>
    <w:rsid w:val="00927DBA"/>
    <w:rsid w:val="00927EE5"/>
    <w:rsid w:val="00930DBA"/>
    <w:rsid w:val="00931050"/>
    <w:rsid w:val="009335A2"/>
    <w:rsid w:val="00933E14"/>
    <w:rsid w:val="00935F77"/>
    <w:rsid w:val="009360DF"/>
    <w:rsid w:val="00936840"/>
    <w:rsid w:val="009374C6"/>
    <w:rsid w:val="00942A4B"/>
    <w:rsid w:val="0094382D"/>
    <w:rsid w:val="00943A34"/>
    <w:rsid w:val="00944C12"/>
    <w:rsid w:val="0094582E"/>
    <w:rsid w:val="00946421"/>
    <w:rsid w:val="00946766"/>
    <w:rsid w:val="00946FD0"/>
    <w:rsid w:val="00947004"/>
    <w:rsid w:val="009477FE"/>
    <w:rsid w:val="00947BDF"/>
    <w:rsid w:val="00952127"/>
    <w:rsid w:val="00952936"/>
    <w:rsid w:val="00952A13"/>
    <w:rsid w:val="009534D9"/>
    <w:rsid w:val="00955AC9"/>
    <w:rsid w:val="0095677E"/>
    <w:rsid w:val="00956BA2"/>
    <w:rsid w:val="009572F3"/>
    <w:rsid w:val="00957727"/>
    <w:rsid w:val="00957890"/>
    <w:rsid w:val="009578BD"/>
    <w:rsid w:val="009627E8"/>
    <w:rsid w:val="009628EF"/>
    <w:rsid w:val="00962DB2"/>
    <w:rsid w:val="00962E26"/>
    <w:rsid w:val="009633C3"/>
    <w:rsid w:val="00963CD7"/>
    <w:rsid w:val="00963D5E"/>
    <w:rsid w:val="00964967"/>
    <w:rsid w:val="0096592A"/>
    <w:rsid w:val="00965F34"/>
    <w:rsid w:val="00966F37"/>
    <w:rsid w:val="009705F1"/>
    <w:rsid w:val="009730AD"/>
    <w:rsid w:val="00973CCF"/>
    <w:rsid w:val="00973D4A"/>
    <w:rsid w:val="00974A33"/>
    <w:rsid w:val="00975109"/>
    <w:rsid w:val="00975489"/>
    <w:rsid w:val="0097643C"/>
    <w:rsid w:val="0097650C"/>
    <w:rsid w:val="00977B5B"/>
    <w:rsid w:val="00977F02"/>
    <w:rsid w:val="00981BAD"/>
    <w:rsid w:val="00981BFE"/>
    <w:rsid w:val="009821FE"/>
    <w:rsid w:val="009822BA"/>
    <w:rsid w:val="00982449"/>
    <w:rsid w:val="00982907"/>
    <w:rsid w:val="009852EC"/>
    <w:rsid w:val="00985A3B"/>
    <w:rsid w:val="00985C3C"/>
    <w:rsid w:val="00986218"/>
    <w:rsid w:val="00990482"/>
    <w:rsid w:val="0099051D"/>
    <w:rsid w:val="009925DF"/>
    <w:rsid w:val="00993347"/>
    <w:rsid w:val="00993FA7"/>
    <w:rsid w:val="009942E4"/>
    <w:rsid w:val="009943AF"/>
    <w:rsid w:val="009947D8"/>
    <w:rsid w:val="00996722"/>
    <w:rsid w:val="009A00B4"/>
    <w:rsid w:val="009A0C74"/>
    <w:rsid w:val="009A12DF"/>
    <w:rsid w:val="009A1369"/>
    <w:rsid w:val="009A1DB0"/>
    <w:rsid w:val="009A1F15"/>
    <w:rsid w:val="009A21E7"/>
    <w:rsid w:val="009A2743"/>
    <w:rsid w:val="009A2BFB"/>
    <w:rsid w:val="009A4D9F"/>
    <w:rsid w:val="009A4E3A"/>
    <w:rsid w:val="009A54D3"/>
    <w:rsid w:val="009A6537"/>
    <w:rsid w:val="009A656B"/>
    <w:rsid w:val="009A6D8D"/>
    <w:rsid w:val="009B03BB"/>
    <w:rsid w:val="009B10F7"/>
    <w:rsid w:val="009B19AB"/>
    <w:rsid w:val="009B1B6B"/>
    <w:rsid w:val="009B1F4B"/>
    <w:rsid w:val="009B3686"/>
    <w:rsid w:val="009B41C2"/>
    <w:rsid w:val="009B4684"/>
    <w:rsid w:val="009B49C3"/>
    <w:rsid w:val="009B5B92"/>
    <w:rsid w:val="009B6408"/>
    <w:rsid w:val="009B65ED"/>
    <w:rsid w:val="009B6ED9"/>
    <w:rsid w:val="009C0AA6"/>
    <w:rsid w:val="009C18A3"/>
    <w:rsid w:val="009C1BEB"/>
    <w:rsid w:val="009C1F73"/>
    <w:rsid w:val="009C2635"/>
    <w:rsid w:val="009C3D58"/>
    <w:rsid w:val="009C41EA"/>
    <w:rsid w:val="009C456C"/>
    <w:rsid w:val="009C47D6"/>
    <w:rsid w:val="009C4DF2"/>
    <w:rsid w:val="009C5638"/>
    <w:rsid w:val="009C5BA3"/>
    <w:rsid w:val="009C645A"/>
    <w:rsid w:val="009C7D28"/>
    <w:rsid w:val="009D0009"/>
    <w:rsid w:val="009D0D4C"/>
    <w:rsid w:val="009D0ECC"/>
    <w:rsid w:val="009D18FC"/>
    <w:rsid w:val="009D1A28"/>
    <w:rsid w:val="009D2174"/>
    <w:rsid w:val="009D4766"/>
    <w:rsid w:val="009D48F7"/>
    <w:rsid w:val="009D4D2F"/>
    <w:rsid w:val="009D6284"/>
    <w:rsid w:val="009D6C6B"/>
    <w:rsid w:val="009D7996"/>
    <w:rsid w:val="009D7C30"/>
    <w:rsid w:val="009E04F8"/>
    <w:rsid w:val="009E49E5"/>
    <w:rsid w:val="009E551D"/>
    <w:rsid w:val="009E5ED4"/>
    <w:rsid w:val="009E75EB"/>
    <w:rsid w:val="009E7666"/>
    <w:rsid w:val="009F0F8B"/>
    <w:rsid w:val="009F1E70"/>
    <w:rsid w:val="009F36E2"/>
    <w:rsid w:val="009F3D66"/>
    <w:rsid w:val="009F56B4"/>
    <w:rsid w:val="009F657C"/>
    <w:rsid w:val="00A00253"/>
    <w:rsid w:val="00A01453"/>
    <w:rsid w:val="00A02B4F"/>
    <w:rsid w:val="00A0344C"/>
    <w:rsid w:val="00A04BD0"/>
    <w:rsid w:val="00A04D79"/>
    <w:rsid w:val="00A04E1B"/>
    <w:rsid w:val="00A05630"/>
    <w:rsid w:val="00A05FC9"/>
    <w:rsid w:val="00A06447"/>
    <w:rsid w:val="00A07230"/>
    <w:rsid w:val="00A079E4"/>
    <w:rsid w:val="00A07A62"/>
    <w:rsid w:val="00A10329"/>
    <w:rsid w:val="00A10B36"/>
    <w:rsid w:val="00A10B5C"/>
    <w:rsid w:val="00A116D1"/>
    <w:rsid w:val="00A13ACC"/>
    <w:rsid w:val="00A13F08"/>
    <w:rsid w:val="00A15203"/>
    <w:rsid w:val="00A17EBD"/>
    <w:rsid w:val="00A21F2F"/>
    <w:rsid w:val="00A23283"/>
    <w:rsid w:val="00A24113"/>
    <w:rsid w:val="00A24373"/>
    <w:rsid w:val="00A245CA"/>
    <w:rsid w:val="00A24687"/>
    <w:rsid w:val="00A26594"/>
    <w:rsid w:val="00A26857"/>
    <w:rsid w:val="00A27E4F"/>
    <w:rsid w:val="00A3175E"/>
    <w:rsid w:val="00A31B78"/>
    <w:rsid w:val="00A31E94"/>
    <w:rsid w:val="00A32495"/>
    <w:rsid w:val="00A32FE2"/>
    <w:rsid w:val="00A33FF3"/>
    <w:rsid w:val="00A3410A"/>
    <w:rsid w:val="00A34187"/>
    <w:rsid w:val="00A347F7"/>
    <w:rsid w:val="00A354C1"/>
    <w:rsid w:val="00A35EC7"/>
    <w:rsid w:val="00A36C7E"/>
    <w:rsid w:val="00A36E84"/>
    <w:rsid w:val="00A372B2"/>
    <w:rsid w:val="00A44BF3"/>
    <w:rsid w:val="00A44FFE"/>
    <w:rsid w:val="00A45874"/>
    <w:rsid w:val="00A503E1"/>
    <w:rsid w:val="00A51823"/>
    <w:rsid w:val="00A519BF"/>
    <w:rsid w:val="00A51D71"/>
    <w:rsid w:val="00A54309"/>
    <w:rsid w:val="00A55044"/>
    <w:rsid w:val="00A5505F"/>
    <w:rsid w:val="00A565A6"/>
    <w:rsid w:val="00A56C66"/>
    <w:rsid w:val="00A571F0"/>
    <w:rsid w:val="00A60998"/>
    <w:rsid w:val="00A611D1"/>
    <w:rsid w:val="00A641AE"/>
    <w:rsid w:val="00A67B55"/>
    <w:rsid w:val="00A707C6"/>
    <w:rsid w:val="00A71F6B"/>
    <w:rsid w:val="00A751C2"/>
    <w:rsid w:val="00A75247"/>
    <w:rsid w:val="00A75997"/>
    <w:rsid w:val="00A75BCF"/>
    <w:rsid w:val="00A75D93"/>
    <w:rsid w:val="00A77127"/>
    <w:rsid w:val="00A830FE"/>
    <w:rsid w:val="00A83597"/>
    <w:rsid w:val="00A8405D"/>
    <w:rsid w:val="00A84FE9"/>
    <w:rsid w:val="00A86BFA"/>
    <w:rsid w:val="00A87D73"/>
    <w:rsid w:val="00A87EA8"/>
    <w:rsid w:val="00A90F9B"/>
    <w:rsid w:val="00A9261F"/>
    <w:rsid w:val="00A92D39"/>
    <w:rsid w:val="00A933A7"/>
    <w:rsid w:val="00A93F7B"/>
    <w:rsid w:val="00A95285"/>
    <w:rsid w:val="00A961E5"/>
    <w:rsid w:val="00A96918"/>
    <w:rsid w:val="00AA14FA"/>
    <w:rsid w:val="00AA1BE3"/>
    <w:rsid w:val="00AA1BE9"/>
    <w:rsid w:val="00AA1DC4"/>
    <w:rsid w:val="00AA44CF"/>
    <w:rsid w:val="00AA48B9"/>
    <w:rsid w:val="00AA5C40"/>
    <w:rsid w:val="00AA5E0F"/>
    <w:rsid w:val="00AA60BD"/>
    <w:rsid w:val="00AA6314"/>
    <w:rsid w:val="00AA689D"/>
    <w:rsid w:val="00AA7894"/>
    <w:rsid w:val="00AB151E"/>
    <w:rsid w:val="00AB1FD2"/>
    <w:rsid w:val="00AB354D"/>
    <w:rsid w:val="00AB49CB"/>
    <w:rsid w:val="00AB627C"/>
    <w:rsid w:val="00AB6514"/>
    <w:rsid w:val="00AB6667"/>
    <w:rsid w:val="00AB7F92"/>
    <w:rsid w:val="00AC0EC6"/>
    <w:rsid w:val="00AC1B75"/>
    <w:rsid w:val="00AC1CD6"/>
    <w:rsid w:val="00AC1EBA"/>
    <w:rsid w:val="00AC2988"/>
    <w:rsid w:val="00AC2996"/>
    <w:rsid w:val="00AC2B08"/>
    <w:rsid w:val="00AC3C4F"/>
    <w:rsid w:val="00AC4718"/>
    <w:rsid w:val="00AC5040"/>
    <w:rsid w:val="00AC5075"/>
    <w:rsid w:val="00AC5DA8"/>
    <w:rsid w:val="00AC7B2B"/>
    <w:rsid w:val="00AD01F1"/>
    <w:rsid w:val="00AD0EBD"/>
    <w:rsid w:val="00AD11D8"/>
    <w:rsid w:val="00AD18E7"/>
    <w:rsid w:val="00AD1B1E"/>
    <w:rsid w:val="00AD1CFE"/>
    <w:rsid w:val="00AD3211"/>
    <w:rsid w:val="00AD45E0"/>
    <w:rsid w:val="00AD64E8"/>
    <w:rsid w:val="00AD65FD"/>
    <w:rsid w:val="00AE0B07"/>
    <w:rsid w:val="00AE110D"/>
    <w:rsid w:val="00AE2197"/>
    <w:rsid w:val="00AE2985"/>
    <w:rsid w:val="00AE3A56"/>
    <w:rsid w:val="00AE40F0"/>
    <w:rsid w:val="00AE5BC0"/>
    <w:rsid w:val="00AE7994"/>
    <w:rsid w:val="00AE7D26"/>
    <w:rsid w:val="00AF0EC1"/>
    <w:rsid w:val="00AF12C0"/>
    <w:rsid w:val="00AF1BD1"/>
    <w:rsid w:val="00AF3863"/>
    <w:rsid w:val="00AF3D2C"/>
    <w:rsid w:val="00AF701E"/>
    <w:rsid w:val="00B04FEC"/>
    <w:rsid w:val="00B108FB"/>
    <w:rsid w:val="00B10A03"/>
    <w:rsid w:val="00B11727"/>
    <w:rsid w:val="00B11EEC"/>
    <w:rsid w:val="00B12525"/>
    <w:rsid w:val="00B130DC"/>
    <w:rsid w:val="00B1396A"/>
    <w:rsid w:val="00B161D2"/>
    <w:rsid w:val="00B21043"/>
    <w:rsid w:val="00B22520"/>
    <w:rsid w:val="00B24203"/>
    <w:rsid w:val="00B2538A"/>
    <w:rsid w:val="00B25708"/>
    <w:rsid w:val="00B26EF5"/>
    <w:rsid w:val="00B2703D"/>
    <w:rsid w:val="00B27201"/>
    <w:rsid w:val="00B27D56"/>
    <w:rsid w:val="00B31279"/>
    <w:rsid w:val="00B31938"/>
    <w:rsid w:val="00B336D2"/>
    <w:rsid w:val="00B33B6E"/>
    <w:rsid w:val="00B33E77"/>
    <w:rsid w:val="00B34836"/>
    <w:rsid w:val="00B34EE9"/>
    <w:rsid w:val="00B3535B"/>
    <w:rsid w:val="00B353C3"/>
    <w:rsid w:val="00B366A1"/>
    <w:rsid w:val="00B36DCC"/>
    <w:rsid w:val="00B377B3"/>
    <w:rsid w:val="00B37912"/>
    <w:rsid w:val="00B37AA6"/>
    <w:rsid w:val="00B37F45"/>
    <w:rsid w:val="00B402C0"/>
    <w:rsid w:val="00B420C2"/>
    <w:rsid w:val="00B42A56"/>
    <w:rsid w:val="00B4312B"/>
    <w:rsid w:val="00B46F08"/>
    <w:rsid w:val="00B47327"/>
    <w:rsid w:val="00B473A8"/>
    <w:rsid w:val="00B528E2"/>
    <w:rsid w:val="00B54B73"/>
    <w:rsid w:val="00B54E1A"/>
    <w:rsid w:val="00B55883"/>
    <w:rsid w:val="00B5646E"/>
    <w:rsid w:val="00B60A6B"/>
    <w:rsid w:val="00B60C47"/>
    <w:rsid w:val="00B628A7"/>
    <w:rsid w:val="00B63B60"/>
    <w:rsid w:val="00B645F1"/>
    <w:rsid w:val="00B64E99"/>
    <w:rsid w:val="00B65898"/>
    <w:rsid w:val="00B65B55"/>
    <w:rsid w:val="00B66010"/>
    <w:rsid w:val="00B66BF7"/>
    <w:rsid w:val="00B67213"/>
    <w:rsid w:val="00B7059D"/>
    <w:rsid w:val="00B71A59"/>
    <w:rsid w:val="00B724AC"/>
    <w:rsid w:val="00B728C9"/>
    <w:rsid w:val="00B72F4A"/>
    <w:rsid w:val="00B755F1"/>
    <w:rsid w:val="00B76035"/>
    <w:rsid w:val="00B76AC2"/>
    <w:rsid w:val="00B76F6C"/>
    <w:rsid w:val="00B772E8"/>
    <w:rsid w:val="00B77966"/>
    <w:rsid w:val="00B80256"/>
    <w:rsid w:val="00B81309"/>
    <w:rsid w:val="00B818C6"/>
    <w:rsid w:val="00B82157"/>
    <w:rsid w:val="00B83B2E"/>
    <w:rsid w:val="00B83D4F"/>
    <w:rsid w:val="00B84547"/>
    <w:rsid w:val="00B84FFC"/>
    <w:rsid w:val="00B86746"/>
    <w:rsid w:val="00B86D0D"/>
    <w:rsid w:val="00B871DE"/>
    <w:rsid w:val="00B871DF"/>
    <w:rsid w:val="00B8798A"/>
    <w:rsid w:val="00B91000"/>
    <w:rsid w:val="00B914C4"/>
    <w:rsid w:val="00B92A62"/>
    <w:rsid w:val="00B92B20"/>
    <w:rsid w:val="00B94373"/>
    <w:rsid w:val="00B94585"/>
    <w:rsid w:val="00B9591A"/>
    <w:rsid w:val="00B95F08"/>
    <w:rsid w:val="00B962ED"/>
    <w:rsid w:val="00B97D6F"/>
    <w:rsid w:val="00BA2A3A"/>
    <w:rsid w:val="00BA4271"/>
    <w:rsid w:val="00BA4AEF"/>
    <w:rsid w:val="00BA4CA4"/>
    <w:rsid w:val="00BA522D"/>
    <w:rsid w:val="00BB2D82"/>
    <w:rsid w:val="00BB2F58"/>
    <w:rsid w:val="00BB36E4"/>
    <w:rsid w:val="00BB3753"/>
    <w:rsid w:val="00BB5376"/>
    <w:rsid w:val="00BB7183"/>
    <w:rsid w:val="00BC19E2"/>
    <w:rsid w:val="00BC330A"/>
    <w:rsid w:val="00BC4D46"/>
    <w:rsid w:val="00BC5876"/>
    <w:rsid w:val="00BD0BE7"/>
    <w:rsid w:val="00BD0DE8"/>
    <w:rsid w:val="00BD11E8"/>
    <w:rsid w:val="00BD1950"/>
    <w:rsid w:val="00BD2846"/>
    <w:rsid w:val="00BD332C"/>
    <w:rsid w:val="00BD5A22"/>
    <w:rsid w:val="00BD7113"/>
    <w:rsid w:val="00BE2AA8"/>
    <w:rsid w:val="00BE432D"/>
    <w:rsid w:val="00BE4450"/>
    <w:rsid w:val="00BE623A"/>
    <w:rsid w:val="00BE6F8C"/>
    <w:rsid w:val="00BE7653"/>
    <w:rsid w:val="00BF0A3C"/>
    <w:rsid w:val="00BF143A"/>
    <w:rsid w:val="00BF1893"/>
    <w:rsid w:val="00BF1BF8"/>
    <w:rsid w:val="00BF204B"/>
    <w:rsid w:val="00BF29FC"/>
    <w:rsid w:val="00BF372A"/>
    <w:rsid w:val="00BF3EBC"/>
    <w:rsid w:val="00BF4669"/>
    <w:rsid w:val="00BF49E9"/>
    <w:rsid w:val="00BF4B34"/>
    <w:rsid w:val="00BF53D2"/>
    <w:rsid w:val="00BF5F64"/>
    <w:rsid w:val="00BF6254"/>
    <w:rsid w:val="00BF661F"/>
    <w:rsid w:val="00C00666"/>
    <w:rsid w:val="00C01729"/>
    <w:rsid w:val="00C02015"/>
    <w:rsid w:val="00C02305"/>
    <w:rsid w:val="00C02A9F"/>
    <w:rsid w:val="00C034B5"/>
    <w:rsid w:val="00C03A17"/>
    <w:rsid w:val="00C03AA0"/>
    <w:rsid w:val="00C03E33"/>
    <w:rsid w:val="00C040EC"/>
    <w:rsid w:val="00C05A4A"/>
    <w:rsid w:val="00C06044"/>
    <w:rsid w:val="00C07C0B"/>
    <w:rsid w:val="00C102D5"/>
    <w:rsid w:val="00C12691"/>
    <w:rsid w:val="00C12CA9"/>
    <w:rsid w:val="00C144F9"/>
    <w:rsid w:val="00C15784"/>
    <w:rsid w:val="00C2149F"/>
    <w:rsid w:val="00C22BBA"/>
    <w:rsid w:val="00C22EE1"/>
    <w:rsid w:val="00C236A8"/>
    <w:rsid w:val="00C24C69"/>
    <w:rsid w:val="00C251B6"/>
    <w:rsid w:val="00C252FA"/>
    <w:rsid w:val="00C259B7"/>
    <w:rsid w:val="00C25DBA"/>
    <w:rsid w:val="00C2611C"/>
    <w:rsid w:val="00C26276"/>
    <w:rsid w:val="00C30FFC"/>
    <w:rsid w:val="00C321A1"/>
    <w:rsid w:val="00C323DB"/>
    <w:rsid w:val="00C33B7A"/>
    <w:rsid w:val="00C33BB8"/>
    <w:rsid w:val="00C33FB4"/>
    <w:rsid w:val="00C34138"/>
    <w:rsid w:val="00C34BBC"/>
    <w:rsid w:val="00C36547"/>
    <w:rsid w:val="00C37744"/>
    <w:rsid w:val="00C37BA3"/>
    <w:rsid w:val="00C401AE"/>
    <w:rsid w:val="00C406AB"/>
    <w:rsid w:val="00C40980"/>
    <w:rsid w:val="00C40B7C"/>
    <w:rsid w:val="00C41A37"/>
    <w:rsid w:val="00C41B6B"/>
    <w:rsid w:val="00C42965"/>
    <w:rsid w:val="00C43E18"/>
    <w:rsid w:val="00C45025"/>
    <w:rsid w:val="00C462E8"/>
    <w:rsid w:val="00C46648"/>
    <w:rsid w:val="00C46D95"/>
    <w:rsid w:val="00C47D51"/>
    <w:rsid w:val="00C50AA6"/>
    <w:rsid w:val="00C514B2"/>
    <w:rsid w:val="00C51C13"/>
    <w:rsid w:val="00C52091"/>
    <w:rsid w:val="00C522F2"/>
    <w:rsid w:val="00C52AD8"/>
    <w:rsid w:val="00C531A4"/>
    <w:rsid w:val="00C53793"/>
    <w:rsid w:val="00C54232"/>
    <w:rsid w:val="00C55512"/>
    <w:rsid w:val="00C55A8C"/>
    <w:rsid w:val="00C60846"/>
    <w:rsid w:val="00C613FE"/>
    <w:rsid w:val="00C61520"/>
    <w:rsid w:val="00C61EFA"/>
    <w:rsid w:val="00C625CA"/>
    <w:rsid w:val="00C63840"/>
    <w:rsid w:val="00C64178"/>
    <w:rsid w:val="00C64D52"/>
    <w:rsid w:val="00C65778"/>
    <w:rsid w:val="00C67559"/>
    <w:rsid w:val="00C6781B"/>
    <w:rsid w:val="00C67BBC"/>
    <w:rsid w:val="00C67E0C"/>
    <w:rsid w:val="00C701E1"/>
    <w:rsid w:val="00C71049"/>
    <w:rsid w:val="00C71842"/>
    <w:rsid w:val="00C71C6E"/>
    <w:rsid w:val="00C73CF2"/>
    <w:rsid w:val="00C752ED"/>
    <w:rsid w:val="00C76A4E"/>
    <w:rsid w:val="00C7727D"/>
    <w:rsid w:val="00C80A88"/>
    <w:rsid w:val="00C82779"/>
    <w:rsid w:val="00C83E9F"/>
    <w:rsid w:val="00C843F3"/>
    <w:rsid w:val="00C85BE5"/>
    <w:rsid w:val="00C90FA2"/>
    <w:rsid w:val="00C91BDC"/>
    <w:rsid w:val="00C91F43"/>
    <w:rsid w:val="00C92EB2"/>
    <w:rsid w:val="00C93092"/>
    <w:rsid w:val="00C93446"/>
    <w:rsid w:val="00C94563"/>
    <w:rsid w:val="00C954D5"/>
    <w:rsid w:val="00C95EEF"/>
    <w:rsid w:val="00C962C9"/>
    <w:rsid w:val="00C97273"/>
    <w:rsid w:val="00C9743B"/>
    <w:rsid w:val="00C97452"/>
    <w:rsid w:val="00C97E7F"/>
    <w:rsid w:val="00CA2A06"/>
    <w:rsid w:val="00CA4396"/>
    <w:rsid w:val="00CA62BF"/>
    <w:rsid w:val="00CA64F5"/>
    <w:rsid w:val="00CA7E4F"/>
    <w:rsid w:val="00CB00FE"/>
    <w:rsid w:val="00CB0182"/>
    <w:rsid w:val="00CB07E2"/>
    <w:rsid w:val="00CB08C3"/>
    <w:rsid w:val="00CB0B91"/>
    <w:rsid w:val="00CB1C56"/>
    <w:rsid w:val="00CB361D"/>
    <w:rsid w:val="00CB3A29"/>
    <w:rsid w:val="00CB4BD2"/>
    <w:rsid w:val="00CB75F6"/>
    <w:rsid w:val="00CC060E"/>
    <w:rsid w:val="00CC0C99"/>
    <w:rsid w:val="00CC0FE3"/>
    <w:rsid w:val="00CC16D4"/>
    <w:rsid w:val="00CC25BA"/>
    <w:rsid w:val="00CC418B"/>
    <w:rsid w:val="00CC5AB1"/>
    <w:rsid w:val="00CC6762"/>
    <w:rsid w:val="00CC75EC"/>
    <w:rsid w:val="00CC776B"/>
    <w:rsid w:val="00CC7CE0"/>
    <w:rsid w:val="00CD04B2"/>
    <w:rsid w:val="00CD0E2A"/>
    <w:rsid w:val="00CD1F3D"/>
    <w:rsid w:val="00CD2D9B"/>
    <w:rsid w:val="00CD2F8A"/>
    <w:rsid w:val="00CD3F6C"/>
    <w:rsid w:val="00CD71EF"/>
    <w:rsid w:val="00CD7AA4"/>
    <w:rsid w:val="00CD7F99"/>
    <w:rsid w:val="00CE0BDE"/>
    <w:rsid w:val="00CE1EA2"/>
    <w:rsid w:val="00CE21B9"/>
    <w:rsid w:val="00CE2F74"/>
    <w:rsid w:val="00CE46AE"/>
    <w:rsid w:val="00CE5FE0"/>
    <w:rsid w:val="00CE6659"/>
    <w:rsid w:val="00CE6761"/>
    <w:rsid w:val="00CE67FA"/>
    <w:rsid w:val="00CE6C14"/>
    <w:rsid w:val="00CE7102"/>
    <w:rsid w:val="00CF0908"/>
    <w:rsid w:val="00CF0CF4"/>
    <w:rsid w:val="00CF21C9"/>
    <w:rsid w:val="00CF22E1"/>
    <w:rsid w:val="00CF3AB0"/>
    <w:rsid w:val="00CF3C14"/>
    <w:rsid w:val="00CF4547"/>
    <w:rsid w:val="00CF4728"/>
    <w:rsid w:val="00CF6E11"/>
    <w:rsid w:val="00CF7A2F"/>
    <w:rsid w:val="00D00C46"/>
    <w:rsid w:val="00D01039"/>
    <w:rsid w:val="00D02318"/>
    <w:rsid w:val="00D0280E"/>
    <w:rsid w:val="00D02CFA"/>
    <w:rsid w:val="00D033EE"/>
    <w:rsid w:val="00D05DAC"/>
    <w:rsid w:val="00D060C8"/>
    <w:rsid w:val="00D06253"/>
    <w:rsid w:val="00D105C3"/>
    <w:rsid w:val="00D10AFD"/>
    <w:rsid w:val="00D1111A"/>
    <w:rsid w:val="00D12FC5"/>
    <w:rsid w:val="00D12FC8"/>
    <w:rsid w:val="00D13D04"/>
    <w:rsid w:val="00D14EDB"/>
    <w:rsid w:val="00D16513"/>
    <w:rsid w:val="00D17D51"/>
    <w:rsid w:val="00D21736"/>
    <w:rsid w:val="00D21737"/>
    <w:rsid w:val="00D21C36"/>
    <w:rsid w:val="00D22FA8"/>
    <w:rsid w:val="00D23B92"/>
    <w:rsid w:val="00D24174"/>
    <w:rsid w:val="00D249EB"/>
    <w:rsid w:val="00D24DD2"/>
    <w:rsid w:val="00D265CD"/>
    <w:rsid w:val="00D2773A"/>
    <w:rsid w:val="00D30B0C"/>
    <w:rsid w:val="00D328A4"/>
    <w:rsid w:val="00D32FDB"/>
    <w:rsid w:val="00D333B3"/>
    <w:rsid w:val="00D33758"/>
    <w:rsid w:val="00D33EAA"/>
    <w:rsid w:val="00D34C97"/>
    <w:rsid w:val="00D350C2"/>
    <w:rsid w:val="00D361E3"/>
    <w:rsid w:val="00D376D2"/>
    <w:rsid w:val="00D40840"/>
    <w:rsid w:val="00D408BA"/>
    <w:rsid w:val="00D42E32"/>
    <w:rsid w:val="00D430E2"/>
    <w:rsid w:val="00D4390A"/>
    <w:rsid w:val="00D43E40"/>
    <w:rsid w:val="00D44337"/>
    <w:rsid w:val="00D443E7"/>
    <w:rsid w:val="00D44CDD"/>
    <w:rsid w:val="00D461E8"/>
    <w:rsid w:val="00D4656B"/>
    <w:rsid w:val="00D46A9F"/>
    <w:rsid w:val="00D470A5"/>
    <w:rsid w:val="00D47816"/>
    <w:rsid w:val="00D5145C"/>
    <w:rsid w:val="00D51B59"/>
    <w:rsid w:val="00D52482"/>
    <w:rsid w:val="00D5476D"/>
    <w:rsid w:val="00D55056"/>
    <w:rsid w:val="00D5571C"/>
    <w:rsid w:val="00D55B46"/>
    <w:rsid w:val="00D55F49"/>
    <w:rsid w:val="00D5659F"/>
    <w:rsid w:val="00D57629"/>
    <w:rsid w:val="00D602F4"/>
    <w:rsid w:val="00D6091D"/>
    <w:rsid w:val="00D610E4"/>
    <w:rsid w:val="00D6291C"/>
    <w:rsid w:val="00D62E4D"/>
    <w:rsid w:val="00D630DD"/>
    <w:rsid w:val="00D64014"/>
    <w:rsid w:val="00D647BD"/>
    <w:rsid w:val="00D675F6"/>
    <w:rsid w:val="00D734E2"/>
    <w:rsid w:val="00D736AC"/>
    <w:rsid w:val="00D7482F"/>
    <w:rsid w:val="00D7589F"/>
    <w:rsid w:val="00D75FFF"/>
    <w:rsid w:val="00D763B4"/>
    <w:rsid w:val="00D77D6E"/>
    <w:rsid w:val="00D8054D"/>
    <w:rsid w:val="00D81009"/>
    <w:rsid w:val="00D81F46"/>
    <w:rsid w:val="00D82D63"/>
    <w:rsid w:val="00D83C04"/>
    <w:rsid w:val="00D84545"/>
    <w:rsid w:val="00D84615"/>
    <w:rsid w:val="00D8475C"/>
    <w:rsid w:val="00D84A38"/>
    <w:rsid w:val="00D84A76"/>
    <w:rsid w:val="00D84DE9"/>
    <w:rsid w:val="00D85717"/>
    <w:rsid w:val="00D8579A"/>
    <w:rsid w:val="00D857F2"/>
    <w:rsid w:val="00D919D3"/>
    <w:rsid w:val="00D93DC3"/>
    <w:rsid w:val="00D94F89"/>
    <w:rsid w:val="00D9613F"/>
    <w:rsid w:val="00DA129B"/>
    <w:rsid w:val="00DA413F"/>
    <w:rsid w:val="00DA47E0"/>
    <w:rsid w:val="00DA48C2"/>
    <w:rsid w:val="00DA4957"/>
    <w:rsid w:val="00DA62D1"/>
    <w:rsid w:val="00DA78F4"/>
    <w:rsid w:val="00DB004B"/>
    <w:rsid w:val="00DB0A2E"/>
    <w:rsid w:val="00DB10AC"/>
    <w:rsid w:val="00DB1493"/>
    <w:rsid w:val="00DB14D9"/>
    <w:rsid w:val="00DB1F01"/>
    <w:rsid w:val="00DB4522"/>
    <w:rsid w:val="00DB54AD"/>
    <w:rsid w:val="00DB558E"/>
    <w:rsid w:val="00DB600D"/>
    <w:rsid w:val="00DB64BC"/>
    <w:rsid w:val="00DB6F00"/>
    <w:rsid w:val="00DB78BA"/>
    <w:rsid w:val="00DC0249"/>
    <w:rsid w:val="00DC20E0"/>
    <w:rsid w:val="00DC35F8"/>
    <w:rsid w:val="00DC6701"/>
    <w:rsid w:val="00DC6CB6"/>
    <w:rsid w:val="00DC72BB"/>
    <w:rsid w:val="00DC7625"/>
    <w:rsid w:val="00DC7D04"/>
    <w:rsid w:val="00DD00F1"/>
    <w:rsid w:val="00DD0100"/>
    <w:rsid w:val="00DD2734"/>
    <w:rsid w:val="00DD3600"/>
    <w:rsid w:val="00DD3A51"/>
    <w:rsid w:val="00DD4CA8"/>
    <w:rsid w:val="00DD5B6E"/>
    <w:rsid w:val="00DD5C67"/>
    <w:rsid w:val="00DD606A"/>
    <w:rsid w:val="00DD6409"/>
    <w:rsid w:val="00DD6E98"/>
    <w:rsid w:val="00DE0310"/>
    <w:rsid w:val="00DE0425"/>
    <w:rsid w:val="00DE1491"/>
    <w:rsid w:val="00DE27BA"/>
    <w:rsid w:val="00DE31B2"/>
    <w:rsid w:val="00DE3EA6"/>
    <w:rsid w:val="00DE40C9"/>
    <w:rsid w:val="00DE486F"/>
    <w:rsid w:val="00DE4DE1"/>
    <w:rsid w:val="00DE67BB"/>
    <w:rsid w:val="00DE724B"/>
    <w:rsid w:val="00DE7C8F"/>
    <w:rsid w:val="00DF0628"/>
    <w:rsid w:val="00DF1315"/>
    <w:rsid w:val="00DF20C8"/>
    <w:rsid w:val="00DF258C"/>
    <w:rsid w:val="00DF2D83"/>
    <w:rsid w:val="00DF350B"/>
    <w:rsid w:val="00DF492B"/>
    <w:rsid w:val="00DF4CF4"/>
    <w:rsid w:val="00DF521B"/>
    <w:rsid w:val="00DF5DBD"/>
    <w:rsid w:val="00DF76BE"/>
    <w:rsid w:val="00DF7CB7"/>
    <w:rsid w:val="00E001FB"/>
    <w:rsid w:val="00E0023F"/>
    <w:rsid w:val="00E00FBD"/>
    <w:rsid w:val="00E01C34"/>
    <w:rsid w:val="00E02404"/>
    <w:rsid w:val="00E024C4"/>
    <w:rsid w:val="00E02617"/>
    <w:rsid w:val="00E02916"/>
    <w:rsid w:val="00E0420C"/>
    <w:rsid w:val="00E06735"/>
    <w:rsid w:val="00E06DFD"/>
    <w:rsid w:val="00E06ED4"/>
    <w:rsid w:val="00E125A2"/>
    <w:rsid w:val="00E13B7A"/>
    <w:rsid w:val="00E141DB"/>
    <w:rsid w:val="00E14B67"/>
    <w:rsid w:val="00E15615"/>
    <w:rsid w:val="00E156DA"/>
    <w:rsid w:val="00E16F3B"/>
    <w:rsid w:val="00E218EF"/>
    <w:rsid w:val="00E21F0D"/>
    <w:rsid w:val="00E22D97"/>
    <w:rsid w:val="00E24246"/>
    <w:rsid w:val="00E247FA"/>
    <w:rsid w:val="00E31672"/>
    <w:rsid w:val="00E324D4"/>
    <w:rsid w:val="00E32E74"/>
    <w:rsid w:val="00E3303C"/>
    <w:rsid w:val="00E3321C"/>
    <w:rsid w:val="00E34B5A"/>
    <w:rsid w:val="00E36568"/>
    <w:rsid w:val="00E36BA9"/>
    <w:rsid w:val="00E372AA"/>
    <w:rsid w:val="00E4170C"/>
    <w:rsid w:val="00E4224C"/>
    <w:rsid w:val="00E42B6F"/>
    <w:rsid w:val="00E44237"/>
    <w:rsid w:val="00E4428F"/>
    <w:rsid w:val="00E4757C"/>
    <w:rsid w:val="00E47775"/>
    <w:rsid w:val="00E503C0"/>
    <w:rsid w:val="00E5060B"/>
    <w:rsid w:val="00E507A7"/>
    <w:rsid w:val="00E516E9"/>
    <w:rsid w:val="00E51C74"/>
    <w:rsid w:val="00E52429"/>
    <w:rsid w:val="00E53113"/>
    <w:rsid w:val="00E53648"/>
    <w:rsid w:val="00E5421A"/>
    <w:rsid w:val="00E56018"/>
    <w:rsid w:val="00E56A15"/>
    <w:rsid w:val="00E60608"/>
    <w:rsid w:val="00E606CF"/>
    <w:rsid w:val="00E607A0"/>
    <w:rsid w:val="00E61049"/>
    <w:rsid w:val="00E616B3"/>
    <w:rsid w:val="00E624CF"/>
    <w:rsid w:val="00E63E10"/>
    <w:rsid w:val="00E64362"/>
    <w:rsid w:val="00E66D85"/>
    <w:rsid w:val="00E70E74"/>
    <w:rsid w:val="00E71D2C"/>
    <w:rsid w:val="00E71F1A"/>
    <w:rsid w:val="00E7343F"/>
    <w:rsid w:val="00E736D0"/>
    <w:rsid w:val="00E73AAA"/>
    <w:rsid w:val="00E73B76"/>
    <w:rsid w:val="00E73F42"/>
    <w:rsid w:val="00E7531B"/>
    <w:rsid w:val="00E774DF"/>
    <w:rsid w:val="00E77B65"/>
    <w:rsid w:val="00E801AB"/>
    <w:rsid w:val="00E802C7"/>
    <w:rsid w:val="00E81D3A"/>
    <w:rsid w:val="00E81F0D"/>
    <w:rsid w:val="00E81F8D"/>
    <w:rsid w:val="00E82C63"/>
    <w:rsid w:val="00E85893"/>
    <w:rsid w:val="00E86074"/>
    <w:rsid w:val="00E87AC1"/>
    <w:rsid w:val="00E87F58"/>
    <w:rsid w:val="00E9003B"/>
    <w:rsid w:val="00E91F87"/>
    <w:rsid w:val="00E92782"/>
    <w:rsid w:val="00E9492E"/>
    <w:rsid w:val="00E95629"/>
    <w:rsid w:val="00E977E0"/>
    <w:rsid w:val="00E978C5"/>
    <w:rsid w:val="00E97CFA"/>
    <w:rsid w:val="00EA2A63"/>
    <w:rsid w:val="00EA2C36"/>
    <w:rsid w:val="00EA3174"/>
    <w:rsid w:val="00EA3CC6"/>
    <w:rsid w:val="00EA59AD"/>
    <w:rsid w:val="00EA5EC6"/>
    <w:rsid w:val="00EA5F20"/>
    <w:rsid w:val="00EA64B3"/>
    <w:rsid w:val="00EA66A1"/>
    <w:rsid w:val="00EA72C1"/>
    <w:rsid w:val="00EA7623"/>
    <w:rsid w:val="00EA7F5C"/>
    <w:rsid w:val="00EB0039"/>
    <w:rsid w:val="00EB0218"/>
    <w:rsid w:val="00EB0914"/>
    <w:rsid w:val="00EB1940"/>
    <w:rsid w:val="00EB1F1B"/>
    <w:rsid w:val="00EB201F"/>
    <w:rsid w:val="00EB419A"/>
    <w:rsid w:val="00EB58B2"/>
    <w:rsid w:val="00EB7950"/>
    <w:rsid w:val="00EC1506"/>
    <w:rsid w:val="00EC23AC"/>
    <w:rsid w:val="00EC2512"/>
    <w:rsid w:val="00EC303C"/>
    <w:rsid w:val="00EC53B7"/>
    <w:rsid w:val="00EC718C"/>
    <w:rsid w:val="00ED18A7"/>
    <w:rsid w:val="00ED2C24"/>
    <w:rsid w:val="00ED322D"/>
    <w:rsid w:val="00ED3467"/>
    <w:rsid w:val="00ED3605"/>
    <w:rsid w:val="00ED4D70"/>
    <w:rsid w:val="00ED51C7"/>
    <w:rsid w:val="00ED54EF"/>
    <w:rsid w:val="00ED65A4"/>
    <w:rsid w:val="00EE0D4C"/>
    <w:rsid w:val="00EE1335"/>
    <w:rsid w:val="00EE2DC2"/>
    <w:rsid w:val="00EE3E87"/>
    <w:rsid w:val="00EE5989"/>
    <w:rsid w:val="00EE5B55"/>
    <w:rsid w:val="00EE7EB1"/>
    <w:rsid w:val="00EF03E5"/>
    <w:rsid w:val="00EF0BD3"/>
    <w:rsid w:val="00EF127D"/>
    <w:rsid w:val="00EF1B0F"/>
    <w:rsid w:val="00EF2BE3"/>
    <w:rsid w:val="00EF30F9"/>
    <w:rsid w:val="00EF33C7"/>
    <w:rsid w:val="00EF3738"/>
    <w:rsid w:val="00EF3D91"/>
    <w:rsid w:val="00EF5147"/>
    <w:rsid w:val="00EF66B9"/>
    <w:rsid w:val="00F00256"/>
    <w:rsid w:val="00F018F0"/>
    <w:rsid w:val="00F0226D"/>
    <w:rsid w:val="00F03A07"/>
    <w:rsid w:val="00F03E10"/>
    <w:rsid w:val="00F04826"/>
    <w:rsid w:val="00F05231"/>
    <w:rsid w:val="00F067E8"/>
    <w:rsid w:val="00F06B89"/>
    <w:rsid w:val="00F07B73"/>
    <w:rsid w:val="00F07C91"/>
    <w:rsid w:val="00F10FE5"/>
    <w:rsid w:val="00F1124F"/>
    <w:rsid w:val="00F1150F"/>
    <w:rsid w:val="00F11773"/>
    <w:rsid w:val="00F13BBE"/>
    <w:rsid w:val="00F147AB"/>
    <w:rsid w:val="00F150B2"/>
    <w:rsid w:val="00F163CD"/>
    <w:rsid w:val="00F16A94"/>
    <w:rsid w:val="00F16BC4"/>
    <w:rsid w:val="00F17E1B"/>
    <w:rsid w:val="00F2028E"/>
    <w:rsid w:val="00F20DCC"/>
    <w:rsid w:val="00F2118E"/>
    <w:rsid w:val="00F2340B"/>
    <w:rsid w:val="00F2389E"/>
    <w:rsid w:val="00F23B67"/>
    <w:rsid w:val="00F23BA6"/>
    <w:rsid w:val="00F23D1B"/>
    <w:rsid w:val="00F249BE"/>
    <w:rsid w:val="00F254FE"/>
    <w:rsid w:val="00F26F55"/>
    <w:rsid w:val="00F273CF"/>
    <w:rsid w:val="00F27648"/>
    <w:rsid w:val="00F27702"/>
    <w:rsid w:val="00F27F4E"/>
    <w:rsid w:val="00F3138D"/>
    <w:rsid w:val="00F31B7F"/>
    <w:rsid w:val="00F31CC1"/>
    <w:rsid w:val="00F31D8C"/>
    <w:rsid w:val="00F335B7"/>
    <w:rsid w:val="00F33BB3"/>
    <w:rsid w:val="00F346B3"/>
    <w:rsid w:val="00F34D04"/>
    <w:rsid w:val="00F35ECD"/>
    <w:rsid w:val="00F36212"/>
    <w:rsid w:val="00F37626"/>
    <w:rsid w:val="00F40523"/>
    <w:rsid w:val="00F40AFA"/>
    <w:rsid w:val="00F43D57"/>
    <w:rsid w:val="00F45E55"/>
    <w:rsid w:val="00F46B60"/>
    <w:rsid w:val="00F50B2E"/>
    <w:rsid w:val="00F52A04"/>
    <w:rsid w:val="00F53C48"/>
    <w:rsid w:val="00F56822"/>
    <w:rsid w:val="00F57123"/>
    <w:rsid w:val="00F57D1C"/>
    <w:rsid w:val="00F602AB"/>
    <w:rsid w:val="00F60383"/>
    <w:rsid w:val="00F605C1"/>
    <w:rsid w:val="00F60749"/>
    <w:rsid w:val="00F61636"/>
    <w:rsid w:val="00F63617"/>
    <w:rsid w:val="00F636F0"/>
    <w:rsid w:val="00F63775"/>
    <w:rsid w:val="00F63E1D"/>
    <w:rsid w:val="00F64FAA"/>
    <w:rsid w:val="00F64FCB"/>
    <w:rsid w:val="00F660AC"/>
    <w:rsid w:val="00F66954"/>
    <w:rsid w:val="00F66C55"/>
    <w:rsid w:val="00F676D7"/>
    <w:rsid w:val="00F67B93"/>
    <w:rsid w:val="00F67E09"/>
    <w:rsid w:val="00F70F43"/>
    <w:rsid w:val="00F71EBE"/>
    <w:rsid w:val="00F721C5"/>
    <w:rsid w:val="00F7304F"/>
    <w:rsid w:val="00F74654"/>
    <w:rsid w:val="00F76B8B"/>
    <w:rsid w:val="00F77A93"/>
    <w:rsid w:val="00F77C76"/>
    <w:rsid w:val="00F82609"/>
    <w:rsid w:val="00F826FC"/>
    <w:rsid w:val="00F839FC"/>
    <w:rsid w:val="00F85F34"/>
    <w:rsid w:val="00F87255"/>
    <w:rsid w:val="00F87345"/>
    <w:rsid w:val="00F878EE"/>
    <w:rsid w:val="00F901D1"/>
    <w:rsid w:val="00F913BC"/>
    <w:rsid w:val="00F914D7"/>
    <w:rsid w:val="00F9228A"/>
    <w:rsid w:val="00F936E0"/>
    <w:rsid w:val="00F94811"/>
    <w:rsid w:val="00F9484B"/>
    <w:rsid w:val="00F956FE"/>
    <w:rsid w:val="00F96009"/>
    <w:rsid w:val="00F97AC1"/>
    <w:rsid w:val="00F97CD6"/>
    <w:rsid w:val="00FA030D"/>
    <w:rsid w:val="00FA1279"/>
    <w:rsid w:val="00FA158B"/>
    <w:rsid w:val="00FA15C7"/>
    <w:rsid w:val="00FA3CAA"/>
    <w:rsid w:val="00FA3F50"/>
    <w:rsid w:val="00FA5201"/>
    <w:rsid w:val="00FA598E"/>
    <w:rsid w:val="00FA6040"/>
    <w:rsid w:val="00FA6178"/>
    <w:rsid w:val="00FA651A"/>
    <w:rsid w:val="00FA79AC"/>
    <w:rsid w:val="00FA79D3"/>
    <w:rsid w:val="00FB0051"/>
    <w:rsid w:val="00FB00BA"/>
    <w:rsid w:val="00FB2ACA"/>
    <w:rsid w:val="00FB4447"/>
    <w:rsid w:val="00FB4E86"/>
    <w:rsid w:val="00FB75F5"/>
    <w:rsid w:val="00FC0BC4"/>
    <w:rsid w:val="00FC1560"/>
    <w:rsid w:val="00FC18CC"/>
    <w:rsid w:val="00FC18ED"/>
    <w:rsid w:val="00FC2329"/>
    <w:rsid w:val="00FC3ACB"/>
    <w:rsid w:val="00FC3B0A"/>
    <w:rsid w:val="00FC40E9"/>
    <w:rsid w:val="00FC454E"/>
    <w:rsid w:val="00FC4C7E"/>
    <w:rsid w:val="00FC7F5B"/>
    <w:rsid w:val="00FD04FC"/>
    <w:rsid w:val="00FD1599"/>
    <w:rsid w:val="00FD2215"/>
    <w:rsid w:val="00FD3144"/>
    <w:rsid w:val="00FD32C6"/>
    <w:rsid w:val="00FD4010"/>
    <w:rsid w:val="00FD4613"/>
    <w:rsid w:val="00FD4E58"/>
    <w:rsid w:val="00FE011D"/>
    <w:rsid w:val="00FE08DB"/>
    <w:rsid w:val="00FE0BD9"/>
    <w:rsid w:val="00FE12A5"/>
    <w:rsid w:val="00FE1358"/>
    <w:rsid w:val="00FE1EEB"/>
    <w:rsid w:val="00FE24B2"/>
    <w:rsid w:val="00FE482E"/>
    <w:rsid w:val="00FE49E9"/>
    <w:rsid w:val="00FE588A"/>
    <w:rsid w:val="00FE5D28"/>
    <w:rsid w:val="00FE6453"/>
    <w:rsid w:val="00FE6A86"/>
    <w:rsid w:val="00FE6ACA"/>
    <w:rsid w:val="00FE7B13"/>
    <w:rsid w:val="00FE7F36"/>
    <w:rsid w:val="00FF3DB4"/>
    <w:rsid w:val="00FF5710"/>
    <w:rsid w:val="00FF5C55"/>
    <w:rsid w:val="00FF6C7B"/>
    <w:rsid w:val="00FF72A7"/>
    <w:rsid w:val="0571574F"/>
    <w:rsid w:val="7A7520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BD7D66"/>
  <w15:docId w15:val="{DD6B3828-E1FE-4D4D-BF3D-0DD8F319C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qFormat="1"/>
    <w:lsdException w:name="heading 3"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2"/>
    </w:rPr>
  </w:style>
  <w:style w:type="paragraph" w:styleId="1">
    <w:name w:val="heading 1"/>
    <w:basedOn w:val="a"/>
    <w:next w:val="a"/>
    <w:link w:val="10"/>
    <w:uiPriority w:val="9"/>
    <w:qFormat/>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9"/>
    <w:qFormat/>
    <w:pPr>
      <w:keepNext/>
      <w:widowControl/>
      <w:spacing w:before="240" w:after="60" w:line="276" w:lineRule="auto"/>
      <w:outlineLvl w:val="1"/>
    </w:pPr>
    <w:rPr>
      <w:rFonts w:ascii="Arial" w:eastAsia="Times New Roman" w:hAnsi="Arial" w:cs="Arial"/>
      <w:b/>
      <w:bCs/>
      <w:i/>
      <w:iCs/>
      <w:kern w:val="0"/>
      <w:sz w:val="28"/>
      <w:szCs w:val="28"/>
      <w:lang w:val="en-GB" w:eastAsia="en-US"/>
    </w:rPr>
  </w:style>
  <w:style w:type="paragraph" w:styleId="30">
    <w:name w:val="heading 3"/>
    <w:basedOn w:val="a"/>
    <w:next w:val="a"/>
    <w:link w:val="31"/>
    <w:uiPriority w:val="9"/>
    <w:unhideWhenUsed/>
    <w:qFormat/>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9"/>
    <w:qFormat/>
    <w:pPr>
      <w:keepNext/>
      <w:widowControl/>
      <w:overflowPunct w:val="0"/>
      <w:autoSpaceDE w:val="0"/>
      <w:autoSpaceDN w:val="0"/>
      <w:adjustRightInd w:val="0"/>
      <w:jc w:val="right"/>
      <w:outlineLvl w:val="3"/>
    </w:pPr>
    <w:rPr>
      <w:rFonts w:ascii="Comic Sans MS" w:eastAsia="Times New Roman" w:hAnsi="Comic Sans MS" w:cs="Times New Roman"/>
      <w:b/>
      <w:kern w:val="0"/>
      <w:sz w:val="56"/>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toc 3"/>
    <w:basedOn w:val="a"/>
    <w:next w:val="a"/>
    <w:uiPriority w:val="39"/>
    <w:unhideWhenUsed/>
    <w:qFormat/>
    <w:pPr>
      <w:numPr>
        <w:numId w:val="1"/>
      </w:numPr>
      <w:tabs>
        <w:tab w:val="right" w:leader="dot" w:pos="8296"/>
      </w:tabs>
    </w:pPr>
  </w:style>
  <w:style w:type="paragraph" w:styleId="a3">
    <w:name w:val="Date"/>
    <w:basedOn w:val="a"/>
    <w:next w:val="a"/>
    <w:link w:val="a4"/>
    <w:uiPriority w:val="99"/>
    <w:unhideWhenUsed/>
    <w:pPr>
      <w:jc w:val="right"/>
    </w:pPr>
  </w:style>
  <w:style w:type="paragraph" w:styleId="a5">
    <w:name w:val="Balloon Text"/>
    <w:basedOn w:val="a"/>
    <w:link w:val="a6"/>
    <w:uiPriority w:val="99"/>
    <w:unhideWhenUsed/>
    <w:rPr>
      <w:rFonts w:asciiTheme="majorHAnsi" w:eastAsiaTheme="majorEastAsia" w:hAnsiTheme="majorHAnsi" w:cstheme="majorBidi"/>
      <w:sz w:val="18"/>
      <w:szCs w:val="18"/>
    </w:rPr>
  </w:style>
  <w:style w:type="paragraph" w:styleId="a7">
    <w:name w:val="footer"/>
    <w:basedOn w:val="a"/>
    <w:link w:val="a8"/>
    <w:uiPriority w:val="99"/>
    <w:unhideWhenUsed/>
    <w:pPr>
      <w:tabs>
        <w:tab w:val="center" w:pos="4153"/>
        <w:tab w:val="right" w:pos="8306"/>
      </w:tabs>
      <w:snapToGrid w:val="0"/>
    </w:pPr>
    <w:rPr>
      <w:sz w:val="20"/>
      <w:szCs w:val="20"/>
    </w:rPr>
  </w:style>
  <w:style w:type="paragraph" w:styleId="a9">
    <w:name w:val="header"/>
    <w:basedOn w:val="a"/>
    <w:link w:val="aa"/>
    <w:uiPriority w:val="99"/>
    <w:unhideWhenUsed/>
    <w:pPr>
      <w:tabs>
        <w:tab w:val="center" w:pos="4153"/>
        <w:tab w:val="right" w:pos="8306"/>
      </w:tabs>
      <w:snapToGrid w:val="0"/>
    </w:pPr>
    <w:rPr>
      <w:sz w:val="20"/>
      <w:szCs w:val="20"/>
    </w:rPr>
  </w:style>
  <w:style w:type="paragraph" w:styleId="11">
    <w:name w:val="toc 1"/>
    <w:basedOn w:val="a"/>
    <w:next w:val="a"/>
    <w:uiPriority w:val="39"/>
    <w:unhideWhenUsed/>
    <w:qFormat/>
    <w:pPr>
      <w:widowControl/>
      <w:spacing w:after="100" w:line="259" w:lineRule="auto"/>
    </w:pPr>
    <w:rPr>
      <w:rFonts w:cs="Times New Roman"/>
      <w:kern w:val="0"/>
      <w:sz w:val="22"/>
    </w:rPr>
  </w:style>
  <w:style w:type="paragraph" w:styleId="21">
    <w:name w:val="toc 2"/>
    <w:basedOn w:val="a"/>
    <w:next w:val="a"/>
    <w:uiPriority w:val="39"/>
    <w:unhideWhenUsed/>
    <w:qFormat/>
    <w:pPr>
      <w:widowControl/>
      <w:spacing w:after="100" w:line="259" w:lineRule="auto"/>
      <w:ind w:left="220"/>
    </w:pPr>
    <w:rPr>
      <w:rFonts w:cs="Times New Roman"/>
      <w:kern w:val="0"/>
      <w:sz w:val="22"/>
    </w:rPr>
  </w:style>
  <w:style w:type="paragraph" w:styleId="22">
    <w:name w:val="Body Text 2"/>
    <w:basedOn w:val="a"/>
    <w:link w:val="23"/>
    <w:uiPriority w:val="99"/>
    <w:pPr>
      <w:widowControl/>
      <w:spacing w:after="120" w:line="480" w:lineRule="auto"/>
    </w:pPr>
    <w:rPr>
      <w:rFonts w:ascii="Calibri" w:hAnsi="Calibri" w:cs="Times New Roman"/>
      <w:kern w:val="0"/>
      <w:sz w:val="22"/>
      <w:lang w:val="en-GB" w:eastAsia="en-US"/>
    </w:rPr>
  </w:style>
  <w:style w:type="paragraph" w:styleId="Web">
    <w:name w:val="Normal (Web)"/>
    <w:basedOn w:val="a"/>
    <w:uiPriority w:val="99"/>
    <w:unhideWhenUsed/>
    <w:pPr>
      <w:widowControl/>
      <w:spacing w:before="100" w:beforeAutospacing="1" w:after="100" w:afterAutospacing="1"/>
    </w:pPr>
    <w:rPr>
      <w:rFonts w:ascii="Times New Roman" w:eastAsia="Times New Roman" w:hAnsi="Times New Roman" w:cs="Times New Roman"/>
      <w:kern w:val="0"/>
      <w:szCs w:val="24"/>
    </w:rPr>
  </w:style>
  <w:style w:type="paragraph" w:styleId="ab">
    <w:name w:val="Title"/>
    <w:basedOn w:val="a"/>
    <w:link w:val="ac"/>
    <w:uiPriority w:val="99"/>
    <w:qFormat/>
    <w:pPr>
      <w:widowControl/>
      <w:overflowPunct w:val="0"/>
      <w:autoSpaceDE w:val="0"/>
      <w:autoSpaceDN w:val="0"/>
      <w:adjustRightInd w:val="0"/>
      <w:jc w:val="center"/>
    </w:pPr>
    <w:rPr>
      <w:rFonts w:ascii="Arial" w:eastAsia="Times New Roman" w:hAnsi="Arial" w:cs="Times New Roman"/>
      <w:b/>
      <w:kern w:val="0"/>
      <w:sz w:val="28"/>
      <w:szCs w:val="20"/>
      <w:lang w:val="en-GB" w:eastAsia="en-US"/>
    </w:rPr>
  </w:style>
  <w:style w:type="character" w:styleId="ad">
    <w:name w:val="Strong"/>
    <w:basedOn w:val="a0"/>
    <w:uiPriority w:val="22"/>
    <w:qFormat/>
    <w:rPr>
      <w:b/>
      <w:bCs/>
    </w:rPr>
  </w:style>
  <w:style w:type="character" w:styleId="ae">
    <w:name w:val="Emphasis"/>
    <w:basedOn w:val="a0"/>
    <w:uiPriority w:val="20"/>
    <w:qFormat/>
    <w:rPr>
      <w:i/>
      <w:iCs/>
    </w:rPr>
  </w:style>
  <w:style w:type="character" w:styleId="af">
    <w:name w:val="Hyperlink"/>
    <w:basedOn w:val="a0"/>
    <w:uiPriority w:val="99"/>
    <w:unhideWhenUsed/>
    <w:rPr>
      <w:color w:val="0563C1" w:themeColor="hyperlink"/>
      <w:u w:val="single"/>
    </w:rPr>
  </w:style>
  <w:style w:type="table" w:styleId="af0">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pPr>
      <w:ind w:leftChars="200" w:left="480"/>
    </w:pPr>
  </w:style>
  <w:style w:type="character" w:customStyle="1" w:styleId="a6">
    <w:name w:val="註解方塊文字 字元"/>
    <w:basedOn w:val="a0"/>
    <w:link w:val="a5"/>
    <w:uiPriority w:val="99"/>
    <w:semiHidden/>
    <w:rPr>
      <w:rFonts w:asciiTheme="majorHAnsi" w:eastAsiaTheme="majorEastAsia" w:hAnsiTheme="majorHAnsi" w:cstheme="majorBidi"/>
      <w:sz w:val="18"/>
      <w:szCs w:val="18"/>
    </w:rPr>
  </w:style>
  <w:style w:type="character" w:customStyle="1" w:styleId="aa">
    <w:name w:val="頁首 字元"/>
    <w:basedOn w:val="a0"/>
    <w:link w:val="a9"/>
    <w:uiPriority w:val="99"/>
    <w:rPr>
      <w:sz w:val="20"/>
      <w:szCs w:val="20"/>
    </w:rPr>
  </w:style>
  <w:style w:type="character" w:customStyle="1" w:styleId="a8">
    <w:name w:val="頁尾 字元"/>
    <w:basedOn w:val="a0"/>
    <w:link w:val="a7"/>
    <w:uiPriority w:val="99"/>
    <w:rPr>
      <w:sz w:val="20"/>
      <w:szCs w:val="20"/>
    </w:rPr>
  </w:style>
  <w:style w:type="paragraph" w:customStyle="1" w:styleId="uiqtextpara">
    <w:name w:val="ui_qtext_para"/>
    <w:basedOn w:val="a"/>
    <w:pPr>
      <w:widowControl/>
      <w:spacing w:before="100" w:beforeAutospacing="1" w:after="100" w:afterAutospacing="1"/>
    </w:pPr>
    <w:rPr>
      <w:rFonts w:ascii="Times New Roman" w:eastAsia="Times New Roman" w:hAnsi="Times New Roman" w:cs="Times New Roman"/>
      <w:kern w:val="0"/>
      <w:szCs w:val="24"/>
    </w:rPr>
  </w:style>
  <w:style w:type="character" w:customStyle="1" w:styleId="ins">
    <w:name w:val="ins"/>
    <w:basedOn w:val="a0"/>
  </w:style>
  <w:style w:type="character" w:customStyle="1" w:styleId="20">
    <w:name w:val="標題 2 字元"/>
    <w:basedOn w:val="a0"/>
    <w:link w:val="2"/>
    <w:uiPriority w:val="99"/>
    <w:rPr>
      <w:rFonts w:ascii="Arial" w:eastAsia="Times New Roman" w:hAnsi="Arial" w:cs="Arial"/>
      <w:b/>
      <w:bCs/>
      <w:i/>
      <w:iCs/>
      <w:kern w:val="0"/>
      <w:sz w:val="28"/>
      <w:szCs w:val="28"/>
      <w:lang w:val="en-GB" w:eastAsia="en-US"/>
    </w:rPr>
  </w:style>
  <w:style w:type="character" w:customStyle="1" w:styleId="40">
    <w:name w:val="標題 4 字元"/>
    <w:basedOn w:val="a0"/>
    <w:link w:val="4"/>
    <w:uiPriority w:val="99"/>
    <w:rPr>
      <w:rFonts w:ascii="Comic Sans MS" w:eastAsia="Times New Roman" w:hAnsi="Comic Sans MS" w:cs="Times New Roman"/>
      <w:b/>
      <w:kern w:val="0"/>
      <w:sz w:val="56"/>
      <w:szCs w:val="20"/>
      <w:lang w:eastAsia="en-US"/>
    </w:rPr>
  </w:style>
  <w:style w:type="character" w:customStyle="1" w:styleId="ac">
    <w:name w:val="標題 字元"/>
    <w:basedOn w:val="a0"/>
    <w:link w:val="ab"/>
    <w:uiPriority w:val="99"/>
    <w:rPr>
      <w:rFonts w:ascii="Arial" w:eastAsia="Times New Roman" w:hAnsi="Arial" w:cs="Times New Roman"/>
      <w:b/>
      <w:kern w:val="0"/>
      <w:sz w:val="28"/>
      <w:szCs w:val="20"/>
      <w:lang w:val="en-GB" w:eastAsia="en-US"/>
    </w:rPr>
  </w:style>
  <w:style w:type="character" w:customStyle="1" w:styleId="23">
    <w:name w:val="本文 2 字元"/>
    <w:basedOn w:val="a0"/>
    <w:link w:val="22"/>
    <w:uiPriority w:val="99"/>
    <w:rPr>
      <w:rFonts w:ascii="Calibri" w:hAnsi="Calibri" w:cs="Times New Roman"/>
      <w:kern w:val="0"/>
      <w:sz w:val="22"/>
      <w:lang w:val="en-GB" w:eastAsia="en-US"/>
    </w:rPr>
  </w:style>
  <w:style w:type="paragraph" w:customStyle="1" w:styleId="BodyText1">
    <w:name w:val="Body Text1"/>
    <w:basedOn w:val="a"/>
    <w:uiPriority w:val="99"/>
    <w:pPr>
      <w:widowControl/>
      <w:tabs>
        <w:tab w:val="left" w:pos="720"/>
        <w:tab w:val="left" w:pos="1440"/>
      </w:tabs>
    </w:pPr>
    <w:rPr>
      <w:rFonts w:ascii="CG Times (WN)" w:hAnsi="CG Times (WN)" w:cs="Times New Roman"/>
      <w:kern w:val="0"/>
      <w:szCs w:val="20"/>
      <w:lang w:val="en-GB" w:eastAsia="en-US"/>
    </w:rPr>
  </w:style>
  <w:style w:type="character" w:customStyle="1" w:styleId="12">
    <w:name w:val="未解析的提及項目1"/>
    <w:basedOn w:val="a0"/>
    <w:uiPriority w:val="99"/>
    <w:unhideWhenUsed/>
    <w:rPr>
      <w:color w:val="605E5C"/>
      <w:shd w:val="clear" w:color="auto" w:fill="E1DFDD"/>
    </w:rPr>
  </w:style>
  <w:style w:type="character" w:customStyle="1" w:styleId="a4">
    <w:name w:val="日期 字元"/>
    <w:basedOn w:val="a0"/>
    <w:link w:val="a3"/>
    <w:uiPriority w:val="99"/>
    <w:semiHidden/>
  </w:style>
  <w:style w:type="character" w:customStyle="1" w:styleId="31">
    <w:name w:val="標題 3 字元"/>
    <w:basedOn w:val="a0"/>
    <w:link w:val="30"/>
    <w:uiPriority w:val="9"/>
    <w:rPr>
      <w:rFonts w:asciiTheme="majorHAnsi" w:eastAsiaTheme="majorEastAsia" w:hAnsiTheme="majorHAnsi" w:cstheme="majorBidi"/>
      <w:b/>
      <w:bCs/>
      <w:sz w:val="36"/>
      <w:szCs w:val="36"/>
    </w:rPr>
  </w:style>
  <w:style w:type="character" w:customStyle="1" w:styleId="10">
    <w:name w:val="標題 1 字元"/>
    <w:basedOn w:val="a0"/>
    <w:link w:val="1"/>
    <w:uiPriority w:val="9"/>
    <w:rPr>
      <w:rFonts w:asciiTheme="majorHAnsi" w:eastAsiaTheme="majorEastAsia" w:hAnsiTheme="majorHAnsi" w:cstheme="majorBidi"/>
      <w:b/>
      <w:bCs/>
      <w:kern w:val="52"/>
      <w:sz w:val="52"/>
      <w:szCs w:val="52"/>
    </w:rPr>
  </w:style>
  <w:style w:type="paragraph" w:customStyle="1" w:styleId="13">
    <w:name w:val="目錄標題1"/>
    <w:basedOn w:val="1"/>
    <w:next w:val="a"/>
    <w:uiPriority w:val="39"/>
    <w:unhideWhenUsed/>
    <w:qFormat/>
    <w:pPr>
      <w:keepLines/>
      <w:widowControl/>
      <w:spacing w:before="240" w:after="0" w:line="259" w:lineRule="auto"/>
      <w:outlineLvl w:val="9"/>
    </w:pPr>
    <w:rPr>
      <w:b w:val="0"/>
      <w:bCs w:val="0"/>
      <w:color w:val="2F5496" w:themeColor="accent1" w:themeShade="BF"/>
      <w:kern w:val="0"/>
      <w:sz w:val="32"/>
      <w:szCs w:val="32"/>
    </w:rPr>
  </w:style>
  <w:style w:type="character" w:customStyle="1" w:styleId="selectable">
    <w:name w:val="selectable"/>
    <w:basedOn w:val="a0"/>
    <w:rsid w:val="005F36DF"/>
  </w:style>
  <w:style w:type="character" w:customStyle="1" w:styleId="24">
    <w:name w:val="未解析的提及項目2"/>
    <w:basedOn w:val="a0"/>
    <w:uiPriority w:val="99"/>
    <w:semiHidden/>
    <w:unhideWhenUsed/>
    <w:rsid w:val="005171E8"/>
    <w:rPr>
      <w:color w:val="605E5C"/>
      <w:shd w:val="clear" w:color="auto" w:fill="E1DFDD"/>
    </w:rPr>
  </w:style>
  <w:style w:type="character" w:styleId="HTML">
    <w:name w:val="HTML Cite"/>
    <w:basedOn w:val="a0"/>
    <w:uiPriority w:val="99"/>
    <w:semiHidden/>
    <w:unhideWhenUsed/>
    <w:rsid w:val="00650507"/>
    <w:rPr>
      <w:i/>
      <w:iCs/>
    </w:rPr>
  </w:style>
  <w:style w:type="paragraph" w:styleId="af2">
    <w:name w:val="Body Text"/>
    <w:basedOn w:val="a"/>
    <w:link w:val="af3"/>
    <w:uiPriority w:val="99"/>
    <w:semiHidden/>
    <w:unhideWhenUsed/>
    <w:rsid w:val="00537AF4"/>
    <w:pPr>
      <w:spacing w:after="120"/>
    </w:pPr>
  </w:style>
  <w:style w:type="character" w:customStyle="1" w:styleId="af3">
    <w:name w:val="本文 字元"/>
    <w:basedOn w:val="a0"/>
    <w:link w:val="af2"/>
    <w:uiPriority w:val="99"/>
    <w:semiHidden/>
    <w:rsid w:val="00537AF4"/>
    <w:rPr>
      <w:kern w:val="2"/>
      <w:sz w:val="24"/>
      <w:szCs w:val="22"/>
    </w:rPr>
  </w:style>
  <w:style w:type="table" w:customStyle="1" w:styleId="TableNormal">
    <w:name w:val="Table Normal"/>
    <w:uiPriority w:val="2"/>
    <w:semiHidden/>
    <w:unhideWhenUsed/>
    <w:qFormat/>
    <w:rsid w:val="00537AF4"/>
    <w:pPr>
      <w:widowControl w:val="0"/>
      <w:autoSpaceDE w:val="0"/>
      <w:autoSpaceDN w:val="0"/>
    </w:pPr>
    <w:rPr>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37AF4"/>
    <w:pPr>
      <w:autoSpaceDE w:val="0"/>
      <w:autoSpaceDN w:val="0"/>
      <w:spacing w:before="12" w:line="217" w:lineRule="exact"/>
      <w:jc w:val="right"/>
    </w:pPr>
    <w:rPr>
      <w:rFonts w:ascii="Times New Roman" w:eastAsia="Times New Roman" w:hAnsi="Times New Roman" w:cs="Times New Roman"/>
      <w:kern w:val="0"/>
      <w:sz w:val="22"/>
      <w:lang w:eastAsia="en-US"/>
    </w:rPr>
  </w:style>
  <w:style w:type="paragraph" w:customStyle="1" w:styleId="v2-processed">
    <w:name w:val="v2-processed"/>
    <w:basedOn w:val="a"/>
    <w:rsid w:val="001A0B9E"/>
    <w:pPr>
      <w:widowControl/>
      <w:spacing w:before="100" w:beforeAutospacing="1" w:after="100" w:afterAutospacing="1"/>
    </w:pPr>
    <w:rPr>
      <w:rFonts w:ascii="Times New Roman" w:eastAsia="Times New Roman" w:hAnsi="Times New Roman" w:cs="Times New Roman"/>
      <w:kern w:val="0"/>
      <w:szCs w:val="24"/>
    </w:rPr>
  </w:style>
  <w:style w:type="character" w:customStyle="1" w:styleId="langwithname">
    <w:name w:val="langwithname"/>
    <w:basedOn w:val="a0"/>
    <w:rsid w:val="00740BD9"/>
  </w:style>
  <w:style w:type="character" w:customStyle="1" w:styleId="32">
    <w:name w:val="未解析的提及項目3"/>
    <w:basedOn w:val="a0"/>
    <w:uiPriority w:val="99"/>
    <w:semiHidden/>
    <w:unhideWhenUsed/>
    <w:rsid w:val="00A93F7B"/>
    <w:rPr>
      <w:color w:val="605E5C"/>
      <w:shd w:val="clear" w:color="auto" w:fill="E1DFDD"/>
    </w:rPr>
  </w:style>
  <w:style w:type="character" w:styleId="af4">
    <w:name w:val="FollowedHyperlink"/>
    <w:basedOn w:val="a0"/>
    <w:uiPriority w:val="99"/>
    <w:semiHidden/>
    <w:unhideWhenUsed/>
    <w:rsid w:val="007C31F0"/>
    <w:rPr>
      <w:color w:val="954F72" w:themeColor="followedHyperlink"/>
      <w:u w:val="single"/>
    </w:rPr>
  </w:style>
  <w:style w:type="paragraph" w:styleId="af5">
    <w:name w:val="TOC Heading"/>
    <w:basedOn w:val="1"/>
    <w:next w:val="a"/>
    <w:uiPriority w:val="39"/>
    <w:semiHidden/>
    <w:unhideWhenUsed/>
    <w:qFormat/>
    <w:rsid w:val="009D7C30"/>
    <w:pPr>
      <w:keepLines/>
      <w:widowControl/>
      <w:spacing w:before="480" w:after="0" w:line="276" w:lineRule="auto"/>
      <w:outlineLvl w:val="9"/>
    </w:pPr>
    <w:rPr>
      <w:color w:val="2F5496" w:themeColor="accent1" w:themeShade="BF"/>
      <w:kern w:val="0"/>
      <w:sz w:val="28"/>
      <w:szCs w:val="28"/>
      <w:lang w:eastAsia="zh-CN"/>
    </w:rPr>
  </w:style>
  <w:style w:type="character" w:customStyle="1" w:styleId="easy-footnote">
    <w:name w:val="easy-footnote"/>
    <w:basedOn w:val="a0"/>
    <w:rsid w:val="00B962ED"/>
  </w:style>
  <w:style w:type="character" w:customStyle="1" w:styleId="c-nav-modalsection-title">
    <w:name w:val="c-nav-modal__section-title"/>
    <w:basedOn w:val="a0"/>
    <w:rsid w:val="0038203E"/>
  </w:style>
  <w:style w:type="paragraph" w:customStyle="1" w:styleId="c-nav-modallist-item">
    <w:name w:val="c-nav-modal__list-item"/>
    <w:basedOn w:val="a"/>
    <w:rsid w:val="0038203E"/>
    <w:pPr>
      <w:widowControl/>
      <w:spacing w:before="100" w:beforeAutospacing="1" w:after="100" w:afterAutospacing="1"/>
    </w:pPr>
    <w:rPr>
      <w:rFonts w:ascii="Times New Roman" w:eastAsia="Times New Roman" w:hAnsi="Times New Roman" w:cs="Times New Roman"/>
      <w:kern w:val="0"/>
      <w:szCs w:val="24"/>
    </w:rPr>
  </w:style>
  <w:style w:type="paragraph" w:customStyle="1" w:styleId="c-nav-modalsublist-item">
    <w:name w:val="c-nav-modal__sublist-item"/>
    <w:basedOn w:val="a"/>
    <w:rsid w:val="0038203E"/>
    <w:pPr>
      <w:widowControl/>
      <w:spacing w:before="100" w:beforeAutospacing="1" w:after="100" w:afterAutospacing="1"/>
    </w:pPr>
    <w:rPr>
      <w:rFonts w:ascii="Times New Roman" w:eastAsia="Times New Roman" w:hAnsi="Times New Roman" w:cs="Times New Roman"/>
      <w:kern w:val="0"/>
      <w:szCs w:val="24"/>
    </w:rPr>
  </w:style>
  <w:style w:type="character" w:customStyle="1" w:styleId="41">
    <w:name w:val="未解析的提及項目4"/>
    <w:basedOn w:val="a0"/>
    <w:uiPriority w:val="99"/>
    <w:semiHidden/>
    <w:unhideWhenUsed/>
    <w:rsid w:val="00EF5147"/>
    <w:rPr>
      <w:color w:val="605E5C"/>
      <w:shd w:val="clear" w:color="auto" w:fill="E1DFDD"/>
    </w:rPr>
  </w:style>
  <w:style w:type="character" w:customStyle="1" w:styleId="5">
    <w:name w:val="未解析的提及項目5"/>
    <w:basedOn w:val="a0"/>
    <w:uiPriority w:val="99"/>
    <w:semiHidden/>
    <w:unhideWhenUsed/>
    <w:rsid w:val="00266F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28837">
      <w:bodyDiv w:val="1"/>
      <w:marLeft w:val="0"/>
      <w:marRight w:val="0"/>
      <w:marTop w:val="0"/>
      <w:marBottom w:val="0"/>
      <w:divBdr>
        <w:top w:val="none" w:sz="0" w:space="0" w:color="auto"/>
        <w:left w:val="none" w:sz="0" w:space="0" w:color="auto"/>
        <w:bottom w:val="none" w:sz="0" w:space="0" w:color="auto"/>
        <w:right w:val="none" w:sz="0" w:space="0" w:color="auto"/>
      </w:divBdr>
      <w:divsChild>
        <w:div w:id="189875205">
          <w:marLeft w:val="0"/>
          <w:marRight w:val="0"/>
          <w:marTop w:val="0"/>
          <w:marBottom w:val="0"/>
          <w:divBdr>
            <w:top w:val="none" w:sz="0" w:space="0" w:color="auto"/>
            <w:left w:val="none" w:sz="0" w:space="0" w:color="auto"/>
            <w:bottom w:val="none" w:sz="0" w:space="0" w:color="auto"/>
            <w:right w:val="none" w:sz="0" w:space="0" w:color="auto"/>
          </w:divBdr>
        </w:div>
      </w:divsChild>
    </w:div>
    <w:div w:id="96104324">
      <w:bodyDiv w:val="1"/>
      <w:marLeft w:val="0"/>
      <w:marRight w:val="0"/>
      <w:marTop w:val="0"/>
      <w:marBottom w:val="0"/>
      <w:divBdr>
        <w:top w:val="none" w:sz="0" w:space="0" w:color="auto"/>
        <w:left w:val="none" w:sz="0" w:space="0" w:color="auto"/>
        <w:bottom w:val="none" w:sz="0" w:space="0" w:color="auto"/>
        <w:right w:val="none" w:sz="0" w:space="0" w:color="auto"/>
      </w:divBdr>
    </w:div>
    <w:div w:id="210269908">
      <w:bodyDiv w:val="1"/>
      <w:marLeft w:val="0"/>
      <w:marRight w:val="0"/>
      <w:marTop w:val="0"/>
      <w:marBottom w:val="0"/>
      <w:divBdr>
        <w:top w:val="none" w:sz="0" w:space="0" w:color="auto"/>
        <w:left w:val="none" w:sz="0" w:space="0" w:color="auto"/>
        <w:bottom w:val="none" w:sz="0" w:space="0" w:color="auto"/>
        <w:right w:val="none" w:sz="0" w:space="0" w:color="auto"/>
      </w:divBdr>
    </w:div>
    <w:div w:id="261688717">
      <w:bodyDiv w:val="1"/>
      <w:marLeft w:val="0"/>
      <w:marRight w:val="0"/>
      <w:marTop w:val="0"/>
      <w:marBottom w:val="0"/>
      <w:divBdr>
        <w:top w:val="none" w:sz="0" w:space="0" w:color="auto"/>
        <w:left w:val="none" w:sz="0" w:space="0" w:color="auto"/>
        <w:bottom w:val="none" w:sz="0" w:space="0" w:color="auto"/>
        <w:right w:val="none" w:sz="0" w:space="0" w:color="auto"/>
      </w:divBdr>
    </w:div>
    <w:div w:id="271717272">
      <w:bodyDiv w:val="1"/>
      <w:marLeft w:val="0"/>
      <w:marRight w:val="0"/>
      <w:marTop w:val="0"/>
      <w:marBottom w:val="0"/>
      <w:divBdr>
        <w:top w:val="none" w:sz="0" w:space="0" w:color="auto"/>
        <w:left w:val="none" w:sz="0" w:space="0" w:color="auto"/>
        <w:bottom w:val="none" w:sz="0" w:space="0" w:color="auto"/>
        <w:right w:val="none" w:sz="0" w:space="0" w:color="auto"/>
      </w:divBdr>
    </w:div>
    <w:div w:id="339163671">
      <w:bodyDiv w:val="1"/>
      <w:marLeft w:val="0"/>
      <w:marRight w:val="0"/>
      <w:marTop w:val="0"/>
      <w:marBottom w:val="0"/>
      <w:divBdr>
        <w:top w:val="none" w:sz="0" w:space="0" w:color="auto"/>
        <w:left w:val="none" w:sz="0" w:space="0" w:color="auto"/>
        <w:bottom w:val="none" w:sz="0" w:space="0" w:color="auto"/>
        <w:right w:val="none" w:sz="0" w:space="0" w:color="auto"/>
      </w:divBdr>
      <w:divsChild>
        <w:div w:id="819663250">
          <w:marLeft w:val="0"/>
          <w:marRight w:val="0"/>
          <w:marTop w:val="0"/>
          <w:marBottom w:val="0"/>
          <w:divBdr>
            <w:top w:val="none" w:sz="0" w:space="0" w:color="auto"/>
            <w:left w:val="none" w:sz="0" w:space="0" w:color="auto"/>
            <w:bottom w:val="none" w:sz="0" w:space="0" w:color="auto"/>
            <w:right w:val="none" w:sz="0" w:space="0" w:color="auto"/>
          </w:divBdr>
        </w:div>
      </w:divsChild>
    </w:div>
    <w:div w:id="424574586">
      <w:bodyDiv w:val="1"/>
      <w:marLeft w:val="0"/>
      <w:marRight w:val="0"/>
      <w:marTop w:val="0"/>
      <w:marBottom w:val="0"/>
      <w:divBdr>
        <w:top w:val="none" w:sz="0" w:space="0" w:color="auto"/>
        <w:left w:val="none" w:sz="0" w:space="0" w:color="auto"/>
        <w:bottom w:val="none" w:sz="0" w:space="0" w:color="auto"/>
        <w:right w:val="none" w:sz="0" w:space="0" w:color="auto"/>
      </w:divBdr>
    </w:div>
    <w:div w:id="453208458">
      <w:bodyDiv w:val="1"/>
      <w:marLeft w:val="0"/>
      <w:marRight w:val="0"/>
      <w:marTop w:val="0"/>
      <w:marBottom w:val="0"/>
      <w:divBdr>
        <w:top w:val="none" w:sz="0" w:space="0" w:color="auto"/>
        <w:left w:val="none" w:sz="0" w:space="0" w:color="auto"/>
        <w:bottom w:val="none" w:sz="0" w:space="0" w:color="auto"/>
        <w:right w:val="none" w:sz="0" w:space="0" w:color="auto"/>
      </w:divBdr>
      <w:divsChild>
        <w:div w:id="893740894">
          <w:marLeft w:val="0"/>
          <w:marRight w:val="0"/>
          <w:marTop w:val="0"/>
          <w:marBottom w:val="0"/>
          <w:divBdr>
            <w:top w:val="none" w:sz="0" w:space="0" w:color="auto"/>
            <w:left w:val="none" w:sz="0" w:space="0" w:color="auto"/>
            <w:bottom w:val="none" w:sz="0" w:space="0" w:color="auto"/>
            <w:right w:val="none" w:sz="0" w:space="0" w:color="auto"/>
          </w:divBdr>
        </w:div>
      </w:divsChild>
    </w:div>
    <w:div w:id="484707573">
      <w:bodyDiv w:val="1"/>
      <w:marLeft w:val="0"/>
      <w:marRight w:val="0"/>
      <w:marTop w:val="0"/>
      <w:marBottom w:val="0"/>
      <w:divBdr>
        <w:top w:val="none" w:sz="0" w:space="0" w:color="auto"/>
        <w:left w:val="none" w:sz="0" w:space="0" w:color="auto"/>
        <w:bottom w:val="none" w:sz="0" w:space="0" w:color="auto"/>
        <w:right w:val="none" w:sz="0" w:space="0" w:color="auto"/>
      </w:divBdr>
    </w:div>
    <w:div w:id="497572580">
      <w:bodyDiv w:val="1"/>
      <w:marLeft w:val="0"/>
      <w:marRight w:val="0"/>
      <w:marTop w:val="0"/>
      <w:marBottom w:val="0"/>
      <w:divBdr>
        <w:top w:val="none" w:sz="0" w:space="0" w:color="auto"/>
        <w:left w:val="none" w:sz="0" w:space="0" w:color="auto"/>
        <w:bottom w:val="none" w:sz="0" w:space="0" w:color="auto"/>
        <w:right w:val="none" w:sz="0" w:space="0" w:color="auto"/>
      </w:divBdr>
      <w:divsChild>
        <w:div w:id="437070221">
          <w:marLeft w:val="0"/>
          <w:marRight w:val="0"/>
          <w:marTop w:val="0"/>
          <w:marBottom w:val="0"/>
          <w:divBdr>
            <w:top w:val="none" w:sz="0" w:space="0" w:color="auto"/>
            <w:left w:val="none" w:sz="0" w:space="0" w:color="auto"/>
            <w:bottom w:val="none" w:sz="0" w:space="0" w:color="auto"/>
            <w:right w:val="none" w:sz="0" w:space="0" w:color="auto"/>
          </w:divBdr>
        </w:div>
      </w:divsChild>
    </w:div>
    <w:div w:id="514802793">
      <w:bodyDiv w:val="1"/>
      <w:marLeft w:val="0"/>
      <w:marRight w:val="0"/>
      <w:marTop w:val="0"/>
      <w:marBottom w:val="0"/>
      <w:divBdr>
        <w:top w:val="none" w:sz="0" w:space="0" w:color="auto"/>
        <w:left w:val="none" w:sz="0" w:space="0" w:color="auto"/>
        <w:bottom w:val="none" w:sz="0" w:space="0" w:color="auto"/>
        <w:right w:val="none" w:sz="0" w:space="0" w:color="auto"/>
      </w:divBdr>
    </w:div>
    <w:div w:id="519976737">
      <w:bodyDiv w:val="1"/>
      <w:marLeft w:val="0"/>
      <w:marRight w:val="0"/>
      <w:marTop w:val="0"/>
      <w:marBottom w:val="0"/>
      <w:divBdr>
        <w:top w:val="none" w:sz="0" w:space="0" w:color="auto"/>
        <w:left w:val="none" w:sz="0" w:space="0" w:color="auto"/>
        <w:bottom w:val="none" w:sz="0" w:space="0" w:color="auto"/>
        <w:right w:val="none" w:sz="0" w:space="0" w:color="auto"/>
      </w:divBdr>
    </w:div>
    <w:div w:id="534738947">
      <w:bodyDiv w:val="1"/>
      <w:marLeft w:val="0"/>
      <w:marRight w:val="0"/>
      <w:marTop w:val="0"/>
      <w:marBottom w:val="0"/>
      <w:divBdr>
        <w:top w:val="none" w:sz="0" w:space="0" w:color="auto"/>
        <w:left w:val="none" w:sz="0" w:space="0" w:color="auto"/>
        <w:bottom w:val="none" w:sz="0" w:space="0" w:color="auto"/>
        <w:right w:val="none" w:sz="0" w:space="0" w:color="auto"/>
      </w:divBdr>
    </w:div>
    <w:div w:id="537158294">
      <w:bodyDiv w:val="1"/>
      <w:marLeft w:val="0"/>
      <w:marRight w:val="0"/>
      <w:marTop w:val="0"/>
      <w:marBottom w:val="0"/>
      <w:divBdr>
        <w:top w:val="none" w:sz="0" w:space="0" w:color="auto"/>
        <w:left w:val="none" w:sz="0" w:space="0" w:color="auto"/>
        <w:bottom w:val="none" w:sz="0" w:space="0" w:color="auto"/>
        <w:right w:val="none" w:sz="0" w:space="0" w:color="auto"/>
      </w:divBdr>
    </w:div>
    <w:div w:id="581719578">
      <w:bodyDiv w:val="1"/>
      <w:marLeft w:val="0"/>
      <w:marRight w:val="0"/>
      <w:marTop w:val="0"/>
      <w:marBottom w:val="0"/>
      <w:divBdr>
        <w:top w:val="none" w:sz="0" w:space="0" w:color="auto"/>
        <w:left w:val="none" w:sz="0" w:space="0" w:color="auto"/>
        <w:bottom w:val="none" w:sz="0" w:space="0" w:color="auto"/>
        <w:right w:val="none" w:sz="0" w:space="0" w:color="auto"/>
      </w:divBdr>
      <w:divsChild>
        <w:div w:id="1252277443">
          <w:marLeft w:val="0"/>
          <w:marRight w:val="0"/>
          <w:marTop w:val="0"/>
          <w:marBottom w:val="0"/>
          <w:divBdr>
            <w:top w:val="none" w:sz="0" w:space="0" w:color="auto"/>
            <w:left w:val="none" w:sz="0" w:space="0" w:color="auto"/>
            <w:bottom w:val="none" w:sz="0" w:space="0" w:color="auto"/>
            <w:right w:val="none" w:sz="0" w:space="0" w:color="auto"/>
          </w:divBdr>
        </w:div>
      </w:divsChild>
    </w:div>
    <w:div w:id="592393547">
      <w:bodyDiv w:val="1"/>
      <w:marLeft w:val="0"/>
      <w:marRight w:val="0"/>
      <w:marTop w:val="0"/>
      <w:marBottom w:val="0"/>
      <w:divBdr>
        <w:top w:val="none" w:sz="0" w:space="0" w:color="auto"/>
        <w:left w:val="none" w:sz="0" w:space="0" w:color="auto"/>
        <w:bottom w:val="none" w:sz="0" w:space="0" w:color="auto"/>
        <w:right w:val="none" w:sz="0" w:space="0" w:color="auto"/>
      </w:divBdr>
      <w:divsChild>
        <w:div w:id="1574586784">
          <w:marLeft w:val="0"/>
          <w:marRight w:val="0"/>
          <w:marTop w:val="0"/>
          <w:marBottom w:val="0"/>
          <w:divBdr>
            <w:top w:val="none" w:sz="0" w:space="0" w:color="auto"/>
            <w:left w:val="none" w:sz="0" w:space="0" w:color="auto"/>
            <w:bottom w:val="none" w:sz="0" w:space="0" w:color="auto"/>
            <w:right w:val="none" w:sz="0" w:space="0" w:color="auto"/>
          </w:divBdr>
        </w:div>
      </w:divsChild>
    </w:div>
    <w:div w:id="595329389">
      <w:bodyDiv w:val="1"/>
      <w:marLeft w:val="0"/>
      <w:marRight w:val="0"/>
      <w:marTop w:val="0"/>
      <w:marBottom w:val="0"/>
      <w:divBdr>
        <w:top w:val="none" w:sz="0" w:space="0" w:color="auto"/>
        <w:left w:val="none" w:sz="0" w:space="0" w:color="auto"/>
        <w:bottom w:val="none" w:sz="0" w:space="0" w:color="auto"/>
        <w:right w:val="none" w:sz="0" w:space="0" w:color="auto"/>
      </w:divBdr>
    </w:div>
    <w:div w:id="626787724">
      <w:bodyDiv w:val="1"/>
      <w:marLeft w:val="0"/>
      <w:marRight w:val="0"/>
      <w:marTop w:val="0"/>
      <w:marBottom w:val="0"/>
      <w:divBdr>
        <w:top w:val="none" w:sz="0" w:space="0" w:color="auto"/>
        <w:left w:val="none" w:sz="0" w:space="0" w:color="auto"/>
        <w:bottom w:val="none" w:sz="0" w:space="0" w:color="auto"/>
        <w:right w:val="none" w:sz="0" w:space="0" w:color="auto"/>
      </w:divBdr>
      <w:divsChild>
        <w:div w:id="2122994912">
          <w:marLeft w:val="0"/>
          <w:marRight w:val="0"/>
          <w:marTop w:val="0"/>
          <w:marBottom w:val="0"/>
          <w:divBdr>
            <w:top w:val="none" w:sz="0" w:space="0" w:color="auto"/>
            <w:left w:val="none" w:sz="0" w:space="0" w:color="auto"/>
            <w:bottom w:val="none" w:sz="0" w:space="0" w:color="auto"/>
            <w:right w:val="none" w:sz="0" w:space="0" w:color="auto"/>
          </w:divBdr>
        </w:div>
      </w:divsChild>
    </w:div>
    <w:div w:id="663169835">
      <w:bodyDiv w:val="1"/>
      <w:marLeft w:val="0"/>
      <w:marRight w:val="0"/>
      <w:marTop w:val="0"/>
      <w:marBottom w:val="0"/>
      <w:divBdr>
        <w:top w:val="none" w:sz="0" w:space="0" w:color="auto"/>
        <w:left w:val="none" w:sz="0" w:space="0" w:color="auto"/>
        <w:bottom w:val="none" w:sz="0" w:space="0" w:color="auto"/>
        <w:right w:val="none" w:sz="0" w:space="0" w:color="auto"/>
      </w:divBdr>
    </w:div>
    <w:div w:id="675350717">
      <w:bodyDiv w:val="1"/>
      <w:marLeft w:val="0"/>
      <w:marRight w:val="0"/>
      <w:marTop w:val="0"/>
      <w:marBottom w:val="0"/>
      <w:divBdr>
        <w:top w:val="none" w:sz="0" w:space="0" w:color="auto"/>
        <w:left w:val="none" w:sz="0" w:space="0" w:color="auto"/>
        <w:bottom w:val="none" w:sz="0" w:space="0" w:color="auto"/>
        <w:right w:val="none" w:sz="0" w:space="0" w:color="auto"/>
      </w:divBdr>
    </w:div>
    <w:div w:id="709768394">
      <w:bodyDiv w:val="1"/>
      <w:marLeft w:val="0"/>
      <w:marRight w:val="0"/>
      <w:marTop w:val="0"/>
      <w:marBottom w:val="0"/>
      <w:divBdr>
        <w:top w:val="none" w:sz="0" w:space="0" w:color="auto"/>
        <w:left w:val="none" w:sz="0" w:space="0" w:color="auto"/>
        <w:bottom w:val="none" w:sz="0" w:space="0" w:color="auto"/>
        <w:right w:val="none" w:sz="0" w:space="0" w:color="auto"/>
      </w:divBdr>
      <w:divsChild>
        <w:div w:id="2089233555">
          <w:marLeft w:val="0"/>
          <w:marRight w:val="0"/>
          <w:marTop w:val="0"/>
          <w:marBottom w:val="0"/>
          <w:divBdr>
            <w:top w:val="none" w:sz="0" w:space="0" w:color="auto"/>
            <w:left w:val="none" w:sz="0" w:space="0" w:color="auto"/>
            <w:bottom w:val="none" w:sz="0" w:space="0" w:color="auto"/>
            <w:right w:val="none" w:sz="0" w:space="0" w:color="auto"/>
          </w:divBdr>
        </w:div>
      </w:divsChild>
    </w:div>
    <w:div w:id="734284618">
      <w:bodyDiv w:val="1"/>
      <w:marLeft w:val="0"/>
      <w:marRight w:val="0"/>
      <w:marTop w:val="0"/>
      <w:marBottom w:val="0"/>
      <w:divBdr>
        <w:top w:val="none" w:sz="0" w:space="0" w:color="auto"/>
        <w:left w:val="none" w:sz="0" w:space="0" w:color="auto"/>
        <w:bottom w:val="none" w:sz="0" w:space="0" w:color="auto"/>
        <w:right w:val="none" w:sz="0" w:space="0" w:color="auto"/>
      </w:divBdr>
      <w:divsChild>
        <w:div w:id="541554017">
          <w:marLeft w:val="0"/>
          <w:marRight w:val="0"/>
          <w:marTop w:val="0"/>
          <w:marBottom w:val="0"/>
          <w:divBdr>
            <w:top w:val="none" w:sz="0" w:space="0" w:color="auto"/>
            <w:left w:val="none" w:sz="0" w:space="0" w:color="auto"/>
            <w:bottom w:val="none" w:sz="0" w:space="0" w:color="auto"/>
            <w:right w:val="none" w:sz="0" w:space="0" w:color="auto"/>
          </w:divBdr>
        </w:div>
      </w:divsChild>
    </w:div>
    <w:div w:id="734864294">
      <w:bodyDiv w:val="1"/>
      <w:marLeft w:val="0"/>
      <w:marRight w:val="0"/>
      <w:marTop w:val="0"/>
      <w:marBottom w:val="0"/>
      <w:divBdr>
        <w:top w:val="none" w:sz="0" w:space="0" w:color="auto"/>
        <w:left w:val="none" w:sz="0" w:space="0" w:color="auto"/>
        <w:bottom w:val="none" w:sz="0" w:space="0" w:color="auto"/>
        <w:right w:val="none" w:sz="0" w:space="0" w:color="auto"/>
      </w:divBdr>
      <w:divsChild>
        <w:div w:id="1585186581">
          <w:marLeft w:val="0"/>
          <w:marRight w:val="0"/>
          <w:marTop w:val="0"/>
          <w:marBottom w:val="0"/>
          <w:divBdr>
            <w:top w:val="none" w:sz="0" w:space="0" w:color="auto"/>
            <w:left w:val="none" w:sz="0" w:space="0" w:color="auto"/>
            <w:bottom w:val="none" w:sz="0" w:space="0" w:color="auto"/>
            <w:right w:val="none" w:sz="0" w:space="0" w:color="auto"/>
          </w:divBdr>
        </w:div>
      </w:divsChild>
    </w:div>
    <w:div w:id="738018131">
      <w:bodyDiv w:val="1"/>
      <w:marLeft w:val="0"/>
      <w:marRight w:val="0"/>
      <w:marTop w:val="0"/>
      <w:marBottom w:val="0"/>
      <w:divBdr>
        <w:top w:val="none" w:sz="0" w:space="0" w:color="auto"/>
        <w:left w:val="none" w:sz="0" w:space="0" w:color="auto"/>
        <w:bottom w:val="none" w:sz="0" w:space="0" w:color="auto"/>
        <w:right w:val="none" w:sz="0" w:space="0" w:color="auto"/>
      </w:divBdr>
    </w:div>
    <w:div w:id="770202948">
      <w:bodyDiv w:val="1"/>
      <w:marLeft w:val="0"/>
      <w:marRight w:val="0"/>
      <w:marTop w:val="0"/>
      <w:marBottom w:val="0"/>
      <w:divBdr>
        <w:top w:val="none" w:sz="0" w:space="0" w:color="auto"/>
        <w:left w:val="none" w:sz="0" w:space="0" w:color="auto"/>
        <w:bottom w:val="none" w:sz="0" w:space="0" w:color="auto"/>
        <w:right w:val="none" w:sz="0" w:space="0" w:color="auto"/>
      </w:divBdr>
    </w:div>
    <w:div w:id="915087835">
      <w:bodyDiv w:val="1"/>
      <w:marLeft w:val="0"/>
      <w:marRight w:val="0"/>
      <w:marTop w:val="0"/>
      <w:marBottom w:val="0"/>
      <w:divBdr>
        <w:top w:val="none" w:sz="0" w:space="0" w:color="auto"/>
        <w:left w:val="none" w:sz="0" w:space="0" w:color="auto"/>
        <w:bottom w:val="none" w:sz="0" w:space="0" w:color="auto"/>
        <w:right w:val="none" w:sz="0" w:space="0" w:color="auto"/>
      </w:divBdr>
    </w:div>
    <w:div w:id="919094330">
      <w:bodyDiv w:val="1"/>
      <w:marLeft w:val="0"/>
      <w:marRight w:val="0"/>
      <w:marTop w:val="0"/>
      <w:marBottom w:val="0"/>
      <w:divBdr>
        <w:top w:val="none" w:sz="0" w:space="0" w:color="auto"/>
        <w:left w:val="none" w:sz="0" w:space="0" w:color="auto"/>
        <w:bottom w:val="none" w:sz="0" w:space="0" w:color="auto"/>
        <w:right w:val="none" w:sz="0" w:space="0" w:color="auto"/>
      </w:divBdr>
      <w:divsChild>
        <w:div w:id="143551527">
          <w:marLeft w:val="0"/>
          <w:marRight w:val="0"/>
          <w:marTop w:val="0"/>
          <w:marBottom w:val="0"/>
          <w:divBdr>
            <w:top w:val="none" w:sz="0" w:space="0" w:color="auto"/>
            <w:left w:val="none" w:sz="0" w:space="0" w:color="auto"/>
            <w:bottom w:val="none" w:sz="0" w:space="0" w:color="auto"/>
            <w:right w:val="none" w:sz="0" w:space="0" w:color="auto"/>
          </w:divBdr>
        </w:div>
      </w:divsChild>
    </w:div>
    <w:div w:id="1036387208">
      <w:bodyDiv w:val="1"/>
      <w:marLeft w:val="0"/>
      <w:marRight w:val="0"/>
      <w:marTop w:val="0"/>
      <w:marBottom w:val="0"/>
      <w:divBdr>
        <w:top w:val="none" w:sz="0" w:space="0" w:color="auto"/>
        <w:left w:val="none" w:sz="0" w:space="0" w:color="auto"/>
        <w:bottom w:val="none" w:sz="0" w:space="0" w:color="auto"/>
        <w:right w:val="none" w:sz="0" w:space="0" w:color="auto"/>
      </w:divBdr>
    </w:div>
    <w:div w:id="1109206269">
      <w:bodyDiv w:val="1"/>
      <w:marLeft w:val="0"/>
      <w:marRight w:val="0"/>
      <w:marTop w:val="0"/>
      <w:marBottom w:val="0"/>
      <w:divBdr>
        <w:top w:val="none" w:sz="0" w:space="0" w:color="auto"/>
        <w:left w:val="none" w:sz="0" w:space="0" w:color="auto"/>
        <w:bottom w:val="none" w:sz="0" w:space="0" w:color="auto"/>
        <w:right w:val="none" w:sz="0" w:space="0" w:color="auto"/>
      </w:divBdr>
    </w:div>
    <w:div w:id="1110273877">
      <w:bodyDiv w:val="1"/>
      <w:marLeft w:val="0"/>
      <w:marRight w:val="0"/>
      <w:marTop w:val="0"/>
      <w:marBottom w:val="0"/>
      <w:divBdr>
        <w:top w:val="none" w:sz="0" w:space="0" w:color="auto"/>
        <w:left w:val="none" w:sz="0" w:space="0" w:color="auto"/>
        <w:bottom w:val="none" w:sz="0" w:space="0" w:color="auto"/>
        <w:right w:val="none" w:sz="0" w:space="0" w:color="auto"/>
      </w:divBdr>
      <w:divsChild>
        <w:div w:id="2138452447">
          <w:marLeft w:val="0"/>
          <w:marRight w:val="0"/>
          <w:marTop w:val="0"/>
          <w:marBottom w:val="0"/>
          <w:divBdr>
            <w:top w:val="none" w:sz="0" w:space="0" w:color="auto"/>
            <w:left w:val="none" w:sz="0" w:space="0" w:color="auto"/>
            <w:bottom w:val="none" w:sz="0" w:space="0" w:color="auto"/>
            <w:right w:val="none" w:sz="0" w:space="0" w:color="auto"/>
          </w:divBdr>
        </w:div>
      </w:divsChild>
    </w:div>
    <w:div w:id="1172793365">
      <w:bodyDiv w:val="1"/>
      <w:marLeft w:val="0"/>
      <w:marRight w:val="0"/>
      <w:marTop w:val="0"/>
      <w:marBottom w:val="0"/>
      <w:divBdr>
        <w:top w:val="none" w:sz="0" w:space="0" w:color="auto"/>
        <w:left w:val="none" w:sz="0" w:space="0" w:color="auto"/>
        <w:bottom w:val="none" w:sz="0" w:space="0" w:color="auto"/>
        <w:right w:val="none" w:sz="0" w:space="0" w:color="auto"/>
      </w:divBdr>
    </w:div>
    <w:div w:id="1283226869">
      <w:bodyDiv w:val="1"/>
      <w:marLeft w:val="0"/>
      <w:marRight w:val="0"/>
      <w:marTop w:val="0"/>
      <w:marBottom w:val="0"/>
      <w:divBdr>
        <w:top w:val="none" w:sz="0" w:space="0" w:color="auto"/>
        <w:left w:val="none" w:sz="0" w:space="0" w:color="auto"/>
        <w:bottom w:val="none" w:sz="0" w:space="0" w:color="auto"/>
        <w:right w:val="none" w:sz="0" w:space="0" w:color="auto"/>
      </w:divBdr>
      <w:divsChild>
        <w:div w:id="600454156">
          <w:marLeft w:val="0"/>
          <w:marRight w:val="0"/>
          <w:marTop w:val="0"/>
          <w:marBottom w:val="0"/>
          <w:divBdr>
            <w:top w:val="none" w:sz="0" w:space="0" w:color="auto"/>
            <w:left w:val="none" w:sz="0" w:space="0" w:color="auto"/>
            <w:bottom w:val="none" w:sz="0" w:space="0" w:color="auto"/>
            <w:right w:val="none" w:sz="0" w:space="0" w:color="auto"/>
          </w:divBdr>
        </w:div>
      </w:divsChild>
    </w:div>
    <w:div w:id="1304970094">
      <w:bodyDiv w:val="1"/>
      <w:marLeft w:val="0"/>
      <w:marRight w:val="0"/>
      <w:marTop w:val="0"/>
      <w:marBottom w:val="0"/>
      <w:divBdr>
        <w:top w:val="none" w:sz="0" w:space="0" w:color="auto"/>
        <w:left w:val="none" w:sz="0" w:space="0" w:color="auto"/>
        <w:bottom w:val="none" w:sz="0" w:space="0" w:color="auto"/>
        <w:right w:val="none" w:sz="0" w:space="0" w:color="auto"/>
      </w:divBdr>
      <w:divsChild>
        <w:div w:id="769932534">
          <w:marLeft w:val="0"/>
          <w:marRight w:val="0"/>
          <w:marTop w:val="0"/>
          <w:marBottom w:val="0"/>
          <w:divBdr>
            <w:top w:val="none" w:sz="0" w:space="0" w:color="auto"/>
            <w:left w:val="none" w:sz="0" w:space="0" w:color="auto"/>
            <w:bottom w:val="none" w:sz="0" w:space="0" w:color="auto"/>
            <w:right w:val="none" w:sz="0" w:space="0" w:color="auto"/>
          </w:divBdr>
        </w:div>
      </w:divsChild>
    </w:div>
    <w:div w:id="1401251665">
      <w:bodyDiv w:val="1"/>
      <w:marLeft w:val="0"/>
      <w:marRight w:val="0"/>
      <w:marTop w:val="0"/>
      <w:marBottom w:val="0"/>
      <w:divBdr>
        <w:top w:val="none" w:sz="0" w:space="0" w:color="auto"/>
        <w:left w:val="none" w:sz="0" w:space="0" w:color="auto"/>
        <w:bottom w:val="none" w:sz="0" w:space="0" w:color="auto"/>
        <w:right w:val="none" w:sz="0" w:space="0" w:color="auto"/>
      </w:divBdr>
      <w:divsChild>
        <w:div w:id="426199517">
          <w:marLeft w:val="0"/>
          <w:marRight w:val="0"/>
          <w:marTop w:val="0"/>
          <w:marBottom w:val="0"/>
          <w:divBdr>
            <w:top w:val="none" w:sz="0" w:space="0" w:color="auto"/>
            <w:left w:val="none" w:sz="0" w:space="0" w:color="auto"/>
            <w:bottom w:val="none" w:sz="0" w:space="0" w:color="auto"/>
            <w:right w:val="none" w:sz="0" w:space="0" w:color="auto"/>
          </w:divBdr>
        </w:div>
      </w:divsChild>
    </w:div>
    <w:div w:id="1434670583">
      <w:bodyDiv w:val="1"/>
      <w:marLeft w:val="0"/>
      <w:marRight w:val="0"/>
      <w:marTop w:val="0"/>
      <w:marBottom w:val="0"/>
      <w:divBdr>
        <w:top w:val="none" w:sz="0" w:space="0" w:color="auto"/>
        <w:left w:val="none" w:sz="0" w:space="0" w:color="auto"/>
        <w:bottom w:val="none" w:sz="0" w:space="0" w:color="auto"/>
        <w:right w:val="none" w:sz="0" w:space="0" w:color="auto"/>
      </w:divBdr>
    </w:div>
    <w:div w:id="1445229155">
      <w:bodyDiv w:val="1"/>
      <w:marLeft w:val="0"/>
      <w:marRight w:val="0"/>
      <w:marTop w:val="0"/>
      <w:marBottom w:val="0"/>
      <w:divBdr>
        <w:top w:val="none" w:sz="0" w:space="0" w:color="auto"/>
        <w:left w:val="none" w:sz="0" w:space="0" w:color="auto"/>
        <w:bottom w:val="none" w:sz="0" w:space="0" w:color="auto"/>
        <w:right w:val="none" w:sz="0" w:space="0" w:color="auto"/>
      </w:divBdr>
    </w:div>
    <w:div w:id="1513377380">
      <w:bodyDiv w:val="1"/>
      <w:marLeft w:val="0"/>
      <w:marRight w:val="0"/>
      <w:marTop w:val="0"/>
      <w:marBottom w:val="0"/>
      <w:divBdr>
        <w:top w:val="none" w:sz="0" w:space="0" w:color="auto"/>
        <w:left w:val="none" w:sz="0" w:space="0" w:color="auto"/>
        <w:bottom w:val="none" w:sz="0" w:space="0" w:color="auto"/>
        <w:right w:val="none" w:sz="0" w:space="0" w:color="auto"/>
      </w:divBdr>
      <w:divsChild>
        <w:div w:id="185486914">
          <w:marLeft w:val="0"/>
          <w:marRight w:val="0"/>
          <w:marTop w:val="0"/>
          <w:marBottom w:val="0"/>
          <w:divBdr>
            <w:top w:val="none" w:sz="0" w:space="0" w:color="auto"/>
            <w:left w:val="none" w:sz="0" w:space="0" w:color="auto"/>
            <w:bottom w:val="none" w:sz="0" w:space="0" w:color="auto"/>
            <w:right w:val="none" w:sz="0" w:space="0" w:color="auto"/>
          </w:divBdr>
        </w:div>
      </w:divsChild>
    </w:div>
    <w:div w:id="1524436452">
      <w:bodyDiv w:val="1"/>
      <w:marLeft w:val="0"/>
      <w:marRight w:val="0"/>
      <w:marTop w:val="0"/>
      <w:marBottom w:val="0"/>
      <w:divBdr>
        <w:top w:val="none" w:sz="0" w:space="0" w:color="auto"/>
        <w:left w:val="none" w:sz="0" w:space="0" w:color="auto"/>
        <w:bottom w:val="none" w:sz="0" w:space="0" w:color="auto"/>
        <w:right w:val="none" w:sz="0" w:space="0" w:color="auto"/>
      </w:divBdr>
    </w:div>
    <w:div w:id="1533955706">
      <w:bodyDiv w:val="1"/>
      <w:marLeft w:val="0"/>
      <w:marRight w:val="0"/>
      <w:marTop w:val="0"/>
      <w:marBottom w:val="0"/>
      <w:divBdr>
        <w:top w:val="none" w:sz="0" w:space="0" w:color="auto"/>
        <w:left w:val="none" w:sz="0" w:space="0" w:color="auto"/>
        <w:bottom w:val="none" w:sz="0" w:space="0" w:color="auto"/>
        <w:right w:val="none" w:sz="0" w:space="0" w:color="auto"/>
      </w:divBdr>
      <w:divsChild>
        <w:div w:id="655769867">
          <w:marLeft w:val="0"/>
          <w:marRight w:val="0"/>
          <w:marTop w:val="0"/>
          <w:marBottom w:val="0"/>
          <w:divBdr>
            <w:top w:val="none" w:sz="0" w:space="0" w:color="auto"/>
            <w:left w:val="none" w:sz="0" w:space="0" w:color="auto"/>
            <w:bottom w:val="none" w:sz="0" w:space="0" w:color="auto"/>
            <w:right w:val="none" w:sz="0" w:space="0" w:color="auto"/>
          </w:divBdr>
        </w:div>
      </w:divsChild>
    </w:div>
    <w:div w:id="1538854285">
      <w:bodyDiv w:val="1"/>
      <w:marLeft w:val="0"/>
      <w:marRight w:val="0"/>
      <w:marTop w:val="0"/>
      <w:marBottom w:val="0"/>
      <w:divBdr>
        <w:top w:val="none" w:sz="0" w:space="0" w:color="auto"/>
        <w:left w:val="none" w:sz="0" w:space="0" w:color="auto"/>
        <w:bottom w:val="none" w:sz="0" w:space="0" w:color="auto"/>
        <w:right w:val="none" w:sz="0" w:space="0" w:color="auto"/>
      </w:divBdr>
      <w:divsChild>
        <w:div w:id="1176386610">
          <w:marLeft w:val="0"/>
          <w:marRight w:val="0"/>
          <w:marTop w:val="0"/>
          <w:marBottom w:val="0"/>
          <w:divBdr>
            <w:top w:val="none" w:sz="0" w:space="0" w:color="auto"/>
            <w:left w:val="none" w:sz="0" w:space="0" w:color="auto"/>
            <w:bottom w:val="none" w:sz="0" w:space="0" w:color="auto"/>
            <w:right w:val="none" w:sz="0" w:space="0" w:color="auto"/>
          </w:divBdr>
        </w:div>
      </w:divsChild>
    </w:div>
    <w:div w:id="1545286080">
      <w:bodyDiv w:val="1"/>
      <w:marLeft w:val="0"/>
      <w:marRight w:val="0"/>
      <w:marTop w:val="0"/>
      <w:marBottom w:val="0"/>
      <w:divBdr>
        <w:top w:val="none" w:sz="0" w:space="0" w:color="auto"/>
        <w:left w:val="none" w:sz="0" w:space="0" w:color="auto"/>
        <w:bottom w:val="none" w:sz="0" w:space="0" w:color="auto"/>
        <w:right w:val="none" w:sz="0" w:space="0" w:color="auto"/>
      </w:divBdr>
      <w:divsChild>
        <w:div w:id="867185460">
          <w:marLeft w:val="0"/>
          <w:marRight w:val="0"/>
          <w:marTop w:val="0"/>
          <w:marBottom w:val="0"/>
          <w:divBdr>
            <w:top w:val="none" w:sz="0" w:space="0" w:color="auto"/>
            <w:left w:val="none" w:sz="0" w:space="0" w:color="auto"/>
            <w:bottom w:val="none" w:sz="0" w:space="0" w:color="auto"/>
            <w:right w:val="none" w:sz="0" w:space="0" w:color="auto"/>
          </w:divBdr>
        </w:div>
      </w:divsChild>
    </w:div>
    <w:div w:id="1550917561">
      <w:bodyDiv w:val="1"/>
      <w:marLeft w:val="0"/>
      <w:marRight w:val="0"/>
      <w:marTop w:val="0"/>
      <w:marBottom w:val="0"/>
      <w:divBdr>
        <w:top w:val="none" w:sz="0" w:space="0" w:color="auto"/>
        <w:left w:val="none" w:sz="0" w:space="0" w:color="auto"/>
        <w:bottom w:val="none" w:sz="0" w:space="0" w:color="auto"/>
        <w:right w:val="none" w:sz="0" w:space="0" w:color="auto"/>
      </w:divBdr>
    </w:div>
    <w:div w:id="1608923726">
      <w:bodyDiv w:val="1"/>
      <w:marLeft w:val="0"/>
      <w:marRight w:val="0"/>
      <w:marTop w:val="0"/>
      <w:marBottom w:val="0"/>
      <w:divBdr>
        <w:top w:val="none" w:sz="0" w:space="0" w:color="auto"/>
        <w:left w:val="none" w:sz="0" w:space="0" w:color="auto"/>
        <w:bottom w:val="none" w:sz="0" w:space="0" w:color="auto"/>
        <w:right w:val="none" w:sz="0" w:space="0" w:color="auto"/>
      </w:divBdr>
      <w:divsChild>
        <w:div w:id="178860365">
          <w:marLeft w:val="0"/>
          <w:marRight w:val="0"/>
          <w:marTop w:val="0"/>
          <w:marBottom w:val="0"/>
          <w:divBdr>
            <w:top w:val="none" w:sz="0" w:space="0" w:color="auto"/>
            <w:left w:val="none" w:sz="0" w:space="0" w:color="auto"/>
            <w:bottom w:val="none" w:sz="0" w:space="0" w:color="auto"/>
            <w:right w:val="none" w:sz="0" w:space="0" w:color="auto"/>
          </w:divBdr>
        </w:div>
      </w:divsChild>
    </w:div>
    <w:div w:id="1637103145">
      <w:bodyDiv w:val="1"/>
      <w:marLeft w:val="0"/>
      <w:marRight w:val="0"/>
      <w:marTop w:val="0"/>
      <w:marBottom w:val="0"/>
      <w:divBdr>
        <w:top w:val="none" w:sz="0" w:space="0" w:color="auto"/>
        <w:left w:val="none" w:sz="0" w:space="0" w:color="auto"/>
        <w:bottom w:val="none" w:sz="0" w:space="0" w:color="auto"/>
        <w:right w:val="none" w:sz="0" w:space="0" w:color="auto"/>
      </w:divBdr>
    </w:div>
    <w:div w:id="1734311331">
      <w:bodyDiv w:val="1"/>
      <w:marLeft w:val="0"/>
      <w:marRight w:val="0"/>
      <w:marTop w:val="0"/>
      <w:marBottom w:val="0"/>
      <w:divBdr>
        <w:top w:val="none" w:sz="0" w:space="0" w:color="auto"/>
        <w:left w:val="none" w:sz="0" w:space="0" w:color="auto"/>
        <w:bottom w:val="none" w:sz="0" w:space="0" w:color="auto"/>
        <w:right w:val="none" w:sz="0" w:space="0" w:color="auto"/>
      </w:divBdr>
      <w:divsChild>
        <w:div w:id="654377279">
          <w:marLeft w:val="0"/>
          <w:marRight w:val="0"/>
          <w:marTop w:val="0"/>
          <w:marBottom w:val="0"/>
          <w:divBdr>
            <w:top w:val="none" w:sz="0" w:space="0" w:color="auto"/>
            <w:left w:val="none" w:sz="0" w:space="0" w:color="auto"/>
            <w:bottom w:val="none" w:sz="0" w:space="0" w:color="auto"/>
            <w:right w:val="none" w:sz="0" w:space="0" w:color="auto"/>
          </w:divBdr>
        </w:div>
      </w:divsChild>
    </w:div>
    <w:div w:id="1780299215">
      <w:bodyDiv w:val="1"/>
      <w:marLeft w:val="0"/>
      <w:marRight w:val="0"/>
      <w:marTop w:val="0"/>
      <w:marBottom w:val="0"/>
      <w:divBdr>
        <w:top w:val="none" w:sz="0" w:space="0" w:color="auto"/>
        <w:left w:val="none" w:sz="0" w:space="0" w:color="auto"/>
        <w:bottom w:val="none" w:sz="0" w:space="0" w:color="auto"/>
        <w:right w:val="none" w:sz="0" w:space="0" w:color="auto"/>
      </w:divBdr>
      <w:divsChild>
        <w:div w:id="1919241294">
          <w:marLeft w:val="0"/>
          <w:marRight w:val="0"/>
          <w:marTop w:val="0"/>
          <w:marBottom w:val="0"/>
          <w:divBdr>
            <w:top w:val="none" w:sz="0" w:space="0" w:color="auto"/>
            <w:left w:val="none" w:sz="0" w:space="0" w:color="auto"/>
            <w:bottom w:val="none" w:sz="0" w:space="0" w:color="auto"/>
            <w:right w:val="none" w:sz="0" w:space="0" w:color="auto"/>
          </w:divBdr>
        </w:div>
      </w:divsChild>
    </w:div>
    <w:div w:id="1784884657">
      <w:bodyDiv w:val="1"/>
      <w:marLeft w:val="0"/>
      <w:marRight w:val="0"/>
      <w:marTop w:val="0"/>
      <w:marBottom w:val="0"/>
      <w:divBdr>
        <w:top w:val="none" w:sz="0" w:space="0" w:color="auto"/>
        <w:left w:val="none" w:sz="0" w:space="0" w:color="auto"/>
        <w:bottom w:val="none" w:sz="0" w:space="0" w:color="auto"/>
        <w:right w:val="none" w:sz="0" w:space="0" w:color="auto"/>
      </w:divBdr>
      <w:divsChild>
        <w:div w:id="289016612">
          <w:marLeft w:val="0"/>
          <w:marRight w:val="0"/>
          <w:marTop w:val="0"/>
          <w:marBottom w:val="0"/>
          <w:divBdr>
            <w:top w:val="none" w:sz="0" w:space="0" w:color="auto"/>
            <w:left w:val="none" w:sz="0" w:space="0" w:color="auto"/>
            <w:bottom w:val="none" w:sz="0" w:space="0" w:color="auto"/>
            <w:right w:val="none" w:sz="0" w:space="0" w:color="auto"/>
          </w:divBdr>
        </w:div>
      </w:divsChild>
    </w:div>
    <w:div w:id="1786804740">
      <w:bodyDiv w:val="1"/>
      <w:marLeft w:val="0"/>
      <w:marRight w:val="0"/>
      <w:marTop w:val="0"/>
      <w:marBottom w:val="0"/>
      <w:divBdr>
        <w:top w:val="none" w:sz="0" w:space="0" w:color="auto"/>
        <w:left w:val="none" w:sz="0" w:space="0" w:color="auto"/>
        <w:bottom w:val="none" w:sz="0" w:space="0" w:color="auto"/>
        <w:right w:val="none" w:sz="0" w:space="0" w:color="auto"/>
      </w:divBdr>
      <w:divsChild>
        <w:div w:id="2093894637">
          <w:marLeft w:val="0"/>
          <w:marRight w:val="0"/>
          <w:marTop w:val="0"/>
          <w:marBottom w:val="0"/>
          <w:divBdr>
            <w:top w:val="none" w:sz="0" w:space="0" w:color="auto"/>
            <w:left w:val="none" w:sz="0" w:space="0" w:color="auto"/>
            <w:bottom w:val="none" w:sz="0" w:space="0" w:color="auto"/>
            <w:right w:val="none" w:sz="0" w:space="0" w:color="auto"/>
          </w:divBdr>
        </w:div>
      </w:divsChild>
    </w:div>
    <w:div w:id="1796634967">
      <w:bodyDiv w:val="1"/>
      <w:marLeft w:val="0"/>
      <w:marRight w:val="0"/>
      <w:marTop w:val="0"/>
      <w:marBottom w:val="0"/>
      <w:divBdr>
        <w:top w:val="none" w:sz="0" w:space="0" w:color="auto"/>
        <w:left w:val="none" w:sz="0" w:space="0" w:color="auto"/>
        <w:bottom w:val="none" w:sz="0" w:space="0" w:color="auto"/>
        <w:right w:val="none" w:sz="0" w:space="0" w:color="auto"/>
      </w:divBdr>
      <w:divsChild>
        <w:div w:id="1917587797">
          <w:marLeft w:val="0"/>
          <w:marRight w:val="0"/>
          <w:marTop w:val="0"/>
          <w:marBottom w:val="0"/>
          <w:divBdr>
            <w:top w:val="none" w:sz="0" w:space="0" w:color="auto"/>
            <w:left w:val="none" w:sz="0" w:space="0" w:color="auto"/>
            <w:bottom w:val="none" w:sz="0" w:space="0" w:color="auto"/>
            <w:right w:val="none" w:sz="0" w:space="0" w:color="auto"/>
          </w:divBdr>
        </w:div>
      </w:divsChild>
    </w:div>
    <w:div w:id="1809930272">
      <w:bodyDiv w:val="1"/>
      <w:marLeft w:val="0"/>
      <w:marRight w:val="0"/>
      <w:marTop w:val="0"/>
      <w:marBottom w:val="0"/>
      <w:divBdr>
        <w:top w:val="none" w:sz="0" w:space="0" w:color="auto"/>
        <w:left w:val="none" w:sz="0" w:space="0" w:color="auto"/>
        <w:bottom w:val="none" w:sz="0" w:space="0" w:color="auto"/>
        <w:right w:val="none" w:sz="0" w:space="0" w:color="auto"/>
      </w:divBdr>
    </w:div>
    <w:div w:id="1843085598">
      <w:bodyDiv w:val="1"/>
      <w:marLeft w:val="0"/>
      <w:marRight w:val="0"/>
      <w:marTop w:val="0"/>
      <w:marBottom w:val="0"/>
      <w:divBdr>
        <w:top w:val="none" w:sz="0" w:space="0" w:color="auto"/>
        <w:left w:val="none" w:sz="0" w:space="0" w:color="auto"/>
        <w:bottom w:val="none" w:sz="0" w:space="0" w:color="auto"/>
        <w:right w:val="none" w:sz="0" w:space="0" w:color="auto"/>
      </w:divBdr>
      <w:divsChild>
        <w:div w:id="585115704">
          <w:marLeft w:val="0"/>
          <w:marRight w:val="0"/>
          <w:marTop w:val="0"/>
          <w:marBottom w:val="0"/>
          <w:divBdr>
            <w:top w:val="none" w:sz="0" w:space="0" w:color="auto"/>
            <w:left w:val="none" w:sz="0" w:space="0" w:color="auto"/>
            <w:bottom w:val="none" w:sz="0" w:space="0" w:color="auto"/>
            <w:right w:val="none" w:sz="0" w:space="0" w:color="auto"/>
          </w:divBdr>
        </w:div>
      </w:divsChild>
    </w:div>
    <w:div w:id="1874879145">
      <w:bodyDiv w:val="1"/>
      <w:marLeft w:val="0"/>
      <w:marRight w:val="0"/>
      <w:marTop w:val="0"/>
      <w:marBottom w:val="0"/>
      <w:divBdr>
        <w:top w:val="none" w:sz="0" w:space="0" w:color="auto"/>
        <w:left w:val="none" w:sz="0" w:space="0" w:color="auto"/>
        <w:bottom w:val="none" w:sz="0" w:space="0" w:color="auto"/>
        <w:right w:val="none" w:sz="0" w:space="0" w:color="auto"/>
      </w:divBdr>
    </w:div>
    <w:div w:id="1918857849">
      <w:bodyDiv w:val="1"/>
      <w:marLeft w:val="0"/>
      <w:marRight w:val="0"/>
      <w:marTop w:val="0"/>
      <w:marBottom w:val="0"/>
      <w:divBdr>
        <w:top w:val="none" w:sz="0" w:space="0" w:color="auto"/>
        <w:left w:val="none" w:sz="0" w:space="0" w:color="auto"/>
        <w:bottom w:val="none" w:sz="0" w:space="0" w:color="auto"/>
        <w:right w:val="none" w:sz="0" w:space="0" w:color="auto"/>
      </w:divBdr>
    </w:div>
    <w:div w:id="1944872214">
      <w:bodyDiv w:val="1"/>
      <w:marLeft w:val="0"/>
      <w:marRight w:val="0"/>
      <w:marTop w:val="0"/>
      <w:marBottom w:val="0"/>
      <w:divBdr>
        <w:top w:val="none" w:sz="0" w:space="0" w:color="auto"/>
        <w:left w:val="none" w:sz="0" w:space="0" w:color="auto"/>
        <w:bottom w:val="none" w:sz="0" w:space="0" w:color="auto"/>
        <w:right w:val="none" w:sz="0" w:space="0" w:color="auto"/>
      </w:divBdr>
      <w:divsChild>
        <w:div w:id="1727483259">
          <w:marLeft w:val="0"/>
          <w:marRight w:val="0"/>
          <w:marTop w:val="0"/>
          <w:marBottom w:val="0"/>
          <w:divBdr>
            <w:top w:val="none" w:sz="0" w:space="0" w:color="auto"/>
            <w:left w:val="none" w:sz="0" w:space="0" w:color="auto"/>
            <w:bottom w:val="none" w:sz="0" w:space="0" w:color="auto"/>
            <w:right w:val="none" w:sz="0" w:space="0" w:color="auto"/>
          </w:divBdr>
        </w:div>
      </w:divsChild>
    </w:div>
    <w:div w:id="1946427264">
      <w:bodyDiv w:val="1"/>
      <w:marLeft w:val="0"/>
      <w:marRight w:val="0"/>
      <w:marTop w:val="0"/>
      <w:marBottom w:val="0"/>
      <w:divBdr>
        <w:top w:val="none" w:sz="0" w:space="0" w:color="auto"/>
        <w:left w:val="none" w:sz="0" w:space="0" w:color="auto"/>
        <w:bottom w:val="none" w:sz="0" w:space="0" w:color="auto"/>
        <w:right w:val="none" w:sz="0" w:space="0" w:color="auto"/>
      </w:divBdr>
      <w:divsChild>
        <w:div w:id="1313867216">
          <w:marLeft w:val="0"/>
          <w:marRight w:val="0"/>
          <w:marTop w:val="0"/>
          <w:marBottom w:val="0"/>
          <w:divBdr>
            <w:top w:val="none" w:sz="0" w:space="0" w:color="auto"/>
            <w:left w:val="none" w:sz="0" w:space="0" w:color="auto"/>
            <w:bottom w:val="none" w:sz="0" w:space="0" w:color="auto"/>
            <w:right w:val="none" w:sz="0" w:space="0" w:color="auto"/>
          </w:divBdr>
        </w:div>
      </w:divsChild>
    </w:div>
    <w:div w:id="1986349417">
      <w:bodyDiv w:val="1"/>
      <w:marLeft w:val="0"/>
      <w:marRight w:val="0"/>
      <w:marTop w:val="0"/>
      <w:marBottom w:val="0"/>
      <w:divBdr>
        <w:top w:val="none" w:sz="0" w:space="0" w:color="auto"/>
        <w:left w:val="none" w:sz="0" w:space="0" w:color="auto"/>
        <w:bottom w:val="none" w:sz="0" w:space="0" w:color="auto"/>
        <w:right w:val="none" w:sz="0" w:space="0" w:color="auto"/>
      </w:divBdr>
    </w:div>
    <w:div w:id="1999066109">
      <w:bodyDiv w:val="1"/>
      <w:marLeft w:val="0"/>
      <w:marRight w:val="0"/>
      <w:marTop w:val="0"/>
      <w:marBottom w:val="0"/>
      <w:divBdr>
        <w:top w:val="none" w:sz="0" w:space="0" w:color="auto"/>
        <w:left w:val="none" w:sz="0" w:space="0" w:color="auto"/>
        <w:bottom w:val="none" w:sz="0" w:space="0" w:color="auto"/>
        <w:right w:val="none" w:sz="0" w:space="0" w:color="auto"/>
      </w:divBdr>
      <w:divsChild>
        <w:div w:id="472260837">
          <w:marLeft w:val="0"/>
          <w:marRight w:val="0"/>
          <w:marTop w:val="0"/>
          <w:marBottom w:val="0"/>
          <w:divBdr>
            <w:top w:val="none" w:sz="0" w:space="0" w:color="auto"/>
            <w:left w:val="none" w:sz="0" w:space="0" w:color="auto"/>
            <w:bottom w:val="none" w:sz="0" w:space="0" w:color="auto"/>
            <w:right w:val="none" w:sz="0" w:space="0" w:color="auto"/>
          </w:divBdr>
        </w:div>
      </w:divsChild>
    </w:div>
    <w:div w:id="2009671511">
      <w:bodyDiv w:val="1"/>
      <w:marLeft w:val="0"/>
      <w:marRight w:val="0"/>
      <w:marTop w:val="0"/>
      <w:marBottom w:val="0"/>
      <w:divBdr>
        <w:top w:val="none" w:sz="0" w:space="0" w:color="auto"/>
        <w:left w:val="none" w:sz="0" w:space="0" w:color="auto"/>
        <w:bottom w:val="none" w:sz="0" w:space="0" w:color="auto"/>
        <w:right w:val="none" w:sz="0" w:space="0" w:color="auto"/>
      </w:divBdr>
    </w:div>
    <w:div w:id="2038499699">
      <w:bodyDiv w:val="1"/>
      <w:marLeft w:val="0"/>
      <w:marRight w:val="0"/>
      <w:marTop w:val="0"/>
      <w:marBottom w:val="0"/>
      <w:divBdr>
        <w:top w:val="none" w:sz="0" w:space="0" w:color="auto"/>
        <w:left w:val="none" w:sz="0" w:space="0" w:color="auto"/>
        <w:bottom w:val="none" w:sz="0" w:space="0" w:color="auto"/>
        <w:right w:val="none" w:sz="0" w:space="0" w:color="auto"/>
      </w:divBdr>
      <w:divsChild>
        <w:div w:id="947346175">
          <w:marLeft w:val="0"/>
          <w:marRight w:val="0"/>
          <w:marTop w:val="0"/>
          <w:marBottom w:val="0"/>
          <w:divBdr>
            <w:top w:val="none" w:sz="0" w:space="0" w:color="auto"/>
            <w:left w:val="none" w:sz="0" w:space="0" w:color="auto"/>
            <w:bottom w:val="none" w:sz="0" w:space="0" w:color="auto"/>
            <w:right w:val="none" w:sz="0" w:space="0" w:color="auto"/>
          </w:divBdr>
        </w:div>
      </w:divsChild>
    </w:div>
    <w:div w:id="2064868811">
      <w:bodyDiv w:val="1"/>
      <w:marLeft w:val="0"/>
      <w:marRight w:val="0"/>
      <w:marTop w:val="0"/>
      <w:marBottom w:val="0"/>
      <w:divBdr>
        <w:top w:val="none" w:sz="0" w:space="0" w:color="auto"/>
        <w:left w:val="none" w:sz="0" w:space="0" w:color="auto"/>
        <w:bottom w:val="none" w:sz="0" w:space="0" w:color="auto"/>
        <w:right w:val="none" w:sz="0" w:space="0" w:color="auto"/>
      </w:divBdr>
      <w:divsChild>
        <w:div w:id="915869202">
          <w:marLeft w:val="0"/>
          <w:marRight w:val="0"/>
          <w:marTop w:val="0"/>
          <w:marBottom w:val="600"/>
          <w:divBdr>
            <w:top w:val="none" w:sz="0" w:space="0" w:color="auto"/>
            <w:left w:val="none" w:sz="0" w:space="0" w:color="auto"/>
            <w:bottom w:val="none" w:sz="0" w:space="0" w:color="auto"/>
            <w:right w:val="none" w:sz="0" w:space="0" w:color="auto"/>
          </w:divBdr>
        </w:div>
        <w:div w:id="1771654920">
          <w:marLeft w:val="0"/>
          <w:marRight w:val="0"/>
          <w:marTop w:val="0"/>
          <w:marBottom w:val="600"/>
          <w:divBdr>
            <w:top w:val="none" w:sz="0" w:space="0" w:color="auto"/>
            <w:left w:val="none" w:sz="0" w:space="0" w:color="auto"/>
            <w:bottom w:val="none" w:sz="0" w:space="0" w:color="auto"/>
            <w:right w:val="none" w:sz="0" w:space="0" w:color="auto"/>
          </w:divBdr>
        </w:div>
      </w:divsChild>
    </w:div>
    <w:div w:id="2069643013">
      <w:bodyDiv w:val="1"/>
      <w:marLeft w:val="0"/>
      <w:marRight w:val="0"/>
      <w:marTop w:val="0"/>
      <w:marBottom w:val="0"/>
      <w:divBdr>
        <w:top w:val="none" w:sz="0" w:space="0" w:color="auto"/>
        <w:left w:val="none" w:sz="0" w:space="0" w:color="auto"/>
        <w:bottom w:val="none" w:sz="0" w:space="0" w:color="auto"/>
        <w:right w:val="none" w:sz="0" w:space="0" w:color="auto"/>
      </w:divBdr>
    </w:div>
    <w:div w:id="2090734919">
      <w:bodyDiv w:val="1"/>
      <w:marLeft w:val="0"/>
      <w:marRight w:val="0"/>
      <w:marTop w:val="0"/>
      <w:marBottom w:val="0"/>
      <w:divBdr>
        <w:top w:val="none" w:sz="0" w:space="0" w:color="auto"/>
        <w:left w:val="none" w:sz="0" w:space="0" w:color="auto"/>
        <w:bottom w:val="none" w:sz="0" w:space="0" w:color="auto"/>
        <w:right w:val="none" w:sz="0" w:space="0" w:color="auto"/>
      </w:divBdr>
    </w:div>
    <w:div w:id="2109231284">
      <w:bodyDiv w:val="1"/>
      <w:marLeft w:val="0"/>
      <w:marRight w:val="0"/>
      <w:marTop w:val="0"/>
      <w:marBottom w:val="0"/>
      <w:divBdr>
        <w:top w:val="none" w:sz="0" w:space="0" w:color="auto"/>
        <w:left w:val="none" w:sz="0" w:space="0" w:color="auto"/>
        <w:bottom w:val="none" w:sz="0" w:space="0" w:color="auto"/>
        <w:right w:val="none" w:sz="0" w:space="0" w:color="auto"/>
      </w:divBdr>
    </w:div>
    <w:div w:id="2109621584">
      <w:bodyDiv w:val="1"/>
      <w:marLeft w:val="0"/>
      <w:marRight w:val="0"/>
      <w:marTop w:val="0"/>
      <w:marBottom w:val="0"/>
      <w:divBdr>
        <w:top w:val="none" w:sz="0" w:space="0" w:color="auto"/>
        <w:left w:val="none" w:sz="0" w:space="0" w:color="auto"/>
        <w:bottom w:val="none" w:sz="0" w:space="0" w:color="auto"/>
        <w:right w:val="none" w:sz="0" w:space="0" w:color="auto"/>
      </w:divBdr>
    </w:div>
    <w:div w:id="2110200273">
      <w:bodyDiv w:val="1"/>
      <w:marLeft w:val="0"/>
      <w:marRight w:val="0"/>
      <w:marTop w:val="0"/>
      <w:marBottom w:val="0"/>
      <w:divBdr>
        <w:top w:val="none" w:sz="0" w:space="0" w:color="auto"/>
        <w:left w:val="none" w:sz="0" w:space="0" w:color="auto"/>
        <w:bottom w:val="none" w:sz="0" w:space="0" w:color="auto"/>
        <w:right w:val="none" w:sz="0" w:space="0" w:color="auto"/>
      </w:divBdr>
      <w:divsChild>
        <w:div w:id="38093879">
          <w:marLeft w:val="0"/>
          <w:marRight w:val="0"/>
          <w:marTop w:val="0"/>
          <w:marBottom w:val="0"/>
          <w:divBdr>
            <w:top w:val="none" w:sz="0" w:space="0" w:color="auto"/>
            <w:left w:val="none" w:sz="0" w:space="0" w:color="auto"/>
            <w:bottom w:val="none" w:sz="0" w:space="0" w:color="auto"/>
            <w:right w:val="none" w:sz="0" w:space="0" w:color="auto"/>
          </w:divBdr>
        </w:div>
      </w:divsChild>
    </w:div>
    <w:div w:id="2111851406">
      <w:bodyDiv w:val="1"/>
      <w:marLeft w:val="0"/>
      <w:marRight w:val="0"/>
      <w:marTop w:val="0"/>
      <w:marBottom w:val="0"/>
      <w:divBdr>
        <w:top w:val="none" w:sz="0" w:space="0" w:color="auto"/>
        <w:left w:val="none" w:sz="0" w:space="0" w:color="auto"/>
        <w:bottom w:val="none" w:sz="0" w:space="0" w:color="auto"/>
        <w:right w:val="none" w:sz="0" w:space="0" w:color="auto"/>
      </w:divBdr>
      <w:divsChild>
        <w:div w:id="139619664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en.wikipedia.org/wiki/WarnerMedia"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AEBF07-CF16-43B0-A7A8-6C1C573AF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45</Pages>
  <Words>7112</Words>
  <Characters>40542</Characters>
  <Application>Microsoft Office Word</Application>
  <DocSecurity>0</DocSecurity>
  <Lines>337</Lines>
  <Paragraphs>95</Paragraphs>
  <ScaleCrop>false</ScaleCrop>
  <Company>MS</Company>
  <LinksUpToDate>false</LinksUpToDate>
  <CharactersWithSpaces>47559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dc:creator>
  <cp:lastModifiedBy>Lawrence Lui</cp:lastModifiedBy>
  <cp:revision>14</cp:revision>
  <cp:lastPrinted>2019-03-17T10:40:00Z</cp:lastPrinted>
  <dcterms:created xsi:type="dcterms:W3CDTF">2019-03-23T17:21:00Z</dcterms:created>
  <dcterms:modified xsi:type="dcterms:W3CDTF">2019-03-23T19:01:00Z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