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C246B" w14:textId="3F0D5396" w:rsidR="001D34D0" w:rsidRPr="003B1FD8" w:rsidRDefault="001D34D0" w:rsidP="001D34D0">
      <w:pPr>
        <w:spacing w:line="360" w:lineRule="auto"/>
        <w:rPr>
          <w:b/>
          <w:bCs/>
          <w:u w:val="single"/>
        </w:rPr>
      </w:pPr>
      <w:r w:rsidRPr="003B1FD8">
        <w:rPr>
          <w:b/>
          <w:bCs/>
          <w:u w:val="single"/>
        </w:rPr>
        <w:t xml:space="preserve">Reflection from a confused patient on ward west 10 neurology. </w:t>
      </w:r>
    </w:p>
    <w:p w14:paraId="74FD4D44" w14:textId="77777777" w:rsidR="001D34D0" w:rsidRDefault="001D34D0" w:rsidP="001D34D0">
      <w:pPr>
        <w:spacing w:line="360" w:lineRule="auto"/>
        <w:rPr>
          <w:b/>
          <w:bCs/>
        </w:rPr>
      </w:pPr>
    </w:p>
    <w:p w14:paraId="4C339E08" w14:textId="1D7A310E" w:rsidR="00131D62" w:rsidRPr="00131D62" w:rsidRDefault="00131D62" w:rsidP="001D34D0">
      <w:pPr>
        <w:spacing w:line="360" w:lineRule="auto"/>
        <w:rPr>
          <w:b/>
          <w:bCs/>
        </w:rPr>
      </w:pPr>
      <w:r w:rsidRPr="00131D62">
        <w:rPr>
          <w:b/>
          <w:bCs/>
        </w:rPr>
        <w:t>1. Description</w:t>
      </w:r>
    </w:p>
    <w:p w14:paraId="73426E8C" w14:textId="74B5CF2B" w:rsidR="00131D62" w:rsidRPr="00131D62" w:rsidRDefault="002F078C" w:rsidP="001D34D0">
      <w:pPr>
        <w:spacing w:line="360" w:lineRule="auto"/>
      </w:pPr>
      <w:r>
        <w:t xml:space="preserve">Our team </w:t>
      </w:r>
      <w:r w:rsidR="00131D62" w:rsidRPr="00131D62">
        <w:t>was supporting a</w:t>
      </w:r>
      <w:r w:rsidR="00131D62">
        <w:t xml:space="preserve"> patient</w:t>
      </w:r>
      <w:r w:rsidR="00131D62" w:rsidRPr="00131D62">
        <w:t xml:space="preserve"> on the neuro</w:t>
      </w:r>
      <w:r w:rsidR="00131D62">
        <w:t xml:space="preserve"> </w:t>
      </w:r>
      <w:r w:rsidR="00131D62" w:rsidRPr="00131D62">
        <w:t xml:space="preserve">rehab unit who </w:t>
      </w:r>
      <w:r w:rsidR="001C55EF">
        <w:t xml:space="preserve">was </w:t>
      </w:r>
      <w:r w:rsidR="00131D62" w:rsidRPr="00131D62">
        <w:t>experienc</w:t>
      </w:r>
      <w:r w:rsidR="001C55EF">
        <w:t>ing</w:t>
      </w:r>
      <w:r w:rsidR="00131D62" w:rsidRPr="00131D62">
        <w:t xml:space="preserve"> significant short-term memory loss and frequently forgot where they were, why they were in hospital, and what day or time it was. This caused the person distress, confusion and anxiety, especially during therapy sessions.</w:t>
      </w:r>
    </w:p>
    <w:p w14:paraId="5697E24D" w14:textId="7DD9AB7D" w:rsidR="00131D62" w:rsidRDefault="00131D62" w:rsidP="001D34D0">
      <w:pPr>
        <w:spacing w:line="360" w:lineRule="auto"/>
      </w:pPr>
      <w:r w:rsidRPr="00131D62">
        <w:t>During one shift</w:t>
      </w:r>
      <w:r w:rsidR="007B1C53">
        <w:t xml:space="preserve"> coming onto the ward for </w:t>
      </w:r>
      <w:proofErr w:type="spellStart"/>
      <w:proofErr w:type="gramStart"/>
      <w:r w:rsidR="007B1C53">
        <w:t>a</w:t>
      </w:r>
      <w:proofErr w:type="spellEnd"/>
      <w:proofErr w:type="gramEnd"/>
      <w:r w:rsidR="007B1C53">
        <w:t xml:space="preserve"> orientation session </w:t>
      </w:r>
      <w:r w:rsidRPr="00131D62">
        <w:t xml:space="preserve">the patient </w:t>
      </w:r>
      <w:r w:rsidR="007B1C53">
        <w:t xml:space="preserve">was already </w:t>
      </w:r>
      <w:r w:rsidRPr="00131D62">
        <w:t xml:space="preserve">upset </w:t>
      </w:r>
      <w:r w:rsidR="007B1C53">
        <w:t xml:space="preserve">and very confused </w:t>
      </w:r>
      <w:r w:rsidRPr="00131D62">
        <w:t>because they believed they needed to “go</w:t>
      </w:r>
      <w:r w:rsidR="00A47F7F">
        <w:t xml:space="preserve"> to</w:t>
      </w:r>
      <w:r w:rsidRPr="00131D62">
        <w:t xml:space="preserve"> work” despite being medically unfit for discharge.</w:t>
      </w:r>
      <w:r>
        <w:t xml:space="preserve"> The patient got aggressive with some staff </w:t>
      </w:r>
      <w:r w:rsidR="00A47F7F">
        <w:t>as they were stopping the patient leaving, shouting “</w:t>
      </w:r>
      <w:r w:rsidR="00501EDB">
        <w:t>you’re</w:t>
      </w:r>
      <w:r w:rsidR="00A47F7F">
        <w:t xml:space="preserve"> not allowed to leave” and “all the doors are locked”</w:t>
      </w:r>
      <w:r w:rsidR="0061742A">
        <w:t xml:space="preserve"> and even “you are already in work”. </w:t>
      </w:r>
      <w:r w:rsidR="00A47F7F">
        <w:t xml:space="preserve"> Getting the patient to a quiet room was a challenge, using redirection and distraction techniques we managed to distance the patient from other staff members who was making the situation worse. Once in a safe place and away from distractions</w:t>
      </w:r>
      <w:r w:rsidRPr="00131D62">
        <w:t xml:space="preserve"> I carried out an orientation session using the whiteboard (date, time, location), verbal grounding, and a recent news article to help them reconnect with the present moment in a calm and supportive way.</w:t>
      </w:r>
      <w:r w:rsidR="00A47F7F">
        <w:t xml:space="preserve"> </w:t>
      </w:r>
    </w:p>
    <w:p w14:paraId="32C122EF" w14:textId="38D63B7C" w:rsidR="00131D62" w:rsidRPr="00131D62" w:rsidRDefault="00131D62" w:rsidP="001D34D0">
      <w:pPr>
        <w:spacing w:line="360" w:lineRule="auto"/>
        <w:rPr>
          <w:b/>
          <w:bCs/>
        </w:rPr>
      </w:pPr>
      <w:r w:rsidRPr="00131D62">
        <w:rPr>
          <w:b/>
          <w:bCs/>
        </w:rPr>
        <w:t>2. Feelings</w:t>
      </w:r>
    </w:p>
    <w:p w14:paraId="7F66C69D" w14:textId="7D3DFC8F" w:rsidR="00131D62" w:rsidRDefault="00131D62" w:rsidP="001D34D0">
      <w:pPr>
        <w:spacing w:line="360" w:lineRule="auto"/>
      </w:pPr>
      <w:r w:rsidRPr="00131D62">
        <w:t xml:space="preserve">I </w:t>
      </w:r>
      <w:r w:rsidR="002F078C">
        <w:t>first</w:t>
      </w:r>
      <w:r w:rsidRPr="00131D62">
        <w:t xml:space="preserve"> felt concern because the patient was distressed and</w:t>
      </w:r>
      <w:r>
        <w:t xml:space="preserve"> getting </w:t>
      </w:r>
      <w:proofErr w:type="gramStart"/>
      <w:r>
        <w:t>more and more</w:t>
      </w:r>
      <w:proofErr w:type="gramEnd"/>
      <w:r>
        <w:t xml:space="preserve"> worked up not believing what people were saying,</w:t>
      </w:r>
      <w:r w:rsidR="00D679A3">
        <w:t xml:space="preserve"> some staff were just saying what the patient wanted to hear giving false reassurance and misleading the patient which impacted trust.</w:t>
      </w:r>
      <w:r w:rsidR="002F078C">
        <w:t xml:space="preserve"> This </w:t>
      </w:r>
      <w:r w:rsidR="00D679A3">
        <w:t xml:space="preserve">made me feel uneasy and uncomfortable because honesty and trust are core values in the </w:t>
      </w:r>
      <w:proofErr w:type="spellStart"/>
      <w:r w:rsidR="00D679A3">
        <w:t>nhs</w:t>
      </w:r>
      <w:proofErr w:type="spellEnd"/>
      <w:r w:rsidR="00D679A3">
        <w:t xml:space="preserve">. </w:t>
      </w:r>
      <w:r w:rsidRPr="00131D62">
        <w:t>I also felt responsible for ensuring the interaction was handled sensitively and with person-centred practice</w:t>
      </w:r>
      <w:r w:rsidR="002F078C">
        <w:t xml:space="preserve">s in mind. </w:t>
      </w:r>
      <w:r w:rsidRPr="00131D62">
        <w:t>At the same time, I felt confident that orientation techniques could reduce confusion, but I was mindful not to overwhelm the patient with too much information at once. My main priority was preserving dignity and</w:t>
      </w:r>
      <w:r w:rsidR="00D679A3">
        <w:t xml:space="preserve"> </w:t>
      </w:r>
      <w:r w:rsidRPr="00131D62">
        <w:t>helping them feel safe</w:t>
      </w:r>
      <w:r w:rsidR="0061742A">
        <w:t xml:space="preserve"> and not misled or lied to.</w:t>
      </w:r>
      <w:r w:rsidR="00653B2E">
        <w:t xml:space="preserve"> I also felt empathy for the patient as he looked so scared at what people were saying. </w:t>
      </w:r>
    </w:p>
    <w:p w14:paraId="7CE4212C" w14:textId="33798787" w:rsidR="00131D62" w:rsidRPr="00131D62" w:rsidRDefault="00131D62" w:rsidP="001D34D0">
      <w:pPr>
        <w:spacing w:line="360" w:lineRule="auto"/>
        <w:rPr>
          <w:b/>
          <w:bCs/>
        </w:rPr>
      </w:pPr>
      <w:r w:rsidRPr="00B11B79">
        <w:rPr>
          <w:b/>
          <w:bCs/>
        </w:rPr>
        <w:t xml:space="preserve">3. Evaluation </w:t>
      </w:r>
    </w:p>
    <w:p w14:paraId="12B1333C" w14:textId="298DE37F" w:rsidR="00131D62" w:rsidRPr="00131D62" w:rsidRDefault="00131D62" w:rsidP="001D34D0">
      <w:pPr>
        <w:spacing w:line="360" w:lineRule="auto"/>
      </w:pPr>
      <w:r w:rsidRPr="00131D62">
        <w:lastRenderedPageBreak/>
        <w:t>A positive</w:t>
      </w:r>
      <w:r w:rsidR="00DE7EBD">
        <w:t xml:space="preserve"> </w:t>
      </w:r>
      <w:r w:rsidRPr="00131D62">
        <w:t>was that the orientation session helped the patient calm down and become more settled.</w:t>
      </w:r>
      <w:r>
        <w:t xml:space="preserve"> Using a gentle tone, </w:t>
      </w:r>
      <w:r w:rsidR="001C55EF">
        <w:t xml:space="preserve">I </w:t>
      </w:r>
      <w:r>
        <w:t>manag</w:t>
      </w:r>
      <w:r w:rsidR="001C55EF">
        <w:t>ed</w:t>
      </w:r>
      <w:r>
        <w:t xml:space="preserve"> to get the patient into a quiet room for this session, </w:t>
      </w:r>
      <w:r w:rsidRPr="00131D62">
        <w:t>showing them the date and time</w:t>
      </w:r>
      <w:r>
        <w:t xml:space="preserve"> </w:t>
      </w:r>
      <w:r w:rsidRPr="00131D62">
        <w:t>and reading a short news headline gave them something concrete to focus on.</w:t>
      </w:r>
      <w:r>
        <w:t xml:space="preserve"> </w:t>
      </w:r>
      <w:r w:rsidRPr="00131D62">
        <w:t xml:space="preserve"> This</w:t>
      </w:r>
      <w:r w:rsidR="00D97517">
        <w:t xml:space="preserve"> </w:t>
      </w:r>
      <w:r w:rsidRPr="00131D62">
        <w:t>helped reduce the emotional distress they were experiencing.</w:t>
      </w:r>
    </w:p>
    <w:p w14:paraId="33074ED4" w14:textId="670BC8A2" w:rsidR="00131D62" w:rsidRPr="00131D62" w:rsidRDefault="00131D62" w:rsidP="001D34D0">
      <w:pPr>
        <w:spacing w:line="360" w:lineRule="auto"/>
      </w:pPr>
      <w:r w:rsidRPr="00131D62">
        <w:t>Another strength was that I used the Mental Capacity Act (2005) principles by supporting the patient to make sense of their surroundings and participate in decisions as much as possible</w:t>
      </w:r>
      <w:r w:rsidR="002F078C">
        <w:t xml:space="preserve">, </w:t>
      </w:r>
      <w:r w:rsidR="000D6EDD">
        <w:t xml:space="preserve">if their decisions or choices were going to harm them or someone </w:t>
      </w:r>
      <w:proofErr w:type="gramStart"/>
      <w:r w:rsidR="000D6EDD">
        <w:t>else</w:t>
      </w:r>
      <w:proofErr w:type="gramEnd"/>
      <w:r w:rsidR="000D6EDD">
        <w:t xml:space="preserve"> I would have used distraction to divert away from those choices.</w:t>
      </w:r>
    </w:p>
    <w:p w14:paraId="3A67E02D" w14:textId="799692E4" w:rsidR="00131D62" w:rsidRDefault="00131D62" w:rsidP="001D34D0">
      <w:pPr>
        <w:spacing w:line="360" w:lineRule="auto"/>
      </w:pPr>
      <w:r w:rsidRPr="00131D62">
        <w:t>A negative aspect was that I</w:t>
      </w:r>
      <w:r w:rsidR="002F078C">
        <w:t xml:space="preserve"> </w:t>
      </w:r>
      <w:r w:rsidRPr="00131D62">
        <w:t>underestimated how overwhelmed the patient felt</w:t>
      </w:r>
      <w:r w:rsidR="002F078C">
        <w:t xml:space="preserve">, </w:t>
      </w:r>
      <w:r w:rsidR="00D97517">
        <w:t>I trusted the patient to much thinking he wouldn’t try to get away from me and become aggressive, this wasn’t the case and I needed to use skills learnt like distraction and redirection techniques</w:t>
      </w:r>
      <w:r w:rsidR="00DE7EBD">
        <w:t xml:space="preserve">, maintain a kind and approachable demeanour and showing evidence of truthful statements I was making. </w:t>
      </w:r>
      <w:r w:rsidRPr="00131D62">
        <w:t>I also reflected that I could have involved familiar objects or photos sooner</w:t>
      </w:r>
      <w:r w:rsidR="003B1FD8">
        <w:t xml:space="preserve"> </w:t>
      </w:r>
      <w:r w:rsidRPr="00131D62">
        <w:t xml:space="preserve">which </w:t>
      </w:r>
      <w:r w:rsidR="003B1FD8">
        <w:t xml:space="preserve">would </w:t>
      </w:r>
      <w:proofErr w:type="gramStart"/>
      <w:r w:rsidR="003B1FD8">
        <w:t>of</w:t>
      </w:r>
      <w:proofErr w:type="gramEnd"/>
      <w:r w:rsidR="003B1FD8">
        <w:t xml:space="preserve"> </w:t>
      </w:r>
      <w:r w:rsidR="00D97517">
        <w:t xml:space="preserve">helped </w:t>
      </w:r>
      <w:r w:rsidRPr="00131D62">
        <w:t>with grounding</w:t>
      </w:r>
      <w:r w:rsidR="00D97517">
        <w:t xml:space="preserve"> and calming</w:t>
      </w:r>
      <w:r w:rsidR="001C55EF">
        <w:t xml:space="preserve">, trying to do this </w:t>
      </w:r>
      <w:r w:rsidR="0061742A">
        <w:t xml:space="preserve">and gather personalised information </w:t>
      </w:r>
      <w:r w:rsidR="001C55EF">
        <w:t xml:space="preserve">while in session </w:t>
      </w:r>
      <w:r w:rsidR="003B1FD8">
        <w:t xml:space="preserve">and trying to calm a confused patient </w:t>
      </w:r>
      <w:r w:rsidR="001C55EF">
        <w:t>disrupted the progress made so far and took his trail of thought somewhere else.</w:t>
      </w:r>
    </w:p>
    <w:p w14:paraId="749BEF90" w14:textId="73B8A878" w:rsidR="00D97517" w:rsidRPr="00D97517" w:rsidRDefault="00D97517" w:rsidP="001D34D0">
      <w:pPr>
        <w:spacing w:line="360" w:lineRule="auto"/>
        <w:rPr>
          <w:b/>
          <w:bCs/>
        </w:rPr>
      </w:pPr>
      <w:r w:rsidRPr="00D97517">
        <w:rPr>
          <w:b/>
          <w:bCs/>
        </w:rPr>
        <w:t xml:space="preserve">4. Analysis </w:t>
      </w:r>
    </w:p>
    <w:p w14:paraId="1D42627F" w14:textId="288CADC4" w:rsidR="00D97517" w:rsidRPr="00D97517" w:rsidRDefault="00D97517" w:rsidP="001D34D0">
      <w:pPr>
        <w:spacing w:line="360" w:lineRule="auto"/>
      </w:pPr>
      <w:r w:rsidRPr="00D97517">
        <w:t>Memory impairment and disorientation can significantly affect a person’s wellbeing and ability to make safe decisions. The Mental Capacity Act</w:t>
      </w:r>
      <w:r>
        <w:t xml:space="preserve"> (2005)</w:t>
      </w:r>
      <w:r w:rsidRPr="00D97517">
        <w:t xml:space="preserve"> emphasises supporting individuals to make decisions where they can, and orientation sessions actively contribute to this by improving their understanding of the present moment.</w:t>
      </w:r>
    </w:p>
    <w:p w14:paraId="16C96D4B" w14:textId="1F3318DC" w:rsidR="00D97517" w:rsidRPr="00D97517" w:rsidRDefault="00BB2FFD" w:rsidP="001D34D0">
      <w:pPr>
        <w:spacing w:line="360" w:lineRule="auto"/>
      </w:pPr>
      <w:r>
        <w:t>Some</w:t>
      </w:r>
      <w:r w:rsidR="00D97517" w:rsidRPr="00D97517">
        <w:t xml:space="preserve"> tools </w:t>
      </w:r>
      <w:r>
        <w:t xml:space="preserve">that helped the </w:t>
      </w:r>
      <w:r w:rsidRPr="00D97517">
        <w:t>patient</w:t>
      </w:r>
      <w:r w:rsidR="000D6EDD">
        <w:t xml:space="preserve"> at this time where:</w:t>
      </w:r>
    </w:p>
    <w:p w14:paraId="487290D7" w14:textId="77777777" w:rsidR="00D97517" w:rsidRPr="00D97517" w:rsidRDefault="00D97517" w:rsidP="001D34D0">
      <w:pPr>
        <w:numPr>
          <w:ilvl w:val="0"/>
          <w:numId w:val="1"/>
        </w:numPr>
        <w:spacing w:line="360" w:lineRule="auto"/>
      </w:pPr>
      <w:r w:rsidRPr="00D97517">
        <w:t>date/time boards,</w:t>
      </w:r>
    </w:p>
    <w:p w14:paraId="6E2B6397" w14:textId="77777777" w:rsidR="00D97517" w:rsidRPr="00D97517" w:rsidRDefault="00D97517" w:rsidP="001D34D0">
      <w:pPr>
        <w:numPr>
          <w:ilvl w:val="0"/>
          <w:numId w:val="1"/>
        </w:numPr>
        <w:spacing w:line="360" w:lineRule="auto"/>
      </w:pPr>
      <w:r w:rsidRPr="00D97517">
        <w:t>explaining the environment clearly,</w:t>
      </w:r>
    </w:p>
    <w:p w14:paraId="11988FBE" w14:textId="77777777" w:rsidR="00D97517" w:rsidRPr="00D97517" w:rsidRDefault="00D97517" w:rsidP="001D34D0">
      <w:pPr>
        <w:numPr>
          <w:ilvl w:val="0"/>
          <w:numId w:val="1"/>
        </w:numPr>
        <w:spacing w:line="360" w:lineRule="auto"/>
      </w:pPr>
      <w:r w:rsidRPr="00D97517">
        <w:t>linking to real-world events (e.g., news articles),</w:t>
      </w:r>
    </w:p>
    <w:p w14:paraId="25F0026B" w14:textId="0F2AFF0E" w:rsidR="00BB2FFD" w:rsidRDefault="00D97517" w:rsidP="00BB2FFD">
      <w:pPr>
        <w:numPr>
          <w:ilvl w:val="0"/>
          <w:numId w:val="1"/>
        </w:numPr>
        <w:spacing w:line="360" w:lineRule="auto"/>
      </w:pPr>
      <w:r w:rsidRPr="00D97517">
        <w:t>and repeating information calmly</w:t>
      </w:r>
      <w:r w:rsidR="00BB2FFD">
        <w:t xml:space="preserve"> and clearly </w:t>
      </w:r>
    </w:p>
    <w:p w14:paraId="0A318B98" w14:textId="35F112C9" w:rsidR="00BB2FFD" w:rsidRPr="00D97517" w:rsidRDefault="00BB2FFD" w:rsidP="00BB2FFD">
      <w:pPr>
        <w:spacing w:line="360" w:lineRule="auto"/>
      </w:pPr>
      <w:r w:rsidRPr="00BB2FFD">
        <w:lastRenderedPageBreak/>
        <w:t xml:space="preserve">It became clear that the way information is </w:t>
      </w:r>
      <w:r w:rsidR="000D6EDD">
        <w:t>given</w:t>
      </w:r>
      <w:r w:rsidRPr="00BB2FFD">
        <w:t xml:space="preserve"> is just as important as the information itself. Using calm, simple language supported the patient’s ability to process what I was saying. If I had used complex or fast speech, it could have increased their distress.</w:t>
      </w:r>
    </w:p>
    <w:p w14:paraId="7F3A2562" w14:textId="4345A296" w:rsidR="00D97517" w:rsidRPr="00D97517" w:rsidRDefault="00D97517" w:rsidP="001D34D0">
      <w:pPr>
        <w:spacing w:line="360" w:lineRule="auto"/>
      </w:pPr>
      <w:r w:rsidRPr="00D97517">
        <w:t>The Care Certificate Code of Conduct (2011) also states that staff must promote individuals’ rights, dignity, and independence. Providing orientation respectfully rather than correcting harshly</w:t>
      </w:r>
      <w:r w:rsidR="000D6EDD">
        <w:t xml:space="preserve"> </w:t>
      </w:r>
      <w:r w:rsidRPr="00D97517">
        <w:t>aligns with this and avoids causing further distress.</w:t>
      </w:r>
    </w:p>
    <w:p w14:paraId="74B919FC" w14:textId="77777777" w:rsidR="00D97517" w:rsidRDefault="00D97517" w:rsidP="001D34D0">
      <w:pPr>
        <w:spacing w:line="360" w:lineRule="auto"/>
      </w:pPr>
      <w:r w:rsidRPr="00D97517">
        <w:t>This experience showed me the importance of communication style, emotional regulation, and choosing the right level of information for the patient’s cognitive ability.</w:t>
      </w:r>
    </w:p>
    <w:p w14:paraId="00655411" w14:textId="0E240140" w:rsidR="00D97517" w:rsidRPr="00D97517" w:rsidRDefault="00D97517" w:rsidP="001D34D0">
      <w:pPr>
        <w:spacing w:line="360" w:lineRule="auto"/>
        <w:rPr>
          <w:b/>
          <w:bCs/>
        </w:rPr>
      </w:pPr>
      <w:r w:rsidRPr="00D97517">
        <w:rPr>
          <w:b/>
          <w:bCs/>
        </w:rPr>
        <w:t xml:space="preserve">5. Conclusion </w:t>
      </w:r>
    </w:p>
    <w:p w14:paraId="4A56BF75" w14:textId="47D98412" w:rsidR="00D97517" w:rsidRPr="00D97517" w:rsidRDefault="00B11B79" w:rsidP="001D34D0">
      <w:pPr>
        <w:spacing w:line="360" w:lineRule="auto"/>
      </w:pPr>
      <w:r w:rsidRPr="00B11B79">
        <w:t>Looking back, there are</w:t>
      </w:r>
      <w:r>
        <w:t xml:space="preserve"> a few </w:t>
      </w:r>
      <w:r w:rsidRPr="00B11B79">
        <w:t>actions I could have taken to achieve a better outcome for the patient</w:t>
      </w:r>
      <w:r>
        <w:t xml:space="preserve"> these include:</w:t>
      </w:r>
    </w:p>
    <w:p w14:paraId="7CFBB695" w14:textId="1B0F0FC9" w:rsidR="00D97517" w:rsidRPr="00D97517" w:rsidRDefault="00B11B79" w:rsidP="001D34D0">
      <w:pPr>
        <w:numPr>
          <w:ilvl w:val="0"/>
          <w:numId w:val="2"/>
        </w:numPr>
        <w:spacing w:line="360" w:lineRule="auto"/>
      </w:pPr>
      <w:r w:rsidRPr="00D97517">
        <w:t>Prepari</w:t>
      </w:r>
      <w:r>
        <w:t>ng</w:t>
      </w:r>
      <w:r w:rsidR="00D97517" w:rsidRPr="00D97517">
        <w:t xml:space="preserve"> additional orientation tools such as personal photos or memory books</w:t>
      </w:r>
      <w:r w:rsidR="00D97517">
        <w:t xml:space="preserve"> before </w:t>
      </w:r>
      <w:r w:rsidR="001C55EF">
        <w:t xml:space="preserve">joining the patient as trying to do this during the session I found disrupted the hard work being done. </w:t>
      </w:r>
    </w:p>
    <w:p w14:paraId="5F985A81" w14:textId="0261041F" w:rsidR="00D97517" w:rsidRPr="00D97517" w:rsidRDefault="00D97517" w:rsidP="001D34D0">
      <w:pPr>
        <w:numPr>
          <w:ilvl w:val="0"/>
          <w:numId w:val="2"/>
        </w:numPr>
        <w:spacing w:line="360" w:lineRule="auto"/>
      </w:pPr>
      <w:r w:rsidRPr="00D97517">
        <w:t>Check</w:t>
      </w:r>
      <w:r w:rsidR="00B11B79">
        <w:t>ing</w:t>
      </w:r>
      <w:r w:rsidRPr="00D97517">
        <w:t xml:space="preserve"> the patient’s understanding more frequently not only during moments of distress</w:t>
      </w:r>
      <w:r w:rsidR="00B11B79">
        <w:t xml:space="preserve"> and</w:t>
      </w:r>
      <w:r w:rsidR="001C55EF">
        <w:t xml:space="preserve"> keeping them orientated throughout the day would </w:t>
      </w:r>
      <w:r w:rsidR="00501EDB">
        <w:t>have</w:t>
      </w:r>
      <w:r w:rsidR="001C55EF">
        <w:t xml:space="preserve"> stopped the patient get to the point of being overwhelmed and aggressive </w:t>
      </w:r>
    </w:p>
    <w:p w14:paraId="72D4E1C0" w14:textId="7FA33B3A" w:rsidR="00D97517" w:rsidRDefault="00D97517" w:rsidP="001D34D0">
      <w:pPr>
        <w:numPr>
          <w:ilvl w:val="0"/>
          <w:numId w:val="2"/>
        </w:numPr>
        <w:spacing w:line="360" w:lineRule="auto"/>
      </w:pPr>
      <w:r w:rsidRPr="00D97517">
        <w:t>Involv</w:t>
      </w:r>
      <w:r w:rsidR="00B11B79">
        <w:t xml:space="preserve">ing </w:t>
      </w:r>
      <w:r w:rsidRPr="00D97517">
        <w:t>the MDT or family to create a more personalised orientation plan</w:t>
      </w:r>
      <w:r w:rsidR="0061742A">
        <w:t>s</w:t>
      </w:r>
      <w:r w:rsidRPr="00D97517">
        <w:t xml:space="preserve"> </w:t>
      </w:r>
      <w:r w:rsidR="00B11B79">
        <w:t xml:space="preserve">including their </w:t>
      </w:r>
      <w:r w:rsidRPr="00D97517">
        <w:t>history, hobbies, and routines</w:t>
      </w:r>
      <w:r w:rsidR="0061742A">
        <w:t xml:space="preserve"> soon as the patient arrived or when noticing that the patient became confused. </w:t>
      </w:r>
    </w:p>
    <w:p w14:paraId="365E40AE" w14:textId="2490A89B" w:rsidR="00653B2E" w:rsidRPr="00D97517" w:rsidRDefault="000D6EDD" w:rsidP="001D34D0">
      <w:pPr>
        <w:numPr>
          <w:ilvl w:val="0"/>
          <w:numId w:val="2"/>
        </w:numPr>
        <w:spacing w:line="360" w:lineRule="auto"/>
      </w:pPr>
      <w:r>
        <w:t>helping</w:t>
      </w:r>
      <w:r w:rsidR="00653B2E">
        <w:t xml:space="preserve"> all staff members involved in the situation to </w:t>
      </w:r>
      <w:r w:rsidR="000F45AB">
        <w:t xml:space="preserve">reflect on how they were treating or speaking to the patient. Making sure all training is up to date and that they are using the </w:t>
      </w:r>
      <w:r w:rsidR="00653B2E">
        <w:t>latest techniques for deescalating situations</w:t>
      </w:r>
      <w:r w:rsidR="000F45AB">
        <w:t xml:space="preserve"> with confused patients.</w:t>
      </w:r>
    </w:p>
    <w:p w14:paraId="7717EB7F" w14:textId="77777777" w:rsidR="003B1FD8" w:rsidRDefault="00D97517" w:rsidP="001D34D0">
      <w:pPr>
        <w:spacing w:line="360" w:lineRule="auto"/>
      </w:pPr>
      <w:r w:rsidRPr="00D97517">
        <w:t xml:space="preserve">I also realised that </w:t>
      </w:r>
      <w:r w:rsidR="000F45AB">
        <w:t>having all staff from caterers, health care support workers and qualified staff to all be working off the same sheet so all information told to the patient was the same</w:t>
      </w:r>
      <w:r w:rsidR="003B1FD8">
        <w:t xml:space="preserve"> would </w:t>
      </w:r>
      <w:proofErr w:type="gramStart"/>
      <w:r w:rsidR="003B1FD8">
        <w:t>of</w:t>
      </w:r>
      <w:proofErr w:type="gramEnd"/>
      <w:r w:rsidR="003B1FD8">
        <w:t xml:space="preserve"> helped the situation.</w:t>
      </w:r>
      <w:r w:rsidR="000F45AB">
        <w:t xml:space="preserve"> Mixed information just to get the patient to listen was not helping and made the situation worse.</w:t>
      </w:r>
    </w:p>
    <w:p w14:paraId="2AE32EBD" w14:textId="4AFA1582" w:rsidR="00501EDB" w:rsidRPr="00501EDB" w:rsidRDefault="00501EDB" w:rsidP="001D34D0">
      <w:pPr>
        <w:spacing w:line="360" w:lineRule="auto"/>
      </w:pPr>
      <w:r w:rsidRPr="00501EDB">
        <w:rPr>
          <w:b/>
          <w:bCs/>
        </w:rPr>
        <w:lastRenderedPageBreak/>
        <w:t>6. Action Plan</w:t>
      </w:r>
    </w:p>
    <w:p w14:paraId="4A54584E" w14:textId="7D7B6105" w:rsidR="00501EDB" w:rsidRDefault="00501EDB" w:rsidP="001D34D0">
      <w:pPr>
        <w:spacing w:line="360" w:lineRule="auto"/>
      </w:pPr>
      <w:r w:rsidRPr="00501EDB">
        <w:t xml:space="preserve">If a similar situation occurred again, </w:t>
      </w:r>
      <w:r w:rsidR="00F43D9D" w:rsidRPr="00F43D9D">
        <w:t>I would take steps to address the lack of helpful response from staff by communicating clearly with the team about the patient’s confusion and explaining why consistent</w:t>
      </w:r>
      <w:r w:rsidR="0061742A">
        <w:t xml:space="preserve"> and truthful</w:t>
      </w:r>
      <w:r w:rsidR="00F43D9D" w:rsidRPr="00F43D9D">
        <w:t xml:space="preserve"> orientation </w:t>
      </w:r>
      <w:r w:rsidR="007B1C53">
        <w:t xml:space="preserve">sessions </w:t>
      </w:r>
      <w:r w:rsidR="00F43D9D" w:rsidRPr="00F43D9D">
        <w:t>are important for their care</w:t>
      </w:r>
      <w:r w:rsidR="002F078C">
        <w:t xml:space="preserve">. </w:t>
      </w:r>
      <w:r w:rsidR="00C079BA">
        <w:t>I</w:t>
      </w:r>
      <w:r w:rsidR="00F43D9D" w:rsidRPr="00F43D9D">
        <w:t xml:space="preserve"> would </w:t>
      </w:r>
      <w:r w:rsidR="00C079BA">
        <w:t xml:space="preserve">also </w:t>
      </w:r>
      <w:r w:rsidR="00F43D9D" w:rsidRPr="00F43D9D">
        <w:t xml:space="preserve">escalate concerns to a senior </w:t>
      </w:r>
      <w:r w:rsidR="0061742A" w:rsidRPr="00F43D9D">
        <w:t>colleague</w:t>
      </w:r>
      <w:r w:rsidR="00C079BA">
        <w:t xml:space="preserve"> about statements made to the patient that made him worse, these statements </w:t>
      </w:r>
      <w:proofErr w:type="gramStart"/>
      <w:r w:rsidR="00C079BA">
        <w:t>wasn’t</w:t>
      </w:r>
      <w:proofErr w:type="gramEnd"/>
      <w:r w:rsidR="00C079BA">
        <w:t xml:space="preserve"> helpful </w:t>
      </w:r>
      <w:r w:rsidR="002F078C">
        <w:t xml:space="preserve">and the patient knew they were lying. </w:t>
      </w:r>
      <w:r w:rsidRPr="00501EDB">
        <w:t xml:space="preserve">I would </w:t>
      </w:r>
      <w:r w:rsidR="007B1C53">
        <w:t xml:space="preserve">also make sure any </w:t>
      </w:r>
      <w:r w:rsidRPr="00501EDB">
        <w:t xml:space="preserve">interaction or therapy session </w:t>
      </w:r>
      <w:r w:rsidR="007B1C53">
        <w:t xml:space="preserve">starts </w:t>
      </w:r>
      <w:r w:rsidRPr="00501EDB">
        <w:t xml:space="preserve">with a brief and calm orientation routine, reminding the patient of the date, time, location, and the purpose of their rehabilitation. I would incorporate a wider range of </w:t>
      </w:r>
      <w:r w:rsidR="007B1C53">
        <w:t xml:space="preserve">personalised </w:t>
      </w:r>
      <w:r w:rsidRPr="00501EDB">
        <w:t>orientation tools, such as personal photographs, familiar objects, or a personalised calendar, to help strengthen their connection to the present</w:t>
      </w:r>
      <w:r>
        <w:t xml:space="preserve"> and have these prepared ready while this person or any other confused person is a patient on the ward. Having these prepared as soon as the patient</w:t>
      </w:r>
      <w:r w:rsidR="0061742A">
        <w:t xml:space="preserve"> becomes </w:t>
      </w:r>
      <w:r>
        <w:t>confused or admitted to the ward would help with structure of these sessions or incidents.</w:t>
      </w:r>
      <w:r w:rsidRPr="00501EDB">
        <w:t xml:space="preserve"> I would also ensure that any information I provided was introduced slowly and in small</w:t>
      </w:r>
      <w:r w:rsidR="00B11B79">
        <w:t xml:space="preserve"> </w:t>
      </w:r>
      <w:r w:rsidRPr="00501EDB">
        <w:t>steps so that the patient did not feel overwhelmed or confused. I would communicate closely with the multidisciplinary team to ensure that everyone was using consistent orientation approaches throughout the day, which would provide the patient with a sense of stability and routine</w:t>
      </w:r>
      <w:r>
        <w:t>,</w:t>
      </w:r>
      <w:r w:rsidRPr="00501EDB">
        <w:t xml:space="preserve"> I would document the patient’s responses to the intervention more thoroughly so that we could identify patterns, such as times of day when confusion was greater, </w:t>
      </w:r>
      <w:r w:rsidR="007B1C53">
        <w:t xml:space="preserve">so that nursing interventions can happen before these incidents take place, like calming medication administered. </w:t>
      </w:r>
      <w:r w:rsidRPr="00501EDB">
        <w:t>By doing this</w:t>
      </w:r>
      <w:r w:rsidR="007B1C53">
        <w:t xml:space="preserve"> </w:t>
      </w:r>
      <w:r>
        <w:t>we will</w:t>
      </w:r>
      <w:r w:rsidRPr="00501EDB">
        <w:t xml:space="preserve"> enhance the patient’s overall quality of service by reducing distress, improving safety, and supporting them to feel more </w:t>
      </w:r>
      <w:r w:rsidR="00BB2FFD">
        <w:t>present</w:t>
      </w:r>
      <w:r w:rsidRPr="00501EDB">
        <w:t xml:space="preserve"> and secure</w:t>
      </w:r>
      <w:r w:rsidR="00BB2FFD">
        <w:t xml:space="preserve"> with being in a hospital setting, giving them </w:t>
      </w:r>
      <w:proofErr w:type="gramStart"/>
      <w:r w:rsidR="00BB2FFD">
        <w:t>a</w:t>
      </w:r>
      <w:proofErr w:type="gramEnd"/>
      <w:r w:rsidR="00BB2FFD">
        <w:t xml:space="preserve"> understanding of why they </w:t>
      </w:r>
      <w:r w:rsidR="003B1FD8">
        <w:t>can’t</w:t>
      </w:r>
      <w:r w:rsidR="00BB2FFD">
        <w:t xml:space="preserve"> go home </w:t>
      </w:r>
      <w:r w:rsidR="007B1C53">
        <w:t xml:space="preserve">and </w:t>
      </w:r>
      <w:r w:rsidR="00BB2FFD">
        <w:t xml:space="preserve">why they are in hospital. </w:t>
      </w:r>
    </w:p>
    <w:p w14:paraId="3EEB5BA9" w14:textId="77777777" w:rsidR="000C4CDA" w:rsidRPr="00501EDB" w:rsidRDefault="000C4CDA" w:rsidP="00501EDB"/>
    <w:p w14:paraId="08355792" w14:textId="77777777" w:rsidR="00501EDB" w:rsidRPr="00D97517" w:rsidRDefault="00501EDB" w:rsidP="00D97517"/>
    <w:p w14:paraId="3735FAB7" w14:textId="77777777" w:rsidR="003B1FD8" w:rsidRDefault="003B1FD8" w:rsidP="00131D62">
      <w:pPr>
        <w:rPr>
          <w:b/>
          <w:bCs/>
        </w:rPr>
      </w:pPr>
    </w:p>
    <w:p w14:paraId="2937B450" w14:textId="77777777" w:rsidR="003B1FD8" w:rsidRDefault="003B1FD8" w:rsidP="00131D62">
      <w:pPr>
        <w:rPr>
          <w:b/>
          <w:bCs/>
        </w:rPr>
      </w:pPr>
    </w:p>
    <w:p w14:paraId="676C31B2" w14:textId="77777777" w:rsidR="003B1FD8" w:rsidRDefault="003B1FD8" w:rsidP="00131D62">
      <w:pPr>
        <w:rPr>
          <w:b/>
          <w:bCs/>
        </w:rPr>
      </w:pPr>
    </w:p>
    <w:p w14:paraId="29CEBFC8" w14:textId="590D1F07" w:rsidR="000C4CDA" w:rsidRDefault="000C4CDA" w:rsidP="00131D62">
      <w:pPr>
        <w:rPr>
          <w:b/>
          <w:bCs/>
        </w:rPr>
      </w:pPr>
      <w:r w:rsidRPr="000C4CDA">
        <w:rPr>
          <w:b/>
          <w:bCs/>
        </w:rPr>
        <w:lastRenderedPageBreak/>
        <w:t>Reference:</w:t>
      </w:r>
    </w:p>
    <w:p w14:paraId="012ED9F5" w14:textId="3F0DE95D" w:rsidR="000C4CDA" w:rsidRDefault="000C4CDA" w:rsidP="00131D62">
      <w:r w:rsidRPr="000C4CDA">
        <w:rPr>
          <w:b/>
          <w:bCs/>
        </w:rPr>
        <w:t>Department of Health (2005)</w:t>
      </w:r>
      <w:r w:rsidRPr="000C4CDA">
        <w:t xml:space="preserve"> </w:t>
      </w:r>
      <w:r w:rsidRPr="000C4CDA">
        <w:rPr>
          <w:i/>
          <w:iCs/>
        </w:rPr>
        <w:t>Mental Capacity Act 2005: Code of Practice</w:t>
      </w:r>
      <w:r w:rsidRPr="000C4CDA">
        <w:t>. London: The Stationery Office. Available at: https://www.gov.uk/government/publications/mental-capacity-act-code-of-practice (Accessed: 10 December 2025).</w:t>
      </w:r>
    </w:p>
    <w:p w14:paraId="0A10CDDD" w14:textId="2DE9E625" w:rsidR="00D97517" w:rsidRPr="00131D62" w:rsidRDefault="000C4CDA" w:rsidP="00131D62">
      <w:r w:rsidRPr="000C4CDA">
        <w:br/>
        <w:t xml:space="preserve">Skills for Care &amp; Skills for Health (2020) </w:t>
      </w:r>
      <w:r w:rsidRPr="000C4CDA">
        <w:rPr>
          <w:i/>
          <w:iCs/>
        </w:rPr>
        <w:t>Code of Conduct for Healthcare Support Workers and Adult Social Care Workers in England</w:t>
      </w:r>
      <w:r w:rsidRPr="000C4CDA">
        <w:t>. Skills for Care / Skills for Health. Available at: https://www.skillsforcare.org.uk/resources/documents/Support-for-leaders-and-managers/Managing-people/Code-of-Conduct/Code-of-Conduct.pdf (Accessed: 10 December 2025).</w:t>
      </w:r>
    </w:p>
    <w:p w14:paraId="4F09EC59" w14:textId="77777777" w:rsidR="000763D7" w:rsidRDefault="000763D7"/>
    <w:sectPr w:rsidR="000763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645BA8" w14:textId="77777777" w:rsidR="0096569E" w:rsidRDefault="0096569E" w:rsidP="000C4CDA">
      <w:pPr>
        <w:spacing w:after="0" w:line="240" w:lineRule="auto"/>
      </w:pPr>
      <w:r>
        <w:separator/>
      </w:r>
    </w:p>
  </w:endnote>
  <w:endnote w:type="continuationSeparator" w:id="0">
    <w:p w14:paraId="34ABA8DD" w14:textId="77777777" w:rsidR="0096569E" w:rsidRDefault="0096569E" w:rsidP="000C4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CC1CE1" w14:textId="77777777" w:rsidR="0096569E" w:rsidRDefault="0096569E" w:rsidP="000C4CDA">
      <w:pPr>
        <w:spacing w:after="0" w:line="240" w:lineRule="auto"/>
      </w:pPr>
      <w:r>
        <w:separator/>
      </w:r>
    </w:p>
  </w:footnote>
  <w:footnote w:type="continuationSeparator" w:id="0">
    <w:p w14:paraId="7BA1C98B" w14:textId="77777777" w:rsidR="0096569E" w:rsidRDefault="0096569E" w:rsidP="000C4C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AB6C7C"/>
    <w:multiLevelType w:val="multilevel"/>
    <w:tmpl w:val="451E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3B4EF7"/>
    <w:multiLevelType w:val="multilevel"/>
    <w:tmpl w:val="412C8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9377286">
    <w:abstractNumId w:val="0"/>
  </w:num>
  <w:num w:numId="2" w16cid:durableId="1869104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D62"/>
    <w:rsid w:val="000763D7"/>
    <w:rsid w:val="000C4CDA"/>
    <w:rsid w:val="000D6EDD"/>
    <w:rsid w:val="000F45AB"/>
    <w:rsid w:val="00131D62"/>
    <w:rsid w:val="001C55EF"/>
    <w:rsid w:val="001D34D0"/>
    <w:rsid w:val="002F078C"/>
    <w:rsid w:val="003B1FD8"/>
    <w:rsid w:val="004A3BF4"/>
    <w:rsid w:val="00501EDB"/>
    <w:rsid w:val="005C77B8"/>
    <w:rsid w:val="0061742A"/>
    <w:rsid w:val="00653B2E"/>
    <w:rsid w:val="007B1C53"/>
    <w:rsid w:val="007D7E0A"/>
    <w:rsid w:val="0096569E"/>
    <w:rsid w:val="00A47F7F"/>
    <w:rsid w:val="00B11B79"/>
    <w:rsid w:val="00BB2FFD"/>
    <w:rsid w:val="00C079BA"/>
    <w:rsid w:val="00CE3551"/>
    <w:rsid w:val="00D679A3"/>
    <w:rsid w:val="00D97517"/>
    <w:rsid w:val="00DE7EBD"/>
    <w:rsid w:val="00EC1EF3"/>
    <w:rsid w:val="00F43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F9265"/>
  <w15:chartTrackingRefBased/>
  <w15:docId w15:val="{90741D7A-5320-45AC-A2DB-CC1ABB58F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D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1D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1D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1D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1D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1D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1D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1D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1D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D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1D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1D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1D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1D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1D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1D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1D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1D62"/>
    <w:rPr>
      <w:rFonts w:eastAsiaTheme="majorEastAsia" w:cstheme="majorBidi"/>
      <w:color w:val="272727" w:themeColor="text1" w:themeTint="D8"/>
    </w:rPr>
  </w:style>
  <w:style w:type="paragraph" w:styleId="Title">
    <w:name w:val="Title"/>
    <w:basedOn w:val="Normal"/>
    <w:next w:val="Normal"/>
    <w:link w:val="TitleChar"/>
    <w:uiPriority w:val="10"/>
    <w:qFormat/>
    <w:rsid w:val="00131D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1D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1D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1D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1D62"/>
    <w:pPr>
      <w:spacing w:before="160"/>
      <w:jc w:val="center"/>
    </w:pPr>
    <w:rPr>
      <w:i/>
      <w:iCs/>
      <w:color w:val="404040" w:themeColor="text1" w:themeTint="BF"/>
    </w:rPr>
  </w:style>
  <w:style w:type="character" w:customStyle="1" w:styleId="QuoteChar">
    <w:name w:val="Quote Char"/>
    <w:basedOn w:val="DefaultParagraphFont"/>
    <w:link w:val="Quote"/>
    <w:uiPriority w:val="29"/>
    <w:rsid w:val="00131D62"/>
    <w:rPr>
      <w:i/>
      <w:iCs/>
      <w:color w:val="404040" w:themeColor="text1" w:themeTint="BF"/>
    </w:rPr>
  </w:style>
  <w:style w:type="paragraph" w:styleId="ListParagraph">
    <w:name w:val="List Paragraph"/>
    <w:basedOn w:val="Normal"/>
    <w:uiPriority w:val="34"/>
    <w:qFormat/>
    <w:rsid w:val="00131D62"/>
    <w:pPr>
      <w:ind w:left="720"/>
      <w:contextualSpacing/>
    </w:pPr>
  </w:style>
  <w:style w:type="character" w:styleId="IntenseEmphasis">
    <w:name w:val="Intense Emphasis"/>
    <w:basedOn w:val="DefaultParagraphFont"/>
    <w:uiPriority w:val="21"/>
    <w:qFormat/>
    <w:rsid w:val="00131D62"/>
    <w:rPr>
      <w:i/>
      <w:iCs/>
      <w:color w:val="0F4761" w:themeColor="accent1" w:themeShade="BF"/>
    </w:rPr>
  </w:style>
  <w:style w:type="paragraph" w:styleId="IntenseQuote">
    <w:name w:val="Intense Quote"/>
    <w:basedOn w:val="Normal"/>
    <w:next w:val="Normal"/>
    <w:link w:val="IntenseQuoteChar"/>
    <w:uiPriority w:val="30"/>
    <w:qFormat/>
    <w:rsid w:val="00131D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1D62"/>
    <w:rPr>
      <w:i/>
      <w:iCs/>
      <w:color w:val="0F4761" w:themeColor="accent1" w:themeShade="BF"/>
    </w:rPr>
  </w:style>
  <w:style w:type="character" w:styleId="IntenseReference">
    <w:name w:val="Intense Reference"/>
    <w:basedOn w:val="DefaultParagraphFont"/>
    <w:uiPriority w:val="32"/>
    <w:qFormat/>
    <w:rsid w:val="00131D62"/>
    <w:rPr>
      <w:b/>
      <w:bCs/>
      <w:smallCaps/>
      <w:color w:val="0F4761" w:themeColor="accent1" w:themeShade="BF"/>
      <w:spacing w:val="5"/>
    </w:rPr>
  </w:style>
  <w:style w:type="character" w:styleId="Hyperlink">
    <w:name w:val="Hyperlink"/>
    <w:basedOn w:val="DefaultParagraphFont"/>
    <w:uiPriority w:val="99"/>
    <w:unhideWhenUsed/>
    <w:rsid w:val="000C4CDA"/>
    <w:rPr>
      <w:color w:val="467886" w:themeColor="hyperlink"/>
      <w:u w:val="single"/>
    </w:rPr>
  </w:style>
  <w:style w:type="character" w:styleId="UnresolvedMention">
    <w:name w:val="Unresolved Mention"/>
    <w:basedOn w:val="DefaultParagraphFont"/>
    <w:uiPriority w:val="99"/>
    <w:semiHidden/>
    <w:unhideWhenUsed/>
    <w:rsid w:val="000C4CDA"/>
    <w:rPr>
      <w:color w:val="605E5C"/>
      <w:shd w:val="clear" w:color="auto" w:fill="E1DFDD"/>
    </w:rPr>
  </w:style>
  <w:style w:type="paragraph" w:styleId="Header">
    <w:name w:val="header"/>
    <w:basedOn w:val="Normal"/>
    <w:link w:val="HeaderChar"/>
    <w:uiPriority w:val="99"/>
    <w:unhideWhenUsed/>
    <w:rsid w:val="000C4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CDA"/>
  </w:style>
  <w:style w:type="paragraph" w:styleId="Footer">
    <w:name w:val="footer"/>
    <w:basedOn w:val="Normal"/>
    <w:link w:val="FooterChar"/>
    <w:uiPriority w:val="99"/>
    <w:unhideWhenUsed/>
    <w:rsid w:val="000C4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C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8BFE68-1A73-4A17-8DEF-F2E1F9DEC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1600</TotalTime>
  <Pages>5</Pages>
  <Words>1349</Words>
  <Characters>7282</Characters>
  <Application>Microsoft Office Word</Application>
  <DocSecurity>0</DocSecurity>
  <Lines>125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Evans (2517855)</dc:creator>
  <cp:keywords/>
  <dc:description/>
  <cp:lastModifiedBy>Darren Evans (2517855)</cp:lastModifiedBy>
  <cp:revision>4</cp:revision>
  <dcterms:created xsi:type="dcterms:W3CDTF">2025-12-10T09:18:00Z</dcterms:created>
  <dcterms:modified xsi:type="dcterms:W3CDTF">2025-12-11T12:11:00Z</dcterms:modified>
</cp:coreProperties>
</file>