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D94FA2" w14:textId="77777777" w:rsidR="00443B9A" w:rsidRPr="00402045" w:rsidRDefault="00443B9A" w:rsidP="00443B9A">
      <w:pPr>
        <w:jc w:val="center"/>
        <w:rPr>
          <w:rFonts w:ascii="aerial font" w:hAnsi="aerial font" w:hint="eastAsia"/>
          <w:sz w:val="36"/>
          <w:szCs w:val="36"/>
          <w:lang w:val="en-GB"/>
        </w:rPr>
      </w:pPr>
    </w:p>
    <w:p w14:paraId="3417C6E1" w14:textId="77777777" w:rsidR="00443B9A" w:rsidRPr="00402045" w:rsidRDefault="00443B9A" w:rsidP="00443B9A">
      <w:pPr>
        <w:jc w:val="center"/>
        <w:rPr>
          <w:rFonts w:ascii="aerial font" w:hAnsi="aerial font" w:hint="eastAsia"/>
          <w:sz w:val="36"/>
          <w:szCs w:val="36"/>
          <w:lang w:val="en-GB"/>
        </w:rPr>
      </w:pPr>
    </w:p>
    <w:p w14:paraId="10C87552" w14:textId="47792F82" w:rsidR="00443B9A" w:rsidRPr="00402045" w:rsidRDefault="00443B9A" w:rsidP="00443B9A">
      <w:pPr>
        <w:jc w:val="center"/>
        <w:rPr>
          <w:rFonts w:ascii="aerial font" w:hAnsi="aerial font" w:hint="eastAsia"/>
          <w:sz w:val="36"/>
          <w:szCs w:val="36"/>
          <w:lang w:val="en-GB"/>
        </w:rPr>
      </w:pPr>
    </w:p>
    <w:p w14:paraId="0F2070D6" w14:textId="6A9576B7" w:rsidR="00443B9A" w:rsidRPr="00402045" w:rsidRDefault="00443B9A" w:rsidP="00443B9A">
      <w:pPr>
        <w:jc w:val="center"/>
        <w:rPr>
          <w:rFonts w:ascii="aerial font" w:hAnsi="aerial font" w:hint="eastAsia"/>
          <w:sz w:val="36"/>
          <w:szCs w:val="36"/>
          <w:lang w:val="en-GB"/>
        </w:rPr>
      </w:pPr>
    </w:p>
    <w:p w14:paraId="02F8346F" w14:textId="77777777" w:rsidR="00443B9A" w:rsidRPr="00402045" w:rsidRDefault="00443B9A" w:rsidP="00443B9A">
      <w:pPr>
        <w:jc w:val="center"/>
        <w:rPr>
          <w:rFonts w:ascii="aerial font" w:hAnsi="aerial font" w:hint="eastAsia"/>
          <w:sz w:val="36"/>
          <w:szCs w:val="36"/>
          <w:lang w:val="en-GB"/>
        </w:rPr>
      </w:pPr>
    </w:p>
    <w:p w14:paraId="6EB0CB17" w14:textId="0F3574A4" w:rsidR="00994AE7" w:rsidRPr="00402045" w:rsidRDefault="00443B9A" w:rsidP="00443B9A">
      <w:pPr>
        <w:jc w:val="center"/>
        <w:rPr>
          <w:rFonts w:ascii="aerial font" w:hAnsi="aerial font" w:hint="eastAsia"/>
          <w:sz w:val="48"/>
          <w:szCs w:val="48"/>
          <w:lang w:val="en-GB"/>
        </w:rPr>
      </w:pPr>
      <w:r w:rsidRPr="00402045">
        <w:rPr>
          <w:rFonts w:ascii="aerial font" w:hAnsi="aerial font"/>
          <w:sz w:val="48"/>
          <w:szCs w:val="48"/>
          <w:lang w:val="en-GB"/>
        </w:rPr>
        <w:t>Marketing and Sustainability</w:t>
      </w:r>
    </w:p>
    <w:p w14:paraId="0B77CF94" w14:textId="0E6328DA" w:rsidR="00443B9A" w:rsidRPr="00402045" w:rsidRDefault="00443B9A" w:rsidP="00443B9A">
      <w:pPr>
        <w:jc w:val="center"/>
        <w:rPr>
          <w:rFonts w:ascii="aerial font" w:hAnsi="aerial font" w:hint="eastAsia"/>
          <w:sz w:val="36"/>
          <w:szCs w:val="36"/>
          <w:lang w:val="en-GB"/>
        </w:rPr>
      </w:pPr>
    </w:p>
    <w:p w14:paraId="1ACB7F5A" w14:textId="2BFF310B" w:rsidR="00443B9A" w:rsidRPr="00402045" w:rsidRDefault="00443B9A" w:rsidP="00443B9A">
      <w:pPr>
        <w:jc w:val="center"/>
        <w:rPr>
          <w:rFonts w:ascii="aerial font" w:hAnsi="aerial font" w:hint="eastAsia"/>
          <w:sz w:val="36"/>
          <w:szCs w:val="36"/>
          <w:lang w:val="en-GB"/>
        </w:rPr>
      </w:pPr>
    </w:p>
    <w:p w14:paraId="78093142" w14:textId="77777777" w:rsidR="00443B9A" w:rsidRPr="00402045" w:rsidRDefault="00443B9A" w:rsidP="00443B9A">
      <w:pPr>
        <w:jc w:val="center"/>
        <w:rPr>
          <w:rFonts w:ascii="aerial font" w:hAnsi="aerial font" w:hint="eastAsia"/>
          <w:sz w:val="36"/>
          <w:szCs w:val="36"/>
          <w:lang w:val="en-GB"/>
        </w:rPr>
      </w:pPr>
    </w:p>
    <w:p w14:paraId="5DD075B3" w14:textId="6AF80BBC" w:rsidR="00443B9A" w:rsidRPr="00402045" w:rsidRDefault="00443B9A" w:rsidP="00443B9A">
      <w:pPr>
        <w:jc w:val="left"/>
        <w:rPr>
          <w:rFonts w:ascii="aerial font" w:hAnsi="aerial font" w:hint="eastAsia"/>
          <w:sz w:val="32"/>
          <w:szCs w:val="32"/>
          <w:lang w:val="en-GB"/>
        </w:rPr>
      </w:pPr>
      <w:r w:rsidRPr="00402045">
        <w:rPr>
          <w:rFonts w:ascii="aerial font" w:hAnsi="aerial font"/>
          <w:sz w:val="32"/>
          <w:szCs w:val="32"/>
          <w:lang w:val="en-GB"/>
        </w:rPr>
        <w:t xml:space="preserve">Course: Contemporary Issues in Marketing Management </w:t>
      </w:r>
    </w:p>
    <w:p w14:paraId="48E70F07" w14:textId="41229077" w:rsidR="00443B9A" w:rsidRPr="00402045" w:rsidRDefault="00443B9A" w:rsidP="00443B9A">
      <w:pPr>
        <w:jc w:val="left"/>
        <w:rPr>
          <w:rFonts w:ascii="aerial font" w:hAnsi="aerial font" w:hint="eastAsia"/>
          <w:sz w:val="32"/>
          <w:szCs w:val="32"/>
          <w:lang w:val="en-GB"/>
        </w:rPr>
      </w:pPr>
      <w:r w:rsidRPr="00402045">
        <w:rPr>
          <w:rFonts w:ascii="aerial font" w:hAnsi="aerial font"/>
          <w:sz w:val="32"/>
          <w:szCs w:val="32"/>
          <w:lang w:val="en-GB"/>
        </w:rPr>
        <w:t xml:space="preserve">Name: </w:t>
      </w:r>
      <w:proofErr w:type="spellStart"/>
      <w:r w:rsidRPr="00402045">
        <w:rPr>
          <w:rFonts w:ascii="aerial font" w:hAnsi="aerial font"/>
          <w:sz w:val="32"/>
          <w:szCs w:val="32"/>
          <w:lang w:val="en-GB"/>
        </w:rPr>
        <w:t>Jiaai</w:t>
      </w:r>
      <w:proofErr w:type="spellEnd"/>
      <w:r w:rsidRPr="00402045">
        <w:rPr>
          <w:rFonts w:ascii="aerial font" w:hAnsi="aerial font"/>
          <w:sz w:val="32"/>
          <w:szCs w:val="32"/>
          <w:lang w:val="en-GB"/>
        </w:rPr>
        <w:t xml:space="preserve"> Cao</w:t>
      </w:r>
    </w:p>
    <w:p w14:paraId="660CF780" w14:textId="73461779" w:rsidR="00443B9A" w:rsidRPr="00402045" w:rsidRDefault="00443B9A" w:rsidP="00443B9A">
      <w:pPr>
        <w:jc w:val="left"/>
        <w:rPr>
          <w:rFonts w:ascii="aerial font" w:hAnsi="aerial font" w:hint="eastAsia"/>
          <w:sz w:val="32"/>
          <w:szCs w:val="32"/>
          <w:lang w:val="en-GB"/>
        </w:rPr>
      </w:pPr>
      <w:r w:rsidRPr="00402045">
        <w:rPr>
          <w:rFonts w:ascii="aerial font" w:hAnsi="aerial font"/>
          <w:sz w:val="32"/>
          <w:szCs w:val="32"/>
          <w:lang w:val="en-GB"/>
        </w:rPr>
        <w:t>Student number: 1904715</w:t>
      </w:r>
    </w:p>
    <w:p w14:paraId="62FF8074" w14:textId="7EEFD9F3" w:rsidR="00766250" w:rsidRPr="00402045" w:rsidRDefault="00766250">
      <w:pPr>
        <w:widowControl/>
        <w:jc w:val="left"/>
        <w:rPr>
          <w:rFonts w:ascii="aerial font" w:hAnsi="aerial font" w:hint="eastAsia"/>
          <w:sz w:val="32"/>
          <w:szCs w:val="32"/>
          <w:lang w:val="en-GB"/>
        </w:rPr>
      </w:pPr>
      <w:r w:rsidRPr="00402045">
        <w:rPr>
          <w:rFonts w:ascii="aerial font" w:hAnsi="aerial font"/>
          <w:sz w:val="32"/>
          <w:szCs w:val="32"/>
          <w:lang w:val="en-GB"/>
        </w:rPr>
        <w:br w:type="page"/>
      </w:r>
    </w:p>
    <w:p w14:paraId="52892A20" w14:textId="6F717C5F" w:rsidR="00766250" w:rsidRPr="00402045" w:rsidRDefault="006B155A" w:rsidP="00443B9A">
      <w:pPr>
        <w:jc w:val="left"/>
        <w:rPr>
          <w:rFonts w:ascii="aerial font" w:hAnsi="aerial font" w:hint="eastAsia"/>
          <w:sz w:val="32"/>
          <w:szCs w:val="32"/>
          <w:lang w:val="en-GB"/>
        </w:rPr>
      </w:pPr>
      <w:r w:rsidRPr="00402045">
        <w:rPr>
          <w:rFonts w:ascii="aerial font" w:hAnsi="aerial font"/>
          <w:sz w:val="32"/>
          <w:szCs w:val="32"/>
          <w:lang w:val="en-GB"/>
        </w:rPr>
        <w:lastRenderedPageBreak/>
        <w:t>Introduction</w:t>
      </w:r>
    </w:p>
    <w:p w14:paraId="6FBD4CE8" w14:textId="46C4BD09" w:rsidR="006B155A" w:rsidRPr="00402045" w:rsidRDefault="006B155A" w:rsidP="006C61A4">
      <w:pPr>
        <w:spacing w:line="360" w:lineRule="auto"/>
        <w:jc w:val="left"/>
        <w:rPr>
          <w:rFonts w:ascii="aerial font" w:hAnsi="aerial font" w:hint="eastAsia"/>
          <w:sz w:val="24"/>
          <w:szCs w:val="24"/>
          <w:lang w:val="en-GB"/>
        </w:rPr>
      </w:pPr>
      <w:r w:rsidRPr="00402045">
        <w:rPr>
          <w:rFonts w:ascii="aerial font" w:hAnsi="aerial font"/>
          <w:sz w:val="24"/>
          <w:szCs w:val="24"/>
          <w:lang w:val="en-GB"/>
        </w:rPr>
        <w:t>Nowadays</w:t>
      </w:r>
      <w:r w:rsidR="00BD7F46">
        <w:rPr>
          <w:rFonts w:ascii="aerial font" w:hAnsi="aerial font"/>
          <w:sz w:val="24"/>
          <w:szCs w:val="24"/>
          <w:lang w:val="en-GB"/>
        </w:rPr>
        <w:t xml:space="preserve"> sustainability has gained its weight in people’s hearts</w:t>
      </w:r>
      <w:r w:rsidR="00E25253">
        <w:rPr>
          <w:rFonts w:ascii="aerial font" w:hAnsi="aerial font"/>
          <w:sz w:val="24"/>
          <w:szCs w:val="24"/>
          <w:lang w:val="en-GB"/>
        </w:rPr>
        <w:t>.</w:t>
      </w:r>
      <w:r w:rsidR="00362076">
        <w:rPr>
          <w:rFonts w:ascii="aerial font" w:hAnsi="aerial font"/>
          <w:sz w:val="24"/>
          <w:szCs w:val="24"/>
          <w:lang w:val="en-GB"/>
        </w:rPr>
        <w:t xml:space="preserve"> As sustainability is a complex and wide-raging system which contains social welfare, economic growth and environmental wellbeing,</w:t>
      </w:r>
      <w:r w:rsidR="00E25253">
        <w:rPr>
          <w:rFonts w:ascii="aerial font" w:hAnsi="aerial font"/>
          <w:sz w:val="24"/>
          <w:szCs w:val="24"/>
          <w:lang w:val="en-GB"/>
        </w:rPr>
        <w:t xml:space="preserve"> </w:t>
      </w:r>
      <w:r w:rsidR="00362076">
        <w:rPr>
          <w:rFonts w:ascii="aerial font" w:hAnsi="aerial font"/>
          <w:sz w:val="24"/>
          <w:szCs w:val="24"/>
          <w:lang w:val="en-GB"/>
        </w:rPr>
        <w:t xml:space="preserve">it has also changed the method of marketing to a large scale. </w:t>
      </w:r>
      <w:r w:rsidR="00362076">
        <w:rPr>
          <w:rFonts w:ascii="aerial font" w:hAnsi="aerial font" w:hint="eastAsia"/>
          <w:sz w:val="24"/>
          <w:szCs w:val="24"/>
          <w:lang w:val="en-GB"/>
        </w:rPr>
        <w:t>T</w:t>
      </w:r>
      <w:r w:rsidR="00362076">
        <w:rPr>
          <w:rFonts w:ascii="aerial font" w:hAnsi="aerial font"/>
          <w:sz w:val="24"/>
          <w:szCs w:val="24"/>
          <w:lang w:val="en-GB"/>
        </w:rPr>
        <w:t>he strategy of marketing has moved to sustainable marketing, which has a difference with green marketing, and brings about other key issues – greenwashing and sustainable consumption.</w:t>
      </w:r>
      <w:r w:rsidR="00553F99">
        <w:rPr>
          <w:rFonts w:ascii="aerial font" w:hAnsi="aerial font"/>
          <w:sz w:val="24"/>
          <w:szCs w:val="24"/>
          <w:lang w:val="en-GB"/>
        </w:rPr>
        <w:t xml:space="preserve"> The impact of these issues varies from </w:t>
      </w:r>
      <w:r w:rsidR="00FC0C92">
        <w:rPr>
          <w:rFonts w:ascii="aerial font" w:hAnsi="aerial font"/>
          <w:sz w:val="24"/>
          <w:szCs w:val="24"/>
          <w:lang w:val="en-GB"/>
        </w:rPr>
        <w:t>the vulnerability of being influenced, the risks of “greenwashing” to the chance of saving money. Finally, the essay sorts out two useful suggestions to run sustainable marketing smoothly.</w:t>
      </w:r>
    </w:p>
    <w:p w14:paraId="1FB898ED" w14:textId="07CF9198" w:rsidR="006B155A" w:rsidRPr="00402045" w:rsidRDefault="006B155A">
      <w:pPr>
        <w:widowControl/>
        <w:jc w:val="left"/>
        <w:rPr>
          <w:rFonts w:ascii="aerial font" w:hAnsi="aerial font" w:hint="eastAsia"/>
          <w:sz w:val="24"/>
          <w:szCs w:val="24"/>
          <w:lang w:val="en-GB"/>
        </w:rPr>
      </w:pPr>
      <w:r w:rsidRPr="00402045">
        <w:rPr>
          <w:rFonts w:ascii="aerial font" w:hAnsi="aerial font"/>
          <w:sz w:val="24"/>
          <w:szCs w:val="24"/>
          <w:lang w:val="en-GB"/>
        </w:rPr>
        <w:br w:type="page"/>
      </w:r>
    </w:p>
    <w:p w14:paraId="4111315C" w14:textId="4776B770" w:rsidR="006B155A" w:rsidRPr="00402045" w:rsidRDefault="006B155A" w:rsidP="00443B9A">
      <w:pPr>
        <w:jc w:val="left"/>
        <w:rPr>
          <w:rFonts w:ascii="aerial font" w:hAnsi="aerial font" w:hint="eastAsia"/>
          <w:sz w:val="32"/>
          <w:szCs w:val="32"/>
          <w:lang w:val="en-GB"/>
        </w:rPr>
      </w:pPr>
      <w:r w:rsidRPr="00402045">
        <w:rPr>
          <w:rFonts w:ascii="aerial font" w:hAnsi="aerial font"/>
          <w:sz w:val="32"/>
          <w:szCs w:val="32"/>
          <w:lang w:val="en-GB"/>
        </w:rPr>
        <w:lastRenderedPageBreak/>
        <w:t>Main body</w:t>
      </w:r>
    </w:p>
    <w:p w14:paraId="30682DCA" w14:textId="438AE12D" w:rsidR="002B0B7F" w:rsidRPr="00402045" w:rsidRDefault="009F1BC2" w:rsidP="000E410D">
      <w:pPr>
        <w:spacing w:line="360" w:lineRule="auto"/>
        <w:jc w:val="left"/>
        <w:rPr>
          <w:rFonts w:ascii="aerial font" w:hAnsi="aerial font" w:hint="eastAsia"/>
          <w:sz w:val="24"/>
          <w:szCs w:val="24"/>
          <w:lang w:val="en-GB"/>
        </w:rPr>
      </w:pPr>
      <w:r w:rsidRPr="00402045">
        <w:rPr>
          <w:rFonts w:ascii="aerial font" w:hAnsi="aerial font"/>
          <w:sz w:val="24"/>
          <w:szCs w:val="24"/>
          <w:lang w:val="en-GB"/>
        </w:rPr>
        <w:t xml:space="preserve">We are now facing dramatic changes in environment than ever before. </w:t>
      </w:r>
      <w:r w:rsidR="00095F29" w:rsidRPr="00402045">
        <w:rPr>
          <w:rFonts w:ascii="aerial font" w:hAnsi="aerial font"/>
          <w:sz w:val="24"/>
          <w:szCs w:val="24"/>
          <w:lang w:val="en-GB"/>
        </w:rPr>
        <w:t>Problems including a</w:t>
      </w:r>
      <w:r w:rsidRPr="00402045">
        <w:rPr>
          <w:rFonts w:ascii="aerial font" w:hAnsi="aerial font"/>
          <w:sz w:val="24"/>
          <w:szCs w:val="24"/>
          <w:lang w:val="en-GB"/>
        </w:rPr>
        <w:t xml:space="preserve">ir </w:t>
      </w:r>
      <w:r w:rsidR="00095F29" w:rsidRPr="00402045">
        <w:rPr>
          <w:rFonts w:ascii="aerial font" w:hAnsi="aerial font"/>
          <w:sz w:val="24"/>
          <w:szCs w:val="24"/>
          <w:lang w:val="en-GB"/>
        </w:rPr>
        <w:t xml:space="preserve">and water </w:t>
      </w:r>
      <w:r w:rsidRPr="00402045">
        <w:rPr>
          <w:rFonts w:ascii="aerial font" w:hAnsi="aerial font"/>
          <w:sz w:val="24"/>
          <w:szCs w:val="24"/>
          <w:lang w:val="en-GB"/>
        </w:rPr>
        <w:t xml:space="preserve">pollution, </w:t>
      </w:r>
      <w:r w:rsidR="00095F29" w:rsidRPr="00402045">
        <w:rPr>
          <w:rFonts w:ascii="aerial font" w:hAnsi="aerial font"/>
          <w:sz w:val="24"/>
          <w:szCs w:val="24"/>
          <w:lang w:val="en-GB"/>
        </w:rPr>
        <w:t xml:space="preserve">substantial </w:t>
      </w:r>
      <w:r w:rsidRPr="00402045">
        <w:rPr>
          <w:rFonts w:ascii="aerial font" w:hAnsi="aerial font"/>
          <w:sz w:val="24"/>
          <w:szCs w:val="24"/>
          <w:lang w:val="en-GB"/>
        </w:rPr>
        <w:t xml:space="preserve">climate change, </w:t>
      </w:r>
      <w:r w:rsidR="00095F29" w:rsidRPr="00402045">
        <w:rPr>
          <w:rFonts w:ascii="aerial font" w:hAnsi="aerial font"/>
          <w:sz w:val="24"/>
          <w:szCs w:val="24"/>
          <w:lang w:val="en-GB"/>
        </w:rPr>
        <w:t xml:space="preserve">soil degradation and the exhaustion of natural resources have threatened </w:t>
      </w:r>
      <w:r w:rsidR="00303F64" w:rsidRPr="00402045">
        <w:rPr>
          <w:rFonts w:ascii="aerial font" w:hAnsi="aerial font"/>
          <w:sz w:val="24"/>
          <w:szCs w:val="24"/>
          <w:lang w:val="en-GB"/>
        </w:rPr>
        <w:t xml:space="preserve">survival of </w:t>
      </w:r>
      <w:r w:rsidR="00095F29" w:rsidRPr="00402045">
        <w:rPr>
          <w:rFonts w:ascii="aerial font" w:hAnsi="aerial font"/>
          <w:sz w:val="24"/>
          <w:szCs w:val="24"/>
          <w:lang w:val="en-GB"/>
        </w:rPr>
        <w:t xml:space="preserve">our human </w:t>
      </w:r>
      <w:r w:rsidR="00303F64" w:rsidRPr="00402045">
        <w:rPr>
          <w:rFonts w:ascii="aerial font" w:hAnsi="aerial font"/>
          <w:sz w:val="24"/>
          <w:szCs w:val="24"/>
          <w:lang w:val="en-GB"/>
        </w:rPr>
        <w:t>beings</w:t>
      </w:r>
      <w:r w:rsidR="00095F29" w:rsidRPr="00402045">
        <w:rPr>
          <w:rFonts w:ascii="aerial font" w:hAnsi="aerial font"/>
          <w:sz w:val="24"/>
          <w:szCs w:val="24"/>
          <w:lang w:val="en-GB"/>
        </w:rPr>
        <w:t>.</w:t>
      </w:r>
      <w:r w:rsidR="002E2203" w:rsidRPr="00402045">
        <w:rPr>
          <w:rFonts w:ascii="aerial font" w:hAnsi="aerial font"/>
          <w:sz w:val="24"/>
          <w:szCs w:val="24"/>
          <w:lang w:val="en-GB"/>
        </w:rPr>
        <w:t xml:space="preserve"> </w:t>
      </w:r>
      <w:r w:rsidR="00A17405" w:rsidRPr="00402045">
        <w:rPr>
          <w:rFonts w:ascii="aerial font" w:hAnsi="aerial font"/>
          <w:sz w:val="24"/>
          <w:szCs w:val="24"/>
          <w:lang w:val="en-GB"/>
        </w:rPr>
        <w:t xml:space="preserve">In </w:t>
      </w:r>
      <w:r w:rsidR="00F455E0" w:rsidRPr="00402045">
        <w:rPr>
          <w:rFonts w:ascii="aerial font" w:hAnsi="aerial font"/>
          <w:sz w:val="24"/>
          <w:szCs w:val="24"/>
          <w:lang w:val="en-GB"/>
        </w:rPr>
        <w:t>response</w:t>
      </w:r>
      <w:r w:rsidR="00A17405" w:rsidRPr="00402045">
        <w:rPr>
          <w:rFonts w:ascii="aerial font" w:hAnsi="aerial font"/>
          <w:sz w:val="24"/>
          <w:szCs w:val="24"/>
          <w:lang w:val="en-GB"/>
        </w:rPr>
        <w:t xml:space="preserve">, </w:t>
      </w:r>
      <w:r w:rsidR="002E2203" w:rsidRPr="00402045">
        <w:rPr>
          <w:rFonts w:ascii="aerial font" w:hAnsi="aerial font"/>
          <w:sz w:val="24"/>
          <w:szCs w:val="24"/>
          <w:lang w:val="en-GB"/>
        </w:rPr>
        <w:t xml:space="preserve">calls for </w:t>
      </w:r>
      <w:r w:rsidR="000E410D" w:rsidRPr="00402045">
        <w:rPr>
          <w:rFonts w:ascii="aerial font" w:hAnsi="aerial font"/>
          <w:sz w:val="24"/>
          <w:szCs w:val="24"/>
          <w:lang w:val="en-GB"/>
        </w:rPr>
        <w:t>sustainability</w:t>
      </w:r>
      <w:r w:rsidR="00A17405" w:rsidRPr="00402045">
        <w:rPr>
          <w:rFonts w:ascii="aerial font" w:hAnsi="aerial font"/>
          <w:sz w:val="24"/>
          <w:szCs w:val="24"/>
          <w:lang w:val="en-GB"/>
        </w:rPr>
        <w:t xml:space="preserve"> </w:t>
      </w:r>
      <w:r w:rsidR="00F455E0" w:rsidRPr="00402045">
        <w:rPr>
          <w:rFonts w:ascii="aerial font" w:hAnsi="aerial font"/>
          <w:sz w:val="24"/>
          <w:szCs w:val="24"/>
          <w:lang w:val="en-GB"/>
        </w:rPr>
        <w:t>have risen these years</w:t>
      </w:r>
      <w:r w:rsidR="00A17405" w:rsidRPr="00402045">
        <w:rPr>
          <w:rFonts w:ascii="aerial font" w:hAnsi="aerial font"/>
          <w:sz w:val="24"/>
          <w:szCs w:val="24"/>
          <w:lang w:val="en-GB"/>
        </w:rPr>
        <w:t>.</w:t>
      </w:r>
      <w:r w:rsidR="00F455E0" w:rsidRPr="00402045">
        <w:rPr>
          <w:rFonts w:ascii="aerial font" w:hAnsi="aerial font"/>
          <w:sz w:val="24"/>
          <w:szCs w:val="24"/>
          <w:lang w:val="en-GB"/>
        </w:rPr>
        <w:t xml:space="preserve"> </w:t>
      </w:r>
      <w:r w:rsidR="00EE40C1" w:rsidRPr="00402045">
        <w:rPr>
          <w:rFonts w:ascii="aerial font" w:hAnsi="aerial font"/>
          <w:sz w:val="24"/>
          <w:szCs w:val="24"/>
          <w:lang w:val="en-GB"/>
        </w:rPr>
        <w:t xml:space="preserve">Not only consumers, business but also government and ordinary citizens are talking about it. </w:t>
      </w:r>
      <w:r w:rsidR="002D2525" w:rsidRPr="00402045">
        <w:rPr>
          <w:rFonts w:ascii="aerial font" w:hAnsi="aerial font"/>
          <w:sz w:val="24"/>
          <w:szCs w:val="24"/>
          <w:lang w:val="en-GB"/>
        </w:rPr>
        <w:t>So</w:t>
      </w:r>
      <w:r w:rsidR="00EE40C1" w:rsidRPr="00402045">
        <w:rPr>
          <w:rFonts w:ascii="aerial font" w:hAnsi="aerial font"/>
          <w:sz w:val="24"/>
          <w:szCs w:val="24"/>
          <w:lang w:val="en-GB"/>
        </w:rPr>
        <w:t xml:space="preserve"> w</w:t>
      </w:r>
      <w:r w:rsidR="00F455E0" w:rsidRPr="00402045">
        <w:rPr>
          <w:rFonts w:ascii="aerial font" w:hAnsi="aerial font"/>
          <w:sz w:val="24"/>
          <w:szCs w:val="24"/>
          <w:lang w:val="en-GB"/>
        </w:rPr>
        <w:t>hat is sustainability?</w:t>
      </w:r>
    </w:p>
    <w:p w14:paraId="5A9C6D56" w14:textId="1B56A3C3" w:rsidR="00EE40C1" w:rsidRPr="00402045" w:rsidRDefault="00EE40C1" w:rsidP="000E410D">
      <w:pPr>
        <w:spacing w:line="360" w:lineRule="auto"/>
        <w:jc w:val="left"/>
        <w:rPr>
          <w:rFonts w:ascii="aerial font" w:hAnsi="aerial font" w:hint="eastAsia"/>
          <w:sz w:val="24"/>
          <w:szCs w:val="24"/>
          <w:lang w:val="en-GB"/>
        </w:rPr>
      </w:pPr>
      <w:r w:rsidRPr="00402045">
        <w:rPr>
          <w:rFonts w:ascii="aerial font" w:hAnsi="aerial font"/>
          <w:sz w:val="24"/>
          <w:szCs w:val="24"/>
          <w:lang w:val="en-GB"/>
        </w:rPr>
        <w:t xml:space="preserve">According to World Commission on Environment and Development (1987), sustainability means “meeting the needs of the present without compromising the ability of future generations to meet their needs”. </w:t>
      </w:r>
      <w:r w:rsidR="00F70A0C" w:rsidRPr="00402045">
        <w:rPr>
          <w:rFonts w:ascii="aerial font" w:hAnsi="aerial font"/>
          <w:sz w:val="24"/>
          <w:szCs w:val="24"/>
          <w:lang w:val="en-GB"/>
        </w:rPr>
        <w:t xml:space="preserve">Sustainability is not just about protecting the environment, which comes first in people’s mind. It has three pillars identified by </w:t>
      </w:r>
      <w:r w:rsidR="006A36B2" w:rsidRPr="00402045">
        <w:rPr>
          <w:rFonts w:ascii="aerial font" w:hAnsi="aerial font"/>
          <w:sz w:val="24"/>
          <w:szCs w:val="24"/>
          <w:lang w:val="en-GB"/>
        </w:rPr>
        <w:t xml:space="preserve">the World Summit on Social Development </w:t>
      </w:r>
      <w:r w:rsidR="00F70A0C" w:rsidRPr="00402045">
        <w:rPr>
          <w:rFonts w:ascii="aerial font" w:hAnsi="aerial font"/>
          <w:sz w:val="24"/>
          <w:szCs w:val="24"/>
          <w:lang w:val="en-GB"/>
        </w:rPr>
        <w:t>in 2015 as</w:t>
      </w:r>
      <w:r w:rsidR="006A36B2" w:rsidRPr="00402045">
        <w:rPr>
          <w:rFonts w:ascii="aerial font" w:hAnsi="aerial font"/>
          <w:sz w:val="24"/>
          <w:szCs w:val="24"/>
          <w:lang w:val="en-GB"/>
        </w:rPr>
        <w:t xml:space="preserve"> economic development, social development and environmental protection (</w:t>
      </w:r>
      <w:r w:rsidR="00946394" w:rsidRPr="00402045">
        <w:rPr>
          <w:rFonts w:ascii="aerial font" w:hAnsi="aerial font"/>
          <w:sz w:val="24"/>
          <w:szCs w:val="24"/>
          <w:lang w:val="en-GB"/>
        </w:rPr>
        <w:t>Matthew Mason, 2019)</w:t>
      </w:r>
      <w:r w:rsidR="00F70A0C" w:rsidRPr="00402045">
        <w:rPr>
          <w:rFonts w:ascii="aerial font" w:hAnsi="aerial font"/>
          <w:sz w:val="24"/>
          <w:szCs w:val="24"/>
          <w:lang w:val="en-GB"/>
        </w:rPr>
        <w:t>.</w:t>
      </w:r>
      <w:r w:rsidR="00AC536F" w:rsidRPr="00402045">
        <w:rPr>
          <w:rFonts w:ascii="aerial font" w:hAnsi="aerial font"/>
          <w:sz w:val="24"/>
          <w:szCs w:val="24"/>
          <w:lang w:val="en-GB"/>
        </w:rPr>
        <w:t xml:space="preserve"> Rather than saying what is sustainability, it is easier to define that by saying what is not.</w:t>
      </w:r>
      <w:r w:rsidR="00CC6937" w:rsidRPr="00402045">
        <w:rPr>
          <w:rFonts w:ascii="aerial font" w:hAnsi="aerial font"/>
          <w:sz w:val="24"/>
          <w:szCs w:val="24"/>
          <w:lang w:val="en-GB"/>
        </w:rPr>
        <w:t xml:space="preserve"> “To be sustainable is to avoid collapse (</w:t>
      </w:r>
      <w:r w:rsidR="00B914FE" w:rsidRPr="00402045">
        <w:rPr>
          <w:rFonts w:ascii="aerial font" w:hAnsi="aerial font"/>
          <w:sz w:val="24"/>
          <w:szCs w:val="24"/>
          <w:lang w:val="en-GB"/>
        </w:rPr>
        <w:t xml:space="preserve">Leslie Paul Thiele, 2013, p.2).” </w:t>
      </w:r>
      <w:r w:rsidR="00C25CC1" w:rsidRPr="00402045">
        <w:rPr>
          <w:rFonts w:ascii="aerial font" w:hAnsi="aerial font"/>
          <w:sz w:val="24"/>
          <w:szCs w:val="24"/>
          <w:lang w:val="en-GB"/>
        </w:rPr>
        <w:t xml:space="preserve">It is unsustainable to mix up the trash and leave it underground to cause soil degradation; it is unsustainable to encourage people to eat </w:t>
      </w:r>
      <w:r w:rsidR="004B7769" w:rsidRPr="00402045">
        <w:rPr>
          <w:rFonts w:ascii="aerial font" w:hAnsi="aerial font"/>
          <w:sz w:val="24"/>
          <w:szCs w:val="24"/>
          <w:lang w:val="en-GB"/>
        </w:rPr>
        <w:t xml:space="preserve">HFSS food which declines their health conditions; it is also unsustainable to run a corporation consistently in the red, which will result in bankruptcy. </w:t>
      </w:r>
      <w:r w:rsidR="00635CEF" w:rsidRPr="00402045">
        <w:rPr>
          <w:rFonts w:ascii="aerial font" w:hAnsi="aerial font"/>
          <w:sz w:val="24"/>
          <w:szCs w:val="24"/>
          <w:lang w:val="en-GB"/>
        </w:rPr>
        <w:t>Leslie (2013, p.3) also pointed out that the subjective of the sustainability defined by World Commission on Environment and Development (1987) is missing. The welfare of</w:t>
      </w:r>
      <w:r w:rsidR="00635CEF" w:rsidRPr="00402045">
        <w:rPr>
          <w:lang w:val="en-GB"/>
        </w:rPr>
        <w:t xml:space="preserve"> </w:t>
      </w:r>
      <w:r w:rsidR="00635CEF" w:rsidRPr="00402045">
        <w:rPr>
          <w:rFonts w:ascii="aerial font" w:hAnsi="aerial font"/>
          <w:sz w:val="24"/>
          <w:szCs w:val="24"/>
          <w:lang w:val="en-GB"/>
        </w:rPr>
        <w:t>people and species distant in time or space also becomes impacted by our actions.</w:t>
      </w:r>
    </w:p>
    <w:p w14:paraId="65D5244A" w14:textId="2978AA74" w:rsidR="00DD6475" w:rsidRPr="00402045" w:rsidRDefault="00900556" w:rsidP="000E410D">
      <w:pPr>
        <w:spacing w:line="360" w:lineRule="auto"/>
        <w:jc w:val="left"/>
        <w:rPr>
          <w:rFonts w:ascii="aerial font" w:hAnsi="aerial font" w:hint="eastAsia"/>
          <w:sz w:val="24"/>
          <w:szCs w:val="24"/>
          <w:lang w:val="en-GB"/>
        </w:rPr>
      </w:pPr>
      <w:r w:rsidRPr="00402045">
        <w:rPr>
          <w:rFonts w:ascii="aerial font" w:hAnsi="aerial font"/>
          <w:sz w:val="24"/>
          <w:szCs w:val="24"/>
          <w:lang w:val="en-GB"/>
        </w:rPr>
        <w:t>As</w:t>
      </w:r>
      <w:r w:rsidR="00136B7F" w:rsidRPr="00402045">
        <w:rPr>
          <w:rFonts w:ascii="aerial font" w:hAnsi="aerial font"/>
          <w:sz w:val="24"/>
          <w:szCs w:val="24"/>
          <w:lang w:val="en-GB"/>
        </w:rPr>
        <w:t xml:space="preserve"> issues of </w:t>
      </w:r>
      <w:r w:rsidRPr="00402045">
        <w:rPr>
          <w:rFonts w:ascii="aerial font" w:hAnsi="aerial font"/>
          <w:sz w:val="24"/>
          <w:szCs w:val="24"/>
          <w:lang w:val="en-GB"/>
        </w:rPr>
        <w:t xml:space="preserve">sustainability arise, the </w:t>
      </w:r>
      <w:r w:rsidR="00136B7F" w:rsidRPr="00402045">
        <w:rPr>
          <w:rFonts w:ascii="aerial font" w:hAnsi="aerial font"/>
          <w:sz w:val="24"/>
          <w:szCs w:val="24"/>
          <w:lang w:val="en-GB"/>
        </w:rPr>
        <w:t>issues concerning</w:t>
      </w:r>
      <w:r w:rsidRPr="00402045">
        <w:rPr>
          <w:rFonts w:ascii="aerial font" w:hAnsi="aerial font"/>
          <w:sz w:val="24"/>
          <w:szCs w:val="24"/>
          <w:lang w:val="en-GB"/>
        </w:rPr>
        <w:t xml:space="preserve"> marketing ha</w:t>
      </w:r>
      <w:r w:rsidR="00136B7F" w:rsidRPr="00402045">
        <w:rPr>
          <w:rFonts w:ascii="aerial font" w:hAnsi="aerial font"/>
          <w:sz w:val="24"/>
          <w:szCs w:val="24"/>
          <w:lang w:val="en-GB"/>
        </w:rPr>
        <w:t>ve</w:t>
      </w:r>
      <w:r w:rsidRPr="00402045">
        <w:rPr>
          <w:rFonts w:ascii="aerial font" w:hAnsi="aerial font"/>
          <w:sz w:val="24"/>
          <w:szCs w:val="24"/>
          <w:lang w:val="en-GB"/>
        </w:rPr>
        <w:t xml:space="preserve"> seen transformation as well. </w:t>
      </w:r>
      <w:r w:rsidR="00DB28EC" w:rsidRPr="00402045">
        <w:rPr>
          <w:rFonts w:ascii="aerial font" w:hAnsi="aerial font"/>
          <w:sz w:val="24"/>
          <w:szCs w:val="24"/>
          <w:lang w:val="en-GB"/>
        </w:rPr>
        <w:t>Typically, marketing is defined as “the process by which companies create value for customers and build strong customer relationships in order to capture value from customers in return” (Armstrong</w:t>
      </w:r>
      <w:r w:rsidR="00D7637F" w:rsidRPr="00402045">
        <w:rPr>
          <w:rFonts w:ascii="aerial font" w:hAnsi="aerial font"/>
          <w:sz w:val="24"/>
          <w:szCs w:val="24"/>
          <w:lang w:val="en-GB"/>
        </w:rPr>
        <w:t xml:space="preserve"> and</w:t>
      </w:r>
      <w:r w:rsidR="00DB28EC" w:rsidRPr="00402045">
        <w:rPr>
          <w:rFonts w:ascii="aerial font" w:hAnsi="aerial font"/>
          <w:sz w:val="24"/>
          <w:szCs w:val="24"/>
          <w:lang w:val="en-GB"/>
        </w:rPr>
        <w:t xml:space="preserve"> Kotler, 2013, p.33)</w:t>
      </w:r>
      <w:r w:rsidR="00532CC3" w:rsidRPr="00402045">
        <w:rPr>
          <w:rFonts w:ascii="aerial font" w:hAnsi="aerial font"/>
          <w:sz w:val="24"/>
          <w:szCs w:val="24"/>
          <w:lang w:val="en-GB"/>
        </w:rPr>
        <w:t>. However, there is a revolution about the strategies to build strong customer relationships</w:t>
      </w:r>
      <w:r w:rsidR="00AE0891" w:rsidRPr="00402045">
        <w:rPr>
          <w:rFonts w:ascii="aerial font" w:hAnsi="aerial font"/>
          <w:sz w:val="24"/>
          <w:szCs w:val="24"/>
          <w:lang w:val="en-GB"/>
        </w:rPr>
        <w:t xml:space="preserve">, from the production, product, selling to the marketing </w:t>
      </w:r>
      <w:r w:rsidR="00AE0891" w:rsidRPr="00402045">
        <w:rPr>
          <w:rFonts w:ascii="aerial font" w:hAnsi="aerial font"/>
          <w:sz w:val="24"/>
          <w:szCs w:val="24"/>
          <w:lang w:val="en-GB"/>
        </w:rPr>
        <w:lastRenderedPageBreak/>
        <w:t>and the societal marketing concept.</w:t>
      </w:r>
      <w:r w:rsidR="00BB54B3" w:rsidRPr="00402045">
        <w:rPr>
          <w:rFonts w:ascii="aerial font" w:hAnsi="aerial font"/>
          <w:sz w:val="24"/>
          <w:szCs w:val="24"/>
          <w:lang w:val="en-GB"/>
        </w:rPr>
        <w:t xml:space="preserve"> Just as Stephen Brown (1995) said, “Marketing’s days as a teenage rebel are over”; it had reached 40 years by then and needed to take responsibilities.</w:t>
      </w:r>
      <w:r w:rsidR="0078410D" w:rsidRPr="00402045">
        <w:rPr>
          <w:rFonts w:ascii="aerial font" w:hAnsi="aerial font"/>
          <w:sz w:val="24"/>
          <w:szCs w:val="24"/>
          <w:lang w:val="en-GB"/>
        </w:rPr>
        <w:t xml:space="preserve"> As a result, “the societal marketing concept holds that marketing strategy should deliver value to customers in a way that maintains or improves both the consumer’s and society’s well-being”, and it throw a weight to the long-run welfare.</w:t>
      </w:r>
      <w:r w:rsidR="00BF1DC1" w:rsidRPr="00402045">
        <w:rPr>
          <w:rFonts w:ascii="aerial font" w:hAnsi="aerial font"/>
          <w:sz w:val="24"/>
          <w:szCs w:val="24"/>
          <w:lang w:val="en-GB"/>
        </w:rPr>
        <w:t xml:space="preserve"> In the book </w:t>
      </w:r>
      <w:r w:rsidR="00BF1DC1" w:rsidRPr="00402045">
        <w:rPr>
          <w:rFonts w:ascii="aerial font" w:hAnsi="aerial font"/>
          <w:i/>
          <w:iCs/>
          <w:sz w:val="24"/>
          <w:szCs w:val="24"/>
          <w:lang w:val="en-GB"/>
        </w:rPr>
        <w:t>Marketing 3.0</w:t>
      </w:r>
      <w:r w:rsidR="00BF1DC1" w:rsidRPr="00402045">
        <w:rPr>
          <w:rFonts w:ascii="aerial font" w:hAnsi="aerial font"/>
          <w:sz w:val="24"/>
          <w:szCs w:val="24"/>
          <w:lang w:val="en-GB"/>
        </w:rPr>
        <w:t>, the authors address that marketing has moved from Marketing 1.0 (product-centric era), Marketing 2.0 (customer-oriented era) to Marketing 3.0 (values-driven era)</w:t>
      </w:r>
      <w:r w:rsidR="00196D38" w:rsidRPr="00402045">
        <w:rPr>
          <w:rFonts w:ascii="aerial font" w:hAnsi="aerial font"/>
          <w:sz w:val="24"/>
          <w:szCs w:val="24"/>
          <w:lang w:val="en-GB"/>
        </w:rPr>
        <w:t>, which is similar to the societal marketing concept that calls for sustainable marketing.</w:t>
      </w:r>
    </w:p>
    <w:p w14:paraId="526C2F9F" w14:textId="06EE2342" w:rsidR="00072CA5" w:rsidRDefault="00CF4923" w:rsidP="00CF4923">
      <w:pPr>
        <w:spacing w:line="360" w:lineRule="auto"/>
        <w:jc w:val="left"/>
        <w:rPr>
          <w:rFonts w:ascii="aerial font" w:hAnsi="aerial font" w:hint="eastAsia"/>
          <w:sz w:val="24"/>
          <w:szCs w:val="24"/>
          <w:lang w:val="en-GB"/>
        </w:rPr>
      </w:pPr>
      <w:r w:rsidRPr="00402045">
        <w:rPr>
          <w:rFonts w:ascii="aerial font" w:hAnsi="aerial font"/>
          <w:sz w:val="24"/>
          <w:szCs w:val="24"/>
          <w:lang w:val="en-GB"/>
        </w:rPr>
        <w:t>S</w:t>
      </w:r>
      <w:r w:rsidR="00965169" w:rsidRPr="00402045">
        <w:rPr>
          <w:rFonts w:ascii="aerial font" w:hAnsi="aerial font"/>
          <w:sz w:val="24"/>
          <w:szCs w:val="24"/>
          <w:lang w:val="en-GB"/>
        </w:rPr>
        <w:t>ustainable marketing</w:t>
      </w:r>
      <w:r w:rsidRPr="00402045">
        <w:rPr>
          <w:rFonts w:ascii="aerial font" w:hAnsi="aerial font"/>
          <w:sz w:val="24"/>
          <w:szCs w:val="24"/>
          <w:lang w:val="en-GB"/>
        </w:rPr>
        <w:t xml:space="preserve"> is “socially and environmentally responsible marketing that meets the present needs of consumers and businesses while also preserving or enhancing the ability of future generations to meet their needs” (Armstrong and Kotler, 2013, p.508). </w:t>
      </w:r>
      <w:r w:rsidR="00C73493" w:rsidRPr="00402045">
        <w:rPr>
          <w:rFonts w:ascii="aerial font" w:hAnsi="aerial font"/>
          <w:sz w:val="24"/>
          <w:szCs w:val="24"/>
          <w:lang w:val="en-GB"/>
        </w:rPr>
        <w:t>According to Peattie (2001), sustainable marketing is the third “age” of green marketing. The first and second ages focus on “particular environmental problems” and “advocating clean technology” respectively, which are just specific aspects of the sustainable process (Hunt, 2011). “</w:t>
      </w:r>
      <w:r w:rsidR="00402045" w:rsidRPr="00402045">
        <w:rPr>
          <w:rFonts w:ascii="aerial font" w:hAnsi="aerial font"/>
          <w:sz w:val="24"/>
          <w:szCs w:val="24"/>
          <w:lang w:val="en-GB"/>
        </w:rPr>
        <w:t>Sustainability, as a societal goal, includes all producers and consumers, willing or not, and requires a change in virtually everyone’s behavio</w:t>
      </w:r>
      <w:r w:rsidR="00402045">
        <w:rPr>
          <w:rFonts w:ascii="aerial font" w:hAnsi="aerial font"/>
          <w:sz w:val="24"/>
          <w:szCs w:val="24"/>
          <w:lang w:val="en-GB"/>
        </w:rPr>
        <w:t>u</w:t>
      </w:r>
      <w:r w:rsidR="00402045" w:rsidRPr="00402045">
        <w:rPr>
          <w:rFonts w:ascii="aerial font" w:hAnsi="aerial font"/>
          <w:sz w:val="24"/>
          <w:szCs w:val="24"/>
          <w:lang w:val="en-GB"/>
        </w:rPr>
        <w:t>r”</w:t>
      </w:r>
      <w:r w:rsidR="00402045">
        <w:rPr>
          <w:rFonts w:ascii="aerial font" w:hAnsi="aerial font"/>
          <w:sz w:val="24"/>
          <w:szCs w:val="24"/>
          <w:lang w:val="en-GB"/>
        </w:rPr>
        <w:t xml:space="preserve"> (Tadajewski and </w:t>
      </w:r>
      <w:proofErr w:type="spellStart"/>
      <w:r w:rsidR="00402045">
        <w:rPr>
          <w:rFonts w:ascii="aerial font" w:hAnsi="aerial font"/>
          <w:sz w:val="24"/>
          <w:szCs w:val="24"/>
          <w:lang w:val="en-GB"/>
        </w:rPr>
        <w:t>Brownlie</w:t>
      </w:r>
      <w:proofErr w:type="spellEnd"/>
      <w:r w:rsidR="00402045">
        <w:rPr>
          <w:rFonts w:ascii="aerial font" w:hAnsi="aerial font"/>
          <w:sz w:val="24"/>
          <w:szCs w:val="24"/>
          <w:lang w:val="en-GB"/>
        </w:rPr>
        <w:t>, 2008, p.264).</w:t>
      </w:r>
      <w:r w:rsidR="00402045" w:rsidRPr="00402045">
        <w:rPr>
          <w:rFonts w:ascii="aerial font" w:hAnsi="aerial font"/>
          <w:sz w:val="24"/>
          <w:szCs w:val="24"/>
          <w:lang w:val="en-GB"/>
        </w:rPr>
        <w:t xml:space="preserve"> </w:t>
      </w:r>
      <w:r w:rsidR="00402045">
        <w:rPr>
          <w:rFonts w:ascii="aerial font" w:hAnsi="aerial font"/>
          <w:sz w:val="24"/>
          <w:szCs w:val="24"/>
          <w:lang w:val="en-GB"/>
        </w:rPr>
        <w:t xml:space="preserve">Contrary to previous green marketing, sustainable marketing </w:t>
      </w:r>
      <w:r w:rsidR="00402045" w:rsidRPr="00402045">
        <w:rPr>
          <w:rFonts w:ascii="aerial font" w:hAnsi="aerial font"/>
          <w:sz w:val="24"/>
          <w:szCs w:val="24"/>
          <w:lang w:val="en-GB"/>
        </w:rPr>
        <w:t xml:space="preserve">is a </w:t>
      </w:r>
      <w:proofErr w:type="spellStart"/>
      <w:r w:rsidR="00402045" w:rsidRPr="00402045">
        <w:rPr>
          <w:rFonts w:ascii="aerial font" w:hAnsi="aerial font"/>
          <w:sz w:val="24"/>
          <w:szCs w:val="24"/>
          <w:lang w:val="en-GB"/>
        </w:rPr>
        <w:t>macromarketing</w:t>
      </w:r>
      <w:proofErr w:type="spellEnd"/>
      <w:r w:rsidR="00402045" w:rsidRPr="00402045">
        <w:rPr>
          <w:rFonts w:ascii="aerial font" w:hAnsi="aerial font"/>
          <w:sz w:val="24"/>
          <w:szCs w:val="24"/>
          <w:lang w:val="en-GB"/>
        </w:rPr>
        <w:t xml:space="preserve"> concept which is supportive of sustainable economic development.</w:t>
      </w:r>
    </w:p>
    <w:p w14:paraId="78CB51D2" w14:textId="13211E1F" w:rsidR="00594660" w:rsidRPr="00402045" w:rsidRDefault="009468A3" w:rsidP="00CF4923">
      <w:pPr>
        <w:spacing w:line="360" w:lineRule="auto"/>
        <w:jc w:val="left"/>
        <w:rPr>
          <w:rFonts w:ascii="aerial font" w:hAnsi="aerial font" w:hint="eastAsia"/>
          <w:sz w:val="24"/>
          <w:szCs w:val="24"/>
          <w:lang w:val="en-GB"/>
        </w:rPr>
      </w:pPr>
      <w:r>
        <w:rPr>
          <w:rFonts w:ascii="aerial font" w:hAnsi="aerial font"/>
          <w:sz w:val="24"/>
          <w:szCs w:val="24"/>
          <w:lang w:val="en-GB"/>
        </w:rPr>
        <w:t xml:space="preserve">Accompanied by sustainable marketing, a deceptive way of doing so, which called “greenwashing”, </w:t>
      </w:r>
      <w:r w:rsidR="00071F5E">
        <w:rPr>
          <w:rFonts w:ascii="aerial font" w:hAnsi="aerial font"/>
          <w:sz w:val="24"/>
          <w:szCs w:val="24"/>
          <w:lang w:val="en-GB"/>
        </w:rPr>
        <w:t>also appeared.</w:t>
      </w:r>
      <w:r w:rsidR="00FB1B97">
        <w:rPr>
          <w:rFonts w:ascii="aerial font" w:hAnsi="aerial font"/>
          <w:sz w:val="24"/>
          <w:szCs w:val="24"/>
          <w:lang w:val="en-GB"/>
        </w:rPr>
        <w:t xml:space="preserve"> The word “greenwashing” was created by an environmentalist, </w:t>
      </w:r>
      <w:r w:rsidR="00FB1B97" w:rsidRPr="00FB1B97">
        <w:rPr>
          <w:rFonts w:ascii="aerial font" w:hAnsi="aerial font"/>
          <w:sz w:val="24"/>
          <w:szCs w:val="24"/>
          <w:lang w:val="en-GB"/>
        </w:rPr>
        <w:t xml:space="preserve">Jay </w:t>
      </w:r>
      <w:proofErr w:type="spellStart"/>
      <w:r w:rsidR="00FB1B97" w:rsidRPr="00FB1B97">
        <w:rPr>
          <w:rFonts w:ascii="aerial font" w:hAnsi="aerial font"/>
          <w:sz w:val="24"/>
          <w:szCs w:val="24"/>
          <w:lang w:val="en-GB"/>
        </w:rPr>
        <w:t>Westerveld</w:t>
      </w:r>
      <w:proofErr w:type="spellEnd"/>
      <w:r w:rsidR="00FB1B97">
        <w:rPr>
          <w:rFonts w:ascii="aerial font" w:hAnsi="aerial font"/>
          <w:sz w:val="24"/>
          <w:szCs w:val="24"/>
          <w:lang w:val="en-GB"/>
        </w:rPr>
        <w:t>, in 1986.</w:t>
      </w:r>
      <w:r w:rsidR="00B01E19">
        <w:rPr>
          <w:rFonts w:ascii="aerial font" w:hAnsi="aerial font"/>
          <w:sz w:val="24"/>
          <w:szCs w:val="24"/>
          <w:lang w:val="en-GB"/>
        </w:rPr>
        <w:t xml:space="preserve"> At that time, a majority of consumers received from TV, radios, newspapers the news of certain companies’ sustainable behaviour, which is not always the truth.</w:t>
      </w:r>
      <w:r w:rsidR="00795F30">
        <w:rPr>
          <w:rFonts w:ascii="aerial font" w:hAnsi="aerial font"/>
          <w:sz w:val="24"/>
          <w:szCs w:val="24"/>
          <w:lang w:val="en-GB"/>
        </w:rPr>
        <w:t xml:space="preserve"> As Delmas and </w:t>
      </w:r>
      <w:proofErr w:type="spellStart"/>
      <w:r w:rsidR="00795F30">
        <w:rPr>
          <w:rFonts w:ascii="aerial font" w:hAnsi="aerial font"/>
          <w:sz w:val="24"/>
          <w:szCs w:val="24"/>
          <w:lang w:val="en-GB"/>
        </w:rPr>
        <w:t>Burbano</w:t>
      </w:r>
      <w:proofErr w:type="spellEnd"/>
      <w:r w:rsidR="00795F30">
        <w:rPr>
          <w:rFonts w:ascii="aerial font" w:hAnsi="aerial font"/>
          <w:sz w:val="24"/>
          <w:szCs w:val="24"/>
          <w:lang w:val="en-GB"/>
        </w:rPr>
        <w:t xml:space="preserve"> (2011) researched, “greenwashing</w:t>
      </w:r>
      <w:r w:rsidR="00DE0EA9">
        <w:rPr>
          <w:rFonts w:ascii="aerial font" w:hAnsi="aerial font"/>
          <w:sz w:val="24"/>
          <w:szCs w:val="24"/>
          <w:lang w:val="en-GB"/>
        </w:rPr>
        <w:t>”</w:t>
      </w:r>
      <w:r w:rsidR="00795F30">
        <w:rPr>
          <w:rFonts w:ascii="aerial font" w:hAnsi="aerial font"/>
          <w:sz w:val="24"/>
          <w:szCs w:val="24"/>
          <w:lang w:val="en-GB"/>
        </w:rPr>
        <w:t xml:space="preserve"> </w:t>
      </w:r>
      <w:r w:rsidR="00DE0EA9">
        <w:rPr>
          <w:rFonts w:ascii="aerial font" w:hAnsi="aerial font" w:hint="eastAsia"/>
          <w:sz w:val="24"/>
          <w:szCs w:val="24"/>
          <w:lang w:val="en-GB"/>
        </w:rPr>
        <w:t>is</w:t>
      </w:r>
      <w:r w:rsidR="00DE0EA9">
        <w:rPr>
          <w:rFonts w:ascii="aerial font" w:hAnsi="aerial font"/>
          <w:sz w:val="24"/>
          <w:szCs w:val="24"/>
          <w:lang w:val="en-GB"/>
        </w:rPr>
        <w:t xml:space="preserve"> a practice of companies that have poor sustainability practices and yet communicate positive results.</w:t>
      </w:r>
    </w:p>
    <w:p w14:paraId="337A919E" w14:textId="77777777" w:rsidR="00DE0EA9" w:rsidRDefault="00795F30" w:rsidP="00DE0EA9">
      <w:pPr>
        <w:spacing w:line="360" w:lineRule="auto"/>
        <w:ind w:leftChars="200" w:left="420"/>
        <w:jc w:val="left"/>
        <w:rPr>
          <w:rFonts w:ascii="aerial font" w:hAnsi="aerial font" w:hint="eastAsia"/>
          <w:sz w:val="24"/>
          <w:szCs w:val="24"/>
          <w:lang w:val="en-GB"/>
        </w:rPr>
      </w:pPr>
      <w:r w:rsidRPr="00795F30">
        <w:rPr>
          <w:rFonts w:ascii="aerial font" w:hAnsi="aerial font"/>
          <w:sz w:val="24"/>
          <w:szCs w:val="24"/>
          <w:lang w:val="en-GB"/>
        </w:rPr>
        <w:t xml:space="preserve">The Home Depot and Lowes, for example, both encourage customers to do </w:t>
      </w:r>
      <w:r w:rsidRPr="00795F30">
        <w:rPr>
          <w:rFonts w:ascii="aerial font" w:hAnsi="aerial font"/>
          <w:sz w:val="24"/>
          <w:szCs w:val="24"/>
          <w:lang w:val="en-GB"/>
        </w:rPr>
        <w:lastRenderedPageBreak/>
        <w:t>their part by offering onsite recycling for several products, including compact fluorescent lights and plastic bags. Meanwhile, they continue to sell billions of dollars per year worth of environmentally damaging products, such as paints that are loaded with toxic ingredients and which release noxious fumes.</w:t>
      </w:r>
      <w:r>
        <w:rPr>
          <w:rFonts w:ascii="aerial font" w:hAnsi="aerial font"/>
          <w:sz w:val="24"/>
          <w:szCs w:val="24"/>
          <w:lang w:val="en-GB"/>
        </w:rPr>
        <w:t xml:space="preserve"> </w:t>
      </w:r>
    </w:p>
    <w:p w14:paraId="0ECE90DF" w14:textId="701EBBEB" w:rsidR="00072CA5" w:rsidRDefault="00795F30" w:rsidP="00DE0EA9">
      <w:pPr>
        <w:spacing w:line="360" w:lineRule="auto"/>
        <w:jc w:val="right"/>
        <w:rPr>
          <w:rFonts w:ascii="aerial font" w:hAnsi="aerial font" w:hint="eastAsia"/>
          <w:sz w:val="24"/>
          <w:szCs w:val="24"/>
          <w:lang w:val="en-GB"/>
        </w:rPr>
      </w:pPr>
      <w:r>
        <w:rPr>
          <w:rFonts w:ascii="aerial font" w:hAnsi="aerial font"/>
          <w:sz w:val="24"/>
          <w:szCs w:val="24"/>
          <w:lang w:val="en-GB"/>
        </w:rPr>
        <w:t>(The Guardian, 2016</w:t>
      </w:r>
      <w:r w:rsidR="00DE0EA9">
        <w:rPr>
          <w:rFonts w:ascii="aerial font" w:hAnsi="aerial font"/>
          <w:sz w:val="24"/>
          <w:szCs w:val="24"/>
          <w:lang w:val="en-GB"/>
        </w:rPr>
        <w:t>,</w:t>
      </w:r>
      <w:r w:rsidR="00DE0EA9" w:rsidRPr="00DE0EA9">
        <w:rPr>
          <w:rFonts w:ascii="aerial font" w:hAnsi="aerial font"/>
        </w:rPr>
        <w:t xml:space="preserve"> </w:t>
      </w:r>
      <w:hyperlink r:id="rId6" w:history="1">
        <w:r w:rsidR="00DE0EA9" w:rsidRPr="00AE4734">
          <w:rPr>
            <w:rStyle w:val="a9"/>
            <w:rFonts w:ascii="aerial font" w:hAnsi="aerial font"/>
          </w:rPr>
          <w:t>https://www.theguardian.com/sustainable-business/2016/aug/20/greenwashing-environmentalism-lies-companies</w:t>
        </w:r>
      </w:hyperlink>
      <w:r>
        <w:rPr>
          <w:rFonts w:ascii="aerial font" w:hAnsi="aerial font"/>
          <w:sz w:val="24"/>
          <w:szCs w:val="24"/>
          <w:lang w:val="en-GB"/>
        </w:rPr>
        <w:t>)</w:t>
      </w:r>
    </w:p>
    <w:p w14:paraId="048C9041" w14:textId="63DE345D" w:rsidR="00BA30FF" w:rsidRPr="00402045" w:rsidRDefault="00BA30FF" w:rsidP="00DE0EA9">
      <w:pPr>
        <w:spacing w:line="360" w:lineRule="auto"/>
        <w:jc w:val="left"/>
        <w:rPr>
          <w:rFonts w:ascii="aerial font" w:hAnsi="aerial font" w:hint="eastAsia"/>
          <w:sz w:val="24"/>
          <w:szCs w:val="24"/>
          <w:lang w:val="en-GB"/>
        </w:rPr>
      </w:pPr>
      <w:r>
        <w:rPr>
          <w:rFonts w:ascii="aerial font" w:hAnsi="aerial font" w:hint="eastAsia"/>
          <w:sz w:val="24"/>
          <w:szCs w:val="24"/>
          <w:lang w:val="en-GB"/>
        </w:rPr>
        <w:t>H</w:t>
      </w:r>
      <w:r>
        <w:rPr>
          <w:rFonts w:ascii="aerial font" w:hAnsi="aerial font"/>
          <w:sz w:val="24"/>
          <w:szCs w:val="24"/>
          <w:lang w:val="en-GB"/>
        </w:rPr>
        <w:t xml:space="preserve">owever, since actually it is difficult to accomplish sustainable marketing, </w:t>
      </w:r>
      <w:r w:rsidR="005054E0">
        <w:rPr>
          <w:rFonts w:ascii="aerial font" w:hAnsi="aerial font"/>
          <w:sz w:val="24"/>
          <w:szCs w:val="24"/>
          <w:lang w:val="en-GB"/>
        </w:rPr>
        <w:t>it is hard to identify whether the company’s behaviour is an effort towards sustainable marketing or simply a PR gimmick.</w:t>
      </w:r>
      <w:r w:rsidR="00F46D22">
        <w:rPr>
          <w:rFonts w:ascii="aerial font" w:hAnsi="aerial font"/>
          <w:sz w:val="24"/>
          <w:szCs w:val="24"/>
          <w:lang w:val="en-GB"/>
        </w:rPr>
        <w:t xml:space="preserve"> The marketing team of </w:t>
      </w:r>
      <w:proofErr w:type="spellStart"/>
      <w:r w:rsidR="00F46D22">
        <w:rPr>
          <w:rFonts w:ascii="aerial font" w:hAnsi="aerial font"/>
          <w:sz w:val="24"/>
          <w:szCs w:val="24"/>
          <w:lang w:val="en-GB"/>
        </w:rPr>
        <w:t>Ovo</w:t>
      </w:r>
      <w:proofErr w:type="spellEnd"/>
      <w:r w:rsidR="00F46D22">
        <w:rPr>
          <w:rFonts w:ascii="aerial font" w:hAnsi="aerial font"/>
          <w:sz w:val="24"/>
          <w:szCs w:val="24"/>
          <w:lang w:val="en-GB"/>
        </w:rPr>
        <w:t xml:space="preserve"> Energy “has revealed a new sustainability strategy that puts reducing its environmental impact at the heart of its media strategy and marketing plans”</w:t>
      </w:r>
      <w:r w:rsidR="009468A3">
        <w:rPr>
          <w:rFonts w:ascii="aerial font" w:hAnsi="aerial font"/>
          <w:sz w:val="24"/>
          <w:szCs w:val="24"/>
          <w:lang w:val="en-GB"/>
        </w:rPr>
        <w:t xml:space="preserve"> (Lyons, E. 2019)</w:t>
      </w:r>
      <w:r w:rsidR="00F46D22">
        <w:rPr>
          <w:rFonts w:ascii="aerial font" w:hAnsi="aerial font"/>
          <w:sz w:val="24"/>
          <w:szCs w:val="24"/>
          <w:lang w:val="en-GB"/>
        </w:rPr>
        <w:t xml:space="preserve">. Some critics suggested that the carbon-offsetting scheme of the company is not enough, </w:t>
      </w:r>
      <w:r w:rsidR="009003C6">
        <w:rPr>
          <w:rFonts w:ascii="aerial font" w:hAnsi="aerial font"/>
          <w:sz w:val="24"/>
          <w:szCs w:val="24"/>
          <w:lang w:val="en-GB"/>
        </w:rPr>
        <w:t>and what it merely do is to slap a green logo during the marketing practices. But it is just the beginning of the new strategy, and the leader acknowledged that they won’t get it right the first time. There are a number of examples that “</w:t>
      </w:r>
      <w:r w:rsidR="009468A3">
        <w:rPr>
          <w:rFonts w:ascii="aerial font" w:hAnsi="aerial font"/>
          <w:sz w:val="24"/>
          <w:szCs w:val="24"/>
          <w:lang w:val="en-GB"/>
        </w:rPr>
        <w:t>d</w:t>
      </w:r>
      <w:r w:rsidR="009003C6" w:rsidRPr="00630888">
        <w:rPr>
          <w:rFonts w:ascii="aerial font" w:hAnsi="aerial font"/>
          <w:sz w:val="24"/>
          <w:szCs w:val="24"/>
          <w:lang w:val="en-GB"/>
        </w:rPr>
        <w:t>espite the widespread adoption of sustainability practices, managers face difﬁculties in achieving strong sustainability performance</w:t>
      </w:r>
      <w:r w:rsidR="009003C6">
        <w:rPr>
          <w:rFonts w:ascii="aerial font" w:hAnsi="aerial font"/>
          <w:sz w:val="24"/>
          <w:szCs w:val="24"/>
          <w:lang w:val="en-GB"/>
        </w:rPr>
        <w:t>”</w:t>
      </w:r>
      <w:r w:rsidR="009003C6" w:rsidRPr="00630888">
        <w:rPr>
          <w:rFonts w:ascii="aerial font" w:hAnsi="aerial font"/>
          <w:sz w:val="24"/>
          <w:szCs w:val="24"/>
          <w:lang w:val="en-GB"/>
        </w:rPr>
        <w:t xml:space="preserve"> (</w:t>
      </w:r>
      <w:proofErr w:type="spellStart"/>
      <w:r w:rsidR="009003C6" w:rsidRPr="00630888">
        <w:rPr>
          <w:rFonts w:ascii="aerial font" w:hAnsi="aerial font"/>
          <w:sz w:val="24"/>
          <w:szCs w:val="24"/>
          <w:lang w:val="en-GB"/>
        </w:rPr>
        <w:t>Szekely</w:t>
      </w:r>
      <w:proofErr w:type="spellEnd"/>
      <w:r w:rsidR="009003C6" w:rsidRPr="00630888">
        <w:rPr>
          <w:rFonts w:ascii="aerial font" w:hAnsi="aerial font"/>
          <w:sz w:val="24"/>
          <w:szCs w:val="24"/>
          <w:lang w:val="en-GB"/>
        </w:rPr>
        <w:t xml:space="preserve"> and </w:t>
      </w:r>
      <w:proofErr w:type="spellStart"/>
      <w:r w:rsidR="009003C6" w:rsidRPr="00630888">
        <w:rPr>
          <w:rFonts w:ascii="aerial font" w:hAnsi="aerial font"/>
          <w:sz w:val="24"/>
          <w:szCs w:val="24"/>
          <w:lang w:val="en-GB"/>
        </w:rPr>
        <w:t>Knirsch</w:t>
      </w:r>
      <w:proofErr w:type="spellEnd"/>
      <w:r w:rsidR="009003C6" w:rsidRPr="00630888">
        <w:rPr>
          <w:rFonts w:ascii="aerial font" w:hAnsi="aerial font"/>
          <w:sz w:val="24"/>
          <w:szCs w:val="24"/>
          <w:lang w:val="en-GB"/>
        </w:rPr>
        <w:t>, 2005).</w:t>
      </w:r>
      <w:r w:rsidR="009468A3">
        <w:rPr>
          <w:rFonts w:ascii="aerial font" w:hAnsi="aerial font"/>
          <w:sz w:val="24"/>
          <w:szCs w:val="24"/>
          <w:lang w:val="en-GB"/>
        </w:rPr>
        <w:t xml:space="preserve"> So at least the change is welcome.</w:t>
      </w:r>
    </w:p>
    <w:p w14:paraId="7814C672" w14:textId="7BBC9AA0" w:rsidR="001076AB" w:rsidRPr="00402045" w:rsidRDefault="00572F77" w:rsidP="000E410D">
      <w:pPr>
        <w:spacing w:line="360" w:lineRule="auto"/>
        <w:jc w:val="left"/>
        <w:rPr>
          <w:rFonts w:ascii="aerial font" w:hAnsi="aerial font" w:hint="eastAsia"/>
          <w:sz w:val="24"/>
          <w:szCs w:val="24"/>
          <w:lang w:val="en-GB"/>
        </w:rPr>
      </w:pPr>
      <w:r>
        <w:rPr>
          <w:rFonts w:ascii="aerial font" w:hAnsi="aerial font"/>
          <w:sz w:val="24"/>
          <w:szCs w:val="24"/>
          <w:lang w:val="en-GB"/>
        </w:rPr>
        <w:t>Apart from business and governments, sustainable marketing also applies to consumers.</w:t>
      </w:r>
      <w:r w:rsidR="00072CA5" w:rsidRPr="00402045">
        <w:rPr>
          <w:rFonts w:ascii="aerial font" w:hAnsi="aerial font"/>
          <w:sz w:val="24"/>
          <w:szCs w:val="24"/>
          <w:lang w:val="en-GB"/>
        </w:rPr>
        <w:t xml:space="preserve"> </w:t>
      </w:r>
      <w:r w:rsidR="00AE596D" w:rsidRPr="00402045">
        <w:rPr>
          <w:rFonts w:ascii="aerial font" w:hAnsi="aerial font"/>
          <w:sz w:val="24"/>
          <w:szCs w:val="24"/>
          <w:lang w:val="en-GB"/>
        </w:rPr>
        <w:t xml:space="preserve">Over the years, consumerism has changed significantly. </w:t>
      </w:r>
      <w:r w:rsidR="00072CA5" w:rsidRPr="00402045">
        <w:rPr>
          <w:rFonts w:ascii="aerial font" w:hAnsi="aerial font"/>
          <w:sz w:val="24"/>
          <w:szCs w:val="24"/>
          <w:lang w:val="en-GB"/>
        </w:rPr>
        <w:t>As the United States is the leading consumer society in the world, let us take it as an example.</w:t>
      </w:r>
      <w:r w:rsidR="006E2394" w:rsidRPr="00402045">
        <w:rPr>
          <w:rFonts w:ascii="aerial font" w:hAnsi="aerial font"/>
          <w:sz w:val="24"/>
          <w:szCs w:val="24"/>
          <w:lang w:val="en-GB"/>
        </w:rPr>
        <w:t xml:space="preserve"> The advent of consumer society placed in the first two decades of the twentieth century.</w:t>
      </w:r>
      <w:r w:rsidR="00256B1B" w:rsidRPr="00402045">
        <w:rPr>
          <w:rFonts w:ascii="aerial font" w:hAnsi="aerial font"/>
          <w:sz w:val="24"/>
          <w:szCs w:val="24"/>
          <w:lang w:val="en-GB"/>
        </w:rPr>
        <w:t xml:space="preserve"> </w:t>
      </w:r>
      <w:r w:rsidR="001076AB" w:rsidRPr="00402045">
        <w:rPr>
          <w:rFonts w:ascii="aerial font" w:hAnsi="aerial font"/>
          <w:sz w:val="24"/>
          <w:szCs w:val="24"/>
          <w:lang w:val="en-GB"/>
        </w:rPr>
        <w:t xml:space="preserve">Consumerism witnessed a boost shortly after World War II. </w:t>
      </w:r>
      <w:r w:rsidR="00256B1B" w:rsidRPr="00402045">
        <w:rPr>
          <w:rFonts w:ascii="aerial font" w:hAnsi="aerial font"/>
          <w:sz w:val="24"/>
          <w:szCs w:val="24"/>
          <w:lang w:val="en-GB"/>
        </w:rPr>
        <w:t xml:space="preserve">Retailing analyst Victor Lebow said: </w:t>
      </w:r>
    </w:p>
    <w:p w14:paraId="65BF0CF7" w14:textId="68D8F798" w:rsidR="00072CA5" w:rsidRPr="00402045" w:rsidRDefault="00256B1B" w:rsidP="00CC1966">
      <w:pPr>
        <w:spacing w:line="360" w:lineRule="auto"/>
        <w:ind w:leftChars="200" w:left="420"/>
        <w:jc w:val="left"/>
        <w:rPr>
          <w:rFonts w:ascii="aerial font" w:hAnsi="aerial font" w:hint="eastAsia"/>
          <w:sz w:val="24"/>
          <w:szCs w:val="24"/>
          <w:lang w:val="en-GB"/>
        </w:rPr>
      </w:pPr>
      <w:r w:rsidRPr="00402045">
        <w:rPr>
          <w:rFonts w:ascii="aerial font" w:hAnsi="aerial font"/>
          <w:sz w:val="24"/>
          <w:szCs w:val="24"/>
          <w:lang w:val="en-GB"/>
        </w:rPr>
        <w:t>Our enormously productive economy demands that we make consumption our way of life, that we convert the buying and use of goods into rituals, that we seek our spiritual satisfaction in consumption. We need things consumed, burned up, replaced and discarded at an ever-accelerating rate.</w:t>
      </w:r>
    </w:p>
    <w:p w14:paraId="5B9E37E9" w14:textId="2642B630" w:rsidR="00CC1966" w:rsidRPr="00402045" w:rsidRDefault="00CC1966" w:rsidP="00CC1966">
      <w:pPr>
        <w:spacing w:line="360" w:lineRule="auto"/>
        <w:jc w:val="right"/>
        <w:rPr>
          <w:rStyle w:val="a9"/>
          <w:color w:val="auto"/>
          <w:u w:val="none"/>
          <w:lang w:val="en-GB"/>
        </w:rPr>
      </w:pPr>
      <w:r w:rsidRPr="00402045">
        <w:rPr>
          <w:rFonts w:ascii="aerial font" w:hAnsi="aerial font"/>
          <w:sz w:val="24"/>
          <w:szCs w:val="24"/>
          <w:lang w:val="en-GB"/>
        </w:rPr>
        <w:t>(</w:t>
      </w:r>
      <w:r w:rsidR="00F12CC0" w:rsidRPr="00402045">
        <w:rPr>
          <w:rFonts w:ascii="aerial font" w:hAnsi="aerial font"/>
          <w:sz w:val="24"/>
          <w:szCs w:val="24"/>
          <w:lang w:val="en-GB"/>
        </w:rPr>
        <w:t>The story of Stuff Project</w:t>
      </w:r>
      <w:r w:rsidRPr="00402045">
        <w:rPr>
          <w:rFonts w:ascii="aerial font" w:hAnsi="aerial font"/>
          <w:sz w:val="24"/>
          <w:szCs w:val="24"/>
          <w:lang w:val="en-GB"/>
        </w:rPr>
        <w:t xml:space="preserve">, 2009, </w:t>
      </w:r>
      <w:hyperlink r:id="rId7" w:history="1">
        <w:r w:rsidR="005B5AE2" w:rsidRPr="00402045">
          <w:rPr>
            <w:rStyle w:val="a9"/>
            <w:lang w:val="en-GB"/>
          </w:rPr>
          <w:t>https://www.youtube.com/watch?reload=9&amp;v=9GorqroigqM</w:t>
        </w:r>
      </w:hyperlink>
      <w:r w:rsidRPr="00402045">
        <w:rPr>
          <w:rStyle w:val="a9"/>
          <w:color w:val="auto"/>
          <w:u w:val="none"/>
          <w:lang w:val="en-GB"/>
        </w:rPr>
        <w:t>)</w:t>
      </w:r>
    </w:p>
    <w:p w14:paraId="68542647" w14:textId="3E526A03" w:rsidR="00FF394B" w:rsidRDefault="00FF394B" w:rsidP="00FF394B">
      <w:pPr>
        <w:spacing w:line="360" w:lineRule="auto"/>
        <w:jc w:val="left"/>
        <w:rPr>
          <w:rFonts w:ascii="aerial font" w:hAnsi="aerial font" w:hint="eastAsia"/>
          <w:sz w:val="24"/>
          <w:szCs w:val="24"/>
          <w:lang w:val="en-GB"/>
        </w:rPr>
      </w:pPr>
      <w:r w:rsidRPr="00402045">
        <w:rPr>
          <w:rFonts w:ascii="aerial font" w:hAnsi="aerial font"/>
          <w:sz w:val="24"/>
          <w:szCs w:val="24"/>
          <w:lang w:val="en-GB"/>
        </w:rPr>
        <w:t xml:space="preserve">Such conditions have continued for years especially in the developed countries. It was not until recent decades that people get to notice that it is terrifying to do so because the welfare of people as well as the earth cannot be deteriorated any more. </w:t>
      </w:r>
      <w:r w:rsidR="006E5CD4" w:rsidRPr="00402045">
        <w:rPr>
          <w:rFonts w:ascii="aerial font" w:hAnsi="aerial font"/>
          <w:sz w:val="24"/>
          <w:szCs w:val="24"/>
          <w:lang w:val="en-GB"/>
        </w:rPr>
        <w:t>“While technological improvements in resource efficiency have slowed down the relentless growth in demand for materials, water and energies, they have not kept up with the growing demand” (</w:t>
      </w:r>
      <w:r w:rsidR="00F323A6" w:rsidRPr="00402045">
        <w:rPr>
          <w:rFonts w:ascii="aerial font" w:hAnsi="aerial font"/>
          <w:sz w:val="24"/>
          <w:szCs w:val="24"/>
          <w:lang w:val="en-GB"/>
        </w:rPr>
        <w:t xml:space="preserve">Brown and </w:t>
      </w:r>
      <w:proofErr w:type="spellStart"/>
      <w:r w:rsidR="00F323A6" w:rsidRPr="00402045">
        <w:rPr>
          <w:rFonts w:ascii="aerial font" w:hAnsi="aerial font"/>
          <w:sz w:val="24"/>
          <w:szCs w:val="24"/>
          <w:lang w:val="en-GB"/>
        </w:rPr>
        <w:t>Vergragt</w:t>
      </w:r>
      <w:proofErr w:type="spellEnd"/>
      <w:r w:rsidR="00F323A6" w:rsidRPr="00402045">
        <w:rPr>
          <w:rFonts w:ascii="aerial font" w:hAnsi="aerial font"/>
          <w:sz w:val="24"/>
          <w:szCs w:val="24"/>
          <w:lang w:val="en-GB"/>
        </w:rPr>
        <w:t>, 2015, p.308)</w:t>
      </w:r>
      <w:r w:rsidR="006E5CD4" w:rsidRPr="00402045">
        <w:rPr>
          <w:rFonts w:ascii="aerial font" w:hAnsi="aerial font"/>
          <w:sz w:val="24"/>
          <w:szCs w:val="24"/>
          <w:lang w:val="en-GB"/>
        </w:rPr>
        <w:t>, which is largely due to the traditional perception of consumerism in people’s mind.</w:t>
      </w:r>
      <w:r w:rsidR="00F323A6" w:rsidRPr="00402045">
        <w:rPr>
          <w:rFonts w:ascii="aerial font" w:hAnsi="aerial font"/>
          <w:sz w:val="24"/>
          <w:szCs w:val="24"/>
          <w:lang w:val="en-GB"/>
        </w:rPr>
        <w:t xml:space="preserve"> Therefore, a new perception of consumerism should be built up, </w:t>
      </w:r>
      <w:r w:rsidR="001F5CFA" w:rsidRPr="00402045">
        <w:rPr>
          <w:rFonts w:ascii="aerial font" w:hAnsi="aerial font"/>
          <w:sz w:val="24"/>
          <w:szCs w:val="24"/>
          <w:lang w:val="en-GB"/>
        </w:rPr>
        <w:t>which entails sustainable consumption.</w:t>
      </w:r>
      <w:r w:rsidR="008407DC" w:rsidRPr="00402045">
        <w:rPr>
          <w:rFonts w:ascii="aerial font" w:hAnsi="aerial font"/>
          <w:sz w:val="24"/>
          <w:szCs w:val="24"/>
          <w:lang w:val="en-GB"/>
        </w:rPr>
        <w:t xml:space="preserve"> In new consumerism, consumers have the right and responsibility to make good consumption choices, which can have an impact on business and government’s actions to improve “quality of life”.</w:t>
      </w:r>
      <w:r w:rsidR="005B719D" w:rsidRPr="00402045">
        <w:rPr>
          <w:rFonts w:ascii="aerial font" w:hAnsi="aerial font"/>
          <w:sz w:val="24"/>
          <w:szCs w:val="24"/>
          <w:lang w:val="en-GB"/>
        </w:rPr>
        <w:t xml:space="preserve"> It even needs lifestyle changes.</w:t>
      </w:r>
      <w:r w:rsidR="0094611E" w:rsidRPr="00402045">
        <w:rPr>
          <w:rFonts w:ascii="aerial font" w:hAnsi="aerial font"/>
          <w:sz w:val="24"/>
          <w:szCs w:val="24"/>
          <w:lang w:val="en-GB"/>
        </w:rPr>
        <w:t xml:space="preserve"> In the UK, the report, seen by BBC Panorama, “says an upheaval in our lifestyles is the only way to meet targets”.</w:t>
      </w:r>
      <w:r w:rsidR="001E6500" w:rsidRPr="00402045">
        <w:rPr>
          <w:rFonts w:ascii="aerial font" w:hAnsi="aerial font"/>
          <w:sz w:val="24"/>
          <w:szCs w:val="24"/>
          <w:lang w:val="en-GB"/>
        </w:rPr>
        <w:t xml:space="preserve"> “We must eat less meat and dairy, swap cars for bikes, take fewer flights, and ditch gas boilers at home.” said researchers from Imperial College London. (</w:t>
      </w:r>
      <w:proofErr w:type="spellStart"/>
      <w:r w:rsidR="00431681" w:rsidRPr="00402045">
        <w:rPr>
          <w:rFonts w:ascii="aerial font" w:hAnsi="aerial font"/>
          <w:sz w:val="24"/>
          <w:szCs w:val="24"/>
          <w:lang w:val="en-GB"/>
        </w:rPr>
        <w:t>Rowlatt</w:t>
      </w:r>
      <w:proofErr w:type="spellEnd"/>
      <w:r w:rsidR="00431681" w:rsidRPr="00402045">
        <w:rPr>
          <w:rFonts w:ascii="aerial font" w:hAnsi="aerial font"/>
          <w:sz w:val="24"/>
          <w:szCs w:val="24"/>
          <w:lang w:val="en-GB"/>
        </w:rPr>
        <w:t>, 2019)</w:t>
      </w:r>
    </w:p>
    <w:p w14:paraId="3F159F04" w14:textId="3EA9ED40" w:rsidR="005E7E76" w:rsidRDefault="00311347" w:rsidP="00FF394B">
      <w:pPr>
        <w:spacing w:line="360" w:lineRule="auto"/>
        <w:jc w:val="left"/>
        <w:rPr>
          <w:rFonts w:ascii="aerial font" w:hAnsi="aerial font" w:hint="eastAsia"/>
          <w:sz w:val="24"/>
          <w:szCs w:val="24"/>
          <w:lang w:val="en-GB"/>
        </w:rPr>
      </w:pPr>
      <w:r>
        <w:rPr>
          <w:rFonts w:ascii="aerial font" w:hAnsi="aerial font"/>
          <w:sz w:val="24"/>
          <w:szCs w:val="24"/>
          <w:lang w:val="en-GB"/>
        </w:rPr>
        <w:t xml:space="preserve">To summarize the above information, </w:t>
      </w:r>
      <w:r w:rsidR="00EA435D">
        <w:rPr>
          <w:rFonts w:ascii="aerial font" w:hAnsi="aerial font"/>
          <w:sz w:val="24"/>
          <w:szCs w:val="24"/>
          <w:lang w:val="en-GB"/>
        </w:rPr>
        <w:t>three</w:t>
      </w:r>
      <w:r>
        <w:rPr>
          <w:rFonts w:ascii="aerial font" w:hAnsi="aerial font"/>
          <w:sz w:val="24"/>
          <w:szCs w:val="24"/>
          <w:lang w:val="en-GB"/>
        </w:rPr>
        <w:t xml:space="preserve"> main impacts will work on marketing. </w:t>
      </w:r>
    </w:p>
    <w:p w14:paraId="7AB9BDFE" w14:textId="727D801D" w:rsidR="004A3789" w:rsidRPr="00EA435D" w:rsidRDefault="00311347" w:rsidP="00FF394B">
      <w:pPr>
        <w:spacing w:line="360" w:lineRule="auto"/>
        <w:jc w:val="left"/>
        <w:rPr>
          <w:rFonts w:ascii="aerial font" w:hAnsi="aerial font" w:hint="eastAsia"/>
          <w:sz w:val="24"/>
          <w:szCs w:val="24"/>
        </w:rPr>
      </w:pPr>
      <w:r>
        <w:rPr>
          <w:rFonts w:ascii="aerial font" w:hAnsi="aerial font"/>
          <w:sz w:val="24"/>
          <w:szCs w:val="24"/>
          <w:lang w:val="en-GB"/>
        </w:rPr>
        <w:t>First, “no organization can avoid value shifts” (Winston, 2019).</w:t>
      </w:r>
      <w:r w:rsidR="00431395">
        <w:rPr>
          <w:rFonts w:ascii="aerial font" w:hAnsi="aerial font"/>
          <w:sz w:val="24"/>
          <w:szCs w:val="24"/>
          <w:lang w:val="en-GB"/>
        </w:rPr>
        <w:t xml:space="preserve"> In recent years young generations have been increasingly concerned about environmental protection. Greta Thunberg, a Swede who just turned 16 this year, stopped going to school to protest inaction of climate change and said in the glo</w:t>
      </w:r>
      <w:r w:rsidR="00CF78E1">
        <w:rPr>
          <w:rFonts w:ascii="aerial font" w:hAnsi="aerial font"/>
          <w:sz w:val="24"/>
          <w:szCs w:val="24"/>
          <w:lang w:val="en-GB"/>
        </w:rPr>
        <w:t>bal climate summit that the older people who are supposed to do something but not are</w:t>
      </w:r>
      <w:r w:rsidR="00CF78E1" w:rsidRPr="00CF78E1">
        <w:rPr>
          <w:rFonts w:ascii="aerial font" w:hAnsi="aerial font" w:hint="eastAsia"/>
          <w:sz w:val="24"/>
          <w:szCs w:val="24"/>
          <w:lang w:val="en-GB"/>
        </w:rPr>
        <w:t>“</w:t>
      </w:r>
      <w:r w:rsidR="00CF78E1" w:rsidRPr="00CF78E1">
        <w:rPr>
          <w:rFonts w:ascii="aerial font" w:hAnsi="aerial font"/>
          <w:sz w:val="24"/>
          <w:szCs w:val="24"/>
          <w:lang w:val="en-GB"/>
        </w:rPr>
        <w:t>stealing [children</w:t>
      </w:r>
      <w:r w:rsidR="00CF78E1">
        <w:rPr>
          <w:rFonts w:ascii="aerial font" w:hAnsi="aerial font"/>
          <w:sz w:val="24"/>
          <w:szCs w:val="24"/>
          <w:lang w:val="en-GB"/>
        </w:rPr>
        <w:t>’</w:t>
      </w:r>
      <w:r w:rsidR="00CF78E1" w:rsidRPr="00CF78E1">
        <w:rPr>
          <w:rFonts w:ascii="aerial font" w:hAnsi="aerial font"/>
          <w:sz w:val="24"/>
          <w:szCs w:val="24"/>
          <w:lang w:val="en-GB"/>
        </w:rPr>
        <w:t>s] future in front of their very eyes.”</w:t>
      </w:r>
      <w:r w:rsidR="000E58D0">
        <w:rPr>
          <w:rFonts w:ascii="aerial font" w:hAnsi="aerial font"/>
          <w:sz w:val="24"/>
          <w:szCs w:val="24"/>
          <w:lang w:val="en-GB"/>
        </w:rPr>
        <w:t xml:space="preserve"> The morals of consumers especially the young have changed, and therefore marketers have to change their way of marketing as well.</w:t>
      </w:r>
      <w:r w:rsidR="005E7E76">
        <w:rPr>
          <w:rFonts w:ascii="aerial font" w:hAnsi="aerial font"/>
          <w:sz w:val="24"/>
          <w:szCs w:val="24"/>
          <w:lang w:val="en-GB"/>
        </w:rPr>
        <w:t xml:space="preserve"> For instance, “</w:t>
      </w:r>
      <w:r w:rsidR="00B41186">
        <w:rPr>
          <w:rFonts w:ascii="aerial font" w:hAnsi="aerial font"/>
          <w:sz w:val="24"/>
          <w:szCs w:val="24"/>
          <w:lang w:val="en-GB"/>
        </w:rPr>
        <w:t>i</w:t>
      </w:r>
      <w:r w:rsidR="005E7E76">
        <w:rPr>
          <w:rFonts w:ascii="aerial font" w:hAnsi="aerial font"/>
          <w:sz w:val="24"/>
          <w:szCs w:val="24"/>
          <w:lang w:val="en-GB"/>
        </w:rPr>
        <w:t xml:space="preserve">n September 2019 Burger King and Mc Donald’s both </w:t>
      </w:r>
      <w:r w:rsidR="00B41186">
        <w:rPr>
          <w:rFonts w:ascii="aerial font" w:hAnsi="aerial font"/>
          <w:sz w:val="24"/>
          <w:szCs w:val="24"/>
          <w:lang w:val="en-GB"/>
        </w:rPr>
        <w:t>announced the intention to remove plastic toys from children’s meals entirely, or at least allow customers to swap them out, in an effort to reduce waste” (MarketLine, 2019).</w:t>
      </w:r>
      <w:r w:rsidR="00EA435D" w:rsidRPr="00EA435D">
        <w:rPr>
          <w:rFonts w:ascii="aerial font" w:hAnsi="aerial font" w:hint="eastAsia"/>
          <w:sz w:val="24"/>
          <w:szCs w:val="24"/>
          <w:lang w:val="en-GB"/>
        </w:rPr>
        <w:t xml:space="preserve"> </w:t>
      </w:r>
      <w:r w:rsidR="00EA435D">
        <w:rPr>
          <w:rFonts w:ascii="aerial font" w:hAnsi="aerial font" w:hint="eastAsia"/>
          <w:sz w:val="24"/>
          <w:szCs w:val="24"/>
          <w:lang w:val="en-GB"/>
        </w:rPr>
        <w:t>M</w:t>
      </w:r>
      <w:r w:rsidR="00EA435D">
        <w:rPr>
          <w:rFonts w:ascii="aerial font" w:hAnsi="aerial font"/>
          <w:sz w:val="24"/>
          <w:szCs w:val="24"/>
          <w:lang w:val="en-GB"/>
        </w:rPr>
        <w:t xml:space="preserve">ars, one of the greatest food company, has </w:t>
      </w:r>
      <w:r w:rsidR="00EA435D">
        <w:rPr>
          <w:rFonts w:ascii="aerial font" w:hAnsi="aerial font"/>
          <w:sz w:val="24"/>
          <w:szCs w:val="24"/>
          <w:lang w:val="en-GB"/>
        </w:rPr>
        <w:lastRenderedPageBreak/>
        <w:t>launched “</w:t>
      </w:r>
      <w:r w:rsidR="00EA435D" w:rsidRPr="003160CD">
        <w:rPr>
          <w:rFonts w:ascii="aerial font" w:hAnsi="aerial font"/>
          <w:sz w:val="24"/>
          <w:szCs w:val="24"/>
          <w:lang w:val="en-GB"/>
        </w:rPr>
        <w:t>Pledge for Planet</w:t>
      </w:r>
      <w:r w:rsidR="00EA435D">
        <w:rPr>
          <w:rFonts w:ascii="aerial font" w:hAnsi="aerial font"/>
          <w:sz w:val="24"/>
          <w:szCs w:val="24"/>
        </w:rPr>
        <w:t>” campaign which contains ambitious targets and very detailed measurements. “</w:t>
      </w:r>
      <w:r w:rsidR="00EA435D" w:rsidRPr="00F319A7">
        <w:rPr>
          <w:rFonts w:ascii="aerial font" w:hAnsi="aerial font"/>
          <w:sz w:val="24"/>
          <w:szCs w:val="24"/>
        </w:rPr>
        <w:t>This includes strict measurement requirements and reducing total green</w:t>
      </w:r>
      <w:r w:rsidR="00EA435D">
        <w:rPr>
          <w:rFonts w:ascii="aerial font" w:hAnsi="aerial font"/>
          <w:sz w:val="24"/>
          <w:szCs w:val="24"/>
        </w:rPr>
        <w:t>-</w:t>
      </w:r>
      <w:r w:rsidR="00EA435D" w:rsidRPr="00F319A7">
        <w:rPr>
          <w:rFonts w:ascii="aerial font" w:hAnsi="aerial font"/>
          <w:sz w:val="24"/>
          <w:szCs w:val="24"/>
        </w:rPr>
        <w:t>house gas emissions across its value chain by 27% by 2025 and 67% by 2050</w:t>
      </w:r>
      <w:r w:rsidR="00EA435D">
        <w:rPr>
          <w:rFonts w:ascii="aerial font" w:hAnsi="aerial font"/>
          <w:sz w:val="24"/>
          <w:szCs w:val="24"/>
        </w:rPr>
        <w:t>” (Fleming, 2019)</w:t>
      </w:r>
      <w:r w:rsidR="00EA435D" w:rsidRPr="00F319A7">
        <w:rPr>
          <w:rFonts w:ascii="aerial font" w:hAnsi="aerial font"/>
          <w:sz w:val="24"/>
          <w:szCs w:val="24"/>
        </w:rPr>
        <w:t>.</w:t>
      </w:r>
    </w:p>
    <w:p w14:paraId="3ECE5E08" w14:textId="7A278ABA" w:rsidR="00B665C9" w:rsidRDefault="00B665C9" w:rsidP="00FF394B">
      <w:pPr>
        <w:spacing w:line="360" w:lineRule="auto"/>
        <w:jc w:val="left"/>
        <w:rPr>
          <w:rFonts w:ascii="aerial font" w:hAnsi="aerial font"/>
          <w:sz w:val="24"/>
          <w:szCs w:val="24"/>
          <w:lang w:val="en-GB"/>
        </w:rPr>
      </w:pPr>
      <w:r>
        <w:rPr>
          <w:rFonts w:ascii="aerial font" w:hAnsi="aerial font" w:hint="eastAsia"/>
          <w:sz w:val="24"/>
          <w:szCs w:val="24"/>
          <w:lang w:val="en-GB"/>
        </w:rPr>
        <w:t>B</w:t>
      </w:r>
      <w:r>
        <w:rPr>
          <w:rFonts w:ascii="aerial font" w:hAnsi="aerial font"/>
          <w:sz w:val="24"/>
          <w:szCs w:val="24"/>
          <w:lang w:val="en-GB"/>
        </w:rPr>
        <w:t xml:space="preserve">esides, businesses are at risk of being criticised as “greenwashing”. Consumers are no idiot. They want to support the company that has done real action to promote the wellbeing of environment and people. If cheated, consumers </w:t>
      </w:r>
      <w:r w:rsidR="007D73F7">
        <w:rPr>
          <w:rFonts w:ascii="aerial font" w:hAnsi="aerial font"/>
          <w:sz w:val="24"/>
          <w:szCs w:val="24"/>
          <w:lang w:val="en-GB"/>
        </w:rPr>
        <w:t xml:space="preserve">are likely to lose faith and loyalty towards </w:t>
      </w:r>
      <w:r>
        <w:rPr>
          <w:rFonts w:ascii="aerial font" w:hAnsi="aerial font"/>
          <w:sz w:val="24"/>
          <w:szCs w:val="24"/>
          <w:lang w:val="en-GB"/>
        </w:rPr>
        <w:t>the brand, and it is definitely a disaster to the business.</w:t>
      </w:r>
      <w:r w:rsidR="007D73F7">
        <w:rPr>
          <w:rFonts w:ascii="aerial font" w:hAnsi="aerial font"/>
          <w:sz w:val="24"/>
          <w:szCs w:val="24"/>
          <w:lang w:val="en-GB"/>
        </w:rPr>
        <w:t xml:space="preserve"> “</w:t>
      </w:r>
      <w:r w:rsidR="007D73F7" w:rsidRPr="007D73F7">
        <w:rPr>
          <w:rFonts w:ascii="aerial font" w:hAnsi="aerial font"/>
          <w:sz w:val="24"/>
          <w:szCs w:val="24"/>
          <w:lang w:val="en-GB"/>
        </w:rPr>
        <w:t>As a consequence, how</w:t>
      </w:r>
      <w:r w:rsidR="007D73F7">
        <w:rPr>
          <w:rFonts w:ascii="aerial font" w:hAnsi="aerial font"/>
          <w:sz w:val="24"/>
          <w:szCs w:val="24"/>
          <w:lang w:val="en-GB"/>
        </w:rPr>
        <w:t xml:space="preserve"> </w:t>
      </w:r>
      <w:r w:rsidR="007D73F7" w:rsidRPr="007D73F7">
        <w:rPr>
          <w:rFonts w:ascii="aerial font" w:hAnsi="aerial font"/>
          <w:sz w:val="24"/>
          <w:szCs w:val="24"/>
          <w:lang w:val="en-GB"/>
        </w:rPr>
        <w:t>to</w:t>
      </w:r>
      <w:r w:rsidR="007D73F7">
        <w:rPr>
          <w:rFonts w:ascii="aerial font" w:hAnsi="aerial font"/>
          <w:sz w:val="24"/>
          <w:szCs w:val="24"/>
          <w:lang w:val="en-GB"/>
        </w:rPr>
        <w:t xml:space="preserve"> </w:t>
      </w:r>
      <w:r w:rsidR="007D73F7" w:rsidRPr="007D73F7">
        <w:rPr>
          <w:rFonts w:ascii="aerial font" w:hAnsi="aerial font"/>
          <w:sz w:val="24"/>
          <w:szCs w:val="24"/>
          <w:lang w:val="en-GB"/>
        </w:rPr>
        <w:t>communicate with</w:t>
      </w:r>
      <w:r w:rsidR="007D73F7">
        <w:rPr>
          <w:rFonts w:ascii="aerial font" w:hAnsi="aerial font"/>
          <w:sz w:val="24"/>
          <w:szCs w:val="24"/>
          <w:lang w:val="en-GB"/>
        </w:rPr>
        <w:t xml:space="preserve"> </w:t>
      </w:r>
      <w:r w:rsidR="007D73F7" w:rsidRPr="007D73F7">
        <w:rPr>
          <w:rFonts w:ascii="aerial font" w:hAnsi="aerial font"/>
          <w:sz w:val="24"/>
          <w:szCs w:val="24"/>
          <w:lang w:val="en-GB"/>
        </w:rPr>
        <w:t>and</w:t>
      </w:r>
      <w:r w:rsidR="007D73F7">
        <w:rPr>
          <w:rFonts w:ascii="aerial font" w:hAnsi="aerial font"/>
          <w:sz w:val="24"/>
          <w:szCs w:val="24"/>
          <w:lang w:val="en-GB"/>
        </w:rPr>
        <w:t xml:space="preserve"> </w:t>
      </w:r>
      <w:r w:rsidR="007D73F7" w:rsidRPr="007D73F7">
        <w:rPr>
          <w:rFonts w:ascii="aerial font" w:hAnsi="aerial font"/>
          <w:sz w:val="24"/>
          <w:szCs w:val="24"/>
          <w:lang w:val="en-GB"/>
        </w:rPr>
        <w:t>convince customers about corporate</w:t>
      </w:r>
      <w:r w:rsidR="007D73F7">
        <w:rPr>
          <w:rFonts w:ascii="aerial font" w:hAnsi="aerial font"/>
          <w:sz w:val="24"/>
          <w:szCs w:val="24"/>
          <w:lang w:val="en-GB"/>
        </w:rPr>
        <w:t xml:space="preserve"> </w:t>
      </w:r>
      <w:r w:rsidR="007D73F7" w:rsidRPr="007D73F7">
        <w:rPr>
          <w:rFonts w:ascii="aerial font" w:hAnsi="aerial font"/>
          <w:sz w:val="24"/>
          <w:szCs w:val="24"/>
          <w:lang w:val="en-GB"/>
        </w:rPr>
        <w:t>commitment to</w:t>
      </w:r>
      <w:r w:rsidR="007D73F7">
        <w:rPr>
          <w:rFonts w:ascii="aerial font" w:hAnsi="aerial font"/>
          <w:sz w:val="24"/>
          <w:szCs w:val="24"/>
          <w:lang w:val="en-GB"/>
        </w:rPr>
        <w:t xml:space="preserve"> </w:t>
      </w:r>
      <w:r w:rsidR="007D73F7" w:rsidRPr="007D73F7">
        <w:rPr>
          <w:rFonts w:ascii="aerial font" w:hAnsi="aerial font"/>
          <w:sz w:val="24"/>
          <w:szCs w:val="24"/>
          <w:lang w:val="en-GB"/>
        </w:rPr>
        <w:t>sustainability in marketing becomes crucial for enterprises to regain credibility</w:t>
      </w:r>
      <w:r w:rsidR="007D73F7">
        <w:rPr>
          <w:rFonts w:ascii="aerial font" w:hAnsi="aerial font"/>
          <w:sz w:val="24"/>
          <w:szCs w:val="24"/>
          <w:lang w:val="en-GB"/>
        </w:rPr>
        <w:t>” (</w:t>
      </w:r>
      <w:r w:rsidR="00FE619B">
        <w:rPr>
          <w:rFonts w:ascii="aerial font" w:hAnsi="aerial font" w:hint="eastAsia"/>
          <w:sz w:val="24"/>
          <w:szCs w:val="24"/>
          <w:lang w:val="en-GB"/>
        </w:rPr>
        <w:t>Lee,</w:t>
      </w:r>
      <w:r w:rsidR="00FE619B">
        <w:rPr>
          <w:rFonts w:ascii="aerial font" w:hAnsi="aerial font"/>
          <w:sz w:val="24"/>
          <w:szCs w:val="24"/>
          <w:lang w:val="en-GB"/>
        </w:rPr>
        <w:t xml:space="preserve"> 2016).</w:t>
      </w:r>
    </w:p>
    <w:p w14:paraId="5A01E8AC" w14:textId="3B36A92E" w:rsidR="0083632B" w:rsidRDefault="0083632B" w:rsidP="00FF394B">
      <w:pPr>
        <w:spacing w:line="360" w:lineRule="auto"/>
        <w:jc w:val="left"/>
        <w:rPr>
          <w:rFonts w:ascii="aerial font" w:hAnsi="aerial font" w:hint="eastAsia"/>
          <w:sz w:val="24"/>
          <w:szCs w:val="24"/>
          <w:lang w:val="en-GB"/>
        </w:rPr>
      </w:pPr>
      <w:r>
        <w:rPr>
          <w:rFonts w:ascii="aerial font" w:hAnsi="aerial font"/>
          <w:sz w:val="24"/>
          <w:szCs w:val="24"/>
          <w:lang w:val="en-GB"/>
        </w:rPr>
        <w:t>Last but not least, sustainable marketing can save business money. “</w:t>
      </w:r>
      <w:r w:rsidRPr="0083632B">
        <w:rPr>
          <w:rFonts w:ascii="aerial font" w:hAnsi="aerial font"/>
          <w:sz w:val="24"/>
          <w:szCs w:val="24"/>
          <w:lang w:val="en-GB"/>
        </w:rPr>
        <w:t xml:space="preserve">Using less energy, more efficient logistics and more innovative packaging has made M&amp;S a more efficient business and has saved </w:t>
      </w:r>
      <w:r w:rsidR="00EA435D">
        <w:rPr>
          <w:rFonts w:ascii="aerial font" w:hAnsi="aerial font"/>
          <w:sz w:val="24"/>
          <w:szCs w:val="24"/>
          <w:lang w:val="en-GB"/>
        </w:rPr>
        <w:t>them</w:t>
      </w:r>
      <w:r w:rsidRPr="0083632B">
        <w:rPr>
          <w:rFonts w:ascii="aerial font" w:hAnsi="aerial font"/>
          <w:sz w:val="24"/>
          <w:szCs w:val="24"/>
          <w:lang w:val="en-GB"/>
        </w:rPr>
        <w:t xml:space="preserve"> significant amounts”</w:t>
      </w:r>
      <w:r w:rsidR="00EA435D">
        <w:rPr>
          <w:rFonts w:ascii="aerial font" w:hAnsi="aerial font"/>
          <w:sz w:val="24"/>
          <w:szCs w:val="24"/>
          <w:lang w:val="en-GB"/>
        </w:rPr>
        <w:t xml:space="preserve"> (</w:t>
      </w:r>
      <w:r w:rsidR="00EA435D">
        <w:rPr>
          <w:rFonts w:ascii="aerial font" w:hAnsi="aerial font"/>
          <w:sz w:val="24"/>
          <w:szCs w:val="24"/>
          <w:lang w:val="en-GB"/>
        </w:rPr>
        <w:t>(</w:t>
      </w:r>
      <w:r w:rsidR="00EA435D" w:rsidRPr="00651DB6">
        <w:rPr>
          <w:rFonts w:ascii="aerial font" w:hAnsi="aerial font"/>
          <w:sz w:val="24"/>
          <w:szCs w:val="24"/>
          <w:lang w:val="en-GB"/>
        </w:rPr>
        <w:t>Hobbs, Thomas</w:t>
      </w:r>
      <w:r w:rsidR="00EA435D">
        <w:rPr>
          <w:rFonts w:ascii="aerial font" w:hAnsi="aerial font"/>
          <w:sz w:val="24"/>
          <w:szCs w:val="24"/>
          <w:lang w:val="en-GB"/>
        </w:rPr>
        <w:t xml:space="preserve">, </w:t>
      </w:r>
      <w:r w:rsidR="00EA435D" w:rsidRPr="00651DB6">
        <w:rPr>
          <w:rFonts w:ascii="aerial font" w:hAnsi="aerial font"/>
          <w:sz w:val="24"/>
          <w:szCs w:val="24"/>
          <w:lang w:val="en-GB"/>
        </w:rPr>
        <w:t>2017)</w:t>
      </w:r>
      <w:r w:rsidR="00EA435D">
        <w:rPr>
          <w:rFonts w:ascii="aerial font" w:hAnsi="aerial font"/>
          <w:sz w:val="24"/>
          <w:szCs w:val="24"/>
          <w:lang w:val="en-GB"/>
        </w:rPr>
        <w:t>.</w:t>
      </w:r>
      <w:r w:rsidRPr="0083632B">
        <w:rPr>
          <w:rFonts w:ascii="aerial font" w:hAnsi="aerial font"/>
          <w:sz w:val="24"/>
          <w:szCs w:val="24"/>
          <w:lang w:val="en-GB"/>
        </w:rPr>
        <w:t xml:space="preserve"> </w:t>
      </w:r>
    </w:p>
    <w:p w14:paraId="4FC05923" w14:textId="5F2B2CE8" w:rsidR="00F319A7" w:rsidRDefault="00CF4D00" w:rsidP="00FF394B">
      <w:pPr>
        <w:spacing w:line="360" w:lineRule="auto"/>
        <w:jc w:val="left"/>
        <w:rPr>
          <w:rFonts w:ascii="aerial font" w:hAnsi="aerial font"/>
          <w:sz w:val="24"/>
          <w:szCs w:val="24"/>
        </w:rPr>
      </w:pPr>
      <w:r>
        <w:rPr>
          <w:rFonts w:ascii="aerial font" w:hAnsi="aerial font"/>
          <w:sz w:val="24"/>
          <w:szCs w:val="24"/>
        </w:rPr>
        <w:t>There are quite a few useful recommendations for marketers to respond to the issues mentioned above, and I have figured out two.</w:t>
      </w:r>
    </w:p>
    <w:p w14:paraId="48D2D1C9" w14:textId="595208EB" w:rsidR="00CF4D00" w:rsidRDefault="00CF4D00" w:rsidP="00CF4D00">
      <w:pPr>
        <w:spacing w:line="360" w:lineRule="auto"/>
        <w:jc w:val="left"/>
        <w:rPr>
          <w:rFonts w:ascii="aerial font" w:hAnsi="aerial font"/>
          <w:sz w:val="24"/>
          <w:szCs w:val="24"/>
          <w:lang w:val="en-GB"/>
        </w:rPr>
      </w:pPr>
      <w:r>
        <w:rPr>
          <w:rFonts w:ascii="aerial font" w:hAnsi="aerial font" w:hint="eastAsia"/>
          <w:sz w:val="24"/>
          <w:szCs w:val="24"/>
        </w:rPr>
        <w:t>F</w:t>
      </w:r>
      <w:r>
        <w:rPr>
          <w:rFonts w:ascii="aerial font" w:hAnsi="aerial font"/>
          <w:sz w:val="24"/>
          <w:szCs w:val="24"/>
        </w:rPr>
        <w:t xml:space="preserve">irst, sufficient management should be applied to internal stakeholder relationships, especially ethical alignment between </w:t>
      </w:r>
      <w:r w:rsidRPr="00CF4D00">
        <w:rPr>
          <w:rFonts w:ascii="aerial font" w:hAnsi="aerial font"/>
          <w:sz w:val="24"/>
          <w:szCs w:val="24"/>
          <w:lang w:val="en-GB"/>
        </w:rPr>
        <w:t>employee perceptions and the company’s corporate identity (Powell, 2011).</w:t>
      </w:r>
      <w:r>
        <w:rPr>
          <w:rFonts w:ascii="aerial font" w:hAnsi="aerial font"/>
          <w:sz w:val="24"/>
          <w:szCs w:val="24"/>
          <w:lang w:val="en-GB"/>
        </w:rPr>
        <w:t xml:space="preserve"> “</w:t>
      </w:r>
      <w:r w:rsidRPr="00CF4D00">
        <w:rPr>
          <w:rFonts w:ascii="aerial font" w:hAnsi="aerial font"/>
          <w:sz w:val="24"/>
          <w:szCs w:val="24"/>
          <w:lang w:val="en-GB"/>
        </w:rPr>
        <w:t>To achieve strong sustainability performance, the company needs to apply a business model where the different stakeholders involved in the company’s activities, including employees, take responsibility in terms of social, environmental and ﬁnancial impact</w:t>
      </w:r>
      <w:r>
        <w:rPr>
          <w:rFonts w:ascii="aerial font" w:hAnsi="aerial font"/>
          <w:sz w:val="24"/>
          <w:szCs w:val="24"/>
          <w:lang w:val="en-GB"/>
        </w:rPr>
        <w:t>”</w:t>
      </w:r>
      <w:r w:rsidRPr="00CF4D00">
        <w:rPr>
          <w:rFonts w:ascii="aerial font" w:hAnsi="aerial font"/>
          <w:sz w:val="24"/>
          <w:szCs w:val="24"/>
          <w:lang w:val="en-GB"/>
        </w:rPr>
        <w:t xml:space="preserve"> (Boons and </w:t>
      </w:r>
      <w:proofErr w:type="spellStart"/>
      <w:r w:rsidRPr="00CF4D00">
        <w:rPr>
          <w:rFonts w:ascii="aerial font" w:hAnsi="aerial font"/>
          <w:sz w:val="24"/>
          <w:szCs w:val="24"/>
          <w:lang w:val="en-GB"/>
        </w:rPr>
        <w:t>Lüdeke</w:t>
      </w:r>
      <w:proofErr w:type="spellEnd"/>
      <w:r w:rsidRPr="00CF4D00">
        <w:rPr>
          <w:rFonts w:ascii="aerial font" w:hAnsi="aerial font"/>
          <w:sz w:val="24"/>
          <w:szCs w:val="24"/>
          <w:lang w:val="en-GB"/>
        </w:rPr>
        <w:t>-Freund, 2012).</w:t>
      </w:r>
    </w:p>
    <w:p w14:paraId="60151C04" w14:textId="689D6B3A" w:rsidR="00651DB6" w:rsidRDefault="00A454C8" w:rsidP="00651DB6">
      <w:pPr>
        <w:spacing w:line="360" w:lineRule="auto"/>
        <w:jc w:val="left"/>
        <w:rPr>
          <w:rFonts w:ascii="aerial font" w:hAnsi="aerial font"/>
          <w:sz w:val="24"/>
          <w:szCs w:val="24"/>
          <w:lang w:val="en-GB"/>
        </w:rPr>
      </w:pPr>
      <w:r>
        <w:rPr>
          <w:rFonts w:ascii="aerial font" w:hAnsi="aerial font"/>
          <w:sz w:val="24"/>
          <w:szCs w:val="24"/>
          <w:lang w:val="en-GB"/>
        </w:rPr>
        <w:t xml:space="preserve">Furthermore, </w:t>
      </w:r>
      <w:r w:rsidR="00651DB6">
        <w:rPr>
          <w:rFonts w:ascii="aerial font" w:hAnsi="aerial font"/>
          <w:sz w:val="24"/>
          <w:szCs w:val="24"/>
          <w:lang w:val="en-GB"/>
        </w:rPr>
        <w:t xml:space="preserve">integration is significant. </w:t>
      </w:r>
      <w:r w:rsidR="00651DB6">
        <w:rPr>
          <w:rFonts w:ascii="aerial font" w:hAnsi="aerial font" w:hint="eastAsia"/>
          <w:sz w:val="24"/>
          <w:szCs w:val="24"/>
        </w:rPr>
        <w:t>“</w:t>
      </w:r>
      <w:r w:rsidR="00651DB6" w:rsidRPr="00651DB6">
        <w:rPr>
          <w:rFonts w:ascii="aerial font" w:hAnsi="aerial font"/>
          <w:sz w:val="24"/>
          <w:szCs w:val="24"/>
          <w:lang w:val="en-GB"/>
        </w:rPr>
        <w:t>Achieving success in sustainability can’t be built around standalone campaigns but must be based on integrating it into the very core of a business, according to retail giant Marks &amp;Spencer</w:t>
      </w:r>
      <w:r w:rsidR="00651DB6">
        <w:rPr>
          <w:rFonts w:ascii="aerial font" w:hAnsi="aerial font"/>
          <w:sz w:val="24"/>
          <w:szCs w:val="24"/>
          <w:lang w:val="en-GB"/>
        </w:rPr>
        <w:t>” (</w:t>
      </w:r>
      <w:r w:rsidR="00651DB6" w:rsidRPr="00651DB6">
        <w:rPr>
          <w:rFonts w:ascii="aerial font" w:hAnsi="aerial font"/>
          <w:sz w:val="24"/>
          <w:szCs w:val="24"/>
          <w:lang w:val="en-GB"/>
        </w:rPr>
        <w:t>Hobbs, Thomas</w:t>
      </w:r>
      <w:r w:rsidR="00651DB6">
        <w:rPr>
          <w:rFonts w:ascii="aerial font" w:hAnsi="aerial font"/>
          <w:sz w:val="24"/>
          <w:szCs w:val="24"/>
          <w:lang w:val="en-GB"/>
        </w:rPr>
        <w:t xml:space="preserve">, </w:t>
      </w:r>
      <w:r w:rsidR="00651DB6" w:rsidRPr="00651DB6">
        <w:rPr>
          <w:rFonts w:ascii="aerial font" w:hAnsi="aerial font"/>
          <w:sz w:val="24"/>
          <w:szCs w:val="24"/>
          <w:lang w:val="en-GB"/>
        </w:rPr>
        <w:t xml:space="preserve">2017). </w:t>
      </w:r>
      <w:r w:rsidR="002D561A" w:rsidRPr="002D561A">
        <w:rPr>
          <w:rFonts w:ascii="aerial font" w:hAnsi="aerial font"/>
          <w:sz w:val="24"/>
          <w:szCs w:val="24"/>
          <w:lang w:val="en-GB"/>
        </w:rPr>
        <w:t>Daniels, who has worked on the branding for M&amp;S’s sustainable Plan A initiative,</w:t>
      </w:r>
      <w:r w:rsidR="002D561A">
        <w:rPr>
          <w:rFonts w:ascii="aerial font" w:hAnsi="aerial font"/>
          <w:sz w:val="24"/>
          <w:szCs w:val="24"/>
          <w:lang w:val="en-GB"/>
        </w:rPr>
        <w:t xml:space="preserve"> “cites</w:t>
      </w:r>
      <w:r w:rsidR="002D561A" w:rsidRPr="002D561A">
        <w:t xml:space="preserve"> </w:t>
      </w:r>
      <w:r w:rsidR="002D561A" w:rsidRPr="002D561A">
        <w:rPr>
          <w:rFonts w:ascii="aerial font" w:hAnsi="aerial font"/>
          <w:sz w:val="24"/>
          <w:szCs w:val="24"/>
          <w:lang w:val="en-GB"/>
        </w:rPr>
        <w:t>Heineken’s #</w:t>
      </w:r>
      <w:proofErr w:type="spellStart"/>
      <w:r w:rsidR="002D561A" w:rsidRPr="002D561A">
        <w:rPr>
          <w:rFonts w:ascii="aerial font" w:hAnsi="aerial font"/>
          <w:sz w:val="24"/>
          <w:szCs w:val="24"/>
          <w:lang w:val="en-GB"/>
        </w:rPr>
        <w:t>OpenYourWorld</w:t>
      </w:r>
      <w:proofErr w:type="spellEnd"/>
      <w:r w:rsidR="002D561A" w:rsidRPr="002D561A">
        <w:rPr>
          <w:rFonts w:ascii="aerial font" w:hAnsi="aerial font"/>
          <w:sz w:val="24"/>
          <w:szCs w:val="24"/>
          <w:lang w:val="en-GB"/>
        </w:rPr>
        <w:t xml:space="preserve"> campaign and Ben &amp;Jerry’s </w:t>
      </w:r>
      <w:r w:rsidR="002D561A" w:rsidRPr="002D561A">
        <w:rPr>
          <w:rFonts w:ascii="aerial font" w:hAnsi="aerial font"/>
          <w:sz w:val="24"/>
          <w:szCs w:val="24"/>
          <w:lang w:val="en-GB"/>
        </w:rPr>
        <w:lastRenderedPageBreak/>
        <w:t>long-term commitment to social purpose as great examples of how to get it right</w:t>
      </w:r>
      <w:r w:rsidR="002D561A">
        <w:rPr>
          <w:rFonts w:ascii="aerial font" w:hAnsi="aerial font"/>
          <w:sz w:val="24"/>
          <w:szCs w:val="24"/>
          <w:lang w:val="en-GB"/>
        </w:rPr>
        <w:t>” (</w:t>
      </w:r>
      <w:r w:rsidR="002D561A" w:rsidRPr="00651DB6">
        <w:rPr>
          <w:rFonts w:ascii="aerial font" w:hAnsi="aerial font"/>
          <w:sz w:val="24"/>
          <w:szCs w:val="24"/>
          <w:lang w:val="en-GB"/>
        </w:rPr>
        <w:t>Hobbs, Thomas</w:t>
      </w:r>
      <w:r w:rsidR="002D561A">
        <w:rPr>
          <w:rFonts w:ascii="aerial font" w:hAnsi="aerial font"/>
          <w:sz w:val="24"/>
          <w:szCs w:val="24"/>
          <w:lang w:val="en-GB"/>
        </w:rPr>
        <w:t xml:space="preserve">, </w:t>
      </w:r>
      <w:r w:rsidR="002D561A" w:rsidRPr="00651DB6">
        <w:rPr>
          <w:rFonts w:ascii="aerial font" w:hAnsi="aerial font"/>
          <w:sz w:val="24"/>
          <w:szCs w:val="24"/>
          <w:lang w:val="en-GB"/>
        </w:rPr>
        <w:t>2017)</w:t>
      </w:r>
      <w:r w:rsidR="0083632B">
        <w:rPr>
          <w:rFonts w:ascii="aerial font" w:hAnsi="aerial font"/>
          <w:sz w:val="24"/>
          <w:szCs w:val="24"/>
          <w:lang w:val="en-GB"/>
        </w:rPr>
        <w:t xml:space="preserve">. </w:t>
      </w:r>
    </w:p>
    <w:p w14:paraId="0C7E6961" w14:textId="77777777" w:rsidR="0083632B" w:rsidRPr="00651DB6" w:rsidRDefault="0083632B" w:rsidP="00651DB6">
      <w:pPr>
        <w:spacing w:line="360" w:lineRule="auto"/>
        <w:jc w:val="left"/>
        <w:rPr>
          <w:rFonts w:ascii="aerial font" w:hAnsi="aerial font" w:hint="eastAsia"/>
          <w:sz w:val="24"/>
          <w:szCs w:val="24"/>
          <w:lang w:val="en-GB"/>
        </w:rPr>
      </w:pPr>
    </w:p>
    <w:p w14:paraId="3B2CF6E0" w14:textId="24E0AEBB" w:rsidR="00CF4D00" w:rsidRPr="00CF4D00" w:rsidRDefault="00CF4D00" w:rsidP="00CF4D00">
      <w:pPr>
        <w:spacing w:line="360" w:lineRule="auto"/>
        <w:jc w:val="left"/>
        <w:rPr>
          <w:rFonts w:ascii="aerial font" w:hAnsi="aerial font" w:hint="eastAsia"/>
          <w:sz w:val="24"/>
          <w:szCs w:val="24"/>
          <w:lang w:val="en-GB"/>
        </w:rPr>
      </w:pPr>
    </w:p>
    <w:p w14:paraId="7CE3834C" w14:textId="5AC6D7C5" w:rsidR="00CF4D00" w:rsidRPr="00CF4D00" w:rsidRDefault="00CF4D00" w:rsidP="00CF4D00">
      <w:pPr>
        <w:spacing w:line="360" w:lineRule="auto"/>
        <w:jc w:val="left"/>
        <w:rPr>
          <w:rFonts w:ascii="aerial font" w:hAnsi="aerial font" w:hint="eastAsia"/>
          <w:sz w:val="24"/>
          <w:szCs w:val="24"/>
          <w:lang w:val="en-GB"/>
        </w:rPr>
      </w:pPr>
    </w:p>
    <w:p w14:paraId="1666AF8D" w14:textId="3F30F2DF" w:rsidR="00CF4D00" w:rsidRPr="00CF4D00" w:rsidRDefault="00CF4D00" w:rsidP="00FF394B">
      <w:pPr>
        <w:spacing w:line="360" w:lineRule="auto"/>
        <w:jc w:val="left"/>
        <w:rPr>
          <w:rFonts w:ascii="aerial font" w:hAnsi="aerial font" w:hint="eastAsia"/>
          <w:sz w:val="24"/>
          <w:szCs w:val="24"/>
          <w:lang w:val="en-GB"/>
        </w:rPr>
      </w:pPr>
    </w:p>
    <w:p w14:paraId="753E0C48" w14:textId="686A12E0" w:rsidR="006B155A" w:rsidRPr="00402045" w:rsidRDefault="006B155A">
      <w:pPr>
        <w:widowControl/>
        <w:jc w:val="left"/>
        <w:rPr>
          <w:rFonts w:ascii="aerial font" w:hAnsi="aerial font" w:hint="eastAsia"/>
          <w:sz w:val="32"/>
          <w:szCs w:val="32"/>
          <w:lang w:val="en-GB"/>
        </w:rPr>
      </w:pPr>
      <w:r w:rsidRPr="00402045">
        <w:rPr>
          <w:rFonts w:ascii="aerial font" w:hAnsi="aerial font"/>
          <w:sz w:val="32"/>
          <w:szCs w:val="32"/>
          <w:lang w:val="en-GB"/>
        </w:rPr>
        <w:br w:type="page"/>
      </w:r>
    </w:p>
    <w:p w14:paraId="48630ACB" w14:textId="77BE7726" w:rsidR="006B155A" w:rsidRDefault="006B155A" w:rsidP="00443B9A">
      <w:pPr>
        <w:jc w:val="left"/>
        <w:rPr>
          <w:rFonts w:ascii="aerial font" w:hAnsi="aerial font"/>
          <w:sz w:val="32"/>
          <w:szCs w:val="32"/>
          <w:lang w:val="en-GB"/>
        </w:rPr>
      </w:pPr>
      <w:r w:rsidRPr="00402045">
        <w:rPr>
          <w:rFonts w:ascii="aerial font" w:hAnsi="aerial font"/>
          <w:sz w:val="32"/>
          <w:szCs w:val="32"/>
          <w:lang w:val="en-GB"/>
        </w:rPr>
        <w:lastRenderedPageBreak/>
        <w:t>Conclusion</w:t>
      </w:r>
    </w:p>
    <w:p w14:paraId="60EDF5FF" w14:textId="7BDDAA60" w:rsidR="00AF329D" w:rsidRPr="00AF329D" w:rsidRDefault="00AF329D" w:rsidP="00CB4E85">
      <w:pPr>
        <w:spacing w:line="360" w:lineRule="auto"/>
        <w:jc w:val="left"/>
        <w:rPr>
          <w:rFonts w:ascii="aerial font" w:hAnsi="aerial font" w:hint="eastAsia"/>
          <w:sz w:val="24"/>
          <w:szCs w:val="24"/>
          <w:lang w:val="en-GB"/>
        </w:rPr>
      </w:pPr>
      <w:r>
        <w:rPr>
          <w:rFonts w:ascii="aerial font" w:hAnsi="aerial font"/>
          <w:sz w:val="24"/>
          <w:szCs w:val="24"/>
          <w:lang w:val="en-GB"/>
        </w:rPr>
        <w:t xml:space="preserve">This essay talks about the correlation between marketing and sustainability and their </w:t>
      </w:r>
      <w:r w:rsidR="00CB4E85">
        <w:rPr>
          <w:rFonts w:ascii="aerial font" w:hAnsi="aerial font"/>
          <w:sz w:val="24"/>
          <w:szCs w:val="24"/>
          <w:lang w:val="en-GB"/>
        </w:rPr>
        <w:t xml:space="preserve">combined result: sustainable marketing. </w:t>
      </w:r>
      <w:r w:rsidRPr="00AF329D">
        <w:rPr>
          <w:rFonts w:ascii="aerial font" w:hAnsi="aerial font" w:hint="eastAsia"/>
          <w:sz w:val="24"/>
          <w:szCs w:val="24"/>
          <w:lang w:val="en-GB"/>
        </w:rPr>
        <w:t>I</w:t>
      </w:r>
      <w:r w:rsidRPr="00AF329D">
        <w:rPr>
          <w:rFonts w:ascii="aerial font" w:hAnsi="aerial font"/>
          <w:sz w:val="24"/>
          <w:szCs w:val="24"/>
          <w:lang w:val="en-GB"/>
        </w:rPr>
        <w:t xml:space="preserve">t is evident </w:t>
      </w:r>
      <w:r>
        <w:rPr>
          <w:rFonts w:ascii="aerial font" w:hAnsi="aerial font"/>
          <w:sz w:val="24"/>
          <w:szCs w:val="24"/>
          <w:lang w:val="en-GB"/>
        </w:rPr>
        <w:t xml:space="preserve">that </w:t>
      </w:r>
      <w:r w:rsidR="00CB4E85">
        <w:rPr>
          <w:rFonts w:ascii="aerial font" w:hAnsi="aerial font"/>
          <w:sz w:val="24"/>
          <w:szCs w:val="24"/>
          <w:lang w:val="en-GB"/>
        </w:rPr>
        <w:t xml:space="preserve">sustainable </w:t>
      </w:r>
      <w:r>
        <w:rPr>
          <w:rFonts w:ascii="aerial font" w:hAnsi="aerial font"/>
          <w:sz w:val="24"/>
          <w:szCs w:val="24"/>
          <w:lang w:val="en-GB"/>
        </w:rPr>
        <w:t xml:space="preserve">marketing </w:t>
      </w:r>
      <w:r w:rsidR="00CB4E85">
        <w:rPr>
          <w:rFonts w:ascii="aerial font" w:hAnsi="aerial font"/>
          <w:sz w:val="24"/>
          <w:szCs w:val="24"/>
          <w:lang w:val="en-GB"/>
        </w:rPr>
        <w:t>is a trend of marketing. Though difficult and risky, it is supportive of the entire human beings. Consumers need sustainable marketing to maintain their physical wellbeing; society needs sustainable marketing to gain sustainable economic growth; and our earth needs sustainable marketing to stay viable.</w:t>
      </w:r>
      <w:r>
        <w:rPr>
          <w:rFonts w:ascii="aerial font" w:hAnsi="aerial font"/>
          <w:sz w:val="24"/>
          <w:szCs w:val="24"/>
          <w:lang w:val="en-GB"/>
        </w:rPr>
        <w:t xml:space="preserve"> </w:t>
      </w:r>
    </w:p>
    <w:p w14:paraId="5417AE22" w14:textId="2B803561" w:rsidR="006B155A" w:rsidRPr="00402045" w:rsidRDefault="006B155A">
      <w:pPr>
        <w:widowControl/>
        <w:jc w:val="left"/>
        <w:rPr>
          <w:rFonts w:ascii="aerial font" w:hAnsi="aerial font" w:hint="eastAsia"/>
          <w:sz w:val="32"/>
          <w:szCs w:val="32"/>
          <w:lang w:val="en-GB"/>
        </w:rPr>
      </w:pPr>
      <w:r w:rsidRPr="00402045">
        <w:rPr>
          <w:rFonts w:ascii="aerial font" w:hAnsi="aerial font"/>
          <w:sz w:val="32"/>
          <w:szCs w:val="32"/>
          <w:lang w:val="en-GB"/>
        </w:rPr>
        <w:br w:type="page"/>
      </w:r>
    </w:p>
    <w:p w14:paraId="708C9AB5" w14:textId="7AA2460C" w:rsidR="006B155A" w:rsidRPr="00402045" w:rsidRDefault="006B155A" w:rsidP="00443B9A">
      <w:pPr>
        <w:jc w:val="left"/>
        <w:rPr>
          <w:rFonts w:ascii="aerial font" w:hAnsi="aerial font" w:hint="eastAsia"/>
          <w:sz w:val="32"/>
          <w:szCs w:val="32"/>
          <w:lang w:val="en-GB"/>
        </w:rPr>
      </w:pPr>
      <w:r w:rsidRPr="00402045">
        <w:rPr>
          <w:rFonts w:ascii="aerial font" w:hAnsi="aerial font"/>
          <w:sz w:val="32"/>
          <w:szCs w:val="32"/>
          <w:lang w:val="en-GB"/>
        </w:rPr>
        <w:lastRenderedPageBreak/>
        <w:t>Reference</w:t>
      </w:r>
    </w:p>
    <w:p w14:paraId="3E663E15" w14:textId="052CC3FC" w:rsidR="006B155A" w:rsidRDefault="00F72928" w:rsidP="00551A51">
      <w:pPr>
        <w:spacing w:line="360" w:lineRule="auto"/>
        <w:jc w:val="left"/>
        <w:rPr>
          <w:rFonts w:ascii="aerial font" w:hAnsi="aerial font" w:hint="eastAsia"/>
          <w:sz w:val="24"/>
          <w:szCs w:val="24"/>
          <w:lang w:val="en-GB"/>
        </w:rPr>
      </w:pPr>
      <w:r w:rsidRPr="00F72928">
        <w:rPr>
          <w:rFonts w:ascii="aerial font" w:hAnsi="aerial font"/>
          <w:sz w:val="24"/>
          <w:szCs w:val="24"/>
          <w:lang w:val="en-GB"/>
        </w:rPr>
        <w:t xml:space="preserve">1.Knirsch B. and </w:t>
      </w:r>
      <w:proofErr w:type="spellStart"/>
      <w:r w:rsidRPr="00F72928">
        <w:rPr>
          <w:rFonts w:ascii="aerial font" w:hAnsi="aerial font"/>
          <w:sz w:val="24"/>
          <w:szCs w:val="24"/>
          <w:lang w:val="en-GB"/>
        </w:rPr>
        <w:t>Szekely</w:t>
      </w:r>
      <w:proofErr w:type="spellEnd"/>
      <w:r w:rsidRPr="00F72928">
        <w:rPr>
          <w:rFonts w:ascii="aerial font" w:hAnsi="aerial font"/>
          <w:sz w:val="24"/>
          <w:szCs w:val="24"/>
          <w:lang w:val="en-GB"/>
        </w:rPr>
        <w:t xml:space="preserve"> Z. (2005) “Building brand commitment: a behavioural approach to internal brand management”, </w:t>
      </w:r>
      <w:r w:rsidRPr="00F72928">
        <w:rPr>
          <w:rFonts w:ascii="aerial font" w:hAnsi="aerial font"/>
          <w:i/>
          <w:iCs/>
          <w:sz w:val="24"/>
          <w:szCs w:val="24"/>
          <w:lang w:val="en-GB"/>
        </w:rPr>
        <w:t>Journal of Brand Management,</w:t>
      </w:r>
      <w:r w:rsidRPr="00F72928">
        <w:rPr>
          <w:rFonts w:ascii="aerial font" w:hAnsi="aerial font"/>
          <w:sz w:val="24"/>
          <w:szCs w:val="24"/>
          <w:lang w:val="en-GB"/>
        </w:rPr>
        <w:t xml:space="preserve"> 12 (4), pp. 279-300.</w:t>
      </w:r>
    </w:p>
    <w:p w14:paraId="2167415D" w14:textId="0DBBDD18" w:rsidR="00F72928" w:rsidRDefault="00F72928" w:rsidP="00551A51">
      <w:pPr>
        <w:spacing w:line="360" w:lineRule="auto"/>
        <w:jc w:val="left"/>
        <w:rPr>
          <w:rFonts w:ascii="aerial font" w:hAnsi="aerial font" w:hint="eastAsia"/>
          <w:sz w:val="24"/>
          <w:szCs w:val="24"/>
          <w:lang w:val="en-GB"/>
        </w:rPr>
      </w:pPr>
      <w:r>
        <w:rPr>
          <w:rFonts w:ascii="aerial font" w:hAnsi="aerial font" w:hint="eastAsia"/>
          <w:sz w:val="24"/>
          <w:szCs w:val="24"/>
          <w:lang w:val="en-GB"/>
        </w:rPr>
        <w:t>2</w:t>
      </w:r>
      <w:r>
        <w:rPr>
          <w:rFonts w:ascii="aerial font" w:hAnsi="aerial font"/>
          <w:sz w:val="24"/>
          <w:szCs w:val="24"/>
          <w:lang w:val="en-GB"/>
        </w:rPr>
        <w:t>.</w:t>
      </w:r>
      <w:r w:rsidRPr="00F72928">
        <w:t xml:space="preserve"> </w:t>
      </w:r>
      <w:proofErr w:type="spellStart"/>
      <w:r w:rsidRPr="00F72928">
        <w:rPr>
          <w:rFonts w:ascii="aerial font" w:hAnsi="aerial font"/>
          <w:sz w:val="24"/>
          <w:szCs w:val="24"/>
          <w:lang w:val="en-GB"/>
        </w:rPr>
        <w:t>Rowlatt</w:t>
      </w:r>
      <w:proofErr w:type="spellEnd"/>
      <w:r w:rsidRPr="00F72928">
        <w:rPr>
          <w:rFonts w:ascii="aerial font" w:hAnsi="aerial font"/>
          <w:sz w:val="24"/>
          <w:szCs w:val="24"/>
          <w:lang w:val="en-GB"/>
        </w:rPr>
        <w:t xml:space="preserve">, J. (2019) ‘Climate change: Big lifestyle changes are the only answer’, </w:t>
      </w:r>
      <w:r w:rsidRPr="00F72928">
        <w:rPr>
          <w:rFonts w:ascii="aerial font" w:hAnsi="aerial font"/>
          <w:i/>
          <w:iCs/>
          <w:sz w:val="24"/>
          <w:szCs w:val="24"/>
          <w:lang w:val="en-GB"/>
        </w:rPr>
        <w:t>BBC News</w:t>
      </w:r>
      <w:r w:rsidRPr="00F72928">
        <w:rPr>
          <w:rFonts w:ascii="aerial font" w:hAnsi="aerial font"/>
          <w:sz w:val="24"/>
          <w:szCs w:val="24"/>
          <w:lang w:val="en-GB"/>
        </w:rPr>
        <w:t xml:space="preserve">, 11th October. Available at: </w:t>
      </w:r>
      <w:hyperlink r:id="rId8" w:history="1">
        <w:r w:rsidRPr="00D53CCB">
          <w:rPr>
            <w:rStyle w:val="a9"/>
            <w:rFonts w:ascii="aerial font" w:hAnsi="aerial font"/>
            <w:sz w:val="24"/>
            <w:szCs w:val="24"/>
            <w:lang w:val="en-GB"/>
          </w:rPr>
          <w:t>https://www.bbc.co.uk/news/science-environment-49997755</w:t>
        </w:r>
      </w:hyperlink>
      <w:r>
        <w:rPr>
          <w:rFonts w:ascii="aerial font" w:hAnsi="aerial font"/>
          <w:sz w:val="24"/>
          <w:szCs w:val="24"/>
          <w:lang w:val="en-GB"/>
        </w:rPr>
        <w:t xml:space="preserve"> </w:t>
      </w:r>
      <w:r w:rsidRPr="00F72928">
        <w:rPr>
          <w:rFonts w:ascii="aerial font" w:hAnsi="aerial font"/>
          <w:sz w:val="24"/>
          <w:szCs w:val="24"/>
          <w:lang w:val="en-GB"/>
        </w:rPr>
        <w:t>(Accessed: 20 October 2019)</w:t>
      </w:r>
    </w:p>
    <w:p w14:paraId="7B1D89E1" w14:textId="046A914A" w:rsidR="00F72928" w:rsidRPr="00D901BF" w:rsidRDefault="00F72928" w:rsidP="00551A51">
      <w:pPr>
        <w:spacing w:line="360" w:lineRule="auto"/>
        <w:jc w:val="left"/>
        <w:rPr>
          <w:rStyle w:val="a9"/>
          <w:rFonts w:ascii="aerial font" w:hAnsi="aerial font" w:hint="eastAsia"/>
          <w:color w:val="auto"/>
          <w:u w:val="none"/>
        </w:rPr>
      </w:pPr>
      <w:r>
        <w:rPr>
          <w:rFonts w:ascii="aerial font" w:hAnsi="aerial font"/>
          <w:sz w:val="24"/>
          <w:szCs w:val="24"/>
          <w:lang w:val="en-GB"/>
        </w:rPr>
        <w:t>3.</w:t>
      </w:r>
      <w:bookmarkStart w:id="0" w:name="_Hlk25341596"/>
      <w:r w:rsidR="0039624F" w:rsidRPr="0039624F">
        <w:rPr>
          <w:rFonts w:ascii="aerial font" w:hAnsi="aerial font"/>
        </w:rPr>
        <w:t xml:space="preserve"> </w:t>
      </w:r>
      <w:r w:rsidR="0024345C">
        <w:rPr>
          <w:rFonts w:ascii="aerial font" w:hAnsi="aerial font"/>
        </w:rPr>
        <w:t>Watson</w:t>
      </w:r>
      <w:r w:rsidR="00D901BF">
        <w:rPr>
          <w:rFonts w:ascii="aerial font" w:hAnsi="aerial font"/>
        </w:rPr>
        <w:t>, B. (2016) ‘</w:t>
      </w:r>
      <w:r w:rsidR="00D901BF" w:rsidRPr="00D901BF">
        <w:rPr>
          <w:rFonts w:ascii="aerial font" w:hAnsi="aerial font"/>
        </w:rPr>
        <w:t>The troubling evolution of corporate greenwashing</w:t>
      </w:r>
      <w:r w:rsidR="00D901BF">
        <w:rPr>
          <w:rFonts w:ascii="aerial font" w:hAnsi="aerial font"/>
        </w:rPr>
        <w:t xml:space="preserve">’, </w:t>
      </w:r>
      <w:r w:rsidR="00D901BF" w:rsidRPr="00D901BF">
        <w:rPr>
          <w:rFonts w:ascii="aerial font" w:hAnsi="aerial font"/>
          <w:i/>
          <w:iCs/>
        </w:rPr>
        <w:t>The Guardian,</w:t>
      </w:r>
      <w:r w:rsidR="00D901BF">
        <w:rPr>
          <w:rFonts w:ascii="aerial font" w:hAnsi="aerial font"/>
        </w:rPr>
        <w:t xml:space="preserve"> 20</w:t>
      </w:r>
      <w:r w:rsidR="00D901BF" w:rsidRPr="00D901BF">
        <w:rPr>
          <w:rFonts w:ascii="aerial font" w:hAnsi="aerial font"/>
          <w:vertAlign w:val="superscript"/>
        </w:rPr>
        <w:t>th</w:t>
      </w:r>
      <w:r w:rsidR="00D901BF">
        <w:rPr>
          <w:rFonts w:ascii="aerial font" w:hAnsi="aerial font"/>
        </w:rPr>
        <w:t xml:space="preserve"> August. Available at: </w:t>
      </w:r>
      <w:hyperlink r:id="rId9" w:history="1">
        <w:r w:rsidR="00D901BF" w:rsidRPr="00745E88">
          <w:rPr>
            <w:rStyle w:val="a9"/>
            <w:rFonts w:ascii="aerial font" w:hAnsi="aerial font"/>
            <w:sz w:val="24"/>
            <w:szCs w:val="24"/>
          </w:rPr>
          <w:t>https://www.theguardi</w:t>
        </w:r>
        <w:r w:rsidR="00D901BF" w:rsidRPr="00745E88">
          <w:rPr>
            <w:rStyle w:val="a9"/>
            <w:rFonts w:ascii="aerial font" w:hAnsi="aerial font"/>
            <w:sz w:val="24"/>
            <w:szCs w:val="24"/>
          </w:rPr>
          <w:t>a</w:t>
        </w:r>
        <w:r w:rsidR="00D901BF" w:rsidRPr="00745E88">
          <w:rPr>
            <w:rStyle w:val="a9"/>
            <w:rFonts w:ascii="aerial font" w:hAnsi="aerial font"/>
            <w:sz w:val="24"/>
            <w:szCs w:val="24"/>
          </w:rPr>
          <w:t>n.com/sustainable-business/2016/aug/20/greenwashing-environmentalism-lies-companies</w:t>
        </w:r>
      </w:hyperlink>
      <w:bookmarkEnd w:id="0"/>
      <w:r w:rsidR="00D901BF">
        <w:rPr>
          <w:rFonts w:ascii="aerial font" w:hAnsi="aerial font"/>
          <w:sz w:val="24"/>
          <w:szCs w:val="24"/>
        </w:rPr>
        <w:t xml:space="preserve"> (Accessed: 16 October 2019)</w:t>
      </w:r>
    </w:p>
    <w:p w14:paraId="7E336EFE" w14:textId="0ECB3486" w:rsidR="00841CC8" w:rsidRPr="00841CC8" w:rsidRDefault="0039624F" w:rsidP="00551A51">
      <w:pPr>
        <w:spacing w:line="360" w:lineRule="auto"/>
        <w:jc w:val="left"/>
        <w:rPr>
          <w:rFonts w:ascii="aerial font" w:hAnsi="aerial font"/>
        </w:rPr>
      </w:pPr>
      <w:r w:rsidRPr="0039624F">
        <w:rPr>
          <w:rStyle w:val="a9"/>
          <w:rFonts w:ascii="aerial font" w:hAnsi="aerial font" w:hint="eastAsia"/>
          <w:color w:val="auto"/>
          <w:sz w:val="24"/>
          <w:szCs w:val="24"/>
          <w:u w:val="none"/>
        </w:rPr>
        <w:t>4</w:t>
      </w:r>
      <w:r w:rsidRPr="0039624F">
        <w:rPr>
          <w:rStyle w:val="a9"/>
          <w:rFonts w:ascii="aerial font" w:hAnsi="aerial font"/>
          <w:color w:val="auto"/>
          <w:sz w:val="24"/>
          <w:szCs w:val="24"/>
          <w:u w:val="none"/>
        </w:rPr>
        <w:t>.</w:t>
      </w:r>
      <w:r w:rsidRPr="0039624F">
        <w:rPr>
          <w:rFonts w:ascii="aerial font" w:hAnsi="aerial font"/>
        </w:rPr>
        <w:t xml:space="preserve"> </w:t>
      </w:r>
      <w:r w:rsidR="00841CC8">
        <w:rPr>
          <w:rFonts w:ascii="aerial font" w:hAnsi="aerial font"/>
        </w:rPr>
        <w:t xml:space="preserve">Leonard A. (2009) </w:t>
      </w:r>
      <w:r w:rsidR="00841CC8" w:rsidRPr="00841CC8">
        <w:rPr>
          <w:rFonts w:ascii="aerial font" w:hAnsi="aerial font"/>
          <w:i/>
          <w:iCs/>
        </w:rPr>
        <w:t>The Story of Stuff: The Story of Stuff Project</w:t>
      </w:r>
      <w:r w:rsidR="00841CC8">
        <w:rPr>
          <w:rFonts w:ascii="aerial font" w:hAnsi="aerial font"/>
          <w:i/>
          <w:iCs/>
        </w:rPr>
        <w:t xml:space="preserve"> </w:t>
      </w:r>
      <w:r w:rsidR="00841CC8" w:rsidRPr="00841CC8">
        <w:rPr>
          <w:rFonts w:ascii="aerial font" w:hAnsi="aerial font"/>
        </w:rPr>
        <w:t>[video].</w:t>
      </w:r>
      <w:r w:rsidR="00841CC8">
        <w:rPr>
          <w:rFonts w:ascii="aerial font" w:hAnsi="aerial font"/>
        </w:rPr>
        <w:t xml:space="preserve"> Available at:</w:t>
      </w:r>
    </w:p>
    <w:p w14:paraId="23A92F31" w14:textId="6F8585C3" w:rsidR="0039624F" w:rsidRPr="0039624F" w:rsidRDefault="00841CC8" w:rsidP="00551A51">
      <w:pPr>
        <w:spacing w:line="360" w:lineRule="auto"/>
        <w:jc w:val="left"/>
        <w:rPr>
          <w:rFonts w:ascii="aerial font" w:hAnsi="aerial font" w:hint="eastAsia"/>
          <w:sz w:val="24"/>
          <w:szCs w:val="24"/>
        </w:rPr>
      </w:pPr>
      <w:hyperlink r:id="rId10" w:history="1">
        <w:r w:rsidRPr="00745E88">
          <w:rPr>
            <w:rStyle w:val="a9"/>
            <w:rFonts w:ascii="aerial font" w:hAnsi="aerial font"/>
            <w:sz w:val="24"/>
            <w:szCs w:val="24"/>
          </w:rPr>
          <w:t>https://www.youtube.com/watch</w:t>
        </w:r>
        <w:r w:rsidRPr="00745E88">
          <w:rPr>
            <w:rStyle w:val="a9"/>
            <w:rFonts w:ascii="aerial font" w:hAnsi="aerial font"/>
            <w:sz w:val="24"/>
            <w:szCs w:val="24"/>
          </w:rPr>
          <w:t>?</w:t>
        </w:r>
        <w:r w:rsidRPr="00745E88">
          <w:rPr>
            <w:rStyle w:val="a9"/>
            <w:rFonts w:ascii="aerial font" w:hAnsi="aerial font"/>
            <w:sz w:val="24"/>
            <w:szCs w:val="24"/>
          </w:rPr>
          <w:t>reload=9&amp;v=9GorqroigqM</w:t>
        </w:r>
      </w:hyperlink>
      <w:r>
        <w:rPr>
          <w:rFonts w:ascii="aerial font" w:hAnsi="aerial font"/>
          <w:sz w:val="24"/>
          <w:szCs w:val="24"/>
        </w:rPr>
        <w:t xml:space="preserve"> (Access</w:t>
      </w:r>
      <w:r w:rsidR="008A7B52">
        <w:rPr>
          <w:rFonts w:ascii="aerial font" w:hAnsi="aerial font"/>
          <w:sz w:val="24"/>
          <w:szCs w:val="24"/>
        </w:rPr>
        <w:t xml:space="preserve"> </w:t>
      </w:r>
      <w:r>
        <w:rPr>
          <w:rFonts w:ascii="aerial font" w:hAnsi="aerial font"/>
          <w:sz w:val="24"/>
          <w:szCs w:val="24"/>
        </w:rPr>
        <w:t>ed: 11 November 2019)</w:t>
      </w:r>
    </w:p>
    <w:p w14:paraId="54F40E87" w14:textId="4B59271E" w:rsidR="00F87A92" w:rsidRPr="00F87A92" w:rsidRDefault="00344443" w:rsidP="00F87A92">
      <w:pPr>
        <w:spacing w:line="360" w:lineRule="auto"/>
        <w:jc w:val="left"/>
        <w:rPr>
          <w:rFonts w:ascii="aerial font" w:hAnsi="aerial font"/>
          <w:i/>
          <w:iCs/>
          <w:sz w:val="24"/>
          <w:szCs w:val="24"/>
        </w:rPr>
      </w:pPr>
      <w:r>
        <w:rPr>
          <w:rFonts w:ascii="aerial font" w:hAnsi="aerial font" w:hint="eastAsia"/>
          <w:sz w:val="24"/>
          <w:szCs w:val="24"/>
        </w:rPr>
        <w:t>5</w:t>
      </w:r>
      <w:r>
        <w:rPr>
          <w:rFonts w:ascii="aerial font" w:hAnsi="aerial font"/>
          <w:sz w:val="24"/>
          <w:szCs w:val="24"/>
        </w:rPr>
        <w:t xml:space="preserve">. </w:t>
      </w:r>
      <w:r w:rsidR="00F87A92">
        <w:rPr>
          <w:rFonts w:ascii="aerial font" w:hAnsi="aerial font"/>
          <w:sz w:val="24"/>
          <w:szCs w:val="24"/>
        </w:rPr>
        <w:t xml:space="preserve">Mason, M. (2019) </w:t>
      </w:r>
      <w:r w:rsidR="00F87A92" w:rsidRPr="00F87A92">
        <w:rPr>
          <w:rFonts w:ascii="aerial font" w:hAnsi="aerial font"/>
          <w:i/>
          <w:iCs/>
          <w:sz w:val="24"/>
          <w:szCs w:val="24"/>
        </w:rPr>
        <w:t>What Is Sustainability and Why Is It Important?</w:t>
      </w:r>
      <w:r w:rsidR="00F87A92">
        <w:rPr>
          <w:rFonts w:ascii="aerial font" w:hAnsi="aerial font"/>
          <w:i/>
          <w:iCs/>
          <w:sz w:val="24"/>
          <w:szCs w:val="24"/>
        </w:rPr>
        <w:t xml:space="preserve"> </w:t>
      </w:r>
      <w:r w:rsidR="008830FB" w:rsidRPr="008830FB">
        <w:rPr>
          <w:rFonts w:ascii="aerial font" w:hAnsi="aerial font"/>
          <w:sz w:val="24"/>
          <w:szCs w:val="24"/>
        </w:rPr>
        <w:t>Available at:</w:t>
      </w:r>
    </w:p>
    <w:p w14:paraId="0FD3B4DC" w14:textId="499CE3EA" w:rsidR="00344443" w:rsidRPr="00344443" w:rsidRDefault="008830FB" w:rsidP="00551A51">
      <w:pPr>
        <w:spacing w:line="360" w:lineRule="auto"/>
        <w:jc w:val="left"/>
        <w:rPr>
          <w:rFonts w:ascii="aerial font" w:hAnsi="aerial font" w:hint="eastAsia"/>
          <w:sz w:val="24"/>
          <w:szCs w:val="24"/>
        </w:rPr>
      </w:pPr>
      <w:hyperlink r:id="rId11" w:history="1">
        <w:r w:rsidRPr="00745E88">
          <w:rPr>
            <w:rStyle w:val="a9"/>
            <w:rFonts w:ascii="aerial font" w:hAnsi="aerial font"/>
            <w:sz w:val="24"/>
            <w:szCs w:val="24"/>
          </w:rPr>
          <w:t>https://www.environmentalscience.org/sustainability</w:t>
        </w:r>
      </w:hyperlink>
      <w:r>
        <w:rPr>
          <w:rFonts w:ascii="aerial font" w:hAnsi="aerial font"/>
          <w:sz w:val="24"/>
          <w:szCs w:val="24"/>
        </w:rPr>
        <w:t xml:space="preserve"> (Accessed: 15 November 2019)</w:t>
      </w:r>
    </w:p>
    <w:p w14:paraId="08E206CE" w14:textId="45C2349C" w:rsidR="00344443" w:rsidRPr="00344443" w:rsidRDefault="00344443" w:rsidP="00551A51">
      <w:pPr>
        <w:spacing w:line="360" w:lineRule="auto"/>
        <w:jc w:val="left"/>
        <w:rPr>
          <w:rFonts w:ascii="aerial font" w:hAnsi="aerial font" w:hint="eastAsia"/>
          <w:sz w:val="24"/>
          <w:szCs w:val="24"/>
        </w:rPr>
      </w:pPr>
      <w:r>
        <w:rPr>
          <w:rFonts w:ascii="aerial font" w:hAnsi="aerial font"/>
          <w:sz w:val="24"/>
          <w:szCs w:val="24"/>
        </w:rPr>
        <w:t>6.</w:t>
      </w:r>
      <w:r w:rsidRPr="00344443">
        <w:rPr>
          <w:rFonts w:ascii="aerial font" w:hAnsi="aerial font"/>
        </w:rPr>
        <w:t xml:space="preserve"> </w:t>
      </w:r>
      <w:r w:rsidRPr="00344443">
        <w:rPr>
          <w:rFonts w:ascii="aerial font" w:hAnsi="aerial font"/>
          <w:sz w:val="24"/>
          <w:szCs w:val="24"/>
        </w:rPr>
        <w:t xml:space="preserve">Lyons E. (2019) </w:t>
      </w:r>
      <w:r w:rsidRPr="00344443">
        <w:rPr>
          <w:rFonts w:ascii="aerial font" w:hAnsi="aerial font"/>
          <w:i/>
          <w:iCs/>
          <w:sz w:val="24"/>
          <w:szCs w:val="24"/>
        </w:rPr>
        <w:t>Is ‘green’ marketing a new frontier for responsible marketers or simply a PR gimmick?</w:t>
      </w:r>
      <w:r w:rsidRPr="00344443">
        <w:rPr>
          <w:rFonts w:ascii="aerial font" w:hAnsi="aerial font"/>
          <w:sz w:val="24"/>
          <w:szCs w:val="24"/>
        </w:rPr>
        <w:t xml:space="preserve"> Available at:</w:t>
      </w:r>
      <w:r w:rsidRPr="00344443">
        <w:rPr>
          <w:rFonts w:ascii="aerial font" w:hAnsi="aerial font" w:hint="eastAsia"/>
          <w:sz w:val="24"/>
          <w:szCs w:val="24"/>
        </w:rPr>
        <w:t xml:space="preserve"> </w:t>
      </w:r>
      <w:hyperlink r:id="rId12" w:history="1">
        <w:r w:rsidRPr="00344443">
          <w:rPr>
            <w:rStyle w:val="a9"/>
            <w:rFonts w:ascii="aerial font" w:hAnsi="aerial font"/>
            <w:sz w:val="24"/>
            <w:szCs w:val="24"/>
          </w:rPr>
          <w:t>https://www.marketingweek.com/ovo-green-marketing-gimmick/</w:t>
        </w:r>
      </w:hyperlink>
      <w:r w:rsidRPr="00344443">
        <w:rPr>
          <w:rFonts w:ascii="aerial font" w:hAnsi="aerial font"/>
          <w:sz w:val="24"/>
          <w:szCs w:val="24"/>
        </w:rPr>
        <w:t xml:space="preserve"> (Accessed: 8 October 2019).</w:t>
      </w:r>
    </w:p>
    <w:p w14:paraId="06A22822" w14:textId="3626EADF" w:rsidR="00F914A2" w:rsidRDefault="00344443" w:rsidP="00551A51">
      <w:pPr>
        <w:spacing w:line="360" w:lineRule="auto"/>
        <w:jc w:val="left"/>
        <w:rPr>
          <w:rFonts w:ascii="aerial font" w:hAnsi="aerial font" w:hint="eastAsia"/>
          <w:sz w:val="24"/>
          <w:szCs w:val="24"/>
          <w:lang w:val="en-GB"/>
        </w:rPr>
      </w:pPr>
      <w:r w:rsidRPr="00A65BD0">
        <w:rPr>
          <w:rFonts w:ascii="aerial font" w:hAnsi="aerial font"/>
          <w:sz w:val="24"/>
          <w:szCs w:val="24"/>
        </w:rPr>
        <w:t>7.</w:t>
      </w:r>
      <w:r w:rsidR="008226EA">
        <w:rPr>
          <w:rFonts w:ascii="aerial font" w:hAnsi="aerial font"/>
          <w:sz w:val="24"/>
          <w:szCs w:val="24"/>
        </w:rPr>
        <w:t xml:space="preserve"> Brown S. (1995)</w:t>
      </w:r>
      <w:r w:rsidR="00A65BD0" w:rsidRPr="00A65BD0">
        <w:rPr>
          <w:rFonts w:ascii="aerial font" w:hAnsi="aerial font"/>
          <w:sz w:val="24"/>
          <w:szCs w:val="24"/>
          <w:lang w:val="en-GB"/>
        </w:rPr>
        <w:t xml:space="preserve"> </w:t>
      </w:r>
      <w:r w:rsidR="008226EA">
        <w:rPr>
          <w:rFonts w:ascii="aerial font" w:hAnsi="aerial font"/>
          <w:sz w:val="24"/>
          <w:szCs w:val="24"/>
          <w:lang w:val="en-GB"/>
        </w:rPr>
        <w:t>‘</w:t>
      </w:r>
      <w:r w:rsidR="00A65BD0" w:rsidRPr="00A65BD0">
        <w:rPr>
          <w:rFonts w:ascii="aerial font" w:hAnsi="aerial font"/>
          <w:sz w:val="24"/>
          <w:szCs w:val="24"/>
          <w:lang w:val="en-GB"/>
        </w:rPr>
        <w:t>Life Begins at 40 Brown</w:t>
      </w:r>
      <w:r w:rsidR="008226EA">
        <w:rPr>
          <w:rFonts w:ascii="aerial font" w:hAnsi="aerial font"/>
          <w:sz w:val="24"/>
          <w:szCs w:val="24"/>
          <w:lang w:val="en-GB"/>
        </w:rPr>
        <w:t xml:space="preserve">’ </w:t>
      </w:r>
      <w:r w:rsidR="008226EA" w:rsidRPr="008226EA">
        <w:rPr>
          <w:rFonts w:ascii="aerial font" w:hAnsi="aerial font"/>
          <w:i/>
          <w:iCs/>
          <w:sz w:val="24"/>
          <w:szCs w:val="24"/>
          <w:lang w:val="en-GB"/>
        </w:rPr>
        <w:t>Marketing Intelligence &amp; Planning</w:t>
      </w:r>
      <w:r w:rsidR="008226EA">
        <w:rPr>
          <w:rFonts w:ascii="aerial font" w:hAnsi="aerial font"/>
          <w:sz w:val="24"/>
          <w:szCs w:val="24"/>
          <w:lang w:val="en-GB"/>
        </w:rPr>
        <w:t xml:space="preserve">, </w:t>
      </w:r>
      <w:r w:rsidR="008226EA" w:rsidRPr="008226EA">
        <w:rPr>
          <w:rFonts w:ascii="aerial font" w:hAnsi="aerial font"/>
          <w:sz w:val="24"/>
          <w:szCs w:val="24"/>
          <w:lang w:val="en-GB"/>
        </w:rPr>
        <w:t>13</w:t>
      </w:r>
      <w:r w:rsidR="008226EA">
        <w:rPr>
          <w:rFonts w:ascii="aerial font" w:hAnsi="aerial font"/>
          <w:sz w:val="24"/>
          <w:szCs w:val="24"/>
          <w:lang w:val="en-GB"/>
        </w:rPr>
        <w:t>(1), pp.4</w:t>
      </w:r>
    </w:p>
    <w:p w14:paraId="65EFDCDC" w14:textId="5E6292AF" w:rsidR="00A65BD0" w:rsidRDefault="00A65BD0" w:rsidP="00551A51">
      <w:pPr>
        <w:spacing w:line="360" w:lineRule="auto"/>
        <w:jc w:val="left"/>
        <w:rPr>
          <w:rFonts w:ascii="aerial font" w:hAnsi="aerial font" w:hint="eastAsia"/>
          <w:sz w:val="24"/>
          <w:szCs w:val="24"/>
          <w:lang w:val="en-GB"/>
        </w:rPr>
      </w:pPr>
      <w:r w:rsidRPr="00A65BD0">
        <w:rPr>
          <w:rFonts w:ascii="aerial font" w:hAnsi="aerial font"/>
          <w:sz w:val="24"/>
          <w:szCs w:val="24"/>
          <w:lang w:val="en-GB"/>
        </w:rPr>
        <w:t xml:space="preserve">8. Brown S.H. and </w:t>
      </w:r>
      <w:proofErr w:type="spellStart"/>
      <w:r w:rsidRPr="00A65BD0">
        <w:rPr>
          <w:rFonts w:ascii="aerial font" w:hAnsi="aerial font"/>
          <w:sz w:val="24"/>
          <w:szCs w:val="24"/>
          <w:lang w:val="en-GB"/>
        </w:rPr>
        <w:t>Vergragt</w:t>
      </w:r>
      <w:proofErr w:type="spellEnd"/>
      <w:r w:rsidRPr="00A65BD0">
        <w:rPr>
          <w:rFonts w:ascii="aerial font" w:hAnsi="aerial font"/>
          <w:sz w:val="24"/>
          <w:szCs w:val="24"/>
          <w:lang w:val="en-GB"/>
        </w:rPr>
        <w:t xml:space="preserve"> J.P. (2015) ‘From consumerism to wellbeing: toward a cultural transition?’ </w:t>
      </w:r>
      <w:r w:rsidRPr="00A65BD0">
        <w:rPr>
          <w:rFonts w:ascii="aerial font" w:hAnsi="aerial font"/>
          <w:i/>
          <w:iCs/>
          <w:sz w:val="24"/>
          <w:szCs w:val="24"/>
          <w:lang w:val="en-GB"/>
        </w:rPr>
        <w:t xml:space="preserve">Journal of Cleaner Production, </w:t>
      </w:r>
      <w:r w:rsidRPr="00A65BD0">
        <w:rPr>
          <w:rFonts w:ascii="aerial font" w:hAnsi="aerial font"/>
          <w:sz w:val="24"/>
          <w:szCs w:val="24"/>
          <w:lang w:val="en-GB"/>
        </w:rPr>
        <w:t>132(2016), pp.308.</w:t>
      </w:r>
    </w:p>
    <w:p w14:paraId="0B1E10C6" w14:textId="4214E980" w:rsidR="00061797" w:rsidRDefault="00A65BD0" w:rsidP="00551A51">
      <w:pPr>
        <w:spacing w:line="360" w:lineRule="auto"/>
        <w:jc w:val="left"/>
        <w:rPr>
          <w:rFonts w:ascii="aerial font" w:hAnsi="aerial font"/>
          <w:sz w:val="24"/>
          <w:szCs w:val="24"/>
          <w:lang w:val="en-GB"/>
        </w:rPr>
      </w:pPr>
      <w:r>
        <w:rPr>
          <w:rFonts w:ascii="aerial font" w:hAnsi="aerial font" w:hint="eastAsia"/>
          <w:sz w:val="24"/>
          <w:szCs w:val="24"/>
          <w:lang w:val="en-GB"/>
        </w:rPr>
        <w:t>9</w:t>
      </w:r>
      <w:r>
        <w:rPr>
          <w:rFonts w:ascii="aerial font" w:hAnsi="aerial font"/>
          <w:sz w:val="24"/>
          <w:szCs w:val="24"/>
          <w:lang w:val="en-GB"/>
        </w:rPr>
        <w:t>.</w:t>
      </w:r>
      <w:r w:rsidR="00A46837">
        <w:rPr>
          <w:rFonts w:ascii="aerial font" w:hAnsi="aerial font"/>
          <w:sz w:val="24"/>
          <w:szCs w:val="24"/>
          <w:lang w:val="en-GB"/>
        </w:rPr>
        <w:t xml:space="preserve"> </w:t>
      </w:r>
      <w:proofErr w:type="spellStart"/>
      <w:r w:rsidR="00061797" w:rsidRPr="00061797">
        <w:rPr>
          <w:rFonts w:ascii="aerial font" w:hAnsi="aerial font"/>
          <w:sz w:val="24"/>
          <w:szCs w:val="24"/>
          <w:lang w:val="en-GB"/>
        </w:rPr>
        <w:t>Pantelic</w:t>
      </w:r>
      <w:proofErr w:type="spellEnd"/>
      <w:r w:rsidR="00061797" w:rsidRPr="00061797">
        <w:rPr>
          <w:rFonts w:ascii="aerial font" w:hAnsi="aerial font"/>
          <w:sz w:val="24"/>
          <w:szCs w:val="24"/>
          <w:lang w:val="en-GB"/>
        </w:rPr>
        <w:t xml:space="preserve">, D., </w:t>
      </w:r>
      <w:proofErr w:type="spellStart"/>
      <w:r w:rsidR="00061797" w:rsidRPr="00061797">
        <w:rPr>
          <w:rFonts w:ascii="aerial font" w:hAnsi="aerial font"/>
          <w:sz w:val="24"/>
          <w:szCs w:val="24"/>
          <w:lang w:val="en-GB"/>
        </w:rPr>
        <w:t>Sakal</w:t>
      </w:r>
      <w:proofErr w:type="spellEnd"/>
      <w:r w:rsidR="00061797" w:rsidRPr="00061797">
        <w:rPr>
          <w:rFonts w:ascii="aerial font" w:hAnsi="aerial font"/>
          <w:sz w:val="24"/>
          <w:szCs w:val="24"/>
          <w:lang w:val="en-GB"/>
        </w:rPr>
        <w:t xml:space="preserve">, M., </w:t>
      </w:r>
      <w:proofErr w:type="spellStart"/>
      <w:r w:rsidR="00061797" w:rsidRPr="00061797">
        <w:rPr>
          <w:rFonts w:ascii="aerial font" w:hAnsi="aerial font"/>
          <w:sz w:val="24"/>
          <w:szCs w:val="24"/>
          <w:lang w:val="en-GB"/>
        </w:rPr>
        <w:t>Zehetner</w:t>
      </w:r>
      <w:proofErr w:type="spellEnd"/>
      <w:r w:rsidR="00061797" w:rsidRPr="00061797">
        <w:rPr>
          <w:rFonts w:ascii="aerial font" w:hAnsi="aerial font"/>
          <w:sz w:val="24"/>
          <w:szCs w:val="24"/>
          <w:lang w:val="en-GB"/>
        </w:rPr>
        <w:t>, A. (2016) Marketing and sustainability from the perspective of future decision makers. South African Journal of Business Management, 47(1): 37-47</w:t>
      </w:r>
    </w:p>
    <w:p w14:paraId="25C22032" w14:textId="649C548B" w:rsidR="00F914A2" w:rsidRDefault="00F914A2" w:rsidP="00551A51">
      <w:pPr>
        <w:spacing w:line="360" w:lineRule="auto"/>
        <w:jc w:val="left"/>
        <w:rPr>
          <w:rFonts w:ascii="aerial font" w:hAnsi="aerial font" w:hint="eastAsia"/>
          <w:sz w:val="24"/>
          <w:szCs w:val="24"/>
          <w:lang w:val="en-GB"/>
        </w:rPr>
      </w:pPr>
      <w:r>
        <w:rPr>
          <w:rFonts w:ascii="aerial font" w:hAnsi="aerial font" w:hint="eastAsia"/>
          <w:sz w:val="24"/>
          <w:szCs w:val="24"/>
          <w:lang w:val="en-GB"/>
        </w:rPr>
        <w:t>1</w:t>
      </w:r>
      <w:r>
        <w:rPr>
          <w:rFonts w:ascii="aerial font" w:hAnsi="aerial font"/>
          <w:sz w:val="24"/>
          <w:szCs w:val="24"/>
          <w:lang w:val="en-GB"/>
        </w:rPr>
        <w:t>0.</w:t>
      </w:r>
      <w:r w:rsidRPr="00F914A2">
        <w:rPr>
          <w:rFonts w:ascii="aerial font" w:hAnsi="aerial font"/>
          <w:szCs w:val="21"/>
          <w:lang w:val="en-GB"/>
        </w:rPr>
        <w:t xml:space="preserve"> </w:t>
      </w:r>
      <w:r w:rsidRPr="00F914A2">
        <w:rPr>
          <w:rFonts w:ascii="aerial font" w:hAnsi="aerial font"/>
          <w:sz w:val="24"/>
          <w:szCs w:val="24"/>
          <w:lang w:val="en-GB"/>
        </w:rPr>
        <w:t xml:space="preserve">Hunt, Shelby D. (2011) “Sustainable marketing, equity, and economic growth: a resource-advantage, economic freedom approach”, </w:t>
      </w:r>
      <w:r w:rsidRPr="00F914A2">
        <w:rPr>
          <w:rFonts w:ascii="aerial font" w:hAnsi="aerial font"/>
          <w:i/>
          <w:iCs/>
          <w:sz w:val="24"/>
          <w:szCs w:val="24"/>
          <w:lang w:val="en-GB"/>
        </w:rPr>
        <w:t xml:space="preserve">Journal of the Academy of </w:t>
      </w:r>
      <w:r w:rsidRPr="00F914A2">
        <w:rPr>
          <w:rFonts w:ascii="aerial font" w:hAnsi="aerial font"/>
          <w:i/>
          <w:iCs/>
          <w:sz w:val="24"/>
          <w:szCs w:val="24"/>
          <w:lang w:val="en-GB"/>
        </w:rPr>
        <w:lastRenderedPageBreak/>
        <w:t>Marketing Science,</w:t>
      </w:r>
      <w:r w:rsidRPr="00F914A2">
        <w:rPr>
          <w:rFonts w:ascii="aerial font" w:hAnsi="aerial font"/>
          <w:sz w:val="24"/>
          <w:szCs w:val="24"/>
          <w:lang w:val="en-GB"/>
        </w:rPr>
        <w:t xml:space="preserve"> 39(1), pp.7-20</w:t>
      </w:r>
    </w:p>
    <w:p w14:paraId="0A375DB0" w14:textId="0E8F112E" w:rsidR="00F914A2" w:rsidRPr="005F792B" w:rsidRDefault="00F914A2" w:rsidP="00551A51">
      <w:pPr>
        <w:spacing w:line="360" w:lineRule="auto"/>
        <w:rPr>
          <w:rFonts w:ascii="aerial font" w:hAnsi="aerial font" w:hint="eastAsia"/>
          <w:szCs w:val="21"/>
          <w:lang w:val="en-GB"/>
        </w:rPr>
      </w:pPr>
      <w:r>
        <w:rPr>
          <w:rFonts w:ascii="aerial font" w:hAnsi="aerial font" w:hint="eastAsia"/>
          <w:sz w:val="24"/>
          <w:szCs w:val="24"/>
        </w:rPr>
        <w:t>1</w:t>
      </w:r>
      <w:r>
        <w:rPr>
          <w:rFonts w:ascii="aerial font" w:hAnsi="aerial font"/>
          <w:sz w:val="24"/>
          <w:szCs w:val="24"/>
        </w:rPr>
        <w:t>1.</w:t>
      </w:r>
      <w:r w:rsidRPr="00F914A2">
        <w:rPr>
          <w:rFonts w:ascii="aerial font" w:hAnsi="aerial font"/>
          <w:szCs w:val="21"/>
          <w:lang w:val="en-GB"/>
        </w:rPr>
        <w:t xml:space="preserve"> </w:t>
      </w:r>
      <w:r w:rsidRPr="00F914A2">
        <w:rPr>
          <w:rFonts w:ascii="aerial font" w:hAnsi="aerial font"/>
          <w:sz w:val="24"/>
          <w:szCs w:val="24"/>
          <w:lang w:val="en-GB"/>
        </w:rPr>
        <w:t>Peattie, K. (2001). “Towards sustainability: The third age of green</w:t>
      </w:r>
      <w:r w:rsidRPr="00F914A2">
        <w:rPr>
          <w:rFonts w:ascii="aerial font" w:hAnsi="aerial font" w:hint="eastAsia"/>
          <w:sz w:val="24"/>
          <w:szCs w:val="24"/>
          <w:lang w:val="en-GB"/>
        </w:rPr>
        <w:t xml:space="preserve"> </w:t>
      </w:r>
      <w:r w:rsidRPr="00F914A2">
        <w:rPr>
          <w:rFonts w:ascii="aerial font" w:hAnsi="aerial font"/>
          <w:sz w:val="24"/>
          <w:szCs w:val="24"/>
          <w:lang w:val="en-GB"/>
        </w:rPr>
        <w:t xml:space="preserve">marketing.”, </w:t>
      </w:r>
      <w:r w:rsidRPr="00F914A2">
        <w:rPr>
          <w:rFonts w:ascii="aerial font" w:hAnsi="aerial font"/>
          <w:i/>
          <w:iCs/>
          <w:sz w:val="24"/>
          <w:szCs w:val="24"/>
          <w:lang w:val="en-GB"/>
        </w:rPr>
        <w:t>The Marketing Review</w:t>
      </w:r>
      <w:r w:rsidRPr="00F914A2">
        <w:rPr>
          <w:rFonts w:ascii="aerial font" w:hAnsi="aerial font"/>
          <w:sz w:val="24"/>
          <w:szCs w:val="24"/>
          <w:lang w:val="en-GB"/>
        </w:rPr>
        <w:t>, 2(2), pp.129–146.</w:t>
      </w:r>
    </w:p>
    <w:p w14:paraId="445CB908" w14:textId="4948418B" w:rsidR="00721904" w:rsidRPr="00721904" w:rsidRDefault="00F914A2" w:rsidP="00551A51">
      <w:pPr>
        <w:spacing w:line="360" w:lineRule="auto"/>
        <w:jc w:val="left"/>
        <w:rPr>
          <w:rFonts w:ascii="aerial font" w:hAnsi="aerial font"/>
          <w:i/>
          <w:iCs/>
          <w:sz w:val="24"/>
          <w:szCs w:val="24"/>
          <w:lang w:val="en-GB"/>
        </w:rPr>
      </w:pPr>
      <w:r>
        <w:rPr>
          <w:rFonts w:ascii="aerial font" w:hAnsi="aerial font"/>
          <w:sz w:val="24"/>
          <w:szCs w:val="24"/>
          <w:lang w:val="en-GB"/>
        </w:rPr>
        <w:t xml:space="preserve">12. </w:t>
      </w:r>
      <w:r w:rsidR="00721904">
        <w:rPr>
          <w:rFonts w:ascii="aerial font" w:hAnsi="aerial font"/>
          <w:sz w:val="24"/>
          <w:szCs w:val="24"/>
          <w:lang w:val="en-GB"/>
        </w:rPr>
        <w:t xml:space="preserve">Tadajewski M. and </w:t>
      </w:r>
      <w:proofErr w:type="spellStart"/>
      <w:r w:rsidR="00721904">
        <w:rPr>
          <w:rFonts w:ascii="aerial font" w:hAnsi="aerial font"/>
          <w:sz w:val="24"/>
          <w:szCs w:val="24"/>
          <w:lang w:val="en-GB"/>
        </w:rPr>
        <w:t>Brownlie</w:t>
      </w:r>
      <w:proofErr w:type="spellEnd"/>
      <w:r w:rsidR="00721904">
        <w:rPr>
          <w:rFonts w:ascii="aerial font" w:hAnsi="aerial font"/>
          <w:sz w:val="24"/>
          <w:szCs w:val="24"/>
          <w:lang w:val="en-GB"/>
        </w:rPr>
        <w:t xml:space="preserve"> D. (2008) </w:t>
      </w:r>
      <w:r w:rsidR="00721904" w:rsidRPr="00721904">
        <w:rPr>
          <w:rFonts w:ascii="aerial font" w:hAnsi="aerial font"/>
          <w:i/>
          <w:iCs/>
          <w:sz w:val="24"/>
          <w:szCs w:val="24"/>
          <w:lang w:val="en-GB"/>
        </w:rPr>
        <w:t>Critical Marketing Issues in Contemporary Marketing</w:t>
      </w:r>
      <w:r w:rsidR="00721904">
        <w:rPr>
          <w:rFonts w:ascii="aerial font" w:hAnsi="aerial font"/>
          <w:i/>
          <w:iCs/>
          <w:sz w:val="24"/>
          <w:szCs w:val="24"/>
          <w:lang w:val="en-GB"/>
        </w:rPr>
        <w:t xml:space="preserve">. </w:t>
      </w:r>
      <w:r w:rsidR="00721904" w:rsidRPr="00721904">
        <w:rPr>
          <w:rFonts w:ascii="aerial font" w:hAnsi="aerial font"/>
          <w:sz w:val="24"/>
          <w:szCs w:val="24"/>
          <w:lang w:val="en-GB"/>
        </w:rPr>
        <w:t>Chichester</w:t>
      </w:r>
      <w:r w:rsidR="00721904">
        <w:rPr>
          <w:rFonts w:ascii="aerial font" w:hAnsi="aerial font"/>
          <w:sz w:val="24"/>
          <w:szCs w:val="24"/>
          <w:lang w:val="en-GB"/>
        </w:rPr>
        <w:t>: John Wiley&amp; Sons Ltd.</w:t>
      </w:r>
      <w:r w:rsidR="00721904">
        <w:rPr>
          <w:rFonts w:ascii="aerial font" w:hAnsi="aerial font"/>
          <w:i/>
          <w:iCs/>
          <w:sz w:val="24"/>
          <w:szCs w:val="24"/>
          <w:lang w:val="en-GB"/>
        </w:rPr>
        <w:t xml:space="preserve"> </w:t>
      </w:r>
    </w:p>
    <w:p w14:paraId="35D04936" w14:textId="6FA6A440" w:rsidR="00721904" w:rsidRPr="00721904" w:rsidRDefault="00F914A2" w:rsidP="00721904">
      <w:pPr>
        <w:spacing w:line="360" w:lineRule="auto"/>
        <w:jc w:val="left"/>
        <w:rPr>
          <w:rFonts w:ascii="aerial font" w:hAnsi="aerial font"/>
          <w:sz w:val="24"/>
          <w:szCs w:val="24"/>
        </w:rPr>
      </w:pPr>
      <w:r>
        <w:rPr>
          <w:rFonts w:ascii="aerial font" w:hAnsi="aerial font" w:hint="eastAsia"/>
          <w:sz w:val="24"/>
          <w:szCs w:val="24"/>
          <w:lang w:val="en-GB"/>
        </w:rPr>
        <w:t>1</w:t>
      </w:r>
      <w:r>
        <w:rPr>
          <w:rFonts w:ascii="aerial font" w:hAnsi="aerial font"/>
          <w:sz w:val="24"/>
          <w:szCs w:val="24"/>
          <w:lang w:val="en-GB"/>
        </w:rPr>
        <w:t xml:space="preserve">3. </w:t>
      </w:r>
      <w:r w:rsidR="00721904" w:rsidRPr="00721904">
        <w:rPr>
          <w:rFonts w:ascii="aerial font" w:hAnsi="aerial font"/>
          <w:sz w:val="24"/>
          <w:szCs w:val="24"/>
        </w:rPr>
        <w:t>Leslie Paul. Thiele</w:t>
      </w:r>
      <w:r w:rsidR="00721904">
        <w:rPr>
          <w:rFonts w:ascii="aerial font" w:hAnsi="aerial font"/>
          <w:sz w:val="24"/>
          <w:szCs w:val="24"/>
        </w:rPr>
        <w:t xml:space="preserve"> (2013) </w:t>
      </w:r>
      <w:r w:rsidR="00721904" w:rsidRPr="00721904">
        <w:rPr>
          <w:rFonts w:ascii="aerial font" w:hAnsi="aerial font"/>
          <w:i/>
          <w:iCs/>
          <w:sz w:val="24"/>
          <w:szCs w:val="24"/>
        </w:rPr>
        <w:t>Sustainability.</w:t>
      </w:r>
      <w:r w:rsidR="00721904" w:rsidRPr="00721904">
        <w:rPr>
          <w:rFonts w:ascii="aerial font" w:hAnsi="aerial font" w:hint="eastAsia"/>
          <w:i/>
          <w:iCs/>
          <w:sz w:val="24"/>
          <w:szCs w:val="24"/>
        </w:rPr>
        <w:t xml:space="preserve"> </w:t>
      </w:r>
      <w:r w:rsidR="00721904" w:rsidRPr="00721904">
        <w:rPr>
          <w:rFonts w:ascii="aerial font" w:hAnsi="aerial font"/>
          <w:sz w:val="24"/>
          <w:szCs w:val="24"/>
        </w:rPr>
        <w:t>Cambridge : Polity Press</w:t>
      </w:r>
      <w:r w:rsidR="00F32090">
        <w:rPr>
          <w:rFonts w:ascii="aerial font" w:hAnsi="aerial font"/>
          <w:sz w:val="24"/>
          <w:szCs w:val="24"/>
        </w:rPr>
        <w:t>.</w:t>
      </w:r>
    </w:p>
    <w:p w14:paraId="702BF87D" w14:textId="1669AF3F" w:rsidR="00F914A2" w:rsidRDefault="00F914A2" w:rsidP="00551A51">
      <w:pPr>
        <w:spacing w:line="360" w:lineRule="auto"/>
        <w:jc w:val="left"/>
        <w:rPr>
          <w:rFonts w:ascii="aerial font" w:hAnsi="aerial font" w:hint="eastAsia"/>
          <w:sz w:val="24"/>
          <w:szCs w:val="24"/>
          <w:lang w:val="en-GB"/>
        </w:rPr>
      </w:pPr>
      <w:r>
        <w:rPr>
          <w:rFonts w:ascii="aerial font" w:hAnsi="aerial font" w:hint="eastAsia"/>
          <w:sz w:val="24"/>
          <w:szCs w:val="24"/>
          <w:lang w:val="en-GB"/>
        </w:rPr>
        <w:t>1</w:t>
      </w:r>
      <w:r>
        <w:rPr>
          <w:rFonts w:ascii="aerial font" w:hAnsi="aerial font"/>
          <w:sz w:val="24"/>
          <w:szCs w:val="24"/>
          <w:lang w:val="en-GB"/>
        </w:rPr>
        <w:t>4.</w:t>
      </w:r>
      <w:r w:rsidR="005C4E0E">
        <w:rPr>
          <w:rFonts w:ascii="aerial font" w:hAnsi="aerial font"/>
          <w:sz w:val="24"/>
          <w:szCs w:val="24"/>
          <w:lang w:val="en-GB"/>
        </w:rPr>
        <w:t>Armstrong and Kotler (2013)</w:t>
      </w:r>
      <w:r w:rsidRPr="00F914A2">
        <w:rPr>
          <w:rFonts w:ascii="aerial font" w:hAnsi="aerial font"/>
          <w:b/>
          <w:bCs/>
          <w:szCs w:val="21"/>
          <w:lang w:val="en-GB"/>
        </w:rPr>
        <w:t xml:space="preserve"> </w:t>
      </w:r>
      <w:r w:rsidRPr="005C4E0E">
        <w:rPr>
          <w:rFonts w:ascii="aerial font" w:hAnsi="aerial font"/>
          <w:i/>
          <w:iCs/>
          <w:sz w:val="24"/>
          <w:szCs w:val="24"/>
          <w:lang w:val="en-GB"/>
        </w:rPr>
        <w:t>Marketing Management</w:t>
      </w:r>
      <w:r w:rsidR="005C4E0E">
        <w:rPr>
          <w:rFonts w:ascii="aerial font" w:hAnsi="aerial font"/>
          <w:sz w:val="24"/>
          <w:szCs w:val="24"/>
          <w:lang w:val="en-GB"/>
        </w:rPr>
        <w:t xml:space="preserve">. </w:t>
      </w:r>
      <w:r w:rsidR="00F32090">
        <w:rPr>
          <w:rFonts w:ascii="aerial font" w:hAnsi="aerial font"/>
          <w:sz w:val="24"/>
          <w:szCs w:val="24"/>
          <w:lang w:val="en-GB"/>
        </w:rPr>
        <w:t>Edinburgh: Pearson.</w:t>
      </w:r>
    </w:p>
    <w:p w14:paraId="053C9164" w14:textId="29F31B85" w:rsidR="00F914A2" w:rsidRDefault="00F914A2" w:rsidP="00551A51">
      <w:pPr>
        <w:spacing w:line="360" w:lineRule="auto"/>
        <w:jc w:val="left"/>
        <w:rPr>
          <w:rFonts w:ascii="aerial font" w:hAnsi="aerial font" w:hint="eastAsia"/>
          <w:sz w:val="24"/>
          <w:szCs w:val="24"/>
          <w:lang w:val="en-GB"/>
        </w:rPr>
      </w:pPr>
      <w:r>
        <w:rPr>
          <w:rFonts w:ascii="aerial font" w:hAnsi="aerial font" w:hint="eastAsia"/>
          <w:sz w:val="24"/>
          <w:szCs w:val="24"/>
          <w:lang w:val="en-GB"/>
        </w:rPr>
        <w:t>1</w:t>
      </w:r>
      <w:r>
        <w:rPr>
          <w:rFonts w:ascii="aerial font" w:hAnsi="aerial font"/>
          <w:sz w:val="24"/>
          <w:szCs w:val="24"/>
          <w:lang w:val="en-GB"/>
        </w:rPr>
        <w:t>5.</w:t>
      </w:r>
      <w:r w:rsidRPr="00F914A2">
        <w:rPr>
          <w:rFonts w:ascii="aerial font" w:hAnsi="aerial font" w:hint="eastAsia"/>
          <w:szCs w:val="21"/>
          <w:lang w:val="en-GB"/>
        </w:rPr>
        <w:t xml:space="preserve"> </w:t>
      </w:r>
      <w:r w:rsidRPr="00F914A2">
        <w:rPr>
          <w:rFonts w:ascii="aerial font" w:hAnsi="aerial font" w:hint="eastAsia"/>
          <w:sz w:val="24"/>
          <w:szCs w:val="24"/>
          <w:lang w:val="en-GB"/>
        </w:rPr>
        <w:t>K</w:t>
      </w:r>
      <w:r w:rsidRPr="00F914A2">
        <w:rPr>
          <w:rFonts w:ascii="aerial font" w:hAnsi="aerial font"/>
          <w:sz w:val="24"/>
          <w:szCs w:val="24"/>
          <w:lang w:val="en-GB"/>
        </w:rPr>
        <w:t xml:space="preserve">otler, P. , </w:t>
      </w:r>
      <w:proofErr w:type="spellStart"/>
      <w:r w:rsidRPr="00F914A2">
        <w:rPr>
          <w:rFonts w:ascii="aerial font" w:hAnsi="aerial font"/>
          <w:sz w:val="24"/>
          <w:szCs w:val="24"/>
          <w:lang w:val="en-GB"/>
        </w:rPr>
        <w:t>Kartajaya</w:t>
      </w:r>
      <w:proofErr w:type="spellEnd"/>
      <w:r w:rsidRPr="00F914A2">
        <w:rPr>
          <w:rFonts w:ascii="aerial font" w:hAnsi="aerial font"/>
          <w:sz w:val="24"/>
          <w:szCs w:val="24"/>
          <w:lang w:val="en-GB"/>
        </w:rPr>
        <w:t xml:space="preserve"> H. and </w:t>
      </w:r>
      <w:proofErr w:type="spellStart"/>
      <w:r w:rsidRPr="00F914A2">
        <w:rPr>
          <w:rFonts w:ascii="aerial font" w:hAnsi="aerial font"/>
          <w:sz w:val="24"/>
          <w:szCs w:val="24"/>
          <w:lang w:val="en-GB"/>
        </w:rPr>
        <w:t>Setiawan</w:t>
      </w:r>
      <w:proofErr w:type="spellEnd"/>
      <w:r w:rsidRPr="00F914A2">
        <w:rPr>
          <w:rFonts w:ascii="aerial font" w:hAnsi="aerial font"/>
          <w:sz w:val="24"/>
          <w:szCs w:val="24"/>
          <w:lang w:val="en-GB"/>
        </w:rPr>
        <w:t xml:space="preserve"> I. (2010) </w:t>
      </w:r>
      <w:r w:rsidRPr="00F914A2">
        <w:rPr>
          <w:rFonts w:ascii="aerial font" w:hAnsi="aerial font"/>
          <w:i/>
          <w:iCs/>
          <w:sz w:val="24"/>
          <w:szCs w:val="24"/>
          <w:lang w:val="en-GB"/>
        </w:rPr>
        <w:t xml:space="preserve">Marketing 3.0: From Products to Customers to the Human Spirit. </w:t>
      </w:r>
      <w:r w:rsidRPr="00F914A2">
        <w:rPr>
          <w:rFonts w:ascii="aerial font" w:hAnsi="aerial font"/>
          <w:sz w:val="24"/>
          <w:szCs w:val="24"/>
          <w:lang w:val="en-GB"/>
        </w:rPr>
        <w:t>Hoboken: John Wiley &amp; Sons. Inc.</w:t>
      </w:r>
    </w:p>
    <w:p w14:paraId="6E7383D2" w14:textId="4B6838BE" w:rsidR="00A43594" w:rsidRDefault="004F00B1" w:rsidP="00551A51">
      <w:pPr>
        <w:spacing w:line="360" w:lineRule="auto"/>
        <w:jc w:val="left"/>
        <w:rPr>
          <w:rFonts w:ascii="aerial font" w:hAnsi="aerial font"/>
          <w:sz w:val="24"/>
          <w:szCs w:val="24"/>
        </w:rPr>
      </w:pPr>
      <w:r>
        <w:rPr>
          <w:rFonts w:ascii="aerial font" w:hAnsi="aerial font" w:hint="eastAsia"/>
          <w:sz w:val="24"/>
          <w:szCs w:val="24"/>
          <w:lang w:val="en-GB"/>
        </w:rPr>
        <w:t>1</w:t>
      </w:r>
      <w:r>
        <w:rPr>
          <w:rFonts w:ascii="aerial font" w:hAnsi="aerial font"/>
          <w:sz w:val="24"/>
          <w:szCs w:val="24"/>
          <w:lang w:val="en-GB"/>
        </w:rPr>
        <w:t xml:space="preserve">6. </w:t>
      </w:r>
      <w:r w:rsidR="008A7B52">
        <w:rPr>
          <w:rFonts w:ascii="aerial font" w:hAnsi="aerial font"/>
          <w:sz w:val="24"/>
          <w:szCs w:val="24"/>
          <w:lang w:val="en-GB"/>
        </w:rPr>
        <w:t xml:space="preserve">Fleming, M. (2019) </w:t>
      </w:r>
      <w:r w:rsidR="008A7B52" w:rsidRPr="008A7B52">
        <w:rPr>
          <w:rFonts w:ascii="aerial font" w:hAnsi="aerial font"/>
          <w:i/>
          <w:iCs/>
          <w:sz w:val="24"/>
          <w:szCs w:val="24"/>
          <w:lang w:val="en-GB"/>
        </w:rPr>
        <w:t>Why Mars is making sustainability a business KPI</w:t>
      </w:r>
      <w:r w:rsidR="008A7B52">
        <w:rPr>
          <w:rFonts w:ascii="aerial font" w:hAnsi="aerial font"/>
          <w:i/>
          <w:iCs/>
          <w:sz w:val="24"/>
          <w:szCs w:val="24"/>
          <w:lang w:val="en-GB"/>
        </w:rPr>
        <w:t xml:space="preserve">. </w:t>
      </w:r>
      <w:r w:rsidR="008A7B52" w:rsidRPr="008A7B52">
        <w:rPr>
          <w:rFonts w:ascii="aerial font" w:hAnsi="aerial font"/>
          <w:sz w:val="24"/>
          <w:szCs w:val="24"/>
          <w:lang w:val="en-GB"/>
        </w:rPr>
        <w:t>Available at:</w:t>
      </w:r>
      <w:r w:rsidR="008A7B52">
        <w:rPr>
          <w:rFonts w:ascii="aerial font" w:hAnsi="aerial font" w:hint="eastAsia"/>
          <w:sz w:val="24"/>
          <w:szCs w:val="24"/>
        </w:rPr>
        <w:t xml:space="preserve"> </w:t>
      </w:r>
      <w:hyperlink r:id="rId13" w:history="1">
        <w:r w:rsidR="008A7B52" w:rsidRPr="00745E88">
          <w:rPr>
            <w:rStyle w:val="a9"/>
            <w:rFonts w:ascii="aerial font" w:hAnsi="aerial font"/>
            <w:sz w:val="24"/>
            <w:szCs w:val="24"/>
          </w:rPr>
          <w:t>https://www.marketing</w:t>
        </w:r>
        <w:r w:rsidR="008A7B52" w:rsidRPr="00745E88">
          <w:rPr>
            <w:rStyle w:val="a9"/>
            <w:rFonts w:ascii="aerial font" w:hAnsi="aerial font"/>
            <w:sz w:val="24"/>
            <w:szCs w:val="24"/>
          </w:rPr>
          <w:t>w</w:t>
        </w:r>
        <w:r w:rsidR="008A7B52" w:rsidRPr="00745E88">
          <w:rPr>
            <w:rStyle w:val="a9"/>
            <w:rFonts w:ascii="aerial font" w:hAnsi="aerial font"/>
            <w:sz w:val="24"/>
            <w:szCs w:val="24"/>
          </w:rPr>
          <w:t>eek.com/mars-sustainability/</w:t>
        </w:r>
      </w:hyperlink>
      <w:r w:rsidR="008A7B52">
        <w:rPr>
          <w:rFonts w:ascii="aerial font" w:hAnsi="aerial font"/>
          <w:sz w:val="24"/>
          <w:szCs w:val="24"/>
        </w:rPr>
        <w:t xml:space="preserve"> (Accessed: 10 November 2019)</w:t>
      </w:r>
    </w:p>
    <w:p w14:paraId="7855A16B" w14:textId="67A54572" w:rsidR="008A7B52" w:rsidRDefault="008A7B52" w:rsidP="00551A51">
      <w:pPr>
        <w:spacing w:line="360" w:lineRule="auto"/>
        <w:jc w:val="left"/>
        <w:rPr>
          <w:rFonts w:ascii="aerial font" w:hAnsi="aerial font"/>
          <w:sz w:val="24"/>
          <w:szCs w:val="24"/>
        </w:rPr>
      </w:pPr>
      <w:r>
        <w:rPr>
          <w:rFonts w:ascii="aerial font" w:hAnsi="aerial font" w:hint="eastAsia"/>
          <w:sz w:val="24"/>
          <w:szCs w:val="24"/>
        </w:rPr>
        <w:t>1</w:t>
      </w:r>
      <w:r>
        <w:rPr>
          <w:rFonts w:ascii="aerial font" w:hAnsi="aerial font"/>
          <w:sz w:val="24"/>
          <w:szCs w:val="24"/>
        </w:rPr>
        <w:t>7.</w:t>
      </w:r>
      <w:r w:rsidR="00315975">
        <w:rPr>
          <w:rFonts w:ascii="aerial font" w:hAnsi="aerial font"/>
          <w:sz w:val="24"/>
          <w:szCs w:val="24"/>
        </w:rPr>
        <w:t xml:space="preserve"> </w:t>
      </w:r>
      <w:r w:rsidR="00315975" w:rsidRPr="00315975">
        <w:rPr>
          <w:rFonts w:ascii="aerial font" w:hAnsi="aerial font"/>
          <w:sz w:val="24"/>
          <w:szCs w:val="24"/>
        </w:rPr>
        <w:t>Powell K. (2011) “Reinventing marketing to manage the environmental imperative”, Journal of Marketing, 75(4), pp. 132-135.</w:t>
      </w:r>
    </w:p>
    <w:p w14:paraId="4B309F66" w14:textId="77777777" w:rsidR="00315975" w:rsidRPr="00315975" w:rsidRDefault="00315975" w:rsidP="00315975">
      <w:pPr>
        <w:rPr>
          <w:rFonts w:ascii="aerial font" w:hAnsi="aerial font"/>
          <w:sz w:val="24"/>
          <w:szCs w:val="24"/>
        </w:rPr>
      </w:pPr>
      <w:r>
        <w:rPr>
          <w:rFonts w:ascii="aerial font" w:hAnsi="aerial font" w:hint="eastAsia"/>
          <w:sz w:val="24"/>
          <w:szCs w:val="24"/>
        </w:rPr>
        <w:t>1</w:t>
      </w:r>
      <w:r>
        <w:rPr>
          <w:rFonts w:ascii="aerial font" w:hAnsi="aerial font"/>
          <w:sz w:val="24"/>
          <w:szCs w:val="24"/>
        </w:rPr>
        <w:t xml:space="preserve">8. </w:t>
      </w:r>
      <w:r w:rsidRPr="00315975">
        <w:rPr>
          <w:rFonts w:ascii="aerial font" w:hAnsi="aerial font"/>
          <w:sz w:val="24"/>
          <w:szCs w:val="24"/>
        </w:rPr>
        <w:t xml:space="preserve">Boons, F. and </w:t>
      </w:r>
      <w:proofErr w:type="spellStart"/>
      <w:r w:rsidRPr="00315975">
        <w:rPr>
          <w:rFonts w:ascii="aerial font" w:hAnsi="aerial font"/>
          <w:sz w:val="24"/>
          <w:szCs w:val="24"/>
        </w:rPr>
        <w:t>Lüdeke</w:t>
      </w:r>
      <w:proofErr w:type="spellEnd"/>
      <w:r w:rsidRPr="00315975">
        <w:rPr>
          <w:rFonts w:ascii="aerial font" w:hAnsi="aerial font"/>
          <w:sz w:val="24"/>
          <w:szCs w:val="24"/>
        </w:rPr>
        <w:t>-Freund, F. (2012) “Business models for sustainable innovation: state-of-the-art and steps towards a research agenda”, Journal of Cleaner Production, 45 (1), pp. 9-19.</w:t>
      </w:r>
    </w:p>
    <w:p w14:paraId="3789D217" w14:textId="5D1ED7F7" w:rsidR="002B7C59" w:rsidRPr="002B7C59" w:rsidRDefault="00315975" w:rsidP="002B7C59">
      <w:pPr>
        <w:rPr>
          <w:rFonts w:ascii="aerial font" w:hAnsi="aerial font" w:hint="eastAsia"/>
          <w:sz w:val="24"/>
          <w:szCs w:val="24"/>
          <w:lang w:val="en-GB"/>
        </w:rPr>
      </w:pPr>
      <w:r>
        <w:rPr>
          <w:rFonts w:ascii="aerial font" w:hAnsi="aerial font"/>
          <w:sz w:val="24"/>
          <w:szCs w:val="24"/>
        </w:rPr>
        <w:t>19.</w:t>
      </w:r>
      <w:r w:rsidR="002B7C59" w:rsidRPr="002B7C59">
        <w:rPr>
          <w:rFonts w:ascii="aerial font" w:hAnsi="aerial font"/>
          <w:sz w:val="24"/>
          <w:szCs w:val="24"/>
        </w:rPr>
        <w:t xml:space="preserve"> </w:t>
      </w:r>
      <w:proofErr w:type="spellStart"/>
      <w:r w:rsidR="002B7C59" w:rsidRPr="002B7C59">
        <w:rPr>
          <w:rFonts w:ascii="aerial font" w:hAnsi="aerial font"/>
          <w:sz w:val="24"/>
          <w:szCs w:val="24"/>
          <w:lang w:val="en-GB"/>
        </w:rPr>
        <w:t>Marketline</w:t>
      </w:r>
      <w:proofErr w:type="spellEnd"/>
      <w:r w:rsidR="002B7C59" w:rsidRPr="002B7C59">
        <w:rPr>
          <w:rFonts w:ascii="aerial font" w:hAnsi="aerial font"/>
          <w:sz w:val="24"/>
          <w:szCs w:val="24"/>
          <w:lang w:val="en-GB"/>
        </w:rPr>
        <w:t xml:space="preserve"> (2019) </w:t>
      </w:r>
      <w:r w:rsidR="002B7C59" w:rsidRPr="002B7C59">
        <w:rPr>
          <w:rFonts w:ascii="aerial font" w:hAnsi="aerial font"/>
          <w:i/>
          <w:iCs/>
          <w:sz w:val="24"/>
          <w:szCs w:val="24"/>
          <w:lang w:val="en-GB"/>
        </w:rPr>
        <w:t xml:space="preserve">Plastic toys offered at fast food chains are on their way out. </w:t>
      </w:r>
      <w:r w:rsidR="002B7C59" w:rsidRPr="002B7C59">
        <w:rPr>
          <w:rFonts w:ascii="aerial font" w:hAnsi="aerial font"/>
          <w:sz w:val="24"/>
          <w:szCs w:val="24"/>
          <w:lang w:val="en-GB"/>
        </w:rPr>
        <w:t>Available at:</w:t>
      </w:r>
    </w:p>
    <w:p w14:paraId="3D4D8CFB" w14:textId="77777777" w:rsidR="002B7C59" w:rsidRPr="002B7C59" w:rsidRDefault="002B7C59" w:rsidP="002B7C59">
      <w:pPr>
        <w:rPr>
          <w:rFonts w:ascii="aerial font" w:hAnsi="aerial font" w:hint="eastAsia"/>
          <w:sz w:val="24"/>
          <w:szCs w:val="24"/>
          <w:lang w:val="en-GB"/>
        </w:rPr>
      </w:pPr>
      <w:hyperlink r:id="rId14" w:history="1">
        <w:r w:rsidRPr="002B7C59">
          <w:rPr>
            <w:rStyle w:val="a9"/>
            <w:rFonts w:ascii="aerial font" w:hAnsi="aerial font"/>
            <w:sz w:val="24"/>
            <w:szCs w:val="24"/>
            <w:lang w:val="en-GB"/>
          </w:rPr>
          <w:t>https://advantage-marketline-com.ezproxy.uwtsd.ac.uk/Analysis/ViewasPDF/plastic-toys-offered-at-fast-food-chains-are-on-their-way-out-mcdonolds-and-burger-king-cut-down-on-childrens-plastic-toys-88216</w:t>
        </w:r>
      </w:hyperlink>
      <w:r w:rsidRPr="002B7C59">
        <w:rPr>
          <w:rFonts w:ascii="aerial font" w:hAnsi="aerial font"/>
          <w:sz w:val="24"/>
          <w:szCs w:val="24"/>
          <w:lang w:val="en-GB"/>
        </w:rPr>
        <w:t xml:space="preserve"> (Accessed: 20 November 2019).</w:t>
      </w:r>
    </w:p>
    <w:p w14:paraId="198BBECA" w14:textId="527AE135" w:rsidR="002B7C59" w:rsidRPr="002B7C59" w:rsidRDefault="002B7C59" w:rsidP="002B7C59">
      <w:pPr>
        <w:spacing w:line="360" w:lineRule="auto"/>
        <w:jc w:val="left"/>
        <w:rPr>
          <w:rFonts w:ascii="aerial font" w:hAnsi="aerial font" w:hint="eastAsia"/>
          <w:sz w:val="24"/>
          <w:szCs w:val="24"/>
          <w:lang w:val="en-GB"/>
        </w:rPr>
      </w:pPr>
      <w:r>
        <w:rPr>
          <w:rFonts w:ascii="aerial font" w:hAnsi="aerial font" w:hint="eastAsia"/>
          <w:sz w:val="24"/>
          <w:szCs w:val="24"/>
          <w:lang w:val="en-GB"/>
        </w:rPr>
        <w:t>2</w:t>
      </w:r>
      <w:r>
        <w:rPr>
          <w:rFonts w:ascii="aerial font" w:hAnsi="aerial font"/>
          <w:sz w:val="24"/>
          <w:szCs w:val="24"/>
          <w:lang w:val="en-GB"/>
        </w:rPr>
        <w:t>0.</w:t>
      </w:r>
      <w:r w:rsidRPr="002B7C59">
        <w:rPr>
          <w:rFonts w:ascii="aerial font" w:hAnsi="aerial font"/>
          <w:szCs w:val="21"/>
          <w:lang w:val="en-GB"/>
        </w:rPr>
        <w:t xml:space="preserve"> </w:t>
      </w:r>
      <w:r w:rsidRPr="002B7C59">
        <w:rPr>
          <w:rFonts w:ascii="aerial font" w:hAnsi="aerial font"/>
          <w:sz w:val="24"/>
          <w:szCs w:val="24"/>
          <w:lang w:val="en-GB"/>
        </w:rPr>
        <w:t>Hobbs, Thomas (2017) ‘</w:t>
      </w:r>
      <w:proofErr w:type="spellStart"/>
      <w:r w:rsidRPr="002B7C59">
        <w:rPr>
          <w:rFonts w:ascii="aerial font" w:hAnsi="aerial font"/>
          <w:sz w:val="24"/>
          <w:szCs w:val="24"/>
          <w:lang w:val="en-GB"/>
        </w:rPr>
        <w:t>M&amp;amp;S</w:t>
      </w:r>
      <w:proofErr w:type="spellEnd"/>
      <w:r w:rsidRPr="002B7C59">
        <w:rPr>
          <w:rFonts w:ascii="aerial font" w:hAnsi="aerial font"/>
          <w:sz w:val="24"/>
          <w:szCs w:val="24"/>
          <w:lang w:val="en-GB"/>
        </w:rPr>
        <w:t xml:space="preserve"> on how SMEs can turn sustainability into a success’, </w:t>
      </w:r>
      <w:r w:rsidRPr="002B7C59">
        <w:rPr>
          <w:rFonts w:ascii="aerial font" w:hAnsi="aerial font"/>
          <w:i/>
          <w:iCs/>
          <w:sz w:val="24"/>
          <w:szCs w:val="24"/>
          <w:lang w:val="en-GB"/>
        </w:rPr>
        <w:t xml:space="preserve">Marketing Week </w:t>
      </w:r>
      <w:bookmarkStart w:id="1" w:name="_GoBack"/>
      <w:bookmarkEnd w:id="1"/>
      <w:r w:rsidRPr="002B7C59">
        <w:rPr>
          <w:rFonts w:ascii="aerial font" w:hAnsi="aerial font"/>
          <w:i/>
          <w:iCs/>
          <w:sz w:val="24"/>
          <w:szCs w:val="24"/>
          <w:lang w:val="en-GB"/>
        </w:rPr>
        <w:t xml:space="preserve">, </w:t>
      </w:r>
      <w:r w:rsidRPr="002B7C59">
        <w:rPr>
          <w:rFonts w:ascii="aerial font" w:hAnsi="aerial font"/>
          <w:sz w:val="24"/>
          <w:szCs w:val="24"/>
          <w:lang w:val="en-GB"/>
        </w:rPr>
        <w:t>13</w:t>
      </w:r>
      <w:r w:rsidRPr="002B7C59">
        <w:rPr>
          <w:rFonts w:ascii="aerial font" w:hAnsi="aerial font"/>
          <w:sz w:val="24"/>
          <w:szCs w:val="24"/>
          <w:vertAlign w:val="superscript"/>
          <w:lang w:val="en-GB"/>
        </w:rPr>
        <w:t>th</w:t>
      </w:r>
      <w:r w:rsidRPr="002B7C59">
        <w:rPr>
          <w:rFonts w:ascii="aerial font" w:hAnsi="aerial font"/>
          <w:sz w:val="24"/>
          <w:szCs w:val="24"/>
          <w:lang w:val="en-GB"/>
        </w:rPr>
        <w:t xml:space="preserve"> December. </w:t>
      </w:r>
    </w:p>
    <w:p w14:paraId="4A660233" w14:textId="2122FDF6" w:rsidR="00315975" w:rsidRPr="002B7C59" w:rsidRDefault="00315975" w:rsidP="00551A51">
      <w:pPr>
        <w:spacing w:line="360" w:lineRule="auto"/>
        <w:jc w:val="left"/>
        <w:rPr>
          <w:rFonts w:ascii="aerial font" w:hAnsi="aerial font" w:hint="eastAsia"/>
          <w:sz w:val="24"/>
          <w:szCs w:val="24"/>
          <w:lang w:val="en-GB"/>
        </w:rPr>
      </w:pPr>
    </w:p>
    <w:p w14:paraId="36F4B28F" w14:textId="7FA2498B" w:rsidR="00F914A2" w:rsidRPr="00F914A2" w:rsidRDefault="00F914A2" w:rsidP="00443B9A">
      <w:pPr>
        <w:jc w:val="left"/>
        <w:rPr>
          <w:rFonts w:ascii="aerial font" w:hAnsi="aerial font" w:hint="eastAsia"/>
          <w:sz w:val="24"/>
          <w:szCs w:val="24"/>
          <w:lang w:val="en-GB"/>
        </w:rPr>
      </w:pPr>
    </w:p>
    <w:sectPr w:rsidR="00F914A2" w:rsidRPr="00F914A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4CB12B" w14:textId="77777777" w:rsidR="00CD6A06" w:rsidRDefault="00CD6A06" w:rsidP="00072CA5">
      <w:r>
        <w:separator/>
      </w:r>
    </w:p>
  </w:endnote>
  <w:endnote w:type="continuationSeparator" w:id="0">
    <w:p w14:paraId="2B29EF6E" w14:textId="77777777" w:rsidR="00CD6A06" w:rsidRDefault="00CD6A06" w:rsidP="00072C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erial font">
    <w:altName w:val="Cambria"/>
    <w:panose1 w:val="00000000000000000000"/>
    <w:charset w:val="00"/>
    <w:family w:val="roman"/>
    <w:notTrueType/>
    <w:pitch w:val="default"/>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1EDE3D" w14:textId="77777777" w:rsidR="00CD6A06" w:rsidRDefault="00CD6A06" w:rsidP="00072CA5">
      <w:r>
        <w:separator/>
      </w:r>
    </w:p>
  </w:footnote>
  <w:footnote w:type="continuationSeparator" w:id="0">
    <w:p w14:paraId="1D4E234A" w14:textId="77777777" w:rsidR="00CD6A06" w:rsidRDefault="00CD6A06" w:rsidP="00072CA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459"/>
    <w:rsid w:val="00061797"/>
    <w:rsid w:val="00071F5E"/>
    <w:rsid w:val="00072CA5"/>
    <w:rsid w:val="00095F29"/>
    <w:rsid w:val="000E410D"/>
    <w:rsid w:val="000E58D0"/>
    <w:rsid w:val="001076AB"/>
    <w:rsid w:val="00136B7F"/>
    <w:rsid w:val="00152B04"/>
    <w:rsid w:val="00196D38"/>
    <w:rsid w:val="001E6500"/>
    <w:rsid w:val="001F5CFA"/>
    <w:rsid w:val="0024345C"/>
    <w:rsid w:val="00256B1B"/>
    <w:rsid w:val="002B0B7F"/>
    <w:rsid w:val="002B7C59"/>
    <w:rsid w:val="002D2525"/>
    <w:rsid w:val="002D561A"/>
    <w:rsid w:val="002E2203"/>
    <w:rsid w:val="00303F64"/>
    <w:rsid w:val="00311347"/>
    <w:rsid w:val="00315975"/>
    <w:rsid w:val="003160CD"/>
    <w:rsid w:val="00344443"/>
    <w:rsid w:val="00362076"/>
    <w:rsid w:val="0039624F"/>
    <w:rsid w:val="00402045"/>
    <w:rsid w:val="0042242B"/>
    <w:rsid w:val="00431395"/>
    <w:rsid w:val="00431681"/>
    <w:rsid w:val="00443B9A"/>
    <w:rsid w:val="004A3789"/>
    <w:rsid w:val="004B7769"/>
    <w:rsid w:val="004F00B1"/>
    <w:rsid w:val="005054E0"/>
    <w:rsid w:val="00532CC3"/>
    <w:rsid w:val="00551A51"/>
    <w:rsid w:val="00553F99"/>
    <w:rsid w:val="005553F1"/>
    <w:rsid w:val="00572F77"/>
    <w:rsid w:val="00594660"/>
    <w:rsid w:val="005B5AE2"/>
    <w:rsid w:val="005B719D"/>
    <w:rsid w:val="005C4E0E"/>
    <w:rsid w:val="005E7E76"/>
    <w:rsid w:val="0060196D"/>
    <w:rsid w:val="00630888"/>
    <w:rsid w:val="00635CEF"/>
    <w:rsid w:val="00651DB6"/>
    <w:rsid w:val="006A36B2"/>
    <w:rsid w:val="006B155A"/>
    <w:rsid w:val="006C4459"/>
    <w:rsid w:val="006C61A4"/>
    <w:rsid w:val="006E2394"/>
    <w:rsid w:val="006E593A"/>
    <w:rsid w:val="006E5CD4"/>
    <w:rsid w:val="006F5ECA"/>
    <w:rsid w:val="00721904"/>
    <w:rsid w:val="00730695"/>
    <w:rsid w:val="00766250"/>
    <w:rsid w:val="0078410D"/>
    <w:rsid w:val="00795F30"/>
    <w:rsid w:val="007D73F7"/>
    <w:rsid w:val="008226EA"/>
    <w:rsid w:val="0083632B"/>
    <w:rsid w:val="008407DC"/>
    <w:rsid w:val="00841CC8"/>
    <w:rsid w:val="008830FB"/>
    <w:rsid w:val="008A7B52"/>
    <w:rsid w:val="008E6956"/>
    <w:rsid w:val="009003C6"/>
    <w:rsid w:val="00900556"/>
    <w:rsid w:val="0094611E"/>
    <w:rsid w:val="00946394"/>
    <w:rsid w:val="009468A3"/>
    <w:rsid w:val="00965169"/>
    <w:rsid w:val="00994AE7"/>
    <w:rsid w:val="009F1BC2"/>
    <w:rsid w:val="00A17405"/>
    <w:rsid w:val="00A43594"/>
    <w:rsid w:val="00A454C8"/>
    <w:rsid w:val="00A46837"/>
    <w:rsid w:val="00A65BD0"/>
    <w:rsid w:val="00AC536F"/>
    <w:rsid w:val="00AD7173"/>
    <w:rsid w:val="00AE0891"/>
    <w:rsid w:val="00AE596D"/>
    <w:rsid w:val="00AF329D"/>
    <w:rsid w:val="00B01E19"/>
    <w:rsid w:val="00B41186"/>
    <w:rsid w:val="00B665C9"/>
    <w:rsid w:val="00B914FE"/>
    <w:rsid w:val="00BA30FF"/>
    <w:rsid w:val="00BB54B3"/>
    <w:rsid w:val="00BD7F46"/>
    <w:rsid w:val="00BF1DC1"/>
    <w:rsid w:val="00C25CC1"/>
    <w:rsid w:val="00C73493"/>
    <w:rsid w:val="00CB4E85"/>
    <w:rsid w:val="00CC1966"/>
    <w:rsid w:val="00CC6937"/>
    <w:rsid w:val="00CD6A06"/>
    <w:rsid w:val="00CF4923"/>
    <w:rsid w:val="00CF4D00"/>
    <w:rsid w:val="00CF78E1"/>
    <w:rsid w:val="00D7637F"/>
    <w:rsid w:val="00D901BF"/>
    <w:rsid w:val="00DB28EC"/>
    <w:rsid w:val="00DD6475"/>
    <w:rsid w:val="00DE0EA9"/>
    <w:rsid w:val="00E10B2A"/>
    <w:rsid w:val="00E25253"/>
    <w:rsid w:val="00E67BF4"/>
    <w:rsid w:val="00EA435D"/>
    <w:rsid w:val="00EE40C1"/>
    <w:rsid w:val="00F12CC0"/>
    <w:rsid w:val="00F319A7"/>
    <w:rsid w:val="00F32090"/>
    <w:rsid w:val="00F323A6"/>
    <w:rsid w:val="00F455E0"/>
    <w:rsid w:val="00F46D22"/>
    <w:rsid w:val="00F70A0C"/>
    <w:rsid w:val="00F72928"/>
    <w:rsid w:val="00F87A92"/>
    <w:rsid w:val="00F914A2"/>
    <w:rsid w:val="00FB1B97"/>
    <w:rsid w:val="00FC0C92"/>
    <w:rsid w:val="00FE619B"/>
    <w:rsid w:val="00FF39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02AB1D7"/>
  <w15:chartTrackingRefBased/>
  <w15:docId w15:val="{9ABE472C-B454-4E4E-BC09-91E53B988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D901BF"/>
    <w:pPr>
      <w:keepNext/>
      <w:keepLines/>
      <w:spacing w:before="340" w:after="330" w:line="578" w:lineRule="auto"/>
      <w:outlineLvl w:val="0"/>
    </w:pPr>
    <w:rPr>
      <w:b/>
      <w:bCs/>
      <w:kern w:val="44"/>
      <w:sz w:val="44"/>
      <w:szCs w:val="4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443B9A"/>
    <w:rPr>
      <w:sz w:val="18"/>
      <w:szCs w:val="18"/>
    </w:rPr>
  </w:style>
  <w:style w:type="character" w:customStyle="1" w:styleId="a4">
    <w:name w:val="批注框文本 字符"/>
    <w:basedOn w:val="a0"/>
    <w:link w:val="a3"/>
    <w:uiPriority w:val="99"/>
    <w:semiHidden/>
    <w:rsid w:val="00443B9A"/>
    <w:rPr>
      <w:sz w:val="18"/>
      <w:szCs w:val="18"/>
    </w:rPr>
  </w:style>
  <w:style w:type="paragraph" w:styleId="a5">
    <w:name w:val="header"/>
    <w:basedOn w:val="a"/>
    <w:link w:val="a6"/>
    <w:uiPriority w:val="99"/>
    <w:unhideWhenUsed/>
    <w:rsid w:val="00072CA5"/>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072CA5"/>
    <w:rPr>
      <w:sz w:val="18"/>
      <w:szCs w:val="18"/>
    </w:rPr>
  </w:style>
  <w:style w:type="paragraph" w:styleId="a7">
    <w:name w:val="footer"/>
    <w:basedOn w:val="a"/>
    <w:link w:val="a8"/>
    <w:uiPriority w:val="99"/>
    <w:unhideWhenUsed/>
    <w:rsid w:val="00072CA5"/>
    <w:pPr>
      <w:tabs>
        <w:tab w:val="center" w:pos="4153"/>
        <w:tab w:val="right" w:pos="8306"/>
      </w:tabs>
      <w:snapToGrid w:val="0"/>
      <w:jc w:val="left"/>
    </w:pPr>
    <w:rPr>
      <w:sz w:val="18"/>
      <w:szCs w:val="18"/>
    </w:rPr>
  </w:style>
  <w:style w:type="character" w:customStyle="1" w:styleId="a8">
    <w:name w:val="页脚 字符"/>
    <w:basedOn w:val="a0"/>
    <w:link w:val="a7"/>
    <w:uiPriority w:val="99"/>
    <w:rsid w:val="00072CA5"/>
    <w:rPr>
      <w:sz w:val="18"/>
      <w:szCs w:val="18"/>
    </w:rPr>
  </w:style>
  <w:style w:type="character" w:styleId="a9">
    <w:name w:val="Hyperlink"/>
    <w:basedOn w:val="a0"/>
    <w:uiPriority w:val="99"/>
    <w:unhideWhenUsed/>
    <w:rsid w:val="00CC1966"/>
    <w:rPr>
      <w:color w:val="0563C1" w:themeColor="hyperlink"/>
      <w:u w:val="single"/>
    </w:rPr>
  </w:style>
  <w:style w:type="character" w:styleId="aa">
    <w:name w:val="FollowedHyperlink"/>
    <w:basedOn w:val="a0"/>
    <w:uiPriority w:val="99"/>
    <w:semiHidden/>
    <w:unhideWhenUsed/>
    <w:rsid w:val="00CC1966"/>
    <w:rPr>
      <w:color w:val="954F72" w:themeColor="followedHyperlink"/>
      <w:u w:val="single"/>
    </w:rPr>
  </w:style>
  <w:style w:type="character" w:styleId="ab">
    <w:name w:val="Unresolved Mention"/>
    <w:basedOn w:val="a0"/>
    <w:uiPriority w:val="99"/>
    <w:semiHidden/>
    <w:unhideWhenUsed/>
    <w:rsid w:val="005B5AE2"/>
    <w:rPr>
      <w:color w:val="605E5C"/>
      <w:shd w:val="clear" w:color="auto" w:fill="E1DFDD"/>
    </w:rPr>
  </w:style>
  <w:style w:type="character" w:customStyle="1" w:styleId="10">
    <w:name w:val="标题 1 字符"/>
    <w:basedOn w:val="a0"/>
    <w:link w:val="1"/>
    <w:uiPriority w:val="9"/>
    <w:rsid w:val="00D901BF"/>
    <w:rPr>
      <w:b/>
      <w:bCs/>
      <w:kern w:val="44"/>
      <w:sz w:val="44"/>
      <w:szCs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605943">
      <w:bodyDiv w:val="1"/>
      <w:marLeft w:val="0"/>
      <w:marRight w:val="0"/>
      <w:marTop w:val="0"/>
      <w:marBottom w:val="0"/>
      <w:divBdr>
        <w:top w:val="none" w:sz="0" w:space="0" w:color="auto"/>
        <w:left w:val="none" w:sz="0" w:space="0" w:color="auto"/>
        <w:bottom w:val="none" w:sz="0" w:space="0" w:color="auto"/>
        <w:right w:val="none" w:sz="0" w:space="0" w:color="auto"/>
      </w:divBdr>
    </w:div>
    <w:div w:id="788202830">
      <w:bodyDiv w:val="1"/>
      <w:marLeft w:val="0"/>
      <w:marRight w:val="0"/>
      <w:marTop w:val="0"/>
      <w:marBottom w:val="0"/>
      <w:divBdr>
        <w:top w:val="none" w:sz="0" w:space="0" w:color="auto"/>
        <w:left w:val="none" w:sz="0" w:space="0" w:color="auto"/>
        <w:bottom w:val="none" w:sz="0" w:space="0" w:color="auto"/>
        <w:right w:val="none" w:sz="0" w:space="0" w:color="auto"/>
      </w:divBdr>
    </w:div>
    <w:div w:id="977344752">
      <w:bodyDiv w:val="1"/>
      <w:marLeft w:val="0"/>
      <w:marRight w:val="0"/>
      <w:marTop w:val="0"/>
      <w:marBottom w:val="0"/>
      <w:divBdr>
        <w:top w:val="none" w:sz="0" w:space="0" w:color="auto"/>
        <w:left w:val="none" w:sz="0" w:space="0" w:color="auto"/>
        <w:bottom w:val="none" w:sz="0" w:space="0" w:color="auto"/>
        <w:right w:val="none" w:sz="0" w:space="0" w:color="auto"/>
      </w:divBdr>
      <w:divsChild>
        <w:div w:id="395668030">
          <w:marLeft w:val="0"/>
          <w:marRight w:val="0"/>
          <w:marTop w:val="0"/>
          <w:marBottom w:val="0"/>
          <w:divBdr>
            <w:top w:val="none" w:sz="0" w:space="0" w:color="auto"/>
            <w:left w:val="none" w:sz="0" w:space="0" w:color="auto"/>
            <w:bottom w:val="none" w:sz="0" w:space="0" w:color="auto"/>
            <w:right w:val="none" w:sz="0" w:space="0" w:color="auto"/>
          </w:divBdr>
        </w:div>
        <w:div w:id="1672221879">
          <w:marLeft w:val="0"/>
          <w:marRight w:val="0"/>
          <w:marTop w:val="0"/>
          <w:marBottom w:val="0"/>
          <w:divBdr>
            <w:top w:val="none" w:sz="0" w:space="0" w:color="auto"/>
            <w:left w:val="none" w:sz="0" w:space="0" w:color="auto"/>
            <w:bottom w:val="none" w:sz="0" w:space="0" w:color="auto"/>
            <w:right w:val="none" w:sz="0" w:space="0" w:color="auto"/>
          </w:divBdr>
        </w:div>
      </w:divsChild>
    </w:div>
    <w:div w:id="1075518059">
      <w:bodyDiv w:val="1"/>
      <w:marLeft w:val="0"/>
      <w:marRight w:val="0"/>
      <w:marTop w:val="0"/>
      <w:marBottom w:val="0"/>
      <w:divBdr>
        <w:top w:val="none" w:sz="0" w:space="0" w:color="auto"/>
        <w:left w:val="none" w:sz="0" w:space="0" w:color="auto"/>
        <w:bottom w:val="none" w:sz="0" w:space="0" w:color="auto"/>
        <w:right w:val="none" w:sz="0" w:space="0" w:color="auto"/>
      </w:divBdr>
    </w:div>
    <w:div w:id="1103495505">
      <w:bodyDiv w:val="1"/>
      <w:marLeft w:val="0"/>
      <w:marRight w:val="0"/>
      <w:marTop w:val="0"/>
      <w:marBottom w:val="0"/>
      <w:divBdr>
        <w:top w:val="none" w:sz="0" w:space="0" w:color="auto"/>
        <w:left w:val="none" w:sz="0" w:space="0" w:color="auto"/>
        <w:bottom w:val="none" w:sz="0" w:space="0" w:color="auto"/>
        <w:right w:val="none" w:sz="0" w:space="0" w:color="auto"/>
      </w:divBdr>
    </w:div>
    <w:div w:id="1536430462">
      <w:bodyDiv w:val="1"/>
      <w:marLeft w:val="0"/>
      <w:marRight w:val="0"/>
      <w:marTop w:val="0"/>
      <w:marBottom w:val="0"/>
      <w:divBdr>
        <w:top w:val="none" w:sz="0" w:space="0" w:color="auto"/>
        <w:left w:val="none" w:sz="0" w:space="0" w:color="auto"/>
        <w:bottom w:val="none" w:sz="0" w:space="0" w:color="auto"/>
        <w:right w:val="none" w:sz="0" w:space="0" w:color="auto"/>
      </w:divBdr>
    </w:div>
    <w:div w:id="1933009196">
      <w:bodyDiv w:val="1"/>
      <w:marLeft w:val="0"/>
      <w:marRight w:val="0"/>
      <w:marTop w:val="0"/>
      <w:marBottom w:val="0"/>
      <w:divBdr>
        <w:top w:val="none" w:sz="0" w:space="0" w:color="auto"/>
        <w:left w:val="none" w:sz="0" w:space="0" w:color="auto"/>
        <w:bottom w:val="none" w:sz="0" w:space="0" w:color="auto"/>
        <w:right w:val="none" w:sz="0" w:space="0" w:color="auto"/>
      </w:divBdr>
    </w:div>
    <w:div w:id="1968851475">
      <w:bodyDiv w:val="1"/>
      <w:marLeft w:val="0"/>
      <w:marRight w:val="0"/>
      <w:marTop w:val="0"/>
      <w:marBottom w:val="0"/>
      <w:divBdr>
        <w:top w:val="none" w:sz="0" w:space="0" w:color="auto"/>
        <w:left w:val="none" w:sz="0" w:space="0" w:color="auto"/>
        <w:bottom w:val="none" w:sz="0" w:space="0" w:color="auto"/>
        <w:right w:val="none" w:sz="0" w:space="0" w:color="auto"/>
      </w:divBdr>
      <w:divsChild>
        <w:div w:id="409235058">
          <w:marLeft w:val="0"/>
          <w:marRight w:val="0"/>
          <w:marTop w:val="0"/>
          <w:marBottom w:val="0"/>
          <w:divBdr>
            <w:top w:val="none" w:sz="0" w:space="0" w:color="auto"/>
            <w:left w:val="none" w:sz="0" w:space="0" w:color="auto"/>
            <w:bottom w:val="none" w:sz="0" w:space="0" w:color="auto"/>
            <w:right w:val="none" w:sz="0" w:space="0" w:color="auto"/>
          </w:divBdr>
        </w:div>
        <w:div w:id="7781398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science-environment-49997755" TargetMode="External"/><Relationship Id="rId13" Type="http://schemas.openxmlformats.org/officeDocument/2006/relationships/hyperlink" Target="https://www.marketingweek.com/mars-sustainability/" TargetMode="External"/><Relationship Id="rId3" Type="http://schemas.openxmlformats.org/officeDocument/2006/relationships/webSettings" Target="webSettings.xml"/><Relationship Id="rId7" Type="http://schemas.openxmlformats.org/officeDocument/2006/relationships/hyperlink" Target="https://www.youtube.com/watch?reload=9&amp;v=9GorqroigqM" TargetMode="External"/><Relationship Id="rId12" Type="http://schemas.openxmlformats.org/officeDocument/2006/relationships/hyperlink" Target="https://www.marketingweek.com/ovo-green-marketing-gimmick/"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heguardian.com/sustainable-business/2016/aug/20/greenwashing-environmentalism-lies-companies" TargetMode="External"/><Relationship Id="rId11" Type="http://schemas.openxmlformats.org/officeDocument/2006/relationships/hyperlink" Target="https://www.environmentalscience.org/sustainability"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youtube.com/watch?reload=9&amp;v=9GorqroigqM" TargetMode="External"/><Relationship Id="rId4" Type="http://schemas.openxmlformats.org/officeDocument/2006/relationships/footnotes" Target="footnotes.xml"/><Relationship Id="rId9" Type="http://schemas.openxmlformats.org/officeDocument/2006/relationships/hyperlink" Target="https://www.theguardian.com/sustainable-business/2016/aug/20/greenwashing-environmentalism-lies-companies" TargetMode="External"/><Relationship Id="rId14" Type="http://schemas.openxmlformats.org/officeDocument/2006/relationships/hyperlink" Target="https://advantage-marketline-com.ezproxy.uwtsd.ac.uk/Analysis/ViewasPDF/plastic-toys-offered-at-fast-food-chains-are-on-their-way-out-mcdonolds-and-burger-king-cut-down-on-childrens-plastic-toys-88216"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557</TotalTime>
  <Pages>11</Pages>
  <Words>2411</Words>
  <Characters>13743</Characters>
  <Application>Microsoft Office Word</Application>
  <DocSecurity>0</DocSecurity>
  <Lines>114</Lines>
  <Paragraphs>32</Paragraphs>
  <ScaleCrop>false</ScaleCrop>
  <Company/>
  <LinksUpToDate>false</LinksUpToDate>
  <CharactersWithSpaces>16122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xiaotong Jiang</cp:lastModifiedBy>
  <cp:revision>94</cp:revision>
  <dcterms:created xsi:type="dcterms:W3CDTF">2019-11-21T02:36:00Z</dcterms:created>
  <dcterms:modified xsi:type="dcterms:W3CDTF">2019-11-22T23:52:00Z</dcterms:modified>
</cp:coreProperties>
</file>