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71"/>
        <w:gridCol w:w="4679"/>
      </w:tblGrid>
      <w:tr w:rsidR="005D36EB" w14:paraId="0775EE55" w14:textId="77777777" w:rsidTr="005D36EB">
        <w:tc>
          <w:tcPr>
            <w:tcW w:w="4788" w:type="dxa"/>
          </w:tcPr>
          <w:p w14:paraId="5A7CA453" w14:textId="77777777" w:rsidR="005D36EB" w:rsidRDefault="005D36EB" w:rsidP="005D36EB">
            <w:pPr>
              <w:ind w:firstLine="0"/>
              <w:rPr>
                <w:rFonts w:ascii="Arial" w:hAnsi="Arial" w:cs="Arial"/>
              </w:rPr>
            </w:pPr>
            <w:r>
              <w:rPr>
                <w:rFonts w:ascii="Times New Roman" w:hAnsi="Times New Roman" w:cs="Times New Roman"/>
                <w:sz w:val="24"/>
                <w:szCs w:val="24"/>
              </w:rPr>
              <w:t>Stu</w:t>
            </w:r>
            <w:r>
              <w:rPr>
                <w:rFonts w:ascii="Arial" w:hAnsi="Arial" w:cs="Arial"/>
              </w:rPr>
              <w:t>dent Name /no</w:t>
            </w:r>
          </w:p>
          <w:p w14:paraId="5F3B5099" w14:textId="24653A5C" w:rsidR="005D36EB" w:rsidRPr="005D36EB" w:rsidRDefault="005D36EB" w:rsidP="005D36EB">
            <w:pPr>
              <w:ind w:firstLine="0"/>
              <w:rPr>
                <w:rFonts w:ascii="Arial" w:hAnsi="Arial" w:cs="Arial"/>
              </w:rPr>
            </w:pPr>
          </w:p>
        </w:tc>
        <w:tc>
          <w:tcPr>
            <w:tcW w:w="4788" w:type="dxa"/>
          </w:tcPr>
          <w:p w14:paraId="018FDF4B" w14:textId="62D4CA87" w:rsidR="005D36EB" w:rsidRDefault="005D36EB" w:rsidP="005D36EB">
            <w:pPr>
              <w:ind w:firstLine="0"/>
              <w:rPr>
                <w:rFonts w:ascii="Times New Roman" w:hAnsi="Times New Roman" w:cs="Times New Roman"/>
                <w:sz w:val="24"/>
                <w:szCs w:val="24"/>
              </w:rPr>
            </w:pPr>
            <w:r>
              <w:rPr>
                <w:rFonts w:ascii="Times New Roman" w:hAnsi="Times New Roman" w:cs="Times New Roman"/>
                <w:sz w:val="24"/>
                <w:szCs w:val="24"/>
              </w:rPr>
              <w:t>Dapaah Tweneboah (1916217)</w:t>
            </w:r>
          </w:p>
        </w:tc>
      </w:tr>
      <w:tr w:rsidR="005D36EB" w14:paraId="43A133CD" w14:textId="77777777" w:rsidTr="005D36EB">
        <w:tc>
          <w:tcPr>
            <w:tcW w:w="4788" w:type="dxa"/>
          </w:tcPr>
          <w:p w14:paraId="736813F5" w14:textId="77777777" w:rsidR="005D36EB" w:rsidRDefault="005D36EB" w:rsidP="005D36EB">
            <w:pPr>
              <w:ind w:firstLine="0"/>
              <w:rPr>
                <w:rFonts w:ascii="Times New Roman" w:hAnsi="Times New Roman" w:cs="Times New Roman"/>
                <w:sz w:val="24"/>
                <w:szCs w:val="24"/>
              </w:rPr>
            </w:pPr>
            <w:r>
              <w:rPr>
                <w:rFonts w:ascii="Times New Roman" w:hAnsi="Times New Roman" w:cs="Times New Roman"/>
                <w:sz w:val="24"/>
                <w:szCs w:val="24"/>
              </w:rPr>
              <w:t>Module Code</w:t>
            </w:r>
          </w:p>
          <w:p w14:paraId="5244DB31" w14:textId="53FEDCC3" w:rsidR="005D36EB" w:rsidRDefault="005D36EB" w:rsidP="005D36EB">
            <w:pPr>
              <w:ind w:firstLine="0"/>
              <w:rPr>
                <w:rFonts w:ascii="Times New Roman" w:hAnsi="Times New Roman" w:cs="Times New Roman"/>
                <w:sz w:val="24"/>
                <w:szCs w:val="24"/>
              </w:rPr>
            </w:pPr>
          </w:p>
        </w:tc>
        <w:tc>
          <w:tcPr>
            <w:tcW w:w="4788" w:type="dxa"/>
          </w:tcPr>
          <w:p w14:paraId="3699C181" w14:textId="1A8833A3" w:rsidR="005D36EB" w:rsidRDefault="005D36EB" w:rsidP="005D36EB">
            <w:pPr>
              <w:ind w:firstLine="0"/>
              <w:rPr>
                <w:rFonts w:ascii="Times New Roman" w:hAnsi="Times New Roman" w:cs="Times New Roman"/>
                <w:sz w:val="24"/>
                <w:szCs w:val="24"/>
              </w:rPr>
            </w:pPr>
            <w:r>
              <w:rPr>
                <w:rFonts w:ascii="Times New Roman" w:hAnsi="Times New Roman" w:cs="Times New Roman"/>
                <w:sz w:val="24"/>
                <w:szCs w:val="24"/>
              </w:rPr>
              <w:t>BMSW 5102</w:t>
            </w:r>
          </w:p>
        </w:tc>
      </w:tr>
      <w:tr w:rsidR="005D36EB" w14:paraId="64BC656E" w14:textId="77777777" w:rsidTr="005D36EB">
        <w:tc>
          <w:tcPr>
            <w:tcW w:w="4788" w:type="dxa"/>
          </w:tcPr>
          <w:p w14:paraId="63250F72" w14:textId="77777777" w:rsidR="005D36EB" w:rsidRPr="005D36EB" w:rsidRDefault="005D36EB" w:rsidP="005D36EB">
            <w:pPr>
              <w:ind w:firstLine="0"/>
              <w:rPr>
                <w:rFonts w:ascii="Arial" w:hAnsi="Arial" w:cs="Arial"/>
              </w:rPr>
            </w:pPr>
            <w:r w:rsidRPr="005D36EB">
              <w:rPr>
                <w:rFonts w:ascii="Arial" w:hAnsi="Arial" w:cs="Arial"/>
              </w:rPr>
              <w:t>Assignment Title</w:t>
            </w:r>
          </w:p>
          <w:p w14:paraId="1A4D1352" w14:textId="4E6DBE29" w:rsidR="005D36EB" w:rsidRDefault="005D36EB" w:rsidP="005D36EB">
            <w:pPr>
              <w:ind w:firstLine="0"/>
              <w:rPr>
                <w:rFonts w:ascii="Times New Roman" w:hAnsi="Times New Roman" w:cs="Times New Roman"/>
                <w:sz w:val="24"/>
                <w:szCs w:val="24"/>
              </w:rPr>
            </w:pPr>
          </w:p>
        </w:tc>
        <w:tc>
          <w:tcPr>
            <w:tcW w:w="4788" w:type="dxa"/>
          </w:tcPr>
          <w:p w14:paraId="19EAEE15" w14:textId="4A2AE6ED" w:rsidR="005D36EB" w:rsidRDefault="005D36EB" w:rsidP="005D36EB">
            <w:pPr>
              <w:ind w:firstLine="0"/>
              <w:rPr>
                <w:rFonts w:ascii="Times New Roman" w:hAnsi="Times New Roman" w:cs="Times New Roman"/>
                <w:sz w:val="24"/>
                <w:szCs w:val="24"/>
              </w:rPr>
            </w:pPr>
            <w:r>
              <w:rPr>
                <w:rFonts w:ascii="Times New Roman" w:hAnsi="Times New Roman" w:cs="Times New Roman"/>
                <w:sz w:val="24"/>
                <w:szCs w:val="24"/>
              </w:rPr>
              <w:t xml:space="preserve">Individual Report on “Development of a plan by meeting the identified personal </w:t>
            </w:r>
            <w:r w:rsidR="004B1153">
              <w:rPr>
                <w:rFonts w:ascii="Times New Roman" w:hAnsi="Times New Roman" w:cs="Times New Roman"/>
                <w:sz w:val="24"/>
                <w:szCs w:val="24"/>
              </w:rPr>
              <w:t>development needs and expectations of individual employees in a chosen organization</w:t>
            </w:r>
          </w:p>
        </w:tc>
      </w:tr>
      <w:tr w:rsidR="005D36EB" w14:paraId="39BE3B8D" w14:textId="77777777" w:rsidTr="005D36EB">
        <w:tc>
          <w:tcPr>
            <w:tcW w:w="4788" w:type="dxa"/>
          </w:tcPr>
          <w:p w14:paraId="605F6474" w14:textId="77777777" w:rsidR="005D36EB" w:rsidRDefault="004B1153" w:rsidP="005D36EB">
            <w:pPr>
              <w:ind w:firstLine="0"/>
              <w:rPr>
                <w:rFonts w:ascii="Times New Roman" w:hAnsi="Times New Roman" w:cs="Times New Roman"/>
                <w:sz w:val="24"/>
                <w:szCs w:val="24"/>
              </w:rPr>
            </w:pPr>
            <w:r>
              <w:rPr>
                <w:rFonts w:ascii="Times New Roman" w:hAnsi="Times New Roman" w:cs="Times New Roman"/>
                <w:sz w:val="24"/>
                <w:szCs w:val="24"/>
              </w:rPr>
              <w:t>Lecturer Name</w:t>
            </w:r>
          </w:p>
          <w:p w14:paraId="2A8C29F1" w14:textId="3A12053A" w:rsidR="004B1153" w:rsidRDefault="004B1153" w:rsidP="005D36EB">
            <w:pPr>
              <w:ind w:firstLine="0"/>
              <w:rPr>
                <w:rFonts w:ascii="Times New Roman" w:hAnsi="Times New Roman" w:cs="Times New Roman"/>
                <w:sz w:val="24"/>
                <w:szCs w:val="24"/>
              </w:rPr>
            </w:pPr>
          </w:p>
        </w:tc>
        <w:tc>
          <w:tcPr>
            <w:tcW w:w="4788" w:type="dxa"/>
          </w:tcPr>
          <w:p w14:paraId="5E31DB7D" w14:textId="056E3289" w:rsidR="005D36EB" w:rsidRDefault="004B1153" w:rsidP="005D36EB">
            <w:pPr>
              <w:ind w:firstLine="0"/>
              <w:rPr>
                <w:rFonts w:ascii="Times New Roman" w:hAnsi="Times New Roman" w:cs="Times New Roman"/>
                <w:sz w:val="24"/>
                <w:szCs w:val="24"/>
              </w:rPr>
            </w:pPr>
            <w:r>
              <w:rPr>
                <w:rFonts w:ascii="Times New Roman" w:hAnsi="Times New Roman" w:cs="Times New Roman"/>
                <w:sz w:val="24"/>
                <w:szCs w:val="24"/>
              </w:rPr>
              <w:t>Modak Koushik</w:t>
            </w:r>
          </w:p>
        </w:tc>
      </w:tr>
    </w:tbl>
    <w:p w14:paraId="553510BA" w14:textId="34DD9718" w:rsidR="00636083" w:rsidRPr="00636083" w:rsidRDefault="00636083" w:rsidP="005D36EB">
      <w:pPr>
        <w:ind w:firstLine="0"/>
        <w:rPr>
          <w:rFonts w:ascii="Times New Roman" w:hAnsi="Times New Roman" w:cs="Times New Roman"/>
          <w:sz w:val="24"/>
          <w:szCs w:val="24"/>
        </w:rPr>
      </w:pPr>
    </w:p>
    <w:p w14:paraId="6FCF98B1" w14:textId="77777777" w:rsidR="00636083" w:rsidRDefault="00636083" w:rsidP="00636083">
      <w:pPr>
        <w:ind w:firstLine="0"/>
        <w:jc w:val="center"/>
        <w:rPr>
          <w:rFonts w:ascii="Times New Roman" w:hAnsi="Times New Roman" w:cs="Times New Roman"/>
          <w:b/>
          <w:sz w:val="24"/>
          <w:szCs w:val="24"/>
        </w:rPr>
      </w:pPr>
    </w:p>
    <w:p w14:paraId="0A21B870" w14:textId="77777777" w:rsidR="00636083" w:rsidRDefault="00636083" w:rsidP="00636083">
      <w:pPr>
        <w:ind w:firstLine="0"/>
        <w:jc w:val="center"/>
        <w:rPr>
          <w:rFonts w:ascii="Times New Roman" w:hAnsi="Times New Roman" w:cs="Times New Roman"/>
          <w:b/>
          <w:sz w:val="24"/>
          <w:szCs w:val="24"/>
        </w:rPr>
      </w:pPr>
    </w:p>
    <w:p w14:paraId="4AAD5729" w14:textId="77777777" w:rsidR="00636083" w:rsidRDefault="00636083" w:rsidP="00636083">
      <w:pPr>
        <w:ind w:firstLine="0"/>
        <w:jc w:val="center"/>
        <w:rPr>
          <w:rFonts w:ascii="Times New Roman" w:hAnsi="Times New Roman" w:cs="Times New Roman"/>
          <w:b/>
          <w:sz w:val="24"/>
          <w:szCs w:val="24"/>
        </w:rPr>
      </w:pPr>
    </w:p>
    <w:p w14:paraId="76F59BC1" w14:textId="77777777" w:rsidR="00636083" w:rsidRDefault="00636083" w:rsidP="00636083">
      <w:pPr>
        <w:ind w:firstLine="0"/>
        <w:jc w:val="center"/>
        <w:rPr>
          <w:rFonts w:ascii="Times New Roman" w:hAnsi="Times New Roman" w:cs="Times New Roman"/>
          <w:b/>
          <w:sz w:val="24"/>
          <w:szCs w:val="24"/>
        </w:rPr>
      </w:pPr>
    </w:p>
    <w:p w14:paraId="47652F7A" w14:textId="77777777" w:rsidR="00636083" w:rsidRDefault="00636083" w:rsidP="00636083">
      <w:pPr>
        <w:ind w:firstLine="0"/>
        <w:jc w:val="center"/>
        <w:rPr>
          <w:rFonts w:ascii="Times New Roman" w:hAnsi="Times New Roman" w:cs="Times New Roman"/>
          <w:b/>
          <w:sz w:val="24"/>
          <w:szCs w:val="24"/>
        </w:rPr>
      </w:pPr>
    </w:p>
    <w:p w14:paraId="0FDB389C" w14:textId="77777777" w:rsidR="00636083" w:rsidRDefault="00636083" w:rsidP="00636083">
      <w:pPr>
        <w:ind w:firstLine="0"/>
        <w:jc w:val="center"/>
        <w:rPr>
          <w:rFonts w:ascii="Times New Roman" w:hAnsi="Times New Roman" w:cs="Times New Roman"/>
          <w:b/>
          <w:sz w:val="24"/>
          <w:szCs w:val="24"/>
        </w:rPr>
      </w:pPr>
    </w:p>
    <w:p w14:paraId="6817719E" w14:textId="77777777" w:rsidR="00636083" w:rsidRDefault="00636083" w:rsidP="00636083">
      <w:pPr>
        <w:ind w:firstLine="0"/>
        <w:jc w:val="center"/>
        <w:rPr>
          <w:rFonts w:ascii="Times New Roman" w:hAnsi="Times New Roman" w:cs="Times New Roman"/>
          <w:b/>
          <w:sz w:val="24"/>
          <w:szCs w:val="24"/>
        </w:rPr>
      </w:pPr>
    </w:p>
    <w:p w14:paraId="666E9609" w14:textId="77777777" w:rsidR="00636083" w:rsidRDefault="00636083" w:rsidP="00636083">
      <w:pPr>
        <w:ind w:firstLine="0"/>
        <w:jc w:val="center"/>
        <w:rPr>
          <w:rFonts w:ascii="Times New Roman" w:hAnsi="Times New Roman" w:cs="Times New Roman"/>
          <w:b/>
          <w:sz w:val="24"/>
          <w:szCs w:val="24"/>
        </w:rPr>
      </w:pPr>
    </w:p>
    <w:p w14:paraId="3B7EB6BB" w14:textId="77777777" w:rsidR="00636083" w:rsidRDefault="00636083" w:rsidP="00636083">
      <w:pPr>
        <w:ind w:firstLine="0"/>
        <w:jc w:val="center"/>
        <w:rPr>
          <w:rFonts w:ascii="Times New Roman" w:hAnsi="Times New Roman" w:cs="Times New Roman"/>
          <w:b/>
          <w:sz w:val="24"/>
          <w:szCs w:val="24"/>
        </w:rPr>
      </w:pPr>
    </w:p>
    <w:p w14:paraId="0734E726" w14:textId="77777777" w:rsidR="00636083" w:rsidRDefault="00636083" w:rsidP="00636083">
      <w:pPr>
        <w:ind w:firstLine="0"/>
        <w:jc w:val="center"/>
        <w:rPr>
          <w:rFonts w:ascii="Times New Roman" w:hAnsi="Times New Roman" w:cs="Times New Roman"/>
          <w:b/>
          <w:sz w:val="24"/>
          <w:szCs w:val="24"/>
        </w:rPr>
      </w:pPr>
    </w:p>
    <w:p w14:paraId="13944DA9" w14:textId="77777777" w:rsidR="00636083" w:rsidRDefault="00636083" w:rsidP="00636083">
      <w:pPr>
        <w:ind w:firstLine="0"/>
        <w:jc w:val="center"/>
        <w:rPr>
          <w:rFonts w:ascii="Times New Roman" w:hAnsi="Times New Roman" w:cs="Times New Roman"/>
          <w:b/>
          <w:sz w:val="24"/>
          <w:szCs w:val="24"/>
        </w:rPr>
      </w:pPr>
    </w:p>
    <w:p w14:paraId="26477699" w14:textId="345D7D89" w:rsidR="00FB65AD" w:rsidRDefault="00FB65AD" w:rsidP="00636083">
      <w:pPr>
        <w:ind w:firstLine="0"/>
        <w:jc w:val="center"/>
        <w:rPr>
          <w:rFonts w:ascii="Times New Roman" w:hAnsi="Times New Roman" w:cs="Times New Roman"/>
          <w:sz w:val="24"/>
          <w:szCs w:val="24"/>
        </w:rPr>
      </w:pPr>
    </w:p>
    <w:p w14:paraId="15B76068" w14:textId="77777777" w:rsidR="00FB65AD" w:rsidRPr="00A638F9" w:rsidRDefault="00FB65AD">
      <w:pPr>
        <w:rPr>
          <w:rFonts w:ascii="Arial" w:hAnsi="Arial" w:cs="Arial"/>
        </w:rPr>
      </w:pPr>
      <w:r>
        <w:rPr>
          <w:rFonts w:ascii="Times New Roman" w:hAnsi="Times New Roman" w:cs="Times New Roman"/>
          <w:sz w:val="24"/>
          <w:szCs w:val="24"/>
        </w:rPr>
        <w:br w:type="page"/>
      </w:r>
    </w:p>
    <w:sdt>
      <w:sdtPr>
        <w:rPr>
          <w:rFonts w:asciiTheme="minorHAnsi" w:eastAsiaTheme="minorHAnsi" w:hAnsiTheme="minorHAnsi" w:cstheme="minorBidi"/>
          <w:b/>
          <w:bCs/>
          <w:color w:val="auto"/>
          <w:sz w:val="22"/>
          <w:szCs w:val="22"/>
        </w:rPr>
        <w:id w:val="1987052657"/>
        <w:docPartObj>
          <w:docPartGallery w:val="Table of Contents"/>
          <w:docPartUnique/>
        </w:docPartObj>
      </w:sdtPr>
      <w:sdtEndPr>
        <w:rPr>
          <w:noProof/>
        </w:rPr>
      </w:sdtEndPr>
      <w:sdtContent>
        <w:p w14:paraId="369FF454" w14:textId="273556F0" w:rsidR="00FB65AD" w:rsidRPr="00FB65AD" w:rsidRDefault="00FB65AD" w:rsidP="00FB65AD">
          <w:pPr>
            <w:pStyle w:val="TOCHeading"/>
            <w:jc w:val="center"/>
            <w:rPr>
              <w:rFonts w:ascii="Times New Roman" w:hAnsi="Times New Roman" w:cs="Times New Roman"/>
              <w:b/>
              <w:bCs/>
              <w:color w:val="auto"/>
              <w:sz w:val="24"/>
              <w:szCs w:val="24"/>
            </w:rPr>
          </w:pPr>
          <w:r w:rsidRPr="00FB65AD">
            <w:rPr>
              <w:rFonts w:ascii="Times New Roman" w:hAnsi="Times New Roman" w:cs="Times New Roman"/>
              <w:b/>
              <w:bCs/>
              <w:color w:val="auto"/>
              <w:sz w:val="24"/>
              <w:szCs w:val="24"/>
            </w:rPr>
            <w:t>Table of Contents</w:t>
          </w:r>
        </w:p>
        <w:p w14:paraId="67CFA7A6" w14:textId="3F0D20BB" w:rsidR="003E7D3F" w:rsidRDefault="00FB65AD">
          <w:pPr>
            <w:pStyle w:val="TOC1"/>
            <w:tabs>
              <w:tab w:val="right" w:leader="dot" w:pos="9350"/>
            </w:tabs>
            <w:rPr>
              <w:rFonts w:eastAsiaTheme="minorEastAsia"/>
              <w:noProof/>
              <w:lang w:val="en-GB" w:eastAsia="en-GB"/>
            </w:rPr>
          </w:pPr>
          <w:r w:rsidRPr="00FB65AD">
            <w:rPr>
              <w:rFonts w:ascii="Times New Roman" w:hAnsi="Times New Roman" w:cs="Times New Roman"/>
              <w:sz w:val="24"/>
              <w:szCs w:val="24"/>
            </w:rPr>
            <w:fldChar w:fldCharType="begin"/>
          </w:r>
          <w:r w:rsidRPr="00FB65AD">
            <w:rPr>
              <w:rFonts w:ascii="Times New Roman" w:hAnsi="Times New Roman" w:cs="Times New Roman"/>
              <w:sz w:val="24"/>
              <w:szCs w:val="24"/>
            </w:rPr>
            <w:instrText xml:space="preserve"> TOC \o "1-3" \h \z \u </w:instrText>
          </w:r>
          <w:r w:rsidRPr="00FB65AD">
            <w:rPr>
              <w:rFonts w:ascii="Times New Roman" w:hAnsi="Times New Roman" w:cs="Times New Roman"/>
              <w:sz w:val="24"/>
              <w:szCs w:val="24"/>
            </w:rPr>
            <w:fldChar w:fldCharType="separate"/>
          </w:r>
          <w:hyperlink w:anchor="_Toc70795762" w:history="1">
            <w:r w:rsidR="003E7D3F" w:rsidRPr="00BB6BFC">
              <w:rPr>
                <w:rStyle w:val="Hyperlink"/>
                <w:rFonts w:ascii="Arial" w:hAnsi="Arial" w:cs="Arial"/>
                <w:noProof/>
              </w:rPr>
              <w:t>Introduction</w:t>
            </w:r>
            <w:r w:rsidR="003E7D3F">
              <w:rPr>
                <w:noProof/>
                <w:webHidden/>
              </w:rPr>
              <w:tab/>
            </w:r>
            <w:r w:rsidR="003E7D3F">
              <w:rPr>
                <w:noProof/>
                <w:webHidden/>
              </w:rPr>
              <w:fldChar w:fldCharType="begin"/>
            </w:r>
            <w:r w:rsidR="003E7D3F">
              <w:rPr>
                <w:noProof/>
                <w:webHidden/>
              </w:rPr>
              <w:instrText xml:space="preserve"> PAGEREF _Toc70795762 \h </w:instrText>
            </w:r>
            <w:r w:rsidR="003E7D3F">
              <w:rPr>
                <w:noProof/>
                <w:webHidden/>
              </w:rPr>
            </w:r>
            <w:r w:rsidR="003E7D3F">
              <w:rPr>
                <w:noProof/>
                <w:webHidden/>
              </w:rPr>
              <w:fldChar w:fldCharType="separate"/>
            </w:r>
            <w:r w:rsidR="003E7D3F">
              <w:rPr>
                <w:noProof/>
                <w:webHidden/>
              </w:rPr>
              <w:t>3</w:t>
            </w:r>
            <w:r w:rsidR="003E7D3F">
              <w:rPr>
                <w:noProof/>
                <w:webHidden/>
              </w:rPr>
              <w:fldChar w:fldCharType="end"/>
            </w:r>
          </w:hyperlink>
        </w:p>
        <w:p w14:paraId="245F6A9E" w14:textId="471561BA" w:rsidR="003E7D3F" w:rsidRDefault="003E7D3F">
          <w:pPr>
            <w:pStyle w:val="TOC1"/>
            <w:tabs>
              <w:tab w:val="right" w:leader="dot" w:pos="9350"/>
            </w:tabs>
            <w:rPr>
              <w:rFonts w:eastAsiaTheme="minorEastAsia"/>
              <w:noProof/>
              <w:lang w:val="en-GB" w:eastAsia="en-GB"/>
            </w:rPr>
          </w:pPr>
          <w:hyperlink w:anchor="_Toc70795763" w:history="1">
            <w:r w:rsidRPr="00BB6BFC">
              <w:rPr>
                <w:rStyle w:val="Hyperlink"/>
                <w:noProof/>
              </w:rPr>
              <w:t>Company Background</w:t>
            </w:r>
            <w:r>
              <w:rPr>
                <w:noProof/>
                <w:webHidden/>
              </w:rPr>
              <w:tab/>
            </w:r>
            <w:r>
              <w:rPr>
                <w:noProof/>
                <w:webHidden/>
              </w:rPr>
              <w:fldChar w:fldCharType="begin"/>
            </w:r>
            <w:r>
              <w:rPr>
                <w:noProof/>
                <w:webHidden/>
              </w:rPr>
              <w:instrText xml:space="preserve"> PAGEREF _Toc70795763 \h </w:instrText>
            </w:r>
            <w:r>
              <w:rPr>
                <w:noProof/>
                <w:webHidden/>
              </w:rPr>
            </w:r>
            <w:r>
              <w:rPr>
                <w:noProof/>
                <w:webHidden/>
              </w:rPr>
              <w:fldChar w:fldCharType="separate"/>
            </w:r>
            <w:r>
              <w:rPr>
                <w:noProof/>
                <w:webHidden/>
              </w:rPr>
              <w:t>3</w:t>
            </w:r>
            <w:r>
              <w:rPr>
                <w:noProof/>
                <w:webHidden/>
              </w:rPr>
              <w:fldChar w:fldCharType="end"/>
            </w:r>
          </w:hyperlink>
        </w:p>
        <w:p w14:paraId="7B89E4AB" w14:textId="5608F398" w:rsidR="003E7D3F" w:rsidRDefault="003E7D3F">
          <w:pPr>
            <w:pStyle w:val="TOC1"/>
            <w:tabs>
              <w:tab w:val="right" w:leader="dot" w:pos="9350"/>
            </w:tabs>
            <w:rPr>
              <w:rFonts w:eastAsiaTheme="minorEastAsia"/>
              <w:noProof/>
              <w:lang w:val="en-GB" w:eastAsia="en-GB"/>
            </w:rPr>
          </w:pPr>
          <w:hyperlink w:anchor="_Toc70795764" w:history="1">
            <w:r w:rsidRPr="00BB6BFC">
              <w:rPr>
                <w:rStyle w:val="Hyperlink"/>
                <w:rFonts w:ascii="Arial" w:hAnsi="Arial" w:cs="Arial"/>
                <w:noProof/>
              </w:rPr>
              <w:t>Purpose of Career Planning</w:t>
            </w:r>
            <w:r>
              <w:rPr>
                <w:noProof/>
                <w:webHidden/>
              </w:rPr>
              <w:tab/>
            </w:r>
            <w:r>
              <w:rPr>
                <w:noProof/>
                <w:webHidden/>
              </w:rPr>
              <w:fldChar w:fldCharType="begin"/>
            </w:r>
            <w:r>
              <w:rPr>
                <w:noProof/>
                <w:webHidden/>
              </w:rPr>
              <w:instrText xml:space="preserve"> PAGEREF _Toc70795764 \h </w:instrText>
            </w:r>
            <w:r>
              <w:rPr>
                <w:noProof/>
                <w:webHidden/>
              </w:rPr>
            </w:r>
            <w:r>
              <w:rPr>
                <w:noProof/>
                <w:webHidden/>
              </w:rPr>
              <w:fldChar w:fldCharType="separate"/>
            </w:r>
            <w:r>
              <w:rPr>
                <w:noProof/>
                <w:webHidden/>
              </w:rPr>
              <w:t>4</w:t>
            </w:r>
            <w:r>
              <w:rPr>
                <w:noProof/>
                <w:webHidden/>
              </w:rPr>
              <w:fldChar w:fldCharType="end"/>
            </w:r>
          </w:hyperlink>
        </w:p>
        <w:p w14:paraId="741679F1" w14:textId="06B255CC" w:rsidR="003E7D3F" w:rsidRDefault="003E7D3F">
          <w:pPr>
            <w:pStyle w:val="TOC1"/>
            <w:tabs>
              <w:tab w:val="right" w:leader="dot" w:pos="9350"/>
            </w:tabs>
            <w:rPr>
              <w:rFonts w:eastAsiaTheme="minorEastAsia"/>
              <w:noProof/>
              <w:lang w:val="en-GB" w:eastAsia="en-GB"/>
            </w:rPr>
          </w:pPr>
          <w:hyperlink w:anchor="_Toc70795765" w:history="1">
            <w:r w:rsidRPr="00BB6BFC">
              <w:rPr>
                <w:rStyle w:val="Hyperlink"/>
                <w:rFonts w:ascii="Arial" w:hAnsi="Arial" w:cs="Arial"/>
                <w:noProof/>
              </w:rPr>
              <w:t>Individual Employees Current Competencies</w:t>
            </w:r>
            <w:r>
              <w:rPr>
                <w:noProof/>
                <w:webHidden/>
              </w:rPr>
              <w:tab/>
            </w:r>
            <w:r>
              <w:rPr>
                <w:noProof/>
                <w:webHidden/>
              </w:rPr>
              <w:fldChar w:fldCharType="begin"/>
            </w:r>
            <w:r>
              <w:rPr>
                <w:noProof/>
                <w:webHidden/>
              </w:rPr>
              <w:instrText xml:space="preserve"> PAGEREF _Toc70795765 \h </w:instrText>
            </w:r>
            <w:r>
              <w:rPr>
                <w:noProof/>
                <w:webHidden/>
              </w:rPr>
            </w:r>
            <w:r>
              <w:rPr>
                <w:noProof/>
                <w:webHidden/>
              </w:rPr>
              <w:fldChar w:fldCharType="separate"/>
            </w:r>
            <w:r>
              <w:rPr>
                <w:noProof/>
                <w:webHidden/>
              </w:rPr>
              <w:t>4</w:t>
            </w:r>
            <w:r>
              <w:rPr>
                <w:noProof/>
                <w:webHidden/>
              </w:rPr>
              <w:fldChar w:fldCharType="end"/>
            </w:r>
          </w:hyperlink>
        </w:p>
        <w:p w14:paraId="1D50FC47" w14:textId="26FCEAD1" w:rsidR="003E7D3F" w:rsidRDefault="003E7D3F">
          <w:pPr>
            <w:pStyle w:val="TOC2"/>
            <w:tabs>
              <w:tab w:val="right" w:leader="dot" w:pos="9350"/>
            </w:tabs>
            <w:rPr>
              <w:rFonts w:eastAsiaTheme="minorEastAsia"/>
              <w:noProof/>
              <w:lang w:val="en-GB" w:eastAsia="en-GB"/>
            </w:rPr>
          </w:pPr>
          <w:hyperlink w:anchor="_Toc70795766" w:history="1">
            <w:r w:rsidRPr="00BB6BFC">
              <w:rPr>
                <w:rStyle w:val="Hyperlink"/>
                <w:rFonts w:ascii="Arial" w:hAnsi="Arial" w:cs="Arial"/>
                <w:noProof/>
              </w:rPr>
              <w:t>Knowledge</w:t>
            </w:r>
            <w:r>
              <w:rPr>
                <w:noProof/>
                <w:webHidden/>
              </w:rPr>
              <w:tab/>
            </w:r>
            <w:r>
              <w:rPr>
                <w:noProof/>
                <w:webHidden/>
              </w:rPr>
              <w:fldChar w:fldCharType="begin"/>
            </w:r>
            <w:r>
              <w:rPr>
                <w:noProof/>
                <w:webHidden/>
              </w:rPr>
              <w:instrText xml:space="preserve"> PAGEREF _Toc70795766 \h </w:instrText>
            </w:r>
            <w:r>
              <w:rPr>
                <w:noProof/>
                <w:webHidden/>
              </w:rPr>
            </w:r>
            <w:r>
              <w:rPr>
                <w:noProof/>
                <w:webHidden/>
              </w:rPr>
              <w:fldChar w:fldCharType="separate"/>
            </w:r>
            <w:r>
              <w:rPr>
                <w:noProof/>
                <w:webHidden/>
              </w:rPr>
              <w:t>5</w:t>
            </w:r>
            <w:r>
              <w:rPr>
                <w:noProof/>
                <w:webHidden/>
              </w:rPr>
              <w:fldChar w:fldCharType="end"/>
            </w:r>
          </w:hyperlink>
        </w:p>
        <w:p w14:paraId="46EAEEA8" w14:textId="2287AF6F" w:rsidR="003E7D3F" w:rsidRDefault="003E7D3F">
          <w:pPr>
            <w:pStyle w:val="TOC2"/>
            <w:tabs>
              <w:tab w:val="right" w:leader="dot" w:pos="9350"/>
            </w:tabs>
            <w:rPr>
              <w:rFonts w:eastAsiaTheme="minorEastAsia"/>
              <w:noProof/>
              <w:lang w:val="en-GB" w:eastAsia="en-GB"/>
            </w:rPr>
          </w:pPr>
          <w:hyperlink w:anchor="_Toc70795767" w:history="1">
            <w:r w:rsidRPr="00BB6BFC">
              <w:rPr>
                <w:rStyle w:val="Hyperlink"/>
                <w:rFonts w:ascii="Arial" w:hAnsi="Arial" w:cs="Arial"/>
                <w:noProof/>
              </w:rPr>
              <w:t>Skills</w:t>
            </w:r>
            <w:r>
              <w:rPr>
                <w:noProof/>
                <w:webHidden/>
              </w:rPr>
              <w:tab/>
            </w:r>
            <w:r>
              <w:rPr>
                <w:noProof/>
                <w:webHidden/>
              </w:rPr>
              <w:fldChar w:fldCharType="begin"/>
            </w:r>
            <w:r>
              <w:rPr>
                <w:noProof/>
                <w:webHidden/>
              </w:rPr>
              <w:instrText xml:space="preserve"> PAGEREF _Toc70795767 \h </w:instrText>
            </w:r>
            <w:r>
              <w:rPr>
                <w:noProof/>
                <w:webHidden/>
              </w:rPr>
            </w:r>
            <w:r>
              <w:rPr>
                <w:noProof/>
                <w:webHidden/>
              </w:rPr>
              <w:fldChar w:fldCharType="separate"/>
            </w:r>
            <w:r>
              <w:rPr>
                <w:noProof/>
                <w:webHidden/>
              </w:rPr>
              <w:t>6</w:t>
            </w:r>
            <w:r>
              <w:rPr>
                <w:noProof/>
                <w:webHidden/>
              </w:rPr>
              <w:fldChar w:fldCharType="end"/>
            </w:r>
          </w:hyperlink>
        </w:p>
        <w:p w14:paraId="3DD28C15" w14:textId="5D1F3C01" w:rsidR="003E7D3F" w:rsidRDefault="003E7D3F">
          <w:pPr>
            <w:pStyle w:val="TOC2"/>
            <w:tabs>
              <w:tab w:val="right" w:leader="dot" w:pos="9350"/>
            </w:tabs>
            <w:rPr>
              <w:rFonts w:eastAsiaTheme="minorEastAsia"/>
              <w:noProof/>
              <w:lang w:val="en-GB" w:eastAsia="en-GB"/>
            </w:rPr>
          </w:pPr>
          <w:hyperlink w:anchor="_Toc70795768" w:history="1">
            <w:r w:rsidRPr="00BB6BFC">
              <w:rPr>
                <w:rStyle w:val="Hyperlink"/>
                <w:rFonts w:ascii="Arial" w:hAnsi="Arial" w:cs="Arial"/>
                <w:noProof/>
              </w:rPr>
              <w:t>Competencies</w:t>
            </w:r>
            <w:r>
              <w:rPr>
                <w:noProof/>
                <w:webHidden/>
              </w:rPr>
              <w:tab/>
            </w:r>
            <w:r>
              <w:rPr>
                <w:noProof/>
                <w:webHidden/>
              </w:rPr>
              <w:fldChar w:fldCharType="begin"/>
            </w:r>
            <w:r>
              <w:rPr>
                <w:noProof/>
                <w:webHidden/>
              </w:rPr>
              <w:instrText xml:space="preserve"> PAGEREF _Toc70795768 \h </w:instrText>
            </w:r>
            <w:r>
              <w:rPr>
                <w:noProof/>
                <w:webHidden/>
              </w:rPr>
            </w:r>
            <w:r>
              <w:rPr>
                <w:noProof/>
                <w:webHidden/>
              </w:rPr>
              <w:fldChar w:fldCharType="separate"/>
            </w:r>
            <w:r>
              <w:rPr>
                <w:noProof/>
                <w:webHidden/>
              </w:rPr>
              <w:t>7</w:t>
            </w:r>
            <w:r>
              <w:rPr>
                <w:noProof/>
                <w:webHidden/>
              </w:rPr>
              <w:fldChar w:fldCharType="end"/>
            </w:r>
          </w:hyperlink>
        </w:p>
        <w:p w14:paraId="5154CE6E" w14:textId="47A25816" w:rsidR="003E7D3F" w:rsidRDefault="003E7D3F">
          <w:pPr>
            <w:pStyle w:val="TOC1"/>
            <w:tabs>
              <w:tab w:val="right" w:leader="dot" w:pos="9350"/>
            </w:tabs>
            <w:rPr>
              <w:rFonts w:eastAsiaTheme="minorEastAsia"/>
              <w:noProof/>
              <w:lang w:val="en-GB" w:eastAsia="en-GB"/>
            </w:rPr>
          </w:pPr>
          <w:hyperlink w:anchor="_Toc70795769" w:history="1">
            <w:r w:rsidRPr="00BB6BFC">
              <w:rPr>
                <w:rStyle w:val="Hyperlink"/>
                <w:rFonts w:ascii="Arial" w:hAnsi="Arial" w:cs="Arial"/>
                <w:noProof/>
              </w:rPr>
              <w:t>Individual Employee’s Career Plan</w:t>
            </w:r>
            <w:r>
              <w:rPr>
                <w:noProof/>
                <w:webHidden/>
              </w:rPr>
              <w:tab/>
            </w:r>
            <w:r>
              <w:rPr>
                <w:noProof/>
                <w:webHidden/>
              </w:rPr>
              <w:fldChar w:fldCharType="begin"/>
            </w:r>
            <w:r>
              <w:rPr>
                <w:noProof/>
                <w:webHidden/>
              </w:rPr>
              <w:instrText xml:space="preserve"> PAGEREF _Toc70795769 \h </w:instrText>
            </w:r>
            <w:r>
              <w:rPr>
                <w:noProof/>
                <w:webHidden/>
              </w:rPr>
            </w:r>
            <w:r>
              <w:rPr>
                <w:noProof/>
                <w:webHidden/>
              </w:rPr>
              <w:fldChar w:fldCharType="separate"/>
            </w:r>
            <w:r>
              <w:rPr>
                <w:noProof/>
                <w:webHidden/>
              </w:rPr>
              <w:t>9</w:t>
            </w:r>
            <w:r>
              <w:rPr>
                <w:noProof/>
                <w:webHidden/>
              </w:rPr>
              <w:fldChar w:fldCharType="end"/>
            </w:r>
          </w:hyperlink>
        </w:p>
        <w:p w14:paraId="3D8032C5" w14:textId="7FF0AD9B" w:rsidR="003E7D3F" w:rsidRDefault="003E7D3F">
          <w:pPr>
            <w:pStyle w:val="TOC1"/>
            <w:tabs>
              <w:tab w:val="right" w:leader="dot" w:pos="9350"/>
            </w:tabs>
            <w:rPr>
              <w:rFonts w:eastAsiaTheme="minorEastAsia"/>
              <w:noProof/>
              <w:lang w:val="en-GB" w:eastAsia="en-GB"/>
            </w:rPr>
          </w:pPr>
          <w:hyperlink w:anchor="_Toc70795770" w:history="1">
            <w:r w:rsidRPr="00BB6BFC">
              <w:rPr>
                <w:rStyle w:val="Hyperlink"/>
                <w:rFonts w:ascii="Arial" w:hAnsi="Arial" w:cs="Arial"/>
                <w:noProof/>
              </w:rPr>
              <w:t>Scheduled Annual Review and Performance Assessment Plan</w:t>
            </w:r>
            <w:r>
              <w:rPr>
                <w:noProof/>
                <w:webHidden/>
              </w:rPr>
              <w:tab/>
            </w:r>
            <w:r>
              <w:rPr>
                <w:noProof/>
                <w:webHidden/>
              </w:rPr>
              <w:fldChar w:fldCharType="begin"/>
            </w:r>
            <w:r>
              <w:rPr>
                <w:noProof/>
                <w:webHidden/>
              </w:rPr>
              <w:instrText xml:space="preserve"> PAGEREF _Toc70795770 \h </w:instrText>
            </w:r>
            <w:r>
              <w:rPr>
                <w:noProof/>
                <w:webHidden/>
              </w:rPr>
            </w:r>
            <w:r>
              <w:rPr>
                <w:noProof/>
                <w:webHidden/>
              </w:rPr>
              <w:fldChar w:fldCharType="separate"/>
            </w:r>
            <w:r>
              <w:rPr>
                <w:noProof/>
                <w:webHidden/>
              </w:rPr>
              <w:t>10</w:t>
            </w:r>
            <w:r>
              <w:rPr>
                <w:noProof/>
                <w:webHidden/>
              </w:rPr>
              <w:fldChar w:fldCharType="end"/>
            </w:r>
          </w:hyperlink>
        </w:p>
        <w:p w14:paraId="7A287D1D" w14:textId="0BF9C2FC" w:rsidR="003E7D3F" w:rsidRDefault="003E7D3F">
          <w:pPr>
            <w:pStyle w:val="TOC1"/>
            <w:tabs>
              <w:tab w:val="right" w:leader="dot" w:pos="9350"/>
            </w:tabs>
            <w:rPr>
              <w:rFonts w:eastAsiaTheme="minorEastAsia"/>
              <w:noProof/>
              <w:lang w:val="en-GB" w:eastAsia="en-GB"/>
            </w:rPr>
          </w:pPr>
          <w:hyperlink w:anchor="_Toc70795771" w:history="1">
            <w:r w:rsidRPr="00BB6BFC">
              <w:rPr>
                <w:rStyle w:val="Hyperlink"/>
                <w:rFonts w:ascii="Arial" w:hAnsi="Arial" w:cs="Arial"/>
                <w:noProof/>
              </w:rPr>
              <w:t>Conclusion</w:t>
            </w:r>
            <w:r>
              <w:rPr>
                <w:noProof/>
                <w:webHidden/>
              </w:rPr>
              <w:tab/>
            </w:r>
            <w:r>
              <w:rPr>
                <w:noProof/>
                <w:webHidden/>
              </w:rPr>
              <w:fldChar w:fldCharType="begin"/>
            </w:r>
            <w:r>
              <w:rPr>
                <w:noProof/>
                <w:webHidden/>
              </w:rPr>
              <w:instrText xml:space="preserve"> PAGEREF _Toc70795771 \h </w:instrText>
            </w:r>
            <w:r>
              <w:rPr>
                <w:noProof/>
                <w:webHidden/>
              </w:rPr>
            </w:r>
            <w:r>
              <w:rPr>
                <w:noProof/>
                <w:webHidden/>
              </w:rPr>
              <w:fldChar w:fldCharType="separate"/>
            </w:r>
            <w:r>
              <w:rPr>
                <w:noProof/>
                <w:webHidden/>
              </w:rPr>
              <w:t>10</w:t>
            </w:r>
            <w:r>
              <w:rPr>
                <w:noProof/>
                <w:webHidden/>
              </w:rPr>
              <w:fldChar w:fldCharType="end"/>
            </w:r>
          </w:hyperlink>
        </w:p>
        <w:p w14:paraId="7E54C1A9" w14:textId="093ED419" w:rsidR="003E7D3F" w:rsidRDefault="003E7D3F">
          <w:pPr>
            <w:pStyle w:val="TOC1"/>
            <w:tabs>
              <w:tab w:val="right" w:leader="dot" w:pos="9350"/>
            </w:tabs>
            <w:rPr>
              <w:rFonts w:eastAsiaTheme="minorEastAsia"/>
              <w:noProof/>
              <w:lang w:val="en-GB" w:eastAsia="en-GB"/>
            </w:rPr>
          </w:pPr>
          <w:hyperlink w:anchor="_Toc70795772" w:history="1">
            <w:r w:rsidRPr="00BB6BFC">
              <w:rPr>
                <w:rStyle w:val="Hyperlink"/>
                <w:noProof/>
              </w:rPr>
              <w:t>Reference List</w:t>
            </w:r>
            <w:r>
              <w:rPr>
                <w:noProof/>
                <w:webHidden/>
              </w:rPr>
              <w:tab/>
            </w:r>
            <w:r>
              <w:rPr>
                <w:noProof/>
                <w:webHidden/>
              </w:rPr>
              <w:fldChar w:fldCharType="begin"/>
            </w:r>
            <w:r>
              <w:rPr>
                <w:noProof/>
                <w:webHidden/>
              </w:rPr>
              <w:instrText xml:space="preserve"> PAGEREF _Toc70795772 \h </w:instrText>
            </w:r>
            <w:r>
              <w:rPr>
                <w:noProof/>
                <w:webHidden/>
              </w:rPr>
            </w:r>
            <w:r>
              <w:rPr>
                <w:noProof/>
                <w:webHidden/>
              </w:rPr>
              <w:fldChar w:fldCharType="separate"/>
            </w:r>
            <w:r>
              <w:rPr>
                <w:noProof/>
                <w:webHidden/>
              </w:rPr>
              <w:t>12</w:t>
            </w:r>
            <w:r>
              <w:rPr>
                <w:noProof/>
                <w:webHidden/>
              </w:rPr>
              <w:fldChar w:fldCharType="end"/>
            </w:r>
          </w:hyperlink>
        </w:p>
        <w:p w14:paraId="316D0D8A" w14:textId="1496619D" w:rsidR="00FB65AD" w:rsidRDefault="00FB65AD">
          <w:r w:rsidRPr="00FB65AD">
            <w:rPr>
              <w:rFonts w:ascii="Times New Roman" w:hAnsi="Times New Roman" w:cs="Times New Roman"/>
              <w:b/>
              <w:bCs/>
              <w:noProof/>
              <w:sz w:val="24"/>
              <w:szCs w:val="24"/>
            </w:rPr>
            <w:fldChar w:fldCharType="end"/>
          </w:r>
        </w:p>
      </w:sdtContent>
    </w:sdt>
    <w:p w14:paraId="3B74105B" w14:textId="680EAAB2" w:rsidR="0083634A" w:rsidRPr="00636083" w:rsidRDefault="00636083" w:rsidP="00FB65AD">
      <w:pPr>
        <w:ind w:firstLine="0"/>
        <w:rPr>
          <w:rFonts w:ascii="Times New Roman" w:hAnsi="Times New Roman" w:cs="Times New Roman"/>
          <w:sz w:val="24"/>
          <w:szCs w:val="24"/>
        </w:rPr>
      </w:pPr>
      <w:r w:rsidRPr="00636083">
        <w:rPr>
          <w:rFonts w:ascii="Times New Roman" w:hAnsi="Times New Roman" w:cs="Times New Roman"/>
          <w:sz w:val="24"/>
          <w:szCs w:val="24"/>
        </w:rPr>
        <w:t xml:space="preserve"> </w:t>
      </w:r>
      <w:r w:rsidR="0083634A" w:rsidRPr="00636083">
        <w:rPr>
          <w:rFonts w:ascii="Times New Roman" w:hAnsi="Times New Roman" w:cs="Times New Roman"/>
          <w:sz w:val="24"/>
          <w:szCs w:val="24"/>
        </w:rPr>
        <w:br w:type="page"/>
      </w:r>
    </w:p>
    <w:p w14:paraId="6EA4433B" w14:textId="77777777" w:rsidR="00AB1430" w:rsidRPr="00BD147B" w:rsidRDefault="009B4A4B" w:rsidP="00BD147B">
      <w:pPr>
        <w:pStyle w:val="Heading1"/>
        <w:rPr>
          <w:rFonts w:ascii="Arial" w:hAnsi="Arial" w:cs="Arial"/>
          <w:sz w:val="22"/>
          <w:szCs w:val="22"/>
        </w:rPr>
      </w:pPr>
      <w:bookmarkStart w:id="0" w:name="_Toc70795762"/>
      <w:r w:rsidRPr="00BD147B">
        <w:rPr>
          <w:rFonts w:ascii="Arial" w:hAnsi="Arial" w:cs="Arial"/>
          <w:sz w:val="22"/>
          <w:szCs w:val="22"/>
        </w:rPr>
        <w:lastRenderedPageBreak/>
        <w:t>Introduction</w:t>
      </w:r>
      <w:bookmarkEnd w:id="0"/>
    </w:p>
    <w:p w14:paraId="2EB415E9" w14:textId="77777777" w:rsidR="006771D9" w:rsidRPr="006771D9" w:rsidRDefault="006771D9" w:rsidP="00903DB9">
      <w:pPr>
        <w:ind w:firstLine="0"/>
        <w:jc w:val="both"/>
        <w:rPr>
          <w:rFonts w:ascii="Times New Roman" w:hAnsi="Times New Roman" w:cs="Times New Roman"/>
          <w:sz w:val="24"/>
          <w:szCs w:val="24"/>
        </w:rPr>
      </w:pPr>
      <w:r>
        <w:rPr>
          <w:rFonts w:ascii="Times New Roman" w:hAnsi="Times New Roman" w:cs="Times New Roman"/>
          <w:b/>
          <w:sz w:val="24"/>
          <w:szCs w:val="24"/>
        </w:rPr>
        <w:tab/>
      </w:r>
      <w:r w:rsidRPr="00903DB9">
        <w:rPr>
          <w:rFonts w:ascii="Arial" w:hAnsi="Arial" w:cs="Arial"/>
        </w:rPr>
        <w:t xml:space="preserve">Career planning remains </w:t>
      </w:r>
      <w:r w:rsidR="008B62C1" w:rsidRPr="00903DB9">
        <w:rPr>
          <w:rFonts w:ascii="Arial" w:hAnsi="Arial" w:cs="Arial"/>
        </w:rPr>
        <w:t>among the most process of career development. It ensures that one ha</w:t>
      </w:r>
      <w:r w:rsidR="002636AC" w:rsidRPr="00903DB9">
        <w:rPr>
          <w:rFonts w:ascii="Arial" w:hAnsi="Arial" w:cs="Arial"/>
        </w:rPr>
        <w:t>s determines</w:t>
      </w:r>
      <w:r w:rsidR="005D3AF0" w:rsidRPr="00903DB9">
        <w:rPr>
          <w:rFonts w:ascii="Arial" w:hAnsi="Arial" w:cs="Arial"/>
        </w:rPr>
        <w:t xml:space="preserve"> the strategies and structures that will enable their career development. </w:t>
      </w:r>
      <w:r w:rsidR="00C543E0" w:rsidRPr="00903DB9">
        <w:rPr>
          <w:rFonts w:ascii="Arial" w:hAnsi="Arial" w:cs="Arial"/>
        </w:rPr>
        <w:t xml:space="preserve">Often, organizations recognize this and proceed to benefit employees in their career development. </w:t>
      </w:r>
      <w:r w:rsidR="003E0475" w:rsidRPr="00903DB9">
        <w:rPr>
          <w:rFonts w:ascii="Arial" w:hAnsi="Arial" w:cs="Arial"/>
        </w:rPr>
        <w:t xml:space="preserve">In this regard, the organization becomes a vessel through which the individual achieves the career growth they desire. </w:t>
      </w:r>
      <w:r w:rsidR="006E3012" w:rsidRPr="00903DB9">
        <w:rPr>
          <w:rFonts w:ascii="Arial" w:hAnsi="Arial" w:cs="Arial"/>
        </w:rPr>
        <w:t xml:space="preserve">The organizations themselves engage in employee career </w:t>
      </w:r>
      <w:r w:rsidR="00C112AC" w:rsidRPr="00903DB9">
        <w:rPr>
          <w:rFonts w:ascii="Arial" w:hAnsi="Arial" w:cs="Arial"/>
        </w:rPr>
        <w:t>development that in turn benefits</w:t>
      </w:r>
      <w:r w:rsidR="0044456B" w:rsidRPr="00903DB9">
        <w:rPr>
          <w:rFonts w:ascii="Arial" w:hAnsi="Arial" w:cs="Arial"/>
        </w:rPr>
        <w:t xml:space="preserve"> the individual’s career plan. </w:t>
      </w:r>
      <w:r w:rsidR="00C112AC" w:rsidRPr="00903DB9">
        <w:rPr>
          <w:rFonts w:ascii="Arial" w:hAnsi="Arial" w:cs="Arial"/>
        </w:rPr>
        <w:t xml:space="preserve">While this is so, one cannot help but </w:t>
      </w:r>
      <w:r w:rsidR="00B01FDA" w:rsidRPr="00903DB9">
        <w:rPr>
          <w:rFonts w:ascii="Arial" w:hAnsi="Arial" w:cs="Arial"/>
        </w:rPr>
        <w:t>question whether the organizations often effectively benefit employees’ career plan through their career development vehicles</w:t>
      </w:r>
      <w:r w:rsidR="00B01FDA">
        <w:rPr>
          <w:rFonts w:ascii="Times New Roman" w:hAnsi="Times New Roman" w:cs="Times New Roman"/>
          <w:sz w:val="24"/>
          <w:szCs w:val="24"/>
        </w:rPr>
        <w:t xml:space="preserve">. </w:t>
      </w:r>
    </w:p>
    <w:p w14:paraId="4DB95FA3" w14:textId="77777777" w:rsidR="006771D9" w:rsidRPr="00CE7D1B" w:rsidRDefault="006771D9" w:rsidP="00FB65AD">
      <w:pPr>
        <w:pStyle w:val="Heading1"/>
      </w:pPr>
      <w:bookmarkStart w:id="1" w:name="_Toc70795763"/>
      <w:r>
        <w:t xml:space="preserve">Company </w:t>
      </w:r>
      <w:r w:rsidRPr="00FB65AD">
        <w:t>Background</w:t>
      </w:r>
      <w:bookmarkEnd w:id="1"/>
    </w:p>
    <w:p w14:paraId="5B96E1CE" w14:textId="5F246159" w:rsidR="00DB1CA5" w:rsidRPr="00903DB9" w:rsidRDefault="00365B30" w:rsidP="00903DB9">
      <w:pPr>
        <w:jc w:val="both"/>
        <w:rPr>
          <w:rFonts w:ascii="Arial" w:hAnsi="Arial" w:cs="Arial"/>
        </w:rPr>
      </w:pPr>
      <w:r w:rsidRPr="00903DB9">
        <w:rPr>
          <w:rFonts w:ascii="Arial" w:hAnsi="Arial" w:cs="Arial"/>
        </w:rPr>
        <w:t xml:space="preserve">McDonald’s is among the most prominent internal brands. </w:t>
      </w:r>
      <w:r w:rsidR="00DE26FD" w:rsidRPr="00903DB9">
        <w:rPr>
          <w:rFonts w:ascii="Arial" w:hAnsi="Arial" w:cs="Arial"/>
        </w:rPr>
        <w:t>Almost 50 years since its establishment in the U</w:t>
      </w:r>
      <w:r w:rsidR="00CA4D94" w:rsidRPr="00903DB9">
        <w:rPr>
          <w:rFonts w:ascii="Arial" w:hAnsi="Arial" w:cs="Arial"/>
        </w:rPr>
        <w:t xml:space="preserve">nited </w:t>
      </w:r>
      <w:r w:rsidR="00DE26FD" w:rsidRPr="00903DB9">
        <w:rPr>
          <w:rFonts w:ascii="Arial" w:hAnsi="Arial" w:cs="Arial"/>
        </w:rPr>
        <w:t>K</w:t>
      </w:r>
      <w:r w:rsidR="00CA4D94" w:rsidRPr="00903DB9">
        <w:rPr>
          <w:rFonts w:ascii="Arial" w:hAnsi="Arial" w:cs="Arial"/>
        </w:rPr>
        <w:t>ingdom (UK)</w:t>
      </w:r>
      <w:r w:rsidR="00DE26FD" w:rsidRPr="00903DB9">
        <w:rPr>
          <w:rFonts w:ascii="Arial" w:hAnsi="Arial" w:cs="Arial"/>
        </w:rPr>
        <w:t xml:space="preserve"> market, McDonald’s UK ranks as among the most successful and prominent </w:t>
      </w:r>
      <w:r w:rsidR="00CA4D94" w:rsidRPr="00903DB9">
        <w:rPr>
          <w:rFonts w:ascii="Arial" w:hAnsi="Arial" w:cs="Arial"/>
        </w:rPr>
        <w:t xml:space="preserve">brands in the </w:t>
      </w:r>
      <w:r w:rsidR="001E3689" w:rsidRPr="00903DB9">
        <w:rPr>
          <w:rFonts w:ascii="Arial" w:hAnsi="Arial" w:cs="Arial"/>
        </w:rPr>
        <w:t xml:space="preserve">region. Despite the intense competition in the UK restaurant sector, McDonald’s boasts a huge following </w:t>
      </w:r>
      <w:r w:rsidR="009B2C07" w:rsidRPr="00903DB9">
        <w:rPr>
          <w:rFonts w:ascii="Arial" w:hAnsi="Arial" w:cs="Arial"/>
        </w:rPr>
        <w:t xml:space="preserve">that has helped ensure its stability and profitability. </w:t>
      </w:r>
      <w:r w:rsidR="000914E3" w:rsidRPr="00903DB9">
        <w:rPr>
          <w:rFonts w:ascii="Arial" w:hAnsi="Arial" w:cs="Arial"/>
        </w:rPr>
        <w:t>This is evidenced by the fact that the company today has around 1000 branches in the UK, evidencing its success and popularity in the region</w:t>
      </w:r>
      <w:r w:rsidR="009E68CB" w:rsidRPr="00903DB9">
        <w:rPr>
          <w:rFonts w:ascii="Arial" w:hAnsi="Arial" w:cs="Arial"/>
        </w:rPr>
        <w:t xml:space="preserve"> (Statista 2020)</w:t>
      </w:r>
      <w:r w:rsidR="000914E3" w:rsidRPr="00903DB9">
        <w:rPr>
          <w:rFonts w:ascii="Arial" w:hAnsi="Arial" w:cs="Arial"/>
        </w:rPr>
        <w:t xml:space="preserve">. </w:t>
      </w:r>
      <w:r w:rsidR="00E36301" w:rsidRPr="00903DB9">
        <w:rPr>
          <w:rFonts w:ascii="Arial" w:hAnsi="Arial" w:cs="Arial"/>
        </w:rPr>
        <w:t>The company’s drive for success is anchored in its mission to “</w:t>
      </w:r>
      <w:r w:rsidR="00575CF8" w:rsidRPr="00903DB9">
        <w:rPr>
          <w:rFonts w:ascii="Arial" w:hAnsi="Arial" w:cs="Arial"/>
        </w:rPr>
        <w:t xml:space="preserve">be our customers’ favorite place and way to eat and drink.” Its global operations </w:t>
      </w:r>
      <w:r w:rsidR="009162B6" w:rsidRPr="00903DB9">
        <w:rPr>
          <w:rFonts w:ascii="Arial" w:hAnsi="Arial" w:cs="Arial"/>
        </w:rPr>
        <w:t xml:space="preserve">are </w:t>
      </w:r>
      <w:r w:rsidR="00210712" w:rsidRPr="00903DB9">
        <w:rPr>
          <w:rFonts w:ascii="Arial" w:hAnsi="Arial" w:cs="Arial"/>
        </w:rPr>
        <w:t xml:space="preserve">embedded in the “Plan to Win” strategy that is based in the </w:t>
      </w:r>
      <w:r w:rsidR="00FD3059" w:rsidRPr="00903DB9">
        <w:rPr>
          <w:rFonts w:ascii="Arial" w:hAnsi="Arial" w:cs="Arial"/>
        </w:rPr>
        <w:t xml:space="preserve">vital tenets of exceptional customer satisfaction that include people, products, price, </w:t>
      </w:r>
      <w:r w:rsidR="00D90948" w:rsidRPr="00903DB9">
        <w:rPr>
          <w:rFonts w:ascii="Arial" w:hAnsi="Arial" w:cs="Arial"/>
        </w:rPr>
        <w:t>promotion,</w:t>
      </w:r>
      <w:r w:rsidR="00FD3059" w:rsidRPr="00903DB9">
        <w:rPr>
          <w:rFonts w:ascii="Arial" w:hAnsi="Arial" w:cs="Arial"/>
        </w:rPr>
        <w:t xml:space="preserve"> and place. </w:t>
      </w:r>
      <w:r w:rsidR="001C1B04" w:rsidRPr="00903DB9">
        <w:rPr>
          <w:rFonts w:ascii="Arial" w:hAnsi="Arial" w:cs="Arial"/>
        </w:rPr>
        <w:t xml:space="preserve">Overall, </w:t>
      </w:r>
      <w:proofErr w:type="gramStart"/>
      <w:r w:rsidR="001C1B04" w:rsidRPr="00903DB9">
        <w:rPr>
          <w:rFonts w:ascii="Arial" w:hAnsi="Arial" w:cs="Arial"/>
        </w:rPr>
        <w:t>McDonald’s</w:t>
      </w:r>
      <w:proofErr w:type="gramEnd"/>
      <w:r w:rsidR="001C1B04" w:rsidRPr="00903DB9">
        <w:rPr>
          <w:rFonts w:ascii="Arial" w:hAnsi="Arial" w:cs="Arial"/>
        </w:rPr>
        <w:t xml:space="preserve"> remains committed to </w:t>
      </w:r>
      <w:r w:rsidR="00E535C4" w:rsidRPr="00903DB9">
        <w:rPr>
          <w:rFonts w:ascii="Arial" w:hAnsi="Arial" w:cs="Arial"/>
        </w:rPr>
        <w:t xml:space="preserve">enhancing its operations and in the process enhancing customer experience and satisfaction. </w:t>
      </w:r>
    </w:p>
    <w:p w14:paraId="466183C3" w14:textId="448526ED" w:rsidR="004F0C87" w:rsidRPr="00903DB9" w:rsidRDefault="00DB1CA5" w:rsidP="00903DB9">
      <w:pPr>
        <w:jc w:val="both"/>
        <w:rPr>
          <w:rFonts w:ascii="Arial" w:hAnsi="Arial" w:cs="Arial"/>
        </w:rPr>
      </w:pPr>
      <w:r w:rsidRPr="00903DB9">
        <w:rPr>
          <w:rFonts w:ascii="Arial" w:hAnsi="Arial" w:cs="Arial"/>
        </w:rPr>
        <w:t>In line with the above, its success is</w:t>
      </w:r>
      <w:r w:rsidR="00A633C1" w:rsidRPr="00903DB9">
        <w:rPr>
          <w:rFonts w:ascii="Arial" w:hAnsi="Arial" w:cs="Arial"/>
        </w:rPr>
        <w:t xml:space="preserve"> down </w:t>
      </w:r>
      <w:r w:rsidR="00704300" w:rsidRPr="00903DB9">
        <w:rPr>
          <w:rFonts w:ascii="Arial" w:hAnsi="Arial" w:cs="Arial"/>
        </w:rPr>
        <w:t xml:space="preserve">to its employees and the employee development and management approach it adopts. </w:t>
      </w:r>
      <w:r w:rsidR="00B90EC1" w:rsidRPr="00903DB9">
        <w:rPr>
          <w:rFonts w:ascii="Arial" w:hAnsi="Arial" w:cs="Arial"/>
        </w:rPr>
        <w:t xml:space="preserve">Ideally, </w:t>
      </w:r>
      <w:r w:rsidR="00C271BC" w:rsidRPr="00903DB9">
        <w:rPr>
          <w:rFonts w:ascii="Arial" w:hAnsi="Arial" w:cs="Arial"/>
        </w:rPr>
        <w:t xml:space="preserve">the company </w:t>
      </w:r>
      <w:r w:rsidR="00C45CA1" w:rsidRPr="00903DB9">
        <w:rPr>
          <w:rFonts w:ascii="Arial" w:hAnsi="Arial" w:cs="Arial"/>
        </w:rPr>
        <w:t xml:space="preserve">ensures the </w:t>
      </w:r>
      <w:r w:rsidR="006762A6" w:rsidRPr="00903DB9">
        <w:rPr>
          <w:rFonts w:ascii="Arial" w:hAnsi="Arial" w:cs="Arial"/>
        </w:rPr>
        <w:t xml:space="preserve">continued development of its human resources in the bid to ensure that they are knowledgeable and skillful enough to meet their duties </w:t>
      </w:r>
      <w:r w:rsidR="003862F4" w:rsidRPr="00903DB9">
        <w:rPr>
          <w:rFonts w:ascii="Arial" w:hAnsi="Arial" w:cs="Arial"/>
        </w:rPr>
        <w:t>and responsibilities</w:t>
      </w:r>
      <w:r w:rsidR="00F029C2" w:rsidRPr="00903DB9">
        <w:rPr>
          <w:rFonts w:ascii="Arial" w:hAnsi="Arial" w:cs="Arial"/>
        </w:rPr>
        <w:t xml:space="preserve"> (Mujtaba and</w:t>
      </w:r>
      <w:r w:rsidR="00F029C2">
        <w:rPr>
          <w:rFonts w:ascii="Times New Roman" w:hAnsi="Times New Roman" w:cs="Times New Roman"/>
          <w:sz w:val="24"/>
          <w:szCs w:val="24"/>
        </w:rPr>
        <w:t xml:space="preserve"> Patel</w:t>
      </w:r>
      <w:r w:rsidR="00F029C2" w:rsidRPr="00F029C2">
        <w:rPr>
          <w:rFonts w:ascii="Times New Roman" w:hAnsi="Times New Roman" w:cs="Times New Roman"/>
          <w:sz w:val="24"/>
          <w:szCs w:val="24"/>
        </w:rPr>
        <w:t xml:space="preserve"> 2007</w:t>
      </w:r>
      <w:r w:rsidR="00F029C2">
        <w:rPr>
          <w:rFonts w:ascii="Times New Roman" w:hAnsi="Times New Roman" w:cs="Times New Roman"/>
          <w:sz w:val="24"/>
          <w:szCs w:val="24"/>
        </w:rPr>
        <w:t>)</w:t>
      </w:r>
      <w:r w:rsidR="003862F4">
        <w:rPr>
          <w:rFonts w:ascii="Times New Roman" w:hAnsi="Times New Roman" w:cs="Times New Roman"/>
          <w:sz w:val="24"/>
          <w:szCs w:val="24"/>
        </w:rPr>
        <w:t xml:space="preserve">. However, </w:t>
      </w:r>
      <w:r w:rsidR="003862F4" w:rsidRPr="00903DB9">
        <w:rPr>
          <w:rFonts w:ascii="Arial" w:hAnsi="Arial" w:cs="Arial"/>
        </w:rPr>
        <w:t xml:space="preserve">considering the </w:t>
      </w:r>
      <w:r w:rsidR="00D90948" w:rsidRPr="00903DB9">
        <w:rPr>
          <w:rFonts w:ascii="Arial" w:hAnsi="Arial" w:cs="Arial"/>
        </w:rPr>
        <w:t>ever-</w:t>
      </w:r>
      <w:r w:rsidR="00D90948" w:rsidRPr="00903DB9">
        <w:rPr>
          <w:rFonts w:ascii="Arial" w:hAnsi="Arial" w:cs="Arial"/>
        </w:rPr>
        <w:lastRenderedPageBreak/>
        <w:t>changing</w:t>
      </w:r>
      <w:r w:rsidR="003862F4" w:rsidRPr="00903DB9">
        <w:rPr>
          <w:rFonts w:ascii="Arial" w:hAnsi="Arial" w:cs="Arial"/>
        </w:rPr>
        <w:t xml:space="preserve"> nature of the industry and the global environment as seen with the emergence of the Covid-19 pandemic, one cannot help but </w:t>
      </w:r>
      <w:proofErr w:type="gramStart"/>
      <w:r w:rsidR="003862F4" w:rsidRPr="00903DB9">
        <w:rPr>
          <w:rFonts w:ascii="Arial" w:hAnsi="Arial" w:cs="Arial"/>
        </w:rPr>
        <w:t>look into</w:t>
      </w:r>
      <w:proofErr w:type="gramEnd"/>
      <w:r w:rsidR="003862F4" w:rsidRPr="00903DB9">
        <w:rPr>
          <w:rFonts w:ascii="Arial" w:hAnsi="Arial" w:cs="Arial"/>
        </w:rPr>
        <w:t xml:space="preserve"> </w:t>
      </w:r>
      <w:r w:rsidR="004F0C87" w:rsidRPr="00903DB9">
        <w:rPr>
          <w:rFonts w:ascii="Arial" w:hAnsi="Arial" w:cs="Arial"/>
        </w:rPr>
        <w:t xml:space="preserve">whether the company’s employee development vehicle is effective enough. </w:t>
      </w:r>
    </w:p>
    <w:p w14:paraId="2608A735" w14:textId="77777777" w:rsidR="00CE7D1B" w:rsidRPr="00903DB9" w:rsidRDefault="00CE7D1B" w:rsidP="00903DB9">
      <w:pPr>
        <w:pStyle w:val="Heading1"/>
        <w:jc w:val="both"/>
        <w:rPr>
          <w:rFonts w:ascii="Arial" w:hAnsi="Arial" w:cs="Arial"/>
          <w:sz w:val="22"/>
          <w:szCs w:val="22"/>
        </w:rPr>
      </w:pPr>
      <w:bookmarkStart w:id="2" w:name="_Toc70795764"/>
      <w:r w:rsidRPr="00903DB9">
        <w:rPr>
          <w:rFonts w:ascii="Arial" w:hAnsi="Arial" w:cs="Arial"/>
          <w:sz w:val="22"/>
          <w:szCs w:val="22"/>
        </w:rPr>
        <w:t>Purpose of Career Planning</w:t>
      </w:r>
      <w:bookmarkEnd w:id="2"/>
    </w:p>
    <w:p w14:paraId="35036E27" w14:textId="1A7A66C5" w:rsidR="00CE7D1B" w:rsidRPr="00903DB9" w:rsidRDefault="00CE7D1B" w:rsidP="00903DB9">
      <w:pPr>
        <w:jc w:val="both"/>
        <w:rPr>
          <w:rFonts w:ascii="Arial" w:hAnsi="Arial" w:cs="Arial"/>
        </w:rPr>
      </w:pPr>
      <w:r w:rsidRPr="00903DB9">
        <w:rPr>
          <w:rFonts w:ascii="Arial" w:hAnsi="Arial" w:cs="Arial"/>
        </w:rPr>
        <w:t xml:space="preserve">Career planning </w:t>
      </w:r>
      <w:r w:rsidR="00C47C21" w:rsidRPr="00903DB9">
        <w:rPr>
          <w:rFonts w:ascii="Arial" w:hAnsi="Arial" w:cs="Arial"/>
        </w:rPr>
        <w:t xml:space="preserve">is an important process towards having a fulfilling work life that is also productive. </w:t>
      </w:r>
      <w:r w:rsidR="00906D97" w:rsidRPr="00903DB9">
        <w:rPr>
          <w:rFonts w:ascii="Arial" w:hAnsi="Arial" w:cs="Arial"/>
        </w:rPr>
        <w:t xml:space="preserve">One of the most important </w:t>
      </w:r>
      <w:r w:rsidR="00DE2F42" w:rsidRPr="00903DB9">
        <w:rPr>
          <w:rFonts w:ascii="Arial" w:hAnsi="Arial" w:cs="Arial"/>
        </w:rPr>
        <w:t>factors about the process that makes it essential is the opportunity it offers for the development and identification of career goals</w:t>
      </w:r>
      <w:r w:rsidR="005A45D9" w:rsidRPr="00903DB9">
        <w:rPr>
          <w:rFonts w:ascii="Arial" w:hAnsi="Arial" w:cs="Arial"/>
        </w:rPr>
        <w:t xml:space="preserve"> (Chetana and Mohapatra 2017)</w:t>
      </w:r>
      <w:r w:rsidR="00DE2F42" w:rsidRPr="00903DB9">
        <w:rPr>
          <w:rFonts w:ascii="Arial" w:hAnsi="Arial" w:cs="Arial"/>
        </w:rPr>
        <w:t xml:space="preserve">. </w:t>
      </w:r>
      <w:r w:rsidR="004F5459" w:rsidRPr="00903DB9">
        <w:rPr>
          <w:rFonts w:ascii="Arial" w:hAnsi="Arial" w:cs="Arial"/>
        </w:rPr>
        <w:t xml:space="preserve">Additionally, it also provides the chance to develop and select desired career paths. </w:t>
      </w:r>
      <w:r w:rsidR="00F82B77" w:rsidRPr="00903DB9">
        <w:rPr>
          <w:rFonts w:ascii="Arial" w:hAnsi="Arial" w:cs="Arial"/>
        </w:rPr>
        <w:t xml:space="preserve">Through this, the individual </w:t>
      </w:r>
      <w:r w:rsidR="00704B5A" w:rsidRPr="00903DB9">
        <w:rPr>
          <w:rFonts w:ascii="Arial" w:hAnsi="Arial" w:cs="Arial"/>
        </w:rPr>
        <w:t xml:space="preserve">identifies the opportunities through which </w:t>
      </w:r>
      <w:r w:rsidR="00252487" w:rsidRPr="00903DB9">
        <w:rPr>
          <w:rFonts w:ascii="Arial" w:hAnsi="Arial" w:cs="Arial"/>
        </w:rPr>
        <w:t>he/she will acquire the appropriate knowledge and skills that will enhance</w:t>
      </w:r>
      <w:r w:rsidR="003C1CD0" w:rsidRPr="00903DB9">
        <w:rPr>
          <w:rFonts w:ascii="Arial" w:hAnsi="Arial" w:cs="Arial"/>
        </w:rPr>
        <w:t xml:space="preserve"> and sustain their competencies</w:t>
      </w:r>
      <w:r w:rsidR="00491830" w:rsidRPr="00903DB9">
        <w:rPr>
          <w:rFonts w:ascii="Arial" w:hAnsi="Arial" w:cs="Arial"/>
        </w:rPr>
        <w:t xml:space="preserve"> (Antoniu 2010)</w:t>
      </w:r>
      <w:r w:rsidR="003C1CD0" w:rsidRPr="00903DB9">
        <w:rPr>
          <w:rFonts w:ascii="Arial" w:hAnsi="Arial" w:cs="Arial"/>
        </w:rPr>
        <w:t xml:space="preserve">. </w:t>
      </w:r>
      <w:r w:rsidR="00975A58" w:rsidRPr="00903DB9">
        <w:rPr>
          <w:rFonts w:ascii="Arial" w:hAnsi="Arial" w:cs="Arial"/>
        </w:rPr>
        <w:t xml:space="preserve">This therefore means that for any organization, career planning </w:t>
      </w:r>
      <w:r w:rsidR="00FD6D65" w:rsidRPr="00903DB9">
        <w:rPr>
          <w:rFonts w:ascii="Arial" w:hAnsi="Arial" w:cs="Arial"/>
        </w:rPr>
        <w:t xml:space="preserve">involves </w:t>
      </w:r>
      <w:r w:rsidR="008C6509" w:rsidRPr="00903DB9">
        <w:rPr>
          <w:rFonts w:ascii="Arial" w:hAnsi="Arial" w:cs="Arial"/>
        </w:rPr>
        <w:t>the predetermination of the individual’s career paths to help them achieve their career goals</w:t>
      </w:r>
      <w:r w:rsidR="00D57942" w:rsidRPr="00903DB9">
        <w:rPr>
          <w:rFonts w:ascii="Arial" w:hAnsi="Arial" w:cs="Arial"/>
        </w:rPr>
        <w:t xml:space="preserve"> (Chetana and Mohapatra 2017)</w:t>
      </w:r>
      <w:r w:rsidR="008C6509" w:rsidRPr="00903DB9">
        <w:rPr>
          <w:rFonts w:ascii="Arial" w:hAnsi="Arial" w:cs="Arial"/>
        </w:rPr>
        <w:t>. Through this, the organizations allow a career planning that</w:t>
      </w:r>
      <w:r w:rsidR="00A206AF" w:rsidRPr="00903DB9">
        <w:rPr>
          <w:rFonts w:ascii="Arial" w:hAnsi="Arial" w:cs="Arial"/>
        </w:rPr>
        <w:t xml:space="preserve"> offers the employee order, continuity and meaning to their professional life. </w:t>
      </w:r>
      <w:r w:rsidR="009940DE" w:rsidRPr="00903DB9">
        <w:rPr>
          <w:rFonts w:ascii="Arial" w:hAnsi="Arial" w:cs="Arial"/>
        </w:rPr>
        <w:t xml:space="preserve">However, career planning in this context also integrates the </w:t>
      </w:r>
      <w:r w:rsidR="00D90948" w:rsidRPr="00903DB9">
        <w:rPr>
          <w:rFonts w:ascii="Arial" w:hAnsi="Arial" w:cs="Arial"/>
        </w:rPr>
        <w:t>organizations</w:t>
      </w:r>
      <w:r w:rsidR="009940DE" w:rsidRPr="00903DB9">
        <w:rPr>
          <w:rFonts w:ascii="Arial" w:hAnsi="Arial" w:cs="Arial"/>
        </w:rPr>
        <w:t xml:space="preserve"> and the employee’s needs. </w:t>
      </w:r>
    </w:p>
    <w:p w14:paraId="5FA59619" w14:textId="77777777" w:rsidR="002F2F87" w:rsidRPr="00903DB9" w:rsidRDefault="002F2F87" w:rsidP="00903DB9">
      <w:pPr>
        <w:jc w:val="both"/>
        <w:rPr>
          <w:rFonts w:ascii="Arial" w:hAnsi="Arial" w:cs="Arial"/>
        </w:rPr>
      </w:pPr>
      <w:r w:rsidRPr="00903DB9">
        <w:rPr>
          <w:rFonts w:ascii="Arial" w:hAnsi="Arial" w:cs="Arial"/>
        </w:rPr>
        <w:t>In line with the above, employee development, an important part of career planning is linked with different other important benefits. Among these includes increased efficiency considering that employees realize what is required of them</w:t>
      </w:r>
      <w:r w:rsidR="00D57942" w:rsidRPr="00903DB9">
        <w:rPr>
          <w:rFonts w:ascii="Arial" w:hAnsi="Arial" w:cs="Arial"/>
        </w:rPr>
        <w:t xml:space="preserve"> (Antoniu 2010)</w:t>
      </w:r>
      <w:r w:rsidRPr="00903DB9">
        <w:rPr>
          <w:rFonts w:ascii="Arial" w:hAnsi="Arial" w:cs="Arial"/>
        </w:rPr>
        <w:t xml:space="preserve">. </w:t>
      </w:r>
      <w:proofErr w:type="gramStart"/>
      <w:r w:rsidRPr="00903DB9">
        <w:rPr>
          <w:rFonts w:ascii="Arial" w:hAnsi="Arial" w:cs="Arial"/>
        </w:rPr>
        <w:t>As a consequence</w:t>
      </w:r>
      <w:proofErr w:type="gramEnd"/>
      <w:r w:rsidRPr="00903DB9">
        <w:rPr>
          <w:rFonts w:ascii="Arial" w:hAnsi="Arial" w:cs="Arial"/>
        </w:rPr>
        <w:t>, it also leads to heightened job satisfaction and increased motivation among the employees, which also leads to reduced employee turnover. In relation to this, employee development also enables and supports innovation at the workplace. This is because employees become informed and empowered enough to develop creative solutions to emerging issues.</w:t>
      </w:r>
    </w:p>
    <w:p w14:paraId="6E7C254E" w14:textId="1AC27D1D" w:rsidR="00710CAA" w:rsidRPr="00BD147B" w:rsidRDefault="00710CAA" w:rsidP="00903DB9">
      <w:pPr>
        <w:pStyle w:val="Heading1"/>
        <w:jc w:val="both"/>
        <w:rPr>
          <w:rFonts w:ascii="Arial" w:hAnsi="Arial" w:cs="Arial"/>
          <w:sz w:val="22"/>
          <w:szCs w:val="22"/>
        </w:rPr>
      </w:pPr>
      <w:bookmarkStart w:id="3" w:name="_Toc70795765"/>
      <w:r w:rsidRPr="00BD147B">
        <w:rPr>
          <w:rFonts w:ascii="Arial" w:hAnsi="Arial" w:cs="Arial"/>
          <w:sz w:val="22"/>
          <w:szCs w:val="22"/>
        </w:rPr>
        <w:t>Indivi</w:t>
      </w:r>
      <w:r w:rsidR="009C7041" w:rsidRPr="00BD147B">
        <w:rPr>
          <w:rFonts w:ascii="Arial" w:hAnsi="Arial" w:cs="Arial"/>
          <w:sz w:val="22"/>
          <w:szCs w:val="22"/>
        </w:rPr>
        <w:t>dual Employees Current Competencies</w:t>
      </w:r>
      <w:bookmarkEnd w:id="3"/>
    </w:p>
    <w:p w14:paraId="2BB01494" w14:textId="77777777" w:rsidR="00F25A00" w:rsidRPr="00903DB9" w:rsidRDefault="00B02E3C" w:rsidP="00903DB9">
      <w:pPr>
        <w:jc w:val="both"/>
        <w:rPr>
          <w:rFonts w:ascii="Arial" w:hAnsi="Arial" w:cs="Arial"/>
        </w:rPr>
      </w:pPr>
      <w:r w:rsidRPr="00903DB9">
        <w:rPr>
          <w:rFonts w:ascii="Arial" w:hAnsi="Arial" w:cs="Arial"/>
        </w:rPr>
        <w:t xml:space="preserve">Currently, </w:t>
      </w:r>
      <w:r w:rsidR="00EC47E1" w:rsidRPr="00903DB9">
        <w:rPr>
          <w:rFonts w:ascii="Arial" w:hAnsi="Arial" w:cs="Arial"/>
        </w:rPr>
        <w:t xml:space="preserve">McDonald </w:t>
      </w:r>
      <w:r w:rsidR="00327051" w:rsidRPr="00903DB9">
        <w:rPr>
          <w:rFonts w:ascii="Arial" w:hAnsi="Arial" w:cs="Arial"/>
        </w:rPr>
        <w:t xml:space="preserve">employs different approaches to training and development geared at ensuring increasingly competent employees who will in turn </w:t>
      </w:r>
      <w:r w:rsidR="00E82903" w:rsidRPr="00903DB9">
        <w:rPr>
          <w:rFonts w:ascii="Arial" w:hAnsi="Arial" w:cs="Arial"/>
        </w:rPr>
        <w:t xml:space="preserve">ensure the highest standards of quality and service to customers. </w:t>
      </w:r>
      <w:r w:rsidR="00B435A6" w:rsidRPr="00903DB9">
        <w:rPr>
          <w:rFonts w:ascii="Arial" w:hAnsi="Arial" w:cs="Arial"/>
        </w:rPr>
        <w:t xml:space="preserve">The company boasts a training curriculum that is aimed at </w:t>
      </w:r>
      <w:r w:rsidR="00B435A6" w:rsidRPr="00903DB9">
        <w:rPr>
          <w:rFonts w:ascii="Arial" w:hAnsi="Arial" w:cs="Arial"/>
        </w:rPr>
        <w:lastRenderedPageBreak/>
        <w:t xml:space="preserve">ensuring the employee </w:t>
      </w:r>
      <w:r w:rsidR="00364B43" w:rsidRPr="00903DB9">
        <w:rPr>
          <w:rFonts w:ascii="Arial" w:hAnsi="Arial" w:cs="Arial"/>
        </w:rPr>
        <w:t>meets the McDonald’s standards of service and conduct</w:t>
      </w:r>
      <w:r w:rsidR="00E767BC" w:rsidRPr="00903DB9">
        <w:rPr>
          <w:rFonts w:ascii="Arial" w:hAnsi="Arial" w:cs="Arial"/>
        </w:rPr>
        <w:t xml:space="preserve"> (McDonald’s 2021)</w:t>
      </w:r>
      <w:r w:rsidR="00364B43" w:rsidRPr="00903DB9">
        <w:rPr>
          <w:rFonts w:ascii="Arial" w:hAnsi="Arial" w:cs="Arial"/>
        </w:rPr>
        <w:t>.</w:t>
      </w:r>
      <w:r w:rsidR="007D7790" w:rsidRPr="00903DB9">
        <w:rPr>
          <w:rFonts w:ascii="Arial" w:hAnsi="Arial" w:cs="Arial"/>
        </w:rPr>
        <w:t xml:space="preserve"> In the training curriculum the employee is subjected to a period of training </w:t>
      </w:r>
      <w:r w:rsidR="00E67682" w:rsidRPr="00903DB9">
        <w:rPr>
          <w:rFonts w:ascii="Arial" w:hAnsi="Arial" w:cs="Arial"/>
        </w:rPr>
        <w:t xml:space="preserve">under which he/she learns the associated values, </w:t>
      </w:r>
      <w:proofErr w:type="gramStart"/>
      <w:r w:rsidR="00E67682" w:rsidRPr="00903DB9">
        <w:rPr>
          <w:rFonts w:ascii="Arial" w:hAnsi="Arial" w:cs="Arial"/>
        </w:rPr>
        <w:t>principles</w:t>
      </w:r>
      <w:proofErr w:type="gramEnd"/>
      <w:r w:rsidR="00E67682" w:rsidRPr="00903DB9">
        <w:rPr>
          <w:rFonts w:ascii="Arial" w:hAnsi="Arial" w:cs="Arial"/>
        </w:rPr>
        <w:t xml:space="preserve"> and practices of the company with regards to his/her role.</w:t>
      </w:r>
      <w:r w:rsidR="00364B43" w:rsidRPr="00903DB9">
        <w:rPr>
          <w:rFonts w:ascii="Arial" w:hAnsi="Arial" w:cs="Arial"/>
        </w:rPr>
        <w:t xml:space="preserve"> </w:t>
      </w:r>
      <w:r w:rsidR="00C54E3D" w:rsidRPr="00903DB9">
        <w:rPr>
          <w:rFonts w:ascii="Arial" w:hAnsi="Arial" w:cs="Arial"/>
        </w:rPr>
        <w:t xml:space="preserve">Besides the training curriculum, </w:t>
      </w:r>
      <w:r w:rsidR="00C01842" w:rsidRPr="00903DB9">
        <w:rPr>
          <w:rFonts w:ascii="Arial" w:hAnsi="Arial" w:cs="Arial"/>
        </w:rPr>
        <w:t xml:space="preserve">the company also ensures </w:t>
      </w:r>
      <w:r w:rsidR="007D7790" w:rsidRPr="00903DB9">
        <w:rPr>
          <w:rFonts w:ascii="Arial" w:hAnsi="Arial" w:cs="Arial"/>
        </w:rPr>
        <w:t>on-job training as a critical vehicle for training and development of employees. Here, employees</w:t>
      </w:r>
      <w:r w:rsidR="00117D69" w:rsidRPr="00903DB9">
        <w:rPr>
          <w:rFonts w:ascii="Arial" w:hAnsi="Arial" w:cs="Arial"/>
        </w:rPr>
        <w:t xml:space="preserve"> continue to be taught new skills and knowledge while working. </w:t>
      </w:r>
      <w:r w:rsidR="007B6EB3" w:rsidRPr="00903DB9">
        <w:rPr>
          <w:rFonts w:ascii="Arial" w:hAnsi="Arial" w:cs="Arial"/>
        </w:rPr>
        <w:t xml:space="preserve">Besides these, McDonald’s UK also boasts a </w:t>
      </w:r>
      <w:r w:rsidR="00E268EA" w:rsidRPr="00903DB9">
        <w:rPr>
          <w:rFonts w:ascii="Arial" w:hAnsi="Arial" w:cs="Arial"/>
        </w:rPr>
        <w:t xml:space="preserve">Bachelor of Arts (BA) in Business Management Professional (Retail) </w:t>
      </w:r>
      <w:r w:rsidR="001A29A2" w:rsidRPr="00903DB9">
        <w:rPr>
          <w:rFonts w:ascii="Arial" w:hAnsi="Arial" w:cs="Arial"/>
        </w:rPr>
        <w:t>from the university Manchester Metropolitan University to aid with further employee development</w:t>
      </w:r>
      <w:r w:rsidR="00E767BC" w:rsidRPr="00903DB9">
        <w:rPr>
          <w:rFonts w:ascii="Arial" w:hAnsi="Arial" w:cs="Arial"/>
        </w:rPr>
        <w:t xml:space="preserve"> (McDonald’s 2021)</w:t>
      </w:r>
      <w:r w:rsidR="001A29A2" w:rsidRPr="00903DB9">
        <w:rPr>
          <w:rFonts w:ascii="Arial" w:hAnsi="Arial" w:cs="Arial"/>
        </w:rPr>
        <w:t xml:space="preserve">. </w:t>
      </w:r>
      <w:r w:rsidR="002728C2" w:rsidRPr="00903DB9">
        <w:rPr>
          <w:rFonts w:ascii="Arial" w:hAnsi="Arial" w:cs="Arial"/>
        </w:rPr>
        <w:t>T</w:t>
      </w:r>
      <w:r w:rsidR="00376105" w:rsidRPr="00903DB9">
        <w:rPr>
          <w:rFonts w:ascii="Arial" w:hAnsi="Arial" w:cs="Arial"/>
        </w:rPr>
        <w:t xml:space="preserve">ogether, the company uses these training and development vehicles to help offer quality services to customers. </w:t>
      </w:r>
    </w:p>
    <w:p w14:paraId="1D123355" w14:textId="77777777" w:rsidR="00774A04" w:rsidRPr="00903DB9" w:rsidRDefault="00F25F4B" w:rsidP="00903DB9">
      <w:pPr>
        <w:jc w:val="both"/>
        <w:rPr>
          <w:rFonts w:ascii="Arial" w:hAnsi="Arial" w:cs="Arial"/>
        </w:rPr>
      </w:pPr>
      <w:r w:rsidRPr="00903DB9">
        <w:rPr>
          <w:rFonts w:ascii="Arial" w:hAnsi="Arial" w:cs="Arial"/>
        </w:rPr>
        <w:t xml:space="preserve">While the above is so, the business environment is rife with unique changes. </w:t>
      </w:r>
      <w:r w:rsidR="00E4310E" w:rsidRPr="00903DB9">
        <w:rPr>
          <w:rFonts w:ascii="Arial" w:hAnsi="Arial" w:cs="Arial"/>
        </w:rPr>
        <w:t xml:space="preserve">Understandably, the changes are inevitable. </w:t>
      </w:r>
      <w:r w:rsidR="00C42F6F" w:rsidRPr="00903DB9">
        <w:rPr>
          <w:rFonts w:ascii="Arial" w:hAnsi="Arial" w:cs="Arial"/>
        </w:rPr>
        <w:t xml:space="preserve">However, these changes often require that </w:t>
      </w:r>
      <w:r w:rsidR="007459B5" w:rsidRPr="00903DB9">
        <w:rPr>
          <w:rFonts w:ascii="Arial" w:hAnsi="Arial" w:cs="Arial"/>
        </w:rPr>
        <w:t xml:space="preserve">an organization’s employees </w:t>
      </w:r>
      <w:proofErr w:type="gramStart"/>
      <w:r w:rsidR="007459B5" w:rsidRPr="00903DB9">
        <w:rPr>
          <w:rFonts w:ascii="Arial" w:hAnsi="Arial" w:cs="Arial"/>
        </w:rPr>
        <w:t>are</w:t>
      </w:r>
      <w:proofErr w:type="gramEnd"/>
      <w:r w:rsidR="007459B5" w:rsidRPr="00903DB9">
        <w:rPr>
          <w:rFonts w:ascii="Arial" w:hAnsi="Arial" w:cs="Arial"/>
        </w:rPr>
        <w:t xml:space="preserve"> well</w:t>
      </w:r>
      <w:r w:rsidR="00055A00" w:rsidRPr="00903DB9">
        <w:rPr>
          <w:rFonts w:ascii="Arial" w:hAnsi="Arial" w:cs="Arial"/>
        </w:rPr>
        <w:t xml:space="preserve"> developed to better respond to </w:t>
      </w:r>
      <w:r w:rsidR="0048491B" w:rsidRPr="00903DB9">
        <w:rPr>
          <w:rFonts w:ascii="Arial" w:hAnsi="Arial" w:cs="Arial"/>
        </w:rPr>
        <w:t xml:space="preserve">the emerging needs in the environments within which they operate. </w:t>
      </w:r>
      <w:r w:rsidR="009D4BC9" w:rsidRPr="00903DB9">
        <w:rPr>
          <w:rFonts w:ascii="Arial" w:hAnsi="Arial" w:cs="Arial"/>
        </w:rPr>
        <w:t xml:space="preserve">As such, it is important </w:t>
      </w:r>
      <w:r w:rsidR="00F15B6B" w:rsidRPr="00903DB9">
        <w:rPr>
          <w:rFonts w:ascii="Arial" w:hAnsi="Arial" w:cs="Arial"/>
        </w:rPr>
        <w:t xml:space="preserve">that </w:t>
      </w:r>
      <w:r w:rsidR="009D4BC9" w:rsidRPr="00903DB9">
        <w:rPr>
          <w:rFonts w:ascii="Arial" w:hAnsi="Arial" w:cs="Arial"/>
        </w:rPr>
        <w:t xml:space="preserve">organizations like McDonald’s are characterized </w:t>
      </w:r>
      <w:r w:rsidR="00F15B6B" w:rsidRPr="00903DB9">
        <w:rPr>
          <w:rFonts w:ascii="Arial" w:hAnsi="Arial" w:cs="Arial"/>
        </w:rPr>
        <w:t xml:space="preserve">by strong employee development vehicles to ensure an overly competent team </w:t>
      </w:r>
      <w:r w:rsidR="00CB3385" w:rsidRPr="00903DB9">
        <w:rPr>
          <w:rFonts w:ascii="Arial" w:hAnsi="Arial" w:cs="Arial"/>
        </w:rPr>
        <w:t xml:space="preserve">that will respond effectively to existing and emerging needs. </w:t>
      </w:r>
      <w:r w:rsidR="005B3353" w:rsidRPr="00903DB9">
        <w:rPr>
          <w:rFonts w:ascii="Arial" w:hAnsi="Arial" w:cs="Arial"/>
        </w:rPr>
        <w:t>A strong employee development framework is that which is aimed at enhancing employee competence and performance</w:t>
      </w:r>
      <w:r w:rsidR="007F5BC9" w:rsidRPr="00903DB9">
        <w:rPr>
          <w:rFonts w:ascii="Arial" w:hAnsi="Arial" w:cs="Arial"/>
        </w:rPr>
        <w:t>,</w:t>
      </w:r>
      <w:r w:rsidR="005B3353" w:rsidRPr="00903DB9">
        <w:rPr>
          <w:rFonts w:ascii="Arial" w:hAnsi="Arial" w:cs="Arial"/>
        </w:rPr>
        <w:t xml:space="preserve"> </w:t>
      </w:r>
      <w:r w:rsidR="007F5BC9" w:rsidRPr="00903DB9">
        <w:rPr>
          <w:rFonts w:ascii="Arial" w:hAnsi="Arial" w:cs="Arial"/>
        </w:rPr>
        <w:t>including in</w:t>
      </w:r>
      <w:r w:rsidR="005B3353" w:rsidRPr="00903DB9">
        <w:rPr>
          <w:rFonts w:ascii="Arial" w:hAnsi="Arial" w:cs="Arial"/>
        </w:rPr>
        <w:t xml:space="preserve"> the </w:t>
      </w:r>
      <w:r w:rsidR="007F5BC9" w:rsidRPr="00903DB9">
        <w:rPr>
          <w:rFonts w:ascii="Arial" w:hAnsi="Arial" w:cs="Arial"/>
        </w:rPr>
        <w:t xml:space="preserve">face of diverse issues. It </w:t>
      </w:r>
      <w:r w:rsidR="005B3353" w:rsidRPr="00903DB9">
        <w:rPr>
          <w:rFonts w:ascii="Arial" w:hAnsi="Arial" w:cs="Arial"/>
        </w:rPr>
        <w:t>also focus</w:t>
      </w:r>
      <w:r w:rsidR="007F5BC9" w:rsidRPr="00903DB9">
        <w:rPr>
          <w:rFonts w:ascii="Arial" w:hAnsi="Arial" w:cs="Arial"/>
        </w:rPr>
        <w:t>es</w:t>
      </w:r>
      <w:r w:rsidR="005B3353" w:rsidRPr="00903DB9">
        <w:rPr>
          <w:rFonts w:ascii="Arial" w:hAnsi="Arial" w:cs="Arial"/>
        </w:rPr>
        <w:t xml:space="preserve"> on customer satisfaction considering that this </w:t>
      </w:r>
      <w:proofErr w:type="gramStart"/>
      <w:r w:rsidR="005B3353" w:rsidRPr="00903DB9">
        <w:rPr>
          <w:rFonts w:ascii="Arial" w:hAnsi="Arial" w:cs="Arial"/>
        </w:rPr>
        <w:t>reflect</w:t>
      </w:r>
      <w:proofErr w:type="gramEnd"/>
      <w:r w:rsidR="005B3353" w:rsidRPr="00903DB9">
        <w:rPr>
          <w:rFonts w:ascii="Arial" w:hAnsi="Arial" w:cs="Arial"/>
        </w:rPr>
        <w:t xml:space="preserve"> the effectiveness and performance of an organization, inclusive of its employees. </w:t>
      </w:r>
    </w:p>
    <w:p w14:paraId="5E47F4E1" w14:textId="77777777" w:rsidR="009C7041" w:rsidRPr="00903DB9" w:rsidRDefault="009C7041" w:rsidP="00903DB9">
      <w:pPr>
        <w:pStyle w:val="Heading2"/>
        <w:jc w:val="both"/>
        <w:rPr>
          <w:rFonts w:ascii="Arial" w:hAnsi="Arial" w:cs="Arial"/>
          <w:sz w:val="22"/>
          <w:szCs w:val="22"/>
        </w:rPr>
      </w:pPr>
      <w:bookmarkStart w:id="4" w:name="_Toc70795766"/>
      <w:r w:rsidRPr="00903DB9">
        <w:rPr>
          <w:rFonts w:ascii="Arial" w:hAnsi="Arial" w:cs="Arial"/>
          <w:sz w:val="22"/>
          <w:szCs w:val="22"/>
        </w:rPr>
        <w:t>Knowledge</w:t>
      </w:r>
      <w:bookmarkEnd w:id="4"/>
      <w:r w:rsidRPr="00903DB9">
        <w:rPr>
          <w:rFonts w:ascii="Arial" w:hAnsi="Arial" w:cs="Arial"/>
          <w:sz w:val="22"/>
          <w:szCs w:val="22"/>
        </w:rPr>
        <w:t xml:space="preserve"> </w:t>
      </w:r>
    </w:p>
    <w:p w14:paraId="098A5400" w14:textId="77777777" w:rsidR="00130300" w:rsidRPr="00903DB9" w:rsidRDefault="00DF4E50" w:rsidP="00903DB9">
      <w:pPr>
        <w:jc w:val="both"/>
        <w:rPr>
          <w:rFonts w:ascii="Arial" w:hAnsi="Arial" w:cs="Arial"/>
        </w:rPr>
      </w:pPr>
      <w:r w:rsidRPr="00903DB9">
        <w:rPr>
          <w:rFonts w:ascii="Arial" w:hAnsi="Arial" w:cs="Arial"/>
        </w:rPr>
        <w:t>Knowledge remains among the sign</w:t>
      </w:r>
      <w:r w:rsidR="00FB1B8C" w:rsidRPr="00903DB9">
        <w:rPr>
          <w:rFonts w:ascii="Arial" w:hAnsi="Arial" w:cs="Arial"/>
        </w:rPr>
        <w:t xml:space="preserve">ificant parameters when it comes to determining employee development. Fundamentally, an employee with adequate and appropriate knowledge will tend to be highly competent compared to </w:t>
      </w:r>
      <w:r w:rsidR="00EE1638" w:rsidRPr="00903DB9">
        <w:rPr>
          <w:rFonts w:ascii="Arial" w:hAnsi="Arial" w:cs="Arial"/>
        </w:rPr>
        <w:t>those with limited knowledge</w:t>
      </w:r>
      <w:r w:rsidR="001938D4" w:rsidRPr="00903DB9">
        <w:rPr>
          <w:rFonts w:ascii="Arial" w:hAnsi="Arial" w:cs="Arial"/>
        </w:rPr>
        <w:t xml:space="preserve"> (Kolaković, Marinković and Stefanović 2009)</w:t>
      </w:r>
      <w:r w:rsidR="00EE1638" w:rsidRPr="00903DB9">
        <w:rPr>
          <w:rFonts w:ascii="Arial" w:hAnsi="Arial" w:cs="Arial"/>
        </w:rPr>
        <w:t xml:space="preserve">. This is </w:t>
      </w:r>
      <w:r w:rsidR="00F306F6" w:rsidRPr="00903DB9">
        <w:rPr>
          <w:rFonts w:ascii="Arial" w:hAnsi="Arial" w:cs="Arial"/>
        </w:rPr>
        <w:t xml:space="preserve">hinged on the fact that sufficient knowledge will ensure that they are informed enough to </w:t>
      </w:r>
      <w:r w:rsidR="00DB315B" w:rsidRPr="00903DB9">
        <w:rPr>
          <w:rFonts w:ascii="Arial" w:hAnsi="Arial" w:cs="Arial"/>
        </w:rPr>
        <w:t xml:space="preserve">make the most strategic decisions and engage in the right practices. </w:t>
      </w:r>
      <w:r w:rsidR="00EE6740" w:rsidRPr="00903DB9">
        <w:rPr>
          <w:rFonts w:ascii="Arial" w:hAnsi="Arial" w:cs="Arial"/>
        </w:rPr>
        <w:t xml:space="preserve">As </w:t>
      </w:r>
      <w:r w:rsidR="00EE6740" w:rsidRPr="00903DB9">
        <w:rPr>
          <w:rFonts w:ascii="Arial" w:hAnsi="Arial" w:cs="Arial"/>
        </w:rPr>
        <w:lastRenderedPageBreak/>
        <w:t xml:space="preserve">highlighted </w:t>
      </w:r>
      <w:r w:rsidR="008541DB" w:rsidRPr="00903DB9">
        <w:rPr>
          <w:rFonts w:ascii="Arial" w:hAnsi="Arial" w:cs="Arial"/>
        </w:rPr>
        <w:t xml:space="preserve">earlier and in line with the </w:t>
      </w:r>
      <w:r w:rsidR="00EE6740" w:rsidRPr="00903DB9">
        <w:rPr>
          <w:rFonts w:ascii="Arial" w:hAnsi="Arial" w:cs="Arial"/>
        </w:rPr>
        <w:t xml:space="preserve">above, one of the major development vehicles employed by the company is </w:t>
      </w:r>
      <w:r w:rsidR="00C013D1" w:rsidRPr="00903DB9">
        <w:rPr>
          <w:rFonts w:ascii="Arial" w:hAnsi="Arial" w:cs="Arial"/>
        </w:rPr>
        <w:t>the McDonald’s training curriculum</w:t>
      </w:r>
      <w:r w:rsidR="0095749B" w:rsidRPr="00903DB9">
        <w:rPr>
          <w:rFonts w:ascii="Arial" w:hAnsi="Arial" w:cs="Arial"/>
        </w:rPr>
        <w:t xml:space="preserve"> that helps to develop recruits into the human resources that will meet and uphold the company’s standards. </w:t>
      </w:r>
    </w:p>
    <w:p w14:paraId="1AC54BEF" w14:textId="77777777" w:rsidR="008E60A3" w:rsidRPr="00903DB9" w:rsidRDefault="00435D9C" w:rsidP="00903DB9">
      <w:pPr>
        <w:jc w:val="both"/>
        <w:rPr>
          <w:rFonts w:ascii="Arial" w:hAnsi="Arial" w:cs="Arial"/>
        </w:rPr>
      </w:pPr>
      <w:r w:rsidRPr="00903DB9">
        <w:rPr>
          <w:rFonts w:ascii="Arial" w:hAnsi="Arial" w:cs="Arial"/>
        </w:rPr>
        <w:t xml:space="preserve">Having worked at a prominent MacDonald’s branch </w:t>
      </w:r>
      <w:r w:rsidR="00447A97" w:rsidRPr="00903DB9">
        <w:rPr>
          <w:rFonts w:ascii="Arial" w:hAnsi="Arial" w:cs="Arial"/>
        </w:rPr>
        <w:t>in Canning Town, London, it is safe to suggest t</w:t>
      </w:r>
      <w:r w:rsidR="002661D5" w:rsidRPr="00903DB9">
        <w:rPr>
          <w:rFonts w:ascii="Arial" w:hAnsi="Arial" w:cs="Arial"/>
        </w:rPr>
        <w:t>hat the company strives to ensure a highly knowledgeable employee base via the training curriculum.</w:t>
      </w:r>
      <w:r w:rsidR="00447A97" w:rsidRPr="00903DB9">
        <w:rPr>
          <w:rFonts w:ascii="Arial" w:hAnsi="Arial" w:cs="Arial"/>
        </w:rPr>
        <w:t xml:space="preserve"> </w:t>
      </w:r>
      <w:r w:rsidR="003B747F" w:rsidRPr="00903DB9">
        <w:rPr>
          <w:rFonts w:ascii="Arial" w:hAnsi="Arial" w:cs="Arial"/>
        </w:rPr>
        <w:t xml:space="preserve">In this regard, the training curriculum </w:t>
      </w:r>
      <w:r w:rsidR="0055616A" w:rsidRPr="00903DB9">
        <w:rPr>
          <w:rFonts w:ascii="Arial" w:hAnsi="Arial" w:cs="Arial"/>
        </w:rPr>
        <w:t>adopts the experiential learning framework</w:t>
      </w:r>
      <w:r w:rsidR="00130300" w:rsidRPr="00903DB9">
        <w:rPr>
          <w:rFonts w:ascii="Arial" w:hAnsi="Arial" w:cs="Arial"/>
        </w:rPr>
        <w:t xml:space="preserve"> that reasons that learning can be experienced via experience and is usually described as learning via reflection upon doing</w:t>
      </w:r>
      <w:r w:rsidR="00CE44F2" w:rsidRPr="00903DB9">
        <w:rPr>
          <w:rFonts w:ascii="Arial" w:hAnsi="Arial" w:cs="Arial"/>
        </w:rPr>
        <w:t xml:space="preserve"> (Kolb and Kolb 2009)</w:t>
      </w:r>
      <w:r w:rsidR="00130300" w:rsidRPr="00903DB9">
        <w:rPr>
          <w:rFonts w:ascii="Arial" w:hAnsi="Arial" w:cs="Arial"/>
        </w:rPr>
        <w:t xml:space="preserve">. Experience, in this case, enhances the individual’s knowledge and skill abilities consequently allowing them maturity in the context of their profession. </w:t>
      </w:r>
      <w:r w:rsidR="00041189" w:rsidRPr="00903DB9">
        <w:rPr>
          <w:rFonts w:ascii="Arial" w:hAnsi="Arial" w:cs="Arial"/>
        </w:rPr>
        <w:t xml:space="preserve">Under the curriculum, an individual is taken through a rigorous training geared towards </w:t>
      </w:r>
      <w:r w:rsidR="00137F76" w:rsidRPr="00903DB9">
        <w:rPr>
          <w:rFonts w:ascii="Arial" w:hAnsi="Arial" w:cs="Arial"/>
        </w:rPr>
        <w:t xml:space="preserve">informing and empowering them on how best to serve customers. </w:t>
      </w:r>
      <w:r w:rsidR="004A133C" w:rsidRPr="00903DB9">
        <w:rPr>
          <w:rFonts w:ascii="Arial" w:hAnsi="Arial" w:cs="Arial"/>
        </w:rPr>
        <w:t>Together w</w:t>
      </w:r>
      <w:r w:rsidR="00125CE8" w:rsidRPr="00903DB9">
        <w:rPr>
          <w:rFonts w:ascii="Arial" w:hAnsi="Arial" w:cs="Arial"/>
        </w:rPr>
        <w:t xml:space="preserve">ith </w:t>
      </w:r>
      <w:r w:rsidR="0087041C" w:rsidRPr="00903DB9">
        <w:rPr>
          <w:rFonts w:ascii="Arial" w:hAnsi="Arial" w:cs="Arial"/>
        </w:rPr>
        <w:t xml:space="preserve">its on-job </w:t>
      </w:r>
      <w:r w:rsidR="008259F5" w:rsidRPr="00903DB9">
        <w:rPr>
          <w:rFonts w:ascii="Arial" w:hAnsi="Arial" w:cs="Arial"/>
        </w:rPr>
        <w:t>training approach, the company</w:t>
      </w:r>
      <w:r w:rsidR="00827D19" w:rsidRPr="00903DB9">
        <w:rPr>
          <w:rFonts w:ascii="Arial" w:hAnsi="Arial" w:cs="Arial"/>
        </w:rPr>
        <w:t xml:space="preserve"> strives to develop </w:t>
      </w:r>
      <w:r w:rsidR="00B82A8D" w:rsidRPr="00903DB9">
        <w:rPr>
          <w:rFonts w:ascii="Arial" w:hAnsi="Arial" w:cs="Arial"/>
        </w:rPr>
        <w:t xml:space="preserve">employees with the right knowledge </w:t>
      </w:r>
      <w:r w:rsidR="00AD3CAE" w:rsidRPr="00903DB9">
        <w:rPr>
          <w:rFonts w:ascii="Arial" w:hAnsi="Arial" w:cs="Arial"/>
        </w:rPr>
        <w:t>w</w:t>
      </w:r>
      <w:r w:rsidR="00B948DE" w:rsidRPr="00903DB9">
        <w:rPr>
          <w:rFonts w:ascii="Arial" w:hAnsi="Arial" w:cs="Arial"/>
        </w:rPr>
        <w:t>ith regards to customer service</w:t>
      </w:r>
      <w:r w:rsidR="00D00D3A" w:rsidRPr="00903DB9">
        <w:rPr>
          <w:rFonts w:ascii="Arial" w:hAnsi="Arial" w:cs="Arial"/>
        </w:rPr>
        <w:t xml:space="preserve">. </w:t>
      </w:r>
      <w:r w:rsidR="001B528D" w:rsidRPr="00903DB9">
        <w:rPr>
          <w:rFonts w:ascii="Arial" w:hAnsi="Arial" w:cs="Arial"/>
        </w:rPr>
        <w:t>The success of th</w:t>
      </w:r>
      <w:r w:rsidR="00F875B1" w:rsidRPr="00903DB9">
        <w:rPr>
          <w:rFonts w:ascii="Arial" w:hAnsi="Arial" w:cs="Arial"/>
        </w:rPr>
        <w:t xml:space="preserve">is endeavor is evidenced by </w:t>
      </w:r>
      <w:r w:rsidR="00FB0E99" w:rsidRPr="00903DB9">
        <w:rPr>
          <w:rFonts w:ascii="Arial" w:hAnsi="Arial" w:cs="Arial"/>
        </w:rPr>
        <w:t xml:space="preserve">the company’s increased popularity and wider consumer base. </w:t>
      </w:r>
      <w:r w:rsidR="008E60A3" w:rsidRPr="00903DB9">
        <w:rPr>
          <w:rFonts w:ascii="Arial" w:hAnsi="Arial" w:cs="Arial"/>
        </w:rPr>
        <w:t xml:space="preserve">The company not only imparts employees with the knowledge to perform </w:t>
      </w:r>
      <w:r w:rsidR="00821CA7" w:rsidRPr="00903DB9">
        <w:rPr>
          <w:rFonts w:ascii="Arial" w:hAnsi="Arial" w:cs="Arial"/>
        </w:rPr>
        <w:t>duties such as serving customers but also equips them with information to be</w:t>
      </w:r>
      <w:r w:rsidR="00AC6F5A" w:rsidRPr="00903DB9">
        <w:rPr>
          <w:rFonts w:ascii="Arial" w:hAnsi="Arial" w:cs="Arial"/>
        </w:rPr>
        <w:t xml:space="preserve">come better managers. This includes being managers within McDonald’s branches </w:t>
      </w:r>
      <w:proofErr w:type="gramStart"/>
      <w:r w:rsidR="00FC206E" w:rsidRPr="00903DB9">
        <w:rPr>
          <w:rFonts w:ascii="Arial" w:hAnsi="Arial" w:cs="Arial"/>
        </w:rPr>
        <w:t>and also</w:t>
      </w:r>
      <w:proofErr w:type="gramEnd"/>
      <w:r w:rsidR="00FC206E" w:rsidRPr="00903DB9">
        <w:rPr>
          <w:rFonts w:ascii="Arial" w:hAnsi="Arial" w:cs="Arial"/>
        </w:rPr>
        <w:t xml:space="preserve"> for their newly opened franchises. </w:t>
      </w:r>
    </w:p>
    <w:p w14:paraId="1DFED1B0" w14:textId="77777777" w:rsidR="005F282C" w:rsidRPr="00903DB9" w:rsidRDefault="005F282C" w:rsidP="00903DB9">
      <w:pPr>
        <w:pStyle w:val="Heading2"/>
        <w:jc w:val="both"/>
        <w:rPr>
          <w:rFonts w:ascii="Arial" w:hAnsi="Arial" w:cs="Arial"/>
          <w:sz w:val="22"/>
          <w:szCs w:val="22"/>
        </w:rPr>
      </w:pPr>
      <w:bookmarkStart w:id="5" w:name="_Toc70795767"/>
      <w:r w:rsidRPr="00903DB9">
        <w:rPr>
          <w:rFonts w:ascii="Arial" w:hAnsi="Arial" w:cs="Arial"/>
          <w:sz w:val="22"/>
          <w:szCs w:val="22"/>
        </w:rPr>
        <w:t>Skills</w:t>
      </w:r>
      <w:bookmarkEnd w:id="5"/>
    </w:p>
    <w:p w14:paraId="53BF19D0" w14:textId="0311B6D5" w:rsidR="00F73788" w:rsidRPr="00903DB9" w:rsidRDefault="00F73788" w:rsidP="00903DB9">
      <w:pPr>
        <w:jc w:val="both"/>
        <w:rPr>
          <w:rFonts w:ascii="Arial" w:hAnsi="Arial" w:cs="Arial"/>
        </w:rPr>
      </w:pPr>
      <w:r w:rsidRPr="00903DB9">
        <w:rPr>
          <w:rFonts w:ascii="Arial" w:hAnsi="Arial" w:cs="Arial"/>
        </w:rPr>
        <w:t>The above also applies for skills. McDonalds strives t</w:t>
      </w:r>
      <w:r w:rsidR="00841743" w:rsidRPr="00903DB9">
        <w:rPr>
          <w:rFonts w:ascii="Arial" w:hAnsi="Arial" w:cs="Arial"/>
        </w:rPr>
        <w:t>o have highly skilled employees. Thi</w:t>
      </w:r>
      <w:r w:rsidR="004F697D" w:rsidRPr="00903DB9">
        <w:rPr>
          <w:rFonts w:ascii="Arial" w:hAnsi="Arial" w:cs="Arial"/>
        </w:rPr>
        <w:t xml:space="preserve">s is seen in how its staff prepares creative and quality products that have ensured that </w:t>
      </w:r>
      <w:r w:rsidR="005A0A22" w:rsidRPr="00903DB9">
        <w:rPr>
          <w:rFonts w:ascii="Arial" w:hAnsi="Arial" w:cs="Arial"/>
        </w:rPr>
        <w:t>the company gains and sustains</w:t>
      </w:r>
      <w:r w:rsidR="004F697D" w:rsidRPr="00903DB9">
        <w:rPr>
          <w:rFonts w:ascii="Arial" w:hAnsi="Arial" w:cs="Arial"/>
        </w:rPr>
        <w:t xml:space="preserve"> an increased market share </w:t>
      </w:r>
      <w:r w:rsidR="006B375C" w:rsidRPr="00903DB9">
        <w:rPr>
          <w:rFonts w:ascii="Arial" w:hAnsi="Arial" w:cs="Arial"/>
        </w:rPr>
        <w:t xml:space="preserve">in its market. </w:t>
      </w:r>
      <w:r w:rsidR="003A0FB0" w:rsidRPr="00903DB9">
        <w:rPr>
          <w:rFonts w:ascii="Arial" w:hAnsi="Arial" w:cs="Arial"/>
        </w:rPr>
        <w:t xml:space="preserve">In this regard, the training curriculum includes imparting in the employees the skills </w:t>
      </w:r>
      <w:r w:rsidR="000E191A" w:rsidRPr="00903DB9">
        <w:rPr>
          <w:rFonts w:ascii="Arial" w:hAnsi="Arial" w:cs="Arial"/>
        </w:rPr>
        <w:t xml:space="preserve">to play such roles as desired by the company. Ideally, the human resource (HR) </w:t>
      </w:r>
      <w:r w:rsidR="00783520" w:rsidRPr="00903DB9">
        <w:rPr>
          <w:rFonts w:ascii="Arial" w:hAnsi="Arial" w:cs="Arial"/>
        </w:rPr>
        <w:t>department ensures</w:t>
      </w:r>
      <w:r w:rsidR="000E191A" w:rsidRPr="00903DB9">
        <w:rPr>
          <w:rFonts w:ascii="Arial" w:hAnsi="Arial" w:cs="Arial"/>
        </w:rPr>
        <w:t xml:space="preserve"> that employees are subjected</w:t>
      </w:r>
      <w:r w:rsidR="000E191A">
        <w:rPr>
          <w:rFonts w:ascii="Times New Roman" w:hAnsi="Times New Roman" w:cs="Times New Roman"/>
          <w:sz w:val="24"/>
          <w:szCs w:val="24"/>
        </w:rPr>
        <w:t xml:space="preserve"> </w:t>
      </w:r>
      <w:r w:rsidR="000E191A" w:rsidRPr="00903DB9">
        <w:rPr>
          <w:rFonts w:ascii="Arial" w:hAnsi="Arial" w:cs="Arial"/>
        </w:rPr>
        <w:t xml:space="preserve">to the right training </w:t>
      </w:r>
      <w:r w:rsidR="001D146D" w:rsidRPr="00903DB9">
        <w:rPr>
          <w:rFonts w:ascii="Arial" w:hAnsi="Arial" w:cs="Arial"/>
        </w:rPr>
        <w:t xml:space="preserve">that will offer them the needed skills in line with the roles they expected to play. </w:t>
      </w:r>
      <w:r w:rsidR="009C7554" w:rsidRPr="00903DB9">
        <w:rPr>
          <w:rFonts w:ascii="Arial" w:hAnsi="Arial" w:cs="Arial"/>
        </w:rPr>
        <w:t>T</w:t>
      </w:r>
      <w:r w:rsidR="000A19F0" w:rsidRPr="00903DB9">
        <w:rPr>
          <w:rFonts w:ascii="Arial" w:hAnsi="Arial" w:cs="Arial"/>
        </w:rPr>
        <w:t xml:space="preserve">he company implements hands-on training programs through which the different types of employees, including managers </w:t>
      </w:r>
      <w:r w:rsidR="009C7554" w:rsidRPr="00903DB9">
        <w:rPr>
          <w:rFonts w:ascii="Arial" w:hAnsi="Arial" w:cs="Arial"/>
        </w:rPr>
        <w:t xml:space="preserve">develop the right skills to meet their duties and obligations. Employees, </w:t>
      </w:r>
      <w:r w:rsidR="009C7554" w:rsidRPr="00903DB9">
        <w:rPr>
          <w:rFonts w:ascii="Arial" w:hAnsi="Arial" w:cs="Arial"/>
        </w:rPr>
        <w:lastRenderedPageBreak/>
        <w:t>including managers, for instance, develop</w:t>
      </w:r>
      <w:r w:rsidR="00DD1B17" w:rsidRPr="00903DB9">
        <w:rPr>
          <w:rFonts w:ascii="Arial" w:hAnsi="Arial" w:cs="Arial"/>
        </w:rPr>
        <w:t xml:space="preserve"> the skills to be able to </w:t>
      </w:r>
      <w:r w:rsidR="00D90948" w:rsidRPr="00903DB9">
        <w:rPr>
          <w:rFonts w:ascii="Arial" w:hAnsi="Arial" w:cs="Arial"/>
        </w:rPr>
        <w:t>understand</w:t>
      </w:r>
      <w:r w:rsidR="00DD1B17" w:rsidRPr="00903DB9">
        <w:rPr>
          <w:rFonts w:ascii="Arial" w:hAnsi="Arial" w:cs="Arial"/>
        </w:rPr>
        <w:t xml:space="preserve"> situations and develop creative solutions where necessary. </w:t>
      </w:r>
    </w:p>
    <w:p w14:paraId="654E2856" w14:textId="77777777" w:rsidR="001B528D" w:rsidRPr="00903DB9" w:rsidRDefault="00C651C2" w:rsidP="00903DB9">
      <w:pPr>
        <w:pStyle w:val="Heading2"/>
        <w:jc w:val="both"/>
        <w:rPr>
          <w:rFonts w:ascii="Arial" w:hAnsi="Arial" w:cs="Arial"/>
          <w:sz w:val="22"/>
          <w:szCs w:val="22"/>
        </w:rPr>
      </w:pPr>
      <w:bookmarkStart w:id="6" w:name="_Toc70795768"/>
      <w:r w:rsidRPr="00903DB9">
        <w:rPr>
          <w:rFonts w:ascii="Arial" w:hAnsi="Arial" w:cs="Arial"/>
          <w:sz w:val="22"/>
          <w:szCs w:val="22"/>
        </w:rPr>
        <w:t>Competencies</w:t>
      </w:r>
      <w:bookmarkEnd w:id="6"/>
      <w:r w:rsidRPr="00903DB9">
        <w:rPr>
          <w:rFonts w:ascii="Arial" w:hAnsi="Arial" w:cs="Arial"/>
          <w:sz w:val="22"/>
          <w:szCs w:val="22"/>
        </w:rPr>
        <w:t xml:space="preserve"> </w:t>
      </w:r>
    </w:p>
    <w:p w14:paraId="026E5B0A" w14:textId="78DA5377" w:rsidR="00291817" w:rsidRPr="00903DB9" w:rsidRDefault="00291817" w:rsidP="00903DB9">
      <w:pPr>
        <w:jc w:val="both"/>
        <w:rPr>
          <w:rFonts w:ascii="Arial" w:hAnsi="Arial" w:cs="Arial"/>
        </w:rPr>
      </w:pPr>
      <w:r w:rsidRPr="00903DB9">
        <w:rPr>
          <w:rFonts w:ascii="Arial" w:hAnsi="Arial" w:cs="Arial"/>
        </w:rPr>
        <w:t xml:space="preserve">McDonald’s employees are characterized by vital competencies that speak volumes of the company’s endeavor to engage in employee development and support one’s career planning. </w:t>
      </w:r>
      <w:r w:rsidR="00C318BC" w:rsidRPr="00903DB9">
        <w:rPr>
          <w:rFonts w:ascii="Arial" w:hAnsi="Arial" w:cs="Arial"/>
        </w:rPr>
        <w:t xml:space="preserve">Competence in the context of this report refers to the desirable </w:t>
      </w:r>
      <w:r w:rsidR="006D1923" w:rsidRPr="00903DB9">
        <w:rPr>
          <w:rFonts w:ascii="Arial" w:hAnsi="Arial" w:cs="Arial"/>
        </w:rPr>
        <w:t xml:space="preserve">skills and characteristics that allow and enhance </w:t>
      </w:r>
      <w:r w:rsidR="00C05E1D" w:rsidRPr="00903DB9">
        <w:rPr>
          <w:rFonts w:ascii="Arial" w:hAnsi="Arial" w:cs="Arial"/>
        </w:rPr>
        <w:t xml:space="preserve">job performance and efficiency. </w:t>
      </w:r>
      <w:r w:rsidR="000707E6" w:rsidRPr="00903DB9">
        <w:rPr>
          <w:rFonts w:ascii="Arial" w:hAnsi="Arial" w:cs="Arial"/>
        </w:rPr>
        <w:t>In essence,</w:t>
      </w:r>
      <w:r w:rsidR="00DB7772" w:rsidRPr="00903DB9">
        <w:rPr>
          <w:rFonts w:ascii="Arial" w:hAnsi="Arial" w:cs="Arial"/>
        </w:rPr>
        <w:t xml:space="preserve"> it is </w:t>
      </w:r>
      <w:r w:rsidR="00300197" w:rsidRPr="00903DB9">
        <w:rPr>
          <w:rFonts w:ascii="Arial" w:hAnsi="Arial" w:cs="Arial"/>
        </w:rPr>
        <w:t xml:space="preserve">the ability to perform something effectively and efficiently. </w:t>
      </w:r>
      <w:r w:rsidR="000707E6" w:rsidRPr="00903DB9">
        <w:rPr>
          <w:rFonts w:ascii="Arial" w:hAnsi="Arial" w:cs="Arial"/>
        </w:rPr>
        <w:t xml:space="preserve">Some of the </w:t>
      </w:r>
      <w:r w:rsidR="00782B3B" w:rsidRPr="00903DB9">
        <w:rPr>
          <w:rFonts w:ascii="Arial" w:hAnsi="Arial" w:cs="Arial"/>
        </w:rPr>
        <w:t xml:space="preserve">competencies that </w:t>
      </w:r>
      <w:r w:rsidR="001A6A59" w:rsidRPr="00903DB9">
        <w:rPr>
          <w:rFonts w:ascii="Arial" w:hAnsi="Arial" w:cs="Arial"/>
        </w:rPr>
        <w:t xml:space="preserve">McDonald’s employees boast include </w:t>
      </w:r>
      <w:r w:rsidR="00F91C3B" w:rsidRPr="00903DB9">
        <w:rPr>
          <w:rFonts w:ascii="Arial" w:hAnsi="Arial" w:cs="Arial"/>
        </w:rPr>
        <w:t xml:space="preserve">exceptional knowledge in food preparation, </w:t>
      </w:r>
      <w:r w:rsidR="00B862C4" w:rsidRPr="00903DB9">
        <w:rPr>
          <w:rFonts w:ascii="Arial" w:hAnsi="Arial" w:cs="Arial"/>
        </w:rPr>
        <w:t>hard-work</w:t>
      </w:r>
      <w:r w:rsidR="00800239" w:rsidRPr="00903DB9">
        <w:rPr>
          <w:rFonts w:ascii="Arial" w:hAnsi="Arial" w:cs="Arial"/>
        </w:rPr>
        <w:t>, customer service</w:t>
      </w:r>
      <w:r w:rsidR="000F176F" w:rsidRPr="00903DB9">
        <w:rPr>
          <w:rFonts w:ascii="Arial" w:hAnsi="Arial" w:cs="Arial"/>
        </w:rPr>
        <w:t xml:space="preserve"> awareness, patience, </w:t>
      </w:r>
      <w:r w:rsidR="00295AC9" w:rsidRPr="00903DB9">
        <w:rPr>
          <w:rFonts w:ascii="Arial" w:hAnsi="Arial" w:cs="Arial"/>
        </w:rPr>
        <w:t>adaptability,</w:t>
      </w:r>
      <w:r w:rsidR="00313962" w:rsidRPr="00903DB9">
        <w:rPr>
          <w:rFonts w:ascii="Arial" w:hAnsi="Arial" w:cs="Arial"/>
        </w:rPr>
        <w:t xml:space="preserve"> and </w:t>
      </w:r>
      <w:r w:rsidR="00B862C4" w:rsidRPr="00903DB9">
        <w:rPr>
          <w:rFonts w:ascii="Arial" w:hAnsi="Arial" w:cs="Arial"/>
        </w:rPr>
        <w:t xml:space="preserve">knowledge of emerging trends. </w:t>
      </w:r>
    </w:p>
    <w:p w14:paraId="5EA74268" w14:textId="4E6E927B" w:rsidR="003922B6" w:rsidRPr="00903DB9" w:rsidRDefault="00DA71DD" w:rsidP="00903DB9">
      <w:pPr>
        <w:jc w:val="both"/>
        <w:rPr>
          <w:rFonts w:ascii="Arial" w:hAnsi="Arial" w:cs="Arial"/>
        </w:rPr>
      </w:pPr>
      <w:r w:rsidRPr="00903DB9">
        <w:rPr>
          <w:rFonts w:ascii="Arial" w:hAnsi="Arial" w:cs="Arial"/>
        </w:rPr>
        <w:t xml:space="preserve">Besides the above approaches to employee development, </w:t>
      </w:r>
      <w:r w:rsidR="00295AC9" w:rsidRPr="00903DB9">
        <w:rPr>
          <w:rFonts w:ascii="Arial" w:hAnsi="Arial" w:cs="Arial"/>
        </w:rPr>
        <w:t>McDonald is</w:t>
      </w:r>
      <w:r w:rsidRPr="00903DB9">
        <w:rPr>
          <w:rFonts w:ascii="Arial" w:hAnsi="Arial" w:cs="Arial"/>
        </w:rPr>
        <w:t xml:space="preserve"> also </w:t>
      </w:r>
      <w:r w:rsidR="00295AC9" w:rsidRPr="00903DB9">
        <w:rPr>
          <w:rFonts w:ascii="Arial" w:hAnsi="Arial" w:cs="Arial"/>
        </w:rPr>
        <w:t>adopting</w:t>
      </w:r>
      <w:r w:rsidRPr="00903DB9">
        <w:rPr>
          <w:rFonts w:ascii="Arial" w:hAnsi="Arial" w:cs="Arial"/>
        </w:rPr>
        <w:t xml:space="preserve"> the reinforcement approach towards employee development. </w:t>
      </w:r>
      <w:r w:rsidR="00AE0BC2" w:rsidRPr="00903DB9">
        <w:rPr>
          <w:rFonts w:ascii="Arial" w:hAnsi="Arial" w:cs="Arial"/>
        </w:rPr>
        <w:t xml:space="preserve">The </w:t>
      </w:r>
      <w:r w:rsidR="00BB5E20" w:rsidRPr="00903DB9">
        <w:rPr>
          <w:rFonts w:ascii="Arial" w:hAnsi="Arial" w:cs="Arial"/>
        </w:rPr>
        <w:t xml:space="preserve">reinforcement </w:t>
      </w:r>
      <w:r w:rsidR="00AE0BC2" w:rsidRPr="00903DB9">
        <w:rPr>
          <w:rFonts w:ascii="Arial" w:hAnsi="Arial" w:cs="Arial"/>
        </w:rPr>
        <w:t xml:space="preserve">theory focuses on an individual’s learning behavior, reasoning that a learner will tend to engage in behavior that is associated with </w:t>
      </w:r>
      <w:r w:rsidR="003015A4" w:rsidRPr="00903DB9">
        <w:rPr>
          <w:rFonts w:ascii="Arial" w:hAnsi="Arial" w:cs="Arial"/>
        </w:rPr>
        <w:t>positive results/outcomes</w:t>
      </w:r>
      <w:r w:rsidR="007F75E4" w:rsidRPr="00903DB9">
        <w:rPr>
          <w:rFonts w:ascii="Arial" w:hAnsi="Arial" w:cs="Arial"/>
        </w:rPr>
        <w:t xml:space="preserve"> (Gordan and Amutan 2014)</w:t>
      </w:r>
      <w:r w:rsidR="003015A4" w:rsidRPr="00903DB9">
        <w:rPr>
          <w:rFonts w:ascii="Arial" w:hAnsi="Arial" w:cs="Arial"/>
        </w:rPr>
        <w:t xml:space="preserve">. </w:t>
      </w:r>
      <w:r w:rsidR="007E15F7" w:rsidRPr="00903DB9">
        <w:rPr>
          <w:rFonts w:ascii="Arial" w:hAnsi="Arial" w:cs="Arial"/>
        </w:rPr>
        <w:t xml:space="preserve">Developed by BF Skinner, the </w:t>
      </w:r>
      <w:r w:rsidR="007365DB" w:rsidRPr="00903DB9">
        <w:rPr>
          <w:rFonts w:ascii="Arial" w:hAnsi="Arial" w:cs="Arial"/>
        </w:rPr>
        <w:t xml:space="preserve">theory particularly reasons that people will tend to repeat behaviors that are characterized by positive consequences and neglect those with negative consequences. </w:t>
      </w:r>
    </w:p>
    <w:p w14:paraId="51AB7D54" w14:textId="77777777" w:rsidR="00130300" w:rsidRPr="00903DB9" w:rsidRDefault="005C1F54" w:rsidP="00903DB9">
      <w:pPr>
        <w:jc w:val="both"/>
        <w:rPr>
          <w:rFonts w:ascii="Arial" w:hAnsi="Arial" w:cs="Arial"/>
        </w:rPr>
      </w:pPr>
      <w:r w:rsidRPr="00903DB9">
        <w:rPr>
          <w:rFonts w:ascii="Arial" w:hAnsi="Arial" w:cs="Arial"/>
        </w:rPr>
        <w:t xml:space="preserve">There are </w:t>
      </w:r>
      <w:r w:rsidR="00C73497" w:rsidRPr="00903DB9">
        <w:rPr>
          <w:rFonts w:ascii="Arial" w:hAnsi="Arial" w:cs="Arial"/>
        </w:rPr>
        <w:t xml:space="preserve">four approaches that are employed to bring about behavior change under this framework. </w:t>
      </w:r>
      <w:r w:rsidR="00D7151B" w:rsidRPr="00903DB9">
        <w:rPr>
          <w:rFonts w:ascii="Arial" w:hAnsi="Arial" w:cs="Arial"/>
        </w:rPr>
        <w:t xml:space="preserve">For one, there is positive reinforcement </w:t>
      </w:r>
      <w:r w:rsidR="003D4B53" w:rsidRPr="00903DB9">
        <w:rPr>
          <w:rFonts w:ascii="Arial" w:hAnsi="Arial" w:cs="Arial"/>
        </w:rPr>
        <w:t xml:space="preserve">that involves offering a positive response </w:t>
      </w:r>
      <w:r w:rsidR="004667EF" w:rsidRPr="00903DB9">
        <w:rPr>
          <w:rFonts w:ascii="Arial" w:hAnsi="Arial" w:cs="Arial"/>
        </w:rPr>
        <w:t>where one demonstrates positive and desired behavior</w:t>
      </w:r>
      <w:r w:rsidR="006B09CD" w:rsidRPr="00903DB9">
        <w:rPr>
          <w:rFonts w:ascii="Arial" w:hAnsi="Arial" w:cs="Arial"/>
        </w:rPr>
        <w:t xml:space="preserve"> (Gordan and Amutan 2014)</w:t>
      </w:r>
      <w:r w:rsidR="004667EF" w:rsidRPr="00903DB9">
        <w:rPr>
          <w:rFonts w:ascii="Arial" w:hAnsi="Arial" w:cs="Arial"/>
        </w:rPr>
        <w:t xml:space="preserve">. </w:t>
      </w:r>
      <w:r w:rsidR="00066ED3" w:rsidRPr="00903DB9">
        <w:rPr>
          <w:rFonts w:ascii="Arial" w:hAnsi="Arial" w:cs="Arial"/>
        </w:rPr>
        <w:t xml:space="preserve">An example can be seen where an employee is praised for coming early to work. </w:t>
      </w:r>
      <w:r w:rsidR="00482B4D" w:rsidRPr="00903DB9">
        <w:rPr>
          <w:rFonts w:ascii="Arial" w:hAnsi="Arial" w:cs="Arial"/>
        </w:rPr>
        <w:t xml:space="preserve">Such a response will heighten the likelihood of this </w:t>
      </w:r>
      <w:r w:rsidR="003922B6" w:rsidRPr="00903DB9">
        <w:rPr>
          <w:rFonts w:ascii="Arial" w:hAnsi="Arial" w:cs="Arial"/>
        </w:rPr>
        <w:t xml:space="preserve">behavior occurring again. Here, reward is employed as the means to reinforce positive behavior. </w:t>
      </w:r>
      <w:r w:rsidR="00DF5F52" w:rsidRPr="00903DB9">
        <w:rPr>
          <w:rFonts w:ascii="Arial" w:hAnsi="Arial" w:cs="Arial"/>
        </w:rPr>
        <w:t xml:space="preserve">The second method is the negative reinforcement approach </w:t>
      </w:r>
      <w:r w:rsidR="00C05F10" w:rsidRPr="00903DB9">
        <w:rPr>
          <w:rFonts w:ascii="Arial" w:hAnsi="Arial" w:cs="Arial"/>
        </w:rPr>
        <w:t xml:space="preserve">that involves rewarding the individual by </w:t>
      </w:r>
      <w:r w:rsidR="006829C9" w:rsidRPr="00903DB9">
        <w:rPr>
          <w:rFonts w:ascii="Arial" w:hAnsi="Arial" w:cs="Arial"/>
        </w:rPr>
        <w:t>doing away with something that is considered unpleasant or uncomfortable in favor of a desired behavior</w:t>
      </w:r>
      <w:r w:rsidR="006B09CD" w:rsidRPr="00903DB9">
        <w:rPr>
          <w:rFonts w:ascii="Arial" w:hAnsi="Arial" w:cs="Arial"/>
        </w:rPr>
        <w:t xml:space="preserve"> (Gordan and Amutan 2014)</w:t>
      </w:r>
      <w:r w:rsidR="006829C9" w:rsidRPr="00903DB9">
        <w:rPr>
          <w:rFonts w:ascii="Arial" w:hAnsi="Arial" w:cs="Arial"/>
        </w:rPr>
        <w:t xml:space="preserve">. </w:t>
      </w:r>
      <w:r w:rsidR="00D24B7C" w:rsidRPr="00903DB9">
        <w:rPr>
          <w:rFonts w:ascii="Arial" w:hAnsi="Arial" w:cs="Arial"/>
        </w:rPr>
        <w:t xml:space="preserve">Over time, the desired behavior </w:t>
      </w:r>
      <w:r w:rsidR="00826BC4" w:rsidRPr="00903DB9">
        <w:rPr>
          <w:rFonts w:ascii="Arial" w:hAnsi="Arial" w:cs="Arial"/>
        </w:rPr>
        <w:t xml:space="preserve">is expected to increase </w:t>
      </w:r>
      <w:r w:rsidR="009D7FCA" w:rsidRPr="00903DB9">
        <w:rPr>
          <w:rFonts w:ascii="Arial" w:hAnsi="Arial" w:cs="Arial"/>
        </w:rPr>
        <w:t xml:space="preserve">based on the idea that </w:t>
      </w:r>
      <w:r w:rsidR="00A27854" w:rsidRPr="00903DB9">
        <w:rPr>
          <w:rFonts w:ascii="Arial" w:hAnsi="Arial" w:cs="Arial"/>
        </w:rPr>
        <w:t xml:space="preserve">the uncomfortable thing will be absent. </w:t>
      </w:r>
      <w:r w:rsidR="00CF1288" w:rsidRPr="00903DB9">
        <w:rPr>
          <w:rFonts w:ascii="Arial" w:hAnsi="Arial" w:cs="Arial"/>
        </w:rPr>
        <w:t xml:space="preserve">The third approach is punishment </w:t>
      </w:r>
      <w:r w:rsidR="00667758" w:rsidRPr="00903DB9">
        <w:rPr>
          <w:rFonts w:ascii="Arial" w:hAnsi="Arial" w:cs="Arial"/>
        </w:rPr>
        <w:t xml:space="preserve">which </w:t>
      </w:r>
      <w:r w:rsidR="002651AE" w:rsidRPr="00903DB9">
        <w:rPr>
          <w:rFonts w:ascii="Arial" w:hAnsi="Arial" w:cs="Arial"/>
        </w:rPr>
        <w:t xml:space="preserve">is concerned with doing away with positive </w:t>
      </w:r>
      <w:r w:rsidR="002651AE" w:rsidRPr="00903DB9">
        <w:rPr>
          <w:rFonts w:ascii="Arial" w:hAnsi="Arial" w:cs="Arial"/>
        </w:rPr>
        <w:lastRenderedPageBreak/>
        <w:t xml:space="preserve">consequences in the bid to eliminate an undesirable behavior </w:t>
      </w:r>
      <w:r w:rsidR="00AD5446" w:rsidRPr="00903DB9">
        <w:rPr>
          <w:rFonts w:ascii="Arial" w:hAnsi="Arial" w:cs="Arial"/>
        </w:rPr>
        <w:t>in future</w:t>
      </w:r>
      <w:r w:rsidR="002C05ED" w:rsidRPr="00903DB9">
        <w:rPr>
          <w:rFonts w:ascii="Arial" w:hAnsi="Arial" w:cs="Arial"/>
        </w:rPr>
        <w:t xml:space="preserve"> (Villere and Hartman 1991)</w:t>
      </w:r>
      <w:r w:rsidR="00AD5446" w:rsidRPr="00903DB9">
        <w:rPr>
          <w:rFonts w:ascii="Arial" w:hAnsi="Arial" w:cs="Arial"/>
        </w:rPr>
        <w:t xml:space="preserve">. Lastly, there is the extinction approach </w:t>
      </w:r>
      <w:r w:rsidR="009A0BC3" w:rsidRPr="00903DB9">
        <w:rPr>
          <w:rFonts w:ascii="Arial" w:hAnsi="Arial" w:cs="Arial"/>
        </w:rPr>
        <w:t xml:space="preserve">that implies not implementing any reinforcements in what </w:t>
      </w:r>
      <w:r w:rsidR="00B81573" w:rsidRPr="00903DB9">
        <w:rPr>
          <w:rFonts w:ascii="Arial" w:hAnsi="Arial" w:cs="Arial"/>
        </w:rPr>
        <w:t>is likely to cause the individual to question his/her behavior considering that the same is not given attention</w:t>
      </w:r>
      <w:r w:rsidR="006B09CD" w:rsidRPr="00903DB9">
        <w:rPr>
          <w:rFonts w:ascii="Arial" w:hAnsi="Arial" w:cs="Arial"/>
        </w:rPr>
        <w:t xml:space="preserve"> (Gordan and Amutan 2014)</w:t>
      </w:r>
      <w:r w:rsidR="00B81573" w:rsidRPr="00903DB9">
        <w:rPr>
          <w:rFonts w:ascii="Arial" w:hAnsi="Arial" w:cs="Arial"/>
        </w:rPr>
        <w:t xml:space="preserve">. </w:t>
      </w:r>
      <w:r w:rsidR="00367967" w:rsidRPr="00903DB9">
        <w:rPr>
          <w:rFonts w:ascii="Arial" w:hAnsi="Arial" w:cs="Arial"/>
        </w:rPr>
        <w:t xml:space="preserve">Another framework that will be important to consider is the experiential learning theory. </w:t>
      </w:r>
      <w:r w:rsidR="009C340B" w:rsidRPr="00903DB9">
        <w:rPr>
          <w:rFonts w:ascii="Arial" w:hAnsi="Arial" w:cs="Arial"/>
        </w:rPr>
        <w:t xml:space="preserve">This model is based on the </w:t>
      </w:r>
      <w:proofErr w:type="gramStart"/>
      <w:r w:rsidR="009C340B" w:rsidRPr="00903DB9">
        <w:rPr>
          <w:rFonts w:ascii="Arial" w:hAnsi="Arial" w:cs="Arial"/>
        </w:rPr>
        <w:t>idea</w:t>
      </w:r>
      <w:proofErr w:type="gramEnd"/>
      <w:r w:rsidR="009C340B" w:rsidRPr="00903DB9">
        <w:rPr>
          <w:rFonts w:ascii="Arial" w:hAnsi="Arial" w:cs="Arial"/>
        </w:rPr>
        <w:t xml:space="preserve"> </w:t>
      </w:r>
    </w:p>
    <w:p w14:paraId="3AF3DF6D" w14:textId="42692694" w:rsidR="0096321C" w:rsidRPr="00903DB9" w:rsidRDefault="00996B39" w:rsidP="00903DB9">
      <w:pPr>
        <w:jc w:val="both"/>
        <w:rPr>
          <w:rFonts w:ascii="Arial" w:hAnsi="Arial" w:cs="Arial"/>
        </w:rPr>
      </w:pPr>
      <w:r w:rsidRPr="00903DB9">
        <w:rPr>
          <w:rFonts w:ascii="Arial" w:hAnsi="Arial" w:cs="Arial"/>
        </w:rPr>
        <w:t xml:space="preserve">Elements of the reinforcement theory </w:t>
      </w:r>
      <w:r w:rsidR="00E6653E" w:rsidRPr="00903DB9">
        <w:rPr>
          <w:rFonts w:ascii="Arial" w:hAnsi="Arial" w:cs="Arial"/>
        </w:rPr>
        <w:t xml:space="preserve">can foremost be </w:t>
      </w:r>
      <w:r w:rsidR="00F57C02" w:rsidRPr="00903DB9">
        <w:rPr>
          <w:rFonts w:ascii="Arial" w:hAnsi="Arial" w:cs="Arial"/>
        </w:rPr>
        <w:t xml:space="preserve">seen in the McDonald’s approach to knowledge and skill development. </w:t>
      </w:r>
      <w:r w:rsidR="0025370F" w:rsidRPr="00903DB9">
        <w:rPr>
          <w:rFonts w:ascii="Arial" w:hAnsi="Arial" w:cs="Arial"/>
        </w:rPr>
        <w:t xml:space="preserve">The companies training curriculum, together with other forms of training are based on ensuring that employees learn the McDonald’s way of doing things. </w:t>
      </w:r>
      <w:r w:rsidR="00F05052" w:rsidRPr="00903DB9">
        <w:rPr>
          <w:rFonts w:ascii="Arial" w:hAnsi="Arial" w:cs="Arial"/>
        </w:rPr>
        <w:t xml:space="preserve">This means that </w:t>
      </w:r>
      <w:r w:rsidR="004D6467" w:rsidRPr="00903DB9">
        <w:rPr>
          <w:rFonts w:ascii="Arial" w:hAnsi="Arial" w:cs="Arial"/>
        </w:rPr>
        <w:t xml:space="preserve">focus is primary placed on the reactions of the individual </w:t>
      </w:r>
      <w:r w:rsidR="00391C0A" w:rsidRPr="00903DB9">
        <w:rPr>
          <w:rFonts w:ascii="Arial" w:hAnsi="Arial" w:cs="Arial"/>
        </w:rPr>
        <w:t>towards certai</w:t>
      </w:r>
      <w:r w:rsidR="00A41238" w:rsidRPr="00903DB9">
        <w:rPr>
          <w:rFonts w:ascii="Arial" w:hAnsi="Arial" w:cs="Arial"/>
        </w:rPr>
        <w:t xml:space="preserve">n prompts and requirements that are aimed at ensuring the employee shows desired behaviors and skills that reflect the McDonald’s brand. </w:t>
      </w:r>
      <w:r w:rsidR="00B46930" w:rsidRPr="00903DB9">
        <w:rPr>
          <w:rFonts w:ascii="Arial" w:hAnsi="Arial" w:cs="Arial"/>
        </w:rPr>
        <w:t>An employee who does not respond in the desired way is deemed unfit for the organization’s operations, hence abandoned</w:t>
      </w:r>
      <w:r w:rsidR="002C05ED" w:rsidRPr="00903DB9">
        <w:rPr>
          <w:rFonts w:ascii="Arial" w:hAnsi="Arial" w:cs="Arial"/>
        </w:rPr>
        <w:t xml:space="preserve"> (Villere and Hartman 1991)</w:t>
      </w:r>
      <w:r w:rsidR="00B46930" w:rsidRPr="00903DB9">
        <w:rPr>
          <w:rFonts w:ascii="Arial" w:hAnsi="Arial" w:cs="Arial"/>
        </w:rPr>
        <w:t xml:space="preserve">. </w:t>
      </w:r>
      <w:r w:rsidR="00993C22" w:rsidRPr="00903DB9">
        <w:rPr>
          <w:rFonts w:ascii="Arial" w:hAnsi="Arial" w:cs="Arial"/>
        </w:rPr>
        <w:t xml:space="preserve">This </w:t>
      </w:r>
      <w:r w:rsidR="00BD1EF2" w:rsidRPr="00903DB9">
        <w:rPr>
          <w:rFonts w:ascii="Arial" w:hAnsi="Arial" w:cs="Arial"/>
        </w:rPr>
        <w:t xml:space="preserve">is </w:t>
      </w:r>
      <w:r w:rsidR="00295AC9" w:rsidRPr="00903DB9">
        <w:rPr>
          <w:rFonts w:ascii="Arial" w:hAnsi="Arial" w:cs="Arial"/>
        </w:rPr>
        <w:t>like</w:t>
      </w:r>
      <w:r w:rsidR="00BD1EF2" w:rsidRPr="00903DB9">
        <w:rPr>
          <w:rFonts w:ascii="Arial" w:hAnsi="Arial" w:cs="Arial"/>
        </w:rPr>
        <w:t xml:space="preserve"> the reinforcement theory </w:t>
      </w:r>
      <w:r w:rsidR="00452537" w:rsidRPr="00903DB9">
        <w:rPr>
          <w:rFonts w:ascii="Arial" w:hAnsi="Arial" w:cs="Arial"/>
        </w:rPr>
        <w:t xml:space="preserve">that focuses entirely on what happens to one if he/she engages in a particular action. </w:t>
      </w:r>
      <w:r w:rsidR="000576E8" w:rsidRPr="00903DB9">
        <w:rPr>
          <w:rFonts w:ascii="Arial" w:hAnsi="Arial" w:cs="Arial"/>
        </w:rPr>
        <w:t xml:space="preserve">This means that, in the case, of McDonald’s the company must structure the employees’ environment in manner that motivates </w:t>
      </w:r>
      <w:r w:rsidR="00721A7E" w:rsidRPr="00903DB9">
        <w:rPr>
          <w:rFonts w:ascii="Arial" w:hAnsi="Arial" w:cs="Arial"/>
        </w:rPr>
        <w:t xml:space="preserve">them so as it to meet the organization’s goals and objectives. </w:t>
      </w:r>
    </w:p>
    <w:p w14:paraId="38CF1F41" w14:textId="2AC3CC95" w:rsidR="00D73074" w:rsidRPr="00903DB9" w:rsidRDefault="00295AC9" w:rsidP="00903DB9">
      <w:pPr>
        <w:jc w:val="both"/>
        <w:rPr>
          <w:rFonts w:ascii="Arial" w:hAnsi="Arial" w:cs="Arial"/>
        </w:rPr>
      </w:pPr>
      <w:r w:rsidRPr="00903DB9">
        <w:rPr>
          <w:rFonts w:ascii="Arial" w:hAnsi="Arial" w:cs="Arial"/>
        </w:rPr>
        <w:t>Indeed,</w:t>
      </w:r>
      <w:r w:rsidR="00EE79EA" w:rsidRPr="00903DB9">
        <w:rPr>
          <w:rFonts w:ascii="Arial" w:hAnsi="Arial" w:cs="Arial"/>
        </w:rPr>
        <w:t xml:space="preserve"> </w:t>
      </w:r>
      <w:proofErr w:type="gramStart"/>
      <w:r w:rsidR="00EE79EA" w:rsidRPr="00903DB9">
        <w:rPr>
          <w:rFonts w:ascii="Arial" w:hAnsi="Arial" w:cs="Arial"/>
        </w:rPr>
        <w:t>McDonald’s</w:t>
      </w:r>
      <w:proofErr w:type="gramEnd"/>
      <w:r w:rsidR="00EE79EA" w:rsidRPr="00903DB9">
        <w:rPr>
          <w:rFonts w:ascii="Arial" w:hAnsi="Arial" w:cs="Arial"/>
        </w:rPr>
        <w:t xml:space="preserve"> </w:t>
      </w:r>
      <w:r w:rsidR="00581942" w:rsidRPr="00903DB9">
        <w:rPr>
          <w:rFonts w:ascii="Arial" w:hAnsi="Arial" w:cs="Arial"/>
        </w:rPr>
        <w:t>adopts operant</w:t>
      </w:r>
      <w:r w:rsidR="00082468" w:rsidRPr="00903DB9">
        <w:rPr>
          <w:rFonts w:ascii="Arial" w:hAnsi="Arial" w:cs="Arial"/>
        </w:rPr>
        <w:t xml:space="preserve"> conditioning as means to further enhance </w:t>
      </w:r>
      <w:r w:rsidR="001D70E2" w:rsidRPr="00903DB9">
        <w:rPr>
          <w:rFonts w:ascii="Arial" w:hAnsi="Arial" w:cs="Arial"/>
        </w:rPr>
        <w:t xml:space="preserve">employee development. </w:t>
      </w:r>
      <w:r w:rsidR="00581942" w:rsidRPr="00903DB9">
        <w:rPr>
          <w:rFonts w:ascii="Arial" w:hAnsi="Arial" w:cs="Arial"/>
        </w:rPr>
        <w:t xml:space="preserve">Here, it </w:t>
      </w:r>
      <w:r w:rsidR="007D3C63" w:rsidRPr="00903DB9">
        <w:rPr>
          <w:rFonts w:ascii="Arial" w:hAnsi="Arial" w:cs="Arial"/>
        </w:rPr>
        <w:t xml:space="preserve">especially adopts positive and negative reinforcement to ensure employees behave in a certain way. </w:t>
      </w:r>
      <w:r w:rsidR="00256593" w:rsidRPr="00903DB9">
        <w:rPr>
          <w:rFonts w:ascii="Arial" w:hAnsi="Arial" w:cs="Arial"/>
        </w:rPr>
        <w:t xml:space="preserve">Some of the positive reinforcement strategies that the company employs include </w:t>
      </w:r>
      <w:r w:rsidR="00C60EDC" w:rsidRPr="00903DB9">
        <w:rPr>
          <w:rFonts w:ascii="Arial" w:hAnsi="Arial" w:cs="Arial"/>
        </w:rPr>
        <w:t xml:space="preserve">providing </w:t>
      </w:r>
      <w:r w:rsidR="00E6386C" w:rsidRPr="00903DB9">
        <w:rPr>
          <w:rFonts w:ascii="Arial" w:hAnsi="Arial" w:cs="Arial"/>
        </w:rPr>
        <w:t>an employee with a company car with eligible employees choosing from the existing options depending on their positions wit</w:t>
      </w:r>
      <w:r w:rsidR="008447C2" w:rsidRPr="00903DB9">
        <w:rPr>
          <w:rFonts w:ascii="Arial" w:hAnsi="Arial" w:cs="Arial"/>
        </w:rPr>
        <w:t xml:space="preserve">hin the organization. </w:t>
      </w:r>
      <w:r w:rsidR="00385485" w:rsidRPr="00903DB9">
        <w:rPr>
          <w:rFonts w:ascii="Arial" w:hAnsi="Arial" w:cs="Arial"/>
        </w:rPr>
        <w:t>Additionally, McDonald’s also boast short- and long-term incentives as well as recognition programs such as the employee of the month award</w:t>
      </w:r>
      <w:r w:rsidR="002C4E2F" w:rsidRPr="00903DB9">
        <w:rPr>
          <w:rFonts w:ascii="Arial" w:hAnsi="Arial" w:cs="Arial"/>
        </w:rPr>
        <w:t xml:space="preserve"> all of which </w:t>
      </w:r>
      <w:r w:rsidR="00E213BD" w:rsidRPr="00903DB9">
        <w:rPr>
          <w:rFonts w:ascii="Arial" w:hAnsi="Arial" w:cs="Arial"/>
        </w:rPr>
        <w:t xml:space="preserve">are </w:t>
      </w:r>
      <w:r w:rsidR="007C69CE" w:rsidRPr="00903DB9">
        <w:rPr>
          <w:rFonts w:ascii="Arial" w:hAnsi="Arial" w:cs="Arial"/>
        </w:rPr>
        <w:t>geared towards encouraging productive behaviors</w:t>
      </w:r>
      <w:r w:rsidR="001439E2" w:rsidRPr="00903DB9">
        <w:rPr>
          <w:rFonts w:ascii="Arial" w:hAnsi="Arial" w:cs="Arial"/>
        </w:rPr>
        <w:t xml:space="preserve">. </w:t>
      </w:r>
      <w:r w:rsidR="00757800" w:rsidRPr="00903DB9">
        <w:rPr>
          <w:rFonts w:ascii="Arial" w:hAnsi="Arial" w:cs="Arial"/>
        </w:rPr>
        <w:t xml:space="preserve">In relation to the same, </w:t>
      </w:r>
      <w:r w:rsidR="00BC1132" w:rsidRPr="00903DB9">
        <w:rPr>
          <w:rFonts w:ascii="Arial" w:hAnsi="Arial" w:cs="Arial"/>
        </w:rPr>
        <w:t xml:space="preserve">the company </w:t>
      </w:r>
      <w:r w:rsidR="00615975" w:rsidRPr="00903DB9">
        <w:rPr>
          <w:rFonts w:ascii="Arial" w:hAnsi="Arial" w:cs="Arial"/>
        </w:rPr>
        <w:t xml:space="preserve">also employs negative reinforcement strategies as means of enhancing employee development. This includes doing away with certain incentives to promote </w:t>
      </w:r>
      <w:r w:rsidR="00F256F0" w:rsidRPr="00903DB9">
        <w:rPr>
          <w:rFonts w:ascii="Arial" w:hAnsi="Arial" w:cs="Arial"/>
        </w:rPr>
        <w:t xml:space="preserve">positive behavior. </w:t>
      </w:r>
    </w:p>
    <w:p w14:paraId="7CEEE577" w14:textId="77777777" w:rsidR="00D73074" w:rsidRPr="00903DB9" w:rsidRDefault="00D73074" w:rsidP="00903DB9">
      <w:pPr>
        <w:pStyle w:val="Heading1"/>
        <w:jc w:val="both"/>
        <w:rPr>
          <w:rFonts w:ascii="Arial" w:hAnsi="Arial" w:cs="Arial"/>
          <w:sz w:val="22"/>
          <w:szCs w:val="22"/>
        </w:rPr>
      </w:pPr>
      <w:bookmarkStart w:id="7" w:name="_Toc70795769"/>
      <w:r w:rsidRPr="00903DB9">
        <w:rPr>
          <w:rFonts w:ascii="Arial" w:hAnsi="Arial" w:cs="Arial"/>
          <w:sz w:val="22"/>
          <w:szCs w:val="22"/>
        </w:rPr>
        <w:lastRenderedPageBreak/>
        <w:t>Individual Employee’s Career Plan</w:t>
      </w:r>
      <w:bookmarkEnd w:id="7"/>
    </w:p>
    <w:p w14:paraId="73E5F2CC" w14:textId="003E977A" w:rsidR="00EE79EA" w:rsidRPr="00903DB9" w:rsidRDefault="00051B23" w:rsidP="00903DB9">
      <w:pPr>
        <w:jc w:val="both"/>
        <w:rPr>
          <w:rFonts w:ascii="Arial" w:hAnsi="Arial" w:cs="Arial"/>
        </w:rPr>
      </w:pPr>
      <w:r w:rsidRPr="00903DB9">
        <w:rPr>
          <w:rFonts w:ascii="Arial" w:hAnsi="Arial" w:cs="Arial"/>
        </w:rPr>
        <w:t>The fact that the company’s employee development to a given extent borrows from the reinforcement</w:t>
      </w:r>
      <w:r w:rsidR="00835C09" w:rsidRPr="00903DB9">
        <w:rPr>
          <w:rFonts w:ascii="Arial" w:hAnsi="Arial" w:cs="Arial"/>
        </w:rPr>
        <w:t xml:space="preserve"> theory suggests that it may not be entirely effective. </w:t>
      </w:r>
      <w:r w:rsidR="00385485" w:rsidRPr="00903DB9">
        <w:rPr>
          <w:rFonts w:ascii="Arial" w:hAnsi="Arial" w:cs="Arial"/>
        </w:rPr>
        <w:t xml:space="preserve"> </w:t>
      </w:r>
      <w:r w:rsidR="00A75368" w:rsidRPr="00903DB9">
        <w:rPr>
          <w:rFonts w:ascii="Arial" w:hAnsi="Arial" w:cs="Arial"/>
        </w:rPr>
        <w:t xml:space="preserve">This is because the framework ensures that employee development is largely focused on the wellbeing </w:t>
      </w:r>
      <w:r w:rsidR="00351980" w:rsidRPr="00903DB9">
        <w:rPr>
          <w:rFonts w:ascii="Arial" w:hAnsi="Arial" w:cs="Arial"/>
        </w:rPr>
        <w:t xml:space="preserve">of the organization </w:t>
      </w:r>
      <w:r w:rsidR="006C31E6" w:rsidRPr="00903DB9">
        <w:rPr>
          <w:rFonts w:ascii="Arial" w:hAnsi="Arial" w:cs="Arial"/>
        </w:rPr>
        <w:t xml:space="preserve">than it considers </w:t>
      </w:r>
      <w:r w:rsidR="004D5421" w:rsidRPr="00903DB9">
        <w:rPr>
          <w:rFonts w:ascii="Arial" w:hAnsi="Arial" w:cs="Arial"/>
        </w:rPr>
        <w:t xml:space="preserve">the internal state of the person. </w:t>
      </w:r>
      <w:r w:rsidR="00EC3797" w:rsidRPr="00903DB9">
        <w:rPr>
          <w:rFonts w:ascii="Arial" w:hAnsi="Arial" w:cs="Arial"/>
        </w:rPr>
        <w:t>More specifically, the individual’s inner drives and feelings are neglected with focus placed entirely on him/her being fit for the job as desired by the company</w:t>
      </w:r>
      <w:r w:rsidR="00F05EA0" w:rsidRPr="00903DB9">
        <w:rPr>
          <w:rFonts w:ascii="Arial" w:hAnsi="Arial" w:cs="Arial"/>
        </w:rPr>
        <w:t xml:space="preserve"> (Villere and Hartman 1991)</w:t>
      </w:r>
      <w:r w:rsidR="00EC3797" w:rsidRPr="00903DB9">
        <w:rPr>
          <w:rFonts w:ascii="Arial" w:hAnsi="Arial" w:cs="Arial"/>
        </w:rPr>
        <w:t xml:space="preserve">. </w:t>
      </w:r>
      <w:r w:rsidR="008619A7" w:rsidRPr="00903DB9">
        <w:rPr>
          <w:rFonts w:ascii="Arial" w:hAnsi="Arial" w:cs="Arial"/>
        </w:rPr>
        <w:t xml:space="preserve">There is the feeling that </w:t>
      </w:r>
      <w:r w:rsidR="005D0DE5" w:rsidRPr="00903DB9">
        <w:rPr>
          <w:rFonts w:ascii="Arial" w:hAnsi="Arial" w:cs="Arial"/>
        </w:rPr>
        <w:t xml:space="preserve">such an approach may mean that the individual does not meet his career plan to its </w:t>
      </w:r>
      <w:proofErr w:type="gramStart"/>
      <w:r w:rsidR="005D0DE5" w:rsidRPr="00903DB9">
        <w:rPr>
          <w:rFonts w:ascii="Arial" w:hAnsi="Arial" w:cs="Arial"/>
        </w:rPr>
        <w:t>entirety</w:t>
      </w:r>
      <w:proofErr w:type="gramEnd"/>
      <w:r w:rsidR="005D0DE5" w:rsidRPr="00903DB9">
        <w:rPr>
          <w:rFonts w:ascii="Arial" w:hAnsi="Arial" w:cs="Arial"/>
        </w:rPr>
        <w:t xml:space="preserve"> nor does he/she </w:t>
      </w:r>
      <w:r w:rsidR="00295AC9" w:rsidRPr="00903DB9">
        <w:rPr>
          <w:rFonts w:ascii="Arial" w:hAnsi="Arial" w:cs="Arial"/>
        </w:rPr>
        <w:t>engage</w:t>
      </w:r>
      <w:r w:rsidR="005D0DE5" w:rsidRPr="00903DB9">
        <w:rPr>
          <w:rFonts w:ascii="Arial" w:hAnsi="Arial" w:cs="Arial"/>
        </w:rPr>
        <w:t xml:space="preserve"> in the most desired career development. </w:t>
      </w:r>
      <w:r w:rsidR="00DE61B7" w:rsidRPr="00903DB9">
        <w:rPr>
          <w:rFonts w:ascii="Arial" w:hAnsi="Arial" w:cs="Arial"/>
        </w:rPr>
        <w:t xml:space="preserve">It also means that the organization is presented with an opportunity to meet </w:t>
      </w:r>
      <w:r w:rsidR="00862F8B" w:rsidRPr="00903DB9">
        <w:rPr>
          <w:rFonts w:ascii="Arial" w:hAnsi="Arial" w:cs="Arial"/>
        </w:rPr>
        <w:t xml:space="preserve">other knowledge, skills and competency needs of employees. </w:t>
      </w:r>
    </w:p>
    <w:p w14:paraId="57A083F4" w14:textId="7FDBAB8A" w:rsidR="00AF76CD" w:rsidRPr="00BD147B" w:rsidRDefault="00BF77E4" w:rsidP="00BD147B">
      <w:pPr>
        <w:jc w:val="both"/>
        <w:rPr>
          <w:rFonts w:ascii="Arial" w:hAnsi="Arial" w:cs="Arial"/>
        </w:rPr>
      </w:pPr>
      <w:r w:rsidRPr="00903DB9">
        <w:rPr>
          <w:rFonts w:ascii="Arial" w:hAnsi="Arial" w:cs="Arial"/>
        </w:rPr>
        <w:t xml:space="preserve">With regards to the above, McDonald’s </w:t>
      </w:r>
      <w:r w:rsidR="007820A5" w:rsidRPr="00903DB9">
        <w:rPr>
          <w:rFonts w:ascii="Arial" w:hAnsi="Arial" w:cs="Arial"/>
        </w:rPr>
        <w:t xml:space="preserve">can </w:t>
      </w:r>
      <w:r w:rsidR="00E17152" w:rsidRPr="00903DB9">
        <w:rPr>
          <w:rFonts w:ascii="Arial" w:hAnsi="Arial" w:cs="Arial"/>
        </w:rPr>
        <w:t xml:space="preserve">meet the individual professional needs of </w:t>
      </w:r>
      <w:r w:rsidR="00F3077A" w:rsidRPr="00903DB9">
        <w:rPr>
          <w:rFonts w:ascii="Arial" w:hAnsi="Arial" w:cs="Arial"/>
        </w:rPr>
        <w:t xml:space="preserve">the employees in entirety by </w:t>
      </w:r>
      <w:r w:rsidR="00616B3A" w:rsidRPr="00903DB9">
        <w:rPr>
          <w:rFonts w:ascii="Arial" w:hAnsi="Arial" w:cs="Arial"/>
        </w:rPr>
        <w:t xml:space="preserve">having in place a structure that determines and considers these needs. This is important because it will help to further </w:t>
      </w:r>
      <w:r w:rsidR="0001700C" w:rsidRPr="00903DB9">
        <w:rPr>
          <w:rFonts w:ascii="Arial" w:hAnsi="Arial" w:cs="Arial"/>
        </w:rPr>
        <w:t xml:space="preserve">limit employee turnover considering that the employees will not have to live the company soon to seek further development elsewhere. </w:t>
      </w:r>
      <w:r w:rsidR="00922D81" w:rsidRPr="00903DB9">
        <w:rPr>
          <w:rFonts w:ascii="Arial" w:hAnsi="Arial" w:cs="Arial"/>
        </w:rPr>
        <w:t xml:space="preserve">While it is understandable that the company </w:t>
      </w:r>
      <w:proofErr w:type="gramStart"/>
      <w:r w:rsidR="00922D81" w:rsidRPr="00903DB9">
        <w:rPr>
          <w:rFonts w:ascii="Arial" w:hAnsi="Arial" w:cs="Arial"/>
        </w:rPr>
        <w:t>has to</w:t>
      </w:r>
      <w:proofErr w:type="gramEnd"/>
      <w:r w:rsidR="00922D81" w:rsidRPr="00903DB9">
        <w:rPr>
          <w:rFonts w:ascii="Arial" w:hAnsi="Arial" w:cs="Arial"/>
        </w:rPr>
        <w:t xml:space="preserve"> ensure </w:t>
      </w:r>
      <w:r w:rsidR="00295AC9" w:rsidRPr="00903DB9">
        <w:rPr>
          <w:rFonts w:ascii="Arial" w:hAnsi="Arial" w:cs="Arial"/>
        </w:rPr>
        <w:t>employees,</w:t>
      </w:r>
      <w:r w:rsidR="00922D81" w:rsidRPr="00903DB9">
        <w:rPr>
          <w:rFonts w:ascii="Arial" w:hAnsi="Arial" w:cs="Arial"/>
        </w:rPr>
        <w:t xml:space="preserve"> who are fit for their busines</w:t>
      </w:r>
      <w:r w:rsidR="00922D81">
        <w:rPr>
          <w:rFonts w:ascii="Times New Roman" w:hAnsi="Times New Roman" w:cs="Times New Roman"/>
          <w:sz w:val="24"/>
          <w:szCs w:val="24"/>
        </w:rPr>
        <w:t xml:space="preserve">s </w:t>
      </w:r>
      <w:r w:rsidR="00922D81" w:rsidRPr="00BD147B">
        <w:rPr>
          <w:rFonts w:ascii="Arial" w:hAnsi="Arial" w:cs="Arial"/>
        </w:rPr>
        <w:t xml:space="preserve">approach, consider individual employee drives and desires may also help to enhance the effectiveness of the employee. For instance, </w:t>
      </w:r>
      <w:r w:rsidR="00B30701" w:rsidRPr="00BD147B">
        <w:rPr>
          <w:rFonts w:ascii="Arial" w:hAnsi="Arial" w:cs="Arial"/>
        </w:rPr>
        <w:t xml:space="preserve">it may give the employee the opportunity to explore </w:t>
      </w:r>
      <w:r w:rsidR="008B26A2" w:rsidRPr="00BD147B">
        <w:rPr>
          <w:rFonts w:ascii="Arial" w:hAnsi="Arial" w:cs="Arial"/>
        </w:rPr>
        <w:t xml:space="preserve">a desire in cooking and become increasingly creative for the company. </w:t>
      </w:r>
    </w:p>
    <w:p w14:paraId="43F30D9E" w14:textId="77777777" w:rsidR="00A912A7" w:rsidRPr="00BD147B" w:rsidRDefault="00AF76CD" w:rsidP="00BD147B">
      <w:pPr>
        <w:jc w:val="both"/>
        <w:rPr>
          <w:rFonts w:ascii="Arial" w:hAnsi="Arial" w:cs="Arial"/>
        </w:rPr>
      </w:pPr>
      <w:r w:rsidRPr="00BD147B">
        <w:rPr>
          <w:rFonts w:ascii="Arial" w:hAnsi="Arial" w:cs="Arial"/>
        </w:rPr>
        <w:t>It is also important that the company</w:t>
      </w:r>
      <w:r w:rsidR="003D6637" w:rsidRPr="00BD147B">
        <w:rPr>
          <w:rFonts w:ascii="Arial" w:hAnsi="Arial" w:cs="Arial"/>
        </w:rPr>
        <w:t xml:space="preserve"> adopt</w:t>
      </w:r>
      <w:r w:rsidRPr="00BD147B">
        <w:rPr>
          <w:rFonts w:ascii="Arial" w:hAnsi="Arial" w:cs="Arial"/>
        </w:rPr>
        <w:t>s</w:t>
      </w:r>
      <w:r w:rsidR="003D6637" w:rsidRPr="00BD147B">
        <w:rPr>
          <w:rFonts w:ascii="Arial" w:hAnsi="Arial" w:cs="Arial"/>
        </w:rPr>
        <w:t xml:space="preserve"> the theory of social learning besides the reinforcement theory in its employee development endeavor. </w:t>
      </w:r>
      <w:r w:rsidRPr="00BD147B">
        <w:rPr>
          <w:rFonts w:ascii="Arial" w:hAnsi="Arial" w:cs="Arial"/>
        </w:rPr>
        <w:t xml:space="preserve">This is hinged </w:t>
      </w:r>
      <w:r w:rsidR="00735978" w:rsidRPr="00BD147B">
        <w:rPr>
          <w:rFonts w:ascii="Arial" w:hAnsi="Arial" w:cs="Arial"/>
        </w:rPr>
        <w:t xml:space="preserve">on the fact that the reinforcement model cannot cover all forms of learning and development. </w:t>
      </w:r>
      <w:r w:rsidR="00D07533" w:rsidRPr="00BD147B">
        <w:rPr>
          <w:rFonts w:ascii="Arial" w:hAnsi="Arial" w:cs="Arial"/>
        </w:rPr>
        <w:t xml:space="preserve">Social learning will, in this case, </w:t>
      </w:r>
      <w:r w:rsidR="008542A6" w:rsidRPr="00BD147B">
        <w:rPr>
          <w:rFonts w:ascii="Arial" w:hAnsi="Arial" w:cs="Arial"/>
        </w:rPr>
        <w:t xml:space="preserve">allow for things such as observational learning. Here, the company will be able to allow employees to learn through the observation of their surroundings rather than condition them to behave in a certain way. </w:t>
      </w:r>
      <w:r w:rsidR="002C1967" w:rsidRPr="00BD147B">
        <w:rPr>
          <w:rFonts w:ascii="Arial" w:hAnsi="Arial" w:cs="Arial"/>
        </w:rPr>
        <w:t>This strategy will allow the employees to gain the knowledge they desire and fulf</w:t>
      </w:r>
      <w:r w:rsidR="00FE6001" w:rsidRPr="00BD147B">
        <w:rPr>
          <w:rFonts w:ascii="Arial" w:hAnsi="Arial" w:cs="Arial"/>
        </w:rPr>
        <w:t xml:space="preserve">ill some of their internal drives </w:t>
      </w:r>
      <w:r w:rsidR="00CE5535" w:rsidRPr="00BD147B">
        <w:rPr>
          <w:rFonts w:ascii="Arial" w:hAnsi="Arial" w:cs="Arial"/>
        </w:rPr>
        <w:t xml:space="preserve">and development needs that are not met by the reinforcement approach employed by McDonalds. In this case, the theory of social learning </w:t>
      </w:r>
      <w:r w:rsidR="00CE5535" w:rsidRPr="00BD147B">
        <w:rPr>
          <w:rFonts w:ascii="Arial" w:hAnsi="Arial" w:cs="Arial"/>
        </w:rPr>
        <w:lastRenderedPageBreak/>
        <w:t xml:space="preserve">remains a viable strategy to extensive knowledge and skills acquisition because </w:t>
      </w:r>
      <w:r w:rsidR="00F6335A" w:rsidRPr="00BD147B">
        <w:rPr>
          <w:rFonts w:ascii="Arial" w:hAnsi="Arial" w:cs="Arial"/>
        </w:rPr>
        <w:t>it considers the</w:t>
      </w:r>
      <w:r w:rsidR="00C84D62" w:rsidRPr="00BD147B">
        <w:rPr>
          <w:rFonts w:ascii="Arial" w:hAnsi="Arial" w:cs="Arial"/>
        </w:rPr>
        <w:t xml:space="preserve"> mental state of the individual. It reasons that where an individual’s mental state is negative, </w:t>
      </w:r>
      <w:r w:rsidR="00FE2681" w:rsidRPr="00BD147B">
        <w:rPr>
          <w:rFonts w:ascii="Arial" w:hAnsi="Arial" w:cs="Arial"/>
        </w:rPr>
        <w:t xml:space="preserve">he/she will not </w:t>
      </w:r>
      <w:r w:rsidR="000E50FE" w:rsidRPr="00BD147B">
        <w:rPr>
          <w:rFonts w:ascii="Arial" w:hAnsi="Arial" w:cs="Arial"/>
        </w:rPr>
        <w:t xml:space="preserve">engage in the learning process as effectively as desired or even at all. </w:t>
      </w:r>
      <w:r w:rsidR="00802419" w:rsidRPr="00BD147B">
        <w:rPr>
          <w:rFonts w:ascii="Arial" w:hAnsi="Arial" w:cs="Arial"/>
        </w:rPr>
        <w:t xml:space="preserve">As such, adopting the theory of social learning in the individual career plan will ensure a diverse approach to career development that will enable one to gain diverse knowledge, skills and competencies that </w:t>
      </w:r>
      <w:r w:rsidR="005833D0" w:rsidRPr="00BD147B">
        <w:rPr>
          <w:rFonts w:ascii="Arial" w:hAnsi="Arial" w:cs="Arial"/>
        </w:rPr>
        <w:t xml:space="preserve">allow for a holistic growth. </w:t>
      </w:r>
    </w:p>
    <w:p w14:paraId="5E5E4867" w14:textId="77777777" w:rsidR="00B2110D" w:rsidRPr="00BD147B" w:rsidRDefault="00B2110D" w:rsidP="00BD147B">
      <w:pPr>
        <w:pStyle w:val="Heading1"/>
        <w:jc w:val="both"/>
        <w:rPr>
          <w:rFonts w:ascii="Arial" w:hAnsi="Arial" w:cs="Arial"/>
          <w:sz w:val="22"/>
          <w:szCs w:val="22"/>
        </w:rPr>
      </w:pPr>
      <w:bookmarkStart w:id="8" w:name="_Toc70795770"/>
      <w:r w:rsidRPr="00BD147B">
        <w:rPr>
          <w:rFonts w:ascii="Arial" w:hAnsi="Arial" w:cs="Arial"/>
          <w:sz w:val="22"/>
          <w:szCs w:val="22"/>
        </w:rPr>
        <w:t>Scheduled Annual Review and Performance Assessment Plan</w:t>
      </w:r>
      <w:bookmarkEnd w:id="8"/>
    </w:p>
    <w:p w14:paraId="7DF29950" w14:textId="1DE7836A" w:rsidR="00FB65AD" w:rsidRDefault="00A330DA" w:rsidP="00BD147B">
      <w:pPr>
        <w:jc w:val="both"/>
        <w:rPr>
          <w:rFonts w:ascii="Times New Roman" w:hAnsi="Times New Roman" w:cs="Times New Roman"/>
          <w:sz w:val="24"/>
          <w:szCs w:val="24"/>
        </w:rPr>
      </w:pPr>
      <w:r w:rsidRPr="00BD147B">
        <w:rPr>
          <w:rFonts w:ascii="Arial" w:hAnsi="Arial" w:cs="Arial"/>
        </w:rPr>
        <w:t>It i</w:t>
      </w:r>
      <w:r w:rsidR="00255B12" w:rsidRPr="00BD147B">
        <w:rPr>
          <w:rFonts w:ascii="Arial" w:hAnsi="Arial" w:cs="Arial"/>
        </w:rPr>
        <w:t xml:space="preserve">s important to assess the suggested career plan </w:t>
      </w:r>
      <w:r w:rsidR="00DF0191" w:rsidRPr="00BD147B">
        <w:rPr>
          <w:rFonts w:ascii="Arial" w:hAnsi="Arial" w:cs="Arial"/>
        </w:rPr>
        <w:t>to determine its effectiveness towards ensuring effective employees for McDonald’s and in both</w:t>
      </w:r>
      <w:r w:rsidR="000D0D0C" w:rsidRPr="00BD147B">
        <w:rPr>
          <w:rFonts w:ascii="Arial" w:hAnsi="Arial" w:cs="Arial"/>
        </w:rPr>
        <w:t xml:space="preserve"> the short- and long-term. </w:t>
      </w:r>
      <w:r w:rsidR="0032644D" w:rsidRPr="00BD147B">
        <w:rPr>
          <w:rFonts w:ascii="Arial" w:hAnsi="Arial" w:cs="Arial"/>
        </w:rPr>
        <w:t xml:space="preserve">In this regard, it will be important to </w:t>
      </w:r>
      <w:r w:rsidR="0076739A" w:rsidRPr="00BD147B">
        <w:rPr>
          <w:rFonts w:ascii="Arial" w:hAnsi="Arial" w:cs="Arial"/>
        </w:rPr>
        <w:t xml:space="preserve">have in place an annual review of the new approach to career plan and employee development to ascertain its effectiveness. </w:t>
      </w:r>
      <w:r w:rsidR="00527E79" w:rsidRPr="00BD147B">
        <w:rPr>
          <w:rFonts w:ascii="Arial" w:hAnsi="Arial" w:cs="Arial"/>
        </w:rPr>
        <w:t>The review will be conducted at the end of every calendar y</w:t>
      </w:r>
      <w:r w:rsidR="002A6179" w:rsidRPr="00BD147B">
        <w:rPr>
          <w:rFonts w:ascii="Arial" w:hAnsi="Arial" w:cs="Arial"/>
        </w:rPr>
        <w:t xml:space="preserve">ear </w:t>
      </w:r>
      <w:proofErr w:type="gramStart"/>
      <w:r w:rsidR="002A6179" w:rsidRPr="00BD147B">
        <w:rPr>
          <w:rFonts w:ascii="Arial" w:hAnsi="Arial" w:cs="Arial"/>
        </w:rPr>
        <w:t>so as to</w:t>
      </w:r>
      <w:proofErr w:type="gramEnd"/>
      <w:r w:rsidR="002A6179" w:rsidRPr="00BD147B">
        <w:rPr>
          <w:rFonts w:ascii="Arial" w:hAnsi="Arial" w:cs="Arial"/>
        </w:rPr>
        <w:t xml:space="preserve"> assess the plan against organization achievements and overall customer satisfaction. </w:t>
      </w:r>
      <w:r w:rsidR="00836E0C" w:rsidRPr="00BD147B">
        <w:rPr>
          <w:rFonts w:ascii="Arial" w:hAnsi="Arial" w:cs="Arial"/>
        </w:rPr>
        <w:t>As such, conducting the review will also call for perfor</w:t>
      </w:r>
      <w:r w:rsidR="00396959" w:rsidRPr="00BD147B">
        <w:rPr>
          <w:rFonts w:ascii="Arial" w:hAnsi="Arial" w:cs="Arial"/>
        </w:rPr>
        <w:t xml:space="preserve">mance assessment plan that will help ascertain the effectiveness of the plan. </w:t>
      </w:r>
      <w:r w:rsidR="009E1CB6" w:rsidRPr="00BD147B">
        <w:rPr>
          <w:rFonts w:ascii="Arial" w:hAnsi="Arial" w:cs="Arial"/>
        </w:rPr>
        <w:t xml:space="preserve">It will be important to </w:t>
      </w:r>
      <w:r w:rsidR="00B13003" w:rsidRPr="00BD147B">
        <w:rPr>
          <w:rFonts w:ascii="Arial" w:hAnsi="Arial" w:cs="Arial"/>
        </w:rPr>
        <w:t xml:space="preserve">base the performance assessment </w:t>
      </w:r>
      <w:r w:rsidR="002879C8" w:rsidRPr="00BD147B">
        <w:rPr>
          <w:rFonts w:ascii="Arial" w:hAnsi="Arial" w:cs="Arial"/>
        </w:rPr>
        <w:t xml:space="preserve">on </w:t>
      </w:r>
      <w:r w:rsidR="00927CE3" w:rsidRPr="00BD147B">
        <w:rPr>
          <w:rFonts w:ascii="Arial" w:hAnsi="Arial" w:cs="Arial"/>
        </w:rPr>
        <w:t>organizational</w:t>
      </w:r>
      <w:r w:rsidR="002879C8" w:rsidRPr="00BD147B">
        <w:rPr>
          <w:rFonts w:ascii="Arial" w:hAnsi="Arial" w:cs="Arial"/>
        </w:rPr>
        <w:t xml:space="preserve"> objectives and standards as well as customer satisfaction</w:t>
      </w:r>
      <w:r w:rsidR="00927CE3" w:rsidRPr="00BD147B">
        <w:rPr>
          <w:rFonts w:ascii="Arial" w:hAnsi="Arial" w:cs="Arial"/>
        </w:rPr>
        <w:t xml:space="preserve">. </w:t>
      </w:r>
      <w:r w:rsidR="00334F10" w:rsidRPr="00BD147B">
        <w:rPr>
          <w:rFonts w:ascii="Arial" w:hAnsi="Arial" w:cs="Arial"/>
        </w:rPr>
        <w:t>A</w:t>
      </w:r>
      <w:r w:rsidR="00861EB2" w:rsidRPr="00BD147B">
        <w:rPr>
          <w:rFonts w:ascii="Arial" w:hAnsi="Arial" w:cs="Arial"/>
        </w:rPr>
        <w:t xml:space="preserve"> good development is</w:t>
      </w:r>
      <w:r w:rsidR="00334F10" w:rsidRPr="00BD147B">
        <w:rPr>
          <w:rFonts w:ascii="Arial" w:hAnsi="Arial" w:cs="Arial"/>
        </w:rPr>
        <w:t xml:space="preserve"> also</w:t>
      </w:r>
      <w:r w:rsidR="00861EB2" w:rsidRPr="00BD147B">
        <w:rPr>
          <w:rFonts w:ascii="Arial" w:hAnsi="Arial" w:cs="Arial"/>
        </w:rPr>
        <w:t xml:space="preserve"> that which ensures employees have the right knowledge, </w:t>
      </w:r>
      <w:r w:rsidR="00295AC9" w:rsidRPr="00BD147B">
        <w:rPr>
          <w:rFonts w:ascii="Arial" w:hAnsi="Arial" w:cs="Arial"/>
        </w:rPr>
        <w:t>skills,</w:t>
      </w:r>
      <w:r w:rsidR="00861EB2" w:rsidRPr="00BD147B">
        <w:rPr>
          <w:rFonts w:ascii="Arial" w:hAnsi="Arial" w:cs="Arial"/>
        </w:rPr>
        <w:t xml:space="preserve"> and competencies to meet organizational needs and customer satisfactio</w:t>
      </w:r>
      <w:r w:rsidR="00334F10" w:rsidRPr="00BD147B">
        <w:rPr>
          <w:rFonts w:ascii="Arial" w:hAnsi="Arial" w:cs="Arial"/>
        </w:rPr>
        <w:t xml:space="preserve">n, while also showing the creativeness and flexibility to </w:t>
      </w:r>
      <w:r w:rsidR="0059385C" w:rsidRPr="00BD147B">
        <w:rPr>
          <w:rFonts w:ascii="Arial" w:hAnsi="Arial" w:cs="Arial"/>
        </w:rPr>
        <w:t>overcome unique cha</w:t>
      </w:r>
      <w:r w:rsidR="002A60C4" w:rsidRPr="00BD147B">
        <w:rPr>
          <w:rFonts w:ascii="Arial" w:hAnsi="Arial" w:cs="Arial"/>
        </w:rPr>
        <w:t>llenges. As s</w:t>
      </w:r>
      <w:r w:rsidR="002A60C4">
        <w:rPr>
          <w:rFonts w:ascii="Times New Roman" w:hAnsi="Times New Roman" w:cs="Times New Roman"/>
          <w:sz w:val="24"/>
          <w:szCs w:val="24"/>
        </w:rPr>
        <w:t xml:space="preserve">uch the individual performance assessment </w:t>
      </w:r>
      <w:r w:rsidR="00050E2A">
        <w:rPr>
          <w:rFonts w:ascii="Times New Roman" w:hAnsi="Times New Roman" w:cs="Times New Roman"/>
          <w:sz w:val="24"/>
          <w:szCs w:val="24"/>
        </w:rPr>
        <w:t xml:space="preserve">should also focus on the </w:t>
      </w:r>
      <w:r w:rsidR="00592397">
        <w:rPr>
          <w:rFonts w:ascii="Times New Roman" w:hAnsi="Times New Roman" w:cs="Times New Roman"/>
          <w:sz w:val="24"/>
          <w:szCs w:val="24"/>
        </w:rPr>
        <w:t xml:space="preserve">ability </w:t>
      </w:r>
      <w:r w:rsidR="000E47C6">
        <w:rPr>
          <w:rFonts w:ascii="Times New Roman" w:hAnsi="Times New Roman" w:cs="Times New Roman"/>
          <w:sz w:val="24"/>
          <w:szCs w:val="24"/>
        </w:rPr>
        <w:t>for the employee to perform in unique situations such as the current Covid-19 pandemic.</w:t>
      </w:r>
    </w:p>
    <w:p w14:paraId="3200EAEC" w14:textId="77777777" w:rsidR="00BD147B" w:rsidRDefault="00BD147B" w:rsidP="00FB65AD">
      <w:pPr>
        <w:pStyle w:val="Heading1"/>
        <w:rPr>
          <w:rFonts w:ascii="Arial" w:hAnsi="Arial" w:cs="Arial"/>
          <w:sz w:val="22"/>
          <w:szCs w:val="22"/>
        </w:rPr>
      </w:pPr>
    </w:p>
    <w:p w14:paraId="2595F8C1" w14:textId="77777777" w:rsidR="00BD147B" w:rsidRDefault="00BD147B" w:rsidP="00FB65AD">
      <w:pPr>
        <w:pStyle w:val="Heading1"/>
        <w:rPr>
          <w:rFonts w:ascii="Arial" w:hAnsi="Arial" w:cs="Arial"/>
          <w:sz w:val="22"/>
          <w:szCs w:val="22"/>
        </w:rPr>
      </w:pPr>
    </w:p>
    <w:p w14:paraId="620C87BC" w14:textId="684120D8" w:rsidR="009E68CB" w:rsidRPr="00BD147B" w:rsidRDefault="00FB65AD" w:rsidP="00FB65AD">
      <w:pPr>
        <w:pStyle w:val="Heading1"/>
        <w:rPr>
          <w:rFonts w:ascii="Arial" w:hAnsi="Arial" w:cs="Arial"/>
          <w:sz w:val="22"/>
          <w:szCs w:val="22"/>
        </w:rPr>
      </w:pPr>
      <w:bookmarkStart w:id="9" w:name="_Toc70795771"/>
      <w:r w:rsidRPr="00BD147B">
        <w:rPr>
          <w:rFonts w:ascii="Arial" w:hAnsi="Arial" w:cs="Arial"/>
          <w:sz w:val="22"/>
          <w:szCs w:val="22"/>
        </w:rPr>
        <w:t>Conclusion</w:t>
      </w:r>
      <w:bookmarkEnd w:id="9"/>
    </w:p>
    <w:p w14:paraId="15C01BDB" w14:textId="582366A5" w:rsidR="00CD35F3" w:rsidRPr="00BD147B" w:rsidRDefault="00FB65AD" w:rsidP="00BD147B">
      <w:pPr>
        <w:jc w:val="both"/>
        <w:rPr>
          <w:rFonts w:ascii="Arial" w:hAnsi="Arial" w:cs="Arial"/>
        </w:rPr>
      </w:pPr>
      <w:r w:rsidRPr="00BD147B">
        <w:rPr>
          <w:rFonts w:ascii="Arial" w:hAnsi="Arial" w:cs="Arial"/>
        </w:rPr>
        <w:t>I</w:t>
      </w:r>
      <w:r w:rsidR="00CD35F3" w:rsidRPr="00BD147B">
        <w:rPr>
          <w:rFonts w:ascii="Arial" w:hAnsi="Arial" w:cs="Arial"/>
        </w:rPr>
        <w:t>t is</w:t>
      </w:r>
      <w:r w:rsidRPr="00BD147B">
        <w:rPr>
          <w:rFonts w:ascii="Arial" w:hAnsi="Arial" w:cs="Arial"/>
        </w:rPr>
        <w:t>, therefore,</w:t>
      </w:r>
      <w:r w:rsidR="00CD35F3" w:rsidRPr="00BD147B">
        <w:rPr>
          <w:rFonts w:ascii="Arial" w:hAnsi="Arial" w:cs="Arial"/>
        </w:rPr>
        <w:t xml:space="preserve"> evident that career plan is important towards achieving effective career development. It ensures that one has in place the mechanisms and means to experience an </w:t>
      </w:r>
      <w:r w:rsidR="00CD35F3" w:rsidRPr="00BD147B">
        <w:rPr>
          <w:rFonts w:ascii="Arial" w:hAnsi="Arial" w:cs="Arial"/>
        </w:rPr>
        <w:lastRenderedPageBreak/>
        <w:t xml:space="preserve">affective achievement of the desired career development. The revelations also indicate that organizations play a crucial role in enabling career development. They do this in their endeavor to have an effective workforce. However, while doing this, they neglect the individual and focus on organizational goals and objectives. This means that certain aspects of career development are not achieved according to how the individual may have desired. </w:t>
      </w:r>
      <w:r w:rsidR="000C0269" w:rsidRPr="00BD147B">
        <w:rPr>
          <w:rFonts w:ascii="Arial" w:hAnsi="Arial" w:cs="Arial"/>
        </w:rPr>
        <w:t xml:space="preserve">As such, it is important that organizations engage in a holistic career development that considers the individual. </w:t>
      </w:r>
    </w:p>
    <w:p w14:paraId="05F94AE6" w14:textId="77777777" w:rsidR="009E68CB" w:rsidRPr="00BD147B" w:rsidRDefault="009E68CB" w:rsidP="00BD147B">
      <w:pPr>
        <w:jc w:val="both"/>
        <w:rPr>
          <w:rFonts w:ascii="Arial" w:hAnsi="Arial" w:cs="Arial"/>
        </w:rPr>
      </w:pPr>
      <w:r w:rsidRPr="00BD147B">
        <w:rPr>
          <w:rFonts w:ascii="Arial" w:hAnsi="Arial" w:cs="Arial"/>
        </w:rPr>
        <w:br w:type="page"/>
      </w:r>
    </w:p>
    <w:p w14:paraId="47BAFEB8" w14:textId="77777777" w:rsidR="00F05EA0" w:rsidRPr="00FB65AD" w:rsidRDefault="00F05EA0" w:rsidP="00FB65AD">
      <w:pPr>
        <w:pStyle w:val="Heading1"/>
        <w:rPr>
          <w:b w:val="0"/>
          <w:bCs w:val="0"/>
        </w:rPr>
      </w:pPr>
      <w:bookmarkStart w:id="10" w:name="_Toc70795772"/>
      <w:r w:rsidRPr="00FB65AD">
        <w:rPr>
          <w:b w:val="0"/>
          <w:bCs w:val="0"/>
        </w:rPr>
        <w:lastRenderedPageBreak/>
        <w:t>Reference List</w:t>
      </w:r>
      <w:bookmarkEnd w:id="10"/>
    </w:p>
    <w:p w14:paraId="6BCAB647" w14:textId="77777777" w:rsidR="00F05EA0" w:rsidRDefault="00F05EA0" w:rsidP="00F05EA0">
      <w:pPr>
        <w:ind w:left="720" w:hanging="720"/>
        <w:rPr>
          <w:rFonts w:ascii="Times New Roman" w:hAnsi="Times New Roman" w:cs="Times New Roman"/>
          <w:sz w:val="24"/>
          <w:szCs w:val="24"/>
        </w:rPr>
      </w:pPr>
      <w:r w:rsidRPr="00D57942">
        <w:rPr>
          <w:rFonts w:ascii="Times New Roman" w:hAnsi="Times New Roman" w:cs="Times New Roman"/>
          <w:sz w:val="24"/>
          <w:szCs w:val="24"/>
        </w:rPr>
        <w:t>Antoniu, E., 2010. Career planning process and its role in human resource development. </w:t>
      </w:r>
      <w:r w:rsidRPr="00D57942">
        <w:rPr>
          <w:rFonts w:ascii="Times New Roman" w:hAnsi="Times New Roman" w:cs="Times New Roman"/>
          <w:i/>
          <w:iCs/>
          <w:sz w:val="24"/>
          <w:szCs w:val="24"/>
        </w:rPr>
        <w:t>Annals of the university of petroşani, economics</w:t>
      </w:r>
      <w:r w:rsidRPr="00D57942">
        <w:rPr>
          <w:rFonts w:ascii="Times New Roman" w:hAnsi="Times New Roman" w:cs="Times New Roman"/>
          <w:sz w:val="24"/>
          <w:szCs w:val="24"/>
        </w:rPr>
        <w:t>, </w:t>
      </w:r>
      <w:r w:rsidRPr="00D57942">
        <w:rPr>
          <w:rFonts w:ascii="Times New Roman" w:hAnsi="Times New Roman" w:cs="Times New Roman"/>
          <w:i/>
          <w:iCs/>
          <w:sz w:val="24"/>
          <w:szCs w:val="24"/>
        </w:rPr>
        <w:t>10</w:t>
      </w:r>
      <w:r w:rsidRPr="00D57942">
        <w:rPr>
          <w:rFonts w:ascii="Times New Roman" w:hAnsi="Times New Roman" w:cs="Times New Roman"/>
          <w:sz w:val="24"/>
          <w:szCs w:val="24"/>
        </w:rPr>
        <w:t>(2), pp.13-22.</w:t>
      </w:r>
    </w:p>
    <w:p w14:paraId="5ABFAF0A" w14:textId="77777777" w:rsidR="00F05EA0" w:rsidRDefault="00F05EA0" w:rsidP="00F05EA0">
      <w:pPr>
        <w:ind w:left="720" w:hanging="720"/>
        <w:rPr>
          <w:rFonts w:ascii="Times New Roman" w:hAnsi="Times New Roman" w:cs="Times New Roman"/>
          <w:sz w:val="24"/>
          <w:szCs w:val="24"/>
        </w:rPr>
      </w:pPr>
      <w:r w:rsidRPr="005A45D9">
        <w:rPr>
          <w:rFonts w:ascii="Times New Roman" w:hAnsi="Times New Roman" w:cs="Times New Roman"/>
          <w:sz w:val="24"/>
          <w:szCs w:val="24"/>
        </w:rPr>
        <w:t>Chetana, N. and Mohapatra, A.D., 2017. Career planning and career management as antecedents of career development: A study. </w:t>
      </w:r>
      <w:r w:rsidRPr="005A45D9">
        <w:rPr>
          <w:rFonts w:ascii="Times New Roman" w:hAnsi="Times New Roman" w:cs="Times New Roman"/>
          <w:i/>
          <w:iCs/>
          <w:sz w:val="24"/>
          <w:szCs w:val="24"/>
        </w:rPr>
        <w:t>Asian Journal of Management</w:t>
      </w:r>
      <w:r w:rsidRPr="005A45D9">
        <w:rPr>
          <w:rFonts w:ascii="Times New Roman" w:hAnsi="Times New Roman" w:cs="Times New Roman"/>
          <w:sz w:val="24"/>
          <w:szCs w:val="24"/>
        </w:rPr>
        <w:t>, </w:t>
      </w:r>
      <w:r w:rsidRPr="005A45D9">
        <w:rPr>
          <w:rFonts w:ascii="Times New Roman" w:hAnsi="Times New Roman" w:cs="Times New Roman"/>
          <w:i/>
          <w:iCs/>
          <w:sz w:val="24"/>
          <w:szCs w:val="24"/>
        </w:rPr>
        <w:t>8</w:t>
      </w:r>
      <w:r w:rsidRPr="005A45D9">
        <w:rPr>
          <w:rFonts w:ascii="Times New Roman" w:hAnsi="Times New Roman" w:cs="Times New Roman"/>
          <w:sz w:val="24"/>
          <w:szCs w:val="24"/>
        </w:rPr>
        <w:t>(3), pp.614-618.</w:t>
      </w:r>
    </w:p>
    <w:p w14:paraId="06AAE62F" w14:textId="77777777" w:rsidR="00F05EA0" w:rsidRDefault="00F05EA0" w:rsidP="00F05EA0">
      <w:pPr>
        <w:ind w:left="720" w:hanging="720"/>
        <w:rPr>
          <w:rFonts w:ascii="Times New Roman" w:hAnsi="Times New Roman" w:cs="Times New Roman"/>
          <w:sz w:val="24"/>
          <w:szCs w:val="24"/>
        </w:rPr>
      </w:pPr>
      <w:r w:rsidRPr="002F5D65">
        <w:rPr>
          <w:rFonts w:ascii="Times New Roman" w:hAnsi="Times New Roman" w:cs="Times New Roman"/>
          <w:sz w:val="24"/>
          <w:szCs w:val="24"/>
        </w:rPr>
        <w:t>Gordan, M. and Amutan, K.I., 2014. A Review of BF Skinner’s ‘Reinforcement Theory of Motivation. </w:t>
      </w:r>
      <w:r w:rsidRPr="002F5D65">
        <w:rPr>
          <w:rFonts w:ascii="Times New Roman" w:hAnsi="Times New Roman" w:cs="Times New Roman"/>
          <w:i/>
          <w:iCs/>
          <w:sz w:val="24"/>
          <w:szCs w:val="24"/>
        </w:rPr>
        <w:t>International Journal of Research in Education Methodology</w:t>
      </w:r>
      <w:r w:rsidRPr="002F5D65">
        <w:rPr>
          <w:rFonts w:ascii="Times New Roman" w:hAnsi="Times New Roman" w:cs="Times New Roman"/>
          <w:sz w:val="24"/>
          <w:szCs w:val="24"/>
        </w:rPr>
        <w:t>, </w:t>
      </w:r>
      <w:r w:rsidRPr="002F5D65">
        <w:rPr>
          <w:rFonts w:ascii="Times New Roman" w:hAnsi="Times New Roman" w:cs="Times New Roman"/>
          <w:i/>
          <w:iCs/>
          <w:sz w:val="24"/>
          <w:szCs w:val="24"/>
        </w:rPr>
        <w:t>5</w:t>
      </w:r>
      <w:r w:rsidRPr="002F5D65">
        <w:rPr>
          <w:rFonts w:ascii="Times New Roman" w:hAnsi="Times New Roman" w:cs="Times New Roman"/>
          <w:sz w:val="24"/>
          <w:szCs w:val="24"/>
        </w:rPr>
        <w:t>(3), pp.680-688.</w:t>
      </w:r>
    </w:p>
    <w:p w14:paraId="654D3A7E" w14:textId="77777777" w:rsidR="00F05EA0" w:rsidRDefault="00F05EA0" w:rsidP="00F05EA0">
      <w:pPr>
        <w:ind w:left="720" w:hanging="720"/>
        <w:rPr>
          <w:rFonts w:ascii="Times New Roman" w:hAnsi="Times New Roman" w:cs="Times New Roman"/>
          <w:sz w:val="24"/>
          <w:szCs w:val="24"/>
        </w:rPr>
      </w:pPr>
      <w:r w:rsidRPr="001938D4">
        <w:rPr>
          <w:rFonts w:ascii="Times New Roman" w:hAnsi="Times New Roman" w:cs="Times New Roman"/>
          <w:sz w:val="24"/>
          <w:szCs w:val="24"/>
        </w:rPr>
        <w:t>Kolaković, K., Marinković, V. and Stefanović, S., 2009. Employee Development and knowledge-based Organization. </w:t>
      </w:r>
      <w:r w:rsidRPr="001938D4">
        <w:rPr>
          <w:rFonts w:ascii="Times New Roman" w:hAnsi="Times New Roman" w:cs="Times New Roman"/>
          <w:i/>
          <w:iCs/>
          <w:sz w:val="24"/>
          <w:szCs w:val="24"/>
        </w:rPr>
        <w:t>Economic analysis</w:t>
      </w:r>
      <w:r w:rsidRPr="001938D4">
        <w:rPr>
          <w:rFonts w:ascii="Times New Roman" w:hAnsi="Times New Roman" w:cs="Times New Roman"/>
          <w:sz w:val="24"/>
          <w:szCs w:val="24"/>
        </w:rPr>
        <w:t>, </w:t>
      </w:r>
      <w:r w:rsidRPr="001938D4">
        <w:rPr>
          <w:rFonts w:ascii="Times New Roman" w:hAnsi="Times New Roman" w:cs="Times New Roman"/>
          <w:i/>
          <w:iCs/>
          <w:sz w:val="24"/>
          <w:szCs w:val="24"/>
        </w:rPr>
        <w:t>42</w:t>
      </w:r>
      <w:r w:rsidRPr="001938D4">
        <w:rPr>
          <w:rFonts w:ascii="Times New Roman" w:hAnsi="Times New Roman" w:cs="Times New Roman"/>
          <w:sz w:val="24"/>
          <w:szCs w:val="24"/>
        </w:rPr>
        <w:t>(3-4), pp.69-77.</w:t>
      </w:r>
    </w:p>
    <w:p w14:paraId="5EC9CE0F" w14:textId="77777777" w:rsidR="00F05EA0" w:rsidRPr="00BD147B" w:rsidRDefault="00F05EA0" w:rsidP="00F05EA0">
      <w:pPr>
        <w:ind w:left="720" w:hanging="720"/>
        <w:rPr>
          <w:rFonts w:ascii="Arial" w:hAnsi="Arial" w:cs="Arial"/>
        </w:rPr>
      </w:pPr>
      <w:r w:rsidRPr="00CE44F2">
        <w:rPr>
          <w:rFonts w:ascii="Times New Roman" w:hAnsi="Times New Roman" w:cs="Times New Roman"/>
          <w:sz w:val="24"/>
          <w:szCs w:val="24"/>
        </w:rPr>
        <w:t xml:space="preserve">Kolb, A.Y. and Kolb, D.A., 2009. Experiential learning theory: A dynamic, holistic approach to </w:t>
      </w:r>
      <w:r w:rsidRPr="00BD147B">
        <w:rPr>
          <w:rFonts w:ascii="Arial" w:hAnsi="Arial" w:cs="Arial"/>
        </w:rPr>
        <w:t>management learning, education and development. </w:t>
      </w:r>
      <w:r w:rsidRPr="00BD147B">
        <w:rPr>
          <w:rFonts w:ascii="Arial" w:hAnsi="Arial" w:cs="Arial"/>
          <w:i/>
          <w:iCs/>
        </w:rPr>
        <w:t>The SAGE handbook of management learning, education and development</w:t>
      </w:r>
      <w:r w:rsidRPr="00BD147B">
        <w:rPr>
          <w:rFonts w:ascii="Arial" w:hAnsi="Arial" w:cs="Arial"/>
        </w:rPr>
        <w:t>, </w:t>
      </w:r>
      <w:r w:rsidRPr="00BD147B">
        <w:rPr>
          <w:rFonts w:ascii="Arial" w:hAnsi="Arial" w:cs="Arial"/>
          <w:i/>
          <w:iCs/>
        </w:rPr>
        <w:t>42</w:t>
      </w:r>
      <w:r w:rsidRPr="00BD147B">
        <w:rPr>
          <w:rFonts w:ascii="Arial" w:hAnsi="Arial" w:cs="Arial"/>
        </w:rPr>
        <w:t>, p.68.</w:t>
      </w:r>
    </w:p>
    <w:p w14:paraId="7EF310ED" w14:textId="77777777" w:rsidR="00F05EA0" w:rsidRPr="00BD147B" w:rsidRDefault="00F05EA0" w:rsidP="00F05EA0">
      <w:pPr>
        <w:ind w:left="720" w:hanging="720"/>
        <w:rPr>
          <w:rFonts w:ascii="Arial" w:hAnsi="Arial" w:cs="Arial"/>
        </w:rPr>
      </w:pPr>
      <w:r w:rsidRPr="00BD147B">
        <w:rPr>
          <w:rFonts w:ascii="Arial" w:hAnsi="Arial" w:cs="Arial"/>
        </w:rPr>
        <w:t xml:space="preserve">McDonald’s, 2021. World-class franchise training program. </w:t>
      </w:r>
      <w:hyperlink r:id="rId7" w:history="1">
        <w:r w:rsidRPr="00BD147B">
          <w:rPr>
            <w:rStyle w:val="Hyperlink"/>
            <w:rFonts w:ascii="Arial" w:hAnsi="Arial" w:cs="Arial"/>
          </w:rPr>
          <w:t>https://www.mcdonalds.com/us/en-us/about-us/franchising/training-services.html</w:t>
        </w:r>
      </w:hyperlink>
    </w:p>
    <w:p w14:paraId="4DDD617D" w14:textId="77777777" w:rsidR="00F05EA0" w:rsidRPr="00BD147B" w:rsidRDefault="00F05EA0" w:rsidP="00F05EA0">
      <w:pPr>
        <w:ind w:left="720" w:hanging="720"/>
        <w:rPr>
          <w:rFonts w:ascii="Arial" w:hAnsi="Arial" w:cs="Arial"/>
        </w:rPr>
      </w:pPr>
      <w:r w:rsidRPr="00BD147B">
        <w:rPr>
          <w:rFonts w:ascii="Arial" w:hAnsi="Arial" w:cs="Arial"/>
        </w:rPr>
        <w:t>Mujtaba, B.G. and Patel, B., 2007. Mcdonalds success strategy and global expansion through customer and brand loyalty. </w:t>
      </w:r>
      <w:r w:rsidRPr="00BD147B">
        <w:rPr>
          <w:rFonts w:ascii="Arial" w:hAnsi="Arial" w:cs="Arial"/>
          <w:i/>
          <w:iCs/>
        </w:rPr>
        <w:t>Journal of Business Case Studies (JBCS)</w:t>
      </w:r>
      <w:r w:rsidRPr="00BD147B">
        <w:rPr>
          <w:rFonts w:ascii="Arial" w:hAnsi="Arial" w:cs="Arial"/>
        </w:rPr>
        <w:t>, </w:t>
      </w:r>
      <w:r w:rsidRPr="00BD147B">
        <w:rPr>
          <w:rFonts w:ascii="Arial" w:hAnsi="Arial" w:cs="Arial"/>
          <w:i/>
          <w:iCs/>
        </w:rPr>
        <w:t>3</w:t>
      </w:r>
      <w:r w:rsidRPr="00BD147B">
        <w:rPr>
          <w:rFonts w:ascii="Arial" w:hAnsi="Arial" w:cs="Arial"/>
        </w:rPr>
        <w:t>(3), pp.55-66.</w:t>
      </w:r>
    </w:p>
    <w:p w14:paraId="40F1C8F5" w14:textId="77777777" w:rsidR="00F05EA0" w:rsidRPr="00BD147B" w:rsidRDefault="00F05EA0" w:rsidP="00F05EA0">
      <w:pPr>
        <w:ind w:left="720" w:hanging="720"/>
        <w:rPr>
          <w:rFonts w:ascii="Arial" w:hAnsi="Arial" w:cs="Arial"/>
        </w:rPr>
      </w:pPr>
      <w:r w:rsidRPr="00BD147B">
        <w:rPr>
          <w:rFonts w:ascii="Arial" w:hAnsi="Arial" w:cs="Arial"/>
        </w:rPr>
        <w:t xml:space="preserve">Statista, 2021. Number of McDonald’s restaurants in the United Kingdom (UK) in 2017, by region. </w:t>
      </w:r>
      <w:hyperlink r:id="rId8" w:history="1">
        <w:r w:rsidRPr="00BD147B">
          <w:rPr>
            <w:rStyle w:val="Hyperlink"/>
            <w:rFonts w:ascii="Arial" w:hAnsi="Arial" w:cs="Arial"/>
          </w:rPr>
          <w:t>https://www.statista.com/statistics/1088435/mcdonald-s-uk-restaurants-by-region/</w:t>
        </w:r>
      </w:hyperlink>
    </w:p>
    <w:p w14:paraId="16B742F6" w14:textId="77777777" w:rsidR="00F05EA0" w:rsidRPr="00BD147B" w:rsidRDefault="00F05EA0" w:rsidP="00F05EA0">
      <w:pPr>
        <w:ind w:left="720" w:hanging="720"/>
        <w:rPr>
          <w:rFonts w:ascii="Arial" w:hAnsi="Arial" w:cs="Arial"/>
        </w:rPr>
      </w:pPr>
      <w:r w:rsidRPr="00BD147B">
        <w:rPr>
          <w:rFonts w:ascii="Arial" w:hAnsi="Arial" w:cs="Arial"/>
        </w:rPr>
        <w:t>Villere, M.F. and Hartman, S.S., 1991. Reinforcement theory: A practical tool. </w:t>
      </w:r>
      <w:r w:rsidRPr="00BD147B">
        <w:rPr>
          <w:rFonts w:ascii="Arial" w:hAnsi="Arial" w:cs="Arial"/>
          <w:i/>
          <w:iCs/>
        </w:rPr>
        <w:t>Leadership &amp; Organization Development Journal</w:t>
      </w:r>
      <w:r w:rsidRPr="00BD147B">
        <w:rPr>
          <w:rFonts w:ascii="Arial" w:hAnsi="Arial" w:cs="Arial"/>
        </w:rPr>
        <w:t>.</w:t>
      </w:r>
    </w:p>
    <w:sectPr w:rsidR="00F05EA0" w:rsidRPr="00BD147B">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5EF94" w14:textId="77777777" w:rsidR="00F25408" w:rsidRDefault="00F25408" w:rsidP="00F05EA0">
      <w:pPr>
        <w:spacing w:line="240" w:lineRule="auto"/>
      </w:pPr>
      <w:r>
        <w:separator/>
      </w:r>
    </w:p>
  </w:endnote>
  <w:endnote w:type="continuationSeparator" w:id="0">
    <w:p w14:paraId="40E64F83" w14:textId="77777777" w:rsidR="00F25408" w:rsidRDefault="00F25408" w:rsidP="00F05E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A1463" w14:textId="77777777" w:rsidR="00F25408" w:rsidRDefault="00F25408" w:rsidP="00F05EA0">
      <w:pPr>
        <w:spacing w:line="240" w:lineRule="auto"/>
      </w:pPr>
      <w:r>
        <w:separator/>
      </w:r>
    </w:p>
  </w:footnote>
  <w:footnote w:type="continuationSeparator" w:id="0">
    <w:p w14:paraId="6BF9A8D6" w14:textId="77777777" w:rsidR="00F25408" w:rsidRDefault="00F25408" w:rsidP="00F05E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615189954"/>
      <w:docPartObj>
        <w:docPartGallery w:val="Page Numbers (Top of Page)"/>
        <w:docPartUnique/>
      </w:docPartObj>
    </w:sdtPr>
    <w:sdtEndPr>
      <w:rPr>
        <w:noProof/>
      </w:rPr>
    </w:sdtEndPr>
    <w:sdtContent>
      <w:p w14:paraId="23862A54" w14:textId="77777777" w:rsidR="00F05EA0" w:rsidRPr="0062002B" w:rsidRDefault="0062002B">
        <w:pPr>
          <w:pStyle w:val="Header"/>
          <w:jc w:val="right"/>
          <w:rPr>
            <w:rFonts w:ascii="Times New Roman" w:hAnsi="Times New Roman" w:cs="Times New Roman"/>
          </w:rPr>
        </w:pPr>
        <w:r w:rsidRPr="0062002B">
          <w:rPr>
            <w:rFonts w:ascii="Times New Roman" w:hAnsi="Times New Roman" w:cs="Times New Roman"/>
          </w:rPr>
          <w:t xml:space="preserve">Significance of Employee Career Plan     </w:t>
        </w:r>
        <w:r w:rsidR="00F05EA0" w:rsidRPr="0062002B">
          <w:rPr>
            <w:rFonts w:ascii="Times New Roman" w:hAnsi="Times New Roman" w:cs="Times New Roman"/>
          </w:rPr>
          <w:fldChar w:fldCharType="begin"/>
        </w:r>
        <w:r w:rsidR="00F05EA0" w:rsidRPr="0062002B">
          <w:rPr>
            <w:rFonts w:ascii="Times New Roman" w:hAnsi="Times New Roman" w:cs="Times New Roman"/>
          </w:rPr>
          <w:instrText xml:space="preserve"> PAGE   \* MERGEFORMAT </w:instrText>
        </w:r>
        <w:r w:rsidR="00F05EA0" w:rsidRPr="0062002B">
          <w:rPr>
            <w:rFonts w:ascii="Times New Roman" w:hAnsi="Times New Roman" w:cs="Times New Roman"/>
          </w:rPr>
          <w:fldChar w:fldCharType="separate"/>
        </w:r>
        <w:r w:rsidR="00F636E5">
          <w:rPr>
            <w:rFonts w:ascii="Times New Roman" w:hAnsi="Times New Roman" w:cs="Times New Roman"/>
            <w:noProof/>
          </w:rPr>
          <w:t>1</w:t>
        </w:r>
        <w:r w:rsidR="00F05EA0" w:rsidRPr="0062002B">
          <w:rPr>
            <w:rFonts w:ascii="Times New Roman" w:hAnsi="Times New Roman" w:cs="Times New Roman"/>
            <w:noProof/>
          </w:rPr>
          <w:fldChar w:fldCharType="end"/>
        </w:r>
      </w:p>
    </w:sdtContent>
  </w:sdt>
  <w:p w14:paraId="6D129342" w14:textId="77777777" w:rsidR="00F05EA0" w:rsidRDefault="00F05E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91B"/>
    <w:rsid w:val="00010469"/>
    <w:rsid w:val="0001700C"/>
    <w:rsid w:val="00041189"/>
    <w:rsid w:val="00050E2A"/>
    <w:rsid w:val="00051B23"/>
    <w:rsid w:val="00055A00"/>
    <w:rsid w:val="000576E8"/>
    <w:rsid w:val="00064C4B"/>
    <w:rsid w:val="00066ED3"/>
    <w:rsid w:val="00067839"/>
    <w:rsid w:val="000707E6"/>
    <w:rsid w:val="00082468"/>
    <w:rsid w:val="00085CC8"/>
    <w:rsid w:val="000914E3"/>
    <w:rsid w:val="000A19F0"/>
    <w:rsid w:val="000C0269"/>
    <w:rsid w:val="000C3132"/>
    <w:rsid w:val="000C58CD"/>
    <w:rsid w:val="000D0D0C"/>
    <w:rsid w:val="000E191A"/>
    <w:rsid w:val="000E2F38"/>
    <w:rsid w:val="000E47C6"/>
    <w:rsid w:val="000E50FE"/>
    <w:rsid w:val="000F176F"/>
    <w:rsid w:val="0010646D"/>
    <w:rsid w:val="00107D4B"/>
    <w:rsid w:val="00117D69"/>
    <w:rsid w:val="00125CE8"/>
    <w:rsid w:val="00130300"/>
    <w:rsid w:val="00132A0C"/>
    <w:rsid w:val="00137F76"/>
    <w:rsid w:val="001439E2"/>
    <w:rsid w:val="001739EA"/>
    <w:rsid w:val="001938D4"/>
    <w:rsid w:val="001A29A2"/>
    <w:rsid w:val="001A6A59"/>
    <w:rsid w:val="001B528D"/>
    <w:rsid w:val="001C1B04"/>
    <w:rsid w:val="001D0D42"/>
    <w:rsid w:val="001D146D"/>
    <w:rsid w:val="001D70E2"/>
    <w:rsid w:val="001E3689"/>
    <w:rsid w:val="00210712"/>
    <w:rsid w:val="002339DE"/>
    <w:rsid w:val="00252487"/>
    <w:rsid w:val="0025370F"/>
    <w:rsid w:val="00255B12"/>
    <w:rsid w:val="00256593"/>
    <w:rsid w:val="00262951"/>
    <w:rsid w:val="002636AC"/>
    <w:rsid w:val="002651AE"/>
    <w:rsid w:val="002661D5"/>
    <w:rsid w:val="002728C2"/>
    <w:rsid w:val="00273F90"/>
    <w:rsid w:val="002879C8"/>
    <w:rsid w:val="00291817"/>
    <w:rsid w:val="00295AC9"/>
    <w:rsid w:val="002A60C4"/>
    <w:rsid w:val="002A6179"/>
    <w:rsid w:val="002C05ED"/>
    <w:rsid w:val="002C1967"/>
    <w:rsid w:val="002C4E2F"/>
    <w:rsid w:val="002D791B"/>
    <w:rsid w:val="002E28C5"/>
    <w:rsid w:val="002F2F87"/>
    <w:rsid w:val="002F5D65"/>
    <w:rsid w:val="00300197"/>
    <w:rsid w:val="003015A4"/>
    <w:rsid w:val="003047D4"/>
    <w:rsid w:val="00313962"/>
    <w:rsid w:val="0032644D"/>
    <w:rsid w:val="00326AD4"/>
    <w:rsid w:val="00327051"/>
    <w:rsid w:val="003274DD"/>
    <w:rsid w:val="00333497"/>
    <w:rsid w:val="00334F10"/>
    <w:rsid w:val="00340C41"/>
    <w:rsid w:val="00341D3A"/>
    <w:rsid w:val="00351980"/>
    <w:rsid w:val="003610BB"/>
    <w:rsid w:val="00364B43"/>
    <w:rsid w:val="00365B30"/>
    <w:rsid w:val="00367967"/>
    <w:rsid w:val="00376105"/>
    <w:rsid w:val="00385485"/>
    <w:rsid w:val="003862F4"/>
    <w:rsid w:val="00391C0A"/>
    <w:rsid w:val="003922B6"/>
    <w:rsid w:val="00396959"/>
    <w:rsid w:val="00397A59"/>
    <w:rsid w:val="003A0FB0"/>
    <w:rsid w:val="003B747F"/>
    <w:rsid w:val="003C1CD0"/>
    <w:rsid w:val="003D4B53"/>
    <w:rsid w:val="003D6637"/>
    <w:rsid w:val="003E0475"/>
    <w:rsid w:val="003E7D3F"/>
    <w:rsid w:val="00411973"/>
    <w:rsid w:val="00431F94"/>
    <w:rsid w:val="004340F5"/>
    <w:rsid w:val="00435D9C"/>
    <w:rsid w:val="0044456B"/>
    <w:rsid w:val="00447A97"/>
    <w:rsid w:val="00452537"/>
    <w:rsid w:val="00460392"/>
    <w:rsid w:val="004667EF"/>
    <w:rsid w:val="00482B4D"/>
    <w:rsid w:val="0048491B"/>
    <w:rsid w:val="00491830"/>
    <w:rsid w:val="004A133C"/>
    <w:rsid w:val="004B1153"/>
    <w:rsid w:val="004B2733"/>
    <w:rsid w:val="004C6001"/>
    <w:rsid w:val="004C71B5"/>
    <w:rsid w:val="004D2C6C"/>
    <w:rsid w:val="004D5421"/>
    <w:rsid w:val="004D6467"/>
    <w:rsid w:val="004E752A"/>
    <w:rsid w:val="004F0C87"/>
    <w:rsid w:val="004F5459"/>
    <w:rsid w:val="004F65FC"/>
    <w:rsid w:val="004F697D"/>
    <w:rsid w:val="00506195"/>
    <w:rsid w:val="00524F5A"/>
    <w:rsid w:val="00527E79"/>
    <w:rsid w:val="0055616A"/>
    <w:rsid w:val="00575CF8"/>
    <w:rsid w:val="00581942"/>
    <w:rsid w:val="005833D0"/>
    <w:rsid w:val="005878B8"/>
    <w:rsid w:val="00592397"/>
    <w:rsid w:val="0059385C"/>
    <w:rsid w:val="005A0A22"/>
    <w:rsid w:val="005A45D9"/>
    <w:rsid w:val="005B3353"/>
    <w:rsid w:val="005C1F54"/>
    <w:rsid w:val="005D0DE5"/>
    <w:rsid w:val="005D36EB"/>
    <w:rsid w:val="005D3AF0"/>
    <w:rsid w:val="005F282C"/>
    <w:rsid w:val="00615975"/>
    <w:rsid w:val="00616B3A"/>
    <w:rsid w:val="0062002B"/>
    <w:rsid w:val="00636083"/>
    <w:rsid w:val="00645EB7"/>
    <w:rsid w:val="006565C0"/>
    <w:rsid w:val="00661281"/>
    <w:rsid w:val="00667758"/>
    <w:rsid w:val="006762A6"/>
    <w:rsid w:val="006771D9"/>
    <w:rsid w:val="006829C9"/>
    <w:rsid w:val="00695A68"/>
    <w:rsid w:val="006B09CD"/>
    <w:rsid w:val="006B2B50"/>
    <w:rsid w:val="006B375C"/>
    <w:rsid w:val="006C31E6"/>
    <w:rsid w:val="006C566E"/>
    <w:rsid w:val="006D1923"/>
    <w:rsid w:val="006E3012"/>
    <w:rsid w:val="006E695B"/>
    <w:rsid w:val="00704300"/>
    <w:rsid w:val="00704B5A"/>
    <w:rsid w:val="00710CAA"/>
    <w:rsid w:val="00721A7E"/>
    <w:rsid w:val="00732A97"/>
    <w:rsid w:val="00735978"/>
    <w:rsid w:val="007365DB"/>
    <w:rsid w:val="007459B5"/>
    <w:rsid w:val="00757800"/>
    <w:rsid w:val="0076739A"/>
    <w:rsid w:val="00774A04"/>
    <w:rsid w:val="007820A5"/>
    <w:rsid w:val="00782B3B"/>
    <w:rsid w:val="00783520"/>
    <w:rsid w:val="007A18C6"/>
    <w:rsid w:val="007B6EB3"/>
    <w:rsid w:val="007C69CE"/>
    <w:rsid w:val="007D3C63"/>
    <w:rsid w:val="007D7790"/>
    <w:rsid w:val="007E15F7"/>
    <w:rsid w:val="007F5BC9"/>
    <w:rsid w:val="007F75E4"/>
    <w:rsid w:val="00800239"/>
    <w:rsid w:val="00802419"/>
    <w:rsid w:val="00807250"/>
    <w:rsid w:val="00821CA7"/>
    <w:rsid w:val="008259F5"/>
    <w:rsid w:val="00826BC4"/>
    <w:rsid w:val="00827D19"/>
    <w:rsid w:val="00835C09"/>
    <w:rsid w:val="0083634A"/>
    <w:rsid w:val="00836E0C"/>
    <w:rsid w:val="00841743"/>
    <w:rsid w:val="008447C2"/>
    <w:rsid w:val="008541DB"/>
    <w:rsid w:val="008542A6"/>
    <w:rsid w:val="008619A7"/>
    <w:rsid w:val="00861EB2"/>
    <w:rsid w:val="00862F8B"/>
    <w:rsid w:val="0087041C"/>
    <w:rsid w:val="00883F26"/>
    <w:rsid w:val="008B141E"/>
    <w:rsid w:val="008B26A2"/>
    <w:rsid w:val="008B62C1"/>
    <w:rsid w:val="008C6509"/>
    <w:rsid w:val="008D161F"/>
    <w:rsid w:val="008D6A6B"/>
    <w:rsid w:val="008E4B31"/>
    <w:rsid w:val="008E60A3"/>
    <w:rsid w:val="008E76ED"/>
    <w:rsid w:val="008F46C5"/>
    <w:rsid w:val="009001C5"/>
    <w:rsid w:val="00903DB9"/>
    <w:rsid w:val="00906D97"/>
    <w:rsid w:val="009162B6"/>
    <w:rsid w:val="00922D81"/>
    <w:rsid w:val="009272CE"/>
    <w:rsid w:val="00927CE3"/>
    <w:rsid w:val="00937A6F"/>
    <w:rsid w:val="009408A4"/>
    <w:rsid w:val="00955AC0"/>
    <w:rsid w:val="0095749B"/>
    <w:rsid w:val="00960F58"/>
    <w:rsid w:val="0096321C"/>
    <w:rsid w:val="00975A58"/>
    <w:rsid w:val="00993C22"/>
    <w:rsid w:val="009940DE"/>
    <w:rsid w:val="00996B39"/>
    <w:rsid w:val="009A0BC3"/>
    <w:rsid w:val="009B1A45"/>
    <w:rsid w:val="009B2C07"/>
    <w:rsid w:val="009B4A4B"/>
    <w:rsid w:val="009C340B"/>
    <w:rsid w:val="009C7041"/>
    <w:rsid w:val="009C7554"/>
    <w:rsid w:val="009D4BC9"/>
    <w:rsid w:val="009D7FCA"/>
    <w:rsid w:val="009E1568"/>
    <w:rsid w:val="009E1CB6"/>
    <w:rsid w:val="009E68CB"/>
    <w:rsid w:val="00A17F27"/>
    <w:rsid w:val="00A206AF"/>
    <w:rsid w:val="00A27854"/>
    <w:rsid w:val="00A330DA"/>
    <w:rsid w:val="00A33C4C"/>
    <w:rsid w:val="00A41238"/>
    <w:rsid w:val="00A633C1"/>
    <w:rsid w:val="00A638F9"/>
    <w:rsid w:val="00A73B6E"/>
    <w:rsid w:val="00A75368"/>
    <w:rsid w:val="00A83F6D"/>
    <w:rsid w:val="00A912A7"/>
    <w:rsid w:val="00AB1430"/>
    <w:rsid w:val="00AC6F5A"/>
    <w:rsid w:val="00AD3CAE"/>
    <w:rsid w:val="00AD5446"/>
    <w:rsid w:val="00AE0BC2"/>
    <w:rsid w:val="00AF2739"/>
    <w:rsid w:val="00AF55F4"/>
    <w:rsid w:val="00AF6E53"/>
    <w:rsid w:val="00AF76CD"/>
    <w:rsid w:val="00B01FDA"/>
    <w:rsid w:val="00B02830"/>
    <w:rsid w:val="00B02E3C"/>
    <w:rsid w:val="00B13003"/>
    <w:rsid w:val="00B2110D"/>
    <w:rsid w:val="00B26EBB"/>
    <w:rsid w:val="00B30701"/>
    <w:rsid w:val="00B435A6"/>
    <w:rsid w:val="00B46930"/>
    <w:rsid w:val="00B81573"/>
    <w:rsid w:val="00B82A8D"/>
    <w:rsid w:val="00B862C4"/>
    <w:rsid w:val="00B90EC1"/>
    <w:rsid w:val="00B93A62"/>
    <w:rsid w:val="00B948DE"/>
    <w:rsid w:val="00BA72AB"/>
    <w:rsid w:val="00BB5E20"/>
    <w:rsid w:val="00BC077E"/>
    <w:rsid w:val="00BC1132"/>
    <w:rsid w:val="00BD147B"/>
    <w:rsid w:val="00BD1EF2"/>
    <w:rsid w:val="00BE458D"/>
    <w:rsid w:val="00BE6274"/>
    <w:rsid w:val="00BF77E4"/>
    <w:rsid w:val="00C013D1"/>
    <w:rsid w:val="00C01842"/>
    <w:rsid w:val="00C05E1D"/>
    <w:rsid w:val="00C05F10"/>
    <w:rsid w:val="00C112AC"/>
    <w:rsid w:val="00C221B7"/>
    <w:rsid w:val="00C271BC"/>
    <w:rsid w:val="00C318BC"/>
    <w:rsid w:val="00C332C3"/>
    <w:rsid w:val="00C36201"/>
    <w:rsid w:val="00C42F6F"/>
    <w:rsid w:val="00C434AA"/>
    <w:rsid w:val="00C45CA1"/>
    <w:rsid w:val="00C476F5"/>
    <w:rsid w:val="00C47C21"/>
    <w:rsid w:val="00C543E0"/>
    <w:rsid w:val="00C54E3D"/>
    <w:rsid w:val="00C60EDC"/>
    <w:rsid w:val="00C645BF"/>
    <w:rsid w:val="00C651C2"/>
    <w:rsid w:val="00C73497"/>
    <w:rsid w:val="00C84D62"/>
    <w:rsid w:val="00CA4D94"/>
    <w:rsid w:val="00CB3385"/>
    <w:rsid w:val="00CC35A6"/>
    <w:rsid w:val="00CC4636"/>
    <w:rsid w:val="00CD35F3"/>
    <w:rsid w:val="00CE44F2"/>
    <w:rsid w:val="00CE5535"/>
    <w:rsid w:val="00CE7D1B"/>
    <w:rsid w:val="00CF1288"/>
    <w:rsid w:val="00D00D3A"/>
    <w:rsid w:val="00D07533"/>
    <w:rsid w:val="00D24B7C"/>
    <w:rsid w:val="00D415FF"/>
    <w:rsid w:val="00D56C84"/>
    <w:rsid w:val="00D57942"/>
    <w:rsid w:val="00D7151B"/>
    <w:rsid w:val="00D73074"/>
    <w:rsid w:val="00D8054F"/>
    <w:rsid w:val="00D90948"/>
    <w:rsid w:val="00DA71DD"/>
    <w:rsid w:val="00DB1CA5"/>
    <w:rsid w:val="00DB315B"/>
    <w:rsid w:val="00DB7772"/>
    <w:rsid w:val="00DD0904"/>
    <w:rsid w:val="00DD1B17"/>
    <w:rsid w:val="00DE26FD"/>
    <w:rsid w:val="00DE2F42"/>
    <w:rsid w:val="00DE61B7"/>
    <w:rsid w:val="00DF0191"/>
    <w:rsid w:val="00DF4E50"/>
    <w:rsid w:val="00DF5F52"/>
    <w:rsid w:val="00E07288"/>
    <w:rsid w:val="00E17152"/>
    <w:rsid w:val="00E213BD"/>
    <w:rsid w:val="00E268EA"/>
    <w:rsid w:val="00E36301"/>
    <w:rsid w:val="00E4310E"/>
    <w:rsid w:val="00E527A7"/>
    <w:rsid w:val="00E535C4"/>
    <w:rsid w:val="00E6386C"/>
    <w:rsid w:val="00E6653E"/>
    <w:rsid w:val="00E67682"/>
    <w:rsid w:val="00E71389"/>
    <w:rsid w:val="00E75D30"/>
    <w:rsid w:val="00E7673B"/>
    <w:rsid w:val="00E767BC"/>
    <w:rsid w:val="00E82903"/>
    <w:rsid w:val="00EC3797"/>
    <w:rsid w:val="00EC3DA5"/>
    <w:rsid w:val="00EC47E1"/>
    <w:rsid w:val="00ED2560"/>
    <w:rsid w:val="00EE1638"/>
    <w:rsid w:val="00EE6740"/>
    <w:rsid w:val="00EE79EA"/>
    <w:rsid w:val="00EF063D"/>
    <w:rsid w:val="00F029C2"/>
    <w:rsid w:val="00F05052"/>
    <w:rsid w:val="00F05EA0"/>
    <w:rsid w:val="00F10755"/>
    <w:rsid w:val="00F15B6B"/>
    <w:rsid w:val="00F25408"/>
    <w:rsid w:val="00F256F0"/>
    <w:rsid w:val="00F25A00"/>
    <w:rsid w:val="00F25F4B"/>
    <w:rsid w:val="00F306F6"/>
    <w:rsid w:val="00F3077A"/>
    <w:rsid w:val="00F307B4"/>
    <w:rsid w:val="00F57805"/>
    <w:rsid w:val="00F57C02"/>
    <w:rsid w:val="00F6335A"/>
    <w:rsid w:val="00F636E5"/>
    <w:rsid w:val="00F64857"/>
    <w:rsid w:val="00F73788"/>
    <w:rsid w:val="00F82B77"/>
    <w:rsid w:val="00F875B1"/>
    <w:rsid w:val="00F91C3B"/>
    <w:rsid w:val="00F9791C"/>
    <w:rsid w:val="00FB036A"/>
    <w:rsid w:val="00FB0E99"/>
    <w:rsid w:val="00FB1B8C"/>
    <w:rsid w:val="00FB65AD"/>
    <w:rsid w:val="00FC206E"/>
    <w:rsid w:val="00FC5EA9"/>
    <w:rsid w:val="00FD3059"/>
    <w:rsid w:val="00FD6D65"/>
    <w:rsid w:val="00FE2681"/>
    <w:rsid w:val="00FE31A0"/>
    <w:rsid w:val="00FE6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6AF9E"/>
  <w15:docId w15:val="{E14FE96C-C96F-4BB9-BDAD-F5333B87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5AD"/>
    <w:pPr>
      <w:ind w:left="720" w:hanging="720"/>
      <w:jc w:val="center"/>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FB65AD"/>
    <w:pPr>
      <w:ind w:firstLine="0"/>
      <w:outlineLvl w:val="1"/>
    </w:pPr>
    <w:rPr>
      <w:rFonts w:ascii="Times New Roman" w:hAnsi="Times New Roman" w:cs="Times New Roman"/>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68CB"/>
    <w:rPr>
      <w:color w:val="0000FF" w:themeColor="hyperlink"/>
      <w:u w:val="single"/>
    </w:rPr>
  </w:style>
  <w:style w:type="paragraph" w:styleId="Header">
    <w:name w:val="header"/>
    <w:basedOn w:val="Normal"/>
    <w:link w:val="HeaderChar"/>
    <w:uiPriority w:val="99"/>
    <w:unhideWhenUsed/>
    <w:rsid w:val="00F05EA0"/>
    <w:pPr>
      <w:tabs>
        <w:tab w:val="center" w:pos="4680"/>
        <w:tab w:val="right" w:pos="9360"/>
      </w:tabs>
      <w:spacing w:line="240" w:lineRule="auto"/>
    </w:pPr>
  </w:style>
  <w:style w:type="character" w:customStyle="1" w:styleId="HeaderChar">
    <w:name w:val="Header Char"/>
    <w:basedOn w:val="DefaultParagraphFont"/>
    <w:link w:val="Header"/>
    <w:uiPriority w:val="99"/>
    <w:rsid w:val="00F05EA0"/>
  </w:style>
  <w:style w:type="paragraph" w:styleId="Footer">
    <w:name w:val="footer"/>
    <w:basedOn w:val="Normal"/>
    <w:link w:val="FooterChar"/>
    <w:uiPriority w:val="99"/>
    <w:unhideWhenUsed/>
    <w:rsid w:val="00F05EA0"/>
    <w:pPr>
      <w:tabs>
        <w:tab w:val="center" w:pos="4680"/>
        <w:tab w:val="right" w:pos="9360"/>
      </w:tabs>
      <w:spacing w:line="240" w:lineRule="auto"/>
    </w:pPr>
  </w:style>
  <w:style w:type="character" w:customStyle="1" w:styleId="FooterChar">
    <w:name w:val="Footer Char"/>
    <w:basedOn w:val="DefaultParagraphFont"/>
    <w:link w:val="Footer"/>
    <w:uiPriority w:val="99"/>
    <w:rsid w:val="00F05EA0"/>
  </w:style>
  <w:style w:type="character" w:customStyle="1" w:styleId="Heading1Char">
    <w:name w:val="Heading 1 Char"/>
    <w:basedOn w:val="DefaultParagraphFont"/>
    <w:link w:val="Heading1"/>
    <w:uiPriority w:val="9"/>
    <w:rsid w:val="00FB65AD"/>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FB65AD"/>
    <w:rPr>
      <w:rFonts w:ascii="Times New Roman" w:hAnsi="Times New Roman" w:cs="Times New Roman"/>
      <w:b/>
      <w:i/>
      <w:sz w:val="24"/>
      <w:szCs w:val="24"/>
    </w:rPr>
  </w:style>
  <w:style w:type="paragraph" w:styleId="TOCHeading">
    <w:name w:val="TOC Heading"/>
    <w:basedOn w:val="Heading1"/>
    <w:next w:val="Normal"/>
    <w:uiPriority w:val="39"/>
    <w:unhideWhenUsed/>
    <w:qFormat/>
    <w:rsid w:val="00FB65AD"/>
    <w:pPr>
      <w:keepNext/>
      <w:keepLines/>
      <w:spacing w:before="24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FB65AD"/>
    <w:pPr>
      <w:spacing w:after="100"/>
    </w:pPr>
  </w:style>
  <w:style w:type="paragraph" w:styleId="TOC2">
    <w:name w:val="toc 2"/>
    <w:basedOn w:val="Normal"/>
    <w:next w:val="Normal"/>
    <w:autoRedefine/>
    <w:uiPriority w:val="39"/>
    <w:unhideWhenUsed/>
    <w:rsid w:val="00FB65AD"/>
    <w:pPr>
      <w:spacing w:after="100"/>
      <w:ind w:left="220"/>
    </w:pPr>
  </w:style>
  <w:style w:type="paragraph" w:styleId="BalloonText">
    <w:name w:val="Balloon Text"/>
    <w:basedOn w:val="Normal"/>
    <w:link w:val="BalloonTextChar"/>
    <w:uiPriority w:val="99"/>
    <w:semiHidden/>
    <w:unhideWhenUsed/>
    <w:rsid w:val="003047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7D4"/>
    <w:rPr>
      <w:rFonts w:ascii="Tahoma" w:hAnsi="Tahoma" w:cs="Tahoma"/>
      <w:sz w:val="16"/>
      <w:szCs w:val="16"/>
    </w:rPr>
  </w:style>
  <w:style w:type="table" w:styleId="TableGrid">
    <w:name w:val="Table Grid"/>
    <w:basedOn w:val="TableNormal"/>
    <w:uiPriority w:val="59"/>
    <w:unhideWhenUsed/>
    <w:rsid w:val="005D36E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088435/mcdonald-s-uk-restaurants-by-region/" TargetMode="External"/><Relationship Id="rId3" Type="http://schemas.openxmlformats.org/officeDocument/2006/relationships/settings" Target="settings.xml"/><Relationship Id="rId7" Type="http://schemas.openxmlformats.org/officeDocument/2006/relationships/hyperlink" Target="https://www.mcdonalds.com/us/en-us/about-us/franchising/training-service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2A5AE-AA79-4C83-9E9B-A44646FC4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JR</dc:creator>
  <cp:lastModifiedBy>Dapaah Tweneboah</cp:lastModifiedBy>
  <cp:revision>4</cp:revision>
  <dcterms:created xsi:type="dcterms:W3CDTF">2021-05-01T20:08:00Z</dcterms:created>
  <dcterms:modified xsi:type="dcterms:W3CDTF">2021-05-01T20:15:00Z</dcterms:modified>
</cp:coreProperties>
</file>