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rPr>
          <w:b w:val="1"/>
          <w:bCs w:val="1"/>
          <w:sz w:val="32"/>
          <w:szCs w:val="32"/>
        </w:rPr>
      </w:pPr>
      <w:r>
        <w:rPr>
          <w:b w:val="1"/>
          <w:bCs w:val="1"/>
          <w:sz w:val="32"/>
          <w:szCs w:val="32"/>
        </w:rPr>
        <w:drawing xmlns:a="http://schemas.openxmlformats.org/drawingml/2006/main">
          <wp:inline distT="0" distB="0" distL="0" distR="0">
            <wp:extent cx="2273418" cy="97795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2273418" cy="977950"/>
                    </a:xfrm>
                    <a:prstGeom prst="rect">
                      <a:avLst/>
                    </a:prstGeom>
                    <a:ln w="12700" cap="flat">
                      <a:noFill/>
                      <a:miter lim="400000"/>
                    </a:ln>
                    <a:effectLst/>
                  </pic:spPr>
                </pic:pic>
              </a:graphicData>
            </a:graphic>
          </wp:inline>
        </w:drawing>
      </w:r>
    </w:p>
    <w:p>
      <w:pPr>
        <w:pStyle w:val="Body"/>
        <w:spacing w:line="360" w:lineRule="auto"/>
        <w:jc w:val="center"/>
        <w:rPr>
          <w:b w:val="1"/>
          <w:bCs w:val="1"/>
          <w:sz w:val="32"/>
          <w:szCs w:val="32"/>
        </w:rPr>
      </w:pPr>
    </w:p>
    <w:p>
      <w:pPr>
        <w:pStyle w:val="Body"/>
        <w:spacing w:line="360" w:lineRule="auto"/>
        <w:jc w:val="center"/>
        <w:rPr>
          <w:b w:val="1"/>
          <w:bCs w:val="1"/>
          <w:sz w:val="32"/>
          <w:szCs w:val="32"/>
        </w:rPr>
      </w:pPr>
    </w:p>
    <w:p>
      <w:pPr>
        <w:pStyle w:val="Body"/>
        <w:spacing w:line="360" w:lineRule="auto"/>
        <w:jc w:val="center"/>
        <w:rPr>
          <w:b w:val="1"/>
          <w:bCs w:val="1"/>
          <w:sz w:val="32"/>
          <w:szCs w:val="32"/>
        </w:rPr>
      </w:pPr>
    </w:p>
    <w:p>
      <w:pPr>
        <w:pStyle w:val="Body"/>
        <w:spacing w:line="360" w:lineRule="auto"/>
        <w:jc w:val="center"/>
        <w:rPr>
          <w:b w:val="1"/>
          <w:bCs w:val="1"/>
          <w:sz w:val="32"/>
          <w:szCs w:val="32"/>
        </w:rPr>
      </w:pPr>
      <w:r>
        <w:rPr>
          <w:b w:val="1"/>
          <w:bCs w:val="1"/>
          <w:sz w:val="32"/>
          <w:szCs w:val="32"/>
          <w:rtl w:val="0"/>
          <w:lang w:val="de-DE"/>
        </w:rPr>
        <w:t>MODULE: PROFESSIONAL CAREER DEVELOPMENT</w:t>
      </w:r>
    </w:p>
    <w:p>
      <w:pPr>
        <w:pStyle w:val="Body"/>
        <w:spacing w:line="360" w:lineRule="auto"/>
        <w:jc w:val="center"/>
        <w:rPr>
          <w:b w:val="1"/>
          <w:bCs w:val="1"/>
          <w:sz w:val="32"/>
          <w:szCs w:val="32"/>
        </w:rPr>
      </w:pPr>
    </w:p>
    <w:p>
      <w:pPr>
        <w:pStyle w:val="Body"/>
        <w:spacing w:line="360" w:lineRule="auto"/>
        <w:jc w:val="center"/>
        <w:rPr>
          <w:b w:val="1"/>
          <w:bCs w:val="1"/>
          <w:sz w:val="32"/>
          <w:szCs w:val="32"/>
        </w:rPr>
      </w:pPr>
    </w:p>
    <w:p>
      <w:pPr>
        <w:pStyle w:val="Body"/>
        <w:spacing w:line="360" w:lineRule="auto"/>
        <w:jc w:val="center"/>
        <w:rPr>
          <w:b w:val="1"/>
          <w:bCs w:val="1"/>
          <w:sz w:val="32"/>
          <w:szCs w:val="32"/>
        </w:rPr>
      </w:pPr>
      <w:r>
        <w:rPr>
          <w:b w:val="1"/>
          <w:bCs w:val="1"/>
          <w:sz w:val="32"/>
          <w:szCs w:val="32"/>
          <w:rtl w:val="0"/>
          <w:lang w:val="de-DE"/>
        </w:rPr>
        <w:t>MODULE CODE: BMSW4012</w:t>
      </w:r>
    </w:p>
    <w:p>
      <w:pPr>
        <w:pStyle w:val="Body"/>
        <w:spacing w:line="360" w:lineRule="auto"/>
        <w:jc w:val="center"/>
        <w:rPr>
          <w:b w:val="1"/>
          <w:bCs w:val="1"/>
          <w:sz w:val="32"/>
          <w:szCs w:val="32"/>
        </w:rPr>
      </w:pPr>
      <w:r>
        <w:rPr>
          <w:b w:val="1"/>
          <w:bCs w:val="1"/>
          <w:sz w:val="32"/>
          <w:szCs w:val="32"/>
          <w:rtl w:val="0"/>
          <w:lang w:val="pt-PT"/>
        </w:rPr>
        <w:t>Lecturer: Jonathan Wyatt</w:t>
      </w:r>
    </w:p>
    <w:p>
      <w:pPr>
        <w:pStyle w:val="Body"/>
        <w:spacing w:line="360" w:lineRule="auto"/>
        <w:jc w:val="center"/>
        <w:rPr>
          <w:b w:val="1"/>
          <w:bCs w:val="1"/>
          <w:sz w:val="32"/>
          <w:szCs w:val="32"/>
        </w:rPr>
      </w:pPr>
      <w:r>
        <w:rPr>
          <w:b w:val="1"/>
          <w:bCs w:val="1"/>
          <w:sz w:val="32"/>
          <w:szCs w:val="32"/>
          <w:rtl w:val="0"/>
        </w:rPr>
        <w:t>Student Name:</w:t>
      </w:r>
      <w:r>
        <w:rPr>
          <w:b w:val="1"/>
          <w:bCs w:val="1"/>
          <w:sz w:val="32"/>
          <w:szCs w:val="32"/>
          <w:rtl w:val="0"/>
          <w:lang w:val="pt-PT"/>
        </w:rPr>
        <w:t xml:space="preserve"> Rosana Gomes</w:t>
      </w:r>
    </w:p>
    <w:p>
      <w:pPr>
        <w:pStyle w:val="Body"/>
        <w:spacing w:line="360" w:lineRule="auto"/>
        <w:jc w:val="center"/>
      </w:pPr>
      <w:r>
        <w:rPr>
          <w:b w:val="1"/>
          <w:bCs w:val="1"/>
          <w:sz w:val="32"/>
          <w:szCs w:val="32"/>
          <w:rtl w:val="0"/>
          <w:lang w:val="en-US"/>
        </w:rPr>
        <w:t xml:space="preserve">Student ID: </w:t>
      </w:r>
      <w:r>
        <w:rPr>
          <w:b w:val="1"/>
          <w:bCs w:val="1"/>
          <w:sz w:val="32"/>
          <w:szCs w:val="32"/>
          <w:rtl w:val="0"/>
          <w:lang w:val="pt-PT"/>
        </w:rPr>
        <w:t>2518986</w:t>
      </w:r>
      <w:r>
        <w:rPr>
          <w:rFonts w:ascii="Arial Unicode MS" w:cs="Arial Unicode MS" w:hAnsi="Arial Unicode MS" w:eastAsia="Arial Unicode MS"/>
          <w:b w:val="0"/>
          <w:bCs w:val="0"/>
          <w:i w:val="0"/>
          <w:iCs w:val="0"/>
        </w:rPr>
        <w:br w:type="page"/>
      </w:r>
    </w:p>
    <w:p>
      <w:pPr>
        <w:pStyle w:val="TOC Heading"/>
        <w:spacing w:line="360" w:lineRule="auto"/>
        <w:jc w:val="center"/>
        <w:rPr>
          <w:rFonts w:ascii="Arial" w:cs="Arial" w:hAnsi="Arial" w:eastAsia="Arial"/>
          <w:b w:val="1"/>
          <w:bCs w:val="1"/>
          <w:outline w:val="0"/>
          <w:color w:val="000000"/>
          <w:sz w:val="28"/>
          <w:szCs w:val="28"/>
          <w:u w:color="000000"/>
          <w14:textFill>
            <w14:solidFill>
              <w14:srgbClr w14:val="000000"/>
            </w14:solidFill>
          </w14:textFill>
        </w:rPr>
      </w:pPr>
      <w:r>
        <w:rPr>
          <w:rFonts w:ascii="Arial" w:hAnsi="Arial"/>
          <w:b w:val="1"/>
          <w:bCs w:val="1"/>
          <w:outline w:val="0"/>
          <w:color w:val="000000"/>
          <w:sz w:val="28"/>
          <w:szCs w:val="28"/>
          <w:u w:color="000000"/>
          <w:rtl w:val="0"/>
          <w:lang w:val="en-US"/>
          <w14:textFill>
            <w14:solidFill>
              <w14:srgbClr w14:val="000000"/>
            </w14:solidFill>
          </w14:textFill>
        </w:rPr>
        <w:t>Table of Contents</w:t>
      </w:r>
    </w:p>
    <w:p>
      <w:pPr>
        <w:pStyle w:val="Body"/>
        <w:spacing w:line="360" w:lineRule="auto"/>
        <w:jc w:val="center"/>
      </w:pPr>
      <w:r>
        <w:rPr>
          <w:b w:val="1"/>
          <w:bCs w:val="1"/>
          <w:outline w:val="0"/>
          <w:color w:val="000000"/>
          <w:sz w:val="28"/>
          <w:szCs w:val="28"/>
          <w:u w:color="000000"/>
          <w14:textFill>
            <w14:solidFill>
              <w14:srgbClr w14:val="000000"/>
            </w14:solidFill>
          </w14:textFill>
        </w:rPr>
        <w:fldChar w:fldCharType="begin" w:fldLock="0"/>
      </w:r>
      <w:r>
        <w:rPr>
          <w:b w:val="1"/>
          <w:bCs w:val="1"/>
          <w:outline w:val="0"/>
          <w:color w:val="000000"/>
          <w:sz w:val="28"/>
          <w:szCs w:val="28"/>
          <w:u w:color="000000"/>
          <w14:textFill>
            <w14:solidFill>
              <w14:srgbClr w14:val="000000"/>
            </w14:solidFill>
          </w14:textFill>
        </w:rPr>
        <w:instrText xml:space="preserve"> TOC \o 1-2 </w:instrText>
      </w:r>
      <w:r>
        <w:rPr>
          <w:b w:val="1"/>
          <w:bCs w:val="1"/>
          <w:outline w:val="0"/>
          <w:color w:val="000000"/>
          <w:sz w:val="28"/>
          <w:szCs w:val="28"/>
          <w:u w:color="000000"/>
          <w14:textFill>
            <w14:solidFill>
              <w14:srgbClr w14:val="000000"/>
            </w14:solidFill>
          </w14:textFill>
        </w:rPr>
        <w:fldChar w:fldCharType="separate" w:fldLock="0"/>
      </w:r>
    </w:p>
    <w:p>
      <w:pPr>
        <w:pStyle w:val="TOC 1"/>
      </w:pPr>
      <w:r>
        <w:rPr>
          <w:rFonts w:cs="Arial Unicode MS" w:eastAsia="Arial Unicode MS"/>
          <w:rtl w:val="0"/>
        </w:rPr>
        <w:t>Part 1 - Reflective Essay: Reflection on career journey to date and future professional development</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Introduction</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Description</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Feelings</w:t>
        <w:tab/>
      </w:r>
      <w:r>
        <w:rPr/>
        <w:fldChar w:fldCharType="begin" w:fldLock="0"/>
      </w:r>
      <w:r>
        <w:instrText xml:space="preserve"> PAGEREF _Toc3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Evaluation</w:t>
        <w:tab/>
      </w:r>
      <w:r>
        <w:rPr/>
        <w:fldChar w:fldCharType="begin" w:fldLock="0"/>
      </w:r>
      <w:r>
        <w:instrText xml:space="preserve"> PAGEREF _Toc4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Analysis</w:t>
        <w:tab/>
      </w:r>
      <w:r>
        <w:rPr/>
        <w:fldChar w:fldCharType="begin" w:fldLock="0"/>
      </w:r>
      <w:r>
        <w:instrText xml:space="preserve"> PAGEREF _Toc5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Conclusion</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Action Plan</w:t>
        <w:tab/>
      </w:r>
      <w:r>
        <w:rPr/>
        <w:fldChar w:fldCharType="begin" w:fldLock="0"/>
      </w:r>
      <w:r>
        <w:instrText xml:space="preserve"> PAGEREF _Toc7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Part 2: Practical Professional Development Exercise</w:t>
        <w:tab/>
      </w:r>
      <w:r>
        <w:rPr/>
        <w:fldChar w:fldCharType="begin" w:fldLock="0"/>
      </w:r>
      <w:r>
        <w:instrText xml:space="preserve"> PAGEREF _Toc8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Job Advertisement</w:t>
        <w:tab/>
      </w:r>
      <w:r>
        <w:rPr/>
        <w:fldChar w:fldCharType="begin" w:fldLock="0"/>
      </w:r>
      <w:r>
        <w:instrText xml:space="preserve"> PAGEREF _Toc9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Curriculum Vitae</w:t>
        <w:tab/>
      </w:r>
      <w:r>
        <w:rPr/>
        <w:fldChar w:fldCharType="begin" w:fldLock="0"/>
      </w:r>
      <w:r>
        <w:instrText xml:space="preserve"> PAGEREF _Toc10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Cover Letter</w:t>
        <w:tab/>
      </w:r>
      <w:r>
        <w:rPr/>
        <w:fldChar w:fldCharType="begin" w:fldLock="0"/>
      </w:r>
      <w:r>
        <w:instrText xml:space="preserve"> PAGEREF _Toc11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rtl w:val="0"/>
        </w:rPr>
        <w:t>Mock Interview Role-Play</w:t>
        <w:tab/>
      </w:r>
      <w:r>
        <w:rPr/>
        <w:fldChar w:fldCharType="begin" w:fldLock="0"/>
      </w:r>
      <w:r>
        <w:instrText xml:space="preserve"> PAGEREF _Toc12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Summary</w:t>
        <w:tab/>
      </w:r>
      <w:r>
        <w:rPr/>
        <w:fldChar w:fldCharType="begin" w:fldLock="0"/>
      </w:r>
      <w:r>
        <w:instrText xml:space="preserve"> PAGEREF _Toc13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References</w:t>
        <w:tab/>
      </w:r>
      <w:r>
        <w:rPr/>
        <w:fldChar w:fldCharType="begin" w:fldLock="0"/>
      </w:r>
      <w:r>
        <w:instrText xml:space="preserve"> PAGEREF _Toc14 \h </w:instrText>
      </w:r>
      <w:r>
        <w:rPr/>
        <w:fldChar w:fldCharType="separate" w:fldLock="0"/>
      </w:r>
      <w:r>
        <w:rPr>
          <w:rFonts w:cs="Arial Unicode MS" w:eastAsia="Arial Unicode MS"/>
          <w:rtl w:val="0"/>
        </w:rPr>
        <w:t>14</w:t>
      </w:r>
      <w:r>
        <w:rPr/>
        <w:fldChar w:fldCharType="end" w:fldLock="0"/>
      </w:r>
    </w:p>
    <w:p>
      <w:pPr>
        <w:spacing w:line="360" w:lineRule="auto"/>
        <w:jc w:val="center"/>
        <w:rPr>
          <w:outline w:val="0"/>
          <w:color w:val="000000"/>
          <w:sz w:val="24"/>
          <w:szCs w:val="24"/>
          <w:u w:color="000000"/>
          <w14:textFill>
            <w14:solidFill>
              <w14:srgbClr w14:val="000000"/>
            </w14:solidFill>
          </w14:textFill>
        </w:rPr>
      </w:pPr>
      <w:r>
        <w:rPr>
          <w:b w:val="1"/>
          <w:bCs w:val="1"/>
          <w:outline w:val="0"/>
          <w:color w:val="000000"/>
          <w:sz w:val="28"/>
          <w:szCs w:val="28"/>
          <w:u w:color="000000"/>
          <w14:textFill>
            <w14:solidFill>
              <w14:srgbClr w14:val="000000"/>
            </w14:solidFill>
          </w14:textFill>
        </w:rPr>
        <w:fldChar w:fldCharType="end" w:fldLock="0"/>
      </w:r>
    </w:p>
    <w:p>
      <w:pPr>
        <w:pStyle w:val="Body"/>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en-US"/>
        </w:rPr>
        <w:t>Part 1 - Reflective Essay: Reflection on career journey to date and future professional development</w:t>
      </w:r>
      <w:bookmarkEnd w:id="0"/>
    </w:p>
    <w:p>
      <w:pPr>
        <w:pStyle w:val="Heading 2"/>
      </w:pPr>
      <w:bookmarkStart w:name="_Toc1" w:id="1"/>
      <w:bookmarkStart w:name="_f7dd9ia39n3k" w:id="2"/>
      <w:bookmarkEnd w:id="2"/>
      <w:r>
        <w:rPr>
          <w:rFonts w:cs="Arial Unicode MS" w:eastAsia="Arial Unicode MS"/>
          <w:rtl w:val="0"/>
        </w:rPr>
        <w:t>I</w:t>
      </w:r>
      <w:r>
        <w:rPr>
          <w:rFonts w:cs="Arial Unicode MS" w:eastAsia="Arial Unicode MS"/>
          <w:rtl w:val="0"/>
          <w:lang w:val="fr-FR"/>
        </w:rPr>
        <w:t>ntroduction</w:t>
      </w:r>
      <w:bookmarkEnd w:id="1"/>
    </w:p>
    <w:p>
      <w:pPr>
        <w:pStyle w:val="Body"/>
        <w:spacing w:before="240" w:after="240" w:line="360" w:lineRule="auto"/>
        <w:jc w:val="both"/>
        <w:rPr>
          <w:sz w:val="24"/>
          <w:szCs w:val="24"/>
        </w:rPr>
      </w:pPr>
      <w:r>
        <w:rPr>
          <w:sz w:val="24"/>
          <w:szCs w:val="24"/>
          <w:rtl w:val="0"/>
          <w:lang w:val="en-US"/>
        </w:rPr>
        <w:t>The purpose of professional development is to be a process and include reflection of past experiences, noting strengths and weaknesses, and planning for future growth. Being able to share some of my experiences during this academic and career path has enabled me to change my perspective toward work, learning and career advancement. I believe that such experiences are developmental aspects that have aided in my growth and have indicated what skills are necessary to be a success in a competitive work environment. Reflective essay based on Gibbs' Reflective Cycle to analyse my career journey and how my learning from the Professional Career Development module will help my future professional development. The essay specifically considers the use of the following three models that were studied throughout the module: Employability Capital Model, SWOT Analysis and SMART Goal Setting. This process will be undertaken using critical reflection to allow me to understand how these models can support my career planning and professional behaviour in the future.</w:t>
      </w:r>
    </w:p>
    <w:p>
      <w:pPr>
        <w:pStyle w:val="Heading 2"/>
      </w:pPr>
      <w:bookmarkStart w:name="_Toc2" w:id="3"/>
      <w:bookmarkStart w:name="_tvlg2qhg97p" w:id="4"/>
      <w:bookmarkEnd w:id="4"/>
      <w:r>
        <w:rPr>
          <w:rFonts w:cs="Arial Unicode MS" w:eastAsia="Arial Unicode MS"/>
          <w:rtl w:val="0"/>
        </w:rPr>
        <w:t>D</w:t>
      </w:r>
      <w:r>
        <w:rPr>
          <w:rFonts w:cs="Arial Unicode MS" w:eastAsia="Arial Unicode MS"/>
          <w:rtl w:val="0"/>
          <w:lang w:val="en-US"/>
        </w:rPr>
        <w:t>escription</w:t>
      </w:r>
      <w:bookmarkEnd w:id="3"/>
    </w:p>
    <w:p>
      <w:pPr>
        <w:pStyle w:val="Body"/>
        <w:spacing w:before="240" w:after="240" w:line="360" w:lineRule="auto"/>
        <w:jc w:val="both"/>
        <w:rPr>
          <w:sz w:val="24"/>
          <w:szCs w:val="24"/>
        </w:rPr>
      </w:pPr>
      <w:r>
        <w:rPr>
          <w:sz w:val="24"/>
          <w:szCs w:val="24"/>
          <w:rtl w:val="0"/>
          <w:lang w:val="en-US"/>
        </w:rPr>
        <w:t>My career development experiences comprise a variety of both educational experiences and work-based experiences as well as some personal development activities. I have gained knowledge and skills in the field I have chosen and have been preparing for future jobs as a student pursuing higher education. In my studies I have engaged in group projects, presentations, research and great practical activities where I have improved my communicative skills, working in a team, problem solving and time-management. Amongst my colleagues I had people with different backgrounds, which helped me to be around people and thus it has developed my interpersonal skills and I became more confident by working with people.</w:t>
      </w:r>
    </w:p>
    <w:p>
      <w:pPr>
        <w:pStyle w:val="Body"/>
        <w:spacing w:after="160" w:line="360" w:lineRule="auto"/>
        <w:jc w:val="both"/>
        <w:rPr>
          <w:sz w:val="24"/>
          <w:szCs w:val="24"/>
        </w:rPr>
      </w:pPr>
      <w:r>
        <w:rPr>
          <w:sz w:val="24"/>
          <w:szCs w:val="24"/>
          <w:rtl w:val="0"/>
          <w:lang w:val="en-US"/>
        </w:rPr>
        <w:t xml:space="preserve">Fully completing a professional placement was a very important and significant step in my career (Bhardwaj </w:t>
      </w:r>
      <w:r>
        <w:rPr>
          <w:i w:val="1"/>
          <w:iCs w:val="1"/>
          <w:sz w:val="24"/>
          <w:szCs w:val="24"/>
          <w:rtl w:val="0"/>
          <w:lang w:val="nl-NL"/>
        </w:rPr>
        <w:t xml:space="preserve">et al. </w:t>
      </w:r>
      <w:r>
        <w:rPr>
          <w:sz w:val="24"/>
          <w:szCs w:val="24"/>
          <w:rtl w:val="0"/>
          <w:lang w:val="en-US"/>
        </w:rPr>
        <w:t>2025). This experience gave me an idea about that aspect of work, and I learned how to apply what I learned in school in that context. I also understood that there are a number of new abilities and attributes I must work on developing in myself, including leadership, confidence at work and decision making. Moreover, being a part of the Professional Career Development module gave me an opportunity to consider my own employability as well as longer-term career ambitions, critically.</w:t>
      </w:r>
    </w:p>
    <w:p>
      <w:pPr>
        <w:pStyle w:val="Heading 2"/>
      </w:pPr>
      <w:bookmarkStart w:name="_Toc3" w:id="5"/>
      <w:bookmarkStart w:name="_jd7qe38diaz0" w:id="6"/>
      <w:bookmarkEnd w:id="6"/>
      <w:r>
        <w:rPr>
          <w:rFonts w:cs="Arial Unicode MS" w:eastAsia="Arial Unicode MS"/>
          <w:rtl w:val="0"/>
        </w:rPr>
        <w:t>F</w:t>
      </w:r>
      <w:r>
        <w:rPr>
          <w:rFonts w:cs="Arial Unicode MS" w:eastAsia="Arial Unicode MS"/>
          <w:rtl w:val="0"/>
          <w:lang w:val="nl-NL"/>
        </w:rPr>
        <w:t>eelings</w:t>
      </w:r>
      <w:bookmarkEnd w:id="5"/>
    </w:p>
    <w:p>
      <w:pPr>
        <w:pStyle w:val="Body"/>
        <w:spacing w:before="240" w:after="240" w:line="360" w:lineRule="auto"/>
        <w:jc w:val="both"/>
        <w:rPr>
          <w:sz w:val="24"/>
          <w:szCs w:val="24"/>
        </w:rPr>
      </w:pPr>
      <w:r>
        <w:rPr>
          <w:sz w:val="24"/>
          <w:szCs w:val="24"/>
          <w:rtl w:val="0"/>
          <w:lang w:val="en-US"/>
        </w:rPr>
        <w:t>Throughout my career path I have felt various emotions that had an effect on my motivation and progress on the job. In the beginning of my studies, I was very enthusiastic and optimistic with regard to my future. I also had a cloud of doubt when it came to my job orientation and sense of whether I had the skills of achieving success in the workplace.</w:t>
      </w:r>
    </w:p>
    <w:p>
      <w:pPr>
        <w:pStyle w:val="Body"/>
        <w:spacing w:after="160" w:line="360" w:lineRule="auto"/>
        <w:jc w:val="both"/>
        <w:rPr>
          <w:sz w:val="24"/>
          <w:szCs w:val="24"/>
        </w:rPr>
      </w:pPr>
      <w:r>
        <w:rPr>
          <w:sz w:val="24"/>
          <w:szCs w:val="24"/>
          <w:rtl w:val="0"/>
          <w:lang w:val="en-US"/>
        </w:rPr>
        <w:t>The professional placement experience was of mixed feelings. When I was at first dissuaded from the professional side, and wondered if I was worthy and good enough for the employer. I was pondering ways to apply classroom knowledge. However, once I have more of an understanding of the workplace routine and workplace responsibilities, it starts to gain momentum. My supervisors' positive feedback affirmed my own sense of my capabilities, and encouraged me to pursue further education.</w:t>
      </w:r>
    </w:p>
    <w:p>
      <w:pPr>
        <w:pStyle w:val="Body"/>
        <w:spacing w:before="240" w:after="240" w:line="360" w:lineRule="auto"/>
        <w:jc w:val="both"/>
        <w:rPr>
          <w:sz w:val="24"/>
          <w:szCs w:val="24"/>
        </w:rPr>
      </w:pPr>
      <w:r>
        <w:rPr>
          <w:sz w:val="24"/>
          <w:szCs w:val="24"/>
          <w:rtl w:val="0"/>
          <w:lang w:val="en-US"/>
        </w:rPr>
        <w:t xml:space="preserve">I also had feelings about the Professional Career Development module due to the opportunities it provided for self-reflection and career planning. In many of the activities I participated in, and through the assessment process gained understanding of my strengths and areas for improvement. It not only enhanced my confidence within certain areas but enabled me to identify deficiencies within my employability skills and instilled an urgency to improve my employability skills to move into the world of employment (Rohm </w:t>
      </w:r>
      <w:r>
        <w:rPr>
          <w:i w:val="1"/>
          <w:iCs w:val="1"/>
          <w:sz w:val="24"/>
          <w:szCs w:val="24"/>
          <w:rtl w:val="0"/>
          <w:lang w:val="nl-NL"/>
        </w:rPr>
        <w:t xml:space="preserve">et al. </w:t>
      </w:r>
      <w:r>
        <w:rPr>
          <w:sz w:val="24"/>
          <w:szCs w:val="24"/>
          <w:rtl w:val="0"/>
        </w:rPr>
        <w:t>2021).</w:t>
      </w:r>
    </w:p>
    <w:p>
      <w:pPr>
        <w:pStyle w:val="Heading 2"/>
      </w:pPr>
      <w:bookmarkStart w:name="_Toc4" w:id="7"/>
      <w:bookmarkStart w:name="_rbccc8gc0zp8" w:id="8"/>
      <w:bookmarkEnd w:id="8"/>
      <w:r>
        <w:rPr>
          <w:rFonts w:cs="Arial Unicode MS" w:eastAsia="Arial Unicode MS"/>
          <w:rtl w:val="0"/>
        </w:rPr>
        <w:t>E</w:t>
      </w:r>
      <w:r>
        <w:rPr>
          <w:rFonts w:cs="Arial Unicode MS" w:eastAsia="Arial Unicode MS"/>
          <w:rtl w:val="0"/>
          <w:lang w:val="en-US"/>
        </w:rPr>
        <w:t>valuation</w:t>
      </w:r>
      <w:bookmarkEnd w:id="7"/>
    </w:p>
    <w:p>
      <w:pPr>
        <w:pStyle w:val="Body"/>
        <w:spacing w:before="240" w:after="240" w:line="360" w:lineRule="auto"/>
        <w:jc w:val="both"/>
        <w:rPr>
          <w:sz w:val="24"/>
          <w:szCs w:val="24"/>
        </w:rPr>
      </w:pPr>
      <w:r>
        <w:rPr>
          <w:sz w:val="24"/>
          <w:szCs w:val="24"/>
          <w:rtl w:val="0"/>
          <w:lang w:val="en-US"/>
        </w:rPr>
        <w:t xml:space="preserve">In considering my personal career development thus far, there are some things that have informed and aided in my professional development. This has resulted in educational accomplishments as well as strong prospects for further advancement in my career. One other vital thing has been team working. From group projects and workplace situations, I have learned how to relate, work and collaborate with others. These experiences helped to make us understand the value of mutual listening and our actions combined for shared objectives. These are all in-demand abilities and play a valuable part in workplace success (Ishartiwi </w:t>
      </w:r>
      <w:r>
        <w:rPr>
          <w:i w:val="1"/>
          <w:iCs w:val="1"/>
          <w:sz w:val="24"/>
          <w:szCs w:val="24"/>
          <w:rtl w:val="0"/>
          <w:lang w:val="nl-NL"/>
        </w:rPr>
        <w:t>et al.</w:t>
      </w:r>
      <w:r>
        <w:rPr>
          <w:sz w:val="24"/>
          <w:szCs w:val="24"/>
          <w:rtl w:val="0"/>
        </w:rPr>
        <w:t xml:space="preserve"> 2023).</w:t>
      </w:r>
    </w:p>
    <w:p>
      <w:pPr>
        <w:pStyle w:val="Body"/>
        <w:spacing w:before="240" w:after="240" w:line="360" w:lineRule="auto"/>
        <w:jc w:val="both"/>
        <w:rPr>
          <w:sz w:val="24"/>
          <w:szCs w:val="24"/>
        </w:rPr>
      </w:pPr>
      <w:r>
        <w:rPr>
          <w:sz w:val="24"/>
          <w:szCs w:val="24"/>
          <w:rtl w:val="0"/>
          <w:lang w:val="en-US"/>
        </w:rPr>
        <w:t>There have also been challenges in my career journey, though. A consistent struggle has been around confidence with leadership and decision making. I like to provide inputs in a team; however, I have been hesitant at times to accept ownership for heading projects or making key decisions. This sometimes has hampered my opportunities in showing leadership potential.</w:t>
      </w:r>
    </w:p>
    <w:p>
      <w:pPr>
        <w:pStyle w:val="Body"/>
        <w:spacing w:before="240" w:after="240" w:line="360" w:lineRule="auto"/>
        <w:jc w:val="both"/>
        <w:rPr>
          <w:sz w:val="24"/>
          <w:szCs w:val="24"/>
        </w:rPr>
      </w:pPr>
      <w:r>
        <w:rPr>
          <w:sz w:val="24"/>
          <w:szCs w:val="24"/>
          <w:rtl w:val="0"/>
          <w:lang w:val="en-US"/>
        </w:rPr>
        <w:t xml:space="preserve">One of the difficulties is the uncertainty of finding a sense of direction with careers. Although I learned a lot of skills and experiences, it sometimes seemed that there was no definite direction for my career. This uncertainty has hampered the process of forming specific professional aims and giving activities for development priority (Goulart </w:t>
      </w:r>
      <w:r>
        <w:rPr>
          <w:i w:val="1"/>
          <w:iCs w:val="1"/>
          <w:sz w:val="24"/>
          <w:szCs w:val="24"/>
          <w:rtl w:val="0"/>
          <w:lang w:val="nl-NL"/>
        </w:rPr>
        <w:t xml:space="preserve">et al. </w:t>
      </w:r>
      <w:r>
        <w:rPr>
          <w:sz w:val="24"/>
          <w:szCs w:val="24"/>
          <w:rtl w:val="0"/>
        </w:rPr>
        <w:t>2022).</w:t>
      </w:r>
    </w:p>
    <w:p>
      <w:pPr>
        <w:pStyle w:val="Body"/>
        <w:spacing w:before="240" w:after="240" w:line="360" w:lineRule="auto"/>
        <w:jc w:val="both"/>
        <w:rPr>
          <w:sz w:val="24"/>
          <w:szCs w:val="24"/>
        </w:rPr>
      </w:pPr>
      <w:r>
        <w:rPr>
          <w:sz w:val="24"/>
          <w:szCs w:val="24"/>
          <w:rtl w:val="0"/>
          <w:lang w:val="en-US"/>
        </w:rPr>
        <w:t xml:space="preserve">Discussions in the classroom, employability workshops and self-evaluation activities throughout the Professional Career Development module gave insights to these strengths and challenges (Burhan Ismael </w:t>
      </w:r>
      <w:r>
        <w:rPr>
          <w:i w:val="1"/>
          <w:iCs w:val="1"/>
          <w:sz w:val="24"/>
          <w:szCs w:val="24"/>
          <w:rtl w:val="0"/>
          <w:lang w:val="nl-NL"/>
        </w:rPr>
        <w:t>et al.</w:t>
      </w:r>
      <w:r>
        <w:rPr>
          <w:sz w:val="24"/>
          <w:szCs w:val="24"/>
          <w:rtl w:val="0"/>
          <w:lang w:val="en-US"/>
        </w:rPr>
        <w:t xml:space="preserve"> 2021). The ones that helped me the most in assessing my employability level and also to become aware of the value of proactive career planning are these activities.</w:t>
      </w:r>
    </w:p>
    <w:p>
      <w:pPr>
        <w:pStyle w:val="Heading 2"/>
      </w:pPr>
      <w:bookmarkStart w:name="_Toc5" w:id="9"/>
      <w:bookmarkStart w:name="_jd1osy7f79ew" w:id="10"/>
      <w:bookmarkEnd w:id="10"/>
      <w:r>
        <w:rPr>
          <w:rFonts w:cs="Arial Unicode MS" w:eastAsia="Arial Unicode MS"/>
          <w:rtl w:val="0"/>
        </w:rPr>
        <w:t>A</w:t>
      </w:r>
      <w:r>
        <w:rPr>
          <w:rFonts w:cs="Arial Unicode MS" w:eastAsia="Arial Unicode MS"/>
          <w:rtl w:val="0"/>
        </w:rPr>
        <w:t>nalysis</w:t>
      </w:r>
      <w:bookmarkEnd w:id="9"/>
    </w:p>
    <w:p>
      <w:pPr>
        <w:pStyle w:val="Body"/>
        <w:spacing w:before="240" w:after="240" w:line="360" w:lineRule="auto"/>
        <w:jc w:val="both"/>
        <w:rPr>
          <w:sz w:val="24"/>
          <w:szCs w:val="24"/>
        </w:rPr>
      </w:pPr>
      <w:r>
        <w:rPr>
          <w:sz w:val="24"/>
          <w:szCs w:val="24"/>
          <w:rtl w:val="0"/>
          <w:lang w:val="en-US"/>
        </w:rPr>
        <w:t>The Employability Capital Model has enabled me to see how various capitals can lead to employability. Experientially, I see I have a huge amount of human capital to contribute due to my education, training and work life experiences. My study results have supported my understanding and knowledge base and my professional placements have informed my practical skills and understanding of the workplace. Equally, however, the importance of social capital aspects such as networking and professional relationships were also emphasised by the model. This reflection has made me more aware about the need to actively connect with my desired industry (Korpi and T</w:t>
      </w:r>
      <w:r>
        <w:rPr>
          <w:sz w:val="24"/>
          <w:szCs w:val="24"/>
          <w:rtl w:val="0"/>
          <w:lang w:val="da-DK"/>
        </w:rPr>
        <w:t>å</w:t>
      </w:r>
      <w:r>
        <w:rPr>
          <w:sz w:val="24"/>
          <w:szCs w:val="24"/>
          <w:rtl w:val="0"/>
        </w:rPr>
        <w:t>hlin, 2021).</w:t>
      </w:r>
    </w:p>
    <w:p>
      <w:pPr>
        <w:pStyle w:val="Body"/>
        <w:spacing w:before="240" w:after="240" w:line="360" w:lineRule="auto"/>
        <w:jc w:val="both"/>
        <w:rPr>
          <w:sz w:val="24"/>
          <w:szCs w:val="24"/>
        </w:rPr>
      </w:pPr>
      <w:r>
        <w:rPr>
          <w:sz w:val="24"/>
          <w:szCs w:val="24"/>
          <w:rtl w:val="0"/>
          <w:lang w:val="en-US"/>
        </w:rPr>
        <w:t>SWOT Analysis has been really very helpful to get a better idea of the opportunities, threats, strengths and weaknesses that I possess. I came up with qualities like being adaptable, a team player, being committed to learning and having good communication.  Concurrently, the study identified areas that needed improvement. A lack of leadership experience and lack of confidence in situations can affect the performance level. They have found opportunities in the form of graduate development programmes, networking events, and additional training courses. Future risks include a growing competitive job market for graduates and fast-changing technologies that impact the job market. Career SWOT analysis has helped me to observe my career status more realistically and what I need to do to be more employable.</w:t>
      </w:r>
    </w:p>
    <w:p>
      <w:pPr>
        <w:pStyle w:val="Body"/>
        <w:spacing w:before="240" w:after="240" w:line="360" w:lineRule="auto"/>
        <w:jc w:val="both"/>
        <w:rPr>
          <w:sz w:val="24"/>
          <w:szCs w:val="24"/>
        </w:rPr>
      </w:pPr>
      <w:r>
        <w:rPr>
          <w:sz w:val="24"/>
          <w:szCs w:val="24"/>
          <w:rtl w:val="0"/>
          <w:lang w:val="en-US"/>
        </w:rPr>
        <w:t>SMART Goal setting has also been of great benefit in terms of professional development. In the past I had lots of career aspirations that weren't specific. The SMART framework showed how it's crucial to be specific, measurable, attainable, relevant and time bound in goal setting. In retrospect, I know that I would make more progress setting "goals" and keeping track. For instance, adopting specific educational objectives boosted my grades and concrete career targets got me placed. Through the model I have been able to see how organized goal setting can make goals more action oriented and hold oneself more accountable for the goal's achievement to become.</w:t>
      </w:r>
    </w:p>
    <w:p>
      <w:pPr>
        <w:pStyle w:val="Heading 2"/>
      </w:pPr>
      <w:bookmarkStart w:name="_Toc6" w:id="11"/>
      <w:bookmarkStart w:name="_dysok14wfhyb" w:id="12"/>
      <w:bookmarkEnd w:id="12"/>
      <w:r>
        <w:rPr>
          <w:rFonts w:cs="Arial Unicode MS" w:eastAsia="Arial Unicode MS"/>
          <w:rtl w:val="0"/>
        </w:rPr>
        <w:t>C</w:t>
      </w:r>
      <w:r>
        <w:rPr>
          <w:rFonts w:cs="Arial Unicode MS" w:eastAsia="Arial Unicode MS"/>
          <w:rtl w:val="0"/>
          <w:lang w:val="it-IT"/>
        </w:rPr>
        <w:t>onclusion</w:t>
      </w:r>
      <w:bookmarkEnd w:id="11"/>
    </w:p>
    <w:p>
      <w:pPr>
        <w:pStyle w:val="Body"/>
        <w:spacing w:after="160" w:line="360" w:lineRule="auto"/>
        <w:jc w:val="both"/>
        <w:rPr>
          <w:sz w:val="24"/>
          <w:szCs w:val="24"/>
        </w:rPr>
      </w:pPr>
      <w:r>
        <w:rPr>
          <w:sz w:val="24"/>
          <w:szCs w:val="24"/>
          <w:rtl w:val="0"/>
          <w:lang w:val="en-US"/>
        </w:rPr>
        <w:t>Reflecting on the journey of my career has been enlightening in terms of both the journey I have been on as an emerging professional, and the journey I would aspire to be going on. The Professional Career Development module has really helped me to understand employability and professional development. I have engaged in interaction with the Employability Capital Model, SWOT Analysis, and SMART Goal Setting which have given me some useful models to work with acknowledging what I have and where I want to go in life. These models have brought me more self-awareness, and will help to give me a framework for continued growth. Overall, this reflection has confirmed that ongoing education of professionals and proactive career management is critical. I now have a greater understanding of what my strengths are, additional development areas, and future career goals.</w:t>
      </w:r>
    </w:p>
    <w:p>
      <w:pPr>
        <w:pStyle w:val="Heading 2"/>
      </w:pPr>
      <w:bookmarkStart w:name="_Toc7" w:id="13"/>
      <w:bookmarkStart w:name="_dt3rj1pygmhd" w:id="14"/>
      <w:bookmarkEnd w:id="14"/>
      <w:r>
        <w:rPr>
          <w:rFonts w:cs="Arial Unicode MS" w:eastAsia="Arial Unicode MS"/>
          <w:rtl w:val="0"/>
        </w:rPr>
        <w:t>A</w:t>
      </w:r>
      <w:r>
        <w:rPr>
          <w:rFonts w:cs="Arial Unicode MS" w:eastAsia="Arial Unicode MS"/>
          <w:rtl w:val="0"/>
          <w:lang w:val="fr-FR"/>
        </w:rPr>
        <w:t>ction Plan</w:t>
      </w:r>
      <w:bookmarkEnd w:id="13"/>
    </w:p>
    <w:p>
      <w:pPr>
        <w:pStyle w:val="Body"/>
        <w:spacing w:before="240" w:after="240" w:line="360" w:lineRule="auto"/>
        <w:jc w:val="both"/>
        <w:rPr>
          <w:sz w:val="24"/>
          <w:szCs w:val="24"/>
        </w:rPr>
      </w:pPr>
      <w:r>
        <w:rPr>
          <w:sz w:val="24"/>
          <w:szCs w:val="24"/>
          <w:rtl w:val="0"/>
          <w:lang w:val="en-US"/>
        </w:rPr>
        <w:t>In the future, I plan to use the knowledge and skills I have developed through the Professional Career Development module to aid in my academic and career growth. Firstly, the Employability Capital Model will be used to build on aspects where my employability can be enhanced. I will especially concentrate on improving my social capital, that is, by going to professional networking gatherings, making connections with experts in my career path on LinkedIn, and connecting with mentors in my career.</w:t>
      </w:r>
    </w:p>
    <w:p>
      <w:pPr>
        <w:pStyle w:val="Body"/>
        <w:spacing w:before="240" w:after="240" w:line="360" w:lineRule="auto"/>
        <w:jc w:val="both"/>
        <w:rPr>
          <w:sz w:val="24"/>
          <w:szCs w:val="24"/>
        </w:rPr>
      </w:pPr>
      <w:r>
        <w:rPr>
          <w:sz w:val="24"/>
          <w:szCs w:val="24"/>
          <w:rtl w:val="0"/>
          <w:lang w:val="en-US"/>
        </w:rPr>
        <w:t>Secondly, I will be doing regular SWOT analysis to track my professional growth and show the new SWOT's. This process will ensure that my development activities are relevant to changing industry needs/career goals.</w:t>
      </w:r>
    </w:p>
    <w:p>
      <w:pPr>
        <w:pStyle w:val="Body"/>
        <w:spacing w:after="160" w:line="360" w:lineRule="auto"/>
        <w:jc w:val="both"/>
        <w:rPr>
          <w:sz w:val="24"/>
          <w:szCs w:val="24"/>
        </w:rPr>
      </w:pPr>
      <w:r>
        <w:rPr>
          <w:sz w:val="24"/>
          <w:szCs w:val="24"/>
          <w:rtl w:val="0"/>
          <w:lang w:val="en-US"/>
        </w:rPr>
        <w:t>Thirdly, I will use SMART Goal Setting for setting clear goals for my future development. For the next year, I hope to be a better leader through taking on more leadership responsibility both academic and profession. I will also work to take advantage of further training to boost technical and professional skills needed for my chosen career area. In addition, I would like to build up my professional contacts and look for graduate work that will increase my future career goals.</w:t>
      </w:r>
    </w:p>
    <w:p>
      <w:pPr>
        <w:pStyle w:val="Body"/>
        <w:spacing w:before="240" w:after="240" w:line="360" w:lineRule="auto"/>
        <w:jc w:val="both"/>
        <w:rPr>
          <w:sz w:val="24"/>
          <w:szCs w:val="24"/>
        </w:rPr>
      </w:pPr>
      <w:r>
        <w:rPr>
          <w:sz w:val="24"/>
          <w:szCs w:val="24"/>
          <w:rtl w:val="0"/>
          <w:lang w:val="en-US"/>
        </w:rPr>
        <w:t>Through these exercises I will further enhance my skills, knowledge and professional behaviours to be successful in my career. Through the reflective process, I have learned that I will need to have a life-long approach to professional development and take positive action to realise my career goals.</w:t>
      </w:r>
    </w:p>
    <w:p>
      <w:pPr>
        <w:pStyle w:val="Body"/>
        <w:spacing w:before="240" w:after="240" w:line="360" w:lineRule="auto"/>
        <w:jc w:val="both"/>
      </w:pPr>
      <w:r>
        <w:rPr>
          <w:rFonts w:ascii="Arial Unicode MS" w:cs="Arial Unicode MS" w:hAnsi="Arial Unicode MS" w:eastAsia="Arial Unicode MS"/>
          <w:b w:val="0"/>
          <w:bCs w:val="0"/>
          <w:i w:val="0"/>
          <w:iCs w:val="0"/>
        </w:rPr>
        <w:br w:type="page"/>
      </w:r>
    </w:p>
    <w:p>
      <w:pPr>
        <w:pStyle w:val="Heading"/>
      </w:pPr>
      <w:bookmarkStart w:name="_Toc8" w:id="15"/>
      <w:bookmarkStart w:name="_spnshwc2b31w" w:id="16"/>
      <w:bookmarkEnd w:id="16"/>
      <w:r>
        <w:rPr>
          <w:rFonts w:cs="Arial Unicode MS" w:eastAsia="Arial Unicode MS"/>
          <w:rtl w:val="0"/>
        </w:rPr>
        <w:t>P</w:t>
      </w:r>
      <w:r>
        <w:rPr>
          <w:rFonts w:cs="Arial Unicode MS" w:eastAsia="Arial Unicode MS"/>
          <w:rtl w:val="0"/>
          <w:lang w:val="en-US"/>
        </w:rPr>
        <w:t>art 2: Practical Professional Development Exercise</w:t>
      </w:r>
      <w:bookmarkEnd w:id="15"/>
    </w:p>
    <w:p>
      <w:pPr>
        <w:pStyle w:val="Body"/>
        <w:spacing w:before="240" w:after="240" w:line="360" w:lineRule="auto"/>
        <w:jc w:val="both"/>
        <w:rPr>
          <w:sz w:val="24"/>
          <w:szCs w:val="24"/>
        </w:rPr>
      </w:pPr>
      <w:r>
        <w:rPr>
          <w:sz w:val="24"/>
          <w:szCs w:val="24"/>
          <w:rtl w:val="0"/>
          <w:lang w:val="en-US"/>
        </w:rPr>
        <w:t>For my professional transition, I completed a simulated hiring process including an application and fake interview. The job I chose relates to my future career aspirations, which is to work in business management/organisational development. This activity gave a platform to the employability skills learnt during the module such as CV writing, cover letter and interview skills and professional communication. I have thoroughly enjoyed the exercise as it gave me a chance to apply all these skills learnt on my CV and have a mock interview.</w:t>
      </w:r>
    </w:p>
    <w:p>
      <w:pPr>
        <w:pStyle w:val="Heading"/>
      </w:pPr>
      <w:bookmarkStart w:name="_Toc9" w:id="17"/>
      <w:r>
        <w:rPr>
          <w:rFonts w:cs="Arial Unicode MS" w:eastAsia="Arial Unicode MS"/>
          <w:rtl w:val="0"/>
          <w:lang w:val="fr-FR"/>
        </w:rPr>
        <w:t>Job Advertisement</w:t>
      </w:r>
      <w:bookmarkEnd w:id="17"/>
    </w:p>
    <w:p>
      <w:pPr>
        <w:pStyle w:val="Body"/>
        <w:spacing w:before="240" w:after="240" w:line="360" w:lineRule="auto"/>
        <w:jc w:val="both"/>
        <w:rPr>
          <w:sz w:val="24"/>
          <w:szCs w:val="24"/>
        </w:rPr>
      </w:pPr>
      <w:r>
        <w:rPr>
          <w:sz w:val="24"/>
          <w:szCs w:val="24"/>
          <w:rtl w:val="0"/>
          <w:lang w:val="en-US"/>
        </w:rPr>
        <w:t>Business Development Executive with a Bachelor's degree</w:t>
      </w:r>
    </w:p>
    <w:p>
      <w:pPr>
        <w:pStyle w:val="Body"/>
        <w:spacing w:before="240" w:after="240" w:line="360" w:lineRule="auto"/>
        <w:jc w:val="both"/>
        <w:rPr>
          <w:sz w:val="24"/>
          <w:szCs w:val="24"/>
        </w:rPr>
      </w:pPr>
      <w:r>
        <w:rPr>
          <w:b w:val="1"/>
          <w:bCs w:val="1"/>
          <w:sz w:val="24"/>
          <w:szCs w:val="24"/>
          <w:rtl w:val="0"/>
        </w:rPr>
        <w:t>Job titl</w:t>
      </w:r>
      <w:r>
        <w:rPr>
          <w:sz w:val="24"/>
          <w:szCs w:val="24"/>
          <w:rtl w:val="0"/>
          <w:lang w:val="en-US"/>
        </w:rPr>
        <w:t xml:space="preserve">e: Director of Sales </w:t>
      </w:r>
      <w:r>
        <w:rPr>
          <w:sz w:val="24"/>
          <w:szCs w:val="24"/>
          <w:rtl w:val="0"/>
        </w:rPr>
        <w:t xml:space="preserve">– </w:t>
      </w:r>
      <w:r>
        <w:rPr>
          <w:sz w:val="24"/>
          <w:szCs w:val="24"/>
          <w:rtl w:val="0"/>
        </w:rPr>
        <w:t>SRD (Poland/ECE)</w:t>
      </w:r>
    </w:p>
    <w:p>
      <w:pPr>
        <w:pStyle w:val="Body"/>
        <w:spacing w:before="240" w:after="240" w:line="360" w:lineRule="auto"/>
        <w:jc w:val="both"/>
        <w:rPr>
          <w:sz w:val="24"/>
          <w:szCs w:val="24"/>
        </w:rPr>
      </w:pPr>
      <w:r>
        <w:rPr>
          <w:b w:val="1"/>
          <w:bCs w:val="1"/>
          <w:sz w:val="24"/>
          <w:szCs w:val="24"/>
          <w:rtl w:val="0"/>
          <w:lang w:val="en-US"/>
        </w:rPr>
        <w:t>Location:</w:t>
      </w:r>
      <w:r>
        <w:rPr>
          <w:sz w:val="24"/>
          <w:szCs w:val="24"/>
          <w:rtl w:val="0"/>
          <w:lang w:val="en-US"/>
        </w:rPr>
        <w:t xml:space="preserve"> London, United Kingdom</w:t>
      </w:r>
    </w:p>
    <w:p>
      <w:pPr>
        <w:pStyle w:val="Body"/>
        <w:spacing w:before="240" w:after="240" w:line="360" w:lineRule="auto"/>
        <w:jc w:val="both"/>
        <w:rPr>
          <w:sz w:val="24"/>
          <w:szCs w:val="24"/>
        </w:rPr>
      </w:pPr>
      <w:r>
        <w:rPr>
          <w:b w:val="1"/>
          <w:bCs w:val="1"/>
          <w:sz w:val="24"/>
          <w:szCs w:val="24"/>
          <w:rtl w:val="0"/>
        </w:rPr>
        <w:t>Salary:</w:t>
      </w:r>
      <w:r>
        <w:rPr>
          <w:sz w:val="24"/>
          <w:szCs w:val="24"/>
          <w:rtl w:val="0"/>
        </w:rPr>
        <w:t xml:space="preserve"> £</w:t>
      </w:r>
      <w:r>
        <w:rPr>
          <w:sz w:val="24"/>
          <w:szCs w:val="24"/>
          <w:rtl w:val="0"/>
          <w:lang w:val="en-US"/>
        </w:rPr>
        <w:t>28,000 per annum</w:t>
      </w:r>
    </w:p>
    <w:p>
      <w:pPr>
        <w:pStyle w:val="Body"/>
        <w:spacing w:before="240" w:after="240" w:line="360" w:lineRule="auto"/>
        <w:jc w:val="both"/>
        <w:rPr>
          <w:sz w:val="24"/>
          <w:szCs w:val="24"/>
        </w:rPr>
      </w:pPr>
      <w:r>
        <w:rPr>
          <w:b w:val="1"/>
          <w:bCs w:val="1"/>
          <w:sz w:val="24"/>
          <w:szCs w:val="24"/>
          <w:rtl w:val="0"/>
          <w:lang w:val="en-US"/>
        </w:rPr>
        <w:t>Position:</w:t>
      </w:r>
      <w:r>
        <w:rPr>
          <w:sz w:val="24"/>
          <w:szCs w:val="24"/>
          <w:rtl w:val="0"/>
          <w:lang w:val="en-US"/>
        </w:rPr>
        <w:t xml:space="preserve"> Full-Time Graduate Position</w:t>
      </w:r>
    </w:p>
    <w:p>
      <w:pPr>
        <w:pStyle w:val="Body"/>
        <w:spacing w:before="240" w:after="240" w:line="360" w:lineRule="auto"/>
        <w:jc w:val="both"/>
        <w:rPr>
          <w:b w:val="1"/>
          <w:bCs w:val="1"/>
          <w:sz w:val="24"/>
          <w:szCs w:val="24"/>
        </w:rPr>
      </w:pPr>
      <w:r>
        <w:rPr>
          <w:b w:val="1"/>
          <w:bCs w:val="1"/>
          <w:sz w:val="24"/>
          <w:szCs w:val="24"/>
          <w:rtl w:val="0"/>
          <w:lang w:val="en-US"/>
        </w:rPr>
        <w:t>About the Role</w:t>
      </w:r>
    </w:p>
    <w:p>
      <w:pPr>
        <w:pStyle w:val="Body"/>
        <w:spacing w:before="240" w:after="240" w:line="360" w:lineRule="auto"/>
        <w:jc w:val="both"/>
        <w:rPr>
          <w:sz w:val="24"/>
          <w:szCs w:val="24"/>
        </w:rPr>
      </w:pPr>
      <w:r>
        <w:rPr>
          <w:sz w:val="24"/>
          <w:szCs w:val="24"/>
          <w:rtl w:val="0"/>
          <w:lang w:val="en-US"/>
        </w:rPr>
        <w:t>FutureGrowth Solutions Ltd are currently looking to recruit a self-motivated, ambitious Graduate Business Development Executive to join their growing team. This role will involve building client relationships, opportunities in the market analysis, taking action as well as understanding and driving business expansion and be central to the team's overall efforts to grow the business.</w:t>
      </w:r>
    </w:p>
    <w:p>
      <w:pPr>
        <w:pStyle w:val="Body"/>
        <w:spacing w:before="240" w:after="240" w:line="360" w:lineRule="auto"/>
        <w:jc w:val="both"/>
        <w:rPr>
          <w:b w:val="1"/>
          <w:bCs w:val="1"/>
          <w:sz w:val="24"/>
          <w:szCs w:val="24"/>
        </w:rPr>
      </w:pPr>
      <w:r>
        <w:rPr>
          <w:b w:val="1"/>
          <w:bCs w:val="1"/>
          <w:sz w:val="24"/>
          <w:szCs w:val="24"/>
          <w:rtl w:val="0"/>
          <w:lang w:val="en-US"/>
        </w:rPr>
        <w:t>Key Responsibilities</w:t>
      </w:r>
    </w:p>
    <w:p>
      <w:pPr>
        <w:pStyle w:val="Body"/>
        <w:numPr>
          <w:ilvl w:val="0"/>
          <w:numId w:val="2"/>
        </w:numPr>
        <w:bidi w:val="0"/>
        <w:spacing w:before="240" w:line="360" w:lineRule="auto"/>
        <w:ind w:right="0"/>
        <w:jc w:val="both"/>
        <w:rPr>
          <w:sz w:val="24"/>
          <w:szCs w:val="24"/>
          <w:rtl w:val="0"/>
          <w:lang w:val="en-US"/>
        </w:rPr>
      </w:pPr>
      <w:r>
        <w:rPr>
          <w:sz w:val="24"/>
          <w:szCs w:val="24"/>
          <w:rtl w:val="0"/>
          <w:lang w:val="en-US"/>
        </w:rPr>
        <w:t>Establish and foster positive client relationships.</w:t>
      </w:r>
    </w:p>
    <w:p>
      <w:pPr>
        <w:pStyle w:val="Body"/>
        <w:numPr>
          <w:ilvl w:val="0"/>
          <w:numId w:val="2"/>
        </w:numPr>
        <w:bidi w:val="0"/>
        <w:spacing w:line="360" w:lineRule="auto"/>
        <w:ind w:right="0"/>
        <w:jc w:val="both"/>
        <w:rPr>
          <w:sz w:val="24"/>
          <w:szCs w:val="24"/>
          <w:rtl w:val="0"/>
          <w:lang w:val="en-US"/>
        </w:rPr>
      </w:pPr>
      <w:r>
        <w:rPr>
          <w:sz w:val="24"/>
          <w:szCs w:val="24"/>
          <w:rtl w:val="0"/>
          <w:lang w:val="en-US"/>
        </w:rPr>
        <w:t>Do market research and competitor analysis.</w:t>
      </w:r>
    </w:p>
    <w:p>
      <w:pPr>
        <w:pStyle w:val="Body"/>
        <w:numPr>
          <w:ilvl w:val="0"/>
          <w:numId w:val="2"/>
        </w:numPr>
        <w:bidi w:val="0"/>
        <w:spacing w:line="360" w:lineRule="auto"/>
        <w:ind w:right="0"/>
        <w:jc w:val="both"/>
        <w:rPr>
          <w:sz w:val="24"/>
          <w:szCs w:val="24"/>
          <w:rtl w:val="0"/>
          <w:lang w:val="en-US"/>
        </w:rPr>
      </w:pPr>
      <w:r>
        <w:rPr>
          <w:sz w:val="24"/>
          <w:szCs w:val="24"/>
          <w:rtl w:val="0"/>
          <w:lang w:val="en-US"/>
        </w:rPr>
        <w:t>Support sales and business development related activities.</w:t>
      </w:r>
    </w:p>
    <w:p>
      <w:pPr>
        <w:pStyle w:val="Body"/>
        <w:numPr>
          <w:ilvl w:val="0"/>
          <w:numId w:val="2"/>
        </w:numPr>
        <w:bidi w:val="0"/>
        <w:spacing w:line="360" w:lineRule="auto"/>
        <w:ind w:right="0"/>
        <w:jc w:val="both"/>
        <w:rPr>
          <w:sz w:val="24"/>
          <w:szCs w:val="24"/>
          <w:rtl w:val="0"/>
          <w:lang w:val="en-US"/>
        </w:rPr>
      </w:pPr>
      <w:r>
        <w:rPr>
          <w:sz w:val="24"/>
          <w:szCs w:val="24"/>
          <w:rtl w:val="0"/>
          <w:lang w:val="en-US"/>
        </w:rPr>
        <w:t>Create business reports and presentations.</w:t>
      </w:r>
    </w:p>
    <w:p>
      <w:pPr>
        <w:pStyle w:val="Body"/>
        <w:numPr>
          <w:ilvl w:val="0"/>
          <w:numId w:val="2"/>
        </w:numPr>
        <w:bidi w:val="0"/>
        <w:spacing w:line="360" w:lineRule="auto"/>
        <w:ind w:right="0"/>
        <w:jc w:val="both"/>
        <w:rPr>
          <w:sz w:val="24"/>
          <w:szCs w:val="24"/>
          <w:rtl w:val="0"/>
          <w:lang w:val="en-US"/>
        </w:rPr>
      </w:pPr>
      <w:r>
        <w:rPr>
          <w:sz w:val="24"/>
          <w:szCs w:val="24"/>
          <w:rtl w:val="0"/>
          <w:lang w:val="en-US"/>
        </w:rPr>
        <w:t>Cooperation with internal departments.</w:t>
      </w:r>
    </w:p>
    <w:p>
      <w:pPr>
        <w:pStyle w:val="Body"/>
        <w:numPr>
          <w:ilvl w:val="0"/>
          <w:numId w:val="2"/>
        </w:numPr>
        <w:bidi w:val="0"/>
        <w:spacing w:after="240" w:line="360" w:lineRule="auto"/>
        <w:ind w:right="0"/>
        <w:jc w:val="both"/>
        <w:rPr>
          <w:sz w:val="24"/>
          <w:szCs w:val="24"/>
          <w:rtl w:val="0"/>
          <w:lang w:val="en-US"/>
        </w:rPr>
      </w:pPr>
      <w:r>
        <w:rPr>
          <w:sz w:val="24"/>
          <w:szCs w:val="24"/>
          <w:rtl w:val="0"/>
          <w:lang w:val="en-US"/>
        </w:rPr>
        <w:t>Contribute to achieving organisational growth objectives.</w:t>
      </w:r>
    </w:p>
    <w:p>
      <w:pPr>
        <w:pStyle w:val="Body"/>
        <w:spacing w:before="240" w:after="240" w:line="360" w:lineRule="auto"/>
        <w:jc w:val="both"/>
        <w:rPr>
          <w:b w:val="1"/>
          <w:bCs w:val="1"/>
          <w:sz w:val="24"/>
          <w:szCs w:val="24"/>
        </w:rPr>
      </w:pPr>
      <w:r>
        <w:rPr>
          <w:b w:val="1"/>
          <w:bCs w:val="1"/>
          <w:sz w:val="24"/>
          <w:szCs w:val="24"/>
          <w:rtl w:val="0"/>
          <w:lang w:val="en-US"/>
        </w:rPr>
        <w:t>Essential Requirements</w:t>
      </w:r>
    </w:p>
    <w:p>
      <w:pPr>
        <w:pStyle w:val="Body"/>
        <w:numPr>
          <w:ilvl w:val="0"/>
          <w:numId w:val="4"/>
        </w:numPr>
        <w:bidi w:val="0"/>
        <w:spacing w:before="240" w:line="360" w:lineRule="auto"/>
        <w:ind w:right="0"/>
        <w:jc w:val="both"/>
        <w:rPr>
          <w:sz w:val="24"/>
          <w:szCs w:val="24"/>
          <w:rtl w:val="0"/>
          <w:lang w:val="en-US"/>
        </w:rPr>
      </w:pPr>
      <w:r>
        <w:rPr>
          <w:sz w:val="24"/>
          <w:szCs w:val="24"/>
          <w:rtl w:val="0"/>
          <w:lang w:val="en-US"/>
        </w:rPr>
        <w:t>A qualification in Business, Management, Marketing or similar.</w:t>
      </w:r>
    </w:p>
    <w:p>
      <w:pPr>
        <w:pStyle w:val="Body"/>
        <w:numPr>
          <w:ilvl w:val="0"/>
          <w:numId w:val="4"/>
        </w:numPr>
        <w:bidi w:val="0"/>
        <w:spacing w:line="360" w:lineRule="auto"/>
        <w:ind w:right="0"/>
        <w:jc w:val="both"/>
        <w:rPr>
          <w:sz w:val="24"/>
          <w:szCs w:val="24"/>
          <w:rtl w:val="0"/>
          <w:lang w:val="en-US"/>
        </w:rPr>
      </w:pPr>
      <w:r>
        <w:rPr>
          <w:sz w:val="24"/>
          <w:szCs w:val="24"/>
          <w:rtl w:val="0"/>
          <w:lang w:val="en-US"/>
        </w:rPr>
        <w:t>Excellent communication and interpersonal skills.</w:t>
      </w:r>
    </w:p>
    <w:p>
      <w:pPr>
        <w:pStyle w:val="Body"/>
        <w:numPr>
          <w:ilvl w:val="0"/>
          <w:numId w:val="4"/>
        </w:numPr>
        <w:bidi w:val="0"/>
        <w:spacing w:line="360" w:lineRule="auto"/>
        <w:ind w:right="0"/>
        <w:jc w:val="both"/>
        <w:rPr>
          <w:sz w:val="24"/>
          <w:szCs w:val="24"/>
          <w:rtl w:val="0"/>
          <w:lang w:val="en-US"/>
        </w:rPr>
      </w:pPr>
      <w:r>
        <w:rPr>
          <w:sz w:val="24"/>
          <w:szCs w:val="24"/>
          <w:rtl w:val="0"/>
          <w:lang w:val="en-US"/>
        </w:rPr>
        <w:t>Excellent organisational and analytical abilities.</w:t>
      </w:r>
    </w:p>
    <w:p>
      <w:pPr>
        <w:pStyle w:val="Body"/>
        <w:numPr>
          <w:ilvl w:val="0"/>
          <w:numId w:val="4"/>
        </w:numPr>
        <w:bidi w:val="0"/>
        <w:spacing w:line="360" w:lineRule="auto"/>
        <w:ind w:right="0"/>
        <w:jc w:val="both"/>
        <w:rPr>
          <w:sz w:val="24"/>
          <w:szCs w:val="24"/>
          <w:rtl w:val="0"/>
          <w:lang w:val="en-US"/>
        </w:rPr>
      </w:pPr>
      <w:r>
        <w:rPr>
          <w:sz w:val="24"/>
          <w:szCs w:val="24"/>
          <w:rtl w:val="0"/>
          <w:lang w:val="en-US"/>
        </w:rPr>
        <w:t>Ability to work independently and as part of a team.</w:t>
      </w:r>
    </w:p>
    <w:p>
      <w:pPr>
        <w:pStyle w:val="Body"/>
        <w:numPr>
          <w:ilvl w:val="0"/>
          <w:numId w:val="4"/>
        </w:numPr>
        <w:bidi w:val="0"/>
        <w:spacing w:after="240" w:line="360" w:lineRule="auto"/>
        <w:ind w:right="0"/>
        <w:jc w:val="both"/>
        <w:rPr>
          <w:sz w:val="24"/>
          <w:szCs w:val="24"/>
          <w:rtl w:val="0"/>
          <w:lang w:val="en-US"/>
        </w:rPr>
      </w:pPr>
      <w:r>
        <w:rPr>
          <w:sz w:val="24"/>
          <w:szCs w:val="24"/>
          <w:rtl w:val="0"/>
          <w:lang w:val="en-US"/>
        </w:rPr>
        <w:t>Skill using Office-like software programs.</w:t>
      </w:r>
    </w:p>
    <w:p>
      <w:pPr>
        <w:pStyle w:val="Heading"/>
      </w:pPr>
      <w:bookmarkStart w:name="_Toc10" w:id="18"/>
      <w:bookmarkStart w:name="_ni5fcesopapu" w:id="19"/>
      <w:bookmarkEnd w:id="19"/>
      <w:r>
        <w:rPr>
          <w:rFonts w:cs="Arial Unicode MS" w:eastAsia="Arial Unicode MS"/>
          <w:rtl w:val="0"/>
        </w:rPr>
        <w:t>C</w:t>
      </w:r>
      <w:r>
        <w:rPr>
          <w:rFonts w:cs="Arial Unicode MS" w:eastAsia="Arial Unicode MS"/>
          <w:rtl w:val="0"/>
        </w:rPr>
        <w:t>urriculum Vitae</w:t>
      </w:r>
      <w:bookmarkEnd w:id="18"/>
    </w:p>
    <w:p>
      <w:pPr>
        <w:pStyle w:val="Body"/>
        <w:spacing w:before="240" w:after="240" w:line="360" w:lineRule="auto"/>
        <w:jc w:val="both"/>
        <w:rPr>
          <w:b w:val="1"/>
          <w:bCs w:val="1"/>
          <w:sz w:val="24"/>
          <w:szCs w:val="24"/>
        </w:rPr>
      </w:pPr>
      <w:r>
        <w:rPr>
          <w:b w:val="1"/>
          <w:bCs w:val="1"/>
          <w:sz w:val="24"/>
          <w:szCs w:val="24"/>
          <w:rtl w:val="0"/>
          <w:lang w:val="en-US"/>
        </w:rPr>
        <w:t>Personal Profile</w:t>
      </w:r>
    </w:p>
    <w:p>
      <w:pPr>
        <w:pStyle w:val="Body"/>
        <w:spacing w:before="240" w:after="240" w:line="360" w:lineRule="auto"/>
        <w:jc w:val="both"/>
        <w:rPr>
          <w:sz w:val="24"/>
          <w:szCs w:val="24"/>
        </w:rPr>
      </w:pPr>
      <w:r>
        <w:rPr>
          <w:sz w:val="24"/>
          <w:szCs w:val="24"/>
          <w:rtl w:val="0"/>
          <w:lang w:val="en-US"/>
        </w:rPr>
        <w:t>Passionate, highly motivated business management graduate who has solid communication, team working and problem solving skills obtained through coursework and a professionally focused placement. I have the capacity to handle several tasks with satisfactory results, and is able to execute these multiple tasks effectively simultaneously. Opportunity to join a positive growing organisation as a Graduate Business Development Executive and to develop as a professional.</w:t>
      </w:r>
    </w:p>
    <w:p>
      <w:pPr>
        <w:pStyle w:val="Body"/>
        <w:spacing w:before="240" w:after="240" w:line="360" w:lineRule="auto"/>
        <w:jc w:val="both"/>
        <w:rPr>
          <w:b w:val="1"/>
          <w:bCs w:val="1"/>
          <w:sz w:val="24"/>
          <w:szCs w:val="24"/>
        </w:rPr>
      </w:pPr>
      <w:r>
        <w:rPr>
          <w:b w:val="1"/>
          <w:bCs w:val="1"/>
          <w:sz w:val="24"/>
          <w:szCs w:val="24"/>
          <w:rtl w:val="0"/>
          <w:lang w:val="fr-FR"/>
        </w:rPr>
        <w:t>Education</w:t>
      </w:r>
    </w:p>
    <w:p>
      <w:pPr>
        <w:pStyle w:val="Body"/>
        <w:numPr>
          <w:ilvl w:val="0"/>
          <w:numId w:val="6"/>
        </w:numPr>
        <w:bidi w:val="0"/>
        <w:spacing w:before="240" w:line="360" w:lineRule="auto"/>
        <w:ind w:right="0"/>
        <w:jc w:val="both"/>
        <w:rPr>
          <w:sz w:val="24"/>
          <w:szCs w:val="24"/>
          <w:rtl w:val="0"/>
          <w:lang w:val="en-US"/>
        </w:rPr>
      </w:pPr>
      <w:r>
        <w:rPr>
          <w:sz w:val="24"/>
          <w:szCs w:val="24"/>
          <w:rtl w:val="0"/>
          <w:lang w:val="en-US"/>
        </w:rPr>
        <w:t>Business Management Bachelor's Degree Program</w:t>
      </w:r>
    </w:p>
    <w:p>
      <w:pPr>
        <w:pStyle w:val="Body"/>
        <w:numPr>
          <w:ilvl w:val="0"/>
          <w:numId w:val="6"/>
        </w:numPr>
        <w:bidi w:val="0"/>
        <w:spacing w:line="360" w:lineRule="auto"/>
        <w:ind w:right="0"/>
        <w:jc w:val="both"/>
        <w:rPr>
          <w:sz w:val="24"/>
          <w:szCs w:val="24"/>
          <w:rtl w:val="0"/>
          <w:lang w:val="en-US"/>
        </w:rPr>
      </w:pPr>
      <w:r>
        <w:rPr>
          <w:sz w:val="24"/>
          <w:szCs w:val="24"/>
          <w:rtl w:val="0"/>
          <w:lang w:val="en-US"/>
        </w:rPr>
        <w:t>Expected Graduation: 2026</w:t>
      </w:r>
    </w:p>
    <w:p>
      <w:pPr>
        <w:pStyle w:val="Body"/>
        <w:numPr>
          <w:ilvl w:val="0"/>
          <w:numId w:val="6"/>
        </w:numPr>
        <w:bidi w:val="0"/>
        <w:spacing w:line="360" w:lineRule="auto"/>
        <w:ind w:right="0"/>
        <w:jc w:val="both"/>
        <w:rPr>
          <w:sz w:val="24"/>
          <w:szCs w:val="24"/>
          <w:rtl w:val="0"/>
          <w:lang w:val="fr-FR"/>
        </w:rPr>
      </w:pPr>
      <w:r>
        <w:rPr>
          <w:sz w:val="24"/>
          <w:szCs w:val="24"/>
          <w:rtl w:val="0"/>
          <w:lang w:val="fr-FR"/>
        </w:rPr>
        <w:t>Relevant modules:</w:t>
      </w:r>
    </w:p>
    <w:p>
      <w:pPr>
        <w:pStyle w:val="Body"/>
        <w:numPr>
          <w:ilvl w:val="0"/>
          <w:numId w:val="6"/>
        </w:numPr>
        <w:bidi w:val="0"/>
        <w:spacing w:line="360" w:lineRule="auto"/>
        <w:ind w:right="0"/>
        <w:jc w:val="both"/>
        <w:rPr>
          <w:sz w:val="24"/>
          <w:szCs w:val="24"/>
          <w:rtl w:val="0"/>
          <w:lang w:val="fr-FR"/>
        </w:rPr>
      </w:pPr>
      <w:r>
        <w:rPr>
          <w:sz w:val="24"/>
          <w:szCs w:val="24"/>
          <w:rtl w:val="0"/>
          <w:lang w:val="fr-FR"/>
        </w:rPr>
        <w:t>Strategic Management</w:t>
      </w:r>
    </w:p>
    <w:p>
      <w:pPr>
        <w:pStyle w:val="Body"/>
        <w:numPr>
          <w:ilvl w:val="0"/>
          <w:numId w:val="6"/>
        </w:numPr>
        <w:bidi w:val="0"/>
        <w:spacing w:line="360" w:lineRule="auto"/>
        <w:ind w:right="0"/>
        <w:jc w:val="both"/>
        <w:rPr>
          <w:sz w:val="24"/>
          <w:szCs w:val="24"/>
          <w:rtl w:val="0"/>
          <w:lang w:val="en-US"/>
        </w:rPr>
      </w:pPr>
      <w:r>
        <w:rPr>
          <w:sz w:val="24"/>
          <w:szCs w:val="24"/>
          <w:rtl w:val="0"/>
          <w:lang w:val="en-US"/>
        </w:rPr>
        <w:t>Marketing Principles</w:t>
      </w:r>
    </w:p>
    <w:p>
      <w:pPr>
        <w:pStyle w:val="Body"/>
        <w:numPr>
          <w:ilvl w:val="0"/>
          <w:numId w:val="6"/>
        </w:numPr>
        <w:bidi w:val="0"/>
        <w:spacing w:line="360" w:lineRule="auto"/>
        <w:ind w:right="0"/>
        <w:jc w:val="both"/>
        <w:rPr>
          <w:sz w:val="24"/>
          <w:szCs w:val="24"/>
          <w:rtl w:val="0"/>
          <w:lang w:val="fr-FR"/>
        </w:rPr>
      </w:pPr>
      <w:r>
        <w:rPr>
          <w:sz w:val="24"/>
          <w:szCs w:val="24"/>
          <w:rtl w:val="0"/>
          <w:lang w:val="fr-FR"/>
        </w:rPr>
        <w:t>Organisational Behaviour</w:t>
      </w:r>
    </w:p>
    <w:p>
      <w:pPr>
        <w:pStyle w:val="Body"/>
        <w:numPr>
          <w:ilvl w:val="0"/>
          <w:numId w:val="6"/>
        </w:numPr>
        <w:bidi w:val="0"/>
        <w:spacing w:line="360" w:lineRule="auto"/>
        <w:ind w:right="0"/>
        <w:jc w:val="both"/>
        <w:rPr>
          <w:sz w:val="24"/>
          <w:szCs w:val="24"/>
          <w:rtl w:val="0"/>
          <w:lang w:val="en-US"/>
        </w:rPr>
      </w:pPr>
      <w:r>
        <w:rPr>
          <w:sz w:val="24"/>
          <w:szCs w:val="24"/>
          <w:rtl w:val="0"/>
          <w:lang w:val="en-US"/>
        </w:rPr>
        <w:t>Professional Career Development</w:t>
      </w:r>
    </w:p>
    <w:p>
      <w:pPr>
        <w:pStyle w:val="Body"/>
        <w:numPr>
          <w:ilvl w:val="0"/>
          <w:numId w:val="6"/>
        </w:numPr>
        <w:bidi w:val="0"/>
        <w:spacing w:after="240" w:line="360" w:lineRule="auto"/>
        <w:ind w:right="0"/>
        <w:jc w:val="both"/>
        <w:rPr>
          <w:sz w:val="24"/>
          <w:szCs w:val="24"/>
          <w:rtl w:val="0"/>
          <w:lang w:val="en-US"/>
        </w:rPr>
      </w:pPr>
      <w:r>
        <w:rPr>
          <w:sz w:val="24"/>
          <w:szCs w:val="24"/>
          <w:rtl w:val="0"/>
          <w:lang w:val="en-US"/>
        </w:rPr>
        <w:t>Business Research Methods</w:t>
      </w:r>
    </w:p>
    <w:p>
      <w:pPr>
        <w:pStyle w:val="Body"/>
        <w:spacing w:before="240" w:after="240" w:line="360" w:lineRule="auto"/>
        <w:jc w:val="both"/>
        <w:rPr>
          <w:b w:val="1"/>
          <w:bCs w:val="1"/>
          <w:sz w:val="24"/>
          <w:szCs w:val="24"/>
        </w:rPr>
      </w:pPr>
      <w:r>
        <w:rPr>
          <w:b w:val="1"/>
          <w:bCs w:val="1"/>
          <w:sz w:val="24"/>
          <w:szCs w:val="24"/>
          <w:rtl w:val="0"/>
          <w:lang w:val="en-US"/>
        </w:rPr>
        <w:t>Professional Experience</w:t>
      </w:r>
    </w:p>
    <w:p>
      <w:pPr>
        <w:pStyle w:val="Body"/>
        <w:numPr>
          <w:ilvl w:val="0"/>
          <w:numId w:val="8"/>
        </w:numPr>
        <w:bidi w:val="0"/>
        <w:spacing w:before="240" w:line="360" w:lineRule="auto"/>
        <w:ind w:right="0"/>
        <w:jc w:val="both"/>
        <w:rPr>
          <w:sz w:val="24"/>
          <w:szCs w:val="24"/>
          <w:rtl w:val="0"/>
          <w:lang w:val="fr-FR"/>
        </w:rPr>
      </w:pPr>
      <w:r>
        <w:rPr>
          <w:sz w:val="24"/>
          <w:szCs w:val="24"/>
          <w:rtl w:val="0"/>
          <w:lang w:val="fr-FR"/>
        </w:rPr>
        <w:t xml:space="preserve">Location Professional Placement </w:t>
      </w:r>
      <w:r>
        <w:rPr>
          <w:sz w:val="24"/>
          <w:szCs w:val="24"/>
          <w:rtl w:val="0"/>
        </w:rPr>
        <w:t xml:space="preserve">– </w:t>
      </w:r>
      <w:r>
        <w:rPr>
          <w:sz w:val="24"/>
          <w:szCs w:val="24"/>
          <w:rtl w:val="0"/>
          <w:lang w:val="en-US"/>
        </w:rPr>
        <w:t>Team Leader</w:t>
      </w:r>
    </w:p>
    <w:p>
      <w:pPr>
        <w:pStyle w:val="Body"/>
        <w:numPr>
          <w:ilvl w:val="0"/>
          <w:numId w:val="8"/>
        </w:numPr>
        <w:bidi w:val="0"/>
        <w:spacing w:line="360" w:lineRule="auto"/>
        <w:ind w:right="0"/>
        <w:jc w:val="both"/>
        <w:rPr>
          <w:sz w:val="24"/>
          <w:szCs w:val="24"/>
          <w:rtl w:val="0"/>
        </w:rPr>
      </w:pPr>
      <w:r>
        <w:rPr>
          <w:sz w:val="24"/>
          <w:szCs w:val="24"/>
          <w:rtl w:val="0"/>
        </w:rPr>
        <w:t>Capital Supermarket</w:t>
      </w:r>
    </w:p>
    <w:p>
      <w:pPr>
        <w:pStyle w:val="Body"/>
        <w:numPr>
          <w:ilvl w:val="0"/>
          <w:numId w:val="8"/>
        </w:numPr>
        <w:bidi w:val="0"/>
        <w:spacing w:line="360" w:lineRule="auto"/>
        <w:ind w:right="0"/>
        <w:jc w:val="both"/>
        <w:rPr>
          <w:sz w:val="24"/>
          <w:szCs w:val="24"/>
          <w:rtl w:val="0"/>
          <w:lang w:val="en-US"/>
        </w:rPr>
      </w:pPr>
      <w:r>
        <w:rPr>
          <w:sz w:val="24"/>
          <w:szCs w:val="24"/>
          <w:rtl w:val="0"/>
          <w:lang w:val="en-US"/>
        </w:rPr>
        <w:t>Led day-to-day team activities and maintained efficiency.</w:t>
      </w:r>
    </w:p>
    <w:p>
      <w:pPr>
        <w:pStyle w:val="Body"/>
        <w:numPr>
          <w:ilvl w:val="0"/>
          <w:numId w:val="8"/>
        </w:numPr>
        <w:bidi w:val="0"/>
        <w:spacing w:line="360" w:lineRule="auto"/>
        <w:ind w:right="0"/>
        <w:jc w:val="both"/>
        <w:rPr>
          <w:sz w:val="24"/>
          <w:szCs w:val="24"/>
          <w:rtl w:val="0"/>
          <w:lang w:val="en-US"/>
        </w:rPr>
      </w:pPr>
      <w:r>
        <w:rPr>
          <w:sz w:val="24"/>
          <w:szCs w:val="24"/>
          <w:rtl w:val="0"/>
          <w:lang w:val="en-US"/>
        </w:rPr>
        <w:t>Helped with customer service and trouble shooting.</w:t>
      </w:r>
    </w:p>
    <w:p>
      <w:pPr>
        <w:pStyle w:val="Body"/>
        <w:numPr>
          <w:ilvl w:val="0"/>
          <w:numId w:val="8"/>
        </w:numPr>
        <w:bidi w:val="0"/>
        <w:spacing w:line="360" w:lineRule="auto"/>
        <w:ind w:right="0"/>
        <w:jc w:val="both"/>
        <w:rPr>
          <w:sz w:val="24"/>
          <w:szCs w:val="24"/>
          <w:rtl w:val="0"/>
          <w:lang w:val="en-US"/>
        </w:rPr>
      </w:pPr>
      <w:r>
        <w:rPr>
          <w:sz w:val="24"/>
          <w:szCs w:val="24"/>
          <w:rtl w:val="0"/>
          <w:lang w:val="en-US"/>
        </w:rPr>
        <w:t>Organised working hours and delegated duties.</w:t>
      </w:r>
    </w:p>
    <w:p>
      <w:pPr>
        <w:pStyle w:val="Body"/>
        <w:numPr>
          <w:ilvl w:val="0"/>
          <w:numId w:val="8"/>
        </w:numPr>
        <w:bidi w:val="0"/>
        <w:spacing w:line="360" w:lineRule="auto"/>
        <w:ind w:right="0"/>
        <w:jc w:val="both"/>
        <w:rPr>
          <w:sz w:val="24"/>
          <w:szCs w:val="24"/>
          <w:rtl w:val="0"/>
          <w:lang w:val="en-US"/>
        </w:rPr>
      </w:pPr>
      <w:r>
        <w:rPr>
          <w:sz w:val="24"/>
          <w:szCs w:val="24"/>
          <w:rtl w:val="0"/>
          <w:lang w:val="en-US"/>
        </w:rPr>
        <w:t>Gained leadership and communication skills in a fast paced culture.</w:t>
      </w:r>
    </w:p>
    <w:p>
      <w:pPr>
        <w:pStyle w:val="Body"/>
        <w:numPr>
          <w:ilvl w:val="0"/>
          <w:numId w:val="8"/>
        </w:numPr>
        <w:bidi w:val="0"/>
        <w:spacing w:line="360" w:lineRule="auto"/>
        <w:ind w:right="0"/>
        <w:jc w:val="both"/>
        <w:rPr>
          <w:sz w:val="24"/>
          <w:szCs w:val="24"/>
          <w:rtl w:val="0"/>
          <w:lang w:val="en-US"/>
        </w:rPr>
      </w:pPr>
      <w:r>
        <w:rPr>
          <w:sz w:val="24"/>
          <w:szCs w:val="24"/>
          <w:rtl w:val="0"/>
          <w:lang w:val="en-US"/>
        </w:rPr>
        <w:t>Part-Time Customer Service Assistant</w:t>
      </w:r>
    </w:p>
    <w:p>
      <w:pPr>
        <w:pStyle w:val="Body"/>
        <w:numPr>
          <w:ilvl w:val="0"/>
          <w:numId w:val="8"/>
        </w:numPr>
        <w:bidi w:val="0"/>
        <w:spacing w:line="360" w:lineRule="auto"/>
        <w:ind w:right="0"/>
        <w:jc w:val="both"/>
        <w:rPr>
          <w:sz w:val="24"/>
          <w:szCs w:val="24"/>
          <w:rtl w:val="0"/>
          <w:lang w:val="en-US"/>
        </w:rPr>
      </w:pPr>
      <w:r>
        <w:rPr>
          <w:sz w:val="24"/>
          <w:szCs w:val="24"/>
          <w:rtl w:val="0"/>
          <w:lang w:val="en-US"/>
        </w:rPr>
        <w:t>Gave good customer service.</w:t>
      </w:r>
    </w:p>
    <w:p>
      <w:pPr>
        <w:pStyle w:val="Body"/>
        <w:numPr>
          <w:ilvl w:val="0"/>
          <w:numId w:val="8"/>
        </w:numPr>
        <w:bidi w:val="0"/>
        <w:spacing w:line="360" w:lineRule="auto"/>
        <w:ind w:right="0"/>
        <w:jc w:val="both"/>
        <w:rPr>
          <w:sz w:val="24"/>
          <w:szCs w:val="24"/>
          <w:rtl w:val="0"/>
          <w:lang w:val="en-US"/>
        </w:rPr>
      </w:pPr>
      <w:r>
        <w:rPr>
          <w:sz w:val="24"/>
          <w:szCs w:val="24"/>
          <w:rtl w:val="0"/>
          <w:lang w:val="en-US"/>
        </w:rPr>
        <w:t>Relevant to enquiries and resolving customers' concerns.</w:t>
      </w:r>
    </w:p>
    <w:p>
      <w:pPr>
        <w:pStyle w:val="Body"/>
        <w:numPr>
          <w:ilvl w:val="0"/>
          <w:numId w:val="8"/>
        </w:numPr>
        <w:bidi w:val="0"/>
        <w:spacing w:after="240" w:line="360" w:lineRule="auto"/>
        <w:ind w:right="0"/>
        <w:jc w:val="both"/>
        <w:rPr>
          <w:sz w:val="24"/>
          <w:szCs w:val="24"/>
          <w:rtl w:val="0"/>
          <w:lang w:val="en-US"/>
        </w:rPr>
      </w:pPr>
      <w:r>
        <w:rPr>
          <w:sz w:val="24"/>
          <w:szCs w:val="24"/>
          <w:rtl w:val="0"/>
          <w:lang w:val="en-US"/>
        </w:rPr>
        <w:t>Functioned well in a team setting.</w:t>
      </w:r>
    </w:p>
    <w:p>
      <w:pPr>
        <w:pStyle w:val="Body"/>
        <w:spacing w:before="240" w:after="240" w:line="360" w:lineRule="auto"/>
        <w:jc w:val="both"/>
        <w:rPr>
          <w:b w:val="1"/>
          <w:bCs w:val="1"/>
          <w:sz w:val="24"/>
          <w:szCs w:val="24"/>
        </w:rPr>
      </w:pPr>
      <w:r>
        <w:rPr>
          <w:b w:val="1"/>
          <w:bCs w:val="1"/>
          <w:sz w:val="24"/>
          <w:szCs w:val="24"/>
          <w:rtl w:val="0"/>
          <w:lang w:val="en-US"/>
        </w:rPr>
        <w:t>Key Skills</w:t>
      </w:r>
    </w:p>
    <w:p>
      <w:pPr>
        <w:pStyle w:val="Body"/>
        <w:numPr>
          <w:ilvl w:val="0"/>
          <w:numId w:val="10"/>
        </w:numPr>
        <w:bidi w:val="0"/>
        <w:spacing w:before="240" w:line="360" w:lineRule="auto"/>
        <w:ind w:right="0"/>
        <w:jc w:val="both"/>
        <w:rPr>
          <w:sz w:val="24"/>
          <w:szCs w:val="24"/>
          <w:rtl w:val="0"/>
          <w:lang w:val="en-US"/>
        </w:rPr>
      </w:pPr>
      <w:r>
        <w:rPr>
          <w:sz w:val="24"/>
          <w:szCs w:val="24"/>
          <w:rtl w:val="0"/>
          <w:lang w:val="en-US"/>
        </w:rPr>
        <w:t>Leadership and Teamwork</w:t>
      </w:r>
    </w:p>
    <w:p>
      <w:pPr>
        <w:pStyle w:val="Body"/>
        <w:numPr>
          <w:ilvl w:val="0"/>
          <w:numId w:val="10"/>
        </w:numPr>
        <w:bidi w:val="0"/>
        <w:spacing w:line="360" w:lineRule="auto"/>
        <w:ind w:right="0"/>
        <w:jc w:val="both"/>
        <w:rPr>
          <w:sz w:val="24"/>
          <w:szCs w:val="24"/>
          <w:rtl w:val="0"/>
          <w:lang w:val="en-US"/>
        </w:rPr>
      </w:pPr>
      <w:r>
        <w:rPr>
          <w:sz w:val="24"/>
          <w:szCs w:val="24"/>
          <w:rtl w:val="0"/>
          <w:lang w:val="en-US"/>
        </w:rPr>
        <w:t>Business Communication</w:t>
      </w:r>
    </w:p>
    <w:p>
      <w:pPr>
        <w:pStyle w:val="Body"/>
        <w:numPr>
          <w:ilvl w:val="0"/>
          <w:numId w:val="10"/>
        </w:numPr>
        <w:bidi w:val="0"/>
        <w:spacing w:line="360" w:lineRule="auto"/>
        <w:ind w:right="0"/>
        <w:jc w:val="both"/>
        <w:rPr>
          <w:sz w:val="24"/>
          <w:szCs w:val="24"/>
          <w:rtl w:val="0"/>
          <w:lang w:val="en-US"/>
        </w:rPr>
      </w:pPr>
      <w:r>
        <w:rPr>
          <w:sz w:val="24"/>
          <w:szCs w:val="24"/>
          <w:rtl w:val="0"/>
          <w:lang w:val="en-US"/>
        </w:rPr>
        <w:t>Customer Relationship Management</w:t>
      </w:r>
    </w:p>
    <w:p>
      <w:pPr>
        <w:pStyle w:val="Body"/>
        <w:numPr>
          <w:ilvl w:val="0"/>
          <w:numId w:val="10"/>
        </w:numPr>
        <w:bidi w:val="0"/>
        <w:spacing w:line="360" w:lineRule="auto"/>
        <w:ind w:right="0"/>
        <w:jc w:val="both"/>
        <w:rPr>
          <w:sz w:val="24"/>
          <w:szCs w:val="24"/>
          <w:rtl w:val="0"/>
          <w:lang w:val="fr-FR"/>
        </w:rPr>
      </w:pPr>
      <w:r>
        <w:rPr>
          <w:sz w:val="24"/>
          <w:szCs w:val="24"/>
          <w:rtl w:val="0"/>
          <w:lang w:val="fr-FR"/>
        </w:rPr>
        <w:t>Time Management</w:t>
      </w:r>
    </w:p>
    <w:p>
      <w:pPr>
        <w:pStyle w:val="Body"/>
        <w:numPr>
          <w:ilvl w:val="0"/>
          <w:numId w:val="10"/>
        </w:numPr>
        <w:bidi w:val="0"/>
        <w:spacing w:line="360" w:lineRule="auto"/>
        <w:ind w:right="0"/>
        <w:jc w:val="both"/>
        <w:rPr>
          <w:sz w:val="24"/>
          <w:szCs w:val="24"/>
          <w:rtl w:val="0"/>
          <w:lang w:val="pt-PT"/>
        </w:rPr>
      </w:pPr>
      <w:r>
        <w:rPr>
          <w:sz w:val="24"/>
          <w:szCs w:val="24"/>
          <w:rtl w:val="0"/>
          <w:lang w:val="pt-PT"/>
        </w:rPr>
        <w:t>Problem Solving</w:t>
      </w:r>
    </w:p>
    <w:p>
      <w:pPr>
        <w:pStyle w:val="Body"/>
        <w:numPr>
          <w:ilvl w:val="0"/>
          <w:numId w:val="10"/>
        </w:numPr>
        <w:bidi w:val="0"/>
        <w:spacing w:after="240" w:line="360" w:lineRule="auto"/>
        <w:ind w:right="0"/>
        <w:jc w:val="both"/>
        <w:rPr>
          <w:sz w:val="24"/>
          <w:szCs w:val="24"/>
          <w:rtl w:val="0"/>
          <w:lang w:val="en-US"/>
        </w:rPr>
      </w:pPr>
      <w:r>
        <w:rPr>
          <w:sz w:val="24"/>
          <w:szCs w:val="24"/>
          <w:rtl w:val="0"/>
          <w:lang w:val="en-US"/>
        </w:rPr>
        <w:t>Microsoft Office Suite</w:t>
      </w:r>
    </w:p>
    <w:p>
      <w:pPr>
        <w:pStyle w:val="Heading"/>
      </w:pPr>
      <w:bookmarkStart w:name="_Toc11" w:id="20"/>
      <w:bookmarkStart w:name="_mlapm9kgbrv" w:id="21"/>
      <w:bookmarkEnd w:id="21"/>
      <w:r>
        <w:rPr>
          <w:rFonts w:cs="Arial Unicode MS" w:eastAsia="Arial Unicode MS"/>
          <w:rtl w:val="0"/>
        </w:rPr>
        <w:t>C</w:t>
      </w:r>
      <w:r>
        <w:rPr>
          <w:rFonts w:cs="Arial Unicode MS" w:eastAsia="Arial Unicode MS"/>
          <w:rtl w:val="0"/>
        </w:rPr>
        <w:t>over Letter</w:t>
      </w:r>
      <w:bookmarkEnd w:id="20"/>
    </w:p>
    <w:p>
      <w:pPr>
        <w:pStyle w:val="Body"/>
        <w:spacing w:before="240" w:after="240" w:line="360" w:lineRule="auto"/>
        <w:jc w:val="both"/>
        <w:rPr>
          <w:sz w:val="24"/>
          <w:szCs w:val="24"/>
        </w:rPr>
      </w:pPr>
      <w:r>
        <w:rPr>
          <w:sz w:val="24"/>
          <w:szCs w:val="24"/>
          <w:rtl w:val="0"/>
          <w:lang w:val="en-US"/>
        </w:rPr>
        <w:t>Dear Hiring Manager,</w:t>
      </w:r>
    </w:p>
    <w:p>
      <w:pPr>
        <w:pStyle w:val="Body"/>
        <w:spacing w:before="240" w:after="240" w:line="360" w:lineRule="auto"/>
        <w:jc w:val="both"/>
        <w:rPr>
          <w:sz w:val="24"/>
          <w:szCs w:val="24"/>
        </w:rPr>
      </w:pPr>
      <w:r>
        <w:rPr>
          <w:sz w:val="24"/>
          <w:szCs w:val="24"/>
          <w:rtl w:val="0"/>
          <w:lang w:val="en-US"/>
        </w:rPr>
        <w:t>I am writing to express my interest in the Graduate Business Development Executive position at FutureGrowth Solutions Ltd. I am a Business Management student currently working in industry and am very interested in business development, looking forward to getting involved with your organisation.</w:t>
      </w:r>
    </w:p>
    <w:p>
      <w:pPr>
        <w:pStyle w:val="Body"/>
        <w:spacing w:before="240" w:after="240" w:line="360" w:lineRule="auto"/>
        <w:jc w:val="both"/>
        <w:rPr>
          <w:sz w:val="24"/>
          <w:szCs w:val="24"/>
        </w:rPr>
      </w:pPr>
      <w:r>
        <w:rPr>
          <w:sz w:val="24"/>
          <w:szCs w:val="24"/>
          <w:rtl w:val="0"/>
          <w:lang w:val="en-US"/>
        </w:rPr>
        <w:t>Through my academic learning I have gained a solid knowledge and understanding of business strategy, marketing, customer relationship management and organisational performance. Furthermore, my work placement training has side by side enhanced my leadership skills, communication, and also my problem-solving skills. As a team leader I managed the staff work delegation, helped to achieve the business goals and ensured that excellent services have been provided.</w:t>
      </w:r>
    </w:p>
    <w:p>
      <w:pPr>
        <w:pStyle w:val="Body"/>
        <w:spacing w:after="160" w:line="360" w:lineRule="auto"/>
        <w:jc w:val="both"/>
        <w:rPr>
          <w:sz w:val="24"/>
          <w:szCs w:val="24"/>
        </w:rPr>
      </w:pPr>
      <w:r>
        <w:rPr>
          <w:sz w:val="24"/>
          <w:szCs w:val="24"/>
          <w:rtl w:val="0"/>
          <w:lang w:val="en-US"/>
        </w:rPr>
        <w:t>I do like this role because of the relationship and brainstorming new ideas, ways to grow and thinking strategically. Working team-based, I like finding out where improvements can be made and making things happen for the organisation. Working quickly and being able to adapt to different things inside and out with creative thinking and working under pressure, I will be able to be a positive addition to your team.</w:t>
      </w:r>
    </w:p>
    <w:p>
      <w:pPr>
        <w:pStyle w:val="Body"/>
        <w:spacing w:before="240" w:after="240" w:line="360" w:lineRule="auto"/>
        <w:jc w:val="both"/>
        <w:rPr>
          <w:sz w:val="24"/>
          <w:szCs w:val="24"/>
        </w:rPr>
      </w:pPr>
      <w:r>
        <w:rPr>
          <w:sz w:val="24"/>
          <w:szCs w:val="24"/>
          <w:rtl w:val="0"/>
          <w:lang w:val="en-US"/>
        </w:rPr>
        <w:t>I would appreciate the chance to talk to you about how my skills and experiences match your staff member's needs for this role. I appreciate your considering my application.</w:t>
      </w:r>
    </w:p>
    <w:p>
      <w:pPr>
        <w:pStyle w:val="Body"/>
        <w:spacing w:before="240" w:after="240" w:line="360" w:lineRule="auto"/>
        <w:jc w:val="both"/>
        <w:rPr>
          <w:sz w:val="24"/>
          <w:szCs w:val="24"/>
        </w:rPr>
      </w:pPr>
      <w:r>
        <w:rPr>
          <w:sz w:val="24"/>
          <w:szCs w:val="24"/>
          <w:rtl w:val="0"/>
          <w:lang w:val="en-US"/>
        </w:rPr>
        <w:t>Yours sincerely,</w:t>
      </w:r>
    </w:p>
    <w:p>
      <w:pPr>
        <w:pStyle w:val="Body"/>
        <w:spacing w:before="240" w:after="240" w:line="360" w:lineRule="auto"/>
        <w:jc w:val="both"/>
        <w:rPr>
          <w:sz w:val="24"/>
          <w:szCs w:val="24"/>
        </w:rPr>
      </w:pPr>
      <w:r>
        <w:rPr>
          <w:sz w:val="24"/>
          <w:szCs w:val="24"/>
          <w:rtl w:val="0"/>
          <w:lang w:val="pt-PT"/>
        </w:rPr>
        <w:t>Rosana Gomes</w:t>
      </w:r>
    </w:p>
    <w:p>
      <w:pPr>
        <w:pStyle w:val="Heading"/>
      </w:pPr>
      <w:bookmarkStart w:name="_Toc12" w:id="22"/>
      <w:bookmarkStart w:name="_lq6poh12n49q" w:id="23"/>
      <w:bookmarkEnd w:id="23"/>
      <w:r>
        <w:rPr>
          <w:rFonts w:cs="Arial Unicode MS" w:eastAsia="Arial Unicode MS"/>
          <w:rtl w:val="0"/>
        </w:rPr>
        <w:t>M</w:t>
      </w:r>
      <w:r>
        <w:rPr>
          <w:rFonts w:cs="Arial Unicode MS" w:eastAsia="Arial Unicode MS"/>
          <w:rtl w:val="0"/>
          <w:lang w:val="en-US"/>
        </w:rPr>
        <w:t>ock Interview Role-Play</w:t>
      </w:r>
      <w:bookmarkEnd w:id="22"/>
    </w:p>
    <w:p>
      <w:pPr>
        <w:pStyle w:val="Body"/>
        <w:spacing w:before="240" w:after="240" w:line="360" w:lineRule="auto"/>
        <w:jc w:val="both"/>
        <w:rPr>
          <w:b w:val="1"/>
          <w:bCs w:val="1"/>
          <w:sz w:val="24"/>
          <w:szCs w:val="24"/>
        </w:rPr>
      </w:pPr>
      <w:r>
        <w:rPr>
          <w:b w:val="1"/>
          <w:bCs w:val="1"/>
          <w:sz w:val="24"/>
          <w:szCs w:val="24"/>
          <w:rtl w:val="0"/>
          <w:lang w:val="de-DE"/>
        </w:rPr>
        <w:t>Interviewer:</w:t>
      </w:r>
    </w:p>
    <w:p>
      <w:pPr>
        <w:pStyle w:val="Body"/>
        <w:spacing w:after="160" w:line="360" w:lineRule="auto"/>
        <w:jc w:val="both"/>
        <w:rPr>
          <w:sz w:val="24"/>
          <w:szCs w:val="24"/>
        </w:rPr>
      </w:pPr>
      <w:r>
        <w:rPr>
          <w:sz w:val="24"/>
          <w:szCs w:val="24"/>
          <w:rtl w:val="0"/>
          <w:lang w:val="en-US"/>
        </w:rPr>
        <w:t>Good morning. Thank you for coming in for the Interview for the Graduate Business Development Executive position. What information do you want to know about this job as you're interested in it?</w:t>
      </w:r>
    </w:p>
    <w:p>
      <w:pPr>
        <w:pStyle w:val="Body"/>
        <w:spacing w:before="240" w:after="240" w:line="360" w:lineRule="auto"/>
        <w:jc w:val="both"/>
        <w:rPr>
          <w:b w:val="1"/>
          <w:bCs w:val="1"/>
          <w:sz w:val="24"/>
          <w:szCs w:val="24"/>
        </w:rPr>
      </w:pPr>
      <w:r>
        <w:rPr>
          <w:b w:val="1"/>
          <w:bCs w:val="1"/>
          <w:sz w:val="24"/>
          <w:szCs w:val="24"/>
          <w:rtl w:val="0"/>
          <w:lang w:val="nl-NL"/>
        </w:rPr>
        <w:t>Interviewee:</w:t>
      </w:r>
    </w:p>
    <w:p>
      <w:pPr>
        <w:pStyle w:val="Body"/>
        <w:spacing w:before="240" w:after="240" w:line="360" w:lineRule="auto"/>
        <w:jc w:val="both"/>
        <w:rPr>
          <w:sz w:val="24"/>
          <w:szCs w:val="24"/>
        </w:rPr>
      </w:pPr>
      <w:r>
        <w:rPr>
          <w:sz w:val="24"/>
          <w:szCs w:val="24"/>
          <w:rtl w:val="0"/>
          <w:lang w:val="en-US"/>
        </w:rPr>
        <w:t>I'm grateful for your invitation. This position appeals to me due to its close resemblance to my career interests of preparing to enter a successful career in business management and development. The role will involve relationship-building activities with clients, analysing and evaluating business opportunities and promoting the growth of the organisation. I think it's going to offer me the opportunity to further develop my skills and make use of what I learnt during my degree.</w:t>
      </w:r>
    </w:p>
    <w:p>
      <w:pPr>
        <w:pStyle w:val="Body"/>
        <w:spacing w:before="240" w:after="240" w:line="360" w:lineRule="auto"/>
        <w:jc w:val="both"/>
        <w:rPr>
          <w:b w:val="1"/>
          <w:bCs w:val="1"/>
          <w:sz w:val="24"/>
          <w:szCs w:val="24"/>
        </w:rPr>
      </w:pPr>
      <w:r>
        <w:rPr>
          <w:b w:val="1"/>
          <w:bCs w:val="1"/>
          <w:sz w:val="24"/>
          <w:szCs w:val="24"/>
          <w:rtl w:val="0"/>
          <w:lang w:val="de-DE"/>
        </w:rPr>
        <w:t>Interviewer:</w:t>
      </w:r>
    </w:p>
    <w:p>
      <w:pPr>
        <w:pStyle w:val="Body"/>
        <w:spacing w:before="240" w:after="240" w:line="360" w:lineRule="auto"/>
        <w:jc w:val="both"/>
        <w:rPr>
          <w:sz w:val="24"/>
          <w:szCs w:val="24"/>
        </w:rPr>
      </w:pPr>
      <w:r>
        <w:rPr>
          <w:sz w:val="24"/>
          <w:szCs w:val="24"/>
          <w:rtl w:val="0"/>
          <w:lang w:val="en-US"/>
        </w:rPr>
        <w:t>So, what knowledge do you have about our company?</w:t>
      </w:r>
    </w:p>
    <w:p>
      <w:pPr>
        <w:pStyle w:val="Body"/>
        <w:spacing w:before="240" w:after="240" w:line="360" w:lineRule="auto"/>
        <w:jc w:val="both"/>
        <w:rPr>
          <w:b w:val="1"/>
          <w:bCs w:val="1"/>
          <w:sz w:val="24"/>
          <w:szCs w:val="24"/>
        </w:rPr>
      </w:pPr>
      <w:r>
        <w:rPr>
          <w:b w:val="1"/>
          <w:bCs w:val="1"/>
          <w:sz w:val="24"/>
          <w:szCs w:val="24"/>
          <w:rtl w:val="0"/>
          <w:lang w:val="nl-NL"/>
        </w:rPr>
        <w:t>Interviewee:</w:t>
      </w:r>
    </w:p>
    <w:p>
      <w:pPr>
        <w:pStyle w:val="Body"/>
        <w:spacing w:before="240" w:after="240" w:line="360" w:lineRule="auto"/>
        <w:jc w:val="both"/>
        <w:rPr>
          <w:sz w:val="24"/>
          <w:szCs w:val="24"/>
        </w:rPr>
      </w:pPr>
      <w:r>
        <w:rPr>
          <w:sz w:val="24"/>
          <w:szCs w:val="24"/>
          <w:rtl w:val="0"/>
          <w:lang w:val="en-US"/>
        </w:rPr>
        <w:t>I'm informed from my research, FutureGrowth Solutions Ltd specialize in delivering innovative solutions to businesses in order to help them grow sustainably. Professionalism, team work, customer satisfaction and continuous improvement are values of the company. The organisation's employees' development and its ability to provide excellent services to clients are very noteworthy to me.</w:t>
      </w:r>
    </w:p>
    <w:p>
      <w:pPr>
        <w:pStyle w:val="Body"/>
        <w:spacing w:before="240" w:after="240" w:line="360" w:lineRule="auto"/>
        <w:jc w:val="both"/>
        <w:rPr>
          <w:b w:val="1"/>
          <w:bCs w:val="1"/>
          <w:sz w:val="24"/>
          <w:szCs w:val="24"/>
        </w:rPr>
      </w:pPr>
      <w:r>
        <w:rPr>
          <w:b w:val="1"/>
          <w:bCs w:val="1"/>
          <w:sz w:val="24"/>
          <w:szCs w:val="24"/>
          <w:rtl w:val="0"/>
          <w:lang w:val="de-DE"/>
        </w:rPr>
        <w:t>Interviewer:</w:t>
      </w:r>
    </w:p>
    <w:p>
      <w:pPr>
        <w:pStyle w:val="Body"/>
        <w:spacing w:before="240" w:after="240" w:line="360" w:lineRule="auto"/>
        <w:jc w:val="both"/>
        <w:rPr>
          <w:sz w:val="24"/>
          <w:szCs w:val="24"/>
        </w:rPr>
      </w:pPr>
      <w:r>
        <w:rPr>
          <w:sz w:val="24"/>
          <w:szCs w:val="24"/>
          <w:rtl w:val="0"/>
          <w:lang w:val="en-US"/>
        </w:rPr>
        <w:t>In general, how do you deal with conflict?</w:t>
      </w:r>
    </w:p>
    <w:p>
      <w:pPr>
        <w:pStyle w:val="Body"/>
        <w:spacing w:before="240" w:after="240" w:line="360" w:lineRule="auto"/>
        <w:jc w:val="both"/>
        <w:rPr>
          <w:b w:val="1"/>
          <w:bCs w:val="1"/>
          <w:sz w:val="24"/>
          <w:szCs w:val="24"/>
        </w:rPr>
      </w:pPr>
      <w:r>
        <w:rPr>
          <w:b w:val="1"/>
          <w:bCs w:val="1"/>
          <w:sz w:val="24"/>
          <w:szCs w:val="24"/>
          <w:rtl w:val="0"/>
          <w:lang w:val="nl-NL"/>
        </w:rPr>
        <w:t>Interviewee:</w:t>
      </w:r>
    </w:p>
    <w:p>
      <w:pPr>
        <w:pStyle w:val="Body"/>
        <w:spacing w:after="160" w:line="360" w:lineRule="auto"/>
        <w:jc w:val="both"/>
        <w:rPr>
          <w:sz w:val="24"/>
          <w:szCs w:val="24"/>
        </w:rPr>
      </w:pPr>
      <w:r>
        <w:rPr>
          <w:sz w:val="24"/>
          <w:szCs w:val="24"/>
          <w:rtl w:val="0"/>
          <w:lang w:val="en-US"/>
        </w:rPr>
        <w:t>My approach to problem solving with people is to avoid being emotional, listen and to hear everyone's side, and then try to find a way to compromise. In university group projects, group mates sometimes had conflicts when it came to priority and responsibility. In the process, I promoted free discussion, gave everyone a chance to air his views, and sought agreement through joint effort. Good communication makes for a good resolution of conflict in my opinion.</w:t>
      </w:r>
    </w:p>
    <w:p>
      <w:pPr>
        <w:pStyle w:val="Body"/>
        <w:spacing w:before="240" w:after="240" w:line="360" w:lineRule="auto"/>
        <w:jc w:val="both"/>
        <w:rPr>
          <w:b w:val="1"/>
          <w:bCs w:val="1"/>
          <w:sz w:val="24"/>
          <w:szCs w:val="24"/>
        </w:rPr>
      </w:pPr>
      <w:r>
        <w:rPr>
          <w:b w:val="1"/>
          <w:bCs w:val="1"/>
          <w:sz w:val="24"/>
          <w:szCs w:val="24"/>
          <w:rtl w:val="0"/>
          <w:lang w:val="de-DE"/>
        </w:rPr>
        <w:t>Interviewer:</w:t>
      </w:r>
    </w:p>
    <w:p>
      <w:pPr>
        <w:pStyle w:val="Body"/>
        <w:spacing w:before="240" w:after="240" w:line="360" w:lineRule="auto"/>
        <w:jc w:val="both"/>
        <w:rPr>
          <w:sz w:val="24"/>
          <w:szCs w:val="24"/>
        </w:rPr>
      </w:pPr>
      <w:r>
        <w:rPr>
          <w:sz w:val="24"/>
          <w:szCs w:val="24"/>
          <w:rtl w:val="0"/>
          <w:lang w:val="en-US"/>
        </w:rPr>
        <w:t>How are you a great fit for this position?</w:t>
      </w:r>
    </w:p>
    <w:p>
      <w:pPr>
        <w:pStyle w:val="Body"/>
        <w:spacing w:before="240" w:after="240" w:line="360" w:lineRule="auto"/>
        <w:jc w:val="both"/>
        <w:rPr>
          <w:b w:val="1"/>
          <w:bCs w:val="1"/>
          <w:sz w:val="24"/>
          <w:szCs w:val="24"/>
        </w:rPr>
      </w:pPr>
      <w:r>
        <w:rPr>
          <w:b w:val="1"/>
          <w:bCs w:val="1"/>
          <w:sz w:val="24"/>
          <w:szCs w:val="24"/>
          <w:rtl w:val="0"/>
          <w:lang w:val="nl-NL"/>
        </w:rPr>
        <w:t>Interviewee:</w:t>
      </w:r>
    </w:p>
    <w:p>
      <w:pPr>
        <w:pStyle w:val="Body"/>
        <w:spacing w:before="240" w:after="240" w:line="360" w:lineRule="auto"/>
        <w:jc w:val="both"/>
        <w:rPr>
          <w:sz w:val="24"/>
          <w:szCs w:val="24"/>
        </w:rPr>
      </w:pPr>
      <w:r>
        <w:rPr>
          <w:sz w:val="24"/>
          <w:szCs w:val="24"/>
          <w:rtl w:val="0"/>
          <w:lang w:val="en-US"/>
        </w:rPr>
        <w:t>I'm confident I am a competitive candidate as I have both knowledge and experience. I gained a lot from my studies understanding business principles and my job placement gave me a good experience in team work, communication and leadership skills. I am  very motivated, flexible and always open to learning new things and sparing the positive contribution to the organisation.</w:t>
      </w:r>
    </w:p>
    <w:p>
      <w:pPr>
        <w:pStyle w:val="Body"/>
        <w:spacing w:before="240" w:after="240" w:line="360" w:lineRule="auto"/>
        <w:jc w:val="both"/>
        <w:rPr>
          <w:b w:val="1"/>
          <w:bCs w:val="1"/>
          <w:sz w:val="24"/>
          <w:szCs w:val="24"/>
        </w:rPr>
      </w:pPr>
      <w:r>
        <w:rPr>
          <w:b w:val="1"/>
          <w:bCs w:val="1"/>
          <w:sz w:val="24"/>
          <w:szCs w:val="24"/>
          <w:rtl w:val="0"/>
          <w:lang w:val="de-DE"/>
        </w:rPr>
        <w:t>Interviewer:</w:t>
      </w:r>
    </w:p>
    <w:p>
      <w:pPr>
        <w:pStyle w:val="Body"/>
        <w:spacing w:before="240" w:after="240" w:line="360" w:lineRule="auto"/>
        <w:jc w:val="both"/>
        <w:rPr>
          <w:sz w:val="24"/>
          <w:szCs w:val="24"/>
        </w:rPr>
      </w:pPr>
      <w:r>
        <w:rPr>
          <w:sz w:val="24"/>
          <w:szCs w:val="24"/>
          <w:rtl w:val="0"/>
          <w:lang w:val="en-US"/>
        </w:rPr>
        <w:t>What is the biggest accomplishment of your life?</w:t>
      </w:r>
    </w:p>
    <w:p>
      <w:pPr>
        <w:pStyle w:val="Body"/>
        <w:spacing w:before="240" w:after="240" w:line="360" w:lineRule="auto"/>
        <w:jc w:val="both"/>
        <w:rPr>
          <w:b w:val="1"/>
          <w:bCs w:val="1"/>
          <w:sz w:val="24"/>
          <w:szCs w:val="24"/>
        </w:rPr>
      </w:pPr>
      <w:r>
        <w:rPr>
          <w:b w:val="1"/>
          <w:bCs w:val="1"/>
          <w:sz w:val="24"/>
          <w:szCs w:val="24"/>
          <w:rtl w:val="0"/>
          <w:lang w:val="nl-NL"/>
        </w:rPr>
        <w:t>Interviewee:</w:t>
      </w:r>
    </w:p>
    <w:p>
      <w:pPr>
        <w:pStyle w:val="Body"/>
        <w:spacing w:after="160" w:line="360" w:lineRule="auto"/>
        <w:jc w:val="both"/>
        <w:rPr>
          <w:sz w:val="24"/>
          <w:szCs w:val="24"/>
        </w:rPr>
      </w:pPr>
      <w:r>
        <w:rPr>
          <w:sz w:val="24"/>
          <w:szCs w:val="24"/>
          <w:rtl w:val="0"/>
          <w:lang w:val="en-US"/>
        </w:rPr>
        <w:t>I am most proud of successfully balancing teaching myself to pursue higher education, while still gaining experience in the workplace. This necessitated the ability to handle both jobs, good time-management and determination and resilience. This experience has benefited me in my professional development and continues to yield good student outcomes.</w:t>
      </w:r>
    </w:p>
    <w:p>
      <w:pPr>
        <w:pStyle w:val="Body"/>
        <w:spacing w:before="240" w:after="240" w:line="360" w:lineRule="auto"/>
        <w:jc w:val="both"/>
        <w:rPr>
          <w:b w:val="1"/>
          <w:bCs w:val="1"/>
          <w:sz w:val="24"/>
          <w:szCs w:val="24"/>
        </w:rPr>
      </w:pPr>
      <w:r>
        <w:rPr>
          <w:b w:val="1"/>
          <w:bCs w:val="1"/>
          <w:sz w:val="24"/>
          <w:szCs w:val="24"/>
          <w:rtl w:val="0"/>
          <w:lang w:val="de-DE"/>
        </w:rPr>
        <w:t>Interviewer:</w:t>
      </w:r>
    </w:p>
    <w:p>
      <w:pPr>
        <w:pStyle w:val="Body"/>
        <w:spacing w:before="240" w:after="240" w:line="360" w:lineRule="auto"/>
        <w:jc w:val="both"/>
        <w:rPr>
          <w:sz w:val="24"/>
          <w:szCs w:val="24"/>
        </w:rPr>
      </w:pPr>
      <w:r>
        <w:rPr>
          <w:sz w:val="24"/>
          <w:szCs w:val="24"/>
          <w:rtl w:val="0"/>
          <w:lang w:val="en-US"/>
        </w:rPr>
        <w:t>Give an instance where you demonstrated initiative and leadership.</w:t>
      </w:r>
    </w:p>
    <w:p>
      <w:pPr>
        <w:pStyle w:val="Body"/>
        <w:spacing w:before="240" w:after="240" w:line="360" w:lineRule="auto"/>
        <w:jc w:val="both"/>
        <w:rPr>
          <w:b w:val="1"/>
          <w:bCs w:val="1"/>
          <w:sz w:val="24"/>
          <w:szCs w:val="24"/>
        </w:rPr>
      </w:pPr>
      <w:r>
        <w:rPr>
          <w:b w:val="1"/>
          <w:bCs w:val="1"/>
          <w:sz w:val="24"/>
          <w:szCs w:val="24"/>
          <w:rtl w:val="0"/>
          <w:lang w:val="nl-NL"/>
        </w:rPr>
        <w:t>Interviewee:</w:t>
      </w:r>
    </w:p>
    <w:p>
      <w:pPr>
        <w:pStyle w:val="Body"/>
        <w:spacing w:after="160" w:line="360" w:lineRule="auto"/>
        <w:jc w:val="both"/>
        <w:rPr>
          <w:sz w:val="24"/>
          <w:szCs w:val="24"/>
        </w:rPr>
      </w:pPr>
      <w:r>
        <w:rPr>
          <w:sz w:val="24"/>
          <w:szCs w:val="24"/>
          <w:rtl w:val="0"/>
          <w:lang w:val="en-US"/>
        </w:rPr>
        <w:t>In my group work course one day at University, I noticed that the team was not trained together, there were no schedules. Strong at initiating meetings, tasks and deadlines.  The team's good communication and accountability enabled the project to be successfully carried out within the allotted time period and within a high grading band.</w:t>
      </w:r>
    </w:p>
    <w:p>
      <w:pPr>
        <w:pStyle w:val="Body"/>
        <w:spacing w:before="240" w:after="240" w:line="360" w:lineRule="auto"/>
        <w:jc w:val="both"/>
        <w:rPr>
          <w:b w:val="1"/>
          <w:bCs w:val="1"/>
          <w:sz w:val="24"/>
          <w:szCs w:val="24"/>
        </w:rPr>
      </w:pPr>
      <w:r>
        <w:rPr>
          <w:b w:val="1"/>
          <w:bCs w:val="1"/>
          <w:sz w:val="24"/>
          <w:szCs w:val="24"/>
          <w:rtl w:val="0"/>
          <w:lang w:val="de-DE"/>
        </w:rPr>
        <w:t>Interviewer:</w:t>
      </w:r>
    </w:p>
    <w:p>
      <w:pPr>
        <w:pStyle w:val="Body"/>
        <w:spacing w:before="240" w:after="240" w:line="360" w:lineRule="auto"/>
        <w:jc w:val="both"/>
        <w:rPr>
          <w:sz w:val="24"/>
          <w:szCs w:val="24"/>
        </w:rPr>
      </w:pPr>
      <w:r>
        <w:rPr>
          <w:sz w:val="24"/>
          <w:szCs w:val="24"/>
          <w:rtl w:val="0"/>
          <w:lang w:val="en-US"/>
        </w:rPr>
        <w:t>Describe a situation where you did more than was expected.</w:t>
      </w:r>
    </w:p>
    <w:p>
      <w:pPr>
        <w:pStyle w:val="Body"/>
        <w:spacing w:before="240" w:after="240" w:line="360" w:lineRule="auto"/>
        <w:jc w:val="both"/>
        <w:rPr>
          <w:b w:val="1"/>
          <w:bCs w:val="1"/>
          <w:sz w:val="24"/>
          <w:szCs w:val="24"/>
        </w:rPr>
      </w:pPr>
      <w:r>
        <w:rPr>
          <w:b w:val="1"/>
          <w:bCs w:val="1"/>
          <w:sz w:val="24"/>
          <w:szCs w:val="24"/>
          <w:rtl w:val="0"/>
          <w:lang w:val="nl-NL"/>
        </w:rPr>
        <w:t>Interviewee:</w:t>
      </w:r>
    </w:p>
    <w:p>
      <w:pPr>
        <w:pStyle w:val="Body"/>
        <w:spacing w:before="240" w:after="240" w:line="360" w:lineRule="auto"/>
        <w:jc w:val="both"/>
        <w:rPr>
          <w:sz w:val="24"/>
          <w:szCs w:val="24"/>
        </w:rPr>
      </w:pPr>
      <w:r>
        <w:rPr>
          <w:sz w:val="24"/>
          <w:szCs w:val="24"/>
          <w:rtl w:val="0"/>
          <w:lang w:val="en-US"/>
        </w:rPr>
        <w:t>I worked out the placement and found loopholes in the organisation of records during my placement. I have devised a more effective filing system, which was beyond the scope of my job, but which I have proposed to my supervisor. The improvements did not include an increase in the time needed to retrieve information or increase the efficiency in the workplace. This experience showed how much it helps to take ownership and do more than you have to do.</w:t>
      </w:r>
    </w:p>
    <w:p>
      <w:pPr>
        <w:pStyle w:val="Body"/>
        <w:spacing w:before="240" w:after="240" w:line="360" w:lineRule="auto"/>
        <w:jc w:val="both"/>
        <w:rPr>
          <w:b w:val="1"/>
          <w:bCs w:val="1"/>
          <w:sz w:val="24"/>
          <w:szCs w:val="24"/>
        </w:rPr>
      </w:pPr>
      <w:r>
        <w:rPr>
          <w:b w:val="1"/>
          <w:bCs w:val="1"/>
          <w:sz w:val="24"/>
          <w:szCs w:val="24"/>
          <w:rtl w:val="0"/>
          <w:lang w:val="de-DE"/>
        </w:rPr>
        <w:t>Interviewer:</w:t>
      </w:r>
    </w:p>
    <w:p>
      <w:pPr>
        <w:pStyle w:val="Body"/>
        <w:spacing w:before="240" w:after="240" w:line="360" w:lineRule="auto"/>
        <w:jc w:val="both"/>
        <w:rPr>
          <w:sz w:val="24"/>
          <w:szCs w:val="24"/>
        </w:rPr>
      </w:pPr>
      <w:r>
        <w:rPr>
          <w:sz w:val="24"/>
          <w:szCs w:val="24"/>
          <w:rtl w:val="0"/>
          <w:lang w:val="en-US"/>
        </w:rPr>
        <w:t>Thanks for your comments. Are there any questions to ask us?</w:t>
      </w:r>
    </w:p>
    <w:p>
      <w:pPr>
        <w:pStyle w:val="Body"/>
        <w:spacing w:before="240" w:after="240" w:line="360" w:lineRule="auto"/>
        <w:jc w:val="both"/>
        <w:rPr>
          <w:b w:val="1"/>
          <w:bCs w:val="1"/>
          <w:sz w:val="24"/>
          <w:szCs w:val="24"/>
        </w:rPr>
      </w:pPr>
      <w:r>
        <w:rPr>
          <w:b w:val="1"/>
          <w:bCs w:val="1"/>
          <w:sz w:val="24"/>
          <w:szCs w:val="24"/>
          <w:rtl w:val="0"/>
          <w:lang w:val="nl-NL"/>
        </w:rPr>
        <w:t>Interviewee:</w:t>
      </w:r>
    </w:p>
    <w:p>
      <w:pPr>
        <w:pStyle w:val="Body"/>
        <w:spacing w:before="240" w:after="240" w:line="360" w:lineRule="auto"/>
        <w:jc w:val="both"/>
        <w:rPr>
          <w:sz w:val="24"/>
          <w:szCs w:val="24"/>
        </w:rPr>
      </w:pPr>
      <w:r>
        <w:rPr>
          <w:sz w:val="24"/>
          <w:szCs w:val="24"/>
          <w:rtl w:val="0"/>
          <w:lang w:val="en-US"/>
        </w:rPr>
        <w:t>Yes, thank you. I wish to gain greater insight into the professional development and training opportunities that exist for graduate employees in the organisation.</w:t>
      </w:r>
    </w:p>
    <w:p>
      <w:pPr>
        <w:pStyle w:val="Heading 2"/>
      </w:pPr>
      <w:bookmarkStart w:name="_Toc13" w:id="24"/>
      <w:bookmarkStart w:name="_bo7tfbtdtqse" w:id="25"/>
      <w:bookmarkEnd w:id="25"/>
      <w:r>
        <w:rPr>
          <w:rFonts w:cs="Arial Unicode MS" w:eastAsia="Arial Unicode MS"/>
          <w:rtl w:val="0"/>
        </w:rPr>
        <w:t>S</w:t>
      </w:r>
      <w:r>
        <w:rPr>
          <w:rFonts w:cs="Arial Unicode MS" w:eastAsia="Arial Unicode MS"/>
          <w:rtl w:val="0"/>
          <w:lang w:val="sv-SE"/>
        </w:rPr>
        <w:t>ummary</w:t>
      </w:r>
      <w:bookmarkEnd w:id="24"/>
    </w:p>
    <w:p>
      <w:pPr>
        <w:pStyle w:val="Body"/>
        <w:spacing w:before="240" w:after="240" w:line="360" w:lineRule="auto"/>
        <w:jc w:val="both"/>
        <w:rPr>
          <w:sz w:val="24"/>
          <w:szCs w:val="24"/>
        </w:rPr>
      </w:pPr>
      <w:r>
        <w:rPr>
          <w:sz w:val="24"/>
          <w:szCs w:val="24"/>
          <w:rtl w:val="0"/>
          <w:lang w:val="en-US"/>
        </w:rPr>
        <w:t>This activity gave an insightful experience to develop professional application documents and experience in a realistic interview scenario. This exercise boosted my confidence, communication and my awareness of the recruitment process. It also emphasized the need for a readiness, awareness and professional appearance to attain future career goals.</w:t>
      </w:r>
    </w:p>
    <w:p>
      <w:pPr>
        <w:pStyle w:val="Body"/>
        <w:spacing w:before="240" w:after="240" w:line="360" w:lineRule="auto"/>
        <w:jc w:val="both"/>
        <w:rPr>
          <w:sz w:val="24"/>
          <w:szCs w:val="24"/>
        </w:rPr>
      </w:pPr>
    </w:p>
    <w:p>
      <w:pPr>
        <w:pStyle w:val="Heading"/>
      </w:pPr>
      <w:bookmarkStart w:name="_Toc14" w:id="26"/>
      <w:r>
        <w:rPr>
          <w:rFonts w:cs="Arial Unicode MS" w:eastAsia="Arial Unicode MS"/>
          <w:rtl w:val="0"/>
          <w:lang w:val="fr-FR"/>
        </w:rPr>
        <w:t xml:space="preserve">References </w:t>
      </w:r>
      <w:bookmarkEnd w:id="26"/>
    </w:p>
    <w:p>
      <w:pPr>
        <w:pStyle w:val="Body"/>
        <w:spacing w:after="160" w:line="360" w:lineRule="auto"/>
        <w:jc w:val="both"/>
        <w:rPr>
          <w:rStyle w:val="Hyperlink.1"/>
        </w:rPr>
      </w:pPr>
      <w:r>
        <w:rPr>
          <w:sz w:val="24"/>
          <w:szCs w:val="24"/>
          <w:rtl w:val="0"/>
          <w:lang w:val="en-US"/>
        </w:rPr>
        <w:t xml:space="preserve">Bhardwaj, V., Zhang, S., Tan, Y.Q. and Pandey, V., 2025, February. Redefining learning: student-centered strategies for academic and personal growth. In </w:t>
      </w:r>
      <w:r>
        <w:rPr>
          <w:i w:val="1"/>
          <w:iCs w:val="1"/>
          <w:sz w:val="24"/>
          <w:szCs w:val="24"/>
          <w:rtl w:val="0"/>
          <w:lang w:val="fr-FR"/>
        </w:rPr>
        <w:t>Frontiers in Education</w:t>
      </w:r>
      <w:r>
        <w:rPr>
          <w:sz w:val="24"/>
          <w:szCs w:val="24"/>
          <w:rtl w:val="0"/>
          <w:lang w:val="fr-FR"/>
        </w:rPr>
        <w:t xml:space="preserve"> (Vol. 10, p. 1518602). Frontiers Media SA.</w:t>
      </w:r>
      <w:r>
        <w:rPr>
          <w:rStyle w:val="Hyperlink.0"/>
        </w:rPr>
        <w:fldChar w:fldCharType="begin" w:fldLock="0"/>
      </w:r>
      <w:r>
        <w:rPr>
          <w:rStyle w:val="Hyperlink.0"/>
        </w:rPr>
        <w:instrText xml:space="preserve"> HYPERLINK "https://www.frontiersin.org/journals/education/articles/10.3389/feduc.2025.1518602/pdf"</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"https://www.frontiersin.org/journals/education/articles/10.3389/feduc.2025.1518602/pdf"</w:instrText>
      </w:r>
      <w:r>
        <w:rPr>
          <w:rStyle w:val="Hyperlink.1"/>
        </w:rPr>
        <w:fldChar w:fldCharType="separate" w:fldLock="0"/>
      </w:r>
      <w:r>
        <w:rPr>
          <w:rStyle w:val="Hyperlink.1"/>
          <w:rtl w:val="0"/>
          <w:lang w:val="en-US"/>
        </w:rPr>
        <w:t>https://www.frontiersin.org/journals/education/articles/10.3389/feduc.2025.1518602/pdf</w:t>
      </w:r>
      <w:r>
        <w:rPr/>
        <w:fldChar w:fldCharType="end" w:fldLock="0"/>
      </w:r>
    </w:p>
    <w:p>
      <w:pPr>
        <w:pStyle w:val="Body"/>
        <w:spacing w:after="160" w:line="360" w:lineRule="auto"/>
        <w:jc w:val="both"/>
        <w:rPr>
          <w:rStyle w:val="Hyperlink.1"/>
        </w:rPr>
      </w:pPr>
      <w:r>
        <w:rPr>
          <w:rStyle w:val="Hyperlink.0"/>
          <w:rtl w:val="0"/>
          <w:lang w:val="en-US"/>
        </w:rPr>
        <w:t>Rohm, A.J., Stefl, M. and Ward, N., 2021. Future proof and real-world ready: the role of live project-based learning in students</w:t>
      </w:r>
      <w:r>
        <w:rPr>
          <w:rStyle w:val="Hyperlink.0"/>
          <w:rtl w:val="1"/>
        </w:rPr>
        <w:t xml:space="preserve">’ </w:t>
      </w:r>
      <w:r>
        <w:rPr>
          <w:rStyle w:val="Hyperlink.0"/>
          <w:rtl w:val="0"/>
          <w:lang w:val="en-US"/>
        </w:rPr>
        <w:t xml:space="preserve">skill development. </w:t>
      </w:r>
      <w:r>
        <w:rPr>
          <w:rStyle w:val="None"/>
          <w:i w:val="1"/>
          <w:iCs w:val="1"/>
          <w:sz w:val="24"/>
          <w:szCs w:val="24"/>
          <w:rtl w:val="0"/>
          <w:lang w:val="en-US"/>
        </w:rPr>
        <w:t>Journal of Marketing Education</w:t>
      </w:r>
      <w:r>
        <w:rPr>
          <w:rStyle w:val="Hyperlink.0"/>
          <w:rtl w:val="0"/>
        </w:rPr>
        <w:t xml:space="preserve">, </w:t>
      </w:r>
      <w:r>
        <w:rPr>
          <w:rStyle w:val="None"/>
          <w:i w:val="1"/>
          <w:iCs w:val="1"/>
          <w:sz w:val="24"/>
          <w:szCs w:val="24"/>
          <w:rtl w:val="0"/>
        </w:rPr>
        <w:t>43</w:t>
      </w:r>
      <w:r>
        <w:rPr>
          <w:rStyle w:val="Hyperlink.0"/>
          <w:rtl w:val="0"/>
        </w:rPr>
        <w:t>(2), pp.204-215.</w:t>
      </w:r>
      <w:r>
        <w:rPr>
          <w:rStyle w:val="Hyperlink.0"/>
        </w:rPr>
        <w:fldChar w:fldCharType="begin" w:fldLock="0"/>
      </w:r>
      <w:r>
        <w:rPr>
          <w:rStyle w:val="Hyperlink.0"/>
        </w:rPr>
        <w:instrText xml:space="preserve"> HYPERLINK "https://digitalcommons.lmu.edu/cgi/viewcontent.cgi?article=1054&amp;context=mbl_fac"</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"https://digitalcommons.lmu.edu/cgi/viewcontent.cgi?article=1054&amp;context=mbl_fac"</w:instrText>
      </w:r>
      <w:r>
        <w:rPr>
          <w:rStyle w:val="Hyperlink.1"/>
        </w:rPr>
        <w:fldChar w:fldCharType="separate" w:fldLock="0"/>
      </w:r>
      <w:r>
        <w:rPr>
          <w:rStyle w:val="Hyperlink.1"/>
          <w:rtl w:val="0"/>
          <w:lang w:val="en-US"/>
        </w:rPr>
        <w:t>https://digitalcommons.lmu.edu/cgi/viewcontent.cgi?article=1054&amp;context=mbl_fac</w:t>
      </w:r>
      <w:r>
        <w:rPr/>
        <w:fldChar w:fldCharType="end" w:fldLock="0"/>
      </w:r>
    </w:p>
    <w:p>
      <w:pPr>
        <w:pStyle w:val="Body"/>
        <w:spacing w:after="160" w:line="360" w:lineRule="auto"/>
        <w:jc w:val="both"/>
        <w:rPr>
          <w:rStyle w:val="Hyperlink.1"/>
        </w:rPr>
      </w:pPr>
      <w:r>
        <w:rPr>
          <w:rStyle w:val="Hyperlink.0"/>
          <w:rtl w:val="0"/>
          <w:lang w:val="en-US"/>
        </w:rPr>
        <w:t xml:space="preserve">Ishartiwi, I., Handoyo, R.R., Prabawati, W. and Suseno, A., 2023. The individualized instruction application for personal-social skills of students with intellectual disabilities. </w:t>
      </w:r>
      <w:r>
        <w:rPr>
          <w:rStyle w:val="None"/>
          <w:i w:val="1"/>
          <w:iCs w:val="1"/>
          <w:sz w:val="24"/>
          <w:szCs w:val="24"/>
          <w:rtl w:val="0"/>
          <w:lang w:val="en-US"/>
        </w:rPr>
        <w:t>Jurnal Cakrawala Pendidikan</w:t>
      </w:r>
      <w:r>
        <w:rPr>
          <w:rStyle w:val="Hyperlink.0"/>
          <w:rtl w:val="0"/>
        </w:rPr>
        <w:t xml:space="preserve">, </w:t>
      </w:r>
      <w:r>
        <w:rPr>
          <w:rStyle w:val="None"/>
          <w:i w:val="1"/>
          <w:iCs w:val="1"/>
          <w:sz w:val="24"/>
          <w:szCs w:val="24"/>
          <w:rtl w:val="0"/>
        </w:rPr>
        <w:t>42</w:t>
      </w:r>
      <w:r>
        <w:rPr>
          <w:rStyle w:val="Hyperlink.0"/>
          <w:rtl w:val="0"/>
        </w:rPr>
        <w:t>(2), pp.280-294.</w:t>
      </w:r>
      <w:r>
        <w:rPr>
          <w:rStyle w:val="Hyperlink.0"/>
        </w:rPr>
        <w:fldChar w:fldCharType="begin" w:fldLock="0"/>
      </w:r>
      <w:r>
        <w:rPr>
          <w:rStyle w:val="Hyperlink.0"/>
        </w:rPr>
        <w:instrText xml:space="preserve"> HYPERLINK "https://pdfs.semanticscholar.org/0d8d/33ce0cac0c0a2c5020c688510963d64927db.pdf"</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"https://pdfs.semanticscholar.org/0d8d/33ce0cac0c0a2c5020c688510963d64927db.pdf"</w:instrText>
      </w:r>
      <w:r>
        <w:rPr>
          <w:rStyle w:val="Hyperlink.1"/>
        </w:rPr>
        <w:fldChar w:fldCharType="separate" w:fldLock="0"/>
      </w:r>
      <w:r>
        <w:rPr>
          <w:rStyle w:val="Hyperlink.1"/>
          <w:rtl w:val="0"/>
          <w:lang w:val="en-US"/>
        </w:rPr>
        <w:t>https://pdfs.semanticscholar.org/0d8d/33ce0cac0c0a2c5020c688510963d64927db.pdf</w:t>
      </w:r>
      <w:r>
        <w:rPr/>
        <w:fldChar w:fldCharType="end" w:fldLock="0"/>
      </w:r>
    </w:p>
    <w:p>
      <w:pPr>
        <w:pStyle w:val="Body"/>
        <w:spacing w:after="160" w:line="360" w:lineRule="auto"/>
        <w:jc w:val="both"/>
        <w:rPr>
          <w:rStyle w:val="Hyperlink.1"/>
        </w:rPr>
      </w:pPr>
      <w:r>
        <w:rPr>
          <w:rStyle w:val="Hyperlink.0"/>
          <w:rtl w:val="0"/>
          <w:lang w:val="en-US"/>
        </w:rPr>
        <w:t>Korpi, T. and T</w:t>
      </w:r>
      <w:r>
        <w:rPr>
          <w:rStyle w:val="Hyperlink.0"/>
          <w:rtl w:val="0"/>
          <w:lang w:val="da-DK"/>
        </w:rPr>
        <w:t>å</w:t>
      </w:r>
      <w:r>
        <w:rPr>
          <w:rStyle w:val="Hyperlink.0"/>
          <w:rtl w:val="0"/>
        </w:rPr>
        <w:t>hlin, M., 2021. On</w:t>
      </w:r>
      <w:r>
        <w:rPr>
          <w:rStyle w:val="Hyperlink.0"/>
          <w:rtl w:val="0"/>
        </w:rPr>
        <w:t>‐</w:t>
      </w:r>
      <w:r>
        <w:rPr>
          <w:rStyle w:val="Hyperlink.0"/>
          <w:rtl w:val="0"/>
          <w:lang w:val="en-US"/>
        </w:rPr>
        <w:t>the</w:t>
      </w:r>
      <w:r>
        <w:rPr>
          <w:rStyle w:val="Hyperlink.0"/>
          <w:rtl w:val="0"/>
        </w:rPr>
        <w:t>‐</w:t>
      </w:r>
      <w:r>
        <w:rPr>
          <w:rStyle w:val="Hyperlink.0"/>
          <w:rtl w:val="0"/>
          <w:lang w:val="en-US"/>
        </w:rPr>
        <w:t xml:space="preserve">job training: a skill match approach to the determinants of lifelong learning. </w:t>
      </w:r>
      <w:r>
        <w:rPr>
          <w:rStyle w:val="None"/>
          <w:i w:val="1"/>
          <w:iCs w:val="1"/>
          <w:sz w:val="24"/>
          <w:szCs w:val="24"/>
          <w:rtl w:val="0"/>
          <w:lang w:val="fr-FR"/>
        </w:rPr>
        <w:t>Industrial Relations Journal</w:t>
      </w:r>
      <w:r>
        <w:rPr>
          <w:rStyle w:val="Hyperlink.0"/>
          <w:rtl w:val="0"/>
        </w:rPr>
        <w:t xml:space="preserve">, </w:t>
      </w:r>
      <w:r>
        <w:rPr>
          <w:rStyle w:val="None"/>
          <w:i w:val="1"/>
          <w:iCs w:val="1"/>
          <w:sz w:val="24"/>
          <w:szCs w:val="24"/>
          <w:rtl w:val="0"/>
        </w:rPr>
        <w:t>52</w:t>
      </w:r>
      <w:r>
        <w:rPr>
          <w:rStyle w:val="Hyperlink.0"/>
          <w:rtl w:val="0"/>
        </w:rPr>
        <w:t>(1), pp.64-81.</w:t>
      </w:r>
      <w:r>
        <w:rPr>
          <w:rStyle w:val="Hyperlink.0"/>
        </w:rPr>
        <w:fldChar w:fldCharType="begin" w:fldLock="0"/>
      </w:r>
      <w:r>
        <w:rPr>
          <w:rStyle w:val="Hyperlink.0"/>
        </w:rPr>
        <w:instrText xml:space="preserve"> HYPERLINK "https://onlinelibrary.wiley.com/doi/pdf/10.1111/irj.12317"</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"https://onlinelibrary.wiley.com/doi/pdf/10.1111/irj.12317"</w:instrText>
      </w:r>
      <w:r>
        <w:rPr>
          <w:rStyle w:val="Hyperlink.1"/>
        </w:rPr>
        <w:fldChar w:fldCharType="separate" w:fldLock="0"/>
      </w:r>
      <w:r>
        <w:rPr>
          <w:rStyle w:val="Hyperlink.1"/>
          <w:rtl w:val="0"/>
          <w:lang w:val="en-US"/>
        </w:rPr>
        <w:t>https://onlinelibrary.wiley.com/doi/pdf/10.1111/irj.12317</w:t>
      </w:r>
      <w:r>
        <w:rPr/>
        <w:fldChar w:fldCharType="end" w:fldLock="0"/>
      </w:r>
    </w:p>
    <w:p>
      <w:pPr>
        <w:pStyle w:val="Body"/>
        <w:spacing w:after="160" w:line="360" w:lineRule="auto"/>
        <w:jc w:val="both"/>
        <w:rPr>
          <w:rStyle w:val="Hyperlink.1"/>
        </w:rPr>
      </w:pPr>
      <w:r>
        <w:rPr>
          <w:rStyle w:val="Hyperlink.0"/>
          <w:rtl w:val="0"/>
          <w:lang w:val="en-US"/>
        </w:rPr>
        <w:t xml:space="preserve">Burhan Ismael, N., Jabbar Othman, B., Gardi, B., Abdalla Hamza, P., Sorguli, S., Mahmood Aziz, H., Ali Ahmed, S., Sabir, B.Y., Ali, B.J. and Anwar, G., 2021. The role of training and development on organizational effectiveness. </w:t>
      </w:r>
      <w:r>
        <w:rPr>
          <w:rStyle w:val="None"/>
          <w:i w:val="1"/>
          <w:iCs w:val="1"/>
          <w:sz w:val="24"/>
          <w:szCs w:val="24"/>
          <w:rtl w:val="0"/>
          <w:lang w:val="en-US"/>
        </w:rPr>
        <w:t>Ismael, NB, Othman, BJ, Gardi, B., Hamza, PA, Sorguli, S., Aziz, HM, Ahmed, SA, Sabir, BY, Ali, BJ, Anwar, G.(2021). The Role of Training and Development on Organizational effectiveness. International Journal of Engineering, Business and Management</w:t>
      </w:r>
      <w:r>
        <w:rPr>
          <w:rStyle w:val="Hyperlink.0"/>
          <w:rtl w:val="0"/>
        </w:rPr>
        <w:t xml:space="preserve">, </w:t>
      </w:r>
      <w:r>
        <w:rPr>
          <w:rStyle w:val="None"/>
          <w:i w:val="1"/>
          <w:iCs w:val="1"/>
          <w:sz w:val="24"/>
          <w:szCs w:val="24"/>
          <w:rtl w:val="0"/>
        </w:rPr>
        <w:t>5</w:t>
      </w:r>
      <w:r>
        <w:rPr>
          <w:rStyle w:val="Hyperlink.0"/>
          <w:rtl w:val="0"/>
        </w:rPr>
        <w:t>(3), pp.15-24.</w:t>
      </w:r>
      <w:r>
        <w:rPr>
          <w:rStyle w:val="Hyperlink.0"/>
        </w:rPr>
        <w:fldChar w:fldCharType="begin" w:fldLock="0"/>
      </w:r>
      <w:r>
        <w:rPr>
          <w:rStyle w:val="Hyperlink.0"/>
        </w:rPr>
        <w:instrText xml:space="preserve"> HYPERLINK "https://papers.ssrn.com/sol3/Delivery.cfm?abstractid=3851340"</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"https://papers.ssrn.com/sol3/Delivery.cfm?abstractid=3851340"</w:instrText>
      </w:r>
      <w:r>
        <w:rPr>
          <w:rStyle w:val="Hyperlink.1"/>
        </w:rPr>
        <w:fldChar w:fldCharType="separate" w:fldLock="0"/>
      </w:r>
      <w:r>
        <w:rPr>
          <w:rStyle w:val="Hyperlink.1"/>
          <w:rtl w:val="0"/>
          <w:lang w:val="en-US"/>
        </w:rPr>
        <w:t>https://papers.ssrn.com/sol3/Delivery.cfm?abstractid=3851340</w:t>
      </w:r>
      <w:r>
        <w:rPr/>
        <w:fldChar w:fldCharType="end" w:fldLock="0"/>
      </w:r>
    </w:p>
    <w:p>
      <w:pPr>
        <w:pStyle w:val="Body"/>
        <w:spacing w:after="160" w:line="360" w:lineRule="auto"/>
        <w:jc w:val="both"/>
        <w:rPr>
          <w:rStyle w:val="Hyperlink.1"/>
        </w:rPr>
      </w:pPr>
      <w:r>
        <w:rPr>
          <w:rStyle w:val="Hyperlink.0"/>
          <w:rtl w:val="0"/>
          <w:lang w:val="en-US"/>
        </w:rPr>
        <w:t xml:space="preserve">Goulart, V.G., Liboni, L.B. and Cezarino, L.O., 2022. Balancing skills in the digital transformation era: The future of jobs and the role of higher education. </w:t>
      </w:r>
      <w:r>
        <w:rPr>
          <w:rStyle w:val="None"/>
          <w:i w:val="1"/>
          <w:iCs w:val="1"/>
          <w:sz w:val="24"/>
          <w:szCs w:val="24"/>
          <w:rtl w:val="0"/>
          <w:lang w:val="en-US"/>
        </w:rPr>
        <w:t>Industry and Higher Education</w:t>
      </w:r>
      <w:r>
        <w:rPr>
          <w:rStyle w:val="Hyperlink.0"/>
          <w:rtl w:val="0"/>
        </w:rPr>
        <w:t xml:space="preserve">, </w:t>
      </w:r>
      <w:r>
        <w:rPr>
          <w:rStyle w:val="None"/>
          <w:i w:val="1"/>
          <w:iCs w:val="1"/>
          <w:sz w:val="24"/>
          <w:szCs w:val="24"/>
          <w:rtl w:val="0"/>
        </w:rPr>
        <w:t>36</w:t>
      </w:r>
      <w:r>
        <w:rPr>
          <w:rStyle w:val="Hyperlink.0"/>
          <w:rtl w:val="0"/>
        </w:rPr>
        <w:t>(2), pp.118-127.</w:t>
      </w:r>
      <w:r>
        <w:rPr>
          <w:rStyle w:val="Hyperlink.0"/>
        </w:rPr>
        <w:fldChar w:fldCharType="begin" w:fldLock="0"/>
      </w:r>
      <w:r>
        <w:rPr>
          <w:rStyle w:val="Hyperlink.0"/>
        </w:rPr>
        <w:instrText xml:space="preserve"> HYPERLINK "https://iris.unive.it/bitstream/10278/3742108/1/2021%2520%2520Industry%2520&amp;%2520HE.pdf"</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"https://iris.unive.it/bitstream/10278/3742108/1/2021%2520%2520Industry%2520&amp;%2520HE.pdf"</w:instrText>
      </w:r>
      <w:r>
        <w:rPr>
          <w:rStyle w:val="Hyperlink.1"/>
        </w:rPr>
        <w:fldChar w:fldCharType="separate" w:fldLock="0"/>
      </w:r>
      <w:r>
        <w:rPr>
          <w:rStyle w:val="Hyperlink.1"/>
          <w:rtl w:val="0"/>
          <w:lang w:val="en-US"/>
        </w:rPr>
        <w:t>https://iris.unive.it/bitstream/10278/3742108/1/2021%20%20Industry%20%26%20HE.pdf</w:t>
      </w:r>
      <w:r>
        <w:rPr/>
        <w:fldChar w:fldCharType="end" w:fldLock="0"/>
      </w:r>
    </w:p>
    <w:p>
      <w:pPr>
        <w:pStyle w:val="Body"/>
        <w:spacing w:after="160" w:line="360" w:lineRule="auto"/>
        <w:jc w:val="both"/>
      </w:pPr>
      <w:r>
        <w:rPr>
          <w:rStyle w:val="Hyperlink.0"/>
          <w:rtl w:val="0"/>
        </w:rPr>
        <w:t xml:space="preserve"> </w:t>
      </w:r>
    </w:p>
    <w:sectPr>
      <w:headerReference w:type="default" r:id="rId5"/>
      <w:footerReference w:type="default" r:id="rId6"/>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365f91"/>
      <w:spacing w:val="0"/>
      <w:kern w:val="0"/>
      <w:position w:val="0"/>
      <w:sz w:val="32"/>
      <w:szCs w:val="32"/>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0"/>
      <w:keepLines w:val="0"/>
      <w:pageBreakBefore w:val="0"/>
      <w:widowControl w:val="1"/>
      <w:shd w:val="clear" w:color="auto" w:fill="auto"/>
      <w:suppressAutoHyphens w:val="0"/>
      <w:bidi w:val="0"/>
      <w:spacing w:before="240" w:after="240" w:line="360" w:lineRule="auto"/>
      <w:ind w:left="0" w:right="0" w:firstLine="0"/>
      <w:jc w:val="both"/>
      <w:outlineLvl w:val="0"/>
    </w:pPr>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360" w:lineRule="auto"/>
      <w:ind w:left="220" w:right="0" w:firstLine="0"/>
      <w:jc w:val="center"/>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0"/>
      <w:keepLines w:val="0"/>
      <w:pageBreakBefore w:val="0"/>
      <w:widowControl w:val="1"/>
      <w:shd w:val="clear" w:color="auto" w:fill="auto"/>
      <w:suppressAutoHyphens w:val="0"/>
      <w:bidi w:val="0"/>
      <w:spacing w:before="360" w:after="80" w:line="360" w:lineRule="auto"/>
      <w:ind w:left="0" w:right="0" w:firstLine="0"/>
      <w:jc w:val="both"/>
      <w:outlineLvl w:val="1"/>
    </w:pPr>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numbering" w:styleId="Imported Style 5">
    <w:name w:val="Imported Style 5"/>
    <w:pPr>
      <w:numPr>
        <w:numId w:val="9"/>
      </w:numPr>
    </w:pPr>
  </w:style>
  <w:style w:type="character" w:styleId="None">
    <w:name w:val="None"/>
  </w:style>
  <w:style w:type="character" w:styleId="Hyperlink.0">
    <w:name w:val="Hyperlink.0"/>
    <w:basedOn w:val="None"/>
    <w:next w:val="Hyperlink.0"/>
    <w:rPr>
      <w:sz w:val="24"/>
      <w:szCs w:val="24"/>
    </w:rPr>
  </w:style>
  <w:style w:type="character" w:styleId="Hyperlink.1">
    <w:name w:val="Hyperlink.1"/>
    <w:basedOn w:val="None"/>
    <w:next w:val="Hyperlink.1"/>
    <w:rPr>
      <w:outline w:val="0"/>
      <w:color w:val="1155cc"/>
      <w:sz w:val="24"/>
      <w:szCs w:val="24"/>
      <w:u w:val="single" w:color="1155cc"/>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