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4921E3" w14:textId="2335E69E" w:rsidR="007304E2" w:rsidRPr="00DE7582" w:rsidRDefault="007304E2" w:rsidP="00DE7582">
      <w:pPr>
        <w:spacing w:line="360" w:lineRule="auto"/>
        <w:rPr>
          <w:rFonts w:ascii="Times New Roman" w:hAnsi="Times New Roman" w:cs="Times New Roman"/>
        </w:rPr>
      </w:pPr>
      <w:r w:rsidRPr="00DE7582">
        <w:rPr>
          <w:rFonts w:ascii="Times New Roman" w:hAnsi="Times New Roman" w:cs="Times New Roman"/>
        </w:rPr>
        <w:t>Critically explore how you might use a therapeutic approach with the client.</w:t>
      </w:r>
    </w:p>
    <w:p w14:paraId="3E13A9E0" w14:textId="0311EAA5" w:rsidR="00FD0627" w:rsidRPr="00DE7582" w:rsidRDefault="0033629B" w:rsidP="00DE7582">
      <w:pPr>
        <w:spacing w:line="360" w:lineRule="auto"/>
        <w:rPr>
          <w:rFonts w:ascii="Times New Roman" w:hAnsi="Times New Roman" w:cs="Times New Roman"/>
        </w:rPr>
      </w:pPr>
      <w:r w:rsidRPr="00DE7582">
        <w:rPr>
          <w:rFonts w:ascii="Times New Roman" w:hAnsi="Times New Roman" w:cs="Times New Roman"/>
        </w:rPr>
        <w:t>There are over fifty different therapy approaches to choose from. However, just a handful of them are well-known and commonly used. These strategies are applicable regardless of the other type criteria, that will be addressed later on. For each client, most therapists combine more than one type of therapeutic technique in order to create an integrated counselling approach.</w:t>
      </w:r>
      <w:r w:rsidR="00557FD7" w:rsidRPr="00DE7582">
        <w:rPr>
          <w:rFonts w:ascii="Times New Roman" w:hAnsi="Times New Roman" w:cs="Times New Roman"/>
        </w:rPr>
        <w:t xml:space="preserve"> </w:t>
      </w:r>
      <w:r w:rsidR="00E864FA" w:rsidRPr="00DE7582">
        <w:rPr>
          <w:rFonts w:ascii="Times New Roman" w:hAnsi="Times New Roman" w:cs="Times New Roman"/>
        </w:rPr>
        <w:t>Psychological progress may be accomplished in a number of ways, and therapeutic approaches and methods are as varied and inventive as the mind itself. The primary forms of treatment are grouped according to the philosophy that underpins them. Individual sessions, group treatment, or online assistance and task completion may be affected by different delivery methods.</w:t>
      </w:r>
    </w:p>
    <w:p w14:paraId="142AA292" w14:textId="78B90A58" w:rsidR="00BF5727" w:rsidRPr="00DE7582" w:rsidRDefault="00557FD7" w:rsidP="00DE7582">
      <w:pPr>
        <w:spacing w:line="360" w:lineRule="auto"/>
        <w:rPr>
          <w:rFonts w:ascii="Times New Roman" w:hAnsi="Times New Roman" w:cs="Times New Roman"/>
        </w:rPr>
      </w:pPr>
      <w:r w:rsidRPr="00DE7582">
        <w:rPr>
          <w:rFonts w:ascii="Times New Roman" w:hAnsi="Times New Roman" w:cs="Times New Roman"/>
        </w:rPr>
        <w:t>P</w:t>
      </w:r>
      <w:r w:rsidR="00BF5727" w:rsidRPr="00DE7582">
        <w:rPr>
          <w:rFonts w:ascii="Times New Roman" w:hAnsi="Times New Roman" w:cs="Times New Roman"/>
        </w:rPr>
        <w:t xml:space="preserve">erson-centred humanistic therapy focuses as much as possible on the individual where the therapist is not in any way authoritative or directive. Instead, discreet suggestions are provided on a client's life or mental health problem, encouraging them to take charge of their own path. CBT is used to address dysfunctional thinking, which can lead to maladaptive behaviours, mental illness, and negative emotions. It primarily focuses on the thoughts and actions of the person in question. Individuals with Bipolar Disorder, Borderline Personality Disorder, anxiety, and other mental illnesses are frequently treated with this sort of therapy. </w:t>
      </w:r>
      <w:r w:rsidR="00DF38E5" w:rsidRPr="00DE7582">
        <w:rPr>
          <w:rFonts w:ascii="Times New Roman" w:hAnsi="Times New Roman" w:cs="Times New Roman"/>
        </w:rPr>
        <w:t xml:space="preserve">According to </w:t>
      </w:r>
      <w:r w:rsidR="00514280" w:rsidRPr="00DE7582">
        <w:rPr>
          <w:rFonts w:ascii="Times New Roman" w:hAnsi="Times New Roman" w:cs="Times New Roman"/>
        </w:rPr>
        <w:t>researchers</w:t>
      </w:r>
      <w:r w:rsidR="00A819BC" w:rsidRPr="00DE7582">
        <w:rPr>
          <w:rFonts w:ascii="Times New Roman" w:hAnsi="Times New Roman" w:cs="Times New Roman"/>
        </w:rPr>
        <w:t xml:space="preserve"> </w:t>
      </w:r>
      <w:proofErr w:type="spellStart"/>
      <w:r w:rsidR="00A819BC" w:rsidRPr="00DE7582">
        <w:rPr>
          <w:rFonts w:ascii="Times New Roman" w:hAnsi="Times New Roman" w:cs="Times New Roman"/>
        </w:rPr>
        <w:t>Knekt</w:t>
      </w:r>
      <w:proofErr w:type="spellEnd"/>
      <w:r w:rsidR="00A819BC" w:rsidRPr="00DE7582">
        <w:rPr>
          <w:rFonts w:ascii="Times New Roman" w:hAnsi="Times New Roman" w:cs="Times New Roman"/>
        </w:rPr>
        <w:t xml:space="preserve"> et al.</w:t>
      </w:r>
      <w:r w:rsidR="00514280" w:rsidRPr="00DE7582">
        <w:rPr>
          <w:rFonts w:ascii="Times New Roman" w:hAnsi="Times New Roman" w:cs="Times New Roman"/>
        </w:rPr>
        <w:t xml:space="preserve"> (2008) </w:t>
      </w:r>
      <w:r w:rsidR="00031E09" w:rsidRPr="00DE7582">
        <w:rPr>
          <w:rFonts w:ascii="Times New Roman" w:hAnsi="Times New Roman" w:cs="Times New Roman"/>
        </w:rPr>
        <w:t>t</w:t>
      </w:r>
      <w:r w:rsidR="00BF5727" w:rsidRPr="00DE7582">
        <w:rPr>
          <w:rFonts w:ascii="Times New Roman" w:hAnsi="Times New Roman" w:cs="Times New Roman"/>
        </w:rPr>
        <w:t>he earliest style of psychotherapy, psychodynamic therapy, analyses unconscious emotions or thoughts, as well as the impact that past experiences have on the present experiences.</w:t>
      </w:r>
    </w:p>
    <w:p w14:paraId="520BD22D" w14:textId="29DCBB5D" w:rsidR="000840C4" w:rsidRPr="00DE7582" w:rsidRDefault="00BF5727" w:rsidP="00DE7582">
      <w:pPr>
        <w:spacing w:line="360" w:lineRule="auto"/>
        <w:rPr>
          <w:rFonts w:ascii="Times New Roman" w:hAnsi="Times New Roman" w:cs="Times New Roman"/>
        </w:rPr>
      </w:pPr>
      <w:r w:rsidRPr="00DE7582">
        <w:rPr>
          <w:rFonts w:ascii="Times New Roman" w:hAnsi="Times New Roman" w:cs="Times New Roman"/>
        </w:rPr>
        <w:t>This essay aims to explore the</w:t>
      </w:r>
      <w:r w:rsidR="00557FD7" w:rsidRPr="00DE7582">
        <w:rPr>
          <w:rFonts w:ascii="Times New Roman" w:hAnsi="Times New Roman" w:cs="Times New Roman"/>
        </w:rPr>
        <w:t xml:space="preserve"> most commonly used</w:t>
      </w:r>
      <w:r w:rsidRPr="00DE7582">
        <w:rPr>
          <w:rFonts w:ascii="Times New Roman" w:hAnsi="Times New Roman" w:cs="Times New Roman"/>
        </w:rPr>
        <w:t xml:space="preserve"> different types of approaches within the counselling field and how a certain type of therapeutic approach </w:t>
      </w:r>
      <w:r w:rsidR="00557FD7" w:rsidRPr="00DE7582">
        <w:rPr>
          <w:rFonts w:ascii="Times New Roman" w:hAnsi="Times New Roman" w:cs="Times New Roman"/>
        </w:rPr>
        <w:t xml:space="preserve">can be used with a client. In this instance, a </w:t>
      </w:r>
      <w:r w:rsidR="00DF138D" w:rsidRPr="00DE7582">
        <w:rPr>
          <w:rFonts w:ascii="Times New Roman" w:hAnsi="Times New Roman" w:cs="Times New Roman"/>
        </w:rPr>
        <w:t>real-life</w:t>
      </w:r>
      <w:r w:rsidR="00557FD7" w:rsidRPr="00DE7582">
        <w:rPr>
          <w:rFonts w:ascii="Times New Roman" w:hAnsi="Times New Roman" w:cs="Times New Roman"/>
        </w:rPr>
        <w:t xml:space="preserve"> scenario case study will be used to help undertake the analysis of the suitable approach. </w:t>
      </w:r>
    </w:p>
    <w:p w14:paraId="2F980024" w14:textId="754A3C11" w:rsidR="000840C4" w:rsidRPr="00DE7582" w:rsidRDefault="000840C4" w:rsidP="00DE7582">
      <w:pPr>
        <w:spacing w:line="360" w:lineRule="auto"/>
        <w:rPr>
          <w:rFonts w:ascii="Times New Roman" w:hAnsi="Times New Roman" w:cs="Times New Roman"/>
        </w:rPr>
      </w:pPr>
    </w:p>
    <w:p w14:paraId="3BEF53F5" w14:textId="6774BA8A" w:rsidR="000840C4" w:rsidRPr="00DE7582" w:rsidRDefault="000840C4" w:rsidP="00DE7582">
      <w:pPr>
        <w:spacing w:line="360" w:lineRule="auto"/>
        <w:rPr>
          <w:rFonts w:ascii="Times New Roman" w:hAnsi="Times New Roman" w:cs="Times New Roman"/>
        </w:rPr>
      </w:pPr>
    </w:p>
    <w:p w14:paraId="0425267D" w14:textId="20424189" w:rsidR="000840C4" w:rsidRPr="00DE7582" w:rsidRDefault="000840C4" w:rsidP="00DE7582">
      <w:pPr>
        <w:spacing w:line="360" w:lineRule="auto"/>
        <w:rPr>
          <w:rFonts w:ascii="Times New Roman" w:hAnsi="Times New Roman" w:cs="Times New Roman"/>
        </w:rPr>
      </w:pPr>
    </w:p>
    <w:p w14:paraId="28D8DA1F" w14:textId="22349754" w:rsidR="000840C4" w:rsidRPr="00DE7582" w:rsidRDefault="000840C4" w:rsidP="00DE7582">
      <w:pPr>
        <w:spacing w:line="360" w:lineRule="auto"/>
        <w:rPr>
          <w:rFonts w:ascii="Times New Roman" w:hAnsi="Times New Roman" w:cs="Times New Roman"/>
        </w:rPr>
      </w:pPr>
    </w:p>
    <w:p w14:paraId="569E309B" w14:textId="0DBB81E7" w:rsidR="000840C4" w:rsidRPr="00DE7582" w:rsidRDefault="000840C4" w:rsidP="00DE7582">
      <w:pPr>
        <w:spacing w:line="360" w:lineRule="auto"/>
        <w:rPr>
          <w:rFonts w:ascii="Times New Roman" w:hAnsi="Times New Roman" w:cs="Times New Roman"/>
        </w:rPr>
      </w:pPr>
    </w:p>
    <w:p w14:paraId="6D733B5B" w14:textId="78B8F3FD" w:rsidR="000840C4" w:rsidRPr="00DE7582" w:rsidRDefault="000840C4" w:rsidP="00DE7582">
      <w:pPr>
        <w:spacing w:line="360" w:lineRule="auto"/>
        <w:rPr>
          <w:rFonts w:ascii="Times New Roman" w:hAnsi="Times New Roman" w:cs="Times New Roman"/>
        </w:rPr>
      </w:pPr>
    </w:p>
    <w:p w14:paraId="3F6D1157" w14:textId="563F0C19" w:rsidR="000840C4" w:rsidRPr="00DE7582" w:rsidRDefault="000840C4" w:rsidP="00DE7582">
      <w:pPr>
        <w:spacing w:line="360" w:lineRule="auto"/>
        <w:rPr>
          <w:rFonts w:ascii="Times New Roman" w:hAnsi="Times New Roman" w:cs="Times New Roman"/>
        </w:rPr>
      </w:pPr>
    </w:p>
    <w:p w14:paraId="4BBFFE96" w14:textId="1F96A2BA" w:rsidR="000840C4" w:rsidRPr="00DE7582" w:rsidRDefault="000840C4" w:rsidP="00DE7582">
      <w:pPr>
        <w:spacing w:line="360" w:lineRule="auto"/>
        <w:rPr>
          <w:rFonts w:ascii="Times New Roman" w:hAnsi="Times New Roman" w:cs="Times New Roman"/>
        </w:rPr>
      </w:pPr>
    </w:p>
    <w:p w14:paraId="2F11EB81" w14:textId="77777777" w:rsidR="00DE7582" w:rsidRDefault="00DE7582" w:rsidP="00DE7582">
      <w:pPr>
        <w:spacing w:line="360" w:lineRule="auto"/>
        <w:rPr>
          <w:rFonts w:ascii="Times New Roman" w:hAnsi="Times New Roman" w:cs="Times New Roman"/>
        </w:rPr>
      </w:pPr>
    </w:p>
    <w:p w14:paraId="45D4D68F" w14:textId="2391E52E" w:rsidR="0036083D" w:rsidRPr="00DE7582" w:rsidRDefault="00B165F2" w:rsidP="00DE7582">
      <w:pPr>
        <w:spacing w:line="360" w:lineRule="auto"/>
        <w:rPr>
          <w:rFonts w:ascii="Times New Roman" w:hAnsi="Times New Roman" w:cs="Times New Roman"/>
        </w:rPr>
      </w:pPr>
      <w:r w:rsidRPr="00DE7582">
        <w:rPr>
          <w:rFonts w:ascii="Times New Roman" w:hAnsi="Times New Roman" w:cs="Times New Roman"/>
        </w:rPr>
        <w:lastRenderedPageBreak/>
        <w:t>The u</w:t>
      </w:r>
      <w:r w:rsidR="0036083D" w:rsidRPr="00DE7582">
        <w:rPr>
          <w:rFonts w:ascii="Times New Roman" w:hAnsi="Times New Roman" w:cs="Times New Roman"/>
        </w:rPr>
        <w:t>nconscious beliefs</w:t>
      </w:r>
      <w:r w:rsidR="00DE7582" w:rsidRPr="00DE7582">
        <w:rPr>
          <w:rFonts w:ascii="Times New Roman" w:hAnsi="Times New Roman" w:cs="Times New Roman"/>
        </w:rPr>
        <w:t xml:space="preserve"> of an </w:t>
      </w:r>
      <w:proofErr w:type="spellStart"/>
      <w:r w:rsidR="00DE7582" w:rsidRPr="00DE7582">
        <w:rPr>
          <w:rFonts w:ascii="Times New Roman" w:hAnsi="Times New Roman" w:cs="Times New Roman"/>
        </w:rPr>
        <w:t>indivial</w:t>
      </w:r>
      <w:proofErr w:type="spellEnd"/>
      <w:r w:rsidR="0036083D" w:rsidRPr="00DE7582">
        <w:rPr>
          <w:rFonts w:ascii="Times New Roman" w:hAnsi="Times New Roman" w:cs="Times New Roman"/>
        </w:rPr>
        <w:t xml:space="preserve"> underpin dysfunctional ideas and behaviours, according to psychoanalytical and psychodynamic methods. Understanding these ideas can help to understand and solve problems. </w:t>
      </w:r>
      <w:r w:rsidR="004052AB" w:rsidRPr="00DE7582">
        <w:rPr>
          <w:rFonts w:ascii="Times New Roman" w:hAnsi="Times New Roman" w:cs="Times New Roman"/>
        </w:rPr>
        <w:t xml:space="preserve">As stated by researchers </w:t>
      </w:r>
      <w:proofErr w:type="spellStart"/>
      <w:r w:rsidR="00201F78" w:rsidRPr="00DE7582">
        <w:rPr>
          <w:rFonts w:ascii="Times New Roman" w:hAnsi="Times New Roman" w:cs="Times New Roman"/>
        </w:rPr>
        <w:t>Leichsenring</w:t>
      </w:r>
      <w:proofErr w:type="spellEnd"/>
      <w:r w:rsidR="00201F78" w:rsidRPr="00DE7582">
        <w:rPr>
          <w:rFonts w:ascii="Times New Roman" w:hAnsi="Times New Roman" w:cs="Times New Roman"/>
        </w:rPr>
        <w:t xml:space="preserve"> et al. (200</w:t>
      </w:r>
      <w:r w:rsidR="0030752B" w:rsidRPr="00DE7582">
        <w:rPr>
          <w:rFonts w:ascii="Times New Roman" w:hAnsi="Times New Roman" w:cs="Times New Roman"/>
        </w:rPr>
        <w:t>6</w:t>
      </w:r>
      <w:r w:rsidR="00201F78" w:rsidRPr="00DE7582">
        <w:rPr>
          <w:rFonts w:ascii="Times New Roman" w:hAnsi="Times New Roman" w:cs="Times New Roman"/>
        </w:rPr>
        <w:t>)</w:t>
      </w:r>
      <w:r w:rsidR="0030752B" w:rsidRPr="00DE7582">
        <w:rPr>
          <w:rFonts w:ascii="Times New Roman" w:hAnsi="Times New Roman" w:cs="Times New Roman"/>
        </w:rPr>
        <w:t>, t</w:t>
      </w:r>
      <w:r w:rsidR="0036083D" w:rsidRPr="00DE7582">
        <w:rPr>
          <w:rFonts w:ascii="Times New Roman" w:hAnsi="Times New Roman" w:cs="Times New Roman"/>
        </w:rPr>
        <w:t xml:space="preserve">he therapist and the client also work together to establish healthier methods of coping with previously repressed feelings, as well as to strengthen the client's inner resources and capacity to deal with their problems. </w:t>
      </w:r>
    </w:p>
    <w:p w14:paraId="1D0864CC" w14:textId="5F718C39" w:rsidR="000B301A" w:rsidRPr="00DE7582" w:rsidRDefault="000B301A" w:rsidP="00DE7582">
      <w:pPr>
        <w:spacing w:line="360" w:lineRule="auto"/>
        <w:rPr>
          <w:rFonts w:ascii="Times New Roman" w:hAnsi="Times New Roman" w:cs="Times New Roman"/>
        </w:rPr>
      </w:pPr>
      <w:r w:rsidRPr="00DE7582">
        <w:rPr>
          <w:rFonts w:ascii="Times New Roman" w:hAnsi="Times New Roman" w:cs="Times New Roman"/>
        </w:rPr>
        <w:t>Psychodynamic treatment revolves around the therapeutic relationship. This may show how a person interacts with their loved ones such as close friends and family. In addition, projection in therapy can reveal how a person's early interactions have influenced them now. The act of shifting an individual's affections for a parent, for example, to a therapist is known as transference. This close examination of interpersonal interactions can enable people comprehending their involvement in relationship cycle</w:t>
      </w:r>
      <w:r w:rsidR="00781AAD" w:rsidRPr="00DE7582">
        <w:rPr>
          <w:rFonts w:ascii="Times New Roman" w:hAnsi="Times New Roman" w:cs="Times New Roman"/>
        </w:rPr>
        <w:t xml:space="preserve">s </w:t>
      </w:r>
      <w:r w:rsidR="00C63B56" w:rsidRPr="00DE7582">
        <w:rPr>
          <w:rFonts w:ascii="Times New Roman" w:hAnsi="Times New Roman" w:cs="Times New Roman"/>
        </w:rPr>
        <w:t>(</w:t>
      </w:r>
      <w:proofErr w:type="spellStart"/>
      <w:r w:rsidR="00781AAD" w:rsidRPr="00DE7582">
        <w:rPr>
          <w:rFonts w:ascii="Times New Roman" w:hAnsi="Times New Roman" w:cs="Times New Roman"/>
        </w:rPr>
        <w:t>Luborsky</w:t>
      </w:r>
      <w:proofErr w:type="spellEnd"/>
      <w:r w:rsidR="00C63B56" w:rsidRPr="00DE7582">
        <w:rPr>
          <w:rFonts w:ascii="Times New Roman" w:hAnsi="Times New Roman" w:cs="Times New Roman"/>
        </w:rPr>
        <w:t xml:space="preserve"> et al.</w:t>
      </w:r>
      <w:r w:rsidR="00781AAD" w:rsidRPr="00DE7582">
        <w:rPr>
          <w:rFonts w:ascii="Times New Roman" w:hAnsi="Times New Roman" w:cs="Times New Roman"/>
        </w:rPr>
        <w:t>,</w:t>
      </w:r>
      <w:r w:rsidR="00C63B56" w:rsidRPr="00DE7582">
        <w:rPr>
          <w:rFonts w:ascii="Times New Roman" w:hAnsi="Times New Roman" w:cs="Times New Roman"/>
        </w:rPr>
        <w:t xml:space="preserve"> 2008)</w:t>
      </w:r>
      <w:r w:rsidRPr="00DE7582">
        <w:rPr>
          <w:rFonts w:ascii="Times New Roman" w:hAnsi="Times New Roman" w:cs="Times New Roman"/>
        </w:rPr>
        <w:t xml:space="preserve"> It can provide them with the ability to change the dynamic. It can be used as either a short- or long-term treatment involving a number of face-to-face sessions or long-term psychodynamic treatment that can last up to two years.</w:t>
      </w:r>
    </w:p>
    <w:p w14:paraId="1EF59801" w14:textId="77777777" w:rsidR="000059F3" w:rsidRPr="00DE7582" w:rsidRDefault="000059F3" w:rsidP="00DE7582">
      <w:pPr>
        <w:spacing w:line="360" w:lineRule="auto"/>
        <w:rPr>
          <w:rFonts w:ascii="Times New Roman" w:hAnsi="Times New Roman" w:cs="Times New Roman"/>
        </w:rPr>
      </w:pPr>
      <w:r w:rsidRPr="00DE7582">
        <w:rPr>
          <w:rFonts w:ascii="Times New Roman" w:hAnsi="Times New Roman" w:cs="Times New Roman"/>
        </w:rPr>
        <w:t xml:space="preserve">Listening takes precedence over observation in this method. To investigate personality, a therapist would ask open-ended questions and utilize qualitative methods, encouraging the client to explore their own flaws, emotions, and feelings. The therapist believes that the client is both capable and accountable for self-growth and development. </w:t>
      </w:r>
    </w:p>
    <w:p w14:paraId="7572AA22" w14:textId="77777777" w:rsidR="009C372F" w:rsidRDefault="0059621C" w:rsidP="00DE7582">
      <w:pPr>
        <w:spacing w:line="360" w:lineRule="auto"/>
        <w:rPr>
          <w:rFonts w:ascii="Times New Roman" w:hAnsi="Times New Roman" w:cs="Times New Roman"/>
        </w:rPr>
      </w:pPr>
      <w:r w:rsidRPr="0059621C">
        <w:rPr>
          <w:rFonts w:ascii="Times New Roman" w:hAnsi="Times New Roman" w:cs="Times New Roman"/>
        </w:rPr>
        <w:t>Counselling and psychotherapy are "evaluated within the larger context of their history and the mental health systems in which they are commonly placed," according to Baker et al.</w:t>
      </w:r>
      <w:r>
        <w:rPr>
          <w:rFonts w:ascii="Times New Roman" w:hAnsi="Times New Roman" w:cs="Times New Roman"/>
        </w:rPr>
        <w:t xml:space="preserve">, </w:t>
      </w:r>
      <w:r w:rsidRPr="0059621C">
        <w:rPr>
          <w:rFonts w:ascii="Times New Roman" w:hAnsi="Times New Roman" w:cs="Times New Roman"/>
        </w:rPr>
        <w:t>(2010).</w:t>
      </w:r>
      <w:r>
        <w:rPr>
          <w:rFonts w:ascii="Times New Roman" w:hAnsi="Times New Roman" w:cs="Times New Roman"/>
        </w:rPr>
        <w:t xml:space="preserve"> </w:t>
      </w:r>
      <w:r w:rsidR="00513898" w:rsidRPr="00513898">
        <w:rPr>
          <w:rFonts w:ascii="Times New Roman" w:hAnsi="Times New Roman" w:cs="Times New Roman"/>
        </w:rPr>
        <w:t>Th</w:t>
      </w:r>
      <w:r>
        <w:rPr>
          <w:rFonts w:ascii="Times New Roman" w:hAnsi="Times New Roman" w:cs="Times New Roman"/>
        </w:rPr>
        <w:t xml:space="preserve">e </w:t>
      </w:r>
      <w:r w:rsidR="00513898" w:rsidRPr="00513898">
        <w:rPr>
          <w:rFonts w:ascii="Times New Roman" w:hAnsi="Times New Roman" w:cs="Times New Roman"/>
        </w:rPr>
        <w:t>person-centred therapist learns to understand and evaluate trust human potential in order to facilitate improvement, while also providing empathy and unconditional positive respect to clients. When necessary, the therapist would typically follow the client's lead rather than dictating the path of treatment, since this is a kind of encouragement for the client to open up more. Furthermore, the counsellor can achieve this by ensuring that the client's statements and replies are understood, promoting acceptance of both unpleasant and uplifting experiences.</w:t>
      </w:r>
      <w:r w:rsidR="00D317D0">
        <w:rPr>
          <w:rFonts w:ascii="Times New Roman" w:hAnsi="Times New Roman" w:cs="Times New Roman"/>
        </w:rPr>
        <w:t xml:space="preserve"> </w:t>
      </w:r>
    </w:p>
    <w:p w14:paraId="192A324C" w14:textId="7D4083D5" w:rsidR="000059F3" w:rsidRPr="009C372F" w:rsidRDefault="009C372F" w:rsidP="00DE7582">
      <w:pPr>
        <w:spacing w:line="360" w:lineRule="auto"/>
        <w:rPr>
          <w:rFonts w:ascii="Times New Roman" w:hAnsi="Times New Roman" w:cs="Times New Roman"/>
        </w:rPr>
      </w:pPr>
      <w:r w:rsidRPr="009C372F">
        <w:rPr>
          <w:rFonts w:ascii="Times New Roman" w:eastAsia="Times New Roman" w:hAnsi="Times New Roman" w:cs="Times New Roman"/>
        </w:rPr>
        <w:t xml:space="preserve">In 1957,  Carl Rogers a psychologist in the United States, was originally part the identification of the person centred psychotherapy method, which he thought was both essential and sufficient for progress. He </w:t>
      </w:r>
      <w:r w:rsidRPr="009C372F">
        <w:rPr>
          <w:rFonts w:ascii="Times New Roman" w:eastAsia="Times New Roman" w:hAnsi="Times New Roman" w:cs="Times New Roman"/>
        </w:rPr>
        <w:t>implemented</w:t>
      </w:r>
      <w:r w:rsidRPr="009C372F">
        <w:rPr>
          <w:rFonts w:ascii="Times New Roman" w:eastAsia="Times New Roman" w:hAnsi="Times New Roman" w:cs="Times New Roman"/>
        </w:rPr>
        <w:t xml:space="preserve"> core conditions, also known as the 'facilitative conditions' or the 'client's conditions'. Psychological contact, which refers to the client and therapist being conceptually "on the same page," the client's view of the therapist, and client incongruence are the three major elements</w:t>
      </w:r>
      <w:r>
        <w:rPr>
          <w:rFonts w:ascii="Times New Roman" w:eastAsia="Times New Roman" w:hAnsi="Times New Roman" w:cs="Times New Roman"/>
        </w:rPr>
        <w:t xml:space="preserve">, </w:t>
      </w:r>
      <w:r w:rsidR="000059F3" w:rsidRPr="00DE7582">
        <w:rPr>
          <w:rFonts w:ascii="Times New Roman" w:eastAsia="Times New Roman" w:hAnsi="Times New Roman" w:cs="Times New Roman"/>
        </w:rPr>
        <w:t xml:space="preserve">which suggests that the client must be in some kind of psychological distress because counselling would be unlikely to be effective if the client did not have any issues. </w:t>
      </w:r>
    </w:p>
    <w:p w14:paraId="2BCD9E7A" w14:textId="17288E8D" w:rsidR="00542838" w:rsidRPr="00DE7582" w:rsidRDefault="0036083D" w:rsidP="00DE7582">
      <w:pPr>
        <w:spacing w:line="360" w:lineRule="auto"/>
        <w:rPr>
          <w:rFonts w:ascii="Times New Roman" w:hAnsi="Times New Roman" w:cs="Times New Roman"/>
        </w:rPr>
      </w:pPr>
      <w:r w:rsidRPr="00DE7582">
        <w:rPr>
          <w:rFonts w:ascii="Times New Roman" w:hAnsi="Times New Roman" w:cs="Times New Roman"/>
        </w:rPr>
        <w:t>The cognitive and behavioural approaches</w:t>
      </w:r>
      <w:r w:rsidR="00542838" w:rsidRPr="00DE7582">
        <w:rPr>
          <w:rFonts w:ascii="Times New Roman" w:hAnsi="Times New Roman" w:cs="Times New Roman"/>
        </w:rPr>
        <w:t>, also known as CBT,</w:t>
      </w:r>
      <w:r w:rsidRPr="00DE7582">
        <w:rPr>
          <w:rFonts w:ascii="Times New Roman" w:hAnsi="Times New Roman" w:cs="Times New Roman"/>
        </w:rPr>
        <w:t xml:space="preserve"> are the therapies that are based on the idea that it is not what happens to a person that troubles them, but how they think about what has happened to them and the meaning they attach to that experience</w:t>
      </w:r>
      <w:r w:rsidR="00542838" w:rsidRPr="00DE7582">
        <w:rPr>
          <w:rFonts w:ascii="Times New Roman" w:hAnsi="Times New Roman" w:cs="Times New Roman"/>
        </w:rPr>
        <w:t xml:space="preserve">. </w:t>
      </w:r>
      <w:r w:rsidR="00CA2ECF" w:rsidRPr="00CA2ECF">
        <w:rPr>
          <w:rFonts w:ascii="Times New Roman" w:hAnsi="Times New Roman" w:cs="Times New Roman"/>
        </w:rPr>
        <w:t>Since the therapist's level of self-</w:t>
      </w:r>
      <w:r w:rsidR="00CA2ECF" w:rsidRPr="00CA2ECF">
        <w:rPr>
          <w:rFonts w:ascii="Times New Roman" w:hAnsi="Times New Roman" w:cs="Times New Roman"/>
        </w:rPr>
        <w:lastRenderedPageBreak/>
        <w:t>acceptance coincides with their level of client acceptance, it is hypothesized that the therapist's congruence is the most critical condition in therapy for positive personality change to occur in the client.</w:t>
      </w:r>
      <w:r w:rsidR="00CA2ECF" w:rsidRPr="00CA2ECF">
        <w:rPr>
          <w:rFonts w:ascii="Times New Roman" w:hAnsi="Times New Roman" w:cs="Times New Roman"/>
        </w:rPr>
        <w:t xml:space="preserve"> </w:t>
      </w:r>
      <w:r w:rsidR="00C419C9" w:rsidRPr="00DE7582">
        <w:rPr>
          <w:rFonts w:ascii="Times New Roman" w:eastAsia="Times New Roman" w:hAnsi="Times New Roman" w:cs="Times New Roman"/>
        </w:rPr>
        <w:t>(</w:t>
      </w:r>
      <w:r w:rsidR="00C419C9" w:rsidRPr="00DE7582">
        <w:rPr>
          <w:rFonts w:ascii="Times New Roman" w:eastAsia="Times New Roman" w:hAnsi="Times New Roman" w:cs="Times New Roman"/>
          <w:shd w:val="clear" w:color="auto" w:fill="FFFFFF"/>
        </w:rPr>
        <w:t xml:space="preserve">Barrett-Lennard, G. T,1998). </w:t>
      </w:r>
      <w:r w:rsidR="00542838" w:rsidRPr="00DE7582">
        <w:rPr>
          <w:rFonts w:ascii="Times New Roman" w:hAnsi="Times New Roman" w:cs="Times New Roman"/>
        </w:rPr>
        <w:t xml:space="preserve">Cognitive and behavioural treatments aim to train and teach individuals how to alter the way they think about things, as well as how they react and behave as a result of those thoughts. </w:t>
      </w:r>
      <w:r w:rsidR="000E4086" w:rsidRPr="00DE7582">
        <w:rPr>
          <w:rFonts w:ascii="Times New Roman" w:hAnsi="Times New Roman" w:cs="Times New Roman"/>
        </w:rPr>
        <w:t>It</w:t>
      </w:r>
      <w:r w:rsidR="00542838" w:rsidRPr="00DE7582">
        <w:rPr>
          <w:rFonts w:ascii="Times New Roman" w:hAnsi="Times New Roman" w:cs="Times New Roman"/>
        </w:rPr>
        <w:t xml:space="preserve"> focuses on examining and modifying cognitive distortions and </w:t>
      </w:r>
      <w:r w:rsidR="000E4086" w:rsidRPr="00DE7582">
        <w:rPr>
          <w:rFonts w:ascii="Times New Roman" w:hAnsi="Times New Roman" w:cs="Times New Roman"/>
        </w:rPr>
        <w:t xml:space="preserve">personal </w:t>
      </w:r>
      <w:r w:rsidR="00542838" w:rsidRPr="00DE7582">
        <w:rPr>
          <w:rFonts w:ascii="Times New Roman" w:hAnsi="Times New Roman" w:cs="Times New Roman"/>
        </w:rPr>
        <w:t>behaviours</w:t>
      </w:r>
      <w:r w:rsidR="000E4086" w:rsidRPr="00DE7582">
        <w:rPr>
          <w:rFonts w:ascii="Times New Roman" w:hAnsi="Times New Roman" w:cs="Times New Roman"/>
        </w:rPr>
        <w:t xml:space="preserve"> on a deeper level</w:t>
      </w:r>
      <w:r w:rsidR="00542838" w:rsidRPr="00DE7582">
        <w:rPr>
          <w:rFonts w:ascii="Times New Roman" w:hAnsi="Times New Roman" w:cs="Times New Roman"/>
        </w:rPr>
        <w:t xml:space="preserve"> enhancing emotional control</w:t>
      </w:r>
      <w:r w:rsidR="000E4086" w:rsidRPr="00DE7582">
        <w:rPr>
          <w:rFonts w:ascii="Times New Roman" w:hAnsi="Times New Roman" w:cs="Times New Roman"/>
        </w:rPr>
        <w:t xml:space="preserve"> </w:t>
      </w:r>
      <w:r w:rsidR="00542838" w:rsidRPr="00DE7582">
        <w:rPr>
          <w:rFonts w:ascii="Times New Roman" w:hAnsi="Times New Roman" w:cs="Times New Roman"/>
        </w:rPr>
        <w:t>and developing individualised coping skills to address current challenges.</w:t>
      </w:r>
    </w:p>
    <w:p w14:paraId="4050DAF5" w14:textId="3560EF5D" w:rsidR="00CC5186" w:rsidRPr="002C0B88" w:rsidRDefault="007946C1" w:rsidP="00DE7582">
      <w:pPr>
        <w:spacing w:line="360" w:lineRule="auto"/>
        <w:rPr>
          <w:rFonts w:ascii="Times New Roman" w:hAnsi="Times New Roman" w:cs="Times New Roman"/>
        </w:rPr>
      </w:pPr>
      <w:r w:rsidRPr="002C0B88">
        <w:rPr>
          <w:rFonts w:ascii="Times New Roman" w:hAnsi="Times New Roman" w:cs="Times New Roman"/>
        </w:rPr>
        <w:t>This is a necessity as it gives the client the courage to construct a trusting relationship with the therapist. The client feels valued due to the counsellor's warmth and sincere attitude. Unconditional positive regard means that the therapist genuinely cares about their client and does not criticise or judge their feelings, thoughts, or actions as positive or negative. Each client should be welcomed and accepted for who and what they are, since this helps alleviate the sensation of being judged (Corey, 2005). Clients should never be fearful of being judged or rejected by their therapist.</w:t>
      </w:r>
      <w:r w:rsidR="002C0B88" w:rsidRPr="002C0B88">
        <w:rPr>
          <w:rFonts w:ascii="Times New Roman" w:hAnsi="Times New Roman" w:cs="Times New Roman"/>
        </w:rPr>
        <w:t xml:space="preserve"> </w:t>
      </w:r>
      <w:r w:rsidR="002C0B88" w:rsidRPr="002C0B88">
        <w:rPr>
          <w:rFonts w:ascii="Times New Roman" w:hAnsi="Times New Roman" w:cs="Times New Roman"/>
        </w:rPr>
        <w:t>Recognizing that each client's experience is unique, the therapist's responsibility is to try to perceive things from the client's perspective. The capacity of the therapist to demonstrate that they "get it" by mirroring the client's experience back to them is a crucial aspect of specific empathetic comprehension (Watson, 2002). This allows the client to be self-aware, leading to greater understanding of themselves. The counsellor's primary responsibility is to establish an environment in which the client may undergo self-correction and personality improvement.</w:t>
      </w:r>
    </w:p>
    <w:p w14:paraId="74582C83" w14:textId="4529E96C" w:rsidR="000059F3" w:rsidRPr="00DE7582" w:rsidRDefault="000059F3" w:rsidP="00DE7582">
      <w:pPr>
        <w:spacing w:line="360" w:lineRule="auto"/>
        <w:rPr>
          <w:rFonts w:ascii="Times New Roman" w:eastAsiaTheme="minorEastAsia" w:hAnsi="Times New Roman" w:cs="Times New Roman"/>
        </w:rPr>
      </w:pPr>
      <w:r w:rsidRPr="00DE7582">
        <w:rPr>
          <w:rFonts w:ascii="Times New Roman" w:hAnsi="Times New Roman" w:cs="Times New Roman"/>
        </w:rPr>
        <w:t xml:space="preserve">However, it is not unusual for a qualified professional counsellor to be knowledgeable in a variety of viewpoints. </w:t>
      </w:r>
      <w:r w:rsidR="00957325" w:rsidRPr="00957325">
        <w:rPr>
          <w:rFonts w:ascii="Times New Roman" w:hAnsi="Times New Roman" w:cs="Times New Roman"/>
        </w:rPr>
        <w:t>Many therapists use an integrated approach to addressing their clients, incorporating several yet complimentary approaches to achieve the intended effects. This customizable approach allows each client's counselling experience to be tailored to their own needs and preferences.</w:t>
      </w:r>
      <w:r w:rsidR="00957325">
        <w:rPr>
          <w:rFonts w:ascii="Times New Roman" w:hAnsi="Times New Roman" w:cs="Times New Roman"/>
        </w:rPr>
        <w:t xml:space="preserve"> </w:t>
      </w:r>
      <w:r w:rsidRPr="00DE7582">
        <w:rPr>
          <w:rFonts w:ascii="Times New Roman" w:hAnsi="Times New Roman" w:cs="Times New Roman"/>
        </w:rPr>
        <w:t>In addition to this, there is no single theory that works for everyone, thus a counsellor's ability to move to a different method of counselling if their preferred method is not working for that particular client is advantageous.</w:t>
      </w:r>
    </w:p>
    <w:p w14:paraId="23E5D08C" w14:textId="07E1B6E1" w:rsidR="00881389" w:rsidRPr="00DE7582" w:rsidRDefault="007C6828" w:rsidP="00DE7582">
      <w:pPr>
        <w:spacing w:line="360" w:lineRule="auto"/>
        <w:rPr>
          <w:rFonts w:ascii="Times New Roman" w:hAnsi="Times New Roman" w:cs="Times New Roman"/>
        </w:rPr>
      </w:pPr>
      <w:r w:rsidRPr="00DE7582">
        <w:rPr>
          <w:rFonts w:ascii="Times New Roman" w:hAnsi="Times New Roman" w:cs="Times New Roman"/>
        </w:rPr>
        <w:t>The</w:t>
      </w:r>
      <w:r w:rsidR="00BD033A" w:rsidRPr="00DE7582">
        <w:rPr>
          <w:rFonts w:ascii="Times New Roman" w:hAnsi="Times New Roman" w:cs="Times New Roman"/>
        </w:rPr>
        <w:t xml:space="preserve"> </w:t>
      </w:r>
      <w:r w:rsidRPr="00DE7582">
        <w:rPr>
          <w:rFonts w:ascii="Times New Roman" w:hAnsi="Times New Roman" w:cs="Times New Roman"/>
        </w:rPr>
        <w:t xml:space="preserve">case study is based on a </w:t>
      </w:r>
      <w:r w:rsidR="00BD033A" w:rsidRPr="00DE7582">
        <w:rPr>
          <w:rFonts w:ascii="Times New Roman" w:hAnsi="Times New Roman" w:cs="Times New Roman"/>
        </w:rPr>
        <w:t>self-referred client who is</w:t>
      </w:r>
      <w:r w:rsidR="007029C0" w:rsidRPr="00DE7582">
        <w:rPr>
          <w:rFonts w:ascii="Times New Roman" w:hAnsi="Times New Roman" w:cs="Times New Roman"/>
        </w:rPr>
        <w:t xml:space="preserve"> a 38-year-old mother of three young adolescents. The client has put forth a lot of effort throughout her life and now holds a well-paid position in high management. Despite having worked for the same firm for over ten years, she is continuously concerned about losing he</w:t>
      </w:r>
      <w:r w:rsidRPr="00DE7582">
        <w:rPr>
          <w:rFonts w:ascii="Times New Roman" w:hAnsi="Times New Roman" w:cs="Times New Roman"/>
        </w:rPr>
        <w:t>r</w:t>
      </w:r>
      <w:r w:rsidR="007029C0" w:rsidRPr="00DE7582">
        <w:rPr>
          <w:rFonts w:ascii="Times New Roman" w:hAnsi="Times New Roman" w:cs="Times New Roman"/>
        </w:rPr>
        <w:t xml:space="preserve"> job and being unable to provide support to her children. Working from home and attempting to support </w:t>
      </w:r>
      <w:r w:rsidRPr="00DE7582">
        <w:rPr>
          <w:rFonts w:ascii="Times New Roman" w:hAnsi="Times New Roman" w:cs="Times New Roman"/>
        </w:rPr>
        <w:t>the</w:t>
      </w:r>
      <w:r w:rsidR="007029C0" w:rsidRPr="00DE7582">
        <w:rPr>
          <w:rFonts w:ascii="Times New Roman" w:hAnsi="Times New Roman" w:cs="Times New Roman"/>
        </w:rPr>
        <w:t xml:space="preserve"> children has also been a challenging</w:t>
      </w:r>
      <w:r w:rsidRPr="00DE7582">
        <w:rPr>
          <w:rFonts w:ascii="Times New Roman" w:hAnsi="Times New Roman" w:cs="Times New Roman"/>
        </w:rPr>
        <w:t>, alongside the unanticipated</w:t>
      </w:r>
      <w:r w:rsidR="007029C0" w:rsidRPr="00DE7582">
        <w:rPr>
          <w:rFonts w:ascii="Times New Roman" w:hAnsi="Times New Roman" w:cs="Times New Roman"/>
        </w:rPr>
        <w:t xml:space="preserve"> year</w:t>
      </w:r>
      <w:r w:rsidR="0007602B" w:rsidRPr="00DE7582">
        <w:rPr>
          <w:rFonts w:ascii="Times New Roman" w:hAnsi="Times New Roman" w:cs="Times New Roman"/>
        </w:rPr>
        <w:t xml:space="preserve"> of worry </w:t>
      </w:r>
      <w:r w:rsidR="007029C0" w:rsidRPr="00DE7582">
        <w:rPr>
          <w:rFonts w:ascii="Times New Roman" w:hAnsi="Times New Roman" w:cs="Times New Roman"/>
        </w:rPr>
        <w:t>due primarily to the pandemic. The client claims to be agitated and unable to sleep at night</w:t>
      </w:r>
      <w:r w:rsidR="00695755" w:rsidRPr="00DE7582">
        <w:rPr>
          <w:rFonts w:ascii="Times New Roman" w:hAnsi="Times New Roman" w:cs="Times New Roman"/>
        </w:rPr>
        <w:t xml:space="preserve"> and</w:t>
      </w:r>
      <w:r w:rsidR="007029C0" w:rsidRPr="00DE7582">
        <w:rPr>
          <w:rFonts w:ascii="Times New Roman" w:hAnsi="Times New Roman" w:cs="Times New Roman"/>
        </w:rPr>
        <w:t xml:space="preserve"> catastrophizing about the future with the fear of getting Covid, losing her job, and possibly becoming homeless</w:t>
      </w:r>
      <w:r w:rsidR="00695755" w:rsidRPr="00DE7582">
        <w:rPr>
          <w:rFonts w:ascii="Times New Roman" w:hAnsi="Times New Roman" w:cs="Times New Roman"/>
        </w:rPr>
        <w:t xml:space="preserve">. </w:t>
      </w:r>
    </w:p>
    <w:p w14:paraId="5B706686" w14:textId="613EC802" w:rsidR="00BE548F" w:rsidRPr="00DE7582" w:rsidRDefault="00374C7E" w:rsidP="00DE7582">
      <w:pPr>
        <w:spacing w:line="360" w:lineRule="auto"/>
        <w:rPr>
          <w:rFonts w:ascii="Times New Roman" w:hAnsi="Times New Roman" w:cs="Times New Roman"/>
        </w:rPr>
      </w:pPr>
      <w:r w:rsidRPr="00DE7582">
        <w:rPr>
          <w:rFonts w:ascii="Times New Roman" w:hAnsi="Times New Roman" w:cs="Times New Roman"/>
        </w:rPr>
        <w:lastRenderedPageBreak/>
        <w:t>Cognitive behavioural therapy (CBT) is a type of treatment that is used to address a variety of problems</w:t>
      </w:r>
      <w:r w:rsidR="00D834E5" w:rsidRPr="00DE7582">
        <w:rPr>
          <w:rFonts w:ascii="Times New Roman" w:hAnsi="Times New Roman" w:cs="Times New Roman"/>
        </w:rPr>
        <w:t>, however big or small they may be</w:t>
      </w:r>
      <w:r w:rsidRPr="00DE7582">
        <w:rPr>
          <w:rFonts w:ascii="Times New Roman" w:hAnsi="Times New Roman" w:cs="Times New Roman"/>
        </w:rPr>
        <w:t xml:space="preserve">. It's frequently the favoured method of psychotherapy since it may immediately identify and address particular issues. It usually takes fewer sessions and is more regulated than other forms of treatment. </w:t>
      </w:r>
      <w:r w:rsidR="00726A23" w:rsidRPr="00DE7582">
        <w:rPr>
          <w:rFonts w:ascii="Times New Roman" w:hAnsi="Times New Roman" w:cs="Times New Roman"/>
        </w:rPr>
        <w:t xml:space="preserve">The client makes a </w:t>
      </w:r>
      <w:r w:rsidR="0054281A" w:rsidRPr="00DE7582">
        <w:rPr>
          <w:rFonts w:ascii="Times New Roman" w:hAnsi="Times New Roman" w:cs="Times New Roman"/>
        </w:rPr>
        <w:t>reference</w:t>
      </w:r>
      <w:r w:rsidR="0007134E" w:rsidRPr="00DE7582">
        <w:rPr>
          <w:rFonts w:ascii="Times New Roman" w:hAnsi="Times New Roman" w:cs="Times New Roman"/>
        </w:rPr>
        <w:t xml:space="preserve"> to higher levels of </w:t>
      </w:r>
      <w:r w:rsidR="0054281A" w:rsidRPr="00DE7582">
        <w:rPr>
          <w:rFonts w:ascii="Times New Roman" w:hAnsi="Times New Roman" w:cs="Times New Roman"/>
        </w:rPr>
        <w:t>irritability</w:t>
      </w:r>
      <w:r w:rsidR="0007134E" w:rsidRPr="00DE7582">
        <w:rPr>
          <w:rFonts w:ascii="Times New Roman" w:hAnsi="Times New Roman" w:cs="Times New Roman"/>
        </w:rPr>
        <w:t xml:space="preserve"> </w:t>
      </w:r>
      <w:r w:rsidR="0054281A" w:rsidRPr="00DE7582">
        <w:rPr>
          <w:rFonts w:ascii="Times New Roman" w:hAnsi="Times New Roman" w:cs="Times New Roman"/>
        </w:rPr>
        <w:t xml:space="preserve">that often occur when a person is experiencing symptoms of severe high stress levels including worrying and anxiety. </w:t>
      </w:r>
      <w:r w:rsidR="00BE548F" w:rsidRPr="00DE7582">
        <w:rPr>
          <w:rFonts w:ascii="Times New Roman" w:hAnsi="Times New Roman" w:cs="Times New Roman"/>
        </w:rPr>
        <w:t>The most extensively used therapy for anxiety disorders is cognitive behavioural therapy (CBT). It has been proven to be useful in the treatment of panic disorder, phobias, social anxiety disorder, and generalised an</w:t>
      </w:r>
      <w:r w:rsidR="00C026F2" w:rsidRPr="00DE7582">
        <w:rPr>
          <w:rFonts w:ascii="Times New Roman" w:hAnsi="Times New Roman" w:cs="Times New Roman"/>
        </w:rPr>
        <w:t>xiety symptoms</w:t>
      </w:r>
      <w:r w:rsidR="00BE548F" w:rsidRPr="00DE7582">
        <w:rPr>
          <w:rFonts w:ascii="Times New Roman" w:hAnsi="Times New Roman" w:cs="Times New Roman"/>
        </w:rPr>
        <w:t xml:space="preserve"> among other conditions according to research.</w:t>
      </w:r>
      <w:r w:rsidR="00C026F2" w:rsidRPr="00DE7582">
        <w:rPr>
          <w:rFonts w:ascii="Times New Roman" w:hAnsi="Times New Roman" w:cs="Times New Roman"/>
        </w:rPr>
        <w:t xml:space="preserve"> </w:t>
      </w:r>
    </w:p>
    <w:p w14:paraId="08741435" w14:textId="40DC263D" w:rsidR="00677398" w:rsidRPr="00DE7582" w:rsidRDefault="00996472" w:rsidP="00DE7582">
      <w:pPr>
        <w:spacing w:line="360" w:lineRule="auto"/>
        <w:rPr>
          <w:rFonts w:ascii="Times New Roman" w:hAnsi="Times New Roman" w:cs="Times New Roman"/>
        </w:rPr>
      </w:pPr>
      <w:r w:rsidRPr="00DE7582">
        <w:rPr>
          <w:rFonts w:ascii="Times New Roman" w:hAnsi="Times New Roman" w:cs="Times New Roman"/>
        </w:rPr>
        <w:t xml:space="preserve">Regardless of </w:t>
      </w:r>
      <w:r w:rsidR="00976ECA" w:rsidRPr="00DE7582">
        <w:rPr>
          <w:rFonts w:ascii="Times New Roman" w:hAnsi="Times New Roman" w:cs="Times New Roman"/>
        </w:rPr>
        <w:t>whether</w:t>
      </w:r>
      <w:r w:rsidRPr="00DE7582">
        <w:rPr>
          <w:rFonts w:ascii="Times New Roman" w:hAnsi="Times New Roman" w:cs="Times New Roman"/>
        </w:rPr>
        <w:t xml:space="preserve"> stress is triggering mood disorders or merely providing unpleasant feelings that are interfering with a happy and healthy life, cognitive therapy, or a mix of cognitive and behavioural therapy, can be a very effective and appropriate treatment choice. There are a variety of ways in which an individual's negative self-talk and thoughts shape various </w:t>
      </w:r>
      <w:r w:rsidR="00E871E1" w:rsidRPr="00DE7582">
        <w:rPr>
          <w:rFonts w:ascii="Times New Roman" w:hAnsi="Times New Roman" w:cs="Times New Roman"/>
        </w:rPr>
        <w:t>realities</w:t>
      </w:r>
      <w:r w:rsidRPr="00DE7582">
        <w:rPr>
          <w:rFonts w:ascii="Times New Roman" w:hAnsi="Times New Roman" w:cs="Times New Roman"/>
        </w:rPr>
        <w:t>. Such factors may cause a provoked stress reaction in some or tranquilly in others. Almost every thought pattern that has a negative impact on lives can be categorised as one of ten "cognitive distortions". Therapists assist the client by employing a cognitive technique to discover and modify their typically negative patterns of thin</w:t>
      </w:r>
      <w:r w:rsidR="00677398" w:rsidRPr="00DE7582">
        <w:rPr>
          <w:rFonts w:ascii="Times New Roman" w:hAnsi="Times New Roman" w:cs="Times New Roman"/>
        </w:rPr>
        <w:t>king</w:t>
      </w:r>
      <w:r w:rsidR="002E6E23" w:rsidRPr="00DE7582">
        <w:rPr>
          <w:rFonts w:ascii="Times New Roman" w:hAnsi="Times New Roman" w:cs="Times New Roman"/>
        </w:rPr>
        <w:t>.</w:t>
      </w:r>
    </w:p>
    <w:p w14:paraId="495C0604" w14:textId="17B851C2" w:rsidR="00176FDC" w:rsidRPr="00DE7582" w:rsidRDefault="002A435A" w:rsidP="00DE7582">
      <w:pPr>
        <w:spacing w:line="360" w:lineRule="auto"/>
        <w:rPr>
          <w:rFonts w:ascii="Times New Roman" w:hAnsi="Times New Roman" w:cs="Times New Roman"/>
        </w:rPr>
      </w:pPr>
      <w:r w:rsidRPr="00DE7582">
        <w:rPr>
          <w:rFonts w:ascii="Times New Roman" w:hAnsi="Times New Roman" w:cs="Times New Roman"/>
        </w:rPr>
        <w:t>In practice, the therapist is showing them the path through the dreadful experience</w:t>
      </w:r>
      <w:r w:rsidR="00AA26F1" w:rsidRPr="00DE7582">
        <w:rPr>
          <w:rFonts w:ascii="Times New Roman" w:hAnsi="Times New Roman" w:cs="Times New Roman"/>
        </w:rPr>
        <w:t xml:space="preserve"> in this instance being the worry of not being able to cater for the children</w:t>
      </w:r>
      <w:r w:rsidRPr="00DE7582">
        <w:rPr>
          <w:rFonts w:ascii="Times New Roman" w:hAnsi="Times New Roman" w:cs="Times New Roman"/>
        </w:rPr>
        <w:t xml:space="preserve">, demonstrating that there is a way out. </w:t>
      </w:r>
      <w:r w:rsidR="0011474D" w:rsidRPr="00DE7582">
        <w:rPr>
          <w:rFonts w:ascii="Times New Roman" w:hAnsi="Times New Roman" w:cs="Times New Roman"/>
        </w:rPr>
        <w:t xml:space="preserve">Researcher </w:t>
      </w:r>
      <w:r w:rsidR="00E24908" w:rsidRPr="00DE7582">
        <w:rPr>
          <w:rFonts w:ascii="Times New Roman" w:hAnsi="Times New Roman" w:cs="Times New Roman"/>
          <w:shd w:val="clear" w:color="auto" w:fill="FFFFFF"/>
        </w:rPr>
        <w:t>Heimberg (2002)</w:t>
      </w:r>
      <w:r w:rsidR="004A1B3D" w:rsidRPr="00DE7582">
        <w:rPr>
          <w:rFonts w:ascii="Times New Roman" w:hAnsi="Times New Roman" w:cs="Times New Roman"/>
          <w:shd w:val="clear" w:color="auto" w:fill="FFFFFF"/>
        </w:rPr>
        <w:t xml:space="preserve"> explains</w:t>
      </w:r>
      <w:r w:rsidR="00A8200C" w:rsidRPr="00DE7582">
        <w:rPr>
          <w:rFonts w:ascii="Times New Roman" w:hAnsi="Times New Roman" w:cs="Times New Roman"/>
          <w:shd w:val="clear" w:color="auto" w:fill="FFFFFF"/>
        </w:rPr>
        <w:t xml:space="preserve"> in </w:t>
      </w:r>
      <w:r w:rsidR="00F91E6C" w:rsidRPr="00DE7582">
        <w:rPr>
          <w:rFonts w:ascii="Times New Roman" w:hAnsi="Times New Roman" w:cs="Times New Roman"/>
          <w:shd w:val="clear" w:color="auto" w:fill="FFFFFF"/>
        </w:rPr>
        <w:t>the</w:t>
      </w:r>
      <w:r w:rsidR="00A8200C" w:rsidRPr="00DE7582">
        <w:rPr>
          <w:rFonts w:ascii="Times New Roman" w:hAnsi="Times New Roman" w:cs="Times New Roman"/>
          <w:shd w:val="clear" w:color="auto" w:fill="FFFFFF"/>
        </w:rPr>
        <w:t xml:space="preserve"> article</w:t>
      </w:r>
      <w:r w:rsidR="00F91E6C" w:rsidRPr="00DE7582">
        <w:rPr>
          <w:rFonts w:ascii="Times New Roman" w:hAnsi="Times New Roman" w:cs="Times New Roman"/>
          <w:shd w:val="clear" w:color="auto" w:fill="FFFFFF"/>
        </w:rPr>
        <w:t xml:space="preserve"> of</w:t>
      </w:r>
      <w:r w:rsidR="00A241AA" w:rsidRPr="00DE7582">
        <w:rPr>
          <w:rFonts w:ascii="Times New Roman" w:hAnsi="Times New Roman" w:cs="Times New Roman"/>
          <w:shd w:val="clear" w:color="auto" w:fill="FFFFFF"/>
        </w:rPr>
        <w:t xml:space="preserve"> </w:t>
      </w:r>
      <w:r w:rsidR="00F91E6C" w:rsidRPr="00DE7582">
        <w:rPr>
          <w:rFonts w:ascii="Times New Roman" w:hAnsi="Times New Roman" w:cs="Times New Roman"/>
          <w:shd w:val="clear" w:color="auto" w:fill="FFFFFF"/>
        </w:rPr>
        <w:t>‘</w:t>
      </w:r>
      <w:r w:rsidR="00A241AA" w:rsidRPr="00DE7582">
        <w:rPr>
          <w:rFonts w:ascii="Times New Roman" w:hAnsi="Times New Roman" w:cs="Times New Roman"/>
          <w:shd w:val="clear" w:color="auto" w:fill="FFFFFF"/>
        </w:rPr>
        <w:t>Cognitive-behavioural therapy for social anxiety disorder</w:t>
      </w:r>
      <w:r w:rsidR="00F91E6C" w:rsidRPr="00DE7582">
        <w:rPr>
          <w:rFonts w:ascii="Times New Roman" w:hAnsi="Times New Roman" w:cs="Times New Roman"/>
          <w:shd w:val="clear" w:color="auto" w:fill="FFFFFF"/>
        </w:rPr>
        <w:t>’</w:t>
      </w:r>
      <w:r w:rsidR="004A1B3D" w:rsidRPr="00DE7582">
        <w:rPr>
          <w:rFonts w:ascii="Times New Roman" w:hAnsi="Times New Roman" w:cs="Times New Roman"/>
          <w:shd w:val="clear" w:color="auto" w:fill="FFFFFF"/>
        </w:rPr>
        <w:t xml:space="preserve"> </w:t>
      </w:r>
      <w:r w:rsidR="004D3064" w:rsidRPr="00DE7582">
        <w:rPr>
          <w:rFonts w:ascii="Times New Roman" w:hAnsi="Times New Roman" w:cs="Times New Roman"/>
        </w:rPr>
        <w:t>how b</w:t>
      </w:r>
      <w:r w:rsidRPr="00DE7582">
        <w:rPr>
          <w:rFonts w:ascii="Times New Roman" w:hAnsi="Times New Roman" w:cs="Times New Roman"/>
        </w:rPr>
        <w:t>reaking down the end of the essential idea of a nightmare and picturing a way through it to the other end may well be a beneficial method to adopt since it demonstrates that even unpleasant situations can be conquered with the right mindset. Allowing the client to comprehend that understanding how they would manage, if they lost something might help them appreciate what they have right now and live in the now rather than having to stress about the future.</w:t>
      </w:r>
      <w:r w:rsidR="00F61225" w:rsidRPr="00DE7582">
        <w:rPr>
          <w:rFonts w:ascii="Times New Roman" w:hAnsi="Times New Roman" w:cs="Times New Roman"/>
        </w:rPr>
        <w:t xml:space="preserve"> </w:t>
      </w:r>
      <w:r w:rsidR="00C6191B" w:rsidRPr="00DE7582">
        <w:rPr>
          <w:rFonts w:ascii="Times New Roman" w:hAnsi="Times New Roman" w:cs="Times New Roman"/>
        </w:rPr>
        <w:t>This has great relevance to the client in question addressing the fact of worry abou</w:t>
      </w:r>
      <w:r w:rsidR="007449E8" w:rsidRPr="00DE7582">
        <w:rPr>
          <w:rFonts w:ascii="Times New Roman" w:hAnsi="Times New Roman" w:cs="Times New Roman"/>
        </w:rPr>
        <w:t>t</w:t>
      </w:r>
      <w:r w:rsidR="00C6191B" w:rsidRPr="00DE7582">
        <w:rPr>
          <w:rFonts w:ascii="Times New Roman" w:hAnsi="Times New Roman" w:cs="Times New Roman"/>
        </w:rPr>
        <w:t xml:space="preserve"> the future concerning the children as well as homelessness</w:t>
      </w:r>
      <w:r w:rsidR="007449E8" w:rsidRPr="00DE7582">
        <w:rPr>
          <w:rFonts w:ascii="Times New Roman" w:hAnsi="Times New Roman" w:cs="Times New Roman"/>
        </w:rPr>
        <w:t>, by taking a step back to analyse the probability of such events taking place and the affect it would have in the moment.</w:t>
      </w:r>
    </w:p>
    <w:p w14:paraId="33EBEDB8" w14:textId="52519149" w:rsidR="00C76181" w:rsidRPr="00DE7582" w:rsidRDefault="00C76181" w:rsidP="00DE7582">
      <w:pPr>
        <w:spacing w:line="360" w:lineRule="auto"/>
        <w:rPr>
          <w:rFonts w:ascii="Times New Roman" w:hAnsi="Times New Roman" w:cs="Times New Roman"/>
        </w:rPr>
      </w:pPr>
      <w:r w:rsidRPr="00DE7582">
        <w:rPr>
          <w:rFonts w:ascii="Times New Roman" w:hAnsi="Times New Roman" w:cs="Times New Roman"/>
        </w:rPr>
        <w:t xml:space="preserve">Identifying challenging events or conditions in life and becoming aware of personal thoughts, feelings, and beliefs regarding these present or previous problems would be the first steps in a CBT action plan. Recognize the patterns of thought and behaviour that may be contributing to the problem by identifying negative or inaccurate thinking. The capacity to change negative or misleading thinking and determine whether an individual's perceptions of a situation are based on facts or an inaccurate presumption of what is going on would be the final phase. This step might be the most challenging, </w:t>
      </w:r>
      <w:r w:rsidRPr="00DE7582">
        <w:rPr>
          <w:rFonts w:ascii="Times New Roman" w:hAnsi="Times New Roman" w:cs="Times New Roman"/>
        </w:rPr>
        <w:lastRenderedPageBreak/>
        <w:t>but with persistence, positive thoughts and patterns of behaviour can become second nature and will require minimal work.</w:t>
      </w:r>
    </w:p>
    <w:p w14:paraId="5E66AFB1" w14:textId="619E2C5A" w:rsidR="00432D1A" w:rsidRPr="00DE7582" w:rsidRDefault="00176FDC" w:rsidP="00DE7582">
      <w:pPr>
        <w:spacing w:line="360" w:lineRule="auto"/>
        <w:rPr>
          <w:rFonts w:ascii="Times New Roman" w:hAnsi="Times New Roman" w:cs="Times New Roman"/>
        </w:rPr>
      </w:pPr>
      <w:r w:rsidRPr="00DE7582">
        <w:rPr>
          <w:rFonts w:ascii="Times New Roman" w:hAnsi="Times New Roman" w:cs="Times New Roman"/>
        </w:rPr>
        <w:t xml:space="preserve">In conclusion, </w:t>
      </w:r>
      <w:r w:rsidR="00222B7C" w:rsidRPr="00DE7582">
        <w:rPr>
          <w:rFonts w:ascii="Times New Roman" w:hAnsi="Times New Roman" w:cs="Times New Roman"/>
        </w:rPr>
        <w:t>a number of research has gone into supporting a client in incorporating positive psychology therapies into their daily lives. Therapists who have a better awareness of the advantages of these approaches can not only assist patients in regaining their health.</w:t>
      </w:r>
      <w:r w:rsidR="00B165F2" w:rsidRPr="00DE7582">
        <w:rPr>
          <w:rFonts w:ascii="Times New Roman" w:hAnsi="Times New Roman" w:cs="Times New Roman"/>
        </w:rPr>
        <w:t xml:space="preserve"> </w:t>
      </w:r>
      <w:r w:rsidR="00222B7C" w:rsidRPr="00DE7582">
        <w:rPr>
          <w:rFonts w:ascii="Times New Roman" w:hAnsi="Times New Roman" w:cs="Times New Roman"/>
        </w:rPr>
        <w:t xml:space="preserve">Overall, each type of therapeutic approach within the psychology and counselling </w:t>
      </w:r>
      <w:r w:rsidR="00C939BD" w:rsidRPr="00DE7582">
        <w:rPr>
          <w:rFonts w:ascii="Times New Roman" w:hAnsi="Times New Roman" w:cs="Times New Roman"/>
        </w:rPr>
        <w:t xml:space="preserve">field has its benefits to why and how it aims to tackle an issue, but it is up to the therapist to make a wise choice when </w:t>
      </w:r>
      <w:r w:rsidR="00912BFD" w:rsidRPr="00DE7582">
        <w:rPr>
          <w:rFonts w:ascii="Times New Roman" w:hAnsi="Times New Roman" w:cs="Times New Roman"/>
        </w:rPr>
        <w:t>picking the most suitable one for each individual client. C</w:t>
      </w:r>
      <w:r w:rsidR="00432D1A" w:rsidRPr="00DE7582">
        <w:rPr>
          <w:rFonts w:ascii="Times New Roman" w:hAnsi="Times New Roman" w:cs="Times New Roman"/>
        </w:rPr>
        <w:t>ontext show that CBT is the most consistently empirically supported psychotherapeutic choice for anxiety disorders treatment. As an outcome, CBT can be recommended as a standard of care in the psychotherapeutic treatment of anxiety disorders clients.</w:t>
      </w:r>
    </w:p>
    <w:p w14:paraId="4CD6CDB4" w14:textId="77777777" w:rsidR="00677398" w:rsidRPr="00DE7582" w:rsidRDefault="00677398" w:rsidP="00DE7582">
      <w:pPr>
        <w:spacing w:line="360" w:lineRule="auto"/>
        <w:rPr>
          <w:rFonts w:ascii="Times New Roman" w:hAnsi="Times New Roman" w:cs="Times New Roman"/>
        </w:rPr>
      </w:pPr>
    </w:p>
    <w:p w14:paraId="341D1F0F" w14:textId="77777777" w:rsidR="00BE548F" w:rsidRDefault="00BE548F" w:rsidP="00DE7582">
      <w:pPr>
        <w:spacing w:line="360" w:lineRule="auto"/>
        <w:rPr>
          <w:rFonts w:ascii="Times New Roman" w:hAnsi="Times New Roman" w:cs="Times New Roman"/>
        </w:rPr>
      </w:pPr>
    </w:p>
    <w:p w14:paraId="411D657C" w14:textId="77777777" w:rsidR="00DE7582" w:rsidRDefault="00DE7582" w:rsidP="00DE7582">
      <w:pPr>
        <w:spacing w:line="360" w:lineRule="auto"/>
        <w:rPr>
          <w:rFonts w:ascii="Times New Roman" w:hAnsi="Times New Roman" w:cs="Times New Roman"/>
        </w:rPr>
      </w:pPr>
    </w:p>
    <w:p w14:paraId="4F8D2DE2" w14:textId="77777777" w:rsidR="00DE7582" w:rsidRDefault="00DE7582" w:rsidP="00DE7582">
      <w:pPr>
        <w:spacing w:line="360" w:lineRule="auto"/>
        <w:rPr>
          <w:rFonts w:ascii="Times New Roman" w:hAnsi="Times New Roman" w:cs="Times New Roman"/>
        </w:rPr>
      </w:pPr>
    </w:p>
    <w:p w14:paraId="311674AD" w14:textId="77777777" w:rsidR="00DE7582" w:rsidRDefault="00DE7582" w:rsidP="00DE7582">
      <w:pPr>
        <w:spacing w:line="360" w:lineRule="auto"/>
        <w:rPr>
          <w:rFonts w:ascii="Times New Roman" w:hAnsi="Times New Roman" w:cs="Times New Roman"/>
        </w:rPr>
      </w:pPr>
    </w:p>
    <w:p w14:paraId="61E0CAE3" w14:textId="77777777" w:rsidR="00DE7582" w:rsidRDefault="00DE7582" w:rsidP="00DE7582">
      <w:pPr>
        <w:spacing w:line="360" w:lineRule="auto"/>
        <w:rPr>
          <w:rFonts w:ascii="Times New Roman" w:hAnsi="Times New Roman" w:cs="Times New Roman"/>
        </w:rPr>
      </w:pPr>
    </w:p>
    <w:p w14:paraId="7690EC89" w14:textId="77777777" w:rsidR="00DE7582" w:rsidRDefault="00DE7582" w:rsidP="00DE7582">
      <w:pPr>
        <w:spacing w:line="360" w:lineRule="auto"/>
        <w:rPr>
          <w:rFonts w:ascii="Times New Roman" w:hAnsi="Times New Roman" w:cs="Times New Roman"/>
        </w:rPr>
      </w:pPr>
    </w:p>
    <w:p w14:paraId="1B556EDC" w14:textId="77777777" w:rsidR="00DE7582" w:rsidRDefault="00DE7582" w:rsidP="00DE7582">
      <w:pPr>
        <w:spacing w:line="360" w:lineRule="auto"/>
        <w:rPr>
          <w:rFonts w:ascii="Times New Roman" w:hAnsi="Times New Roman" w:cs="Times New Roman"/>
        </w:rPr>
      </w:pPr>
    </w:p>
    <w:p w14:paraId="5FAE9193" w14:textId="77777777" w:rsidR="00DE7582" w:rsidRDefault="00DE7582" w:rsidP="00DE7582">
      <w:pPr>
        <w:spacing w:line="360" w:lineRule="auto"/>
        <w:rPr>
          <w:rFonts w:ascii="Times New Roman" w:hAnsi="Times New Roman" w:cs="Times New Roman"/>
        </w:rPr>
      </w:pPr>
    </w:p>
    <w:p w14:paraId="55FC7E68" w14:textId="77777777" w:rsidR="00DE7582" w:rsidRDefault="00DE7582" w:rsidP="00DE7582">
      <w:pPr>
        <w:spacing w:line="360" w:lineRule="auto"/>
        <w:rPr>
          <w:rFonts w:ascii="Times New Roman" w:hAnsi="Times New Roman" w:cs="Times New Roman"/>
        </w:rPr>
      </w:pPr>
    </w:p>
    <w:p w14:paraId="1E6561D6" w14:textId="77777777" w:rsidR="00DE7582" w:rsidRDefault="00DE7582" w:rsidP="00DE7582">
      <w:pPr>
        <w:spacing w:line="360" w:lineRule="auto"/>
        <w:rPr>
          <w:rFonts w:ascii="Times New Roman" w:hAnsi="Times New Roman" w:cs="Times New Roman"/>
        </w:rPr>
      </w:pPr>
    </w:p>
    <w:p w14:paraId="382E2917" w14:textId="77777777" w:rsidR="00DE7582" w:rsidRDefault="00DE7582" w:rsidP="00DE7582">
      <w:pPr>
        <w:spacing w:line="360" w:lineRule="auto"/>
        <w:rPr>
          <w:rFonts w:ascii="Times New Roman" w:hAnsi="Times New Roman" w:cs="Times New Roman"/>
        </w:rPr>
      </w:pPr>
    </w:p>
    <w:p w14:paraId="20CE53BB" w14:textId="77777777" w:rsidR="00DE7582" w:rsidRDefault="00DE7582" w:rsidP="00DE7582">
      <w:pPr>
        <w:spacing w:line="360" w:lineRule="auto"/>
        <w:rPr>
          <w:rFonts w:ascii="Times New Roman" w:hAnsi="Times New Roman" w:cs="Times New Roman"/>
        </w:rPr>
      </w:pPr>
    </w:p>
    <w:p w14:paraId="06A6CDB1" w14:textId="77777777" w:rsidR="00DE7582" w:rsidRDefault="00DE7582" w:rsidP="00DE7582">
      <w:pPr>
        <w:spacing w:line="360" w:lineRule="auto"/>
        <w:rPr>
          <w:rFonts w:ascii="Times New Roman" w:hAnsi="Times New Roman" w:cs="Times New Roman"/>
        </w:rPr>
      </w:pPr>
    </w:p>
    <w:p w14:paraId="1B80F5DB" w14:textId="77777777" w:rsidR="00DE7582" w:rsidRDefault="00DE7582" w:rsidP="00DE7582">
      <w:pPr>
        <w:spacing w:line="360" w:lineRule="auto"/>
        <w:rPr>
          <w:rFonts w:ascii="Times New Roman" w:hAnsi="Times New Roman" w:cs="Times New Roman"/>
        </w:rPr>
      </w:pPr>
    </w:p>
    <w:p w14:paraId="5793151E" w14:textId="77777777" w:rsidR="00DE7582" w:rsidRDefault="00DE7582" w:rsidP="00DE7582">
      <w:pPr>
        <w:spacing w:line="360" w:lineRule="auto"/>
        <w:rPr>
          <w:rFonts w:ascii="Times New Roman" w:hAnsi="Times New Roman" w:cs="Times New Roman"/>
        </w:rPr>
      </w:pPr>
    </w:p>
    <w:p w14:paraId="08D8A9F2" w14:textId="77777777" w:rsidR="00DE7582" w:rsidRDefault="00DE7582" w:rsidP="00DE7582">
      <w:pPr>
        <w:spacing w:line="360" w:lineRule="auto"/>
        <w:rPr>
          <w:rFonts w:ascii="Times New Roman" w:hAnsi="Times New Roman" w:cs="Times New Roman"/>
        </w:rPr>
      </w:pPr>
    </w:p>
    <w:p w14:paraId="3F9F0C6C" w14:textId="77777777" w:rsidR="00DE7582" w:rsidRDefault="00DE7582" w:rsidP="00DE7582">
      <w:pPr>
        <w:spacing w:line="360" w:lineRule="auto"/>
        <w:rPr>
          <w:rFonts w:ascii="Times New Roman" w:hAnsi="Times New Roman" w:cs="Times New Roman"/>
        </w:rPr>
      </w:pPr>
    </w:p>
    <w:p w14:paraId="4DF63ABC" w14:textId="6C4063E3" w:rsidR="00DE7582" w:rsidRDefault="00DE7582" w:rsidP="00DE7582">
      <w:pPr>
        <w:spacing w:line="360" w:lineRule="auto"/>
        <w:rPr>
          <w:rFonts w:ascii="Times New Roman" w:hAnsi="Times New Roman" w:cs="Times New Roman"/>
          <w:u w:val="single"/>
        </w:rPr>
      </w:pPr>
      <w:r>
        <w:rPr>
          <w:rFonts w:ascii="Times New Roman" w:hAnsi="Times New Roman" w:cs="Times New Roman"/>
          <w:u w:val="single"/>
        </w:rPr>
        <w:lastRenderedPageBreak/>
        <w:t>Reference list</w:t>
      </w:r>
    </w:p>
    <w:p w14:paraId="5E14AB83" w14:textId="77777777" w:rsidR="00DF138D" w:rsidRPr="0055434F" w:rsidRDefault="00DF138D" w:rsidP="0055434F">
      <w:pPr>
        <w:rPr>
          <w:rStyle w:val="SubtleReference"/>
        </w:rPr>
      </w:pPr>
      <w:r w:rsidRPr="0055434F">
        <w:rPr>
          <w:rStyle w:val="SubtleReference"/>
        </w:rPr>
        <w:t>Barrett-Lennard, G. T. (1998). Carl Rogers' helping system: Journey &amp; substance. Sage. P 46</w:t>
      </w:r>
    </w:p>
    <w:p w14:paraId="5A04ACEF" w14:textId="77777777" w:rsidR="00DF138D" w:rsidRPr="0055434F" w:rsidRDefault="00DF138D" w:rsidP="0055434F">
      <w:pPr>
        <w:rPr>
          <w:rStyle w:val="SubtleReference"/>
        </w:rPr>
      </w:pPr>
      <w:r w:rsidRPr="0055434F">
        <w:rPr>
          <w:rStyle w:val="SubtleReference"/>
        </w:rPr>
        <w:t xml:space="preserve">Barker, M., </w:t>
      </w:r>
      <w:proofErr w:type="spellStart"/>
      <w:r w:rsidRPr="0055434F">
        <w:rPr>
          <w:rStyle w:val="SubtleReference"/>
        </w:rPr>
        <w:t>Vossler</w:t>
      </w:r>
      <w:proofErr w:type="spellEnd"/>
      <w:r w:rsidRPr="0055434F">
        <w:rPr>
          <w:rStyle w:val="SubtleReference"/>
        </w:rPr>
        <w:t>, A., &amp; Langdridge, D. (2010). Understanding counselling and psychotherapy. Sage.</w:t>
      </w:r>
    </w:p>
    <w:p w14:paraId="006B3FB2" w14:textId="77777777" w:rsidR="00DF138D" w:rsidRPr="0055434F" w:rsidRDefault="00DF138D" w:rsidP="0055434F">
      <w:pPr>
        <w:rPr>
          <w:rStyle w:val="SubtleReference"/>
        </w:rPr>
      </w:pPr>
      <w:r w:rsidRPr="0055434F">
        <w:rPr>
          <w:rStyle w:val="SubtleReference"/>
        </w:rPr>
        <w:t>Corey, G. (2005) Theory and Practice of Counselling and Psychotherapy. Belmont. Thomas Learning, Inc.</w:t>
      </w:r>
    </w:p>
    <w:p w14:paraId="2D772E3C" w14:textId="77777777" w:rsidR="00DF138D" w:rsidRPr="0055434F" w:rsidRDefault="00DF138D" w:rsidP="0055434F">
      <w:pPr>
        <w:rPr>
          <w:rStyle w:val="SubtleReference"/>
        </w:rPr>
      </w:pPr>
      <w:r w:rsidRPr="0055434F">
        <w:rPr>
          <w:rStyle w:val="SubtleReference"/>
        </w:rPr>
        <w:t>Heimberg, R. G. (2002). Cognitive-</w:t>
      </w:r>
      <w:proofErr w:type="spellStart"/>
      <w:r w:rsidRPr="0055434F">
        <w:rPr>
          <w:rStyle w:val="SubtleReference"/>
        </w:rPr>
        <w:t>behavioral</w:t>
      </w:r>
      <w:proofErr w:type="spellEnd"/>
      <w:r w:rsidRPr="0055434F">
        <w:rPr>
          <w:rStyle w:val="SubtleReference"/>
        </w:rPr>
        <w:t xml:space="preserve"> therapy for social anxiety disorder: current status and future directions. Biological psychiatry, 51(1), 101-108.</w:t>
      </w:r>
    </w:p>
    <w:p w14:paraId="503591D5" w14:textId="77777777" w:rsidR="00DF138D" w:rsidRPr="0055434F" w:rsidRDefault="00DF138D" w:rsidP="0055434F">
      <w:pPr>
        <w:rPr>
          <w:rStyle w:val="SubtleReference"/>
        </w:rPr>
      </w:pPr>
      <w:proofErr w:type="spellStart"/>
      <w:r w:rsidRPr="0055434F">
        <w:rPr>
          <w:rStyle w:val="SubtleReference"/>
        </w:rPr>
        <w:t>Knekt</w:t>
      </w:r>
      <w:proofErr w:type="spellEnd"/>
      <w:r w:rsidRPr="0055434F">
        <w:rPr>
          <w:rStyle w:val="SubtleReference"/>
        </w:rPr>
        <w:t xml:space="preserve">, P., </w:t>
      </w:r>
      <w:proofErr w:type="spellStart"/>
      <w:r w:rsidRPr="0055434F">
        <w:rPr>
          <w:rStyle w:val="SubtleReference"/>
        </w:rPr>
        <w:t>Lindfors</w:t>
      </w:r>
      <w:proofErr w:type="spellEnd"/>
      <w:r w:rsidRPr="0055434F">
        <w:rPr>
          <w:rStyle w:val="SubtleReference"/>
        </w:rPr>
        <w:t xml:space="preserve">, O., </w:t>
      </w:r>
      <w:proofErr w:type="spellStart"/>
      <w:r w:rsidRPr="0055434F">
        <w:rPr>
          <w:rStyle w:val="SubtleReference"/>
        </w:rPr>
        <w:t>Härkänen</w:t>
      </w:r>
      <w:proofErr w:type="spellEnd"/>
      <w:r w:rsidRPr="0055434F">
        <w:rPr>
          <w:rStyle w:val="SubtleReference"/>
        </w:rPr>
        <w:t xml:space="preserve">, T., </w:t>
      </w:r>
      <w:proofErr w:type="spellStart"/>
      <w:r w:rsidRPr="0055434F">
        <w:rPr>
          <w:rStyle w:val="SubtleReference"/>
        </w:rPr>
        <w:t>Välikoski</w:t>
      </w:r>
      <w:proofErr w:type="spellEnd"/>
      <w:r w:rsidRPr="0055434F">
        <w:rPr>
          <w:rStyle w:val="SubtleReference"/>
        </w:rPr>
        <w:t xml:space="preserve">, M., </w:t>
      </w:r>
      <w:proofErr w:type="spellStart"/>
      <w:r w:rsidRPr="0055434F">
        <w:rPr>
          <w:rStyle w:val="SubtleReference"/>
        </w:rPr>
        <w:t>Virtala</w:t>
      </w:r>
      <w:proofErr w:type="spellEnd"/>
      <w:r w:rsidRPr="0055434F">
        <w:rPr>
          <w:rStyle w:val="SubtleReference"/>
        </w:rPr>
        <w:t xml:space="preserve">, E. (2008). Randomized trial on the effectiveness of long- and short-term psychodynamic psychotherapy and solution-focused therapy on psychiatric symptoms during a 3-year follow-up. Psychological Medicine, 38(5), 689-703. </w:t>
      </w:r>
      <w:proofErr w:type="spellStart"/>
      <w:r w:rsidRPr="0055434F">
        <w:rPr>
          <w:rStyle w:val="SubtleReference"/>
        </w:rPr>
        <w:t>doi:http</w:t>
      </w:r>
      <w:proofErr w:type="spellEnd"/>
      <w:r w:rsidRPr="0055434F">
        <w:rPr>
          <w:rStyle w:val="SubtleReference"/>
        </w:rPr>
        <w:t>://dx.doi.org/10.1017/S003329170700164X</w:t>
      </w:r>
    </w:p>
    <w:p w14:paraId="32287C26" w14:textId="77777777" w:rsidR="00DF138D" w:rsidRPr="0055434F" w:rsidRDefault="00DF138D" w:rsidP="0055434F">
      <w:pPr>
        <w:rPr>
          <w:rStyle w:val="SubtleReference"/>
        </w:rPr>
      </w:pPr>
      <w:proofErr w:type="spellStart"/>
      <w:r w:rsidRPr="0055434F">
        <w:rPr>
          <w:rStyle w:val="SubtleReference"/>
        </w:rPr>
        <w:t>Leichsenring</w:t>
      </w:r>
      <w:proofErr w:type="spellEnd"/>
      <w:r w:rsidRPr="0055434F">
        <w:rPr>
          <w:rStyle w:val="SubtleReference"/>
        </w:rPr>
        <w:t xml:space="preserve">, F., Hiller, W., Weissberg, M., &amp; </w:t>
      </w:r>
      <w:proofErr w:type="spellStart"/>
      <w:r w:rsidRPr="0055434F">
        <w:rPr>
          <w:rStyle w:val="SubtleReference"/>
        </w:rPr>
        <w:t>Leibing</w:t>
      </w:r>
      <w:proofErr w:type="spellEnd"/>
      <w:r w:rsidRPr="0055434F">
        <w:rPr>
          <w:rStyle w:val="SubtleReference"/>
        </w:rPr>
        <w:t>, E. (2006). Cognitive-behavioural therapy and psychodynamic psychotherapy: Techniques, efficacy, and indications. American Journal of Psychotherapy, 60(3), 233-59. Retrieved from http://search.proquest.com/docview/213135027?accountid=1229</w:t>
      </w:r>
    </w:p>
    <w:p w14:paraId="562F7ED7" w14:textId="77777777" w:rsidR="00DF138D" w:rsidRPr="0055434F" w:rsidRDefault="00DF138D" w:rsidP="0055434F">
      <w:pPr>
        <w:rPr>
          <w:rStyle w:val="SubtleReference"/>
        </w:rPr>
      </w:pPr>
      <w:proofErr w:type="spellStart"/>
      <w:r w:rsidRPr="0055434F">
        <w:rPr>
          <w:rStyle w:val="SubtleReference"/>
        </w:rPr>
        <w:t>Luborsky</w:t>
      </w:r>
      <w:proofErr w:type="spellEnd"/>
      <w:r w:rsidRPr="0055434F">
        <w:rPr>
          <w:rStyle w:val="SubtleReference"/>
        </w:rPr>
        <w:t xml:space="preserve">, Ellen, O’Reilly-Landry, Maureen, and </w:t>
      </w:r>
      <w:proofErr w:type="spellStart"/>
      <w:r w:rsidRPr="0055434F">
        <w:rPr>
          <w:rStyle w:val="SubtleReference"/>
        </w:rPr>
        <w:t>Arlow</w:t>
      </w:r>
      <w:proofErr w:type="spellEnd"/>
      <w:r w:rsidRPr="0055434F">
        <w:rPr>
          <w:rStyle w:val="SubtleReference"/>
        </w:rPr>
        <w:t xml:space="preserve">, Jacob. (2008). Psychoanalysis. In Raymond J. </w:t>
      </w:r>
      <w:proofErr w:type="spellStart"/>
      <w:r w:rsidRPr="0055434F">
        <w:rPr>
          <w:rStyle w:val="SubtleReference"/>
        </w:rPr>
        <w:t>Corsini</w:t>
      </w:r>
      <w:proofErr w:type="spellEnd"/>
      <w:r w:rsidRPr="0055434F">
        <w:rPr>
          <w:rStyle w:val="SubtleReference"/>
        </w:rPr>
        <w:t xml:space="preserve"> and Danny Wedding (Eds.), Current Psychotherapies (pp. 15–62). Belmont, CA: Thomson Higher Education</w:t>
      </w:r>
    </w:p>
    <w:p w14:paraId="58FC31F0" w14:textId="7721F16B" w:rsidR="00DF138D" w:rsidRPr="0055434F" w:rsidRDefault="00DF138D" w:rsidP="0055434F">
      <w:pPr>
        <w:rPr>
          <w:rStyle w:val="SubtleReference"/>
        </w:rPr>
      </w:pPr>
      <w:r w:rsidRPr="0055434F">
        <w:rPr>
          <w:rStyle w:val="SubtleReference"/>
        </w:rPr>
        <w:t>Watson, J. (2002). Re-visioning empathy. Humanistic psychotherapies: Handbook of research and practice. American Psychological Association, Washington, DC. (p. 445-471)</w:t>
      </w:r>
    </w:p>
    <w:sectPr w:rsidR="00DF138D" w:rsidRPr="0055434F">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F5B0F" w14:textId="77777777" w:rsidR="00AB76F8" w:rsidRDefault="00AB76F8" w:rsidP="00DE7582">
      <w:pPr>
        <w:spacing w:after="0" w:line="240" w:lineRule="auto"/>
      </w:pPr>
      <w:r>
        <w:separator/>
      </w:r>
    </w:p>
  </w:endnote>
  <w:endnote w:type="continuationSeparator" w:id="0">
    <w:p w14:paraId="50A05CC9" w14:textId="77777777" w:rsidR="00AB76F8" w:rsidRDefault="00AB76F8" w:rsidP="00DE75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3405133"/>
      <w:docPartObj>
        <w:docPartGallery w:val="Page Numbers (Bottom of Page)"/>
        <w:docPartUnique/>
      </w:docPartObj>
    </w:sdtPr>
    <w:sdtEndPr>
      <w:rPr>
        <w:noProof/>
      </w:rPr>
    </w:sdtEndPr>
    <w:sdtContent>
      <w:p w14:paraId="30D33477" w14:textId="129AA8E3" w:rsidR="00DE7582" w:rsidRDefault="00DE758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895FA7" w14:textId="77777777" w:rsidR="00DE7582" w:rsidRDefault="00DE75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3DA49" w14:textId="77777777" w:rsidR="00AB76F8" w:rsidRDefault="00AB76F8" w:rsidP="00DE7582">
      <w:pPr>
        <w:spacing w:after="0" w:line="240" w:lineRule="auto"/>
      </w:pPr>
      <w:r>
        <w:separator/>
      </w:r>
    </w:p>
  </w:footnote>
  <w:footnote w:type="continuationSeparator" w:id="0">
    <w:p w14:paraId="21DC72D9" w14:textId="77777777" w:rsidR="00AB76F8" w:rsidRDefault="00AB76F8" w:rsidP="00DE758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4E2"/>
    <w:rsid w:val="000059F3"/>
    <w:rsid w:val="00031E09"/>
    <w:rsid w:val="0005348C"/>
    <w:rsid w:val="0007134E"/>
    <w:rsid w:val="0007602B"/>
    <w:rsid w:val="000840C4"/>
    <w:rsid w:val="000863FE"/>
    <w:rsid w:val="000B301A"/>
    <w:rsid w:val="000E4086"/>
    <w:rsid w:val="00107EB5"/>
    <w:rsid w:val="0011474D"/>
    <w:rsid w:val="00176FDC"/>
    <w:rsid w:val="00201F78"/>
    <w:rsid w:val="00222B7C"/>
    <w:rsid w:val="00254C53"/>
    <w:rsid w:val="00273BF7"/>
    <w:rsid w:val="002A435A"/>
    <w:rsid w:val="002C0B88"/>
    <w:rsid w:val="002E6E23"/>
    <w:rsid w:val="0030752B"/>
    <w:rsid w:val="0033629B"/>
    <w:rsid w:val="0036083D"/>
    <w:rsid w:val="00374C7E"/>
    <w:rsid w:val="004052AB"/>
    <w:rsid w:val="00432D1A"/>
    <w:rsid w:val="00485F1E"/>
    <w:rsid w:val="004A1B3D"/>
    <w:rsid w:val="004C087A"/>
    <w:rsid w:val="004C7EAC"/>
    <w:rsid w:val="004D3064"/>
    <w:rsid w:val="004E0802"/>
    <w:rsid w:val="00513898"/>
    <w:rsid w:val="00514280"/>
    <w:rsid w:val="0054281A"/>
    <w:rsid w:val="00542838"/>
    <w:rsid w:val="0055434F"/>
    <w:rsid w:val="00557FD7"/>
    <w:rsid w:val="00565FE8"/>
    <w:rsid w:val="0059621C"/>
    <w:rsid w:val="00617584"/>
    <w:rsid w:val="0063690D"/>
    <w:rsid w:val="0067159D"/>
    <w:rsid w:val="00677398"/>
    <w:rsid w:val="00695755"/>
    <w:rsid w:val="007029C0"/>
    <w:rsid w:val="007035BB"/>
    <w:rsid w:val="00726A23"/>
    <w:rsid w:val="007304E2"/>
    <w:rsid w:val="007449E8"/>
    <w:rsid w:val="00781AAD"/>
    <w:rsid w:val="007946C1"/>
    <w:rsid w:val="007C6828"/>
    <w:rsid w:val="00856C3D"/>
    <w:rsid w:val="00881389"/>
    <w:rsid w:val="008A2F12"/>
    <w:rsid w:val="008B1E72"/>
    <w:rsid w:val="00912BFD"/>
    <w:rsid w:val="009177CC"/>
    <w:rsid w:val="00957325"/>
    <w:rsid w:val="00976ECA"/>
    <w:rsid w:val="009806C4"/>
    <w:rsid w:val="00996472"/>
    <w:rsid w:val="009C372F"/>
    <w:rsid w:val="00A241AA"/>
    <w:rsid w:val="00A3459B"/>
    <w:rsid w:val="00A819BC"/>
    <w:rsid w:val="00A8200C"/>
    <w:rsid w:val="00A92D2E"/>
    <w:rsid w:val="00AA26F1"/>
    <w:rsid w:val="00AB5B03"/>
    <w:rsid w:val="00AB76F8"/>
    <w:rsid w:val="00AE2042"/>
    <w:rsid w:val="00B15AA2"/>
    <w:rsid w:val="00B1611F"/>
    <w:rsid w:val="00B165F2"/>
    <w:rsid w:val="00B418C3"/>
    <w:rsid w:val="00BC6B87"/>
    <w:rsid w:val="00BD033A"/>
    <w:rsid w:val="00BE548F"/>
    <w:rsid w:val="00BF5727"/>
    <w:rsid w:val="00C026F2"/>
    <w:rsid w:val="00C419C9"/>
    <w:rsid w:val="00C6191B"/>
    <w:rsid w:val="00C63B56"/>
    <w:rsid w:val="00C6564D"/>
    <w:rsid w:val="00C76181"/>
    <w:rsid w:val="00C939BD"/>
    <w:rsid w:val="00CA2ECF"/>
    <w:rsid w:val="00CC5186"/>
    <w:rsid w:val="00CE2EBB"/>
    <w:rsid w:val="00D317D0"/>
    <w:rsid w:val="00D834E5"/>
    <w:rsid w:val="00DE7582"/>
    <w:rsid w:val="00DF138D"/>
    <w:rsid w:val="00DF38E5"/>
    <w:rsid w:val="00E24908"/>
    <w:rsid w:val="00E864FA"/>
    <w:rsid w:val="00E871E1"/>
    <w:rsid w:val="00F61225"/>
    <w:rsid w:val="00F91E6C"/>
    <w:rsid w:val="00FD0627"/>
    <w:rsid w:val="00FE7C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508C8"/>
  <w15:chartTrackingRefBased/>
  <w15:docId w15:val="{675D4AF2-D533-45F7-9AD5-1CE7E5D16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E4086"/>
    <w:pPr>
      <w:spacing w:after="0" w:line="240" w:lineRule="auto"/>
    </w:pPr>
  </w:style>
  <w:style w:type="paragraph" w:styleId="Header">
    <w:name w:val="header"/>
    <w:basedOn w:val="Normal"/>
    <w:link w:val="HeaderChar"/>
    <w:uiPriority w:val="99"/>
    <w:unhideWhenUsed/>
    <w:rsid w:val="00DE75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7582"/>
  </w:style>
  <w:style w:type="paragraph" w:styleId="Footer">
    <w:name w:val="footer"/>
    <w:basedOn w:val="Normal"/>
    <w:link w:val="FooterChar"/>
    <w:uiPriority w:val="99"/>
    <w:unhideWhenUsed/>
    <w:rsid w:val="00DE75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7582"/>
  </w:style>
  <w:style w:type="character" w:styleId="Emphasis">
    <w:name w:val="Emphasis"/>
    <w:basedOn w:val="DefaultParagraphFont"/>
    <w:uiPriority w:val="20"/>
    <w:qFormat/>
    <w:rsid w:val="00DF138D"/>
    <w:rPr>
      <w:i/>
      <w:iCs/>
    </w:rPr>
  </w:style>
  <w:style w:type="character" w:styleId="SubtleReference">
    <w:name w:val="Subtle Reference"/>
    <w:basedOn w:val="DefaultParagraphFont"/>
    <w:uiPriority w:val="31"/>
    <w:qFormat/>
    <w:rsid w:val="0055434F"/>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7079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1903</TotalTime>
  <Pages>6</Pages>
  <Words>2095</Words>
  <Characters>11945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Da Costa</dc:creator>
  <cp:keywords/>
  <dc:description/>
  <cp:lastModifiedBy>Naira Da Costa</cp:lastModifiedBy>
  <cp:revision>82</cp:revision>
  <dcterms:created xsi:type="dcterms:W3CDTF">2021-11-14T14:28:00Z</dcterms:created>
  <dcterms:modified xsi:type="dcterms:W3CDTF">2021-11-16T21:43:00Z</dcterms:modified>
</cp:coreProperties>
</file>