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648" w:rsidRDefault="00810E87" w:rsidP="00731D5B">
      <w:pPr>
        <w:spacing w:after="0" w:line="360" w:lineRule="auto"/>
        <w:jc w:val="both"/>
        <w:rPr>
          <w:rFonts w:ascii="Times New Roman" w:hAnsi="Times New Roman"/>
          <w:b/>
          <w:i w:val="0"/>
          <w:sz w:val="24"/>
          <w:szCs w:val="24"/>
        </w:rPr>
      </w:pPr>
      <w:r>
        <w:rPr>
          <w:rFonts w:ascii="Times New Roman" w:hAnsi="Times New Roman"/>
          <w:b/>
          <w:i w:val="0"/>
          <w:noProof/>
          <w:sz w:val="24"/>
          <w:szCs w:val="24"/>
          <w:lang w:val="en-GB" w:eastAsia="en-GB" w:bidi="ar-SA"/>
        </w:rPr>
        <w:pict>
          <v:shape id="Freeform 461" o:spid="_x0000_s1026" style="position:absolute;left:0;text-align:left;margin-left:30.05pt;margin-top:-35.75pt;width:208.3pt;height:174.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" path="m168,1806l,1806,,,1344,r,165l168,165r,1641xe" fillcolor="#04617b [3215]" stroked="f">
            <v:path arrowok="t" o:connecttype="custom" o:connectlocs="330708,2212848;0,2212848;0,0;2645664,0;2645664,202170;330708,202170;330708,2212848" o:connectangles="0,0,0,0,0,0,0"/>
            <w10:wrap anchorx="page"/>
          </v:shape>
        </w:pict>
      </w:r>
      <w:r w:rsidR="00BD093A" w:rsidRPr="00BD093A">
        <w:rPr>
          <w:rFonts w:ascii="Times New Roman" w:hAnsi="Times New Roman"/>
          <w:b/>
          <w:i w:val="0"/>
          <w:noProof/>
          <w:sz w:val="24"/>
          <w:szCs w:val="24"/>
          <w:lang w:val="en-GB" w:eastAsia="en-GB" w:bidi="ar-SA"/>
        </w:rPr>
        <w:drawing>
          <wp:inline distT="0" distB="0" distL="0" distR="0">
            <wp:extent cx="5943600" cy="1449719"/>
            <wp:effectExtent l="19050" t="0" r="0" b="0"/>
            <wp:docPr id="1" name="Picture 13" descr="../../../../../../../Desktop/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Picture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5943600" cy="1449719"/>
                    </a:xfrm>
                    <a:prstGeom prst="rect">
                      <a:avLst/>
                    </a:prstGeom>
                    <a:noFill/>
                    <a:ln>
                      <a:noFill/>
                    </a:ln>
                  </pic:spPr>
                </pic:pic>
              </a:graphicData>
            </a:graphic>
          </wp:inline>
        </w:drawing>
      </w:r>
    </w:p>
    <w:p w:rsidR="00A07CAA" w:rsidRDefault="00A07CAA" w:rsidP="00731D5B">
      <w:pPr>
        <w:spacing w:after="0" w:line="360" w:lineRule="auto"/>
        <w:jc w:val="both"/>
        <w:rPr>
          <w:rFonts w:ascii="Times New Roman" w:hAnsi="Times New Roman"/>
          <w:b/>
          <w:i w:val="0"/>
          <w:sz w:val="24"/>
          <w:szCs w:val="24"/>
        </w:rPr>
      </w:pPr>
    </w:p>
    <w:p w:rsidR="00A07CAA" w:rsidRPr="00FF21BB" w:rsidRDefault="00A07CAA" w:rsidP="00731D5B">
      <w:pPr>
        <w:spacing w:after="0" w:line="360" w:lineRule="auto"/>
        <w:jc w:val="both"/>
        <w:rPr>
          <w:rFonts w:ascii="Times New Roman" w:hAnsi="Times New Roman"/>
          <w:b/>
          <w:i w:val="0"/>
          <w:sz w:val="48"/>
          <w:szCs w:val="24"/>
        </w:rPr>
      </w:pPr>
    </w:p>
    <w:p w:rsidR="00A07CAA" w:rsidRPr="00FF21BB" w:rsidRDefault="00A07CAA" w:rsidP="00731D5B">
      <w:pPr>
        <w:spacing w:after="0" w:line="360" w:lineRule="auto"/>
        <w:jc w:val="both"/>
        <w:rPr>
          <w:rFonts w:ascii="Times New Roman" w:hAnsi="Times New Roman"/>
          <w:b/>
          <w:i w:val="0"/>
          <w:sz w:val="48"/>
          <w:szCs w:val="24"/>
        </w:rPr>
      </w:pPr>
    </w:p>
    <w:p w:rsidR="00580239" w:rsidRPr="00FF21BB" w:rsidRDefault="003E5C3F" w:rsidP="00FF2F17">
      <w:pPr>
        <w:pStyle w:val="IntenseQuote"/>
        <w:rPr>
          <w:sz w:val="40"/>
        </w:rPr>
      </w:pPr>
      <w:r w:rsidRPr="00FF21BB">
        <w:rPr>
          <w:sz w:val="40"/>
        </w:rPr>
        <w:t xml:space="preserve">Personal Development for Employment </w:t>
      </w:r>
      <w:r w:rsidR="00580239" w:rsidRPr="00FF21BB">
        <w:rPr>
          <w:sz w:val="40"/>
        </w:rPr>
        <w:t>in Health and Social Care</w:t>
      </w:r>
    </w:p>
    <w:p w:rsidR="00884C87" w:rsidRPr="00884C87" w:rsidRDefault="00884C87" w:rsidP="00884C87">
      <w:pPr>
        <w:pStyle w:val="NoSpacing"/>
        <w:jc w:val="center"/>
        <w:rPr>
          <w:rFonts w:asciiTheme="majorHAnsi" w:eastAsia="Times New Roman" w:hAnsiTheme="majorHAnsi" w:cs="Times New Roman"/>
          <w:b/>
          <w:color w:val="000000" w:themeColor="text1"/>
          <w:sz w:val="36"/>
          <w:szCs w:val="36"/>
          <w:lang w:val="en-IN" w:eastAsia="en-IN"/>
        </w:rPr>
      </w:pPr>
      <w:bookmarkStart w:id="0" w:name="_Toc495510998"/>
      <w:r w:rsidRPr="00884C87">
        <w:rPr>
          <w:rFonts w:asciiTheme="majorHAnsi" w:eastAsia="Times New Roman" w:hAnsiTheme="majorHAnsi" w:cs="Times New Roman"/>
          <w:b/>
          <w:color w:val="000000" w:themeColor="text1"/>
          <w:sz w:val="36"/>
          <w:szCs w:val="36"/>
          <w:lang w:val="en-IN" w:eastAsia="en-IN"/>
        </w:rPr>
        <w:t xml:space="preserve">Name: </w:t>
      </w:r>
      <w:proofErr w:type="spellStart"/>
      <w:r w:rsidRPr="00884C87">
        <w:rPr>
          <w:rFonts w:asciiTheme="majorHAnsi" w:eastAsia="Times New Roman" w:hAnsiTheme="majorHAnsi" w:cs="Times New Roman"/>
          <w:b/>
          <w:color w:val="000000" w:themeColor="text1"/>
          <w:sz w:val="36"/>
          <w:szCs w:val="36"/>
          <w:lang w:val="en-IN" w:eastAsia="en-IN"/>
        </w:rPr>
        <w:t>Samsul</w:t>
      </w:r>
      <w:proofErr w:type="spellEnd"/>
      <w:r w:rsidRPr="00884C87">
        <w:rPr>
          <w:rFonts w:asciiTheme="majorHAnsi" w:eastAsia="Times New Roman" w:hAnsiTheme="majorHAnsi" w:cs="Times New Roman"/>
          <w:b/>
          <w:color w:val="000000" w:themeColor="text1"/>
          <w:sz w:val="36"/>
          <w:szCs w:val="36"/>
          <w:lang w:val="en-IN" w:eastAsia="en-IN"/>
        </w:rPr>
        <w:t xml:space="preserve"> Islam</w:t>
      </w:r>
    </w:p>
    <w:p w:rsidR="00884C87" w:rsidRPr="00884C87" w:rsidRDefault="00884C87" w:rsidP="00884C87">
      <w:pPr>
        <w:pStyle w:val="NoSpacing"/>
        <w:jc w:val="center"/>
        <w:rPr>
          <w:rFonts w:asciiTheme="majorHAnsi" w:eastAsia="Times New Roman" w:hAnsiTheme="majorHAnsi" w:cs="Times New Roman"/>
          <w:b/>
          <w:color w:val="000000" w:themeColor="text1"/>
          <w:sz w:val="36"/>
          <w:szCs w:val="36"/>
          <w:lang w:val="en-IN" w:eastAsia="en-IN"/>
        </w:rPr>
      </w:pPr>
      <w:r w:rsidRPr="00884C87">
        <w:rPr>
          <w:rFonts w:asciiTheme="majorHAnsi" w:eastAsia="Times New Roman" w:hAnsiTheme="majorHAnsi" w:cs="Times New Roman"/>
          <w:b/>
          <w:color w:val="000000" w:themeColor="text1"/>
          <w:sz w:val="36"/>
          <w:szCs w:val="36"/>
          <w:lang w:val="en-IN" w:eastAsia="en-IN"/>
        </w:rPr>
        <w:t>Student Id: 1605228</w:t>
      </w:r>
    </w:p>
    <w:p w:rsidR="00884C87" w:rsidRPr="00884C87" w:rsidRDefault="00884C87" w:rsidP="00884C87">
      <w:pPr>
        <w:pStyle w:val="NoSpacing"/>
        <w:jc w:val="center"/>
        <w:rPr>
          <w:rFonts w:asciiTheme="majorHAnsi" w:eastAsia="Times New Roman" w:hAnsiTheme="majorHAnsi" w:cs="Times New Roman"/>
          <w:b/>
          <w:color w:val="000000" w:themeColor="text1"/>
          <w:sz w:val="36"/>
          <w:szCs w:val="36"/>
          <w:lang w:val="en-IN" w:eastAsia="en-IN"/>
        </w:rPr>
      </w:pPr>
      <w:r w:rsidRPr="00884C87">
        <w:rPr>
          <w:rFonts w:asciiTheme="majorHAnsi" w:eastAsia="Times New Roman" w:hAnsiTheme="majorHAnsi" w:cs="Times New Roman"/>
          <w:b/>
          <w:color w:val="000000" w:themeColor="text1"/>
          <w:sz w:val="36"/>
          <w:szCs w:val="36"/>
          <w:lang w:val="en-IN" w:eastAsia="en-IN"/>
        </w:rPr>
        <w:t>Module Code: EMPL4001</w:t>
      </w:r>
    </w:p>
    <w:p w:rsidR="00884C87" w:rsidRPr="00884C87" w:rsidRDefault="00884C87" w:rsidP="00884C87">
      <w:pPr>
        <w:pStyle w:val="NoSpacing"/>
        <w:rPr>
          <w:rFonts w:asciiTheme="majorHAnsi" w:eastAsia="Times New Roman" w:hAnsiTheme="majorHAnsi" w:cs="Times New Roman"/>
          <w:b/>
          <w:color w:val="000000" w:themeColor="text1"/>
          <w:sz w:val="36"/>
          <w:szCs w:val="36"/>
          <w:lang w:val="en-IN" w:eastAsia="en-IN"/>
        </w:rPr>
      </w:pPr>
    </w:p>
    <w:p w:rsidR="00884C87" w:rsidRPr="00884C87" w:rsidRDefault="00884C87" w:rsidP="00884C87">
      <w:pPr>
        <w:pStyle w:val="NoSpacing"/>
        <w:jc w:val="center"/>
        <w:rPr>
          <w:rFonts w:asciiTheme="majorHAnsi" w:eastAsiaTheme="majorEastAsia" w:hAnsiTheme="majorHAnsi" w:cstheme="majorBidi"/>
          <w:sz w:val="36"/>
          <w:szCs w:val="36"/>
        </w:rPr>
      </w:pPr>
      <w:r w:rsidRPr="00884C87">
        <w:rPr>
          <w:rFonts w:asciiTheme="majorHAnsi" w:eastAsia="Times New Roman" w:hAnsiTheme="majorHAnsi" w:cs="Times New Roman"/>
          <w:b/>
          <w:color w:val="000000" w:themeColor="text1"/>
          <w:sz w:val="36"/>
          <w:szCs w:val="36"/>
          <w:lang w:val="en-IN" w:eastAsia="en-IN"/>
        </w:rPr>
        <w:t xml:space="preserve">Lecturer’s name:  David </w:t>
      </w:r>
      <w:proofErr w:type="spellStart"/>
      <w:r w:rsidRPr="00884C87">
        <w:rPr>
          <w:rFonts w:asciiTheme="majorHAnsi" w:eastAsia="Times New Roman" w:hAnsiTheme="majorHAnsi" w:cs="Times New Roman"/>
          <w:b/>
          <w:color w:val="000000" w:themeColor="text1"/>
          <w:sz w:val="36"/>
          <w:szCs w:val="36"/>
          <w:lang w:val="en-IN" w:eastAsia="en-IN"/>
        </w:rPr>
        <w:t>Mwavra</w:t>
      </w:r>
      <w:proofErr w:type="spellEnd"/>
    </w:p>
    <w:p w:rsidR="00884C87" w:rsidRPr="00884C87" w:rsidRDefault="00884C87" w:rsidP="00884C87">
      <w:pPr>
        <w:pStyle w:val="NoSpacing"/>
        <w:rPr>
          <w:rFonts w:asciiTheme="majorHAnsi" w:eastAsiaTheme="majorEastAsia" w:hAnsiTheme="majorHAnsi" w:cstheme="majorBidi"/>
          <w:sz w:val="36"/>
          <w:szCs w:val="36"/>
        </w:rPr>
      </w:pPr>
    </w:p>
    <w:p w:rsidR="00BD093A" w:rsidRDefault="00810E87" w:rsidP="00884C87">
      <w:pPr>
        <w:pStyle w:val="NoSpacing"/>
        <w:rPr>
          <w:rFonts w:asciiTheme="majorHAnsi" w:hAnsiTheme="majorHAnsi"/>
          <w:i w:val="0"/>
          <w:sz w:val="24"/>
          <w:szCs w:val="24"/>
        </w:rPr>
      </w:pPr>
      <w:r>
        <w:rPr>
          <w:rFonts w:asciiTheme="majorHAnsi" w:hAnsiTheme="majorHAnsi"/>
          <w:i w:val="0"/>
          <w:noProof/>
          <w:sz w:val="24"/>
          <w:szCs w:val="24"/>
          <w:lang w:val="en-GB" w:eastAsia="en-GB" w:bidi="ar-SA"/>
        </w:rPr>
        <w:pict>
          <v:shape id="Freeform 456" o:spid="_x0000_s1027" style="position:absolute;margin-left:365.55pt;margin-top:-42.45pt;width:194.25pt;height:210.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" path="m1344,1806l,1806,,1641r1176,l1176,r168,l1344,1806xe" fillcolor="#04617b [3215]" stroked="f">
            <v:path arrowok="t" o:connecttype="custom" o:connectlocs="2467229,2669540;0,2669540;0,2425645;2158825,2425645;2158825,0;2467229,0;2467229,2669540" o:connectangles="0,0,0,0,0,0,0"/>
            <w10:wrap anchorx="page"/>
          </v:shape>
        </w:pict>
      </w:r>
    </w:p>
    <w:p w:rsidR="00BD093A" w:rsidRDefault="00BD093A" w:rsidP="00884C87">
      <w:pPr>
        <w:pStyle w:val="NoSpacing"/>
        <w:rPr>
          <w:rFonts w:asciiTheme="majorHAnsi" w:hAnsiTheme="majorHAnsi"/>
          <w:i w:val="0"/>
          <w:sz w:val="24"/>
          <w:szCs w:val="24"/>
        </w:rPr>
      </w:pPr>
    </w:p>
    <w:p w:rsidR="00BD093A" w:rsidRDefault="00BD093A" w:rsidP="00884C87">
      <w:pPr>
        <w:pStyle w:val="NoSpacing"/>
        <w:rPr>
          <w:rFonts w:asciiTheme="majorHAnsi" w:hAnsiTheme="majorHAnsi"/>
          <w:i w:val="0"/>
          <w:sz w:val="24"/>
          <w:szCs w:val="24"/>
        </w:rPr>
      </w:pPr>
    </w:p>
    <w:p w:rsidR="00BD093A" w:rsidRDefault="00BD093A" w:rsidP="00884C87">
      <w:pPr>
        <w:pStyle w:val="NoSpacing"/>
        <w:rPr>
          <w:rFonts w:asciiTheme="majorHAnsi" w:hAnsiTheme="majorHAnsi"/>
          <w:i w:val="0"/>
          <w:sz w:val="24"/>
          <w:szCs w:val="24"/>
        </w:rPr>
      </w:pPr>
    </w:p>
    <w:p w:rsidR="00BD093A" w:rsidRDefault="00BD093A" w:rsidP="00884C87">
      <w:pPr>
        <w:pStyle w:val="NoSpacing"/>
        <w:rPr>
          <w:rFonts w:asciiTheme="majorHAnsi" w:hAnsiTheme="majorHAnsi"/>
          <w:i w:val="0"/>
          <w:sz w:val="24"/>
          <w:szCs w:val="24"/>
        </w:rPr>
      </w:pPr>
    </w:p>
    <w:p w:rsidR="00BD093A" w:rsidRDefault="00BD093A" w:rsidP="00884C87">
      <w:pPr>
        <w:pStyle w:val="NoSpacing"/>
        <w:rPr>
          <w:rFonts w:asciiTheme="majorHAnsi" w:hAnsiTheme="majorHAnsi"/>
          <w:i w:val="0"/>
          <w:sz w:val="24"/>
          <w:szCs w:val="24"/>
        </w:rPr>
      </w:pPr>
    </w:p>
    <w:p w:rsidR="00BD093A" w:rsidRDefault="00BD093A" w:rsidP="00884C87">
      <w:pPr>
        <w:pStyle w:val="NoSpacing"/>
        <w:rPr>
          <w:rFonts w:asciiTheme="majorHAnsi" w:hAnsiTheme="majorHAnsi"/>
          <w:i w:val="0"/>
          <w:sz w:val="24"/>
          <w:szCs w:val="24"/>
        </w:rPr>
      </w:pPr>
    </w:p>
    <w:p w:rsidR="00BD093A" w:rsidRDefault="00BD093A" w:rsidP="00884C87">
      <w:pPr>
        <w:pStyle w:val="NoSpacing"/>
        <w:rPr>
          <w:rFonts w:asciiTheme="majorHAnsi" w:hAnsiTheme="majorHAnsi"/>
          <w:i w:val="0"/>
          <w:sz w:val="24"/>
          <w:szCs w:val="24"/>
        </w:rPr>
      </w:pPr>
    </w:p>
    <w:p w:rsidR="00884C87" w:rsidRPr="00756376" w:rsidRDefault="00884C87" w:rsidP="00884C87">
      <w:pPr>
        <w:pStyle w:val="NoSpacing"/>
        <w:rPr>
          <w:rFonts w:asciiTheme="majorHAnsi" w:eastAsiaTheme="majorEastAsia" w:hAnsiTheme="majorHAnsi" w:cstheme="majorBidi"/>
          <w:sz w:val="36"/>
          <w:szCs w:val="36"/>
        </w:rPr>
      </w:pPr>
      <w:r w:rsidRPr="00756376">
        <w:rPr>
          <w:rFonts w:asciiTheme="majorHAnsi" w:eastAsiaTheme="majorEastAsia" w:hAnsiTheme="majorHAnsi" w:cstheme="majorBidi"/>
          <w:sz w:val="36"/>
          <w:szCs w:val="36"/>
        </w:rPr>
        <w:t xml:space="preserve"> </w:t>
      </w:r>
    </w:p>
    <w:p w:rsidR="00A07CAA" w:rsidRDefault="00A07CAA">
      <w:pPr>
        <w:rPr>
          <w:rFonts w:asciiTheme="majorHAnsi" w:eastAsiaTheme="majorEastAsia" w:hAnsiTheme="majorHAnsi" w:cstheme="majorBidi"/>
          <w:b/>
          <w:bCs/>
          <w:i w:val="0"/>
          <w:color w:val="004D6C" w:themeColor="accent2" w:themeShade="7F"/>
          <w:sz w:val="24"/>
          <w:szCs w:val="24"/>
        </w:rPr>
      </w:pPr>
    </w:p>
    <w:sdt>
      <w:sdtPr>
        <w:rPr>
          <w:rFonts w:asciiTheme="minorHAnsi" w:eastAsiaTheme="minorEastAsia" w:hAnsiTheme="minorHAnsi" w:cstheme="minorBidi"/>
          <w:b w:val="0"/>
          <w:bCs w:val="0"/>
          <w:color w:val="auto"/>
          <w:sz w:val="20"/>
          <w:szCs w:val="20"/>
        </w:rPr>
        <w:id w:val="11903897"/>
        <w:docPartObj>
          <w:docPartGallery w:val="Table of Contents"/>
          <w:docPartUnique/>
        </w:docPartObj>
      </w:sdtPr>
      <w:sdtContent>
        <w:p w:rsidR="00A07CAA" w:rsidRDefault="00A07CAA" w:rsidP="00BD093A">
          <w:pPr>
            <w:pStyle w:val="TOCHeading"/>
            <w:numPr>
              <w:ilvl w:val="0"/>
              <w:numId w:val="10"/>
            </w:numPr>
          </w:pPr>
          <w:r>
            <w:t>Contents</w:t>
          </w:r>
        </w:p>
        <w:p w:rsidR="00BD093A" w:rsidRDefault="00810E87">
          <w:pPr>
            <w:pStyle w:val="TOC1"/>
            <w:tabs>
              <w:tab w:val="right" w:leader="dot" w:pos="9350"/>
            </w:tabs>
            <w:rPr>
              <w:i w:val="0"/>
              <w:iCs w:val="0"/>
              <w:noProof/>
              <w:sz w:val="22"/>
              <w:szCs w:val="22"/>
              <w:lang w:val="en-GB" w:eastAsia="en-GB" w:bidi="ar-SA"/>
            </w:rPr>
          </w:pPr>
          <w:r>
            <w:fldChar w:fldCharType="begin"/>
          </w:r>
          <w:r w:rsidR="00A07CAA">
            <w:instrText xml:space="preserve"> TOC \o "1-3" \h \z \u </w:instrText>
          </w:r>
          <w:r>
            <w:fldChar w:fldCharType="separate"/>
          </w:r>
          <w:hyperlink w:anchor="_Toc523223388" w:history="1">
            <w:r w:rsidR="00BD093A" w:rsidRPr="00F7701A">
              <w:rPr>
                <w:rStyle w:val="Hyperlink"/>
                <w:noProof/>
              </w:rPr>
              <w:t>Introduction</w:t>
            </w:r>
            <w:r w:rsidR="00BD093A">
              <w:rPr>
                <w:noProof/>
                <w:webHidden/>
              </w:rPr>
              <w:tab/>
            </w:r>
            <w:r>
              <w:rPr>
                <w:noProof/>
                <w:webHidden/>
              </w:rPr>
              <w:fldChar w:fldCharType="begin"/>
            </w:r>
            <w:r w:rsidR="00BD093A">
              <w:rPr>
                <w:noProof/>
                <w:webHidden/>
              </w:rPr>
              <w:instrText xml:space="preserve"> PAGEREF _Toc523223388 \h </w:instrText>
            </w:r>
            <w:r>
              <w:rPr>
                <w:noProof/>
                <w:webHidden/>
              </w:rPr>
            </w:r>
            <w:r>
              <w:rPr>
                <w:noProof/>
                <w:webHidden/>
              </w:rPr>
              <w:fldChar w:fldCharType="separate"/>
            </w:r>
            <w:r w:rsidR="00BD093A">
              <w:rPr>
                <w:noProof/>
                <w:webHidden/>
              </w:rPr>
              <w:t>3</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389" w:history="1">
            <w:r w:rsidR="00BD093A" w:rsidRPr="00F7701A">
              <w:rPr>
                <w:rStyle w:val="Hyperlink"/>
                <w:noProof/>
              </w:rPr>
              <w:t>Concepts and approaches of self assessment process</w:t>
            </w:r>
            <w:r w:rsidR="00BD093A">
              <w:rPr>
                <w:noProof/>
                <w:webHidden/>
              </w:rPr>
              <w:tab/>
            </w:r>
            <w:r>
              <w:rPr>
                <w:noProof/>
                <w:webHidden/>
              </w:rPr>
              <w:fldChar w:fldCharType="begin"/>
            </w:r>
            <w:r w:rsidR="00BD093A">
              <w:rPr>
                <w:noProof/>
                <w:webHidden/>
              </w:rPr>
              <w:instrText xml:space="preserve"> PAGEREF _Toc523223389 \h </w:instrText>
            </w:r>
            <w:r>
              <w:rPr>
                <w:noProof/>
                <w:webHidden/>
              </w:rPr>
            </w:r>
            <w:r>
              <w:rPr>
                <w:noProof/>
                <w:webHidden/>
              </w:rPr>
              <w:fldChar w:fldCharType="separate"/>
            </w:r>
            <w:r w:rsidR="00BD093A">
              <w:rPr>
                <w:noProof/>
                <w:webHidden/>
              </w:rPr>
              <w:t>4</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390" w:history="1">
            <w:r w:rsidR="00BD093A" w:rsidRPr="00F7701A">
              <w:rPr>
                <w:rStyle w:val="Hyperlink"/>
                <w:noProof/>
              </w:rPr>
              <w:t>Approaches of learning and self assessment process</w:t>
            </w:r>
            <w:r w:rsidR="00BD093A">
              <w:rPr>
                <w:noProof/>
                <w:webHidden/>
              </w:rPr>
              <w:tab/>
            </w:r>
            <w:r>
              <w:rPr>
                <w:noProof/>
                <w:webHidden/>
              </w:rPr>
              <w:fldChar w:fldCharType="begin"/>
            </w:r>
            <w:r w:rsidR="00BD093A">
              <w:rPr>
                <w:noProof/>
                <w:webHidden/>
              </w:rPr>
              <w:instrText xml:space="preserve"> PAGEREF _Toc523223390 \h </w:instrText>
            </w:r>
            <w:r>
              <w:rPr>
                <w:noProof/>
                <w:webHidden/>
              </w:rPr>
            </w:r>
            <w:r>
              <w:rPr>
                <w:noProof/>
                <w:webHidden/>
              </w:rPr>
              <w:fldChar w:fldCharType="separate"/>
            </w:r>
            <w:r w:rsidR="00BD093A">
              <w:rPr>
                <w:noProof/>
                <w:webHidden/>
              </w:rPr>
              <w:t>4</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391" w:history="1">
            <w:r w:rsidR="00BD093A" w:rsidRPr="00F7701A">
              <w:rPr>
                <w:rStyle w:val="Hyperlink"/>
                <w:noProof/>
              </w:rPr>
              <w:t>Development of personal values</w:t>
            </w:r>
            <w:r w:rsidR="00BD093A">
              <w:rPr>
                <w:noProof/>
                <w:webHidden/>
              </w:rPr>
              <w:tab/>
            </w:r>
            <w:r>
              <w:rPr>
                <w:noProof/>
                <w:webHidden/>
              </w:rPr>
              <w:fldChar w:fldCharType="begin"/>
            </w:r>
            <w:r w:rsidR="00BD093A">
              <w:rPr>
                <w:noProof/>
                <w:webHidden/>
              </w:rPr>
              <w:instrText xml:space="preserve"> PAGEREF _Toc523223391 \h </w:instrText>
            </w:r>
            <w:r>
              <w:rPr>
                <w:noProof/>
                <w:webHidden/>
              </w:rPr>
            </w:r>
            <w:r>
              <w:rPr>
                <w:noProof/>
                <w:webHidden/>
              </w:rPr>
              <w:fldChar w:fldCharType="separate"/>
            </w:r>
            <w:r w:rsidR="00BD093A">
              <w:rPr>
                <w:noProof/>
                <w:webHidden/>
              </w:rPr>
              <w:t>5</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392" w:history="1">
            <w:r w:rsidR="00BD093A" w:rsidRPr="00F7701A">
              <w:rPr>
                <w:rStyle w:val="Hyperlink"/>
                <w:noProof/>
              </w:rPr>
              <w:t>Behavioural changes</w:t>
            </w:r>
            <w:r w:rsidR="00BD093A">
              <w:rPr>
                <w:noProof/>
                <w:webHidden/>
              </w:rPr>
              <w:tab/>
            </w:r>
            <w:r>
              <w:rPr>
                <w:noProof/>
                <w:webHidden/>
              </w:rPr>
              <w:fldChar w:fldCharType="begin"/>
            </w:r>
            <w:r w:rsidR="00BD093A">
              <w:rPr>
                <w:noProof/>
                <w:webHidden/>
              </w:rPr>
              <w:instrText xml:space="preserve"> PAGEREF _Toc523223392 \h </w:instrText>
            </w:r>
            <w:r>
              <w:rPr>
                <w:noProof/>
                <w:webHidden/>
              </w:rPr>
            </w:r>
            <w:r>
              <w:rPr>
                <w:noProof/>
                <w:webHidden/>
              </w:rPr>
              <w:fldChar w:fldCharType="separate"/>
            </w:r>
            <w:r w:rsidR="00BD093A">
              <w:rPr>
                <w:noProof/>
                <w:webHidden/>
              </w:rPr>
              <w:t>5</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393" w:history="1">
            <w:r w:rsidR="00BD093A" w:rsidRPr="00F7701A">
              <w:rPr>
                <w:rStyle w:val="Hyperlink"/>
                <w:noProof/>
              </w:rPr>
              <w:t>Priorities</w:t>
            </w:r>
            <w:r w:rsidR="00BD093A">
              <w:rPr>
                <w:noProof/>
                <w:webHidden/>
              </w:rPr>
              <w:tab/>
            </w:r>
            <w:r>
              <w:rPr>
                <w:noProof/>
                <w:webHidden/>
              </w:rPr>
              <w:fldChar w:fldCharType="begin"/>
            </w:r>
            <w:r w:rsidR="00BD093A">
              <w:rPr>
                <w:noProof/>
                <w:webHidden/>
              </w:rPr>
              <w:instrText xml:space="preserve"> PAGEREF _Toc523223393 \h </w:instrText>
            </w:r>
            <w:r>
              <w:rPr>
                <w:noProof/>
                <w:webHidden/>
              </w:rPr>
            </w:r>
            <w:r>
              <w:rPr>
                <w:noProof/>
                <w:webHidden/>
              </w:rPr>
              <w:fldChar w:fldCharType="separate"/>
            </w:r>
            <w:r w:rsidR="00BD093A">
              <w:rPr>
                <w:noProof/>
                <w:webHidden/>
              </w:rPr>
              <w:t>5</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394" w:history="1">
            <w:r w:rsidR="00BD093A" w:rsidRPr="00F7701A">
              <w:rPr>
                <w:rStyle w:val="Hyperlink"/>
                <w:noProof/>
              </w:rPr>
              <w:t>Culture</w:t>
            </w:r>
            <w:r w:rsidR="00BD093A">
              <w:rPr>
                <w:noProof/>
                <w:webHidden/>
              </w:rPr>
              <w:tab/>
            </w:r>
            <w:r>
              <w:rPr>
                <w:noProof/>
                <w:webHidden/>
              </w:rPr>
              <w:fldChar w:fldCharType="begin"/>
            </w:r>
            <w:r w:rsidR="00BD093A">
              <w:rPr>
                <w:noProof/>
                <w:webHidden/>
              </w:rPr>
              <w:instrText xml:space="preserve"> PAGEREF _Toc523223394 \h </w:instrText>
            </w:r>
            <w:r>
              <w:rPr>
                <w:noProof/>
                <w:webHidden/>
              </w:rPr>
            </w:r>
            <w:r>
              <w:rPr>
                <w:noProof/>
                <w:webHidden/>
              </w:rPr>
              <w:fldChar w:fldCharType="separate"/>
            </w:r>
            <w:r w:rsidR="00BD093A">
              <w:rPr>
                <w:noProof/>
                <w:webHidden/>
              </w:rPr>
              <w:t>5</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395" w:history="1">
            <w:r w:rsidR="00BD093A" w:rsidRPr="00F7701A">
              <w:rPr>
                <w:rStyle w:val="Hyperlink"/>
                <w:noProof/>
              </w:rPr>
              <w:t>VAK Learning Styles Self-Assessment Questionnaire</w:t>
            </w:r>
            <w:r w:rsidR="00BD093A">
              <w:rPr>
                <w:noProof/>
                <w:webHidden/>
              </w:rPr>
              <w:tab/>
            </w:r>
            <w:r>
              <w:rPr>
                <w:noProof/>
                <w:webHidden/>
              </w:rPr>
              <w:fldChar w:fldCharType="begin"/>
            </w:r>
            <w:r w:rsidR="00BD093A">
              <w:rPr>
                <w:noProof/>
                <w:webHidden/>
              </w:rPr>
              <w:instrText xml:space="preserve"> PAGEREF _Toc523223395 \h </w:instrText>
            </w:r>
            <w:r>
              <w:rPr>
                <w:noProof/>
                <w:webHidden/>
              </w:rPr>
            </w:r>
            <w:r>
              <w:rPr>
                <w:noProof/>
                <w:webHidden/>
              </w:rPr>
              <w:fldChar w:fldCharType="separate"/>
            </w:r>
            <w:r w:rsidR="00BD093A">
              <w:rPr>
                <w:noProof/>
                <w:webHidden/>
              </w:rPr>
              <w:t>6</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396" w:history="1">
            <w:r w:rsidR="00BD093A" w:rsidRPr="00F7701A">
              <w:rPr>
                <w:rStyle w:val="Hyperlink"/>
                <w:noProof/>
              </w:rPr>
              <w:t>VAK Learning Styles Explanation</w:t>
            </w:r>
            <w:r w:rsidR="00BD093A">
              <w:rPr>
                <w:noProof/>
                <w:webHidden/>
              </w:rPr>
              <w:tab/>
            </w:r>
            <w:r>
              <w:rPr>
                <w:noProof/>
                <w:webHidden/>
              </w:rPr>
              <w:fldChar w:fldCharType="begin"/>
            </w:r>
            <w:r w:rsidR="00BD093A">
              <w:rPr>
                <w:noProof/>
                <w:webHidden/>
              </w:rPr>
              <w:instrText xml:space="preserve"> PAGEREF _Toc523223396 \h </w:instrText>
            </w:r>
            <w:r>
              <w:rPr>
                <w:noProof/>
                <w:webHidden/>
              </w:rPr>
            </w:r>
            <w:r>
              <w:rPr>
                <w:noProof/>
                <w:webHidden/>
              </w:rPr>
              <w:fldChar w:fldCharType="separate"/>
            </w:r>
            <w:r w:rsidR="00BD093A">
              <w:rPr>
                <w:noProof/>
                <w:webHidden/>
              </w:rPr>
              <w:t>8</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397" w:history="1">
            <w:r w:rsidR="00BD093A" w:rsidRPr="00F7701A">
              <w:rPr>
                <w:rStyle w:val="Hyperlink"/>
                <w:noProof/>
              </w:rPr>
              <w:t>Visual</w:t>
            </w:r>
            <w:r w:rsidR="00BD093A">
              <w:rPr>
                <w:noProof/>
                <w:webHidden/>
              </w:rPr>
              <w:tab/>
            </w:r>
            <w:r>
              <w:rPr>
                <w:noProof/>
                <w:webHidden/>
              </w:rPr>
              <w:fldChar w:fldCharType="begin"/>
            </w:r>
            <w:r w:rsidR="00BD093A">
              <w:rPr>
                <w:noProof/>
                <w:webHidden/>
              </w:rPr>
              <w:instrText xml:space="preserve"> PAGEREF _Toc523223397 \h </w:instrText>
            </w:r>
            <w:r>
              <w:rPr>
                <w:noProof/>
                <w:webHidden/>
              </w:rPr>
            </w:r>
            <w:r>
              <w:rPr>
                <w:noProof/>
                <w:webHidden/>
              </w:rPr>
              <w:fldChar w:fldCharType="separate"/>
            </w:r>
            <w:r w:rsidR="00BD093A">
              <w:rPr>
                <w:noProof/>
                <w:webHidden/>
              </w:rPr>
              <w:t>8</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398" w:history="1">
            <w:r w:rsidR="00BD093A" w:rsidRPr="00F7701A">
              <w:rPr>
                <w:rStyle w:val="Hyperlink"/>
                <w:noProof/>
              </w:rPr>
              <w:t>Auditory</w:t>
            </w:r>
            <w:r w:rsidR="00BD093A">
              <w:rPr>
                <w:noProof/>
                <w:webHidden/>
              </w:rPr>
              <w:tab/>
            </w:r>
            <w:r>
              <w:rPr>
                <w:noProof/>
                <w:webHidden/>
              </w:rPr>
              <w:fldChar w:fldCharType="begin"/>
            </w:r>
            <w:r w:rsidR="00BD093A">
              <w:rPr>
                <w:noProof/>
                <w:webHidden/>
              </w:rPr>
              <w:instrText xml:space="preserve"> PAGEREF _Toc523223398 \h </w:instrText>
            </w:r>
            <w:r>
              <w:rPr>
                <w:noProof/>
                <w:webHidden/>
              </w:rPr>
            </w:r>
            <w:r>
              <w:rPr>
                <w:noProof/>
                <w:webHidden/>
              </w:rPr>
              <w:fldChar w:fldCharType="separate"/>
            </w:r>
            <w:r w:rsidR="00BD093A">
              <w:rPr>
                <w:noProof/>
                <w:webHidden/>
              </w:rPr>
              <w:t>8</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399" w:history="1">
            <w:r w:rsidR="00BD093A" w:rsidRPr="00F7701A">
              <w:rPr>
                <w:rStyle w:val="Hyperlink"/>
                <w:noProof/>
              </w:rPr>
              <w:t>Kinaesthetic</w:t>
            </w:r>
            <w:r w:rsidR="00BD093A">
              <w:rPr>
                <w:noProof/>
                <w:webHidden/>
              </w:rPr>
              <w:tab/>
            </w:r>
            <w:r>
              <w:rPr>
                <w:noProof/>
                <w:webHidden/>
              </w:rPr>
              <w:fldChar w:fldCharType="begin"/>
            </w:r>
            <w:r w:rsidR="00BD093A">
              <w:rPr>
                <w:noProof/>
                <w:webHidden/>
              </w:rPr>
              <w:instrText xml:space="preserve"> PAGEREF _Toc523223399 \h </w:instrText>
            </w:r>
            <w:r>
              <w:rPr>
                <w:noProof/>
                <w:webHidden/>
              </w:rPr>
            </w:r>
            <w:r>
              <w:rPr>
                <w:noProof/>
                <w:webHidden/>
              </w:rPr>
              <w:fldChar w:fldCharType="separate"/>
            </w:r>
            <w:r w:rsidR="00BD093A">
              <w:rPr>
                <w:noProof/>
                <w:webHidden/>
              </w:rPr>
              <w:t>8</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00" w:history="1">
            <w:r w:rsidR="00BD093A" w:rsidRPr="00F7701A">
              <w:rPr>
                <w:rStyle w:val="Hyperlink"/>
                <w:noProof/>
              </w:rPr>
              <w:t>LEARNING STYLES (Honey &amp; Mumford)</w:t>
            </w:r>
            <w:r w:rsidR="00BD093A">
              <w:rPr>
                <w:noProof/>
                <w:webHidden/>
              </w:rPr>
              <w:tab/>
            </w:r>
            <w:r>
              <w:rPr>
                <w:noProof/>
                <w:webHidden/>
              </w:rPr>
              <w:fldChar w:fldCharType="begin"/>
            </w:r>
            <w:r w:rsidR="00BD093A">
              <w:rPr>
                <w:noProof/>
                <w:webHidden/>
              </w:rPr>
              <w:instrText xml:space="preserve"> PAGEREF _Toc523223400 \h </w:instrText>
            </w:r>
            <w:r>
              <w:rPr>
                <w:noProof/>
                <w:webHidden/>
              </w:rPr>
            </w:r>
            <w:r>
              <w:rPr>
                <w:noProof/>
                <w:webHidden/>
              </w:rPr>
              <w:fldChar w:fldCharType="separate"/>
            </w:r>
            <w:r w:rsidR="00BD093A">
              <w:rPr>
                <w:noProof/>
                <w:webHidden/>
              </w:rPr>
              <w:t>8</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401" w:history="1">
            <w:r w:rsidR="00BD093A" w:rsidRPr="00F7701A">
              <w:rPr>
                <w:rStyle w:val="Hyperlink"/>
                <w:noProof/>
              </w:rPr>
              <w:t>Finding your Own Learning Style</w:t>
            </w:r>
            <w:r w:rsidR="00BD093A">
              <w:rPr>
                <w:noProof/>
                <w:webHidden/>
              </w:rPr>
              <w:tab/>
            </w:r>
            <w:r>
              <w:rPr>
                <w:noProof/>
                <w:webHidden/>
              </w:rPr>
              <w:fldChar w:fldCharType="begin"/>
            </w:r>
            <w:r w:rsidR="00BD093A">
              <w:rPr>
                <w:noProof/>
                <w:webHidden/>
              </w:rPr>
              <w:instrText xml:space="preserve"> PAGEREF _Toc523223401 \h </w:instrText>
            </w:r>
            <w:r>
              <w:rPr>
                <w:noProof/>
                <w:webHidden/>
              </w:rPr>
            </w:r>
            <w:r>
              <w:rPr>
                <w:noProof/>
                <w:webHidden/>
              </w:rPr>
              <w:fldChar w:fldCharType="separate"/>
            </w:r>
            <w:r w:rsidR="00BD093A">
              <w:rPr>
                <w:noProof/>
                <w:webHidden/>
              </w:rPr>
              <w:t>8</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402" w:history="1">
            <w:r w:rsidR="00BD093A" w:rsidRPr="00F7701A">
              <w:rPr>
                <w:rStyle w:val="Hyperlink"/>
                <w:rFonts w:eastAsia="Calibri"/>
                <w:noProof/>
              </w:rPr>
              <w:t>Summary</w:t>
            </w:r>
            <w:r w:rsidR="00BD093A">
              <w:rPr>
                <w:noProof/>
                <w:webHidden/>
              </w:rPr>
              <w:tab/>
            </w:r>
            <w:r>
              <w:rPr>
                <w:noProof/>
                <w:webHidden/>
              </w:rPr>
              <w:fldChar w:fldCharType="begin"/>
            </w:r>
            <w:r w:rsidR="00BD093A">
              <w:rPr>
                <w:noProof/>
                <w:webHidden/>
              </w:rPr>
              <w:instrText xml:space="preserve"> PAGEREF _Toc523223402 \h </w:instrText>
            </w:r>
            <w:r>
              <w:rPr>
                <w:noProof/>
                <w:webHidden/>
              </w:rPr>
            </w:r>
            <w:r>
              <w:rPr>
                <w:noProof/>
                <w:webHidden/>
              </w:rPr>
              <w:fldChar w:fldCharType="separate"/>
            </w:r>
            <w:r w:rsidR="00BD093A">
              <w:rPr>
                <w:noProof/>
                <w:webHidden/>
              </w:rPr>
              <w:t>13</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403" w:history="1">
            <w:r w:rsidR="00BD093A" w:rsidRPr="00F7701A">
              <w:rPr>
                <w:rStyle w:val="Hyperlink"/>
                <w:rFonts w:eastAsia="Calibri"/>
                <w:noProof/>
              </w:rPr>
              <w:t>Reflection</w:t>
            </w:r>
            <w:r w:rsidR="00BD093A">
              <w:rPr>
                <w:noProof/>
                <w:webHidden/>
              </w:rPr>
              <w:tab/>
            </w:r>
            <w:r>
              <w:rPr>
                <w:noProof/>
                <w:webHidden/>
              </w:rPr>
              <w:fldChar w:fldCharType="begin"/>
            </w:r>
            <w:r w:rsidR="00BD093A">
              <w:rPr>
                <w:noProof/>
                <w:webHidden/>
              </w:rPr>
              <w:instrText xml:space="preserve"> PAGEREF _Toc523223403 \h </w:instrText>
            </w:r>
            <w:r>
              <w:rPr>
                <w:noProof/>
                <w:webHidden/>
              </w:rPr>
            </w:r>
            <w:r>
              <w:rPr>
                <w:noProof/>
                <w:webHidden/>
              </w:rPr>
              <w:fldChar w:fldCharType="separate"/>
            </w:r>
            <w:r w:rsidR="00BD093A">
              <w:rPr>
                <w:noProof/>
                <w:webHidden/>
              </w:rPr>
              <w:t>13</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04" w:history="1">
            <w:r w:rsidR="00BD093A" w:rsidRPr="00F7701A">
              <w:rPr>
                <w:rStyle w:val="Hyperlink"/>
                <w:noProof/>
              </w:rPr>
              <w:t>Analysis of personal strengths, weaknesses, learning styles and tools to support professional development planning</w:t>
            </w:r>
            <w:r w:rsidR="00BD093A">
              <w:rPr>
                <w:noProof/>
                <w:webHidden/>
              </w:rPr>
              <w:tab/>
            </w:r>
            <w:r>
              <w:rPr>
                <w:noProof/>
                <w:webHidden/>
              </w:rPr>
              <w:fldChar w:fldCharType="begin"/>
            </w:r>
            <w:r w:rsidR="00BD093A">
              <w:rPr>
                <w:noProof/>
                <w:webHidden/>
              </w:rPr>
              <w:instrText xml:space="preserve"> PAGEREF _Toc523223404 \h </w:instrText>
            </w:r>
            <w:r>
              <w:rPr>
                <w:noProof/>
                <w:webHidden/>
              </w:rPr>
            </w:r>
            <w:r>
              <w:rPr>
                <w:noProof/>
                <w:webHidden/>
              </w:rPr>
              <w:fldChar w:fldCharType="separate"/>
            </w:r>
            <w:r w:rsidR="00BD093A">
              <w:rPr>
                <w:noProof/>
                <w:webHidden/>
              </w:rPr>
              <w:t>14</w:t>
            </w:r>
            <w:r>
              <w:rPr>
                <w:noProof/>
                <w:webHidden/>
              </w:rPr>
              <w:fldChar w:fldCharType="end"/>
            </w:r>
          </w:hyperlink>
        </w:p>
        <w:p w:rsidR="00BD093A" w:rsidRDefault="00810E87">
          <w:pPr>
            <w:pStyle w:val="TOC3"/>
            <w:tabs>
              <w:tab w:val="right" w:leader="dot" w:pos="9350"/>
            </w:tabs>
            <w:rPr>
              <w:i w:val="0"/>
              <w:iCs w:val="0"/>
              <w:noProof/>
              <w:sz w:val="22"/>
              <w:szCs w:val="22"/>
              <w:lang w:val="en-GB" w:eastAsia="en-GB" w:bidi="ar-SA"/>
            </w:rPr>
          </w:pPr>
          <w:hyperlink w:anchor="_Toc523223405" w:history="1">
            <w:r w:rsidR="00BD093A" w:rsidRPr="00F7701A">
              <w:rPr>
                <w:rStyle w:val="Hyperlink"/>
                <w:noProof/>
              </w:rPr>
              <w:t>SWOT analysis</w:t>
            </w:r>
            <w:r w:rsidR="00BD093A">
              <w:rPr>
                <w:noProof/>
                <w:webHidden/>
              </w:rPr>
              <w:tab/>
            </w:r>
            <w:r>
              <w:rPr>
                <w:noProof/>
                <w:webHidden/>
              </w:rPr>
              <w:fldChar w:fldCharType="begin"/>
            </w:r>
            <w:r w:rsidR="00BD093A">
              <w:rPr>
                <w:noProof/>
                <w:webHidden/>
              </w:rPr>
              <w:instrText xml:space="preserve"> PAGEREF _Toc523223405 \h </w:instrText>
            </w:r>
            <w:r>
              <w:rPr>
                <w:noProof/>
                <w:webHidden/>
              </w:rPr>
            </w:r>
            <w:r>
              <w:rPr>
                <w:noProof/>
                <w:webHidden/>
              </w:rPr>
              <w:fldChar w:fldCharType="separate"/>
            </w:r>
            <w:r w:rsidR="00BD093A">
              <w:rPr>
                <w:noProof/>
                <w:webHidden/>
              </w:rPr>
              <w:t>14</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06" w:history="1">
            <w:r w:rsidR="00BD093A" w:rsidRPr="00F7701A">
              <w:rPr>
                <w:rStyle w:val="Hyperlink"/>
                <w:noProof/>
              </w:rPr>
              <w:t>Employment goal</w:t>
            </w:r>
            <w:r w:rsidR="00BD093A">
              <w:rPr>
                <w:noProof/>
                <w:webHidden/>
              </w:rPr>
              <w:tab/>
            </w:r>
            <w:r>
              <w:rPr>
                <w:noProof/>
                <w:webHidden/>
              </w:rPr>
              <w:fldChar w:fldCharType="begin"/>
            </w:r>
            <w:r w:rsidR="00BD093A">
              <w:rPr>
                <w:noProof/>
                <w:webHidden/>
              </w:rPr>
              <w:instrText xml:space="preserve"> PAGEREF _Toc523223406 \h </w:instrText>
            </w:r>
            <w:r>
              <w:rPr>
                <w:noProof/>
                <w:webHidden/>
              </w:rPr>
            </w:r>
            <w:r>
              <w:rPr>
                <w:noProof/>
                <w:webHidden/>
              </w:rPr>
              <w:fldChar w:fldCharType="separate"/>
            </w:r>
            <w:r w:rsidR="00BD093A">
              <w:rPr>
                <w:noProof/>
                <w:webHidden/>
              </w:rPr>
              <w:t>15</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07" w:history="1">
            <w:r w:rsidR="00BD093A" w:rsidRPr="00F7701A">
              <w:rPr>
                <w:rStyle w:val="Hyperlink"/>
                <w:noProof/>
              </w:rPr>
              <w:t>Personal action plan</w:t>
            </w:r>
            <w:r w:rsidR="00BD093A">
              <w:rPr>
                <w:noProof/>
                <w:webHidden/>
              </w:rPr>
              <w:tab/>
            </w:r>
            <w:r>
              <w:rPr>
                <w:noProof/>
                <w:webHidden/>
              </w:rPr>
              <w:fldChar w:fldCharType="begin"/>
            </w:r>
            <w:r w:rsidR="00BD093A">
              <w:rPr>
                <w:noProof/>
                <w:webHidden/>
              </w:rPr>
              <w:instrText xml:space="preserve"> PAGEREF _Toc523223407 \h </w:instrText>
            </w:r>
            <w:r>
              <w:rPr>
                <w:noProof/>
                <w:webHidden/>
              </w:rPr>
            </w:r>
            <w:r>
              <w:rPr>
                <w:noProof/>
                <w:webHidden/>
              </w:rPr>
              <w:fldChar w:fldCharType="separate"/>
            </w:r>
            <w:r w:rsidR="00BD093A">
              <w:rPr>
                <w:noProof/>
                <w:webHidden/>
              </w:rPr>
              <w:t>15</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08" w:history="1">
            <w:r w:rsidR="00BD093A" w:rsidRPr="00F7701A">
              <w:rPr>
                <w:rStyle w:val="Hyperlink"/>
                <w:noProof/>
              </w:rPr>
              <w:t>Personal confidence</w:t>
            </w:r>
            <w:r w:rsidR="00BD093A">
              <w:rPr>
                <w:noProof/>
                <w:webHidden/>
              </w:rPr>
              <w:tab/>
            </w:r>
            <w:r>
              <w:rPr>
                <w:noProof/>
                <w:webHidden/>
              </w:rPr>
              <w:fldChar w:fldCharType="begin"/>
            </w:r>
            <w:r w:rsidR="00BD093A">
              <w:rPr>
                <w:noProof/>
                <w:webHidden/>
              </w:rPr>
              <w:instrText xml:space="preserve"> PAGEREF _Toc523223408 \h </w:instrText>
            </w:r>
            <w:r>
              <w:rPr>
                <w:noProof/>
                <w:webHidden/>
              </w:rPr>
            </w:r>
            <w:r>
              <w:rPr>
                <w:noProof/>
                <w:webHidden/>
              </w:rPr>
              <w:fldChar w:fldCharType="separate"/>
            </w:r>
            <w:r w:rsidR="00BD093A">
              <w:rPr>
                <w:noProof/>
                <w:webHidden/>
              </w:rPr>
              <w:t>17</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09" w:history="1">
            <w:r w:rsidR="00BD093A" w:rsidRPr="00F7701A">
              <w:rPr>
                <w:rStyle w:val="Hyperlink"/>
                <w:noProof/>
              </w:rPr>
              <w:t>Studying</w:t>
            </w:r>
            <w:r w:rsidR="00BD093A">
              <w:rPr>
                <w:noProof/>
                <w:webHidden/>
              </w:rPr>
              <w:tab/>
            </w:r>
            <w:r>
              <w:rPr>
                <w:noProof/>
                <w:webHidden/>
              </w:rPr>
              <w:fldChar w:fldCharType="begin"/>
            </w:r>
            <w:r w:rsidR="00BD093A">
              <w:rPr>
                <w:noProof/>
                <w:webHidden/>
              </w:rPr>
              <w:instrText xml:space="preserve"> PAGEREF _Toc523223409 \h </w:instrText>
            </w:r>
            <w:r>
              <w:rPr>
                <w:noProof/>
                <w:webHidden/>
              </w:rPr>
            </w:r>
            <w:r>
              <w:rPr>
                <w:noProof/>
                <w:webHidden/>
              </w:rPr>
              <w:fldChar w:fldCharType="separate"/>
            </w:r>
            <w:r w:rsidR="00BD093A">
              <w:rPr>
                <w:noProof/>
                <w:webHidden/>
              </w:rPr>
              <w:t>17</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10" w:history="1">
            <w:r w:rsidR="00BD093A" w:rsidRPr="00F7701A">
              <w:rPr>
                <w:rStyle w:val="Hyperlink"/>
                <w:noProof/>
              </w:rPr>
              <w:t>Thinking independently</w:t>
            </w:r>
            <w:r w:rsidR="00BD093A">
              <w:rPr>
                <w:noProof/>
                <w:webHidden/>
              </w:rPr>
              <w:tab/>
            </w:r>
            <w:r>
              <w:rPr>
                <w:noProof/>
                <w:webHidden/>
              </w:rPr>
              <w:fldChar w:fldCharType="begin"/>
            </w:r>
            <w:r w:rsidR="00BD093A">
              <w:rPr>
                <w:noProof/>
                <w:webHidden/>
              </w:rPr>
              <w:instrText xml:space="preserve"> PAGEREF _Toc523223410 \h </w:instrText>
            </w:r>
            <w:r>
              <w:rPr>
                <w:noProof/>
                <w:webHidden/>
              </w:rPr>
            </w:r>
            <w:r>
              <w:rPr>
                <w:noProof/>
                <w:webHidden/>
              </w:rPr>
              <w:fldChar w:fldCharType="separate"/>
            </w:r>
            <w:r w:rsidR="00BD093A">
              <w:rPr>
                <w:noProof/>
                <w:webHidden/>
              </w:rPr>
              <w:t>17</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11" w:history="1">
            <w:r w:rsidR="00BD093A" w:rsidRPr="00F7701A">
              <w:rPr>
                <w:rStyle w:val="Hyperlink"/>
                <w:noProof/>
              </w:rPr>
              <w:t>Strategies for exploring employment options acquiring, selecting and collating information from a range of sources</w:t>
            </w:r>
            <w:r w:rsidR="00BD093A">
              <w:rPr>
                <w:noProof/>
                <w:webHidden/>
              </w:rPr>
              <w:tab/>
            </w:r>
            <w:r>
              <w:rPr>
                <w:noProof/>
                <w:webHidden/>
              </w:rPr>
              <w:fldChar w:fldCharType="begin"/>
            </w:r>
            <w:r w:rsidR="00BD093A">
              <w:rPr>
                <w:noProof/>
                <w:webHidden/>
              </w:rPr>
              <w:instrText xml:space="preserve"> PAGEREF _Toc523223411 \h </w:instrText>
            </w:r>
            <w:r>
              <w:rPr>
                <w:noProof/>
                <w:webHidden/>
              </w:rPr>
            </w:r>
            <w:r>
              <w:rPr>
                <w:noProof/>
                <w:webHidden/>
              </w:rPr>
              <w:fldChar w:fldCharType="separate"/>
            </w:r>
            <w:r w:rsidR="00BD093A">
              <w:rPr>
                <w:noProof/>
                <w:webHidden/>
              </w:rPr>
              <w:t>18</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12" w:history="1">
            <w:r w:rsidR="00BD093A" w:rsidRPr="00F7701A">
              <w:rPr>
                <w:rStyle w:val="Hyperlink"/>
                <w:noProof/>
              </w:rPr>
              <w:t>Data collection methods</w:t>
            </w:r>
            <w:r w:rsidR="00BD093A">
              <w:rPr>
                <w:noProof/>
                <w:webHidden/>
              </w:rPr>
              <w:tab/>
            </w:r>
            <w:r>
              <w:rPr>
                <w:noProof/>
                <w:webHidden/>
              </w:rPr>
              <w:fldChar w:fldCharType="begin"/>
            </w:r>
            <w:r w:rsidR="00BD093A">
              <w:rPr>
                <w:noProof/>
                <w:webHidden/>
              </w:rPr>
              <w:instrText xml:space="preserve"> PAGEREF _Toc523223412 \h </w:instrText>
            </w:r>
            <w:r>
              <w:rPr>
                <w:noProof/>
                <w:webHidden/>
              </w:rPr>
            </w:r>
            <w:r>
              <w:rPr>
                <w:noProof/>
                <w:webHidden/>
              </w:rPr>
              <w:fldChar w:fldCharType="separate"/>
            </w:r>
            <w:r w:rsidR="00BD093A">
              <w:rPr>
                <w:noProof/>
                <w:webHidden/>
              </w:rPr>
              <w:t>18</w:t>
            </w:r>
            <w:r>
              <w:rPr>
                <w:noProof/>
                <w:webHidden/>
              </w:rPr>
              <w:fldChar w:fldCharType="end"/>
            </w:r>
          </w:hyperlink>
        </w:p>
        <w:p w:rsidR="00BD093A" w:rsidRDefault="00810E87">
          <w:pPr>
            <w:pStyle w:val="TOC2"/>
            <w:tabs>
              <w:tab w:val="right" w:leader="dot" w:pos="9350"/>
            </w:tabs>
            <w:rPr>
              <w:i w:val="0"/>
              <w:iCs w:val="0"/>
              <w:noProof/>
              <w:sz w:val="22"/>
              <w:szCs w:val="22"/>
              <w:lang w:val="en-GB" w:eastAsia="en-GB" w:bidi="ar-SA"/>
            </w:rPr>
          </w:pPr>
          <w:hyperlink w:anchor="_Toc523223413" w:history="1">
            <w:r w:rsidR="00BD093A" w:rsidRPr="00F7701A">
              <w:rPr>
                <w:rStyle w:val="Hyperlink"/>
                <w:noProof/>
              </w:rPr>
              <w:t>Presenting work appropriately</w:t>
            </w:r>
            <w:r w:rsidR="00BD093A">
              <w:rPr>
                <w:noProof/>
                <w:webHidden/>
              </w:rPr>
              <w:tab/>
            </w:r>
            <w:r>
              <w:rPr>
                <w:noProof/>
                <w:webHidden/>
              </w:rPr>
              <w:fldChar w:fldCharType="begin"/>
            </w:r>
            <w:r w:rsidR="00BD093A">
              <w:rPr>
                <w:noProof/>
                <w:webHidden/>
              </w:rPr>
              <w:instrText xml:space="preserve"> PAGEREF _Toc523223413 \h </w:instrText>
            </w:r>
            <w:r>
              <w:rPr>
                <w:noProof/>
                <w:webHidden/>
              </w:rPr>
            </w:r>
            <w:r>
              <w:rPr>
                <w:noProof/>
                <w:webHidden/>
              </w:rPr>
              <w:fldChar w:fldCharType="separate"/>
            </w:r>
            <w:r w:rsidR="00BD093A">
              <w:rPr>
                <w:noProof/>
                <w:webHidden/>
              </w:rPr>
              <w:t>19</w:t>
            </w:r>
            <w:r>
              <w:rPr>
                <w:noProof/>
                <w:webHidden/>
              </w:rPr>
              <w:fldChar w:fldCharType="end"/>
            </w:r>
          </w:hyperlink>
        </w:p>
        <w:p w:rsidR="00BD093A" w:rsidRDefault="00810E87">
          <w:pPr>
            <w:pStyle w:val="TOC1"/>
            <w:tabs>
              <w:tab w:val="right" w:leader="dot" w:pos="9350"/>
            </w:tabs>
            <w:rPr>
              <w:i w:val="0"/>
              <w:iCs w:val="0"/>
              <w:noProof/>
              <w:sz w:val="22"/>
              <w:szCs w:val="22"/>
              <w:lang w:val="en-GB" w:eastAsia="en-GB" w:bidi="ar-SA"/>
            </w:rPr>
          </w:pPr>
          <w:hyperlink w:anchor="_Toc523223414" w:history="1">
            <w:r w:rsidR="00BD093A" w:rsidRPr="00F7701A">
              <w:rPr>
                <w:rStyle w:val="Hyperlink"/>
                <w:noProof/>
              </w:rPr>
              <w:t>Conclusion</w:t>
            </w:r>
            <w:r w:rsidR="00BD093A">
              <w:rPr>
                <w:noProof/>
                <w:webHidden/>
              </w:rPr>
              <w:tab/>
            </w:r>
            <w:r>
              <w:rPr>
                <w:noProof/>
                <w:webHidden/>
              </w:rPr>
              <w:fldChar w:fldCharType="begin"/>
            </w:r>
            <w:r w:rsidR="00BD093A">
              <w:rPr>
                <w:noProof/>
                <w:webHidden/>
              </w:rPr>
              <w:instrText xml:space="preserve"> PAGEREF _Toc523223414 \h </w:instrText>
            </w:r>
            <w:r>
              <w:rPr>
                <w:noProof/>
                <w:webHidden/>
              </w:rPr>
            </w:r>
            <w:r>
              <w:rPr>
                <w:noProof/>
                <w:webHidden/>
              </w:rPr>
              <w:fldChar w:fldCharType="separate"/>
            </w:r>
            <w:r w:rsidR="00BD093A">
              <w:rPr>
                <w:noProof/>
                <w:webHidden/>
              </w:rPr>
              <w:t>20</w:t>
            </w:r>
            <w:r>
              <w:rPr>
                <w:noProof/>
                <w:webHidden/>
              </w:rPr>
              <w:fldChar w:fldCharType="end"/>
            </w:r>
          </w:hyperlink>
        </w:p>
        <w:p w:rsidR="00BD093A" w:rsidRDefault="00810E87">
          <w:pPr>
            <w:pStyle w:val="TOC1"/>
            <w:tabs>
              <w:tab w:val="right" w:leader="dot" w:pos="9350"/>
            </w:tabs>
            <w:rPr>
              <w:i w:val="0"/>
              <w:iCs w:val="0"/>
              <w:noProof/>
              <w:sz w:val="22"/>
              <w:szCs w:val="22"/>
              <w:lang w:val="en-GB" w:eastAsia="en-GB" w:bidi="ar-SA"/>
            </w:rPr>
          </w:pPr>
          <w:hyperlink w:anchor="_Toc523223415" w:history="1">
            <w:r w:rsidR="00BD093A" w:rsidRPr="00F7701A">
              <w:rPr>
                <w:rStyle w:val="Hyperlink"/>
                <w:noProof/>
              </w:rPr>
              <w:t>References</w:t>
            </w:r>
            <w:r w:rsidR="00BD093A">
              <w:rPr>
                <w:noProof/>
                <w:webHidden/>
              </w:rPr>
              <w:tab/>
            </w:r>
            <w:r>
              <w:rPr>
                <w:noProof/>
                <w:webHidden/>
              </w:rPr>
              <w:fldChar w:fldCharType="begin"/>
            </w:r>
            <w:r w:rsidR="00BD093A">
              <w:rPr>
                <w:noProof/>
                <w:webHidden/>
              </w:rPr>
              <w:instrText xml:space="preserve"> PAGEREF _Toc523223415 \h </w:instrText>
            </w:r>
            <w:r>
              <w:rPr>
                <w:noProof/>
                <w:webHidden/>
              </w:rPr>
            </w:r>
            <w:r>
              <w:rPr>
                <w:noProof/>
                <w:webHidden/>
              </w:rPr>
              <w:fldChar w:fldCharType="separate"/>
            </w:r>
            <w:r w:rsidR="00BD093A">
              <w:rPr>
                <w:noProof/>
                <w:webHidden/>
              </w:rPr>
              <w:t>21</w:t>
            </w:r>
            <w:r>
              <w:rPr>
                <w:noProof/>
                <w:webHidden/>
              </w:rPr>
              <w:fldChar w:fldCharType="end"/>
            </w:r>
          </w:hyperlink>
        </w:p>
        <w:p w:rsidR="00A07CAA" w:rsidRPr="00CF1AD4" w:rsidRDefault="00810E87">
          <w:r>
            <w:fldChar w:fldCharType="end"/>
          </w:r>
        </w:p>
      </w:sdtContent>
    </w:sdt>
    <w:p w:rsidR="00580239" w:rsidRPr="00DB45D3" w:rsidRDefault="00580239" w:rsidP="00731D5B">
      <w:pPr>
        <w:pStyle w:val="Heading1"/>
        <w:spacing w:after="0"/>
        <w:rPr>
          <w:i w:val="0"/>
          <w:sz w:val="24"/>
          <w:szCs w:val="24"/>
        </w:rPr>
      </w:pPr>
      <w:bookmarkStart w:id="1" w:name="_Toc523223388"/>
      <w:r w:rsidRPr="00DB45D3">
        <w:rPr>
          <w:i w:val="0"/>
          <w:sz w:val="24"/>
          <w:szCs w:val="24"/>
        </w:rPr>
        <w:lastRenderedPageBreak/>
        <w:t>Introduction</w:t>
      </w:r>
      <w:bookmarkEnd w:id="0"/>
      <w:bookmarkEnd w:id="1"/>
    </w:p>
    <w:p w:rsidR="000D1040" w:rsidRDefault="000D1040" w:rsidP="00731D5B">
      <w:pPr>
        <w:spacing w:after="0" w:line="360" w:lineRule="auto"/>
        <w:jc w:val="both"/>
        <w:rPr>
          <w:rFonts w:ascii="Times New Roman" w:hAnsi="Times New Roman"/>
          <w:i w:val="0"/>
          <w:sz w:val="24"/>
          <w:szCs w:val="24"/>
        </w:rPr>
      </w:pPr>
    </w:p>
    <w:p w:rsidR="00D376D4" w:rsidRPr="00DB45D3" w:rsidRDefault="00184A18"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health and social care </w:t>
      </w:r>
      <w:proofErr w:type="spellStart"/>
      <w:r w:rsidRPr="00DB45D3">
        <w:rPr>
          <w:rFonts w:ascii="Times New Roman" w:hAnsi="Times New Roman"/>
          <w:i w:val="0"/>
          <w:sz w:val="24"/>
          <w:szCs w:val="24"/>
        </w:rPr>
        <w:t>organisations</w:t>
      </w:r>
      <w:proofErr w:type="spellEnd"/>
      <w:r w:rsidRPr="00DB45D3">
        <w:rPr>
          <w:rFonts w:ascii="Times New Roman" w:hAnsi="Times New Roman"/>
          <w:i w:val="0"/>
          <w:sz w:val="24"/>
          <w:szCs w:val="24"/>
        </w:rPr>
        <w:t xml:space="preserve"> are p</w:t>
      </w:r>
      <w:r w:rsidR="00CF3D89" w:rsidRPr="00DB45D3">
        <w:rPr>
          <w:rFonts w:ascii="Times New Roman" w:hAnsi="Times New Roman"/>
          <w:i w:val="0"/>
          <w:sz w:val="24"/>
          <w:szCs w:val="24"/>
        </w:rPr>
        <w:t>l</w:t>
      </w:r>
      <w:r w:rsidRPr="00DB45D3">
        <w:rPr>
          <w:rFonts w:ascii="Times New Roman" w:hAnsi="Times New Roman"/>
          <w:i w:val="0"/>
          <w:sz w:val="24"/>
          <w:szCs w:val="24"/>
        </w:rPr>
        <w:t xml:space="preserve">aying a vital role in the development </w:t>
      </w:r>
      <w:r w:rsidR="001C1606" w:rsidRPr="00DB45D3">
        <w:rPr>
          <w:rFonts w:ascii="Times New Roman" w:hAnsi="Times New Roman"/>
          <w:i w:val="0"/>
          <w:sz w:val="24"/>
          <w:szCs w:val="24"/>
        </w:rPr>
        <w:t xml:space="preserve">of the health care needs of people. </w:t>
      </w:r>
      <w:r w:rsidR="00E523E0" w:rsidRPr="00DB45D3">
        <w:rPr>
          <w:rFonts w:ascii="Times New Roman" w:hAnsi="Times New Roman"/>
          <w:i w:val="0"/>
          <w:sz w:val="24"/>
          <w:szCs w:val="24"/>
        </w:rPr>
        <w:t xml:space="preserve">Forming a personal development plan is crucial for being employed in any health and social care industry. </w:t>
      </w:r>
      <w:r w:rsidR="00881B46" w:rsidRPr="00DB45D3">
        <w:rPr>
          <w:rFonts w:ascii="Times New Roman" w:hAnsi="Times New Roman"/>
          <w:i w:val="0"/>
          <w:sz w:val="24"/>
          <w:szCs w:val="24"/>
        </w:rPr>
        <w:t xml:space="preserve">This assignment will discuss the concepts related to the </w:t>
      </w:r>
      <w:r w:rsidR="00FD3956" w:rsidRPr="00DB45D3">
        <w:rPr>
          <w:rFonts w:ascii="Times New Roman" w:hAnsi="Times New Roman"/>
          <w:i w:val="0"/>
          <w:sz w:val="24"/>
          <w:szCs w:val="24"/>
        </w:rPr>
        <w:t xml:space="preserve">personal development plan for working in a healthcare </w:t>
      </w:r>
      <w:proofErr w:type="spellStart"/>
      <w:r w:rsidR="00FD3956" w:rsidRPr="00DB45D3">
        <w:rPr>
          <w:rFonts w:ascii="Times New Roman" w:hAnsi="Times New Roman"/>
          <w:i w:val="0"/>
          <w:sz w:val="24"/>
          <w:szCs w:val="24"/>
        </w:rPr>
        <w:t>organisation</w:t>
      </w:r>
      <w:proofErr w:type="spellEnd"/>
      <w:r w:rsidR="00FD3956" w:rsidRPr="00DB45D3">
        <w:rPr>
          <w:rFonts w:ascii="Times New Roman" w:hAnsi="Times New Roman"/>
          <w:i w:val="0"/>
          <w:sz w:val="24"/>
          <w:szCs w:val="24"/>
        </w:rPr>
        <w:t xml:space="preserve">. </w:t>
      </w:r>
      <w:r w:rsidR="006E3CC1" w:rsidRPr="00DB45D3">
        <w:rPr>
          <w:rFonts w:ascii="Times New Roman" w:hAnsi="Times New Roman"/>
          <w:i w:val="0"/>
          <w:sz w:val="24"/>
          <w:szCs w:val="24"/>
        </w:rPr>
        <w:t xml:space="preserve">In addition with this, this assignment will explain the related concepts of self assessment process, learning methods and </w:t>
      </w:r>
      <w:r w:rsidR="005E5306" w:rsidRPr="00DB45D3">
        <w:rPr>
          <w:rFonts w:ascii="Times New Roman" w:hAnsi="Times New Roman"/>
          <w:i w:val="0"/>
          <w:sz w:val="24"/>
          <w:szCs w:val="24"/>
        </w:rPr>
        <w:t xml:space="preserve">styles. Moreover, </w:t>
      </w:r>
      <w:r w:rsidR="00B43884" w:rsidRPr="00DB45D3">
        <w:rPr>
          <w:rFonts w:ascii="Times New Roman" w:hAnsi="Times New Roman"/>
          <w:i w:val="0"/>
          <w:sz w:val="24"/>
          <w:szCs w:val="24"/>
        </w:rPr>
        <w:t xml:space="preserve">this assignment will review </w:t>
      </w:r>
      <w:r w:rsidR="005E5306" w:rsidRPr="00DB45D3">
        <w:rPr>
          <w:rFonts w:ascii="Times New Roman" w:hAnsi="Times New Roman"/>
          <w:i w:val="0"/>
          <w:sz w:val="24"/>
          <w:szCs w:val="24"/>
        </w:rPr>
        <w:t xml:space="preserve">the methods of learning personal confidence and </w:t>
      </w:r>
      <w:r w:rsidR="00B43884" w:rsidRPr="00DB45D3">
        <w:rPr>
          <w:rFonts w:ascii="Times New Roman" w:hAnsi="Times New Roman"/>
          <w:i w:val="0"/>
          <w:sz w:val="24"/>
          <w:szCs w:val="24"/>
        </w:rPr>
        <w:t>the way of thinking independently.</w:t>
      </w:r>
    </w:p>
    <w:p w:rsidR="00D376D4" w:rsidRPr="00DB45D3" w:rsidRDefault="00D376D4" w:rsidP="00731D5B">
      <w:pPr>
        <w:spacing w:after="0" w:line="360" w:lineRule="auto"/>
        <w:jc w:val="both"/>
        <w:rPr>
          <w:rFonts w:ascii="Times New Roman" w:hAnsi="Times New Roman"/>
          <w:i w:val="0"/>
          <w:sz w:val="24"/>
          <w:szCs w:val="24"/>
        </w:rPr>
      </w:pPr>
    </w:p>
    <w:p w:rsidR="00CF1AD4" w:rsidRDefault="00CF1AD4">
      <w:pPr>
        <w:rPr>
          <w:rFonts w:asciiTheme="majorHAnsi" w:eastAsiaTheme="majorEastAsia" w:hAnsiTheme="majorHAnsi" w:cstheme="majorBidi"/>
          <w:b/>
          <w:bCs/>
          <w:color w:val="0075A2" w:themeColor="accent2" w:themeShade="BF"/>
          <w:sz w:val="24"/>
          <w:szCs w:val="24"/>
        </w:rPr>
      </w:pPr>
      <w:r>
        <w:rPr>
          <w:sz w:val="24"/>
          <w:szCs w:val="24"/>
        </w:rPr>
        <w:br w:type="page"/>
      </w:r>
    </w:p>
    <w:p w:rsidR="00AF2107" w:rsidRPr="00DB45D3" w:rsidRDefault="00A72D4A" w:rsidP="00731D5B">
      <w:pPr>
        <w:pStyle w:val="Heading2"/>
        <w:spacing w:after="0"/>
        <w:rPr>
          <w:sz w:val="24"/>
          <w:szCs w:val="24"/>
        </w:rPr>
      </w:pPr>
      <w:bookmarkStart w:id="2" w:name="_Toc523223389"/>
      <w:r w:rsidRPr="00DB45D3">
        <w:rPr>
          <w:sz w:val="24"/>
          <w:szCs w:val="24"/>
        </w:rPr>
        <w:lastRenderedPageBreak/>
        <w:t>Concepts</w:t>
      </w:r>
      <w:r w:rsidR="005A41B1" w:rsidRPr="00DB45D3">
        <w:rPr>
          <w:sz w:val="24"/>
          <w:szCs w:val="24"/>
        </w:rPr>
        <w:t xml:space="preserve"> and approaches</w:t>
      </w:r>
      <w:r w:rsidRPr="00DB45D3">
        <w:rPr>
          <w:sz w:val="24"/>
          <w:szCs w:val="24"/>
        </w:rPr>
        <w:t xml:space="preserve"> of self assessment</w:t>
      </w:r>
      <w:r w:rsidR="001233E0" w:rsidRPr="00DB45D3">
        <w:rPr>
          <w:sz w:val="24"/>
          <w:szCs w:val="24"/>
        </w:rPr>
        <w:t xml:space="preserve"> process</w:t>
      </w:r>
      <w:bookmarkEnd w:id="2"/>
      <w:r w:rsidRPr="00DB45D3">
        <w:rPr>
          <w:sz w:val="24"/>
          <w:szCs w:val="24"/>
        </w:rPr>
        <w:t xml:space="preserve"> </w:t>
      </w:r>
    </w:p>
    <w:p w:rsidR="00CF1AD4" w:rsidRDefault="00CF1AD4" w:rsidP="00731D5B">
      <w:pPr>
        <w:spacing w:after="0" w:line="360" w:lineRule="auto"/>
        <w:jc w:val="both"/>
        <w:rPr>
          <w:rFonts w:ascii="Times New Roman" w:hAnsi="Times New Roman"/>
          <w:i w:val="0"/>
          <w:sz w:val="24"/>
          <w:szCs w:val="24"/>
        </w:rPr>
      </w:pPr>
    </w:p>
    <w:p w:rsidR="00646B4E" w:rsidRPr="00DB45D3" w:rsidRDefault="00646B4E"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Self assessment </w:t>
      </w:r>
      <w:r w:rsidR="00CE6902" w:rsidRPr="00DB45D3">
        <w:rPr>
          <w:rFonts w:ascii="Times New Roman" w:hAnsi="Times New Roman"/>
          <w:i w:val="0"/>
          <w:sz w:val="24"/>
          <w:szCs w:val="24"/>
        </w:rPr>
        <w:t xml:space="preserve">is a systematic process of indentifying personal </w:t>
      </w:r>
      <w:r w:rsidR="00997C15" w:rsidRPr="00DB45D3">
        <w:rPr>
          <w:rFonts w:ascii="Times New Roman" w:hAnsi="Times New Roman"/>
          <w:i w:val="0"/>
          <w:sz w:val="24"/>
          <w:szCs w:val="24"/>
        </w:rPr>
        <w:t xml:space="preserve">skills in order to learn anything which is necessary for developing the skills. </w:t>
      </w:r>
      <w:r w:rsidR="004B086D" w:rsidRPr="00DB45D3">
        <w:rPr>
          <w:rFonts w:ascii="Times New Roman" w:hAnsi="Times New Roman"/>
          <w:i w:val="0"/>
          <w:sz w:val="24"/>
          <w:szCs w:val="24"/>
        </w:rPr>
        <w:t>There are many advantages of self assessment process.</w:t>
      </w:r>
      <w:r w:rsidR="008341C5" w:rsidRPr="00DB45D3">
        <w:rPr>
          <w:rFonts w:ascii="Times New Roman" w:hAnsi="Times New Roman"/>
          <w:i w:val="0"/>
          <w:sz w:val="24"/>
          <w:szCs w:val="24"/>
        </w:rPr>
        <w:t xml:space="preserve"> </w:t>
      </w:r>
      <w:r w:rsidR="002D3365" w:rsidRPr="00DB45D3">
        <w:rPr>
          <w:rFonts w:ascii="Times New Roman" w:hAnsi="Times New Roman"/>
          <w:i w:val="0"/>
          <w:sz w:val="24"/>
          <w:szCs w:val="24"/>
        </w:rPr>
        <w:t xml:space="preserve">Self </w:t>
      </w:r>
      <w:r w:rsidR="000B65C1" w:rsidRPr="00DB45D3">
        <w:rPr>
          <w:rFonts w:ascii="Times New Roman" w:hAnsi="Times New Roman"/>
          <w:i w:val="0"/>
          <w:sz w:val="24"/>
          <w:szCs w:val="24"/>
        </w:rPr>
        <w:t>assessment</w:t>
      </w:r>
      <w:r w:rsidR="002D3365" w:rsidRPr="00DB45D3">
        <w:rPr>
          <w:rFonts w:ascii="Times New Roman" w:hAnsi="Times New Roman"/>
          <w:i w:val="0"/>
          <w:sz w:val="24"/>
          <w:szCs w:val="24"/>
        </w:rPr>
        <w:t xml:space="preserve"> is a systematic method of implementing the</w:t>
      </w:r>
      <w:r w:rsidR="000B65C1" w:rsidRPr="00DB45D3">
        <w:rPr>
          <w:rFonts w:ascii="Times New Roman" w:hAnsi="Times New Roman"/>
          <w:i w:val="0"/>
          <w:sz w:val="24"/>
          <w:szCs w:val="24"/>
        </w:rPr>
        <w:t xml:space="preserve"> critical evaluation of the personal abilities and performance</w:t>
      </w:r>
      <w:r w:rsidR="0042462A" w:rsidRPr="00DB45D3">
        <w:rPr>
          <w:rFonts w:ascii="Times New Roman" w:hAnsi="Times New Roman"/>
          <w:i w:val="0"/>
          <w:sz w:val="24"/>
          <w:szCs w:val="24"/>
        </w:rPr>
        <w:t xml:space="preserve"> (Banks,</w:t>
      </w:r>
      <w:r w:rsidR="00157135" w:rsidRPr="00DB45D3">
        <w:rPr>
          <w:rFonts w:ascii="Times New Roman" w:hAnsi="Times New Roman"/>
          <w:i w:val="0"/>
          <w:sz w:val="24"/>
          <w:szCs w:val="24"/>
        </w:rPr>
        <w:t xml:space="preserve"> </w:t>
      </w:r>
      <w:r w:rsidR="0042462A" w:rsidRPr="00DB45D3">
        <w:rPr>
          <w:rFonts w:ascii="Times New Roman" w:hAnsi="Times New Roman"/>
          <w:i w:val="0"/>
          <w:sz w:val="24"/>
          <w:szCs w:val="24"/>
        </w:rPr>
        <w:t>2006)</w:t>
      </w:r>
      <w:r w:rsidR="000B65C1" w:rsidRPr="00DB45D3">
        <w:rPr>
          <w:rFonts w:ascii="Times New Roman" w:hAnsi="Times New Roman"/>
          <w:i w:val="0"/>
          <w:sz w:val="24"/>
          <w:szCs w:val="24"/>
        </w:rPr>
        <w:t>.</w:t>
      </w:r>
      <w:r w:rsidR="00A16332" w:rsidRPr="00DB45D3">
        <w:rPr>
          <w:rFonts w:ascii="Times New Roman" w:hAnsi="Times New Roman"/>
          <w:i w:val="0"/>
          <w:sz w:val="24"/>
          <w:szCs w:val="24"/>
        </w:rPr>
        <w:t xml:space="preserve"> </w:t>
      </w:r>
    </w:p>
    <w:p w:rsidR="00A018A8" w:rsidRPr="00DB45D3" w:rsidRDefault="00A018A8" w:rsidP="00731D5B">
      <w:pPr>
        <w:pStyle w:val="Heading2"/>
        <w:spacing w:after="0"/>
        <w:rPr>
          <w:sz w:val="24"/>
          <w:szCs w:val="24"/>
        </w:rPr>
      </w:pPr>
      <w:bookmarkStart w:id="3" w:name="_Toc523223390"/>
      <w:r w:rsidRPr="00DB45D3">
        <w:rPr>
          <w:sz w:val="24"/>
          <w:szCs w:val="24"/>
        </w:rPr>
        <w:t xml:space="preserve">Approaches of learning </w:t>
      </w:r>
      <w:r w:rsidR="00C21C13" w:rsidRPr="00DB45D3">
        <w:rPr>
          <w:sz w:val="24"/>
          <w:szCs w:val="24"/>
        </w:rPr>
        <w:t>and self assessment process</w:t>
      </w:r>
      <w:bookmarkEnd w:id="3"/>
      <w:r w:rsidR="00C21C13" w:rsidRPr="00DB45D3">
        <w:rPr>
          <w:sz w:val="24"/>
          <w:szCs w:val="24"/>
        </w:rPr>
        <w:t xml:space="preserve"> </w:t>
      </w:r>
    </w:p>
    <w:p w:rsidR="00CF1AD4" w:rsidRDefault="00CF1AD4" w:rsidP="00731D5B">
      <w:pPr>
        <w:spacing w:after="0" w:line="360" w:lineRule="auto"/>
        <w:jc w:val="both"/>
        <w:rPr>
          <w:rFonts w:ascii="Times New Roman" w:hAnsi="Times New Roman"/>
          <w:i w:val="0"/>
          <w:sz w:val="24"/>
          <w:szCs w:val="24"/>
        </w:rPr>
      </w:pPr>
    </w:p>
    <w:p w:rsidR="00655884" w:rsidRPr="00DB45D3" w:rsidRDefault="00735BC4"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In a health care </w:t>
      </w:r>
      <w:r w:rsidR="00EC742A" w:rsidRPr="00DB45D3">
        <w:rPr>
          <w:rFonts w:ascii="Times New Roman" w:hAnsi="Times New Roman"/>
          <w:i w:val="0"/>
          <w:sz w:val="24"/>
          <w:szCs w:val="24"/>
        </w:rPr>
        <w:t>organization</w:t>
      </w:r>
      <w:r w:rsidRPr="00DB45D3">
        <w:rPr>
          <w:rFonts w:ascii="Times New Roman" w:hAnsi="Times New Roman"/>
          <w:i w:val="0"/>
          <w:sz w:val="24"/>
          <w:szCs w:val="24"/>
        </w:rPr>
        <w:t xml:space="preserve">, the employees should conduct the self assessment process to </w:t>
      </w:r>
      <w:r w:rsidR="00EC742A" w:rsidRPr="00DB45D3">
        <w:rPr>
          <w:rFonts w:ascii="Times New Roman" w:hAnsi="Times New Roman"/>
          <w:i w:val="0"/>
          <w:sz w:val="24"/>
          <w:szCs w:val="24"/>
        </w:rPr>
        <w:t>analyze</w:t>
      </w:r>
      <w:r w:rsidRPr="00DB45D3">
        <w:rPr>
          <w:rFonts w:ascii="Times New Roman" w:hAnsi="Times New Roman"/>
          <w:i w:val="0"/>
          <w:sz w:val="24"/>
          <w:szCs w:val="24"/>
        </w:rPr>
        <w:t xml:space="preserve"> their strength, weaknesses and skills. The personal values should be reshaped and development for the betterment of the health care society.  After the successful self assessment process, self monitoring should be conducted according to the appropriate way. By the successful implementation of the self monitoring process, the better understanding of the performance can be identified. The strength and weaknesses can be identified too. The next step is the self reflection method which helps to build a strong foundation of the performance. In a health care </w:t>
      </w:r>
      <w:r w:rsidR="00EC742A" w:rsidRPr="00DB45D3">
        <w:rPr>
          <w:rFonts w:ascii="Times New Roman" w:hAnsi="Times New Roman"/>
          <w:i w:val="0"/>
          <w:sz w:val="24"/>
          <w:szCs w:val="24"/>
        </w:rPr>
        <w:t>organization</w:t>
      </w:r>
      <w:r w:rsidRPr="00DB45D3">
        <w:rPr>
          <w:rFonts w:ascii="Times New Roman" w:hAnsi="Times New Roman"/>
          <w:i w:val="0"/>
          <w:sz w:val="24"/>
          <w:szCs w:val="24"/>
        </w:rPr>
        <w:t xml:space="preserve">, all the employees should be effective enough to provide their best service to the vulnerable patients who need adequate facilities regarding to their health care needs. </w:t>
      </w:r>
      <w:r w:rsidR="00A018A8" w:rsidRPr="00DB45D3">
        <w:rPr>
          <w:rFonts w:ascii="Times New Roman" w:hAnsi="Times New Roman"/>
          <w:i w:val="0"/>
          <w:sz w:val="24"/>
          <w:szCs w:val="24"/>
        </w:rPr>
        <w:t>The health care professionals have to be efficient enough to conduct the self assessment process according to the appropriate way. They have to develop their personal development process by conducting the self assessment method</w:t>
      </w:r>
      <w:r w:rsidR="00655884" w:rsidRPr="00DB45D3">
        <w:rPr>
          <w:rFonts w:ascii="Times New Roman" w:hAnsi="Times New Roman"/>
          <w:i w:val="0"/>
          <w:sz w:val="24"/>
          <w:szCs w:val="24"/>
        </w:rPr>
        <w:t xml:space="preserve"> (Bell, 2016). </w:t>
      </w:r>
    </w:p>
    <w:p w:rsidR="00A018A8" w:rsidRPr="00DB45D3" w:rsidRDefault="00A018A8"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Before getting employed in the health care </w:t>
      </w:r>
      <w:r w:rsidR="00EC742A" w:rsidRPr="00DB45D3">
        <w:rPr>
          <w:rFonts w:ascii="Times New Roman" w:hAnsi="Times New Roman"/>
          <w:i w:val="0"/>
          <w:sz w:val="24"/>
          <w:szCs w:val="24"/>
        </w:rPr>
        <w:t>organization</w:t>
      </w:r>
      <w:r w:rsidRPr="00DB45D3">
        <w:rPr>
          <w:rFonts w:ascii="Times New Roman" w:hAnsi="Times New Roman"/>
          <w:i w:val="0"/>
          <w:sz w:val="24"/>
          <w:szCs w:val="24"/>
        </w:rPr>
        <w:t xml:space="preserve">, the employees should conduct the self assessment process and after that, they have to </w:t>
      </w:r>
      <w:r w:rsidR="00EC742A" w:rsidRPr="00DB45D3">
        <w:rPr>
          <w:rFonts w:ascii="Times New Roman" w:hAnsi="Times New Roman"/>
          <w:i w:val="0"/>
          <w:sz w:val="24"/>
          <w:szCs w:val="24"/>
        </w:rPr>
        <w:t>analyze</w:t>
      </w:r>
      <w:r w:rsidRPr="00DB45D3">
        <w:rPr>
          <w:rFonts w:ascii="Times New Roman" w:hAnsi="Times New Roman"/>
          <w:i w:val="0"/>
          <w:sz w:val="24"/>
          <w:szCs w:val="24"/>
        </w:rPr>
        <w:t xml:space="preserve"> their personal values. After that, they have to take the necessary steps to develop their personal values according to the health care needs of the service users.     </w:t>
      </w:r>
    </w:p>
    <w:p w:rsidR="00CF1AD4" w:rsidRDefault="00CF1AD4">
      <w:pPr>
        <w:rPr>
          <w:rFonts w:asciiTheme="majorHAnsi" w:eastAsiaTheme="majorEastAsia" w:hAnsiTheme="majorHAnsi" w:cstheme="majorBidi"/>
          <w:b/>
          <w:bCs/>
          <w:color w:val="0075A2" w:themeColor="accent2" w:themeShade="BF"/>
          <w:sz w:val="24"/>
          <w:szCs w:val="24"/>
        </w:rPr>
      </w:pPr>
      <w:r>
        <w:rPr>
          <w:sz w:val="24"/>
          <w:szCs w:val="24"/>
        </w:rPr>
        <w:br w:type="page"/>
      </w:r>
    </w:p>
    <w:p w:rsidR="00595465" w:rsidRPr="00DB45D3" w:rsidRDefault="00595465" w:rsidP="00731D5B">
      <w:pPr>
        <w:pStyle w:val="Heading2"/>
        <w:spacing w:after="0"/>
        <w:rPr>
          <w:sz w:val="24"/>
          <w:szCs w:val="24"/>
        </w:rPr>
      </w:pPr>
      <w:bookmarkStart w:id="4" w:name="_Toc523223391"/>
      <w:r w:rsidRPr="00DB45D3">
        <w:rPr>
          <w:sz w:val="24"/>
          <w:szCs w:val="24"/>
        </w:rPr>
        <w:lastRenderedPageBreak/>
        <w:t>Development of p</w:t>
      </w:r>
      <w:r w:rsidR="00592C2E" w:rsidRPr="00DB45D3">
        <w:rPr>
          <w:sz w:val="24"/>
          <w:szCs w:val="24"/>
        </w:rPr>
        <w:t>ersonal values</w:t>
      </w:r>
      <w:bookmarkEnd w:id="4"/>
      <w:r w:rsidR="00592C2E" w:rsidRPr="00DB45D3">
        <w:rPr>
          <w:sz w:val="24"/>
          <w:szCs w:val="24"/>
        </w:rPr>
        <w:t xml:space="preserve"> </w:t>
      </w:r>
      <w:r w:rsidR="004622AA" w:rsidRPr="00DB45D3">
        <w:rPr>
          <w:sz w:val="24"/>
          <w:szCs w:val="24"/>
        </w:rPr>
        <w:t xml:space="preserve"> </w:t>
      </w:r>
      <w:r w:rsidR="002773C7" w:rsidRPr="00DB45D3">
        <w:rPr>
          <w:sz w:val="24"/>
          <w:szCs w:val="24"/>
        </w:rPr>
        <w:t xml:space="preserve"> </w:t>
      </w:r>
      <w:r w:rsidR="00DA73B0" w:rsidRPr="00DB45D3">
        <w:rPr>
          <w:sz w:val="24"/>
          <w:szCs w:val="24"/>
        </w:rPr>
        <w:t xml:space="preserve">   </w:t>
      </w:r>
    </w:p>
    <w:p w:rsidR="00580239" w:rsidRPr="00DB45D3" w:rsidRDefault="00595465"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The self assessment process includes the identification of the personal values.</w:t>
      </w:r>
      <w:r w:rsidR="0074392F" w:rsidRPr="00DB45D3">
        <w:rPr>
          <w:rFonts w:ascii="Times New Roman" w:hAnsi="Times New Roman"/>
          <w:i w:val="0"/>
          <w:sz w:val="24"/>
          <w:szCs w:val="24"/>
        </w:rPr>
        <w:t xml:space="preserve"> The health care professionals should be able to know their personal values and take necessary steps to improve the values for the betterment of the health care society. </w:t>
      </w:r>
      <w:r w:rsidRPr="00DB45D3">
        <w:rPr>
          <w:rFonts w:ascii="Times New Roman" w:hAnsi="Times New Roman"/>
          <w:i w:val="0"/>
          <w:sz w:val="24"/>
          <w:szCs w:val="24"/>
        </w:rPr>
        <w:t xml:space="preserve"> </w:t>
      </w:r>
    </w:p>
    <w:p w:rsidR="00E7092F" w:rsidRPr="00DB45D3" w:rsidRDefault="001F550C" w:rsidP="00731D5B">
      <w:pPr>
        <w:pStyle w:val="Heading3"/>
        <w:spacing w:after="0"/>
        <w:rPr>
          <w:sz w:val="24"/>
          <w:szCs w:val="24"/>
        </w:rPr>
      </w:pPr>
      <w:bookmarkStart w:id="5" w:name="_Toc523223392"/>
      <w:proofErr w:type="spellStart"/>
      <w:r w:rsidRPr="00DB45D3">
        <w:rPr>
          <w:sz w:val="24"/>
          <w:szCs w:val="24"/>
        </w:rPr>
        <w:t>Behavioural</w:t>
      </w:r>
      <w:proofErr w:type="spellEnd"/>
      <w:r w:rsidRPr="00DB45D3">
        <w:rPr>
          <w:sz w:val="24"/>
          <w:szCs w:val="24"/>
        </w:rPr>
        <w:t xml:space="preserve"> changes</w:t>
      </w:r>
      <w:bookmarkEnd w:id="5"/>
    </w:p>
    <w:p w:rsidR="00E7092F" w:rsidRPr="00DB45D3" w:rsidRDefault="00E7092F"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It is necessary for a health care employee to change their </w:t>
      </w:r>
      <w:r w:rsidR="00EC742A" w:rsidRPr="00DB45D3">
        <w:rPr>
          <w:rFonts w:ascii="Times New Roman" w:hAnsi="Times New Roman"/>
          <w:i w:val="0"/>
          <w:sz w:val="24"/>
          <w:szCs w:val="24"/>
        </w:rPr>
        <w:t>behavior</w:t>
      </w:r>
      <w:r w:rsidRPr="00DB45D3">
        <w:rPr>
          <w:rFonts w:ascii="Times New Roman" w:hAnsi="Times New Roman"/>
          <w:i w:val="0"/>
          <w:sz w:val="24"/>
          <w:szCs w:val="24"/>
        </w:rPr>
        <w:t xml:space="preserve"> according to the working environment. </w:t>
      </w:r>
      <w:r w:rsidR="001B2250" w:rsidRPr="00DB45D3">
        <w:rPr>
          <w:rFonts w:ascii="Times New Roman" w:hAnsi="Times New Roman"/>
          <w:i w:val="0"/>
          <w:sz w:val="24"/>
          <w:szCs w:val="24"/>
        </w:rPr>
        <w:t xml:space="preserve">The social values play a vital role one an individual’s </w:t>
      </w:r>
      <w:r w:rsidR="00EC742A" w:rsidRPr="00DB45D3">
        <w:rPr>
          <w:rFonts w:ascii="Times New Roman" w:hAnsi="Times New Roman"/>
          <w:i w:val="0"/>
          <w:sz w:val="24"/>
          <w:szCs w:val="24"/>
        </w:rPr>
        <w:t>behavior</w:t>
      </w:r>
      <w:r w:rsidR="001B2250" w:rsidRPr="00DB45D3">
        <w:rPr>
          <w:rFonts w:ascii="Times New Roman" w:hAnsi="Times New Roman"/>
          <w:i w:val="0"/>
          <w:sz w:val="24"/>
          <w:szCs w:val="24"/>
        </w:rPr>
        <w:t xml:space="preserve"> and way of thinking. The health care employees should develop their </w:t>
      </w:r>
      <w:r w:rsidR="00EC742A" w:rsidRPr="00DB45D3">
        <w:rPr>
          <w:rFonts w:ascii="Times New Roman" w:hAnsi="Times New Roman"/>
          <w:i w:val="0"/>
          <w:sz w:val="24"/>
          <w:szCs w:val="24"/>
        </w:rPr>
        <w:t>behavior</w:t>
      </w:r>
      <w:r w:rsidR="001B2250" w:rsidRPr="00DB45D3">
        <w:rPr>
          <w:rFonts w:ascii="Times New Roman" w:hAnsi="Times New Roman"/>
          <w:i w:val="0"/>
          <w:sz w:val="24"/>
          <w:szCs w:val="24"/>
        </w:rPr>
        <w:t xml:space="preserve"> according to their duties and working preferences</w:t>
      </w:r>
      <w:r w:rsidR="00655884" w:rsidRPr="00DB45D3">
        <w:rPr>
          <w:rFonts w:ascii="Times New Roman" w:hAnsi="Times New Roman"/>
          <w:i w:val="0"/>
          <w:sz w:val="24"/>
          <w:szCs w:val="24"/>
        </w:rPr>
        <w:t xml:space="preserve"> (Cree, 2010)</w:t>
      </w:r>
      <w:r w:rsidR="001B2250" w:rsidRPr="00DB45D3">
        <w:rPr>
          <w:rFonts w:ascii="Times New Roman" w:hAnsi="Times New Roman"/>
          <w:i w:val="0"/>
          <w:sz w:val="24"/>
          <w:szCs w:val="24"/>
        </w:rPr>
        <w:t xml:space="preserve">.  </w:t>
      </w:r>
      <w:r w:rsidRPr="00DB45D3">
        <w:rPr>
          <w:rFonts w:ascii="Times New Roman" w:hAnsi="Times New Roman"/>
          <w:i w:val="0"/>
          <w:sz w:val="24"/>
          <w:szCs w:val="24"/>
        </w:rPr>
        <w:t xml:space="preserve"> </w:t>
      </w:r>
    </w:p>
    <w:p w:rsidR="00E7092F" w:rsidRPr="00DB45D3" w:rsidRDefault="00E7092F" w:rsidP="00731D5B">
      <w:pPr>
        <w:pStyle w:val="Heading3"/>
        <w:spacing w:after="0"/>
        <w:rPr>
          <w:sz w:val="24"/>
          <w:szCs w:val="24"/>
        </w:rPr>
      </w:pPr>
      <w:bookmarkStart w:id="6" w:name="_Toc523223393"/>
      <w:r w:rsidRPr="00DB45D3">
        <w:rPr>
          <w:sz w:val="24"/>
          <w:szCs w:val="24"/>
        </w:rPr>
        <w:t>Priorities</w:t>
      </w:r>
      <w:bookmarkEnd w:id="6"/>
    </w:p>
    <w:p w:rsidR="001B2250" w:rsidRPr="00DB45D3" w:rsidRDefault="001B2250"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health care employees should be careful while providing service facilities to the service users. They have to be concerned about </w:t>
      </w:r>
      <w:r w:rsidR="00895A11" w:rsidRPr="00DB45D3">
        <w:rPr>
          <w:rFonts w:ascii="Times New Roman" w:hAnsi="Times New Roman"/>
          <w:i w:val="0"/>
          <w:sz w:val="24"/>
          <w:szCs w:val="24"/>
        </w:rPr>
        <w:t xml:space="preserve">the way of their thinking. They have to give the first priority to their responsibilities while working in the health care </w:t>
      </w:r>
      <w:r w:rsidR="00EC742A" w:rsidRPr="00DB45D3">
        <w:rPr>
          <w:rFonts w:ascii="Times New Roman" w:hAnsi="Times New Roman"/>
          <w:i w:val="0"/>
          <w:sz w:val="24"/>
          <w:szCs w:val="24"/>
        </w:rPr>
        <w:t>organization</w:t>
      </w:r>
      <w:r w:rsidR="00895A11" w:rsidRPr="00DB45D3">
        <w:rPr>
          <w:rFonts w:ascii="Times New Roman" w:hAnsi="Times New Roman"/>
          <w:i w:val="0"/>
          <w:sz w:val="24"/>
          <w:szCs w:val="24"/>
        </w:rPr>
        <w:t>.</w:t>
      </w:r>
      <w:r w:rsidR="00173373" w:rsidRPr="00DB45D3">
        <w:rPr>
          <w:rFonts w:ascii="Times New Roman" w:hAnsi="Times New Roman"/>
          <w:i w:val="0"/>
          <w:sz w:val="24"/>
          <w:szCs w:val="24"/>
        </w:rPr>
        <w:t xml:space="preserve"> The personal values and attitudes should be reshaped by the beneficial movement of the working environment</w:t>
      </w:r>
      <w:r w:rsidR="00EB1D8A" w:rsidRPr="00DB45D3">
        <w:rPr>
          <w:rFonts w:ascii="Times New Roman" w:hAnsi="Times New Roman"/>
          <w:i w:val="0"/>
          <w:sz w:val="24"/>
          <w:szCs w:val="24"/>
        </w:rPr>
        <w:t xml:space="preserve"> (Hargreaves, 2013)</w:t>
      </w:r>
      <w:r w:rsidR="00173373" w:rsidRPr="00DB45D3">
        <w:rPr>
          <w:rFonts w:ascii="Times New Roman" w:hAnsi="Times New Roman"/>
          <w:i w:val="0"/>
          <w:sz w:val="24"/>
          <w:szCs w:val="24"/>
        </w:rPr>
        <w:t xml:space="preserve">. </w:t>
      </w:r>
      <w:r w:rsidR="00895A11" w:rsidRPr="00DB45D3">
        <w:rPr>
          <w:rFonts w:ascii="Times New Roman" w:hAnsi="Times New Roman"/>
          <w:i w:val="0"/>
          <w:sz w:val="24"/>
          <w:szCs w:val="24"/>
        </w:rPr>
        <w:t xml:space="preserve">  </w:t>
      </w:r>
    </w:p>
    <w:p w:rsidR="00E7092F" w:rsidRPr="00DB45D3" w:rsidRDefault="00E7092F" w:rsidP="00731D5B">
      <w:pPr>
        <w:pStyle w:val="Heading3"/>
        <w:spacing w:after="0"/>
        <w:rPr>
          <w:sz w:val="24"/>
          <w:szCs w:val="24"/>
        </w:rPr>
      </w:pPr>
      <w:bookmarkStart w:id="7" w:name="_Toc523223394"/>
      <w:r w:rsidRPr="00DB45D3">
        <w:rPr>
          <w:sz w:val="24"/>
          <w:szCs w:val="24"/>
        </w:rPr>
        <w:t>Culture</w:t>
      </w:r>
      <w:bookmarkEnd w:id="7"/>
      <w:r w:rsidRPr="00DB45D3">
        <w:rPr>
          <w:sz w:val="24"/>
          <w:szCs w:val="24"/>
        </w:rPr>
        <w:t xml:space="preserve"> </w:t>
      </w:r>
    </w:p>
    <w:p w:rsidR="00173373" w:rsidRPr="00DB45D3" w:rsidRDefault="00173373"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An individual’s values are reshaped by the culture </w:t>
      </w:r>
      <w:r w:rsidR="00E9661A" w:rsidRPr="00DB45D3">
        <w:rPr>
          <w:rFonts w:ascii="Times New Roman" w:hAnsi="Times New Roman"/>
          <w:i w:val="0"/>
          <w:sz w:val="24"/>
          <w:szCs w:val="24"/>
        </w:rPr>
        <w:t xml:space="preserve">and society in which he belongs to. The employees should show adequate respect to the service users and the other health care employees. They have to show adequate respect to their seniors while working in a health care </w:t>
      </w:r>
      <w:r w:rsidR="00EC742A" w:rsidRPr="00DB45D3">
        <w:rPr>
          <w:rFonts w:ascii="Times New Roman" w:hAnsi="Times New Roman"/>
          <w:i w:val="0"/>
          <w:sz w:val="24"/>
          <w:szCs w:val="24"/>
        </w:rPr>
        <w:t>organization</w:t>
      </w:r>
      <w:r w:rsidR="00E9661A" w:rsidRPr="00DB45D3">
        <w:rPr>
          <w:rFonts w:ascii="Times New Roman" w:hAnsi="Times New Roman"/>
          <w:i w:val="0"/>
          <w:sz w:val="24"/>
          <w:szCs w:val="24"/>
        </w:rPr>
        <w:t>.</w:t>
      </w:r>
      <w:r w:rsidR="005E2F5C" w:rsidRPr="00DB45D3">
        <w:rPr>
          <w:rFonts w:ascii="Times New Roman" w:hAnsi="Times New Roman"/>
          <w:i w:val="0"/>
          <w:sz w:val="24"/>
          <w:szCs w:val="24"/>
        </w:rPr>
        <w:t xml:space="preserve"> </w:t>
      </w:r>
      <w:r w:rsidR="00E9661A" w:rsidRPr="00DB45D3">
        <w:rPr>
          <w:rFonts w:ascii="Times New Roman" w:hAnsi="Times New Roman"/>
          <w:i w:val="0"/>
          <w:sz w:val="24"/>
          <w:szCs w:val="24"/>
        </w:rPr>
        <w:t xml:space="preserve"> </w:t>
      </w:r>
      <w:r w:rsidR="0043421F" w:rsidRPr="00DB45D3">
        <w:rPr>
          <w:rFonts w:ascii="Times New Roman" w:hAnsi="Times New Roman"/>
          <w:i w:val="0"/>
          <w:sz w:val="24"/>
          <w:szCs w:val="24"/>
        </w:rPr>
        <w:t xml:space="preserve">There are many service users who belong to different culture and values. The health care employees should have the ability to treat equally to </w:t>
      </w:r>
      <w:r w:rsidR="00357422" w:rsidRPr="00DB45D3">
        <w:rPr>
          <w:rFonts w:ascii="Times New Roman" w:hAnsi="Times New Roman"/>
          <w:i w:val="0"/>
          <w:sz w:val="24"/>
          <w:szCs w:val="24"/>
        </w:rPr>
        <w:t>all</w:t>
      </w:r>
      <w:r w:rsidR="0043421F" w:rsidRPr="00DB45D3">
        <w:rPr>
          <w:rFonts w:ascii="Times New Roman" w:hAnsi="Times New Roman"/>
          <w:i w:val="0"/>
          <w:sz w:val="24"/>
          <w:szCs w:val="24"/>
        </w:rPr>
        <w:t xml:space="preserve"> types to service users. They have to show adequate respect to the diversified cultural </w:t>
      </w:r>
      <w:r w:rsidR="00682BDE" w:rsidRPr="00DB45D3">
        <w:rPr>
          <w:rFonts w:ascii="Times New Roman" w:hAnsi="Times New Roman"/>
          <w:i w:val="0"/>
          <w:sz w:val="24"/>
          <w:szCs w:val="24"/>
        </w:rPr>
        <w:t>aspects of the patients</w:t>
      </w:r>
      <w:r w:rsidR="003605CA" w:rsidRPr="00DB45D3">
        <w:rPr>
          <w:rFonts w:ascii="Times New Roman" w:hAnsi="Times New Roman"/>
          <w:i w:val="0"/>
          <w:sz w:val="24"/>
          <w:szCs w:val="24"/>
        </w:rPr>
        <w:t xml:space="preserve"> (Cottrell, 2010)</w:t>
      </w:r>
      <w:r w:rsidR="00682BDE" w:rsidRPr="00DB45D3">
        <w:rPr>
          <w:rFonts w:ascii="Times New Roman" w:hAnsi="Times New Roman"/>
          <w:i w:val="0"/>
          <w:sz w:val="24"/>
          <w:szCs w:val="24"/>
        </w:rPr>
        <w:t xml:space="preserve">. </w:t>
      </w:r>
    </w:p>
    <w:p w:rsidR="00B72F85" w:rsidRPr="00DB45D3" w:rsidRDefault="00B72F85"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The application of background questionnaires and learning styles</w:t>
      </w:r>
    </w:p>
    <w:p w:rsidR="00CF1AD4" w:rsidRDefault="00CF1AD4">
      <w:pPr>
        <w:rPr>
          <w:rFonts w:asciiTheme="majorHAnsi" w:eastAsiaTheme="majorEastAsia" w:hAnsiTheme="majorHAnsi" w:cstheme="majorBidi"/>
          <w:b/>
          <w:bCs/>
          <w:color w:val="0075A2" w:themeColor="accent2" w:themeShade="BF"/>
          <w:sz w:val="24"/>
          <w:szCs w:val="24"/>
        </w:rPr>
      </w:pPr>
      <w:r>
        <w:rPr>
          <w:sz w:val="24"/>
          <w:szCs w:val="24"/>
        </w:rPr>
        <w:br w:type="page"/>
      </w:r>
    </w:p>
    <w:p w:rsidR="00BA1281" w:rsidRPr="00DB45D3" w:rsidRDefault="00BA1281" w:rsidP="00731D5B">
      <w:pPr>
        <w:pStyle w:val="Heading2"/>
        <w:spacing w:after="0"/>
        <w:rPr>
          <w:sz w:val="24"/>
          <w:szCs w:val="24"/>
        </w:rPr>
      </w:pPr>
      <w:bookmarkStart w:id="8" w:name="_Toc523223395"/>
      <w:r w:rsidRPr="00DB45D3">
        <w:rPr>
          <w:sz w:val="24"/>
          <w:szCs w:val="24"/>
        </w:rPr>
        <w:lastRenderedPageBreak/>
        <w:t>VAK Learning Styles Self-Assessment Questionnaire</w:t>
      </w:r>
      <w:bookmarkEnd w:id="8"/>
    </w:p>
    <w:p w:rsidR="00D93089" w:rsidRPr="00DB45D3" w:rsidRDefault="00D93089" w:rsidP="00731D5B">
      <w:pPr>
        <w:spacing w:after="0" w:line="360" w:lineRule="auto"/>
        <w:jc w:val="both"/>
        <w:rPr>
          <w:rFonts w:ascii="Times New Roman" w:hAnsi="Times New Roman"/>
          <w:i w:val="0"/>
          <w:sz w:val="24"/>
          <w:szCs w:val="24"/>
        </w:rPr>
      </w:pPr>
    </w:p>
    <w:p w:rsidR="00D93089" w:rsidRPr="00DB45D3" w:rsidRDefault="00D93089"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Circle or tick the answer that most represents how you generally behave.</w:t>
      </w:r>
    </w:p>
    <w:p w:rsidR="00D93089" w:rsidRPr="00DB45D3" w:rsidRDefault="00D93089" w:rsidP="00731D5B">
      <w:pPr>
        <w:spacing w:after="0" w:line="360" w:lineRule="auto"/>
        <w:jc w:val="both"/>
        <w:rPr>
          <w:rFonts w:ascii="Times New Roman" w:hAnsi="Times New Roman"/>
          <w:i w:val="0"/>
          <w:sz w:val="24"/>
          <w:szCs w:val="24"/>
        </w:rPr>
      </w:pPr>
    </w:p>
    <w:p w:rsidR="00D93089" w:rsidRPr="00DB45D3" w:rsidRDefault="00D93089"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(It’s best to complete the questionnaire before reading </w:t>
      </w:r>
      <w:r w:rsidR="000127C3" w:rsidRPr="00DB45D3">
        <w:rPr>
          <w:rFonts w:ascii="Times New Roman" w:hAnsi="Times New Roman"/>
          <w:i w:val="0"/>
          <w:sz w:val="24"/>
          <w:szCs w:val="24"/>
        </w:rPr>
        <w:t xml:space="preserve">the accompanying explanation.) </w:t>
      </w:r>
    </w:p>
    <w:p w:rsidR="00B80BB4" w:rsidRPr="00DB45D3" w:rsidRDefault="00B80BB4" w:rsidP="00731D5B">
      <w:pPr>
        <w:spacing w:after="0" w:line="360" w:lineRule="auto"/>
        <w:jc w:val="both"/>
        <w:rPr>
          <w:rFonts w:ascii="Times New Roman" w:hAnsi="Times New Roman"/>
          <w:i w:val="0"/>
          <w:sz w:val="24"/>
          <w:szCs w:val="24"/>
        </w:rPr>
      </w:pPr>
    </w:p>
    <w:p w:rsidR="00625783" w:rsidRPr="00DB45D3" w:rsidRDefault="00625783" w:rsidP="00731D5B">
      <w:pPr>
        <w:spacing w:after="0" w:line="360" w:lineRule="auto"/>
        <w:jc w:val="both"/>
        <w:rPr>
          <w:rFonts w:ascii="Times New Roman" w:hAnsi="Times New Roman"/>
          <w:i w:val="0"/>
          <w:sz w:val="24"/>
          <w:szCs w:val="24"/>
        </w:rPr>
      </w:pPr>
      <w:r w:rsidRPr="00DB45D3">
        <w:rPr>
          <w:rFonts w:ascii="Times New Roman" w:hAnsi="Times New Roman"/>
          <w:i w:val="0"/>
          <w:noProof/>
          <w:sz w:val="24"/>
          <w:szCs w:val="24"/>
          <w:lang w:val="en-GB" w:eastAsia="en-GB" w:bidi="ar-SA"/>
        </w:rPr>
        <w:drawing>
          <wp:inline distT="0" distB="0" distL="0" distR="0">
            <wp:extent cx="4536440" cy="6282055"/>
            <wp:effectExtent l="1905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srcRect/>
                    <a:stretch>
                      <a:fillRect/>
                    </a:stretch>
                  </pic:blipFill>
                  <pic:spPr bwMode="auto">
                    <a:xfrm>
                      <a:off x="0" y="0"/>
                      <a:ext cx="4536440" cy="6282055"/>
                    </a:xfrm>
                    <a:prstGeom prst="rect">
                      <a:avLst/>
                    </a:prstGeom>
                    <a:noFill/>
                    <a:ln w="9525">
                      <a:noFill/>
                      <a:miter lim="800000"/>
                      <a:headEnd/>
                      <a:tailEnd/>
                    </a:ln>
                  </pic:spPr>
                </pic:pic>
              </a:graphicData>
            </a:graphic>
          </wp:inline>
        </w:drawing>
      </w:r>
    </w:p>
    <w:p w:rsidR="00A9157D" w:rsidRPr="00DB45D3" w:rsidRDefault="00A9157D" w:rsidP="00731D5B">
      <w:pPr>
        <w:spacing w:after="0" w:line="360" w:lineRule="auto"/>
        <w:jc w:val="both"/>
        <w:rPr>
          <w:rFonts w:ascii="Times New Roman" w:hAnsi="Times New Roman"/>
          <w:i w:val="0"/>
          <w:sz w:val="24"/>
          <w:szCs w:val="24"/>
        </w:rPr>
      </w:pPr>
    </w:p>
    <w:p w:rsidR="00A9157D" w:rsidRPr="00DB45D3" w:rsidRDefault="00A9157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Now add up how many A’s, B’s and C’s you selected.</w:t>
      </w:r>
    </w:p>
    <w:p w:rsidR="00A9157D" w:rsidRPr="00DB45D3" w:rsidRDefault="00A9157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A’s =</w:t>
      </w:r>
      <w:r w:rsidRPr="00DB45D3">
        <w:rPr>
          <w:rFonts w:ascii="Times New Roman" w:hAnsi="Times New Roman"/>
          <w:i w:val="0"/>
          <w:sz w:val="24"/>
          <w:szCs w:val="24"/>
        </w:rPr>
        <w:tab/>
      </w:r>
      <w:r w:rsidRPr="00DB45D3">
        <w:rPr>
          <w:rFonts w:ascii="Times New Roman" w:hAnsi="Times New Roman"/>
          <w:i w:val="0"/>
          <w:sz w:val="24"/>
          <w:szCs w:val="24"/>
        </w:rPr>
        <w:tab/>
      </w:r>
      <w:r w:rsidRPr="00DB45D3">
        <w:rPr>
          <w:rFonts w:ascii="Times New Roman" w:hAnsi="Times New Roman"/>
          <w:i w:val="0"/>
          <w:sz w:val="24"/>
          <w:szCs w:val="24"/>
        </w:rPr>
        <w:tab/>
      </w:r>
      <w:r w:rsidRPr="00DB45D3">
        <w:rPr>
          <w:rFonts w:ascii="Times New Roman" w:hAnsi="Times New Roman"/>
          <w:i w:val="0"/>
          <w:sz w:val="24"/>
          <w:szCs w:val="24"/>
        </w:rPr>
        <w:tab/>
        <w:t>B’s =</w:t>
      </w:r>
      <w:r w:rsidRPr="00DB45D3">
        <w:rPr>
          <w:rFonts w:ascii="Times New Roman" w:hAnsi="Times New Roman"/>
          <w:i w:val="0"/>
          <w:sz w:val="24"/>
          <w:szCs w:val="24"/>
        </w:rPr>
        <w:tab/>
      </w:r>
      <w:r w:rsidRPr="00DB45D3">
        <w:rPr>
          <w:rFonts w:ascii="Times New Roman" w:hAnsi="Times New Roman"/>
          <w:i w:val="0"/>
          <w:sz w:val="24"/>
          <w:szCs w:val="24"/>
        </w:rPr>
        <w:tab/>
      </w:r>
      <w:r w:rsidRPr="00DB45D3">
        <w:rPr>
          <w:rFonts w:ascii="Times New Roman" w:hAnsi="Times New Roman"/>
          <w:i w:val="0"/>
          <w:sz w:val="24"/>
          <w:szCs w:val="24"/>
        </w:rPr>
        <w:tab/>
      </w:r>
      <w:r w:rsidRPr="00DB45D3">
        <w:rPr>
          <w:rFonts w:ascii="Times New Roman" w:hAnsi="Times New Roman"/>
          <w:i w:val="0"/>
          <w:sz w:val="24"/>
          <w:szCs w:val="24"/>
        </w:rPr>
        <w:tab/>
        <w:t>C’s =</w:t>
      </w:r>
    </w:p>
    <w:p w:rsidR="00A9157D" w:rsidRPr="00DB45D3" w:rsidRDefault="00A9157D" w:rsidP="00731D5B">
      <w:pPr>
        <w:spacing w:after="0" w:line="360" w:lineRule="auto"/>
        <w:jc w:val="both"/>
        <w:rPr>
          <w:rFonts w:ascii="Times New Roman" w:hAnsi="Times New Roman"/>
          <w:i w:val="0"/>
          <w:sz w:val="24"/>
          <w:szCs w:val="24"/>
        </w:rPr>
      </w:pPr>
    </w:p>
    <w:p w:rsidR="00A9157D" w:rsidRPr="00DB45D3" w:rsidRDefault="00A9157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If you chose mostly A’s you have a VISUAL learning style.</w:t>
      </w:r>
    </w:p>
    <w:p w:rsidR="00A9157D" w:rsidRPr="00DB45D3" w:rsidRDefault="00A9157D" w:rsidP="00731D5B">
      <w:pPr>
        <w:spacing w:after="0" w:line="360" w:lineRule="auto"/>
        <w:jc w:val="both"/>
        <w:rPr>
          <w:rFonts w:ascii="Times New Roman" w:hAnsi="Times New Roman"/>
          <w:i w:val="0"/>
          <w:sz w:val="24"/>
          <w:szCs w:val="24"/>
        </w:rPr>
      </w:pPr>
    </w:p>
    <w:p w:rsidR="00A9157D" w:rsidRPr="00DB45D3" w:rsidRDefault="00A9157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If you chose mostly B’s you have an AUDITORY learning style.</w:t>
      </w:r>
    </w:p>
    <w:p w:rsidR="00A9157D" w:rsidRPr="00DB45D3" w:rsidRDefault="00A9157D" w:rsidP="00731D5B">
      <w:pPr>
        <w:spacing w:after="0" w:line="360" w:lineRule="auto"/>
        <w:jc w:val="both"/>
        <w:rPr>
          <w:rFonts w:ascii="Times New Roman" w:hAnsi="Times New Roman"/>
          <w:i w:val="0"/>
          <w:sz w:val="24"/>
          <w:szCs w:val="24"/>
        </w:rPr>
      </w:pPr>
    </w:p>
    <w:p w:rsidR="00A9157D" w:rsidRPr="00DB45D3" w:rsidRDefault="00A9157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If you chose mostly C’s you have a KINAESTHETIC learn</w:t>
      </w:r>
      <w:r w:rsidR="007321A0" w:rsidRPr="00DB45D3">
        <w:rPr>
          <w:rFonts w:ascii="Times New Roman" w:hAnsi="Times New Roman"/>
          <w:i w:val="0"/>
          <w:sz w:val="24"/>
          <w:szCs w:val="24"/>
        </w:rPr>
        <w:t>ing style.</w:t>
      </w:r>
    </w:p>
    <w:p w:rsidR="00A9157D" w:rsidRPr="00DB45D3" w:rsidRDefault="00A9157D" w:rsidP="00731D5B">
      <w:pPr>
        <w:spacing w:after="0" w:line="360" w:lineRule="auto"/>
        <w:jc w:val="both"/>
        <w:rPr>
          <w:rFonts w:ascii="Times New Roman" w:hAnsi="Times New Roman"/>
          <w:i w:val="0"/>
          <w:sz w:val="24"/>
          <w:szCs w:val="24"/>
        </w:rPr>
      </w:pPr>
    </w:p>
    <w:p w:rsidR="00A9157D" w:rsidRPr="00DB45D3" w:rsidRDefault="00A9157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Some people find that their learning style may be a blend of two or three styles, in this case read about the styles that apply to you in the explanation below.</w:t>
      </w:r>
    </w:p>
    <w:p w:rsidR="00A9157D" w:rsidRPr="00DB45D3" w:rsidRDefault="00A9157D" w:rsidP="00731D5B">
      <w:pPr>
        <w:spacing w:after="0" w:line="360" w:lineRule="auto"/>
        <w:jc w:val="both"/>
        <w:rPr>
          <w:rFonts w:ascii="Times New Roman" w:hAnsi="Times New Roman"/>
          <w:i w:val="0"/>
          <w:sz w:val="24"/>
          <w:szCs w:val="24"/>
        </w:rPr>
      </w:pPr>
    </w:p>
    <w:p w:rsidR="00A9157D" w:rsidRPr="00DB45D3" w:rsidRDefault="00A9157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When you have identified your learning style(s), read the learning styles explanations and consider how this might help you to identify learning and development that best meets your preference(s).</w:t>
      </w:r>
    </w:p>
    <w:p w:rsidR="00A9157D" w:rsidRPr="00DB45D3" w:rsidRDefault="004B3664"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I have chosen ‘A’. As result, I prefer the VISUAL learning style to learn something new. </w:t>
      </w:r>
      <w:r w:rsidR="004068E6" w:rsidRPr="00DB45D3">
        <w:rPr>
          <w:rFonts w:ascii="Times New Roman" w:hAnsi="Times New Roman"/>
          <w:i w:val="0"/>
          <w:sz w:val="24"/>
          <w:szCs w:val="24"/>
        </w:rPr>
        <w:t xml:space="preserve">I feel comfortable to see the instructions by my own and make adequate steps to learn by myself. </w:t>
      </w:r>
    </w:p>
    <w:p w:rsidR="00CF1AD4" w:rsidRDefault="00CF1AD4">
      <w:pPr>
        <w:rPr>
          <w:rFonts w:asciiTheme="majorHAnsi" w:eastAsiaTheme="majorEastAsia" w:hAnsiTheme="majorHAnsi" w:cstheme="majorBidi"/>
          <w:b/>
          <w:bCs/>
          <w:color w:val="0075A2" w:themeColor="accent2" w:themeShade="BF"/>
          <w:sz w:val="24"/>
          <w:szCs w:val="24"/>
        </w:rPr>
      </w:pPr>
      <w:r>
        <w:rPr>
          <w:sz w:val="24"/>
          <w:szCs w:val="24"/>
        </w:rPr>
        <w:br w:type="page"/>
      </w:r>
    </w:p>
    <w:p w:rsidR="00A9157D" w:rsidRPr="00DB45D3" w:rsidRDefault="004068E6" w:rsidP="00731D5B">
      <w:pPr>
        <w:pStyle w:val="Heading2"/>
        <w:spacing w:after="0"/>
        <w:rPr>
          <w:sz w:val="24"/>
          <w:szCs w:val="24"/>
        </w:rPr>
      </w:pPr>
      <w:bookmarkStart w:id="9" w:name="_Toc523223396"/>
      <w:r w:rsidRPr="00DB45D3">
        <w:rPr>
          <w:sz w:val="24"/>
          <w:szCs w:val="24"/>
        </w:rPr>
        <w:lastRenderedPageBreak/>
        <w:t>VAK Learning Styles Explanation</w:t>
      </w:r>
      <w:bookmarkEnd w:id="9"/>
    </w:p>
    <w:p w:rsidR="00CF1AD4" w:rsidRDefault="00CF1AD4" w:rsidP="00731D5B">
      <w:pPr>
        <w:spacing w:after="0" w:line="360" w:lineRule="auto"/>
        <w:jc w:val="both"/>
        <w:rPr>
          <w:rFonts w:ascii="Times New Roman" w:hAnsi="Times New Roman"/>
          <w:i w:val="0"/>
          <w:sz w:val="24"/>
          <w:szCs w:val="24"/>
        </w:rPr>
      </w:pPr>
    </w:p>
    <w:p w:rsidR="009A4678" w:rsidRPr="00DB45D3" w:rsidRDefault="00803B07"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In 1920, the psychologists </w:t>
      </w:r>
      <w:r w:rsidR="007805B6" w:rsidRPr="00DB45D3">
        <w:rPr>
          <w:rFonts w:ascii="Times New Roman" w:hAnsi="Times New Roman"/>
          <w:i w:val="0"/>
          <w:sz w:val="24"/>
          <w:szCs w:val="24"/>
        </w:rPr>
        <w:t>developed the VAK learning style</w:t>
      </w:r>
      <w:r w:rsidR="008009D3" w:rsidRPr="00DB45D3">
        <w:rPr>
          <w:rFonts w:ascii="Times New Roman" w:hAnsi="Times New Roman"/>
          <w:i w:val="0"/>
          <w:sz w:val="24"/>
          <w:szCs w:val="24"/>
        </w:rPr>
        <w:t xml:space="preserve"> model in order to identify the learning method of different people. </w:t>
      </w:r>
      <w:r w:rsidR="009A4678" w:rsidRPr="00DB45D3">
        <w:rPr>
          <w:rFonts w:ascii="Times New Roman" w:hAnsi="Times New Roman"/>
          <w:i w:val="0"/>
          <w:sz w:val="24"/>
          <w:szCs w:val="24"/>
        </w:rPr>
        <w:t>There</w:t>
      </w:r>
      <w:r w:rsidR="008009D3" w:rsidRPr="00DB45D3">
        <w:rPr>
          <w:rFonts w:ascii="Times New Roman" w:hAnsi="Times New Roman"/>
          <w:i w:val="0"/>
          <w:sz w:val="24"/>
          <w:szCs w:val="24"/>
        </w:rPr>
        <w:t xml:space="preserve"> are mainly three ways to learning</w:t>
      </w:r>
      <w:r w:rsidR="009A4678" w:rsidRPr="00DB45D3">
        <w:rPr>
          <w:rFonts w:ascii="Times New Roman" w:hAnsi="Times New Roman"/>
          <w:i w:val="0"/>
          <w:sz w:val="24"/>
          <w:szCs w:val="24"/>
        </w:rPr>
        <w:t>-</w:t>
      </w:r>
    </w:p>
    <w:p w:rsidR="00482ABD" w:rsidRPr="00DB45D3" w:rsidRDefault="00482ABD" w:rsidP="00731D5B">
      <w:pPr>
        <w:spacing w:after="0" w:line="360" w:lineRule="auto"/>
        <w:jc w:val="center"/>
        <w:rPr>
          <w:rFonts w:ascii="Times New Roman" w:hAnsi="Times New Roman"/>
          <w:i w:val="0"/>
          <w:sz w:val="24"/>
          <w:szCs w:val="24"/>
        </w:rPr>
      </w:pPr>
      <w:r w:rsidRPr="00DB45D3">
        <w:rPr>
          <w:rFonts w:ascii="Times New Roman" w:hAnsi="Times New Roman"/>
          <w:i w:val="0"/>
          <w:noProof/>
          <w:sz w:val="24"/>
          <w:szCs w:val="24"/>
          <w:lang w:val="en-GB" w:eastAsia="en-GB" w:bidi="ar-SA"/>
        </w:rPr>
        <w:drawing>
          <wp:inline distT="0" distB="0" distL="0" distR="0">
            <wp:extent cx="3984309" cy="2175642"/>
            <wp:effectExtent l="19050" t="0" r="0" b="0"/>
            <wp:docPr id="9" name="Picture 8" descr="download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jpg"/>
                    <pic:cNvPicPr/>
                  </pic:nvPicPr>
                  <pic:blipFill>
                    <a:blip r:embed="rId10" cstate="print"/>
                    <a:stretch>
                      <a:fillRect/>
                    </a:stretch>
                  </pic:blipFill>
                  <pic:spPr>
                    <a:xfrm>
                      <a:off x="0" y="0"/>
                      <a:ext cx="3995929" cy="2181987"/>
                    </a:xfrm>
                    <a:prstGeom prst="rect">
                      <a:avLst/>
                    </a:prstGeom>
                  </pic:spPr>
                </pic:pic>
              </a:graphicData>
            </a:graphic>
          </wp:inline>
        </w:drawing>
      </w:r>
    </w:p>
    <w:p w:rsidR="00482ABD" w:rsidRPr="00DB45D3" w:rsidRDefault="00482ABD" w:rsidP="00731D5B">
      <w:pPr>
        <w:spacing w:after="0" w:line="360" w:lineRule="auto"/>
        <w:jc w:val="both"/>
        <w:rPr>
          <w:rFonts w:ascii="Times New Roman" w:hAnsi="Times New Roman"/>
          <w:b/>
          <w:i w:val="0"/>
          <w:sz w:val="24"/>
          <w:szCs w:val="24"/>
        </w:rPr>
      </w:pPr>
    </w:p>
    <w:p w:rsidR="00482ABD" w:rsidRPr="00DB45D3" w:rsidRDefault="00482ABD" w:rsidP="00731D5B">
      <w:pPr>
        <w:spacing w:after="0" w:line="360" w:lineRule="auto"/>
        <w:jc w:val="center"/>
        <w:rPr>
          <w:rFonts w:ascii="Times New Roman" w:hAnsi="Times New Roman"/>
          <w:i w:val="0"/>
          <w:sz w:val="24"/>
          <w:szCs w:val="24"/>
        </w:rPr>
      </w:pPr>
      <w:r w:rsidRPr="00DB45D3">
        <w:rPr>
          <w:rFonts w:ascii="Times New Roman" w:hAnsi="Times New Roman"/>
          <w:i w:val="0"/>
          <w:sz w:val="24"/>
          <w:szCs w:val="24"/>
        </w:rPr>
        <w:t>(Source: Anon, 2015)</w:t>
      </w:r>
    </w:p>
    <w:p w:rsidR="00482ABD" w:rsidRPr="00DB45D3" w:rsidRDefault="00482ABD" w:rsidP="00731D5B">
      <w:pPr>
        <w:spacing w:after="0" w:line="360" w:lineRule="auto"/>
        <w:jc w:val="both"/>
        <w:rPr>
          <w:rFonts w:ascii="Times New Roman" w:hAnsi="Times New Roman"/>
          <w:b/>
          <w:i w:val="0"/>
          <w:sz w:val="24"/>
          <w:szCs w:val="24"/>
        </w:rPr>
      </w:pPr>
    </w:p>
    <w:p w:rsidR="009A4678" w:rsidRPr="00DB45D3" w:rsidRDefault="009A4678" w:rsidP="00731D5B">
      <w:pPr>
        <w:pStyle w:val="Heading3"/>
        <w:spacing w:after="0"/>
        <w:rPr>
          <w:sz w:val="24"/>
          <w:szCs w:val="24"/>
        </w:rPr>
      </w:pPr>
      <w:bookmarkStart w:id="10" w:name="_Toc523223397"/>
      <w:r w:rsidRPr="00DB45D3">
        <w:rPr>
          <w:sz w:val="24"/>
          <w:szCs w:val="24"/>
        </w:rPr>
        <w:t>Visual</w:t>
      </w:r>
      <w:bookmarkEnd w:id="10"/>
    </w:p>
    <w:p w:rsidR="009A4678" w:rsidRPr="00DB45D3" w:rsidRDefault="00596741"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visual learner </w:t>
      </w:r>
      <w:r w:rsidR="00815179" w:rsidRPr="00DB45D3">
        <w:rPr>
          <w:rFonts w:ascii="Times New Roman" w:hAnsi="Times New Roman"/>
          <w:i w:val="0"/>
          <w:sz w:val="24"/>
          <w:szCs w:val="24"/>
        </w:rPr>
        <w:t xml:space="preserve">collects information by using </w:t>
      </w:r>
      <w:r w:rsidRPr="00DB45D3">
        <w:rPr>
          <w:rFonts w:ascii="Times New Roman" w:hAnsi="Times New Roman"/>
          <w:i w:val="0"/>
          <w:sz w:val="24"/>
          <w:szCs w:val="24"/>
        </w:rPr>
        <w:t xml:space="preserve">the visual aids such as diagrams, </w:t>
      </w:r>
      <w:r w:rsidR="00575E74" w:rsidRPr="00DB45D3">
        <w:rPr>
          <w:rFonts w:ascii="Times New Roman" w:hAnsi="Times New Roman"/>
          <w:i w:val="0"/>
          <w:sz w:val="24"/>
          <w:szCs w:val="24"/>
        </w:rPr>
        <w:t>charts, pictures and so on.</w:t>
      </w:r>
      <w:r w:rsidR="002C229E" w:rsidRPr="00DB45D3">
        <w:rPr>
          <w:rFonts w:ascii="Times New Roman" w:hAnsi="Times New Roman"/>
          <w:i w:val="0"/>
          <w:sz w:val="24"/>
          <w:szCs w:val="24"/>
        </w:rPr>
        <w:t xml:space="preserve"> </w:t>
      </w:r>
      <w:r w:rsidR="00575E74" w:rsidRPr="00DB45D3">
        <w:rPr>
          <w:rFonts w:ascii="Times New Roman" w:hAnsi="Times New Roman"/>
          <w:i w:val="0"/>
          <w:sz w:val="24"/>
          <w:szCs w:val="24"/>
        </w:rPr>
        <w:t xml:space="preserve"> </w:t>
      </w:r>
    </w:p>
    <w:p w:rsidR="009A4678" w:rsidRPr="00DB45D3" w:rsidRDefault="009A4678" w:rsidP="00731D5B">
      <w:pPr>
        <w:pStyle w:val="Heading3"/>
        <w:spacing w:after="0"/>
        <w:rPr>
          <w:sz w:val="24"/>
          <w:szCs w:val="24"/>
        </w:rPr>
      </w:pPr>
      <w:bookmarkStart w:id="11" w:name="_Toc523223398"/>
      <w:r w:rsidRPr="00DB45D3">
        <w:rPr>
          <w:sz w:val="24"/>
          <w:szCs w:val="24"/>
        </w:rPr>
        <w:t>Auditory</w:t>
      </w:r>
      <w:bookmarkEnd w:id="11"/>
    </w:p>
    <w:p w:rsidR="00CD7EC2" w:rsidRPr="00DB45D3" w:rsidRDefault="00CD7EC2"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auditory dominant learner </w:t>
      </w:r>
      <w:r w:rsidR="003464D2" w:rsidRPr="00DB45D3">
        <w:rPr>
          <w:rFonts w:ascii="Times New Roman" w:hAnsi="Times New Roman"/>
          <w:i w:val="0"/>
          <w:sz w:val="24"/>
          <w:szCs w:val="24"/>
        </w:rPr>
        <w:t xml:space="preserve">likes to listen to the </w:t>
      </w:r>
      <w:r w:rsidR="005912F6" w:rsidRPr="00DB45D3">
        <w:rPr>
          <w:rFonts w:ascii="Times New Roman" w:hAnsi="Times New Roman"/>
          <w:i w:val="0"/>
          <w:sz w:val="24"/>
          <w:szCs w:val="24"/>
        </w:rPr>
        <w:t xml:space="preserve">tutor or </w:t>
      </w:r>
      <w:r w:rsidR="003464D2" w:rsidRPr="00DB45D3">
        <w:rPr>
          <w:rFonts w:ascii="Times New Roman" w:hAnsi="Times New Roman"/>
          <w:i w:val="0"/>
          <w:sz w:val="24"/>
          <w:szCs w:val="24"/>
        </w:rPr>
        <w:t>trainer or by joining in the group discussion</w:t>
      </w:r>
      <w:r w:rsidRPr="00DB45D3">
        <w:rPr>
          <w:rFonts w:ascii="Times New Roman" w:hAnsi="Times New Roman"/>
          <w:i w:val="0"/>
          <w:sz w:val="24"/>
          <w:szCs w:val="24"/>
        </w:rPr>
        <w:t xml:space="preserve"> </w:t>
      </w:r>
    </w:p>
    <w:p w:rsidR="00A9157D" w:rsidRPr="00DB45D3" w:rsidRDefault="009A4678" w:rsidP="00731D5B">
      <w:pPr>
        <w:pStyle w:val="Heading3"/>
        <w:spacing w:after="0"/>
        <w:rPr>
          <w:sz w:val="24"/>
          <w:szCs w:val="24"/>
        </w:rPr>
      </w:pPr>
      <w:bookmarkStart w:id="12" w:name="_Toc523223399"/>
      <w:proofErr w:type="spellStart"/>
      <w:r w:rsidRPr="00DB45D3">
        <w:rPr>
          <w:sz w:val="24"/>
          <w:szCs w:val="24"/>
        </w:rPr>
        <w:t>Kinaesthetic</w:t>
      </w:r>
      <w:bookmarkEnd w:id="12"/>
      <w:proofErr w:type="spellEnd"/>
      <w:r w:rsidRPr="00DB45D3">
        <w:rPr>
          <w:sz w:val="24"/>
          <w:szCs w:val="24"/>
        </w:rPr>
        <w:t xml:space="preserve"> </w:t>
      </w:r>
      <w:r w:rsidR="00803B07" w:rsidRPr="00DB45D3">
        <w:rPr>
          <w:sz w:val="24"/>
          <w:szCs w:val="24"/>
        </w:rPr>
        <w:t xml:space="preserve"> </w:t>
      </w:r>
    </w:p>
    <w:p w:rsidR="00A9157D" w:rsidRPr="00DB45D3" w:rsidRDefault="000A349B"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Physical</w:t>
      </w:r>
      <w:r w:rsidR="00534CCC" w:rsidRPr="00DB45D3">
        <w:rPr>
          <w:rFonts w:ascii="Times New Roman" w:hAnsi="Times New Roman"/>
          <w:i w:val="0"/>
          <w:sz w:val="24"/>
          <w:szCs w:val="24"/>
        </w:rPr>
        <w:t xml:space="preserve"> </w:t>
      </w:r>
      <w:r w:rsidRPr="00DB45D3">
        <w:rPr>
          <w:rFonts w:ascii="Times New Roman" w:hAnsi="Times New Roman"/>
          <w:i w:val="0"/>
          <w:sz w:val="24"/>
          <w:szCs w:val="24"/>
        </w:rPr>
        <w:t>experience</w:t>
      </w:r>
      <w:r w:rsidR="00534CCC" w:rsidRPr="00DB45D3">
        <w:rPr>
          <w:rFonts w:ascii="Times New Roman" w:hAnsi="Times New Roman"/>
          <w:i w:val="0"/>
          <w:sz w:val="24"/>
          <w:szCs w:val="24"/>
        </w:rPr>
        <w:t xml:space="preserve"> is needed for the </w:t>
      </w:r>
      <w:r w:rsidR="00EC742A" w:rsidRPr="00DB45D3">
        <w:rPr>
          <w:rFonts w:ascii="Times New Roman" w:hAnsi="Times New Roman"/>
          <w:i w:val="0"/>
          <w:sz w:val="24"/>
          <w:szCs w:val="24"/>
        </w:rPr>
        <w:t>kinesthetic</w:t>
      </w:r>
      <w:r w:rsidRPr="00DB45D3">
        <w:rPr>
          <w:rFonts w:ascii="Times New Roman" w:hAnsi="Times New Roman"/>
          <w:i w:val="0"/>
          <w:sz w:val="24"/>
          <w:szCs w:val="24"/>
        </w:rPr>
        <w:t xml:space="preserve"> learner. </w:t>
      </w:r>
      <w:r w:rsidR="00570A23" w:rsidRPr="00DB45D3">
        <w:rPr>
          <w:rFonts w:ascii="Times New Roman" w:hAnsi="Times New Roman"/>
          <w:i w:val="0"/>
          <w:sz w:val="24"/>
          <w:szCs w:val="24"/>
        </w:rPr>
        <w:t>The hands on approaches are used by the learner</w:t>
      </w:r>
      <w:r w:rsidR="00280D59" w:rsidRPr="00DB45D3">
        <w:rPr>
          <w:rFonts w:ascii="Times New Roman" w:hAnsi="Times New Roman"/>
          <w:i w:val="0"/>
          <w:sz w:val="24"/>
          <w:szCs w:val="24"/>
        </w:rPr>
        <w:t xml:space="preserve"> (</w:t>
      </w:r>
      <w:proofErr w:type="spellStart"/>
      <w:r w:rsidR="00432208" w:rsidRPr="00DB45D3">
        <w:rPr>
          <w:rFonts w:ascii="Times New Roman" w:hAnsi="Times New Roman"/>
          <w:i w:val="0"/>
          <w:sz w:val="24"/>
          <w:szCs w:val="24"/>
        </w:rPr>
        <w:t>Billard</w:t>
      </w:r>
      <w:proofErr w:type="spellEnd"/>
      <w:r w:rsidR="00432208" w:rsidRPr="00DB45D3">
        <w:rPr>
          <w:rFonts w:ascii="Times New Roman" w:hAnsi="Times New Roman"/>
          <w:i w:val="0"/>
          <w:sz w:val="24"/>
          <w:szCs w:val="24"/>
        </w:rPr>
        <w:t xml:space="preserve">, </w:t>
      </w:r>
      <w:r w:rsidR="00280D59" w:rsidRPr="00DB45D3">
        <w:rPr>
          <w:rFonts w:ascii="Times New Roman" w:hAnsi="Times New Roman"/>
          <w:i w:val="0"/>
          <w:sz w:val="24"/>
          <w:szCs w:val="24"/>
        </w:rPr>
        <w:t>2011</w:t>
      </w:r>
      <w:r w:rsidR="00432208" w:rsidRPr="00DB45D3">
        <w:rPr>
          <w:rFonts w:ascii="Times New Roman" w:hAnsi="Times New Roman"/>
          <w:i w:val="0"/>
          <w:sz w:val="24"/>
          <w:szCs w:val="24"/>
        </w:rPr>
        <w:t>).</w:t>
      </w:r>
      <w:r w:rsidR="00570A23" w:rsidRPr="00DB45D3">
        <w:rPr>
          <w:rFonts w:ascii="Times New Roman" w:hAnsi="Times New Roman"/>
          <w:i w:val="0"/>
          <w:sz w:val="24"/>
          <w:szCs w:val="24"/>
        </w:rPr>
        <w:t xml:space="preserve"> </w:t>
      </w:r>
    </w:p>
    <w:p w:rsidR="00D11BE8" w:rsidRPr="00DB45D3" w:rsidRDefault="00D11BE8" w:rsidP="00731D5B">
      <w:pPr>
        <w:pStyle w:val="Heading2"/>
        <w:spacing w:after="0"/>
        <w:rPr>
          <w:sz w:val="24"/>
          <w:szCs w:val="24"/>
        </w:rPr>
      </w:pPr>
      <w:bookmarkStart w:id="13" w:name="_Toc523223400"/>
      <w:r w:rsidRPr="00DB45D3">
        <w:rPr>
          <w:sz w:val="24"/>
          <w:szCs w:val="24"/>
        </w:rPr>
        <w:t>LEARNING STYLES (Honey &amp; Mumf</w:t>
      </w:r>
      <w:r w:rsidR="00DF3374" w:rsidRPr="00DB45D3">
        <w:rPr>
          <w:sz w:val="24"/>
          <w:szCs w:val="24"/>
        </w:rPr>
        <w:t>ord)</w:t>
      </w:r>
      <w:bookmarkEnd w:id="13"/>
    </w:p>
    <w:p w:rsidR="00D11BE8" w:rsidRPr="00DB45D3" w:rsidRDefault="00D11BE8" w:rsidP="00731D5B">
      <w:pPr>
        <w:pStyle w:val="Heading3"/>
        <w:spacing w:after="0"/>
        <w:rPr>
          <w:sz w:val="24"/>
          <w:szCs w:val="24"/>
        </w:rPr>
      </w:pPr>
      <w:bookmarkStart w:id="14" w:name="_Toc523223401"/>
      <w:r w:rsidRPr="00DB45D3">
        <w:rPr>
          <w:sz w:val="24"/>
          <w:szCs w:val="24"/>
        </w:rPr>
        <w:t>Finding your Own Learning Style</w:t>
      </w:r>
      <w:bookmarkEnd w:id="14"/>
    </w:p>
    <w:p w:rsidR="00FA2BB5" w:rsidRPr="00DB45D3" w:rsidRDefault="003D1B12" w:rsidP="00731D5B">
      <w:p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sz w:val="24"/>
          <w:szCs w:val="24"/>
        </w:rPr>
        <w:t>T</w:t>
      </w:r>
      <w:r w:rsidR="0081224C" w:rsidRPr="00DB45D3">
        <w:rPr>
          <w:rFonts w:ascii="Times New Roman" w:hAnsi="Times New Roman"/>
          <w:i w:val="0"/>
          <w:sz w:val="24"/>
          <w:szCs w:val="24"/>
        </w:rPr>
        <w:t>wo</w:t>
      </w:r>
      <w:r w:rsidRPr="00DB45D3">
        <w:rPr>
          <w:rFonts w:ascii="Times New Roman" w:hAnsi="Times New Roman"/>
          <w:i w:val="0"/>
          <w:sz w:val="24"/>
          <w:szCs w:val="24"/>
        </w:rPr>
        <w:t xml:space="preserve"> British psychologists, </w:t>
      </w:r>
      <w:r w:rsidR="0081224C" w:rsidRPr="00DB45D3">
        <w:rPr>
          <w:rFonts w:ascii="Times New Roman" w:hAnsi="Times New Roman"/>
          <w:i w:val="0"/>
          <w:sz w:val="24"/>
          <w:szCs w:val="24"/>
        </w:rPr>
        <w:t xml:space="preserve">Honey and Mumford founded the systematic way to identify the best learning style. </w:t>
      </w:r>
      <w:r w:rsidR="008B68C6" w:rsidRPr="00DB45D3">
        <w:rPr>
          <w:rFonts w:ascii="Times New Roman" w:hAnsi="Times New Roman"/>
          <w:i w:val="0"/>
          <w:sz w:val="24"/>
          <w:szCs w:val="24"/>
        </w:rPr>
        <w:t xml:space="preserve">This method is called the Honey and Mumford learning style. </w:t>
      </w:r>
      <w:r w:rsidR="00485395" w:rsidRPr="00DB45D3">
        <w:rPr>
          <w:rFonts w:ascii="Times New Roman" w:hAnsi="Times New Roman"/>
          <w:i w:val="0"/>
          <w:sz w:val="24"/>
          <w:szCs w:val="24"/>
        </w:rPr>
        <w:t xml:space="preserve">The best learning </w:t>
      </w:r>
      <w:r w:rsidR="00485395" w:rsidRPr="00DB45D3">
        <w:rPr>
          <w:rFonts w:ascii="Times New Roman" w:hAnsi="Times New Roman"/>
          <w:i w:val="0"/>
          <w:sz w:val="24"/>
          <w:szCs w:val="24"/>
        </w:rPr>
        <w:lastRenderedPageBreak/>
        <w:t>style should be chosen from the learning styles questionnaire</w:t>
      </w:r>
      <w:r w:rsidR="00FA2BB5" w:rsidRPr="00DB45D3">
        <w:rPr>
          <w:rFonts w:ascii="Times New Roman" w:hAnsi="Times New Roman"/>
          <w:i w:val="0"/>
          <w:sz w:val="24"/>
          <w:szCs w:val="24"/>
        </w:rPr>
        <w:t xml:space="preserve"> (Healey, M. and Jenkins, A. (2000).</w:t>
      </w:r>
    </w:p>
    <w:p w:rsidR="00821959" w:rsidRPr="00DB45D3" w:rsidRDefault="00821959" w:rsidP="00731D5B">
      <w:pPr>
        <w:shd w:val="clear" w:color="auto" w:fill="FFFFFF"/>
        <w:spacing w:after="0" w:line="360" w:lineRule="auto"/>
        <w:jc w:val="center"/>
        <w:rPr>
          <w:rFonts w:ascii="Times New Roman" w:hAnsi="Times New Roman"/>
          <w:i w:val="0"/>
          <w:sz w:val="24"/>
          <w:szCs w:val="24"/>
        </w:rPr>
      </w:pPr>
      <w:r w:rsidRPr="00DB45D3">
        <w:rPr>
          <w:rFonts w:ascii="Times New Roman" w:hAnsi="Times New Roman"/>
          <w:i w:val="0"/>
          <w:noProof/>
          <w:sz w:val="24"/>
          <w:szCs w:val="24"/>
          <w:lang w:val="en-GB" w:eastAsia="en-GB" w:bidi="ar-SA"/>
        </w:rPr>
        <w:drawing>
          <wp:inline distT="0" distB="0" distL="0" distR="0">
            <wp:extent cx="4057650" cy="2609850"/>
            <wp:effectExtent l="19050" t="0" r="0" b="0"/>
            <wp:docPr id="10" name="Picture 9" descr="b863_u01_f01_04.e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863_u01_f01_04.eps.jpg"/>
                    <pic:cNvPicPr/>
                  </pic:nvPicPr>
                  <pic:blipFill>
                    <a:blip r:embed="rId11" cstate="print"/>
                    <a:stretch>
                      <a:fillRect/>
                    </a:stretch>
                  </pic:blipFill>
                  <pic:spPr>
                    <a:xfrm>
                      <a:off x="0" y="0"/>
                      <a:ext cx="4057650" cy="2609850"/>
                    </a:xfrm>
                    <a:prstGeom prst="rect">
                      <a:avLst/>
                    </a:prstGeom>
                  </pic:spPr>
                </pic:pic>
              </a:graphicData>
            </a:graphic>
          </wp:inline>
        </w:drawing>
      </w:r>
    </w:p>
    <w:p w:rsidR="00821959" w:rsidRPr="00DB45D3" w:rsidRDefault="00821959" w:rsidP="00731D5B">
      <w:pPr>
        <w:shd w:val="clear" w:color="auto" w:fill="FFFFFF"/>
        <w:spacing w:after="0" w:line="360" w:lineRule="auto"/>
        <w:jc w:val="center"/>
        <w:rPr>
          <w:rFonts w:ascii="Times New Roman" w:hAnsi="Times New Roman"/>
          <w:i w:val="0"/>
          <w:sz w:val="24"/>
          <w:szCs w:val="24"/>
        </w:rPr>
      </w:pPr>
      <w:r w:rsidRPr="00DB45D3">
        <w:rPr>
          <w:rFonts w:ascii="Times New Roman" w:hAnsi="Times New Roman"/>
          <w:i w:val="0"/>
          <w:sz w:val="24"/>
          <w:szCs w:val="24"/>
        </w:rPr>
        <w:t>(Source: McLeod, 2015)</w:t>
      </w:r>
    </w:p>
    <w:p w:rsidR="00CF1AD4" w:rsidRDefault="00CF1AD4" w:rsidP="00731D5B">
      <w:pPr>
        <w:shd w:val="clear" w:color="auto" w:fill="FFFFFF"/>
        <w:spacing w:after="0" w:line="360" w:lineRule="auto"/>
        <w:jc w:val="both"/>
        <w:rPr>
          <w:rFonts w:ascii="Times New Roman" w:hAnsi="Times New Roman"/>
          <w:i w:val="0"/>
          <w:sz w:val="24"/>
          <w:szCs w:val="24"/>
        </w:rPr>
      </w:pPr>
    </w:p>
    <w:p w:rsidR="00CF1AD4" w:rsidRDefault="00CF1AD4" w:rsidP="00731D5B">
      <w:pPr>
        <w:shd w:val="clear" w:color="auto" w:fill="FFFFFF"/>
        <w:spacing w:after="0" w:line="360" w:lineRule="auto"/>
        <w:jc w:val="both"/>
        <w:rPr>
          <w:rFonts w:ascii="Times New Roman" w:hAnsi="Times New Roman"/>
          <w:i w:val="0"/>
          <w:sz w:val="24"/>
          <w:szCs w:val="24"/>
        </w:rPr>
      </w:pPr>
    </w:p>
    <w:p w:rsidR="00CF1AD4" w:rsidRDefault="00CF1AD4" w:rsidP="00731D5B">
      <w:pPr>
        <w:shd w:val="clear" w:color="auto" w:fill="FFFFFF"/>
        <w:spacing w:after="0" w:line="360" w:lineRule="auto"/>
        <w:jc w:val="both"/>
        <w:rPr>
          <w:rFonts w:ascii="Times New Roman" w:hAnsi="Times New Roman"/>
          <w:i w:val="0"/>
          <w:sz w:val="24"/>
          <w:szCs w:val="24"/>
        </w:rPr>
      </w:pPr>
    </w:p>
    <w:p w:rsidR="002327CD" w:rsidRPr="00DB45D3" w:rsidRDefault="002327CD" w:rsidP="00731D5B">
      <w:p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sz w:val="24"/>
          <w:szCs w:val="24"/>
        </w:rPr>
        <w:t>According to this method, there are four distinct learners such as-</w:t>
      </w:r>
    </w:p>
    <w:p w:rsidR="00297101" w:rsidRPr="00DB45D3" w:rsidRDefault="00297101" w:rsidP="00731D5B">
      <w:pPr>
        <w:pStyle w:val="ListParagraph"/>
        <w:numPr>
          <w:ilvl w:val="0"/>
          <w:numId w:val="7"/>
        </w:num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sz w:val="24"/>
          <w:szCs w:val="24"/>
        </w:rPr>
        <w:t>Activist</w:t>
      </w:r>
    </w:p>
    <w:p w:rsidR="00297101" w:rsidRPr="00DB45D3" w:rsidRDefault="00297101" w:rsidP="00731D5B">
      <w:pPr>
        <w:pStyle w:val="ListParagraph"/>
        <w:numPr>
          <w:ilvl w:val="0"/>
          <w:numId w:val="7"/>
        </w:num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sz w:val="24"/>
          <w:szCs w:val="24"/>
        </w:rPr>
        <w:t>Reflector</w:t>
      </w:r>
    </w:p>
    <w:p w:rsidR="00297101" w:rsidRPr="00DB45D3" w:rsidRDefault="00297101" w:rsidP="00731D5B">
      <w:pPr>
        <w:pStyle w:val="ListParagraph"/>
        <w:numPr>
          <w:ilvl w:val="0"/>
          <w:numId w:val="7"/>
        </w:num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sz w:val="24"/>
          <w:szCs w:val="24"/>
        </w:rPr>
        <w:t>Theorist</w:t>
      </w:r>
    </w:p>
    <w:p w:rsidR="00C7439E" w:rsidRPr="00DB45D3" w:rsidRDefault="00297101" w:rsidP="00731D5B">
      <w:pPr>
        <w:pStyle w:val="ListParagraph"/>
        <w:numPr>
          <w:ilvl w:val="0"/>
          <w:numId w:val="7"/>
        </w:num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sz w:val="24"/>
          <w:szCs w:val="24"/>
        </w:rPr>
        <w:t>Pragmatist</w:t>
      </w: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C7439E" w:rsidRPr="00DB45D3" w:rsidRDefault="003D2257" w:rsidP="00731D5B">
      <w:p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noProof/>
          <w:sz w:val="24"/>
          <w:szCs w:val="24"/>
          <w:lang w:val="en-GB" w:eastAsia="en-GB" w:bidi="ar-SA"/>
        </w:rPr>
        <w:lastRenderedPageBreak/>
        <w:drawing>
          <wp:inline distT="0" distB="0" distL="0" distR="0">
            <wp:extent cx="5332095" cy="6638290"/>
            <wp:effectExtent l="1905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srcRect/>
                    <a:stretch>
                      <a:fillRect/>
                    </a:stretch>
                  </pic:blipFill>
                  <pic:spPr bwMode="auto">
                    <a:xfrm>
                      <a:off x="0" y="0"/>
                      <a:ext cx="5332095" cy="6638290"/>
                    </a:xfrm>
                    <a:prstGeom prst="rect">
                      <a:avLst/>
                    </a:prstGeom>
                    <a:noFill/>
                    <a:ln w="9525">
                      <a:noFill/>
                      <a:miter lim="800000"/>
                      <a:headEnd/>
                      <a:tailEnd/>
                    </a:ln>
                  </pic:spPr>
                </pic:pic>
              </a:graphicData>
            </a:graphic>
          </wp:inline>
        </w:drawing>
      </w: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C7439E" w:rsidRPr="00DB45D3" w:rsidRDefault="003D2257" w:rsidP="00731D5B">
      <w:p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noProof/>
          <w:sz w:val="24"/>
          <w:szCs w:val="24"/>
          <w:lang w:val="en-GB" w:eastAsia="en-GB" w:bidi="ar-SA"/>
        </w:rPr>
        <w:lastRenderedPageBreak/>
        <w:drawing>
          <wp:inline distT="0" distB="0" distL="0" distR="0">
            <wp:extent cx="5189220" cy="670941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srcRect/>
                    <a:stretch>
                      <a:fillRect/>
                    </a:stretch>
                  </pic:blipFill>
                  <pic:spPr bwMode="auto">
                    <a:xfrm>
                      <a:off x="0" y="0"/>
                      <a:ext cx="5189220" cy="6709410"/>
                    </a:xfrm>
                    <a:prstGeom prst="rect">
                      <a:avLst/>
                    </a:prstGeom>
                    <a:noFill/>
                    <a:ln w="9525">
                      <a:noFill/>
                      <a:miter lim="800000"/>
                      <a:headEnd/>
                      <a:tailEnd/>
                    </a:ln>
                  </pic:spPr>
                </pic:pic>
              </a:graphicData>
            </a:graphic>
          </wp:inline>
        </w:drawing>
      </w:r>
    </w:p>
    <w:p w:rsidR="00C7439E" w:rsidRPr="00DB45D3" w:rsidRDefault="00C7439E" w:rsidP="00731D5B">
      <w:pPr>
        <w:shd w:val="clear" w:color="auto" w:fill="FFFFFF"/>
        <w:spacing w:after="0" w:line="360" w:lineRule="auto"/>
        <w:jc w:val="both"/>
        <w:rPr>
          <w:rFonts w:ascii="Times New Roman" w:hAnsi="Times New Roman"/>
          <w:i w:val="0"/>
          <w:sz w:val="24"/>
          <w:szCs w:val="24"/>
        </w:rPr>
      </w:pPr>
    </w:p>
    <w:p w:rsidR="003D2257" w:rsidRPr="00DB45D3" w:rsidRDefault="003D2257" w:rsidP="00731D5B">
      <w:pPr>
        <w:shd w:val="clear" w:color="auto" w:fill="FFFFFF"/>
        <w:spacing w:after="0" w:line="360" w:lineRule="auto"/>
        <w:jc w:val="both"/>
        <w:rPr>
          <w:rFonts w:ascii="Times New Roman" w:hAnsi="Times New Roman"/>
          <w:i w:val="0"/>
          <w:sz w:val="24"/>
          <w:szCs w:val="24"/>
        </w:rPr>
      </w:pPr>
    </w:p>
    <w:p w:rsidR="003D2257" w:rsidRPr="00DB45D3" w:rsidRDefault="003D2257" w:rsidP="00731D5B">
      <w:pPr>
        <w:shd w:val="clear" w:color="auto" w:fill="FFFFFF"/>
        <w:spacing w:after="0" w:line="360" w:lineRule="auto"/>
        <w:jc w:val="both"/>
        <w:rPr>
          <w:rFonts w:ascii="Times New Roman" w:hAnsi="Times New Roman"/>
          <w:i w:val="0"/>
          <w:sz w:val="24"/>
          <w:szCs w:val="24"/>
        </w:rPr>
      </w:pPr>
    </w:p>
    <w:p w:rsidR="002D0200" w:rsidRPr="00DB45D3" w:rsidRDefault="003D2257" w:rsidP="00731D5B">
      <w:pPr>
        <w:shd w:val="clear" w:color="auto" w:fill="FFFFFF"/>
        <w:spacing w:after="0" w:line="360" w:lineRule="auto"/>
        <w:jc w:val="both"/>
        <w:rPr>
          <w:rFonts w:ascii="Times New Roman" w:hAnsi="Times New Roman"/>
          <w:i w:val="0"/>
          <w:sz w:val="24"/>
          <w:szCs w:val="24"/>
        </w:rPr>
      </w:pPr>
      <w:r w:rsidRPr="00DB45D3">
        <w:rPr>
          <w:rFonts w:ascii="Times New Roman" w:hAnsi="Times New Roman"/>
          <w:i w:val="0"/>
          <w:noProof/>
          <w:sz w:val="24"/>
          <w:szCs w:val="24"/>
          <w:lang w:val="en-GB" w:eastAsia="en-GB" w:bidi="ar-SA"/>
        </w:rPr>
        <w:lastRenderedPageBreak/>
        <w:drawing>
          <wp:inline distT="0" distB="0" distL="0" distR="0">
            <wp:extent cx="5189220" cy="6543040"/>
            <wp:effectExtent l="19050" t="0" r="0" b="0"/>
            <wp:docPr id="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srcRect/>
                    <a:stretch>
                      <a:fillRect/>
                    </a:stretch>
                  </pic:blipFill>
                  <pic:spPr bwMode="auto">
                    <a:xfrm>
                      <a:off x="0" y="0"/>
                      <a:ext cx="5189220" cy="6543040"/>
                    </a:xfrm>
                    <a:prstGeom prst="rect">
                      <a:avLst/>
                    </a:prstGeom>
                    <a:noFill/>
                    <a:ln w="9525">
                      <a:noFill/>
                      <a:miter lim="800000"/>
                      <a:headEnd/>
                      <a:tailEnd/>
                    </a:ln>
                  </pic:spPr>
                </pic:pic>
              </a:graphicData>
            </a:graphic>
          </wp:inline>
        </w:drawing>
      </w:r>
    </w:p>
    <w:p w:rsidR="00CF1AD4" w:rsidRDefault="00CF1AD4">
      <w:pPr>
        <w:rPr>
          <w:rFonts w:asciiTheme="majorHAnsi" w:eastAsia="Calibri" w:hAnsiTheme="majorHAnsi" w:cstheme="majorBidi"/>
          <w:b/>
          <w:bCs/>
          <w:color w:val="0075A2" w:themeColor="accent2" w:themeShade="BF"/>
          <w:sz w:val="24"/>
          <w:szCs w:val="24"/>
        </w:rPr>
      </w:pPr>
      <w:r>
        <w:rPr>
          <w:rFonts w:eastAsia="Calibri"/>
          <w:sz w:val="24"/>
          <w:szCs w:val="24"/>
        </w:rPr>
        <w:br w:type="page"/>
      </w:r>
    </w:p>
    <w:p w:rsidR="00941447" w:rsidRPr="00DB45D3" w:rsidRDefault="00DC07A9" w:rsidP="00731D5B">
      <w:pPr>
        <w:pStyle w:val="Heading3"/>
        <w:spacing w:after="0"/>
        <w:rPr>
          <w:rFonts w:eastAsia="Calibri"/>
          <w:sz w:val="24"/>
          <w:szCs w:val="24"/>
        </w:rPr>
      </w:pPr>
      <w:bookmarkStart w:id="15" w:name="_Toc523223402"/>
      <w:r w:rsidRPr="00DB45D3">
        <w:rPr>
          <w:rFonts w:eastAsia="Calibri"/>
          <w:sz w:val="24"/>
          <w:szCs w:val="24"/>
        </w:rPr>
        <w:lastRenderedPageBreak/>
        <w:t>Summary</w:t>
      </w:r>
      <w:bookmarkEnd w:id="15"/>
    </w:p>
    <w:p w:rsidR="00384F7C" w:rsidRPr="00DB45D3" w:rsidRDefault="00A20936" w:rsidP="00731D5B">
      <w:pPr>
        <w:pStyle w:val="Heading4"/>
        <w:spacing w:after="0"/>
        <w:rPr>
          <w:rFonts w:eastAsia="Calibri"/>
          <w:sz w:val="24"/>
          <w:szCs w:val="24"/>
        </w:rPr>
      </w:pPr>
      <w:r w:rsidRPr="00DB45D3">
        <w:rPr>
          <w:rFonts w:eastAsia="Calibri"/>
          <w:sz w:val="24"/>
          <w:szCs w:val="24"/>
        </w:rPr>
        <w:t>Activists</w:t>
      </w:r>
    </w:p>
    <w:p w:rsidR="00941447" w:rsidRPr="00DB45D3" w:rsidRDefault="00384F7C" w:rsidP="00731D5B">
      <w:pPr>
        <w:shd w:val="clear" w:color="auto" w:fill="FFFFFF"/>
        <w:spacing w:after="0" w:line="360" w:lineRule="auto"/>
        <w:jc w:val="both"/>
        <w:rPr>
          <w:rFonts w:ascii="Times New Roman" w:eastAsia="Calibri" w:hAnsi="Times New Roman"/>
          <w:bCs/>
          <w:i w:val="0"/>
          <w:sz w:val="24"/>
          <w:szCs w:val="24"/>
        </w:rPr>
      </w:pPr>
      <w:r w:rsidRPr="00DB45D3">
        <w:rPr>
          <w:rFonts w:ascii="Times New Roman" w:eastAsia="Calibri" w:hAnsi="Times New Roman"/>
          <w:bCs/>
          <w:i w:val="0"/>
          <w:sz w:val="24"/>
          <w:szCs w:val="24"/>
        </w:rPr>
        <w:t>Activists</w:t>
      </w:r>
      <w:r w:rsidR="00A20936" w:rsidRPr="00DB45D3">
        <w:rPr>
          <w:rFonts w:ascii="Times New Roman" w:eastAsia="Calibri" w:hAnsi="Times New Roman"/>
          <w:bCs/>
          <w:i w:val="0"/>
          <w:sz w:val="24"/>
          <w:szCs w:val="24"/>
        </w:rPr>
        <w:t xml:space="preserve"> learn new things by taking the risks of trying something new. They learn from the real </w:t>
      </w:r>
      <w:r w:rsidRPr="00DB45D3">
        <w:rPr>
          <w:rFonts w:ascii="Times New Roman" w:eastAsia="Calibri" w:hAnsi="Times New Roman"/>
          <w:bCs/>
          <w:i w:val="0"/>
          <w:sz w:val="24"/>
          <w:szCs w:val="24"/>
        </w:rPr>
        <w:t>environment.</w:t>
      </w:r>
      <w:r w:rsidR="00A20936" w:rsidRPr="00DB45D3">
        <w:rPr>
          <w:rFonts w:ascii="Times New Roman" w:eastAsia="Calibri" w:hAnsi="Times New Roman"/>
          <w:bCs/>
          <w:i w:val="0"/>
          <w:sz w:val="24"/>
          <w:szCs w:val="24"/>
        </w:rPr>
        <w:t xml:space="preserve"> </w:t>
      </w:r>
    </w:p>
    <w:p w:rsidR="00E975A3" w:rsidRPr="00DB45D3" w:rsidRDefault="00E975A3" w:rsidP="00731D5B">
      <w:pPr>
        <w:pStyle w:val="Heading4"/>
        <w:spacing w:after="0"/>
        <w:rPr>
          <w:rFonts w:eastAsia="Calibri"/>
          <w:sz w:val="24"/>
          <w:szCs w:val="24"/>
        </w:rPr>
      </w:pPr>
      <w:r w:rsidRPr="00DB45D3">
        <w:rPr>
          <w:rFonts w:eastAsia="Calibri"/>
          <w:sz w:val="24"/>
          <w:szCs w:val="24"/>
        </w:rPr>
        <w:t>Reflectors</w:t>
      </w:r>
    </w:p>
    <w:p w:rsidR="00941447" w:rsidRPr="00DB45D3" w:rsidRDefault="00A943EB" w:rsidP="00731D5B">
      <w:pPr>
        <w:shd w:val="clear" w:color="auto" w:fill="FFFFFF"/>
        <w:spacing w:after="0" w:line="360" w:lineRule="auto"/>
        <w:jc w:val="both"/>
        <w:rPr>
          <w:rFonts w:ascii="Times New Roman" w:eastAsia="Calibri" w:hAnsi="Times New Roman"/>
          <w:bCs/>
          <w:i w:val="0"/>
          <w:sz w:val="24"/>
          <w:szCs w:val="24"/>
        </w:rPr>
      </w:pPr>
      <w:r w:rsidRPr="00DB45D3">
        <w:rPr>
          <w:rFonts w:ascii="Times New Roman" w:eastAsia="Calibri" w:hAnsi="Times New Roman"/>
          <w:bCs/>
          <w:i w:val="0"/>
          <w:sz w:val="24"/>
          <w:szCs w:val="24"/>
        </w:rPr>
        <w:t xml:space="preserve">Reflectors learn tries to learn new things by observing and listening. They are skilled enough for performing the </w:t>
      </w:r>
      <w:r w:rsidR="00E975A3" w:rsidRPr="00DB45D3">
        <w:rPr>
          <w:rFonts w:ascii="Times New Roman" w:eastAsia="Calibri" w:hAnsi="Times New Roman"/>
          <w:bCs/>
          <w:i w:val="0"/>
          <w:sz w:val="24"/>
          <w:szCs w:val="24"/>
        </w:rPr>
        <w:t xml:space="preserve">monitor role while learning any new thing. </w:t>
      </w:r>
      <w:r w:rsidRPr="00DB45D3">
        <w:rPr>
          <w:rFonts w:ascii="Times New Roman" w:eastAsia="Calibri" w:hAnsi="Times New Roman"/>
          <w:bCs/>
          <w:i w:val="0"/>
          <w:sz w:val="24"/>
          <w:szCs w:val="24"/>
        </w:rPr>
        <w:t xml:space="preserve"> </w:t>
      </w:r>
    </w:p>
    <w:p w:rsidR="00873D1E" w:rsidRPr="00DB45D3" w:rsidRDefault="00873D1E" w:rsidP="00731D5B">
      <w:pPr>
        <w:pStyle w:val="Heading4"/>
        <w:spacing w:after="0"/>
        <w:rPr>
          <w:rFonts w:eastAsia="Calibri"/>
          <w:sz w:val="24"/>
          <w:szCs w:val="24"/>
        </w:rPr>
      </w:pPr>
      <w:r w:rsidRPr="00DB45D3">
        <w:rPr>
          <w:rFonts w:eastAsia="Calibri"/>
          <w:sz w:val="24"/>
          <w:szCs w:val="24"/>
        </w:rPr>
        <w:t>Theorists</w:t>
      </w:r>
    </w:p>
    <w:p w:rsidR="00941447" w:rsidRPr="00DB45D3" w:rsidRDefault="00873D1E" w:rsidP="00731D5B">
      <w:pPr>
        <w:shd w:val="clear" w:color="auto" w:fill="FFFFFF"/>
        <w:spacing w:after="0" w:line="360" w:lineRule="auto"/>
        <w:jc w:val="both"/>
        <w:rPr>
          <w:rFonts w:ascii="Times New Roman" w:eastAsia="Calibri" w:hAnsi="Times New Roman"/>
          <w:bCs/>
          <w:i w:val="0"/>
          <w:sz w:val="24"/>
          <w:szCs w:val="24"/>
        </w:rPr>
      </w:pPr>
      <w:r w:rsidRPr="00DB45D3">
        <w:rPr>
          <w:rFonts w:ascii="Times New Roman" w:eastAsia="Calibri" w:hAnsi="Times New Roman"/>
          <w:bCs/>
          <w:i w:val="0"/>
          <w:sz w:val="24"/>
          <w:szCs w:val="24"/>
        </w:rPr>
        <w:t xml:space="preserve">Theorists learn new things by analyzing a specific theory or </w:t>
      </w:r>
      <w:r w:rsidR="00F9691D" w:rsidRPr="00DB45D3">
        <w:rPr>
          <w:rFonts w:ascii="Times New Roman" w:eastAsia="Calibri" w:hAnsi="Times New Roman"/>
          <w:bCs/>
          <w:i w:val="0"/>
          <w:sz w:val="24"/>
          <w:szCs w:val="24"/>
        </w:rPr>
        <w:t>concept</w:t>
      </w:r>
      <w:r w:rsidRPr="00DB45D3">
        <w:rPr>
          <w:rFonts w:ascii="Times New Roman" w:eastAsia="Calibri" w:hAnsi="Times New Roman"/>
          <w:bCs/>
          <w:i w:val="0"/>
          <w:sz w:val="24"/>
          <w:szCs w:val="24"/>
        </w:rPr>
        <w:t xml:space="preserve">. They use their own perception to learn any new thing and they </w:t>
      </w:r>
      <w:r w:rsidR="0005000D" w:rsidRPr="00DB45D3">
        <w:rPr>
          <w:rFonts w:ascii="Times New Roman" w:eastAsia="Calibri" w:hAnsi="Times New Roman"/>
          <w:bCs/>
          <w:i w:val="0"/>
          <w:sz w:val="24"/>
          <w:szCs w:val="24"/>
        </w:rPr>
        <w:t xml:space="preserve">review and evaluate their learning methods according </w:t>
      </w:r>
      <w:r w:rsidR="008025E9" w:rsidRPr="00DB45D3">
        <w:rPr>
          <w:rFonts w:ascii="Times New Roman" w:eastAsia="Calibri" w:hAnsi="Times New Roman"/>
          <w:bCs/>
          <w:i w:val="0"/>
          <w:sz w:val="24"/>
          <w:szCs w:val="24"/>
        </w:rPr>
        <w:t>to the</w:t>
      </w:r>
      <w:r w:rsidR="0005000D" w:rsidRPr="00DB45D3">
        <w:rPr>
          <w:rFonts w:ascii="Times New Roman" w:eastAsia="Calibri" w:hAnsi="Times New Roman"/>
          <w:bCs/>
          <w:i w:val="0"/>
          <w:sz w:val="24"/>
          <w:szCs w:val="24"/>
        </w:rPr>
        <w:t xml:space="preserve"> specific theory. </w:t>
      </w:r>
    </w:p>
    <w:p w:rsidR="00D03897" w:rsidRPr="00DB45D3" w:rsidRDefault="00D03897" w:rsidP="00731D5B">
      <w:pPr>
        <w:pStyle w:val="Heading4"/>
        <w:spacing w:after="0"/>
        <w:rPr>
          <w:rFonts w:eastAsia="Calibri"/>
          <w:sz w:val="24"/>
          <w:szCs w:val="24"/>
        </w:rPr>
      </w:pPr>
      <w:r w:rsidRPr="00DB45D3">
        <w:rPr>
          <w:rFonts w:eastAsia="Calibri"/>
          <w:sz w:val="24"/>
          <w:szCs w:val="24"/>
        </w:rPr>
        <w:t>Pragmatists</w:t>
      </w:r>
    </w:p>
    <w:p w:rsidR="00D03897" w:rsidRPr="00DB45D3" w:rsidRDefault="006C4E19" w:rsidP="00731D5B">
      <w:pPr>
        <w:shd w:val="clear" w:color="auto" w:fill="FFFFFF"/>
        <w:spacing w:after="0" w:line="360" w:lineRule="auto"/>
        <w:jc w:val="both"/>
        <w:rPr>
          <w:rFonts w:ascii="Times New Roman" w:eastAsia="Calibri" w:hAnsi="Times New Roman"/>
          <w:bCs/>
          <w:i w:val="0"/>
          <w:sz w:val="24"/>
          <w:szCs w:val="24"/>
        </w:rPr>
      </w:pPr>
      <w:r w:rsidRPr="00DB45D3">
        <w:rPr>
          <w:rFonts w:ascii="Times New Roman" w:eastAsia="Calibri" w:hAnsi="Times New Roman"/>
          <w:bCs/>
          <w:i w:val="0"/>
          <w:sz w:val="24"/>
          <w:szCs w:val="24"/>
        </w:rPr>
        <w:t>Pragmatists are efficient enough to apply their learning skills into their practical life.</w:t>
      </w:r>
      <w:r w:rsidR="006C6655" w:rsidRPr="00DB45D3">
        <w:rPr>
          <w:rFonts w:ascii="Times New Roman" w:eastAsia="Calibri" w:hAnsi="Times New Roman"/>
          <w:bCs/>
          <w:i w:val="0"/>
          <w:sz w:val="24"/>
          <w:szCs w:val="24"/>
        </w:rPr>
        <w:t xml:space="preserve"> </w:t>
      </w:r>
      <w:r w:rsidR="006B200C" w:rsidRPr="00DB45D3">
        <w:rPr>
          <w:rFonts w:ascii="Times New Roman" w:eastAsia="Calibri" w:hAnsi="Times New Roman"/>
          <w:bCs/>
          <w:i w:val="0"/>
          <w:sz w:val="24"/>
          <w:szCs w:val="24"/>
        </w:rPr>
        <w:t>The</w:t>
      </w:r>
      <w:r w:rsidR="00817810" w:rsidRPr="00DB45D3">
        <w:rPr>
          <w:rFonts w:ascii="Times New Roman" w:eastAsia="Calibri" w:hAnsi="Times New Roman"/>
          <w:bCs/>
          <w:i w:val="0"/>
          <w:sz w:val="24"/>
          <w:szCs w:val="24"/>
        </w:rPr>
        <w:t>y</w:t>
      </w:r>
      <w:r w:rsidR="006B200C" w:rsidRPr="00DB45D3">
        <w:rPr>
          <w:rFonts w:ascii="Times New Roman" w:eastAsia="Calibri" w:hAnsi="Times New Roman"/>
          <w:bCs/>
          <w:i w:val="0"/>
          <w:sz w:val="24"/>
          <w:szCs w:val="24"/>
        </w:rPr>
        <w:t xml:space="preserve"> relate their learning on </w:t>
      </w:r>
      <w:r w:rsidR="00802F7F" w:rsidRPr="00DB45D3">
        <w:rPr>
          <w:rFonts w:ascii="Times New Roman" w:eastAsia="Calibri" w:hAnsi="Times New Roman"/>
          <w:bCs/>
          <w:i w:val="0"/>
          <w:sz w:val="24"/>
          <w:szCs w:val="24"/>
        </w:rPr>
        <w:t xml:space="preserve">their practical tasks. </w:t>
      </w:r>
      <w:r w:rsidR="006B200C" w:rsidRPr="00DB45D3">
        <w:rPr>
          <w:rFonts w:ascii="Times New Roman" w:eastAsia="Calibri" w:hAnsi="Times New Roman"/>
          <w:bCs/>
          <w:i w:val="0"/>
          <w:sz w:val="24"/>
          <w:szCs w:val="24"/>
        </w:rPr>
        <w:t xml:space="preserve"> </w:t>
      </w:r>
      <w:r w:rsidRPr="00DB45D3">
        <w:rPr>
          <w:rFonts w:ascii="Times New Roman" w:eastAsia="Calibri" w:hAnsi="Times New Roman"/>
          <w:bCs/>
          <w:i w:val="0"/>
          <w:sz w:val="24"/>
          <w:szCs w:val="24"/>
        </w:rPr>
        <w:t xml:space="preserve"> </w:t>
      </w:r>
    </w:p>
    <w:p w:rsidR="00367CDB" w:rsidRPr="00DB45D3" w:rsidRDefault="00367CDB" w:rsidP="00731D5B">
      <w:pPr>
        <w:pStyle w:val="Heading3"/>
        <w:spacing w:after="0"/>
        <w:rPr>
          <w:rFonts w:eastAsia="Calibri"/>
          <w:sz w:val="24"/>
          <w:szCs w:val="24"/>
        </w:rPr>
      </w:pPr>
      <w:bookmarkStart w:id="16" w:name="_Toc523223403"/>
      <w:r w:rsidRPr="00DB45D3">
        <w:rPr>
          <w:rFonts w:eastAsia="Calibri"/>
          <w:sz w:val="24"/>
          <w:szCs w:val="24"/>
        </w:rPr>
        <w:t>Reflection</w:t>
      </w:r>
      <w:bookmarkEnd w:id="16"/>
      <w:r w:rsidRPr="00DB45D3">
        <w:rPr>
          <w:rFonts w:eastAsia="Calibri"/>
          <w:sz w:val="24"/>
          <w:szCs w:val="24"/>
        </w:rPr>
        <w:t xml:space="preserve"> </w:t>
      </w:r>
    </w:p>
    <w:p w:rsidR="00CF1AD4" w:rsidRDefault="00CF1AD4" w:rsidP="00731D5B">
      <w:pPr>
        <w:shd w:val="clear" w:color="auto" w:fill="FFFFFF"/>
        <w:spacing w:after="0" w:line="360" w:lineRule="auto"/>
        <w:jc w:val="both"/>
        <w:rPr>
          <w:rFonts w:ascii="Times New Roman" w:eastAsia="Calibri" w:hAnsi="Times New Roman"/>
          <w:bCs/>
          <w:i w:val="0"/>
          <w:sz w:val="24"/>
          <w:szCs w:val="24"/>
        </w:rPr>
      </w:pPr>
    </w:p>
    <w:p w:rsidR="00941447" w:rsidRPr="00DB45D3" w:rsidRDefault="00983FAB" w:rsidP="00731D5B">
      <w:pPr>
        <w:shd w:val="clear" w:color="auto" w:fill="FFFFFF"/>
        <w:spacing w:after="0" w:line="360" w:lineRule="auto"/>
        <w:jc w:val="both"/>
        <w:rPr>
          <w:rFonts w:ascii="Times New Roman" w:eastAsia="Calibri" w:hAnsi="Times New Roman"/>
          <w:bCs/>
          <w:i w:val="0"/>
          <w:sz w:val="24"/>
          <w:szCs w:val="24"/>
        </w:rPr>
      </w:pPr>
      <w:r w:rsidRPr="00DB45D3">
        <w:rPr>
          <w:rFonts w:ascii="Times New Roman" w:eastAsia="Calibri" w:hAnsi="Times New Roman"/>
          <w:bCs/>
          <w:i w:val="0"/>
          <w:sz w:val="24"/>
          <w:szCs w:val="24"/>
        </w:rPr>
        <w:t xml:space="preserve">In order to join in the health care </w:t>
      </w:r>
      <w:proofErr w:type="spellStart"/>
      <w:r w:rsidRPr="00DB45D3">
        <w:rPr>
          <w:rFonts w:ascii="Times New Roman" w:eastAsia="Calibri" w:hAnsi="Times New Roman"/>
          <w:bCs/>
          <w:i w:val="0"/>
          <w:sz w:val="24"/>
          <w:szCs w:val="24"/>
        </w:rPr>
        <w:t>organisation</w:t>
      </w:r>
      <w:proofErr w:type="spellEnd"/>
      <w:r w:rsidRPr="00DB45D3">
        <w:rPr>
          <w:rFonts w:ascii="Times New Roman" w:eastAsia="Calibri" w:hAnsi="Times New Roman"/>
          <w:bCs/>
          <w:i w:val="0"/>
          <w:sz w:val="24"/>
          <w:szCs w:val="24"/>
        </w:rPr>
        <w:t>,</w:t>
      </w:r>
      <w:r w:rsidR="00BF7FF0" w:rsidRPr="00DB45D3">
        <w:rPr>
          <w:rFonts w:ascii="Times New Roman" w:eastAsia="Calibri" w:hAnsi="Times New Roman"/>
          <w:bCs/>
          <w:i w:val="0"/>
          <w:sz w:val="24"/>
          <w:szCs w:val="24"/>
        </w:rPr>
        <w:t xml:space="preserve"> the individual should be efficient enough to choose the effective learning method from the questionnaire. </w:t>
      </w:r>
      <w:r w:rsidR="00690F20" w:rsidRPr="00DB45D3">
        <w:rPr>
          <w:rFonts w:ascii="Times New Roman" w:eastAsia="Calibri" w:hAnsi="Times New Roman"/>
          <w:bCs/>
          <w:i w:val="0"/>
          <w:sz w:val="24"/>
          <w:szCs w:val="24"/>
        </w:rPr>
        <w:t xml:space="preserve">The employees should follow the strategic method to choose the questions. </w:t>
      </w:r>
      <w:r w:rsidR="00CC10C4" w:rsidRPr="00DB45D3">
        <w:rPr>
          <w:rFonts w:ascii="Times New Roman" w:eastAsia="Calibri" w:hAnsi="Times New Roman"/>
          <w:bCs/>
          <w:i w:val="0"/>
          <w:sz w:val="24"/>
          <w:szCs w:val="24"/>
        </w:rPr>
        <w:t xml:space="preserve">The personal development process should be done according to the most efficient way. </w:t>
      </w:r>
      <w:r w:rsidR="00113773" w:rsidRPr="00DB45D3">
        <w:rPr>
          <w:rFonts w:ascii="Times New Roman" w:eastAsia="Calibri" w:hAnsi="Times New Roman"/>
          <w:bCs/>
          <w:i w:val="0"/>
          <w:sz w:val="24"/>
          <w:szCs w:val="24"/>
        </w:rPr>
        <w:t>They should adapt the learning cycle method to select the best learning process.</w:t>
      </w:r>
      <w:r w:rsidR="0018791D" w:rsidRPr="00DB45D3">
        <w:rPr>
          <w:rFonts w:ascii="Times New Roman" w:eastAsia="Calibri" w:hAnsi="Times New Roman"/>
          <w:bCs/>
          <w:i w:val="0"/>
          <w:sz w:val="24"/>
          <w:szCs w:val="24"/>
        </w:rPr>
        <w:t xml:space="preserve"> </w:t>
      </w:r>
      <w:r w:rsidR="00286076" w:rsidRPr="00DB45D3">
        <w:rPr>
          <w:rFonts w:ascii="Times New Roman" w:eastAsia="Calibri" w:hAnsi="Times New Roman"/>
          <w:bCs/>
          <w:i w:val="0"/>
          <w:sz w:val="24"/>
          <w:szCs w:val="24"/>
        </w:rPr>
        <w:t>By</w:t>
      </w:r>
      <w:r w:rsidR="00844E88" w:rsidRPr="00DB45D3">
        <w:rPr>
          <w:rFonts w:ascii="Times New Roman" w:eastAsia="Calibri" w:hAnsi="Times New Roman"/>
          <w:bCs/>
          <w:i w:val="0"/>
          <w:sz w:val="24"/>
          <w:szCs w:val="24"/>
        </w:rPr>
        <w:t xml:space="preserve"> the successful selection of the best learning style, the best learning opportunities can be achieved. </w:t>
      </w:r>
      <w:r w:rsidR="00982D5C" w:rsidRPr="00DB45D3">
        <w:rPr>
          <w:rFonts w:ascii="Times New Roman" w:eastAsia="Calibri" w:hAnsi="Times New Roman"/>
          <w:bCs/>
          <w:i w:val="0"/>
          <w:sz w:val="24"/>
          <w:szCs w:val="24"/>
        </w:rPr>
        <w:t>I have chosen the question number 1,</w:t>
      </w:r>
      <w:r w:rsidR="0090423E" w:rsidRPr="00DB45D3">
        <w:rPr>
          <w:rFonts w:ascii="Times New Roman" w:eastAsia="Calibri" w:hAnsi="Times New Roman"/>
          <w:bCs/>
          <w:i w:val="0"/>
          <w:sz w:val="24"/>
          <w:szCs w:val="24"/>
        </w:rPr>
        <w:t xml:space="preserve"> </w:t>
      </w:r>
      <w:r w:rsidR="00982D5C" w:rsidRPr="00DB45D3">
        <w:rPr>
          <w:rFonts w:ascii="Times New Roman" w:eastAsia="Calibri" w:hAnsi="Times New Roman"/>
          <w:bCs/>
          <w:i w:val="0"/>
          <w:sz w:val="24"/>
          <w:szCs w:val="24"/>
        </w:rPr>
        <w:t>14</w:t>
      </w:r>
      <w:r w:rsidR="0090423E" w:rsidRPr="00DB45D3">
        <w:rPr>
          <w:rFonts w:ascii="Times New Roman" w:eastAsia="Calibri" w:hAnsi="Times New Roman"/>
          <w:bCs/>
          <w:i w:val="0"/>
          <w:sz w:val="24"/>
          <w:szCs w:val="24"/>
        </w:rPr>
        <w:t>, 23 and 31. As a result, I am a theorist and activist learner.</w:t>
      </w:r>
      <w:r w:rsidR="00B04550" w:rsidRPr="00DB45D3">
        <w:rPr>
          <w:rFonts w:ascii="Times New Roman" w:eastAsia="Calibri" w:hAnsi="Times New Roman"/>
          <w:bCs/>
          <w:i w:val="0"/>
          <w:sz w:val="24"/>
          <w:szCs w:val="24"/>
        </w:rPr>
        <w:t xml:space="preserve"> I think I will be able to achieve the </w:t>
      </w:r>
      <w:r w:rsidR="00F40B6D" w:rsidRPr="00DB45D3">
        <w:rPr>
          <w:rFonts w:ascii="Times New Roman" w:eastAsia="Calibri" w:hAnsi="Times New Roman"/>
          <w:bCs/>
          <w:i w:val="0"/>
          <w:sz w:val="24"/>
          <w:szCs w:val="24"/>
        </w:rPr>
        <w:t>employment</w:t>
      </w:r>
      <w:r w:rsidR="00B04550" w:rsidRPr="00DB45D3">
        <w:rPr>
          <w:rFonts w:ascii="Times New Roman" w:eastAsia="Calibri" w:hAnsi="Times New Roman"/>
          <w:bCs/>
          <w:i w:val="0"/>
          <w:sz w:val="24"/>
          <w:szCs w:val="24"/>
        </w:rPr>
        <w:t xml:space="preserve"> skills which will be </w:t>
      </w:r>
      <w:r w:rsidR="00F40B6D" w:rsidRPr="00DB45D3">
        <w:rPr>
          <w:rFonts w:ascii="Times New Roman" w:eastAsia="Calibri" w:hAnsi="Times New Roman"/>
          <w:bCs/>
          <w:i w:val="0"/>
          <w:sz w:val="24"/>
          <w:szCs w:val="24"/>
        </w:rPr>
        <w:t>beneficial</w:t>
      </w:r>
      <w:r w:rsidR="00B04550" w:rsidRPr="00DB45D3">
        <w:rPr>
          <w:rFonts w:ascii="Times New Roman" w:eastAsia="Calibri" w:hAnsi="Times New Roman"/>
          <w:bCs/>
          <w:i w:val="0"/>
          <w:sz w:val="24"/>
          <w:szCs w:val="24"/>
        </w:rPr>
        <w:t xml:space="preserve"> for me to build a successful career in the health and social care sector.                </w:t>
      </w:r>
      <w:r w:rsidR="0090423E" w:rsidRPr="00DB45D3">
        <w:rPr>
          <w:rFonts w:ascii="Times New Roman" w:eastAsia="Calibri" w:hAnsi="Times New Roman"/>
          <w:bCs/>
          <w:i w:val="0"/>
          <w:sz w:val="24"/>
          <w:szCs w:val="24"/>
        </w:rPr>
        <w:t xml:space="preserve"> </w:t>
      </w:r>
      <w:r w:rsidR="00982D5C" w:rsidRPr="00DB45D3">
        <w:rPr>
          <w:rFonts w:ascii="Times New Roman" w:eastAsia="Calibri" w:hAnsi="Times New Roman"/>
          <w:bCs/>
          <w:i w:val="0"/>
          <w:sz w:val="24"/>
          <w:szCs w:val="24"/>
        </w:rPr>
        <w:t xml:space="preserve"> </w:t>
      </w:r>
      <w:r w:rsidR="00113773" w:rsidRPr="00DB45D3">
        <w:rPr>
          <w:rFonts w:ascii="Times New Roman" w:eastAsia="Calibri" w:hAnsi="Times New Roman"/>
          <w:bCs/>
          <w:i w:val="0"/>
          <w:sz w:val="24"/>
          <w:szCs w:val="24"/>
        </w:rPr>
        <w:t xml:space="preserve"> </w:t>
      </w:r>
      <w:r w:rsidR="00690F20" w:rsidRPr="00DB45D3">
        <w:rPr>
          <w:rFonts w:ascii="Times New Roman" w:eastAsia="Calibri" w:hAnsi="Times New Roman"/>
          <w:bCs/>
          <w:i w:val="0"/>
          <w:sz w:val="24"/>
          <w:szCs w:val="24"/>
        </w:rPr>
        <w:t xml:space="preserve"> </w:t>
      </w:r>
    </w:p>
    <w:p w:rsidR="00CF1AD4" w:rsidRDefault="00CF1AD4">
      <w:pPr>
        <w:rPr>
          <w:rFonts w:asciiTheme="majorHAnsi" w:eastAsiaTheme="majorEastAsia" w:hAnsiTheme="majorHAnsi" w:cstheme="majorBidi"/>
          <w:b/>
          <w:bCs/>
          <w:color w:val="0075A2" w:themeColor="accent2" w:themeShade="BF"/>
          <w:sz w:val="24"/>
          <w:szCs w:val="24"/>
        </w:rPr>
      </w:pPr>
      <w:bookmarkStart w:id="17" w:name="_Toc485406099"/>
      <w:r>
        <w:rPr>
          <w:sz w:val="24"/>
          <w:szCs w:val="24"/>
        </w:rPr>
        <w:br w:type="page"/>
      </w:r>
    </w:p>
    <w:p w:rsidR="00BD197A" w:rsidRPr="00DB45D3" w:rsidRDefault="007047F4" w:rsidP="00731D5B">
      <w:pPr>
        <w:pStyle w:val="Heading2"/>
        <w:spacing w:after="0"/>
        <w:rPr>
          <w:sz w:val="24"/>
          <w:szCs w:val="24"/>
        </w:rPr>
      </w:pPr>
      <w:bookmarkStart w:id="18" w:name="_Toc523223404"/>
      <w:r w:rsidRPr="00DB45D3">
        <w:rPr>
          <w:sz w:val="24"/>
          <w:szCs w:val="24"/>
        </w:rPr>
        <w:lastRenderedPageBreak/>
        <w:t>Analysis of personal strengths, weaknesses, learning styles and tools to support professional development planning</w:t>
      </w:r>
      <w:bookmarkEnd w:id="18"/>
    </w:p>
    <w:p w:rsidR="00CF1AD4" w:rsidRDefault="00CF1AD4" w:rsidP="00731D5B">
      <w:pPr>
        <w:shd w:val="clear" w:color="auto" w:fill="FFFFFF"/>
        <w:spacing w:after="0" w:line="360" w:lineRule="auto"/>
        <w:jc w:val="both"/>
        <w:rPr>
          <w:rFonts w:ascii="Times New Roman" w:hAnsi="Times New Roman"/>
          <w:i w:val="0"/>
          <w:color w:val="222222"/>
          <w:sz w:val="24"/>
          <w:szCs w:val="24"/>
        </w:rPr>
      </w:pPr>
    </w:p>
    <w:p w:rsidR="00E44780" w:rsidRPr="00DB45D3" w:rsidRDefault="00E44780" w:rsidP="00731D5B">
      <w:pPr>
        <w:shd w:val="clear" w:color="auto" w:fill="FFFFFF"/>
        <w:spacing w:after="0" w:line="360" w:lineRule="auto"/>
        <w:jc w:val="both"/>
        <w:rPr>
          <w:rFonts w:ascii="Times New Roman" w:hAnsi="Times New Roman"/>
          <w:i w:val="0"/>
          <w:color w:val="222222"/>
          <w:sz w:val="24"/>
          <w:szCs w:val="24"/>
        </w:rPr>
      </w:pPr>
      <w:r w:rsidRPr="00DB45D3">
        <w:rPr>
          <w:rFonts w:ascii="Times New Roman" w:hAnsi="Times New Roman"/>
          <w:i w:val="0"/>
          <w:color w:val="222222"/>
          <w:sz w:val="24"/>
          <w:szCs w:val="24"/>
        </w:rPr>
        <w:t xml:space="preserve">It is necessary to gain the employability skills to build a successful carrier in any sector. In a health care sector, the health care workers, employees, district nurses and the health care experts need to develop their personal skills and expertise to improve the efficiency of their working. </w:t>
      </w:r>
    </w:p>
    <w:p w:rsidR="000C5CDD" w:rsidRPr="00DB45D3" w:rsidRDefault="000C5CDD" w:rsidP="00731D5B">
      <w:pPr>
        <w:pStyle w:val="Heading3"/>
        <w:spacing w:after="0"/>
        <w:rPr>
          <w:sz w:val="24"/>
          <w:szCs w:val="24"/>
        </w:rPr>
      </w:pPr>
      <w:bookmarkStart w:id="19" w:name="_Toc523223405"/>
      <w:r w:rsidRPr="00DB45D3">
        <w:rPr>
          <w:sz w:val="24"/>
          <w:szCs w:val="24"/>
        </w:rPr>
        <w:t>SWOT analysis</w:t>
      </w:r>
      <w:bookmarkEnd w:id="19"/>
    </w:p>
    <w:p w:rsidR="007C03AB" w:rsidRDefault="007C03AB" w:rsidP="00731D5B">
      <w:pPr>
        <w:shd w:val="clear" w:color="auto" w:fill="FFFFFF"/>
        <w:spacing w:after="0" w:line="360" w:lineRule="auto"/>
        <w:jc w:val="both"/>
        <w:rPr>
          <w:rFonts w:ascii="Times New Roman" w:hAnsi="Times New Roman"/>
          <w:i w:val="0"/>
          <w:color w:val="222222"/>
          <w:sz w:val="24"/>
          <w:szCs w:val="24"/>
        </w:rPr>
      </w:pPr>
    </w:p>
    <w:p w:rsidR="00D56006" w:rsidRPr="00DB45D3" w:rsidRDefault="00D56006" w:rsidP="00731D5B">
      <w:pPr>
        <w:shd w:val="clear" w:color="auto" w:fill="FFFFFF"/>
        <w:spacing w:after="0" w:line="360" w:lineRule="auto"/>
        <w:jc w:val="both"/>
        <w:rPr>
          <w:rFonts w:ascii="Times New Roman" w:hAnsi="Times New Roman"/>
          <w:i w:val="0"/>
          <w:color w:val="222222"/>
          <w:sz w:val="24"/>
          <w:szCs w:val="24"/>
        </w:rPr>
      </w:pPr>
      <w:r w:rsidRPr="00DB45D3">
        <w:rPr>
          <w:rFonts w:ascii="Times New Roman" w:hAnsi="Times New Roman"/>
          <w:i w:val="0"/>
          <w:color w:val="222222"/>
          <w:sz w:val="24"/>
          <w:szCs w:val="24"/>
        </w:rPr>
        <w:t xml:space="preserve">SWOT analysis is one of the best tools for identifying ones strengths and weaknesses.  </w:t>
      </w:r>
    </w:p>
    <w:bookmarkEnd w:id="17"/>
    <w:p w:rsidR="00580239" w:rsidRPr="00DB45D3" w:rsidRDefault="00580239" w:rsidP="00731D5B">
      <w:pPr>
        <w:spacing w:after="0" w:line="360" w:lineRule="auto"/>
        <w:jc w:val="both"/>
        <w:rPr>
          <w:rStyle w:val="Emphasis"/>
          <w:rFonts w:ascii="Times New Roman" w:hAnsi="Times New Roman"/>
          <w:color w:val="0D0D0D" w:themeColor="text1" w:themeTint="F2"/>
          <w:sz w:val="24"/>
          <w:szCs w:val="24"/>
          <w:u w:val="single"/>
        </w:rPr>
      </w:pPr>
    </w:p>
    <w:tbl>
      <w:tblPr>
        <w:tblStyle w:val="MediumShading1-Accent2"/>
        <w:tblW w:w="0" w:type="auto"/>
        <w:tblLook w:val="04A0"/>
      </w:tblPr>
      <w:tblGrid>
        <w:gridCol w:w="4773"/>
        <w:gridCol w:w="4773"/>
      </w:tblGrid>
      <w:tr w:rsidR="00580239" w:rsidRPr="00DB45D3" w:rsidTr="000A1F89">
        <w:trPr>
          <w:cnfStyle w:val="100000000000"/>
          <w:trHeight w:val="345"/>
        </w:trPr>
        <w:tc>
          <w:tcPr>
            <w:cnfStyle w:val="001000000000"/>
            <w:tcW w:w="4773" w:type="dxa"/>
          </w:tcPr>
          <w:p w:rsidR="00580239" w:rsidRPr="00DB45D3" w:rsidRDefault="00580239" w:rsidP="00731D5B">
            <w:pPr>
              <w:spacing w:line="360" w:lineRule="auto"/>
              <w:jc w:val="both"/>
              <w:rPr>
                <w:rFonts w:ascii="Times New Roman" w:hAnsi="Times New Roman" w:cs="Times New Roman"/>
                <w:i w:val="0"/>
                <w:color w:val="auto"/>
                <w:sz w:val="24"/>
                <w:szCs w:val="24"/>
              </w:rPr>
            </w:pPr>
            <w:r w:rsidRPr="00DB45D3">
              <w:rPr>
                <w:rFonts w:ascii="Times New Roman" w:hAnsi="Times New Roman" w:cs="Times New Roman"/>
                <w:i w:val="0"/>
                <w:color w:val="auto"/>
                <w:sz w:val="24"/>
                <w:szCs w:val="24"/>
              </w:rPr>
              <w:t>Strength</w:t>
            </w:r>
          </w:p>
        </w:tc>
        <w:tc>
          <w:tcPr>
            <w:tcW w:w="4773" w:type="dxa"/>
          </w:tcPr>
          <w:p w:rsidR="00580239" w:rsidRPr="00DB45D3" w:rsidRDefault="00580239" w:rsidP="00731D5B">
            <w:pPr>
              <w:spacing w:line="360" w:lineRule="auto"/>
              <w:jc w:val="both"/>
              <w:cnfStyle w:val="100000000000"/>
              <w:rPr>
                <w:rFonts w:ascii="Times New Roman" w:hAnsi="Times New Roman" w:cs="Times New Roman"/>
                <w:b w:val="0"/>
                <w:i w:val="0"/>
                <w:color w:val="auto"/>
                <w:sz w:val="24"/>
                <w:szCs w:val="24"/>
              </w:rPr>
            </w:pPr>
            <w:r w:rsidRPr="00DB45D3">
              <w:rPr>
                <w:rFonts w:ascii="Times New Roman" w:hAnsi="Times New Roman" w:cs="Times New Roman"/>
                <w:i w:val="0"/>
                <w:color w:val="auto"/>
                <w:sz w:val="24"/>
                <w:szCs w:val="24"/>
              </w:rPr>
              <w:t>Weakness</w:t>
            </w:r>
          </w:p>
        </w:tc>
      </w:tr>
      <w:tr w:rsidR="00580239" w:rsidRPr="00DB45D3" w:rsidTr="000A1F89">
        <w:trPr>
          <w:cnfStyle w:val="000000100000"/>
          <w:trHeight w:val="1998"/>
        </w:trPr>
        <w:tc>
          <w:tcPr>
            <w:cnfStyle w:val="001000000000"/>
            <w:tcW w:w="4773" w:type="dxa"/>
          </w:tcPr>
          <w:p w:rsidR="00580239" w:rsidRPr="00DB45D3" w:rsidRDefault="00580239" w:rsidP="00731D5B">
            <w:pPr>
              <w:spacing w:line="360" w:lineRule="auto"/>
              <w:jc w:val="both"/>
              <w:rPr>
                <w:rFonts w:ascii="Times New Roman" w:hAnsi="Times New Roman" w:cs="Times New Roman"/>
                <w:i w:val="0"/>
                <w:sz w:val="24"/>
                <w:szCs w:val="24"/>
              </w:rPr>
            </w:pPr>
          </w:p>
          <w:p w:rsidR="00DD37F1" w:rsidRPr="00DB45D3" w:rsidRDefault="00FD54EF" w:rsidP="00731D5B">
            <w:pPr>
              <w:spacing w:line="360" w:lineRule="auto"/>
              <w:jc w:val="both"/>
              <w:rPr>
                <w:rFonts w:ascii="Times New Roman" w:hAnsi="Times New Roman" w:cs="Times New Roman"/>
                <w:b w:val="0"/>
                <w:i w:val="0"/>
                <w:sz w:val="24"/>
                <w:szCs w:val="24"/>
              </w:rPr>
            </w:pPr>
            <w:r w:rsidRPr="00DB45D3">
              <w:rPr>
                <w:rFonts w:ascii="Times New Roman" w:hAnsi="Times New Roman"/>
                <w:b w:val="0"/>
                <w:i w:val="0"/>
                <w:sz w:val="24"/>
                <w:szCs w:val="24"/>
              </w:rPr>
              <w:t xml:space="preserve">I have the skills to start a conversation </w:t>
            </w:r>
            <w:r w:rsidR="00CF33B4" w:rsidRPr="00DB45D3">
              <w:rPr>
                <w:rFonts w:ascii="Times New Roman" w:hAnsi="Times New Roman"/>
                <w:b w:val="0"/>
                <w:i w:val="0"/>
                <w:sz w:val="24"/>
                <w:szCs w:val="24"/>
              </w:rPr>
              <w:t xml:space="preserve">with others. As a result, I am efficient in communicating with the service users. </w:t>
            </w:r>
          </w:p>
        </w:tc>
        <w:tc>
          <w:tcPr>
            <w:tcW w:w="4773" w:type="dxa"/>
          </w:tcPr>
          <w:p w:rsidR="00580239" w:rsidRPr="00DB45D3" w:rsidRDefault="00580239" w:rsidP="00731D5B">
            <w:pPr>
              <w:spacing w:line="360" w:lineRule="auto"/>
              <w:jc w:val="both"/>
              <w:cnfStyle w:val="000000100000"/>
              <w:rPr>
                <w:rFonts w:ascii="Times New Roman" w:hAnsi="Times New Roman" w:cs="Times New Roman"/>
                <w:i w:val="0"/>
                <w:sz w:val="24"/>
                <w:szCs w:val="24"/>
              </w:rPr>
            </w:pPr>
          </w:p>
          <w:p w:rsidR="00DD37F1" w:rsidRPr="00DB45D3" w:rsidRDefault="00CF33B4" w:rsidP="00731D5B">
            <w:pPr>
              <w:spacing w:line="360" w:lineRule="auto"/>
              <w:jc w:val="both"/>
              <w:cnfStyle w:val="000000100000"/>
              <w:rPr>
                <w:rFonts w:ascii="Times New Roman" w:hAnsi="Times New Roman" w:cs="Times New Roman"/>
                <w:i w:val="0"/>
                <w:sz w:val="24"/>
                <w:szCs w:val="24"/>
              </w:rPr>
            </w:pPr>
            <w:r w:rsidRPr="00DB45D3">
              <w:rPr>
                <w:rFonts w:ascii="Times New Roman" w:hAnsi="Times New Roman"/>
                <w:i w:val="0"/>
                <w:sz w:val="24"/>
                <w:szCs w:val="24"/>
              </w:rPr>
              <w:t xml:space="preserve">Sometimes lack of confidence make me inefficient in doing the tasks. </w:t>
            </w:r>
          </w:p>
        </w:tc>
      </w:tr>
      <w:tr w:rsidR="00580239" w:rsidRPr="00DB45D3" w:rsidTr="000A1F89">
        <w:trPr>
          <w:cnfStyle w:val="000000010000"/>
          <w:trHeight w:val="345"/>
        </w:trPr>
        <w:tc>
          <w:tcPr>
            <w:cnfStyle w:val="001000000000"/>
            <w:tcW w:w="4773" w:type="dxa"/>
          </w:tcPr>
          <w:p w:rsidR="00580239" w:rsidRPr="00DB45D3" w:rsidRDefault="00580239" w:rsidP="00731D5B">
            <w:pPr>
              <w:spacing w:line="360" w:lineRule="auto"/>
              <w:jc w:val="both"/>
              <w:rPr>
                <w:rFonts w:ascii="Times New Roman" w:hAnsi="Times New Roman" w:cs="Times New Roman"/>
                <w:b w:val="0"/>
                <w:i w:val="0"/>
                <w:sz w:val="24"/>
                <w:szCs w:val="24"/>
              </w:rPr>
            </w:pPr>
            <w:r w:rsidRPr="00DB45D3">
              <w:rPr>
                <w:rFonts w:ascii="Times New Roman" w:hAnsi="Times New Roman" w:cs="Times New Roman"/>
                <w:i w:val="0"/>
                <w:sz w:val="24"/>
                <w:szCs w:val="24"/>
              </w:rPr>
              <w:t>Opportunity</w:t>
            </w:r>
          </w:p>
        </w:tc>
        <w:tc>
          <w:tcPr>
            <w:tcW w:w="4773" w:type="dxa"/>
          </w:tcPr>
          <w:p w:rsidR="00580239" w:rsidRPr="00DB45D3" w:rsidRDefault="00580239" w:rsidP="00731D5B">
            <w:pPr>
              <w:spacing w:line="360" w:lineRule="auto"/>
              <w:jc w:val="both"/>
              <w:cnfStyle w:val="000000010000"/>
              <w:rPr>
                <w:rFonts w:ascii="Times New Roman" w:hAnsi="Times New Roman" w:cs="Times New Roman"/>
                <w:b/>
                <w:i w:val="0"/>
                <w:sz w:val="24"/>
                <w:szCs w:val="24"/>
                <w:u w:val="single"/>
              </w:rPr>
            </w:pPr>
            <w:r w:rsidRPr="00DB45D3">
              <w:rPr>
                <w:rFonts w:ascii="Times New Roman" w:hAnsi="Times New Roman" w:cs="Times New Roman"/>
                <w:b/>
                <w:i w:val="0"/>
                <w:sz w:val="24"/>
                <w:szCs w:val="24"/>
              </w:rPr>
              <w:t>Threat</w:t>
            </w:r>
          </w:p>
        </w:tc>
      </w:tr>
      <w:tr w:rsidR="00580239" w:rsidRPr="00DB45D3" w:rsidTr="000A1F89">
        <w:trPr>
          <w:cnfStyle w:val="000000100000"/>
          <w:trHeight w:val="2230"/>
        </w:trPr>
        <w:tc>
          <w:tcPr>
            <w:cnfStyle w:val="001000000000"/>
            <w:tcW w:w="4773" w:type="dxa"/>
          </w:tcPr>
          <w:p w:rsidR="00580239" w:rsidRPr="00DB45D3" w:rsidRDefault="00694AFC" w:rsidP="00731D5B">
            <w:pPr>
              <w:spacing w:line="360" w:lineRule="auto"/>
              <w:jc w:val="both"/>
              <w:rPr>
                <w:rFonts w:ascii="Times New Roman" w:hAnsi="Times New Roman" w:cs="Times New Roman"/>
                <w:b w:val="0"/>
                <w:i w:val="0"/>
                <w:sz w:val="24"/>
                <w:szCs w:val="24"/>
              </w:rPr>
            </w:pPr>
            <w:r w:rsidRPr="00DB45D3">
              <w:rPr>
                <w:rFonts w:ascii="Times New Roman" w:hAnsi="Times New Roman"/>
                <w:b w:val="0"/>
                <w:i w:val="0"/>
                <w:sz w:val="24"/>
                <w:szCs w:val="24"/>
              </w:rPr>
              <w:t xml:space="preserve">If I overcome the barriers and learn new things and develop my personal skills, I will be able to build a successful career in the health care </w:t>
            </w:r>
            <w:r w:rsidR="00EC742A" w:rsidRPr="00DB45D3">
              <w:rPr>
                <w:rFonts w:ascii="Times New Roman" w:hAnsi="Times New Roman"/>
                <w:b w:val="0"/>
                <w:i w:val="0"/>
                <w:sz w:val="24"/>
                <w:szCs w:val="24"/>
              </w:rPr>
              <w:t>organization</w:t>
            </w:r>
            <w:r w:rsidRPr="00DB45D3">
              <w:rPr>
                <w:rFonts w:ascii="Times New Roman" w:hAnsi="Times New Roman"/>
                <w:b w:val="0"/>
                <w:i w:val="0"/>
                <w:sz w:val="24"/>
                <w:szCs w:val="24"/>
              </w:rPr>
              <w:t>.</w:t>
            </w:r>
          </w:p>
        </w:tc>
        <w:tc>
          <w:tcPr>
            <w:tcW w:w="4773" w:type="dxa"/>
          </w:tcPr>
          <w:p w:rsidR="00756BFE" w:rsidRPr="00DB45D3" w:rsidRDefault="00D25C92" w:rsidP="00731D5B">
            <w:pPr>
              <w:spacing w:line="360" w:lineRule="auto"/>
              <w:jc w:val="both"/>
              <w:cnfStyle w:val="000000100000"/>
              <w:rPr>
                <w:rFonts w:ascii="Times New Roman" w:hAnsi="Times New Roman" w:cs="Times New Roman"/>
                <w:i w:val="0"/>
                <w:sz w:val="24"/>
                <w:szCs w:val="24"/>
              </w:rPr>
            </w:pPr>
            <w:r w:rsidRPr="00DB45D3">
              <w:rPr>
                <w:rFonts w:ascii="Times New Roman" w:hAnsi="Times New Roman" w:cs="Times New Roman"/>
                <w:i w:val="0"/>
                <w:sz w:val="24"/>
                <w:szCs w:val="24"/>
              </w:rPr>
              <w:t>I have to be more concerned about the tasks</w:t>
            </w:r>
            <w:r w:rsidR="00C14A07" w:rsidRPr="00DB45D3">
              <w:rPr>
                <w:rFonts w:ascii="Times New Roman" w:hAnsi="Times New Roman" w:cs="Times New Roman"/>
                <w:i w:val="0"/>
                <w:sz w:val="24"/>
                <w:szCs w:val="24"/>
              </w:rPr>
              <w:t xml:space="preserve"> I have to be more concerned about being able to overcome the barriers. </w:t>
            </w:r>
            <w:r w:rsidR="000F16E7" w:rsidRPr="00DB45D3">
              <w:rPr>
                <w:rFonts w:ascii="Times New Roman" w:hAnsi="Times New Roman" w:cs="Times New Roman"/>
                <w:i w:val="0"/>
                <w:sz w:val="24"/>
                <w:szCs w:val="24"/>
              </w:rPr>
              <w:t xml:space="preserve">Learning new skills is not easy to conduct. As a result, barriers can occur randomly while achieving the skills. </w:t>
            </w:r>
          </w:p>
        </w:tc>
      </w:tr>
    </w:tbl>
    <w:p w:rsidR="00580239" w:rsidRPr="00DB45D3" w:rsidRDefault="00580239" w:rsidP="00731D5B">
      <w:pPr>
        <w:spacing w:after="0" w:line="360" w:lineRule="auto"/>
        <w:jc w:val="both"/>
        <w:rPr>
          <w:rFonts w:ascii="Times New Roman" w:hAnsi="Times New Roman"/>
          <w:i w:val="0"/>
          <w:sz w:val="24"/>
          <w:szCs w:val="24"/>
        </w:rPr>
      </w:pPr>
    </w:p>
    <w:p w:rsidR="003E0A96" w:rsidRPr="00DB45D3" w:rsidRDefault="003E0A96" w:rsidP="00731D5B">
      <w:pPr>
        <w:spacing w:after="0" w:line="360" w:lineRule="auto"/>
        <w:jc w:val="both"/>
        <w:rPr>
          <w:rFonts w:ascii="Times New Roman" w:hAnsi="Times New Roman"/>
          <w:b/>
          <w:i w:val="0"/>
          <w:sz w:val="24"/>
          <w:szCs w:val="24"/>
        </w:rPr>
      </w:pPr>
    </w:p>
    <w:p w:rsidR="007C03AB" w:rsidRDefault="007C03AB">
      <w:pPr>
        <w:rPr>
          <w:rFonts w:asciiTheme="majorHAnsi" w:eastAsiaTheme="majorEastAsia" w:hAnsiTheme="majorHAnsi" w:cstheme="majorBidi"/>
          <w:b/>
          <w:bCs/>
          <w:color w:val="0075A2" w:themeColor="accent2" w:themeShade="BF"/>
          <w:sz w:val="24"/>
          <w:szCs w:val="24"/>
        </w:rPr>
      </w:pPr>
      <w:r>
        <w:rPr>
          <w:sz w:val="24"/>
          <w:szCs w:val="24"/>
        </w:rPr>
        <w:br w:type="page"/>
      </w:r>
    </w:p>
    <w:p w:rsidR="003E0A96" w:rsidRPr="00DB45D3" w:rsidRDefault="003E0A96" w:rsidP="00731D5B">
      <w:pPr>
        <w:pStyle w:val="Heading2"/>
        <w:spacing w:after="0"/>
        <w:rPr>
          <w:sz w:val="24"/>
          <w:szCs w:val="24"/>
        </w:rPr>
      </w:pPr>
      <w:bookmarkStart w:id="20" w:name="_Toc523223406"/>
      <w:r w:rsidRPr="00DB45D3">
        <w:rPr>
          <w:sz w:val="24"/>
          <w:szCs w:val="24"/>
        </w:rPr>
        <w:lastRenderedPageBreak/>
        <w:t>Employment goal</w:t>
      </w:r>
      <w:bookmarkEnd w:id="20"/>
    </w:p>
    <w:p w:rsidR="000A36AD" w:rsidRPr="00DB45D3" w:rsidRDefault="000A36A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employment goal should be </w:t>
      </w:r>
      <w:r w:rsidR="00A92465" w:rsidRPr="00DB45D3">
        <w:rPr>
          <w:rFonts w:ascii="Times New Roman" w:hAnsi="Times New Roman"/>
          <w:i w:val="0"/>
          <w:sz w:val="24"/>
          <w:szCs w:val="24"/>
        </w:rPr>
        <w:t xml:space="preserve">developed according to the perfect way. </w:t>
      </w:r>
      <w:proofErr w:type="gramStart"/>
      <w:r w:rsidR="00A92465" w:rsidRPr="00DB45D3">
        <w:rPr>
          <w:rFonts w:ascii="Times New Roman" w:hAnsi="Times New Roman"/>
          <w:i w:val="0"/>
          <w:sz w:val="24"/>
          <w:szCs w:val="24"/>
        </w:rPr>
        <w:t>the</w:t>
      </w:r>
      <w:proofErr w:type="gramEnd"/>
      <w:r w:rsidR="00A92465" w:rsidRPr="00DB45D3">
        <w:rPr>
          <w:rFonts w:ascii="Times New Roman" w:hAnsi="Times New Roman"/>
          <w:i w:val="0"/>
          <w:sz w:val="24"/>
          <w:szCs w:val="24"/>
        </w:rPr>
        <w:t xml:space="preserve"> employees should set their own employment goal in order to reach the utmost success in their career. </w:t>
      </w:r>
      <w:r w:rsidR="00DF189A" w:rsidRPr="00DB45D3">
        <w:rPr>
          <w:rFonts w:ascii="Times New Roman" w:hAnsi="Times New Roman"/>
          <w:i w:val="0"/>
          <w:sz w:val="24"/>
          <w:szCs w:val="24"/>
        </w:rPr>
        <w:t xml:space="preserve">My employment goals are given in the following- </w:t>
      </w:r>
    </w:p>
    <w:p w:rsidR="00776F00" w:rsidRPr="00DB45D3" w:rsidRDefault="00107ECB" w:rsidP="00731D5B">
      <w:pPr>
        <w:pStyle w:val="ListParagraph"/>
        <w:numPr>
          <w:ilvl w:val="0"/>
          <w:numId w:val="9"/>
        </w:num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Gathering knowledge </w:t>
      </w:r>
    </w:p>
    <w:p w:rsidR="00776F00" w:rsidRPr="00DB45D3" w:rsidRDefault="00107ECB" w:rsidP="00731D5B">
      <w:pPr>
        <w:pStyle w:val="ListParagraph"/>
        <w:numPr>
          <w:ilvl w:val="0"/>
          <w:numId w:val="9"/>
        </w:numPr>
        <w:spacing w:after="0" w:line="360" w:lineRule="auto"/>
        <w:jc w:val="both"/>
        <w:rPr>
          <w:rFonts w:ascii="Times New Roman" w:hAnsi="Times New Roman"/>
          <w:i w:val="0"/>
          <w:sz w:val="24"/>
          <w:szCs w:val="24"/>
        </w:rPr>
      </w:pPr>
      <w:r w:rsidRPr="00DB45D3">
        <w:rPr>
          <w:rFonts w:ascii="Times New Roman" w:hAnsi="Times New Roman"/>
          <w:i w:val="0"/>
          <w:sz w:val="24"/>
          <w:szCs w:val="24"/>
        </w:rPr>
        <w:t>Learning communication skills</w:t>
      </w:r>
    </w:p>
    <w:p w:rsidR="00776F00" w:rsidRPr="00DB45D3" w:rsidRDefault="00107ECB" w:rsidP="00731D5B">
      <w:pPr>
        <w:pStyle w:val="ListParagraph"/>
        <w:numPr>
          <w:ilvl w:val="0"/>
          <w:numId w:val="9"/>
        </w:numPr>
        <w:spacing w:after="0" w:line="360" w:lineRule="auto"/>
        <w:jc w:val="both"/>
        <w:rPr>
          <w:rFonts w:ascii="Times New Roman" w:hAnsi="Times New Roman"/>
          <w:i w:val="0"/>
          <w:sz w:val="24"/>
          <w:szCs w:val="24"/>
        </w:rPr>
      </w:pPr>
      <w:r w:rsidRPr="00DB45D3">
        <w:rPr>
          <w:rFonts w:ascii="Times New Roman" w:hAnsi="Times New Roman"/>
          <w:i w:val="0"/>
          <w:sz w:val="24"/>
          <w:szCs w:val="24"/>
        </w:rPr>
        <w:t>Achieving leadership skills</w:t>
      </w:r>
    </w:p>
    <w:p w:rsidR="00776F00" w:rsidRPr="00DB45D3" w:rsidRDefault="00107ECB" w:rsidP="00731D5B">
      <w:pPr>
        <w:pStyle w:val="ListParagraph"/>
        <w:numPr>
          <w:ilvl w:val="0"/>
          <w:numId w:val="9"/>
        </w:num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Gaining more experience in other employability skills </w:t>
      </w:r>
    </w:p>
    <w:p w:rsidR="00776F00" w:rsidRPr="00DB45D3" w:rsidRDefault="00107ECB" w:rsidP="00731D5B">
      <w:pPr>
        <w:pStyle w:val="ListParagraph"/>
        <w:numPr>
          <w:ilvl w:val="0"/>
          <w:numId w:val="9"/>
        </w:numPr>
        <w:spacing w:after="0" w:line="360" w:lineRule="auto"/>
        <w:jc w:val="both"/>
        <w:rPr>
          <w:rFonts w:ascii="Times New Roman" w:hAnsi="Times New Roman"/>
          <w:i w:val="0"/>
          <w:sz w:val="24"/>
          <w:szCs w:val="24"/>
        </w:rPr>
      </w:pPr>
      <w:r w:rsidRPr="00DB45D3">
        <w:rPr>
          <w:rFonts w:ascii="Times New Roman" w:hAnsi="Times New Roman"/>
          <w:i w:val="0"/>
          <w:sz w:val="24"/>
          <w:szCs w:val="24"/>
        </w:rPr>
        <w:t>Develop personal skills</w:t>
      </w:r>
    </w:p>
    <w:p w:rsidR="00107ECB" w:rsidRPr="00DB45D3" w:rsidRDefault="000A36AD" w:rsidP="00731D5B">
      <w:pPr>
        <w:pStyle w:val="ListParagraph"/>
        <w:numPr>
          <w:ilvl w:val="0"/>
          <w:numId w:val="9"/>
        </w:num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Increase professional skills </w:t>
      </w:r>
      <w:r w:rsidR="00107ECB" w:rsidRPr="00DB45D3">
        <w:rPr>
          <w:rFonts w:ascii="Times New Roman" w:hAnsi="Times New Roman"/>
          <w:i w:val="0"/>
          <w:sz w:val="24"/>
          <w:szCs w:val="24"/>
        </w:rPr>
        <w:t xml:space="preserve">  </w:t>
      </w:r>
    </w:p>
    <w:p w:rsidR="00580239" w:rsidRPr="00DB45D3" w:rsidRDefault="004504EE" w:rsidP="00731D5B">
      <w:pPr>
        <w:pStyle w:val="Heading2"/>
        <w:spacing w:after="0"/>
        <w:rPr>
          <w:sz w:val="24"/>
          <w:szCs w:val="24"/>
        </w:rPr>
      </w:pPr>
      <w:bookmarkStart w:id="21" w:name="_Toc523223407"/>
      <w:r w:rsidRPr="00DB45D3">
        <w:rPr>
          <w:sz w:val="24"/>
          <w:szCs w:val="24"/>
        </w:rPr>
        <w:t>Personal action plan</w:t>
      </w:r>
      <w:bookmarkEnd w:id="21"/>
    </w:p>
    <w:p w:rsidR="004504EE" w:rsidRPr="00DB45D3" w:rsidRDefault="004504EE"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personal action plan is implemented in order to achieve the specific skills which are required for the job. My personal action plan is provided in the following- </w:t>
      </w:r>
    </w:p>
    <w:tbl>
      <w:tblPr>
        <w:tblpPr w:leftFromText="180" w:rightFromText="180" w:vertAnchor="text" w:horzAnchor="page" w:tblpX="1" w:tblpY="-9629"/>
        <w:tblW w:w="15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088"/>
        <w:gridCol w:w="1620"/>
        <w:gridCol w:w="1620"/>
        <w:gridCol w:w="1350"/>
        <w:gridCol w:w="1800"/>
        <w:gridCol w:w="1530"/>
        <w:gridCol w:w="2864"/>
        <w:gridCol w:w="2551"/>
      </w:tblGrid>
      <w:tr w:rsidR="00526236" w:rsidRPr="00DB45D3" w:rsidTr="00A86616">
        <w:tc>
          <w:tcPr>
            <w:tcW w:w="2088"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lastRenderedPageBreak/>
              <w:t>Objectives What are my development objectives?</w:t>
            </w:r>
          </w:p>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What do I want to do/learn about? Team working Communication</w:t>
            </w:r>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Priority</w:t>
            </w:r>
          </w:p>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How high a priority is this</w:t>
            </w:r>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Success criteria. How will I </w:t>
            </w:r>
            <w:proofErr w:type="spellStart"/>
            <w:r w:rsidRPr="00DB45D3">
              <w:rPr>
                <w:rFonts w:ascii="Calibri" w:eastAsia="Calibri" w:hAnsi="Calibri"/>
                <w:i w:val="0"/>
                <w:sz w:val="24"/>
                <w:szCs w:val="24"/>
              </w:rPr>
              <w:t>recognise</w:t>
            </w:r>
            <w:proofErr w:type="spellEnd"/>
            <w:r w:rsidRPr="00DB45D3">
              <w:rPr>
                <w:rFonts w:ascii="Calibri" w:eastAsia="Calibri" w:hAnsi="Calibri"/>
                <w:i w:val="0"/>
                <w:sz w:val="24"/>
                <w:szCs w:val="24"/>
              </w:rPr>
              <w:t xml:space="preserve"> success?</w:t>
            </w:r>
          </w:p>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How will I know when I have done this?</w:t>
            </w:r>
          </w:p>
        </w:tc>
        <w:tc>
          <w:tcPr>
            <w:tcW w:w="135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Actions What methods will I use to achieve my learning objectives?</w:t>
            </w:r>
          </w:p>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Take a course / learn a new skill etc.</w:t>
            </w:r>
          </w:p>
        </w:tc>
        <w:tc>
          <w:tcPr>
            <w:tcW w:w="180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Resources (required </w:t>
            </w:r>
            <w:proofErr w:type="gramStart"/>
            <w:r w:rsidRPr="00DB45D3">
              <w:rPr>
                <w:rFonts w:ascii="Calibri" w:eastAsia="Calibri" w:hAnsi="Calibri"/>
                <w:i w:val="0"/>
                <w:sz w:val="24"/>
                <w:szCs w:val="24"/>
              </w:rPr>
              <w:t>to achieve</w:t>
            </w:r>
            <w:proofErr w:type="gramEnd"/>
            <w:r w:rsidRPr="00DB45D3">
              <w:rPr>
                <w:rFonts w:ascii="Calibri" w:eastAsia="Calibri" w:hAnsi="Calibri"/>
                <w:i w:val="0"/>
                <w:sz w:val="24"/>
                <w:szCs w:val="24"/>
              </w:rPr>
              <w:t xml:space="preserve"> objectives). Time Money Help from others (Describe these in some detail)</w:t>
            </w:r>
          </w:p>
        </w:tc>
        <w:tc>
          <w:tcPr>
            <w:tcW w:w="153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Target date for achieving my objectives Set proposed dates here</w:t>
            </w:r>
          </w:p>
        </w:tc>
        <w:tc>
          <w:tcPr>
            <w:tcW w:w="2864"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Actual date of achieving my objectives Put actual date of when it happened</w:t>
            </w:r>
          </w:p>
        </w:tc>
        <w:tc>
          <w:tcPr>
            <w:tcW w:w="2551"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Implementation. How will I practice and apply what I learn? What will you do with this new skill/information?</w:t>
            </w:r>
          </w:p>
        </w:tc>
      </w:tr>
      <w:tr w:rsidR="00526236" w:rsidRPr="00DB45D3" w:rsidTr="00A86616">
        <w:tc>
          <w:tcPr>
            <w:tcW w:w="2088"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Achieving the leadership abilities </w:t>
            </w:r>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Leadership abilities are beneficial for leading the team members</w:t>
            </w:r>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When I will be able to understand the leadership </w:t>
            </w:r>
            <w:proofErr w:type="spellStart"/>
            <w:r w:rsidRPr="00DB45D3">
              <w:rPr>
                <w:rFonts w:ascii="Calibri" w:eastAsia="Calibri" w:hAnsi="Calibri"/>
                <w:i w:val="0"/>
                <w:sz w:val="24"/>
                <w:szCs w:val="24"/>
              </w:rPr>
              <w:t>sills</w:t>
            </w:r>
            <w:proofErr w:type="spellEnd"/>
            <w:r w:rsidRPr="00DB45D3">
              <w:rPr>
                <w:rFonts w:ascii="Calibri" w:eastAsia="Calibri" w:hAnsi="Calibri"/>
                <w:i w:val="0"/>
                <w:sz w:val="24"/>
                <w:szCs w:val="24"/>
              </w:rPr>
              <w:t xml:space="preserve"> and manage the team members effectively</w:t>
            </w:r>
          </w:p>
        </w:tc>
        <w:tc>
          <w:tcPr>
            <w:tcW w:w="135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I will gather necessary knowledge which are crucial for learning the leadership skills by browsing the internet</w:t>
            </w:r>
          </w:p>
        </w:tc>
        <w:tc>
          <w:tcPr>
            <w:tcW w:w="180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I will take the help from my seniors by gathering knowledge from them </w:t>
            </w:r>
          </w:p>
        </w:tc>
        <w:tc>
          <w:tcPr>
            <w:tcW w:w="153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In the beginning of the year 2019</w:t>
            </w:r>
          </w:p>
        </w:tc>
        <w:tc>
          <w:tcPr>
            <w:tcW w:w="2864" w:type="dxa"/>
            <w:shd w:val="clear" w:color="auto" w:fill="auto"/>
          </w:tcPr>
          <w:p w:rsidR="00526236" w:rsidRPr="00DB45D3" w:rsidRDefault="00002478" w:rsidP="00731D5B">
            <w:pPr>
              <w:spacing w:after="0"/>
              <w:rPr>
                <w:rFonts w:ascii="Calibri" w:eastAsia="Calibri" w:hAnsi="Calibri"/>
                <w:i w:val="0"/>
                <w:sz w:val="24"/>
                <w:szCs w:val="24"/>
              </w:rPr>
            </w:pPr>
            <w:r w:rsidRPr="00DB45D3">
              <w:rPr>
                <w:rFonts w:ascii="Calibri" w:eastAsia="Calibri" w:hAnsi="Calibri"/>
                <w:i w:val="0"/>
                <w:sz w:val="24"/>
                <w:szCs w:val="24"/>
              </w:rPr>
              <w:t>In the beginning of the year 2019</w:t>
            </w:r>
          </w:p>
        </w:tc>
        <w:tc>
          <w:tcPr>
            <w:tcW w:w="2551" w:type="dxa"/>
            <w:shd w:val="clear" w:color="auto" w:fill="auto"/>
          </w:tcPr>
          <w:p w:rsidR="00526236" w:rsidRPr="00DB45D3" w:rsidRDefault="00526236" w:rsidP="00731D5B">
            <w:pPr>
              <w:spacing w:after="0"/>
              <w:rPr>
                <w:rFonts w:ascii="Calibri" w:eastAsia="Calibri" w:hAnsi="Calibri"/>
                <w:i w:val="0"/>
                <w:sz w:val="24"/>
                <w:szCs w:val="24"/>
              </w:rPr>
            </w:pPr>
          </w:p>
        </w:tc>
      </w:tr>
      <w:tr w:rsidR="00526236" w:rsidRPr="00DB45D3" w:rsidTr="00A86616">
        <w:tc>
          <w:tcPr>
            <w:tcW w:w="2088"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Achieving the effective communication skills </w:t>
            </w:r>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Effective communication is crucial for running the </w:t>
            </w:r>
            <w:r w:rsidR="00EC742A" w:rsidRPr="00DB45D3">
              <w:rPr>
                <w:rFonts w:ascii="Calibri" w:eastAsia="Calibri" w:hAnsi="Calibri"/>
                <w:i w:val="0"/>
                <w:sz w:val="24"/>
                <w:szCs w:val="24"/>
              </w:rPr>
              <w:t>organizational</w:t>
            </w:r>
            <w:r w:rsidRPr="00DB45D3">
              <w:rPr>
                <w:rFonts w:ascii="Calibri" w:eastAsia="Calibri" w:hAnsi="Calibri"/>
                <w:i w:val="0"/>
                <w:sz w:val="24"/>
                <w:szCs w:val="24"/>
              </w:rPr>
              <w:t xml:space="preserve"> tasks properly </w:t>
            </w:r>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When I will be able to communicate with the other people whom I am working with </w:t>
            </w:r>
          </w:p>
        </w:tc>
        <w:tc>
          <w:tcPr>
            <w:tcW w:w="135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I will get admitted into an institution in where I will be able to learn effective communication skills </w:t>
            </w:r>
          </w:p>
        </w:tc>
        <w:tc>
          <w:tcPr>
            <w:tcW w:w="180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I will observe the entire working environment and </w:t>
            </w:r>
            <w:r w:rsidR="00EC742A" w:rsidRPr="00DB45D3">
              <w:rPr>
                <w:rFonts w:ascii="Calibri" w:eastAsia="Calibri" w:hAnsi="Calibri"/>
                <w:i w:val="0"/>
                <w:sz w:val="24"/>
                <w:szCs w:val="24"/>
              </w:rPr>
              <w:t>analyze</w:t>
            </w:r>
            <w:r w:rsidRPr="00DB45D3">
              <w:rPr>
                <w:rFonts w:ascii="Calibri" w:eastAsia="Calibri" w:hAnsi="Calibri"/>
                <w:i w:val="0"/>
                <w:sz w:val="24"/>
                <w:szCs w:val="24"/>
              </w:rPr>
              <w:t xml:space="preserve"> the way of effective communication process </w:t>
            </w:r>
          </w:p>
        </w:tc>
        <w:tc>
          <w:tcPr>
            <w:tcW w:w="153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In the beginning of June, 2019</w:t>
            </w:r>
          </w:p>
        </w:tc>
        <w:tc>
          <w:tcPr>
            <w:tcW w:w="2864" w:type="dxa"/>
            <w:shd w:val="clear" w:color="auto" w:fill="auto"/>
          </w:tcPr>
          <w:p w:rsidR="00526236" w:rsidRPr="00DB45D3" w:rsidRDefault="00A86616" w:rsidP="00731D5B">
            <w:pPr>
              <w:spacing w:after="0"/>
              <w:rPr>
                <w:rFonts w:ascii="Calibri" w:eastAsia="Calibri" w:hAnsi="Calibri"/>
                <w:i w:val="0"/>
                <w:sz w:val="24"/>
                <w:szCs w:val="24"/>
              </w:rPr>
            </w:pPr>
            <w:r w:rsidRPr="00DB45D3">
              <w:rPr>
                <w:rFonts w:ascii="Calibri" w:eastAsia="Calibri" w:hAnsi="Calibri"/>
                <w:i w:val="0"/>
                <w:sz w:val="24"/>
                <w:szCs w:val="24"/>
              </w:rPr>
              <w:t>In the beginning of July, 2019</w:t>
            </w:r>
          </w:p>
        </w:tc>
        <w:tc>
          <w:tcPr>
            <w:tcW w:w="2551" w:type="dxa"/>
            <w:shd w:val="clear" w:color="auto" w:fill="auto"/>
          </w:tcPr>
          <w:p w:rsidR="00526236" w:rsidRPr="00DB45D3" w:rsidRDefault="00526236" w:rsidP="00731D5B">
            <w:pPr>
              <w:spacing w:after="0"/>
              <w:rPr>
                <w:rFonts w:ascii="Calibri" w:eastAsia="Calibri" w:hAnsi="Calibri"/>
                <w:i w:val="0"/>
                <w:sz w:val="24"/>
                <w:szCs w:val="24"/>
              </w:rPr>
            </w:pPr>
          </w:p>
        </w:tc>
      </w:tr>
      <w:tr w:rsidR="00526236" w:rsidRPr="00DB45D3" w:rsidTr="00A86616">
        <w:tc>
          <w:tcPr>
            <w:tcW w:w="2088"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Achieving the HACP degree </w:t>
            </w:r>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t xml:space="preserve">HACP degree is necessary for working in the health care </w:t>
            </w:r>
            <w:proofErr w:type="spellStart"/>
            <w:r w:rsidRPr="00DB45D3">
              <w:rPr>
                <w:rFonts w:ascii="Calibri" w:eastAsia="Calibri" w:hAnsi="Calibri"/>
                <w:i w:val="0"/>
                <w:sz w:val="24"/>
                <w:szCs w:val="24"/>
              </w:rPr>
              <w:lastRenderedPageBreak/>
              <w:t>organisation</w:t>
            </w:r>
            <w:proofErr w:type="spellEnd"/>
          </w:p>
        </w:tc>
        <w:tc>
          <w:tcPr>
            <w:tcW w:w="162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lastRenderedPageBreak/>
              <w:t xml:space="preserve">When I will be able to manage all the activities which I will be </w:t>
            </w:r>
            <w:r w:rsidRPr="00DB45D3">
              <w:rPr>
                <w:rFonts w:ascii="Calibri" w:eastAsia="Calibri" w:hAnsi="Calibri"/>
                <w:i w:val="0"/>
                <w:sz w:val="24"/>
                <w:szCs w:val="24"/>
              </w:rPr>
              <w:lastRenderedPageBreak/>
              <w:t xml:space="preserve">supposed to do </w:t>
            </w:r>
          </w:p>
        </w:tc>
        <w:tc>
          <w:tcPr>
            <w:tcW w:w="135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lastRenderedPageBreak/>
              <w:t xml:space="preserve">I will get myself admitted into an institution </w:t>
            </w:r>
            <w:r w:rsidRPr="00DB45D3">
              <w:rPr>
                <w:rFonts w:ascii="Calibri" w:eastAsia="Calibri" w:hAnsi="Calibri"/>
                <w:i w:val="0"/>
                <w:sz w:val="24"/>
                <w:szCs w:val="24"/>
              </w:rPr>
              <w:lastRenderedPageBreak/>
              <w:t xml:space="preserve">in which I will be able to get my   degree </w:t>
            </w:r>
          </w:p>
        </w:tc>
        <w:tc>
          <w:tcPr>
            <w:tcW w:w="180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lastRenderedPageBreak/>
              <w:t xml:space="preserve">I will collect necessary information related to this degree from </w:t>
            </w:r>
            <w:r w:rsidRPr="00DB45D3">
              <w:rPr>
                <w:rFonts w:ascii="Calibri" w:eastAsia="Calibri" w:hAnsi="Calibri"/>
                <w:i w:val="0"/>
                <w:sz w:val="24"/>
                <w:szCs w:val="24"/>
              </w:rPr>
              <w:lastRenderedPageBreak/>
              <w:t xml:space="preserve">the journals and internet </w:t>
            </w:r>
          </w:p>
        </w:tc>
        <w:tc>
          <w:tcPr>
            <w:tcW w:w="1530" w:type="dxa"/>
            <w:shd w:val="clear" w:color="auto" w:fill="auto"/>
          </w:tcPr>
          <w:p w:rsidR="00526236" w:rsidRPr="00DB45D3" w:rsidRDefault="00526236" w:rsidP="00731D5B">
            <w:pPr>
              <w:spacing w:after="0"/>
              <w:rPr>
                <w:rFonts w:ascii="Calibri" w:eastAsia="Calibri" w:hAnsi="Calibri"/>
                <w:i w:val="0"/>
                <w:sz w:val="24"/>
                <w:szCs w:val="24"/>
              </w:rPr>
            </w:pPr>
            <w:r w:rsidRPr="00DB45D3">
              <w:rPr>
                <w:rFonts w:ascii="Calibri" w:eastAsia="Calibri" w:hAnsi="Calibri"/>
                <w:i w:val="0"/>
                <w:sz w:val="24"/>
                <w:szCs w:val="24"/>
              </w:rPr>
              <w:lastRenderedPageBreak/>
              <w:t>In the beginning of the year 2020</w:t>
            </w:r>
          </w:p>
        </w:tc>
        <w:tc>
          <w:tcPr>
            <w:tcW w:w="2864" w:type="dxa"/>
            <w:shd w:val="clear" w:color="auto" w:fill="auto"/>
          </w:tcPr>
          <w:p w:rsidR="00526236" w:rsidRPr="00DB45D3" w:rsidRDefault="00A86616" w:rsidP="00731D5B">
            <w:pPr>
              <w:spacing w:after="0"/>
              <w:rPr>
                <w:rFonts w:ascii="Calibri" w:eastAsia="Calibri" w:hAnsi="Calibri"/>
                <w:i w:val="0"/>
                <w:sz w:val="24"/>
                <w:szCs w:val="24"/>
              </w:rPr>
            </w:pPr>
            <w:r w:rsidRPr="00DB45D3">
              <w:rPr>
                <w:rFonts w:ascii="Calibri" w:eastAsia="Calibri" w:hAnsi="Calibri"/>
                <w:i w:val="0"/>
                <w:sz w:val="24"/>
                <w:szCs w:val="24"/>
              </w:rPr>
              <w:t>In the middle of the year 2020</w:t>
            </w:r>
          </w:p>
        </w:tc>
        <w:tc>
          <w:tcPr>
            <w:tcW w:w="2551" w:type="dxa"/>
            <w:shd w:val="clear" w:color="auto" w:fill="auto"/>
          </w:tcPr>
          <w:p w:rsidR="00526236" w:rsidRPr="00DB45D3" w:rsidRDefault="00526236" w:rsidP="00731D5B">
            <w:pPr>
              <w:spacing w:after="0"/>
              <w:rPr>
                <w:rFonts w:ascii="Calibri" w:eastAsia="Calibri" w:hAnsi="Calibri"/>
                <w:i w:val="0"/>
                <w:sz w:val="24"/>
                <w:szCs w:val="24"/>
              </w:rPr>
            </w:pPr>
          </w:p>
        </w:tc>
      </w:tr>
    </w:tbl>
    <w:p w:rsidR="00580239" w:rsidRPr="00DB45D3" w:rsidRDefault="00580239" w:rsidP="00731D5B">
      <w:pPr>
        <w:spacing w:after="0" w:line="360" w:lineRule="auto"/>
        <w:jc w:val="both"/>
        <w:rPr>
          <w:rFonts w:ascii="Times New Roman" w:hAnsi="Times New Roman"/>
          <w:i w:val="0"/>
          <w:sz w:val="24"/>
          <w:szCs w:val="24"/>
        </w:rPr>
      </w:pPr>
    </w:p>
    <w:p w:rsidR="00A15817" w:rsidRPr="00DB45D3" w:rsidRDefault="00A15817" w:rsidP="00731D5B">
      <w:pPr>
        <w:spacing w:after="0" w:line="259" w:lineRule="auto"/>
        <w:rPr>
          <w:rFonts w:ascii="Calibri" w:eastAsia="Calibri" w:hAnsi="Calibri"/>
          <w:i w:val="0"/>
          <w:sz w:val="24"/>
          <w:szCs w:val="24"/>
        </w:rPr>
      </w:pPr>
    </w:p>
    <w:p w:rsidR="00B051B8" w:rsidRPr="00DB45D3" w:rsidRDefault="00B051B8" w:rsidP="00731D5B">
      <w:pPr>
        <w:pStyle w:val="Heading2"/>
        <w:spacing w:after="0"/>
        <w:rPr>
          <w:sz w:val="24"/>
          <w:szCs w:val="24"/>
        </w:rPr>
      </w:pPr>
      <w:bookmarkStart w:id="22" w:name="_Toc523223408"/>
      <w:r w:rsidRPr="00DB45D3">
        <w:rPr>
          <w:sz w:val="24"/>
          <w:szCs w:val="24"/>
        </w:rPr>
        <w:t>Personal confidence</w:t>
      </w:r>
      <w:bookmarkEnd w:id="22"/>
    </w:p>
    <w:p w:rsidR="007C03AB" w:rsidRDefault="007C03AB" w:rsidP="00731D5B">
      <w:pPr>
        <w:spacing w:after="0" w:line="360" w:lineRule="auto"/>
        <w:jc w:val="both"/>
        <w:rPr>
          <w:rFonts w:ascii="Times New Roman" w:hAnsi="Times New Roman"/>
          <w:i w:val="0"/>
          <w:sz w:val="24"/>
          <w:szCs w:val="24"/>
        </w:rPr>
      </w:pPr>
    </w:p>
    <w:p w:rsidR="00B051B8" w:rsidRPr="00DB45D3" w:rsidRDefault="009277CF"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Personal confidence is one of the most effective skills which are beneficial for building a successful career. </w:t>
      </w:r>
      <w:r w:rsidR="00BF7807" w:rsidRPr="00DB45D3">
        <w:rPr>
          <w:rFonts w:ascii="Times New Roman" w:hAnsi="Times New Roman"/>
          <w:i w:val="0"/>
          <w:sz w:val="24"/>
          <w:szCs w:val="24"/>
        </w:rPr>
        <w:t xml:space="preserve">The employees should be confident enough to learn new things. In addition with this, they have to increase their confidence level to adapt the change. </w:t>
      </w:r>
      <w:r w:rsidR="00A52ED8" w:rsidRPr="00DB45D3">
        <w:rPr>
          <w:rFonts w:ascii="Times New Roman" w:hAnsi="Times New Roman"/>
          <w:i w:val="0"/>
          <w:sz w:val="24"/>
          <w:szCs w:val="24"/>
        </w:rPr>
        <w:t xml:space="preserve">It will be beneficial for them to improve their performance while working in the health care sector.  </w:t>
      </w:r>
      <w:r w:rsidR="00D96EC2" w:rsidRPr="00DB45D3">
        <w:rPr>
          <w:rFonts w:ascii="Times New Roman" w:hAnsi="Times New Roman"/>
          <w:i w:val="0"/>
          <w:sz w:val="24"/>
          <w:szCs w:val="24"/>
        </w:rPr>
        <w:t>Th</w:t>
      </w:r>
      <w:r w:rsidR="00FA2A8B" w:rsidRPr="00DB45D3">
        <w:rPr>
          <w:rFonts w:ascii="Times New Roman" w:hAnsi="Times New Roman"/>
          <w:i w:val="0"/>
          <w:sz w:val="24"/>
          <w:szCs w:val="24"/>
        </w:rPr>
        <w:t>e</w:t>
      </w:r>
      <w:r w:rsidR="00D96EC2" w:rsidRPr="00DB45D3">
        <w:rPr>
          <w:rFonts w:ascii="Times New Roman" w:hAnsi="Times New Roman"/>
          <w:i w:val="0"/>
          <w:sz w:val="24"/>
          <w:szCs w:val="24"/>
        </w:rPr>
        <w:t xml:space="preserve"> employees should be able to judge their own skills and </w:t>
      </w:r>
      <w:r w:rsidR="00FA2A8B" w:rsidRPr="00DB45D3">
        <w:rPr>
          <w:rFonts w:ascii="Times New Roman" w:hAnsi="Times New Roman"/>
          <w:i w:val="0"/>
          <w:sz w:val="24"/>
          <w:szCs w:val="24"/>
        </w:rPr>
        <w:t>abilities</w:t>
      </w:r>
      <w:r w:rsidR="00D96EC2" w:rsidRPr="00DB45D3">
        <w:rPr>
          <w:rFonts w:ascii="Times New Roman" w:hAnsi="Times New Roman"/>
          <w:i w:val="0"/>
          <w:sz w:val="24"/>
          <w:szCs w:val="24"/>
        </w:rPr>
        <w:t>. After that, they will be able to develop their skills and overcome the barriers by g</w:t>
      </w:r>
      <w:r w:rsidR="00FA2A8B" w:rsidRPr="00DB45D3">
        <w:rPr>
          <w:rFonts w:ascii="Times New Roman" w:hAnsi="Times New Roman"/>
          <w:i w:val="0"/>
          <w:sz w:val="24"/>
          <w:szCs w:val="24"/>
        </w:rPr>
        <w:t>aining</w:t>
      </w:r>
      <w:r w:rsidR="00D96EC2" w:rsidRPr="00DB45D3">
        <w:rPr>
          <w:rFonts w:ascii="Times New Roman" w:hAnsi="Times New Roman"/>
          <w:i w:val="0"/>
          <w:sz w:val="24"/>
          <w:szCs w:val="24"/>
        </w:rPr>
        <w:t xml:space="preserve"> new skills and </w:t>
      </w:r>
      <w:r w:rsidR="00FA2A8B" w:rsidRPr="00DB45D3">
        <w:rPr>
          <w:rFonts w:ascii="Times New Roman" w:hAnsi="Times New Roman"/>
          <w:i w:val="0"/>
          <w:sz w:val="24"/>
          <w:szCs w:val="24"/>
        </w:rPr>
        <w:t>expertise</w:t>
      </w:r>
      <w:r w:rsidR="00D96EC2" w:rsidRPr="00DB45D3">
        <w:rPr>
          <w:rFonts w:ascii="Times New Roman" w:hAnsi="Times New Roman"/>
          <w:i w:val="0"/>
          <w:sz w:val="24"/>
          <w:szCs w:val="24"/>
        </w:rPr>
        <w:t xml:space="preserve">. </w:t>
      </w:r>
    </w:p>
    <w:p w:rsidR="00B051B8" w:rsidRPr="00DB45D3" w:rsidRDefault="00B051B8" w:rsidP="00731D5B">
      <w:pPr>
        <w:pStyle w:val="Heading2"/>
        <w:spacing w:after="0"/>
        <w:rPr>
          <w:sz w:val="24"/>
          <w:szCs w:val="24"/>
        </w:rPr>
      </w:pPr>
      <w:bookmarkStart w:id="23" w:name="_Toc523223409"/>
      <w:r w:rsidRPr="00DB45D3">
        <w:rPr>
          <w:sz w:val="24"/>
          <w:szCs w:val="24"/>
        </w:rPr>
        <w:t>Studying</w:t>
      </w:r>
      <w:bookmarkEnd w:id="23"/>
    </w:p>
    <w:p w:rsidR="007C03AB" w:rsidRDefault="007C03AB" w:rsidP="00731D5B">
      <w:pPr>
        <w:spacing w:after="0" w:line="360" w:lineRule="auto"/>
        <w:jc w:val="both"/>
        <w:rPr>
          <w:rFonts w:ascii="Times New Roman" w:hAnsi="Times New Roman"/>
          <w:i w:val="0"/>
          <w:sz w:val="24"/>
          <w:szCs w:val="24"/>
        </w:rPr>
      </w:pPr>
    </w:p>
    <w:p w:rsidR="00D423C4" w:rsidRPr="00DB45D3" w:rsidRDefault="00D423C4"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Studying is mandatory for learning any new topic. It is necessary to understand the specific topic by studying attentively. The employees should be patient in order to learn new skills and expertise through effective learning process. </w:t>
      </w:r>
      <w:r w:rsidR="009724E2" w:rsidRPr="00DB45D3">
        <w:rPr>
          <w:rFonts w:ascii="Times New Roman" w:hAnsi="Times New Roman"/>
          <w:i w:val="0"/>
          <w:sz w:val="24"/>
          <w:szCs w:val="24"/>
        </w:rPr>
        <w:t xml:space="preserve">In order to achieve </w:t>
      </w:r>
      <w:r w:rsidR="00FD6BCE" w:rsidRPr="00DB45D3">
        <w:rPr>
          <w:rFonts w:ascii="Times New Roman" w:hAnsi="Times New Roman"/>
          <w:i w:val="0"/>
          <w:sz w:val="24"/>
          <w:szCs w:val="24"/>
        </w:rPr>
        <w:t>a</w:t>
      </w:r>
      <w:r w:rsidR="009724E2" w:rsidRPr="00DB45D3">
        <w:rPr>
          <w:rFonts w:ascii="Times New Roman" w:hAnsi="Times New Roman"/>
          <w:i w:val="0"/>
          <w:sz w:val="24"/>
          <w:szCs w:val="24"/>
        </w:rPr>
        <w:t xml:space="preserve"> specific degree, it is necessary to attend the courses in a regular basis</w:t>
      </w:r>
      <w:r w:rsidR="00FD6BCE" w:rsidRPr="00DB45D3">
        <w:rPr>
          <w:rFonts w:ascii="Times New Roman" w:hAnsi="Times New Roman"/>
          <w:i w:val="0"/>
          <w:sz w:val="24"/>
          <w:szCs w:val="24"/>
        </w:rPr>
        <w:t>. After that, the next step is to study regularly in order to understand the concepts more precisely.</w:t>
      </w:r>
    </w:p>
    <w:p w:rsidR="00B051B8" w:rsidRPr="00DB45D3" w:rsidRDefault="00B051B8" w:rsidP="00731D5B">
      <w:pPr>
        <w:pStyle w:val="Heading2"/>
        <w:spacing w:after="0"/>
        <w:rPr>
          <w:sz w:val="24"/>
          <w:szCs w:val="24"/>
        </w:rPr>
      </w:pPr>
      <w:bookmarkStart w:id="24" w:name="_Toc523223410"/>
      <w:r w:rsidRPr="00DB45D3">
        <w:rPr>
          <w:sz w:val="24"/>
          <w:szCs w:val="24"/>
        </w:rPr>
        <w:t>Thinking independently</w:t>
      </w:r>
      <w:bookmarkEnd w:id="24"/>
    </w:p>
    <w:p w:rsidR="007C03AB" w:rsidRDefault="007C03AB" w:rsidP="00731D5B">
      <w:pPr>
        <w:spacing w:after="0" w:line="360" w:lineRule="auto"/>
        <w:jc w:val="both"/>
        <w:rPr>
          <w:rFonts w:ascii="Times New Roman" w:hAnsi="Times New Roman"/>
          <w:i w:val="0"/>
          <w:sz w:val="24"/>
          <w:szCs w:val="24"/>
        </w:rPr>
      </w:pPr>
    </w:p>
    <w:p w:rsidR="00B73C9E" w:rsidRPr="00DB45D3" w:rsidRDefault="00B73C9E"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Thinking independently is another way to learn new things easily. </w:t>
      </w:r>
      <w:r w:rsidR="002255A1" w:rsidRPr="00DB45D3">
        <w:rPr>
          <w:rFonts w:ascii="Times New Roman" w:hAnsi="Times New Roman"/>
          <w:i w:val="0"/>
          <w:sz w:val="24"/>
          <w:szCs w:val="24"/>
        </w:rPr>
        <w:t>The</w:t>
      </w:r>
      <w:r w:rsidR="00BA64FE" w:rsidRPr="00DB45D3">
        <w:rPr>
          <w:rFonts w:ascii="Times New Roman" w:hAnsi="Times New Roman"/>
          <w:i w:val="0"/>
          <w:sz w:val="24"/>
          <w:szCs w:val="24"/>
        </w:rPr>
        <w:t xml:space="preserve"> independent thinker can learn new tools to improve the working skills and abilities. The </w:t>
      </w:r>
      <w:r w:rsidR="002255A1" w:rsidRPr="00DB45D3">
        <w:rPr>
          <w:rFonts w:ascii="Times New Roman" w:hAnsi="Times New Roman"/>
          <w:i w:val="0"/>
          <w:sz w:val="24"/>
          <w:szCs w:val="24"/>
        </w:rPr>
        <w:t>personal</w:t>
      </w:r>
      <w:r w:rsidR="00BA64FE" w:rsidRPr="00DB45D3">
        <w:rPr>
          <w:rFonts w:ascii="Times New Roman" w:hAnsi="Times New Roman"/>
          <w:i w:val="0"/>
          <w:sz w:val="24"/>
          <w:szCs w:val="24"/>
        </w:rPr>
        <w:t xml:space="preserve"> skills can be </w:t>
      </w:r>
      <w:r w:rsidR="002255A1" w:rsidRPr="00DB45D3">
        <w:rPr>
          <w:rFonts w:ascii="Times New Roman" w:hAnsi="Times New Roman"/>
          <w:i w:val="0"/>
          <w:sz w:val="24"/>
          <w:szCs w:val="24"/>
        </w:rPr>
        <w:t>achieved</w:t>
      </w:r>
      <w:r w:rsidR="00BA64FE" w:rsidRPr="00DB45D3">
        <w:rPr>
          <w:rFonts w:ascii="Times New Roman" w:hAnsi="Times New Roman"/>
          <w:i w:val="0"/>
          <w:sz w:val="24"/>
          <w:szCs w:val="24"/>
        </w:rPr>
        <w:t xml:space="preserve"> </w:t>
      </w:r>
      <w:r w:rsidR="002255A1" w:rsidRPr="00DB45D3">
        <w:rPr>
          <w:rFonts w:ascii="Times New Roman" w:hAnsi="Times New Roman"/>
          <w:i w:val="0"/>
          <w:sz w:val="24"/>
          <w:szCs w:val="24"/>
        </w:rPr>
        <w:t>effectively</w:t>
      </w:r>
      <w:r w:rsidR="00BA64FE" w:rsidRPr="00DB45D3">
        <w:rPr>
          <w:rFonts w:ascii="Times New Roman" w:hAnsi="Times New Roman"/>
          <w:i w:val="0"/>
          <w:sz w:val="24"/>
          <w:szCs w:val="24"/>
        </w:rPr>
        <w:t xml:space="preserve"> by thinking indep</w:t>
      </w:r>
      <w:r w:rsidR="002255A1" w:rsidRPr="00DB45D3">
        <w:rPr>
          <w:rFonts w:ascii="Times New Roman" w:hAnsi="Times New Roman"/>
          <w:i w:val="0"/>
          <w:sz w:val="24"/>
          <w:szCs w:val="24"/>
        </w:rPr>
        <w:t>endently</w:t>
      </w:r>
      <w:r w:rsidR="00BA64FE" w:rsidRPr="00DB45D3">
        <w:rPr>
          <w:rFonts w:ascii="Times New Roman" w:hAnsi="Times New Roman"/>
          <w:i w:val="0"/>
          <w:sz w:val="24"/>
          <w:szCs w:val="24"/>
        </w:rPr>
        <w:t>. The independent thinker should</w:t>
      </w:r>
      <w:r w:rsidR="00B73958" w:rsidRPr="00DB45D3">
        <w:rPr>
          <w:rFonts w:ascii="Times New Roman" w:hAnsi="Times New Roman"/>
          <w:i w:val="0"/>
          <w:sz w:val="24"/>
          <w:szCs w:val="24"/>
        </w:rPr>
        <w:t xml:space="preserve"> gain the belief, self esteem and power to reach success. </w:t>
      </w:r>
      <w:r w:rsidR="0087691B" w:rsidRPr="00DB45D3">
        <w:rPr>
          <w:rFonts w:ascii="Times New Roman" w:hAnsi="Times New Roman"/>
          <w:i w:val="0"/>
          <w:sz w:val="24"/>
          <w:szCs w:val="24"/>
        </w:rPr>
        <w:t>The independent thinker should be able to innovat</w:t>
      </w:r>
      <w:r w:rsidR="00FD0B6A" w:rsidRPr="00DB45D3">
        <w:rPr>
          <w:rFonts w:ascii="Times New Roman" w:hAnsi="Times New Roman"/>
          <w:i w:val="0"/>
          <w:sz w:val="24"/>
          <w:szCs w:val="24"/>
        </w:rPr>
        <w:t>ive</w:t>
      </w:r>
      <w:r w:rsidR="0087691B" w:rsidRPr="00DB45D3">
        <w:rPr>
          <w:rFonts w:ascii="Times New Roman" w:hAnsi="Times New Roman"/>
          <w:i w:val="0"/>
          <w:sz w:val="24"/>
          <w:szCs w:val="24"/>
        </w:rPr>
        <w:t xml:space="preserve"> idea to learn new things easily. </w:t>
      </w:r>
      <w:r w:rsidR="00BA64FE" w:rsidRPr="00DB45D3">
        <w:rPr>
          <w:rFonts w:ascii="Times New Roman" w:hAnsi="Times New Roman"/>
          <w:i w:val="0"/>
          <w:sz w:val="24"/>
          <w:szCs w:val="24"/>
        </w:rPr>
        <w:t xml:space="preserve"> </w:t>
      </w:r>
    </w:p>
    <w:p w:rsidR="00690E37" w:rsidRPr="00DB45D3" w:rsidRDefault="00690E37" w:rsidP="00731D5B">
      <w:pPr>
        <w:spacing w:after="0" w:line="360" w:lineRule="auto"/>
        <w:jc w:val="both"/>
        <w:rPr>
          <w:rFonts w:ascii="Times New Roman" w:hAnsi="Times New Roman"/>
          <w:i w:val="0"/>
          <w:sz w:val="24"/>
          <w:szCs w:val="24"/>
        </w:rPr>
      </w:pPr>
    </w:p>
    <w:p w:rsidR="002D5A0C" w:rsidRPr="00DB45D3" w:rsidRDefault="00690E37" w:rsidP="00731D5B">
      <w:pPr>
        <w:pStyle w:val="Heading2"/>
        <w:spacing w:after="0"/>
        <w:rPr>
          <w:sz w:val="24"/>
          <w:szCs w:val="24"/>
        </w:rPr>
      </w:pPr>
      <w:bookmarkStart w:id="25" w:name="_Toc523223411"/>
      <w:r w:rsidRPr="00DB45D3">
        <w:rPr>
          <w:sz w:val="24"/>
          <w:szCs w:val="24"/>
        </w:rPr>
        <w:lastRenderedPageBreak/>
        <w:t>Strategies</w:t>
      </w:r>
      <w:r w:rsidR="002D5A0C" w:rsidRPr="00DB45D3">
        <w:rPr>
          <w:sz w:val="24"/>
          <w:szCs w:val="24"/>
        </w:rPr>
        <w:t xml:space="preserve"> for exploring employment options acquiring, selecting and collating informa</w:t>
      </w:r>
      <w:r w:rsidR="005E36F3" w:rsidRPr="00DB45D3">
        <w:rPr>
          <w:sz w:val="24"/>
          <w:szCs w:val="24"/>
        </w:rPr>
        <w:t>tion from a range of sources</w:t>
      </w:r>
      <w:bookmarkEnd w:id="25"/>
    </w:p>
    <w:p w:rsidR="007C03AB" w:rsidRDefault="007C03AB" w:rsidP="00731D5B">
      <w:pPr>
        <w:spacing w:after="0" w:line="360" w:lineRule="auto"/>
        <w:jc w:val="both"/>
        <w:rPr>
          <w:rFonts w:ascii="Times New Roman" w:hAnsi="Times New Roman"/>
          <w:i w:val="0"/>
          <w:sz w:val="24"/>
          <w:szCs w:val="24"/>
        </w:rPr>
      </w:pPr>
    </w:p>
    <w:p w:rsidR="00A02381" w:rsidRPr="00DB45D3" w:rsidRDefault="005E36F3"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There are many sources which are </w:t>
      </w:r>
      <w:r w:rsidR="001D2488" w:rsidRPr="00DB45D3">
        <w:rPr>
          <w:rFonts w:ascii="Times New Roman" w:hAnsi="Times New Roman"/>
          <w:i w:val="0"/>
          <w:sz w:val="24"/>
          <w:szCs w:val="24"/>
        </w:rPr>
        <w:t>beneficial</w:t>
      </w:r>
      <w:r w:rsidRPr="00DB45D3">
        <w:rPr>
          <w:rFonts w:ascii="Times New Roman" w:hAnsi="Times New Roman"/>
          <w:i w:val="0"/>
          <w:sz w:val="24"/>
          <w:szCs w:val="24"/>
        </w:rPr>
        <w:t xml:space="preserve"> enough to gather necessary information. First of all, the employee should be </w:t>
      </w:r>
      <w:r w:rsidR="001D2488" w:rsidRPr="00DB45D3">
        <w:rPr>
          <w:rFonts w:ascii="Times New Roman" w:hAnsi="Times New Roman"/>
          <w:i w:val="0"/>
          <w:sz w:val="24"/>
          <w:szCs w:val="24"/>
        </w:rPr>
        <w:t>determined</w:t>
      </w:r>
      <w:r w:rsidRPr="00DB45D3">
        <w:rPr>
          <w:rFonts w:ascii="Times New Roman" w:hAnsi="Times New Roman"/>
          <w:i w:val="0"/>
          <w:sz w:val="24"/>
          <w:szCs w:val="24"/>
        </w:rPr>
        <w:t xml:space="preserve"> about </w:t>
      </w:r>
      <w:r w:rsidR="001D2488" w:rsidRPr="00DB45D3">
        <w:rPr>
          <w:rFonts w:ascii="Times New Roman" w:hAnsi="Times New Roman"/>
          <w:i w:val="0"/>
          <w:sz w:val="24"/>
          <w:szCs w:val="24"/>
        </w:rPr>
        <w:t>choosing</w:t>
      </w:r>
      <w:r w:rsidRPr="00DB45D3">
        <w:rPr>
          <w:rFonts w:ascii="Times New Roman" w:hAnsi="Times New Roman"/>
          <w:i w:val="0"/>
          <w:sz w:val="24"/>
          <w:szCs w:val="24"/>
        </w:rPr>
        <w:t xml:space="preserve"> the sector in which he want</w:t>
      </w:r>
      <w:r w:rsidR="004B5750" w:rsidRPr="00DB45D3">
        <w:rPr>
          <w:rFonts w:ascii="Times New Roman" w:hAnsi="Times New Roman"/>
          <w:i w:val="0"/>
          <w:sz w:val="24"/>
          <w:szCs w:val="24"/>
        </w:rPr>
        <w:t>s</w:t>
      </w:r>
      <w:r w:rsidRPr="00DB45D3">
        <w:rPr>
          <w:rFonts w:ascii="Times New Roman" w:hAnsi="Times New Roman"/>
          <w:i w:val="0"/>
          <w:sz w:val="24"/>
          <w:szCs w:val="24"/>
        </w:rPr>
        <w:t xml:space="preserve"> to be </w:t>
      </w:r>
      <w:r w:rsidR="001D2488" w:rsidRPr="00DB45D3">
        <w:rPr>
          <w:rFonts w:ascii="Times New Roman" w:hAnsi="Times New Roman"/>
          <w:i w:val="0"/>
          <w:sz w:val="24"/>
          <w:szCs w:val="24"/>
        </w:rPr>
        <w:t>employed</w:t>
      </w:r>
      <w:r w:rsidRPr="00DB45D3">
        <w:rPr>
          <w:rFonts w:ascii="Times New Roman" w:hAnsi="Times New Roman"/>
          <w:i w:val="0"/>
          <w:sz w:val="24"/>
          <w:szCs w:val="24"/>
        </w:rPr>
        <w:t>.</w:t>
      </w:r>
      <w:r w:rsidR="004B5750" w:rsidRPr="00DB45D3">
        <w:rPr>
          <w:rFonts w:ascii="Times New Roman" w:hAnsi="Times New Roman"/>
          <w:i w:val="0"/>
          <w:sz w:val="24"/>
          <w:szCs w:val="24"/>
        </w:rPr>
        <w:t xml:space="preserve"> The employee should be able to identify the values, interest and the skills in which he is efficient.</w:t>
      </w:r>
    </w:p>
    <w:p w:rsidR="005A6316" w:rsidRPr="00DB45D3" w:rsidRDefault="005A6316" w:rsidP="00731D5B">
      <w:pPr>
        <w:spacing w:after="0" w:line="360" w:lineRule="auto"/>
        <w:jc w:val="center"/>
        <w:rPr>
          <w:rFonts w:ascii="Times New Roman" w:hAnsi="Times New Roman"/>
          <w:i w:val="0"/>
          <w:sz w:val="24"/>
          <w:szCs w:val="24"/>
        </w:rPr>
      </w:pPr>
      <w:r w:rsidRPr="00DB45D3">
        <w:rPr>
          <w:rFonts w:ascii="Times New Roman" w:hAnsi="Times New Roman"/>
          <w:i w:val="0"/>
          <w:noProof/>
          <w:sz w:val="24"/>
          <w:szCs w:val="24"/>
          <w:lang w:val="en-GB" w:eastAsia="en-GB" w:bidi="ar-SA"/>
        </w:rPr>
        <w:drawing>
          <wp:inline distT="0" distB="0" distL="0" distR="0">
            <wp:extent cx="2857500" cy="1600200"/>
            <wp:effectExtent l="19050" t="0" r="0" b="0"/>
            <wp:docPr id="13" name="Picture 12" descr="downloa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4).jpg"/>
                    <pic:cNvPicPr/>
                  </pic:nvPicPr>
                  <pic:blipFill>
                    <a:blip r:embed="rId15" cstate="print"/>
                    <a:stretch>
                      <a:fillRect/>
                    </a:stretch>
                  </pic:blipFill>
                  <pic:spPr>
                    <a:xfrm>
                      <a:off x="0" y="0"/>
                      <a:ext cx="2857500" cy="1600200"/>
                    </a:xfrm>
                    <a:prstGeom prst="rect">
                      <a:avLst/>
                    </a:prstGeom>
                  </pic:spPr>
                </pic:pic>
              </a:graphicData>
            </a:graphic>
          </wp:inline>
        </w:drawing>
      </w:r>
    </w:p>
    <w:p w:rsidR="00BC598B" w:rsidRPr="00DB45D3" w:rsidRDefault="00BC598B" w:rsidP="00731D5B">
      <w:pPr>
        <w:pStyle w:val="Heading2"/>
        <w:spacing w:after="0"/>
        <w:rPr>
          <w:sz w:val="24"/>
          <w:szCs w:val="24"/>
        </w:rPr>
      </w:pPr>
      <w:bookmarkStart w:id="26" w:name="_Toc523223412"/>
      <w:r w:rsidRPr="00DB45D3">
        <w:rPr>
          <w:sz w:val="24"/>
          <w:szCs w:val="24"/>
        </w:rPr>
        <w:t>Data collection methods</w:t>
      </w:r>
      <w:bookmarkEnd w:id="26"/>
    </w:p>
    <w:p w:rsidR="007C03AB" w:rsidRDefault="007C03AB" w:rsidP="00731D5B">
      <w:pPr>
        <w:spacing w:after="0" w:line="360" w:lineRule="auto"/>
        <w:jc w:val="both"/>
        <w:rPr>
          <w:rFonts w:ascii="Times New Roman" w:hAnsi="Times New Roman"/>
          <w:i w:val="0"/>
          <w:sz w:val="24"/>
          <w:szCs w:val="24"/>
        </w:rPr>
      </w:pPr>
    </w:p>
    <w:p w:rsidR="005E36F3" w:rsidRPr="00DB45D3" w:rsidRDefault="00D73488"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individual should explore the personality traits of his own and choose the appropriate sector in which he can work. </w:t>
      </w:r>
    </w:p>
    <w:p w:rsidR="0099439C" w:rsidRPr="00DB45D3" w:rsidRDefault="00981E65"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individual have to conduct the tasks related to </w:t>
      </w:r>
      <w:r w:rsidR="009949AF" w:rsidRPr="00DB45D3">
        <w:rPr>
          <w:rFonts w:ascii="Times New Roman" w:hAnsi="Times New Roman"/>
          <w:i w:val="0"/>
          <w:sz w:val="24"/>
          <w:szCs w:val="24"/>
        </w:rPr>
        <w:t>reading and researching methods. The career and job options should be explored through effective research methods.</w:t>
      </w:r>
    </w:p>
    <w:p w:rsidR="00981E65" w:rsidRPr="00DB45D3" w:rsidRDefault="00DC2CB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individual should be able to gain the experiences in order to get employed in the chosen sector. </w:t>
      </w:r>
      <w:r w:rsidR="009949AF" w:rsidRPr="00DB45D3">
        <w:rPr>
          <w:rFonts w:ascii="Times New Roman" w:hAnsi="Times New Roman"/>
          <w:i w:val="0"/>
          <w:sz w:val="24"/>
          <w:szCs w:val="24"/>
        </w:rPr>
        <w:t xml:space="preserve"> </w:t>
      </w:r>
      <w:r w:rsidR="00981E65" w:rsidRPr="00DB45D3">
        <w:rPr>
          <w:rFonts w:ascii="Times New Roman" w:hAnsi="Times New Roman"/>
          <w:i w:val="0"/>
          <w:sz w:val="24"/>
          <w:szCs w:val="24"/>
        </w:rPr>
        <w:t xml:space="preserve"> </w:t>
      </w:r>
    </w:p>
    <w:p w:rsidR="00DC2CBD" w:rsidRPr="00DB45D3" w:rsidRDefault="00DC2CBD"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employee should be concerned about choosing the department in which he is willing to be employed. </w:t>
      </w:r>
    </w:p>
    <w:p w:rsidR="00BC598B" w:rsidRPr="00DB45D3" w:rsidRDefault="00BC598B"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individual should be concerned about collecting data from the authentic sources. The individual should be able to collect the information and take necessary steps to </w:t>
      </w:r>
      <w:proofErr w:type="spellStart"/>
      <w:r w:rsidRPr="00DB45D3">
        <w:rPr>
          <w:rFonts w:ascii="Times New Roman" w:hAnsi="Times New Roman"/>
          <w:i w:val="0"/>
          <w:sz w:val="24"/>
          <w:szCs w:val="24"/>
        </w:rPr>
        <w:t>analyse</w:t>
      </w:r>
      <w:proofErr w:type="spellEnd"/>
      <w:r w:rsidRPr="00DB45D3">
        <w:rPr>
          <w:rFonts w:ascii="Times New Roman" w:hAnsi="Times New Roman"/>
          <w:i w:val="0"/>
          <w:sz w:val="24"/>
          <w:szCs w:val="24"/>
        </w:rPr>
        <w:t xml:space="preserve"> them. </w:t>
      </w:r>
    </w:p>
    <w:p w:rsidR="0068104E" w:rsidRPr="00DB45D3" w:rsidRDefault="00236DC6"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The information collection process should be appropriate and authentic. </w:t>
      </w:r>
      <w:r w:rsidR="008E527B" w:rsidRPr="00DB45D3">
        <w:rPr>
          <w:rFonts w:ascii="Times New Roman" w:hAnsi="Times New Roman"/>
          <w:i w:val="0"/>
          <w:sz w:val="24"/>
          <w:szCs w:val="24"/>
        </w:rPr>
        <w:t>After that, the activation process should be done according to the most effective way.</w:t>
      </w:r>
    </w:p>
    <w:p w:rsidR="007C03AB" w:rsidRDefault="007C03AB">
      <w:pPr>
        <w:rPr>
          <w:rFonts w:asciiTheme="majorHAnsi" w:eastAsiaTheme="majorEastAsia" w:hAnsiTheme="majorHAnsi" w:cstheme="majorBidi"/>
          <w:b/>
          <w:bCs/>
          <w:color w:val="0075A2" w:themeColor="accent2" w:themeShade="BF"/>
          <w:sz w:val="24"/>
          <w:szCs w:val="24"/>
        </w:rPr>
      </w:pPr>
      <w:r>
        <w:rPr>
          <w:sz w:val="24"/>
          <w:szCs w:val="24"/>
        </w:rPr>
        <w:br w:type="page"/>
      </w:r>
    </w:p>
    <w:p w:rsidR="0068104E" w:rsidRPr="00DB45D3" w:rsidRDefault="0068104E" w:rsidP="00731D5B">
      <w:pPr>
        <w:pStyle w:val="Heading2"/>
        <w:spacing w:after="0"/>
        <w:rPr>
          <w:sz w:val="24"/>
          <w:szCs w:val="24"/>
        </w:rPr>
      </w:pPr>
      <w:bookmarkStart w:id="27" w:name="_Toc523223413"/>
      <w:r w:rsidRPr="00DB45D3">
        <w:rPr>
          <w:sz w:val="24"/>
          <w:szCs w:val="24"/>
        </w:rPr>
        <w:lastRenderedPageBreak/>
        <w:t>Presenting work appropriately</w:t>
      </w:r>
      <w:bookmarkEnd w:id="27"/>
      <w:r w:rsidRPr="00DB45D3">
        <w:rPr>
          <w:sz w:val="24"/>
          <w:szCs w:val="24"/>
        </w:rPr>
        <w:t xml:space="preserve"> </w:t>
      </w:r>
    </w:p>
    <w:p w:rsidR="007F7CD7" w:rsidRDefault="007F7CD7" w:rsidP="00731D5B">
      <w:pPr>
        <w:spacing w:after="0" w:line="360" w:lineRule="auto"/>
        <w:jc w:val="both"/>
        <w:rPr>
          <w:rFonts w:ascii="Times New Roman" w:hAnsi="Times New Roman"/>
          <w:i w:val="0"/>
          <w:sz w:val="24"/>
          <w:szCs w:val="24"/>
        </w:rPr>
      </w:pPr>
    </w:p>
    <w:p w:rsidR="00E63345" w:rsidRPr="00DB45D3" w:rsidRDefault="00C06280"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It is necessary for the health care employees to present their work according to the most effective manner. They have to be skills </w:t>
      </w:r>
      <w:r w:rsidR="005F7462" w:rsidRPr="00DB45D3">
        <w:rPr>
          <w:rFonts w:ascii="Times New Roman" w:hAnsi="Times New Roman"/>
          <w:i w:val="0"/>
          <w:sz w:val="24"/>
          <w:szCs w:val="24"/>
        </w:rPr>
        <w:t>full</w:t>
      </w:r>
      <w:r w:rsidRPr="00DB45D3">
        <w:rPr>
          <w:rFonts w:ascii="Times New Roman" w:hAnsi="Times New Roman"/>
          <w:i w:val="0"/>
          <w:sz w:val="24"/>
          <w:szCs w:val="24"/>
        </w:rPr>
        <w:t xml:space="preserve"> and presentable in communicating </w:t>
      </w:r>
      <w:r w:rsidR="005F7462" w:rsidRPr="00DB45D3">
        <w:rPr>
          <w:rFonts w:ascii="Times New Roman" w:hAnsi="Times New Roman"/>
          <w:i w:val="0"/>
          <w:sz w:val="24"/>
          <w:szCs w:val="24"/>
        </w:rPr>
        <w:t>with</w:t>
      </w:r>
      <w:r w:rsidRPr="00DB45D3">
        <w:rPr>
          <w:rFonts w:ascii="Times New Roman" w:hAnsi="Times New Roman"/>
          <w:i w:val="0"/>
          <w:sz w:val="24"/>
          <w:szCs w:val="24"/>
        </w:rPr>
        <w:t xml:space="preserve"> their service users. In </w:t>
      </w:r>
      <w:r w:rsidR="005F7462" w:rsidRPr="00DB45D3">
        <w:rPr>
          <w:rFonts w:ascii="Times New Roman" w:hAnsi="Times New Roman"/>
          <w:i w:val="0"/>
          <w:sz w:val="24"/>
          <w:szCs w:val="24"/>
        </w:rPr>
        <w:t>addition</w:t>
      </w:r>
      <w:r w:rsidRPr="00DB45D3">
        <w:rPr>
          <w:rFonts w:ascii="Times New Roman" w:hAnsi="Times New Roman"/>
          <w:i w:val="0"/>
          <w:sz w:val="24"/>
          <w:szCs w:val="24"/>
        </w:rPr>
        <w:t xml:space="preserve"> with </w:t>
      </w:r>
      <w:r w:rsidR="005F7462" w:rsidRPr="00DB45D3">
        <w:rPr>
          <w:rFonts w:ascii="Times New Roman" w:hAnsi="Times New Roman"/>
          <w:i w:val="0"/>
          <w:sz w:val="24"/>
          <w:szCs w:val="24"/>
        </w:rPr>
        <w:t>this</w:t>
      </w:r>
      <w:r w:rsidRPr="00DB45D3">
        <w:rPr>
          <w:rFonts w:ascii="Times New Roman" w:hAnsi="Times New Roman"/>
          <w:i w:val="0"/>
          <w:sz w:val="24"/>
          <w:szCs w:val="24"/>
        </w:rPr>
        <w:t xml:space="preserve">, they should be able to gain the skills of doing their work properly. </w:t>
      </w:r>
      <w:r w:rsidR="003C1212" w:rsidRPr="00DB45D3">
        <w:rPr>
          <w:rFonts w:ascii="Times New Roman" w:hAnsi="Times New Roman"/>
          <w:i w:val="0"/>
          <w:sz w:val="24"/>
          <w:szCs w:val="24"/>
        </w:rPr>
        <w:t xml:space="preserve">They have to improve their working performance and take necessary steps to deliver the work in time. </w:t>
      </w:r>
      <w:r w:rsidR="00BD0A04" w:rsidRPr="00DB45D3">
        <w:rPr>
          <w:rFonts w:ascii="Times New Roman" w:hAnsi="Times New Roman"/>
          <w:i w:val="0"/>
          <w:sz w:val="24"/>
          <w:szCs w:val="24"/>
        </w:rPr>
        <w:t>The good</w:t>
      </w:r>
      <w:r w:rsidR="007B17C7" w:rsidRPr="00DB45D3">
        <w:rPr>
          <w:rFonts w:ascii="Times New Roman" w:hAnsi="Times New Roman"/>
          <w:i w:val="0"/>
          <w:sz w:val="24"/>
          <w:szCs w:val="24"/>
        </w:rPr>
        <w:t xml:space="preserve"> service quality of the health care </w:t>
      </w:r>
      <w:r w:rsidR="00EC742A" w:rsidRPr="00DB45D3">
        <w:rPr>
          <w:rFonts w:ascii="Times New Roman" w:hAnsi="Times New Roman"/>
          <w:i w:val="0"/>
          <w:sz w:val="24"/>
          <w:szCs w:val="24"/>
        </w:rPr>
        <w:t>organization</w:t>
      </w:r>
      <w:r w:rsidR="007B17C7" w:rsidRPr="00DB45D3">
        <w:rPr>
          <w:rFonts w:ascii="Times New Roman" w:hAnsi="Times New Roman"/>
          <w:i w:val="0"/>
          <w:sz w:val="24"/>
          <w:szCs w:val="24"/>
        </w:rPr>
        <w:t xml:space="preserve"> largely depends on the</w:t>
      </w:r>
      <w:r w:rsidR="006026FB" w:rsidRPr="00DB45D3">
        <w:rPr>
          <w:rFonts w:ascii="Times New Roman" w:hAnsi="Times New Roman"/>
          <w:i w:val="0"/>
          <w:sz w:val="24"/>
          <w:szCs w:val="24"/>
        </w:rPr>
        <w:t xml:space="preserve"> </w:t>
      </w:r>
      <w:r w:rsidR="003E7971" w:rsidRPr="00DB45D3">
        <w:rPr>
          <w:rFonts w:ascii="Times New Roman" w:hAnsi="Times New Roman"/>
          <w:i w:val="0"/>
          <w:sz w:val="24"/>
          <w:szCs w:val="24"/>
        </w:rPr>
        <w:t xml:space="preserve">delivery of the service. </w:t>
      </w:r>
      <w:r w:rsidR="00876093" w:rsidRPr="00DB45D3">
        <w:rPr>
          <w:rFonts w:ascii="Times New Roman" w:hAnsi="Times New Roman"/>
          <w:i w:val="0"/>
          <w:sz w:val="24"/>
          <w:szCs w:val="24"/>
        </w:rPr>
        <w:t xml:space="preserve"> </w:t>
      </w:r>
      <w:r w:rsidR="007B17C7" w:rsidRPr="00DB45D3">
        <w:rPr>
          <w:rFonts w:ascii="Times New Roman" w:hAnsi="Times New Roman"/>
          <w:i w:val="0"/>
          <w:sz w:val="24"/>
          <w:szCs w:val="24"/>
        </w:rPr>
        <w:t xml:space="preserve">  </w:t>
      </w:r>
    </w:p>
    <w:p w:rsidR="007C03AB" w:rsidRDefault="007C03AB">
      <w:pPr>
        <w:rPr>
          <w:rFonts w:asciiTheme="majorHAnsi" w:eastAsiaTheme="majorEastAsia" w:hAnsiTheme="majorHAnsi" w:cstheme="majorBidi"/>
          <w:b/>
          <w:bCs/>
          <w:color w:val="004D6C" w:themeColor="accent2" w:themeShade="7F"/>
          <w:sz w:val="24"/>
          <w:szCs w:val="24"/>
        </w:rPr>
      </w:pPr>
      <w:bookmarkStart w:id="28" w:name="_Toc495511019"/>
      <w:r>
        <w:rPr>
          <w:sz w:val="24"/>
          <w:szCs w:val="24"/>
        </w:rPr>
        <w:br w:type="page"/>
      </w:r>
    </w:p>
    <w:p w:rsidR="007F08F4" w:rsidRPr="00DB45D3" w:rsidRDefault="007F08F4" w:rsidP="00731D5B">
      <w:pPr>
        <w:pStyle w:val="Heading1"/>
        <w:spacing w:after="0"/>
        <w:rPr>
          <w:sz w:val="24"/>
          <w:szCs w:val="24"/>
        </w:rPr>
      </w:pPr>
      <w:bookmarkStart w:id="29" w:name="_Toc523223414"/>
      <w:r w:rsidRPr="00DB45D3">
        <w:rPr>
          <w:sz w:val="24"/>
          <w:szCs w:val="24"/>
        </w:rPr>
        <w:lastRenderedPageBreak/>
        <w:t>Conclusion</w:t>
      </w:r>
      <w:bookmarkEnd w:id="28"/>
      <w:bookmarkEnd w:id="29"/>
    </w:p>
    <w:p w:rsidR="007F7CD7" w:rsidRDefault="007F7CD7" w:rsidP="00731D5B">
      <w:pPr>
        <w:spacing w:after="0" w:line="360" w:lineRule="auto"/>
        <w:jc w:val="both"/>
        <w:rPr>
          <w:rFonts w:ascii="Times New Roman" w:hAnsi="Times New Roman"/>
          <w:i w:val="0"/>
          <w:sz w:val="24"/>
          <w:szCs w:val="24"/>
        </w:rPr>
      </w:pPr>
    </w:p>
    <w:p w:rsidR="007F08F4" w:rsidRPr="00DB45D3" w:rsidRDefault="007F08F4"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Health care industry is one of the most beneficial sectors for any nation. There are some specific skills which are crucial for being employed in the health care sector. This assignment has provided a clear view of the methods of personal learning process. Additionally, this assignment has explained the necessary topics related to the understanding of the personal skills and abilities. In addition with this, the brief explanation of learning styles has been provided in this assignment. The ways of collecting necessary information from the selected sources and exploring employment options has been discussed in this assignment.      </w:t>
      </w:r>
    </w:p>
    <w:p w:rsidR="007F08F4" w:rsidRPr="00DB45D3" w:rsidRDefault="007F08F4" w:rsidP="00731D5B">
      <w:pPr>
        <w:spacing w:after="0" w:line="360" w:lineRule="auto"/>
        <w:jc w:val="both"/>
        <w:rPr>
          <w:rFonts w:ascii="Times New Roman" w:hAnsi="Times New Roman"/>
          <w:i w:val="0"/>
          <w:sz w:val="24"/>
          <w:szCs w:val="24"/>
        </w:rPr>
      </w:pPr>
    </w:p>
    <w:p w:rsidR="007C03AB" w:rsidRDefault="007C03AB">
      <w:pPr>
        <w:rPr>
          <w:rFonts w:asciiTheme="majorHAnsi" w:eastAsiaTheme="majorEastAsia" w:hAnsiTheme="majorHAnsi" w:cstheme="majorBidi"/>
          <w:b/>
          <w:bCs/>
          <w:color w:val="004D6C" w:themeColor="accent2" w:themeShade="7F"/>
          <w:sz w:val="24"/>
          <w:szCs w:val="24"/>
        </w:rPr>
      </w:pPr>
      <w:bookmarkStart w:id="30" w:name="_Toc495511020"/>
      <w:r>
        <w:rPr>
          <w:sz w:val="24"/>
          <w:szCs w:val="24"/>
        </w:rPr>
        <w:br w:type="page"/>
      </w:r>
    </w:p>
    <w:p w:rsidR="00580239" w:rsidRPr="00DB45D3" w:rsidRDefault="00580239" w:rsidP="00731D5B">
      <w:pPr>
        <w:pStyle w:val="Heading1"/>
        <w:spacing w:after="0"/>
        <w:rPr>
          <w:sz w:val="24"/>
          <w:szCs w:val="24"/>
        </w:rPr>
      </w:pPr>
      <w:bookmarkStart w:id="31" w:name="_Toc523223415"/>
      <w:r w:rsidRPr="00DB45D3">
        <w:rPr>
          <w:sz w:val="24"/>
          <w:szCs w:val="24"/>
        </w:rPr>
        <w:lastRenderedPageBreak/>
        <w:t>References</w:t>
      </w:r>
      <w:bookmarkEnd w:id="30"/>
      <w:bookmarkEnd w:id="31"/>
    </w:p>
    <w:p w:rsidR="00580239" w:rsidRPr="00DB45D3" w:rsidRDefault="00580239" w:rsidP="00731D5B">
      <w:pPr>
        <w:spacing w:after="0" w:line="360" w:lineRule="auto"/>
        <w:jc w:val="both"/>
        <w:rPr>
          <w:rFonts w:ascii="Times New Roman" w:hAnsi="Times New Roman"/>
          <w:i w:val="0"/>
          <w:sz w:val="24"/>
          <w:szCs w:val="24"/>
        </w:rPr>
      </w:pPr>
    </w:p>
    <w:p w:rsidR="00477DB6" w:rsidRPr="00DB45D3" w:rsidRDefault="00FF15B0"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Banks, S. (2006). Ethics and values in social work: Third edition (practical social work). 3rd ed. </w:t>
      </w:r>
      <w:proofErr w:type="spellStart"/>
      <w:r w:rsidRPr="00DB45D3">
        <w:rPr>
          <w:rFonts w:ascii="Times New Roman" w:hAnsi="Times New Roman"/>
          <w:i w:val="0"/>
          <w:sz w:val="24"/>
          <w:szCs w:val="24"/>
        </w:rPr>
        <w:t>Houndmills</w:t>
      </w:r>
      <w:proofErr w:type="spellEnd"/>
      <w:r w:rsidRPr="00DB45D3">
        <w:rPr>
          <w:rFonts w:ascii="Times New Roman" w:hAnsi="Times New Roman"/>
          <w:i w:val="0"/>
          <w:sz w:val="24"/>
          <w:szCs w:val="24"/>
        </w:rPr>
        <w:t>, Basingstoke, Hampshire: Palgrave Macmillan.</w:t>
      </w:r>
    </w:p>
    <w:p w:rsidR="00FF15B0" w:rsidRPr="00DB45D3" w:rsidRDefault="00FF15B0" w:rsidP="00731D5B">
      <w:pPr>
        <w:spacing w:after="0" w:line="360" w:lineRule="auto"/>
        <w:jc w:val="both"/>
        <w:rPr>
          <w:rFonts w:ascii="Times New Roman" w:hAnsi="Times New Roman"/>
          <w:i w:val="0"/>
          <w:sz w:val="24"/>
          <w:szCs w:val="24"/>
        </w:rPr>
      </w:pPr>
      <w:proofErr w:type="gramStart"/>
      <w:r w:rsidRPr="00DB45D3">
        <w:rPr>
          <w:rFonts w:ascii="Times New Roman" w:hAnsi="Times New Roman"/>
          <w:i w:val="0"/>
          <w:sz w:val="24"/>
          <w:szCs w:val="24"/>
        </w:rPr>
        <w:t xml:space="preserve">Bell, S., </w:t>
      </w:r>
      <w:proofErr w:type="spellStart"/>
      <w:r w:rsidRPr="00DB45D3">
        <w:rPr>
          <w:rFonts w:ascii="Times New Roman" w:hAnsi="Times New Roman"/>
          <w:i w:val="0"/>
          <w:sz w:val="24"/>
          <w:szCs w:val="24"/>
        </w:rPr>
        <w:t>Lampitt</w:t>
      </w:r>
      <w:proofErr w:type="spellEnd"/>
      <w:r w:rsidRPr="00DB45D3">
        <w:rPr>
          <w:rFonts w:ascii="Times New Roman" w:hAnsi="Times New Roman"/>
          <w:i w:val="0"/>
          <w:sz w:val="24"/>
          <w:szCs w:val="24"/>
        </w:rPr>
        <w:t xml:space="preserve">, S. and </w:t>
      </w:r>
      <w:proofErr w:type="spellStart"/>
      <w:r w:rsidRPr="00DB45D3">
        <w:rPr>
          <w:rFonts w:ascii="Times New Roman" w:hAnsi="Times New Roman"/>
          <w:i w:val="0"/>
          <w:sz w:val="24"/>
          <w:szCs w:val="24"/>
        </w:rPr>
        <w:t>Duschinsky</w:t>
      </w:r>
      <w:proofErr w:type="spellEnd"/>
      <w:r w:rsidRPr="00DB45D3">
        <w:rPr>
          <w:rFonts w:ascii="Times New Roman" w:hAnsi="Times New Roman"/>
          <w:i w:val="0"/>
          <w:sz w:val="24"/>
          <w:szCs w:val="24"/>
        </w:rPr>
        <w:t>, R. (2016).</w:t>
      </w:r>
      <w:proofErr w:type="gramEnd"/>
      <w:r w:rsidRPr="00DB45D3">
        <w:rPr>
          <w:rFonts w:ascii="Times New Roman" w:hAnsi="Times New Roman"/>
          <w:i w:val="0"/>
          <w:sz w:val="24"/>
          <w:szCs w:val="24"/>
        </w:rPr>
        <w:t xml:space="preserve"> Sustaining social work: Between power and powerlessness. United States: Palgrave MacMillan.</w:t>
      </w:r>
    </w:p>
    <w:p w:rsidR="00EB1D8A" w:rsidRPr="00DB45D3" w:rsidRDefault="00FF15B0" w:rsidP="00731D5B">
      <w:pPr>
        <w:spacing w:after="0" w:line="360" w:lineRule="auto"/>
        <w:jc w:val="both"/>
        <w:rPr>
          <w:rFonts w:ascii="Times New Roman" w:hAnsi="Times New Roman"/>
          <w:i w:val="0"/>
          <w:sz w:val="24"/>
          <w:szCs w:val="24"/>
        </w:rPr>
      </w:pPr>
      <w:proofErr w:type="gramStart"/>
      <w:r w:rsidRPr="00DB45D3">
        <w:rPr>
          <w:rFonts w:ascii="Times New Roman" w:hAnsi="Times New Roman"/>
          <w:i w:val="0"/>
          <w:sz w:val="24"/>
          <w:szCs w:val="24"/>
        </w:rPr>
        <w:t>Cree, V. (2010).</w:t>
      </w:r>
      <w:proofErr w:type="gramEnd"/>
      <w:r w:rsidRPr="00DB45D3">
        <w:rPr>
          <w:rFonts w:ascii="Times New Roman" w:hAnsi="Times New Roman"/>
          <w:i w:val="0"/>
          <w:sz w:val="24"/>
          <w:szCs w:val="24"/>
        </w:rPr>
        <w:t xml:space="preserve"> </w:t>
      </w:r>
      <w:proofErr w:type="gramStart"/>
      <w:r w:rsidRPr="00DB45D3">
        <w:rPr>
          <w:rFonts w:ascii="Times New Roman" w:hAnsi="Times New Roman"/>
          <w:i w:val="0"/>
          <w:sz w:val="24"/>
          <w:szCs w:val="24"/>
        </w:rPr>
        <w:t>Sociology for social workers and probation officers.</w:t>
      </w:r>
      <w:proofErr w:type="gramEnd"/>
      <w:r w:rsidRPr="00DB45D3">
        <w:rPr>
          <w:rFonts w:ascii="Times New Roman" w:hAnsi="Times New Roman"/>
          <w:i w:val="0"/>
          <w:sz w:val="24"/>
          <w:szCs w:val="24"/>
        </w:rPr>
        <w:t xml:space="preserve"> 2nd </w:t>
      </w:r>
      <w:proofErr w:type="gramStart"/>
      <w:r w:rsidRPr="00DB45D3">
        <w:rPr>
          <w:rFonts w:ascii="Times New Roman" w:hAnsi="Times New Roman"/>
          <w:i w:val="0"/>
          <w:sz w:val="24"/>
          <w:szCs w:val="24"/>
        </w:rPr>
        <w:t>ed</w:t>
      </w:r>
      <w:proofErr w:type="gramEnd"/>
      <w:r w:rsidRPr="00DB45D3">
        <w:rPr>
          <w:rFonts w:ascii="Times New Roman" w:hAnsi="Times New Roman"/>
          <w:i w:val="0"/>
          <w:sz w:val="24"/>
          <w:szCs w:val="24"/>
        </w:rPr>
        <w:t>. New York, NY: Taylor &amp; Francis.</w:t>
      </w:r>
    </w:p>
    <w:p w:rsidR="00EB1D8A" w:rsidRPr="00DB45D3" w:rsidRDefault="00EB1D8A" w:rsidP="00731D5B">
      <w:pPr>
        <w:spacing w:after="0" w:line="360" w:lineRule="auto"/>
        <w:jc w:val="both"/>
        <w:rPr>
          <w:rFonts w:ascii="Times New Roman" w:hAnsi="Times New Roman"/>
          <w:i w:val="0"/>
          <w:sz w:val="24"/>
          <w:szCs w:val="24"/>
        </w:rPr>
      </w:pPr>
      <w:r w:rsidRPr="00DB45D3">
        <w:rPr>
          <w:rFonts w:ascii="Times New Roman" w:hAnsi="Times New Roman"/>
          <w:i w:val="0"/>
          <w:sz w:val="24"/>
          <w:szCs w:val="24"/>
        </w:rPr>
        <w:t xml:space="preserve">Hargreaves, E. and </w:t>
      </w:r>
      <w:proofErr w:type="spellStart"/>
      <w:r w:rsidRPr="00DB45D3">
        <w:rPr>
          <w:rFonts w:ascii="Times New Roman" w:hAnsi="Times New Roman"/>
          <w:i w:val="0"/>
          <w:sz w:val="24"/>
          <w:szCs w:val="24"/>
        </w:rPr>
        <w:t>Preece</w:t>
      </w:r>
      <w:proofErr w:type="spellEnd"/>
      <w:r w:rsidRPr="00DB45D3">
        <w:rPr>
          <w:rFonts w:ascii="Times New Roman" w:hAnsi="Times New Roman"/>
          <w:i w:val="0"/>
          <w:sz w:val="24"/>
          <w:szCs w:val="24"/>
        </w:rPr>
        <w:t xml:space="preserve">, S. (2013). The value of the personal in teachers’ professional learning: a case study. </w:t>
      </w:r>
      <w:proofErr w:type="gramStart"/>
      <w:r w:rsidRPr="00DB45D3">
        <w:rPr>
          <w:rFonts w:ascii="Times New Roman" w:hAnsi="Times New Roman"/>
          <w:i w:val="0"/>
          <w:sz w:val="24"/>
          <w:szCs w:val="24"/>
        </w:rPr>
        <w:t>Professional Development in Education, 40(1), pp.130-146.</w:t>
      </w:r>
      <w:proofErr w:type="gramEnd"/>
    </w:p>
    <w:p w:rsidR="003605CA" w:rsidRPr="00DB45D3" w:rsidRDefault="00EB1D8A" w:rsidP="00731D5B">
      <w:pPr>
        <w:spacing w:after="0" w:line="360" w:lineRule="auto"/>
        <w:jc w:val="both"/>
        <w:rPr>
          <w:rFonts w:ascii="Times New Roman" w:hAnsi="Times New Roman"/>
          <w:i w:val="0"/>
          <w:sz w:val="24"/>
          <w:szCs w:val="24"/>
        </w:rPr>
      </w:pPr>
      <w:proofErr w:type="gramStart"/>
      <w:r w:rsidRPr="00DB45D3">
        <w:rPr>
          <w:rFonts w:ascii="Times New Roman" w:hAnsi="Times New Roman"/>
          <w:i w:val="0"/>
          <w:sz w:val="24"/>
          <w:szCs w:val="24"/>
        </w:rPr>
        <w:t>Cottrell, S. (2010).</w:t>
      </w:r>
      <w:proofErr w:type="gramEnd"/>
      <w:r w:rsidRPr="00DB45D3">
        <w:rPr>
          <w:rFonts w:ascii="Times New Roman" w:hAnsi="Times New Roman"/>
          <w:i w:val="0"/>
          <w:sz w:val="24"/>
          <w:szCs w:val="24"/>
        </w:rPr>
        <w:t xml:space="preserve"> </w:t>
      </w:r>
      <w:proofErr w:type="gramStart"/>
      <w:r w:rsidRPr="00DB45D3">
        <w:rPr>
          <w:rFonts w:ascii="Times New Roman" w:hAnsi="Times New Roman"/>
          <w:i w:val="0"/>
          <w:sz w:val="24"/>
          <w:szCs w:val="24"/>
        </w:rPr>
        <w:t>Skills for success.</w:t>
      </w:r>
      <w:proofErr w:type="gramEnd"/>
      <w:r w:rsidRPr="00DB45D3">
        <w:rPr>
          <w:rFonts w:ascii="Times New Roman" w:hAnsi="Times New Roman"/>
          <w:i w:val="0"/>
          <w:sz w:val="24"/>
          <w:szCs w:val="24"/>
        </w:rPr>
        <w:t xml:space="preserve"> Basingstoke: Palgrave Macmillan.</w:t>
      </w:r>
    </w:p>
    <w:p w:rsidR="003605CA" w:rsidRPr="00DB45D3" w:rsidRDefault="003605CA" w:rsidP="00731D5B">
      <w:pPr>
        <w:spacing w:after="0" w:line="360" w:lineRule="auto"/>
        <w:jc w:val="both"/>
        <w:rPr>
          <w:rFonts w:ascii="Times New Roman" w:hAnsi="Times New Roman"/>
          <w:i w:val="0"/>
          <w:sz w:val="24"/>
          <w:szCs w:val="24"/>
        </w:rPr>
      </w:pPr>
      <w:proofErr w:type="gramStart"/>
      <w:r w:rsidRPr="00DB45D3">
        <w:rPr>
          <w:rFonts w:ascii="Times New Roman" w:hAnsi="Times New Roman"/>
          <w:i w:val="0"/>
          <w:sz w:val="24"/>
          <w:szCs w:val="24"/>
        </w:rPr>
        <w:t>Anon, (2015).</w:t>
      </w:r>
      <w:proofErr w:type="gramEnd"/>
      <w:r w:rsidRPr="00DB45D3">
        <w:rPr>
          <w:rFonts w:ascii="Times New Roman" w:hAnsi="Times New Roman"/>
          <w:i w:val="0"/>
          <w:sz w:val="24"/>
          <w:szCs w:val="24"/>
        </w:rPr>
        <w:t xml:space="preserve"> [</w:t>
      </w:r>
      <w:proofErr w:type="gramStart"/>
      <w:r w:rsidRPr="00DB45D3">
        <w:rPr>
          <w:rFonts w:ascii="Times New Roman" w:hAnsi="Times New Roman"/>
          <w:i w:val="0"/>
          <w:sz w:val="24"/>
          <w:szCs w:val="24"/>
        </w:rPr>
        <w:t>online</w:t>
      </w:r>
      <w:proofErr w:type="gramEnd"/>
      <w:r w:rsidRPr="00DB45D3">
        <w:rPr>
          <w:rFonts w:ascii="Times New Roman" w:hAnsi="Times New Roman"/>
          <w:i w:val="0"/>
          <w:sz w:val="24"/>
          <w:szCs w:val="24"/>
        </w:rPr>
        <w:t>] Available at: https://www.southwesterncc.edu/sites/default/files/Tutor_Program/Learning%20Styles%20-%20VARK.pdf [Accessed 21 Dec. 2014].</w:t>
      </w:r>
    </w:p>
    <w:p w:rsidR="00DF3374" w:rsidRPr="00DB45D3" w:rsidRDefault="00432208" w:rsidP="00731D5B">
      <w:pPr>
        <w:spacing w:after="0" w:line="360" w:lineRule="auto"/>
        <w:jc w:val="both"/>
        <w:rPr>
          <w:rFonts w:ascii="Times New Roman" w:hAnsi="Times New Roman"/>
          <w:i w:val="0"/>
          <w:sz w:val="24"/>
          <w:szCs w:val="24"/>
        </w:rPr>
      </w:pPr>
      <w:proofErr w:type="spellStart"/>
      <w:r w:rsidRPr="00DB45D3">
        <w:rPr>
          <w:rFonts w:ascii="Times New Roman" w:hAnsi="Times New Roman"/>
          <w:i w:val="0"/>
          <w:sz w:val="24"/>
          <w:szCs w:val="24"/>
        </w:rPr>
        <w:t>Billard</w:t>
      </w:r>
      <w:proofErr w:type="spellEnd"/>
      <w:r w:rsidRPr="00DB45D3">
        <w:rPr>
          <w:rFonts w:ascii="Times New Roman" w:hAnsi="Times New Roman"/>
          <w:i w:val="0"/>
          <w:sz w:val="24"/>
          <w:szCs w:val="24"/>
        </w:rPr>
        <w:t>, J. (2011). Teaching Through The Arts: Formative Assessment: Thumbs Up, Thumbs Down, Thumbs All-Around. [</w:t>
      </w:r>
      <w:proofErr w:type="gramStart"/>
      <w:r w:rsidRPr="00DB45D3">
        <w:rPr>
          <w:rFonts w:ascii="Times New Roman" w:hAnsi="Times New Roman"/>
          <w:i w:val="0"/>
          <w:sz w:val="24"/>
          <w:szCs w:val="24"/>
        </w:rPr>
        <w:t>online</w:t>
      </w:r>
      <w:proofErr w:type="gramEnd"/>
      <w:r w:rsidRPr="00DB45D3">
        <w:rPr>
          <w:rFonts w:ascii="Times New Roman" w:hAnsi="Times New Roman"/>
          <w:i w:val="0"/>
          <w:sz w:val="24"/>
          <w:szCs w:val="24"/>
        </w:rPr>
        <w:t>] Teachingthroughthearts.blogspot.co.uk. Available at: http://teachingthroughthearts.blogspot.co.uk/2011/07/formative-assessment-thumbs-up-thumbs.html [Accessed 10 Mar. 2015].</w:t>
      </w:r>
    </w:p>
    <w:p w:rsidR="00DF3374" w:rsidRPr="00DB45D3" w:rsidRDefault="00DF3374" w:rsidP="00731D5B">
      <w:pPr>
        <w:spacing w:after="0" w:line="360" w:lineRule="auto"/>
        <w:jc w:val="both"/>
        <w:rPr>
          <w:rFonts w:ascii="Times New Roman" w:hAnsi="Times New Roman"/>
          <w:i w:val="0"/>
          <w:sz w:val="24"/>
          <w:szCs w:val="24"/>
        </w:rPr>
      </w:pPr>
      <w:proofErr w:type="gramStart"/>
      <w:r w:rsidRPr="00DB45D3">
        <w:rPr>
          <w:rFonts w:ascii="Times New Roman" w:hAnsi="Times New Roman"/>
          <w:i w:val="0"/>
          <w:sz w:val="24"/>
          <w:szCs w:val="24"/>
        </w:rPr>
        <w:t>Healey, M. and Jenkins, A. (2000).</w:t>
      </w:r>
      <w:proofErr w:type="gramEnd"/>
      <w:r w:rsidRPr="00DB45D3">
        <w:rPr>
          <w:rFonts w:ascii="Times New Roman" w:hAnsi="Times New Roman"/>
          <w:i w:val="0"/>
          <w:sz w:val="24"/>
          <w:szCs w:val="24"/>
        </w:rPr>
        <w:t xml:space="preserve"> </w:t>
      </w:r>
      <w:proofErr w:type="gramStart"/>
      <w:r w:rsidRPr="00DB45D3">
        <w:rPr>
          <w:rFonts w:ascii="Times New Roman" w:hAnsi="Times New Roman"/>
          <w:i w:val="0"/>
          <w:sz w:val="24"/>
          <w:szCs w:val="24"/>
        </w:rPr>
        <w:t>Learning Cycles and Learning Styles.</w:t>
      </w:r>
      <w:proofErr w:type="gramEnd"/>
      <w:r w:rsidRPr="00DB45D3">
        <w:rPr>
          <w:rFonts w:ascii="Times New Roman" w:hAnsi="Times New Roman"/>
          <w:i w:val="0"/>
          <w:sz w:val="24"/>
          <w:szCs w:val="24"/>
        </w:rPr>
        <w:t xml:space="preserve"> [</w:t>
      </w:r>
      <w:proofErr w:type="gramStart"/>
      <w:r w:rsidRPr="00DB45D3">
        <w:rPr>
          <w:rFonts w:ascii="Times New Roman" w:hAnsi="Times New Roman"/>
          <w:i w:val="0"/>
          <w:sz w:val="24"/>
          <w:szCs w:val="24"/>
        </w:rPr>
        <w:t>online</w:t>
      </w:r>
      <w:proofErr w:type="gramEnd"/>
      <w:r w:rsidRPr="00DB45D3">
        <w:rPr>
          <w:rFonts w:ascii="Times New Roman" w:hAnsi="Times New Roman"/>
          <w:i w:val="0"/>
          <w:sz w:val="24"/>
          <w:szCs w:val="24"/>
        </w:rPr>
        <w:t>] Www2.glos.ac.uk. Available at: http://www2.glos.ac.uk/gdn/discuss/kolb1.htm [Accessed 9 Feb. 2015].</w:t>
      </w:r>
    </w:p>
    <w:p w:rsidR="00DF3374" w:rsidRPr="00DB45D3" w:rsidRDefault="00DF3374" w:rsidP="00731D5B">
      <w:pPr>
        <w:spacing w:after="0" w:line="360" w:lineRule="auto"/>
        <w:jc w:val="both"/>
        <w:rPr>
          <w:rFonts w:ascii="Times New Roman" w:hAnsi="Times New Roman"/>
          <w:i w:val="0"/>
          <w:sz w:val="24"/>
          <w:szCs w:val="24"/>
        </w:rPr>
      </w:pPr>
      <w:proofErr w:type="gramStart"/>
      <w:r w:rsidRPr="00DB45D3">
        <w:rPr>
          <w:rFonts w:ascii="Times New Roman" w:hAnsi="Times New Roman"/>
          <w:i w:val="0"/>
          <w:sz w:val="24"/>
          <w:szCs w:val="24"/>
        </w:rPr>
        <w:t>McLeod, S. (2015).</w:t>
      </w:r>
      <w:proofErr w:type="gramEnd"/>
      <w:r w:rsidRPr="00DB45D3">
        <w:rPr>
          <w:rFonts w:ascii="Times New Roman" w:hAnsi="Times New Roman"/>
          <w:i w:val="0"/>
          <w:sz w:val="24"/>
          <w:szCs w:val="24"/>
        </w:rPr>
        <w:t xml:space="preserve"> Kolb's Learning Styles and Experiential Learning Cycle | Simply Psychology. [</w:t>
      </w:r>
      <w:proofErr w:type="gramStart"/>
      <w:r w:rsidRPr="00DB45D3">
        <w:rPr>
          <w:rFonts w:ascii="Times New Roman" w:hAnsi="Times New Roman"/>
          <w:i w:val="0"/>
          <w:sz w:val="24"/>
          <w:szCs w:val="24"/>
        </w:rPr>
        <w:t>online</w:t>
      </w:r>
      <w:proofErr w:type="gramEnd"/>
      <w:r w:rsidRPr="00DB45D3">
        <w:rPr>
          <w:rFonts w:ascii="Times New Roman" w:hAnsi="Times New Roman"/>
          <w:i w:val="0"/>
          <w:sz w:val="24"/>
          <w:szCs w:val="24"/>
        </w:rPr>
        <w:t>] Simplypsychology.org. Available at: http://www.simplypsychology.org/learning-kolb.html [Accessed 8 Feb. 2015].</w:t>
      </w:r>
    </w:p>
    <w:sectPr w:rsidR="00DF3374" w:rsidRPr="00DB45D3" w:rsidSect="00631648">
      <w:footerReference w:type="default" r:id="rId16"/>
      <w:pgSz w:w="12240" w:h="15840" w:code="1"/>
      <w:pgMar w:top="1440" w:right="1440" w:bottom="1440" w:left="1440" w:header="360" w:footer="720" w:gutter="0"/>
      <w:paperSrc w:first="7" w:other="7"/>
      <w:cols w:space="708"/>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0F9B" w:rsidRDefault="00B70F9B">
      <w:r>
        <w:separator/>
      </w:r>
    </w:p>
  </w:endnote>
  <w:endnote w:type="continuationSeparator" w:id="0">
    <w:p w:rsidR="00B70F9B" w:rsidRDefault="00B70F9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3197174"/>
      <w:docPartObj>
        <w:docPartGallery w:val="Page Numbers (Bottom of Page)"/>
        <w:docPartUnique/>
      </w:docPartObj>
    </w:sdtPr>
    <w:sdtEndPr>
      <w:rPr>
        <w:noProof/>
      </w:rPr>
    </w:sdtEndPr>
    <w:sdtContent>
      <w:p w:rsidR="00CF1AD4" w:rsidRDefault="00810E87">
        <w:pPr>
          <w:pStyle w:val="Footer"/>
          <w:jc w:val="right"/>
        </w:pPr>
        <w:fldSimple w:instr=" PAGE   \* MERGEFORMAT ">
          <w:r w:rsidR="00EC742A">
            <w:rPr>
              <w:noProof/>
            </w:rPr>
            <w:t>21</w:t>
          </w:r>
        </w:fldSimple>
      </w:p>
    </w:sdtContent>
  </w:sdt>
  <w:p w:rsidR="00CF1AD4" w:rsidRDefault="00CF1A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0F9B" w:rsidRDefault="00B70F9B">
      <w:r>
        <w:separator/>
      </w:r>
    </w:p>
  </w:footnote>
  <w:footnote w:type="continuationSeparator" w:id="0">
    <w:p w:rsidR="00B70F9B" w:rsidRDefault="00B70F9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9F1A1B"/>
    <w:multiLevelType w:val="hybridMultilevel"/>
    <w:tmpl w:val="539CF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51385C"/>
    <w:multiLevelType w:val="hybridMultilevel"/>
    <w:tmpl w:val="BB309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9E21B13"/>
    <w:multiLevelType w:val="hybridMultilevel"/>
    <w:tmpl w:val="CD1AE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C92E0F"/>
    <w:multiLevelType w:val="hybridMultilevel"/>
    <w:tmpl w:val="E878C3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526364B"/>
    <w:multiLevelType w:val="hybridMultilevel"/>
    <w:tmpl w:val="48E27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7876D0"/>
    <w:multiLevelType w:val="hybridMultilevel"/>
    <w:tmpl w:val="BEF0B8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2EC7D5D"/>
    <w:multiLevelType w:val="hybridMultilevel"/>
    <w:tmpl w:val="CC5094C2"/>
    <w:lvl w:ilvl="0" w:tplc="5C12736A">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71E94014"/>
    <w:multiLevelType w:val="hybridMultilevel"/>
    <w:tmpl w:val="0D442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A3057A7"/>
    <w:multiLevelType w:val="hybridMultilevel"/>
    <w:tmpl w:val="C3B80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F471680"/>
    <w:multiLevelType w:val="hybridMultilevel"/>
    <w:tmpl w:val="DFE4C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8"/>
  </w:num>
  <w:num w:numId="4">
    <w:abstractNumId w:val="1"/>
  </w:num>
  <w:num w:numId="5">
    <w:abstractNumId w:val="9"/>
  </w:num>
  <w:num w:numId="6">
    <w:abstractNumId w:val="5"/>
  </w:num>
  <w:num w:numId="7">
    <w:abstractNumId w:val="3"/>
  </w:num>
  <w:num w:numId="8">
    <w:abstractNumId w:val="6"/>
  </w:num>
  <w:num w:numId="9">
    <w:abstractNumId w:val="4"/>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rawingGridVerticalSpacing w:val="163"/>
  <w:displayHorizontalDrawingGridEvery w:val="0"/>
  <w:displayVerticalDrawingGridEvery w:val="2"/>
  <w:characterSpacingControl w:val="doNotCompress"/>
  <w:hdrShapeDefaults>
    <o:shapedefaults v:ext="edit" spidmax="17410"/>
  </w:hdrShapeDefaults>
  <w:footnotePr>
    <w:footnote w:id="-1"/>
    <w:footnote w:id="0"/>
  </w:footnotePr>
  <w:endnotePr>
    <w:endnote w:id="-1"/>
    <w:endnote w:id="0"/>
  </w:endnotePr>
  <w:compat>
    <w:useFELayout/>
  </w:compat>
  <w:rsids>
    <w:rsidRoot w:val="005771D5"/>
    <w:rsid w:val="00002478"/>
    <w:rsid w:val="00004714"/>
    <w:rsid w:val="000127C3"/>
    <w:rsid w:val="00021445"/>
    <w:rsid w:val="000330FA"/>
    <w:rsid w:val="00037AD1"/>
    <w:rsid w:val="0004336A"/>
    <w:rsid w:val="0005000D"/>
    <w:rsid w:val="000507CB"/>
    <w:rsid w:val="000514E7"/>
    <w:rsid w:val="0005275B"/>
    <w:rsid w:val="00057129"/>
    <w:rsid w:val="000672EE"/>
    <w:rsid w:val="00075067"/>
    <w:rsid w:val="00076020"/>
    <w:rsid w:val="0009058B"/>
    <w:rsid w:val="000A062E"/>
    <w:rsid w:val="000A1F89"/>
    <w:rsid w:val="000A349B"/>
    <w:rsid w:val="000A36AD"/>
    <w:rsid w:val="000A3D0F"/>
    <w:rsid w:val="000B20E9"/>
    <w:rsid w:val="000B2E7F"/>
    <w:rsid w:val="000B65C1"/>
    <w:rsid w:val="000C1564"/>
    <w:rsid w:val="000C35E4"/>
    <w:rsid w:val="000C5CDD"/>
    <w:rsid w:val="000C7FC5"/>
    <w:rsid w:val="000D1040"/>
    <w:rsid w:val="000E0E86"/>
    <w:rsid w:val="000F16E7"/>
    <w:rsid w:val="00100B7E"/>
    <w:rsid w:val="00107ECB"/>
    <w:rsid w:val="00113773"/>
    <w:rsid w:val="001165D8"/>
    <w:rsid w:val="001233E0"/>
    <w:rsid w:val="0013452D"/>
    <w:rsid w:val="00157135"/>
    <w:rsid w:val="001616D8"/>
    <w:rsid w:val="00161DFE"/>
    <w:rsid w:val="00173373"/>
    <w:rsid w:val="0017632E"/>
    <w:rsid w:val="00177FE4"/>
    <w:rsid w:val="00184A18"/>
    <w:rsid w:val="001853F1"/>
    <w:rsid w:val="0018791D"/>
    <w:rsid w:val="001968A8"/>
    <w:rsid w:val="001A0044"/>
    <w:rsid w:val="001A68CE"/>
    <w:rsid w:val="001B0A76"/>
    <w:rsid w:val="001B2250"/>
    <w:rsid w:val="001B3921"/>
    <w:rsid w:val="001C1606"/>
    <w:rsid w:val="001C697F"/>
    <w:rsid w:val="001D2488"/>
    <w:rsid w:val="001D7848"/>
    <w:rsid w:val="001E0F33"/>
    <w:rsid w:val="001E41E1"/>
    <w:rsid w:val="001E4E28"/>
    <w:rsid w:val="001F550C"/>
    <w:rsid w:val="002010D9"/>
    <w:rsid w:val="0020638A"/>
    <w:rsid w:val="00212D41"/>
    <w:rsid w:val="002255A1"/>
    <w:rsid w:val="002327CD"/>
    <w:rsid w:val="00236DC6"/>
    <w:rsid w:val="00241732"/>
    <w:rsid w:val="00244E63"/>
    <w:rsid w:val="0025537B"/>
    <w:rsid w:val="00271F2A"/>
    <w:rsid w:val="0027435E"/>
    <w:rsid w:val="002773C7"/>
    <w:rsid w:val="00280D59"/>
    <w:rsid w:val="00286076"/>
    <w:rsid w:val="00291C58"/>
    <w:rsid w:val="00297101"/>
    <w:rsid w:val="002A2A31"/>
    <w:rsid w:val="002B033A"/>
    <w:rsid w:val="002B2599"/>
    <w:rsid w:val="002C229E"/>
    <w:rsid w:val="002C2750"/>
    <w:rsid w:val="002D0200"/>
    <w:rsid w:val="002D0C87"/>
    <w:rsid w:val="002D155F"/>
    <w:rsid w:val="002D3365"/>
    <w:rsid w:val="002D378C"/>
    <w:rsid w:val="002D37F0"/>
    <w:rsid w:val="002D403D"/>
    <w:rsid w:val="002D5A0C"/>
    <w:rsid w:val="002E1E72"/>
    <w:rsid w:val="002E3865"/>
    <w:rsid w:val="002E5CA3"/>
    <w:rsid w:val="002F4FE0"/>
    <w:rsid w:val="003050DB"/>
    <w:rsid w:val="00316A31"/>
    <w:rsid w:val="00316DC1"/>
    <w:rsid w:val="00326B2F"/>
    <w:rsid w:val="0032790F"/>
    <w:rsid w:val="0033781D"/>
    <w:rsid w:val="003464D2"/>
    <w:rsid w:val="00357422"/>
    <w:rsid w:val="003605CA"/>
    <w:rsid w:val="00367CDB"/>
    <w:rsid w:val="0037483B"/>
    <w:rsid w:val="003808F9"/>
    <w:rsid w:val="00380EC0"/>
    <w:rsid w:val="00384F7C"/>
    <w:rsid w:val="003C1212"/>
    <w:rsid w:val="003C27B2"/>
    <w:rsid w:val="003C3269"/>
    <w:rsid w:val="003D1B12"/>
    <w:rsid w:val="003D2257"/>
    <w:rsid w:val="003D302A"/>
    <w:rsid w:val="003D3B43"/>
    <w:rsid w:val="003D5A1C"/>
    <w:rsid w:val="003D6ADE"/>
    <w:rsid w:val="003D7EDC"/>
    <w:rsid w:val="003E0A96"/>
    <w:rsid w:val="003E5BDD"/>
    <w:rsid w:val="003E5C3F"/>
    <w:rsid w:val="003E7971"/>
    <w:rsid w:val="003F2AE3"/>
    <w:rsid w:val="003F44A1"/>
    <w:rsid w:val="004008BE"/>
    <w:rsid w:val="004067C9"/>
    <w:rsid w:val="004068E6"/>
    <w:rsid w:val="00410502"/>
    <w:rsid w:val="00413F72"/>
    <w:rsid w:val="00422E90"/>
    <w:rsid w:val="0042462A"/>
    <w:rsid w:val="00432208"/>
    <w:rsid w:val="0043421F"/>
    <w:rsid w:val="004359D3"/>
    <w:rsid w:val="00436220"/>
    <w:rsid w:val="004423B0"/>
    <w:rsid w:val="004470AC"/>
    <w:rsid w:val="004504EE"/>
    <w:rsid w:val="00453409"/>
    <w:rsid w:val="004622AA"/>
    <w:rsid w:val="004734A4"/>
    <w:rsid w:val="00474237"/>
    <w:rsid w:val="00475288"/>
    <w:rsid w:val="00477DB6"/>
    <w:rsid w:val="0048107A"/>
    <w:rsid w:val="00482ABD"/>
    <w:rsid w:val="00485395"/>
    <w:rsid w:val="00492945"/>
    <w:rsid w:val="00496EAE"/>
    <w:rsid w:val="00497AEC"/>
    <w:rsid w:val="004A4732"/>
    <w:rsid w:val="004B086D"/>
    <w:rsid w:val="004B3664"/>
    <w:rsid w:val="004B386C"/>
    <w:rsid w:val="004B5750"/>
    <w:rsid w:val="004B5A54"/>
    <w:rsid w:val="004C2E84"/>
    <w:rsid w:val="004D5C38"/>
    <w:rsid w:val="004E2A2C"/>
    <w:rsid w:val="00507024"/>
    <w:rsid w:val="00526236"/>
    <w:rsid w:val="00526BD7"/>
    <w:rsid w:val="00526DC2"/>
    <w:rsid w:val="00534CCC"/>
    <w:rsid w:val="00545D3B"/>
    <w:rsid w:val="005514F3"/>
    <w:rsid w:val="005606C3"/>
    <w:rsid w:val="00570955"/>
    <w:rsid w:val="00570A23"/>
    <w:rsid w:val="005753ED"/>
    <w:rsid w:val="00575E74"/>
    <w:rsid w:val="005771D5"/>
    <w:rsid w:val="00580239"/>
    <w:rsid w:val="005862D6"/>
    <w:rsid w:val="0059006F"/>
    <w:rsid w:val="005912F6"/>
    <w:rsid w:val="00592C2E"/>
    <w:rsid w:val="00595465"/>
    <w:rsid w:val="0059557A"/>
    <w:rsid w:val="00596741"/>
    <w:rsid w:val="005A41B1"/>
    <w:rsid w:val="005A5F64"/>
    <w:rsid w:val="005A6316"/>
    <w:rsid w:val="005B0AA6"/>
    <w:rsid w:val="005B6581"/>
    <w:rsid w:val="005C2F4B"/>
    <w:rsid w:val="005C5053"/>
    <w:rsid w:val="005E2F5C"/>
    <w:rsid w:val="005E36F3"/>
    <w:rsid w:val="005E5306"/>
    <w:rsid w:val="005E5C26"/>
    <w:rsid w:val="005F3AF3"/>
    <w:rsid w:val="005F5B2C"/>
    <w:rsid w:val="005F7462"/>
    <w:rsid w:val="00601832"/>
    <w:rsid w:val="006026FB"/>
    <w:rsid w:val="0062110B"/>
    <w:rsid w:val="00625783"/>
    <w:rsid w:val="00627EFC"/>
    <w:rsid w:val="00631648"/>
    <w:rsid w:val="006336F1"/>
    <w:rsid w:val="00635062"/>
    <w:rsid w:val="00646B4E"/>
    <w:rsid w:val="00655884"/>
    <w:rsid w:val="00655DC2"/>
    <w:rsid w:val="0065605A"/>
    <w:rsid w:val="00661CFF"/>
    <w:rsid w:val="00667F90"/>
    <w:rsid w:val="0068104E"/>
    <w:rsid w:val="00681971"/>
    <w:rsid w:val="00681EB6"/>
    <w:rsid w:val="0068219E"/>
    <w:rsid w:val="00682BDE"/>
    <w:rsid w:val="00690E37"/>
    <w:rsid w:val="00690F20"/>
    <w:rsid w:val="0069180E"/>
    <w:rsid w:val="00691EDF"/>
    <w:rsid w:val="00693AD1"/>
    <w:rsid w:val="00694AFC"/>
    <w:rsid w:val="006A1AEB"/>
    <w:rsid w:val="006A2178"/>
    <w:rsid w:val="006A2567"/>
    <w:rsid w:val="006A298D"/>
    <w:rsid w:val="006B1196"/>
    <w:rsid w:val="006B200C"/>
    <w:rsid w:val="006B7759"/>
    <w:rsid w:val="006C4E19"/>
    <w:rsid w:val="006C5818"/>
    <w:rsid w:val="006C6655"/>
    <w:rsid w:val="006D32AE"/>
    <w:rsid w:val="006D54B0"/>
    <w:rsid w:val="006D66D4"/>
    <w:rsid w:val="006E3CC1"/>
    <w:rsid w:val="006E3D85"/>
    <w:rsid w:val="006F0148"/>
    <w:rsid w:val="006F5CB4"/>
    <w:rsid w:val="007047F4"/>
    <w:rsid w:val="00714D0B"/>
    <w:rsid w:val="00731D5B"/>
    <w:rsid w:val="007321A0"/>
    <w:rsid w:val="00732959"/>
    <w:rsid w:val="00735BC4"/>
    <w:rsid w:val="00737217"/>
    <w:rsid w:val="0074392F"/>
    <w:rsid w:val="00756BFE"/>
    <w:rsid w:val="007604D4"/>
    <w:rsid w:val="00760E07"/>
    <w:rsid w:val="007663FF"/>
    <w:rsid w:val="007754BF"/>
    <w:rsid w:val="00776F00"/>
    <w:rsid w:val="007805B6"/>
    <w:rsid w:val="00782C1B"/>
    <w:rsid w:val="00786AEF"/>
    <w:rsid w:val="00791F52"/>
    <w:rsid w:val="00795A37"/>
    <w:rsid w:val="007B17C7"/>
    <w:rsid w:val="007B3931"/>
    <w:rsid w:val="007C03AB"/>
    <w:rsid w:val="007E47B6"/>
    <w:rsid w:val="007E58E8"/>
    <w:rsid w:val="007E77C8"/>
    <w:rsid w:val="007E7C12"/>
    <w:rsid w:val="007F08F4"/>
    <w:rsid w:val="007F554C"/>
    <w:rsid w:val="007F7CD7"/>
    <w:rsid w:val="008009D3"/>
    <w:rsid w:val="008025E9"/>
    <w:rsid w:val="00802F7F"/>
    <w:rsid w:val="00803B07"/>
    <w:rsid w:val="008058FC"/>
    <w:rsid w:val="00810E87"/>
    <w:rsid w:val="00811D86"/>
    <w:rsid w:val="0081224C"/>
    <w:rsid w:val="00813F43"/>
    <w:rsid w:val="00814950"/>
    <w:rsid w:val="00815179"/>
    <w:rsid w:val="008154DE"/>
    <w:rsid w:val="00817810"/>
    <w:rsid w:val="00820A14"/>
    <w:rsid w:val="00821959"/>
    <w:rsid w:val="008240CD"/>
    <w:rsid w:val="00825229"/>
    <w:rsid w:val="00831B94"/>
    <w:rsid w:val="008341C5"/>
    <w:rsid w:val="00844E88"/>
    <w:rsid w:val="0085038D"/>
    <w:rsid w:val="00871EFC"/>
    <w:rsid w:val="00873D1E"/>
    <w:rsid w:val="00876093"/>
    <w:rsid w:val="0087691B"/>
    <w:rsid w:val="008808DD"/>
    <w:rsid w:val="00881B46"/>
    <w:rsid w:val="00883BA8"/>
    <w:rsid w:val="00884C87"/>
    <w:rsid w:val="00895A11"/>
    <w:rsid w:val="008A3C95"/>
    <w:rsid w:val="008B26B5"/>
    <w:rsid w:val="008B2C53"/>
    <w:rsid w:val="008B68C6"/>
    <w:rsid w:val="008D1C26"/>
    <w:rsid w:val="008D5E05"/>
    <w:rsid w:val="008D7988"/>
    <w:rsid w:val="008E197C"/>
    <w:rsid w:val="008E527B"/>
    <w:rsid w:val="008F054A"/>
    <w:rsid w:val="008F057A"/>
    <w:rsid w:val="0090075F"/>
    <w:rsid w:val="0090423E"/>
    <w:rsid w:val="009074BE"/>
    <w:rsid w:val="00907803"/>
    <w:rsid w:val="0091181E"/>
    <w:rsid w:val="009277CF"/>
    <w:rsid w:val="0093477D"/>
    <w:rsid w:val="00941447"/>
    <w:rsid w:val="009468F7"/>
    <w:rsid w:val="00953F59"/>
    <w:rsid w:val="00954A0A"/>
    <w:rsid w:val="009724E2"/>
    <w:rsid w:val="00974441"/>
    <w:rsid w:val="00981E65"/>
    <w:rsid w:val="00982D5C"/>
    <w:rsid w:val="00983FAB"/>
    <w:rsid w:val="0099439C"/>
    <w:rsid w:val="00994911"/>
    <w:rsid w:val="009949AF"/>
    <w:rsid w:val="0099554A"/>
    <w:rsid w:val="00997C15"/>
    <w:rsid w:val="009A1E1E"/>
    <w:rsid w:val="009A4678"/>
    <w:rsid w:val="009D0844"/>
    <w:rsid w:val="009D5A3C"/>
    <w:rsid w:val="009E1B80"/>
    <w:rsid w:val="009E4BCD"/>
    <w:rsid w:val="009F081B"/>
    <w:rsid w:val="009F1492"/>
    <w:rsid w:val="00A018A8"/>
    <w:rsid w:val="00A01EF8"/>
    <w:rsid w:val="00A0215C"/>
    <w:rsid w:val="00A02381"/>
    <w:rsid w:val="00A07CAA"/>
    <w:rsid w:val="00A133E1"/>
    <w:rsid w:val="00A15817"/>
    <w:rsid w:val="00A16332"/>
    <w:rsid w:val="00A20936"/>
    <w:rsid w:val="00A448BE"/>
    <w:rsid w:val="00A52ED8"/>
    <w:rsid w:val="00A55B51"/>
    <w:rsid w:val="00A57364"/>
    <w:rsid w:val="00A70E7E"/>
    <w:rsid w:val="00A71469"/>
    <w:rsid w:val="00A72D4A"/>
    <w:rsid w:val="00A83FA8"/>
    <w:rsid w:val="00A84C6B"/>
    <w:rsid w:val="00A86616"/>
    <w:rsid w:val="00A86755"/>
    <w:rsid w:val="00A908D8"/>
    <w:rsid w:val="00A9157D"/>
    <w:rsid w:val="00A92465"/>
    <w:rsid w:val="00A943EB"/>
    <w:rsid w:val="00AA3798"/>
    <w:rsid w:val="00AD7EBA"/>
    <w:rsid w:val="00AE26D0"/>
    <w:rsid w:val="00AE73AD"/>
    <w:rsid w:val="00AF2107"/>
    <w:rsid w:val="00AF38AA"/>
    <w:rsid w:val="00AF4242"/>
    <w:rsid w:val="00B04550"/>
    <w:rsid w:val="00B051B8"/>
    <w:rsid w:val="00B15E08"/>
    <w:rsid w:val="00B251F1"/>
    <w:rsid w:val="00B43884"/>
    <w:rsid w:val="00B50D30"/>
    <w:rsid w:val="00B66AB5"/>
    <w:rsid w:val="00B678CD"/>
    <w:rsid w:val="00B70F9B"/>
    <w:rsid w:val="00B72F85"/>
    <w:rsid w:val="00B73958"/>
    <w:rsid w:val="00B73C9E"/>
    <w:rsid w:val="00B75C54"/>
    <w:rsid w:val="00B76A9E"/>
    <w:rsid w:val="00B80BB4"/>
    <w:rsid w:val="00B811E7"/>
    <w:rsid w:val="00B867C9"/>
    <w:rsid w:val="00B95D41"/>
    <w:rsid w:val="00B97E3C"/>
    <w:rsid w:val="00BA1281"/>
    <w:rsid w:val="00BA64FE"/>
    <w:rsid w:val="00BB77F3"/>
    <w:rsid w:val="00BC0895"/>
    <w:rsid w:val="00BC598B"/>
    <w:rsid w:val="00BD01C4"/>
    <w:rsid w:val="00BD093A"/>
    <w:rsid w:val="00BD0A04"/>
    <w:rsid w:val="00BD197A"/>
    <w:rsid w:val="00BD623C"/>
    <w:rsid w:val="00BD664A"/>
    <w:rsid w:val="00BD7F14"/>
    <w:rsid w:val="00BF7807"/>
    <w:rsid w:val="00BF7FF0"/>
    <w:rsid w:val="00C06280"/>
    <w:rsid w:val="00C12431"/>
    <w:rsid w:val="00C14A07"/>
    <w:rsid w:val="00C21AB7"/>
    <w:rsid w:val="00C21C13"/>
    <w:rsid w:val="00C31D0F"/>
    <w:rsid w:val="00C32B4E"/>
    <w:rsid w:val="00C44851"/>
    <w:rsid w:val="00C54FEF"/>
    <w:rsid w:val="00C55A0A"/>
    <w:rsid w:val="00C64772"/>
    <w:rsid w:val="00C710C6"/>
    <w:rsid w:val="00C72939"/>
    <w:rsid w:val="00C72AC5"/>
    <w:rsid w:val="00C7439E"/>
    <w:rsid w:val="00C83939"/>
    <w:rsid w:val="00C917B6"/>
    <w:rsid w:val="00C93F8F"/>
    <w:rsid w:val="00C941A8"/>
    <w:rsid w:val="00C95147"/>
    <w:rsid w:val="00CA51AD"/>
    <w:rsid w:val="00CA5F93"/>
    <w:rsid w:val="00CB1298"/>
    <w:rsid w:val="00CB43F2"/>
    <w:rsid w:val="00CB6DFF"/>
    <w:rsid w:val="00CC10C4"/>
    <w:rsid w:val="00CC44BA"/>
    <w:rsid w:val="00CD11DF"/>
    <w:rsid w:val="00CD1CFB"/>
    <w:rsid w:val="00CD2DBB"/>
    <w:rsid w:val="00CD51A6"/>
    <w:rsid w:val="00CD7EC2"/>
    <w:rsid w:val="00CE0CB1"/>
    <w:rsid w:val="00CE5935"/>
    <w:rsid w:val="00CE6902"/>
    <w:rsid w:val="00CF1AD4"/>
    <w:rsid w:val="00CF33B4"/>
    <w:rsid w:val="00CF3D89"/>
    <w:rsid w:val="00D0212A"/>
    <w:rsid w:val="00D03897"/>
    <w:rsid w:val="00D041AD"/>
    <w:rsid w:val="00D0579B"/>
    <w:rsid w:val="00D11BE8"/>
    <w:rsid w:val="00D15685"/>
    <w:rsid w:val="00D25C92"/>
    <w:rsid w:val="00D376D4"/>
    <w:rsid w:val="00D423C4"/>
    <w:rsid w:val="00D44DCC"/>
    <w:rsid w:val="00D56006"/>
    <w:rsid w:val="00D576EB"/>
    <w:rsid w:val="00D73488"/>
    <w:rsid w:val="00D736F1"/>
    <w:rsid w:val="00D80CA3"/>
    <w:rsid w:val="00D81B93"/>
    <w:rsid w:val="00D854DB"/>
    <w:rsid w:val="00D93089"/>
    <w:rsid w:val="00D96EC2"/>
    <w:rsid w:val="00D9749D"/>
    <w:rsid w:val="00D974BD"/>
    <w:rsid w:val="00D97A0F"/>
    <w:rsid w:val="00DA68D0"/>
    <w:rsid w:val="00DA73B0"/>
    <w:rsid w:val="00DA7826"/>
    <w:rsid w:val="00DB2C30"/>
    <w:rsid w:val="00DB45D3"/>
    <w:rsid w:val="00DB4701"/>
    <w:rsid w:val="00DB6F20"/>
    <w:rsid w:val="00DC07A9"/>
    <w:rsid w:val="00DC2CBD"/>
    <w:rsid w:val="00DD37F1"/>
    <w:rsid w:val="00DE7CAD"/>
    <w:rsid w:val="00DF1845"/>
    <w:rsid w:val="00DF189A"/>
    <w:rsid w:val="00DF3374"/>
    <w:rsid w:val="00E06863"/>
    <w:rsid w:val="00E3137A"/>
    <w:rsid w:val="00E32C1C"/>
    <w:rsid w:val="00E41BA4"/>
    <w:rsid w:val="00E44780"/>
    <w:rsid w:val="00E47A52"/>
    <w:rsid w:val="00E523E0"/>
    <w:rsid w:val="00E53688"/>
    <w:rsid w:val="00E55E18"/>
    <w:rsid w:val="00E63345"/>
    <w:rsid w:val="00E650F8"/>
    <w:rsid w:val="00E707FF"/>
    <w:rsid w:val="00E7092F"/>
    <w:rsid w:val="00E71024"/>
    <w:rsid w:val="00E75742"/>
    <w:rsid w:val="00E84A6B"/>
    <w:rsid w:val="00E9661A"/>
    <w:rsid w:val="00E975A3"/>
    <w:rsid w:val="00EA679F"/>
    <w:rsid w:val="00EB0779"/>
    <w:rsid w:val="00EB08EC"/>
    <w:rsid w:val="00EB1D8A"/>
    <w:rsid w:val="00EB6857"/>
    <w:rsid w:val="00EC4C2C"/>
    <w:rsid w:val="00EC742A"/>
    <w:rsid w:val="00ED00E6"/>
    <w:rsid w:val="00ED44E5"/>
    <w:rsid w:val="00EE05E4"/>
    <w:rsid w:val="00F10886"/>
    <w:rsid w:val="00F23772"/>
    <w:rsid w:val="00F237BD"/>
    <w:rsid w:val="00F24CE6"/>
    <w:rsid w:val="00F25320"/>
    <w:rsid w:val="00F317B1"/>
    <w:rsid w:val="00F35F08"/>
    <w:rsid w:val="00F40B6D"/>
    <w:rsid w:val="00F50452"/>
    <w:rsid w:val="00F5078B"/>
    <w:rsid w:val="00F50963"/>
    <w:rsid w:val="00F659E4"/>
    <w:rsid w:val="00F66BEC"/>
    <w:rsid w:val="00F700AC"/>
    <w:rsid w:val="00F73D0F"/>
    <w:rsid w:val="00F8081B"/>
    <w:rsid w:val="00F839BF"/>
    <w:rsid w:val="00F93E37"/>
    <w:rsid w:val="00F966C5"/>
    <w:rsid w:val="00F9691D"/>
    <w:rsid w:val="00F978B7"/>
    <w:rsid w:val="00FA2A8B"/>
    <w:rsid w:val="00FA2BB5"/>
    <w:rsid w:val="00FB00C2"/>
    <w:rsid w:val="00FD0B6A"/>
    <w:rsid w:val="00FD3788"/>
    <w:rsid w:val="00FD3956"/>
    <w:rsid w:val="00FD5247"/>
    <w:rsid w:val="00FD54EF"/>
    <w:rsid w:val="00FD6BCE"/>
    <w:rsid w:val="00FF15B0"/>
    <w:rsid w:val="00FF21BB"/>
    <w:rsid w:val="00FF2F17"/>
    <w:rsid w:val="00FF546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8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C710C6"/>
    <w:rPr>
      <w:i/>
      <w:iCs/>
      <w:sz w:val="20"/>
      <w:szCs w:val="20"/>
    </w:rPr>
  </w:style>
  <w:style w:type="paragraph" w:styleId="Heading1">
    <w:name w:val="heading 1"/>
    <w:basedOn w:val="Normal"/>
    <w:next w:val="Normal"/>
    <w:link w:val="Heading1Char"/>
    <w:uiPriority w:val="9"/>
    <w:qFormat/>
    <w:rsid w:val="00C710C6"/>
    <w:pPr>
      <w:pBdr>
        <w:top w:val="single" w:sz="8" w:space="0" w:color="009DD9" w:themeColor="accent2"/>
        <w:left w:val="single" w:sz="8" w:space="0" w:color="009DD9" w:themeColor="accent2"/>
        <w:bottom w:val="single" w:sz="8" w:space="0" w:color="009DD9" w:themeColor="accent2"/>
        <w:right w:val="single" w:sz="8" w:space="0" w:color="009DD9" w:themeColor="accent2"/>
      </w:pBdr>
      <w:shd w:val="clear" w:color="auto" w:fill="C4EEFF" w:themeFill="accent2" w:themeFillTint="33"/>
      <w:spacing w:before="480" w:after="100" w:line="269" w:lineRule="auto"/>
      <w:contextualSpacing/>
      <w:outlineLvl w:val="0"/>
    </w:pPr>
    <w:rPr>
      <w:rFonts w:asciiTheme="majorHAnsi" w:eastAsiaTheme="majorEastAsia" w:hAnsiTheme="majorHAnsi" w:cstheme="majorBidi"/>
      <w:b/>
      <w:bCs/>
      <w:color w:val="004D6C" w:themeColor="accent2" w:themeShade="7F"/>
      <w:sz w:val="22"/>
      <w:szCs w:val="22"/>
    </w:rPr>
  </w:style>
  <w:style w:type="paragraph" w:styleId="Heading2">
    <w:name w:val="heading 2"/>
    <w:basedOn w:val="Normal"/>
    <w:next w:val="Normal"/>
    <w:link w:val="Heading2Char"/>
    <w:uiPriority w:val="9"/>
    <w:unhideWhenUsed/>
    <w:qFormat/>
    <w:rsid w:val="00C710C6"/>
    <w:pPr>
      <w:pBdr>
        <w:top w:val="single" w:sz="4" w:space="0" w:color="009DD9" w:themeColor="accent2"/>
        <w:left w:val="single" w:sz="48" w:space="2" w:color="009DD9" w:themeColor="accent2"/>
        <w:bottom w:val="single" w:sz="4" w:space="0" w:color="009DD9" w:themeColor="accent2"/>
        <w:right w:val="single" w:sz="4" w:space="4" w:color="009DD9" w:themeColor="accent2"/>
      </w:pBdr>
      <w:spacing w:before="200" w:after="100" w:line="269" w:lineRule="auto"/>
      <w:ind w:left="144"/>
      <w:contextualSpacing/>
      <w:outlineLvl w:val="1"/>
    </w:pPr>
    <w:rPr>
      <w:rFonts w:asciiTheme="majorHAnsi" w:eastAsiaTheme="majorEastAsia" w:hAnsiTheme="majorHAnsi" w:cstheme="majorBidi"/>
      <w:b/>
      <w:bCs/>
      <w:color w:val="0075A2" w:themeColor="accent2" w:themeShade="BF"/>
      <w:sz w:val="22"/>
      <w:szCs w:val="22"/>
    </w:rPr>
  </w:style>
  <w:style w:type="paragraph" w:styleId="Heading3">
    <w:name w:val="heading 3"/>
    <w:basedOn w:val="Normal"/>
    <w:next w:val="Normal"/>
    <w:link w:val="Heading3Char"/>
    <w:uiPriority w:val="9"/>
    <w:unhideWhenUsed/>
    <w:qFormat/>
    <w:rsid w:val="00C710C6"/>
    <w:pPr>
      <w:pBdr>
        <w:left w:val="single" w:sz="48" w:space="2" w:color="009DD9" w:themeColor="accent2"/>
        <w:bottom w:val="single" w:sz="4" w:space="0" w:color="009DD9" w:themeColor="accent2"/>
      </w:pBdr>
      <w:spacing w:before="200" w:after="100" w:line="240" w:lineRule="auto"/>
      <w:ind w:left="144"/>
      <w:contextualSpacing/>
      <w:outlineLvl w:val="2"/>
    </w:pPr>
    <w:rPr>
      <w:rFonts w:asciiTheme="majorHAnsi" w:eastAsiaTheme="majorEastAsia" w:hAnsiTheme="majorHAnsi" w:cstheme="majorBidi"/>
      <w:b/>
      <w:bCs/>
      <w:color w:val="0075A2" w:themeColor="accent2" w:themeShade="BF"/>
      <w:sz w:val="22"/>
      <w:szCs w:val="22"/>
    </w:rPr>
  </w:style>
  <w:style w:type="paragraph" w:styleId="Heading4">
    <w:name w:val="heading 4"/>
    <w:basedOn w:val="Normal"/>
    <w:next w:val="Normal"/>
    <w:link w:val="Heading4Char"/>
    <w:uiPriority w:val="9"/>
    <w:unhideWhenUsed/>
    <w:qFormat/>
    <w:rsid w:val="00C710C6"/>
    <w:pPr>
      <w:pBdr>
        <w:left w:val="single" w:sz="4" w:space="2" w:color="009DD9" w:themeColor="accent2"/>
        <w:bottom w:val="single" w:sz="4" w:space="2" w:color="009DD9" w:themeColor="accent2"/>
      </w:pBdr>
      <w:spacing w:before="200" w:after="100" w:line="240" w:lineRule="auto"/>
      <w:ind w:left="86"/>
      <w:contextualSpacing/>
      <w:outlineLvl w:val="3"/>
    </w:pPr>
    <w:rPr>
      <w:rFonts w:asciiTheme="majorHAnsi" w:eastAsiaTheme="majorEastAsia" w:hAnsiTheme="majorHAnsi" w:cstheme="majorBidi"/>
      <w:b/>
      <w:bCs/>
      <w:color w:val="0075A2" w:themeColor="accent2" w:themeShade="BF"/>
      <w:sz w:val="22"/>
      <w:szCs w:val="22"/>
    </w:rPr>
  </w:style>
  <w:style w:type="paragraph" w:styleId="Heading5">
    <w:name w:val="heading 5"/>
    <w:basedOn w:val="Normal"/>
    <w:next w:val="Normal"/>
    <w:link w:val="Heading5Char"/>
    <w:uiPriority w:val="9"/>
    <w:unhideWhenUsed/>
    <w:qFormat/>
    <w:rsid w:val="00C710C6"/>
    <w:pPr>
      <w:pBdr>
        <w:left w:val="dotted" w:sz="4" w:space="2" w:color="009DD9" w:themeColor="accent2"/>
        <w:bottom w:val="dotted" w:sz="4" w:space="2" w:color="009DD9" w:themeColor="accent2"/>
      </w:pBdr>
      <w:spacing w:before="200" w:after="100" w:line="240" w:lineRule="auto"/>
      <w:ind w:left="86"/>
      <w:contextualSpacing/>
      <w:outlineLvl w:val="4"/>
    </w:pPr>
    <w:rPr>
      <w:rFonts w:asciiTheme="majorHAnsi" w:eastAsiaTheme="majorEastAsia" w:hAnsiTheme="majorHAnsi" w:cstheme="majorBidi"/>
      <w:b/>
      <w:bCs/>
      <w:color w:val="0075A2" w:themeColor="accent2" w:themeShade="BF"/>
      <w:sz w:val="22"/>
      <w:szCs w:val="22"/>
    </w:rPr>
  </w:style>
  <w:style w:type="paragraph" w:styleId="Heading6">
    <w:name w:val="heading 6"/>
    <w:basedOn w:val="Normal"/>
    <w:next w:val="Normal"/>
    <w:link w:val="Heading6Char"/>
    <w:uiPriority w:val="9"/>
    <w:unhideWhenUsed/>
    <w:qFormat/>
    <w:rsid w:val="00C710C6"/>
    <w:pPr>
      <w:pBdr>
        <w:bottom w:val="single" w:sz="4" w:space="2" w:color="89DEFF" w:themeColor="accent2" w:themeTint="66"/>
      </w:pBdr>
      <w:spacing w:before="200" w:after="100" w:line="240" w:lineRule="auto"/>
      <w:contextualSpacing/>
      <w:outlineLvl w:val="5"/>
    </w:pPr>
    <w:rPr>
      <w:rFonts w:asciiTheme="majorHAnsi" w:eastAsiaTheme="majorEastAsia" w:hAnsiTheme="majorHAnsi" w:cstheme="majorBidi"/>
      <w:color w:val="0075A2" w:themeColor="accent2" w:themeShade="BF"/>
      <w:sz w:val="22"/>
      <w:szCs w:val="22"/>
    </w:rPr>
  </w:style>
  <w:style w:type="paragraph" w:styleId="Heading7">
    <w:name w:val="heading 7"/>
    <w:basedOn w:val="Normal"/>
    <w:next w:val="Normal"/>
    <w:link w:val="Heading7Char"/>
    <w:uiPriority w:val="9"/>
    <w:unhideWhenUsed/>
    <w:qFormat/>
    <w:rsid w:val="00C710C6"/>
    <w:pPr>
      <w:pBdr>
        <w:bottom w:val="dotted" w:sz="4" w:space="2" w:color="4FCDFF" w:themeColor="accent2" w:themeTint="99"/>
      </w:pBdr>
      <w:spacing w:before="200" w:after="100" w:line="240" w:lineRule="auto"/>
      <w:contextualSpacing/>
      <w:outlineLvl w:val="6"/>
    </w:pPr>
    <w:rPr>
      <w:rFonts w:asciiTheme="majorHAnsi" w:eastAsiaTheme="majorEastAsia" w:hAnsiTheme="majorHAnsi" w:cstheme="majorBidi"/>
      <w:color w:val="0075A2" w:themeColor="accent2" w:themeShade="BF"/>
      <w:sz w:val="22"/>
      <w:szCs w:val="22"/>
    </w:rPr>
  </w:style>
  <w:style w:type="paragraph" w:styleId="Heading8">
    <w:name w:val="heading 8"/>
    <w:basedOn w:val="Normal"/>
    <w:next w:val="Normal"/>
    <w:link w:val="Heading8Char"/>
    <w:uiPriority w:val="9"/>
    <w:unhideWhenUsed/>
    <w:qFormat/>
    <w:rsid w:val="00C710C6"/>
    <w:pPr>
      <w:spacing w:before="200" w:after="100" w:line="240" w:lineRule="auto"/>
      <w:contextualSpacing/>
      <w:outlineLvl w:val="7"/>
    </w:pPr>
    <w:rPr>
      <w:rFonts w:asciiTheme="majorHAnsi" w:eastAsiaTheme="majorEastAsia" w:hAnsiTheme="majorHAnsi" w:cstheme="majorBidi"/>
      <w:color w:val="009DD9" w:themeColor="accent2"/>
      <w:sz w:val="22"/>
      <w:szCs w:val="22"/>
    </w:rPr>
  </w:style>
  <w:style w:type="paragraph" w:styleId="Heading9">
    <w:name w:val="heading 9"/>
    <w:basedOn w:val="Normal"/>
    <w:next w:val="Normal"/>
    <w:link w:val="Heading9Char"/>
    <w:uiPriority w:val="9"/>
    <w:unhideWhenUsed/>
    <w:qFormat/>
    <w:rsid w:val="00C710C6"/>
    <w:pPr>
      <w:spacing w:before="200" w:after="100" w:line="240" w:lineRule="auto"/>
      <w:contextualSpacing/>
      <w:outlineLvl w:val="8"/>
    </w:pPr>
    <w:rPr>
      <w:rFonts w:asciiTheme="majorHAnsi" w:eastAsiaTheme="majorEastAsia" w:hAnsiTheme="majorHAnsi" w:cstheme="majorBidi"/>
      <w:color w:val="009DD9"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C6"/>
    <w:rPr>
      <w:rFonts w:asciiTheme="majorHAnsi" w:eastAsiaTheme="majorEastAsia" w:hAnsiTheme="majorHAnsi" w:cstheme="majorBidi"/>
      <w:b/>
      <w:bCs/>
      <w:i/>
      <w:iCs/>
      <w:color w:val="004D6C" w:themeColor="accent2" w:themeShade="7F"/>
      <w:shd w:val="clear" w:color="auto" w:fill="C4EEFF" w:themeFill="accent2" w:themeFillTint="33"/>
    </w:rPr>
  </w:style>
  <w:style w:type="character" w:customStyle="1" w:styleId="Heading2Char">
    <w:name w:val="Heading 2 Char"/>
    <w:basedOn w:val="DefaultParagraphFont"/>
    <w:link w:val="Heading2"/>
    <w:uiPriority w:val="9"/>
    <w:semiHidden/>
    <w:rsid w:val="00C710C6"/>
    <w:rPr>
      <w:rFonts w:asciiTheme="majorHAnsi" w:eastAsiaTheme="majorEastAsia" w:hAnsiTheme="majorHAnsi" w:cstheme="majorBidi"/>
      <w:b/>
      <w:bCs/>
      <w:i/>
      <w:iCs/>
      <w:color w:val="0075A2" w:themeColor="accent2" w:themeShade="BF"/>
    </w:rPr>
  </w:style>
  <w:style w:type="character" w:customStyle="1" w:styleId="Heading3Char">
    <w:name w:val="Heading 3 Char"/>
    <w:basedOn w:val="DefaultParagraphFont"/>
    <w:link w:val="Heading3"/>
    <w:uiPriority w:val="9"/>
    <w:semiHidden/>
    <w:rsid w:val="00C710C6"/>
    <w:rPr>
      <w:rFonts w:asciiTheme="majorHAnsi" w:eastAsiaTheme="majorEastAsia" w:hAnsiTheme="majorHAnsi" w:cstheme="majorBidi"/>
      <w:b/>
      <w:bCs/>
      <w:i/>
      <w:iCs/>
      <w:color w:val="0075A2" w:themeColor="accent2" w:themeShade="BF"/>
    </w:rPr>
  </w:style>
  <w:style w:type="character" w:customStyle="1" w:styleId="Heading4Char">
    <w:name w:val="Heading 4 Char"/>
    <w:basedOn w:val="DefaultParagraphFont"/>
    <w:link w:val="Heading4"/>
    <w:uiPriority w:val="9"/>
    <w:semiHidden/>
    <w:rsid w:val="00C710C6"/>
    <w:rPr>
      <w:rFonts w:asciiTheme="majorHAnsi" w:eastAsiaTheme="majorEastAsia" w:hAnsiTheme="majorHAnsi" w:cstheme="majorBidi"/>
      <w:b/>
      <w:bCs/>
      <w:i/>
      <w:iCs/>
      <w:color w:val="0075A2" w:themeColor="accent2" w:themeShade="BF"/>
    </w:rPr>
  </w:style>
  <w:style w:type="character" w:customStyle="1" w:styleId="Heading5Char">
    <w:name w:val="Heading 5 Char"/>
    <w:basedOn w:val="DefaultParagraphFont"/>
    <w:link w:val="Heading5"/>
    <w:uiPriority w:val="9"/>
    <w:semiHidden/>
    <w:rsid w:val="00C710C6"/>
    <w:rPr>
      <w:rFonts w:asciiTheme="majorHAnsi" w:eastAsiaTheme="majorEastAsia" w:hAnsiTheme="majorHAnsi" w:cstheme="majorBidi"/>
      <w:b/>
      <w:bCs/>
      <w:i/>
      <w:iCs/>
      <w:color w:val="0075A2" w:themeColor="accent2" w:themeShade="BF"/>
    </w:rPr>
  </w:style>
  <w:style w:type="character" w:customStyle="1" w:styleId="Heading6Char">
    <w:name w:val="Heading 6 Char"/>
    <w:basedOn w:val="DefaultParagraphFont"/>
    <w:link w:val="Heading6"/>
    <w:uiPriority w:val="9"/>
    <w:semiHidden/>
    <w:rsid w:val="00C710C6"/>
    <w:rPr>
      <w:rFonts w:asciiTheme="majorHAnsi" w:eastAsiaTheme="majorEastAsia" w:hAnsiTheme="majorHAnsi" w:cstheme="majorBidi"/>
      <w:i/>
      <w:iCs/>
      <w:color w:val="0075A2" w:themeColor="accent2" w:themeShade="BF"/>
    </w:rPr>
  </w:style>
  <w:style w:type="character" w:customStyle="1" w:styleId="Heading7Char">
    <w:name w:val="Heading 7 Char"/>
    <w:basedOn w:val="DefaultParagraphFont"/>
    <w:link w:val="Heading7"/>
    <w:uiPriority w:val="9"/>
    <w:semiHidden/>
    <w:rsid w:val="00C710C6"/>
    <w:rPr>
      <w:rFonts w:asciiTheme="majorHAnsi" w:eastAsiaTheme="majorEastAsia" w:hAnsiTheme="majorHAnsi" w:cstheme="majorBidi"/>
      <w:i/>
      <w:iCs/>
      <w:color w:val="0075A2" w:themeColor="accent2" w:themeShade="BF"/>
    </w:rPr>
  </w:style>
  <w:style w:type="character" w:customStyle="1" w:styleId="Heading8Char">
    <w:name w:val="Heading 8 Char"/>
    <w:basedOn w:val="DefaultParagraphFont"/>
    <w:link w:val="Heading8"/>
    <w:uiPriority w:val="9"/>
    <w:semiHidden/>
    <w:rsid w:val="00C710C6"/>
    <w:rPr>
      <w:rFonts w:asciiTheme="majorHAnsi" w:eastAsiaTheme="majorEastAsia" w:hAnsiTheme="majorHAnsi" w:cstheme="majorBidi"/>
      <w:i/>
      <w:iCs/>
      <w:color w:val="009DD9" w:themeColor="accent2"/>
    </w:rPr>
  </w:style>
  <w:style w:type="character" w:customStyle="1" w:styleId="Heading9Char">
    <w:name w:val="Heading 9 Char"/>
    <w:basedOn w:val="DefaultParagraphFont"/>
    <w:link w:val="Heading9"/>
    <w:uiPriority w:val="9"/>
    <w:semiHidden/>
    <w:rsid w:val="00C710C6"/>
    <w:rPr>
      <w:rFonts w:asciiTheme="majorHAnsi" w:eastAsiaTheme="majorEastAsia" w:hAnsiTheme="majorHAnsi" w:cstheme="majorBidi"/>
      <w:i/>
      <w:iCs/>
      <w:color w:val="009DD9" w:themeColor="accent2"/>
      <w:sz w:val="20"/>
      <w:szCs w:val="20"/>
    </w:rPr>
  </w:style>
  <w:style w:type="paragraph" w:styleId="Caption">
    <w:name w:val="caption"/>
    <w:basedOn w:val="Normal"/>
    <w:next w:val="Normal"/>
    <w:uiPriority w:val="35"/>
    <w:unhideWhenUsed/>
    <w:qFormat/>
    <w:rsid w:val="00C710C6"/>
    <w:rPr>
      <w:b/>
      <w:bCs/>
      <w:color w:val="0075A2" w:themeColor="accent2" w:themeShade="BF"/>
      <w:sz w:val="18"/>
      <w:szCs w:val="18"/>
    </w:rPr>
  </w:style>
  <w:style w:type="paragraph" w:styleId="Title">
    <w:name w:val="Title"/>
    <w:basedOn w:val="Normal"/>
    <w:next w:val="Normal"/>
    <w:link w:val="TitleChar"/>
    <w:uiPriority w:val="10"/>
    <w:qFormat/>
    <w:rsid w:val="00C710C6"/>
    <w:pPr>
      <w:pBdr>
        <w:top w:val="single" w:sz="48" w:space="0" w:color="009DD9" w:themeColor="accent2"/>
        <w:bottom w:val="single" w:sz="48" w:space="0" w:color="009DD9" w:themeColor="accent2"/>
      </w:pBdr>
      <w:shd w:val="clear" w:color="auto" w:fill="009DD9"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C710C6"/>
    <w:rPr>
      <w:rFonts w:asciiTheme="majorHAnsi" w:eastAsiaTheme="majorEastAsia" w:hAnsiTheme="majorHAnsi" w:cstheme="majorBidi"/>
      <w:i/>
      <w:iCs/>
      <w:color w:val="FFFFFF" w:themeColor="background1"/>
      <w:spacing w:val="10"/>
      <w:sz w:val="48"/>
      <w:szCs w:val="48"/>
      <w:shd w:val="clear" w:color="auto" w:fill="009DD9" w:themeFill="accent2"/>
    </w:rPr>
  </w:style>
  <w:style w:type="paragraph" w:styleId="Subtitle">
    <w:name w:val="Subtitle"/>
    <w:basedOn w:val="Normal"/>
    <w:next w:val="Normal"/>
    <w:link w:val="SubtitleChar"/>
    <w:uiPriority w:val="11"/>
    <w:qFormat/>
    <w:rsid w:val="00C710C6"/>
    <w:pPr>
      <w:pBdr>
        <w:bottom w:val="dotted" w:sz="8" w:space="10" w:color="009DD9" w:themeColor="accent2"/>
      </w:pBdr>
      <w:spacing w:before="200" w:after="900" w:line="240" w:lineRule="auto"/>
      <w:jc w:val="center"/>
    </w:pPr>
    <w:rPr>
      <w:rFonts w:asciiTheme="majorHAnsi" w:eastAsiaTheme="majorEastAsia" w:hAnsiTheme="majorHAnsi" w:cstheme="majorBidi"/>
      <w:color w:val="004D6C" w:themeColor="accent2" w:themeShade="7F"/>
      <w:sz w:val="24"/>
      <w:szCs w:val="24"/>
    </w:rPr>
  </w:style>
  <w:style w:type="character" w:customStyle="1" w:styleId="SubtitleChar">
    <w:name w:val="Subtitle Char"/>
    <w:basedOn w:val="DefaultParagraphFont"/>
    <w:link w:val="Subtitle"/>
    <w:uiPriority w:val="11"/>
    <w:rsid w:val="00C710C6"/>
    <w:rPr>
      <w:rFonts w:asciiTheme="majorHAnsi" w:eastAsiaTheme="majorEastAsia" w:hAnsiTheme="majorHAnsi" w:cstheme="majorBidi"/>
      <w:i/>
      <w:iCs/>
      <w:color w:val="004D6C" w:themeColor="accent2" w:themeShade="7F"/>
      <w:sz w:val="24"/>
      <w:szCs w:val="24"/>
    </w:rPr>
  </w:style>
  <w:style w:type="character" w:styleId="Strong">
    <w:name w:val="Strong"/>
    <w:uiPriority w:val="22"/>
    <w:qFormat/>
    <w:rsid w:val="00C710C6"/>
    <w:rPr>
      <w:b/>
      <w:bCs/>
      <w:spacing w:val="0"/>
    </w:rPr>
  </w:style>
  <w:style w:type="character" w:styleId="Emphasis">
    <w:name w:val="Emphasis"/>
    <w:uiPriority w:val="20"/>
    <w:qFormat/>
    <w:rsid w:val="00C710C6"/>
    <w:rPr>
      <w:rFonts w:asciiTheme="majorHAnsi" w:eastAsiaTheme="majorEastAsia" w:hAnsiTheme="majorHAnsi" w:cstheme="majorBidi"/>
      <w:b/>
      <w:bCs/>
      <w:i/>
      <w:iCs/>
      <w:color w:val="009DD9" w:themeColor="accent2"/>
      <w:bdr w:val="single" w:sz="18" w:space="0" w:color="C4EEFF" w:themeColor="accent2" w:themeTint="33"/>
      <w:shd w:val="clear" w:color="auto" w:fill="C4EEFF" w:themeFill="accent2" w:themeFillTint="33"/>
    </w:rPr>
  </w:style>
  <w:style w:type="paragraph" w:styleId="NoSpacing">
    <w:name w:val="No Spacing"/>
    <w:basedOn w:val="Normal"/>
    <w:uiPriority w:val="1"/>
    <w:qFormat/>
    <w:rsid w:val="00C710C6"/>
    <w:pPr>
      <w:spacing w:after="0" w:line="240" w:lineRule="auto"/>
    </w:pPr>
  </w:style>
  <w:style w:type="character" w:customStyle="1" w:styleId="NoSpacingChar">
    <w:name w:val="No Spacing Char"/>
    <w:basedOn w:val="DefaultParagraphFont"/>
    <w:uiPriority w:val="1"/>
    <w:rsid w:val="00F317B1"/>
  </w:style>
  <w:style w:type="paragraph" w:styleId="ListParagraph">
    <w:name w:val="List Paragraph"/>
    <w:basedOn w:val="Normal"/>
    <w:uiPriority w:val="34"/>
    <w:qFormat/>
    <w:rsid w:val="00C710C6"/>
    <w:pPr>
      <w:ind w:left="720"/>
      <w:contextualSpacing/>
    </w:pPr>
  </w:style>
  <w:style w:type="paragraph" w:styleId="Quote">
    <w:name w:val="Quote"/>
    <w:basedOn w:val="Normal"/>
    <w:next w:val="Normal"/>
    <w:link w:val="QuoteChar"/>
    <w:uiPriority w:val="29"/>
    <w:qFormat/>
    <w:rsid w:val="00C710C6"/>
    <w:rPr>
      <w:i w:val="0"/>
      <w:iCs w:val="0"/>
      <w:color w:val="0075A2" w:themeColor="accent2" w:themeShade="BF"/>
    </w:rPr>
  </w:style>
  <w:style w:type="character" w:customStyle="1" w:styleId="QuoteChar">
    <w:name w:val="Quote Char"/>
    <w:basedOn w:val="DefaultParagraphFont"/>
    <w:link w:val="Quote"/>
    <w:uiPriority w:val="29"/>
    <w:rsid w:val="00C710C6"/>
    <w:rPr>
      <w:color w:val="0075A2" w:themeColor="accent2" w:themeShade="BF"/>
      <w:sz w:val="20"/>
      <w:szCs w:val="20"/>
    </w:rPr>
  </w:style>
  <w:style w:type="paragraph" w:styleId="IntenseQuote">
    <w:name w:val="Intense Quote"/>
    <w:basedOn w:val="Normal"/>
    <w:next w:val="Normal"/>
    <w:link w:val="IntenseQuoteChar"/>
    <w:uiPriority w:val="30"/>
    <w:qFormat/>
    <w:rsid w:val="00C710C6"/>
    <w:pPr>
      <w:pBdr>
        <w:top w:val="dotted" w:sz="8" w:space="10" w:color="009DD9" w:themeColor="accent2"/>
        <w:bottom w:val="dotted" w:sz="8" w:space="10" w:color="009DD9" w:themeColor="accent2"/>
      </w:pBdr>
      <w:spacing w:line="300" w:lineRule="auto"/>
      <w:ind w:left="2160" w:right="2160"/>
      <w:jc w:val="center"/>
    </w:pPr>
    <w:rPr>
      <w:rFonts w:asciiTheme="majorHAnsi" w:eastAsiaTheme="majorEastAsia" w:hAnsiTheme="majorHAnsi" w:cstheme="majorBidi"/>
      <w:b/>
      <w:bCs/>
      <w:color w:val="009DD9" w:themeColor="accent2"/>
    </w:rPr>
  </w:style>
  <w:style w:type="character" w:customStyle="1" w:styleId="IntenseQuoteChar">
    <w:name w:val="Intense Quote Char"/>
    <w:basedOn w:val="DefaultParagraphFont"/>
    <w:link w:val="IntenseQuote"/>
    <w:uiPriority w:val="30"/>
    <w:rsid w:val="00C710C6"/>
    <w:rPr>
      <w:rFonts w:asciiTheme="majorHAnsi" w:eastAsiaTheme="majorEastAsia" w:hAnsiTheme="majorHAnsi" w:cstheme="majorBidi"/>
      <w:b/>
      <w:bCs/>
      <w:i/>
      <w:iCs/>
      <w:color w:val="009DD9" w:themeColor="accent2"/>
      <w:sz w:val="20"/>
      <w:szCs w:val="20"/>
    </w:rPr>
  </w:style>
  <w:style w:type="character" w:styleId="SubtleEmphasis">
    <w:name w:val="Subtle Emphasis"/>
    <w:uiPriority w:val="19"/>
    <w:qFormat/>
    <w:rsid w:val="00C710C6"/>
    <w:rPr>
      <w:rFonts w:asciiTheme="majorHAnsi" w:eastAsiaTheme="majorEastAsia" w:hAnsiTheme="majorHAnsi" w:cstheme="majorBidi"/>
      <w:i/>
      <w:iCs/>
      <w:color w:val="009DD9" w:themeColor="accent2"/>
    </w:rPr>
  </w:style>
  <w:style w:type="character" w:styleId="IntenseEmphasis">
    <w:name w:val="Intense Emphasis"/>
    <w:uiPriority w:val="21"/>
    <w:qFormat/>
    <w:rsid w:val="00C710C6"/>
    <w:rPr>
      <w:rFonts w:asciiTheme="majorHAnsi" w:eastAsiaTheme="majorEastAsia" w:hAnsiTheme="majorHAnsi" w:cstheme="majorBidi"/>
      <w:b/>
      <w:bCs/>
      <w:i/>
      <w:iCs/>
      <w:dstrike w:val="0"/>
      <w:color w:val="FFFFFF" w:themeColor="background1"/>
      <w:bdr w:val="single" w:sz="18" w:space="0" w:color="009DD9" w:themeColor="accent2"/>
      <w:shd w:val="clear" w:color="auto" w:fill="009DD9" w:themeFill="accent2"/>
      <w:vertAlign w:val="baseline"/>
    </w:rPr>
  </w:style>
  <w:style w:type="character" w:styleId="SubtleReference">
    <w:name w:val="Subtle Reference"/>
    <w:uiPriority w:val="31"/>
    <w:qFormat/>
    <w:rsid w:val="00C710C6"/>
    <w:rPr>
      <w:i/>
      <w:iCs/>
      <w:smallCaps/>
      <w:color w:val="009DD9" w:themeColor="accent2"/>
      <w:u w:color="009DD9" w:themeColor="accent2"/>
    </w:rPr>
  </w:style>
  <w:style w:type="character" w:styleId="IntenseReference">
    <w:name w:val="Intense Reference"/>
    <w:uiPriority w:val="32"/>
    <w:qFormat/>
    <w:rsid w:val="00C710C6"/>
    <w:rPr>
      <w:b/>
      <w:bCs/>
      <w:i/>
      <w:iCs/>
      <w:smallCaps/>
      <w:color w:val="009DD9" w:themeColor="accent2"/>
      <w:u w:color="009DD9" w:themeColor="accent2"/>
    </w:rPr>
  </w:style>
  <w:style w:type="character" w:styleId="BookTitle">
    <w:name w:val="Book Title"/>
    <w:uiPriority w:val="33"/>
    <w:qFormat/>
    <w:rsid w:val="00C710C6"/>
    <w:rPr>
      <w:rFonts w:asciiTheme="majorHAnsi" w:eastAsiaTheme="majorEastAsia" w:hAnsiTheme="majorHAnsi" w:cstheme="majorBidi"/>
      <w:b/>
      <w:bCs/>
      <w:i/>
      <w:iCs/>
      <w:smallCaps/>
      <w:color w:val="0075A2" w:themeColor="accent2" w:themeShade="BF"/>
      <w:u w:val="single"/>
    </w:rPr>
  </w:style>
  <w:style w:type="paragraph" w:styleId="TOCHeading">
    <w:name w:val="TOC Heading"/>
    <w:basedOn w:val="Heading1"/>
    <w:next w:val="Normal"/>
    <w:uiPriority w:val="39"/>
    <w:unhideWhenUsed/>
    <w:qFormat/>
    <w:rsid w:val="00C710C6"/>
    <w:pPr>
      <w:outlineLvl w:val="9"/>
    </w:pPr>
  </w:style>
  <w:style w:type="paragraph" w:styleId="Header">
    <w:name w:val="header"/>
    <w:basedOn w:val="Normal"/>
    <w:semiHidden/>
    <w:rsid w:val="00F317B1"/>
    <w:pPr>
      <w:tabs>
        <w:tab w:val="center" w:pos="4153"/>
        <w:tab w:val="right" w:pos="8306"/>
      </w:tabs>
    </w:pPr>
  </w:style>
  <w:style w:type="paragraph" w:styleId="Footer">
    <w:name w:val="footer"/>
    <w:basedOn w:val="Normal"/>
    <w:link w:val="FooterChar"/>
    <w:uiPriority w:val="99"/>
    <w:rsid w:val="00F317B1"/>
    <w:pPr>
      <w:tabs>
        <w:tab w:val="center" w:pos="4153"/>
        <w:tab w:val="right" w:pos="8306"/>
      </w:tabs>
    </w:pPr>
  </w:style>
  <w:style w:type="paragraph" w:styleId="BalloonText">
    <w:name w:val="Balloon Text"/>
    <w:basedOn w:val="Normal"/>
    <w:link w:val="BalloonTextChar"/>
    <w:uiPriority w:val="99"/>
    <w:semiHidden/>
    <w:unhideWhenUsed/>
    <w:rsid w:val="00631648"/>
    <w:rPr>
      <w:rFonts w:ascii="Tahoma" w:hAnsi="Tahoma" w:cs="Tahoma"/>
      <w:sz w:val="16"/>
      <w:szCs w:val="16"/>
    </w:rPr>
  </w:style>
  <w:style w:type="character" w:customStyle="1" w:styleId="BalloonTextChar">
    <w:name w:val="Balloon Text Char"/>
    <w:basedOn w:val="DefaultParagraphFont"/>
    <w:link w:val="BalloonText"/>
    <w:uiPriority w:val="99"/>
    <w:semiHidden/>
    <w:rsid w:val="00631648"/>
    <w:rPr>
      <w:rFonts w:ascii="Tahoma" w:eastAsia="Times New Roman" w:hAnsi="Tahoma" w:cs="Tahoma"/>
      <w:sz w:val="16"/>
      <w:szCs w:val="16"/>
      <w:lang w:val="en-GB"/>
    </w:rPr>
  </w:style>
  <w:style w:type="table" w:styleId="TableGrid">
    <w:name w:val="Table Grid"/>
    <w:basedOn w:val="TableNormal"/>
    <w:uiPriority w:val="39"/>
    <w:rsid w:val="00580239"/>
    <w:pPr>
      <w:ind w:firstLine="360"/>
    </w:pPr>
    <w:rPr>
      <w:lang w:val="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580239"/>
    <w:pPr>
      <w:spacing w:after="100" w:line="276" w:lineRule="auto"/>
    </w:pPr>
  </w:style>
  <w:style w:type="character" w:styleId="Hyperlink">
    <w:name w:val="Hyperlink"/>
    <w:basedOn w:val="DefaultParagraphFont"/>
    <w:uiPriority w:val="99"/>
    <w:unhideWhenUsed/>
    <w:rsid w:val="00580239"/>
    <w:rPr>
      <w:color w:val="E2D700" w:themeColor="hyperlink"/>
      <w:u w:val="single"/>
    </w:rPr>
  </w:style>
  <w:style w:type="table" w:styleId="LightGrid-Accent2">
    <w:name w:val="Light Grid Accent 2"/>
    <w:basedOn w:val="TableNormal"/>
    <w:uiPriority w:val="62"/>
    <w:rsid w:val="00580239"/>
    <w:tblPr>
      <w:tblStyleRowBandSize w:val="1"/>
      <w:tblStyleColBandSize w:val="1"/>
      <w:tblInd w:w="0" w:type="dxa"/>
      <w:tblBorders>
        <w:top w:val="single" w:sz="8" w:space="0" w:color="009DD9" w:themeColor="accent2"/>
        <w:left w:val="single" w:sz="8" w:space="0" w:color="009DD9" w:themeColor="accent2"/>
        <w:bottom w:val="single" w:sz="8" w:space="0" w:color="009DD9" w:themeColor="accent2"/>
        <w:right w:val="single" w:sz="8" w:space="0" w:color="009DD9" w:themeColor="accent2"/>
        <w:insideH w:val="single" w:sz="8" w:space="0" w:color="009DD9" w:themeColor="accent2"/>
        <w:insideV w:val="single" w:sz="8" w:space="0" w:color="009DD9"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9DD9" w:themeColor="accent2"/>
          <w:left w:val="single" w:sz="8" w:space="0" w:color="009DD9" w:themeColor="accent2"/>
          <w:bottom w:val="single" w:sz="18" w:space="0" w:color="009DD9" w:themeColor="accent2"/>
          <w:right w:val="single" w:sz="8" w:space="0" w:color="009DD9" w:themeColor="accent2"/>
          <w:insideH w:val="nil"/>
          <w:insideV w:val="single" w:sz="8" w:space="0" w:color="009DD9"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9DD9" w:themeColor="accent2"/>
          <w:left w:val="single" w:sz="8" w:space="0" w:color="009DD9" w:themeColor="accent2"/>
          <w:bottom w:val="single" w:sz="8" w:space="0" w:color="009DD9" w:themeColor="accent2"/>
          <w:right w:val="single" w:sz="8" w:space="0" w:color="009DD9" w:themeColor="accent2"/>
          <w:insideH w:val="nil"/>
          <w:insideV w:val="single" w:sz="8" w:space="0" w:color="009DD9"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9DD9" w:themeColor="accent2"/>
          <w:left w:val="single" w:sz="8" w:space="0" w:color="009DD9" w:themeColor="accent2"/>
          <w:bottom w:val="single" w:sz="8" w:space="0" w:color="009DD9" w:themeColor="accent2"/>
          <w:right w:val="single" w:sz="8" w:space="0" w:color="009DD9" w:themeColor="accent2"/>
        </w:tcBorders>
      </w:tcPr>
    </w:tblStylePr>
    <w:tblStylePr w:type="band1Vert">
      <w:tblPr/>
      <w:tcPr>
        <w:tcBorders>
          <w:top w:val="single" w:sz="8" w:space="0" w:color="009DD9" w:themeColor="accent2"/>
          <w:left w:val="single" w:sz="8" w:space="0" w:color="009DD9" w:themeColor="accent2"/>
          <w:bottom w:val="single" w:sz="8" w:space="0" w:color="009DD9" w:themeColor="accent2"/>
          <w:right w:val="single" w:sz="8" w:space="0" w:color="009DD9" w:themeColor="accent2"/>
        </w:tcBorders>
        <w:shd w:val="clear" w:color="auto" w:fill="B6EAFF" w:themeFill="accent2" w:themeFillTint="3F"/>
      </w:tcPr>
    </w:tblStylePr>
    <w:tblStylePr w:type="band1Horz">
      <w:tblPr/>
      <w:tcPr>
        <w:tcBorders>
          <w:top w:val="single" w:sz="8" w:space="0" w:color="009DD9" w:themeColor="accent2"/>
          <w:left w:val="single" w:sz="8" w:space="0" w:color="009DD9" w:themeColor="accent2"/>
          <w:bottom w:val="single" w:sz="8" w:space="0" w:color="009DD9" w:themeColor="accent2"/>
          <w:right w:val="single" w:sz="8" w:space="0" w:color="009DD9" w:themeColor="accent2"/>
          <w:insideV w:val="single" w:sz="8" w:space="0" w:color="009DD9" w:themeColor="accent2"/>
        </w:tcBorders>
        <w:shd w:val="clear" w:color="auto" w:fill="B6EAFF" w:themeFill="accent2" w:themeFillTint="3F"/>
      </w:tcPr>
    </w:tblStylePr>
    <w:tblStylePr w:type="band2Horz">
      <w:tblPr/>
      <w:tcPr>
        <w:tcBorders>
          <w:top w:val="single" w:sz="8" w:space="0" w:color="009DD9" w:themeColor="accent2"/>
          <w:left w:val="single" w:sz="8" w:space="0" w:color="009DD9" w:themeColor="accent2"/>
          <w:bottom w:val="single" w:sz="8" w:space="0" w:color="009DD9" w:themeColor="accent2"/>
          <w:right w:val="single" w:sz="8" w:space="0" w:color="009DD9" w:themeColor="accent2"/>
          <w:insideV w:val="single" w:sz="8" w:space="0" w:color="009DD9" w:themeColor="accent2"/>
        </w:tcBorders>
      </w:tcPr>
    </w:tblStylePr>
  </w:style>
  <w:style w:type="table" w:styleId="MediumShading1-Accent5">
    <w:name w:val="Medium Shading 1 Accent 5"/>
    <w:basedOn w:val="TableNormal"/>
    <w:uiPriority w:val="63"/>
    <w:rsid w:val="00580239"/>
    <w:tblPr>
      <w:tblStyleRowBandSize w:val="1"/>
      <w:tblStyleColBandSize w:val="1"/>
      <w:tblInd w:w="0" w:type="dxa"/>
      <w:tblBorders>
        <w:top w:val="single" w:sz="8"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single" w:sz="8" w:space="0" w:color="9CD789"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nil"/>
          <w:insideV w:val="nil"/>
        </w:tcBorders>
        <w:shd w:val="clear" w:color="auto" w:fill="7CCA62" w:themeFill="accent5"/>
      </w:tcPr>
    </w:tblStylePr>
    <w:tblStylePr w:type="lastRow">
      <w:pPr>
        <w:spacing w:before="0" w:after="0" w:line="240" w:lineRule="auto"/>
      </w:pPr>
      <w:rPr>
        <w:b/>
        <w:bCs/>
      </w:rPr>
      <w:tblPr/>
      <w:tcPr>
        <w:tcBorders>
          <w:top w:val="double" w:sz="6"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nil"/>
          <w:insideV w:val="nil"/>
        </w:tcBorders>
      </w:tcPr>
    </w:tblStylePr>
    <w:tblStylePr w:type="firstCol">
      <w:rPr>
        <w:b/>
        <w:bCs/>
      </w:rPr>
    </w:tblStylePr>
    <w:tblStylePr w:type="lastCol">
      <w:rPr>
        <w:b/>
        <w:bCs/>
      </w:rPr>
    </w:tblStylePr>
    <w:tblStylePr w:type="band1Vert">
      <w:tblPr/>
      <w:tcPr>
        <w:shd w:val="clear" w:color="auto" w:fill="DEF2D8" w:themeFill="accent5" w:themeFillTint="3F"/>
      </w:tcPr>
    </w:tblStylePr>
    <w:tblStylePr w:type="band1Horz">
      <w:tblPr/>
      <w:tcPr>
        <w:tcBorders>
          <w:insideH w:val="nil"/>
          <w:insideV w:val="nil"/>
        </w:tcBorders>
        <w:shd w:val="clear" w:color="auto" w:fill="DEF2D8" w:themeFill="accent5" w:themeFillTint="3F"/>
      </w:tcPr>
    </w:tblStylePr>
    <w:tblStylePr w:type="band2Horz">
      <w:tblPr/>
      <w:tcPr>
        <w:tcBorders>
          <w:insideH w:val="nil"/>
          <w:insideV w:val="nil"/>
        </w:tcBorders>
      </w:tcPr>
    </w:tblStylePr>
  </w:style>
  <w:style w:type="character" w:customStyle="1" w:styleId="FooterChar">
    <w:name w:val="Footer Char"/>
    <w:basedOn w:val="DefaultParagraphFont"/>
    <w:link w:val="Footer"/>
    <w:uiPriority w:val="99"/>
    <w:rsid w:val="008B26B5"/>
    <w:rPr>
      <w:rFonts w:ascii="Arial" w:eastAsia="Times New Roman" w:hAnsi="Arial"/>
      <w:sz w:val="22"/>
      <w:szCs w:val="22"/>
      <w:lang w:val="en-GB"/>
    </w:rPr>
  </w:style>
  <w:style w:type="table" w:styleId="MediumShading1-Accent2">
    <w:name w:val="Medium Shading 1 Accent 2"/>
    <w:basedOn w:val="TableNormal"/>
    <w:uiPriority w:val="63"/>
    <w:rsid w:val="000A1F89"/>
    <w:pPr>
      <w:spacing w:after="0" w:line="240" w:lineRule="auto"/>
    </w:pPr>
    <w:tblPr>
      <w:tblStyleRowBandSize w:val="1"/>
      <w:tblStyleColBandSize w:val="1"/>
      <w:tblInd w:w="0" w:type="dxa"/>
      <w:tblBorders>
        <w:top w:val="single" w:sz="8" w:space="0" w:color="23C1FF" w:themeColor="accent2" w:themeTint="BF"/>
        <w:left w:val="single" w:sz="8" w:space="0" w:color="23C1FF" w:themeColor="accent2" w:themeTint="BF"/>
        <w:bottom w:val="single" w:sz="8" w:space="0" w:color="23C1FF" w:themeColor="accent2" w:themeTint="BF"/>
        <w:right w:val="single" w:sz="8" w:space="0" w:color="23C1FF" w:themeColor="accent2" w:themeTint="BF"/>
        <w:insideH w:val="single" w:sz="8" w:space="0" w:color="23C1FF"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23C1FF" w:themeColor="accent2" w:themeTint="BF"/>
          <w:left w:val="single" w:sz="8" w:space="0" w:color="23C1FF" w:themeColor="accent2" w:themeTint="BF"/>
          <w:bottom w:val="single" w:sz="8" w:space="0" w:color="23C1FF" w:themeColor="accent2" w:themeTint="BF"/>
          <w:right w:val="single" w:sz="8" w:space="0" w:color="23C1FF" w:themeColor="accent2" w:themeTint="BF"/>
          <w:insideH w:val="nil"/>
          <w:insideV w:val="nil"/>
        </w:tcBorders>
        <w:shd w:val="clear" w:color="auto" w:fill="009DD9" w:themeFill="accent2"/>
      </w:tcPr>
    </w:tblStylePr>
    <w:tblStylePr w:type="lastRow">
      <w:pPr>
        <w:spacing w:before="0" w:after="0" w:line="240" w:lineRule="auto"/>
      </w:pPr>
      <w:rPr>
        <w:b/>
        <w:bCs/>
      </w:rPr>
      <w:tblPr/>
      <w:tcPr>
        <w:tcBorders>
          <w:top w:val="double" w:sz="6" w:space="0" w:color="23C1FF" w:themeColor="accent2" w:themeTint="BF"/>
          <w:left w:val="single" w:sz="8" w:space="0" w:color="23C1FF" w:themeColor="accent2" w:themeTint="BF"/>
          <w:bottom w:val="single" w:sz="8" w:space="0" w:color="23C1FF" w:themeColor="accent2" w:themeTint="BF"/>
          <w:right w:val="single" w:sz="8" w:space="0" w:color="23C1FF" w:themeColor="accent2" w:themeTint="BF"/>
          <w:insideH w:val="nil"/>
          <w:insideV w:val="nil"/>
        </w:tcBorders>
      </w:tcPr>
    </w:tblStylePr>
    <w:tblStylePr w:type="firstCol">
      <w:rPr>
        <w:b/>
        <w:bCs/>
      </w:rPr>
    </w:tblStylePr>
    <w:tblStylePr w:type="lastCol">
      <w:rPr>
        <w:b/>
        <w:bCs/>
      </w:rPr>
    </w:tblStylePr>
    <w:tblStylePr w:type="band1Vert">
      <w:tblPr/>
      <w:tcPr>
        <w:shd w:val="clear" w:color="auto" w:fill="B6EAFF" w:themeFill="accent2" w:themeFillTint="3F"/>
      </w:tcPr>
    </w:tblStylePr>
    <w:tblStylePr w:type="band1Horz">
      <w:tblPr/>
      <w:tcPr>
        <w:tcBorders>
          <w:insideH w:val="nil"/>
          <w:insideV w:val="nil"/>
        </w:tcBorders>
        <w:shd w:val="clear" w:color="auto" w:fill="B6EAFF" w:themeFill="accent2" w:themeFillTint="3F"/>
      </w:tcPr>
    </w:tblStylePr>
    <w:tblStylePr w:type="band2Horz">
      <w:tblPr/>
      <w:tcPr>
        <w:tcBorders>
          <w:insideH w:val="nil"/>
          <w:insideV w:val="nil"/>
        </w:tcBorders>
      </w:tcPr>
    </w:tblStylePr>
  </w:style>
  <w:style w:type="paragraph" w:styleId="TOC2">
    <w:name w:val="toc 2"/>
    <w:basedOn w:val="Normal"/>
    <w:next w:val="Normal"/>
    <w:autoRedefine/>
    <w:uiPriority w:val="39"/>
    <w:unhideWhenUsed/>
    <w:rsid w:val="00A07CAA"/>
    <w:pPr>
      <w:spacing w:after="100"/>
      <w:ind w:left="200"/>
    </w:pPr>
  </w:style>
  <w:style w:type="paragraph" w:styleId="TOC3">
    <w:name w:val="toc 3"/>
    <w:basedOn w:val="Normal"/>
    <w:next w:val="Normal"/>
    <w:autoRedefine/>
    <w:uiPriority w:val="39"/>
    <w:unhideWhenUsed/>
    <w:rsid w:val="00A07CAA"/>
    <w:pPr>
      <w:spacing w:after="100"/>
      <w:ind w:left="400"/>
    </w:pPr>
  </w:style>
</w:styles>
</file>

<file path=word/webSettings.xml><?xml version="1.0" encoding="utf-8"?>
<w:webSettings xmlns:r="http://schemas.openxmlformats.org/officeDocument/2006/relationships" xmlns:w="http://schemas.openxmlformats.org/wordprocessingml/2006/main">
  <w:divs>
    <w:div w:id="375468029">
      <w:bodyDiv w:val="1"/>
      <w:marLeft w:val="0"/>
      <w:marRight w:val="0"/>
      <w:marTop w:val="0"/>
      <w:marBottom w:val="0"/>
      <w:divBdr>
        <w:top w:val="none" w:sz="0" w:space="0" w:color="auto"/>
        <w:left w:val="none" w:sz="0" w:space="0" w:color="auto"/>
        <w:bottom w:val="none" w:sz="0" w:space="0" w:color="auto"/>
        <w:right w:val="none" w:sz="0" w:space="0" w:color="auto"/>
      </w:divBdr>
    </w:div>
    <w:div w:id="764422150">
      <w:bodyDiv w:val="1"/>
      <w:marLeft w:val="0"/>
      <w:marRight w:val="0"/>
      <w:marTop w:val="0"/>
      <w:marBottom w:val="0"/>
      <w:divBdr>
        <w:top w:val="none" w:sz="0" w:space="0" w:color="auto"/>
        <w:left w:val="none" w:sz="0" w:space="0" w:color="auto"/>
        <w:bottom w:val="none" w:sz="0" w:space="0" w:color="auto"/>
        <w:right w:val="none" w:sz="0" w:space="0" w:color="auto"/>
      </w:divBdr>
    </w:div>
    <w:div w:id="808477782">
      <w:bodyDiv w:val="1"/>
      <w:marLeft w:val="0"/>
      <w:marRight w:val="0"/>
      <w:marTop w:val="0"/>
      <w:marBottom w:val="0"/>
      <w:divBdr>
        <w:top w:val="none" w:sz="0" w:space="0" w:color="auto"/>
        <w:left w:val="none" w:sz="0" w:space="0" w:color="auto"/>
        <w:bottom w:val="none" w:sz="0" w:space="0" w:color="auto"/>
        <w:right w:val="none" w:sz="0" w:space="0" w:color="auto"/>
      </w:divBdr>
    </w:div>
    <w:div w:id="1118064017">
      <w:bodyDiv w:val="1"/>
      <w:marLeft w:val="0"/>
      <w:marRight w:val="0"/>
      <w:marTop w:val="0"/>
      <w:marBottom w:val="0"/>
      <w:divBdr>
        <w:top w:val="none" w:sz="0" w:space="0" w:color="auto"/>
        <w:left w:val="none" w:sz="0" w:space="0" w:color="auto"/>
        <w:bottom w:val="none" w:sz="0" w:space="0" w:color="auto"/>
        <w:right w:val="none" w:sz="0" w:space="0" w:color="auto"/>
      </w:divBdr>
    </w:div>
    <w:div w:id="1337077376">
      <w:bodyDiv w:val="1"/>
      <w:marLeft w:val="0"/>
      <w:marRight w:val="0"/>
      <w:marTop w:val="0"/>
      <w:marBottom w:val="0"/>
      <w:divBdr>
        <w:top w:val="none" w:sz="0" w:space="0" w:color="auto"/>
        <w:left w:val="none" w:sz="0" w:space="0" w:color="auto"/>
        <w:bottom w:val="none" w:sz="0" w:space="0" w:color="auto"/>
        <w:right w:val="none" w:sz="0" w:space="0" w:color="auto"/>
      </w:divBdr>
    </w:div>
    <w:div w:id="1395396531">
      <w:bodyDiv w:val="1"/>
      <w:marLeft w:val="0"/>
      <w:marRight w:val="0"/>
      <w:marTop w:val="0"/>
      <w:marBottom w:val="0"/>
      <w:divBdr>
        <w:top w:val="none" w:sz="0" w:space="0" w:color="auto"/>
        <w:left w:val="none" w:sz="0" w:space="0" w:color="auto"/>
        <w:bottom w:val="none" w:sz="0" w:space="0" w:color="auto"/>
        <w:right w:val="none" w:sz="0" w:space="0" w:color="auto"/>
      </w:divBdr>
    </w:div>
    <w:div w:id="1583368207">
      <w:bodyDiv w:val="1"/>
      <w:marLeft w:val="0"/>
      <w:marRight w:val="0"/>
      <w:marTop w:val="0"/>
      <w:marBottom w:val="0"/>
      <w:divBdr>
        <w:top w:val="none" w:sz="0" w:space="0" w:color="auto"/>
        <w:left w:val="none" w:sz="0" w:space="0" w:color="auto"/>
        <w:bottom w:val="none" w:sz="0" w:space="0" w:color="auto"/>
        <w:right w:val="none" w:sz="0" w:space="0" w:color="auto"/>
      </w:divBdr>
    </w:div>
    <w:div w:id="1881746694">
      <w:bodyDiv w:val="1"/>
      <w:marLeft w:val="0"/>
      <w:marRight w:val="0"/>
      <w:marTop w:val="0"/>
      <w:marBottom w:val="0"/>
      <w:divBdr>
        <w:top w:val="none" w:sz="0" w:space="0" w:color="auto"/>
        <w:left w:val="none" w:sz="0" w:space="0" w:color="auto"/>
        <w:bottom w:val="none" w:sz="0" w:space="0" w:color="auto"/>
        <w:right w:val="none" w:sz="0" w:space="0" w:color="auto"/>
      </w:divBdr>
    </w:div>
    <w:div w:id="1948080097">
      <w:bodyDiv w:val="1"/>
      <w:marLeft w:val="0"/>
      <w:marRight w:val="0"/>
      <w:marTop w:val="0"/>
      <w:marBottom w:val="0"/>
      <w:divBdr>
        <w:top w:val="none" w:sz="0" w:space="0" w:color="auto"/>
        <w:left w:val="none" w:sz="0" w:space="0" w:color="auto"/>
        <w:bottom w:val="none" w:sz="0" w:space="0" w:color="auto"/>
        <w:right w:val="none" w:sz="0" w:space="0" w:color="auto"/>
      </w:divBdr>
    </w:div>
    <w:div w:id="208433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A5362C-6E4F-4D5F-9CC3-D97FCA12B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21</Pages>
  <Words>2950</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ASSIGNMENT FEEDBACK</vt:lpstr>
    </vt:vector>
  </TitlesOfParts>
  <Company/>
  <LinksUpToDate>false</LinksUpToDate>
  <CharactersWithSpaces>19726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FEEDBACK</dc:title>
  <dc:creator>ROBERT</dc:creator>
  <cp:lastModifiedBy>Yokoso</cp:lastModifiedBy>
  <cp:revision>402</cp:revision>
  <cp:lastPrinted>2014-06-09T09:55:00Z</cp:lastPrinted>
  <dcterms:created xsi:type="dcterms:W3CDTF">2018-08-26T04:51:00Z</dcterms:created>
  <dcterms:modified xsi:type="dcterms:W3CDTF">2018-08-28T11:50:00Z</dcterms:modified>
</cp:coreProperties>
</file>