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Pr="0071427B" w:rsidRDefault="001450C8" w:rsidP="0040177B">
      <w:pPr>
        <w:rPr>
          <w:rFonts w:ascii="Arial" w:hAnsi="Arial" w:cs="Arial"/>
          <w:b/>
          <w:sz w:val="24"/>
          <w:szCs w:val="24"/>
        </w:rPr>
      </w:pPr>
      <w:r w:rsidRPr="0071427B">
        <w:rPr>
          <w:rFonts w:ascii="Arial" w:hAnsi="Arial" w:cs="Arial"/>
          <w:b/>
          <w:sz w:val="24"/>
          <w:szCs w:val="24"/>
        </w:rPr>
        <w:t>F</w:t>
      </w:r>
      <w:r w:rsidR="006F684A" w:rsidRPr="0071427B">
        <w:rPr>
          <w:rFonts w:ascii="Arial" w:hAnsi="Arial" w:cs="Arial"/>
          <w:b/>
          <w:sz w:val="24"/>
          <w:szCs w:val="24"/>
        </w:rPr>
        <w:t xml:space="preserve">ill </w:t>
      </w:r>
      <w:r w:rsidRPr="0071427B">
        <w:rPr>
          <w:rFonts w:ascii="Arial" w:hAnsi="Arial" w:cs="Arial"/>
          <w:b/>
          <w:sz w:val="24"/>
          <w:szCs w:val="24"/>
        </w:rPr>
        <w:t xml:space="preserve">in </w:t>
      </w:r>
      <w:r w:rsidR="006F684A" w:rsidRPr="0071427B">
        <w:rPr>
          <w:rFonts w:ascii="Arial" w:hAnsi="Arial" w:cs="Arial"/>
          <w:b/>
          <w:sz w:val="24"/>
          <w:szCs w:val="24"/>
        </w:rPr>
        <w:t xml:space="preserve">this </w:t>
      </w:r>
      <w:r w:rsidR="009865E0" w:rsidRPr="0071427B">
        <w:rPr>
          <w:rFonts w:ascii="Arial" w:hAnsi="Arial" w:cs="Arial"/>
          <w:b/>
          <w:sz w:val="24"/>
          <w:szCs w:val="24"/>
        </w:rPr>
        <w:t>form a</w:t>
      </w:r>
      <w:r w:rsidR="00426085" w:rsidRPr="0071427B">
        <w:rPr>
          <w:rFonts w:ascii="Arial" w:hAnsi="Arial" w:cs="Arial"/>
          <w:b/>
          <w:sz w:val="24"/>
          <w:szCs w:val="24"/>
        </w:rPr>
        <w:t>fter discussions with your tutor</w:t>
      </w:r>
      <w:r w:rsidR="009865E0" w:rsidRPr="0071427B">
        <w:rPr>
          <w:rFonts w:ascii="Arial" w:hAnsi="Arial" w:cs="Arial"/>
          <w:b/>
          <w:sz w:val="24"/>
          <w:szCs w:val="24"/>
        </w:rPr>
        <w:t xml:space="preserve">. </w:t>
      </w:r>
    </w:p>
    <w:p w14:paraId="12106A71" w14:textId="45852198" w:rsidR="008B3891" w:rsidRDefault="009865E0" w:rsidP="0040177B">
      <w:pPr>
        <w:rPr>
          <w:b/>
          <w:sz w:val="24"/>
          <w:szCs w:val="24"/>
        </w:rPr>
      </w:pPr>
      <w:r w:rsidRPr="0071427B">
        <w:rPr>
          <w:rFonts w:ascii="Arial" w:hAnsi="Arial" w:cs="Arial"/>
          <w:b/>
          <w:sz w:val="24"/>
          <w:szCs w:val="24"/>
        </w:rPr>
        <w:t>T</w:t>
      </w:r>
      <w:r w:rsidR="006F684A" w:rsidRPr="0071427B">
        <w:rPr>
          <w:rFonts w:ascii="Arial" w:hAnsi="Arial" w:cs="Arial"/>
          <w:b/>
          <w:sz w:val="24"/>
          <w:szCs w:val="24"/>
        </w:rPr>
        <w:t xml:space="preserve">he information will </w:t>
      </w:r>
      <w:r w:rsidR="001450C8" w:rsidRPr="0071427B">
        <w:rPr>
          <w:rFonts w:ascii="Arial" w:hAnsi="Arial" w:cs="Arial"/>
          <w:b/>
          <w:sz w:val="24"/>
          <w:szCs w:val="24"/>
        </w:rPr>
        <w:t>be</w:t>
      </w:r>
      <w:r w:rsidR="006F684A" w:rsidRPr="0071427B">
        <w:rPr>
          <w:rFonts w:ascii="Arial" w:hAnsi="Arial" w:cs="Arial"/>
          <w:b/>
          <w:sz w:val="24"/>
          <w:szCs w:val="24"/>
        </w:rPr>
        <w:t xml:space="preserve"> </w:t>
      </w:r>
      <w:r w:rsidR="008B3891" w:rsidRPr="0071427B">
        <w:rPr>
          <w:rFonts w:ascii="Arial" w:hAnsi="Arial" w:cs="Arial"/>
          <w:b/>
          <w:sz w:val="24"/>
          <w:szCs w:val="24"/>
        </w:rPr>
        <w:t xml:space="preserve">formally submitted </w:t>
      </w:r>
      <w:r w:rsidR="00EE2807" w:rsidRPr="0071427B">
        <w:rPr>
          <w:rFonts w:ascii="Arial" w:hAnsi="Arial" w:cs="Arial"/>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7F50317A" w14:textId="77777777" w:rsidR="0040177B" w:rsidRDefault="0040177B" w:rsidP="0040177B">
            <w:pPr>
              <w:rPr>
                <w:b/>
                <w:sz w:val="24"/>
                <w:szCs w:val="24"/>
              </w:rPr>
            </w:pPr>
            <w:r>
              <w:rPr>
                <w:b/>
                <w:sz w:val="24"/>
                <w:szCs w:val="24"/>
              </w:rPr>
              <w:t>Student ID</w:t>
            </w:r>
          </w:p>
          <w:p w14:paraId="20479CE6" w14:textId="77777777" w:rsidR="00D60EC9" w:rsidRDefault="00D60EC9" w:rsidP="0040177B">
            <w:pPr>
              <w:rPr>
                <w:b/>
                <w:sz w:val="24"/>
                <w:szCs w:val="24"/>
              </w:rPr>
            </w:pPr>
          </w:p>
        </w:tc>
      </w:tr>
      <w:tr w:rsidR="0040177B" w14:paraId="5B6AD45B" w14:textId="77777777" w:rsidTr="0040177B">
        <w:tc>
          <w:tcPr>
            <w:tcW w:w="4248" w:type="dxa"/>
          </w:tcPr>
          <w:p w14:paraId="189021B5" w14:textId="4843AD6F" w:rsidR="0040177B" w:rsidRDefault="005B299F" w:rsidP="0040177B">
            <w:pPr>
              <w:rPr>
                <w:b/>
                <w:sz w:val="24"/>
                <w:szCs w:val="24"/>
              </w:rPr>
            </w:pPr>
            <w:r>
              <w:rPr>
                <w:b/>
                <w:sz w:val="24"/>
                <w:szCs w:val="24"/>
              </w:rPr>
              <w:t>SEETHAKUMARI GANASALA</w:t>
            </w:r>
          </w:p>
          <w:p w14:paraId="6C69D6F9" w14:textId="77777777" w:rsidR="0040177B" w:rsidRDefault="0040177B" w:rsidP="0040177B">
            <w:pPr>
              <w:rPr>
                <w:b/>
                <w:sz w:val="24"/>
                <w:szCs w:val="24"/>
              </w:rPr>
            </w:pPr>
          </w:p>
        </w:tc>
        <w:tc>
          <w:tcPr>
            <w:tcW w:w="4536" w:type="dxa"/>
          </w:tcPr>
          <w:p w14:paraId="3368ED78" w14:textId="0C4959A2" w:rsidR="0040177B" w:rsidRDefault="005B299F" w:rsidP="0040177B">
            <w:pPr>
              <w:rPr>
                <w:b/>
                <w:sz w:val="24"/>
                <w:szCs w:val="24"/>
              </w:rPr>
            </w:pPr>
            <w:r>
              <w:rPr>
                <w:b/>
                <w:sz w:val="24"/>
                <w:szCs w:val="24"/>
              </w:rPr>
              <w:t>2226332</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rsidRPr="0071427B" w14:paraId="776F1AEF" w14:textId="77777777" w:rsidTr="2F32CAAD">
        <w:tc>
          <w:tcPr>
            <w:tcW w:w="9016" w:type="dxa"/>
          </w:tcPr>
          <w:p w14:paraId="2D601CAD" w14:textId="3DA32639" w:rsidR="00EE2807" w:rsidRPr="00A50E4D" w:rsidRDefault="008E4003">
            <w:pPr>
              <w:rPr>
                <w:rFonts w:ascii="Arial" w:hAnsi="Arial" w:cs="Arial"/>
                <w:b/>
                <w:sz w:val="24"/>
                <w:szCs w:val="24"/>
              </w:rPr>
            </w:pPr>
            <w:r w:rsidRPr="00A50E4D">
              <w:rPr>
                <w:rFonts w:ascii="Arial" w:hAnsi="Arial" w:cs="Arial"/>
                <w:b/>
                <w:sz w:val="24"/>
                <w:szCs w:val="24"/>
              </w:rPr>
              <w:t>Proposed</w:t>
            </w:r>
            <w:r w:rsidR="003C3F2E" w:rsidRPr="00A50E4D">
              <w:rPr>
                <w:rFonts w:ascii="Arial" w:hAnsi="Arial" w:cs="Arial"/>
                <w:b/>
                <w:sz w:val="24"/>
                <w:szCs w:val="24"/>
              </w:rPr>
              <w:t xml:space="preserve"> Research </w:t>
            </w:r>
            <w:r w:rsidR="00EE2807" w:rsidRPr="00A50E4D">
              <w:rPr>
                <w:rFonts w:ascii="Arial" w:hAnsi="Arial" w:cs="Arial"/>
                <w:b/>
                <w:sz w:val="24"/>
                <w:szCs w:val="24"/>
              </w:rPr>
              <w:t>Topic:</w:t>
            </w:r>
          </w:p>
          <w:p w14:paraId="0F028D7F" w14:textId="77777777" w:rsidR="005E613E" w:rsidRPr="00A50E4D" w:rsidRDefault="005E613E" w:rsidP="005E613E">
            <w:pPr>
              <w:rPr>
                <w:rFonts w:ascii="Arial" w:hAnsi="Arial" w:cs="Arial"/>
                <w:sz w:val="24"/>
                <w:szCs w:val="24"/>
              </w:rPr>
            </w:pPr>
          </w:p>
          <w:p w14:paraId="7D040211" w14:textId="30F0ABB5" w:rsidR="00762B00" w:rsidRPr="00A50E4D" w:rsidRDefault="00762B00" w:rsidP="00762B00">
            <w:pPr>
              <w:rPr>
                <w:rFonts w:ascii="Arial" w:hAnsi="Arial" w:cs="Arial"/>
                <w:bCs/>
              </w:rPr>
            </w:pPr>
            <w:r w:rsidRPr="00A50E4D">
              <w:rPr>
                <w:rFonts w:ascii="Arial" w:hAnsi="Arial" w:cs="Arial"/>
                <w:bCs/>
              </w:rPr>
              <w:t>Investigating to improve early detection</w:t>
            </w:r>
            <w:r w:rsidR="009634D6">
              <w:rPr>
                <w:rFonts w:ascii="Arial" w:hAnsi="Arial" w:cs="Arial"/>
                <w:bCs/>
              </w:rPr>
              <w:t xml:space="preserve"> through AI </w:t>
            </w:r>
            <w:r w:rsidRPr="00A50E4D">
              <w:rPr>
                <w:rFonts w:ascii="Arial" w:hAnsi="Arial" w:cs="Arial"/>
                <w:bCs/>
              </w:rPr>
              <w:t xml:space="preserve">and </w:t>
            </w:r>
            <w:r w:rsidR="009634D6">
              <w:rPr>
                <w:rFonts w:ascii="Arial" w:hAnsi="Arial" w:cs="Arial"/>
                <w:bCs/>
              </w:rPr>
              <w:t xml:space="preserve">the </w:t>
            </w:r>
            <w:r w:rsidRPr="00A50E4D">
              <w:rPr>
                <w:rFonts w:ascii="Arial" w:hAnsi="Arial" w:cs="Arial"/>
                <w:bCs/>
              </w:rPr>
              <w:t>management of Chronic Kidney Disease (CKD)</w:t>
            </w:r>
            <w:r w:rsidR="009026FF">
              <w:rPr>
                <w:rFonts w:ascii="Arial" w:hAnsi="Arial" w:cs="Arial"/>
                <w:bCs/>
              </w:rPr>
              <w:t xml:space="preserve"> </w:t>
            </w:r>
            <w:r w:rsidR="00963AF2">
              <w:rPr>
                <w:rFonts w:ascii="Arial" w:hAnsi="Arial" w:cs="Arial"/>
                <w:bCs/>
              </w:rPr>
              <w:t>in adults (aged 50+ years)</w:t>
            </w:r>
            <w:r w:rsidRPr="00A50E4D">
              <w:rPr>
                <w:rFonts w:ascii="Arial" w:hAnsi="Arial" w:cs="Arial"/>
                <w:bCs/>
              </w:rPr>
              <w:t xml:space="preserve"> through enhanced screening and personalized care pathways in the UK.</w:t>
            </w:r>
          </w:p>
          <w:p w14:paraId="7585C09A" w14:textId="24BF1324" w:rsidR="00147CE4" w:rsidRPr="0071427B" w:rsidRDefault="00147CE4" w:rsidP="2F32CAAD">
            <w:pPr>
              <w:rPr>
                <w:rFonts w:ascii="Arial" w:hAnsi="Arial" w:cs="Arial"/>
                <w:b/>
                <w:highlight w:val="yellow"/>
              </w:rPr>
            </w:pPr>
          </w:p>
          <w:p w14:paraId="0AB1D023" w14:textId="3A93E510" w:rsidR="008E4003" w:rsidRDefault="00EE2807">
            <w:pPr>
              <w:rPr>
                <w:rFonts w:ascii="Arial" w:hAnsi="Arial" w:cs="Arial"/>
                <w:b/>
                <w:sz w:val="24"/>
                <w:szCs w:val="24"/>
              </w:rPr>
            </w:pPr>
            <w:r w:rsidRPr="00A50E4D">
              <w:rPr>
                <w:rFonts w:ascii="Arial" w:hAnsi="Arial" w:cs="Arial"/>
                <w:b/>
                <w:sz w:val="24"/>
                <w:szCs w:val="24"/>
              </w:rPr>
              <w:t>Research question:</w:t>
            </w:r>
          </w:p>
          <w:p w14:paraId="6DD07198" w14:textId="77777777" w:rsidR="00963AF2" w:rsidRDefault="00963AF2">
            <w:pPr>
              <w:rPr>
                <w:rFonts w:ascii="Arial" w:hAnsi="Arial" w:cs="Arial"/>
                <w:b/>
                <w:sz w:val="24"/>
                <w:szCs w:val="24"/>
              </w:rPr>
            </w:pPr>
          </w:p>
          <w:p w14:paraId="6743AB1E" w14:textId="45800F9E" w:rsidR="00963AF2" w:rsidRPr="00A50E4D" w:rsidRDefault="00963AF2">
            <w:pPr>
              <w:rPr>
                <w:rFonts w:ascii="Arial" w:hAnsi="Arial" w:cs="Arial"/>
                <w:b/>
                <w:sz w:val="24"/>
                <w:szCs w:val="24"/>
              </w:rPr>
            </w:pPr>
            <w:r>
              <w:rPr>
                <w:rFonts w:ascii="Arial" w:hAnsi="Arial" w:cs="Arial"/>
                <w:bCs/>
              </w:rPr>
              <w:t>How can</w:t>
            </w:r>
            <w:r w:rsidRPr="00A50E4D">
              <w:rPr>
                <w:rFonts w:ascii="Arial" w:hAnsi="Arial" w:cs="Arial"/>
                <w:bCs/>
              </w:rPr>
              <w:t xml:space="preserve"> early detection</w:t>
            </w:r>
            <w:r w:rsidR="009634D6">
              <w:rPr>
                <w:rFonts w:ascii="Arial" w:hAnsi="Arial" w:cs="Arial"/>
                <w:bCs/>
              </w:rPr>
              <w:t xml:space="preserve"> through AI</w:t>
            </w:r>
            <w:r w:rsidRPr="00A50E4D">
              <w:rPr>
                <w:rFonts w:ascii="Arial" w:hAnsi="Arial" w:cs="Arial"/>
                <w:bCs/>
              </w:rPr>
              <w:t xml:space="preserve"> and management of Chronic Kidney Disease (CKD)</w:t>
            </w:r>
            <w:r>
              <w:rPr>
                <w:rFonts w:ascii="Arial" w:hAnsi="Arial" w:cs="Arial"/>
                <w:bCs/>
              </w:rPr>
              <w:t>in adults (aged 50+ years)</w:t>
            </w:r>
            <w:r w:rsidRPr="00A50E4D">
              <w:rPr>
                <w:rFonts w:ascii="Arial" w:hAnsi="Arial" w:cs="Arial"/>
                <w:bCs/>
              </w:rPr>
              <w:t xml:space="preserve"> </w:t>
            </w:r>
            <w:r>
              <w:rPr>
                <w:rFonts w:ascii="Arial" w:hAnsi="Arial" w:cs="Arial"/>
                <w:bCs/>
              </w:rPr>
              <w:t xml:space="preserve">can be improved </w:t>
            </w:r>
            <w:r w:rsidRPr="00A50E4D">
              <w:rPr>
                <w:rFonts w:ascii="Arial" w:hAnsi="Arial" w:cs="Arial"/>
                <w:bCs/>
              </w:rPr>
              <w:t>through enhanced screening and personalized care pathways in the UK.</w:t>
            </w:r>
          </w:p>
          <w:p w14:paraId="54EBC710" w14:textId="77777777" w:rsidR="00762B00" w:rsidRPr="0071427B" w:rsidRDefault="00762B00" w:rsidP="005E613E">
            <w:pPr>
              <w:rPr>
                <w:rFonts w:ascii="Arial" w:hAnsi="Arial" w:cs="Arial"/>
                <w:b/>
              </w:rPr>
            </w:pPr>
          </w:p>
          <w:p w14:paraId="004FC6FB" w14:textId="77777777" w:rsidR="005E613E" w:rsidRPr="00A50E4D" w:rsidRDefault="005E613E" w:rsidP="005E613E">
            <w:pPr>
              <w:rPr>
                <w:rFonts w:ascii="Arial" w:hAnsi="Arial" w:cs="Arial"/>
                <w:bCs/>
              </w:rPr>
            </w:pPr>
          </w:p>
          <w:p w14:paraId="78F30153" w14:textId="3C5B15DF" w:rsidR="00041BD0" w:rsidRPr="00A50E4D" w:rsidRDefault="00041BD0" w:rsidP="00EE2807">
            <w:pPr>
              <w:rPr>
                <w:rFonts w:ascii="Arial" w:hAnsi="Arial" w:cs="Arial"/>
                <w:b/>
                <w:sz w:val="24"/>
                <w:szCs w:val="24"/>
              </w:rPr>
            </w:pPr>
            <w:r w:rsidRPr="00A50E4D">
              <w:rPr>
                <w:rFonts w:ascii="Arial" w:hAnsi="Arial" w:cs="Arial"/>
                <w:b/>
                <w:sz w:val="24"/>
                <w:szCs w:val="24"/>
              </w:rPr>
              <w:t>Research methodology:</w:t>
            </w:r>
          </w:p>
          <w:p w14:paraId="1EBC2F66" w14:textId="77777777" w:rsidR="005E613E" w:rsidRPr="0071427B" w:rsidRDefault="005E613E" w:rsidP="005E613E">
            <w:pPr>
              <w:rPr>
                <w:rFonts w:ascii="Arial" w:hAnsi="Arial" w:cs="Arial"/>
                <w:b/>
              </w:rPr>
            </w:pPr>
          </w:p>
          <w:p w14:paraId="1A0B3015" w14:textId="44ABA2EB" w:rsidR="00041BD0" w:rsidRDefault="005E613E" w:rsidP="005E613E">
            <w:pPr>
              <w:rPr>
                <w:rFonts w:ascii="Arial" w:hAnsi="Arial" w:cs="Arial"/>
                <w:bCs/>
              </w:rPr>
            </w:pPr>
            <w:r w:rsidRPr="00A50E4D">
              <w:rPr>
                <w:rFonts w:ascii="Arial" w:hAnsi="Arial" w:cs="Arial"/>
                <w:bCs/>
              </w:rPr>
              <w:t>Encompassing quantitative method to gain a comprehensive understanding of the topic.</w:t>
            </w:r>
            <w:r w:rsidR="00CC0555">
              <w:rPr>
                <w:rFonts w:ascii="Arial" w:hAnsi="Arial" w:cs="Arial"/>
                <w:bCs/>
              </w:rPr>
              <w:t xml:space="preserve"> </w:t>
            </w:r>
          </w:p>
          <w:p w14:paraId="53874E53" w14:textId="5D859EA4" w:rsidR="00297416" w:rsidRDefault="00297416" w:rsidP="00297416">
            <w:pPr>
              <w:rPr>
                <w:rFonts w:ascii="Arial" w:hAnsi="Arial" w:cs="Arial"/>
                <w:bCs/>
              </w:rPr>
            </w:pPr>
            <w:r>
              <w:rPr>
                <w:rFonts w:ascii="Arial" w:hAnsi="Arial" w:cs="Arial"/>
                <w:bCs/>
              </w:rPr>
              <w:t xml:space="preserve">Participants- </w:t>
            </w:r>
            <w:r w:rsidR="00BC4057">
              <w:rPr>
                <w:rFonts w:ascii="Arial" w:hAnsi="Arial" w:cs="Arial"/>
                <w:bCs/>
              </w:rPr>
              <w:t>4-6</w:t>
            </w:r>
          </w:p>
          <w:p w14:paraId="634C3F70" w14:textId="6FCE6BDC" w:rsidR="00297416" w:rsidRDefault="00297416" w:rsidP="00297416">
            <w:pPr>
              <w:rPr>
                <w:rFonts w:ascii="Arial" w:hAnsi="Arial" w:cs="Arial"/>
                <w:bCs/>
              </w:rPr>
            </w:pPr>
            <w:r>
              <w:rPr>
                <w:rFonts w:ascii="Arial" w:hAnsi="Arial" w:cs="Arial"/>
                <w:bCs/>
              </w:rPr>
              <w:t>I will collect the data in online community, the Organization name is Kidney Care UK.</w:t>
            </w:r>
          </w:p>
          <w:p w14:paraId="7F2AA598" w14:textId="77777777" w:rsidR="00297416" w:rsidRDefault="00297416" w:rsidP="00297416">
            <w:pPr>
              <w:rPr>
                <w:rFonts w:ascii="Arial" w:hAnsi="Arial" w:cs="Arial"/>
                <w:bCs/>
              </w:rPr>
            </w:pPr>
            <w:r>
              <w:rPr>
                <w:rFonts w:ascii="Arial" w:hAnsi="Arial" w:cs="Arial"/>
                <w:bCs/>
              </w:rPr>
              <w:t>Reference:</w:t>
            </w:r>
          </w:p>
          <w:p w14:paraId="553F59C0" w14:textId="547A384B" w:rsidR="00297416" w:rsidRPr="00A50E4D" w:rsidRDefault="00297416" w:rsidP="00297416">
            <w:pPr>
              <w:spacing w:after="200" w:line="276" w:lineRule="auto"/>
              <w:rPr>
                <w:rFonts w:ascii="Arial" w:hAnsi="Arial" w:cs="Arial"/>
                <w:bCs/>
              </w:rPr>
            </w:pPr>
            <w:r>
              <w:rPr>
                <w:rFonts w:ascii="Arial" w:hAnsi="Arial" w:cs="Arial"/>
                <w:bCs/>
              </w:rPr>
              <w:t xml:space="preserve">Kidney Care UK. </w:t>
            </w:r>
            <w:r>
              <w:rPr>
                <w:rFonts w:ascii="Arial" w:hAnsi="Arial" w:cs="Arial"/>
              </w:rPr>
              <w:t>Available a</w:t>
            </w:r>
            <w:r>
              <w:t>t:</w:t>
            </w:r>
            <w:hyperlink r:id="rId8" w:history="1">
              <w:r>
                <w:rPr>
                  <w:rStyle w:val="Hyperlink"/>
                  <w:rFonts w:ascii="Arial" w:hAnsi="Arial" w:cs="Arial"/>
                  <w:bCs/>
                </w:rPr>
                <w:t>https://www.kidneycareuk.org/get-support/online-community/</w:t>
              </w:r>
            </w:hyperlink>
          </w:p>
          <w:p w14:paraId="628A8722" w14:textId="6E8B3125" w:rsidR="00A95BA2" w:rsidRPr="0071427B" w:rsidRDefault="00A95BA2">
            <w:pPr>
              <w:rPr>
                <w:rFonts w:ascii="Arial" w:hAnsi="Arial" w:cs="Arial"/>
              </w:rPr>
            </w:pPr>
          </w:p>
        </w:tc>
      </w:tr>
    </w:tbl>
    <w:p w14:paraId="3B212934" w14:textId="77777777" w:rsidR="00041BD0" w:rsidRPr="0071427B" w:rsidRDefault="00041BD0">
      <w:pPr>
        <w:rPr>
          <w:rFonts w:ascii="Arial" w:hAnsi="Arial" w:cs="Arial"/>
          <w:b/>
          <w:sz w:val="28"/>
          <w:szCs w:val="28"/>
        </w:rPr>
      </w:pPr>
    </w:p>
    <w:p w14:paraId="7C693F20" w14:textId="6E6D36A1" w:rsidR="008E4003" w:rsidRPr="0071427B" w:rsidRDefault="000A3F74">
      <w:pPr>
        <w:rPr>
          <w:rFonts w:ascii="Arial" w:hAnsi="Arial" w:cs="Arial"/>
          <w:b/>
          <w:sz w:val="24"/>
          <w:szCs w:val="24"/>
        </w:rPr>
      </w:pPr>
      <w:r w:rsidRPr="0071427B">
        <w:rPr>
          <w:rFonts w:ascii="Arial" w:hAnsi="Arial" w:cs="Arial"/>
          <w:b/>
          <w:sz w:val="24"/>
          <w:szCs w:val="24"/>
        </w:rPr>
        <w:t>A brief overview</w:t>
      </w:r>
      <w:r w:rsidR="00825133" w:rsidRPr="0071427B">
        <w:rPr>
          <w:rFonts w:ascii="Arial" w:hAnsi="Arial" w:cs="Arial"/>
          <w:b/>
          <w:sz w:val="24"/>
          <w:szCs w:val="24"/>
        </w:rPr>
        <w:t xml:space="preserve"> </w:t>
      </w:r>
      <w:r w:rsidR="0040177B" w:rsidRPr="0071427B">
        <w:rPr>
          <w:rFonts w:ascii="Arial" w:hAnsi="Arial" w:cs="Arial"/>
        </w:rPr>
        <w:t>(</w:t>
      </w:r>
      <w:r w:rsidR="005C645A" w:rsidRPr="0071427B">
        <w:rPr>
          <w:rFonts w:ascii="Arial" w:hAnsi="Arial" w:cs="Arial"/>
        </w:rPr>
        <w:t>14-20</w:t>
      </w:r>
      <w:r w:rsidR="0040177B" w:rsidRPr="0071427B">
        <w:rPr>
          <w:rFonts w:ascii="Arial" w:hAnsi="Arial" w:cs="Arial"/>
        </w:rPr>
        <w:t xml:space="preserve"> sentences, including </w:t>
      </w:r>
      <w:r w:rsidR="005C645A" w:rsidRPr="0071427B">
        <w:rPr>
          <w:rFonts w:ascii="Arial" w:hAnsi="Arial" w:cs="Arial"/>
        </w:rPr>
        <w:t>5</w:t>
      </w:r>
      <w:r w:rsidR="0040177B" w:rsidRPr="0071427B">
        <w:rPr>
          <w:rFonts w:ascii="Arial" w:hAnsi="Arial" w:cs="Arial"/>
        </w:rPr>
        <w:t xml:space="preserve"> references)</w:t>
      </w:r>
    </w:p>
    <w:tbl>
      <w:tblPr>
        <w:tblStyle w:val="TableGrid"/>
        <w:tblW w:w="0" w:type="auto"/>
        <w:tblLook w:val="04A0" w:firstRow="1" w:lastRow="0" w:firstColumn="1" w:lastColumn="0" w:noHBand="0" w:noVBand="1"/>
      </w:tblPr>
      <w:tblGrid>
        <w:gridCol w:w="9016"/>
      </w:tblGrid>
      <w:tr w:rsidR="008E4003" w:rsidRPr="00A50E4D" w14:paraId="79857156" w14:textId="77777777" w:rsidTr="0040177B">
        <w:trPr>
          <w:trHeight w:val="2747"/>
        </w:trPr>
        <w:tc>
          <w:tcPr>
            <w:tcW w:w="9242" w:type="dxa"/>
          </w:tcPr>
          <w:p w14:paraId="10F30809" w14:textId="24E37837" w:rsidR="00C1479E" w:rsidRPr="00A50E4D" w:rsidRDefault="008E4003">
            <w:pPr>
              <w:rPr>
                <w:rFonts w:ascii="Arial" w:hAnsi="Arial" w:cs="Arial"/>
                <w:b/>
                <w:bCs/>
              </w:rPr>
            </w:pPr>
            <w:bookmarkStart w:id="0" w:name="_Hlk142389616"/>
            <w:r w:rsidRPr="00A50E4D">
              <w:rPr>
                <w:rFonts w:ascii="Arial" w:hAnsi="Arial" w:cs="Arial"/>
                <w:b/>
                <w:bCs/>
              </w:rPr>
              <w:lastRenderedPageBreak/>
              <w:t xml:space="preserve">Please provide a brief overview </w:t>
            </w:r>
            <w:r w:rsidR="00CD47AB" w:rsidRPr="00A50E4D">
              <w:rPr>
                <w:rStyle w:val="normaltextrun"/>
                <w:rFonts w:ascii="Arial" w:hAnsi="Arial" w:cs="Arial"/>
                <w:b/>
                <w:bCs/>
                <w:color w:val="000000"/>
                <w:shd w:val="clear" w:color="auto" w:fill="FFFFFF"/>
              </w:rPr>
              <w:t>of the topic you intend to research in a lay public language, that is for a non-scientific audience</w:t>
            </w:r>
            <w:r w:rsidR="009F2BEA" w:rsidRPr="00A50E4D">
              <w:rPr>
                <w:rFonts w:ascii="Arial" w:hAnsi="Arial" w:cs="Arial"/>
                <w:b/>
                <w:bCs/>
              </w:rPr>
              <w:t>:</w:t>
            </w:r>
            <w:r w:rsidR="003117E8" w:rsidRPr="00A50E4D">
              <w:rPr>
                <w:rFonts w:ascii="Arial" w:hAnsi="Arial" w:cs="Arial"/>
                <w:b/>
                <w:bCs/>
              </w:rPr>
              <w:t xml:space="preserve"> </w:t>
            </w:r>
          </w:p>
          <w:p w14:paraId="3923F0CB" w14:textId="77777777" w:rsidR="00C1479E" w:rsidRPr="00A50E4D" w:rsidRDefault="00C1479E">
            <w:pPr>
              <w:rPr>
                <w:rFonts w:ascii="Arial" w:hAnsi="Arial" w:cs="Arial"/>
                <w:b/>
                <w:bCs/>
              </w:rPr>
            </w:pPr>
          </w:p>
          <w:p w14:paraId="448FD2CF" w14:textId="6DE2F913" w:rsidR="008E4003" w:rsidRDefault="005E613E" w:rsidP="00107F9A">
            <w:pPr>
              <w:rPr>
                <w:rFonts w:ascii="Arial" w:hAnsi="Arial" w:cs="Arial"/>
              </w:rPr>
            </w:pPr>
            <w:r w:rsidRPr="00107F9A">
              <w:rPr>
                <w:rFonts w:ascii="Arial" w:hAnsi="Arial" w:cs="Arial"/>
              </w:rPr>
              <w:t>In today's world, they are harnessing advanced digital health technology to detect kidney issues at an early stage and deliver top-notch care to individuals in the UK, a strategy that even the World Health Organization recognizes as a wise choice.</w:t>
            </w:r>
            <w:r w:rsidR="00107F9A" w:rsidRPr="00107F9A">
              <w:rPr>
                <w:rFonts w:ascii="Arial" w:hAnsi="Arial" w:cs="Arial"/>
              </w:rPr>
              <w:t xml:space="preserve"> This strategy has garnered recognition and approval from the World Health Organization, signifying its effectiveness and importance in improving public health. By leveraging digital health tools and data-driven approaches, healthcare professionals can monitor, diagnose, and manage kidney-related conditions more proactively, ultimately leading to better patient outcomes and a more efficient healthcare system.</w:t>
            </w:r>
          </w:p>
          <w:p w14:paraId="4A61BD69" w14:textId="77777777" w:rsidR="00107F9A" w:rsidRPr="00107F9A" w:rsidRDefault="00107F9A" w:rsidP="00107F9A">
            <w:pPr>
              <w:rPr>
                <w:rFonts w:ascii="Arial" w:hAnsi="Arial" w:cs="Arial"/>
              </w:rPr>
            </w:pPr>
          </w:p>
          <w:p w14:paraId="01FBFD45" w14:textId="6DBEC393" w:rsidR="00107F9A" w:rsidRDefault="00107F9A" w:rsidP="00107F9A">
            <w:pPr>
              <w:rPr>
                <w:rFonts w:ascii="Arial" w:hAnsi="Arial" w:cs="Arial"/>
              </w:rPr>
            </w:pPr>
            <w:r w:rsidRPr="00107F9A">
              <w:rPr>
                <w:rFonts w:ascii="Arial" w:hAnsi="Arial" w:cs="Arial"/>
              </w:rPr>
              <w:t>Firstly, AI-driven tools and algorithms are being employed to streamline and optimize the screening process. Machine learning models can analyze medical data, such as blood tests, urine samples, and patient histories, to identify individuals at risk of CKD more accurately. This enables healthcare providers to intervene at an earlier stage, offering preventive measures and personalized care plans to manage the condition effectively. These AI-driven systems can facilitate the ongoing monitoring of CKD patients. Real-time data collection and analysis can track disease progression and identify potential complications. This ensures timely adjustments to treatment plans, reducing the risk of adverse outcomes and hospitalization.</w:t>
            </w:r>
          </w:p>
          <w:p w14:paraId="22AC4B46" w14:textId="77777777" w:rsidR="00107F9A" w:rsidRPr="00107F9A" w:rsidRDefault="00107F9A" w:rsidP="00107F9A">
            <w:pPr>
              <w:rPr>
                <w:rFonts w:ascii="Arial" w:hAnsi="Arial" w:cs="Arial"/>
              </w:rPr>
            </w:pPr>
          </w:p>
          <w:p w14:paraId="3B2FF591" w14:textId="77777777" w:rsidR="00107F9A" w:rsidRDefault="00107F9A" w:rsidP="00107F9A">
            <w:pPr>
              <w:rPr>
                <w:rFonts w:ascii="Arial" w:hAnsi="Arial" w:cs="Arial"/>
              </w:rPr>
            </w:pPr>
            <w:r w:rsidRPr="00107F9A">
              <w:rPr>
                <w:rFonts w:ascii="Arial" w:hAnsi="Arial" w:cs="Arial"/>
              </w:rPr>
              <w:t>Furthermore, personalized care pathways are being developed to tailor treatments to individual patient needs. This approach considers various factors, including age, comorbidities, lifestyle, and genetics. Patients receive customized treatment plans that optimize their health outcomes and quality of life, while also reducing the strain on the healthcare system.</w:t>
            </w:r>
          </w:p>
          <w:p w14:paraId="46D08602" w14:textId="77777777" w:rsidR="00107F9A" w:rsidRPr="00107F9A" w:rsidRDefault="00107F9A" w:rsidP="00107F9A">
            <w:pPr>
              <w:rPr>
                <w:rFonts w:ascii="Arial" w:hAnsi="Arial" w:cs="Arial"/>
              </w:rPr>
            </w:pPr>
          </w:p>
          <w:p w14:paraId="39EC89AE" w14:textId="77777777" w:rsidR="00107F9A" w:rsidRPr="00107F9A" w:rsidRDefault="00107F9A" w:rsidP="00107F9A">
            <w:pPr>
              <w:rPr>
                <w:rFonts w:ascii="Arial" w:hAnsi="Arial" w:cs="Arial"/>
              </w:rPr>
            </w:pPr>
            <w:r w:rsidRPr="00107F9A">
              <w:rPr>
                <w:rFonts w:ascii="Arial" w:hAnsi="Arial" w:cs="Arial"/>
              </w:rPr>
              <w:t>The World Health Organization recognizes the potential of this strategy, emphasizing its role in improving public health and reducing the economic burden associated with CKD management. By harnessing AI and personalized care pathways, the UK aims to revolutionize how CKD is addressed in older adults, ultimately enhancing early detection, patient care, and overall healthcare efficiency. This approach sets a noteworthy precedent for the future of chronic disease management worldwide.</w:t>
            </w:r>
          </w:p>
          <w:p w14:paraId="49750994" w14:textId="52C76890" w:rsidR="005E613E" w:rsidRPr="00A50E4D" w:rsidRDefault="005E613E" w:rsidP="005E613E">
            <w:pPr>
              <w:spacing w:line="360" w:lineRule="auto"/>
              <w:rPr>
                <w:rFonts w:ascii="Arial" w:hAnsi="Arial" w:cs="Arial"/>
              </w:rPr>
            </w:pPr>
          </w:p>
          <w:p w14:paraId="0B3C0D2E" w14:textId="73CF39E1" w:rsidR="00762B00" w:rsidRDefault="00762B00" w:rsidP="00762B00">
            <w:pPr>
              <w:rPr>
                <w:rFonts w:ascii="Arial" w:eastAsia="Calibri" w:hAnsi="Arial" w:cs="Arial"/>
                <w:b/>
                <w:bCs/>
                <w:sz w:val="24"/>
                <w:szCs w:val="24"/>
              </w:rPr>
            </w:pPr>
            <w:r w:rsidRPr="00A50E4D">
              <w:rPr>
                <w:rFonts w:ascii="Arial" w:eastAsia="Calibri" w:hAnsi="Arial" w:cs="Arial"/>
                <w:b/>
                <w:bCs/>
                <w:sz w:val="24"/>
                <w:szCs w:val="24"/>
              </w:rPr>
              <w:t>References</w:t>
            </w:r>
            <w:r w:rsidR="00A50E4D">
              <w:rPr>
                <w:rFonts w:ascii="Arial" w:eastAsia="Calibri" w:hAnsi="Arial" w:cs="Arial"/>
                <w:b/>
                <w:bCs/>
                <w:sz w:val="24"/>
                <w:szCs w:val="24"/>
              </w:rPr>
              <w:t>:</w:t>
            </w:r>
          </w:p>
          <w:p w14:paraId="5AB4DB89" w14:textId="77777777" w:rsidR="00A50E4D" w:rsidRPr="00A50E4D" w:rsidRDefault="00A50E4D" w:rsidP="00762B00">
            <w:pPr>
              <w:rPr>
                <w:rFonts w:ascii="Arial" w:eastAsia="Calibri" w:hAnsi="Arial" w:cs="Arial"/>
                <w:b/>
                <w:bCs/>
                <w:sz w:val="24"/>
                <w:szCs w:val="24"/>
              </w:rPr>
            </w:pPr>
          </w:p>
          <w:p w14:paraId="38675018" w14:textId="1E4F8B68" w:rsidR="00945C6C" w:rsidRPr="00A50E4D" w:rsidRDefault="00762B00" w:rsidP="00510CEE">
            <w:pPr>
              <w:rPr>
                <w:rFonts w:ascii="Arial" w:hAnsi="Arial" w:cs="Arial"/>
              </w:rPr>
            </w:pPr>
            <w:r w:rsidRPr="00A50E4D">
              <w:rPr>
                <w:rFonts w:ascii="Arial" w:hAnsi="Arial" w:cs="Arial"/>
              </w:rPr>
              <w:t xml:space="preserve">Eckardt, K.U., Delgado, C., Heerspink, H.J., Pecoits-Filho, R., Ricardo, A.C., Stengel, B., Tonelli, M., Cheung, M., Jadoul, M., Winkelmayer, W.C. and Kramer, H., </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Trends and Perspectives for Improving Quality of Chronic Kidney Disease Care: Conclusions From a Kidney Disease: Improving Global Outcomes (KDIGO) Controversies Conference. Kidney International.</w:t>
            </w:r>
            <w:r w:rsidR="005B299F" w:rsidRPr="00A50E4D">
              <w:rPr>
                <w:rFonts w:ascii="Arial" w:hAnsi="Arial" w:cs="Arial"/>
              </w:rPr>
              <w:t xml:space="preserve">Available at: </w:t>
            </w:r>
            <w:r w:rsidR="00945C6C" w:rsidRPr="00A50E4D">
              <w:rPr>
                <w:rFonts w:ascii="Arial" w:hAnsi="Arial" w:cs="Arial"/>
                <w:color w:val="1F497D" w:themeColor="text2"/>
                <w:u w:val="single"/>
              </w:rPr>
              <w:t>https://www.sciencedirect.com/science/article/pii/S0085253823003885</w:t>
            </w:r>
          </w:p>
          <w:p w14:paraId="5AFD8172" w14:textId="77777777" w:rsidR="00762B00" w:rsidRPr="00A50E4D" w:rsidRDefault="00762B00" w:rsidP="00510CEE">
            <w:pPr>
              <w:rPr>
                <w:rFonts w:ascii="Arial" w:hAnsi="Arial" w:cs="Arial"/>
              </w:rPr>
            </w:pPr>
          </w:p>
          <w:p w14:paraId="0F7145FE" w14:textId="58A343BB" w:rsidR="00510CEE" w:rsidRPr="00A50E4D" w:rsidRDefault="00762B00" w:rsidP="00510CEE">
            <w:pPr>
              <w:rPr>
                <w:rFonts w:ascii="Arial" w:hAnsi="Arial" w:cs="Arial"/>
              </w:rPr>
            </w:pPr>
            <w:r w:rsidRPr="00A50E4D">
              <w:rPr>
                <w:rFonts w:ascii="Arial" w:hAnsi="Arial" w:cs="Arial"/>
              </w:rPr>
              <w:t>Jacob, P. and McCafferty, K.,</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Assessment and management of chronic kidney disease in people living with obesity. </w:t>
            </w:r>
            <w:r w:rsidRPr="00A50E4D">
              <w:rPr>
                <w:rFonts w:ascii="Arial" w:hAnsi="Arial" w:cs="Arial"/>
                <w:i/>
              </w:rPr>
              <w:t>Clinical Medicine, 23(4)</w:t>
            </w:r>
            <w:r w:rsidRPr="00A50E4D">
              <w:rPr>
                <w:rFonts w:ascii="Arial" w:hAnsi="Arial" w:cs="Arial"/>
              </w:rPr>
              <w:t>, pp.353-356.</w:t>
            </w:r>
          </w:p>
          <w:p w14:paraId="43E4D376" w14:textId="77777777" w:rsidR="00510CEE" w:rsidRPr="00A50E4D" w:rsidRDefault="00510CEE" w:rsidP="00510CEE">
            <w:pPr>
              <w:rPr>
                <w:rFonts w:ascii="Arial" w:hAnsi="Arial" w:cs="Arial"/>
              </w:rPr>
            </w:pPr>
          </w:p>
          <w:p w14:paraId="30F05588" w14:textId="278E5F96" w:rsidR="00510CEE" w:rsidRPr="00A50E4D" w:rsidRDefault="00510CEE" w:rsidP="00510CEE">
            <w:pPr>
              <w:rPr>
                <w:rFonts w:ascii="Arial" w:hAnsi="Arial" w:cs="Arial"/>
              </w:rPr>
            </w:pPr>
            <w:r w:rsidRPr="00A50E4D">
              <w:rPr>
                <w:rFonts w:ascii="Arial" w:hAnsi="Arial" w:cs="Arial"/>
              </w:rPr>
              <w:t xml:space="preserve">Rickard, M., Lorenzo, A.J., Richter, J., Brownrigg, N., Kim, J.K., Chua, M., Goraya, N., Khondker, A., Yadav, P., Keefe, D.T. and Shinar, S., </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xml:space="preserve">. Implementation of a standardized clinical pathway in a dedicated posterior urethral valves clinic: short-term </w:t>
            </w:r>
            <w:r w:rsidRPr="00A50E4D">
              <w:rPr>
                <w:rFonts w:ascii="Arial" w:hAnsi="Arial" w:cs="Arial"/>
              </w:rPr>
              <w:lastRenderedPageBreak/>
              <w:t>outcomes. </w:t>
            </w:r>
            <w:r w:rsidRPr="00A50E4D">
              <w:rPr>
                <w:rFonts w:ascii="Arial" w:hAnsi="Arial" w:cs="Arial"/>
                <w:i/>
              </w:rPr>
              <w:t>Pediatric Nephrology,</w:t>
            </w:r>
            <w:r w:rsidRPr="00A50E4D">
              <w:rPr>
                <w:rFonts w:ascii="Arial" w:hAnsi="Arial" w:cs="Arial"/>
              </w:rPr>
              <w:t xml:space="preserve"> pp.1-10.</w:t>
            </w:r>
            <w:r w:rsidR="00945C6C" w:rsidRPr="00A50E4D">
              <w:rPr>
                <w:rFonts w:ascii="Arial" w:hAnsi="Arial" w:cs="Arial"/>
              </w:rPr>
              <w:t xml:space="preserve"> </w:t>
            </w:r>
            <w:r w:rsidR="00945C6C" w:rsidRPr="00A50E4D">
              <w:rPr>
                <w:rFonts w:ascii="Arial" w:hAnsi="Arial" w:cs="Arial"/>
                <w:color w:val="1F497D" w:themeColor="text2"/>
                <w:u w:val="single"/>
              </w:rPr>
              <w:t>https://link.springer.com/article/10.1007/s00467-023-06040-7</w:t>
            </w:r>
          </w:p>
          <w:p w14:paraId="2A1C7D0B" w14:textId="77777777" w:rsidR="00510CEE" w:rsidRPr="00A50E4D" w:rsidRDefault="00510CEE" w:rsidP="00510CEE">
            <w:pPr>
              <w:rPr>
                <w:rFonts w:ascii="Arial" w:hAnsi="Arial" w:cs="Arial"/>
              </w:rPr>
            </w:pPr>
          </w:p>
          <w:p w14:paraId="42D71127" w14:textId="27318233" w:rsidR="00762B00" w:rsidRPr="00A50E4D" w:rsidRDefault="00510CEE" w:rsidP="00510CEE">
            <w:pPr>
              <w:rPr>
                <w:rFonts w:ascii="Arial" w:hAnsi="Arial" w:cs="Arial"/>
              </w:rPr>
            </w:pPr>
            <w:r w:rsidRPr="00A50E4D">
              <w:rPr>
                <w:rFonts w:ascii="Arial" w:hAnsi="Arial" w:cs="Arial"/>
              </w:rPr>
              <w:t xml:space="preserve">Wang, X., Wright, Z., Patton-Tackett, E.D. and Song, G., </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The Relationship between Gastroesophageal Reflux Disease and Chronic Kidney Disease. </w:t>
            </w:r>
            <w:r w:rsidRPr="00A50E4D">
              <w:rPr>
                <w:rFonts w:ascii="Arial" w:hAnsi="Arial" w:cs="Arial"/>
                <w:i/>
              </w:rPr>
              <w:t>Journal of Personalized Medicine, 13(5)</w:t>
            </w:r>
            <w:r w:rsidRPr="00A50E4D">
              <w:rPr>
                <w:rFonts w:ascii="Arial" w:hAnsi="Arial" w:cs="Arial"/>
              </w:rPr>
              <w:t>, p.827.</w:t>
            </w:r>
            <w:r w:rsidR="00945C6C" w:rsidRPr="00A50E4D">
              <w:rPr>
                <w:rFonts w:ascii="Arial" w:hAnsi="Arial" w:cs="Arial"/>
              </w:rPr>
              <w:t xml:space="preserve"> </w:t>
            </w:r>
            <w:r w:rsidR="00945C6C" w:rsidRPr="00A50E4D">
              <w:rPr>
                <w:rFonts w:ascii="Arial" w:hAnsi="Arial" w:cs="Arial"/>
                <w:color w:val="1F497D" w:themeColor="text2"/>
                <w:u w:val="single"/>
              </w:rPr>
              <w:t>https://www.mdpi.com/2075-4426/13/5/827</w:t>
            </w:r>
            <w:r w:rsidRPr="00A50E4D">
              <w:rPr>
                <w:rFonts w:ascii="Arial" w:hAnsi="Arial" w:cs="Arial"/>
              </w:rPr>
              <w:br/>
            </w:r>
          </w:p>
          <w:p w14:paraId="2F2FC72B" w14:textId="628B5A8B" w:rsidR="00510CEE" w:rsidRPr="00A50E4D" w:rsidRDefault="00510CEE" w:rsidP="00510CEE">
            <w:pPr>
              <w:rPr>
                <w:rFonts w:ascii="Arial" w:hAnsi="Arial" w:cs="Arial"/>
              </w:rPr>
            </w:pPr>
            <w:r w:rsidRPr="00A50E4D">
              <w:rPr>
                <w:rFonts w:ascii="Arial" w:hAnsi="Arial" w:cs="Arial"/>
              </w:rPr>
              <w:t xml:space="preserve">Wu, Y., Jayasinghe, K., Stark, Z., Quinlan, C., Patel, C., McCarthy, H., Mallawaarachchi, A.C., Kerr, P.G., Alexander, S., Mallett, A.J. and Goranitis, I., </w:t>
            </w:r>
            <w:r w:rsidR="005B299F" w:rsidRPr="00A50E4D">
              <w:rPr>
                <w:rFonts w:ascii="Arial" w:hAnsi="Arial" w:cs="Arial"/>
              </w:rPr>
              <w:t>(</w:t>
            </w:r>
            <w:r w:rsidRPr="00A50E4D">
              <w:rPr>
                <w:rFonts w:ascii="Arial" w:hAnsi="Arial" w:cs="Arial"/>
              </w:rPr>
              <w:t>2023</w:t>
            </w:r>
            <w:r w:rsidR="005B299F" w:rsidRPr="00A50E4D">
              <w:rPr>
                <w:rFonts w:ascii="Arial" w:hAnsi="Arial" w:cs="Arial"/>
              </w:rPr>
              <w:t>)</w:t>
            </w:r>
            <w:r w:rsidRPr="00A50E4D">
              <w:rPr>
                <w:rFonts w:ascii="Arial" w:hAnsi="Arial" w:cs="Arial"/>
              </w:rPr>
              <w:t>. Genomic testing for suspected monogenic kidney disease in children and adults: a health economic evaluation. </w:t>
            </w:r>
            <w:r w:rsidRPr="00A50E4D">
              <w:rPr>
                <w:rFonts w:ascii="Arial" w:hAnsi="Arial" w:cs="Arial"/>
                <w:i/>
              </w:rPr>
              <w:t>Genetics in Medicine, 25(11)</w:t>
            </w:r>
            <w:r w:rsidRPr="00A50E4D">
              <w:rPr>
                <w:rFonts w:ascii="Arial" w:hAnsi="Arial" w:cs="Arial"/>
              </w:rPr>
              <w:t>, p.100942.</w:t>
            </w:r>
          </w:p>
          <w:p w14:paraId="2BE1339A" w14:textId="1A54B9EF" w:rsidR="003B564A" w:rsidRPr="00A50E4D" w:rsidRDefault="003B564A">
            <w:pPr>
              <w:rPr>
                <w:rFonts w:ascii="Arial" w:hAnsi="Arial" w:cs="Arial"/>
              </w:rPr>
            </w:pPr>
          </w:p>
        </w:tc>
      </w:tr>
      <w:bookmarkEnd w:id="0"/>
    </w:tbl>
    <w:p w14:paraId="1F3D9CA8" w14:textId="1DD382C0" w:rsidR="0040177B" w:rsidRPr="00A50E4D" w:rsidRDefault="0040177B">
      <w:pPr>
        <w:rPr>
          <w:rFonts w:ascii="Arial" w:hAnsi="Arial" w:cs="Arial"/>
          <w:sz w:val="28"/>
          <w:szCs w:val="28"/>
        </w:rPr>
      </w:pPr>
    </w:p>
    <w:p w14:paraId="2DAD5647" w14:textId="368205DA" w:rsidR="005E31D9" w:rsidRPr="0071427B" w:rsidRDefault="0040177B">
      <w:pPr>
        <w:rPr>
          <w:rFonts w:ascii="Arial" w:hAnsi="Arial" w:cs="Arial"/>
          <w:b/>
          <w:sz w:val="24"/>
          <w:szCs w:val="24"/>
        </w:rPr>
      </w:pPr>
      <w:r w:rsidRPr="0071427B">
        <w:rPr>
          <w:rFonts w:ascii="Arial" w:hAnsi="Arial" w:cs="Arial"/>
          <w:b/>
          <w:sz w:val="24"/>
          <w:szCs w:val="24"/>
        </w:rPr>
        <w:t xml:space="preserve">Aim </w:t>
      </w:r>
      <w:r w:rsidRPr="0071427B">
        <w:rPr>
          <w:rFonts w:ascii="Arial" w:hAnsi="Arial" w:cs="Arial"/>
          <w:bCs/>
          <w:sz w:val="24"/>
          <w:szCs w:val="24"/>
        </w:rPr>
        <w:t>(a broad statement capturing the overall purpose of this research)</w:t>
      </w:r>
    </w:p>
    <w:tbl>
      <w:tblPr>
        <w:tblStyle w:val="TableGrid"/>
        <w:tblW w:w="0" w:type="auto"/>
        <w:tblLook w:val="04A0" w:firstRow="1" w:lastRow="0" w:firstColumn="1" w:lastColumn="0" w:noHBand="0" w:noVBand="1"/>
      </w:tblPr>
      <w:tblGrid>
        <w:gridCol w:w="9016"/>
      </w:tblGrid>
      <w:tr w:rsidR="0040177B" w:rsidRPr="0071427B" w14:paraId="56EC8F53" w14:textId="77777777" w:rsidTr="00713AF4">
        <w:trPr>
          <w:trHeight w:val="2747"/>
        </w:trPr>
        <w:tc>
          <w:tcPr>
            <w:tcW w:w="9242" w:type="dxa"/>
          </w:tcPr>
          <w:p w14:paraId="1F10022F" w14:textId="5083AF3B" w:rsidR="0040177B" w:rsidRPr="0071427B" w:rsidRDefault="0040177B" w:rsidP="00713AF4">
            <w:pPr>
              <w:rPr>
                <w:rFonts w:ascii="Arial" w:hAnsi="Arial" w:cs="Arial"/>
              </w:rPr>
            </w:pPr>
            <w:bookmarkStart w:id="1" w:name="_Hlk142389877"/>
            <w:r w:rsidRPr="00A50E4D">
              <w:rPr>
                <w:rFonts w:ascii="Arial" w:hAnsi="Arial" w:cs="Arial"/>
                <w:b/>
                <w:bCs/>
              </w:rPr>
              <w:t>Please provide the aim of the topic you intend to research</w:t>
            </w:r>
            <w:r w:rsidRPr="0071427B">
              <w:rPr>
                <w:rFonts w:ascii="Arial" w:hAnsi="Arial" w:cs="Arial"/>
              </w:rPr>
              <w:t xml:space="preserve">: </w:t>
            </w:r>
          </w:p>
          <w:p w14:paraId="686C3CFD" w14:textId="77777777" w:rsidR="009634D6" w:rsidRPr="0071427B" w:rsidRDefault="009634D6" w:rsidP="009634D6">
            <w:pPr>
              <w:rPr>
                <w:rFonts w:ascii="Arial" w:hAnsi="Arial" w:cs="Arial"/>
                <w:b/>
                <w:highlight w:val="yellow"/>
              </w:rPr>
            </w:pPr>
          </w:p>
          <w:p w14:paraId="3495F545" w14:textId="77777777" w:rsidR="00762B00" w:rsidRPr="0071427B" w:rsidRDefault="00762B00" w:rsidP="00713AF4">
            <w:pPr>
              <w:rPr>
                <w:rFonts w:ascii="Arial" w:hAnsi="Arial" w:cs="Arial"/>
                <w:b/>
              </w:rPr>
            </w:pPr>
          </w:p>
          <w:p w14:paraId="5D531229" w14:textId="18B2E02A" w:rsidR="0040177B" w:rsidRPr="00A50E4D" w:rsidRDefault="009634D6" w:rsidP="00713AF4">
            <w:pPr>
              <w:rPr>
                <w:rFonts w:ascii="Arial" w:hAnsi="Arial" w:cs="Arial"/>
                <w:bCs/>
              </w:rPr>
            </w:pPr>
            <w:r>
              <w:rPr>
                <w:rFonts w:ascii="Arial" w:hAnsi="Arial" w:cs="Arial"/>
                <w:bCs/>
              </w:rPr>
              <w:t>This research aims to better understand the role early detection through AI and the functioning management through using personalized care pathways benefits adults</w:t>
            </w:r>
            <w:r w:rsidR="005F1D6A">
              <w:rPr>
                <w:rFonts w:ascii="Arial" w:hAnsi="Arial" w:cs="Arial"/>
                <w:bCs/>
              </w:rPr>
              <w:t xml:space="preserve"> living with CKD and provide recommendations to care practice.</w:t>
            </w:r>
          </w:p>
        </w:tc>
      </w:tr>
      <w:bookmarkEnd w:id="1"/>
    </w:tbl>
    <w:p w14:paraId="39A141D4" w14:textId="77777777" w:rsidR="0040177B" w:rsidRPr="0071427B" w:rsidRDefault="0040177B" w:rsidP="005E31D9">
      <w:pPr>
        <w:rPr>
          <w:rFonts w:ascii="Arial" w:hAnsi="Arial" w:cs="Arial"/>
        </w:rPr>
      </w:pPr>
    </w:p>
    <w:p w14:paraId="5C2DF3FF" w14:textId="6F5AEEDE" w:rsidR="0040177B" w:rsidRPr="0071427B" w:rsidRDefault="0040177B" w:rsidP="005E31D9">
      <w:pPr>
        <w:rPr>
          <w:rFonts w:ascii="Arial" w:hAnsi="Arial" w:cs="Arial"/>
          <w:bCs/>
          <w:sz w:val="24"/>
          <w:szCs w:val="24"/>
        </w:rPr>
      </w:pPr>
      <w:r w:rsidRPr="0071427B">
        <w:rPr>
          <w:rFonts w:ascii="Arial" w:hAnsi="Arial" w:cs="Arial"/>
          <w:b/>
          <w:sz w:val="24"/>
          <w:szCs w:val="24"/>
        </w:rPr>
        <w:t>Objectives</w:t>
      </w:r>
      <w:r w:rsidRPr="0071427B">
        <w:rPr>
          <w:rFonts w:ascii="Arial" w:hAnsi="Arial" w:cs="Arial"/>
          <w:bCs/>
          <w:sz w:val="24"/>
          <w:szCs w:val="24"/>
        </w:rPr>
        <w:t xml:space="preserve"> (outline 3-5</w:t>
      </w:r>
      <w:r w:rsidR="00041BD0" w:rsidRPr="0071427B">
        <w:rPr>
          <w:rFonts w:ascii="Arial" w:hAnsi="Arial" w:cs="Arial"/>
          <w:bCs/>
          <w:sz w:val="24"/>
          <w:szCs w:val="24"/>
        </w:rPr>
        <w:t xml:space="preserve"> using bullet points</w:t>
      </w:r>
      <w:r w:rsidRPr="0071427B">
        <w:rPr>
          <w:rFonts w:ascii="Arial" w:hAnsi="Arial" w:cs="Arial"/>
          <w:bCs/>
          <w:sz w:val="24"/>
          <w:szCs w:val="24"/>
        </w:rPr>
        <w:t>)</w:t>
      </w:r>
    </w:p>
    <w:tbl>
      <w:tblPr>
        <w:tblStyle w:val="TableGrid"/>
        <w:tblW w:w="0" w:type="auto"/>
        <w:tblLook w:val="04A0" w:firstRow="1" w:lastRow="0" w:firstColumn="1" w:lastColumn="0" w:noHBand="0" w:noVBand="1"/>
      </w:tblPr>
      <w:tblGrid>
        <w:gridCol w:w="9016"/>
      </w:tblGrid>
      <w:tr w:rsidR="0040177B" w:rsidRPr="0071427B" w14:paraId="6F0E8CFC" w14:textId="77777777" w:rsidTr="00713AF4">
        <w:trPr>
          <w:trHeight w:val="2747"/>
        </w:trPr>
        <w:tc>
          <w:tcPr>
            <w:tcW w:w="9242" w:type="dxa"/>
          </w:tcPr>
          <w:p w14:paraId="012569DE" w14:textId="558D53C4" w:rsidR="0040177B" w:rsidRPr="00A50E4D" w:rsidRDefault="0040177B" w:rsidP="00713AF4">
            <w:pPr>
              <w:rPr>
                <w:rFonts w:ascii="Arial" w:hAnsi="Arial" w:cs="Arial"/>
                <w:b/>
                <w:bCs/>
              </w:rPr>
            </w:pPr>
            <w:r w:rsidRPr="00A50E4D">
              <w:rPr>
                <w:rFonts w:ascii="Arial" w:hAnsi="Arial" w:cs="Arial"/>
                <w:b/>
                <w:bCs/>
              </w:rPr>
              <w:t>Please provide the objectives of the intend</w:t>
            </w:r>
            <w:r w:rsidR="00041BD0" w:rsidRPr="00A50E4D">
              <w:rPr>
                <w:rFonts w:ascii="Arial" w:hAnsi="Arial" w:cs="Arial"/>
                <w:b/>
                <w:bCs/>
              </w:rPr>
              <w:t>ed</w:t>
            </w:r>
            <w:r w:rsidRPr="00A50E4D">
              <w:rPr>
                <w:rFonts w:ascii="Arial" w:hAnsi="Arial" w:cs="Arial"/>
                <w:b/>
                <w:bCs/>
              </w:rPr>
              <w:t xml:space="preserve"> research: </w:t>
            </w:r>
          </w:p>
          <w:p w14:paraId="135B126A" w14:textId="77777777" w:rsidR="0040177B" w:rsidRPr="00A50E4D" w:rsidRDefault="0040177B" w:rsidP="00713AF4">
            <w:pPr>
              <w:rPr>
                <w:rFonts w:ascii="Arial" w:hAnsi="Arial" w:cs="Arial"/>
                <w:b/>
                <w:bCs/>
              </w:rPr>
            </w:pPr>
          </w:p>
          <w:p w14:paraId="5AD692F4" w14:textId="3EC37B7A" w:rsidR="005F1D6A" w:rsidRDefault="005F1D6A" w:rsidP="00762B00">
            <w:pPr>
              <w:pStyle w:val="ListParagraph"/>
              <w:numPr>
                <w:ilvl w:val="0"/>
                <w:numId w:val="6"/>
              </w:numPr>
              <w:rPr>
                <w:rFonts w:ascii="Arial" w:hAnsi="Arial" w:cs="Arial"/>
                <w:bCs/>
              </w:rPr>
            </w:pPr>
            <w:r>
              <w:rPr>
                <w:rFonts w:ascii="Arial" w:hAnsi="Arial" w:cs="Arial"/>
                <w:bCs/>
              </w:rPr>
              <w:t xml:space="preserve">To investigate the use of AI in </w:t>
            </w:r>
            <w:r w:rsidRPr="00A50E4D">
              <w:rPr>
                <w:rFonts w:ascii="Arial" w:hAnsi="Arial" w:cs="Arial"/>
                <w:bCs/>
              </w:rPr>
              <w:t>early detection</w:t>
            </w:r>
            <w:r>
              <w:rPr>
                <w:rFonts w:ascii="Arial" w:hAnsi="Arial" w:cs="Arial"/>
                <w:bCs/>
              </w:rPr>
              <w:t xml:space="preserve"> of CKD </w:t>
            </w:r>
            <w:r w:rsidRPr="00A50E4D">
              <w:rPr>
                <w:rFonts w:ascii="Arial" w:hAnsi="Arial" w:cs="Arial"/>
                <w:bCs/>
              </w:rPr>
              <w:t xml:space="preserve">and </w:t>
            </w:r>
            <w:r>
              <w:rPr>
                <w:rFonts w:ascii="Arial" w:hAnsi="Arial" w:cs="Arial"/>
                <w:bCs/>
              </w:rPr>
              <w:t xml:space="preserve">the </w:t>
            </w:r>
            <w:r w:rsidRPr="00A50E4D">
              <w:rPr>
                <w:rFonts w:ascii="Arial" w:hAnsi="Arial" w:cs="Arial"/>
                <w:bCs/>
              </w:rPr>
              <w:t xml:space="preserve">management </w:t>
            </w:r>
            <w:r>
              <w:rPr>
                <w:rFonts w:ascii="Arial" w:hAnsi="Arial" w:cs="Arial"/>
                <w:bCs/>
              </w:rPr>
              <w:t>through personalized care practice for adults.</w:t>
            </w:r>
          </w:p>
          <w:p w14:paraId="7DA6B21E" w14:textId="77777777" w:rsidR="005F1D6A" w:rsidRDefault="005F1D6A" w:rsidP="0043403A">
            <w:pPr>
              <w:pStyle w:val="ListParagraph"/>
              <w:rPr>
                <w:rFonts w:ascii="Arial" w:hAnsi="Arial" w:cs="Arial"/>
                <w:bCs/>
              </w:rPr>
            </w:pPr>
          </w:p>
          <w:p w14:paraId="27DE18CB" w14:textId="0ECB3A00" w:rsidR="0040177B" w:rsidRPr="00A50E4D" w:rsidRDefault="00762B00" w:rsidP="00762B00">
            <w:pPr>
              <w:pStyle w:val="ListParagraph"/>
              <w:numPr>
                <w:ilvl w:val="0"/>
                <w:numId w:val="6"/>
              </w:numPr>
              <w:rPr>
                <w:rFonts w:ascii="Arial" w:hAnsi="Arial" w:cs="Arial"/>
                <w:bCs/>
              </w:rPr>
            </w:pPr>
            <w:r w:rsidRPr="00A50E4D">
              <w:rPr>
                <w:rFonts w:ascii="Arial" w:hAnsi="Arial" w:cs="Arial"/>
                <w:bCs/>
              </w:rPr>
              <w:t xml:space="preserve">To validate </w:t>
            </w:r>
            <w:r w:rsidR="0043403A">
              <w:rPr>
                <w:rFonts w:ascii="Arial" w:hAnsi="Arial" w:cs="Arial"/>
                <w:bCs/>
              </w:rPr>
              <w:t xml:space="preserve">existing </w:t>
            </w:r>
            <w:r w:rsidRPr="00A50E4D">
              <w:rPr>
                <w:rFonts w:ascii="Arial" w:hAnsi="Arial" w:cs="Arial"/>
                <w:bCs/>
              </w:rPr>
              <w:t>AI</w:t>
            </w:r>
            <w:r w:rsidR="0043403A">
              <w:rPr>
                <w:rFonts w:ascii="Arial" w:hAnsi="Arial" w:cs="Arial"/>
                <w:bCs/>
              </w:rPr>
              <w:t xml:space="preserve"> </w:t>
            </w:r>
            <w:r w:rsidR="005B299F" w:rsidRPr="00A50E4D">
              <w:rPr>
                <w:rFonts w:ascii="Arial" w:hAnsi="Arial" w:cs="Arial"/>
                <w:bCs/>
              </w:rPr>
              <w:t>(Artificial intelligence)</w:t>
            </w:r>
            <w:r w:rsidRPr="00A50E4D">
              <w:rPr>
                <w:rFonts w:ascii="Arial" w:hAnsi="Arial" w:cs="Arial"/>
                <w:bCs/>
              </w:rPr>
              <w:t xml:space="preserve"> models to predict CKD risk based on patient data, ensuring the early identification of individuals at risk.</w:t>
            </w:r>
          </w:p>
          <w:p w14:paraId="5533A112" w14:textId="77777777" w:rsidR="00762B00" w:rsidRPr="00A50E4D" w:rsidRDefault="00762B00" w:rsidP="00762B00">
            <w:pPr>
              <w:rPr>
                <w:rFonts w:ascii="Arial" w:hAnsi="Arial" w:cs="Arial"/>
                <w:bCs/>
              </w:rPr>
            </w:pPr>
          </w:p>
          <w:p w14:paraId="06827348" w14:textId="77777777" w:rsidR="009026FF" w:rsidRDefault="00762B00" w:rsidP="009026FF">
            <w:pPr>
              <w:pStyle w:val="ListParagraph"/>
              <w:numPr>
                <w:ilvl w:val="0"/>
                <w:numId w:val="6"/>
              </w:numPr>
              <w:rPr>
                <w:rFonts w:ascii="Arial" w:hAnsi="Arial" w:cs="Arial"/>
                <w:bCs/>
              </w:rPr>
            </w:pPr>
            <w:r w:rsidRPr="00A50E4D">
              <w:rPr>
                <w:rFonts w:ascii="Arial" w:hAnsi="Arial" w:cs="Arial"/>
                <w:bCs/>
              </w:rPr>
              <w:t xml:space="preserve">To </w:t>
            </w:r>
            <w:r w:rsidR="0043403A">
              <w:rPr>
                <w:rFonts w:ascii="Arial" w:hAnsi="Arial" w:cs="Arial"/>
                <w:bCs/>
              </w:rPr>
              <w:t xml:space="preserve">develop set of guidelines that can support </w:t>
            </w:r>
            <w:r w:rsidRPr="00A50E4D">
              <w:rPr>
                <w:rFonts w:ascii="Arial" w:hAnsi="Arial" w:cs="Arial"/>
                <w:bCs/>
              </w:rPr>
              <w:t>creat</w:t>
            </w:r>
            <w:r w:rsidR="0043403A">
              <w:rPr>
                <w:rFonts w:ascii="Arial" w:hAnsi="Arial" w:cs="Arial"/>
                <w:bCs/>
              </w:rPr>
              <w:t>ing</w:t>
            </w:r>
            <w:r w:rsidRPr="00A50E4D">
              <w:rPr>
                <w:rFonts w:ascii="Arial" w:hAnsi="Arial" w:cs="Arial"/>
                <w:bCs/>
              </w:rPr>
              <w:t xml:space="preserve"> personalized care pathways for CKD patients according to their risk profiles, aiming to tailor treatments and interventions for improved management.</w:t>
            </w:r>
            <w:r w:rsidR="009026FF">
              <w:rPr>
                <w:rFonts w:ascii="Arial" w:hAnsi="Arial" w:cs="Arial"/>
                <w:bCs/>
              </w:rPr>
              <w:t xml:space="preserve"> </w:t>
            </w:r>
          </w:p>
          <w:p w14:paraId="29D37267" w14:textId="77777777" w:rsidR="009026FF" w:rsidRDefault="009026FF" w:rsidP="009026FF">
            <w:pPr>
              <w:pStyle w:val="ListParagraph"/>
            </w:pPr>
          </w:p>
          <w:p w14:paraId="112E3C62" w14:textId="40653A82" w:rsidR="0040177B" w:rsidRPr="009026FF" w:rsidRDefault="00762B00" w:rsidP="009026FF">
            <w:pPr>
              <w:pStyle w:val="ListParagraph"/>
              <w:numPr>
                <w:ilvl w:val="0"/>
                <w:numId w:val="6"/>
              </w:numPr>
              <w:rPr>
                <w:rFonts w:ascii="Arial" w:hAnsi="Arial" w:cs="Arial"/>
                <w:bCs/>
              </w:rPr>
            </w:pPr>
            <w:r w:rsidRPr="009026FF">
              <w:rPr>
                <w:rFonts w:ascii="Arial" w:hAnsi="Arial" w:cs="Arial"/>
              </w:rPr>
              <w:t xml:space="preserve">To </w:t>
            </w:r>
            <w:r w:rsidR="009026FF" w:rsidRPr="009026FF">
              <w:rPr>
                <w:rFonts w:ascii="Arial" w:hAnsi="Arial" w:cs="Arial"/>
              </w:rPr>
              <w:t>Develop and implement AI-driven screening tools to identify individuals at risk of CKD in the target population.</w:t>
            </w:r>
          </w:p>
          <w:p w14:paraId="35CF2646" w14:textId="77777777" w:rsidR="0040177B" w:rsidRPr="00A50E4D" w:rsidRDefault="0040177B" w:rsidP="00713AF4">
            <w:pPr>
              <w:rPr>
                <w:rFonts w:ascii="Arial" w:hAnsi="Arial" w:cs="Arial"/>
                <w:bCs/>
              </w:rPr>
            </w:pPr>
          </w:p>
          <w:p w14:paraId="66FC2322" w14:textId="77777777" w:rsidR="0040177B" w:rsidRPr="00A50E4D" w:rsidRDefault="0040177B" w:rsidP="00713AF4">
            <w:pPr>
              <w:rPr>
                <w:rFonts w:ascii="Arial" w:hAnsi="Arial" w:cs="Arial"/>
                <w:bCs/>
              </w:rPr>
            </w:pPr>
          </w:p>
          <w:p w14:paraId="71DCAD75" w14:textId="77777777" w:rsidR="0040177B" w:rsidRPr="00A50E4D" w:rsidRDefault="0040177B" w:rsidP="00713AF4">
            <w:pPr>
              <w:rPr>
                <w:rFonts w:ascii="Arial" w:hAnsi="Arial" w:cs="Arial"/>
                <w:bCs/>
              </w:rPr>
            </w:pPr>
          </w:p>
          <w:p w14:paraId="39F7671A" w14:textId="77777777" w:rsidR="0040177B" w:rsidRPr="00A50E4D" w:rsidRDefault="0040177B" w:rsidP="00713AF4">
            <w:pPr>
              <w:rPr>
                <w:rFonts w:ascii="Arial" w:hAnsi="Arial" w:cs="Arial"/>
                <w:bCs/>
              </w:rPr>
            </w:pPr>
          </w:p>
          <w:p w14:paraId="633B2530" w14:textId="77777777" w:rsidR="0040177B" w:rsidRPr="0071427B" w:rsidRDefault="0040177B" w:rsidP="00713AF4">
            <w:pPr>
              <w:rPr>
                <w:rFonts w:ascii="Arial" w:hAnsi="Arial" w:cs="Arial"/>
              </w:rPr>
            </w:pPr>
          </w:p>
        </w:tc>
      </w:tr>
    </w:tbl>
    <w:p w14:paraId="01895EE5" w14:textId="77777777" w:rsidR="0040177B" w:rsidRPr="0071427B" w:rsidRDefault="0040177B" w:rsidP="005E31D9">
      <w:pPr>
        <w:rPr>
          <w:rFonts w:ascii="Arial" w:hAnsi="Arial" w:cs="Arial"/>
        </w:rPr>
      </w:pPr>
    </w:p>
    <w:p w14:paraId="3A4CA742" w14:textId="77777777" w:rsidR="005E31D9" w:rsidRPr="0071427B" w:rsidRDefault="005E31D9" w:rsidP="005E31D9">
      <w:pPr>
        <w:rPr>
          <w:rFonts w:ascii="Arial" w:hAnsi="Arial" w:cs="Arial"/>
        </w:rPr>
      </w:pPr>
    </w:p>
    <w:p w14:paraId="0F59DAA5" w14:textId="12FBA401" w:rsidR="00AC28AB" w:rsidRPr="0071427B" w:rsidRDefault="000A3F74" w:rsidP="00AC28AB">
      <w:pPr>
        <w:rPr>
          <w:rFonts w:ascii="Arial" w:hAnsi="Arial" w:cs="Arial"/>
          <w:b/>
          <w:sz w:val="28"/>
          <w:szCs w:val="28"/>
        </w:rPr>
      </w:pPr>
      <w:r w:rsidRPr="0071427B">
        <w:rPr>
          <w:rFonts w:ascii="Arial" w:hAnsi="Arial" w:cs="Arial"/>
          <w:b/>
          <w:sz w:val="28"/>
          <w:szCs w:val="28"/>
        </w:rPr>
        <w:t>Ethical considerations</w:t>
      </w:r>
      <w:r w:rsidR="00041BD0" w:rsidRPr="0071427B">
        <w:rPr>
          <w:rFonts w:ascii="Arial" w:hAnsi="Arial" w:cs="Arial"/>
          <w:bCs/>
          <w:sz w:val="28"/>
          <w:szCs w:val="28"/>
        </w:rPr>
        <w:t xml:space="preserve"> </w:t>
      </w:r>
      <w:r w:rsidR="00041BD0" w:rsidRPr="0071427B">
        <w:rPr>
          <w:rFonts w:ascii="Arial" w:hAnsi="Arial" w:cs="Arial"/>
          <w:bCs/>
          <w:sz w:val="24"/>
          <w:szCs w:val="24"/>
        </w:rPr>
        <w:t>(</w:t>
      </w:r>
      <w:r w:rsidR="00D80B42" w:rsidRPr="0071427B">
        <w:rPr>
          <w:rFonts w:ascii="Arial" w:hAnsi="Arial" w:cs="Arial"/>
          <w:bCs/>
          <w:sz w:val="24"/>
          <w:szCs w:val="24"/>
        </w:rPr>
        <w:t>indicate e</w:t>
      </w:r>
      <w:r w:rsidR="00041BD0" w:rsidRPr="0071427B">
        <w:rPr>
          <w:rFonts w:ascii="Arial" w:hAnsi="Arial" w:cs="Arial"/>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rsidRPr="0071427B" w14:paraId="47C6772C" w14:textId="43D9D818" w:rsidTr="60201098">
        <w:tc>
          <w:tcPr>
            <w:tcW w:w="8359" w:type="dxa"/>
          </w:tcPr>
          <w:p w14:paraId="5DAAC8AC" w14:textId="5E493647" w:rsidR="00041BD0" w:rsidRPr="0071427B" w:rsidRDefault="00041BD0" w:rsidP="00713AF4">
            <w:pPr>
              <w:rPr>
                <w:rFonts w:ascii="Arial" w:hAnsi="Arial" w:cs="Arial"/>
                <w:i/>
              </w:rPr>
            </w:pPr>
            <w:r w:rsidRPr="0071427B">
              <w:rPr>
                <w:rFonts w:ascii="Arial" w:hAnsi="Arial" w:cs="Arial"/>
                <w:i/>
              </w:rPr>
              <w:t>C</w:t>
            </w:r>
            <w:r w:rsidR="00783004" w:rsidRPr="0071427B">
              <w:rPr>
                <w:rFonts w:ascii="Arial" w:hAnsi="Arial" w:cs="Arial"/>
                <w:i/>
              </w:rPr>
              <w:t xml:space="preserve">ollecting </w:t>
            </w:r>
            <w:r w:rsidR="003C5317" w:rsidRPr="0071427B">
              <w:rPr>
                <w:rFonts w:ascii="Arial" w:hAnsi="Arial" w:cs="Arial"/>
                <w:i/>
              </w:rPr>
              <w:t xml:space="preserve">primary </w:t>
            </w:r>
            <w:r w:rsidR="00783004" w:rsidRPr="0071427B">
              <w:rPr>
                <w:rFonts w:ascii="Arial" w:hAnsi="Arial" w:cs="Arial"/>
                <w:i/>
              </w:rPr>
              <w:t>data from human participants requires you to address these issues</w:t>
            </w:r>
            <w:r w:rsidRPr="0071427B">
              <w:rPr>
                <w:rFonts w:ascii="Arial" w:hAnsi="Arial" w:cs="Arial"/>
                <w:i/>
              </w:rPr>
              <w:t>.</w:t>
            </w:r>
          </w:p>
          <w:p w14:paraId="0EFA2234" w14:textId="7E50B023" w:rsidR="00783004" w:rsidRPr="0071427B" w:rsidRDefault="00041BD0" w:rsidP="00713AF4">
            <w:pPr>
              <w:rPr>
                <w:rFonts w:ascii="Arial" w:hAnsi="Arial" w:cs="Arial"/>
              </w:rPr>
            </w:pPr>
            <w:r w:rsidRPr="0071427B">
              <w:rPr>
                <w:rFonts w:ascii="Arial" w:hAnsi="Arial" w:cs="Arial"/>
                <w:i/>
              </w:rPr>
              <w:t>Using primary data</w:t>
            </w:r>
            <w:r w:rsidR="003C5317" w:rsidRPr="0071427B">
              <w:rPr>
                <w:rFonts w:ascii="Arial" w:hAnsi="Arial" w:cs="Arial"/>
                <w:i/>
              </w:rPr>
              <w:t xml:space="preserve"> </w:t>
            </w:r>
            <w:r w:rsidR="00760712" w:rsidRPr="0071427B">
              <w:rPr>
                <w:rFonts w:ascii="Arial" w:hAnsi="Arial" w:cs="Arial"/>
                <w:i/>
              </w:rPr>
              <w:t xml:space="preserve">sources </w:t>
            </w:r>
            <w:r w:rsidR="003C5317" w:rsidRPr="0071427B">
              <w:rPr>
                <w:rFonts w:ascii="Arial" w:hAnsi="Arial" w:cs="Arial"/>
                <w:i/>
              </w:rPr>
              <w:t>still requires how you will address these issues.</w:t>
            </w:r>
          </w:p>
          <w:p w14:paraId="23064C63" w14:textId="77777777" w:rsidR="00783004" w:rsidRPr="0071427B" w:rsidRDefault="00783004" w:rsidP="00713AF4">
            <w:pPr>
              <w:rPr>
                <w:rFonts w:ascii="Arial" w:hAnsi="Arial" w:cs="Arial"/>
                <w:b/>
                <w:sz w:val="24"/>
                <w:szCs w:val="24"/>
                <w:u w:val="single"/>
              </w:rPr>
            </w:pPr>
          </w:p>
          <w:p w14:paraId="668A7246" w14:textId="1179986E" w:rsidR="00041BD0" w:rsidRPr="0071427B" w:rsidRDefault="00041BD0" w:rsidP="00713AF4">
            <w:pPr>
              <w:rPr>
                <w:rFonts w:ascii="Arial" w:hAnsi="Arial" w:cs="Arial"/>
                <w:b/>
                <w:sz w:val="24"/>
                <w:szCs w:val="24"/>
              </w:rPr>
            </w:pPr>
            <w:r w:rsidRPr="0071427B">
              <w:rPr>
                <w:rFonts w:ascii="Arial" w:hAnsi="Arial" w:cs="Arial"/>
                <w:b/>
                <w:sz w:val="24"/>
                <w:szCs w:val="24"/>
              </w:rPr>
              <w:t>I will</w:t>
            </w:r>
            <w:r w:rsidR="003C5317" w:rsidRPr="0071427B">
              <w:rPr>
                <w:rFonts w:ascii="Arial" w:hAnsi="Arial" w:cs="Arial"/>
                <w:b/>
                <w:sz w:val="24"/>
                <w:szCs w:val="24"/>
              </w:rPr>
              <w:t xml:space="preserve"> submit my research proposal and </w:t>
            </w:r>
            <w:r w:rsidR="00760712" w:rsidRPr="0071427B">
              <w:rPr>
                <w:rFonts w:ascii="Arial" w:hAnsi="Arial" w:cs="Arial"/>
                <w:b/>
                <w:sz w:val="24"/>
                <w:szCs w:val="24"/>
              </w:rPr>
              <w:t>the</w:t>
            </w:r>
            <w:r w:rsidR="003C5317" w:rsidRPr="0071427B">
              <w:rPr>
                <w:rFonts w:ascii="Arial" w:hAnsi="Arial" w:cs="Arial"/>
                <w:b/>
                <w:sz w:val="24"/>
                <w:szCs w:val="24"/>
              </w:rPr>
              <w:t xml:space="preserve"> UWTSD ethics form to my supervisor to receive ethical approval.</w:t>
            </w:r>
          </w:p>
          <w:p w14:paraId="58732C8D" w14:textId="77777777" w:rsidR="003C5317" w:rsidRPr="0071427B" w:rsidRDefault="003C5317" w:rsidP="00713AF4">
            <w:pPr>
              <w:rPr>
                <w:rFonts w:ascii="Arial" w:hAnsi="Arial" w:cs="Arial"/>
                <w:b/>
                <w:sz w:val="24"/>
                <w:szCs w:val="24"/>
              </w:rPr>
            </w:pPr>
          </w:p>
          <w:p w14:paraId="031FD3F8" w14:textId="77777777" w:rsidR="00760712" w:rsidRPr="0071427B" w:rsidRDefault="00760712" w:rsidP="00760712">
            <w:pPr>
              <w:rPr>
                <w:rFonts w:ascii="Arial" w:hAnsi="Arial" w:cs="Arial"/>
                <w:b/>
                <w:sz w:val="24"/>
                <w:szCs w:val="24"/>
              </w:rPr>
            </w:pPr>
            <w:r w:rsidRPr="0071427B">
              <w:rPr>
                <w:rFonts w:ascii="Arial" w:hAnsi="Arial" w:cs="Arial"/>
                <w:b/>
                <w:sz w:val="24"/>
                <w:szCs w:val="24"/>
              </w:rPr>
              <w:t>I will develop a research information letter and consent form to be handed to each participant.</w:t>
            </w:r>
          </w:p>
          <w:p w14:paraId="412DF998" w14:textId="77777777" w:rsidR="00760712" w:rsidRPr="0071427B" w:rsidRDefault="00760712" w:rsidP="00713AF4">
            <w:pPr>
              <w:rPr>
                <w:rFonts w:ascii="Arial" w:hAnsi="Arial" w:cs="Arial"/>
                <w:b/>
                <w:sz w:val="24"/>
                <w:szCs w:val="24"/>
              </w:rPr>
            </w:pPr>
          </w:p>
          <w:p w14:paraId="7BAE573E" w14:textId="771379A0" w:rsidR="00783004" w:rsidRPr="0071427B" w:rsidRDefault="00783004" w:rsidP="00713AF4">
            <w:pPr>
              <w:rPr>
                <w:rFonts w:ascii="Arial" w:hAnsi="Arial" w:cs="Arial"/>
              </w:rPr>
            </w:pPr>
            <w:r w:rsidRPr="0071427B">
              <w:rPr>
                <w:rFonts w:ascii="Arial" w:hAnsi="Arial" w:cs="Arial"/>
                <w:b/>
                <w:sz w:val="24"/>
                <w:szCs w:val="24"/>
              </w:rPr>
              <w:t xml:space="preserve">Voluntary informed Consent </w:t>
            </w:r>
            <w:r w:rsidR="003C5317" w:rsidRPr="0071427B">
              <w:rPr>
                <w:rFonts w:ascii="Arial" w:hAnsi="Arial" w:cs="Arial"/>
                <w:b/>
                <w:sz w:val="24"/>
                <w:szCs w:val="24"/>
              </w:rPr>
              <w:t xml:space="preserve">will be asked </w:t>
            </w:r>
            <w:r w:rsidRPr="0071427B">
              <w:rPr>
                <w:rFonts w:ascii="Arial" w:hAnsi="Arial" w:cs="Arial"/>
                <w:b/>
                <w:sz w:val="24"/>
                <w:szCs w:val="24"/>
              </w:rPr>
              <w:t xml:space="preserve">of </w:t>
            </w:r>
            <w:r w:rsidR="003C5317" w:rsidRPr="0071427B">
              <w:rPr>
                <w:rFonts w:ascii="Arial" w:hAnsi="Arial" w:cs="Arial"/>
                <w:b/>
                <w:sz w:val="24"/>
                <w:szCs w:val="24"/>
              </w:rPr>
              <w:t xml:space="preserve">each </w:t>
            </w:r>
            <w:r w:rsidRPr="0071427B">
              <w:rPr>
                <w:rFonts w:ascii="Arial" w:hAnsi="Arial" w:cs="Arial"/>
                <w:b/>
                <w:sz w:val="24"/>
                <w:szCs w:val="24"/>
              </w:rPr>
              <w:t>participant:</w:t>
            </w:r>
            <w:r w:rsidRPr="0071427B">
              <w:rPr>
                <w:rFonts w:ascii="Arial" w:hAnsi="Arial" w:cs="Arial"/>
              </w:rPr>
              <w:t xml:space="preserve"> </w:t>
            </w:r>
          </w:p>
          <w:p w14:paraId="3A208D39" w14:textId="77777777" w:rsidR="003C5317" w:rsidRPr="0071427B" w:rsidRDefault="003C5317" w:rsidP="003C5317">
            <w:pPr>
              <w:rPr>
                <w:rFonts w:ascii="Arial" w:hAnsi="Arial" w:cs="Arial"/>
                <w:b/>
                <w:sz w:val="24"/>
                <w:szCs w:val="24"/>
              </w:rPr>
            </w:pPr>
          </w:p>
          <w:p w14:paraId="3B0E2D77" w14:textId="68D35821" w:rsidR="003117E8" w:rsidRPr="0071427B" w:rsidRDefault="003C5317" w:rsidP="003C5317">
            <w:pPr>
              <w:rPr>
                <w:rFonts w:ascii="Arial" w:hAnsi="Arial" w:cs="Arial"/>
              </w:rPr>
            </w:pPr>
            <w:r w:rsidRPr="0071427B">
              <w:rPr>
                <w:rFonts w:ascii="Arial" w:hAnsi="Arial" w:cs="Arial"/>
                <w:b/>
                <w:sz w:val="24"/>
                <w:szCs w:val="24"/>
              </w:rPr>
              <w:t>I will ensure participants will not be</w:t>
            </w:r>
            <w:r w:rsidR="000C0325" w:rsidRPr="0071427B">
              <w:rPr>
                <w:rStyle w:val="normaltextrun"/>
                <w:rFonts w:ascii="Arial" w:hAnsi="Arial" w:cs="Arial"/>
                <w:b/>
                <w:bCs/>
                <w:color w:val="000000"/>
                <w:shd w:val="clear" w:color="auto" w:fill="FFFFFF"/>
              </w:rPr>
              <w:t xml:space="preserve"> subjected to coercion, intimidation, and undue influence</w:t>
            </w:r>
            <w:r w:rsidR="00762B00" w:rsidRPr="0071427B">
              <w:rPr>
                <w:rStyle w:val="normaltextrun"/>
                <w:rFonts w:ascii="Arial" w:hAnsi="Arial" w:cs="Arial"/>
                <w:b/>
                <w:bCs/>
                <w:color w:val="000000"/>
                <w:shd w:val="clear" w:color="auto" w:fill="FFFFFF"/>
              </w:rPr>
              <w:t> to</w:t>
            </w:r>
            <w:r w:rsidR="000C0325" w:rsidRPr="0071427B">
              <w:rPr>
                <w:rStyle w:val="normaltextrun"/>
                <w:rFonts w:ascii="Arial" w:hAnsi="Arial" w:cs="Arial"/>
                <w:b/>
                <w:bCs/>
                <w:color w:val="000000"/>
                <w:shd w:val="clear" w:color="auto" w:fill="FFFFFF"/>
              </w:rPr>
              <w:t xml:space="preserve"> participate in this research</w:t>
            </w:r>
            <w:r w:rsidRPr="0071427B">
              <w:rPr>
                <w:rFonts w:ascii="Arial" w:hAnsi="Arial" w:cs="Arial"/>
                <w:b/>
                <w:sz w:val="24"/>
                <w:szCs w:val="24"/>
              </w:rPr>
              <w:t>.</w:t>
            </w:r>
            <w:r w:rsidR="00783004" w:rsidRPr="0071427B">
              <w:rPr>
                <w:rFonts w:ascii="Arial" w:hAnsi="Arial" w:cs="Arial"/>
              </w:rPr>
              <w:t xml:space="preserve"> </w:t>
            </w:r>
          </w:p>
          <w:p w14:paraId="24B59181" w14:textId="77777777" w:rsidR="003C5317" w:rsidRPr="0071427B" w:rsidRDefault="003C5317" w:rsidP="003C5317">
            <w:pPr>
              <w:rPr>
                <w:rFonts w:ascii="Arial" w:hAnsi="Arial" w:cs="Arial"/>
              </w:rPr>
            </w:pPr>
          </w:p>
          <w:p w14:paraId="364A49A8" w14:textId="78821D4E" w:rsidR="003C5317" w:rsidRPr="0071427B" w:rsidRDefault="003C5317" w:rsidP="003C5317">
            <w:pPr>
              <w:rPr>
                <w:rFonts w:ascii="Arial" w:hAnsi="Arial" w:cs="Arial"/>
              </w:rPr>
            </w:pPr>
            <w:r w:rsidRPr="0071427B">
              <w:rPr>
                <w:rFonts w:ascii="Arial" w:hAnsi="Arial" w:cs="Arial"/>
                <w:b/>
                <w:sz w:val="24"/>
                <w:szCs w:val="24"/>
              </w:rPr>
              <w:t>I will ensure participants will be informed they have the right to withdraw and their data from this research.</w:t>
            </w:r>
            <w:r w:rsidRPr="0071427B">
              <w:rPr>
                <w:rFonts w:ascii="Arial" w:hAnsi="Arial" w:cs="Arial"/>
              </w:rPr>
              <w:t xml:space="preserve"> </w:t>
            </w:r>
          </w:p>
          <w:p w14:paraId="1189DE72" w14:textId="77777777" w:rsidR="003C5317" w:rsidRPr="0071427B" w:rsidRDefault="003C5317" w:rsidP="003C5317">
            <w:pPr>
              <w:rPr>
                <w:rFonts w:ascii="Arial" w:hAnsi="Arial" w:cs="Arial"/>
              </w:rPr>
            </w:pPr>
          </w:p>
          <w:p w14:paraId="10CA7305" w14:textId="4510590A" w:rsidR="003C5317" w:rsidRPr="0071427B" w:rsidRDefault="003C5317" w:rsidP="003C5317">
            <w:pPr>
              <w:rPr>
                <w:rFonts w:ascii="Arial" w:hAnsi="Arial" w:cs="Arial"/>
                <w:b/>
                <w:sz w:val="24"/>
                <w:szCs w:val="24"/>
              </w:rPr>
            </w:pPr>
            <w:r w:rsidRPr="0071427B">
              <w:rPr>
                <w:rFonts w:ascii="Arial" w:hAnsi="Arial" w:cs="Arial"/>
                <w:b/>
                <w:sz w:val="24"/>
                <w:szCs w:val="24"/>
              </w:rPr>
              <w:t>I will ensure to store the obtained signed consent forms securely</w:t>
            </w:r>
            <w:r w:rsidR="00D80B42" w:rsidRPr="0071427B">
              <w:rPr>
                <w:rFonts w:ascii="Arial" w:hAnsi="Arial" w:cs="Arial"/>
                <w:b/>
                <w:sz w:val="24"/>
                <w:szCs w:val="24"/>
              </w:rPr>
              <w:t xml:space="preserve"> and anonymously. </w:t>
            </w:r>
          </w:p>
          <w:p w14:paraId="1C2B24DF" w14:textId="77777777" w:rsidR="003C5317" w:rsidRPr="0071427B" w:rsidRDefault="003C5317" w:rsidP="003C5317">
            <w:pPr>
              <w:rPr>
                <w:rFonts w:ascii="Arial" w:hAnsi="Arial" w:cs="Arial"/>
                <w:b/>
                <w:sz w:val="24"/>
                <w:szCs w:val="24"/>
              </w:rPr>
            </w:pPr>
          </w:p>
          <w:p w14:paraId="3FB975CC" w14:textId="79E5AB8B" w:rsidR="00783004" w:rsidRPr="0071427B" w:rsidRDefault="003C5317" w:rsidP="00D80B42">
            <w:pPr>
              <w:rPr>
                <w:rFonts w:ascii="Arial" w:hAnsi="Arial" w:cs="Arial"/>
                <w:b/>
                <w:bCs/>
                <w:color w:val="FF0000"/>
              </w:rPr>
            </w:pPr>
            <w:r w:rsidRPr="0071427B">
              <w:rPr>
                <w:rFonts w:ascii="Arial" w:hAnsi="Arial" w:cs="Arial"/>
                <w:b/>
                <w:sz w:val="24"/>
                <w:szCs w:val="24"/>
              </w:rPr>
              <w:t>I will ensure the collected data will be protected</w:t>
            </w:r>
            <w:r w:rsidR="00D779C3" w:rsidRPr="0071427B">
              <w:rPr>
                <w:rFonts w:ascii="Arial" w:hAnsi="Arial" w:cs="Arial"/>
                <w:b/>
                <w:sz w:val="24"/>
                <w:szCs w:val="24"/>
              </w:rPr>
              <w:t xml:space="preserve"> and </w:t>
            </w:r>
            <w:r w:rsidRPr="0071427B">
              <w:rPr>
                <w:rFonts w:ascii="Arial" w:hAnsi="Arial" w:cs="Arial"/>
                <w:b/>
                <w:sz w:val="24"/>
                <w:szCs w:val="24"/>
              </w:rPr>
              <w:t>stored securely</w:t>
            </w:r>
            <w:r w:rsidR="00D779C3" w:rsidRPr="0071427B">
              <w:rPr>
                <w:rFonts w:ascii="Arial" w:hAnsi="Arial" w:cs="Arial"/>
                <w:b/>
                <w:sz w:val="24"/>
                <w:szCs w:val="24"/>
              </w:rPr>
              <w:t xml:space="preserve"> and deleted after </w:t>
            </w:r>
            <w:r w:rsidR="00760712" w:rsidRPr="0071427B">
              <w:rPr>
                <w:rFonts w:ascii="Arial" w:hAnsi="Arial" w:cs="Arial"/>
                <w:b/>
                <w:sz w:val="24"/>
                <w:szCs w:val="24"/>
              </w:rPr>
              <w:t>ending this study program.</w:t>
            </w:r>
          </w:p>
          <w:p w14:paraId="79484880" w14:textId="77777777" w:rsidR="00783004" w:rsidRPr="0071427B" w:rsidRDefault="00783004" w:rsidP="004D7B88">
            <w:pPr>
              <w:rPr>
                <w:rFonts w:ascii="Arial" w:hAnsi="Arial" w:cs="Arial"/>
                <w:b/>
                <w:bCs/>
                <w:color w:val="FF0000"/>
              </w:rPr>
            </w:pPr>
          </w:p>
          <w:p w14:paraId="42BE5222" w14:textId="77777777" w:rsidR="00D80B42" w:rsidRPr="0071427B" w:rsidRDefault="00D80B42" w:rsidP="004D7B88">
            <w:pPr>
              <w:rPr>
                <w:rFonts w:ascii="Arial" w:hAnsi="Arial" w:cs="Arial"/>
              </w:rPr>
            </w:pPr>
          </w:p>
          <w:p w14:paraId="56261EBB" w14:textId="3DE94FE9" w:rsidR="00783004" w:rsidRPr="0071427B" w:rsidRDefault="00783004" w:rsidP="004D7B88">
            <w:pPr>
              <w:rPr>
                <w:rFonts w:ascii="Arial" w:hAnsi="Arial" w:cs="Arial"/>
              </w:rPr>
            </w:pPr>
            <w:r w:rsidRPr="0071427B">
              <w:rPr>
                <w:rFonts w:ascii="Arial" w:hAnsi="Arial" w:cs="Arial"/>
              </w:rPr>
              <w:t xml:space="preserve">I confirm that I have discussed and agreed every section of this form with my </w:t>
            </w:r>
            <w:r w:rsidR="00A401DB" w:rsidRPr="0071427B">
              <w:rPr>
                <w:rFonts w:ascii="Arial" w:hAnsi="Arial" w:cs="Arial"/>
              </w:rPr>
              <w:t>supervisor</w:t>
            </w:r>
            <w:r w:rsidRPr="0071427B">
              <w:rPr>
                <w:rFonts w:ascii="Arial" w:hAnsi="Arial" w:cs="Arial"/>
              </w:rPr>
              <w:t xml:space="preserve"> and will only conduct my research in line with what has been agreed in this document</w:t>
            </w:r>
          </w:p>
          <w:p w14:paraId="0F75D19D" w14:textId="77777777" w:rsidR="00783004" w:rsidRPr="0071427B" w:rsidRDefault="00783004" w:rsidP="004D7B88">
            <w:pPr>
              <w:rPr>
                <w:rFonts w:ascii="Arial" w:hAnsi="Arial" w:cs="Arial"/>
              </w:rPr>
            </w:pPr>
          </w:p>
          <w:p w14:paraId="7773D48E" w14:textId="77777777" w:rsidR="00760712" w:rsidRPr="0071427B" w:rsidRDefault="00760712" w:rsidP="004D7B88">
            <w:pPr>
              <w:rPr>
                <w:rFonts w:ascii="Arial" w:hAnsi="Arial" w:cs="Arial"/>
              </w:rPr>
            </w:pPr>
          </w:p>
          <w:p w14:paraId="35F73A2B" w14:textId="2AF04D9B" w:rsidR="00783004" w:rsidRPr="0071427B" w:rsidRDefault="00783004" w:rsidP="004D7B88">
            <w:pPr>
              <w:rPr>
                <w:rFonts w:ascii="Arial" w:hAnsi="Arial" w:cs="Arial"/>
              </w:rPr>
            </w:pPr>
            <w:r w:rsidRPr="0071427B">
              <w:rPr>
                <w:rFonts w:ascii="Arial" w:hAnsi="Arial" w:cs="Arial"/>
              </w:rPr>
              <w:t>Signature…………</w:t>
            </w:r>
            <w:r w:rsidR="0071427B" w:rsidRPr="0071427B">
              <w:rPr>
                <w:rFonts w:ascii="Arial" w:hAnsi="Arial" w:cs="Arial"/>
              </w:rPr>
              <w:t>Seethakumari Ganasala</w:t>
            </w:r>
            <w:r w:rsidRPr="0071427B">
              <w:rPr>
                <w:rFonts w:ascii="Arial" w:hAnsi="Arial" w:cs="Arial"/>
              </w:rPr>
              <w:t>……………………….                                              Date:…………………</w:t>
            </w:r>
            <w:r w:rsidR="0071427B" w:rsidRPr="0071427B">
              <w:rPr>
                <w:rFonts w:ascii="Arial" w:hAnsi="Arial" w:cs="Arial"/>
              </w:rPr>
              <w:t>31/08/2023</w:t>
            </w:r>
            <w:r w:rsidRPr="0071427B">
              <w:rPr>
                <w:rFonts w:ascii="Arial" w:hAnsi="Arial" w:cs="Arial"/>
              </w:rPr>
              <w:t xml:space="preserve">……………….. </w:t>
            </w:r>
          </w:p>
          <w:p w14:paraId="68400184" w14:textId="77777777" w:rsidR="00783004" w:rsidRPr="0071427B" w:rsidRDefault="00783004" w:rsidP="00713AF4">
            <w:pPr>
              <w:rPr>
                <w:rFonts w:ascii="Arial" w:hAnsi="Arial" w:cs="Arial"/>
                <w:bCs/>
                <w:u w:val="single"/>
              </w:rPr>
            </w:pPr>
          </w:p>
          <w:p w14:paraId="788DA6FC" w14:textId="77777777" w:rsidR="00783004" w:rsidRPr="0071427B" w:rsidRDefault="00783004" w:rsidP="00713AF4">
            <w:pPr>
              <w:rPr>
                <w:rFonts w:ascii="Arial" w:hAnsi="Arial" w:cs="Arial"/>
                <w:bCs/>
                <w:u w:val="single"/>
              </w:rPr>
            </w:pPr>
          </w:p>
          <w:p w14:paraId="243BF26F" w14:textId="77777777" w:rsidR="00760712" w:rsidRPr="0071427B" w:rsidRDefault="00760712" w:rsidP="00713AF4">
            <w:pPr>
              <w:rPr>
                <w:rFonts w:ascii="Arial" w:hAnsi="Arial" w:cs="Arial"/>
                <w:bCs/>
                <w:u w:val="single"/>
              </w:rPr>
            </w:pPr>
          </w:p>
          <w:p w14:paraId="1BA03EA2" w14:textId="72F2E664" w:rsidR="00760712" w:rsidRPr="0071427B" w:rsidRDefault="00760712" w:rsidP="00713AF4">
            <w:pPr>
              <w:rPr>
                <w:rFonts w:ascii="Arial" w:hAnsi="Arial" w:cs="Arial"/>
                <w:b/>
                <w:u w:val="single"/>
              </w:rPr>
            </w:pPr>
            <w:r w:rsidRPr="0071427B">
              <w:rPr>
                <w:rFonts w:ascii="Arial" w:hAnsi="Arial" w:cs="Arial"/>
                <w:b/>
                <w:bCs/>
                <w:u w:val="single"/>
              </w:rPr>
              <w:t>Supervisor:</w:t>
            </w:r>
          </w:p>
          <w:p w14:paraId="6C39F7A2" w14:textId="77777777" w:rsidR="00D80B42" w:rsidRPr="0071427B" w:rsidRDefault="00D80B42" w:rsidP="00713AF4">
            <w:pPr>
              <w:rPr>
                <w:rFonts w:ascii="Arial" w:hAnsi="Arial" w:cs="Arial"/>
              </w:rPr>
            </w:pPr>
          </w:p>
          <w:p w14:paraId="16453992" w14:textId="77777777" w:rsidR="00760712" w:rsidRPr="0071427B" w:rsidRDefault="00783004" w:rsidP="00760712">
            <w:pPr>
              <w:rPr>
                <w:rFonts w:ascii="Arial" w:hAnsi="Arial" w:cs="Arial"/>
              </w:rPr>
            </w:pPr>
            <w:r w:rsidRPr="0071427B">
              <w:rPr>
                <w:rFonts w:ascii="Arial" w:hAnsi="Arial" w:cs="Arial"/>
              </w:rPr>
              <w:t xml:space="preserve"> </w:t>
            </w:r>
            <w:r w:rsidR="00760712" w:rsidRPr="0071427B">
              <w:rPr>
                <w:rFonts w:ascii="Arial" w:hAnsi="Arial" w:cs="Arial"/>
              </w:rPr>
              <w:t xml:space="preserve">Signature………………………………….                                              Date:………………………………….. </w:t>
            </w:r>
          </w:p>
          <w:p w14:paraId="78BE45D7" w14:textId="77777777" w:rsidR="00760712" w:rsidRPr="0071427B" w:rsidRDefault="00760712" w:rsidP="00760712">
            <w:pPr>
              <w:rPr>
                <w:rFonts w:ascii="Arial" w:hAnsi="Arial" w:cs="Arial"/>
                <w:bCs/>
                <w:u w:val="single"/>
              </w:rPr>
            </w:pPr>
          </w:p>
          <w:p w14:paraId="3A5880D7" w14:textId="368A44F6" w:rsidR="00783004" w:rsidRPr="0071427B" w:rsidRDefault="00783004" w:rsidP="00713AF4">
            <w:pPr>
              <w:rPr>
                <w:rFonts w:ascii="Arial" w:hAnsi="Arial" w:cs="Arial"/>
              </w:rPr>
            </w:pPr>
          </w:p>
          <w:p w14:paraId="50522B40" w14:textId="77777777" w:rsidR="00783004" w:rsidRPr="0071427B" w:rsidRDefault="00783004" w:rsidP="00713AF4">
            <w:pPr>
              <w:rPr>
                <w:rFonts w:ascii="Arial" w:hAnsi="Arial" w:cs="Arial"/>
              </w:rPr>
            </w:pPr>
          </w:p>
          <w:p w14:paraId="19933355" w14:textId="77777777" w:rsidR="003675F9" w:rsidRPr="0071427B" w:rsidRDefault="00D17FE3" w:rsidP="00713AF4">
            <w:pPr>
              <w:rPr>
                <w:rFonts w:ascii="Arial" w:hAnsi="Arial" w:cs="Arial"/>
                <w:b/>
                <w:bCs/>
                <w:sz w:val="28"/>
                <w:szCs w:val="28"/>
                <w:u w:val="single"/>
              </w:rPr>
            </w:pPr>
            <w:r w:rsidRPr="0071427B">
              <w:rPr>
                <w:rFonts w:ascii="Arial" w:hAnsi="Arial" w:cs="Arial"/>
                <w:b/>
                <w:bCs/>
                <w:sz w:val="28"/>
                <w:szCs w:val="28"/>
                <w:u w:val="single"/>
              </w:rPr>
              <w:t>A</w:t>
            </w:r>
            <w:r w:rsidR="003675F9" w:rsidRPr="0071427B">
              <w:rPr>
                <w:rFonts w:ascii="Arial" w:hAnsi="Arial" w:cs="Arial"/>
                <w:b/>
                <w:bCs/>
                <w:sz w:val="28"/>
                <w:szCs w:val="28"/>
                <w:u w:val="single"/>
              </w:rPr>
              <w:t>ppendix:</w:t>
            </w:r>
          </w:p>
          <w:p w14:paraId="5DDD4A29" w14:textId="1FA084E6" w:rsidR="003675F9" w:rsidRPr="0071427B" w:rsidRDefault="00AA37E8" w:rsidP="00713AF4">
            <w:pPr>
              <w:rPr>
                <w:rFonts w:ascii="Arial" w:hAnsi="Arial" w:cs="Arial"/>
                <w:b/>
                <w:bCs/>
                <w:sz w:val="28"/>
                <w:szCs w:val="28"/>
              </w:rPr>
            </w:pPr>
            <w:r w:rsidRPr="0071427B">
              <w:rPr>
                <w:rFonts w:ascii="Arial" w:hAnsi="Arial" w:cs="Arial"/>
                <w:b/>
                <w:bCs/>
                <w:sz w:val="28"/>
                <w:szCs w:val="28"/>
              </w:rPr>
              <w:t xml:space="preserve">A </w:t>
            </w:r>
            <w:r w:rsidR="003675F9" w:rsidRPr="0071427B">
              <w:rPr>
                <w:rFonts w:ascii="Arial" w:hAnsi="Arial" w:cs="Arial"/>
                <w:b/>
                <w:bCs/>
                <w:sz w:val="28"/>
                <w:szCs w:val="28"/>
              </w:rPr>
              <w:t>Pa</w:t>
            </w:r>
            <w:r w:rsidR="00D17FE3" w:rsidRPr="0071427B">
              <w:rPr>
                <w:rFonts w:ascii="Arial" w:hAnsi="Arial" w:cs="Arial"/>
                <w:b/>
                <w:bCs/>
                <w:sz w:val="28"/>
                <w:szCs w:val="28"/>
              </w:rPr>
              <w:t>rticipant</w:t>
            </w:r>
            <w:r w:rsidR="00754681" w:rsidRPr="0071427B">
              <w:rPr>
                <w:rFonts w:ascii="Arial" w:hAnsi="Arial" w:cs="Arial"/>
                <w:b/>
                <w:bCs/>
                <w:sz w:val="28"/>
                <w:szCs w:val="28"/>
              </w:rPr>
              <w:t xml:space="preserve"> research</w:t>
            </w:r>
            <w:r w:rsidR="00D17FE3" w:rsidRPr="0071427B">
              <w:rPr>
                <w:rFonts w:ascii="Arial" w:hAnsi="Arial" w:cs="Arial"/>
                <w:b/>
                <w:bCs/>
                <w:sz w:val="28"/>
                <w:szCs w:val="28"/>
              </w:rPr>
              <w:t xml:space="preserve"> information form </w:t>
            </w:r>
          </w:p>
          <w:p w14:paraId="0795E286" w14:textId="77777777" w:rsidR="00783004" w:rsidRPr="0071427B" w:rsidRDefault="00AA37E8" w:rsidP="00713AF4">
            <w:pPr>
              <w:rPr>
                <w:rFonts w:ascii="Arial" w:hAnsi="Arial" w:cs="Arial"/>
                <w:b/>
                <w:bCs/>
                <w:sz w:val="28"/>
                <w:szCs w:val="28"/>
              </w:rPr>
            </w:pPr>
            <w:r w:rsidRPr="0071427B">
              <w:rPr>
                <w:rFonts w:ascii="Arial" w:hAnsi="Arial" w:cs="Arial"/>
                <w:b/>
                <w:bCs/>
                <w:sz w:val="28"/>
                <w:szCs w:val="28"/>
              </w:rPr>
              <w:lastRenderedPageBreak/>
              <w:t xml:space="preserve">B </w:t>
            </w:r>
            <w:r w:rsidR="003675F9" w:rsidRPr="0071427B">
              <w:rPr>
                <w:rFonts w:ascii="Arial" w:hAnsi="Arial" w:cs="Arial"/>
                <w:b/>
                <w:bCs/>
                <w:sz w:val="28"/>
                <w:szCs w:val="28"/>
              </w:rPr>
              <w:t>C</w:t>
            </w:r>
            <w:r w:rsidR="00D17FE3" w:rsidRPr="0071427B">
              <w:rPr>
                <w:rFonts w:ascii="Arial" w:hAnsi="Arial" w:cs="Arial"/>
                <w:b/>
                <w:bCs/>
                <w:sz w:val="28"/>
                <w:szCs w:val="28"/>
              </w:rPr>
              <w:t>onsent form</w:t>
            </w:r>
          </w:p>
          <w:p w14:paraId="656AA846" w14:textId="7013C2EC" w:rsidR="00CC106C" w:rsidRPr="0071427B" w:rsidRDefault="00CC106C" w:rsidP="00713AF4">
            <w:pPr>
              <w:rPr>
                <w:rFonts w:ascii="Arial" w:hAnsi="Arial" w:cs="Arial"/>
                <w:b/>
                <w:bCs/>
                <w:sz w:val="28"/>
                <w:szCs w:val="28"/>
              </w:rPr>
            </w:pPr>
            <w:r w:rsidRPr="0071427B">
              <w:rPr>
                <w:rFonts w:ascii="Arial" w:hAnsi="Arial" w:cs="Arial"/>
                <w:b/>
                <w:bCs/>
                <w:sz w:val="28"/>
                <w:szCs w:val="28"/>
              </w:rPr>
              <w:t>C List of Questions / Interview schedule</w:t>
            </w:r>
          </w:p>
        </w:tc>
        <w:tc>
          <w:tcPr>
            <w:tcW w:w="1275" w:type="dxa"/>
          </w:tcPr>
          <w:p w14:paraId="6B098EBE" w14:textId="7814EF85" w:rsidR="00783004" w:rsidRPr="0071427B" w:rsidRDefault="00783004" w:rsidP="00713AF4">
            <w:pPr>
              <w:rPr>
                <w:rFonts w:ascii="Arial" w:hAnsi="Arial" w:cs="Arial"/>
                <w:iCs/>
              </w:rPr>
            </w:pPr>
          </w:p>
          <w:p w14:paraId="26992DB0" w14:textId="77777777" w:rsidR="003117E8" w:rsidRPr="0071427B" w:rsidRDefault="003117E8" w:rsidP="00713AF4">
            <w:pPr>
              <w:rPr>
                <w:rFonts w:ascii="Arial" w:hAnsi="Arial" w:cs="Arial"/>
                <w:iCs/>
              </w:rPr>
            </w:pPr>
          </w:p>
          <w:p w14:paraId="3FEDEA07" w14:textId="77777777" w:rsidR="003117E8" w:rsidRPr="0071427B" w:rsidRDefault="003117E8" w:rsidP="00713AF4">
            <w:pPr>
              <w:rPr>
                <w:rFonts w:ascii="Arial" w:hAnsi="Arial" w:cs="Arial"/>
                <w:iCs/>
              </w:rPr>
            </w:pPr>
          </w:p>
          <w:p w14:paraId="1C27DA2A" w14:textId="7EA88D21" w:rsidR="003C5317" w:rsidRPr="0071427B" w:rsidRDefault="00760712" w:rsidP="003C5317">
            <w:pPr>
              <w:rPr>
                <w:rFonts w:ascii="Arial" w:hAnsi="Arial" w:cs="Arial"/>
                <w:sz w:val="48"/>
                <w:szCs w:val="48"/>
              </w:rPr>
            </w:pPr>
            <w:r w:rsidRPr="0071427B">
              <w:rPr>
                <w:rFonts w:ascii="Arial" w:hAnsi="Arial" w:cs="Arial"/>
                <w:sz w:val="24"/>
                <w:szCs w:val="24"/>
              </w:rPr>
              <w:t>Yes</w:t>
            </w:r>
          </w:p>
          <w:p w14:paraId="5FB5855B" w14:textId="77777777" w:rsidR="00D80B42" w:rsidRPr="0071427B" w:rsidRDefault="00D80B42" w:rsidP="003C5317">
            <w:pPr>
              <w:rPr>
                <w:rFonts w:ascii="Arial" w:hAnsi="Arial" w:cs="Arial"/>
                <w:sz w:val="16"/>
                <w:szCs w:val="16"/>
              </w:rPr>
            </w:pPr>
          </w:p>
          <w:p w14:paraId="66876A6A" w14:textId="77777777" w:rsidR="00760712" w:rsidRPr="0071427B" w:rsidRDefault="00760712" w:rsidP="003C5317">
            <w:pPr>
              <w:rPr>
                <w:rFonts w:ascii="Arial" w:hAnsi="Arial" w:cs="Arial"/>
                <w:sz w:val="20"/>
                <w:szCs w:val="20"/>
              </w:rPr>
            </w:pPr>
          </w:p>
          <w:p w14:paraId="4A833E48" w14:textId="77777777" w:rsidR="00760712" w:rsidRPr="0071427B" w:rsidRDefault="00760712" w:rsidP="00760712">
            <w:pPr>
              <w:rPr>
                <w:rFonts w:ascii="Arial" w:hAnsi="Arial" w:cs="Arial"/>
                <w:sz w:val="24"/>
                <w:szCs w:val="24"/>
              </w:rPr>
            </w:pPr>
          </w:p>
          <w:p w14:paraId="641FCF6A" w14:textId="253B9871" w:rsidR="00760712" w:rsidRPr="0071427B" w:rsidRDefault="00760712" w:rsidP="00760712">
            <w:pPr>
              <w:rPr>
                <w:rFonts w:ascii="Arial" w:hAnsi="Arial" w:cs="Arial"/>
                <w:sz w:val="48"/>
                <w:szCs w:val="48"/>
              </w:rPr>
            </w:pPr>
            <w:r w:rsidRPr="0071427B">
              <w:rPr>
                <w:rFonts w:ascii="Arial" w:hAnsi="Arial" w:cs="Arial"/>
                <w:sz w:val="24"/>
                <w:szCs w:val="24"/>
              </w:rPr>
              <w:t>Yes</w:t>
            </w:r>
          </w:p>
          <w:p w14:paraId="4BFA807B" w14:textId="77777777" w:rsidR="00760712" w:rsidRPr="0071427B" w:rsidRDefault="00760712" w:rsidP="003C5317">
            <w:pPr>
              <w:rPr>
                <w:rFonts w:ascii="Arial" w:hAnsi="Arial" w:cs="Arial"/>
                <w:sz w:val="20"/>
                <w:szCs w:val="20"/>
              </w:rPr>
            </w:pPr>
          </w:p>
          <w:p w14:paraId="66A42EDE" w14:textId="77777777" w:rsidR="00760712" w:rsidRPr="0071427B" w:rsidRDefault="00760712" w:rsidP="00760712">
            <w:pPr>
              <w:rPr>
                <w:rFonts w:ascii="Arial" w:hAnsi="Arial" w:cs="Arial"/>
                <w:sz w:val="20"/>
                <w:szCs w:val="20"/>
              </w:rPr>
            </w:pPr>
          </w:p>
          <w:p w14:paraId="3BDF0C74" w14:textId="6BB4E206" w:rsidR="00760712" w:rsidRPr="0071427B" w:rsidRDefault="00760712" w:rsidP="00760712">
            <w:pPr>
              <w:rPr>
                <w:rFonts w:ascii="Arial" w:hAnsi="Arial" w:cs="Arial"/>
                <w:sz w:val="48"/>
                <w:szCs w:val="48"/>
              </w:rPr>
            </w:pPr>
            <w:r w:rsidRPr="0071427B">
              <w:rPr>
                <w:rFonts w:ascii="Arial" w:hAnsi="Arial" w:cs="Arial"/>
                <w:sz w:val="24"/>
                <w:szCs w:val="24"/>
              </w:rPr>
              <w:t>Yes</w:t>
            </w:r>
          </w:p>
          <w:p w14:paraId="3FE93DEC" w14:textId="76ED8BB0" w:rsidR="003C5317" w:rsidRPr="0071427B" w:rsidRDefault="003C5317" w:rsidP="003C5317">
            <w:pPr>
              <w:rPr>
                <w:rFonts w:ascii="Arial" w:hAnsi="Arial" w:cs="Arial"/>
                <w:sz w:val="20"/>
                <w:szCs w:val="20"/>
              </w:rPr>
            </w:pPr>
          </w:p>
          <w:p w14:paraId="3290A9FE" w14:textId="455A7EC0" w:rsidR="00760712" w:rsidRPr="0071427B" w:rsidRDefault="00760712" w:rsidP="00760712">
            <w:pPr>
              <w:rPr>
                <w:rFonts w:ascii="Arial" w:hAnsi="Arial" w:cs="Arial"/>
                <w:sz w:val="48"/>
                <w:szCs w:val="48"/>
              </w:rPr>
            </w:pPr>
            <w:r w:rsidRPr="0071427B">
              <w:rPr>
                <w:rFonts w:ascii="Arial" w:hAnsi="Arial" w:cs="Arial"/>
                <w:sz w:val="24"/>
                <w:szCs w:val="24"/>
              </w:rPr>
              <w:t>Yes</w:t>
            </w:r>
          </w:p>
          <w:p w14:paraId="71F95734" w14:textId="72D63AE1" w:rsidR="003C5317" w:rsidRPr="0071427B" w:rsidRDefault="003C5317" w:rsidP="003C5317">
            <w:pPr>
              <w:rPr>
                <w:rFonts w:ascii="Arial" w:hAnsi="Arial" w:cs="Arial"/>
                <w:sz w:val="20"/>
                <w:szCs w:val="20"/>
              </w:rPr>
            </w:pPr>
          </w:p>
          <w:p w14:paraId="3D11FB59" w14:textId="77777777" w:rsidR="004D18B8" w:rsidRPr="0071427B" w:rsidRDefault="004D18B8" w:rsidP="00760712">
            <w:pPr>
              <w:rPr>
                <w:rFonts w:ascii="Arial" w:hAnsi="Arial" w:cs="Arial"/>
                <w:sz w:val="24"/>
                <w:szCs w:val="24"/>
              </w:rPr>
            </w:pPr>
          </w:p>
          <w:p w14:paraId="293C82B5" w14:textId="77777777" w:rsidR="004D18B8" w:rsidRPr="0071427B" w:rsidRDefault="004D18B8" w:rsidP="00760712">
            <w:pPr>
              <w:rPr>
                <w:rFonts w:ascii="Arial" w:hAnsi="Arial" w:cs="Arial"/>
                <w:sz w:val="24"/>
                <w:szCs w:val="24"/>
              </w:rPr>
            </w:pPr>
          </w:p>
          <w:p w14:paraId="1895D86C" w14:textId="18C1CDB9" w:rsidR="00760712" w:rsidRPr="0071427B" w:rsidRDefault="00760712" w:rsidP="00760712">
            <w:pPr>
              <w:rPr>
                <w:rFonts w:ascii="Arial" w:hAnsi="Arial" w:cs="Arial"/>
                <w:sz w:val="48"/>
                <w:szCs w:val="48"/>
              </w:rPr>
            </w:pPr>
            <w:r w:rsidRPr="0071427B">
              <w:rPr>
                <w:rFonts w:ascii="Arial" w:hAnsi="Arial" w:cs="Arial"/>
                <w:sz w:val="24"/>
                <w:szCs w:val="24"/>
              </w:rPr>
              <w:t>Yes</w:t>
            </w:r>
          </w:p>
          <w:p w14:paraId="01E0652B" w14:textId="77777777" w:rsidR="00760712" w:rsidRPr="0071427B" w:rsidRDefault="00760712" w:rsidP="003C5317">
            <w:pPr>
              <w:rPr>
                <w:rFonts w:ascii="Arial" w:hAnsi="Arial" w:cs="Arial"/>
                <w:sz w:val="20"/>
                <w:szCs w:val="20"/>
              </w:rPr>
            </w:pPr>
          </w:p>
          <w:p w14:paraId="2F5738FB" w14:textId="77777777" w:rsidR="00760712" w:rsidRPr="0071427B" w:rsidRDefault="00760712" w:rsidP="00760712">
            <w:pPr>
              <w:rPr>
                <w:rFonts w:ascii="Arial" w:hAnsi="Arial" w:cs="Arial"/>
                <w:sz w:val="24"/>
                <w:szCs w:val="24"/>
              </w:rPr>
            </w:pPr>
          </w:p>
          <w:p w14:paraId="56B8051D" w14:textId="09E84553" w:rsidR="00760712" w:rsidRPr="0071427B" w:rsidRDefault="00760712" w:rsidP="00760712">
            <w:pPr>
              <w:rPr>
                <w:rFonts w:ascii="Arial" w:hAnsi="Arial" w:cs="Arial"/>
                <w:sz w:val="48"/>
                <w:szCs w:val="48"/>
              </w:rPr>
            </w:pPr>
            <w:r w:rsidRPr="0071427B">
              <w:rPr>
                <w:rFonts w:ascii="Arial" w:hAnsi="Arial" w:cs="Arial"/>
                <w:sz w:val="24"/>
                <w:szCs w:val="24"/>
              </w:rPr>
              <w:t>Yes</w:t>
            </w:r>
          </w:p>
          <w:p w14:paraId="26D038F2" w14:textId="479C6ABF" w:rsidR="003117E8" w:rsidRPr="0071427B" w:rsidRDefault="003117E8" w:rsidP="00713AF4">
            <w:pPr>
              <w:rPr>
                <w:rFonts w:ascii="Arial" w:hAnsi="Arial" w:cs="Arial"/>
                <w:sz w:val="20"/>
                <w:szCs w:val="20"/>
              </w:rPr>
            </w:pPr>
          </w:p>
          <w:p w14:paraId="570B1580" w14:textId="77777777" w:rsidR="00760712" w:rsidRPr="0071427B" w:rsidRDefault="00760712" w:rsidP="00760712">
            <w:pPr>
              <w:rPr>
                <w:rFonts w:ascii="Arial" w:hAnsi="Arial" w:cs="Arial"/>
                <w:sz w:val="24"/>
                <w:szCs w:val="24"/>
              </w:rPr>
            </w:pPr>
          </w:p>
          <w:p w14:paraId="51CEABA0" w14:textId="183B8346" w:rsidR="00760712" w:rsidRPr="0071427B" w:rsidRDefault="00760712" w:rsidP="00760712">
            <w:pPr>
              <w:rPr>
                <w:rFonts w:ascii="Arial" w:hAnsi="Arial" w:cs="Arial"/>
                <w:sz w:val="48"/>
                <w:szCs w:val="48"/>
              </w:rPr>
            </w:pPr>
            <w:r w:rsidRPr="0071427B">
              <w:rPr>
                <w:rFonts w:ascii="Arial" w:hAnsi="Arial" w:cs="Arial"/>
                <w:sz w:val="24"/>
                <w:szCs w:val="24"/>
              </w:rPr>
              <w:t>Yes</w:t>
            </w:r>
          </w:p>
          <w:p w14:paraId="7A166DED" w14:textId="4031CE93" w:rsidR="003117E8" w:rsidRPr="0071427B" w:rsidRDefault="003117E8" w:rsidP="00713AF4">
            <w:pPr>
              <w:rPr>
                <w:rFonts w:ascii="Arial" w:hAnsi="Arial" w:cs="Arial"/>
                <w:sz w:val="20"/>
                <w:szCs w:val="20"/>
              </w:rPr>
            </w:pPr>
          </w:p>
          <w:p w14:paraId="5292E4F6" w14:textId="77777777" w:rsidR="00D80B42" w:rsidRPr="0071427B" w:rsidRDefault="00D80B42" w:rsidP="00D80B42">
            <w:pPr>
              <w:rPr>
                <w:rFonts w:ascii="Arial" w:hAnsi="Arial" w:cs="Arial"/>
                <w:sz w:val="20"/>
                <w:szCs w:val="20"/>
              </w:rPr>
            </w:pPr>
          </w:p>
          <w:p w14:paraId="46BC6DDF" w14:textId="5F44B062" w:rsidR="00D80B42" w:rsidRPr="0071427B" w:rsidRDefault="00D80B42" w:rsidP="00D80B42">
            <w:pPr>
              <w:rPr>
                <w:rFonts w:ascii="Arial" w:hAnsi="Arial" w:cs="Arial"/>
                <w:sz w:val="48"/>
                <w:szCs w:val="48"/>
              </w:rPr>
            </w:pPr>
          </w:p>
          <w:p w14:paraId="6C2B674E" w14:textId="692F7F95" w:rsidR="003117E8" w:rsidRPr="0071427B" w:rsidRDefault="003117E8" w:rsidP="00713AF4">
            <w:pPr>
              <w:rPr>
                <w:rFonts w:ascii="Arial" w:hAnsi="Arial" w:cs="Arial"/>
                <w:iCs/>
              </w:rPr>
            </w:pPr>
          </w:p>
          <w:p w14:paraId="29FB17F0" w14:textId="77777777" w:rsidR="003117E8" w:rsidRPr="0071427B" w:rsidRDefault="003117E8" w:rsidP="00713AF4">
            <w:pPr>
              <w:rPr>
                <w:rFonts w:ascii="Arial" w:hAnsi="Arial" w:cs="Arial"/>
                <w:iCs/>
              </w:rPr>
            </w:pPr>
          </w:p>
          <w:p w14:paraId="34B4567B" w14:textId="77777777" w:rsidR="003117E8" w:rsidRPr="0071427B" w:rsidRDefault="003117E8" w:rsidP="00713AF4">
            <w:pPr>
              <w:rPr>
                <w:rFonts w:ascii="Arial" w:hAnsi="Arial" w:cs="Arial"/>
                <w:iCs/>
              </w:rPr>
            </w:pPr>
          </w:p>
          <w:p w14:paraId="4988913F" w14:textId="77777777" w:rsidR="003117E8" w:rsidRPr="0071427B" w:rsidRDefault="003117E8" w:rsidP="00713AF4">
            <w:pPr>
              <w:rPr>
                <w:rFonts w:ascii="Arial" w:hAnsi="Arial" w:cs="Arial"/>
                <w:iCs/>
              </w:rPr>
            </w:pPr>
          </w:p>
          <w:p w14:paraId="01E01116" w14:textId="77777777" w:rsidR="003117E8" w:rsidRPr="0071427B" w:rsidRDefault="003117E8" w:rsidP="00713AF4">
            <w:pPr>
              <w:rPr>
                <w:rFonts w:ascii="Arial" w:hAnsi="Arial" w:cs="Arial"/>
                <w:iCs/>
              </w:rPr>
            </w:pPr>
          </w:p>
          <w:p w14:paraId="66BB2CD0" w14:textId="77777777" w:rsidR="003117E8" w:rsidRPr="0071427B" w:rsidRDefault="003117E8" w:rsidP="00713AF4">
            <w:pPr>
              <w:rPr>
                <w:rFonts w:ascii="Arial" w:hAnsi="Arial" w:cs="Arial"/>
                <w:iCs/>
              </w:rPr>
            </w:pPr>
          </w:p>
          <w:p w14:paraId="34C6E2D7" w14:textId="77777777" w:rsidR="003117E8" w:rsidRPr="0071427B" w:rsidRDefault="003117E8" w:rsidP="00713AF4">
            <w:pPr>
              <w:rPr>
                <w:rFonts w:ascii="Arial" w:hAnsi="Arial" w:cs="Arial"/>
                <w:iCs/>
              </w:rPr>
            </w:pPr>
          </w:p>
          <w:p w14:paraId="0AAAFC09" w14:textId="77777777" w:rsidR="003117E8" w:rsidRPr="0071427B" w:rsidRDefault="003117E8" w:rsidP="00713AF4">
            <w:pPr>
              <w:rPr>
                <w:rFonts w:ascii="Arial" w:hAnsi="Arial" w:cs="Arial"/>
                <w:iCs/>
              </w:rPr>
            </w:pPr>
          </w:p>
          <w:p w14:paraId="23EA997C" w14:textId="77777777" w:rsidR="003117E8" w:rsidRPr="0071427B" w:rsidRDefault="003117E8" w:rsidP="00713AF4">
            <w:pPr>
              <w:rPr>
                <w:rFonts w:ascii="Arial" w:hAnsi="Arial" w:cs="Arial"/>
                <w:iCs/>
              </w:rPr>
            </w:pPr>
          </w:p>
          <w:p w14:paraId="2AF5A595" w14:textId="77777777" w:rsidR="003117E8" w:rsidRPr="0071427B" w:rsidRDefault="003117E8" w:rsidP="00713AF4">
            <w:pPr>
              <w:rPr>
                <w:rFonts w:ascii="Arial" w:hAnsi="Arial" w:cs="Arial"/>
                <w:iCs/>
              </w:rPr>
            </w:pPr>
          </w:p>
          <w:p w14:paraId="5C465095" w14:textId="77777777" w:rsidR="003117E8" w:rsidRPr="0071427B" w:rsidRDefault="003117E8" w:rsidP="00713AF4">
            <w:pPr>
              <w:rPr>
                <w:rFonts w:ascii="Arial" w:hAnsi="Arial" w:cs="Arial"/>
                <w:iCs/>
              </w:rPr>
            </w:pPr>
          </w:p>
          <w:p w14:paraId="3B342D0B" w14:textId="77777777" w:rsidR="003117E8" w:rsidRPr="0071427B" w:rsidRDefault="003117E8" w:rsidP="00713AF4">
            <w:pPr>
              <w:rPr>
                <w:rFonts w:ascii="Arial" w:hAnsi="Arial" w:cs="Arial"/>
                <w:iCs/>
              </w:rPr>
            </w:pPr>
          </w:p>
          <w:p w14:paraId="34F6F2A7" w14:textId="77777777" w:rsidR="00760712" w:rsidRPr="0071427B" w:rsidRDefault="00760712" w:rsidP="00760712">
            <w:pPr>
              <w:rPr>
                <w:rFonts w:ascii="Arial" w:hAnsi="Arial" w:cs="Arial"/>
                <w:sz w:val="24"/>
                <w:szCs w:val="24"/>
              </w:rPr>
            </w:pPr>
          </w:p>
          <w:p w14:paraId="5C060DA6" w14:textId="77777777" w:rsidR="00160CF7" w:rsidRPr="0071427B" w:rsidRDefault="00160CF7" w:rsidP="00760712">
            <w:pPr>
              <w:rPr>
                <w:rFonts w:ascii="Arial" w:hAnsi="Arial" w:cs="Arial"/>
                <w:sz w:val="24"/>
                <w:szCs w:val="24"/>
              </w:rPr>
            </w:pPr>
          </w:p>
          <w:p w14:paraId="1743DF65" w14:textId="0B796533" w:rsidR="003117E8" w:rsidRPr="0071427B" w:rsidRDefault="003117E8" w:rsidP="00713AF4">
            <w:pPr>
              <w:rPr>
                <w:rFonts w:ascii="Arial" w:hAnsi="Arial" w:cs="Arial"/>
                <w:iCs/>
              </w:rPr>
            </w:pPr>
          </w:p>
        </w:tc>
      </w:tr>
    </w:tbl>
    <w:p w14:paraId="6AA15BE5" w14:textId="563BF17C" w:rsidR="008234C8" w:rsidRPr="0071427B" w:rsidRDefault="008234C8">
      <w:pPr>
        <w:rPr>
          <w:rFonts w:ascii="Arial" w:hAnsi="Arial" w:cs="Arial"/>
          <w:b/>
          <w:bCs/>
          <w:sz w:val="28"/>
          <w:szCs w:val="28"/>
        </w:rPr>
      </w:pPr>
    </w:p>
    <w:sectPr w:rsidR="008234C8" w:rsidRPr="0071427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CF1CD" w14:textId="77777777" w:rsidR="0057419C" w:rsidRDefault="0057419C" w:rsidP="005E31D9">
      <w:pPr>
        <w:spacing w:after="0" w:line="240" w:lineRule="auto"/>
      </w:pPr>
      <w:r>
        <w:separator/>
      </w:r>
    </w:p>
  </w:endnote>
  <w:endnote w:type="continuationSeparator" w:id="0">
    <w:p w14:paraId="33F58E52" w14:textId="77777777" w:rsidR="0057419C" w:rsidRDefault="0057419C" w:rsidP="005E31D9">
      <w:pPr>
        <w:spacing w:after="0" w:line="240" w:lineRule="auto"/>
      </w:pPr>
      <w:r>
        <w:continuationSeparator/>
      </w:r>
    </w:p>
  </w:endnote>
  <w:endnote w:type="continuationNotice" w:id="1">
    <w:p w14:paraId="350453B5" w14:textId="77777777" w:rsidR="0057419C" w:rsidRDefault="005741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0E193" w14:textId="77777777" w:rsidR="0057419C" w:rsidRDefault="0057419C" w:rsidP="005E31D9">
      <w:pPr>
        <w:spacing w:after="0" w:line="240" w:lineRule="auto"/>
      </w:pPr>
      <w:r>
        <w:separator/>
      </w:r>
    </w:p>
  </w:footnote>
  <w:footnote w:type="continuationSeparator" w:id="0">
    <w:p w14:paraId="74AF7BFC" w14:textId="77777777" w:rsidR="0057419C" w:rsidRDefault="0057419C" w:rsidP="005E31D9">
      <w:pPr>
        <w:spacing w:after="0" w:line="240" w:lineRule="auto"/>
      </w:pPr>
      <w:r>
        <w:continuationSeparator/>
      </w:r>
    </w:p>
  </w:footnote>
  <w:footnote w:type="continuationNotice" w:id="1">
    <w:p w14:paraId="752BCC9E" w14:textId="77777777" w:rsidR="0057419C" w:rsidRDefault="005741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lang w:val="en-US"/>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07153"/>
    <w:multiLevelType w:val="hybridMultilevel"/>
    <w:tmpl w:val="A02E8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684176"/>
    <w:multiLevelType w:val="hybridMultilevel"/>
    <w:tmpl w:val="0DACC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06536"/>
    <w:multiLevelType w:val="multilevel"/>
    <w:tmpl w:val="0DF8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012056">
    <w:abstractNumId w:val="3"/>
  </w:num>
  <w:num w:numId="2" w16cid:durableId="1921022471">
    <w:abstractNumId w:val="5"/>
  </w:num>
  <w:num w:numId="3" w16cid:durableId="724185365">
    <w:abstractNumId w:val="0"/>
  </w:num>
  <w:num w:numId="4" w16cid:durableId="209348737">
    <w:abstractNumId w:val="4"/>
  </w:num>
  <w:num w:numId="5" w16cid:durableId="1268779471">
    <w:abstractNumId w:val="2"/>
  </w:num>
  <w:num w:numId="6" w16cid:durableId="1178278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A62F8"/>
    <w:rsid w:val="000B37D4"/>
    <w:rsid w:val="000C0325"/>
    <w:rsid w:val="000C4B16"/>
    <w:rsid w:val="000C79C5"/>
    <w:rsid w:val="000D2C7C"/>
    <w:rsid w:val="000E0843"/>
    <w:rsid w:val="000F55CC"/>
    <w:rsid w:val="00107F9A"/>
    <w:rsid w:val="001450C8"/>
    <w:rsid w:val="00147CE4"/>
    <w:rsid w:val="00160CF7"/>
    <w:rsid w:val="0019477A"/>
    <w:rsid w:val="001B3567"/>
    <w:rsid w:val="001F6FD0"/>
    <w:rsid w:val="00205FE7"/>
    <w:rsid w:val="00222EAE"/>
    <w:rsid w:val="00243B2E"/>
    <w:rsid w:val="0027170D"/>
    <w:rsid w:val="0027686D"/>
    <w:rsid w:val="002776C0"/>
    <w:rsid w:val="00297416"/>
    <w:rsid w:val="002D63C1"/>
    <w:rsid w:val="002F78F4"/>
    <w:rsid w:val="003019D3"/>
    <w:rsid w:val="003117E8"/>
    <w:rsid w:val="0031273F"/>
    <w:rsid w:val="00356ADA"/>
    <w:rsid w:val="003675F9"/>
    <w:rsid w:val="00376173"/>
    <w:rsid w:val="00377DBF"/>
    <w:rsid w:val="003A1DAD"/>
    <w:rsid w:val="003A5FE9"/>
    <w:rsid w:val="003B1B8F"/>
    <w:rsid w:val="003B3959"/>
    <w:rsid w:val="003B564A"/>
    <w:rsid w:val="003C3F2E"/>
    <w:rsid w:val="003C5317"/>
    <w:rsid w:val="003D1881"/>
    <w:rsid w:val="003F1F8E"/>
    <w:rsid w:val="003F62E5"/>
    <w:rsid w:val="0040177B"/>
    <w:rsid w:val="00426085"/>
    <w:rsid w:val="0043403A"/>
    <w:rsid w:val="004435BE"/>
    <w:rsid w:val="004B1592"/>
    <w:rsid w:val="004D071B"/>
    <w:rsid w:val="004D18B8"/>
    <w:rsid w:val="004D7B88"/>
    <w:rsid w:val="004F0CFE"/>
    <w:rsid w:val="00506359"/>
    <w:rsid w:val="00510CEE"/>
    <w:rsid w:val="00525569"/>
    <w:rsid w:val="005268B0"/>
    <w:rsid w:val="00560EAC"/>
    <w:rsid w:val="00574108"/>
    <w:rsid w:val="0057419C"/>
    <w:rsid w:val="00582B18"/>
    <w:rsid w:val="00584359"/>
    <w:rsid w:val="005A559B"/>
    <w:rsid w:val="005B299F"/>
    <w:rsid w:val="005B3BF1"/>
    <w:rsid w:val="005C645A"/>
    <w:rsid w:val="005D4A45"/>
    <w:rsid w:val="005E31D9"/>
    <w:rsid w:val="005E613E"/>
    <w:rsid w:val="005F1D6A"/>
    <w:rsid w:val="00622CB7"/>
    <w:rsid w:val="006338BE"/>
    <w:rsid w:val="00652104"/>
    <w:rsid w:val="00677769"/>
    <w:rsid w:val="006A5CAE"/>
    <w:rsid w:val="006B57C0"/>
    <w:rsid w:val="006B5E7B"/>
    <w:rsid w:val="006C4AD7"/>
    <w:rsid w:val="006D2DE7"/>
    <w:rsid w:val="006E438C"/>
    <w:rsid w:val="006E68EC"/>
    <w:rsid w:val="006F684A"/>
    <w:rsid w:val="00707826"/>
    <w:rsid w:val="00711226"/>
    <w:rsid w:val="00713AF4"/>
    <w:rsid w:val="0071427B"/>
    <w:rsid w:val="00730CD0"/>
    <w:rsid w:val="007339F7"/>
    <w:rsid w:val="00750D4C"/>
    <w:rsid w:val="00754681"/>
    <w:rsid w:val="00756E06"/>
    <w:rsid w:val="00760712"/>
    <w:rsid w:val="00762581"/>
    <w:rsid w:val="00762B00"/>
    <w:rsid w:val="0078222D"/>
    <w:rsid w:val="00783004"/>
    <w:rsid w:val="007A24EF"/>
    <w:rsid w:val="007C55A5"/>
    <w:rsid w:val="007D210F"/>
    <w:rsid w:val="00801263"/>
    <w:rsid w:val="00821B4D"/>
    <w:rsid w:val="008234C8"/>
    <w:rsid w:val="00825133"/>
    <w:rsid w:val="00826958"/>
    <w:rsid w:val="00834988"/>
    <w:rsid w:val="0084729C"/>
    <w:rsid w:val="008679DE"/>
    <w:rsid w:val="00873CA3"/>
    <w:rsid w:val="00886CAC"/>
    <w:rsid w:val="008B3891"/>
    <w:rsid w:val="008C291B"/>
    <w:rsid w:val="008D0356"/>
    <w:rsid w:val="008E4003"/>
    <w:rsid w:val="009026FF"/>
    <w:rsid w:val="00942F03"/>
    <w:rsid w:val="00945C6C"/>
    <w:rsid w:val="009634D6"/>
    <w:rsid w:val="00963AF2"/>
    <w:rsid w:val="009865E0"/>
    <w:rsid w:val="00990A6F"/>
    <w:rsid w:val="009A11F6"/>
    <w:rsid w:val="009A4CAD"/>
    <w:rsid w:val="009F2BEA"/>
    <w:rsid w:val="00A03428"/>
    <w:rsid w:val="00A36F32"/>
    <w:rsid w:val="00A401DB"/>
    <w:rsid w:val="00A42830"/>
    <w:rsid w:val="00A50E4D"/>
    <w:rsid w:val="00A95BA2"/>
    <w:rsid w:val="00AA37E8"/>
    <w:rsid w:val="00AA4188"/>
    <w:rsid w:val="00AB384E"/>
    <w:rsid w:val="00AC28AB"/>
    <w:rsid w:val="00B0611D"/>
    <w:rsid w:val="00B24452"/>
    <w:rsid w:val="00B30162"/>
    <w:rsid w:val="00B33CBA"/>
    <w:rsid w:val="00B54FBB"/>
    <w:rsid w:val="00B973E3"/>
    <w:rsid w:val="00BA5B74"/>
    <w:rsid w:val="00BC4057"/>
    <w:rsid w:val="00C0247A"/>
    <w:rsid w:val="00C1479E"/>
    <w:rsid w:val="00C149B6"/>
    <w:rsid w:val="00C6265D"/>
    <w:rsid w:val="00C67246"/>
    <w:rsid w:val="00C953F4"/>
    <w:rsid w:val="00CC0555"/>
    <w:rsid w:val="00CC106C"/>
    <w:rsid w:val="00CD47AB"/>
    <w:rsid w:val="00D17FE3"/>
    <w:rsid w:val="00D50733"/>
    <w:rsid w:val="00D60EC9"/>
    <w:rsid w:val="00D65FAC"/>
    <w:rsid w:val="00D779C3"/>
    <w:rsid w:val="00D80B42"/>
    <w:rsid w:val="00DB3EBB"/>
    <w:rsid w:val="00DC15B7"/>
    <w:rsid w:val="00DC31BB"/>
    <w:rsid w:val="00DC5FA1"/>
    <w:rsid w:val="00DD3BC9"/>
    <w:rsid w:val="00DE4AB6"/>
    <w:rsid w:val="00DF1702"/>
    <w:rsid w:val="00E0227D"/>
    <w:rsid w:val="00E02E76"/>
    <w:rsid w:val="00E4108E"/>
    <w:rsid w:val="00E4780A"/>
    <w:rsid w:val="00E50D8D"/>
    <w:rsid w:val="00E6424A"/>
    <w:rsid w:val="00E710E6"/>
    <w:rsid w:val="00E746CD"/>
    <w:rsid w:val="00E851B5"/>
    <w:rsid w:val="00ED11DC"/>
    <w:rsid w:val="00EE2807"/>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semiHidden/>
    <w:unhideWhenUsed/>
    <w:rsid w:val="00107F9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167535">
      <w:bodyDiv w:val="1"/>
      <w:marLeft w:val="0"/>
      <w:marRight w:val="0"/>
      <w:marTop w:val="0"/>
      <w:marBottom w:val="0"/>
      <w:divBdr>
        <w:top w:val="none" w:sz="0" w:space="0" w:color="auto"/>
        <w:left w:val="none" w:sz="0" w:space="0" w:color="auto"/>
        <w:bottom w:val="none" w:sz="0" w:space="0" w:color="auto"/>
        <w:right w:val="none" w:sz="0" w:space="0" w:color="auto"/>
      </w:divBdr>
    </w:div>
    <w:div w:id="522666586">
      <w:bodyDiv w:val="1"/>
      <w:marLeft w:val="0"/>
      <w:marRight w:val="0"/>
      <w:marTop w:val="0"/>
      <w:marBottom w:val="0"/>
      <w:divBdr>
        <w:top w:val="none" w:sz="0" w:space="0" w:color="auto"/>
        <w:left w:val="none" w:sz="0" w:space="0" w:color="auto"/>
        <w:bottom w:val="none" w:sz="0" w:space="0" w:color="auto"/>
        <w:right w:val="none" w:sz="0" w:space="0" w:color="auto"/>
      </w:divBdr>
    </w:div>
    <w:div w:id="837814134">
      <w:bodyDiv w:val="1"/>
      <w:marLeft w:val="0"/>
      <w:marRight w:val="0"/>
      <w:marTop w:val="0"/>
      <w:marBottom w:val="0"/>
      <w:divBdr>
        <w:top w:val="none" w:sz="0" w:space="0" w:color="auto"/>
        <w:left w:val="none" w:sz="0" w:space="0" w:color="auto"/>
        <w:bottom w:val="none" w:sz="0" w:space="0" w:color="auto"/>
        <w:right w:val="none" w:sz="0" w:space="0" w:color="auto"/>
      </w:divBdr>
    </w:div>
    <w:div w:id="1186165878">
      <w:bodyDiv w:val="1"/>
      <w:marLeft w:val="0"/>
      <w:marRight w:val="0"/>
      <w:marTop w:val="0"/>
      <w:marBottom w:val="0"/>
      <w:divBdr>
        <w:top w:val="none" w:sz="0" w:space="0" w:color="auto"/>
        <w:left w:val="none" w:sz="0" w:space="0" w:color="auto"/>
        <w:bottom w:val="none" w:sz="0" w:space="0" w:color="auto"/>
        <w:right w:val="none" w:sz="0" w:space="0" w:color="auto"/>
      </w:divBdr>
    </w:div>
    <w:div w:id="211558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dneycareuk.org/get-support/online-communit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1C576-F5EB-48C7-A51A-1A6DD5E45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1157</Words>
  <Characters>6599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Seetha ganasala</cp:lastModifiedBy>
  <cp:revision>4</cp:revision>
  <cp:lastPrinted>2019-11-26T18:00:00Z</cp:lastPrinted>
  <dcterms:created xsi:type="dcterms:W3CDTF">2023-10-18T10:33:00Z</dcterms:created>
  <dcterms:modified xsi:type="dcterms:W3CDTF">2023-10-20T11:30:00Z</dcterms:modified>
</cp:coreProperties>
</file>