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2877AE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E115AC">
              <w:rPr>
                <w:b/>
                <w:color w:val="auto"/>
                <w:sz w:val="32"/>
              </w:rPr>
              <w:t xml:space="preserve">: </w:t>
            </w:r>
            <w:r w:rsidR="00696367">
              <w:rPr>
                <w:b/>
                <w:color w:val="auto"/>
                <w:sz w:val="32"/>
              </w:rPr>
              <w:t xml:space="preserve">Rebecca SIMMONDS. </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79BBA69" w:rsidR="005A1BA3" w:rsidRDefault="00E115AC" w:rsidP="0022001B">
            <w:pPr>
              <w:overflowPunct/>
              <w:autoSpaceDE/>
              <w:autoSpaceDN/>
              <w:adjustRightInd/>
              <w:ind w:right="-330"/>
              <w:textAlignment w:val="auto"/>
              <w:rPr>
                <w:b/>
                <w:color w:val="auto"/>
                <w:sz w:val="32"/>
              </w:rPr>
            </w:pPr>
            <w:r>
              <w:rPr>
                <w:b/>
                <w:color w:val="auto"/>
                <w:sz w:val="32"/>
              </w:rPr>
              <w:t>2016651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3554C4">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3554C4">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3554C4">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3554C4">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3554C4">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3554C4">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3554C4">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3554C4">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4181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3554C4">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3554C4">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3554C4">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3554C4">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3554C4">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3554C4">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3554C4">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4F781EBB" w14:textId="77777777" w:rsidR="00696367" w:rsidRPr="00696367" w:rsidRDefault="00696367" w:rsidP="00696367">
      <w:pPr>
        <w:rPr>
          <w:sz w:val="24"/>
          <w:szCs w:val="24"/>
        </w:rPr>
      </w:pPr>
      <w:r w:rsidRPr="00696367">
        <w:rPr>
          <w:sz w:val="24"/>
          <w:szCs w:val="24"/>
        </w:rPr>
        <w:t xml:space="preserve">Throughout this essay I will be evaluating the coping strategies I have applied to develop resilience and minimise stress. </w:t>
      </w:r>
    </w:p>
    <w:p w14:paraId="4E3FDAFA" w14:textId="77777777" w:rsidR="00696367" w:rsidRPr="00696367" w:rsidRDefault="00696367" w:rsidP="00696367">
      <w:pPr>
        <w:rPr>
          <w:sz w:val="24"/>
          <w:szCs w:val="24"/>
        </w:rPr>
      </w:pPr>
    </w:p>
    <w:p w14:paraId="02C08A02" w14:textId="77777777" w:rsidR="00696367" w:rsidRPr="00696367" w:rsidRDefault="00696367" w:rsidP="00696367">
      <w:pPr>
        <w:rPr>
          <w:sz w:val="24"/>
          <w:szCs w:val="24"/>
        </w:rPr>
      </w:pPr>
      <w:r w:rsidRPr="00696367">
        <w:rPr>
          <w:sz w:val="24"/>
          <w:szCs w:val="24"/>
        </w:rPr>
        <w:t xml:space="preserve">During my initial 6 months of training there was a lot of stress from the outset.  I entered the process during the on-going Covid pandemic which meant that the majority of my learning was delivered remotely. This made it harder to learn due to the distraction of having my son home from school due to the circumstances regarding his education and mine during that time. </w:t>
      </w:r>
    </w:p>
    <w:p w14:paraId="2F7B1265" w14:textId="77777777" w:rsidR="00696367" w:rsidRPr="00696367" w:rsidRDefault="00696367" w:rsidP="00696367">
      <w:pPr>
        <w:rPr>
          <w:sz w:val="24"/>
          <w:szCs w:val="24"/>
        </w:rPr>
      </w:pPr>
    </w:p>
    <w:p w14:paraId="1F7D71DB" w14:textId="77777777" w:rsidR="00696367" w:rsidRPr="00696367" w:rsidRDefault="00696367" w:rsidP="00696367">
      <w:pPr>
        <w:rPr>
          <w:sz w:val="24"/>
          <w:szCs w:val="24"/>
        </w:rPr>
      </w:pPr>
      <w:r w:rsidRPr="00696367">
        <w:rPr>
          <w:sz w:val="24"/>
          <w:szCs w:val="24"/>
        </w:rPr>
        <w:t>Stress is defined as “pressure or worry caused by the problems in somebody’s life” (Oxford Dictionary (n.d)</w:t>
      </w:r>
    </w:p>
    <w:p w14:paraId="2A859BC7" w14:textId="77777777" w:rsidR="00696367" w:rsidRPr="00696367" w:rsidRDefault="00696367" w:rsidP="00696367">
      <w:pPr>
        <w:rPr>
          <w:sz w:val="24"/>
          <w:szCs w:val="24"/>
        </w:rPr>
      </w:pPr>
    </w:p>
    <w:p w14:paraId="62B5E421"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color w:val="333333"/>
        </w:rPr>
      </w:pPr>
      <w:r w:rsidRPr="00696367">
        <w:rPr>
          <w:rFonts w:ascii="Arial" w:hAnsi="Arial" w:cs="Arial"/>
        </w:rPr>
        <w:t xml:space="preserve">A coping method that I used to minimise stress was exercise. </w:t>
      </w:r>
      <w:r w:rsidRPr="00696367">
        <w:rPr>
          <w:rFonts w:ascii="Arial" w:hAnsi="Arial" w:cs="Arial"/>
          <w:color w:val="333333"/>
        </w:rPr>
        <w:t>“Being active outdoors helps us switch off from everyday pressures, clear our heads and relieves stress by reducing levels of cortisol, ‘the stress hormone’, which has been linked to a range of mental health problems including depression and anxiety.” (Kathryn Rosenberg (2021).</w:t>
      </w:r>
    </w:p>
    <w:p w14:paraId="76FDA0B9"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rPr>
      </w:pPr>
      <w:r w:rsidRPr="00696367">
        <w:rPr>
          <w:rFonts w:ascii="Arial" w:hAnsi="Arial" w:cs="Arial"/>
          <w:color w:val="333333"/>
        </w:rPr>
        <w:t xml:space="preserve"> </w:t>
      </w:r>
      <w:r w:rsidRPr="00696367">
        <w:rPr>
          <w:rFonts w:ascii="Arial" w:hAnsi="Arial" w:cs="Arial"/>
        </w:rPr>
        <w:t xml:space="preserve">I have walked four miles, five days a week along my local promenade and this has been something I have looked forward to doing each day. I have found that walking makes me feel healthier both physically and mentally. </w:t>
      </w:r>
    </w:p>
    <w:p w14:paraId="7B0BD822"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rPr>
      </w:pPr>
      <w:r w:rsidRPr="00696367">
        <w:rPr>
          <w:rFonts w:ascii="Arial" w:hAnsi="Arial" w:cs="Arial"/>
        </w:rPr>
        <w:t>It was important to develop resilience as there have been many changes to my life since starting my police career including working full time. I have previously always worked part time. This resulted in a big adjustment for myself and my son which initially caused me to worry.</w:t>
      </w:r>
    </w:p>
    <w:p w14:paraId="106F852B"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rPr>
      </w:pPr>
      <w:r w:rsidRPr="00696367">
        <w:rPr>
          <w:rFonts w:ascii="Arial" w:hAnsi="Arial" w:cs="Arial"/>
        </w:rPr>
        <w:t>Resilience describes a person’s capacity to cope with changes and challenges and to bounce back during difficult times. The more resilient someone is, the better they are at getting through tough times, and the better their chances at recovering from experiences of adversity and trauma. (Gilligan 2004)</w:t>
      </w:r>
    </w:p>
    <w:p w14:paraId="21547CFE"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color w:val="333333"/>
          <w:shd w:val="clear" w:color="auto" w:fill="FFFFFF"/>
        </w:rPr>
      </w:pPr>
      <w:r w:rsidRPr="00696367">
        <w:rPr>
          <w:rFonts w:ascii="Arial" w:hAnsi="Arial" w:cs="Arial"/>
          <w:color w:val="333333"/>
          <w:shd w:val="clear" w:color="auto" w:fill="FFFFFF"/>
        </w:rPr>
        <w:lastRenderedPageBreak/>
        <w:t xml:space="preserve">Having resilience was also important during the 6 months training as I was required to pass two exams. It had been 13 years previously since I had last had any experience with revision and I needed to adapt to the situation and what was required of me in order to be successful. </w:t>
      </w:r>
    </w:p>
    <w:p w14:paraId="414BE2DB" w14:textId="77777777" w:rsidR="00696367" w:rsidRPr="00696367" w:rsidRDefault="00696367" w:rsidP="00696367">
      <w:pPr>
        <w:rPr>
          <w:sz w:val="24"/>
          <w:szCs w:val="24"/>
        </w:rPr>
      </w:pPr>
      <w:r w:rsidRPr="00696367">
        <w:rPr>
          <w:sz w:val="24"/>
          <w:szCs w:val="24"/>
        </w:rPr>
        <w:t xml:space="preserve"> </w:t>
      </w:r>
      <w:r w:rsidRPr="00696367">
        <w:rPr>
          <w:color w:val="251F47"/>
          <w:sz w:val="24"/>
          <w:szCs w:val="24"/>
          <w:shd w:val="clear" w:color="auto" w:fill="FFFFFF"/>
        </w:rPr>
        <w:t xml:space="preserve">If you are to be </w:t>
      </w:r>
      <w:r w:rsidRPr="00696367">
        <w:rPr>
          <w:color w:val="161132"/>
          <w:sz w:val="24"/>
          <w:szCs w:val="24"/>
          <w:shd w:val="clear" w:color="auto" w:fill="FFFFFF"/>
        </w:rPr>
        <w:t>resilient</w:t>
      </w:r>
      <w:r w:rsidRPr="00696367">
        <w:rPr>
          <w:color w:val="161132"/>
          <w:sz w:val="24"/>
          <w:szCs w:val="24"/>
          <w:u w:val="single"/>
          <w:shd w:val="clear" w:color="auto" w:fill="FFFFFF"/>
        </w:rPr>
        <w:t xml:space="preserve"> </w:t>
      </w:r>
      <w:r w:rsidRPr="00696367">
        <w:rPr>
          <w:color w:val="251F47"/>
          <w:sz w:val="24"/>
          <w:szCs w:val="24"/>
          <w:shd w:val="clear" w:color="auto" w:fill="FFFFFF"/>
        </w:rPr>
        <w:t>or to be hopeful, you must set clear and achievable goals.  (</w:t>
      </w:r>
      <w:r w:rsidRPr="00696367">
        <w:rPr>
          <w:sz w:val="24"/>
          <w:szCs w:val="24"/>
        </w:rPr>
        <w:t>Charlene Fernald Moynihan 2017)</w:t>
      </w:r>
    </w:p>
    <w:p w14:paraId="174AC972"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rPr>
      </w:pPr>
    </w:p>
    <w:p w14:paraId="2B1EE4BF" w14:textId="77777777" w:rsidR="00696367" w:rsidRPr="00696367" w:rsidRDefault="00696367" w:rsidP="00696367">
      <w:pPr>
        <w:rPr>
          <w:sz w:val="24"/>
          <w:szCs w:val="24"/>
        </w:rPr>
      </w:pPr>
      <w:r w:rsidRPr="00696367">
        <w:rPr>
          <w:sz w:val="24"/>
          <w:szCs w:val="24"/>
        </w:rPr>
        <w:t xml:space="preserve">I set myself a clear and achievable goals by developing a realistic revision plan. I did this by making a revision list of each topic in a specific order for each day. This resulted in me being able to work </w:t>
      </w:r>
      <w:r w:rsidRPr="00696367">
        <w:rPr>
          <w:color w:val="333333"/>
          <w:sz w:val="24"/>
          <w:szCs w:val="24"/>
          <w:shd w:val="clear" w:color="auto" w:fill="FFFFFF"/>
        </w:rPr>
        <w:t>through all of the revision material in an organised manner.</w:t>
      </w:r>
    </w:p>
    <w:p w14:paraId="5B3A2E0E" w14:textId="77777777" w:rsidR="00696367" w:rsidRPr="00696367" w:rsidRDefault="00696367" w:rsidP="00696367">
      <w:pPr>
        <w:rPr>
          <w:sz w:val="24"/>
          <w:szCs w:val="24"/>
        </w:rPr>
      </w:pPr>
    </w:p>
    <w:p w14:paraId="6205B18A" w14:textId="77777777" w:rsidR="00696367" w:rsidRPr="00696367" w:rsidRDefault="00696367" w:rsidP="00696367">
      <w:pPr>
        <w:rPr>
          <w:sz w:val="24"/>
          <w:szCs w:val="24"/>
        </w:rPr>
      </w:pPr>
      <w:r w:rsidRPr="00696367">
        <w:rPr>
          <w:sz w:val="24"/>
          <w:szCs w:val="24"/>
        </w:rPr>
        <w:t xml:space="preserve">This was beneficial as I felt organised because I knew exactly what topic I had to revise and when. This was also important for minimising stress as I knew my time was managed effectively. </w:t>
      </w:r>
    </w:p>
    <w:p w14:paraId="0F78EEE6" w14:textId="77777777" w:rsidR="00696367" w:rsidRPr="00696367" w:rsidRDefault="00696367" w:rsidP="00696367">
      <w:pPr>
        <w:rPr>
          <w:sz w:val="24"/>
          <w:szCs w:val="24"/>
        </w:rPr>
      </w:pPr>
    </w:p>
    <w:p w14:paraId="2D71B962"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color w:val="333333"/>
          <w:shd w:val="clear" w:color="auto" w:fill="FFFFFF"/>
        </w:rPr>
      </w:pPr>
      <w:r w:rsidRPr="00696367">
        <w:rPr>
          <w:rFonts w:ascii="Arial" w:hAnsi="Arial" w:cs="Arial"/>
          <w:color w:val="333333"/>
          <w:shd w:val="clear" w:color="auto" w:fill="FFFFFF"/>
        </w:rPr>
        <w:t xml:space="preserve">I also made childcare arrangements for the weekends as it was evident that these were the only full days where I would have plenty of time to carry out my revision plan and revise without any distractions. </w:t>
      </w:r>
    </w:p>
    <w:p w14:paraId="7EE1B78B"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color w:val="333333"/>
          <w:shd w:val="clear" w:color="auto" w:fill="FFFFFF"/>
        </w:rPr>
      </w:pPr>
      <w:r w:rsidRPr="00696367">
        <w:rPr>
          <w:rFonts w:ascii="Arial" w:hAnsi="Arial" w:cs="Arial"/>
          <w:shd w:val="clear" w:color="auto" w:fill="FFFFFF"/>
        </w:rPr>
        <w:t xml:space="preserve">In conclusion </w:t>
      </w:r>
      <w:r w:rsidRPr="00696367">
        <w:rPr>
          <w:rFonts w:ascii="Arial" w:hAnsi="Arial" w:cs="Arial"/>
          <w:color w:val="333333"/>
          <w:shd w:val="clear" w:color="auto" w:fill="FFFFFF"/>
        </w:rPr>
        <w:t>these coping methods have resulted in success as I achieved my necessary goal of passing both exams whilst effectively keeping stress to a minimum.</w:t>
      </w:r>
    </w:p>
    <w:p w14:paraId="344B529F"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shd w:val="clear" w:color="auto" w:fill="FFFFFF"/>
        </w:rPr>
      </w:pPr>
      <w:r w:rsidRPr="00696367">
        <w:rPr>
          <w:rFonts w:ascii="Arial" w:hAnsi="Arial" w:cs="Arial"/>
          <w:shd w:val="clear" w:color="auto" w:fill="FFFFFF"/>
        </w:rPr>
        <w:t xml:space="preserve">As a result of this I will continue to use exercise and setting goals throughout my tutorship and my career within the police. At present I still exercise daily as I find it to be an effective method in minimising stress. </w:t>
      </w:r>
    </w:p>
    <w:p w14:paraId="48AD72CE"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shd w:val="clear" w:color="auto" w:fill="FFFFFF"/>
        </w:rPr>
      </w:pPr>
      <w:r w:rsidRPr="00696367">
        <w:rPr>
          <w:rFonts w:ascii="Arial" w:hAnsi="Arial" w:cs="Arial"/>
          <w:shd w:val="clear" w:color="auto" w:fill="FFFFFF"/>
        </w:rPr>
        <w:t>(Word Count - 550.)</w:t>
      </w:r>
    </w:p>
    <w:p w14:paraId="411A28E5" w14:textId="77777777" w:rsidR="00696367" w:rsidRPr="00696367" w:rsidRDefault="00696367" w:rsidP="00696367">
      <w:pPr>
        <w:pStyle w:val="NormalWeb"/>
        <w:shd w:val="clear" w:color="auto" w:fill="FFFFFF"/>
        <w:spacing w:before="0" w:beforeAutospacing="0" w:after="240" w:afterAutospacing="0"/>
        <w:textAlignment w:val="baseline"/>
        <w:rPr>
          <w:rFonts w:ascii="Arial" w:hAnsi="Arial" w:cs="Arial"/>
          <w:shd w:val="clear" w:color="auto" w:fill="FFFFFF"/>
        </w:rPr>
      </w:pPr>
      <w:r w:rsidRPr="00696367">
        <w:rPr>
          <w:rFonts w:ascii="Arial" w:hAnsi="Arial" w:cs="Arial"/>
          <w:shd w:val="clear" w:color="auto" w:fill="FFFFFF"/>
        </w:rPr>
        <w:t>References:</w:t>
      </w:r>
    </w:p>
    <w:p w14:paraId="239FADCA" w14:textId="77777777" w:rsidR="00696367" w:rsidRPr="00696367" w:rsidRDefault="00696367" w:rsidP="003554C4">
      <w:pPr>
        <w:numPr>
          <w:ilvl w:val="0"/>
          <w:numId w:val="12"/>
        </w:numPr>
        <w:overflowPunct/>
        <w:autoSpaceDE/>
        <w:autoSpaceDN/>
        <w:adjustRightInd/>
        <w:ind w:left="540"/>
        <w:textAlignment w:val="center"/>
        <w:rPr>
          <w:color w:val="auto"/>
          <w:sz w:val="24"/>
          <w:szCs w:val="24"/>
        </w:rPr>
      </w:pPr>
      <w:r w:rsidRPr="00696367">
        <w:rPr>
          <w:sz w:val="24"/>
          <w:szCs w:val="24"/>
        </w:rPr>
        <w:t>Charlene Fernald Moynihan (2017) - Available at -</w:t>
      </w:r>
    </w:p>
    <w:p w14:paraId="3FDAD4A2" w14:textId="77777777" w:rsidR="00696367" w:rsidRPr="00696367" w:rsidRDefault="00696367" w:rsidP="00696367">
      <w:pPr>
        <w:pStyle w:val="NormalWeb"/>
        <w:spacing w:before="0" w:beforeAutospacing="0" w:after="0" w:afterAutospacing="0"/>
        <w:ind w:left="1080"/>
        <w:rPr>
          <w:rFonts w:ascii="Arial" w:hAnsi="Arial" w:cs="Arial"/>
        </w:rPr>
      </w:pPr>
      <w:r w:rsidRPr="00696367">
        <w:rPr>
          <w:rFonts w:ascii="Arial" w:hAnsi="Arial" w:cs="Arial"/>
          <w:color w:val="000000"/>
        </w:rPr>
        <w:t xml:space="preserve">  &lt; </w:t>
      </w:r>
      <w:hyperlink r:id="rId14" w:history="1">
        <w:r w:rsidRPr="00696367">
          <w:rPr>
            <w:rStyle w:val="Hyperlink"/>
            <w:rFonts w:ascii="Arial" w:hAnsi="Arial" w:cs="Arial"/>
          </w:rPr>
          <w:t xml:space="preserve">https://building-resilience.com/2017/05/07/sm-a-r-t-goals-vital-to-resiliency/ </w:t>
        </w:r>
      </w:hyperlink>
    </w:p>
    <w:p w14:paraId="491C11CF" w14:textId="77777777" w:rsidR="00696367" w:rsidRPr="00696367" w:rsidRDefault="00696367" w:rsidP="00696367">
      <w:pPr>
        <w:pStyle w:val="NormalWeb"/>
        <w:spacing w:before="0" w:beforeAutospacing="0" w:after="0" w:afterAutospacing="0"/>
        <w:ind w:left="540"/>
        <w:rPr>
          <w:rFonts w:ascii="Arial" w:hAnsi="Arial" w:cs="Arial"/>
          <w:color w:val="000000"/>
        </w:rPr>
      </w:pPr>
      <w:r w:rsidRPr="00696367">
        <w:rPr>
          <w:rFonts w:ascii="Arial" w:hAnsi="Arial" w:cs="Arial"/>
          <w:color w:val="000000"/>
        </w:rPr>
        <w:t xml:space="preserve">            (Accessed on 08/05/2021)</w:t>
      </w:r>
    </w:p>
    <w:p w14:paraId="54E40C90" w14:textId="77777777" w:rsidR="00696367" w:rsidRPr="00696367" w:rsidRDefault="00696367" w:rsidP="00696367">
      <w:pPr>
        <w:pStyle w:val="NormalWeb"/>
        <w:spacing w:before="0" w:beforeAutospacing="0" w:after="0" w:afterAutospacing="0"/>
        <w:ind w:left="540"/>
        <w:rPr>
          <w:rFonts w:ascii="Arial" w:hAnsi="Arial" w:cs="Arial"/>
        </w:rPr>
      </w:pPr>
      <w:r w:rsidRPr="00696367">
        <w:rPr>
          <w:rFonts w:ascii="Arial" w:hAnsi="Arial" w:cs="Arial"/>
        </w:rPr>
        <w:t> </w:t>
      </w:r>
    </w:p>
    <w:p w14:paraId="0B2847F7" w14:textId="1EDE1B46" w:rsidR="00696367" w:rsidRPr="00696367" w:rsidRDefault="00696367" w:rsidP="003554C4">
      <w:pPr>
        <w:numPr>
          <w:ilvl w:val="0"/>
          <w:numId w:val="13"/>
        </w:numPr>
        <w:overflowPunct/>
        <w:autoSpaceDE/>
        <w:autoSpaceDN/>
        <w:adjustRightInd/>
        <w:ind w:left="540"/>
        <w:textAlignment w:val="center"/>
        <w:rPr>
          <w:sz w:val="24"/>
          <w:szCs w:val="24"/>
        </w:rPr>
      </w:pPr>
      <w:r w:rsidRPr="00696367">
        <w:rPr>
          <w:color w:val="333333"/>
          <w:sz w:val="24"/>
          <w:szCs w:val="24"/>
          <w:shd w:val="clear" w:color="auto" w:fill="FFFFFF"/>
        </w:rPr>
        <w:t xml:space="preserve">Gilligan (2004) - Available at - &lt; </w:t>
      </w:r>
      <w:hyperlink r:id="rId15" w:history="1">
        <w:r w:rsidRPr="00696367">
          <w:rPr>
            <w:rStyle w:val="Hyperlink"/>
            <w:sz w:val="24"/>
            <w:szCs w:val="24"/>
          </w:rPr>
          <w:t>https://www.seemescotland.org/media/8155/resiliance-toolkit.pdf</w:t>
        </w:r>
      </w:hyperlink>
      <w:r w:rsidRPr="00696367">
        <w:rPr>
          <w:sz w:val="24"/>
          <w:szCs w:val="24"/>
        </w:rPr>
        <w:t xml:space="preserve"> &gt;</w:t>
      </w:r>
    </w:p>
    <w:p w14:paraId="235D7938" w14:textId="77777777" w:rsidR="00696367" w:rsidRPr="00696367" w:rsidRDefault="00696367" w:rsidP="00696367">
      <w:pPr>
        <w:pStyle w:val="NormalWeb"/>
        <w:spacing w:before="0" w:beforeAutospacing="0" w:after="0" w:afterAutospacing="0"/>
        <w:ind w:left="540"/>
        <w:rPr>
          <w:rFonts w:ascii="Arial" w:hAnsi="Arial" w:cs="Arial"/>
          <w:color w:val="000000"/>
        </w:rPr>
      </w:pPr>
      <w:r w:rsidRPr="00696367">
        <w:rPr>
          <w:rFonts w:ascii="Arial" w:hAnsi="Arial" w:cs="Arial"/>
          <w:color w:val="000000"/>
        </w:rPr>
        <w:t xml:space="preserve">               (Accessed on 08/05/2021)</w:t>
      </w:r>
    </w:p>
    <w:p w14:paraId="54000C72" w14:textId="77777777" w:rsidR="00696367" w:rsidRPr="00696367" w:rsidRDefault="00696367" w:rsidP="00696367">
      <w:pPr>
        <w:pStyle w:val="NormalWeb"/>
        <w:spacing w:before="0" w:beforeAutospacing="0" w:after="0" w:afterAutospacing="0"/>
        <w:ind w:left="540"/>
        <w:rPr>
          <w:rFonts w:ascii="Arial" w:hAnsi="Arial" w:cs="Arial"/>
        </w:rPr>
      </w:pPr>
      <w:r w:rsidRPr="00696367">
        <w:rPr>
          <w:rFonts w:ascii="Arial" w:hAnsi="Arial" w:cs="Arial"/>
        </w:rPr>
        <w:t> </w:t>
      </w:r>
    </w:p>
    <w:p w14:paraId="20EA469C" w14:textId="77777777" w:rsidR="00696367" w:rsidRPr="00696367" w:rsidRDefault="00696367" w:rsidP="00696367">
      <w:pPr>
        <w:pStyle w:val="NormalWeb"/>
        <w:spacing w:before="0" w:beforeAutospacing="0" w:after="0" w:afterAutospacing="0"/>
        <w:ind w:left="540"/>
        <w:rPr>
          <w:rFonts w:ascii="Arial" w:hAnsi="Arial" w:cs="Arial"/>
        </w:rPr>
      </w:pPr>
      <w:r w:rsidRPr="00696367">
        <w:rPr>
          <w:rFonts w:ascii="Arial" w:hAnsi="Arial" w:cs="Arial"/>
        </w:rPr>
        <w:t> </w:t>
      </w:r>
    </w:p>
    <w:p w14:paraId="56A3964D" w14:textId="77777777" w:rsidR="00696367" w:rsidRPr="00696367" w:rsidRDefault="00696367" w:rsidP="003554C4">
      <w:pPr>
        <w:numPr>
          <w:ilvl w:val="0"/>
          <w:numId w:val="14"/>
        </w:numPr>
        <w:overflowPunct/>
        <w:autoSpaceDE/>
        <w:autoSpaceDN/>
        <w:adjustRightInd/>
        <w:ind w:left="540"/>
        <w:textAlignment w:val="center"/>
        <w:rPr>
          <w:sz w:val="24"/>
          <w:szCs w:val="24"/>
        </w:rPr>
      </w:pPr>
      <w:r w:rsidRPr="00696367">
        <w:rPr>
          <w:color w:val="333333"/>
          <w:sz w:val="24"/>
          <w:szCs w:val="24"/>
          <w:shd w:val="clear" w:color="auto" w:fill="FFFFFF"/>
        </w:rPr>
        <w:t>Kathryn Rosenberg (2021) - Available at  -&lt;  </w:t>
      </w:r>
      <w:hyperlink r:id="rId16" w:history="1">
        <w:r w:rsidRPr="00696367">
          <w:rPr>
            <w:rStyle w:val="Hyperlink"/>
            <w:sz w:val="24"/>
            <w:szCs w:val="24"/>
          </w:rPr>
          <w:t>https://www.toptenreviews.com/5-mental-health-benefits-of-walking-from-anxiety-and-stress-relief-to-problem-solving</w:t>
        </w:r>
      </w:hyperlink>
      <w:r w:rsidRPr="00696367">
        <w:rPr>
          <w:sz w:val="24"/>
          <w:szCs w:val="24"/>
        </w:rPr>
        <w:t xml:space="preserve">  &gt; </w:t>
      </w:r>
    </w:p>
    <w:p w14:paraId="5CC9FAB0" w14:textId="77777777" w:rsidR="00696367" w:rsidRPr="00696367" w:rsidRDefault="00696367" w:rsidP="00696367">
      <w:pPr>
        <w:pStyle w:val="NormalWeb"/>
        <w:spacing w:before="0" w:beforeAutospacing="0" w:after="0" w:afterAutospacing="0"/>
        <w:ind w:left="1080"/>
        <w:rPr>
          <w:rFonts w:ascii="Arial" w:hAnsi="Arial" w:cs="Arial"/>
          <w:color w:val="000000"/>
        </w:rPr>
      </w:pPr>
      <w:r w:rsidRPr="00696367">
        <w:rPr>
          <w:rFonts w:ascii="Arial" w:hAnsi="Arial" w:cs="Arial"/>
          <w:color w:val="000000"/>
        </w:rPr>
        <w:lastRenderedPageBreak/>
        <w:t xml:space="preserve">(Accessed on 16/04/21) </w:t>
      </w:r>
    </w:p>
    <w:p w14:paraId="4BA30F4C" w14:textId="77777777" w:rsidR="00696367" w:rsidRPr="00696367" w:rsidRDefault="00696367" w:rsidP="00696367">
      <w:pPr>
        <w:pStyle w:val="NormalWeb"/>
        <w:spacing w:before="0" w:beforeAutospacing="0" w:after="0" w:afterAutospacing="0"/>
        <w:ind w:left="1080"/>
        <w:rPr>
          <w:rFonts w:ascii="Arial" w:hAnsi="Arial" w:cs="Arial"/>
          <w:color w:val="000000"/>
        </w:rPr>
      </w:pPr>
      <w:r w:rsidRPr="00696367">
        <w:rPr>
          <w:rFonts w:ascii="Arial" w:hAnsi="Arial" w:cs="Arial"/>
          <w:color w:val="000000"/>
        </w:rPr>
        <w:t> </w:t>
      </w:r>
    </w:p>
    <w:p w14:paraId="498EBCE3" w14:textId="77777777" w:rsidR="00696367" w:rsidRPr="00696367" w:rsidRDefault="00696367" w:rsidP="003554C4">
      <w:pPr>
        <w:numPr>
          <w:ilvl w:val="0"/>
          <w:numId w:val="15"/>
        </w:numPr>
        <w:overflowPunct/>
        <w:autoSpaceDE/>
        <w:autoSpaceDN/>
        <w:adjustRightInd/>
        <w:ind w:left="540"/>
        <w:textAlignment w:val="center"/>
        <w:rPr>
          <w:color w:val="auto"/>
          <w:sz w:val="24"/>
          <w:szCs w:val="24"/>
        </w:rPr>
      </w:pPr>
      <w:r w:rsidRPr="00696367">
        <w:rPr>
          <w:color w:val="333333"/>
          <w:sz w:val="24"/>
          <w:szCs w:val="24"/>
          <w:shd w:val="clear" w:color="auto" w:fill="FFFFFF"/>
        </w:rPr>
        <w:t>Oxford Dictionary (N.D) - Available at -</w:t>
      </w:r>
      <w:r w:rsidRPr="00696367">
        <w:rPr>
          <w:sz w:val="24"/>
          <w:szCs w:val="24"/>
        </w:rPr>
        <w:t>&lt;</w:t>
      </w:r>
      <w:hyperlink r:id="rId17" w:history="1">
        <w:r w:rsidRPr="00696367">
          <w:rPr>
            <w:rStyle w:val="Hyperlink"/>
            <w:sz w:val="24"/>
            <w:szCs w:val="24"/>
          </w:rPr>
          <w:t>https://www.oxfordlearnersdictionaries.com/definition/english/stress_1</w:t>
        </w:r>
      </w:hyperlink>
      <w:r w:rsidRPr="00696367">
        <w:rPr>
          <w:sz w:val="24"/>
          <w:szCs w:val="24"/>
        </w:rPr>
        <w:t xml:space="preserve">(Accessed on 08/05/ 2021) </w:t>
      </w:r>
    </w:p>
    <w:p w14:paraId="616003F9" w14:textId="77777777" w:rsidR="00FF7784" w:rsidRPr="00696367"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EE52D2">
          <w:headerReference w:type="even" r:id="rId18"/>
          <w:headerReference w:type="default" r:id="rId19"/>
          <w:footerReference w:type="even" r:id="rId20"/>
          <w:footerReference w:type="default" r:id="rId21"/>
          <w:headerReference w:type="first" r:id="rId22"/>
          <w:footerReference w:type="first" r:id="rId23"/>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11604C93" w:rsidR="00450C83" w:rsidRDefault="00450C83" w:rsidP="00450C83">
      <w:pPr>
        <w:jc w:val="both"/>
        <w:rPr>
          <w:b/>
          <w:sz w:val="24"/>
          <w:szCs w:val="24"/>
        </w:rPr>
      </w:pPr>
      <w:r w:rsidRPr="00450C83">
        <w:rPr>
          <w:b/>
          <w:sz w:val="24"/>
          <w:szCs w:val="24"/>
        </w:rPr>
        <w:t>ANSWER:</w:t>
      </w:r>
    </w:p>
    <w:p w14:paraId="1C04CA3C" w14:textId="77777777" w:rsidR="008D120D" w:rsidRDefault="008D120D" w:rsidP="008D120D">
      <w:pPr>
        <w:rPr>
          <w:sz w:val="24"/>
          <w:szCs w:val="24"/>
        </w:rPr>
      </w:pPr>
    </w:p>
    <w:p w14:paraId="6D363747" w14:textId="51649DC1" w:rsidR="008D120D" w:rsidRPr="00AF2B34" w:rsidRDefault="008D120D" w:rsidP="008D120D">
      <w:pPr>
        <w:rPr>
          <w:sz w:val="24"/>
          <w:szCs w:val="24"/>
        </w:rPr>
      </w:pPr>
      <w:r w:rsidRPr="00AF2B34">
        <w:rPr>
          <w:sz w:val="24"/>
          <w:szCs w:val="24"/>
        </w:rPr>
        <w:t xml:space="preserve">During this essay I am going to be describing an incident where I was involved in de-escalating a confrontational situation. I will be discussing how I used effective communication skills and also reflecting on how I dealt with the situation. </w:t>
      </w:r>
    </w:p>
    <w:p w14:paraId="53F3A01E" w14:textId="77777777" w:rsidR="008D120D" w:rsidRPr="00AF2B34" w:rsidRDefault="008D120D" w:rsidP="008D120D">
      <w:pPr>
        <w:rPr>
          <w:sz w:val="24"/>
          <w:szCs w:val="24"/>
        </w:rPr>
      </w:pPr>
    </w:p>
    <w:p w14:paraId="44528C85" w14:textId="77777777" w:rsidR="008D120D" w:rsidRPr="00AF2B34" w:rsidRDefault="008D120D" w:rsidP="008D120D">
      <w:pPr>
        <w:rPr>
          <w:sz w:val="24"/>
          <w:szCs w:val="24"/>
        </w:rPr>
      </w:pPr>
      <w:r w:rsidRPr="00AF2B34">
        <w:rPr>
          <w:sz w:val="24"/>
          <w:szCs w:val="24"/>
        </w:rPr>
        <w:t>There weren’t any relevant ethnic and language issues during this incident, however if any had been present I would of dealt with these accordingly due to each individuals needs during the process.</w:t>
      </w:r>
    </w:p>
    <w:p w14:paraId="2DE59A31" w14:textId="77777777" w:rsidR="008D120D" w:rsidRPr="00AF2B34" w:rsidRDefault="008D120D" w:rsidP="008D120D">
      <w:pPr>
        <w:rPr>
          <w:sz w:val="24"/>
          <w:szCs w:val="24"/>
        </w:rPr>
      </w:pPr>
    </w:p>
    <w:p w14:paraId="5C591567" w14:textId="77777777" w:rsidR="008D120D" w:rsidRPr="00AF2B34" w:rsidRDefault="008D120D" w:rsidP="008D120D">
      <w:pPr>
        <w:rPr>
          <w:sz w:val="24"/>
          <w:szCs w:val="24"/>
        </w:rPr>
      </w:pPr>
    </w:p>
    <w:p w14:paraId="6096F4D2" w14:textId="77777777" w:rsidR="008D120D" w:rsidRPr="00AF2B34" w:rsidRDefault="008D120D" w:rsidP="008D120D">
      <w:pPr>
        <w:rPr>
          <w:sz w:val="24"/>
          <w:szCs w:val="24"/>
        </w:rPr>
      </w:pPr>
      <w:r w:rsidRPr="00AF2B34">
        <w:rPr>
          <w:sz w:val="24"/>
          <w:szCs w:val="24"/>
        </w:rPr>
        <w:t>During one of my night shifts I was in a police vehicle when I was flagged down by two females who needed assistance. One of the females was currently on the phone to the ambulance service as her and her friend were both feeling highly depressed and explained that this was making them both have suicidal thoughts. It became apparent that both of them had the same ex-partner and they had arranged to collect various belongings from him at his home address. However on doing so there had been an altercation and apparent threats made over items of property belonging to them both. The females were in distress about the situation and therefore I attended the home address of the male in order to establish what had happened.</w:t>
      </w:r>
    </w:p>
    <w:p w14:paraId="1A3B056B" w14:textId="77777777" w:rsidR="008D120D" w:rsidRPr="00AF2B34" w:rsidRDefault="008D120D" w:rsidP="008D120D">
      <w:pPr>
        <w:rPr>
          <w:sz w:val="24"/>
          <w:szCs w:val="24"/>
        </w:rPr>
      </w:pPr>
    </w:p>
    <w:p w14:paraId="654B8747" w14:textId="77777777" w:rsidR="008D120D" w:rsidRPr="00AF2B34" w:rsidRDefault="008D120D" w:rsidP="008D120D">
      <w:pPr>
        <w:rPr>
          <w:sz w:val="24"/>
          <w:szCs w:val="24"/>
        </w:rPr>
      </w:pPr>
      <w:r w:rsidRPr="00AF2B34">
        <w:rPr>
          <w:sz w:val="24"/>
          <w:szCs w:val="24"/>
        </w:rPr>
        <w:t xml:space="preserve">On arrival to the males address I was immediately confronted by a female situated upstairs in the property overlooking from a bedroom window. It was evident that the female became agitated by my presence as soon I started walking towards the front door. She instantly became verbally confrontational shouting loudly at me and using body language that indicated that she was going to throw an item of clothing belonging to one of the females out of the window towards me. </w:t>
      </w:r>
    </w:p>
    <w:p w14:paraId="1D918B7B" w14:textId="77777777" w:rsidR="008D120D" w:rsidRPr="00AF2B34" w:rsidRDefault="008D120D" w:rsidP="008D120D">
      <w:pPr>
        <w:rPr>
          <w:sz w:val="24"/>
          <w:szCs w:val="24"/>
        </w:rPr>
      </w:pPr>
    </w:p>
    <w:p w14:paraId="73A0BB9B" w14:textId="77777777" w:rsidR="008D120D" w:rsidRPr="00AF2B34" w:rsidRDefault="008D120D" w:rsidP="008D120D">
      <w:pPr>
        <w:rPr>
          <w:sz w:val="24"/>
          <w:szCs w:val="24"/>
        </w:rPr>
      </w:pPr>
      <w:r w:rsidRPr="00AF2B34">
        <w:rPr>
          <w:sz w:val="24"/>
          <w:szCs w:val="24"/>
        </w:rPr>
        <w:t xml:space="preserve">My first initial feeling was that I instantly needed to try and calm the female before the situation escalated. </w:t>
      </w:r>
    </w:p>
    <w:p w14:paraId="784A25E9" w14:textId="77777777" w:rsidR="008D120D" w:rsidRPr="00AF2B34" w:rsidRDefault="008D120D" w:rsidP="008D120D">
      <w:pPr>
        <w:rPr>
          <w:sz w:val="24"/>
          <w:szCs w:val="24"/>
        </w:rPr>
      </w:pPr>
    </w:p>
    <w:p w14:paraId="4F9D5E8B" w14:textId="77777777" w:rsidR="008D120D" w:rsidRPr="00AF2B34" w:rsidRDefault="008D120D" w:rsidP="008D120D">
      <w:pPr>
        <w:rPr>
          <w:sz w:val="24"/>
          <w:szCs w:val="24"/>
        </w:rPr>
      </w:pPr>
      <w:r w:rsidRPr="00AF2B34">
        <w:rPr>
          <w:sz w:val="24"/>
          <w:szCs w:val="24"/>
        </w:rPr>
        <w:t>I began to use my effective communication skills and initiated in conversation by introducing myself in a friendly manner and asked what her name was in order to build rapport and to be polite as well as to initially distract her from her being argumentative towards me.</w:t>
      </w:r>
    </w:p>
    <w:p w14:paraId="6340E0EC" w14:textId="77777777" w:rsidR="008D120D" w:rsidRPr="00AF2B34" w:rsidRDefault="008D120D" w:rsidP="008D120D">
      <w:pPr>
        <w:rPr>
          <w:sz w:val="24"/>
          <w:szCs w:val="24"/>
        </w:rPr>
      </w:pPr>
    </w:p>
    <w:p w14:paraId="4B01A330" w14:textId="77777777" w:rsidR="008D120D" w:rsidRPr="00AF2B34" w:rsidRDefault="008D120D" w:rsidP="008D120D">
      <w:pPr>
        <w:rPr>
          <w:color w:val="2A2A2A"/>
          <w:sz w:val="24"/>
          <w:szCs w:val="24"/>
          <w:shd w:val="clear" w:color="auto" w:fill="F5F5F5"/>
        </w:rPr>
      </w:pPr>
      <w:r w:rsidRPr="00AF2B34">
        <w:rPr>
          <w:sz w:val="24"/>
          <w:szCs w:val="24"/>
        </w:rPr>
        <w:t xml:space="preserve"> There are certain behaviours that are particularly helpful in helping build rapport including </w:t>
      </w:r>
      <w:r w:rsidRPr="00AF2B34">
        <w:rPr>
          <w:rStyle w:val="Strong"/>
          <w:color w:val="2A2A2A"/>
          <w:sz w:val="24"/>
          <w:szCs w:val="24"/>
          <w:shd w:val="clear" w:color="auto" w:fill="F5F5F5"/>
        </w:rPr>
        <w:t>using the other person’s name early in the conversation as this is not only seen as polite but will also reinforce the name of them in your mind so that you are less likely to forget it the other person’s name early</w:t>
      </w:r>
      <w:r w:rsidRPr="00AF2B34">
        <w:rPr>
          <w:color w:val="2A2A2A"/>
          <w:sz w:val="24"/>
          <w:szCs w:val="24"/>
          <w:shd w:val="clear" w:color="auto" w:fill="F5F5F5"/>
        </w:rPr>
        <w:t xml:space="preserve"> in the conversation” whilst I was trying to find out what had happened. </w:t>
      </w:r>
    </w:p>
    <w:p w14:paraId="18DE4008" w14:textId="77777777" w:rsidR="008D120D" w:rsidRPr="00AF2B34" w:rsidRDefault="008D120D" w:rsidP="008D120D">
      <w:pPr>
        <w:rPr>
          <w:color w:val="auto"/>
          <w:sz w:val="24"/>
          <w:szCs w:val="24"/>
        </w:rPr>
      </w:pPr>
      <w:r w:rsidRPr="00AF2B34">
        <w:rPr>
          <w:color w:val="auto"/>
          <w:sz w:val="24"/>
          <w:szCs w:val="24"/>
        </w:rPr>
        <w:t>(Skills you need 2011)</w:t>
      </w:r>
    </w:p>
    <w:p w14:paraId="214B3359" w14:textId="77777777" w:rsidR="008D120D" w:rsidRPr="00AF2B34" w:rsidRDefault="008D120D" w:rsidP="008D120D">
      <w:pPr>
        <w:rPr>
          <w:sz w:val="24"/>
          <w:szCs w:val="24"/>
        </w:rPr>
      </w:pPr>
    </w:p>
    <w:p w14:paraId="5CFD98E6" w14:textId="77777777" w:rsidR="008D120D" w:rsidRPr="00AF2B34" w:rsidRDefault="008D120D" w:rsidP="008D120D">
      <w:pPr>
        <w:rPr>
          <w:sz w:val="24"/>
          <w:szCs w:val="24"/>
        </w:rPr>
      </w:pPr>
      <w:r w:rsidRPr="00AF2B34">
        <w:rPr>
          <w:sz w:val="24"/>
          <w:szCs w:val="24"/>
        </w:rPr>
        <w:t>I presented myself in a calm manner towards the female by using a soft tone of voice in order to de-escalate the situation and to encourage her to lower her voice.</w:t>
      </w:r>
    </w:p>
    <w:p w14:paraId="07DF98E8" w14:textId="77777777" w:rsidR="008D120D" w:rsidRPr="00AF2B34" w:rsidRDefault="008D120D" w:rsidP="008D120D">
      <w:pPr>
        <w:rPr>
          <w:sz w:val="24"/>
          <w:szCs w:val="24"/>
        </w:rPr>
      </w:pPr>
    </w:p>
    <w:p w14:paraId="27F9BE98" w14:textId="77777777" w:rsidR="008D120D" w:rsidRPr="00AF2B34" w:rsidRDefault="008D120D" w:rsidP="008D120D">
      <w:pPr>
        <w:rPr>
          <w:sz w:val="24"/>
          <w:szCs w:val="24"/>
        </w:rPr>
      </w:pPr>
      <w:r w:rsidRPr="00AF2B34">
        <w:rPr>
          <w:sz w:val="24"/>
          <w:szCs w:val="24"/>
        </w:rPr>
        <w:t xml:space="preserve">“One of the most important things we can do when someone is angry at us is to stay calm. By that it means to avoid yelling, swearing or raising our voice. We may not feel calm in the situation but we can still act calmly and by speaking slowly and directly and keeping our voice calm and soft, we’re less likely to exacerbate a situation. People tend to match each other’s volumes, pace and general tone so instead of meeting the angry person where he or she is at and escalating the situation always try to de-escalate the situation by subtly encouraging them to lower their voice” (Ryan Martin 09/06/2015) </w:t>
      </w:r>
    </w:p>
    <w:p w14:paraId="33119D8B" w14:textId="77777777" w:rsidR="008D120D" w:rsidRPr="00AF2B34" w:rsidRDefault="008D120D" w:rsidP="008D120D">
      <w:pPr>
        <w:rPr>
          <w:sz w:val="24"/>
          <w:szCs w:val="24"/>
        </w:rPr>
      </w:pPr>
    </w:p>
    <w:p w14:paraId="45D5AC8C" w14:textId="77777777" w:rsidR="008D120D" w:rsidRPr="00AF2B34" w:rsidRDefault="008D120D" w:rsidP="008D120D">
      <w:pPr>
        <w:overflowPunct/>
        <w:autoSpaceDE/>
        <w:autoSpaceDN/>
        <w:adjustRightInd/>
        <w:rPr>
          <w:color w:val="auto"/>
          <w:sz w:val="24"/>
          <w:szCs w:val="24"/>
          <w:shd w:val="clear" w:color="auto" w:fill="FFFFFF"/>
        </w:rPr>
      </w:pPr>
      <w:r w:rsidRPr="00AF2B34">
        <w:rPr>
          <w:color w:val="auto"/>
          <w:sz w:val="24"/>
          <w:szCs w:val="24"/>
          <w:shd w:val="clear" w:color="auto" w:fill="FFFFFF"/>
        </w:rPr>
        <w:t>I maintained eye contact with the female during conversation in order to show that I was constantly paying attention and listening to her at all times.</w:t>
      </w:r>
    </w:p>
    <w:p w14:paraId="3149428A" w14:textId="77777777" w:rsidR="008D120D" w:rsidRPr="00AF2B34" w:rsidRDefault="008D120D" w:rsidP="008D120D">
      <w:pPr>
        <w:overflowPunct/>
        <w:autoSpaceDE/>
        <w:autoSpaceDN/>
        <w:adjustRightInd/>
        <w:rPr>
          <w:sz w:val="24"/>
          <w:szCs w:val="24"/>
        </w:rPr>
      </w:pPr>
      <w:r w:rsidRPr="00AF2B34">
        <w:rPr>
          <w:color w:val="auto"/>
          <w:sz w:val="24"/>
          <w:szCs w:val="24"/>
          <w:shd w:val="clear" w:color="auto" w:fill="FFFFFF"/>
        </w:rPr>
        <w:t xml:space="preserve">Eye contact is a sign that you happen to be a good listener, When you keep eye contact with the person you are talking to it indicates that you are focused and paying attention. It means you are actually listening to what the person has to say. </w:t>
      </w:r>
      <w:r w:rsidRPr="00AF2B34">
        <w:rPr>
          <w:sz w:val="24"/>
          <w:szCs w:val="24"/>
        </w:rPr>
        <w:t>(Y Us Sdn. Bhd 2009-2018)</w:t>
      </w:r>
    </w:p>
    <w:p w14:paraId="628A6D24" w14:textId="77777777" w:rsidR="008D120D" w:rsidRPr="00AF2B34" w:rsidRDefault="008D120D" w:rsidP="008D120D">
      <w:pPr>
        <w:overflowPunct/>
        <w:autoSpaceDE/>
        <w:autoSpaceDN/>
        <w:adjustRightInd/>
        <w:rPr>
          <w:sz w:val="24"/>
          <w:szCs w:val="24"/>
        </w:rPr>
      </w:pPr>
    </w:p>
    <w:p w14:paraId="7389E314" w14:textId="77777777" w:rsidR="008D120D" w:rsidRPr="00AF2B34" w:rsidRDefault="008D120D" w:rsidP="008D120D">
      <w:pPr>
        <w:overflowPunct/>
        <w:autoSpaceDE/>
        <w:autoSpaceDN/>
        <w:adjustRightInd/>
        <w:rPr>
          <w:sz w:val="24"/>
          <w:szCs w:val="24"/>
        </w:rPr>
      </w:pPr>
      <w:r w:rsidRPr="00AF2B34">
        <w:rPr>
          <w:sz w:val="24"/>
          <w:szCs w:val="24"/>
        </w:rPr>
        <w:t>I was also aware of keeping my body language open in order to display that I was approachable.</w:t>
      </w:r>
    </w:p>
    <w:p w14:paraId="0BD970C7" w14:textId="77777777" w:rsidR="008D120D" w:rsidRPr="00AF2B34" w:rsidRDefault="008D120D" w:rsidP="008D120D">
      <w:pPr>
        <w:overflowPunct/>
        <w:autoSpaceDE/>
        <w:autoSpaceDN/>
        <w:adjustRightInd/>
        <w:rPr>
          <w:sz w:val="24"/>
          <w:szCs w:val="24"/>
        </w:rPr>
      </w:pPr>
      <w:r w:rsidRPr="00AF2B34">
        <w:rPr>
          <w:sz w:val="24"/>
          <w:szCs w:val="24"/>
        </w:rPr>
        <w:t>Open, relaxed body language tells the other person you’re involved in the conversation. (</w:t>
      </w:r>
      <w:r w:rsidRPr="00AF2B34">
        <w:rPr>
          <w:bCs/>
          <w:color w:val="231F20"/>
          <w:sz w:val="24"/>
          <w:szCs w:val="24"/>
        </w:rPr>
        <w:t>Crystal Raypole 15/12/2020)</w:t>
      </w:r>
    </w:p>
    <w:p w14:paraId="2FC8352C" w14:textId="77777777" w:rsidR="008D120D" w:rsidRPr="00AF2B34" w:rsidRDefault="008D120D" w:rsidP="008D120D">
      <w:pPr>
        <w:rPr>
          <w:sz w:val="24"/>
          <w:szCs w:val="24"/>
        </w:rPr>
      </w:pPr>
    </w:p>
    <w:p w14:paraId="2EAC9946" w14:textId="77777777" w:rsidR="008D120D" w:rsidRPr="00AF2B34" w:rsidRDefault="008D120D" w:rsidP="008D120D">
      <w:pPr>
        <w:rPr>
          <w:sz w:val="24"/>
          <w:szCs w:val="24"/>
        </w:rPr>
      </w:pPr>
      <w:r w:rsidRPr="00AF2B34">
        <w:rPr>
          <w:sz w:val="24"/>
          <w:szCs w:val="24"/>
        </w:rPr>
        <w:t xml:space="preserve">In order to familiarise myself with the circumstances I asked the female an open question “Could you please explain to me what has happened this evening” so I was able to fully establish the situation and for the female to have her opportunity to explain why she was angry. I invited her to come downstairs in order to talk to her properly whilst making the reason behind my instruction clear by explaining that because it was early hours of the morning it was not appropriate for her to be shouting through the window as this could cause a disturbance for the neighbours. </w:t>
      </w:r>
    </w:p>
    <w:p w14:paraId="2E80E66D" w14:textId="77777777" w:rsidR="008D120D" w:rsidRPr="00AF2B34" w:rsidRDefault="008D120D" w:rsidP="008D120D">
      <w:pPr>
        <w:rPr>
          <w:sz w:val="24"/>
          <w:szCs w:val="24"/>
        </w:rPr>
      </w:pPr>
    </w:p>
    <w:p w14:paraId="2214AED4" w14:textId="77777777" w:rsidR="008D120D" w:rsidRPr="00AF2B34" w:rsidRDefault="008D120D" w:rsidP="008D120D">
      <w:pPr>
        <w:overflowPunct/>
        <w:autoSpaceDE/>
        <w:autoSpaceDN/>
        <w:adjustRightInd/>
        <w:rPr>
          <w:color w:val="auto"/>
          <w:sz w:val="24"/>
          <w:szCs w:val="24"/>
          <w:shd w:val="clear" w:color="auto" w:fill="FFFFFF"/>
        </w:rPr>
      </w:pPr>
      <w:r w:rsidRPr="00AF2B34">
        <w:rPr>
          <w:sz w:val="24"/>
          <w:szCs w:val="24"/>
        </w:rPr>
        <w:t xml:space="preserve">There are advantages of open questions as they allow you to more deeply understand the topic under discussion and the respondent can feel that they are receiving person attention and that the prosper is interested in their opinion.  </w:t>
      </w:r>
    </w:p>
    <w:p w14:paraId="0E83BC95" w14:textId="77777777" w:rsidR="008D120D" w:rsidRPr="00AF2B34" w:rsidRDefault="008D120D" w:rsidP="008D120D">
      <w:pPr>
        <w:overflowPunct/>
        <w:autoSpaceDE/>
        <w:autoSpaceDN/>
        <w:adjustRightInd/>
        <w:rPr>
          <w:sz w:val="24"/>
          <w:szCs w:val="24"/>
        </w:rPr>
      </w:pPr>
    </w:p>
    <w:p w14:paraId="6EE65121" w14:textId="77777777" w:rsidR="008D120D" w:rsidRPr="00AF2B34" w:rsidRDefault="008D120D" w:rsidP="008D120D">
      <w:pPr>
        <w:overflowPunct/>
        <w:autoSpaceDE/>
        <w:autoSpaceDN/>
        <w:adjustRightInd/>
        <w:rPr>
          <w:color w:val="auto"/>
          <w:sz w:val="24"/>
          <w:szCs w:val="24"/>
          <w:shd w:val="clear" w:color="auto" w:fill="FFFFFF"/>
        </w:rPr>
      </w:pPr>
      <w:r w:rsidRPr="00AF2B34">
        <w:rPr>
          <w:sz w:val="24"/>
          <w:szCs w:val="24"/>
        </w:rPr>
        <w:t xml:space="preserve">I did not feel that asking any closed questions would be appropriate in this circumstance as closed questions </w:t>
      </w:r>
      <w:r w:rsidRPr="00AF2B34">
        <w:rPr>
          <w:color w:val="auto"/>
          <w:sz w:val="24"/>
          <w:szCs w:val="24"/>
          <w:shd w:val="clear" w:color="auto" w:fill="FFFFFF"/>
        </w:rPr>
        <w:t xml:space="preserve">can make the respondent frustrated as they are unable to adequately express their opinion and they don’t often lead to a deeper understanding of the topic in question for the person posing the question. </w:t>
      </w:r>
    </w:p>
    <w:p w14:paraId="14C35740" w14:textId="77777777" w:rsidR="008D120D" w:rsidRPr="00AF2B34" w:rsidRDefault="008D120D" w:rsidP="008D120D">
      <w:pPr>
        <w:overflowPunct/>
        <w:autoSpaceDE/>
        <w:autoSpaceDN/>
        <w:adjustRightInd/>
        <w:rPr>
          <w:color w:val="auto"/>
          <w:sz w:val="24"/>
          <w:szCs w:val="24"/>
          <w:shd w:val="clear" w:color="auto" w:fill="FFFFFF"/>
        </w:rPr>
      </w:pPr>
      <w:r w:rsidRPr="00AF2B34">
        <w:rPr>
          <w:color w:val="auto"/>
          <w:sz w:val="24"/>
          <w:szCs w:val="24"/>
          <w:shd w:val="clear" w:color="auto" w:fill="FFFFFF"/>
        </w:rPr>
        <w:t xml:space="preserve"> (</w:t>
      </w:r>
      <w:r w:rsidRPr="00AF2B34">
        <w:rPr>
          <w:sz w:val="24"/>
          <w:szCs w:val="24"/>
        </w:rPr>
        <w:t>Open and Closed Questions: Advantages and Disadvantages Expert Program Management 2009-2018)</w:t>
      </w:r>
    </w:p>
    <w:p w14:paraId="24F6FA42" w14:textId="77777777" w:rsidR="008D120D" w:rsidRPr="00AF2B34" w:rsidRDefault="008D120D" w:rsidP="008D120D">
      <w:pPr>
        <w:overflowPunct/>
        <w:autoSpaceDE/>
        <w:autoSpaceDN/>
        <w:adjustRightInd/>
        <w:rPr>
          <w:color w:val="auto"/>
          <w:sz w:val="24"/>
          <w:szCs w:val="24"/>
          <w:shd w:val="clear" w:color="auto" w:fill="FFFFFF"/>
        </w:rPr>
      </w:pPr>
    </w:p>
    <w:p w14:paraId="31EB7ECF" w14:textId="77777777" w:rsidR="008D120D" w:rsidRPr="00AF2B34" w:rsidRDefault="008D120D" w:rsidP="008D120D">
      <w:pPr>
        <w:rPr>
          <w:sz w:val="24"/>
          <w:szCs w:val="24"/>
        </w:rPr>
      </w:pPr>
      <w:r w:rsidRPr="00AF2B34">
        <w:rPr>
          <w:sz w:val="24"/>
          <w:szCs w:val="24"/>
        </w:rPr>
        <w:t xml:space="preserve">The female was reluctant to communicate and answer my question as she explained that she has previously had correspondence with the police and that during these times they had never helped her. Eventually I managed to persuade the female to explain what had happened, as I instantly reassured her that I was there to help and therefore in order to do so I needed to have an understanding of the situation. </w:t>
      </w:r>
    </w:p>
    <w:p w14:paraId="326C93F5" w14:textId="77777777" w:rsidR="008D120D" w:rsidRPr="00AF2B34" w:rsidRDefault="008D120D" w:rsidP="008D120D">
      <w:pPr>
        <w:rPr>
          <w:sz w:val="24"/>
          <w:szCs w:val="24"/>
        </w:rPr>
      </w:pPr>
      <w:r w:rsidRPr="00AF2B34">
        <w:rPr>
          <w:sz w:val="24"/>
          <w:szCs w:val="24"/>
        </w:rPr>
        <w:t xml:space="preserve">I was then able to summarise in order to clarify and to give reassurance to the female that I had effectively listened to what had been disclosed. </w:t>
      </w:r>
    </w:p>
    <w:p w14:paraId="0A74DFCB" w14:textId="77777777" w:rsidR="008D120D" w:rsidRPr="00AF2B34" w:rsidRDefault="008D120D" w:rsidP="008D120D">
      <w:pPr>
        <w:rPr>
          <w:sz w:val="24"/>
          <w:szCs w:val="24"/>
        </w:rPr>
      </w:pPr>
    </w:p>
    <w:p w14:paraId="40BA34A8" w14:textId="77777777" w:rsidR="008D120D" w:rsidRPr="00AF2B34" w:rsidRDefault="008D120D" w:rsidP="008D120D">
      <w:pPr>
        <w:rPr>
          <w:sz w:val="24"/>
          <w:szCs w:val="24"/>
        </w:rPr>
      </w:pPr>
      <w:r w:rsidRPr="00AF2B34">
        <w:rPr>
          <w:sz w:val="24"/>
          <w:szCs w:val="24"/>
        </w:rPr>
        <w:lastRenderedPageBreak/>
        <w:t xml:space="preserve">We can show people that we’ve heard them properly, and understood their point by rephrasing the core of what they said and offering it back.  (Active listening, Seeds for change (n.d) </w:t>
      </w:r>
    </w:p>
    <w:p w14:paraId="4282D691" w14:textId="77777777" w:rsidR="008D120D" w:rsidRPr="00AF2B34" w:rsidRDefault="008D120D" w:rsidP="008D120D">
      <w:pPr>
        <w:rPr>
          <w:sz w:val="24"/>
          <w:szCs w:val="24"/>
        </w:rPr>
      </w:pPr>
    </w:p>
    <w:p w14:paraId="306E41BB" w14:textId="77777777" w:rsidR="008D120D" w:rsidRPr="00AF2B34" w:rsidRDefault="008D120D" w:rsidP="008D120D">
      <w:pPr>
        <w:rPr>
          <w:sz w:val="24"/>
          <w:szCs w:val="24"/>
        </w:rPr>
      </w:pPr>
      <w:r w:rsidRPr="00AF2B34">
        <w:rPr>
          <w:sz w:val="24"/>
          <w:szCs w:val="24"/>
        </w:rPr>
        <w:t>After I had clarified the events with the female she made a threat stating that if the females were to return to the address she would not be responsible for her actions.</w:t>
      </w:r>
    </w:p>
    <w:p w14:paraId="10DC8099" w14:textId="77777777" w:rsidR="008D120D" w:rsidRPr="00AF2B34" w:rsidRDefault="008D120D" w:rsidP="008D120D">
      <w:pPr>
        <w:rPr>
          <w:sz w:val="24"/>
          <w:szCs w:val="24"/>
        </w:rPr>
      </w:pPr>
      <w:r w:rsidRPr="00AF2B34">
        <w:rPr>
          <w:sz w:val="24"/>
          <w:szCs w:val="24"/>
        </w:rPr>
        <w:t xml:space="preserve">Although in accordance with human rights the female has a right to have her opinion on the situation and express it to us, at this point I was very firm and concise whilst presenting the female words of advice explaining that it is unacceptable to make threats. I explained that the most suitable course of action would be to not initiate with either of the females and that if they returned to the address to contact us immediately in order to allow us to deal with any circumstance that may further transpire. </w:t>
      </w:r>
    </w:p>
    <w:p w14:paraId="763E2301" w14:textId="77777777" w:rsidR="008D120D" w:rsidRPr="00AF2B34" w:rsidRDefault="008D120D" w:rsidP="008D120D">
      <w:pPr>
        <w:rPr>
          <w:sz w:val="24"/>
          <w:szCs w:val="24"/>
        </w:rPr>
      </w:pPr>
    </w:p>
    <w:p w14:paraId="48D1CAC2" w14:textId="77777777" w:rsidR="008D120D" w:rsidRPr="00AF2B34" w:rsidRDefault="008D120D" w:rsidP="008D120D">
      <w:pPr>
        <w:rPr>
          <w:sz w:val="24"/>
          <w:szCs w:val="24"/>
        </w:rPr>
      </w:pPr>
      <w:r w:rsidRPr="00AF2B34">
        <w:rPr>
          <w:sz w:val="24"/>
          <w:szCs w:val="24"/>
        </w:rPr>
        <w:t xml:space="preserve">During this incident I complied with the code of ethics at all times. I remained impartial by treating everyone involved equally and with respect. </w:t>
      </w:r>
    </w:p>
    <w:p w14:paraId="335C55CF" w14:textId="77777777" w:rsidR="008D120D" w:rsidRPr="00AF2B34" w:rsidRDefault="008D120D" w:rsidP="008D120D">
      <w:pPr>
        <w:rPr>
          <w:sz w:val="24"/>
          <w:szCs w:val="24"/>
        </w:rPr>
      </w:pPr>
      <w:r w:rsidRPr="00AF2B34">
        <w:rPr>
          <w:sz w:val="24"/>
          <w:szCs w:val="24"/>
        </w:rPr>
        <w:t>As the female was displaying anger and was very confrontational I knew that the best course of action was to respond to the situation in a positive manner and to use effective communication skills calmly.</w:t>
      </w:r>
    </w:p>
    <w:p w14:paraId="7854BE29" w14:textId="77777777" w:rsidR="008D120D" w:rsidRPr="00AF2B34" w:rsidRDefault="008D120D" w:rsidP="008D120D">
      <w:pPr>
        <w:rPr>
          <w:sz w:val="24"/>
          <w:szCs w:val="24"/>
        </w:rPr>
      </w:pPr>
    </w:p>
    <w:p w14:paraId="66103489" w14:textId="77777777" w:rsidR="008D120D" w:rsidRPr="00AF2B34" w:rsidRDefault="008D120D" w:rsidP="008D120D">
      <w:pPr>
        <w:rPr>
          <w:sz w:val="24"/>
          <w:szCs w:val="24"/>
        </w:rPr>
      </w:pPr>
      <w:r w:rsidRPr="00AF2B34">
        <w:rPr>
          <w:sz w:val="24"/>
          <w:szCs w:val="24"/>
        </w:rPr>
        <w:t xml:space="preserve"> I believe that this had a positive influence towards the female throughout the incident.  As a result of this I was able to gain control of the situation without any escalation and as a result I did not feel that any use of force was necessary in this instance.</w:t>
      </w:r>
    </w:p>
    <w:p w14:paraId="16BC5F89" w14:textId="77777777" w:rsidR="008D120D" w:rsidRPr="00AF2B34" w:rsidRDefault="008D120D" w:rsidP="008D120D">
      <w:pPr>
        <w:rPr>
          <w:sz w:val="24"/>
          <w:szCs w:val="24"/>
        </w:rPr>
      </w:pPr>
    </w:p>
    <w:p w14:paraId="53A9D699" w14:textId="77777777" w:rsidR="008D120D" w:rsidRPr="00AF2B34" w:rsidRDefault="008D120D" w:rsidP="008D120D">
      <w:pPr>
        <w:rPr>
          <w:sz w:val="24"/>
          <w:szCs w:val="24"/>
        </w:rPr>
      </w:pPr>
      <w:r w:rsidRPr="00AF2B34">
        <w:rPr>
          <w:sz w:val="24"/>
          <w:szCs w:val="24"/>
        </w:rPr>
        <w:t>Betaris Box is a mental model that shows how your attitudes affect the way other people respond to you and therefore if you can change your attitude towards others, you can cause them to change their behaviour towards you.</w:t>
      </w:r>
    </w:p>
    <w:p w14:paraId="359A7E87" w14:textId="77777777" w:rsidR="008D120D" w:rsidRPr="00AF2B34" w:rsidRDefault="008D120D" w:rsidP="008D120D">
      <w:pPr>
        <w:rPr>
          <w:sz w:val="24"/>
          <w:szCs w:val="24"/>
        </w:rPr>
      </w:pPr>
      <w:r w:rsidRPr="00AF2B34">
        <w:rPr>
          <w:sz w:val="24"/>
          <w:szCs w:val="24"/>
        </w:rPr>
        <w:t>(Corporate Coach Group 1997)</w:t>
      </w:r>
    </w:p>
    <w:p w14:paraId="02F4DDCF" w14:textId="77777777" w:rsidR="008D120D" w:rsidRPr="00AF2B34" w:rsidRDefault="008D120D" w:rsidP="008D120D">
      <w:pPr>
        <w:rPr>
          <w:sz w:val="24"/>
          <w:szCs w:val="24"/>
        </w:rPr>
      </w:pPr>
    </w:p>
    <w:p w14:paraId="06EDFCBC" w14:textId="77777777" w:rsidR="008D120D" w:rsidRPr="00AF2B34" w:rsidRDefault="008D120D" w:rsidP="008D120D">
      <w:pPr>
        <w:rPr>
          <w:sz w:val="24"/>
          <w:szCs w:val="24"/>
        </w:rPr>
      </w:pPr>
      <w:r w:rsidRPr="00AF2B34">
        <w:rPr>
          <w:sz w:val="24"/>
          <w:szCs w:val="24"/>
        </w:rPr>
        <w:t>Therefore if I had responded with the same attitude and behaviour this would have resulted in both of us shouting loudly. This would have made it impossible for us both to communicate which could have resulted in further distrust and negative feeling towards the police. This would have also prevented me from being able to understand exactly what had happened and therefore this could have potentially resulted in a higher level of conflict which may have meant the female’s behaviour could have escalated whereby she may have used force. In which case I would have then had to of used my police powers and as a result of this I arrest may have been necessary.</w:t>
      </w:r>
    </w:p>
    <w:p w14:paraId="7305640E" w14:textId="77777777" w:rsidR="008D120D" w:rsidRPr="00AF2B34" w:rsidRDefault="008D120D" w:rsidP="008D120D">
      <w:pPr>
        <w:rPr>
          <w:sz w:val="24"/>
          <w:szCs w:val="24"/>
        </w:rPr>
      </w:pPr>
    </w:p>
    <w:p w14:paraId="30DC60EB" w14:textId="77777777" w:rsidR="008D120D" w:rsidRPr="00AF2B34" w:rsidRDefault="008D120D" w:rsidP="008D120D">
      <w:pPr>
        <w:rPr>
          <w:sz w:val="24"/>
          <w:szCs w:val="24"/>
        </w:rPr>
      </w:pPr>
      <w:r w:rsidRPr="00AF2B34">
        <w:rPr>
          <w:sz w:val="24"/>
          <w:szCs w:val="24"/>
        </w:rPr>
        <w:t>In conclusion to this incident if I was faced with a similar situation I would definitely use the same method of communication skills that I have explained above. I feel that these worked extremely well in reassuring the female that I was there in order to help.</w:t>
      </w:r>
    </w:p>
    <w:p w14:paraId="117EDB09" w14:textId="77777777" w:rsidR="008D120D" w:rsidRPr="00AF2B34" w:rsidRDefault="008D120D" w:rsidP="008D120D">
      <w:pPr>
        <w:rPr>
          <w:sz w:val="24"/>
          <w:szCs w:val="24"/>
        </w:rPr>
      </w:pPr>
      <w:r w:rsidRPr="00AF2B34">
        <w:rPr>
          <w:sz w:val="24"/>
          <w:szCs w:val="24"/>
        </w:rPr>
        <w:lastRenderedPageBreak/>
        <w:t xml:space="preserve"> As I approached the situation in a different manner to the female and remained calm my attitude and behaviour had a positive reaction towards her and this resulted in the situation de-escalating rather than resulting in any further complications. </w:t>
      </w:r>
    </w:p>
    <w:p w14:paraId="4AA59C92" w14:textId="77777777" w:rsidR="008D120D" w:rsidRPr="00AF2B34" w:rsidRDefault="008D120D" w:rsidP="008D120D">
      <w:pPr>
        <w:rPr>
          <w:sz w:val="24"/>
          <w:szCs w:val="24"/>
        </w:rPr>
      </w:pPr>
    </w:p>
    <w:p w14:paraId="4E745EA3" w14:textId="77777777" w:rsidR="008D120D" w:rsidRPr="00AF2B34" w:rsidRDefault="008D120D" w:rsidP="008D120D">
      <w:pPr>
        <w:rPr>
          <w:sz w:val="24"/>
          <w:szCs w:val="24"/>
        </w:rPr>
      </w:pPr>
      <w:r w:rsidRPr="00AF2B34">
        <w:rPr>
          <w:sz w:val="24"/>
          <w:szCs w:val="24"/>
        </w:rPr>
        <w:t>This situation however, has just taught me to be more aware that as well as displaying calmness which was effective during this incident, that it is also important to be firm whilst being fair. The reason for this is because I believe that if I had corresponded with the female in a more firm manner during the first instance I feel it may have made the female reconsider taking the opportunity to make threats towards others.</w:t>
      </w:r>
    </w:p>
    <w:p w14:paraId="615F65A2" w14:textId="77777777" w:rsidR="008D120D" w:rsidRPr="00AF2B34" w:rsidRDefault="008D120D" w:rsidP="008D120D">
      <w:pPr>
        <w:rPr>
          <w:sz w:val="24"/>
          <w:szCs w:val="24"/>
        </w:rPr>
      </w:pPr>
    </w:p>
    <w:p w14:paraId="23CAF090" w14:textId="77777777" w:rsidR="008D120D" w:rsidRPr="00AF2B34" w:rsidRDefault="008D120D" w:rsidP="008D120D">
      <w:pPr>
        <w:rPr>
          <w:sz w:val="24"/>
          <w:szCs w:val="24"/>
        </w:rPr>
      </w:pPr>
      <w:r w:rsidRPr="00AF2B34">
        <w:rPr>
          <w:sz w:val="24"/>
          <w:szCs w:val="24"/>
        </w:rPr>
        <w:t xml:space="preserve">In conclusion I took pride in conveying the two females with my tutor to hospital in order for them to get the assistance that they required. Knowing that they would begin to receive the necessary help in order to improve their situation and feelings was very important to me as a person and as a police officer. </w:t>
      </w:r>
    </w:p>
    <w:p w14:paraId="3B7B8FB1" w14:textId="77777777" w:rsidR="008D120D" w:rsidRPr="00AF2B34" w:rsidRDefault="008D120D" w:rsidP="008D120D">
      <w:pPr>
        <w:rPr>
          <w:sz w:val="24"/>
          <w:szCs w:val="24"/>
        </w:rPr>
      </w:pPr>
    </w:p>
    <w:p w14:paraId="0E4448CE" w14:textId="77777777" w:rsidR="008D120D" w:rsidRPr="00AF2B34" w:rsidRDefault="008D120D" w:rsidP="008D120D">
      <w:pPr>
        <w:rPr>
          <w:sz w:val="24"/>
          <w:szCs w:val="24"/>
        </w:rPr>
      </w:pPr>
      <w:r w:rsidRPr="00AF2B34">
        <w:rPr>
          <w:sz w:val="24"/>
          <w:szCs w:val="24"/>
        </w:rPr>
        <w:t>Due to maintaining professionalism and acting supportive all females involved were satisfied which resulted in a positive attitude towards myself as an officer and the police in general as a negative opinion was stated.</w:t>
      </w:r>
    </w:p>
    <w:p w14:paraId="6CA9AF98" w14:textId="77777777" w:rsidR="008D120D" w:rsidRPr="00AF2B34" w:rsidRDefault="008D120D" w:rsidP="008D120D">
      <w:pPr>
        <w:tabs>
          <w:tab w:val="left" w:pos="1800"/>
          <w:tab w:val="left" w:pos="6307"/>
        </w:tabs>
        <w:rPr>
          <w:sz w:val="24"/>
          <w:szCs w:val="24"/>
        </w:rPr>
      </w:pPr>
    </w:p>
    <w:p w14:paraId="44C2533A" w14:textId="77777777" w:rsidR="008D120D" w:rsidRPr="00AF2B34" w:rsidRDefault="008D120D" w:rsidP="008D120D">
      <w:pPr>
        <w:tabs>
          <w:tab w:val="left" w:pos="1800"/>
          <w:tab w:val="left" w:pos="6307"/>
        </w:tabs>
        <w:rPr>
          <w:sz w:val="24"/>
          <w:szCs w:val="24"/>
        </w:rPr>
      </w:pPr>
      <w:r w:rsidRPr="00AF2B34">
        <w:rPr>
          <w:sz w:val="24"/>
          <w:szCs w:val="24"/>
        </w:rPr>
        <w:t>(Word Count 1646.)</w:t>
      </w:r>
      <w:r w:rsidRPr="00AF2B34">
        <w:rPr>
          <w:sz w:val="24"/>
          <w:szCs w:val="24"/>
        </w:rPr>
        <w:tab/>
      </w:r>
      <w:r w:rsidRPr="00AF2B34">
        <w:rPr>
          <w:sz w:val="24"/>
          <w:szCs w:val="24"/>
        </w:rPr>
        <w:tab/>
      </w:r>
    </w:p>
    <w:p w14:paraId="6B47E009" w14:textId="77777777" w:rsidR="0064566F" w:rsidRDefault="0064566F" w:rsidP="008D120D">
      <w:pPr>
        <w:tabs>
          <w:tab w:val="left" w:pos="1800"/>
        </w:tabs>
        <w:rPr>
          <w:sz w:val="24"/>
          <w:szCs w:val="24"/>
        </w:rPr>
      </w:pPr>
    </w:p>
    <w:p w14:paraId="6DFFBF65" w14:textId="0BBCF677" w:rsidR="008D120D" w:rsidRPr="0064566F" w:rsidRDefault="0064566F" w:rsidP="008D120D">
      <w:pPr>
        <w:tabs>
          <w:tab w:val="left" w:pos="1800"/>
        </w:tabs>
        <w:rPr>
          <w:sz w:val="24"/>
          <w:szCs w:val="24"/>
        </w:rPr>
      </w:pPr>
      <w:r w:rsidRPr="0064566F">
        <w:rPr>
          <w:sz w:val="24"/>
          <w:szCs w:val="24"/>
        </w:rPr>
        <w:t xml:space="preserve">References: </w:t>
      </w:r>
    </w:p>
    <w:p w14:paraId="075E720B" w14:textId="3AB7757A" w:rsidR="008D120D" w:rsidRDefault="008D120D" w:rsidP="008D120D">
      <w:pPr>
        <w:pStyle w:val="NormalWeb"/>
        <w:spacing w:before="0" w:beforeAutospacing="0" w:after="0" w:afterAutospacing="0"/>
        <w:ind w:left="540"/>
        <w:rPr>
          <w:rFonts w:ascii="Calibri" w:hAnsi="Calibri" w:cs="Calibri"/>
          <w:color w:val="333333"/>
          <w:sz w:val="28"/>
          <w:szCs w:val="28"/>
        </w:rPr>
      </w:pPr>
      <w:r>
        <w:rPr>
          <w:rFonts w:ascii="Calibri" w:hAnsi="Calibri" w:cs="Calibri"/>
          <w:color w:val="333333"/>
          <w:sz w:val="28"/>
          <w:szCs w:val="28"/>
          <w:shd w:val="clear" w:color="auto" w:fill="FFFFFF"/>
        </w:rPr>
        <w:t> </w:t>
      </w:r>
    </w:p>
    <w:p w14:paraId="4D49B649" w14:textId="77777777" w:rsidR="008D120D" w:rsidRDefault="008D120D" w:rsidP="003554C4">
      <w:pPr>
        <w:pStyle w:val="NormalWeb"/>
        <w:numPr>
          <w:ilvl w:val="0"/>
          <w:numId w:val="17"/>
        </w:numPr>
        <w:spacing w:before="0" w:beforeAutospacing="0" w:after="0" w:afterAutospacing="0"/>
        <w:rPr>
          <w:rFonts w:ascii="Calibri" w:hAnsi="Calibri" w:cs="Calibri"/>
          <w:sz w:val="22"/>
          <w:szCs w:val="22"/>
        </w:rPr>
      </w:pPr>
      <w:r>
        <w:rPr>
          <w:rFonts w:ascii="Calibri" w:hAnsi="Calibri" w:cs="Calibri"/>
          <w:sz w:val="22"/>
          <w:szCs w:val="22"/>
        </w:rPr>
        <w:t>Active Listening: Available at - &lt;</w:t>
      </w:r>
      <w:hyperlink r:id="rId24" w:anchor=":~:text=%20To%20actively%20listen%20you%20need%20to%3A%20,what%27s%20been%20said.%20We%20can%20show...%20More%20" w:history="1">
        <w:r>
          <w:rPr>
            <w:rStyle w:val="Hyperlink"/>
            <w:rFonts w:ascii="Calibri" w:hAnsi="Calibri" w:cs="Calibri"/>
            <w:sz w:val="22"/>
            <w:szCs w:val="22"/>
          </w:rPr>
          <w:t>https://www.seedsforchange.org.uk/activelistening#:~:text=%20To%20actively%20listen%20you%20need%20to%3A%20,what%27s%20been%20said.%20We%20can%20show...%20More%20</w:t>
        </w:r>
      </w:hyperlink>
      <w:r>
        <w:rPr>
          <w:rFonts w:ascii="Calibri" w:hAnsi="Calibri" w:cs="Calibri"/>
          <w:sz w:val="22"/>
          <w:szCs w:val="22"/>
        </w:rPr>
        <w:t xml:space="preserve"> &gt; (Accessed on 20/04/2021)</w:t>
      </w:r>
    </w:p>
    <w:p w14:paraId="1FE2E164" w14:textId="77777777" w:rsidR="008D120D" w:rsidRDefault="008D120D" w:rsidP="008D120D">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5DED8F1F" w14:textId="77777777" w:rsidR="008D120D" w:rsidRPr="00664EDC" w:rsidRDefault="008D120D" w:rsidP="003554C4">
      <w:pPr>
        <w:pStyle w:val="ListParagraph"/>
        <w:numPr>
          <w:ilvl w:val="0"/>
          <w:numId w:val="17"/>
        </w:numPr>
        <w:rPr>
          <w:sz w:val="24"/>
          <w:szCs w:val="24"/>
        </w:rPr>
      </w:pPr>
      <w:r w:rsidRPr="00664EDC">
        <w:rPr>
          <w:sz w:val="24"/>
          <w:szCs w:val="24"/>
        </w:rPr>
        <w:t>(Corporate Coach Group 1997)</w:t>
      </w:r>
    </w:p>
    <w:p w14:paraId="7D987146" w14:textId="77777777" w:rsidR="008D120D" w:rsidRDefault="008D120D" w:rsidP="008D120D">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xml:space="preserve">              What is Betaris Box? (   </w:t>
      </w:r>
      <w:hyperlink r:id="rId25" w:history="1">
        <w:r>
          <w:rPr>
            <w:rStyle w:val="Hyperlink"/>
            <w:rFonts w:ascii="Calibri" w:hAnsi="Calibri" w:cs="Calibri"/>
            <w:sz w:val="22"/>
            <w:szCs w:val="22"/>
          </w:rPr>
          <w:t>https://corporatecoachgroup.com/blog/what-is-the-betari-box</w:t>
        </w:r>
      </w:hyperlink>
    </w:p>
    <w:p w14:paraId="5C3E828A" w14:textId="77777777" w:rsidR="008D120D" w:rsidRDefault="008D120D" w:rsidP="008D120D">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xml:space="preserve">              (Accessed on 20/04/2021)</w:t>
      </w:r>
    </w:p>
    <w:p w14:paraId="6522C890" w14:textId="77777777" w:rsidR="008D120D" w:rsidRDefault="008D120D" w:rsidP="008D120D">
      <w:pPr>
        <w:pStyle w:val="NormalWeb"/>
        <w:spacing w:before="0" w:beforeAutospacing="0" w:after="0" w:afterAutospacing="0"/>
        <w:ind w:left="540"/>
        <w:rPr>
          <w:rFonts w:ascii="Arial" w:hAnsi="Arial" w:cs="Arial"/>
          <w:color w:val="000000"/>
        </w:rPr>
      </w:pPr>
    </w:p>
    <w:p w14:paraId="027533C1" w14:textId="77777777" w:rsidR="008D120D" w:rsidRDefault="008D120D" w:rsidP="003554C4">
      <w:pPr>
        <w:pStyle w:val="NormalWeb"/>
        <w:numPr>
          <w:ilvl w:val="0"/>
          <w:numId w:val="18"/>
        </w:numPr>
        <w:spacing w:before="0" w:beforeAutospacing="0" w:after="0" w:afterAutospacing="0"/>
        <w:rPr>
          <w:rFonts w:ascii="Calibri" w:hAnsi="Calibri" w:cs="Calibri"/>
          <w:sz w:val="22"/>
          <w:szCs w:val="22"/>
        </w:rPr>
      </w:pPr>
      <w:r>
        <w:rPr>
          <w:rFonts w:ascii="Arial" w:hAnsi="Arial" w:cs="Arial"/>
          <w:color w:val="000000"/>
        </w:rPr>
        <w:t>(</w:t>
      </w:r>
      <w:r>
        <w:rPr>
          <w:rFonts w:ascii="Arial" w:hAnsi="Arial" w:cs="Arial"/>
          <w:b/>
          <w:bCs/>
          <w:color w:val="231F20"/>
        </w:rPr>
        <w:t>Crystal Raypole</w:t>
      </w:r>
      <w:r>
        <w:rPr>
          <w:rFonts w:ascii="Arial" w:hAnsi="Arial" w:cs="Arial"/>
          <w:b/>
          <w:bCs/>
          <w:color w:val="000000"/>
          <w:sz w:val="20"/>
          <w:szCs w:val="20"/>
        </w:rPr>
        <w:t> 15/12/2020) -</w:t>
      </w:r>
      <w:r>
        <w:rPr>
          <w:rFonts w:ascii="Calibri" w:hAnsi="Calibri" w:cs="Calibri"/>
          <w:color w:val="231F20"/>
        </w:rPr>
        <w:t xml:space="preserve">Active Listening: Why It Matters and 8 Tips for Success  - Available at </w:t>
      </w:r>
      <w:r>
        <w:rPr>
          <w:rFonts w:ascii="Calibri" w:hAnsi="Calibri" w:cs="Calibri"/>
          <w:sz w:val="22"/>
          <w:szCs w:val="22"/>
        </w:rPr>
        <w:t>&lt;</w:t>
      </w:r>
      <w:hyperlink r:id="rId26" w:history="1">
        <w:r>
          <w:rPr>
            <w:rStyle w:val="Hyperlink"/>
            <w:rFonts w:ascii="Calibri" w:hAnsi="Calibri" w:cs="Calibri"/>
            <w:sz w:val="22"/>
            <w:szCs w:val="22"/>
          </w:rPr>
          <w:t>https://www.healthline.com/health/active-listening</w:t>
        </w:r>
      </w:hyperlink>
      <w:r>
        <w:rPr>
          <w:rFonts w:ascii="Calibri" w:hAnsi="Calibri" w:cs="Calibri"/>
          <w:sz w:val="22"/>
          <w:szCs w:val="22"/>
        </w:rPr>
        <w:t>&gt; (Accessed on 20/04/2021)</w:t>
      </w:r>
    </w:p>
    <w:p w14:paraId="654F14C1" w14:textId="77777777" w:rsidR="008D120D" w:rsidRDefault="008D120D" w:rsidP="008D120D">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25DC1F50" w14:textId="77777777" w:rsidR="008D120D" w:rsidRDefault="008D120D" w:rsidP="003554C4">
      <w:pPr>
        <w:pStyle w:val="NormalWeb"/>
        <w:numPr>
          <w:ilvl w:val="0"/>
          <w:numId w:val="18"/>
        </w:numPr>
        <w:spacing w:before="0" w:beforeAutospacing="0" w:after="0" w:afterAutospacing="0"/>
        <w:rPr>
          <w:rFonts w:ascii="Calibri" w:hAnsi="Calibri" w:cs="Calibri"/>
          <w:sz w:val="22"/>
          <w:szCs w:val="22"/>
        </w:rPr>
      </w:pPr>
      <w:r>
        <w:rPr>
          <w:rFonts w:ascii="Arial" w:hAnsi="Arial" w:cs="Arial"/>
        </w:rPr>
        <w:t>(Open and Closed Questions: Advantages and Disadvantages Expert Program Management</w:t>
      </w:r>
      <w:r>
        <w:rPr>
          <w:rFonts w:ascii="Calibri" w:hAnsi="Calibri" w:cs="Calibri"/>
          <w:sz w:val="22"/>
          <w:szCs w:val="22"/>
        </w:rPr>
        <w:t xml:space="preserve"> 2009-2018)  - Available at -  &lt;</w:t>
      </w:r>
      <w:hyperlink r:id="rId27" w:history="1">
        <w:r>
          <w:rPr>
            <w:rStyle w:val="Hyperlink"/>
            <w:rFonts w:ascii="Calibri" w:hAnsi="Calibri" w:cs="Calibri"/>
            <w:sz w:val="22"/>
            <w:szCs w:val="22"/>
          </w:rPr>
          <w:t>https://expertprogrammanagement.com/2012/10/advantagesdisadvantages-of-open-and-closed-questions/</w:t>
        </w:r>
      </w:hyperlink>
      <w:r>
        <w:rPr>
          <w:rFonts w:ascii="Calibri" w:hAnsi="Calibri" w:cs="Calibri"/>
          <w:sz w:val="22"/>
          <w:szCs w:val="22"/>
        </w:rPr>
        <w:t xml:space="preserve">&gt;  (Accessed on 20/04/2021) </w:t>
      </w:r>
    </w:p>
    <w:p w14:paraId="08A9F976" w14:textId="77777777" w:rsidR="008D120D" w:rsidRDefault="008D120D" w:rsidP="008D120D">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7BD3DC96" w14:textId="77777777" w:rsidR="008D120D" w:rsidRDefault="008D120D" w:rsidP="003554C4">
      <w:pPr>
        <w:pStyle w:val="NormalWeb"/>
        <w:numPr>
          <w:ilvl w:val="0"/>
          <w:numId w:val="18"/>
        </w:numPr>
        <w:spacing w:before="0" w:beforeAutospacing="0" w:after="0" w:afterAutospacing="0"/>
        <w:rPr>
          <w:rFonts w:ascii="Arial" w:hAnsi="Arial" w:cs="Arial"/>
        </w:rPr>
      </w:pPr>
      <w:r>
        <w:rPr>
          <w:rFonts w:ascii="Arial" w:hAnsi="Arial" w:cs="Arial"/>
          <w:color w:val="000000"/>
        </w:rPr>
        <w:lastRenderedPageBreak/>
        <w:t xml:space="preserve">(Ryan Martin 09/06/2015) -  Available at: </w:t>
      </w:r>
      <w:hyperlink r:id="rId28" w:history="1">
        <w:r>
          <w:rPr>
            <w:rStyle w:val="Hyperlink"/>
            <w:rFonts w:ascii="Arial" w:hAnsi="Arial" w:cs="Arial"/>
            <w:color w:val="000000"/>
          </w:rPr>
          <w:t>https://www.psychologytoday.com/us/blog/all-the-rage/201506/5-ways-deal-angry-people</w:t>
        </w:r>
      </w:hyperlink>
      <w:r>
        <w:rPr>
          <w:rFonts w:ascii="Arial" w:hAnsi="Arial" w:cs="Arial"/>
        </w:rPr>
        <w:t xml:space="preserve"> - (Accessed on 20/04/2021)</w:t>
      </w:r>
    </w:p>
    <w:p w14:paraId="09C25397" w14:textId="77777777" w:rsidR="008D120D" w:rsidRDefault="008D120D" w:rsidP="008D120D">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7F0D8D4F" w14:textId="77777777" w:rsidR="008D120D" w:rsidRDefault="008D120D" w:rsidP="003554C4">
      <w:pPr>
        <w:pStyle w:val="NormalWeb"/>
        <w:numPr>
          <w:ilvl w:val="0"/>
          <w:numId w:val="18"/>
        </w:numPr>
        <w:spacing w:before="0" w:beforeAutospacing="0" w:after="0" w:afterAutospacing="0"/>
        <w:rPr>
          <w:rFonts w:ascii="Arial" w:hAnsi="Arial" w:cs="Arial"/>
        </w:rPr>
      </w:pPr>
      <w:r>
        <w:rPr>
          <w:rFonts w:ascii="Arial" w:hAnsi="Arial" w:cs="Arial"/>
          <w:color w:val="2A2A2A"/>
          <w:shd w:val="clear" w:color="auto" w:fill="F5F5F5"/>
        </w:rPr>
        <w:t>(Skills you need 2011) - Available at &lt; (</w:t>
      </w:r>
      <w:hyperlink r:id="rId29" w:history="1">
        <w:r>
          <w:rPr>
            <w:rStyle w:val="Hyperlink"/>
            <w:rFonts w:ascii="Arial" w:hAnsi="Arial" w:cs="Arial"/>
          </w:rPr>
          <w:t>https://www.skillsyouneed.com/ips/rapport.html</w:t>
        </w:r>
      </w:hyperlink>
      <w:r>
        <w:rPr>
          <w:rFonts w:ascii="Arial" w:hAnsi="Arial" w:cs="Arial"/>
        </w:rPr>
        <w:t xml:space="preserve">) &gt; (2011) (Accessed on 20/04/2021) </w:t>
      </w:r>
    </w:p>
    <w:p w14:paraId="45F31E83" w14:textId="77777777" w:rsidR="008D120D" w:rsidRDefault="008D120D" w:rsidP="008D120D">
      <w:pPr>
        <w:pStyle w:val="NormalWeb"/>
        <w:spacing w:before="0" w:beforeAutospacing="0" w:after="0" w:afterAutospacing="0"/>
        <w:ind w:left="540"/>
        <w:rPr>
          <w:rFonts w:ascii="Arial" w:hAnsi="Arial" w:cs="Arial"/>
        </w:rPr>
      </w:pPr>
      <w:r>
        <w:rPr>
          <w:rFonts w:ascii="Arial" w:hAnsi="Arial" w:cs="Arial"/>
        </w:rPr>
        <w:t> </w:t>
      </w:r>
    </w:p>
    <w:p w14:paraId="1AE66986" w14:textId="77777777" w:rsidR="008D120D" w:rsidRPr="00664EDC" w:rsidRDefault="008D120D" w:rsidP="003554C4">
      <w:pPr>
        <w:pStyle w:val="ListParagraph"/>
        <w:numPr>
          <w:ilvl w:val="0"/>
          <w:numId w:val="18"/>
        </w:numPr>
        <w:rPr>
          <w:rFonts w:ascii="Calibri" w:hAnsi="Calibri" w:cs="Calibri"/>
          <w:sz w:val="22"/>
          <w:szCs w:val="22"/>
        </w:rPr>
      </w:pPr>
      <w:r w:rsidRPr="00664EDC">
        <w:rPr>
          <w:rFonts w:ascii="Calibri" w:hAnsi="Calibri" w:cs="Calibri"/>
          <w:sz w:val="22"/>
          <w:szCs w:val="22"/>
        </w:rPr>
        <w:t>(Y Us Sdn. Bhd 2010-2020) -  Why is eye contact important during conversation  - Available at –</w:t>
      </w:r>
    </w:p>
    <w:p w14:paraId="146AFCAB" w14:textId="77777777" w:rsidR="008D120D" w:rsidRDefault="008D120D" w:rsidP="008D120D">
      <w:pPr>
        <w:rPr>
          <w:rFonts w:ascii="Calibri" w:hAnsi="Calibri" w:cs="Calibri"/>
          <w:sz w:val="22"/>
          <w:szCs w:val="22"/>
        </w:rPr>
      </w:pPr>
      <w:r>
        <w:rPr>
          <w:rFonts w:ascii="Calibri" w:hAnsi="Calibri" w:cs="Calibri"/>
          <w:sz w:val="22"/>
          <w:szCs w:val="22"/>
        </w:rPr>
        <w:t xml:space="preserve">                   &lt;</w:t>
      </w:r>
      <w:hyperlink r:id="rId30" w:history="1">
        <w:r>
          <w:rPr>
            <w:rStyle w:val="Hyperlink"/>
            <w:rFonts w:ascii="Calibri" w:hAnsi="Calibri" w:cs="Calibri"/>
            <w:sz w:val="22"/>
            <w:szCs w:val="22"/>
          </w:rPr>
          <w:t>https://www.evenesis.com/blog/why-eye-contact-is-important-during-conversation/</w:t>
        </w:r>
      </w:hyperlink>
      <w:r>
        <w:rPr>
          <w:rFonts w:ascii="Calibri" w:hAnsi="Calibri" w:cs="Calibri"/>
          <w:sz w:val="22"/>
          <w:szCs w:val="22"/>
        </w:rPr>
        <w:t xml:space="preserve">&gt;     </w:t>
      </w:r>
    </w:p>
    <w:p w14:paraId="676BEE6E" w14:textId="77777777" w:rsidR="008D120D" w:rsidRDefault="008D120D" w:rsidP="008D120D">
      <w:pPr>
        <w:rPr>
          <w:rFonts w:ascii="Calibri" w:hAnsi="Calibri" w:cs="Calibri"/>
          <w:sz w:val="22"/>
          <w:szCs w:val="22"/>
        </w:rPr>
      </w:pPr>
      <w:r>
        <w:rPr>
          <w:rFonts w:ascii="Calibri" w:hAnsi="Calibri" w:cs="Calibri"/>
          <w:sz w:val="22"/>
          <w:szCs w:val="22"/>
        </w:rPr>
        <w:t xml:space="preserve">                     (Accessed on 20/04/2021)      </w:t>
      </w:r>
    </w:p>
    <w:p w14:paraId="3666639E" w14:textId="77777777" w:rsidR="008D120D" w:rsidRPr="00450C83" w:rsidRDefault="008D120D" w:rsidP="00450C83">
      <w:pPr>
        <w:jc w:val="both"/>
        <w:rPr>
          <w:b/>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B98FB2A" w14:textId="06F676A2" w:rsidR="00042F6A" w:rsidRDefault="00042F6A" w:rsidP="00042F6A">
      <w:pPr>
        <w:rPr>
          <w:sz w:val="24"/>
          <w:szCs w:val="24"/>
        </w:rPr>
      </w:pPr>
      <w:r w:rsidRPr="00091450">
        <w:rPr>
          <w:sz w:val="24"/>
          <w:szCs w:val="24"/>
        </w:rPr>
        <w:t>During this essay I am going to be explaining about an incident whereby I took responsibility in advising two vulnerable female victims through a distressing situation. I will be reflecting on my responsibilities and procedures in line with relevant codes of practice in order to support them with the criminal justice system.  I will also be illustrating how I engaged with policing values and how I considered language preference as I was dealing with a child.</w:t>
      </w:r>
    </w:p>
    <w:p w14:paraId="3831CFDC" w14:textId="77777777" w:rsidR="00042F6A" w:rsidRPr="00091450" w:rsidRDefault="00042F6A" w:rsidP="00042F6A">
      <w:pPr>
        <w:rPr>
          <w:sz w:val="24"/>
          <w:szCs w:val="24"/>
        </w:rPr>
      </w:pPr>
    </w:p>
    <w:p w14:paraId="46E84915" w14:textId="4883F171" w:rsidR="00042F6A" w:rsidRDefault="00042F6A" w:rsidP="00042F6A">
      <w:pPr>
        <w:rPr>
          <w:sz w:val="24"/>
          <w:szCs w:val="24"/>
        </w:rPr>
      </w:pPr>
      <w:r w:rsidRPr="00091450">
        <w:rPr>
          <w:sz w:val="24"/>
          <w:szCs w:val="24"/>
        </w:rPr>
        <w:t>There weren’t any relevant ethnic and language issues during this incident, however if any had been present I would of dealt with these accordingly due to each individuals needs during the process.</w:t>
      </w:r>
    </w:p>
    <w:p w14:paraId="08D265C7" w14:textId="77777777" w:rsidR="00042F6A" w:rsidRPr="00091450" w:rsidRDefault="00042F6A" w:rsidP="00042F6A">
      <w:pPr>
        <w:rPr>
          <w:sz w:val="24"/>
          <w:szCs w:val="24"/>
        </w:rPr>
      </w:pPr>
    </w:p>
    <w:p w14:paraId="584887C3" w14:textId="61E53E95" w:rsidR="00042F6A" w:rsidRDefault="00042F6A" w:rsidP="00042F6A">
      <w:pPr>
        <w:rPr>
          <w:sz w:val="24"/>
          <w:szCs w:val="24"/>
        </w:rPr>
      </w:pPr>
      <w:r w:rsidRPr="00091450">
        <w:rPr>
          <w:sz w:val="24"/>
          <w:szCs w:val="24"/>
        </w:rPr>
        <w:t>Initially a report had been made by two sisters whereby they had both made an individual allegation relating to their father. I was emotionally aware from reading the report that the conversation I would be having with the females would be very distressing for them.</w:t>
      </w:r>
    </w:p>
    <w:p w14:paraId="329EC594" w14:textId="77777777" w:rsidR="00042F6A" w:rsidRPr="00091450" w:rsidRDefault="00042F6A" w:rsidP="00042F6A">
      <w:pPr>
        <w:rPr>
          <w:sz w:val="24"/>
          <w:szCs w:val="24"/>
        </w:rPr>
      </w:pPr>
    </w:p>
    <w:p w14:paraId="718D3B93" w14:textId="77777777" w:rsidR="00042F6A" w:rsidRPr="00091450" w:rsidRDefault="00042F6A" w:rsidP="00042F6A">
      <w:pPr>
        <w:rPr>
          <w:sz w:val="24"/>
          <w:szCs w:val="24"/>
        </w:rPr>
      </w:pPr>
      <w:r w:rsidRPr="00091450">
        <w:rPr>
          <w:sz w:val="24"/>
          <w:szCs w:val="24"/>
        </w:rPr>
        <w:t xml:space="preserve">Both of the allegations reported needed to be investigated and therefore we went to the home address of the females in order to discuss the circumstances. </w:t>
      </w:r>
    </w:p>
    <w:p w14:paraId="52335A48" w14:textId="77777777" w:rsidR="00042F6A" w:rsidRPr="00091450" w:rsidRDefault="00042F6A" w:rsidP="00042F6A">
      <w:pPr>
        <w:rPr>
          <w:sz w:val="24"/>
          <w:szCs w:val="24"/>
        </w:rPr>
      </w:pPr>
      <w:r w:rsidRPr="00091450">
        <w:rPr>
          <w:sz w:val="24"/>
          <w:szCs w:val="24"/>
        </w:rPr>
        <w:t xml:space="preserve"> I reassured them from the outset that I was there to help them and provide support throughout. I advised them to take a break at any time if they felt it was necessary and to take as long as they needed to in answering my questions.</w:t>
      </w:r>
    </w:p>
    <w:p w14:paraId="171B5AF2" w14:textId="2C12686F" w:rsidR="00042F6A" w:rsidRDefault="00042F6A" w:rsidP="00042F6A">
      <w:pPr>
        <w:rPr>
          <w:sz w:val="24"/>
          <w:szCs w:val="24"/>
        </w:rPr>
      </w:pPr>
      <w:r w:rsidRPr="00091450">
        <w:rPr>
          <w:sz w:val="24"/>
          <w:szCs w:val="24"/>
        </w:rPr>
        <w:t xml:space="preserve">Due to the females discussing a very distressing subject and one of them being a child they decided that they wanted their mother present as an appropriate adult to provide guidance and support. From what was disclosed to me during the first initial account it was evident that the situation I was dealing with included two vulnerable individuals including a child. The most important thing to me was that I dealt with everything to the best of my ability and put in every measure possible to provide help and support. </w:t>
      </w:r>
    </w:p>
    <w:p w14:paraId="593D3D58" w14:textId="77777777" w:rsidR="00042F6A" w:rsidRPr="00091450" w:rsidRDefault="00042F6A" w:rsidP="00042F6A">
      <w:pPr>
        <w:rPr>
          <w:sz w:val="24"/>
          <w:szCs w:val="24"/>
        </w:rPr>
      </w:pPr>
    </w:p>
    <w:p w14:paraId="0F7CA0C7" w14:textId="1AA28C37" w:rsidR="00042F6A" w:rsidRDefault="00042F6A" w:rsidP="00042F6A">
      <w:pPr>
        <w:rPr>
          <w:sz w:val="24"/>
          <w:szCs w:val="24"/>
        </w:rPr>
      </w:pPr>
      <w:r w:rsidRPr="00091450">
        <w:rPr>
          <w:sz w:val="24"/>
          <w:szCs w:val="24"/>
        </w:rPr>
        <w:t xml:space="preserve"> From what was disclosed to me from the eldest female I was able to identify that an historic sexual offence had taken place and from the youngest female I was able to identify an offence related to voyeurism that had recently occurred. The eldest female notified us that her father was also left responsible for another two young children on frequent occasions whilst his partner was in work. </w:t>
      </w:r>
    </w:p>
    <w:p w14:paraId="68E9EBA6" w14:textId="77777777" w:rsidR="00042F6A" w:rsidRPr="00091450" w:rsidRDefault="00042F6A" w:rsidP="00042F6A">
      <w:pPr>
        <w:rPr>
          <w:sz w:val="24"/>
          <w:szCs w:val="24"/>
        </w:rPr>
      </w:pPr>
    </w:p>
    <w:p w14:paraId="3B30A1E0" w14:textId="7B7BBE2E" w:rsidR="00042F6A" w:rsidRDefault="00042F6A" w:rsidP="00042F6A">
      <w:pPr>
        <w:rPr>
          <w:sz w:val="24"/>
          <w:szCs w:val="24"/>
        </w:rPr>
      </w:pPr>
      <w:r w:rsidRPr="00091450">
        <w:rPr>
          <w:sz w:val="24"/>
          <w:szCs w:val="24"/>
        </w:rPr>
        <w:t>I adapted the way I spoke to the youngest female during our conversation as I was fully aware that I was communicating with a child. I was aware that I needed to approach the discussion appropriately as a result of this. I recognised that some aspects of the conversation with the eldest female would be inappropriate to discuss in her presence.</w:t>
      </w:r>
    </w:p>
    <w:p w14:paraId="553BE48B" w14:textId="77777777" w:rsidR="00042F6A" w:rsidRPr="00091450" w:rsidRDefault="00042F6A" w:rsidP="00042F6A">
      <w:pPr>
        <w:rPr>
          <w:sz w:val="24"/>
          <w:szCs w:val="24"/>
        </w:rPr>
      </w:pPr>
    </w:p>
    <w:p w14:paraId="53BECEF6" w14:textId="43356933" w:rsidR="00042F6A" w:rsidRDefault="00042F6A" w:rsidP="00042F6A">
      <w:pPr>
        <w:rPr>
          <w:sz w:val="24"/>
          <w:szCs w:val="24"/>
        </w:rPr>
      </w:pPr>
      <w:r w:rsidRPr="00091450">
        <w:rPr>
          <w:sz w:val="24"/>
          <w:szCs w:val="24"/>
        </w:rPr>
        <w:t xml:space="preserve">The mother and the two females asked if their father would be arrested. I explained that due to the allegations made against him that he would need to be arrested in order for us to carry out further enquiries. I completely sympathised with the family and asked if there was anything I could do to make this any easier for them and it was requested that I notify them once he had been placed under arrest. </w:t>
      </w:r>
    </w:p>
    <w:p w14:paraId="7311A3D0" w14:textId="77777777" w:rsidR="00042F6A" w:rsidRPr="00091450" w:rsidRDefault="00042F6A" w:rsidP="00042F6A">
      <w:pPr>
        <w:rPr>
          <w:sz w:val="24"/>
          <w:szCs w:val="24"/>
        </w:rPr>
      </w:pPr>
    </w:p>
    <w:p w14:paraId="5A16A33C" w14:textId="1C832B1A" w:rsidR="00042F6A" w:rsidRDefault="00042F6A" w:rsidP="00042F6A">
      <w:pPr>
        <w:rPr>
          <w:sz w:val="24"/>
          <w:szCs w:val="24"/>
        </w:rPr>
      </w:pPr>
      <w:r w:rsidRPr="00091450">
        <w:rPr>
          <w:sz w:val="24"/>
          <w:szCs w:val="24"/>
        </w:rPr>
        <w:t>Due to the nature of the allegations reported I understood how important it was that the females were as comfortable as possible at all stages of the forthcoming investigation. It was my responsibility to explain the options available to the females in supporting them through the following processes that could occur relating to the criminal justice system.</w:t>
      </w:r>
    </w:p>
    <w:p w14:paraId="6F194F25" w14:textId="77777777" w:rsidR="00042F6A" w:rsidRPr="00091450" w:rsidRDefault="00042F6A" w:rsidP="00042F6A">
      <w:pPr>
        <w:rPr>
          <w:sz w:val="24"/>
          <w:szCs w:val="24"/>
        </w:rPr>
      </w:pPr>
    </w:p>
    <w:p w14:paraId="318115E8" w14:textId="77777777" w:rsidR="00042F6A" w:rsidRPr="00091450" w:rsidRDefault="00042F6A" w:rsidP="00042F6A">
      <w:pPr>
        <w:rPr>
          <w:sz w:val="24"/>
          <w:szCs w:val="24"/>
        </w:rPr>
      </w:pPr>
      <w:r w:rsidRPr="00091450">
        <w:rPr>
          <w:sz w:val="24"/>
          <w:szCs w:val="24"/>
        </w:rPr>
        <w:lastRenderedPageBreak/>
        <w:t>I recognised that each oncoming investigation method needed to be carefully considered in order to provide a proper assessment of each female and to ensure that all welfare issues were met. It became evident that due to the youngest female being a child an ABE interview was an automatic entitlement for her. I explained the process to both females as I felt it would beneficial for them as it enables distress to be minimised as the process is monitored and supported closely with members of staff that are specially trained in order to meet all necessary requirements.</w:t>
      </w:r>
    </w:p>
    <w:p w14:paraId="40322858" w14:textId="128A080B" w:rsidR="00042F6A" w:rsidRDefault="00042F6A" w:rsidP="00042F6A">
      <w:pPr>
        <w:rPr>
          <w:sz w:val="24"/>
          <w:szCs w:val="24"/>
        </w:rPr>
      </w:pPr>
      <w:r w:rsidRPr="00091450">
        <w:rPr>
          <w:sz w:val="24"/>
          <w:szCs w:val="24"/>
        </w:rPr>
        <w:t>I addressed that special measures would also be an option for both of the females if the matter was taken to court, as they were both vulnerable and intimidated witnesses.</w:t>
      </w:r>
    </w:p>
    <w:p w14:paraId="54634A50" w14:textId="77777777" w:rsidR="00042F6A" w:rsidRPr="00091450" w:rsidRDefault="00042F6A" w:rsidP="00042F6A">
      <w:pPr>
        <w:rPr>
          <w:sz w:val="24"/>
          <w:szCs w:val="24"/>
        </w:rPr>
      </w:pPr>
    </w:p>
    <w:p w14:paraId="5F42813F" w14:textId="304B0F90" w:rsidR="00042F6A" w:rsidRDefault="00042F6A" w:rsidP="00042F6A">
      <w:pPr>
        <w:rPr>
          <w:sz w:val="24"/>
          <w:szCs w:val="24"/>
        </w:rPr>
      </w:pPr>
      <w:r w:rsidRPr="00091450">
        <w:rPr>
          <w:sz w:val="24"/>
          <w:szCs w:val="24"/>
        </w:rPr>
        <w:t>I discussed some of the support entitlements that could be applied for in the future including screens, a live link as this would enable them to give evidence during the trial from outside the court, or a visual recorded interview if they felt necessary and that someone from the witness care unit would be in touch in the in order to provide information and support and answer any relevant questions if the case was to progress to court.</w:t>
      </w:r>
    </w:p>
    <w:p w14:paraId="4AA0CD72" w14:textId="77777777" w:rsidR="0064566F" w:rsidRPr="00091450" w:rsidRDefault="0064566F" w:rsidP="00042F6A">
      <w:pPr>
        <w:rPr>
          <w:sz w:val="24"/>
          <w:szCs w:val="24"/>
        </w:rPr>
      </w:pPr>
    </w:p>
    <w:p w14:paraId="15654074" w14:textId="243BB8BE" w:rsidR="00042F6A" w:rsidRDefault="00042F6A" w:rsidP="00042F6A">
      <w:pPr>
        <w:rPr>
          <w:sz w:val="24"/>
          <w:szCs w:val="24"/>
        </w:rPr>
      </w:pPr>
      <w:r w:rsidRPr="00091450">
        <w:rPr>
          <w:sz w:val="24"/>
          <w:szCs w:val="24"/>
        </w:rPr>
        <w:t xml:space="preserve">I familiarised the females with the victim support website that clarified the support entitlements available to them. I explained that the Victims Code gives all victims of crime an opportunity to make a victim personal statement that may be read out or shared by video if the case was to progress to court and that it would outline how the crime has affected them both physically, mentally or in any other way stated in their own words through a recording or written in a statement. I was able to discuss all the relevant victims of sexual offence statistics with the eldest female to reassure her to not feel that she was alone in this circumstance. She was very grateful for this and also the website shown as it provided various support options online and through telephone contact.  </w:t>
      </w:r>
    </w:p>
    <w:p w14:paraId="222B08C6" w14:textId="77777777" w:rsidR="00042F6A" w:rsidRPr="00091450" w:rsidRDefault="00042F6A" w:rsidP="00042F6A">
      <w:pPr>
        <w:rPr>
          <w:sz w:val="24"/>
          <w:szCs w:val="24"/>
        </w:rPr>
      </w:pPr>
    </w:p>
    <w:p w14:paraId="68667190" w14:textId="6EACB4D9" w:rsidR="00042F6A" w:rsidRDefault="00042F6A" w:rsidP="00042F6A">
      <w:pPr>
        <w:rPr>
          <w:sz w:val="24"/>
          <w:szCs w:val="24"/>
        </w:rPr>
      </w:pPr>
      <w:r w:rsidRPr="00091450">
        <w:rPr>
          <w:sz w:val="24"/>
          <w:szCs w:val="24"/>
        </w:rPr>
        <w:t>After what had been disclosed I carried out all the necessary following legal procedures.</w:t>
      </w:r>
    </w:p>
    <w:p w14:paraId="72A2E0B7" w14:textId="77777777" w:rsidR="00042F6A" w:rsidRPr="00091450" w:rsidRDefault="00042F6A" w:rsidP="00042F6A">
      <w:pPr>
        <w:rPr>
          <w:sz w:val="24"/>
          <w:szCs w:val="24"/>
        </w:rPr>
      </w:pPr>
    </w:p>
    <w:p w14:paraId="3D1F8FD5" w14:textId="1E389F70" w:rsidR="00042F6A" w:rsidRDefault="00042F6A" w:rsidP="00042F6A">
      <w:pPr>
        <w:rPr>
          <w:sz w:val="24"/>
          <w:szCs w:val="24"/>
        </w:rPr>
      </w:pPr>
      <w:r w:rsidRPr="00091450">
        <w:rPr>
          <w:sz w:val="24"/>
          <w:szCs w:val="24"/>
        </w:rPr>
        <w:t>Firstly, in order to start the investigative process I attended the home address of the father and placed him under arrest on suspicion of sexual assault by touching and voyeurism.</w:t>
      </w:r>
    </w:p>
    <w:p w14:paraId="7D493C76" w14:textId="77777777" w:rsidR="00042F6A" w:rsidRPr="00091450" w:rsidRDefault="00042F6A" w:rsidP="00042F6A">
      <w:pPr>
        <w:rPr>
          <w:sz w:val="24"/>
          <w:szCs w:val="24"/>
        </w:rPr>
      </w:pPr>
    </w:p>
    <w:p w14:paraId="7EDDB524" w14:textId="07E7494B" w:rsidR="00042F6A" w:rsidRDefault="00042F6A" w:rsidP="00042F6A">
      <w:pPr>
        <w:rPr>
          <w:sz w:val="24"/>
          <w:szCs w:val="24"/>
        </w:rPr>
      </w:pPr>
      <w:r w:rsidRPr="00091450">
        <w:rPr>
          <w:sz w:val="24"/>
          <w:szCs w:val="24"/>
        </w:rPr>
        <w:t xml:space="preserve"> I complied with the family’s request of notifying them of the arrest which they were grateful for. </w:t>
      </w:r>
    </w:p>
    <w:p w14:paraId="4EF38621" w14:textId="77777777" w:rsidR="00042F6A" w:rsidRPr="00091450" w:rsidRDefault="00042F6A" w:rsidP="00042F6A">
      <w:pPr>
        <w:rPr>
          <w:sz w:val="24"/>
          <w:szCs w:val="24"/>
        </w:rPr>
      </w:pPr>
    </w:p>
    <w:p w14:paraId="1A7B3352" w14:textId="333ACA27" w:rsidR="00042F6A" w:rsidRDefault="00042F6A" w:rsidP="00042F6A">
      <w:pPr>
        <w:rPr>
          <w:sz w:val="24"/>
          <w:szCs w:val="24"/>
        </w:rPr>
      </w:pPr>
      <w:r w:rsidRPr="00091450">
        <w:rPr>
          <w:sz w:val="24"/>
          <w:szCs w:val="24"/>
        </w:rPr>
        <w:t xml:space="preserve">The next stage of the process was that I submitted public protection notifications for all the involved individuals. This was crucial as there was an extremely high importance requirement for specialised departments to become involved including social services. The importance of referrals to social services was to share relevant </w:t>
      </w:r>
      <w:r w:rsidRPr="00091450">
        <w:rPr>
          <w:sz w:val="24"/>
          <w:szCs w:val="24"/>
        </w:rPr>
        <w:lastRenderedPageBreak/>
        <w:t xml:space="preserve">information with partner agencies so that support and protective safeguarding measures could be put in place and to also provide appropriate measures of support including advice and for the females to have the offer of counselling as an additional support course of action. </w:t>
      </w:r>
    </w:p>
    <w:p w14:paraId="7169FBCD" w14:textId="77777777" w:rsidR="00042F6A" w:rsidRPr="00091450" w:rsidRDefault="00042F6A" w:rsidP="00042F6A">
      <w:pPr>
        <w:rPr>
          <w:sz w:val="24"/>
          <w:szCs w:val="24"/>
        </w:rPr>
      </w:pPr>
    </w:p>
    <w:p w14:paraId="036C9368" w14:textId="723E4261" w:rsidR="00042F6A" w:rsidRDefault="00042F6A" w:rsidP="00042F6A">
      <w:pPr>
        <w:rPr>
          <w:sz w:val="24"/>
          <w:szCs w:val="24"/>
        </w:rPr>
      </w:pPr>
      <w:r w:rsidRPr="00091450">
        <w:rPr>
          <w:sz w:val="24"/>
          <w:szCs w:val="24"/>
        </w:rPr>
        <w:t>Throughout this incident I complied with policing values. I instantly recognised the importance of being emotionally aware from the outset of the situation due to what had been disclosed. I was conscious about the individual’s vulnerabilities and feelings due to the situation and understood that what they had disclosed would have an emotional impact.</w:t>
      </w:r>
    </w:p>
    <w:p w14:paraId="5985658B" w14:textId="77777777" w:rsidR="00042F6A" w:rsidRPr="00091450" w:rsidRDefault="00042F6A" w:rsidP="00042F6A">
      <w:pPr>
        <w:rPr>
          <w:sz w:val="24"/>
          <w:szCs w:val="24"/>
        </w:rPr>
      </w:pPr>
    </w:p>
    <w:p w14:paraId="775F9C40" w14:textId="48535B27" w:rsidR="00042F6A" w:rsidRDefault="00042F6A" w:rsidP="00042F6A">
      <w:pPr>
        <w:rPr>
          <w:sz w:val="24"/>
          <w:szCs w:val="24"/>
        </w:rPr>
      </w:pPr>
      <w:r w:rsidRPr="00091450">
        <w:rPr>
          <w:sz w:val="24"/>
          <w:szCs w:val="24"/>
        </w:rPr>
        <w:t xml:space="preserve"> On interaction with the family I delivered all aspects of the necessary support for all members whilst constantly remaining transparent, this ensured that I was portraying honesty and openness throughout every action and decision made. This enabled the family to feel updated during each stage of the process.</w:t>
      </w:r>
    </w:p>
    <w:p w14:paraId="40DCCB7F" w14:textId="77777777" w:rsidR="002914A1" w:rsidRDefault="002914A1" w:rsidP="00042F6A">
      <w:pPr>
        <w:rPr>
          <w:sz w:val="24"/>
          <w:szCs w:val="24"/>
        </w:rPr>
      </w:pPr>
    </w:p>
    <w:p w14:paraId="29FA282E" w14:textId="72CA3339" w:rsidR="00042F6A" w:rsidRDefault="00042F6A" w:rsidP="00042F6A">
      <w:pPr>
        <w:rPr>
          <w:sz w:val="24"/>
          <w:szCs w:val="24"/>
        </w:rPr>
      </w:pPr>
      <w:r w:rsidRPr="00091450">
        <w:rPr>
          <w:sz w:val="24"/>
          <w:szCs w:val="24"/>
        </w:rPr>
        <w:t>I was made aware during a meeting with a member of the Criminal Investigation Department team that due to the nature of what had been disclosed that the case was going to be referred to their department in order for a thorough investigation to be carried out.</w:t>
      </w:r>
    </w:p>
    <w:p w14:paraId="238C0694" w14:textId="77777777" w:rsidR="00042F6A" w:rsidRPr="00091450" w:rsidRDefault="00042F6A" w:rsidP="00042F6A">
      <w:pPr>
        <w:rPr>
          <w:sz w:val="24"/>
          <w:szCs w:val="24"/>
        </w:rPr>
      </w:pPr>
    </w:p>
    <w:p w14:paraId="7CE439F5" w14:textId="4C43F4CD" w:rsidR="00042F6A" w:rsidRDefault="00042F6A" w:rsidP="00042F6A">
      <w:pPr>
        <w:rPr>
          <w:sz w:val="24"/>
          <w:szCs w:val="24"/>
        </w:rPr>
      </w:pPr>
      <w:r w:rsidRPr="00091450">
        <w:rPr>
          <w:sz w:val="24"/>
          <w:szCs w:val="24"/>
        </w:rPr>
        <w:t xml:space="preserve"> I contacted the family in order to explain that various authorities in relation to this department would be involved in the investigative process and reassured them that they would make contact when necessary to make arrangements for everything we had discussed previously. </w:t>
      </w:r>
    </w:p>
    <w:p w14:paraId="66132E84" w14:textId="77777777" w:rsidR="00EE52D2" w:rsidRPr="00091450" w:rsidRDefault="00EE52D2" w:rsidP="00042F6A">
      <w:pPr>
        <w:rPr>
          <w:sz w:val="24"/>
          <w:szCs w:val="24"/>
        </w:rPr>
      </w:pPr>
    </w:p>
    <w:p w14:paraId="5A90769F" w14:textId="141F3504" w:rsidR="00042F6A" w:rsidRDefault="00042F6A" w:rsidP="00042F6A">
      <w:pPr>
        <w:rPr>
          <w:sz w:val="24"/>
          <w:szCs w:val="24"/>
        </w:rPr>
      </w:pPr>
      <w:r w:rsidRPr="00091450">
        <w:rPr>
          <w:sz w:val="24"/>
          <w:szCs w:val="24"/>
        </w:rPr>
        <w:t>Although it was necessary for this incident to be referred to the Criminal Investigation Department and I wouldn’t have any further involvement with the processes relating to this department I feel that I complied with all of the relevant aspects in supporting continuation of this case.</w:t>
      </w:r>
    </w:p>
    <w:p w14:paraId="0C418970" w14:textId="77777777" w:rsidR="00042F6A" w:rsidRPr="00091450" w:rsidRDefault="00042F6A" w:rsidP="00042F6A">
      <w:pPr>
        <w:rPr>
          <w:sz w:val="24"/>
          <w:szCs w:val="24"/>
        </w:rPr>
      </w:pPr>
    </w:p>
    <w:p w14:paraId="73238D19" w14:textId="57280521" w:rsidR="00042F6A" w:rsidRDefault="00042F6A" w:rsidP="00042F6A">
      <w:pPr>
        <w:rPr>
          <w:sz w:val="24"/>
          <w:szCs w:val="24"/>
        </w:rPr>
      </w:pPr>
      <w:r w:rsidRPr="00091450">
        <w:rPr>
          <w:sz w:val="24"/>
          <w:szCs w:val="24"/>
        </w:rPr>
        <w:t>Upon reflection of what was presented to me by the family, I wanted each individual to feel reassured throughout their disclosure and to feel confident that South Wales Police provide excellent support to all victims of crime.</w:t>
      </w:r>
    </w:p>
    <w:p w14:paraId="3559A8D1" w14:textId="77777777" w:rsidR="00042F6A" w:rsidRPr="00091450" w:rsidRDefault="00042F6A" w:rsidP="00042F6A">
      <w:pPr>
        <w:rPr>
          <w:sz w:val="24"/>
          <w:szCs w:val="24"/>
        </w:rPr>
      </w:pPr>
    </w:p>
    <w:p w14:paraId="35E8E208" w14:textId="527A5FB7" w:rsidR="00042F6A" w:rsidRDefault="00042F6A" w:rsidP="00042F6A">
      <w:pPr>
        <w:rPr>
          <w:sz w:val="24"/>
          <w:szCs w:val="24"/>
        </w:rPr>
      </w:pPr>
      <w:r w:rsidRPr="00091450">
        <w:rPr>
          <w:sz w:val="24"/>
          <w:szCs w:val="24"/>
        </w:rPr>
        <w:t xml:space="preserve"> I was constantly aware throughout this incident of how unpleasant the circumstances were for the family and I am satisfied that I have carried out everything that was expected of in me my role of police constable relating to the full support that I have given to everyone involved and within the process of referring all information to all of the relevant agencies. </w:t>
      </w:r>
    </w:p>
    <w:p w14:paraId="3BB6DCCD" w14:textId="77777777" w:rsidR="00042F6A" w:rsidRPr="00091450" w:rsidRDefault="00042F6A" w:rsidP="00042F6A">
      <w:pPr>
        <w:rPr>
          <w:sz w:val="24"/>
          <w:szCs w:val="24"/>
        </w:rPr>
      </w:pPr>
    </w:p>
    <w:p w14:paraId="423420C0" w14:textId="105A3C70" w:rsidR="00042F6A" w:rsidRPr="00091450" w:rsidRDefault="00EE52D2" w:rsidP="00042F6A">
      <w:pPr>
        <w:rPr>
          <w:sz w:val="24"/>
          <w:szCs w:val="24"/>
        </w:rPr>
      </w:pPr>
      <w:r>
        <w:rPr>
          <w:sz w:val="24"/>
          <w:szCs w:val="24"/>
        </w:rPr>
        <w:t>(Word Count 1</w:t>
      </w:r>
      <w:r w:rsidR="00186169">
        <w:rPr>
          <w:sz w:val="24"/>
          <w:szCs w:val="24"/>
        </w:rPr>
        <w:t>409.</w:t>
      </w:r>
      <w:r w:rsidR="00042F6A" w:rsidRPr="00091450">
        <w:rPr>
          <w:sz w:val="24"/>
          <w:szCs w:val="24"/>
        </w:rPr>
        <w:t xml:space="preserve">) </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2FDE712D" w14:textId="77777777" w:rsidR="00E86B2D" w:rsidRPr="00B20DA6" w:rsidRDefault="00E86B2D" w:rsidP="00E86B2D">
      <w:pPr>
        <w:rPr>
          <w:sz w:val="24"/>
          <w:szCs w:val="24"/>
        </w:rPr>
      </w:pPr>
      <w:r w:rsidRPr="00B20DA6">
        <w:rPr>
          <w:sz w:val="24"/>
          <w:szCs w:val="24"/>
        </w:rPr>
        <w:t xml:space="preserve">During this essay, I am going to be discussing how I dealt with an incident whereby a 16 year old vulnerable female was reported as a missing person. I will be reflecting on how I used the National Decision Model in order to assist in resolving this incident and explaining how I have considered my responsibilities regarding the Criminal Procedures and Investigations Act. I will be referring on how I acted in accordance with police values whilst analysing the potential impact of unconscious bias. </w:t>
      </w:r>
    </w:p>
    <w:p w14:paraId="03A8948E" w14:textId="77777777" w:rsidR="00E86B2D" w:rsidRPr="00B20DA6" w:rsidRDefault="00E86B2D" w:rsidP="00E86B2D">
      <w:pPr>
        <w:rPr>
          <w:sz w:val="24"/>
          <w:szCs w:val="24"/>
        </w:rPr>
      </w:pPr>
    </w:p>
    <w:p w14:paraId="7557D0D1" w14:textId="77777777" w:rsidR="00E86B2D" w:rsidRPr="00B20DA6" w:rsidRDefault="00E86B2D" w:rsidP="00E86B2D">
      <w:pPr>
        <w:rPr>
          <w:sz w:val="24"/>
          <w:szCs w:val="24"/>
        </w:rPr>
      </w:pPr>
      <w:r w:rsidRPr="00B20DA6">
        <w:rPr>
          <w:sz w:val="24"/>
          <w:szCs w:val="24"/>
        </w:rPr>
        <w:t>The National Decision Model helps to structure and assist police in decision making before and during incidents. Initially on receiving notification of the missing female I knew from the outset that it was vital that I gathered as much information and intelligence as possible in order to f</w:t>
      </w:r>
      <w:r>
        <w:rPr>
          <w:sz w:val="24"/>
          <w:szCs w:val="24"/>
        </w:rPr>
        <w:t>ind out what has</w:t>
      </w:r>
      <w:r w:rsidRPr="00B20DA6">
        <w:rPr>
          <w:sz w:val="24"/>
          <w:szCs w:val="24"/>
        </w:rPr>
        <w:t xml:space="preserve"> happened to guide me during the process of finding the missing female. </w:t>
      </w:r>
    </w:p>
    <w:p w14:paraId="44F2DBD6" w14:textId="77777777" w:rsidR="00E86B2D" w:rsidRPr="00B20DA6" w:rsidRDefault="00E86B2D" w:rsidP="00E86B2D">
      <w:pPr>
        <w:rPr>
          <w:sz w:val="24"/>
          <w:szCs w:val="24"/>
        </w:rPr>
      </w:pPr>
    </w:p>
    <w:p w14:paraId="33E86899" w14:textId="77777777" w:rsidR="00E86B2D" w:rsidRPr="00B20DA6" w:rsidRDefault="00E86B2D" w:rsidP="00E86B2D">
      <w:pPr>
        <w:rPr>
          <w:sz w:val="24"/>
          <w:szCs w:val="24"/>
        </w:rPr>
      </w:pPr>
      <w:r w:rsidRPr="00B20DA6">
        <w:rPr>
          <w:sz w:val="24"/>
          <w:szCs w:val="24"/>
        </w:rPr>
        <w:lastRenderedPageBreak/>
        <w:t>I immediately requested all relevant details about the female including her name, date of birth, full description, how long she it had been since she left the address and what the circumstances were before she left. I also asked if there were any on-going issues present and if there has been previous incidents whereby she had gone missing, I also made enquiries about any specific locations that she would be known to attend.</w:t>
      </w:r>
    </w:p>
    <w:p w14:paraId="760196D6" w14:textId="77777777" w:rsidR="00E86B2D" w:rsidRPr="00B20DA6" w:rsidRDefault="00E86B2D" w:rsidP="00E86B2D">
      <w:pPr>
        <w:rPr>
          <w:sz w:val="24"/>
          <w:szCs w:val="24"/>
        </w:rPr>
      </w:pPr>
    </w:p>
    <w:p w14:paraId="3604871B" w14:textId="77777777" w:rsidR="00E86B2D" w:rsidRPr="00B20DA6" w:rsidRDefault="00E86B2D" w:rsidP="00E86B2D">
      <w:pPr>
        <w:rPr>
          <w:sz w:val="24"/>
          <w:szCs w:val="24"/>
        </w:rPr>
      </w:pPr>
      <w:r w:rsidRPr="00B20DA6">
        <w:rPr>
          <w:sz w:val="24"/>
          <w:szCs w:val="24"/>
        </w:rPr>
        <w:t>I was notified that the female had two recent incidents just a few days previously whereby she had been reported as a missing person and was found on a nearby footbridge threatening to jump due to suicidal thoughts and had recently been discharged from a two night stay at hospital as a result of this.</w:t>
      </w:r>
    </w:p>
    <w:p w14:paraId="66BFD7EB" w14:textId="77777777" w:rsidR="00E86B2D" w:rsidRPr="00B20DA6" w:rsidRDefault="00E86B2D" w:rsidP="00E86B2D">
      <w:pPr>
        <w:rPr>
          <w:sz w:val="24"/>
          <w:szCs w:val="24"/>
        </w:rPr>
      </w:pPr>
    </w:p>
    <w:p w14:paraId="68CB4CA7" w14:textId="77777777" w:rsidR="00E86B2D" w:rsidRPr="00B20DA6" w:rsidRDefault="00E86B2D" w:rsidP="00E86B2D">
      <w:pPr>
        <w:rPr>
          <w:sz w:val="24"/>
          <w:szCs w:val="24"/>
        </w:rPr>
      </w:pPr>
      <w:r w:rsidRPr="00B20DA6">
        <w:rPr>
          <w:sz w:val="24"/>
          <w:szCs w:val="24"/>
        </w:rPr>
        <w:t>It was also disclosed by the control room that if response is required from any emergency service</w:t>
      </w:r>
      <w:r>
        <w:rPr>
          <w:sz w:val="24"/>
          <w:szCs w:val="24"/>
        </w:rPr>
        <w:t xml:space="preserve"> </w:t>
      </w:r>
      <w:r w:rsidRPr="00B20DA6">
        <w:rPr>
          <w:sz w:val="24"/>
          <w:szCs w:val="24"/>
        </w:rPr>
        <w:t>that all individuals must be made aware that the female had been involved in an incident whereby life had been endangered due to her carrying out an attempted arson at her school.</w:t>
      </w:r>
    </w:p>
    <w:p w14:paraId="5A488D4A" w14:textId="77777777" w:rsidR="00E86B2D" w:rsidRPr="00B20DA6" w:rsidRDefault="00E86B2D" w:rsidP="00E86B2D">
      <w:pPr>
        <w:rPr>
          <w:sz w:val="24"/>
          <w:szCs w:val="24"/>
        </w:rPr>
      </w:pPr>
    </w:p>
    <w:p w14:paraId="2C613BEE" w14:textId="77777777" w:rsidR="00E86B2D" w:rsidRPr="00B20DA6" w:rsidRDefault="00E86B2D" w:rsidP="00E86B2D">
      <w:pPr>
        <w:rPr>
          <w:sz w:val="24"/>
          <w:szCs w:val="24"/>
        </w:rPr>
      </w:pPr>
      <w:r w:rsidRPr="00B20DA6">
        <w:rPr>
          <w:sz w:val="24"/>
          <w:szCs w:val="24"/>
        </w:rPr>
        <w:t>On assessment of all of the relevant information disclosed, it was evident that I was dealing with a high risk person that was extremely vulnerable due to her age and recent thought processes of suicide. I was aware that I instantly needed to develop a working strategy and take immediate action. I needed to firstly attend the female</w:t>
      </w:r>
      <w:r>
        <w:rPr>
          <w:sz w:val="24"/>
          <w:szCs w:val="24"/>
        </w:rPr>
        <w:t>’s</w:t>
      </w:r>
      <w:r w:rsidRPr="00B20DA6">
        <w:rPr>
          <w:sz w:val="24"/>
          <w:szCs w:val="24"/>
        </w:rPr>
        <w:t xml:space="preserve"> home address in order to gather further information from her parents.</w:t>
      </w:r>
    </w:p>
    <w:p w14:paraId="2944F074" w14:textId="77777777" w:rsidR="00E86B2D" w:rsidRPr="00B20DA6" w:rsidRDefault="00E86B2D" w:rsidP="00E86B2D">
      <w:pPr>
        <w:rPr>
          <w:sz w:val="24"/>
          <w:szCs w:val="24"/>
        </w:rPr>
      </w:pPr>
    </w:p>
    <w:p w14:paraId="54C9678F" w14:textId="77777777" w:rsidR="00E86B2D" w:rsidRPr="00B20DA6" w:rsidRDefault="00E86B2D" w:rsidP="00E86B2D">
      <w:pPr>
        <w:rPr>
          <w:sz w:val="24"/>
          <w:szCs w:val="24"/>
        </w:rPr>
      </w:pPr>
      <w:r w:rsidRPr="00B20DA6">
        <w:rPr>
          <w:sz w:val="24"/>
          <w:szCs w:val="24"/>
        </w:rPr>
        <w:t xml:space="preserve">On attendance of the females home address it was disclosed that a verbal altercation had occurred between the female and her parents prior to her leaving and it was stated that she had outstayed her curfew due to this. The female had not made any threats in relation to harming herself however I was aware that this was still a possibility. I conducted a bedroom search in order to check for anything that may arise suspicion or give an explanation to where she had gone. A calendar found revealed that the female had a police interview the next day relating to the previous arson incident that had taken place. I took into consideration that she was possibly worried about this and as a result did not want to return home. </w:t>
      </w:r>
    </w:p>
    <w:p w14:paraId="4D96B57C" w14:textId="77777777" w:rsidR="00E86B2D" w:rsidRPr="00B20DA6" w:rsidRDefault="00E86B2D" w:rsidP="00E86B2D">
      <w:pPr>
        <w:rPr>
          <w:sz w:val="24"/>
          <w:szCs w:val="24"/>
        </w:rPr>
      </w:pPr>
    </w:p>
    <w:p w14:paraId="29BD3C67" w14:textId="77777777" w:rsidR="00E86B2D" w:rsidRPr="00B20DA6" w:rsidRDefault="00E86B2D" w:rsidP="00E86B2D">
      <w:pPr>
        <w:rPr>
          <w:sz w:val="24"/>
          <w:szCs w:val="24"/>
        </w:rPr>
      </w:pPr>
      <w:r w:rsidRPr="00B20DA6">
        <w:rPr>
          <w:sz w:val="24"/>
          <w:szCs w:val="24"/>
        </w:rPr>
        <w:t>Before conducting an area search, I considered my police powers and relevant policies in order to establish the most suitable solution</w:t>
      </w:r>
      <w:r>
        <w:rPr>
          <w:sz w:val="24"/>
          <w:szCs w:val="24"/>
        </w:rPr>
        <w:t xml:space="preserve"> and </w:t>
      </w:r>
      <w:r w:rsidRPr="00B20DA6">
        <w:rPr>
          <w:sz w:val="24"/>
          <w:szCs w:val="24"/>
        </w:rPr>
        <w:t xml:space="preserve">I contacted all local hospitals in order to see if the female had been injured and required hospitalisation. I also contacted external agencies including social services to obtain any relevant information relating to any previous historic events that may reveal any specific issues, especially relating to her parents as this may be an indicator as to why she is displaying certain behaviours due to the fact an argument had been disclosed. I also contacted the teacher of the female at her comprehensive school to check if there had been any further issues recently during school hours and on the day of the disappearance. </w:t>
      </w:r>
    </w:p>
    <w:p w14:paraId="5BC2F38A" w14:textId="77777777" w:rsidR="00E86B2D" w:rsidRPr="00B20DA6" w:rsidRDefault="00E86B2D" w:rsidP="00E86B2D">
      <w:pPr>
        <w:rPr>
          <w:sz w:val="24"/>
          <w:szCs w:val="24"/>
        </w:rPr>
      </w:pPr>
      <w:r w:rsidRPr="00B20DA6">
        <w:rPr>
          <w:sz w:val="24"/>
          <w:szCs w:val="24"/>
        </w:rPr>
        <w:lastRenderedPageBreak/>
        <w:t xml:space="preserve">The father of the female also provided me with a member of the crisis team that is providing support for the female’s mental health. I notified them of the situation in order to raise further awareness and to advise that further support would need to be provided to the family. </w:t>
      </w:r>
    </w:p>
    <w:p w14:paraId="6105D0D8" w14:textId="77777777" w:rsidR="00E86B2D" w:rsidRPr="00B20DA6" w:rsidRDefault="00E86B2D" w:rsidP="00E86B2D">
      <w:pPr>
        <w:rPr>
          <w:sz w:val="24"/>
          <w:szCs w:val="24"/>
        </w:rPr>
      </w:pPr>
    </w:p>
    <w:p w14:paraId="3729D4E6" w14:textId="77777777" w:rsidR="00E86B2D" w:rsidRPr="00B20DA6" w:rsidRDefault="00E86B2D" w:rsidP="00E86B2D">
      <w:pPr>
        <w:rPr>
          <w:sz w:val="24"/>
          <w:szCs w:val="24"/>
        </w:rPr>
      </w:pPr>
      <w:r w:rsidRPr="00B20DA6">
        <w:rPr>
          <w:sz w:val="24"/>
          <w:szCs w:val="24"/>
        </w:rPr>
        <w:t>Due to the severity of the situation and everything disclosed I felt extremely worried about the female’s welfare. I was also concerned about the potential threat and how the situation may escalate.</w:t>
      </w:r>
    </w:p>
    <w:p w14:paraId="5AD93AA5" w14:textId="77777777" w:rsidR="00E86B2D" w:rsidRPr="00B20DA6" w:rsidRDefault="00E86B2D" w:rsidP="00E86B2D">
      <w:pPr>
        <w:rPr>
          <w:sz w:val="24"/>
          <w:szCs w:val="24"/>
        </w:rPr>
      </w:pPr>
    </w:p>
    <w:p w14:paraId="5AABA388" w14:textId="77777777" w:rsidR="00E86B2D" w:rsidRPr="00B20DA6" w:rsidRDefault="00E86B2D" w:rsidP="00E86B2D">
      <w:pPr>
        <w:rPr>
          <w:sz w:val="24"/>
          <w:szCs w:val="24"/>
        </w:rPr>
      </w:pPr>
      <w:r w:rsidRPr="00B20DA6">
        <w:rPr>
          <w:sz w:val="24"/>
          <w:szCs w:val="24"/>
        </w:rPr>
        <w:t>I was aware that it was a matter of urgency that I responded in the quickest way possible.</w:t>
      </w:r>
    </w:p>
    <w:p w14:paraId="05AD7F36" w14:textId="77777777" w:rsidR="00E86B2D" w:rsidRPr="00B20DA6" w:rsidRDefault="00E86B2D" w:rsidP="00E86B2D">
      <w:pPr>
        <w:rPr>
          <w:sz w:val="24"/>
          <w:szCs w:val="24"/>
        </w:rPr>
      </w:pPr>
      <w:r w:rsidRPr="00B20DA6">
        <w:rPr>
          <w:sz w:val="24"/>
          <w:szCs w:val="24"/>
        </w:rPr>
        <w:t>Upon identifying my options, I requested more resources from other members of my team to assist and support as it was of ultimate importance that the female was to be found as soon as possible as this would minimise the potential risk of harm to herself or others.</w:t>
      </w:r>
    </w:p>
    <w:p w14:paraId="6BF5F62F" w14:textId="77777777" w:rsidR="00E86B2D" w:rsidRPr="00B20DA6" w:rsidRDefault="00E86B2D" w:rsidP="00E86B2D">
      <w:pPr>
        <w:rPr>
          <w:sz w:val="24"/>
          <w:szCs w:val="24"/>
        </w:rPr>
      </w:pPr>
      <w:r w:rsidRPr="00B20DA6">
        <w:rPr>
          <w:sz w:val="24"/>
          <w:szCs w:val="24"/>
        </w:rPr>
        <w:t xml:space="preserve"> </w:t>
      </w:r>
    </w:p>
    <w:p w14:paraId="55F2526C" w14:textId="77777777" w:rsidR="00E86B2D" w:rsidRPr="00B20DA6" w:rsidRDefault="00E86B2D" w:rsidP="00E86B2D">
      <w:pPr>
        <w:rPr>
          <w:sz w:val="24"/>
          <w:szCs w:val="24"/>
        </w:rPr>
      </w:pPr>
      <w:r w:rsidRPr="00B20DA6">
        <w:rPr>
          <w:sz w:val="24"/>
          <w:szCs w:val="24"/>
        </w:rPr>
        <w:t>After conducting another area search and revisiting the footbridge that the female was known to attend I was notified that my sergeant and another team member had retrieved the female in a local car park.</w:t>
      </w:r>
    </w:p>
    <w:p w14:paraId="4C50E20F" w14:textId="77777777" w:rsidR="00E86B2D" w:rsidRPr="00B20DA6" w:rsidRDefault="00E86B2D" w:rsidP="00E86B2D">
      <w:pPr>
        <w:rPr>
          <w:sz w:val="24"/>
          <w:szCs w:val="24"/>
        </w:rPr>
      </w:pPr>
      <w:r w:rsidRPr="00B20DA6">
        <w:rPr>
          <w:sz w:val="24"/>
          <w:szCs w:val="24"/>
        </w:rPr>
        <w:t>I instantly attended the location where the female was in the back of the police vehicle due to her trying to further escape. She was completely uncommunicative with my sergeant who was trying engage in a conversation with her.</w:t>
      </w:r>
    </w:p>
    <w:p w14:paraId="55FD37B5" w14:textId="77777777" w:rsidR="00E86B2D" w:rsidRPr="00B20DA6" w:rsidRDefault="00E86B2D" w:rsidP="00E86B2D">
      <w:pPr>
        <w:rPr>
          <w:sz w:val="24"/>
          <w:szCs w:val="24"/>
        </w:rPr>
      </w:pPr>
    </w:p>
    <w:p w14:paraId="6E4F07EC" w14:textId="77777777" w:rsidR="00E86B2D" w:rsidRPr="00B20DA6" w:rsidRDefault="00E86B2D" w:rsidP="00E86B2D">
      <w:pPr>
        <w:rPr>
          <w:sz w:val="24"/>
          <w:szCs w:val="24"/>
        </w:rPr>
      </w:pPr>
      <w:r w:rsidRPr="00B20DA6">
        <w:rPr>
          <w:sz w:val="24"/>
          <w:szCs w:val="24"/>
        </w:rPr>
        <w:t xml:space="preserve">I asked my sergeant if I could attempt to try and get her to respond to me instead by starting to initiate conversation, as I felt due to me also being a female that it may encourage her to talk. Eventually, the female responded to me and I explained to her that I needed to take her home which she was compliant with although this required a lot of persuasion. </w:t>
      </w:r>
    </w:p>
    <w:p w14:paraId="68EFDB86" w14:textId="77777777" w:rsidR="00E86B2D" w:rsidRPr="00B20DA6" w:rsidRDefault="00E86B2D" w:rsidP="00E86B2D">
      <w:pPr>
        <w:rPr>
          <w:sz w:val="24"/>
          <w:szCs w:val="24"/>
        </w:rPr>
      </w:pPr>
    </w:p>
    <w:p w14:paraId="54C58802" w14:textId="77777777" w:rsidR="00E86B2D" w:rsidRPr="00B20DA6" w:rsidRDefault="00E86B2D" w:rsidP="00E86B2D">
      <w:pPr>
        <w:rPr>
          <w:sz w:val="24"/>
          <w:szCs w:val="24"/>
        </w:rPr>
      </w:pPr>
      <w:r w:rsidRPr="00B20DA6">
        <w:rPr>
          <w:sz w:val="24"/>
          <w:szCs w:val="24"/>
        </w:rPr>
        <w:t>On returning the female home, I felt it was necessary to have a discussion with her alone as I wanted to offer my support. I asked her to explain to me her version of events whereby she disclosed that her and her parents had a general argument because she did not want to return at her curfew time.</w:t>
      </w:r>
    </w:p>
    <w:p w14:paraId="38FF96E2" w14:textId="77777777" w:rsidR="00E86B2D" w:rsidRPr="00B20DA6" w:rsidRDefault="00E86B2D" w:rsidP="00E86B2D">
      <w:pPr>
        <w:rPr>
          <w:sz w:val="24"/>
          <w:szCs w:val="24"/>
        </w:rPr>
      </w:pPr>
      <w:r w:rsidRPr="00B20DA6">
        <w:rPr>
          <w:sz w:val="24"/>
          <w:szCs w:val="24"/>
        </w:rPr>
        <w:t>I sympathised with her and said that I understand that having an argument is never pleasant however having curfew is a positive thing that is just in place to in order to keep her safe. I explained that I was there for her to talk to if she had anything she wanted to discuss that I was happy to stay for as long as she wished. She stated that after I had left, she would probably leave the address again. I advised her not to do so as she is safer at home and that we would be immediately back looking for her.</w:t>
      </w:r>
    </w:p>
    <w:p w14:paraId="404C33FE" w14:textId="77777777" w:rsidR="00E86B2D" w:rsidRPr="00B20DA6" w:rsidRDefault="00E86B2D" w:rsidP="00E86B2D">
      <w:pPr>
        <w:rPr>
          <w:sz w:val="24"/>
          <w:szCs w:val="24"/>
        </w:rPr>
      </w:pPr>
    </w:p>
    <w:p w14:paraId="46737396" w14:textId="77777777" w:rsidR="00E86B2D" w:rsidRPr="00B20DA6" w:rsidRDefault="00E86B2D" w:rsidP="00E86B2D">
      <w:pPr>
        <w:rPr>
          <w:sz w:val="24"/>
          <w:szCs w:val="24"/>
        </w:rPr>
      </w:pPr>
      <w:r w:rsidRPr="00B20DA6">
        <w:rPr>
          <w:sz w:val="24"/>
          <w:szCs w:val="24"/>
        </w:rPr>
        <w:t xml:space="preserve">Throughout my conversation with the female, I acted in a calm and supportive manner that I feel had a positive effect on the female as upon leaving the address we were having a general discussion about her pet and she seemed a lot more at ease. </w:t>
      </w:r>
    </w:p>
    <w:p w14:paraId="562612F0" w14:textId="77777777" w:rsidR="00E86B2D" w:rsidRPr="00B20DA6" w:rsidRDefault="00E86B2D" w:rsidP="00E86B2D">
      <w:pPr>
        <w:rPr>
          <w:sz w:val="24"/>
          <w:szCs w:val="24"/>
        </w:rPr>
      </w:pPr>
    </w:p>
    <w:p w14:paraId="0DB16C0A" w14:textId="77777777" w:rsidR="00E86B2D" w:rsidRPr="00B20DA6" w:rsidRDefault="00E86B2D" w:rsidP="00E86B2D">
      <w:pPr>
        <w:rPr>
          <w:sz w:val="24"/>
          <w:szCs w:val="24"/>
        </w:rPr>
      </w:pPr>
      <w:r w:rsidRPr="00B20DA6">
        <w:rPr>
          <w:sz w:val="24"/>
          <w:szCs w:val="24"/>
        </w:rPr>
        <w:t xml:space="preserve">The Criminal Procedures and Investigations Act 1996 is a piece of statutory legislation in the United Kingdom that regulates the procedures of investigation and the prosecution of criminal offences. (Wikipedia) </w:t>
      </w:r>
    </w:p>
    <w:p w14:paraId="6A8A6FDB" w14:textId="77777777" w:rsidR="00E86B2D" w:rsidRPr="00B20DA6" w:rsidRDefault="00E86B2D" w:rsidP="00E86B2D">
      <w:pPr>
        <w:rPr>
          <w:sz w:val="24"/>
          <w:szCs w:val="24"/>
        </w:rPr>
      </w:pPr>
    </w:p>
    <w:p w14:paraId="5BF2158D" w14:textId="77777777" w:rsidR="00E86B2D" w:rsidRPr="00B20DA6" w:rsidRDefault="00E86B2D" w:rsidP="00E86B2D">
      <w:pPr>
        <w:rPr>
          <w:sz w:val="24"/>
          <w:szCs w:val="24"/>
        </w:rPr>
      </w:pPr>
      <w:r w:rsidRPr="00B20DA6">
        <w:rPr>
          <w:sz w:val="24"/>
          <w:szCs w:val="24"/>
        </w:rPr>
        <w:t>Part of the Criminal Procedures and Investigations Act 1996 relates to the correct recording, retaining and revealing of information relating to an investigation or criminal offence.</w:t>
      </w:r>
    </w:p>
    <w:p w14:paraId="713198C3" w14:textId="77777777" w:rsidR="00E86B2D" w:rsidRPr="00B20DA6" w:rsidRDefault="00E86B2D" w:rsidP="00E86B2D">
      <w:pPr>
        <w:rPr>
          <w:sz w:val="24"/>
          <w:szCs w:val="24"/>
        </w:rPr>
      </w:pPr>
      <w:r w:rsidRPr="00B20DA6">
        <w:rPr>
          <w:sz w:val="24"/>
          <w:szCs w:val="24"/>
        </w:rPr>
        <w:t>Although during this incident I was not investigating a criminal offence I still had a responsibility to record, retain and reveal the relevant related information that was disclosed about the female to the correct external agencies and to record all of it onto the police systems for future relevance. I did this by recording all of the information about the incident on to the occurrence which meant it would all be retained onto the police system. I also contacted all of the relevant authorities during the initial stage of trying to find the female and put in a public protection notification for other external agencies in order for them to also be involved in the safe guarding of the female.</w:t>
      </w:r>
    </w:p>
    <w:p w14:paraId="16BE692D" w14:textId="77777777" w:rsidR="00E86B2D" w:rsidRPr="00B20DA6" w:rsidRDefault="00E86B2D" w:rsidP="00E86B2D">
      <w:pPr>
        <w:rPr>
          <w:sz w:val="24"/>
          <w:szCs w:val="24"/>
        </w:rPr>
      </w:pPr>
    </w:p>
    <w:p w14:paraId="21D5B266" w14:textId="77777777" w:rsidR="00E86B2D" w:rsidRPr="00B20DA6" w:rsidRDefault="00E86B2D" w:rsidP="00E86B2D">
      <w:pPr>
        <w:rPr>
          <w:sz w:val="24"/>
          <w:szCs w:val="24"/>
        </w:rPr>
      </w:pPr>
    </w:p>
    <w:p w14:paraId="1E29BEBC" w14:textId="77777777" w:rsidR="00E86B2D" w:rsidRPr="00B20DA6" w:rsidRDefault="00E86B2D" w:rsidP="00E86B2D">
      <w:pPr>
        <w:rPr>
          <w:sz w:val="24"/>
          <w:szCs w:val="24"/>
        </w:rPr>
      </w:pPr>
      <w:r w:rsidRPr="00B20DA6">
        <w:rPr>
          <w:sz w:val="24"/>
          <w:szCs w:val="24"/>
        </w:rPr>
        <w:t>At all times I acted in accordance with police values. Throughout this incident, I acted with the upmost integrity and professionalism. I ensure that I am aware of unconscious bias as I know the effect that this can have on investigations.</w:t>
      </w:r>
    </w:p>
    <w:p w14:paraId="4286F74E" w14:textId="77777777" w:rsidR="00E86B2D" w:rsidRPr="00B20DA6" w:rsidRDefault="00E86B2D" w:rsidP="00E86B2D">
      <w:pPr>
        <w:rPr>
          <w:sz w:val="24"/>
          <w:szCs w:val="24"/>
        </w:rPr>
      </w:pPr>
    </w:p>
    <w:p w14:paraId="4ECA5057" w14:textId="77777777" w:rsidR="00E86B2D" w:rsidRDefault="00E86B2D" w:rsidP="00E86B2D">
      <w:pPr>
        <w:rPr>
          <w:sz w:val="24"/>
          <w:szCs w:val="24"/>
        </w:rPr>
      </w:pPr>
      <w:r w:rsidRPr="00B875A5">
        <w:rPr>
          <w:sz w:val="24"/>
          <w:szCs w:val="24"/>
        </w:rPr>
        <w:t xml:space="preserve"> Unconscious bias is defined as “</w:t>
      </w:r>
      <w:r w:rsidRPr="00B875A5">
        <w:rPr>
          <w:iCs/>
          <w:color w:val="323232"/>
          <w:sz w:val="24"/>
          <w:szCs w:val="24"/>
          <w:shd w:val="clear" w:color="auto" w:fill="FFFFFF"/>
        </w:rPr>
        <w:t>a bias that we are unaware of, and which happens outside of our control. It is a bias that happens automatically and is triggered by our brain making quick judgments and assessments of people and situations, influenced by our background, cultural environment and personal experiences</w:t>
      </w:r>
      <w:r w:rsidRPr="00B875A5">
        <w:rPr>
          <w:sz w:val="24"/>
          <w:szCs w:val="24"/>
        </w:rPr>
        <w:t>.”</w:t>
      </w:r>
      <w:r w:rsidRPr="00B20DA6">
        <w:rPr>
          <w:sz w:val="24"/>
          <w:szCs w:val="24"/>
        </w:rPr>
        <w:t xml:space="preserve"> </w:t>
      </w:r>
    </w:p>
    <w:p w14:paraId="4278EDC0" w14:textId="77777777" w:rsidR="00E86B2D" w:rsidRPr="00B20DA6" w:rsidRDefault="00E86B2D" w:rsidP="00E86B2D">
      <w:pPr>
        <w:rPr>
          <w:sz w:val="24"/>
          <w:szCs w:val="24"/>
        </w:rPr>
      </w:pPr>
      <w:r w:rsidRPr="00B20DA6">
        <w:rPr>
          <w:sz w:val="24"/>
          <w:szCs w:val="24"/>
        </w:rPr>
        <w:t>(Donna Gardiner (10/05/2017)</w:t>
      </w:r>
    </w:p>
    <w:p w14:paraId="3445B7EA" w14:textId="77777777" w:rsidR="00E86B2D" w:rsidRPr="00B20DA6" w:rsidRDefault="00E86B2D" w:rsidP="00E86B2D">
      <w:pPr>
        <w:rPr>
          <w:sz w:val="24"/>
          <w:szCs w:val="24"/>
        </w:rPr>
      </w:pPr>
    </w:p>
    <w:p w14:paraId="71AD6BB0" w14:textId="77777777" w:rsidR="00E86B2D" w:rsidRPr="00B20DA6" w:rsidRDefault="00E86B2D" w:rsidP="00E86B2D">
      <w:pPr>
        <w:rPr>
          <w:sz w:val="24"/>
          <w:szCs w:val="24"/>
        </w:rPr>
      </w:pPr>
      <w:r w:rsidRPr="00B20DA6">
        <w:rPr>
          <w:sz w:val="24"/>
          <w:szCs w:val="24"/>
        </w:rPr>
        <w:t xml:space="preserve">Reflecting on how I dealt with the female and her family, I ensured I remained impartial throughout by treating everyone involved in this incident fairly and in an unbiased manner. Not at any stage of the incident did I make any judgements or decisions based on anything apart from the situation that I was dealing with. My concern was to work wholeheartedly to ensure that a positive end result of this incident was achieved in line with all police values. </w:t>
      </w:r>
    </w:p>
    <w:p w14:paraId="25093D6B" w14:textId="77777777" w:rsidR="00E86B2D" w:rsidRPr="00B20DA6" w:rsidRDefault="00E86B2D" w:rsidP="00E86B2D">
      <w:pPr>
        <w:rPr>
          <w:sz w:val="24"/>
          <w:szCs w:val="24"/>
        </w:rPr>
      </w:pPr>
    </w:p>
    <w:p w14:paraId="6E85FCB9" w14:textId="77777777" w:rsidR="00E86B2D" w:rsidRPr="00B20DA6" w:rsidRDefault="00E86B2D" w:rsidP="00E86B2D">
      <w:pPr>
        <w:rPr>
          <w:sz w:val="24"/>
          <w:szCs w:val="24"/>
        </w:rPr>
      </w:pPr>
      <w:r w:rsidRPr="00B20DA6">
        <w:rPr>
          <w:sz w:val="24"/>
          <w:szCs w:val="24"/>
        </w:rPr>
        <w:t xml:space="preserve">In conclusion, I am confident that I carried out all of the necessary procedures which resulted in a positive result. I believe that the way that I portrayed myself in a calm, sympathetic manner resulted in effective communication with the female in order for her to feel supported. This was extremely important, especially due to the history of suicidal thoughts. If I was ever faced with a similar situation I would approach it with the same manner. </w:t>
      </w:r>
    </w:p>
    <w:p w14:paraId="253D30A8" w14:textId="4A8DFDBB" w:rsidR="00E86B2D" w:rsidRDefault="00E86B2D" w:rsidP="00E86B2D">
      <w:pPr>
        <w:rPr>
          <w:sz w:val="24"/>
          <w:szCs w:val="24"/>
        </w:rPr>
      </w:pPr>
      <w:r w:rsidRPr="00B20DA6">
        <w:rPr>
          <w:sz w:val="24"/>
          <w:szCs w:val="24"/>
        </w:rPr>
        <w:lastRenderedPageBreak/>
        <w:t>Although I cannot be sure that the way in which I dealt with the female was the reason that she was not again reported as a missing person, I have taken away a positive feeling from this incident as I feel that I helped the female and her family to the best of my ability and hope that this</w:t>
      </w:r>
      <w:r>
        <w:rPr>
          <w:sz w:val="24"/>
          <w:szCs w:val="24"/>
        </w:rPr>
        <w:t xml:space="preserve"> had </w:t>
      </w:r>
      <w:r w:rsidRPr="00B20DA6">
        <w:rPr>
          <w:sz w:val="24"/>
          <w:szCs w:val="24"/>
        </w:rPr>
        <w:t xml:space="preserve">a positive impact on everyone involved. </w:t>
      </w:r>
    </w:p>
    <w:p w14:paraId="444BBB96" w14:textId="491EFDD3" w:rsidR="00E86B2D" w:rsidRDefault="00E86B2D" w:rsidP="00E86B2D">
      <w:pPr>
        <w:rPr>
          <w:sz w:val="24"/>
          <w:szCs w:val="24"/>
        </w:rPr>
      </w:pPr>
    </w:p>
    <w:p w14:paraId="44FC69BC" w14:textId="37D33547" w:rsidR="00E86B2D" w:rsidRPr="00B20DA6" w:rsidRDefault="00E86B2D" w:rsidP="00E86B2D">
      <w:pPr>
        <w:rPr>
          <w:sz w:val="24"/>
          <w:szCs w:val="24"/>
        </w:rPr>
      </w:pPr>
      <w:r>
        <w:rPr>
          <w:sz w:val="24"/>
          <w:szCs w:val="24"/>
        </w:rPr>
        <w:t>(Word Count - 1640.)</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FE25CB2" w:rsidR="00025650" w:rsidRDefault="00042F6A" w:rsidP="00025650">
      <w:pPr>
        <w:jc w:val="both"/>
        <w:rPr>
          <w:sz w:val="24"/>
          <w:szCs w:val="24"/>
        </w:rPr>
      </w:pPr>
      <w:r>
        <w:rPr>
          <w:sz w:val="24"/>
          <w:szCs w:val="24"/>
        </w:rPr>
        <w:t>References:</w:t>
      </w:r>
    </w:p>
    <w:p w14:paraId="2A0B1F63" w14:textId="3533481A" w:rsidR="00042F6A" w:rsidRDefault="00042F6A" w:rsidP="00025650">
      <w:pPr>
        <w:jc w:val="both"/>
        <w:rPr>
          <w:sz w:val="24"/>
          <w:szCs w:val="24"/>
        </w:rPr>
      </w:pPr>
    </w:p>
    <w:p w14:paraId="0B61EA6F" w14:textId="77777777" w:rsidR="00E115AC" w:rsidRDefault="00E115AC" w:rsidP="00025650">
      <w:pPr>
        <w:jc w:val="both"/>
        <w:rPr>
          <w:sz w:val="24"/>
          <w:szCs w:val="24"/>
        </w:rPr>
      </w:pPr>
    </w:p>
    <w:p w14:paraId="1A659B61" w14:textId="291C184C" w:rsidR="00E115AC" w:rsidRDefault="00E115AC" w:rsidP="00025650">
      <w:pPr>
        <w:jc w:val="both"/>
        <w:rPr>
          <w:sz w:val="24"/>
          <w:szCs w:val="24"/>
        </w:rPr>
      </w:pPr>
      <w:r>
        <w:rPr>
          <w:sz w:val="24"/>
          <w:szCs w:val="24"/>
        </w:rPr>
        <w:t xml:space="preserve">(Donna </w:t>
      </w:r>
      <w:r w:rsidR="00042F6A">
        <w:rPr>
          <w:sz w:val="24"/>
          <w:szCs w:val="24"/>
        </w:rPr>
        <w:t xml:space="preserve">Gardiner </w:t>
      </w:r>
      <w:r>
        <w:rPr>
          <w:sz w:val="24"/>
          <w:szCs w:val="24"/>
        </w:rPr>
        <w:t xml:space="preserve">10/05/2017) -  Available at - </w:t>
      </w:r>
    </w:p>
    <w:p w14:paraId="373888AD" w14:textId="66BB152D" w:rsidR="00042F6A" w:rsidRDefault="00C41812" w:rsidP="00025650">
      <w:pPr>
        <w:jc w:val="both"/>
        <w:rPr>
          <w:sz w:val="24"/>
          <w:szCs w:val="24"/>
        </w:rPr>
      </w:pPr>
      <w:hyperlink r:id="rId31" w:history="1">
        <w:r w:rsidR="00E115AC" w:rsidRPr="007B7B5F">
          <w:rPr>
            <w:rStyle w:val="Hyperlink"/>
            <w:sz w:val="24"/>
            <w:szCs w:val="24"/>
          </w:rPr>
          <w:t>https://theknowledgeexchangeblog.com/2017/05/10/how-to-tackle-unconscious-bias-step-1-read-this/</w:t>
        </w:r>
      </w:hyperlink>
    </w:p>
    <w:p w14:paraId="322858BC" w14:textId="3D0194C2" w:rsidR="00E115AC" w:rsidRDefault="00E115AC" w:rsidP="00025650">
      <w:pPr>
        <w:jc w:val="both"/>
        <w:rPr>
          <w:sz w:val="24"/>
          <w:szCs w:val="24"/>
        </w:rPr>
      </w:pPr>
    </w:p>
    <w:p w14:paraId="00B4A442" w14:textId="155E9610" w:rsidR="00E115AC" w:rsidRDefault="00E115AC" w:rsidP="00025650">
      <w:pPr>
        <w:jc w:val="both"/>
        <w:rPr>
          <w:sz w:val="24"/>
          <w:szCs w:val="24"/>
        </w:rPr>
      </w:pPr>
      <w:r>
        <w:rPr>
          <w:sz w:val="24"/>
          <w:szCs w:val="24"/>
        </w:rPr>
        <w:t>(Accessed on 14/05/2021)</w:t>
      </w:r>
    </w:p>
    <w:p w14:paraId="68AF93FD" w14:textId="5595FEE4" w:rsidR="00E115AC" w:rsidRDefault="00E115AC" w:rsidP="00025650">
      <w:pPr>
        <w:jc w:val="both"/>
        <w:rPr>
          <w:sz w:val="24"/>
          <w:szCs w:val="24"/>
        </w:rPr>
      </w:pPr>
    </w:p>
    <w:p w14:paraId="277076B2" w14:textId="77777777" w:rsidR="00E115AC" w:rsidRPr="00B20DA6" w:rsidRDefault="00E115AC" w:rsidP="00E115AC">
      <w:pPr>
        <w:rPr>
          <w:sz w:val="24"/>
          <w:szCs w:val="24"/>
        </w:rPr>
      </w:pPr>
    </w:p>
    <w:p w14:paraId="4B79C4A4" w14:textId="233AC436" w:rsidR="00E115AC" w:rsidRDefault="00E115AC" w:rsidP="00E115AC">
      <w:pPr>
        <w:pStyle w:val="NormalWeb"/>
        <w:spacing w:before="0" w:beforeAutospacing="0" w:after="0" w:afterAutospacing="0"/>
        <w:rPr>
          <w:rFonts w:ascii="Arial" w:hAnsi="Arial" w:cs="Arial"/>
        </w:rPr>
      </w:pPr>
      <w:r w:rsidRPr="00E115AC">
        <w:rPr>
          <w:rFonts w:ascii="Arial" w:hAnsi="Arial" w:cs="Arial"/>
        </w:rPr>
        <w:t>The Criminal Procedures and Investigations Act 1996</w:t>
      </w:r>
      <w:r>
        <w:rPr>
          <w:rFonts w:ascii="Arial" w:hAnsi="Arial" w:cs="Arial"/>
        </w:rPr>
        <w:t xml:space="preserve"> – Wikipedia - Available at - </w:t>
      </w:r>
    </w:p>
    <w:p w14:paraId="170539F9" w14:textId="77777777" w:rsidR="00E115AC" w:rsidRPr="00E115AC" w:rsidRDefault="00E115AC" w:rsidP="00E115AC">
      <w:pPr>
        <w:pStyle w:val="NormalWeb"/>
        <w:spacing w:before="0" w:beforeAutospacing="0" w:after="0" w:afterAutospacing="0"/>
        <w:rPr>
          <w:rFonts w:ascii="Arial" w:hAnsi="Arial" w:cs="Arial"/>
        </w:rPr>
      </w:pPr>
    </w:p>
    <w:p w14:paraId="6029D3AF" w14:textId="1973121C" w:rsidR="00E115AC" w:rsidRDefault="00E115AC" w:rsidP="00E115AC">
      <w:pPr>
        <w:pStyle w:val="NormalWeb"/>
        <w:spacing w:before="0" w:beforeAutospacing="0" w:after="0" w:afterAutospacing="0"/>
        <w:rPr>
          <w:rFonts w:ascii="Arial" w:hAnsi="Arial" w:cs="Arial"/>
        </w:rPr>
      </w:pPr>
      <w:r>
        <w:rPr>
          <w:rFonts w:ascii="Arial" w:hAnsi="Arial" w:cs="Arial"/>
        </w:rPr>
        <w:t>&lt;</w:t>
      </w:r>
      <w:hyperlink r:id="rId32" w:history="1">
        <w:r w:rsidRPr="00E115AC">
          <w:rPr>
            <w:rStyle w:val="Hyperlink"/>
            <w:rFonts w:ascii="Arial" w:hAnsi="Arial" w:cs="Arial"/>
          </w:rPr>
          <w:t>https://en.wikipedia.org/wiki/Criminal_Procedure_and_Investigations_Act_1996</w:t>
        </w:r>
      </w:hyperlink>
      <w:r>
        <w:rPr>
          <w:rFonts w:ascii="Arial" w:hAnsi="Arial" w:cs="Arial"/>
        </w:rPr>
        <w:t>&gt;</w:t>
      </w:r>
    </w:p>
    <w:p w14:paraId="45B26DBF" w14:textId="77777777" w:rsidR="00E115AC" w:rsidRDefault="00E115AC" w:rsidP="00E115AC">
      <w:pPr>
        <w:pStyle w:val="NormalWeb"/>
        <w:spacing w:before="0" w:beforeAutospacing="0" w:after="0" w:afterAutospacing="0"/>
        <w:rPr>
          <w:rFonts w:ascii="Arial" w:hAnsi="Arial" w:cs="Arial"/>
        </w:rPr>
      </w:pPr>
    </w:p>
    <w:p w14:paraId="55E7E323" w14:textId="20417CB3" w:rsidR="00E115AC" w:rsidRPr="00E115AC" w:rsidRDefault="00E115AC" w:rsidP="00E115AC">
      <w:pPr>
        <w:pStyle w:val="NormalWeb"/>
        <w:spacing w:before="0" w:beforeAutospacing="0" w:after="0" w:afterAutospacing="0"/>
        <w:rPr>
          <w:rFonts w:ascii="Arial" w:hAnsi="Arial" w:cs="Arial"/>
        </w:rPr>
      </w:pPr>
      <w:r>
        <w:rPr>
          <w:rFonts w:ascii="Arial" w:hAnsi="Arial" w:cs="Arial"/>
        </w:rPr>
        <w:t>(</w:t>
      </w:r>
      <w:r w:rsidRPr="00E115AC">
        <w:rPr>
          <w:rFonts w:ascii="Arial" w:hAnsi="Arial" w:cs="Arial"/>
        </w:rPr>
        <w:t>Accessed on 10/05/2021)</w:t>
      </w:r>
    </w:p>
    <w:p w14:paraId="57D8E932" w14:textId="4551254B" w:rsidR="00E115AC" w:rsidRPr="00270EEB" w:rsidRDefault="00E115AC"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EE52D2">
          <w:headerReference w:type="even" r:id="rId33"/>
          <w:headerReference w:type="default" r:id="rId34"/>
          <w:footerReference w:type="even" r:id="rId35"/>
          <w:footerReference w:type="default" r:id="rId36"/>
          <w:headerReference w:type="first" r:id="rId37"/>
          <w:footerReference w:type="first" r:id="rId38"/>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3261"/>
        <w:gridCol w:w="2268"/>
        <w:gridCol w:w="1559"/>
      </w:tblGrid>
      <w:tr w:rsidR="00220D06" w:rsidRPr="00270EEB" w14:paraId="7286CFA3" w14:textId="77777777" w:rsidTr="00D5171C">
        <w:tc>
          <w:tcPr>
            <w:tcW w:w="2830"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3261"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68"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559"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D5171C">
        <w:tc>
          <w:tcPr>
            <w:tcW w:w="2830"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5A8E3BA0" w14:textId="65E35943" w:rsidR="00220D06" w:rsidRPr="00270EEB" w:rsidRDefault="005C0FFB" w:rsidP="00FF7EBB">
            <w:pPr>
              <w:jc w:val="both"/>
              <w:rPr>
                <w:sz w:val="24"/>
                <w:szCs w:val="24"/>
              </w:rPr>
            </w:pPr>
            <w:r>
              <w:rPr>
                <w:sz w:val="24"/>
                <w:szCs w:val="24"/>
              </w:rPr>
              <w:t>To c</w:t>
            </w:r>
            <w:r w:rsidR="000D5A05">
              <w:rPr>
                <w:sz w:val="24"/>
                <w:szCs w:val="24"/>
              </w:rPr>
              <w:t>omplete</w:t>
            </w:r>
            <w:r>
              <w:rPr>
                <w:sz w:val="24"/>
                <w:szCs w:val="24"/>
              </w:rPr>
              <w:t xml:space="preserve"> a case file</w:t>
            </w:r>
            <w:r w:rsidR="000D5A05">
              <w:rPr>
                <w:sz w:val="24"/>
                <w:szCs w:val="24"/>
              </w:rPr>
              <w:t xml:space="preserve">. </w:t>
            </w:r>
          </w:p>
          <w:p w14:paraId="1D925BEB" w14:textId="1654E881"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3261" w:type="dxa"/>
            <w:shd w:val="clear" w:color="auto" w:fill="auto"/>
          </w:tcPr>
          <w:p w14:paraId="1DD535CE" w14:textId="30662EC2" w:rsidR="000D5A05" w:rsidRPr="00270EEB" w:rsidRDefault="003554C4" w:rsidP="00FF7EBB">
            <w:pPr>
              <w:jc w:val="both"/>
              <w:rPr>
                <w:sz w:val="24"/>
                <w:szCs w:val="24"/>
              </w:rPr>
            </w:pPr>
            <w:r>
              <w:rPr>
                <w:sz w:val="24"/>
                <w:szCs w:val="24"/>
              </w:rPr>
              <w:t xml:space="preserve">By </w:t>
            </w:r>
            <w:r w:rsidR="005C0FFB">
              <w:rPr>
                <w:sz w:val="24"/>
                <w:szCs w:val="24"/>
              </w:rPr>
              <w:t xml:space="preserve">collecting and preparing </w:t>
            </w:r>
            <w:r w:rsidR="000D5A05">
              <w:rPr>
                <w:sz w:val="24"/>
                <w:szCs w:val="24"/>
              </w:rPr>
              <w:t>all</w:t>
            </w:r>
            <w:r w:rsidR="005C0FFB">
              <w:rPr>
                <w:sz w:val="24"/>
                <w:szCs w:val="24"/>
              </w:rPr>
              <w:t xml:space="preserve"> of the necessary </w:t>
            </w:r>
            <w:r>
              <w:rPr>
                <w:sz w:val="24"/>
                <w:szCs w:val="24"/>
              </w:rPr>
              <w:t>documents i</w:t>
            </w:r>
            <w:r w:rsidR="000D5A05">
              <w:rPr>
                <w:sz w:val="24"/>
                <w:szCs w:val="24"/>
              </w:rPr>
              <w:t>n order fo</w:t>
            </w:r>
            <w:r w:rsidR="002752C9">
              <w:rPr>
                <w:sz w:val="24"/>
                <w:szCs w:val="24"/>
              </w:rPr>
              <w:t xml:space="preserve">r them to be completed and sent </w:t>
            </w:r>
            <w:r w:rsidR="000D5A05">
              <w:rPr>
                <w:sz w:val="24"/>
                <w:szCs w:val="24"/>
              </w:rPr>
              <w:t xml:space="preserve">to the Crown Prosecution Service. </w:t>
            </w:r>
          </w:p>
        </w:tc>
        <w:tc>
          <w:tcPr>
            <w:tcW w:w="2268" w:type="dxa"/>
            <w:shd w:val="clear" w:color="auto" w:fill="auto"/>
          </w:tcPr>
          <w:p w14:paraId="7179F8F4" w14:textId="77777777" w:rsidR="000D5A05" w:rsidRDefault="000D5A05" w:rsidP="00FF7EBB">
            <w:pPr>
              <w:jc w:val="both"/>
              <w:rPr>
                <w:sz w:val="24"/>
                <w:szCs w:val="24"/>
              </w:rPr>
            </w:pPr>
            <w:r>
              <w:rPr>
                <w:sz w:val="24"/>
                <w:szCs w:val="24"/>
              </w:rPr>
              <w:t xml:space="preserve">My Tutor </w:t>
            </w:r>
          </w:p>
          <w:p w14:paraId="76D8C872" w14:textId="77777777" w:rsidR="005C0FFB" w:rsidRDefault="005C0FFB" w:rsidP="00FF7EBB">
            <w:pPr>
              <w:jc w:val="both"/>
              <w:rPr>
                <w:sz w:val="24"/>
                <w:szCs w:val="24"/>
              </w:rPr>
            </w:pPr>
          </w:p>
          <w:p w14:paraId="177DD410" w14:textId="61AD4EA6" w:rsidR="00220D06" w:rsidRPr="00270EEB" w:rsidRDefault="005C0FFB" w:rsidP="00FF7EBB">
            <w:pPr>
              <w:jc w:val="both"/>
              <w:rPr>
                <w:sz w:val="24"/>
                <w:szCs w:val="24"/>
              </w:rPr>
            </w:pPr>
            <w:r>
              <w:rPr>
                <w:sz w:val="24"/>
                <w:szCs w:val="24"/>
              </w:rPr>
              <w:t xml:space="preserve">My Sergeant. </w:t>
            </w:r>
          </w:p>
        </w:tc>
        <w:tc>
          <w:tcPr>
            <w:tcW w:w="1559" w:type="dxa"/>
            <w:shd w:val="clear" w:color="auto" w:fill="auto"/>
          </w:tcPr>
          <w:p w14:paraId="60C81AF1" w14:textId="77777777" w:rsidR="62FE5CAF" w:rsidRDefault="62FE5CAF" w:rsidP="62FE5CAF">
            <w:pPr>
              <w:jc w:val="both"/>
              <w:rPr>
                <w:sz w:val="24"/>
                <w:szCs w:val="24"/>
              </w:rPr>
            </w:pPr>
          </w:p>
          <w:p w14:paraId="1F90E38B" w14:textId="42021557" w:rsidR="00F53397" w:rsidRDefault="00F53397" w:rsidP="62FE5CAF">
            <w:pPr>
              <w:jc w:val="both"/>
              <w:rPr>
                <w:sz w:val="24"/>
                <w:szCs w:val="24"/>
              </w:rPr>
            </w:pPr>
            <w:r>
              <w:rPr>
                <w:sz w:val="24"/>
                <w:szCs w:val="24"/>
              </w:rPr>
              <w:t>Within the next 6 months if I am unable to achieve th</w:t>
            </w:r>
            <w:r w:rsidR="002752C9">
              <w:rPr>
                <w:sz w:val="24"/>
                <w:szCs w:val="24"/>
              </w:rPr>
              <w:t xml:space="preserve">is by the end of my tutorship. </w:t>
            </w:r>
          </w:p>
        </w:tc>
      </w:tr>
      <w:tr w:rsidR="00220D06" w:rsidRPr="00270EEB" w14:paraId="4DD6097A" w14:textId="77777777" w:rsidTr="00D5171C">
        <w:tc>
          <w:tcPr>
            <w:tcW w:w="2830" w:type="dxa"/>
            <w:shd w:val="clear" w:color="auto" w:fill="auto"/>
          </w:tcPr>
          <w:p w14:paraId="3411A998" w14:textId="73F17BEC" w:rsidR="00220D06" w:rsidRDefault="00220D06" w:rsidP="00FF7EBB">
            <w:pPr>
              <w:jc w:val="both"/>
              <w:rPr>
                <w:sz w:val="24"/>
                <w:szCs w:val="24"/>
              </w:rPr>
            </w:pPr>
          </w:p>
          <w:p w14:paraId="122BFEDA" w14:textId="47484834" w:rsidR="005C0FFB" w:rsidRPr="00270EEB" w:rsidRDefault="002752C9" w:rsidP="00FF7EBB">
            <w:pPr>
              <w:jc w:val="both"/>
              <w:rPr>
                <w:sz w:val="24"/>
                <w:szCs w:val="24"/>
              </w:rPr>
            </w:pPr>
            <w:r>
              <w:rPr>
                <w:sz w:val="24"/>
                <w:szCs w:val="24"/>
              </w:rPr>
              <w:t xml:space="preserve">To </w:t>
            </w:r>
            <w:r w:rsidR="005C0FFB">
              <w:rPr>
                <w:sz w:val="24"/>
                <w:szCs w:val="24"/>
              </w:rPr>
              <w:t>improve my radio skills when liaising with the control room.</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78E923B6" w14:textId="0ADDF790"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3261" w:type="dxa"/>
            <w:shd w:val="clear" w:color="auto" w:fill="auto"/>
          </w:tcPr>
          <w:p w14:paraId="3AE72A30" w14:textId="7CE0331C" w:rsidR="00220D06" w:rsidRDefault="005C0FFB" w:rsidP="00FF7EBB">
            <w:pPr>
              <w:jc w:val="both"/>
              <w:rPr>
                <w:sz w:val="24"/>
                <w:szCs w:val="24"/>
              </w:rPr>
            </w:pPr>
            <w:r>
              <w:rPr>
                <w:sz w:val="24"/>
                <w:szCs w:val="24"/>
              </w:rPr>
              <w:t xml:space="preserve">Instead of using </w:t>
            </w:r>
            <w:r w:rsidR="003554C4">
              <w:rPr>
                <w:sz w:val="24"/>
                <w:szCs w:val="24"/>
              </w:rPr>
              <w:t xml:space="preserve">my </w:t>
            </w:r>
            <w:r>
              <w:rPr>
                <w:sz w:val="24"/>
                <w:szCs w:val="24"/>
              </w:rPr>
              <w:t>mobile telephone</w:t>
            </w:r>
            <w:r w:rsidR="003554C4">
              <w:rPr>
                <w:sz w:val="24"/>
                <w:szCs w:val="24"/>
              </w:rPr>
              <w:t xml:space="preserve"> </w:t>
            </w:r>
            <w:r>
              <w:rPr>
                <w:sz w:val="24"/>
                <w:szCs w:val="24"/>
              </w:rPr>
              <w:t>to update the inci</w:t>
            </w:r>
            <w:r w:rsidR="002752C9">
              <w:rPr>
                <w:sz w:val="24"/>
                <w:szCs w:val="24"/>
              </w:rPr>
              <w:t xml:space="preserve">dent log, I will use the radio, </w:t>
            </w:r>
            <w:r>
              <w:rPr>
                <w:sz w:val="24"/>
                <w:szCs w:val="24"/>
              </w:rPr>
              <w:t xml:space="preserve">therefore I will be having more practice in order to improve. </w:t>
            </w:r>
          </w:p>
          <w:p w14:paraId="512443B8" w14:textId="77777777" w:rsidR="005C0FFB" w:rsidRDefault="005C0FFB" w:rsidP="00FF7EBB">
            <w:pPr>
              <w:jc w:val="both"/>
              <w:rPr>
                <w:sz w:val="24"/>
                <w:szCs w:val="24"/>
              </w:rPr>
            </w:pPr>
          </w:p>
          <w:p w14:paraId="4A5263DB" w14:textId="4D2DF7C2" w:rsidR="005C0FFB" w:rsidRPr="00270EEB" w:rsidRDefault="005C0FFB" w:rsidP="00FF7EBB">
            <w:pPr>
              <w:jc w:val="both"/>
              <w:rPr>
                <w:sz w:val="24"/>
                <w:szCs w:val="24"/>
              </w:rPr>
            </w:pPr>
          </w:p>
        </w:tc>
        <w:tc>
          <w:tcPr>
            <w:tcW w:w="2268" w:type="dxa"/>
            <w:shd w:val="clear" w:color="auto" w:fill="auto"/>
          </w:tcPr>
          <w:p w14:paraId="7EBA3C29" w14:textId="77777777" w:rsidR="005C0FFB" w:rsidRDefault="005C0FFB" w:rsidP="00FF7EBB">
            <w:pPr>
              <w:jc w:val="both"/>
              <w:rPr>
                <w:sz w:val="24"/>
                <w:szCs w:val="24"/>
              </w:rPr>
            </w:pPr>
          </w:p>
          <w:p w14:paraId="55CDA8EA" w14:textId="33DEA059" w:rsidR="00220D06" w:rsidRPr="00270EEB" w:rsidRDefault="005C0FFB" w:rsidP="00FF7EBB">
            <w:pPr>
              <w:jc w:val="both"/>
              <w:rPr>
                <w:sz w:val="24"/>
                <w:szCs w:val="24"/>
              </w:rPr>
            </w:pPr>
            <w:r>
              <w:rPr>
                <w:sz w:val="24"/>
                <w:szCs w:val="24"/>
              </w:rPr>
              <w:t>My Tutor.</w:t>
            </w:r>
          </w:p>
        </w:tc>
        <w:tc>
          <w:tcPr>
            <w:tcW w:w="1559" w:type="dxa"/>
            <w:shd w:val="clear" w:color="auto" w:fill="auto"/>
          </w:tcPr>
          <w:p w14:paraId="4E60876E" w14:textId="77777777" w:rsidR="62FE5CAF" w:rsidRDefault="62FE5CAF" w:rsidP="62FE5CAF">
            <w:pPr>
              <w:jc w:val="both"/>
              <w:rPr>
                <w:sz w:val="24"/>
                <w:szCs w:val="24"/>
              </w:rPr>
            </w:pPr>
          </w:p>
          <w:p w14:paraId="25AAFC86" w14:textId="49ED8436" w:rsidR="000D5A05" w:rsidRDefault="000D5A05" w:rsidP="62FE5CAF">
            <w:pPr>
              <w:jc w:val="both"/>
              <w:rPr>
                <w:sz w:val="24"/>
                <w:szCs w:val="24"/>
              </w:rPr>
            </w:pPr>
            <w:r>
              <w:rPr>
                <w:sz w:val="24"/>
                <w:szCs w:val="24"/>
              </w:rPr>
              <w:t xml:space="preserve">By the end of my tutorship. </w:t>
            </w:r>
          </w:p>
        </w:tc>
      </w:tr>
      <w:tr w:rsidR="00220D06" w:rsidRPr="00270EEB" w14:paraId="32973BBE" w14:textId="77777777" w:rsidTr="00D5171C">
        <w:tc>
          <w:tcPr>
            <w:tcW w:w="2830"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40CC91DD" w14:textId="0771DCEF" w:rsidR="00220D06" w:rsidRPr="00270EEB" w:rsidRDefault="005C0FFB" w:rsidP="00FF7EBB">
            <w:pPr>
              <w:jc w:val="both"/>
              <w:rPr>
                <w:sz w:val="24"/>
                <w:szCs w:val="24"/>
              </w:rPr>
            </w:pPr>
            <w:r>
              <w:rPr>
                <w:sz w:val="24"/>
                <w:szCs w:val="24"/>
              </w:rPr>
              <w:t xml:space="preserve">To </w:t>
            </w:r>
            <w:r w:rsidR="00F53397">
              <w:rPr>
                <w:sz w:val="24"/>
                <w:szCs w:val="24"/>
              </w:rPr>
              <w:t>I</w:t>
            </w:r>
            <w:r>
              <w:rPr>
                <w:sz w:val="24"/>
                <w:szCs w:val="24"/>
              </w:rPr>
              <w:t xml:space="preserve">mprove my  </w:t>
            </w:r>
            <w:r w:rsidR="000D5A05">
              <w:rPr>
                <w:sz w:val="24"/>
                <w:szCs w:val="24"/>
              </w:rPr>
              <w:t>interview technique</w:t>
            </w: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3261" w:type="dxa"/>
            <w:shd w:val="clear" w:color="auto" w:fill="auto"/>
          </w:tcPr>
          <w:p w14:paraId="0A2ECEBC" w14:textId="0C651D05" w:rsidR="00220D06" w:rsidRDefault="005C0FFB" w:rsidP="00FF7EBB">
            <w:pPr>
              <w:jc w:val="both"/>
              <w:rPr>
                <w:sz w:val="24"/>
                <w:szCs w:val="24"/>
              </w:rPr>
            </w:pPr>
            <w:r>
              <w:rPr>
                <w:sz w:val="24"/>
                <w:szCs w:val="24"/>
              </w:rPr>
              <w:lastRenderedPageBreak/>
              <w:t xml:space="preserve">By </w:t>
            </w:r>
            <w:r w:rsidR="000D5A05">
              <w:rPr>
                <w:sz w:val="24"/>
                <w:szCs w:val="24"/>
              </w:rPr>
              <w:t>participating in more interviews</w:t>
            </w:r>
            <w:r w:rsidR="002752C9">
              <w:rPr>
                <w:sz w:val="24"/>
                <w:szCs w:val="24"/>
              </w:rPr>
              <w:t xml:space="preserve"> and by carrying out effective preparation, </w:t>
            </w:r>
          </w:p>
          <w:p w14:paraId="3FB1C3E7" w14:textId="77777777" w:rsidR="000D5A05" w:rsidRDefault="000D5A05" w:rsidP="00FF7EBB">
            <w:pPr>
              <w:jc w:val="both"/>
              <w:rPr>
                <w:sz w:val="24"/>
                <w:szCs w:val="24"/>
              </w:rPr>
            </w:pPr>
          </w:p>
          <w:p w14:paraId="568C69DA" w14:textId="064E1931" w:rsidR="000D5A05" w:rsidRPr="00270EEB" w:rsidRDefault="002752C9" w:rsidP="00FF7EBB">
            <w:pPr>
              <w:jc w:val="both"/>
              <w:rPr>
                <w:sz w:val="24"/>
                <w:szCs w:val="24"/>
              </w:rPr>
            </w:pPr>
            <w:r>
              <w:rPr>
                <w:sz w:val="24"/>
                <w:szCs w:val="24"/>
              </w:rPr>
              <w:t>Including</w:t>
            </w:r>
            <w:r w:rsidR="00D5171C">
              <w:rPr>
                <w:sz w:val="24"/>
                <w:szCs w:val="24"/>
              </w:rPr>
              <w:t xml:space="preserve"> </w:t>
            </w:r>
            <w:r w:rsidR="000D5A05">
              <w:rPr>
                <w:sz w:val="24"/>
                <w:szCs w:val="24"/>
              </w:rPr>
              <w:t xml:space="preserve">organising relevant questions for the interview. </w:t>
            </w:r>
          </w:p>
        </w:tc>
        <w:tc>
          <w:tcPr>
            <w:tcW w:w="2268" w:type="dxa"/>
            <w:shd w:val="clear" w:color="auto" w:fill="auto"/>
          </w:tcPr>
          <w:p w14:paraId="46E2E1AA" w14:textId="77777777" w:rsidR="00220D06" w:rsidRDefault="00220D06" w:rsidP="00FF7EBB">
            <w:pPr>
              <w:jc w:val="both"/>
              <w:rPr>
                <w:sz w:val="24"/>
                <w:szCs w:val="24"/>
              </w:rPr>
            </w:pPr>
          </w:p>
          <w:p w14:paraId="5767F6EF" w14:textId="55AC43A4" w:rsidR="005C0FFB" w:rsidRDefault="005C0FFB" w:rsidP="00FF7EBB">
            <w:pPr>
              <w:jc w:val="both"/>
              <w:rPr>
                <w:sz w:val="24"/>
                <w:szCs w:val="24"/>
              </w:rPr>
            </w:pPr>
            <w:r>
              <w:rPr>
                <w:sz w:val="24"/>
                <w:szCs w:val="24"/>
              </w:rPr>
              <w:t xml:space="preserve">My Tutor </w:t>
            </w:r>
          </w:p>
          <w:p w14:paraId="63C5B3FF" w14:textId="0992A6DF" w:rsidR="005C0FFB" w:rsidRPr="00270EEB" w:rsidRDefault="00155305" w:rsidP="00FF7EBB">
            <w:pPr>
              <w:jc w:val="both"/>
              <w:rPr>
                <w:sz w:val="24"/>
                <w:szCs w:val="24"/>
              </w:rPr>
            </w:pPr>
            <w:r>
              <w:rPr>
                <w:sz w:val="24"/>
                <w:szCs w:val="24"/>
              </w:rPr>
              <w:lastRenderedPageBreak/>
              <w:t xml:space="preserve">My </w:t>
            </w:r>
            <w:r w:rsidR="005C0FFB">
              <w:rPr>
                <w:sz w:val="24"/>
                <w:szCs w:val="24"/>
              </w:rPr>
              <w:t>Sergeant who can allocate me incidents that require interviews.</w:t>
            </w:r>
          </w:p>
        </w:tc>
        <w:tc>
          <w:tcPr>
            <w:tcW w:w="1559" w:type="dxa"/>
            <w:shd w:val="clear" w:color="auto" w:fill="auto"/>
          </w:tcPr>
          <w:p w14:paraId="57134C3F" w14:textId="77777777" w:rsidR="000D5A05" w:rsidRDefault="000D5A05" w:rsidP="62FE5CAF">
            <w:pPr>
              <w:jc w:val="both"/>
              <w:rPr>
                <w:sz w:val="24"/>
                <w:szCs w:val="24"/>
              </w:rPr>
            </w:pPr>
          </w:p>
          <w:p w14:paraId="5A4090B6" w14:textId="0C80F48E" w:rsidR="62FE5CAF" w:rsidRDefault="005C0FFB" w:rsidP="62FE5CAF">
            <w:pPr>
              <w:jc w:val="both"/>
              <w:rPr>
                <w:sz w:val="24"/>
                <w:szCs w:val="24"/>
              </w:rPr>
            </w:pPr>
            <w:r>
              <w:rPr>
                <w:sz w:val="24"/>
                <w:szCs w:val="24"/>
              </w:rPr>
              <w:lastRenderedPageBreak/>
              <w:t xml:space="preserve">By </w:t>
            </w:r>
            <w:r w:rsidR="00D5171C">
              <w:rPr>
                <w:sz w:val="24"/>
                <w:szCs w:val="24"/>
              </w:rPr>
              <w:t xml:space="preserve">the end of </w:t>
            </w:r>
            <w:r w:rsidR="000D5A05">
              <w:rPr>
                <w:sz w:val="24"/>
                <w:szCs w:val="24"/>
              </w:rPr>
              <w:t>my tutorship.</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28E785CD"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F5A3194" w14:textId="77777777" w:rsidR="008D3293" w:rsidRDefault="008D3293" w:rsidP="008D3293">
      <w:pPr>
        <w:pStyle w:val="NormalWeb"/>
        <w:spacing w:before="0" w:beforeAutospacing="0" w:after="0" w:afterAutospacing="0"/>
        <w:ind w:left="540"/>
        <w:rPr>
          <w:rFonts w:ascii="Calibri" w:hAnsi="Calibri" w:cs="Calibri"/>
          <w:sz w:val="22"/>
          <w:szCs w:val="22"/>
        </w:rPr>
      </w:pPr>
      <w:r>
        <w:rPr>
          <w:rFonts w:ascii="Calibri" w:hAnsi="Calibri" w:cs="Calibri"/>
          <w:sz w:val="22"/>
          <w:szCs w:val="22"/>
        </w:rPr>
        <w:t> </w:t>
      </w:r>
    </w:p>
    <w:p w14:paraId="27723A23" w14:textId="7FDFC294" w:rsidR="008D3293" w:rsidRPr="00E115AC" w:rsidRDefault="008D3293" w:rsidP="003554C4">
      <w:pPr>
        <w:numPr>
          <w:ilvl w:val="0"/>
          <w:numId w:val="6"/>
        </w:numPr>
        <w:overflowPunct/>
        <w:autoSpaceDE/>
        <w:autoSpaceDN/>
        <w:adjustRightInd/>
        <w:ind w:left="540"/>
        <w:textAlignment w:val="center"/>
        <w:rPr>
          <w:sz w:val="24"/>
          <w:szCs w:val="24"/>
        </w:rPr>
      </w:pPr>
      <w:r w:rsidRPr="00E115AC">
        <w:rPr>
          <w:sz w:val="24"/>
          <w:szCs w:val="24"/>
        </w:rPr>
        <w:t>Charlene Fernald Moynihan (2017) - Available at –</w:t>
      </w:r>
    </w:p>
    <w:p w14:paraId="7D7A8941" w14:textId="06813F9E" w:rsidR="008D3293" w:rsidRPr="00E115AC" w:rsidRDefault="008D3293" w:rsidP="008D3293">
      <w:pPr>
        <w:overflowPunct/>
        <w:autoSpaceDE/>
        <w:autoSpaceDN/>
        <w:adjustRightInd/>
        <w:ind w:left="540"/>
        <w:textAlignment w:val="center"/>
        <w:rPr>
          <w:sz w:val="24"/>
          <w:szCs w:val="24"/>
        </w:rPr>
      </w:pPr>
      <w:r w:rsidRPr="00E115AC">
        <w:rPr>
          <w:sz w:val="24"/>
          <w:szCs w:val="24"/>
        </w:rPr>
        <w:t xml:space="preserve"> &lt; </w:t>
      </w:r>
      <w:hyperlink r:id="rId39" w:history="1">
        <w:r w:rsidRPr="00E115AC">
          <w:rPr>
            <w:rStyle w:val="Hyperlink"/>
            <w:sz w:val="24"/>
            <w:szCs w:val="24"/>
          </w:rPr>
          <w:t xml:space="preserve">https://building-resilience.com/2017/05/07/sm-a-r-t-goals-vital-to-resiliency/ </w:t>
        </w:r>
      </w:hyperlink>
    </w:p>
    <w:p w14:paraId="60F06BE3" w14:textId="3E130D01" w:rsidR="008D3293" w:rsidRPr="00E115AC" w:rsidRDefault="008D3293" w:rsidP="008D3293">
      <w:pPr>
        <w:pStyle w:val="NormalWeb"/>
        <w:spacing w:before="0" w:beforeAutospacing="0" w:after="0" w:afterAutospacing="0"/>
        <w:ind w:left="540"/>
        <w:rPr>
          <w:rFonts w:ascii="Arial" w:hAnsi="Arial" w:cs="Arial"/>
          <w:color w:val="000000"/>
        </w:rPr>
      </w:pPr>
      <w:r w:rsidRPr="00E115AC">
        <w:rPr>
          <w:rFonts w:ascii="Arial" w:hAnsi="Arial" w:cs="Arial"/>
          <w:color w:val="000000"/>
        </w:rPr>
        <w:t xml:space="preserve">     (Accessed on 08/05/2021)</w:t>
      </w:r>
    </w:p>
    <w:p w14:paraId="0267C540" w14:textId="4BDF61F7" w:rsidR="008D3293" w:rsidRPr="00E115AC" w:rsidRDefault="008D3293" w:rsidP="008D3293">
      <w:pPr>
        <w:pStyle w:val="NormalWeb"/>
        <w:spacing w:before="0" w:beforeAutospacing="0" w:after="0" w:afterAutospacing="0"/>
        <w:ind w:left="540"/>
        <w:rPr>
          <w:rFonts w:ascii="Arial" w:hAnsi="Arial" w:cs="Arial"/>
        </w:rPr>
      </w:pPr>
      <w:r w:rsidRPr="00E115AC">
        <w:rPr>
          <w:rFonts w:ascii="Arial" w:hAnsi="Arial" w:cs="Arial"/>
        </w:rPr>
        <w:t> </w:t>
      </w:r>
    </w:p>
    <w:p w14:paraId="45B03F49" w14:textId="466B3905" w:rsidR="00E115AC" w:rsidRPr="00E115AC" w:rsidRDefault="00E115AC" w:rsidP="003554C4">
      <w:pPr>
        <w:pStyle w:val="ListParagraph"/>
        <w:numPr>
          <w:ilvl w:val="0"/>
          <w:numId w:val="19"/>
        </w:numPr>
        <w:jc w:val="both"/>
        <w:rPr>
          <w:sz w:val="24"/>
          <w:szCs w:val="24"/>
        </w:rPr>
      </w:pPr>
      <w:r w:rsidRPr="00E115AC">
        <w:rPr>
          <w:sz w:val="24"/>
          <w:szCs w:val="24"/>
        </w:rPr>
        <w:t xml:space="preserve">(Donna Gardiner 10/05/2017) -  Available at – </w:t>
      </w:r>
    </w:p>
    <w:p w14:paraId="77599300" w14:textId="45922C7E" w:rsidR="00E115AC" w:rsidRPr="00E115AC" w:rsidRDefault="00E115AC" w:rsidP="00E115AC">
      <w:pPr>
        <w:jc w:val="both"/>
        <w:rPr>
          <w:sz w:val="24"/>
          <w:szCs w:val="24"/>
        </w:rPr>
      </w:pPr>
      <w:r w:rsidRPr="00E115AC">
        <w:rPr>
          <w:sz w:val="24"/>
          <w:szCs w:val="24"/>
        </w:rPr>
        <w:t xml:space="preserve">     &lt;</w:t>
      </w:r>
      <w:hyperlink r:id="rId40" w:history="1">
        <w:r w:rsidRPr="00E115AC">
          <w:rPr>
            <w:rStyle w:val="Hyperlink"/>
            <w:sz w:val="24"/>
            <w:szCs w:val="24"/>
          </w:rPr>
          <w:t>https://theknowledgeexchangeblog.com/2017/05/10/how-to-tackle-unconscious-  bias-step-1-read-this/</w:t>
        </w:r>
      </w:hyperlink>
      <w:r w:rsidRPr="00E115AC">
        <w:rPr>
          <w:sz w:val="24"/>
          <w:szCs w:val="24"/>
        </w:rPr>
        <w:t>&gt;</w:t>
      </w:r>
    </w:p>
    <w:p w14:paraId="42694FC0" w14:textId="5093B2FD" w:rsidR="00E115AC" w:rsidRPr="00E115AC" w:rsidRDefault="00E115AC" w:rsidP="00E115AC">
      <w:pPr>
        <w:jc w:val="both"/>
        <w:rPr>
          <w:sz w:val="24"/>
          <w:szCs w:val="24"/>
        </w:rPr>
      </w:pPr>
      <w:r w:rsidRPr="00E115AC">
        <w:rPr>
          <w:sz w:val="24"/>
          <w:szCs w:val="24"/>
        </w:rPr>
        <w:t xml:space="preserve">  </w:t>
      </w:r>
    </w:p>
    <w:p w14:paraId="5D255031" w14:textId="77777777" w:rsidR="00E115AC" w:rsidRPr="00E115AC" w:rsidRDefault="00E115AC" w:rsidP="00E115AC">
      <w:pPr>
        <w:jc w:val="both"/>
        <w:rPr>
          <w:sz w:val="24"/>
          <w:szCs w:val="24"/>
        </w:rPr>
      </w:pPr>
      <w:r w:rsidRPr="00E115AC">
        <w:rPr>
          <w:sz w:val="24"/>
          <w:szCs w:val="24"/>
        </w:rPr>
        <w:t>(Accessed on 14/05/2021)</w:t>
      </w:r>
    </w:p>
    <w:p w14:paraId="42FC3457" w14:textId="2FCCB9F7" w:rsidR="00616FD8" w:rsidRDefault="00616FD8" w:rsidP="00616FD8">
      <w:pPr>
        <w:pStyle w:val="NormalWeb"/>
        <w:numPr>
          <w:ilvl w:val="0"/>
          <w:numId w:val="11"/>
        </w:numPr>
        <w:spacing w:before="0" w:beforeAutospacing="0" w:after="0" w:afterAutospacing="0"/>
        <w:rPr>
          <w:rFonts w:ascii="Arial" w:hAnsi="Arial" w:cs="Arial"/>
        </w:rPr>
      </w:pPr>
      <w:r w:rsidRPr="00E115AC">
        <w:rPr>
          <w:rFonts w:ascii="Arial" w:hAnsi="Arial" w:cs="Arial"/>
        </w:rPr>
        <w:t xml:space="preserve">Active Listening: Available at -&lt; </w:t>
      </w:r>
      <w:hyperlink r:id="rId41" w:anchor=":~:text=%20To%20actively%20listen%20you%20need%20to%3A%20,what%27s%20been%20said.%20We%20can%20show...%20More%20" w:history="1">
        <w:r w:rsidRPr="00E115AC">
          <w:rPr>
            <w:rStyle w:val="Hyperlink"/>
            <w:rFonts w:ascii="Arial" w:hAnsi="Arial" w:cs="Arial"/>
          </w:rPr>
          <w:t>https://www.seedsforchange.org.uk/activelistening#:~:text=%20To%20actively%20listen%20you%20need%20to%3A%20,what%27s%20been%20said.%20We%20can%20show...%20More%20</w:t>
        </w:r>
      </w:hyperlink>
      <w:r w:rsidRPr="00E115AC">
        <w:rPr>
          <w:rFonts w:ascii="Arial" w:hAnsi="Arial" w:cs="Arial"/>
        </w:rPr>
        <w:t xml:space="preserve"> &gt; (Accessed on 20/04/2021)</w:t>
      </w:r>
    </w:p>
    <w:p w14:paraId="54AB12E3" w14:textId="77777777" w:rsidR="00616FD8" w:rsidRPr="00E115AC" w:rsidRDefault="00616FD8" w:rsidP="00616FD8">
      <w:pPr>
        <w:pStyle w:val="NormalWeb"/>
        <w:spacing w:before="0" w:beforeAutospacing="0" w:after="0" w:afterAutospacing="0"/>
        <w:rPr>
          <w:rFonts w:ascii="Arial" w:hAnsi="Arial" w:cs="Arial"/>
          <w:color w:val="000000"/>
        </w:rPr>
      </w:pPr>
    </w:p>
    <w:p w14:paraId="42007C16" w14:textId="77777777" w:rsidR="00616FD8" w:rsidRPr="00E115AC" w:rsidRDefault="00616FD8" w:rsidP="00616FD8">
      <w:pPr>
        <w:pStyle w:val="NormalWeb"/>
        <w:numPr>
          <w:ilvl w:val="0"/>
          <w:numId w:val="10"/>
        </w:numPr>
        <w:spacing w:before="0" w:beforeAutospacing="0" w:after="0" w:afterAutospacing="0"/>
        <w:rPr>
          <w:rFonts w:ascii="Arial" w:hAnsi="Arial" w:cs="Arial"/>
        </w:rPr>
      </w:pPr>
      <w:r w:rsidRPr="00E115AC">
        <w:rPr>
          <w:rFonts w:ascii="Arial" w:hAnsi="Arial" w:cs="Arial"/>
          <w:color w:val="000000"/>
        </w:rPr>
        <w:t>(</w:t>
      </w:r>
      <w:r w:rsidRPr="00E115AC">
        <w:rPr>
          <w:rFonts w:ascii="Arial" w:hAnsi="Arial" w:cs="Arial"/>
          <w:bCs/>
          <w:color w:val="231F20"/>
        </w:rPr>
        <w:t>Crystal Raypole</w:t>
      </w:r>
      <w:r w:rsidRPr="00E115AC">
        <w:rPr>
          <w:rFonts w:ascii="Arial" w:hAnsi="Arial" w:cs="Arial"/>
          <w:bCs/>
          <w:color w:val="000000"/>
        </w:rPr>
        <w:t> 15/12/2020</w:t>
      </w:r>
      <w:r w:rsidRPr="00E115AC">
        <w:rPr>
          <w:rFonts w:ascii="Arial" w:hAnsi="Arial" w:cs="Arial"/>
          <w:b/>
          <w:bCs/>
          <w:color w:val="000000"/>
        </w:rPr>
        <w:t>) -</w:t>
      </w:r>
      <w:r w:rsidRPr="00E115AC">
        <w:rPr>
          <w:rFonts w:ascii="Arial" w:hAnsi="Arial" w:cs="Arial"/>
          <w:color w:val="231F20"/>
        </w:rPr>
        <w:t xml:space="preserve">Active Listening: Why It Matters and 8 Tips for Success  - Available at </w:t>
      </w:r>
      <w:r w:rsidRPr="00E115AC">
        <w:rPr>
          <w:rFonts w:ascii="Arial" w:hAnsi="Arial" w:cs="Arial"/>
        </w:rPr>
        <w:t>&lt;</w:t>
      </w:r>
      <w:hyperlink r:id="rId42" w:history="1">
        <w:r w:rsidRPr="00E115AC">
          <w:rPr>
            <w:rStyle w:val="Hyperlink"/>
            <w:rFonts w:ascii="Arial" w:hAnsi="Arial" w:cs="Arial"/>
          </w:rPr>
          <w:t>https://www.healthline.com/health/active-listening</w:t>
        </w:r>
      </w:hyperlink>
      <w:r w:rsidRPr="00E115AC">
        <w:rPr>
          <w:rFonts w:ascii="Arial" w:hAnsi="Arial" w:cs="Arial"/>
        </w:rPr>
        <w:t>&gt; (Accessed on 20/04/2021)</w:t>
      </w:r>
    </w:p>
    <w:p w14:paraId="5C06F3EC" w14:textId="77777777" w:rsidR="00616FD8" w:rsidRPr="00E115AC" w:rsidRDefault="00616FD8" w:rsidP="00616FD8">
      <w:pPr>
        <w:pStyle w:val="NormalWeb"/>
        <w:spacing w:before="0" w:beforeAutospacing="0" w:after="0" w:afterAutospacing="0"/>
        <w:ind w:left="720"/>
        <w:rPr>
          <w:rFonts w:ascii="Arial" w:hAnsi="Arial" w:cs="Arial"/>
        </w:rPr>
      </w:pPr>
      <w:bookmarkStart w:id="12" w:name="_GoBack"/>
      <w:bookmarkEnd w:id="12"/>
    </w:p>
    <w:p w14:paraId="53BE2D9A" w14:textId="77777777" w:rsidR="00E115AC" w:rsidRPr="00E115AC" w:rsidRDefault="00E115AC" w:rsidP="008D3293">
      <w:pPr>
        <w:pStyle w:val="NormalWeb"/>
        <w:spacing w:before="0" w:beforeAutospacing="0" w:after="0" w:afterAutospacing="0"/>
        <w:ind w:left="540"/>
        <w:rPr>
          <w:rFonts w:ascii="Arial" w:hAnsi="Arial" w:cs="Arial"/>
        </w:rPr>
      </w:pPr>
    </w:p>
    <w:p w14:paraId="6206DD4C" w14:textId="77777777" w:rsidR="008D3293" w:rsidRPr="00E115AC" w:rsidRDefault="008D3293" w:rsidP="003554C4">
      <w:pPr>
        <w:numPr>
          <w:ilvl w:val="0"/>
          <w:numId w:val="7"/>
        </w:numPr>
        <w:overflowPunct/>
        <w:autoSpaceDE/>
        <w:autoSpaceDN/>
        <w:adjustRightInd/>
        <w:ind w:left="540"/>
        <w:textAlignment w:val="center"/>
        <w:rPr>
          <w:sz w:val="24"/>
          <w:szCs w:val="24"/>
        </w:rPr>
      </w:pPr>
      <w:r w:rsidRPr="00E115AC">
        <w:rPr>
          <w:color w:val="333333"/>
          <w:sz w:val="24"/>
          <w:szCs w:val="24"/>
          <w:shd w:val="clear" w:color="auto" w:fill="FFFFFF"/>
        </w:rPr>
        <w:t>Gilligan (2004) - Available at -</w:t>
      </w:r>
    </w:p>
    <w:p w14:paraId="3C649D87" w14:textId="38566784" w:rsidR="008D3293" w:rsidRPr="00E115AC" w:rsidRDefault="008D3293" w:rsidP="008D3293">
      <w:pPr>
        <w:pStyle w:val="NormalWeb"/>
        <w:spacing w:before="0" w:beforeAutospacing="0" w:after="0" w:afterAutospacing="0"/>
        <w:ind w:left="540"/>
        <w:rPr>
          <w:rFonts w:ascii="Arial" w:hAnsi="Arial" w:cs="Arial"/>
        </w:rPr>
      </w:pPr>
      <w:r w:rsidRPr="00E115AC">
        <w:rPr>
          <w:rFonts w:ascii="Arial" w:hAnsi="Arial" w:cs="Arial"/>
          <w:color w:val="333333"/>
          <w:shd w:val="clear" w:color="auto" w:fill="FFFFFF"/>
        </w:rPr>
        <w:t xml:space="preserve">  &lt; </w:t>
      </w:r>
      <w:hyperlink r:id="rId43" w:history="1">
        <w:r w:rsidRPr="00E115AC">
          <w:rPr>
            <w:rStyle w:val="Hyperlink"/>
            <w:rFonts w:ascii="Arial" w:hAnsi="Arial" w:cs="Arial"/>
          </w:rPr>
          <w:t>https://www.seemescotland.org/media/8155/resiliance-toolkit.pdf</w:t>
        </w:r>
      </w:hyperlink>
      <w:r w:rsidRPr="00E115AC">
        <w:rPr>
          <w:rFonts w:ascii="Arial" w:hAnsi="Arial" w:cs="Arial"/>
          <w:color w:val="000000"/>
        </w:rPr>
        <w:t xml:space="preserve"> &gt;</w:t>
      </w:r>
    </w:p>
    <w:p w14:paraId="7AFC2A9E" w14:textId="218C5EF6" w:rsidR="008D3293" w:rsidRPr="00E115AC" w:rsidRDefault="008D3293" w:rsidP="008D3293">
      <w:pPr>
        <w:pStyle w:val="NormalWeb"/>
        <w:spacing w:before="0" w:beforeAutospacing="0" w:after="0" w:afterAutospacing="0"/>
        <w:ind w:left="540"/>
        <w:rPr>
          <w:rFonts w:ascii="Arial" w:hAnsi="Arial" w:cs="Arial"/>
          <w:color w:val="000000"/>
        </w:rPr>
      </w:pPr>
      <w:r w:rsidRPr="00E115AC">
        <w:rPr>
          <w:rFonts w:ascii="Arial" w:hAnsi="Arial" w:cs="Arial"/>
          <w:color w:val="000000"/>
        </w:rPr>
        <w:t xml:space="preserve">     (Accessed on 08/05/2021)</w:t>
      </w:r>
    </w:p>
    <w:p w14:paraId="36FBE2CA" w14:textId="77777777" w:rsidR="008D3293" w:rsidRPr="00E115AC" w:rsidRDefault="008D3293" w:rsidP="008D3293">
      <w:pPr>
        <w:pStyle w:val="NormalWeb"/>
        <w:spacing w:before="0" w:beforeAutospacing="0" w:after="0" w:afterAutospacing="0"/>
        <w:ind w:left="540"/>
        <w:rPr>
          <w:rFonts w:ascii="Arial" w:hAnsi="Arial" w:cs="Arial"/>
        </w:rPr>
      </w:pPr>
      <w:r w:rsidRPr="00E115AC">
        <w:rPr>
          <w:rFonts w:ascii="Arial" w:hAnsi="Arial" w:cs="Arial"/>
        </w:rPr>
        <w:t> </w:t>
      </w:r>
    </w:p>
    <w:p w14:paraId="78382EBB" w14:textId="77777777" w:rsidR="008D3293" w:rsidRPr="00E115AC" w:rsidRDefault="008D3293" w:rsidP="008D3293">
      <w:pPr>
        <w:pStyle w:val="NormalWeb"/>
        <w:spacing w:before="0" w:beforeAutospacing="0" w:after="0" w:afterAutospacing="0"/>
        <w:ind w:left="540"/>
        <w:rPr>
          <w:rFonts w:ascii="Arial" w:hAnsi="Arial" w:cs="Arial"/>
        </w:rPr>
      </w:pPr>
      <w:r w:rsidRPr="00E115AC">
        <w:rPr>
          <w:rFonts w:ascii="Arial" w:hAnsi="Arial" w:cs="Arial"/>
        </w:rPr>
        <w:t> </w:t>
      </w:r>
    </w:p>
    <w:p w14:paraId="14458DA9" w14:textId="77777777" w:rsidR="008D3293" w:rsidRPr="00E115AC" w:rsidRDefault="008D3293" w:rsidP="003554C4">
      <w:pPr>
        <w:numPr>
          <w:ilvl w:val="0"/>
          <w:numId w:val="8"/>
        </w:numPr>
        <w:overflowPunct/>
        <w:autoSpaceDE/>
        <w:autoSpaceDN/>
        <w:adjustRightInd/>
        <w:ind w:left="540"/>
        <w:textAlignment w:val="center"/>
        <w:rPr>
          <w:sz w:val="24"/>
          <w:szCs w:val="24"/>
        </w:rPr>
      </w:pPr>
      <w:r w:rsidRPr="00E115AC">
        <w:rPr>
          <w:color w:val="333333"/>
          <w:sz w:val="24"/>
          <w:szCs w:val="24"/>
          <w:shd w:val="clear" w:color="auto" w:fill="FFFFFF"/>
        </w:rPr>
        <w:t xml:space="preserve">Kathryn Rosenberg (2021) - Available at  - </w:t>
      </w:r>
    </w:p>
    <w:p w14:paraId="0EC4A4DF" w14:textId="77777777" w:rsidR="008D3293" w:rsidRPr="00E115AC" w:rsidRDefault="008D3293" w:rsidP="008D3293">
      <w:pPr>
        <w:overflowPunct/>
        <w:autoSpaceDE/>
        <w:autoSpaceDN/>
        <w:adjustRightInd/>
        <w:ind w:left="540"/>
        <w:textAlignment w:val="center"/>
        <w:rPr>
          <w:sz w:val="24"/>
          <w:szCs w:val="24"/>
        </w:rPr>
      </w:pPr>
      <w:r w:rsidRPr="00E115AC">
        <w:rPr>
          <w:color w:val="333333"/>
          <w:sz w:val="24"/>
          <w:szCs w:val="24"/>
          <w:shd w:val="clear" w:color="auto" w:fill="FFFFFF"/>
        </w:rPr>
        <w:t>&lt;  </w:t>
      </w:r>
      <w:hyperlink r:id="rId44" w:history="1">
        <w:r w:rsidRPr="00E115AC">
          <w:rPr>
            <w:rStyle w:val="Hyperlink"/>
            <w:sz w:val="24"/>
            <w:szCs w:val="24"/>
          </w:rPr>
          <w:t>https://www.toptenreviews.com/5-mental-health-benefits-of-walking-from-anxiety-and-stress-relief-to-problem-solving</w:t>
        </w:r>
      </w:hyperlink>
      <w:r w:rsidRPr="00E115AC">
        <w:rPr>
          <w:sz w:val="24"/>
          <w:szCs w:val="24"/>
        </w:rPr>
        <w:t xml:space="preserve">  &gt; </w:t>
      </w:r>
    </w:p>
    <w:p w14:paraId="3C3DA716" w14:textId="4BF846E5" w:rsidR="008D3293" w:rsidRPr="00E115AC" w:rsidRDefault="008D3293" w:rsidP="008D3293">
      <w:pPr>
        <w:overflowPunct/>
        <w:autoSpaceDE/>
        <w:autoSpaceDN/>
        <w:adjustRightInd/>
        <w:ind w:left="540"/>
        <w:textAlignment w:val="center"/>
        <w:rPr>
          <w:sz w:val="24"/>
          <w:szCs w:val="24"/>
        </w:rPr>
      </w:pPr>
      <w:r w:rsidRPr="00E115AC">
        <w:rPr>
          <w:sz w:val="24"/>
          <w:szCs w:val="24"/>
        </w:rPr>
        <w:t xml:space="preserve">(Accessed on 16/04/21) </w:t>
      </w:r>
    </w:p>
    <w:p w14:paraId="243FC512" w14:textId="77777777" w:rsidR="008D3293" w:rsidRPr="00E115AC" w:rsidRDefault="008D3293" w:rsidP="008D3293">
      <w:pPr>
        <w:pStyle w:val="NormalWeb"/>
        <w:spacing w:before="0" w:beforeAutospacing="0" w:after="0" w:afterAutospacing="0"/>
        <w:ind w:left="1080"/>
        <w:rPr>
          <w:rFonts w:ascii="Arial" w:hAnsi="Arial" w:cs="Arial"/>
          <w:color w:val="000000"/>
        </w:rPr>
      </w:pPr>
      <w:r w:rsidRPr="00E115AC">
        <w:rPr>
          <w:rFonts w:ascii="Arial" w:hAnsi="Arial" w:cs="Arial"/>
          <w:color w:val="000000"/>
        </w:rPr>
        <w:t> </w:t>
      </w:r>
    </w:p>
    <w:p w14:paraId="3D78015B" w14:textId="77777777" w:rsidR="008D3293" w:rsidRPr="00E115AC" w:rsidRDefault="008D3293" w:rsidP="003554C4">
      <w:pPr>
        <w:numPr>
          <w:ilvl w:val="0"/>
          <w:numId w:val="9"/>
        </w:numPr>
        <w:overflowPunct/>
        <w:autoSpaceDE/>
        <w:autoSpaceDN/>
        <w:adjustRightInd/>
        <w:ind w:left="540"/>
        <w:textAlignment w:val="center"/>
        <w:rPr>
          <w:color w:val="auto"/>
          <w:sz w:val="24"/>
          <w:szCs w:val="24"/>
        </w:rPr>
      </w:pPr>
      <w:r w:rsidRPr="00E115AC">
        <w:rPr>
          <w:color w:val="333333"/>
          <w:sz w:val="24"/>
          <w:szCs w:val="24"/>
          <w:shd w:val="clear" w:color="auto" w:fill="FFFFFF"/>
        </w:rPr>
        <w:t>Oxford Dictionary (N.D) - Available at -</w:t>
      </w:r>
      <w:r w:rsidRPr="00E115AC">
        <w:rPr>
          <w:sz w:val="24"/>
          <w:szCs w:val="24"/>
        </w:rPr>
        <w:t>&lt;</w:t>
      </w:r>
      <w:hyperlink r:id="rId45" w:history="1">
        <w:r w:rsidRPr="00E115AC">
          <w:rPr>
            <w:rStyle w:val="Hyperlink"/>
            <w:sz w:val="24"/>
            <w:szCs w:val="24"/>
          </w:rPr>
          <w:t>https://www.oxfordlearnersdictionaries.com/definition/english/stress_1</w:t>
        </w:r>
      </w:hyperlink>
      <w:r w:rsidRPr="00E115AC">
        <w:rPr>
          <w:sz w:val="24"/>
          <w:szCs w:val="24"/>
        </w:rPr>
        <w:t>&gt;</w:t>
      </w:r>
    </w:p>
    <w:p w14:paraId="3FD8D447" w14:textId="231DBB2C" w:rsidR="008D3293" w:rsidRPr="00E115AC" w:rsidRDefault="008D3293" w:rsidP="008D3293">
      <w:pPr>
        <w:pStyle w:val="NormalWeb"/>
        <w:spacing w:before="0" w:beforeAutospacing="0" w:after="0" w:afterAutospacing="0"/>
        <w:ind w:left="540"/>
        <w:rPr>
          <w:rFonts w:ascii="Arial" w:hAnsi="Arial" w:cs="Arial"/>
          <w:color w:val="000000"/>
        </w:rPr>
      </w:pPr>
      <w:r w:rsidRPr="00E115AC">
        <w:rPr>
          <w:rFonts w:ascii="Arial" w:hAnsi="Arial" w:cs="Arial"/>
          <w:color w:val="000000"/>
        </w:rPr>
        <w:t xml:space="preserve">   (Accessed on 08/05/ 2021) </w:t>
      </w:r>
    </w:p>
    <w:p w14:paraId="4E8D624B" w14:textId="77777777" w:rsidR="00E86B2D" w:rsidRPr="00E115AC" w:rsidRDefault="00E86B2D" w:rsidP="00E86B2D">
      <w:pPr>
        <w:pStyle w:val="NormalWeb"/>
        <w:spacing w:before="0" w:beforeAutospacing="0" w:after="0" w:afterAutospacing="0"/>
        <w:rPr>
          <w:rFonts w:ascii="Arial" w:hAnsi="Arial" w:cs="Arial"/>
          <w:color w:val="000000"/>
        </w:rPr>
      </w:pPr>
    </w:p>
    <w:p w14:paraId="1856B1BF" w14:textId="69641856" w:rsidR="00E86B2D" w:rsidRPr="00E115AC" w:rsidRDefault="00E86B2D" w:rsidP="00616FD8">
      <w:pPr>
        <w:pStyle w:val="NormalWeb"/>
        <w:spacing w:before="0" w:beforeAutospacing="0" w:after="0" w:afterAutospacing="0"/>
        <w:rPr>
          <w:rFonts w:ascii="Arial" w:hAnsi="Arial" w:cs="Arial"/>
        </w:rPr>
      </w:pPr>
      <w:r w:rsidRPr="00E115AC">
        <w:rPr>
          <w:rFonts w:ascii="Arial" w:hAnsi="Arial" w:cs="Arial"/>
          <w:color w:val="000000"/>
        </w:rPr>
        <w:t> </w:t>
      </w:r>
    </w:p>
    <w:p w14:paraId="50EDAA47" w14:textId="77777777" w:rsidR="00E86B2D" w:rsidRPr="00E115AC" w:rsidRDefault="00E86B2D" w:rsidP="00E86B2D">
      <w:pPr>
        <w:pStyle w:val="NormalWeb"/>
        <w:spacing w:before="0" w:beforeAutospacing="0" w:after="0" w:afterAutospacing="0"/>
        <w:rPr>
          <w:rFonts w:ascii="Arial" w:hAnsi="Arial" w:cs="Arial"/>
        </w:rPr>
      </w:pPr>
      <w:r w:rsidRPr="00E115AC">
        <w:rPr>
          <w:rFonts w:ascii="Arial" w:hAnsi="Arial" w:cs="Arial"/>
        </w:rPr>
        <w:t> </w:t>
      </w:r>
    </w:p>
    <w:p w14:paraId="48AA40FB" w14:textId="77777777" w:rsidR="00E86B2D" w:rsidRPr="00E115AC" w:rsidRDefault="00E86B2D" w:rsidP="003554C4">
      <w:pPr>
        <w:pStyle w:val="NormalWeb"/>
        <w:numPr>
          <w:ilvl w:val="0"/>
          <w:numId w:val="10"/>
        </w:numPr>
        <w:spacing w:before="0" w:beforeAutospacing="0" w:after="0" w:afterAutospacing="0"/>
        <w:rPr>
          <w:rFonts w:ascii="Arial" w:hAnsi="Arial" w:cs="Arial"/>
        </w:rPr>
      </w:pPr>
      <w:r w:rsidRPr="00E115AC">
        <w:rPr>
          <w:rFonts w:ascii="Arial" w:hAnsi="Arial" w:cs="Arial"/>
        </w:rPr>
        <w:lastRenderedPageBreak/>
        <w:t>(Open and Closed Questions: Advantages and Disadvantages Expert Program Management 2009-2018)  - Available at -  &lt;</w:t>
      </w:r>
      <w:hyperlink r:id="rId46" w:history="1">
        <w:r w:rsidRPr="00E115AC">
          <w:rPr>
            <w:rStyle w:val="Hyperlink"/>
            <w:rFonts w:ascii="Arial" w:hAnsi="Arial" w:cs="Arial"/>
          </w:rPr>
          <w:t>https://expertprogrammanagement.com/2012/10/advantagesdisadvantages-of-open-and-closed-questions/</w:t>
        </w:r>
      </w:hyperlink>
      <w:r w:rsidRPr="00E115AC">
        <w:rPr>
          <w:rFonts w:ascii="Arial" w:hAnsi="Arial" w:cs="Arial"/>
        </w:rPr>
        <w:t xml:space="preserve">&gt;  (Accessed on 20/04/2021) </w:t>
      </w:r>
    </w:p>
    <w:p w14:paraId="468BB932" w14:textId="77777777" w:rsidR="00E86B2D" w:rsidRPr="00E115AC" w:rsidRDefault="00E86B2D" w:rsidP="00E86B2D">
      <w:pPr>
        <w:pStyle w:val="NormalWeb"/>
        <w:spacing w:before="0" w:beforeAutospacing="0" w:after="0" w:afterAutospacing="0"/>
        <w:rPr>
          <w:rFonts w:ascii="Arial" w:hAnsi="Arial" w:cs="Arial"/>
        </w:rPr>
      </w:pPr>
      <w:r w:rsidRPr="00E115AC">
        <w:rPr>
          <w:rFonts w:ascii="Arial" w:hAnsi="Arial" w:cs="Arial"/>
        </w:rPr>
        <w:t> </w:t>
      </w:r>
    </w:p>
    <w:p w14:paraId="794C8F19" w14:textId="77777777" w:rsidR="00E86B2D" w:rsidRPr="00E115AC" w:rsidRDefault="00E86B2D" w:rsidP="003554C4">
      <w:pPr>
        <w:pStyle w:val="NormalWeb"/>
        <w:numPr>
          <w:ilvl w:val="0"/>
          <w:numId w:val="10"/>
        </w:numPr>
        <w:spacing w:before="0" w:beforeAutospacing="0" w:after="0" w:afterAutospacing="0"/>
        <w:rPr>
          <w:rFonts w:ascii="Arial" w:hAnsi="Arial" w:cs="Arial"/>
        </w:rPr>
      </w:pPr>
      <w:r w:rsidRPr="00E115AC">
        <w:rPr>
          <w:rFonts w:ascii="Arial" w:hAnsi="Arial" w:cs="Arial"/>
          <w:color w:val="000000"/>
        </w:rPr>
        <w:t xml:space="preserve">(Ryan Martin 09/06/2015) -  Available at: </w:t>
      </w:r>
      <w:hyperlink r:id="rId47" w:history="1">
        <w:r w:rsidRPr="00E115AC">
          <w:rPr>
            <w:rStyle w:val="Hyperlink"/>
            <w:rFonts w:ascii="Arial" w:hAnsi="Arial" w:cs="Arial"/>
            <w:color w:val="000000"/>
          </w:rPr>
          <w:t>https://www.psychologytoday.com/us/blog/all-the-rage/201506/5-ways-deal-angry-people</w:t>
        </w:r>
      </w:hyperlink>
      <w:r w:rsidRPr="00E115AC">
        <w:rPr>
          <w:rFonts w:ascii="Arial" w:hAnsi="Arial" w:cs="Arial"/>
        </w:rPr>
        <w:t xml:space="preserve"> - (Accessed on 20/04/2021)</w:t>
      </w:r>
    </w:p>
    <w:p w14:paraId="091AAD6B" w14:textId="77777777" w:rsidR="00E86B2D" w:rsidRPr="00E115AC" w:rsidRDefault="00E86B2D" w:rsidP="00E86B2D">
      <w:pPr>
        <w:pStyle w:val="NormalWeb"/>
        <w:spacing w:before="0" w:beforeAutospacing="0" w:after="0" w:afterAutospacing="0"/>
        <w:rPr>
          <w:rFonts w:ascii="Arial" w:hAnsi="Arial" w:cs="Arial"/>
        </w:rPr>
      </w:pPr>
      <w:r w:rsidRPr="00E115AC">
        <w:rPr>
          <w:rFonts w:ascii="Arial" w:hAnsi="Arial" w:cs="Arial"/>
        </w:rPr>
        <w:t> </w:t>
      </w:r>
    </w:p>
    <w:p w14:paraId="680A9E68" w14:textId="77777777" w:rsidR="00E86B2D" w:rsidRPr="00E115AC" w:rsidRDefault="00E86B2D" w:rsidP="003554C4">
      <w:pPr>
        <w:pStyle w:val="NormalWeb"/>
        <w:numPr>
          <w:ilvl w:val="0"/>
          <w:numId w:val="10"/>
        </w:numPr>
        <w:spacing w:before="0" w:beforeAutospacing="0" w:after="0" w:afterAutospacing="0"/>
        <w:rPr>
          <w:rFonts w:ascii="Arial" w:hAnsi="Arial" w:cs="Arial"/>
        </w:rPr>
      </w:pPr>
      <w:r w:rsidRPr="00E115AC">
        <w:rPr>
          <w:rFonts w:ascii="Arial" w:hAnsi="Arial" w:cs="Arial"/>
          <w:color w:val="2A2A2A"/>
          <w:shd w:val="clear" w:color="auto" w:fill="F5F5F5"/>
        </w:rPr>
        <w:t>(Skills you need 2011) - Available at &lt; (</w:t>
      </w:r>
      <w:hyperlink r:id="rId48" w:history="1">
        <w:r w:rsidRPr="00E115AC">
          <w:rPr>
            <w:rStyle w:val="Hyperlink"/>
            <w:rFonts w:ascii="Arial" w:hAnsi="Arial" w:cs="Arial"/>
          </w:rPr>
          <w:t>https://www.skillsyouneed.com/ips/rapport.html</w:t>
        </w:r>
      </w:hyperlink>
      <w:r w:rsidRPr="00E115AC">
        <w:rPr>
          <w:rFonts w:ascii="Arial" w:hAnsi="Arial" w:cs="Arial"/>
        </w:rPr>
        <w:t xml:space="preserve">) &gt; (2011) </w:t>
      </w:r>
    </w:p>
    <w:p w14:paraId="5F7B94BF" w14:textId="7CC9E156" w:rsidR="00E86B2D" w:rsidRPr="00E115AC" w:rsidRDefault="00E86B2D" w:rsidP="00E86B2D">
      <w:pPr>
        <w:pStyle w:val="NormalWeb"/>
        <w:spacing w:before="0" w:beforeAutospacing="0" w:after="0" w:afterAutospacing="0"/>
        <w:rPr>
          <w:rFonts w:ascii="Arial" w:hAnsi="Arial" w:cs="Arial"/>
        </w:rPr>
      </w:pPr>
      <w:r w:rsidRPr="00E115AC">
        <w:rPr>
          <w:rFonts w:ascii="Arial" w:hAnsi="Arial" w:cs="Arial"/>
          <w:color w:val="000000"/>
        </w:rPr>
        <w:t xml:space="preserve">              </w:t>
      </w:r>
      <w:r w:rsidRPr="00E115AC">
        <w:rPr>
          <w:rFonts w:ascii="Arial" w:hAnsi="Arial" w:cs="Arial"/>
        </w:rPr>
        <w:t xml:space="preserve">(Accessed on 20/04/2021) </w:t>
      </w:r>
    </w:p>
    <w:p w14:paraId="7C2836E7" w14:textId="77777777" w:rsidR="00E115AC" w:rsidRPr="00E115AC" w:rsidRDefault="00E86B2D" w:rsidP="00E115AC">
      <w:pPr>
        <w:pStyle w:val="NormalWeb"/>
        <w:spacing w:before="0" w:beforeAutospacing="0" w:after="0" w:afterAutospacing="0"/>
        <w:rPr>
          <w:rFonts w:ascii="Arial" w:hAnsi="Arial" w:cs="Arial"/>
        </w:rPr>
      </w:pPr>
      <w:r w:rsidRPr="00E115AC">
        <w:rPr>
          <w:rFonts w:ascii="Arial" w:hAnsi="Arial" w:cs="Arial"/>
        </w:rPr>
        <w:t> </w:t>
      </w:r>
    </w:p>
    <w:p w14:paraId="7D7F60E1" w14:textId="52727A67" w:rsidR="00E115AC" w:rsidRPr="00E115AC" w:rsidRDefault="00E115AC" w:rsidP="003554C4">
      <w:pPr>
        <w:pStyle w:val="NormalWeb"/>
        <w:numPr>
          <w:ilvl w:val="0"/>
          <w:numId w:val="20"/>
        </w:numPr>
        <w:spacing w:before="0" w:beforeAutospacing="0" w:after="0" w:afterAutospacing="0"/>
        <w:rPr>
          <w:rFonts w:ascii="Arial" w:hAnsi="Arial" w:cs="Arial"/>
        </w:rPr>
      </w:pPr>
      <w:r w:rsidRPr="00E115AC">
        <w:rPr>
          <w:rFonts w:ascii="Arial" w:hAnsi="Arial" w:cs="Arial"/>
        </w:rPr>
        <w:t>The Criminal Procedures and Investigations Act 1996 – W</w:t>
      </w:r>
      <w:r>
        <w:rPr>
          <w:rFonts w:ascii="Arial" w:hAnsi="Arial" w:cs="Arial"/>
        </w:rPr>
        <w:t>i</w:t>
      </w:r>
      <w:r w:rsidRPr="00E115AC">
        <w:rPr>
          <w:rFonts w:ascii="Arial" w:hAnsi="Arial" w:cs="Arial"/>
        </w:rPr>
        <w:t>kipedia - Available at</w:t>
      </w:r>
    </w:p>
    <w:p w14:paraId="1AB48E21" w14:textId="77777777" w:rsidR="00E115AC" w:rsidRPr="00E115AC" w:rsidRDefault="00E115AC" w:rsidP="00E115AC">
      <w:pPr>
        <w:pStyle w:val="NormalWeb"/>
        <w:spacing w:before="0" w:beforeAutospacing="0" w:after="0" w:afterAutospacing="0"/>
        <w:ind w:left="720"/>
        <w:rPr>
          <w:rFonts w:ascii="Arial" w:hAnsi="Arial" w:cs="Arial"/>
        </w:rPr>
      </w:pPr>
    </w:p>
    <w:p w14:paraId="1BBD3B2B" w14:textId="77777777" w:rsidR="00E115AC" w:rsidRPr="00E115AC" w:rsidRDefault="00E115AC" w:rsidP="00E115AC">
      <w:pPr>
        <w:pStyle w:val="NormalWeb"/>
        <w:spacing w:before="0" w:beforeAutospacing="0" w:after="0" w:afterAutospacing="0"/>
        <w:rPr>
          <w:rFonts w:ascii="Arial" w:hAnsi="Arial" w:cs="Arial"/>
        </w:rPr>
      </w:pPr>
      <w:r w:rsidRPr="00E115AC">
        <w:rPr>
          <w:rFonts w:ascii="Arial" w:hAnsi="Arial" w:cs="Arial"/>
        </w:rPr>
        <w:t>&lt;</w:t>
      </w:r>
      <w:hyperlink r:id="rId49" w:history="1">
        <w:r w:rsidRPr="00E115AC">
          <w:rPr>
            <w:rStyle w:val="Hyperlink"/>
            <w:rFonts w:ascii="Arial" w:hAnsi="Arial" w:cs="Arial"/>
          </w:rPr>
          <w:t>https://en.wikipedia.org/wiki/Criminal_Procedure_and_Investigations_Act_1996</w:t>
        </w:r>
      </w:hyperlink>
      <w:r w:rsidRPr="00E115AC">
        <w:rPr>
          <w:rFonts w:ascii="Arial" w:hAnsi="Arial" w:cs="Arial"/>
        </w:rPr>
        <w:t>&gt;</w:t>
      </w:r>
    </w:p>
    <w:p w14:paraId="23064A0A" w14:textId="76D27A53" w:rsidR="00E86B2D" w:rsidRPr="00E115AC" w:rsidRDefault="00E115AC" w:rsidP="00E86B2D">
      <w:pPr>
        <w:pStyle w:val="NormalWeb"/>
        <w:spacing w:before="0" w:beforeAutospacing="0" w:after="0" w:afterAutospacing="0"/>
        <w:rPr>
          <w:rFonts w:ascii="Arial" w:hAnsi="Arial" w:cs="Arial"/>
        </w:rPr>
      </w:pPr>
      <w:r w:rsidRPr="00E115AC">
        <w:rPr>
          <w:rFonts w:ascii="Arial" w:hAnsi="Arial" w:cs="Arial"/>
        </w:rPr>
        <w:t xml:space="preserve">          (Accessed on 10/05/2021)</w:t>
      </w:r>
    </w:p>
    <w:p w14:paraId="695B4CC8" w14:textId="77777777" w:rsidR="00E115AC" w:rsidRPr="00E115AC" w:rsidRDefault="00E115AC" w:rsidP="00E86B2D">
      <w:pPr>
        <w:pStyle w:val="NormalWeb"/>
        <w:spacing w:before="0" w:beforeAutospacing="0" w:after="0" w:afterAutospacing="0"/>
        <w:rPr>
          <w:rFonts w:ascii="Arial" w:hAnsi="Arial" w:cs="Arial"/>
        </w:rPr>
      </w:pPr>
    </w:p>
    <w:p w14:paraId="435335A1" w14:textId="77777777" w:rsidR="00E86B2D" w:rsidRPr="00E115AC" w:rsidRDefault="00E86B2D" w:rsidP="00E86B2D">
      <w:pPr>
        <w:pStyle w:val="NormalWeb"/>
        <w:spacing w:before="0" w:beforeAutospacing="0" w:after="0" w:afterAutospacing="0"/>
        <w:rPr>
          <w:rFonts w:ascii="Arial" w:hAnsi="Arial" w:cs="Arial"/>
          <w:color w:val="000000"/>
        </w:rPr>
      </w:pPr>
      <w:r w:rsidRPr="00E115AC">
        <w:rPr>
          <w:rFonts w:ascii="Arial" w:hAnsi="Arial" w:cs="Arial"/>
          <w:color w:val="000000"/>
        </w:rPr>
        <w:t> </w:t>
      </w:r>
    </w:p>
    <w:p w14:paraId="6A3D2CB7" w14:textId="19D629F8" w:rsidR="00E86B2D" w:rsidRPr="00E115AC" w:rsidRDefault="00E86B2D" w:rsidP="003554C4">
      <w:pPr>
        <w:pStyle w:val="NormalWeb"/>
        <w:numPr>
          <w:ilvl w:val="0"/>
          <w:numId w:val="16"/>
        </w:numPr>
        <w:spacing w:before="0" w:beforeAutospacing="0" w:after="0" w:afterAutospacing="0"/>
        <w:rPr>
          <w:rFonts w:ascii="Arial" w:hAnsi="Arial" w:cs="Arial"/>
        </w:rPr>
      </w:pPr>
      <w:r w:rsidRPr="00E115AC">
        <w:rPr>
          <w:rFonts w:ascii="Arial" w:hAnsi="Arial" w:cs="Arial"/>
        </w:rPr>
        <w:t>(Y Us Sdn. Bhd 2010-2020) -  Why is eye contact important during conversation  - Available at - &lt;</w:t>
      </w:r>
      <w:hyperlink r:id="rId50" w:history="1">
        <w:r w:rsidRPr="00E115AC">
          <w:rPr>
            <w:rStyle w:val="Hyperlink"/>
            <w:rFonts w:ascii="Arial" w:hAnsi="Arial" w:cs="Arial"/>
          </w:rPr>
          <w:t>https://www.evenesis.com/blog/why-eye-contact-is-important-during-conversation/</w:t>
        </w:r>
      </w:hyperlink>
      <w:r w:rsidRPr="00E115AC">
        <w:rPr>
          <w:rFonts w:ascii="Arial" w:hAnsi="Arial" w:cs="Arial"/>
        </w:rPr>
        <w:t xml:space="preserve">&gt; (Accessed on 20/04/2021) </w:t>
      </w:r>
    </w:p>
    <w:p w14:paraId="1ADDC554" w14:textId="77777777" w:rsidR="00E86B2D" w:rsidRPr="008D3293" w:rsidRDefault="00E86B2D" w:rsidP="008D3293">
      <w:pPr>
        <w:pStyle w:val="NormalWeb"/>
        <w:spacing w:before="0" w:beforeAutospacing="0" w:after="0" w:afterAutospacing="0"/>
        <w:ind w:left="540"/>
        <w:rPr>
          <w:rFonts w:ascii="Calibri" w:hAnsi="Calibri" w:cs="Calibri"/>
          <w:color w:val="000000"/>
        </w:rPr>
      </w:pPr>
    </w:p>
    <w:p w14:paraId="3E8FC4BF" w14:textId="77777777" w:rsidR="00E115AC" w:rsidRDefault="00E115AC" w:rsidP="00E115AC">
      <w:pPr>
        <w:jc w:val="both"/>
        <w:rPr>
          <w:sz w:val="24"/>
          <w:szCs w:val="24"/>
        </w:rPr>
      </w:pPr>
    </w:p>
    <w:p w14:paraId="2C7B9B8B" w14:textId="77777777" w:rsidR="00E115AC" w:rsidRPr="00B20DA6" w:rsidRDefault="00E115AC" w:rsidP="00E115AC">
      <w:pPr>
        <w:rPr>
          <w:sz w:val="24"/>
          <w:szCs w:val="24"/>
        </w:rPr>
      </w:pPr>
    </w:p>
    <w:p w14:paraId="5504D6DF" w14:textId="77777777" w:rsidR="008D3293" w:rsidRPr="00270EEB" w:rsidRDefault="008D3293"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EE52D2">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5BA5D51" w:rsidR="62FE5CAF" w:rsidRDefault="00E115AC" w:rsidP="62FE5CAF">
      <w:pPr>
        <w:jc w:val="both"/>
        <w:rPr>
          <w:sz w:val="24"/>
          <w:szCs w:val="24"/>
        </w:rPr>
      </w:pPr>
      <w:r>
        <w:rPr>
          <w:sz w:val="24"/>
          <w:szCs w:val="24"/>
        </w:rPr>
        <w:t xml:space="preserve">Signed: Rebecca Simmonds </w:t>
      </w:r>
      <w:r w:rsidR="62FE5CAF" w:rsidRPr="48DF4B50">
        <w:rPr>
          <w:sz w:val="24"/>
          <w:szCs w:val="24"/>
        </w:rPr>
        <w:t>(Learner</w:t>
      </w:r>
      <w:r w:rsidR="0723249B" w:rsidRPr="48DF4B50">
        <w:rPr>
          <w:sz w:val="24"/>
          <w:szCs w:val="24"/>
        </w:rPr>
        <w:t xml:space="preserve"> - Electronic signature </w:t>
      </w:r>
      <w:r>
        <w:rPr>
          <w:sz w:val="24"/>
          <w:szCs w:val="24"/>
        </w:rPr>
        <w:t>or type name)</w:t>
      </w:r>
    </w:p>
    <w:p w14:paraId="6356F007" w14:textId="77777777" w:rsidR="62FE5CAF" w:rsidRDefault="62FE5CAF" w:rsidP="62FE5CAF">
      <w:pPr>
        <w:jc w:val="both"/>
        <w:rPr>
          <w:sz w:val="24"/>
          <w:szCs w:val="24"/>
        </w:rPr>
      </w:pPr>
    </w:p>
    <w:p w14:paraId="7D8F3E90" w14:textId="563B1CD4" w:rsidR="62FE5CAF" w:rsidRPr="00E115AC" w:rsidRDefault="62FE5CAF" w:rsidP="00E115AC">
      <w:pPr>
        <w:jc w:val="both"/>
        <w:rPr>
          <w:sz w:val="24"/>
          <w:szCs w:val="24"/>
        </w:rPr>
      </w:pPr>
      <w:r w:rsidRPr="62FE5CAF">
        <w:rPr>
          <w:sz w:val="24"/>
          <w:szCs w:val="24"/>
        </w:rPr>
        <w:t xml:space="preserve">Date: </w:t>
      </w:r>
      <w:r w:rsidR="00E115AC">
        <w:rPr>
          <w:sz w:val="24"/>
          <w:szCs w:val="24"/>
        </w:rPr>
        <w:t>16/05/2021.</w:t>
      </w:r>
    </w:p>
    <w:p w14:paraId="2935DC14" w14:textId="3990B204" w:rsidR="62FE5CAF" w:rsidRDefault="62FE5CAF" w:rsidP="62FE5CAF">
      <w:pPr>
        <w:rPr>
          <w:b/>
          <w:bCs/>
          <w:sz w:val="24"/>
          <w:szCs w:val="24"/>
        </w:rPr>
      </w:pPr>
    </w:p>
    <w:sectPr w:rsidR="62FE5CAF" w:rsidSect="00EE52D2">
      <w:headerReference w:type="even" r:id="rId57"/>
      <w:headerReference w:type="default" r:id="rId58"/>
      <w:footerReference w:type="even" r:id="rId59"/>
      <w:footerReference w:type="default" r:id="rId60"/>
      <w:headerReference w:type="first" r:id="rId61"/>
      <w:footerReference w:type="first" r:id="rId6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155305" w:rsidRDefault="00155305">
      <w:r>
        <w:separator/>
      </w:r>
    </w:p>
  </w:endnote>
  <w:endnote w:type="continuationSeparator" w:id="0">
    <w:p w14:paraId="2856112E" w14:textId="77777777" w:rsidR="00155305" w:rsidRDefault="00155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23B55" w14:textId="74AB6D85" w:rsidR="00155305" w:rsidRDefault="00E014E2" w:rsidP="00E014E2">
    <w:pPr>
      <w:pStyle w:val="Footer"/>
      <w:spacing w:after="0"/>
      <w:rPr>
        <w:sz w:val="17"/>
      </w:rPr>
    </w:pPr>
    <w:bookmarkStart w:id="2" w:name="TITUS1FooterEvenPages"/>
    <w:r>
      <w:rPr>
        <w:sz w:val="17"/>
      </w:rPr>
      <w:t> </w:t>
    </w:r>
  </w:p>
  <w:bookmarkEnd w:id="2"/>
  <w:p w14:paraId="12FAE15A" w14:textId="7880620C" w:rsidR="00155305" w:rsidRDefault="00155305" w:rsidP="00EE52D2">
    <w:pPr>
      <w:pStyle w:val="Footer"/>
      <w:jc w:val="right"/>
    </w:pPr>
    <w:r>
      <w:fldChar w:fldCharType="begin"/>
    </w:r>
    <w:r>
      <w:instrText xml:space="preserve"> PAGE   \* MERGEFORMAT </w:instrText>
    </w:r>
    <w:r>
      <w:fldChar w:fldCharType="separate"/>
    </w:r>
    <w:r w:rsidR="00E014E2">
      <w:rPr>
        <w:noProof/>
      </w:rPr>
      <w:t>8</w:t>
    </w:r>
    <w:r>
      <w:rPr>
        <w:noProof/>
      </w:rPr>
      <w:fldChar w:fldCharType="end"/>
    </w:r>
  </w:p>
  <w:p w14:paraId="3DA3EE4C" w14:textId="77777777" w:rsidR="00155305" w:rsidRPr="00BB5EAA" w:rsidRDefault="00155305" w:rsidP="00EE52D2">
    <w:pPr>
      <w:pStyle w:val="Footer"/>
      <w:ind w:right="360"/>
      <w:jc w:val="center"/>
    </w:pPr>
  </w:p>
  <w:p w14:paraId="09E4C311" w14:textId="77777777" w:rsidR="00155305" w:rsidRDefault="00155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A6C83" w14:textId="04C4A1E2" w:rsidR="00155305" w:rsidRDefault="00E014E2" w:rsidP="00E014E2">
    <w:pPr>
      <w:pStyle w:val="Footer"/>
      <w:spacing w:after="0"/>
      <w:rPr>
        <w:sz w:val="17"/>
      </w:rPr>
    </w:pPr>
    <w:bookmarkStart w:id="3" w:name="TITUS1FooterPrimary"/>
    <w:r>
      <w:rPr>
        <w:sz w:val="17"/>
      </w:rPr>
      <w:t> </w:t>
    </w:r>
  </w:p>
  <w:bookmarkEnd w:id="3"/>
  <w:p w14:paraId="50521BFA" w14:textId="069F0C26" w:rsidR="00155305" w:rsidRDefault="00155305">
    <w:pPr>
      <w:pStyle w:val="Footer"/>
      <w:jc w:val="right"/>
    </w:pPr>
    <w:r>
      <w:fldChar w:fldCharType="begin"/>
    </w:r>
    <w:r>
      <w:instrText xml:space="preserve"> PAGE   \* MERGEFORMAT </w:instrText>
    </w:r>
    <w:r>
      <w:fldChar w:fldCharType="separate"/>
    </w:r>
    <w:r w:rsidR="00E014E2">
      <w:rPr>
        <w:noProof/>
      </w:rPr>
      <w:t>9</w:t>
    </w:r>
    <w:r>
      <w:rPr>
        <w:noProof/>
      </w:rPr>
      <w:fldChar w:fldCharType="end"/>
    </w:r>
  </w:p>
  <w:p w14:paraId="790812FF" w14:textId="77777777" w:rsidR="00155305" w:rsidRPr="00BB5EAA" w:rsidRDefault="00155305"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73351" w14:textId="37AA3224" w:rsidR="00155305" w:rsidRDefault="00E014E2" w:rsidP="00E014E2">
    <w:pPr>
      <w:pStyle w:val="Footer"/>
      <w:spacing w:after="0"/>
      <w:rPr>
        <w:sz w:val="17"/>
      </w:rPr>
    </w:pPr>
    <w:bookmarkStart w:id="5" w:name="TITUS1FooterFirstPage"/>
    <w:r>
      <w:rPr>
        <w:sz w:val="17"/>
      </w:rPr>
      <w:t> </w:t>
    </w:r>
  </w:p>
  <w:bookmarkEnd w:id="5"/>
  <w:p w14:paraId="01E9A0B1" w14:textId="38EEFFF6" w:rsidR="00155305" w:rsidRDefault="00155305" w:rsidP="00EE52D2">
    <w:pPr>
      <w:pStyle w:val="Footer"/>
      <w:jc w:val="right"/>
    </w:pPr>
    <w:r>
      <w:fldChar w:fldCharType="begin"/>
    </w:r>
    <w:r>
      <w:instrText xml:space="preserve"> PAGE   \* MERGEFORMAT </w:instrText>
    </w:r>
    <w:r>
      <w:fldChar w:fldCharType="separate"/>
    </w:r>
    <w:r w:rsidR="00E014E2">
      <w:rPr>
        <w:noProof/>
      </w:rPr>
      <w:t>1</w:t>
    </w:r>
    <w:r>
      <w:rPr>
        <w:noProof/>
      </w:rPr>
      <w:fldChar w:fldCharType="end"/>
    </w:r>
  </w:p>
  <w:p w14:paraId="7AC64BFD" w14:textId="77777777" w:rsidR="00155305" w:rsidRPr="00BB5EAA" w:rsidRDefault="00155305" w:rsidP="00EE52D2">
    <w:pPr>
      <w:pStyle w:val="Footer"/>
      <w:ind w:right="360"/>
      <w:jc w:val="center"/>
    </w:pPr>
  </w:p>
  <w:p w14:paraId="73778A30" w14:textId="77777777" w:rsidR="00155305" w:rsidRDefault="0015530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DBC43" w14:textId="18CA3D64" w:rsidR="00155305" w:rsidRDefault="00E014E2" w:rsidP="00E014E2">
    <w:pPr>
      <w:pStyle w:val="Footer"/>
      <w:spacing w:after="0"/>
      <w:rPr>
        <w:sz w:val="17"/>
      </w:rPr>
    </w:pPr>
    <w:bookmarkStart w:id="8" w:name="TITUS2FooterEvenPages"/>
    <w:r>
      <w:rPr>
        <w:sz w:val="17"/>
      </w:rPr>
      <w:t> </w:t>
    </w:r>
  </w:p>
  <w:bookmarkEnd w:id="8"/>
  <w:p w14:paraId="36AA1468" w14:textId="77777777" w:rsidR="00155305" w:rsidRDefault="00155305" w:rsidP="00EE52D2">
    <w:pPr>
      <w:pStyle w:val="Footer"/>
      <w:jc w:val="right"/>
    </w:pPr>
  </w:p>
  <w:p w14:paraId="487C2936" w14:textId="20D8BA6E" w:rsidR="00155305" w:rsidRDefault="00155305" w:rsidP="00EE52D2">
    <w:pPr>
      <w:pStyle w:val="Footer"/>
      <w:jc w:val="right"/>
    </w:pPr>
    <w:r>
      <w:fldChar w:fldCharType="begin"/>
    </w:r>
    <w:r>
      <w:instrText xml:space="preserve"> PAGE   \* MERGEFORMAT </w:instrText>
    </w:r>
    <w:r>
      <w:fldChar w:fldCharType="separate"/>
    </w:r>
    <w:r w:rsidR="00E014E2">
      <w:rPr>
        <w:noProof/>
      </w:rPr>
      <w:t>24</w:t>
    </w:r>
    <w:r>
      <w:rPr>
        <w:noProof/>
      </w:rPr>
      <w:fldChar w:fldCharType="end"/>
    </w:r>
  </w:p>
  <w:p w14:paraId="5E45D269" w14:textId="77777777" w:rsidR="00155305" w:rsidRPr="00BB5EAA" w:rsidRDefault="00155305" w:rsidP="00EE52D2">
    <w:pPr>
      <w:pStyle w:val="Footer"/>
      <w:ind w:right="360"/>
      <w:jc w:val="center"/>
    </w:pPr>
  </w:p>
  <w:p w14:paraId="37A5DF29" w14:textId="77777777" w:rsidR="00155305" w:rsidRDefault="0015530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E1597" w14:textId="3FF13B9C" w:rsidR="00155305" w:rsidRDefault="00E014E2" w:rsidP="00E014E2">
    <w:pPr>
      <w:pStyle w:val="Footer"/>
      <w:spacing w:after="0"/>
      <w:rPr>
        <w:sz w:val="17"/>
      </w:rPr>
    </w:pPr>
    <w:bookmarkStart w:id="9" w:name="TITUS2FooterPrimary"/>
    <w:r>
      <w:rPr>
        <w:sz w:val="17"/>
      </w:rPr>
      <w:t> </w:t>
    </w:r>
  </w:p>
  <w:bookmarkEnd w:id="9"/>
  <w:p w14:paraId="43CA80BD" w14:textId="77777777" w:rsidR="00155305" w:rsidRDefault="00155305">
    <w:pPr>
      <w:pStyle w:val="Footer"/>
      <w:jc w:val="right"/>
    </w:pPr>
  </w:p>
  <w:p w14:paraId="14CF0A77" w14:textId="4956DDCC" w:rsidR="00155305" w:rsidRDefault="00155305">
    <w:pPr>
      <w:pStyle w:val="Footer"/>
      <w:jc w:val="right"/>
    </w:pPr>
    <w:r>
      <w:fldChar w:fldCharType="begin"/>
    </w:r>
    <w:r>
      <w:instrText xml:space="preserve"> PAGE   \* MERGEFORMAT </w:instrText>
    </w:r>
    <w:r>
      <w:fldChar w:fldCharType="separate"/>
    </w:r>
    <w:r w:rsidR="00E014E2">
      <w:rPr>
        <w:noProof/>
      </w:rPr>
      <w:t>25</w:t>
    </w:r>
    <w:r>
      <w:rPr>
        <w:noProof/>
      </w:rPr>
      <w:fldChar w:fldCharType="end"/>
    </w:r>
  </w:p>
  <w:p w14:paraId="65D12B14" w14:textId="77777777" w:rsidR="00155305" w:rsidRPr="00BB5EAA" w:rsidRDefault="00155305"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65C07" w14:textId="4C942310" w:rsidR="00155305" w:rsidRDefault="00E014E2" w:rsidP="00E014E2">
    <w:pPr>
      <w:pStyle w:val="Footer"/>
      <w:spacing w:after="0"/>
      <w:rPr>
        <w:sz w:val="17"/>
      </w:rPr>
    </w:pPr>
    <w:bookmarkStart w:id="11" w:name="TITUS2FooterFirstPage"/>
    <w:r>
      <w:rPr>
        <w:sz w:val="17"/>
      </w:rPr>
      <w:t> </w:t>
    </w:r>
  </w:p>
  <w:bookmarkEnd w:id="11"/>
  <w:p w14:paraId="160FBA21" w14:textId="77777777" w:rsidR="00155305" w:rsidRDefault="00155305" w:rsidP="00EE52D2">
    <w:pPr>
      <w:pStyle w:val="Footer"/>
      <w:jc w:val="right"/>
    </w:pPr>
  </w:p>
  <w:p w14:paraId="25A56424" w14:textId="3032D570" w:rsidR="00155305" w:rsidRDefault="00155305" w:rsidP="00EE52D2">
    <w:pPr>
      <w:pStyle w:val="Footer"/>
      <w:jc w:val="right"/>
    </w:pPr>
    <w:r>
      <w:fldChar w:fldCharType="begin"/>
    </w:r>
    <w:r>
      <w:instrText xml:space="preserve"> PAGE   \* MERGEFORMAT </w:instrText>
    </w:r>
    <w:r>
      <w:fldChar w:fldCharType="separate"/>
    </w:r>
    <w:r w:rsidR="00E014E2">
      <w:rPr>
        <w:noProof/>
      </w:rPr>
      <w:t>10</w:t>
    </w:r>
    <w:r>
      <w:rPr>
        <w:noProof/>
      </w:rPr>
      <w:fldChar w:fldCharType="end"/>
    </w:r>
  </w:p>
  <w:p w14:paraId="54FF8C9F" w14:textId="77777777" w:rsidR="00155305" w:rsidRPr="00BB5EAA" w:rsidRDefault="00155305" w:rsidP="00EE52D2">
    <w:pPr>
      <w:pStyle w:val="Footer"/>
      <w:ind w:right="360"/>
      <w:jc w:val="center"/>
    </w:pPr>
  </w:p>
  <w:p w14:paraId="69313C04" w14:textId="77777777" w:rsidR="00155305" w:rsidRDefault="0015530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FEB7C" w14:textId="0E7CB2CE" w:rsidR="00155305" w:rsidRDefault="00E014E2" w:rsidP="00E014E2">
    <w:pPr>
      <w:pStyle w:val="Footer"/>
      <w:spacing w:after="0"/>
      <w:rPr>
        <w:sz w:val="17"/>
      </w:rPr>
    </w:pPr>
    <w:bookmarkStart w:id="15" w:name="TITUS3FooterEvenPages"/>
    <w:r>
      <w:rPr>
        <w:sz w:val="17"/>
      </w:rPr>
      <w:t> </w:t>
    </w:r>
  </w:p>
  <w:bookmarkEnd w:id="15"/>
  <w:p w14:paraId="02209920" w14:textId="77777777" w:rsidR="00155305" w:rsidRDefault="00155305" w:rsidP="00EE52D2">
    <w:pPr>
      <w:pStyle w:val="Footer"/>
      <w:jc w:val="right"/>
    </w:pPr>
  </w:p>
  <w:p w14:paraId="3EF9D049" w14:textId="29DEDCDF" w:rsidR="00155305" w:rsidRDefault="00155305" w:rsidP="00EE52D2">
    <w:pPr>
      <w:pStyle w:val="Footer"/>
      <w:jc w:val="right"/>
    </w:pPr>
    <w:r>
      <w:fldChar w:fldCharType="begin"/>
    </w:r>
    <w:r>
      <w:instrText xml:space="preserve"> PAGE   \* MERGEFORMAT </w:instrText>
    </w:r>
    <w:r>
      <w:fldChar w:fldCharType="separate"/>
    </w:r>
    <w:r w:rsidR="00E014E2">
      <w:rPr>
        <w:noProof/>
      </w:rPr>
      <w:t>28</w:t>
    </w:r>
    <w:r>
      <w:rPr>
        <w:noProof/>
      </w:rPr>
      <w:fldChar w:fldCharType="end"/>
    </w:r>
  </w:p>
  <w:p w14:paraId="10B84B00" w14:textId="77777777" w:rsidR="00155305" w:rsidRPr="00BB5EAA" w:rsidRDefault="00155305" w:rsidP="00EE52D2">
    <w:pPr>
      <w:pStyle w:val="Footer"/>
      <w:ind w:right="360"/>
      <w:jc w:val="center"/>
    </w:pPr>
  </w:p>
  <w:p w14:paraId="0922079C" w14:textId="77777777" w:rsidR="00155305" w:rsidRDefault="0015530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3A5F75" w14:textId="2BC9DE61" w:rsidR="00155305" w:rsidRDefault="00E014E2" w:rsidP="00E014E2">
    <w:pPr>
      <w:pStyle w:val="Footer"/>
      <w:spacing w:after="0"/>
      <w:rPr>
        <w:sz w:val="17"/>
      </w:rPr>
    </w:pPr>
    <w:bookmarkStart w:id="16" w:name="TITUS3FooterPrimary"/>
    <w:r>
      <w:rPr>
        <w:sz w:val="17"/>
      </w:rPr>
      <w:t> </w:t>
    </w:r>
  </w:p>
  <w:bookmarkEnd w:id="16"/>
  <w:p w14:paraId="7B1038A4" w14:textId="77777777" w:rsidR="00155305" w:rsidRDefault="00155305">
    <w:pPr>
      <w:pStyle w:val="Footer"/>
      <w:jc w:val="right"/>
    </w:pPr>
  </w:p>
  <w:p w14:paraId="3C6CF59A" w14:textId="2694901A" w:rsidR="00155305" w:rsidRDefault="00155305">
    <w:pPr>
      <w:pStyle w:val="Footer"/>
      <w:jc w:val="right"/>
    </w:pPr>
    <w:r>
      <w:fldChar w:fldCharType="begin"/>
    </w:r>
    <w:r>
      <w:instrText xml:space="preserve"> PAGE   \* MERGEFORMAT </w:instrText>
    </w:r>
    <w:r>
      <w:fldChar w:fldCharType="separate"/>
    </w:r>
    <w:r w:rsidR="00E014E2">
      <w:rPr>
        <w:noProof/>
      </w:rPr>
      <w:t>27</w:t>
    </w:r>
    <w:r>
      <w:rPr>
        <w:noProof/>
      </w:rPr>
      <w:fldChar w:fldCharType="end"/>
    </w:r>
  </w:p>
  <w:p w14:paraId="3B16F694" w14:textId="77777777" w:rsidR="00155305" w:rsidRPr="00BB5EAA" w:rsidRDefault="00155305"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C0C7E" w14:textId="1F20B63E" w:rsidR="00155305" w:rsidRDefault="00E014E2" w:rsidP="00E014E2">
    <w:pPr>
      <w:pStyle w:val="Footer"/>
      <w:spacing w:after="0"/>
      <w:rPr>
        <w:sz w:val="17"/>
      </w:rPr>
    </w:pPr>
    <w:bookmarkStart w:id="18" w:name="TITUS3FooterFirstPage"/>
    <w:r>
      <w:rPr>
        <w:sz w:val="17"/>
      </w:rPr>
      <w:t> </w:t>
    </w:r>
  </w:p>
  <w:bookmarkEnd w:id="18"/>
  <w:p w14:paraId="6B0FAF6C" w14:textId="77777777" w:rsidR="00155305" w:rsidRDefault="00155305" w:rsidP="00EE52D2">
    <w:pPr>
      <w:pStyle w:val="Footer"/>
      <w:jc w:val="right"/>
    </w:pPr>
  </w:p>
  <w:p w14:paraId="1067E57D" w14:textId="59C4C81B" w:rsidR="00155305" w:rsidRDefault="00155305" w:rsidP="00EE52D2">
    <w:pPr>
      <w:pStyle w:val="Footer"/>
      <w:jc w:val="right"/>
    </w:pPr>
    <w:r>
      <w:fldChar w:fldCharType="begin"/>
    </w:r>
    <w:r>
      <w:instrText xml:space="preserve"> PAGE   \* MERGEFORMAT </w:instrText>
    </w:r>
    <w:r>
      <w:fldChar w:fldCharType="separate"/>
    </w:r>
    <w:r w:rsidR="00E014E2">
      <w:rPr>
        <w:noProof/>
      </w:rPr>
      <w:t>26</w:t>
    </w:r>
    <w:r>
      <w:rPr>
        <w:noProof/>
      </w:rPr>
      <w:fldChar w:fldCharType="end"/>
    </w:r>
  </w:p>
  <w:p w14:paraId="7CDBAA39" w14:textId="77777777" w:rsidR="00155305" w:rsidRPr="00BB5EAA" w:rsidRDefault="00155305" w:rsidP="00EE52D2">
    <w:pPr>
      <w:pStyle w:val="Footer"/>
      <w:ind w:right="360"/>
      <w:jc w:val="center"/>
    </w:pPr>
  </w:p>
  <w:p w14:paraId="34B671EF" w14:textId="77777777" w:rsidR="00155305" w:rsidRDefault="00155305">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1958C" w14:textId="547CF4CC" w:rsidR="00155305" w:rsidRDefault="00E014E2" w:rsidP="00E014E2">
    <w:pPr>
      <w:pStyle w:val="Footer"/>
      <w:spacing w:after="0"/>
      <w:rPr>
        <w:sz w:val="17"/>
      </w:rPr>
    </w:pPr>
    <w:bookmarkStart w:id="21" w:name="TITUS4FooterEvenPages"/>
    <w:r>
      <w:rPr>
        <w:sz w:val="17"/>
      </w:rPr>
      <w:t> </w:t>
    </w:r>
  </w:p>
  <w:bookmarkEnd w:id="21"/>
  <w:p w14:paraId="429FB346" w14:textId="77777777" w:rsidR="00155305" w:rsidRDefault="00155305" w:rsidP="00EE52D2">
    <w:pPr>
      <w:pStyle w:val="Footer"/>
      <w:jc w:val="right"/>
    </w:pPr>
  </w:p>
  <w:p w14:paraId="0CE2E7C4" w14:textId="77777777" w:rsidR="00155305" w:rsidRDefault="00155305" w:rsidP="00EE52D2">
    <w:pPr>
      <w:pStyle w:val="Footer"/>
      <w:jc w:val="right"/>
    </w:pPr>
    <w:r>
      <w:fldChar w:fldCharType="begin"/>
    </w:r>
    <w:r>
      <w:instrText xml:space="preserve"> PAGE   \* MERGEFORMAT </w:instrText>
    </w:r>
    <w:r>
      <w:fldChar w:fldCharType="separate"/>
    </w:r>
    <w:r>
      <w:rPr>
        <w:noProof/>
      </w:rPr>
      <w:t>2</w:t>
    </w:r>
    <w:r>
      <w:rPr>
        <w:noProof/>
      </w:rPr>
      <w:fldChar w:fldCharType="end"/>
    </w:r>
  </w:p>
  <w:p w14:paraId="77E1FDC0" w14:textId="77777777" w:rsidR="00155305" w:rsidRPr="00BB5EAA" w:rsidRDefault="00155305" w:rsidP="00EE52D2">
    <w:pPr>
      <w:pStyle w:val="Footer"/>
      <w:ind w:right="360"/>
      <w:jc w:val="center"/>
    </w:pPr>
  </w:p>
  <w:p w14:paraId="33D0ADC1" w14:textId="77777777" w:rsidR="00155305" w:rsidRDefault="00155305">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8E912" w14:textId="0B066B87" w:rsidR="00155305" w:rsidRDefault="00E014E2" w:rsidP="00E014E2">
    <w:pPr>
      <w:pStyle w:val="Footer"/>
      <w:spacing w:after="0"/>
      <w:rPr>
        <w:sz w:val="17"/>
      </w:rPr>
    </w:pPr>
    <w:bookmarkStart w:id="22" w:name="TITUS4FooterPrimary"/>
    <w:r>
      <w:rPr>
        <w:sz w:val="17"/>
      </w:rPr>
      <w:t> </w:t>
    </w:r>
  </w:p>
  <w:bookmarkEnd w:id="22"/>
  <w:p w14:paraId="48E9C249" w14:textId="77777777" w:rsidR="00155305" w:rsidRDefault="00155305">
    <w:pPr>
      <w:pStyle w:val="Footer"/>
      <w:jc w:val="right"/>
    </w:pPr>
  </w:p>
  <w:p w14:paraId="11324277" w14:textId="77777777" w:rsidR="00155305" w:rsidRDefault="00155305">
    <w:pPr>
      <w:pStyle w:val="Footer"/>
      <w:jc w:val="right"/>
    </w:pPr>
    <w:r>
      <w:fldChar w:fldCharType="begin"/>
    </w:r>
    <w:r>
      <w:instrText xml:space="preserve"> PAGE   \* MERGEFORMAT </w:instrText>
    </w:r>
    <w:r>
      <w:fldChar w:fldCharType="separate"/>
    </w:r>
    <w:r>
      <w:rPr>
        <w:noProof/>
      </w:rPr>
      <w:t>2</w:t>
    </w:r>
    <w:r>
      <w:rPr>
        <w:noProof/>
      </w:rPr>
      <w:fldChar w:fldCharType="end"/>
    </w:r>
  </w:p>
  <w:p w14:paraId="502C8A80" w14:textId="77777777" w:rsidR="00155305" w:rsidRPr="00BB5EAA" w:rsidRDefault="00155305"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1CF6E" w14:textId="5DCB8FFE" w:rsidR="00155305" w:rsidRDefault="00E014E2" w:rsidP="00E014E2">
    <w:pPr>
      <w:pStyle w:val="Footer"/>
      <w:spacing w:after="0"/>
      <w:rPr>
        <w:sz w:val="17"/>
      </w:rPr>
    </w:pPr>
    <w:bookmarkStart w:id="24" w:name="TITUS4FooterFirstPage"/>
    <w:r>
      <w:rPr>
        <w:sz w:val="17"/>
      </w:rPr>
      <w:t> </w:t>
    </w:r>
  </w:p>
  <w:bookmarkEnd w:id="24"/>
  <w:p w14:paraId="2F33F5A6" w14:textId="77777777" w:rsidR="00155305" w:rsidRDefault="00155305" w:rsidP="00EE52D2">
    <w:pPr>
      <w:pStyle w:val="Footer"/>
      <w:jc w:val="right"/>
    </w:pPr>
  </w:p>
  <w:p w14:paraId="4C1F5FF7" w14:textId="5EE473BF" w:rsidR="00155305" w:rsidRDefault="00155305" w:rsidP="00EE52D2">
    <w:pPr>
      <w:pStyle w:val="Footer"/>
      <w:jc w:val="right"/>
    </w:pPr>
    <w:r>
      <w:fldChar w:fldCharType="begin"/>
    </w:r>
    <w:r>
      <w:instrText xml:space="preserve"> PAGE   \* MERGEFORMAT </w:instrText>
    </w:r>
    <w:r>
      <w:fldChar w:fldCharType="separate"/>
    </w:r>
    <w:r w:rsidR="00E014E2">
      <w:rPr>
        <w:noProof/>
      </w:rPr>
      <w:t>31</w:t>
    </w:r>
    <w:r>
      <w:rPr>
        <w:noProof/>
      </w:rPr>
      <w:fldChar w:fldCharType="end"/>
    </w:r>
  </w:p>
  <w:p w14:paraId="6AB158A0" w14:textId="77777777" w:rsidR="00155305" w:rsidRPr="00BB5EAA" w:rsidRDefault="00155305" w:rsidP="00EE52D2">
    <w:pPr>
      <w:pStyle w:val="Footer"/>
      <w:ind w:right="360"/>
      <w:jc w:val="center"/>
    </w:pPr>
  </w:p>
  <w:p w14:paraId="496E1514" w14:textId="77777777" w:rsidR="00155305" w:rsidRDefault="001553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155305" w:rsidRDefault="00155305">
      <w:r>
        <w:separator/>
      </w:r>
    </w:p>
  </w:footnote>
  <w:footnote w:type="continuationSeparator" w:id="0">
    <w:p w14:paraId="4ADDD153" w14:textId="77777777" w:rsidR="00155305" w:rsidRDefault="00155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8681E" w14:textId="42354BAD" w:rsidR="00155305" w:rsidRDefault="00E014E2" w:rsidP="00E014E2">
    <w:pPr>
      <w:pStyle w:val="Header"/>
      <w:spacing w:after="0"/>
      <w:rPr>
        <w:sz w:val="17"/>
      </w:rPr>
    </w:pPr>
    <w:bookmarkStart w:id="0" w:name="TITUS1HeaderEvenPages"/>
    <w:r>
      <w:rPr>
        <w:sz w:val="17"/>
      </w:rPr>
      <w:t> </w:t>
    </w:r>
  </w:p>
  <w:bookmarkEnd w:id="0"/>
  <w:p w14:paraId="6D1E0913" w14:textId="77777777" w:rsidR="00155305" w:rsidRDefault="00155305" w:rsidP="002914A1">
    <w:pPr>
      <w:pStyle w:val="Header"/>
    </w:pPr>
  </w:p>
  <w:p w14:paraId="68446A90" w14:textId="77777777" w:rsidR="00155305" w:rsidRDefault="001553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0AD7BF" w14:textId="755571E9" w:rsidR="00155305" w:rsidRDefault="00E014E2" w:rsidP="00E014E2">
    <w:pPr>
      <w:pStyle w:val="Header"/>
      <w:spacing w:after="0"/>
      <w:rPr>
        <w:sz w:val="17"/>
      </w:rPr>
    </w:pPr>
    <w:bookmarkStart w:id="1" w:name="TITUS1HeaderPrimary"/>
    <w:r>
      <w:rPr>
        <w:sz w:val="17"/>
      </w:rPr>
      <w:t> </w:t>
    </w:r>
  </w:p>
  <w:bookmarkEnd w:id="1"/>
  <w:p w14:paraId="6656908C" w14:textId="77777777" w:rsidR="00155305" w:rsidRDefault="001553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1D453" w14:textId="2EAB5E85" w:rsidR="00155305" w:rsidRDefault="00E014E2" w:rsidP="00E014E2">
    <w:pPr>
      <w:pStyle w:val="Header"/>
      <w:spacing w:after="0"/>
      <w:rPr>
        <w:sz w:val="17"/>
      </w:rPr>
    </w:pPr>
    <w:bookmarkStart w:id="4" w:name="TITUS1HeaderFirstPage"/>
    <w:r>
      <w:rPr>
        <w:sz w:val="17"/>
      </w:rPr>
      <w:t> </w:t>
    </w:r>
  </w:p>
  <w:bookmarkEnd w:id="4"/>
  <w:p w14:paraId="5AA4BA03" w14:textId="77777777" w:rsidR="00155305" w:rsidRDefault="001553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B0E1E" w14:textId="675312F0" w:rsidR="00155305" w:rsidRDefault="00E014E2" w:rsidP="00E014E2">
    <w:pPr>
      <w:pStyle w:val="Header"/>
      <w:spacing w:after="0"/>
      <w:rPr>
        <w:sz w:val="17"/>
      </w:rPr>
    </w:pPr>
    <w:bookmarkStart w:id="6" w:name="TITUS2HeaderEvenPages"/>
    <w:r>
      <w:rPr>
        <w:sz w:val="17"/>
      </w:rPr>
      <w:t> </w:t>
    </w:r>
  </w:p>
  <w:bookmarkEnd w:id="6"/>
  <w:p w14:paraId="52FFF3B6" w14:textId="77777777" w:rsidR="00155305" w:rsidRDefault="00155305" w:rsidP="00EE52D2">
    <w:pPr>
      <w:pStyle w:val="Header"/>
    </w:pPr>
  </w:p>
  <w:p w14:paraId="2162B91B" w14:textId="77777777" w:rsidR="00155305" w:rsidRDefault="0015530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29E29" w14:textId="7C53B5AE" w:rsidR="00155305" w:rsidRDefault="00E014E2" w:rsidP="00E014E2">
    <w:pPr>
      <w:pStyle w:val="Header"/>
      <w:spacing w:after="0"/>
      <w:rPr>
        <w:sz w:val="17"/>
      </w:rPr>
    </w:pPr>
    <w:bookmarkStart w:id="7" w:name="TITUS2HeaderPrimary"/>
    <w:r>
      <w:rPr>
        <w:sz w:val="17"/>
      </w:rPr>
      <w:t> </w:t>
    </w:r>
  </w:p>
  <w:bookmarkEnd w:id="7"/>
  <w:p w14:paraId="39F4DF20" w14:textId="77777777" w:rsidR="00155305" w:rsidRDefault="0015530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9FB20" w14:textId="6248FC24" w:rsidR="00155305" w:rsidRDefault="00E014E2" w:rsidP="00E014E2">
    <w:pPr>
      <w:pStyle w:val="Header"/>
      <w:spacing w:after="0"/>
      <w:rPr>
        <w:sz w:val="17"/>
      </w:rPr>
    </w:pPr>
    <w:bookmarkStart w:id="10" w:name="TITUS2HeaderFirstPage"/>
    <w:r>
      <w:rPr>
        <w:sz w:val="17"/>
      </w:rPr>
      <w:t> </w:t>
    </w:r>
  </w:p>
  <w:bookmarkEnd w:id="10"/>
  <w:p w14:paraId="5D1A46E6" w14:textId="77777777" w:rsidR="00155305" w:rsidRDefault="00155305" w:rsidP="00EE52D2">
    <w:pPr>
      <w:pStyle w:val="Header"/>
    </w:pPr>
  </w:p>
  <w:p w14:paraId="7CC44DA0" w14:textId="77777777" w:rsidR="00155305" w:rsidRDefault="0015530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3B0A24" w14:textId="08C1B190" w:rsidR="00155305" w:rsidRDefault="00E014E2" w:rsidP="00E014E2">
    <w:pPr>
      <w:pStyle w:val="Header"/>
      <w:spacing w:after="0"/>
      <w:rPr>
        <w:sz w:val="17"/>
      </w:rPr>
    </w:pPr>
    <w:bookmarkStart w:id="13" w:name="TITUS3HeaderEvenPages"/>
    <w:r>
      <w:rPr>
        <w:sz w:val="17"/>
      </w:rPr>
      <w:t> </w:t>
    </w:r>
  </w:p>
  <w:bookmarkEnd w:id="13"/>
  <w:p w14:paraId="5616A5D4" w14:textId="77777777" w:rsidR="00155305" w:rsidRDefault="00155305" w:rsidP="00EE52D2">
    <w:pPr>
      <w:pStyle w:val="Header"/>
    </w:pPr>
  </w:p>
  <w:p w14:paraId="6100E244" w14:textId="77777777" w:rsidR="00155305" w:rsidRDefault="0015530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3CEBD" w14:textId="4A824760" w:rsidR="00155305" w:rsidRDefault="00E014E2" w:rsidP="00E014E2">
    <w:pPr>
      <w:pStyle w:val="Header"/>
      <w:spacing w:after="0"/>
      <w:rPr>
        <w:sz w:val="17"/>
      </w:rPr>
    </w:pPr>
    <w:bookmarkStart w:id="14" w:name="TITUS3HeaderPrimary"/>
    <w:r>
      <w:rPr>
        <w:sz w:val="17"/>
      </w:rPr>
      <w:t> </w:t>
    </w:r>
  </w:p>
  <w:bookmarkEnd w:id="14"/>
  <w:p w14:paraId="6EB0D1EB" w14:textId="77777777" w:rsidR="00155305" w:rsidRDefault="0015530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9BC173" w14:textId="72A6F9B4" w:rsidR="00155305" w:rsidRDefault="00E014E2" w:rsidP="00E014E2">
    <w:pPr>
      <w:pStyle w:val="Header"/>
      <w:spacing w:after="0"/>
      <w:rPr>
        <w:sz w:val="17"/>
      </w:rPr>
    </w:pPr>
    <w:bookmarkStart w:id="17" w:name="TITUS3HeaderFirstPage"/>
    <w:r>
      <w:rPr>
        <w:sz w:val="17"/>
      </w:rPr>
      <w:t> </w:t>
    </w:r>
  </w:p>
  <w:bookmarkEnd w:id="17"/>
  <w:p w14:paraId="070A783B" w14:textId="77777777" w:rsidR="00155305" w:rsidRDefault="00155305" w:rsidP="00EE52D2">
    <w:pPr>
      <w:pStyle w:val="Header"/>
    </w:pPr>
  </w:p>
  <w:p w14:paraId="3795E2C0" w14:textId="77777777" w:rsidR="00155305" w:rsidRDefault="0015530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D5EBFC" w14:textId="45EF40CF" w:rsidR="00155305" w:rsidRDefault="00E014E2" w:rsidP="00E014E2">
    <w:pPr>
      <w:pStyle w:val="Header"/>
      <w:spacing w:after="0"/>
      <w:rPr>
        <w:sz w:val="17"/>
      </w:rPr>
    </w:pPr>
    <w:bookmarkStart w:id="19" w:name="TITUS4HeaderEvenPages"/>
    <w:r>
      <w:rPr>
        <w:sz w:val="17"/>
      </w:rPr>
      <w:t> </w:t>
    </w:r>
  </w:p>
  <w:bookmarkEnd w:id="19"/>
  <w:p w14:paraId="7D805012" w14:textId="77777777" w:rsidR="00155305" w:rsidRDefault="00155305" w:rsidP="00EE52D2">
    <w:pPr>
      <w:pStyle w:val="Header"/>
    </w:pPr>
  </w:p>
  <w:p w14:paraId="7FCB0154" w14:textId="77777777" w:rsidR="00155305" w:rsidRDefault="0015530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4DD0" w14:textId="51231508" w:rsidR="00155305" w:rsidRDefault="00E014E2" w:rsidP="00E014E2">
    <w:pPr>
      <w:pStyle w:val="Header"/>
      <w:spacing w:after="0"/>
      <w:rPr>
        <w:sz w:val="17"/>
      </w:rPr>
    </w:pPr>
    <w:bookmarkStart w:id="20" w:name="TITUS4HeaderPrimary"/>
    <w:r>
      <w:rPr>
        <w:sz w:val="17"/>
      </w:rPr>
      <w:t> </w:t>
    </w:r>
  </w:p>
  <w:bookmarkEnd w:id="20"/>
  <w:p w14:paraId="237F0867" w14:textId="77777777" w:rsidR="00155305" w:rsidRDefault="0015530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1784C5" w14:textId="397106BA" w:rsidR="00155305" w:rsidRDefault="00E014E2" w:rsidP="00E014E2">
    <w:pPr>
      <w:pStyle w:val="Header"/>
      <w:spacing w:after="0"/>
      <w:rPr>
        <w:sz w:val="17"/>
      </w:rPr>
    </w:pPr>
    <w:bookmarkStart w:id="23" w:name="TITUS4HeaderFirstPage"/>
    <w:r>
      <w:rPr>
        <w:sz w:val="17"/>
      </w:rPr>
      <w:t> </w:t>
    </w:r>
  </w:p>
  <w:bookmarkEnd w:id="23"/>
  <w:p w14:paraId="35D62A47" w14:textId="77777777" w:rsidR="00155305" w:rsidRDefault="00155305" w:rsidP="00EE52D2">
    <w:pPr>
      <w:pStyle w:val="Header"/>
    </w:pPr>
  </w:p>
  <w:p w14:paraId="300C7281" w14:textId="77777777" w:rsidR="00155305" w:rsidRDefault="001553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9E3953"/>
    <w:multiLevelType w:val="multilevel"/>
    <w:tmpl w:val="A5B82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2336D3"/>
    <w:multiLevelType w:val="hybridMultilevel"/>
    <w:tmpl w:val="E5F2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B4FD0"/>
    <w:multiLevelType w:val="multilevel"/>
    <w:tmpl w:val="47F2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C2304D"/>
    <w:multiLevelType w:val="hybridMultilevel"/>
    <w:tmpl w:val="758C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330ABA"/>
    <w:multiLevelType w:val="multilevel"/>
    <w:tmpl w:val="78D60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A57B6C"/>
    <w:multiLevelType w:val="hybridMultilevel"/>
    <w:tmpl w:val="9E0EF4EA"/>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7" w15:restartNumberingAfterBreak="0">
    <w:nsid w:val="4BAA79A6"/>
    <w:multiLevelType w:val="multilevel"/>
    <w:tmpl w:val="535A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F163C7C"/>
    <w:multiLevelType w:val="hybridMultilevel"/>
    <w:tmpl w:val="3924A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0"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7816AB"/>
    <w:multiLevelType w:val="multilevel"/>
    <w:tmpl w:val="8F76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27B5490"/>
    <w:multiLevelType w:val="multilevel"/>
    <w:tmpl w:val="A8240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E64D35"/>
    <w:multiLevelType w:val="hybridMultilevel"/>
    <w:tmpl w:val="393E5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5446DA"/>
    <w:multiLevelType w:val="multilevel"/>
    <w:tmpl w:val="D6F0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D14A11"/>
    <w:multiLevelType w:val="multilevel"/>
    <w:tmpl w:val="639A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5B5742F"/>
    <w:multiLevelType w:val="hybridMultilevel"/>
    <w:tmpl w:val="DD720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065649"/>
    <w:multiLevelType w:val="hybridMultilevel"/>
    <w:tmpl w:val="132AB97A"/>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5"/>
  </w:num>
  <w:num w:numId="4">
    <w:abstractNumId w:val="10"/>
  </w:num>
  <w:num w:numId="5">
    <w:abstractNumId w:val="19"/>
  </w:num>
  <w:num w:numId="6">
    <w:abstractNumId w:val="14"/>
  </w:num>
  <w:num w:numId="7">
    <w:abstractNumId w:val="11"/>
  </w:num>
  <w:num w:numId="8">
    <w:abstractNumId w:val="12"/>
  </w:num>
  <w:num w:numId="9">
    <w:abstractNumId w:val="5"/>
  </w:num>
  <w:num w:numId="10">
    <w:abstractNumId w:val="13"/>
  </w:num>
  <w:num w:numId="11">
    <w:abstractNumId w:val="1"/>
  </w:num>
  <w:num w:numId="12">
    <w:abstractNumId w:val="7"/>
  </w:num>
  <w:num w:numId="13">
    <w:abstractNumId w:val="3"/>
  </w:num>
  <w:num w:numId="14">
    <w:abstractNumId w:val="16"/>
  </w:num>
  <w:num w:numId="15">
    <w:abstractNumId w:val="0"/>
  </w:num>
  <w:num w:numId="16">
    <w:abstractNumId w:val="4"/>
  </w:num>
  <w:num w:numId="17">
    <w:abstractNumId w:val="6"/>
  </w:num>
  <w:num w:numId="18">
    <w:abstractNumId w:val="18"/>
  </w:num>
  <w:num w:numId="19">
    <w:abstractNumId w:val="17"/>
  </w:num>
  <w:num w:numId="20">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4B13"/>
    <w:rsid w:val="000372B2"/>
    <w:rsid w:val="0004079F"/>
    <w:rsid w:val="00042F6A"/>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5A05"/>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55305"/>
    <w:rsid w:val="001608C4"/>
    <w:rsid w:val="00171418"/>
    <w:rsid w:val="00185C36"/>
    <w:rsid w:val="00186169"/>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52C9"/>
    <w:rsid w:val="002761F4"/>
    <w:rsid w:val="002775E1"/>
    <w:rsid w:val="00277979"/>
    <w:rsid w:val="002808EB"/>
    <w:rsid w:val="0028095D"/>
    <w:rsid w:val="002914A1"/>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554C4"/>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2A10"/>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074"/>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0FFB"/>
    <w:rsid w:val="005C1567"/>
    <w:rsid w:val="005C6CE5"/>
    <w:rsid w:val="005D3F07"/>
    <w:rsid w:val="005D583E"/>
    <w:rsid w:val="005E13EA"/>
    <w:rsid w:val="00606E27"/>
    <w:rsid w:val="006108C9"/>
    <w:rsid w:val="00615C7E"/>
    <w:rsid w:val="00616FD8"/>
    <w:rsid w:val="0062158D"/>
    <w:rsid w:val="00630F39"/>
    <w:rsid w:val="006326D1"/>
    <w:rsid w:val="00632E0A"/>
    <w:rsid w:val="00633165"/>
    <w:rsid w:val="00636B6C"/>
    <w:rsid w:val="006447DE"/>
    <w:rsid w:val="0064566F"/>
    <w:rsid w:val="0065276E"/>
    <w:rsid w:val="00654329"/>
    <w:rsid w:val="00654CEC"/>
    <w:rsid w:val="00655507"/>
    <w:rsid w:val="00661E6C"/>
    <w:rsid w:val="006712A7"/>
    <w:rsid w:val="006733CC"/>
    <w:rsid w:val="00674FC2"/>
    <w:rsid w:val="00677E42"/>
    <w:rsid w:val="00682334"/>
    <w:rsid w:val="00684B16"/>
    <w:rsid w:val="00687B72"/>
    <w:rsid w:val="00696367"/>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58F3"/>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120D"/>
    <w:rsid w:val="008D3293"/>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202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9F4"/>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1812"/>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5171C"/>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14E2"/>
    <w:rsid w:val="00E03B6D"/>
    <w:rsid w:val="00E115AC"/>
    <w:rsid w:val="00E17160"/>
    <w:rsid w:val="00E35BEC"/>
    <w:rsid w:val="00E50821"/>
    <w:rsid w:val="00E51F91"/>
    <w:rsid w:val="00E7086E"/>
    <w:rsid w:val="00E7374A"/>
    <w:rsid w:val="00E73C41"/>
    <w:rsid w:val="00E7598F"/>
    <w:rsid w:val="00E76F60"/>
    <w:rsid w:val="00E83D90"/>
    <w:rsid w:val="00E83F28"/>
    <w:rsid w:val="00E83F91"/>
    <w:rsid w:val="00E86B2D"/>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E52D2"/>
    <w:rsid w:val="00F01F92"/>
    <w:rsid w:val="00F10A08"/>
    <w:rsid w:val="00F139CF"/>
    <w:rsid w:val="00F22AC5"/>
    <w:rsid w:val="00F254D1"/>
    <w:rsid w:val="00F32B82"/>
    <w:rsid w:val="00F4043E"/>
    <w:rsid w:val="00F40CB5"/>
    <w:rsid w:val="00F41BBC"/>
    <w:rsid w:val="00F43B9D"/>
    <w:rsid w:val="00F444F0"/>
    <w:rsid w:val="00F50847"/>
    <w:rsid w:val="00F5339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8D32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8D12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26161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718189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0186495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311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hyperlink" Target="https://www.healthline.com/health/active-listening" TargetMode="External"/><Relationship Id="rId39" Type="http://schemas.openxmlformats.org/officeDocument/2006/relationships/hyperlink" Target="https://building-resilience.com/2017/05/07/sm-a-r-t-goals-vital-to-resiliency/" TargetMode="External"/><Relationship Id="rId21" Type="http://schemas.openxmlformats.org/officeDocument/2006/relationships/footer" Target="footer2.xml"/><Relationship Id="rId34" Type="http://schemas.openxmlformats.org/officeDocument/2006/relationships/header" Target="header5.xml"/><Relationship Id="rId42" Type="http://schemas.openxmlformats.org/officeDocument/2006/relationships/hyperlink" Target="https://www.healthline.com/health/active-listening" TargetMode="External"/><Relationship Id="rId47" Type="http://schemas.openxmlformats.org/officeDocument/2006/relationships/hyperlink" Target="https://www.psychologytoday.com/us/blog/all-the-rage/201506/5-ways-deal-angry-people" TargetMode="External"/><Relationship Id="rId50" Type="http://schemas.openxmlformats.org/officeDocument/2006/relationships/hyperlink" Target="https://www.evenesis.com/blog/why-eye-contact-is-important-during-conversation/" TargetMode="External"/><Relationship Id="rId55" Type="http://schemas.openxmlformats.org/officeDocument/2006/relationships/header" Target="header9.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optenreviews.com/5-mental-health-benefits-of-walking-from-anxiety-and-stress-relief-to-problem-solving" TargetMode="External"/><Relationship Id="rId20" Type="http://schemas.openxmlformats.org/officeDocument/2006/relationships/footer" Target="footer1.xml"/><Relationship Id="rId29" Type="http://schemas.openxmlformats.org/officeDocument/2006/relationships/hyperlink" Target="https://www.skillsyouneed.com/ips/rapport.html" TargetMode="External"/><Relationship Id="rId41" Type="http://schemas.openxmlformats.org/officeDocument/2006/relationships/hyperlink" Target="https://www.seedsforchange.org.uk/activelistening" TargetMode="External"/><Relationship Id="rId54" Type="http://schemas.openxmlformats.org/officeDocument/2006/relationships/footer" Target="footer8.xml"/><Relationship Id="rId62"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eedsforchange.org.uk/activelistening" TargetMode="External"/><Relationship Id="rId32" Type="http://schemas.openxmlformats.org/officeDocument/2006/relationships/hyperlink" Target="https://en.wikipedia.org/wiki/Criminal_Procedure_and_Investigations_Act_1996" TargetMode="External"/><Relationship Id="rId37" Type="http://schemas.openxmlformats.org/officeDocument/2006/relationships/header" Target="header6.xml"/><Relationship Id="rId40" Type="http://schemas.openxmlformats.org/officeDocument/2006/relationships/hyperlink" Target="https://theknowledgeexchangeblog.com/2017/05/10/how-to-tackle-unconscious-%20%20bias-step-1-read-this/" TargetMode="External"/><Relationship Id="rId45" Type="http://schemas.openxmlformats.org/officeDocument/2006/relationships/hyperlink" Target="https://www.oxfordlearnersdictionaries.com/definition/english/stress_1" TargetMode="External"/><Relationship Id="rId53" Type="http://schemas.openxmlformats.org/officeDocument/2006/relationships/footer" Target="footer7.xm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yperlink" Target="https://www.seemescotland.org/media/8155/resiliance-toolkit.pdf" TargetMode="External"/><Relationship Id="rId23" Type="http://schemas.openxmlformats.org/officeDocument/2006/relationships/footer" Target="footer3.xml"/><Relationship Id="rId28" Type="http://schemas.openxmlformats.org/officeDocument/2006/relationships/hyperlink" Target="https://www.psychologytoday.com/us/blog/all-the-rage/201506/5-ways-deal-angry-people" TargetMode="External"/><Relationship Id="rId36" Type="http://schemas.openxmlformats.org/officeDocument/2006/relationships/footer" Target="footer5.xml"/><Relationship Id="rId49" Type="http://schemas.openxmlformats.org/officeDocument/2006/relationships/hyperlink" Target="https://en.wikipedia.org/wiki/Criminal_Procedure_and_Investigations_Act_1996" TargetMode="External"/><Relationship Id="rId57" Type="http://schemas.openxmlformats.org/officeDocument/2006/relationships/header" Target="header10.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hyperlink" Target="https://theknowledgeexchangeblog.com/2017/05/10/how-to-tackle-unconscious-bias-step-1-read-this/" TargetMode="External"/><Relationship Id="rId44" Type="http://schemas.openxmlformats.org/officeDocument/2006/relationships/hyperlink" Target="https://www.toptenreviews.com/5-mental-health-benefits-of-walking-from-anxiety-and-stress-relief-to-problem-solving" TargetMode="External"/><Relationship Id="rId52" Type="http://schemas.openxmlformats.org/officeDocument/2006/relationships/header" Target="header8.xml"/><Relationship Id="rId60"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uilding-resilience.com/2017/05/07/sm-a-r-t-goals-vital-to-resiliency/" TargetMode="External"/><Relationship Id="rId22" Type="http://schemas.openxmlformats.org/officeDocument/2006/relationships/header" Target="header3.xml"/><Relationship Id="rId27" Type="http://schemas.openxmlformats.org/officeDocument/2006/relationships/hyperlink" Target="https://expertprogrammanagement.com/2012/10/advantagesdisadvantages-of-open-and-closed-questions/" TargetMode="External"/><Relationship Id="rId30" Type="http://schemas.openxmlformats.org/officeDocument/2006/relationships/hyperlink" Target="https://www.evenesis.com/blog/why-eye-contact-is-important-during-conversation/" TargetMode="External"/><Relationship Id="rId35" Type="http://schemas.openxmlformats.org/officeDocument/2006/relationships/footer" Target="footer4.xml"/><Relationship Id="rId43" Type="http://schemas.openxmlformats.org/officeDocument/2006/relationships/hyperlink" Target="https://www.seemescotland.org/media/8155/resiliance-toolkit.pdf" TargetMode="External"/><Relationship Id="rId48" Type="http://schemas.openxmlformats.org/officeDocument/2006/relationships/hyperlink" Target="https://www.skillsyouneed.com/ips/rapport.html" TargetMode="External"/><Relationship Id="rId56" Type="http://schemas.openxmlformats.org/officeDocument/2006/relationships/footer" Target="footer9.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oxfordlearnersdictionaries.com/definition/english/stress_1" TargetMode="External"/><Relationship Id="rId25" Type="http://schemas.openxmlformats.org/officeDocument/2006/relationships/hyperlink" Target="https://corporatecoachgroup.com/blog/what-is-the-betari-box" TargetMode="External"/><Relationship Id="rId33" Type="http://schemas.openxmlformats.org/officeDocument/2006/relationships/header" Target="header4.xml"/><Relationship Id="rId38" Type="http://schemas.openxmlformats.org/officeDocument/2006/relationships/footer" Target="footer6.xml"/><Relationship Id="rId46" Type="http://schemas.openxmlformats.org/officeDocument/2006/relationships/hyperlink" Target="https://expertprogrammanagement.com/2012/10/advantagesdisadvantages-of-open-and-closed-questions/" TargetMode="External"/><Relationship Id="rId59"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openxmlformats.org/package/2006/metadata/core-properties"/>
    <ds:schemaRef ds:uri="1ecf5648-3750-43f5-867d-bfaa16e6e17e"/>
    <ds:schemaRef ds:uri="http://purl.org/dc/terms/"/>
    <ds:schemaRef ds:uri="http://schemas.microsoft.com/office/2006/documentManagement/types"/>
    <ds:schemaRef ds:uri="http://schemas.microsoft.com/office/infopath/2007/PartnerControls"/>
    <ds:schemaRef ds:uri="http://purl.org/dc/dcmitype/"/>
    <ds:schemaRef ds:uri="http://schemas.microsoft.com/office/2006/metadata/properties"/>
    <ds:schemaRef ds:uri="http://purl.org/dc/elements/1.1/"/>
    <ds:schemaRef ds:uri="2e89cfda-a374-4413-9f0d-8b601eddeb70"/>
    <ds:schemaRef ds:uri="http://www.w3.org/XML/1998/namespac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A15DD2-2103-4429-917E-7AD8E9DC7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31</Pages>
  <Words>7258</Words>
  <Characters>42407</Characters>
  <Application>Microsoft Office Word</Application>
  <DocSecurity>0</DocSecurity>
  <Lines>580</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Simmonds,Rebecca swp6779</cp:lastModifiedBy>
  <cp:revision>9</cp:revision>
  <cp:lastPrinted>2014-08-26T08:55:00Z</cp:lastPrinted>
  <dcterms:created xsi:type="dcterms:W3CDTF">2021-05-16T18:45:00Z</dcterms:created>
  <dcterms:modified xsi:type="dcterms:W3CDTF">2021-05-17T05:05:00Z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2541ea0b-1520-4470-8534-7ce690756a2b</vt:lpwstr>
  </property>
  <property fmtid="{D5CDD505-2E9C-101B-9397-08002B2CF9AE}" pid="4" name="Classification">
    <vt:lpwstr>OFFICIAL</vt:lpwstr>
  </property>
  <property fmtid="{D5CDD505-2E9C-101B-9397-08002B2CF9AE}" pid="5" name="Visibility">
    <vt:lpwstr>NOT VISIBLE</vt:lpwstr>
  </property>
</Properties>
</file>