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8C4C5B" w14:textId="77777777" w:rsidR="00A56ED2" w:rsidRDefault="00A56ED2" w:rsidP="00F90A8D">
      <w:pPr>
        <w:widowControl w:val="0"/>
        <w:autoSpaceDE w:val="0"/>
        <w:autoSpaceDN w:val="0"/>
        <w:adjustRightInd w:val="0"/>
        <w:rPr>
          <w:rFonts w:ascii="Times New Roman" w:hAnsi="Times New Roman" w:cs="Times New Roman"/>
          <w:sz w:val="39"/>
          <w:szCs w:val="39"/>
          <w:lang w:val="en-US"/>
        </w:rPr>
      </w:pPr>
      <w:r>
        <w:rPr>
          <w:rFonts w:ascii="Times New Roman" w:hAnsi="Times New Roman" w:cs="Times New Roman"/>
          <w:noProof/>
          <w:sz w:val="39"/>
          <w:szCs w:val="39"/>
          <w:lang w:val="en-US"/>
        </w:rPr>
        <w:drawing>
          <wp:inline distT="0" distB="0" distL="0" distR="0" wp14:anchorId="69879E27" wp14:editId="12CB3B14">
            <wp:extent cx="5270500" cy="2966720"/>
            <wp:effectExtent l="0" t="0" r="1270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un Tan.jpg"/>
                    <pic:cNvPicPr/>
                  </pic:nvPicPr>
                  <pic:blipFill>
                    <a:blip r:embed="rId5">
                      <a:extLst>
                        <a:ext uri="{28A0092B-C50C-407E-A947-70E740481C1C}">
                          <a14:useLocalDpi xmlns:a14="http://schemas.microsoft.com/office/drawing/2010/main" val="0"/>
                        </a:ext>
                      </a:extLst>
                    </a:blip>
                    <a:stretch>
                      <a:fillRect/>
                    </a:stretch>
                  </pic:blipFill>
                  <pic:spPr>
                    <a:xfrm>
                      <a:off x="0" y="0"/>
                      <a:ext cx="5270500" cy="2966720"/>
                    </a:xfrm>
                    <a:prstGeom prst="rect">
                      <a:avLst/>
                    </a:prstGeom>
                  </pic:spPr>
                </pic:pic>
              </a:graphicData>
            </a:graphic>
          </wp:inline>
        </w:drawing>
      </w:r>
    </w:p>
    <w:p w14:paraId="400A6F45" w14:textId="3047DF46" w:rsidR="00AF1919" w:rsidRDefault="00AF1919" w:rsidP="00AF1919">
      <w:pPr>
        <w:widowControl w:val="0"/>
        <w:autoSpaceDE w:val="0"/>
        <w:autoSpaceDN w:val="0"/>
        <w:adjustRightInd w:val="0"/>
        <w:ind w:left="6480" w:firstLine="72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Pr="00AF1919">
        <w:rPr>
          <w:rFonts w:ascii="Times New Roman" w:hAnsi="Times New Roman" w:cs="Times New Roman"/>
          <w:sz w:val="20"/>
          <w:szCs w:val="20"/>
          <w:lang w:val="en-US"/>
        </w:rPr>
        <w:t>Shaun Tan</w:t>
      </w:r>
    </w:p>
    <w:p w14:paraId="504D4630" w14:textId="77777777" w:rsidR="00AF1919" w:rsidRPr="00AF1919" w:rsidRDefault="00AF1919" w:rsidP="00AF1919">
      <w:pPr>
        <w:widowControl w:val="0"/>
        <w:autoSpaceDE w:val="0"/>
        <w:autoSpaceDN w:val="0"/>
        <w:adjustRightInd w:val="0"/>
        <w:ind w:left="6480" w:firstLine="720"/>
        <w:rPr>
          <w:rFonts w:ascii="Times New Roman" w:hAnsi="Times New Roman" w:cs="Times New Roman"/>
          <w:sz w:val="20"/>
          <w:szCs w:val="20"/>
          <w:lang w:val="en-US"/>
        </w:rPr>
      </w:pPr>
    </w:p>
    <w:p w14:paraId="575A0B1C" w14:textId="77777777" w:rsidR="00F90A8D" w:rsidRDefault="00F90A8D" w:rsidP="00F90A8D">
      <w:pPr>
        <w:widowControl w:val="0"/>
        <w:autoSpaceDE w:val="0"/>
        <w:autoSpaceDN w:val="0"/>
        <w:adjustRightInd w:val="0"/>
        <w:rPr>
          <w:rFonts w:ascii="Times New Roman" w:hAnsi="Times New Roman" w:cs="Times New Roman"/>
          <w:sz w:val="39"/>
          <w:szCs w:val="39"/>
          <w:lang w:val="en-US"/>
        </w:rPr>
      </w:pPr>
      <w:r>
        <w:rPr>
          <w:rFonts w:ascii="Times New Roman" w:hAnsi="Times New Roman" w:cs="Times New Roman"/>
          <w:sz w:val="39"/>
          <w:szCs w:val="39"/>
          <w:lang w:val="en-US"/>
        </w:rPr>
        <w:t>Oil Painting Workshop (limited palette)</w:t>
      </w:r>
    </w:p>
    <w:p w14:paraId="34691906" w14:textId="018AAC8E" w:rsidR="00F90A8D" w:rsidRDefault="003B31B3" w:rsidP="00F90A8D">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Over the last few sessions y</w:t>
      </w:r>
      <w:r w:rsidR="00F90A8D">
        <w:rPr>
          <w:rFonts w:ascii="Times New Roman" w:hAnsi="Times New Roman" w:cs="Times New Roman"/>
          <w:sz w:val="22"/>
          <w:szCs w:val="22"/>
          <w:lang w:val="en-US"/>
        </w:rPr>
        <w:t xml:space="preserve">ou have used different media (acrylic and </w:t>
      </w:r>
      <w:proofErr w:type="spellStart"/>
      <w:r w:rsidR="00F90A8D">
        <w:rPr>
          <w:rFonts w:ascii="Times New Roman" w:hAnsi="Times New Roman" w:cs="Times New Roman"/>
          <w:sz w:val="22"/>
          <w:szCs w:val="22"/>
          <w:lang w:val="en-US"/>
        </w:rPr>
        <w:t>watercolour</w:t>
      </w:r>
      <w:proofErr w:type="spellEnd"/>
      <w:r w:rsidR="00AF1919">
        <w:rPr>
          <w:rFonts w:ascii="Times New Roman" w:hAnsi="Times New Roman" w:cs="Times New Roman"/>
          <w:sz w:val="22"/>
          <w:szCs w:val="22"/>
          <w:lang w:val="en-US"/>
        </w:rPr>
        <w:t xml:space="preserve"> etc</w:t>
      </w:r>
      <w:r w:rsidR="00F90A8D">
        <w:rPr>
          <w:rFonts w:ascii="Times New Roman" w:hAnsi="Times New Roman" w:cs="Times New Roman"/>
          <w:sz w:val="22"/>
          <w:szCs w:val="22"/>
          <w:lang w:val="en-US"/>
        </w:rPr>
        <w:t>) and last week with watercolour you started to understand colour superimposing washes over a white ground using the white of the paper as your white.</w:t>
      </w:r>
    </w:p>
    <w:p w14:paraId="3EF1CB94"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In relation to how professional their work is, a prime issue for any artist </w:t>
      </w:r>
      <w:r w:rsidR="003B31B3">
        <w:rPr>
          <w:rFonts w:ascii="Times New Roman" w:hAnsi="Times New Roman" w:cs="Times New Roman"/>
          <w:sz w:val="22"/>
          <w:szCs w:val="22"/>
          <w:lang w:val="en-US"/>
        </w:rPr>
        <w:t xml:space="preserve">and illustrator </w:t>
      </w:r>
      <w:r>
        <w:rPr>
          <w:rFonts w:ascii="Times New Roman" w:hAnsi="Times New Roman" w:cs="Times New Roman"/>
          <w:sz w:val="22"/>
          <w:szCs w:val="22"/>
          <w:lang w:val="en-US"/>
        </w:rPr>
        <w:t>is how they master colour. This is very important</w:t>
      </w:r>
      <w:r w:rsidR="003B31B3">
        <w:rPr>
          <w:rFonts w:ascii="Times New Roman" w:hAnsi="Times New Roman" w:cs="Times New Roman"/>
          <w:sz w:val="22"/>
          <w:szCs w:val="22"/>
          <w:lang w:val="en-US"/>
        </w:rPr>
        <w:t>.</w:t>
      </w:r>
      <w:r>
        <w:rPr>
          <w:rFonts w:ascii="Times New Roman" w:hAnsi="Times New Roman" w:cs="Times New Roman"/>
          <w:sz w:val="22"/>
          <w:szCs w:val="22"/>
          <w:lang w:val="en-US"/>
        </w:rPr>
        <w:t xml:space="preserve"> </w:t>
      </w:r>
      <w:r w:rsidR="003B31B3">
        <w:rPr>
          <w:rFonts w:ascii="Times New Roman" w:hAnsi="Times New Roman" w:cs="Times New Roman"/>
          <w:sz w:val="22"/>
          <w:szCs w:val="22"/>
          <w:lang w:val="en-US"/>
        </w:rPr>
        <w:t>Y</w:t>
      </w:r>
      <w:r>
        <w:rPr>
          <w:rFonts w:ascii="Times New Roman" w:hAnsi="Times New Roman" w:cs="Times New Roman"/>
          <w:sz w:val="22"/>
          <w:szCs w:val="22"/>
          <w:lang w:val="en-US"/>
        </w:rPr>
        <w:t>ou all need to learn how to use colour and learn the value of the colour you are using (i.e. how light or dark it is) and the colour saturation [ie how intense the colour is as opposed to how ‘grey’ it is.</w:t>
      </w:r>
    </w:p>
    <w:p w14:paraId="5D1BC2C8"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Today, to start facilitating your awareness of this, you are going to use a limited palette and the effect of different coloured grounds which you can continue to experiment with. You are then going to practice mixing your colours. This is a morning’s exercise. You will develop as large a range of colour as you can with your limited palette.</w:t>
      </w:r>
    </w:p>
    <w:p w14:paraId="0D0C6094"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White</w:t>
      </w:r>
    </w:p>
    <w:p w14:paraId="2EE1D327"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Yellow – Yellow ochre</w:t>
      </w:r>
    </w:p>
    <w:p w14:paraId="286E3A4A"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Red - Burnt sienna (Indian red is better)</w:t>
      </w:r>
    </w:p>
    <w:p w14:paraId="27BEE86C"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Blue -Ultramarine or cobalt blue</w:t>
      </w:r>
    </w:p>
    <w:p w14:paraId="61E75245"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Dark Brown-Raw umber</w:t>
      </w:r>
    </w:p>
    <w:p w14:paraId="024C1582"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 </w:t>
      </w:r>
    </w:p>
    <w:p w14:paraId="3BE1DA0B"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There are many different </w:t>
      </w:r>
      <w:r w:rsidR="003B31B3">
        <w:rPr>
          <w:rFonts w:ascii="Times New Roman" w:hAnsi="Times New Roman" w:cs="Times New Roman"/>
          <w:sz w:val="22"/>
          <w:szCs w:val="22"/>
          <w:lang w:val="en-US"/>
        </w:rPr>
        <w:t xml:space="preserve">combinations of limited palette. </w:t>
      </w:r>
      <w:r>
        <w:rPr>
          <w:rFonts w:ascii="Times New Roman" w:hAnsi="Times New Roman" w:cs="Times New Roman"/>
          <w:sz w:val="22"/>
          <w:szCs w:val="22"/>
          <w:lang w:val="en-US"/>
        </w:rPr>
        <w:t>Look them up</w:t>
      </w:r>
      <w:r w:rsidR="003B31B3">
        <w:rPr>
          <w:rFonts w:ascii="Times New Roman" w:hAnsi="Times New Roman" w:cs="Times New Roman"/>
          <w:sz w:val="22"/>
          <w:szCs w:val="22"/>
          <w:lang w:val="en-US"/>
        </w:rPr>
        <w:t>!</w:t>
      </w:r>
    </w:p>
    <w:p w14:paraId="6276AC37"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p>
    <w:p w14:paraId="7DB9B11D" w14:textId="77777777" w:rsidR="00F90A8D" w:rsidRDefault="00F90A8D" w:rsidP="00F90A8D">
      <w:pPr>
        <w:widowControl w:val="0"/>
        <w:autoSpaceDE w:val="0"/>
        <w:autoSpaceDN w:val="0"/>
        <w:adjustRightInd w:val="0"/>
        <w:rPr>
          <w:rFonts w:ascii="Times New Roman" w:hAnsi="Times New Roman" w:cs="Times New Roman"/>
          <w:sz w:val="28"/>
          <w:szCs w:val="28"/>
          <w:lang w:val="en-US"/>
        </w:rPr>
      </w:pPr>
      <w:r>
        <w:rPr>
          <w:rFonts w:ascii="Times New Roman" w:hAnsi="Times New Roman" w:cs="Times New Roman"/>
          <w:sz w:val="28"/>
          <w:szCs w:val="28"/>
          <w:lang w:val="en-US"/>
        </w:rPr>
        <w:t>A Limited Palette</w:t>
      </w:r>
    </w:p>
    <w:p w14:paraId="57CC9E65"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Many people new to painting use a palette full of different colours. This can cause problems for mixing and the results will often be a muddy brown. It also places the emphasis on colour use, when contrast and tone are far more important for a successful painting. I would suggest starting with a palette of just three paints, a blue a yellow and an earth colour. The actual paints used can be varied for each painting. Taking things to the extreme, you can achieve a remarkably effective painting using just one colour, such as Sepia or Burnt Sienna.</w:t>
      </w:r>
    </w:p>
    <w:p w14:paraId="5FE56214"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When using a 3 colour palette, mix the colours as much possible to introduce graduated tones into your painting. Try to avoid mixing all the colours together, but use combinations of two colours. Remember that areas of light and dark are the most important.</w:t>
      </w:r>
    </w:p>
    <w:p w14:paraId="7DF08DDA"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 xml:space="preserve">The paints you use should reflect the subject of the painting. The earth colour, in particular, will vary greatly from painting to painting. Crimson Alizarin for a sunset, Burnt Sienna for beaches. I suggest choosing a blue from French Ultramarine, Cobalt Blue or Cerulean Hue. </w:t>
      </w:r>
      <w:r>
        <w:rPr>
          <w:rFonts w:ascii="Times New Roman" w:hAnsi="Times New Roman" w:cs="Times New Roman"/>
          <w:sz w:val="22"/>
          <w:szCs w:val="22"/>
          <w:lang w:val="en-US"/>
        </w:rPr>
        <w:lastRenderedPageBreak/>
        <w:t>Cadmium yellow is probably the most useful yellow, especially if there are to be a lot of</w:t>
      </w:r>
    </w:p>
    <w:p w14:paraId="107ED650"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greens in your painting. Burnt Sienna Is good for beaches and autumn colours.</w:t>
      </w:r>
    </w:p>
    <w:p w14:paraId="6CF0871D"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Unfortunately, the only way to learn is to practice and to try different combinations.</w:t>
      </w:r>
    </w:p>
    <w:p w14:paraId="627C4B62"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Rembrandt, and Velasquez, did some of their greatest masterpieces with amazingly few colours</w:t>
      </w:r>
    </w:p>
    <w:p w14:paraId="5564E583"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Examples;</w:t>
      </w:r>
    </w:p>
    <w:p w14:paraId="1AC5B68C"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1. White, Ultramarine Blue, Burnt Sienna, and Winsor Red.</w:t>
      </w:r>
    </w:p>
    <w:p w14:paraId="2DF8D82D"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2. Cadmium Yellow, Winsor Red, Burnt Sienna, Ultramarine Blue, Permanent Green and Titanium White.</w:t>
      </w:r>
    </w:p>
    <w:p w14:paraId="3E89FC7B"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3. French Ultramarine, Burnt Sienna and White</w:t>
      </w:r>
    </w:p>
    <w:p w14:paraId="4EA7D51F"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4. Alizarin Crimson, Hooker's Green and White</w:t>
      </w:r>
    </w:p>
    <w:p w14:paraId="17A7E952"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r>
        <w:rPr>
          <w:rFonts w:ascii="Times New Roman" w:hAnsi="Times New Roman" w:cs="Times New Roman"/>
          <w:sz w:val="22"/>
          <w:szCs w:val="22"/>
          <w:lang w:val="en-US"/>
        </w:rPr>
        <w:t>5. Winsor Violet, Yellow ochre and White</w:t>
      </w:r>
    </w:p>
    <w:p w14:paraId="1FAEA736"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p>
    <w:p w14:paraId="0A5193D8"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p>
    <w:p w14:paraId="76A1750C" w14:textId="77777777" w:rsidR="00F90A8D" w:rsidRDefault="00F90A8D" w:rsidP="00F90A8D">
      <w:pPr>
        <w:widowControl w:val="0"/>
        <w:autoSpaceDE w:val="0"/>
        <w:autoSpaceDN w:val="0"/>
        <w:adjustRightInd w:val="0"/>
        <w:rPr>
          <w:rFonts w:ascii="Times New Roman" w:hAnsi="Times New Roman" w:cs="Times New Roman"/>
          <w:sz w:val="22"/>
          <w:szCs w:val="22"/>
          <w:lang w:val="en-US"/>
        </w:rPr>
      </w:pPr>
    </w:p>
    <w:p w14:paraId="2B143450" w14:textId="77777777" w:rsidR="00A56ED2" w:rsidRDefault="00A56ED2" w:rsidP="00F90A8D">
      <w:pPr>
        <w:widowControl w:val="0"/>
        <w:autoSpaceDE w:val="0"/>
        <w:autoSpaceDN w:val="0"/>
        <w:adjustRightInd w:val="0"/>
        <w:rPr>
          <w:rFonts w:ascii="Times New Roman" w:hAnsi="Times New Roman" w:cs="Times New Roman"/>
          <w:sz w:val="22"/>
          <w:szCs w:val="22"/>
          <w:lang w:val="en-US"/>
        </w:rPr>
      </w:pPr>
    </w:p>
    <w:p w14:paraId="4127AAB8" w14:textId="77777777" w:rsidR="00F90A8D" w:rsidRDefault="00F90A8D" w:rsidP="00F90A8D">
      <w:pPr>
        <w:widowControl w:val="0"/>
        <w:autoSpaceDE w:val="0"/>
        <w:autoSpaceDN w:val="0"/>
        <w:adjustRightInd w:val="0"/>
        <w:rPr>
          <w:rFonts w:ascii="Times New Roman" w:hAnsi="Times New Roman" w:cs="Times New Roman"/>
          <w:sz w:val="28"/>
          <w:szCs w:val="28"/>
          <w:lang w:val="en-US"/>
        </w:rPr>
      </w:pPr>
      <w:r>
        <w:rPr>
          <w:rFonts w:ascii="Times New Roman" w:hAnsi="Times New Roman" w:cs="Times New Roman"/>
          <w:sz w:val="28"/>
          <w:szCs w:val="28"/>
          <w:lang w:val="en-US"/>
        </w:rPr>
        <w:t>Oil Painting Assignment Suggestions</w:t>
      </w:r>
    </w:p>
    <w:p w14:paraId="29CD1D87" w14:textId="77777777" w:rsidR="00F90A8D" w:rsidRPr="00F90A8D" w:rsidRDefault="00F90A8D" w:rsidP="00F90A8D">
      <w:pPr>
        <w:widowControl w:val="0"/>
        <w:autoSpaceDE w:val="0"/>
        <w:autoSpaceDN w:val="0"/>
        <w:adjustRightInd w:val="0"/>
        <w:rPr>
          <w:rFonts w:ascii="Times New Roman" w:hAnsi="Times New Roman" w:cs="Times New Roman"/>
          <w:b/>
          <w:lang w:val="en-US"/>
        </w:rPr>
      </w:pPr>
      <w:r w:rsidRPr="00F90A8D">
        <w:rPr>
          <w:rFonts w:ascii="Times New Roman" w:hAnsi="Times New Roman" w:cs="Times New Roman"/>
          <w:b/>
          <w:lang w:val="en-US"/>
        </w:rPr>
        <w:t xml:space="preserve">Coloured Grounds </w:t>
      </w:r>
    </w:p>
    <w:p w14:paraId="3CF27EDD"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White Gesso primer acrylic gives a brightness that reflects through the paint. Can use emulsion – mixed with plaster –loads of textured materials in art shops that can be used as grounds. Acrylic bases for oil painting. White can be inhibiting</w:t>
      </w:r>
    </w:p>
    <w:p w14:paraId="3DF9AE51"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for the beginner as they tend to paint in pale tones. Also white</w:t>
      </w:r>
    </w:p>
    <w:p w14:paraId="2EA11E96"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can be dazzling when working outdoors, mid tone is useful –ties the painting together. Paint and white spirit, a wash –good for the beginner.</w:t>
      </w:r>
    </w:p>
    <w:p w14:paraId="761F2D11" w14:textId="77777777" w:rsidR="00F90A8D" w:rsidRDefault="00F90A8D" w:rsidP="00F90A8D">
      <w:pPr>
        <w:widowControl w:val="0"/>
        <w:autoSpaceDE w:val="0"/>
        <w:autoSpaceDN w:val="0"/>
        <w:adjustRightInd w:val="0"/>
        <w:rPr>
          <w:rFonts w:ascii="Times New Roman" w:hAnsi="Times New Roman" w:cs="Times New Roman"/>
          <w:lang w:val="en-US"/>
        </w:rPr>
      </w:pPr>
    </w:p>
    <w:p w14:paraId="2510D772" w14:textId="77777777" w:rsidR="00F90A8D" w:rsidRPr="00F90A8D" w:rsidRDefault="00F90A8D" w:rsidP="00F90A8D">
      <w:pPr>
        <w:widowControl w:val="0"/>
        <w:autoSpaceDE w:val="0"/>
        <w:autoSpaceDN w:val="0"/>
        <w:adjustRightInd w:val="0"/>
        <w:rPr>
          <w:rFonts w:ascii="Times New Roman" w:hAnsi="Times New Roman" w:cs="Times New Roman"/>
          <w:b/>
          <w:lang w:val="en-US"/>
        </w:rPr>
      </w:pPr>
      <w:r w:rsidRPr="00F90A8D">
        <w:rPr>
          <w:rFonts w:ascii="Times New Roman" w:hAnsi="Times New Roman" w:cs="Times New Roman"/>
          <w:b/>
          <w:lang w:val="en-US"/>
        </w:rPr>
        <w:t xml:space="preserve">Alta Prima </w:t>
      </w:r>
    </w:p>
    <w:p w14:paraId="1225E40B"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Italian meaning “at first”, a painting completed in one session –painted wet into wet – Constable and Impressionists used this method once tube paint became available. Requires confidence, otherwise it will become muddy.</w:t>
      </w:r>
    </w:p>
    <w:p w14:paraId="52AA333E" w14:textId="77777777" w:rsidR="00F90A8D" w:rsidRDefault="00F90A8D" w:rsidP="00F90A8D">
      <w:pPr>
        <w:widowControl w:val="0"/>
        <w:autoSpaceDE w:val="0"/>
        <w:autoSpaceDN w:val="0"/>
        <w:adjustRightInd w:val="0"/>
        <w:rPr>
          <w:rFonts w:ascii="Times New Roman" w:hAnsi="Times New Roman" w:cs="Times New Roman"/>
          <w:lang w:val="en-US"/>
        </w:rPr>
      </w:pPr>
    </w:p>
    <w:p w14:paraId="667CA2AB" w14:textId="77777777" w:rsidR="00F90A8D" w:rsidRPr="00F90A8D" w:rsidRDefault="00F90A8D" w:rsidP="00F90A8D">
      <w:pPr>
        <w:widowControl w:val="0"/>
        <w:autoSpaceDE w:val="0"/>
        <w:autoSpaceDN w:val="0"/>
        <w:adjustRightInd w:val="0"/>
        <w:rPr>
          <w:rFonts w:ascii="Times New Roman" w:hAnsi="Times New Roman" w:cs="Times New Roman"/>
          <w:b/>
          <w:lang w:val="en-US"/>
        </w:rPr>
      </w:pPr>
      <w:r w:rsidRPr="00F90A8D">
        <w:rPr>
          <w:rFonts w:ascii="Times New Roman" w:hAnsi="Times New Roman" w:cs="Times New Roman"/>
          <w:b/>
          <w:lang w:val="en-US"/>
        </w:rPr>
        <w:t>Blending</w:t>
      </w:r>
    </w:p>
    <w:p w14:paraId="56796F75"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Where one colour merges into another. Tones merge</w:t>
      </w:r>
    </w:p>
    <w:p w14:paraId="0BB5C694" w14:textId="77777777" w:rsidR="00F90A8D" w:rsidRDefault="00F90A8D" w:rsidP="00F90A8D">
      <w:pPr>
        <w:widowControl w:val="0"/>
        <w:autoSpaceDE w:val="0"/>
        <w:autoSpaceDN w:val="0"/>
        <w:adjustRightInd w:val="0"/>
        <w:rPr>
          <w:rFonts w:ascii="Times New Roman" w:hAnsi="Times New Roman" w:cs="Times New Roman"/>
          <w:lang w:val="en-US"/>
        </w:rPr>
      </w:pPr>
    </w:p>
    <w:p w14:paraId="578FE4E5" w14:textId="77777777" w:rsidR="00F90A8D" w:rsidRDefault="00F90A8D" w:rsidP="00F90A8D">
      <w:pPr>
        <w:widowControl w:val="0"/>
        <w:autoSpaceDE w:val="0"/>
        <w:autoSpaceDN w:val="0"/>
        <w:adjustRightInd w:val="0"/>
        <w:rPr>
          <w:rFonts w:ascii="Times New Roman" w:hAnsi="Times New Roman" w:cs="Times New Roman"/>
          <w:lang w:val="en-US"/>
        </w:rPr>
      </w:pPr>
      <w:r w:rsidRPr="00F90A8D">
        <w:rPr>
          <w:rFonts w:ascii="Times New Roman" w:hAnsi="Times New Roman" w:cs="Times New Roman"/>
          <w:b/>
          <w:lang w:val="en-US"/>
        </w:rPr>
        <w:t>Broken Colour</w:t>
      </w:r>
      <w:r>
        <w:rPr>
          <w:rFonts w:ascii="Times New Roman" w:hAnsi="Times New Roman" w:cs="Times New Roman"/>
          <w:lang w:val="en-US"/>
        </w:rPr>
        <w:t xml:space="preserve"> </w:t>
      </w:r>
    </w:p>
    <w:p w14:paraId="464D09D2"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Using your brush marks to make colours. Small brush stroke of</w:t>
      </w:r>
    </w:p>
    <w:p w14:paraId="147E94F5"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juxtaposed colours can produce vibrant colour. Good to use on</w:t>
      </w:r>
    </w:p>
    <w:p w14:paraId="57254269"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coloured ground for this as it will unify the picture.</w:t>
      </w:r>
    </w:p>
    <w:p w14:paraId="4B7193F4" w14:textId="77777777" w:rsidR="00F90A8D" w:rsidRDefault="00F90A8D" w:rsidP="00F90A8D">
      <w:pPr>
        <w:widowControl w:val="0"/>
        <w:autoSpaceDE w:val="0"/>
        <w:autoSpaceDN w:val="0"/>
        <w:adjustRightInd w:val="0"/>
        <w:rPr>
          <w:rFonts w:ascii="Times New Roman" w:hAnsi="Times New Roman" w:cs="Times New Roman"/>
          <w:lang w:val="en-US"/>
        </w:rPr>
      </w:pPr>
    </w:p>
    <w:p w14:paraId="5F45E15D" w14:textId="77777777" w:rsidR="00F90A8D" w:rsidRPr="00F90A8D" w:rsidRDefault="00F90A8D" w:rsidP="00F90A8D">
      <w:pPr>
        <w:widowControl w:val="0"/>
        <w:autoSpaceDE w:val="0"/>
        <w:autoSpaceDN w:val="0"/>
        <w:adjustRightInd w:val="0"/>
        <w:rPr>
          <w:rFonts w:ascii="Times New Roman" w:hAnsi="Times New Roman" w:cs="Times New Roman"/>
          <w:b/>
          <w:lang w:val="en-US"/>
        </w:rPr>
      </w:pPr>
      <w:r w:rsidRPr="00F90A8D">
        <w:rPr>
          <w:rFonts w:ascii="Times New Roman" w:hAnsi="Times New Roman" w:cs="Times New Roman"/>
          <w:b/>
          <w:lang w:val="en-US"/>
        </w:rPr>
        <w:t>Building Up</w:t>
      </w:r>
    </w:p>
    <w:p w14:paraId="16E391F1"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Work fat over lean – this is so that the thick paint will not be</w:t>
      </w:r>
    </w:p>
    <w:p w14:paraId="33628645"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disturbed by later brush strokes. Thick paint takes longer to</w:t>
      </w:r>
    </w:p>
    <w:p w14:paraId="65C5D5FD"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dry. Fat, high oil content; lean thinners – turps or white spirit –</w:t>
      </w:r>
    </w:p>
    <w:p w14:paraId="71AF2B57"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lean will dry quicker than fat so will crack on the surface and</w:t>
      </w:r>
    </w:p>
    <w:p w14:paraId="681EA00A"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may flake off.</w:t>
      </w:r>
    </w:p>
    <w:p w14:paraId="79EE8E26" w14:textId="77777777" w:rsidR="00F90A8D" w:rsidRDefault="00F90A8D" w:rsidP="00F90A8D">
      <w:pPr>
        <w:widowControl w:val="0"/>
        <w:autoSpaceDE w:val="0"/>
        <w:autoSpaceDN w:val="0"/>
        <w:adjustRightInd w:val="0"/>
        <w:rPr>
          <w:rFonts w:ascii="Times New Roman" w:hAnsi="Times New Roman" w:cs="Times New Roman"/>
          <w:lang w:val="en-US"/>
        </w:rPr>
      </w:pPr>
    </w:p>
    <w:p w14:paraId="4FD044EF" w14:textId="77777777" w:rsidR="00F90A8D" w:rsidRDefault="00F90A8D" w:rsidP="00F90A8D">
      <w:pPr>
        <w:widowControl w:val="0"/>
        <w:autoSpaceDE w:val="0"/>
        <w:autoSpaceDN w:val="0"/>
        <w:adjustRightInd w:val="0"/>
        <w:rPr>
          <w:rFonts w:ascii="Times New Roman" w:hAnsi="Times New Roman" w:cs="Times New Roman"/>
          <w:b/>
          <w:lang w:val="en-US"/>
        </w:rPr>
      </w:pPr>
      <w:r w:rsidRPr="00F90A8D">
        <w:rPr>
          <w:rFonts w:ascii="Times New Roman" w:hAnsi="Times New Roman" w:cs="Times New Roman"/>
          <w:b/>
          <w:lang w:val="en-US"/>
        </w:rPr>
        <w:t>Collage</w:t>
      </w:r>
    </w:p>
    <w:p w14:paraId="03F16BDB"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Picasso one of the first people to use this method – stick</w:t>
      </w:r>
    </w:p>
    <w:p w14:paraId="5FC35AAB"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objects onto canvas or press cloth and pebbles etc into paint</w:t>
      </w:r>
    </w:p>
    <w:p w14:paraId="647A2F1B"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will act as glue. Can use collage as a methods of working out</w:t>
      </w:r>
    </w:p>
    <w:p w14:paraId="3E6E089C"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composition ie where figures should go and their size.</w:t>
      </w:r>
    </w:p>
    <w:p w14:paraId="1E4D0E6F" w14:textId="77777777" w:rsidR="00F90A8D" w:rsidRDefault="00F90A8D" w:rsidP="00F90A8D">
      <w:pPr>
        <w:widowControl w:val="0"/>
        <w:autoSpaceDE w:val="0"/>
        <w:autoSpaceDN w:val="0"/>
        <w:adjustRightInd w:val="0"/>
        <w:rPr>
          <w:rFonts w:ascii="Times New Roman" w:hAnsi="Times New Roman" w:cs="Times New Roman"/>
          <w:lang w:val="en-US"/>
        </w:rPr>
      </w:pPr>
    </w:p>
    <w:p w14:paraId="0D2F6FED" w14:textId="77777777" w:rsidR="00F90A8D" w:rsidRDefault="00F90A8D" w:rsidP="00F90A8D">
      <w:pPr>
        <w:widowControl w:val="0"/>
        <w:autoSpaceDE w:val="0"/>
        <w:autoSpaceDN w:val="0"/>
        <w:adjustRightInd w:val="0"/>
        <w:rPr>
          <w:rFonts w:ascii="Times New Roman" w:hAnsi="Times New Roman" w:cs="Times New Roman"/>
          <w:lang w:val="en-US"/>
        </w:rPr>
      </w:pPr>
      <w:r w:rsidRPr="00F90A8D">
        <w:rPr>
          <w:rFonts w:ascii="Times New Roman" w:hAnsi="Times New Roman" w:cs="Times New Roman"/>
          <w:b/>
          <w:lang w:val="en-US"/>
        </w:rPr>
        <w:t>Correcting</w:t>
      </w:r>
      <w:r>
        <w:rPr>
          <w:rFonts w:ascii="Times New Roman" w:hAnsi="Times New Roman" w:cs="Times New Roman"/>
          <w:lang w:val="en-US"/>
        </w:rPr>
        <w:t xml:space="preserve"> </w:t>
      </w:r>
    </w:p>
    <w:p w14:paraId="6FE58207"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Wet paint can be scrapped off or wiped off with white spirit.</w:t>
      </w:r>
    </w:p>
    <w:p w14:paraId="52BA49D1" w14:textId="77777777" w:rsidR="00F90A8D" w:rsidRDefault="00F90A8D" w:rsidP="00F90A8D">
      <w:pPr>
        <w:widowControl w:val="0"/>
        <w:autoSpaceDE w:val="0"/>
        <w:autoSpaceDN w:val="0"/>
        <w:adjustRightInd w:val="0"/>
        <w:rPr>
          <w:rFonts w:ascii="Times New Roman" w:hAnsi="Times New Roman" w:cs="Times New Roman"/>
          <w:lang w:val="en-US"/>
        </w:rPr>
      </w:pPr>
    </w:p>
    <w:p w14:paraId="4FAEB9C1" w14:textId="77777777" w:rsidR="00F90A8D" w:rsidRDefault="00F90A8D" w:rsidP="00F90A8D">
      <w:pPr>
        <w:widowControl w:val="0"/>
        <w:autoSpaceDE w:val="0"/>
        <w:autoSpaceDN w:val="0"/>
        <w:adjustRightInd w:val="0"/>
        <w:rPr>
          <w:rFonts w:ascii="Times New Roman" w:hAnsi="Times New Roman" w:cs="Times New Roman"/>
          <w:b/>
          <w:lang w:val="en-US"/>
        </w:rPr>
      </w:pPr>
      <w:r w:rsidRPr="00F90A8D">
        <w:rPr>
          <w:rFonts w:ascii="Times New Roman" w:hAnsi="Times New Roman" w:cs="Times New Roman"/>
          <w:b/>
          <w:lang w:val="en-US"/>
        </w:rPr>
        <w:t>Dabbing</w:t>
      </w:r>
    </w:p>
    <w:p w14:paraId="7D19115A"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Put on with cloth or sponge</w:t>
      </w:r>
    </w:p>
    <w:p w14:paraId="45BBADA5" w14:textId="77777777" w:rsidR="00F90A8D" w:rsidRDefault="00F90A8D" w:rsidP="00F90A8D">
      <w:pPr>
        <w:widowControl w:val="0"/>
        <w:autoSpaceDE w:val="0"/>
        <w:autoSpaceDN w:val="0"/>
        <w:adjustRightInd w:val="0"/>
        <w:rPr>
          <w:rFonts w:ascii="Times New Roman" w:hAnsi="Times New Roman" w:cs="Times New Roman"/>
          <w:lang w:val="en-US"/>
        </w:rPr>
      </w:pPr>
    </w:p>
    <w:p w14:paraId="4C0167D6" w14:textId="77777777" w:rsidR="00F90A8D" w:rsidRDefault="00F90A8D" w:rsidP="00F90A8D">
      <w:pPr>
        <w:widowControl w:val="0"/>
        <w:autoSpaceDE w:val="0"/>
        <w:autoSpaceDN w:val="0"/>
        <w:adjustRightInd w:val="0"/>
        <w:rPr>
          <w:rFonts w:ascii="Times New Roman" w:hAnsi="Times New Roman" w:cs="Times New Roman"/>
          <w:lang w:val="en-US"/>
        </w:rPr>
      </w:pPr>
      <w:r w:rsidRPr="00F90A8D">
        <w:rPr>
          <w:rFonts w:ascii="Times New Roman" w:hAnsi="Times New Roman" w:cs="Times New Roman"/>
          <w:b/>
          <w:lang w:val="en-US"/>
        </w:rPr>
        <w:t>Defining edges</w:t>
      </w:r>
      <w:r>
        <w:rPr>
          <w:rFonts w:ascii="Times New Roman" w:hAnsi="Times New Roman" w:cs="Times New Roman"/>
          <w:lang w:val="en-US"/>
        </w:rPr>
        <w:t xml:space="preserve"> </w:t>
      </w:r>
    </w:p>
    <w:p w14:paraId="6CF94EDC"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Careful to keep edges soft unless you want to really define the</w:t>
      </w:r>
    </w:p>
    <w:p w14:paraId="3353511F"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edges then be careful to be accurate and sensitive.</w:t>
      </w:r>
    </w:p>
    <w:p w14:paraId="1E5BEE33" w14:textId="77777777" w:rsidR="00F90A8D" w:rsidRDefault="00F90A8D" w:rsidP="00F90A8D">
      <w:pPr>
        <w:widowControl w:val="0"/>
        <w:autoSpaceDE w:val="0"/>
        <w:autoSpaceDN w:val="0"/>
        <w:adjustRightInd w:val="0"/>
        <w:rPr>
          <w:rFonts w:ascii="Times New Roman" w:hAnsi="Times New Roman" w:cs="Times New Roman"/>
          <w:lang w:val="en-US"/>
        </w:rPr>
      </w:pPr>
    </w:p>
    <w:p w14:paraId="47CDEF7F" w14:textId="77777777" w:rsidR="00F90A8D" w:rsidRDefault="00F90A8D" w:rsidP="00F90A8D">
      <w:pPr>
        <w:widowControl w:val="0"/>
        <w:autoSpaceDE w:val="0"/>
        <w:autoSpaceDN w:val="0"/>
        <w:adjustRightInd w:val="0"/>
        <w:rPr>
          <w:rFonts w:ascii="Times New Roman" w:hAnsi="Times New Roman" w:cs="Times New Roman"/>
          <w:lang w:val="en-US"/>
        </w:rPr>
      </w:pPr>
      <w:r w:rsidRPr="00F90A8D">
        <w:rPr>
          <w:rFonts w:ascii="Times New Roman" w:hAnsi="Times New Roman" w:cs="Times New Roman"/>
          <w:b/>
          <w:lang w:val="en-US"/>
        </w:rPr>
        <w:t>Dry Brush</w:t>
      </w:r>
      <w:r>
        <w:rPr>
          <w:rFonts w:ascii="Times New Roman" w:hAnsi="Times New Roman" w:cs="Times New Roman"/>
          <w:lang w:val="en-US"/>
        </w:rPr>
        <w:t xml:space="preserve"> </w:t>
      </w:r>
    </w:p>
    <w:p w14:paraId="4269B43A"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Literally a dry brush – minimum of paint worked quickly.</w:t>
      </w:r>
    </w:p>
    <w:p w14:paraId="6C33EDC8" w14:textId="77777777" w:rsidR="00F90A8D" w:rsidRDefault="00F90A8D" w:rsidP="00F90A8D">
      <w:pPr>
        <w:widowControl w:val="0"/>
        <w:autoSpaceDE w:val="0"/>
        <w:autoSpaceDN w:val="0"/>
        <w:adjustRightInd w:val="0"/>
        <w:rPr>
          <w:rFonts w:ascii="Times New Roman" w:hAnsi="Times New Roman" w:cs="Times New Roman"/>
          <w:lang w:val="en-US"/>
        </w:rPr>
      </w:pPr>
      <w:r w:rsidRPr="00F90A8D">
        <w:rPr>
          <w:rFonts w:ascii="Times New Roman" w:hAnsi="Times New Roman" w:cs="Times New Roman"/>
          <w:b/>
          <w:lang w:val="en-US"/>
        </w:rPr>
        <w:t>Use your finger</w:t>
      </w:r>
    </w:p>
    <w:p w14:paraId="1F361442"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Leonardo – Titian – Turner and Goya.</w:t>
      </w:r>
    </w:p>
    <w:p w14:paraId="78B3F287"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Toxic, so always clean hands after – could use a rag around</w:t>
      </w:r>
    </w:p>
    <w:p w14:paraId="2A6C1AFB"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fingers.</w:t>
      </w:r>
    </w:p>
    <w:p w14:paraId="1053E56E" w14:textId="77777777" w:rsidR="00F90A8D" w:rsidRDefault="00F90A8D" w:rsidP="00F90A8D">
      <w:pPr>
        <w:widowControl w:val="0"/>
        <w:autoSpaceDE w:val="0"/>
        <w:autoSpaceDN w:val="0"/>
        <w:adjustRightInd w:val="0"/>
        <w:rPr>
          <w:rFonts w:ascii="Times New Roman" w:hAnsi="Times New Roman" w:cs="Times New Roman"/>
          <w:lang w:val="en-US"/>
        </w:rPr>
      </w:pPr>
    </w:p>
    <w:p w14:paraId="7D95630E" w14:textId="77777777" w:rsidR="00F90A8D" w:rsidRDefault="00F90A8D" w:rsidP="00F90A8D">
      <w:pPr>
        <w:widowControl w:val="0"/>
        <w:autoSpaceDE w:val="0"/>
        <w:autoSpaceDN w:val="0"/>
        <w:adjustRightInd w:val="0"/>
        <w:rPr>
          <w:rFonts w:ascii="Times New Roman" w:hAnsi="Times New Roman" w:cs="Times New Roman"/>
          <w:b/>
          <w:lang w:val="en-US"/>
        </w:rPr>
      </w:pPr>
      <w:r w:rsidRPr="00F90A8D">
        <w:rPr>
          <w:rFonts w:ascii="Times New Roman" w:hAnsi="Times New Roman" w:cs="Times New Roman"/>
          <w:b/>
          <w:lang w:val="en-US"/>
        </w:rPr>
        <w:t>Glazing</w:t>
      </w:r>
    </w:p>
    <w:p w14:paraId="670615D5"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Bit like water colour – one colour lies over another –</w:t>
      </w:r>
    </w:p>
    <w:p w14:paraId="6F806F0F"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translucent. Old days used linseed oil, but will colour – use</w:t>
      </w:r>
    </w:p>
    <w:p w14:paraId="2D3174C2"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modern synthetic. Can use acrylics as an under painting.</w:t>
      </w:r>
    </w:p>
    <w:p w14:paraId="5D58F5F0" w14:textId="77777777" w:rsidR="00F90A8D" w:rsidRDefault="00F90A8D" w:rsidP="00F90A8D">
      <w:pPr>
        <w:widowControl w:val="0"/>
        <w:autoSpaceDE w:val="0"/>
        <w:autoSpaceDN w:val="0"/>
        <w:adjustRightInd w:val="0"/>
        <w:rPr>
          <w:rFonts w:ascii="Times New Roman" w:hAnsi="Times New Roman" w:cs="Times New Roman"/>
          <w:lang w:val="en-US"/>
        </w:rPr>
      </w:pPr>
    </w:p>
    <w:p w14:paraId="38DFF29F" w14:textId="77777777" w:rsidR="00F90A8D" w:rsidRDefault="00F90A8D" w:rsidP="00F90A8D">
      <w:pPr>
        <w:widowControl w:val="0"/>
        <w:autoSpaceDE w:val="0"/>
        <w:autoSpaceDN w:val="0"/>
        <w:adjustRightInd w:val="0"/>
        <w:rPr>
          <w:rFonts w:ascii="Times New Roman" w:hAnsi="Times New Roman" w:cs="Times New Roman"/>
          <w:lang w:val="en-US"/>
        </w:rPr>
      </w:pPr>
      <w:r w:rsidRPr="00F90A8D">
        <w:rPr>
          <w:rFonts w:ascii="Times New Roman" w:hAnsi="Times New Roman" w:cs="Times New Roman"/>
          <w:b/>
          <w:lang w:val="en-US"/>
        </w:rPr>
        <w:t>Impasto</w:t>
      </w:r>
      <w:r>
        <w:rPr>
          <w:rFonts w:ascii="Times New Roman" w:hAnsi="Times New Roman" w:cs="Times New Roman"/>
          <w:lang w:val="en-US"/>
        </w:rPr>
        <w:t xml:space="preserve"> </w:t>
      </w:r>
    </w:p>
    <w:p w14:paraId="026B8FF6"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Thick paint showing brush marks – can get mediums to bulk out</w:t>
      </w:r>
    </w:p>
    <w:p w14:paraId="737E8DCE"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paint – can speed drying time</w:t>
      </w:r>
    </w:p>
    <w:p w14:paraId="591315F1" w14:textId="77777777" w:rsidR="00F90A8D" w:rsidRDefault="00F90A8D" w:rsidP="00F90A8D">
      <w:pPr>
        <w:widowControl w:val="0"/>
        <w:autoSpaceDE w:val="0"/>
        <w:autoSpaceDN w:val="0"/>
        <w:adjustRightInd w:val="0"/>
        <w:rPr>
          <w:rFonts w:ascii="Times New Roman" w:hAnsi="Times New Roman" w:cs="Times New Roman"/>
          <w:lang w:val="en-US"/>
        </w:rPr>
      </w:pPr>
    </w:p>
    <w:p w14:paraId="4C3DA3EE" w14:textId="77777777" w:rsidR="00F90A8D" w:rsidRPr="00F90A8D" w:rsidRDefault="00F90A8D" w:rsidP="00F90A8D">
      <w:pPr>
        <w:widowControl w:val="0"/>
        <w:autoSpaceDE w:val="0"/>
        <w:autoSpaceDN w:val="0"/>
        <w:adjustRightInd w:val="0"/>
        <w:rPr>
          <w:rFonts w:ascii="Times New Roman" w:hAnsi="Times New Roman" w:cs="Times New Roman"/>
          <w:b/>
          <w:lang w:val="en-US"/>
        </w:rPr>
      </w:pPr>
      <w:r w:rsidRPr="00F90A8D">
        <w:rPr>
          <w:rFonts w:ascii="Times New Roman" w:hAnsi="Times New Roman" w:cs="Times New Roman"/>
          <w:b/>
          <w:lang w:val="en-US"/>
        </w:rPr>
        <w:t>Size</w:t>
      </w:r>
    </w:p>
    <w:p w14:paraId="73C6B215"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Need to put size on so that surface is protected from the</w:t>
      </w:r>
    </w:p>
    <w:p w14:paraId="28AABA8E"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effects of the oil paint ie it will rot in time. Get size from art</w:t>
      </w:r>
    </w:p>
    <w:p w14:paraId="38C394DB"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shops not builders merchants as the latter will contain</w:t>
      </w:r>
    </w:p>
    <w:p w14:paraId="42326309"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fungicide. Acrylic primer no size necessary. Prime on both</w:t>
      </w:r>
    </w:p>
    <w:p w14:paraId="220E2311"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sides to prevent warping. Use emulsion – can texture it.</w:t>
      </w:r>
    </w:p>
    <w:p w14:paraId="13641201" w14:textId="77777777" w:rsidR="00F90A8D" w:rsidRDefault="00F90A8D" w:rsidP="00F90A8D">
      <w:pPr>
        <w:widowControl w:val="0"/>
        <w:autoSpaceDE w:val="0"/>
        <w:autoSpaceDN w:val="0"/>
        <w:adjustRightInd w:val="0"/>
        <w:rPr>
          <w:rFonts w:ascii="Times New Roman" w:hAnsi="Times New Roman" w:cs="Times New Roman"/>
          <w:lang w:val="en-US"/>
        </w:rPr>
      </w:pPr>
    </w:p>
    <w:p w14:paraId="01136724" w14:textId="77777777" w:rsidR="00F90A8D" w:rsidRDefault="00F90A8D" w:rsidP="00F90A8D">
      <w:pPr>
        <w:widowControl w:val="0"/>
        <w:autoSpaceDE w:val="0"/>
        <w:autoSpaceDN w:val="0"/>
        <w:adjustRightInd w:val="0"/>
        <w:rPr>
          <w:rFonts w:ascii="Times New Roman" w:hAnsi="Times New Roman" w:cs="Times New Roman"/>
          <w:b/>
          <w:lang w:val="en-US"/>
        </w:rPr>
      </w:pPr>
      <w:r w:rsidRPr="00F90A8D">
        <w:rPr>
          <w:rFonts w:ascii="Times New Roman" w:hAnsi="Times New Roman" w:cs="Times New Roman"/>
          <w:b/>
          <w:lang w:val="en-US"/>
        </w:rPr>
        <w:t>Imprinting</w:t>
      </w:r>
    </w:p>
    <w:p w14:paraId="60687B16"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Press in objects</w:t>
      </w:r>
    </w:p>
    <w:p w14:paraId="2346DEE0" w14:textId="77777777" w:rsidR="00F90A8D" w:rsidRDefault="00F90A8D" w:rsidP="00F90A8D">
      <w:pPr>
        <w:widowControl w:val="0"/>
        <w:autoSpaceDE w:val="0"/>
        <w:autoSpaceDN w:val="0"/>
        <w:adjustRightInd w:val="0"/>
        <w:rPr>
          <w:rFonts w:ascii="Times New Roman" w:hAnsi="Times New Roman" w:cs="Times New Roman"/>
          <w:lang w:val="en-US"/>
        </w:rPr>
      </w:pPr>
    </w:p>
    <w:p w14:paraId="70E0FB2F" w14:textId="77777777" w:rsidR="00F90A8D" w:rsidRPr="00F90A8D" w:rsidRDefault="00F90A8D" w:rsidP="00F90A8D">
      <w:pPr>
        <w:widowControl w:val="0"/>
        <w:autoSpaceDE w:val="0"/>
        <w:autoSpaceDN w:val="0"/>
        <w:adjustRightInd w:val="0"/>
        <w:rPr>
          <w:rFonts w:ascii="Times New Roman" w:hAnsi="Times New Roman" w:cs="Times New Roman"/>
          <w:b/>
          <w:lang w:val="en-US"/>
        </w:rPr>
      </w:pPr>
      <w:r w:rsidRPr="00F90A8D">
        <w:rPr>
          <w:rFonts w:ascii="Times New Roman" w:hAnsi="Times New Roman" w:cs="Times New Roman"/>
          <w:b/>
          <w:lang w:val="en-US"/>
        </w:rPr>
        <w:t>Knife painting</w:t>
      </w:r>
    </w:p>
    <w:p w14:paraId="021122AE"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Palette Knife</w:t>
      </w:r>
    </w:p>
    <w:p w14:paraId="666C1033" w14:textId="77777777" w:rsidR="00A56ED2" w:rsidRDefault="00A56ED2" w:rsidP="00F90A8D">
      <w:pPr>
        <w:widowControl w:val="0"/>
        <w:autoSpaceDE w:val="0"/>
        <w:autoSpaceDN w:val="0"/>
        <w:adjustRightInd w:val="0"/>
        <w:rPr>
          <w:rFonts w:ascii="Times New Roman" w:hAnsi="Times New Roman" w:cs="Times New Roman"/>
          <w:lang w:val="en-US"/>
        </w:rPr>
      </w:pPr>
    </w:p>
    <w:p w14:paraId="5AB66E10" w14:textId="77777777" w:rsidR="00A56ED2" w:rsidRDefault="00F90A8D" w:rsidP="00F90A8D">
      <w:pPr>
        <w:widowControl w:val="0"/>
        <w:autoSpaceDE w:val="0"/>
        <w:autoSpaceDN w:val="0"/>
        <w:adjustRightInd w:val="0"/>
        <w:rPr>
          <w:rFonts w:ascii="Times New Roman" w:hAnsi="Times New Roman" w:cs="Times New Roman"/>
          <w:lang w:val="en-US"/>
        </w:rPr>
      </w:pPr>
      <w:r w:rsidRPr="00A56ED2">
        <w:rPr>
          <w:rFonts w:ascii="Times New Roman" w:hAnsi="Times New Roman" w:cs="Times New Roman"/>
          <w:b/>
          <w:lang w:val="en-US"/>
        </w:rPr>
        <w:t>Mono Printing</w:t>
      </w:r>
      <w:r>
        <w:rPr>
          <w:rFonts w:ascii="Times New Roman" w:hAnsi="Times New Roman" w:cs="Times New Roman"/>
          <w:lang w:val="en-US"/>
        </w:rPr>
        <w:t xml:space="preserve"> </w:t>
      </w:r>
    </w:p>
    <w:p w14:paraId="23A93E1F"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Oil on glass and print off image. Can put acrylic on paper</w:t>
      </w:r>
    </w:p>
    <w:p w14:paraId="2EC0EABA"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before you print it off – rub with hand or roller.</w:t>
      </w:r>
    </w:p>
    <w:p w14:paraId="39F9B5A4" w14:textId="77777777" w:rsidR="00A56ED2" w:rsidRDefault="00A56ED2" w:rsidP="00F90A8D">
      <w:pPr>
        <w:widowControl w:val="0"/>
        <w:autoSpaceDE w:val="0"/>
        <w:autoSpaceDN w:val="0"/>
        <w:adjustRightInd w:val="0"/>
        <w:rPr>
          <w:rFonts w:ascii="Times New Roman" w:hAnsi="Times New Roman" w:cs="Times New Roman"/>
          <w:lang w:val="en-US"/>
        </w:rPr>
      </w:pPr>
    </w:p>
    <w:p w14:paraId="3BBA26C6" w14:textId="77777777" w:rsidR="00A56ED2" w:rsidRPr="00A56ED2" w:rsidRDefault="00F90A8D" w:rsidP="00F90A8D">
      <w:pPr>
        <w:widowControl w:val="0"/>
        <w:autoSpaceDE w:val="0"/>
        <w:autoSpaceDN w:val="0"/>
        <w:adjustRightInd w:val="0"/>
        <w:rPr>
          <w:rFonts w:ascii="Times New Roman" w:hAnsi="Times New Roman" w:cs="Times New Roman"/>
          <w:b/>
          <w:lang w:val="en-US"/>
        </w:rPr>
      </w:pPr>
      <w:r w:rsidRPr="00A56ED2">
        <w:rPr>
          <w:rFonts w:ascii="Times New Roman" w:hAnsi="Times New Roman" w:cs="Times New Roman"/>
          <w:b/>
          <w:lang w:val="en-US"/>
        </w:rPr>
        <w:t xml:space="preserve">Palette </w:t>
      </w:r>
    </w:p>
    <w:p w14:paraId="6F6E5DBB"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Group into warm or cool colours – I tend to have a spectrum of</w:t>
      </w:r>
    </w:p>
    <w:p w14:paraId="780ECD09"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colours, going from yellow to blue – then earth colours and</w:t>
      </w:r>
    </w:p>
    <w:p w14:paraId="6ADCC715"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white.</w:t>
      </w:r>
    </w:p>
    <w:p w14:paraId="32CE515D" w14:textId="77777777" w:rsidR="00A56ED2" w:rsidRDefault="00A56ED2" w:rsidP="00F90A8D">
      <w:pPr>
        <w:widowControl w:val="0"/>
        <w:autoSpaceDE w:val="0"/>
        <w:autoSpaceDN w:val="0"/>
        <w:adjustRightInd w:val="0"/>
        <w:rPr>
          <w:rFonts w:ascii="Times New Roman" w:hAnsi="Times New Roman" w:cs="Times New Roman"/>
          <w:lang w:val="en-US"/>
        </w:rPr>
      </w:pPr>
    </w:p>
    <w:p w14:paraId="30142372" w14:textId="77777777" w:rsidR="00A56ED2" w:rsidRPr="00A56ED2" w:rsidRDefault="00F90A8D" w:rsidP="00F90A8D">
      <w:pPr>
        <w:widowControl w:val="0"/>
        <w:autoSpaceDE w:val="0"/>
        <w:autoSpaceDN w:val="0"/>
        <w:adjustRightInd w:val="0"/>
        <w:rPr>
          <w:rFonts w:ascii="Times New Roman" w:hAnsi="Times New Roman" w:cs="Times New Roman"/>
          <w:b/>
          <w:lang w:val="en-US"/>
        </w:rPr>
      </w:pPr>
      <w:r w:rsidRPr="00A56ED2">
        <w:rPr>
          <w:rFonts w:ascii="Times New Roman" w:hAnsi="Times New Roman" w:cs="Times New Roman"/>
          <w:b/>
          <w:lang w:val="en-US"/>
        </w:rPr>
        <w:t>Paint on Board</w:t>
      </w:r>
    </w:p>
    <w:p w14:paraId="0FA08AE8"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Unprimed - oil absorbed bit like pastels, Degas used this</w:t>
      </w:r>
    </w:p>
    <w:p w14:paraId="1CFDAC7E" w14:textId="77777777" w:rsidR="00F90A8D" w:rsidRDefault="00A56ED2"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M</w:t>
      </w:r>
      <w:r w:rsidR="00F90A8D">
        <w:rPr>
          <w:rFonts w:ascii="Times New Roman" w:hAnsi="Times New Roman" w:cs="Times New Roman"/>
          <w:lang w:val="en-US"/>
        </w:rPr>
        <w:t>ethod</w:t>
      </w:r>
    </w:p>
    <w:p w14:paraId="4ACF18D1" w14:textId="77777777" w:rsidR="00A56ED2" w:rsidRDefault="00A56ED2" w:rsidP="00F90A8D">
      <w:pPr>
        <w:widowControl w:val="0"/>
        <w:autoSpaceDE w:val="0"/>
        <w:autoSpaceDN w:val="0"/>
        <w:adjustRightInd w:val="0"/>
        <w:rPr>
          <w:rFonts w:ascii="Times New Roman" w:hAnsi="Times New Roman" w:cs="Times New Roman"/>
          <w:lang w:val="en-US"/>
        </w:rPr>
      </w:pPr>
    </w:p>
    <w:p w14:paraId="05F7E8DD" w14:textId="77777777" w:rsidR="00A56ED2" w:rsidRDefault="00F90A8D" w:rsidP="00F90A8D">
      <w:pPr>
        <w:widowControl w:val="0"/>
        <w:autoSpaceDE w:val="0"/>
        <w:autoSpaceDN w:val="0"/>
        <w:adjustRightInd w:val="0"/>
        <w:rPr>
          <w:rFonts w:ascii="Times New Roman" w:hAnsi="Times New Roman" w:cs="Times New Roman"/>
          <w:b/>
          <w:lang w:val="en-US"/>
        </w:rPr>
      </w:pPr>
      <w:r w:rsidRPr="00A56ED2">
        <w:rPr>
          <w:rFonts w:ascii="Times New Roman" w:hAnsi="Times New Roman" w:cs="Times New Roman"/>
          <w:b/>
          <w:lang w:val="en-US"/>
        </w:rPr>
        <w:t xml:space="preserve">Pointillism </w:t>
      </w:r>
    </w:p>
    <w:p w14:paraId="12AD1F15"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Tiny dabs of colour – when viewed from a distance they all</w:t>
      </w:r>
    </w:p>
    <w:p w14:paraId="168E3655"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merge.</w:t>
      </w:r>
    </w:p>
    <w:p w14:paraId="68C71C37" w14:textId="77777777" w:rsidR="00A56ED2" w:rsidRDefault="00A56ED2" w:rsidP="00F90A8D">
      <w:pPr>
        <w:widowControl w:val="0"/>
        <w:autoSpaceDE w:val="0"/>
        <w:autoSpaceDN w:val="0"/>
        <w:adjustRightInd w:val="0"/>
        <w:rPr>
          <w:rFonts w:ascii="Times New Roman" w:hAnsi="Times New Roman" w:cs="Times New Roman"/>
          <w:lang w:val="en-US"/>
        </w:rPr>
      </w:pPr>
    </w:p>
    <w:p w14:paraId="399252CE" w14:textId="77777777" w:rsidR="00A56ED2" w:rsidRPr="00A56ED2" w:rsidRDefault="00F90A8D" w:rsidP="00F90A8D">
      <w:pPr>
        <w:widowControl w:val="0"/>
        <w:autoSpaceDE w:val="0"/>
        <w:autoSpaceDN w:val="0"/>
        <w:adjustRightInd w:val="0"/>
        <w:rPr>
          <w:rFonts w:ascii="Times New Roman" w:hAnsi="Times New Roman" w:cs="Times New Roman"/>
          <w:b/>
          <w:lang w:val="en-US"/>
        </w:rPr>
      </w:pPr>
      <w:r w:rsidRPr="00A56ED2">
        <w:rPr>
          <w:rFonts w:ascii="Times New Roman" w:hAnsi="Times New Roman" w:cs="Times New Roman"/>
          <w:b/>
          <w:lang w:val="en-US"/>
        </w:rPr>
        <w:t xml:space="preserve">Scraffito </w:t>
      </w:r>
    </w:p>
    <w:p w14:paraId="3D7F8719"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Scratching into paint</w:t>
      </w:r>
    </w:p>
    <w:p w14:paraId="606E90E3" w14:textId="77777777" w:rsidR="00A56ED2" w:rsidRDefault="00A56ED2" w:rsidP="00F90A8D">
      <w:pPr>
        <w:widowControl w:val="0"/>
        <w:autoSpaceDE w:val="0"/>
        <w:autoSpaceDN w:val="0"/>
        <w:adjustRightInd w:val="0"/>
        <w:rPr>
          <w:rFonts w:ascii="Times New Roman" w:hAnsi="Times New Roman" w:cs="Times New Roman"/>
          <w:lang w:val="en-US"/>
        </w:rPr>
      </w:pPr>
    </w:p>
    <w:p w14:paraId="0CB94742" w14:textId="77777777" w:rsidR="00A56ED2" w:rsidRDefault="00A56ED2" w:rsidP="00F90A8D">
      <w:pPr>
        <w:widowControl w:val="0"/>
        <w:autoSpaceDE w:val="0"/>
        <w:autoSpaceDN w:val="0"/>
        <w:adjustRightInd w:val="0"/>
        <w:rPr>
          <w:rFonts w:ascii="Times New Roman" w:hAnsi="Times New Roman" w:cs="Times New Roman"/>
          <w:b/>
          <w:lang w:val="en-US"/>
        </w:rPr>
      </w:pPr>
      <w:r w:rsidRPr="00A56ED2">
        <w:rPr>
          <w:rFonts w:ascii="Times New Roman" w:hAnsi="Times New Roman" w:cs="Times New Roman"/>
          <w:b/>
          <w:lang w:val="en-US"/>
        </w:rPr>
        <w:t>T</w:t>
      </w:r>
      <w:r w:rsidR="00F90A8D" w:rsidRPr="00A56ED2">
        <w:rPr>
          <w:rFonts w:ascii="Times New Roman" w:hAnsi="Times New Roman" w:cs="Times New Roman"/>
          <w:b/>
          <w:lang w:val="en-US"/>
        </w:rPr>
        <w:t>exture</w:t>
      </w:r>
    </w:p>
    <w:p w14:paraId="3AEF6CF1"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 xml:space="preserve">Sand – plaster – woodchips – sawdust – mixed in </w:t>
      </w:r>
      <w:r w:rsidR="00A56ED2">
        <w:rPr>
          <w:rFonts w:ascii="Times New Roman" w:hAnsi="Times New Roman" w:cs="Times New Roman"/>
          <w:lang w:val="en-US"/>
        </w:rPr>
        <w:t>(</w:t>
      </w:r>
      <w:r>
        <w:rPr>
          <w:rFonts w:ascii="Times New Roman" w:hAnsi="Times New Roman" w:cs="Times New Roman"/>
          <w:lang w:val="en-US"/>
        </w:rPr>
        <w:t>experiment</w:t>
      </w:r>
      <w:r w:rsidR="00A56ED2">
        <w:rPr>
          <w:rFonts w:ascii="Times New Roman" w:hAnsi="Times New Roman" w:cs="Times New Roman"/>
          <w:lang w:val="en-US"/>
        </w:rPr>
        <w:t>)</w:t>
      </w:r>
    </w:p>
    <w:p w14:paraId="0E333BB6" w14:textId="77777777" w:rsidR="00A56ED2" w:rsidRDefault="00A56ED2" w:rsidP="00F90A8D">
      <w:pPr>
        <w:widowControl w:val="0"/>
        <w:autoSpaceDE w:val="0"/>
        <w:autoSpaceDN w:val="0"/>
        <w:adjustRightInd w:val="0"/>
        <w:rPr>
          <w:rFonts w:ascii="Times New Roman" w:hAnsi="Times New Roman" w:cs="Times New Roman"/>
          <w:lang w:val="en-US"/>
        </w:rPr>
      </w:pPr>
    </w:p>
    <w:p w14:paraId="5E8666A5" w14:textId="77777777" w:rsidR="00A56ED2" w:rsidRPr="00A56ED2" w:rsidRDefault="00F90A8D" w:rsidP="00F90A8D">
      <w:pPr>
        <w:widowControl w:val="0"/>
        <w:autoSpaceDE w:val="0"/>
        <w:autoSpaceDN w:val="0"/>
        <w:adjustRightInd w:val="0"/>
        <w:rPr>
          <w:rFonts w:ascii="Times New Roman" w:hAnsi="Times New Roman" w:cs="Times New Roman"/>
          <w:b/>
          <w:lang w:val="en-US"/>
        </w:rPr>
      </w:pPr>
      <w:proofErr w:type="spellStart"/>
      <w:r w:rsidRPr="00A56ED2">
        <w:rPr>
          <w:rFonts w:ascii="Times New Roman" w:hAnsi="Times New Roman" w:cs="Times New Roman"/>
          <w:b/>
          <w:lang w:val="en-US"/>
        </w:rPr>
        <w:t>Tonking</w:t>
      </w:r>
      <w:proofErr w:type="spellEnd"/>
    </w:p>
    <w:p w14:paraId="651CA440" w14:textId="77777777" w:rsidR="00F90A8D" w:rsidRDefault="00F90A8D" w:rsidP="00F90A8D">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 xml:space="preserve"> Unworkable painting, paint too thick – blot off the top surface</w:t>
      </w:r>
    </w:p>
    <w:p w14:paraId="16D62310" w14:textId="77777777" w:rsidR="00A66C17" w:rsidRDefault="00F90A8D" w:rsidP="00F90A8D">
      <w:pPr>
        <w:rPr>
          <w:rFonts w:ascii="Times New Roman" w:hAnsi="Times New Roman" w:cs="Times New Roman"/>
          <w:lang w:val="en-US"/>
        </w:rPr>
      </w:pPr>
      <w:r>
        <w:rPr>
          <w:rFonts w:ascii="Times New Roman" w:hAnsi="Times New Roman" w:cs="Times New Roman"/>
          <w:lang w:val="en-US"/>
        </w:rPr>
        <w:t>with newsprint – can then work into it</w:t>
      </w:r>
      <w:r w:rsidR="00821F95">
        <w:rPr>
          <w:rFonts w:ascii="Times New Roman" w:hAnsi="Times New Roman" w:cs="Times New Roman"/>
          <w:lang w:val="en-US"/>
        </w:rPr>
        <w:t>.</w:t>
      </w:r>
    </w:p>
    <w:p w14:paraId="300BE14C" w14:textId="77777777" w:rsidR="00821F95" w:rsidRDefault="00821F95" w:rsidP="00F90A8D">
      <w:pPr>
        <w:rPr>
          <w:rFonts w:ascii="Times New Roman" w:hAnsi="Times New Roman" w:cs="Times New Roman"/>
          <w:lang w:val="en-US"/>
        </w:rPr>
      </w:pPr>
    </w:p>
    <w:p w14:paraId="52CEFB32" w14:textId="77777777" w:rsidR="00821F95" w:rsidRDefault="00821F95" w:rsidP="00F90A8D">
      <w:r>
        <w:rPr>
          <w:noProof/>
          <w:lang w:val="en-US"/>
        </w:rPr>
        <w:drawing>
          <wp:inline distT="0" distB="0" distL="0" distR="0" wp14:anchorId="19A619E0" wp14:editId="143B7547">
            <wp:extent cx="5270500" cy="3373120"/>
            <wp:effectExtent l="0" t="0" r="1270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_Ryden_02.jpg"/>
                    <pic:cNvPicPr/>
                  </pic:nvPicPr>
                  <pic:blipFill>
                    <a:blip r:embed="rId6">
                      <a:extLst>
                        <a:ext uri="{28A0092B-C50C-407E-A947-70E740481C1C}">
                          <a14:useLocalDpi xmlns:a14="http://schemas.microsoft.com/office/drawing/2010/main" val="0"/>
                        </a:ext>
                      </a:extLst>
                    </a:blip>
                    <a:stretch>
                      <a:fillRect/>
                    </a:stretch>
                  </pic:blipFill>
                  <pic:spPr>
                    <a:xfrm>
                      <a:off x="0" y="0"/>
                      <a:ext cx="5270500" cy="3373120"/>
                    </a:xfrm>
                    <a:prstGeom prst="rect">
                      <a:avLst/>
                    </a:prstGeom>
                  </pic:spPr>
                </pic:pic>
              </a:graphicData>
            </a:graphic>
          </wp:inline>
        </w:drawing>
      </w:r>
    </w:p>
    <w:p w14:paraId="3F8A7D66" w14:textId="0530F09C" w:rsidR="00AF1919" w:rsidRPr="00AF1919" w:rsidRDefault="00AF1919" w:rsidP="00AF1919">
      <w:pPr>
        <w:ind w:left="7200"/>
        <w:rPr>
          <w:sz w:val="20"/>
          <w:szCs w:val="20"/>
        </w:rPr>
      </w:pPr>
      <w:r>
        <w:rPr>
          <w:sz w:val="20"/>
          <w:szCs w:val="20"/>
        </w:rPr>
        <w:t xml:space="preserve"> </w:t>
      </w:r>
      <w:bookmarkStart w:id="0" w:name="_GoBack"/>
      <w:bookmarkEnd w:id="0"/>
      <w:r w:rsidRPr="00AF1919">
        <w:rPr>
          <w:sz w:val="20"/>
          <w:szCs w:val="20"/>
        </w:rPr>
        <w:t xml:space="preserve">Mark </w:t>
      </w:r>
      <w:proofErr w:type="spellStart"/>
      <w:r w:rsidRPr="00AF1919">
        <w:rPr>
          <w:sz w:val="20"/>
          <w:szCs w:val="20"/>
        </w:rPr>
        <w:t>Ryden</w:t>
      </w:r>
      <w:proofErr w:type="spellEnd"/>
    </w:p>
    <w:sectPr w:rsidR="00AF1919" w:rsidRPr="00AF1919" w:rsidSect="00816F4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A8D"/>
    <w:rsid w:val="003B31B3"/>
    <w:rsid w:val="00816F4F"/>
    <w:rsid w:val="00821F95"/>
    <w:rsid w:val="00A56ED2"/>
    <w:rsid w:val="00A66C17"/>
    <w:rsid w:val="00AF1919"/>
    <w:rsid w:val="00F90A8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156F0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6ED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56ED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6ED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56ED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image" Target="media/image2.jp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4</Pages>
  <Words>927</Words>
  <Characters>5288</Characters>
  <Application>Microsoft Macintosh Word</Application>
  <DocSecurity>0</DocSecurity>
  <Lines>44</Lines>
  <Paragraphs>12</Paragraphs>
  <ScaleCrop>false</ScaleCrop>
  <Company/>
  <LinksUpToDate>false</LinksUpToDate>
  <CharactersWithSpaces>6203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Harrendence</dc:creator>
  <cp:keywords/>
  <dc:description/>
  <cp:lastModifiedBy>Chris Harrendence</cp:lastModifiedBy>
  <cp:revision>3</cp:revision>
  <dcterms:created xsi:type="dcterms:W3CDTF">2019-10-17T07:54:00Z</dcterms:created>
  <dcterms:modified xsi:type="dcterms:W3CDTF">2019-10-17T09:15:00Z</dcterms:modified>
</cp:coreProperties>
</file>