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B8A179" w14:textId="77777777" w:rsidR="004E553F" w:rsidRDefault="004E553F">
      <w:pPr>
        <w:rPr>
          <w:sz w:val="28"/>
          <w:szCs w:val="28"/>
        </w:rPr>
      </w:pPr>
    </w:p>
    <w:p w14:paraId="023BCE78" w14:textId="77777777" w:rsidR="004E553F" w:rsidRDefault="004E553F">
      <w:pPr>
        <w:rPr>
          <w:sz w:val="28"/>
          <w:szCs w:val="28"/>
        </w:rPr>
      </w:pPr>
    </w:p>
    <w:p w14:paraId="3C476FBA" w14:textId="0C17A5AE" w:rsidR="004E553F" w:rsidRPr="004E553F" w:rsidRDefault="004E553F">
      <w:pPr>
        <w:rPr>
          <w:sz w:val="28"/>
          <w:szCs w:val="28"/>
        </w:rPr>
      </w:pPr>
      <w:r w:rsidRPr="004E553F">
        <w:rPr>
          <w:sz w:val="28"/>
          <w:szCs w:val="28"/>
        </w:rPr>
        <w:t>RAZVAN JOITA</w:t>
      </w:r>
    </w:p>
    <w:p w14:paraId="147B72C6" w14:textId="66452A4E" w:rsidR="004E553F" w:rsidRPr="004E553F" w:rsidRDefault="004E553F">
      <w:pPr>
        <w:rPr>
          <w:sz w:val="28"/>
          <w:szCs w:val="28"/>
        </w:rPr>
      </w:pPr>
      <w:r w:rsidRPr="004E553F">
        <w:rPr>
          <w:sz w:val="28"/>
          <w:szCs w:val="28"/>
        </w:rPr>
        <w:t xml:space="preserve">CODE: 1905712 </w:t>
      </w:r>
    </w:p>
    <w:p w14:paraId="0674CFDA" w14:textId="0E3F64C5" w:rsidR="004E553F" w:rsidRPr="004E553F" w:rsidRDefault="004E553F">
      <w:pPr>
        <w:rPr>
          <w:sz w:val="28"/>
          <w:szCs w:val="28"/>
        </w:rPr>
      </w:pPr>
      <w:r w:rsidRPr="004E553F">
        <w:rPr>
          <w:sz w:val="28"/>
          <w:szCs w:val="28"/>
        </w:rPr>
        <w:t>MODULE: FOREIGN LANGUAGES &amp; CULTURAL AWARNESS</w:t>
      </w:r>
    </w:p>
    <w:p w14:paraId="31099CC7" w14:textId="435994F0" w:rsidR="004E553F" w:rsidRPr="004E553F" w:rsidRDefault="004E553F">
      <w:pPr>
        <w:rPr>
          <w:sz w:val="28"/>
          <w:szCs w:val="28"/>
        </w:rPr>
      </w:pPr>
      <w:r w:rsidRPr="004E553F">
        <w:rPr>
          <w:sz w:val="28"/>
          <w:szCs w:val="28"/>
        </w:rPr>
        <w:t>INFORMATION BOARD- HILTON HOTEL</w:t>
      </w:r>
    </w:p>
    <w:p w14:paraId="5EB3A6B5" w14:textId="4B6C854B" w:rsidR="004E553F" w:rsidRDefault="004E553F">
      <w:r>
        <w:rPr>
          <w:noProof/>
        </w:rPr>
        <w:drawing>
          <wp:inline distT="0" distB="0" distL="0" distR="0" wp14:anchorId="4B3F1D28" wp14:editId="728B6E8E">
            <wp:extent cx="5057775" cy="2714625"/>
            <wp:effectExtent l="0" t="0" r="9525" b="9525"/>
            <wp:docPr id="1" name="Picture 1" descr="Exteri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xterior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7135" cy="27250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4274D4" w14:textId="347F55A3" w:rsidR="004E553F" w:rsidRDefault="004E553F"/>
    <w:p w14:paraId="14052DC0" w14:textId="25B8E8EE" w:rsidR="004E553F" w:rsidRDefault="004E553F"/>
    <w:p w14:paraId="41CCC58E" w14:textId="67C3C348" w:rsidR="004E553F" w:rsidRDefault="004E553F"/>
    <w:p w14:paraId="5C27942B" w14:textId="756C2EDA" w:rsidR="004E553F" w:rsidRDefault="004E553F"/>
    <w:p w14:paraId="524E5D5A" w14:textId="23601ECA" w:rsidR="004E553F" w:rsidRDefault="004E553F"/>
    <w:p w14:paraId="3989DDBC" w14:textId="790C5188" w:rsidR="004E553F" w:rsidRDefault="004E553F"/>
    <w:p w14:paraId="68A0BF3F" w14:textId="79D5C301" w:rsidR="004E553F" w:rsidRDefault="004E553F"/>
    <w:p w14:paraId="18A6E584" w14:textId="55BFBF03" w:rsidR="004E553F" w:rsidRDefault="004E553F"/>
    <w:p w14:paraId="380FA990" w14:textId="4BE8BA20" w:rsidR="004E553F" w:rsidRDefault="004E553F"/>
    <w:p w14:paraId="3A393C09" w14:textId="40C0FA04" w:rsidR="004E553F" w:rsidRDefault="004E553F"/>
    <w:p w14:paraId="46442FA3" w14:textId="40E4654B" w:rsidR="004E553F" w:rsidRDefault="004E553F"/>
    <w:p w14:paraId="150EC95D" w14:textId="734FA376" w:rsidR="004E553F" w:rsidRDefault="004E553F"/>
    <w:p w14:paraId="513EEC4A" w14:textId="75FBA7A0" w:rsidR="004E553F" w:rsidRDefault="004E553F"/>
    <w:p w14:paraId="525A8FAC" w14:textId="77469EB6" w:rsidR="004E553F" w:rsidRDefault="004E553F"/>
    <w:p w14:paraId="6B43952A" w14:textId="1C40D604" w:rsidR="004E553F" w:rsidRDefault="004E553F">
      <w:r>
        <w:lastRenderedPageBreak/>
        <w:t>King guest room- £80</w:t>
      </w:r>
    </w:p>
    <w:p w14:paraId="7E5F23CE" w14:textId="1EEE53B9" w:rsidR="004E553F" w:rsidRDefault="004E553F">
      <w:r w:rsidRPr="004E553F">
        <w:rPr>
          <w:rFonts w:ascii="MS Gothic" w:eastAsia="MS Gothic" w:hAnsi="MS Gothic" w:cs="MS Gothic" w:hint="eastAsia"/>
        </w:rPr>
        <w:t>大床房</w:t>
      </w:r>
    </w:p>
    <w:p w14:paraId="1A1AEE0F" w14:textId="4FB208C2" w:rsidR="004E553F" w:rsidRDefault="004E553F">
      <w:r>
        <w:t>King deluxe room- £90</w:t>
      </w:r>
    </w:p>
    <w:p w14:paraId="7C06C926" w14:textId="7789DAD6" w:rsidR="004E553F" w:rsidRDefault="004E553F">
      <w:r w:rsidRPr="004E553F">
        <w:rPr>
          <w:rFonts w:ascii="MS Gothic" w:eastAsia="MS Gothic" w:hAnsi="MS Gothic" w:cs="MS Gothic" w:hint="eastAsia"/>
        </w:rPr>
        <w:t>豪華大床房</w:t>
      </w:r>
    </w:p>
    <w:p w14:paraId="48199D82" w14:textId="7E9D4BBC" w:rsidR="004E553F" w:rsidRDefault="004E553F">
      <w:r>
        <w:t>Twin guest room with bath- £120</w:t>
      </w:r>
    </w:p>
    <w:p w14:paraId="736F5F35" w14:textId="0F3C3D9C" w:rsidR="004E553F" w:rsidRDefault="004E553F">
      <w:r w:rsidRPr="004E553F">
        <w:rPr>
          <w:rFonts w:ascii="MS Gothic" w:eastAsia="MS Gothic" w:hAnsi="MS Gothic" w:cs="MS Gothic" w:hint="eastAsia"/>
        </w:rPr>
        <w:t>帶浴缸的雙床間</w:t>
      </w:r>
    </w:p>
    <w:p w14:paraId="0543EF57" w14:textId="151453C7" w:rsidR="004E553F" w:rsidRDefault="004E553F">
      <w:r>
        <w:t>Twin deluxe room- £100</w:t>
      </w:r>
    </w:p>
    <w:p w14:paraId="47DEC56C" w14:textId="13F29629" w:rsidR="004E553F" w:rsidRDefault="004E553F">
      <w:r w:rsidRPr="004E553F">
        <w:rPr>
          <w:rFonts w:ascii="MS Gothic" w:eastAsia="MS Gothic" w:hAnsi="MS Gothic" w:cs="MS Gothic" w:hint="eastAsia"/>
        </w:rPr>
        <w:t>豪華雙床房</w:t>
      </w:r>
    </w:p>
    <w:p w14:paraId="7477F791" w14:textId="5C7766EE" w:rsidR="004E553F" w:rsidRDefault="004E553F">
      <w:r>
        <w:t xml:space="preserve">Family room- £140 </w:t>
      </w:r>
    </w:p>
    <w:p w14:paraId="6BB48F9A" w14:textId="3DC1B78C" w:rsidR="004E553F" w:rsidRDefault="004E553F">
      <w:r w:rsidRPr="004E553F">
        <w:rPr>
          <w:rFonts w:ascii="MS Gothic" w:eastAsia="MS Gothic" w:hAnsi="MS Gothic" w:cs="MS Gothic" w:hint="eastAsia"/>
        </w:rPr>
        <w:t>家庭房</w:t>
      </w:r>
    </w:p>
    <w:p w14:paraId="01264917" w14:textId="5C46D5F5" w:rsidR="004E553F" w:rsidRDefault="004E553F">
      <w:r>
        <w:t xml:space="preserve">Twin guest room with shower-£ 120 </w:t>
      </w:r>
    </w:p>
    <w:p w14:paraId="6D32763D" w14:textId="03AB8AF2" w:rsidR="004E553F" w:rsidRDefault="004E553F">
      <w:r w:rsidRPr="004E553F">
        <w:rPr>
          <w:rFonts w:ascii="MS Gothic" w:eastAsia="MS Gothic" w:hAnsi="MS Gothic" w:cs="MS Gothic" w:hint="eastAsia"/>
        </w:rPr>
        <w:t>雙床間帶淋浴</w:t>
      </w:r>
    </w:p>
    <w:sectPr w:rsidR="004E55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53F"/>
    <w:rsid w:val="004E55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9325A"/>
  <w15:chartTrackingRefBased/>
  <w15:docId w15:val="{97C8F1E9-1617-4BEA-9BCA-0B14ED5084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46</Words>
  <Characters>265</Characters>
  <Application>Microsoft Office Word</Application>
  <DocSecurity>0</DocSecurity>
  <Lines>2</Lines>
  <Paragraphs>1</Paragraphs>
  <ScaleCrop>false</ScaleCrop>
  <Company/>
  <LinksUpToDate>false</LinksUpToDate>
  <CharactersWithSpaces>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2020-07-24T13:54:00Z</dcterms:created>
  <dcterms:modified xsi:type="dcterms:W3CDTF">2020-07-24T14:01:00Z</dcterms:modified>
</cp:coreProperties>
</file>