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2CB9F3" w14:textId="262D4E81" w:rsidR="4AEC19E4" w:rsidRDefault="4AEC19E4" w:rsidP="7495F0F7">
      <w:pPr>
        <w:rPr>
          <w:b/>
          <w:bCs/>
          <w:sz w:val="40"/>
          <w:szCs w:val="40"/>
        </w:rPr>
      </w:pPr>
      <w:r w:rsidRPr="7495F0F7">
        <w:rPr>
          <w:b/>
          <w:bCs/>
          <w:sz w:val="40"/>
          <w:szCs w:val="40"/>
        </w:rPr>
        <w:t xml:space="preserve">Task 3 – Reflective report </w:t>
      </w:r>
    </w:p>
    <w:p w14:paraId="7ACBC1D0" w14:textId="51FA3DF2" w:rsidR="76C778EA" w:rsidRDefault="76C778EA" w:rsidP="7495F0F7">
      <w:pPr>
        <w:rPr>
          <w:sz w:val="40"/>
          <w:szCs w:val="40"/>
        </w:rPr>
      </w:pPr>
    </w:p>
    <w:p w14:paraId="508561D4" w14:textId="41792E75" w:rsidR="4AEC19E4" w:rsidRDefault="4AEC19E4" w:rsidP="7495F0F7">
      <w:pPr>
        <w:rPr>
          <w:b/>
          <w:bCs/>
          <w:sz w:val="40"/>
          <w:szCs w:val="40"/>
        </w:rPr>
      </w:pPr>
      <w:r w:rsidRPr="7495F0F7">
        <w:rPr>
          <w:b/>
          <w:bCs/>
          <w:sz w:val="40"/>
          <w:szCs w:val="40"/>
        </w:rPr>
        <w:t>Student name Ahmad Rahman</w:t>
      </w:r>
    </w:p>
    <w:p w14:paraId="22ACD093" w14:textId="69565948" w:rsidR="4AEC19E4" w:rsidRDefault="4AEC19E4" w:rsidP="7495F0F7">
      <w:pPr>
        <w:rPr>
          <w:b/>
          <w:bCs/>
          <w:sz w:val="40"/>
          <w:szCs w:val="40"/>
        </w:rPr>
      </w:pPr>
      <w:r w:rsidRPr="7495F0F7">
        <w:rPr>
          <w:b/>
          <w:bCs/>
          <w:sz w:val="40"/>
          <w:szCs w:val="40"/>
        </w:rPr>
        <w:t>Student number 2316776</w:t>
      </w:r>
    </w:p>
    <w:p w14:paraId="57B77787" w14:textId="33D928D6" w:rsidR="4AEC19E4" w:rsidRDefault="4AEC19E4" w:rsidP="7495F0F7">
      <w:pPr>
        <w:rPr>
          <w:b/>
          <w:bCs/>
          <w:sz w:val="40"/>
          <w:szCs w:val="40"/>
        </w:rPr>
      </w:pPr>
      <w:r w:rsidRPr="7495F0F7">
        <w:rPr>
          <w:b/>
          <w:bCs/>
          <w:sz w:val="40"/>
          <w:szCs w:val="40"/>
        </w:rPr>
        <w:t>Module Code LCLM 4001</w:t>
      </w:r>
    </w:p>
    <w:p w14:paraId="4A5CB0EA" w14:textId="2A1C6605" w:rsidR="4AEC19E4" w:rsidRDefault="4AEC19E4" w:rsidP="7495F0F7">
      <w:pPr>
        <w:rPr>
          <w:b/>
          <w:bCs/>
          <w:sz w:val="40"/>
          <w:szCs w:val="40"/>
        </w:rPr>
      </w:pPr>
      <w:r w:rsidRPr="7495F0F7">
        <w:rPr>
          <w:b/>
          <w:bCs/>
          <w:sz w:val="40"/>
          <w:szCs w:val="40"/>
        </w:rPr>
        <w:t>Lecturer Name Sam</w:t>
      </w:r>
      <w:r w:rsidR="22237ABB" w:rsidRPr="7495F0F7">
        <w:rPr>
          <w:b/>
          <w:bCs/>
          <w:sz w:val="40"/>
          <w:szCs w:val="40"/>
        </w:rPr>
        <w:t xml:space="preserve">uel </w:t>
      </w:r>
      <w:proofErr w:type="spellStart"/>
      <w:r w:rsidR="22237ABB" w:rsidRPr="7495F0F7">
        <w:rPr>
          <w:b/>
          <w:bCs/>
          <w:sz w:val="40"/>
          <w:szCs w:val="40"/>
        </w:rPr>
        <w:t>D’eila</w:t>
      </w:r>
      <w:proofErr w:type="spellEnd"/>
    </w:p>
    <w:p w14:paraId="1A15AC65" w14:textId="1DB0FD09" w:rsidR="419A45BF" w:rsidRDefault="419A45BF" w:rsidP="7495F0F7">
      <w:pPr>
        <w:rPr>
          <w:b/>
          <w:bCs/>
          <w:sz w:val="44"/>
          <w:szCs w:val="44"/>
        </w:rPr>
      </w:pPr>
    </w:p>
    <w:p w14:paraId="3C4C2DF0" w14:textId="33C3B9B0" w:rsidR="76C778EA" w:rsidRDefault="76C778EA" w:rsidP="7495F0F7">
      <w:pPr>
        <w:rPr>
          <w:b/>
          <w:bCs/>
          <w:sz w:val="40"/>
          <w:szCs w:val="40"/>
        </w:rPr>
      </w:pPr>
    </w:p>
    <w:p w14:paraId="2304DEDD" w14:textId="7D49C6EA" w:rsidR="76C778EA" w:rsidRDefault="76C778EA" w:rsidP="7495F0F7">
      <w:pPr>
        <w:rPr>
          <w:b/>
          <w:bCs/>
        </w:rPr>
      </w:pPr>
    </w:p>
    <w:p w14:paraId="702DAD68" w14:textId="490C149B" w:rsidR="76C778EA" w:rsidRDefault="76C778EA" w:rsidP="7495F0F7">
      <w:pPr>
        <w:rPr>
          <w:b/>
          <w:bCs/>
        </w:rPr>
      </w:pPr>
    </w:p>
    <w:p w14:paraId="2401CC2F" w14:textId="223A341F" w:rsidR="76C778EA" w:rsidRDefault="76C778EA" w:rsidP="7495F0F7">
      <w:pPr>
        <w:rPr>
          <w:b/>
          <w:bCs/>
        </w:rPr>
      </w:pPr>
    </w:p>
    <w:p w14:paraId="6922CFAD" w14:textId="2B5F8B45" w:rsidR="76C778EA" w:rsidRDefault="76C778EA" w:rsidP="7495F0F7">
      <w:pPr>
        <w:rPr>
          <w:b/>
          <w:bCs/>
        </w:rPr>
      </w:pPr>
    </w:p>
    <w:p w14:paraId="20BDA385" w14:textId="00CDA77D" w:rsidR="76C778EA" w:rsidRDefault="76C778EA" w:rsidP="7495F0F7">
      <w:pPr>
        <w:rPr>
          <w:b/>
          <w:bCs/>
        </w:rPr>
      </w:pPr>
    </w:p>
    <w:p w14:paraId="59EAFAAB" w14:textId="3AE8C847" w:rsidR="76C778EA" w:rsidRDefault="76C778EA" w:rsidP="7495F0F7">
      <w:pPr>
        <w:rPr>
          <w:b/>
          <w:bCs/>
        </w:rPr>
      </w:pPr>
    </w:p>
    <w:p w14:paraId="2C3C2AA6" w14:textId="61CB2905" w:rsidR="76C778EA" w:rsidRDefault="76C778EA" w:rsidP="7495F0F7">
      <w:pPr>
        <w:rPr>
          <w:b/>
          <w:bCs/>
        </w:rPr>
      </w:pPr>
    </w:p>
    <w:p w14:paraId="464E7131" w14:textId="288369CE" w:rsidR="76C778EA" w:rsidRDefault="76C778EA" w:rsidP="7495F0F7">
      <w:pPr>
        <w:rPr>
          <w:b/>
          <w:bCs/>
        </w:rPr>
      </w:pPr>
    </w:p>
    <w:p w14:paraId="1C537A76" w14:textId="36FD1D1C" w:rsidR="76C778EA" w:rsidRDefault="76C778EA" w:rsidP="7495F0F7">
      <w:pPr>
        <w:rPr>
          <w:b/>
          <w:bCs/>
        </w:rPr>
      </w:pPr>
    </w:p>
    <w:p w14:paraId="1543132D" w14:textId="34C24B9D" w:rsidR="76C778EA" w:rsidRDefault="76C778EA" w:rsidP="7495F0F7">
      <w:pPr>
        <w:rPr>
          <w:b/>
          <w:bCs/>
        </w:rPr>
      </w:pPr>
    </w:p>
    <w:p w14:paraId="1F0823A9" w14:textId="5622CD28" w:rsidR="76C778EA" w:rsidRDefault="76C778EA" w:rsidP="7495F0F7">
      <w:pPr>
        <w:rPr>
          <w:b/>
          <w:bCs/>
        </w:rPr>
      </w:pPr>
    </w:p>
    <w:p w14:paraId="42C2202C" w14:textId="3C43729D" w:rsidR="76C778EA" w:rsidRDefault="76C778EA" w:rsidP="7495F0F7">
      <w:pPr>
        <w:rPr>
          <w:b/>
          <w:bCs/>
        </w:rPr>
      </w:pPr>
    </w:p>
    <w:p w14:paraId="1DD5C628" w14:textId="4886CF27" w:rsidR="76C778EA" w:rsidRDefault="76C778EA" w:rsidP="7495F0F7">
      <w:pPr>
        <w:rPr>
          <w:b/>
          <w:bCs/>
        </w:rPr>
      </w:pPr>
    </w:p>
    <w:p w14:paraId="1F129663" w14:textId="5FBA539A" w:rsidR="76C778EA" w:rsidRDefault="76C778EA" w:rsidP="7495F0F7">
      <w:pPr>
        <w:rPr>
          <w:b/>
          <w:bCs/>
        </w:rPr>
      </w:pPr>
    </w:p>
    <w:p w14:paraId="0834D1FD" w14:textId="54D6695B" w:rsidR="76C778EA" w:rsidRDefault="76C778EA" w:rsidP="7495F0F7">
      <w:pPr>
        <w:rPr>
          <w:b/>
          <w:bCs/>
        </w:rPr>
      </w:pPr>
    </w:p>
    <w:p w14:paraId="7271C3D7" w14:textId="2846F905" w:rsidR="76C778EA" w:rsidRDefault="76C778EA" w:rsidP="7495F0F7">
      <w:pPr>
        <w:rPr>
          <w:b/>
          <w:bCs/>
        </w:rPr>
      </w:pPr>
    </w:p>
    <w:p w14:paraId="6190FAEF" w14:textId="71B492FA" w:rsidR="76C778EA" w:rsidRDefault="76C778EA" w:rsidP="7495F0F7">
      <w:pPr>
        <w:rPr>
          <w:b/>
          <w:bCs/>
        </w:rPr>
      </w:pPr>
    </w:p>
    <w:p w14:paraId="2784A170" w14:textId="2F01086E" w:rsidR="76C778EA" w:rsidRDefault="76C778EA" w:rsidP="7495F0F7">
      <w:pPr>
        <w:rPr>
          <w:b/>
          <w:bCs/>
        </w:rPr>
      </w:pPr>
    </w:p>
    <w:p w14:paraId="4F998973" w14:textId="39E20ACF" w:rsidR="3B38C4F0" w:rsidRDefault="3B38C4F0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>Table of Contents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76C778EA" w14:paraId="6621F1AB" w14:textId="77777777" w:rsidTr="7495F0F7">
        <w:trPr>
          <w:trHeight w:val="300"/>
        </w:trPr>
        <w:tc>
          <w:tcPr>
            <w:tcW w:w="4680" w:type="dxa"/>
          </w:tcPr>
          <w:p w14:paraId="294CAB87" w14:textId="091C1517" w:rsidR="5AF50D32" w:rsidRDefault="119B4957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>Cover page</w:t>
            </w:r>
          </w:p>
        </w:tc>
        <w:tc>
          <w:tcPr>
            <w:tcW w:w="4680" w:type="dxa"/>
          </w:tcPr>
          <w:p w14:paraId="6164677C" w14:textId="7B771B83" w:rsidR="5AF50D32" w:rsidRDefault="119B4957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>1</w:t>
            </w:r>
          </w:p>
        </w:tc>
      </w:tr>
      <w:tr w:rsidR="76C778EA" w14:paraId="649750F4" w14:textId="77777777" w:rsidTr="7495F0F7">
        <w:trPr>
          <w:trHeight w:val="300"/>
        </w:trPr>
        <w:tc>
          <w:tcPr>
            <w:tcW w:w="4680" w:type="dxa"/>
          </w:tcPr>
          <w:p w14:paraId="6BA92BE9" w14:textId="4A5F64F9" w:rsidR="5AF50D32" w:rsidRDefault="119B4957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>Table of contents</w:t>
            </w:r>
          </w:p>
        </w:tc>
        <w:tc>
          <w:tcPr>
            <w:tcW w:w="4680" w:type="dxa"/>
          </w:tcPr>
          <w:p w14:paraId="11F4185B" w14:textId="05360B1D" w:rsidR="5AF50D32" w:rsidRDefault="119B4957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>2</w:t>
            </w:r>
          </w:p>
        </w:tc>
      </w:tr>
      <w:tr w:rsidR="76C778EA" w14:paraId="3C58CA7E" w14:textId="77777777" w:rsidTr="7495F0F7">
        <w:trPr>
          <w:trHeight w:val="300"/>
        </w:trPr>
        <w:tc>
          <w:tcPr>
            <w:tcW w:w="4680" w:type="dxa"/>
          </w:tcPr>
          <w:p w14:paraId="1EAB08CA" w14:textId="37A782DD" w:rsidR="5AF50D32" w:rsidRDefault="119B4957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 xml:space="preserve">Introduction </w:t>
            </w:r>
          </w:p>
        </w:tc>
        <w:tc>
          <w:tcPr>
            <w:tcW w:w="4680" w:type="dxa"/>
          </w:tcPr>
          <w:p w14:paraId="582138AF" w14:textId="305CEF52" w:rsidR="5AF50D32" w:rsidRDefault="119B4957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>3</w:t>
            </w:r>
          </w:p>
        </w:tc>
      </w:tr>
      <w:tr w:rsidR="76C778EA" w14:paraId="5909DF03" w14:textId="77777777" w:rsidTr="7495F0F7">
        <w:trPr>
          <w:trHeight w:val="300"/>
        </w:trPr>
        <w:tc>
          <w:tcPr>
            <w:tcW w:w="4680" w:type="dxa"/>
          </w:tcPr>
          <w:p w14:paraId="369B10E0" w14:textId="3C36438E" w:rsidR="5AF50D32" w:rsidRDefault="119B4957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 xml:space="preserve">What is </w:t>
            </w:r>
            <w:r w:rsidR="445590F1" w:rsidRPr="7495F0F7">
              <w:rPr>
                <w:rFonts w:ascii="Arial Nova" w:eastAsia="Arial Nova" w:hAnsi="Arial Nova" w:cs="Arial Nova"/>
              </w:rPr>
              <w:t>Gibbs</w:t>
            </w:r>
            <w:r w:rsidRPr="7495F0F7">
              <w:rPr>
                <w:rFonts w:ascii="Arial Nova" w:eastAsia="Arial Nova" w:hAnsi="Arial Nova" w:cs="Arial Nova"/>
              </w:rPr>
              <w:t xml:space="preserve"> reflective cycle </w:t>
            </w:r>
          </w:p>
        </w:tc>
        <w:tc>
          <w:tcPr>
            <w:tcW w:w="4680" w:type="dxa"/>
          </w:tcPr>
          <w:p w14:paraId="01ACB6DF" w14:textId="3C960BB0" w:rsidR="5AF50D32" w:rsidRDefault="119B4957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>4</w:t>
            </w:r>
          </w:p>
        </w:tc>
      </w:tr>
      <w:tr w:rsidR="76C778EA" w14:paraId="240D8F83" w14:textId="77777777" w:rsidTr="7495F0F7">
        <w:trPr>
          <w:trHeight w:val="300"/>
        </w:trPr>
        <w:tc>
          <w:tcPr>
            <w:tcW w:w="4680" w:type="dxa"/>
          </w:tcPr>
          <w:p w14:paraId="3569A805" w14:textId="53381D4A" w:rsidR="5AF50D32" w:rsidRDefault="119B4957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 xml:space="preserve">Why </w:t>
            </w:r>
            <w:r w:rsidR="7DC549D8" w:rsidRPr="7495F0F7">
              <w:rPr>
                <w:rFonts w:ascii="Arial Nova" w:eastAsia="Arial Nova" w:hAnsi="Arial Nova" w:cs="Arial Nova"/>
              </w:rPr>
              <w:t>I</w:t>
            </w:r>
            <w:r w:rsidRPr="7495F0F7">
              <w:rPr>
                <w:rFonts w:ascii="Arial Nova" w:eastAsia="Arial Nova" w:hAnsi="Arial Nova" w:cs="Arial Nova"/>
              </w:rPr>
              <w:t xml:space="preserve"> have chosen </w:t>
            </w:r>
            <w:r w:rsidR="2EC9AB26" w:rsidRPr="7495F0F7">
              <w:rPr>
                <w:rFonts w:ascii="Arial Nova" w:eastAsia="Arial Nova" w:hAnsi="Arial Nova" w:cs="Arial Nova"/>
              </w:rPr>
              <w:t>Gibbs</w:t>
            </w:r>
            <w:r w:rsidRPr="7495F0F7">
              <w:rPr>
                <w:rFonts w:ascii="Arial Nova" w:eastAsia="Arial Nova" w:hAnsi="Arial Nova" w:cs="Arial Nova"/>
              </w:rPr>
              <w:t xml:space="preserve"> reflective cycle model</w:t>
            </w:r>
          </w:p>
        </w:tc>
        <w:tc>
          <w:tcPr>
            <w:tcW w:w="4680" w:type="dxa"/>
          </w:tcPr>
          <w:p w14:paraId="77AD0086" w14:textId="6B9710E9" w:rsidR="5AF50D32" w:rsidRDefault="119B4957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>5</w:t>
            </w:r>
          </w:p>
        </w:tc>
      </w:tr>
      <w:tr w:rsidR="76C778EA" w14:paraId="1059FCDB" w14:textId="77777777" w:rsidTr="7495F0F7">
        <w:trPr>
          <w:trHeight w:val="300"/>
        </w:trPr>
        <w:tc>
          <w:tcPr>
            <w:tcW w:w="4680" w:type="dxa"/>
          </w:tcPr>
          <w:p w14:paraId="4574070F" w14:textId="55CEA768" w:rsidR="5AF50D32" w:rsidRDefault="119B4957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>Academic writing skills</w:t>
            </w:r>
          </w:p>
        </w:tc>
        <w:tc>
          <w:tcPr>
            <w:tcW w:w="4680" w:type="dxa"/>
          </w:tcPr>
          <w:p w14:paraId="54EE89CC" w14:textId="05CCC492" w:rsidR="5AF50D32" w:rsidRDefault="119B4957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>6</w:t>
            </w:r>
          </w:p>
        </w:tc>
      </w:tr>
      <w:tr w:rsidR="76C778EA" w14:paraId="4FB8B1F8" w14:textId="77777777" w:rsidTr="7495F0F7">
        <w:trPr>
          <w:trHeight w:val="300"/>
        </w:trPr>
        <w:tc>
          <w:tcPr>
            <w:tcW w:w="4680" w:type="dxa"/>
          </w:tcPr>
          <w:p w14:paraId="0F7289A7" w14:textId="3F3889E2" w:rsidR="5AF50D32" w:rsidRDefault="005B1A1B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>
              <w:rPr>
                <w:rFonts w:ascii="Arial Nova" w:eastAsia="Arial Nova" w:hAnsi="Arial Nova" w:cs="Arial Nova"/>
              </w:rPr>
              <w:t>Note-taking</w:t>
            </w:r>
            <w:r w:rsidR="119B4957" w:rsidRPr="7495F0F7">
              <w:rPr>
                <w:rFonts w:ascii="Arial Nova" w:eastAsia="Arial Nova" w:hAnsi="Arial Nova" w:cs="Arial Nova"/>
              </w:rPr>
              <w:t xml:space="preserve"> </w:t>
            </w:r>
            <w:r w:rsidRPr="7495F0F7">
              <w:rPr>
                <w:rFonts w:ascii="Arial Nova" w:eastAsia="Arial Nova" w:hAnsi="Arial Nova" w:cs="Arial Nova"/>
              </w:rPr>
              <w:t>skills.</w:t>
            </w:r>
          </w:p>
          <w:p w14:paraId="0B63C836" w14:textId="559CB23C" w:rsidR="5AF50D32" w:rsidRDefault="36449075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>Mind mapping</w:t>
            </w:r>
          </w:p>
        </w:tc>
        <w:tc>
          <w:tcPr>
            <w:tcW w:w="4680" w:type="dxa"/>
          </w:tcPr>
          <w:p w14:paraId="6042796E" w14:textId="05E1BE67" w:rsidR="5AF50D32" w:rsidRDefault="119B4957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>7</w:t>
            </w:r>
          </w:p>
          <w:p w14:paraId="77248151" w14:textId="2A3ACF4A" w:rsidR="5AF50D32" w:rsidRDefault="51ECD680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>8</w:t>
            </w:r>
          </w:p>
        </w:tc>
      </w:tr>
      <w:tr w:rsidR="76C778EA" w14:paraId="48980D2F" w14:textId="77777777" w:rsidTr="7495F0F7">
        <w:trPr>
          <w:trHeight w:val="300"/>
        </w:trPr>
        <w:tc>
          <w:tcPr>
            <w:tcW w:w="4680" w:type="dxa"/>
          </w:tcPr>
          <w:p w14:paraId="3F509086" w14:textId="68DDA524" w:rsidR="5AF50D32" w:rsidRDefault="119B4957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>Referencing skills</w:t>
            </w:r>
          </w:p>
        </w:tc>
        <w:tc>
          <w:tcPr>
            <w:tcW w:w="4680" w:type="dxa"/>
          </w:tcPr>
          <w:p w14:paraId="3F39F7EF" w14:textId="2B6A564E" w:rsidR="5AF50D32" w:rsidRDefault="5006F3F2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>9</w:t>
            </w:r>
          </w:p>
        </w:tc>
      </w:tr>
      <w:tr w:rsidR="76C778EA" w14:paraId="22A5FF4B" w14:textId="77777777" w:rsidTr="7495F0F7">
        <w:trPr>
          <w:trHeight w:val="645"/>
        </w:trPr>
        <w:tc>
          <w:tcPr>
            <w:tcW w:w="4680" w:type="dxa"/>
          </w:tcPr>
          <w:p w14:paraId="6B6BDE7B" w14:textId="5D3FF764" w:rsidR="5AF50D32" w:rsidRDefault="00D094C1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>R</w:t>
            </w:r>
            <w:r w:rsidR="119B4957" w:rsidRPr="7495F0F7">
              <w:rPr>
                <w:rFonts w:ascii="Arial Nova" w:eastAsia="Arial Nova" w:hAnsi="Arial Nova" w:cs="Arial Nova"/>
              </w:rPr>
              <w:t>eferences</w:t>
            </w:r>
          </w:p>
          <w:p w14:paraId="463D488D" w14:textId="18C4F45F" w:rsidR="5AF50D32" w:rsidRDefault="5AF50D32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</w:p>
        </w:tc>
        <w:tc>
          <w:tcPr>
            <w:tcW w:w="4680" w:type="dxa"/>
          </w:tcPr>
          <w:p w14:paraId="78683A3E" w14:textId="4B5C57CF" w:rsidR="5AF50D32" w:rsidRDefault="595CFA89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  <w:r w:rsidRPr="7495F0F7">
              <w:rPr>
                <w:rFonts w:ascii="Arial Nova" w:eastAsia="Arial Nova" w:hAnsi="Arial Nova" w:cs="Arial Nova"/>
              </w:rPr>
              <w:t>10</w:t>
            </w:r>
          </w:p>
          <w:p w14:paraId="5F3ADB4C" w14:textId="7C1F4CF6" w:rsidR="5AF50D32" w:rsidRDefault="5AF50D32" w:rsidP="7495F0F7">
            <w:pPr>
              <w:spacing w:line="360" w:lineRule="auto"/>
              <w:rPr>
                <w:rFonts w:ascii="Arial Nova" w:eastAsia="Arial Nova" w:hAnsi="Arial Nova" w:cs="Arial Nova"/>
              </w:rPr>
            </w:pPr>
          </w:p>
        </w:tc>
      </w:tr>
    </w:tbl>
    <w:p w14:paraId="209986D1" w14:textId="2528F631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675397E5" w14:textId="574AC24C" w:rsidR="76C778EA" w:rsidRDefault="76C778EA" w:rsidP="76C778EA"/>
    <w:p w14:paraId="23E60D6E" w14:textId="191BF7A1" w:rsidR="76C778EA" w:rsidRDefault="76C778EA" w:rsidP="76C778EA"/>
    <w:p w14:paraId="219242B2" w14:textId="6A21A6EA" w:rsidR="76C778EA" w:rsidRDefault="76C778EA" w:rsidP="76C778EA"/>
    <w:p w14:paraId="1DCDE401" w14:textId="78688B05" w:rsidR="76C778EA" w:rsidRDefault="76C778EA" w:rsidP="76C778EA"/>
    <w:p w14:paraId="67DFC2A5" w14:textId="124DA067" w:rsidR="76C778EA" w:rsidRDefault="76C778EA" w:rsidP="76C778EA"/>
    <w:p w14:paraId="47BF7727" w14:textId="57F7DABA" w:rsidR="76C778EA" w:rsidRDefault="76C778EA" w:rsidP="76C778EA"/>
    <w:p w14:paraId="4D5ACDDC" w14:textId="433F0196" w:rsidR="76C778EA" w:rsidRDefault="76C778EA" w:rsidP="76C778EA"/>
    <w:p w14:paraId="1954B506" w14:textId="10DB7E47" w:rsidR="76C778EA" w:rsidRDefault="76C778EA" w:rsidP="76C778EA"/>
    <w:p w14:paraId="2C4FE898" w14:textId="737F6B69" w:rsidR="76C778EA" w:rsidRDefault="76C778EA" w:rsidP="76C778EA"/>
    <w:p w14:paraId="0B647460" w14:textId="4390F2CF" w:rsidR="76C778EA" w:rsidRDefault="76C778EA" w:rsidP="76C778EA"/>
    <w:p w14:paraId="17970091" w14:textId="3B234ECC" w:rsidR="76C778EA" w:rsidRDefault="76C778EA" w:rsidP="76C778EA"/>
    <w:p w14:paraId="5F48E10D" w14:textId="7AF2B0BA" w:rsidR="76C778EA" w:rsidRDefault="76C778EA" w:rsidP="76C778EA"/>
    <w:p w14:paraId="3A77C591" w14:textId="11110D03" w:rsidR="76C778EA" w:rsidRDefault="76C778EA" w:rsidP="76C778EA"/>
    <w:p w14:paraId="6EF96104" w14:textId="65B44253" w:rsidR="76C778EA" w:rsidRDefault="76C778EA" w:rsidP="76C778EA"/>
    <w:p w14:paraId="16DCEA2E" w14:textId="43CFD18F" w:rsidR="76C778EA" w:rsidRDefault="76C778EA" w:rsidP="76C778EA"/>
    <w:p w14:paraId="52D0B2C9" w14:textId="7E0538D5" w:rsidR="21CEF257" w:rsidRDefault="21CEF257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 w:rsidRPr="7495F0F7">
        <w:rPr>
          <w:rFonts w:ascii="Arial Nova" w:eastAsia="Arial Nova" w:hAnsi="Arial Nova" w:cs="Arial Nova"/>
          <w:b/>
          <w:bCs/>
        </w:rPr>
        <w:t>Introduction</w:t>
      </w:r>
      <w:r w:rsidR="0FDFE76D" w:rsidRPr="7495F0F7">
        <w:rPr>
          <w:rFonts w:ascii="Arial Nova" w:eastAsia="Arial Nova" w:hAnsi="Arial Nova" w:cs="Arial Nova"/>
          <w:b/>
          <w:bCs/>
        </w:rPr>
        <w:t xml:space="preserve"> </w:t>
      </w:r>
    </w:p>
    <w:p w14:paraId="11AB8185" w14:textId="00B9A84A" w:rsidR="0FDFE76D" w:rsidRDefault="0FDFE76D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 xml:space="preserve">Proficiency in academic writing necessitates a certain set of abilities essential for presenting ideas in </w:t>
      </w:r>
      <w:r w:rsidR="03C433AB" w:rsidRPr="7495F0F7">
        <w:rPr>
          <w:rFonts w:ascii="Arial Nova" w:eastAsia="Arial Nova" w:hAnsi="Arial Nova" w:cs="Arial Nova"/>
        </w:rPr>
        <w:t>scholarly</w:t>
      </w:r>
      <w:r w:rsidRPr="7495F0F7">
        <w:rPr>
          <w:rFonts w:ascii="Arial Nova" w:eastAsia="Arial Nova" w:hAnsi="Arial Nova" w:cs="Arial Nova"/>
        </w:rPr>
        <w:t xml:space="preserve"> settings. When presenting </w:t>
      </w:r>
      <w:r w:rsidR="6F325A05" w:rsidRPr="7495F0F7">
        <w:rPr>
          <w:rFonts w:ascii="Arial Nova" w:eastAsia="Arial Nova" w:hAnsi="Arial Nova" w:cs="Arial Nova"/>
        </w:rPr>
        <w:t xml:space="preserve">arguments and </w:t>
      </w:r>
      <w:r w:rsidR="7CC25AE6" w:rsidRPr="7495F0F7">
        <w:rPr>
          <w:rFonts w:ascii="Arial Nova" w:eastAsia="Arial Nova" w:hAnsi="Arial Nova" w:cs="Arial Nova"/>
        </w:rPr>
        <w:t>information</w:t>
      </w:r>
      <w:r w:rsidR="6F325A05" w:rsidRPr="7495F0F7">
        <w:rPr>
          <w:rFonts w:ascii="Arial Nova" w:eastAsia="Arial Nova" w:hAnsi="Arial Nova" w:cs="Arial Nova"/>
        </w:rPr>
        <w:t xml:space="preserve"> these abilities guarantee </w:t>
      </w:r>
      <w:r w:rsidR="0BD9A7DB" w:rsidRPr="7495F0F7">
        <w:rPr>
          <w:rFonts w:ascii="Arial Nova" w:eastAsia="Arial Nova" w:hAnsi="Arial Nova" w:cs="Arial Nova"/>
        </w:rPr>
        <w:t>accuracy,</w:t>
      </w:r>
      <w:r w:rsidR="6F325A05" w:rsidRPr="7495F0F7">
        <w:rPr>
          <w:rFonts w:ascii="Arial Nova" w:eastAsia="Arial Nova" w:hAnsi="Arial Nova" w:cs="Arial Nova"/>
        </w:rPr>
        <w:t xml:space="preserve"> </w:t>
      </w:r>
      <w:r w:rsidR="7D9CEC70" w:rsidRPr="7495F0F7">
        <w:rPr>
          <w:rFonts w:ascii="Arial Nova" w:eastAsia="Arial Nova" w:hAnsi="Arial Nova" w:cs="Arial Nova"/>
        </w:rPr>
        <w:t>clarity,</w:t>
      </w:r>
      <w:r w:rsidR="6F325A05" w:rsidRPr="7495F0F7">
        <w:rPr>
          <w:rFonts w:ascii="Arial Nova" w:eastAsia="Arial Nova" w:hAnsi="Arial Nova" w:cs="Arial Nova"/>
        </w:rPr>
        <w:t xml:space="preserve"> and trustworthiness. </w:t>
      </w:r>
      <w:r w:rsidR="3AC106F6" w:rsidRPr="7495F0F7">
        <w:rPr>
          <w:rFonts w:ascii="Arial Nova" w:eastAsia="Arial Nova" w:hAnsi="Arial Nova" w:cs="Arial Nova"/>
        </w:rPr>
        <w:t>This talk will focus on three core academic writing abilities necessary for classroom success.</w:t>
      </w:r>
      <w:r w:rsidR="2DD73F37" w:rsidRPr="7495F0F7">
        <w:rPr>
          <w:rFonts w:ascii="Arial Nova" w:eastAsia="Arial Nova" w:hAnsi="Arial Nova" w:cs="Arial Nova"/>
        </w:rPr>
        <w:t xml:space="preserve"> See why the </w:t>
      </w:r>
      <w:r w:rsidR="5E5346B9" w:rsidRPr="7495F0F7">
        <w:rPr>
          <w:rFonts w:ascii="Arial Nova" w:eastAsia="Arial Nova" w:hAnsi="Arial Nova" w:cs="Arial Nova"/>
        </w:rPr>
        <w:t>Gibb</w:t>
      </w:r>
      <w:r w:rsidR="718787B2" w:rsidRPr="7495F0F7">
        <w:rPr>
          <w:rFonts w:ascii="Arial Nova" w:eastAsia="Arial Nova" w:hAnsi="Arial Nova" w:cs="Arial Nova"/>
        </w:rPr>
        <w:t>s</w:t>
      </w:r>
      <w:r w:rsidR="2DD73F37" w:rsidRPr="7495F0F7">
        <w:rPr>
          <w:rFonts w:ascii="Arial Nova" w:eastAsia="Arial Nova" w:hAnsi="Arial Nova" w:cs="Arial Nova"/>
        </w:rPr>
        <w:t xml:space="preserve"> reflec</w:t>
      </w:r>
      <w:r w:rsidR="66158E04" w:rsidRPr="7495F0F7">
        <w:rPr>
          <w:rFonts w:ascii="Arial Nova" w:eastAsia="Arial Nova" w:hAnsi="Arial Nova" w:cs="Arial Nova"/>
        </w:rPr>
        <w:t xml:space="preserve">tive cycle is one of the best learning models by </w:t>
      </w:r>
      <w:r w:rsidR="005B1A1B" w:rsidRPr="7495F0F7">
        <w:rPr>
          <w:rFonts w:ascii="Arial Nova" w:eastAsia="Arial Nova" w:hAnsi="Arial Nova" w:cs="Arial Nova"/>
        </w:rPr>
        <w:t>looking</w:t>
      </w:r>
      <w:r w:rsidR="66158E04" w:rsidRPr="7495F0F7">
        <w:rPr>
          <w:rFonts w:ascii="Arial Nova" w:eastAsia="Arial Nova" w:hAnsi="Arial Nova" w:cs="Arial Nova"/>
        </w:rPr>
        <w:t xml:space="preserve"> at it</w:t>
      </w:r>
      <w:r w:rsidR="609334C6" w:rsidRPr="7495F0F7">
        <w:rPr>
          <w:rFonts w:ascii="Arial Nova" w:eastAsia="Arial Nova" w:hAnsi="Arial Nova" w:cs="Arial Nova"/>
        </w:rPr>
        <w:t>.</w:t>
      </w:r>
    </w:p>
    <w:p w14:paraId="6CB5406A" w14:textId="3FC5C850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50B9539F" w14:textId="4E8B5F1C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5665BA62" w14:textId="7B3BCFAC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50B7E786" w14:textId="6F584A91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32CD8FFF" w14:textId="136262ED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57EF5CCA" w14:textId="6F2D29AA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59CA3269" w14:textId="65C13D91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4219433F" w14:textId="2C995346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17A645E6" w14:textId="224BDE90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6CF2B22E" w14:textId="5D4880A8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755AA3D1" w14:textId="09FD44F5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6A1E4090" w14:textId="138075C9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5BA96514" w14:textId="1BC78092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19DCEB9B" w14:textId="686B2E35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2BD9A948" w14:textId="0D6DC5A9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71240787" w14:textId="4DFD4E3F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598729A2" w14:textId="300B56FA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5E9EB3FB" w14:textId="079C0706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47D7BE7D" w14:textId="2A383BBD" w:rsidR="76C778EA" w:rsidRDefault="76C778EA" w:rsidP="7495F0F7">
      <w:pPr>
        <w:spacing w:line="360" w:lineRule="auto"/>
        <w:rPr>
          <w:rFonts w:ascii="Arial Nova" w:eastAsia="Arial Nova" w:hAnsi="Arial Nova" w:cs="Arial Nova"/>
        </w:rPr>
      </w:pPr>
    </w:p>
    <w:p w14:paraId="5EB62BA3" w14:textId="1AA144EE" w:rsidR="609334C6" w:rsidRDefault="609334C6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 w:rsidRPr="7495F0F7">
        <w:rPr>
          <w:rFonts w:ascii="Arial Nova" w:eastAsia="Arial Nova" w:hAnsi="Arial Nova" w:cs="Arial Nova"/>
          <w:b/>
          <w:bCs/>
        </w:rPr>
        <w:t>What is Gibbs reflective cycle</w:t>
      </w:r>
      <w:r w:rsidR="16F2B11A" w:rsidRPr="7495F0F7">
        <w:rPr>
          <w:rFonts w:ascii="Arial Nova" w:eastAsia="Arial Nova" w:hAnsi="Arial Nova" w:cs="Arial Nova"/>
          <w:b/>
          <w:bCs/>
        </w:rPr>
        <w:t>?</w:t>
      </w:r>
    </w:p>
    <w:p w14:paraId="1C6BF9F1" w14:textId="70B2683E" w:rsidR="609334C6" w:rsidRDefault="3949B7AC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>Gibbs reflective cycle was developed by Graham Gibbs in 1998.</w:t>
      </w:r>
    </w:p>
    <w:p w14:paraId="46EBE131" w14:textId="4C131FCC" w:rsidR="609334C6" w:rsidRDefault="4A7D31E6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 xml:space="preserve">The six stages </w:t>
      </w:r>
      <w:r w:rsidR="5A7B7735" w:rsidRPr="7495F0F7">
        <w:rPr>
          <w:rFonts w:ascii="Arial Nova" w:eastAsia="Arial Nova" w:hAnsi="Arial Nova" w:cs="Arial Nova"/>
        </w:rPr>
        <w:t>Gibbs</w:t>
      </w:r>
      <w:r w:rsidRPr="7495F0F7">
        <w:rPr>
          <w:rFonts w:ascii="Arial Nova" w:eastAsia="Arial Nova" w:hAnsi="Arial Nova" w:cs="Arial Nova"/>
        </w:rPr>
        <w:t xml:space="preserve"> reflective cycle is a structured model that helps people reflect on their experience and deve</w:t>
      </w:r>
      <w:r w:rsidR="6B2ABF4D" w:rsidRPr="7495F0F7">
        <w:rPr>
          <w:rFonts w:ascii="Arial Nova" w:eastAsia="Arial Nova" w:hAnsi="Arial Nova" w:cs="Arial Nova"/>
        </w:rPr>
        <w:t xml:space="preserve">lop action plans by helping them </w:t>
      </w:r>
      <w:r w:rsidR="3DA19DF9" w:rsidRPr="7495F0F7">
        <w:rPr>
          <w:rFonts w:ascii="Arial Nova" w:eastAsia="Arial Nova" w:hAnsi="Arial Nova" w:cs="Arial Nova"/>
        </w:rPr>
        <w:t>explore, evaluate,</w:t>
      </w:r>
      <w:r w:rsidR="6B2ABF4D" w:rsidRPr="7495F0F7">
        <w:rPr>
          <w:rFonts w:ascii="Arial Nova" w:eastAsia="Arial Nova" w:hAnsi="Arial Nova" w:cs="Arial Nova"/>
        </w:rPr>
        <w:t xml:space="preserve"> </w:t>
      </w:r>
      <w:r w:rsidR="77277484" w:rsidRPr="7495F0F7">
        <w:rPr>
          <w:rFonts w:ascii="Arial Nova" w:eastAsia="Arial Nova" w:hAnsi="Arial Nova" w:cs="Arial Nova"/>
        </w:rPr>
        <w:t>Analyse,</w:t>
      </w:r>
      <w:r w:rsidR="6B2ABF4D" w:rsidRPr="7495F0F7">
        <w:rPr>
          <w:rFonts w:ascii="Arial Nova" w:eastAsia="Arial Nova" w:hAnsi="Arial Nova" w:cs="Arial Nova"/>
        </w:rPr>
        <w:t xml:space="preserve"> and draw conclusions. This promotes reflective practice for ongoing learning and de</w:t>
      </w:r>
      <w:r w:rsidR="2C85DA1C" w:rsidRPr="7495F0F7">
        <w:rPr>
          <w:rFonts w:ascii="Arial Nova" w:eastAsia="Arial Nova" w:hAnsi="Arial Nova" w:cs="Arial Nova"/>
        </w:rPr>
        <w:t>velopment.</w:t>
      </w:r>
    </w:p>
    <w:p w14:paraId="02FB6435" w14:textId="7522ADAA" w:rsidR="7FC25CAE" w:rsidRDefault="7FC25CAE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 xml:space="preserve">Gibbs reflective cycle was developed by Graham Gibbs in 1998 to give structure to learning from </w:t>
      </w:r>
      <w:r w:rsidR="5D31ACD2" w:rsidRPr="7495F0F7">
        <w:rPr>
          <w:rFonts w:ascii="Arial Nova" w:eastAsia="Arial Nova" w:hAnsi="Arial Nova" w:cs="Arial Nova"/>
        </w:rPr>
        <w:t>experience</w:t>
      </w:r>
      <w:r w:rsidRPr="7495F0F7">
        <w:rPr>
          <w:rFonts w:ascii="Arial Nova" w:eastAsia="Arial Nova" w:hAnsi="Arial Nova" w:cs="Arial Nova"/>
        </w:rPr>
        <w:t>. It offers a framework for e</w:t>
      </w:r>
      <w:r w:rsidR="21B8F646" w:rsidRPr="7495F0F7">
        <w:rPr>
          <w:rFonts w:ascii="Arial Nova" w:eastAsia="Arial Nova" w:hAnsi="Arial Nova" w:cs="Arial Nova"/>
        </w:rPr>
        <w:t xml:space="preserve">xamining experiences, allowing you to learn and plan from things that either went well or </w:t>
      </w:r>
      <w:r w:rsidR="6A67D76A" w:rsidRPr="7495F0F7">
        <w:rPr>
          <w:rFonts w:ascii="Arial Nova" w:eastAsia="Arial Nova" w:hAnsi="Arial Nova" w:cs="Arial Nova"/>
        </w:rPr>
        <w:t>did not</w:t>
      </w:r>
      <w:r w:rsidR="21B8F646" w:rsidRPr="7495F0F7">
        <w:rPr>
          <w:rFonts w:ascii="Arial Nova" w:eastAsia="Arial Nova" w:hAnsi="Arial Nova" w:cs="Arial Nova"/>
        </w:rPr>
        <w:t xml:space="preserve"> go well</w:t>
      </w:r>
      <w:r w:rsidR="3D180355" w:rsidRPr="7495F0F7">
        <w:rPr>
          <w:rFonts w:ascii="Arial Nova" w:eastAsia="Arial Nova" w:hAnsi="Arial Nova" w:cs="Arial Nova"/>
        </w:rPr>
        <w:t>. It</w:t>
      </w:r>
      <w:r w:rsidR="21B8F646" w:rsidRPr="7495F0F7">
        <w:rPr>
          <w:rFonts w:ascii="Arial Nova" w:eastAsia="Arial Nova" w:hAnsi="Arial Nova" w:cs="Arial Nova"/>
        </w:rPr>
        <w:t xml:space="preserve"> covers 6 stages</w:t>
      </w:r>
      <w:r w:rsidR="78DBCCCF" w:rsidRPr="7495F0F7">
        <w:rPr>
          <w:rFonts w:ascii="Arial Nova" w:eastAsia="Arial Nova" w:hAnsi="Arial Nova" w:cs="Arial Nova"/>
        </w:rPr>
        <w:t>.</w:t>
      </w:r>
      <w:r w:rsidR="15C2B293" w:rsidRPr="7495F0F7">
        <w:rPr>
          <w:rFonts w:ascii="Arial Nova" w:eastAsia="Arial Nova" w:hAnsi="Arial Nova" w:cs="Arial Nova"/>
          <w:b/>
          <w:bCs/>
          <w:i/>
          <w:iCs/>
        </w:rPr>
        <w:t xml:space="preserve"> (Graham Gibbs 1988)</w:t>
      </w:r>
    </w:p>
    <w:p w14:paraId="7CE3C6D5" w14:textId="73141785" w:rsidR="78DBCCCF" w:rsidRDefault="78DBCCCF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 w:rsidRPr="7495F0F7">
        <w:rPr>
          <w:rFonts w:ascii="Arial Nova" w:eastAsia="Arial Nova" w:hAnsi="Arial Nova" w:cs="Arial Nova"/>
          <w:b/>
          <w:bCs/>
        </w:rPr>
        <w:t xml:space="preserve">1 – description </w:t>
      </w:r>
    </w:p>
    <w:p w14:paraId="54C864EE" w14:textId="26DEC39D" w:rsidR="78DBCCCF" w:rsidRDefault="78DBCCCF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 xml:space="preserve">In the </w:t>
      </w:r>
      <w:r w:rsidR="49BA4A03" w:rsidRPr="7495F0F7">
        <w:rPr>
          <w:rFonts w:ascii="Arial Nova" w:eastAsia="Arial Nova" w:hAnsi="Arial Nova" w:cs="Arial Nova"/>
        </w:rPr>
        <w:t>initial</w:t>
      </w:r>
      <w:r w:rsidRPr="7495F0F7">
        <w:rPr>
          <w:rFonts w:ascii="Arial Nova" w:eastAsia="Arial Nova" w:hAnsi="Arial Nova" w:cs="Arial Nova"/>
        </w:rPr>
        <w:t xml:space="preserve"> phase of the </w:t>
      </w:r>
      <w:r w:rsidR="7F9AE44C" w:rsidRPr="7495F0F7">
        <w:rPr>
          <w:rFonts w:ascii="Arial Nova" w:eastAsia="Arial Nova" w:hAnsi="Arial Nova" w:cs="Arial Nova"/>
        </w:rPr>
        <w:t>Gibbs</w:t>
      </w:r>
      <w:r w:rsidRPr="7495F0F7">
        <w:rPr>
          <w:rFonts w:ascii="Arial Nova" w:eastAsia="Arial Nova" w:hAnsi="Arial Nova" w:cs="Arial Nova"/>
        </w:rPr>
        <w:t xml:space="preserve"> reflective cycle participants offer a </w:t>
      </w:r>
      <w:r w:rsidR="5C436C95" w:rsidRPr="7495F0F7">
        <w:rPr>
          <w:rFonts w:ascii="Arial Nova" w:eastAsia="Arial Nova" w:hAnsi="Arial Nova" w:cs="Arial Nova"/>
        </w:rPr>
        <w:t>thorough</w:t>
      </w:r>
      <w:r w:rsidRPr="7495F0F7">
        <w:rPr>
          <w:rFonts w:ascii="Arial Nova" w:eastAsia="Arial Nova" w:hAnsi="Arial Nova" w:cs="Arial Nova"/>
        </w:rPr>
        <w:t xml:space="preserve"> and accurate description of what happened. </w:t>
      </w:r>
      <w:r w:rsidR="005B1A1B">
        <w:rPr>
          <w:rFonts w:ascii="Arial Nova" w:eastAsia="Arial Nova" w:hAnsi="Arial Nova" w:cs="Arial Nova"/>
        </w:rPr>
        <w:t>To</w:t>
      </w:r>
      <w:r w:rsidRPr="7495F0F7">
        <w:rPr>
          <w:rFonts w:ascii="Arial Nova" w:eastAsia="Arial Nova" w:hAnsi="Arial Nova" w:cs="Arial Nova"/>
        </w:rPr>
        <w:t xml:space="preserve"> do this the “who, what, where</w:t>
      </w:r>
      <w:r w:rsidR="005B1A1B">
        <w:rPr>
          <w:rFonts w:ascii="Arial Nova" w:eastAsia="Arial Nova" w:hAnsi="Arial Nova" w:cs="Arial Nova"/>
        </w:rPr>
        <w:t>,</w:t>
      </w:r>
      <w:r w:rsidRPr="7495F0F7">
        <w:rPr>
          <w:rFonts w:ascii="Arial Nova" w:eastAsia="Arial Nova" w:hAnsi="Arial Nova" w:cs="Arial Nova"/>
        </w:rPr>
        <w:t xml:space="preserve"> </w:t>
      </w:r>
      <w:r w:rsidR="01F898D1" w:rsidRPr="7495F0F7">
        <w:rPr>
          <w:rFonts w:ascii="Arial Nova" w:eastAsia="Arial Nova" w:hAnsi="Arial Nova" w:cs="Arial Nova"/>
        </w:rPr>
        <w:t xml:space="preserve">and when </w:t>
      </w:r>
      <w:r w:rsidR="0075727C" w:rsidRPr="7495F0F7">
        <w:rPr>
          <w:rFonts w:ascii="Arial Nova" w:eastAsia="Arial Nova" w:hAnsi="Arial Nova" w:cs="Arial Nova"/>
        </w:rPr>
        <w:t>“of</w:t>
      </w:r>
      <w:r w:rsidR="01F898D1" w:rsidRPr="7495F0F7">
        <w:rPr>
          <w:rFonts w:ascii="Arial Nova" w:eastAsia="Arial Nova" w:hAnsi="Arial Nova" w:cs="Arial Nova"/>
        </w:rPr>
        <w:t xml:space="preserve"> the circumstances must be described. Presenting the actions or events in chronological order</w:t>
      </w:r>
      <w:r w:rsidR="5EA19723" w:rsidRPr="7495F0F7">
        <w:rPr>
          <w:rFonts w:ascii="Arial Nova" w:eastAsia="Arial Nova" w:hAnsi="Arial Nova" w:cs="Arial Nova"/>
        </w:rPr>
        <w:t xml:space="preserve"> is the main goal.</w:t>
      </w:r>
    </w:p>
    <w:p w14:paraId="75A4646D" w14:textId="239A7949" w:rsidR="212772D5" w:rsidRDefault="212772D5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 w:rsidRPr="7495F0F7">
        <w:rPr>
          <w:rFonts w:ascii="Arial Nova" w:eastAsia="Arial Nova" w:hAnsi="Arial Nova" w:cs="Arial Nova"/>
          <w:b/>
          <w:bCs/>
        </w:rPr>
        <w:t xml:space="preserve">2 – feelings </w:t>
      </w:r>
    </w:p>
    <w:p w14:paraId="6AC645CC" w14:textId="4B0332EE" w:rsidR="212772D5" w:rsidRDefault="212772D5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>In line with the description</w:t>
      </w:r>
      <w:r w:rsidR="005B1A1B">
        <w:rPr>
          <w:rFonts w:ascii="Arial Nova" w:eastAsia="Arial Nova" w:hAnsi="Arial Nova" w:cs="Arial Nova"/>
        </w:rPr>
        <w:t>,</w:t>
      </w:r>
      <w:r w:rsidRPr="7495F0F7">
        <w:rPr>
          <w:rFonts w:ascii="Arial Nova" w:eastAsia="Arial Nova" w:hAnsi="Arial Nova" w:cs="Arial Nova"/>
        </w:rPr>
        <w:t xml:space="preserve"> the “feeling” stage invites participants to explore their feelings and ideas throughout the encounter. This allows for a more nuanced understanding of individual reactions by examining bot</w:t>
      </w:r>
      <w:r w:rsidR="30AAD53A" w:rsidRPr="7495F0F7">
        <w:rPr>
          <w:rFonts w:ascii="Arial Nova" w:eastAsia="Arial Nova" w:hAnsi="Arial Nova" w:cs="Arial Nova"/>
        </w:rPr>
        <w:t xml:space="preserve">h positive and negative emotions. Participants can reflect on how their emotions changed during the experience and whether any </w:t>
      </w:r>
      <w:bookmarkStart w:id="0" w:name="_Int_TYNWtFCC"/>
      <w:r w:rsidR="30AAD53A" w:rsidRPr="7495F0F7">
        <w:rPr>
          <w:rFonts w:ascii="Arial Nova" w:eastAsia="Arial Nova" w:hAnsi="Arial Nova" w:cs="Arial Nova"/>
        </w:rPr>
        <w:t>particular elements</w:t>
      </w:r>
      <w:bookmarkEnd w:id="0"/>
      <w:r w:rsidR="30AAD53A" w:rsidRPr="7495F0F7">
        <w:rPr>
          <w:rFonts w:ascii="Arial Nova" w:eastAsia="Arial Nova" w:hAnsi="Arial Nova" w:cs="Arial Nova"/>
        </w:rPr>
        <w:t xml:space="preserve"> cau</w:t>
      </w:r>
      <w:r w:rsidR="7205F008" w:rsidRPr="7495F0F7">
        <w:rPr>
          <w:rFonts w:ascii="Arial Nova" w:eastAsia="Arial Nova" w:hAnsi="Arial Nova" w:cs="Arial Nova"/>
        </w:rPr>
        <w:t>sed them to feel a certain way.</w:t>
      </w:r>
    </w:p>
    <w:p w14:paraId="1DFE342F" w14:textId="3C5CF8C4" w:rsidR="7205F008" w:rsidRDefault="7205F008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 w:rsidRPr="7495F0F7">
        <w:rPr>
          <w:rFonts w:ascii="Arial Nova" w:eastAsia="Arial Nova" w:hAnsi="Arial Nova" w:cs="Arial Nova"/>
          <w:b/>
          <w:bCs/>
        </w:rPr>
        <w:t>3 – evaluation</w:t>
      </w:r>
    </w:p>
    <w:p w14:paraId="5A1DCE10" w14:textId="69A3BEC7" w:rsidR="7205F008" w:rsidRDefault="7205F008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 xml:space="preserve">People evaluate the </w:t>
      </w:r>
      <w:r w:rsidR="47416B76" w:rsidRPr="7495F0F7">
        <w:rPr>
          <w:rFonts w:ascii="Arial Nova" w:eastAsia="Arial Nova" w:hAnsi="Arial Nova" w:cs="Arial Nova"/>
        </w:rPr>
        <w:t>experiences'</w:t>
      </w:r>
      <w:r w:rsidRPr="7495F0F7">
        <w:rPr>
          <w:rFonts w:ascii="Arial Nova" w:eastAsia="Arial Nova" w:hAnsi="Arial Nova" w:cs="Arial Nova"/>
        </w:rPr>
        <w:t xml:space="preserve"> overall impact and efficacy during the evaluation stage</w:t>
      </w:r>
      <w:r w:rsidR="4F3E2596" w:rsidRPr="7495F0F7">
        <w:rPr>
          <w:rFonts w:ascii="Arial Nova" w:eastAsia="Arial Nova" w:hAnsi="Arial Nova" w:cs="Arial Nova"/>
        </w:rPr>
        <w:t>. This</w:t>
      </w:r>
      <w:r w:rsidRPr="7495F0F7">
        <w:rPr>
          <w:rFonts w:ascii="Arial Nova" w:eastAsia="Arial Nova" w:hAnsi="Arial Nova" w:cs="Arial Nova"/>
        </w:rPr>
        <w:t xml:space="preserve"> </w:t>
      </w:r>
      <w:r w:rsidR="4DA801DA" w:rsidRPr="7495F0F7">
        <w:rPr>
          <w:rFonts w:ascii="Arial Nova" w:eastAsia="Arial Nova" w:hAnsi="Arial Nova" w:cs="Arial Nova"/>
        </w:rPr>
        <w:t>entails</w:t>
      </w:r>
      <w:r w:rsidRPr="7495F0F7">
        <w:rPr>
          <w:rFonts w:ascii="Arial Nova" w:eastAsia="Arial Nova" w:hAnsi="Arial Nova" w:cs="Arial Nova"/>
        </w:rPr>
        <w:t xml:space="preserve"> determining what worked well and what was </w:t>
      </w:r>
      <w:r w:rsidR="05E650A8" w:rsidRPr="7495F0F7">
        <w:rPr>
          <w:rFonts w:ascii="Arial Nova" w:eastAsia="Arial Nova" w:hAnsi="Arial Nova" w:cs="Arial Nova"/>
        </w:rPr>
        <w:t xml:space="preserve">lacking in entails evaluating choices. </w:t>
      </w:r>
      <w:r w:rsidR="7B198E9B" w:rsidRPr="7495F0F7">
        <w:rPr>
          <w:rFonts w:ascii="Arial Nova" w:eastAsia="Arial Nova" w:hAnsi="Arial Nova" w:cs="Arial Nova"/>
        </w:rPr>
        <w:t>Actions and result critically while considering intended and unexpected consequences.</w:t>
      </w:r>
    </w:p>
    <w:p w14:paraId="44926506" w14:textId="3EF50D1A" w:rsidR="1087643B" w:rsidRDefault="1087643B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 w:rsidRPr="7495F0F7">
        <w:rPr>
          <w:rFonts w:ascii="Arial Nova" w:eastAsia="Arial Nova" w:hAnsi="Arial Nova" w:cs="Arial Nova"/>
          <w:b/>
          <w:bCs/>
        </w:rPr>
        <w:t>4</w:t>
      </w:r>
      <w:r w:rsidR="112A1551" w:rsidRPr="7495F0F7">
        <w:rPr>
          <w:rFonts w:ascii="Arial Nova" w:eastAsia="Arial Nova" w:hAnsi="Arial Nova" w:cs="Arial Nova"/>
          <w:b/>
          <w:bCs/>
        </w:rPr>
        <w:t xml:space="preserve"> – </w:t>
      </w:r>
      <w:r w:rsidRPr="7495F0F7">
        <w:rPr>
          <w:rFonts w:ascii="Arial Nova" w:eastAsia="Arial Nova" w:hAnsi="Arial Nova" w:cs="Arial Nova"/>
          <w:b/>
          <w:bCs/>
        </w:rPr>
        <w:t>Analysis</w:t>
      </w:r>
    </w:p>
    <w:p w14:paraId="642DC3D9" w14:textId="7C768F77" w:rsidR="112A1551" w:rsidRDefault="112A1551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lastRenderedPageBreak/>
        <w:t>Building on the evaluation a deeper examination of the experience is part of the analysis stage it calls on people to pinpoint the internal</w:t>
      </w:r>
      <w:r w:rsidR="6534C129" w:rsidRPr="7495F0F7">
        <w:rPr>
          <w:rFonts w:ascii="Arial Nova" w:eastAsia="Arial Nova" w:hAnsi="Arial Nova" w:cs="Arial Nova"/>
        </w:rPr>
        <w:t xml:space="preserve"> and external variables that </w:t>
      </w:r>
      <w:r w:rsidR="473D695F" w:rsidRPr="7495F0F7">
        <w:rPr>
          <w:rFonts w:ascii="Arial Nova" w:eastAsia="Arial Nova" w:hAnsi="Arial Nova" w:cs="Arial Nova"/>
        </w:rPr>
        <w:t>affected</w:t>
      </w:r>
      <w:r w:rsidR="6534C129" w:rsidRPr="7495F0F7">
        <w:rPr>
          <w:rFonts w:ascii="Arial Nova" w:eastAsia="Arial Nova" w:hAnsi="Arial Nova" w:cs="Arial Nova"/>
        </w:rPr>
        <w:t xml:space="preserve"> the result </w:t>
      </w:r>
      <w:r w:rsidR="005B1A1B">
        <w:rPr>
          <w:rFonts w:ascii="Arial Nova" w:eastAsia="Arial Nova" w:hAnsi="Arial Nova" w:cs="Arial Nova"/>
        </w:rPr>
        <w:t>examine</w:t>
      </w:r>
      <w:r w:rsidR="6534C129" w:rsidRPr="7495F0F7">
        <w:rPr>
          <w:rFonts w:ascii="Arial Nova" w:eastAsia="Arial Nova" w:hAnsi="Arial Nova" w:cs="Arial Nova"/>
        </w:rPr>
        <w:t xml:space="preserve"> underlying motives </w:t>
      </w:r>
      <w:r w:rsidR="005B1A1B">
        <w:rPr>
          <w:rFonts w:ascii="Arial Nova" w:eastAsia="Arial Nova" w:hAnsi="Arial Nova" w:cs="Arial Nova"/>
        </w:rPr>
        <w:t>identify</w:t>
      </w:r>
      <w:r w:rsidR="6534C129" w:rsidRPr="7495F0F7">
        <w:rPr>
          <w:rFonts w:ascii="Arial Nova" w:eastAsia="Arial Nova" w:hAnsi="Arial Nova" w:cs="Arial Nova"/>
        </w:rPr>
        <w:t xml:space="preserve"> </w:t>
      </w:r>
      <w:r w:rsidR="00F000A0" w:rsidRPr="7495F0F7">
        <w:rPr>
          <w:rFonts w:ascii="Arial Nova" w:eastAsia="Arial Nova" w:hAnsi="Arial Nova" w:cs="Arial Nova"/>
        </w:rPr>
        <w:t>assumptions and</w:t>
      </w:r>
      <w:r w:rsidR="7F7BB82C" w:rsidRPr="7495F0F7">
        <w:rPr>
          <w:rFonts w:ascii="Arial Nova" w:eastAsia="Arial Nova" w:hAnsi="Arial Nova" w:cs="Arial Nova"/>
        </w:rPr>
        <w:t xml:space="preserve"> </w:t>
      </w:r>
      <w:r w:rsidR="005B1A1B">
        <w:rPr>
          <w:rFonts w:ascii="Arial Nova" w:eastAsia="Arial Nova" w:hAnsi="Arial Nova" w:cs="Arial Nova"/>
        </w:rPr>
        <w:t>consider</w:t>
      </w:r>
      <w:r w:rsidR="7F7BB82C" w:rsidRPr="7495F0F7">
        <w:rPr>
          <w:rFonts w:ascii="Arial Nova" w:eastAsia="Arial Nova" w:hAnsi="Arial Nova" w:cs="Arial Nova"/>
        </w:rPr>
        <w:t xml:space="preserve"> various points of view are all </w:t>
      </w:r>
      <w:bookmarkStart w:id="1" w:name="_Int_b3hj32aQ"/>
      <w:r w:rsidR="7F7BB82C" w:rsidRPr="7495F0F7">
        <w:rPr>
          <w:rFonts w:ascii="Arial Nova" w:eastAsia="Arial Nova" w:hAnsi="Arial Nova" w:cs="Arial Nova"/>
        </w:rPr>
        <w:t>possible steps</w:t>
      </w:r>
      <w:bookmarkEnd w:id="1"/>
      <w:r w:rsidR="7F7BB82C" w:rsidRPr="7495F0F7">
        <w:rPr>
          <w:rFonts w:ascii="Arial Nova" w:eastAsia="Arial Nova" w:hAnsi="Arial Nova" w:cs="Arial Nova"/>
        </w:rPr>
        <w:t xml:space="preserve"> in the analysis of the situation.</w:t>
      </w:r>
    </w:p>
    <w:p w14:paraId="2BCC210B" w14:textId="3412AF02" w:rsidR="530939F1" w:rsidRDefault="530939F1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 w:rsidRPr="7495F0F7">
        <w:rPr>
          <w:rFonts w:ascii="Arial Nova" w:eastAsia="Arial Nova" w:hAnsi="Arial Nova" w:cs="Arial Nova"/>
          <w:b/>
          <w:bCs/>
        </w:rPr>
        <w:t xml:space="preserve">5 – conclusion </w:t>
      </w:r>
    </w:p>
    <w:p w14:paraId="7DED7EAD" w14:textId="16C8C402" w:rsidR="530939F1" w:rsidRDefault="530939F1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 xml:space="preserve">After the </w:t>
      </w:r>
      <w:r w:rsidR="7D95C967" w:rsidRPr="7495F0F7">
        <w:rPr>
          <w:rFonts w:ascii="Arial Nova" w:eastAsia="Arial Nova" w:hAnsi="Arial Nova" w:cs="Arial Nova"/>
        </w:rPr>
        <w:t>analysis,</w:t>
      </w:r>
      <w:r w:rsidRPr="7495F0F7">
        <w:rPr>
          <w:rFonts w:ascii="Arial Nova" w:eastAsia="Arial Nova" w:hAnsi="Arial Nova" w:cs="Arial Nova"/>
        </w:rPr>
        <w:t xml:space="preserve"> the ‘conclusion’ stage entails making general judgments regarding the encoun</w:t>
      </w:r>
      <w:r w:rsidR="29461195" w:rsidRPr="7495F0F7">
        <w:rPr>
          <w:rFonts w:ascii="Arial Nova" w:eastAsia="Arial Nova" w:hAnsi="Arial Nova" w:cs="Arial Nova"/>
        </w:rPr>
        <w:t xml:space="preserve">ter. </w:t>
      </w:r>
      <w:r w:rsidR="57F19B59" w:rsidRPr="7495F0F7">
        <w:rPr>
          <w:rFonts w:ascii="Arial Nova" w:eastAsia="Arial Nova" w:hAnsi="Arial Nova" w:cs="Arial Nova"/>
        </w:rPr>
        <w:t>People consider the lessons they learned, how the experience advances their professional or personal growth</w:t>
      </w:r>
      <w:r w:rsidR="005B1A1B">
        <w:rPr>
          <w:rFonts w:ascii="Arial Nova" w:eastAsia="Arial Nova" w:hAnsi="Arial Nova" w:cs="Arial Nova"/>
        </w:rPr>
        <w:t>,</w:t>
      </w:r>
      <w:r w:rsidR="57F19B59" w:rsidRPr="7495F0F7">
        <w:rPr>
          <w:rFonts w:ascii="Arial Nova" w:eastAsia="Arial Nova" w:hAnsi="Arial Nova" w:cs="Arial Nova"/>
        </w:rPr>
        <w:t xml:space="preserve"> and any wider ramifications.</w:t>
      </w:r>
      <w:r w:rsidR="6AA12C63" w:rsidRPr="7495F0F7">
        <w:rPr>
          <w:rFonts w:ascii="Arial Nova" w:eastAsia="Arial Nova" w:hAnsi="Arial Nova" w:cs="Arial Nova"/>
        </w:rPr>
        <w:t xml:space="preserve"> </w:t>
      </w:r>
      <w:r w:rsidR="005B1A1B" w:rsidRPr="7495F0F7">
        <w:rPr>
          <w:rFonts w:ascii="Arial Nova" w:eastAsia="Arial Nova" w:hAnsi="Arial Nova" w:cs="Arial Nova"/>
        </w:rPr>
        <w:t>To</w:t>
      </w:r>
      <w:r w:rsidR="3C3AAE99" w:rsidRPr="7495F0F7">
        <w:rPr>
          <w:rFonts w:ascii="Arial Nova" w:eastAsia="Arial Nova" w:hAnsi="Arial Nova" w:cs="Arial Nova"/>
        </w:rPr>
        <w:t xml:space="preserve"> promote a more profound comprehension of the </w:t>
      </w:r>
      <w:r w:rsidR="7FD9320B" w:rsidRPr="7495F0F7">
        <w:rPr>
          <w:rFonts w:ascii="Arial Nova" w:eastAsia="Arial Nova" w:hAnsi="Arial Nova" w:cs="Arial Nova"/>
        </w:rPr>
        <w:t>experience's</w:t>
      </w:r>
      <w:r w:rsidR="3C3AAE99" w:rsidRPr="7495F0F7">
        <w:rPr>
          <w:rFonts w:ascii="Arial Nova" w:eastAsia="Arial Nova" w:hAnsi="Arial Nova" w:cs="Arial Nova"/>
        </w:rPr>
        <w:t xml:space="preserve"> significance, this stage fac</w:t>
      </w:r>
      <w:r w:rsidR="03FC5FCC" w:rsidRPr="7495F0F7">
        <w:rPr>
          <w:rFonts w:ascii="Arial Nova" w:eastAsia="Arial Nova" w:hAnsi="Arial Nova" w:cs="Arial Nova"/>
        </w:rPr>
        <w:t>ilitates the synthesis of insights obtained through the reflective process.</w:t>
      </w:r>
    </w:p>
    <w:p w14:paraId="7A1626EF" w14:textId="06CE5F68" w:rsidR="45577A9A" w:rsidRDefault="45577A9A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 w:rsidRPr="7495F0F7">
        <w:rPr>
          <w:rFonts w:ascii="Arial Nova" w:eastAsia="Arial Nova" w:hAnsi="Arial Nova" w:cs="Arial Nova"/>
          <w:b/>
          <w:bCs/>
        </w:rPr>
        <w:t>6 – Action Plan</w:t>
      </w:r>
    </w:p>
    <w:p w14:paraId="6788986F" w14:textId="48FCBCBE" w:rsidR="45577A9A" w:rsidRDefault="45577A9A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 xml:space="preserve">The last phase ‘action plan’ aims to turn reflections into doable actions for upcoming development. </w:t>
      </w:r>
      <w:r w:rsidR="6F5C600A" w:rsidRPr="7495F0F7">
        <w:rPr>
          <w:rFonts w:ascii="Arial Nova" w:eastAsia="Arial Nova" w:hAnsi="Arial Nova" w:cs="Arial Nova"/>
        </w:rPr>
        <w:t>Participants outline specific actions and strategies they will take to apply the lessons learned to similar situations.</w:t>
      </w:r>
      <w:r w:rsidR="06B29569" w:rsidRPr="7495F0F7">
        <w:rPr>
          <w:rFonts w:ascii="Arial Nova" w:eastAsia="Arial Nova" w:hAnsi="Arial Nova" w:cs="Arial Nova"/>
        </w:rPr>
        <w:t xml:space="preserve"> The stage looks ahead and stresse</w:t>
      </w:r>
      <w:r w:rsidR="20F98C6C" w:rsidRPr="7495F0F7">
        <w:rPr>
          <w:rFonts w:ascii="Arial Nova" w:eastAsia="Arial Nova" w:hAnsi="Arial Nova" w:cs="Arial Nova"/>
        </w:rPr>
        <w:t>s using the insight from introspection to improve performances in the future. It encourages a proactive approach to ongoing learning and development</w:t>
      </w:r>
      <w:r w:rsidR="41A719D3" w:rsidRPr="7495F0F7">
        <w:rPr>
          <w:rFonts w:ascii="Arial Nova" w:eastAsia="Arial Nova" w:hAnsi="Arial Nova" w:cs="Arial Nova"/>
        </w:rPr>
        <w:t>, which brings the reflective cycle full.</w:t>
      </w:r>
    </w:p>
    <w:p w14:paraId="72A07CA7" w14:textId="2F143268" w:rsidR="68F5C9A6" w:rsidRDefault="68F5C9A6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 w:rsidRPr="7495F0F7">
        <w:rPr>
          <w:rFonts w:ascii="Arial Nova" w:eastAsia="Arial Nova" w:hAnsi="Arial Nova" w:cs="Arial Nova"/>
          <w:b/>
          <w:bCs/>
        </w:rPr>
        <w:t>Why have I chosen Gibbs reflective cycle</w:t>
      </w:r>
      <w:r w:rsidR="005B1A1B">
        <w:rPr>
          <w:rFonts w:ascii="Arial Nova" w:eastAsia="Arial Nova" w:hAnsi="Arial Nova" w:cs="Arial Nova"/>
          <w:b/>
          <w:bCs/>
        </w:rPr>
        <w:t>?</w:t>
      </w:r>
    </w:p>
    <w:p w14:paraId="3B1A7AC1" w14:textId="34485D9E" w:rsidR="0F0F6C31" w:rsidRDefault="0EC66F05" w:rsidP="7495F0F7">
      <w:pPr>
        <w:spacing w:line="360" w:lineRule="auto"/>
        <w:rPr>
          <w:rFonts w:ascii="Arial Nova" w:eastAsia="Arial Nova" w:hAnsi="Arial Nova" w:cs="Arial Nova"/>
          <w:b/>
          <w:bCs/>
          <w:i/>
          <w:iCs/>
        </w:rPr>
      </w:pPr>
      <w:r w:rsidRPr="7495F0F7">
        <w:rPr>
          <w:rFonts w:ascii="Arial Nova" w:eastAsia="Arial Nova" w:hAnsi="Arial Nova" w:cs="Arial Nova"/>
        </w:rPr>
        <w:t xml:space="preserve">I have chosen this </w:t>
      </w:r>
      <w:r w:rsidR="0F0F6C31" w:rsidRPr="7495F0F7">
        <w:rPr>
          <w:rFonts w:ascii="Arial Nova" w:eastAsia="Arial Nova" w:hAnsi="Arial Nova" w:cs="Arial Nova"/>
        </w:rPr>
        <w:t xml:space="preserve">Because of the </w:t>
      </w:r>
      <w:r w:rsidR="20C4D211" w:rsidRPr="7495F0F7">
        <w:rPr>
          <w:rFonts w:ascii="Arial Nova" w:eastAsia="Arial Nova" w:hAnsi="Arial Nova" w:cs="Arial Nova"/>
        </w:rPr>
        <w:t>Gibbs</w:t>
      </w:r>
      <w:r w:rsidR="0F0F6C31" w:rsidRPr="7495F0F7">
        <w:rPr>
          <w:rFonts w:ascii="Arial Nova" w:eastAsia="Arial Nova" w:hAnsi="Arial Nova" w:cs="Arial Nova"/>
        </w:rPr>
        <w:t xml:space="preserve"> reflective cycles </w:t>
      </w:r>
      <w:r w:rsidR="259E3447" w:rsidRPr="7495F0F7">
        <w:rPr>
          <w:rFonts w:ascii="Arial Nova" w:eastAsia="Arial Nova" w:hAnsi="Arial Nova" w:cs="Arial Nova"/>
        </w:rPr>
        <w:t>through</w:t>
      </w:r>
      <w:r w:rsidR="0F0F6C31" w:rsidRPr="7495F0F7">
        <w:rPr>
          <w:rFonts w:ascii="Arial Nova" w:eastAsia="Arial Nova" w:hAnsi="Arial Nova" w:cs="Arial Nova"/>
        </w:rPr>
        <w:t xml:space="preserve"> </w:t>
      </w:r>
      <w:r w:rsidR="005B1A1B">
        <w:rPr>
          <w:rFonts w:ascii="Arial Nova" w:eastAsia="Arial Nova" w:hAnsi="Arial Nova" w:cs="Arial Nova"/>
        </w:rPr>
        <w:t>an</w:t>
      </w:r>
      <w:r w:rsidR="0F0F6C31" w:rsidRPr="7495F0F7">
        <w:rPr>
          <w:rFonts w:ascii="Arial Nova" w:eastAsia="Arial Nova" w:hAnsi="Arial Nova" w:cs="Arial Nova"/>
        </w:rPr>
        <w:t xml:space="preserve"> </w:t>
      </w:r>
      <w:r w:rsidR="2638170B" w:rsidRPr="7495F0F7">
        <w:rPr>
          <w:rFonts w:ascii="Arial Nova" w:eastAsia="Arial Nova" w:hAnsi="Arial Nova" w:cs="Arial Nova"/>
        </w:rPr>
        <w:t>organized</w:t>
      </w:r>
      <w:r w:rsidR="0F0F6C31" w:rsidRPr="7495F0F7">
        <w:rPr>
          <w:rFonts w:ascii="Arial Nova" w:eastAsia="Arial Nova" w:hAnsi="Arial Nova" w:cs="Arial Nova"/>
        </w:rPr>
        <w:t xml:space="preserve"> approach to reflective practice. I have decided to use it as my </w:t>
      </w:r>
      <w:r w:rsidR="005B1A1B">
        <w:rPr>
          <w:rFonts w:ascii="Arial Nova" w:eastAsia="Arial Nova" w:hAnsi="Arial Nova" w:cs="Arial Nova"/>
        </w:rPr>
        <w:t>go-to</w:t>
      </w:r>
      <w:r w:rsidR="0F0F6C31" w:rsidRPr="7495F0F7">
        <w:rPr>
          <w:rFonts w:ascii="Arial Nova" w:eastAsia="Arial Nova" w:hAnsi="Arial Nova" w:cs="Arial Nova"/>
        </w:rPr>
        <w:t xml:space="preserve"> framework for reflection and </w:t>
      </w:r>
      <w:r w:rsidR="76B5043A" w:rsidRPr="7495F0F7">
        <w:rPr>
          <w:rFonts w:ascii="Arial Nova" w:eastAsia="Arial Nova" w:hAnsi="Arial Nova" w:cs="Arial Nova"/>
        </w:rPr>
        <w:t>self-analysis</w:t>
      </w:r>
      <w:r w:rsidR="0E154107" w:rsidRPr="7495F0F7">
        <w:rPr>
          <w:rFonts w:ascii="Arial Nova" w:eastAsia="Arial Nova" w:hAnsi="Arial Nova" w:cs="Arial Nova"/>
        </w:rPr>
        <w:t>. The</w:t>
      </w:r>
      <w:r w:rsidR="7C5FDB26" w:rsidRPr="7495F0F7">
        <w:rPr>
          <w:rFonts w:ascii="Arial Nova" w:eastAsia="Arial Nova" w:hAnsi="Arial Nova" w:cs="Arial Nova"/>
        </w:rPr>
        <w:t xml:space="preserve"> cycle comprises six stages a </w:t>
      </w:r>
      <w:r w:rsidR="005B1A1B">
        <w:rPr>
          <w:rFonts w:ascii="Arial Nova" w:eastAsia="Arial Nova" w:hAnsi="Arial Nova" w:cs="Arial Nova"/>
        </w:rPr>
        <w:t>thorough</w:t>
      </w:r>
      <w:r w:rsidR="7C5FDB26" w:rsidRPr="7495F0F7">
        <w:rPr>
          <w:rFonts w:ascii="Arial Nova" w:eastAsia="Arial Nova" w:hAnsi="Arial Nova" w:cs="Arial Nova"/>
        </w:rPr>
        <w:t xml:space="preserve"> description followed by an </w:t>
      </w:r>
      <w:r w:rsidR="0DAECD78" w:rsidRPr="7495F0F7">
        <w:rPr>
          <w:rFonts w:ascii="Arial Nova" w:eastAsia="Arial Nova" w:hAnsi="Arial Nova" w:cs="Arial Nova"/>
        </w:rPr>
        <w:t>in-depth</w:t>
      </w:r>
      <w:r w:rsidR="7C5FDB26" w:rsidRPr="7495F0F7">
        <w:rPr>
          <w:rFonts w:ascii="Arial Nova" w:eastAsia="Arial Nova" w:hAnsi="Arial Nova" w:cs="Arial Nova"/>
        </w:rPr>
        <w:t xml:space="preserve"> </w:t>
      </w:r>
      <w:r w:rsidR="39130B41" w:rsidRPr="7495F0F7">
        <w:rPr>
          <w:rFonts w:ascii="Arial Nova" w:eastAsia="Arial Nova" w:hAnsi="Arial Nova" w:cs="Arial Nova"/>
        </w:rPr>
        <w:t>analysis,</w:t>
      </w:r>
      <w:r w:rsidR="7C5FDB26" w:rsidRPr="7495F0F7">
        <w:rPr>
          <w:rFonts w:ascii="Arial Nova" w:eastAsia="Arial Nova" w:hAnsi="Arial Nova" w:cs="Arial Nova"/>
        </w:rPr>
        <w:t xml:space="preserve"> a critical </w:t>
      </w:r>
      <w:r w:rsidR="274C9471" w:rsidRPr="7495F0F7">
        <w:rPr>
          <w:rFonts w:ascii="Arial Nova" w:eastAsia="Arial Nova" w:hAnsi="Arial Nova" w:cs="Arial Nova"/>
        </w:rPr>
        <w:t>evaluation,</w:t>
      </w:r>
      <w:r w:rsidR="7C5FDB26" w:rsidRPr="7495F0F7">
        <w:rPr>
          <w:rFonts w:ascii="Arial Nova" w:eastAsia="Arial Nova" w:hAnsi="Arial Nova" w:cs="Arial Nova"/>
        </w:rPr>
        <w:t xml:space="preserve"> a thoughtful </w:t>
      </w:r>
      <w:r w:rsidR="250CBF94" w:rsidRPr="7495F0F7">
        <w:rPr>
          <w:rFonts w:ascii="Arial Nova" w:eastAsia="Arial Nova" w:hAnsi="Arial Nova" w:cs="Arial Nova"/>
        </w:rPr>
        <w:t>conclusion,</w:t>
      </w:r>
      <w:r w:rsidR="7D610F0C" w:rsidRPr="7495F0F7">
        <w:rPr>
          <w:rFonts w:ascii="Arial Nova" w:eastAsia="Arial Nova" w:hAnsi="Arial Nova" w:cs="Arial Nova"/>
        </w:rPr>
        <w:t xml:space="preserve"> and an action plan that looks forward. This </w:t>
      </w:r>
      <w:r w:rsidR="57579CE8" w:rsidRPr="7495F0F7">
        <w:rPr>
          <w:rFonts w:ascii="Arial Nova" w:eastAsia="Arial Nova" w:hAnsi="Arial Nova" w:cs="Arial Nova"/>
        </w:rPr>
        <w:t>methodical</w:t>
      </w:r>
      <w:r w:rsidR="7D610F0C" w:rsidRPr="7495F0F7">
        <w:rPr>
          <w:rFonts w:ascii="Arial Nova" w:eastAsia="Arial Nova" w:hAnsi="Arial Nova" w:cs="Arial Nova"/>
        </w:rPr>
        <w:t xml:space="preserve"> and comprehensive approach allows me to examine and learn from my experience in a methodical and comprehensive way. </w:t>
      </w:r>
      <w:r w:rsidR="5E68835C" w:rsidRPr="7495F0F7">
        <w:rPr>
          <w:rFonts w:ascii="Arial Nova" w:eastAsia="Arial Nova" w:hAnsi="Arial Nova" w:cs="Arial Nova"/>
        </w:rPr>
        <w:t xml:space="preserve">This model pushes me to </w:t>
      </w:r>
      <w:r w:rsidR="309AA4D1" w:rsidRPr="7495F0F7">
        <w:rPr>
          <w:rFonts w:ascii="Arial Nova" w:eastAsia="Arial Nova" w:hAnsi="Arial Nova" w:cs="Arial Nova"/>
        </w:rPr>
        <w:t>critically</w:t>
      </w:r>
      <w:r w:rsidR="5E68835C" w:rsidRPr="7495F0F7">
        <w:rPr>
          <w:rFonts w:ascii="Arial Nova" w:eastAsia="Arial Nova" w:hAnsi="Arial Nova" w:cs="Arial Nova"/>
        </w:rPr>
        <w:t xml:space="preserve"> assess the result and look deeply into my emotions reactions in addition to encouraging m</w:t>
      </w:r>
      <w:r w:rsidR="5F69B742" w:rsidRPr="7495F0F7">
        <w:rPr>
          <w:rFonts w:ascii="Arial Nova" w:eastAsia="Arial Nova" w:hAnsi="Arial Nova" w:cs="Arial Nova"/>
        </w:rPr>
        <w:t xml:space="preserve">e to narrate the event objectively. The focus on analysis enables me to break down the </w:t>
      </w:r>
      <w:r w:rsidR="5CDDEB9B" w:rsidRPr="7495F0F7">
        <w:rPr>
          <w:rFonts w:ascii="Arial Nova" w:eastAsia="Arial Nova" w:hAnsi="Arial Nova" w:cs="Arial Nova"/>
        </w:rPr>
        <w:t>contributing</w:t>
      </w:r>
      <w:r w:rsidR="5F69B742" w:rsidRPr="7495F0F7">
        <w:rPr>
          <w:rFonts w:ascii="Arial Nova" w:eastAsia="Arial Nova" w:hAnsi="Arial Nova" w:cs="Arial Nova"/>
        </w:rPr>
        <w:t xml:space="preserve"> elements and develop a comprehensive</w:t>
      </w:r>
      <w:r w:rsidR="5AFB5422" w:rsidRPr="7495F0F7">
        <w:rPr>
          <w:rFonts w:ascii="Arial Nova" w:eastAsia="Arial Nova" w:hAnsi="Arial Nova" w:cs="Arial Nova"/>
        </w:rPr>
        <w:t xml:space="preserve"> deduction and conclusions incorporating</w:t>
      </w:r>
      <w:r w:rsidR="0B0760B0" w:rsidRPr="7495F0F7">
        <w:rPr>
          <w:rFonts w:ascii="Arial Nova" w:eastAsia="Arial Nova" w:hAnsi="Arial Nova" w:cs="Arial Nova"/>
        </w:rPr>
        <w:t xml:space="preserve">. The knowledge gained into my growth on both a personal and professional level furthermore the action plan part is especially helpful since it helps me translate </w:t>
      </w:r>
      <w:r w:rsidR="02CD7A47" w:rsidRPr="7495F0F7">
        <w:rPr>
          <w:rFonts w:ascii="Arial Nova" w:eastAsia="Arial Nova" w:hAnsi="Arial Nova" w:cs="Arial Nova"/>
        </w:rPr>
        <w:t xml:space="preserve">my reflection into concrete action for future development with its clearly defined phase the </w:t>
      </w:r>
      <w:r w:rsidR="64D6227C" w:rsidRPr="7495F0F7">
        <w:rPr>
          <w:rFonts w:ascii="Arial Nova" w:eastAsia="Arial Nova" w:hAnsi="Arial Nova" w:cs="Arial Nova"/>
        </w:rPr>
        <w:t>Gibbs</w:t>
      </w:r>
      <w:r w:rsidR="02CD7A47" w:rsidRPr="7495F0F7">
        <w:rPr>
          <w:rFonts w:ascii="Arial Nova" w:eastAsia="Arial Nova" w:hAnsi="Arial Nova" w:cs="Arial Nova"/>
        </w:rPr>
        <w:t xml:space="preserve"> reflective cycle gives me methodical </w:t>
      </w:r>
      <w:r w:rsidR="0FA6BA0F" w:rsidRPr="7495F0F7">
        <w:rPr>
          <w:rFonts w:ascii="Arial Nova" w:eastAsia="Arial Nova" w:hAnsi="Arial Nova" w:cs="Arial Nova"/>
        </w:rPr>
        <w:t>and</w:t>
      </w:r>
      <w:r w:rsidR="02CD7A47" w:rsidRPr="7495F0F7">
        <w:rPr>
          <w:rFonts w:ascii="Arial Nova" w:eastAsia="Arial Nova" w:hAnsi="Arial Nova" w:cs="Arial Nova"/>
        </w:rPr>
        <w:t xml:space="preserve"> </w:t>
      </w:r>
      <w:r w:rsidR="6E79C375" w:rsidRPr="7495F0F7">
        <w:rPr>
          <w:rFonts w:ascii="Arial Nova" w:eastAsia="Arial Nova" w:hAnsi="Arial Nova" w:cs="Arial Nova"/>
        </w:rPr>
        <w:lastRenderedPageBreak/>
        <w:t>flexible</w:t>
      </w:r>
      <w:r w:rsidR="02CD7A47" w:rsidRPr="7495F0F7">
        <w:rPr>
          <w:rFonts w:ascii="Arial Nova" w:eastAsia="Arial Nova" w:hAnsi="Arial Nova" w:cs="Arial Nova"/>
        </w:rPr>
        <w:t xml:space="preserve"> </w:t>
      </w:r>
      <w:r w:rsidR="701DE93C" w:rsidRPr="7495F0F7">
        <w:rPr>
          <w:rFonts w:ascii="Arial Nova" w:eastAsia="Arial Nova" w:hAnsi="Arial Nova" w:cs="Arial Nova"/>
        </w:rPr>
        <w:t xml:space="preserve">tool to help me improve my decision making develop my </w:t>
      </w:r>
      <w:r w:rsidR="168CEE7A" w:rsidRPr="7495F0F7">
        <w:rPr>
          <w:rFonts w:ascii="Arial Nova" w:eastAsia="Arial Nova" w:hAnsi="Arial Nova" w:cs="Arial Nova"/>
        </w:rPr>
        <w:t>abilities</w:t>
      </w:r>
      <w:r w:rsidR="701DE93C" w:rsidRPr="7495F0F7">
        <w:rPr>
          <w:rFonts w:ascii="Arial Nova" w:eastAsia="Arial Nova" w:hAnsi="Arial Nova" w:cs="Arial Nova"/>
        </w:rPr>
        <w:t xml:space="preserve"> and adopt a proactive attitude toward a lifelong learning.</w:t>
      </w:r>
      <w:r w:rsidR="77545253" w:rsidRPr="7495F0F7">
        <w:rPr>
          <w:rFonts w:ascii="Arial Nova" w:eastAsia="Arial Nova" w:hAnsi="Arial Nova" w:cs="Arial Nova"/>
          <w:b/>
          <w:bCs/>
          <w:i/>
          <w:iCs/>
        </w:rPr>
        <w:t xml:space="preserve"> (Gibbs graham 1988)</w:t>
      </w:r>
    </w:p>
    <w:p w14:paraId="1D5D1090" w14:textId="4BAF086A" w:rsidR="49279CBC" w:rsidRDefault="49279CBC" w:rsidP="7495F0F7">
      <w:pPr>
        <w:spacing w:line="360" w:lineRule="auto"/>
        <w:rPr>
          <w:rFonts w:ascii="Arial Nova" w:eastAsia="Arial Nova" w:hAnsi="Arial Nova" w:cs="Arial Nova"/>
        </w:rPr>
      </w:pPr>
    </w:p>
    <w:p w14:paraId="47C0AC9E" w14:textId="726C5799" w:rsidR="7495F0F7" w:rsidRDefault="7495F0F7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</w:p>
    <w:p w14:paraId="3DD307EC" w14:textId="535428D8" w:rsidR="7495F0F7" w:rsidRDefault="7495F0F7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</w:p>
    <w:p w14:paraId="43FDD856" w14:textId="7933B6E5" w:rsidR="770A9AE7" w:rsidRDefault="770A9AE7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 w:rsidRPr="7495F0F7">
        <w:rPr>
          <w:rFonts w:ascii="Arial Nova" w:eastAsia="Arial Nova" w:hAnsi="Arial Nova" w:cs="Arial Nova"/>
          <w:b/>
          <w:bCs/>
        </w:rPr>
        <w:t>Academic writing skills</w:t>
      </w:r>
    </w:p>
    <w:p w14:paraId="55F8CE14" w14:textId="066A03ED" w:rsidR="45B30561" w:rsidRDefault="45B30561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 xml:space="preserve">The ability to express ideas </w:t>
      </w:r>
      <w:r w:rsidR="7FD3887C" w:rsidRPr="7495F0F7">
        <w:rPr>
          <w:rFonts w:ascii="Arial Nova" w:eastAsia="Arial Nova" w:hAnsi="Arial Nova" w:cs="Arial Nova"/>
        </w:rPr>
        <w:t>clearly,</w:t>
      </w:r>
      <w:r w:rsidRPr="7495F0F7">
        <w:rPr>
          <w:rFonts w:ascii="Arial Nova" w:eastAsia="Arial Nova" w:hAnsi="Arial Nova" w:cs="Arial Nova"/>
        </w:rPr>
        <w:t xml:space="preserve"> </w:t>
      </w:r>
      <w:r w:rsidR="18384B32" w:rsidRPr="7495F0F7">
        <w:rPr>
          <w:rFonts w:ascii="Arial Nova" w:eastAsia="Arial Nova" w:hAnsi="Arial Nova" w:cs="Arial Nova"/>
        </w:rPr>
        <w:t xml:space="preserve">choose suitable </w:t>
      </w:r>
      <w:r w:rsidR="7AF8FED9" w:rsidRPr="7495F0F7">
        <w:rPr>
          <w:rFonts w:ascii="Arial Nova" w:eastAsia="Arial Nova" w:hAnsi="Arial Nova" w:cs="Arial Nova"/>
        </w:rPr>
        <w:t>language</w:t>
      </w:r>
      <w:r w:rsidR="18384B32" w:rsidRPr="7495F0F7">
        <w:rPr>
          <w:rFonts w:ascii="Arial Nova" w:eastAsia="Arial Nova" w:hAnsi="Arial Nova" w:cs="Arial Nova"/>
        </w:rPr>
        <w:t xml:space="preserve"> and tone and organize information logically are all necessary for academic writing. Academic writing seeks to explain </w:t>
      </w:r>
      <w:r w:rsidR="745E8F25" w:rsidRPr="7495F0F7">
        <w:rPr>
          <w:rFonts w:ascii="Arial Nova" w:eastAsia="Arial Nova" w:hAnsi="Arial Nova" w:cs="Arial Nova"/>
        </w:rPr>
        <w:t xml:space="preserve">difficult ideas to </w:t>
      </w:r>
      <w:r w:rsidR="71BC0332" w:rsidRPr="7495F0F7">
        <w:rPr>
          <w:rFonts w:ascii="Arial Nova" w:eastAsia="Arial Nova" w:hAnsi="Arial Nova" w:cs="Arial Nova"/>
        </w:rPr>
        <w:t>a particular</w:t>
      </w:r>
      <w:r w:rsidR="745E8F25" w:rsidRPr="7495F0F7">
        <w:rPr>
          <w:rFonts w:ascii="Arial Nova" w:eastAsia="Arial Nova" w:hAnsi="Arial Nova" w:cs="Arial Nova"/>
        </w:rPr>
        <w:t xml:space="preserve"> </w:t>
      </w:r>
      <w:r w:rsidR="73EC96BB" w:rsidRPr="7495F0F7">
        <w:rPr>
          <w:rFonts w:ascii="Arial Nova" w:eastAsia="Arial Nova" w:hAnsi="Arial Nova" w:cs="Arial Nova"/>
        </w:rPr>
        <w:t>readership,</w:t>
      </w:r>
      <w:r w:rsidR="745E8F25" w:rsidRPr="7495F0F7">
        <w:rPr>
          <w:rFonts w:ascii="Arial Nova" w:eastAsia="Arial Nova" w:hAnsi="Arial Nova" w:cs="Arial Nova"/>
        </w:rPr>
        <w:t xml:space="preserve"> so </w:t>
      </w:r>
      <w:r w:rsidR="5A8C34AC" w:rsidRPr="7495F0F7">
        <w:rPr>
          <w:rFonts w:ascii="Arial Nova" w:eastAsia="Arial Nova" w:hAnsi="Arial Nova" w:cs="Arial Nova"/>
        </w:rPr>
        <w:t>accuracy</w:t>
      </w:r>
      <w:r w:rsidR="745E8F25" w:rsidRPr="7495F0F7">
        <w:rPr>
          <w:rFonts w:ascii="Arial Nova" w:eastAsia="Arial Nova" w:hAnsi="Arial Nova" w:cs="Arial Nova"/>
        </w:rPr>
        <w:t xml:space="preserve"> and clarity are </w:t>
      </w:r>
      <w:r w:rsidR="3B9C0E36" w:rsidRPr="7495F0F7">
        <w:rPr>
          <w:rFonts w:ascii="Arial Nova" w:eastAsia="Arial Nova" w:hAnsi="Arial Nova" w:cs="Arial Nova"/>
        </w:rPr>
        <w:t>crucial</w:t>
      </w:r>
      <w:r w:rsidR="745E8F25" w:rsidRPr="7495F0F7">
        <w:rPr>
          <w:rFonts w:ascii="Arial Nova" w:eastAsia="Arial Nova" w:hAnsi="Arial Nova" w:cs="Arial Nova"/>
        </w:rPr>
        <w:t xml:space="preserve">. </w:t>
      </w:r>
      <w:r w:rsidR="2B8DBCF7" w:rsidRPr="7495F0F7">
        <w:rPr>
          <w:rFonts w:ascii="Arial Nova" w:eastAsia="Arial Nova" w:hAnsi="Arial Nova" w:cs="Arial Nova"/>
        </w:rPr>
        <w:t>Furthermore,</w:t>
      </w:r>
      <w:r w:rsidR="745E8F25" w:rsidRPr="7495F0F7">
        <w:rPr>
          <w:rFonts w:ascii="Arial Nova" w:eastAsia="Arial Nova" w:hAnsi="Arial Nova" w:cs="Arial Nova"/>
        </w:rPr>
        <w:t xml:space="preserve"> maintaining inte</w:t>
      </w:r>
      <w:r w:rsidR="72EE10B1" w:rsidRPr="7495F0F7">
        <w:rPr>
          <w:rFonts w:ascii="Arial Nova" w:eastAsia="Arial Nova" w:hAnsi="Arial Nova" w:cs="Arial Nova"/>
        </w:rPr>
        <w:t xml:space="preserve">grity </w:t>
      </w:r>
      <w:r w:rsidR="41D20A76" w:rsidRPr="7495F0F7">
        <w:rPr>
          <w:rFonts w:ascii="Arial Nova" w:eastAsia="Arial Nova" w:hAnsi="Arial Nova" w:cs="Arial Nova"/>
        </w:rPr>
        <w:t xml:space="preserve">and credibility in scholarly </w:t>
      </w:r>
      <w:r w:rsidR="36157D7C" w:rsidRPr="7495F0F7">
        <w:rPr>
          <w:rFonts w:ascii="Arial Nova" w:eastAsia="Arial Nova" w:hAnsi="Arial Nova" w:cs="Arial Nova"/>
        </w:rPr>
        <w:t xml:space="preserve">work requires mastery of referencing and citation </w:t>
      </w:r>
      <w:r w:rsidR="5101D4DD" w:rsidRPr="7495F0F7">
        <w:rPr>
          <w:rFonts w:ascii="Arial Nova" w:eastAsia="Arial Nova" w:hAnsi="Arial Nova" w:cs="Arial Nova"/>
        </w:rPr>
        <w:t>styles</w:t>
      </w:r>
      <w:r w:rsidR="36157D7C" w:rsidRPr="7495F0F7">
        <w:rPr>
          <w:rFonts w:ascii="Arial Nova" w:eastAsia="Arial Nova" w:hAnsi="Arial Nova" w:cs="Arial Nova"/>
        </w:rPr>
        <w:t>.</w:t>
      </w:r>
    </w:p>
    <w:p w14:paraId="011478EE" w14:textId="3F7AA206" w:rsidR="69740186" w:rsidRDefault="69740186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 w:rsidRPr="7495F0F7">
        <w:rPr>
          <w:rFonts w:ascii="Arial Nova" w:eastAsia="Arial Nova" w:hAnsi="Arial Nova" w:cs="Arial Nova"/>
          <w:b/>
          <w:bCs/>
        </w:rPr>
        <w:t>Critical thinking</w:t>
      </w:r>
    </w:p>
    <w:p w14:paraId="64C21273" w14:textId="25A95BD9" w:rsidR="724DAC23" w:rsidRDefault="724DAC23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 xml:space="preserve">Academic writing relies heavily on critical thinking which is the process of </w:t>
      </w:r>
      <w:r w:rsidR="34C669E5" w:rsidRPr="7495F0F7">
        <w:rPr>
          <w:rFonts w:ascii="Arial Nova" w:eastAsia="Arial Nova" w:hAnsi="Arial Nova" w:cs="Arial Nova"/>
        </w:rPr>
        <w:t>analyzing</w:t>
      </w:r>
      <w:r w:rsidRPr="7495F0F7">
        <w:rPr>
          <w:rFonts w:ascii="Arial Nova" w:eastAsia="Arial Nova" w:hAnsi="Arial Nova" w:cs="Arial Nova"/>
        </w:rPr>
        <w:t xml:space="preserve"> assessing and interpreting data </w:t>
      </w:r>
      <w:bookmarkStart w:id="2" w:name="_Int_2Kj8sciu"/>
      <w:r w:rsidRPr="7495F0F7">
        <w:rPr>
          <w:rFonts w:ascii="Arial Nova" w:eastAsia="Arial Nova" w:hAnsi="Arial Nova" w:cs="Arial Nova"/>
        </w:rPr>
        <w:t>it</w:t>
      </w:r>
      <w:bookmarkEnd w:id="2"/>
      <w:r w:rsidRPr="7495F0F7">
        <w:rPr>
          <w:rFonts w:ascii="Arial Nova" w:eastAsia="Arial Nova" w:hAnsi="Arial Nova" w:cs="Arial Nova"/>
        </w:rPr>
        <w:t xml:space="preserve"> </w:t>
      </w:r>
      <w:r w:rsidR="63A1F5BE" w:rsidRPr="7495F0F7">
        <w:rPr>
          <w:rFonts w:ascii="Arial Nova" w:eastAsia="Arial Nova" w:hAnsi="Arial Nova" w:cs="Arial Nova"/>
        </w:rPr>
        <w:t>necessities'</w:t>
      </w:r>
      <w:r w:rsidRPr="7495F0F7">
        <w:rPr>
          <w:rFonts w:ascii="Arial Nova" w:eastAsia="Arial Nova" w:hAnsi="Arial Nova" w:cs="Arial Nova"/>
        </w:rPr>
        <w:t xml:space="preserve"> evaluating the </w:t>
      </w:r>
      <w:r w:rsidR="5E697074" w:rsidRPr="7495F0F7">
        <w:rPr>
          <w:rFonts w:ascii="Arial Nova" w:eastAsia="Arial Nova" w:hAnsi="Arial Nova" w:cs="Arial Nova"/>
        </w:rPr>
        <w:t>reliability</w:t>
      </w:r>
      <w:r w:rsidRPr="7495F0F7">
        <w:rPr>
          <w:rFonts w:ascii="Arial Nova" w:eastAsia="Arial Nova" w:hAnsi="Arial Nova" w:cs="Arial Nova"/>
        </w:rPr>
        <w:t xml:space="preserve"> of sources </w:t>
      </w:r>
      <w:r w:rsidR="5ABCEABD" w:rsidRPr="7495F0F7">
        <w:rPr>
          <w:rFonts w:ascii="Arial Nova" w:eastAsia="Arial Nova" w:hAnsi="Arial Nova" w:cs="Arial Nova"/>
        </w:rPr>
        <w:t xml:space="preserve">challenging presumptions and developing </w:t>
      </w:r>
      <w:r w:rsidR="6756273B" w:rsidRPr="7495F0F7">
        <w:rPr>
          <w:rFonts w:ascii="Arial Nova" w:eastAsia="Arial Nova" w:hAnsi="Arial Nova" w:cs="Arial Nova"/>
        </w:rPr>
        <w:t>well-reasoned</w:t>
      </w:r>
      <w:r w:rsidR="5ABCEABD" w:rsidRPr="7495F0F7">
        <w:rPr>
          <w:rFonts w:ascii="Arial Nova" w:eastAsia="Arial Nova" w:hAnsi="Arial Nova" w:cs="Arial Nova"/>
        </w:rPr>
        <w:t xml:space="preserve"> claims supported by facts </w:t>
      </w:r>
      <w:r w:rsidR="3141F6FC" w:rsidRPr="7495F0F7">
        <w:rPr>
          <w:rFonts w:ascii="Arial Nova" w:eastAsia="Arial Nova" w:hAnsi="Arial Nova" w:cs="Arial Nova"/>
        </w:rPr>
        <w:t>(Paul</w:t>
      </w:r>
      <w:r w:rsidR="5ABCEABD" w:rsidRPr="7495F0F7">
        <w:rPr>
          <w:rFonts w:ascii="Arial Nova" w:eastAsia="Arial Nova" w:hAnsi="Arial Nova" w:cs="Arial Nova"/>
        </w:rPr>
        <w:t xml:space="preserve"> &amp; Elder 2008) with the use of this ability, write</w:t>
      </w:r>
      <w:r w:rsidR="7B6A7824" w:rsidRPr="7495F0F7">
        <w:rPr>
          <w:rFonts w:ascii="Arial Nova" w:eastAsia="Arial Nova" w:hAnsi="Arial Nova" w:cs="Arial Nova"/>
        </w:rPr>
        <w:t xml:space="preserve">rs can delve into challenging subjects, encouraging </w:t>
      </w:r>
      <w:r w:rsidR="66BB371A" w:rsidRPr="7495F0F7">
        <w:rPr>
          <w:rFonts w:ascii="Arial Nova" w:eastAsia="Arial Nova" w:hAnsi="Arial Nova" w:cs="Arial Nova"/>
        </w:rPr>
        <w:t>scholarly</w:t>
      </w:r>
      <w:r w:rsidR="7B6A7824" w:rsidRPr="7495F0F7">
        <w:rPr>
          <w:rFonts w:ascii="Arial Nova" w:eastAsia="Arial Nova" w:hAnsi="Arial Nova" w:cs="Arial Nova"/>
        </w:rPr>
        <w:t xml:space="preserve"> rigor and intellectual curiosity</w:t>
      </w:r>
      <w:r w:rsidR="398270BC" w:rsidRPr="7495F0F7">
        <w:rPr>
          <w:rFonts w:ascii="Arial Nova" w:eastAsia="Arial Nova" w:hAnsi="Arial Nova" w:cs="Arial Nova"/>
        </w:rPr>
        <w:t>.</w:t>
      </w:r>
    </w:p>
    <w:p w14:paraId="4BBCBDDB" w14:textId="09955BA7" w:rsidR="398270BC" w:rsidRDefault="398270BC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 w:rsidRPr="7495F0F7">
        <w:rPr>
          <w:rFonts w:ascii="Arial Nova" w:eastAsia="Arial Nova" w:hAnsi="Arial Nova" w:cs="Arial Nova"/>
          <w:b/>
          <w:bCs/>
        </w:rPr>
        <w:t xml:space="preserve">Structuring and </w:t>
      </w:r>
      <w:r w:rsidR="0E897E07" w:rsidRPr="7495F0F7">
        <w:rPr>
          <w:rFonts w:ascii="Arial Nova" w:eastAsia="Arial Nova" w:hAnsi="Arial Nova" w:cs="Arial Nova"/>
          <w:b/>
          <w:bCs/>
        </w:rPr>
        <w:t>organization</w:t>
      </w:r>
      <w:r w:rsidRPr="7495F0F7">
        <w:rPr>
          <w:rFonts w:ascii="Arial Nova" w:eastAsia="Arial Nova" w:hAnsi="Arial Nova" w:cs="Arial Nova"/>
          <w:b/>
          <w:bCs/>
        </w:rPr>
        <w:t xml:space="preserve"> </w:t>
      </w:r>
    </w:p>
    <w:p w14:paraId="2279653F" w14:textId="225CF590" w:rsidR="0CBF6AB5" w:rsidRDefault="0CBF6AB5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 xml:space="preserve">Content organization and structuring are essential academic writing </w:t>
      </w:r>
      <w:r w:rsidR="74498FBF" w:rsidRPr="7495F0F7">
        <w:rPr>
          <w:rFonts w:ascii="Arial Nova" w:eastAsia="Arial Nova" w:hAnsi="Arial Nova" w:cs="Arial Nova"/>
        </w:rPr>
        <w:t>abilities</w:t>
      </w:r>
      <w:r w:rsidRPr="7495F0F7">
        <w:rPr>
          <w:rFonts w:ascii="Arial Nova" w:eastAsia="Arial Nova" w:hAnsi="Arial Nova" w:cs="Arial Nova"/>
        </w:rPr>
        <w:t xml:space="preserve"> that improve a </w:t>
      </w:r>
      <w:r w:rsidR="49C9AD73" w:rsidRPr="7495F0F7">
        <w:rPr>
          <w:rFonts w:ascii="Arial Nova" w:eastAsia="Arial Nova" w:hAnsi="Arial Nova" w:cs="Arial Nova"/>
        </w:rPr>
        <w:t>scholarly</w:t>
      </w:r>
      <w:r w:rsidRPr="7495F0F7">
        <w:rPr>
          <w:rFonts w:ascii="Arial Nova" w:eastAsia="Arial Nova" w:hAnsi="Arial Nova" w:cs="Arial Nova"/>
        </w:rPr>
        <w:t xml:space="preserve"> </w:t>
      </w:r>
      <w:r w:rsidR="3524D8CE" w:rsidRPr="7495F0F7">
        <w:rPr>
          <w:rFonts w:ascii="Arial Nova" w:eastAsia="Arial Nova" w:hAnsi="Arial Nova" w:cs="Arial Nova"/>
        </w:rPr>
        <w:t>piece's</w:t>
      </w:r>
      <w:r w:rsidRPr="7495F0F7">
        <w:rPr>
          <w:rFonts w:ascii="Arial Nova" w:eastAsia="Arial Nova" w:hAnsi="Arial Nova" w:cs="Arial Nova"/>
        </w:rPr>
        <w:t xml:space="preserve"> coh</w:t>
      </w:r>
      <w:r w:rsidR="2F370B6E" w:rsidRPr="7495F0F7">
        <w:rPr>
          <w:rFonts w:ascii="Arial Nova" w:eastAsia="Arial Nova" w:hAnsi="Arial Nova" w:cs="Arial Nova"/>
        </w:rPr>
        <w:t>erence and clarity. Planning the introduction body, and conclusion of the document as well as its overall layout is known as structuring an academic essay</w:t>
      </w:r>
      <w:r w:rsidR="7CDB20E2" w:rsidRPr="7495F0F7">
        <w:rPr>
          <w:rFonts w:ascii="Arial Nova" w:eastAsia="Arial Nova" w:hAnsi="Arial Nova" w:cs="Arial Nova"/>
        </w:rPr>
        <w:t xml:space="preserve"> that is well structured progress logically, with each paragraph building the main thesis or argument. This entails using topic sentences t</w:t>
      </w:r>
      <w:r w:rsidR="449CD215" w:rsidRPr="7495F0F7">
        <w:rPr>
          <w:rFonts w:ascii="Arial Nova" w:eastAsia="Arial Nova" w:hAnsi="Arial Nova" w:cs="Arial Nova"/>
        </w:rPr>
        <w:t xml:space="preserve">o </w:t>
      </w:r>
      <w:r w:rsidR="37211292" w:rsidRPr="7495F0F7">
        <w:rPr>
          <w:rFonts w:ascii="Arial Nova" w:eastAsia="Arial Nova" w:hAnsi="Arial Nova" w:cs="Arial Nova"/>
        </w:rPr>
        <w:t>introduce</w:t>
      </w:r>
      <w:r w:rsidR="449CD215" w:rsidRPr="7495F0F7">
        <w:rPr>
          <w:rFonts w:ascii="Arial Nova" w:eastAsia="Arial Nova" w:hAnsi="Arial Nova" w:cs="Arial Nova"/>
        </w:rPr>
        <w:t xml:space="preserve"> key ideas, supporting details to offer clarification or example and smooth transitions to help the reader move from one idea to the next.</w:t>
      </w:r>
      <w:r w:rsidR="529ACE72" w:rsidRPr="7495F0F7">
        <w:rPr>
          <w:rFonts w:ascii="Arial Nova" w:eastAsia="Arial Nova" w:hAnsi="Arial Nova" w:cs="Arial Nova"/>
        </w:rPr>
        <w:t xml:space="preserve"> Writing that is well structured and </w:t>
      </w:r>
      <w:r w:rsidR="0CC5F2CA" w:rsidRPr="7495F0F7">
        <w:rPr>
          <w:rFonts w:ascii="Arial Nova" w:eastAsia="Arial Nova" w:hAnsi="Arial Nova" w:cs="Arial Nova"/>
        </w:rPr>
        <w:t>organized</w:t>
      </w:r>
      <w:r w:rsidR="529ACE72" w:rsidRPr="7495F0F7">
        <w:rPr>
          <w:rFonts w:ascii="Arial Nova" w:eastAsia="Arial Nova" w:hAnsi="Arial Nova" w:cs="Arial Nova"/>
        </w:rPr>
        <w:t xml:space="preserve"> allows the writer to communicate complicated </w:t>
      </w:r>
      <w:r w:rsidR="2EC11266" w:rsidRPr="7495F0F7">
        <w:rPr>
          <w:rFonts w:ascii="Arial Nova" w:eastAsia="Arial Nova" w:hAnsi="Arial Nova" w:cs="Arial Nova"/>
        </w:rPr>
        <w:t>concepts</w:t>
      </w:r>
      <w:r w:rsidR="529ACE72" w:rsidRPr="7495F0F7">
        <w:rPr>
          <w:rFonts w:ascii="Arial Nova" w:eastAsia="Arial Nova" w:hAnsi="Arial Nova" w:cs="Arial Nova"/>
        </w:rPr>
        <w:t xml:space="preserve"> in a way that makes sense to the reader.</w:t>
      </w:r>
    </w:p>
    <w:p w14:paraId="1259059C" w14:textId="3B626726" w:rsidR="602941E6" w:rsidRDefault="602941E6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 w:rsidRPr="7495F0F7">
        <w:rPr>
          <w:rFonts w:ascii="Arial Nova" w:eastAsia="Arial Nova" w:hAnsi="Arial Nova" w:cs="Arial Nova"/>
          <w:b/>
          <w:bCs/>
        </w:rPr>
        <w:t xml:space="preserve">Proper referencing and citation </w:t>
      </w:r>
    </w:p>
    <w:p w14:paraId="13900FF3" w14:textId="787D6882" w:rsidR="54C9892C" w:rsidRDefault="54C9892C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 xml:space="preserve">Giving due credit to the original sources of any information concepts or data used in a paper is one of the most </w:t>
      </w:r>
      <w:bookmarkStart w:id="3" w:name="_Int_C5uqGmzt"/>
      <w:r w:rsidRPr="7495F0F7">
        <w:rPr>
          <w:rFonts w:ascii="Arial Nova" w:eastAsia="Arial Nova" w:hAnsi="Arial Nova" w:cs="Arial Nova"/>
        </w:rPr>
        <w:t>important</w:t>
      </w:r>
      <w:r w:rsidR="75771693" w:rsidRPr="7495F0F7">
        <w:rPr>
          <w:rFonts w:ascii="Arial Nova" w:eastAsia="Arial Nova" w:hAnsi="Arial Nova" w:cs="Arial Nova"/>
        </w:rPr>
        <w:t xml:space="preserve"> functions</w:t>
      </w:r>
      <w:bookmarkEnd w:id="3"/>
      <w:r w:rsidR="75771693" w:rsidRPr="7495F0F7">
        <w:rPr>
          <w:rFonts w:ascii="Arial Nova" w:eastAsia="Arial Nova" w:hAnsi="Arial Nova" w:cs="Arial Nova"/>
        </w:rPr>
        <w:t xml:space="preserve"> of proper citation in academic </w:t>
      </w:r>
      <w:r w:rsidR="36D23162" w:rsidRPr="7495F0F7">
        <w:rPr>
          <w:rFonts w:ascii="Arial Nova" w:eastAsia="Arial Nova" w:hAnsi="Arial Nova" w:cs="Arial Nova"/>
        </w:rPr>
        <w:t xml:space="preserve">writing. It entails </w:t>
      </w:r>
      <w:r w:rsidR="782D4C30" w:rsidRPr="7495F0F7">
        <w:rPr>
          <w:rFonts w:ascii="Arial Nova" w:eastAsia="Arial Nova" w:hAnsi="Arial Nova" w:cs="Arial Nova"/>
        </w:rPr>
        <w:t>accurately</w:t>
      </w:r>
      <w:r w:rsidR="36D23162" w:rsidRPr="7495F0F7">
        <w:rPr>
          <w:rFonts w:ascii="Arial Nova" w:eastAsia="Arial Nova" w:hAnsi="Arial Nova" w:cs="Arial Nova"/>
        </w:rPr>
        <w:t xml:space="preserve"> </w:t>
      </w:r>
      <w:r w:rsidR="36D23162" w:rsidRPr="7495F0F7">
        <w:rPr>
          <w:rFonts w:ascii="Arial Nova" w:eastAsia="Arial Nova" w:hAnsi="Arial Nova" w:cs="Arial Nova"/>
        </w:rPr>
        <w:lastRenderedPageBreak/>
        <w:t xml:space="preserve">and </w:t>
      </w:r>
      <w:r w:rsidR="5BD72DC6" w:rsidRPr="7495F0F7">
        <w:rPr>
          <w:rFonts w:ascii="Arial Nova" w:eastAsia="Arial Nova" w:hAnsi="Arial Nova" w:cs="Arial Nova"/>
        </w:rPr>
        <w:t>consistent</w:t>
      </w:r>
      <w:r w:rsidR="36D23162" w:rsidRPr="7495F0F7">
        <w:rPr>
          <w:rFonts w:ascii="Arial Nova" w:eastAsia="Arial Nova" w:hAnsi="Arial Nova" w:cs="Arial Nova"/>
        </w:rPr>
        <w:t xml:space="preserve"> citing references using one of the following citation styles</w:t>
      </w:r>
      <w:r w:rsidR="36D23162" w:rsidRPr="7495F0F7">
        <w:rPr>
          <w:rFonts w:ascii="Arial Nova" w:eastAsia="Arial Nova" w:hAnsi="Arial Nova" w:cs="Arial Nova"/>
          <w:color w:val="FF0000"/>
        </w:rPr>
        <w:t xml:space="preserve"> </w:t>
      </w:r>
      <w:r w:rsidR="5F96B31E" w:rsidRPr="7495F0F7">
        <w:rPr>
          <w:rFonts w:ascii="Arial Nova" w:eastAsia="Arial Nova" w:hAnsi="Arial Nova" w:cs="Arial Nova"/>
        </w:rPr>
        <w:t>Harvard,</w:t>
      </w:r>
      <w:r w:rsidR="09577733" w:rsidRPr="7495F0F7">
        <w:rPr>
          <w:rFonts w:ascii="Arial Nova" w:eastAsia="Arial Nova" w:hAnsi="Arial Nova" w:cs="Arial Nova"/>
          <w:color w:val="FF0000"/>
        </w:rPr>
        <w:t xml:space="preserve"> </w:t>
      </w:r>
      <w:r w:rsidR="7F976C0E" w:rsidRPr="7495F0F7">
        <w:rPr>
          <w:rFonts w:ascii="Arial Nova" w:eastAsia="Arial Nova" w:hAnsi="Arial Nova" w:cs="Arial Nova"/>
        </w:rPr>
        <w:t>MLA</w:t>
      </w:r>
      <w:r w:rsidR="4F59709D" w:rsidRPr="7495F0F7">
        <w:rPr>
          <w:rFonts w:ascii="Arial Nova" w:eastAsia="Arial Nova" w:hAnsi="Arial Nova" w:cs="Arial Nova"/>
        </w:rPr>
        <w:t xml:space="preserve"> and</w:t>
      </w:r>
      <w:r w:rsidR="7F976C0E" w:rsidRPr="7495F0F7">
        <w:rPr>
          <w:rFonts w:ascii="Arial Nova" w:eastAsia="Arial Nova" w:hAnsi="Arial Nova" w:cs="Arial Nova"/>
        </w:rPr>
        <w:t xml:space="preserve"> APA citation help writers show readers that their work is credible acknowledge </w:t>
      </w:r>
      <w:r w:rsidR="12744334" w:rsidRPr="7495F0F7">
        <w:rPr>
          <w:rFonts w:ascii="Arial Nova" w:eastAsia="Arial Nova" w:hAnsi="Arial Nova" w:cs="Arial Nova"/>
        </w:rPr>
        <w:t xml:space="preserve">the intellectual contributions of others. And make it possible for them to track down and validate the source they used. </w:t>
      </w:r>
      <w:r w:rsidR="0E980AB6" w:rsidRPr="7495F0F7">
        <w:rPr>
          <w:rFonts w:ascii="Arial Nova" w:eastAsia="Arial Nova" w:hAnsi="Arial Nova" w:cs="Arial Nova"/>
        </w:rPr>
        <w:t>Furthermore,</w:t>
      </w:r>
      <w:r w:rsidR="12744334" w:rsidRPr="7495F0F7">
        <w:rPr>
          <w:rFonts w:ascii="Arial Nova" w:eastAsia="Arial Nova" w:hAnsi="Arial Nova" w:cs="Arial Nova"/>
        </w:rPr>
        <w:t xml:space="preserve"> accurate citation and </w:t>
      </w:r>
      <w:r w:rsidR="0C0DACD0" w:rsidRPr="7495F0F7">
        <w:rPr>
          <w:rFonts w:ascii="Arial Nova" w:eastAsia="Arial Nova" w:hAnsi="Arial Nova" w:cs="Arial Nova"/>
        </w:rPr>
        <w:t xml:space="preserve">promotes academic integrity by preventing plagiarism. By respecting and expanding upon the work of </w:t>
      </w:r>
      <w:r w:rsidR="58C5C756" w:rsidRPr="7495F0F7">
        <w:rPr>
          <w:rFonts w:ascii="Arial Nova" w:eastAsia="Arial Nova" w:hAnsi="Arial Nova" w:cs="Arial Nova"/>
        </w:rPr>
        <w:t>other</w:t>
      </w:r>
      <w:r w:rsidR="0C0DACD0" w:rsidRPr="7495F0F7">
        <w:rPr>
          <w:rFonts w:ascii="Arial Nova" w:eastAsia="Arial Nova" w:hAnsi="Arial Nova" w:cs="Arial Nova"/>
        </w:rPr>
        <w:t xml:space="preserve"> researchers who are </w:t>
      </w:r>
      <w:r w:rsidR="48A165FA" w:rsidRPr="7495F0F7">
        <w:rPr>
          <w:rFonts w:ascii="Arial Nova" w:eastAsia="Arial Nova" w:hAnsi="Arial Nova" w:cs="Arial Nova"/>
        </w:rPr>
        <w:t>proficient</w:t>
      </w:r>
      <w:r w:rsidR="0C0DACD0" w:rsidRPr="7495F0F7">
        <w:rPr>
          <w:rFonts w:ascii="Arial Nova" w:eastAsia="Arial Nova" w:hAnsi="Arial Nova" w:cs="Arial Nova"/>
        </w:rPr>
        <w:t xml:space="preserve"> in citat</w:t>
      </w:r>
      <w:r w:rsidR="4D68C79E" w:rsidRPr="7495F0F7">
        <w:rPr>
          <w:rFonts w:ascii="Arial Nova" w:eastAsia="Arial Nova" w:hAnsi="Arial Nova" w:cs="Arial Nova"/>
        </w:rPr>
        <w:t xml:space="preserve">ion </w:t>
      </w:r>
      <w:r w:rsidR="005B1A1B">
        <w:rPr>
          <w:rFonts w:ascii="Arial Nova" w:eastAsia="Arial Nova" w:hAnsi="Arial Nova" w:cs="Arial Nova"/>
        </w:rPr>
        <w:t>conventions</w:t>
      </w:r>
      <w:r w:rsidR="4D68C79E" w:rsidRPr="7495F0F7">
        <w:rPr>
          <w:rFonts w:ascii="Arial Nova" w:eastAsia="Arial Nova" w:hAnsi="Arial Nova" w:cs="Arial Nova"/>
        </w:rPr>
        <w:t xml:space="preserve"> can contribute to a wilder academic disclosure while also upholding ethical standards in </w:t>
      </w:r>
      <w:r w:rsidR="17F91B30" w:rsidRPr="7495F0F7">
        <w:rPr>
          <w:rFonts w:ascii="Arial Nova" w:eastAsia="Arial Nova" w:hAnsi="Arial Nova" w:cs="Arial Nova"/>
        </w:rPr>
        <w:t>scholarly</w:t>
      </w:r>
      <w:r w:rsidR="4D68C79E" w:rsidRPr="7495F0F7">
        <w:rPr>
          <w:rFonts w:ascii="Arial Nova" w:eastAsia="Arial Nova" w:hAnsi="Arial Nova" w:cs="Arial Nova"/>
        </w:rPr>
        <w:t xml:space="preserve"> writing.</w:t>
      </w:r>
    </w:p>
    <w:p w14:paraId="651D2FFB" w14:textId="0E094021" w:rsidR="0E331852" w:rsidRDefault="005B1A1B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>
        <w:rPr>
          <w:rFonts w:ascii="Arial Nova" w:eastAsia="Arial Nova" w:hAnsi="Arial Nova" w:cs="Arial Nova"/>
          <w:b/>
          <w:bCs/>
        </w:rPr>
        <w:t>Note-taking</w:t>
      </w:r>
      <w:r w:rsidR="0E331852" w:rsidRPr="7495F0F7">
        <w:rPr>
          <w:rFonts w:ascii="Arial Nova" w:eastAsia="Arial Nova" w:hAnsi="Arial Nova" w:cs="Arial Nova"/>
          <w:b/>
          <w:bCs/>
        </w:rPr>
        <w:t xml:space="preserve"> </w:t>
      </w:r>
      <w:r w:rsidRPr="7495F0F7">
        <w:rPr>
          <w:rFonts w:ascii="Arial Nova" w:eastAsia="Arial Nova" w:hAnsi="Arial Nova" w:cs="Arial Nova"/>
          <w:b/>
          <w:bCs/>
        </w:rPr>
        <w:t>skills.</w:t>
      </w:r>
    </w:p>
    <w:p w14:paraId="19F98BE8" w14:textId="6DD3E93F" w:rsidR="07CC81EE" w:rsidRDefault="5D8F8F67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 xml:space="preserve">Effective methods for gathering and arranging information are part of </w:t>
      </w:r>
      <w:r w:rsidR="005B1A1B">
        <w:rPr>
          <w:rFonts w:ascii="Arial Nova" w:eastAsia="Arial Nova" w:hAnsi="Arial Nova" w:cs="Arial Nova"/>
        </w:rPr>
        <w:t>note-taking</w:t>
      </w:r>
      <w:r w:rsidRPr="7495F0F7">
        <w:rPr>
          <w:rFonts w:ascii="Arial Nova" w:eastAsia="Arial Nova" w:hAnsi="Arial Nova" w:cs="Arial Nova"/>
        </w:rPr>
        <w:t xml:space="preserve"> skills here are two </w:t>
      </w:r>
      <w:r w:rsidR="005B1A1B">
        <w:rPr>
          <w:rFonts w:ascii="Arial Nova" w:eastAsia="Arial Nova" w:hAnsi="Arial Nova" w:cs="Arial Nova"/>
        </w:rPr>
        <w:t>well-liked</w:t>
      </w:r>
      <w:r w:rsidRPr="7495F0F7">
        <w:rPr>
          <w:rFonts w:ascii="Arial Nova" w:eastAsia="Arial Nova" w:hAnsi="Arial Nova" w:cs="Arial Nova"/>
        </w:rPr>
        <w:t xml:space="preserve"> </w:t>
      </w:r>
      <w:r w:rsidR="005B1A1B" w:rsidRPr="7495F0F7">
        <w:rPr>
          <w:rFonts w:ascii="Arial Nova" w:eastAsia="Arial Nova" w:hAnsi="Arial Nova" w:cs="Arial Nova"/>
        </w:rPr>
        <w:t>techniques.</w:t>
      </w:r>
    </w:p>
    <w:p w14:paraId="478DB752" w14:textId="47CF76DE" w:rsidR="5D8F8F67" w:rsidRDefault="5D8F8F67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 w:rsidRPr="7495F0F7">
        <w:rPr>
          <w:rFonts w:ascii="Arial Nova" w:eastAsia="Arial Nova" w:hAnsi="Arial Nova" w:cs="Arial Nova"/>
          <w:b/>
          <w:bCs/>
        </w:rPr>
        <w:t xml:space="preserve">The Cornell method of </w:t>
      </w:r>
      <w:r w:rsidR="005B1A1B">
        <w:rPr>
          <w:rFonts w:ascii="Arial Nova" w:eastAsia="Arial Nova" w:hAnsi="Arial Nova" w:cs="Arial Nova"/>
          <w:b/>
          <w:bCs/>
        </w:rPr>
        <w:t>note-taking</w:t>
      </w:r>
      <w:r w:rsidR="005B1A1B" w:rsidRPr="7495F0F7">
        <w:rPr>
          <w:rFonts w:ascii="Arial Nova" w:eastAsia="Arial Nova" w:hAnsi="Arial Nova" w:cs="Arial Nova"/>
          <w:b/>
          <w:bCs/>
        </w:rPr>
        <w:t>.</w:t>
      </w:r>
    </w:p>
    <w:p w14:paraId="7703104B" w14:textId="34F8D6DA" w:rsidR="162ED7D7" w:rsidRDefault="162ED7D7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>When taking notes for lectures or readings, the Cornell method separates a page into sections in the left-hand column usually on the left-hand side.</w:t>
      </w:r>
      <w:r w:rsidR="10750AD8" w:rsidRPr="7495F0F7">
        <w:rPr>
          <w:rFonts w:ascii="Arial Nova" w:eastAsia="Arial Nova" w:hAnsi="Arial Nova" w:cs="Arial Nova"/>
        </w:rPr>
        <w:t xml:space="preserve"> This</w:t>
      </w:r>
      <w:r w:rsidR="59008A58" w:rsidRPr="7495F0F7">
        <w:rPr>
          <w:rFonts w:ascii="Arial Nova" w:eastAsia="Arial Nova" w:hAnsi="Arial Nova" w:cs="Arial Nova"/>
        </w:rPr>
        <w:t xml:space="preserve"> column is </w:t>
      </w:r>
      <w:bookmarkStart w:id="4" w:name="_Int_4dRwNx7q"/>
      <w:r w:rsidR="5C45CCDF" w:rsidRPr="7495F0F7">
        <w:rPr>
          <w:rFonts w:ascii="Arial Nova" w:eastAsia="Arial Nova" w:hAnsi="Arial Nova" w:cs="Arial Nova"/>
        </w:rPr>
        <w:t>roughly</w:t>
      </w:r>
      <w:r w:rsidR="59008A58" w:rsidRPr="7495F0F7">
        <w:rPr>
          <w:rFonts w:ascii="Arial Nova" w:eastAsia="Arial Nova" w:hAnsi="Arial Nova" w:cs="Arial Nova"/>
        </w:rPr>
        <w:t xml:space="preserve"> 2.5</w:t>
      </w:r>
      <w:bookmarkEnd w:id="4"/>
      <w:r w:rsidR="59008A58" w:rsidRPr="7495F0F7">
        <w:rPr>
          <w:rFonts w:ascii="Arial Nova" w:eastAsia="Arial Nova" w:hAnsi="Arial Nova" w:cs="Arial Nova"/>
        </w:rPr>
        <w:t xml:space="preserve"> inches wide. </w:t>
      </w:r>
      <w:r w:rsidR="0E27FB96" w:rsidRPr="7495F0F7">
        <w:rPr>
          <w:rFonts w:ascii="Arial Nova" w:eastAsia="Arial Nova" w:hAnsi="Arial Nova" w:cs="Arial Nova"/>
        </w:rPr>
        <w:t>It is</w:t>
      </w:r>
      <w:r w:rsidR="59008A58" w:rsidRPr="7495F0F7">
        <w:rPr>
          <w:rFonts w:ascii="Arial Nova" w:eastAsia="Arial Nova" w:hAnsi="Arial Nova" w:cs="Arial Nova"/>
        </w:rPr>
        <w:t xml:space="preserve"> employed to write questions or cues that rel</w:t>
      </w:r>
      <w:r w:rsidR="419EF797" w:rsidRPr="7495F0F7">
        <w:rPr>
          <w:rFonts w:ascii="Arial Nova" w:eastAsia="Arial Nova" w:hAnsi="Arial Nova" w:cs="Arial Nova"/>
        </w:rPr>
        <w:t xml:space="preserve">ate to the content in the </w:t>
      </w:r>
      <w:r w:rsidR="2E9F1724" w:rsidRPr="7495F0F7">
        <w:rPr>
          <w:rFonts w:ascii="Arial Nova" w:eastAsia="Arial Nova" w:hAnsi="Arial Nova" w:cs="Arial Nova"/>
        </w:rPr>
        <w:t>right-hand</w:t>
      </w:r>
      <w:r w:rsidR="419EF797" w:rsidRPr="7495F0F7">
        <w:rPr>
          <w:rFonts w:ascii="Arial Nova" w:eastAsia="Arial Nova" w:hAnsi="Arial Nova" w:cs="Arial Nova"/>
        </w:rPr>
        <w:t xml:space="preserve"> column. When going over the notes you can make notes of question phrases or keywords to help you remember the</w:t>
      </w:r>
      <w:r w:rsidR="5EB94F74" w:rsidRPr="7495F0F7">
        <w:rPr>
          <w:rFonts w:ascii="Arial Nova" w:eastAsia="Arial Nova" w:hAnsi="Arial Nova" w:cs="Arial Nova"/>
        </w:rPr>
        <w:t>m later.</w:t>
      </w:r>
    </w:p>
    <w:p w14:paraId="204C9BD1" w14:textId="0BA48F89" w:rsidR="54171DB8" w:rsidRDefault="54171DB8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>(</w:t>
      </w:r>
      <w:r w:rsidR="005B1A1B">
        <w:rPr>
          <w:rFonts w:ascii="Arial Nova" w:eastAsia="Arial Nova" w:hAnsi="Arial Nova" w:cs="Arial Nova"/>
        </w:rPr>
        <w:t>right-hand</w:t>
      </w:r>
      <w:r w:rsidR="50F21F71" w:rsidRPr="7495F0F7">
        <w:rPr>
          <w:rFonts w:ascii="Arial Nova" w:eastAsia="Arial Nova" w:hAnsi="Arial Nova" w:cs="Arial Nova"/>
        </w:rPr>
        <w:t xml:space="preserve"> lane column) during a lecture or while reading you should just jot down your primary notes in this larger section on the right. To convey th</w:t>
      </w:r>
      <w:r w:rsidR="6BA7DF1E" w:rsidRPr="7495F0F7">
        <w:rPr>
          <w:rFonts w:ascii="Arial Nova" w:eastAsia="Arial Nova" w:hAnsi="Arial Nova" w:cs="Arial Nova"/>
        </w:rPr>
        <w:t xml:space="preserve">e most </w:t>
      </w:r>
      <w:r w:rsidR="5DF08909" w:rsidRPr="7495F0F7">
        <w:rPr>
          <w:rFonts w:ascii="Arial Nova" w:eastAsia="Arial Nova" w:hAnsi="Arial Nova" w:cs="Arial Nova"/>
        </w:rPr>
        <w:t>key details</w:t>
      </w:r>
      <w:r w:rsidR="4E1EC30F" w:rsidRPr="7495F0F7">
        <w:rPr>
          <w:rFonts w:ascii="Arial Nova" w:eastAsia="Arial Nova" w:hAnsi="Arial Nova" w:cs="Arial Nova"/>
        </w:rPr>
        <w:t>,</w:t>
      </w:r>
      <w:r w:rsidR="6BA7DF1E" w:rsidRPr="7495F0F7">
        <w:rPr>
          <w:rFonts w:ascii="Arial Nova" w:eastAsia="Arial Nova" w:hAnsi="Arial Nova" w:cs="Arial Nova"/>
        </w:rPr>
        <w:t xml:space="preserve"> utilize succin</w:t>
      </w:r>
      <w:r w:rsidR="10423080" w:rsidRPr="7495F0F7">
        <w:rPr>
          <w:rFonts w:ascii="Arial Nova" w:eastAsia="Arial Nova" w:hAnsi="Arial Nova" w:cs="Arial Nova"/>
        </w:rPr>
        <w:t>c</w:t>
      </w:r>
      <w:r w:rsidR="6BA7DF1E" w:rsidRPr="7495F0F7">
        <w:rPr>
          <w:rFonts w:ascii="Arial Nova" w:eastAsia="Arial Nova" w:hAnsi="Arial Nova" w:cs="Arial Nova"/>
        </w:rPr>
        <w:t>t sentences bullet points</w:t>
      </w:r>
      <w:r w:rsidR="005B1A1B">
        <w:rPr>
          <w:rFonts w:ascii="Arial Nova" w:eastAsia="Arial Nova" w:hAnsi="Arial Nova" w:cs="Arial Nova"/>
        </w:rPr>
        <w:t>,</w:t>
      </w:r>
      <w:r w:rsidR="6BA7DF1E" w:rsidRPr="7495F0F7">
        <w:rPr>
          <w:rFonts w:ascii="Arial Nova" w:eastAsia="Arial Nova" w:hAnsi="Arial Nova" w:cs="Arial Nova"/>
        </w:rPr>
        <w:t xml:space="preserve"> and </w:t>
      </w:r>
      <w:r w:rsidR="5DC74110" w:rsidRPr="7495F0F7">
        <w:rPr>
          <w:rFonts w:ascii="Arial Nova" w:eastAsia="Arial Nova" w:hAnsi="Arial Nova" w:cs="Arial Nova"/>
        </w:rPr>
        <w:t>acronyms</w:t>
      </w:r>
      <w:r w:rsidR="6BA7DF1E" w:rsidRPr="7495F0F7">
        <w:rPr>
          <w:rFonts w:ascii="Arial Nova" w:eastAsia="Arial Nova" w:hAnsi="Arial Nova" w:cs="Arial Nova"/>
        </w:rPr>
        <w:t xml:space="preserve">. This section ought to be </w:t>
      </w:r>
      <w:r w:rsidR="005B1A1B">
        <w:rPr>
          <w:rFonts w:ascii="Arial Nova" w:eastAsia="Arial Nova" w:hAnsi="Arial Nova" w:cs="Arial Nova"/>
        </w:rPr>
        <w:t>well-structured</w:t>
      </w:r>
      <w:r w:rsidR="6BA7DF1E" w:rsidRPr="7495F0F7">
        <w:rPr>
          <w:rFonts w:ascii="Arial Nova" w:eastAsia="Arial Nova" w:hAnsi="Arial Nova" w:cs="Arial Nova"/>
        </w:rPr>
        <w:t xml:space="preserve"> and simple to read</w:t>
      </w:r>
      <w:r w:rsidR="6E0DD15E" w:rsidRPr="7495F0F7">
        <w:rPr>
          <w:rFonts w:ascii="Arial Nova" w:eastAsia="Arial Nova" w:hAnsi="Arial Nova" w:cs="Arial Nova"/>
        </w:rPr>
        <w:t>.</w:t>
      </w:r>
    </w:p>
    <w:p w14:paraId="3065ECE8" w14:textId="5F152F8E" w:rsidR="0D120BD6" w:rsidRDefault="0D120BD6" w:rsidP="7495F0F7">
      <w:pPr>
        <w:spacing w:line="360" w:lineRule="auto"/>
        <w:rPr>
          <w:rFonts w:ascii="Arial Nova" w:eastAsia="Arial Nova" w:hAnsi="Arial Nova" w:cs="Arial Nova"/>
          <w:b/>
          <w:bCs/>
          <w:i/>
          <w:iCs/>
        </w:rPr>
      </w:pPr>
      <w:r w:rsidRPr="7495F0F7">
        <w:rPr>
          <w:rFonts w:ascii="Arial Nova" w:eastAsia="Arial Nova" w:hAnsi="Arial Nova" w:cs="Arial Nova"/>
        </w:rPr>
        <w:t xml:space="preserve">(bottom of the page) make sure </w:t>
      </w:r>
      <w:r w:rsidR="005B1A1B">
        <w:rPr>
          <w:rFonts w:ascii="Arial Nova" w:eastAsia="Arial Nova" w:hAnsi="Arial Nova" w:cs="Arial Nova"/>
        </w:rPr>
        <w:t>there</w:t>
      </w:r>
      <w:r w:rsidRPr="7495F0F7">
        <w:rPr>
          <w:rFonts w:ascii="Arial Nova" w:eastAsia="Arial Nova" w:hAnsi="Arial Nova" w:cs="Arial Nova"/>
        </w:rPr>
        <w:t xml:space="preserve"> is space at the bottom of the page where you can </w:t>
      </w:r>
      <w:r w:rsidR="005B1A1B" w:rsidRPr="7495F0F7">
        <w:rPr>
          <w:rFonts w:ascii="Arial Nova" w:eastAsia="Arial Nova" w:hAnsi="Arial Nova" w:cs="Arial Nova"/>
        </w:rPr>
        <w:t>summarize</w:t>
      </w:r>
      <w:r w:rsidRPr="7495F0F7">
        <w:rPr>
          <w:rFonts w:ascii="Arial Nova" w:eastAsia="Arial Nova" w:hAnsi="Arial Nova" w:cs="Arial Nova"/>
        </w:rPr>
        <w:t xml:space="preserve"> the key information and key ideas from the notes you have taken. </w:t>
      </w:r>
      <w:r w:rsidR="4E6D26A4" w:rsidRPr="7495F0F7">
        <w:rPr>
          <w:rFonts w:ascii="Arial Nova" w:eastAsia="Arial Nova" w:hAnsi="Arial Nova" w:cs="Arial Nova"/>
        </w:rPr>
        <w:t>Following the lecture or reading session</w:t>
      </w:r>
      <w:r w:rsidR="005B1A1B">
        <w:rPr>
          <w:rFonts w:ascii="Arial Nova" w:eastAsia="Arial Nova" w:hAnsi="Arial Nova" w:cs="Arial Nova"/>
        </w:rPr>
        <w:t>,</w:t>
      </w:r>
      <w:r w:rsidR="4E6D26A4" w:rsidRPr="7495F0F7">
        <w:rPr>
          <w:rFonts w:ascii="Arial Nova" w:eastAsia="Arial Nova" w:hAnsi="Arial Nova" w:cs="Arial Nova"/>
        </w:rPr>
        <w:t xml:space="preserve"> this summary aims to convey the most important ideas and details.</w:t>
      </w:r>
      <w:r w:rsidR="238495C2" w:rsidRPr="7495F0F7">
        <w:rPr>
          <w:rFonts w:ascii="Arial Nova" w:eastAsia="Arial Nova" w:hAnsi="Arial Nova" w:cs="Arial Nova"/>
        </w:rPr>
        <w:t xml:space="preserve"> </w:t>
      </w:r>
      <w:r w:rsidR="238495C2" w:rsidRPr="7495F0F7">
        <w:rPr>
          <w:rFonts w:ascii="Arial Nova" w:eastAsia="Arial Nova" w:hAnsi="Arial Nova" w:cs="Arial Nova"/>
          <w:b/>
          <w:bCs/>
          <w:i/>
          <w:iCs/>
        </w:rPr>
        <w:t>(Walter Pauk 1962)</w:t>
      </w:r>
    </w:p>
    <w:p w14:paraId="0E55051C" w14:textId="1DE13408" w:rsidR="341E16A3" w:rsidRDefault="341E16A3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 w:rsidRPr="7495F0F7">
        <w:rPr>
          <w:rFonts w:ascii="Arial Nova" w:eastAsia="Arial Nova" w:hAnsi="Arial Nova" w:cs="Arial Nova"/>
          <w:b/>
          <w:bCs/>
        </w:rPr>
        <w:t xml:space="preserve">Mind </w:t>
      </w:r>
      <w:r w:rsidR="005B1A1B" w:rsidRPr="7495F0F7">
        <w:rPr>
          <w:rFonts w:ascii="Arial Nova" w:eastAsia="Arial Nova" w:hAnsi="Arial Nova" w:cs="Arial Nova"/>
          <w:b/>
          <w:bCs/>
        </w:rPr>
        <w:t>maps.</w:t>
      </w:r>
    </w:p>
    <w:p w14:paraId="097EBBA6" w14:textId="38706B58" w:rsidR="70C42D36" w:rsidRDefault="70C42D36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>Tony Buzan first us</w:t>
      </w:r>
      <w:r w:rsidR="44CED90F" w:rsidRPr="7495F0F7">
        <w:rPr>
          <w:rFonts w:ascii="Arial Nova" w:eastAsia="Arial Nova" w:hAnsi="Arial Nova" w:cs="Arial Nova"/>
        </w:rPr>
        <w:t xml:space="preserve">ed the term “mind mapping” in 1974. Buzan a </w:t>
      </w:r>
      <w:r w:rsidR="0629F3DE" w:rsidRPr="7495F0F7">
        <w:rPr>
          <w:rFonts w:ascii="Arial Nova" w:eastAsia="Arial Nova" w:hAnsi="Arial Nova" w:cs="Arial Nova"/>
        </w:rPr>
        <w:t>British</w:t>
      </w:r>
      <w:r w:rsidR="44CED90F" w:rsidRPr="7495F0F7">
        <w:rPr>
          <w:rFonts w:ascii="Arial Nova" w:eastAsia="Arial Nova" w:hAnsi="Arial Nova" w:cs="Arial Nova"/>
        </w:rPr>
        <w:t xml:space="preserve"> psychology author and tv host </w:t>
      </w:r>
      <w:r w:rsidR="1427F03B" w:rsidRPr="7495F0F7">
        <w:rPr>
          <w:rFonts w:ascii="Arial Nova" w:eastAsia="Arial Nova" w:hAnsi="Arial Nova" w:cs="Arial Nova"/>
        </w:rPr>
        <w:t>popularized</w:t>
      </w:r>
      <w:r w:rsidR="44CED90F" w:rsidRPr="7495F0F7">
        <w:rPr>
          <w:rFonts w:ascii="Arial Nova" w:eastAsia="Arial Nova" w:hAnsi="Arial Nova" w:cs="Arial Nova"/>
        </w:rPr>
        <w:t xml:space="preserve"> the process of brainstorming, which</w:t>
      </w:r>
      <w:r w:rsidR="635B6955" w:rsidRPr="7495F0F7">
        <w:rPr>
          <w:rFonts w:ascii="Arial Nova" w:eastAsia="Arial Nova" w:hAnsi="Arial Nova" w:cs="Arial Nova"/>
        </w:rPr>
        <w:t xml:space="preserve"> is also refer</w:t>
      </w:r>
      <w:r w:rsidR="7FC35D79" w:rsidRPr="7495F0F7">
        <w:rPr>
          <w:rFonts w:ascii="Arial Nova" w:eastAsia="Arial Nova" w:hAnsi="Arial Nova" w:cs="Arial Nova"/>
        </w:rPr>
        <w:t>re</w:t>
      </w:r>
      <w:r w:rsidR="635B6955" w:rsidRPr="7495F0F7">
        <w:rPr>
          <w:rFonts w:ascii="Arial Nova" w:eastAsia="Arial Nova" w:hAnsi="Arial Nova" w:cs="Arial Nova"/>
        </w:rPr>
        <w:t xml:space="preserve">d </w:t>
      </w:r>
      <w:r w:rsidR="005B1A1B">
        <w:rPr>
          <w:rFonts w:ascii="Arial Nova" w:eastAsia="Arial Nova" w:hAnsi="Arial Nova" w:cs="Arial Nova"/>
        </w:rPr>
        <w:t xml:space="preserve">to </w:t>
      </w:r>
      <w:r w:rsidR="635B6955" w:rsidRPr="7495F0F7">
        <w:rPr>
          <w:rFonts w:ascii="Arial Nova" w:eastAsia="Arial Nova" w:hAnsi="Arial Nova" w:cs="Arial Nova"/>
        </w:rPr>
        <w:t xml:space="preserve">as “radiant </w:t>
      </w:r>
      <w:r w:rsidR="005B1A1B" w:rsidRPr="7495F0F7">
        <w:rPr>
          <w:rFonts w:ascii="Arial Nova" w:eastAsia="Arial Nova" w:hAnsi="Arial Nova" w:cs="Arial Nova"/>
        </w:rPr>
        <w:t>thinking.</w:t>
      </w:r>
      <w:r w:rsidR="635B6955" w:rsidRPr="7495F0F7">
        <w:rPr>
          <w:rFonts w:ascii="Arial Nova" w:eastAsia="Arial Nova" w:hAnsi="Arial Nova" w:cs="Arial Nova"/>
        </w:rPr>
        <w:t>”</w:t>
      </w:r>
    </w:p>
    <w:p w14:paraId="31286C90" w14:textId="4BD2D9D2" w:rsidR="04D362DD" w:rsidRDefault="04D362DD" w:rsidP="7495F0F7">
      <w:pPr>
        <w:spacing w:line="360" w:lineRule="auto"/>
        <w:rPr>
          <w:rFonts w:ascii="Arial Nova" w:eastAsia="Arial Nova" w:hAnsi="Arial Nova" w:cs="Arial Nova"/>
          <w:b/>
          <w:bCs/>
          <w:i/>
          <w:iCs/>
        </w:rPr>
      </w:pPr>
      <w:r w:rsidRPr="7495F0F7">
        <w:rPr>
          <w:rFonts w:ascii="Arial Nova" w:eastAsia="Arial Nova" w:hAnsi="Arial Nova" w:cs="Arial Nova"/>
        </w:rPr>
        <w:t xml:space="preserve">Mind mapping is a graphic method that entails drawing a </w:t>
      </w:r>
      <w:r w:rsidR="204713AB" w:rsidRPr="7495F0F7">
        <w:rPr>
          <w:rFonts w:ascii="Arial Nova" w:eastAsia="Arial Nova" w:hAnsi="Arial Nova" w:cs="Arial Nova"/>
        </w:rPr>
        <w:t>diagram</w:t>
      </w:r>
      <w:r w:rsidRPr="7495F0F7">
        <w:rPr>
          <w:rFonts w:ascii="Arial Nova" w:eastAsia="Arial Nova" w:hAnsi="Arial Nova" w:cs="Arial Nova"/>
        </w:rPr>
        <w:t xml:space="preserve"> to show </w:t>
      </w:r>
      <w:r w:rsidR="704FB1DE" w:rsidRPr="7495F0F7">
        <w:rPr>
          <w:rFonts w:ascii="Arial Nova" w:eastAsia="Arial Nova" w:hAnsi="Arial Nova" w:cs="Arial Nova"/>
        </w:rPr>
        <w:t>concepts,</w:t>
      </w:r>
      <w:r w:rsidRPr="7495F0F7">
        <w:rPr>
          <w:rFonts w:ascii="Arial Nova" w:eastAsia="Arial Nova" w:hAnsi="Arial Nova" w:cs="Arial Nova"/>
        </w:rPr>
        <w:t xml:space="preserve"> </w:t>
      </w:r>
      <w:r w:rsidR="70EDBBEF" w:rsidRPr="7495F0F7">
        <w:rPr>
          <w:rFonts w:ascii="Arial Nova" w:eastAsia="Arial Nova" w:hAnsi="Arial Nova" w:cs="Arial Nova"/>
        </w:rPr>
        <w:t>ideas,</w:t>
      </w:r>
      <w:r w:rsidRPr="7495F0F7">
        <w:rPr>
          <w:rFonts w:ascii="Arial Nova" w:eastAsia="Arial Nova" w:hAnsi="Arial Nova" w:cs="Arial Nova"/>
        </w:rPr>
        <w:t xml:space="preserve"> and their connections. Start with </w:t>
      </w:r>
      <w:r w:rsidR="617ECD1F" w:rsidRPr="7495F0F7">
        <w:rPr>
          <w:rFonts w:ascii="Arial Nova" w:eastAsia="Arial Nova" w:hAnsi="Arial Nova" w:cs="Arial Nova"/>
        </w:rPr>
        <w:t>the main</w:t>
      </w:r>
      <w:r w:rsidRPr="7495F0F7">
        <w:rPr>
          <w:rFonts w:ascii="Arial Nova" w:eastAsia="Arial Nova" w:hAnsi="Arial Nova" w:cs="Arial Nova"/>
        </w:rPr>
        <w:t xml:space="preserve"> idea or topic </w:t>
      </w:r>
      <w:r w:rsidR="4C95140F" w:rsidRPr="7495F0F7">
        <w:rPr>
          <w:rFonts w:ascii="Arial Nova" w:eastAsia="Arial Nova" w:hAnsi="Arial Nova" w:cs="Arial Nova"/>
        </w:rPr>
        <w:t xml:space="preserve">in the middle of the page </w:t>
      </w:r>
      <w:r w:rsidR="005B1A1B">
        <w:rPr>
          <w:rFonts w:ascii="Arial Nova" w:eastAsia="Arial Nova" w:hAnsi="Arial Nova" w:cs="Arial Nova"/>
        </w:rPr>
        <w:t>then</w:t>
      </w:r>
      <w:r w:rsidR="4C95140F" w:rsidRPr="7495F0F7">
        <w:rPr>
          <w:rFonts w:ascii="Arial Nova" w:eastAsia="Arial Nova" w:hAnsi="Arial Nova" w:cs="Arial Nova"/>
        </w:rPr>
        <w:t xml:space="preserve"> use lines or </w:t>
      </w:r>
      <w:r w:rsidR="1C5341AE" w:rsidRPr="7495F0F7">
        <w:rPr>
          <w:rFonts w:ascii="Arial Nova" w:eastAsia="Arial Nova" w:hAnsi="Arial Nova" w:cs="Arial Nova"/>
        </w:rPr>
        <w:lastRenderedPageBreak/>
        <w:t>branches</w:t>
      </w:r>
      <w:r w:rsidR="4C95140F" w:rsidRPr="7495F0F7">
        <w:rPr>
          <w:rFonts w:ascii="Arial Nova" w:eastAsia="Arial Nova" w:hAnsi="Arial Nova" w:cs="Arial Nova"/>
        </w:rPr>
        <w:t xml:space="preserve"> to branch out and include important points or related subtopics. To improve comprehension </w:t>
      </w:r>
      <w:r w:rsidR="0DF02EDE" w:rsidRPr="7495F0F7">
        <w:rPr>
          <w:rFonts w:ascii="Arial Nova" w:eastAsia="Arial Nova" w:hAnsi="Arial Nova" w:cs="Arial Nova"/>
        </w:rPr>
        <w:t xml:space="preserve">and memory, make use of keywords </w:t>
      </w:r>
      <w:r w:rsidR="005B1A1B">
        <w:rPr>
          <w:rFonts w:ascii="Arial Nova" w:eastAsia="Arial Nova" w:hAnsi="Arial Nova" w:cs="Arial Nova"/>
        </w:rPr>
        <w:t xml:space="preserve">and </w:t>
      </w:r>
      <w:r w:rsidR="0DF02EDE" w:rsidRPr="7495F0F7">
        <w:rPr>
          <w:rFonts w:ascii="Arial Nova" w:eastAsia="Arial Nova" w:hAnsi="Arial Nova" w:cs="Arial Nova"/>
        </w:rPr>
        <w:t>pictures to improve comprehension and memory.</w:t>
      </w:r>
      <w:r w:rsidR="0F7F2D0D" w:rsidRPr="7495F0F7">
        <w:rPr>
          <w:rFonts w:ascii="Arial Nova" w:eastAsia="Arial Nova" w:hAnsi="Arial Nova" w:cs="Arial Nova"/>
        </w:rPr>
        <w:t xml:space="preserve"> </w:t>
      </w:r>
      <w:r w:rsidR="0F7F2D0D" w:rsidRPr="7495F0F7">
        <w:rPr>
          <w:rFonts w:ascii="Arial Nova" w:eastAsia="Arial Nova" w:hAnsi="Arial Nova" w:cs="Arial Nova"/>
          <w:b/>
          <w:bCs/>
          <w:i/>
          <w:iCs/>
        </w:rPr>
        <w:t>(Tony Buzan 2021)</w:t>
      </w:r>
    </w:p>
    <w:p w14:paraId="678AB962" w14:textId="6A710482" w:rsidR="7495F0F7" w:rsidRDefault="7495F0F7" w:rsidP="7495F0F7">
      <w:pPr>
        <w:spacing w:line="360" w:lineRule="auto"/>
        <w:rPr>
          <w:rFonts w:ascii="Arial Nova" w:eastAsia="Arial Nova" w:hAnsi="Arial Nova" w:cs="Arial Nova"/>
        </w:rPr>
      </w:pPr>
    </w:p>
    <w:p w14:paraId="2DFE8B61" w14:textId="489B5723" w:rsidR="7495F0F7" w:rsidRDefault="7495F0F7" w:rsidP="7495F0F7">
      <w:pPr>
        <w:spacing w:line="360" w:lineRule="auto"/>
        <w:rPr>
          <w:rFonts w:ascii="Arial Nova" w:eastAsia="Arial Nova" w:hAnsi="Arial Nova" w:cs="Arial Nova"/>
        </w:rPr>
      </w:pPr>
    </w:p>
    <w:p w14:paraId="09671672" w14:textId="11499822" w:rsidR="7495F0F7" w:rsidRDefault="7495F0F7" w:rsidP="7495F0F7">
      <w:pPr>
        <w:spacing w:line="360" w:lineRule="auto"/>
        <w:rPr>
          <w:rFonts w:ascii="Arial Nova" w:eastAsia="Arial Nova" w:hAnsi="Arial Nova" w:cs="Arial Nova"/>
        </w:rPr>
      </w:pPr>
    </w:p>
    <w:p w14:paraId="77A007B3" w14:textId="4090C364" w:rsidR="7495F0F7" w:rsidRDefault="7495F0F7" w:rsidP="7495F0F7">
      <w:pPr>
        <w:spacing w:line="360" w:lineRule="auto"/>
        <w:rPr>
          <w:rFonts w:ascii="Arial Nova" w:eastAsia="Arial Nova" w:hAnsi="Arial Nova" w:cs="Arial Nova"/>
        </w:rPr>
      </w:pPr>
    </w:p>
    <w:p w14:paraId="5BAC41F7" w14:textId="4FCAAB9E" w:rsidR="0F7F2D0D" w:rsidRDefault="0F7F2D0D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 w:rsidRPr="7495F0F7">
        <w:rPr>
          <w:rFonts w:ascii="Arial Nova" w:eastAsia="Arial Nova" w:hAnsi="Arial Nova" w:cs="Arial Nova"/>
          <w:b/>
          <w:bCs/>
        </w:rPr>
        <w:t>Conclusions</w:t>
      </w:r>
    </w:p>
    <w:p w14:paraId="2E16829A" w14:textId="01520358" w:rsidR="73A3F18C" w:rsidRDefault="73A3F18C" w:rsidP="7495F0F7">
      <w:pPr>
        <w:spacing w:line="360" w:lineRule="auto"/>
        <w:rPr>
          <w:rFonts w:ascii="Arial Nova" w:eastAsia="Arial Nova" w:hAnsi="Arial Nova" w:cs="Arial Nova"/>
        </w:rPr>
      </w:pPr>
      <w:r w:rsidRPr="7495F0F7">
        <w:rPr>
          <w:rFonts w:ascii="Arial Nova" w:eastAsia="Arial Nova" w:hAnsi="Arial Nova" w:cs="Arial Nova"/>
        </w:rPr>
        <w:t xml:space="preserve">Gibbs reflective cycle encourages </w:t>
      </w:r>
      <w:r w:rsidR="5C133026" w:rsidRPr="7495F0F7">
        <w:rPr>
          <w:rFonts w:ascii="Arial Nova" w:eastAsia="Arial Nova" w:hAnsi="Arial Nova" w:cs="Arial Nova"/>
        </w:rPr>
        <w:t>self-analysis</w:t>
      </w:r>
      <w:r w:rsidRPr="7495F0F7">
        <w:rPr>
          <w:rFonts w:ascii="Arial Nova" w:eastAsia="Arial Nova" w:hAnsi="Arial Nova" w:cs="Arial Nova"/>
        </w:rPr>
        <w:t xml:space="preserve"> and ongoing development making it an individual </w:t>
      </w:r>
      <w:r w:rsidR="522F279E" w:rsidRPr="7495F0F7">
        <w:rPr>
          <w:rFonts w:ascii="Arial Nova" w:eastAsia="Arial Nova" w:hAnsi="Arial Nova" w:cs="Arial Nova"/>
        </w:rPr>
        <w:t>farmwork</w:t>
      </w:r>
      <w:r w:rsidRPr="7495F0F7">
        <w:rPr>
          <w:rFonts w:ascii="Arial Nova" w:eastAsia="Arial Nova" w:hAnsi="Arial Nova" w:cs="Arial Nova"/>
        </w:rPr>
        <w:t xml:space="preserve"> for improving academic writing </w:t>
      </w:r>
      <w:r w:rsidR="51C562CC" w:rsidRPr="7495F0F7">
        <w:rPr>
          <w:rFonts w:ascii="Arial Nova" w:eastAsia="Arial Nova" w:hAnsi="Arial Nova" w:cs="Arial Nova"/>
        </w:rPr>
        <w:t>abilities</w:t>
      </w:r>
      <w:r w:rsidRPr="7495F0F7">
        <w:rPr>
          <w:rFonts w:ascii="Arial Nova" w:eastAsia="Arial Nova" w:hAnsi="Arial Nova" w:cs="Arial Nova"/>
        </w:rPr>
        <w:t>. It encourages a deeper</w:t>
      </w:r>
      <w:r w:rsidR="2F1CA819" w:rsidRPr="7495F0F7">
        <w:rPr>
          <w:rFonts w:ascii="Arial Nova" w:eastAsia="Arial Nova" w:hAnsi="Arial Nova" w:cs="Arial Nova"/>
        </w:rPr>
        <w:t xml:space="preserve"> comprehension of experience through its methodical approach.</w:t>
      </w:r>
    </w:p>
    <w:p w14:paraId="3763CE3D" w14:textId="5F970C23" w:rsidR="7495F0F7" w:rsidRDefault="7495F0F7" w:rsidP="7495F0F7">
      <w:pPr>
        <w:spacing w:line="360" w:lineRule="auto"/>
        <w:rPr>
          <w:rFonts w:ascii="Arial Nova" w:eastAsia="Arial Nova" w:hAnsi="Arial Nova" w:cs="Arial Nova"/>
        </w:rPr>
      </w:pPr>
    </w:p>
    <w:p w14:paraId="57D4BC86" w14:textId="5DCDD380" w:rsidR="7495F0F7" w:rsidRDefault="7495F0F7" w:rsidP="7495F0F7">
      <w:pPr>
        <w:spacing w:line="360" w:lineRule="auto"/>
        <w:rPr>
          <w:rFonts w:ascii="Arial Nova" w:eastAsia="Arial Nova" w:hAnsi="Arial Nova" w:cs="Arial Nova"/>
        </w:rPr>
      </w:pPr>
    </w:p>
    <w:p w14:paraId="1DB0AA49" w14:textId="31B5C5DC" w:rsidR="7495F0F7" w:rsidRDefault="7495F0F7" w:rsidP="7495F0F7">
      <w:pPr>
        <w:spacing w:line="360" w:lineRule="auto"/>
        <w:rPr>
          <w:rFonts w:ascii="Arial Nova" w:eastAsia="Arial Nova" w:hAnsi="Arial Nova" w:cs="Arial Nova"/>
        </w:rPr>
      </w:pPr>
    </w:p>
    <w:p w14:paraId="1D1AD3FC" w14:textId="25BFEF7F" w:rsidR="0F7F2D0D" w:rsidRDefault="0F7F2D0D" w:rsidP="7495F0F7">
      <w:pPr>
        <w:spacing w:line="360" w:lineRule="auto"/>
        <w:rPr>
          <w:rFonts w:ascii="Arial Nova" w:eastAsia="Arial Nova" w:hAnsi="Arial Nova" w:cs="Arial Nova"/>
          <w:b/>
          <w:bCs/>
        </w:rPr>
      </w:pPr>
      <w:r w:rsidRPr="7495F0F7">
        <w:rPr>
          <w:rFonts w:ascii="Arial Nova" w:eastAsia="Arial Nova" w:hAnsi="Arial Nova" w:cs="Arial Nova"/>
          <w:b/>
          <w:bCs/>
        </w:rPr>
        <w:t>References</w:t>
      </w:r>
    </w:p>
    <w:p w14:paraId="67324048" w14:textId="7F175A45" w:rsidR="0F7F2D0D" w:rsidRDefault="0F7F2D0D" w:rsidP="7495F0F7">
      <w:pPr>
        <w:spacing w:line="360" w:lineRule="auto"/>
        <w:rPr>
          <w:rFonts w:ascii="Arial Nova" w:eastAsia="Arial Nova" w:hAnsi="Arial Nova" w:cs="Arial Nova"/>
          <w:color w:val="000000" w:themeColor="text1"/>
        </w:rPr>
      </w:pPr>
      <w:r w:rsidRPr="7495F0F7">
        <w:rPr>
          <w:rFonts w:ascii="Arial Nova" w:eastAsia="Arial Nova" w:hAnsi="Arial Nova" w:cs="Arial Nova"/>
          <w:color w:val="000000" w:themeColor="text1"/>
        </w:rPr>
        <w:t xml:space="preserve">Tony Buzan. (2021). </w:t>
      </w:r>
      <w:r w:rsidRPr="7495F0F7">
        <w:rPr>
          <w:rFonts w:ascii="Arial Nova" w:eastAsia="Arial Nova" w:hAnsi="Arial Nova" w:cs="Arial Nova"/>
          <w:i/>
          <w:iCs/>
          <w:color w:val="000000" w:themeColor="text1"/>
        </w:rPr>
        <w:t>reflective report</w:t>
      </w:r>
      <w:r w:rsidRPr="7495F0F7">
        <w:rPr>
          <w:rFonts w:ascii="Arial Nova" w:eastAsia="Arial Nova" w:hAnsi="Arial Nova" w:cs="Arial Nova"/>
          <w:color w:val="000000" w:themeColor="text1"/>
        </w:rPr>
        <w:t xml:space="preserve">. [Online]. </w:t>
      </w:r>
      <w:proofErr w:type="spellStart"/>
      <w:r w:rsidRPr="7495F0F7">
        <w:rPr>
          <w:rFonts w:ascii="Arial Nova" w:eastAsia="Arial Nova" w:hAnsi="Arial Nova" w:cs="Arial Nova"/>
          <w:color w:val="000000" w:themeColor="text1"/>
        </w:rPr>
        <w:t>Linkfacts</w:t>
      </w:r>
      <w:proofErr w:type="spellEnd"/>
      <w:r w:rsidRPr="7495F0F7">
        <w:rPr>
          <w:rFonts w:ascii="Arial Nova" w:eastAsia="Arial Nova" w:hAnsi="Arial Nova" w:cs="Arial Nova"/>
          <w:color w:val="000000" w:themeColor="text1"/>
        </w:rPr>
        <w:t>. Last Updated: 2021. Available at: https://www.linkfacts.link/history-of-mind-maps/#:~:text=The%20term%20%E2%80%9Cmind%20mapping%E2%80% [Accessed 30 December 2023].</w:t>
      </w:r>
      <w:r>
        <w:br/>
      </w:r>
    </w:p>
    <w:p w14:paraId="775E8550" w14:textId="6F2A76AE" w:rsidR="514D0389" w:rsidRDefault="514D0389" w:rsidP="7495F0F7">
      <w:pPr>
        <w:spacing w:line="360" w:lineRule="auto"/>
        <w:rPr>
          <w:rFonts w:ascii="Arial Nova" w:eastAsia="Arial Nova" w:hAnsi="Arial Nova" w:cs="Arial Nova"/>
          <w:color w:val="000000" w:themeColor="text1"/>
        </w:rPr>
      </w:pPr>
      <w:r w:rsidRPr="7495F0F7">
        <w:rPr>
          <w:rFonts w:ascii="Arial Nova" w:eastAsia="Arial Nova" w:hAnsi="Arial Nova" w:cs="Arial Nova"/>
          <w:color w:val="000000" w:themeColor="text1"/>
        </w:rPr>
        <w:t xml:space="preserve">Graham Gibbs. (1998). </w:t>
      </w:r>
      <w:r w:rsidRPr="7495F0F7">
        <w:rPr>
          <w:rFonts w:ascii="Arial Nova" w:eastAsia="Arial Nova" w:hAnsi="Arial Nova" w:cs="Arial Nova"/>
          <w:i/>
          <w:iCs/>
          <w:color w:val="000000" w:themeColor="text1"/>
        </w:rPr>
        <w:t>Reflective report</w:t>
      </w:r>
      <w:r w:rsidRPr="7495F0F7">
        <w:rPr>
          <w:rFonts w:ascii="Arial Nova" w:eastAsia="Arial Nova" w:hAnsi="Arial Nova" w:cs="Arial Nova"/>
          <w:color w:val="000000" w:themeColor="text1"/>
        </w:rPr>
        <w:t>. [Online]. Gibbs reflective cycle. Last Updated: 1998. Available at: https://www.ed.ac.uk/reflection/reflectors-toolkit/reflecting-on-experience/gibbs-reflective-cycle#: [Accessed 30 December 2023].</w:t>
      </w:r>
      <w:r>
        <w:br/>
      </w:r>
    </w:p>
    <w:p w14:paraId="0E808429" w14:textId="28EA4FE9" w:rsidR="7F2BBD15" w:rsidRDefault="7F2BBD15" w:rsidP="7495F0F7">
      <w:pPr>
        <w:spacing w:line="360" w:lineRule="auto"/>
        <w:rPr>
          <w:rFonts w:ascii="Arial Nova" w:eastAsia="Arial Nova" w:hAnsi="Arial Nova" w:cs="Arial Nova"/>
          <w:color w:val="000000" w:themeColor="text1"/>
        </w:rPr>
      </w:pPr>
      <w:r w:rsidRPr="7495F0F7">
        <w:rPr>
          <w:rFonts w:ascii="Arial Nova" w:eastAsia="Arial Nova" w:hAnsi="Arial Nova" w:cs="Arial Nova"/>
          <w:color w:val="000000" w:themeColor="text1"/>
        </w:rPr>
        <w:t xml:space="preserve">Walter </w:t>
      </w:r>
      <w:proofErr w:type="spellStart"/>
      <w:r w:rsidRPr="7495F0F7">
        <w:rPr>
          <w:rFonts w:ascii="Arial Nova" w:eastAsia="Arial Nova" w:hAnsi="Arial Nova" w:cs="Arial Nova"/>
          <w:color w:val="000000" w:themeColor="text1"/>
        </w:rPr>
        <w:t>pauk</w:t>
      </w:r>
      <w:proofErr w:type="spellEnd"/>
      <w:r w:rsidRPr="7495F0F7">
        <w:rPr>
          <w:rFonts w:ascii="Arial Nova" w:eastAsia="Arial Nova" w:hAnsi="Arial Nova" w:cs="Arial Nova"/>
          <w:color w:val="000000" w:themeColor="text1"/>
        </w:rPr>
        <w:t xml:space="preserve">. (1962). </w:t>
      </w:r>
      <w:r w:rsidRPr="7495F0F7">
        <w:rPr>
          <w:rFonts w:ascii="Arial Nova" w:eastAsia="Arial Nova" w:hAnsi="Arial Nova" w:cs="Arial Nova"/>
          <w:i/>
          <w:iCs/>
          <w:color w:val="000000" w:themeColor="text1"/>
        </w:rPr>
        <w:t>Reflective report</w:t>
      </w:r>
      <w:r w:rsidRPr="7495F0F7">
        <w:rPr>
          <w:rFonts w:ascii="Arial Nova" w:eastAsia="Arial Nova" w:hAnsi="Arial Nova" w:cs="Arial Nova"/>
          <w:color w:val="000000" w:themeColor="text1"/>
        </w:rPr>
        <w:t xml:space="preserve">. [Online]. The </w:t>
      </w:r>
      <w:proofErr w:type="spellStart"/>
      <w:r w:rsidRPr="7495F0F7">
        <w:rPr>
          <w:rFonts w:ascii="Arial Nova" w:eastAsia="Arial Nova" w:hAnsi="Arial Nova" w:cs="Arial Nova"/>
          <w:color w:val="000000" w:themeColor="text1"/>
        </w:rPr>
        <w:t>cornell</w:t>
      </w:r>
      <w:proofErr w:type="spellEnd"/>
      <w:r w:rsidRPr="7495F0F7">
        <w:rPr>
          <w:rFonts w:ascii="Arial Nova" w:eastAsia="Arial Nova" w:hAnsi="Arial Nova" w:cs="Arial Nova"/>
          <w:color w:val="000000" w:themeColor="text1"/>
        </w:rPr>
        <w:t xml:space="preserve"> note taking system. Available at: https://lsc.cornell.edu/how-to-study/taking-notes/cornell-note-taking-system/ [Accessed 30 December 2023].</w:t>
      </w:r>
    </w:p>
    <w:p w14:paraId="330B5186" w14:textId="7CE1F856" w:rsidR="23C34E63" w:rsidRDefault="23C34E63" w:rsidP="7495F0F7">
      <w:pPr>
        <w:spacing w:line="360" w:lineRule="auto"/>
        <w:rPr>
          <w:rFonts w:ascii="Arial Nova" w:eastAsia="Arial Nova" w:hAnsi="Arial Nova" w:cs="Arial Nova"/>
          <w:sz w:val="30"/>
          <w:szCs w:val="30"/>
        </w:rPr>
      </w:pPr>
      <w:r w:rsidRPr="7495F0F7">
        <w:rPr>
          <w:rFonts w:ascii="Arial Nova" w:eastAsia="Arial Nova" w:hAnsi="Arial Nova" w:cs="Arial Nova"/>
          <w:color w:val="000000" w:themeColor="text1"/>
        </w:rPr>
        <w:lastRenderedPageBreak/>
        <w:t xml:space="preserve">graham </w:t>
      </w:r>
      <w:proofErr w:type="spellStart"/>
      <w:r w:rsidRPr="7495F0F7">
        <w:rPr>
          <w:rFonts w:ascii="Arial Nova" w:eastAsia="Arial Nova" w:hAnsi="Arial Nova" w:cs="Arial Nova"/>
          <w:color w:val="000000" w:themeColor="text1"/>
        </w:rPr>
        <w:t>gibbs</w:t>
      </w:r>
      <w:proofErr w:type="spellEnd"/>
      <w:r w:rsidRPr="7495F0F7">
        <w:rPr>
          <w:rFonts w:ascii="Arial Nova" w:eastAsia="Arial Nova" w:hAnsi="Arial Nova" w:cs="Arial Nova"/>
          <w:color w:val="000000" w:themeColor="text1"/>
        </w:rPr>
        <w:t xml:space="preserve">. (1988). </w:t>
      </w:r>
      <w:r w:rsidRPr="7495F0F7">
        <w:rPr>
          <w:rFonts w:ascii="Arial Nova" w:eastAsia="Arial Nova" w:hAnsi="Arial Nova" w:cs="Arial Nova"/>
          <w:i/>
          <w:iCs/>
          <w:color w:val="000000" w:themeColor="text1"/>
        </w:rPr>
        <w:t>reflective report</w:t>
      </w:r>
      <w:r w:rsidRPr="7495F0F7">
        <w:rPr>
          <w:rFonts w:ascii="Arial Nova" w:eastAsia="Arial Nova" w:hAnsi="Arial Nova" w:cs="Arial Nova"/>
          <w:color w:val="000000" w:themeColor="text1"/>
        </w:rPr>
        <w:t xml:space="preserve">. [Online]. What is </w:t>
      </w:r>
      <w:proofErr w:type="spellStart"/>
      <w:r w:rsidRPr="7495F0F7">
        <w:rPr>
          <w:rFonts w:ascii="Arial Nova" w:eastAsia="Arial Nova" w:hAnsi="Arial Nova" w:cs="Arial Nova"/>
          <w:color w:val="000000" w:themeColor="text1"/>
        </w:rPr>
        <w:t>gibbs</w:t>
      </w:r>
      <w:proofErr w:type="spellEnd"/>
      <w:r w:rsidRPr="7495F0F7">
        <w:rPr>
          <w:rFonts w:ascii="Arial Nova" w:eastAsia="Arial Nova" w:hAnsi="Arial Nova" w:cs="Arial Nova"/>
          <w:color w:val="000000" w:themeColor="text1"/>
        </w:rPr>
        <w:t xml:space="preserve"> reflective </w:t>
      </w:r>
      <w:bookmarkStart w:id="5" w:name="_Int_p283VtWh"/>
      <w:r w:rsidRPr="7495F0F7">
        <w:rPr>
          <w:rFonts w:ascii="Arial Nova" w:eastAsia="Arial Nova" w:hAnsi="Arial Nova" w:cs="Arial Nova"/>
          <w:color w:val="000000" w:themeColor="text1"/>
        </w:rPr>
        <w:t>cycle.</w:t>
      </w:r>
      <w:bookmarkEnd w:id="5"/>
      <w:r w:rsidRPr="7495F0F7">
        <w:rPr>
          <w:rFonts w:ascii="Arial Nova" w:eastAsia="Arial Nova" w:hAnsi="Arial Nova" w:cs="Arial Nova"/>
          <w:color w:val="000000" w:themeColor="text1"/>
        </w:rPr>
        <w:t xml:space="preserve"> Last Updated: 1988. Available at: https://www.mindtools.com/ano9qiu/gibbs-reflective-cycle#:~:text=What%20Is%20Gibbs'%20Reflective%20C [Accessed 30 December 2023].</w:t>
      </w:r>
      <w:r>
        <w:br/>
      </w:r>
      <w:r>
        <w:br/>
      </w:r>
    </w:p>
    <w:sectPr w:rsidR="23C34E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l84EBmmzwDKzc" int2:id="Zid2tEze">
      <int2:state int2:value="Rejected" int2:type="AugLoop_Text_Critique"/>
    </int2:textHash>
    <int2:bookmark int2:bookmarkName="_Int_p283VtWh" int2:invalidationBookmarkName="" int2:hashCode="YrF474CZ+hLLba" int2:id="cNRqhZpC">
      <int2:state int2:value="Rejected" int2:type="AugLoop_Text_Critique"/>
    </int2:bookmark>
    <int2:bookmark int2:bookmarkName="_Int_4dRwNx7q" int2:invalidationBookmarkName="" int2:hashCode="VpWTQvsFDPAoPz" int2:id="EqOlDGYp">
      <int2:state int2:value="Rejected" int2:type="AugLoop_Text_Critique"/>
    </int2:bookmark>
    <int2:bookmark int2:bookmarkName="_Int_TYNWtFCC" int2:invalidationBookmarkName="" int2:hashCode="EZPSPWgY+q3KRp" int2:id="scW84LEq">
      <int2:state int2:value="Rejected" int2:type="AugLoop_Text_Critique"/>
    </int2:bookmark>
    <int2:bookmark int2:bookmarkName="_Int_C5uqGmzt" int2:invalidationBookmarkName="" int2:hashCode="4Lv+SVcSML0rF7" int2:id="kVdvgPh0">
      <int2:state int2:value="Rejected" int2:type="AugLoop_Text_Critique"/>
    </int2:bookmark>
    <int2:bookmark int2:bookmarkName="_Int_2Kj8sciu" int2:invalidationBookmarkName="" int2:hashCode="bFUiyor4b8UGm3" int2:id="vacrWGX2">
      <int2:state int2:value="Rejected" int2:type="AugLoop_Text_Critique"/>
    </int2:bookmark>
    <int2:bookmark int2:bookmarkName="_Int_b3hj32aQ" int2:invalidationBookmarkName="" int2:hashCode="4+jZ/XSYS5B+qe" int2:id="ImJGAJYd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694D5"/>
    <w:multiLevelType w:val="hybridMultilevel"/>
    <w:tmpl w:val="43C8BB3E"/>
    <w:lvl w:ilvl="0" w:tplc="ED407606">
      <w:start w:val="1"/>
      <w:numFmt w:val="decimal"/>
      <w:lvlText w:val="%1."/>
      <w:lvlJc w:val="left"/>
      <w:pPr>
        <w:ind w:left="720" w:hanging="360"/>
      </w:pPr>
    </w:lvl>
    <w:lvl w:ilvl="1" w:tplc="5A44377E">
      <w:start w:val="1"/>
      <w:numFmt w:val="lowerLetter"/>
      <w:lvlText w:val="%2."/>
      <w:lvlJc w:val="left"/>
      <w:pPr>
        <w:ind w:left="1440" w:hanging="360"/>
      </w:pPr>
    </w:lvl>
    <w:lvl w:ilvl="2" w:tplc="53A08314">
      <w:start w:val="1"/>
      <w:numFmt w:val="lowerRoman"/>
      <w:lvlText w:val="%3."/>
      <w:lvlJc w:val="right"/>
      <w:pPr>
        <w:ind w:left="2160" w:hanging="180"/>
      </w:pPr>
    </w:lvl>
    <w:lvl w:ilvl="3" w:tplc="0BD4FDD6">
      <w:start w:val="1"/>
      <w:numFmt w:val="decimal"/>
      <w:lvlText w:val="%4."/>
      <w:lvlJc w:val="left"/>
      <w:pPr>
        <w:ind w:left="2880" w:hanging="360"/>
      </w:pPr>
    </w:lvl>
    <w:lvl w:ilvl="4" w:tplc="92347C0E">
      <w:start w:val="1"/>
      <w:numFmt w:val="lowerLetter"/>
      <w:lvlText w:val="%5."/>
      <w:lvlJc w:val="left"/>
      <w:pPr>
        <w:ind w:left="3600" w:hanging="360"/>
      </w:pPr>
    </w:lvl>
    <w:lvl w:ilvl="5" w:tplc="CBA65A06">
      <w:start w:val="1"/>
      <w:numFmt w:val="lowerRoman"/>
      <w:lvlText w:val="%6."/>
      <w:lvlJc w:val="right"/>
      <w:pPr>
        <w:ind w:left="4320" w:hanging="180"/>
      </w:pPr>
    </w:lvl>
    <w:lvl w:ilvl="6" w:tplc="0BCE371A">
      <w:start w:val="1"/>
      <w:numFmt w:val="decimal"/>
      <w:lvlText w:val="%7."/>
      <w:lvlJc w:val="left"/>
      <w:pPr>
        <w:ind w:left="5040" w:hanging="360"/>
      </w:pPr>
    </w:lvl>
    <w:lvl w:ilvl="7" w:tplc="287A19F4">
      <w:start w:val="1"/>
      <w:numFmt w:val="lowerLetter"/>
      <w:lvlText w:val="%8."/>
      <w:lvlJc w:val="left"/>
      <w:pPr>
        <w:ind w:left="5760" w:hanging="360"/>
      </w:pPr>
    </w:lvl>
    <w:lvl w:ilvl="8" w:tplc="F998E1C8">
      <w:start w:val="1"/>
      <w:numFmt w:val="lowerRoman"/>
      <w:lvlText w:val="%9."/>
      <w:lvlJc w:val="right"/>
      <w:pPr>
        <w:ind w:left="6480" w:hanging="180"/>
      </w:pPr>
    </w:lvl>
  </w:abstractNum>
  <w:num w:numId="1" w16cid:durableId="1017193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898C94A"/>
    <w:rsid w:val="0036243E"/>
    <w:rsid w:val="003B73FA"/>
    <w:rsid w:val="005B1A1B"/>
    <w:rsid w:val="0075727C"/>
    <w:rsid w:val="00D094C1"/>
    <w:rsid w:val="00F000A0"/>
    <w:rsid w:val="014ABE2C"/>
    <w:rsid w:val="01729B47"/>
    <w:rsid w:val="01F898D1"/>
    <w:rsid w:val="02A4A8E4"/>
    <w:rsid w:val="02CD7A47"/>
    <w:rsid w:val="02F1A91D"/>
    <w:rsid w:val="039EEC09"/>
    <w:rsid w:val="03C433AB"/>
    <w:rsid w:val="03FC5FCC"/>
    <w:rsid w:val="04407945"/>
    <w:rsid w:val="04693691"/>
    <w:rsid w:val="04825EEE"/>
    <w:rsid w:val="048D797E"/>
    <w:rsid w:val="04AA3C09"/>
    <w:rsid w:val="04D362DD"/>
    <w:rsid w:val="05E650A8"/>
    <w:rsid w:val="05E96069"/>
    <w:rsid w:val="0620564C"/>
    <w:rsid w:val="0629F3DE"/>
    <w:rsid w:val="06B29569"/>
    <w:rsid w:val="07B9FFB0"/>
    <w:rsid w:val="07CC81EE"/>
    <w:rsid w:val="082A4BA1"/>
    <w:rsid w:val="09577733"/>
    <w:rsid w:val="097DAD2C"/>
    <w:rsid w:val="0B0760B0"/>
    <w:rsid w:val="0BD9A7DB"/>
    <w:rsid w:val="0BE2A0DE"/>
    <w:rsid w:val="0C0DACD0"/>
    <w:rsid w:val="0C1FD185"/>
    <w:rsid w:val="0C2540AB"/>
    <w:rsid w:val="0CB54DEE"/>
    <w:rsid w:val="0CBF6AB5"/>
    <w:rsid w:val="0CC5F2CA"/>
    <w:rsid w:val="0D120BD6"/>
    <w:rsid w:val="0DAECD78"/>
    <w:rsid w:val="0DBBA1E6"/>
    <w:rsid w:val="0DF02EDE"/>
    <w:rsid w:val="0E154107"/>
    <w:rsid w:val="0E27FB96"/>
    <w:rsid w:val="0E331852"/>
    <w:rsid w:val="0E897E07"/>
    <w:rsid w:val="0E980AB6"/>
    <w:rsid w:val="0EC66F05"/>
    <w:rsid w:val="0ECDC8A9"/>
    <w:rsid w:val="0F0F6C31"/>
    <w:rsid w:val="0F3CEF80"/>
    <w:rsid w:val="0F46AE68"/>
    <w:rsid w:val="0F581C10"/>
    <w:rsid w:val="0F7F2D0D"/>
    <w:rsid w:val="0FA6BA0F"/>
    <w:rsid w:val="0FDFE76D"/>
    <w:rsid w:val="10423080"/>
    <w:rsid w:val="10750AD8"/>
    <w:rsid w:val="1087643B"/>
    <w:rsid w:val="10B61201"/>
    <w:rsid w:val="10E27EC9"/>
    <w:rsid w:val="112A1551"/>
    <w:rsid w:val="1188BF11"/>
    <w:rsid w:val="119B4957"/>
    <w:rsid w:val="1246971C"/>
    <w:rsid w:val="12744334"/>
    <w:rsid w:val="1288013B"/>
    <w:rsid w:val="13D36234"/>
    <w:rsid w:val="1422497F"/>
    <w:rsid w:val="1423D19C"/>
    <w:rsid w:val="1427F03B"/>
    <w:rsid w:val="145DA363"/>
    <w:rsid w:val="149470C1"/>
    <w:rsid w:val="157E37DE"/>
    <w:rsid w:val="15AE3537"/>
    <w:rsid w:val="15C2B293"/>
    <w:rsid w:val="15E92A74"/>
    <w:rsid w:val="162ED7D7"/>
    <w:rsid w:val="168CEE7A"/>
    <w:rsid w:val="1696808B"/>
    <w:rsid w:val="16F2B11A"/>
    <w:rsid w:val="174A0598"/>
    <w:rsid w:val="175B725E"/>
    <w:rsid w:val="17F91B30"/>
    <w:rsid w:val="17FFEE1B"/>
    <w:rsid w:val="18384B32"/>
    <w:rsid w:val="18B5D8A0"/>
    <w:rsid w:val="1A931320"/>
    <w:rsid w:val="1AA7107E"/>
    <w:rsid w:val="1B03B245"/>
    <w:rsid w:val="1B43A541"/>
    <w:rsid w:val="1C2EE381"/>
    <w:rsid w:val="1C5341AE"/>
    <w:rsid w:val="1CD35F3E"/>
    <w:rsid w:val="1E7A877F"/>
    <w:rsid w:val="1ECD5B04"/>
    <w:rsid w:val="1FD72368"/>
    <w:rsid w:val="1FF8AB0D"/>
    <w:rsid w:val="200B0000"/>
    <w:rsid w:val="204713AB"/>
    <w:rsid w:val="20C4D211"/>
    <w:rsid w:val="20F98C6C"/>
    <w:rsid w:val="212772D5"/>
    <w:rsid w:val="2154B750"/>
    <w:rsid w:val="21B22841"/>
    <w:rsid w:val="21B8F646"/>
    <w:rsid w:val="21CEF257"/>
    <w:rsid w:val="2204FBC6"/>
    <w:rsid w:val="22237ABB"/>
    <w:rsid w:val="238495C2"/>
    <w:rsid w:val="23C34E63"/>
    <w:rsid w:val="248C5812"/>
    <w:rsid w:val="250CBF94"/>
    <w:rsid w:val="253C9C88"/>
    <w:rsid w:val="255B1B7D"/>
    <w:rsid w:val="259E3447"/>
    <w:rsid w:val="25CC4687"/>
    <w:rsid w:val="26282873"/>
    <w:rsid w:val="2638170B"/>
    <w:rsid w:val="274C9471"/>
    <w:rsid w:val="276816E8"/>
    <w:rsid w:val="27CF82A3"/>
    <w:rsid w:val="28493D43"/>
    <w:rsid w:val="28C67180"/>
    <w:rsid w:val="29461195"/>
    <w:rsid w:val="296B5304"/>
    <w:rsid w:val="2A22BA18"/>
    <w:rsid w:val="2AC521CE"/>
    <w:rsid w:val="2AFB9996"/>
    <w:rsid w:val="2B8DBCF7"/>
    <w:rsid w:val="2C85DA1C"/>
    <w:rsid w:val="2DD73F37"/>
    <w:rsid w:val="2E333A58"/>
    <w:rsid w:val="2E9F1724"/>
    <w:rsid w:val="2EC11266"/>
    <w:rsid w:val="2EC9AB26"/>
    <w:rsid w:val="2EF62B3B"/>
    <w:rsid w:val="2F1CA819"/>
    <w:rsid w:val="2F370B6E"/>
    <w:rsid w:val="2FCF0AB9"/>
    <w:rsid w:val="30346930"/>
    <w:rsid w:val="3091146A"/>
    <w:rsid w:val="309AA4D1"/>
    <w:rsid w:val="30AAD53A"/>
    <w:rsid w:val="30C5D378"/>
    <w:rsid w:val="31193148"/>
    <w:rsid w:val="3141F6FC"/>
    <w:rsid w:val="32937232"/>
    <w:rsid w:val="33280F22"/>
    <w:rsid w:val="33961A1B"/>
    <w:rsid w:val="33C8B52C"/>
    <w:rsid w:val="341E16A3"/>
    <w:rsid w:val="34335F22"/>
    <w:rsid w:val="34C669E5"/>
    <w:rsid w:val="3524D8CE"/>
    <w:rsid w:val="3564858D"/>
    <w:rsid w:val="35D2E96D"/>
    <w:rsid w:val="36157D7C"/>
    <w:rsid w:val="36449075"/>
    <w:rsid w:val="365FAFE4"/>
    <w:rsid w:val="36D23162"/>
    <w:rsid w:val="37211292"/>
    <w:rsid w:val="383F7B15"/>
    <w:rsid w:val="38924E9A"/>
    <w:rsid w:val="389C264F"/>
    <w:rsid w:val="39130B41"/>
    <w:rsid w:val="394724B5"/>
    <w:rsid w:val="3949B7AC"/>
    <w:rsid w:val="397B7656"/>
    <w:rsid w:val="398270BC"/>
    <w:rsid w:val="3A527FD3"/>
    <w:rsid w:val="3AC106F6"/>
    <w:rsid w:val="3B38C4F0"/>
    <w:rsid w:val="3B9C0E36"/>
    <w:rsid w:val="3BA1E2D0"/>
    <w:rsid w:val="3BD3C711"/>
    <w:rsid w:val="3C3AAE99"/>
    <w:rsid w:val="3C3E7107"/>
    <w:rsid w:val="3D180355"/>
    <w:rsid w:val="3D44C4FF"/>
    <w:rsid w:val="3D6F9772"/>
    <w:rsid w:val="3DA19DF9"/>
    <w:rsid w:val="3ED98392"/>
    <w:rsid w:val="3EE09560"/>
    <w:rsid w:val="3EF96C49"/>
    <w:rsid w:val="3F2F8287"/>
    <w:rsid w:val="4073CBD6"/>
    <w:rsid w:val="407C65C1"/>
    <w:rsid w:val="40895151"/>
    <w:rsid w:val="4111E22A"/>
    <w:rsid w:val="419A45BF"/>
    <w:rsid w:val="419EF797"/>
    <w:rsid w:val="41A719D3"/>
    <w:rsid w:val="41D20A76"/>
    <w:rsid w:val="4202A49A"/>
    <w:rsid w:val="42077243"/>
    <w:rsid w:val="43A04D4C"/>
    <w:rsid w:val="43E6C67C"/>
    <w:rsid w:val="445590F1"/>
    <w:rsid w:val="449CD215"/>
    <w:rsid w:val="44CED90F"/>
    <w:rsid w:val="45577A9A"/>
    <w:rsid w:val="455CC274"/>
    <w:rsid w:val="45B30561"/>
    <w:rsid w:val="45B9643B"/>
    <w:rsid w:val="463D02C2"/>
    <w:rsid w:val="46E49577"/>
    <w:rsid w:val="471E673E"/>
    <w:rsid w:val="473D695F"/>
    <w:rsid w:val="47416B76"/>
    <w:rsid w:val="4755349C"/>
    <w:rsid w:val="47D8D323"/>
    <w:rsid w:val="4855D0B5"/>
    <w:rsid w:val="4898C94A"/>
    <w:rsid w:val="48A04E8F"/>
    <w:rsid w:val="48A165FA"/>
    <w:rsid w:val="49279CBC"/>
    <w:rsid w:val="4956C6E3"/>
    <w:rsid w:val="49BA4A03"/>
    <w:rsid w:val="49C9AD73"/>
    <w:rsid w:val="4A7D31E6"/>
    <w:rsid w:val="4A8CD55E"/>
    <w:rsid w:val="4ACC09D6"/>
    <w:rsid w:val="4AEC19E4"/>
    <w:rsid w:val="4BCE9701"/>
    <w:rsid w:val="4BDEDFBD"/>
    <w:rsid w:val="4C23D3ED"/>
    <w:rsid w:val="4C28A5BF"/>
    <w:rsid w:val="4C95140F"/>
    <w:rsid w:val="4CE05A6D"/>
    <w:rsid w:val="4D68C79E"/>
    <w:rsid w:val="4D7AB01E"/>
    <w:rsid w:val="4D8523C4"/>
    <w:rsid w:val="4DA801DA"/>
    <w:rsid w:val="4E03AA98"/>
    <w:rsid w:val="4E1EC30F"/>
    <w:rsid w:val="4E6D26A4"/>
    <w:rsid w:val="4F3E2596"/>
    <w:rsid w:val="4F59709D"/>
    <w:rsid w:val="4FDFB5CD"/>
    <w:rsid w:val="5006F3F2"/>
    <w:rsid w:val="5017FB2F"/>
    <w:rsid w:val="5025CAB1"/>
    <w:rsid w:val="50B250E0"/>
    <w:rsid w:val="50BCC486"/>
    <w:rsid w:val="50F21F71"/>
    <w:rsid w:val="5101D4DD"/>
    <w:rsid w:val="514D0389"/>
    <w:rsid w:val="517FB569"/>
    <w:rsid w:val="51C19B12"/>
    <w:rsid w:val="51C562CC"/>
    <w:rsid w:val="51ECD680"/>
    <w:rsid w:val="522F279E"/>
    <w:rsid w:val="529ACE72"/>
    <w:rsid w:val="52C92299"/>
    <w:rsid w:val="530939F1"/>
    <w:rsid w:val="5315E012"/>
    <w:rsid w:val="53E9F1A2"/>
    <w:rsid w:val="53FCEA46"/>
    <w:rsid w:val="54171DB8"/>
    <w:rsid w:val="54C9892C"/>
    <w:rsid w:val="54F93BD4"/>
    <w:rsid w:val="5585C203"/>
    <w:rsid w:val="564D80D4"/>
    <w:rsid w:val="57579CE8"/>
    <w:rsid w:val="57843109"/>
    <w:rsid w:val="57F19B59"/>
    <w:rsid w:val="5830DC96"/>
    <w:rsid w:val="58C5C756"/>
    <w:rsid w:val="58F59AA1"/>
    <w:rsid w:val="59008A58"/>
    <w:rsid w:val="5920016A"/>
    <w:rsid w:val="595CFA89"/>
    <w:rsid w:val="5A7B7735"/>
    <w:rsid w:val="5A8C34AC"/>
    <w:rsid w:val="5A90467E"/>
    <w:rsid w:val="5ABBD1CB"/>
    <w:rsid w:val="5ABCEABD"/>
    <w:rsid w:val="5AF50D32"/>
    <w:rsid w:val="5AFB5422"/>
    <w:rsid w:val="5BD72DC6"/>
    <w:rsid w:val="5BE5EE9A"/>
    <w:rsid w:val="5C133026"/>
    <w:rsid w:val="5C436C95"/>
    <w:rsid w:val="5C45CCDF"/>
    <w:rsid w:val="5C57A22C"/>
    <w:rsid w:val="5CDDEB9B"/>
    <w:rsid w:val="5D31ACD2"/>
    <w:rsid w:val="5D8F8F67"/>
    <w:rsid w:val="5DC74110"/>
    <w:rsid w:val="5DF08909"/>
    <w:rsid w:val="5E5346B9"/>
    <w:rsid w:val="5E647E12"/>
    <w:rsid w:val="5E6625F7"/>
    <w:rsid w:val="5E68835C"/>
    <w:rsid w:val="5E697074"/>
    <w:rsid w:val="5EA19723"/>
    <w:rsid w:val="5EB94F74"/>
    <w:rsid w:val="5F69B742"/>
    <w:rsid w:val="5F85D340"/>
    <w:rsid w:val="5F96B31E"/>
    <w:rsid w:val="602941E6"/>
    <w:rsid w:val="609334C6"/>
    <w:rsid w:val="60DAD5D6"/>
    <w:rsid w:val="617ECD1F"/>
    <w:rsid w:val="621AC44B"/>
    <w:rsid w:val="62B1323B"/>
    <w:rsid w:val="633F722C"/>
    <w:rsid w:val="635B6955"/>
    <w:rsid w:val="63A1F5BE"/>
    <w:rsid w:val="640802F2"/>
    <w:rsid w:val="6490FC71"/>
    <w:rsid w:val="64D6227C"/>
    <w:rsid w:val="64EDA8A6"/>
    <w:rsid w:val="6534C129"/>
    <w:rsid w:val="659EB765"/>
    <w:rsid w:val="65E8D2FD"/>
    <w:rsid w:val="66158E04"/>
    <w:rsid w:val="665794C6"/>
    <w:rsid w:val="66BB371A"/>
    <w:rsid w:val="66ED6619"/>
    <w:rsid w:val="6756273B"/>
    <w:rsid w:val="67F36527"/>
    <w:rsid w:val="68254968"/>
    <w:rsid w:val="68F5C9A6"/>
    <w:rsid w:val="692CB586"/>
    <w:rsid w:val="69740186"/>
    <w:rsid w:val="69A332E6"/>
    <w:rsid w:val="6A67D76A"/>
    <w:rsid w:val="6AA12C63"/>
    <w:rsid w:val="6B2ABF4D"/>
    <w:rsid w:val="6B2B05E9"/>
    <w:rsid w:val="6B77734D"/>
    <w:rsid w:val="6BA7DF1E"/>
    <w:rsid w:val="6C645648"/>
    <w:rsid w:val="6C7C2468"/>
    <w:rsid w:val="6CDAD3A8"/>
    <w:rsid w:val="6E0DD15E"/>
    <w:rsid w:val="6E4C965B"/>
    <w:rsid w:val="6E79C375"/>
    <w:rsid w:val="6F325A05"/>
    <w:rsid w:val="6F5C600A"/>
    <w:rsid w:val="6FFEF1C5"/>
    <w:rsid w:val="700588DA"/>
    <w:rsid w:val="7012746A"/>
    <w:rsid w:val="701DE93C"/>
    <w:rsid w:val="704FB1DE"/>
    <w:rsid w:val="70C42D36"/>
    <w:rsid w:val="70EDBBEF"/>
    <w:rsid w:val="718787B2"/>
    <w:rsid w:val="719A476D"/>
    <w:rsid w:val="71BC0332"/>
    <w:rsid w:val="71CD8C74"/>
    <w:rsid w:val="71F04662"/>
    <w:rsid w:val="7205F008"/>
    <w:rsid w:val="724DAC23"/>
    <w:rsid w:val="728E8519"/>
    <w:rsid w:val="72EE10B1"/>
    <w:rsid w:val="73A3F18C"/>
    <w:rsid w:val="73EC96BB"/>
    <w:rsid w:val="74498FBF"/>
    <w:rsid w:val="745E8F25"/>
    <w:rsid w:val="7495F0F7"/>
    <w:rsid w:val="74C540C6"/>
    <w:rsid w:val="74E5E58D"/>
    <w:rsid w:val="74F1D0E6"/>
    <w:rsid w:val="750334F8"/>
    <w:rsid w:val="75052D36"/>
    <w:rsid w:val="75771693"/>
    <w:rsid w:val="75887967"/>
    <w:rsid w:val="76B5043A"/>
    <w:rsid w:val="76C778EA"/>
    <w:rsid w:val="770A9AE7"/>
    <w:rsid w:val="772449C8"/>
    <w:rsid w:val="77277484"/>
    <w:rsid w:val="77545253"/>
    <w:rsid w:val="782D4C30"/>
    <w:rsid w:val="783CCDF8"/>
    <w:rsid w:val="78755644"/>
    <w:rsid w:val="78C01A29"/>
    <w:rsid w:val="78DBCCCF"/>
    <w:rsid w:val="78FDC69D"/>
    <w:rsid w:val="79099925"/>
    <w:rsid w:val="793D4E66"/>
    <w:rsid w:val="7A1D73E6"/>
    <w:rsid w:val="7A3A028C"/>
    <w:rsid w:val="7A9996FE"/>
    <w:rsid w:val="7AA23F83"/>
    <w:rsid w:val="7ADB7CA7"/>
    <w:rsid w:val="7AE69737"/>
    <w:rsid w:val="7AF8FED9"/>
    <w:rsid w:val="7B198E9B"/>
    <w:rsid w:val="7B6A7824"/>
    <w:rsid w:val="7C5FDB26"/>
    <w:rsid w:val="7C697D86"/>
    <w:rsid w:val="7C74EF28"/>
    <w:rsid w:val="7C774D08"/>
    <w:rsid w:val="7CC25AE6"/>
    <w:rsid w:val="7CDB20E2"/>
    <w:rsid w:val="7D3470DC"/>
    <w:rsid w:val="7D605FEE"/>
    <w:rsid w:val="7D610F0C"/>
    <w:rsid w:val="7D95C967"/>
    <w:rsid w:val="7D9CEC70"/>
    <w:rsid w:val="7DC549D8"/>
    <w:rsid w:val="7F2BBD15"/>
    <w:rsid w:val="7F7BB82C"/>
    <w:rsid w:val="7F976C0E"/>
    <w:rsid w:val="7F9AE44C"/>
    <w:rsid w:val="7FC25CAE"/>
    <w:rsid w:val="7FC35D79"/>
    <w:rsid w:val="7FD3887C"/>
    <w:rsid w:val="7FD6CAE5"/>
    <w:rsid w:val="7FD9320B"/>
    <w:rsid w:val="7FEA0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98C94A"/>
  <w15:chartTrackingRefBased/>
  <w15:docId w15:val="{17306BC4-B742-4FC4-92C9-FC10485DC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1505</Words>
  <Characters>8836</Characters>
  <Application>Microsoft Office Word</Application>
  <DocSecurity>0</DocSecurity>
  <Lines>238</Lines>
  <Paragraphs>82</Paragraphs>
  <ScaleCrop>false</ScaleCrop>
  <Company/>
  <LinksUpToDate>false</LinksUpToDate>
  <CharactersWithSpaces>10259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Sayeedur Rahman (2316776)</dc:creator>
  <cp:keywords/>
  <dc:description/>
  <cp:lastModifiedBy>Ahmed Rahman</cp:lastModifiedBy>
  <cp:revision>4</cp:revision>
  <dcterms:created xsi:type="dcterms:W3CDTF">2024-04-24T21:38:00Z</dcterms:created>
  <dcterms:modified xsi:type="dcterms:W3CDTF">2024-04-29T20:01:00Z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14ea4fa18332cc4b15d75f8b7f92be844422cb0796b5a8dbaecc887844ee53c1</vt:lpwstr>
  </property>
</Properties>
</file>