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C35950" w14:textId="68B2B148" w:rsidR="00FC6B52" w:rsidRDefault="002C4FFA" w:rsidP="002C4FFA">
      <w:pPr>
        <w:jc w:val="center"/>
        <w:rPr>
          <w:sz w:val="72"/>
          <w:szCs w:val="72"/>
        </w:rPr>
      </w:pPr>
      <w:r w:rsidRPr="002C4FFA">
        <w:rPr>
          <w:sz w:val="72"/>
          <w:szCs w:val="72"/>
        </w:rPr>
        <w:t xml:space="preserve">Why </w:t>
      </w:r>
      <w:r w:rsidR="00FA16C1">
        <w:rPr>
          <w:sz w:val="72"/>
          <w:szCs w:val="72"/>
        </w:rPr>
        <w:t xml:space="preserve">the </w:t>
      </w:r>
      <w:r w:rsidR="00830A29">
        <w:rPr>
          <w:sz w:val="72"/>
          <w:szCs w:val="72"/>
        </w:rPr>
        <w:t xml:space="preserve">consume of </w:t>
      </w:r>
      <w:r w:rsidR="00427A85">
        <w:rPr>
          <w:sz w:val="72"/>
          <w:szCs w:val="72"/>
        </w:rPr>
        <w:t>unhealthy</w:t>
      </w:r>
      <w:r w:rsidRPr="002C4FFA">
        <w:rPr>
          <w:sz w:val="72"/>
          <w:szCs w:val="72"/>
        </w:rPr>
        <w:t xml:space="preserve"> food</w:t>
      </w:r>
      <w:r w:rsidR="00FD1E6B">
        <w:rPr>
          <w:sz w:val="72"/>
          <w:szCs w:val="72"/>
        </w:rPr>
        <w:t xml:space="preserve"> in London</w:t>
      </w:r>
      <w:r w:rsidR="00FA16C1">
        <w:rPr>
          <w:sz w:val="72"/>
          <w:szCs w:val="72"/>
        </w:rPr>
        <w:t xml:space="preserve"> increasing </w:t>
      </w:r>
      <w:r w:rsidRPr="002C4FFA">
        <w:rPr>
          <w:sz w:val="72"/>
          <w:szCs w:val="72"/>
        </w:rPr>
        <w:t xml:space="preserve">for the last </w:t>
      </w:r>
      <w:r>
        <w:rPr>
          <w:sz w:val="72"/>
          <w:szCs w:val="72"/>
        </w:rPr>
        <w:t>five</w:t>
      </w:r>
      <w:r w:rsidRPr="002C4FFA">
        <w:rPr>
          <w:sz w:val="72"/>
          <w:szCs w:val="72"/>
        </w:rPr>
        <w:t xml:space="preserve"> years</w:t>
      </w:r>
    </w:p>
    <w:tbl>
      <w:tblPr>
        <w:tblStyle w:val="ListTable7Colorful-Accent1"/>
        <w:tblpPr w:leftFromText="180" w:rightFromText="180" w:vertAnchor="page" w:horzAnchor="margin" w:tblpY="7525"/>
        <w:tblW w:w="0" w:type="auto"/>
        <w:tblLook w:val="04A0" w:firstRow="1" w:lastRow="0" w:firstColumn="1" w:lastColumn="0" w:noHBand="0" w:noVBand="1"/>
      </w:tblPr>
      <w:tblGrid>
        <w:gridCol w:w="4508"/>
        <w:gridCol w:w="4508"/>
      </w:tblGrid>
      <w:tr w:rsidR="00DC7227" w:rsidRPr="00975F0E" w14:paraId="5B0EA586" w14:textId="77777777" w:rsidTr="002D448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595035A1" w14:textId="77777777" w:rsidR="00DC7227" w:rsidRPr="00975F0E" w:rsidRDefault="00DC7227" w:rsidP="002D4487">
            <w:pPr>
              <w:rPr>
                <w:rFonts w:asciiTheme="minorHAnsi" w:hAnsiTheme="minorHAnsi" w:cstheme="minorHAnsi"/>
                <w:sz w:val="32"/>
                <w:szCs w:val="32"/>
              </w:rPr>
            </w:pPr>
            <w:r w:rsidRPr="00975F0E">
              <w:rPr>
                <w:rFonts w:asciiTheme="minorHAnsi" w:hAnsiTheme="minorHAnsi" w:cstheme="minorHAnsi"/>
                <w:sz w:val="32"/>
                <w:szCs w:val="32"/>
              </w:rPr>
              <w:t>Student Name:</w:t>
            </w:r>
          </w:p>
        </w:tc>
        <w:tc>
          <w:tcPr>
            <w:tcW w:w="4508" w:type="dxa"/>
          </w:tcPr>
          <w:p w14:paraId="75265819" w14:textId="77777777" w:rsidR="00DC7227" w:rsidRPr="00975F0E" w:rsidRDefault="00DC7227" w:rsidP="002D4487">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32"/>
                <w:szCs w:val="32"/>
              </w:rPr>
            </w:pPr>
            <w:r w:rsidRPr="00975F0E">
              <w:rPr>
                <w:rFonts w:asciiTheme="minorHAnsi" w:hAnsiTheme="minorHAnsi" w:cstheme="minorHAnsi"/>
                <w:sz w:val="32"/>
                <w:szCs w:val="32"/>
              </w:rPr>
              <w:t>Kristina Koleva</w:t>
            </w:r>
          </w:p>
        </w:tc>
      </w:tr>
      <w:tr w:rsidR="00DC7227" w:rsidRPr="00975F0E" w14:paraId="68B96BC0" w14:textId="77777777" w:rsidTr="002D44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BF0FBFD" w14:textId="77777777" w:rsidR="00DC7227" w:rsidRPr="00975F0E" w:rsidRDefault="00DC7227" w:rsidP="002D4487">
            <w:pPr>
              <w:rPr>
                <w:rFonts w:asciiTheme="minorHAnsi" w:hAnsiTheme="minorHAnsi" w:cstheme="minorHAnsi"/>
                <w:sz w:val="32"/>
                <w:szCs w:val="32"/>
              </w:rPr>
            </w:pPr>
            <w:r w:rsidRPr="00975F0E">
              <w:rPr>
                <w:rFonts w:asciiTheme="minorHAnsi" w:hAnsiTheme="minorHAnsi" w:cstheme="minorHAnsi"/>
                <w:sz w:val="32"/>
                <w:szCs w:val="32"/>
              </w:rPr>
              <w:t>Student ID:</w:t>
            </w:r>
          </w:p>
        </w:tc>
        <w:tc>
          <w:tcPr>
            <w:tcW w:w="4508" w:type="dxa"/>
          </w:tcPr>
          <w:p w14:paraId="470011D8" w14:textId="77777777" w:rsidR="00DC7227" w:rsidRPr="00975F0E" w:rsidRDefault="00DC7227" w:rsidP="002D4487">
            <w:pPr>
              <w:cnfStyle w:val="000000100000" w:firstRow="0" w:lastRow="0" w:firstColumn="0" w:lastColumn="0" w:oddVBand="0" w:evenVBand="0" w:oddHBand="1" w:evenHBand="0" w:firstRowFirstColumn="0" w:firstRowLastColumn="0" w:lastRowFirstColumn="0" w:lastRowLastColumn="0"/>
              <w:rPr>
                <w:rFonts w:cstheme="minorHAnsi"/>
                <w:sz w:val="32"/>
                <w:szCs w:val="32"/>
              </w:rPr>
            </w:pPr>
            <w:r w:rsidRPr="00975F0E">
              <w:rPr>
                <w:rFonts w:cstheme="minorHAnsi"/>
                <w:sz w:val="32"/>
                <w:szCs w:val="32"/>
              </w:rPr>
              <w:t>1812788</w:t>
            </w:r>
          </w:p>
        </w:tc>
      </w:tr>
      <w:tr w:rsidR="00DC7227" w:rsidRPr="00975F0E" w14:paraId="08B1DF96" w14:textId="77777777" w:rsidTr="002D4487">
        <w:tc>
          <w:tcPr>
            <w:cnfStyle w:val="001000000000" w:firstRow="0" w:lastRow="0" w:firstColumn="1" w:lastColumn="0" w:oddVBand="0" w:evenVBand="0" w:oddHBand="0" w:evenHBand="0" w:firstRowFirstColumn="0" w:firstRowLastColumn="0" w:lastRowFirstColumn="0" w:lastRowLastColumn="0"/>
            <w:tcW w:w="4508" w:type="dxa"/>
          </w:tcPr>
          <w:p w14:paraId="2C678E40" w14:textId="77777777" w:rsidR="00DC7227" w:rsidRPr="00975F0E" w:rsidRDefault="00DC7227" w:rsidP="002D4487">
            <w:pPr>
              <w:rPr>
                <w:rFonts w:asciiTheme="minorHAnsi" w:hAnsiTheme="minorHAnsi" w:cstheme="minorHAnsi"/>
                <w:sz w:val="32"/>
                <w:szCs w:val="32"/>
              </w:rPr>
            </w:pPr>
            <w:r w:rsidRPr="00975F0E">
              <w:rPr>
                <w:rFonts w:asciiTheme="minorHAnsi" w:hAnsiTheme="minorHAnsi" w:cstheme="minorHAnsi"/>
                <w:sz w:val="32"/>
                <w:szCs w:val="32"/>
              </w:rPr>
              <w:t>Module Name:</w:t>
            </w:r>
          </w:p>
        </w:tc>
        <w:tc>
          <w:tcPr>
            <w:tcW w:w="4508" w:type="dxa"/>
          </w:tcPr>
          <w:p w14:paraId="1BC8FD80" w14:textId="77777777" w:rsidR="00DC7227" w:rsidRPr="00975F0E" w:rsidRDefault="00DC7227" w:rsidP="002D4487">
            <w:pPr>
              <w:cnfStyle w:val="000000000000" w:firstRow="0" w:lastRow="0" w:firstColumn="0" w:lastColumn="0" w:oddVBand="0" w:evenVBand="0" w:oddHBand="0" w:evenHBand="0" w:firstRowFirstColumn="0" w:firstRowLastColumn="0" w:lastRowFirstColumn="0" w:lastRowLastColumn="0"/>
              <w:rPr>
                <w:rFonts w:cstheme="minorHAnsi"/>
                <w:sz w:val="32"/>
                <w:szCs w:val="32"/>
              </w:rPr>
            </w:pPr>
            <w:r w:rsidRPr="00975F0E">
              <w:rPr>
                <w:rFonts w:cstheme="minorHAnsi"/>
                <w:sz w:val="32"/>
                <w:szCs w:val="32"/>
              </w:rPr>
              <w:t>Digital Skills and Research Method</w:t>
            </w:r>
          </w:p>
        </w:tc>
      </w:tr>
      <w:tr w:rsidR="00DC7227" w:rsidRPr="00975F0E" w14:paraId="7741AA3E" w14:textId="77777777" w:rsidTr="002D44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ADB26EE" w14:textId="77777777" w:rsidR="00DC7227" w:rsidRPr="00975F0E" w:rsidRDefault="00DC7227" w:rsidP="002D4487">
            <w:pPr>
              <w:rPr>
                <w:rFonts w:asciiTheme="minorHAnsi" w:hAnsiTheme="minorHAnsi" w:cstheme="minorHAnsi"/>
                <w:sz w:val="32"/>
                <w:szCs w:val="32"/>
              </w:rPr>
            </w:pPr>
            <w:r w:rsidRPr="00975F0E">
              <w:rPr>
                <w:rFonts w:asciiTheme="minorHAnsi" w:hAnsiTheme="minorHAnsi" w:cstheme="minorHAnsi"/>
                <w:sz w:val="32"/>
                <w:szCs w:val="32"/>
              </w:rPr>
              <w:t>Module ID:</w:t>
            </w:r>
          </w:p>
        </w:tc>
        <w:tc>
          <w:tcPr>
            <w:tcW w:w="4508" w:type="dxa"/>
          </w:tcPr>
          <w:p w14:paraId="34713D19" w14:textId="77777777" w:rsidR="00DC7227" w:rsidRPr="00975F0E" w:rsidRDefault="00DC7227" w:rsidP="002D4487">
            <w:pPr>
              <w:cnfStyle w:val="000000100000" w:firstRow="0" w:lastRow="0" w:firstColumn="0" w:lastColumn="0" w:oddVBand="0" w:evenVBand="0" w:oddHBand="1" w:evenHBand="0" w:firstRowFirstColumn="0" w:firstRowLastColumn="0" w:lastRowFirstColumn="0" w:lastRowLastColumn="0"/>
              <w:rPr>
                <w:rFonts w:cstheme="minorHAnsi"/>
                <w:sz w:val="32"/>
                <w:szCs w:val="32"/>
              </w:rPr>
            </w:pPr>
            <w:r w:rsidRPr="00975F0E">
              <w:rPr>
                <w:rFonts w:cstheme="minorHAnsi"/>
                <w:sz w:val="32"/>
                <w:szCs w:val="32"/>
              </w:rPr>
              <w:t>BMSK4001</w:t>
            </w:r>
          </w:p>
        </w:tc>
      </w:tr>
      <w:tr w:rsidR="00DC7227" w:rsidRPr="00975F0E" w14:paraId="5D4D24E0" w14:textId="77777777" w:rsidTr="002D4487">
        <w:tc>
          <w:tcPr>
            <w:cnfStyle w:val="001000000000" w:firstRow="0" w:lastRow="0" w:firstColumn="1" w:lastColumn="0" w:oddVBand="0" w:evenVBand="0" w:oddHBand="0" w:evenHBand="0" w:firstRowFirstColumn="0" w:firstRowLastColumn="0" w:lastRowFirstColumn="0" w:lastRowLastColumn="0"/>
            <w:tcW w:w="4508" w:type="dxa"/>
          </w:tcPr>
          <w:p w14:paraId="2D2CF546" w14:textId="77777777" w:rsidR="00DC7227" w:rsidRPr="00975F0E" w:rsidRDefault="00DC7227" w:rsidP="002D4487">
            <w:pPr>
              <w:rPr>
                <w:rFonts w:asciiTheme="minorHAnsi" w:hAnsiTheme="minorHAnsi" w:cstheme="minorHAnsi"/>
                <w:sz w:val="32"/>
                <w:szCs w:val="32"/>
              </w:rPr>
            </w:pPr>
            <w:r w:rsidRPr="00975F0E">
              <w:rPr>
                <w:rFonts w:asciiTheme="minorHAnsi" w:hAnsiTheme="minorHAnsi" w:cstheme="minorHAnsi"/>
                <w:sz w:val="32"/>
                <w:szCs w:val="32"/>
              </w:rPr>
              <w:t>Lecturer:</w:t>
            </w:r>
          </w:p>
        </w:tc>
        <w:tc>
          <w:tcPr>
            <w:tcW w:w="4508" w:type="dxa"/>
          </w:tcPr>
          <w:p w14:paraId="30CA55DF" w14:textId="77777777" w:rsidR="00DC7227" w:rsidRPr="00975F0E" w:rsidRDefault="00DC7227" w:rsidP="002D4487">
            <w:pPr>
              <w:cnfStyle w:val="000000000000" w:firstRow="0" w:lastRow="0" w:firstColumn="0" w:lastColumn="0" w:oddVBand="0" w:evenVBand="0" w:oddHBand="0" w:evenHBand="0" w:firstRowFirstColumn="0" w:firstRowLastColumn="0" w:lastRowFirstColumn="0" w:lastRowLastColumn="0"/>
              <w:rPr>
                <w:rFonts w:cstheme="minorHAnsi"/>
                <w:sz w:val="32"/>
                <w:szCs w:val="32"/>
              </w:rPr>
            </w:pPr>
            <w:r w:rsidRPr="00975F0E">
              <w:rPr>
                <w:rFonts w:cstheme="minorHAnsi"/>
                <w:sz w:val="32"/>
                <w:szCs w:val="32"/>
              </w:rPr>
              <w:t>Balan Kandasamy</w:t>
            </w:r>
          </w:p>
        </w:tc>
      </w:tr>
    </w:tbl>
    <w:p w14:paraId="2A480D78" w14:textId="77777777" w:rsidR="00DC7227" w:rsidRPr="001A0E40" w:rsidRDefault="00DC7227" w:rsidP="002C4FFA">
      <w:pPr>
        <w:jc w:val="center"/>
        <w:rPr>
          <w:sz w:val="72"/>
          <w:szCs w:val="72"/>
        </w:rPr>
      </w:pPr>
    </w:p>
    <w:p w14:paraId="4E77D244" w14:textId="49FC5044" w:rsidR="002C4FFA" w:rsidRDefault="002C4FFA" w:rsidP="002C4FFA">
      <w:pPr>
        <w:jc w:val="center"/>
        <w:rPr>
          <w:sz w:val="28"/>
          <w:szCs w:val="28"/>
        </w:rPr>
      </w:pPr>
    </w:p>
    <w:p w14:paraId="0F2B8DD6" w14:textId="77777777" w:rsidR="002C4FFA" w:rsidRDefault="002C4FFA">
      <w:pPr>
        <w:rPr>
          <w:sz w:val="28"/>
          <w:szCs w:val="28"/>
        </w:rPr>
      </w:pPr>
      <w:r>
        <w:rPr>
          <w:sz w:val="28"/>
          <w:szCs w:val="28"/>
        </w:rPr>
        <w:br w:type="page"/>
      </w:r>
    </w:p>
    <w:sdt>
      <w:sdtPr>
        <w:rPr>
          <w:rFonts w:asciiTheme="minorHAnsi" w:eastAsiaTheme="minorHAnsi" w:hAnsiTheme="minorHAnsi" w:cstheme="minorBidi"/>
          <w:color w:val="auto"/>
          <w:sz w:val="22"/>
          <w:szCs w:val="22"/>
          <w:lang w:val="en-GB"/>
        </w:rPr>
        <w:id w:val="933634415"/>
        <w:docPartObj>
          <w:docPartGallery w:val="Table of Contents"/>
          <w:docPartUnique/>
        </w:docPartObj>
      </w:sdtPr>
      <w:sdtEndPr>
        <w:rPr>
          <w:b/>
          <w:bCs/>
          <w:noProof/>
        </w:rPr>
      </w:sdtEndPr>
      <w:sdtContent>
        <w:p w14:paraId="715C9FF0" w14:textId="46B1533D" w:rsidR="00830A29" w:rsidRDefault="00830A29">
          <w:pPr>
            <w:pStyle w:val="TOCHeading"/>
          </w:pPr>
          <w:r>
            <w:t>Contents</w:t>
          </w:r>
          <w:bookmarkStart w:id="0" w:name="_GoBack"/>
          <w:bookmarkEnd w:id="0"/>
        </w:p>
        <w:p w14:paraId="44B8FE3B" w14:textId="2612CAB3" w:rsidR="009954B6" w:rsidRDefault="00830A2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079033" w:history="1">
            <w:r w:rsidR="009954B6" w:rsidRPr="0078759D">
              <w:rPr>
                <w:rStyle w:val="Hyperlink"/>
                <w:noProof/>
              </w:rPr>
              <w:t>Executive Summary</w:t>
            </w:r>
            <w:r w:rsidR="009954B6">
              <w:rPr>
                <w:noProof/>
                <w:webHidden/>
              </w:rPr>
              <w:tab/>
            </w:r>
            <w:r w:rsidR="009954B6">
              <w:rPr>
                <w:noProof/>
                <w:webHidden/>
              </w:rPr>
              <w:fldChar w:fldCharType="begin"/>
            </w:r>
            <w:r w:rsidR="009954B6">
              <w:rPr>
                <w:noProof/>
                <w:webHidden/>
              </w:rPr>
              <w:instrText xml:space="preserve"> PAGEREF _Toc18079033 \h </w:instrText>
            </w:r>
            <w:r w:rsidR="009954B6">
              <w:rPr>
                <w:noProof/>
                <w:webHidden/>
              </w:rPr>
            </w:r>
            <w:r w:rsidR="009954B6">
              <w:rPr>
                <w:noProof/>
                <w:webHidden/>
              </w:rPr>
              <w:fldChar w:fldCharType="separate"/>
            </w:r>
            <w:r w:rsidR="009954B6">
              <w:rPr>
                <w:noProof/>
                <w:webHidden/>
              </w:rPr>
              <w:t>3</w:t>
            </w:r>
            <w:r w:rsidR="009954B6">
              <w:rPr>
                <w:noProof/>
                <w:webHidden/>
              </w:rPr>
              <w:fldChar w:fldCharType="end"/>
            </w:r>
          </w:hyperlink>
        </w:p>
        <w:p w14:paraId="07FDEB23" w14:textId="1CD4A68A" w:rsidR="009954B6" w:rsidRDefault="009954B6">
          <w:pPr>
            <w:pStyle w:val="TOC1"/>
            <w:tabs>
              <w:tab w:val="right" w:leader="dot" w:pos="9016"/>
            </w:tabs>
            <w:rPr>
              <w:rFonts w:eastAsiaTheme="minorEastAsia"/>
              <w:noProof/>
              <w:lang w:eastAsia="en-GB"/>
            </w:rPr>
          </w:pPr>
          <w:hyperlink w:anchor="_Toc18079034" w:history="1">
            <w:r w:rsidRPr="0078759D">
              <w:rPr>
                <w:rStyle w:val="Hyperlink"/>
                <w:noProof/>
              </w:rPr>
              <w:t>Introduction:</w:t>
            </w:r>
            <w:r>
              <w:rPr>
                <w:noProof/>
                <w:webHidden/>
              </w:rPr>
              <w:tab/>
            </w:r>
            <w:r>
              <w:rPr>
                <w:noProof/>
                <w:webHidden/>
              </w:rPr>
              <w:fldChar w:fldCharType="begin"/>
            </w:r>
            <w:r>
              <w:rPr>
                <w:noProof/>
                <w:webHidden/>
              </w:rPr>
              <w:instrText xml:space="preserve"> PAGEREF _Toc18079034 \h </w:instrText>
            </w:r>
            <w:r>
              <w:rPr>
                <w:noProof/>
                <w:webHidden/>
              </w:rPr>
            </w:r>
            <w:r>
              <w:rPr>
                <w:noProof/>
                <w:webHidden/>
              </w:rPr>
              <w:fldChar w:fldCharType="separate"/>
            </w:r>
            <w:r>
              <w:rPr>
                <w:noProof/>
                <w:webHidden/>
              </w:rPr>
              <w:t>3</w:t>
            </w:r>
            <w:r>
              <w:rPr>
                <w:noProof/>
                <w:webHidden/>
              </w:rPr>
              <w:fldChar w:fldCharType="end"/>
            </w:r>
          </w:hyperlink>
        </w:p>
        <w:p w14:paraId="33325F0E" w14:textId="20856557" w:rsidR="009954B6" w:rsidRDefault="009954B6">
          <w:pPr>
            <w:pStyle w:val="TOC1"/>
            <w:tabs>
              <w:tab w:val="right" w:leader="dot" w:pos="9016"/>
            </w:tabs>
            <w:rPr>
              <w:rFonts w:eastAsiaTheme="minorEastAsia"/>
              <w:noProof/>
              <w:lang w:eastAsia="en-GB"/>
            </w:rPr>
          </w:pPr>
          <w:hyperlink w:anchor="_Toc18079035" w:history="1">
            <w:r w:rsidRPr="0078759D">
              <w:rPr>
                <w:rStyle w:val="Hyperlink"/>
                <w:noProof/>
              </w:rPr>
              <w:t>Aim and Objectives</w:t>
            </w:r>
            <w:r>
              <w:rPr>
                <w:noProof/>
                <w:webHidden/>
              </w:rPr>
              <w:tab/>
            </w:r>
            <w:r>
              <w:rPr>
                <w:noProof/>
                <w:webHidden/>
              </w:rPr>
              <w:fldChar w:fldCharType="begin"/>
            </w:r>
            <w:r>
              <w:rPr>
                <w:noProof/>
                <w:webHidden/>
              </w:rPr>
              <w:instrText xml:space="preserve"> PAGEREF _Toc18079035 \h </w:instrText>
            </w:r>
            <w:r>
              <w:rPr>
                <w:noProof/>
                <w:webHidden/>
              </w:rPr>
            </w:r>
            <w:r>
              <w:rPr>
                <w:noProof/>
                <w:webHidden/>
              </w:rPr>
              <w:fldChar w:fldCharType="separate"/>
            </w:r>
            <w:r>
              <w:rPr>
                <w:noProof/>
                <w:webHidden/>
              </w:rPr>
              <w:t>3</w:t>
            </w:r>
            <w:r>
              <w:rPr>
                <w:noProof/>
                <w:webHidden/>
              </w:rPr>
              <w:fldChar w:fldCharType="end"/>
            </w:r>
          </w:hyperlink>
        </w:p>
        <w:p w14:paraId="2E755E8C" w14:textId="6DE58CE5" w:rsidR="009954B6" w:rsidRDefault="009954B6">
          <w:pPr>
            <w:pStyle w:val="TOC2"/>
            <w:tabs>
              <w:tab w:val="right" w:leader="dot" w:pos="9016"/>
            </w:tabs>
            <w:rPr>
              <w:rFonts w:eastAsiaTheme="minorEastAsia"/>
              <w:noProof/>
              <w:lang w:eastAsia="en-GB"/>
            </w:rPr>
          </w:pPr>
          <w:hyperlink w:anchor="_Toc18079036" w:history="1">
            <w:r w:rsidRPr="0078759D">
              <w:rPr>
                <w:rStyle w:val="Hyperlink"/>
                <w:noProof/>
              </w:rPr>
              <w:t>Aim</w:t>
            </w:r>
            <w:r>
              <w:rPr>
                <w:noProof/>
                <w:webHidden/>
              </w:rPr>
              <w:tab/>
            </w:r>
            <w:r>
              <w:rPr>
                <w:noProof/>
                <w:webHidden/>
              </w:rPr>
              <w:fldChar w:fldCharType="begin"/>
            </w:r>
            <w:r>
              <w:rPr>
                <w:noProof/>
                <w:webHidden/>
              </w:rPr>
              <w:instrText xml:space="preserve"> PAGEREF _Toc18079036 \h </w:instrText>
            </w:r>
            <w:r>
              <w:rPr>
                <w:noProof/>
                <w:webHidden/>
              </w:rPr>
            </w:r>
            <w:r>
              <w:rPr>
                <w:noProof/>
                <w:webHidden/>
              </w:rPr>
              <w:fldChar w:fldCharType="separate"/>
            </w:r>
            <w:r>
              <w:rPr>
                <w:noProof/>
                <w:webHidden/>
              </w:rPr>
              <w:t>3</w:t>
            </w:r>
            <w:r>
              <w:rPr>
                <w:noProof/>
                <w:webHidden/>
              </w:rPr>
              <w:fldChar w:fldCharType="end"/>
            </w:r>
          </w:hyperlink>
        </w:p>
        <w:p w14:paraId="67B8FF1E" w14:textId="0E0DBE4D" w:rsidR="009954B6" w:rsidRDefault="009954B6">
          <w:pPr>
            <w:pStyle w:val="TOC2"/>
            <w:tabs>
              <w:tab w:val="right" w:leader="dot" w:pos="9016"/>
            </w:tabs>
            <w:rPr>
              <w:rFonts w:eastAsiaTheme="minorEastAsia"/>
              <w:noProof/>
              <w:lang w:eastAsia="en-GB"/>
            </w:rPr>
          </w:pPr>
          <w:hyperlink w:anchor="_Toc18079037" w:history="1">
            <w:r w:rsidRPr="0078759D">
              <w:rPr>
                <w:rStyle w:val="Hyperlink"/>
                <w:noProof/>
              </w:rPr>
              <w:t>Objectives</w:t>
            </w:r>
            <w:r>
              <w:rPr>
                <w:noProof/>
                <w:webHidden/>
              </w:rPr>
              <w:tab/>
            </w:r>
            <w:r>
              <w:rPr>
                <w:noProof/>
                <w:webHidden/>
              </w:rPr>
              <w:fldChar w:fldCharType="begin"/>
            </w:r>
            <w:r>
              <w:rPr>
                <w:noProof/>
                <w:webHidden/>
              </w:rPr>
              <w:instrText xml:space="preserve"> PAGEREF _Toc18079037 \h </w:instrText>
            </w:r>
            <w:r>
              <w:rPr>
                <w:noProof/>
                <w:webHidden/>
              </w:rPr>
            </w:r>
            <w:r>
              <w:rPr>
                <w:noProof/>
                <w:webHidden/>
              </w:rPr>
              <w:fldChar w:fldCharType="separate"/>
            </w:r>
            <w:r>
              <w:rPr>
                <w:noProof/>
                <w:webHidden/>
              </w:rPr>
              <w:t>3</w:t>
            </w:r>
            <w:r>
              <w:rPr>
                <w:noProof/>
                <w:webHidden/>
              </w:rPr>
              <w:fldChar w:fldCharType="end"/>
            </w:r>
          </w:hyperlink>
        </w:p>
        <w:p w14:paraId="3F200F12" w14:textId="080E169C" w:rsidR="009954B6" w:rsidRDefault="009954B6">
          <w:pPr>
            <w:pStyle w:val="TOC1"/>
            <w:tabs>
              <w:tab w:val="right" w:leader="dot" w:pos="9016"/>
            </w:tabs>
            <w:rPr>
              <w:rFonts w:eastAsiaTheme="minorEastAsia"/>
              <w:noProof/>
              <w:lang w:eastAsia="en-GB"/>
            </w:rPr>
          </w:pPr>
          <w:hyperlink w:anchor="_Toc18079038" w:history="1">
            <w:r w:rsidRPr="0078759D">
              <w:rPr>
                <w:rStyle w:val="Hyperlink"/>
                <w:noProof/>
              </w:rPr>
              <w:t>Literature review</w:t>
            </w:r>
            <w:r>
              <w:rPr>
                <w:noProof/>
                <w:webHidden/>
              </w:rPr>
              <w:tab/>
            </w:r>
            <w:r>
              <w:rPr>
                <w:noProof/>
                <w:webHidden/>
              </w:rPr>
              <w:fldChar w:fldCharType="begin"/>
            </w:r>
            <w:r>
              <w:rPr>
                <w:noProof/>
                <w:webHidden/>
              </w:rPr>
              <w:instrText xml:space="preserve"> PAGEREF _Toc18079038 \h </w:instrText>
            </w:r>
            <w:r>
              <w:rPr>
                <w:noProof/>
                <w:webHidden/>
              </w:rPr>
            </w:r>
            <w:r>
              <w:rPr>
                <w:noProof/>
                <w:webHidden/>
              </w:rPr>
              <w:fldChar w:fldCharType="separate"/>
            </w:r>
            <w:r>
              <w:rPr>
                <w:noProof/>
                <w:webHidden/>
              </w:rPr>
              <w:t>3</w:t>
            </w:r>
            <w:r>
              <w:rPr>
                <w:noProof/>
                <w:webHidden/>
              </w:rPr>
              <w:fldChar w:fldCharType="end"/>
            </w:r>
          </w:hyperlink>
        </w:p>
        <w:p w14:paraId="4BEEF1F7" w14:textId="74BC6D37" w:rsidR="009954B6" w:rsidRDefault="009954B6">
          <w:pPr>
            <w:pStyle w:val="TOC2"/>
            <w:tabs>
              <w:tab w:val="right" w:leader="dot" w:pos="9016"/>
            </w:tabs>
            <w:rPr>
              <w:rFonts w:eastAsiaTheme="minorEastAsia"/>
              <w:noProof/>
              <w:lang w:eastAsia="en-GB"/>
            </w:rPr>
          </w:pPr>
          <w:hyperlink w:anchor="_Toc18079039" w:history="1">
            <w:r w:rsidRPr="0078759D">
              <w:rPr>
                <w:rStyle w:val="Hyperlink"/>
                <w:i/>
                <w:iCs/>
                <w:noProof/>
              </w:rPr>
              <w:t>Theme 1: How to recognise the unhealthy food</w:t>
            </w:r>
            <w:r>
              <w:rPr>
                <w:noProof/>
                <w:webHidden/>
              </w:rPr>
              <w:tab/>
            </w:r>
            <w:r>
              <w:rPr>
                <w:noProof/>
                <w:webHidden/>
              </w:rPr>
              <w:fldChar w:fldCharType="begin"/>
            </w:r>
            <w:r>
              <w:rPr>
                <w:noProof/>
                <w:webHidden/>
              </w:rPr>
              <w:instrText xml:space="preserve"> PAGEREF _Toc18079039 \h </w:instrText>
            </w:r>
            <w:r>
              <w:rPr>
                <w:noProof/>
                <w:webHidden/>
              </w:rPr>
            </w:r>
            <w:r>
              <w:rPr>
                <w:noProof/>
                <w:webHidden/>
              </w:rPr>
              <w:fldChar w:fldCharType="separate"/>
            </w:r>
            <w:r>
              <w:rPr>
                <w:noProof/>
                <w:webHidden/>
              </w:rPr>
              <w:t>3</w:t>
            </w:r>
            <w:r>
              <w:rPr>
                <w:noProof/>
                <w:webHidden/>
              </w:rPr>
              <w:fldChar w:fldCharType="end"/>
            </w:r>
          </w:hyperlink>
        </w:p>
        <w:p w14:paraId="28C57510" w14:textId="2991AA64" w:rsidR="009954B6" w:rsidRDefault="009954B6">
          <w:pPr>
            <w:pStyle w:val="TOC2"/>
            <w:tabs>
              <w:tab w:val="right" w:leader="dot" w:pos="9016"/>
            </w:tabs>
            <w:rPr>
              <w:rFonts w:eastAsiaTheme="minorEastAsia"/>
              <w:noProof/>
              <w:lang w:eastAsia="en-GB"/>
            </w:rPr>
          </w:pPr>
          <w:hyperlink w:anchor="_Toc18079040" w:history="1">
            <w:r w:rsidRPr="0078759D">
              <w:rPr>
                <w:rStyle w:val="Hyperlink"/>
                <w:i/>
                <w:iCs/>
                <w:noProof/>
              </w:rPr>
              <w:t>Theme 2: London is ranked number one in the unhealthiest city for live in UK</w:t>
            </w:r>
            <w:r>
              <w:rPr>
                <w:noProof/>
                <w:webHidden/>
              </w:rPr>
              <w:tab/>
            </w:r>
            <w:r>
              <w:rPr>
                <w:noProof/>
                <w:webHidden/>
              </w:rPr>
              <w:fldChar w:fldCharType="begin"/>
            </w:r>
            <w:r>
              <w:rPr>
                <w:noProof/>
                <w:webHidden/>
              </w:rPr>
              <w:instrText xml:space="preserve"> PAGEREF _Toc18079040 \h </w:instrText>
            </w:r>
            <w:r>
              <w:rPr>
                <w:noProof/>
                <w:webHidden/>
              </w:rPr>
            </w:r>
            <w:r>
              <w:rPr>
                <w:noProof/>
                <w:webHidden/>
              </w:rPr>
              <w:fldChar w:fldCharType="separate"/>
            </w:r>
            <w:r>
              <w:rPr>
                <w:noProof/>
                <w:webHidden/>
              </w:rPr>
              <w:t>3</w:t>
            </w:r>
            <w:r>
              <w:rPr>
                <w:noProof/>
                <w:webHidden/>
              </w:rPr>
              <w:fldChar w:fldCharType="end"/>
            </w:r>
          </w:hyperlink>
        </w:p>
        <w:p w14:paraId="3A28A29B" w14:textId="34453BC4" w:rsidR="009954B6" w:rsidRDefault="009954B6">
          <w:pPr>
            <w:pStyle w:val="TOC2"/>
            <w:tabs>
              <w:tab w:val="right" w:leader="dot" w:pos="9016"/>
            </w:tabs>
            <w:rPr>
              <w:rFonts w:eastAsiaTheme="minorEastAsia"/>
              <w:noProof/>
              <w:lang w:eastAsia="en-GB"/>
            </w:rPr>
          </w:pPr>
          <w:hyperlink w:anchor="_Toc18079041" w:history="1">
            <w:r w:rsidRPr="0078759D">
              <w:rPr>
                <w:rStyle w:val="Hyperlink"/>
                <w:i/>
                <w:iCs/>
                <w:noProof/>
              </w:rPr>
              <w:t>Theme 3: High street takeaway places increase</w:t>
            </w:r>
            <w:r>
              <w:rPr>
                <w:noProof/>
                <w:webHidden/>
              </w:rPr>
              <w:tab/>
            </w:r>
            <w:r>
              <w:rPr>
                <w:noProof/>
                <w:webHidden/>
              </w:rPr>
              <w:fldChar w:fldCharType="begin"/>
            </w:r>
            <w:r>
              <w:rPr>
                <w:noProof/>
                <w:webHidden/>
              </w:rPr>
              <w:instrText xml:space="preserve"> PAGEREF _Toc18079041 \h </w:instrText>
            </w:r>
            <w:r>
              <w:rPr>
                <w:noProof/>
                <w:webHidden/>
              </w:rPr>
            </w:r>
            <w:r>
              <w:rPr>
                <w:noProof/>
                <w:webHidden/>
              </w:rPr>
              <w:fldChar w:fldCharType="separate"/>
            </w:r>
            <w:r>
              <w:rPr>
                <w:noProof/>
                <w:webHidden/>
              </w:rPr>
              <w:t>4</w:t>
            </w:r>
            <w:r>
              <w:rPr>
                <w:noProof/>
                <w:webHidden/>
              </w:rPr>
              <w:fldChar w:fldCharType="end"/>
            </w:r>
          </w:hyperlink>
        </w:p>
        <w:p w14:paraId="43F2EC33" w14:textId="30B55D9C" w:rsidR="009954B6" w:rsidRDefault="009954B6">
          <w:pPr>
            <w:pStyle w:val="TOC2"/>
            <w:tabs>
              <w:tab w:val="right" w:leader="dot" w:pos="9016"/>
            </w:tabs>
            <w:rPr>
              <w:rFonts w:eastAsiaTheme="minorEastAsia"/>
              <w:noProof/>
              <w:lang w:eastAsia="en-GB"/>
            </w:rPr>
          </w:pPr>
          <w:hyperlink w:anchor="_Toc18079042" w:history="1">
            <w:r w:rsidRPr="0078759D">
              <w:rPr>
                <w:rStyle w:val="Hyperlink"/>
                <w:i/>
                <w:iCs/>
                <w:noProof/>
              </w:rPr>
              <w:t>Theme 4: ’Watching one extra junk food ad a week means 18000 more calories a year’</w:t>
            </w:r>
            <w:r>
              <w:rPr>
                <w:noProof/>
                <w:webHidden/>
              </w:rPr>
              <w:tab/>
            </w:r>
            <w:r>
              <w:rPr>
                <w:noProof/>
                <w:webHidden/>
              </w:rPr>
              <w:fldChar w:fldCharType="begin"/>
            </w:r>
            <w:r>
              <w:rPr>
                <w:noProof/>
                <w:webHidden/>
              </w:rPr>
              <w:instrText xml:space="preserve"> PAGEREF _Toc18079042 \h </w:instrText>
            </w:r>
            <w:r>
              <w:rPr>
                <w:noProof/>
                <w:webHidden/>
              </w:rPr>
            </w:r>
            <w:r>
              <w:rPr>
                <w:noProof/>
                <w:webHidden/>
              </w:rPr>
              <w:fldChar w:fldCharType="separate"/>
            </w:r>
            <w:r>
              <w:rPr>
                <w:noProof/>
                <w:webHidden/>
              </w:rPr>
              <w:t>4</w:t>
            </w:r>
            <w:r>
              <w:rPr>
                <w:noProof/>
                <w:webHidden/>
              </w:rPr>
              <w:fldChar w:fldCharType="end"/>
            </w:r>
          </w:hyperlink>
        </w:p>
        <w:p w14:paraId="595C3CD6" w14:textId="09AB45A0" w:rsidR="009954B6" w:rsidRDefault="009954B6">
          <w:pPr>
            <w:pStyle w:val="TOC2"/>
            <w:tabs>
              <w:tab w:val="right" w:leader="dot" w:pos="9016"/>
            </w:tabs>
            <w:rPr>
              <w:rFonts w:eastAsiaTheme="minorEastAsia"/>
              <w:noProof/>
              <w:lang w:eastAsia="en-GB"/>
            </w:rPr>
          </w:pPr>
          <w:hyperlink w:anchor="_Toc18079043" w:history="1">
            <w:r w:rsidRPr="0078759D">
              <w:rPr>
                <w:rStyle w:val="Hyperlink"/>
                <w:i/>
                <w:iCs/>
                <w:noProof/>
              </w:rPr>
              <w:t>Theme 5: The relationship between adverts and junk food in teenagers</w:t>
            </w:r>
            <w:r>
              <w:rPr>
                <w:noProof/>
                <w:webHidden/>
              </w:rPr>
              <w:tab/>
            </w:r>
            <w:r>
              <w:rPr>
                <w:noProof/>
                <w:webHidden/>
              </w:rPr>
              <w:fldChar w:fldCharType="begin"/>
            </w:r>
            <w:r>
              <w:rPr>
                <w:noProof/>
                <w:webHidden/>
              </w:rPr>
              <w:instrText xml:space="preserve"> PAGEREF _Toc18079043 \h </w:instrText>
            </w:r>
            <w:r>
              <w:rPr>
                <w:noProof/>
                <w:webHidden/>
              </w:rPr>
            </w:r>
            <w:r>
              <w:rPr>
                <w:noProof/>
                <w:webHidden/>
              </w:rPr>
              <w:fldChar w:fldCharType="separate"/>
            </w:r>
            <w:r>
              <w:rPr>
                <w:noProof/>
                <w:webHidden/>
              </w:rPr>
              <w:t>4</w:t>
            </w:r>
            <w:r>
              <w:rPr>
                <w:noProof/>
                <w:webHidden/>
              </w:rPr>
              <w:fldChar w:fldCharType="end"/>
            </w:r>
          </w:hyperlink>
        </w:p>
        <w:p w14:paraId="4296D58D" w14:textId="265ABFC6" w:rsidR="009954B6" w:rsidRDefault="009954B6">
          <w:pPr>
            <w:pStyle w:val="TOC1"/>
            <w:tabs>
              <w:tab w:val="right" w:leader="dot" w:pos="9016"/>
            </w:tabs>
            <w:rPr>
              <w:rFonts w:eastAsiaTheme="minorEastAsia"/>
              <w:noProof/>
              <w:lang w:eastAsia="en-GB"/>
            </w:rPr>
          </w:pPr>
          <w:hyperlink w:anchor="_Toc18079044" w:history="1">
            <w:r w:rsidRPr="0078759D">
              <w:rPr>
                <w:rStyle w:val="Hyperlink"/>
                <w:noProof/>
              </w:rPr>
              <w:t>Primary research</w:t>
            </w:r>
            <w:r>
              <w:rPr>
                <w:noProof/>
                <w:webHidden/>
              </w:rPr>
              <w:tab/>
            </w:r>
            <w:r>
              <w:rPr>
                <w:noProof/>
                <w:webHidden/>
              </w:rPr>
              <w:fldChar w:fldCharType="begin"/>
            </w:r>
            <w:r>
              <w:rPr>
                <w:noProof/>
                <w:webHidden/>
              </w:rPr>
              <w:instrText xml:space="preserve"> PAGEREF _Toc18079044 \h </w:instrText>
            </w:r>
            <w:r>
              <w:rPr>
                <w:noProof/>
                <w:webHidden/>
              </w:rPr>
            </w:r>
            <w:r>
              <w:rPr>
                <w:noProof/>
                <w:webHidden/>
              </w:rPr>
              <w:fldChar w:fldCharType="separate"/>
            </w:r>
            <w:r>
              <w:rPr>
                <w:noProof/>
                <w:webHidden/>
              </w:rPr>
              <w:t>4</w:t>
            </w:r>
            <w:r>
              <w:rPr>
                <w:noProof/>
                <w:webHidden/>
              </w:rPr>
              <w:fldChar w:fldCharType="end"/>
            </w:r>
          </w:hyperlink>
        </w:p>
        <w:p w14:paraId="2F8B6D12" w14:textId="7FA4C093" w:rsidR="009954B6" w:rsidRDefault="009954B6">
          <w:pPr>
            <w:pStyle w:val="TOC2"/>
            <w:tabs>
              <w:tab w:val="right" w:leader="dot" w:pos="9016"/>
            </w:tabs>
            <w:rPr>
              <w:rFonts w:eastAsiaTheme="minorEastAsia"/>
              <w:noProof/>
              <w:lang w:eastAsia="en-GB"/>
            </w:rPr>
          </w:pPr>
          <w:hyperlink w:anchor="_Toc18079045" w:history="1">
            <w:r w:rsidRPr="0078759D">
              <w:rPr>
                <w:rStyle w:val="Hyperlink"/>
                <w:noProof/>
              </w:rPr>
              <w:t>Methodology</w:t>
            </w:r>
            <w:r>
              <w:rPr>
                <w:noProof/>
                <w:webHidden/>
              </w:rPr>
              <w:tab/>
            </w:r>
            <w:r>
              <w:rPr>
                <w:noProof/>
                <w:webHidden/>
              </w:rPr>
              <w:fldChar w:fldCharType="begin"/>
            </w:r>
            <w:r>
              <w:rPr>
                <w:noProof/>
                <w:webHidden/>
              </w:rPr>
              <w:instrText xml:space="preserve"> PAGEREF _Toc18079045 \h </w:instrText>
            </w:r>
            <w:r>
              <w:rPr>
                <w:noProof/>
                <w:webHidden/>
              </w:rPr>
            </w:r>
            <w:r>
              <w:rPr>
                <w:noProof/>
                <w:webHidden/>
              </w:rPr>
              <w:fldChar w:fldCharType="separate"/>
            </w:r>
            <w:r>
              <w:rPr>
                <w:noProof/>
                <w:webHidden/>
              </w:rPr>
              <w:t>4</w:t>
            </w:r>
            <w:r>
              <w:rPr>
                <w:noProof/>
                <w:webHidden/>
              </w:rPr>
              <w:fldChar w:fldCharType="end"/>
            </w:r>
          </w:hyperlink>
        </w:p>
        <w:p w14:paraId="12E42621" w14:textId="6EDA6F86" w:rsidR="009954B6" w:rsidRDefault="009954B6">
          <w:pPr>
            <w:pStyle w:val="TOC3"/>
            <w:tabs>
              <w:tab w:val="right" w:leader="dot" w:pos="9016"/>
            </w:tabs>
            <w:rPr>
              <w:rFonts w:eastAsiaTheme="minorEastAsia"/>
              <w:noProof/>
              <w:lang w:eastAsia="en-GB"/>
            </w:rPr>
          </w:pPr>
          <w:hyperlink w:anchor="_Toc18079046" w:history="1">
            <w:r w:rsidRPr="0078759D">
              <w:rPr>
                <w:rStyle w:val="Hyperlink"/>
                <w:i/>
                <w:iCs/>
                <w:noProof/>
              </w:rPr>
              <w:t>Source of Data</w:t>
            </w:r>
            <w:r>
              <w:rPr>
                <w:noProof/>
                <w:webHidden/>
              </w:rPr>
              <w:tab/>
            </w:r>
            <w:r>
              <w:rPr>
                <w:noProof/>
                <w:webHidden/>
              </w:rPr>
              <w:fldChar w:fldCharType="begin"/>
            </w:r>
            <w:r>
              <w:rPr>
                <w:noProof/>
                <w:webHidden/>
              </w:rPr>
              <w:instrText xml:space="preserve"> PAGEREF _Toc18079046 \h </w:instrText>
            </w:r>
            <w:r>
              <w:rPr>
                <w:noProof/>
                <w:webHidden/>
              </w:rPr>
            </w:r>
            <w:r>
              <w:rPr>
                <w:noProof/>
                <w:webHidden/>
              </w:rPr>
              <w:fldChar w:fldCharType="separate"/>
            </w:r>
            <w:r>
              <w:rPr>
                <w:noProof/>
                <w:webHidden/>
              </w:rPr>
              <w:t>4</w:t>
            </w:r>
            <w:r>
              <w:rPr>
                <w:noProof/>
                <w:webHidden/>
              </w:rPr>
              <w:fldChar w:fldCharType="end"/>
            </w:r>
          </w:hyperlink>
        </w:p>
        <w:p w14:paraId="55978A9E" w14:textId="6A7196AE" w:rsidR="009954B6" w:rsidRDefault="009954B6">
          <w:pPr>
            <w:pStyle w:val="TOC3"/>
            <w:tabs>
              <w:tab w:val="right" w:leader="dot" w:pos="9016"/>
            </w:tabs>
            <w:rPr>
              <w:rFonts w:eastAsiaTheme="minorEastAsia"/>
              <w:noProof/>
              <w:lang w:eastAsia="en-GB"/>
            </w:rPr>
          </w:pPr>
          <w:hyperlink w:anchor="_Toc18079047" w:history="1">
            <w:r w:rsidRPr="0078759D">
              <w:rPr>
                <w:rStyle w:val="Hyperlink"/>
                <w:i/>
                <w:iCs/>
                <w:noProof/>
              </w:rPr>
              <w:t>Sample selection</w:t>
            </w:r>
            <w:r>
              <w:rPr>
                <w:noProof/>
                <w:webHidden/>
              </w:rPr>
              <w:tab/>
            </w:r>
            <w:r>
              <w:rPr>
                <w:noProof/>
                <w:webHidden/>
              </w:rPr>
              <w:fldChar w:fldCharType="begin"/>
            </w:r>
            <w:r>
              <w:rPr>
                <w:noProof/>
                <w:webHidden/>
              </w:rPr>
              <w:instrText xml:space="preserve"> PAGEREF _Toc18079047 \h </w:instrText>
            </w:r>
            <w:r>
              <w:rPr>
                <w:noProof/>
                <w:webHidden/>
              </w:rPr>
            </w:r>
            <w:r>
              <w:rPr>
                <w:noProof/>
                <w:webHidden/>
              </w:rPr>
              <w:fldChar w:fldCharType="separate"/>
            </w:r>
            <w:r>
              <w:rPr>
                <w:noProof/>
                <w:webHidden/>
              </w:rPr>
              <w:t>4</w:t>
            </w:r>
            <w:r>
              <w:rPr>
                <w:noProof/>
                <w:webHidden/>
              </w:rPr>
              <w:fldChar w:fldCharType="end"/>
            </w:r>
          </w:hyperlink>
        </w:p>
        <w:p w14:paraId="31ADA5F1" w14:textId="0EEC5EF8" w:rsidR="009954B6" w:rsidRDefault="009954B6">
          <w:pPr>
            <w:pStyle w:val="TOC2"/>
            <w:tabs>
              <w:tab w:val="right" w:leader="dot" w:pos="9016"/>
            </w:tabs>
            <w:rPr>
              <w:rFonts w:eastAsiaTheme="minorEastAsia"/>
              <w:noProof/>
              <w:lang w:eastAsia="en-GB"/>
            </w:rPr>
          </w:pPr>
          <w:hyperlink w:anchor="_Toc18079048" w:history="1">
            <w:r w:rsidRPr="0078759D">
              <w:rPr>
                <w:rStyle w:val="Hyperlink"/>
                <w:noProof/>
              </w:rPr>
              <w:t>Ethical consideration</w:t>
            </w:r>
            <w:r>
              <w:rPr>
                <w:noProof/>
                <w:webHidden/>
              </w:rPr>
              <w:tab/>
            </w:r>
            <w:r>
              <w:rPr>
                <w:noProof/>
                <w:webHidden/>
              </w:rPr>
              <w:fldChar w:fldCharType="begin"/>
            </w:r>
            <w:r>
              <w:rPr>
                <w:noProof/>
                <w:webHidden/>
              </w:rPr>
              <w:instrText xml:space="preserve"> PAGEREF _Toc18079048 \h </w:instrText>
            </w:r>
            <w:r>
              <w:rPr>
                <w:noProof/>
                <w:webHidden/>
              </w:rPr>
            </w:r>
            <w:r>
              <w:rPr>
                <w:noProof/>
                <w:webHidden/>
              </w:rPr>
              <w:fldChar w:fldCharType="separate"/>
            </w:r>
            <w:r>
              <w:rPr>
                <w:noProof/>
                <w:webHidden/>
              </w:rPr>
              <w:t>5</w:t>
            </w:r>
            <w:r>
              <w:rPr>
                <w:noProof/>
                <w:webHidden/>
              </w:rPr>
              <w:fldChar w:fldCharType="end"/>
            </w:r>
          </w:hyperlink>
        </w:p>
        <w:p w14:paraId="6DC3E085" w14:textId="58696017" w:rsidR="009954B6" w:rsidRDefault="009954B6">
          <w:pPr>
            <w:pStyle w:val="TOC1"/>
            <w:tabs>
              <w:tab w:val="right" w:leader="dot" w:pos="9016"/>
            </w:tabs>
            <w:rPr>
              <w:rFonts w:eastAsiaTheme="minorEastAsia"/>
              <w:noProof/>
              <w:lang w:eastAsia="en-GB"/>
            </w:rPr>
          </w:pPr>
          <w:hyperlink w:anchor="_Toc18079049" w:history="1">
            <w:r w:rsidRPr="0078759D">
              <w:rPr>
                <w:rStyle w:val="Hyperlink"/>
                <w:noProof/>
              </w:rPr>
              <w:t>Limitation of study</w:t>
            </w:r>
            <w:r>
              <w:rPr>
                <w:noProof/>
                <w:webHidden/>
              </w:rPr>
              <w:tab/>
            </w:r>
            <w:r>
              <w:rPr>
                <w:noProof/>
                <w:webHidden/>
              </w:rPr>
              <w:fldChar w:fldCharType="begin"/>
            </w:r>
            <w:r>
              <w:rPr>
                <w:noProof/>
                <w:webHidden/>
              </w:rPr>
              <w:instrText xml:space="preserve"> PAGEREF _Toc18079049 \h </w:instrText>
            </w:r>
            <w:r>
              <w:rPr>
                <w:noProof/>
                <w:webHidden/>
              </w:rPr>
            </w:r>
            <w:r>
              <w:rPr>
                <w:noProof/>
                <w:webHidden/>
              </w:rPr>
              <w:fldChar w:fldCharType="separate"/>
            </w:r>
            <w:r>
              <w:rPr>
                <w:noProof/>
                <w:webHidden/>
              </w:rPr>
              <w:t>5</w:t>
            </w:r>
            <w:r>
              <w:rPr>
                <w:noProof/>
                <w:webHidden/>
              </w:rPr>
              <w:fldChar w:fldCharType="end"/>
            </w:r>
          </w:hyperlink>
        </w:p>
        <w:p w14:paraId="0E894395" w14:textId="52601BD1" w:rsidR="009954B6" w:rsidRDefault="009954B6">
          <w:pPr>
            <w:pStyle w:val="TOC1"/>
            <w:tabs>
              <w:tab w:val="right" w:leader="dot" w:pos="9016"/>
            </w:tabs>
            <w:rPr>
              <w:rFonts w:eastAsiaTheme="minorEastAsia"/>
              <w:noProof/>
              <w:lang w:eastAsia="en-GB"/>
            </w:rPr>
          </w:pPr>
          <w:hyperlink w:anchor="_Toc18079050" w:history="1">
            <w:r w:rsidRPr="0078759D">
              <w:rPr>
                <w:rStyle w:val="Hyperlink"/>
                <w:noProof/>
              </w:rPr>
              <w:t>Results</w:t>
            </w:r>
            <w:r>
              <w:rPr>
                <w:noProof/>
                <w:webHidden/>
              </w:rPr>
              <w:tab/>
            </w:r>
            <w:r>
              <w:rPr>
                <w:noProof/>
                <w:webHidden/>
              </w:rPr>
              <w:fldChar w:fldCharType="begin"/>
            </w:r>
            <w:r>
              <w:rPr>
                <w:noProof/>
                <w:webHidden/>
              </w:rPr>
              <w:instrText xml:space="preserve"> PAGEREF _Toc18079050 \h </w:instrText>
            </w:r>
            <w:r>
              <w:rPr>
                <w:noProof/>
                <w:webHidden/>
              </w:rPr>
            </w:r>
            <w:r>
              <w:rPr>
                <w:noProof/>
                <w:webHidden/>
              </w:rPr>
              <w:fldChar w:fldCharType="separate"/>
            </w:r>
            <w:r>
              <w:rPr>
                <w:noProof/>
                <w:webHidden/>
              </w:rPr>
              <w:t>5</w:t>
            </w:r>
            <w:r>
              <w:rPr>
                <w:noProof/>
                <w:webHidden/>
              </w:rPr>
              <w:fldChar w:fldCharType="end"/>
            </w:r>
          </w:hyperlink>
        </w:p>
        <w:p w14:paraId="42F268F2" w14:textId="66AB1E0A" w:rsidR="009954B6" w:rsidRDefault="009954B6">
          <w:pPr>
            <w:pStyle w:val="TOC1"/>
            <w:tabs>
              <w:tab w:val="right" w:leader="dot" w:pos="9016"/>
            </w:tabs>
            <w:rPr>
              <w:rFonts w:eastAsiaTheme="minorEastAsia"/>
              <w:noProof/>
              <w:lang w:eastAsia="en-GB"/>
            </w:rPr>
          </w:pPr>
          <w:hyperlink w:anchor="_Toc18079051" w:history="1">
            <w:r w:rsidRPr="0078759D">
              <w:rPr>
                <w:rStyle w:val="Hyperlink"/>
                <w:noProof/>
              </w:rPr>
              <w:t>Conclusion</w:t>
            </w:r>
            <w:r>
              <w:rPr>
                <w:noProof/>
                <w:webHidden/>
              </w:rPr>
              <w:tab/>
            </w:r>
            <w:r>
              <w:rPr>
                <w:noProof/>
                <w:webHidden/>
              </w:rPr>
              <w:fldChar w:fldCharType="begin"/>
            </w:r>
            <w:r>
              <w:rPr>
                <w:noProof/>
                <w:webHidden/>
              </w:rPr>
              <w:instrText xml:space="preserve"> PAGEREF _Toc18079051 \h </w:instrText>
            </w:r>
            <w:r>
              <w:rPr>
                <w:noProof/>
                <w:webHidden/>
              </w:rPr>
            </w:r>
            <w:r>
              <w:rPr>
                <w:noProof/>
                <w:webHidden/>
              </w:rPr>
              <w:fldChar w:fldCharType="separate"/>
            </w:r>
            <w:r>
              <w:rPr>
                <w:noProof/>
                <w:webHidden/>
              </w:rPr>
              <w:t>8</w:t>
            </w:r>
            <w:r>
              <w:rPr>
                <w:noProof/>
                <w:webHidden/>
              </w:rPr>
              <w:fldChar w:fldCharType="end"/>
            </w:r>
          </w:hyperlink>
        </w:p>
        <w:p w14:paraId="68B0E022" w14:textId="404D9BA0" w:rsidR="009954B6" w:rsidRDefault="009954B6">
          <w:pPr>
            <w:pStyle w:val="TOC1"/>
            <w:tabs>
              <w:tab w:val="right" w:leader="dot" w:pos="9016"/>
            </w:tabs>
            <w:rPr>
              <w:rFonts w:eastAsiaTheme="minorEastAsia"/>
              <w:noProof/>
              <w:lang w:eastAsia="en-GB"/>
            </w:rPr>
          </w:pPr>
          <w:hyperlink w:anchor="_Toc18079052" w:history="1">
            <w:r w:rsidRPr="0078759D">
              <w:rPr>
                <w:rStyle w:val="Hyperlink"/>
                <w:noProof/>
                <w:shd w:val="clear" w:color="auto" w:fill="FFFFFF"/>
              </w:rPr>
              <w:t>References</w:t>
            </w:r>
            <w:r>
              <w:rPr>
                <w:noProof/>
                <w:webHidden/>
              </w:rPr>
              <w:tab/>
            </w:r>
            <w:r>
              <w:rPr>
                <w:noProof/>
                <w:webHidden/>
              </w:rPr>
              <w:fldChar w:fldCharType="begin"/>
            </w:r>
            <w:r>
              <w:rPr>
                <w:noProof/>
                <w:webHidden/>
              </w:rPr>
              <w:instrText xml:space="preserve"> PAGEREF _Toc18079052 \h </w:instrText>
            </w:r>
            <w:r>
              <w:rPr>
                <w:noProof/>
                <w:webHidden/>
              </w:rPr>
            </w:r>
            <w:r>
              <w:rPr>
                <w:noProof/>
                <w:webHidden/>
              </w:rPr>
              <w:fldChar w:fldCharType="separate"/>
            </w:r>
            <w:r>
              <w:rPr>
                <w:noProof/>
                <w:webHidden/>
              </w:rPr>
              <w:t>9</w:t>
            </w:r>
            <w:r>
              <w:rPr>
                <w:noProof/>
                <w:webHidden/>
              </w:rPr>
              <w:fldChar w:fldCharType="end"/>
            </w:r>
          </w:hyperlink>
        </w:p>
        <w:p w14:paraId="0970BA05" w14:textId="1D5E463B" w:rsidR="00830A29" w:rsidRDefault="00830A29">
          <w:r>
            <w:rPr>
              <w:b/>
              <w:bCs/>
              <w:noProof/>
            </w:rPr>
            <w:fldChar w:fldCharType="end"/>
          </w:r>
        </w:p>
      </w:sdtContent>
    </w:sdt>
    <w:p w14:paraId="77D10859" w14:textId="77777777" w:rsidR="00427A85" w:rsidRDefault="00427A85">
      <w:r>
        <w:br w:type="page"/>
      </w:r>
    </w:p>
    <w:p w14:paraId="5B15A6E4" w14:textId="254F8B49" w:rsidR="00A230CD" w:rsidRDefault="00A230CD" w:rsidP="00427A85">
      <w:pPr>
        <w:pStyle w:val="Heading1"/>
        <w:rPr>
          <w:sz w:val="40"/>
          <w:szCs w:val="40"/>
        </w:rPr>
      </w:pPr>
      <w:bookmarkStart w:id="1" w:name="_Toc18079033"/>
      <w:r>
        <w:rPr>
          <w:sz w:val="40"/>
          <w:szCs w:val="40"/>
        </w:rPr>
        <w:lastRenderedPageBreak/>
        <w:t>Executive Summary</w:t>
      </w:r>
      <w:bookmarkEnd w:id="1"/>
    </w:p>
    <w:p w14:paraId="779F3C78" w14:textId="15A871F3" w:rsidR="00A230CD" w:rsidRPr="00A230CD" w:rsidRDefault="00A230CD" w:rsidP="00A230CD">
      <w:r>
        <w:t xml:space="preserve">One of the main aims of this paper is to describe why junk food is increasing, what </w:t>
      </w:r>
      <w:r w:rsidR="00A90AC3">
        <w:t xml:space="preserve">is the reason its </w:t>
      </w:r>
      <w:r>
        <w:t>consumption</w:t>
      </w:r>
      <w:r w:rsidR="00A90AC3">
        <w:t xml:space="preserve"> to increase for the last five years. We will find out what is the reason that led to it with the help of various studies of famous newspapers and magazines. It will also help us to know the reasons</w:t>
      </w:r>
      <w:r w:rsidR="00E234C8">
        <w:t xml:space="preserve"> of that consumption</w:t>
      </w:r>
      <w:r w:rsidR="00A90AC3">
        <w:t xml:space="preserve"> the private research</w:t>
      </w:r>
      <w:r w:rsidR="00E234C8">
        <w:t xml:space="preserve"> which is based on questionnaire shared between randomly selected people.</w:t>
      </w:r>
    </w:p>
    <w:p w14:paraId="6A63CC78" w14:textId="1B13A109" w:rsidR="00674577" w:rsidRDefault="00427A85" w:rsidP="00427A85">
      <w:pPr>
        <w:pStyle w:val="Heading1"/>
        <w:rPr>
          <w:sz w:val="40"/>
          <w:szCs w:val="40"/>
        </w:rPr>
      </w:pPr>
      <w:bookmarkStart w:id="2" w:name="_Toc18079034"/>
      <w:r w:rsidRPr="00427A85">
        <w:rPr>
          <w:sz w:val="40"/>
          <w:szCs w:val="40"/>
        </w:rPr>
        <w:t>Introduction</w:t>
      </w:r>
      <w:r>
        <w:rPr>
          <w:sz w:val="40"/>
          <w:szCs w:val="40"/>
        </w:rPr>
        <w:t>:</w:t>
      </w:r>
      <w:bookmarkEnd w:id="2"/>
    </w:p>
    <w:p w14:paraId="69F0D390" w14:textId="1D469940" w:rsidR="004F34B9" w:rsidRPr="004F34B9" w:rsidRDefault="004F34B9" w:rsidP="004F34B9">
      <w:r>
        <w:t>In 21</w:t>
      </w:r>
      <w:r w:rsidRPr="004F34B9">
        <w:rPr>
          <w:vertAlign w:val="superscript"/>
        </w:rPr>
        <w:t>st</w:t>
      </w:r>
      <w:r>
        <w:t xml:space="preserve"> century, unhealthy food become available worldwide</w:t>
      </w:r>
      <w:r w:rsidR="001D23E5">
        <w:t xml:space="preserve">. We can find it everywhere-in the supermarket, on some TV adverts, in the restaurants. This kind of food is full of calories </w:t>
      </w:r>
      <w:r w:rsidR="00415E57">
        <w:t>and have low in nutritional value.</w:t>
      </w:r>
    </w:p>
    <w:p w14:paraId="5E46BC2D" w14:textId="26DB0DB2" w:rsidR="00427A85" w:rsidRDefault="001A0E40" w:rsidP="001A0E40">
      <w:pPr>
        <w:pStyle w:val="Heading1"/>
        <w:rPr>
          <w:sz w:val="40"/>
          <w:szCs w:val="40"/>
        </w:rPr>
      </w:pPr>
      <w:bookmarkStart w:id="3" w:name="_Toc18079035"/>
      <w:r w:rsidRPr="001A0E40">
        <w:rPr>
          <w:sz w:val="40"/>
          <w:szCs w:val="40"/>
        </w:rPr>
        <w:t>Aim and Objectives</w:t>
      </w:r>
      <w:bookmarkEnd w:id="3"/>
    </w:p>
    <w:p w14:paraId="4E23F7A8" w14:textId="67C07798" w:rsidR="001A0E40" w:rsidRDefault="001A0E40" w:rsidP="001A0E40">
      <w:pPr>
        <w:pStyle w:val="Heading2"/>
        <w:rPr>
          <w:sz w:val="32"/>
          <w:szCs w:val="32"/>
        </w:rPr>
      </w:pPr>
      <w:bookmarkStart w:id="4" w:name="_Toc18079036"/>
      <w:r w:rsidRPr="001A0E40">
        <w:rPr>
          <w:sz w:val="32"/>
          <w:szCs w:val="32"/>
        </w:rPr>
        <w:t>Aim</w:t>
      </w:r>
      <w:bookmarkEnd w:id="4"/>
    </w:p>
    <w:p w14:paraId="7B1D826B" w14:textId="654905A9" w:rsidR="001A0E40" w:rsidRDefault="001A0E40" w:rsidP="001A0E40">
      <w:pPr>
        <w:rPr>
          <w:sz w:val="32"/>
          <w:szCs w:val="32"/>
        </w:rPr>
      </w:pPr>
      <w:r w:rsidRPr="001A0E40">
        <w:t>To investigate why the unhealthy food in London increasing for the last five years</w:t>
      </w:r>
      <w:r>
        <w:rPr>
          <w:sz w:val="32"/>
          <w:szCs w:val="32"/>
        </w:rPr>
        <w:t>.</w:t>
      </w:r>
    </w:p>
    <w:p w14:paraId="3D6AFFD8" w14:textId="231D6354" w:rsidR="001A0E40" w:rsidRDefault="001A0E40" w:rsidP="004F34B9">
      <w:pPr>
        <w:pStyle w:val="Heading2"/>
        <w:rPr>
          <w:sz w:val="32"/>
          <w:szCs w:val="32"/>
        </w:rPr>
      </w:pPr>
      <w:bookmarkStart w:id="5" w:name="_Toc18079037"/>
      <w:r w:rsidRPr="004F34B9">
        <w:rPr>
          <w:sz w:val="32"/>
          <w:szCs w:val="32"/>
        </w:rPr>
        <w:t>Objectives</w:t>
      </w:r>
      <w:bookmarkEnd w:id="5"/>
    </w:p>
    <w:p w14:paraId="39785FDD" w14:textId="0782760B" w:rsidR="00E045E7" w:rsidRPr="00E045E7" w:rsidRDefault="00E045E7" w:rsidP="00E045E7">
      <w:pPr>
        <w:pStyle w:val="ListParagraph"/>
        <w:numPr>
          <w:ilvl w:val="0"/>
          <w:numId w:val="2"/>
        </w:numPr>
      </w:pPr>
      <w:r>
        <w:t>What food is junk food</w:t>
      </w:r>
    </w:p>
    <w:p w14:paraId="1CC7249C" w14:textId="6A83381E" w:rsidR="004F34B9" w:rsidRDefault="004C12E2" w:rsidP="004F34B9">
      <w:pPr>
        <w:pStyle w:val="ListParagraph"/>
        <w:numPr>
          <w:ilvl w:val="0"/>
          <w:numId w:val="2"/>
        </w:numPr>
      </w:pPr>
      <w:r>
        <w:t xml:space="preserve">London is </w:t>
      </w:r>
      <w:r w:rsidR="001D348E">
        <w:t>one of the</w:t>
      </w:r>
      <w:r>
        <w:t xml:space="preserve"> unhealthiest place</w:t>
      </w:r>
      <w:r w:rsidR="001D348E">
        <w:t>s</w:t>
      </w:r>
      <w:r>
        <w:t xml:space="preserve"> for living in UK</w:t>
      </w:r>
    </w:p>
    <w:p w14:paraId="7FC89950" w14:textId="2E2D3E6D" w:rsidR="004C12E2" w:rsidRDefault="0028500F" w:rsidP="0028500F">
      <w:pPr>
        <w:pStyle w:val="ListParagraph"/>
        <w:numPr>
          <w:ilvl w:val="0"/>
          <w:numId w:val="2"/>
        </w:numPr>
      </w:pPr>
      <w:r>
        <w:t>Takeaway restaurants are increasing in the high street</w:t>
      </w:r>
    </w:p>
    <w:p w14:paraId="18C09C7D" w14:textId="593B36CE" w:rsidR="0028500F" w:rsidRDefault="00B03E64" w:rsidP="0028500F">
      <w:pPr>
        <w:pStyle w:val="ListParagraph"/>
        <w:numPr>
          <w:ilvl w:val="0"/>
          <w:numId w:val="2"/>
        </w:numPr>
      </w:pPr>
      <w:r>
        <w:t>18000 more calories a year if we are watching one extra unhealthy food ad a week</w:t>
      </w:r>
    </w:p>
    <w:p w14:paraId="55BE6D3C" w14:textId="1738E43F" w:rsidR="00403A72" w:rsidRDefault="00403A72" w:rsidP="0028500F">
      <w:pPr>
        <w:pStyle w:val="ListParagraph"/>
        <w:numPr>
          <w:ilvl w:val="0"/>
          <w:numId w:val="2"/>
        </w:numPr>
      </w:pPr>
      <w:r>
        <w:t>The relationship between adverts and junk food in teenagers</w:t>
      </w:r>
    </w:p>
    <w:p w14:paraId="33B38B6F" w14:textId="32F7347A" w:rsidR="0028500F" w:rsidRDefault="00EA211E" w:rsidP="00EA211E">
      <w:pPr>
        <w:pStyle w:val="Heading1"/>
        <w:rPr>
          <w:sz w:val="40"/>
          <w:szCs w:val="40"/>
        </w:rPr>
      </w:pPr>
      <w:bookmarkStart w:id="6" w:name="_Toc18079038"/>
      <w:r w:rsidRPr="00EA211E">
        <w:rPr>
          <w:sz w:val="40"/>
          <w:szCs w:val="40"/>
        </w:rPr>
        <w:t>Literature review</w:t>
      </w:r>
      <w:bookmarkEnd w:id="6"/>
    </w:p>
    <w:p w14:paraId="67683B5E" w14:textId="24BA7132" w:rsidR="00E045E7" w:rsidRDefault="00E045E7" w:rsidP="00EA211E">
      <w:pPr>
        <w:pStyle w:val="Heading2"/>
        <w:rPr>
          <w:i/>
          <w:iCs/>
        </w:rPr>
      </w:pPr>
      <w:bookmarkStart w:id="7" w:name="_Toc18079039"/>
      <w:r w:rsidRPr="00E045E7">
        <w:rPr>
          <w:i/>
          <w:iCs/>
        </w:rPr>
        <w:t>Theme 1</w:t>
      </w:r>
      <w:r>
        <w:rPr>
          <w:i/>
          <w:iCs/>
        </w:rPr>
        <w:t>: How to recognise the unhealthy food</w:t>
      </w:r>
      <w:bookmarkEnd w:id="7"/>
    </w:p>
    <w:p w14:paraId="0387508E" w14:textId="1455B5CB" w:rsidR="00D06155" w:rsidRPr="00E045E7" w:rsidRDefault="00D06155" w:rsidP="00E045E7">
      <w:r>
        <w:t>The term junk food has been appeared in 1970s, when the people start to figure out which foods are healthy and which are not. Junk food is made of fat, sugar and salt.</w:t>
      </w:r>
      <w:r w:rsidR="00EB6667">
        <w:t xml:space="preserve"> They basically have in themselves artificial </w:t>
      </w:r>
      <w:proofErr w:type="spellStart"/>
      <w:r w:rsidR="00EB6667">
        <w:t>flavorings</w:t>
      </w:r>
      <w:proofErr w:type="spellEnd"/>
      <w:r w:rsidR="00EB6667">
        <w:t xml:space="preserve"> and additives. They are packed in cans, plastic bags or cartons. Most popular are soda</w:t>
      </w:r>
      <w:r w:rsidR="00FA3E36">
        <w:t>, crisps, crackers, different type of sweets. The hamburgers and chips are common food which are also part of this unhealthy food. Most of the time Pizza is junk food too because is full of calories. It can be healthy one if it is home made with wholesome ingredients</w:t>
      </w:r>
      <w:r w:rsidR="007B73BF">
        <w:t xml:space="preserve"> (Wonderopolis.org, 2019)</w:t>
      </w:r>
    </w:p>
    <w:p w14:paraId="16B3267C" w14:textId="4CF829CB" w:rsidR="00EA211E" w:rsidRDefault="00EA211E" w:rsidP="00EA211E">
      <w:pPr>
        <w:pStyle w:val="Heading2"/>
        <w:rPr>
          <w:i/>
          <w:iCs/>
        </w:rPr>
      </w:pPr>
      <w:bookmarkStart w:id="8" w:name="_Toc18079040"/>
      <w:r w:rsidRPr="00EA211E">
        <w:rPr>
          <w:i/>
          <w:iCs/>
        </w:rPr>
        <w:t xml:space="preserve">Theme </w:t>
      </w:r>
      <w:r w:rsidR="00E045E7">
        <w:rPr>
          <w:i/>
          <w:iCs/>
        </w:rPr>
        <w:t>2</w:t>
      </w:r>
      <w:r w:rsidRPr="00EA211E">
        <w:rPr>
          <w:i/>
          <w:iCs/>
        </w:rPr>
        <w:t xml:space="preserve">: London is ranked number one in the unhealthiest city for live in </w:t>
      </w:r>
      <w:r>
        <w:rPr>
          <w:i/>
          <w:iCs/>
        </w:rPr>
        <w:t>U</w:t>
      </w:r>
      <w:r w:rsidRPr="00EA211E">
        <w:rPr>
          <w:i/>
          <w:iCs/>
        </w:rPr>
        <w:t>K</w:t>
      </w:r>
      <w:bookmarkEnd w:id="8"/>
      <w:r w:rsidRPr="00EA211E">
        <w:rPr>
          <w:i/>
          <w:iCs/>
        </w:rPr>
        <w:t xml:space="preserve"> </w:t>
      </w:r>
    </w:p>
    <w:p w14:paraId="2505CC81" w14:textId="0FC43B3D" w:rsidR="001D348E" w:rsidRPr="001D348E" w:rsidRDefault="001D348E" w:rsidP="001D348E">
      <w:r>
        <w:t xml:space="preserve">London is one of the cities in the forefront places of </w:t>
      </w:r>
      <w:r w:rsidR="004A0123">
        <w:t xml:space="preserve">an </w:t>
      </w:r>
      <w:r>
        <w:t xml:space="preserve">unhealthy life. It has the best </w:t>
      </w:r>
      <w:r w:rsidR="000F70E7">
        <w:t>link</w:t>
      </w:r>
      <w:r w:rsidR="004A0123">
        <w:t>s to different kind of</w:t>
      </w:r>
      <w:r w:rsidR="00623463">
        <w:t xml:space="preserve"> unhealthy</w:t>
      </w:r>
      <w:r w:rsidR="004A0123">
        <w:t xml:space="preserve"> restaurants and shops, high pollution</w:t>
      </w:r>
      <w:r w:rsidR="00623463">
        <w:t>’s</w:t>
      </w:r>
      <w:r w:rsidR="004A0123">
        <w:t xml:space="preserve"> concentration and less space for parks and green ari</w:t>
      </w:r>
      <w:r w:rsidR="00DA7F72">
        <w:t>a.</w:t>
      </w:r>
      <w:r w:rsidR="00623463">
        <w:t xml:space="preserve"> University of Liverpool investigated that Spitalfields aria of Tower Hamlets and the next five positions are for arias in London</w:t>
      </w:r>
      <w:r w:rsidR="001C75E9">
        <w:t xml:space="preserve">. </w:t>
      </w:r>
      <w:r w:rsidR="007C2046">
        <w:t>This research found that more than half of the population living in poorest arias have very good access to fast-food outlets.</w:t>
      </w:r>
      <w:r w:rsidR="00966554">
        <w:t xml:space="preserve"> This investigation found also that the health service access is not spread equal in all parts of UK. People from the </w:t>
      </w:r>
      <w:r w:rsidR="00D91A28">
        <w:t>countryside</w:t>
      </w:r>
      <w:r w:rsidR="00966554">
        <w:t xml:space="preserve"> have low access of health service and instead </w:t>
      </w:r>
      <w:r w:rsidR="00C37941">
        <w:t xml:space="preserve">of </w:t>
      </w:r>
      <w:r w:rsidR="00966554">
        <w:t>that th</w:t>
      </w:r>
      <w:r w:rsidR="00C37941">
        <w:t xml:space="preserve">ere are </w:t>
      </w:r>
      <w:r w:rsidR="00D91A28">
        <w:t xml:space="preserve">many fast-food outlets, pubs, etc. </w:t>
      </w:r>
      <w:r w:rsidR="006E1C7C">
        <w:t>(The Guardian,2019)</w:t>
      </w:r>
    </w:p>
    <w:p w14:paraId="14F56885" w14:textId="363AB7C4" w:rsidR="00403A72" w:rsidRDefault="00403A72" w:rsidP="00403A72">
      <w:pPr>
        <w:pStyle w:val="Heading2"/>
        <w:rPr>
          <w:i/>
          <w:iCs/>
        </w:rPr>
      </w:pPr>
      <w:bookmarkStart w:id="9" w:name="_Toc18079041"/>
      <w:r w:rsidRPr="00403A72">
        <w:rPr>
          <w:i/>
          <w:iCs/>
        </w:rPr>
        <w:lastRenderedPageBreak/>
        <w:t xml:space="preserve">Theme </w:t>
      </w:r>
      <w:r w:rsidR="00E045E7">
        <w:rPr>
          <w:i/>
          <w:iCs/>
        </w:rPr>
        <w:t>3</w:t>
      </w:r>
      <w:r w:rsidRPr="00403A72">
        <w:rPr>
          <w:i/>
          <w:iCs/>
        </w:rPr>
        <w:t>:</w:t>
      </w:r>
      <w:r>
        <w:rPr>
          <w:i/>
          <w:iCs/>
        </w:rPr>
        <w:t xml:space="preserve"> </w:t>
      </w:r>
      <w:r w:rsidRPr="00403A72">
        <w:rPr>
          <w:i/>
          <w:iCs/>
        </w:rPr>
        <w:t>High street takeaway places increase</w:t>
      </w:r>
      <w:bookmarkEnd w:id="9"/>
    </w:p>
    <w:p w14:paraId="2008DD12" w14:textId="72393AD0" w:rsidR="00201350" w:rsidRPr="00201350" w:rsidRDefault="00D72BB2" w:rsidP="00201350">
      <w:pPr>
        <w:pStyle w:val="story-bodylist-item"/>
        <w:shd w:val="clear" w:color="auto" w:fill="FFFFFF"/>
        <w:spacing w:before="270" w:beforeAutospacing="0" w:after="0" w:afterAutospacing="0"/>
        <w:textAlignment w:val="baseline"/>
        <w:rPr>
          <w:rFonts w:asciiTheme="minorHAnsi" w:hAnsiTheme="minorHAnsi" w:cstheme="minorHAnsi"/>
          <w:sz w:val="22"/>
          <w:szCs w:val="22"/>
        </w:rPr>
      </w:pPr>
      <w:r w:rsidRPr="00201350">
        <w:rPr>
          <w:rFonts w:asciiTheme="minorHAnsi" w:hAnsiTheme="minorHAnsi" w:cstheme="minorHAnsi"/>
          <w:sz w:val="22"/>
          <w:szCs w:val="22"/>
        </w:rPr>
        <w:t xml:space="preserve">Even with government’s struggle to reduce the spread of fast food, takeaways mark the highest value since 2010. Research shows that this increase leads to </w:t>
      </w:r>
      <w:r w:rsidR="00201350" w:rsidRPr="00201350">
        <w:rPr>
          <w:rFonts w:asciiTheme="minorHAnsi" w:hAnsiTheme="minorHAnsi" w:cstheme="minorHAnsi"/>
          <w:sz w:val="22"/>
          <w:szCs w:val="22"/>
        </w:rPr>
        <w:t>obesity. BBC’s investigation shows that fast food outlets are with 34% more now than 2010. ‘In 2010, the average number of fast food outlets per 100,000 people was 47</w:t>
      </w:r>
      <w:r w:rsidR="00201350">
        <w:rPr>
          <w:rFonts w:asciiTheme="minorHAnsi" w:hAnsiTheme="minorHAnsi" w:cstheme="minorHAnsi"/>
          <w:sz w:val="22"/>
          <w:szCs w:val="22"/>
        </w:rPr>
        <w:t xml:space="preserve"> and i</w:t>
      </w:r>
      <w:r w:rsidR="00201350" w:rsidRPr="00201350">
        <w:rPr>
          <w:rFonts w:asciiTheme="minorHAnsi" w:hAnsiTheme="minorHAnsi" w:cstheme="minorHAnsi"/>
          <w:sz w:val="22"/>
          <w:szCs w:val="22"/>
        </w:rPr>
        <w:t>t had risen to 61 by 2018</w:t>
      </w:r>
      <w:r w:rsidR="00201350">
        <w:rPr>
          <w:rFonts w:asciiTheme="minorHAnsi" w:hAnsiTheme="minorHAnsi" w:cstheme="minorHAnsi"/>
          <w:sz w:val="22"/>
          <w:szCs w:val="22"/>
        </w:rPr>
        <w:t>.</w:t>
      </w:r>
      <w:r w:rsidR="008C0863">
        <w:rPr>
          <w:rFonts w:asciiTheme="minorHAnsi" w:hAnsiTheme="minorHAnsi" w:cstheme="minorHAnsi"/>
          <w:sz w:val="22"/>
          <w:szCs w:val="22"/>
        </w:rPr>
        <w:t>’</w:t>
      </w:r>
      <w:r w:rsidR="001B4D28">
        <w:rPr>
          <w:rFonts w:asciiTheme="minorHAnsi" w:hAnsiTheme="minorHAnsi" w:cstheme="minorHAnsi"/>
          <w:sz w:val="22"/>
          <w:szCs w:val="22"/>
        </w:rPr>
        <w:t xml:space="preserve"> A boy at 16 years age share information about his lifestyle. He said he weighed 30 kilograms because he ate fish and chips or pizza for tea and Chinese food for dinner. He chose this food because it is cheap and also takeaways are high concentrated on the streets. (BBC,2018)</w:t>
      </w:r>
    </w:p>
    <w:p w14:paraId="2387F1FE" w14:textId="3BFAF4ED" w:rsidR="0080660E" w:rsidRPr="00201350" w:rsidRDefault="0080660E" w:rsidP="0080660E">
      <w:pPr>
        <w:rPr>
          <w:rFonts w:cstheme="minorHAnsi"/>
        </w:rPr>
      </w:pPr>
    </w:p>
    <w:p w14:paraId="03D0E6F8" w14:textId="35630C69" w:rsidR="00403A72" w:rsidRDefault="00403A72" w:rsidP="00B03E64">
      <w:pPr>
        <w:pStyle w:val="Heading2"/>
        <w:rPr>
          <w:i/>
          <w:iCs/>
        </w:rPr>
      </w:pPr>
      <w:bookmarkStart w:id="10" w:name="_Toc18079042"/>
      <w:r w:rsidRPr="00B03E64">
        <w:rPr>
          <w:i/>
          <w:iCs/>
        </w:rPr>
        <w:t xml:space="preserve">Theme </w:t>
      </w:r>
      <w:r w:rsidR="00E045E7">
        <w:rPr>
          <w:i/>
          <w:iCs/>
        </w:rPr>
        <w:t>4</w:t>
      </w:r>
      <w:r w:rsidRPr="00B03E64">
        <w:rPr>
          <w:i/>
          <w:iCs/>
        </w:rPr>
        <w:t>:</w:t>
      </w:r>
      <w:r w:rsidR="00B03E64" w:rsidRPr="00B03E64">
        <w:rPr>
          <w:i/>
          <w:iCs/>
        </w:rPr>
        <w:t xml:space="preserve"> ’Watching one extra junk food ad a week means 18000 more calories a year’</w:t>
      </w:r>
      <w:bookmarkEnd w:id="10"/>
    </w:p>
    <w:p w14:paraId="2A699941" w14:textId="35D40851" w:rsidR="00C31259" w:rsidRPr="00A75B17" w:rsidRDefault="00A75B17" w:rsidP="00A75B17">
      <w:r>
        <w:t>The report by Cancer Research UK declare that</w:t>
      </w:r>
      <w:r w:rsidR="002D1ABB">
        <w:t xml:space="preserve"> the people eat a lot of addition food and it is comparable of about 70 Mars bars or 60 cheeseburgers and this can lead 5lb per year. The </w:t>
      </w:r>
      <w:r w:rsidR="00C31259">
        <w:t xml:space="preserve">investigation is the largest one in this kind of researches and include more than 3300 young people with age limit 11-19 years old. It is all about product adverts with high concentration of fat, sugar salt. The research shows that because of the long spending time on TV they </w:t>
      </w:r>
      <w:r w:rsidR="000E289E">
        <w:t>come across to junk food ads and that makes their weekly unhealthy food consumption higher. This investigation shows also that overweight people watch five hours more TV weekly than the others. D</w:t>
      </w:r>
      <w:r w:rsidR="001A3B6A">
        <w:t xml:space="preserve">r </w:t>
      </w:r>
      <w:proofErr w:type="spellStart"/>
      <w:r w:rsidR="001A3B6A">
        <w:t>Vorha</w:t>
      </w:r>
      <w:proofErr w:type="spellEnd"/>
      <w:r w:rsidR="001A3B6A">
        <w:t xml:space="preserve"> said that consumption of junk food leads to obesity in young generation which brings with itself thirteen types of cancer. If the junk food ads are becoming more on television the young generation will be continuing to eat more and more unhealthy food. (</w:t>
      </w:r>
      <w:r w:rsidR="00D15788">
        <w:t>The t</w:t>
      </w:r>
      <w:r w:rsidR="001A3B6A">
        <w:t>elegra</w:t>
      </w:r>
      <w:r w:rsidR="00D15788">
        <w:t>ph, 2018)</w:t>
      </w:r>
    </w:p>
    <w:p w14:paraId="18D96A03" w14:textId="2D5F4FBE" w:rsidR="00B03E64" w:rsidRDefault="00B03E64" w:rsidP="00B03E64">
      <w:pPr>
        <w:pStyle w:val="Heading2"/>
        <w:rPr>
          <w:i/>
          <w:iCs/>
        </w:rPr>
      </w:pPr>
      <w:bookmarkStart w:id="11" w:name="_Toc18079043"/>
      <w:r w:rsidRPr="00B03E64">
        <w:rPr>
          <w:i/>
          <w:iCs/>
        </w:rPr>
        <w:t xml:space="preserve">Theme </w:t>
      </w:r>
      <w:r w:rsidR="00E045E7">
        <w:rPr>
          <w:i/>
          <w:iCs/>
        </w:rPr>
        <w:t>5</w:t>
      </w:r>
      <w:r w:rsidRPr="00B03E64">
        <w:rPr>
          <w:i/>
          <w:iCs/>
        </w:rPr>
        <w:t>: The relationship between adverts and junk food in teenagers</w:t>
      </w:r>
      <w:bookmarkEnd w:id="11"/>
    </w:p>
    <w:p w14:paraId="4BDDF2F5" w14:textId="1CBE7C0B" w:rsidR="00E53F66" w:rsidRDefault="00B03E64">
      <w:r>
        <w:t>There is a story for thirteen-years old Har</w:t>
      </w:r>
      <w:r w:rsidR="00906642">
        <w:t>r</w:t>
      </w:r>
      <w:r>
        <w:t>y who</w:t>
      </w:r>
      <w:r w:rsidR="00906642">
        <w:t xml:space="preserve"> was</w:t>
      </w:r>
      <w:r>
        <w:t xml:space="preserve"> po</w:t>
      </w:r>
      <w:r w:rsidR="00906642">
        <w:t>sing with five hundred packets of crisps, cans of fizzy drinks and sweets.</w:t>
      </w:r>
      <w:r w:rsidR="000B6823">
        <w:t xml:space="preserve"> It is campaign prepared from fathers who live separately of their children. </w:t>
      </w:r>
      <w:r w:rsidR="00906642">
        <w:t xml:space="preserve"> The research made by Cancer Research UK found that children who watching TV more than three hours </w:t>
      </w:r>
      <w:r w:rsidR="000B6823">
        <w:t xml:space="preserve">a day eat lots of unhealthy food. CRUK said that unhealthy lifestyle leads to overweightness which is the second avoidable </w:t>
      </w:r>
      <w:r w:rsidR="00014F66">
        <w:t>issue of cancer after smoking (Anonymous, 2018)</w:t>
      </w:r>
      <w:r w:rsidR="00927F59">
        <w:t>.</w:t>
      </w:r>
    </w:p>
    <w:p w14:paraId="52A98012" w14:textId="5CF2E2CE" w:rsidR="00E53F66" w:rsidRDefault="00E53F66" w:rsidP="00E53F66">
      <w:pPr>
        <w:pStyle w:val="Heading1"/>
        <w:rPr>
          <w:sz w:val="40"/>
          <w:szCs w:val="40"/>
        </w:rPr>
      </w:pPr>
      <w:bookmarkStart w:id="12" w:name="_Toc18079044"/>
      <w:r w:rsidRPr="00E53F66">
        <w:rPr>
          <w:sz w:val="40"/>
          <w:szCs w:val="40"/>
        </w:rPr>
        <w:t>Primary research</w:t>
      </w:r>
      <w:bookmarkEnd w:id="12"/>
    </w:p>
    <w:p w14:paraId="6CF3E7DC" w14:textId="1A160C8F" w:rsidR="00E53F66" w:rsidRDefault="00E53F66" w:rsidP="00E53F66">
      <w:pPr>
        <w:pStyle w:val="Heading2"/>
      </w:pPr>
      <w:bookmarkStart w:id="13" w:name="_Toc18079045"/>
      <w:r>
        <w:t>Methodology</w:t>
      </w:r>
      <w:bookmarkEnd w:id="13"/>
    </w:p>
    <w:p w14:paraId="5AEC9374" w14:textId="5D6D5EBF" w:rsidR="005A67F5" w:rsidRPr="005A67F5" w:rsidRDefault="005A67F5" w:rsidP="005A67F5">
      <w:pPr>
        <w:pStyle w:val="Heading3"/>
        <w:rPr>
          <w:i/>
          <w:iCs/>
          <w:sz w:val="22"/>
          <w:szCs w:val="22"/>
        </w:rPr>
      </w:pPr>
      <w:bookmarkStart w:id="14" w:name="_Toc18079046"/>
      <w:r w:rsidRPr="005A67F5">
        <w:rPr>
          <w:i/>
          <w:iCs/>
          <w:sz w:val="22"/>
          <w:szCs w:val="22"/>
        </w:rPr>
        <w:t>Source of Data</w:t>
      </w:r>
      <w:bookmarkEnd w:id="14"/>
    </w:p>
    <w:p w14:paraId="16754E0D" w14:textId="79D4D1EF" w:rsidR="00E53F66" w:rsidRDefault="00E53F66" w:rsidP="00E53F66">
      <w:r>
        <w:t xml:space="preserve">Data of this study were gathered using </w:t>
      </w:r>
      <w:r w:rsidR="00D917F4">
        <w:t>questionnaire invented by a student from University of Wales Trinity Saint David. The aim of that questionnaire is to show how even people who do not like unhealthy food eat it in some or other reason. The cr</w:t>
      </w:r>
      <w:r w:rsidR="00A60CDE">
        <w:t>iteria that will prove this thesis are divided into a several groups. The people were asked to tell us how often they eat unhealthy food, what is the reason to do that,</w:t>
      </w:r>
      <w:r w:rsidR="00047EF1">
        <w:t xml:space="preserve"> if they are going out for dinner with friends or family what kind of restaurant they are going to choose. The next group will show us how junk food consumption varies by age</w:t>
      </w:r>
      <w:r w:rsidR="005A67F5">
        <w:t xml:space="preserve"> and the time we spend at home. The third part is about gender and opportunities and desire to cook. The fo</w:t>
      </w:r>
      <w:r w:rsidR="003A45C1">
        <w:t>u</w:t>
      </w:r>
      <w:r w:rsidR="005A67F5">
        <w:t>rth part shows depending</w:t>
      </w:r>
      <w:r w:rsidR="00FF13E1">
        <w:t xml:space="preserve"> on </w:t>
      </w:r>
      <w:r w:rsidR="00CE54D6">
        <w:t xml:space="preserve">the </w:t>
      </w:r>
      <w:r w:rsidR="00FF13E1">
        <w:t xml:space="preserve">people’s </w:t>
      </w:r>
      <w:r w:rsidR="00CE54D6">
        <w:t xml:space="preserve">financial </w:t>
      </w:r>
      <w:r w:rsidR="00FF13E1">
        <w:t>ability to eat healthy food.</w:t>
      </w:r>
    </w:p>
    <w:p w14:paraId="44D4C41E" w14:textId="181C8ED2" w:rsidR="005A67F5" w:rsidRDefault="005A67F5" w:rsidP="005A67F5">
      <w:pPr>
        <w:pStyle w:val="Heading3"/>
        <w:rPr>
          <w:i/>
          <w:iCs/>
          <w:sz w:val="22"/>
          <w:szCs w:val="22"/>
        </w:rPr>
      </w:pPr>
      <w:bookmarkStart w:id="15" w:name="_Toc18079047"/>
      <w:r w:rsidRPr="005A67F5">
        <w:rPr>
          <w:i/>
          <w:iCs/>
          <w:sz w:val="22"/>
          <w:szCs w:val="22"/>
        </w:rPr>
        <w:t>Sample selection</w:t>
      </w:r>
      <w:bookmarkEnd w:id="15"/>
    </w:p>
    <w:p w14:paraId="1A9FCE6E" w14:textId="41CE4EA3" w:rsidR="005A67F5" w:rsidRPr="005A67F5" w:rsidRDefault="005A67F5" w:rsidP="005A67F5">
      <w:r>
        <w:t>Participants involved in this research are students and employees form London.</w:t>
      </w:r>
      <w:r w:rsidR="003A45C1">
        <w:t xml:space="preserve"> They were chosen randomly. The questionnaires were </w:t>
      </w:r>
      <w:r w:rsidR="00C72DF4">
        <w:t>distributed among the participants on the bus, on the train and also in the Obesity Research Centre at UCL</w:t>
      </w:r>
      <w:r w:rsidR="00BA7566">
        <w:t>.</w:t>
      </w:r>
    </w:p>
    <w:p w14:paraId="2F606516" w14:textId="282549A4" w:rsidR="00E53F66" w:rsidRPr="00E53F66" w:rsidRDefault="00E53F66" w:rsidP="00E53F66">
      <w:pPr>
        <w:pStyle w:val="Heading2"/>
      </w:pPr>
      <w:bookmarkStart w:id="16" w:name="_Toc18079048"/>
      <w:r>
        <w:lastRenderedPageBreak/>
        <w:t>Ethical consideration</w:t>
      </w:r>
      <w:bookmarkEnd w:id="16"/>
    </w:p>
    <w:p w14:paraId="2AF45B0F" w14:textId="78D8CFD7" w:rsidR="00B959D2" w:rsidRDefault="00EC3545">
      <w:r>
        <w:t xml:space="preserve">The information will be confidential and it is not doing to affect participants in any aspect. </w:t>
      </w:r>
      <w:r w:rsidR="00B959D2">
        <w:t>The date is collected in anonymously, the participants are not asked for personal details. The date is going to be used only for purpose of this research and for anything else one. The participants are not obliged to filling the questionnaire.</w:t>
      </w:r>
    </w:p>
    <w:p w14:paraId="30AA5CD9" w14:textId="34438680" w:rsidR="002857AE" w:rsidRDefault="002857AE" w:rsidP="002857AE">
      <w:pPr>
        <w:pStyle w:val="Heading1"/>
      </w:pPr>
      <w:bookmarkStart w:id="17" w:name="_Toc18079049"/>
      <w:r>
        <w:t>Limitation of study</w:t>
      </w:r>
      <w:bookmarkEnd w:id="17"/>
    </w:p>
    <w:p w14:paraId="1D8BA75B" w14:textId="214C79FF" w:rsidR="002857AE" w:rsidRDefault="002857AE" w:rsidP="002857AE">
      <w:r>
        <w:t xml:space="preserve">This research was </w:t>
      </w:r>
      <w:r w:rsidR="00524C72">
        <w:t xml:space="preserve">to the purpose of using a questionnaire. The idea covered by the questions may not cover full range of possible outcomes because usually the questions in this type of survey are small in number. </w:t>
      </w:r>
      <w:r w:rsidR="00353EF1">
        <w:t>My sample size is very small and it may not be representative of the total population in London therefore care should be taken when generalising of results of this study to the entire population in London. Another limitation of this study is that there are not statistical software used for date analysis therefore the results of this report may not be a statistically pr</w:t>
      </w:r>
      <w:r w:rsidR="0059700B">
        <w:t>ec</w:t>
      </w:r>
      <w:r w:rsidR="00353EF1">
        <w:t>i</w:t>
      </w:r>
      <w:r w:rsidR="0059700B">
        <w:t>s</w:t>
      </w:r>
      <w:r w:rsidR="00353EF1">
        <w:t>e.</w:t>
      </w:r>
    </w:p>
    <w:p w14:paraId="0DF0F2F9" w14:textId="01862A29" w:rsidR="0059700B" w:rsidRDefault="0059700B" w:rsidP="0059700B">
      <w:pPr>
        <w:pStyle w:val="Heading1"/>
        <w:rPr>
          <w:sz w:val="40"/>
          <w:szCs w:val="40"/>
        </w:rPr>
      </w:pPr>
      <w:bookmarkStart w:id="18" w:name="_Toc18079050"/>
      <w:r w:rsidRPr="0059700B">
        <w:rPr>
          <w:sz w:val="40"/>
          <w:szCs w:val="40"/>
        </w:rPr>
        <w:t>Results</w:t>
      </w:r>
      <w:bookmarkEnd w:id="18"/>
    </w:p>
    <w:p w14:paraId="130C0CD0" w14:textId="603AB1C3" w:rsidR="00EF73BA" w:rsidRPr="00EF73BA" w:rsidRDefault="00EF73BA" w:rsidP="00EF73BA">
      <w:r>
        <w:t xml:space="preserve">All </w:t>
      </w:r>
      <w:r w:rsidR="00AE100E">
        <w:t>participants</w:t>
      </w:r>
      <w:r>
        <w:t xml:space="preserve"> of this study are working full time</w:t>
      </w:r>
      <w:r w:rsidR="00AE100E">
        <w:t xml:space="preserve">. Most of them are employees. The percentage of employers and students is very small and it is almost insignificant. The first chart shows the percentage age groups. There is </w:t>
      </w:r>
      <w:r w:rsidR="00DB3F71">
        <w:t>an equal number of people between 20-29 years old (13.42%) and 30-49 (13.42%). The other two groups are students under 20 years old -2.6% and retired people over 50 years old – 3,1%.</w:t>
      </w:r>
    </w:p>
    <w:p w14:paraId="3276C9FD" w14:textId="70DB18B3" w:rsidR="00587263" w:rsidRDefault="00587263" w:rsidP="00587263">
      <w:r>
        <w:rPr>
          <w:noProof/>
        </w:rPr>
        <w:drawing>
          <wp:anchor distT="0" distB="0" distL="114300" distR="114300" simplePos="0" relativeHeight="251658240" behindDoc="0" locked="0" layoutInCell="1" allowOverlap="1" wp14:anchorId="4A488743" wp14:editId="25B0207D">
            <wp:simplePos x="914400" y="914400"/>
            <wp:positionH relativeFrom="column">
              <wp:align>left</wp:align>
            </wp:positionH>
            <wp:positionV relativeFrom="paragraph">
              <wp:align>top</wp:align>
            </wp:positionV>
            <wp:extent cx="4572000" cy="2743200"/>
            <wp:effectExtent l="0" t="0" r="0" b="0"/>
            <wp:wrapSquare wrapText="bothSides"/>
            <wp:docPr id="1" name="Chart 1">
              <a:extLst xmlns:a="http://schemas.openxmlformats.org/drawingml/2006/main">
                <a:ext uri="{FF2B5EF4-FFF2-40B4-BE49-F238E27FC236}">
                  <a16:creationId xmlns:a16="http://schemas.microsoft.com/office/drawing/2014/main" id="{235F0DF2-F9E5-4301-96E0-BA413135D5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anchor>
        </w:drawing>
      </w:r>
      <w:r w:rsidR="00DB3F71">
        <w:br w:type="textWrapping" w:clear="all"/>
      </w:r>
    </w:p>
    <w:p w14:paraId="586CA5E6" w14:textId="77777777" w:rsidR="00EF73BA" w:rsidRPr="00587263" w:rsidRDefault="00EF73BA" w:rsidP="00587263"/>
    <w:p w14:paraId="6C7B24E3" w14:textId="6A076D02" w:rsidR="00950B74" w:rsidRDefault="001A1942" w:rsidP="00950B74">
      <w:r>
        <w:t xml:space="preserve">The </w:t>
      </w:r>
      <w:r w:rsidR="00DB3F71">
        <w:t>second</w:t>
      </w:r>
      <w:r w:rsidR="00950B74">
        <w:t xml:space="preserve"> part of my </w:t>
      </w:r>
      <w:r>
        <w:t xml:space="preserve">study </w:t>
      </w:r>
      <w:r w:rsidR="00950B74">
        <w:t>shows</w:t>
      </w:r>
      <w:r>
        <w:t xml:space="preserve"> percentage how often people consume fast food. According to my study, the first places</w:t>
      </w:r>
      <w:r w:rsidR="00E27B5B">
        <w:t xml:space="preserve"> occupy customers who eat this kind of food once a week</w:t>
      </w:r>
      <w:r w:rsidR="00AF42F4">
        <w:t xml:space="preserve"> </w:t>
      </w:r>
      <w:r w:rsidR="00E27B5B">
        <w:t>(26%) and every day</w:t>
      </w:r>
      <w:r w:rsidR="00AF42F4">
        <w:t xml:space="preserve"> </w:t>
      </w:r>
      <w:r w:rsidR="00E27B5B">
        <w:t>(26%).</w:t>
      </w:r>
      <w:r w:rsidR="00AF42F4">
        <w:t xml:space="preserve"> The high consum</w:t>
      </w:r>
      <w:r w:rsidR="00DB3F71">
        <w:t>p</w:t>
      </w:r>
      <w:r w:rsidR="00AF42F4">
        <w:t xml:space="preserve">tion </w:t>
      </w:r>
      <w:r w:rsidR="00DB3F71">
        <w:t>of this type of food stands out strongly here.</w:t>
      </w:r>
    </w:p>
    <w:p w14:paraId="66921B40" w14:textId="77777777" w:rsidR="00950B74" w:rsidRPr="00950B74" w:rsidRDefault="00950B74" w:rsidP="00950B74"/>
    <w:p w14:paraId="007E27CB" w14:textId="1745DACA" w:rsidR="0059700B" w:rsidRDefault="0059700B" w:rsidP="0059700B"/>
    <w:p w14:paraId="46D4690C" w14:textId="36C65341" w:rsidR="00DB3F71" w:rsidRDefault="001A1942" w:rsidP="0059700B">
      <w:r>
        <w:rPr>
          <w:noProof/>
        </w:rPr>
        <w:lastRenderedPageBreak/>
        <w:drawing>
          <wp:inline distT="0" distB="0" distL="0" distR="0" wp14:anchorId="0AA0EBAB" wp14:editId="22A6DA74">
            <wp:extent cx="4572000" cy="2743200"/>
            <wp:effectExtent l="0" t="0" r="0" b="0"/>
            <wp:docPr id="2" name="Chart 2">
              <a:extLst xmlns:a="http://schemas.openxmlformats.org/drawingml/2006/main">
                <a:ext uri="{FF2B5EF4-FFF2-40B4-BE49-F238E27FC236}">
                  <a16:creationId xmlns:a16="http://schemas.microsoft.com/office/drawing/2014/main" id="{BE030646-FA6B-4030-9F36-8FAAB59983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174B90E" w14:textId="25EC4320" w:rsidR="00012A48" w:rsidRDefault="00012A48" w:rsidP="0059700B"/>
    <w:p w14:paraId="493458F9" w14:textId="532499BD" w:rsidR="00012A48" w:rsidRDefault="00012A48" w:rsidP="0059700B">
      <w:r>
        <w:t>The third graph present the reason that people eat unhealthy food. Here again we have equal result – the percentage of costumers who think this type of food is tasty is equal of these who go there in some other reason. When I asked them Why they chose unhealthy food they said that this is a treat for their children.</w:t>
      </w:r>
    </w:p>
    <w:p w14:paraId="607E0F1E" w14:textId="3E2AD3B5" w:rsidR="001A1942" w:rsidRDefault="00BF2C3A" w:rsidP="0059700B">
      <w:r>
        <w:rPr>
          <w:noProof/>
        </w:rPr>
        <w:drawing>
          <wp:inline distT="0" distB="0" distL="0" distR="0" wp14:anchorId="65D688C1" wp14:editId="02592DD2">
            <wp:extent cx="3472873" cy="2826327"/>
            <wp:effectExtent l="0" t="0" r="13335" b="12700"/>
            <wp:docPr id="4" name="Chart 4">
              <a:extLst xmlns:a="http://schemas.openxmlformats.org/drawingml/2006/main">
                <a:ext uri="{FF2B5EF4-FFF2-40B4-BE49-F238E27FC236}">
                  <a16:creationId xmlns:a16="http://schemas.microsoft.com/office/drawing/2014/main" id="{5B67FFAA-5B80-464F-AD5D-F758A79769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C089DC0" w14:textId="4EAD9EFA" w:rsidR="00012A48" w:rsidRDefault="00012A48" w:rsidP="0059700B">
      <w:r>
        <w:t xml:space="preserve">Most of the participants </w:t>
      </w:r>
      <w:r w:rsidR="00311133">
        <w:t>in this study chose healthy food as a favourite. Thirteen people love more meat with vegetables instead of something else.</w:t>
      </w:r>
      <w:r w:rsidR="002A60D3">
        <w:t xml:space="preserve"> Second place with 5 people is for those who like pizza. Third one is mixture of non-traditional meal like an Asian food or Portuguese food, etc. (6). Fourth place is for those who like burgers (4). The last place is for fish and chips </w:t>
      </w:r>
      <w:r w:rsidR="00F96129">
        <w:t>fans.</w:t>
      </w:r>
    </w:p>
    <w:p w14:paraId="4967E9CB" w14:textId="6AA6D5A5" w:rsidR="00BF2C3A" w:rsidRDefault="00BF2C3A" w:rsidP="0059700B">
      <w:r>
        <w:rPr>
          <w:noProof/>
        </w:rPr>
        <w:lastRenderedPageBreak/>
        <w:drawing>
          <wp:inline distT="0" distB="0" distL="0" distR="0" wp14:anchorId="213201F4" wp14:editId="1681AD85">
            <wp:extent cx="3576638" cy="2157412"/>
            <wp:effectExtent l="0" t="0" r="5080" b="14605"/>
            <wp:docPr id="5" name="Chart 5">
              <a:extLst xmlns:a="http://schemas.openxmlformats.org/drawingml/2006/main">
                <a:ext uri="{FF2B5EF4-FFF2-40B4-BE49-F238E27FC236}">
                  <a16:creationId xmlns:a16="http://schemas.microsoft.com/office/drawing/2014/main" id="{A76B2E3F-C0E9-4227-9B6B-C09DE51195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DC59601" w14:textId="1A198516" w:rsidR="00146DCF" w:rsidRPr="0059700B" w:rsidRDefault="00131DBB" w:rsidP="0059700B">
      <w:r>
        <w:t>The next pivot chart is about the relationship between the time spent at home and age groups. It shows us that most of the participants do not spend enough time at home. Therefore they do not have time to</w:t>
      </w:r>
      <w:r w:rsidR="00F96E07">
        <w:t xml:space="preserve"> prepare</w:t>
      </w:r>
      <w:r w:rsidR="00146DCF">
        <w:t xml:space="preserve"> their own meals and that’s why the consumption of unhealthy food has high percentage.</w:t>
      </w:r>
    </w:p>
    <w:p w14:paraId="6EFA06AC" w14:textId="60134ED1" w:rsidR="00721682" w:rsidRDefault="00131DBB">
      <w:r>
        <w:rPr>
          <w:noProof/>
        </w:rPr>
        <w:drawing>
          <wp:inline distT="0" distB="0" distL="0" distR="0" wp14:anchorId="187AAAF4" wp14:editId="34FD0B4A">
            <wp:extent cx="4572000" cy="2743200"/>
            <wp:effectExtent l="0" t="0" r="0" b="0"/>
            <wp:docPr id="13" name="Chart 13">
              <a:extLst xmlns:a="http://schemas.openxmlformats.org/drawingml/2006/main">
                <a:ext uri="{FF2B5EF4-FFF2-40B4-BE49-F238E27FC236}">
                  <a16:creationId xmlns:a16="http://schemas.microsoft.com/office/drawing/2014/main" id="{6F7CBB9A-E1D6-4C38-BB04-311F9CAC60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FC3A01C" w14:textId="169E42BE" w:rsidR="00146DCF" w:rsidRDefault="00146DCF">
      <w:r>
        <w:t xml:space="preserve">This chart helps us to know how many people like to cook and cook if the pence of gender. In my research most of the men like cooking and they are doing it. The percentage of the women is less than the men.  </w:t>
      </w:r>
      <w:r w:rsidR="001608A8">
        <w:t>The theory says if these people cook, they might eat healthier and that unhealthy food will be replaced by good quality dishes. That is mean junk food restaurants will not increase as before because people will not prefer them.</w:t>
      </w:r>
    </w:p>
    <w:p w14:paraId="24CFD67D" w14:textId="583856AF" w:rsidR="00514A3E" w:rsidRDefault="00721682">
      <w:r>
        <w:rPr>
          <w:noProof/>
        </w:rPr>
        <w:lastRenderedPageBreak/>
        <w:drawing>
          <wp:inline distT="0" distB="0" distL="0" distR="0" wp14:anchorId="28697620" wp14:editId="4AB1899E">
            <wp:extent cx="5731510" cy="2171700"/>
            <wp:effectExtent l="0" t="0" r="2540" b="0"/>
            <wp:docPr id="10" name="Chart 10">
              <a:extLst xmlns:a="http://schemas.openxmlformats.org/drawingml/2006/main">
                <a:ext uri="{FF2B5EF4-FFF2-40B4-BE49-F238E27FC236}">
                  <a16:creationId xmlns:a16="http://schemas.microsoft.com/office/drawing/2014/main" id="{D0393E9D-9C2E-4247-A666-51191180A5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4626619" w14:textId="77777777" w:rsidR="00146DCF" w:rsidRDefault="00146DCF"/>
    <w:p w14:paraId="25736B99" w14:textId="288AB088" w:rsidR="00514A3E" w:rsidRDefault="001608A8">
      <w:r>
        <w:t xml:space="preserve">The last chart shows </w:t>
      </w:r>
      <w:r w:rsidR="005E7ADC">
        <w:t>depending</w:t>
      </w:r>
      <w:r>
        <w:t xml:space="preserve"> </w:t>
      </w:r>
      <w:r w:rsidR="005E7ADC">
        <w:t>people’s finance ability how often they eat junk food. My theory was if people are finance stable and earn good money, they might eat healthy and junk food consumption will be less. But the participants in my research did not confirm my thesis. The high paid people do not have time to cook, they do not have much time for break</w:t>
      </w:r>
      <w:r w:rsidR="00CD43AC">
        <w:t xml:space="preserve"> so they get food of the nearest restaurant which most of the time is full of unhealthy food.</w:t>
      </w:r>
    </w:p>
    <w:p w14:paraId="73952D6B" w14:textId="77777777" w:rsidR="00E234C8" w:rsidRDefault="00514A3E" w:rsidP="00D15788">
      <w:r>
        <w:rPr>
          <w:noProof/>
        </w:rPr>
        <w:drawing>
          <wp:inline distT="0" distB="0" distL="0" distR="0" wp14:anchorId="7AFBE6CE" wp14:editId="2CD27715">
            <wp:extent cx="4572000" cy="2743200"/>
            <wp:effectExtent l="0" t="0" r="0" b="0"/>
            <wp:docPr id="11" name="Chart 11">
              <a:extLst xmlns:a="http://schemas.openxmlformats.org/drawingml/2006/main">
                <a:ext uri="{FF2B5EF4-FFF2-40B4-BE49-F238E27FC236}">
                  <a16:creationId xmlns:a16="http://schemas.microsoft.com/office/drawing/2014/main" id="{339AF9E8-F168-4138-A523-ED97422B19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7C4563D" w14:textId="77777777" w:rsidR="00E234C8" w:rsidRDefault="00E234C8" w:rsidP="00D15788"/>
    <w:p w14:paraId="30DAC4DC" w14:textId="16216DDD" w:rsidR="00E234C8" w:rsidRDefault="00E234C8" w:rsidP="00E234C8">
      <w:pPr>
        <w:pStyle w:val="Heading1"/>
        <w:rPr>
          <w:sz w:val="40"/>
          <w:szCs w:val="40"/>
        </w:rPr>
      </w:pPr>
      <w:bookmarkStart w:id="19" w:name="_Toc18079051"/>
      <w:r w:rsidRPr="00E234C8">
        <w:rPr>
          <w:sz w:val="40"/>
          <w:szCs w:val="40"/>
        </w:rPr>
        <w:t>Conclusion</w:t>
      </w:r>
      <w:bookmarkEnd w:id="19"/>
    </w:p>
    <w:p w14:paraId="1B808729" w14:textId="75B10518" w:rsidR="00E234C8" w:rsidRPr="00E234C8" w:rsidRDefault="00CA111E" w:rsidP="00E234C8">
      <w:r>
        <w:t xml:space="preserve">In a cosmopolitan city like London, everything is turning fast. People do not have enough time to look after themselves, they do not have enough time to do their housework, cooking and even to enjoy the life. And big chains full of all kinds of junk food come to the rescue here. They save time and money. But not always the easiest way is the best one. </w:t>
      </w:r>
      <w:r w:rsidR="00CE101E">
        <w:t>When choosing this type of food, people accumulate fat that somehow which do not help the proper functioning of the body. I do not think this is the right way to eat and if everyone thinks about it and decide to change how to eat, then the consumption of these unhealthy food will decrease</w:t>
      </w:r>
      <w:r w:rsidR="00E045E7">
        <w:t>.</w:t>
      </w:r>
    </w:p>
    <w:p w14:paraId="3FE9B30F" w14:textId="1AD67888" w:rsidR="0048766C" w:rsidRDefault="00014F66" w:rsidP="00E234C8">
      <w:pPr>
        <w:pStyle w:val="Heading1"/>
      </w:pPr>
      <w:r>
        <w:br w:type="page"/>
      </w:r>
    </w:p>
    <w:p w14:paraId="10DCC02D" w14:textId="7FC5460D" w:rsidR="0048766C" w:rsidRPr="0048766C" w:rsidRDefault="0048766C" w:rsidP="0048766C">
      <w:pPr>
        <w:pStyle w:val="Heading1"/>
        <w:rPr>
          <w:sz w:val="40"/>
          <w:szCs w:val="40"/>
          <w:shd w:val="clear" w:color="auto" w:fill="FFFFFF"/>
        </w:rPr>
      </w:pPr>
      <w:bookmarkStart w:id="20" w:name="_Toc18079052"/>
      <w:r w:rsidRPr="0048766C">
        <w:rPr>
          <w:sz w:val="40"/>
          <w:szCs w:val="40"/>
          <w:shd w:val="clear" w:color="auto" w:fill="FFFFFF"/>
        </w:rPr>
        <w:lastRenderedPageBreak/>
        <w:t>References</w:t>
      </w:r>
      <w:bookmarkEnd w:id="20"/>
    </w:p>
    <w:p w14:paraId="03DD8BCE" w14:textId="69287D85" w:rsidR="001A0E40" w:rsidRPr="0048766C" w:rsidRDefault="00014F66" w:rsidP="00D15788">
      <w:r>
        <w:rPr>
          <w:rFonts w:ascii="Calibri" w:hAnsi="Calibri" w:cs="Calibri"/>
          <w:color w:val="555555"/>
          <w:shd w:val="clear" w:color="auto" w:fill="FFFFFF"/>
        </w:rPr>
        <w:t xml:space="preserve">Anonymous </w:t>
      </w:r>
      <w:r w:rsidR="0048766C">
        <w:rPr>
          <w:rFonts w:ascii="Calibri" w:hAnsi="Calibri" w:cs="Calibri"/>
          <w:color w:val="555555"/>
          <w:shd w:val="clear" w:color="auto" w:fill="FFFFFF"/>
        </w:rPr>
        <w:t>(</w:t>
      </w:r>
      <w:r>
        <w:rPr>
          <w:rFonts w:ascii="Calibri" w:hAnsi="Calibri" w:cs="Calibri"/>
          <w:color w:val="555555"/>
          <w:shd w:val="clear" w:color="auto" w:fill="FFFFFF"/>
        </w:rPr>
        <w:t>2018</w:t>
      </w:r>
      <w:r w:rsidR="0048766C">
        <w:rPr>
          <w:rFonts w:ascii="Calibri" w:hAnsi="Calibri" w:cs="Calibri"/>
          <w:color w:val="555555"/>
          <w:shd w:val="clear" w:color="auto" w:fill="FFFFFF"/>
        </w:rPr>
        <w:t>)</w:t>
      </w:r>
      <w:r>
        <w:rPr>
          <w:rFonts w:ascii="Calibri" w:hAnsi="Calibri" w:cs="Calibri"/>
          <w:color w:val="555555"/>
          <w:shd w:val="clear" w:color="auto" w:fill="FFFFFF"/>
        </w:rPr>
        <w:t xml:space="preserve"> ‘</w:t>
      </w:r>
      <w:r w:rsidRPr="00014F66">
        <w:rPr>
          <w:rFonts w:ascii="Calibri" w:hAnsi="Calibri" w:cs="Calibri"/>
          <w:color w:val="555555"/>
          <w:shd w:val="clear" w:color="auto" w:fill="FFFFFF"/>
        </w:rPr>
        <w:t>The Big Picture</w:t>
      </w:r>
      <w:r>
        <w:rPr>
          <w:rFonts w:ascii="Calibri" w:hAnsi="Calibri" w:cs="Calibri"/>
          <w:color w:val="555555"/>
          <w:shd w:val="clear" w:color="auto" w:fill="FFFFFF"/>
        </w:rPr>
        <w:t xml:space="preserve">’, </w:t>
      </w:r>
      <w:r w:rsidRPr="00014F66">
        <w:rPr>
          <w:rFonts w:ascii="Calibri" w:hAnsi="Calibri" w:cs="Calibri"/>
          <w:i/>
          <w:iCs/>
          <w:color w:val="555555"/>
          <w:shd w:val="clear" w:color="auto" w:fill="FFFFFF"/>
        </w:rPr>
        <w:t>Third Sector, </w:t>
      </w:r>
      <w:r w:rsidRPr="00014F66">
        <w:rPr>
          <w:rFonts w:ascii="Calibri" w:hAnsi="Calibri" w:cs="Calibri"/>
          <w:color w:val="555555"/>
          <w:shd w:val="clear" w:color="auto" w:fill="FFFFFF"/>
        </w:rPr>
        <w:t>pp. 10.</w:t>
      </w:r>
    </w:p>
    <w:p w14:paraId="6564E487" w14:textId="0F51EFD6" w:rsidR="00D15788" w:rsidRDefault="00D15788" w:rsidP="00D15788">
      <w:pPr>
        <w:rPr>
          <w:rFonts w:ascii="Calibri" w:hAnsi="Calibri" w:cs="Calibri"/>
          <w:color w:val="555555"/>
          <w:shd w:val="clear" w:color="auto" w:fill="FFFFFF"/>
        </w:rPr>
      </w:pPr>
      <w:r>
        <w:rPr>
          <w:rFonts w:ascii="Calibri" w:hAnsi="Calibri" w:cs="Calibri"/>
          <w:color w:val="555555"/>
          <w:shd w:val="clear" w:color="auto" w:fill="FFFFFF"/>
        </w:rPr>
        <w:t xml:space="preserve">Donnelly, L. </w:t>
      </w:r>
      <w:r w:rsidR="0048766C">
        <w:rPr>
          <w:rFonts w:ascii="Calibri" w:hAnsi="Calibri" w:cs="Calibri"/>
          <w:color w:val="555555"/>
          <w:shd w:val="clear" w:color="auto" w:fill="FFFFFF"/>
        </w:rPr>
        <w:t>(</w:t>
      </w:r>
      <w:r>
        <w:rPr>
          <w:rFonts w:ascii="Calibri" w:hAnsi="Calibri" w:cs="Calibri"/>
          <w:color w:val="555555"/>
          <w:shd w:val="clear" w:color="auto" w:fill="FFFFFF"/>
        </w:rPr>
        <w:t>2018</w:t>
      </w:r>
      <w:r w:rsidR="0048766C">
        <w:rPr>
          <w:rFonts w:ascii="Calibri" w:hAnsi="Calibri" w:cs="Calibri"/>
          <w:color w:val="555555"/>
          <w:shd w:val="clear" w:color="auto" w:fill="FFFFFF"/>
        </w:rPr>
        <w:t>)</w:t>
      </w:r>
      <w:r>
        <w:rPr>
          <w:rFonts w:ascii="Calibri" w:hAnsi="Calibri" w:cs="Calibri"/>
          <w:color w:val="555555"/>
          <w:shd w:val="clear" w:color="auto" w:fill="FFFFFF"/>
        </w:rPr>
        <w:t xml:space="preserve"> ‘Watching one extra junk food ad a week means 18000 more calories a year’ The telegraph, Available at: </w:t>
      </w:r>
      <w:hyperlink r:id="rId13" w:history="1">
        <w:r w:rsidRPr="00F36AE3">
          <w:rPr>
            <w:rStyle w:val="Hyperlink"/>
            <w:rFonts w:ascii="Calibri" w:hAnsi="Calibri" w:cs="Calibri"/>
            <w:shd w:val="clear" w:color="auto" w:fill="FFFFFF"/>
          </w:rPr>
          <w:t>https://www.telegraph.co.uk/news/2018/05/22/watching-one-extra-junk-food-week-means-18000-calories-year/</w:t>
        </w:r>
      </w:hyperlink>
    </w:p>
    <w:p w14:paraId="14D2BA17" w14:textId="06693313" w:rsidR="0048766C" w:rsidRDefault="00927F59" w:rsidP="0048766C">
      <w:pPr>
        <w:rPr>
          <w:rStyle w:val="Hyperlink"/>
          <w:rFonts w:ascii="Calibri" w:hAnsi="Calibri" w:cs="Calibri"/>
        </w:rPr>
      </w:pPr>
      <w:r>
        <w:rPr>
          <w:rFonts w:ascii="Calibri" w:hAnsi="Calibri" w:cs="Calibri"/>
        </w:rPr>
        <w:t xml:space="preserve">Badshah, N., </w:t>
      </w:r>
      <w:r w:rsidR="0048766C">
        <w:rPr>
          <w:rFonts w:ascii="Calibri" w:hAnsi="Calibri" w:cs="Calibri"/>
        </w:rPr>
        <w:t>(</w:t>
      </w:r>
      <w:r>
        <w:rPr>
          <w:rFonts w:ascii="Calibri" w:hAnsi="Calibri" w:cs="Calibri"/>
        </w:rPr>
        <w:t>201</w:t>
      </w:r>
      <w:r w:rsidR="004F53B5">
        <w:rPr>
          <w:rFonts w:ascii="Calibri" w:hAnsi="Calibri" w:cs="Calibri"/>
        </w:rPr>
        <w:t>9</w:t>
      </w:r>
      <w:r w:rsidR="0048766C">
        <w:rPr>
          <w:rFonts w:ascii="Calibri" w:hAnsi="Calibri" w:cs="Calibri"/>
        </w:rPr>
        <w:t>)</w:t>
      </w:r>
      <w:r>
        <w:rPr>
          <w:rFonts w:ascii="Calibri" w:hAnsi="Calibri" w:cs="Calibri"/>
        </w:rPr>
        <w:t xml:space="preserve"> ‘Central London is Britain’s unhealthiest place to live, study finds’, The Guardian, Available at: </w:t>
      </w:r>
      <w:hyperlink r:id="rId14" w:history="1">
        <w:r w:rsidRPr="00F36AE3">
          <w:rPr>
            <w:rStyle w:val="Hyperlink"/>
            <w:rFonts w:ascii="Calibri" w:hAnsi="Calibri" w:cs="Calibri"/>
          </w:rPr>
          <w:t>https://www.theguardian.com/lifeandstyle/2019/jul/01/soho-is-britains-unhealthiest-place-to-live-study-finds</w:t>
        </w:r>
      </w:hyperlink>
    </w:p>
    <w:p w14:paraId="6DA74CA6" w14:textId="3F494969" w:rsidR="0048766C" w:rsidRPr="007B73BF" w:rsidRDefault="0048766C" w:rsidP="0048766C">
      <w:pPr>
        <w:rPr>
          <w:rFonts w:cstheme="minorHAnsi"/>
          <w:color w:val="1E1E1E"/>
        </w:rPr>
      </w:pPr>
      <w:r w:rsidRPr="0048766C">
        <w:rPr>
          <w:rFonts w:cstheme="minorHAnsi"/>
        </w:rPr>
        <w:t xml:space="preserve">Homer, A. (2018), </w:t>
      </w:r>
      <w:r>
        <w:rPr>
          <w:rFonts w:cstheme="minorHAnsi"/>
        </w:rPr>
        <w:t>‘</w:t>
      </w:r>
      <w:r w:rsidRPr="0048766C">
        <w:rPr>
          <w:rFonts w:cstheme="minorHAnsi"/>
          <w:color w:val="1E1E1E"/>
        </w:rPr>
        <w:t>More takeaways on high street despite anti-obesity push</w:t>
      </w:r>
      <w:r>
        <w:rPr>
          <w:rFonts w:cstheme="minorHAnsi"/>
          <w:color w:val="1E1E1E"/>
        </w:rPr>
        <w:t xml:space="preserve">’, BBC News, Available </w:t>
      </w:r>
      <w:r w:rsidRPr="007B73BF">
        <w:rPr>
          <w:rFonts w:cstheme="minorHAnsi"/>
          <w:color w:val="1E1E1E"/>
        </w:rPr>
        <w:t xml:space="preserve">at: </w:t>
      </w:r>
      <w:hyperlink r:id="rId15" w:history="1">
        <w:r w:rsidRPr="007B73BF">
          <w:rPr>
            <w:rStyle w:val="Hyperlink"/>
            <w:rFonts w:cstheme="minorHAnsi"/>
          </w:rPr>
          <w:t>https://www.bbc.co.uk/news/uk-45875294</w:t>
        </w:r>
      </w:hyperlink>
    </w:p>
    <w:p w14:paraId="798CA6D2" w14:textId="450D7053" w:rsidR="0048766C" w:rsidRDefault="007B73BF" w:rsidP="0048766C">
      <w:pPr>
        <w:rPr>
          <w:rFonts w:cstheme="minorHAnsi"/>
          <w:color w:val="000000"/>
          <w:shd w:val="clear" w:color="auto" w:fill="FFFFFF"/>
        </w:rPr>
      </w:pPr>
      <w:r w:rsidRPr="007B73BF">
        <w:rPr>
          <w:rFonts w:cstheme="minorHAnsi"/>
          <w:color w:val="000000"/>
          <w:shd w:val="clear" w:color="auto" w:fill="FFFFFF"/>
        </w:rPr>
        <w:t>Wonderopolis.org</w:t>
      </w:r>
      <w:r>
        <w:rPr>
          <w:rFonts w:cstheme="minorHAnsi"/>
          <w:color w:val="000000"/>
          <w:shd w:val="clear" w:color="auto" w:fill="FFFFFF"/>
        </w:rPr>
        <w:t>,</w:t>
      </w:r>
      <w:r w:rsidRPr="007B73BF">
        <w:rPr>
          <w:rFonts w:cstheme="minorHAnsi"/>
          <w:color w:val="000000"/>
          <w:shd w:val="clear" w:color="auto" w:fill="FFFFFF"/>
        </w:rPr>
        <w:t xml:space="preserve"> (2019)</w:t>
      </w:r>
      <w:r>
        <w:rPr>
          <w:rFonts w:cstheme="minorHAnsi"/>
          <w:color w:val="000000"/>
          <w:shd w:val="clear" w:color="auto" w:fill="FFFFFF"/>
        </w:rPr>
        <w:t>, ‘</w:t>
      </w:r>
      <w:r w:rsidRPr="007B73BF">
        <w:rPr>
          <w:rFonts w:cstheme="minorHAnsi"/>
          <w:color w:val="000000"/>
          <w:shd w:val="clear" w:color="auto" w:fill="FFFFFF"/>
        </w:rPr>
        <w:t>What Is Junk Food?</w:t>
      </w:r>
      <w:r>
        <w:rPr>
          <w:rFonts w:cstheme="minorHAnsi"/>
          <w:color w:val="000000"/>
          <w:shd w:val="clear" w:color="auto" w:fill="FFFFFF"/>
        </w:rPr>
        <w:t>’,</w:t>
      </w:r>
      <w:r w:rsidRPr="007B73BF">
        <w:rPr>
          <w:rFonts w:cstheme="minorHAnsi"/>
          <w:color w:val="000000"/>
          <w:shd w:val="clear" w:color="auto" w:fill="FFFFFF"/>
        </w:rPr>
        <w:t xml:space="preserve"> Available at:</w:t>
      </w:r>
      <w:r>
        <w:rPr>
          <w:rFonts w:cstheme="minorHAnsi"/>
          <w:color w:val="000000"/>
          <w:shd w:val="clear" w:color="auto" w:fill="FFFFFF"/>
        </w:rPr>
        <w:t xml:space="preserve"> </w:t>
      </w:r>
      <w:hyperlink r:id="rId16" w:history="1">
        <w:r w:rsidRPr="00F8010F">
          <w:rPr>
            <w:rStyle w:val="Hyperlink"/>
            <w:rFonts w:cstheme="minorHAnsi"/>
            <w:shd w:val="clear" w:color="auto" w:fill="FFFFFF"/>
          </w:rPr>
          <w:t>https://www.wonderopolis.org/wonder/what-is-junk-food#</w:t>
        </w:r>
      </w:hyperlink>
    </w:p>
    <w:p w14:paraId="5A0F6DE9" w14:textId="77777777" w:rsidR="007B73BF" w:rsidRPr="007B73BF" w:rsidRDefault="007B73BF" w:rsidP="0048766C">
      <w:pPr>
        <w:rPr>
          <w:rFonts w:cstheme="minorHAnsi"/>
          <w:color w:val="0563C1" w:themeColor="hyperlink"/>
          <w:u w:val="single"/>
        </w:rPr>
      </w:pPr>
    </w:p>
    <w:p w14:paraId="412E5728" w14:textId="1638D39F" w:rsidR="00927F59" w:rsidRPr="00D15788" w:rsidRDefault="00927F59" w:rsidP="0048766C">
      <w:pPr>
        <w:pStyle w:val="NoSpacing"/>
      </w:pPr>
    </w:p>
    <w:sectPr w:rsidR="00927F59" w:rsidRPr="00D157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E9550B"/>
    <w:multiLevelType w:val="hybridMultilevel"/>
    <w:tmpl w:val="C11E4E8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ED34C56"/>
    <w:multiLevelType w:val="hybridMultilevel"/>
    <w:tmpl w:val="B4025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694027"/>
    <w:multiLevelType w:val="multilevel"/>
    <w:tmpl w:val="B3240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FFA"/>
    <w:rsid w:val="00012A48"/>
    <w:rsid w:val="00014F66"/>
    <w:rsid w:val="00015DC8"/>
    <w:rsid w:val="00047EF1"/>
    <w:rsid w:val="00051606"/>
    <w:rsid w:val="00096793"/>
    <w:rsid w:val="000A16DB"/>
    <w:rsid w:val="000B6823"/>
    <w:rsid w:val="000E289E"/>
    <w:rsid w:val="000F70E7"/>
    <w:rsid w:val="00131DBB"/>
    <w:rsid w:val="00146DCF"/>
    <w:rsid w:val="001608A8"/>
    <w:rsid w:val="00164211"/>
    <w:rsid w:val="001A0E40"/>
    <w:rsid w:val="001A1942"/>
    <w:rsid w:val="001A3B6A"/>
    <w:rsid w:val="001B4D28"/>
    <w:rsid w:val="001C75E9"/>
    <w:rsid w:val="001D23E5"/>
    <w:rsid w:val="001D348E"/>
    <w:rsid w:val="00201350"/>
    <w:rsid w:val="0023070E"/>
    <w:rsid w:val="0028500F"/>
    <w:rsid w:val="002857AE"/>
    <w:rsid w:val="00286081"/>
    <w:rsid w:val="002A60D3"/>
    <w:rsid w:val="002C4FFA"/>
    <w:rsid w:val="002C5E6F"/>
    <w:rsid w:val="002D1ABB"/>
    <w:rsid w:val="002E28C0"/>
    <w:rsid w:val="00311133"/>
    <w:rsid w:val="00312901"/>
    <w:rsid w:val="0034086E"/>
    <w:rsid w:val="00353EF1"/>
    <w:rsid w:val="003708D9"/>
    <w:rsid w:val="003A45C1"/>
    <w:rsid w:val="003D54FB"/>
    <w:rsid w:val="00403A72"/>
    <w:rsid w:val="00415E57"/>
    <w:rsid w:val="00427A85"/>
    <w:rsid w:val="0048766C"/>
    <w:rsid w:val="004A0123"/>
    <w:rsid w:val="004C12E2"/>
    <w:rsid w:val="004F0783"/>
    <w:rsid w:val="004F34B9"/>
    <w:rsid w:val="004F53B5"/>
    <w:rsid w:val="00514A3E"/>
    <w:rsid w:val="00524C72"/>
    <w:rsid w:val="0054111D"/>
    <w:rsid w:val="00573B02"/>
    <w:rsid w:val="00587263"/>
    <w:rsid w:val="0059700B"/>
    <w:rsid w:val="005A67F5"/>
    <w:rsid w:val="005E7ADC"/>
    <w:rsid w:val="0061642E"/>
    <w:rsid w:val="00623463"/>
    <w:rsid w:val="00674577"/>
    <w:rsid w:val="00693BA9"/>
    <w:rsid w:val="006E1C7C"/>
    <w:rsid w:val="007020D4"/>
    <w:rsid w:val="00721682"/>
    <w:rsid w:val="00747697"/>
    <w:rsid w:val="007716E8"/>
    <w:rsid w:val="007758AC"/>
    <w:rsid w:val="007B73BF"/>
    <w:rsid w:val="007C2046"/>
    <w:rsid w:val="0080660E"/>
    <w:rsid w:val="00830A29"/>
    <w:rsid w:val="008A2D1D"/>
    <w:rsid w:val="008C0863"/>
    <w:rsid w:val="00906642"/>
    <w:rsid w:val="00927F59"/>
    <w:rsid w:val="00950B74"/>
    <w:rsid w:val="00966554"/>
    <w:rsid w:val="00994B22"/>
    <w:rsid w:val="009954B6"/>
    <w:rsid w:val="009A1B4B"/>
    <w:rsid w:val="00A170D0"/>
    <w:rsid w:val="00A230CD"/>
    <w:rsid w:val="00A60CDE"/>
    <w:rsid w:val="00A75B17"/>
    <w:rsid w:val="00A800E1"/>
    <w:rsid w:val="00A90AC3"/>
    <w:rsid w:val="00AE100E"/>
    <w:rsid w:val="00AF42F4"/>
    <w:rsid w:val="00B03E64"/>
    <w:rsid w:val="00B959D2"/>
    <w:rsid w:val="00BA7566"/>
    <w:rsid w:val="00BF2C3A"/>
    <w:rsid w:val="00C31259"/>
    <w:rsid w:val="00C37941"/>
    <w:rsid w:val="00C37CC0"/>
    <w:rsid w:val="00C54E1C"/>
    <w:rsid w:val="00C72DF4"/>
    <w:rsid w:val="00C74203"/>
    <w:rsid w:val="00CA111E"/>
    <w:rsid w:val="00CC0619"/>
    <w:rsid w:val="00CD43AC"/>
    <w:rsid w:val="00CE101E"/>
    <w:rsid w:val="00CE54D6"/>
    <w:rsid w:val="00D06155"/>
    <w:rsid w:val="00D15788"/>
    <w:rsid w:val="00D36305"/>
    <w:rsid w:val="00D72BB2"/>
    <w:rsid w:val="00D917F4"/>
    <w:rsid w:val="00D91A28"/>
    <w:rsid w:val="00DA7F72"/>
    <w:rsid w:val="00DB3F71"/>
    <w:rsid w:val="00DC7227"/>
    <w:rsid w:val="00E045E7"/>
    <w:rsid w:val="00E234C8"/>
    <w:rsid w:val="00E27B5B"/>
    <w:rsid w:val="00E53F66"/>
    <w:rsid w:val="00EA211E"/>
    <w:rsid w:val="00EB6667"/>
    <w:rsid w:val="00EC3545"/>
    <w:rsid w:val="00ED39EB"/>
    <w:rsid w:val="00EF73BA"/>
    <w:rsid w:val="00F96129"/>
    <w:rsid w:val="00F96E07"/>
    <w:rsid w:val="00FA16C1"/>
    <w:rsid w:val="00FA3E36"/>
    <w:rsid w:val="00FC6B52"/>
    <w:rsid w:val="00FD1E6B"/>
    <w:rsid w:val="00FD2407"/>
    <w:rsid w:val="00FF1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37E8D"/>
  <w15:chartTrackingRefBased/>
  <w15:docId w15:val="{7E99735A-D4FE-4827-B870-B0A1E32C4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7A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0E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A67F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A8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A0E4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F34B9"/>
    <w:pPr>
      <w:ind w:left="720"/>
      <w:contextualSpacing/>
    </w:pPr>
  </w:style>
  <w:style w:type="character" w:styleId="Hyperlink">
    <w:name w:val="Hyperlink"/>
    <w:basedOn w:val="DefaultParagraphFont"/>
    <w:uiPriority w:val="99"/>
    <w:unhideWhenUsed/>
    <w:rsid w:val="00D15788"/>
    <w:rPr>
      <w:color w:val="0563C1" w:themeColor="hyperlink"/>
      <w:u w:val="single"/>
    </w:rPr>
  </w:style>
  <w:style w:type="character" w:styleId="UnresolvedMention">
    <w:name w:val="Unresolved Mention"/>
    <w:basedOn w:val="DefaultParagraphFont"/>
    <w:uiPriority w:val="99"/>
    <w:semiHidden/>
    <w:unhideWhenUsed/>
    <w:rsid w:val="00D15788"/>
    <w:rPr>
      <w:color w:val="605E5C"/>
      <w:shd w:val="clear" w:color="auto" w:fill="E1DFDD"/>
    </w:rPr>
  </w:style>
  <w:style w:type="paragraph" w:customStyle="1" w:styleId="story-bodylist-item">
    <w:name w:val="story-body__list-item"/>
    <w:basedOn w:val="Normal"/>
    <w:rsid w:val="002013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5A67F5"/>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30A29"/>
    <w:pPr>
      <w:outlineLvl w:val="9"/>
    </w:pPr>
    <w:rPr>
      <w:lang w:val="en-US"/>
    </w:rPr>
  </w:style>
  <w:style w:type="paragraph" w:styleId="TOC1">
    <w:name w:val="toc 1"/>
    <w:basedOn w:val="Normal"/>
    <w:next w:val="Normal"/>
    <w:autoRedefine/>
    <w:uiPriority w:val="39"/>
    <w:unhideWhenUsed/>
    <w:rsid w:val="00830A29"/>
    <w:pPr>
      <w:spacing w:after="100"/>
    </w:pPr>
  </w:style>
  <w:style w:type="paragraph" w:styleId="TOC2">
    <w:name w:val="toc 2"/>
    <w:basedOn w:val="Normal"/>
    <w:next w:val="Normal"/>
    <w:autoRedefine/>
    <w:uiPriority w:val="39"/>
    <w:unhideWhenUsed/>
    <w:rsid w:val="00830A29"/>
    <w:pPr>
      <w:spacing w:after="100"/>
      <w:ind w:left="220"/>
    </w:pPr>
  </w:style>
  <w:style w:type="paragraph" w:styleId="TOC3">
    <w:name w:val="toc 3"/>
    <w:basedOn w:val="Normal"/>
    <w:next w:val="Normal"/>
    <w:autoRedefine/>
    <w:uiPriority w:val="39"/>
    <w:unhideWhenUsed/>
    <w:rsid w:val="00830A29"/>
    <w:pPr>
      <w:spacing w:after="100"/>
      <w:ind w:left="440"/>
    </w:pPr>
  </w:style>
  <w:style w:type="table" w:styleId="ListTable7Colorful-Accent1">
    <w:name w:val="List Table 7 Colorful Accent 1"/>
    <w:basedOn w:val="TableNormal"/>
    <w:uiPriority w:val="52"/>
    <w:rsid w:val="00DC7227"/>
    <w:pPr>
      <w:spacing w:after="0" w:line="240" w:lineRule="auto"/>
    </w:pPr>
    <w:rPr>
      <w:color w:val="2F549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1"/>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uiPriority w:val="1"/>
    <w:qFormat/>
    <w:rsid w:val="0048766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2850948">
      <w:bodyDiv w:val="1"/>
      <w:marLeft w:val="0"/>
      <w:marRight w:val="0"/>
      <w:marTop w:val="0"/>
      <w:marBottom w:val="0"/>
      <w:divBdr>
        <w:top w:val="none" w:sz="0" w:space="0" w:color="auto"/>
        <w:left w:val="none" w:sz="0" w:space="0" w:color="auto"/>
        <w:bottom w:val="none" w:sz="0" w:space="0" w:color="auto"/>
        <w:right w:val="none" w:sz="0" w:space="0" w:color="auto"/>
      </w:divBdr>
    </w:div>
    <w:div w:id="1200439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hyperlink" Target="https://www.telegraph.co.uk/news/2018/05/22/watching-one-extra-junk-food-week-means-18000-calories-year/"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chart" Target="charts/chart7.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wonderopolis.org/wonder/what-is-junk-food#" TargetMode="Externa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webSettings" Target="webSettings.xml"/><Relationship Id="rId15" Type="http://schemas.openxmlformats.org/officeDocument/2006/relationships/hyperlink" Target="https://www.bbc.co.uk/news/uk-45875294" TargetMode="Externa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 Id="rId14" Type="http://schemas.openxmlformats.org/officeDocument/2006/relationships/hyperlink" Target="https://www.theguardian.com/lifeandstyle/2019/jul/01/soho-is-britains-unhealthiest-place-to-live-study-find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D:\Assignments\research.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Assignments\research.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Assignments\research.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Assignments\research.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Assignments\research.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Assignments\research.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D:\Assignments\research.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Participant's 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734-48BB-978F-738CCAB8A4E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734-48BB-978F-738CCAB8A4E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734-48BB-978F-738CCAB8A4E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734-48BB-978F-738CCAB8A4E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Sheet1!$A$35:$B$38</c:f>
              <c:strCache>
                <c:ptCount val="4"/>
                <c:pt idx="0">
                  <c:v>1-under 20</c:v>
                </c:pt>
                <c:pt idx="1">
                  <c:v>2-20 to 29</c:v>
                </c:pt>
                <c:pt idx="2">
                  <c:v>3-30 to 49</c:v>
                </c:pt>
                <c:pt idx="3">
                  <c:v>4-50 and more</c:v>
                </c:pt>
              </c:strCache>
            </c:strRef>
          </c:cat>
          <c:val>
            <c:numRef>
              <c:f>Sheet1!$C$35:$C$38</c:f>
              <c:numCache>
                <c:formatCode>General</c:formatCode>
                <c:ptCount val="4"/>
                <c:pt idx="0">
                  <c:v>2</c:v>
                </c:pt>
                <c:pt idx="1">
                  <c:v>13</c:v>
                </c:pt>
                <c:pt idx="2">
                  <c:v>13</c:v>
                </c:pt>
                <c:pt idx="3">
                  <c:v>3</c:v>
                </c:pt>
              </c:numCache>
            </c:numRef>
          </c:val>
          <c:extLst>
            <c:ext xmlns:c16="http://schemas.microsoft.com/office/drawing/2014/chart" uri="{C3380CC4-5D6E-409C-BE32-E72D297353CC}">
              <c16:uniqueId val="{00000008-8734-48BB-978F-738CCAB8A4EC}"/>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Sheet2!$B$2</c:f>
              <c:strCache>
                <c:ptCount val="1"/>
                <c:pt idx="0">
                  <c:v>costumers</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6F2A-4743-9669-47EE9718C9C7}"/>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6F2A-4743-9669-47EE9718C9C7}"/>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6F2A-4743-9669-47EE9718C9C7}"/>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6F2A-4743-9669-47EE9718C9C7}"/>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6F2A-4743-9669-47EE9718C9C7}"/>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B-6F2A-4743-9669-47EE9718C9C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Sheet2!$A$3:$A$8</c:f>
              <c:strCache>
                <c:ptCount val="6"/>
                <c:pt idx="0">
                  <c:v>1-once a week</c:v>
                </c:pt>
                <c:pt idx="1">
                  <c:v>2 -2-3times a week</c:v>
                </c:pt>
                <c:pt idx="2">
                  <c:v>3-every day</c:v>
                </c:pt>
                <c:pt idx="3">
                  <c:v>4-once a month</c:v>
                </c:pt>
                <c:pt idx="4">
                  <c:v>5-once in a 2-3 months</c:v>
                </c:pt>
                <c:pt idx="5">
                  <c:v>6-hardly ever</c:v>
                </c:pt>
              </c:strCache>
            </c:strRef>
          </c:cat>
          <c:val>
            <c:numRef>
              <c:f>Sheet2!$B$3:$B$8</c:f>
              <c:numCache>
                <c:formatCode>General</c:formatCode>
                <c:ptCount val="6"/>
                <c:pt idx="0">
                  <c:v>8</c:v>
                </c:pt>
                <c:pt idx="1">
                  <c:v>5</c:v>
                </c:pt>
                <c:pt idx="2">
                  <c:v>8</c:v>
                </c:pt>
                <c:pt idx="3">
                  <c:v>4</c:v>
                </c:pt>
                <c:pt idx="4">
                  <c:v>1</c:v>
                </c:pt>
                <c:pt idx="5">
                  <c:v>5</c:v>
                </c:pt>
              </c:numCache>
            </c:numRef>
          </c:val>
          <c:extLst>
            <c:ext xmlns:c16="http://schemas.microsoft.com/office/drawing/2014/chart" uri="{C3380CC4-5D6E-409C-BE32-E72D297353CC}">
              <c16:uniqueId val="{0000000C-6F2A-4743-9669-47EE9718C9C7}"/>
            </c:ext>
          </c:extLst>
        </c:ser>
        <c:dLbls>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reason that costumers</a:t>
            </a:r>
            <a:r>
              <a:rPr lang="en-GB" baseline="0"/>
              <a:t> eat unhealthy food</a:t>
            </a:r>
          </a:p>
          <a:p>
            <a:pPr>
              <a:defRPr/>
            </a:pPr>
            <a:endParaRPr lang="en-GB"/>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Sheet2!$L$2</c:f>
              <c:strCache>
                <c:ptCount val="1"/>
                <c:pt idx="0">
                  <c:v>number of people</c:v>
                </c:pt>
              </c:strCache>
            </c:strRef>
          </c:tx>
          <c:spPr>
            <a:solidFill>
              <a:schemeClr val="accent1"/>
            </a:solidFill>
            <a:ln>
              <a:noFill/>
            </a:ln>
            <a:effectLst/>
          </c:spPr>
          <c:invertIfNegative val="0"/>
          <c:cat>
            <c:strRef>
              <c:f>Sheet2!$K$3:$K$6</c:f>
              <c:strCache>
                <c:ptCount val="4"/>
                <c:pt idx="0">
                  <c:v>1-cheap</c:v>
                </c:pt>
                <c:pt idx="1">
                  <c:v>2-tasty</c:v>
                </c:pt>
                <c:pt idx="2">
                  <c:v>3-quick service</c:v>
                </c:pt>
                <c:pt idx="3">
                  <c:v>4-other</c:v>
                </c:pt>
              </c:strCache>
            </c:strRef>
          </c:cat>
          <c:val>
            <c:numRef>
              <c:f>Sheet2!$L$3:$L$6</c:f>
              <c:numCache>
                <c:formatCode>General</c:formatCode>
                <c:ptCount val="4"/>
                <c:pt idx="0">
                  <c:v>3</c:v>
                </c:pt>
                <c:pt idx="1">
                  <c:v>10</c:v>
                </c:pt>
                <c:pt idx="2">
                  <c:v>8</c:v>
                </c:pt>
                <c:pt idx="3">
                  <c:v>10</c:v>
                </c:pt>
              </c:numCache>
            </c:numRef>
          </c:val>
          <c:extLst>
            <c:ext xmlns:c16="http://schemas.microsoft.com/office/drawing/2014/chart" uri="{C3380CC4-5D6E-409C-BE32-E72D297353CC}">
              <c16:uniqueId val="{00000000-2942-42A4-BD63-6A10A939A049}"/>
            </c:ext>
          </c:extLst>
        </c:ser>
        <c:dLbls>
          <c:showLegendKey val="0"/>
          <c:showVal val="0"/>
          <c:showCatName val="0"/>
          <c:showSerName val="0"/>
          <c:showPercent val="0"/>
          <c:showBubbleSize val="0"/>
        </c:dLbls>
        <c:gapWidth val="267"/>
        <c:overlap val="-43"/>
        <c:axId val="496030800"/>
        <c:axId val="496031128"/>
      </c:barChart>
      <c:catAx>
        <c:axId val="496030800"/>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496031128"/>
        <c:crosses val="autoZero"/>
        <c:auto val="1"/>
        <c:lblAlgn val="ctr"/>
        <c:lblOffset val="100"/>
        <c:noMultiLvlLbl val="0"/>
      </c:catAx>
      <c:valAx>
        <c:axId val="496031128"/>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96030800"/>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favourite</a:t>
            </a:r>
            <a:r>
              <a:rPr lang="en-US" baseline="0"/>
              <a:t> food</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tx>
            <c:strRef>
              <c:f>Sheet2!$B$23</c:f>
              <c:strCache>
                <c:ptCount val="1"/>
                <c:pt idx="0">
                  <c:v>number or people</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Sheet2!$A$24:$A$28</c:f>
              <c:strCache>
                <c:ptCount val="5"/>
                <c:pt idx="0">
                  <c:v>1-pizza</c:v>
                </c:pt>
                <c:pt idx="1">
                  <c:v>2-burger</c:v>
                </c:pt>
                <c:pt idx="2">
                  <c:v>3-fish and chips</c:v>
                </c:pt>
                <c:pt idx="3">
                  <c:v>4-meat+veg.</c:v>
                </c:pt>
                <c:pt idx="4">
                  <c:v>5-other</c:v>
                </c:pt>
              </c:strCache>
            </c:strRef>
          </c:cat>
          <c:val>
            <c:numRef>
              <c:f>Sheet2!$B$24:$B$28</c:f>
              <c:numCache>
                <c:formatCode>General</c:formatCode>
                <c:ptCount val="5"/>
                <c:pt idx="0">
                  <c:v>5</c:v>
                </c:pt>
                <c:pt idx="1">
                  <c:v>4</c:v>
                </c:pt>
                <c:pt idx="2">
                  <c:v>3</c:v>
                </c:pt>
                <c:pt idx="3">
                  <c:v>13</c:v>
                </c:pt>
                <c:pt idx="4">
                  <c:v>6</c:v>
                </c:pt>
              </c:numCache>
            </c:numRef>
          </c:val>
          <c:smooth val="0"/>
          <c:extLst>
            <c:ext xmlns:c16="http://schemas.microsoft.com/office/drawing/2014/chart" uri="{C3380CC4-5D6E-409C-BE32-E72D297353CC}">
              <c16:uniqueId val="{00000000-53BA-4655-9D3F-91E6F831C702}"/>
            </c:ext>
          </c:extLst>
        </c:ser>
        <c:dLbls>
          <c:dLblPos val="ctr"/>
          <c:showLegendKey val="0"/>
          <c:showVal val="1"/>
          <c:showCatName val="0"/>
          <c:showSerName val="0"/>
          <c:showPercent val="0"/>
          <c:showBubbleSize val="0"/>
        </c:dLbls>
        <c:marker val="1"/>
        <c:smooth val="0"/>
        <c:axId val="493475520"/>
        <c:axId val="493474208"/>
      </c:lineChart>
      <c:catAx>
        <c:axId val="49347552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93474208"/>
        <c:crosses val="autoZero"/>
        <c:auto val="1"/>
        <c:lblAlgn val="ctr"/>
        <c:lblOffset val="100"/>
        <c:noMultiLvlLbl val="0"/>
      </c:catAx>
      <c:valAx>
        <c:axId val="49347420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934755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[research.xlsx]Sheet5!PivotTable39</c:name>
    <c:fmtId val="8"/>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Sheet5!$I$3:$I$4</c:f>
              <c:strCache>
                <c:ptCount val="1"/>
                <c:pt idx="0">
                  <c:v>20-29</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Sheet5!$H$5:$H$7</c:f>
              <c:strCache>
                <c:ptCount val="2"/>
                <c:pt idx="0">
                  <c:v>0-10h</c:v>
                </c:pt>
                <c:pt idx="1">
                  <c:v>11-24h</c:v>
                </c:pt>
              </c:strCache>
            </c:strRef>
          </c:cat>
          <c:val>
            <c:numRef>
              <c:f>Sheet5!$I$5:$I$7</c:f>
              <c:numCache>
                <c:formatCode>General</c:formatCode>
                <c:ptCount val="2"/>
                <c:pt idx="0">
                  <c:v>12</c:v>
                </c:pt>
                <c:pt idx="1">
                  <c:v>1</c:v>
                </c:pt>
              </c:numCache>
            </c:numRef>
          </c:val>
          <c:extLst>
            <c:ext xmlns:c16="http://schemas.microsoft.com/office/drawing/2014/chart" uri="{C3380CC4-5D6E-409C-BE32-E72D297353CC}">
              <c16:uniqueId val="{00000000-77FF-4C8F-9128-6D3AAFF62C7D}"/>
            </c:ext>
          </c:extLst>
        </c:ser>
        <c:ser>
          <c:idx val="1"/>
          <c:order val="1"/>
          <c:tx>
            <c:strRef>
              <c:f>Sheet5!$J$3:$J$4</c:f>
              <c:strCache>
                <c:ptCount val="1"/>
                <c:pt idx="0">
                  <c:v>30-49</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Sheet5!$H$5:$H$7</c:f>
              <c:strCache>
                <c:ptCount val="2"/>
                <c:pt idx="0">
                  <c:v>0-10h</c:v>
                </c:pt>
                <c:pt idx="1">
                  <c:v>11-24h</c:v>
                </c:pt>
              </c:strCache>
            </c:strRef>
          </c:cat>
          <c:val>
            <c:numRef>
              <c:f>Sheet5!$J$5:$J$7</c:f>
              <c:numCache>
                <c:formatCode>General</c:formatCode>
                <c:ptCount val="2"/>
                <c:pt idx="0">
                  <c:v>12</c:v>
                </c:pt>
                <c:pt idx="1">
                  <c:v>1</c:v>
                </c:pt>
              </c:numCache>
            </c:numRef>
          </c:val>
          <c:extLst>
            <c:ext xmlns:c16="http://schemas.microsoft.com/office/drawing/2014/chart" uri="{C3380CC4-5D6E-409C-BE32-E72D297353CC}">
              <c16:uniqueId val="{00000001-77FF-4C8F-9128-6D3AAFF62C7D}"/>
            </c:ext>
          </c:extLst>
        </c:ser>
        <c:ser>
          <c:idx val="2"/>
          <c:order val="2"/>
          <c:tx>
            <c:strRef>
              <c:f>Sheet5!$K$3:$K$4</c:f>
              <c:strCache>
                <c:ptCount val="1"/>
                <c:pt idx="0">
                  <c:v>over 50</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Sheet5!$H$5:$H$7</c:f>
              <c:strCache>
                <c:ptCount val="2"/>
                <c:pt idx="0">
                  <c:v>0-10h</c:v>
                </c:pt>
                <c:pt idx="1">
                  <c:v>11-24h</c:v>
                </c:pt>
              </c:strCache>
            </c:strRef>
          </c:cat>
          <c:val>
            <c:numRef>
              <c:f>Sheet5!$K$5:$K$7</c:f>
              <c:numCache>
                <c:formatCode>General</c:formatCode>
                <c:ptCount val="2"/>
                <c:pt idx="0">
                  <c:v>1</c:v>
                </c:pt>
                <c:pt idx="1">
                  <c:v>2</c:v>
                </c:pt>
              </c:numCache>
            </c:numRef>
          </c:val>
          <c:extLst>
            <c:ext xmlns:c16="http://schemas.microsoft.com/office/drawing/2014/chart" uri="{C3380CC4-5D6E-409C-BE32-E72D297353CC}">
              <c16:uniqueId val="{00000002-77FF-4C8F-9128-6D3AAFF62C7D}"/>
            </c:ext>
          </c:extLst>
        </c:ser>
        <c:ser>
          <c:idx val="3"/>
          <c:order val="3"/>
          <c:tx>
            <c:strRef>
              <c:f>Sheet5!$L$3:$L$4</c:f>
              <c:strCache>
                <c:ptCount val="1"/>
                <c:pt idx="0">
                  <c:v>under 20</c:v>
                </c:pt>
              </c:strCache>
            </c:strRef>
          </c:tx>
          <c:spPr>
            <a:solidFill>
              <a:schemeClr val="accent4"/>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Sheet5!$H$5:$H$7</c:f>
              <c:strCache>
                <c:ptCount val="2"/>
                <c:pt idx="0">
                  <c:v>0-10h</c:v>
                </c:pt>
                <c:pt idx="1">
                  <c:v>11-24h</c:v>
                </c:pt>
              </c:strCache>
            </c:strRef>
          </c:cat>
          <c:val>
            <c:numRef>
              <c:f>Sheet5!$L$5:$L$7</c:f>
              <c:numCache>
                <c:formatCode>General</c:formatCode>
                <c:ptCount val="2"/>
                <c:pt idx="0">
                  <c:v>2</c:v>
                </c:pt>
              </c:numCache>
            </c:numRef>
          </c:val>
          <c:extLst>
            <c:ext xmlns:c16="http://schemas.microsoft.com/office/drawing/2014/chart" uri="{C3380CC4-5D6E-409C-BE32-E72D297353CC}">
              <c16:uniqueId val="{00000003-77FF-4C8F-9128-6D3AAFF62C7D}"/>
            </c:ext>
          </c:extLst>
        </c:ser>
        <c:dLbls>
          <c:showLegendKey val="0"/>
          <c:showVal val="1"/>
          <c:showCatName val="0"/>
          <c:showSerName val="0"/>
          <c:showPercent val="0"/>
          <c:showBubbleSize val="0"/>
        </c:dLbls>
        <c:gapWidth val="219"/>
        <c:shape val="box"/>
        <c:axId val="495085960"/>
        <c:axId val="495086288"/>
        <c:axId val="0"/>
      </c:bar3DChart>
      <c:catAx>
        <c:axId val="495085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086288"/>
        <c:crosses val="autoZero"/>
        <c:auto val="1"/>
        <c:lblAlgn val="ctr"/>
        <c:lblOffset val="100"/>
        <c:noMultiLvlLbl val="0"/>
      </c:catAx>
      <c:valAx>
        <c:axId val="4950862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08596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[research.xlsx]Sheet5!PivotTable37</c:name>
    <c:fmtId val="5"/>
  </c:pivotSource>
  <c:chart>
    <c:autoTitleDeleted val="0"/>
    <c:pivotFmts>
      <c:pivotFmt>
        <c:idx val="0"/>
        <c:spPr>
          <a:solidFill>
            <a:schemeClr val="accent1"/>
          </a:solidFill>
          <a:ln>
            <a:noFill/>
          </a:ln>
          <a:effectLst/>
        </c:spPr>
        <c:marker>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1"/>
          <c:showVal val="1"/>
          <c:showCatName val="1"/>
          <c:showSerName val="1"/>
          <c:showPercent val="1"/>
          <c:showBubbleSize val="1"/>
          <c:extLst>
            <c:ext xmlns:c15="http://schemas.microsoft.com/office/drawing/2012/chart" uri="{CE6537A1-D6FC-4f65-9D91-7224C49458BB}"/>
          </c:extLst>
        </c:dLbl>
      </c:pivotFmt>
      <c:pivotFmt>
        <c:idx val="1"/>
        <c:spPr>
          <a:solidFill>
            <a:schemeClr val="accent1"/>
          </a:solidFill>
          <a:ln>
            <a:noFill/>
          </a:ln>
          <a:effectLst/>
        </c:spPr>
        <c:marker>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1"/>
          <c:showVal val="1"/>
          <c:showCatName val="1"/>
          <c:showSerName val="1"/>
          <c:showPercent val="1"/>
          <c:showBubbleSize val="1"/>
          <c:extLst>
            <c:ext xmlns:c15="http://schemas.microsoft.com/office/drawing/2012/chart" uri="{CE6537A1-D6FC-4f65-9D91-7224C49458BB}"/>
          </c:extLst>
        </c:dLbl>
      </c:pivotFmt>
      <c:pivotFmt>
        <c:idx val="2"/>
        <c:spPr>
          <a:solidFill>
            <a:schemeClr val="accent1"/>
          </a:solidFill>
          <a:ln>
            <a:noFill/>
          </a:ln>
          <a:effectLst/>
        </c:spPr>
        <c:marker>
          <c:spPr>
            <a:solidFill>
              <a:schemeClr val="accent1"/>
            </a:solidFill>
            <a:ln w="9525">
              <a:solidFill>
                <a:schemeClr val="accent1"/>
              </a:solidFill>
            </a:ln>
            <a:effectLst/>
          </c:spPr>
        </c:marker>
      </c:pivotFmt>
      <c:pivotFmt>
        <c:idx val="3"/>
        <c:spPr>
          <a:solidFill>
            <a:schemeClr val="accent1"/>
          </a:solidFill>
          <a:ln>
            <a:noFill/>
          </a:ln>
          <a:effectLst/>
        </c:spPr>
        <c:marker>
          <c:spPr>
            <a:solidFill>
              <a:schemeClr val="accent1"/>
            </a:solidFill>
            <a:ln w="9525">
              <a:solidFill>
                <a:schemeClr val="accent1"/>
              </a:solidFill>
            </a:ln>
            <a:effectLst/>
          </c:spPr>
        </c:marker>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Sheet5!$G$38:$G$40</c:f>
              <c:strCache>
                <c:ptCount val="1"/>
                <c:pt idx="0">
                  <c:v>man - Count of are you cooking</c:v>
                </c:pt>
              </c:strCache>
            </c:strRef>
          </c:tx>
          <c:spPr>
            <a:solidFill>
              <a:schemeClr val="accent1"/>
            </a:solidFill>
            <a:ln>
              <a:noFill/>
            </a:ln>
            <a:effectLst/>
          </c:spPr>
          <c:invertIfNegative val="0"/>
          <c:cat>
            <c:multiLvlStrRef>
              <c:f>Sheet5!$F$41:$F$44</c:f>
              <c:multiLvlStrCache>
                <c:ptCount val="2"/>
                <c:lvl>
                  <c:pt idx="0">
                    <c:v>no</c:v>
                  </c:pt>
                  <c:pt idx="1">
                    <c:v>yes</c:v>
                  </c:pt>
                </c:lvl>
                <c:lvl>
                  <c:pt idx="0">
                    <c:v>yes </c:v>
                  </c:pt>
                </c:lvl>
              </c:multiLvlStrCache>
            </c:multiLvlStrRef>
          </c:cat>
          <c:val>
            <c:numRef>
              <c:f>Sheet5!$G$41:$G$44</c:f>
              <c:numCache>
                <c:formatCode>General</c:formatCode>
                <c:ptCount val="2"/>
                <c:pt idx="0">
                  <c:v>1</c:v>
                </c:pt>
                <c:pt idx="1">
                  <c:v>12</c:v>
                </c:pt>
              </c:numCache>
            </c:numRef>
          </c:val>
          <c:extLst>
            <c:ext xmlns:c16="http://schemas.microsoft.com/office/drawing/2014/chart" uri="{C3380CC4-5D6E-409C-BE32-E72D297353CC}">
              <c16:uniqueId val="{00000000-D2BB-451F-B541-01D4920EA369}"/>
            </c:ext>
          </c:extLst>
        </c:ser>
        <c:ser>
          <c:idx val="1"/>
          <c:order val="1"/>
          <c:tx>
            <c:strRef>
              <c:f>Sheet5!$H$38:$H$40</c:f>
              <c:strCache>
                <c:ptCount val="1"/>
                <c:pt idx="0">
                  <c:v>man - Count of do you like to cook</c:v>
                </c:pt>
              </c:strCache>
            </c:strRef>
          </c:tx>
          <c:spPr>
            <a:solidFill>
              <a:schemeClr val="accent2"/>
            </a:solidFill>
            <a:ln>
              <a:noFill/>
            </a:ln>
            <a:effectLst/>
          </c:spPr>
          <c:invertIfNegative val="0"/>
          <c:cat>
            <c:multiLvlStrRef>
              <c:f>Sheet5!$F$41:$F$44</c:f>
              <c:multiLvlStrCache>
                <c:ptCount val="2"/>
                <c:lvl>
                  <c:pt idx="0">
                    <c:v>no</c:v>
                  </c:pt>
                  <c:pt idx="1">
                    <c:v>yes</c:v>
                  </c:pt>
                </c:lvl>
                <c:lvl>
                  <c:pt idx="0">
                    <c:v>yes </c:v>
                  </c:pt>
                </c:lvl>
              </c:multiLvlStrCache>
            </c:multiLvlStrRef>
          </c:cat>
          <c:val>
            <c:numRef>
              <c:f>Sheet5!$H$41:$H$44</c:f>
              <c:numCache>
                <c:formatCode>General</c:formatCode>
                <c:ptCount val="2"/>
                <c:pt idx="0">
                  <c:v>1</c:v>
                </c:pt>
                <c:pt idx="1">
                  <c:v>12</c:v>
                </c:pt>
              </c:numCache>
            </c:numRef>
          </c:val>
          <c:extLst>
            <c:ext xmlns:c16="http://schemas.microsoft.com/office/drawing/2014/chart" uri="{C3380CC4-5D6E-409C-BE32-E72D297353CC}">
              <c16:uniqueId val="{00000001-D2BB-451F-B541-01D4920EA369}"/>
            </c:ext>
          </c:extLst>
        </c:ser>
        <c:ser>
          <c:idx val="2"/>
          <c:order val="2"/>
          <c:tx>
            <c:strRef>
              <c:f>Sheet5!$I$38:$I$40</c:f>
              <c:strCache>
                <c:ptCount val="1"/>
                <c:pt idx="0">
                  <c:v>woman - Count of are you cooking</c:v>
                </c:pt>
              </c:strCache>
            </c:strRef>
          </c:tx>
          <c:spPr>
            <a:solidFill>
              <a:schemeClr val="accent3"/>
            </a:solidFill>
            <a:ln>
              <a:noFill/>
            </a:ln>
            <a:effectLst/>
          </c:spPr>
          <c:invertIfNegative val="0"/>
          <c:cat>
            <c:multiLvlStrRef>
              <c:f>Sheet5!$F$41:$F$44</c:f>
              <c:multiLvlStrCache>
                <c:ptCount val="2"/>
                <c:lvl>
                  <c:pt idx="0">
                    <c:v>no</c:v>
                  </c:pt>
                  <c:pt idx="1">
                    <c:v>yes</c:v>
                  </c:pt>
                </c:lvl>
                <c:lvl>
                  <c:pt idx="0">
                    <c:v>yes </c:v>
                  </c:pt>
                </c:lvl>
              </c:multiLvlStrCache>
            </c:multiLvlStrRef>
          </c:cat>
          <c:val>
            <c:numRef>
              <c:f>Sheet5!$I$41:$I$44</c:f>
              <c:numCache>
                <c:formatCode>General</c:formatCode>
                <c:ptCount val="2"/>
                <c:pt idx="0">
                  <c:v>4</c:v>
                </c:pt>
                <c:pt idx="1">
                  <c:v>9</c:v>
                </c:pt>
              </c:numCache>
            </c:numRef>
          </c:val>
          <c:extLst>
            <c:ext xmlns:c16="http://schemas.microsoft.com/office/drawing/2014/chart" uri="{C3380CC4-5D6E-409C-BE32-E72D297353CC}">
              <c16:uniqueId val="{00000002-D2BB-451F-B541-01D4920EA369}"/>
            </c:ext>
          </c:extLst>
        </c:ser>
        <c:ser>
          <c:idx val="3"/>
          <c:order val="3"/>
          <c:tx>
            <c:strRef>
              <c:f>Sheet5!$J$38:$J$40</c:f>
              <c:strCache>
                <c:ptCount val="1"/>
                <c:pt idx="0">
                  <c:v>woman - Count of do you like to cook</c:v>
                </c:pt>
              </c:strCache>
            </c:strRef>
          </c:tx>
          <c:spPr>
            <a:solidFill>
              <a:schemeClr val="accent4"/>
            </a:solidFill>
            <a:ln>
              <a:noFill/>
            </a:ln>
            <a:effectLst/>
          </c:spPr>
          <c:invertIfNegative val="0"/>
          <c:cat>
            <c:multiLvlStrRef>
              <c:f>Sheet5!$F$41:$F$44</c:f>
              <c:multiLvlStrCache>
                <c:ptCount val="2"/>
                <c:lvl>
                  <c:pt idx="0">
                    <c:v>no</c:v>
                  </c:pt>
                  <c:pt idx="1">
                    <c:v>yes</c:v>
                  </c:pt>
                </c:lvl>
                <c:lvl>
                  <c:pt idx="0">
                    <c:v>yes </c:v>
                  </c:pt>
                </c:lvl>
              </c:multiLvlStrCache>
            </c:multiLvlStrRef>
          </c:cat>
          <c:val>
            <c:numRef>
              <c:f>Sheet5!$J$41:$J$44</c:f>
              <c:numCache>
                <c:formatCode>General</c:formatCode>
                <c:ptCount val="2"/>
                <c:pt idx="0">
                  <c:v>4</c:v>
                </c:pt>
                <c:pt idx="1">
                  <c:v>9</c:v>
                </c:pt>
              </c:numCache>
            </c:numRef>
          </c:val>
          <c:extLst>
            <c:ext xmlns:c16="http://schemas.microsoft.com/office/drawing/2014/chart" uri="{C3380CC4-5D6E-409C-BE32-E72D297353CC}">
              <c16:uniqueId val="{00000003-D2BB-451F-B541-01D4920EA369}"/>
            </c:ext>
          </c:extLst>
        </c:ser>
        <c:dLbls>
          <c:showLegendKey val="0"/>
          <c:showVal val="0"/>
          <c:showCatName val="0"/>
          <c:showSerName val="0"/>
          <c:showPercent val="0"/>
          <c:showBubbleSize val="0"/>
        </c:dLbls>
        <c:gapWidth val="219"/>
        <c:overlap val="-27"/>
        <c:axId val="496264328"/>
        <c:axId val="496260392"/>
      </c:barChart>
      <c:catAx>
        <c:axId val="496264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ln>
                  <a:noFill/>
                </a:ln>
                <a:solidFill>
                  <a:schemeClr val="tx1"/>
                </a:solidFill>
                <a:latin typeface="+mn-lt"/>
                <a:ea typeface="+mn-ea"/>
                <a:cs typeface="+mn-cs"/>
              </a:defRPr>
            </a:pPr>
            <a:endParaRPr lang="en-US"/>
          </a:p>
        </c:txPr>
        <c:crossAx val="496260392"/>
        <c:crosses val="autoZero"/>
        <c:auto val="1"/>
        <c:lblAlgn val="ctr"/>
        <c:lblOffset val="100"/>
        <c:noMultiLvlLbl val="0"/>
      </c:catAx>
      <c:valAx>
        <c:axId val="4962603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ln>
                  <a:noFill/>
                </a:ln>
                <a:solidFill>
                  <a:schemeClr val="tx1"/>
                </a:solidFill>
                <a:latin typeface="+mn-lt"/>
                <a:ea typeface="+mn-ea"/>
                <a:cs typeface="+mn-cs"/>
              </a:defRPr>
            </a:pPr>
            <a:endParaRPr lang="en-US"/>
          </a:p>
        </c:txPr>
        <c:crossAx val="49626432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ln>
                <a:noFill/>
              </a:ln>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n>
            <a:noFill/>
          </a:ln>
          <a:solidFill>
            <a:schemeClr val="tx1"/>
          </a:solidFill>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[research.xlsx]Sheet3!PivotTable38</c:name>
    <c:fmtId val="4"/>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2"/>
          </a:solidFill>
          <a:ln>
            <a:no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3"/>
          </a:solidFill>
          <a:ln>
            <a:no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Sheet3!$I$2:$I$3</c:f>
              <c:strCache>
                <c:ptCount val="1"/>
                <c:pt idx="0">
                  <c:v>high paid</c:v>
                </c:pt>
              </c:strCache>
            </c:strRef>
          </c:tx>
          <c:spPr>
            <a:solidFill>
              <a:schemeClr val="accent1"/>
            </a:solidFill>
            <a:ln>
              <a:noFill/>
            </a:ln>
            <a:effectLst/>
          </c:spPr>
          <c:invertIfNegative val="0"/>
          <c:cat>
            <c:strRef>
              <c:f>Sheet3!$H$4:$H$10</c:f>
              <c:strCache>
                <c:ptCount val="6"/>
                <c:pt idx="0">
                  <c:v>2-3 times a week</c:v>
                </c:pt>
                <c:pt idx="1">
                  <c:v>every day</c:v>
                </c:pt>
                <c:pt idx="2">
                  <c:v>hardly ever</c:v>
                </c:pt>
                <c:pt idx="3">
                  <c:v>once in a 2-3 months</c:v>
                </c:pt>
                <c:pt idx="4">
                  <c:v>once in a month</c:v>
                </c:pt>
                <c:pt idx="5">
                  <c:v>once in a week</c:v>
                </c:pt>
              </c:strCache>
            </c:strRef>
          </c:cat>
          <c:val>
            <c:numRef>
              <c:f>Sheet3!$I$4:$I$10</c:f>
              <c:numCache>
                <c:formatCode>General</c:formatCode>
                <c:ptCount val="6"/>
                <c:pt idx="0">
                  <c:v>1</c:v>
                </c:pt>
                <c:pt idx="1">
                  <c:v>2</c:v>
                </c:pt>
              </c:numCache>
            </c:numRef>
          </c:val>
          <c:extLst>
            <c:ext xmlns:c16="http://schemas.microsoft.com/office/drawing/2014/chart" uri="{C3380CC4-5D6E-409C-BE32-E72D297353CC}">
              <c16:uniqueId val="{00000000-8989-4389-B3B3-91B5BEF83E00}"/>
            </c:ext>
          </c:extLst>
        </c:ser>
        <c:ser>
          <c:idx val="1"/>
          <c:order val="1"/>
          <c:tx>
            <c:strRef>
              <c:f>Sheet3!$J$2:$J$3</c:f>
              <c:strCache>
                <c:ptCount val="1"/>
                <c:pt idx="0">
                  <c:v>low paid</c:v>
                </c:pt>
              </c:strCache>
            </c:strRef>
          </c:tx>
          <c:spPr>
            <a:solidFill>
              <a:schemeClr val="accent2"/>
            </a:solidFill>
            <a:ln>
              <a:noFill/>
            </a:ln>
            <a:effectLst/>
          </c:spPr>
          <c:invertIfNegative val="0"/>
          <c:cat>
            <c:strRef>
              <c:f>Sheet3!$H$4:$H$10</c:f>
              <c:strCache>
                <c:ptCount val="6"/>
                <c:pt idx="0">
                  <c:v>2-3 times a week</c:v>
                </c:pt>
                <c:pt idx="1">
                  <c:v>every day</c:v>
                </c:pt>
                <c:pt idx="2">
                  <c:v>hardly ever</c:v>
                </c:pt>
                <c:pt idx="3">
                  <c:v>once in a 2-3 months</c:v>
                </c:pt>
                <c:pt idx="4">
                  <c:v>once in a month</c:v>
                </c:pt>
                <c:pt idx="5">
                  <c:v>once in a week</c:v>
                </c:pt>
              </c:strCache>
            </c:strRef>
          </c:cat>
          <c:val>
            <c:numRef>
              <c:f>Sheet3!$J$4:$J$10</c:f>
              <c:numCache>
                <c:formatCode>General</c:formatCode>
                <c:ptCount val="6"/>
                <c:pt idx="1">
                  <c:v>1</c:v>
                </c:pt>
                <c:pt idx="2">
                  <c:v>1</c:v>
                </c:pt>
                <c:pt idx="4">
                  <c:v>1</c:v>
                </c:pt>
                <c:pt idx="5">
                  <c:v>4</c:v>
                </c:pt>
              </c:numCache>
            </c:numRef>
          </c:val>
          <c:extLst>
            <c:ext xmlns:c16="http://schemas.microsoft.com/office/drawing/2014/chart" uri="{C3380CC4-5D6E-409C-BE32-E72D297353CC}">
              <c16:uniqueId val="{00000001-8989-4389-B3B3-91B5BEF83E00}"/>
            </c:ext>
          </c:extLst>
        </c:ser>
        <c:ser>
          <c:idx val="2"/>
          <c:order val="2"/>
          <c:tx>
            <c:strRef>
              <c:f>Sheet3!$K$2:$K$3</c:f>
              <c:strCache>
                <c:ptCount val="1"/>
                <c:pt idx="0">
                  <c:v>middle working class</c:v>
                </c:pt>
              </c:strCache>
            </c:strRef>
          </c:tx>
          <c:spPr>
            <a:solidFill>
              <a:schemeClr val="accent3"/>
            </a:solidFill>
            <a:ln>
              <a:noFill/>
            </a:ln>
            <a:effectLst/>
          </c:spPr>
          <c:invertIfNegative val="0"/>
          <c:cat>
            <c:strRef>
              <c:f>Sheet3!$H$4:$H$10</c:f>
              <c:strCache>
                <c:ptCount val="6"/>
                <c:pt idx="0">
                  <c:v>2-3 times a week</c:v>
                </c:pt>
                <c:pt idx="1">
                  <c:v>every day</c:v>
                </c:pt>
                <c:pt idx="2">
                  <c:v>hardly ever</c:v>
                </c:pt>
                <c:pt idx="3">
                  <c:v>once in a 2-3 months</c:v>
                </c:pt>
                <c:pt idx="4">
                  <c:v>once in a month</c:v>
                </c:pt>
                <c:pt idx="5">
                  <c:v>once in a week</c:v>
                </c:pt>
              </c:strCache>
            </c:strRef>
          </c:cat>
          <c:val>
            <c:numRef>
              <c:f>Sheet3!$K$4:$K$10</c:f>
              <c:numCache>
                <c:formatCode>General</c:formatCode>
                <c:ptCount val="6"/>
                <c:pt idx="0">
                  <c:v>4</c:v>
                </c:pt>
                <c:pt idx="1">
                  <c:v>5</c:v>
                </c:pt>
                <c:pt idx="2">
                  <c:v>4</c:v>
                </c:pt>
                <c:pt idx="3">
                  <c:v>1</c:v>
                </c:pt>
                <c:pt idx="4">
                  <c:v>3</c:v>
                </c:pt>
                <c:pt idx="5">
                  <c:v>4</c:v>
                </c:pt>
              </c:numCache>
            </c:numRef>
          </c:val>
          <c:extLst>
            <c:ext xmlns:c16="http://schemas.microsoft.com/office/drawing/2014/chart" uri="{C3380CC4-5D6E-409C-BE32-E72D297353CC}">
              <c16:uniqueId val="{00000002-8989-4389-B3B3-91B5BEF83E00}"/>
            </c:ext>
          </c:extLst>
        </c:ser>
        <c:dLbls>
          <c:showLegendKey val="0"/>
          <c:showVal val="0"/>
          <c:showCatName val="0"/>
          <c:showSerName val="0"/>
          <c:showPercent val="0"/>
          <c:showBubbleSize val="0"/>
        </c:dLbls>
        <c:gapWidth val="219"/>
        <c:overlap val="-27"/>
        <c:axId val="496802736"/>
        <c:axId val="496803392"/>
      </c:barChart>
      <c:catAx>
        <c:axId val="4968027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803392"/>
        <c:crosses val="autoZero"/>
        <c:auto val="1"/>
        <c:lblAlgn val="ctr"/>
        <c:lblOffset val="100"/>
        <c:noMultiLvlLbl val="0"/>
      </c:catAx>
      <c:valAx>
        <c:axId val="4968033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80273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4.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80BF92-A01D-454B-AFF9-4204239780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4808</TotalTime>
  <Pages>9</Pages>
  <Words>1991</Words>
  <Characters>11353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Venelin Kolev</dc:creator>
  <cp:keywords/>
  <dc:description/>
  <cp:lastModifiedBy>Kristina Koleva (1812788)</cp:lastModifiedBy>
  <cp:revision>51</cp:revision>
  <cp:lastPrinted>2019-08-18T19:04:00Z</cp:lastPrinted>
  <dcterms:created xsi:type="dcterms:W3CDTF">2019-08-11T21:40:00Z</dcterms:created>
  <dcterms:modified xsi:type="dcterms:W3CDTF">2019-08-30T16:37:00Z</dcterms:modified>
</cp:coreProperties>
</file>