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42624E" w:rsidR="00E30051" w:rsidRDefault="004E000F" w14:paraId="2FC7E456" w14:textId="680B496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624E">
        <w:rPr>
          <w:rFonts w:ascii="Times New Roman" w:hAnsi="Times New Roman" w:cs="Times New Roman"/>
          <w:b/>
          <w:bCs/>
          <w:sz w:val="24"/>
          <w:szCs w:val="24"/>
        </w:rPr>
        <w:t>Assignment 1: Critically explore the relationship between Diversity and Equality and Inclusion</w:t>
      </w:r>
      <w:r w:rsidRPr="0042624E" w:rsidR="004B447C">
        <w:rPr>
          <w:rFonts w:ascii="Times New Roman" w:hAnsi="Times New Roman" w:cs="Times New Roman"/>
          <w:b/>
          <w:bCs/>
          <w:sz w:val="24"/>
          <w:szCs w:val="24"/>
        </w:rPr>
        <w:t xml:space="preserve"> (2800 words)</w:t>
      </w:r>
      <w:r w:rsidR="007223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Pr="00EF1857" w:rsidR="00FD1D73" w:rsidP="0018398D" w:rsidRDefault="3C11D5C0" w14:paraId="36543D00" w14:textId="63C48C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4B7FEC1C">
        <w:rPr>
          <w:rFonts w:ascii="Times New Roman" w:hAnsi="Times New Roman" w:cs="Times New Roman"/>
          <w:sz w:val="24"/>
          <w:szCs w:val="24"/>
        </w:rPr>
        <w:t>Th</w:t>
      </w:r>
      <w:r w:rsidRPr="4B7FEC1C" w:rsidR="094ABA81">
        <w:rPr>
          <w:rFonts w:ascii="Times New Roman" w:hAnsi="Times New Roman" w:cs="Times New Roman"/>
          <w:sz w:val="24"/>
          <w:szCs w:val="24"/>
        </w:rPr>
        <w:t>e aim of this</w:t>
      </w:r>
      <w:r w:rsidRPr="4B7FEC1C">
        <w:rPr>
          <w:rFonts w:ascii="Times New Roman" w:hAnsi="Times New Roman" w:cs="Times New Roman"/>
          <w:sz w:val="24"/>
          <w:szCs w:val="24"/>
        </w:rPr>
        <w:t xml:space="preserve"> assignment </w:t>
      </w:r>
      <w:r w:rsidRPr="4B7FEC1C" w:rsidR="094ABA81">
        <w:rPr>
          <w:rFonts w:ascii="Times New Roman" w:hAnsi="Times New Roman" w:cs="Times New Roman"/>
          <w:sz w:val="24"/>
          <w:szCs w:val="24"/>
        </w:rPr>
        <w:t xml:space="preserve">is to </w:t>
      </w:r>
      <w:r w:rsidRPr="4B7FEC1C">
        <w:rPr>
          <w:rFonts w:ascii="Times New Roman" w:hAnsi="Times New Roman" w:cs="Times New Roman"/>
          <w:sz w:val="24"/>
          <w:szCs w:val="24"/>
        </w:rPr>
        <w:t xml:space="preserve">critically explore the relationship between diversity, </w:t>
      </w:r>
      <w:r w:rsidRPr="4B7FEC1C" w:rsidR="3157E485">
        <w:rPr>
          <w:rFonts w:ascii="Times New Roman" w:hAnsi="Times New Roman" w:cs="Times New Roman"/>
          <w:sz w:val="24"/>
          <w:szCs w:val="24"/>
        </w:rPr>
        <w:t>equality,</w:t>
      </w:r>
      <w:r w:rsidRPr="4B7FEC1C">
        <w:rPr>
          <w:rFonts w:ascii="Times New Roman" w:hAnsi="Times New Roman" w:cs="Times New Roman"/>
          <w:sz w:val="24"/>
          <w:szCs w:val="24"/>
        </w:rPr>
        <w:t xml:space="preserve"> and inclusion</w:t>
      </w:r>
      <w:r w:rsidRPr="4B7FEC1C" w:rsidR="0A451D82">
        <w:rPr>
          <w:rFonts w:ascii="Times New Roman" w:hAnsi="Times New Roman" w:cs="Times New Roman"/>
          <w:sz w:val="24"/>
          <w:szCs w:val="24"/>
        </w:rPr>
        <w:t xml:space="preserve"> through the</w:t>
      </w:r>
      <w:r w:rsidRPr="4B7FEC1C" w:rsidR="62CF0DEC">
        <w:rPr>
          <w:rFonts w:ascii="Times New Roman" w:hAnsi="Times New Roman" w:cs="Times New Roman"/>
          <w:sz w:val="24"/>
          <w:szCs w:val="24"/>
        </w:rPr>
        <w:t xml:space="preserve"> lens of social class and the education system. </w:t>
      </w:r>
      <w:r w:rsidRPr="4B7FEC1C" w:rsidR="1645BF8D">
        <w:rPr>
          <w:rFonts w:ascii="Times New Roman" w:hAnsi="Times New Roman" w:cs="Times New Roman"/>
          <w:sz w:val="24"/>
          <w:szCs w:val="24"/>
        </w:rPr>
        <w:t xml:space="preserve">In </w:t>
      </w:r>
      <w:r w:rsidRPr="4B7FEC1C" w:rsidR="43935BD1">
        <w:rPr>
          <w:rFonts w:ascii="Times New Roman" w:hAnsi="Times New Roman" w:cs="Times New Roman"/>
          <w:sz w:val="24"/>
          <w:szCs w:val="24"/>
        </w:rPr>
        <w:t>doing</w:t>
      </w:r>
      <w:r w:rsidRPr="4B7FEC1C" w:rsidR="1645BF8D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230EBECD">
        <w:rPr>
          <w:rFonts w:ascii="Times New Roman" w:hAnsi="Times New Roman" w:cs="Times New Roman"/>
          <w:sz w:val="24"/>
          <w:szCs w:val="24"/>
        </w:rPr>
        <w:t>so</w:t>
      </w:r>
      <w:r w:rsidRPr="4B7FEC1C" w:rsidR="1645BF8D">
        <w:rPr>
          <w:rFonts w:ascii="Times New Roman" w:hAnsi="Times New Roman" w:cs="Times New Roman"/>
          <w:sz w:val="24"/>
          <w:szCs w:val="24"/>
        </w:rPr>
        <w:t xml:space="preserve">, it will define the meaning of each term to </w:t>
      </w:r>
      <w:r w:rsidRPr="4B7FEC1C" w:rsidR="51B9236F">
        <w:rPr>
          <w:rFonts w:ascii="Times New Roman" w:hAnsi="Times New Roman" w:cs="Times New Roman"/>
          <w:sz w:val="24"/>
          <w:szCs w:val="24"/>
        </w:rPr>
        <w:t xml:space="preserve">help </w:t>
      </w:r>
      <w:r w:rsidRPr="4B7FEC1C" w:rsidR="1645BF8D">
        <w:rPr>
          <w:rFonts w:ascii="Times New Roman" w:hAnsi="Times New Roman" w:cs="Times New Roman"/>
          <w:sz w:val="24"/>
          <w:szCs w:val="24"/>
        </w:rPr>
        <w:t xml:space="preserve">develop an understanding </w:t>
      </w:r>
      <w:r w:rsidRPr="4B7FEC1C" w:rsidR="66C24CC9">
        <w:rPr>
          <w:rFonts w:ascii="Times New Roman" w:hAnsi="Times New Roman" w:cs="Times New Roman"/>
          <w:sz w:val="24"/>
          <w:szCs w:val="24"/>
        </w:rPr>
        <w:t xml:space="preserve">of how </w:t>
      </w:r>
      <w:r w:rsidRPr="4B7FEC1C" w:rsidR="43935BD1">
        <w:rPr>
          <w:rFonts w:ascii="Times New Roman" w:hAnsi="Times New Roman" w:cs="Times New Roman"/>
          <w:sz w:val="24"/>
          <w:szCs w:val="24"/>
        </w:rPr>
        <w:t>diver</w:t>
      </w:r>
      <w:r w:rsidRPr="4B7FEC1C" w:rsidR="292DEFC4">
        <w:rPr>
          <w:rFonts w:ascii="Times New Roman" w:hAnsi="Times New Roman" w:cs="Times New Roman"/>
          <w:sz w:val="24"/>
          <w:szCs w:val="24"/>
        </w:rPr>
        <w:t>s</w:t>
      </w:r>
      <w:r w:rsidRPr="4B7FEC1C" w:rsidR="43935BD1">
        <w:rPr>
          <w:rFonts w:ascii="Times New Roman" w:hAnsi="Times New Roman" w:cs="Times New Roman"/>
          <w:sz w:val="24"/>
          <w:szCs w:val="24"/>
        </w:rPr>
        <w:t>ity, equality and inclusion</w:t>
      </w:r>
      <w:r w:rsidRPr="4B7FEC1C" w:rsidR="376CD431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03157B4C">
        <w:rPr>
          <w:rFonts w:ascii="Times New Roman" w:hAnsi="Times New Roman" w:cs="Times New Roman"/>
          <w:sz w:val="24"/>
          <w:szCs w:val="24"/>
        </w:rPr>
        <w:t>exist</w:t>
      </w:r>
      <w:r w:rsidRPr="4B7FEC1C" w:rsidR="4D93224B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1A12D2A7">
        <w:rPr>
          <w:rFonts w:ascii="Times New Roman" w:hAnsi="Times New Roman" w:cs="Times New Roman"/>
          <w:sz w:val="24"/>
          <w:szCs w:val="24"/>
        </w:rPr>
        <w:t>b</w:t>
      </w:r>
      <w:r w:rsidRPr="4B7FEC1C" w:rsidR="6A4580D6">
        <w:rPr>
          <w:rFonts w:ascii="Times New Roman" w:hAnsi="Times New Roman" w:cs="Times New Roman"/>
          <w:sz w:val="24"/>
          <w:szCs w:val="24"/>
        </w:rPr>
        <w:t xml:space="preserve">oth as their own </w:t>
      </w:r>
      <w:r w:rsidRPr="4B7FEC1C" w:rsidR="1D262267">
        <w:rPr>
          <w:rFonts w:ascii="Times New Roman" w:hAnsi="Times New Roman" w:cs="Times New Roman"/>
          <w:sz w:val="24"/>
          <w:szCs w:val="24"/>
        </w:rPr>
        <w:t>entities</w:t>
      </w:r>
      <w:r w:rsidRPr="4B7FEC1C" w:rsidR="0C97B3DC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6A4580D6">
        <w:rPr>
          <w:rFonts w:ascii="Times New Roman" w:hAnsi="Times New Roman" w:cs="Times New Roman"/>
          <w:sz w:val="24"/>
          <w:szCs w:val="24"/>
        </w:rPr>
        <w:t xml:space="preserve">but also </w:t>
      </w:r>
      <w:r w:rsidRPr="4B7FEC1C" w:rsidR="1BC894A6">
        <w:rPr>
          <w:rFonts w:ascii="Times New Roman" w:hAnsi="Times New Roman" w:cs="Times New Roman"/>
          <w:sz w:val="24"/>
          <w:szCs w:val="24"/>
        </w:rPr>
        <w:t>how they</w:t>
      </w:r>
      <w:r w:rsidRPr="4B7FEC1C" w:rsidR="33D04E16">
        <w:rPr>
          <w:rFonts w:ascii="Times New Roman" w:hAnsi="Times New Roman" w:cs="Times New Roman"/>
          <w:sz w:val="24"/>
          <w:szCs w:val="24"/>
        </w:rPr>
        <w:t xml:space="preserve"> are</w:t>
      </w:r>
      <w:r w:rsidRPr="4B7FEC1C" w:rsidR="1BC894A6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1D262267">
        <w:rPr>
          <w:rFonts w:ascii="Times New Roman" w:hAnsi="Times New Roman" w:cs="Times New Roman"/>
          <w:sz w:val="24"/>
          <w:szCs w:val="24"/>
        </w:rPr>
        <w:t>portray</w:t>
      </w:r>
      <w:r w:rsidRPr="4B7FEC1C" w:rsidR="4141A3BB">
        <w:rPr>
          <w:rFonts w:ascii="Times New Roman" w:hAnsi="Times New Roman" w:cs="Times New Roman"/>
          <w:sz w:val="24"/>
          <w:szCs w:val="24"/>
        </w:rPr>
        <w:t xml:space="preserve">ed </w:t>
      </w:r>
      <w:r w:rsidRPr="4B7FEC1C" w:rsidR="13D1BF1A">
        <w:rPr>
          <w:rFonts w:ascii="Times New Roman" w:hAnsi="Times New Roman" w:cs="Times New Roman"/>
          <w:sz w:val="24"/>
          <w:szCs w:val="24"/>
        </w:rPr>
        <w:t xml:space="preserve">within the realms of </w:t>
      </w:r>
      <w:r w:rsidRPr="4B7FEC1C" w:rsidR="230EBECD">
        <w:rPr>
          <w:rFonts w:ascii="Times New Roman" w:hAnsi="Times New Roman" w:cs="Times New Roman"/>
          <w:sz w:val="24"/>
          <w:szCs w:val="24"/>
        </w:rPr>
        <w:t>social</w:t>
      </w:r>
      <w:r w:rsidRPr="4B7FEC1C" w:rsidR="3F34E177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76E73B29">
        <w:rPr>
          <w:rFonts w:ascii="Times New Roman" w:hAnsi="Times New Roman" w:cs="Times New Roman"/>
          <w:sz w:val="24"/>
          <w:szCs w:val="24"/>
        </w:rPr>
        <w:t>class</w:t>
      </w:r>
      <w:r w:rsidRPr="4B7FEC1C" w:rsidR="001158D8">
        <w:rPr>
          <w:rFonts w:ascii="Times New Roman" w:hAnsi="Times New Roman" w:cs="Times New Roman"/>
          <w:sz w:val="24"/>
          <w:szCs w:val="24"/>
        </w:rPr>
        <w:t>, specifically</w:t>
      </w:r>
      <w:r w:rsidRPr="4B7FEC1C" w:rsidR="76E73B29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0A058538">
        <w:rPr>
          <w:rFonts w:ascii="Times New Roman" w:hAnsi="Times New Roman" w:cs="Times New Roman"/>
          <w:sz w:val="24"/>
          <w:szCs w:val="24"/>
        </w:rPr>
        <w:t xml:space="preserve">in relation to </w:t>
      </w:r>
      <w:r w:rsidRPr="4B7FEC1C" w:rsidR="5C8DD80E">
        <w:rPr>
          <w:rFonts w:ascii="Times New Roman" w:hAnsi="Times New Roman" w:cs="Times New Roman"/>
          <w:sz w:val="24"/>
          <w:szCs w:val="24"/>
        </w:rPr>
        <w:t>the</w:t>
      </w:r>
      <w:r w:rsidRPr="4B7FEC1C" w:rsidR="76E73B29">
        <w:rPr>
          <w:rFonts w:ascii="Times New Roman" w:hAnsi="Times New Roman" w:cs="Times New Roman"/>
          <w:sz w:val="24"/>
          <w:szCs w:val="24"/>
        </w:rPr>
        <w:t xml:space="preserve"> education system</w:t>
      </w:r>
      <w:r w:rsidRPr="4B7FEC1C" w:rsidR="4228EEF5">
        <w:rPr>
          <w:rFonts w:ascii="Times New Roman" w:hAnsi="Times New Roman" w:cs="Times New Roman"/>
          <w:sz w:val="24"/>
          <w:szCs w:val="24"/>
        </w:rPr>
        <w:t xml:space="preserve"> here in th</w:t>
      </w:r>
      <w:r w:rsidRPr="4B7FEC1C" w:rsidR="48398ECF">
        <w:rPr>
          <w:rFonts w:ascii="Times New Roman" w:hAnsi="Times New Roman" w:cs="Times New Roman"/>
          <w:sz w:val="24"/>
          <w:szCs w:val="24"/>
        </w:rPr>
        <w:t xml:space="preserve">e </w:t>
      </w:r>
      <w:r w:rsidRPr="4B7FEC1C" w:rsidR="6939AF2A">
        <w:rPr>
          <w:rFonts w:ascii="Times New Roman" w:hAnsi="Times New Roman" w:cs="Times New Roman"/>
          <w:sz w:val="24"/>
          <w:szCs w:val="24"/>
        </w:rPr>
        <w:t>UK.</w:t>
      </w:r>
      <w:r w:rsidRPr="4B7FEC1C" w:rsidR="5CF51050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153F4254">
        <w:rPr>
          <w:rFonts w:ascii="Times New Roman" w:hAnsi="Times New Roman" w:cs="Times New Roman"/>
          <w:sz w:val="24"/>
          <w:szCs w:val="24"/>
        </w:rPr>
        <w:t>In addition to this, t</w:t>
      </w:r>
      <w:r w:rsidRPr="4B7FEC1C" w:rsidR="4622BC76">
        <w:rPr>
          <w:rFonts w:ascii="Times New Roman" w:hAnsi="Times New Roman" w:cs="Times New Roman"/>
          <w:sz w:val="24"/>
          <w:szCs w:val="24"/>
        </w:rPr>
        <w:t>h</w:t>
      </w:r>
      <w:r w:rsidRPr="4B7FEC1C" w:rsidR="2A3AF6D5">
        <w:rPr>
          <w:rFonts w:ascii="Times New Roman" w:hAnsi="Times New Roman" w:cs="Times New Roman"/>
          <w:sz w:val="24"/>
          <w:szCs w:val="24"/>
        </w:rPr>
        <w:t xml:space="preserve">is assignment will also explore </w:t>
      </w:r>
      <w:r w:rsidRPr="4B7FEC1C" w:rsidR="481ED77B">
        <w:rPr>
          <w:rFonts w:ascii="Times New Roman" w:hAnsi="Times New Roman" w:cs="Times New Roman"/>
          <w:sz w:val="24"/>
          <w:szCs w:val="24"/>
        </w:rPr>
        <w:t>the</w:t>
      </w:r>
      <w:r w:rsidRPr="4B7FEC1C" w:rsidR="282FDE0E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3BFC4BCF">
        <w:rPr>
          <w:rFonts w:ascii="Times New Roman" w:hAnsi="Times New Roman" w:cs="Times New Roman"/>
          <w:sz w:val="24"/>
          <w:szCs w:val="24"/>
        </w:rPr>
        <w:t>concept</w:t>
      </w:r>
      <w:r w:rsidRPr="4B7FEC1C" w:rsidR="153F4254">
        <w:rPr>
          <w:rFonts w:ascii="Times New Roman" w:hAnsi="Times New Roman" w:cs="Times New Roman"/>
          <w:sz w:val="24"/>
          <w:szCs w:val="24"/>
        </w:rPr>
        <w:t xml:space="preserve"> of </w:t>
      </w:r>
      <w:r w:rsidRPr="4B7FEC1C" w:rsidR="1D262267">
        <w:rPr>
          <w:rFonts w:ascii="Times New Roman" w:hAnsi="Times New Roman" w:cs="Times New Roman"/>
          <w:sz w:val="24"/>
          <w:szCs w:val="24"/>
        </w:rPr>
        <w:t>reproduction</w:t>
      </w:r>
      <w:r w:rsidRPr="4B7FEC1C" w:rsidR="153F4254">
        <w:rPr>
          <w:rFonts w:ascii="Times New Roman" w:hAnsi="Times New Roman" w:cs="Times New Roman"/>
          <w:sz w:val="24"/>
          <w:szCs w:val="24"/>
        </w:rPr>
        <w:t xml:space="preserve"> theory</w:t>
      </w:r>
      <w:r w:rsidRPr="4B7FEC1C" w:rsidR="3BFC4BCF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282FDE0E">
        <w:rPr>
          <w:rFonts w:ascii="Times New Roman" w:hAnsi="Times New Roman" w:cs="Times New Roman"/>
          <w:sz w:val="24"/>
          <w:szCs w:val="24"/>
        </w:rPr>
        <w:t xml:space="preserve">to </w:t>
      </w:r>
      <w:r w:rsidRPr="4B7FEC1C" w:rsidR="43935BD1">
        <w:rPr>
          <w:rFonts w:ascii="Times New Roman" w:hAnsi="Times New Roman" w:cs="Times New Roman"/>
          <w:sz w:val="24"/>
          <w:szCs w:val="24"/>
        </w:rPr>
        <w:t xml:space="preserve">help </w:t>
      </w:r>
      <w:r w:rsidRPr="4B7FEC1C" w:rsidR="282FDE0E">
        <w:rPr>
          <w:rFonts w:ascii="Times New Roman" w:hAnsi="Times New Roman" w:cs="Times New Roman"/>
          <w:sz w:val="24"/>
          <w:szCs w:val="24"/>
        </w:rPr>
        <w:t xml:space="preserve">demonstrate </w:t>
      </w:r>
      <w:r w:rsidRPr="4B7FEC1C" w:rsidR="4C072689">
        <w:rPr>
          <w:rFonts w:ascii="Times New Roman" w:hAnsi="Times New Roman" w:cs="Times New Roman"/>
          <w:sz w:val="24"/>
          <w:szCs w:val="24"/>
        </w:rPr>
        <w:t>how</w:t>
      </w:r>
      <w:r w:rsidRPr="4B7FEC1C" w:rsidR="666B2C36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523950D2">
        <w:rPr>
          <w:rFonts w:ascii="Times New Roman" w:hAnsi="Times New Roman" w:cs="Times New Roman"/>
          <w:sz w:val="24"/>
          <w:szCs w:val="24"/>
        </w:rPr>
        <w:t xml:space="preserve">it </w:t>
      </w:r>
      <w:r w:rsidRPr="4B7FEC1C" w:rsidR="1160E471">
        <w:rPr>
          <w:rFonts w:ascii="Times New Roman" w:hAnsi="Times New Roman" w:cs="Times New Roman"/>
          <w:sz w:val="24"/>
          <w:szCs w:val="24"/>
        </w:rPr>
        <w:t xml:space="preserve">can be </w:t>
      </w:r>
      <w:r w:rsidRPr="4B7FEC1C" w:rsidR="2D46E11D">
        <w:rPr>
          <w:rFonts w:ascii="Times New Roman" w:hAnsi="Times New Roman" w:cs="Times New Roman"/>
          <w:sz w:val="24"/>
          <w:szCs w:val="24"/>
        </w:rPr>
        <w:t>used to</w:t>
      </w:r>
      <w:r w:rsidRPr="4B7FEC1C" w:rsidR="76AB361F">
        <w:rPr>
          <w:rFonts w:ascii="Times New Roman" w:hAnsi="Times New Roman" w:cs="Times New Roman"/>
          <w:sz w:val="24"/>
          <w:szCs w:val="24"/>
        </w:rPr>
        <w:t xml:space="preserve"> critically </w:t>
      </w:r>
      <w:r w:rsidRPr="4B7FEC1C" w:rsidR="0A058538">
        <w:rPr>
          <w:rFonts w:ascii="Times New Roman" w:hAnsi="Times New Roman" w:cs="Times New Roman"/>
          <w:sz w:val="24"/>
          <w:szCs w:val="24"/>
        </w:rPr>
        <w:t xml:space="preserve">explore </w:t>
      </w:r>
      <w:r w:rsidRPr="4B7FEC1C" w:rsidR="1EFDE53B">
        <w:rPr>
          <w:rFonts w:ascii="Times New Roman" w:hAnsi="Times New Roman" w:cs="Times New Roman"/>
          <w:sz w:val="24"/>
          <w:szCs w:val="24"/>
        </w:rPr>
        <w:t xml:space="preserve">the </w:t>
      </w:r>
      <w:r w:rsidRPr="4B7FEC1C" w:rsidR="771F78E7">
        <w:rPr>
          <w:rFonts w:ascii="Times New Roman" w:hAnsi="Times New Roman" w:cs="Times New Roman"/>
          <w:sz w:val="24"/>
          <w:szCs w:val="24"/>
        </w:rPr>
        <w:t xml:space="preserve">divide between </w:t>
      </w:r>
      <w:r w:rsidRPr="4B7FEC1C" w:rsidR="0A058538">
        <w:rPr>
          <w:rFonts w:ascii="Times New Roman" w:hAnsi="Times New Roman" w:cs="Times New Roman"/>
          <w:sz w:val="24"/>
          <w:szCs w:val="24"/>
        </w:rPr>
        <w:t>class and</w:t>
      </w:r>
      <w:r w:rsidRPr="4B7FEC1C" w:rsidR="1A789B9D">
        <w:rPr>
          <w:rFonts w:ascii="Times New Roman" w:hAnsi="Times New Roman" w:cs="Times New Roman"/>
          <w:sz w:val="24"/>
          <w:szCs w:val="24"/>
        </w:rPr>
        <w:t xml:space="preserve"> the</w:t>
      </w:r>
      <w:r w:rsidRPr="4B7FEC1C" w:rsidR="0A058538">
        <w:rPr>
          <w:rFonts w:ascii="Times New Roman" w:hAnsi="Times New Roman" w:cs="Times New Roman"/>
          <w:sz w:val="24"/>
          <w:szCs w:val="24"/>
        </w:rPr>
        <w:t xml:space="preserve"> educations system</w:t>
      </w:r>
      <w:r w:rsidRPr="4B7FEC1C" w:rsidR="1A789B9D">
        <w:rPr>
          <w:rFonts w:ascii="Times New Roman" w:hAnsi="Times New Roman" w:cs="Times New Roman"/>
          <w:sz w:val="24"/>
          <w:szCs w:val="24"/>
        </w:rPr>
        <w:t>,</w:t>
      </w:r>
      <w:r w:rsidRPr="4B7FEC1C" w:rsidR="0A058538">
        <w:rPr>
          <w:rFonts w:ascii="Times New Roman" w:hAnsi="Times New Roman" w:cs="Times New Roman"/>
          <w:sz w:val="24"/>
          <w:szCs w:val="24"/>
        </w:rPr>
        <w:t xml:space="preserve"> thus analysing h</w:t>
      </w:r>
      <w:r w:rsidRPr="4B7FEC1C" w:rsidR="04E7FB4F">
        <w:rPr>
          <w:rFonts w:ascii="Times New Roman" w:hAnsi="Times New Roman" w:cs="Times New Roman"/>
          <w:sz w:val="24"/>
          <w:szCs w:val="24"/>
        </w:rPr>
        <w:t>ow</w:t>
      </w:r>
      <w:r w:rsidRPr="4B7FEC1C" w:rsidR="0669C916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1B49636E">
        <w:rPr>
          <w:rFonts w:ascii="Times New Roman" w:hAnsi="Times New Roman" w:cs="Times New Roman"/>
          <w:sz w:val="24"/>
          <w:szCs w:val="24"/>
        </w:rPr>
        <w:t>diversity, equality and inclusion are</w:t>
      </w:r>
      <w:r w:rsidRPr="4B7FEC1C" w:rsidR="0A058538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1B49636E">
        <w:rPr>
          <w:rFonts w:ascii="Times New Roman" w:hAnsi="Times New Roman" w:cs="Times New Roman"/>
          <w:sz w:val="24"/>
          <w:szCs w:val="24"/>
        </w:rPr>
        <w:t>viewed</w:t>
      </w:r>
      <w:r w:rsidRPr="4B7FEC1C" w:rsidR="771F78E7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121F81C8">
        <w:rPr>
          <w:rFonts w:ascii="Times New Roman" w:hAnsi="Times New Roman" w:cs="Times New Roman"/>
          <w:sz w:val="24"/>
          <w:szCs w:val="24"/>
        </w:rPr>
        <w:t>tod</w:t>
      </w:r>
      <w:r w:rsidRPr="4B7FEC1C" w:rsidR="62FF3037">
        <w:rPr>
          <w:rFonts w:ascii="Times New Roman" w:hAnsi="Times New Roman" w:cs="Times New Roman"/>
          <w:sz w:val="24"/>
          <w:szCs w:val="24"/>
        </w:rPr>
        <w:t>ay</w:t>
      </w:r>
      <w:r w:rsidRPr="4B7FEC1C" w:rsidR="6CE1D366">
        <w:rPr>
          <w:rFonts w:ascii="Times New Roman" w:hAnsi="Times New Roman" w:cs="Times New Roman"/>
          <w:sz w:val="24"/>
          <w:szCs w:val="24"/>
        </w:rPr>
        <w:t>.</w:t>
      </w:r>
    </w:p>
    <w:p w:rsidRPr="00EF1857" w:rsidR="00696BA3" w:rsidP="005B7CCB" w:rsidRDefault="0633E092" w14:paraId="1DF8E2DE" w14:textId="583BE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4B7FEC1C">
        <w:rPr>
          <w:rFonts w:ascii="Times New Roman" w:hAnsi="Times New Roman" w:cs="Times New Roman"/>
          <w:sz w:val="24"/>
          <w:szCs w:val="24"/>
        </w:rPr>
        <w:t>The search for a definition of diversity</w:t>
      </w:r>
      <w:r w:rsidRPr="4B7FEC1C" w:rsidR="5DD3DF4E">
        <w:rPr>
          <w:rFonts w:ascii="Times New Roman" w:hAnsi="Times New Roman" w:cs="Times New Roman"/>
          <w:sz w:val="24"/>
          <w:szCs w:val="24"/>
        </w:rPr>
        <w:t xml:space="preserve"> has</w:t>
      </w:r>
      <w:r w:rsidRPr="4B7FEC1C">
        <w:rPr>
          <w:rFonts w:ascii="Times New Roman" w:hAnsi="Times New Roman" w:cs="Times New Roman"/>
          <w:sz w:val="24"/>
          <w:szCs w:val="24"/>
        </w:rPr>
        <w:t xml:space="preserve"> proved difficult which is </w:t>
      </w:r>
      <w:bookmarkStart w:name="_Int_D3iOD0Wn" w:id="0"/>
      <w:r w:rsidRPr="4B7FEC1C">
        <w:rPr>
          <w:rFonts w:ascii="Times New Roman" w:hAnsi="Times New Roman" w:cs="Times New Roman"/>
          <w:sz w:val="24"/>
          <w:szCs w:val="24"/>
        </w:rPr>
        <w:t>perhaps an</w:t>
      </w:r>
      <w:bookmarkEnd w:id="0"/>
      <w:r w:rsidRPr="4B7FEC1C">
        <w:rPr>
          <w:rFonts w:ascii="Times New Roman" w:hAnsi="Times New Roman" w:cs="Times New Roman"/>
          <w:sz w:val="24"/>
          <w:szCs w:val="24"/>
        </w:rPr>
        <w:t xml:space="preserve"> indicator that the term itself is extremely diverse.</w:t>
      </w:r>
      <w:r w:rsidRPr="4B7FEC1C" w:rsidR="284016A6">
        <w:rPr>
          <w:rFonts w:ascii="Times New Roman" w:hAnsi="Times New Roman" w:cs="Times New Roman"/>
          <w:sz w:val="24"/>
          <w:szCs w:val="24"/>
        </w:rPr>
        <w:t xml:space="preserve"> In support of this</w:t>
      </w:r>
      <w:r w:rsidRPr="4B7FEC1C" w:rsidR="4A15D909">
        <w:rPr>
          <w:rFonts w:ascii="Times New Roman" w:hAnsi="Times New Roman" w:cs="Times New Roman"/>
          <w:sz w:val="24"/>
          <w:szCs w:val="24"/>
        </w:rPr>
        <w:t>,</w:t>
      </w:r>
      <w:r w:rsidRPr="4B7FEC1C" w:rsidR="284016A6">
        <w:rPr>
          <w:rFonts w:ascii="Times New Roman" w:hAnsi="Times New Roman" w:cs="Times New Roman"/>
          <w:sz w:val="24"/>
          <w:szCs w:val="24"/>
        </w:rPr>
        <w:t xml:space="preserve"> and</w:t>
      </w:r>
      <w:r w:rsidRPr="4B7FEC1C" w:rsidR="3A70A95B">
        <w:rPr>
          <w:rFonts w:ascii="Times New Roman" w:hAnsi="Times New Roman" w:cs="Times New Roman"/>
          <w:sz w:val="24"/>
          <w:szCs w:val="24"/>
        </w:rPr>
        <w:t xml:space="preserve"> </w:t>
      </w:r>
      <w:r w:rsidRPr="4B7FEC1C" w:rsidR="284016A6">
        <w:rPr>
          <w:rFonts w:ascii="Times New Roman" w:hAnsi="Times New Roman" w:cs="Times New Roman"/>
          <w:sz w:val="24"/>
          <w:szCs w:val="24"/>
        </w:rPr>
        <w:t>w</w:t>
      </w:r>
      <w:r w:rsidRPr="4B7FEC1C" w:rsidR="3A70A95B">
        <w:rPr>
          <w:rFonts w:ascii="Times New Roman" w:hAnsi="Times New Roman" w:cs="Times New Roman"/>
          <w:sz w:val="24"/>
          <w:szCs w:val="24"/>
        </w:rPr>
        <w:t>hen exploring th</w:t>
      </w:r>
      <w:r w:rsidRPr="4B7FEC1C" w:rsidR="3A70A95B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4B7FEC1C" w:rsidR="3A70A95B">
        <w:rPr>
          <w:rFonts w:ascii="Times New Roman" w:hAnsi="Times New Roman" w:cs="Times New Roman"/>
          <w:sz w:val="24"/>
          <w:szCs w:val="24"/>
        </w:rPr>
        <w:t xml:space="preserve"> concept of diversity in the book ‘</w:t>
      </w:r>
      <w:hyperlink r:id="rId10">
        <w:r w:rsidRPr="4B7FEC1C" w:rsidR="3A70A95B">
          <w:rPr>
            <w:rFonts w:ascii="Times New Roman" w:hAnsi="Times New Roman" w:cs="Times New Roman"/>
            <w:sz w:val="24"/>
            <w:szCs w:val="24"/>
          </w:rPr>
          <w:t>Challenging the status quo diversity, democracy, and equality in the 21st century</w:t>
        </w:r>
      </w:hyperlink>
      <w:r w:rsidRPr="4B7FEC1C" w:rsidR="3A70A95B">
        <w:rPr>
          <w:rFonts w:ascii="Times New Roman" w:hAnsi="Times New Roman" w:cs="Times New Roman"/>
          <w:b/>
          <w:bCs/>
          <w:sz w:val="24"/>
          <w:szCs w:val="24"/>
        </w:rPr>
        <w:t>’,</w:t>
      </w:r>
      <w:r w:rsidRPr="4B7FEC1C">
        <w:rPr>
          <w:rFonts w:ascii="Times New Roman" w:hAnsi="Times New Roman" w:cs="Times New Roman"/>
          <w:sz w:val="24"/>
          <w:szCs w:val="24"/>
        </w:rPr>
        <w:t xml:space="preserve"> Embrick (2019, p.5) </w:t>
      </w:r>
      <w:r w:rsidRPr="4B7FEC1C" w:rsidR="3A70A95B">
        <w:rPr>
          <w:rFonts w:ascii="Times New Roman" w:hAnsi="Times New Roman" w:cs="Times New Roman"/>
          <w:sz w:val="24"/>
          <w:szCs w:val="24"/>
        </w:rPr>
        <w:t>states:</w:t>
      </w:r>
    </w:p>
    <w:p w:rsidRPr="00EF1857" w:rsidR="004F40B9" w:rsidP="00283CBC" w:rsidRDefault="004F40B9" w14:paraId="61964BE8" w14:textId="2A2D0C38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 w:rsidRPr="71AD763B">
        <w:rPr>
          <w:rFonts w:ascii="Times New Roman" w:hAnsi="Times New Roman" w:cs="Times New Roman"/>
          <w:sz w:val="24"/>
          <w:szCs w:val="24"/>
        </w:rPr>
        <w:t>“</w:t>
      </w:r>
      <w:bookmarkStart w:name="_Int_eQt1qMSl" w:id="1"/>
      <w:r w:rsidRPr="71AD763B">
        <w:rPr>
          <w:rFonts w:ascii="Times New Roman" w:hAnsi="Times New Roman" w:cs="Times New Roman"/>
          <w:sz w:val="24"/>
          <w:szCs w:val="24"/>
        </w:rPr>
        <w:t>Perhaps it</w:t>
      </w:r>
      <w:bookmarkEnd w:id="1"/>
      <w:r w:rsidRPr="71AD763B">
        <w:rPr>
          <w:rFonts w:ascii="Times New Roman" w:hAnsi="Times New Roman" w:cs="Times New Roman"/>
          <w:sz w:val="24"/>
          <w:szCs w:val="24"/>
        </w:rPr>
        <w:t xml:space="preserve"> refers to gender, sexual orientation, age, culture, religion, political affiliation, disability, phenotype, or any number of other so-called differences between people who live in our society? Increasingly, diversity has come to refer to </w:t>
      </w:r>
      <w:bookmarkStart w:name="_Int_ARlJtFgH" w:id="2"/>
      <w:r w:rsidRPr="71AD763B" w:rsidR="00FD1D73">
        <w:rPr>
          <w:rFonts w:ascii="Times New Roman" w:hAnsi="Times New Roman" w:cs="Times New Roman"/>
          <w:sz w:val="24"/>
          <w:szCs w:val="24"/>
        </w:rPr>
        <w:t>all</w:t>
      </w:r>
      <w:r w:rsidRPr="71AD763B">
        <w:rPr>
          <w:rFonts w:ascii="Times New Roman" w:hAnsi="Times New Roman" w:cs="Times New Roman"/>
          <w:sz w:val="24"/>
          <w:szCs w:val="24"/>
        </w:rPr>
        <w:t xml:space="preserve"> </w:t>
      </w:r>
      <w:r w:rsidRPr="71AD763B" w:rsidR="00FD1D73">
        <w:rPr>
          <w:rFonts w:ascii="Times New Roman" w:hAnsi="Times New Roman" w:cs="Times New Roman"/>
          <w:sz w:val="24"/>
          <w:szCs w:val="24"/>
        </w:rPr>
        <w:t>of</w:t>
      </w:r>
      <w:bookmarkEnd w:id="2"/>
      <w:r w:rsidRPr="71AD763B" w:rsidR="00FD1D73">
        <w:rPr>
          <w:rFonts w:ascii="Times New Roman" w:hAnsi="Times New Roman" w:cs="Times New Roman"/>
          <w:sz w:val="24"/>
          <w:szCs w:val="24"/>
        </w:rPr>
        <w:t xml:space="preserve"> </w:t>
      </w:r>
      <w:r w:rsidRPr="71AD763B">
        <w:rPr>
          <w:rFonts w:ascii="Times New Roman" w:hAnsi="Times New Roman" w:cs="Times New Roman"/>
          <w:sz w:val="24"/>
          <w:szCs w:val="24"/>
        </w:rPr>
        <w:t xml:space="preserve">the </w:t>
      </w:r>
      <w:bookmarkStart w:name="_Int_w79hmUuQ" w:id="3"/>
      <w:r w:rsidRPr="71AD763B">
        <w:rPr>
          <w:rFonts w:ascii="Times New Roman" w:hAnsi="Times New Roman" w:cs="Times New Roman"/>
          <w:sz w:val="24"/>
          <w:szCs w:val="24"/>
        </w:rPr>
        <w:t>aforementioned ways</w:t>
      </w:r>
      <w:bookmarkEnd w:id="3"/>
      <w:r w:rsidRPr="71AD763B">
        <w:rPr>
          <w:rFonts w:ascii="Times New Roman" w:hAnsi="Times New Roman" w:cs="Times New Roman"/>
          <w:sz w:val="24"/>
          <w:szCs w:val="24"/>
        </w:rPr>
        <w:t xml:space="preserve"> that people identify themselves or from which people are identified by others.”</w:t>
      </w:r>
    </w:p>
    <w:p w:rsidRPr="00EF1857" w:rsidR="00283CBC" w:rsidP="004F40B9" w:rsidRDefault="00283CBC" w14:paraId="238AD45D" w14:textId="777777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Pr="00EF1857" w:rsidR="008F34C9" w:rsidP="005B7CCB" w:rsidRDefault="004F40B9" w14:paraId="4D5C0DA0" w14:textId="449286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8A0AED1">
        <w:rPr>
          <w:rFonts w:ascii="Times New Roman" w:hAnsi="Times New Roman" w:cs="Times New Roman"/>
          <w:sz w:val="24"/>
          <w:szCs w:val="24"/>
        </w:rPr>
        <w:t xml:space="preserve">This statement suggests that diversity is very much open to interpretation </w:t>
      </w:r>
      <w:r w:rsidRPr="38A0AED1" w:rsidR="00750AFB">
        <w:rPr>
          <w:rFonts w:ascii="Times New Roman" w:hAnsi="Times New Roman" w:cs="Times New Roman"/>
          <w:sz w:val="24"/>
          <w:szCs w:val="24"/>
        </w:rPr>
        <w:t xml:space="preserve">but </w:t>
      </w:r>
      <w:bookmarkStart w:name="_Int_4quYaJS2" w:id="4"/>
      <w:r w:rsidRPr="38A0AED1" w:rsidR="00750AFB">
        <w:rPr>
          <w:rFonts w:ascii="Times New Roman" w:hAnsi="Times New Roman" w:cs="Times New Roman"/>
          <w:sz w:val="24"/>
          <w:szCs w:val="24"/>
        </w:rPr>
        <w:t>essentially</w:t>
      </w:r>
      <w:r w:rsidRPr="38A0AED1">
        <w:rPr>
          <w:rFonts w:ascii="Times New Roman" w:hAnsi="Times New Roman" w:cs="Times New Roman"/>
          <w:sz w:val="24"/>
          <w:szCs w:val="24"/>
        </w:rPr>
        <w:t xml:space="preserve"> covers</w:t>
      </w:r>
      <w:bookmarkEnd w:id="4"/>
      <w:r w:rsidRPr="38A0AED1">
        <w:rPr>
          <w:rFonts w:ascii="Times New Roman" w:hAnsi="Times New Roman" w:cs="Times New Roman"/>
          <w:sz w:val="24"/>
          <w:szCs w:val="24"/>
        </w:rPr>
        <w:t xml:space="preserve"> any differences </w:t>
      </w:r>
      <w:r w:rsidRPr="38A0AED1" w:rsidR="00750AFB">
        <w:rPr>
          <w:rFonts w:ascii="Times New Roman" w:hAnsi="Times New Roman" w:cs="Times New Roman"/>
          <w:sz w:val="24"/>
          <w:szCs w:val="24"/>
        </w:rPr>
        <w:t xml:space="preserve">portrayed in groups and </w:t>
      </w:r>
      <w:r w:rsidRPr="38A0AED1">
        <w:rPr>
          <w:rFonts w:ascii="Times New Roman" w:hAnsi="Times New Roman" w:cs="Times New Roman"/>
          <w:sz w:val="24"/>
          <w:szCs w:val="24"/>
        </w:rPr>
        <w:t>individuals</w:t>
      </w:r>
      <w:r w:rsidRPr="38A0AED1" w:rsidR="00D42B8C">
        <w:rPr>
          <w:rFonts w:ascii="Times New Roman" w:hAnsi="Times New Roman" w:cs="Times New Roman"/>
          <w:sz w:val="24"/>
          <w:szCs w:val="24"/>
        </w:rPr>
        <w:t xml:space="preserve"> and </w:t>
      </w:r>
      <w:r w:rsidRPr="38A0AED1" w:rsidR="001A228D">
        <w:rPr>
          <w:rFonts w:ascii="Times New Roman" w:hAnsi="Times New Roman" w:cs="Times New Roman"/>
          <w:sz w:val="24"/>
          <w:szCs w:val="24"/>
        </w:rPr>
        <w:t>how th</w:t>
      </w:r>
      <w:r w:rsidRPr="38A0AED1" w:rsidR="06D468ED">
        <w:rPr>
          <w:rFonts w:ascii="Times New Roman" w:hAnsi="Times New Roman" w:cs="Times New Roman"/>
          <w:sz w:val="24"/>
          <w:szCs w:val="24"/>
        </w:rPr>
        <w:t>ey</w:t>
      </w:r>
      <w:r w:rsidRPr="38A0AED1" w:rsidR="001A228D">
        <w:rPr>
          <w:rFonts w:ascii="Times New Roman" w:hAnsi="Times New Roman" w:cs="Times New Roman"/>
          <w:sz w:val="24"/>
          <w:szCs w:val="24"/>
        </w:rPr>
        <w:t xml:space="preserve"> are represented.</w:t>
      </w:r>
    </w:p>
    <w:p w:rsidRPr="00EF1857" w:rsidR="00B05732" w:rsidP="005B7CCB" w:rsidRDefault="00EC206B" w14:paraId="2795424D" w14:textId="123EE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1857">
        <w:rPr>
          <w:rFonts w:ascii="Times New Roman" w:hAnsi="Times New Roman" w:cs="Times New Roman"/>
          <w:sz w:val="24"/>
          <w:szCs w:val="24"/>
        </w:rPr>
        <w:t xml:space="preserve">According to the United Nations </w:t>
      </w:r>
      <w:r w:rsidRPr="00EF1857" w:rsidR="00087795">
        <w:rPr>
          <w:rFonts w:ascii="Times New Roman" w:hAnsi="Times New Roman" w:cs="Times New Roman"/>
          <w:sz w:val="24"/>
          <w:szCs w:val="24"/>
        </w:rPr>
        <w:t xml:space="preserve">Department of Economic and Social Affairs </w:t>
      </w:r>
      <w:r w:rsidRPr="00EF1857">
        <w:rPr>
          <w:rFonts w:ascii="Times New Roman" w:hAnsi="Times New Roman" w:cs="Times New Roman"/>
          <w:sz w:val="24"/>
          <w:szCs w:val="24"/>
        </w:rPr>
        <w:t>(</w:t>
      </w:r>
      <w:r w:rsidRPr="00EF1857" w:rsidR="006F7C20">
        <w:rPr>
          <w:rFonts w:ascii="Times New Roman" w:hAnsi="Times New Roman" w:cs="Times New Roman"/>
          <w:sz w:val="24"/>
          <w:szCs w:val="24"/>
        </w:rPr>
        <w:t>2016)</w:t>
      </w:r>
      <w:r w:rsidRPr="00EF1857" w:rsidR="278EC9EA">
        <w:rPr>
          <w:rFonts w:ascii="Times New Roman" w:hAnsi="Times New Roman" w:cs="Times New Roman"/>
          <w:sz w:val="24"/>
          <w:szCs w:val="24"/>
        </w:rPr>
        <w:t>,</w:t>
      </w:r>
      <w:r w:rsidRPr="00EF1857" w:rsidR="006F7C20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3543836C">
        <w:rPr>
          <w:rFonts w:ascii="Times New Roman" w:hAnsi="Times New Roman" w:cs="Times New Roman"/>
          <w:sz w:val="24"/>
          <w:szCs w:val="24"/>
        </w:rPr>
        <w:t xml:space="preserve">inclusion </w:t>
      </w:r>
      <w:r w:rsidRPr="00EF1857" w:rsidR="005D0559">
        <w:rPr>
          <w:rFonts w:ascii="Times New Roman" w:hAnsi="Times New Roman" w:cs="Times New Roman"/>
          <w:sz w:val="24"/>
          <w:szCs w:val="24"/>
        </w:rPr>
        <w:t xml:space="preserve">or </w:t>
      </w:r>
      <w:r w:rsidRPr="38A0AED1" w:rsidR="005D0559">
        <w:rPr>
          <w:rFonts w:ascii="Times New Roman" w:hAnsi="Times New Roman" w:cs="Times New Roman"/>
          <w:i/>
          <w:iCs/>
          <w:sz w:val="24"/>
          <w:szCs w:val="24"/>
        </w:rPr>
        <w:t xml:space="preserve">social inclusion </w:t>
      </w:r>
      <w:r w:rsidRPr="00EF1857" w:rsidR="00A93390">
        <w:rPr>
          <w:rFonts w:ascii="Times New Roman" w:hAnsi="Times New Roman" w:cs="Times New Roman"/>
          <w:sz w:val="24"/>
          <w:szCs w:val="24"/>
        </w:rPr>
        <w:t>is the process of</w:t>
      </w:r>
      <w:r w:rsidRPr="00EF1857" w:rsidR="00AA74C3">
        <w:rPr>
          <w:rFonts w:ascii="Times New Roman" w:hAnsi="Times New Roman" w:cs="Times New Roman"/>
          <w:sz w:val="24"/>
          <w:szCs w:val="24"/>
        </w:rPr>
        <w:t xml:space="preserve"> incorporating </w:t>
      </w:r>
      <w:r w:rsidRPr="00EF1857" w:rsidR="00294755">
        <w:rPr>
          <w:rFonts w:ascii="Times New Roman" w:hAnsi="Times New Roman" w:cs="Times New Roman"/>
          <w:sz w:val="24"/>
          <w:szCs w:val="24"/>
        </w:rPr>
        <w:t>or improving</w:t>
      </w:r>
      <w:r w:rsidRPr="00EF1857" w:rsidR="00C53AAC">
        <w:rPr>
          <w:rFonts w:ascii="Times New Roman" w:hAnsi="Times New Roman" w:cs="Times New Roman"/>
          <w:sz w:val="24"/>
          <w:szCs w:val="24"/>
        </w:rPr>
        <w:t xml:space="preserve"> systems </w:t>
      </w:r>
      <w:r w:rsidRPr="00EF1857" w:rsidR="00881D20">
        <w:rPr>
          <w:rFonts w:ascii="Times New Roman" w:hAnsi="Times New Roman" w:cs="Times New Roman"/>
          <w:sz w:val="24"/>
          <w:szCs w:val="24"/>
        </w:rPr>
        <w:t xml:space="preserve">within a society to those who are at a </w:t>
      </w:r>
      <w:r w:rsidRPr="00EF1857" w:rsidR="004C6D69">
        <w:rPr>
          <w:rFonts w:ascii="Times New Roman" w:hAnsi="Times New Roman" w:cs="Times New Roman"/>
          <w:sz w:val="24"/>
          <w:szCs w:val="24"/>
        </w:rPr>
        <w:t>disadvantage</w:t>
      </w:r>
      <w:r w:rsidRPr="00EF1857" w:rsidR="00DF0891">
        <w:rPr>
          <w:rFonts w:ascii="Times New Roman" w:hAnsi="Times New Roman" w:cs="Times New Roman"/>
          <w:sz w:val="24"/>
          <w:szCs w:val="24"/>
        </w:rPr>
        <w:t xml:space="preserve">. This could </w:t>
      </w:r>
      <w:r w:rsidRPr="00EF1857" w:rsidR="00963429">
        <w:rPr>
          <w:rFonts w:ascii="Times New Roman" w:hAnsi="Times New Roman" w:cs="Times New Roman"/>
          <w:sz w:val="24"/>
          <w:szCs w:val="24"/>
        </w:rPr>
        <w:t xml:space="preserve">be through the enhancement of opportunities, providing better access to resources </w:t>
      </w:r>
      <w:r w:rsidRPr="00EF1857" w:rsidR="005A704A">
        <w:rPr>
          <w:rFonts w:ascii="Times New Roman" w:hAnsi="Times New Roman" w:cs="Times New Roman"/>
          <w:sz w:val="24"/>
          <w:szCs w:val="24"/>
        </w:rPr>
        <w:t>or</w:t>
      </w:r>
      <w:r w:rsidRPr="00EF1857" w:rsidR="00A004F4">
        <w:rPr>
          <w:rFonts w:ascii="Times New Roman" w:hAnsi="Times New Roman" w:cs="Times New Roman"/>
          <w:sz w:val="24"/>
          <w:szCs w:val="24"/>
        </w:rPr>
        <w:t xml:space="preserve"> advocating for the respect of people’s rights</w:t>
      </w:r>
      <w:r w:rsidRPr="00EF1857" w:rsidR="005A704A">
        <w:rPr>
          <w:rFonts w:ascii="Times New Roman" w:hAnsi="Times New Roman" w:cs="Times New Roman"/>
          <w:sz w:val="24"/>
          <w:szCs w:val="24"/>
        </w:rPr>
        <w:t xml:space="preserve"> (United Nations</w:t>
      </w:r>
      <w:r w:rsidRPr="00EF1857" w:rsidR="00087795">
        <w:rPr>
          <w:rFonts w:ascii="Times New Roman" w:hAnsi="Times New Roman" w:cs="Times New Roman"/>
          <w:sz w:val="24"/>
          <w:szCs w:val="24"/>
        </w:rPr>
        <w:t xml:space="preserve"> </w:t>
      </w:r>
      <w:hyperlink w:history="1" r:id="rId11">
        <w:r w:rsidRPr="00EF1857" w:rsidR="0008779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Department of Economic and Social Affairs</w:t>
        </w:r>
      </w:hyperlink>
      <w:r w:rsidRPr="00EF1857" w:rsidR="005A704A">
        <w:rPr>
          <w:rFonts w:ascii="Times New Roman" w:hAnsi="Times New Roman" w:cs="Times New Roman"/>
          <w:sz w:val="24"/>
          <w:szCs w:val="24"/>
        </w:rPr>
        <w:t xml:space="preserve">, 2016). </w:t>
      </w:r>
      <w:r w:rsidRPr="00EF1857" w:rsidR="002815DE">
        <w:rPr>
          <w:rFonts w:ascii="Times New Roman" w:hAnsi="Times New Roman" w:cs="Times New Roman"/>
          <w:sz w:val="24"/>
          <w:szCs w:val="24"/>
        </w:rPr>
        <w:t>In parallel</w:t>
      </w:r>
      <w:r w:rsidRPr="00EF1857" w:rsidR="0087341F">
        <w:rPr>
          <w:rFonts w:ascii="Times New Roman" w:hAnsi="Times New Roman" w:cs="Times New Roman"/>
          <w:sz w:val="24"/>
          <w:szCs w:val="24"/>
        </w:rPr>
        <w:t xml:space="preserve"> with</w:t>
      </w:r>
      <w:r w:rsidRPr="00EF1857" w:rsidR="002815DE">
        <w:rPr>
          <w:rFonts w:ascii="Times New Roman" w:hAnsi="Times New Roman" w:cs="Times New Roman"/>
          <w:sz w:val="24"/>
          <w:szCs w:val="24"/>
        </w:rPr>
        <w:t xml:space="preserve"> inclusion, </w:t>
      </w:r>
      <w:r w:rsidRPr="00EF1857" w:rsidR="002119C5">
        <w:rPr>
          <w:rFonts w:ascii="Times New Roman" w:hAnsi="Times New Roman" w:cs="Times New Roman"/>
          <w:sz w:val="24"/>
          <w:szCs w:val="24"/>
        </w:rPr>
        <w:t xml:space="preserve">equality </w:t>
      </w:r>
      <w:r w:rsidRPr="00EF1857" w:rsidR="00605D54">
        <w:rPr>
          <w:rFonts w:ascii="Times New Roman" w:hAnsi="Times New Roman" w:cs="Times New Roman"/>
          <w:sz w:val="24"/>
          <w:szCs w:val="24"/>
        </w:rPr>
        <w:t>is</w:t>
      </w:r>
      <w:r w:rsidRPr="00EF1857" w:rsidR="0087341F">
        <w:rPr>
          <w:rFonts w:ascii="Times New Roman" w:hAnsi="Times New Roman" w:cs="Times New Roman"/>
          <w:sz w:val="24"/>
          <w:szCs w:val="24"/>
        </w:rPr>
        <w:t xml:space="preserve"> about</w:t>
      </w:r>
      <w:r w:rsidRPr="00EF1857" w:rsidR="00605D54">
        <w:rPr>
          <w:rFonts w:ascii="Times New Roman" w:hAnsi="Times New Roman" w:cs="Times New Roman"/>
          <w:sz w:val="24"/>
          <w:szCs w:val="24"/>
        </w:rPr>
        <w:t xml:space="preserve"> ensuring that individuals have the same chances and opportunities </w:t>
      </w:r>
      <w:r w:rsidRPr="00EF1857" w:rsidR="00105B24">
        <w:rPr>
          <w:rFonts w:ascii="Times New Roman" w:hAnsi="Times New Roman" w:cs="Times New Roman"/>
          <w:sz w:val="24"/>
          <w:szCs w:val="24"/>
        </w:rPr>
        <w:t xml:space="preserve">to </w:t>
      </w:r>
      <w:r w:rsidRPr="00EF1857" w:rsidR="129D6F25">
        <w:rPr>
          <w:rFonts w:ascii="Times New Roman" w:hAnsi="Times New Roman" w:cs="Times New Roman"/>
          <w:sz w:val="24"/>
          <w:szCs w:val="24"/>
        </w:rPr>
        <w:t xml:space="preserve">fulfil </w:t>
      </w:r>
      <w:r w:rsidRPr="00EF1857" w:rsidR="00105B24">
        <w:rPr>
          <w:rFonts w:ascii="Times New Roman" w:hAnsi="Times New Roman" w:cs="Times New Roman"/>
          <w:sz w:val="24"/>
          <w:szCs w:val="24"/>
        </w:rPr>
        <w:t xml:space="preserve">their needs, regardless of </w:t>
      </w:r>
      <w:r w:rsidRPr="00EF1857" w:rsidR="00E947A3">
        <w:rPr>
          <w:rFonts w:ascii="Times New Roman" w:hAnsi="Times New Roman" w:cs="Times New Roman"/>
          <w:sz w:val="24"/>
          <w:szCs w:val="24"/>
        </w:rPr>
        <w:t>certain factors or circumstances</w:t>
      </w:r>
      <w:r w:rsidRPr="00EF1857" w:rsidR="000724AE">
        <w:rPr>
          <w:rFonts w:ascii="Times New Roman" w:hAnsi="Times New Roman" w:cs="Times New Roman"/>
          <w:sz w:val="24"/>
          <w:szCs w:val="24"/>
        </w:rPr>
        <w:t xml:space="preserve">, </w:t>
      </w:r>
      <w:r w:rsidRPr="00EF1857" w:rsidR="00FA3D1C">
        <w:rPr>
          <w:rFonts w:ascii="Times New Roman" w:hAnsi="Times New Roman" w:cs="Times New Roman"/>
          <w:sz w:val="24"/>
          <w:szCs w:val="24"/>
        </w:rPr>
        <w:t>such as</w:t>
      </w:r>
      <w:r w:rsidRPr="00EF1857" w:rsidR="00E947A3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EE390E">
        <w:rPr>
          <w:rFonts w:ascii="Times New Roman" w:hAnsi="Times New Roman" w:cs="Times New Roman"/>
          <w:sz w:val="24"/>
          <w:szCs w:val="24"/>
        </w:rPr>
        <w:t xml:space="preserve">where </w:t>
      </w:r>
      <w:r w:rsidRPr="00EF1857" w:rsidR="00514A09">
        <w:rPr>
          <w:rFonts w:ascii="Times New Roman" w:hAnsi="Times New Roman" w:cs="Times New Roman"/>
          <w:sz w:val="24"/>
          <w:szCs w:val="24"/>
        </w:rPr>
        <w:t>a person</w:t>
      </w:r>
      <w:r w:rsidRPr="00EF1857" w:rsidR="00C85D04">
        <w:rPr>
          <w:rFonts w:ascii="Times New Roman" w:hAnsi="Times New Roman" w:cs="Times New Roman"/>
          <w:sz w:val="24"/>
          <w:szCs w:val="24"/>
        </w:rPr>
        <w:t xml:space="preserve"> come</w:t>
      </w:r>
      <w:r w:rsidRPr="00EF1857" w:rsidR="00514A09">
        <w:rPr>
          <w:rFonts w:ascii="Times New Roman" w:hAnsi="Times New Roman" w:cs="Times New Roman"/>
          <w:sz w:val="24"/>
          <w:szCs w:val="24"/>
        </w:rPr>
        <w:t>s</w:t>
      </w:r>
      <w:r w:rsidRPr="00EF1857" w:rsidR="00C85D04">
        <w:rPr>
          <w:rFonts w:ascii="Times New Roman" w:hAnsi="Times New Roman" w:cs="Times New Roman"/>
          <w:sz w:val="24"/>
          <w:szCs w:val="24"/>
        </w:rPr>
        <w:t xml:space="preserve"> from or </w:t>
      </w:r>
      <w:r w:rsidRPr="00EF1857" w:rsidR="00514A09">
        <w:rPr>
          <w:rFonts w:ascii="Times New Roman" w:hAnsi="Times New Roman" w:cs="Times New Roman"/>
          <w:sz w:val="24"/>
          <w:szCs w:val="24"/>
        </w:rPr>
        <w:t xml:space="preserve">an </w:t>
      </w:r>
      <w:r w:rsidRPr="00EF1857" w:rsidR="00614579">
        <w:rPr>
          <w:rFonts w:ascii="Times New Roman" w:hAnsi="Times New Roman" w:cs="Times New Roman"/>
          <w:sz w:val="24"/>
          <w:szCs w:val="24"/>
        </w:rPr>
        <w:t>individual’s</w:t>
      </w:r>
      <w:r w:rsidRPr="00EF1857" w:rsidR="00514A09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0676A0">
        <w:rPr>
          <w:rFonts w:ascii="Times New Roman" w:hAnsi="Times New Roman" w:cs="Times New Roman"/>
          <w:sz w:val="24"/>
          <w:szCs w:val="24"/>
        </w:rPr>
        <w:t>personal and cultural beliefs (</w:t>
      </w:r>
      <w:r w:rsidRPr="00EF1857" w:rsidR="00BD7AC0">
        <w:rPr>
          <w:rFonts w:ascii="Times New Roman" w:hAnsi="Times New Roman" w:cs="Times New Roman"/>
          <w:sz w:val="24"/>
          <w:szCs w:val="24"/>
        </w:rPr>
        <w:t>Equality and Human Rights Commission, 2018).</w:t>
      </w:r>
      <w:r w:rsidRPr="00EF1857" w:rsidR="000676A0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A74462">
        <w:rPr>
          <w:rFonts w:ascii="Times New Roman" w:hAnsi="Times New Roman" w:cs="Times New Roman"/>
          <w:sz w:val="24"/>
          <w:szCs w:val="24"/>
        </w:rPr>
        <w:t xml:space="preserve">The </w:t>
      </w:r>
      <w:r w:rsidRPr="00EF1857" w:rsidR="004B2E21">
        <w:rPr>
          <w:rFonts w:ascii="Times New Roman" w:hAnsi="Times New Roman" w:cs="Times New Roman"/>
          <w:sz w:val="24"/>
          <w:szCs w:val="24"/>
        </w:rPr>
        <w:t>definitions of diversity, inclusion and equality</w:t>
      </w:r>
      <w:r w:rsidRPr="00EF1857" w:rsidR="00614579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CA172B">
        <w:rPr>
          <w:rFonts w:ascii="Times New Roman" w:hAnsi="Times New Roman" w:cs="Times New Roman"/>
          <w:sz w:val="24"/>
          <w:szCs w:val="24"/>
        </w:rPr>
        <w:t>portray</w:t>
      </w:r>
      <w:r w:rsidRPr="00EF1857" w:rsidR="00614579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D136D5">
        <w:rPr>
          <w:rFonts w:ascii="Times New Roman" w:hAnsi="Times New Roman" w:cs="Times New Roman"/>
          <w:sz w:val="24"/>
          <w:szCs w:val="24"/>
        </w:rPr>
        <w:t>key similarities</w:t>
      </w:r>
      <w:r w:rsidRPr="00EF1857" w:rsidR="00825CBD">
        <w:rPr>
          <w:rFonts w:ascii="Times New Roman" w:hAnsi="Times New Roman" w:cs="Times New Roman"/>
          <w:sz w:val="24"/>
          <w:szCs w:val="24"/>
        </w:rPr>
        <w:t>,</w:t>
      </w:r>
      <w:r w:rsidRPr="00EF1857" w:rsidR="00CA172B">
        <w:rPr>
          <w:rFonts w:ascii="Times New Roman" w:hAnsi="Times New Roman" w:cs="Times New Roman"/>
          <w:sz w:val="24"/>
          <w:szCs w:val="24"/>
        </w:rPr>
        <w:t xml:space="preserve"> primarily</w:t>
      </w:r>
      <w:r w:rsidRPr="00EF1857" w:rsidR="008079E3">
        <w:rPr>
          <w:rFonts w:ascii="Times New Roman" w:hAnsi="Times New Roman" w:cs="Times New Roman"/>
          <w:sz w:val="24"/>
          <w:szCs w:val="24"/>
        </w:rPr>
        <w:t xml:space="preserve"> consisting of the recognition </w:t>
      </w:r>
      <w:r w:rsidRPr="00EF1857" w:rsidR="00314943">
        <w:rPr>
          <w:rFonts w:ascii="Times New Roman" w:hAnsi="Times New Roman" w:cs="Times New Roman"/>
          <w:sz w:val="24"/>
          <w:szCs w:val="24"/>
        </w:rPr>
        <w:t xml:space="preserve">and respect of people’s differences </w:t>
      </w:r>
      <w:r w:rsidRPr="00EF1857" w:rsidR="00AC458E">
        <w:rPr>
          <w:rFonts w:ascii="Times New Roman" w:hAnsi="Times New Roman" w:cs="Times New Roman"/>
          <w:sz w:val="24"/>
          <w:szCs w:val="24"/>
        </w:rPr>
        <w:t xml:space="preserve">and </w:t>
      </w:r>
      <w:r w:rsidRPr="00EF1857" w:rsidR="00B2650C">
        <w:rPr>
          <w:rFonts w:ascii="Times New Roman" w:hAnsi="Times New Roman" w:cs="Times New Roman"/>
          <w:sz w:val="24"/>
          <w:szCs w:val="24"/>
        </w:rPr>
        <w:t>the</w:t>
      </w:r>
      <w:r w:rsidRPr="00EF1857" w:rsidR="00AC1425">
        <w:rPr>
          <w:rFonts w:ascii="Times New Roman" w:hAnsi="Times New Roman" w:cs="Times New Roman"/>
          <w:sz w:val="24"/>
          <w:szCs w:val="24"/>
        </w:rPr>
        <w:t xml:space="preserve"> fair treatment </w:t>
      </w:r>
      <w:r w:rsidRPr="00EF1857" w:rsidR="00604E96">
        <w:rPr>
          <w:rFonts w:ascii="Times New Roman" w:hAnsi="Times New Roman" w:cs="Times New Roman"/>
          <w:sz w:val="24"/>
          <w:szCs w:val="24"/>
        </w:rPr>
        <w:t xml:space="preserve">for all at </w:t>
      </w:r>
      <w:r w:rsidRPr="00EF1857" w:rsidR="00456FF0">
        <w:rPr>
          <w:rFonts w:ascii="Times New Roman" w:hAnsi="Times New Roman" w:cs="Times New Roman"/>
          <w:sz w:val="24"/>
          <w:szCs w:val="24"/>
        </w:rPr>
        <w:t xml:space="preserve">its </w:t>
      </w:r>
      <w:r w:rsidRPr="00EF1857" w:rsidR="00574997">
        <w:rPr>
          <w:rFonts w:ascii="Times New Roman" w:hAnsi="Times New Roman" w:cs="Times New Roman"/>
          <w:sz w:val="24"/>
          <w:szCs w:val="24"/>
        </w:rPr>
        <w:t xml:space="preserve">core. </w:t>
      </w:r>
    </w:p>
    <w:p w:rsidRPr="00EF1857" w:rsidR="00CA172B" w:rsidP="005B7CCB" w:rsidRDefault="00CA172B" w14:paraId="27D65349" w14:textId="0125D8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8A0AED1">
        <w:rPr>
          <w:rFonts w:ascii="Times New Roman" w:hAnsi="Times New Roman" w:cs="Times New Roman"/>
          <w:sz w:val="24"/>
          <w:szCs w:val="24"/>
        </w:rPr>
        <w:t xml:space="preserve">Now that all three key terms have been explained, </w:t>
      </w:r>
      <w:r w:rsidRPr="38A0AED1" w:rsidR="0002635D">
        <w:rPr>
          <w:rFonts w:ascii="Times New Roman" w:hAnsi="Times New Roman" w:cs="Times New Roman"/>
          <w:sz w:val="24"/>
          <w:szCs w:val="24"/>
        </w:rPr>
        <w:t>diversity, inclusion and equality</w:t>
      </w:r>
      <w:r w:rsidRPr="38A0AED1" w:rsidR="003C4F05">
        <w:rPr>
          <w:rFonts w:ascii="Times New Roman" w:hAnsi="Times New Roman" w:cs="Times New Roman"/>
          <w:sz w:val="24"/>
          <w:szCs w:val="24"/>
        </w:rPr>
        <w:t xml:space="preserve"> can be used </w:t>
      </w:r>
      <w:r w:rsidRPr="38A0AED1" w:rsidR="00D012B2">
        <w:rPr>
          <w:rFonts w:ascii="Times New Roman" w:hAnsi="Times New Roman" w:cs="Times New Roman"/>
          <w:sz w:val="24"/>
          <w:szCs w:val="24"/>
        </w:rPr>
        <w:t xml:space="preserve">to look at the disparities between </w:t>
      </w:r>
      <w:r w:rsidRPr="38A0AED1" w:rsidR="00FB085C">
        <w:rPr>
          <w:rFonts w:ascii="Times New Roman" w:hAnsi="Times New Roman" w:cs="Times New Roman"/>
          <w:sz w:val="24"/>
          <w:szCs w:val="24"/>
        </w:rPr>
        <w:t xml:space="preserve">class and </w:t>
      </w:r>
      <w:r w:rsidRPr="38A0AED1" w:rsidR="00492C30">
        <w:rPr>
          <w:rFonts w:ascii="Times New Roman" w:hAnsi="Times New Roman" w:cs="Times New Roman"/>
          <w:sz w:val="24"/>
          <w:szCs w:val="24"/>
        </w:rPr>
        <w:t xml:space="preserve">the </w:t>
      </w:r>
      <w:r w:rsidRPr="38A0AED1" w:rsidR="00FB085C">
        <w:rPr>
          <w:rFonts w:ascii="Times New Roman" w:hAnsi="Times New Roman" w:cs="Times New Roman"/>
          <w:sz w:val="24"/>
          <w:szCs w:val="24"/>
        </w:rPr>
        <w:t xml:space="preserve">education system </w:t>
      </w:r>
      <w:r w:rsidRPr="38A0AED1" w:rsidR="00A34735">
        <w:rPr>
          <w:rFonts w:ascii="Times New Roman" w:hAnsi="Times New Roman" w:cs="Times New Roman"/>
          <w:sz w:val="24"/>
          <w:szCs w:val="24"/>
        </w:rPr>
        <w:t>in the UK</w:t>
      </w:r>
      <w:r w:rsidRPr="38A0AED1" w:rsidR="00BB033F">
        <w:rPr>
          <w:rFonts w:ascii="Times New Roman" w:hAnsi="Times New Roman" w:cs="Times New Roman"/>
          <w:sz w:val="24"/>
          <w:szCs w:val="24"/>
        </w:rPr>
        <w:t xml:space="preserve">. </w:t>
      </w:r>
      <w:r w:rsidRPr="38A0AED1" w:rsidR="00161C8E">
        <w:rPr>
          <w:rFonts w:ascii="Times New Roman" w:hAnsi="Times New Roman" w:cs="Times New Roman"/>
          <w:sz w:val="24"/>
          <w:szCs w:val="24"/>
        </w:rPr>
        <w:t xml:space="preserve">Class, or more specifically </w:t>
      </w:r>
      <w:r w:rsidRPr="38A0AED1" w:rsidR="00161C8E">
        <w:rPr>
          <w:rFonts w:ascii="Times New Roman" w:hAnsi="Times New Roman" w:cs="Times New Roman"/>
          <w:i/>
          <w:iCs/>
          <w:sz w:val="24"/>
          <w:szCs w:val="24"/>
        </w:rPr>
        <w:t>social class</w:t>
      </w:r>
      <w:r w:rsidRPr="38A0AED1" w:rsidR="00161C8E">
        <w:rPr>
          <w:rFonts w:ascii="Times New Roman" w:hAnsi="Times New Roman" w:cs="Times New Roman"/>
          <w:sz w:val="24"/>
          <w:szCs w:val="24"/>
        </w:rPr>
        <w:t xml:space="preserve">, </w:t>
      </w:r>
      <w:r w:rsidRPr="38A0AED1" w:rsidR="00B77A21">
        <w:rPr>
          <w:rFonts w:ascii="Times New Roman" w:hAnsi="Times New Roman" w:cs="Times New Roman"/>
          <w:sz w:val="24"/>
          <w:szCs w:val="24"/>
        </w:rPr>
        <w:t>can be interpreted in different way</w:t>
      </w:r>
      <w:r w:rsidRPr="38A0AED1" w:rsidR="007F754F">
        <w:rPr>
          <w:rFonts w:ascii="Times New Roman" w:hAnsi="Times New Roman" w:cs="Times New Roman"/>
          <w:sz w:val="24"/>
          <w:szCs w:val="24"/>
        </w:rPr>
        <w:t>s</w:t>
      </w:r>
      <w:r w:rsidRPr="38A0AED1" w:rsidR="009170E7">
        <w:rPr>
          <w:rFonts w:ascii="Times New Roman" w:hAnsi="Times New Roman" w:cs="Times New Roman"/>
          <w:sz w:val="24"/>
          <w:szCs w:val="24"/>
        </w:rPr>
        <w:t>, h</w:t>
      </w:r>
      <w:r w:rsidRPr="38A0AED1" w:rsidR="00AE7608">
        <w:rPr>
          <w:rFonts w:ascii="Times New Roman" w:hAnsi="Times New Roman" w:cs="Times New Roman"/>
          <w:sz w:val="24"/>
          <w:szCs w:val="24"/>
        </w:rPr>
        <w:t>owever, according to the American Psychological Association</w:t>
      </w:r>
      <w:r w:rsidRPr="38A0AED1" w:rsidR="008704C4">
        <w:rPr>
          <w:rFonts w:ascii="Times New Roman" w:hAnsi="Times New Roman" w:cs="Times New Roman"/>
          <w:sz w:val="24"/>
          <w:szCs w:val="24"/>
        </w:rPr>
        <w:t xml:space="preserve"> [</w:t>
      </w:r>
      <w:bookmarkStart w:name="_Int_yxId0ikN" w:id="5"/>
      <w:r w:rsidRPr="38A0AED1" w:rsidR="008704C4">
        <w:rPr>
          <w:rFonts w:ascii="Times New Roman" w:hAnsi="Times New Roman" w:cs="Times New Roman"/>
          <w:sz w:val="24"/>
          <w:szCs w:val="24"/>
        </w:rPr>
        <w:t>APA</w:t>
      </w:r>
      <w:bookmarkEnd w:id="5"/>
      <w:r w:rsidRPr="38A0AED1" w:rsidR="008704C4">
        <w:rPr>
          <w:rFonts w:ascii="Times New Roman" w:hAnsi="Times New Roman" w:cs="Times New Roman"/>
          <w:sz w:val="24"/>
          <w:szCs w:val="24"/>
        </w:rPr>
        <w:t>]</w:t>
      </w:r>
      <w:r w:rsidRPr="38A0AED1" w:rsidR="00AE7608">
        <w:rPr>
          <w:rFonts w:ascii="Times New Roman" w:hAnsi="Times New Roman" w:cs="Times New Roman"/>
          <w:sz w:val="24"/>
          <w:szCs w:val="24"/>
        </w:rPr>
        <w:t xml:space="preserve"> (2015), social class incorporates </w:t>
      </w:r>
      <w:r w:rsidRPr="38A0AED1" w:rsidR="00A12457">
        <w:rPr>
          <w:rFonts w:ascii="Times New Roman" w:hAnsi="Times New Roman" w:cs="Times New Roman"/>
          <w:sz w:val="24"/>
          <w:szCs w:val="24"/>
        </w:rPr>
        <w:t xml:space="preserve">both socioeconomic status </w:t>
      </w:r>
      <w:r w:rsidRPr="38A0AED1" w:rsidR="00E2605C">
        <w:rPr>
          <w:rFonts w:ascii="Times New Roman" w:hAnsi="Times New Roman" w:cs="Times New Roman"/>
          <w:sz w:val="24"/>
          <w:szCs w:val="24"/>
        </w:rPr>
        <w:t>(</w:t>
      </w:r>
      <w:r w:rsidRPr="38A0AED1" w:rsidR="005C3323">
        <w:rPr>
          <w:rFonts w:ascii="Times New Roman" w:hAnsi="Times New Roman" w:cs="Times New Roman"/>
          <w:sz w:val="24"/>
          <w:szCs w:val="24"/>
        </w:rPr>
        <w:t>assets</w:t>
      </w:r>
      <w:r w:rsidRPr="38A0AED1" w:rsidR="00EF0858">
        <w:rPr>
          <w:rFonts w:ascii="Times New Roman" w:hAnsi="Times New Roman" w:cs="Times New Roman"/>
          <w:sz w:val="24"/>
          <w:szCs w:val="24"/>
        </w:rPr>
        <w:t xml:space="preserve"> to quali</w:t>
      </w:r>
      <w:r w:rsidRPr="38A0AED1" w:rsidR="0098690F">
        <w:rPr>
          <w:rFonts w:ascii="Times New Roman" w:hAnsi="Times New Roman" w:cs="Times New Roman"/>
          <w:sz w:val="24"/>
          <w:szCs w:val="24"/>
        </w:rPr>
        <w:t xml:space="preserve">ty of life, opportunities and privileges </w:t>
      </w:r>
      <w:r w:rsidRPr="38A0AED1" w:rsidR="00722E28">
        <w:rPr>
          <w:rFonts w:ascii="Times New Roman" w:hAnsi="Times New Roman" w:cs="Times New Roman"/>
          <w:sz w:val="24"/>
          <w:szCs w:val="24"/>
        </w:rPr>
        <w:t xml:space="preserve">attained by people in society) </w:t>
      </w:r>
      <w:r w:rsidRPr="38A0AED1" w:rsidR="006526E8">
        <w:rPr>
          <w:rFonts w:ascii="Times New Roman" w:hAnsi="Times New Roman" w:cs="Times New Roman"/>
          <w:sz w:val="24"/>
          <w:szCs w:val="24"/>
        </w:rPr>
        <w:t>and subjective social status (</w:t>
      </w:r>
      <w:r w:rsidRPr="38A0AED1" w:rsidR="004E4A8A">
        <w:rPr>
          <w:rFonts w:ascii="Times New Roman" w:hAnsi="Times New Roman" w:cs="Times New Roman"/>
          <w:sz w:val="24"/>
          <w:szCs w:val="24"/>
        </w:rPr>
        <w:t>how individuals perceive their status in comparison with others</w:t>
      </w:r>
      <w:r w:rsidRPr="38A0AED1" w:rsidR="000E57D7">
        <w:rPr>
          <w:rFonts w:ascii="Times New Roman" w:hAnsi="Times New Roman" w:cs="Times New Roman"/>
          <w:sz w:val="24"/>
          <w:szCs w:val="24"/>
        </w:rPr>
        <w:t xml:space="preserve"> on a more </w:t>
      </w:r>
      <w:r w:rsidRPr="38A0AED1" w:rsidR="002B37CF">
        <w:rPr>
          <w:rFonts w:ascii="Times New Roman" w:hAnsi="Times New Roman" w:cs="Times New Roman"/>
          <w:sz w:val="24"/>
          <w:szCs w:val="24"/>
        </w:rPr>
        <w:t xml:space="preserve">cultural or human </w:t>
      </w:r>
      <w:r w:rsidRPr="38A0AED1" w:rsidR="000E57D7">
        <w:rPr>
          <w:rFonts w:ascii="Times New Roman" w:hAnsi="Times New Roman" w:cs="Times New Roman"/>
          <w:sz w:val="24"/>
          <w:szCs w:val="24"/>
        </w:rPr>
        <w:t>level</w:t>
      </w:r>
      <w:r w:rsidRPr="38A0AED1" w:rsidR="004E4A8A">
        <w:rPr>
          <w:rFonts w:ascii="Times New Roman" w:hAnsi="Times New Roman" w:cs="Times New Roman"/>
          <w:sz w:val="24"/>
          <w:szCs w:val="24"/>
        </w:rPr>
        <w:t xml:space="preserve">). </w:t>
      </w:r>
      <w:r w:rsidRPr="38A0AED1" w:rsidR="00C35219">
        <w:rPr>
          <w:rFonts w:ascii="Times New Roman" w:hAnsi="Times New Roman" w:cs="Times New Roman"/>
          <w:sz w:val="24"/>
          <w:szCs w:val="24"/>
        </w:rPr>
        <w:t>This defin</w:t>
      </w:r>
      <w:r w:rsidRPr="38A0AED1" w:rsidR="0065009E">
        <w:rPr>
          <w:rFonts w:ascii="Times New Roman" w:hAnsi="Times New Roman" w:cs="Times New Roman"/>
          <w:sz w:val="24"/>
          <w:szCs w:val="24"/>
        </w:rPr>
        <w:t xml:space="preserve">ition implies </w:t>
      </w:r>
      <w:bookmarkStart w:name="_Int_g6iHhjik" w:id="6"/>
      <w:r w:rsidRPr="38A0AED1" w:rsidR="0065009E">
        <w:rPr>
          <w:rFonts w:ascii="Times New Roman" w:hAnsi="Times New Roman" w:cs="Times New Roman"/>
          <w:sz w:val="24"/>
          <w:szCs w:val="24"/>
        </w:rPr>
        <w:t>that to some extent, social</w:t>
      </w:r>
      <w:bookmarkEnd w:id="6"/>
      <w:r w:rsidRPr="38A0AED1" w:rsidR="0065009E">
        <w:rPr>
          <w:rFonts w:ascii="Times New Roman" w:hAnsi="Times New Roman" w:cs="Times New Roman"/>
          <w:sz w:val="24"/>
          <w:szCs w:val="24"/>
        </w:rPr>
        <w:t xml:space="preserve"> class </w:t>
      </w:r>
      <w:r w:rsidRPr="38A0AED1" w:rsidR="00FE1FC1">
        <w:rPr>
          <w:rFonts w:ascii="Times New Roman" w:hAnsi="Times New Roman" w:cs="Times New Roman"/>
          <w:sz w:val="24"/>
          <w:szCs w:val="24"/>
        </w:rPr>
        <w:t xml:space="preserve">is dependent on </w:t>
      </w:r>
      <w:r w:rsidRPr="38A0AED1" w:rsidR="00C331BD">
        <w:rPr>
          <w:rFonts w:ascii="Times New Roman" w:hAnsi="Times New Roman" w:cs="Times New Roman"/>
          <w:sz w:val="24"/>
          <w:szCs w:val="24"/>
        </w:rPr>
        <w:t>certain components</w:t>
      </w:r>
      <w:r w:rsidRPr="38A0AED1" w:rsidR="009A3956">
        <w:rPr>
          <w:rFonts w:ascii="Times New Roman" w:hAnsi="Times New Roman" w:cs="Times New Roman"/>
          <w:sz w:val="24"/>
          <w:szCs w:val="24"/>
        </w:rPr>
        <w:t xml:space="preserve"> such as </w:t>
      </w:r>
      <w:r w:rsidRPr="38A0AED1" w:rsidR="002C0D12">
        <w:rPr>
          <w:rFonts w:ascii="Times New Roman" w:hAnsi="Times New Roman" w:cs="Times New Roman"/>
          <w:sz w:val="24"/>
          <w:szCs w:val="24"/>
        </w:rPr>
        <w:t xml:space="preserve">a person’s </w:t>
      </w:r>
      <w:r w:rsidRPr="38A0AED1" w:rsidR="00D70320">
        <w:rPr>
          <w:rFonts w:ascii="Times New Roman" w:hAnsi="Times New Roman" w:cs="Times New Roman"/>
          <w:sz w:val="24"/>
          <w:szCs w:val="24"/>
        </w:rPr>
        <w:t>income or occupation</w:t>
      </w:r>
      <w:r w:rsidRPr="38A0AED1" w:rsidR="008C5CE0">
        <w:rPr>
          <w:rFonts w:ascii="Times New Roman" w:hAnsi="Times New Roman" w:cs="Times New Roman"/>
          <w:sz w:val="24"/>
          <w:szCs w:val="24"/>
        </w:rPr>
        <w:t xml:space="preserve">, which </w:t>
      </w:r>
      <w:r w:rsidRPr="38A0AED1" w:rsidR="00F80A28">
        <w:rPr>
          <w:rFonts w:ascii="Times New Roman" w:hAnsi="Times New Roman" w:cs="Times New Roman"/>
          <w:sz w:val="24"/>
          <w:szCs w:val="24"/>
        </w:rPr>
        <w:t xml:space="preserve">in some cases would grant </w:t>
      </w:r>
      <w:r w:rsidRPr="38A0AED1" w:rsidR="002F2535">
        <w:rPr>
          <w:rFonts w:ascii="Times New Roman" w:hAnsi="Times New Roman" w:cs="Times New Roman"/>
          <w:sz w:val="24"/>
          <w:szCs w:val="24"/>
        </w:rPr>
        <w:t xml:space="preserve">higher chances of opportunities </w:t>
      </w:r>
      <w:r w:rsidRPr="38A0AED1" w:rsidR="005A0624">
        <w:rPr>
          <w:rFonts w:ascii="Times New Roman" w:hAnsi="Times New Roman" w:cs="Times New Roman"/>
          <w:sz w:val="24"/>
          <w:szCs w:val="24"/>
        </w:rPr>
        <w:t>and privileges in life</w:t>
      </w:r>
      <w:r w:rsidRPr="38A0AED1" w:rsidR="00A911B8">
        <w:rPr>
          <w:rFonts w:ascii="Times New Roman" w:hAnsi="Times New Roman" w:cs="Times New Roman"/>
          <w:sz w:val="24"/>
          <w:szCs w:val="24"/>
        </w:rPr>
        <w:t>. However, if</w:t>
      </w:r>
      <w:r w:rsidRPr="38A0AED1" w:rsidR="00C9409B">
        <w:rPr>
          <w:rFonts w:ascii="Times New Roman" w:hAnsi="Times New Roman" w:cs="Times New Roman"/>
          <w:sz w:val="24"/>
          <w:szCs w:val="24"/>
        </w:rPr>
        <w:t>, like the A</w:t>
      </w:r>
      <w:r w:rsidRPr="38A0AED1" w:rsidR="000F2501">
        <w:rPr>
          <w:rFonts w:ascii="Times New Roman" w:hAnsi="Times New Roman" w:cs="Times New Roman"/>
          <w:sz w:val="24"/>
          <w:szCs w:val="24"/>
        </w:rPr>
        <w:t xml:space="preserve">PA </w:t>
      </w:r>
      <w:r w:rsidRPr="38A0AED1" w:rsidR="00C9409B">
        <w:rPr>
          <w:rFonts w:ascii="Times New Roman" w:hAnsi="Times New Roman" w:cs="Times New Roman"/>
          <w:sz w:val="24"/>
          <w:szCs w:val="24"/>
        </w:rPr>
        <w:t>(2015)</w:t>
      </w:r>
      <w:r w:rsidRPr="38A0AED1" w:rsidR="00AE7F7B">
        <w:rPr>
          <w:rFonts w:ascii="Times New Roman" w:hAnsi="Times New Roman" w:cs="Times New Roman"/>
          <w:sz w:val="24"/>
          <w:szCs w:val="24"/>
        </w:rPr>
        <w:t xml:space="preserve"> claims that</w:t>
      </w:r>
      <w:r w:rsidRPr="38A0AED1" w:rsidR="00C9409B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B50171">
        <w:rPr>
          <w:rFonts w:ascii="Times New Roman" w:hAnsi="Times New Roman" w:cs="Times New Roman"/>
          <w:sz w:val="24"/>
          <w:szCs w:val="24"/>
        </w:rPr>
        <w:t xml:space="preserve">social class </w:t>
      </w:r>
      <w:r w:rsidRPr="38A0AED1" w:rsidR="00E34FFB">
        <w:rPr>
          <w:rFonts w:ascii="Times New Roman" w:hAnsi="Times New Roman" w:cs="Times New Roman"/>
          <w:sz w:val="24"/>
          <w:szCs w:val="24"/>
        </w:rPr>
        <w:t xml:space="preserve">can </w:t>
      </w:r>
      <w:r w:rsidRPr="38A0AED1" w:rsidR="00261C70">
        <w:rPr>
          <w:rFonts w:ascii="Times New Roman" w:hAnsi="Times New Roman" w:cs="Times New Roman"/>
          <w:sz w:val="24"/>
          <w:szCs w:val="24"/>
        </w:rPr>
        <w:t xml:space="preserve">also </w:t>
      </w:r>
      <w:r w:rsidRPr="38A0AED1" w:rsidR="00E34FFB">
        <w:rPr>
          <w:rFonts w:ascii="Times New Roman" w:hAnsi="Times New Roman" w:cs="Times New Roman"/>
          <w:sz w:val="24"/>
          <w:szCs w:val="24"/>
        </w:rPr>
        <w:t>be</w:t>
      </w:r>
      <w:r w:rsidRPr="38A0AED1" w:rsidR="00C9409B">
        <w:rPr>
          <w:rFonts w:ascii="Times New Roman" w:hAnsi="Times New Roman" w:cs="Times New Roman"/>
          <w:sz w:val="24"/>
          <w:szCs w:val="24"/>
        </w:rPr>
        <w:t xml:space="preserve"> subjective, </w:t>
      </w:r>
      <w:r w:rsidRPr="38A0AED1" w:rsidR="001F0671">
        <w:rPr>
          <w:rFonts w:ascii="Times New Roman" w:hAnsi="Times New Roman" w:cs="Times New Roman"/>
          <w:sz w:val="24"/>
          <w:szCs w:val="24"/>
        </w:rPr>
        <w:t xml:space="preserve">then perhaps </w:t>
      </w:r>
      <w:r w:rsidRPr="38A0AED1" w:rsidR="00E25EAD">
        <w:rPr>
          <w:rFonts w:ascii="Times New Roman" w:hAnsi="Times New Roman" w:cs="Times New Roman"/>
          <w:sz w:val="24"/>
          <w:szCs w:val="24"/>
        </w:rPr>
        <w:t>some view socia</w:t>
      </w:r>
      <w:r w:rsidRPr="38A0AED1" w:rsidR="00E34FFB">
        <w:rPr>
          <w:rFonts w:ascii="Times New Roman" w:hAnsi="Times New Roman" w:cs="Times New Roman"/>
          <w:sz w:val="24"/>
          <w:szCs w:val="24"/>
        </w:rPr>
        <w:t xml:space="preserve">l </w:t>
      </w:r>
      <w:r w:rsidRPr="38A0AED1" w:rsidR="00C8502C">
        <w:rPr>
          <w:rFonts w:ascii="Times New Roman" w:hAnsi="Times New Roman" w:cs="Times New Roman"/>
          <w:sz w:val="24"/>
          <w:szCs w:val="24"/>
        </w:rPr>
        <w:t>class merely</w:t>
      </w:r>
      <w:r w:rsidRPr="38A0AED1" w:rsidR="00B92FEA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27452B">
        <w:rPr>
          <w:rFonts w:ascii="Times New Roman" w:hAnsi="Times New Roman" w:cs="Times New Roman"/>
          <w:sz w:val="24"/>
          <w:szCs w:val="24"/>
        </w:rPr>
        <w:t>in terms of attitude</w:t>
      </w:r>
      <w:r w:rsidRPr="38A0AED1" w:rsidR="0061111D">
        <w:rPr>
          <w:rFonts w:ascii="Times New Roman" w:hAnsi="Times New Roman" w:cs="Times New Roman"/>
          <w:sz w:val="24"/>
          <w:szCs w:val="24"/>
        </w:rPr>
        <w:t xml:space="preserve"> and values in life</w:t>
      </w:r>
      <w:r w:rsidRPr="38A0AED1" w:rsidR="005211B5">
        <w:rPr>
          <w:rFonts w:ascii="Times New Roman" w:hAnsi="Times New Roman" w:cs="Times New Roman"/>
          <w:sz w:val="24"/>
          <w:szCs w:val="24"/>
        </w:rPr>
        <w:t>, an</w:t>
      </w:r>
      <w:r w:rsidRPr="38A0AED1" w:rsidR="00B22434">
        <w:rPr>
          <w:rFonts w:ascii="Times New Roman" w:hAnsi="Times New Roman" w:cs="Times New Roman"/>
          <w:sz w:val="24"/>
          <w:szCs w:val="24"/>
        </w:rPr>
        <w:t>d</w:t>
      </w:r>
      <w:r w:rsidRPr="38A0AED1" w:rsidR="005211B5">
        <w:rPr>
          <w:rFonts w:ascii="Times New Roman" w:hAnsi="Times New Roman" w:cs="Times New Roman"/>
          <w:sz w:val="24"/>
          <w:szCs w:val="24"/>
        </w:rPr>
        <w:t xml:space="preserve"> more </w:t>
      </w:r>
      <w:r w:rsidRPr="38A0AED1" w:rsidR="008037CB">
        <w:rPr>
          <w:rFonts w:ascii="Times New Roman" w:hAnsi="Times New Roman" w:cs="Times New Roman"/>
          <w:sz w:val="24"/>
          <w:szCs w:val="24"/>
        </w:rPr>
        <w:t>in the context of outlook and mindset.</w:t>
      </w:r>
      <w:r w:rsidRPr="38A0AED1" w:rsidR="00306F90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FC7F77">
        <w:rPr>
          <w:rFonts w:ascii="Times New Roman" w:hAnsi="Times New Roman" w:cs="Times New Roman"/>
          <w:sz w:val="24"/>
          <w:szCs w:val="24"/>
        </w:rPr>
        <w:t>Although this may be the case for some,</w:t>
      </w:r>
      <w:r w:rsidRPr="38A0AED1" w:rsidR="003B7E4C">
        <w:rPr>
          <w:rFonts w:ascii="Times New Roman" w:hAnsi="Times New Roman" w:cs="Times New Roman"/>
          <w:sz w:val="24"/>
          <w:szCs w:val="24"/>
        </w:rPr>
        <w:t xml:space="preserve"> it seems </w:t>
      </w:r>
      <w:r w:rsidRPr="38A0AED1" w:rsidR="00C5506E">
        <w:rPr>
          <w:rFonts w:ascii="Times New Roman" w:hAnsi="Times New Roman" w:cs="Times New Roman"/>
          <w:sz w:val="24"/>
          <w:szCs w:val="24"/>
        </w:rPr>
        <w:t xml:space="preserve">irresponsible to assume that </w:t>
      </w:r>
      <w:r w:rsidRPr="38A0AED1" w:rsidR="00AF40AF">
        <w:rPr>
          <w:rFonts w:ascii="Times New Roman" w:hAnsi="Times New Roman" w:cs="Times New Roman"/>
          <w:sz w:val="24"/>
          <w:szCs w:val="24"/>
        </w:rPr>
        <w:t xml:space="preserve">people can </w:t>
      </w:r>
      <w:r w:rsidRPr="38A0AED1" w:rsidR="0059237E">
        <w:rPr>
          <w:rFonts w:ascii="Times New Roman" w:hAnsi="Times New Roman" w:cs="Times New Roman"/>
          <w:sz w:val="24"/>
          <w:szCs w:val="24"/>
        </w:rPr>
        <w:t xml:space="preserve">achieve </w:t>
      </w:r>
      <w:r w:rsidRPr="38A0AED1" w:rsidR="006916E3">
        <w:rPr>
          <w:rFonts w:ascii="Times New Roman" w:hAnsi="Times New Roman" w:cs="Times New Roman"/>
          <w:sz w:val="24"/>
          <w:szCs w:val="24"/>
        </w:rPr>
        <w:t>a certain prerogative</w:t>
      </w:r>
      <w:r w:rsidRPr="38A0AED1" w:rsidR="0059237E">
        <w:rPr>
          <w:rFonts w:ascii="Times New Roman" w:hAnsi="Times New Roman" w:cs="Times New Roman"/>
          <w:sz w:val="24"/>
          <w:szCs w:val="24"/>
        </w:rPr>
        <w:t xml:space="preserve"> purely based on mindset</w:t>
      </w:r>
      <w:r w:rsidRPr="38A0AED1" w:rsidR="00BD4F55">
        <w:rPr>
          <w:rFonts w:ascii="Times New Roman" w:hAnsi="Times New Roman" w:cs="Times New Roman"/>
          <w:sz w:val="24"/>
          <w:szCs w:val="24"/>
        </w:rPr>
        <w:t xml:space="preserve">, and not </w:t>
      </w:r>
      <w:r w:rsidRPr="38A0AED1" w:rsidR="623A6190">
        <w:rPr>
          <w:rFonts w:ascii="Times New Roman" w:hAnsi="Times New Roman" w:cs="Times New Roman"/>
          <w:sz w:val="24"/>
          <w:szCs w:val="24"/>
        </w:rPr>
        <w:t xml:space="preserve">on </w:t>
      </w:r>
      <w:r w:rsidRPr="38A0AED1" w:rsidR="00BD4F55">
        <w:rPr>
          <w:rFonts w:ascii="Times New Roman" w:hAnsi="Times New Roman" w:cs="Times New Roman"/>
          <w:sz w:val="24"/>
          <w:szCs w:val="24"/>
        </w:rPr>
        <w:t>the circumstances</w:t>
      </w:r>
      <w:r w:rsidRPr="38A0AED1" w:rsidR="00980D35">
        <w:rPr>
          <w:rFonts w:ascii="Times New Roman" w:hAnsi="Times New Roman" w:cs="Times New Roman"/>
          <w:sz w:val="24"/>
          <w:szCs w:val="24"/>
        </w:rPr>
        <w:t xml:space="preserve"> in which the</w:t>
      </w:r>
      <w:r w:rsidRPr="38A0AED1" w:rsidR="00B150F7">
        <w:rPr>
          <w:rFonts w:ascii="Times New Roman" w:hAnsi="Times New Roman" w:cs="Times New Roman"/>
          <w:sz w:val="24"/>
          <w:szCs w:val="24"/>
        </w:rPr>
        <w:t>y have</w:t>
      </w:r>
      <w:r w:rsidRPr="38A0AED1" w:rsidR="00980D35">
        <w:rPr>
          <w:rFonts w:ascii="Times New Roman" w:hAnsi="Times New Roman" w:cs="Times New Roman"/>
          <w:sz w:val="24"/>
          <w:szCs w:val="24"/>
        </w:rPr>
        <w:t xml:space="preserve"> been dealt</w:t>
      </w:r>
      <w:r w:rsidRPr="38A0AED1" w:rsidR="009F160B">
        <w:rPr>
          <w:rFonts w:ascii="Times New Roman" w:hAnsi="Times New Roman" w:cs="Times New Roman"/>
          <w:sz w:val="24"/>
          <w:szCs w:val="24"/>
        </w:rPr>
        <w:t xml:space="preserve">, </w:t>
      </w:r>
      <w:r w:rsidRPr="38A0AED1" w:rsidR="0071681E">
        <w:rPr>
          <w:rFonts w:ascii="Times New Roman" w:hAnsi="Times New Roman" w:cs="Times New Roman"/>
          <w:sz w:val="24"/>
          <w:szCs w:val="24"/>
        </w:rPr>
        <w:t xml:space="preserve">as some </w:t>
      </w:r>
      <w:r w:rsidRPr="38A0AED1" w:rsidR="008613FB">
        <w:rPr>
          <w:rFonts w:ascii="Times New Roman" w:hAnsi="Times New Roman" w:cs="Times New Roman"/>
          <w:sz w:val="24"/>
          <w:szCs w:val="24"/>
        </w:rPr>
        <w:t>may</w:t>
      </w:r>
      <w:r w:rsidRPr="38A0AED1" w:rsidR="00320202">
        <w:rPr>
          <w:rFonts w:ascii="Times New Roman" w:hAnsi="Times New Roman" w:cs="Times New Roman"/>
          <w:sz w:val="24"/>
          <w:szCs w:val="24"/>
        </w:rPr>
        <w:t xml:space="preserve"> automatically have a</w:t>
      </w:r>
      <w:r w:rsidRPr="38A0AED1" w:rsidR="00633C90">
        <w:rPr>
          <w:rFonts w:ascii="Times New Roman" w:hAnsi="Times New Roman" w:cs="Times New Roman"/>
          <w:sz w:val="24"/>
          <w:szCs w:val="24"/>
        </w:rPr>
        <w:t xml:space="preserve"> more</w:t>
      </w:r>
      <w:r w:rsidRPr="38A0AED1" w:rsidR="00320202">
        <w:rPr>
          <w:rFonts w:ascii="Times New Roman" w:hAnsi="Times New Roman" w:cs="Times New Roman"/>
          <w:sz w:val="24"/>
          <w:szCs w:val="24"/>
        </w:rPr>
        <w:t xml:space="preserve"> positive outlook on matters</w:t>
      </w:r>
      <w:r w:rsidRPr="38A0AED1" w:rsidR="002363CC">
        <w:rPr>
          <w:rFonts w:ascii="Times New Roman" w:hAnsi="Times New Roman" w:cs="Times New Roman"/>
          <w:sz w:val="24"/>
          <w:szCs w:val="24"/>
        </w:rPr>
        <w:t xml:space="preserve"> b</w:t>
      </w:r>
      <w:r w:rsidRPr="38A0AED1" w:rsidR="6040CB43">
        <w:rPr>
          <w:rFonts w:ascii="Times New Roman" w:hAnsi="Times New Roman" w:cs="Times New Roman"/>
          <w:sz w:val="24"/>
          <w:szCs w:val="24"/>
        </w:rPr>
        <w:t xml:space="preserve">ecause of their </w:t>
      </w:r>
      <w:r w:rsidRPr="38A0AED1" w:rsidR="009F6A54">
        <w:rPr>
          <w:rFonts w:ascii="Times New Roman" w:hAnsi="Times New Roman" w:cs="Times New Roman"/>
          <w:sz w:val="24"/>
          <w:szCs w:val="24"/>
        </w:rPr>
        <w:t xml:space="preserve">socioeconomic </w:t>
      </w:r>
      <w:r w:rsidRPr="38A0AED1" w:rsidR="086DC5C1">
        <w:rPr>
          <w:rFonts w:ascii="Times New Roman" w:hAnsi="Times New Roman" w:cs="Times New Roman"/>
          <w:sz w:val="24"/>
          <w:szCs w:val="24"/>
        </w:rPr>
        <w:t>position</w:t>
      </w:r>
      <w:r w:rsidRPr="38A0AED1" w:rsidR="009F6A54">
        <w:rPr>
          <w:rFonts w:ascii="Times New Roman" w:hAnsi="Times New Roman" w:cs="Times New Roman"/>
          <w:sz w:val="24"/>
          <w:szCs w:val="24"/>
        </w:rPr>
        <w:t xml:space="preserve">. </w:t>
      </w:r>
    </w:p>
    <w:p w:rsidRPr="00EF1857" w:rsidR="00194AF1" w:rsidP="00921271" w:rsidRDefault="008F3461" w14:paraId="27D069C4" w14:textId="528A4D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8A0AED1">
        <w:rPr>
          <w:rFonts w:ascii="Times New Roman" w:hAnsi="Times New Roman" w:cs="Times New Roman"/>
          <w:sz w:val="24"/>
          <w:szCs w:val="24"/>
        </w:rPr>
        <w:t>Based on res</w:t>
      </w:r>
      <w:r w:rsidRPr="38A0AED1" w:rsidR="00AD43EC">
        <w:rPr>
          <w:rFonts w:ascii="Times New Roman" w:hAnsi="Times New Roman" w:cs="Times New Roman"/>
          <w:sz w:val="24"/>
          <w:szCs w:val="24"/>
        </w:rPr>
        <w:t>earch looking into the psychology of social class</w:t>
      </w:r>
      <w:r w:rsidRPr="38A0AED1" w:rsidR="00DF69FF">
        <w:rPr>
          <w:rFonts w:ascii="Times New Roman" w:hAnsi="Times New Roman" w:cs="Times New Roman"/>
          <w:sz w:val="24"/>
          <w:szCs w:val="24"/>
        </w:rPr>
        <w:t>, Manstead (201</w:t>
      </w:r>
      <w:r w:rsidR="00E21D1E">
        <w:rPr>
          <w:rFonts w:ascii="Times New Roman" w:hAnsi="Times New Roman" w:cs="Times New Roman"/>
          <w:sz w:val="24"/>
          <w:szCs w:val="24"/>
        </w:rPr>
        <w:t>8</w:t>
      </w:r>
      <w:r w:rsidRPr="38A0AED1" w:rsidR="0EE7FCDA">
        <w:rPr>
          <w:rFonts w:ascii="Times New Roman" w:hAnsi="Times New Roman" w:cs="Times New Roman"/>
          <w:sz w:val="24"/>
          <w:szCs w:val="24"/>
        </w:rPr>
        <w:t>, p.267</w:t>
      </w:r>
      <w:r w:rsidRPr="38A0AED1" w:rsidR="00DF69FF">
        <w:rPr>
          <w:rFonts w:ascii="Times New Roman" w:hAnsi="Times New Roman" w:cs="Times New Roman"/>
          <w:sz w:val="24"/>
          <w:szCs w:val="24"/>
        </w:rPr>
        <w:t xml:space="preserve">) </w:t>
      </w:r>
      <w:r w:rsidRPr="38A0AED1" w:rsidR="00246744">
        <w:rPr>
          <w:rFonts w:ascii="Times New Roman" w:hAnsi="Times New Roman" w:cs="Times New Roman"/>
          <w:sz w:val="24"/>
          <w:szCs w:val="24"/>
        </w:rPr>
        <w:t xml:space="preserve">draws on the notion that </w:t>
      </w:r>
      <w:r w:rsidRPr="38A0AED1" w:rsidR="00554001">
        <w:rPr>
          <w:rFonts w:ascii="Times New Roman" w:hAnsi="Times New Roman" w:cs="Times New Roman"/>
          <w:sz w:val="24"/>
          <w:szCs w:val="24"/>
        </w:rPr>
        <w:t xml:space="preserve">the </w:t>
      </w:r>
      <w:r w:rsidRPr="38A0AED1" w:rsidR="00B8299D">
        <w:rPr>
          <w:rFonts w:ascii="Times New Roman" w:hAnsi="Times New Roman" w:cs="Times New Roman"/>
          <w:sz w:val="24"/>
          <w:szCs w:val="24"/>
        </w:rPr>
        <w:t>‘</w:t>
      </w:r>
      <w:r w:rsidRPr="38A0AED1" w:rsidR="00554001">
        <w:rPr>
          <w:rFonts w:ascii="Times New Roman" w:hAnsi="Times New Roman" w:cs="Times New Roman"/>
          <w:sz w:val="24"/>
          <w:szCs w:val="24"/>
        </w:rPr>
        <w:t>material conditions</w:t>
      </w:r>
      <w:r w:rsidRPr="38A0AED1" w:rsidR="00B8299D">
        <w:rPr>
          <w:rFonts w:ascii="Times New Roman" w:hAnsi="Times New Roman" w:cs="Times New Roman"/>
          <w:sz w:val="24"/>
          <w:szCs w:val="24"/>
        </w:rPr>
        <w:t xml:space="preserve">’ </w:t>
      </w:r>
      <w:r w:rsidRPr="38A0AED1" w:rsidR="00554001">
        <w:rPr>
          <w:rFonts w:ascii="Times New Roman" w:hAnsi="Times New Roman" w:cs="Times New Roman"/>
          <w:sz w:val="24"/>
          <w:szCs w:val="24"/>
        </w:rPr>
        <w:t>in which people inhabit</w:t>
      </w:r>
      <w:r w:rsidRPr="38A0AED1" w:rsidR="00B8299D">
        <w:rPr>
          <w:rFonts w:ascii="Times New Roman" w:hAnsi="Times New Roman" w:cs="Times New Roman"/>
          <w:sz w:val="24"/>
          <w:szCs w:val="24"/>
        </w:rPr>
        <w:t xml:space="preserve">, </w:t>
      </w:r>
      <w:r w:rsidRPr="38A0AED1" w:rsidR="00933C4E">
        <w:rPr>
          <w:rFonts w:ascii="Times New Roman" w:hAnsi="Times New Roman" w:cs="Times New Roman"/>
          <w:sz w:val="24"/>
          <w:szCs w:val="24"/>
        </w:rPr>
        <w:t>such as</w:t>
      </w:r>
      <w:r w:rsidRPr="38A0AED1" w:rsidR="00B8299D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137427">
        <w:rPr>
          <w:rFonts w:ascii="Times New Roman" w:hAnsi="Times New Roman" w:cs="Times New Roman"/>
          <w:sz w:val="24"/>
          <w:szCs w:val="24"/>
        </w:rPr>
        <w:t xml:space="preserve">the </w:t>
      </w:r>
      <w:r w:rsidRPr="38A0AED1" w:rsidR="00AE7A1F">
        <w:rPr>
          <w:rFonts w:ascii="Times New Roman" w:hAnsi="Times New Roman" w:cs="Times New Roman"/>
          <w:sz w:val="24"/>
          <w:szCs w:val="24"/>
        </w:rPr>
        <w:t xml:space="preserve">environment </w:t>
      </w:r>
      <w:r w:rsidRPr="38A0AED1" w:rsidR="00933C4E">
        <w:rPr>
          <w:rFonts w:ascii="Times New Roman" w:hAnsi="Times New Roman" w:cs="Times New Roman"/>
          <w:sz w:val="24"/>
          <w:szCs w:val="24"/>
        </w:rPr>
        <w:t>one is</w:t>
      </w:r>
      <w:r w:rsidRPr="38A0AED1" w:rsidR="00AE7A1F">
        <w:rPr>
          <w:rFonts w:ascii="Times New Roman" w:hAnsi="Times New Roman" w:cs="Times New Roman"/>
          <w:sz w:val="24"/>
          <w:szCs w:val="24"/>
        </w:rPr>
        <w:t xml:space="preserve"> surrounded in, </w:t>
      </w:r>
      <w:r w:rsidRPr="38A0AED1" w:rsidR="001266CB">
        <w:rPr>
          <w:rFonts w:ascii="Times New Roman" w:hAnsi="Times New Roman" w:cs="Times New Roman"/>
          <w:sz w:val="24"/>
          <w:szCs w:val="24"/>
        </w:rPr>
        <w:t xml:space="preserve">can deeply impact </w:t>
      </w:r>
      <w:r w:rsidRPr="38A0AED1" w:rsidR="007A42CA">
        <w:rPr>
          <w:rFonts w:ascii="Times New Roman" w:hAnsi="Times New Roman" w:cs="Times New Roman"/>
          <w:sz w:val="24"/>
          <w:szCs w:val="24"/>
        </w:rPr>
        <w:t xml:space="preserve">a person’s social and personal </w:t>
      </w:r>
      <w:r w:rsidRPr="38A0AED1" w:rsidR="001B73B9">
        <w:rPr>
          <w:rFonts w:ascii="Times New Roman" w:hAnsi="Times New Roman" w:cs="Times New Roman"/>
          <w:sz w:val="24"/>
          <w:szCs w:val="24"/>
        </w:rPr>
        <w:t xml:space="preserve">identity, so much so that </w:t>
      </w:r>
      <w:r w:rsidRPr="38A0AED1" w:rsidR="0052375F">
        <w:rPr>
          <w:rFonts w:ascii="Times New Roman" w:hAnsi="Times New Roman" w:cs="Times New Roman"/>
          <w:sz w:val="24"/>
          <w:szCs w:val="24"/>
        </w:rPr>
        <w:t>social class differences in areas such as behaviour</w:t>
      </w:r>
      <w:r w:rsidRPr="38A0AED1" w:rsidR="007B468C">
        <w:rPr>
          <w:rFonts w:ascii="Times New Roman" w:hAnsi="Times New Roman" w:cs="Times New Roman"/>
          <w:sz w:val="24"/>
          <w:szCs w:val="24"/>
        </w:rPr>
        <w:t xml:space="preserve">, cognition and feelings can reduce the chances of working class citizens </w:t>
      </w:r>
      <w:r w:rsidRPr="38A0AED1" w:rsidR="005E2411">
        <w:rPr>
          <w:rFonts w:ascii="Times New Roman" w:hAnsi="Times New Roman" w:cs="Times New Roman"/>
          <w:sz w:val="24"/>
          <w:szCs w:val="24"/>
        </w:rPr>
        <w:t>benefitting in both education</w:t>
      </w:r>
      <w:r w:rsidRPr="38A0AED1" w:rsidR="00935CBE">
        <w:rPr>
          <w:rFonts w:ascii="Times New Roman" w:hAnsi="Times New Roman" w:cs="Times New Roman"/>
          <w:sz w:val="24"/>
          <w:szCs w:val="24"/>
        </w:rPr>
        <w:t>al</w:t>
      </w:r>
      <w:r w:rsidRPr="38A0AED1" w:rsidR="005E2411">
        <w:rPr>
          <w:rFonts w:ascii="Times New Roman" w:hAnsi="Times New Roman" w:cs="Times New Roman"/>
          <w:sz w:val="24"/>
          <w:szCs w:val="24"/>
        </w:rPr>
        <w:t xml:space="preserve"> and occupational settings.</w:t>
      </w:r>
      <w:r w:rsidRPr="38A0AED1" w:rsidR="00774E3F">
        <w:rPr>
          <w:rFonts w:ascii="Times New Roman" w:hAnsi="Times New Roman" w:cs="Times New Roman"/>
          <w:sz w:val="24"/>
          <w:szCs w:val="24"/>
        </w:rPr>
        <w:t xml:space="preserve"> This research study</w:t>
      </w:r>
      <w:r w:rsidRPr="38A0AED1" w:rsidR="00741269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AB324B">
        <w:rPr>
          <w:rFonts w:ascii="Times New Roman" w:hAnsi="Times New Roman" w:cs="Times New Roman"/>
          <w:sz w:val="24"/>
          <w:szCs w:val="24"/>
        </w:rPr>
        <w:t>draws</w:t>
      </w:r>
      <w:r w:rsidRPr="38A0AED1" w:rsidR="008B0270">
        <w:rPr>
          <w:rFonts w:ascii="Times New Roman" w:hAnsi="Times New Roman" w:cs="Times New Roman"/>
          <w:sz w:val="24"/>
          <w:szCs w:val="24"/>
        </w:rPr>
        <w:t xml:space="preserve"> attention</w:t>
      </w:r>
      <w:r w:rsidRPr="38A0AED1" w:rsidR="005C1940">
        <w:rPr>
          <w:rFonts w:ascii="Times New Roman" w:hAnsi="Times New Roman" w:cs="Times New Roman"/>
          <w:sz w:val="24"/>
          <w:szCs w:val="24"/>
        </w:rPr>
        <w:t xml:space="preserve"> to the fact that </w:t>
      </w:r>
      <w:r w:rsidRPr="38A0AED1" w:rsidR="001E640A">
        <w:rPr>
          <w:rFonts w:ascii="Times New Roman" w:hAnsi="Times New Roman" w:cs="Times New Roman"/>
          <w:sz w:val="24"/>
          <w:szCs w:val="24"/>
        </w:rPr>
        <w:t xml:space="preserve">a person’s </w:t>
      </w:r>
      <w:r w:rsidRPr="38A0AED1" w:rsidR="00A96AFF">
        <w:rPr>
          <w:rFonts w:ascii="Times New Roman" w:hAnsi="Times New Roman" w:cs="Times New Roman"/>
          <w:sz w:val="24"/>
          <w:szCs w:val="24"/>
        </w:rPr>
        <w:t>social class</w:t>
      </w:r>
      <w:r w:rsidRPr="38A0AED1" w:rsidR="00F1697B">
        <w:rPr>
          <w:rFonts w:ascii="Times New Roman" w:hAnsi="Times New Roman" w:cs="Times New Roman"/>
          <w:sz w:val="24"/>
          <w:szCs w:val="24"/>
        </w:rPr>
        <w:t xml:space="preserve">, </w:t>
      </w:r>
      <w:r w:rsidRPr="38A0AED1" w:rsidR="00DB0ADA">
        <w:rPr>
          <w:rFonts w:ascii="Times New Roman" w:hAnsi="Times New Roman" w:cs="Times New Roman"/>
          <w:sz w:val="24"/>
          <w:szCs w:val="24"/>
        </w:rPr>
        <w:t>or</w:t>
      </w:r>
      <w:r w:rsidRPr="38A0AED1" w:rsidR="004E36A1">
        <w:rPr>
          <w:rFonts w:ascii="Times New Roman" w:hAnsi="Times New Roman" w:cs="Times New Roman"/>
          <w:sz w:val="24"/>
          <w:szCs w:val="24"/>
        </w:rPr>
        <w:t xml:space="preserve"> in this case,</w:t>
      </w:r>
      <w:r w:rsidRPr="38A0AED1" w:rsidR="00DB0ADA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F93017">
        <w:rPr>
          <w:rFonts w:ascii="Times New Roman" w:hAnsi="Times New Roman" w:cs="Times New Roman"/>
          <w:sz w:val="24"/>
          <w:szCs w:val="24"/>
        </w:rPr>
        <w:t>being</w:t>
      </w:r>
      <w:r w:rsidRPr="38A0AED1" w:rsidR="00813D35">
        <w:rPr>
          <w:rFonts w:ascii="Times New Roman" w:hAnsi="Times New Roman" w:cs="Times New Roman"/>
          <w:sz w:val="24"/>
          <w:szCs w:val="24"/>
        </w:rPr>
        <w:t xml:space="preserve"> in</w:t>
      </w:r>
      <w:r w:rsidRPr="38A0AED1" w:rsidR="00F1697B">
        <w:rPr>
          <w:rFonts w:ascii="Times New Roman" w:hAnsi="Times New Roman" w:cs="Times New Roman"/>
          <w:sz w:val="24"/>
          <w:szCs w:val="24"/>
        </w:rPr>
        <w:t xml:space="preserve"> a lower class,</w:t>
      </w:r>
      <w:r w:rsidRPr="38A0AED1" w:rsidR="00AB7E0C">
        <w:rPr>
          <w:rFonts w:ascii="Times New Roman" w:hAnsi="Times New Roman" w:cs="Times New Roman"/>
          <w:sz w:val="24"/>
          <w:szCs w:val="24"/>
        </w:rPr>
        <w:t xml:space="preserve"> can have a detrimental effect on</w:t>
      </w:r>
      <w:r w:rsidRPr="38A0AED1" w:rsidR="00A96AFF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00386B">
        <w:rPr>
          <w:rFonts w:ascii="Times New Roman" w:hAnsi="Times New Roman" w:cs="Times New Roman"/>
          <w:sz w:val="24"/>
          <w:szCs w:val="24"/>
        </w:rPr>
        <w:t>a per</w:t>
      </w:r>
      <w:r w:rsidRPr="38A0AED1" w:rsidR="008A20AA">
        <w:rPr>
          <w:rFonts w:ascii="Times New Roman" w:hAnsi="Times New Roman" w:cs="Times New Roman"/>
          <w:sz w:val="24"/>
          <w:szCs w:val="24"/>
        </w:rPr>
        <w:t>son’s</w:t>
      </w:r>
      <w:r w:rsidRPr="38A0AED1" w:rsidR="0069004A">
        <w:rPr>
          <w:rFonts w:ascii="Times New Roman" w:hAnsi="Times New Roman" w:cs="Times New Roman"/>
          <w:sz w:val="24"/>
          <w:szCs w:val="24"/>
        </w:rPr>
        <w:t xml:space="preserve"> future</w:t>
      </w:r>
      <w:r w:rsidRPr="38A0AED1" w:rsidR="00F1697B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C17454">
        <w:rPr>
          <w:rFonts w:ascii="Times New Roman" w:hAnsi="Times New Roman" w:cs="Times New Roman"/>
          <w:sz w:val="24"/>
          <w:szCs w:val="24"/>
        </w:rPr>
        <w:t>endeavours</w:t>
      </w:r>
      <w:r w:rsidRPr="38A0AED1" w:rsidR="00F1697B">
        <w:rPr>
          <w:rFonts w:ascii="Times New Roman" w:hAnsi="Times New Roman" w:cs="Times New Roman"/>
          <w:sz w:val="24"/>
          <w:szCs w:val="24"/>
        </w:rPr>
        <w:t xml:space="preserve">, </w:t>
      </w:r>
      <w:r w:rsidRPr="38A0AED1" w:rsidR="0009765C">
        <w:rPr>
          <w:rFonts w:ascii="Times New Roman" w:hAnsi="Times New Roman" w:cs="Times New Roman"/>
          <w:sz w:val="24"/>
          <w:szCs w:val="24"/>
        </w:rPr>
        <w:t xml:space="preserve">including </w:t>
      </w:r>
      <w:r w:rsidRPr="38A0AED1" w:rsidR="00481F89">
        <w:rPr>
          <w:rFonts w:ascii="Times New Roman" w:hAnsi="Times New Roman" w:cs="Times New Roman"/>
          <w:sz w:val="24"/>
          <w:szCs w:val="24"/>
        </w:rPr>
        <w:t>education,</w:t>
      </w:r>
      <w:r w:rsidRPr="38A0AED1" w:rsidR="00FA6F91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8A20AA">
        <w:rPr>
          <w:rFonts w:ascii="Times New Roman" w:hAnsi="Times New Roman" w:cs="Times New Roman"/>
          <w:sz w:val="24"/>
          <w:szCs w:val="24"/>
        </w:rPr>
        <w:t xml:space="preserve">therefore </w:t>
      </w:r>
      <w:r w:rsidRPr="38A0AED1" w:rsidR="007F6D8F">
        <w:rPr>
          <w:rFonts w:ascii="Times New Roman" w:hAnsi="Times New Roman" w:cs="Times New Roman"/>
          <w:sz w:val="24"/>
          <w:szCs w:val="24"/>
        </w:rPr>
        <w:t>placing some a</w:t>
      </w:r>
      <w:r w:rsidRPr="38A0AED1" w:rsidR="00774E3F">
        <w:rPr>
          <w:rFonts w:ascii="Times New Roman" w:hAnsi="Times New Roman" w:cs="Times New Roman"/>
          <w:sz w:val="24"/>
          <w:szCs w:val="24"/>
        </w:rPr>
        <w:t>t a disadvantage</w:t>
      </w:r>
      <w:r w:rsidRPr="38A0AED1" w:rsidR="0009765C">
        <w:rPr>
          <w:rFonts w:ascii="Times New Roman" w:hAnsi="Times New Roman" w:cs="Times New Roman"/>
          <w:sz w:val="24"/>
          <w:szCs w:val="24"/>
        </w:rPr>
        <w:t xml:space="preserve"> from </w:t>
      </w:r>
      <w:r w:rsidRPr="38A0AED1" w:rsidR="00877461">
        <w:rPr>
          <w:rFonts w:ascii="Times New Roman" w:hAnsi="Times New Roman" w:cs="Times New Roman"/>
          <w:sz w:val="24"/>
          <w:szCs w:val="24"/>
        </w:rPr>
        <w:t>an early age</w:t>
      </w:r>
      <w:r w:rsidRPr="38A0AED1" w:rsidR="00692364">
        <w:rPr>
          <w:rFonts w:ascii="Times New Roman" w:hAnsi="Times New Roman" w:cs="Times New Roman"/>
          <w:sz w:val="24"/>
          <w:szCs w:val="24"/>
        </w:rPr>
        <w:t xml:space="preserve"> and highlighting a level on </w:t>
      </w:r>
      <w:r w:rsidRPr="38A0AED1" w:rsidR="00273E18">
        <w:rPr>
          <w:rFonts w:ascii="Times New Roman" w:hAnsi="Times New Roman" w:cs="Times New Roman"/>
          <w:sz w:val="24"/>
          <w:szCs w:val="24"/>
        </w:rPr>
        <w:t xml:space="preserve">inequality. </w:t>
      </w:r>
    </w:p>
    <w:p w:rsidRPr="00EF1857" w:rsidR="00194AF1" w:rsidP="005B7CCB" w:rsidRDefault="00203390" w14:paraId="32595C52" w14:textId="55B79F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38A0AED1">
        <w:rPr>
          <w:rFonts w:ascii="Times New Roman" w:hAnsi="Times New Roman" w:cs="Times New Roman"/>
          <w:sz w:val="24"/>
          <w:szCs w:val="24"/>
        </w:rPr>
        <w:t xml:space="preserve">In relation to this, Hill (2018) </w:t>
      </w:r>
      <w:r w:rsidRPr="38A0AED1" w:rsidR="00600F7D">
        <w:rPr>
          <w:rFonts w:ascii="Times New Roman" w:hAnsi="Times New Roman" w:cs="Times New Roman"/>
          <w:sz w:val="24"/>
          <w:szCs w:val="24"/>
        </w:rPr>
        <w:t>stresses the point that soc</w:t>
      </w:r>
      <w:r w:rsidRPr="38A0AED1" w:rsidR="00CA48A6">
        <w:rPr>
          <w:rFonts w:ascii="Times New Roman" w:hAnsi="Times New Roman" w:cs="Times New Roman"/>
          <w:sz w:val="24"/>
          <w:szCs w:val="24"/>
        </w:rPr>
        <w:t xml:space="preserve">ial class is responsible for </w:t>
      </w:r>
      <w:r w:rsidRPr="38A0AED1" w:rsidR="00CA48A6">
        <w:rPr>
          <w:rFonts w:ascii="Times New Roman" w:hAnsi="Times New Roman" w:cs="Times New Roman"/>
          <w:i/>
          <w:iCs/>
          <w:sz w:val="24"/>
          <w:szCs w:val="24"/>
        </w:rPr>
        <w:t>causing</w:t>
      </w:r>
      <w:r w:rsidRPr="38A0AED1" w:rsidR="00CA48A6">
        <w:rPr>
          <w:rFonts w:ascii="Times New Roman" w:hAnsi="Times New Roman" w:cs="Times New Roman"/>
          <w:sz w:val="24"/>
          <w:szCs w:val="24"/>
        </w:rPr>
        <w:t xml:space="preserve"> social differences, just as much as it </w:t>
      </w:r>
      <w:r w:rsidRPr="38A0AED1" w:rsidR="0086736B">
        <w:rPr>
          <w:rFonts w:ascii="Times New Roman" w:hAnsi="Times New Roman" w:cs="Times New Roman"/>
          <w:i/>
          <w:iCs/>
          <w:sz w:val="24"/>
          <w:szCs w:val="24"/>
        </w:rPr>
        <w:t>reflects</w:t>
      </w:r>
      <w:r w:rsidRPr="38A0AED1" w:rsidR="0086736B">
        <w:rPr>
          <w:rFonts w:ascii="Times New Roman" w:hAnsi="Times New Roman" w:cs="Times New Roman"/>
          <w:sz w:val="24"/>
          <w:szCs w:val="24"/>
        </w:rPr>
        <w:t xml:space="preserve"> them, especially in terms of wealth and how that </w:t>
      </w:r>
      <w:r w:rsidRPr="38A0AED1" w:rsidR="005F04FF">
        <w:rPr>
          <w:rFonts w:ascii="Times New Roman" w:hAnsi="Times New Roman" w:cs="Times New Roman"/>
          <w:sz w:val="24"/>
          <w:szCs w:val="24"/>
        </w:rPr>
        <w:t>is</w:t>
      </w:r>
      <w:r w:rsidRPr="38A0AED1" w:rsidR="0086736B">
        <w:rPr>
          <w:rFonts w:ascii="Times New Roman" w:hAnsi="Times New Roman" w:cs="Times New Roman"/>
          <w:sz w:val="24"/>
          <w:szCs w:val="24"/>
        </w:rPr>
        <w:t xml:space="preserve"> portrayed </w:t>
      </w:r>
      <w:r w:rsidRPr="38A0AED1" w:rsidR="001C4FE0">
        <w:rPr>
          <w:rFonts w:ascii="Times New Roman" w:hAnsi="Times New Roman" w:cs="Times New Roman"/>
          <w:sz w:val="24"/>
          <w:szCs w:val="24"/>
        </w:rPr>
        <w:t>through physical assets and lifestyle</w:t>
      </w:r>
      <w:r w:rsidRPr="38A0AED1" w:rsidR="000661B0">
        <w:rPr>
          <w:rFonts w:ascii="Times New Roman" w:hAnsi="Times New Roman" w:cs="Times New Roman"/>
          <w:sz w:val="24"/>
          <w:szCs w:val="24"/>
        </w:rPr>
        <w:t>.</w:t>
      </w:r>
      <w:r w:rsidRPr="38A0AED1" w:rsidR="00C9029C">
        <w:rPr>
          <w:rFonts w:ascii="Times New Roman" w:hAnsi="Times New Roman" w:cs="Times New Roman"/>
          <w:sz w:val="24"/>
          <w:szCs w:val="24"/>
        </w:rPr>
        <w:t xml:space="preserve"> In addition to this,</w:t>
      </w:r>
      <w:r w:rsidRPr="38A0AED1" w:rsidR="00F616C3">
        <w:rPr>
          <w:rFonts w:ascii="Times New Roman" w:hAnsi="Times New Roman" w:cs="Times New Roman"/>
          <w:sz w:val="24"/>
          <w:szCs w:val="24"/>
        </w:rPr>
        <w:t xml:space="preserve"> it is </w:t>
      </w:r>
      <w:r w:rsidRPr="38A0AED1" w:rsidR="008A41CA">
        <w:rPr>
          <w:rFonts w:ascii="Times New Roman" w:hAnsi="Times New Roman" w:cs="Times New Roman"/>
          <w:sz w:val="24"/>
          <w:szCs w:val="24"/>
        </w:rPr>
        <w:t>claimed</w:t>
      </w:r>
      <w:r w:rsidRPr="38A0AED1" w:rsidR="00F616C3">
        <w:rPr>
          <w:rFonts w:ascii="Times New Roman" w:hAnsi="Times New Roman" w:cs="Times New Roman"/>
          <w:sz w:val="24"/>
          <w:szCs w:val="24"/>
        </w:rPr>
        <w:t xml:space="preserve"> that </w:t>
      </w:r>
      <w:r w:rsidRPr="38A0AED1" w:rsidR="00DB3883">
        <w:rPr>
          <w:rFonts w:ascii="Times New Roman" w:hAnsi="Times New Roman" w:cs="Times New Roman"/>
          <w:sz w:val="24"/>
          <w:szCs w:val="24"/>
        </w:rPr>
        <w:t xml:space="preserve">social background and social class </w:t>
      </w:r>
      <w:r w:rsidRPr="38A0AED1" w:rsidR="00563C50">
        <w:rPr>
          <w:rFonts w:ascii="Times New Roman" w:hAnsi="Times New Roman" w:cs="Times New Roman"/>
          <w:sz w:val="24"/>
          <w:szCs w:val="24"/>
        </w:rPr>
        <w:t xml:space="preserve">can alter the way </w:t>
      </w:r>
      <w:r w:rsidRPr="38A0AED1" w:rsidR="00D71AFD">
        <w:rPr>
          <w:rFonts w:ascii="Times New Roman" w:hAnsi="Times New Roman" w:cs="Times New Roman"/>
          <w:sz w:val="24"/>
          <w:szCs w:val="24"/>
        </w:rPr>
        <w:t>in which</w:t>
      </w:r>
      <w:r w:rsidRPr="38A0AED1" w:rsidR="00563C50">
        <w:rPr>
          <w:rFonts w:ascii="Times New Roman" w:hAnsi="Times New Roman" w:cs="Times New Roman"/>
          <w:sz w:val="24"/>
          <w:szCs w:val="24"/>
        </w:rPr>
        <w:t xml:space="preserve"> people are treated</w:t>
      </w:r>
      <w:r w:rsidRPr="38A0AED1" w:rsidR="003A33FF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284E20">
        <w:rPr>
          <w:rFonts w:ascii="Times New Roman" w:hAnsi="Times New Roman" w:cs="Times New Roman"/>
          <w:sz w:val="24"/>
          <w:szCs w:val="24"/>
        </w:rPr>
        <w:t>in all aspects of society</w:t>
      </w:r>
      <w:r w:rsidRPr="38A0AED1" w:rsidR="002D7ED7">
        <w:rPr>
          <w:rFonts w:ascii="Times New Roman" w:hAnsi="Times New Roman" w:cs="Times New Roman"/>
          <w:sz w:val="24"/>
          <w:szCs w:val="24"/>
        </w:rPr>
        <w:t>, both in personal and professional relationships</w:t>
      </w:r>
      <w:r w:rsidRPr="38A0AED1" w:rsidR="00A66CF7">
        <w:rPr>
          <w:rFonts w:ascii="Times New Roman" w:hAnsi="Times New Roman" w:cs="Times New Roman"/>
          <w:sz w:val="24"/>
          <w:szCs w:val="24"/>
        </w:rPr>
        <w:t xml:space="preserve">, which </w:t>
      </w:r>
      <w:r w:rsidRPr="38A0AED1" w:rsidR="00CF667A">
        <w:rPr>
          <w:rFonts w:ascii="Times New Roman" w:hAnsi="Times New Roman" w:cs="Times New Roman"/>
          <w:sz w:val="24"/>
          <w:szCs w:val="24"/>
        </w:rPr>
        <w:t xml:space="preserve">can </w:t>
      </w:r>
      <w:r w:rsidRPr="38A0AED1" w:rsidR="00F24841">
        <w:rPr>
          <w:rFonts w:ascii="Times New Roman" w:hAnsi="Times New Roman" w:cs="Times New Roman"/>
          <w:sz w:val="24"/>
          <w:szCs w:val="24"/>
        </w:rPr>
        <w:t>consequently</w:t>
      </w:r>
      <w:r w:rsidRPr="38A0AED1" w:rsidR="00EE438F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CF667A">
        <w:rPr>
          <w:rFonts w:ascii="Times New Roman" w:hAnsi="Times New Roman" w:cs="Times New Roman"/>
          <w:sz w:val="24"/>
          <w:szCs w:val="24"/>
        </w:rPr>
        <w:t xml:space="preserve">cause </w:t>
      </w:r>
      <w:r w:rsidRPr="38A0AED1" w:rsidR="00CF667A">
        <w:rPr>
          <w:rFonts w:ascii="Times New Roman" w:hAnsi="Times New Roman" w:cs="Times New Roman"/>
          <w:i/>
          <w:iCs/>
          <w:sz w:val="24"/>
          <w:szCs w:val="24"/>
        </w:rPr>
        <w:t xml:space="preserve">personal </w:t>
      </w:r>
      <w:r w:rsidRPr="38A0AED1" w:rsidR="00CF667A">
        <w:rPr>
          <w:rFonts w:ascii="Times New Roman" w:hAnsi="Times New Roman" w:cs="Times New Roman"/>
          <w:sz w:val="24"/>
          <w:szCs w:val="24"/>
        </w:rPr>
        <w:t xml:space="preserve">and </w:t>
      </w:r>
      <w:r w:rsidRPr="38A0AED1" w:rsidR="00CF667A">
        <w:rPr>
          <w:rFonts w:ascii="Times New Roman" w:hAnsi="Times New Roman" w:cs="Times New Roman"/>
          <w:i/>
          <w:iCs/>
          <w:sz w:val="24"/>
          <w:szCs w:val="24"/>
        </w:rPr>
        <w:t>structural</w:t>
      </w:r>
      <w:r w:rsidRPr="38A0AED1" w:rsidR="00CF667A">
        <w:rPr>
          <w:rFonts w:ascii="Times New Roman" w:hAnsi="Times New Roman" w:cs="Times New Roman"/>
          <w:sz w:val="24"/>
          <w:szCs w:val="24"/>
        </w:rPr>
        <w:t xml:space="preserve"> discrimination (Hill, 2018).</w:t>
      </w:r>
      <w:r w:rsidRPr="38A0AED1" w:rsidR="007429D9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40512B">
        <w:rPr>
          <w:rFonts w:ascii="Times New Roman" w:hAnsi="Times New Roman" w:cs="Times New Roman"/>
          <w:sz w:val="24"/>
          <w:szCs w:val="24"/>
        </w:rPr>
        <w:t xml:space="preserve">Examples of </w:t>
      </w:r>
      <w:r w:rsidRPr="38A0AED1" w:rsidR="0040512B">
        <w:rPr>
          <w:rFonts w:ascii="Times New Roman" w:hAnsi="Times New Roman" w:cs="Times New Roman"/>
          <w:i/>
          <w:iCs/>
          <w:sz w:val="24"/>
          <w:szCs w:val="24"/>
        </w:rPr>
        <w:t xml:space="preserve">structural </w:t>
      </w:r>
      <w:r w:rsidRPr="38A0AED1" w:rsidR="0040512B">
        <w:rPr>
          <w:rFonts w:ascii="Times New Roman" w:hAnsi="Times New Roman" w:cs="Times New Roman"/>
          <w:sz w:val="24"/>
          <w:szCs w:val="24"/>
        </w:rPr>
        <w:t>discrimination</w:t>
      </w:r>
      <w:r w:rsidRPr="38A0AED1" w:rsidR="00350143">
        <w:rPr>
          <w:rFonts w:ascii="Times New Roman" w:hAnsi="Times New Roman" w:cs="Times New Roman"/>
          <w:sz w:val="24"/>
          <w:szCs w:val="24"/>
        </w:rPr>
        <w:t xml:space="preserve"> within the education system include </w:t>
      </w:r>
      <w:r w:rsidRPr="38A0AED1" w:rsidR="0011130D">
        <w:rPr>
          <w:rFonts w:ascii="Times New Roman" w:hAnsi="Times New Roman" w:cs="Times New Roman"/>
          <w:sz w:val="24"/>
          <w:szCs w:val="24"/>
        </w:rPr>
        <w:t xml:space="preserve">varying </w:t>
      </w:r>
      <w:r w:rsidRPr="38A0AED1" w:rsidR="00747D76">
        <w:rPr>
          <w:rFonts w:ascii="Times New Roman" w:hAnsi="Times New Roman" w:cs="Times New Roman"/>
          <w:sz w:val="24"/>
          <w:szCs w:val="24"/>
        </w:rPr>
        <w:t xml:space="preserve">teaching methods </w:t>
      </w:r>
      <w:r w:rsidRPr="38A0AED1" w:rsidR="00B10810">
        <w:rPr>
          <w:rFonts w:ascii="Times New Roman" w:hAnsi="Times New Roman" w:cs="Times New Roman"/>
          <w:sz w:val="24"/>
          <w:szCs w:val="24"/>
        </w:rPr>
        <w:t>for different social classes</w:t>
      </w:r>
      <w:r w:rsidRPr="38A0AED1" w:rsidR="00561D8E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E445AE">
        <w:rPr>
          <w:rFonts w:ascii="Times New Roman" w:hAnsi="Times New Roman" w:cs="Times New Roman"/>
          <w:sz w:val="24"/>
          <w:szCs w:val="24"/>
        </w:rPr>
        <w:t>or</w:t>
      </w:r>
      <w:r w:rsidRPr="38A0AED1" w:rsidR="00561D8E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1771FE">
        <w:rPr>
          <w:rFonts w:ascii="Times New Roman" w:hAnsi="Times New Roman" w:cs="Times New Roman"/>
          <w:sz w:val="24"/>
          <w:szCs w:val="24"/>
        </w:rPr>
        <w:t xml:space="preserve">the implementation of </w:t>
      </w:r>
      <w:r w:rsidRPr="38A0AED1" w:rsidR="00183D5F">
        <w:rPr>
          <w:rFonts w:ascii="Times New Roman" w:hAnsi="Times New Roman" w:cs="Times New Roman"/>
          <w:sz w:val="24"/>
          <w:szCs w:val="24"/>
        </w:rPr>
        <w:t>academic attainment</w:t>
      </w:r>
      <w:r w:rsidRPr="38A0AED1" w:rsidR="517FAB66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D17B91">
        <w:rPr>
          <w:rFonts w:ascii="Times New Roman" w:hAnsi="Times New Roman" w:cs="Times New Roman"/>
          <w:sz w:val="24"/>
          <w:szCs w:val="24"/>
        </w:rPr>
        <w:t xml:space="preserve">such as exam results or </w:t>
      </w:r>
      <w:r w:rsidRPr="38A0AED1" w:rsidR="00410C92">
        <w:rPr>
          <w:rFonts w:ascii="Times New Roman" w:hAnsi="Times New Roman" w:cs="Times New Roman"/>
          <w:sz w:val="24"/>
          <w:szCs w:val="24"/>
        </w:rPr>
        <w:t>reading ages</w:t>
      </w:r>
      <w:r w:rsidRPr="38A0AED1" w:rsidR="494FB940">
        <w:rPr>
          <w:rFonts w:ascii="Times New Roman" w:hAnsi="Times New Roman" w:cs="Times New Roman"/>
          <w:sz w:val="24"/>
          <w:szCs w:val="24"/>
        </w:rPr>
        <w:t xml:space="preserve"> (Hill, 2018). </w:t>
      </w:r>
      <w:r w:rsidRPr="38A0AED1" w:rsidR="00EB7142">
        <w:rPr>
          <w:rFonts w:ascii="Times New Roman" w:hAnsi="Times New Roman" w:cs="Times New Roman"/>
          <w:sz w:val="24"/>
          <w:szCs w:val="24"/>
        </w:rPr>
        <w:t xml:space="preserve">This </w:t>
      </w:r>
      <w:r w:rsidRPr="38A0AED1" w:rsidR="00C46B4D">
        <w:rPr>
          <w:rFonts w:ascii="Times New Roman" w:hAnsi="Times New Roman" w:cs="Times New Roman"/>
          <w:sz w:val="24"/>
          <w:szCs w:val="24"/>
        </w:rPr>
        <w:t>interpretation</w:t>
      </w:r>
      <w:r w:rsidRPr="38A0AED1" w:rsidR="00EB7142">
        <w:rPr>
          <w:rFonts w:ascii="Times New Roman" w:hAnsi="Times New Roman" w:cs="Times New Roman"/>
          <w:sz w:val="24"/>
          <w:szCs w:val="24"/>
        </w:rPr>
        <w:t xml:space="preserve"> of social class implies</w:t>
      </w:r>
      <w:r w:rsidRPr="38A0AED1" w:rsidR="00CE49A3">
        <w:rPr>
          <w:rFonts w:ascii="Times New Roman" w:hAnsi="Times New Roman" w:cs="Times New Roman"/>
          <w:sz w:val="24"/>
          <w:szCs w:val="24"/>
        </w:rPr>
        <w:t xml:space="preserve"> that</w:t>
      </w:r>
      <w:r w:rsidRPr="38A0AED1" w:rsidR="00A5733C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CD79B5">
        <w:rPr>
          <w:rFonts w:ascii="Times New Roman" w:hAnsi="Times New Roman" w:cs="Times New Roman"/>
          <w:sz w:val="24"/>
          <w:szCs w:val="24"/>
        </w:rPr>
        <w:t>those</w:t>
      </w:r>
      <w:r w:rsidRPr="38A0AED1" w:rsidR="007656AD">
        <w:rPr>
          <w:rFonts w:ascii="Times New Roman" w:hAnsi="Times New Roman" w:cs="Times New Roman"/>
          <w:sz w:val="24"/>
          <w:szCs w:val="24"/>
        </w:rPr>
        <w:t xml:space="preserve"> with</w:t>
      </w:r>
      <w:r w:rsidRPr="38A0AED1" w:rsidR="003F3587">
        <w:rPr>
          <w:rFonts w:ascii="Times New Roman" w:hAnsi="Times New Roman" w:cs="Times New Roman"/>
          <w:sz w:val="24"/>
          <w:szCs w:val="24"/>
        </w:rPr>
        <w:t xml:space="preserve"> a lower social status </w:t>
      </w:r>
      <w:r w:rsidRPr="38A0AED1" w:rsidR="00E34AFA">
        <w:rPr>
          <w:rFonts w:ascii="Times New Roman" w:hAnsi="Times New Roman" w:cs="Times New Roman"/>
          <w:sz w:val="24"/>
          <w:szCs w:val="24"/>
        </w:rPr>
        <w:t>may</w:t>
      </w:r>
      <w:r w:rsidRPr="38A0AED1" w:rsidR="003F3587">
        <w:rPr>
          <w:rFonts w:ascii="Times New Roman" w:hAnsi="Times New Roman" w:cs="Times New Roman"/>
          <w:sz w:val="24"/>
          <w:szCs w:val="24"/>
        </w:rPr>
        <w:t xml:space="preserve"> have </w:t>
      </w:r>
      <w:r w:rsidRPr="38A0AED1" w:rsidR="00E34AFA">
        <w:rPr>
          <w:rFonts w:ascii="Times New Roman" w:hAnsi="Times New Roman" w:cs="Times New Roman"/>
          <w:sz w:val="24"/>
          <w:szCs w:val="24"/>
        </w:rPr>
        <w:t>an entirely different experience throughout their education</w:t>
      </w:r>
      <w:r w:rsidRPr="38A0AED1" w:rsidR="000D0B23">
        <w:rPr>
          <w:rFonts w:ascii="Times New Roman" w:hAnsi="Times New Roman" w:cs="Times New Roman"/>
          <w:sz w:val="24"/>
          <w:szCs w:val="24"/>
        </w:rPr>
        <w:t xml:space="preserve"> in </w:t>
      </w:r>
      <w:r w:rsidRPr="38A0AED1" w:rsidR="00A0226C">
        <w:rPr>
          <w:rFonts w:ascii="Times New Roman" w:hAnsi="Times New Roman" w:cs="Times New Roman"/>
          <w:sz w:val="24"/>
          <w:szCs w:val="24"/>
        </w:rPr>
        <w:t>comp</w:t>
      </w:r>
      <w:r w:rsidRPr="38A0AED1" w:rsidR="001F3540">
        <w:rPr>
          <w:rFonts w:ascii="Times New Roman" w:hAnsi="Times New Roman" w:cs="Times New Roman"/>
          <w:sz w:val="24"/>
          <w:szCs w:val="24"/>
        </w:rPr>
        <w:t xml:space="preserve">arison to someone from a </w:t>
      </w:r>
      <w:r w:rsidRPr="38A0AED1" w:rsidR="00602C64">
        <w:rPr>
          <w:rFonts w:ascii="Times New Roman" w:hAnsi="Times New Roman" w:cs="Times New Roman"/>
          <w:sz w:val="24"/>
          <w:szCs w:val="24"/>
        </w:rPr>
        <w:t>wealthier background</w:t>
      </w:r>
      <w:r w:rsidRPr="38A0AED1" w:rsidR="000D0B23">
        <w:rPr>
          <w:rFonts w:ascii="Times New Roman" w:hAnsi="Times New Roman" w:cs="Times New Roman"/>
          <w:sz w:val="24"/>
          <w:szCs w:val="24"/>
        </w:rPr>
        <w:t>. This in turn furthers</w:t>
      </w:r>
      <w:r w:rsidRPr="38A0AED1" w:rsidR="00630C32">
        <w:rPr>
          <w:rFonts w:ascii="Times New Roman" w:hAnsi="Times New Roman" w:cs="Times New Roman"/>
          <w:sz w:val="24"/>
          <w:szCs w:val="24"/>
        </w:rPr>
        <w:t xml:space="preserve"> the previous point of</w:t>
      </w:r>
      <w:r w:rsidRPr="38A0AED1" w:rsidR="0051202F">
        <w:rPr>
          <w:rFonts w:ascii="Times New Roman" w:hAnsi="Times New Roman" w:cs="Times New Roman"/>
          <w:sz w:val="24"/>
          <w:szCs w:val="24"/>
        </w:rPr>
        <w:t xml:space="preserve"> </w:t>
      </w:r>
      <w:bookmarkStart w:name="_Int_UvTAnbmd" w:id="7"/>
      <w:r w:rsidRPr="38A0AED1" w:rsidR="0051202F">
        <w:rPr>
          <w:rFonts w:ascii="Times New Roman" w:hAnsi="Times New Roman" w:cs="Times New Roman"/>
          <w:sz w:val="24"/>
          <w:szCs w:val="24"/>
        </w:rPr>
        <w:t>possible inequality</w:t>
      </w:r>
      <w:bookmarkEnd w:id="7"/>
      <w:r w:rsidRPr="38A0AED1" w:rsidR="0051202F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6D6E1A">
        <w:rPr>
          <w:rFonts w:ascii="Times New Roman" w:hAnsi="Times New Roman" w:cs="Times New Roman"/>
          <w:sz w:val="24"/>
          <w:szCs w:val="24"/>
        </w:rPr>
        <w:t xml:space="preserve">whilst </w:t>
      </w:r>
      <w:r w:rsidRPr="38A0AED1" w:rsidR="009252B6">
        <w:rPr>
          <w:rFonts w:ascii="Times New Roman" w:hAnsi="Times New Roman" w:cs="Times New Roman"/>
          <w:sz w:val="24"/>
          <w:szCs w:val="24"/>
        </w:rPr>
        <w:t xml:space="preserve">highlighting </w:t>
      </w:r>
      <w:r w:rsidRPr="38A0AED1" w:rsidR="00C21F85">
        <w:rPr>
          <w:rFonts w:ascii="Times New Roman" w:hAnsi="Times New Roman" w:cs="Times New Roman"/>
          <w:sz w:val="24"/>
          <w:szCs w:val="24"/>
        </w:rPr>
        <w:t xml:space="preserve">the need for </w:t>
      </w:r>
      <w:r w:rsidRPr="38A0AED1" w:rsidR="00E019BF">
        <w:rPr>
          <w:rFonts w:ascii="Times New Roman" w:hAnsi="Times New Roman" w:cs="Times New Roman"/>
          <w:sz w:val="24"/>
          <w:szCs w:val="24"/>
        </w:rPr>
        <w:t>a more equitable and diverse education syste</w:t>
      </w:r>
      <w:r w:rsidRPr="38A0AED1" w:rsidR="00DF371D">
        <w:rPr>
          <w:rFonts w:ascii="Times New Roman" w:hAnsi="Times New Roman" w:cs="Times New Roman"/>
          <w:sz w:val="24"/>
          <w:szCs w:val="24"/>
        </w:rPr>
        <w:t>m, that is inclusive of everyone despite t</w:t>
      </w:r>
      <w:r w:rsidRPr="38A0AED1" w:rsidR="007B5E82">
        <w:rPr>
          <w:rFonts w:ascii="Times New Roman" w:hAnsi="Times New Roman" w:cs="Times New Roman"/>
          <w:sz w:val="24"/>
          <w:szCs w:val="24"/>
        </w:rPr>
        <w:t xml:space="preserve">heir background. </w:t>
      </w:r>
      <w:r w:rsidRPr="38A0AED1" w:rsidR="00ED70FE">
        <w:rPr>
          <w:rFonts w:ascii="Times New Roman" w:hAnsi="Times New Roman" w:cs="Times New Roman"/>
          <w:sz w:val="24"/>
          <w:szCs w:val="24"/>
        </w:rPr>
        <w:t xml:space="preserve">It seems </w:t>
      </w:r>
      <w:r w:rsidRPr="38A0AED1" w:rsidR="00684E3B">
        <w:rPr>
          <w:rFonts w:ascii="Times New Roman" w:hAnsi="Times New Roman" w:cs="Times New Roman"/>
          <w:sz w:val="24"/>
          <w:szCs w:val="24"/>
        </w:rPr>
        <w:t xml:space="preserve">relevant to note at this stage the difference between </w:t>
      </w:r>
      <w:r w:rsidRPr="38A0AED1" w:rsidR="002B7C79">
        <w:rPr>
          <w:rFonts w:ascii="Times New Roman" w:hAnsi="Times New Roman" w:cs="Times New Roman"/>
          <w:i/>
          <w:iCs/>
          <w:sz w:val="24"/>
          <w:szCs w:val="24"/>
        </w:rPr>
        <w:t>equality</w:t>
      </w:r>
      <w:r w:rsidRPr="38A0AED1" w:rsidR="002B7C79">
        <w:rPr>
          <w:rFonts w:ascii="Times New Roman" w:hAnsi="Times New Roman" w:cs="Times New Roman"/>
          <w:sz w:val="24"/>
          <w:szCs w:val="24"/>
        </w:rPr>
        <w:t xml:space="preserve"> and </w:t>
      </w:r>
      <w:r w:rsidRPr="38A0AED1" w:rsidR="002B7C79">
        <w:rPr>
          <w:rFonts w:ascii="Times New Roman" w:hAnsi="Times New Roman" w:cs="Times New Roman"/>
          <w:i/>
          <w:iCs/>
          <w:sz w:val="24"/>
          <w:szCs w:val="24"/>
        </w:rPr>
        <w:t>equity.</w:t>
      </w:r>
      <w:r w:rsidRPr="38A0AED1" w:rsidR="00553DF4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AD7AC7">
        <w:rPr>
          <w:rFonts w:ascii="Times New Roman" w:hAnsi="Times New Roman" w:cs="Times New Roman"/>
          <w:sz w:val="24"/>
          <w:szCs w:val="24"/>
        </w:rPr>
        <w:t xml:space="preserve">Equality is based around the term </w:t>
      </w:r>
      <w:r w:rsidRPr="38A0AED1" w:rsidR="006C4A3F">
        <w:rPr>
          <w:rFonts w:ascii="Times New Roman" w:hAnsi="Times New Roman" w:cs="Times New Roman"/>
          <w:sz w:val="24"/>
          <w:szCs w:val="24"/>
        </w:rPr>
        <w:t>‘</w:t>
      </w:r>
      <w:r w:rsidRPr="38A0AED1" w:rsidR="006D6E1A">
        <w:rPr>
          <w:rFonts w:ascii="Times New Roman" w:hAnsi="Times New Roman" w:cs="Times New Roman"/>
          <w:sz w:val="24"/>
          <w:szCs w:val="24"/>
        </w:rPr>
        <w:t>equal</w:t>
      </w:r>
      <w:r w:rsidRPr="38A0AED1" w:rsidR="000D1302">
        <w:rPr>
          <w:rFonts w:ascii="Times New Roman" w:hAnsi="Times New Roman" w:cs="Times New Roman"/>
          <w:sz w:val="24"/>
          <w:szCs w:val="24"/>
        </w:rPr>
        <w:t>’</w:t>
      </w:r>
      <w:r w:rsidRPr="38A0AED1" w:rsidR="006D6E1A">
        <w:rPr>
          <w:rFonts w:ascii="Times New Roman" w:hAnsi="Times New Roman" w:cs="Times New Roman"/>
          <w:sz w:val="24"/>
          <w:szCs w:val="24"/>
        </w:rPr>
        <w:t xml:space="preserve"> and</w:t>
      </w:r>
      <w:r w:rsidRPr="38A0AED1" w:rsidR="00AD7AC7">
        <w:rPr>
          <w:rFonts w:ascii="Times New Roman" w:hAnsi="Times New Roman" w:cs="Times New Roman"/>
          <w:sz w:val="24"/>
          <w:szCs w:val="24"/>
        </w:rPr>
        <w:t xml:space="preserve"> therefore </w:t>
      </w:r>
      <w:r w:rsidRPr="38A0AED1" w:rsidR="00997560">
        <w:rPr>
          <w:rFonts w:ascii="Times New Roman" w:hAnsi="Times New Roman" w:cs="Times New Roman"/>
          <w:sz w:val="24"/>
          <w:szCs w:val="24"/>
        </w:rPr>
        <w:t xml:space="preserve">revolves around evenness </w:t>
      </w:r>
      <w:r w:rsidRPr="38A0AED1" w:rsidR="00CE371B">
        <w:rPr>
          <w:rFonts w:ascii="Times New Roman" w:hAnsi="Times New Roman" w:cs="Times New Roman"/>
          <w:sz w:val="24"/>
          <w:szCs w:val="24"/>
        </w:rPr>
        <w:t>and t</w:t>
      </w:r>
      <w:r w:rsidRPr="38A0AED1" w:rsidR="00BE73DD">
        <w:rPr>
          <w:rFonts w:ascii="Times New Roman" w:hAnsi="Times New Roman" w:cs="Times New Roman"/>
          <w:sz w:val="24"/>
          <w:szCs w:val="24"/>
        </w:rPr>
        <w:t>reating</w:t>
      </w:r>
      <w:r w:rsidRPr="38A0AED1" w:rsidR="00CE371B">
        <w:rPr>
          <w:rFonts w:ascii="Times New Roman" w:hAnsi="Times New Roman" w:cs="Times New Roman"/>
          <w:sz w:val="24"/>
          <w:szCs w:val="24"/>
        </w:rPr>
        <w:t xml:space="preserve"> everybody the same, </w:t>
      </w:r>
      <w:r w:rsidRPr="38A0AED1" w:rsidR="00997560">
        <w:rPr>
          <w:rFonts w:ascii="Times New Roman" w:hAnsi="Times New Roman" w:cs="Times New Roman"/>
          <w:sz w:val="24"/>
          <w:szCs w:val="24"/>
        </w:rPr>
        <w:t xml:space="preserve">whereas equity </w:t>
      </w:r>
      <w:r w:rsidRPr="38A0AED1" w:rsidR="00CE371B">
        <w:rPr>
          <w:rFonts w:ascii="Times New Roman" w:hAnsi="Times New Roman" w:cs="Times New Roman"/>
          <w:sz w:val="24"/>
          <w:szCs w:val="24"/>
        </w:rPr>
        <w:t xml:space="preserve">recognises </w:t>
      </w:r>
      <w:r w:rsidRPr="38A0AED1" w:rsidR="008B5EB4">
        <w:rPr>
          <w:rFonts w:ascii="Times New Roman" w:hAnsi="Times New Roman" w:cs="Times New Roman"/>
          <w:sz w:val="24"/>
          <w:szCs w:val="24"/>
        </w:rPr>
        <w:t>people’s</w:t>
      </w:r>
      <w:r w:rsidRPr="38A0AED1" w:rsidR="00CE371B">
        <w:rPr>
          <w:rFonts w:ascii="Times New Roman" w:hAnsi="Times New Roman" w:cs="Times New Roman"/>
          <w:sz w:val="24"/>
          <w:szCs w:val="24"/>
        </w:rPr>
        <w:t xml:space="preserve"> differences and </w:t>
      </w:r>
      <w:r w:rsidRPr="38A0AED1" w:rsidR="00C974A3">
        <w:rPr>
          <w:rFonts w:ascii="Times New Roman" w:hAnsi="Times New Roman" w:cs="Times New Roman"/>
          <w:sz w:val="24"/>
          <w:szCs w:val="24"/>
        </w:rPr>
        <w:t xml:space="preserve">aims to </w:t>
      </w:r>
      <w:r w:rsidRPr="38A0AED1" w:rsidR="00D961BB">
        <w:rPr>
          <w:rFonts w:ascii="Times New Roman" w:hAnsi="Times New Roman" w:cs="Times New Roman"/>
          <w:sz w:val="24"/>
          <w:szCs w:val="24"/>
        </w:rPr>
        <w:t>provide them</w:t>
      </w:r>
      <w:r w:rsidRPr="38A0AED1" w:rsidR="00AE1BC3">
        <w:rPr>
          <w:rFonts w:ascii="Times New Roman" w:hAnsi="Times New Roman" w:cs="Times New Roman"/>
          <w:sz w:val="24"/>
          <w:szCs w:val="24"/>
        </w:rPr>
        <w:t xml:space="preserve"> with what they need </w:t>
      </w:r>
      <w:bookmarkStart w:name="_Int_akqTRXTH" w:id="8"/>
      <w:r w:rsidRPr="38A0AED1" w:rsidR="00AE1BC3">
        <w:rPr>
          <w:rFonts w:ascii="Times New Roman" w:hAnsi="Times New Roman" w:cs="Times New Roman"/>
          <w:sz w:val="24"/>
          <w:szCs w:val="24"/>
        </w:rPr>
        <w:t>in order to</w:t>
      </w:r>
      <w:bookmarkEnd w:id="8"/>
      <w:r w:rsidRPr="38A0AED1" w:rsidR="00AE1BC3">
        <w:rPr>
          <w:rFonts w:ascii="Times New Roman" w:hAnsi="Times New Roman" w:cs="Times New Roman"/>
          <w:sz w:val="24"/>
          <w:szCs w:val="24"/>
        </w:rPr>
        <w:t xml:space="preserve"> succeed (</w:t>
      </w:r>
      <w:r w:rsidRPr="38A0AED1" w:rsidR="007B659D">
        <w:rPr>
          <w:rFonts w:ascii="Times New Roman" w:hAnsi="Times New Roman" w:cs="Times New Roman"/>
          <w:sz w:val="24"/>
          <w:szCs w:val="24"/>
        </w:rPr>
        <w:t>Waterford.org, 2020).</w:t>
      </w:r>
      <w:r w:rsidRPr="38A0AED1" w:rsidR="000718BC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4E5F40EA">
        <w:rPr>
          <w:rFonts w:ascii="Times New Roman" w:hAnsi="Times New Roman" w:cs="Times New Roman"/>
          <w:sz w:val="24"/>
          <w:szCs w:val="24"/>
        </w:rPr>
        <w:t>Therefore,</w:t>
      </w:r>
      <w:r w:rsidRPr="38A0AED1" w:rsidR="1B32B31B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C35F7C">
        <w:rPr>
          <w:rFonts w:ascii="Times New Roman" w:hAnsi="Times New Roman" w:cs="Times New Roman"/>
          <w:sz w:val="24"/>
          <w:szCs w:val="24"/>
        </w:rPr>
        <w:t>it seems fair to suggest that</w:t>
      </w:r>
      <w:r w:rsidRPr="38A0AED1" w:rsidR="00A7508C">
        <w:rPr>
          <w:rFonts w:ascii="Times New Roman" w:hAnsi="Times New Roman" w:cs="Times New Roman"/>
          <w:sz w:val="24"/>
          <w:szCs w:val="24"/>
        </w:rPr>
        <w:t xml:space="preserve"> incorporating </w:t>
      </w:r>
      <w:r w:rsidRPr="38A0AED1" w:rsidR="00EE0847">
        <w:rPr>
          <w:rFonts w:ascii="Times New Roman" w:hAnsi="Times New Roman" w:cs="Times New Roman"/>
          <w:sz w:val="24"/>
          <w:szCs w:val="24"/>
        </w:rPr>
        <w:t xml:space="preserve">methods </w:t>
      </w:r>
      <w:r w:rsidRPr="38A0AED1" w:rsidR="004C06A0">
        <w:rPr>
          <w:rFonts w:ascii="Times New Roman" w:hAnsi="Times New Roman" w:cs="Times New Roman"/>
          <w:sz w:val="24"/>
          <w:szCs w:val="24"/>
        </w:rPr>
        <w:t>based around equity</w:t>
      </w:r>
      <w:r w:rsidRPr="38A0AED1" w:rsidR="00EE0847">
        <w:rPr>
          <w:rFonts w:ascii="Times New Roman" w:hAnsi="Times New Roman" w:cs="Times New Roman"/>
          <w:sz w:val="24"/>
          <w:szCs w:val="24"/>
        </w:rPr>
        <w:t xml:space="preserve"> seems more fitting </w:t>
      </w:r>
      <w:r w:rsidRPr="38A0AED1" w:rsidR="004C06A0">
        <w:rPr>
          <w:rFonts w:ascii="Times New Roman" w:hAnsi="Times New Roman" w:cs="Times New Roman"/>
          <w:sz w:val="24"/>
          <w:szCs w:val="24"/>
        </w:rPr>
        <w:t>than that of</w:t>
      </w:r>
      <w:r w:rsidRPr="38A0AED1" w:rsidR="005A3602">
        <w:rPr>
          <w:rFonts w:ascii="Times New Roman" w:hAnsi="Times New Roman" w:cs="Times New Roman"/>
          <w:sz w:val="24"/>
          <w:szCs w:val="24"/>
        </w:rPr>
        <w:t xml:space="preserve"> equality, </w:t>
      </w:r>
      <w:r w:rsidRPr="38A0AED1" w:rsidR="001425E1">
        <w:rPr>
          <w:rFonts w:ascii="Times New Roman" w:hAnsi="Times New Roman" w:cs="Times New Roman"/>
          <w:sz w:val="24"/>
          <w:szCs w:val="24"/>
        </w:rPr>
        <w:t>as</w:t>
      </w:r>
      <w:r w:rsidRPr="38A0AED1" w:rsidR="00325C5E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491465">
        <w:rPr>
          <w:rFonts w:ascii="Times New Roman" w:hAnsi="Times New Roman" w:cs="Times New Roman"/>
          <w:sz w:val="24"/>
          <w:szCs w:val="24"/>
        </w:rPr>
        <w:t xml:space="preserve">based on the earlier definition of diversity, </w:t>
      </w:r>
      <w:r w:rsidRPr="38A0AED1" w:rsidR="00C36EB1">
        <w:rPr>
          <w:rFonts w:ascii="Times New Roman" w:hAnsi="Times New Roman" w:cs="Times New Roman"/>
          <w:sz w:val="24"/>
          <w:szCs w:val="24"/>
        </w:rPr>
        <w:t>which is</w:t>
      </w:r>
      <w:r w:rsidRPr="38A0AED1" w:rsidR="00EF708F">
        <w:rPr>
          <w:rFonts w:ascii="Times New Roman" w:hAnsi="Times New Roman" w:cs="Times New Roman"/>
          <w:sz w:val="24"/>
          <w:szCs w:val="24"/>
        </w:rPr>
        <w:t xml:space="preserve"> </w:t>
      </w:r>
      <w:bookmarkStart w:name="_Int_I8E1zaO7" w:id="9"/>
      <w:r w:rsidRPr="38A0AED1" w:rsidR="00EF708F">
        <w:rPr>
          <w:rFonts w:ascii="Times New Roman" w:hAnsi="Times New Roman" w:cs="Times New Roman"/>
          <w:sz w:val="24"/>
          <w:szCs w:val="24"/>
        </w:rPr>
        <w:t>essentially</w:t>
      </w:r>
      <w:r w:rsidRPr="38A0AED1" w:rsidR="00491465">
        <w:rPr>
          <w:rFonts w:ascii="Times New Roman" w:hAnsi="Times New Roman" w:cs="Times New Roman"/>
          <w:sz w:val="24"/>
          <w:szCs w:val="24"/>
        </w:rPr>
        <w:t xml:space="preserve"> a</w:t>
      </w:r>
      <w:bookmarkEnd w:id="9"/>
      <w:r w:rsidRPr="38A0AED1" w:rsidR="00491465">
        <w:rPr>
          <w:rFonts w:ascii="Times New Roman" w:hAnsi="Times New Roman" w:cs="Times New Roman"/>
          <w:sz w:val="24"/>
          <w:szCs w:val="24"/>
        </w:rPr>
        <w:t xml:space="preserve"> celebration of difference</w:t>
      </w:r>
      <w:r w:rsidRPr="38A0AED1" w:rsidR="00391EB0">
        <w:rPr>
          <w:rFonts w:ascii="Times New Roman" w:hAnsi="Times New Roman" w:cs="Times New Roman"/>
          <w:sz w:val="24"/>
          <w:szCs w:val="24"/>
        </w:rPr>
        <w:t xml:space="preserve"> (Embrick, 2019)</w:t>
      </w:r>
      <w:r w:rsidRPr="38A0AED1" w:rsidR="006A75A4">
        <w:rPr>
          <w:rFonts w:ascii="Times New Roman" w:hAnsi="Times New Roman" w:cs="Times New Roman"/>
          <w:sz w:val="24"/>
          <w:szCs w:val="24"/>
        </w:rPr>
        <w:t>,</w:t>
      </w:r>
      <w:r w:rsidRPr="38A0AED1" w:rsidR="00DA743A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0C26BF">
        <w:rPr>
          <w:rFonts w:ascii="Times New Roman" w:hAnsi="Times New Roman" w:cs="Times New Roman"/>
          <w:sz w:val="24"/>
          <w:szCs w:val="24"/>
        </w:rPr>
        <w:t>everyone</w:t>
      </w:r>
      <w:r w:rsidRPr="38A0AED1" w:rsidR="00EC2123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C46E0E">
        <w:rPr>
          <w:rFonts w:ascii="Times New Roman" w:hAnsi="Times New Roman" w:cs="Times New Roman"/>
          <w:sz w:val="24"/>
          <w:szCs w:val="24"/>
        </w:rPr>
        <w:t xml:space="preserve">should be catered to </w:t>
      </w:r>
      <w:r w:rsidRPr="38A0AED1" w:rsidR="001425E1">
        <w:rPr>
          <w:rFonts w:ascii="Times New Roman" w:hAnsi="Times New Roman" w:cs="Times New Roman"/>
          <w:sz w:val="24"/>
          <w:szCs w:val="24"/>
        </w:rPr>
        <w:t>within all aspects of society, including education</w:t>
      </w:r>
      <w:r w:rsidRPr="38A0AED1" w:rsidR="00C9732E">
        <w:rPr>
          <w:rFonts w:ascii="Times New Roman" w:hAnsi="Times New Roman" w:cs="Times New Roman"/>
          <w:sz w:val="24"/>
          <w:szCs w:val="24"/>
        </w:rPr>
        <w:t>,</w:t>
      </w:r>
      <w:r w:rsidRPr="38A0AED1" w:rsidR="004F3234">
        <w:rPr>
          <w:rFonts w:ascii="Times New Roman" w:hAnsi="Times New Roman" w:cs="Times New Roman"/>
          <w:sz w:val="24"/>
          <w:szCs w:val="24"/>
        </w:rPr>
        <w:t xml:space="preserve"> despite </w:t>
      </w:r>
      <w:r w:rsidRPr="38A0AED1" w:rsidR="22E90162">
        <w:rPr>
          <w:rFonts w:ascii="Times New Roman" w:hAnsi="Times New Roman" w:cs="Times New Roman"/>
          <w:sz w:val="24"/>
          <w:szCs w:val="24"/>
        </w:rPr>
        <w:t>people's</w:t>
      </w:r>
      <w:r w:rsidRPr="38A0AED1" w:rsidR="004F3234">
        <w:rPr>
          <w:rFonts w:ascii="Times New Roman" w:hAnsi="Times New Roman" w:cs="Times New Roman"/>
          <w:sz w:val="24"/>
          <w:szCs w:val="24"/>
        </w:rPr>
        <w:t xml:space="preserve"> differences and abilities.</w:t>
      </w:r>
      <w:r w:rsidRPr="38A0AED1" w:rsidR="007474CC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4C405D">
        <w:rPr>
          <w:rFonts w:ascii="Times New Roman" w:hAnsi="Times New Roman" w:cs="Times New Roman"/>
          <w:sz w:val="24"/>
          <w:szCs w:val="24"/>
        </w:rPr>
        <w:t>Thus,</w:t>
      </w:r>
      <w:r w:rsidRPr="38A0AED1" w:rsidR="007474CC">
        <w:rPr>
          <w:rFonts w:ascii="Times New Roman" w:hAnsi="Times New Roman" w:cs="Times New Roman"/>
          <w:sz w:val="24"/>
          <w:szCs w:val="24"/>
        </w:rPr>
        <w:t xml:space="preserve"> building on this rela</w:t>
      </w:r>
      <w:r w:rsidRPr="38A0AED1" w:rsidR="002F466B">
        <w:rPr>
          <w:rFonts w:ascii="Times New Roman" w:hAnsi="Times New Roman" w:cs="Times New Roman"/>
          <w:sz w:val="24"/>
          <w:szCs w:val="24"/>
        </w:rPr>
        <w:t>tionship between diversity</w:t>
      </w:r>
      <w:r w:rsidRPr="38A0AED1" w:rsidR="00154DA8">
        <w:rPr>
          <w:rFonts w:ascii="Times New Roman" w:hAnsi="Times New Roman" w:cs="Times New Roman"/>
          <w:sz w:val="24"/>
          <w:szCs w:val="24"/>
        </w:rPr>
        <w:t xml:space="preserve">, </w:t>
      </w:r>
      <w:r w:rsidRPr="38A0AED1" w:rsidR="5E6632E8">
        <w:rPr>
          <w:rFonts w:ascii="Times New Roman" w:hAnsi="Times New Roman" w:cs="Times New Roman"/>
          <w:sz w:val="24"/>
          <w:szCs w:val="24"/>
        </w:rPr>
        <w:t>equality,</w:t>
      </w:r>
      <w:r w:rsidRPr="38A0AED1" w:rsidR="00154DA8">
        <w:rPr>
          <w:rFonts w:ascii="Times New Roman" w:hAnsi="Times New Roman" w:cs="Times New Roman"/>
          <w:sz w:val="24"/>
          <w:szCs w:val="24"/>
        </w:rPr>
        <w:t xml:space="preserve"> and </w:t>
      </w:r>
      <w:r w:rsidRPr="38A0AED1" w:rsidR="007B38E4">
        <w:rPr>
          <w:rFonts w:ascii="Times New Roman" w:hAnsi="Times New Roman" w:cs="Times New Roman"/>
          <w:sz w:val="24"/>
          <w:szCs w:val="24"/>
        </w:rPr>
        <w:t>incl</w:t>
      </w:r>
      <w:r w:rsidRPr="38A0AED1" w:rsidR="004F3234">
        <w:rPr>
          <w:rFonts w:ascii="Times New Roman" w:hAnsi="Times New Roman" w:cs="Times New Roman"/>
          <w:sz w:val="24"/>
          <w:szCs w:val="24"/>
        </w:rPr>
        <w:t>usivity.</w:t>
      </w:r>
      <w:r w:rsidRPr="38A0AED1" w:rsidR="007B38E4">
        <w:rPr>
          <w:rFonts w:ascii="Times New Roman" w:hAnsi="Times New Roman" w:cs="Times New Roman"/>
          <w:sz w:val="24"/>
          <w:szCs w:val="24"/>
        </w:rPr>
        <w:t xml:space="preserve"> </w:t>
      </w:r>
    </w:p>
    <w:p w:rsidRPr="00EF1857" w:rsidR="00DA58FA" w:rsidP="005B7CCB" w:rsidRDefault="00D93B3F" w14:paraId="78D0DE9B" w14:textId="171A6A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8A0AED1">
        <w:rPr>
          <w:rFonts w:ascii="Times New Roman" w:hAnsi="Times New Roman" w:cs="Times New Roman"/>
          <w:sz w:val="24"/>
          <w:szCs w:val="24"/>
        </w:rPr>
        <w:t>In support of this, t</w:t>
      </w:r>
      <w:r w:rsidRPr="38A0AED1" w:rsidR="00E72217">
        <w:rPr>
          <w:rFonts w:ascii="Times New Roman" w:hAnsi="Times New Roman" w:cs="Times New Roman"/>
          <w:sz w:val="24"/>
          <w:szCs w:val="24"/>
        </w:rPr>
        <w:t>he</w:t>
      </w:r>
      <w:r w:rsidRPr="38A0AED1" w:rsidR="0006217C">
        <w:rPr>
          <w:rFonts w:ascii="Times New Roman" w:hAnsi="Times New Roman" w:cs="Times New Roman"/>
          <w:sz w:val="24"/>
          <w:szCs w:val="24"/>
        </w:rPr>
        <w:t xml:space="preserve"> Department for Education</w:t>
      </w:r>
      <w:r w:rsidRPr="38A0AED1" w:rsidR="00E54690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CF47A9">
        <w:rPr>
          <w:rFonts w:ascii="Times New Roman" w:hAnsi="Times New Roman" w:cs="Times New Roman"/>
          <w:sz w:val="24"/>
          <w:szCs w:val="24"/>
        </w:rPr>
        <w:t>[</w:t>
      </w:r>
      <w:bookmarkStart w:name="_Int_P1mZ9W9o" w:id="10"/>
      <w:r w:rsidRPr="38A0AED1" w:rsidR="00CF47A9">
        <w:rPr>
          <w:rFonts w:ascii="Times New Roman" w:hAnsi="Times New Roman" w:cs="Times New Roman"/>
          <w:sz w:val="24"/>
          <w:szCs w:val="24"/>
        </w:rPr>
        <w:t>DfE</w:t>
      </w:r>
      <w:bookmarkEnd w:id="10"/>
      <w:r w:rsidRPr="38A0AED1" w:rsidR="00CF47A9">
        <w:rPr>
          <w:rFonts w:ascii="Times New Roman" w:hAnsi="Times New Roman" w:cs="Times New Roman"/>
          <w:sz w:val="24"/>
          <w:szCs w:val="24"/>
        </w:rPr>
        <w:t xml:space="preserve">] </w:t>
      </w:r>
      <w:r w:rsidRPr="38A0AED1" w:rsidR="00E54690">
        <w:rPr>
          <w:rFonts w:ascii="Times New Roman" w:hAnsi="Times New Roman" w:cs="Times New Roman"/>
          <w:sz w:val="24"/>
          <w:szCs w:val="24"/>
        </w:rPr>
        <w:t>(2016</w:t>
      </w:r>
      <w:r w:rsidRPr="38A0AED1" w:rsidR="006447DE">
        <w:rPr>
          <w:rFonts w:ascii="Times New Roman" w:hAnsi="Times New Roman" w:cs="Times New Roman"/>
          <w:sz w:val="24"/>
          <w:szCs w:val="24"/>
        </w:rPr>
        <w:t>, p.5</w:t>
      </w:r>
      <w:r w:rsidRPr="38A0AED1" w:rsidR="00E54690">
        <w:rPr>
          <w:rFonts w:ascii="Times New Roman" w:hAnsi="Times New Roman" w:cs="Times New Roman"/>
          <w:sz w:val="24"/>
          <w:szCs w:val="24"/>
        </w:rPr>
        <w:t>)</w:t>
      </w:r>
      <w:r w:rsidRPr="38A0AED1" w:rsidR="00552BB4">
        <w:rPr>
          <w:rFonts w:ascii="Times New Roman" w:hAnsi="Times New Roman" w:cs="Times New Roman"/>
          <w:sz w:val="24"/>
          <w:szCs w:val="24"/>
        </w:rPr>
        <w:t xml:space="preserve"> placed</w:t>
      </w:r>
      <w:r w:rsidRPr="38A0AED1" w:rsidR="005E0082">
        <w:rPr>
          <w:rFonts w:ascii="Times New Roman" w:hAnsi="Times New Roman" w:cs="Times New Roman"/>
          <w:sz w:val="24"/>
          <w:szCs w:val="24"/>
        </w:rPr>
        <w:t xml:space="preserve"> the phr</w:t>
      </w:r>
      <w:r w:rsidRPr="38A0AED1" w:rsidR="1437CA91">
        <w:rPr>
          <w:rFonts w:ascii="Times New Roman" w:hAnsi="Times New Roman" w:cs="Times New Roman"/>
          <w:sz w:val="24"/>
          <w:szCs w:val="24"/>
        </w:rPr>
        <w:t>ase</w:t>
      </w:r>
      <w:r w:rsidRPr="38A0AED1" w:rsidR="00552BB4">
        <w:rPr>
          <w:rFonts w:ascii="Times New Roman" w:hAnsi="Times New Roman" w:cs="Times New Roman"/>
          <w:sz w:val="24"/>
          <w:szCs w:val="24"/>
        </w:rPr>
        <w:t xml:space="preserve"> ‘</w:t>
      </w:r>
      <w:r w:rsidRPr="38A0AED1" w:rsidR="00B77834">
        <w:rPr>
          <w:rFonts w:ascii="Times New Roman" w:hAnsi="Times New Roman" w:cs="Times New Roman"/>
          <w:sz w:val="24"/>
          <w:szCs w:val="24"/>
        </w:rPr>
        <w:t>e</w:t>
      </w:r>
      <w:r w:rsidRPr="38A0AED1" w:rsidR="00552BB4">
        <w:rPr>
          <w:rFonts w:ascii="Times New Roman" w:hAnsi="Times New Roman" w:cs="Times New Roman"/>
          <w:sz w:val="24"/>
          <w:szCs w:val="24"/>
        </w:rPr>
        <w:t>ducation excellence everywhere</w:t>
      </w:r>
      <w:r w:rsidRPr="38A0AED1" w:rsidR="002D114B">
        <w:rPr>
          <w:rFonts w:ascii="Times New Roman" w:hAnsi="Times New Roman" w:cs="Times New Roman"/>
          <w:sz w:val="24"/>
          <w:szCs w:val="24"/>
        </w:rPr>
        <w:t xml:space="preserve">’ at the forefront </w:t>
      </w:r>
      <w:r w:rsidRPr="38A0AED1" w:rsidR="00EE4EE2">
        <w:rPr>
          <w:rFonts w:ascii="Times New Roman" w:hAnsi="Times New Roman" w:cs="Times New Roman"/>
          <w:sz w:val="24"/>
          <w:szCs w:val="24"/>
        </w:rPr>
        <w:t>of their strategy report for 2015 to 2020</w:t>
      </w:r>
      <w:r w:rsidRPr="38A0AED1" w:rsidR="005E0082">
        <w:rPr>
          <w:rFonts w:ascii="Times New Roman" w:hAnsi="Times New Roman" w:cs="Times New Roman"/>
          <w:sz w:val="24"/>
          <w:szCs w:val="24"/>
        </w:rPr>
        <w:t xml:space="preserve">, </w:t>
      </w:r>
      <w:r w:rsidRPr="38A0AED1" w:rsidR="00926359">
        <w:rPr>
          <w:rFonts w:ascii="Times New Roman" w:hAnsi="Times New Roman" w:cs="Times New Roman"/>
          <w:sz w:val="24"/>
          <w:szCs w:val="24"/>
        </w:rPr>
        <w:t xml:space="preserve">stating that every child and young person </w:t>
      </w:r>
      <w:r w:rsidRPr="38A0AED1" w:rsidR="002C1510">
        <w:rPr>
          <w:rFonts w:ascii="Times New Roman" w:hAnsi="Times New Roman" w:cs="Times New Roman"/>
          <w:sz w:val="24"/>
          <w:szCs w:val="24"/>
        </w:rPr>
        <w:t xml:space="preserve">will gain access to ‘high-quality provision’ </w:t>
      </w:r>
      <w:r w:rsidRPr="38A0AED1" w:rsidR="0028320E">
        <w:rPr>
          <w:rFonts w:ascii="Times New Roman" w:hAnsi="Times New Roman" w:cs="Times New Roman"/>
          <w:sz w:val="24"/>
          <w:szCs w:val="24"/>
        </w:rPr>
        <w:t>and achi</w:t>
      </w:r>
      <w:r w:rsidRPr="38A0AED1" w:rsidR="008364ED">
        <w:rPr>
          <w:rFonts w:ascii="Times New Roman" w:hAnsi="Times New Roman" w:cs="Times New Roman"/>
          <w:sz w:val="24"/>
          <w:szCs w:val="24"/>
        </w:rPr>
        <w:t xml:space="preserve">eve </w:t>
      </w:r>
      <w:r w:rsidRPr="38A0AED1" w:rsidR="00B340BD">
        <w:rPr>
          <w:rFonts w:ascii="Times New Roman" w:hAnsi="Times New Roman" w:cs="Times New Roman"/>
          <w:sz w:val="24"/>
          <w:szCs w:val="24"/>
        </w:rPr>
        <w:t xml:space="preserve">to </w:t>
      </w:r>
      <w:r w:rsidRPr="38A0AED1" w:rsidR="008364ED">
        <w:rPr>
          <w:rFonts w:ascii="Times New Roman" w:hAnsi="Times New Roman" w:cs="Times New Roman"/>
          <w:sz w:val="24"/>
          <w:szCs w:val="24"/>
        </w:rPr>
        <w:t>the best of their ability, regardless of ‘location, prior attainment and background’.</w:t>
      </w:r>
      <w:r w:rsidRPr="38A0AED1" w:rsidR="00DC1C8A">
        <w:rPr>
          <w:rFonts w:ascii="Times New Roman" w:hAnsi="Times New Roman" w:cs="Times New Roman"/>
          <w:sz w:val="24"/>
          <w:szCs w:val="24"/>
        </w:rPr>
        <w:t xml:space="preserve"> This report suggests that social class</w:t>
      </w:r>
      <w:r w:rsidRPr="38A0AED1" w:rsidR="00391EB0">
        <w:rPr>
          <w:rFonts w:ascii="Times New Roman" w:hAnsi="Times New Roman" w:cs="Times New Roman"/>
          <w:sz w:val="24"/>
          <w:szCs w:val="24"/>
        </w:rPr>
        <w:t xml:space="preserve">, </w:t>
      </w:r>
      <w:r w:rsidRPr="38A0AED1" w:rsidR="005E359F">
        <w:rPr>
          <w:rFonts w:ascii="Times New Roman" w:hAnsi="Times New Roman" w:cs="Times New Roman"/>
          <w:sz w:val="24"/>
          <w:szCs w:val="24"/>
        </w:rPr>
        <w:t>diversity,</w:t>
      </w:r>
      <w:r w:rsidRPr="38A0AED1" w:rsidR="00391EB0">
        <w:rPr>
          <w:rFonts w:ascii="Times New Roman" w:hAnsi="Times New Roman" w:cs="Times New Roman"/>
          <w:sz w:val="24"/>
          <w:szCs w:val="24"/>
        </w:rPr>
        <w:t xml:space="preserve"> and</w:t>
      </w:r>
      <w:r w:rsidRPr="38A0AED1" w:rsidR="00DC1C8A">
        <w:rPr>
          <w:rFonts w:ascii="Times New Roman" w:hAnsi="Times New Roman" w:cs="Times New Roman"/>
          <w:sz w:val="24"/>
          <w:szCs w:val="24"/>
        </w:rPr>
        <w:t xml:space="preserve"> inclusivity </w:t>
      </w:r>
      <w:r w:rsidRPr="38A0AED1" w:rsidR="00DC1C8A">
        <w:rPr>
          <w:rFonts w:ascii="Times New Roman" w:hAnsi="Times New Roman" w:cs="Times New Roman"/>
          <w:i/>
          <w:iCs/>
          <w:sz w:val="24"/>
          <w:szCs w:val="24"/>
        </w:rPr>
        <w:t>is</w:t>
      </w:r>
      <w:r w:rsidRPr="38A0AED1" w:rsidR="00DC1C8A">
        <w:rPr>
          <w:rFonts w:ascii="Times New Roman" w:hAnsi="Times New Roman" w:cs="Times New Roman"/>
          <w:sz w:val="24"/>
          <w:szCs w:val="24"/>
        </w:rPr>
        <w:t xml:space="preserve"> being </w:t>
      </w:r>
      <w:r w:rsidRPr="38A0AED1" w:rsidR="00C47F43">
        <w:rPr>
          <w:rFonts w:ascii="Times New Roman" w:hAnsi="Times New Roman" w:cs="Times New Roman"/>
          <w:sz w:val="24"/>
          <w:szCs w:val="24"/>
        </w:rPr>
        <w:t xml:space="preserve">acknowledged to some degree. </w:t>
      </w:r>
      <w:r w:rsidRPr="38A0AED1" w:rsidR="00CF47DF">
        <w:rPr>
          <w:rFonts w:ascii="Times New Roman" w:hAnsi="Times New Roman" w:cs="Times New Roman"/>
          <w:sz w:val="24"/>
          <w:szCs w:val="24"/>
        </w:rPr>
        <w:t xml:space="preserve">However, in practise, </w:t>
      </w:r>
      <w:r w:rsidRPr="38A0AED1" w:rsidR="00384422">
        <w:rPr>
          <w:rFonts w:ascii="Times New Roman" w:hAnsi="Times New Roman" w:cs="Times New Roman"/>
          <w:sz w:val="24"/>
          <w:szCs w:val="24"/>
        </w:rPr>
        <w:t xml:space="preserve">a recent </w:t>
      </w:r>
      <w:r w:rsidRPr="38A0AED1" w:rsidR="00124621">
        <w:rPr>
          <w:rFonts w:ascii="Times New Roman" w:hAnsi="Times New Roman" w:cs="Times New Roman"/>
          <w:sz w:val="24"/>
          <w:szCs w:val="24"/>
        </w:rPr>
        <w:t>study</w:t>
      </w:r>
      <w:r w:rsidRPr="38A0AED1" w:rsidR="00600D03">
        <w:rPr>
          <w:rFonts w:ascii="Times New Roman" w:hAnsi="Times New Roman" w:cs="Times New Roman"/>
          <w:sz w:val="24"/>
          <w:szCs w:val="24"/>
        </w:rPr>
        <w:t xml:space="preserve"> carried out</w:t>
      </w:r>
      <w:r w:rsidRPr="38A0AED1" w:rsidR="00124621">
        <w:rPr>
          <w:rFonts w:ascii="Times New Roman" w:hAnsi="Times New Roman" w:cs="Times New Roman"/>
          <w:sz w:val="24"/>
          <w:szCs w:val="24"/>
        </w:rPr>
        <w:t xml:space="preserve"> by </w:t>
      </w:r>
      <w:r w:rsidRPr="38A0AED1" w:rsidR="001537A6">
        <w:rPr>
          <w:rFonts w:ascii="Times New Roman" w:hAnsi="Times New Roman" w:cs="Times New Roman"/>
          <w:sz w:val="24"/>
          <w:szCs w:val="24"/>
        </w:rPr>
        <w:t xml:space="preserve">Tahir (2022) </w:t>
      </w:r>
      <w:r w:rsidRPr="38A0AED1" w:rsidR="00D13B3D">
        <w:rPr>
          <w:rFonts w:ascii="Times New Roman" w:hAnsi="Times New Roman" w:cs="Times New Roman"/>
          <w:sz w:val="24"/>
          <w:szCs w:val="24"/>
        </w:rPr>
        <w:t>for</w:t>
      </w:r>
      <w:r w:rsidRPr="38A0AED1" w:rsidR="001537A6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124621">
        <w:rPr>
          <w:rFonts w:ascii="Times New Roman" w:hAnsi="Times New Roman" w:cs="Times New Roman"/>
          <w:sz w:val="24"/>
          <w:szCs w:val="24"/>
        </w:rPr>
        <w:t xml:space="preserve">the Institute </w:t>
      </w:r>
      <w:r w:rsidRPr="38A0AED1" w:rsidR="001C540B">
        <w:rPr>
          <w:rFonts w:ascii="Times New Roman" w:hAnsi="Times New Roman" w:cs="Times New Roman"/>
          <w:sz w:val="24"/>
          <w:szCs w:val="24"/>
        </w:rPr>
        <w:t>for Fiscal Studies</w:t>
      </w:r>
      <w:r w:rsidRPr="38A0AED1" w:rsidR="006908B3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FB51B7">
        <w:rPr>
          <w:rFonts w:ascii="Times New Roman" w:hAnsi="Times New Roman" w:cs="Times New Roman"/>
          <w:sz w:val="24"/>
          <w:szCs w:val="24"/>
        </w:rPr>
        <w:t>[</w:t>
      </w:r>
      <w:bookmarkStart w:name="_Int_D2186xTl" w:id="11"/>
      <w:r w:rsidRPr="38A0AED1" w:rsidR="006908B3">
        <w:rPr>
          <w:rFonts w:ascii="Times New Roman" w:hAnsi="Times New Roman" w:cs="Times New Roman"/>
          <w:sz w:val="24"/>
          <w:szCs w:val="24"/>
        </w:rPr>
        <w:t>IFS</w:t>
      </w:r>
      <w:bookmarkEnd w:id="11"/>
      <w:r w:rsidRPr="38A0AED1" w:rsidR="00FB51B7">
        <w:rPr>
          <w:rFonts w:ascii="Times New Roman" w:hAnsi="Times New Roman" w:cs="Times New Roman"/>
          <w:sz w:val="24"/>
          <w:szCs w:val="24"/>
        </w:rPr>
        <w:t>]</w:t>
      </w:r>
      <w:r w:rsidRPr="38A0AED1" w:rsidR="00D13B3D">
        <w:rPr>
          <w:rFonts w:ascii="Times New Roman" w:hAnsi="Times New Roman" w:cs="Times New Roman"/>
          <w:sz w:val="24"/>
          <w:szCs w:val="24"/>
        </w:rPr>
        <w:t>,</w:t>
      </w:r>
      <w:r w:rsidRPr="38A0AED1" w:rsidR="001C540B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AA1351">
        <w:rPr>
          <w:rFonts w:ascii="Times New Roman" w:hAnsi="Times New Roman" w:cs="Times New Roman"/>
          <w:sz w:val="24"/>
          <w:szCs w:val="24"/>
        </w:rPr>
        <w:t xml:space="preserve">claimed that </w:t>
      </w:r>
      <w:r w:rsidRPr="38A0AED1" w:rsidR="003A66B1">
        <w:rPr>
          <w:rFonts w:ascii="Times New Roman" w:hAnsi="Times New Roman" w:cs="Times New Roman"/>
          <w:sz w:val="24"/>
          <w:szCs w:val="24"/>
        </w:rPr>
        <w:t xml:space="preserve">when looking at household income, </w:t>
      </w:r>
      <w:r w:rsidRPr="38A0AED1" w:rsidR="00D13B3D">
        <w:rPr>
          <w:rFonts w:ascii="Times New Roman" w:hAnsi="Times New Roman" w:cs="Times New Roman"/>
          <w:sz w:val="24"/>
          <w:szCs w:val="24"/>
        </w:rPr>
        <w:t xml:space="preserve">over 70 percent of </w:t>
      </w:r>
      <w:r w:rsidRPr="38A0AED1" w:rsidR="00977766">
        <w:rPr>
          <w:rFonts w:ascii="Times New Roman" w:hAnsi="Times New Roman" w:cs="Times New Roman"/>
          <w:sz w:val="24"/>
          <w:szCs w:val="24"/>
        </w:rPr>
        <w:t>children from the wealthiest tenth of families achieve five good GCSEs</w:t>
      </w:r>
      <w:r w:rsidRPr="38A0AED1" w:rsidR="00FE1EB2">
        <w:rPr>
          <w:rFonts w:ascii="Times New Roman" w:hAnsi="Times New Roman" w:cs="Times New Roman"/>
          <w:sz w:val="24"/>
          <w:szCs w:val="24"/>
        </w:rPr>
        <w:t xml:space="preserve">, </w:t>
      </w:r>
      <w:r w:rsidRPr="38A0AED1" w:rsidR="00B36D80">
        <w:rPr>
          <w:rFonts w:ascii="Times New Roman" w:hAnsi="Times New Roman" w:cs="Times New Roman"/>
          <w:sz w:val="24"/>
          <w:szCs w:val="24"/>
        </w:rPr>
        <w:t xml:space="preserve">in contrast with </w:t>
      </w:r>
      <w:r w:rsidRPr="38A0AED1" w:rsidR="00AE0295">
        <w:rPr>
          <w:rFonts w:ascii="Times New Roman" w:hAnsi="Times New Roman" w:cs="Times New Roman"/>
          <w:sz w:val="24"/>
          <w:szCs w:val="24"/>
        </w:rPr>
        <w:t xml:space="preserve">less than 30 percent in the poorest households in the UK. </w:t>
      </w:r>
      <w:r w:rsidRPr="38A0AED1" w:rsidR="00AA52AC">
        <w:rPr>
          <w:rFonts w:ascii="Times New Roman" w:hAnsi="Times New Roman" w:cs="Times New Roman"/>
          <w:sz w:val="24"/>
          <w:szCs w:val="24"/>
        </w:rPr>
        <w:t xml:space="preserve">Furthermore, the same study also shows that </w:t>
      </w:r>
      <w:r w:rsidRPr="38A0AED1" w:rsidR="00D23FE6">
        <w:rPr>
          <w:rFonts w:ascii="Times New Roman" w:hAnsi="Times New Roman" w:cs="Times New Roman"/>
          <w:sz w:val="24"/>
          <w:szCs w:val="24"/>
        </w:rPr>
        <w:t xml:space="preserve">over 70 percent of </w:t>
      </w:r>
      <w:r w:rsidRPr="38A0AED1" w:rsidR="00DA1A14">
        <w:rPr>
          <w:rFonts w:ascii="Times New Roman" w:hAnsi="Times New Roman" w:cs="Times New Roman"/>
          <w:sz w:val="24"/>
          <w:szCs w:val="24"/>
        </w:rPr>
        <w:t xml:space="preserve">privately educated students are university </w:t>
      </w:r>
      <w:r w:rsidRPr="38A0AED1" w:rsidR="00C87FBB">
        <w:rPr>
          <w:rFonts w:ascii="Times New Roman" w:hAnsi="Times New Roman" w:cs="Times New Roman"/>
          <w:sz w:val="24"/>
          <w:szCs w:val="24"/>
        </w:rPr>
        <w:t>graduates</w:t>
      </w:r>
      <w:r w:rsidRPr="38A0AED1" w:rsidR="00DA1A14">
        <w:rPr>
          <w:rFonts w:ascii="Times New Roman" w:hAnsi="Times New Roman" w:cs="Times New Roman"/>
          <w:sz w:val="24"/>
          <w:szCs w:val="24"/>
        </w:rPr>
        <w:t xml:space="preserve"> by the age of </w:t>
      </w:r>
      <w:r w:rsidRPr="38A0AED1" w:rsidR="0040448F">
        <w:rPr>
          <w:rFonts w:ascii="Times New Roman" w:hAnsi="Times New Roman" w:cs="Times New Roman"/>
          <w:sz w:val="24"/>
          <w:szCs w:val="24"/>
        </w:rPr>
        <w:t xml:space="preserve">26, </w:t>
      </w:r>
      <w:r w:rsidRPr="38A0AED1" w:rsidR="00954479">
        <w:rPr>
          <w:rFonts w:ascii="Times New Roman" w:hAnsi="Times New Roman" w:cs="Times New Roman"/>
          <w:sz w:val="24"/>
          <w:szCs w:val="24"/>
        </w:rPr>
        <w:t xml:space="preserve">in comparison with </w:t>
      </w:r>
      <w:r w:rsidRPr="38A0AED1" w:rsidR="0065508F">
        <w:rPr>
          <w:rFonts w:ascii="Times New Roman" w:hAnsi="Times New Roman" w:cs="Times New Roman"/>
          <w:sz w:val="24"/>
          <w:szCs w:val="24"/>
        </w:rPr>
        <w:t>fewer</w:t>
      </w:r>
      <w:r w:rsidRPr="38A0AED1" w:rsidR="0040448F">
        <w:rPr>
          <w:rFonts w:ascii="Times New Roman" w:hAnsi="Times New Roman" w:cs="Times New Roman"/>
          <w:sz w:val="24"/>
          <w:szCs w:val="24"/>
        </w:rPr>
        <w:t xml:space="preserve"> than 20 percent of students from</w:t>
      </w:r>
      <w:r w:rsidRPr="38A0AED1" w:rsidR="0065508F">
        <w:rPr>
          <w:rFonts w:ascii="Times New Roman" w:hAnsi="Times New Roman" w:cs="Times New Roman"/>
          <w:sz w:val="24"/>
          <w:szCs w:val="24"/>
        </w:rPr>
        <w:t xml:space="preserve"> the poorest fifth of households</w:t>
      </w:r>
      <w:r w:rsidRPr="38A0AED1" w:rsidR="70FD1566">
        <w:rPr>
          <w:rFonts w:ascii="Times New Roman" w:hAnsi="Times New Roman" w:cs="Times New Roman"/>
          <w:sz w:val="24"/>
          <w:szCs w:val="24"/>
        </w:rPr>
        <w:t xml:space="preserve"> (Tahir, 2022).</w:t>
      </w:r>
      <w:r w:rsidRPr="38A0AED1" w:rsidR="0065508F">
        <w:rPr>
          <w:rFonts w:ascii="Times New Roman" w:hAnsi="Times New Roman" w:cs="Times New Roman"/>
          <w:sz w:val="24"/>
          <w:szCs w:val="24"/>
        </w:rPr>
        <w:t xml:space="preserve"> Th</w:t>
      </w:r>
      <w:r w:rsidRPr="38A0AED1" w:rsidR="00702115">
        <w:rPr>
          <w:rFonts w:ascii="Times New Roman" w:hAnsi="Times New Roman" w:cs="Times New Roman"/>
          <w:sz w:val="24"/>
          <w:szCs w:val="24"/>
        </w:rPr>
        <w:t xml:space="preserve">is quantitative data </w:t>
      </w:r>
      <w:r w:rsidRPr="38A0AED1" w:rsidR="008C5745">
        <w:rPr>
          <w:rFonts w:ascii="Times New Roman" w:hAnsi="Times New Roman" w:cs="Times New Roman"/>
          <w:sz w:val="24"/>
          <w:szCs w:val="24"/>
        </w:rPr>
        <w:t>demonstra</w:t>
      </w:r>
      <w:r w:rsidRPr="38A0AED1" w:rsidR="00702115">
        <w:rPr>
          <w:rFonts w:ascii="Times New Roman" w:hAnsi="Times New Roman" w:cs="Times New Roman"/>
          <w:sz w:val="24"/>
          <w:szCs w:val="24"/>
        </w:rPr>
        <w:t>tes</w:t>
      </w:r>
      <w:r w:rsidRPr="38A0AED1" w:rsidR="0065508F">
        <w:rPr>
          <w:rFonts w:ascii="Times New Roman" w:hAnsi="Times New Roman" w:cs="Times New Roman"/>
          <w:sz w:val="24"/>
          <w:szCs w:val="24"/>
        </w:rPr>
        <w:t xml:space="preserve"> the </w:t>
      </w:r>
      <w:r w:rsidRPr="38A0AED1" w:rsidR="00DC68CB">
        <w:rPr>
          <w:rFonts w:ascii="Times New Roman" w:hAnsi="Times New Roman" w:cs="Times New Roman"/>
          <w:sz w:val="24"/>
          <w:szCs w:val="24"/>
        </w:rPr>
        <w:t xml:space="preserve">huge disparities between wealth and poverty </w:t>
      </w:r>
      <w:r w:rsidRPr="38A0AED1" w:rsidR="00F47FF8">
        <w:rPr>
          <w:rFonts w:ascii="Times New Roman" w:hAnsi="Times New Roman" w:cs="Times New Roman"/>
          <w:sz w:val="24"/>
          <w:szCs w:val="24"/>
        </w:rPr>
        <w:t>and suggest</w:t>
      </w:r>
      <w:r w:rsidRPr="38A0AED1" w:rsidR="00B41D19">
        <w:rPr>
          <w:rFonts w:ascii="Times New Roman" w:hAnsi="Times New Roman" w:cs="Times New Roman"/>
          <w:sz w:val="24"/>
          <w:szCs w:val="24"/>
        </w:rPr>
        <w:t>s</w:t>
      </w:r>
      <w:r w:rsidRPr="38A0AED1" w:rsidR="00F47FF8">
        <w:rPr>
          <w:rFonts w:ascii="Times New Roman" w:hAnsi="Times New Roman" w:cs="Times New Roman"/>
          <w:sz w:val="24"/>
          <w:szCs w:val="24"/>
        </w:rPr>
        <w:t xml:space="preserve"> that socioeconomic </w:t>
      </w:r>
      <w:r w:rsidRPr="38A0AED1" w:rsidR="001835E5">
        <w:rPr>
          <w:rFonts w:ascii="Times New Roman" w:hAnsi="Times New Roman" w:cs="Times New Roman"/>
          <w:sz w:val="24"/>
          <w:szCs w:val="24"/>
        </w:rPr>
        <w:t>status plays a huge role in e</w:t>
      </w:r>
      <w:r w:rsidRPr="38A0AED1" w:rsidR="00C87FBB">
        <w:rPr>
          <w:rFonts w:ascii="Times New Roman" w:hAnsi="Times New Roman" w:cs="Times New Roman"/>
          <w:sz w:val="24"/>
          <w:szCs w:val="24"/>
        </w:rPr>
        <w:t>ducational success</w:t>
      </w:r>
      <w:r w:rsidRPr="38A0AED1" w:rsidR="004A082A">
        <w:rPr>
          <w:rFonts w:ascii="Times New Roman" w:hAnsi="Times New Roman" w:cs="Times New Roman"/>
          <w:sz w:val="24"/>
          <w:szCs w:val="24"/>
        </w:rPr>
        <w:t>, i</w:t>
      </w:r>
      <w:r w:rsidRPr="38A0AED1" w:rsidR="00C44A60">
        <w:rPr>
          <w:rFonts w:ascii="Times New Roman" w:hAnsi="Times New Roman" w:cs="Times New Roman"/>
          <w:sz w:val="24"/>
          <w:szCs w:val="24"/>
        </w:rPr>
        <w:t>n other words,</w:t>
      </w:r>
      <w:r w:rsidRPr="38A0AED1" w:rsidR="004A082A">
        <w:rPr>
          <w:rFonts w:ascii="Times New Roman" w:hAnsi="Times New Roman" w:cs="Times New Roman"/>
          <w:sz w:val="24"/>
          <w:szCs w:val="24"/>
        </w:rPr>
        <w:t xml:space="preserve"> wealth </w:t>
      </w:r>
      <w:r w:rsidRPr="38A0AED1" w:rsidR="53107258">
        <w:rPr>
          <w:rFonts w:ascii="Times New Roman" w:hAnsi="Times New Roman" w:cs="Times New Roman"/>
          <w:sz w:val="24"/>
          <w:szCs w:val="24"/>
        </w:rPr>
        <w:t xml:space="preserve">may contribute to </w:t>
      </w:r>
      <w:r w:rsidRPr="38A0AED1" w:rsidR="009B195C">
        <w:rPr>
          <w:rFonts w:ascii="Times New Roman" w:hAnsi="Times New Roman" w:cs="Times New Roman"/>
          <w:sz w:val="24"/>
          <w:szCs w:val="24"/>
        </w:rPr>
        <w:t>a higher success rate in education.</w:t>
      </w:r>
      <w:r w:rsidRPr="38A0AED1" w:rsidR="00C87FBB">
        <w:rPr>
          <w:rFonts w:ascii="Times New Roman" w:hAnsi="Times New Roman" w:cs="Times New Roman"/>
          <w:sz w:val="24"/>
          <w:szCs w:val="24"/>
        </w:rPr>
        <w:t xml:space="preserve"> </w:t>
      </w:r>
    </w:p>
    <w:p w:rsidRPr="00EF1857" w:rsidR="00CB0DB9" w:rsidP="00CB0DB9" w:rsidRDefault="00E2238A" w14:paraId="36974FDA" w14:textId="4C123C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71AD763B">
        <w:rPr>
          <w:rFonts w:ascii="Times New Roman" w:hAnsi="Times New Roman" w:cs="Times New Roman"/>
          <w:sz w:val="24"/>
          <w:szCs w:val="24"/>
        </w:rPr>
        <w:t>In addition to this, further evidence</w:t>
      </w:r>
      <w:r w:rsidRPr="71AD763B" w:rsidR="00591AB3">
        <w:rPr>
          <w:rFonts w:ascii="Times New Roman" w:hAnsi="Times New Roman" w:cs="Times New Roman"/>
          <w:sz w:val="24"/>
          <w:szCs w:val="24"/>
        </w:rPr>
        <w:t xml:space="preserve"> in the form of qualitative</w:t>
      </w:r>
      <w:r w:rsidRPr="71AD763B">
        <w:rPr>
          <w:rFonts w:ascii="Times New Roman" w:hAnsi="Times New Roman" w:cs="Times New Roman"/>
          <w:sz w:val="24"/>
          <w:szCs w:val="24"/>
        </w:rPr>
        <w:t xml:space="preserve"> </w:t>
      </w:r>
      <w:r w:rsidRPr="71AD763B" w:rsidR="00591AB3">
        <w:rPr>
          <w:rFonts w:ascii="Times New Roman" w:hAnsi="Times New Roman" w:cs="Times New Roman"/>
          <w:sz w:val="24"/>
          <w:szCs w:val="24"/>
        </w:rPr>
        <w:t xml:space="preserve">data </w:t>
      </w:r>
      <w:r w:rsidRPr="71AD763B">
        <w:rPr>
          <w:rFonts w:ascii="Times New Roman" w:hAnsi="Times New Roman" w:cs="Times New Roman"/>
          <w:sz w:val="24"/>
          <w:szCs w:val="24"/>
        </w:rPr>
        <w:t xml:space="preserve">suggests that </w:t>
      </w:r>
      <w:r w:rsidRPr="71AD763B" w:rsidR="00353B0F">
        <w:rPr>
          <w:rFonts w:ascii="Times New Roman" w:hAnsi="Times New Roman" w:cs="Times New Roman"/>
          <w:sz w:val="24"/>
          <w:szCs w:val="24"/>
        </w:rPr>
        <w:t>inequalities</w:t>
      </w:r>
      <w:r w:rsidRPr="71AD763B" w:rsidR="00900ACD">
        <w:rPr>
          <w:rFonts w:ascii="Times New Roman" w:hAnsi="Times New Roman" w:cs="Times New Roman"/>
          <w:sz w:val="24"/>
          <w:szCs w:val="24"/>
        </w:rPr>
        <w:t xml:space="preserve"> (</w:t>
      </w:r>
      <w:r w:rsidRPr="71AD763B" w:rsidR="006935C5">
        <w:rPr>
          <w:rFonts w:ascii="Times New Roman" w:hAnsi="Times New Roman" w:cs="Times New Roman"/>
          <w:sz w:val="24"/>
          <w:szCs w:val="24"/>
        </w:rPr>
        <w:t xml:space="preserve">also </w:t>
      </w:r>
      <w:r w:rsidRPr="71AD763B" w:rsidR="00900ACD">
        <w:rPr>
          <w:rFonts w:ascii="Times New Roman" w:hAnsi="Times New Roman" w:cs="Times New Roman"/>
          <w:sz w:val="24"/>
          <w:szCs w:val="24"/>
        </w:rPr>
        <w:t>based around socioeconomic position</w:t>
      </w:r>
      <w:r w:rsidRPr="71AD763B" w:rsidR="004B6431">
        <w:rPr>
          <w:rFonts w:ascii="Times New Roman" w:hAnsi="Times New Roman" w:cs="Times New Roman"/>
          <w:sz w:val="24"/>
          <w:szCs w:val="24"/>
        </w:rPr>
        <w:t xml:space="preserve"> as well as </w:t>
      </w:r>
      <w:r w:rsidRPr="71AD763B" w:rsidR="00900ACD">
        <w:rPr>
          <w:rFonts w:ascii="Times New Roman" w:hAnsi="Times New Roman" w:cs="Times New Roman"/>
          <w:sz w:val="24"/>
          <w:szCs w:val="24"/>
        </w:rPr>
        <w:t>race</w:t>
      </w:r>
      <w:r w:rsidRPr="71AD763B" w:rsidR="00E27A3D">
        <w:rPr>
          <w:rFonts w:ascii="Times New Roman" w:hAnsi="Times New Roman" w:cs="Times New Roman"/>
          <w:sz w:val="24"/>
          <w:szCs w:val="24"/>
        </w:rPr>
        <w:t xml:space="preserve">, </w:t>
      </w:r>
      <w:r w:rsidRPr="71AD763B" w:rsidR="033C8F10">
        <w:rPr>
          <w:rFonts w:ascii="Times New Roman" w:hAnsi="Times New Roman" w:cs="Times New Roman"/>
          <w:sz w:val="24"/>
          <w:szCs w:val="24"/>
        </w:rPr>
        <w:t>ethnicity,</w:t>
      </w:r>
      <w:r w:rsidRPr="71AD763B" w:rsidR="00CE25F5">
        <w:rPr>
          <w:rFonts w:ascii="Times New Roman" w:hAnsi="Times New Roman" w:cs="Times New Roman"/>
          <w:sz w:val="24"/>
          <w:szCs w:val="24"/>
        </w:rPr>
        <w:t xml:space="preserve"> and mental health)</w:t>
      </w:r>
      <w:r w:rsidRPr="71AD763B" w:rsidR="00353B0F">
        <w:rPr>
          <w:rFonts w:ascii="Times New Roman" w:hAnsi="Times New Roman" w:cs="Times New Roman"/>
          <w:sz w:val="24"/>
          <w:szCs w:val="24"/>
        </w:rPr>
        <w:t xml:space="preserve"> that existed</w:t>
      </w:r>
      <w:r w:rsidRPr="71AD763B" w:rsidR="00790681">
        <w:rPr>
          <w:rFonts w:ascii="Times New Roman" w:hAnsi="Times New Roman" w:cs="Times New Roman"/>
          <w:sz w:val="24"/>
          <w:szCs w:val="24"/>
        </w:rPr>
        <w:t xml:space="preserve"> within the system</w:t>
      </w:r>
      <w:r w:rsidRPr="71AD763B" w:rsidR="00353B0F">
        <w:rPr>
          <w:rFonts w:ascii="Times New Roman" w:hAnsi="Times New Roman" w:cs="Times New Roman"/>
          <w:sz w:val="24"/>
          <w:szCs w:val="24"/>
        </w:rPr>
        <w:t xml:space="preserve"> pr</w:t>
      </w:r>
      <w:r w:rsidRPr="71AD763B" w:rsidR="002B09DC">
        <w:rPr>
          <w:rFonts w:ascii="Times New Roman" w:hAnsi="Times New Roman" w:cs="Times New Roman"/>
          <w:sz w:val="24"/>
          <w:szCs w:val="24"/>
        </w:rPr>
        <w:t xml:space="preserve">ior to the covid </w:t>
      </w:r>
      <w:r w:rsidRPr="71AD763B" w:rsidR="00353B0F">
        <w:rPr>
          <w:rFonts w:ascii="Times New Roman" w:hAnsi="Times New Roman" w:cs="Times New Roman"/>
          <w:sz w:val="24"/>
          <w:szCs w:val="24"/>
        </w:rPr>
        <w:t>pandemic</w:t>
      </w:r>
      <w:r w:rsidRPr="71AD763B" w:rsidR="007A1DDB">
        <w:rPr>
          <w:rFonts w:ascii="Times New Roman" w:hAnsi="Times New Roman" w:cs="Times New Roman"/>
          <w:sz w:val="24"/>
          <w:szCs w:val="24"/>
        </w:rPr>
        <w:t xml:space="preserve">, </w:t>
      </w:r>
      <w:r w:rsidRPr="71AD763B" w:rsidR="0025097E">
        <w:rPr>
          <w:rFonts w:ascii="Times New Roman" w:hAnsi="Times New Roman" w:cs="Times New Roman"/>
          <w:sz w:val="24"/>
          <w:szCs w:val="24"/>
        </w:rPr>
        <w:t>were only</w:t>
      </w:r>
      <w:r w:rsidRPr="71AD763B" w:rsidR="00353B0F">
        <w:rPr>
          <w:rFonts w:ascii="Times New Roman" w:hAnsi="Times New Roman" w:cs="Times New Roman"/>
          <w:sz w:val="24"/>
          <w:szCs w:val="24"/>
        </w:rPr>
        <w:t xml:space="preserve"> </w:t>
      </w:r>
      <w:r w:rsidRPr="71AD763B" w:rsidR="00790681">
        <w:rPr>
          <w:rFonts w:ascii="Times New Roman" w:hAnsi="Times New Roman" w:cs="Times New Roman"/>
          <w:sz w:val="24"/>
          <w:szCs w:val="24"/>
        </w:rPr>
        <w:t xml:space="preserve">intensified mid </w:t>
      </w:r>
      <w:r w:rsidRPr="71AD763B" w:rsidR="00CE72D8">
        <w:rPr>
          <w:rFonts w:ascii="Times New Roman" w:hAnsi="Times New Roman" w:cs="Times New Roman"/>
          <w:sz w:val="24"/>
          <w:szCs w:val="24"/>
        </w:rPr>
        <w:t>pandemic,</w:t>
      </w:r>
      <w:r w:rsidRPr="71AD763B" w:rsidR="0025097E">
        <w:rPr>
          <w:rFonts w:ascii="Times New Roman" w:hAnsi="Times New Roman" w:cs="Times New Roman"/>
          <w:sz w:val="24"/>
          <w:szCs w:val="24"/>
        </w:rPr>
        <w:t xml:space="preserve"> and</w:t>
      </w:r>
      <w:r w:rsidRPr="71AD763B" w:rsidR="008A44E0">
        <w:rPr>
          <w:rFonts w:ascii="Times New Roman" w:hAnsi="Times New Roman" w:cs="Times New Roman"/>
          <w:sz w:val="24"/>
          <w:szCs w:val="24"/>
        </w:rPr>
        <w:t xml:space="preserve"> has</w:t>
      </w:r>
      <w:r w:rsidRPr="71AD763B" w:rsidR="007863B5">
        <w:rPr>
          <w:rFonts w:ascii="Times New Roman" w:hAnsi="Times New Roman" w:cs="Times New Roman"/>
          <w:sz w:val="24"/>
          <w:szCs w:val="24"/>
        </w:rPr>
        <w:t xml:space="preserve"> since</w:t>
      </w:r>
      <w:r w:rsidRPr="71AD763B" w:rsidR="008A44E0">
        <w:rPr>
          <w:rFonts w:ascii="Times New Roman" w:hAnsi="Times New Roman" w:cs="Times New Roman"/>
          <w:sz w:val="24"/>
          <w:szCs w:val="24"/>
        </w:rPr>
        <w:t xml:space="preserve"> caused </w:t>
      </w:r>
      <w:r w:rsidRPr="71AD763B" w:rsidR="21C104F5">
        <w:rPr>
          <w:rFonts w:ascii="Times New Roman" w:hAnsi="Times New Roman" w:cs="Times New Roman"/>
          <w:sz w:val="24"/>
          <w:szCs w:val="24"/>
        </w:rPr>
        <w:t>vast amounts</w:t>
      </w:r>
      <w:r w:rsidRPr="71AD763B" w:rsidR="008A44E0">
        <w:rPr>
          <w:rFonts w:ascii="Times New Roman" w:hAnsi="Times New Roman" w:cs="Times New Roman"/>
          <w:sz w:val="24"/>
          <w:szCs w:val="24"/>
        </w:rPr>
        <w:t xml:space="preserve"> of disruption (</w:t>
      </w:r>
      <w:r w:rsidRPr="71AD763B" w:rsidR="001D7B84">
        <w:rPr>
          <w:rFonts w:ascii="Times New Roman" w:hAnsi="Times New Roman" w:cs="Times New Roman"/>
          <w:sz w:val="24"/>
          <w:szCs w:val="24"/>
        </w:rPr>
        <w:t>Education Policy Institute</w:t>
      </w:r>
      <w:r w:rsidRPr="71AD763B" w:rsidR="00FB51B7">
        <w:rPr>
          <w:rFonts w:ascii="Times New Roman" w:hAnsi="Times New Roman" w:cs="Times New Roman"/>
          <w:sz w:val="24"/>
          <w:szCs w:val="24"/>
        </w:rPr>
        <w:t xml:space="preserve"> [</w:t>
      </w:r>
      <w:bookmarkStart w:name="_Int_ZXhGnkRg" w:id="12"/>
      <w:r w:rsidRPr="71AD763B" w:rsidR="00FB51B7">
        <w:rPr>
          <w:rFonts w:ascii="Times New Roman" w:hAnsi="Times New Roman" w:cs="Times New Roman"/>
          <w:sz w:val="24"/>
          <w:szCs w:val="24"/>
        </w:rPr>
        <w:t>EPI</w:t>
      </w:r>
      <w:bookmarkEnd w:id="12"/>
      <w:r w:rsidRPr="71AD763B" w:rsidR="004724BA">
        <w:rPr>
          <w:rFonts w:ascii="Times New Roman" w:hAnsi="Times New Roman" w:cs="Times New Roman"/>
          <w:sz w:val="24"/>
          <w:szCs w:val="24"/>
        </w:rPr>
        <w:t>],</w:t>
      </w:r>
      <w:r w:rsidRPr="71AD763B" w:rsidR="001D7B84">
        <w:rPr>
          <w:rFonts w:ascii="Times New Roman" w:hAnsi="Times New Roman" w:cs="Times New Roman"/>
          <w:sz w:val="24"/>
          <w:szCs w:val="24"/>
        </w:rPr>
        <w:t xml:space="preserve"> 2021</w:t>
      </w:r>
      <w:r w:rsidRPr="71AD763B" w:rsidR="008A44E0">
        <w:rPr>
          <w:rFonts w:ascii="Times New Roman" w:hAnsi="Times New Roman" w:cs="Times New Roman"/>
          <w:sz w:val="24"/>
          <w:szCs w:val="24"/>
        </w:rPr>
        <w:t xml:space="preserve">). In particular, pupils who were already considered </w:t>
      </w:r>
      <w:r w:rsidRPr="71AD763B" w:rsidR="00967D60">
        <w:rPr>
          <w:rFonts w:ascii="Times New Roman" w:hAnsi="Times New Roman" w:cs="Times New Roman"/>
          <w:sz w:val="24"/>
          <w:szCs w:val="24"/>
        </w:rPr>
        <w:t xml:space="preserve">to be at a disadvantage </w:t>
      </w:r>
      <w:r w:rsidRPr="71AD763B" w:rsidR="005548A0">
        <w:rPr>
          <w:rFonts w:ascii="Times New Roman" w:hAnsi="Times New Roman" w:cs="Times New Roman"/>
          <w:sz w:val="24"/>
          <w:szCs w:val="24"/>
        </w:rPr>
        <w:t xml:space="preserve">pre pandemic </w:t>
      </w:r>
      <w:r w:rsidRPr="71AD763B" w:rsidR="00C61B44">
        <w:rPr>
          <w:rFonts w:ascii="Times New Roman" w:hAnsi="Times New Roman" w:cs="Times New Roman"/>
          <w:sz w:val="24"/>
          <w:szCs w:val="24"/>
        </w:rPr>
        <w:t xml:space="preserve">were exposed to greater </w:t>
      </w:r>
      <w:r w:rsidRPr="71AD763B" w:rsidR="00147640">
        <w:rPr>
          <w:rFonts w:ascii="Times New Roman" w:hAnsi="Times New Roman" w:cs="Times New Roman"/>
          <w:sz w:val="24"/>
          <w:szCs w:val="24"/>
        </w:rPr>
        <w:t>disturbance</w:t>
      </w:r>
      <w:r w:rsidRPr="71AD763B" w:rsidR="006E5E68">
        <w:rPr>
          <w:rFonts w:ascii="Times New Roman" w:hAnsi="Times New Roman" w:cs="Times New Roman"/>
          <w:sz w:val="24"/>
          <w:szCs w:val="24"/>
        </w:rPr>
        <w:t xml:space="preserve"> mid pandemic</w:t>
      </w:r>
      <w:r w:rsidRPr="71AD763B" w:rsidR="00C61B44">
        <w:rPr>
          <w:rFonts w:ascii="Times New Roman" w:hAnsi="Times New Roman" w:cs="Times New Roman"/>
          <w:sz w:val="24"/>
          <w:szCs w:val="24"/>
        </w:rPr>
        <w:t xml:space="preserve"> due </w:t>
      </w:r>
      <w:r w:rsidRPr="71AD763B" w:rsidR="00B01E8B">
        <w:rPr>
          <w:rFonts w:ascii="Times New Roman" w:hAnsi="Times New Roman" w:cs="Times New Roman"/>
          <w:sz w:val="24"/>
          <w:szCs w:val="24"/>
        </w:rPr>
        <w:t xml:space="preserve">to </w:t>
      </w:r>
      <w:r w:rsidRPr="71AD763B" w:rsidR="00C61B44">
        <w:rPr>
          <w:rFonts w:ascii="Times New Roman" w:hAnsi="Times New Roman" w:cs="Times New Roman"/>
          <w:sz w:val="24"/>
          <w:szCs w:val="24"/>
        </w:rPr>
        <w:t>various facto</w:t>
      </w:r>
      <w:r w:rsidRPr="71AD763B" w:rsidR="00B01E8B">
        <w:rPr>
          <w:rFonts w:ascii="Times New Roman" w:hAnsi="Times New Roman" w:cs="Times New Roman"/>
          <w:sz w:val="24"/>
          <w:szCs w:val="24"/>
        </w:rPr>
        <w:t>rs</w:t>
      </w:r>
      <w:r w:rsidRPr="71AD763B" w:rsidR="00C61B44">
        <w:rPr>
          <w:rFonts w:ascii="Times New Roman" w:hAnsi="Times New Roman" w:cs="Times New Roman"/>
          <w:sz w:val="24"/>
          <w:szCs w:val="24"/>
        </w:rPr>
        <w:t xml:space="preserve"> such as a lack of </w:t>
      </w:r>
      <w:r w:rsidRPr="71AD763B" w:rsidR="00B01E8B">
        <w:rPr>
          <w:rFonts w:ascii="Times New Roman" w:hAnsi="Times New Roman" w:cs="Times New Roman"/>
          <w:sz w:val="24"/>
          <w:szCs w:val="24"/>
        </w:rPr>
        <w:t>resources and technology,</w:t>
      </w:r>
      <w:r w:rsidRPr="71AD763B" w:rsidR="00721CA2">
        <w:rPr>
          <w:rFonts w:ascii="Times New Roman" w:hAnsi="Times New Roman" w:cs="Times New Roman"/>
          <w:sz w:val="24"/>
          <w:szCs w:val="24"/>
        </w:rPr>
        <w:t xml:space="preserve"> limited teaching guidance</w:t>
      </w:r>
      <w:r w:rsidRPr="71AD763B" w:rsidR="00E416BA">
        <w:rPr>
          <w:rFonts w:ascii="Times New Roman" w:hAnsi="Times New Roman" w:cs="Times New Roman"/>
          <w:sz w:val="24"/>
          <w:szCs w:val="24"/>
        </w:rPr>
        <w:t>,</w:t>
      </w:r>
      <w:r w:rsidRPr="71AD763B" w:rsidR="00721CA2">
        <w:rPr>
          <w:rFonts w:ascii="Times New Roman" w:hAnsi="Times New Roman" w:cs="Times New Roman"/>
          <w:sz w:val="24"/>
          <w:szCs w:val="24"/>
        </w:rPr>
        <w:t xml:space="preserve"> and </w:t>
      </w:r>
      <w:r w:rsidRPr="71AD763B" w:rsidR="00046AD6">
        <w:rPr>
          <w:rFonts w:ascii="Times New Roman" w:hAnsi="Times New Roman" w:cs="Times New Roman"/>
          <w:sz w:val="24"/>
          <w:szCs w:val="24"/>
        </w:rPr>
        <w:t xml:space="preserve">complications with parental responsibility to teach from </w:t>
      </w:r>
      <w:r w:rsidRPr="71AD763B" w:rsidR="00874262">
        <w:rPr>
          <w:rFonts w:ascii="Times New Roman" w:hAnsi="Times New Roman" w:cs="Times New Roman"/>
          <w:sz w:val="24"/>
          <w:szCs w:val="24"/>
        </w:rPr>
        <w:t xml:space="preserve">home, creating a sense of unfamiliarity </w:t>
      </w:r>
      <w:r w:rsidRPr="71AD763B" w:rsidR="00376DC9">
        <w:rPr>
          <w:rFonts w:ascii="Times New Roman" w:hAnsi="Times New Roman" w:cs="Times New Roman"/>
          <w:sz w:val="24"/>
          <w:szCs w:val="24"/>
        </w:rPr>
        <w:t xml:space="preserve">and disorder </w:t>
      </w:r>
      <w:r w:rsidRPr="71AD763B" w:rsidR="00874262">
        <w:rPr>
          <w:rFonts w:ascii="Times New Roman" w:hAnsi="Times New Roman" w:cs="Times New Roman"/>
          <w:sz w:val="24"/>
          <w:szCs w:val="24"/>
        </w:rPr>
        <w:t xml:space="preserve">to </w:t>
      </w:r>
      <w:r w:rsidRPr="71AD763B" w:rsidR="00A364B8">
        <w:rPr>
          <w:rFonts w:ascii="Times New Roman" w:hAnsi="Times New Roman" w:cs="Times New Roman"/>
          <w:sz w:val="24"/>
          <w:szCs w:val="24"/>
        </w:rPr>
        <w:t>both pupils and parents</w:t>
      </w:r>
      <w:r w:rsidRPr="71AD763B" w:rsidR="00456FCE">
        <w:rPr>
          <w:rFonts w:ascii="Times New Roman" w:hAnsi="Times New Roman" w:cs="Times New Roman"/>
          <w:sz w:val="24"/>
          <w:szCs w:val="24"/>
        </w:rPr>
        <w:t xml:space="preserve"> or guardians</w:t>
      </w:r>
      <w:r w:rsidRPr="71AD763B" w:rsidR="00874262">
        <w:rPr>
          <w:rFonts w:ascii="Times New Roman" w:hAnsi="Times New Roman" w:cs="Times New Roman"/>
          <w:sz w:val="24"/>
          <w:szCs w:val="24"/>
        </w:rPr>
        <w:t xml:space="preserve"> involved</w:t>
      </w:r>
      <w:r w:rsidRPr="71AD763B" w:rsidR="0049268B">
        <w:rPr>
          <w:rFonts w:ascii="Times New Roman" w:hAnsi="Times New Roman" w:cs="Times New Roman"/>
          <w:sz w:val="24"/>
          <w:szCs w:val="24"/>
        </w:rPr>
        <w:t xml:space="preserve"> (</w:t>
      </w:r>
      <w:r w:rsidRPr="71AD763B" w:rsidR="004724BA">
        <w:rPr>
          <w:rFonts w:ascii="Times New Roman" w:hAnsi="Times New Roman" w:cs="Times New Roman"/>
          <w:sz w:val="24"/>
          <w:szCs w:val="24"/>
        </w:rPr>
        <w:t>EPI, 2021</w:t>
      </w:r>
      <w:r w:rsidRPr="71AD763B" w:rsidR="0049268B">
        <w:rPr>
          <w:rFonts w:ascii="Times New Roman" w:hAnsi="Times New Roman" w:cs="Times New Roman"/>
          <w:sz w:val="24"/>
          <w:szCs w:val="24"/>
        </w:rPr>
        <w:t xml:space="preserve">). Further to this, </w:t>
      </w:r>
      <w:r w:rsidRPr="71AD763B" w:rsidR="0028692E">
        <w:rPr>
          <w:rFonts w:ascii="Times New Roman" w:hAnsi="Times New Roman" w:cs="Times New Roman"/>
          <w:sz w:val="24"/>
          <w:szCs w:val="24"/>
        </w:rPr>
        <w:t xml:space="preserve">the report </w:t>
      </w:r>
      <w:r w:rsidRPr="71AD763B" w:rsidR="007E675A">
        <w:rPr>
          <w:rFonts w:ascii="Times New Roman" w:hAnsi="Times New Roman" w:cs="Times New Roman"/>
          <w:sz w:val="24"/>
          <w:szCs w:val="24"/>
        </w:rPr>
        <w:t xml:space="preserve">states in its findings that </w:t>
      </w:r>
      <w:r w:rsidRPr="71AD763B" w:rsidR="007C1FCB">
        <w:rPr>
          <w:rFonts w:ascii="Times New Roman" w:hAnsi="Times New Roman" w:cs="Times New Roman"/>
          <w:sz w:val="24"/>
          <w:szCs w:val="24"/>
        </w:rPr>
        <w:t>pupils from primarily ethnic minority groups also exp</w:t>
      </w:r>
      <w:r w:rsidRPr="71AD763B" w:rsidR="004D47D1">
        <w:rPr>
          <w:rFonts w:ascii="Times New Roman" w:hAnsi="Times New Roman" w:cs="Times New Roman"/>
          <w:sz w:val="24"/>
          <w:szCs w:val="24"/>
        </w:rPr>
        <w:t xml:space="preserve">erienced heightened disruption </w:t>
      </w:r>
      <w:r w:rsidRPr="71AD763B" w:rsidR="00E67FEA">
        <w:rPr>
          <w:rFonts w:ascii="Times New Roman" w:hAnsi="Times New Roman" w:cs="Times New Roman"/>
          <w:sz w:val="24"/>
          <w:szCs w:val="24"/>
        </w:rPr>
        <w:t xml:space="preserve">as they were more likely to have parents </w:t>
      </w:r>
      <w:r w:rsidRPr="71AD763B" w:rsidR="00456FCE">
        <w:rPr>
          <w:rFonts w:ascii="Times New Roman" w:hAnsi="Times New Roman" w:cs="Times New Roman"/>
          <w:sz w:val="24"/>
          <w:szCs w:val="24"/>
        </w:rPr>
        <w:t xml:space="preserve">working </w:t>
      </w:r>
      <w:r w:rsidRPr="71AD763B" w:rsidR="00E67FEA">
        <w:rPr>
          <w:rFonts w:ascii="Times New Roman" w:hAnsi="Times New Roman" w:cs="Times New Roman"/>
          <w:sz w:val="24"/>
          <w:szCs w:val="24"/>
        </w:rPr>
        <w:t xml:space="preserve">in sectors that </w:t>
      </w:r>
      <w:r w:rsidRPr="71AD763B" w:rsidR="00041AAB">
        <w:rPr>
          <w:rFonts w:ascii="Times New Roman" w:hAnsi="Times New Roman" w:cs="Times New Roman"/>
          <w:sz w:val="24"/>
          <w:szCs w:val="24"/>
        </w:rPr>
        <w:t xml:space="preserve">were </w:t>
      </w:r>
      <w:r w:rsidRPr="71AD763B" w:rsidR="00172810">
        <w:rPr>
          <w:rFonts w:ascii="Times New Roman" w:hAnsi="Times New Roman" w:cs="Times New Roman"/>
          <w:sz w:val="24"/>
          <w:szCs w:val="24"/>
        </w:rPr>
        <w:t xml:space="preserve">impacted by </w:t>
      </w:r>
      <w:r w:rsidRPr="71AD763B" w:rsidR="00007FA4">
        <w:rPr>
          <w:rFonts w:ascii="Times New Roman" w:hAnsi="Times New Roman" w:cs="Times New Roman"/>
          <w:sz w:val="24"/>
          <w:szCs w:val="24"/>
        </w:rPr>
        <w:t>the closures</w:t>
      </w:r>
      <w:r w:rsidRPr="71AD763B" w:rsidR="003655F5">
        <w:rPr>
          <w:rFonts w:ascii="Times New Roman" w:hAnsi="Times New Roman" w:cs="Times New Roman"/>
          <w:sz w:val="24"/>
          <w:szCs w:val="24"/>
        </w:rPr>
        <w:t xml:space="preserve">, therefore resulting in financial </w:t>
      </w:r>
      <w:r w:rsidRPr="71AD763B" w:rsidR="004949CC">
        <w:rPr>
          <w:rFonts w:ascii="Times New Roman" w:hAnsi="Times New Roman" w:cs="Times New Roman"/>
          <w:sz w:val="24"/>
          <w:szCs w:val="24"/>
        </w:rPr>
        <w:t>uncertainty,</w:t>
      </w:r>
      <w:r w:rsidRPr="71AD763B" w:rsidR="003655F5">
        <w:rPr>
          <w:rFonts w:ascii="Times New Roman" w:hAnsi="Times New Roman" w:cs="Times New Roman"/>
          <w:sz w:val="24"/>
          <w:szCs w:val="24"/>
        </w:rPr>
        <w:t xml:space="preserve"> </w:t>
      </w:r>
      <w:r w:rsidRPr="71AD763B" w:rsidR="009943AB">
        <w:rPr>
          <w:rFonts w:ascii="Times New Roman" w:hAnsi="Times New Roman" w:cs="Times New Roman"/>
          <w:sz w:val="24"/>
          <w:szCs w:val="24"/>
        </w:rPr>
        <w:t>and increasing the</w:t>
      </w:r>
      <w:r w:rsidRPr="71AD763B" w:rsidR="00B0772D">
        <w:rPr>
          <w:rFonts w:ascii="Times New Roman" w:hAnsi="Times New Roman" w:cs="Times New Roman"/>
          <w:sz w:val="24"/>
          <w:szCs w:val="24"/>
        </w:rPr>
        <w:t xml:space="preserve"> risk of poverty </w:t>
      </w:r>
      <w:r w:rsidRPr="71AD763B" w:rsidR="003655F5">
        <w:rPr>
          <w:rFonts w:ascii="Times New Roman" w:hAnsi="Times New Roman" w:cs="Times New Roman"/>
          <w:sz w:val="24"/>
          <w:szCs w:val="24"/>
        </w:rPr>
        <w:t>(</w:t>
      </w:r>
      <w:r w:rsidRPr="71AD763B" w:rsidR="00FA560F">
        <w:rPr>
          <w:rFonts w:ascii="Times New Roman" w:hAnsi="Times New Roman" w:cs="Times New Roman"/>
          <w:sz w:val="24"/>
          <w:szCs w:val="24"/>
        </w:rPr>
        <w:t>E</w:t>
      </w:r>
      <w:r w:rsidRPr="71AD763B" w:rsidR="004724BA">
        <w:rPr>
          <w:rFonts w:ascii="Times New Roman" w:hAnsi="Times New Roman" w:cs="Times New Roman"/>
          <w:sz w:val="24"/>
          <w:szCs w:val="24"/>
        </w:rPr>
        <w:t>PI,</w:t>
      </w:r>
      <w:r w:rsidRPr="71AD763B" w:rsidR="00FA560F">
        <w:rPr>
          <w:rFonts w:ascii="Times New Roman" w:hAnsi="Times New Roman" w:cs="Times New Roman"/>
          <w:sz w:val="24"/>
          <w:szCs w:val="24"/>
        </w:rPr>
        <w:t xml:space="preserve"> 2021</w:t>
      </w:r>
      <w:r w:rsidRPr="71AD763B" w:rsidR="003655F5">
        <w:rPr>
          <w:rFonts w:ascii="Times New Roman" w:hAnsi="Times New Roman" w:cs="Times New Roman"/>
          <w:sz w:val="24"/>
          <w:szCs w:val="24"/>
        </w:rPr>
        <w:t>)</w:t>
      </w:r>
      <w:r w:rsidRPr="71AD763B" w:rsidR="00DB6378">
        <w:rPr>
          <w:rFonts w:ascii="Times New Roman" w:hAnsi="Times New Roman" w:cs="Times New Roman"/>
          <w:sz w:val="24"/>
          <w:szCs w:val="24"/>
        </w:rPr>
        <w:t xml:space="preserve">. </w:t>
      </w:r>
      <w:r w:rsidRPr="71AD763B" w:rsidR="00A93106">
        <w:rPr>
          <w:rFonts w:ascii="Times New Roman" w:hAnsi="Times New Roman" w:cs="Times New Roman"/>
          <w:sz w:val="24"/>
          <w:szCs w:val="24"/>
        </w:rPr>
        <w:t>This demonstrates</w:t>
      </w:r>
      <w:r w:rsidRPr="71AD763B" w:rsidR="00552C91">
        <w:rPr>
          <w:rFonts w:ascii="Times New Roman" w:hAnsi="Times New Roman" w:cs="Times New Roman"/>
          <w:sz w:val="24"/>
          <w:szCs w:val="24"/>
        </w:rPr>
        <w:t xml:space="preserve"> </w:t>
      </w:r>
      <w:r w:rsidRPr="71AD763B" w:rsidR="00237BF8">
        <w:rPr>
          <w:rFonts w:ascii="Times New Roman" w:hAnsi="Times New Roman" w:cs="Times New Roman"/>
          <w:sz w:val="24"/>
          <w:szCs w:val="24"/>
        </w:rPr>
        <w:t>a more</w:t>
      </w:r>
      <w:r w:rsidRPr="71AD763B" w:rsidR="00552C91">
        <w:rPr>
          <w:rFonts w:ascii="Times New Roman" w:hAnsi="Times New Roman" w:cs="Times New Roman"/>
          <w:sz w:val="24"/>
          <w:szCs w:val="24"/>
        </w:rPr>
        <w:t xml:space="preserve"> personal </w:t>
      </w:r>
      <w:r w:rsidRPr="71AD763B" w:rsidR="001B494C">
        <w:rPr>
          <w:rFonts w:ascii="Times New Roman" w:hAnsi="Times New Roman" w:cs="Times New Roman"/>
          <w:sz w:val="24"/>
          <w:szCs w:val="24"/>
        </w:rPr>
        <w:t>perspective</w:t>
      </w:r>
      <w:r w:rsidRPr="71AD763B" w:rsidR="00552C91">
        <w:rPr>
          <w:rFonts w:ascii="Times New Roman" w:hAnsi="Times New Roman" w:cs="Times New Roman"/>
          <w:sz w:val="24"/>
          <w:szCs w:val="24"/>
        </w:rPr>
        <w:t xml:space="preserve"> of</w:t>
      </w:r>
      <w:r w:rsidRPr="71AD763B" w:rsidR="00A93106">
        <w:rPr>
          <w:rFonts w:ascii="Times New Roman" w:hAnsi="Times New Roman" w:cs="Times New Roman"/>
          <w:sz w:val="24"/>
          <w:szCs w:val="24"/>
        </w:rPr>
        <w:t xml:space="preserve"> how certain groups had the stress of financial insecurity whilst </w:t>
      </w:r>
      <w:r w:rsidRPr="71AD763B" w:rsidR="0076356E">
        <w:rPr>
          <w:rFonts w:ascii="Times New Roman" w:hAnsi="Times New Roman" w:cs="Times New Roman"/>
          <w:sz w:val="24"/>
          <w:szCs w:val="24"/>
        </w:rPr>
        <w:t>trying to maintain</w:t>
      </w:r>
      <w:r w:rsidRPr="71AD763B" w:rsidR="00C9269E">
        <w:rPr>
          <w:rFonts w:ascii="Times New Roman" w:hAnsi="Times New Roman" w:cs="Times New Roman"/>
          <w:sz w:val="24"/>
          <w:szCs w:val="24"/>
        </w:rPr>
        <w:t xml:space="preserve"> an adequate standard </w:t>
      </w:r>
      <w:r w:rsidRPr="71AD763B" w:rsidR="0076356E">
        <w:rPr>
          <w:rFonts w:ascii="Times New Roman" w:hAnsi="Times New Roman" w:cs="Times New Roman"/>
          <w:sz w:val="24"/>
          <w:szCs w:val="24"/>
        </w:rPr>
        <w:t xml:space="preserve">of </w:t>
      </w:r>
      <w:r w:rsidRPr="71AD763B" w:rsidR="00552C91">
        <w:rPr>
          <w:rFonts w:ascii="Times New Roman" w:hAnsi="Times New Roman" w:cs="Times New Roman"/>
          <w:sz w:val="24"/>
          <w:szCs w:val="24"/>
        </w:rPr>
        <w:t xml:space="preserve">teaching </w:t>
      </w:r>
      <w:r w:rsidRPr="71AD763B" w:rsidR="007B428A">
        <w:rPr>
          <w:rFonts w:ascii="Times New Roman" w:hAnsi="Times New Roman" w:cs="Times New Roman"/>
          <w:sz w:val="24"/>
          <w:szCs w:val="24"/>
        </w:rPr>
        <w:t>to</w:t>
      </w:r>
      <w:r w:rsidRPr="71AD763B" w:rsidR="00C9269E">
        <w:rPr>
          <w:rFonts w:ascii="Times New Roman" w:hAnsi="Times New Roman" w:cs="Times New Roman"/>
          <w:sz w:val="24"/>
          <w:szCs w:val="24"/>
        </w:rPr>
        <w:t xml:space="preserve"> their children from home</w:t>
      </w:r>
      <w:r w:rsidRPr="71AD763B" w:rsidR="00D64946">
        <w:rPr>
          <w:rFonts w:ascii="Times New Roman" w:hAnsi="Times New Roman" w:cs="Times New Roman"/>
          <w:sz w:val="24"/>
          <w:szCs w:val="24"/>
        </w:rPr>
        <w:t xml:space="preserve">, </w:t>
      </w:r>
      <w:r w:rsidRPr="71AD763B" w:rsidR="00D753F7">
        <w:rPr>
          <w:rFonts w:ascii="Times New Roman" w:hAnsi="Times New Roman" w:cs="Times New Roman"/>
          <w:sz w:val="24"/>
          <w:szCs w:val="24"/>
        </w:rPr>
        <w:t xml:space="preserve">which </w:t>
      </w:r>
      <w:r w:rsidRPr="71AD763B" w:rsidR="00D64946">
        <w:rPr>
          <w:rFonts w:ascii="Times New Roman" w:hAnsi="Times New Roman" w:cs="Times New Roman"/>
          <w:sz w:val="24"/>
          <w:szCs w:val="24"/>
        </w:rPr>
        <w:t xml:space="preserve">in some cases, </w:t>
      </w:r>
      <w:r w:rsidRPr="71AD763B" w:rsidR="00D753F7">
        <w:rPr>
          <w:rFonts w:ascii="Times New Roman" w:hAnsi="Times New Roman" w:cs="Times New Roman"/>
          <w:sz w:val="24"/>
          <w:szCs w:val="24"/>
        </w:rPr>
        <w:t>may have not been feasible</w:t>
      </w:r>
      <w:r w:rsidRPr="71AD763B" w:rsidR="00D64946">
        <w:rPr>
          <w:rFonts w:ascii="Times New Roman" w:hAnsi="Times New Roman" w:cs="Times New Roman"/>
          <w:sz w:val="24"/>
          <w:szCs w:val="24"/>
        </w:rPr>
        <w:t xml:space="preserve">. </w:t>
      </w:r>
      <w:r w:rsidRPr="71AD763B" w:rsidR="00BD3B14">
        <w:rPr>
          <w:rFonts w:ascii="Times New Roman" w:hAnsi="Times New Roman" w:cs="Times New Roman"/>
          <w:sz w:val="24"/>
          <w:szCs w:val="24"/>
        </w:rPr>
        <w:t>Consequently</w:t>
      </w:r>
      <w:r w:rsidRPr="71AD763B" w:rsidR="00CB0DB9">
        <w:rPr>
          <w:rFonts w:ascii="Times New Roman" w:hAnsi="Times New Roman" w:cs="Times New Roman"/>
          <w:sz w:val="24"/>
          <w:szCs w:val="24"/>
        </w:rPr>
        <w:t xml:space="preserve">, whilst navigating a learning environment from home may have been challenging for </w:t>
      </w:r>
      <w:bookmarkStart w:name="_Int_X4bHiqQg" w:id="13"/>
      <w:r w:rsidRPr="71AD763B" w:rsidR="00CB0DB9">
        <w:rPr>
          <w:rFonts w:ascii="Times New Roman" w:hAnsi="Times New Roman" w:cs="Times New Roman"/>
          <w:sz w:val="24"/>
          <w:szCs w:val="24"/>
        </w:rPr>
        <w:t>everyone to some degree, it</w:t>
      </w:r>
      <w:bookmarkEnd w:id="13"/>
      <w:r w:rsidRPr="71AD763B" w:rsidR="00CB0DB9">
        <w:rPr>
          <w:rFonts w:ascii="Times New Roman" w:hAnsi="Times New Roman" w:cs="Times New Roman"/>
          <w:sz w:val="24"/>
          <w:szCs w:val="24"/>
        </w:rPr>
        <w:t xml:space="preserve"> seems it will have been absolute to some, and only relative to others, depending on socioeconomic position. </w:t>
      </w:r>
    </w:p>
    <w:p w:rsidRPr="00EF1857" w:rsidR="00C90E40" w:rsidP="00CA1B16" w:rsidRDefault="003655F5" w14:paraId="2B3E48A8" w14:textId="73E2FB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8A0AED1">
        <w:rPr>
          <w:rFonts w:ascii="Times New Roman" w:hAnsi="Times New Roman" w:cs="Times New Roman"/>
          <w:sz w:val="24"/>
          <w:szCs w:val="24"/>
        </w:rPr>
        <w:t>The</w:t>
      </w:r>
      <w:r w:rsidRPr="38A0AED1" w:rsidR="00601D28">
        <w:rPr>
          <w:rFonts w:ascii="Times New Roman" w:hAnsi="Times New Roman" w:cs="Times New Roman"/>
          <w:sz w:val="24"/>
          <w:szCs w:val="24"/>
        </w:rPr>
        <w:t xml:space="preserve"> information in </w:t>
      </w:r>
      <w:r w:rsidRPr="38A0AED1" w:rsidR="004A2FDB">
        <w:rPr>
          <w:rFonts w:ascii="Times New Roman" w:hAnsi="Times New Roman" w:cs="Times New Roman"/>
          <w:sz w:val="24"/>
          <w:szCs w:val="24"/>
        </w:rPr>
        <w:t xml:space="preserve">the EPI (2021) </w:t>
      </w:r>
      <w:r w:rsidRPr="38A0AED1" w:rsidR="00601D28">
        <w:rPr>
          <w:rFonts w:ascii="Times New Roman" w:hAnsi="Times New Roman" w:cs="Times New Roman"/>
          <w:sz w:val="24"/>
          <w:szCs w:val="24"/>
        </w:rPr>
        <w:t>report</w:t>
      </w:r>
      <w:r w:rsidRPr="38A0AED1" w:rsidR="00967D60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CB3D67">
        <w:rPr>
          <w:rFonts w:ascii="Times New Roman" w:hAnsi="Times New Roman" w:cs="Times New Roman"/>
          <w:sz w:val="24"/>
          <w:szCs w:val="24"/>
        </w:rPr>
        <w:t xml:space="preserve">introduces the concept of </w:t>
      </w:r>
      <w:r w:rsidRPr="38A0AED1" w:rsidR="009F4FE0">
        <w:rPr>
          <w:rFonts w:ascii="Times New Roman" w:hAnsi="Times New Roman" w:cs="Times New Roman"/>
          <w:sz w:val="24"/>
          <w:szCs w:val="24"/>
        </w:rPr>
        <w:t>intersectionality</w:t>
      </w:r>
      <w:r w:rsidRPr="38A0AED1" w:rsidR="00CB3D67">
        <w:rPr>
          <w:rFonts w:ascii="Times New Roman" w:hAnsi="Times New Roman" w:cs="Times New Roman"/>
          <w:sz w:val="24"/>
          <w:szCs w:val="24"/>
        </w:rPr>
        <w:t xml:space="preserve"> and suggests that it</w:t>
      </w:r>
      <w:r w:rsidRPr="38A0AED1" w:rsidR="000B6F68">
        <w:rPr>
          <w:rFonts w:ascii="Times New Roman" w:hAnsi="Times New Roman" w:cs="Times New Roman"/>
          <w:sz w:val="24"/>
          <w:szCs w:val="24"/>
        </w:rPr>
        <w:t xml:space="preserve"> may have </w:t>
      </w:r>
      <w:r w:rsidRPr="38A0AED1" w:rsidR="004F08A5">
        <w:rPr>
          <w:rFonts w:ascii="Times New Roman" w:hAnsi="Times New Roman" w:cs="Times New Roman"/>
          <w:sz w:val="24"/>
          <w:szCs w:val="24"/>
        </w:rPr>
        <w:t>a role to play in supporting the research into dis</w:t>
      </w:r>
      <w:r w:rsidRPr="38A0AED1" w:rsidR="00DC6542">
        <w:rPr>
          <w:rFonts w:ascii="Times New Roman" w:hAnsi="Times New Roman" w:cs="Times New Roman"/>
          <w:sz w:val="24"/>
          <w:szCs w:val="24"/>
        </w:rPr>
        <w:t>parities between social class and education</w:t>
      </w:r>
      <w:r w:rsidRPr="38A0AED1" w:rsidR="00F90B3A">
        <w:rPr>
          <w:rFonts w:ascii="Times New Roman" w:hAnsi="Times New Roman" w:cs="Times New Roman"/>
          <w:sz w:val="24"/>
          <w:szCs w:val="24"/>
        </w:rPr>
        <w:t xml:space="preserve">. </w:t>
      </w:r>
      <w:r w:rsidRPr="38A0AED1" w:rsidR="001165EE">
        <w:rPr>
          <w:rFonts w:ascii="Times New Roman" w:hAnsi="Times New Roman" w:cs="Times New Roman"/>
          <w:sz w:val="24"/>
          <w:szCs w:val="24"/>
        </w:rPr>
        <w:t xml:space="preserve">For </w:t>
      </w:r>
      <w:r w:rsidRPr="38A0AED1" w:rsidR="00AE746D">
        <w:rPr>
          <w:rFonts w:ascii="Times New Roman" w:hAnsi="Times New Roman" w:cs="Times New Roman"/>
          <w:sz w:val="24"/>
          <w:szCs w:val="24"/>
        </w:rPr>
        <w:t>context</w:t>
      </w:r>
      <w:r w:rsidRPr="38A0AED1" w:rsidR="001165EE">
        <w:rPr>
          <w:rFonts w:ascii="Times New Roman" w:hAnsi="Times New Roman" w:cs="Times New Roman"/>
          <w:sz w:val="24"/>
          <w:szCs w:val="24"/>
        </w:rPr>
        <w:t xml:space="preserve">, intersectionality is a term used to describe </w:t>
      </w:r>
      <w:r w:rsidRPr="38A0AED1" w:rsidR="00281F06">
        <w:rPr>
          <w:rFonts w:ascii="Times New Roman" w:hAnsi="Times New Roman" w:cs="Times New Roman"/>
          <w:sz w:val="24"/>
          <w:szCs w:val="24"/>
        </w:rPr>
        <w:t>the distinctive</w:t>
      </w:r>
      <w:r w:rsidRPr="38A0AED1" w:rsidR="007D53FA">
        <w:rPr>
          <w:rFonts w:ascii="Times New Roman" w:hAnsi="Times New Roman" w:cs="Times New Roman"/>
          <w:sz w:val="24"/>
          <w:szCs w:val="24"/>
        </w:rPr>
        <w:t xml:space="preserve"> dynamic and </w:t>
      </w:r>
      <w:r w:rsidRPr="38A0AED1" w:rsidR="002E6756">
        <w:rPr>
          <w:rFonts w:ascii="Times New Roman" w:hAnsi="Times New Roman" w:cs="Times New Roman"/>
          <w:sz w:val="24"/>
          <w:szCs w:val="24"/>
        </w:rPr>
        <w:t>affect</w:t>
      </w:r>
      <w:r w:rsidRPr="38A0AED1" w:rsidR="007D53FA">
        <w:rPr>
          <w:rFonts w:ascii="Times New Roman" w:hAnsi="Times New Roman" w:cs="Times New Roman"/>
          <w:sz w:val="24"/>
          <w:szCs w:val="24"/>
        </w:rPr>
        <w:t xml:space="preserve"> that is </w:t>
      </w:r>
      <w:r w:rsidRPr="38A0AED1" w:rsidR="001C040C">
        <w:rPr>
          <w:rFonts w:ascii="Times New Roman" w:hAnsi="Times New Roman" w:cs="Times New Roman"/>
          <w:sz w:val="24"/>
          <w:szCs w:val="24"/>
        </w:rPr>
        <w:t>generated</w:t>
      </w:r>
      <w:r w:rsidRPr="38A0AED1" w:rsidR="005C7F2D">
        <w:rPr>
          <w:rFonts w:ascii="Times New Roman" w:hAnsi="Times New Roman" w:cs="Times New Roman"/>
          <w:sz w:val="24"/>
          <w:szCs w:val="24"/>
        </w:rPr>
        <w:t xml:space="preserve"> when multiple layers of discrimination are </w:t>
      </w:r>
      <w:r w:rsidRPr="38A0AED1" w:rsidR="00866BB1">
        <w:rPr>
          <w:rFonts w:ascii="Times New Roman" w:hAnsi="Times New Roman" w:cs="Times New Roman"/>
          <w:sz w:val="24"/>
          <w:szCs w:val="24"/>
        </w:rPr>
        <w:t>imposed</w:t>
      </w:r>
      <w:r w:rsidRPr="38A0AED1" w:rsidR="001418BA">
        <w:rPr>
          <w:rFonts w:ascii="Times New Roman" w:hAnsi="Times New Roman" w:cs="Times New Roman"/>
          <w:sz w:val="24"/>
          <w:szCs w:val="24"/>
        </w:rPr>
        <w:t xml:space="preserve"> upon </w:t>
      </w:r>
      <w:r w:rsidRPr="38A0AED1" w:rsidR="004776B1">
        <w:rPr>
          <w:rFonts w:ascii="Times New Roman" w:hAnsi="Times New Roman" w:cs="Times New Roman"/>
          <w:sz w:val="24"/>
          <w:szCs w:val="24"/>
        </w:rPr>
        <w:t>diverse groups</w:t>
      </w:r>
      <w:r w:rsidRPr="38A0AED1" w:rsidR="00297329">
        <w:rPr>
          <w:rFonts w:ascii="Times New Roman" w:hAnsi="Times New Roman" w:cs="Times New Roman"/>
          <w:sz w:val="24"/>
          <w:szCs w:val="24"/>
        </w:rPr>
        <w:t xml:space="preserve"> who may already be </w:t>
      </w:r>
      <w:r w:rsidRPr="38A0AED1" w:rsidR="00866BB1">
        <w:rPr>
          <w:rFonts w:ascii="Times New Roman" w:hAnsi="Times New Roman" w:cs="Times New Roman"/>
          <w:sz w:val="24"/>
          <w:szCs w:val="24"/>
        </w:rPr>
        <w:t>subject</w:t>
      </w:r>
      <w:r w:rsidRPr="38A0AED1" w:rsidR="00297329">
        <w:rPr>
          <w:rFonts w:ascii="Times New Roman" w:hAnsi="Times New Roman" w:cs="Times New Roman"/>
          <w:sz w:val="24"/>
          <w:szCs w:val="24"/>
        </w:rPr>
        <w:t xml:space="preserve"> to discrimination</w:t>
      </w:r>
      <w:r w:rsidRPr="38A0AED1" w:rsidR="00E22801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7B3290">
        <w:rPr>
          <w:rFonts w:ascii="Times New Roman" w:hAnsi="Times New Roman" w:cs="Times New Roman"/>
          <w:sz w:val="24"/>
          <w:szCs w:val="24"/>
        </w:rPr>
        <w:t>and inequa</w:t>
      </w:r>
      <w:r w:rsidRPr="38A0AED1" w:rsidR="00E515F4">
        <w:rPr>
          <w:rFonts w:ascii="Times New Roman" w:hAnsi="Times New Roman" w:cs="Times New Roman"/>
          <w:sz w:val="24"/>
          <w:szCs w:val="24"/>
        </w:rPr>
        <w:t xml:space="preserve">lities </w:t>
      </w:r>
      <w:r w:rsidRPr="38A0AED1" w:rsidR="00E22801">
        <w:rPr>
          <w:rFonts w:ascii="Times New Roman" w:hAnsi="Times New Roman" w:cs="Times New Roman"/>
          <w:sz w:val="24"/>
          <w:szCs w:val="24"/>
        </w:rPr>
        <w:t>(Centre for Intersectional Justice</w:t>
      </w:r>
      <w:r w:rsidRPr="38A0AED1" w:rsidR="00073189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CC5757">
        <w:rPr>
          <w:rFonts w:ascii="Times New Roman" w:hAnsi="Times New Roman" w:cs="Times New Roman"/>
          <w:sz w:val="24"/>
          <w:szCs w:val="24"/>
        </w:rPr>
        <w:t>[CIJ]</w:t>
      </w:r>
      <w:r w:rsidRPr="38A0AED1" w:rsidR="00E22801">
        <w:rPr>
          <w:rFonts w:ascii="Times New Roman" w:hAnsi="Times New Roman" w:cs="Times New Roman"/>
          <w:sz w:val="24"/>
          <w:szCs w:val="24"/>
        </w:rPr>
        <w:t xml:space="preserve">, no date). </w:t>
      </w:r>
      <w:r w:rsidRPr="38A0AED1" w:rsidR="00F33889">
        <w:rPr>
          <w:rFonts w:ascii="Times New Roman" w:hAnsi="Times New Roman" w:cs="Times New Roman"/>
          <w:sz w:val="24"/>
          <w:szCs w:val="24"/>
        </w:rPr>
        <w:t>I</w:t>
      </w:r>
      <w:r w:rsidRPr="38A0AED1" w:rsidR="00F1695D">
        <w:rPr>
          <w:rFonts w:ascii="Times New Roman" w:hAnsi="Times New Roman" w:cs="Times New Roman"/>
          <w:sz w:val="24"/>
          <w:szCs w:val="24"/>
        </w:rPr>
        <w:t>t is also stated by the C</w:t>
      </w:r>
      <w:r w:rsidRPr="38A0AED1" w:rsidR="00CC5757">
        <w:rPr>
          <w:rFonts w:ascii="Times New Roman" w:hAnsi="Times New Roman" w:cs="Times New Roman"/>
          <w:sz w:val="24"/>
          <w:szCs w:val="24"/>
        </w:rPr>
        <w:t>IJ</w:t>
      </w:r>
      <w:r w:rsidRPr="38A0AED1" w:rsidR="00C648DA">
        <w:rPr>
          <w:rFonts w:ascii="Times New Roman" w:hAnsi="Times New Roman" w:cs="Times New Roman"/>
          <w:sz w:val="24"/>
          <w:szCs w:val="24"/>
        </w:rPr>
        <w:t xml:space="preserve"> (no date</w:t>
      </w:r>
      <w:r w:rsidRPr="38A0AED1" w:rsidR="00690505">
        <w:rPr>
          <w:rFonts w:ascii="Times New Roman" w:hAnsi="Times New Roman" w:cs="Times New Roman"/>
          <w:sz w:val="24"/>
          <w:szCs w:val="24"/>
        </w:rPr>
        <w:t>, no page number</w:t>
      </w:r>
      <w:r w:rsidRPr="38A0AED1" w:rsidR="00C648DA">
        <w:rPr>
          <w:rFonts w:ascii="Times New Roman" w:hAnsi="Times New Roman" w:cs="Times New Roman"/>
          <w:sz w:val="24"/>
          <w:szCs w:val="24"/>
        </w:rPr>
        <w:t>)</w:t>
      </w:r>
      <w:r w:rsidRPr="38A0AED1" w:rsidR="00F1695D">
        <w:rPr>
          <w:rFonts w:ascii="Times New Roman" w:hAnsi="Times New Roman" w:cs="Times New Roman"/>
          <w:sz w:val="24"/>
          <w:szCs w:val="24"/>
        </w:rPr>
        <w:t xml:space="preserve"> that</w:t>
      </w:r>
      <w:r w:rsidRPr="38A0AED1" w:rsidR="002C3688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03259B">
        <w:rPr>
          <w:rFonts w:ascii="Times New Roman" w:hAnsi="Times New Roman" w:cs="Times New Roman"/>
          <w:sz w:val="24"/>
          <w:szCs w:val="24"/>
        </w:rPr>
        <w:t>a</w:t>
      </w:r>
      <w:r w:rsidRPr="38A0AED1" w:rsidR="00EA20DC">
        <w:rPr>
          <w:rFonts w:ascii="Times New Roman" w:hAnsi="Times New Roman" w:cs="Times New Roman"/>
          <w:sz w:val="24"/>
          <w:szCs w:val="24"/>
        </w:rPr>
        <w:t>ll types</w:t>
      </w:r>
      <w:r w:rsidRPr="38A0AED1" w:rsidR="00814995">
        <w:rPr>
          <w:rFonts w:ascii="Times New Roman" w:hAnsi="Times New Roman" w:cs="Times New Roman"/>
          <w:sz w:val="24"/>
          <w:szCs w:val="24"/>
        </w:rPr>
        <w:t xml:space="preserve"> of inequality are</w:t>
      </w:r>
      <w:r w:rsidRPr="38A0AED1" w:rsidR="0073287A">
        <w:rPr>
          <w:rFonts w:ascii="Times New Roman" w:hAnsi="Times New Roman" w:cs="Times New Roman"/>
          <w:sz w:val="24"/>
          <w:szCs w:val="24"/>
        </w:rPr>
        <w:t xml:space="preserve"> ‘mutually reinforcing’ </w:t>
      </w:r>
      <w:r w:rsidRPr="38A0AED1" w:rsidR="002B0A47">
        <w:rPr>
          <w:rFonts w:ascii="Times New Roman" w:hAnsi="Times New Roman" w:cs="Times New Roman"/>
          <w:sz w:val="24"/>
          <w:szCs w:val="24"/>
        </w:rPr>
        <w:t xml:space="preserve">and henceforth should be </w:t>
      </w:r>
      <w:r w:rsidRPr="38A0AED1" w:rsidR="00AA4ABB">
        <w:rPr>
          <w:rFonts w:ascii="Times New Roman" w:hAnsi="Times New Roman" w:cs="Times New Roman"/>
          <w:sz w:val="24"/>
          <w:szCs w:val="24"/>
        </w:rPr>
        <w:t xml:space="preserve">scrutinised and dealt with </w:t>
      </w:r>
      <w:r w:rsidRPr="38A0AED1" w:rsidR="00702F36">
        <w:rPr>
          <w:rFonts w:ascii="Times New Roman" w:hAnsi="Times New Roman" w:cs="Times New Roman"/>
          <w:sz w:val="24"/>
          <w:szCs w:val="24"/>
        </w:rPr>
        <w:t>simultaneously</w:t>
      </w:r>
      <w:r w:rsidRPr="38A0AED1" w:rsidR="003D7BD5">
        <w:rPr>
          <w:rFonts w:ascii="Times New Roman" w:hAnsi="Times New Roman" w:cs="Times New Roman"/>
          <w:sz w:val="24"/>
          <w:szCs w:val="24"/>
        </w:rPr>
        <w:t xml:space="preserve"> to prevent one form of inequality from strengthening the other. </w:t>
      </w:r>
      <w:r w:rsidRPr="38A0AED1" w:rsidR="005D1B40">
        <w:rPr>
          <w:rFonts w:ascii="Times New Roman" w:hAnsi="Times New Roman" w:cs="Times New Roman"/>
          <w:sz w:val="24"/>
          <w:szCs w:val="24"/>
        </w:rPr>
        <w:t xml:space="preserve">Based on this </w:t>
      </w:r>
      <w:r w:rsidRPr="38A0AED1" w:rsidR="00E84B9C">
        <w:rPr>
          <w:rFonts w:ascii="Times New Roman" w:hAnsi="Times New Roman" w:cs="Times New Roman"/>
          <w:sz w:val="24"/>
          <w:szCs w:val="24"/>
        </w:rPr>
        <w:t>statement</w:t>
      </w:r>
      <w:r w:rsidRPr="38A0AED1" w:rsidR="005D1B40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E84B9C">
        <w:rPr>
          <w:rFonts w:ascii="Times New Roman" w:hAnsi="Times New Roman" w:cs="Times New Roman"/>
          <w:sz w:val="24"/>
          <w:szCs w:val="24"/>
        </w:rPr>
        <w:t>in conjunction to</w:t>
      </w:r>
      <w:r w:rsidRPr="38A0AED1" w:rsidR="005D1B40">
        <w:rPr>
          <w:rFonts w:ascii="Times New Roman" w:hAnsi="Times New Roman" w:cs="Times New Roman"/>
          <w:sz w:val="24"/>
          <w:szCs w:val="24"/>
        </w:rPr>
        <w:t xml:space="preserve"> the findings in </w:t>
      </w:r>
      <w:r w:rsidRPr="38A0AED1" w:rsidR="00C33CDF">
        <w:rPr>
          <w:rFonts w:ascii="Times New Roman" w:hAnsi="Times New Roman" w:cs="Times New Roman"/>
          <w:sz w:val="24"/>
          <w:szCs w:val="24"/>
        </w:rPr>
        <w:t>the EPI</w:t>
      </w:r>
      <w:r w:rsidRPr="38A0AED1" w:rsidR="009B09D2">
        <w:rPr>
          <w:rFonts w:ascii="Times New Roman" w:hAnsi="Times New Roman" w:cs="Times New Roman"/>
          <w:sz w:val="24"/>
          <w:szCs w:val="24"/>
        </w:rPr>
        <w:t xml:space="preserve"> (2021) </w:t>
      </w:r>
      <w:r w:rsidRPr="38A0AED1" w:rsidR="005D1B40">
        <w:rPr>
          <w:rFonts w:ascii="Times New Roman" w:hAnsi="Times New Roman" w:cs="Times New Roman"/>
          <w:sz w:val="24"/>
          <w:szCs w:val="24"/>
        </w:rPr>
        <w:t xml:space="preserve">report, </w:t>
      </w:r>
      <w:r w:rsidRPr="38A0AED1" w:rsidR="00187204">
        <w:rPr>
          <w:rFonts w:ascii="Times New Roman" w:hAnsi="Times New Roman" w:cs="Times New Roman"/>
          <w:sz w:val="24"/>
          <w:szCs w:val="24"/>
        </w:rPr>
        <w:t xml:space="preserve">it seems </w:t>
      </w:r>
      <w:r w:rsidRPr="38A0AED1" w:rsidR="002869ED">
        <w:rPr>
          <w:rFonts w:ascii="Times New Roman" w:hAnsi="Times New Roman" w:cs="Times New Roman"/>
          <w:sz w:val="24"/>
          <w:szCs w:val="24"/>
        </w:rPr>
        <w:t xml:space="preserve">sensible to consider </w:t>
      </w:r>
      <w:r w:rsidRPr="38A0AED1" w:rsidR="00281FD8">
        <w:rPr>
          <w:rFonts w:ascii="Times New Roman" w:hAnsi="Times New Roman" w:cs="Times New Roman"/>
          <w:sz w:val="24"/>
          <w:szCs w:val="24"/>
        </w:rPr>
        <w:t xml:space="preserve">all </w:t>
      </w:r>
      <w:r w:rsidRPr="38A0AED1" w:rsidR="002869ED">
        <w:rPr>
          <w:rFonts w:ascii="Times New Roman" w:hAnsi="Times New Roman" w:cs="Times New Roman"/>
          <w:sz w:val="24"/>
          <w:szCs w:val="24"/>
        </w:rPr>
        <w:t xml:space="preserve">of the </w:t>
      </w:r>
      <w:r w:rsidRPr="38A0AED1" w:rsidR="004D03DD">
        <w:rPr>
          <w:rFonts w:ascii="Times New Roman" w:hAnsi="Times New Roman" w:cs="Times New Roman"/>
          <w:sz w:val="24"/>
          <w:szCs w:val="24"/>
        </w:rPr>
        <w:t xml:space="preserve">factors </w:t>
      </w:r>
      <w:r w:rsidRPr="38A0AED1" w:rsidR="009261E3">
        <w:rPr>
          <w:rFonts w:ascii="Times New Roman" w:hAnsi="Times New Roman" w:cs="Times New Roman"/>
          <w:sz w:val="24"/>
          <w:szCs w:val="24"/>
        </w:rPr>
        <w:t>when tackling the inequalities within the education system</w:t>
      </w:r>
      <w:r w:rsidRPr="38A0AED1" w:rsidR="00AC41EC">
        <w:rPr>
          <w:rFonts w:ascii="Times New Roman" w:hAnsi="Times New Roman" w:cs="Times New Roman"/>
          <w:sz w:val="24"/>
          <w:szCs w:val="24"/>
        </w:rPr>
        <w:t xml:space="preserve"> whilst</w:t>
      </w:r>
      <w:r w:rsidRPr="38A0AED1" w:rsidR="00BF4EF6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C90E40">
        <w:rPr>
          <w:rFonts w:ascii="Times New Roman" w:hAnsi="Times New Roman" w:cs="Times New Roman"/>
          <w:sz w:val="24"/>
          <w:szCs w:val="24"/>
        </w:rPr>
        <w:t>recognising</w:t>
      </w:r>
      <w:r w:rsidRPr="38A0AED1" w:rsidR="001B2628">
        <w:rPr>
          <w:rFonts w:ascii="Times New Roman" w:hAnsi="Times New Roman" w:cs="Times New Roman"/>
          <w:sz w:val="24"/>
          <w:szCs w:val="24"/>
        </w:rPr>
        <w:t xml:space="preserve"> the elements </w:t>
      </w:r>
      <w:r w:rsidRPr="38A0AED1" w:rsidR="00A94DDD">
        <w:rPr>
          <w:rFonts w:ascii="Times New Roman" w:hAnsi="Times New Roman" w:cs="Times New Roman"/>
          <w:sz w:val="24"/>
          <w:szCs w:val="24"/>
        </w:rPr>
        <w:t>that make a group or indiv</w:t>
      </w:r>
      <w:r w:rsidRPr="38A0AED1" w:rsidR="00F7323E">
        <w:rPr>
          <w:rFonts w:ascii="Times New Roman" w:hAnsi="Times New Roman" w:cs="Times New Roman"/>
          <w:sz w:val="24"/>
          <w:szCs w:val="24"/>
        </w:rPr>
        <w:t>idual diverse</w:t>
      </w:r>
      <w:r w:rsidRPr="38A0AED1" w:rsidR="007D111D">
        <w:rPr>
          <w:rFonts w:ascii="Times New Roman" w:hAnsi="Times New Roman" w:cs="Times New Roman"/>
          <w:sz w:val="24"/>
          <w:szCs w:val="24"/>
        </w:rPr>
        <w:t xml:space="preserve">, such as </w:t>
      </w:r>
      <w:r w:rsidRPr="38A0AED1" w:rsidR="00F40130">
        <w:rPr>
          <w:rFonts w:ascii="Times New Roman" w:hAnsi="Times New Roman" w:cs="Times New Roman"/>
          <w:sz w:val="24"/>
          <w:szCs w:val="24"/>
        </w:rPr>
        <w:t xml:space="preserve">ethnicity, </w:t>
      </w:r>
      <w:r w:rsidRPr="38A0AED1" w:rsidR="00B47D71">
        <w:rPr>
          <w:rFonts w:ascii="Times New Roman" w:hAnsi="Times New Roman" w:cs="Times New Roman"/>
          <w:sz w:val="24"/>
          <w:szCs w:val="24"/>
        </w:rPr>
        <w:t xml:space="preserve">parental income, </w:t>
      </w:r>
      <w:r w:rsidRPr="38A0AED1" w:rsidR="00096776">
        <w:rPr>
          <w:rFonts w:ascii="Times New Roman" w:hAnsi="Times New Roman" w:cs="Times New Roman"/>
          <w:sz w:val="24"/>
          <w:szCs w:val="24"/>
        </w:rPr>
        <w:t>geographical location etc</w:t>
      </w:r>
      <w:r w:rsidRPr="38A0AED1" w:rsidR="007C5B57">
        <w:rPr>
          <w:rFonts w:ascii="Times New Roman" w:hAnsi="Times New Roman" w:cs="Times New Roman"/>
          <w:sz w:val="24"/>
          <w:szCs w:val="24"/>
        </w:rPr>
        <w:t xml:space="preserve"> </w:t>
      </w:r>
      <w:r w:rsidRPr="38A0AED1" w:rsidR="007E7D39">
        <w:rPr>
          <w:rFonts w:ascii="Times New Roman" w:hAnsi="Times New Roman" w:cs="Times New Roman"/>
          <w:sz w:val="24"/>
          <w:szCs w:val="24"/>
        </w:rPr>
        <w:t>(</w:t>
      </w:r>
      <w:r w:rsidRPr="38A0AED1" w:rsidR="4A4D973D">
        <w:rPr>
          <w:rFonts w:ascii="Times New Roman" w:hAnsi="Times New Roman" w:cs="Times New Roman"/>
          <w:sz w:val="24"/>
          <w:szCs w:val="24"/>
        </w:rPr>
        <w:t>EPI, 2021</w:t>
      </w:r>
      <w:r w:rsidRPr="38A0AED1" w:rsidR="007E7D39">
        <w:rPr>
          <w:rFonts w:ascii="Times New Roman" w:hAnsi="Times New Roman" w:cs="Times New Roman"/>
          <w:sz w:val="24"/>
          <w:szCs w:val="24"/>
        </w:rPr>
        <w:t>; Embrick, 2019</w:t>
      </w:r>
      <w:r w:rsidRPr="38A0AED1" w:rsidR="007C5B57">
        <w:rPr>
          <w:rFonts w:ascii="Times New Roman" w:hAnsi="Times New Roman" w:cs="Times New Roman"/>
          <w:sz w:val="24"/>
          <w:szCs w:val="24"/>
        </w:rPr>
        <w:t>)</w:t>
      </w:r>
      <w:r w:rsidRPr="38A0AED1" w:rsidR="00CD32C7">
        <w:rPr>
          <w:rFonts w:ascii="Times New Roman" w:hAnsi="Times New Roman" w:cs="Times New Roman"/>
          <w:sz w:val="24"/>
          <w:szCs w:val="24"/>
        </w:rPr>
        <w:t xml:space="preserve"> to better understand </w:t>
      </w:r>
      <w:r w:rsidRPr="38A0AED1" w:rsidR="00EF7CB3">
        <w:rPr>
          <w:rFonts w:ascii="Times New Roman" w:hAnsi="Times New Roman" w:cs="Times New Roman"/>
          <w:sz w:val="24"/>
          <w:szCs w:val="24"/>
        </w:rPr>
        <w:t>the inequalities</w:t>
      </w:r>
      <w:r w:rsidRPr="38A0AED1" w:rsidR="5E8B3EAB">
        <w:rPr>
          <w:rFonts w:ascii="Times New Roman" w:hAnsi="Times New Roman" w:cs="Times New Roman"/>
          <w:sz w:val="24"/>
          <w:szCs w:val="24"/>
        </w:rPr>
        <w:t>.</w:t>
      </w:r>
      <w:r w:rsidRPr="38A0AED1" w:rsidR="00EF7CB3">
        <w:rPr>
          <w:rFonts w:ascii="Times New Roman" w:hAnsi="Times New Roman" w:cs="Times New Roman"/>
          <w:sz w:val="24"/>
          <w:szCs w:val="24"/>
        </w:rPr>
        <w:t xml:space="preserve"> </w:t>
      </w:r>
    </w:p>
    <w:p w:rsidRPr="00EF1857" w:rsidR="00CA1B16" w:rsidP="00CA1B16" w:rsidRDefault="3306DACF" w14:paraId="6205598D" w14:textId="0ACB30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96E80A0" w:rsidR="3306DACF">
        <w:rPr>
          <w:rFonts w:ascii="Times New Roman" w:hAnsi="Times New Roman" w:cs="Times New Roman"/>
          <w:sz w:val="24"/>
          <w:szCs w:val="24"/>
        </w:rPr>
        <w:t>This co</w:t>
      </w:r>
      <w:r w:rsidRPr="396E80A0" w:rsidR="4E13FCE0">
        <w:rPr>
          <w:rFonts w:ascii="Times New Roman" w:hAnsi="Times New Roman" w:cs="Times New Roman"/>
          <w:sz w:val="24"/>
          <w:szCs w:val="24"/>
        </w:rPr>
        <w:t>rrelation</w:t>
      </w:r>
      <w:r w:rsidRPr="396E80A0" w:rsidR="3306DACF">
        <w:rPr>
          <w:rFonts w:ascii="Times New Roman" w:hAnsi="Times New Roman" w:cs="Times New Roman"/>
          <w:sz w:val="24"/>
          <w:szCs w:val="24"/>
        </w:rPr>
        <w:t xml:space="preserve"> between </w:t>
      </w:r>
      <w:r w:rsidRPr="396E80A0" w:rsidR="6E384CA9">
        <w:rPr>
          <w:rFonts w:ascii="Times New Roman" w:hAnsi="Times New Roman" w:cs="Times New Roman"/>
          <w:sz w:val="24"/>
          <w:szCs w:val="24"/>
        </w:rPr>
        <w:t>socioeconomic status</w:t>
      </w:r>
      <w:r w:rsidRPr="396E80A0" w:rsidR="5212A4BC">
        <w:rPr>
          <w:rFonts w:ascii="Times New Roman" w:hAnsi="Times New Roman" w:cs="Times New Roman"/>
          <w:sz w:val="24"/>
          <w:szCs w:val="24"/>
        </w:rPr>
        <w:t xml:space="preserve">, intersectionality </w:t>
      </w:r>
      <w:r w:rsidRPr="396E80A0" w:rsidR="1DC7F4C9">
        <w:rPr>
          <w:rFonts w:ascii="Times New Roman" w:hAnsi="Times New Roman" w:cs="Times New Roman"/>
          <w:sz w:val="24"/>
          <w:szCs w:val="24"/>
        </w:rPr>
        <w:t xml:space="preserve">and educational attainment is </w:t>
      </w:r>
      <w:r w:rsidRPr="396E80A0" w:rsidR="4E13FCE0">
        <w:rPr>
          <w:rFonts w:ascii="Times New Roman" w:hAnsi="Times New Roman" w:cs="Times New Roman"/>
          <w:sz w:val="24"/>
          <w:szCs w:val="24"/>
        </w:rPr>
        <w:t xml:space="preserve">strongly supported </w:t>
      </w:r>
      <w:r w:rsidRPr="396E80A0" w:rsidR="74E2AD5F">
        <w:rPr>
          <w:rFonts w:ascii="Times New Roman" w:hAnsi="Times New Roman" w:cs="Times New Roman"/>
          <w:sz w:val="24"/>
          <w:szCs w:val="24"/>
        </w:rPr>
        <w:t>in t</w:t>
      </w:r>
      <w:r w:rsidRPr="396E80A0" w:rsidR="67777CA9">
        <w:rPr>
          <w:rFonts w:ascii="Times New Roman" w:hAnsi="Times New Roman" w:cs="Times New Roman"/>
          <w:sz w:val="24"/>
          <w:szCs w:val="24"/>
        </w:rPr>
        <w:t xml:space="preserve">he report by Strand (2021) </w:t>
      </w:r>
      <w:r w:rsidRPr="396E80A0" w:rsidR="77C9E561">
        <w:rPr>
          <w:rFonts w:ascii="Times New Roman" w:hAnsi="Times New Roman" w:cs="Times New Roman"/>
          <w:sz w:val="24"/>
          <w:szCs w:val="24"/>
        </w:rPr>
        <w:t>where he discus</w:t>
      </w:r>
      <w:r w:rsidRPr="396E80A0" w:rsidR="41312EBA">
        <w:rPr>
          <w:rFonts w:ascii="Times New Roman" w:hAnsi="Times New Roman" w:cs="Times New Roman"/>
          <w:sz w:val="24"/>
          <w:szCs w:val="24"/>
        </w:rPr>
        <w:t xml:space="preserve">ses the notion that </w:t>
      </w:r>
      <w:r w:rsidRPr="396E80A0" w:rsidR="65D2FF94">
        <w:rPr>
          <w:rFonts w:ascii="Times New Roman" w:hAnsi="Times New Roman" w:cs="Times New Roman"/>
          <w:sz w:val="24"/>
          <w:szCs w:val="24"/>
        </w:rPr>
        <w:t xml:space="preserve">ethnic groups </w:t>
      </w:r>
      <w:r w:rsidRPr="396E80A0" w:rsidR="32F0CD97">
        <w:rPr>
          <w:rFonts w:ascii="Times New Roman" w:hAnsi="Times New Roman" w:cs="Times New Roman"/>
          <w:sz w:val="24"/>
          <w:szCs w:val="24"/>
        </w:rPr>
        <w:t>are exposed</w:t>
      </w:r>
      <w:r w:rsidRPr="396E80A0" w:rsidR="57EA97F0">
        <w:rPr>
          <w:rFonts w:ascii="Times New Roman" w:hAnsi="Times New Roman" w:cs="Times New Roman"/>
          <w:sz w:val="24"/>
          <w:szCs w:val="24"/>
        </w:rPr>
        <w:t xml:space="preserve"> to</w:t>
      </w:r>
      <w:r w:rsidRPr="396E80A0" w:rsidR="32F0CD97">
        <w:rPr>
          <w:rFonts w:ascii="Times New Roman" w:hAnsi="Times New Roman" w:cs="Times New Roman"/>
          <w:sz w:val="24"/>
          <w:szCs w:val="24"/>
        </w:rPr>
        <w:t xml:space="preserve"> </w:t>
      </w:r>
      <w:r w:rsidRPr="396E80A0" w:rsidR="5C43C6A0">
        <w:rPr>
          <w:rFonts w:ascii="Times New Roman" w:hAnsi="Times New Roman" w:cs="Times New Roman"/>
          <w:sz w:val="24"/>
          <w:szCs w:val="24"/>
        </w:rPr>
        <w:t>varying levels of socioeconomic deprivation</w:t>
      </w:r>
      <w:r w:rsidRPr="396E80A0" w:rsidR="57EA97F0">
        <w:rPr>
          <w:rFonts w:ascii="Times New Roman" w:hAnsi="Times New Roman" w:cs="Times New Roman"/>
          <w:sz w:val="24"/>
          <w:szCs w:val="24"/>
        </w:rPr>
        <w:t xml:space="preserve"> that is inclusive of </w:t>
      </w:r>
      <w:r w:rsidRPr="396E80A0" w:rsidR="70166779">
        <w:rPr>
          <w:rFonts w:ascii="Times New Roman" w:hAnsi="Times New Roman" w:cs="Times New Roman"/>
          <w:sz w:val="24"/>
          <w:szCs w:val="24"/>
        </w:rPr>
        <w:t xml:space="preserve">various factors such as housing instability, </w:t>
      </w:r>
      <w:r w:rsidRPr="396E80A0" w:rsidR="2F7EF62E">
        <w:rPr>
          <w:rFonts w:ascii="Times New Roman" w:hAnsi="Times New Roman" w:cs="Times New Roman"/>
          <w:sz w:val="24"/>
          <w:szCs w:val="24"/>
        </w:rPr>
        <w:t xml:space="preserve">low </w:t>
      </w:r>
      <w:r w:rsidRPr="396E80A0" w:rsidR="0D593273">
        <w:rPr>
          <w:rFonts w:ascii="Times New Roman" w:hAnsi="Times New Roman" w:cs="Times New Roman"/>
          <w:sz w:val="24"/>
          <w:szCs w:val="24"/>
        </w:rPr>
        <w:t xml:space="preserve">parental </w:t>
      </w:r>
      <w:r w:rsidRPr="396E80A0" w:rsidR="2F7EF62E">
        <w:rPr>
          <w:rFonts w:ascii="Times New Roman" w:hAnsi="Times New Roman" w:cs="Times New Roman"/>
          <w:sz w:val="24"/>
          <w:szCs w:val="24"/>
        </w:rPr>
        <w:t xml:space="preserve">income </w:t>
      </w:r>
      <w:r w:rsidRPr="396E80A0" w:rsidR="2CFAA056">
        <w:rPr>
          <w:rFonts w:ascii="Times New Roman" w:hAnsi="Times New Roman" w:cs="Times New Roman"/>
          <w:sz w:val="24"/>
          <w:szCs w:val="24"/>
        </w:rPr>
        <w:t xml:space="preserve">and education or </w:t>
      </w:r>
      <w:r w:rsidRPr="396E80A0" w:rsidR="49DF5CAB">
        <w:rPr>
          <w:rFonts w:ascii="Times New Roman" w:hAnsi="Times New Roman" w:cs="Times New Roman"/>
          <w:sz w:val="24"/>
          <w:szCs w:val="24"/>
        </w:rPr>
        <w:t xml:space="preserve">the environment where people live </w:t>
      </w:r>
      <w:r w:rsidRPr="396E80A0" w:rsidR="7FA92668">
        <w:rPr>
          <w:rFonts w:ascii="Times New Roman" w:hAnsi="Times New Roman" w:cs="Times New Roman"/>
          <w:sz w:val="24"/>
          <w:szCs w:val="24"/>
        </w:rPr>
        <w:t>where public services may be lacking</w:t>
      </w:r>
      <w:r w:rsidRPr="396E80A0" w:rsidR="691C4452">
        <w:rPr>
          <w:rFonts w:ascii="Times New Roman" w:hAnsi="Times New Roman" w:cs="Times New Roman"/>
          <w:sz w:val="24"/>
          <w:szCs w:val="24"/>
        </w:rPr>
        <w:t xml:space="preserve">, </w:t>
      </w:r>
      <w:r w:rsidRPr="396E80A0" w:rsidR="579A1802">
        <w:rPr>
          <w:rFonts w:ascii="Times New Roman" w:hAnsi="Times New Roman" w:cs="Times New Roman"/>
          <w:sz w:val="24"/>
          <w:szCs w:val="24"/>
        </w:rPr>
        <w:t>ultimately creat</w:t>
      </w:r>
      <w:r w:rsidRPr="396E80A0" w:rsidR="4A53EF5F">
        <w:rPr>
          <w:rFonts w:ascii="Times New Roman" w:hAnsi="Times New Roman" w:cs="Times New Roman"/>
          <w:sz w:val="24"/>
          <w:szCs w:val="24"/>
        </w:rPr>
        <w:t>ing</w:t>
      </w:r>
      <w:r w:rsidRPr="396E80A0" w:rsidR="579A1802">
        <w:rPr>
          <w:rFonts w:ascii="Times New Roman" w:hAnsi="Times New Roman" w:cs="Times New Roman"/>
          <w:sz w:val="24"/>
          <w:szCs w:val="24"/>
        </w:rPr>
        <w:t xml:space="preserve"> a </w:t>
      </w:r>
      <w:r w:rsidRPr="396E80A0" w:rsidR="4D22907A">
        <w:rPr>
          <w:rFonts w:ascii="Times New Roman" w:hAnsi="Times New Roman" w:cs="Times New Roman"/>
          <w:sz w:val="24"/>
          <w:szCs w:val="24"/>
        </w:rPr>
        <w:t>unique</w:t>
      </w:r>
      <w:r w:rsidRPr="396E80A0" w:rsidR="579A1802">
        <w:rPr>
          <w:rFonts w:ascii="Times New Roman" w:hAnsi="Times New Roman" w:cs="Times New Roman"/>
          <w:sz w:val="24"/>
          <w:szCs w:val="24"/>
        </w:rPr>
        <w:t xml:space="preserve"> set of circumstances that </w:t>
      </w:r>
      <w:r w:rsidRPr="396E80A0" w:rsidR="691C4452">
        <w:rPr>
          <w:rFonts w:ascii="Times New Roman" w:hAnsi="Times New Roman" w:cs="Times New Roman"/>
          <w:sz w:val="24"/>
          <w:szCs w:val="24"/>
        </w:rPr>
        <w:t xml:space="preserve">have a detrimental impact on </w:t>
      </w:r>
      <w:r w:rsidRPr="396E80A0" w:rsidR="4D22907A">
        <w:rPr>
          <w:rFonts w:ascii="Times New Roman" w:hAnsi="Times New Roman" w:cs="Times New Roman"/>
          <w:sz w:val="24"/>
          <w:szCs w:val="24"/>
        </w:rPr>
        <w:t>a person’s</w:t>
      </w:r>
      <w:r w:rsidRPr="396E80A0" w:rsidR="691C4452">
        <w:rPr>
          <w:rFonts w:ascii="Times New Roman" w:hAnsi="Times New Roman" w:cs="Times New Roman"/>
          <w:sz w:val="24"/>
          <w:szCs w:val="24"/>
        </w:rPr>
        <w:t xml:space="preserve"> education.</w:t>
      </w:r>
      <w:r w:rsidRPr="396E80A0" w:rsidR="3886870B">
        <w:rPr>
          <w:rFonts w:ascii="Times New Roman" w:hAnsi="Times New Roman" w:cs="Times New Roman"/>
          <w:sz w:val="24"/>
          <w:szCs w:val="24"/>
        </w:rPr>
        <w:t xml:space="preserve"> </w:t>
      </w:r>
      <w:r w:rsidRPr="396E80A0" w:rsidR="6DD028C9">
        <w:rPr>
          <w:rFonts w:ascii="Times New Roman" w:hAnsi="Times New Roman" w:cs="Times New Roman"/>
          <w:sz w:val="24"/>
          <w:szCs w:val="24"/>
        </w:rPr>
        <w:t xml:space="preserve">This provokes the idea that </w:t>
      </w:r>
      <w:bookmarkStart w:name="_Int_OSrceL4h" w:id="14"/>
      <w:r w:rsidRPr="396E80A0" w:rsidR="6DD028C9">
        <w:rPr>
          <w:rFonts w:ascii="Times New Roman" w:hAnsi="Times New Roman" w:cs="Times New Roman"/>
          <w:sz w:val="24"/>
          <w:szCs w:val="24"/>
        </w:rPr>
        <w:t>perhaps the</w:t>
      </w:r>
      <w:bookmarkEnd w:id="14"/>
      <w:r w:rsidRPr="396E80A0" w:rsidR="6DD028C9">
        <w:rPr>
          <w:rFonts w:ascii="Times New Roman" w:hAnsi="Times New Roman" w:cs="Times New Roman"/>
          <w:sz w:val="24"/>
          <w:szCs w:val="24"/>
        </w:rPr>
        <w:t xml:space="preserve"> system revolving around education is ill equipped to deal with the discrepancies and diversities described in the </w:t>
      </w:r>
      <w:r w:rsidRPr="396E80A0" w:rsidR="11DC5836">
        <w:rPr>
          <w:rFonts w:ascii="Times New Roman" w:hAnsi="Times New Roman" w:cs="Times New Roman"/>
          <w:sz w:val="24"/>
          <w:szCs w:val="24"/>
        </w:rPr>
        <w:t xml:space="preserve">EPI (2021) </w:t>
      </w:r>
      <w:r w:rsidRPr="396E80A0" w:rsidR="6DD028C9">
        <w:rPr>
          <w:rFonts w:ascii="Times New Roman" w:hAnsi="Times New Roman" w:cs="Times New Roman"/>
          <w:sz w:val="24"/>
          <w:szCs w:val="24"/>
        </w:rPr>
        <w:t>report</w:t>
      </w:r>
      <w:r w:rsidRPr="396E80A0" w:rsidR="0A09590E">
        <w:rPr>
          <w:rFonts w:ascii="Times New Roman" w:hAnsi="Times New Roman" w:cs="Times New Roman"/>
          <w:sz w:val="24"/>
          <w:szCs w:val="24"/>
        </w:rPr>
        <w:t xml:space="preserve"> and </w:t>
      </w:r>
      <w:r w:rsidRPr="396E80A0" w:rsidR="5AEB71C7">
        <w:rPr>
          <w:rFonts w:ascii="Times New Roman" w:hAnsi="Times New Roman" w:cs="Times New Roman"/>
          <w:sz w:val="24"/>
          <w:szCs w:val="24"/>
        </w:rPr>
        <w:t>that</w:t>
      </w:r>
      <w:bookmarkStart w:name="_Int_dSYChBev" w:id="15"/>
      <w:r w:rsidRPr="396E80A0" w:rsidR="0A09590E">
        <w:rPr>
          <w:rFonts w:ascii="Times New Roman" w:hAnsi="Times New Roman" w:cs="Times New Roman"/>
          <w:sz w:val="24"/>
          <w:szCs w:val="24"/>
        </w:rPr>
        <w:t xml:space="preserve"> more</w:t>
      </w:r>
      <w:r w:rsidRPr="396E80A0" w:rsidR="0628BC7A">
        <w:rPr>
          <w:rFonts w:ascii="Times New Roman" w:hAnsi="Times New Roman" w:cs="Times New Roman"/>
          <w:sz w:val="24"/>
          <w:szCs w:val="24"/>
        </w:rPr>
        <w:t xml:space="preserve"> </w:t>
      </w:r>
      <w:bookmarkEnd w:id="15"/>
      <w:r w:rsidRPr="396E80A0" w:rsidR="746A95DE">
        <w:rPr>
          <w:rFonts w:ascii="Times New Roman" w:hAnsi="Times New Roman" w:cs="Times New Roman"/>
          <w:sz w:val="24"/>
          <w:szCs w:val="24"/>
        </w:rPr>
        <w:t xml:space="preserve">resources and </w:t>
      </w:r>
      <w:r w:rsidRPr="396E80A0" w:rsidR="44F0E84C">
        <w:rPr>
          <w:rFonts w:ascii="Times New Roman" w:hAnsi="Times New Roman" w:cs="Times New Roman"/>
          <w:sz w:val="24"/>
          <w:szCs w:val="24"/>
        </w:rPr>
        <w:t>policies</w:t>
      </w:r>
      <w:r w:rsidRPr="396E80A0" w:rsidR="197CBA4F">
        <w:rPr>
          <w:rFonts w:ascii="Times New Roman" w:hAnsi="Times New Roman" w:cs="Times New Roman"/>
          <w:sz w:val="24"/>
          <w:szCs w:val="24"/>
        </w:rPr>
        <w:t xml:space="preserve"> should be in place </w:t>
      </w:r>
      <w:r w:rsidRPr="396E80A0" w:rsidR="27330E0D">
        <w:rPr>
          <w:rFonts w:ascii="Times New Roman" w:hAnsi="Times New Roman" w:cs="Times New Roman"/>
          <w:sz w:val="24"/>
          <w:szCs w:val="24"/>
        </w:rPr>
        <w:t>to better support</w:t>
      </w:r>
      <w:r w:rsidRPr="396E80A0" w:rsidR="4178F0BE">
        <w:rPr>
          <w:rFonts w:ascii="Times New Roman" w:hAnsi="Times New Roman" w:cs="Times New Roman"/>
          <w:sz w:val="24"/>
          <w:szCs w:val="24"/>
        </w:rPr>
        <w:t xml:space="preserve"> and include</w:t>
      </w:r>
      <w:r w:rsidRPr="396E80A0" w:rsidR="27330E0D">
        <w:rPr>
          <w:rFonts w:ascii="Times New Roman" w:hAnsi="Times New Roman" w:cs="Times New Roman"/>
          <w:sz w:val="24"/>
          <w:szCs w:val="24"/>
        </w:rPr>
        <w:t xml:space="preserve"> those who </w:t>
      </w:r>
      <w:r w:rsidRPr="396E80A0" w:rsidR="43FD87FB">
        <w:rPr>
          <w:rFonts w:ascii="Times New Roman" w:hAnsi="Times New Roman" w:cs="Times New Roman"/>
          <w:sz w:val="24"/>
          <w:szCs w:val="24"/>
        </w:rPr>
        <w:t xml:space="preserve">are in need. </w:t>
      </w:r>
    </w:p>
    <w:p w:rsidRPr="00EF1857" w:rsidR="00840359" w:rsidP="005B7CCB" w:rsidRDefault="005C44A3" w14:paraId="715F5CB0" w14:textId="37DB45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1857">
        <w:rPr>
          <w:rFonts w:ascii="Times New Roman" w:hAnsi="Times New Roman" w:cs="Times New Roman"/>
          <w:sz w:val="24"/>
          <w:szCs w:val="24"/>
        </w:rPr>
        <w:t xml:space="preserve">Despite the </w:t>
      </w:r>
      <w:r w:rsidRPr="00EF1857" w:rsidR="00FD25FF">
        <w:rPr>
          <w:rFonts w:ascii="Times New Roman" w:hAnsi="Times New Roman" w:cs="Times New Roman"/>
          <w:sz w:val="24"/>
          <w:szCs w:val="24"/>
        </w:rPr>
        <w:t>inconsistencies</w:t>
      </w:r>
      <w:r w:rsidRPr="00EF1857" w:rsidR="00AA23A0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31725B">
        <w:rPr>
          <w:rFonts w:ascii="Times New Roman" w:hAnsi="Times New Roman" w:cs="Times New Roman"/>
          <w:sz w:val="24"/>
          <w:szCs w:val="24"/>
        </w:rPr>
        <w:t xml:space="preserve">found in </w:t>
      </w:r>
      <w:r w:rsidRPr="00EF1857" w:rsidR="00202D29">
        <w:rPr>
          <w:rFonts w:ascii="Times New Roman" w:hAnsi="Times New Roman" w:cs="Times New Roman"/>
          <w:sz w:val="24"/>
          <w:szCs w:val="24"/>
        </w:rPr>
        <w:t xml:space="preserve">both </w:t>
      </w:r>
      <w:r w:rsidRPr="00EF1857" w:rsidR="004A7022">
        <w:rPr>
          <w:rFonts w:ascii="Times New Roman" w:hAnsi="Times New Roman" w:cs="Times New Roman"/>
          <w:sz w:val="24"/>
          <w:szCs w:val="24"/>
        </w:rPr>
        <w:t xml:space="preserve">reports carried out by the </w:t>
      </w:r>
      <w:r w:rsidRPr="00EF1857" w:rsidR="00202D29">
        <w:rPr>
          <w:rFonts w:ascii="Times New Roman" w:hAnsi="Times New Roman" w:cs="Times New Roman"/>
          <w:sz w:val="24"/>
          <w:szCs w:val="24"/>
        </w:rPr>
        <w:t xml:space="preserve">IFS </w:t>
      </w:r>
      <w:r w:rsidRPr="00EF1857" w:rsidR="004A7022">
        <w:rPr>
          <w:rFonts w:ascii="Times New Roman" w:hAnsi="Times New Roman" w:cs="Times New Roman"/>
          <w:sz w:val="24"/>
          <w:szCs w:val="24"/>
        </w:rPr>
        <w:t xml:space="preserve">(2022) </w:t>
      </w:r>
      <w:r w:rsidRPr="00EF1857" w:rsidR="00202D29">
        <w:rPr>
          <w:rFonts w:ascii="Times New Roman" w:hAnsi="Times New Roman" w:cs="Times New Roman"/>
          <w:sz w:val="24"/>
          <w:szCs w:val="24"/>
        </w:rPr>
        <w:t>and the E</w:t>
      </w:r>
      <w:r w:rsidRPr="00EF1857" w:rsidR="004A7022">
        <w:rPr>
          <w:rFonts w:ascii="Times New Roman" w:hAnsi="Times New Roman" w:cs="Times New Roman"/>
          <w:sz w:val="24"/>
          <w:szCs w:val="24"/>
        </w:rPr>
        <w:t>PI (2021)</w:t>
      </w:r>
      <w:r w:rsidRPr="00EF1857" w:rsidR="0090216A">
        <w:rPr>
          <w:rFonts w:ascii="Times New Roman" w:hAnsi="Times New Roman" w:cs="Times New Roman"/>
          <w:sz w:val="24"/>
          <w:szCs w:val="24"/>
        </w:rPr>
        <w:t>,</w:t>
      </w:r>
      <w:r w:rsidRPr="00EF1857" w:rsidR="0031725B">
        <w:rPr>
          <w:rFonts w:ascii="Times New Roman" w:hAnsi="Times New Roman" w:cs="Times New Roman"/>
          <w:sz w:val="24"/>
          <w:szCs w:val="24"/>
        </w:rPr>
        <w:t xml:space="preserve"> as well as the </w:t>
      </w:r>
      <w:r w:rsidRPr="00EF1857" w:rsidR="00FC12E0">
        <w:rPr>
          <w:rFonts w:ascii="Times New Roman" w:hAnsi="Times New Roman" w:cs="Times New Roman"/>
          <w:sz w:val="24"/>
          <w:szCs w:val="24"/>
        </w:rPr>
        <w:t>possibility</w:t>
      </w:r>
      <w:r w:rsidRPr="00EF1857" w:rsidR="00C760FD">
        <w:rPr>
          <w:rFonts w:ascii="Times New Roman" w:hAnsi="Times New Roman" w:cs="Times New Roman"/>
          <w:sz w:val="24"/>
          <w:szCs w:val="24"/>
        </w:rPr>
        <w:t xml:space="preserve"> of</w:t>
      </w:r>
      <w:r w:rsidRPr="00EF1857" w:rsidR="0031725B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123A4E">
        <w:rPr>
          <w:rFonts w:ascii="Times New Roman" w:hAnsi="Times New Roman" w:cs="Times New Roman"/>
          <w:sz w:val="24"/>
          <w:szCs w:val="24"/>
        </w:rPr>
        <w:t xml:space="preserve">structural discrimination </w:t>
      </w:r>
      <w:r w:rsidRPr="00EF1857" w:rsidR="007A1394">
        <w:rPr>
          <w:rFonts w:ascii="Times New Roman" w:hAnsi="Times New Roman" w:cs="Times New Roman"/>
          <w:sz w:val="24"/>
          <w:szCs w:val="24"/>
        </w:rPr>
        <w:t>within the educational system</w:t>
      </w:r>
      <w:r w:rsidRPr="00EF1857" w:rsidR="0090216A">
        <w:rPr>
          <w:rFonts w:ascii="Times New Roman" w:hAnsi="Times New Roman" w:cs="Times New Roman"/>
          <w:sz w:val="24"/>
          <w:szCs w:val="24"/>
        </w:rPr>
        <w:t xml:space="preserve"> (Hill, 2018)</w:t>
      </w:r>
      <w:r w:rsidRPr="00EF1857" w:rsidR="007A1394">
        <w:rPr>
          <w:rFonts w:ascii="Times New Roman" w:hAnsi="Times New Roman" w:cs="Times New Roman"/>
          <w:sz w:val="24"/>
          <w:szCs w:val="24"/>
        </w:rPr>
        <w:t xml:space="preserve">, class is not a protected characteristic under the </w:t>
      </w:r>
      <w:r w:rsidRPr="00EF1857" w:rsidR="007A1394">
        <w:rPr>
          <w:rFonts w:ascii="Times New Roman" w:hAnsi="Times New Roman" w:cs="Times New Roman"/>
          <w:i/>
          <w:iCs/>
          <w:sz w:val="24"/>
          <w:szCs w:val="24"/>
        </w:rPr>
        <w:t>Equality Act 2010</w:t>
      </w:r>
      <w:r w:rsidRPr="00EF1857" w:rsidR="007A1394">
        <w:rPr>
          <w:rFonts w:ascii="Times New Roman" w:hAnsi="Times New Roman" w:cs="Times New Roman"/>
          <w:sz w:val="24"/>
          <w:szCs w:val="24"/>
        </w:rPr>
        <w:t xml:space="preserve">. </w:t>
      </w:r>
      <w:r w:rsidRPr="00EF1857" w:rsidR="002D3789">
        <w:rPr>
          <w:rFonts w:ascii="Times New Roman" w:hAnsi="Times New Roman" w:cs="Times New Roman"/>
          <w:sz w:val="24"/>
          <w:szCs w:val="24"/>
        </w:rPr>
        <w:t xml:space="preserve">This seems </w:t>
      </w:r>
      <w:r w:rsidRPr="00EF1857" w:rsidR="00580C83">
        <w:rPr>
          <w:rFonts w:ascii="Times New Roman" w:hAnsi="Times New Roman" w:cs="Times New Roman"/>
          <w:sz w:val="24"/>
          <w:szCs w:val="24"/>
        </w:rPr>
        <w:t>unusual</w:t>
      </w:r>
      <w:r w:rsidRPr="00EF1857" w:rsidR="00EC7E0E">
        <w:rPr>
          <w:rFonts w:ascii="Times New Roman" w:hAnsi="Times New Roman" w:cs="Times New Roman"/>
          <w:sz w:val="24"/>
          <w:szCs w:val="24"/>
        </w:rPr>
        <w:t xml:space="preserve"> considerin</w:t>
      </w:r>
      <w:r w:rsidRPr="00EF1857" w:rsidR="008D6DD3">
        <w:rPr>
          <w:rFonts w:ascii="Times New Roman" w:hAnsi="Times New Roman" w:cs="Times New Roman"/>
          <w:sz w:val="24"/>
          <w:szCs w:val="24"/>
        </w:rPr>
        <w:t xml:space="preserve">g </w:t>
      </w:r>
      <w:r w:rsidRPr="00EF1857" w:rsidR="00FC75F7">
        <w:rPr>
          <w:rFonts w:ascii="Times New Roman" w:hAnsi="Times New Roman" w:cs="Times New Roman"/>
          <w:sz w:val="24"/>
          <w:szCs w:val="24"/>
        </w:rPr>
        <w:t>the main principle of the</w:t>
      </w:r>
      <w:r w:rsidRPr="00EF1857" w:rsidR="00D02367">
        <w:rPr>
          <w:rFonts w:ascii="Times New Roman" w:hAnsi="Times New Roman" w:cs="Times New Roman"/>
          <w:sz w:val="24"/>
          <w:szCs w:val="24"/>
        </w:rPr>
        <w:t xml:space="preserve"> act </w:t>
      </w:r>
      <w:r w:rsidRPr="00EF1857" w:rsidR="00FC75F7">
        <w:rPr>
          <w:rFonts w:ascii="Times New Roman" w:hAnsi="Times New Roman" w:cs="Times New Roman"/>
          <w:sz w:val="24"/>
          <w:szCs w:val="24"/>
        </w:rPr>
        <w:t>is to legally protect</w:t>
      </w:r>
      <w:r w:rsidRPr="00EF1857" w:rsidR="00642092">
        <w:rPr>
          <w:rFonts w:ascii="Times New Roman" w:hAnsi="Times New Roman" w:cs="Times New Roman"/>
          <w:sz w:val="24"/>
          <w:szCs w:val="24"/>
        </w:rPr>
        <w:t xml:space="preserve"> groups who may be </w:t>
      </w:r>
      <w:r w:rsidRPr="00EF1857" w:rsidR="00986329">
        <w:rPr>
          <w:rFonts w:ascii="Times New Roman" w:hAnsi="Times New Roman" w:cs="Times New Roman"/>
          <w:sz w:val="24"/>
          <w:szCs w:val="24"/>
        </w:rPr>
        <w:t>subject</w:t>
      </w:r>
      <w:r w:rsidRPr="00EF1857" w:rsidR="00642092">
        <w:rPr>
          <w:rFonts w:ascii="Times New Roman" w:hAnsi="Times New Roman" w:cs="Times New Roman"/>
          <w:sz w:val="24"/>
          <w:szCs w:val="24"/>
        </w:rPr>
        <w:t xml:space="preserve"> to disc</w:t>
      </w:r>
      <w:r w:rsidRPr="00EF1857" w:rsidR="00800AD0">
        <w:rPr>
          <w:rFonts w:ascii="Times New Roman" w:hAnsi="Times New Roman" w:cs="Times New Roman"/>
          <w:sz w:val="24"/>
          <w:szCs w:val="24"/>
        </w:rPr>
        <w:t>rimination</w:t>
      </w:r>
      <w:r w:rsidRPr="00EF1857" w:rsidR="000164C9">
        <w:rPr>
          <w:rFonts w:ascii="Times New Roman" w:hAnsi="Times New Roman" w:cs="Times New Roman"/>
          <w:sz w:val="24"/>
          <w:szCs w:val="24"/>
        </w:rPr>
        <w:t xml:space="preserve"> from being </w:t>
      </w:r>
      <w:r w:rsidRPr="00EF1857" w:rsidR="00EC140E">
        <w:rPr>
          <w:rFonts w:ascii="Times New Roman" w:hAnsi="Times New Roman" w:cs="Times New Roman"/>
          <w:sz w:val="24"/>
          <w:szCs w:val="24"/>
        </w:rPr>
        <w:t xml:space="preserve">treated unfairly </w:t>
      </w:r>
      <w:r w:rsidRPr="00EF1857" w:rsidR="00145F02">
        <w:rPr>
          <w:rFonts w:ascii="Times New Roman" w:hAnsi="Times New Roman" w:cs="Times New Roman"/>
          <w:sz w:val="24"/>
          <w:szCs w:val="24"/>
        </w:rPr>
        <w:t>(</w:t>
      </w:r>
      <w:r w:rsidRPr="00EF1857" w:rsidR="00145F02">
        <w:rPr>
          <w:rFonts w:ascii="Times New Roman" w:hAnsi="Times New Roman" w:cs="Times New Roman"/>
          <w:i/>
          <w:iCs/>
          <w:sz w:val="24"/>
          <w:szCs w:val="24"/>
        </w:rPr>
        <w:t>Equality Act 2010)</w:t>
      </w:r>
      <w:r w:rsidRPr="00EF1857" w:rsidR="00731B3B">
        <w:rPr>
          <w:rFonts w:ascii="Times New Roman" w:hAnsi="Times New Roman" w:cs="Times New Roman"/>
          <w:sz w:val="24"/>
          <w:szCs w:val="24"/>
        </w:rPr>
        <w:t xml:space="preserve">. </w:t>
      </w:r>
      <w:r w:rsidRPr="00EF1857" w:rsidR="00AD62C2">
        <w:rPr>
          <w:rFonts w:ascii="Times New Roman" w:hAnsi="Times New Roman" w:cs="Times New Roman"/>
          <w:sz w:val="24"/>
          <w:szCs w:val="24"/>
        </w:rPr>
        <w:t>As e</w:t>
      </w:r>
      <w:r w:rsidRPr="00EF1857" w:rsidR="000D05F9">
        <w:rPr>
          <w:rFonts w:ascii="Times New Roman" w:hAnsi="Times New Roman" w:cs="Times New Roman"/>
          <w:sz w:val="24"/>
          <w:szCs w:val="24"/>
        </w:rPr>
        <w:t xml:space="preserve">videnced </w:t>
      </w:r>
      <w:r w:rsidRPr="00EF1857" w:rsidR="00AB0833">
        <w:rPr>
          <w:rFonts w:ascii="Times New Roman" w:hAnsi="Times New Roman" w:cs="Times New Roman"/>
          <w:sz w:val="24"/>
          <w:szCs w:val="24"/>
        </w:rPr>
        <w:t>in the report by the IFS</w:t>
      </w:r>
      <w:r w:rsidRPr="00EF1857" w:rsidR="0062439C">
        <w:rPr>
          <w:rFonts w:ascii="Times New Roman" w:hAnsi="Times New Roman" w:cs="Times New Roman"/>
          <w:sz w:val="24"/>
          <w:szCs w:val="24"/>
        </w:rPr>
        <w:t xml:space="preserve"> (2022)</w:t>
      </w:r>
      <w:r w:rsidRPr="00EF1857" w:rsidR="00AB0833">
        <w:rPr>
          <w:rFonts w:ascii="Times New Roman" w:hAnsi="Times New Roman" w:cs="Times New Roman"/>
          <w:sz w:val="24"/>
          <w:szCs w:val="24"/>
        </w:rPr>
        <w:t xml:space="preserve">, there are clear signs that inclusion and </w:t>
      </w:r>
      <w:r w:rsidRPr="00EF1857" w:rsidR="00FB497D">
        <w:rPr>
          <w:rFonts w:ascii="Times New Roman" w:hAnsi="Times New Roman" w:cs="Times New Roman"/>
          <w:sz w:val="24"/>
          <w:szCs w:val="24"/>
        </w:rPr>
        <w:t xml:space="preserve">equality are lacking in the schooling system due to social class, </w:t>
      </w:r>
      <w:r w:rsidRPr="00EF1857" w:rsidR="00F315DB">
        <w:rPr>
          <w:rFonts w:ascii="Times New Roman" w:hAnsi="Times New Roman" w:cs="Times New Roman"/>
          <w:sz w:val="24"/>
          <w:szCs w:val="24"/>
        </w:rPr>
        <w:t xml:space="preserve">which based on the </w:t>
      </w:r>
      <w:r w:rsidRPr="00EF1857" w:rsidR="00E427A8">
        <w:rPr>
          <w:rFonts w:ascii="Times New Roman" w:hAnsi="Times New Roman" w:cs="Times New Roman"/>
          <w:sz w:val="24"/>
          <w:szCs w:val="24"/>
        </w:rPr>
        <w:t>fundamentals</w:t>
      </w:r>
      <w:r w:rsidRPr="00EF1857" w:rsidR="00D3535E">
        <w:rPr>
          <w:rFonts w:ascii="Times New Roman" w:hAnsi="Times New Roman" w:cs="Times New Roman"/>
          <w:sz w:val="24"/>
          <w:szCs w:val="24"/>
        </w:rPr>
        <w:t xml:space="preserve"> of the act, could make social class eligible</w:t>
      </w:r>
      <w:r w:rsidRPr="00EF1857" w:rsidR="00807CF3">
        <w:rPr>
          <w:rFonts w:ascii="Times New Roman" w:hAnsi="Times New Roman" w:cs="Times New Roman"/>
          <w:sz w:val="24"/>
          <w:szCs w:val="24"/>
        </w:rPr>
        <w:t xml:space="preserve"> as </w:t>
      </w:r>
      <w:r w:rsidRPr="00EF1857" w:rsidR="00CC5E9C">
        <w:rPr>
          <w:rFonts w:ascii="Times New Roman" w:hAnsi="Times New Roman" w:cs="Times New Roman"/>
          <w:sz w:val="24"/>
          <w:szCs w:val="24"/>
        </w:rPr>
        <w:t>a protected</w:t>
      </w:r>
      <w:r w:rsidRPr="00EF1857" w:rsidR="00807CF3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CC5E9C">
        <w:rPr>
          <w:rFonts w:ascii="Times New Roman" w:hAnsi="Times New Roman" w:cs="Times New Roman"/>
          <w:sz w:val="24"/>
          <w:szCs w:val="24"/>
        </w:rPr>
        <w:t>characteristic</w:t>
      </w:r>
      <w:r w:rsidRPr="00EF1857" w:rsidR="00ED4FCC">
        <w:rPr>
          <w:rFonts w:ascii="Times New Roman" w:hAnsi="Times New Roman" w:cs="Times New Roman"/>
          <w:sz w:val="24"/>
          <w:szCs w:val="24"/>
        </w:rPr>
        <w:t xml:space="preserve"> under the act</w:t>
      </w:r>
      <w:r w:rsidRPr="00EF1857" w:rsidR="00CC5E9C">
        <w:rPr>
          <w:rFonts w:ascii="Times New Roman" w:hAnsi="Times New Roman" w:cs="Times New Roman"/>
          <w:sz w:val="24"/>
          <w:szCs w:val="24"/>
        </w:rPr>
        <w:t xml:space="preserve">, however this is not the case. </w:t>
      </w:r>
      <w:r w:rsidRPr="00EF1857" w:rsidR="00D2135D">
        <w:rPr>
          <w:rFonts w:ascii="Times New Roman" w:hAnsi="Times New Roman" w:cs="Times New Roman"/>
          <w:sz w:val="24"/>
          <w:szCs w:val="24"/>
        </w:rPr>
        <w:t xml:space="preserve">This </w:t>
      </w:r>
      <w:r w:rsidRPr="00EF1857" w:rsidR="00DD0D71">
        <w:rPr>
          <w:rFonts w:ascii="Times New Roman" w:hAnsi="Times New Roman" w:cs="Times New Roman"/>
          <w:sz w:val="24"/>
          <w:szCs w:val="24"/>
        </w:rPr>
        <w:t xml:space="preserve">emphasizes </w:t>
      </w:r>
      <w:r w:rsidRPr="00EF1857" w:rsidR="00D2135D">
        <w:rPr>
          <w:rFonts w:ascii="Times New Roman" w:hAnsi="Times New Roman" w:cs="Times New Roman"/>
          <w:sz w:val="24"/>
          <w:szCs w:val="24"/>
        </w:rPr>
        <w:t xml:space="preserve">the point that </w:t>
      </w:r>
      <w:r w:rsidRPr="00EF1857" w:rsidR="007D7BFD">
        <w:rPr>
          <w:rFonts w:ascii="Times New Roman" w:hAnsi="Times New Roman" w:cs="Times New Roman"/>
          <w:sz w:val="24"/>
          <w:szCs w:val="24"/>
        </w:rPr>
        <w:t xml:space="preserve">although there may be obvious indicators of </w:t>
      </w:r>
      <w:r w:rsidRPr="00EF1857" w:rsidR="00A240AF">
        <w:rPr>
          <w:rFonts w:ascii="Times New Roman" w:hAnsi="Times New Roman" w:cs="Times New Roman"/>
          <w:sz w:val="24"/>
          <w:szCs w:val="24"/>
        </w:rPr>
        <w:t>exclusion and inequality</w:t>
      </w:r>
      <w:r w:rsidRPr="00EF1857" w:rsidR="007A302B">
        <w:rPr>
          <w:rFonts w:ascii="Times New Roman" w:hAnsi="Times New Roman" w:cs="Times New Roman"/>
          <w:sz w:val="24"/>
          <w:szCs w:val="24"/>
        </w:rPr>
        <w:t xml:space="preserve"> based around social class and edu</w:t>
      </w:r>
      <w:r w:rsidRPr="00EF1857" w:rsidR="00FD1B8C">
        <w:rPr>
          <w:rFonts w:ascii="Times New Roman" w:hAnsi="Times New Roman" w:cs="Times New Roman"/>
          <w:sz w:val="24"/>
          <w:szCs w:val="24"/>
        </w:rPr>
        <w:t>cation</w:t>
      </w:r>
      <w:r w:rsidRPr="00EF1857" w:rsidR="00A240AF">
        <w:rPr>
          <w:rFonts w:ascii="Times New Roman" w:hAnsi="Times New Roman" w:cs="Times New Roman"/>
          <w:sz w:val="24"/>
          <w:szCs w:val="24"/>
        </w:rPr>
        <w:t xml:space="preserve">, they are misrepresented in society, making the relationship between </w:t>
      </w:r>
      <w:r w:rsidRPr="00EF1857" w:rsidR="00E72217">
        <w:rPr>
          <w:rFonts w:ascii="Times New Roman" w:hAnsi="Times New Roman" w:cs="Times New Roman"/>
          <w:sz w:val="24"/>
          <w:szCs w:val="24"/>
        </w:rPr>
        <w:t>inclusion</w:t>
      </w:r>
      <w:r w:rsidRPr="00EF1857" w:rsidR="00A240AF">
        <w:rPr>
          <w:rFonts w:ascii="Times New Roman" w:hAnsi="Times New Roman" w:cs="Times New Roman"/>
          <w:sz w:val="24"/>
          <w:szCs w:val="24"/>
        </w:rPr>
        <w:t xml:space="preserve">, </w:t>
      </w:r>
      <w:r w:rsidRPr="00EF1857" w:rsidR="007A302B">
        <w:rPr>
          <w:rFonts w:ascii="Times New Roman" w:hAnsi="Times New Roman" w:cs="Times New Roman"/>
          <w:sz w:val="24"/>
          <w:szCs w:val="24"/>
        </w:rPr>
        <w:t>equality,</w:t>
      </w:r>
      <w:r w:rsidRPr="00EF1857" w:rsidR="00E72217">
        <w:rPr>
          <w:rFonts w:ascii="Times New Roman" w:hAnsi="Times New Roman" w:cs="Times New Roman"/>
          <w:sz w:val="24"/>
          <w:szCs w:val="24"/>
        </w:rPr>
        <w:t xml:space="preserve"> and diversity complex. </w:t>
      </w:r>
    </w:p>
    <w:p w:rsidRPr="00EF1857" w:rsidR="00401266" w:rsidP="005B7CCB" w:rsidRDefault="00F6447A" w14:paraId="1FC718E4" w14:textId="060A8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71AD763B">
        <w:rPr>
          <w:rFonts w:ascii="Times New Roman" w:hAnsi="Times New Roman" w:cs="Times New Roman"/>
          <w:sz w:val="24"/>
          <w:szCs w:val="24"/>
        </w:rPr>
        <w:t>To</w:t>
      </w:r>
      <w:r w:rsidRPr="71AD763B" w:rsidR="00DD0D71">
        <w:rPr>
          <w:rFonts w:ascii="Times New Roman" w:hAnsi="Times New Roman" w:cs="Times New Roman"/>
          <w:sz w:val="24"/>
          <w:szCs w:val="24"/>
        </w:rPr>
        <w:t xml:space="preserve"> </w:t>
      </w:r>
      <w:r w:rsidRPr="71AD763B" w:rsidR="00AD6E8C">
        <w:rPr>
          <w:rFonts w:ascii="Times New Roman" w:hAnsi="Times New Roman" w:cs="Times New Roman"/>
          <w:sz w:val="24"/>
          <w:szCs w:val="24"/>
        </w:rPr>
        <w:t xml:space="preserve">broaden the understanding </w:t>
      </w:r>
      <w:r w:rsidRPr="71AD763B" w:rsidR="00B522D9">
        <w:rPr>
          <w:rFonts w:ascii="Times New Roman" w:hAnsi="Times New Roman" w:cs="Times New Roman"/>
          <w:sz w:val="24"/>
          <w:szCs w:val="24"/>
        </w:rPr>
        <w:t xml:space="preserve">of this topic further </w:t>
      </w:r>
      <w:r w:rsidRPr="71AD763B" w:rsidR="003E4DBD">
        <w:rPr>
          <w:rFonts w:ascii="Times New Roman" w:hAnsi="Times New Roman" w:cs="Times New Roman"/>
          <w:sz w:val="24"/>
          <w:szCs w:val="24"/>
        </w:rPr>
        <w:t xml:space="preserve">in </w:t>
      </w:r>
      <w:r w:rsidRPr="71AD763B" w:rsidR="00EC61E8">
        <w:rPr>
          <w:rFonts w:ascii="Times New Roman" w:hAnsi="Times New Roman" w:cs="Times New Roman"/>
          <w:sz w:val="24"/>
          <w:szCs w:val="24"/>
        </w:rPr>
        <w:t>accordance with</w:t>
      </w:r>
      <w:r w:rsidRPr="71AD763B" w:rsidR="003E4DBD">
        <w:rPr>
          <w:rFonts w:ascii="Times New Roman" w:hAnsi="Times New Roman" w:cs="Times New Roman"/>
          <w:sz w:val="24"/>
          <w:szCs w:val="24"/>
        </w:rPr>
        <w:t xml:space="preserve"> social class and education, </w:t>
      </w:r>
      <w:r w:rsidRPr="71AD763B" w:rsidR="002B289A">
        <w:rPr>
          <w:rFonts w:ascii="Times New Roman" w:hAnsi="Times New Roman" w:cs="Times New Roman"/>
          <w:sz w:val="24"/>
          <w:szCs w:val="24"/>
        </w:rPr>
        <w:t xml:space="preserve">it seems relevant to incorporate </w:t>
      </w:r>
      <w:r w:rsidRPr="71AD763B" w:rsidR="002E77EB">
        <w:rPr>
          <w:rFonts w:ascii="Times New Roman" w:hAnsi="Times New Roman" w:cs="Times New Roman"/>
          <w:sz w:val="24"/>
          <w:szCs w:val="24"/>
        </w:rPr>
        <w:t>sociological</w:t>
      </w:r>
      <w:r w:rsidRPr="71AD763B" w:rsidR="00985BBB">
        <w:rPr>
          <w:rFonts w:ascii="Times New Roman" w:hAnsi="Times New Roman" w:cs="Times New Roman"/>
          <w:sz w:val="24"/>
          <w:szCs w:val="24"/>
        </w:rPr>
        <w:t xml:space="preserve"> theory, </w:t>
      </w:r>
      <w:r w:rsidRPr="71AD763B" w:rsidR="00D7279A">
        <w:rPr>
          <w:rFonts w:ascii="Times New Roman" w:hAnsi="Times New Roman" w:cs="Times New Roman"/>
          <w:sz w:val="24"/>
          <w:szCs w:val="24"/>
        </w:rPr>
        <w:t xml:space="preserve">in </w:t>
      </w:r>
      <w:r w:rsidRPr="71AD763B">
        <w:rPr>
          <w:rFonts w:ascii="Times New Roman" w:hAnsi="Times New Roman" w:cs="Times New Roman"/>
          <w:sz w:val="24"/>
          <w:szCs w:val="24"/>
        </w:rPr>
        <w:t xml:space="preserve">this instance, </w:t>
      </w:r>
      <w:r w:rsidRPr="71AD763B" w:rsidR="003F50FE">
        <w:rPr>
          <w:rFonts w:ascii="Times New Roman" w:hAnsi="Times New Roman" w:cs="Times New Roman"/>
          <w:sz w:val="24"/>
          <w:szCs w:val="24"/>
        </w:rPr>
        <w:t xml:space="preserve">the theory of </w:t>
      </w:r>
      <w:r w:rsidRPr="71AD763B">
        <w:rPr>
          <w:rFonts w:ascii="Times New Roman" w:hAnsi="Times New Roman" w:cs="Times New Roman"/>
          <w:sz w:val="24"/>
          <w:szCs w:val="24"/>
        </w:rPr>
        <w:t>reproduction</w:t>
      </w:r>
      <w:r w:rsidRPr="71AD763B" w:rsidR="003F50FE">
        <w:rPr>
          <w:rFonts w:ascii="Times New Roman" w:hAnsi="Times New Roman" w:cs="Times New Roman"/>
          <w:sz w:val="24"/>
          <w:szCs w:val="24"/>
        </w:rPr>
        <w:t xml:space="preserve">. </w:t>
      </w:r>
      <w:r w:rsidRPr="71AD763B" w:rsidR="002801DA">
        <w:rPr>
          <w:rFonts w:ascii="Times New Roman" w:hAnsi="Times New Roman" w:cs="Times New Roman"/>
          <w:sz w:val="24"/>
          <w:szCs w:val="24"/>
        </w:rPr>
        <w:t>I</w:t>
      </w:r>
      <w:r w:rsidRPr="71AD763B" w:rsidR="00CE041F">
        <w:rPr>
          <w:rFonts w:ascii="Times New Roman" w:hAnsi="Times New Roman" w:cs="Times New Roman"/>
          <w:sz w:val="24"/>
          <w:szCs w:val="24"/>
        </w:rPr>
        <w:t>n a g</w:t>
      </w:r>
      <w:r w:rsidRPr="71AD763B" w:rsidR="001B0445">
        <w:rPr>
          <w:rFonts w:ascii="Times New Roman" w:hAnsi="Times New Roman" w:cs="Times New Roman"/>
          <w:sz w:val="24"/>
          <w:szCs w:val="24"/>
        </w:rPr>
        <w:t>eneral sense</w:t>
      </w:r>
      <w:r w:rsidRPr="71AD763B" w:rsidR="002801DA">
        <w:rPr>
          <w:rFonts w:ascii="Times New Roman" w:hAnsi="Times New Roman" w:cs="Times New Roman"/>
          <w:sz w:val="24"/>
          <w:szCs w:val="24"/>
        </w:rPr>
        <w:t xml:space="preserve">, </w:t>
      </w:r>
      <w:r w:rsidRPr="71AD763B" w:rsidR="00670F01">
        <w:rPr>
          <w:rFonts w:ascii="Times New Roman" w:hAnsi="Times New Roman" w:cs="Times New Roman"/>
          <w:sz w:val="24"/>
          <w:szCs w:val="24"/>
        </w:rPr>
        <w:t xml:space="preserve">Collins </w:t>
      </w:r>
      <w:r w:rsidRPr="71AD763B" w:rsidR="000110FD">
        <w:rPr>
          <w:rFonts w:ascii="Times New Roman" w:hAnsi="Times New Roman" w:cs="Times New Roman"/>
          <w:sz w:val="24"/>
          <w:szCs w:val="24"/>
        </w:rPr>
        <w:t xml:space="preserve">(2009) </w:t>
      </w:r>
      <w:r w:rsidRPr="71AD763B" w:rsidR="00A455A8">
        <w:rPr>
          <w:rFonts w:ascii="Times New Roman" w:hAnsi="Times New Roman" w:cs="Times New Roman"/>
          <w:sz w:val="24"/>
          <w:szCs w:val="24"/>
        </w:rPr>
        <w:t xml:space="preserve">claims that </w:t>
      </w:r>
      <w:r w:rsidRPr="71AD763B" w:rsidR="00E066AF">
        <w:rPr>
          <w:rFonts w:ascii="Times New Roman" w:hAnsi="Times New Roman" w:cs="Times New Roman"/>
          <w:sz w:val="24"/>
          <w:szCs w:val="24"/>
        </w:rPr>
        <w:t xml:space="preserve">social </w:t>
      </w:r>
      <w:r w:rsidRPr="71AD763B" w:rsidR="009A573D">
        <w:rPr>
          <w:rFonts w:ascii="Times New Roman" w:hAnsi="Times New Roman" w:cs="Times New Roman"/>
          <w:sz w:val="24"/>
          <w:szCs w:val="24"/>
        </w:rPr>
        <w:t xml:space="preserve">reproduction </w:t>
      </w:r>
      <w:r w:rsidRPr="71AD763B" w:rsidR="00E066AF">
        <w:rPr>
          <w:rFonts w:ascii="Times New Roman" w:hAnsi="Times New Roman" w:cs="Times New Roman"/>
          <w:sz w:val="24"/>
          <w:szCs w:val="24"/>
        </w:rPr>
        <w:t xml:space="preserve">stems </w:t>
      </w:r>
      <w:r w:rsidRPr="71AD763B" w:rsidR="00837769">
        <w:rPr>
          <w:rFonts w:ascii="Times New Roman" w:hAnsi="Times New Roman" w:cs="Times New Roman"/>
          <w:sz w:val="24"/>
          <w:szCs w:val="24"/>
        </w:rPr>
        <w:t>from social dynamics</w:t>
      </w:r>
      <w:r w:rsidRPr="71AD763B" w:rsidR="00C77011">
        <w:rPr>
          <w:rFonts w:ascii="Times New Roman" w:hAnsi="Times New Roman" w:cs="Times New Roman"/>
          <w:sz w:val="24"/>
          <w:szCs w:val="24"/>
        </w:rPr>
        <w:t xml:space="preserve">, primarily in terms of the political </w:t>
      </w:r>
      <w:r w:rsidRPr="71AD763B" w:rsidR="00CE7EB8">
        <w:rPr>
          <w:rFonts w:ascii="Times New Roman" w:hAnsi="Times New Roman" w:cs="Times New Roman"/>
          <w:sz w:val="24"/>
          <w:szCs w:val="24"/>
        </w:rPr>
        <w:t xml:space="preserve">and intellectual stance that </w:t>
      </w:r>
      <w:r w:rsidRPr="71AD763B" w:rsidR="00FA5DBF">
        <w:rPr>
          <w:rFonts w:ascii="Times New Roman" w:hAnsi="Times New Roman" w:cs="Times New Roman"/>
          <w:sz w:val="24"/>
          <w:szCs w:val="24"/>
        </w:rPr>
        <w:t>followed</w:t>
      </w:r>
      <w:r w:rsidRPr="71AD763B" w:rsidR="00837769">
        <w:rPr>
          <w:rFonts w:ascii="Times New Roman" w:hAnsi="Times New Roman" w:cs="Times New Roman"/>
          <w:sz w:val="24"/>
          <w:szCs w:val="24"/>
        </w:rPr>
        <w:t xml:space="preserve"> the second world war</w:t>
      </w:r>
      <w:r w:rsidRPr="71AD763B" w:rsidR="00302DFE">
        <w:rPr>
          <w:rFonts w:ascii="Times New Roman" w:hAnsi="Times New Roman" w:cs="Times New Roman"/>
          <w:sz w:val="24"/>
          <w:szCs w:val="24"/>
        </w:rPr>
        <w:t xml:space="preserve">. It </w:t>
      </w:r>
      <w:bookmarkStart w:name="_Int_iVBIJ1sv" w:id="16"/>
      <w:r w:rsidRPr="71AD763B" w:rsidR="00302DFE">
        <w:rPr>
          <w:rFonts w:ascii="Times New Roman" w:hAnsi="Times New Roman" w:cs="Times New Roman"/>
          <w:sz w:val="24"/>
          <w:szCs w:val="24"/>
        </w:rPr>
        <w:t xml:space="preserve">largely </w:t>
      </w:r>
      <w:r w:rsidRPr="71AD763B" w:rsidR="004E21AF">
        <w:rPr>
          <w:rFonts w:ascii="Times New Roman" w:hAnsi="Times New Roman" w:cs="Times New Roman"/>
          <w:sz w:val="24"/>
          <w:szCs w:val="24"/>
        </w:rPr>
        <w:t>concerns</w:t>
      </w:r>
      <w:bookmarkEnd w:id="16"/>
      <w:r w:rsidRPr="71AD763B" w:rsidR="004E21AF">
        <w:rPr>
          <w:rFonts w:ascii="Times New Roman" w:hAnsi="Times New Roman" w:cs="Times New Roman"/>
          <w:sz w:val="24"/>
          <w:szCs w:val="24"/>
        </w:rPr>
        <w:t xml:space="preserve"> itself with issues surrounding inequality</w:t>
      </w:r>
      <w:r w:rsidRPr="71AD763B" w:rsidR="00302DFE">
        <w:rPr>
          <w:rFonts w:ascii="Times New Roman" w:hAnsi="Times New Roman" w:cs="Times New Roman"/>
          <w:sz w:val="24"/>
          <w:szCs w:val="24"/>
        </w:rPr>
        <w:t xml:space="preserve"> which </w:t>
      </w:r>
      <w:r w:rsidRPr="71AD763B" w:rsidR="00FA5DBF">
        <w:rPr>
          <w:rFonts w:ascii="Times New Roman" w:hAnsi="Times New Roman" w:cs="Times New Roman"/>
          <w:sz w:val="24"/>
          <w:szCs w:val="24"/>
        </w:rPr>
        <w:t>extended</w:t>
      </w:r>
      <w:r w:rsidRPr="71AD763B" w:rsidR="00C65FD9">
        <w:rPr>
          <w:rFonts w:ascii="Times New Roman" w:hAnsi="Times New Roman" w:cs="Times New Roman"/>
          <w:sz w:val="24"/>
          <w:szCs w:val="24"/>
        </w:rPr>
        <w:t xml:space="preserve"> its concerns</w:t>
      </w:r>
      <w:r w:rsidRPr="71AD763B" w:rsidR="00FA5DBF">
        <w:rPr>
          <w:rFonts w:ascii="Times New Roman" w:hAnsi="Times New Roman" w:cs="Times New Roman"/>
          <w:sz w:val="24"/>
          <w:szCs w:val="24"/>
        </w:rPr>
        <w:t xml:space="preserve"> to </w:t>
      </w:r>
      <w:r w:rsidRPr="71AD763B" w:rsidR="00987C47">
        <w:rPr>
          <w:rFonts w:ascii="Times New Roman" w:hAnsi="Times New Roman" w:cs="Times New Roman"/>
          <w:sz w:val="24"/>
          <w:szCs w:val="24"/>
        </w:rPr>
        <w:t>education</w:t>
      </w:r>
      <w:r w:rsidRPr="71AD763B" w:rsidR="00FA5DBF">
        <w:rPr>
          <w:rFonts w:ascii="Times New Roman" w:hAnsi="Times New Roman" w:cs="Times New Roman"/>
          <w:sz w:val="24"/>
          <w:szCs w:val="24"/>
        </w:rPr>
        <w:t xml:space="preserve"> in the 1960s and 1970s</w:t>
      </w:r>
      <w:r w:rsidRPr="71AD763B" w:rsidR="00B56309">
        <w:rPr>
          <w:rFonts w:ascii="Times New Roman" w:hAnsi="Times New Roman" w:cs="Times New Roman"/>
          <w:sz w:val="24"/>
          <w:szCs w:val="24"/>
        </w:rPr>
        <w:t xml:space="preserve"> </w:t>
      </w:r>
      <w:r w:rsidRPr="71AD763B" w:rsidR="0018193D">
        <w:rPr>
          <w:rFonts w:ascii="Times New Roman" w:hAnsi="Times New Roman" w:cs="Times New Roman"/>
          <w:sz w:val="24"/>
          <w:szCs w:val="24"/>
        </w:rPr>
        <w:t>(</w:t>
      </w:r>
      <w:r w:rsidRPr="71AD763B" w:rsidR="00670F01">
        <w:rPr>
          <w:rFonts w:ascii="Times New Roman" w:hAnsi="Times New Roman" w:cs="Times New Roman"/>
          <w:sz w:val="24"/>
          <w:szCs w:val="24"/>
        </w:rPr>
        <w:t>Collins</w:t>
      </w:r>
      <w:r w:rsidRPr="71AD763B" w:rsidR="0018193D">
        <w:rPr>
          <w:rFonts w:ascii="Times New Roman" w:hAnsi="Times New Roman" w:cs="Times New Roman"/>
          <w:sz w:val="24"/>
          <w:szCs w:val="24"/>
        </w:rPr>
        <w:t>, 2009)</w:t>
      </w:r>
      <w:r w:rsidRPr="71AD763B" w:rsidR="009B080A">
        <w:rPr>
          <w:rFonts w:ascii="Times New Roman" w:hAnsi="Times New Roman" w:cs="Times New Roman"/>
          <w:sz w:val="24"/>
          <w:szCs w:val="24"/>
        </w:rPr>
        <w:t>,</w:t>
      </w:r>
      <w:r w:rsidRPr="71AD763B" w:rsidR="001E4F07">
        <w:rPr>
          <w:rFonts w:ascii="Times New Roman" w:hAnsi="Times New Roman" w:cs="Times New Roman"/>
          <w:sz w:val="24"/>
          <w:szCs w:val="24"/>
        </w:rPr>
        <w:t xml:space="preserve"> </w:t>
      </w:r>
      <w:r w:rsidRPr="71AD763B" w:rsidR="00772406">
        <w:rPr>
          <w:rFonts w:ascii="Times New Roman" w:hAnsi="Times New Roman" w:cs="Times New Roman"/>
          <w:sz w:val="24"/>
          <w:szCs w:val="24"/>
        </w:rPr>
        <w:t xml:space="preserve">making it applicable in the </w:t>
      </w:r>
      <w:r w:rsidRPr="71AD763B" w:rsidR="00E06918">
        <w:rPr>
          <w:rFonts w:ascii="Times New Roman" w:hAnsi="Times New Roman" w:cs="Times New Roman"/>
          <w:sz w:val="24"/>
          <w:szCs w:val="24"/>
        </w:rPr>
        <w:t>analysis</w:t>
      </w:r>
      <w:r w:rsidRPr="71AD763B" w:rsidR="00A15153">
        <w:rPr>
          <w:rFonts w:ascii="Times New Roman" w:hAnsi="Times New Roman" w:cs="Times New Roman"/>
          <w:sz w:val="24"/>
          <w:szCs w:val="24"/>
        </w:rPr>
        <w:t xml:space="preserve"> of equity, </w:t>
      </w:r>
      <w:r w:rsidRPr="71AD763B" w:rsidR="00E06918">
        <w:rPr>
          <w:rFonts w:ascii="Times New Roman" w:hAnsi="Times New Roman" w:cs="Times New Roman"/>
          <w:sz w:val="24"/>
          <w:szCs w:val="24"/>
        </w:rPr>
        <w:t>equality,</w:t>
      </w:r>
      <w:r w:rsidRPr="71AD763B" w:rsidR="00A15153">
        <w:rPr>
          <w:rFonts w:ascii="Times New Roman" w:hAnsi="Times New Roman" w:cs="Times New Roman"/>
          <w:sz w:val="24"/>
          <w:szCs w:val="24"/>
        </w:rPr>
        <w:t xml:space="preserve"> and </w:t>
      </w:r>
      <w:r w:rsidRPr="71AD763B" w:rsidR="00E06918">
        <w:rPr>
          <w:rFonts w:ascii="Times New Roman" w:hAnsi="Times New Roman" w:cs="Times New Roman"/>
          <w:sz w:val="24"/>
          <w:szCs w:val="24"/>
        </w:rPr>
        <w:t>inclusion</w:t>
      </w:r>
      <w:r w:rsidRPr="71AD763B" w:rsidR="00A15153">
        <w:rPr>
          <w:rFonts w:ascii="Times New Roman" w:hAnsi="Times New Roman" w:cs="Times New Roman"/>
          <w:sz w:val="24"/>
          <w:szCs w:val="24"/>
        </w:rPr>
        <w:t xml:space="preserve"> in relation to class and </w:t>
      </w:r>
      <w:r w:rsidRPr="71AD763B" w:rsidR="00E06918">
        <w:rPr>
          <w:rFonts w:ascii="Times New Roman" w:hAnsi="Times New Roman" w:cs="Times New Roman"/>
          <w:sz w:val="24"/>
          <w:szCs w:val="24"/>
        </w:rPr>
        <w:t>education.</w:t>
      </w:r>
      <w:r w:rsidRPr="71AD763B" w:rsidR="00806B40">
        <w:rPr>
          <w:rFonts w:ascii="Times New Roman" w:hAnsi="Times New Roman" w:cs="Times New Roman"/>
          <w:sz w:val="24"/>
          <w:szCs w:val="24"/>
        </w:rPr>
        <w:t xml:space="preserve"> </w:t>
      </w:r>
      <w:r w:rsidRPr="71AD763B" w:rsidR="00D42CA3">
        <w:rPr>
          <w:rFonts w:ascii="Times New Roman" w:hAnsi="Times New Roman" w:cs="Times New Roman"/>
          <w:sz w:val="24"/>
          <w:szCs w:val="24"/>
        </w:rPr>
        <w:t>Furthermore,</w:t>
      </w:r>
      <w:r w:rsidRPr="71AD763B" w:rsidR="00E06918">
        <w:rPr>
          <w:rFonts w:ascii="Times New Roman" w:hAnsi="Times New Roman" w:cs="Times New Roman"/>
          <w:sz w:val="24"/>
          <w:szCs w:val="24"/>
        </w:rPr>
        <w:t xml:space="preserve"> </w:t>
      </w:r>
      <w:r w:rsidRPr="71AD763B" w:rsidR="00D42CA3">
        <w:rPr>
          <w:rFonts w:ascii="Times New Roman" w:hAnsi="Times New Roman" w:cs="Times New Roman"/>
          <w:sz w:val="24"/>
          <w:szCs w:val="24"/>
        </w:rPr>
        <w:t>i</w:t>
      </w:r>
      <w:r w:rsidRPr="71AD763B" w:rsidR="00045957">
        <w:rPr>
          <w:rFonts w:ascii="Times New Roman" w:hAnsi="Times New Roman" w:cs="Times New Roman"/>
          <w:sz w:val="24"/>
          <w:szCs w:val="24"/>
        </w:rPr>
        <w:t>n the preface of the book ‘Reproduction</w:t>
      </w:r>
      <w:r w:rsidRPr="71AD763B" w:rsidR="008516EC">
        <w:rPr>
          <w:rFonts w:ascii="Times New Roman" w:hAnsi="Times New Roman" w:cs="Times New Roman"/>
          <w:sz w:val="24"/>
          <w:szCs w:val="24"/>
        </w:rPr>
        <w:t>: In Education, Society and Culture</w:t>
      </w:r>
      <w:r w:rsidRPr="71AD763B" w:rsidR="1164A507">
        <w:rPr>
          <w:rFonts w:ascii="Times New Roman" w:hAnsi="Times New Roman" w:cs="Times New Roman"/>
          <w:sz w:val="24"/>
          <w:szCs w:val="24"/>
        </w:rPr>
        <w:t>,’</w:t>
      </w:r>
      <w:r w:rsidRPr="71AD763B" w:rsidR="00E06918">
        <w:rPr>
          <w:rFonts w:ascii="Times New Roman" w:hAnsi="Times New Roman" w:cs="Times New Roman"/>
          <w:sz w:val="24"/>
          <w:szCs w:val="24"/>
        </w:rPr>
        <w:t xml:space="preserve"> </w:t>
      </w:r>
      <w:r w:rsidRPr="71AD763B" w:rsidR="004F5067">
        <w:rPr>
          <w:rFonts w:ascii="Times New Roman" w:hAnsi="Times New Roman" w:cs="Times New Roman"/>
          <w:sz w:val="24"/>
          <w:szCs w:val="24"/>
        </w:rPr>
        <w:t>Bourdieu</w:t>
      </w:r>
      <w:r w:rsidRPr="71AD763B" w:rsidR="0015609A">
        <w:rPr>
          <w:rFonts w:ascii="Times New Roman" w:hAnsi="Times New Roman" w:cs="Times New Roman"/>
          <w:sz w:val="24"/>
          <w:szCs w:val="24"/>
        </w:rPr>
        <w:t xml:space="preserve"> </w:t>
      </w:r>
      <w:r w:rsidRPr="71AD763B" w:rsidR="009F06A2">
        <w:rPr>
          <w:rFonts w:ascii="Times New Roman" w:hAnsi="Times New Roman" w:cs="Times New Roman"/>
          <w:sz w:val="24"/>
          <w:szCs w:val="24"/>
        </w:rPr>
        <w:t>(</w:t>
      </w:r>
      <w:r w:rsidRPr="71AD763B" w:rsidR="006D6B2F">
        <w:rPr>
          <w:rFonts w:ascii="Times New Roman" w:hAnsi="Times New Roman" w:cs="Times New Roman"/>
          <w:sz w:val="24"/>
          <w:szCs w:val="24"/>
        </w:rPr>
        <w:t xml:space="preserve">1990, </w:t>
      </w:r>
      <w:r w:rsidRPr="71AD763B" w:rsidR="004F3DC4">
        <w:rPr>
          <w:rFonts w:ascii="Times New Roman" w:hAnsi="Times New Roman" w:cs="Times New Roman"/>
          <w:sz w:val="24"/>
          <w:szCs w:val="24"/>
        </w:rPr>
        <w:t>ⅹ</w:t>
      </w:r>
      <w:r w:rsidRPr="71AD763B" w:rsidR="009F06A2">
        <w:rPr>
          <w:rFonts w:ascii="Times New Roman" w:hAnsi="Times New Roman" w:cs="Times New Roman"/>
          <w:sz w:val="24"/>
          <w:szCs w:val="24"/>
        </w:rPr>
        <w:t>)</w:t>
      </w:r>
      <w:r w:rsidRPr="71AD763B" w:rsidR="004F5067">
        <w:rPr>
          <w:rFonts w:ascii="Times New Roman" w:hAnsi="Times New Roman" w:cs="Times New Roman"/>
          <w:sz w:val="24"/>
          <w:szCs w:val="24"/>
        </w:rPr>
        <w:t xml:space="preserve"> draws attention to </w:t>
      </w:r>
      <w:r w:rsidRPr="71AD763B" w:rsidR="00267EF8">
        <w:rPr>
          <w:rFonts w:ascii="Times New Roman" w:hAnsi="Times New Roman" w:cs="Times New Roman"/>
          <w:sz w:val="24"/>
          <w:szCs w:val="24"/>
        </w:rPr>
        <w:t xml:space="preserve">the </w:t>
      </w:r>
      <w:r w:rsidRPr="71AD763B" w:rsidR="004C6D23">
        <w:rPr>
          <w:rFonts w:ascii="Times New Roman" w:hAnsi="Times New Roman" w:cs="Times New Roman"/>
          <w:sz w:val="24"/>
          <w:szCs w:val="24"/>
        </w:rPr>
        <w:t xml:space="preserve">power play that </w:t>
      </w:r>
      <w:r w:rsidRPr="71AD763B" w:rsidR="005A69DF">
        <w:rPr>
          <w:rFonts w:ascii="Times New Roman" w:hAnsi="Times New Roman" w:cs="Times New Roman"/>
          <w:sz w:val="24"/>
          <w:szCs w:val="24"/>
        </w:rPr>
        <w:t xml:space="preserve">he perceived </w:t>
      </w:r>
      <w:r w:rsidRPr="71AD763B" w:rsidR="004C6D23">
        <w:rPr>
          <w:rFonts w:ascii="Times New Roman" w:hAnsi="Times New Roman" w:cs="Times New Roman"/>
          <w:sz w:val="24"/>
          <w:szCs w:val="24"/>
        </w:rPr>
        <w:t xml:space="preserve">in the </w:t>
      </w:r>
      <w:r w:rsidRPr="71AD763B" w:rsidR="0040552E">
        <w:rPr>
          <w:rFonts w:ascii="Times New Roman" w:hAnsi="Times New Roman" w:cs="Times New Roman"/>
          <w:sz w:val="24"/>
          <w:szCs w:val="24"/>
        </w:rPr>
        <w:t xml:space="preserve">system </w:t>
      </w:r>
      <w:r w:rsidRPr="71AD763B" w:rsidR="004C6D23">
        <w:rPr>
          <w:rFonts w:ascii="Times New Roman" w:hAnsi="Times New Roman" w:cs="Times New Roman"/>
          <w:sz w:val="24"/>
          <w:szCs w:val="24"/>
        </w:rPr>
        <w:t>during that time, stating</w:t>
      </w:r>
      <w:r w:rsidRPr="71AD763B" w:rsidR="00223887">
        <w:rPr>
          <w:rFonts w:ascii="Times New Roman" w:hAnsi="Times New Roman" w:cs="Times New Roman"/>
          <w:sz w:val="24"/>
          <w:szCs w:val="24"/>
        </w:rPr>
        <w:t>:</w:t>
      </w:r>
    </w:p>
    <w:p w:rsidRPr="00EF1857" w:rsidR="00223887" w:rsidP="00AC3706" w:rsidRDefault="00007BE0" w14:paraId="3DD3A184" w14:textId="0987F501">
      <w:pPr>
        <w:spacing w:line="240" w:lineRule="auto"/>
        <w:ind w:left="720" w:right="1077"/>
        <w:jc w:val="both"/>
        <w:rPr>
          <w:rFonts w:ascii="Times New Roman" w:hAnsi="Times New Roman" w:cs="Times New Roman"/>
          <w:sz w:val="24"/>
          <w:szCs w:val="24"/>
        </w:rPr>
      </w:pPr>
      <w:r w:rsidRPr="71AD763B">
        <w:rPr>
          <w:rFonts w:ascii="Times New Roman" w:hAnsi="Times New Roman" w:cs="Times New Roman"/>
          <w:sz w:val="24"/>
          <w:szCs w:val="24"/>
        </w:rPr>
        <w:t>“</w:t>
      </w:r>
      <w:r w:rsidRPr="71AD763B" w:rsidR="00F229CF">
        <w:rPr>
          <w:rFonts w:ascii="Times New Roman" w:hAnsi="Times New Roman" w:cs="Times New Roman"/>
          <w:sz w:val="24"/>
          <w:szCs w:val="24"/>
        </w:rPr>
        <w:t>The</w:t>
      </w:r>
      <w:r w:rsidRPr="71AD763B" w:rsidR="00223887">
        <w:rPr>
          <w:rFonts w:ascii="Times New Roman" w:hAnsi="Times New Roman" w:cs="Times New Roman"/>
          <w:sz w:val="24"/>
          <w:szCs w:val="24"/>
        </w:rPr>
        <w:t xml:space="preserve"> educational system and its modern nobility only contribute to </w:t>
      </w:r>
      <w:r w:rsidRPr="71AD763B" w:rsidR="00554830">
        <w:rPr>
          <w:rFonts w:ascii="Times New Roman" w:hAnsi="Times New Roman" w:cs="Times New Roman"/>
          <w:sz w:val="24"/>
          <w:szCs w:val="24"/>
        </w:rPr>
        <w:t>disguise, and thus legitimize, in a more subtle way the arbitrariness of the distribution of powers and privileges which perpetuates</w:t>
      </w:r>
      <w:r w:rsidRPr="71AD763B" w:rsidR="004459DE">
        <w:rPr>
          <w:rFonts w:ascii="Times New Roman" w:hAnsi="Times New Roman" w:cs="Times New Roman"/>
          <w:sz w:val="24"/>
          <w:szCs w:val="24"/>
        </w:rPr>
        <w:t xml:space="preserve"> itself through the socially uneven allocation of school </w:t>
      </w:r>
      <w:r w:rsidRPr="71AD763B" w:rsidR="00BA4F5B">
        <w:rPr>
          <w:rFonts w:ascii="Times New Roman" w:hAnsi="Times New Roman" w:cs="Times New Roman"/>
          <w:sz w:val="24"/>
          <w:szCs w:val="24"/>
        </w:rPr>
        <w:t>titles and degrees</w:t>
      </w:r>
      <w:bookmarkStart w:name="_Int_Gk4teKSK" w:id="17"/>
      <w:r w:rsidRPr="71AD763B">
        <w:rPr>
          <w:rFonts w:ascii="Times New Roman" w:hAnsi="Times New Roman" w:cs="Times New Roman"/>
          <w:sz w:val="24"/>
          <w:szCs w:val="24"/>
        </w:rPr>
        <w:t>”.</w:t>
      </w:r>
      <w:bookmarkEnd w:id="17"/>
    </w:p>
    <w:p w:rsidRPr="00EF1857" w:rsidR="00A269FB" w:rsidP="005A69DF" w:rsidRDefault="00A269FB" w14:paraId="0441E7D8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Pr="00EF1857" w:rsidR="00C90720" w:rsidP="005A69DF" w:rsidRDefault="00C90720" w14:paraId="71DCB9C0" w14:textId="11C0BB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1857">
        <w:rPr>
          <w:rFonts w:ascii="Times New Roman" w:hAnsi="Times New Roman" w:cs="Times New Roman"/>
          <w:sz w:val="24"/>
          <w:szCs w:val="24"/>
        </w:rPr>
        <w:t xml:space="preserve">Although dated, this statement </w:t>
      </w:r>
      <w:r w:rsidRPr="00EF1857" w:rsidR="00A269FB">
        <w:rPr>
          <w:rFonts w:ascii="Times New Roman" w:hAnsi="Times New Roman" w:cs="Times New Roman"/>
          <w:sz w:val="24"/>
          <w:szCs w:val="24"/>
        </w:rPr>
        <w:t xml:space="preserve">still </w:t>
      </w:r>
      <w:r w:rsidRPr="00EF1857" w:rsidR="00A549BA">
        <w:rPr>
          <w:rFonts w:ascii="Times New Roman" w:hAnsi="Times New Roman" w:cs="Times New Roman"/>
          <w:sz w:val="24"/>
          <w:szCs w:val="24"/>
        </w:rPr>
        <w:t>rings true</w:t>
      </w:r>
      <w:r w:rsidRPr="00EF1857" w:rsidR="00A269FB">
        <w:rPr>
          <w:rFonts w:ascii="Times New Roman" w:hAnsi="Times New Roman" w:cs="Times New Roman"/>
          <w:sz w:val="24"/>
          <w:szCs w:val="24"/>
        </w:rPr>
        <w:t xml:space="preserve"> in </w:t>
      </w:r>
      <w:r w:rsidRPr="00EF1857" w:rsidR="002C5997">
        <w:rPr>
          <w:rFonts w:ascii="Times New Roman" w:hAnsi="Times New Roman" w:cs="Times New Roman"/>
          <w:sz w:val="24"/>
          <w:szCs w:val="24"/>
        </w:rPr>
        <w:t xml:space="preserve">a </w:t>
      </w:r>
      <w:r w:rsidRPr="00EF1857" w:rsidR="00A269FB">
        <w:rPr>
          <w:rFonts w:ascii="Times New Roman" w:hAnsi="Times New Roman" w:cs="Times New Roman"/>
          <w:sz w:val="24"/>
          <w:szCs w:val="24"/>
        </w:rPr>
        <w:t>co</w:t>
      </w:r>
      <w:r w:rsidRPr="00EF1857" w:rsidR="002C5997">
        <w:rPr>
          <w:rFonts w:ascii="Times New Roman" w:hAnsi="Times New Roman" w:cs="Times New Roman"/>
          <w:sz w:val="24"/>
          <w:szCs w:val="24"/>
        </w:rPr>
        <w:t xml:space="preserve">ntemporary setting </w:t>
      </w:r>
      <w:r w:rsidRPr="00EF1857" w:rsidR="000C5B31">
        <w:rPr>
          <w:rFonts w:ascii="Times New Roman" w:hAnsi="Times New Roman" w:cs="Times New Roman"/>
          <w:sz w:val="24"/>
          <w:szCs w:val="24"/>
        </w:rPr>
        <w:t xml:space="preserve">as based on </w:t>
      </w:r>
      <w:r w:rsidRPr="00EF1857" w:rsidR="00612761">
        <w:rPr>
          <w:rFonts w:ascii="Times New Roman" w:hAnsi="Times New Roman" w:cs="Times New Roman"/>
          <w:sz w:val="24"/>
          <w:szCs w:val="24"/>
        </w:rPr>
        <w:t>the previous</w:t>
      </w:r>
      <w:r w:rsidRPr="00EF1857" w:rsidR="000C5B31">
        <w:rPr>
          <w:rFonts w:ascii="Times New Roman" w:hAnsi="Times New Roman" w:cs="Times New Roman"/>
          <w:sz w:val="24"/>
          <w:szCs w:val="24"/>
        </w:rPr>
        <w:t xml:space="preserve"> findings from the IFS </w:t>
      </w:r>
      <w:r w:rsidRPr="00EF1857" w:rsidR="00DF0174">
        <w:rPr>
          <w:rFonts w:ascii="Times New Roman" w:hAnsi="Times New Roman" w:cs="Times New Roman"/>
          <w:sz w:val="24"/>
          <w:szCs w:val="24"/>
        </w:rPr>
        <w:t xml:space="preserve">(2022) </w:t>
      </w:r>
      <w:r w:rsidRPr="00EF1857" w:rsidR="000C5B31">
        <w:rPr>
          <w:rFonts w:ascii="Times New Roman" w:hAnsi="Times New Roman" w:cs="Times New Roman"/>
          <w:sz w:val="24"/>
          <w:szCs w:val="24"/>
        </w:rPr>
        <w:t>and the E</w:t>
      </w:r>
      <w:r w:rsidRPr="00EF1857" w:rsidR="00DF0174">
        <w:rPr>
          <w:rFonts w:ascii="Times New Roman" w:hAnsi="Times New Roman" w:cs="Times New Roman"/>
          <w:sz w:val="24"/>
          <w:szCs w:val="24"/>
        </w:rPr>
        <w:t>PI (2021)</w:t>
      </w:r>
      <w:r w:rsidRPr="00EF1857" w:rsidR="000C5B31">
        <w:rPr>
          <w:rFonts w:ascii="Times New Roman" w:hAnsi="Times New Roman" w:cs="Times New Roman"/>
          <w:sz w:val="24"/>
          <w:szCs w:val="24"/>
        </w:rPr>
        <w:t xml:space="preserve">, </w:t>
      </w:r>
      <w:r w:rsidRPr="00EF1857" w:rsidR="00505287">
        <w:rPr>
          <w:rFonts w:ascii="Times New Roman" w:hAnsi="Times New Roman" w:cs="Times New Roman"/>
          <w:sz w:val="24"/>
          <w:szCs w:val="24"/>
        </w:rPr>
        <w:t xml:space="preserve">those with higher </w:t>
      </w:r>
      <w:r w:rsidRPr="00EF1857" w:rsidR="008A4A4B">
        <w:rPr>
          <w:rFonts w:ascii="Times New Roman" w:hAnsi="Times New Roman" w:cs="Times New Roman"/>
          <w:sz w:val="24"/>
          <w:szCs w:val="24"/>
        </w:rPr>
        <w:t xml:space="preserve">socioeconomic status in </w:t>
      </w:r>
      <w:r w:rsidRPr="00EF1857" w:rsidR="008E4FB2">
        <w:rPr>
          <w:rFonts w:ascii="Times New Roman" w:hAnsi="Times New Roman" w:cs="Times New Roman"/>
          <w:sz w:val="24"/>
          <w:szCs w:val="24"/>
        </w:rPr>
        <w:t xml:space="preserve">terms of </w:t>
      </w:r>
      <w:r w:rsidRPr="00EF1857" w:rsidR="008A4A4B">
        <w:rPr>
          <w:rFonts w:ascii="Times New Roman" w:hAnsi="Times New Roman" w:cs="Times New Roman"/>
          <w:sz w:val="24"/>
          <w:szCs w:val="24"/>
        </w:rPr>
        <w:t>income continue to thrive</w:t>
      </w:r>
      <w:r w:rsidRPr="00EF1857" w:rsidR="0088197C">
        <w:rPr>
          <w:rFonts w:ascii="Times New Roman" w:hAnsi="Times New Roman" w:cs="Times New Roman"/>
          <w:sz w:val="24"/>
          <w:szCs w:val="24"/>
        </w:rPr>
        <w:t xml:space="preserve"> and gain higher attainment</w:t>
      </w:r>
      <w:r w:rsidRPr="00EF1857" w:rsidR="00E95787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6A5B2D">
        <w:rPr>
          <w:rFonts w:ascii="Times New Roman" w:hAnsi="Times New Roman" w:cs="Times New Roman"/>
          <w:sz w:val="24"/>
          <w:szCs w:val="24"/>
        </w:rPr>
        <w:t>whilst those</w:t>
      </w:r>
      <w:r w:rsidRPr="00EF1857" w:rsidR="00A302BC">
        <w:rPr>
          <w:rFonts w:ascii="Times New Roman" w:hAnsi="Times New Roman" w:cs="Times New Roman"/>
          <w:sz w:val="24"/>
          <w:szCs w:val="24"/>
        </w:rPr>
        <w:t xml:space="preserve"> on the opposite end of the spectrum </w:t>
      </w:r>
      <w:r w:rsidRPr="00EF1857" w:rsidR="009D07D5">
        <w:rPr>
          <w:rFonts w:ascii="Times New Roman" w:hAnsi="Times New Roman" w:cs="Times New Roman"/>
          <w:sz w:val="24"/>
          <w:szCs w:val="24"/>
        </w:rPr>
        <w:t xml:space="preserve">have </w:t>
      </w:r>
      <w:r w:rsidRPr="00EF1857" w:rsidR="00BE59E7">
        <w:rPr>
          <w:rFonts w:ascii="Times New Roman" w:hAnsi="Times New Roman" w:cs="Times New Roman"/>
          <w:sz w:val="24"/>
          <w:szCs w:val="24"/>
        </w:rPr>
        <w:t>more diff</w:t>
      </w:r>
      <w:r w:rsidRPr="00EF1857" w:rsidR="008A1E2F">
        <w:rPr>
          <w:rFonts w:ascii="Times New Roman" w:hAnsi="Times New Roman" w:cs="Times New Roman"/>
          <w:sz w:val="24"/>
          <w:szCs w:val="24"/>
        </w:rPr>
        <w:t>iculty</w:t>
      </w:r>
      <w:r w:rsidRPr="00EF1857" w:rsidR="00356BAC">
        <w:rPr>
          <w:rFonts w:ascii="Times New Roman" w:hAnsi="Times New Roman" w:cs="Times New Roman"/>
          <w:sz w:val="24"/>
          <w:szCs w:val="24"/>
        </w:rPr>
        <w:t xml:space="preserve">, </w:t>
      </w:r>
      <w:r w:rsidRPr="00EF1857" w:rsidR="00477D49">
        <w:rPr>
          <w:rFonts w:ascii="Times New Roman" w:hAnsi="Times New Roman" w:cs="Times New Roman"/>
          <w:sz w:val="24"/>
          <w:szCs w:val="24"/>
        </w:rPr>
        <w:t xml:space="preserve">thereby </w:t>
      </w:r>
      <w:r w:rsidRPr="00EF1857" w:rsidR="007A2F16">
        <w:rPr>
          <w:rFonts w:ascii="Times New Roman" w:hAnsi="Times New Roman" w:cs="Times New Roman"/>
          <w:sz w:val="24"/>
          <w:szCs w:val="24"/>
        </w:rPr>
        <w:t xml:space="preserve">reinforcing </w:t>
      </w:r>
      <w:r w:rsidRPr="00EF1857" w:rsidR="00356BAC">
        <w:rPr>
          <w:rFonts w:ascii="Times New Roman" w:hAnsi="Times New Roman" w:cs="Times New Roman"/>
          <w:sz w:val="24"/>
          <w:szCs w:val="24"/>
        </w:rPr>
        <w:t>the</w:t>
      </w:r>
      <w:r w:rsidRPr="00EF1857" w:rsidR="00E75819">
        <w:rPr>
          <w:rFonts w:ascii="Times New Roman" w:hAnsi="Times New Roman" w:cs="Times New Roman"/>
          <w:sz w:val="24"/>
          <w:szCs w:val="24"/>
        </w:rPr>
        <w:t xml:space="preserve"> same privi</w:t>
      </w:r>
      <w:r w:rsidRPr="00EF1857" w:rsidR="00477D49">
        <w:rPr>
          <w:rFonts w:ascii="Times New Roman" w:hAnsi="Times New Roman" w:cs="Times New Roman"/>
          <w:sz w:val="24"/>
          <w:szCs w:val="24"/>
        </w:rPr>
        <w:t>leges to those at the top, time and time again</w:t>
      </w:r>
      <w:r w:rsidRPr="00EF1857" w:rsidR="00FB1708">
        <w:rPr>
          <w:rFonts w:ascii="Times New Roman" w:hAnsi="Times New Roman" w:cs="Times New Roman"/>
          <w:sz w:val="24"/>
          <w:szCs w:val="24"/>
        </w:rPr>
        <w:t xml:space="preserve"> and vice versa.</w:t>
      </w:r>
      <w:r w:rsidRPr="00EF1857" w:rsidR="003572DA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147763">
        <w:rPr>
          <w:rFonts w:ascii="Times New Roman" w:hAnsi="Times New Roman" w:cs="Times New Roman"/>
          <w:sz w:val="24"/>
          <w:szCs w:val="24"/>
        </w:rPr>
        <w:t xml:space="preserve">In </w:t>
      </w:r>
      <w:r w:rsidRPr="00EF1857" w:rsidR="00073AC6">
        <w:rPr>
          <w:rFonts w:ascii="Times New Roman" w:hAnsi="Times New Roman" w:cs="Times New Roman"/>
          <w:sz w:val="24"/>
          <w:szCs w:val="24"/>
        </w:rPr>
        <w:t xml:space="preserve">connection to diversity, inclusion and </w:t>
      </w:r>
      <w:r w:rsidRPr="00EF1857" w:rsidR="00ED0DA0">
        <w:rPr>
          <w:rFonts w:ascii="Times New Roman" w:hAnsi="Times New Roman" w:cs="Times New Roman"/>
          <w:sz w:val="24"/>
          <w:szCs w:val="24"/>
        </w:rPr>
        <w:t xml:space="preserve">equality, </w:t>
      </w:r>
      <w:r w:rsidRPr="7FB9F3E2" w:rsidR="00ED0DA0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7FB9F3E2" w:rsidR="001A1FB4">
        <w:rPr>
          <w:rFonts w:ascii="Times New Roman" w:hAnsi="Times New Roman" w:cs="Times New Roman"/>
          <w:i/>
          <w:iCs/>
          <w:sz w:val="24"/>
          <w:szCs w:val="24"/>
        </w:rPr>
        <w:t>ep</w:t>
      </w:r>
      <w:r w:rsidRPr="7FB9F3E2" w:rsidR="00FB63CF">
        <w:rPr>
          <w:rFonts w:ascii="Times New Roman" w:hAnsi="Times New Roman" w:cs="Times New Roman"/>
          <w:i/>
          <w:iCs/>
          <w:sz w:val="24"/>
          <w:szCs w:val="24"/>
        </w:rPr>
        <w:t>roduction</w:t>
      </w:r>
      <w:r w:rsidRPr="7FB9F3E2" w:rsidR="007923E1">
        <w:rPr>
          <w:rFonts w:ascii="Times New Roman" w:hAnsi="Times New Roman" w:cs="Times New Roman"/>
          <w:i/>
          <w:iCs/>
          <w:sz w:val="24"/>
          <w:szCs w:val="24"/>
        </w:rPr>
        <w:t xml:space="preserve"> theory </w:t>
      </w:r>
      <w:r w:rsidRPr="00EF1857" w:rsidR="00477D49">
        <w:rPr>
          <w:rFonts w:ascii="Times New Roman" w:hAnsi="Times New Roman" w:cs="Times New Roman"/>
          <w:sz w:val="24"/>
          <w:szCs w:val="24"/>
        </w:rPr>
        <w:t>recognises</w:t>
      </w:r>
      <w:r w:rsidRPr="00EF1857" w:rsidR="0046267C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9515CE">
        <w:rPr>
          <w:rFonts w:ascii="Times New Roman" w:hAnsi="Times New Roman" w:cs="Times New Roman"/>
          <w:sz w:val="24"/>
          <w:szCs w:val="24"/>
        </w:rPr>
        <w:t xml:space="preserve">the harm that </w:t>
      </w:r>
      <w:r w:rsidRPr="00EF1857" w:rsidR="00344015">
        <w:rPr>
          <w:rFonts w:ascii="Times New Roman" w:hAnsi="Times New Roman" w:cs="Times New Roman"/>
          <w:sz w:val="24"/>
          <w:szCs w:val="24"/>
        </w:rPr>
        <w:t xml:space="preserve">is imposed by the </w:t>
      </w:r>
      <w:r w:rsidRPr="00EF1857" w:rsidR="00A212A3">
        <w:rPr>
          <w:rFonts w:ascii="Times New Roman" w:hAnsi="Times New Roman" w:cs="Times New Roman"/>
          <w:sz w:val="24"/>
          <w:szCs w:val="24"/>
        </w:rPr>
        <w:t>existence</w:t>
      </w:r>
      <w:r w:rsidRPr="00EF1857" w:rsidR="00344015">
        <w:rPr>
          <w:rFonts w:ascii="Times New Roman" w:hAnsi="Times New Roman" w:cs="Times New Roman"/>
          <w:sz w:val="24"/>
          <w:szCs w:val="24"/>
        </w:rPr>
        <w:t xml:space="preserve"> of a class system and challenges the </w:t>
      </w:r>
      <w:r w:rsidRPr="00EF1857" w:rsidR="00967171">
        <w:rPr>
          <w:rFonts w:ascii="Times New Roman" w:hAnsi="Times New Roman" w:cs="Times New Roman"/>
          <w:sz w:val="24"/>
          <w:szCs w:val="24"/>
        </w:rPr>
        <w:t>societal</w:t>
      </w:r>
      <w:r w:rsidRPr="00EF1857" w:rsidR="00344015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967171">
        <w:rPr>
          <w:rFonts w:ascii="Times New Roman" w:hAnsi="Times New Roman" w:cs="Times New Roman"/>
          <w:sz w:val="24"/>
          <w:szCs w:val="24"/>
        </w:rPr>
        <w:t>norms</w:t>
      </w:r>
      <w:r w:rsidRPr="00EF1857" w:rsidR="00344015">
        <w:rPr>
          <w:rFonts w:ascii="Times New Roman" w:hAnsi="Times New Roman" w:cs="Times New Roman"/>
          <w:sz w:val="24"/>
          <w:szCs w:val="24"/>
        </w:rPr>
        <w:t xml:space="preserve"> that appear</w:t>
      </w:r>
      <w:r w:rsidRPr="00EF1857" w:rsidR="00DD4B0E">
        <w:rPr>
          <w:rFonts w:ascii="Times New Roman" w:hAnsi="Times New Roman" w:cs="Times New Roman"/>
          <w:sz w:val="24"/>
          <w:szCs w:val="24"/>
        </w:rPr>
        <w:t xml:space="preserve"> to be</w:t>
      </w:r>
      <w:r w:rsidRPr="00EF1857" w:rsidR="00344015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2F1E7A">
        <w:rPr>
          <w:rFonts w:ascii="Times New Roman" w:hAnsi="Times New Roman" w:cs="Times New Roman"/>
          <w:sz w:val="24"/>
          <w:szCs w:val="24"/>
        </w:rPr>
        <w:t>well established and</w:t>
      </w:r>
      <w:r w:rsidRPr="00EF1857" w:rsidR="00344015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3699131F">
        <w:rPr>
          <w:rFonts w:ascii="Times New Roman" w:hAnsi="Times New Roman" w:cs="Times New Roman"/>
          <w:sz w:val="24"/>
          <w:szCs w:val="24"/>
        </w:rPr>
        <w:t>certain and</w:t>
      </w:r>
      <w:r w:rsidRPr="00EF1857" w:rsidR="00A05FDD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4976B9">
        <w:rPr>
          <w:rFonts w:ascii="Times New Roman" w:hAnsi="Times New Roman" w:cs="Times New Roman"/>
          <w:sz w:val="24"/>
          <w:szCs w:val="24"/>
        </w:rPr>
        <w:t xml:space="preserve">is </w:t>
      </w:r>
      <w:r w:rsidRPr="00EF1857" w:rsidR="004E1F60">
        <w:rPr>
          <w:rFonts w:ascii="Times New Roman" w:hAnsi="Times New Roman" w:cs="Times New Roman"/>
          <w:sz w:val="24"/>
          <w:szCs w:val="24"/>
        </w:rPr>
        <w:t>an approach that is ‘not content’ (p.2)</w:t>
      </w:r>
      <w:r w:rsidRPr="00EF1857" w:rsidR="004976B9">
        <w:rPr>
          <w:rFonts w:ascii="Times New Roman" w:hAnsi="Times New Roman" w:cs="Times New Roman"/>
          <w:sz w:val="24"/>
          <w:szCs w:val="24"/>
        </w:rPr>
        <w:t xml:space="preserve"> and </w:t>
      </w:r>
      <w:r w:rsidRPr="00EF1857" w:rsidR="00083EF8">
        <w:rPr>
          <w:rFonts w:ascii="Times New Roman" w:hAnsi="Times New Roman" w:cs="Times New Roman"/>
          <w:sz w:val="24"/>
          <w:szCs w:val="24"/>
        </w:rPr>
        <w:t>aims to use</w:t>
      </w:r>
      <w:r w:rsidRPr="00EF1857" w:rsidR="00AF4477">
        <w:rPr>
          <w:rFonts w:ascii="Times New Roman" w:hAnsi="Times New Roman" w:cs="Times New Roman"/>
          <w:sz w:val="24"/>
          <w:szCs w:val="24"/>
        </w:rPr>
        <w:t xml:space="preserve"> past experiences </w:t>
      </w:r>
      <w:r w:rsidRPr="00EF1857" w:rsidR="00723CC8">
        <w:rPr>
          <w:rFonts w:ascii="Times New Roman" w:hAnsi="Times New Roman" w:cs="Times New Roman"/>
          <w:sz w:val="24"/>
          <w:szCs w:val="24"/>
        </w:rPr>
        <w:t xml:space="preserve">to break the cycle </w:t>
      </w:r>
      <w:r w:rsidRPr="00EF1857" w:rsidR="00723CC8">
        <w:rPr>
          <w:rFonts w:ascii="Times New Roman" w:hAnsi="Times New Roman" w:cs="Times New Roman"/>
          <w:sz w:val="24"/>
          <w:szCs w:val="24"/>
          <w:shd w:val="clear" w:color="auto" w:fill="FFFFFF"/>
        </w:rPr>
        <w:t>(Bhattacharya, 2017).</w:t>
      </w:r>
    </w:p>
    <w:p w:rsidRPr="00EC6DBC" w:rsidR="00401266" w:rsidP="005B7CCB" w:rsidRDefault="00C211F7" w14:paraId="4CDA096F" w14:textId="64BE38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18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this is the case, then </w:t>
      </w:r>
      <w:bookmarkStart w:name="_Int_Qxvm2ddS" w:id="18"/>
      <w:r w:rsidRPr="00EF18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Pr="00EF1857" w:rsidR="00704E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seems that </w:t>
      </w:r>
      <w:r w:rsidRPr="00EF1857" w:rsidR="001F62E1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EF1857" w:rsidR="00427350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bookmarkEnd w:id="18"/>
      <w:r w:rsidRPr="00EF1857" w:rsidR="004273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</w:t>
      </w:r>
      <w:r w:rsidRPr="00EF1857" w:rsidR="00B044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dependent on policies relating to the </w:t>
      </w:r>
      <w:r w:rsidRPr="00EF1857" w:rsidR="001F62E1">
        <w:rPr>
          <w:rFonts w:ascii="Times New Roman" w:hAnsi="Times New Roman" w:cs="Times New Roman"/>
          <w:sz w:val="24"/>
          <w:szCs w:val="24"/>
          <w:shd w:val="clear" w:color="auto" w:fill="FFFFFF"/>
        </w:rPr>
        <w:t>education system itself that</w:t>
      </w:r>
      <w:r w:rsidRPr="00EF1857" w:rsidR="00AC36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society must look to </w:t>
      </w:r>
      <w:bookmarkStart w:name="_Int_wWSlyAKk" w:id="19"/>
      <w:r w:rsidRPr="00EF1857" w:rsidR="00AC36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order </w:t>
      </w:r>
      <w:r w:rsidRPr="00EF1857" w:rsidR="00F9483D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bookmarkEnd w:id="19"/>
      <w:r w:rsidRPr="00EF1857" w:rsidR="00F948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AC366F">
        <w:rPr>
          <w:rFonts w:ascii="Times New Roman" w:hAnsi="Times New Roman" w:cs="Times New Roman"/>
          <w:sz w:val="24"/>
          <w:szCs w:val="24"/>
          <w:shd w:val="clear" w:color="auto" w:fill="FFFFFF"/>
        </w:rPr>
        <w:t>inflict change</w:t>
      </w:r>
      <w:r w:rsidRPr="00EF1857" w:rsidR="002C43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1443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to make </w:t>
      </w:r>
      <w:r w:rsidRPr="00EF1857" w:rsidR="002C43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Pr="00EF1857" w:rsidR="00144345">
        <w:rPr>
          <w:rFonts w:ascii="Times New Roman" w:hAnsi="Times New Roman" w:cs="Times New Roman"/>
          <w:sz w:val="24"/>
          <w:szCs w:val="24"/>
          <w:shd w:val="clear" w:color="auto" w:fill="FFFFFF"/>
        </w:rPr>
        <w:t>more</w:t>
      </w:r>
      <w:r w:rsidRPr="00EF1857" w:rsidR="00815B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representative of diversity, </w:t>
      </w:r>
      <w:r w:rsidRPr="00EF1857" w:rsidR="48E8C975">
        <w:rPr>
          <w:rFonts w:ascii="Times New Roman" w:hAnsi="Times New Roman" w:cs="Times New Roman"/>
          <w:sz w:val="24"/>
          <w:szCs w:val="24"/>
          <w:shd w:val="clear" w:color="auto" w:fill="FFFFFF"/>
        </w:rPr>
        <w:t>inclusion,</w:t>
      </w:r>
      <w:r w:rsidRPr="00EF1857" w:rsidR="00815B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equal</w:t>
      </w:r>
      <w:r w:rsidRPr="00EF1857" w:rsidR="00F9483D">
        <w:rPr>
          <w:rFonts w:ascii="Times New Roman" w:hAnsi="Times New Roman" w:cs="Times New Roman"/>
          <w:sz w:val="24"/>
          <w:szCs w:val="24"/>
          <w:shd w:val="clear" w:color="auto" w:fill="FFFFFF"/>
        </w:rPr>
        <w:t>ity</w:t>
      </w:r>
      <w:r w:rsidRPr="00EF1857" w:rsidR="00456B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As it stands, </w:t>
      </w:r>
      <w:r w:rsidRPr="00EF1857" w:rsidR="00CF47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Pr="00EF1857" w:rsidR="008C45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DfE </w:t>
      </w:r>
      <w:r w:rsidRPr="00EF1857" w:rsidR="00F61096">
        <w:rPr>
          <w:rFonts w:ascii="Times New Roman" w:hAnsi="Times New Roman" w:cs="Times New Roman"/>
          <w:sz w:val="24"/>
          <w:szCs w:val="24"/>
          <w:shd w:val="clear" w:color="auto" w:fill="FFFFFF"/>
        </w:rPr>
        <w:t>(2021)</w:t>
      </w:r>
      <w:r w:rsidRPr="00EF1857" w:rsidR="005B71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has outlined </w:t>
      </w:r>
      <w:r w:rsidRPr="00EF1857" w:rsidR="006E0439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Pr="00EF1857" w:rsidR="008F0B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their </w:t>
      </w:r>
      <w:r w:rsidRPr="00EF1857" w:rsidR="007348AE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Pr="00EF1857" w:rsidR="008F0B55">
        <w:rPr>
          <w:rFonts w:ascii="Times New Roman" w:hAnsi="Times New Roman" w:cs="Times New Roman"/>
          <w:sz w:val="24"/>
          <w:szCs w:val="24"/>
          <w:shd w:val="clear" w:color="auto" w:fill="FFFFFF"/>
        </w:rPr>
        <w:t>Outcome Delivery Report: 2021 to 2022’</w:t>
      </w:r>
      <w:r w:rsidRPr="00EF1857" w:rsidR="006E04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024742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Pr="00EF1857" w:rsidR="005B71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0074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‘level up education standards’ to ensure success to every </w:t>
      </w:r>
      <w:r w:rsidRPr="00EF1857" w:rsidR="00F13A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child or young person in the UK </w:t>
      </w:r>
      <w:r w:rsidRPr="00EF1857" w:rsidR="006E0439">
        <w:rPr>
          <w:rFonts w:ascii="Times New Roman" w:hAnsi="Times New Roman" w:cs="Times New Roman"/>
          <w:sz w:val="24"/>
          <w:szCs w:val="24"/>
          <w:shd w:val="clear" w:color="auto" w:fill="FFFFFF"/>
        </w:rPr>
        <w:t>and to equip them with the skills and knowledge they will need to thrive</w:t>
      </w:r>
      <w:r w:rsidRPr="00EF1857" w:rsidR="000247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This is to be </w:t>
      </w:r>
      <w:r w:rsidRPr="00EF1857" w:rsidR="00E36B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implemented by incorporating four key </w:t>
      </w:r>
      <w:r w:rsidRPr="00EF1857" w:rsidR="00D174C4">
        <w:rPr>
          <w:rFonts w:ascii="Times New Roman" w:hAnsi="Times New Roman" w:cs="Times New Roman"/>
          <w:sz w:val="24"/>
          <w:szCs w:val="24"/>
          <w:shd w:val="clear" w:color="auto" w:fill="FFFFFF"/>
        </w:rPr>
        <w:t>strategies</w:t>
      </w:r>
      <w:r w:rsidRPr="00EF1857" w:rsidR="00E36B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</w:t>
      </w:r>
      <w:r w:rsidRPr="00EF1857" w:rsidR="00130A99">
        <w:rPr>
          <w:rFonts w:ascii="Times New Roman" w:hAnsi="Times New Roman" w:cs="Times New Roman"/>
          <w:sz w:val="24"/>
          <w:szCs w:val="24"/>
          <w:shd w:val="clear" w:color="auto" w:fill="FFFFFF"/>
        </w:rPr>
        <w:t>include</w:t>
      </w:r>
      <w:r w:rsidRPr="00EF1857" w:rsidR="00E36B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130A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helping schools to utilise their funding </w:t>
      </w:r>
      <w:r w:rsidRPr="00EF1857" w:rsidR="00660A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the most efficient </w:t>
      </w:r>
      <w:r w:rsidRPr="00EF1857" w:rsidR="00D174C4">
        <w:rPr>
          <w:rFonts w:ascii="Times New Roman" w:hAnsi="Times New Roman" w:cs="Times New Roman"/>
          <w:sz w:val="24"/>
          <w:szCs w:val="24"/>
          <w:shd w:val="clear" w:color="auto" w:fill="FFFFFF"/>
        </w:rPr>
        <w:t>way</w:t>
      </w:r>
      <w:r w:rsidRPr="00EF1857" w:rsidR="00660A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possible, to improve the quality of </w:t>
      </w:r>
      <w:r w:rsidRPr="00EF1857" w:rsidR="00D174C4">
        <w:rPr>
          <w:rFonts w:ascii="Times New Roman" w:hAnsi="Times New Roman" w:cs="Times New Roman"/>
          <w:sz w:val="24"/>
          <w:szCs w:val="24"/>
          <w:shd w:val="clear" w:color="auto" w:fill="FFFFFF"/>
        </w:rPr>
        <w:t>teaching</w:t>
      </w:r>
      <w:r w:rsidRPr="00EF1857" w:rsidR="007348A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EF1857" w:rsidR="00660A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D174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Pr="00EF1857" w:rsidR="4BE5E4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</w:t>
      </w:r>
      <w:r w:rsidRPr="00EF1857" w:rsidR="00D174C4">
        <w:rPr>
          <w:rFonts w:ascii="Times New Roman" w:hAnsi="Times New Roman" w:cs="Times New Roman"/>
          <w:sz w:val="24"/>
          <w:szCs w:val="24"/>
          <w:shd w:val="clear" w:color="auto" w:fill="FFFFFF"/>
        </w:rPr>
        <w:t>support</w:t>
      </w:r>
      <w:r w:rsidRPr="00EF1857" w:rsidR="00AE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young people on the learning they may have lost due to the </w:t>
      </w:r>
      <w:r w:rsidRPr="00EF1857" w:rsidR="00D174C4">
        <w:rPr>
          <w:rFonts w:ascii="Times New Roman" w:hAnsi="Times New Roman" w:cs="Times New Roman"/>
          <w:sz w:val="24"/>
          <w:szCs w:val="24"/>
          <w:shd w:val="clear" w:color="auto" w:fill="FFFFFF"/>
        </w:rPr>
        <w:t>disruption</w:t>
      </w:r>
      <w:r w:rsidRPr="00EF1857" w:rsidR="00AE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caused by</w:t>
      </w:r>
      <w:r w:rsidRPr="00EF1857" w:rsidR="00D174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</w:t>
      </w:r>
      <w:r w:rsidRPr="00EF1857" w:rsidR="00AE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COVID-19 </w:t>
      </w:r>
      <w:r w:rsidRPr="00EF1857" w:rsidR="00D174C4">
        <w:rPr>
          <w:rFonts w:ascii="Times New Roman" w:hAnsi="Times New Roman" w:cs="Times New Roman"/>
          <w:sz w:val="24"/>
          <w:szCs w:val="24"/>
          <w:shd w:val="clear" w:color="auto" w:fill="FFFFFF"/>
        </w:rPr>
        <w:t>pandemic</w:t>
      </w:r>
      <w:r w:rsidRPr="00EF1857" w:rsidR="008C45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[DfE, 2021).</w:t>
      </w:r>
      <w:r w:rsidRPr="00EF1857" w:rsidR="002916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Although this shows</w:t>
      </w:r>
      <w:r w:rsidRPr="00EF1857" w:rsidR="00A25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some promise and a nod to </w:t>
      </w:r>
      <w:r w:rsidRPr="00EF1857" w:rsidR="00E8467E">
        <w:rPr>
          <w:rFonts w:ascii="Times New Roman" w:hAnsi="Times New Roman" w:cs="Times New Roman"/>
          <w:sz w:val="24"/>
          <w:szCs w:val="24"/>
          <w:shd w:val="clear" w:color="auto" w:fill="FFFFFF"/>
        </w:rPr>
        <w:t>preexisting inequalities</w:t>
      </w:r>
      <w:r w:rsidRPr="00EF1857" w:rsidR="007D1E5F">
        <w:rPr>
          <w:rFonts w:ascii="Times New Roman" w:hAnsi="Times New Roman" w:cs="Times New Roman"/>
          <w:sz w:val="24"/>
          <w:szCs w:val="24"/>
          <w:shd w:val="clear" w:color="auto" w:fill="FFFFFF"/>
        </w:rPr>
        <w:t>, Ball (2021</w:t>
      </w:r>
      <w:r w:rsidR="00BD01D0">
        <w:rPr>
          <w:rFonts w:ascii="Times New Roman" w:hAnsi="Times New Roman" w:cs="Times New Roman"/>
          <w:sz w:val="24"/>
          <w:szCs w:val="24"/>
          <w:shd w:val="clear" w:color="auto" w:fill="FFFFFF"/>
        </w:rPr>
        <w:t>, p.162</w:t>
      </w:r>
      <w:r w:rsidRPr="00EF1857" w:rsidR="007D1E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EF1857" w:rsidR="00CF5B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his book ‘The Education Debate’ </w:t>
      </w:r>
      <w:r w:rsidRPr="00EF1857" w:rsidR="003F58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quotes Basil </w:t>
      </w:r>
      <w:r w:rsidRPr="00EF1857" w:rsidR="000B6D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Bernstein’s </w:t>
      </w:r>
      <w:r w:rsidR="00E90CC9">
        <w:rPr>
          <w:rFonts w:ascii="Times New Roman" w:hAnsi="Times New Roman" w:cs="Times New Roman"/>
          <w:sz w:val="24"/>
          <w:szCs w:val="24"/>
          <w:shd w:val="clear" w:color="auto" w:fill="FFFFFF"/>
        </w:rPr>
        <w:t>forthright</w:t>
      </w:r>
      <w:r w:rsidRPr="00EF1857" w:rsidR="000B6D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statement</w:t>
      </w:r>
      <w:r w:rsidRPr="00EF1857" w:rsidR="00BD20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the time</w:t>
      </w:r>
      <w:r w:rsidRPr="00EF1857" w:rsidR="000B6D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</w:t>
      </w:r>
      <w:r w:rsidR="00432D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states</w:t>
      </w:r>
      <w:r w:rsidRPr="00EF1857" w:rsidR="000B6D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F65033">
        <w:rPr>
          <w:rFonts w:ascii="Times New Roman" w:hAnsi="Times New Roman" w:cs="Times New Roman"/>
          <w:sz w:val="24"/>
          <w:szCs w:val="24"/>
          <w:shd w:val="clear" w:color="auto" w:fill="FFFFFF"/>
        </w:rPr>
        <w:t>‘education cannot compensate for society</w:t>
      </w:r>
      <w:r w:rsidR="003435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’ </w:t>
      </w:r>
      <w:r w:rsidRPr="00EF1857" w:rsidR="00A35EE8">
        <w:rPr>
          <w:rFonts w:ascii="Times New Roman" w:hAnsi="Times New Roman" w:cs="Times New Roman"/>
          <w:sz w:val="24"/>
          <w:szCs w:val="24"/>
          <w:shd w:val="clear" w:color="auto" w:fill="FFFFFF"/>
        </w:rPr>
        <w:t>(Bernstein, 1970). With this, Ball (2021) portrays the</w:t>
      </w:r>
      <w:r w:rsidRPr="00EF1857" w:rsidR="00CD40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contrasting</w:t>
      </w:r>
      <w:r w:rsidRPr="00EF1857" w:rsidR="00A35E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notion that </w:t>
      </w:r>
      <w:bookmarkStart w:name="_Int_RVkFgUMe" w:id="20"/>
      <w:r w:rsidRPr="00EF1857" w:rsidR="00827907">
        <w:rPr>
          <w:rFonts w:ascii="Times New Roman" w:hAnsi="Times New Roman" w:cs="Times New Roman"/>
          <w:sz w:val="24"/>
          <w:szCs w:val="24"/>
          <w:shd w:val="clear" w:color="auto" w:fill="FFFFFF"/>
        </w:rPr>
        <w:t>perhaps the</w:t>
      </w:r>
      <w:bookmarkEnd w:id="20"/>
      <w:r w:rsidRPr="00EF1857" w:rsidR="008279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attention should </w:t>
      </w:r>
      <w:r w:rsidRPr="00EF1857" w:rsidR="008074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not be entirely focused on policies </w:t>
      </w:r>
      <w:r w:rsidRPr="00EF1857" w:rsidR="00645074">
        <w:rPr>
          <w:rFonts w:ascii="Times New Roman" w:hAnsi="Times New Roman" w:cs="Times New Roman"/>
          <w:sz w:val="24"/>
          <w:szCs w:val="24"/>
          <w:shd w:val="clear" w:color="auto" w:fill="FFFFFF"/>
        </w:rPr>
        <w:t>surrounding</w:t>
      </w:r>
      <w:r w:rsidRPr="00EF1857" w:rsidR="008074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education, </w:t>
      </w:r>
      <w:r w:rsidRPr="00EF1857" w:rsidR="001B65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but instead </w:t>
      </w:r>
      <w:r w:rsidRPr="00EF1857" w:rsidR="00727EC8">
        <w:rPr>
          <w:rFonts w:ascii="Times New Roman" w:hAnsi="Times New Roman" w:cs="Times New Roman"/>
          <w:sz w:val="24"/>
          <w:szCs w:val="24"/>
          <w:shd w:val="clear" w:color="auto" w:fill="FFFFFF"/>
        </w:rPr>
        <w:t>draw attention to the poverty</w:t>
      </w:r>
      <w:r w:rsidRPr="00EF1857" w:rsidR="00F016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exists outside of the classroom. T</w:t>
      </w:r>
      <w:r w:rsidRPr="00EF1857" w:rsidR="006450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his </w:t>
      </w:r>
      <w:r w:rsidRPr="00EF1857" w:rsidR="006A1734">
        <w:rPr>
          <w:rFonts w:ascii="Times New Roman" w:hAnsi="Times New Roman" w:cs="Times New Roman"/>
          <w:sz w:val="24"/>
          <w:szCs w:val="24"/>
          <w:shd w:val="clear" w:color="auto" w:fill="FFFFFF"/>
        </w:rPr>
        <w:t>seems li</w:t>
      </w:r>
      <w:r w:rsidRPr="00EF1857" w:rsidR="00B224BC">
        <w:rPr>
          <w:rFonts w:ascii="Times New Roman" w:hAnsi="Times New Roman" w:cs="Times New Roman"/>
          <w:sz w:val="24"/>
          <w:szCs w:val="24"/>
          <w:shd w:val="clear" w:color="auto" w:fill="FFFFFF"/>
        </w:rPr>
        <w:t>ke</w:t>
      </w:r>
      <w:r w:rsidRPr="00EF1857" w:rsidR="006A17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reasonable</w:t>
      </w:r>
      <w:r w:rsidRPr="00EF1857" w:rsidR="006450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6A17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stance to take </w:t>
      </w:r>
      <w:r w:rsidRPr="00EF1857" w:rsidR="00645074">
        <w:rPr>
          <w:rFonts w:ascii="Times New Roman" w:hAnsi="Times New Roman" w:cs="Times New Roman"/>
          <w:sz w:val="24"/>
          <w:szCs w:val="24"/>
          <w:shd w:val="clear" w:color="auto" w:fill="FFFFFF"/>
        </w:rPr>
        <w:t>gi</w:t>
      </w:r>
      <w:r w:rsidRPr="00EF1857" w:rsidR="006A1734">
        <w:rPr>
          <w:rFonts w:ascii="Times New Roman" w:hAnsi="Times New Roman" w:cs="Times New Roman"/>
          <w:sz w:val="24"/>
          <w:szCs w:val="24"/>
          <w:shd w:val="clear" w:color="auto" w:fill="FFFFFF"/>
        </w:rPr>
        <w:t>v</w:t>
      </w:r>
      <w:r w:rsidRPr="00EF1857" w:rsidR="00645074">
        <w:rPr>
          <w:rFonts w:ascii="Times New Roman" w:hAnsi="Times New Roman" w:cs="Times New Roman"/>
          <w:sz w:val="24"/>
          <w:szCs w:val="24"/>
          <w:shd w:val="clear" w:color="auto" w:fill="FFFFFF"/>
        </w:rPr>
        <w:t>en that</w:t>
      </w:r>
      <w:r w:rsidRPr="00EF1857" w:rsidR="006A17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CF5F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much of the information in this assignment </w:t>
      </w:r>
      <w:r w:rsidRPr="00EF1857" w:rsidR="00B224BC">
        <w:rPr>
          <w:rFonts w:ascii="Times New Roman" w:hAnsi="Times New Roman" w:cs="Times New Roman"/>
          <w:sz w:val="24"/>
          <w:szCs w:val="24"/>
          <w:shd w:val="clear" w:color="auto" w:fill="FFFFFF"/>
        </w:rPr>
        <w:t>points to</w:t>
      </w:r>
      <w:r w:rsidRPr="00EF1857" w:rsidR="002578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issues surrounding</w:t>
      </w:r>
      <w:r w:rsidRPr="00EF1857" w:rsidR="00B224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B93497">
        <w:rPr>
          <w:rFonts w:ascii="Times New Roman" w:hAnsi="Times New Roman" w:cs="Times New Roman"/>
          <w:sz w:val="24"/>
          <w:szCs w:val="24"/>
          <w:shd w:val="clear" w:color="auto" w:fill="FFFFFF"/>
        </w:rPr>
        <w:t>low economic status</w:t>
      </w:r>
      <w:r w:rsidRPr="00EF1857" w:rsidR="00E412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EF1857" w:rsidR="69DFB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therefore </w:t>
      </w:r>
      <w:r w:rsidR="00E25AF6">
        <w:rPr>
          <w:rFonts w:ascii="Times New Roman" w:hAnsi="Times New Roman" w:cs="Times New Roman"/>
          <w:sz w:val="24"/>
          <w:szCs w:val="24"/>
          <w:shd w:val="clear" w:color="auto" w:fill="FFFFFF"/>
        </w:rPr>
        <w:t>sugges</w:t>
      </w:r>
      <w:r w:rsidR="7FCAD40F">
        <w:rPr>
          <w:rFonts w:ascii="Times New Roman" w:hAnsi="Times New Roman" w:cs="Times New Roman"/>
          <w:sz w:val="24"/>
          <w:szCs w:val="24"/>
          <w:shd w:val="clear" w:color="auto" w:fill="FFFFFF"/>
        </w:rPr>
        <w:t>ts</w:t>
      </w:r>
      <w:r w:rsidRPr="00EF1857" w:rsidR="006169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if this aspect </w:t>
      </w:r>
      <w:r w:rsidRPr="00EF1857" w:rsidR="317C7E71">
        <w:rPr>
          <w:rFonts w:ascii="Times New Roman" w:hAnsi="Times New Roman" w:cs="Times New Roman"/>
          <w:sz w:val="24"/>
          <w:szCs w:val="24"/>
          <w:shd w:val="clear" w:color="auto" w:fill="FFFFFF"/>
        </w:rPr>
        <w:t>were</w:t>
      </w:r>
      <w:r w:rsidRPr="00EF1857" w:rsidR="006169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2B3ACC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be </w:t>
      </w:r>
      <w:r w:rsidRPr="00EF1857" w:rsidR="006169C2">
        <w:rPr>
          <w:rFonts w:ascii="Times New Roman" w:hAnsi="Times New Roman" w:cs="Times New Roman"/>
          <w:sz w:val="24"/>
          <w:szCs w:val="24"/>
          <w:shd w:val="clear" w:color="auto" w:fill="FFFFFF"/>
        </w:rPr>
        <w:t>improved</w:t>
      </w:r>
      <w:r w:rsidR="008054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 gap between social classes was smaller</w:t>
      </w:r>
      <w:r w:rsidRPr="00EF1857" w:rsidR="006169C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EF1857" w:rsidR="00E412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Start w:name="_Int_uIL8pmjq" w:id="21"/>
      <w:r w:rsidRPr="00EF1857" w:rsidR="00001608">
        <w:rPr>
          <w:rFonts w:ascii="Times New Roman" w:hAnsi="Times New Roman" w:cs="Times New Roman"/>
          <w:sz w:val="24"/>
          <w:szCs w:val="24"/>
          <w:shd w:val="clear" w:color="auto" w:fill="FFFFFF"/>
        </w:rPr>
        <w:t>maybe education</w:t>
      </w:r>
      <w:bookmarkEnd w:id="21"/>
      <w:r w:rsidRPr="00EF1857" w:rsidR="000016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attainment would improve too. </w:t>
      </w:r>
      <w:bookmarkStart w:name="_Int_eO49vKL1" w:id="22"/>
      <w:r w:rsidR="00B17D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Having said this, </w:t>
      </w:r>
      <w:r w:rsidR="00C5153D">
        <w:rPr>
          <w:rFonts w:ascii="Times New Roman" w:hAnsi="Times New Roman" w:cs="Times New Roman"/>
          <w:sz w:val="24"/>
          <w:szCs w:val="24"/>
          <w:shd w:val="clear" w:color="auto" w:fill="FFFFFF"/>
        </w:rPr>
        <w:t>it</w:t>
      </w:r>
      <w:bookmarkEnd w:id="22"/>
      <w:r w:rsidR="00C51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does reiterate the</w:t>
      </w:r>
      <w:r w:rsidR="000A2A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previous</w:t>
      </w:r>
      <w:r w:rsidR="00C515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point that</w:t>
      </w:r>
      <w:r w:rsidR="00373E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system </w:t>
      </w:r>
      <w:r w:rsidR="000A2A65">
        <w:rPr>
          <w:rFonts w:ascii="Times New Roman" w:hAnsi="Times New Roman" w:cs="Times New Roman"/>
          <w:sz w:val="24"/>
          <w:szCs w:val="24"/>
          <w:shd w:val="clear" w:color="auto" w:fill="FFFFFF"/>
        </w:rPr>
        <w:t>surrounding</w:t>
      </w:r>
      <w:r w:rsidR="00341F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education should support </w:t>
      </w:r>
      <w:r w:rsidR="1364B801">
        <w:rPr>
          <w:rFonts w:ascii="Times New Roman" w:hAnsi="Times New Roman" w:cs="Times New Roman"/>
          <w:sz w:val="24"/>
          <w:szCs w:val="24"/>
          <w:shd w:val="clear" w:color="auto" w:fill="FFFFFF"/>
        </w:rPr>
        <w:t>everyone</w:t>
      </w:r>
      <w:r w:rsidR="00EC6D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38A0AED1" w:rsidR="00EC6DB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despite</w:t>
      </w:r>
      <w:r w:rsidR="00EC6D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issues faced on the outside</w:t>
      </w:r>
      <w:r w:rsidR="00D46C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well as the fact tha</w:t>
      </w:r>
      <w:r w:rsidR="715F748C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5F23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37D81482">
        <w:rPr>
          <w:rFonts w:ascii="Times New Roman" w:hAnsi="Times New Roman" w:cs="Times New Roman"/>
          <w:sz w:val="24"/>
          <w:szCs w:val="24"/>
          <w:shd w:val="clear" w:color="auto" w:fill="FFFFFF"/>
        </w:rPr>
        <w:t>people may interpret success in different ways</w:t>
      </w:r>
      <w:r w:rsidR="55097DC4">
        <w:rPr>
          <w:rFonts w:ascii="Times New Roman" w:hAnsi="Times New Roman" w:cs="Times New Roman"/>
          <w:sz w:val="24"/>
          <w:szCs w:val="24"/>
          <w:shd w:val="clear" w:color="auto" w:fill="FFFFFF"/>
        </w:rPr>
        <w:t>, the</w:t>
      </w:r>
      <w:r w:rsidR="6CBCD24F">
        <w:rPr>
          <w:rFonts w:ascii="Times New Roman" w:hAnsi="Times New Roman" w:cs="Times New Roman"/>
          <w:sz w:val="24"/>
          <w:szCs w:val="24"/>
          <w:shd w:val="clear" w:color="auto" w:fill="FFFFFF"/>
        </w:rPr>
        <w:t>re</w:t>
      </w:r>
      <w:r w:rsidR="55097DC4">
        <w:rPr>
          <w:rFonts w:ascii="Times New Roman" w:hAnsi="Times New Roman" w:cs="Times New Roman"/>
          <w:sz w:val="24"/>
          <w:szCs w:val="24"/>
          <w:shd w:val="clear" w:color="auto" w:fill="FFFFFF"/>
        </w:rPr>
        <w:t>fore high academic attainment s</w:t>
      </w:r>
      <w:r w:rsidR="313B85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imply may not be </w:t>
      </w:r>
      <w:r w:rsidR="005F23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everyone’s priority. </w:t>
      </w:r>
    </w:p>
    <w:p w:rsidRPr="00EF1857" w:rsidR="006111C7" w:rsidP="0E4CDD58" w:rsidRDefault="00043A0A" w14:paraId="356AB3E5" w14:textId="6184F1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F18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conclude, </w:t>
      </w:r>
      <w:r w:rsidRPr="00EF1857" w:rsidR="3EABA04D">
        <w:rPr>
          <w:rFonts w:ascii="Times New Roman" w:hAnsi="Times New Roman" w:cs="Times New Roman"/>
          <w:sz w:val="24"/>
          <w:szCs w:val="24"/>
          <w:shd w:val="clear" w:color="auto" w:fill="FFFFFF"/>
        </w:rPr>
        <w:t>diversity, inclusion and equality</w:t>
      </w:r>
      <w:r w:rsidRPr="00EF1857" w:rsidR="00406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 three</w:t>
      </w:r>
      <w:r w:rsidRPr="00EF1857" w:rsidR="002E37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terms that are </w:t>
      </w:r>
      <w:r w:rsidRPr="00EF1857" w:rsidR="00C86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deeply </w:t>
      </w:r>
      <w:r w:rsidRPr="00EF1857" w:rsidR="00001593">
        <w:rPr>
          <w:rFonts w:ascii="Times New Roman" w:hAnsi="Times New Roman" w:cs="Times New Roman"/>
          <w:sz w:val="24"/>
          <w:szCs w:val="24"/>
          <w:shd w:val="clear" w:color="auto" w:fill="FFFFFF"/>
        </w:rPr>
        <w:t>intwined with one another</w:t>
      </w:r>
      <w:r w:rsidRPr="00EF1857" w:rsidR="002620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Start w:name="_Int_VM4cqQzM" w:id="23"/>
      <w:r w:rsidRPr="00EF1857" w:rsidR="002620AA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Pr="00EF1857" w:rsidR="00E85B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ultimately, </w:t>
      </w:r>
      <w:r w:rsidRPr="00EF1857" w:rsidR="002620AA">
        <w:rPr>
          <w:rFonts w:ascii="Times New Roman" w:hAnsi="Times New Roman" w:cs="Times New Roman"/>
          <w:sz w:val="24"/>
          <w:szCs w:val="24"/>
          <w:shd w:val="clear" w:color="auto" w:fill="FFFFFF"/>
        </w:rPr>
        <w:t>resemble</w:t>
      </w:r>
      <w:bookmarkEnd w:id="23"/>
      <w:r w:rsidRPr="00EF1857" w:rsidR="002620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acceptance</w:t>
      </w:r>
      <w:r w:rsidRPr="00EF1857" w:rsidR="00E904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fairness</w:t>
      </w:r>
      <w:r w:rsidRPr="00EF1857" w:rsidR="005903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C95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(Embrick, 2019; </w:t>
      </w:r>
      <w:r w:rsidRPr="00EF1857" w:rsidR="00C9532F">
        <w:rPr>
          <w:rFonts w:ascii="Times New Roman" w:hAnsi="Times New Roman" w:cs="Times New Roman"/>
          <w:sz w:val="24"/>
          <w:szCs w:val="24"/>
        </w:rPr>
        <w:t xml:space="preserve">United Nations </w:t>
      </w:r>
      <w:hyperlink w:history="1" r:id="rId12">
        <w:r w:rsidRPr="00EF1857" w:rsidR="00C9532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Department of Economic and Social Affairs</w:t>
        </w:r>
      </w:hyperlink>
      <w:r w:rsidRPr="00EF1857" w:rsidR="00C9532F">
        <w:rPr>
          <w:rFonts w:ascii="Times New Roman" w:hAnsi="Times New Roman" w:cs="Times New Roman"/>
          <w:sz w:val="24"/>
          <w:szCs w:val="24"/>
        </w:rPr>
        <w:t>, 2016; Equality and Human Rights Commission, 2018)</w:t>
      </w:r>
      <w:r w:rsidRPr="00EF1857" w:rsidR="007056A1">
        <w:rPr>
          <w:rFonts w:ascii="Times New Roman" w:hAnsi="Times New Roman" w:cs="Times New Roman"/>
          <w:sz w:val="24"/>
          <w:szCs w:val="24"/>
        </w:rPr>
        <w:t>. Thus,</w:t>
      </w:r>
      <w:r w:rsidRPr="00EF1857" w:rsidR="00FF4D12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320C81">
        <w:rPr>
          <w:rFonts w:ascii="Times New Roman" w:hAnsi="Times New Roman" w:cs="Times New Roman"/>
          <w:sz w:val="24"/>
          <w:szCs w:val="24"/>
          <w:shd w:val="clear" w:color="auto" w:fill="FFFFFF"/>
        </w:rPr>
        <w:t>when utilised</w:t>
      </w:r>
      <w:r w:rsidRPr="00EF1857" w:rsidR="000006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successfully</w:t>
      </w:r>
      <w:r w:rsidRPr="00EF1857" w:rsidR="00701D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EF1857" w:rsidR="00034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they </w:t>
      </w:r>
      <w:r w:rsidRPr="00EF1857" w:rsidR="00701D9C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Pr="00EF1857" w:rsidR="00A27A27">
        <w:rPr>
          <w:rFonts w:ascii="Times New Roman" w:hAnsi="Times New Roman" w:cs="Times New Roman"/>
          <w:sz w:val="24"/>
          <w:szCs w:val="24"/>
          <w:shd w:val="clear" w:color="auto" w:fill="FFFFFF"/>
        </w:rPr>
        <w:t>ould</w:t>
      </w:r>
      <w:r w:rsidRPr="00EF1857" w:rsidR="003076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9B45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set </w:t>
      </w:r>
      <w:bookmarkStart w:name="_Int_1Cl7nfvh" w:id="24"/>
      <w:r w:rsidRPr="00EF1857" w:rsidR="009B459E">
        <w:rPr>
          <w:rFonts w:ascii="Times New Roman" w:hAnsi="Times New Roman" w:cs="Times New Roman"/>
          <w:sz w:val="24"/>
          <w:szCs w:val="24"/>
          <w:shd w:val="clear" w:color="auto" w:fill="FFFFFF"/>
        </w:rPr>
        <w:t>a strong foundation</w:t>
      </w:r>
      <w:bookmarkEnd w:id="24"/>
      <w:r w:rsidRPr="00EF1857" w:rsidR="003076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7A4EBE">
        <w:rPr>
          <w:rFonts w:ascii="Times New Roman" w:hAnsi="Times New Roman" w:cs="Times New Roman"/>
          <w:sz w:val="24"/>
          <w:szCs w:val="24"/>
          <w:shd w:val="clear" w:color="auto" w:fill="FFFFFF"/>
        </w:rPr>
        <w:t>within</w:t>
      </w:r>
      <w:r w:rsidRPr="00EF1857" w:rsidR="003518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541FE">
        <w:rPr>
          <w:rFonts w:ascii="Times New Roman" w:hAnsi="Times New Roman" w:cs="Times New Roman"/>
          <w:sz w:val="24"/>
          <w:szCs w:val="24"/>
          <w:shd w:val="clear" w:color="auto" w:fill="FFFFFF"/>
        </w:rPr>
        <w:t>the system of education</w:t>
      </w:r>
      <w:r w:rsidRPr="00EF1857" w:rsidR="00680B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the UK </w:t>
      </w:r>
      <w:r w:rsidRPr="00EF1857" w:rsidR="00001593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9541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hat is </w:t>
      </w:r>
      <w:r w:rsidRPr="00EF1857" w:rsidR="005F7706">
        <w:rPr>
          <w:rFonts w:ascii="Times New Roman" w:hAnsi="Times New Roman" w:cs="Times New Roman"/>
          <w:sz w:val="24"/>
          <w:szCs w:val="24"/>
          <w:shd w:val="clear" w:color="auto" w:fill="FFFFFF"/>
        </w:rPr>
        <w:t>more</w:t>
      </w:r>
      <w:r w:rsidRPr="00EF1857" w:rsidR="007A4E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inclusive, </w:t>
      </w:r>
      <w:r w:rsidRPr="00EF1857" w:rsidR="00D9542E">
        <w:rPr>
          <w:rFonts w:ascii="Times New Roman" w:hAnsi="Times New Roman" w:cs="Times New Roman"/>
          <w:sz w:val="24"/>
          <w:szCs w:val="24"/>
          <w:shd w:val="clear" w:color="auto" w:fill="FFFFFF"/>
        </w:rPr>
        <w:t>accepting,</w:t>
      </w:r>
      <w:r w:rsidRPr="00EF1857" w:rsidR="007A4E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representative</w:t>
      </w:r>
      <w:r w:rsidRPr="00EF1857" w:rsidR="00813C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63066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AF21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all. </w:t>
      </w:r>
      <w:r w:rsidRPr="00EF1857" w:rsidR="00965700">
        <w:rPr>
          <w:rFonts w:ascii="Times New Roman" w:hAnsi="Times New Roman" w:cs="Times New Roman"/>
          <w:sz w:val="24"/>
          <w:szCs w:val="24"/>
        </w:rPr>
        <w:t xml:space="preserve">Although </w:t>
      </w:r>
      <w:r w:rsidRPr="00EF1857" w:rsidR="002F64B1">
        <w:rPr>
          <w:rFonts w:ascii="Times New Roman" w:hAnsi="Times New Roman" w:cs="Times New Roman"/>
          <w:sz w:val="24"/>
          <w:szCs w:val="24"/>
        </w:rPr>
        <w:t xml:space="preserve">as </w:t>
      </w:r>
      <w:r w:rsidRPr="00EF1857" w:rsidR="00A92F94">
        <w:rPr>
          <w:rFonts w:ascii="Times New Roman" w:hAnsi="Times New Roman" w:cs="Times New Roman"/>
          <w:sz w:val="24"/>
          <w:szCs w:val="24"/>
        </w:rPr>
        <w:t>separate</w:t>
      </w:r>
      <w:r w:rsidRPr="00EF1857" w:rsidR="002F64B1">
        <w:rPr>
          <w:rFonts w:ascii="Times New Roman" w:hAnsi="Times New Roman" w:cs="Times New Roman"/>
          <w:sz w:val="24"/>
          <w:szCs w:val="24"/>
        </w:rPr>
        <w:t xml:space="preserve"> entities </w:t>
      </w:r>
      <w:r w:rsidRPr="00EF1857" w:rsidR="00606D56">
        <w:rPr>
          <w:rFonts w:ascii="Times New Roman" w:hAnsi="Times New Roman" w:cs="Times New Roman"/>
          <w:sz w:val="24"/>
          <w:szCs w:val="24"/>
        </w:rPr>
        <w:t xml:space="preserve">these terms hold </w:t>
      </w:r>
      <w:r w:rsidRPr="00EF1857" w:rsidR="00965700">
        <w:rPr>
          <w:rFonts w:ascii="Times New Roman" w:hAnsi="Times New Roman" w:cs="Times New Roman"/>
          <w:sz w:val="24"/>
          <w:szCs w:val="24"/>
        </w:rPr>
        <w:t>prom</w:t>
      </w:r>
      <w:r w:rsidRPr="00EF1857" w:rsidR="00606D56">
        <w:rPr>
          <w:rFonts w:ascii="Times New Roman" w:hAnsi="Times New Roman" w:cs="Times New Roman"/>
          <w:sz w:val="24"/>
          <w:szCs w:val="24"/>
        </w:rPr>
        <w:t>ise, when</w:t>
      </w:r>
      <w:r w:rsidRPr="00EF1857" w:rsidR="00A5329E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A60BC0">
        <w:rPr>
          <w:rFonts w:ascii="Times New Roman" w:hAnsi="Times New Roman" w:cs="Times New Roman"/>
          <w:sz w:val="24"/>
          <w:szCs w:val="24"/>
        </w:rPr>
        <w:t xml:space="preserve">explored </w:t>
      </w:r>
      <w:r w:rsidRPr="00EF1857" w:rsidR="00495734">
        <w:rPr>
          <w:rFonts w:ascii="Times New Roman" w:hAnsi="Times New Roman" w:cs="Times New Roman"/>
          <w:sz w:val="24"/>
          <w:szCs w:val="24"/>
        </w:rPr>
        <w:t>alongside</w:t>
      </w:r>
      <w:r w:rsidRPr="00EF1857" w:rsidR="005F6754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495734">
        <w:rPr>
          <w:rFonts w:ascii="Times New Roman" w:hAnsi="Times New Roman" w:cs="Times New Roman"/>
          <w:sz w:val="24"/>
          <w:szCs w:val="24"/>
        </w:rPr>
        <w:t xml:space="preserve">social class and the educational system in the UK, </w:t>
      </w:r>
      <w:r w:rsidR="00B828EC">
        <w:rPr>
          <w:rFonts w:ascii="Times New Roman" w:hAnsi="Times New Roman" w:cs="Times New Roman"/>
          <w:sz w:val="24"/>
          <w:szCs w:val="24"/>
        </w:rPr>
        <w:t xml:space="preserve">the </w:t>
      </w:r>
      <w:r w:rsidRPr="00EF1857" w:rsidR="00B753AF">
        <w:rPr>
          <w:rFonts w:ascii="Times New Roman" w:hAnsi="Times New Roman" w:cs="Times New Roman"/>
          <w:sz w:val="24"/>
          <w:szCs w:val="24"/>
        </w:rPr>
        <w:t xml:space="preserve">research </w:t>
      </w:r>
      <w:r w:rsidR="00B828EC">
        <w:rPr>
          <w:rFonts w:ascii="Times New Roman" w:hAnsi="Times New Roman" w:cs="Times New Roman"/>
          <w:sz w:val="24"/>
          <w:szCs w:val="24"/>
        </w:rPr>
        <w:t xml:space="preserve">in this assignment </w:t>
      </w:r>
      <w:r w:rsidRPr="00EF1857" w:rsidR="00B753AF">
        <w:rPr>
          <w:rFonts w:ascii="Times New Roman" w:hAnsi="Times New Roman" w:cs="Times New Roman"/>
          <w:sz w:val="24"/>
          <w:szCs w:val="24"/>
        </w:rPr>
        <w:t xml:space="preserve">suggests that </w:t>
      </w:r>
      <w:r w:rsidRPr="00EF1857" w:rsidR="00C12CFE">
        <w:rPr>
          <w:rFonts w:ascii="Times New Roman" w:hAnsi="Times New Roman" w:cs="Times New Roman"/>
          <w:sz w:val="24"/>
          <w:szCs w:val="24"/>
        </w:rPr>
        <w:t xml:space="preserve">diversity, </w:t>
      </w:r>
      <w:r w:rsidRPr="00EF1857" w:rsidR="003B0089">
        <w:rPr>
          <w:rFonts w:ascii="Times New Roman" w:hAnsi="Times New Roman" w:cs="Times New Roman"/>
          <w:sz w:val="24"/>
          <w:szCs w:val="24"/>
        </w:rPr>
        <w:t>inclusion,</w:t>
      </w:r>
      <w:r w:rsidRPr="00EF1857" w:rsidR="00C12CFE">
        <w:rPr>
          <w:rFonts w:ascii="Times New Roman" w:hAnsi="Times New Roman" w:cs="Times New Roman"/>
          <w:sz w:val="24"/>
          <w:szCs w:val="24"/>
        </w:rPr>
        <w:t xml:space="preserve"> and equality are not </w:t>
      </w:r>
      <w:r w:rsidRPr="00EF1857" w:rsidR="006B3188">
        <w:rPr>
          <w:rFonts w:ascii="Times New Roman" w:hAnsi="Times New Roman" w:cs="Times New Roman"/>
          <w:sz w:val="24"/>
          <w:szCs w:val="24"/>
        </w:rPr>
        <w:t xml:space="preserve">always </w:t>
      </w:r>
      <w:r w:rsidRPr="00EF1857" w:rsidR="009D60C5">
        <w:rPr>
          <w:rFonts w:ascii="Times New Roman" w:hAnsi="Times New Roman" w:cs="Times New Roman"/>
          <w:sz w:val="24"/>
          <w:szCs w:val="24"/>
        </w:rPr>
        <w:t>present</w:t>
      </w:r>
      <w:r w:rsidRPr="00EF1857" w:rsidR="0039100D">
        <w:rPr>
          <w:rFonts w:ascii="Times New Roman" w:hAnsi="Times New Roman" w:cs="Times New Roman"/>
          <w:sz w:val="24"/>
          <w:szCs w:val="24"/>
        </w:rPr>
        <w:t xml:space="preserve">, </w:t>
      </w:r>
      <w:r w:rsidRPr="00EF1857" w:rsidR="0097415E">
        <w:rPr>
          <w:rFonts w:ascii="Times New Roman" w:hAnsi="Times New Roman" w:cs="Times New Roman"/>
          <w:sz w:val="24"/>
          <w:szCs w:val="24"/>
        </w:rPr>
        <w:t>consequently</w:t>
      </w:r>
      <w:r w:rsidRPr="00EF1857" w:rsidR="0039100D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07296B">
        <w:rPr>
          <w:rFonts w:ascii="Times New Roman" w:hAnsi="Times New Roman" w:cs="Times New Roman"/>
          <w:sz w:val="24"/>
          <w:szCs w:val="24"/>
        </w:rPr>
        <w:t xml:space="preserve">exposing the huge disparities </w:t>
      </w:r>
      <w:r w:rsidRPr="00EF1857" w:rsidR="005A2594">
        <w:rPr>
          <w:rFonts w:ascii="Times New Roman" w:hAnsi="Times New Roman" w:cs="Times New Roman"/>
          <w:sz w:val="24"/>
          <w:szCs w:val="24"/>
        </w:rPr>
        <w:t>related to</w:t>
      </w:r>
      <w:r w:rsidRPr="00EF1857" w:rsidR="003A3758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BC76F9">
        <w:rPr>
          <w:rFonts w:ascii="Times New Roman" w:hAnsi="Times New Roman" w:cs="Times New Roman"/>
          <w:sz w:val="24"/>
          <w:szCs w:val="24"/>
        </w:rPr>
        <w:t xml:space="preserve">social </w:t>
      </w:r>
      <w:r w:rsidRPr="00EF1857" w:rsidR="003A3758">
        <w:rPr>
          <w:rFonts w:ascii="Times New Roman" w:hAnsi="Times New Roman" w:cs="Times New Roman"/>
          <w:sz w:val="24"/>
          <w:szCs w:val="24"/>
        </w:rPr>
        <w:t>class</w:t>
      </w:r>
      <w:r w:rsidRPr="00EF1857" w:rsidR="005A2594">
        <w:rPr>
          <w:rFonts w:ascii="Times New Roman" w:hAnsi="Times New Roman" w:cs="Times New Roman"/>
          <w:sz w:val="24"/>
          <w:szCs w:val="24"/>
        </w:rPr>
        <w:t xml:space="preserve"> and the impact that </w:t>
      </w:r>
      <w:r w:rsidRPr="00EF1857" w:rsidR="00033598">
        <w:rPr>
          <w:rFonts w:ascii="Times New Roman" w:hAnsi="Times New Roman" w:cs="Times New Roman"/>
          <w:sz w:val="24"/>
          <w:szCs w:val="24"/>
        </w:rPr>
        <w:t>can have</w:t>
      </w:r>
      <w:r w:rsidRPr="00EF1857" w:rsidR="005A2594">
        <w:rPr>
          <w:rFonts w:ascii="Times New Roman" w:hAnsi="Times New Roman" w:cs="Times New Roman"/>
          <w:sz w:val="24"/>
          <w:szCs w:val="24"/>
        </w:rPr>
        <w:t xml:space="preserve"> on </w:t>
      </w:r>
      <w:r w:rsidRPr="00EF1857" w:rsidR="00033598">
        <w:rPr>
          <w:rFonts w:ascii="Times New Roman" w:hAnsi="Times New Roman" w:cs="Times New Roman"/>
          <w:sz w:val="24"/>
          <w:szCs w:val="24"/>
        </w:rPr>
        <w:t xml:space="preserve">an </w:t>
      </w:r>
      <w:r w:rsidRPr="00EF1857" w:rsidR="00680B66">
        <w:rPr>
          <w:rFonts w:ascii="Times New Roman" w:hAnsi="Times New Roman" w:cs="Times New Roman"/>
          <w:sz w:val="24"/>
          <w:szCs w:val="24"/>
        </w:rPr>
        <w:t>individual’s</w:t>
      </w:r>
      <w:r w:rsidRPr="00EF1857" w:rsidR="005A2594">
        <w:rPr>
          <w:rFonts w:ascii="Times New Roman" w:hAnsi="Times New Roman" w:cs="Times New Roman"/>
          <w:sz w:val="24"/>
          <w:szCs w:val="24"/>
        </w:rPr>
        <w:t xml:space="preserve"> education</w:t>
      </w:r>
      <w:r w:rsidRPr="00EF1857" w:rsidR="000422DE">
        <w:rPr>
          <w:rFonts w:ascii="Times New Roman" w:hAnsi="Times New Roman" w:cs="Times New Roman"/>
          <w:sz w:val="24"/>
          <w:szCs w:val="24"/>
        </w:rPr>
        <w:t>al experience</w:t>
      </w:r>
      <w:r w:rsidRPr="00EF1857" w:rsidR="00700E30">
        <w:rPr>
          <w:rFonts w:ascii="Times New Roman" w:hAnsi="Times New Roman" w:cs="Times New Roman"/>
          <w:sz w:val="24"/>
          <w:szCs w:val="24"/>
        </w:rPr>
        <w:t xml:space="preserve"> (Hill, 2018; EPI</w:t>
      </w:r>
      <w:r w:rsidRPr="00EF1857" w:rsidR="00934DA3">
        <w:rPr>
          <w:rFonts w:ascii="Times New Roman" w:hAnsi="Times New Roman" w:cs="Times New Roman"/>
          <w:sz w:val="24"/>
          <w:szCs w:val="24"/>
        </w:rPr>
        <w:t xml:space="preserve">, 2021). </w:t>
      </w:r>
      <w:r w:rsidRPr="00EF1857" w:rsidR="00FF4B68">
        <w:rPr>
          <w:rFonts w:ascii="Times New Roman" w:hAnsi="Times New Roman" w:cs="Times New Roman"/>
          <w:sz w:val="24"/>
          <w:szCs w:val="24"/>
        </w:rPr>
        <w:t xml:space="preserve">Moreover, </w:t>
      </w:r>
      <w:r w:rsidRPr="00EF1857" w:rsidR="0065158B">
        <w:rPr>
          <w:rFonts w:ascii="Times New Roman" w:hAnsi="Times New Roman" w:cs="Times New Roman"/>
          <w:sz w:val="24"/>
          <w:szCs w:val="24"/>
        </w:rPr>
        <w:t>although it seems that social class</w:t>
      </w:r>
      <w:r w:rsidRPr="00EF1857" w:rsidR="000422DE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65158B">
        <w:rPr>
          <w:rFonts w:ascii="Times New Roman" w:hAnsi="Times New Roman" w:cs="Times New Roman"/>
          <w:sz w:val="24"/>
          <w:szCs w:val="24"/>
        </w:rPr>
        <w:t xml:space="preserve">is </w:t>
      </w:r>
      <w:r w:rsidRPr="00EF1857" w:rsidR="003A3758">
        <w:rPr>
          <w:rFonts w:ascii="Times New Roman" w:hAnsi="Times New Roman" w:cs="Times New Roman"/>
          <w:sz w:val="24"/>
          <w:szCs w:val="24"/>
        </w:rPr>
        <w:t xml:space="preserve">largely </w:t>
      </w:r>
      <w:r w:rsidRPr="00EF1857" w:rsidR="00D0052F">
        <w:rPr>
          <w:rFonts w:ascii="Times New Roman" w:hAnsi="Times New Roman" w:cs="Times New Roman"/>
          <w:sz w:val="24"/>
          <w:szCs w:val="24"/>
        </w:rPr>
        <w:t xml:space="preserve">based around </w:t>
      </w:r>
      <w:r w:rsidRPr="00EF1857" w:rsidR="003A3758">
        <w:rPr>
          <w:rFonts w:ascii="Times New Roman" w:hAnsi="Times New Roman" w:cs="Times New Roman"/>
          <w:sz w:val="24"/>
          <w:szCs w:val="24"/>
        </w:rPr>
        <w:t>socio-economic status</w:t>
      </w:r>
      <w:r w:rsidRPr="00EF1857" w:rsidR="004E2086">
        <w:rPr>
          <w:rFonts w:ascii="Times New Roman" w:hAnsi="Times New Roman" w:cs="Times New Roman"/>
          <w:sz w:val="24"/>
          <w:szCs w:val="24"/>
        </w:rPr>
        <w:t xml:space="preserve"> in terms of </w:t>
      </w:r>
      <w:r w:rsidRPr="00EF1857" w:rsidR="00EE6553">
        <w:rPr>
          <w:rFonts w:ascii="Times New Roman" w:hAnsi="Times New Roman" w:cs="Times New Roman"/>
          <w:sz w:val="24"/>
          <w:szCs w:val="24"/>
        </w:rPr>
        <w:t>income and wealth</w:t>
      </w:r>
      <w:r w:rsidRPr="00EF1857" w:rsidR="00A414A9">
        <w:rPr>
          <w:rFonts w:ascii="Times New Roman" w:hAnsi="Times New Roman" w:cs="Times New Roman"/>
          <w:sz w:val="24"/>
          <w:szCs w:val="24"/>
        </w:rPr>
        <w:t xml:space="preserve"> (APA, 2015),</w:t>
      </w:r>
      <w:r w:rsidRPr="00EF1857" w:rsidR="002D1CB8">
        <w:rPr>
          <w:rFonts w:ascii="Times New Roman" w:hAnsi="Times New Roman" w:cs="Times New Roman"/>
          <w:sz w:val="24"/>
          <w:szCs w:val="24"/>
        </w:rPr>
        <w:t xml:space="preserve"> it is not entirely limited </w:t>
      </w:r>
      <w:r w:rsidRPr="00EF1857" w:rsidR="00A24573">
        <w:rPr>
          <w:rFonts w:ascii="Times New Roman" w:hAnsi="Times New Roman" w:cs="Times New Roman"/>
          <w:sz w:val="24"/>
          <w:szCs w:val="24"/>
        </w:rPr>
        <w:t xml:space="preserve">to this </w:t>
      </w:r>
      <w:r w:rsidRPr="00EF1857" w:rsidR="00746952">
        <w:rPr>
          <w:rFonts w:ascii="Times New Roman" w:hAnsi="Times New Roman" w:cs="Times New Roman"/>
          <w:sz w:val="24"/>
          <w:szCs w:val="24"/>
        </w:rPr>
        <w:t>and</w:t>
      </w:r>
      <w:r w:rsidRPr="00EF1857" w:rsidR="00A24573">
        <w:rPr>
          <w:rFonts w:ascii="Times New Roman" w:hAnsi="Times New Roman" w:cs="Times New Roman"/>
          <w:sz w:val="24"/>
          <w:szCs w:val="24"/>
        </w:rPr>
        <w:t xml:space="preserve"> extends to</w:t>
      </w:r>
      <w:r w:rsidRPr="00EF1857" w:rsidR="00A414A9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D14347">
        <w:rPr>
          <w:rFonts w:ascii="Times New Roman" w:hAnsi="Times New Roman" w:cs="Times New Roman"/>
          <w:sz w:val="24"/>
          <w:szCs w:val="24"/>
        </w:rPr>
        <w:t>other factors such as</w:t>
      </w:r>
      <w:r w:rsidRPr="00EF1857" w:rsidR="003A3758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D14347">
        <w:rPr>
          <w:rFonts w:ascii="Times New Roman" w:hAnsi="Times New Roman" w:cs="Times New Roman"/>
          <w:sz w:val="24"/>
          <w:szCs w:val="24"/>
        </w:rPr>
        <w:t>geographical location</w:t>
      </w:r>
      <w:r w:rsidRPr="00EF1857" w:rsidR="00EE6553">
        <w:rPr>
          <w:rFonts w:ascii="Times New Roman" w:hAnsi="Times New Roman" w:cs="Times New Roman"/>
          <w:sz w:val="24"/>
          <w:szCs w:val="24"/>
        </w:rPr>
        <w:t xml:space="preserve">, ethnicity </w:t>
      </w:r>
      <w:r w:rsidRPr="00EF1857" w:rsidR="00305FD3">
        <w:rPr>
          <w:rFonts w:ascii="Times New Roman" w:hAnsi="Times New Roman" w:cs="Times New Roman"/>
          <w:sz w:val="24"/>
          <w:szCs w:val="24"/>
        </w:rPr>
        <w:t>and well-being</w:t>
      </w:r>
      <w:r w:rsidRPr="00EF1857" w:rsidR="00A24573">
        <w:rPr>
          <w:rFonts w:ascii="Times New Roman" w:hAnsi="Times New Roman" w:cs="Times New Roman"/>
          <w:sz w:val="24"/>
          <w:szCs w:val="24"/>
        </w:rPr>
        <w:t xml:space="preserve"> which assists in</w:t>
      </w:r>
      <w:r w:rsidRPr="00EF1857" w:rsidR="00305FD3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4B02F6">
        <w:rPr>
          <w:rFonts w:ascii="Times New Roman" w:hAnsi="Times New Roman" w:cs="Times New Roman"/>
          <w:sz w:val="24"/>
          <w:szCs w:val="24"/>
        </w:rPr>
        <w:t>the</w:t>
      </w:r>
      <w:r w:rsidRPr="00EF1857" w:rsidR="00671BC8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917FA5">
        <w:rPr>
          <w:rFonts w:ascii="Times New Roman" w:hAnsi="Times New Roman" w:cs="Times New Roman"/>
          <w:sz w:val="24"/>
          <w:szCs w:val="24"/>
        </w:rPr>
        <w:t>introduction of the</w:t>
      </w:r>
      <w:r w:rsidRPr="00EF1857" w:rsidR="004C530F">
        <w:rPr>
          <w:rFonts w:ascii="Times New Roman" w:hAnsi="Times New Roman" w:cs="Times New Roman"/>
          <w:sz w:val="24"/>
          <w:szCs w:val="24"/>
        </w:rPr>
        <w:t xml:space="preserve"> concept of intersectionality</w:t>
      </w:r>
      <w:r w:rsidRPr="00EF1857" w:rsidR="0036612A">
        <w:rPr>
          <w:rFonts w:ascii="Times New Roman" w:hAnsi="Times New Roman" w:cs="Times New Roman"/>
          <w:sz w:val="24"/>
          <w:szCs w:val="24"/>
        </w:rPr>
        <w:t xml:space="preserve"> (</w:t>
      </w:r>
      <w:r w:rsidRPr="00EF1857" w:rsidR="00465848">
        <w:rPr>
          <w:rFonts w:ascii="Times New Roman" w:hAnsi="Times New Roman" w:cs="Times New Roman"/>
          <w:sz w:val="24"/>
          <w:szCs w:val="24"/>
        </w:rPr>
        <w:t>Manstead;</w:t>
      </w:r>
      <w:r w:rsidRPr="00EF1857" w:rsidR="00B74D0D">
        <w:rPr>
          <w:rFonts w:ascii="Times New Roman" w:hAnsi="Times New Roman" w:cs="Times New Roman"/>
          <w:sz w:val="24"/>
          <w:szCs w:val="24"/>
        </w:rPr>
        <w:t xml:space="preserve"> </w:t>
      </w:r>
      <w:r w:rsidRPr="00EF1857" w:rsidR="00465848">
        <w:rPr>
          <w:rFonts w:ascii="Times New Roman" w:hAnsi="Times New Roman" w:cs="Times New Roman"/>
          <w:sz w:val="24"/>
          <w:szCs w:val="24"/>
        </w:rPr>
        <w:t>201</w:t>
      </w:r>
      <w:r w:rsidR="00E21D1E">
        <w:rPr>
          <w:rFonts w:ascii="Times New Roman" w:hAnsi="Times New Roman" w:cs="Times New Roman"/>
          <w:sz w:val="24"/>
          <w:szCs w:val="24"/>
        </w:rPr>
        <w:t>8</w:t>
      </w:r>
      <w:r w:rsidRPr="00EF1857" w:rsidR="00B74D0D">
        <w:rPr>
          <w:rFonts w:ascii="Times New Roman" w:hAnsi="Times New Roman" w:cs="Times New Roman"/>
          <w:sz w:val="24"/>
          <w:szCs w:val="24"/>
        </w:rPr>
        <w:t xml:space="preserve">; </w:t>
      </w:r>
      <w:r w:rsidRPr="00EF1857" w:rsidR="0036612A">
        <w:rPr>
          <w:rFonts w:ascii="Times New Roman" w:hAnsi="Times New Roman" w:cs="Times New Roman"/>
          <w:sz w:val="24"/>
          <w:szCs w:val="24"/>
        </w:rPr>
        <w:t>EPI, 2021; Strand</w:t>
      </w:r>
      <w:r w:rsidRPr="00EF1857" w:rsidR="003604E6">
        <w:rPr>
          <w:rFonts w:ascii="Times New Roman" w:hAnsi="Times New Roman" w:cs="Times New Roman"/>
          <w:sz w:val="24"/>
          <w:szCs w:val="24"/>
        </w:rPr>
        <w:t>, 2021; C</w:t>
      </w:r>
      <w:r w:rsidR="00C33CDF">
        <w:rPr>
          <w:rFonts w:ascii="Times New Roman" w:hAnsi="Times New Roman" w:cs="Times New Roman"/>
          <w:sz w:val="24"/>
          <w:szCs w:val="24"/>
        </w:rPr>
        <w:t>IJ</w:t>
      </w:r>
      <w:r w:rsidRPr="00EF1857" w:rsidR="003604E6">
        <w:rPr>
          <w:rFonts w:ascii="Times New Roman" w:hAnsi="Times New Roman" w:cs="Times New Roman"/>
          <w:sz w:val="24"/>
          <w:szCs w:val="24"/>
        </w:rPr>
        <w:t>, no date</w:t>
      </w:r>
      <w:r w:rsidRPr="00EF1857" w:rsidR="00B97FF7">
        <w:rPr>
          <w:rFonts w:ascii="Times New Roman" w:hAnsi="Times New Roman" w:cs="Times New Roman"/>
          <w:sz w:val="24"/>
          <w:szCs w:val="24"/>
        </w:rPr>
        <w:t>)</w:t>
      </w:r>
      <w:r w:rsidRPr="00EF1857" w:rsidR="00746952">
        <w:rPr>
          <w:rFonts w:ascii="Times New Roman" w:hAnsi="Times New Roman" w:cs="Times New Roman"/>
          <w:sz w:val="24"/>
          <w:szCs w:val="24"/>
        </w:rPr>
        <w:t xml:space="preserve"> and high</w:t>
      </w:r>
      <w:r w:rsidR="00B828EC">
        <w:rPr>
          <w:rFonts w:ascii="Times New Roman" w:hAnsi="Times New Roman" w:cs="Times New Roman"/>
          <w:sz w:val="24"/>
          <w:szCs w:val="24"/>
        </w:rPr>
        <w:t>lig</w:t>
      </w:r>
      <w:r w:rsidR="425F8FF2">
        <w:rPr>
          <w:rFonts w:ascii="Times New Roman" w:hAnsi="Times New Roman" w:cs="Times New Roman"/>
          <w:sz w:val="24"/>
          <w:szCs w:val="24"/>
        </w:rPr>
        <w:t xml:space="preserve">hts </w:t>
      </w:r>
      <w:r w:rsidRPr="00EF1857" w:rsidR="00746952">
        <w:rPr>
          <w:rFonts w:ascii="Times New Roman" w:hAnsi="Times New Roman" w:cs="Times New Roman"/>
          <w:sz w:val="24"/>
          <w:szCs w:val="24"/>
        </w:rPr>
        <w:t xml:space="preserve">the </w:t>
      </w:r>
      <w:r w:rsidRPr="00EF1857" w:rsidR="000A0E7C">
        <w:rPr>
          <w:rFonts w:ascii="Times New Roman" w:hAnsi="Times New Roman" w:cs="Times New Roman"/>
          <w:sz w:val="24"/>
          <w:szCs w:val="24"/>
        </w:rPr>
        <w:t>scale of complexity</w:t>
      </w:r>
      <w:r w:rsidRPr="00EF1857" w:rsidR="00151C32">
        <w:rPr>
          <w:rFonts w:ascii="Times New Roman" w:hAnsi="Times New Roman" w:cs="Times New Roman"/>
          <w:sz w:val="24"/>
          <w:szCs w:val="24"/>
        </w:rPr>
        <w:t xml:space="preserve"> surrounding the class system. </w:t>
      </w:r>
      <w:r w:rsidRPr="00EF1857" w:rsidR="000A0E7C">
        <w:rPr>
          <w:rFonts w:ascii="Times New Roman" w:hAnsi="Times New Roman" w:cs="Times New Roman"/>
          <w:sz w:val="24"/>
          <w:szCs w:val="24"/>
        </w:rPr>
        <w:t>A</w:t>
      </w:r>
      <w:r w:rsidRPr="00EF1857" w:rsidR="00A4303F">
        <w:rPr>
          <w:rFonts w:ascii="Times New Roman" w:hAnsi="Times New Roman" w:cs="Times New Roman"/>
          <w:sz w:val="24"/>
          <w:szCs w:val="24"/>
        </w:rPr>
        <w:t xml:space="preserve">lthough there is evidence to </w:t>
      </w:r>
      <w:r w:rsidRPr="00EF1857" w:rsidR="00782051">
        <w:rPr>
          <w:rFonts w:ascii="Times New Roman" w:hAnsi="Times New Roman" w:cs="Times New Roman"/>
          <w:sz w:val="24"/>
          <w:szCs w:val="24"/>
        </w:rPr>
        <w:t>suggest that some effort is being made</w:t>
      </w:r>
      <w:r w:rsidRPr="00EF1857" w:rsidR="0085536A">
        <w:rPr>
          <w:rFonts w:ascii="Times New Roman" w:hAnsi="Times New Roman" w:cs="Times New Roman"/>
          <w:sz w:val="24"/>
          <w:szCs w:val="24"/>
        </w:rPr>
        <w:t xml:space="preserve"> by gover</w:t>
      </w:r>
      <w:r w:rsidRPr="00EF1857" w:rsidR="008E084B">
        <w:rPr>
          <w:rFonts w:ascii="Times New Roman" w:hAnsi="Times New Roman" w:cs="Times New Roman"/>
          <w:sz w:val="24"/>
          <w:szCs w:val="24"/>
        </w:rPr>
        <w:t>nment bodies</w:t>
      </w:r>
      <w:r w:rsidRPr="00EF1857" w:rsidR="00782051">
        <w:rPr>
          <w:rFonts w:ascii="Times New Roman" w:hAnsi="Times New Roman" w:cs="Times New Roman"/>
          <w:sz w:val="24"/>
          <w:szCs w:val="24"/>
        </w:rPr>
        <w:t xml:space="preserve"> to bridge the gap between </w:t>
      </w:r>
      <w:r w:rsidRPr="00EF1857" w:rsidR="00CF47A9">
        <w:rPr>
          <w:rFonts w:ascii="Times New Roman" w:hAnsi="Times New Roman" w:cs="Times New Roman"/>
          <w:sz w:val="24"/>
          <w:szCs w:val="24"/>
        </w:rPr>
        <w:t xml:space="preserve">education inequalities </w:t>
      </w:r>
      <w:r w:rsidRPr="00EF1857" w:rsidR="00E94C4F">
        <w:rPr>
          <w:rFonts w:ascii="Times New Roman" w:hAnsi="Times New Roman" w:cs="Times New Roman"/>
          <w:sz w:val="24"/>
          <w:szCs w:val="24"/>
        </w:rPr>
        <w:t xml:space="preserve">and to </w:t>
      </w:r>
      <w:r w:rsidRPr="00EF1857" w:rsidR="00582DF8">
        <w:rPr>
          <w:rFonts w:ascii="Times New Roman" w:hAnsi="Times New Roman" w:cs="Times New Roman"/>
          <w:sz w:val="24"/>
          <w:szCs w:val="24"/>
        </w:rPr>
        <w:t xml:space="preserve">be more inclusive </w:t>
      </w:r>
      <w:r w:rsidRPr="00EF1857" w:rsidR="005E359F">
        <w:rPr>
          <w:rFonts w:ascii="Times New Roman" w:hAnsi="Times New Roman" w:cs="Times New Roman"/>
          <w:sz w:val="24"/>
          <w:szCs w:val="24"/>
        </w:rPr>
        <w:t>(DfE, 2016</w:t>
      </w:r>
      <w:r w:rsidRPr="00EF1857" w:rsidR="00C938AA">
        <w:rPr>
          <w:rFonts w:ascii="Times New Roman" w:hAnsi="Times New Roman" w:cs="Times New Roman"/>
          <w:sz w:val="24"/>
          <w:szCs w:val="24"/>
        </w:rPr>
        <w:t>; DfE, 2021</w:t>
      </w:r>
      <w:r w:rsidRPr="00EF1857" w:rsidR="008E084B">
        <w:rPr>
          <w:rFonts w:ascii="Times New Roman" w:hAnsi="Times New Roman" w:cs="Times New Roman"/>
          <w:sz w:val="24"/>
          <w:szCs w:val="24"/>
        </w:rPr>
        <w:t xml:space="preserve">), </w:t>
      </w:r>
      <w:r w:rsidRPr="00EF1857" w:rsidR="00BA6A1D">
        <w:rPr>
          <w:rFonts w:ascii="Times New Roman" w:hAnsi="Times New Roman" w:cs="Times New Roman"/>
          <w:sz w:val="24"/>
          <w:szCs w:val="24"/>
        </w:rPr>
        <w:t xml:space="preserve">both quantitative and qualitative data suggests that in practise, the disparities continue </w:t>
      </w:r>
      <w:r w:rsidRPr="00EF1857" w:rsidR="008554E9">
        <w:rPr>
          <w:rFonts w:ascii="Times New Roman" w:hAnsi="Times New Roman" w:cs="Times New Roman"/>
          <w:sz w:val="24"/>
          <w:szCs w:val="24"/>
        </w:rPr>
        <w:t xml:space="preserve">to exist </w:t>
      </w:r>
      <w:r w:rsidRPr="00EF1857" w:rsidR="00BA6A1D">
        <w:rPr>
          <w:rFonts w:ascii="Times New Roman" w:hAnsi="Times New Roman" w:cs="Times New Roman"/>
          <w:sz w:val="24"/>
          <w:szCs w:val="24"/>
        </w:rPr>
        <w:t>(Tahir</w:t>
      </w:r>
      <w:r w:rsidRPr="00EF1857" w:rsidR="008B04AA">
        <w:rPr>
          <w:rFonts w:ascii="Times New Roman" w:hAnsi="Times New Roman" w:cs="Times New Roman"/>
          <w:sz w:val="24"/>
          <w:szCs w:val="24"/>
        </w:rPr>
        <w:t>, 2022; EPI</w:t>
      </w:r>
      <w:r w:rsidRPr="00EF1857" w:rsidR="008554E9">
        <w:rPr>
          <w:rFonts w:ascii="Times New Roman" w:hAnsi="Times New Roman" w:cs="Times New Roman"/>
          <w:sz w:val="24"/>
          <w:szCs w:val="24"/>
        </w:rPr>
        <w:t>, 2021)</w:t>
      </w:r>
      <w:r w:rsidRPr="00EF1857" w:rsidR="00382C6D">
        <w:rPr>
          <w:rFonts w:ascii="Times New Roman" w:hAnsi="Times New Roman" w:cs="Times New Roman"/>
          <w:sz w:val="24"/>
          <w:szCs w:val="24"/>
        </w:rPr>
        <w:t>.</w:t>
      </w:r>
      <w:r w:rsidRPr="00EF1857" w:rsidR="002C7BFE">
        <w:rPr>
          <w:rFonts w:ascii="Times New Roman" w:hAnsi="Times New Roman" w:cs="Times New Roman"/>
          <w:sz w:val="24"/>
          <w:szCs w:val="24"/>
        </w:rPr>
        <w:t xml:space="preserve"> The analy</w:t>
      </w:r>
      <w:r w:rsidRPr="00EF1857" w:rsidR="00403F7F">
        <w:rPr>
          <w:rFonts w:ascii="Times New Roman" w:hAnsi="Times New Roman" w:cs="Times New Roman"/>
          <w:sz w:val="24"/>
          <w:szCs w:val="24"/>
        </w:rPr>
        <w:t>sis o</w:t>
      </w:r>
      <w:r w:rsidRPr="00EF1857" w:rsidR="002C7BFE">
        <w:rPr>
          <w:rFonts w:ascii="Times New Roman" w:hAnsi="Times New Roman" w:cs="Times New Roman"/>
          <w:sz w:val="24"/>
          <w:szCs w:val="24"/>
        </w:rPr>
        <w:t>f reproduction theory</w:t>
      </w:r>
      <w:r w:rsidRPr="00EF1857" w:rsidR="00403F7F">
        <w:rPr>
          <w:rFonts w:ascii="Times New Roman" w:hAnsi="Times New Roman" w:cs="Times New Roman"/>
          <w:sz w:val="24"/>
          <w:szCs w:val="24"/>
        </w:rPr>
        <w:t xml:space="preserve"> helps support the notion </w:t>
      </w:r>
      <w:r w:rsidRPr="00EF1857" w:rsidR="00CA1204">
        <w:rPr>
          <w:rFonts w:ascii="Times New Roman" w:hAnsi="Times New Roman" w:cs="Times New Roman"/>
          <w:sz w:val="24"/>
          <w:szCs w:val="24"/>
        </w:rPr>
        <w:t xml:space="preserve">that a divide between classes </w:t>
      </w:r>
      <w:r w:rsidRPr="00EF1857" w:rsidR="00794AF6">
        <w:rPr>
          <w:rFonts w:ascii="Times New Roman" w:hAnsi="Times New Roman" w:cs="Times New Roman"/>
          <w:sz w:val="24"/>
          <w:szCs w:val="24"/>
        </w:rPr>
        <w:t xml:space="preserve">is harmful </w:t>
      </w:r>
      <w:r w:rsidRPr="00EF1857" w:rsidR="00734C2E">
        <w:rPr>
          <w:rFonts w:ascii="Times New Roman" w:hAnsi="Times New Roman" w:cs="Times New Roman"/>
          <w:sz w:val="24"/>
          <w:szCs w:val="24"/>
        </w:rPr>
        <w:t>and unles</w:t>
      </w:r>
      <w:r w:rsidRPr="00EF1857" w:rsidR="003B7E4F">
        <w:rPr>
          <w:rFonts w:ascii="Times New Roman" w:hAnsi="Times New Roman" w:cs="Times New Roman"/>
          <w:sz w:val="24"/>
          <w:szCs w:val="24"/>
        </w:rPr>
        <w:t xml:space="preserve">s sufficient changes are made, the </w:t>
      </w:r>
      <w:r w:rsidRPr="00EF1857" w:rsidR="00FC48A1">
        <w:rPr>
          <w:rFonts w:ascii="Times New Roman" w:hAnsi="Times New Roman" w:cs="Times New Roman"/>
          <w:sz w:val="24"/>
          <w:szCs w:val="24"/>
        </w:rPr>
        <w:t xml:space="preserve">cycle of inequality may well continue (Collins, 2009; </w:t>
      </w:r>
      <w:r w:rsidRPr="00EF1857" w:rsidR="006111C7">
        <w:rPr>
          <w:rFonts w:ascii="Times New Roman" w:hAnsi="Times New Roman" w:cs="Times New Roman"/>
          <w:sz w:val="24"/>
          <w:szCs w:val="24"/>
        </w:rPr>
        <w:t xml:space="preserve">Bourdieu, 1990; </w:t>
      </w:r>
      <w:r w:rsidRPr="00EF1857" w:rsidR="006111C7">
        <w:rPr>
          <w:rFonts w:ascii="Times New Roman" w:hAnsi="Times New Roman" w:cs="Times New Roman"/>
          <w:sz w:val="24"/>
          <w:szCs w:val="24"/>
          <w:shd w:val="clear" w:color="auto" w:fill="FFFFFF"/>
        </w:rPr>
        <w:t>Bhattacharya, 2017).</w:t>
      </w:r>
      <w:r w:rsidRPr="00EF1857" w:rsidR="00C82D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962864">
        <w:rPr>
          <w:rFonts w:ascii="Times New Roman" w:hAnsi="Times New Roman" w:cs="Times New Roman"/>
          <w:sz w:val="24"/>
          <w:szCs w:val="24"/>
          <w:shd w:val="clear" w:color="auto" w:fill="FFFFFF"/>
        </w:rPr>
        <w:t>With this, i</w:t>
      </w:r>
      <w:r w:rsidRPr="00EF1857" w:rsidR="000E58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 seems that </w:t>
      </w:r>
      <w:r w:rsidRPr="00EF1857" w:rsidR="00EC06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currently, </w:t>
      </w:r>
      <w:r w:rsidRPr="00EF1857" w:rsidR="000E58D9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Pr="00EF1857" w:rsidR="00992A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 is no obvious protection to those who </w:t>
      </w:r>
      <w:r w:rsidRPr="00EF1857" w:rsidR="00594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may be </w:t>
      </w:r>
      <w:r w:rsidRPr="00EF1857" w:rsidR="00C5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discriminated against </w:t>
      </w:r>
      <w:r w:rsidRPr="00EF1857" w:rsidR="00A253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based on </w:t>
      </w:r>
      <w:r w:rsidRPr="00EF1857" w:rsidR="00C5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their </w:t>
      </w:r>
      <w:r w:rsidRPr="00EF1857" w:rsidR="00A253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social </w:t>
      </w:r>
      <w:r w:rsidRPr="00EF1857" w:rsidR="00C56D29">
        <w:rPr>
          <w:rFonts w:ascii="Times New Roman" w:hAnsi="Times New Roman" w:cs="Times New Roman"/>
          <w:sz w:val="24"/>
          <w:szCs w:val="24"/>
          <w:shd w:val="clear" w:color="auto" w:fill="FFFFFF"/>
        </w:rPr>
        <w:t>class</w:t>
      </w:r>
      <w:r w:rsidRPr="00EF1857" w:rsidR="009E05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(Hill, 2018; </w:t>
      </w:r>
      <w:r w:rsidRPr="0E4CDD58" w:rsidR="009E054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Equality Act 2010</w:t>
      </w:r>
      <w:r w:rsidRPr="0E4CDD58" w:rsidR="00F26FF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)</w:t>
      </w:r>
      <w:r w:rsidRPr="00EF1857" w:rsidR="00EC06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1857" w:rsidR="00A711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despite the risk of </w:t>
      </w:r>
      <w:r w:rsidRPr="00EF1857" w:rsidR="02928108">
        <w:rPr>
          <w:rFonts w:ascii="Times New Roman" w:hAnsi="Times New Roman" w:cs="Times New Roman"/>
          <w:sz w:val="24"/>
          <w:szCs w:val="24"/>
          <w:shd w:val="clear" w:color="auto" w:fill="FFFFFF"/>
        </w:rPr>
        <w:t>long-lasting</w:t>
      </w:r>
      <w:r w:rsidRPr="00EF1857" w:rsidR="008B55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impacts </w:t>
      </w:r>
      <w:r w:rsidR="004B3E45">
        <w:rPr>
          <w:rFonts w:ascii="Times New Roman" w:hAnsi="Times New Roman" w:cs="Times New Roman"/>
          <w:sz w:val="24"/>
          <w:szCs w:val="24"/>
          <w:shd w:val="clear" w:color="auto" w:fill="FFFFFF"/>
        </w:rPr>
        <w:t>upon</w:t>
      </w:r>
      <w:r w:rsidRPr="00EF1857" w:rsidR="00C14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individuals</w:t>
      </w:r>
      <w:r w:rsidR="004B3E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EF1857" w:rsidR="00EA1FF7">
        <w:rPr>
          <w:rFonts w:ascii="Times New Roman" w:hAnsi="Times New Roman" w:cs="Times New Roman"/>
          <w:sz w:val="24"/>
          <w:szCs w:val="24"/>
          <w:shd w:val="clear" w:color="auto" w:fill="FFFFFF"/>
        </w:rPr>
        <w:t>This</w:t>
      </w:r>
      <w:r w:rsidRPr="00EF1857" w:rsidR="00D37C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</w:t>
      </w:r>
      <w:r w:rsidRPr="00EF1857" w:rsidR="00EC06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erefore </w:t>
      </w:r>
      <w:r w:rsidRPr="00EF1857" w:rsidR="000F4981">
        <w:rPr>
          <w:rFonts w:ascii="Times New Roman" w:hAnsi="Times New Roman" w:cs="Times New Roman"/>
          <w:sz w:val="24"/>
          <w:szCs w:val="24"/>
          <w:shd w:val="clear" w:color="auto" w:fill="FFFFFF"/>
        </w:rPr>
        <w:t>alludes to the stance of Ball (2021)</w:t>
      </w:r>
      <w:r w:rsidRPr="00EF1857" w:rsidR="00E642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</w:t>
      </w:r>
      <w:r w:rsidRPr="00EF1857" w:rsidR="006B76C1">
        <w:rPr>
          <w:rFonts w:ascii="Times New Roman" w:hAnsi="Times New Roman" w:cs="Times New Roman"/>
          <w:sz w:val="24"/>
          <w:szCs w:val="24"/>
          <w:shd w:val="clear" w:color="auto" w:fill="FFFFFF"/>
        </w:rPr>
        <w:t>emphasizes</w:t>
      </w:r>
      <w:r w:rsidRPr="00EF1857" w:rsidR="00E642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</w:t>
      </w:r>
      <w:r w:rsidRPr="00EF1857" w:rsidR="00172C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system of education is not entirely at fault</w:t>
      </w:r>
      <w:r w:rsidRPr="00EF1857" w:rsidR="00F801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must </w:t>
      </w:r>
      <w:r w:rsidR="00670D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also </w:t>
      </w:r>
      <w:r w:rsidRPr="00EF1857" w:rsidR="002B61EC">
        <w:rPr>
          <w:rFonts w:ascii="Times New Roman" w:hAnsi="Times New Roman" w:cs="Times New Roman"/>
          <w:sz w:val="24"/>
          <w:szCs w:val="24"/>
          <w:shd w:val="clear" w:color="auto" w:fill="FFFFFF"/>
        </w:rPr>
        <w:t>acknowledge other elements of inequality outside of education</w:t>
      </w:r>
      <w:r w:rsidRPr="00EF1857" w:rsidR="00745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if it is to improve.</w:t>
      </w:r>
      <w:r w:rsidR="00EC13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Although this statement seems </w:t>
      </w:r>
      <w:r w:rsidR="000D5C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entirely fair, </w:t>
      </w:r>
      <w:r w:rsidR="007011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ultimately </w:t>
      </w:r>
      <w:r w:rsidR="675D2D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draws attention to </w:t>
      </w:r>
      <w:r w:rsidR="00B363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notion that </w:t>
      </w:r>
      <w:r w:rsidR="00742E51">
        <w:rPr>
          <w:rFonts w:ascii="Times New Roman" w:hAnsi="Times New Roman" w:cs="Times New Roman"/>
          <w:sz w:val="24"/>
          <w:szCs w:val="24"/>
          <w:shd w:val="clear" w:color="auto" w:fill="FFFFFF"/>
        </w:rPr>
        <w:t>everyone’s</w:t>
      </w:r>
      <w:r w:rsidR="00B363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circumstances </w:t>
      </w:r>
      <w:r w:rsidR="0F82A18C">
        <w:rPr>
          <w:rFonts w:ascii="Times New Roman" w:hAnsi="Times New Roman" w:cs="Times New Roman"/>
          <w:sz w:val="24"/>
          <w:szCs w:val="24"/>
          <w:shd w:val="clear" w:color="auto" w:fill="FFFFFF"/>
        </w:rPr>
        <w:t>will always be</w:t>
      </w:r>
      <w:r w:rsidR="00B363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different</w:t>
      </w:r>
      <w:r w:rsidR="00CE08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that they should be supported by the education system </w:t>
      </w:r>
      <w:r w:rsidR="002048B3">
        <w:rPr>
          <w:rFonts w:ascii="Times New Roman" w:hAnsi="Times New Roman" w:cs="Times New Roman"/>
          <w:sz w:val="24"/>
          <w:szCs w:val="24"/>
          <w:shd w:val="clear" w:color="auto" w:fill="FFFFFF"/>
        </w:rPr>
        <w:t>despite of this</w:t>
      </w:r>
      <w:r w:rsidR="00340FA4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A5F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not only </w:t>
      </w:r>
      <w:bookmarkStart w:name="_Int_cIrgJFrY" w:id="25"/>
      <w:r w:rsidR="00DA5F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 </w:t>
      </w:r>
      <w:r w:rsidR="00F42E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basis </w:t>
      </w:r>
      <w:r w:rsidR="005821FF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bookmarkEnd w:id="25"/>
      <w:r w:rsidR="005821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A5F09">
        <w:rPr>
          <w:rFonts w:ascii="Times New Roman" w:hAnsi="Times New Roman" w:cs="Times New Roman"/>
          <w:sz w:val="24"/>
          <w:szCs w:val="24"/>
          <w:shd w:val="clear" w:color="auto" w:fill="FFFFFF"/>
        </w:rPr>
        <w:t>academic achievement.</w:t>
      </w:r>
      <w:r w:rsidR="00DC41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</w:t>
      </w:r>
      <w:r w:rsidRPr="00EF1857" w:rsidR="008B3C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</w:t>
      </w:r>
      <w:r w:rsidRPr="00EF1857" w:rsidR="003875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information gathered in this </w:t>
      </w:r>
      <w:r w:rsidR="00A24682">
        <w:rPr>
          <w:rFonts w:ascii="Times New Roman" w:hAnsi="Times New Roman" w:cs="Times New Roman"/>
          <w:sz w:val="24"/>
          <w:szCs w:val="24"/>
          <w:shd w:val="clear" w:color="auto" w:fill="FFFFFF"/>
        </w:rPr>
        <w:t>assignment</w:t>
      </w:r>
      <w:r w:rsidRPr="00EF1857" w:rsidR="00616D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246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recognises the </w:t>
      </w:r>
      <w:r w:rsidRPr="00EF1857" w:rsidR="002D05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relationship between diversity, inclusion </w:t>
      </w:r>
      <w:r w:rsidR="0078449B">
        <w:rPr>
          <w:rFonts w:ascii="Times New Roman" w:hAnsi="Times New Roman" w:cs="Times New Roman"/>
          <w:sz w:val="24"/>
          <w:szCs w:val="24"/>
          <w:shd w:val="clear" w:color="auto" w:fill="FFFFFF"/>
        </w:rPr>
        <w:t>and equality</w:t>
      </w:r>
      <w:r w:rsidR="00F76C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30F1DFC7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F76C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strong in principle</w:t>
      </w:r>
      <w:r w:rsidR="00074E9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EF1857" w:rsidR="00B75B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when applied to</w:t>
      </w:r>
      <w:r w:rsidR="00BB41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social</w:t>
      </w:r>
      <w:r w:rsidRPr="00EF1857" w:rsidR="00B75B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class and the education system,</w:t>
      </w:r>
      <w:r w:rsidRPr="00EF1857" w:rsidR="002E14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there are elements missing</w:t>
      </w:r>
      <w:r w:rsidRPr="00EF1857" w:rsidR="001F25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635E6">
        <w:rPr>
          <w:rFonts w:ascii="Times New Roman" w:hAnsi="Times New Roman" w:cs="Times New Roman"/>
          <w:sz w:val="24"/>
          <w:szCs w:val="24"/>
          <w:shd w:val="clear" w:color="auto" w:fill="FFFFFF"/>
        </w:rPr>
        <w:t>implying</w:t>
      </w:r>
      <w:r w:rsidRPr="00EF1857" w:rsidR="001F25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it may be the system that is simply not diverse enough.</w:t>
      </w:r>
    </w:p>
    <w:p w:rsidRPr="00EF1857" w:rsidR="006111C7" w:rsidP="0E4CDD58" w:rsidRDefault="006111C7" w14:paraId="5BEB6EC9" w14:textId="1395DE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Pr="00EF1857" w:rsidR="006111C7" w:rsidP="0E4CDD58" w:rsidRDefault="006111C7" w14:paraId="3D8F0B3F" w14:textId="2EB4F6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Pr="00EF1857" w:rsidR="006111C7" w:rsidP="0E4CDD58" w:rsidRDefault="006111C7" w14:paraId="63BDBF53" w14:textId="185918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Pr="00EF1857" w:rsidR="006111C7" w:rsidP="0E4CDD58" w:rsidRDefault="006111C7" w14:paraId="1DA6DC39" w14:textId="708C3A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Pr="00EF1857" w:rsidR="006111C7" w:rsidP="0E4CDD58" w:rsidRDefault="006111C7" w14:paraId="410472BF" w14:textId="06D44A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Pr="00EF1857" w:rsidR="006111C7" w:rsidP="0E4CDD58" w:rsidRDefault="006111C7" w14:paraId="08A33D35" w14:textId="4C01FF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Pr="00EF1857" w:rsidR="006111C7" w:rsidP="0E4CDD58" w:rsidRDefault="006111C7" w14:paraId="39FD360E" w14:textId="3BCBD6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Pr="00EF1857" w:rsidR="006111C7" w:rsidP="0E4CDD58" w:rsidRDefault="008F7933" w14:paraId="1A2C5AFA" w14:textId="67E10D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E4CDD58">
        <w:rPr>
          <w:rFonts w:ascii="Times New Roman" w:hAnsi="Times New Roman" w:cs="Times New Roman"/>
          <w:sz w:val="24"/>
          <w:szCs w:val="24"/>
          <w:u w:val="single"/>
        </w:rPr>
        <w:t xml:space="preserve">Reference </w:t>
      </w:r>
      <w:r w:rsidRPr="0E4CDD58" w:rsidR="00B05732">
        <w:rPr>
          <w:rFonts w:ascii="Times New Roman" w:hAnsi="Times New Roman" w:cs="Times New Roman"/>
          <w:sz w:val="24"/>
          <w:szCs w:val="24"/>
          <w:u w:val="single"/>
        </w:rPr>
        <w:t>List</w:t>
      </w:r>
    </w:p>
    <w:p w:rsidRPr="00E23858" w:rsidR="00892F22" w:rsidP="008F7933" w:rsidRDefault="00892F22" w14:paraId="696CC16A" w14:textId="77777777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23858">
        <w:rPr>
          <w:rFonts w:ascii="Times New Roman" w:hAnsi="Times New Roman" w:cs="Times New Roman"/>
          <w:sz w:val="24"/>
          <w:szCs w:val="24"/>
        </w:rPr>
        <w:t xml:space="preserve">Ball, S.J. (2021) </w:t>
      </w:r>
      <w:r w:rsidRPr="00E23858">
        <w:rPr>
          <w:rFonts w:ascii="Times New Roman" w:hAnsi="Times New Roman" w:cs="Times New Roman"/>
          <w:i/>
          <w:iCs/>
          <w:sz w:val="24"/>
          <w:szCs w:val="24"/>
        </w:rPr>
        <w:t>The Education Debate</w:t>
      </w:r>
      <w:r w:rsidRPr="00E23858">
        <w:rPr>
          <w:rFonts w:ascii="Times New Roman" w:hAnsi="Times New Roman" w:cs="Times New Roman"/>
          <w:sz w:val="24"/>
          <w:szCs w:val="24"/>
        </w:rPr>
        <w:t>. Fourth edition. Bristol: Policy Press.</w:t>
      </w:r>
    </w:p>
    <w:p w:rsidRPr="00E23858" w:rsidR="00892F22" w:rsidP="008F7933" w:rsidRDefault="00892F22" w14:paraId="0C44EC15" w14:textId="77777777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23858">
        <w:rPr>
          <w:rFonts w:ascii="Times New Roman" w:hAnsi="Times New Roman" w:cs="Times New Roman"/>
          <w:sz w:val="24"/>
          <w:szCs w:val="24"/>
        </w:rPr>
        <w:t>Bernstein, B. (1970) ‘</w:t>
      </w:r>
      <w:r w:rsidRPr="00E23858">
        <w:rPr>
          <w:rFonts w:ascii="Times New Roman" w:hAnsi="Times New Roman" w:cs="Times New Roman"/>
          <w:i/>
          <w:iCs/>
          <w:sz w:val="24"/>
          <w:szCs w:val="24"/>
        </w:rPr>
        <w:t>Education cannot compensate for society’</w:t>
      </w:r>
      <w:r w:rsidRPr="00E23858">
        <w:rPr>
          <w:rFonts w:ascii="Times New Roman" w:hAnsi="Times New Roman" w:cs="Times New Roman"/>
          <w:sz w:val="24"/>
          <w:szCs w:val="24"/>
        </w:rPr>
        <w:t>, New society. London: New Science Publications, p. 387–.</w:t>
      </w:r>
    </w:p>
    <w:p w:rsidRPr="00E23858" w:rsidR="00892F22" w:rsidP="008F7933" w:rsidRDefault="00892F22" w14:paraId="4B219CAC" w14:textId="7EA6BDB4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23858">
        <w:rPr>
          <w:rFonts w:ascii="Times New Roman" w:hAnsi="Times New Roman" w:cs="Times New Roman"/>
          <w:sz w:val="24"/>
          <w:szCs w:val="24"/>
        </w:rPr>
        <w:t xml:space="preserve">Bhattacharya,T. (2017) </w:t>
      </w:r>
      <w:r w:rsidRPr="00E23858">
        <w:rPr>
          <w:rFonts w:ascii="Times New Roman" w:hAnsi="Times New Roman" w:cs="Times New Roman"/>
          <w:b/>
          <w:bCs/>
          <w:sz w:val="24"/>
          <w:szCs w:val="24"/>
        </w:rPr>
        <w:t>‘</w:t>
      </w:r>
      <w:r w:rsidRPr="00E23858">
        <w:rPr>
          <w:rStyle w:val="Strong"/>
          <w:rFonts w:ascii="Times New Roman" w:hAnsi="Times New Roman" w:cs="Times New Roman"/>
          <w:b w:val="0"/>
          <w:bCs w:val="0"/>
          <w:color w:val="000000"/>
          <w:spacing w:val="-5"/>
          <w:sz w:val="24"/>
          <w:szCs w:val="24"/>
        </w:rPr>
        <w:t xml:space="preserve">Introduction: Mapping Social Reproduction Theory’, in </w:t>
      </w:r>
      <w:r w:rsidRPr="00E23858">
        <w:rPr>
          <w:rFonts w:ascii="Times New Roman" w:hAnsi="Times New Roman" w:cs="Times New Roman"/>
          <w:sz w:val="24"/>
          <w:szCs w:val="24"/>
        </w:rPr>
        <w:t>Bhattacharya,T (eds)</w:t>
      </w:r>
      <w:r w:rsidRPr="00E23858">
        <w:rPr>
          <w:rStyle w:val="Strong"/>
          <w:rFonts w:ascii="Times New Roman" w:hAnsi="Times New Roman" w:cs="Times New Roman"/>
          <w:b w:val="0"/>
          <w:bCs w:val="0"/>
          <w:color w:val="000000"/>
          <w:spacing w:val="-5"/>
          <w:sz w:val="24"/>
          <w:szCs w:val="24"/>
        </w:rPr>
        <w:t xml:space="preserve"> </w:t>
      </w:r>
      <w:r w:rsidRPr="00E23858">
        <w:rPr>
          <w:rFonts w:ascii="Times New Roman" w:hAnsi="Times New Roman" w:cs="Times New Roman"/>
          <w:i/>
          <w:iCs/>
          <w:sz w:val="24"/>
          <w:szCs w:val="24"/>
        </w:rPr>
        <w:t>Social Reproduction Theory: Remapping Class, Recentering Oppression.</w:t>
      </w:r>
      <w:r w:rsidRPr="00E23858">
        <w:rPr>
          <w:rFonts w:ascii="Times New Roman" w:hAnsi="Times New Roman" w:cs="Times New Roman"/>
          <w:sz w:val="24"/>
          <w:szCs w:val="24"/>
        </w:rPr>
        <w:t xml:space="preserve"> London: Pluto Press, pp.1-20.</w:t>
      </w:r>
    </w:p>
    <w:p w:rsidRPr="00E23858" w:rsidR="00892F22" w:rsidP="008F7933" w:rsidRDefault="00892F22" w14:paraId="6384516B" w14:textId="77777777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23858">
        <w:rPr>
          <w:rFonts w:ascii="Times New Roman" w:hAnsi="Times New Roman" w:cs="Times New Roman"/>
          <w:sz w:val="24"/>
          <w:szCs w:val="24"/>
        </w:rPr>
        <w:t xml:space="preserve">Bourdieu, P. and Passeron, J.C. (1990) </w:t>
      </w:r>
      <w:r w:rsidRPr="00E23858">
        <w:rPr>
          <w:rFonts w:ascii="Times New Roman" w:hAnsi="Times New Roman" w:cs="Times New Roman"/>
          <w:i/>
          <w:iCs/>
          <w:sz w:val="24"/>
          <w:szCs w:val="24"/>
        </w:rPr>
        <w:t>Reproduction in Education, Society and Culture</w:t>
      </w:r>
      <w:r w:rsidRPr="00E23858">
        <w:rPr>
          <w:rFonts w:ascii="Times New Roman" w:hAnsi="Times New Roman" w:cs="Times New Roman"/>
          <w:sz w:val="24"/>
          <w:szCs w:val="24"/>
        </w:rPr>
        <w:t>. 2nd ed. London: Sage.</w:t>
      </w:r>
    </w:p>
    <w:p w:rsidRPr="00E23858" w:rsidR="00892F22" w:rsidP="008F7933" w:rsidRDefault="00892F22" w14:paraId="66345507" w14:textId="77777777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71AD763B">
        <w:rPr>
          <w:rFonts w:ascii="Times New Roman" w:hAnsi="Times New Roman" w:cs="Times New Roman"/>
          <w:sz w:val="24"/>
          <w:szCs w:val="24"/>
        </w:rPr>
        <w:t>Centre for Intersectional Justice. (no date) ‘</w:t>
      </w:r>
      <w:r w:rsidRPr="71AD763B">
        <w:rPr>
          <w:rFonts w:ascii="Times New Roman" w:hAnsi="Times New Roman" w:cs="Times New Roman"/>
          <w:i/>
          <w:iCs/>
          <w:sz w:val="24"/>
          <w:szCs w:val="24"/>
        </w:rPr>
        <w:t>What is Intersectionality</w:t>
      </w:r>
      <w:bookmarkStart w:name="_Int_azTn0cw1" w:id="26"/>
      <w:r w:rsidRPr="71AD763B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Pr="71AD763B">
        <w:rPr>
          <w:rFonts w:ascii="Times New Roman" w:hAnsi="Times New Roman" w:cs="Times New Roman"/>
          <w:sz w:val="24"/>
          <w:szCs w:val="24"/>
        </w:rPr>
        <w:t>.</w:t>
      </w:r>
      <w:bookmarkEnd w:id="26"/>
      <w:r w:rsidRPr="71AD763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3">
        <w:r w:rsidRPr="71AD763B">
          <w:rPr>
            <w:rStyle w:val="Hyperlink"/>
            <w:rFonts w:ascii="Times New Roman" w:hAnsi="Times New Roman" w:cs="Times New Roman"/>
            <w:sz w:val="24"/>
            <w:szCs w:val="24"/>
          </w:rPr>
          <w:t>what is intersectionality (intersectionaljustice.org)</w:t>
        </w:r>
      </w:hyperlink>
      <w:r w:rsidRPr="71AD763B">
        <w:rPr>
          <w:rFonts w:ascii="Times New Roman" w:hAnsi="Times New Roman" w:cs="Times New Roman"/>
          <w:sz w:val="24"/>
          <w:szCs w:val="24"/>
        </w:rPr>
        <w:t>. (Accessed: 27 October 2023).</w:t>
      </w:r>
    </w:p>
    <w:p w:rsidRPr="00E23858" w:rsidR="00892F22" w:rsidP="008F7933" w:rsidRDefault="00892F22" w14:paraId="00AEE19C" w14:textId="77777777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23858">
        <w:rPr>
          <w:rFonts w:ascii="Times New Roman" w:hAnsi="Times New Roman" w:cs="Times New Roman"/>
          <w:sz w:val="24"/>
          <w:szCs w:val="24"/>
        </w:rPr>
        <w:t xml:space="preserve">Collins, J. (2009) ‘Social Reproduction in Classrooms and Schools’, Annual review of anthropology, 38(1), pp. 33–48. Available at: </w:t>
      </w:r>
      <w:hyperlink w:history="1" r:id="rId14">
        <w:r w:rsidRPr="00E23858">
          <w:rPr>
            <w:rStyle w:val="Hyperlink"/>
            <w:rFonts w:ascii="Times New Roman" w:hAnsi="Times New Roman" w:cs="Times New Roman"/>
            <w:sz w:val="24"/>
            <w:szCs w:val="24"/>
          </w:rPr>
          <w:t>Social Reproduction in Classrooms and Schools on JSTOR (uwtsd.ac.uk)</w:t>
        </w:r>
      </w:hyperlink>
      <w:r w:rsidRPr="00E23858">
        <w:rPr>
          <w:rFonts w:ascii="Times New Roman" w:hAnsi="Times New Roman" w:cs="Times New Roman"/>
          <w:sz w:val="24"/>
          <w:szCs w:val="24"/>
        </w:rPr>
        <w:t xml:space="preserve"> (Accessed: 31 October 2023).</w:t>
      </w:r>
    </w:p>
    <w:p w:rsidRPr="00E23858" w:rsidR="00892F22" w:rsidP="008F7933" w:rsidRDefault="00892F22" w14:paraId="5011DF02" w14:textId="28DB99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2385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Department for Education. (2016) </w:t>
      </w:r>
      <w:r w:rsidRPr="71AD763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‘</w:t>
      </w:r>
      <w:hyperlink w:tgtFrame="_self" w:history="1" r:id="rId15">
        <w:r w:rsidRPr="71AD763B">
          <w:rPr>
            <w:rStyle w:val="Hyperlink"/>
            <w:rFonts w:ascii="Times New Roman" w:hAnsi="Times New Roman" w:cs="Times New Roman"/>
            <w:i/>
            <w:iCs/>
            <w:color w:val="000000" w:themeColor="text1"/>
            <w:sz w:val="24"/>
            <w:szCs w:val="24"/>
            <w:u w:val="none"/>
          </w:rPr>
          <w:t>DfE strategy 2015-2020: world-class education and care</w:t>
        </w:r>
      </w:hyperlink>
      <w:r w:rsidRPr="71AD763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’. </w:t>
      </w:r>
      <w:r w:rsidRPr="00E23858">
        <w:rPr>
          <w:rFonts w:ascii="Times New Roman" w:hAnsi="Times New Roman" w:cs="Times New Roman"/>
          <w:color w:val="000000" w:themeColor="text1"/>
          <w:sz w:val="24"/>
          <w:szCs w:val="24"/>
        </w:rPr>
        <w:t>[ONLINE]</w:t>
      </w:r>
      <w:r w:rsidRPr="00E23858" w:rsidR="0646BC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E23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w:history="1" r:id="rId16">
        <w:r w:rsidRPr="00E23858">
          <w:rPr>
            <w:rStyle w:val="Hyperlink"/>
            <w:rFonts w:ascii="Times New Roman" w:hAnsi="Times New Roman" w:cs="Times New Roman"/>
            <w:sz w:val="24"/>
            <w:szCs w:val="24"/>
          </w:rPr>
          <w:t>DfE strategy 2015 to 2020: world-class education and care - GOV.UK (www.gov.uk)</w:t>
        </w:r>
      </w:hyperlink>
      <w:r w:rsidRPr="00E23858">
        <w:rPr>
          <w:rFonts w:ascii="Times New Roman" w:hAnsi="Times New Roman" w:cs="Times New Roman"/>
          <w:sz w:val="24"/>
          <w:szCs w:val="24"/>
        </w:rPr>
        <w:t>. (Accessed: 23 October 2023).</w:t>
      </w:r>
    </w:p>
    <w:p w:rsidRPr="00E23858" w:rsidR="00892F22" w:rsidP="008F7933" w:rsidRDefault="00892F22" w14:paraId="58A5388D" w14:textId="77777777">
      <w:pPr>
        <w:ind w:left="720" w:hanging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E2385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Department for Education. (2021) </w:t>
      </w:r>
      <w:r w:rsidRPr="00E23858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‘DfE Outcome Delivery Plan: 2021 to 2022’.</w:t>
      </w:r>
      <w:r w:rsidRPr="00E2385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[ONLINE]. Available at: </w:t>
      </w:r>
      <w:hyperlink w:history="1" r:id="rId17">
        <w:r w:rsidRPr="00E23858">
          <w:rPr>
            <w:rStyle w:val="Hyperlink"/>
            <w:rFonts w:ascii="Times New Roman" w:hAnsi="Times New Roman" w:cs="Times New Roman"/>
            <w:sz w:val="24"/>
            <w:szCs w:val="24"/>
          </w:rPr>
          <w:t>DfE Outcome Delivery Plan: 2021 to 2022 - GOV.UK (www.gov.uk)</w:t>
        </w:r>
      </w:hyperlink>
      <w:r w:rsidRPr="00E23858">
        <w:rPr>
          <w:rFonts w:ascii="Times New Roman" w:hAnsi="Times New Roman" w:cs="Times New Roman"/>
          <w:sz w:val="24"/>
          <w:szCs w:val="24"/>
        </w:rPr>
        <w:t>. (Accessed: 2 November 2023).</w:t>
      </w:r>
    </w:p>
    <w:p w:rsidRPr="00E23858" w:rsidR="00892F22" w:rsidP="008F7933" w:rsidRDefault="00892F22" w14:paraId="557762F2" w14:textId="07A32993">
      <w:pPr>
        <w:ind w:left="720" w:hanging="720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E23858">
        <w:rPr>
          <w:rFonts w:ascii="Times New Roman" w:hAnsi="Times New Roman" w:cs="Times New Roman"/>
          <w:sz w:val="24"/>
          <w:szCs w:val="24"/>
        </w:rPr>
        <w:t xml:space="preserve">Embrick,D.G. (2019) ‘Diversity: Good for Maintaining the Status Quo, Not So Much for Real Progressive Change’, in </w:t>
      </w:r>
      <w:r w:rsidRPr="00E23858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Embrick, D.G., Collins, S.M. and Dodson, M.S. (eds) </w:t>
      </w:r>
      <w:r w:rsidRPr="38A0AED1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Challenging the status quo diversity, democracy, and equality in the 21st century</w:t>
      </w:r>
      <w:r w:rsidRPr="00E23858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. Boston: Brill, pp.1-9</w:t>
      </w:r>
      <w:r w:rsidRPr="00E23858" w:rsidR="5767E828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.</w:t>
      </w:r>
    </w:p>
    <w:p w:rsidRPr="00E23858" w:rsidR="00892F22" w:rsidP="008F7933" w:rsidRDefault="00892F22" w14:paraId="601BC311" w14:textId="77777777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23858">
        <w:rPr>
          <w:rFonts w:ascii="Times New Roman" w:hAnsi="Times New Roman" w:cs="Times New Roman"/>
          <w:i/>
          <w:iCs/>
          <w:sz w:val="24"/>
          <w:szCs w:val="24"/>
        </w:rPr>
        <w:t xml:space="preserve">Equality Act 2010, c.15. </w:t>
      </w:r>
      <w:r w:rsidRPr="00E23858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w:history="1" r:id="rId18">
        <w:r w:rsidRPr="00E23858">
          <w:rPr>
            <w:rStyle w:val="Hyperlink"/>
            <w:rFonts w:ascii="Times New Roman" w:hAnsi="Times New Roman" w:cs="Times New Roman"/>
            <w:sz w:val="24"/>
            <w:szCs w:val="24"/>
          </w:rPr>
          <w:t>Equality Act 2010 (legislation.gov.uk)</w:t>
        </w:r>
      </w:hyperlink>
      <w:r w:rsidRPr="00E23858">
        <w:rPr>
          <w:rFonts w:ascii="Times New Roman" w:hAnsi="Times New Roman" w:cs="Times New Roman"/>
          <w:sz w:val="24"/>
          <w:szCs w:val="24"/>
        </w:rPr>
        <w:t xml:space="preserve"> (Accessed: 23 October 2023).</w:t>
      </w:r>
    </w:p>
    <w:p w:rsidRPr="00E23858" w:rsidR="00892F22" w:rsidP="008F7933" w:rsidRDefault="00892F22" w14:paraId="24174542" w14:textId="77777777">
      <w:pPr>
        <w:ind w:left="720" w:hanging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3858">
        <w:rPr>
          <w:rFonts w:ascii="Times New Roman" w:hAnsi="Times New Roman" w:cs="Times New Roman"/>
          <w:sz w:val="24"/>
          <w:szCs w:val="24"/>
        </w:rPr>
        <w:t>Equality and Human Rights Commission. (2018) ‘</w:t>
      </w:r>
      <w:r w:rsidRPr="00E23858">
        <w:rPr>
          <w:rFonts w:ascii="Times New Roman" w:hAnsi="Times New Roman" w:cs="Times New Roman"/>
          <w:i/>
          <w:iCs/>
          <w:sz w:val="24"/>
          <w:szCs w:val="24"/>
        </w:rPr>
        <w:t xml:space="preserve">Understanding Equality’. </w:t>
      </w:r>
      <w:r w:rsidRPr="00E23858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w:history="1" r:id="rId19">
        <w:r w:rsidRPr="00E23858">
          <w:rPr>
            <w:rStyle w:val="Hyperlink"/>
            <w:rFonts w:ascii="Times New Roman" w:hAnsi="Times New Roman" w:cs="Times New Roman"/>
            <w:sz w:val="24"/>
            <w:szCs w:val="24"/>
          </w:rPr>
          <w:t>Understanding equality | Equality and Human Rights Commission (equalityhumanrights.com)</w:t>
        </w:r>
      </w:hyperlink>
      <w:r w:rsidRPr="00E23858">
        <w:rPr>
          <w:rFonts w:ascii="Times New Roman" w:hAnsi="Times New Roman" w:cs="Times New Roman"/>
          <w:sz w:val="24"/>
          <w:szCs w:val="24"/>
        </w:rPr>
        <w:t>. (Accessed: 20 October 2023).</w:t>
      </w:r>
    </w:p>
    <w:p w:rsidRPr="00E23858" w:rsidR="00892F22" w:rsidP="008F7933" w:rsidRDefault="00892F22" w14:paraId="2BC8C5E7" w14:textId="77777777">
      <w:pPr>
        <w:ind w:left="720" w:hanging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E2385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Hill, D. (2018) ‘Social Class and Education’, in </w:t>
      </w:r>
      <w:r w:rsidRPr="00E23858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Considering Class</w:t>
      </w:r>
      <w:r w:rsidRPr="00E2385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, pp. 31–50. Available at: </w:t>
      </w:r>
      <w:hyperlink w:history="1" r:id="rId20">
        <w:r w:rsidRPr="00E2385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https://doi.org/10.1163/9789004319523_004</w:t>
        </w:r>
      </w:hyperlink>
      <w:r w:rsidRPr="00E2385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 (Accessed: 23 October 2023).</w:t>
      </w:r>
    </w:p>
    <w:p w:rsidRPr="00E23858" w:rsidR="00892F22" w:rsidP="008F7933" w:rsidRDefault="00892F22" w14:paraId="505CE8FD" w14:textId="606DF666">
      <w:pPr>
        <w:ind w:left="720" w:hanging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E2385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Manstead, A. S. R. (2018) ‘The psychology of social class: How socioeconomic status impacts thought, feelings, and behaviour’, </w:t>
      </w:r>
      <w:r w:rsidRPr="71AD763B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The British Journal of Social Psychology</w:t>
      </w:r>
      <w:r w:rsidRPr="00E2385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 </w:t>
      </w:r>
      <w:r w:rsidRPr="71AD763B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57</w:t>
      </w:r>
      <w:r w:rsidRPr="00E2385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(2), pp. 267–291. Available at: </w:t>
      </w:r>
      <w:hyperlink w:history="1" r:id="rId21">
        <w:r w:rsidRPr="00E23858">
          <w:rPr>
            <w:rStyle w:val="Hyperlink"/>
            <w:rFonts w:ascii="Times New Roman" w:hAnsi="Times New Roman" w:cs="Times New Roman"/>
            <w:sz w:val="24"/>
            <w:szCs w:val="24"/>
          </w:rPr>
          <w:t>The psychology of social class: How socioeconomic status impacts thought, feelings, and behaviour - PMC (nih.gov)</w:t>
        </w:r>
      </w:hyperlink>
      <w:r w:rsidRPr="00E23858">
        <w:rPr>
          <w:rFonts w:ascii="Times New Roman" w:hAnsi="Times New Roman" w:cs="Times New Roman"/>
          <w:sz w:val="24"/>
          <w:szCs w:val="24"/>
        </w:rPr>
        <w:t>. (Accessed: 23 October 2023).</w:t>
      </w:r>
      <w:r w:rsidRPr="00E2385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</w:p>
    <w:p w:rsidRPr="00E23858" w:rsidR="00892F22" w:rsidP="008F7933" w:rsidRDefault="00BB59D2" w14:paraId="176302FC" w14:textId="5360D53F">
      <w:pPr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 Policy</w:t>
      </w:r>
      <w:r w:rsidRPr="00E23858" w:rsidR="00892F22">
        <w:rPr>
          <w:rFonts w:ascii="Times New Roman" w:hAnsi="Times New Roman" w:cs="Times New Roman"/>
          <w:sz w:val="24"/>
          <w:szCs w:val="24"/>
        </w:rPr>
        <w:t xml:space="preserve"> Institute. (2021) </w:t>
      </w:r>
      <w:r w:rsidRPr="00E23858" w:rsidR="00892F22">
        <w:rPr>
          <w:rFonts w:ascii="Times New Roman" w:hAnsi="Times New Roman" w:cs="Times New Roman"/>
          <w:i/>
          <w:iCs/>
          <w:sz w:val="24"/>
          <w:szCs w:val="24"/>
        </w:rPr>
        <w:t xml:space="preserve">‘Education recovery and resilience in England’. </w:t>
      </w:r>
      <w:r w:rsidRPr="00E23858" w:rsidR="00892F22">
        <w:rPr>
          <w:rFonts w:ascii="Times New Roman" w:hAnsi="Times New Roman" w:cs="Times New Roman"/>
          <w:sz w:val="24"/>
          <w:szCs w:val="24"/>
        </w:rPr>
        <w:t xml:space="preserve">[ONLINE]. Available at: </w:t>
      </w:r>
      <w:hyperlink w:history="1" r:id="rId22">
        <w:r w:rsidRPr="00E23858" w:rsidR="00892F22">
          <w:rPr>
            <w:rStyle w:val="Hyperlink"/>
            <w:rFonts w:ascii="Times New Roman" w:hAnsi="Times New Roman" w:cs="Times New Roman"/>
            <w:sz w:val="24"/>
            <w:szCs w:val="24"/>
          </w:rPr>
          <w:t>Education recovery and resilience in England - Education Policy Institute (epi.org.uk)</w:t>
        </w:r>
      </w:hyperlink>
      <w:r w:rsidRPr="00E23858" w:rsidR="00892F22">
        <w:rPr>
          <w:rFonts w:ascii="Times New Roman" w:hAnsi="Times New Roman" w:cs="Times New Roman"/>
          <w:sz w:val="24"/>
          <w:szCs w:val="24"/>
        </w:rPr>
        <w:t xml:space="preserve"> (Accessed: 26 October 2023).</w:t>
      </w:r>
    </w:p>
    <w:p w:rsidRPr="00E23858" w:rsidR="00892F22" w:rsidP="008F7933" w:rsidRDefault="00892F22" w14:paraId="4C76458D" w14:textId="2F2B30C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E4CDD58">
        <w:rPr>
          <w:rFonts w:ascii="Times New Roman" w:hAnsi="Times New Roman" w:cs="Times New Roman"/>
          <w:sz w:val="24"/>
          <w:szCs w:val="24"/>
        </w:rPr>
        <w:t xml:space="preserve">Strand, S. (2021) </w:t>
      </w:r>
      <w:r w:rsidRPr="0E4CDD58" w:rsidR="00472536">
        <w:rPr>
          <w:rFonts w:ascii="Times New Roman" w:hAnsi="Times New Roman" w:cs="Times New Roman"/>
          <w:sz w:val="24"/>
          <w:szCs w:val="24"/>
        </w:rPr>
        <w:t>‘</w:t>
      </w:r>
      <w:r w:rsidRPr="0E4CDD58">
        <w:rPr>
          <w:rFonts w:ascii="Times New Roman" w:hAnsi="Times New Roman" w:cs="Times New Roman"/>
          <w:i/>
          <w:iCs/>
          <w:sz w:val="24"/>
          <w:szCs w:val="24"/>
        </w:rPr>
        <w:t>Ethnic, socio-economic and sex inequalities in educational achievement at age 16: An analysis of the Second Longitudinal Study of Young People in England (LSYPE2)</w:t>
      </w:r>
      <w:r w:rsidRPr="0E4CDD58" w:rsidR="41BE26DE">
        <w:rPr>
          <w:rFonts w:ascii="Times New Roman" w:hAnsi="Times New Roman" w:cs="Times New Roman"/>
          <w:sz w:val="24"/>
          <w:szCs w:val="24"/>
        </w:rPr>
        <w:t>’. Commission</w:t>
      </w:r>
      <w:r w:rsidRPr="0E4CDD58">
        <w:rPr>
          <w:rFonts w:ascii="Times New Roman" w:hAnsi="Times New Roman" w:cs="Times New Roman"/>
          <w:sz w:val="24"/>
          <w:szCs w:val="24"/>
        </w:rPr>
        <w:t xml:space="preserve"> on Race and Ethnic Disparities, Department of Education. University of Oxford. [ONLINE]. Available at: </w:t>
      </w:r>
      <w:hyperlink w:anchor="abstract" r:id="rId23">
        <w:r w:rsidRPr="0E4CDD58">
          <w:rPr>
            <w:rStyle w:val="Hyperlink"/>
            <w:rFonts w:ascii="Times New Roman" w:hAnsi="Times New Roman" w:cs="Times New Roman"/>
            <w:sz w:val="24"/>
            <w:szCs w:val="24"/>
          </w:rPr>
          <w:t>Ethnic, socio-economic and sex inequalities in educational achievement at age 16, by Professor Steve Strand - GOV.UK (www.gov.uk)</w:t>
        </w:r>
      </w:hyperlink>
      <w:r w:rsidRPr="0E4CDD58">
        <w:rPr>
          <w:rFonts w:ascii="Times New Roman" w:hAnsi="Times New Roman" w:cs="Times New Roman"/>
          <w:sz w:val="24"/>
          <w:szCs w:val="24"/>
        </w:rPr>
        <w:t xml:space="preserve"> (Accessed: 2 November 2023).</w:t>
      </w:r>
    </w:p>
    <w:p w:rsidRPr="00E23858" w:rsidR="00892F22" w:rsidP="008F7933" w:rsidRDefault="00892F22" w14:paraId="7057216A" w14:textId="77777777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2385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Tahir, I. (2022) </w:t>
      </w:r>
      <w:r w:rsidRPr="00E23858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‘</w:t>
      </w:r>
      <w:r w:rsidRPr="00E23858">
        <w:rPr>
          <w:rFonts w:ascii="Times New Roman" w:hAnsi="Times New Roman" w:cs="Times New Roman"/>
          <w:i/>
          <w:iCs/>
          <w:color w:val="253D40"/>
          <w:spacing w:val="4"/>
          <w:sz w:val="24"/>
          <w:szCs w:val="24"/>
          <w:shd w:val="clear" w:color="auto" w:fill="FFFFFF"/>
        </w:rPr>
        <w:t>The UK education system preserves inequality – new report’.</w:t>
      </w:r>
      <w:r w:rsidRPr="00E23858">
        <w:rPr>
          <w:rFonts w:ascii="Times New Roman" w:hAnsi="Times New Roman" w:cs="Times New Roman"/>
          <w:color w:val="253D40"/>
          <w:spacing w:val="4"/>
          <w:sz w:val="24"/>
          <w:szCs w:val="24"/>
          <w:shd w:val="clear" w:color="auto" w:fill="FFFFFF"/>
        </w:rPr>
        <w:t xml:space="preserve"> Institute for Fiscal Studies. Available at: </w:t>
      </w:r>
      <w:hyperlink w:history="1" r:id="rId24">
        <w:r w:rsidRPr="00E23858">
          <w:rPr>
            <w:rStyle w:val="Hyperlink"/>
            <w:rFonts w:ascii="Times New Roman" w:hAnsi="Times New Roman" w:cs="Times New Roman"/>
            <w:sz w:val="24"/>
            <w:szCs w:val="24"/>
          </w:rPr>
          <w:t>The UK education system preserves inequality – new report | Institute for Fiscal Studies (ifs.org.uk)</w:t>
        </w:r>
      </w:hyperlink>
      <w:r w:rsidRPr="00E23858">
        <w:rPr>
          <w:rFonts w:ascii="Times New Roman" w:hAnsi="Times New Roman" w:cs="Times New Roman"/>
          <w:sz w:val="24"/>
          <w:szCs w:val="24"/>
        </w:rPr>
        <w:t xml:space="preserve">. (Accessed: 20 October 2023). </w:t>
      </w:r>
    </w:p>
    <w:p w:rsidRPr="00E23858" w:rsidR="00892F22" w:rsidP="008F7933" w:rsidRDefault="002A597C" w14:paraId="59A9CEA0" w14:textId="77777777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hyperlink w:history="1" r:id="rId25">
        <w:r w:rsidRPr="00E23858" w:rsidR="00892F22">
          <w:rPr>
            <w:rStyle w:val="Hyperlink"/>
            <w:rFonts w:ascii="Times New Roman" w:hAnsi="Times New Roman" w:cs="Times New Roman"/>
            <w:color w:val="272727"/>
            <w:sz w:val="24"/>
            <w:szCs w:val="24"/>
            <w:u w:val="none"/>
            <w:shd w:val="clear" w:color="auto" w:fill="FFFFFF"/>
          </w:rPr>
          <w:t>United Nations Department of Economic and Social Affairs</w:t>
        </w:r>
      </w:hyperlink>
      <w:r w:rsidRPr="00E23858" w:rsidR="00892F22">
        <w:rPr>
          <w:rFonts w:ascii="Times New Roman" w:hAnsi="Times New Roman" w:cs="Times New Roman"/>
          <w:sz w:val="24"/>
          <w:szCs w:val="24"/>
        </w:rPr>
        <w:t xml:space="preserve">. (2016) ‘Identifying social inclusion and exclusion’, in </w:t>
      </w:r>
      <w:hyperlink w:history="1" r:id="rId26">
        <w:r w:rsidRPr="00E23858" w:rsidR="00892F22">
          <w:rPr>
            <w:rStyle w:val="Hyperlink"/>
            <w:rFonts w:ascii="Times New Roman" w:hAnsi="Times New Roman" w:cs="Times New Roman"/>
            <w:color w:val="272727"/>
            <w:sz w:val="24"/>
            <w:szCs w:val="24"/>
            <w:u w:val="none"/>
            <w:shd w:val="clear" w:color="auto" w:fill="FFFFFF"/>
          </w:rPr>
          <w:t>United Nations Department of Economic and Social Affairs</w:t>
        </w:r>
      </w:hyperlink>
      <w:r w:rsidRPr="00E23858" w:rsidR="00892F22">
        <w:rPr>
          <w:rFonts w:ascii="Times New Roman" w:hAnsi="Times New Roman" w:cs="Times New Roman"/>
          <w:sz w:val="24"/>
          <w:szCs w:val="24"/>
        </w:rPr>
        <w:t xml:space="preserve">, </w:t>
      </w:r>
      <w:hyperlink w:history="1" r:id="rId27">
        <w:r w:rsidRPr="00E23858" w:rsidR="00892F22">
          <w:rPr>
            <w:rStyle w:val="Hyperlink"/>
            <w:rFonts w:ascii="Times New Roman" w:hAnsi="Times New Roman" w:cs="Times New Roman"/>
            <w:i/>
            <w:iCs/>
            <w:color w:val="000000" w:themeColor="text1"/>
            <w:sz w:val="24"/>
            <w:szCs w:val="24"/>
            <w:u w:val="none"/>
            <w:shd w:val="clear" w:color="auto" w:fill="FFFFFF"/>
          </w:rPr>
          <w:t>Report on the World Social Situation 2016</w:t>
        </w:r>
      </w:hyperlink>
      <w:r w:rsidRPr="00E23858" w:rsidR="00892F2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. </w:t>
      </w:r>
      <w:r w:rsidRPr="00E23858" w:rsidR="00892F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United Nations, pp.17-31. Available at: </w:t>
      </w:r>
      <w:hyperlink w:history="1" r:id="rId28">
        <w:r w:rsidRPr="00E23858" w:rsidR="00892F22">
          <w:rPr>
            <w:rStyle w:val="Hyperlink"/>
            <w:rFonts w:ascii="Times New Roman" w:hAnsi="Times New Roman" w:cs="Times New Roman"/>
            <w:sz w:val="24"/>
            <w:szCs w:val="24"/>
          </w:rPr>
          <w:t>Identifying social inclusion and exclusion | United Nations iLibrary (un-ilibrary.org)</w:t>
        </w:r>
      </w:hyperlink>
      <w:r w:rsidRPr="00E23858" w:rsidR="00892F22">
        <w:rPr>
          <w:rFonts w:ascii="Times New Roman" w:hAnsi="Times New Roman" w:cs="Times New Roman"/>
          <w:sz w:val="24"/>
          <w:szCs w:val="24"/>
        </w:rPr>
        <w:t>. (Accessed: 20 October 2023).</w:t>
      </w:r>
    </w:p>
    <w:p w:rsidRPr="00E23858" w:rsidR="00892F22" w:rsidP="008F7933" w:rsidRDefault="00892F22" w14:paraId="6268B859" w14:textId="1D34A0B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2385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Waterford.org. (2020) ‘</w:t>
      </w:r>
      <w:r w:rsidRPr="00E23858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 xml:space="preserve">Equity vs Equality in Education: Building Inclusivity’. </w:t>
      </w:r>
      <w:r w:rsidRPr="00E2385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Available at: </w:t>
      </w:r>
      <w:hyperlink w:history="1" r:id="rId29">
        <w:r w:rsidRPr="00E23858">
          <w:rPr>
            <w:rStyle w:val="Hyperlink"/>
            <w:rFonts w:ascii="Times New Roman" w:hAnsi="Times New Roman" w:cs="Times New Roman"/>
            <w:sz w:val="24"/>
            <w:szCs w:val="24"/>
          </w:rPr>
          <w:t>Equity vs Equality in Education: Building Inclusivity - Waterford.org</w:t>
        </w:r>
      </w:hyperlink>
      <w:r w:rsidRPr="00E23858">
        <w:rPr>
          <w:rFonts w:ascii="Times New Roman" w:hAnsi="Times New Roman" w:cs="Times New Roman"/>
          <w:sz w:val="24"/>
          <w:szCs w:val="24"/>
        </w:rPr>
        <w:t xml:space="preserve"> (Accessed: 26 October 20</w:t>
      </w:r>
      <w:r w:rsidR="00FD4AC7">
        <w:rPr>
          <w:rFonts w:ascii="Times New Roman" w:hAnsi="Times New Roman" w:cs="Times New Roman"/>
          <w:sz w:val="24"/>
          <w:szCs w:val="24"/>
        </w:rPr>
        <w:t>23).</w:t>
      </w:r>
    </w:p>
    <w:p w:rsidRPr="00114C14" w:rsidR="002B5FB0" w:rsidP="00904998" w:rsidRDefault="002B5FB0" w14:paraId="6B2C41AB" w14:textId="77777777">
      <w:pPr>
        <w:rPr>
          <w:rFonts w:ascii="Times New Roman" w:hAnsi="Times New Roman" w:cs="Times New Roman"/>
          <w:sz w:val="24"/>
          <w:szCs w:val="24"/>
        </w:rPr>
      </w:pPr>
    </w:p>
    <w:p w:rsidRPr="009B62A2" w:rsidR="009B62A2" w:rsidP="00B02065" w:rsidRDefault="009B62A2" w14:paraId="4564A189" w14:textId="77777777">
      <w:pPr>
        <w:rPr>
          <w:rFonts w:ascii="Times New Roman" w:hAnsi="Times New Roman" w:cs="Times New Roman"/>
          <w:sz w:val="24"/>
          <w:szCs w:val="24"/>
        </w:rPr>
      </w:pPr>
    </w:p>
    <w:p w:rsidR="00FA3BA3" w:rsidP="00E92892" w:rsidRDefault="00FA3BA3" w14:paraId="3A1E8BAB" w14:textId="4AE5A372"/>
    <w:p w:rsidRPr="001F0497" w:rsidR="006F39AA" w:rsidP="00E92892" w:rsidRDefault="006F39AA" w14:paraId="0DA31914" w14:textId="77777777">
      <w:pP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</w:p>
    <w:p w:rsidRPr="00AA15A9" w:rsidR="00297392" w:rsidRDefault="00297392" w14:paraId="21E73EF6" w14:textId="77777777">
      <w:pPr>
        <w:rPr>
          <w:rFonts w:ascii="Times New Roman" w:hAnsi="Times New Roman" w:cs="Times New Roman"/>
          <w:i/>
          <w:iCs/>
          <w:sz w:val="24"/>
          <w:szCs w:val="24"/>
        </w:rPr>
      </w:pPr>
    </w:p>
    <w:sectPr w:rsidRPr="00AA15A9" w:rsidR="00297392">
      <w:headerReference w:type="default" r:id="rId30"/>
      <w:footerReference w:type="default" r:id="rId3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C750F" w:rsidP="00F2428E" w:rsidRDefault="006C750F" w14:paraId="457A0F8B" w14:textId="77777777">
      <w:pPr>
        <w:spacing w:after="0" w:line="240" w:lineRule="auto"/>
      </w:pPr>
      <w:r>
        <w:separator/>
      </w:r>
    </w:p>
  </w:endnote>
  <w:endnote w:type="continuationSeparator" w:id="0">
    <w:p w:rsidR="006C750F" w:rsidP="00F2428E" w:rsidRDefault="006C750F" w14:paraId="52D8DD7B" w14:textId="77777777">
      <w:pPr>
        <w:spacing w:after="0" w:line="240" w:lineRule="auto"/>
      </w:pPr>
      <w:r>
        <w:continuationSeparator/>
      </w:r>
    </w:p>
  </w:endnote>
  <w:endnote w:type="continuationNotice" w:id="1">
    <w:p w:rsidR="006C750F" w:rsidRDefault="006C750F" w14:paraId="24B3925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2730182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Pr="0018398D" w:rsidR="0018398D" w:rsidRDefault="0018398D" w14:paraId="61922147" w14:textId="11760F6D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8398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8398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8398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8398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8398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38A0AED1" w:rsidP="38A0AED1" w:rsidRDefault="38A0AED1" w14:paraId="4897BB1A" w14:textId="3A0BDF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C750F" w:rsidP="00F2428E" w:rsidRDefault="006C750F" w14:paraId="0CD833DD" w14:textId="77777777">
      <w:pPr>
        <w:spacing w:after="0" w:line="240" w:lineRule="auto"/>
      </w:pPr>
      <w:r>
        <w:separator/>
      </w:r>
    </w:p>
  </w:footnote>
  <w:footnote w:type="continuationSeparator" w:id="0">
    <w:p w:rsidR="006C750F" w:rsidP="00F2428E" w:rsidRDefault="006C750F" w14:paraId="08F3FA3D" w14:textId="77777777">
      <w:pPr>
        <w:spacing w:after="0" w:line="240" w:lineRule="auto"/>
      </w:pPr>
      <w:r>
        <w:continuationSeparator/>
      </w:r>
    </w:p>
  </w:footnote>
  <w:footnote w:type="continuationNotice" w:id="1">
    <w:p w:rsidR="006C750F" w:rsidRDefault="006C750F" w14:paraId="5DC65C6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38A0AED1" w:rsidP="38A0AED1" w:rsidRDefault="38A0AED1" w14:paraId="31EC6B94" w14:textId="2280DB0C">
    <w:pPr>
      <w:pStyle w:val="Header"/>
      <w:jc w:val="center"/>
    </w:pPr>
  </w:p>
  <w:p w:rsidR="003C3021" w:rsidP="006B5353" w:rsidRDefault="003C3021" w14:paraId="34784928" w14:textId="2058D154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6B5353">
      <w:rPr>
        <w:rFonts w:ascii="Times New Roman" w:hAnsi="Times New Roman" w:cs="Times New Roman"/>
        <w:sz w:val="24"/>
        <w:szCs w:val="24"/>
      </w:rPr>
      <w:t>Student Number: 22123492</w:t>
    </w:r>
  </w:p>
  <w:p w:rsidR="005903A6" w:rsidP="005903A6" w:rsidRDefault="005903A6" w14:paraId="4584EDC9" w14:textId="77777777">
    <w:pPr>
      <w:pStyle w:val="Header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Assessment: 1</w:t>
    </w:r>
  </w:p>
  <w:p w:rsidRPr="006B5353" w:rsidR="003C3021" w:rsidP="005903A6" w:rsidRDefault="003C3021" w14:paraId="2D3FCC5F" w14:textId="339A6797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6B5353">
      <w:rPr>
        <w:rFonts w:ascii="Times New Roman" w:hAnsi="Times New Roman" w:cs="Times New Roman"/>
        <w:sz w:val="24"/>
        <w:szCs w:val="24"/>
      </w:rPr>
      <w:t xml:space="preserve">Module Code: </w:t>
    </w:r>
    <w:r w:rsidRPr="006B5353" w:rsidR="006B5353">
      <w:rPr>
        <w:rFonts w:ascii="Times New Roman" w:hAnsi="Times New Roman" w:cs="Times New Roman"/>
        <w:sz w:val="24"/>
        <w:szCs w:val="24"/>
      </w:rPr>
      <w:t>ECSO5001</w:t>
    </w:r>
  </w:p>
  <w:p w:rsidR="00F2428E" w:rsidRDefault="00F2428E" w14:paraId="5241A143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kfU1I2v5CuV+A" int2:id="93Z7OrGE">
      <int2:state int2:value="Rejected" int2:type="AugLoop_Text_Critique"/>
    </int2:textHash>
    <int2:textHash int2:hashCode="/FcJkNQNx+EAKD" int2:id="Pw1gae2z">
      <int2:state int2:value="Rejected" int2:type="AugLoop_Text_Critique"/>
    </int2:textHash>
    <int2:textHash int2:hashCode="0jyKvUT9ywEVCE" int2:id="Tb5iQ91u">
      <int2:state int2:value="Rejected" int2:type="AugLoop_Text_Critique"/>
    </int2:textHash>
    <int2:textHash int2:hashCode="KkmEWIsRdjfinD" int2:id="pcNeq4g3">
      <int2:state int2:value="Rejected" int2:type="AugLoop_Text_Critique"/>
    </int2:textHash>
    <int2:textHash int2:hashCode="L4qx2G+QV4pJWl" int2:id="v0sT4LHn">
      <int2:state int2:value="Rejected" int2:type="AugLoop_Text_Critique"/>
    </int2:textHash>
    <int2:textHash int2:hashCode="GNJf0NxSAP1er9" int2:id="yJIgZ7fp">
      <int2:state int2:value="Rejected" int2:type="AugLoop_Text_Critique"/>
    </int2:textHash>
    <int2:bookmark int2:bookmarkName="_Int_Gk4teKSK" int2:invalidationBookmarkName="" int2:hashCode="+hy8M85sF9u9T4" int2:id="0nXQ6QFj">
      <int2:state int2:value="Rejected" int2:type="AugLoop_Text_Critique"/>
    </int2:bookmark>
    <int2:bookmark int2:bookmarkName="_Int_D2186xTl" int2:invalidationBookmarkName="" int2:hashCode="DZFPUXiU6Hnn87" int2:id="12PZbCT9">
      <int2:state int2:value="Rejected" int2:type="AugLoop_Acronyms_AcronymsCritique"/>
    </int2:bookmark>
    <int2:bookmark int2:bookmarkName="_Int_dSYChBev" int2:invalidationBookmarkName="" int2:hashCode="U4WhndQ23Gieq/" int2:id="1L6C9pZy">
      <int2:state int2:value="Rejected" int2:type="AugLoop_Text_Critique"/>
    </int2:bookmark>
    <int2:bookmark int2:bookmarkName="_Int_uIL8pmjq" int2:invalidationBookmarkName="" int2:hashCode="3C9icUn5kftPAZ" int2:id="4E15NH42">
      <int2:state int2:value="Rejected" int2:type="AugLoop_Text_Critique"/>
    </int2:bookmark>
    <int2:bookmark int2:bookmarkName="_Int_eQt1qMSl" int2:invalidationBookmarkName="" int2:hashCode="ZX0iTS5CbRLcNb" int2:id="4Kqqprf8">
      <int2:state int2:value="Rejected" int2:type="AugLoop_Text_Critique"/>
    </int2:bookmark>
    <int2:bookmark int2:bookmarkName="_Int_iVBIJ1sv" int2:invalidationBookmarkName="" int2:hashCode="KfbJRbV22ymEyo" int2:id="6RzqFyYl">
      <int2:state int2:value="Rejected" int2:type="AugLoop_Text_Critique"/>
    </int2:bookmark>
    <int2:bookmark int2:bookmarkName="_Int_OSrceL4h" int2:invalidationBookmarkName="" int2:hashCode="ePfy9xyAmbgODo" int2:id="71mOexZd">
      <int2:state int2:value="Rejected" int2:type="AugLoop_Text_Critique"/>
    </int2:bookmark>
    <int2:bookmark int2:bookmarkName="_Int_ARlJtFgH" int2:invalidationBookmarkName="" int2:hashCode="FhxCN58vOqq4SL" int2:id="9kZXFASF">
      <int2:state int2:value="Rejected" int2:type="AugLoop_Text_Critique"/>
    </int2:bookmark>
    <int2:bookmark int2:bookmarkName="_Int_P1mZ9W9o" int2:invalidationBookmarkName="" int2:hashCode="YXVEu3Deeavy9p" int2:id="IsMkxk46">
      <int2:state int2:value="Rejected" int2:type="AugLoop_Acronyms_AcronymsCritique"/>
    </int2:bookmark>
    <int2:bookmark int2:bookmarkName="_Int_Qxvm2ddS" int2:invalidationBookmarkName="" int2:hashCode="S+3xxpTKFOQsvW" int2:id="OQGn0JXP">
      <int2:state int2:value="Rejected" int2:type="AugLoop_Text_Critique"/>
    </int2:bookmark>
    <int2:bookmark int2:bookmarkName="_Int_azTn0cw1" int2:invalidationBookmarkName="" int2:hashCode="xgDzA50uAYUN6A" int2:id="SLNTB4bd">
      <int2:state int2:value="Rejected" int2:type="AugLoop_Text_Critique"/>
    </int2:bookmark>
    <int2:bookmark int2:bookmarkName="_Int_4quYaJS2" int2:invalidationBookmarkName="" int2:hashCode="jyCZAIRWPLsR7W" int2:id="TeyGMxqA">
      <int2:state int2:value="Rejected" int2:type="AugLoop_Text_Critique"/>
    </int2:bookmark>
    <int2:bookmark int2:bookmarkName="_Int_yxId0ikN" int2:invalidationBookmarkName="" int2:hashCode="Y3cNKVeQBGoHtF" int2:id="VzvfPZIS">
      <int2:state int2:value="Rejected" int2:type="AugLoop_Acronyms_AcronymsCritique"/>
    </int2:bookmark>
    <int2:bookmark int2:bookmarkName="_Int_UvTAnbmd" int2:invalidationBookmarkName="" int2:hashCode="NLIdIwkcjSTljB" int2:id="XYBqEC2F">
      <int2:state int2:value="Rejected" int2:type="AugLoop_Text_Critique"/>
    </int2:bookmark>
    <int2:bookmark int2:bookmarkName="_Int_D3iOD0Wn" int2:invalidationBookmarkName="" int2:hashCode="woB2HyAZopF18I" int2:id="ZSfyufaD">
      <int2:state int2:value="Rejected" int2:type="AugLoop_Text_Critique"/>
    </int2:bookmark>
    <int2:bookmark int2:bookmarkName="_Int_I8E1zaO7" int2:invalidationBookmarkName="" int2:hashCode="KXys/2w3Rz2qkA" int2:id="dW07POfz">
      <int2:state int2:value="Rejected" int2:type="AugLoop_Text_Critique"/>
    </int2:bookmark>
    <int2:bookmark int2:bookmarkName="_Int_VM4cqQzM" int2:invalidationBookmarkName="" int2:hashCode="O/W+tuzCQ5LWsP" int2:id="etay7Ipx">
      <int2:state int2:value="Rejected" int2:type="AugLoop_Text_Critique"/>
    </int2:bookmark>
    <int2:bookmark int2:bookmarkName="_Int_w79hmUuQ" int2:invalidationBookmarkName="" int2:hashCode="hx1dg1s8oCXUBG" int2:id="fifXZ3uX">
      <int2:state int2:value="Rejected" int2:type="AugLoop_Text_Critique"/>
    </int2:bookmark>
    <int2:bookmark int2:bookmarkName="_Int_X4bHiqQg" int2:invalidationBookmarkName="" int2:hashCode="GvXGL2aFMGpjoO" int2:id="fvPFVUoo">
      <int2:state int2:value="Rejected" int2:type="AugLoop_Text_Critique"/>
    </int2:bookmark>
    <int2:bookmark int2:bookmarkName="_Int_cIrgJFrY" int2:invalidationBookmarkName="" int2:hashCode="W5Z4vmu9anL2GF" int2:id="hx8H6J6W">
      <int2:state int2:value="Rejected" int2:type="AugLoop_Text_Critique"/>
    </int2:bookmark>
    <int2:bookmark int2:bookmarkName="_Int_akqTRXTH" int2:invalidationBookmarkName="" int2:hashCode="e0dMsLOcF3PXGS" int2:id="jS3oFcaK">
      <int2:state int2:value="Rejected" int2:type="AugLoop_Text_Critique"/>
    </int2:bookmark>
    <int2:bookmark int2:bookmarkName="_Int_ZXhGnkRg" int2:invalidationBookmarkName="" int2:hashCode="q7RU9wg7iJxdSd" int2:id="mwjIepxP">
      <int2:state int2:value="Rejected" int2:type="AugLoop_Acronyms_AcronymsCritique"/>
    </int2:bookmark>
    <int2:bookmark int2:bookmarkName="_Int_1Cl7nfvh" int2:invalidationBookmarkName="" int2:hashCode="a3gPsN1V7UgXyV" int2:id="mzFbkR81">
      <int2:state int2:value="Rejected" int2:type="AugLoop_Text_Critique"/>
    </int2:bookmark>
    <int2:bookmark int2:bookmarkName="_Int_wWSlyAKk" int2:invalidationBookmarkName="" int2:hashCode="e0dMsLOcF3PXGS" int2:id="ohW7uHm1">
      <int2:state int2:value="Rejected" int2:type="AugLoop_Text_Critique"/>
    </int2:bookmark>
    <int2:bookmark int2:bookmarkName="_Int_RVkFgUMe" int2:invalidationBookmarkName="" int2:hashCode="ePfy9xyAmbgODo" int2:id="ulw8Gc3n">
      <int2:state int2:value="Rejected" int2:type="AugLoop_Text_Critique"/>
    </int2:bookmark>
    <int2:bookmark int2:bookmarkName="_Int_g6iHhjik" int2:invalidationBookmarkName="" int2:hashCode="8IXU5Jac21sIfy" int2:id="w3Ve6rhJ">
      <int2:state int2:value="Rejected" int2:type="AugLoop_Text_Critique"/>
    </int2:bookmark>
    <int2:bookmark int2:bookmarkName="_Int_eO49vKL1" int2:invalidationBookmarkName="" int2:hashCode="KEHNwok9SWH0Va" int2:id="xa9ofuUj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FDC"/>
    <w:rsid w:val="000006AD"/>
    <w:rsid w:val="00001593"/>
    <w:rsid w:val="00001608"/>
    <w:rsid w:val="0000386B"/>
    <w:rsid w:val="000074C9"/>
    <w:rsid w:val="00007BE0"/>
    <w:rsid w:val="00007FA4"/>
    <w:rsid w:val="0001033C"/>
    <w:rsid w:val="000110FD"/>
    <w:rsid w:val="000164C9"/>
    <w:rsid w:val="000223D5"/>
    <w:rsid w:val="0002462A"/>
    <w:rsid w:val="00024742"/>
    <w:rsid w:val="0002635D"/>
    <w:rsid w:val="0003259B"/>
    <w:rsid w:val="00033598"/>
    <w:rsid w:val="00033AEF"/>
    <w:rsid w:val="00034A6D"/>
    <w:rsid w:val="00041AAB"/>
    <w:rsid w:val="000422DE"/>
    <w:rsid w:val="00043A0A"/>
    <w:rsid w:val="00045957"/>
    <w:rsid w:val="00046AD6"/>
    <w:rsid w:val="00050FD5"/>
    <w:rsid w:val="00061ED6"/>
    <w:rsid w:val="0006217C"/>
    <w:rsid w:val="000661B0"/>
    <w:rsid w:val="000676A0"/>
    <w:rsid w:val="000718BC"/>
    <w:rsid w:val="000724AE"/>
    <w:rsid w:val="0007296B"/>
    <w:rsid w:val="00073189"/>
    <w:rsid w:val="00073AC6"/>
    <w:rsid w:val="00074E93"/>
    <w:rsid w:val="00075331"/>
    <w:rsid w:val="000805F1"/>
    <w:rsid w:val="000830C4"/>
    <w:rsid w:val="00083EF8"/>
    <w:rsid w:val="00084174"/>
    <w:rsid w:val="00086F61"/>
    <w:rsid w:val="00087795"/>
    <w:rsid w:val="00096776"/>
    <w:rsid w:val="0009765C"/>
    <w:rsid w:val="000A0E7C"/>
    <w:rsid w:val="000A2A65"/>
    <w:rsid w:val="000A3993"/>
    <w:rsid w:val="000A3B7F"/>
    <w:rsid w:val="000A4C1E"/>
    <w:rsid w:val="000B121A"/>
    <w:rsid w:val="000B3577"/>
    <w:rsid w:val="000B5202"/>
    <w:rsid w:val="000B6DC8"/>
    <w:rsid w:val="000B6F68"/>
    <w:rsid w:val="000C26BF"/>
    <w:rsid w:val="000C5B31"/>
    <w:rsid w:val="000C5E23"/>
    <w:rsid w:val="000C615D"/>
    <w:rsid w:val="000D05F9"/>
    <w:rsid w:val="000D0B23"/>
    <w:rsid w:val="000D1302"/>
    <w:rsid w:val="000D2A22"/>
    <w:rsid w:val="000D5BE5"/>
    <w:rsid w:val="000D5C5D"/>
    <w:rsid w:val="000E0693"/>
    <w:rsid w:val="000E07A5"/>
    <w:rsid w:val="000E57D7"/>
    <w:rsid w:val="000E58D9"/>
    <w:rsid w:val="000F0C9D"/>
    <w:rsid w:val="000F1511"/>
    <w:rsid w:val="000F2501"/>
    <w:rsid w:val="000F4981"/>
    <w:rsid w:val="00105B24"/>
    <w:rsid w:val="0011130D"/>
    <w:rsid w:val="00114C14"/>
    <w:rsid w:val="00115220"/>
    <w:rsid w:val="001158D8"/>
    <w:rsid w:val="001165EE"/>
    <w:rsid w:val="00123A4E"/>
    <w:rsid w:val="00124621"/>
    <w:rsid w:val="0012604E"/>
    <w:rsid w:val="001266CB"/>
    <w:rsid w:val="00130A99"/>
    <w:rsid w:val="00137427"/>
    <w:rsid w:val="001418BA"/>
    <w:rsid w:val="001425E1"/>
    <w:rsid w:val="00144345"/>
    <w:rsid w:val="00145F02"/>
    <w:rsid w:val="00147640"/>
    <w:rsid w:val="00147763"/>
    <w:rsid w:val="001512BB"/>
    <w:rsid w:val="00151C32"/>
    <w:rsid w:val="00152FD2"/>
    <w:rsid w:val="001537A6"/>
    <w:rsid w:val="00154DA8"/>
    <w:rsid w:val="0015609A"/>
    <w:rsid w:val="00157703"/>
    <w:rsid w:val="00157F22"/>
    <w:rsid w:val="00161C8E"/>
    <w:rsid w:val="00162C36"/>
    <w:rsid w:val="0016741A"/>
    <w:rsid w:val="00172810"/>
    <w:rsid w:val="00172C13"/>
    <w:rsid w:val="00173447"/>
    <w:rsid w:val="00173D81"/>
    <w:rsid w:val="0017601E"/>
    <w:rsid w:val="001771FE"/>
    <w:rsid w:val="0018089C"/>
    <w:rsid w:val="0018193D"/>
    <w:rsid w:val="001835E5"/>
    <w:rsid w:val="0018398D"/>
    <w:rsid w:val="00183A11"/>
    <w:rsid w:val="00183D5F"/>
    <w:rsid w:val="001841BE"/>
    <w:rsid w:val="00185F54"/>
    <w:rsid w:val="00187204"/>
    <w:rsid w:val="00194AF1"/>
    <w:rsid w:val="001A0182"/>
    <w:rsid w:val="001A06DF"/>
    <w:rsid w:val="001A1FB4"/>
    <w:rsid w:val="001A228D"/>
    <w:rsid w:val="001A66B9"/>
    <w:rsid w:val="001A6CF4"/>
    <w:rsid w:val="001B0445"/>
    <w:rsid w:val="001B0E0D"/>
    <w:rsid w:val="001B1B6A"/>
    <w:rsid w:val="001B24A5"/>
    <w:rsid w:val="001B2628"/>
    <w:rsid w:val="001B494C"/>
    <w:rsid w:val="001B59E4"/>
    <w:rsid w:val="001B65B9"/>
    <w:rsid w:val="001B73B9"/>
    <w:rsid w:val="001C040C"/>
    <w:rsid w:val="001C20C7"/>
    <w:rsid w:val="001C4FE0"/>
    <w:rsid w:val="001C540B"/>
    <w:rsid w:val="001C5D40"/>
    <w:rsid w:val="001C68B1"/>
    <w:rsid w:val="001C6CE2"/>
    <w:rsid w:val="001D2EE9"/>
    <w:rsid w:val="001D56AF"/>
    <w:rsid w:val="001D7B84"/>
    <w:rsid w:val="001E45FA"/>
    <w:rsid w:val="001E4F07"/>
    <w:rsid w:val="001E5C92"/>
    <w:rsid w:val="001E640A"/>
    <w:rsid w:val="001E7910"/>
    <w:rsid w:val="001F0497"/>
    <w:rsid w:val="001F0671"/>
    <w:rsid w:val="001F256C"/>
    <w:rsid w:val="001F3540"/>
    <w:rsid w:val="001F583A"/>
    <w:rsid w:val="001F62E1"/>
    <w:rsid w:val="001F796B"/>
    <w:rsid w:val="00202D29"/>
    <w:rsid w:val="00203390"/>
    <w:rsid w:val="002048B3"/>
    <w:rsid w:val="002119C5"/>
    <w:rsid w:val="002158DF"/>
    <w:rsid w:val="002223B4"/>
    <w:rsid w:val="00223887"/>
    <w:rsid w:val="002303C6"/>
    <w:rsid w:val="00230D7B"/>
    <w:rsid w:val="00231372"/>
    <w:rsid w:val="00235FA7"/>
    <w:rsid w:val="0023632C"/>
    <w:rsid w:val="002363CC"/>
    <w:rsid w:val="00237BF8"/>
    <w:rsid w:val="00243914"/>
    <w:rsid w:val="00246744"/>
    <w:rsid w:val="002467B7"/>
    <w:rsid w:val="00247F84"/>
    <w:rsid w:val="002502E0"/>
    <w:rsid w:val="0025097E"/>
    <w:rsid w:val="00255D77"/>
    <w:rsid w:val="0025786A"/>
    <w:rsid w:val="00261C70"/>
    <w:rsid w:val="002620AA"/>
    <w:rsid w:val="00267307"/>
    <w:rsid w:val="00267EF8"/>
    <w:rsid w:val="00273E18"/>
    <w:rsid w:val="0027452B"/>
    <w:rsid w:val="002801DA"/>
    <w:rsid w:val="002815DE"/>
    <w:rsid w:val="00281F06"/>
    <w:rsid w:val="00281FD8"/>
    <w:rsid w:val="00282BCB"/>
    <w:rsid w:val="0028320E"/>
    <w:rsid w:val="00283CBC"/>
    <w:rsid w:val="002842F5"/>
    <w:rsid w:val="00284E20"/>
    <w:rsid w:val="0028692E"/>
    <w:rsid w:val="002869ED"/>
    <w:rsid w:val="00286B25"/>
    <w:rsid w:val="00290096"/>
    <w:rsid w:val="002916E7"/>
    <w:rsid w:val="00294755"/>
    <w:rsid w:val="00297329"/>
    <w:rsid w:val="00297392"/>
    <w:rsid w:val="002A2C88"/>
    <w:rsid w:val="002A597C"/>
    <w:rsid w:val="002B09CC"/>
    <w:rsid w:val="002B09DC"/>
    <w:rsid w:val="002B0A47"/>
    <w:rsid w:val="002B289A"/>
    <w:rsid w:val="002B37CF"/>
    <w:rsid w:val="002B5FB0"/>
    <w:rsid w:val="002B61EC"/>
    <w:rsid w:val="002B6B3A"/>
    <w:rsid w:val="002B7C79"/>
    <w:rsid w:val="002C08A9"/>
    <w:rsid w:val="002C0D12"/>
    <w:rsid w:val="002C1510"/>
    <w:rsid w:val="002C31B9"/>
    <w:rsid w:val="002C3688"/>
    <w:rsid w:val="002C43F5"/>
    <w:rsid w:val="002C5997"/>
    <w:rsid w:val="002C6B11"/>
    <w:rsid w:val="002C7BFE"/>
    <w:rsid w:val="002D0528"/>
    <w:rsid w:val="002D114B"/>
    <w:rsid w:val="002D1CB8"/>
    <w:rsid w:val="002D2BF2"/>
    <w:rsid w:val="002D3789"/>
    <w:rsid w:val="002D788E"/>
    <w:rsid w:val="002D7ED7"/>
    <w:rsid w:val="002E149C"/>
    <w:rsid w:val="002E373E"/>
    <w:rsid w:val="002E5D50"/>
    <w:rsid w:val="002E6756"/>
    <w:rsid w:val="002E77EB"/>
    <w:rsid w:val="002F076A"/>
    <w:rsid w:val="002F1217"/>
    <w:rsid w:val="002F163F"/>
    <w:rsid w:val="002F1E7A"/>
    <w:rsid w:val="002F1ED5"/>
    <w:rsid w:val="002F2535"/>
    <w:rsid w:val="002F466B"/>
    <w:rsid w:val="002F56F3"/>
    <w:rsid w:val="002F64B1"/>
    <w:rsid w:val="00302DFE"/>
    <w:rsid w:val="00304307"/>
    <w:rsid w:val="00305FD3"/>
    <w:rsid w:val="00306F90"/>
    <w:rsid w:val="0030763C"/>
    <w:rsid w:val="00312AA7"/>
    <w:rsid w:val="00314943"/>
    <w:rsid w:val="0031725B"/>
    <w:rsid w:val="00320202"/>
    <w:rsid w:val="00320C81"/>
    <w:rsid w:val="00324591"/>
    <w:rsid w:val="00325C5E"/>
    <w:rsid w:val="003339FF"/>
    <w:rsid w:val="00340FA4"/>
    <w:rsid w:val="00341F80"/>
    <w:rsid w:val="00342D19"/>
    <w:rsid w:val="003435A2"/>
    <w:rsid w:val="00344015"/>
    <w:rsid w:val="0034528B"/>
    <w:rsid w:val="00350143"/>
    <w:rsid w:val="00351872"/>
    <w:rsid w:val="00351D7A"/>
    <w:rsid w:val="00353B0F"/>
    <w:rsid w:val="00356BAC"/>
    <w:rsid w:val="003572DA"/>
    <w:rsid w:val="003604E6"/>
    <w:rsid w:val="00363AEA"/>
    <w:rsid w:val="003655F5"/>
    <w:rsid w:val="0036612A"/>
    <w:rsid w:val="003674E1"/>
    <w:rsid w:val="00373EEB"/>
    <w:rsid w:val="00376DC9"/>
    <w:rsid w:val="00377B39"/>
    <w:rsid w:val="003803E7"/>
    <w:rsid w:val="00382C6D"/>
    <w:rsid w:val="00384422"/>
    <w:rsid w:val="00385A81"/>
    <w:rsid w:val="003872E6"/>
    <w:rsid w:val="0038753C"/>
    <w:rsid w:val="003909FB"/>
    <w:rsid w:val="0039100D"/>
    <w:rsid w:val="00391EB0"/>
    <w:rsid w:val="00394BE1"/>
    <w:rsid w:val="00396721"/>
    <w:rsid w:val="003A1186"/>
    <w:rsid w:val="003A1DC1"/>
    <w:rsid w:val="003A1F8D"/>
    <w:rsid w:val="003A33FF"/>
    <w:rsid w:val="003A3758"/>
    <w:rsid w:val="003A66B1"/>
    <w:rsid w:val="003B0089"/>
    <w:rsid w:val="003B2720"/>
    <w:rsid w:val="003B3D00"/>
    <w:rsid w:val="003B4FE5"/>
    <w:rsid w:val="003B7E4C"/>
    <w:rsid w:val="003B7E4F"/>
    <w:rsid w:val="003C3021"/>
    <w:rsid w:val="003C369C"/>
    <w:rsid w:val="003C4F05"/>
    <w:rsid w:val="003C6310"/>
    <w:rsid w:val="003D6B25"/>
    <w:rsid w:val="003D7BD5"/>
    <w:rsid w:val="003E2C2B"/>
    <w:rsid w:val="003E4DBD"/>
    <w:rsid w:val="003E66B3"/>
    <w:rsid w:val="003E7B12"/>
    <w:rsid w:val="003F1154"/>
    <w:rsid w:val="003F3587"/>
    <w:rsid w:val="003F50FE"/>
    <w:rsid w:val="003F5874"/>
    <w:rsid w:val="003F6BD4"/>
    <w:rsid w:val="00401266"/>
    <w:rsid w:val="00403F7F"/>
    <w:rsid w:val="0040448F"/>
    <w:rsid w:val="0040512B"/>
    <w:rsid w:val="0040552E"/>
    <w:rsid w:val="00406783"/>
    <w:rsid w:val="00406FB9"/>
    <w:rsid w:val="004073EE"/>
    <w:rsid w:val="00410C92"/>
    <w:rsid w:val="00417C2D"/>
    <w:rsid w:val="0042624E"/>
    <w:rsid w:val="00426350"/>
    <w:rsid w:val="004271F3"/>
    <w:rsid w:val="00427350"/>
    <w:rsid w:val="00431169"/>
    <w:rsid w:val="00432D04"/>
    <w:rsid w:val="004336B4"/>
    <w:rsid w:val="00436951"/>
    <w:rsid w:val="00437A3C"/>
    <w:rsid w:val="004459DE"/>
    <w:rsid w:val="0045071A"/>
    <w:rsid w:val="00454794"/>
    <w:rsid w:val="00456B4B"/>
    <w:rsid w:val="00456FCE"/>
    <w:rsid w:val="00456FF0"/>
    <w:rsid w:val="00462255"/>
    <w:rsid w:val="0046267C"/>
    <w:rsid w:val="00462C2C"/>
    <w:rsid w:val="00463272"/>
    <w:rsid w:val="00465848"/>
    <w:rsid w:val="004724BA"/>
    <w:rsid w:val="00472536"/>
    <w:rsid w:val="004766B7"/>
    <w:rsid w:val="004770D1"/>
    <w:rsid w:val="004776B1"/>
    <w:rsid w:val="00477D49"/>
    <w:rsid w:val="00480BFF"/>
    <w:rsid w:val="00481F89"/>
    <w:rsid w:val="00484E51"/>
    <w:rsid w:val="00491465"/>
    <w:rsid w:val="0049268B"/>
    <w:rsid w:val="00492C30"/>
    <w:rsid w:val="004949CC"/>
    <w:rsid w:val="00495734"/>
    <w:rsid w:val="0049676E"/>
    <w:rsid w:val="004976B9"/>
    <w:rsid w:val="004A082A"/>
    <w:rsid w:val="004A2FDB"/>
    <w:rsid w:val="004A4CC3"/>
    <w:rsid w:val="004A7022"/>
    <w:rsid w:val="004A7596"/>
    <w:rsid w:val="004B02F6"/>
    <w:rsid w:val="004B2E21"/>
    <w:rsid w:val="004B3E45"/>
    <w:rsid w:val="004B447C"/>
    <w:rsid w:val="004B6431"/>
    <w:rsid w:val="004C06A0"/>
    <w:rsid w:val="004C405D"/>
    <w:rsid w:val="004C530F"/>
    <w:rsid w:val="004C6D23"/>
    <w:rsid w:val="004C6D69"/>
    <w:rsid w:val="004D03DC"/>
    <w:rsid w:val="004D03DD"/>
    <w:rsid w:val="004D1F0E"/>
    <w:rsid w:val="004D3592"/>
    <w:rsid w:val="004D3770"/>
    <w:rsid w:val="004D47D1"/>
    <w:rsid w:val="004D5AF5"/>
    <w:rsid w:val="004E000F"/>
    <w:rsid w:val="004E1F60"/>
    <w:rsid w:val="004E2086"/>
    <w:rsid w:val="004E21AF"/>
    <w:rsid w:val="004E36A1"/>
    <w:rsid w:val="004E4A8A"/>
    <w:rsid w:val="004E6DA2"/>
    <w:rsid w:val="004F08A5"/>
    <w:rsid w:val="004F3234"/>
    <w:rsid w:val="004F3DC4"/>
    <w:rsid w:val="004F40B9"/>
    <w:rsid w:val="004F5067"/>
    <w:rsid w:val="004F53BE"/>
    <w:rsid w:val="004F73A8"/>
    <w:rsid w:val="005040C2"/>
    <w:rsid w:val="00505287"/>
    <w:rsid w:val="00511BAD"/>
    <w:rsid w:val="0051202F"/>
    <w:rsid w:val="00514A09"/>
    <w:rsid w:val="0051596C"/>
    <w:rsid w:val="005211B5"/>
    <w:rsid w:val="0052375F"/>
    <w:rsid w:val="00523F3F"/>
    <w:rsid w:val="00531E6B"/>
    <w:rsid w:val="00537AC6"/>
    <w:rsid w:val="00542366"/>
    <w:rsid w:val="005434D2"/>
    <w:rsid w:val="00544485"/>
    <w:rsid w:val="0054720C"/>
    <w:rsid w:val="00551D81"/>
    <w:rsid w:val="00552BB4"/>
    <w:rsid w:val="00552C91"/>
    <w:rsid w:val="00553DF4"/>
    <w:rsid w:val="00554001"/>
    <w:rsid w:val="00554830"/>
    <w:rsid w:val="005548A0"/>
    <w:rsid w:val="005557B5"/>
    <w:rsid w:val="00556B1B"/>
    <w:rsid w:val="00561D8E"/>
    <w:rsid w:val="00563C50"/>
    <w:rsid w:val="00567E16"/>
    <w:rsid w:val="00570D19"/>
    <w:rsid w:val="00574997"/>
    <w:rsid w:val="00575ED1"/>
    <w:rsid w:val="0057660E"/>
    <w:rsid w:val="00577FFC"/>
    <w:rsid w:val="00580C83"/>
    <w:rsid w:val="005821FF"/>
    <w:rsid w:val="0058228A"/>
    <w:rsid w:val="00582DF8"/>
    <w:rsid w:val="0058731E"/>
    <w:rsid w:val="005903A6"/>
    <w:rsid w:val="00591AB3"/>
    <w:rsid w:val="0059237E"/>
    <w:rsid w:val="00594407"/>
    <w:rsid w:val="00595C83"/>
    <w:rsid w:val="005A0624"/>
    <w:rsid w:val="005A2594"/>
    <w:rsid w:val="005A3602"/>
    <w:rsid w:val="005A45F0"/>
    <w:rsid w:val="005A69DF"/>
    <w:rsid w:val="005A704A"/>
    <w:rsid w:val="005B55A6"/>
    <w:rsid w:val="005B6343"/>
    <w:rsid w:val="005B6BDC"/>
    <w:rsid w:val="005B719D"/>
    <w:rsid w:val="005B7CCB"/>
    <w:rsid w:val="005C17BC"/>
    <w:rsid w:val="005C1940"/>
    <w:rsid w:val="005C1FD6"/>
    <w:rsid w:val="005C3323"/>
    <w:rsid w:val="005C44A3"/>
    <w:rsid w:val="005C5BC4"/>
    <w:rsid w:val="005C7F2D"/>
    <w:rsid w:val="005D0559"/>
    <w:rsid w:val="005D0E6A"/>
    <w:rsid w:val="005D1B40"/>
    <w:rsid w:val="005D5AA7"/>
    <w:rsid w:val="005D6CF3"/>
    <w:rsid w:val="005E0082"/>
    <w:rsid w:val="005E1DE7"/>
    <w:rsid w:val="005E2411"/>
    <w:rsid w:val="005E359F"/>
    <w:rsid w:val="005E529A"/>
    <w:rsid w:val="005E7993"/>
    <w:rsid w:val="005F04FF"/>
    <w:rsid w:val="005F23FC"/>
    <w:rsid w:val="005F24F1"/>
    <w:rsid w:val="005F6754"/>
    <w:rsid w:val="005F7706"/>
    <w:rsid w:val="00600D03"/>
    <w:rsid w:val="00600F7D"/>
    <w:rsid w:val="00601D28"/>
    <w:rsid w:val="00602C64"/>
    <w:rsid w:val="00604E96"/>
    <w:rsid w:val="00605D54"/>
    <w:rsid w:val="00606D56"/>
    <w:rsid w:val="0061111D"/>
    <w:rsid w:val="006111C7"/>
    <w:rsid w:val="00612761"/>
    <w:rsid w:val="00614579"/>
    <w:rsid w:val="006169C2"/>
    <w:rsid w:val="00616D67"/>
    <w:rsid w:val="00617653"/>
    <w:rsid w:val="0062439C"/>
    <w:rsid w:val="00630C32"/>
    <w:rsid w:val="00633C90"/>
    <w:rsid w:val="00634FDC"/>
    <w:rsid w:val="00642092"/>
    <w:rsid w:val="006425C0"/>
    <w:rsid w:val="0064380C"/>
    <w:rsid w:val="006447DE"/>
    <w:rsid w:val="00645074"/>
    <w:rsid w:val="0065009E"/>
    <w:rsid w:val="0065158B"/>
    <w:rsid w:val="00651D82"/>
    <w:rsid w:val="006526E8"/>
    <w:rsid w:val="0065508F"/>
    <w:rsid w:val="00660A98"/>
    <w:rsid w:val="006634AB"/>
    <w:rsid w:val="006639E7"/>
    <w:rsid w:val="00666AA5"/>
    <w:rsid w:val="00670DF9"/>
    <w:rsid w:val="00670F01"/>
    <w:rsid w:val="00671BC8"/>
    <w:rsid w:val="00675E62"/>
    <w:rsid w:val="006766C6"/>
    <w:rsid w:val="00680B66"/>
    <w:rsid w:val="00682064"/>
    <w:rsid w:val="00684A24"/>
    <w:rsid w:val="00684E3B"/>
    <w:rsid w:val="006853D9"/>
    <w:rsid w:val="0069004A"/>
    <w:rsid w:val="00690505"/>
    <w:rsid w:val="006908B3"/>
    <w:rsid w:val="006916E3"/>
    <w:rsid w:val="00692364"/>
    <w:rsid w:val="006935C5"/>
    <w:rsid w:val="00694E81"/>
    <w:rsid w:val="00696AB3"/>
    <w:rsid w:val="00696BA3"/>
    <w:rsid w:val="006A0E34"/>
    <w:rsid w:val="006A1734"/>
    <w:rsid w:val="006A50CE"/>
    <w:rsid w:val="006A5B2D"/>
    <w:rsid w:val="006A7173"/>
    <w:rsid w:val="006A75A4"/>
    <w:rsid w:val="006B0875"/>
    <w:rsid w:val="006B3188"/>
    <w:rsid w:val="006B439E"/>
    <w:rsid w:val="006B5353"/>
    <w:rsid w:val="006B7332"/>
    <w:rsid w:val="006B76C1"/>
    <w:rsid w:val="006B7EEA"/>
    <w:rsid w:val="006C0629"/>
    <w:rsid w:val="006C199E"/>
    <w:rsid w:val="006C4A3F"/>
    <w:rsid w:val="006C6293"/>
    <w:rsid w:val="006C750F"/>
    <w:rsid w:val="006D1772"/>
    <w:rsid w:val="006D2EF3"/>
    <w:rsid w:val="006D535C"/>
    <w:rsid w:val="006D6B2F"/>
    <w:rsid w:val="006D6E1A"/>
    <w:rsid w:val="006D78DA"/>
    <w:rsid w:val="006E0439"/>
    <w:rsid w:val="006E1925"/>
    <w:rsid w:val="006E3931"/>
    <w:rsid w:val="006E5E68"/>
    <w:rsid w:val="006F1E8A"/>
    <w:rsid w:val="006F244B"/>
    <w:rsid w:val="006F39AA"/>
    <w:rsid w:val="006F3B72"/>
    <w:rsid w:val="006F4F87"/>
    <w:rsid w:val="006F6F50"/>
    <w:rsid w:val="006F7400"/>
    <w:rsid w:val="006F7C20"/>
    <w:rsid w:val="007008AD"/>
    <w:rsid w:val="00700E30"/>
    <w:rsid w:val="007011FE"/>
    <w:rsid w:val="00701D9C"/>
    <w:rsid w:val="00702115"/>
    <w:rsid w:val="00702F36"/>
    <w:rsid w:val="00704AA3"/>
    <w:rsid w:val="00704E37"/>
    <w:rsid w:val="007056A1"/>
    <w:rsid w:val="00707EF2"/>
    <w:rsid w:val="00712915"/>
    <w:rsid w:val="00713360"/>
    <w:rsid w:val="00713E05"/>
    <w:rsid w:val="0071681E"/>
    <w:rsid w:val="00720DE5"/>
    <w:rsid w:val="00720DEA"/>
    <w:rsid w:val="00721CA2"/>
    <w:rsid w:val="00722328"/>
    <w:rsid w:val="00722E28"/>
    <w:rsid w:val="00723CC8"/>
    <w:rsid w:val="00724153"/>
    <w:rsid w:val="00724698"/>
    <w:rsid w:val="007263A0"/>
    <w:rsid w:val="00727EC8"/>
    <w:rsid w:val="00731B3B"/>
    <w:rsid w:val="0073287A"/>
    <w:rsid w:val="007348AE"/>
    <w:rsid w:val="00734C2E"/>
    <w:rsid w:val="00735E5F"/>
    <w:rsid w:val="00741269"/>
    <w:rsid w:val="007429D9"/>
    <w:rsid w:val="00742E51"/>
    <w:rsid w:val="00743018"/>
    <w:rsid w:val="007438EF"/>
    <w:rsid w:val="0074551A"/>
    <w:rsid w:val="00746952"/>
    <w:rsid w:val="007474CC"/>
    <w:rsid w:val="00747D76"/>
    <w:rsid w:val="00750AFB"/>
    <w:rsid w:val="00752F40"/>
    <w:rsid w:val="0076356E"/>
    <w:rsid w:val="00764C9F"/>
    <w:rsid w:val="007656AD"/>
    <w:rsid w:val="007660DB"/>
    <w:rsid w:val="00766CD2"/>
    <w:rsid w:val="00767266"/>
    <w:rsid w:val="00772406"/>
    <w:rsid w:val="00773556"/>
    <w:rsid w:val="00774E3F"/>
    <w:rsid w:val="00776154"/>
    <w:rsid w:val="00782051"/>
    <w:rsid w:val="0078449B"/>
    <w:rsid w:val="007863B5"/>
    <w:rsid w:val="007873AA"/>
    <w:rsid w:val="00790681"/>
    <w:rsid w:val="007923E1"/>
    <w:rsid w:val="00794AF6"/>
    <w:rsid w:val="007975C5"/>
    <w:rsid w:val="00797661"/>
    <w:rsid w:val="007A1394"/>
    <w:rsid w:val="007A1DDB"/>
    <w:rsid w:val="007A2C67"/>
    <w:rsid w:val="007A2F16"/>
    <w:rsid w:val="007A302B"/>
    <w:rsid w:val="007A42CA"/>
    <w:rsid w:val="007A4EBE"/>
    <w:rsid w:val="007B1D54"/>
    <w:rsid w:val="007B2116"/>
    <w:rsid w:val="007B3263"/>
    <w:rsid w:val="007B3290"/>
    <w:rsid w:val="007B38E4"/>
    <w:rsid w:val="007B428A"/>
    <w:rsid w:val="007B468C"/>
    <w:rsid w:val="007B4971"/>
    <w:rsid w:val="007B5E82"/>
    <w:rsid w:val="007B659D"/>
    <w:rsid w:val="007B679B"/>
    <w:rsid w:val="007B7E55"/>
    <w:rsid w:val="007B7FE7"/>
    <w:rsid w:val="007C1FCB"/>
    <w:rsid w:val="007C565F"/>
    <w:rsid w:val="007C5B57"/>
    <w:rsid w:val="007C6AE9"/>
    <w:rsid w:val="007D0DB0"/>
    <w:rsid w:val="007D111D"/>
    <w:rsid w:val="007D1E5F"/>
    <w:rsid w:val="007D4103"/>
    <w:rsid w:val="007D4EEC"/>
    <w:rsid w:val="007D53FA"/>
    <w:rsid w:val="007D7BFD"/>
    <w:rsid w:val="007E0334"/>
    <w:rsid w:val="007E0B23"/>
    <w:rsid w:val="007E3536"/>
    <w:rsid w:val="007E675A"/>
    <w:rsid w:val="007E7D39"/>
    <w:rsid w:val="007F31E3"/>
    <w:rsid w:val="007F6D8F"/>
    <w:rsid w:val="007F754F"/>
    <w:rsid w:val="00800AD0"/>
    <w:rsid w:val="00801C5A"/>
    <w:rsid w:val="008037CB"/>
    <w:rsid w:val="00804155"/>
    <w:rsid w:val="00804329"/>
    <w:rsid w:val="008054E2"/>
    <w:rsid w:val="00805557"/>
    <w:rsid w:val="00806B40"/>
    <w:rsid w:val="008074C8"/>
    <w:rsid w:val="008079E3"/>
    <w:rsid w:val="00807CF3"/>
    <w:rsid w:val="00813CDA"/>
    <w:rsid w:val="00813D35"/>
    <w:rsid w:val="00814995"/>
    <w:rsid w:val="00815B64"/>
    <w:rsid w:val="00824A1C"/>
    <w:rsid w:val="00825CBD"/>
    <w:rsid w:val="00827907"/>
    <w:rsid w:val="00827E1E"/>
    <w:rsid w:val="008347CF"/>
    <w:rsid w:val="00835752"/>
    <w:rsid w:val="00835903"/>
    <w:rsid w:val="008364ED"/>
    <w:rsid w:val="00837769"/>
    <w:rsid w:val="00840359"/>
    <w:rsid w:val="00843DC7"/>
    <w:rsid w:val="008445B7"/>
    <w:rsid w:val="00846B1B"/>
    <w:rsid w:val="008516EC"/>
    <w:rsid w:val="008539DA"/>
    <w:rsid w:val="0085536A"/>
    <w:rsid w:val="008554E9"/>
    <w:rsid w:val="00855FC3"/>
    <w:rsid w:val="00857491"/>
    <w:rsid w:val="008613FB"/>
    <w:rsid w:val="00862217"/>
    <w:rsid w:val="00862617"/>
    <w:rsid w:val="008641E9"/>
    <w:rsid w:val="00866BB1"/>
    <w:rsid w:val="0086736B"/>
    <w:rsid w:val="008702FB"/>
    <w:rsid w:val="008704C4"/>
    <w:rsid w:val="00870AAC"/>
    <w:rsid w:val="0087159F"/>
    <w:rsid w:val="0087341F"/>
    <w:rsid w:val="00874262"/>
    <w:rsid w:val="00877461"/>
    <w:rsid w:val="0088197C"/>
    <w:rsid w:val="00881D20"/>
    <w:rsid w:val="0088359B"/>
    <w:rsid w:val="00887C2C"/>
    <w:rsid w:val="00890AAF"/>
    <w:rsid w:val="00890D23"/>
    <w:rsid w:val="00892F22"/>
    <w:rsid w:val="00897399"/>
    <w:rsid w:val="00897A07"/>
    <w:rsid w:val="008A1E2F"/>
    <w:rsid w:val="008A20AA"/>
    <w:rsid w:val="008A41CA"/>
    <w:rsid w:val="008A44E0"/>
    <w:rsid w:val="008A4A4B"/>
    <w:rsid w:val="008A5279"/>
    <w:rsid w:val="008A60BB"/>
    <w:rsid w:val="008A6723"/>
    <w:rsid w:val="008B0270"/>
    <w:rsid w:val="008B04AA"/>
    <w:rsid w:val="008B0600"/>
    <w:rsid w:val="008B3C2C"/>
    <w:rsid w:val="008B55F5"/>
    <w:rsid w:val="008B5EB4"/>
    <w:rsid w:val="008B747D"/>
    <w:rsid w:val="008C450A"/>
    <w:rsid w:val="008C529C"/>
    <w:rsid w:val="008C5745"/>
    <w:rsid w:val="008C5CE0"/>
    <w:rsid w:val="008C5F18"/>
    <w:rsid w:val="008D0C58"/>
    <w:rsid w:val="008D5EC1"/>
    <w:rsid w:val="008D6DD3"/>
    <w:rsid w:val="008E084B"/>
    <w:rsid w:val="008E4FB2"/>
    <w:rsid w:val="008E6218"/>
    <w:rsid w:val="008F0B55"/>
    <w:rsid w:val="008F268B"/>
    <w:rsid w:val="008F3461"/>
    <w:rsid w:val="008F34C9"/>
    <w:rsid w:val="008F7933"/>
    <w:rsid w:val="00900ACD"/>
    <w:rsid w:val="0090216A"/>
    <w:rsid w:val="00902890"/>
    <w:rsid w:val="00904998"/>
    <w:rsid w:val="00907ECC"/>
    <w:rsid w:val="0091049F"/>
    <w:rsid w:val="00913085"/>
    <w:rsid w:val="00916AB0"/>
    <w:rsid w:val="009170E7"/>
    <w:rsid w:val="00917FA5"/>
    <w:rsid w:val="00920B48"/>
    <w:rsid w:val="00921271"/>
    <w:rsid w:val="00921AB9"/>
    <w:rsid w:val="009252B6"/>
    <w:rsid w:val="009261E3"/>
    <w:rsid w:val="00926359"/>
    <w:rsid w:val="009263E4"/>
    <w:rsid w:val="009268E4"/>
    <w:rsid w:val="00933C4E"/>
    <w:rsid w:val="00934DA3"/>
    <w:rsid w:val="00935CBE"/>
    <w:rsid w:val="00941F76"/>
    <w:rsid w:val="009421FA"/>
    <w:rsid w:val="0094524E"/>
    <w:rsid w:val="00946F38"/>
    <w:rsid w:val="009512F5"/>
    <w:rsid w:val="009515CE"/>
    <w:rsid w:val="00951683"/>
    <w:rsid w:val="009541FE"/>
    <w:rsid w:val="00954479"/>
    <w:rsid w:val="00962864"/>
    <w:rsid w:val="00963429"/>
    <w:rsid w:val="0096343B"/>
    <w:rsid w:val="0096412D"/>
    <w:rsid w:val="00965700"/>
    <w:rsid w:val="00967171"/>
    <w:rsid w:val="00967D60"/>
    <w:rsid w:val="009726F7"/>
    <w:rsid w:val="0097415E"/>
    <w:rsid w:val="00974239"/>
    <w:rsid w:val="009771AE"/>
    <w:rsid w:val="00977766"/>
    <w:rsid w:val="00980D35"/>
    <w:rsid w:val="009820EA"/>
    <w:rsid w:val="00985BBB"/>
    <w:rsid w:val="00986329"/>
    <w:rsid w:val="0098690F"/>
    <w:rsid w:val="00987C47"/>
    <w:rsid w:val="00990374"/>
    <w:rsid w:val="0099195F"/>
    <w:rsid w:val="00992A80"/>
    <w:rsid w:val="009943AB"/>
    <w:rsid w:val="00995923"/>
    <w:rsid w:val="00995EFD"/>
    <w:rsid w:val="00997560"/>
    <w:rsid w:val="009A1450"/>
    <w:rsid w:val="009A3956"/>
    <w:rsid w:val="009A5647"/>
    <w:rsid w:val="009A573D"/>
    <w:rsid w:val="009B080A"/>
    <w:rsid w:val="009B09D2"/>
    <w:rsid w:val="009B195C"/>
    <w:rsid w:val="009B4466"/>
    <w:rsid w:val="009B459E"/>
    <w:rsid w:val="009B62A2"/>
    <w:rsid w:val="009C01E9"/>
    <w:rsid w:val="009D07D5"/>
    <w:rsid w:val="009D5BFD"/>
    <w:rsid w:val="009D60C5"/>
    <w:rsid w:val="009D6179"/>
    <w:rsid w:val="009E0545"/>
    <w:rsid w:val="009E123E"/>
    <w:rsid w:val="009E219E"/>
    <w:rsid w:val="009E62E2"/>
    <w:rsid w:val="009E633F"/>
    <w:rsid w:val="009E7391"/>
    <w:rsid w:val="009F06A2"/>
    <w:rsid w:val="009F160B"/>
    <w:rsid w:val="009F4AE5"/>
    <w:rsid w:val="009F4FE0"/>
    <w:rsid w:val="009F6A54"/>
    <w:rsid w:val="00A004F4"/>
    <w:rsid w:val="00A0226C"/>
    <w:rsid w:val="00A04EEC"/>
    <w:rsid w:val="00A05B04"/>
    <w:rsid w:val="00A05FDD"/>
    <w:rsid w:val="00A07823"/>
    <w:rsid w:val="00A12457"/>
    <w:rsid w:val="00A1448E"/>
    <w:rsid w:val="00A15153"/>
    <w:rsid w:val="00A212A3"/>
    <w:rsid w:val="00A2360C"/>
    <w:rsid w:val="00A240AF"/>
    <w:rsid w:val="00A24573"/>
    <w:rsid w:val="00A24682"/>
    <w:rsid w:val="00A25346"/>
    <w:rsid w:val="00A25F2E"/>
    <w:rsid w:val="00A269FB"/>
    <w:rsid w:val="00A27A27"/>
    <w:rsid w:val="00A302BC"/>
    <w:rsid w:val="00A34735"/>
    <w:rsid w:val="00A353EE"/>
    <w:rsid w:val="00A35EE8"/>
    <w:rsid w:val="00A364B8"/>
    <w:rsid w:val="00A414A9"/>
    <w:rsid w:val="00A4303F"/>
    <w:rsid w:val="00A43B7A"/>
    <w:rsid w:val="00A455A8"/>
    <w:rsid w:val="00A522CF"/>
    <w:rsid w:val="00A5329E"/>
    <w:rsid w:val="00A5338C"/>
    <w:rsid w:val="00A549BA"/>
    <w:rsid w:val="00A5733C"/>
    <w:rsid w:val="00A60BC0"/>
    <w:rsid w:val="00A66655"/>
    <w:rsid w:val="00A66CF7"/>
    <w:rsid w:val="00A711ED"/>
    <w:rsid w:val="00A74462"/>
    <w:rsid w:val="00A7508C"/>
    <w:rsid w:val="00A75508"/>
    <w:rsid w:val="00A763D2"/>
    <w:rsid w:val="00A843CF"/>
    <w:rsid w:val="00A87859"/>
    <w:rsid w:val="00A911B8"/>
    <w:rsid w:val="00A92F94"/>
    <w:rsid w:val="00A93106"/>
    <w:rsid w:val="00A93390"/>
    <w:rsid w:val="00A94DDD"/>
    <w:rsid w:val="00A96AFF"/>
    <w:rsid w:val="00A97B4C"/>
    <w:rsid w:val="00AA1351"/>
    <w:rsid w:val="00AA15A9"/>
    <w:rsid w:val="00AA23A0"/>
    <w:rsid w:val="00AA4ABB"/>
    <w:rsid w:val="00AA52AC"/>
    <w:rsid w:val="00AA74C3"/>
    <w:rsid w:val="00AA7F64"/>
    <w:rsid w:val="00AB0833"/>
    <w:rsid w:val="00AB11E5"/>
    <w:rsid w:val="00AB324B"/>
    <w:rsid w:val="00AB73C6"/>
    <w:rsid w:val="00AB7D02"/>
    <w:rsid w:val="00AB7E0C"/>
    <w:rsid w:val="00AB7F78"/>
    <w:rsid w:val="00AC1425"/>
    <w:rsid w:val="00AC366F"/>
    <w:rsid w:val="00AC3706"/>
    <w:rsid w:val="00AC39B2"/>
    <w:rsid w:val="00AC41EC"/>
    <w:rsid w:val="00AC458E"/>
    <w:rsid w:val="00AD414F"/>
    <w:rsid w:val="00AD43EC"/>
    <w:rsid w:val="00AD62C2"/>
    <w:rsid w:val="00AD6E8C"/>
    <w:rsid w:val="00AD7AC7"/>
    <w:rsid w:val="00AE0295"/>
    <w:rsid w:val="00AE1BC3"/>
    <w:rsid w:val="00AE310D"/>
    <w:rsid w:val="00AE3BB5"/>
    <w:rsid w:val="00AE43A7"/>
    <w:rsid w:val="00AE746D"/>
    <w:rsid w:val="00AE7608"/>
    <w:rsid w:val="00AE7A1F"/>
    <w:rsid w:val="00AE7F7B"/>
    <w:rsid w:val="00AF0A8D"/>
    <w:rsid w:val="00AF218C"/>
    <w:rsid w:val="00AF3C21"/>
    <w:rsid w:val="00AF40AF"/>
    <w:rsid w:val="00AF4477"/>
    <w:rsid w:val="00B01E8B"/>
    <w:rsid w:val="00B02065"/>
    <w:rsid w:val="00B0449A"/>
    <w:rsid w:val="00B05732"/>
    <w:rsid w:val="00B0772D"/>
    <w:rsid w:val="00B10810"/>
    <w:rsid w:val="00B10D6C"/>
    <w:rsid w:val="00B115F8"/>
    <w:rsid w:val="00B12B03"/>
    <w:rsid w:val="00B12DB1"/>
    <w:rsid w:val="00B150F7"/>
    <w:rsid w:val="00B17D4A"/>
    <w:rsid w:val="00B22434"/>
    <w:rsid w:val="00B224BC"/>
    <w:rsid w:val="00B22B04"/>
    <w:rsid w:val="00B2650C"/>
    <w:rsid w:val="00B274CB"/>
    <w:rsid w:val="00B340BD"/>
    <w:rsid w:val="00B35849"/>
    <w:rsid w:val="00B363BB"/>
    <w:rsid w:val="00B36D80"/>
    <w:rsid w:val="00B37BDD"/>
    <w:rsid w:val="00B4060F"/>
    <w:rsid w:val="00B406F8"/>
    <w:rsid w:val="00B41D19"/>
    <w:rsid w:val="00B44C58"/>
    <w:rsid w:val="00B47156"/>
    <w:rsid w:val="00B47D71"/>
    <w:rsid w:val="00B50171"/>
    <w:rsid w:val="00B5087E"/>
    <w:rsid w:val="00B5102B"/>
    <w:rsid w:val="00B522D9"/>
    <w:rsid w:val="00B53B9B"/>
    <w:rsid w:val="00B56309"/>
    <w:rsid w:val="00B5696D"/>
    <w:rsid w:val="00B62471"/>
    <w:rsid w:val="00B62630"/>
    <w:rsid w:val="00B63066"/>
    <w:rsid w:val="00B660FC"/>
    <w:rsid w:val="00B66797"/>
    <w:rsid w:val="00B701DD"/>
    <w:rsid w:val="00B7021D"/>
    <w:rsid w:val="00B71E41"/>
    <w:rsid w:val="00B74D0D"/>
    <w:rsid w:val="00B753AF"/>
    <w:rsid w:val="00B75B45"/>
    <w:rsid w:val="00B77834"/>
    <w:rsid w:val="00B77A21"/>
    <w:rsid w:val="00B828EC"/>
    <w:rsid w:val="00B8299D"/>
    <w:rsid w:val="00B82F85"/>
    <w:rsid w:val="00B92FEA"/>
    <w:rsid w:val="00B93497"/>
    <w:rsid w:val="00B951BE"/>
    <w:rsid w:val="00B9550A"/>
    <w:rsid w:val="00B95B95"/>
    <w:rsid w:val="00B962CE"/>
    <w:rsid w:val="00B97FF7"/>
    <w:rsid w:val="00BA4F5B"/>
    <w:rsid w:val="00BA6A1D"/>
    <w:rsid w:val="00BB033F"/>
    <w:rsid w:val="00BB1D39"/>
    <w:rsid w:val="00BB4188"/>
    <w:rsid w:val="00BB59D2"/>
    <w:rsid w:val="00BB5F3A"/>
    <w:rsid w:val="00BB63E9"/>
    <w:rsid w:val="00BC08EC"/>
    <w:rsid w:val="00BC76F9"/>
    <w:rsid w:val="00BD01D0"/>
    <w:rsid w:val="00BD1E30"/>
    <w:rsid w:val="00BD2056"/>
    <w:rsid w:val="00BD3B14"/>
    <w:rsid w:val="00BD4F55"/>
    <w:rsid w:val="00BD7AC0"/>
    <w:rsid w:val="00BE59E7"/>
    <w:rsid w:val="00BE73DD"/>
    <w:rsid w:val="00BE7E4F"/>
    <w:rsid w:val="00BF3490"/>
    <w:rsid w:val="00BF49DE"/>
    <w:rsid w:val="00BF4EF6"/>
    <w:rsid w:val="00C060E9"/>
    <w:rsid w:val="00C10387"/>
    <w:rsid w:val="00C10D9B"/>
    <w:rsid w:val="00C11E59"/>
    <w:rsid w:val="00C12CFE"/>
    <w:rsid w:val="00C144C2"/>
    <w:rsid w:val="00C14D6B"/>
    <w:rsid w:val="00C17454"/>
    <w:rsid w:val="00C211F7"/>
    <w:rsid w:val="00C21F85"/>
    <w:rsid w:val="00C22E56"/>
    <w:rsid w:val="00C23276"/>
    <w:rsid w:val="00C30FA5"/>
    <w:rsid w:val="00C331BD"/>
    <w:rsid w:val="00C33CDF"/>
    <w:rsid w:val="00C35219"/>
    <w:rsid w:val="00C35F7C"/>
    <w:rsid w:val="00C36EB1"/>
    <w:rsid w:val="00C41916"/>
    <w:rsid w:val="00C42547"/>
    <w:rsid w:val="00C44A60"/>
    <w:rsid w:val="00C46B4D"/>
    <w:rsid w:val="00C46E0E"/>
    <w:rsid w:val="00C47F43"/>
    <w:rsid w:val="00C5153D"/>
    <w:rsid w:val="00C53AAC"/>
    <w:rsid w:val="00C5506E"/>
    <w:rsid w:val="00C55AC2"/>
    <w:rsid w:val="00C56D29"/>
    <w:rsid w:val="00C61508"/>
    <w:rsid w:val="00C61B44"/>
    <w:rsid w:val="00C648DA"/>
    <w:rsid w:val="00C65FD9"/>
    <w:rsid w:val="00C67AA3"/>
    <w:rsid w:val="00C760FD"/>
    <w:rsid w:val="00C76C0D"/>
    <w:rsid w:val="00C77011"/>
    <w:rsid w:val="00C7769D"/>
    <w:rsid w:val="00C82DAF"/>
    <w:rsid w:val="00C8300D"/>
    <w:rsid w:val="00C8502C"/>
    <w:rsid w:val="00C85D04"/>
    <w:rsid w:val="00C862F4"/>
    <w:rsid w:val="00C87FBB"/>
    <w:rsid w:val="00C900AA"/>
    <w:rsid w:val="00C9029C"/>
    <w:rsid w:val="00C90720"/>
    <w:rsid w:val="00C90E40"/>
    <w:rsid w:val="00C9269E"/>
    <w:rsid w:val="00C938AA"/>
    <w:rsid w:val="00C9409B"/>
    <w:rsid w:val="00C94F2F"/>
    <w:rsid w:val="00C9532F"/>
    <w:rsid w:val="00C9732E"/>
    <w:rsid w:val="00C974A3"/>
    <w:rsid w:val="00C97CA9"/>
    <w:rsid w:val="00CA1204"/>
    <w:rsid w:val="00CA172B"/>
    <w:rsid w:val="00CA1B16"/>
    <w:rsid w:val="00CA48A6"/>
    <w:rsid w:val="00CA6C55"/>
    <w:rsid w:val="00CA78C0"/>
    <w:rsid w:val="00CB0DB9"/>
    <w:rsid w:val="00CB3789"/>
    <w:rsid w:val="00CB3D67"/>
    <w:rsid w:val="00CB4334"/>
    <w:rsid w:val="00CB5395"/>
    <w:rsid w:val="00CC0AEB"/>
    <w:rsid w:val="00CC4B20"/>
    <w:rsid w:val="00CC5757"/>
    <w:rsid w:val="00CC5E9C"/>
    <w:rsid w:val="00CD1CCC"/>
    <w:rsid w:val="00CD23B4"/>
    <w:rsid w:val="00CD32C7"/>
    <w:rsid w:val="00CD40C1"/>
    <w:rsid w:val="00CD79B5"/>
    <w:rsid w:val="00CE041F"/>
    <w:rsid w:val="00CE08FC"/>
    <w:rsid w:val="00CE0C15"/>
    <w:rsid w:val="00CE2421"/>
    <w:rsid w:val="00CE25F5"/>
    <w:rsid w:val="00CE371B"/>
    <w:rsid w:val="00CE49A3"/>
    <w:rsid w:val="00CE72D8"/>
    <w:rsid w:val="00CE7EB8"/>
    <w:rsid w:val="00CF1106"/>
    <w:rsid w:val="00CF164B"/>
    <w:rsid w:val="00CF47A9"/>
    <w:rsid w:val="00CF47DF"/>
    <w:rsid w:val="00CF5B74"/>
    <w:rsid w:val="00CF5F9F"/>
    <w:rsid w:val="00CF667A"/>
    <w:rsid w:val="00CF7A1B"/>
    <w:rsid w:val="00D0052F"/>
    <w:rsid w:val="00D012B2"/>
    <w:rsid w:val="00D01E43"/>
    <w:rsid w:val="00D02367"/>
    <w:rsid w:val="00D119C1"/>
    <w:rsid w:val="00D12A99"/>
    <w:rsid w:val="00D136D5"/>
    <w:rsid w:val="00D13B3D"/>
    <w:rsid w:val="00D14347"/>
    <w:rsid w:val="00D174C4"/>
    <w:rsid w:val="00D17B91"/>
    <w:rsid w:val="00D20F28"/>
    <w:rsid w:val="00D2135D"/>
    <w:rsid w:val="00D23FE6"/>
    <w:rsid w:val="00D271E8"/>
    <w:rsid w:val="00D33CDC"/>
    <w:rsid w:val="00D3535E"/>
    <w:rsid w:val="00D37C20"/>
    <w:rsid w:val="00D42B8C"/>
    <w:rsid w:val="00D42CA3"/>
    <w:rsid w:val="00D4500F"/>
    <w:rsid w:val="00D46C89"/>
    <w:rsid w:val="00D4795C"/>
    <w:rsid w:val="00D635E6"/>
    <w:rsid w:val="00D637A7"/>
    <w:rsid w:val="00D64946"/>
    <w:rsid w:val="00D6629E"/>
    <w:rsid w:val="00D678CB"/>
    <w:rsid w:val="00D70320"/>
    <w:rsid w:val="00D71AFD"/>
    <w:rsid w:val="00D724A0"/>
    <w:rsid w:val="00D7279A"/>
    <w:rsid w:val="00D753F7"/>
    <w:rsid w:val="00D76145"/>
    <w:rsid w:val="00D76CA7"/>
    <w:rsid w:val="00D81471"/>
    <w:rsid w:val="00D90334"/>
    <w:rsid w:val="00D93B3F"/>
    <w:rsid w:val="00D9542E"/>
    <w:rsid w:val="00D961BB"/>
    <w:rsid w:val="00DA1921"/>
    <w:rsid w:val="00DA1A14"/>
    <w:rsid w:val="00DA58FA"/>
    <w:rsid w:val="00DA5F09"/>
    <w:rsid w:val="00DA743A"/>
    <w:rsid w:val="00DB0ADA"/>
    <w:rsid w:val="00DB3883"/>
    <w:rsid w:val="00DB6378"/>
    <w:rsid w:val="00DC06C4"/>
    <w:rsid w:val="00DC1C8A"/>
    <w:rsid w:val="00DC41BF"/>
    <w:rsid w:val="00DC6542"/>
    <w:rsid w:val="00DC68CB"/>
    <w:rsid w:val="00DD0D71"/>
    <w:rsid w:val="00DD1A5E"/>
    <w:rsid w:val="00DD2A79"/>
    <w:rsid w:val="00DD4B0E"/>
    <w:rsid w:val="00DD5C42"/>
    <w:rsid w:val="00DE4964"/>
    <w:rsid w:val="00DF0174"/>
    <w:rsid w:val="00DF0891"/>
    <w:rsid w:val="00DF0BD4"/>
    <w:rsid w:val="00DF371D"/>
    <w:rsid w:val="00DF5547"/>
    <w:rsid w:val="00DF69FF"/>
    <w:rsid w:val="00E019BF"/>
    <w:rsid w:val="00E040DC"/>
    <w:rsid w:val="00E066AF"/>
    <w:rsid w:val="00E06725"/>
    <w:rsid w:val="00E06918"/>
    <w:rsid w:val="00E133D7"/>
    <w:rsid w:val="00E20102"/>
    <w:rsid w:val="00E21D1E"/>
    <w:rsid w:val="00E2238A"/>
    <w:rsid w:val="00E22801"/>
    <w:rsid w:val="00E23858"/>
    <w:rsid w:val="00E2580F"/>
    <w:rsid w:val="00E25ACF"/>
    <w:rsid w:val="00E25AF6"/>
    <w:rsid w:val="00E25EAD"/>
    <w:rsid w:val="00E2605C"/>
    <w:rsid w:val="00E27A3D"/>
    <w:rsid w:val="00E30051"/>
    <w:rsid w:val="00E33A6C"/>
    <w:rsid w:val="00E34256"/>
    <w:rsid w:val="00E34AFA"/>
    <w:rsid w:val="00E34FFB"/>
    <w:rsid w:val="00E36BB1"/>
    <w:rsid w:val="00E36C78"/>
    <w:rsid w:val="00E37089"/>
    <w:rsid w:val="00E402EB"/>
    <w:rsid w:val="00E412B7"/>
    <w:rsid w:val="00E416BA"/>
    <w:rsid w:val="00E427A8"/>
    <w:rsid w:val="00E445AE"/>
    <w:rsid w:val="00E515F4"/>
    <w:rsid w:val="00E54690"/>
    <w:rsid w:val="00E5587A"/>
    <w:rsid w:val="00E579FE"/>
    <w:rsid w:val="00E60D36"/>
    <w:rsid w:val="00E642C8"/>
    <w:rsid w:val="00E668CE"/>
    <w:rsid w:val="00E67FEA"/>
    <w:rsid w:val="00E72217"/>
    <w:rsid w:val="00E75819"/>
    <w:rsid w:val="00E778FD"/>
    <w:rsid w:val="00E81F6D"/>
    <w:rsid w:val="00E82874"/>
    <w:rsid w:val="00E8467E"/>
    <w:rsid w:val="00E84B9C"/>
    <w:rsid w:val="00E85B36"/>
    <w:rsid w:val="00E864CD"/>
    <w:rsid w:val="00E8759A"/>
    <w:rsid w:val="00E904D6"/>
    <w:rsid w:val="00E90CC9"/>
    <w:rsid w:val="00E92892"/>
    <w:rsid w:val="00E93981"/>
    <w:rsid w:val="00E947A3"/>
    <w:rsid w:val="00E94C4F"/>
    <w:rsid w:val="00E95495"/>
    <w:rsid w:val="00E95787"/>
    <w:rsid w:val="00E95C50"/>
    <w:rsid w:val="00E96852"/>
    <w:rsid w:val="00EA1FF7"/>
    <w:rsid w:val="00EA20DC"/>
    <w:rsid w:val="00EA52F6"/>
    <w:rsid w:val="00EA766F"/>
    <w:rsid w:val="00EB3FC3"/>
    <w:rsid w:val="00EB67B1"/>
    <w:rsid w:val="00EB6F28"/>
    <w:rsid w:val="00EB7142"/>
    <w:rsid w:val="00EC0604"/>
    <w:rsid w:val="00EC1347"/>
    <w:rsid w:val="00EC140E"/>
    <w:rsid w:val="00EC206B"/>
    <w:rsid w:val="00EC2123"/>
    <w:rsid w:val="00EC30F5"/>
    <w:rsid w:val="00EC61E8"/>
    <w:rsid w:val="00EC6DBC"/>
    <w:rsid w:val="00EC7E0E"/>
    <w:rsid w:val="00ED0DA0"/>
    <w:rsid w:val="00ED211A"/>
    <w:rsid w:val="00ED42FB"/>
    <w:rsid w:val="00ED4FCC"/>
    <w:rsid w:val="00ED581B"/>
    <w:rsid w:val="00ED6B39"/>
    <w:rsid w:val="00ED70FE"/>
    <w:rsid w:val="00ED771F"/>
    <w:rsid w:val="00EE0847"/>
    <w:rsid w:val="00EE1504"/>
    <w:rsid w:val="00EE390E"/>
    <w:rsid w:val="00EE438F"/>
    <w:rsid w:val="00EE4EE2"/>
    <w:rsid w:val="00EE6553"/>
    <w:rsid w:val="00EE68DA"/>
    <w:rsid w:val="00EF0858"/>
    <w:rsid w:val="00EF1857"/>
    <w:rsid w:val="00EF3BD2"/>
    <w:rsid w:val="00EF708F"/>
    <w:rsid w:val="00EF7CB3"/>
    <w:rsid w:val="00F01609"/>
    <w:rsid w:val="00F05764"/>
    <w:rsid w:val="00F07347"/>
    <w:rsid w:val="00F1121E"/>
    <w:rsid w:val="00F13ADA"/>
    <w:rsid w:val="00F15946"/>
    <w:rsid w:val="00F1695D"/>
    <w:rsid w:val="00F1697B"/>
    <w:rsid w:val="00F1765B"/>
    <w:rsid w:val="00F20C26"/>
    <w:rsid w:val="00F22748"/>
    <w:rsid w:val="00F229CF"/>
    <w:rsid w:val="00F2428E"/>
    <w:rsid w:val="00F24841"/>
    <w:rsid w:val="00F257AB"/>
    <w:rsid w:val="00F26FF1"/>
    <w:rsid w:val="00F315DB"/>
    <w:rsid w:val="00F33044"/>
    <w:rsid w:val="00F33889"/>
    <w:rsid w:val="00F345DC"/>
    <w:rsid w:val="00F35D3D"/>
    <w:rsid w:val="00F40130"/>
    <w:rsid w:val="00F42039"/>
    <w:rsid w:val="00F42E3E"/>
    <w:rsid w:val="00F45C03"/>
    <w:rsid w:val="00F464BC"/>
    <w:rsid w:val="00F47FF8"/>
    <w:rsid w:val="00F50857"/>
    <w:rsid w:val="00F52C87"/>
    <w:rsid w:val="00F61096"/>
    <w:rsid w:val="00F616C3"/>
    <w:rsid w:val="00F6447A"/>
    <w:rsid w:val="00F65033"/>
    <w:rsid w:val="00F67EFD"/>
    <w:rsid w:val="00F7323E"/>
    <w:rsid w:val="00F76C74"/>
    <w:rsid w:val="00F801C3"/>
    <w:rsid w:val="00F80A28"/>
    <w:rsid w:val="00F83C3E"/>
    <w:rsid w:val="00F840F1"/>
    <w:rsid w:val="00F90B3A"/>
    <w:rsid w:val="00F92AA3"/>
    <w:rsid w:val="00F92C08"/>
    <w:rsid w:val="00F93017"/>
    <w:rsid w:val="00F9483D"/>
    <w:rsid w:val="00F97B75"/>
    <w:rsid w:val="00FA3797"/>
    <w:rsid w:val="00FA3BA3"/>
    <w:rsid w:val="00FA3D1C"/>
    <w:rsid w:val="00FA560F"/>
    <w:rsid w:val="00FA5DBF"/>
    <w:rsid w:val="00FA62CD"/>
    <w:rsid w:val="00FA6F91"/>
    <w:rsid w:val="00FB085C"/>
    <w:rsid w:val="00FB1708"/>
    <w:rsid w:val="00FB2449"/>
    <w:rsid w:val="00FB497D"/>
    <w:rsid w:val="00FB51B7"/>
    <w:rsid w:val="00FB5A33"/>
    <w:rsid w:val="00FB5D05"/>
    <w:rsid w:val="00FB63CF"/>
    <w:rsid w:val="00FC01A5"/>
    <w:rsid w:val="00FC0AB3"/>
    <w:rsid w:val="00FC12E0"/>
    <w:rsid w:val="00FC48A1"/>
    <w:rsid w:val="00FC5676"/>
    <w:rsid w:val="00FC5F60"/>
    <w:rsid w:val="00FC75F7"/>
    <w:rsid w:val="00FC7F77"/>
    <w:rsid w:val="00FD1B8C"/>
    <w:rsid w:val="00FD1D73"/>
    <w:rsid w:val="00FD25FF"/>
    <w:rsid w:val="00FD4AC7"/>
    <w:rsid w:val="00FE1EB2"/>
    <w:rsid w:val="00FE1FC1"/>
    <w:rsid w:val="00FE258F"/>
    <w:rsid w:val="00FE34E1"/>
    <w:rsid w:val="00FE3774"/>
    <w:rsid w:val="00FE4463"/>
    <w:rsid w:val="00FF3DB0"/>
    <w:rsid w:val="00FF4B68"/>
    <w:rsid w:val="00FF4D12"/>
    <w:rsid w:val="02928108"/>
    <w:rsid w:val="03157B4C"/>
    <w:rsid w:val="033C8F10"/>
    <w:rsid w:val="04E7FB4F"/>
    <w:rsid w:val="0628BC7A"/>
    <w:rsid w:val="0633E092"/>
    <w:rsid w:val="0646BC44"/>
    <w:rsid w:val="0669C916"/>
    <w:rsid w:val="06D468ED"/>
    <w:rsid w:val="086DC5C1"/>
    <w:rsid w:val="094ABA81"/>
    <w:rsid w:val="0A058538"/>
    <w:rsid w:val="0A09590E"/>
    <w:rsid w:val="0A451D82"/>
    <w:rsid w:val="0C97B3DC"/>
    <w:rsid w:val="0D593273"/>
    <w:rsid w:val="0E4CDD58"/>
    <w:rsid w:val="0EE7FCDA"/>
    <w:rsid w:val="0F82A18C"/>
    <w:rsid w:val="1160E471"/>
    <w:rsid w:val="1164A507"/>
    <w:rsid w:val="11DC5836"/>
    <w:rsid w:val="121F81C8"/>
    <w:rsid w:val="129D6F25"/>
    <w:rsid w:val="1364B801"/>
    <w:rsid w:val="13D1BF1A"/>
    <w:rsid w:val="1437CA91"/>
    <w:rsid w:val="153F4254"/>
    <w:rsid w:val="1645BF8D"/>
    <w:rsid w:val="1816FC0F"/>
    <w:rsid w:val="197CBA4F"/>
    <w:rsid w:val="1A12D2A7"/>
    <w:rsid w:val="1A789B9D"/>
    <w:rsid w:val="1B32B31B"/>
    <w:rsid w:val="1B49636E"/>
    <w:rsid w:val="1BC894A6"/>
    <w:rsid w:val="1D262267"/>
    <w:rsid w:val="1DC7F4C9"/>
    <w:rsid w:val="1EFDE53B"/>
    <w:rsid w:val="21C104F5"/>
    <w:rsid w:val="22E90162"/>
    <w:rsid w:val="230EBECD"/>
    <w:rsid w:val="26732FE8"/>
    <w:rsid w:val="27330E0D"/>
    <w:rsid w:val="278EC9EA"/>
    <w:rsid w:val="282FDE0E"/>
    <w:rsid w:val="284016A6"/>
    <w:rsid w:val="292DEFC4"/>
    <w:rsid w:val="2A3AF6D5"/>
    <w:rsid w:val="2B3ACC2E"/>
    <w:rsid w:val="2CFAA056"/>
    <w:rsid w:val="2D46E11D"/>
    <w:rsid w:val="2F7EF62E"/>
    <w:rsid w:val="30F1DFC7"/>
    <w:rsid w:val="313B85E1"/>
    <w:rsid w:val="3157E485"/>
    <w:rsid w:val="317C7E71"/>
    <w:rsid w:val="32F0CD97"/>
    <w:rsid w:val="3306DACF"/>
    <w:rsid w:val="33D04E16"/>
    <w:rsid w:val="3543836C"/>
    <w:rsid w:val="3699131F"/>
    <w:rsid w:val="376CD431"/>
    <w:rsid w:val="37D81482"/>
    <w:rsid w:val="3886870B"/>
    <w:rsid w:val="38A0AED1"/>
    <w:rsid w:val="396E80A0"/>
    <w:rsid w:val="39F62131"/>
    <w:rsid w:val="3A70A95B"/>
    <w:rsid w:val="3BFC4BCF"/>
    <w:rsid w:val="3C11D5C0"/>
    <w:rsid w:val="3EABA04D"/>
    <w:rsid w:val="3F34E177"/>
    <w:rsid w:val="41312EBA"/>
    <w:rsid w:val="4141A3BB"/>
    <w:rsid w:val="4178F0BE"/>
    <w:rsid w:val="41BE26DE"/>
    <w:rsid w:val="4228EEF5"/>
    <w:rsid w:val="425F8FF2"/>
    <w:rsid w:val="43935BD1"/>
    <w:rsid w:val="43FD87FB"/>
    <w:rsid w:val="44F0E84C"/>
    <w:rsid w:val="4622BC76"/>
    <w:rsid w:val="481ED77B"/>
    <w:rsid w:val="48398ECF"/>
    <w:rsid w:val="48E8C975"/>
    <w:rsid w:val="494FB940"/>
    <w:rsid w:val="49C545EF"/>
    <w:rsid w:val="49DF5CAB"/>
    <w:rsid w:val="4A15D909"/>
    <w:rsid w:val="4A4D973D"/>
    <w:rsid w:val="4A53EF5F"/>
    <w:rsid w:val="4B7FEC1C"/>
    <w:rsid w:val="4B9F9473"/>
    <w:rsid w:val="4BE5E4A4"/>
    <w:rsid w:val="4C072689"/>
    <w:rsid w:val="4D22907A"/>
    <w:rsid w:val="4D93224B"/>
    <w:rsid w:val="4E13FCE0"/>
    <w:rsid w:val="4E5F40EA"/>
    <w:rsid w:val="4F6473B6"/>
    <w:rsid w:val="517FAB66"/>
    <w:rsid w:val="51B9236F"/>
    <w:rsid w:val="51C46E74"/>
    <w:rsid w:val="5212A4BC"/>
    <w:rsid w:val="523950D2"/>
    <w:rsid w:val="53107258"/>
    <w:rsid w:val="55097DC4"/>
    <w:rsid w:val="568C4C5E"/>
    <w:rsid w:val="5767E828"/>
    <w:rsid w:val="579A1802"/>
    <w:rsid w:val="57EA97F0"/>
    <w:rsid w:val="5AEB71C7"/>
    <w:rsid w:val="5C06FF34"/>
    <w:rsid w:val="5C43C6A0"/>
    <w:rsid w:val="5C8DD80E"/>
    <w:rsid w:val="5CF51050"/>
    <w:rsid w:val="5DD3DF4E"/>
    <w:rsid w:val="5E6632E8"/>
    <w:rsid w:val="5E8B3EAB"/>
    <w:rsid w:val="6040CB43"/>
    <w:rsid w:val="623A6190"/>
    <w:rsid w:val="62CF0DEC"/>
    <w:rsid w:val="62FF3037"/>
    <w:rsid w:val="65D2FF94"/>
    <w:rsid w:val="666B2C36"/>
    <w:rsid w:val="66C24CC9"/>
    <w:rsid w:val="675D2D83"/>
    <w:rsid w:val="67777CA9"/>
    <w:rsid w:val="691C4452"/>
    <w:rsid w:val="6939AF2A"/>
    <w:rsid w:val="69DFB15F"/>
    <w:rsid w:val="6A4580D6"/>
    <w:rsid w:val="6CBCD24F"/>
    <w:rsid w:val="6CE1D366"/>
    <w:rsid w:val="6DD028C9"/>
    <w:rsid w:val="6E384CA9"/>
    <w:rsid w:val="70166779"/>
    <w:rsid w:val="70FD1566"/>
    <w:rsid w:val="715F748C"/>
    <w:rsid w:val="7178725C"/>
    <w:rsid w:val="71AD763B"/>
    <w:rsid w:val="746A95DE"/>
    <w:rsid w:val="74E2AD5F"/>
    <w:rsid w:val="75C9465C"/>
    <w:rsid w:val="76AB361F"/>
    <w:rsid w:val="76E73B29"/>
    <w:rsid w:val="771F78E7"/>
    <w:rsid w:val="77C9E561"/>
    <w:rsid w:val="7FA92668"/>
    <w:rsid w:val="7FB9F3E2"/>
    <w:rsid w:val="7FCAD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18BFF"/>
  <w15:chartTrackingRefBased/>
  <w15:docId w15:val="{57DF7D32-8D40-4D71-8BD4-20D61D357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E81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3018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F40B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428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2428E"/>
  </w:style>
  <w:style w:type="paragraph" w:styleId="Footer">
    <w:name w:val="footer"/>
    <w:basedOn w:val="Normal"/>
    <w:link w:val="FooterChar"/>
    <w:uiPriority w:val="99"/>
    <w:unhideWhenUsed/>
    <w:rsid w:val="00F2428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2428E"/>
  </w:style>
  <w:style w:type="character" w:styleId="Heading3Char" w:customStyle="1">
    <w:name w:val="Heading 3 Char"/>
    <w:basedOn w:val="DefaultParagraphFont"/>
    <w:link w:val="Heading3"/>
    <w:uiPriority w:val="9"/>
    <w:rsid w:val="004F40B9"/>
    <w:rPr>
      <w:rFonts w:ascii="Times New Roman" w:hAnsi="Times New Roman" w:eastAsia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4F40B9"/>
    <w:rPr>
      <w:color w:val="0000FF"/>
      <w:u w:val="single"/>
    </w:rPr>
  </w:style>
  <w:style w:type="paragraph" w:styleId="NoSpacing">
    <w:name w:val="No Spacing"/>
    <w:uiPriority w:val="1"/>
    <w:qFormat/>
    <w:rsid w:val="00283CBC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uiPriority w:val="9"/>
    <w:semiHidden/>
    <w:rsid w:val="00743018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eading1Char" w:customStyle="1">
    <w:name w:val="Heading 1 Char"/>
    <w:basedOn w:val="DefaultParagraphFont"/>
    <w:link w:val="Heading1"/>
    <w:uiPriority w:val="9"/>
    <w:rsid w:val="00694E81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35D3D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41F7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902890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55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intersectionaljustice.org/what-is-intersectionality" TargetMode="External" Id="rId13" /><Relationship Type="http://schemas.openxmlformats.org/officeDocument/2006/relationships/hyperlink" Target="https://www.legislation.gov.uk/ukpga/2010/15/part/2/chapter/1" TargetMode="External" Id="rId18" /><Relationship Type="http://schemas.openxmlformats.org/officeDocument/2006/relationships/hyperlink" Target="https://www.un-ilibrary.org/search?value1=United+Nations+Department+of+Economic+and+Social+Affairs&amp;option1=author&amp;noRedirect=true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www.ncbi.nlm.nih.gov/pmc/articles/PMC5901394/" TargetMode="External" Id="rId21" /><Relationship Type="http://schemas.microsoft.com/office/2020/10/relationships/intelligence" Target="intelligence2.xml" Id="rId34" /><Relationship Type="http://schemas.openxmlformats.org/officeDocument/2006/relationships/webSettings" Target="webSettings.xml" Id="rId7" /><Relationship Type="http://schemas.openxmlformats.org/officeDocument/2006/relationships/hyperlink" Target="https://www.un-ilibrary.org/search?value1=United+Nations+Department+of+Economic+and+Social+Affairs&amp;option1=author&amp;noRedirect=true" TargetMode="External" Id="rId12" /><Relationship Type="http://schemas.openxmlformats.org/officeDocument/2006/relationships/hyperlink" Target="https://www.gov.uk/government/publications/department-for-education-outcome-delivery-plan/dfe-outcome-delivery-plan-2021-to-2022" TargetMode="External" Id="rId17" /><Relationship Type="http://schemas.openxmlformats.org/officeDocument/2006/relationships/hyperlink" Target="https://www.un-ilibrary.org/search?value1=United+Nations+Department+of+Economic+and+Social+Affairs&amp;option1=author&amp;noRedirect=true" TargetMode="External" Id="rId25" /><Relationship Type="http://schemas.openxmlformats.org/officeDocument/2006/relationships/theme" Target="theme/theme1.xml" Id="rId33" /><Relationship Type="http://schemas.openxmlformats.org/officeDocument/2006/relationships/customXml" Target="../customXml/item2.xml" Id="rId2" /><Relationship Type="http://schemas.openxmlformats.org/officeDocument/2006/relationships/hyperlink" Target="https://www.gov.uk/government/publications/dfe-strategy-2015-to-2020-world-class-education-and-care" TargetMode="External" Id="rId16" /><Relationship Type="http://schemas.openxmlformats.org/officeDocument/2006/relationships/hyperlink" Target="https://doi.org/10.1163/9789004319523_004" TargetMode="External" Id="rId20" /><Relationship Type="http://schemas.openxmlformats.org/officeDocument/2006/relationships/hyperlink" Target="https://www.waterford.org/education/equity-vs-equality-in-education/" TargetMode="Externa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un-ilibrary.org/search?value1=United+Nations+Department+of+Economic+and+Social+Affairs&amp;option1=author&amp;noRedirect=true" TargetMode="External" Id="rId11" /><Relationship Type="http://schemas.openxmlformats.org/officeDocument/2006/relationships/hyperlink" Target="https://ifs.org.uk/articles/uk-education-system-preserves-inequality-new-report" TargetMode="External" Id="rId24" /><Relationship Type="http://schemas.openxmlformats.org/officeDocument/2006/relationships/fontTable" Target="fontTable.xml" Id="rId32" /><Relationship Type="http://schemas.openxmlformats.org/officeDocument/2006/relationships/styles" Target="styles.xml" Id="rId5" /><Relationship Type="http://schemas.openxmlformats.org/officeDocument/2006/relationships/hyperlink" Target="https://assets.publishing.service.gov.uk/media/5a801b00e5274a2e8ab4e373/DfE-strategy-narrative.pdf" TargetMode="External" Id="rId15" /><Relationship Type="http://schemas.openxmlformats.org/officeDocument/2006/relationships/hyperlink" Target="https://www.gov.uk/government/publications/the-report-of-the-commission-on-race-and-ethnic-disparities-supporting-research/ethnic-socio-economic-and-sex-inequalities-in-educational-achievement-at-age-16-by-professor-steve-strand" TargetMode="External" Id="rId23" /><Relationship Type="http://schemas.openxmlformats.org/officeDocument/2006/relationships/hyperlink" Target="https://www.un-ilibrary.org/content/books/9789210577106c006" TargetMode="External" Id="rId28" /><Relationship Type="http://schemas.openxmlformats.org/officeDocument/2006/relationships/hyperlink" Target="https://librarysearch.uwtsd.ac.uk/discovery/fulldisplay?docid=alma99100533389302421&amp;context=L&amp;vid=44WHELF_UWTSD:44WHELF_UWTSD_VU1&amp;lang=en&amp;search_scope=MyInst_and_CI&amp;adaptor=Local%20Search%20Engine&amp;tab=Everything&amp;query=any%2Ccontains%2Cwhat%20is%20diversity&amp;offset=0" TargetMode="External" Id="rId10" /><Relationship Type="http://schemas.openxmlformats.org/officeDocument/2006/relationships/hyperlink" Target="https://www.equalityhumanrights.com/en/secondary-education-resources/useful-information/understanding-equality" TargetMode="External" Id="rId19" /><Relationship Type="http://schemas.openxmlformats.org/officeDocument/2006/relationships/footer" Target="footer1.xml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-jstor-org.ezproxy.uwtsd.ac.uk/stable/20622639?sid=primo&amp;seq=1" TargetMode="External" Id="rId14" /><Relationship Type="http://schemas.openxmlformats.org/officeDocument/2006/relationships/hyperlink" Target="https://epi.org.uk/publications-and-research/education-recovery-and-resilience-in-england/" TargetMode="External" Id="rId22" /><Relationship Type="http://schemas.openxmlformats.org/officeDocument/2006/relationships/hyperlink" Target="https://www.un-ilibrary.org/content/books/9789210577106" TargetMode="External" Id="rId27" /><Relationship Type="http://schemas.openxmlformats.org/officeDocument/2006/relationships/header" Target="header1.xml" Id="rId30" /><Relationship Type="http://schemas.openxmlformats.org/officeDocument/2006/relationships/footnotes" Target="footnotes.xml" Id="rI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5" ma:contentTypeDescription="Create a new document." ma:contentTypeScope="" ma:versionID="247bab60694416ccac69aab8eb81693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ff0f53d1329b3f9e3aa47eb65250e588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FFA179-E0CE-4063-97EE-84AE339D5D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31502C-043D-4EF4-9002-2F87CC04442A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3.xml><?xml version="1.0" encoding="utf-8"?>
<ds:datastoreItem xmlns:ds="http://schemas.openxmlformats.org/officeDocument/2006/customXml" ds:itemID="{22746AC4-BA85-402D-AE78-56402FCFDFA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Martha Lee</dc:creator>
  <keywords/>
  <dc:description/>
  <lastModifiedBy>Martha Lee (2213492)</lastModifiedBy>
  <revision>1248</revision>
  <dcterms:created xsi:type="dcterms:W3CDTF">2023-10-20T10:46:00.0000000Z</dcterms:created>
  <dcterms:modified xsi:type="dcterms:W3CDTF">2023-11-14T10:42:09.6579387Z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