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2681217"/>
        <w:docPartObj>
          <w:docPartGallery w:val="Cover Pages"/>
          <w:docPartUnique/>
        </w:docPartObj>
      </w:sdtPr>
      <w:sdtEndPr>
        <w:rPr>
          <w:rFonts w:ascii="Arial" w:hAnsi="Arial" w:cs="Arial"/>
        </w:rPr>
      </w:sdtEndPr>
      <w:sdtContent>
        <w:p w14:paraId="1FAA4D12" w14:textId="07EF6535" w:rsidR="00032FB0" w:rsidRDefault="00032FB0"/>
        <w:p w14:paraId="09E29D5B" w14:textId="11F3E839" w:rsidR="00032FB0" w:rsidRDefault="00032FB0" w:rsidP="00032FB0">
          <w:pPr>
            <w:rPr>
              <w:rFonts w:ascii="Arial" w:hAnsi="Arial" w:cs="Arial"/>
            </w:rPr>
          </w:pPr>
          <w:r>
            <w:rPr>
              <w:noProof/>
            </w:rPr>
            <mc:AlternateContent>
              <mc:Choice Requires="wps">
                <w:drawing>
                  <wp:anchor distT="0" distB="0" distL="114300" distR="114300" simplePos="0" relativeHeight="251662336" behindDoc="0" locked="0" layoutInCell="1" allowOverlap="1" wp14:anchorId="46EB0500" wp14:editId="412BA43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92249"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11-01T00:00:00Z">
                                    <w:dateFormat w:val="dd MMMM yyyy"/>
                                    <w:lid w:val="en-GB"/>
                                    <w:storeMappedDataAs w:val="dateTime"/>
                                    <w:calendar w:val="gregorian"/>
                                  </w:date>
                                </w:sdtPr>
                                <w:sdtContent>
                                  <w:p w14:paraId="466F0FD9" w14:textId="088DAE91" w:rsidR="00032FB0" w:rsidRDefault="00032FB0">
                                    <w:pPr>
                                      <w:pStyle w:val="NoSpacing"/>
                                      <w:jc w:val="right"/>
                                      <w:rPr>
                                        <w:caps/>
                                        <w:color w:val="492249" w:themeColor="text2" w:themeShade="BF"/>
                                        <w:sz w:val="40"/>
                                        <w:szCs w:val="40"/>
                                      </w:rPr>
                                    </w:pPr>
                                    <w:r>
                                      <w:rPr>
                                        <w:caps/>
                                        <w:color w:val="492249" w:themeColor="text2" w:themeShade="BF"/>
                                        <w:sz w:val="40"/>
                                        <w:szCs w:val="40"/>
                                      </w:rPr>
                                      <w:t>01 November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6EB0500"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492249"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11-01T00:00:00Z">
                              <w:dateFormat w:val="dd MMMM yyyy"/>
                              <w:lid w:val="en-GB"/>
                              <w:storeMappedDataAs w:val="dateTime"/>
                              <w:calendar w:val="gregorian"/>
                            </w:date>
                          </w:sdtPr>
                          <w:sdtContent>
                            <w:p w14:paraId="466F0FD9" w14:textId="088DAE91" w:rsidR="00032FB0" w:rsidRDefault="00032FB0">
                              <w:pPr>
                                <w:pStyle w:val="NoSpacing"/>
                                <w:jc w:val="right"/>
                                <w:rPr>
                                  <w:caps/>
                                  <w:color w:val="492249" w:themeColor="text2" w:themeShade="BF"/>
                                  <w:sz w:val="40"/>
                                  <w:szCs w:val="40"/>
                                </w:rPr>
                              </w:pPr>
                              <w:r>
                                <w:rPr>
                                  <w:caps/>
                                  <w:color w:val="492249" w:themeColor="text2" w:themeShade="BF"/>
                                  <w:sz w:val="40"/>
                                  <w:szCs w:val="40"/>
                                </w:rPr>
                                <w:t>01 November 2023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248D728" wp14:editId="7F73044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showingPlcHdr/>
                                  <w:dataBinding w:prefixMappings="xmlns:ns0='http://purl.org/dc/elements/1.1/' xmlns:ns1='http://schemas.openxmlformats.org/package/2006/metadata/core-properties' " w:xpath="/ns1:coreProperties[1]/ns0:creator[1]" w:storeItemID="{6C3C8BC8-F283-45AE-878A-BAB7291924A1}"/>
                                  <w:text/>
                                </w:sdtPr>
                                <w:sdtContent>
                                  <w:p w14:paraId="2DBFCC34" w14:textId="51F22DF8" w:rsidR="00032FB0" w:rsidRDefault="00032FB0" w:rsidP="00032FB0">
                                    <w:pPr>
                                      <w:pStyle w:val="NoSpacing"/>
                                      <w:ind w:right="140"/>
                                      <w:jc w:val="right"/>
                                      <w:rPr>
                                        <w:caps/>
                                        <w:color w:val="262626" w:themeColor="text1" w:themeTint="D9"/>
                                        <w:sz w:val="28"/>
                                        <w:szCs w:val="28"/>
                                      </w:rPr>
                                    </w:pPr>
                                    <w:r>
                                      <w:rPr>
                                        <w:caps/>
                                        <w:color w:val="262626" w:themeColor="text1" w:themeTint="D9"/>
                                        <w:sz w:val="28"/>
                                        <w:szCs w:val="28"/>
                                      </w:rPr>
                                      <w:t xml:space="preserve">     </w:t>
                                    </w:r>
                                  </w:p>
                                </w:sdtContent>
                              </w:sdt>
                              <w:p w14:paraId="3209AE99" w14:textId="1D5D17CF" w:rsidR="00032FB0" w:rsidRDefault="00032FB0">
                                <w:pPr>
                                  <w:pStyle w:val="NoSpacing"/>
                                  <w:jc w:val="right"/>
                                  <w:rPr>
                                    <w:caps/>
                                    <w:color w:val="262626" w:themeColor="text1" w:themeTint="D9"/>
                                  </w:rPr>
                                </w:pPr>
                                <w:sdt>
                                  <w:sdtPr>
                                    <w:rPr>
                                      <w:caps/>
                                      <w:color w:val="262626" w:themeColor="text1" w:themeTint="D9"/>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rPr>
                                      <w:t xml:space="preserve">     </w:t>
                                    </w:r>
                                  </w:sdtContent>
                                </w:sdt>
                              </w:p>
                              <w:p w14:paraId="233FF284" w14:textId="77777777" w:rsidR="00032FB0" w:rsidRPr="00DE21DD" w:rsidRDefault="00032FB0" w:rsidP="00032FB0">
                                <w:pPr>
                                  <w:pStyle w:val="ListParagraph"/>
                                  <w:ind w:left="405"/>
                                  <w:jc w:val="center"/>
                                  <w:rPr>
                                    <w:rFonts w:ascii="Arial" w:hAnsi="Arial" w:cs="Arial"/>
                                  </w:rPr>
                                </w:pPr>
                                <w:r w:rsidRPr="00DE21DD">
                                  <w:rPr>
                                    <w:rFonts w:ascii="Arial" w:hAnsi="Arial" w:cs="Arial"/>
                                  </w:rPr>
                                  <w:t>L4 - Study Skills for Electronics (ACDA4021)</w:t>
                                </w:r>
                              </w:p>
                              <w:p w14:paraId="387BF6E7" w14:textId="310B8D7E" w:rsidR="00032FB0" w:rsidRDefault="00032FB0" w:rsidP="00032FB0">
                                <w:pPr>
                                  <w:pStyle w:val="NoSpacing"/>
                                  <w:jc w:val="right"/>
                                  <w:rPr>
                                    <w:caps/>
                                    <w:color w:val="262626" w:themeColor="text1" w:themeTint="D9"/>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4248D728"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showingPlcHdr/>
                            <w:dataBinding w:prefixMappings="xmlns:ns0='http://purl.org/dc/elements/1.1/' xmlns:ns1='http://schemas.openxmlformats.org/package/2006/metadata/core-properties' " w:xpath="/ns1:coreProperties[1]/ns0:creator[1]" w:storeItemID="{6C3C8BC8-F283-45AE-878A-BAB7291924A1}"/>
                            <w:text/>
                          </w:sdtPr>
                          <w:sdtContent>
                            <w:p w14:paraId="2DBFCC34" w14:textId="51F22DF8" w:rsidR="00032FB0" w:rsidRDefault="00032FB0" w:rsidP="00032FB0">
                              <w:pPr>
                                <w:pStyle w:val="NoSpacing"/>
                                <w:ind w:right="140"/>
                                <w:jc w:val="right"/>
                                <w:rPr>
                                  <w:caps/>
                                  <w:color w:val="262626" w:themeColor="text1" w:themeTint="D9"/>
                                  <w:sz w:val="28"/>
                                  <w:szCs w:val="28"/>
                                </w:rPr>
                              </w:pPr>
                              <w:r>
                                <w:rPr>
                                  <w:caps/>
                                  <w:color w:val="262626" w:themeColor="text1" w:themeTint="D9"/>
                                  <w:sz w:val="28"/>
                                  <w:szCs w:val="28"/>
                                </w:rPr>
                                <w:t xml:space="preserve">     </w:t>
                              </w:r>
                            </w:p>
                          </w:sdtContent>
                        </w:sdt>
                        <w:p w14:paraId="3209AE99" w14:textId="1D5D17CF" w:rsidR="00032FB0" w:rsidRDefault="00032FB0">
                          <w:pPr>
                            <w:pStyle w:val="NoSpacing"/>
                            <w:jc w:val="right"/>
                            <w:rPr>
                              <w:caps/>
                              <w:color w:val="262626" w:themeColor="text1" w:themeTint="D9"/>
                            </w:rPr>
                          </w:pPr>
                          <w:sdt>
                            <w:sdtPr>
                              <w:rPr>
                                <w:caps/>
                                <w:color w:val="262626" w:themeColor="text1" w:themeTint="D9"/>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rPr>
                                <w:t xml:space="preserve">     </w:t>
                              </w:r>
                            </w:sdtContent>
                          </w:sdt>
                        </w:p>
                        <w:p w14:paraId="233FF284" w14:textId="77777777" w:rsidR="00032FB0" w:rsidRPr="00DE21DD" w:rsidRDefault="00032FB0" w:rsidP="00032FB0">
                          <w:pPr>
                            <w:pStyle w:val="ListParagraph"/>
                            <w:ind w:left="405"/>
                            <w:jc w:val="center"/>
                            <w:rPr>
                              <w:rFonts w:ascii="Arial" w:hAnsi="Arial" w:cs="Arial"/>
                            </w:rPr>
                          </w:pPr>
                          <w:r w:rsidRPr="00DE21DD">
                            <w:rPr>
                              <w:rFonts w:ascii="Arial" w:hAnsi="Arial" w:cs="Arial"/>
                            </w:rPr>
                            <w:t>L4 - Study Skills for Electronics (ACDA4021)</w:t>
                          </w:r>
                        </w:p>
                        <w:p w14:paraId="387BF6E7" w14:textId="310B8D7E" w:rsidR="00032FB0" w:rsidRDefault="00032FB0" w:rsidP="00032FB0">
                          <w:pPr>
                            <w:pStyle w:val="NoSpacing"/>
                            <w:jc w:val="right"/>
                            <w:rPr>
                              <w:caps/>
                              <w:color w:val="262626" w:themeColor="text1" w:themeTint="D9"/>
                            </w:rPr>
                          </w:pP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A78F7F4" wp14:editId="0DCD40C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BD529" w14:textId="6B2D8BCF" w:rsidR="00032FB0" w:rsidRDefault="00032FB0">
                                <w:pPr>
                                  <w:pStyle w:val="NoSpacing"/>
                                  <w:jc w:val="right"/>
                                  <w:rPr>
                                    <w:caps/>
                                    <w:color w:val="492249" w:themeColor="text2" w:themeShade="BF"/>
                                    <w:sz w:val="52"/>
                                    <w:szCs w:val="52"/>
                                  </w:rPr>
                                </w:pPr>
                                <w:sdt>
                                  <w:sdtPr>
                                    <w:rPr>
                                      <w:caps/>
                                      <w:color w:val="492249"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492249" w:themeColor="text2" w:themeShade="BF"/>
                                        <w:sz w:val="52"/>
                                        <w:szCs w:val="52"/>
                                      </w:rPr>
                                      <w:t>Research on ransomware</w:t>
                                    </w:r>
                                  </w:sdtContent>
                                </w:sdt>
                              </w:p>
                              <w:sdt>
                                <w:sdtPr>
                                  <w:rPr>
                                    <w:smallCaps/>
                                    <w:color w:val="632E62"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EED462E" w14:textId="64DE40B2" w:rsidR="00032FB0" w:rsidRDefault="00032FB0">
                                    <w:pPr>
                                      <w:pStyle w:val="NoSpacing"/>
                                      <w:jc w:val="right"/>
                                      <w:rPr>
                                        <w:smallCaps/>
                                        <w:color w:val="632E62" w:themeColor="text2"/>
                                        <w:sz w:val="36"/>
                                        <w:szCs w:val="36"/>
                                      </w:rPr>
                                    </w:pPr>
                                    <w:r>
                                      <w:rPr>
                                        <w:smallCaps/>
                                        <w:color w:val="632E62" w:themeColor="text2"/>
                                        <w:sz w:val="36"/>
                                        <w:szCs w:val="36"/>
                                      </w:rPr>
                                      <w:t xml:space="preserve">Lewy </w:t>
                                    </w:r>
                                    <w:proofErr w:type="spellStart"/>
                                    <w:r>
                                      <w:rPr>
                                        <w:smallCaps/>
                                        <w:color w:val="632E62" w:themeColor="text2"/>
                                        <w:sz w:val="36"/>
                                        <w:szCs w:val="36"/>
                                      </w:rPr>
                                      <w:t>harrison</w:t>
                                    </w:r>
                                    <w:proofErr w:type="spellEnd"/>
                                    <w:r>
                                      <w:rPr>
                                        <w:smallCaps/>
                                        <w:color w:val="632E62" w:themeColor="text2"/>
                                        <w:sz w:val="36"/>
                                        <w:szCs w:val="36"/>
                                      </w:rPr>
                                      <w:t xml:space="preserve"> (2321772)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7A78F7F4"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06BBD529" w14:textId="6B2D8BCF" w:rsidR="00032FB0" w:rsidRDefault="00032FB0">
                          <w:pPr>
                            <w:pStyle w:val="NoSpacing"/>
                            <w:jc w:val="right"/>
                            <w:rPr>
                              <w:caps/>
                              <w:color w:val="492249" w:themeColor="text2" w:themeShade="BF"/>
                              <w:sz w:val="52"/>
                              <w:szCs w:val="52"/>
                            </w:rPr>
                          </w:pPr>
                          <w:sdt>
                            <w:sdtPr>
                              <w:rPr>
                                <w:caps/>
                                <w:color w:val="492249"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492249" w:themeColor="text2" w:themeShade="BF"/>
                                  <w:sz w:val="52"/>
                                  <w:szCs w:val="52"/>
                                </w:rPr>
                                <w:t>Research on ransomware</w:t>
                              </w:r>
                            </w:sdtContent>
                          </w:sdt>
                        </w:p>
                        <w:sdt>
                          <w:sdtPr>
                            <w:rPr>
                              <w:smallCaps/>
                              <w:color w:val="632E62"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EED462E" w14:textId="64DE40B2" w:rsidR="00032FB0" w:rsidRDefault="00032FB0">
                              <w:pPr>
                                <w:pStyle w:val="NoSpacing"/>
                                <w:jc w:val="right"/>
                                <w:rPr>
                                  <w:smallCaps/>
                                  <w:color w:val="632E62" w:themeColor="text2"/>
                                  <w:sz w:val="36"/>
                                  <w:szCs w:val="36"/>
                                </w:rPr>
                              </w:pPr>
                              <w:r>
                                <w:rPr>
                                  <w:smallCaps/>
                                  <w:color w:val="632E62" w:themeColor="text2"/>
                                  <w:sz w:val="36"/>
                                  <w:szCs w:val="36"/>
                                </w:rPr>
                                <w:t xml:space="preserve">Lewy </w:t>
                              </w:r>
                              <w:proofErr w:type="spellStart"/>
                              <w:r>
                                <w:rPr>
                                  <w:smallCaps/>
                                  <w:color w:val="632E62" w:themeColor="text2"/>
                                  <w:sz w:val="36"/>
                                  <w:szCs w:val="36"/>
                                </w:rPr>
                                <w:t>harrison</w:t>
                              </w:r>
                              <w:proofErr w:type="spellEnd"/>
                              <w:r>
                                <w:rPr>
                                  <w:smallCaps/>
                                  <w:color w:val="632E62" w:themeColor="text2"/>
                                  <w:sz w:val="36"/>
                                  <w:szCs w:val="36"/>
                                </w:rPr>
                                <w:t xml:space="preserve"> (2321772)</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163A025C" wp14:editId="4A79398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56C49C2"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" fillcolor="#9b57d3 [3205]" stroked="f" strokeweight="1.2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" fillcolor="#92278f [3204]" stroked="f" strokeweight="1.25pt">
                      <o:lock v:ext="edit" aspectratio="t"/>
                    </v:rect>
                    <w10:wrap anchorx="page" anchory="page"/>
                  </v:group>
                </w:pict>
              </mc:Fallback>
            </mc:AlternateContent>
          </w:r>
          <w:r>
            <w:rPr>
              <w:rFonts w:ascii="Arial" w:hAnsi="Arial" w:cs="Arial"/>
            </w:rPr>
            <w:br w:type="page"/>
          </w:r>
        </w:p>
      </w:sdtContent>
    </w:sdt>
    <w:p w14:paraId="2702FA8E" w14:textId="77777777" w:rsidR="00DE21DD" w:rsidRPr="00200E09" w:rsidRDefault="00DE21DD" w:rsidP="00200E09">
      <w:pPr>
        <w:rPr>
          <w:rFonts w:ascii="Arial" w:hAnsi="Arial" w:cs="Arial"/>
        </w:rPr>
      </w:pPr>
    </w:p>
    <w:p w14:paraId="03D64C02" w14:textId="77777777" w:rsidR="00DE21DD" w:rsidRDefault="00DE21DD" w:rsidP="00DE21DD">
      <w:pPr>
        <w:pStyle w:val="ListParagraph"/>
        <w:ind w:left="405"/>
        <w:rPr>
          <w:rFonts w:ascii="Arial" w:hAnsi="Arial" w:cs="Arial"/>
        </w:rPr>
      </w:pPr>
    </w:p>
    <w:p w14:paraId="4992EF6B" w14:textId="3C8DB955" w:rsidR="00DE21DD" w:rsidRDefault="00DE21DD" w:rsidP="00DE21DD">
      <w:pPr>
        <w:pStyle w:val="ListParagraph"/>
        <w:ind w:left="405"/>
        <w:rPr>
          <w:rFonts w:ascii="Arial" w:hAnsi="Arial" w:cs="Arial"/>
          <w:sz w:val="24"/>
          <w:szCs w:val="24"/>
        </w:rPr>
      </w:pPr>
      <w:r w:rsidRPr="00DE21DD">
        <w:rPr>
          <w:rFonts w:ascii="Arial" w:hAnsi="Arial" w:cs="Arial"/>
          <w:sz w:val="24"/>
          <w:szCs w:val="24"/>
        </w:rPr>
        <w:t>Table of Contents</w:t>
      </w:r>
    </w:p>
    <w:p w14:paraId="6B405C7A" w14:textId="77777777" w:rsidR="00032FB0" w:rsidRDefault="00032FB0" w:rsidP="00DE21DD">
      <w:pPr>
        <w:pStyle w:val="ListParagraph"/>
        <w:ind w:left="405"/>
        <w:rPr>
          <w:rFonts w:ascii="Arial" w:hAnsi="Arial" w:cs="Arial"/>
          <w:sz w:val="24"/>
          <w:szCs w:val="24"/>
        </w:rPr>
      </w:pPr>
    </w:p>
    <w:p w14:paraId="72D401C6" w14:textId="77777777" w:rsidR="00032FB0" w:rsidRPr="00DE21DD" w:rsidRDefault="00032FB0" w:rsidP="00DE21DD">
      <w:pPr>
        <w:pStyle w:val="ListParagraph"/>
        <w:ind w:left="405"/>
        <w:rPr>
          <w:rFonts w:ascii="Arial" w:hAnsi="Arial" w:cs="Arial"/>
          <w:sz w:val="24"/>
          <w:szCs w:val="24"/>
        </w:rPr>
      </w:pPr>
    </w:p>
    <w:p w14:paraId="7359A619" w14:textId="77777777" w:rsidR="00DE21DD" w:rsidRPr="00DE21DD" w:rsidRDefault="00DE21DD" w:rsidP="00DE21DD">
      <w:pPr>
        <w:pStyle w:val="ListParagraph"/>
        <w:ind w:left="405"/>
        <w:rPr>
          <w:rFonts w:ascii="Arial" w:hAnsi="Arial" w:cs="Arial"/>
          <w:sz w:val="24"/>
          <w:szCs w:val="24"/>
        </w:rPr>
      </w:pPr>
    </w:p>
    <w:p w14:paraId="0841B238" w14:textId="2C27CE49" w:rsidR="00DE21DD" w:rsidRDefault="00DE21DD" w:rsidP="00DE21DD">
      <w:pPr>
        <w:pStyle w:val="ListParagraph"/>
        <w:numPr>
          <w:ilvl w:val="0"/>
          <w:numId w:val="2"/>
        </w:numPr>
        <w:rPr>
          <w:rFonts w:ascii="Arial" w:hAnsi="Arial" w:cs="Arial"/>
          <w:sz w:val="24"/>
          <w:szCs w:val="24"/>
        </w:rPr>
      </w:pPr>
      <w:r w:rsidRPr="00DE21DD">
        <w:rPr>
          <w:rFonts w:ascii="Arial" w:hAnsi="Arial" w:cs="Arial"/>
          <w:sz w:val="24"/>
          <w:szCs w:val="24"/>
        </w:rPr>
        <w:t>Introduction</w:t>
      </w:r>
    </w:p>
    <w:p w14:paraId="3C23C579" w14:textId="77777777" w:rsidR="00032FB0" w:rsidRPr="00032FB0" w:rsidRDefault="00032FB0" w:rsidP="00032FB0">
      <w:pPr>
        <w:rPr>
          <w:rFonts w:ascii="Arial" w:hAnsi="Arial" w:cs="Arial"/>
          <w:sz w:val="24"/>
          <w:szCs w:val="24"/>
        </w:rPr>
      </w:pPr>
    </w:p>
    <w:p w14:paraId="372F27D7" w14:textId="154F539A" w:rsidR="00DE21DD" w:rsidRDefault="00DE21DD" w:rsidP="00DE21DD">
      <w:pPr>
        <w:pStyle w:val="ListParagraph"/>
        <w:numPr>
          <w:ilvl w:val="0"/>
          <w:numId w:val="2"/>
        </w:numPr>
        <w:rPr>
          <w:rFonts w:ascii="Arial" w:hAnsi="Arial" w:cs="Arial"/>
          <w:sz w:val="24"/>
          <w:szCs w:val="24"/>
        </w:rPr>
      </w:pPr>
      <w:r w:rsidRPr="00DE21DD">
        <w:rPr>
          <w:rFonts w:ascii="Arial" w:hAnsi="Arial" w:cs="Arial"/>
          <w:sz w:val="24"/>
          <w:szCs w:val="24"/>
        </w:rPr>
        <w:t xml:space="preserve">History of </w:t>
      </w:r>
      <w:r w:rsidR="007F0C0E">
        <w:rPr>
          <w:rFonts w:ascii="Arial" w:hAnsi="Arial" w:cs="Arial"/>
          <w:sz w:val="24"/>
          <w:szCs w:val="24"/>
        </w:rPr>
        <w:t>Ransomware</w:t>
      </w:r>
    </w:p>
    <w:p w14:paraId="79278D65" w14:textId="77777777" w:rsidR="00032FB0" w:rsidRPr="00032FB0" w:rsidRDefault="00032FB0" w:rsidP="00032FB0">
      <w:pPr>
        <w:pStyle w:val="ListParagraph"/>
        <w:rPr>
          <w:rFonts w:ascii="Arial" w:hAnsi="Arial" w:cs="Arial"/>
          <w:sz w:val="24"/>
          <w:szCs w:val="24"/>
        </w:rPr>
      </w:pPr>
    </w:p>
    <w:p w14:paraId="7162DF90" w14:textId="77777777" w:rsidR="00032FB0" w:rsidRPr="00032FB0" w:rsidRDefault="00032FB0" w:rsidP="00032FB0">
      <w:pPr>
        <w:rPr>
          <w:rFonts w:ascii="Arial" w:hAnsi="Arial" w:cs="Arial"/>
          <w:sz w:val="24"/>
          <w:szCs w:val="24"/>
        </w:rPr>
      </w:pPr>
    </w:p>
    <w:p w14:paraId="205E15B8" w14:textId="30B5BCD8" w:rsidR="00DE21DD" w:rsidRDefault="00DE21DD" w:rsidP="00DE21DD">
      <w:pPr>
        <w:pStyle w:val="ListParagraph"/>
        <w:numPr>
          <w:ilvl w:val="0"/>
          <w:numId w:val="2"/>
        </w:numPr>
        <w:rPr>
          <w:rFonts w:ascii="Arial" w:hAnsi="Arial" w:cs="Arial"/>
          <w:sz w:val="24"/>
          <w:szCs w:val="24"/>
        </w:rPr>
      </w:pPr>
      <w:r w:rsidRPr="00DE21DD">
        <w:rPr>
          <w:rFonts w:ascii="Arial" w:hAnsi="Arial" w:cs="Arial"/>
          <w:sz w:val="24"/>
          <w:szCs w:val="24"/>
        </w:rPr>
        <w:t xml:space="preserve">Types of </w:t>
      </w:r>
      <w:proofErr w:type="gramStart"/>
      <w:r w:rsidR="007F0C0E">
        <w:rPr>
          <w:rFonts w:ascii="Arial" w:hAnsi="Arial" w:cs="Arial"/>
          <w:sz w:val="24"/>
          <w:szCs w:val="24"/>
        </w:rPr>
        <w:t>Ransomware</w:t>
      </w:r>
      <w:proofErr w:type="gramEnd"/>
    </w:p>
    <w:p w14:paraId="31228D48" w14:textId="77777777" w:rsidR="00032FB0" w:rsidRPr="00032FB0" w:rsidRDefault="00032FB0" w:rsidP="00032FB0">
      <w:pPr>
        <w:rPr>
          <w:rFonts w:ascii="Arial" w:hAnsi="Arial" w:cs="Arial"/>
          <w:sz w:val="24"/>
          <w:szCs w:val="24"/>
        </w:rPr>
      </w:pPr>
    </w:p>
    <w:p w14:paraId="633279B0" w14:textId="40AD8261" w:rsidR="007F0C0E" w:rsidRDefault="007A71FE" w:rsidP="007A71FE">
      <w:pPr>
        <w:pStyle w:val="ListParagraph"/>
        <w:numPr>
          <w:ilvl w:val="1"/>
          <w:numId w:val="2"/>
        </w:numPr>
        <w:rPr>
          <w:rFonts w:ascii="Arial" w:hAnsi="Arial" w:cs="Arial"/>
          <w:sz w:val="24"/>
          <w:szCs w:val="24"/>
        </w:rPr>
      </w:pPr>
      <w:r>
        <w:rPr>
          <w:rFonts w:ascii="Arial" w:hAnsi="Arial" w:cs="Arial"/>
          <w:sz w:val="24"/>
          <w:szCs w:val="24"/>
        </w:rPr>
        <w:t>Locker Ransomware</w:t>
      </w:r>
    </w:p>
    <w:p w14:paraId="0FC12C5D" w14:textId="77777777" w:rsidR="00032FB0" w:rsidRDefault="00032FB0" w:rsidP="00032FB0">
      <w:pPr>
        <w:pStyle w:val="ListParagraph"/>
        <w:ind w:left="1170"/>
        <w:rPr>
          <w:rFonts w:ascii="Arial" w:hAnsi="Arial" w:cs="Arial"/>
          <w:sz w:val="24"/>
          <w:szCs w:val="24"/>
        </w:rPr>
      </w:pPr>
    </w:p>
    <w:p w14:paraId="31024F6B" w14:textId="64C4F344" w:rsidR="007A71FE" w:rsidRDefault="007A71FE" w:rsidP="007A71FE">
      <w:pPr>
        <w:pStyle w:val="ListParagraph"/>
        <w:numPr>
          <w:ilvl w:val="1"/>
          <w:numId w:val="2"/>
        </w:numPr>
        <w:rPr>
          <w:rFonts w:ascii="Arial" w:hAnsi="Arial" w:cs="Arial"/>
          <w:sz w:val="24"/>
          <w:szCs w:val="24"/>
        </w:rPr>
      </w:pPr>
      <w:r>
        <w:rPr>
          <w:rFonts w:ascii="Arial" w:hAnsi="Arial" w:cs="Arial"/>
          <w:sz w:val="24"/>
          <w:szCs w:val="24"/>
        </w:rPr>
        <w:t>Scareware</w:t>
      </w:r>
    </w:p>
    <w:p w14:paraId="5D96462E" w14:textId="77777777" w:rsidR="00032FB0" w:rsidRPr="00032FB0" w:rsidRDefault="00032FB0" w:rsidP="00032FB0">
      <w:pPr>
        <w:pStyle w:val="ListParagraph"/>
        <w:rPr>
          <w:rFonts w:ascii="Arial" w:hAnsi="Arial" w:cs="Arial"/>
          <w:sz w:val="24"/>
          <w:szCs w:val="24"/>
        </w:rPr>
      </w:pPr>
    </w:p>
    <w:p w14:paraId="37A20493" w14:textId="77777777" w:rsidR="00032FB0" w:rsidRDefault="00032FB0" w:rsidP="00032FB0">
      <w:pPr>
        <w:pStyle w:val="ListParagraph"/>
        <w:ind w:left="1170"/>
        <w:rPr>
          <w:rFonts w:ascii="Arial" w:hAnsi="Arial" w:cs="Arial"/>
          <w:sz w:val="24"/>
          <w:szCs w:val="24"/>
        </w:rPr>
      </w:pPr>
    </w:p>
    <w:p w14:paraId="340B5061" w14:textId="18AB5F95" w:rsidR="007A71FE" w:rsidRDefault="007A71FE" w:rsidP="007A71FE">
      <w:pPr>
        <w:pStyle w:val="ListParagraph"/>
        <w:numPr>
          <w:ilvl w:val="1"/>
          <w:numId w:val="2"/>
        </w:numPr>
        <w:rPr>
          <w:rFonts w:ascii="Arial" w:hAnsi="Arial" w:cs="Arial"/>
          <w:sz w:val="24"/>
          <w:szCs w:val="24"/>
        </w:rPr>
      </w:pPr>
      <w:r>
        <w:rPr>
          <w:rFonts w:ascii="Arial" w:hAnsi="Arial" w:cs="Arial"/>
          <w:sz w:val="24"/>
          <w:szCs w:val="24"/>
        </w:rPr>
        <w:t>Extortionwar</w:t>
      </w:r>
      <w:r w:rsidR="00032FB0">
        <w:rPr>
          <w:rFonts w:ascii="Arial" w:hAnsi="Arial" w:cs="Arial"/>
          <w:sz w:val="24"/>
          <w:szCs w:val="24"/>
        </w:rPr>
        <w:t>e</w:t>
      </w:r>
    </w:p>
    <w:p w14:paraId="713E8F75" w14:textId="77777777" w:rsidR="00032FB0" w:rsidRDefault="00032FB0" w:rsidP="00032FB0">
      <w:pPr>
        <w:pStyle w:val="ListParagraph"/>
        <w:ind w:left="1170"/>
        <w:rPr>
          <w:rFonts w:ascii="Arial" w:hAnsi="Arial" w:cs="Arial"/>
          <w:sz w:val="24"/>
          <w:szCs w:val="24"/>
        </w:rPr>
      </w:pPr>
    </w:p>
    <w:p w14:paraId="41F0BB83" w14:textId="342FA310" w:rsidR="007A71FE" w:rsidRDefault="007A71FE" w:rsidP="007A71FE">
      <w:pPr>
        <w:pStyle w:val="ListParagraph"/>
        <w:numPr>
          <w:ilvl w:val="1"/>
          <w:numId w:val="2"/>
        </w:numPr>
        <w:rPr>
          <w:rFonts w:ascii="Arial" w:hAnsi="Arial" w:cs="Arial"/>
          <w:sz w:val="24"/>
          <w:szCs w:val="24"/>
        </w:rPr>
      </w:pPr>
      <w:r>
        <w:rPr>
          <w:rFonts w:ascii="Arial" w:hAnsi="Arial" w:cs="Arial"/>
          <w:sz w:val="24"/>
          <w:szCs w:val="24"/>
        </w:rPr>
        <w:t>Crypto Ransomware</w:t>
      </w:r>
    </w:p>
    <w:p w14:paraId="094BEB48" w14:textId="77777777" w:rsidR="00032FB0" w:rsidRPr="00032FB0" w:rsidRDefault="00032FB0" w:rsidP="00032FB0">
      <w:pPr>
        <w:pStyle w:val="ListParagraph"/>
        <w:rPr>
          <w:rFonts w:ascii="Arial" w:hAnsi="Arial" w:cs="Arial"/>
          <w:sz w:val="24"/>
          <w:szCs w:val="24"/>
        </w:rPr>
      </w:pPr>
    </w:p>
    <w:p w14:paraId="460A0418" w14:textId="77777777" w:rsidR="00032FB0" w:rsidRPr="00DE21DD" w:rsidRDefault="00032FB0" w:rsidP="00032FB0">
      <w:pPr>
        <w:pStyle w:val="ListParagraph"/>
        <w:ind w:left="1170"/>
        <w:rPr>
          <w:rFonts w:ascii="Arial" w:hAnsi="Arial" w:cs="Arial"/>
          <w:sz w:val="24"/>
          <w:szCs w:val="24"/>
        </w:rPr>
      </w:pPr>
    </w:p>
    <w:p w14:paraId="7E8039FD" w14:textId="75195C07" w:rsidR="00DE21DD" w:rsidRDefault="00DE21DD" w:rsidP="00DE21DD">
      <w:pPr>
        <w:pStyle w:val="ListParagraph"/>
        <w:numPr>
          <w:ilvl w:val="0"/>
          <w:numId w:val="2"/>
        </w:numPr>
        <w:rPr>
          <w:rFonts w:ascii="Arial" w:hAnsi="Arial" w:cs="Arial"/>
          <w:sz w:val="24"/>
          <w:szCs w:val="24"/>
        </w:rPr>
      </w:pPr>
      <w:r w:rsidRPr="00DE21DD">
        <w:rPr>
          <w:rFonts w:ascii="Arial" w:hAnsi="Arial" w:cs="Arial"/>
          <w:sz w:val="24"/>
          <w:szCs w:val="24"/>
        </w:rPr>
        <w:t>Conclusion</w:t>
      </w:r>
    </w:p>
    <w:p w14:paraId="30ABC64B" w14:textId="77777777" w:rsidR="00032FB0" w:rsidRDefault="00032FB0" w:rsidP="00032FB0">
      <w:pPr>
        <w:pStyle w:val="ListParagraph"/>
        <w:ind w:left="765"/>
        <w:rPr>
          <w:rFonts w:ascii="Arial" w:hAnsi="Arial" w:cs="Arial"/>
          <w:sz w:val="24"/>
          <w:szCs w:val="24"/>
        </w:rPr>
      </w:pPr>
    </w:p>
    <w:p w14:paraId="468F2273" w14:textId="77777777" w:rsidR="00032FB0" w:rsidRPr="00DE21DD" w:rsidRDefault="00032FB0" w:rsidP="00032FB0">
      <w:pPr>
        <w:pStyle w:val="ListParagraph"/>
        <w:ind w:left="765"/>
        <w:rPr>
          <w:rFonts w:ascii="Arial" w:hAnsi="Arial" w:cs="Arial"/>
          <w:sz w:val="24"/>
          <w:szCs w:val="24"/>
        </w:rPr>
      </w:pPr>
    </w:p>
    <w:p w14:paraId="53A76022" w14:textId="0598AEDA" w:rsidR="00DE21DD" w:rsidRDefault="00DE21DD" w:rsidP="00DE21DD">
      <w:pPr>
        <w:pStyle w:val="ListParagraph"/>
        <w:numPr>
          <w:ilvl w:val="0"/>
          <w:numId w:val="2"/>
        </w:numPr>
        <w:rPr>
          <w:rFonts w:ascii="Arial" w:hAnsi="Arial" w:cs="Arial"/>
          <w:sz w:val="24"/>
          <w:szCs w:val="24"/>
        </w:rPr>
      </w:pPr>
      <w:r w:rsidRPr="00DE21DD">
        <w:rPr>
          <w:rFonts w:ascii="Arial" w:hAnsi="Arial" w:cs="Arial"/>
          <w:sz w:val="24"/>
          <w:szCs w:val="24"/>
        </w:rPr>
        <w:t>References</w:t>
      </w:r>
    </w:p>
    <w:p w14:paraId="5F1B9601" w14:textId="77777777" w:rsidR="00032FB0" w:rsidRDefault="00032FB0" w:rsidP="00032FB0">
      <w:pPr>
        <w:rPr>
          <w:rFonts w:ascii="Arial" w:hAnsi="Arial" w:cs="Arial"/>
          <w:sz w:val="24"/>
          <w:szCs w:val="24"/>
        </w:rPr>
      </w:pPr>
    </w:p>
    <w:p w14:paraId="0C08D114" w14:textId="77777777" w:rsidR="00032FB0" w:rsidRPr="00032FB0" w:rsidRDefault="00032FB0" w:rsidP="00032FB0">
      <w:pPr>
        <w:rPr>
          <w:rFonts w:ascii="Arial" w:hAnsi="Arial" w:cs="Arial"/>
          <w:sz w:val="24"/>
          <w:szCs w:val="24"/>
        </w:rPr>
      </w:pPr>
    </w:p>
    <w:p w14:paraId="21E30788" w14:textId="77777777" w:rsidR="00DE21DD" w:rsidRPr="00DE21DD" w:rsidRDefault="00DE21DD" w:rsidP="00DE21DD">
      <w:pPr>
        <w:pStyle w:val="ListParagraph"/>
        <w:ind w:left="405"/>
        <w:rPr>
          <w:rFonts w:ascii="Arial" w:hAnsi="Arial" w:cs="Arial"/>
          <w:sz w:val="24"/>
          <w:szCs w:val="24"/>
        </w:rPr>
      </w:pPr>
    </w:p>
    <w:p w14:paraId="048B836D" w14:textId="77777777" w:rsidR="00DE21DD" w:rsidRDefault="00DE21DD" w:rsidP="00DE21DD">
      <w:pPr>
        <w:pStyle w:val="ListParagraph"/>
        <w:ind w:left="405"/>
        <w:rPr>
          <w:rFonts w:ascii="Arial" w:hAnsi="Arial" w:cs="Arial"/>
        </w:rPr>
      </w:pPr>
    </w:p>
    <w:p w14:paraId="05976DFB" w14:textId="77777777" w:rsidR="00032FB0" w:rsidRDefault="00032FB0" w:rsidP="00DE21DD">
      <w:pPr>
        <w:pStyle w:val="ListParagraph"/>
        <w:ind w:left="405"/>
        <w:rPr>
          <w:rFonts w:ascii="Arial" w:hAnsi="Arial" w:cs="Arial"/>
        </w:rPr>
      </w:pPr>
    </w:p>
    <w:p w14:paraId="75FB71F4" w14:textId="77777777" w:rsidR="00032FB0" w:rsidRDefault="00032FB0" w:rsidP="00DE21DD">
      <w:pPr>
        <w:pStyle w:val="ListParagraph"/>
        <w:ind w:left="405"/>
        <w:rPr>
          <w:rFonts w:ascii="Arial" w:hAnsi="Arial" w:cs="Arial"/>
        </w:rPr>
      </w:pPr>
    </w:p>
    <w:p w14:paraId="68C3B788" w14:textId="77777777" w:rsidR="00032FB0" w:rsidRDefault="00032FB0" w:rsidP="00DE21DD">
      <w:pPr>
        <w:pStyle w:val="ListParagraph"/>
        <w:ind w:left="405"/>
        <w:rPr>
          <w:rFonts w:ascii="Arial" w:hAnsi="Arial" w:cs="Arial"/>
        </w:rPr>
      </w:pPr>
    </w:p>
    <w:p w14:paraId="2F06712C" w14:textId="77777777" w:rsidR="00032FB0" w:rsidRDefault="00032FB0" w:rsidP="00DE21DD">
      <w:pPr>
        <w:pStyle w:val="ListParagraph"/>
        <w:ind w:left="405"/>
        <w:rPr>
          <w:rFonts w:ascii="Arial" w:hAnsi="Arial" w:cs="Arial"/>
        </w:rPr>
      </w:pPr>
    </w:p>
    <w:p w14:paraId="4BEC4AF6" w14:textId="77777777" w:rsidR="00032FB0" w:rsidRDefault="00032FB0" w:rsidP="00DE21DD">
      <w:pPr>
        <w:pStyle w:val="ListParagraph"/>
        <w:ind w:left="405"/>
        <w:rPr>
          <w:rFonts w:ascii="Arial" w:hAnsi="Arial" w:cs="Arial"/>
        </w:rPr>
      </w:pPr>
    </w:p>
    <w:p w14:paraId="20CA0B33" w14:textId="77777777" w:rsidR="00032FB0" w:rsidRDefault="00032FB0" w:rsidP="00DE21DD">
      <w:pPr>
        <w:pStyle w:val="ListParagraph"/>
        <w:ind w:left="405"/>
        <w:rPr>
          <w:rFonts w:ascii="Arial" w:hAnsi="Arial" w:cs="Arial"/>
        </w:rPr>
      </w:pPr>
    </w:p>
    <w:p w14:paraId="1439F36D" w14:textId="77777777" w:rsidR="00032FB0" w:rsidRDefault="00032FB0" w:rsidP="00DE21DD">
      <w:pPr>
        <w:pStyle w:val="ListParagraph"/>
        <w:ind w:left="405"/>
        <w:rPr>
          <w:rFonts w:ascii="Arial" w:hAnsi="Arial" w:cs="Arial"/>
        </w:rPr>
      </w:pPr>
    </w:p>
    <w:p w14:paraId="3CA1DD04" w14:textId="77777777" w:rsidR="00032FB0" w:rsidRDefault="00032FB0" w:rsidP="00DE21DD">
      <w:pPr>
        <w:pStyle w:val="ListParagraph"/>
        <w:ind w:left="405"/>
        <w:rPr>
          <w:rFonts w:ascii="Arial" w:hAnsi="Arial" w:cs="Arial"/>
        </w:rPr>
      </w:pPr>
    </w:p>
    <w:p w14:paraId="6A6970A4" w14:textId="77777777" w:rsidR="00032FB0" w:rsidRDefault="00032FB0" w:rsidP="00DE21DD">
      <w:pPr>
        <w:pStyle w:val="ListParagraph"/>
        <w:ind w:left="405"/>
        <w:rPr>
          <w:rFonts w:ascii="Arial" w:hAnsi="Arial" w:cs="Arial"/>
        </w:rPr>
      </w:pPr>
    </w:p>
    <w:p w14:paraId="004FDF01" w14:textId="77777777" w:rsidR="00032FB0" w:rsidRDefault="00032FB0" w:rsidP="00DE21DD">
      <w:pPr>
        <w:pStyle w:val="ListParagraph"/>
        <w:ind w:left="405"/>
        <w:rPr>
          <w:rFonts w:ascii="Arial" w:hAnsi="Arial" w:cs="Arial"/>
        </w:rPr>
      </w:pPr>
    </w:p>
    <w:p w14:paraId="6EB77228" w14:textId="77777777" w:rsidR="00032FB0" w:rsidRPr="00DE21DD" w:rsidRDefault="00032FB0" w:rsidP="00DE21DD">
      <w:pPr>
        <w:pStyle w:val="ListParagraph"/>
        <w:ind w:left="405"/>
        <w:rPr>
          <w:rFonts w:ascii="Arial" w:hAnsi="Arial" w:cs="Arial"/>
        </w:rPr>
      </w:pPr>
    </w:p>
    <w:p w14:paraId="061B5447" w14:textId="77777777" w:rsidR="00DE21DD" w:rsidRDefault="00DE21DD" w:rsidP="00DE21DD">
      <w:pPr>
        <w:rPr>
          <w:rFonts w:ascii="Arial" w:hAnsi="Arial" w:cs="Arial"/>
        </w:rPr>
      </w:pPr>
    </w:p>
    <w:p w14:paraId="59058AF6" w14:textId="4949A4E9" w:rsidR="00DE21DD" w:rsidRPr="00032FB0" w:rsidRDefault="00DE21DD" w:rsidP="00032FB0">
      <w:pPr>
        <w:pStyle w:val="ListParagraph"/>
        <w:numPr>
          <w:ilvl w:val="0"/>
          <w:numId w:val="4"/>
        </w:numPr>
        <w:rPr>
          <w:rFonts w:ascii="Arial" w:hAnsi="Arial" w:cs="Arial"/>
          <w:b/>
          <w:bCs/>
          <w:sz w:val="28"/>
          <w:szCs w:val="28"/>
        </w:rPr>
      </w:pPr>
      <w:r w:rsidRPr="00032FB0">
        <w:rPr>
          <w:rFonts w:ascii="Arial" w:hAnsi="Arial" w:cs="Arial"/>
          <w:b/>
          <w:bCs/>
          <w:sz w:val="28"/>
          <w:szCs w:val="28"/>
        </w:rPr>
        <w:t>Introduction</w:t>
      </w:r>
    </w:p>
    <w:p w14:paraId="6E818B15" w14:textId="02BF982F" w:rsidR="00DE21DD" w:rsidRDefault="00DE21DD" w:rsidP="00DE21DD">
      <w:pPr>
        <w:rPr>
          <w:rFonts w:ascii="Arial" w:hAnsi="Arial" w:cs="Arial"/>
          <w:sz w:val="24"/>
          <w:szCs w:val="24"/>
        </w:rPr>
      </w:pPr>
      <w:r>
        <w:rPr>
          <w:rFonts w:ascii="Arial" w:hAnsi="Arial" w:cs="Arial"/>
          <w:sz w:val="24"/>
          <w:szCs w:val="24"/>
        </w:rPr>
        <w:t>This brief report is to inform the reader of types and history of viruses, but mostly Ransomware. Also stated will be the dangers of Ransomware along wit</w:t>
      </w:r>
      <w:r w:rsidR="007F0C0E">
        <w:rPr>
          <w:rFonts w:ascii="Arial" w:hAnsi="Arial" w:cs="Arial"/>
          <w:sz w:val="24"/>
          <w:szCs w:val="24"/>
        </w:rPr>
        <w:t>h specific research on a newer branch of Ransomware, “Crypto Ransomware”.</w:t>
      </w:r>
    </w:p>
    <w:p w14:paraId="6336B040" w14:textId="77777777" w:rsidR="007F0C0E" w:rsidRDefault="007F0C0E" w:rsidP="00DE21DD">
      <w:pPr>
        <w:rPr>
          <w:rFonts w:ascii="Arial" w:hAnsi="Arial" w:cs="Arial"/>
          <w:sz w:val="24"/>
          <w:szCs w:val="24"/>
        </w:rPr>
      </w:pPr>
    </w:p>
    <w:p w14:paraId="5AA6D22B" w14:textId="77777777" w:rsidR="007F0C0E" w:rsidRDefault="007F0C0E" w:rsidP="00DE21DD">
      <w:pPr>
        <w:rPr>
          <w:rFonts w:ascii="Arial" w:hAnsi="Arial" w:cs="Arial"/>
          <w:sz w:val="24"/>
          <w:szCs w:val="24"/>
        </w:rPr>
      </w:pPr>
    </w:p>
    <w:p w14:paraId="5D27E1A7" w14:textId="1019C1EC" w:rsidR="007F0C0E" w:rsidRPr="00032FB0" w:rsidRDefault="007F0C0E" w:rsidP="00032FB0">
      <w:pPr>
        <w:pStyle w:val="ListParagraph"/>
        <w:numPr>
          <w:ilvl w:val="0"/>
          <w:numId w:val="4"/>
        </w:numPr>
        <w:rPr>
          <w:rFonts w:ascii="Arial" w:hAnsi="Arial" w:cs="Arial"/>
          <w:b/>
          <w:bCs/>
          <w:sz w:val="28"/>
          <w:szCs w:val="28"/>
        </w:rPr>
      </w:pPr>
      <w:r w:rsidRPr="00032FB0">
        <w:rPr>
          <w:rFonts w:ascii="Arial" w:hAnsi="Arial" w:cs="Arial"/>
          <w:b/>
          <w:bCs/>
          <w:sz w:val="28"/>
          <w:szCs w:val="28"/>
        </w:rPr>
        <w:t>History of Ransomware</w:t>
      </w:r>
    </w:p>
    <w:p w14:paraId="1A7052B8" w14:textId="77777777" w:rsidR="007F0C0E" w:rsidRDefault="007F0C0E" w:rsidP="00DE21DD">
      <w:pPr>
        <w:rPr>
          <w:rFonts w:ascii="Arial" w:hAnsi="Arial" w:cs="Arial"/>
          <w:sz w:val="24"/>
          <w:szCs w:val="24"/>
        </w:rPr>
      </w:pPr>
      <w:r>
        <w:rPr>
          <w:rFonts w:ascii="Arial" w:hAnsi="Arial" w:cs="Arial"/>
          <w:sz w:val="24"/>
          <w:szCs w:val="24"/>
        </w:rPr>
        <w:t>While the idea of Ransomware, and computer viruses in general, may seem like a new idea, especially given its recent spotlight in the news, encrypting someone else’s data in hope for some reward can be tracked back to around the 1980s. Criminals used floppy disks containing viruses to infect people’s computer systems.</w:t>
      </w:r>
    </w:p>
    <w:p w14:paraId="58AD8814" w14:textId="77777777" w:rsidR="00220693" w:rsidRDefault="007F0C0E" w:rsidP="00DE21DD">
      <w:pPr>
        <w:rPr>
          <w:rFonts w:ascii="Arial" w:hAnsi="Arial" w:cs="Arial"/>
          <w:sz w:val="24"/>
          <w:szCs w:val="24"/>
        </w:rPr>
      </w:pPr>
      <w:r>
        <w:rPr>
          <w:rFonts w:ascii="Arial" w:hAnsi="Arial" w:cs="Arial"/>
          <w:sz w:val="24"/>
          <w:szCs w:val="24"/>
        </w:rPr>
        <w:t>Although the idea of ransomware started in the 20</w:t>
      </w:r>
      <w:r w:rsidRPr="007F0C0E">
        <w:rPr>
          <w:rFonts w:ascii="Arial" w:hAnsi="Arial" w:cs="Arial"/>
          <w:sz w:val="24"/>
          <w:szCs w:val="24"/>
          <w:vertAlign w:val="superscript"/>
        </w:rPr>
        <w:t>th</w:t>
      </w:r>
      <w:r>
        <w:rPr>
          <w:rFonts w:ascii="Arial" w:hAnsi="Arial" w:cs="Arial"/>
          <w:sz w:val="24"/>
          <w:szCs w:val="24"/>
        </w:rPr>
        <w:t xml:space="preserve"> century, it took a long time for it to become a popular, as for most of the 2000s</w:t>
      </w:r>
      <w:r w:rsidR="00220693">
        <w:rPr>
          <w:rFonts w:ascii="Arial" w:hAnsi="Arial" w:cs="Arial"/>
          <w:sz w:val="24"/>
          <w:szCs w:val="24"/>
        </w:rPr>
        <w:t xml:space="preserve"> other methods were far more effective at getting a reward from the victim. </w:t>
      </w:r>
    </w:p>
    <w:p w14:paraId="79C7FE7E" w14:textId="74E42358" w:rsidR="007F0C0E" w:rsidRDefault="00220693" w:rsidP="00220693">
      <w:pPr>
        <w:spacing w:line="240" w:lineRule="auto"/>
        <w:rPr>
          <w:rFonts w:ascii="Arial" w:hAnsi="Arial" w:cs="Arial"/>
          <w:sz w:val="24"/>
          <w:szCs w:val="24"/>
        </w:rPr>
      </w:pPr>
      <w:r>
        <w:rPr>
          <w:rFonts w:ascii="Arial" w:hAnsi="Arial" w:cs="Arial"/>
          <w:sz w:val="24"/>
          <w:szCs w:val="24"/>
        </w:rPr>
        <w:t>The emergence of cryptocurrency around 2010 gave criminals an “</w:t>
      </w:r>
      <w:r w:rsidRPr="00220693">
        <w:rPr>
          <w:rFonts w:ascii="Arial" w:hAnsi="Arial" w:cs="Arial"/>
          <w:color w:val="000000"/>
          <w:spacing w:val="5"/>
          <w:sz w:val="24"/>
          <w:szCs w:val="24"/>
          <w:shd w:val="clear" w:color="auto" w:fill="FFFFFF"/>
        </w:rPr>
        <w:t>easy and untraceable method for receiving payment</w:t>
      </w:r>
      <w:r>
        <w:rPr>
          <w:rFonts w:ascii="Arial" w:hAnsi="Arial" w:cs="Arial"/>
          <w:color w:val="000000"/>
          <w:spacing w:val="5"/>
          <w:sz w:val="24"/>
          <w:szCs w:val="24"/>
          <w:shd w:val="clear" w:color="auto" w:fill="FFFFFF"/>
        </w:rPr>
        <w:t xml:space="preserve">”. Which on one hand was great for criminals, allowing them to stay anonymous for even longer and stay away from the hands of the law, cryptocurrency was helpful for the many victims who fell for these viruses who weren’t very tech savvy, as they had little or no access to creating cryptocurrency wallets, or buying crypto like Bitcoin to pay these criminals. </w:t>
      </w:r>
      <w:sdt>
        <w:sdtPr>
          <w:rPr>
            <w:rFonts w:ascii="Arial" w:hAnsi="Arial" w:cs="Arial"/>
            <w:sz w:val="24"/>
            <w:szCs w:val="24"/>
          </w:rPr>
          <w:id w:val="453381991"/>
          <w:citation/>
        </w:sdtPr>
        <w:sdtContent>
          <w:r w:rsidR="007F0C0E">
            <w:rPr>
              <w:rFonts w:ascii="Arial" w:hAnsi="Arial" w:cs="Arial"/>
              <w:sz w:val="24"/>
              <w:szCs w:val="24"/>
            </w:rPr>
            <w:fldChar w:fldCharType="begin"/>
          </w:r>
          <w:r w:rsidR="007F0C0E">
            <w:rPr>
              <w:rFonts w:ascii="Arial" w:hAnsi="Arial" w:cs="Arial"/>
              <w:sz w:val="24"/>
              <w:szCs w:val="24"/>
            </w:rPr>
            <w:instrText xml:space="preserve"> CITATION His22 \l 2057 </w:instrText>
          </w:r>
          <w:r w:rsidR="007F0C0E">
            <w:rPr>
              <w:rFonts w:ascii="Arial" w:hAnsi="Arial" w:cs="Arial"/>
              <w:sz w:val="24"/>
              <w:szCs w:val="24"/>
            </w:rPr>
            <w:fldChar w:fldCharType="separate"/>
          </w:r>
          <w:r w:rsidR="00032FB0" w:rsidRPr="00032FB0">
            <w:rPr>
              <w:rFonts w:ascii="Arial" w:hAnsi="Arial" w:cs="Arial"/>
              <w:noProof/>
              <w:sz w:val="24"/>
              <w:szCs w:val="24"/>
            </w:rPr>
            <w:t>[1]</w:t>
          </w:r>
          <w:r w:rsidR="007F0C0E">
            <w:rPr>
              <w:rFonts w:ascii="Arial" w:hAnsi="Arial" w:cs="Arial"/>
              <w:sz w:val="24"/>
              <w:szCs w:val="24"/>
            </w:rPr>
            <w:fldChar w:fldCharType="end"/>
          </w:r>
        </w:sdtContent>
      </w:sdt>
    </w:p>
    <w:p w14:paraId="16F47BF1" w14:textId="6CB472CB" w:rsidR="00FA1E76" w:rsidRDefault="00FA1E76" w:rsidP="00220693">
      <w:pPr>
        <w:spacing w:line="240" w:lineRule="auto"/>
        <w:rPr>
          <w:rFonts w:ascii="Arial" w:hAnsi="Arial" w:cs="Arial"/>
          <w:sz w:val="24"/>
          <w:szCs w:val="24"/>
        </w:rPr>
      </w:pPr>
      <w:r>
        <w:rPr>
          <w:rFonts w:ascii="Arial" w:hAnsi="Arial" w:cs="Arial"/>
          <w:sz w:val="24"/>
          <w:szCs w:val="24"/>
        </w:rPr>
        <w:t>With the more recent boom in crypto and the lower barrier to entry for powerful technology, crimes like these have seen a huge increase in popularity, with more money passing hands each day.</w:t>
      </w:r>
    </w:p>
    <w:p w14:paraId="06B7363F" w14:textId="77777777" w:rsidR="00FA1E76" w:rsidRDefault="00FA1E76" w:rsidP="00220693">
      <w:pPr>
        <w:spacing w:line="240" w:lineRule="auto"/>
        <w:rPr>
          <w:rFonts w:ascii="Arial" w:hAnsi="Arial" w:cs="Arial"/>
          <w:sz w:val="24"/>
          <w:szCs w:val="24"/>
        </w:rPr>
      </w:pPr>
    </w:p>
    <w:p w14:paraId="0BC57786" w14:textId="77777777" w:rsidR="00FA1E76" w:rsidRDefault="00FA1E76" w:rsidP="00220693">
      <w:pPr>
        <w:spacing w:line="240" w:lineRule="auto"/>
        <w:rPr>
          <w:rFonts w:ascii="Arial" w:hAnsi="Arial" w:cs="Arial"/>
          <w:sz w:val="24"/>
          <w:szCs w:val="24"/>
        </w:rPr>
      </w:pPr>
    </w:p>
    <w:p w14:paraId="2548B36B" w14:textId="1C7DA1E8" w:rsidR="00FA1E76" w:rsidRPr="00032FB0" w:rsidRDefault="00FA1E76" w:rsidP="00032FB0">
      <w:pPr>
        <w:pStyle w:val="ListParagraph"/>
        <w:numPr>
          <w:ilvl w:val="0"/>
          <w:numId w:val="4"/>
        </w:numPr>
        <w:spacing w:line="240" w:lineRule="auto"/>
        <w:rPr>
          <w:rFonts w:ascii="Arial" w:hAnsi="Arial" w:cs="Arial"/>
          <w:b/>
          <w:bCs/>
          <w:sz w:val="28"/>
          <w:szCs w:val="28"/>
        </w:rPr>
      </w:pPr>
      <w:r w:rsidRPr="00032FB0">
        <w:rPr>
          <w:rFonts w:ascii="Arial" w:hAnsi="Arial" w:cs="Arial"/>
          <w:b/>
          <w:bCs/>
          <w:sz w:val="28"/>
          <w:szCs w:val="28"/>
        </w:rPr>
        <w:t xml:space="preserve">Types of </w:t>
      </w:r>
      <w:proofErr w:type="gramStart"/>
      <w:r w:rsidRPr="00032FB0">
        <w:rPr>
          <w:rFonts w:ascii="Arial" w:hAnsi="Arial" w:cs="Arial"/>
          <w:b/>
          <w:bCs/>
          <w:sz w:val="28"/>
          <w:szCs w:val="28"/>
        </w:rPr>
        <w:t>Ransomware</w:t>
      </w:r>
      <w:proofErr w:type="gramEnd"/>
    </w:p>
    <w:p w14:paraId="2B550C40" w14:textId="01F6F939" w:rsidR="009367AD" w:rsidRDefault="00FA1E76" w:rsidP="00220693">
      <w:pPr>
        <w:spacing w:line="240" w:lineRule="auto"/>
        <w:rPr>
          <w:rFonts w:ascii="Arial" w:hAnsi="Arial" w:cs="Arial"/>
          <w:sz w:val="24"/>
          <w:szCs w:val="24"/>
        </w:rPr>
      </w:pPr>
      <w:r>
        <w:rPr>
          <w:rFonts w:ascii="Arial" w:hAnsi="Arial" w:cs="Arial"/>
          <w:sz w:val="24"/>
          <w:szCs w:val="24"/>
        </w:rPr>
        <w:t xml:space="preserve">There are many types of </w:t>
      </w:r>
      <w:proofErr w:type="gramStart"/>
      <w:r>
        <w:rPr>
          <w:rFonts w:ascii="Arial" w:hAnsi="Arial" w:cs="Arial"/>
          <w:sz w:val="24"/>
          <w:szCs w:val="24"/>
        </w:rPr>
        <w:t>ransomware</w:t>
      </w:r>
      <w:proofErr w:type="gramEnd"/>
      <w:r>
        <w:rPr>
          <w:rFonts w:ascii="Arial" w:hAnsi="Arial" w:cs="Arial"/>
          <w:sz w:val="24"/>
          <w:szCs w:val="24"/>
        </w:rPr>
        <w:t xml:space="preserve"> but they all generally work in the same way. They </w:t>
      </w:r>
      <w:r w:rsidR="009367AD">
        <w:rPr>
          <w:rFonts w:ascii="Arial" w:hAnsi="Arial" w:cs="Arial"/>
          <w:sz w:val="24"/>
          <w:szCs w:val="24"/>
        </w:rPr>
        <w:t xml:space="preserve">sometime use things such as trojan horses (where a virus disguises itself as a “legitimate code or software” </w:t>
      </w:r>
      <w:sdt>
        <w:sdtPr>
          <w:rPr>
            <w:rFonts w:ascii="Arial" w:hAnsi="Arial" w:cs="Arial"/>
            <w:sz w:val="24"/>
            <w:szCs w:val="24"/>
          </w:rPr>
          <w:id w:val="1631364155"/>
          <w:citation/>
        </w:sdtPr>
        <w:sdtContent>
          <w:r w:rsidR="009367AD">
            <w:rPr>
              <w:rFonts w:ascii="Arial" w:hAnsi="Arial" w:cs="Arial"/>
              <w:sz w:val="24"/>
              <w:szCs w:val="24"/>
            </w:rPr>
            <w:fldChar w:fldCharType="begin"/>
          </w:r>
          <w:r w:rsidR="009367AD">
            <w:rPr>
              <w:rFonts w:ascii="Arial" w:hAnsi="Arial" w:cs="Arial"/>
              <w:sz w:val="24"/>
              <w:szCs w:val="24"/>
            </w:rPr>
            <w:instrText xml:space="preserve"> CITATION Wha22 \l 2057 </w:instrText>
          </w:r>
          <w:r w:rsidR="009367AD">
            <w:rPr>
              <w:rFonts w:ascii="Arial" w:hAnsi="Arial" w:cs="Arial"/>
              <w:sz w:val="24"/>
              <w:szCs w:val="24"/>
            </w:rPr>
            <w:fldChar w:fldCharType="separate"/>
          </w:r>
          <w:r w:rsidR="00032FB0" w:rsidRPr="00032FB0">
            <w:rPr>
              <w:rFonts w:ascii="Arial" w:hAnsi="Arial" w:cs="Arial"/>
              <w:noProof/>
              <w:sz w:val="24"/>
              <w:szCs w:val="24"/>
            </w:rPr>
            <w:t>[2]</w:t>
          </w:r>
          <w:r w:rsidR="009367AD">
            <w:rPr>
              <w:rFonts w:ascii="Arial" w:hAnsi="Arial" w:cs="Arial"/>
              <w:sz w:val="24"/>
              <w:szCs w:val="24"/>
            </w:rPr>
            <w:fldChar w:fldCharType="end"/>
          </w:r>
        </w:sdtContent>
      </w:sdt>
      <w:r w:rsidR="009367AD">
        <w:rPr>
          <w:rFonts w:ascii="Arial" w:hAnsi="Arial" w:cs="Arial"/>
          <w:sz w:val="24"/>
          <w:szCs w:val="24"/>
        </w:rPr>
        <w:t xml:space="preserve">), commonly used in emails or on websites, where unsuspecting users click on the link or download a file, so that the virus is downloaded, giving it the ability to encrypt the users files so they cannot be used. </w:t>
      </w:r>
      <w:r w:rsidR="009367AD">
        <w:rPr>
          <w:rFonts w:ascii="Arial" w:hAnsi="Arial" w:cs="Arial"/>
          <w:sz w:val="24"/>
          <w:szCs w:val="24"/>
        </w:rPr>
        <w:lastRenderedPageBreak/>
        <w:t>Then the virus reveals itself and demands a fee, usually cryptocurrency to be sent to a given wallet address, so the files can be unencrypted.</w:t>
      </w:r>
    </w:p>
    <w:p w14:paraId="50603F24" w14:textId="77777777" w:rsidR="009367AD" w:rsidRDefault="009367AD" w:rsidP="00220693">
      <w:pPr>
        <w:spacing w:line="240" w:lineRule="auto"/>
        <w:rPr>
          <w:rFonts w:ascii="Arial" w:hAnsi="Arial" w:cs="Arial"/>
          <w:sz w:val="24"/>
          <w:szCs w:val="24"/>
        </w:rPr>
      </w:pPr>
    </w:p>
    <w:p w14:paraId="5243F898" w14:textId="0CC9F1B3" w:rsidR="009367AD" w:rsidRPr="00032FB0" w:rsidRDefault="00032FB0" w:rsidP="00032FB0">
      <w:pPr>
        <w:spacing w:line="240" w:lineRule="auto"/>
        <w:ind w:left="360"/>
        <w:rPr>
          <w:rFonts w:ascii="Arial" w:hAnsi="Arial" w:cs="Arial"/>
          <w:b/>
          <w:bCs/>
          <w:sz w:val="28"/>
          <w:szCs w:val="28"/>
        </w:rPr>
      </w:pPr>
      <w:r>
        <w:rPr>
          <w:rFonts w:ascii="Arial" w:hAnsi="Arial" w:cs="Arial"/>
          <w:b/>
          <w:bCs/>
          <w:sz w:val="28"/>
          <w:szCs w:val="28"/>
        </w:rPr>
        <w:t>3.1</w:t>
      </w:r>
      <w:r w:rsidRPr="00032FB0">
        <w:rPr>
          <w:rFonts w:ascii="Arial" w:hAnsi="Arial" w:cs="Arial"/>
          <w:b/>
          <w:bCs/>
          <w:sz w:val="28"/>
          <w:szCs w:val="28"/>
        </w:rPr>
        <w:t xml:space="preserve"> </w:t>
      </w:r>
      <w:r w:rsidR="009367AD" w:rsidRPr="00032FB0">
        <w:rPr>
          <w:rFonts w:ascii="Arial" w:hAnsi="Arial" w:cs="Arial"/>
          <w:b/>
          <w:bCs/>
          <w:sz w:val="28"/>
          <w:szCs w:val="28"/>
        </w:rPr>
        <w:t>Locker Ransomware</w:t>
      </w:r>
    </w:p>
    <w:p w14:paraId="5592D13C" w14:textId="30AC691F" w:rsidR="009367AD" w:rsidRDefault="009367AD" w:rsidP="00220693">
      <w:pPr>
        <w:spacing w:line="240" w:lineRule="auto"/>
        <w:rPr>
          <w:rFonts w:ascii="Arial" w:hAnsi="Arial" w:cs="Arial"/>
          <w:sz w:val="24"/>
          <w:szCs w:val="24"/>
        </w:rPr>
      </w:pPr>
      <w:r>
        <w:rPr>
          <w:rFonts w:ascii="Arial" w:hAnsi="Arial" w:cs="Arial"/>
          <w:sz w:val="24"/>
          <w:szCs w:val="24"/>
        </w:rPr>
        <w:t>This type of ransomware locks the users access to the whole computer system. It uses “</w:t>
      </w:r>
      <w:hyperlink r:id="rId7" w:history="1">
        <w:r>
          <w:rPr>
            <w:rStyle w:val="Hyperlink"/>
            <w:rFonts w:ascii="Arial" w:hAnsi="Arial" w:cs="Arial"/>
            <w:color w:val="auto"/>
            <w:sz w:val="24"/>
            <w:szCs w:val="24"/>
            <w:u w:val="none"/>
            <w:shd w:val="clear" w:color="auto" w:fill="FFFFFF"/>
          </w:rPr>
          <w:t>social</w:t>
        </w:r>
      </w:hyperlink>
      <w:r>
        <w:rPr>
          <w:rFonts w:ascii="Arial" w:hAnsi="Arial" w:cs="Arial"/>
          <w:sz w:val="24"/>
          <w:szCs w:val="24"/>
        </w:rPr>
        <w:t xml:space="preserve"> engineering</w:t>
      </w:r>
      <w:r w:rsidRPr="009367AD">
        <w:rPr>
          <w:rFonts w:ascii="Arial" w:hAnsi="Arial" w:cs="Arial"/>
          <w:sz w:val="24"/>
          <w:szCs w:val="24"/>
          <w:shd w:val="clear" w:color="auto" w:fill="FFFFFF"/>
        </w:rPr>
        <w:t> techniques and compromised credentials</w:t>
      </w:r>
      <w:r>
        <w:rPr>
          <w:rFonts w:ascii="Arial" w:hAnsi="Arial" w:cs="Arial"/>
          <w:sz w:val="24"/>
          <w:szCs w:val="24"/>
        </w:rPr>
        <w:t xml:space="preserve">” to get into the computer system. Then a popup asking for money is shown and the user is locked out of the computer until the issue is resolved. </w:t>
      </w:r>
      <w:sdt>
        <w:sdtPr>
          <w:rPr>
            <w:rFonts w:ascii="Arial" w:hAnsi="Arial" w:cs="Arial"/>
            <w:sz w:val="24"/>
            <w:szCs w:val="24"/>
          </w:rPr>
          <w:id w:val="-690215869"/>
          <w:citation/>
        </w:sdtPr>
        <w:sdtContent>
          <w:r>
            <w:rPr>
              <w:rFonts w:ascii="Arial" w:hAnsi="Arial" w:cs="Arial"/>
              <w:sz w:val="24"/>
              <w:szCs w:val="24"/>
            </w:rPr>
            <w:fldChar w:fldCharType="begin"/>
          </w:r>
          <w:r>
            <w:rPr>
              <w:rFonts w:ascii="Arial" w:hAnsi="Arial" w:cs="Arial"/>
              <w:sz w:val="24"/>
              <w:szCs w:val="24"/>
            </w:rPr>
            <w:instrText xml:space="preserve"> CITATION Har23 \l 2057 </w:instrText>
          </w:r>
          <w:r>
            <w:rPr>
              <w:rFonts w:ascii="Arial" w:hAnsi="Arial" w:cs="Arial"/>
              <w:sz w:val="24"/>
              <w:szCs w:val="24"/>
            </w:rPr>
            <w:fldChar w:fldCharType="separate"/>
          </w:r>
          <w:r w:rsidR="00032FB0" w:rsidRPr="00032FB0">
            <w:rPr>
              <w:rFonts w:ascii="Arial" w:hAnsi="Arial" w:cs="Arial"/>
              <w:noProof/>
              <w:sz w:val="24"/>
              <w:szCs w:val="24"/>
            </w:rPr>
            <w:t>[3]</w:t>
          </w:r>
          <w:r>
            <w:rPr>
              <w:rFonts w:ascii="Arial" w:hAnsi="Arial" w:cs="Arial"/>
              <w:sz w:val="24"/>
              <w:szCs w:val="24"/>
            </w:rPr>
            <w:fldChar w:fldCharType="end"/>
          </w:r>
        </w:sdtContent>
      </w:sdt>
    </w:p>
    <w:p w14:paraId="0A97C0CC" w14:textId="77777777" w:rsidR="009367AD" w:rsidRDefault="009367AD" w:rsidP="00220693">
      <w:pPr>
        <w:spacing w:line="240" w:lineRule="auto"/>
        <w:rPr>
          <w:rFonts w:ascii="Arial" w:hAnsi="Arial" w:cs="Arial"/>
          <w:b/>
          <w:bCs/>
          <w:sz w:val="28"/>
          <w:szCs w:val="28"/>
        </w:rPr>
      </w:pPr>
    </w:p>
    <w:p w14:paraId="2344F0E1" w14:textId="0B95E133" w:rsidR="009367AD" w:rsidRPr="00032FB0" w:rsidRDefault="00032FB0" w:rsidP="00032FB0">
      <w:pPr>
        <w:spacing w:line="240" w:lineRule="auto"/>
        <w:rPr>
          <w:rFonts w:ascii="Arial" w:hAnsi="Arial" w:cs="Arial"/>
          <w:b/>
          <w:bCs/>
          <w:sz w:val="28"/>
          <w:szCs w:val="28"/>
        </w:rPr>
      </w:pPr>
      <w:r>
        <w:rPr>
          <w:rFonts w:ascii="Arial" w:hAnsi="Arial" w:cs="Arial"/>
          <w:b/>
          <w:bCs/>
          <w:sz w:val="28"/>
          <w:szCs w:val="28"/>
        </w:rPr>
        <w:t xml:space="preserve">     3.2 </w:t>
      </w:r>
      <w:r w:rsidR="009367AD" w:rsidRPr="00032FB0">
        <w:rPr>
          <w:rFonts w:ascii="Arial" w:hAnsi="Arial" w:cs="Arial"/>
          <w:b/>
          <w:bCs/>
          <w:sz w:val="28"/>
          <w:szCs w:val="28"/>
        </w:rPr>
        <w:t>Scareware</w:t>
      </w:r>
    </w:p>
    <w:p w14:paraId="25C46FF0" w14:textId="44C75265" w:rsidR="009367AD" w:rsidRDefault="009367AD" w:rsidP="00220693">
      <w:pPr>
        <w:spacing w:line="240" w:lineRule="auto"/>
        <w:rPr>
          <w:rFonts w:ascii="Arial" w:hAnsi="Arial" w:cs="Arial"/>
          <w:sz w:val="24"/>
          <w:szCs w:val="24"/>
        </w:rPr>
      </w:pPr>
      <w:r>
        <w:rPr>
          <w:rFonts w:ascii="Arial" w:hAnsi="Arial" w:cs="Arial"/>
          <w:sz w:val="24"/>
          <w:szCs w:val="24"/>
        </w:rPr>
        <w:t xml:space="preserve">It is used to scare victims into giving money to criminals. It pretends that a device has been infected with malware, but they aren’t. The people who fall for this are more likely to be less tech literate, as people who understand computers more may be able to check their files to see if they have been encrypted or </w:t>
      </w:r>
      <w:r w:rsidR="007A71FE">
        <w:rPr>
          <w:rFonts w:ascii="Arial" w:hAnsi="Arial" w:cs="Arial"/>
          <w:sz w:val="24"/>
          <w:szCs w:val="24"/>
        </w:rPr>
        <w:t>not and</w:t>
      </w:r>
      <w:r>
        <w:rPr>
          <w:rFonts w:ascii="Arial" w:hAnsi="Arial" w:cs="Arial"/>
          <w:sz w:val="24"/>
          <w:szCs w:val="24"/>
        </w:rPr>
        <w:t xml:space="preserve"> be able to find out that there isn’t a virus.</w:t>
      </w:r>
    </w:p>
    <w:p w14:paraId="0ACA96A6" w14:textId="77777777" w:rsidR="009367AD" w:rsidRDefault="009367AD" w:rsidP="00220693">
      <w:pPr>
        <w:spacing w:line="240" w:lineRule="auto"/>
        <w:rPr>
          <w:rFonts w:ascii="Arial" w:hAnsi="Arial" w:cs="Arial"/>
          <w:sz w:val="24"/>
          <w:szCs w:val="24"/>
        </w:rPr>
      </w:pPr>
    </w:p>
    <w:p w14:paraId="01B2BD56" w14:textId="4F179FC3" w:rsidR="009367AD" w:rsidRDefault="00032FB0" w:rsidP="00220693">
      <w:pPr>
        <w:spacing w:line="240" w:lineRule="auto"/>
        <w:rPr>
          <w:rFonts w:ascii="Arial" w:hAnsi="Arial" w:cs="Arial"/>
          <w:sz w:val="24"/>
          <w:szCs w:val="24"/>
        </w:rPr>
      </w:pPr>
      <w:r>
        <w:rPr>
          <w:rFonts w:ascii="Arial" w:hAnsi="Arial" w:cs="Arial"/>
          <w:b/>
          <w:bCs/>
          <w:sz w:val="28"/>
          <w:szCs w:val="28"/>
        </w:rPr>
        <w:t xml:space="preserve">     3.3 </w:t>
      </w:r>
      <w:r w:rsidR="009367AD">
        <w:rPr>
          <w:rFonts w:ascii="Arial" w:hAnsi="Arial" w:cs="Arial"/>
          <w:b/>
          <w:bCs/>
          <w:sz w:val="28"/>
          <w:szCs w:val="28"/>
        </w:rPr>
        <w:t>Extortionware</w:t>
      </w:r>
    </w:p>
    <w:p w14:paraId="35B52B07" w14:textId="464B3F59" w:rsidR="009367AD" w:rsidRDefault="009367AD" w:rsidP="00220693">
      <w:pPr>
        <w:spacing w:line="240" w:lineRule="auto"/>
        <w:rPr>
          <w:rFonts w:ascii="Arial" w:hAnsi="Arial" w:cs="Arial"/>
          <w:sz w:val="24"/>
          <w:szCs w:val="24"/>
        </w:rPr>
      </w:pPr>
      <w:r>
        <w:rPr>
          <w:rFonts w:ascii="Arial" w:hAnsi="Arial" w:cs="Arial"/>
          <w:sz w:val="24"/>
          <w:szCs w:val="24"/>
        </w:rPr>
        <w:t>This in</w:t>
      </w:r>
      <w:r w:rsidR="007A71FE">
        <w:rPr>
          <w:rFonts w:ascii="Arial" w:hAnsi="Arial" w:cs="Arial"/>
          <w:sz w:val="24"/>
          <w:szCs w:val="24"/>
        </w:rPr>
        <w:t>volves viruses which have been let into computer systems collecting data on a person, particularly data that is private and not something a person wants everyone to know. Then a ransom is demanded from that person, which has a greater weight on it, because now its not data that will be lost, but potentially sensitive information which could be leaked.</w:t>
      </w:r>
    </w:p>
    <w:p w14:paraId="18B2951D" w14:textId="77777777" w:rsidR="007A71FE" w:rsidRDefault="007A71FE" w:rsidP="00220693">
      <w:pPr>
        <w:spacing w:line="240" w:lineRule="auto"/>
        <w:rPr>
          <w:rFonts w:ascii="Arial" w:hAnsi="Arial" w:cs="Arial"/>
          <w:sz w:val="24"/>
          <w:szCs w:val="24"/>
        </w:rPr>
      </w:pPr>
    </w:p>
    <w:p w14:paraId="5FDCB6A6" w14:textId="1F442B8F" w:rsidR="007A71FE" w:rsidRPr="00032FB0" w:rsidRDefault="007A71FE" w:rsidP="00032FB0">
      <w:pPr>
        <w:pStyle w:val="ListParagraph"/>
        <w:numPr>
          <w:ilvl w:val="1"/>
          <w:numId w:val="4"/>
        </w:numPr>
        <w:spacing w:line="240" w:lineRule="auto"/>
        <w:rPr>
          <w:rFonts w:ascii="Arial" w:hAnsi="Arial" w:cs="Arial"/>
          <w:b/>
          <w:bCs/>
          <w:sz w:val="28"/>
          <w:szCs w:val="28"/>
        </w:rPr>
      </w:pPr>
      <w:r w:rsidRPr="00032FB0">
        <w:rPr>
          <w:rFonts w:ascii="Arial" w:hAnsi="Arial" w:cs="Arial"/>
          <w:b/>
          <w:bCs/>
          <w:sz w:val="28"/>
          <w:szCs w:val="28"/>
        </w:rPr>
        <w:t>Crypto Ransomware</w:t>
      </w:r>
    </w:p>
    <w:p w14:paraId="7AF45161" w14:textId="322CFD5C" w:rsidR="007A71FE" w:rsidRDefault="007A71FE" w:rsidP="00220693">
      <w:pPr>
        <w:spacing w:line="240" w:lineRule="auto"/>
        <w:rPr>
          <w:rFonts w:ascii="Arial" w:hAnsi="Arial" w:cs="Arial"/>
          <w:sz w:val="24"/>
          <w:szCs w:val="24"/>
        </w:rPr>
      </w:pPr>
      <w:r>
        <w:rPr>
          <w:rFonts w:ascii="Arial" w:hAnsi="Arial" w:cs="Arial"/>
          <w:sz w:val="24"/>
          <w:szCs w:val="24"/>
        </w:rPr>
        <w:t>This type of ransomware acts as normal ransomware at the start, by encrypting files on a person’s computer and demanding a fee from the user, but rather than demanding normal money, it demands crypto. This ensures that the criminals remain anonymous much more than just getting sent money, as that could potentially give away the location of the criminals, crypto allows the ransom to be sent to a crypto wallet that the criminals have access to.</w:t>
      </w:r>
    </w:p>
    <w:p w14:paraId="726651C1" w14:textId="77777777" w:rsidR="007A71FE" w:rsidRDefault="007A71FE" w:rsidP="00220693">
      <w:pPr>
        <w:spacing w:line="240" w:lineRule="auto"/>
        <w:rPr>
          <w:rFonts w:ascii="Arial" w:hAnsi="Arial" w:cs="Arial"/>
          <w:sz w:val="24"/>
          <w:szCs w:val="24"/>
        </w:rPr>
      </w:pPr>
    </w:p>
    <w:p w14:paraId="7C1F99F2" w14:textId="67C00318" w:rsidR="007A71FE" w:rsidRPr="00032FB0" w:rsidRDefault="007A71FE" w:rsidP="00032FB0">
      <w:pPr>
        <w:pStyle w:val="ListParagraph"/>
        <w:numPr>
          <w:ilvl w:val="0"/>
          <w:numId w:val="4"/>
        </w:numPr>
        <w:spacing w:line="240" w:lineRule="auto"/>
        <w:rPr>
          <w:rFonts w:ascii="Arial" w:hAnsi="Arial" w:cs="Arial"/>
          <w:b/>
          <w:bCs/>
          <w:sz w:val="28"/>
          <w:szCs w:val="28"/>
        </w:rPr>
      </w:pPr>
      <w:r w:rsidRPr="00032FB0">
        <w:rPr>
          <w:rFonts w:ascii="Arial" w:hAnsi="Arial" w:cs="Arial"/>
          <w:b/>
          <w:bCs/>
          <w:sz w:val="28"/>
          <w:szCs w:val="28"/>
        </w:rPr>
        <w:t>Conclusion</w:t>
      </w:r>
    </w:p>
    <w:p w14:paraId="0451CFA8" w14:textId="0872FDAF" w:rsidR="00032FB0" w:rsidRDefault="007A71FE" w:rsidP="00220693">
      <w:pPr>
        <w:spacing w:line="240" w:lineRule="auto"/>
        <w:rPr>
          <w:noProof/>
        </w:rPr>
      </w:pPr>
      <w:r>
        <w:rPr>
          <w:rFonts w:ascii="Arial" w:hAnsi="Arial" w:cs="Arial"/>
          <w:sz w:val="24"/>
          <w:szCs w:val="24"/>
        </w:rPr>
        <w:t xml:space="preserve">Viruses can be very dangerous as they can disguise themselves as normal everyday links, such as ads in an email or a download link on an innocent looking website, but the harm that they can cause can be enormous. </w:t>
      </w:r>
      <w:r w:rsidR="00032FB0">
        <w:rPr>
          <w:rFonts w:ascii="Arial" w:hAnsi="Arial" w:cs="Arial"/>
          <w:sz w:val="24"/>
          <w:szCs w:val="24"/>
        </w:rPr>
        <w:t>In 2021 alone, the total amount of money lost to ransomware attacks was over “$20 billion” [4].</w:t>
      </w:r>
      <w:r w:rsidR="009367AD">
        <w:rPr>
          <w:rFonts w:ascii="Arial" w:hAnsi="Arial" w:cs="Arial"/>
          <w:sz w:val="24"/>
          <w:szCs w:val="24"/>
        </w:rPr>
        <w:fldChar w:fldCharType="begin"/>
      </w:r>
      <w:r w:rsidR="009367AD">
        <w:rPr>
          <w:rFonts w:ascii="Arial" w:hAnsi="Arial" w:cs="Arial"/>
          <w:sz w:val="24"/>
          <w:szCs w:val="24"/>
        </w:rPr>
        <w:instrText xml:space="preserve"> BIBLIOGRAPHY  \l 2057 </w:instrText>
      </w:r>
      <w:r w:rsidR="009367AD">
        <w:rPr>
          <w:rFonts w:ascii="Arial" w:hAnsi="Arial" w:cs="Arial"/>
          <w:sz w:val="24"/>
          <w:szCs w:val="24"/>
        </w:rPr>
        <w:fldChar w:fldCharType="separate"/>
      </w:r>
    </w:p>
    <w:p w14:paraId="720571C8" w14:textId="77777777" w:rsidR="00032FB0" w:rsidRDefault="00032FB0">
      <w:pPr>
        <w:divId w:val="1708293421"/>
        <w:rPr>
          <w:rFonts w:eastAsia="Times New Roman"/>
          <w:noProof/>
        </w:rPr>
      </w:pPr>
    </w:p>
    <w:p w14:paraId="55510CB0" w14:textId="6CB347A8" w:rsidR="00FA1E76" w:rsidRPr="00FA1E76" w:rsidRDefault="009367AD" w:rsidP="00220693">
      <w:pPr>
        <w:spacing w:line="240" w:lineRule="auto"/>
        <w:rPr>
          <w:rFonts w:ascii="Arial" w:hAnsi="Arial" w:cs="Arial"/>
          <w:color w:val="000000"/>
          <w:spacing w:val="5"/>
          <w:sz w:val="24"/>
          <w:szCs w:val="24"/>
          <w:shd w:val="clear" w:color="auto" w:fill="FFFFFF"/>
        </w:rPr>
      </w:pPr>
      <w:r>
        <w:rPr>
          <w:rFonts w:ascii="Arial" w:hAnsi="Arial" w:cs="Arial"/>
          <w:sz w:val="24"/>
          <w:szCs w:val="24"/>
        </w:rPr>
        <w:lastRenderedPageBreak/>
        <w:fldChar w:fldCharType="end"/>
      </w:r>
    </w:p>
    <w:p w14:paraId="6345881F" w14:textId="77777777" w:rsidR="00032FB0" w:rsidRDefault="007F0C0E" w:rsidP="00DE21DD">
      <w:pPr>
        <w:rPr>
          <w:noProof/>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4"/>
        <w:gridCol w:w="8732"/>
      </w:tblGrid>
      <w:tr w:rsidR="00032FB0" w14:paraId="66D27975" w14:textId="77777777">
        <w:trPr>
          <w:divId w:val="1493335260"/>
          <w:tblCellSpacing w:w="15" w:type="dxa"/>
        </w:trPr>
        <w:tc>
          <w:tcPr>
            <w:tcW w:w="50" w:type="pct"/>
            <w:hideMark/>
          </w:tcPr>
          <w:p w14:paraId="39F74901" w14:textId="37AC2CF5" w:rsidR="00032FB0" w:rsidRDefault="00032FB0">
            <w:pPr>
              <w:pStyle w:val="Bibliography"/>
              <w:rPr>
                <w:noProof/>
                <w:sz w:val="24"/>
                <w:szCs w:val="24"/>
              </w:rPr>
            </w:pPr>
            <w:r>
              <w:rPr>
                <w:noProof/>
              </w:rPr>
              <w:t xml:space="preserve">[1] </w:t>
            </w:r>
          </w:p>
        </w:tc>
        <w:tc>
          <w:tcPr>
            <w:tcW w:w="0" w:type="auto"/>
            <w:hideMark/>
          </w:tcPr>
          <w:p w14:paraId="5EB87E4F" w14:textId="77777777" w:rsidR="00032FB0" w:rsidRDefault="00032FB0">
            <w:pPr>
              <w:pStyle w:val="Bibliography"/>
              <w:rPr>
                <w:noProof/>
              </w:rPr>
            </w:pPr>
            <w:r>
              <w:rPr>
                <w:noProof/>
              </w:rPr>
              <w:t xml:space="preserve">“History of ransomware,” </w:t>
            </w:r>
            <w:r>
              <w:rPr>
                <w:i/>
                <w:iCs/>
                <w:noProof/>
              </w:rPr>
              <w:t xml:space="preserve">CrowdStrike, </w:t>
            </w:r>
            <w:r>
              <w:rPr>
                <w:noProof/>
              </w:rPr>
              <w:t xml:space="preserve">10th October 2022. </w:t>
            </w:r>
          </w:p>
        </w:tc>
      </w:tr>
      <w:tr w:rsidR="00032FB0" w14:paraId="71439433" w14:textId="77777777">
        <w:trPr>
          <w:divId w:val="1493335260"/>
          <w:tblCellSpacing w:w="15" w:type="dxa"/>
        </w:trPr>
        <w:tc>
          <w:tcPr>
            <w:tcW w:w="50" w:type="pct"/>
            <w:hideMark/>
          </w:tcPr>
          <w:p w14:paraId="338A78C3" w14:textId="77777777" w:rsidR="00032FB0" w:rsidRDefault="00032FB0">
            <w:pPr>
              <w:pStyle w:val="Bibliography"/>
              <w:rPr>
                <w:noProof/>
              </w:rPr>
            </w:pPr>
            <w:r>
              <w:rPr>
                <w:noProof/>
              </w:rPr>
              <w:t xml:space="preserve">[2] </w:t>
            </w:r>
          </w:p>
        </w:tc>
        <w:tc>
          <w:tcPr>
            <w:tcW w:w="0" w:type="auto"/>
            <w:hideMark/>
          </w:tcPr>
          <w:p w14:paraId="6247A2F6" w14:textId="77777777" w:rsidR="00032FB0" w:rsidRDefault="00032FB0">
            <w:pPr>
              <w:pStyle w:val="Bibliography"/>
              <w:rPr>
                <w:noProof/>
              </w:rPr>
            </w:pPr>
            <w:r>
              <w:rPr>
                <w:noProof/>
              </w:rPr>
              <w:t xml:space="preserve">“What is a Trojan Horse,” </w:t>
            </w:r>
            <w:r>
              <w:rPr>
                <w:i/>
                <w:iCs/>
                <w:noProof/>
              </w:rPr>
              <w:t xml:space="preserve">CrowdStrike, </w:t>
            </w:r>
            <w:r>
              <w:rPr>
                <w:noProof/>
              </w:rPr>
              <w:t xml:space="preserve">17th June 2022. </w:t>
            </w:r>
          </w:p>
        </w:tc>
      </w:tr>
      <w:tr w:rsidR="00032FB0" w14:paraId="0491C17E" w14:textId="77777777">
        <w:trPr>
          <w:divId w:val="1493335260"/>
          <w:tblCellSpacing w:w="15" w:type="dxa"/>
        </w:trPr>
        <w:tc>
          <w:tcPr>
            <w:tcW w:w="50" w:type="pct"/>
            <w:hideMark/>
          </w:tcPr>
          <w:p w14:paraId="48996AC1" w14:textId="77777777" w:rsidR="00032FB0" w:rsidRDefault="00032FB0">
            <w:pPr>
              <w:pStyle w:val="Bibliography"/>
              <w:rPr>
                <w:noProof/>
              </w:rPr>
            </w:pPr>
            <w:r>
              <w:rPr>
                <w:noProof/>
              </w:rPr>
              <w:t xml:space="preserve">[3] </w:t>
            </w:r>
          </w:p>
        </w:tc>
        <w:tc>
          <w:tcPr>
            <w:tcW w:w="0" w:type="auto"/>
            <w:hideMark/>
          </w:tcPr>
          <w:p w14:paraId="40A13C44" w14:textId="77777777" w:rsidR="00032FB0" w:rsidRDefault="00032FB0">
            <w:pPr>
              <w:pStyle w:val="Bibliography"/>
              <w:rPr>
                <w:noProof/>
              </w:rPr>
            </w:pPr>
            <w:r>
              <w:rPr>
                <w:noProof/>
              </w:rPr>
              <w:t xml:space="preserve">I. Harford, “Types of ransomware and a timeline of attack examples,” </w:t>
            </w:r>
            <w:r>
              <w:rPr>
                <w:i/>
                <w:iCs/>
                <w:noProof/>
              </w:rPr>
              <w:t xml:space="preserve">TechTarget, </w:t>
            </w:r>
            <w:r>
              <w:rPr>
                <w:noProof/>
              </w:rPr>
              <w:t xml:space="preserve">August 2023. </w:t>
            </w:r>
          </w:p>
        </w:tc>
      </w:tr>
      <w:tr w:rsidR="00032FB0" w14:paraId="166FFB57" w14:textId="77777777">
        <w:trPr>
          <w:divId w:val="1493335260"/>
          <w:tblCellSpacing w:w="15" w:type="dxa"/>
        </w:trPr>
        <w:tc>
          <w:tcPr>
            <w:tcW w:w="50" w:type="pct"/>
            <w:hideMark/>
          </w:tcPr>
          <w:p w14:paraId="66B8A882" w14:textId="79A1B292" w:rsidR="00032FB0" w:rsidRDefault="00032FB0">
            <w:pPr>
              <w:pStyle w:val="Bibliography"/>
              <w:rPr>
                <w:noProof/>
              </w:rPr>
            </w:pPr>
            <w:r>
              <w:rPr>
                <w:noProof/>
              </w:rPr>
              <w:t xml:space="preserve"> </w:t>
            </w:r>
          </w:p>
        </w:tc>
        <w:tc>
          <w:tcPr>
            <w:tcW w:w="0" w:type="auto"/>
            <w:hideMark/>
          </w:tcPr>
          <w:p w14:paraId="552563BC" w14:textId="77777777" w:rsidR="00032FB0" w:rsidRDefault="00032FB0">
            <w:pPr>
              <w:rPr>
                <w:noProof/>
              </w:rPr>
            </w:pPr>
          </w:p>
        </w:tc>
      </w:tr>
      <w:tr w:rsidR="00032FB0" w14:paraId="3CD2006B" w14:textId="77777777">
        <w:trPr>
          <w:divId w:val="1493335260"/>
          <w:tblCellSpacing w:w="15" w:type="dxa"/>
        </w:trPr>
        <w:tc>
          <w:tcPr>
            <w:tcW w:w="50" w:type="pct"/>
            <w:hideMark/>
          </w:tcPr>
          <w:p w14:paraId="6109FC7D" w14:textId="53F96A83" w:rsidR="00032FB0" w:rsidRDefault="00032FB0">
            <w:pPr>
              <w:pStyle w:val="Bibliography"/>
              <w:rPr>
                <w:noProof/>
                <w:sz w:val="24"/>
                <w:szCs w:val="24"/>
              </w:rPr>
            </w:pPr>
            <w:r>
              <w:rPr>
                <w:noProof/>
              </w:rPr>
              <w:t xml:space="preserve">[4] </w:t>
            </w:r>
          </w:p>
        </w:tc>
        <w:tc>
          <w:tcPr>
            <w:tcW w:w="0" w:type="auto"/>
            <w:hideMark/>
          </w:tcPr>
          <w:p w14:paraId="572836FA" w14:textId="77777777" w:rsidR="00032FB0" w:rsidRDefault="00032FB0">
            <w:pPr>
              <w:pStyle w:val="Bibliography"/>
              <w:rPr>
                <w:noProof/>
              </w:rPr>
            </w:pPr>
            <w:r>
              <w:rPr>
                <w:noProof/>
              </w:rPr>
              <w:t xml:space="preserve">S. Morgan, “Global Ransomware Damage Costs Predicted To Excees $265 Billion By 2031,” </w:t>
            </w:r>
            <w:r>
              <w:rPr>
                <w:i/>
                <w:iCs/>
                <w:noProof/>
              </w:rPr>
              <w:t xml:space="preserve">CyberCrime Magazine, </w:t>
            </w:r>
            <w:r>
              <w:rPr>
                <w:noProof/>
              </w:rPr>
              <w:t xml:space="preserve">7th July 2023. </w:t>
            </w:r>
          </w:p>
        </w:tc>
      </w:tr>
    </w:tbl>
    <w:p w14:paraId="5F66DC6A" w14:textId="77777777" w:rsidR="00032FB0" w:rsidRDefault="00032FB0">
      <w:pPr>
        <w:divId w:val="1493335260"/>
        <w:rPr>
          <w:rFonts w:eastAsia="Times New Roman"/>
          <w:noProof/>
        </w:rPr>
      </w:pPr>
    </w:p>
    <w:p w14:paraId="63F4A609" w14:textId="5B73FC63" w:rsidR="007F0C0E" w:rsidRPr="007F0C0E" w:rsidRDefault="007F0C0E" w:rsidP="00DE21DD">
      <w:pPr>
        <w:rPr>
          <w:rFonts w:ascii="Arial" w:hAnsi="Arial" w:cs="Arial"/>
          <w:sz w:val="24"/>
          <w:szCs w:val="24"/>
        </w:rPr>
      </w:pPr>
      <w:r>
        <w:rPr>
          <w:rFonts w:ascii="Arial" w:hAnsi="Arial" w:cs="Arial"/>
          <w:sz w:val="24"/>
          <w:szCs w:val="24"/>
        </w:rPr>
        <w:fldChar w:fldCharType="end"/>
      </w:r>
    </w:p>
    <w:sectPr w:rsidR="007F0C0E" w:rsidRPr="007F0C0E" w:rsidSect="00032FB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718D5"/>
    <w:multiLevelType w:val="hybridMultilevel"/>
    <w:tmpl w:val="39C83DD4"/>
    <w:lvl w:ilvl="0" w:tplc="36CC78E4">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 w15:restartNumberingAfterBreak="0">
    <w:nsid w:val="1026258F"/>
    <w:multiLevelType w:val="multilevel"/>
    <w:tmpl w:val="2928345A"/>
    <w:lvl w:ilvl="0">
      <w:start w:val="1"/>
      <w:numFmt w:val="decimal"/>
      <w:lvlText w:val="%1."/>
      <w:lvlJc w:val="left"/>
      <w:pPr>
        <w:ind w:left="765" w:hanging="360"/>
      </w:pPr>
      <w:rPr>
        <w:rFonts w:hint="default"/>
      </w:rPr>
    </w:lvl>
    <w:lvl w:ilvl="1">
      <w:start w:val="1"/>
      <w:numFmt w:val="decimal"/>
      <w:isLgl/>
      <w:lvlText w:val="%1.%2"/>
      <w:lvlJc w:val="left"/>
      <w:pPr>
        <w:ind w:left="1170" w:hanging="405"/>
      </w:pPr>
      <w:rPr>
        <w:rFonts w:hint="default"/>
      </w:rPr>
    </w:lvl>
    <w:lvl w:ilvl="2">
      <w:start w:val="1"/>
      <w:numFmt w:val="decimal"/>
      <w:isLgl/>
      <w:lvlText w:val="%1.%2.%3"/>
      <w:lvlJc w:val="left"/>
      <w:pPr>
        <w:ind w:left="1845" w:hanging="720"/>
      </w:pPr>
      <w:rPr>
        <w:rFonts w:hint="default"/>
      </w:rPr>
    </w:lvl>
    <w:lvl w:ilvl="3">
      <w:start w:val="1"/>
      <w:numFmt w:val="decimal"/>
      <w:isLgl/>
      <w:lvlText w:val="%1.%2.%3.%4"/>
      <w:lvlJc w:val="left"/>
      <w:pPr>
        <w:ind w:left="2565" w:hanging="108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645" w:hanging="1440"/>
      </w:pPr>
      <w:rPr>
        <w:rFonts w:hint="default"/>
      </w:rPr>
    </w:lvl>
    <w:lvl w:ilvl="6">
      <w:start w:val="1"/>
      <w:numFmt w:val="decimal"/>
      <w:isLgl/>
      <w:lvlText w:val="%1.%2.%3.%4.%5.%6.%7"/>
      <w:lvlJc w:val="left"/>
      <w:pPr>
        <w:ind w:left="4005" w:hanging="1440"/>
      </w:pPr>
      <w:rPr>
        <w:rFonts w:hint="default"/>
      </w:rPr>
    </w:lvl>
    <w:lvl w:ilvl="7">
      <w:start w:val="1"/>
      <w:numFmt w:val="decimal"/>
      <w:isLgl/>
      <w:lvlText w:val="%1.%2.%3.%4.%5.%6.%7.%8"/>
      <w:lvlJc w:val="left"/>
      <w:pPr>
        <w:ind w:left="4725" w:hanging="1800"/>
      </w:pPr>
      <w:rPr>
        <w:rFonts w:hint="default"/>
      </w:rPr>
    </w:lvl>
    <w:lvl w:ilvl="8">
      <w:start w:val="1"/>
      <w:numFmt w:val="decimal"/>
      <w:isLgl/>
      <w:lvlText w:val="%1.%2.%3.%4.%5.%6.%7.%8.%9"/>
      <w:lvlJc w:val="left"/>
      <w:pPr>
        <w:ind w:left="5085" w:hanging="1800"/>
      </w:pPr>
      <w:rPr>
        <w:rFonts w:hint="default"/>
      </w:rPr>
    </w:lvl>
  </w:abstractNum>
  <w:abstractNum w:abstractNumId="2"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D463E24"/>
    <w:multiLevelType w:val="multilevel"/>
    <w:tmpl w:val="C306613A"/>
    <w:lvl w:ilvl="0">
      <w:start w:val="1"/>
      <w:numFmt w:val="decimal"/>
      <w:lvlText w:val="%1."/>
      <w:lvlJc w:val="left"/>
      <w:pPr>
        <w:ind w:left="720" w:hanging="360"/>
      </w:pPr>
      <w:rPr>
        <w:rFonts w:hint="default"/>
      </w:rPr>
    </w:lvl>
    <w:lvl w:ilvl="1">
      <w:start w:val="4"/>
      <w:numFmt w:val="decimal"/>
      <w:isLgl/>
      <w:lvlText w:val="%1.%2"/>
      <w:lvlJc w:val="left"/>
      <w:pPr>
        <w:ind w:left="1185"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755" w:hanging="1080"/>
      </w:pPr>
      <w:rPr>
        <w:rFonts w:hint="default"/>
      </w:rPr>
    </w:lvl>
    <w:lvl w:ilvl="4">
      <w:start w:val="1"/>
      <w:numFmt w:val="decimal"/>
      <w:isLgl/>
      <w:lvlText w:val="%1.%2.%3.%4.%5"/>
      <w:lvlJc w:val="left"/>
      <w:pPr>
        <w:ind w:left="2220" w:hanging="1440"/>
      </w:pPr>
      <w:rPr>
        <w:rFonts w:hint="default"/>
      </w:rPr>
    </w:lvl>
    <w:lvl w:ilvl="5">
      <w:start w:val="1"/>
      <w:numFmt w:val="decimal"/>
      <w:isLgl/>
      <w:lvlText w:val="%1.%2.%3.%4.%5.%6"/>
      <w:lvlJc w:val="left"/>
      <w:pPr>
        <w:ind w:left="2325" w:hanging="1440"/>
      </w:pPr>
      <w:rPr>
        <w:rFonts w:hint="default"/>
      </w:rPr>
    </w:lvl>
    <w:lvl w:ilvl="6">
      <w:start w:val="1"/>
      <w:numFmt w:val="decimal"/>
      <w:isLgl/>
      <w:lvlText w:val="%1.%2.%3.%4.%5.%6.%7"/>
      <w:lvlJc w:val="left"/>
      <w:pPr>
        <w:ind w:left="2790" w:hanging="1800"/>
      </w:pPr>
      <w:rPr>
        <w:rFonts w:hint="default"/>
      </w:rPr>
    </w:lvl>
    <w:lvl w:ilvl="7">
      <w:start w:val="1"/>
      <w:numFmt w:val="decimal"/>
      <w:isLgl/>
      <w:lvlText w:val="%1.%2.%3.%4.%5.%6.%7.%8"/>
      <w:lvlJc w:val="left"/>
      <w:pPr>
        <w:ind w:left="2895" w:hanging="1800"/>
      </w:pPr>
      <w:rPr>
        <w:rFonts w:hint="default"/>
      </w:rPr>
    </w:lvl>
    <w:lvl w:ilvl="8">
      <w:start w:val="1"/>
      <w:numFmt w:val="decimal"/>
      <w:isLgl/>
      <w:lvlText w:val="%1.%2.%3.%4.%5.%6.%7.%8.%9"/>
      <w:lvlJc w:val="left"/>
      <w:pPr>
        <w:ind w:left="3360" w:hanging="2160"/>
      </w:pPr>
      <w:rPr>
        <w:rFonts w:hint="default"/>
      </w:rPr>
    </w:lvl>
  </w:abstractNum>
  <w:abstractNum w:abstractNumId="4" w15:restartNumberingAfterBreak="0">
    <w:nsid w:val="1E752997"/>
    <w:multiLevelType w:val="hybridMultilevel"/>
    <w:tmpl w:val="80AA9BE4"/>
    <w:lvl w:ilvl="0" w:tplc="9F90F12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F07756"/>
    <w:multiLevelType w:val="hybridMultilevel"/>
    <w:tmpl w:val="4E2A26C2"/>
    <w:lvl w:ilvl="0" w:tplc="7B7A7D16">
      <w:numFmt w:val="bullet"/>
      <w:lvlText w:val="-"/>
      <w:lvlJc w:val="left"/>
      <w:pPr>
        <w:ind w:left="405" w:hanging="360"/>
      </w:pPr>
      <w:rPr>
        <w:rFonts w:ascii="Calibri" w:eastAsiaTheme="minorEastAsia"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2006395093">
    <w:abstractNumId w:val="5"/>
  </w:num>
  <w:num w:numId="2" w16cid:durableId="417095370">
    <w:abstractNumId w:val="1"/>
  </w:num>
  <w:num w:numId="3" w16cid:durableId="1905605709">
    <w:abstractNumId w:val="0"/>
  </w:num>
  <w:num w:numId="4" w16cid:durableId="738405045">
    <w:abstractNumId w:val="3"/>
  </w:num>
  <w:num w:numId="5" w16cid:durableId="1456409635">
    <w:abstractNumId w:val="4"/>
  </w:num>
  <w:num w:numId="6" w16cid:durableId="23407714">
    <w:abstractNumId w:val="2"/>
  </w:num>
  <w:num w:numId="7" w16cid:durableId="1910841953">
    <w:abstractNumId w:val="2"/>
  </w:num>
  <w:num w:numId="8" w16cid:durableId="398484730">
    <w:abstractNumId w:val="2"/>
  </w:num>
  <w:num w:numId="9" w16cid:durableId="509414610">
    <w:abstractNumId w:val="2"/>
  </w:num>
  <w:num w:numId="10" w16cid:durableId="48386794">
    <w:abstractNumId w:val="2"/>
  </w:num>
  <w:num w:numId="11" w16cid:durableId="656425005">
    <w:abstractNumId w:val="2"/>
  </w:num>
  <w:num w:numId="12" w16cid:durableId="1316376317">
    <w:abstractNumId w:val="2"/>
  </w:num>
  <w:num w:numId="13" w16cid:durableId="311492865">
    <w:abstractNumId w:val="2"/>
  </w:num>
  <w:num w:numId="14" w16cid:durableId="1662587182">
    <w:abstractNumId w:val="2"/>
  </w:num>
  <w:num w:numId="15" w16cid:durableId="14259598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1DD"/>
    <w:rsid w:val="00032FB0"/>
    <w:rsid w:val="00200E09"/>
    <w:rsid w:val="00220693"/>
    <w:rsid w:val="005B5B03"/>
    <w:rsid w:val="007A71FE"/>
    <w:rsid w:val="007F0C0E"/>
    <w:rsid w:val="009367AD"/>
    <w:rsid w:val="00DE21DD"/>
    <w:rsid w:val="00FA1E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99277"/>
  <w15:chartTrackingRefBased/>
  <w15:docId w15:val="{FDF815DA-A505-4EB9-8E17-A5B2922B4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FB0"/>
  </w:style>
  <w:style w:type="paragraph" w:styleId="Heading1">
    <w:name w:val="heading 1"/>
    <w:basedOn w:val="Normal"/>
    <w:next w:val="Normal"/>
    <w:link w:val="Heading1Char"/>
    <w:uiPriority w:val="9"/>
    <w:qFormat/>
    <w:rsid w:val="00032FB0"/>
    <w:pPr>
      <w:pBdr>
        <w:top w:val="single" w:sz="24" w:space="0" w:color="92278F" w:themeColor="accent1"/>
        <w:left w:val="single" w:sz="24" w:space="0" w:color="92278F" w:themeColor="accent1"/>
        <w:bottom w:val="single" w:sz="24" w:space="0" w:color="92278F" w:themeColor="accent1"/>
        <w:right w:val="single" w:sz="24" w:space="0" w:color="92278F" w:themeColor="accent1"/>
      </w:pBdr>
      <w:shd w:val="clear" w:color="auto" w:fill="92278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032FB0"/>
    <w:pPr>
      <w:pBdr>
        <w:top w:val="single" w:sz="24" w:space="0" w:color="F1CBF0" w:themeColor="accent1" w:themeTint="33"/>
        <w:left w:val="single" w:sz="24" w:space="0" w:color="F1CBF0" w:themeColor="accent1" w:themeTint="33"/>
        <w:bottom w:val="single" w:sz="24" w:space="0" w:color="F1CBF0" w:themeColor="accent1" w:themeTint="33"/>
        <w:right w:val="single" w:sz="24" w:space="0" w:color="F1CBF0" w:themeColor="accent1" w:themeTint="33"/>
      </w:pBdr>
      <w:shd w:val="clear" w:color="auto" w:fill="F1CBF0"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032FB0"/>
    <w:pPr>
      <w:pBdr>
        <w:top w:val="single" w:sz="6" w:space="2" w:color="92278F" w:themeColor="accent1"/>
      </w:pBdr>
      <w:spacing w:before="300" w:after="0"/>
      <w:outlineLvl w:val="2"/>
    </w:pPr>
    <w:rPr>
      <w:caps/>
      <w:color w:val="481346" w:themeColor="accent1" w:themeShade="7F"/>
      <w:spacing w:val="15"/>
    </w:rPr>
  </w:style>
  <w:style w:type="paragraph" w:styleId="Heading4">
    <w:name w:val="heading 4"/>
    <w:basedOn w:val="Normal"/>
    <w:next w:val="Normal"/>
    <w:link w:val="Heading4Char"/>
    <w:uiPriority w:val="9"/>
    <w:semiHidden/>
    <w:unhideWhenUsed/>
    <w:qFormat/>
    <w:rsid w:val="00032FB0"/>
    <w:pPr>
      <w:pBdr>
        <w:top w:val="dotted" w:sz="6" w:space="2" w:color="92278F" w:themeColor="accent1"/>
      </w:pBdr>
      <w:spacing w:before="200" w:after="0"/>
      <w:outlineLvl w:val="3"/>
    </w:pPr>
    <w:rPr>
      <w:caps/>
      <w:color w:val="6D1D6A" w:themeColor="accent1" w:themeShade="BF"/>
      <w:spacing w:val="10"/>
    </w:rPr>
  </w:style>
  <w:style w:type="paragraph" w:styleId="Heading5">
    <w:name w:val="heading 5"/>
    <w:basedOn w:val="Normal"/>
    <w:next w:val="Normal"/>
    <w:link w:val="Heading5Char"/>
    <w:uiPriority w:val="9"/>
    <w:semiHidden/>
    <w:unhideWhenUsed/>
    <w:qFormat/>
    <w:rsid w:val="00032FB0"/>
    <w:pPr>
      <w:pBdr>
        <w:bottom w:val="single" w:sz="6" w:space="1" w:color="92278F" w:themeColor="accent1"/>
      </w:pBdr>
      <w:spacing w:before="200" w:after="0"/>
      <w:outlineLvl w:val="4"/>
    </w:pPr>
    <w:rPr>
      <w:caps/>
      <w:color w:val="6D1D6A" w:themeColor="accent1" w:themeShade="BF"/>
      <w:spacing w:val="10"/>
    </w:rPr>
  </w:style>
  <w:style w:type="paragraph" w:styleId="Heading6">
    <w:name w:val="heading 6"/>
    <w:basedOn w:val="Normal"/>
    <w:next w:val="Normal"/>
    <w:link w:val="Heading6Char"/>
    <w:uiPriority w:val="9"/>
    <w:semiHidden/>
    <w:unhideWhenUsed/>
    <w:qFormat/>
    <w:rsid w:val="00032FB0"/>
    <w:pPr>
      <w:pBdr>
        <w:bottom w:val="dotted" w:sz="6" w:space="1" w:color="92278F" w:themeColor="accent1"/>
      </w:pBdr>
      <w:spacing w:before="200" w:after="0"/>
      <w:outlineLvl w:val="5"/>
    </w:pPr>
    <w:rPr>
      <w:caps/>
      <w:color w:val="6D1D6A" w:themeColor="accent1" w:themeShade="BF"/>
      <w:spacing w:val="10"/>
    </w:rPr>
  </w:style>
  <w:style w:type="paragraph" w:styleId="Heading7">
    <w:name w:val="heading 7"/>
    <w:basedOn w:val="Normal"/>
    <w:next w:val="Normal"/>
    <w:link w:val="Heading7Char"/>
    <w:uiPriority w:val="9"/>
    <w:semiHidden/>
    <w:unhideWhenUsed/>
    <w:qFormat/>
    <w:rsid w:val="00032FB0"/>
    <w:pPr>
      <w:spacing w:before="200" w:after="0"/>
      <w:outlineLvl w:val="6"/>
    </w:pPr>
    <w:rPr>
      <w:caps/>
      <w:color w:val="6D1D6A" w:themeColor="accent1" w:themeShade="BF"/>
      <w:spacing w:val="10"/>
    </w:rPr>
  </w:style>
  <w:style w:type="paragraph" w:styleId="Heading8">
    <w:name w:val="heading 8"/>
    <w:basedOn w:val="Normal"/>
    <w:next w:val="Normal"/>
    <w:link w:val="Heading8Char"/>
    <w:uiPriority w:val="9"/>
    <w:semiHidden/>
    <w:unhideWhenUsed/>
    <w:qFormat/>
    <w:rsid w:val="00032FB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32FB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21DD"/>
    <w:pPr>
      <w:ind w:left="720"/>
      <w:contextualSpacing/>
    </w:pPr>
  </w:style>
  <w:style w:type="paragraph" w:styleId="Bibliography">
    <w:name w:val="Bibliography"/>
    <w:basedOn w:val="Normal"/>
    <w:next w:val="Normal"/>
    <w:uiPriority w:val="37"/>
    <w:unhideWhenUsed/>
    <w:rsid w:val="007F0C0E"/>
  </w:style>
  <w:style w:type="character" w:styleId="Hyperlink">
    <w:name w:val="Hyperlink"/>
    <w:basedOn w:val="DefaultParagraphFont"/>
    <w:uiPriority w:val="99"/>
    <w:semiHidden/>
    <w:unhideWhenUsed/>
    <w:rsid w:val="009367AD"/>
    <w:rPr>
      <w:color w:val="0000FF"/>
      <w:u w:val="single"/>
    </w:rPr>
  </w:style>
  <w:style w:type="character" w:customStyle="1" w:styleId="Heading1Char">
    <w:name w:val="Heading 1 Char"/>
    <w:basedOn w:val="DefaultParagraphFont"/>
    <w:link w:val="Heading1"/>
    <w:uiPriority w:val="9"/>
    <w:rsid w:val="00032FB0"/>
    <w:rPr>
      <w:caps/>
      <w:color w:val="FFFFFF" w:themeColor="background1"/>
      <w:spacing w:val="15"/>
      <w:sz w:val="22"/>
      <w:szCs w:val="22"/>
      <w:shd w:val="clear" w:color="auto" w:fill="92278F" w:themeFill="accent1"/>
    </w:rPr>
  </w:style>
  <w:style w:type="character" w:customStyle="1" w:styleId="Heading2Char">
    <w:name w:val="Heading 2 Char"/>
    <w:basedOn w:val="DefaultParagraphFont"/>
    <w:link w:val="Heading2"/>
    <w:uiPriority w:val="9"/>
    <w:semiHidden/>
    <w:rsid w:val="00032FB0"/>
    <w:rPr>
      <w:caps/>
      <w:spacing w:val="15"/>
      <w:shd w:val="clear" w:color="auto" w:fill="F1CBF0" w:themeFill="accent1" w:themeFillTint="33"/>
    </w:rPr>
  </w:style>
  <w:style w:type="character" w:customStyle="1" w:styleId="Heading3Char">
    <w:name w:val="Heading 3 Char"/>
    <w:basedOn w:val="DefaultParagraphFont"/>
    <w:link w:val="Heading3"/>
    <w:uiPriority w:val="9"/>
    <w:semiHidden/>
    <w:rsid w:val="00032FB0"/>
    <w:rPr>
      <w:caps/>
      <w:color w:val="481346" w:themeColor="accent1" w:themeShade="7F"/>
      <w:spacing w:val="15"/>
    </w:rPr>
  </w:style>
  <w:style w:type="character" w:customStyle="1" w:styleId="Heading4Char">
    <w:name w:val="Heading 4 Char"/>
    <w:basedOn w:val="DefaultParagraphFont"/>
    <w:link w:val="Heading4"/>
    <w:uiPriority w:val="9"/>
    <w:semiHidden/>
    <w:rsid w:val="00032FB0"/>
    <w:rPr>
      <w:caps/>
      <w:color w:val="6D1D6A" w:themeColor="accent1" w:themeShade="BF"/>
      <w:spacing w:val="10"/>
    </w:rPr>
  </w:style>
  <w:style w:type="character" w:customStyle="1" w:styleId="Heading5Char">
    <w:name w:val="Heading 5 Char"/>
    <w:basedOn w:val="DefaultParagraphFont"/>
    <w:link w:val="Heading5"/>
    <w:uiPriority w:val="9"/>
    <w:semiHidden/>
    <w:rsid w:val="00032FB0"/>
    <w:rPr>
      <w:caps/>
      <w:color w:val="6D1D6A" w:themeColor="accent1" w:themeShade="BF"/>
      <w:spacing w:val="10"/>
    </w:rPr>
  </w:style>
  <w:style w:type="character" w:customStyle="1" w:styleId="Heading6Char">
    <w:name w:val="Heading 6 Char"/>
    <w:basedOn w:val="DefaultParagraphFont"/>
    <w:link w:val="Heading6"/>
    <w:uiPriority w:val="9"/>
    <w:semiHidden/>
    <w:rsid w:val="00032FB0"/>
    <w:rPr>
      <w:caps/>
      <w:color w:val="6D1D6A" w:themeColor="accent1" w:themeShade="BF"/>
      <w:spacing w:val="10"/>
    </w:rPr>
  </w:style>
  <w:style w:type="character" w:customStyle="1" w:styleId="Heading7Char">
    <w:name w:val="Heading 7 Char"/>
    <w:basedOn w:val="DefaultParagraphFont"/>
    <w:link w:val="Heading7"/>
    <w:uiPriority w:val="9"/>
    <w:semiHidden/>
    <w:rsid w:val="00032FB0"/>
    <w:rPr>
      <w:caps/>
      <w:color w:val="6D1D6A" w:themeColor="accent1" w:themeShade="BF"/>
      <w:spacing w:val="10"/>
    </w:rPr>
  </w:style>
  <w:style w:type="character" w:customStyle="1" w:styleId="Heading8Char">
    <w:name w:val="Heading 8 Char"/>
    <w:basedOn w:val="DefaultParagraphFont"/>
    <w:link w:val="Heading8"/>
    <w:uiPriority w:val="9"/>
    <w:semiHidden/>
    <w:rsid w:val="00032FB0"/>
    <w:rPr>
      <w:caps/>
      <w:spacing w:val="10"/>
      <w:sz w:val="18"/>
      <w:szCs w:val="18"/>
    </w:rPr>
  </w:style>
  <w:style w:type="character" w:customStyle="1" w:styleId="Heading9Char">
    <w:name w:val="Heading 9 Char"/>
    <w:basedOn w:val="DefaultParagraphFont"/>
    <w:link w:val="Heading9"/>
    <w:uiPriority w:val="9"/>
    <w:semiHidden/>
    <w:rsid w:val="00032FB0"/>
    <w:rPr>
      <w:i/>
      <w:iCs/>
      <w:caps/>
      <w:spacing w:val="10"/>
      <w:sz w:val="18"/>
      <w:szCs w:val="18"/>
    </w:rPr>
  </w:style>
  <w:style w:type="paragraph" w:styleId="Caption">
    <w:name w:val="caption"/>
    <w:basedOn w:val="Normal"/>
    <w:next w:val="Normal"/>
    <w:uiPriority w:val="35"/>
    <w:semiHidden/>
    <w:unhideWhenUsed/>
    <w:qFormat/>
    <w:rsid w:val="00032FB0"/>
    <w:rPr>
      <w:b/>
      <w:bCs/>
      <w:color w:val="6D1D6A" w:themeColor="accent1" w:themeShade="BF"/>
      <w:sz w:val="16"/>
      <w:szCs w:val="16"/>
    </w:rPr>
  </w:style>
  <w:style w:type="paragraph" w:styleId="Title">
    <w:name w:val="Title"/>
    <w:basedOn w:val="Normal"/>
    <w:next w:val="Normal"/>
    <w:link w:val="TitleChar"/>
    <w:uiPriority w:val="10"/>
    <w:qFormat/>
    <w:rsid w:val="00032FB0"/>
    <w:pPr>
      <w:spacing w:before="0" w:after="0"/>
    </w:pPr>
    <w:rPr>
      <w:rFonts w:asciiTheme="majorHAnsi" w:eastAsiaTheme="majorEastAsia" w:hAnsiTheme="majorHAnsi" w:cstheme="majorBidi"/>
      <w:caps/>
      <w:color w:val="92278F" w:themeColor="accent1"/>
      <w:spacing w:val="10"/>
      <w:sz w:val="52"/>
      <w:szCs w:val="52"/>
    </w:rPr>
  </w:style>
  <w:style w:type="character" w:customStyle="1" w:styleId="TitleChar">
    <w:name w:val="Title Char"/>
    <w:basedOn w:val="DefaultParagraphFont"/>
    <w:link w:val="Title"/>
    <w:uiPriority w:val="10"/>
    <w:rsid w:val="00032FB0"/>
    <w:rPr>
      <w:rFonts w:asciiTheme="majorHAnsi" w:eastAsiaTheme="majorEastAsia" w:hAnsiTheme="majorHAnsi" w:cstheme="majorBidi"/>
      <w:caps/>
      <w:color w:val="92278F" w:themeColor="accent1"/>
      <w:spacing w:val="10"/>
      <w:sz w:val="52"/>
      <w:szCs w:val="52"/>
    </w:rPr>
  </w:style>
  <w:style w:type="paragraph" w:styleId="Subtitle">
    <w:name w:val="Subtitle"/>
    <w:basedOn w:val="Normal"/>
    <w:next w:val="Normal"/>
    <w:link w:val="SubtitleChar"/>
    <w:uiPriority w:val="11"/>
    <w:qFormat/>
    <w:rsid w:val="00032FB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32FB0"/>
    <w:rPr>
      <w:caps/>
      <w:color w:val="595959" w:themeColor="text1" w:themeTint="A6"/>
      <w:spacing w:val="10"/>
      <w:sz w:val="21"/>
      <w:szCs w:val="21"/>
    </w:rPr>
  </w:style>
  <w:style w:type="character" w:styleId="Strong">
    <w:name w:val="Strong"/>
    <w:uiPriority w:val="22"/>
    <w:qFormat/>
    <w:rsid w:val="00032FB0"/>
    <w:rPr>
      <w:b/>
      <w:bCs/>
    </w:rPr>
  </w:style>
  <w:style w:type="character" w:styleId="Emphasis">
    <w:name w:val="Emphasis"/>
    <w:uiPriority w:val="20"/>
    <w:qFormat/>
    <w:rsid w:val="00032FB0"/>
    <w:rPr>
      <w:caps/>
      <w:color w:val="481346" w:themeColor="accent1" w:themeShade="7F"/>
      <w:spacing w:val="5"/>
    </w:rPr>
  </w:style>
  <w:style w:type="paragraph" w:styleId="NoSpacing">
    <w:name w:val="No Spacing"/>
    <w:link w:val="NoSpacingChar"/>
    <w:uiPriority w:val="1"/>
    <w:qFormat/>
    <w:rsid w:val="00032FB0"/>
    <w:pPr>
      <w:spacing w:after="0" w:line="240" w:lineRule="auto"/>
    </w:pPr>
  </w:style>
  <w:style w:type="paragraph" w:styleId="Quote">
    <w:name w:val="Quote"/>
    <w:basedOn w:val="Normal"/>
    <w:next w:val="Normal"/>
    <w:link w:val="QuoteChar"/>
    <w:uiPriority w:val="29"/>
    <w:qFormat/>
    <w:rsid w:val="00032FB0"/>
    <w:rPr>
      <w:i/>
      <w:iCs/>
      <w:sz w:val="24"/>
      <w:szCs w:val="24"/>
    </w:rPr>
  </w:style>
  <w:style w:type="character" w:customStyle="1" w:styleId="QuoteChar">
    <w:name w:val="Quote Char"/>
    <w:basedOn w:val="DefaultParagraphFont"/>
    <w:link w:val="Quote"/>
    <w:uiPriority w:val="29"/>
    <w:rsid w:val="00032FB0"/>
    <w:rPr>
      <w:i/>
      <w:iCs/>
      <w:sz w:val="24"/>
      <w:szCs w:val="24"/>
    </w:rPr>
  </w:style>
  <w:style w:type="paragraph" w:styleId="IntenseQuote">
    <w:name w:val="Intense Quote"/>
    <w:basedOn w:val="Normal"/>
    <w:next w:val="Normal"/>
    <w:link w:val="IntenseQuoteChar"/>
    <w:uiPriority w:val="30"/>
    <w:qFormat/>
    <w:rsid w:val="00032FB0"/>
    <w:pPr>
      <w:spacing w:before="240" w:after="240" w:line="240" w:lineRule="auto"/>
      <w:ind w:left="1080" w:right="1080"/>
      <w:jc w:val="center"/>
    </w:pPr>
    <w:rPr>
      <w:color w:val="92278F" w:themeColor="accent1"/>
      <w:sz w:val="24"/>
      <w:szCs w:val="24"/>
    </w:rPr>
  </w:style>
  <w:style w:type="character" w:customStyle="1" w:styleId="IntenseQuoteChar">
    <w:name w:val="Intense Quote Char"/>
    <w:basedOn w:val="DefaultParagraphFont"/>
    <w:link w:val="IntenseQuote"/>
    <w:uiPriority w:val="30"/>
    <w:rsid w:val="00032FB0"/>
    <w:rPr>
      <w:color w:val="92278F" w:themeColor="accent1"/>
      <w:sz w:val="24"/>
      <w:szCs w:val="24"/>
    </w:rPr>
  </w:style>
  <w:style w:type="character" w:styleId="SubtleEmphasis">
    <w:name w:val="Subtle Emphasis"/>
    <w:uiPriority w:val="19"/>
    <w:qFormat/>
    <w:rsid w:val="00032FB0"/>
    <w:rPr>
      <w:i/>
      <w:iCs/>
      <w:color w:val="481346" w:themeColor="accent1" w:themeShade="7F"/>
    </w:rPr>
  </w:style>
  <w:style w:type="character" w:styleId="IntenseEmphasis">
    <w:name w:val="Intense Emphasis"/>
    <w:uiPriority w:val="21"/>
    <w:qFormat/>
    <w:rsid w:val="00032FB0"/>
    <w:rPr>
      <w:b/>
      <w:bCs/>
      <w:caps/>
      <w:color w:val="481346" w:themeColor="accent1" w:themeShade="7F"/>
      <w:spacing w:val="10"/>
    </w:rPr>
  </w:style>
  <w:style w:type="character" w:styleId="SubtleReference">
    <w:name w:val="Subtle Reference"/>
    <w:uiPriority w:val="31"/>
    <w:qFormat/>
    <w:rsid w:val="00032FB0"/>
    <w:rPr>
      <w:b/>
      <w:bCs/>
      <w:color w:val="92278F" w:themeColor="accent1"/>
    </w:rPr>
  </w:style>
  <w:style w:type="character" w:styleId="IntenseReference">
    <w:name w:val="Intense Reference"/>
    <w:uiPriority w:val="32"/>
    <w:qFormat/>
    <w:rsid w:val="00032FB0"/>
    <w:rPr>
      <w:b/>
      <w:bCs/>
      <w:i/>
      <w:iCs/>
      <w:caps/>
      <w:color w:val="92278F" w:themeColor="accent1"/>
    </w:rPr>
  </w:style>
  <w:style w:type="character" w:styleId="BookTitle">
    <w:name w:val="Book Title"/>
    <w:uiPriority w:val="33"/>
    <w:qFormat/>
    <w:rsid w:val="00032FB0"/>
    <w:rPr>
      <w:b/>
      <w:bCs/>
      <w:i/>
      <w:iCs/>
      <w:spacing w:val="0"/>
    </w:rPr>
  </w:style>
  <w:style w:type="paragraph" w:styleId="TOCHeading">
    <w:name w:val="TOC Heading"/>
    <w:basedOn w:val="Heading1"/>
    <w:next w:val="Normal"/>
    <w:uiPriority w:val="39"/>
    <w:semiHidden/>
    <w:unhideWhenUsed/>
    <w:qFormat/>
    <w:rsid w:val="00032FB0"/>
    <w:pPr>
      <w:outlineLvl w:val="9"/>
    </w:pPr>
  </w:style>
  <w:style w:type="character" w:customStyle="1" w:styleId="NoSpacingChar">
    <w:name w:val="No Spacing Char"/>
    <w:basedOn w:val="DefaultParagraphFont"/>
    <w:link w:val="NoSpacing"/>
    <w:uiPriority w:val="1"/>
    <w:rsid w:val="00032F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3147">
      <w:bodyDiv w:val="1"/>
      <w:marLeft w:val="0"/>
      <w:marRight w:val="0"/>
      <w:marTop w:val="0"/>
      <w:marBottom w:val="0"/>
      <w:divBdr>
        <w:top w:val="none" w:sz="0" w:space="0" w:color="auto"/>
        <w:left w:val="none" w:sz="0" w:space="0" w:color="auto"/>
        <w:bottom w:val="none" w:sz="0" w:space="0" w:color="auto"/>
        <w:right w:val="none" w:sz="0" w:space="0" w:color="auto"/>
      </w:divBdr>
    </w:div>
    <w:div w:id="89786668">
      <w:bodyDiv w:val="1"/>
      <w:marLeft w:val="0"/>
      <w:marRight w:val="0"/>
      <w:marTop w:val="0"/>
      <w:marBottom w:val="0"/>
      <w:divBdr>
        <w:top w:val="none" w:sz="0" w:space="0" w:color="auto"/>
        <w:left w:val="none" w:sz="0" w:space="0" w:color="auto"/>
        <w:bottom w:val="none" w:sz="0" w:space="0" w:color="auto"/>
        <w:right w:val="none" w:sz="0" w:space="0" w:color="auto"/>
      </w:divBdr>
    </w:div>
    <w:div w:id="753236142">
      <w:bodyDiv w:val="1"/>
      <w:marLeft w:val="0"/>
      <w:marRight w:val="0"/>
      <w:marTop w:val="0"/>
      <w:marBottom w:val="0"/>
      <w:divBdr>
        <w:top w:val="none" w:sz="0" w:space="0" w:color="auto"/>
        <w:left w:val="none" w:sz="0" w:space="0" w:color="auto"/>
        <w:bottom w:val="none" w:sz="0" w:space="0" w:color="auto"/>
        <w:right w:val="none" w:sz="0" w:space="0" w:color="auto"/>
      </w:divBdr>
    </w:div>
    <w:div w:id="776410194">
      <w:bodyDiv w:val="1"/>
      <w:marLeft w:val="0"/>
      <w:marRight w:val="0"/>
      <w:marTop w:val="0"/>
      <w:marBottom w:val="0"/>
      <w:divBdr>
        <w:top w:val="none" w:sz="0" w:space="0" w:color="auto"/>
        <w:left w:val="none" w:sz="0" w:space="0" w:color="auto"/>
        <w:bottom w:val="none" w:sz="0" w:space="0" w:color="auto"/>
        <w:right w:val="none" w:sz="0" w:space="0" w:color="auto"/>
      </w:divBdr>
    </w:div>
    <w:div w:id="789203165">
      <w:bodyDiv w:val="1"/>
      <w:marLeft w:val="0"/>
      <w:marRight w:val="0"/>
      <w:marTop w:val="0"/>
      <w:marBottom w:val="0"/>
      <w:divBdr>
        <w:top w:val="none" w:sz="0" w:space="0" w:color="auto"/>
        <w:left w:val="none" w:sz="0" w:space="0" w:color="auto"/>
        <w:bottom w:val="none" w:sz="0" w:space="0" w:color="auto"/>
        <w:right w:val="none" w:sz="0" w:space="0" w:color="auto"/>
      </w:divBdr>
    </w:div>
    <w:div w:id="793017733">
      <w:bodyDiv w:val="1"/>
      <w:marLeft w:val="0"/>
      <w:marRight w:val="0"/>
      <w:marTop w:val="0"/>
      <w:marBottom w:val="0"/>
      <w:divBdr>
        <w:top w:val="none" w:sz="0" w:space="0" w:color="auto"/>
        <w:left w:val="none" w:sz="0" w:space="0" w:color="auto"/>
        <w:bottom w:val="none" w:sz="0" w:space="0" w:color="auto"/>
        <w:right w:val="none" w:sz="0" w:space="0" w:color="auto"/>
      </w:divBdr>
    </w:div>
    <w:div w:id="842814294">
      <w:bodyDiv w:val="1"/>
      <w:marLeft w:val="0"/>
      <w:marRight w:val="0"/>
      <w:marTop w:val="0"/>
      <w:marBottom w:val="0"/>
      <w:divBdr>
        <w:top w:val="none" w:sz="0" w:space="0" w:color="auto"/>
        <w:left w:val="none" w:sz="0" w:space="0" w:color="auto"/>
        <w:bottom w:val="none" w:sz="0" w:space="0" w:color="auto"/>
        <w:right w:val="none" w:sz="0" w:space="0" w:color="auto"/>
      </w:divBdr>
    </w:div>
    <w:div w:id="929697672">
      <w:bodyDiv w:val="1"/>
      <w:marLeft w:val="0"/>
      <w:marRight w:val="0"/>
      <w:marTop w:val="0"/>
      <w:marBottom w:val="0"/>
      <w:divBdr>
        <w:top w:val="none" w:sz="0" w:space="0" w:color="auto"/>
        <w:left w:val="none" w:sz="0" w:space="0" w:color="auto"/>
        <w:bottom w:val="none" w:sz="0" w:space="0" w:color="auto"/>
        <w:right w:val="none" w:sz="0" w:space="0" w:color="auto"/>
      </w:divBdr>
    </w:div>
    <w:div w:id="958488318">
      <w:bodyDiv w:val="1"/>
      <w:marLeft w:val="0"/>
      <w:marRight w:val="0"/>
      <w:marTop w:val="0"/>
      <w:marBottom w:val="0"/>
      <w:divBdr>
        <w:top w:val="none" w:sz="0" w:space="0" w:color="auto"/>
        <w:left w:val="none" w:sz="0" w:space="0" w:color="auto"/>
        <w:bottom w:val="none" w:sz="0" w:space="0" w:color="auto"/>
        <w:right w:val="none" w:sz="0" w:space="0" w:color="auto"/>
      </w:divBdr>
    </w:div>
    <w:div w:id="1148744544">
      <w:bodyDiv w:val="1"/>
      <w:marLeft w:val="0"/>
      <w:marRight w:val="0"/>
      <w:marTop w:val="0"/>
      <w:marBottom w:val="0"/>
      <w:divBdr>
        <w:top w:val="none" w:sz="0" w:space="0" w:color="auto"/>
        <w:left w:val="none" w:sz="0" w:space="0" w:color="auto"/>
        <w:bottom w:val="none" w:sz="0" w:space="0" w:color="auto"/>
        <w:right w:val="none" w:sz="0" w:space="0" w:color="auto"/>
      </w:divBdr>
    </w:div>
    <w:div w:id="1318026878">
      <w:bodyDiv w:val="1"/>
      <w:marLeft w:val="0"/>
      <w:marRight w:val="0"/>
      <w:marTop w:val="0"/>
      <w:marBottom w:val="0"/>
      <w:divBdr>
        <w:top w:val="none" w:sz="0" w:space="0" w:color="auto"/>
        <w:left w:val="none" w:sz="0" w:space="0" w:color="auto"/>
        <w:bottom w:val="none" w:sz="0" w:space="0" w:color="auto"/>
        <w:right w:val="none" w:sz="0" w:space="0" w:color="auto"/>
      </w:divBdr>
    </w:div>
    <w:div w:id="1368871870">
      <w:bodyDiv w:val="1"/>
      <w:marLeft w:val="0"/>
      <w:marRight w:val="0"/>
      <w:marTop w:val="0"/>
      <w:marBottom w:val="0"/>
      <w:divBdr>
        <w:top w:val="none" w:sz="0" w:space="0" w:color="auto"/>
        <w:left w:val="none" w:sz="0" w:space="0" w:color="auto"/>
        <w:bottom w:val="none" w:sz="0" w:space="0" w:color="auto"/>
        <w:right w:val="none" w:sz="0" w:space="0" w:color="auto"/>
      </w:divBdr>
    </w:div>
    <w:div w:id="1395423147">
      <w:bodyDiv w:val="1"/>
      <w:marLeft w:val="0"/>
      <w:marRight w:val="0"/>
      <w:marTop w:val="0"/>
      <w:marBottom w:val="0"/>
      <w:divBdr>
        <w:top w:val="none" w:sz="0" w:space="0" w:color="auto"/>
        <w:left w:val="none" w:sz="0" w:space="0" w:color="auto"/>
        <w:bottom w:val="none" w:sz="0" w:space="0" w:color="auto"/>
        <w:right w:val="none" w:sz="0" w:space="0" w:color="auto"/>
      </w:divBdr>
    </w:div>
    <w:div w:id="1493335260">
      <w:bodyDiv w:val="1"/>
      <w:marLeft w:val="0"/>
      <w:marRight w:val="0"/>
      <w:marTop w:val="0"/>
      <w:marBottom w:val="0"/>
      <w:divBdr>
        <w:top w:val="none" w:sz="0" w:space="0" w:color="auto"/>
        <w:left w:val="none" w:sz="0" w:space="0" w:color="auto"/>
        <w:bottom w:val="none" w:sz="0" w:space="0" w:color="auto"/>
        <w:right w:val="none" w:sz="0" w:space="0" w:color="auto"/>
      </w:divBdr>
    </w:div>
    <w:div w:id="1594388296">
      <w:bodyDiv w:val="1"/>
      <w:marLeft w:val="0"/>
      <w:marRight w:val="0"/>
      <w:marTop w:val="0"/>
      <w:marBottom w:val="0"/>
      <w:divBdr>
        <w:top w:val="none" w:sz="0" w:space="0" w:color="auto"/>
        <w:left w:val="none" w:sz="0" w:space="0" w:color="auto"/>
        <w:bottom w:val="none" w:sz="0" w:space="0" w:color="auto"/>
        <w:right w:val="none" w:sz="0" w:space="0" w:color="auto"/>
      </w:divBdr>
    </w:div>
    <w:div w:id="1708293421">
      <w:bodyDiv w:val="1"/>
      <w:marLeft w:val="0"/>
      <w:marRight w:val="0"/>
      <w:marTop w:val="0"/>
      <w:marBottom w:val="0"/>
      <w:divBdr>
        <w:top w:val="none" w:sz="0" w:space="0" w:color="auto"/>
        <w:left w:val="none" w:sz="0" w:space="0" w:color="auto"/>
        <w:bottom w:val="none" w:sz="0" w:space="0" w:color="auto"/>
        <w:right w:val="none" w:sz="0" w:space="0" w:color="auto"/>
      </w:divBdr>
    </w:div>
    <w:div w:id="1755739237">
      <w:bodyDiv w:val="1"/>
      <w:marLeft w:val="0"/>
      <w:marRight w:val="0"/>
      <w:marTop w:val="0"/>
      <w:marBottom w:val="0"/>
      <w:divBdr>
        <w:top w:val="none" w:sz="0" w:space="0" w:color="auto"/>
        <w:left w:val="none" w:sz="0" w:space="0" w:color="auto"/>
        <w:bottom w:val="none" w:sz="0" w:space="0" w:color="auto"/>
        <w:right w:val="none" w:sz="0" w:space="0" w:color="auto"/>
      </w:divBdr>
    </w:div>
    <w:div w:id="1810516870">
      <w:bodyDiv w:val="1"/>
      <w:marLeft w:val="0"/>
      <w:marRight w:val="0"/>
      <w:marTop w:val="0"/>
      <w:marBottom w:val="0"/>
      <w:divBdr>
        <w:top w:val="none" w:sz="0" w:space="0" w:color="auto"/>
        <w:left w:val="none" w:sz="0" w:space="0" w:color="auto"/>
        <w:bottom w:val="none" w:sz="0" w:space="0" w:color="auto"/>
        <w:right w:val="none" w:sz="0" w:space="0" w:color="auto"/>
      </w:divBdr>
    </w:div>
    <w:div w:id="206525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www.techtarget.com/searchsecurity/definition/social-engineerin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ircuit">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His22</b:Tag>
    <b:SourceType>JournalArticle</b:SourceType>
    <b:Guid>{853AEAA7-0058-4BBC-A133-89C3F2F82B33}</b:Guid>
    <b:Title>History of ransomware</b:Title>
    <b:Year>2022</b:Year>
    <b:JournalName>CrowdStrike</b:JournalName>
    <b:Month>October</b:Month>
    <b:Day>10th</b:Day>
    <b:URL>https://www.crowdstrike.com/cybersecurity-101/ransomware/history-of-ransomware/</b:URL>
    <b:RefOrder>1</b:RefOrder>
  </b:Source>
  <b:Source>
    <b:Tag>Wha22</b:Tag>
    <b:SourceType>JournalArticle</b:SourceType>
    <b:Guid>{D444EF55-977A-405B-8B63-2CAE479B8DBA}</b:Guid>
    <b:Title>What is a Trojan Horse</b:Title>
    <b:JournalName>CrowdStrike</b:JournalName>
    <b:Year>2022</b:Year>
    <b:Month>June</b:Month>
    <b:Day>17th</b:Day>
    <b:URL>https://www.crowdstrike.com/cybersecurity-101/malware/trojans/</b:URL>
    <b:RefOrder>2</b:RefOrder>
  </b:Source>
  <b:Source>
    <b:Tag>Har23</b:Tag>
    <b:SourceType>JournalArticle</b:SourceType>
    <b:Guid>{9AF2F714-AF18-4C29-8188-DB375C7B293D}</b:Guid>
    <b:Author>
      <b:Author>
        <b:NameList>
          <b:Person>
            <b:Last>Harford</b:Last>
            <b:First>Isabella</b:First>
          </b:Person>
        </b:NameList>
      </b:Author>
    </b:Author>
    <b:Title>Types of ransomware and a timeline of attack examples</b:Title>
    <b:JournalName>TechTarget</b:JournalName>
    <b:Year>2023</b:Year>
    <b:Month>August</b:Month>
    <b:URL>https://www.techtarget.com/searchsecurity/feature/4-types-of-ransomware-and-a-timeline-of-attack-examples</b:URL>
    <b:RefOrder>3</b:RefOrder>
  </b:Source>
  <b:Source>
    <b:Tag>Mor23</b:Tag>
    <b:SourceType>JournalArticle</b:SourceType>
    <b:Guid>{6E7B94D4-CC35-478E-9CF6-DC8CB6E89E29}</b:Guid>
    <b:Author>
      <b:Author>
        <b:NameList>
          <b:Person>
            <b:Last>Morgan</b:Last>
            <b:First>Steve</b:First>
          </b:Person>
        </b:NameList>
      </b:Author>
      <b:Editor>
        <b:NameList>
          <b:Person>
            <b:Last>Osborne</b:Last>
            <b:First>Charlie</b:First>
          </b:Person>
        </b:NameList>
      </b:Editor>
    </b:Author>
    <b:Title>Global Ransomware Damage Costs Predicted To Excees $265 Billion By 2031</b:Title>
    <b:JournalName>CyberCrime Magazine</b:JournalName>
    <b:Year>2023</b:Year>
    <b:Month>July</b:Month>
    <b:Day>7th</b:Day>
    <b:URL>https://cybersecurityventures.com/global-ransomware-damage-costs-predicted-to-reach-250-billion-usd-by-2031/#:~:text=The%20damages%20for%202018%20were,empathy%20in%20today's%20ransomware%20operators.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CA4400-D2A2-41C8-8A9A-AD1424AE3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Pages>
  <Words>701</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on ransomware</dc:title>
  <dc:subject>Lewy harrison (2321772)</dc:subject>
  <dc:creator/>
  <cp:keywords/>
  <dc:description/>
  <cp:lastModifiedBy>Lewy Harrison (2321772)</cp:lastModifiedBy>
  <cp:revision>3</cp:revision>
  <dcterms:created xsi:type="dcterms:W3CDTF">2023-11-01T12:04:00Z</dcterms:created>
  <dcterms:modified xsi:type="dcterms:W3CDTF">2023-11-01T13:41:00Z</dcterms:modified>
</cp:coreProperties>
</file>