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62BDF" w:rsidRPr="00897687" w:rsidRDefault="00B62BDF" w:rsidP="00AC1872">
      <w:pPr>
        <w:pStyle w:val="JA"/>
        <w:jc w:val="left"/>
      </w:pPr>
      <w:r w:rsidRPr="00897687">
        <w:rPr>
          <w:b w:val="0"/>
          <w:noProof/>
          <w:lang w:val="en-GB" w:eastAsia="en-GB"/>
        </w:rPr>
        <w:drawing>
          <wp:inline distT="0" distB="0" distL="0" distR="0" wp14:anchorId="45F663C2" wp14:editId="185DEAA9">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rsidR="00B62BDF" w:rsidRPr="00897687" w:rsidRDefault="00B62BDF" w:rsidP="00AC1872">
      <w:pPr>
        <w:pStyle w:val="JA"/>
        <w:jc w:val="left"/>
      </w:pPr>
      <w:r w:rsidRPr="00897687">
        <w:t>Skills for the Workplace</w:t>
      </w:r>
      <w:r w:rsidRPr="00897687">
        <w:br/>
        <w:t xml:space="preserve">Module Assignment Submission </w:t>
      </w:r>
      <w:r w:rsidRPr="00897687">
        <w:br/>
      </w:r>
    </w:p>
    <w:tbl>
      <w:tblPr>
        <w:tblW w:w="9214" w:type="dxa"/>
        <w:tblInd w:w="2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02"/>
        <w:gridCol w:w="5812"/>
      </w:tblGrid>
      <w:tr w:rsidR="00B62BDF" w:rsidRPr="00897687" w:rsidTr="00B62BDF">
        <w:tc>
          <w:tcPr>
            <w:tcW w:w="3402" w:type="dxa"/>
            <w:tcBorders>
              <w:top w:val="single" w:sz="4" w:space="0" w:color="auto"/>
              <w:left w:val="single" w:sz="4" w:space="0" w:color="auto"/>
              <w:bottom w:val="single" w:sz="4" w:space="0" w:color="auto"/>
              <w:right w:val="single" w:sz="4" w:space="0" w:color="auto"/>
            </w:tcBorders>
            <w:shd w:val="clear" w:color="auto" w:fill="D9D9D9"/>
            <w:hideMark/>
          </w:tcPr>
          <w:p w:rsidR="00B62BDF" w:rsidRPr="00897687" w:rsidRDefault="00B62BDF" w:rsidP="00897687">
            <w:pPr>
              <w:spacing w:before="120" w:after="120" w:line="360" w:lineRule="auto"/>
              <w:rPr>
                <w:rFonts w:cs="Tahoma"/>
              </w:rPr>
            </w:pPr>
            <w:r w:rsidRPr="00897687">
              <w:rPr>
                <w:rFonts w:cs="Tahoma"/>
              </w:rPr>
              <w:t xml:space="preserve">     Student Name:</w:t>
            </w:r>
          </w:p>
        </w:tc>
        <w:tc>
          <w:tcPr>
            <w:tcW w:w="5812" w:type="dxa"/>
            <w:tcBorders>
              <w:top w:val="single" w:sz="4" w:space="0" w:color="auto"/>
              <w:left w:val="single" w:sz="4" w:space="0" w:color="auto"/>
              <w:bottom w:val="single" w:sz="4" w:space="0" w:color="auto"/>
              <w:right w:val="single" w:sz="4" w:space="0" w:color="auto"/>
            </w:tcBorders>
            <w:hideMark/>
          </w:tcPr>
          <w:p w:rsidR="00B62BDF" w:rsidRPr="00897687" w:rsidRDefault="00B62BDF" w:rsidP="00897687">
            <w:pPr>
              <w:spacing w:before="120" w:after="120" w:line="360" w:lineRule="auto"/>
              <w:rPr>
                <w:rFonts w:cs="Tahoma"/>
              </w:rPr>
            </w:pPr>
            <w:r w:rsidRPr="00897687">
              <w:rPr>
                <w:rFonts w:cs="Tahoma"/>
              </w:rPr>
              <w:t xml:space="preserve">Placido Owono </w:t>
            </w:r>
          </w:p>
        </w:tc>
      </w:tr>
      <w:tr w:rsidR="00B62BDF" w:rsidRPr="00897687" w:rsidTr="00B62BDF">
        <w:tc>
          <w:tcPr>
            <w:tcW w:w="3402" w:type="dxa"/>
            <w:tcBorders>
              <w:top w:val="single" w:sz="4" w:space="0" w:color="auto"/>
              <w:left w:val="single" w:sz="4" w:space="0" w:color="auto"/>
              <w:bottom w:val="single" w:sz="4" w:space="0" w:color="auto"/>
              <w:right w:val="single" w:sz="4" w:space="0" w:color="auto"/>
            </w:tcBorders>
            <w:shd w:val="clear" w:color="auto" w:fill="D9D9D9"/>
            <w:hideMark/>
          </w:tcPr>
          <w:p w:rsidR="00B62BDF" w:rsidRPr="00897687" w:rsidRDefault="00B62BDF" w:rsidP="00897687">
            <w:pPr>
              <w:spacing w:before="120" w:after="120" w:line="360" w:lineRule="auto"/>
              <w:rPr>
                <w:rFonts w:cs="Tahoma"/>
              </w:rPr>
            </w:pPr>
            <w:r w:rsidRPr="00897687">
              <w:rPr>
                <w:rFonts w:cs="Tahoma"/>
              </w:rPr>
              <w:t>Student Number:</w:t>
            </w:r>
          </w:p>
        </w:tc>
        <w:tc>
          <w:tcPr>
            <w:tcW w:w="5812" w:type="dxa"/>
            <w:tcBorders>
              <w:top w:val="single" w:sz="4" w:space="0" w:color="auto"/>
              <w:left w:val="single" w:sz="4" w:space="0" w:color="auto"/>
              <w:bottom w:val="single" w:sz="4" w:space="0" w:color="auto"/>
              <w:right w:val="single" w:sz="4" w:space="0" w:color="auto"/>
            </w:tcBorders>
            <w:hideMark/>
          </w:tcPr>
          <w:p w:rsidR="00B62BDF" w:rsidRPr="00897687" w:rsidRDefault="00B62BDF" w:rsidP="00897687">
            <w:pPr>
              <w:spacing w:before="120" w:after="120" w:line="360" w:lineRule="auto"/>
              <w:rPr>
                <w:rFonts w:cs="Tahoma"/>
              </w:rPr>
            </w:pPr>
            <w:r w:rsidRPr="00897687">
              <w:rPr>
                <w:rFonts w:cs="Tahoma"/>
              </w:rPr>
              <w:t>1605627</w:t>
            </w:r>
          </w:p>
        </w:tc>
      </w:tr>
      <w:tr w:rsidR="00B62BDF" w:rsidRPr="00897687" w:rsidTr="00B62BDF">
        <w:tc>
          <w:tcPr>
            <w:tcW w:w="3402" w:type="dxa"/>
            <w:tcBorders>
              <w:top w:val="single" w:sz="4" w:space="0" w:color="auto"/>
              <w:left w:val="single" w:sz="4" w:space="0" w:color="auto"/>
              <w:bottom w:val="single" w:sz="4" w:space="0" w:color="auto"/>
              <w:right w:val="single" w:sz="4" w:space="0" w:color="auto"/>
            </w:tcBorders>
            <w:shd w:val="clear" w:color="auto" w:fill="D9D9D9"/>
            <w:hideMark/>
          </w:tcPr>
          <w:p w:rsidR="00B62BDF" w:rsidRPr="00897687" w:rsidRDefault="00B62BDF" w:rsidP="00897687">
            <w:pPr>
              <w:spacing w:before="120" w:after="120" w:line="360" w:lineRule="auto"/>
              <w:rPr>
                <w:rFonts w:cs="Tahoma"/>
              </w:rPr>
            </w:pPr>
            <w:r w:rsidRPr="00897687">
              <w:rPr>
                <w:rFonts w:cs="Tahoma"/>
              </w:rPr>
              <w:t xml:space="preserve">       Module No:</w:t>
            </w:r>
          </w:p>
        </w:tc>
        <w:tc>
          <w:tcPr>
            <w:tcW w:w="5812" w:type="dxa"/>
            <w:tcBorders>
              <w:top w:val="single" w:sz="4" w:space="0" w:color="auto"/>
              <w:left w:val="single" w:sz="4" w:space="0" w:color="auto"/>
              <w:bottom w:val="single" w:sz="4" w:space="0" w:color="auto"/>
              <w:right w:val="single" w:sz="4" w:space="0" w:color="auto"/>
            </w:tcBorders>
            <w:hideMark/>
          </w:tcPr>
          <w:p w:rsidR="00B62BDF" w:rsidRPr="00897687" w:rsidRDefault="00B62BDF" w:rsidP="00897687">
            <w:pPr>
              <w:spacing w:before="120" w:after="120" w:line="360" w:lineRule="auto"/>
              <w:rPr>
                <w:rFonts w:cs="Tahoma"/>
              </w:rPr>
            </w:pPr>
            <w:r w:rsidRPr="00897687">
              <w:rPr>
                <w:rFonts w:cs="Tahoma"/>
              </w:rPr>
              <w:t>BMSK5003</w:t>
            </w:r>
          </w:p>
        </w:tc>
      </w:tr>
      <w:tr w:rsidR="00B62BDF" w:rsidRPr="00897687" w:rsidTr="00B62BDF">
        <w:trPr>
          <w:trHeight w:val="413"/>
        </w:trPr>
        <w:tc>
          <w:tcPr>
            <w:tcW w:w="3402" w:type="dxa"/>
            <w:tcBorders>
              <w:top w:val="single" w:sz="4" w:space="0" w:color="auto"/>
              <w:left w:val="single" w:sz="4" w:space="0" w:color="auto"/>
              <w:bottom w:val="single" w:sz="4" w:space="0" w:color="auto"/>
              <w:right w:val="single" w:sz="4" w:space="0" w:color="auto"/>
            </w:tcBorders>
            <w:shd w:val="clear" w:color="auto" w:fill="D9D9D9"/>
            <w:hideMark/>
          </w:tcPr>
          <w:p w:rsidR="00B62BDF" w:rsidRPr="00897687" w:rsidRDefault="00B62BDF" w:rsidP="00897687">
            <w:pPr>
              <w:spacing w:before="120" w:after="120" w:line="360" w:lineRule="auto"/>
              <w:rPr>
                <w:rFonts w:cs="Tahoma"/>
              </w:rPr>
            </w:pPr>
            <w:r w:rsidRPr="00897687">
              <w:rPr>
                <w:rFonts w:cs="Tahoma"/>
              </w:rPr>
              <w:t xml:space="preserve">      Module Title:</w:t>
            </w:r>
          </w:p>
        </w:tc>
        <w:tc>
          <w:tcPr>
            <w:tcW w:w="5812" w:type="dxa"/>
            <w:tcBorders>
              <w:top w:val="single" w:sz="4" w:space="0" w:color="auto"/>
              <w:left w:val="single" w:sz="4" w:space="0" w:color="auto"/>
              <w:bottom w:val="single" w:sz="4" w:space="0" w:color="auto"/>
              <w:right w:val="single" w:sz="4" w:space="0" w:color="auto"/>
            </w:tcBorders>
            <w:hideMark/>
          </w:tcPr>
          <w:p w:rsidR="00B62BDF" w:rsidRPr="00897687" w:rsidRDefault="00EB4903" w:rsidP="00897687">
            <w:pPr>
              <w:spacing w:before="120" w:after="120" w:line="360" w:lineRule="auto"/>
              <w:rPr>
                <w:rFonts w:cs="Tahoma"/>
              </w:rPr>
            </w:pPr>
            <w:r w:rsidRPr="00897687">
              <w:rPr>
                <w:rFonts w:cs="Tahoma"/>
                <w:i/>
              </w:rPr>
              <w:t>Customer</w:t>
            </w:r>
            <w:r w:rsidR="00B62BDF" w:rsidRPr="00897687">
              <w:rPr>
                <w:rFonts w:cs="Tahoma"/>
              </w:rPr>
              <w:t xml:space="preserve"> Experience</w:t>
            </w:r>
          </w:p>
        </w:tc>
      </w:tr>
    </w:tbl>
    <w:p w:rsidR="00B62BDF" w:rsidRPr="00897687" w:rsidRDefault="00B62BDF" w:rsidP="00897687">
      <w:pPr>
        <w:spacing w:before="120" w:after="120" w:line="360" w:lineRule="auto"/>
      </w:pPr>
    </w:p>
    <w:p w:rsidR="00B62BDF" w:rsidRPr="00897687" w:rsidRDefault="00B62BDF" w:rsidP="00897687">
      <w:pPr>
        <w:spacing w:before="120" w:after="120" w:line="360" w:lineRule="auto"/>
        <w:rPr>
          <w:rFonts w:cs="Tahoma"/>
          <w:b/>
        </w:rPr>
      </w:pPr>
      <w:r w:rsidRPr="00897687">
        <w:rPr>
          <w:rFonts w:cs="Tahoma"/>
          <w:b/>
        </w:rPr>
        <w:t>Statement of Confirmation of Authenticity</w:t>
      </w:r>
    </w:p>
    <w:p w:rsidR="00B62BDF" w:rsidRPr="00897687" w:rsidRDefault="00B62BDF" w:rsidP="00897687">
      <w:pPr>
        <w:spacing w:before="120" w:after="120" w:line="360" w:lineRule="auto"/>
        <w:rPr>
          <w:rFonts w:cs="Tahoma"/>
        </w:rPr>
      </w:pPr>
      <w:r w:rsidRPr="00897687">
        <w:rPr>
          <w:rFonts w:cs="Tahoma"/>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B62BDF" w:rsidRPr="00897687" w:rsidRDefault="00B62BDF" w:rsidP="00897687">
      <w:pPr>
        <w:spacing w:before="120" w:after="120" w:line="360" w:lineRule="auto"/>
        <w:rPr>
          <w:rFonts w:cs="Tahoma"/>
        </w:rPr>
      </w:pPr>
      <w:r w:rsidRPr="00897687">
        <w:rPr>
          <w:rFonts w:cs="Tahoma"/>
        </w:rPr>
        <w:t>Attention is drawn to the plagiarism and unfair practice policies of both the University and of ILM.</w:t>
      </w:r>
    </w:p>
    <w:p w:rsidR="006D1C82" w:rsidRPr="00897687" w:rsidRDefault="006D1C82" w:rsidP="00897687">
      <w:pPr>
        <w:spacing w:before="120" w:after="120" w:line="360" w:lineRule="auto"/>
        <w:rPr>
          <w:rFonts w:cs="Tahoma"/>
        </w:rPr>
      </w:pPr>
    </w:p>
    <w:p w:rsidR="00FD6012" w:rsidRPr="00897687" w:rsidRDefault="00FD6012" w:rsidP="00897687">
      <w:pPr>
        <w:spacing w:before="120" w:after="120" w:line="360" w:lineRule="auto"/>
        <w:rPr>
          <w:rFonts w:cs="Tahoma"/>
        </w:rPr>
      </w:pPr>
    </w:p>
    <w:p w:rsidR="00FD6012" w:rsidRPr="00897687" w:rsidRDefault="00FD6012" w:rsidP="00897687">
      <w:pPr>
        <w:spacing w:before="120" w:after="120" w:line="360" w:lineRule="auto"/>
        <w:rPr>
          <w:rFonts w:cs="Tahoma"/>
        </w:rPr>
      </w:pPr>
    </w:p>
    <w:sdt>
      <w:sdtPr>
        <w:rPr>
          <w:rFonts w:ascii="Arial" w:eastAsiaTheme="minorHAnsi" w:hAnsi="Arial" w:cstheme="minorBidi"/>
          <w:b w:val="0"/>
          <w:color w:val="000000" w:themeColor="text1"/>
          <w:szCs w:val="24"/>
          <w:lang w:val="en-GB"/>
        </w:rPr>
        <w:id w:val="-1826893889"/>
        <w:docPartObj>
          <w:docPartGallery w:val="Table of Contents"/>
          <w:docPartUnique/>
        </w:docPartObj>
      </w:sdtPr>
      <w:sdtEndPr>
        <w:rPr>
          <w:rFonts w:ascii="Book Antiqua" w:hAnsi="Book Antiqua" w:cs="Arial"/>
          <w:bCs/>
          <w:noProof/>
          <w:color w:val="222222"/>
        </w:rPr>
      </w:sdtEndPr>
      <w:sdtContent>
        <w:p w:rsidR="006B51DF" w:rsidRPr="00897687" w:rsidRDefault="006B51DF" w:rsidP="00897687">
          <w:pPr>
            <w:pStyle w:val="TOCHeading"/>
            <w:spacing w:line="360" w:lineRule="auto"/>
            <w:rPr>
              <w:rFonts w:eastAsiaTheme="minorHAnsi" w:cstheme="minorBidi"/>
              <w:b w:val="0"/>
              <w:color w:val="000000" w:themeColor="text1"/>
              <w:szCs w:val="24"/>
              <w:lang w:val="en-GB"/>
            </w:rPr>
          </w:pPr>
        </w:p>
        <w:p w:rsidR="00937D2D" w:rsidRPr="00897687" w:rsidRDefault="00937D2D" w:rsidP="00897687">
          <w:pPr>
            <w:spacing w:line="360" w:lineRule="auto"/>
          </w:pPr>
        </w:p>
        <w:p w:rsidR="00937D2D" w:rsidRPr="00897687" w:rsidRDefault="00937D2D" w:rsidP="00897687">
          <w:pPr>
            <w:spacing w:line="360" w:lineRule="auto"/>
          </w:pPr>
        </w:p>
        <w:p w:rsidR="006B51DF" w:rsidRPr="00897687" w:rsidRDefault="006B51DF" w:rsidP="00897687">
          <w:pPr>
            <w:pStyle w:val="TOCHeading"/>
            <w:spacing w:line="360" w:lineRule="auto"/>
            <w:rPr>
              <w:rFonts w:eastAsiaTheme="minorHAnsi" w:cstheme="minorBidi"/>
              <w:b w:val="0"/>
              <w:color w:val="000000" w:themeColor="text1"/>
              <w:szCs w:val="24"/>
              <w:lang w:val="en-GB"/>
            </w:rPr>
          </w:pPr>
        </w:p>
        <w:p w:rsidR="006D1C82" w:rsidRPr="00897687" w:rsidRDefault="006D1C82" w:rsidP="00897687">
          <w:pPr>
            <w:pStyle w:val="TOCHeading"/>
            <w:spacing w:line="360" w:lineRule="auto"/>
            <w:rPr>
              <w:color w:val="000000" w:themeColor="text1"/>
              <w:szCs w:val="24"/>
            </w:rPr>
          </w:pPr>
          <w:r w:rsidRPr="00897687">
            <w:rPr>
              <w:color w:val="000000" w:themeColor="text1"/>
              <w:szCs w:val="24"/>
            </w:rPr>
            <w:t>Contents</w:t>
          </w:r>
        </w:p>
        <w:p w:rsidR="00580679" w:rsidRDefault="00937D2D">
          <w:pPr>
            <w:pStyle w:val="TOC1"/>
            <w:tabs>
              <w:tab w:val="right" w:leader="dot" w:pos="9016"/>
            </w:tabs>
            <w:rPr>
              <w:rFonts w:asciiTheme="minorHAnsi" w:eastAsiaTheme="minorEastAsia" w:hAnsiTheme="minorHAnsi" w:cstheme="minorBidi"/>
              <w:noProof/>
              <w:color w:val="auto"/>
              <w:szCs w:val="22"/>
              <w:lang w:eastAsia="en-GB"/>
            </w:rPr>
          </w:pPr>
          <w:r w:rsidRPr="00897687">
            <w:rPr>
              <w:sz w:val="24"/>
            </w:rPr>
            <w:fldChar w:fldCharType="begin"/>
          </w:r>
          <w:r w:rsidRPr="00897687">
            <w:rPr>
              <w:sz w:val="24"/>
            </w:rPr>
            <w:instrText xml:space="preserve"> TOC \o "1-3" \h \z \u </w:instrText>
          </w:r>
          <w:r w:rsidRPr="00897687">
            <w:rPr>
              <w:sz w:val="24"/>
            </w:rPr>
            <w:fldChar w:fldCharType="separate"/>
          </w:r>
          <w:hyperlink w:anchor="_Toc523481436" w:history="1">
            <w:r w:rsidR="00580679" w:rsidRPr="008E6F42">
              <w:rPr>
                <w:rStyle w:val="Hyperlink"/>
                <w:noProof/>
              </w:rPr>
              <w:t>Abstract</w:t>
            </w:r>
            <w:r w:rsidR="00580679">
              <w:rPr>
                <w:noProof/>
                <w:webHidden/>
              </w:rPr>
              <w:tab/>
            </w:r>
            <w:r w:rsidR="00580679">
              <w:rPr>
                <w:noProof/>
                <w:webHidden/>
              </w:rPr>
              <w:fldChar w:fldCharType="begin"/>
            </w:r>
            <w:r w:rsidR="00580679">
              <w:rPr>
                <w:noProof/>
                <w:webHidden/>
              </w:rPr>
              <w:instrText xml:space="preserve"> PAGEREF _Toc523481436 \h </w:instrText>
            </w:r>
            <w:r w:rsidR="00580679">
              <w:rPr>
                <w:noProof/>
                <w:webHidden/>
              </w:rPr>
            </w:r>
            <w:r w:rsidR="00580679">
              <w:rPr>
                <w:noProof/>
                <w:webHidden/>
              </w:rPr>
              <w:fldChar w:fldCharType="separate"/>
            </w:r>
            <w:r w:rsidR="00580679">
              <w:rPr>
                <w:noProof/>
                <w:webHidden/>
              </w:rPr>
              <w:t>3</w:t>
            </w:r>
            <w:r w:rsidR="00580679">
              <w:rPr>
                <w:noProof/>
                <w:webHidden/>
              </w:rPr>
              <w:fldChar w:fldCharType="end"/>
            </w:r>
          </w:hyperlink>
        </w:p>
        <w:p w:rsidR="00580679" w:rsidRDefault="00580679">
          <w:pPr>
            <w:pStyle w:val="TOC1"/>
            <w:tabs>
              <w:tab w:val="right" w:leader="dot" w:pos="9016"/>
            </w:tabs>
            <w:rPr>
              <w:rFonts w:asciiTheme="minorHAnsi" w:eastAsiaTheme="minorEastAsia" w:hAnsiTheme="minorHAnsi" w:cstheme="minorBidi"/>
              <w:noProof/>
              <w:color w:val="auto"/>
              <w:szCs w:val="22"/>
              <w:lang w:eastAsia="en-GB"/>
            </w:rPr>
          </w:pPr>
          <w:hyperlink w:anchor="_Toc523481437" w:history="1">
            <w:r w:rsidRPr="008E6F42">
              <w:rPr>
                <w:rStyle w:val="Hyperlink"/>
                <w:noProof/>
              </w:rPr>
              <w:t>Introduction</w:t>
            </w:r>
            <w:r>
              <w:rPr>
                <w:noProof/>
                <w:webHidden/>
              </w:rPr>
              <w:tab/>
            </w:r>
            <w:r>
              <w:rPr>
                <w:noProof/>
                <w:webHidden/>
              </w:rPr>
              <w:fldChar w:fldCharType="begin"/>
            </w:r>
            <w:r>
              <w:rPr>
                <w:noProof/>
                <w:webHidden/>
              </w:rPr>
              <w:instrText xml:space="preserve"> PAGEREF _Toc523481437 \h </w:instrText>
            </w:r>
            <w:r>
              <w:rPr>
                <w:noProof/>
                <w:webHidden/>
              </w:rPr>
            </w:r>
            <w:r>
              <w:rPr>
                <w:noProof/>
                <w:webHidden/>
              </w:rPr>
              <w:fldChar w:fldCharType="separate"/>
            </w:r>
            <w:r>
              <w:rPr>
                <w:noProof/>
                <w:webHidden/>
              </w:rPr>
              <w:t>3</w:t>
            </w:r>
            <w:r>
              <w:rPr>
                <w:noProof/>
                <w:webHidden/>
              </w:rPr>
              <w:fldChar w:fldCharType="end"/>
            </w:r>
          </w:hyperlink>
        </w:p>
        <w:p w:rsidR="00580679" w:rsidRDefault="00580679">
          <w:pPr>
            <w:pStyle w:val="TOC1"/>
            <w:tabs>
              <w:tab w:val="right" w:leader="dot" w:pos="9016"/>
            </w:tabs>
            <w:rPr>
              <w:rFonts w:asciiTheme="minorHAnsi" w:eastAsiaTheme="minorEastAsia" w:hAnsiTheme="minorHAnsi" w:cstheme="minorBidi"/>
              <w:noProof/>
              <w:color w:val="auto"/>
              <w:szCs w:val="22"/>
              <w:lang w:eastAsia="en-GB"/>
            </w:rPr>
          </w:pPr>
          <w:hyperlink w:anchor="_Toc523481438" w:history="1">
            <w:r w:rsidRPr="008E6F42">
              <w:rPr>
                <w:rStyle w:val="Hyperlink"/>
                <w:noProof/>
              </w:rPr>
              <w:t>1 Organization</w:t>
            </w:r>
            <w:r>
              <w:rPr>
                <w:noProof/>
                <w:webHidden/>
              </w:rPr>
              <w:tab/>
            </w:r>
            <w:r>
              <w:rPr>
                <w:noProof/>
                <w:webHidden/>
              </w:rPr>
              <w:fldChar w:fldCharType="begin"/>
            </w:r>
            <w:r>
              <w:rPr>
                <w:noProof/>
                <w:webHidden/>
              </w:rPr>
              <w:instrText xml:space="preserve"> PAGEREF _Toc523481438 \h </w:instrText>
            </w:r>
            <w:r>
              <w:rPr>
                <w:noProof/>
                <w:webHidden/>
              </w:rPr>
            </w:r>
            <w:r>
              <w:rPr>
                <w:noProof/>
                <w:webHidden/>
              </w:rPr>
              <w:fldChar w:fldCharType="separate"/>
            </w:r>
            <w:r>
              <w:rPr>
                <w:noProof/>
                <w:webHidden/>
              </w:rPr>
              <w:t>3</w:t>
            </w:r>
            <w:r>
              <w:rPr>
                <w:noProof/>
                <w:webHidden/>
              </w:rPr>
              <w:fldChar w:fldCharType="end"/>
            </w:r>
          </w:hyperlink>
        </w:p>
        <w:p w:rsidR="00580679" w:rsidRDefault="00580679">
          <w:pPr>
            <w:pStyle w:val="TOC2"/>
            <w:tabs>
              <w:tab w:val="right" w:leader="dot" w:pos="9016"/>
            </w:tabs>
            <w:rPr>
              <w:rFonts w:asciiTheme="minorHAnsi" w:eastAsiaTheme="minorEastAsia" w:hAnsiTheme="minorHAnsi" w:cstheme="minorBidi"/>
              <w:noProof/>
              <w:color w:val="auto"/>
              <w:sz w:val="22"/>
              <w:szCs w:val="22"/>
              <w:lang w:eastAsia="en-GB"/>
            </w:rPr>
          </w:pPr>
          <w:hyperlink w:anchor="_Toc523481439" w:history="1">
            <w:r w:rsidRPr="008E6F42">
              <w:rPr>
                <w:rStyle w:val="Hyperlink"/>
                <w:noProof/>
              </w:rPr>
              <w:t>1.1 Case Study</w:t>
            </w:r>
            <w:r>
              <w:rPr>
                <w:noProof/>
                <w:webHidden/>
              </w:rPr>
              <w:tab/>
            </w:r>
            <w:r>
              <w:rPr>
                <w:noProof/>
                <w:webHidden/>
              </w:rPr>
              <w:fldChar w:fldCharType="begin"/>
            </w:r>
            <w:r>
              <w:rPr>
                <w:noProof/>
                <w:webHidden/>
              </w:rPr>
              <w:instrText xml:space="preserve"> PAGEREF _Toc523481439 \h </w:instrText>
            </w:r>
            <w:r>
              <w:rPr>
                <w:noProof/>
                <w:webHidden/>
              </w:rPr>
            </w:r>
            <w:r>
              <w:rPr>
                <w:noProof/>
                <w:webHidden/>
              </w:rPr>
              <w:fldChar w:fldCharType="separate"/>
            </w:r>
            <w:r>
              <w:rPr>
                <w:noProof/>
                <w:webHidden/>
              </w:rPr>
              <w:t>3</w:t>
            </w:r>
            <w:r>
              <w:rPr>
                <w:noProof/>
                <w:webHidden/>
              </w:rPr>
              <w:fldChar w:fldCharType="end"/>
            </w:r>
          </w:hyperlink>
        </w:p>
        <w:p w:rsidR="00580679" w:rsidRDefault="00580679">
          <w:pPr>
            <w:pStyle w:val="TOC1"/>
            <w:tabs>
              <w:tab w:val="right" w:leader="dot" w:pos="9016"/>
            </w:tabs>
            <w:rPr>
              <w:rFonts w:asciiTheme="minorHAnsi" w:eastAsiaTheme="minorEastAsia" w:hAnsiTheme="minorHAnsi" w:cstheme="minorBidi"/>
              <w:noProof/>
              <w:color w:val="auto"/>
              <w:szCs w:val="22"/>
              <w:lang w:eastAsia="en-GB"/>
            </w:rPr>
          </w:pPr>
          <w:hyperlink w:anchor="_Toc523481440" w:history="1">
            <w:r w:rsidRPr="008E6F42">
              <w:rPr>
                <w:rStyle w:val="Hyperlink"/>
                <w:noProof/>
              </w:rPr>
              <w:t>2 Critical Assesstment</w:t>
            </w:r>
            <w:r>
              <w:rPr>
                <w:noProof/>
                <w:webHidden/>
              </w:rPr>
              <w:tab/>
            </w:r>
            <w:r>
              <w:rPr>
                <w:noProof/>
                <w:webHidden/>
              </w:rPr>
              <w:fldChar w:fldCharType="begin"/>
            </w:r>
            <w:r>
              <w:rPr>
                <w:noProof/>
                <w:webHidden/>
              </w:rPr>
              <w:instrText xml:space="preserve"> PAGEREF _Toc523481440 \h </w:instrText>
            </w:r>
            <w:r>
              <w:rPr>
                <w:noProof/>
                <w:webHidden/>
              </w:rPr>
            </w:r>
            <w:r>
              <w:rPr>
                <w:noProof/>
                <w:webHidden/>
              </w:rPr>
              <w:fldChar w:fldCharType="separate"/>
            </w:r>
            <w:r>
              <w:rPr>
                <w:noProof/>
                <w:webHidden/>
              </w:rPr>
              <w:t>6</w:t>
            </w:r>
            <w:r>
              <w:rPr>
                <w:noProof/>
                <w:webHidden/>
              </w:rPr>
              <w:fldChar w:fldCharType="end"/>
            </w:r>
          </w:hyperlink>
        </w:p>
        <w:p w:rsidR="00580679" w:rsidRDefault="00580679">
          <w:pPr>
            <w:pStyle w:val="TOC1"/>
            <w:tabs>
              <w:tab w:val="right" w:leader="dot" w:pos="9016"/>
            </w:tabs>
            <w:rPr>
              <w:rFonts w:asciiTheme="minorHAnsi" w:eastAsiaTheme="minorEastAsia" w:hAnsiTheme="minorHAnsi" w:cstheme="minorBidi"/>
              <w:noProof/>
              <w:color w:val="auto"/>
              <w:szCs w:val="22"/>
              <w:lang w:eastAsia="en-GB"/>
            </w:rPr>
          </w:pPr>
          <w:hyperlink w:anchor="_Toc523481441" w:history="1">
            <w:r w:rsidRPr="008E6F42">
              <w:rPr>
                <w:rStyle w:val="Hyperlink"/>
                <w:noProof/>
              </w:rPr>
              <w:t>3 Customer Perceived Value</w:t>
            </w:r>
            <w:r>
              <w:rPr>
                <w:noProof/>
                <w:webHidden/>
              </w:rPr>
              <w:tab/>
            </w:r>
            <w:r>
              <w:rPr>
                <w:noProof/>
                <w:webHidden/>
              </w:rPr>
              <w:fldChar w:fldCharType="begin"/>
            </w:r>
            <w:r>
              <w:rPr>
                <w:noProof/>
                <w:webHidden/>
              </w:rPr>
              <w:instrText xml:space="preserve"> PAGEREF _Toc523481441 \h </w:instrText>
            </w:r>
            <w:r>
              <w:rPr>
                <w:noProof/>
                <w:webHidden/>
              </w:rPr>
            </w:r>
            <w:r>
              <w:rPr>
                <w:noProof/>
                <w:webHidden/>
              </w:rPr>
              <w:fldChar w:fldCharType="separate"/>
            </w:r>
            <w:r>
              <w:rPr>
                <w:noProof/>
                <w:webHidden/>
              </w:rPr>
              <w:t>8</w:t>
            </w:r>
            <w:r>
              <w:rPr>
                <w:noProof/>
                <w:webHidden/>
              </w:rPr>
              <w:fldChar w:fldCharType="end"/>
            </w:r>
          </w:hyperlink>
        </w:p>
        <w:p w:rsidR="00580679" w:rsidRDefault="00580679">
          <w:pPr>
            <w:pStyle w:val="TOC2"/>
            <w:tabs>
              <w:tab w:val="right" w:leader="dot" w:pos="9016"/>
            </w:tabs>
            <w:rPr>
              <w:rFonts w:asciiTheme="minorHAnsi" w:eastAsiaTheme="minorEastAsia" w:hAnsiTheme="minorHAnsi" w:cstheme="minorBidi"/>
              <w:noProof/>
              <w:color w:val="auto"/>
              <w:sz w:val="22"/>
              <w:szCs w:val="22"/>
              <w:lang w:eastAsia="en-GB"/>
            </w:rPr>
          </w:pPr>
          <w:hyperlink w:anchor="_Toc523481442" w:history="1">
            <w:r w:rsidRPr="008E6F42">
              <w:rPr>
                <w:rStyle w:val="Hyperlink"/>
                <w:noProof/>
              </w:rPr>
              <w:t>3.1 Impact upon customer value</w:t>
            </w:r>
            <w:r>
              <w:rPr>
                <w:noProof/>
                <w:webHidden/>
              </w:rPr>
              <w:tab/>
            </w:r>
            <w:r>
              <w:rPr>
                <w:noProof/>
                <w:webHidden/>
              </w:rPr>
              <w:fldChar w:fldCharType="begin"/>
            </w:r>
            <w:r>
              <w:rPr>
                <w:noProof/>
                <w:webHidden/>
              </w:rPr>
              <w:instrText xml:space="preserve"> PAGEREF _Toc523481442 \h </w:instrText>
            </w:r>
            <w:r>
              <w:rPr>
                <w:noProof/>
                <w:webHidden/>
              </w:rPr>
            </w:r>
            <w:r>
              <w:rPr>
                <w:noProof/>
                <w:webHidden/>
              </w:rPr>
              <w:fldChar w:fldCharType="separate"/>
            </w:r>
            <w:r>
              <w:rPr>
                <w:noProof/>
                <w:webHidden/>
              </w:rPr>
              <w:t>9</w:t>
            </w:r>
            <w:r>
              <w:rPr>
                <w:noProof/>
                <w:webHidden/>
              </w:rPr>
              <w:fldChar w:fldCharType="end"/>
            </w:r>
          </w:hyperlink>
        </w:p>
        <w:p w:rsidR="00580679" w:rsidRDefault="00580679">
          <w:pPr>
            <w:pStyle w:val="TOC1"/>
            <w:tabs>
              <w:tab w:val="right" w:leader="dot" w:pos="9016"/>
            </w:tabs>
            <w:rPr>
              <w:rFonts w:asciiTheme="minorHAnsi" w:eastAsiaTheme="minorEastAsia" w:hAnsiTheme="minorHAnsi" w:cstheme="minorBidi"/>
              <w:noProof/>
              <w:color w:val="auto"/>
              <w:szCs w:val="22"/>
              <w:lang w:eastAsia="en-GB"/>
            </w:rPr>
          </w:pPr>
          <w:hyperlink w:anchor="_Toc523481443" w:history="1">
            <w:r w:rsidRPr="008E6F42">
              <w:rPr>
                <w:rStyle w:val="Hyperlink"/>
                <w:noProof/>
              </w:rPr>
              <w:t>4 Customers Satisfaction</w:t>
            </w:r>
            <w:r>
              <w:rPr>
                <w:noProof/>
                <w:webHidden/>
              </w:rPr>
              <w:tab/>
            </w:r>
            <w:r>
              <w:rPr>
                <w:noProof/>
                <w:webHidden/>
              </w:rPr>
              <w:fldChar w:fldCharType="begin"/>
            </w:r>
            <w:r>
              <w:rPr>
                <w:noProof/>
                <w:webHidden/>
              </w:rPr>
              <w:instrText xml:space="preserve"> PAGEREF _Toc523481443 \h </w:instrText>
            </w:r>
            <w:r>
              <w:rPr>
                <w:noProof/>
                <w:webHidden/>
              </w:rPr>
            </w:r>
            <w:r>
              <w:rPr>
                <w:noProof/>
                <w:webHidden/>
              </w:rPr>
              <w:fldChar w:fldCharType="separate"/>
            </w:r>
            <w:r>
              <w:rPr>
                <w:noProof/>
                <w:webHidden/>
              </w:rPr>
              <w:t>10</w:t>
            </w:r>
            <w:r>
              <w:rPr>
                <w:noProof/>
                <w:webHidden/>
              </w:rPr>
              <w:fldChar w:fldCharType="end"/>
            </w:r>
          </w:hyperlink>
        </w:p>
        <w:p w:rsidR="00580679" w:rsidRDefault="00580679">
          <w:pPr>
            <w:pStyle w:val="TOC2"/>
            <w:tabs>
              <w:tab w:val="right" w:leader="dot" w:pos="9016"/>
            </w:tabs>
            <w:rPr>
              <w:rFonts w:asciiTheme="minorHAnsi" w:eastAsiaTheme="minorEastAsia" w:hAnsiTheme="minorHAnsi" w:cstheme="minorBidi"/>
              <w:noProof/>
              <w:color w:val="auto"/>
              <w:sz w:val="22"/>
              <w:szCs w:val="22"/>
              <w:lang w:eastAsia="en-GB"/>
            </w:rPr>
          </w:pPr>
          <w:hyperlink w:anchor="_Toc523481444" w:history="1">
            <w:r w:rsidRPr="008E6F42">
              <w:rPr>
                <w:rStyle w:val="Hyperlink"/>
                <w:noProof/>
              </w:rPr>
              <w:t>4.1 Customer Loyalty</w:t>
            </w:r>
            <w:r>
              <w:rPr>
                <w:noProof/>
                <w:webHidden/>
              </w:rPr>
              <w:tab/>
            </w:r>
            <w:r>
              <w:rPr>
                <w:noProof/>
                <w:webHidden/>
              </w:rPr>
              <w:fldChar w:fldCharType="begin"/>
            </w:r>
            <w:r>
              <w:rPr>
                <w:noProof/>
                <w:webHidden/>
              </w:rPr>
              <w:instrText xml:space="preserve"> PAGEREF _Toc523481444 \h </w:instrText>
            </w:r>
            <w:r>
              <w:rPr>
                <w:noProof/>
                <w:webHidden/>
              </w:rPr>
            </w:r>
            <w:r>
              <w:rPr>
                <w:noProof/>
                <w:webHidden/>
              </w:rPr>
              <w:fldChar w:fldCharType="separate"/>
            </w:r>
            <w:r>
              <w:rPr>
                <w:noProof/>
                <w:webHidden/>
              </w:rPr>
              <w:t>12</w:t>
            </w:r>
            <w:r>
              <w:rPr>
                <w:noProof/>
                <w:webHidden/>
              </w:rPr>
              <w:fldChar w:fldCharType="end"/>
            </w:r>
          </w:hyperlink>
        </w:p>
        <w:p w:rsidR="00580679" w:rsidRDefault="00580679">
          <w:pPr>
            <w:pStyle w:val="TOC2"/>
            <w:tabs>
              <w:tab w:val="right" w:leader="dot" w:pos="9016"/>
            </w:tabs>
            <w:rPr>
              <w:rFonts w:asciiTheme="minorHAnsi" w:eastAsiaTheme="minorEastAsia" w:hAnsiTheme="minorHAnsi" w:cstheme="minorBidi"/>
              <w:noProof/>
              <w:color w:val="auto"/>
              <w:sz w:val="22"/>
              <w:szCs w:val="22"/>
              <w:lang w:eastAsia="en-GB"/>
            </w:rPr>
          </w:pPr>
          <w:hyperlink w:anchor="_Toc523481445" w:history="1">
            <w:r w:rsidRPr="008E6F42">
              <w:rPr>
                <w:rStyle w:val="Hyperlink"/>
                <w:noProof/>
              </w:rPr>
              <w:t>4.2 Customers Perception</w:t>
            </w:r>
            <w:r>
              <w:rPr>
                <w:noProof/>
                <w:webHidden/>
              </w:rPr>
              <w:tab/>
            </w:r>
            <w:r>
              <w:rPr>
                <w:noProof/>
                <w:webHidden/>
              </w:rPr>
              <w:fldChar w:fldCharType="begin"/>
            </w:r>
            <w:r>
              <w:rPr>
                <w:noProof/>
                <w:webHidden/>
              </w:rPr>
              <w:instrText xml:space="preserve"> PAGEREF _Toc523481445 \h </w:instrText>
            </w:r>
            <w:r>
              <w:rPr>
                <w:noProof/>
                <w:webHidden/>
              </w:rPr>
            </w:r>
            <w:r>
              <w:rPr>
                <w:noProof/>
                <w:webHidden/>
              </w:rPr>
              <w:fldChar w:fldCharType="separate"/>
            </w:r>
            <w:r>
              <w:rPr>
                <w:noProof/>
                <w:webHidden/>
              </w:rPr>
              <w:t>14</w:t>
            </w:r>
            <w:r>
              <w:rPr>
                <w:noProof/>
                <w:webHidden/>
              </w:rPr>
              <w:fldChar w:fldCharType="end"/>
            </w:r>
          </w:hyperlink>
        </w:p>
        <w:p w:rsidR="00580679" w:rsidRDefault="00580679">
          <w:pPr>
            <w:pStyle w:val="TOC1"/>
            <w:tabs>
              <w:tab w:val="right" w:leader="dot" w:pos="9016"/>
            </w:tabs>
            <w:rPr>
              <w:rFonts w:asciiTheme="minorHAnsi" w:eastAsiaTheme="minorEastAsia" w:hAnsiTheme="minorHAnsi" w:cstheme="minorBidi"/>
              <w:noProof/>
              <w:color w:val="auto"/>
              <w:szCs w:val="22"/>
              <w:lang w:eastAsia="en-GB"/>
            </w:rPr>
          </w:pPr>
          <w:hyperlink w:anchor="_Toc523481446" w:history="1">
            <w:r w:rsidRPr="008E6F42">
              <w:rPr>
                <w:rStyle w:val="Hyperlink"/>
                <w:noProof/>
              </w:rPr>
              <w:t>5 Costumer Behaviour</w:t>
            </w:r>
            <w:r>
              <w:rPr>
                <w:noProof/>
                <w:webHidden/>
              </w:rPr>
              <w:tab/>
            </w:r>
            <w:r>
              <w:rPr>
                <w:noProof/>
                <w:webHidden/>
              </w:rPr>
              <w:fldChar w:fldCharType="begin"/>
            </w:r>
            <w:r>
              <w:rPr>
                <w:noProof/>
                <w:webHidden/>
              </w:rPr>
              <w:instrText xml:space="preserve"> PAGEREF _Toc523481446 \h </w:instrText>
            </w:r>
            <w:r>
              <w:rPr>
                <w:noProof/>
                <w:webHidden/>
              </w:rPr>
            </w:r>
            <w:r>
              <w:rPr>
                <w:noProof/>
                <w:webHidden/>
              </w:rPr>
              <w:fldChar w:fldCharType="separate"/>
            </w:r>
            <w:r>
              <w:rPr>
                <w:noProof/>
                <w:webHidden/>
              </w:rPr>
              <w:t>15</w:t>
            </w:r>
            <w:r>
              <w:rPr>
                <w:noProof/>
                <w:webHidden/>
              </w:rPr>
              <w:fldChar w:fldCharType="end"/>
            </w:r>
          </w:hyperlink>
        </w:p>
        <w:p w:rsidR="00580679" w:rsidRDefault="00580679">
          <w:pPr>
            <w:pStyle w:val="TOC2"/>
            <w:tabs>
              <w:tab w:val="right" w:leader="dot" w:pos="9016"/>
            </w:tabs>
            <w:rPr>
              <w:rFonts w:asciiTheme="minorHAnsi" w:eastAsiaTheme="minorEastAsia" w:hAnsiTheme="minorHAnsi" w:cstheme="minorBidi"/>
              <w:noProof/>
              <w:color w:val="auto"/>
              <w:sz w:val="22"/>
              <w:szCs w:val="22"/>
              <w:lang w:eastAsia="en-GB"/>
            </w:rPr>
          </w:pPr>
          <w:hyperlink w:anchor="_Toc523481447" w:history="1">
            <w:r w:rsidRPr="008E6F42">
              <w:rPr>
                <w:rStyle w:val="Hyperlink"/>
                <w:noProof/>
              </w:rPr>
              <w:t>5.1 Marketing Research</w:t>
            </w:r>
            <w:r>
              <w:rPr>
                <w:noProof/>
                <w:webHidden/>
              </w:rPr>
              <w:tab/>
            </w:r>
            <w:r>
              <w:rPr>
                <w:noProof/>
                <w:webHidden/>
              </w:rPr>
              <w:fldChar w:fldCharType="begin"/>
            </w:r>
            <w:r>
              <w:rPr>
                <w:noProof/>
                <w:webHidden/>
              </w:rPr>
              <w:instrText xml:space="preserve"> PAGEREF _Toc523481447 \h </w:instrText>
            </w:r>
            <w:r>
              <w:rPr>
                <w:noProof/>
                <w:webHidden/>
              </w:rPr>
            </w:r>
            <w:r>
              <w:rPr>
                <w:noProof/>
                <w:webHidden/>
              </w:rPr>
              <w:fldChar w:fldCharType="separate"/>
            </w:r>
            <w:r>
              <w:rPr>
                <w:noProof/>
                <w:webHidden/>
              </w:rPr>
              <w:t>16</w:t>
            </w:r>
            <w:r>
              <w:rPr>
                <w:noProof/>
                <w:webHidden/>
              </w:rPr>
              <w:fldChar w:fldCharType="end"/>
            </w:r>
          </w:hyperlink>
        </w:p>
        <w:p w:rsidR="00580679" w:rsidRDefault="00580679">
          <w:pPr>
            <w:pStyle w:val="TOC2"/>
            <w:tabs>
              <w:tab w:val="right" w:leader="dot" w:pos="9016"/>
            </w:tabs>
            <w:rPr>
              <w:rFonts w:asciiTheme="minorHAnsi" w:eastAsiaTheme="minorEastAsia" w:hAnsiTheme="minorHAnsi" w:cstheme="minorBidi"/>
              <w:noProof/>
              <w:color w:val="auto"/>
              <w:sz w:val="22"/>
              <w:szCs w:val="22"/>
              <w:lang w:eastAsia="en-GB"/>
            </w:rPr>
          </w:pPr>
          <w:hyperlink w:anchor="_Toc523481448" w:history="1">
            <w:r w:rsidRPr="008E6F42">
              <w:rPr>
                <w:rStyle w:val="Hyperlink"/>
                <w:noProof/>
              </w:rPr>
              <w:t>5.2 Dysfunctional Customer behaviour</w:t>
            </w:r>
            <w:r>
              <w:rPr>
                <w:noProof/>
                <w:webHidden/>
              </w:rPr>
              <w:tab/>
            </w:r>
            <w:r>
              <w:rPr>
                <w:noProof/>
                <w:webHidden/>
              </w:rPr>
              <w:fldChar w:fldCharType="begin"/>
            </w:r>
            <w:r>
              <w:rPr>
                <w:noProof/>
                <w:webHidden/>
              </w:rPr>
              <w:instrText xml:space="preserve"> PAGEREF _Toc523481448 \h </w:instrText>
            </w:r>
            <w:r>
              <w:rPr>
                <w:noProof/>
                <w:webHidden/>
              </w:rPr>
            </w:r>
            <w:r>
              <w:rPr>
                <w:noProof/>
                <w:webHidden/>
              </w:rPr>
              <w:fldChar w:fldCharType="separate"/>
            </w:r>
            <w:r>
              <w:rPr>
                <w:noProof/>
                <w:webHidden/>
              </w:rPr>
              <w:t>16</w:t>
            </w:r>
            <w:r>
              <w:rPr>
                <w:noProof/>
                <w:webHidden/>
              </w:rPr>
              <w:fldChar w:fldCharType="end"/>
            </w:r>
          </w:hyperlink>
        </w:p>
        <w:p w:rsidR="00580679" w:rsidRDefault="00580679">
          <w:pPr>
            <w:pStyle w:val="TOC1"/>
            <w:tabs>
              <w:tab w:val="right" w:leader="dot" w:pos="9016"/>
            </w:tabs>
            <w:rPr>
              <w:rFonts w:asciiTheme="minorHAnsi" w:eastAsiaTheme="minorEastAsia" w:hAnsiTheme="minorHAnsi" w:cstheme="minorBidi"/>
              <w:noProof/>
              <w:color w:val="auto"/>
              <w:szCs w:val="22"/>
              <w:lang w:eastAsia="en-GB"/>
            </w:rPr>
          </w:pPr>
          <w:hyperlink w:anchor="_Toc523481449" w:history="1">
            <w:r w:rsidRPr="008E6F42">
              <w:rPr>
                <w:rStyle w:val="Hyperlink"/>
                <w:noProof/>
              </w:rPr>
              <w:t>6 Service Quality</w:t>
            </w:r>
            <w:r>
              <w:rPr>
                <w:noProof/>
                <w:webHidden/>
              </w:rPr>
              <w:tab/>
            </w:r>
            <w:r>
              <w:rPr>
                <w:noProof/>
                <w:webHidden/>
              </w:rPr>
              <w:fldChar w:fldCharType="begin"/>
            </w:r>
            <w:r>
              <w:rPr>
                <w:noProof/>
                <w:webHidden/>
              </w:rPr>
              <w:instrText xml:space="preserve"> PAGEREF _Toc523481449 \h </w:instrText>
            </w:r>
            <w:r>
              <w:rPr>
                <w:noProof/>
                <w:webHidden/>
              </w:rPr>
            </w:r>
            <w:r>
              <w:rPr>
                <w:noProof/>
                <w:webHidden/>
              </w:rPr>
              <w:fldChar w:fldCharType="separate"/>
            </w:r>
            <w:r>
              <w:rPr>
                <w:noProof/>
                <w:webHidden/>
              </w:rPr>
              <w:t>17</w:t>
            </w:r>
            <w:r>
              <w:rPr>
                <w:noProof/>
                <w:webHidden/>
              </w:rPr>
              <w:fldChar w:fldCharType="end"/>
            </w:r>
          </w:hyperlink>
        </w:p>
        <w:p w:rsidR="00580679" w:rsidRDefault="00580679">
          <w:pPr>
            <w:pStyle w:val="TOC2"/>
            <w:tabs>
              <w:tab w:val="right" w:leader="dot" w:pos="9016"/>
            </w:tabs>
            <w:rPr>
              <w:rFonts w:asciiTheme="minorHAnsi" w:eastAsiaTheme="minorEastAsia" w:hAnsiTheme="minorHAnsi" w:cstheme="minorBidi"/>
              <w:noProof/>
              <w:color w:val="auto"/>
              <w:sz w:val="22"/>
              <w:szCs w:val="22"/>
              <w:lang w:eastAsia="en-GB"/>
            </w:rPr>
          </w:pPr>
          <w:hyperlink w:anchor="_Toc523481450" w:history="1">
            <w:r w:rsidRPr="008E6F42">
              <w:rPr>
                <w:rStyle w:val="Hyperlink"/>
                <w:noProof/>
              </w:rPr>
              <w:t>6.1 Service Quality and the five dimensions</w:t>
            </w:r>
            <w:r>
              <w:rPr>
                <w:noProof/>
                <w:webHidden/>
              </w:rPr>
              <w:tab/>
            </w:r>
            <w:r>
              <w:rPr>
                <w:noProof/>
                <w:webHidden/>
              </w:rPr>
              <w:fldChar w:fldCharType="begin"/>
            </w:r>
            <w:r>
              <w:rPr>
                <w:noProof/>
                <w:webHidden/>
              </w:rPr>
              <w:instrText xml:space="preserve"> PAGEREF _Toc523481450 \h </w:instrText>
            </w:r>
            <w:r>
              <w:rPr>
                <w:noProof/>
                <w:webHidden/>
              </w:rPr>
            </w:r>
            <w:r>
              <w:rPr>
                <w:noProof/>
                <w:webHidden/>
              </w:rPr>
              <w:fldChar w:fldCharType="separate"/>
            </w:r>
            <w:r>
              <w:rPr>
                <w:noProof/>
                <w:webHidden/>
              </w:rPr>
              <w:t>18</w:t>
            </w:r>
            <w:r>
              <w:rPr>
                <w:noProof/>
                <w:webHidden/>
              </w:rPr>
              <w:fldChar w:fldCharType="end"/>
            </w:r>
          </w:hyperlink>
        </w:p>
        <w:p w:rsidR="00580679" w:rsidRDefault="00580679">
          <w:pPr>
            <w:pStyle w:val="TOC1"/>
            <w:tabs>
              <w:tab w:val="right" w:leader="dot" w:pos="9016"/>
            </w:tabs>
            <w:rPr>
              <w:rFonts w:asciiTheme="minorHAnsi" w:eastAsiaTheme="minorEastAsia" w:hAnsiTheme="minorHAnsi" w:cstheme="minorBidi"/>
              <w:noProof/>
              <w:color w:val="auto"/>
              <w:szCs w:val="22"/>
              <w:lang w:eastAsia="en-GB"/>
            </w:rPr>
          </w:pPr>
          <w:hyperlink w:anchor="_Toc523481451" w:history="1">
            <w:r w:rsidRPr="008E6F42">
              <w:rPr>
                <w:rStyle w:val="Hyperlink"/>
                <w:noProof/>
              </w:rPr>
              <w:t>7 Recommendation &amp; Conclusion</w:t>
            </w:r>
            <w:r>
              <w:rPr>
                <w:noProof/>
                <w:webHidden/>
              </w:rPr>
              <w:tab/>
            </w:r>
            <w:r>
              <w:rPr>
                <w:noProof/>
                <w:webHidden/>
              </w:rPr>
              <w:fldChar w:fldCharType="begin"/>
            </w:r>
            <w:r>
              <w:rPr>
                <w:noProof/>
                <w:webHidden/>
              </w:rPr>
              <w:instrText xml:space="preserve"> PAGEREF _Toc523481451 \h </w:instrText>
            </w:r>
            <w:r>
              <w:rPr>
                <w:noProof/>
                <w:webHidden/>
              </w:rPr>
            </w:r>
            <w:r>
              <w:rPr>
                <w:noProof/>
                <w:webHidden/>
              </w:rPr>
              <w:fldChar w:fldCharType="separate"/>
            </w:r>
            <w:r>
              <w:rPr>
                <w:noProof/>
                <w:webHidden/>
              </w:rPr>
              <w:t>19</w:t>
            </w:r>
            <w:r>
              <w:rPr>
                <w:noProof/>
                <w:webHidden/>
              </w:rPr>
              <w:fldChar w:fldCharType="end"/>
            </w:r>
          </w:hyperlink>
        </w:p>
        <w:p w:rsidR="00580679" w:rsidRDefault="00580679">
          <w:pPr>
            <w:pStyle w:val="TOC1"/>
            <w:tabs>
              <w:tab w:val="right" w:leader="dot" w:pos="9016"/>
            </w:tabs>
            <w:rPr>
              <w:rFonts w:asciiTheme="minorHAnsi" w:eastAsiaTheme="minorEastAsia" w:hAnsiTheme="minorHAnsi" w:cstheme="minorBidi"/>
              <w:noProof/>
              <w:color w:val="auto"/>
              <w:szCs w:val="22"/>
              <w:lang w:eastAsia="en-GB"/>
            </w:rPr>
          </w:pPr>
          <w:hyperlink w:anchor="_Toc523481452" w:history="1">
            <w:r w:rsidRPr="008E6F42">
              <w:rPr>
                <w:rStyle w:val="Hyperlink"/>
                <w:noProof/>
              </w:rPr>
              <w:t>Referencing</w:t>
            </w:r>
            <w:r>
              <w:rPr>
                <w:noProof/>
                <w:webHidden/>
              </w:rPr>
              <w:tab/>
            </w:r>
            <w:r>
              <w:rPr>
                <w:noProof/>
                <w:webHidden/>
              </w:rPr>
              <w:fldChar w:fldCharType="begin"/>
            </w:r>
            <w:r>
              <w:rPr>
                <w:noProof/>
                <w:webHidden/>
              </w:rPr>
              <w:instrText xml:space="preserve"> PAGEREF _Toc523481452 \h </w:instrText>
            </w:r>
            <w:r>
              <w:rPr>
                <w:noProof/>
                <w:webHidden/>
              </w:rPr>
            </w:r>
            <w:r>
              <w:rPr>
                <w:noProof/>
                <w:webHidden/>
              </w:rPr>
              <w:fldChar w:fldCharType="separate"/>
            </w:r>
            <w:r>
              <w:rPr>
                <w:noProof/>
                <w:webHidden/>
              </w:rPr>
              <w:t>20</w:t>
            </w:r>
            <w:r>
              <w:rPr>
                <w:noProof/>
                <w:webHidden/>
              </w:rPr>
              <w:fldChar w:fldCharType="end"/>
            </w:r>
          </w:hyperlink>
        </w:p>
        <w:p w:rsidR="006D1C82" w:rsidRPr="00897687" w:rsidRDefault="00937D2D" w:rsidP="00897687">
          <w:pPr>
            <w:spacing w:line="360" w:lineRule="auto"/>
            <w:rPr>
              <w:b/>
              <w:bCs/>
              <w:noProof/>
            </w:rPr>
          </w:pPr>
          <w:r w:rsidRPr="00897687">
            <w:fldChar w:fldCharType="end"/>
          </w:r>
        </w:p>
      </w:sdtContent>
    </w:sdt>
    <w:p w:rsidR="009544F3" w:rsidRPr="00897687" w:rsidRDefault="009544F3" w:rsidP="00897687">
      <w:pPr>
        <w:spacing w:line="360" w:lineRule="auto"/>
        <w:rPr>
          <w:b/>
          <w:bCs/>
          <w:noProof/>
        </w:rPr>
      </w:pPr>
    </w:p>
    <w:p w:rsidR="009544F3" w:rsidRPr="00897687" w:rsidRDefault="009544F3" w:rsidP="00897687">
      <w:pPr>
        <w:spacing w:line="360" w:lineRule="auto"/>
      </w:pPr>
    </w:p>
    <w:p w:rsidR="00937D2D" w:rsidRDefault="00937D2D" w:rsidP="00897687">
      <w:pPr>
        <w:spacing w:line="360" w:lineRule="auto"/>
      </w:pPr>
    </w:p>
    <w:p w:rsidR="00A24886" w:rsidRDefault="00A24886" w:rsidP="00897687">
      <w:pPr>
        <w:spacing w:line="360" w:lineRule="auto"/>
      </w:pPr>
    </w:p>
    <w:p w:rsidR="00A24886" w:rsidRDefault="00A24886" w:rsidP="00897687">
      <w:pPr>
        <w:spacing w:line="360" w:lineRule="auto"/>
      </w:pPr>
    </w:p>
    <w:p w:rsidR="00A24886" w:rsidRPr="00897687" w:rsidRDefault="00A24886" w:rsidP="00897687">
      <w:pPr>
        <w:spacing w:line="360" w:lineRule="auto"/>
      </w:pPr>
    </w:p>
    <w:p w:rsidR="006D1C82" w:rsidRPr="00897687" w:rsidRDefault="006D1C82" w:rsidP="00897687">
      <w:pPr>
        <w:pStyle w:val="Heading1"/>
        <w:spacing w:line="360" w:lineRule="auto"/>
        <w:rPr>
          <w:szCs w:val="24"/>
        </w:rPr>
      </w:pPr>
      <w:bookmarkStart w:id="0" w:name="_Toc523481436"/>
      <w:r w:rsidRPr="00897687">
        <w:rPr>
          <w:szCs w:val="24"/>
        </w:rPr>
        <w:t>Abstract</w:t>
      </w:r>
      <w:bookmarkEnd w:id="0"/>
      <w:r w:rsidRPr="00897687">
        <w:rPr>
          <w:szCs w:val="24"/>
        </w:rPr>
        <w:t xml:space="preserve"> </w:t>
      </w:r>
    </w:p>
    <w:p w:rsidR="00061874" w:rsidRDefault="006D1C82" w:rsidP="00897687">
      <w:pPr>
        <w:pStyle w:val="Heading1"/>
        <w:spacing w:line="360" w:lineRule="auto"/>
        <w:rPr>
          <w:szCs w:val="24"/>
        </w:rPr>
      </w:pPr>
      <w:bookmarkStart w:id="1" w:name="_Toc523481437"/>
      <w:r w:rsidRPr="00897687">
        <w:rPr>
          <w:szCs w:val="24"/>
        </w:rPr>
        <w:t>Introduction</w:t>
      </w:r>
      <w:bookmarkEnd w:id="1"/>
      <w:r w:rsidRPr="00897687">
        <w:rPr>
          <w:szCs w:val="24"/>
        </w:rPr>
        <w:t xml:space="preserve"> </w:t>
      </w:r>
    </w:p>
    <w:p w:rsidR="00580679" w:rsidRDefault="00580679" w:rsidP="00580679"/>
    <w:p w:rsidR="009123E1" w:rsidRDefault="009123E1" w:rsidP="006E41AB">
      <w:pPr>
        <w:spacing w:line="360" w:lineRule="auto"/>
        <w:contextualSpacing/>
      </w:pPr>
      <w:bookmarkStart w:id="2" w:name="_Toc523481438"/>
      <w:r w:rsidRPr="009123E1">
        <w:t xml:space="preserve">This assignment begins with a brief chronicle of the history of a </w:t>
      </w:r>
      <w:proofErr w:type="spellStart"/>
      <w:r w:rsidRPr="009123E1">
        <w:t>favorite</w:t>
      </w:r>
      <w:proofErr w:type="spellEnd"/>
      <w:r w:rsidRPr="009123E1">
        <w:t xml:space="preserve"> and successful Indian restaurant located in London. This informative document strives to allow the reader the chance of understanding the terms provided.</w:t>
      </w:r>
      <w:r w:rsidR="006E41AB">
        <w:t xml:space="preserve"> In addition, b</w:t>
      </w:r>
      <w:r w:rsidRPr="009123E1">
        <w:t xml:space="preserve">ased on my critical thinking and analysis of the problems that happen within my workplace it also </w:t>
      </w:r>
      <w:r w:rsidRPr="009123E1">
        <w:lastRenderedPageBreak/>
        <w:t xml:space="preserve">encourages the reader to understand definitions such as customer satisfaction, the perception of the </w:t>
      </w:r>
      <w:r w:rsidR="006E41AB">
        <w:t>customer</w:t>
      </w:r>
      <w:r w:rsidRPr="009123E1">
        <w:t xml:space="preserve">, customer </w:t>
      </w:r>
      <w:proofErr w:type="spellStart"/>
      <w:r w:rsidRPr="009123E1">
        <w:t>behavior</w:t>
      </w:r>
      <w:proofErr w:type="spellEnd"/>
      <w:r w:rsidRPr="009123E1">
        <w:t xml:space="preserve"> and the impacts that values </w:t>
      </w:r>
      <w:r w:rsidRPr="009123E1">
        <w:rPr>
          <w:rFonts w:ascii="Times New Roman" w:hAnsi="Times New Roman" w:cs="Times New Roman"/>
        </w:rPr>
        <w:t>​​</w:t>
      </w:r>
      <w:r w:rsidRPr="009123E1">
        <w:t>can create within an organization. To conclude the document recommends the reader to become aware of relevant factors and elements that affect the environment and the future of the next generations as organizational sustainability.</w:t>
      </w:r>
    </w:p>
    <w:p w:rsidR="009123E1" w:rsidRDefault="009123E1" w:rsidP="009123E1"/>
    <w:p w:rsidR="00003A8C" w:rsidRPr="00897687" w:rsidRDefault="00937D2D" w:rsidP="009123E1">
      <w:pPr>
        <w:pStyle w:val="Heading1"/>
      </w:pPr>
      <w:r w:rsidRPr="00897687">
        <w:t xml:space="preserve">1 </w:t>
      </w:r>
      <w:r w:rsidR="00003A8C" w:rsidRPr="00897687">
        <w:t>Organization</w:t>
      </w:r>
      <w:bookmarkEnd w:id="2"/>
      <w:r w:rsidR="00003A8C" w:rsidRPr="00897687">
        <w:t xml:space="preserve"> </w:t>
      </w:r>
    </w:p>
    <w:p w:rsidR="00061874" w:rsidRPr="00897687" w:rsidRDefault="00061874" w:rsidP="00897687">
      <w:pPr>
        <w:spacing w:line="360" w:lineRule="auto"/>
        <w:jc w:val="center"/>
      </w:pPr>
      <w:r w:rsidRPr="00897687">
        <w:rPr>
          <w:noProof/>
          <w:lang w:eastAsia="en-GB"/>
        </w:rPr>
        <w:drawing>
          <wp:inline distT="0" distB="0" distL="0" distR="0" wp14:anchorId="489BC2A1" wp14:editId="1A867AEC">
            <wp:extent cx="2143125" cy="13049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s (1).jpg"/>
                    <pic:cNvPicPr/>
                  </pic:nvPicPr>
                  <pic:blipFill>
                    <a:blip r:embed="rId9">
                      <a:extLst>
                        <a:ext uri="{28A0092B-C50C-407E-A947-70E740481C1C}">
                          <a14:useLocalDpi xmlns:a14="http://schemas.microsoft.com/office/drawing/2010/main" val="0"/>
                        </a:ext>
                      </a:extLst>
                    </a:blip>
                    <a:stretch>
                      <a:fillRect/>
                    </a:stretch>
                  </pic:blipFill>
                  <pic:spPr>
                    <a:xfrm>
                      <a:off x="0" y="0"/>
                      <a:ext cx="2143125" cy="1304925"/>
                    </a:xfrm>
                    <a:prstGeom prst="rect">
                      <a:avLst/>
                    </a:prstGeom>
                  </pic:spPr>
                </pic:pic>
              </a:graphicData>
            </a:graphic>
          </wp:inline>
        </w:drawing>
      </w:r>
    </w:p>
    <w:p w:rsidR="007444D8" w:rsidRPr="00897687" w:rsidRDefault="007444D8" w:rsidP="00897687">
      <w:pPr>
        <w:spacing w:line="360" w:lineRule="auto"/>
      </w:pPr>
    </w:p>
    <w:p w:rsidR="00FF62FA" w:rsidRDefault="009F0A6C" w:rsidP="00897687">
      <w:pPr>
        <w:pStyle w:val="JA"/>
        <w:rPr>
          <w:b w:val="0"/>
        </w:rPr>
      </w:pPr>
      <w:r w:rsidRPr="009F0A6C">
        <w:rPr>
          <w:b w:val="0"/>
        </w:rPr>
        <w:t xml:space="preserve">According to (Masala zone, 2016) the famous restaurant, it opened its doors in two thousand and one, and its founders are </w:t>
      </w:r>
      <w:proofErr w:type="spellStart"/>
      <w:r w:rsidRPr="009F0A6C">
        <w:rPr>
          <w:b w:val="0"/>
        </w:rPr>
        <w:t>Ranjit</w:t>
      </w:r>
      <w:proofErr w:type="spellEnd"/>
      <w:r w:rsidRPr="009F0A6C">
        <w:rPr>
          <w:b w:val="0"/>
        </w:rPr>
        <w:t xml:space="preserve"> </w:t>
      </w:r>
      <w:proofErr w:type="spellStart"/>
      <w:r w:rsidRPr="009F0A6C">
        <w:rPr>
          <w:b w:val="0"/>
        </w:rPr>
        <w:t>Mathrani</w:t>
      </w:r>
      <w:proofErr w:type="spellEnd"/>
      <w:r w:rsidRPr="009F0A6C">
        <w:rPr>
          <w:b w:val="0"/>
        </w:rPr>
        <w:t xml:space="preserve">, with his wife </w:t>
      </w:r>
      <w:proofErr w:type="spellStart"/>
      <w:r w:rsidRPr="009F0A6C">
        <w:rPr>
          <w:b w:val="0"/>
        </w:rPr>
        <w:t>Namita</w:t>
      </w:r>
      <w:proofErr w:type="spellEnd"/>
      <w:r w:rsidRPr="009F0A6C">
        <w:rPr>
          <w:b w:val="0"/>
        </w:rPr>
        <w:t xml:space="preserve"> Panjabi and </w:t>
      </w:r>
      <w:r w:rsidR="006E41AB">
        <w:rPr>
          <w:b w:val="0"/>
        </w:rPr>
        <w:t>Camellia (</w:t>
      </w:r>
      <w:proofErr w:type="spellStart"/>
      <w:r w:rsidR="006E41AB">
        <w:rPr>
          <w:b w:val="0"/>
        </w:rPr>
        <w:t>Namita</w:t>
      </w:r>
      <w:proofErr w:type="spellEnd"/>
      <w:r w:rsidR="006E41AB">
        <w:rPr>
          <w:b w:val="0"/>
        </w:rPr>
        <w:t xml:space="preserve"> is sister), as a result</w:t>
      </w:r>
      <w:r w:rsidRPr="009F0A6C">
        <w:rPr>
          <w:b w:val="0"/>
        </w:rPr>
        <w:t xml:space="preserve"> to the great passion they have for customers to enjoy an authentic</w:t>
      </w:r>
      <w:r w:rsidR="00AB7C52">
        <w:rPr>
          <w:b w:val="0"/>
        </w:rPr>
        <w:t xml:space="preserve"> and Original Indian food. </w:t>
      </w:r>
      <w:r w:rsidRPr="009F0A6C">
        <w:rPr>
          <w:b w:val="0"/>
        </w:rPr>
        <w:t xml:space="preserve">Masala zone was created after the great success they had in the past with Chutney Mary &amp; </w:t>
      </w:r>
      <w:proofErr w:type="spellStart"/>
      <w:r w:rsidRPr="009F0A6C">
        <w:rPr>
          <w:b w:val="0"/>
        </w:rPr>
        <w:t>Veeraswamy</w:t>
      </w:r>
      <w:proofErr w:type="spellEnd"/>
      <w:r w:rsidRPr="009F0A6C">
        <w:rPr>
          <w:b w:val="0"/>
        </w:rPr>
        <w:t xml:space="preserve">, </w:t>
      </w:r>
      <w:r w:rsidR="006E41AB">
        <w:rPr>
          <w:b w:val="0"/>
        </w:rPr>
        <w:t>(</w:t>
      </w:r>
      <w:r w:rsidRPr="009F0A6C">
        <w:rPr>
          <w:b w:val="0"/>
        </w:rPr>
        <w:t xml:space="preserve">food </w:t>
      </w:r>
      <w:proofErr w:type="spellStart"/>
      <w:r w:rsidRPr="009F0A6C">
        <w:rPr>
          <w:b w:val="0"/>
        </w:rPr>
        <w:t>phenom</w:t>
      </w:r>
      <w:proofErr w:type="spellEnd"/>
      <w:r w:rsidRPr="009F0A6C">
        <w:rPr>
          <w:b w:val="0"/>
        </w:rPr>
        <w:t xml:space="preserve"> of Indian haute cuisine</w:t>
      </w:r>
      <w:r w:rsidR="006E41AB">
        <w:rPr>
          <w:b w:val="0"/>
        </w:rPr>
        <w:t>)</w:t>
      </w:r>
      <w:r w:rsidRPr="009F0A6C">
        <w:rPr>
          <w:b w:val="0"/>
        </w:rPr>
        <w:t xml:space="preserve">. After this Masala zone was founded to prevent the fake rumors and the bad image that the thousands of Bangladeshis restaurants gave to the curry houses in the United Kingdom. That the first Masala zone restaurant opened in the area of </w:t>
      </w:r>
      <w:proofErr w:type="spellStart"/>
      <w:r w:rsidRPr="009F0A6C">
        <w:rPr>
          <w:b w:val="0"/>
        </w:rPr>
        <w:t>Soho</w:t>
      </w:r>
      <w:proofErr w:type="spellEnd"/>
      <w:r w:rsidRPr="009F0A6C">
        <w:rPr>
          <w:b w:val="0"/>
        </w:rPr>
        <w:t xml:space="preserve"> directly led success and became the most famous Indian restaurant in the United Kingdom, Then, at this time Masala zone has seven more restaurants thr</w:t>
      </w:r>
      <w:r w:rsidR="006E41AB">
        <w:rPr>
          <w:b w:val="0"/>
        </w:rPr>
        <w:t>oughout the United Kingdom. After that</w:t>
      </w:r>
      <w:r w:rsidRPr="009F0A6C">
        <w:rPr>
          <w:b w:val="0"/>
        </w:rPr>
        <w:t xml:space="preserve"> each of the restaurants aims to deliver right Indian food to the customer with friendly service and a robust design each with a different version</w:t>
      </w:r>
      <w:r w:rsidR="00AB7C52">
        <w:rPr>
          <w:b w:val="0"/>
        </w:rPr>
        <w:t>.</w:t>
      </w:r>
    </w:p>
    <w:p w:rsidR="0033312A" w:rsidRPr="00897687" w:rsidRDefault="0033312A" w:rsidP="00897687">
      <w:pPr>
        <w:pStyle w:val="JA"/>
        <w:rPr>
          <w:b w:val="0"/>
        </w:rPr>
      </w:pPr>
    </w:p>
    <w:p w:rsidR="0097513F" w:rsidRPr="0033312A" w:rsidRDefault="00580679" w:rsidP="00580679">
      <w:pPr>
        <w:pStyle w:val="Heading2"/>
        <w:spacing w:line="360" w:lineRule="auto"/>
        <w:ind w:left="360"/>
        <w:rPr>
          <w:szCs w:val="24"/>
        </w:rPr>
      </w:pPr>
      <w:bookmarkStart w:id="3" w:name="_Toc523481439"/>
      <w:r>
        <w:rPr>
          <w:szCs w:val="24"/>
        </w:rPr>
        <w:t xml:space="preserve">1.1 </w:t>
      </w:r>
      <w:r w:rsidR="00003A8C" w:rsidRPr="00897687">
        <w:rPr>
          <w:szCs w:val="24"/>
        </w:rPr>
        <w:t>Case Study</w:t>
      </w:r>
      <w:bookmarkEnd w:id="3"/>
    </w:p>
    <w:p w:rsidR="009F0A6C" w:rsidRDefault="004A3D17" w:rsidP="004A3D17">
      <w:pPr>
        <w:rPr>
          <w:b/>
          <w:color w:val="000000" w:themeColor="text1"/>
        </w:rPr>
      </w:pPr>
      <w:r w:rsidRPr="009F0A6C">
        <w:rPr>
          <w:b/>
          <w:color w:val="000000" w:themeColor="text1"/>
        </w:rPr>
        <w:t>Mw eat group directors Owners</w:t>
      </w:r>
    </w:p>
    <w:p w:rsidR="00483425" w:rsidRPr="009F0A6C" w:rsidRDefault="00483425" w:rsidP="004A3D17">
      <w:pPr>
        <w:rPr>
          <w:b/>
          <w:color w:val="000000" w:themeColor="text1"/>
        </w:rPr>
      </w:pPr>
    </w:p>
    <w:p w:rsidR="0097513F" w:rsidRDefault="009F0A6C" w:rsidP="009F0A6C">
      <w:pPr>
        <w:spacing w:line="360" w:lineRule="auto"/>
        <w:rPr>
          <w:rFonts w:ascii="Arial" w:hAnsi="Arial"/>
          <w:color w:val="FF0000"/>
          <w:shd w:val="clear" w:color="auto" w:fill="FFFFFF"/>
        </w:rPr>
      </w:pPr>
      <w:r w:rsidRPr="009F0A6C">
        <w:t>The le</w:t>
      </w:r>
      <w:r w:rsidR="00AB7C52">
        <w:t>gitimate directors-owners are three persons</w:t>
      </w:r>
      <w:r w:rsidRPr="009F0A6C">
        <w:t xml:space="preserve"> very educat</w:t>
      </w:r>
      <w:r w:rsidR="00483425">
        <w:t xml:space="preserve">ed and with careers in finance. They came </w:t>
      </w:r>
      <w:r w:rsidRPr="009F0A6C">
        <w:t xml:space="preserve">of Indian origin and promoters of the creation of one of the most </w:t>
      </w:r>
      <w:r w:rsidRPr="009F0A6C">
        <w:lastRenderedPageBreak/>
        <w:t xml:space="preserve">successful restaurant groups in London. According to the author of the article (thecaterer.com, 2015), this trio formed by </w:t>
      </w:r>
      <w:proofErr w:type="spellStart"/>
      <w:r w:rsidRPr="009F0A6C">
        <w:t>Ranjit</w:t>
      </w:r>
      <w:proofErr w:type="spellEnd"/>
      <w:r w:rsidRPr="009F0A6C">
        <w:t xml:space="preserve"> </w:t>
      </w:r>
      <w:proofErr w:type="spellStart"/>
      <w:r w:rsidRPr="009F0A6C">
        <w:t>Mathrani</w:t>
      </w:r>
      <w:proofErr w:type="spellEnd"/>
      <w:r w:rsidRPr="009F0A6C">
        <w:t xml:space="preserve">, his wife </w:t>
      </w:r>
      <w:proofErr w:type="spellStart"/>
      <w:r w:rsidRPr="009F0A6C">
        <w:t>Namita</w:t>
      </w:r>
      <w:proofErr w:type="spellEnd"/>
      <w:r w:rsidRPr="009F0A6C">
        <w:t xml:space="preserve"> and his sister Camellia Panjabi trained among the upper class and professional located in Bombay, </w:t>
      </w:r>
      <w:r w:rsidR="00483425">
        <w:t>however, no one believed</w:t>
      </w:r>
      <w:r w:rsidRPr="009F0A6C">
        <w:t xml:space="preserve"> they were going to become restaurateurs. The trio studied in Cambridge and later they continued with successful careers. The husband </w:t>
      </w:r>
      <w:proofErr w:type="spellStart"/>
      <w:r w:rsidRPr="009F0A6C">
        <w:t>Rajit</w:t>
      </w:r>
      <w:proofErr w:type="spellEnd"/>
      <w:r w:rsidRPr="009F0A6C">
        <w:t xml:space="preserve"> and his wife </w:t>
      </w:r>
      <w:proofErr w:type="spellStart"/>
      <w:r w:rsidRPr="009F0A6C">
        <w:t>Namita</w:t>
      </w:r>
      <w:proofErr w:type="spellEnd"/>
      <w:r w:rsidRPr="009F0A6C">
        <w:t xml:space="preserve"> educated in London, and they worked as economists and senior civil servants and Camellia in Mumbai, where she built a very consistent relationship with the </w:t>
      </w:r>
      <w:proofErr w:type="spellStart"/>
      <w:r w:rsidRPr="009F0A6C">
        <w:t>Taj</w:t>
      </w:r>
      <w:proofErr w:type="spellEnd"/>
      <w:r w:rsidRPr="009F0A6C">
        <w:t xml:space="preserve"> group hotel. To conclude this trio has worked together for twenty-five years to build the empire of thirteen Indian restaurants and three restaurants dedicated to the luxurious fine-dining. The company </w:t>
      </w:r>
      <w:r w:rsidR="00483425">
        <w:t>i</w:t>
      </w:r>
      <w:r w:rsidRPr="009F0A6C">
        <w:t>t has a turnover of twenty-five million pounds and approximately has more than five hundred employees.</w:t>
      </w:r>
    </w:p>
    <w:p w:rsidR="0097513F" w:rsidRPr="009F0A6C" w:rsidRDefault="0097513F" w:rsidP="0097513F">
      <w:pPr>
        <w:rPr>
          <w:b/>
          <w:color w:val="000000" w:themeColor="text1"/>
        </w:rPr>
      </w:pPr>
    </w:p>
    <w:p w:rsidR="0097513F" w:rsidRPr="009F0A6C" w:rsidRDefault="0097513F" w:rsidP="0097513F">
      <w:pPr>
        <w:rPr>
          <w:b/>
          <w:color w:val="000000" w:themeColor="text1"/>
        </w:rPr>
      </w:pPr>
      <w:r w:rsidRPr="009F0A6C">
        <w:rPr>
          <w:b/>
          <w:color w:val="000000" w:themeColor="text1"/>
        </w:rPr>
        <w:t xml:space="preserve">MW eat group Policies </w:t>
      </w:r>
    </w:p>
    <w:p w:rsidR="00BD5A02" w:rsidRPr="004E4699" w:rsidRDefault="00BD5A02" w:rsidP="004218C8">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left"/>
        <w:rPr>
          <w:color w:val="212121"/>
          <w:shd w:val="clear" w:color="auto" w:fill="FFFFFF"/>
        </w:rPr>
      </w:pPr>
      <w:r>
        <w:br/>
      </w:r>
      <w:r w:rsidRPr="004E4699">
        <w:rPr>
          <w:color w:val="212121"/>
          <w:shd w:val="clear" w:color="auto" w:fill="FFFFFF"/>
        </w:rPr>
        <w:t>In this section, the reader can find according to the author (</w:t>
      </w:r>
      <w:r w:rsidR="004218C8" w:rsidRPr="004E4699">
        <w:rPr>
          <w:color w:val="212121"/>
          <w:shd w:val="clear" w:color="auto" w:fill="FFFFFF"/>
        </w:rPr>
        <w:t>realindianfood.com, 2018</w:t>
      </w:r>
      <w:r w:rsidRPr="004E4699">
        <w:rPr>
          <w:color w:val="212121"/>
          <w:shd w:val="clear" w:color="auto" w:fill="FFFFFF"/>
        </w:rPr>
        <w:t>) a summary of the legal policies of t</w:t>
      </w:r>
      <w:r w:rsidR="004218C8" w:rsidRPr="004E4699">
        <w:rPr>
          <w:color w:val="212121"/>
          <w:shd w:val="clear" w:color="auto" w:fill="FFFFFF"/>
        </w:rPr>
        <w:t>he company concerning the user.</w:t>
      </w:r>
    </w:p>
    <w:p w:rsidR="004218C8" w:rsidRPr="004E4699" w:rsidRDefault="004218C8" w:rsidP="004218C8">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left"/>
        <w:rPr>
          <w:color w:val="212121"/>
          <w:shd w:val="clear" w:color="auto" w:fill="FFFFFF"/>
        </w:rPr>
      </w:pPr>
    </w:p>
    <w:p w:rsidR="00BD5A02" w:rsidRPr="004E4699" w:rsidRDefault="00BD5A02" w:rsidP="004218C8">
      <w:pPr>
        <w:pStyle w:val="ListParagraph"/>
        <w:numPr>
          <w:ilvl w:val="0"/>
          <w:numId w:val="44"/>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left"/>
        <w:rPr>
          <w:color w:val="212121"/>
          <w:shd w:val="clear" w:color="auto" w:fill="FFFFFF"/>
        </w:rPr>
      </w:pPr>
      <w:r w:rsidRPr="004E4699">
        <w:rPr>
          <w:color w:val="212121"/>
          <w:shd w:val="clear" w:color="auto" w:fill="FFFFFF"/>
        </w:rPr>
        <w:t>Protection of privacy on the information of the users when using any of the websites belonging to MW eat</w:t>
      </w:r>
    </w:p>
    <w:p w:rsidR="00BD5A02" w:rsidRPr="004E4699" w:rsidRDefault="00BD5A02" w:rsidP="004218C8">
      <w:pPr>
        <w:pStyle w:val="ListParagraph"/>
        <w:numPr>
          <w:ilvl w:val="0"/>
          <w:numId w:val="44"/>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left"/>
        <w:rPr>
          <w:color w:val="212121"/>
          <w:shd w:val="clear" w:color="auto" w:fill="FFFFFF"/>
        </w:rPr>
      </w:pPr>
      <w:r w:rsidRPr="004E4699">
        <w:rPr>
          <w:color w:val="212121"/>
          <w:shd w:val="clear" w:color="auto" w:fill="FFFFFF"/>
        </w:rPr>
        <w:t xml:space="preserve">Mw eat may change policies from time to time, the user should check when. </w:t>
      </w:r>
    </w:p>
    <w:p w:rsidR="00BD5A02" w:rsidRPr="004E4699" w:rsidRDefault="00BD5A02" w:rsidP="004218C8">
      <w:pPr>
        <w:pStyle w:val="ListParagraph"/>
        <w:numPr>
          <w:ilvl w:val="0"/>
          <w:numId w:val="44"/>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left"/>
        <w:rPr>
          <w:color w:val="212121"/>
          <w:shd w:val="clear" w:color="auto" w:fill="FFFFFF"/>
        </w:rPr>
      </w:pPr>
      <w:r w:rsidRPr="004E4699">
        <w:rPr>
          <w:color w:val="212121"/>
          <w:shd w:val="clear" w:color="auto" w:fill="FFFFFF"/>
        </w:rPr>
        <w:t>The information that the organization can collect is name or job, address or email, surveys, preferences.</w:t>
      </w:r>
    </w:p>
    <w:p w:rsidR="009C7015" w:rsidRPr="004E4699" w:rsidRDefault="00BD5A02" w:rsidP="004218C8">
      <w:pPr>
        <w:pStyle w:val="ListParagraph"/>
        <w:numPr>
          <w:ilvl w:val="0"/>
          <w:numId w:val="44"/>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left"/>
        <w:rPr>
          <w:color w:val="212121"/>
          <w:shd w:val="clear" w:color="auto" w:fill="FFFFFF"/>
        </w:rPr>
      </w:pPr>
      <w:r w:rsidRPr="004E4699">
        <w:rPr>
          <w:color w:val="212121"/>
          <w:shd w:val="clear" w:color="auto" w:fill="FFFFFF"/>
        </w:rPr>
        <w:t xml:space="preserve">Practices we perform with the information we collect are; understand the needs of the user, record keeping, product improvement, offers, market research, </w:t>
      </w:r>
      <w:r w:rsidR="009E2351" w:rsidRPr="004E4699">
        <w:rPr>
          <w:color w:val="212121"/>
          <w:shd w:val="clear" w:color="auto" w:fill="FFFFFF"/>
        </w:rPr>
        <w:t>and personalization</w:t>
      </w:r>
      <w:r w:rsidRPr="004E4699">
        <w:rPr>
          <w:color w:val="212121"/>
          <w:shd w:val="clear" w:color="auto" w:fill="FFFFFF"/>
        </w:rPr>
        <w:t xml:space="preserve"> of the website according to the interests of the user.</w:t>
      </w:r>
    </w:p>
    <w:p w:rsidR="009E2351" w:rsidRPr="004E4699" w:rsidRDefault="00BD5A02" w:rsidP="004218C8">
      <w:pPr>
        <w:pStyle w:val="ListParagraph"/>
        <w:numPr>
          <w:ilvl w:val="0"/>
          <w:numId w:val="44"/>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left"/>
        <w:rPr>
          <w:color w:val="212121"/>
          <w:shd w:val="clear" w:color="auto" w:fill="FFFFFF"/>
        </w:rPr>
      </w:pPr>
      <w:r w:rsidRPr="004E4699">
        <w:rPr>
          <w:color w:val="212121"/>
          <w:shd w:val="clear" w:color="auto" w:fill="FFFFFF"/>
        </w:rPr>
        <w:t xml:space="preserve">Mw, eat don't have permission to disclose user information to unauthorized persons or means. </w:t>
      </w:r>
    </w:p>
    <w:p w:rsidR="009E2351" w:rsidRPr="004E4699" w:rsidRDefault="00BD5A02" w:rsidP="004218C8">
      <w:pPr>
        <w:pStyle w:val="ListParagraph"/>
        <w:numPr>
          <w:ilvl w:val="0"/>
          <w:numId w:val="44"/>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left"/>
        <w:rPr>
          <w:color w:val="212121"/>
          <w:shd w:val="clear" w:color="auto" w:fill="FFFFFF"/>
        </w:rPr>
      </w:pPr>
      <w:r w:rsidRPr="004E4699">
        <w:rPr>
          <w:color w:val="212121"/>
          <w:shd w:val="clear" w:color="auto" w:fill="FFFFFF"/>
        </w:rPr>
        <w:t>Our cookies help us provide a better website to the user, and we only use the information for statistical media.</w:t>
      </w:r>
    </w:p>
    <w:p w:rsidR="009E2351" w:rsidRPr="004E4699" w:rsidRDefault="00BD5A02" w:rsidP="004218C8">
      <w:pPr>
        <w:pStyle w:val="ListParagraph"/>
        <w:numPr>
          <w:ilvl w:val="0"/>
          <w:numId w:val="44"/>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left"/>
        <w:rPr>
          <w:color w:val="212121"/>
          <w:shd w:val="clear" w:color="auto" w:fill="FFFFFF"/>
        </w:rPr>
      </w:pPr>
      <w:r w:rsidRPr="004E4699">
        <w:rPr>
          <w:color w:val="212121"/>
          <w:shd w:val="clear" w:color="auto" w:fill="FFFFFF"/>
        </w:rPr>
        <w:lastRenderedPageBreak/>
        <w:t xml:space="preserve">Our links to other websites do not make us responsible for the protection or privacy of user information to visit other websites. </w:t>
      </w:r>
    </w:p>
    <w:p w:rsidR="009E2351" w:rsidRPr="00FE05F6" w:rsidRDefault="00BD5A02" w:rsidP="004218C8">
      <w:pPr>
        <w:pStyle w:val="ListParagraph"/>
        <w:numPr>
          <w:ilvl w:val="0"/>
          <w:numId w:val="44"/>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left"/>
        <w:rPr>
          <w:color w:val="212121"/>
          <w:shd w:val="clear" w:color="auto" w:fill="FFFFFF"/>
        </w:rPr>
      </w:pPr>
      <w:r w:rsidRPr="00FE05F6">
        <w:rPr>
          <w:color w:val="212121"/>
          <w:shd w:val="clear" w:color="auto" w:fill="FFFFFF"/>
        </w:rPr>
        <w:t xml:space="preserve">The user may demand that the use of their personal information restricted in several ways. </w:t>
      </w:r>
    </w:p>
    <w:p w:rsidR="0097513F" w:rsidRPr="00FE05F6" w:rsidRDefault="00BD5A02" w:rsidP="004218C8">
      <w:pPr>
        <w:pStyle w:val="ListParagraph"/>
        <w:numPr>
          <w:ilvl w:val="0"/>
          <w:numId w:val="44"/>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left"/>
        <w:rPr>
          <w:color w:val="212121"/>
          <w:shd w:val="clear" w:color="auto" w:fill="FFFFFF"/>
        </w:rPr>
      </w:pPr>
      <w:r w:rsidRPr="00FE05F6">
        <w:rPr>
          <w:color w:val="212121"/>
          <w:shd w:val="clear" w:color="auto" w:fill="FFFFFF"/>
        </w:rPr>
        <w:t>The user can request details of his personal information in virtue of the data that we handle in the Law of data protection.</w:t>
      </w:r>
    </w:p>
    <w:p w:rsidR="004218C8" w:rsidRPr="004218C8" w:rsidRDefault="004218C8" w:rsidP="004218C8">
      <w:pPr>
        <w:pStyle w:val="ListParagraph"/>
        <w:rPr>
          <w:rFonts w:ascii="Arial" w:hAnsi="Arial"/>
          <w:color w:val="212121"/>
          <w:shd w:val="clear" w:color="auto" w:fill="FFFFFF"/>
        </w:rPr>
      </w:pPr>
    </w:p>
    <w:p w:rsidR="004218C8" w:rsidRDefault="004218C8" w:rsidP="004218C8">
      <w:pPr>
        <w:rPr>
          <w:b/>
          <w:color w:val="000000" w:themeColor="text1"/>
          <w:szCs w:val="22"/>
        </w:rPr>
      </w:pPr>
      <w:r w:rsidRPr="0033312A">
        <w:rPr>
          <w:b/>
          <w:color w:val="000000" w:themeColor="text1"/>
          <w:szCs w:val="22"/>
        </w:rPr>
        <w:t xml:space="preserve">Masala activities and Values </w:t>
      </w:r>
    </w:p>
    <w:p w:rsidR="00FE05F6" w:rsidRPr="0033312A" w:rsidRDefault="00FE05F6" w:rsidP="004218C8">
      <w:pPr>
        <w:rPr>
          <w:b/>
          <w:color w:val="000000" w:themeColor="text1"/>
          <w:szCs w:val="22"/>
        </w:rPr>
      </w:pPr>
    </w:p>
    <w:p w:rsidR="004218C8" w:rsidRDefault="004218C8" w:rsidP="004218C8">
      <w:pPr>
        <w:spacing w:line="360" w:lineRule="auto"/>
      </w:pPr>
      <w:r w:rsidRPr="004218C8">
        <w:t xml:space="preserve">The activities and values </w:t>
      </w:r>
      <w:r w:rsidRPr="004218C8">
        <w:rPr>
          <w:rFonts w:ascii="Times New Roman" w:hAnsi="Times New Roman" w:cs="Times New Roman"/>
        </w:rPr>
        <w:t>​​</w:t>
      </w:r>
      <w:r w:rsidRPr="004218C8">
        <w:t>that the author adds (realindianfood.com</w:t>
      </w:r>
      <w:r>
        <w:t>, 2018</w:t>
      </w:r>
      <w:r w:rsidRPr="004218C8">
        <w:t>) to their customers is the great variety of works of art that decorate their different restaurants throughout London.</w:t>
      </w:r>
      <w:r w:rsidR="00FE05F6">
        <w:t xml:space="preserve"> In addition</w:t>
      </w:r>
      <w:r w:rsidRPr="004218C8">
        <w:t xml:space="preserve"> for the customer who has ever visited</w:t>
      </w:r>
      <w:r w:rsidR="00FE05F6">
        <w:t>,</w:t>
      </w:r>
      <w:r w:rsidR="00FE05F6" w:rsidRPr="00FE05F6">
        <w:t xml:space="preserve"> </w:t>
      </w:r>
      <w:r w:rsidR="00FE05F6" w:rsidRPr="004218C8">
        <w:t>Masala</w:t>
      </w:r>
      <w:r w:rsidR="00FE05F6">
        <w:t>,</w:t>
      </w:r>
      <w:r w:rsidRPr="004218C8">
        <w:t xml:space="preserve"> is style and humor because the food is always tasty, innovative</w:t>
      </w:r>
      <w:r w:rsidR="00FE05F6">
        <w:t xml:space="preserve">, and finally the </w:t>
      </w:r>
      <w:r w:rsidR="00FE05F6" w:rsidRPr="004218C8">
        <w:t>pop</w:t>
      </w:r>
      <w:r w:rsidRPr="004218C8">
        <w:t xml:space="preserve"> art</w:t>
      </w:r>
      <w:r w:rsidR="00FE05F6">
        <w:t xml:space="preserve"> and vintage image</w:t>
      </w:r>
      <w:r w:rsidRPr="004218C8">
        <w:t xml:space="preserve"> makes the business an authentic area of </w:t>
      </w:r>
      <w:r w:rsidRPr="004218C8">
        <w:rPr>
          <w:rFonts w:ascii="Times New Roman" w:hAnsi="Times New Roman" w:cs="Times New Roman"/>
        </w:rPr>
        <w:t>​​</w:t>
      </w:r>
      <w:r w:rsidRPr="004218C8">
        <w:t>Indian street food.</w:t>
      </w:r>
    </w:p>
    <w:p w:rsidR="004A3D17" w:rsidRPr="004A3D17" w:rsidRDefault="004A3D17" w:rsidP="004A3D17"/>
    <w:p w:rsidR="004B68C0" w:rsidRDefault="0059525A" w:rsidP="004B68C0">
      <w:pPr>
        <w:rPr>
          <w:b/>
          <w:color w:val="000000" w:themeColor="text1"/>
        </w:rPr>
      </w:pPr>
      <w:r w:rsidRPr="0033312A">
        <w:rPr>
          <w:b/>
          <w:color w:val="000000" w:themeColor="text1"/>
        </w:rPr>
        <w:t>Masala Products</w:t>
      </w:r>
    </w:p>
    <w:p w:rsidR="00FE05F6" w:rsidRPr="004B68C0" w:rsidRDefault="00FE05F6" w:rsidP="00FE05F6">
      <w:pPr>
        <w:rPr>
          <w:b/>
          <w:color w:val="000000" w:themeColor="text1"/>
        </w:rPr>
      </w:pPr>
    </w:p>
    <w:p w:rsidR="0059525A" w:rsidRPr="004B68C0" w:rsidRDefault="00FE05F6" w:rsidP="00FE05F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color w:val="000000" w:themeColor="text1"/>
        </w:rPr>
      </w:pPr>
      <w:r>
        <w:rPr>
          <w:color w:val="000000" w:themeColor="text1"/>
        </w:rPr>
        <w:t>Firstly t</w:t>
      </w:r>
      <w:r w:rsidR="004B68C0" w:rsidRPr="004B68C0">
        <w:rPr>
          <w:color w:val="000000" w:themeColor="text1"/>
        </w:rPr>
        <w:t>he author (realindianfood.com</w:t>
      </w:r>
      <w:r w:rsidR="004B68C0">
        <w:rPr>
          <w:color w:val="000000" w:themeColor="text1"/>
        </w:rPr>
        <w:t>, 2018</w:t>
      </w:r>
      <w:r w:rsidR="004B68C0" w:rsidRPr="004B68C0">
        <w:rPr>
          <w:color w:val="000000" w:themeColor="text1"/>
        </w:rPr>
        <w:t>) makes a definition of masala and says it means "spices" and</w:t>
      </w:r>
      <w:r>
        <w:rPr>
          <w:color w:val="000000" w:themeColor="text1"/>
        </w:rPr>
        <w:t xml:space="preserve"> as a result for </w:t>
      </w:r>
      <w:r w:rsidR="004B68C0" w:rsidRPr="004B68C0">
        <w:rPr>
          <w:color w:val="000000" w:themeColor="text1"/>
        </w:rPr>
        <w:t xml:space="preserve">this for many customers </w:t>
      </w:r>
      <w:r>
        <w:rPr>
          <w:color w:val="000000" w:themeColor="text1"/>
        </w:rPr>
        <w:t>take as a</w:t>
      </w:r>
      <w:r w:rsidR="004B68C0" w:rsidRPr="004B68C0">
        <w:rPr>
          <w:color w:val="000000" w:themeColor="text1"/>
        </w:rPr>
        <w:t xml:space="preserve"> heart and soul of Indian cuisine.</w:t>
      </w:r>
      <w:r>
        <w:rPr>
          <w:color w:val="000000" w:themeColor="text1"/>
        </w:rPr>
        <w:t xml:space="preserve"> furthermore</w:t>
      </w:r>
      <w:r w:rsidRPr="004B68C0">
        <w:rPr>
          <w:color w:val="000000" w:themeColor="text1"/>
        </w:rPr>
        <w:t xml:space="preserve"> According</w:t>
      </w:r>
      <w:r w:rsidR="004B68C0" w:rsidRPr="004B68C0">
        <w:rPr>
          <w:color w:val="000000" w:themeColor="text1"/>
        </w:rPr>
        <w:t xml:space="preserve"> to the research carried out masala selects its spices from the best farms in India after harvesting and then send them here to the United Kingdom, </w:t>
      </w:r>
      <w:r>
        <w:rPr>
          <w:color w:val="000000" w:themeColor="text1"/>
        </w:rPr>
        <w:t xml:space="preserve">however, </w:t>
      </w:r>
      <w:r w:rsidR="004B68C0" w:rsidRPr="004B68C0">
        <w:rPr>
          <w:color w:val="000000" w:themeColor="text1"/>
        </w:rPr>
        <w:t>the difference between masala and other Indian restaurants is in the complicated preparation of the dishes in combination with the spices that are meticulously orchestrated by the cooks.</w:t>
      </w:r>
      <w:r>
        <w:rPr>
          <w:color w:val="000000" w:themeColor="text1"/>
        </w:rPr>
        <w:t xml:space="preserve"> Finally </w:t>
      </w:r>
      <w:r w:rsidR="004B68C0" w:rsidRPr="004B68C0">
        <w:rPr>
          <w:color w:val="000000" w:themeColor="text1"/>
        </w:rPr>
        <w:t>the author of the article</w:t>
      </w:r>
      <w:r>
        <w:rPr>
          <w:color w:val="000000" w:themeColor="text1"/>
        </w:rPr>
        <w:t xml:space="preserve"> says that</w:t>
      </w:r>
      <w:r w:rsidR="004B68C0" w:rsidRPr="004B68C0">
        <w:rPr>
          <w:color w:val="000000" w:themeColor="text1"/>
        </w:rPr>
        <w:t xml:space="preserve"> (realindianfood.com</w:t>
      </w:r>
      <w:r w:rsidR="004B68C0">
        <w:rPr>
          <w:color w:val="000000" w:themeColor="text1"/>
        </w:rPr>
        <w:t>, 2018</w:t>
      </w:r>
      <w:r w:rsidR="004B68C0" w:rsidRPr="004B68C0">
        <w:rPr>
          <w:color w:val="000000" w:themeColor="text1"/>
        </w:rPr>
        <w:t>) Masala has a history based on the experience of the best Indian food and in this contemporary time is adapting to the original and traditional style of their dishes.</w:t>
      </w:r>
    </w:p>
    <w:p w:rsidR="004B68C0" w:rsidRDefault="004B68C0" w:rsidP="004B68C0">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inherit" w:eastAsia="Times New Roman" w:hAnsi="inherit" w:cs="Courier New"/>
          <w:b/>
          <w:color w:val="FF0000"/>
          <w:sz w:val="20"/>
          <w:szCs w:val="20"/>
          <w:lang w:val="es-ES" w:eastAsia="en-GB"/>
        </w:rPr>
      </w:pPr>
    </w:p>
    <w:p w:rsidR="0014471A" w:rsidRPr="0014471A" w:rsidRDefault="0014471A" w:rsidP="0014471A">
      <w:pPr>
        <w:rPr>
          <w:b/>
          <w:color w:val="000000" w:themeColor="text1"/>
        </w:rPr>
      </w:pPr>
      <w:r w:rsidRPr="0014471A">
        <w:rPr>
          <w:b/>
          <w:color w:val="000000" w:themeColor="text1"/>
        </w:rPr>
        <w:t>Menu</w:t>
      </w:r>
    </w:p>
    <w:p w:rsidR="0014471A" w:rsidRDefault="0014471A" w:rsidP="00FE05F6">
      <w:r>
        <w:t xml:space="preserve">•    Traditional </w:t>
      </w:r>
      <w:proofErr w:type="spellStart"/>
      <w:r>
        <w:t>Thalis</w:t>
      </w:r>
      <w:proofErr w:type="spellEnd"/>
      <w:r>
        <w:t xml:space="preserve"> </w:t>
      </w:r>
    </w:p>
    <w:p w:rsidR="0014471A" w:rsidRDefault="0014471A" w:rsidP="00FE05F6">
      <w:r>
        <w:t>•    Curries</w:t>
      </w:r>
    </w:p>
    <w:p w:rsidR="0014471A" w:rsidRDefault="0014471A" w:rsidP="00FE05F6">
      <w:r>
        <w:t>•    Sophisticated Grills</w:t>
      </w:r>
    </w:p>
    <w:p w:rsidR="0014471A" w:rsidRDefault="0014471A" w:rsidP="00FE05F6">
      <w:r>
        <w:t xml:space="preserve">•    </w:t>
      </w:r>
      <w:proofErr w:type="spellStart"/>
      <w:r>
        <w:t>Mughla</w:t>
      </w:r>
      <w:proofErr w:type="spellEnd"/>
    </w:p>
    <w:p w:rsidR="0014471A" w:rsidRDefault="0014471A" w:rsidP="00FE05F6">
      <w:r>
        <w:t>•    Kerala</w:t>
      </w:r>
    </w:p>
    <w:p w:rsidR="0014471A" w:rsidRDefault="0014471A" w:rsidP="00FE05F6">
      <w:r>
        <w:t>•    Punjabi</w:t>
      </w:r>
    </w:p>
    <w:p w:rsidR="0014471A" w:rsidRDefault="0014471A" w:rsidP="00FE05F6">
      <w:r>
        <w:t xml:space="preserve">•    </w:t>
      </w:r>
      <w:proofErr w:type="spellStart"/>
      <w:r>
        <w:t>Hyderabi</w:t>
      </w:r>
      <w:proofErr w:type="spellEnd"/>
    </w:p>
    <w:p w:rsidR="003B3FC3" w:rsidRDefault="0014471A" w:rsidP="00FE05F6">
      <w:r>
        <w:lastRenderedPageBreak/>
        <w:t xml:space="preserve">•    </w:t>
      </w:r>
      <w:proofErr w:type="spellStart"/>
      <w:r>
        <w:t>Goan</w:t>
      </w:r>
      <w:proofErr w:type="spellEnd"/>
    </w:p>
    <w:p w:rsidR="00A24886" w:rsidRPr="00060BBE" w:rsidRDefault="00A24886" w:rsidP="00060BBE"/>
    <w:p w:rsidR="00060BBE" w:rsidRDefault="00060BBE" w:rsidP="00897687">
      <w:pPr>
        <w:spacing w:line="360" w:lineRule="auto"/>
        <w:rPr>
          <w:b/>
        </w:rPr>
      </w:pPr>
      <w:proofErr w:type="spellStart"/>
      <w:r w:rsidRPr="00060BBE">
        <w:rPr>
          <w:b/>
        </w:rPr>
        <w:t>Resturant</w:t>
      </w:r>
      <w:proofErr w:type="spellEnd"/>
      <w:r w:rsidRPr="00060BBE">
        <w:rPr>
          <w:b/>
        </w:rPr>
        <w:t xml:space="preserve"> Supply chain</w:t>
      </w:r>
    </w:p>
    <w:p w:rsidR="0014471A" w:rsidRPr="00060BBE" w:rsidRDefault="0014471A" w:rsidP="00897687">
      <w:pPr>
        <w:spacing w:line="360" w:lineRule="auto"/>
        <w:rPr>
          <w:b/>
        </w:rPr>
      </w:pPr>
    </w:p>
    <w:p w:rsidR="00D947E4" w:rsidRPr="00897687" w:rsidRDefault="00060BBE" w:rsidP="00060BBE">
      <w:pPr>
        <w:spacing w:line="360" w:lineRule="auto"/>
        <w:jc w:val="center"/>
        <w:rPr>
          <w:b/>
          <w:u w:val="single"/>
        </w:rPr>
      </w:pPr>
      <w:r>
        <w:rPr>
          <w:noProof/>
          <w:lang w:eastAsia="en-GB"/>
        </w:rPr>
        <w:drawing>
          <wp:inline distT="0" distB="0" distL="0" distR="0">
            <wp:extent cx="4638675" cy="28384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kitchen-logistics-4-638.jpg"/>
                    <pic:cNvPicPr/>
                  </pic:nvPicPr>
                  <pic:blipFill>
                    <a:blip r:embed="rId10">
                      <a:extLst>
                        <a:ext uri="{28A0092B-C50C-407E-A947-70E740481C1C}">
                          <a14:useLocalDpi xmlns:a14="http://schemas.microsoft.com/office/drawing/2010/main" val="0"/>
                        </a:ext>
                      </a:extLst>
                    </a:blip>
                    <a:stretch>
                      <a:fillRect/>
                    </a:stretch>
                  </pic:blipFill>
                  <pic:spPr>
                    <a:xfrm>
                      <a:off x="0" y="0"/>
                      <a:ext cx="4653074" cy="2847261"/>
                    </a:xfrm>
                    <a:prstGeom prst="rect">
                      <a:avLst/>
                    </a:prstGeom>
                  </pic:spPr>
                </pic:pic>
              </a:graphicData>
            </a:graphic>
          </wp:inline>
        </w:drawing>
      </w:r>
      <w:sdt>
        <w:sdtPr>
          <w:rPr>
            <w:b/>
            <w:u w:val="single"/>
          </w:rPr>
          <w:id w:val="-995036034"/>
          <w:citation/>
        </w:sdtPr>
        <w:sdtContent>
          <w:r>
            <w:rPr>
              <w:b/>
              <w:u w:val="single"/>
            </w:rPr>
            <w:fldChar w:fldCharType="begin"/>
          </w:r>
          <w:r>
            <w:rPr>
              <w:b/>
              <w:u w:val="single"/>
            </w:rPr>
            <w:instrText xml:space="preserve"> CITATION Pak15 \l 2057 </w:instrText>
          </w:r>
          <w:r>
            <w:rPr>
              <w:b/>
              <w:u w:val="single"/>
            </w:rPr>
            <w:fldChar w:fldCharType="separate"/>
          </w:r>
          <w:r>
            <w:rPr>
              <w:b/>
              <w:noProof/>
              <w:u w:val="single"/>
            </w:rPr>
            <w:t xml:space="preserve"> </w:t>
          </w:r>
          <w:r w:rsidRPr="00060BBE">
            <w:rPr>
              <w:noProof/>
            </w:rPr>
            <w:t>(Pakhare, 2015)</w:t>
          </w:r>
          <w:r>
            <w:rPr>
              <w:b/>
              <w:u w:val="single"/>
            </w:rPr>
            <w:fldChar w:fldCharType="end"/>
          </w:r>
        </w:sdtContent>
      </w:sdt>
    </w:p>
    <w:p w:rsidR="00330DDA" w:rsidRDefault="00937D2D" w:rsidP="00FC2BBA">
      <w:pPr>
        <w:pStyle w:val="Heading1"/>
      </w:pPr>
      <w:bookmarkStart w:id="4" w:name="_Toc523481440"/>
      <w:r w:rsidRPr="00FC2BBA">
        <w:t xml:space="preserve">2 </w:t>
      </w:r>
      <w:r w:rsidR="00D947E4" w:rsidRPr="00FC2BBA">
        <w:t xml:space="preserve">Critical </w:t>
      </w:r>
      <w:proofErr w:type="spellStart"/>
      <w:r w:rsidR="00D947E4" w:rsidRPr="00FC2BBA">
        <w:t>Assesstment</w:t>
      </w:r>
      <w:bookmarkEnd w:id="4"/>
      <w:proofErr w:type="spellEnd"/>
      <w:r w:rsidR="00D947E4" w:rsidRPr="00FC2BBA">
        <w:t xml:space="preserve"> </w:t>
      </w:r>
    </w:p>
    <w:p w:rsidR="003A67A3" w:rsidRPr="003A67A3" w:rsidRDefault="003A67A3" w:rsidP="003A67A3"/>
    <w:p w:rsidR="003A67A3" w:rsidRDefault="003A67A3" w:rsidP="00897687">
      <w:pPr>
        <w:spacing w:line="360" w:lineRule="auto"/>
        <w:rPr>
          <w:b/>
        </w:rPr>
      </w:pPr>
      <w:r>
        <w:rPr>
          <w:b/>
        </w:rPr>
        <w:t>Food quality</w:t>
      </w:r>
    </w:p>
    <w:p w:rsidR="00A36BB2" w:rsidRPr="00A36BB2" w:rsidRDefault="00A36BB2" w:rsidP="00A36BB2">
      <w:pPr>
        <w:spacing w:line="360" w:lineRule="auto"/>
      </w:pPr>
      <w:r w:rsidRPr="00A36BB2">
        <w:t xml:space="preserve">I started working at the masala zone restaurant located in Covent </w:t>
      </w:r>
      <w:proofErr w:type="gramStart"/>
      <w:r w:rsidRPr="00A36BB2">
        <w:t>garden</w:t>
      </w:r>
      <w:proofErr w:type="gramEnd"/>
      <w:r w:rsidRPr="00A36BB2">
        <w:t xml:space="preserve"> for several months. I have witnessed the repetitive and little lack of modification of the menu that serves employees and customers.</w:t>
      </w:r>
    </w:p>
    <w:p w:rsidR="00A36BB2" w:rsidRPr="00A36BB2" w:rsidRDefault="00A36BB2" w:rsidP="00A36BB2">
      <w:pPr>
        <w:spacing w:line="360" w:lineRule="auto"/>
      </w:pPr>
      <w:r w:rsidRPr="00A36BB2">
        <w:t>My position is a kitchen assistant, and I have eight-hour shifts from Monday to Sunday with a free day to choose.</w:t>
      </w:r>
    </w:p>
    <w:p w:rsidR="00A36BB2" w:rsidRPr="00A36BB2" w:rsidRDefault="00A36BB2" w:rsidP="00A36BB2">
      <w:pPr>
        <w:spacing w:line="360" w:lineRule="auto"/>
      </w:pPr>
      <w:r w:rsidRPr="00A36BB2">
        <w:t>My companion and I noticed that in the moments of rest when they serve us the food, the chefs never or almost never change the menu of the food that is served to the employees of the restaurant or at least to the kitchen assistants and this menu always consists, rice, masala sauce, and salad. I also have to explain that several times, five minutes before starting my shift, curiously in the menu of the food for the customers at first glance the dishes seemed little do not change almost never, and they are not very innovative apart from being quite expensive and more rarely changed the dishes.</w:t>
      </w:r>
    </w:p>
    <w:p w:rsidR="00A36BB2" w:rsidRDefault="00A36BB2" w:rsidP="00A36BB2">
      <w:pPr>
        <w:spacing w:line="360" w:lineRule="auto"/>
      </w:pPr>
      <w:r w:rsidRPr="00A36BB2">
        <w:t xml:space="preserve">According to the researchers from the  authors of the article,(Ha, Cheong, Jang, 2010) the food of ethnic restaurants is one of the fundamental elements of the restaurant </w:t>
      </w:r>
      <w:r w:rsidRPr="00A36BB2">
        <w:lastRenderedPageBreak/>
        <w:t xml:space="preserve">business (Jang et al., 2012, Lego et al., 2002, </w:t>
      </w:r>
      <w:proofErr w:type="spellStart"/>
      <w:r w:rsidRPr="00A36BB2">
        <w:t>Roseman</w:t>
      </w:r>
      <w:proofErr w:type="spellEnd"/>
      <w:r w:rsidRPr="00A36BB2">
        <w:t xml:space="preserve">, 2006, </w:t>
      </w:r>
      <w:proofErr w:type="spellStart"/>
      <w:r w:rsidRPr="00A36BB2">
        <w:t>Sukalakamala</w:t>
      </w:r>
      <w:proofErr w:type="spellEnd"/>
      <w:r w:rsidRPr="00A36BB2">
        <w:t xml:space="preserve"> and Boyce, 2007, Tsai and Lu, 2012). Many customers seek authentic, non-repetitive and genuine cuisine in ethnic restaurants (</w:t>
      </w:r>
      <w:proofErr w:type="spellStart"/>
      <w:r w:rsidRPr="00A36BB2">
        <w:t>Ebster</w:t>
      </w:r>
      <w:proofErr w:type="spellEnd"/>
      <w:r w:rsidRPr="00A36BB2">
        <w:t xml:space="preserve"> and Guest, 2005, </w:t>
      </w:r>
      <w:proofErr w:type="spellStart"/>
      <w:r w:rsidRPr="00A36BB2">
        <w:t>Roseman</w:t>
      </w:r>
      <w:proofErr w:type="spellEnd"/>
      <w:r w:rsidRPr="00A36BB2">
        <w:t xml:space="preserve">, 2006, </w:t>
      </w:r>
      <w:proofErr w:type="spellStart"/>
      <w:r w:rsidRPr="00A36BB2">
        <w:t>Sukalakamala</w:t>
      </w:r>
      <w:proofErr w:type="spellEnd"/>
      <w:r w:rsidRPr="00A36BB2">
        <w:t xml:space="preserve"> and Boyce, 2007). Also, if the restaurant does not offer this uniqueness, the reactions of customers will be adverse. So finally will </w:t>
      </w:r>
      <w:r w:rsidRPr="00A36BB2">
        <w:t>affect</w:t>
      </w:r>
      <w:r w:rsidRPr="00A36BB2">
        <w:t xml:space="preserve"> the motivations and moreover will push them to see another restaurant that offers different and original services.</w:t>
      </w:r>
    </w:p>
    <w:p w:rsidR="00A36BB2" w:rsidRPr="00A36BB2" w:rsidRDefault="00A36BB2" w:rsidP="00A36BB2">
      <w:pPr>
        <w:spacing w:line="360" w:lineRule="auto"/>
      </w:pPr>
    </w:p>
    <w:p w:rsidR="009348E5" w:rsidRDefault="009348E5" w:rsidP="00FF4638">
      <w:pPr>
        <w:spacing w:line="360" w:lineRule="auto"/>
        <w:rPr>
          <w:b/>
          <w:lang w:val="es-ES"/>
        </w:rPr>
      </w:pPr>
      <w:proofErr w:type="spellStart"/>
      <w:r w:rsidRPr="00897687">
        <w:rPr>
          <w:b/>
          <w:lang w:val="es-ES"/>
        </w:rPr>
        <w:t>Touchpoints</w:t>
      </w:r>
      <w:proofErr w:type="spellEnd"/>
    </w:p>
    <w:p w:rsidR="006D6868" w:rsidRDefault="00A36BB2" w:rsidP="008976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eastAsia="Times New Roman" w:cs="Courier New"/>
          <w:lang w:val="es-ES" w:eastAsia="en-GB"/>
        </w:rPr>
      </w:pPr>
      <w:r w:rsidRPr="00A36BB2">
        <w:rPr>
          <w:rFonts w:eastAsia="Times New Roman" w:cs="Courier New"/>
          <w:lang w:val="es-ES" w:eastAsia="en-GB"/>
        </w:rPr>
        <w:t xml:space="preserve">In </w:t>
      </w:r>
      <w:proofErr w:type="spellStart"/>
      <w:r w:rsidRPr="00A36BB2">
        <w:rPr>
          <w:rFonts w:eastAsia="Times New Roman" w:cs="Courier New"/>
          <w:lang w:val="es-ES" w:eastAsia="en-GB"/>
        </w:rPr>
        <w:t>this</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segment</w:t>
      </w:r>
      <w:proofErr w:type="spellEnd"/>
      <w:r w:rsidRPr="00A36BB2">
        <w:rPr>
          <w:rFonts w:eastAsia="Times New Roman" w:cs="Courier New"/>
          <w:lang w:val="es-ES" w:eastAsia="en-GB"/>
        </w:rPr>
        <w:t xml:space="preserve">, I </w:t>
      </w:r>
      <w:proofErr w:type="spellStart"/>
      <w:r w:rsidRPr="00A36BB2">
        <w:rPr>
          <w:rFonts w:eastAsia="Times New Roman" w:cs="Courier New"/>
          <w:lang w:val="es-ES" w:eastAsia="en-GB"/>
        </w:rPr>
        <w:t>will</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discuss</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the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deficit</w:t>
      </w:r>
      <w:proofErr w:type="spellEnd"/>
      <w:r w:rsidRPr="00A36BB2">
        <w:rPr>
          <w:rFonts w:eastAsia="Times New Roman" w:cs="Courier New"/>
          <w:lang w:val="es-ES" w:eastAsia="en-GB"/>
        </w:rPr>
        <w:t xml:space="preserve"> of </w:t>
      </w:r>
      <w:proofErr w:type="spellStart"/>
      <w:r w:rsidRPr="00A36BB2">
        <w:rPr>
          <w:rFonts w:eastAsia="Times New Roman" w:cs="Courier New"/>
          <w:lang w:val="es-ES" w:eastAsia="en-GB"/>
        </w:rPr>
        <w:t>contact</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points</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that</w:t>
      </w:r>
      <w:proofErr w:type="spellEnd"/>
      <w:r w:rsidRPr="00A36BB2">
        <w:rPr>
          <w:rFonts w:eastAsia="Times New Roman" w:cs="Courier New"/>
          <w:lang w:val="es-ES" w:eastAsia="en-GB"/>
        </w:rPr>
        <w:t xml:space="preserve"> I </w:t>
      </w:r>
      <w:proofErr w:type="spellStart"/>
      <w:r w:rsidRPr="00A36BB2">
        <w:rPr>
          <w:rFonts w:eastAsia="Times New Roman" w:cs="Courier New"/>
          <w:lang w:val="es-ES" w:eastAsia="en-GB"/>
        </w:rPr>
        <w:t>have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noticed</w:t>
      </w:r>
      <w:proofErr w:type="spellEnd"/>
      <w:r w:rsidRPr="00A36BB2">
        <w:rPr>
          <w:rFonts w:eastAsia="Times New Roman" w:cs="Courier New"/>
          <w:lang w:val="es-ES" w:eastAsia="en-GB"/>
        </w:rPr>
        <w:t xml:space="preserve"> in </w:t>
      </w:r>
      <w:proofErr w:type="spellStart"/>
      <w:r w:rsidRPr="00A36BB2">
        <w:rPr>
          <w:rFonts w:eastAsia="Times New Roman" w:cs="Courier New"/>
          <w:lang w:val="es-ES" w:eastAsia="en-GB"/>
        </w:rPr>
        <w:t>the</w:t>
      </w:r>
      <w:proofErr w:type="spellEnd"/>
      <w:r w:rsidRPr="00A36BB2">
        <w:rPr>
          <w:rFonts w:eastAsia="Times New Roman" w:cs="Courier New"/>
          <w:lang w:val="es-ES" w:eastAsia="en-GB"/>
        </w:rPr>
        <w:t xml:space="preserve"> restaurant </w:t>
      </w:r>
      <w:proofErr w:type="spellStart"/>
      <w:r w:rsidRPr="00A36BB2">
        <w:rPr>
          <w:rFonts w:eastAsia="Times New Roman" w:cs="Courier New"/>
          <w:lang w:val="es-ES" w:eastAsia="en-GB"/>
        </w:rPr>
        <w:t>during</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the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months</w:t>
      </w:r>
      <w:proofErr w:type="spellEnd"/>
      <w:r w:rsidRPr="00A36BB2">
        <w:rPr>
          <w:rFonts w:eastAsia="Times New Roman" w:cs="Courier New"/>
          <w:lang w:val="es-ES" w:eastAsia="en-GB"/>
        </w:rPr>
        <w:t xml:space="preserve"> I </w:t>
      </w:r>
      <w:proofErr w:type="spellStart"/>
      <w:r w:rsidRPr="00A36BB2">
        <w:rPr>
          <w:rFonts w:eastAsia="Times New Roman" w:cs="Courier New"/>
          <w:lang w:val="es-ES" w:eastAsia="en-GB"/>
        </w:rPr>
        <w:t>have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worked</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on</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it</w:t>
      </w:r>
      <w:proofErr w:type="spellEnd"/>
      <w:r w:rsidRPr="00A36BB2">
        <w:rPr>
          <w:rFonts w:eastAsia="Times New Roman" w:cs="Courier New"/>
          <w:lang w:val="es-ES" w:eastAsia="en-GB"/>
        </w:rPr>
        <w:t xml:space="preserve">. At </w:t>
      </w:r>
      <w:proofErr w:type="spellStart"/>
      <w:r w:rsidRPr="00A36BB2">
        <w:rPr>
          <w:rFonts w:eastAsia="Times New Roman" w:cs="Courier New"/>
          <w:lang w:val="es-ES" w:eastAsia="en-GB"/>
        </w:rPr>
        <w:t>first</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glance</w:t>
      </w:r>
      <w:proofErr w:type="spellEnd"/>
      <w:r w:rsidRPr="00A36BB2">
        <w:rPr>
          <w:rFonts w:eastAsia="Times New Roman" w:cs="Courier New"/>
          <w:lang w:val="es-ES" w:eastAsia="en-GB"/>
        </w:rPr>
        <w:t xml:space="preserve">, I </w:t>
      </w:r>
      <w:proofErr w:type="spellStart"/>
      <w:r w:rsidRPr="00A36BB2">
        <w:rPr>
          <w:rFonts w:eastAsia="Times New Roman" w:cs="Courier New"/>
          <w:lang w:val="es-ES" w:eastAsia="en-GB"/>
        </w:rPr>
        <w:t>have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not</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been</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able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to</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identify</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several</w:t>
      </w:r>
      <w:proofErr w:type="spellEnd"/>
      <w:r w:rsidRPr="00A36BB2">
        <w:rPr>
          <w:rFonts w:eastAsia="Times New Roman" w:cs="Courier New"/>
          <w:lang w:val="es-ES" w:eastAsia="en-GB"/>
        </w:rPr>
        <w:t xml:space="preserve"> of </w:t>
      </w:r>
      <w:proofErr w:type="spellStart"/>
      <w:r w:rsidRPr="00A36BB2">
        <w:rPr>
          <w:rFonts w:eastAsia="Times New Roman" w:cs="Courier New"/>
          <w:lang w:val="es-ES" w:eastAsia="en-GB"/>
        </w:rPr>
        <w:t>the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following</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points</w:t>
      </w:r>
      <w:proofErr w:type="spellEnd"/>
      <w:r w:rsidRPr="00A36BB2">
        <w:rPr>
          <w:rFonts w:eastAsia="Times New Roman" w:cs="Courier New"/>
          <w:lang w:val="es-ES" w:eastAsia="en-GB"/>
        </w:rPr>
        <w:t xml:space="preserve"> of </w:t>
      </w:r>
      <w:proofErr w:type="spellStart"/>
      <w:r w:rsidRPr="00A36BB2">
        <w:rPr>
          <w:rFonts w:eastAsia="Times New Roman" w:cs="Courier New"/>
          <w:lang w:val="es-ES" w:eastAsia="en-GB"/>
        </w:rPr>
        <w:t>contact</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that</w:t>
      </w:r>
      <w:proofErr w:type="spellEnd"/>
      <w:r w:rsidRPr="00A36BB2">
        <w:rPr>
          <w:rFonts w:eastAsia="Times New Roman" w:cs="Courier New"/>
          <w:lang w:val="es-ES" w:eastAsia="en-GB"/>
        </w:rPr>
        <w:t xml:space="preserve"> I am </w:t>
      </w:r>
      <w:proofErr w:type="spellStart"/>
      <w:r w:rsidRPr="00A36BB2">
        <w:rPr>
          <w:rFonts w:eastAsia="Times New Roman" w:cs="Courier New"/>
          <w:lang w:val="es-ES" w:eastAsia="en-GB"/>
        </w:rPr>
        <w:t>going</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to</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name</w:t>
      </w:r>
      <w:proofErr w:type="spellEnd"/>
      <w:r w:rsidRPr="00A36BB2">
        <w:rPr>
          <w:rFonts w:eastAsia="Times New Roman" w:cs="Courier New"/>
          <w:lang w:val="es-ES" w:eastAsia="en-GB"/>
        </w:rPr>
        <w:t xml:space="preserve">, and I </w:t>
      </w:r>
      <w:proofErr w:type="spellStart"/>
      <w:r w:rsidRPr="00A36BB2">
        <w:rPr>
          <w:rFonts w:eastAsia="Times New Roman" w:cs="Courier New"/>
          <w:lang w:val="es-ES" w:eastAsia="en-GB"/>
        </w:rPr>
        <w:t>will</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begin</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with</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the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criticisms</w:t>
      </w:r>
      <w:proofErr w:type="spellEnd"/>
      <w:r w:rsidRPr="00A36BB2">
        <w:rPr>
          <w:rFonts w:eastAsia="Times New Roman" w:cs="Courier New"/>
          <w:lang w:val="es-ES" w:eastAsia="en-GB"/>
        </w:rPr>
        <w:t xml:space="preserve"> and </w:t>
      </w:r>
      <w:proofErr w:type="spellStart"/>
      <w:r w:rsidRPr="00A36BB2">
        <w:rPr>
          <w:rFonts w:eastAsia="Times New Roman" w:cs="Courier New"/>
          <w:lang w:val="es-ES" w:eastAsia="en-GB"/>
        </w:rPr>
        <w:t>comments</w:t>
      </w:r>
      <w:proofErr w:type="spellEnd"/>
      <w:r w:rsidRPr="00A36BB2">
        <w:rPr>
          <w:rFonts w:eastAsia="Times New Roman" w:cs="Courier New"/>
          <w:lang w:val="es-ES" w:eastAsia="en-GB"/>
        </w:rPr>
        <w:t xml:space="preserve"> of </w:t>
      </w:r>
      <w:proofErr w:type="spellStart"/>
      <w:r w:rsidRPr="00A36BB2">
        <w:rPr>
          <w:rFonts w:eastAsia="Times New Roman" w:cs="Courier New"/>
          <w:lang w:val="es-ES" w:eastAsia="en-GB"/>
        </w:rPr>
        <w:t>the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clients</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that</w:t>
      </w:r>
      <w:proofErr w:type="spellEnd"/>
      <w:r w:rsidRPr="00A36BB2">
        <w:rPr>
          <w:rFonts w:eastAsia="Times New Roman" w:cs="Courier New"/>
          <w:lang w:val="es-ES" w:eastAsia="en-GB"/>
        </w:rPr>
        <w:t xml:space="preserve"> are </w:t>
      </w:r>
      <w:proofErr w:type="spellStart"/>
      <w:r w:rsidRPr="00A36BB2">
        <w:rPr>
          <w:rFonts w:eastAsia="Times New Roman" w:cs="Courier New"/>
          <w:lang w:val="es-ES" w:eastAsia="en-GB"/>
        </w:rPr>
        <w:t>very</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important</w:t>
      </w:r>
      <w:proofErr w:type="spellEnd"/>
      <w:r w:rsidRPr="00A36BB2">
        <w:rPr>
          <w:rFonts w:eastAsia="Times New Roman" w:cs="Courier New"/>
          <w:lang w:val="es-ES" w:eastAsia="en-GB"/>
        </w:rPr>
        <w:t xml:space="preserve"> and </w:t>
      </w:r>
      <w:proofErr w:type="spellStart"/>
      <w:r w:rsidRPr="00A36BB2">
        <w:rPr>
          <w:rFonts w:eastAsia="Times New Roman" w:cs="Courier New"/>
          <w:lang w:val="es-ES" w:eastAsia="en-GB"/>
        </w:rPr>
        <w:t>that</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generally</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found</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on</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the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restaurant's</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website</w:t>
      </w:r>
      <w:proofErr w:type="spellEnd"/>
      <w:r w:rsidRPr="00A36BB2">
        <w:rPr>
          <w:rFonts w:eastAsia="Times New Roman" w:cs="Courier New"/>
          <w:lang w:val="es-ES" w:eastAsia="en-GB"/>
        </w:rPr>
        <w:t xml:space="preserve">, and I </w:t>
      </w:r>
      <w:proofErr w:type="spellStart"/>
      <w:r w:rsidRPr="00A36BB2">
        <w:rPr>
          <w:rFonts w:eastAsia="Times New Roman" w:cs="Courier New"/>
          <w:lang w:val="es-ES" w:eastAsia="en-GB"/>
        </w:rPr>
        <w:t>have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been</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able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to</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investigate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that</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to</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see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the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comments</w:t>
      </w:r>
      <w:proofErr w:type="spellEnd"/>
      <w:r w:rsidRPr="00A36BB2">
        <w:rPr>
          <w:rFonts w:eastAsia="Times New Roman" w:cs="Courier New"/>
          <w:lang w:val="es-ES" w:eastAsia="en-GB"/>
        </w:rPr>
        <w:t xml:space="preserve"> of </w:t>
      </w:r>
      <w:proofErr w:type="spellStart"/>
      <w:r w:rsidRPr="00A36BB2">
        <w:rPr>
          <w:rFonts w:eastAsia="Times New Roman" w:cs="Courier New"/>
          <w:lang w:val="es-ES" w:eastAsia="en-GB"/>
        </w:rPr>
        <w:t>the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clients</w:t>
      </w:r>
      <w:proofErr w:type="spellEnd"/>
      <w:r w:rsidRPr="00A36BB2">
        <w:rPr>
          <w:rFonts w:eastAsia="Times New Roman" w:cs="Courier New"/>
          <w:lang w:val="es-ES" w:eastAsia="en-GB"/>
        </w:rPr>
        <w:t xml:space="preserve"> and </w:t>
      </w:r>
      <w:proofErr w:type="spellStart"/>
      <w:r w:rsidRPr="00A36BB2">
        <w:rPr>
          <w:rFonts w:eastAsia="Times New Roman" w:cs="Courier New"/>
          <w:lang w:val="es-ES" w:eastAsia="en-GB"/>
        </w:rPr>
        <w:t>the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prices</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you</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must</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consult</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third</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pages</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For</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example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within</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the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same</w:t>
      </w:r>
      <w:proofErr w:type="spellEnd"/>
      <w:r w:rsidRPr="00A36BB2">
        <w:rPr>
          <w:rFonts w:eastAsia="Times New Roman" w:cs="Courier New"/>
          <w:lang w:val="es-ES" w:eastAsia="en-GB"/>
        </w:rPr>
        <w:t xml:space="preserve"> page of </w:t>
      </w:r>
      <w:proofErr w:type="spellStart"/>
      <w:r w:rsidRPr="00A36BB2">
        <w:rPr>
          <w:rFonts w:eastAsia="Times New Roman" w:cs="Courier New"/>
          <w:lang w:val="es-ES" w:eastAsia="en-GB"/>
        </w:rPr>
        <w:t>the</w:t>
      </w:r>
      <w:proofErr w:type="spellEnd"/>
      <w:r w:rsidRPr="00A36BB2">
        <w:rPr>
          <w:rFonts w:eastAsia="Times New Roman" w:cs="Courier New"/>
          <w:lang w:val="es-ES" w:eastAsia="en-GB"/>
        </w:rPr>
        <w:t xml:space="preserve"> restaurant </w:t>
      </w:r>
      <w:proofErr w:type="spellStart"/>
      <w:r w:rsidRPr="00A36BB2">
        <w:rPr>
          <w:rFonts w:eastAsia="Times New Roman" w:cs="Courier New"/>
          <w:lang w:val="es-ES" w:eastAsia="en-GB"/>
        </w:rPr>
        <w:t>there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is</w:t>
      </w:r>
      <w:proofErr w:type="spellEnd"/>
      <w:r w:rsidRPr="00A36BB2">
        <w:rPr>
          <w:rFonts w:eastAsia="Times New Roman" w:cs="Courier New"/>
          <w:lang w:val="es-ES" w:eastAsia="en-GB"/>
        </w:rPr>
        <w:t xml:space="preserve"> no </w:t>
      </w:r>
      <w:proofErr w:type="spellStart"/>
      <w:r w:rsidRPr="00A36BB2">
        <w:rPr>
          <w:rFonts w:eastAsia="Times New Roman" w:cs="Courier New"/>
          <w:lang w:val="es-ES" w:eastAsia="en-GB"/>
        </w:rPr>
        <w:t>section</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to</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review</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the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comments</w:t>
      </w:r>
      <w:proofErr w:type="spellEnd"/>
      <w:r w:rsidRPr="00A36BB2">
        <w:rPr>
          <w:rFonts w:eastAsia="Times New Roman" w:cs="Courier New"/>
          <w:lang w:val="es-ES" w:eastAsia="en-GB"/>
        </w:rPr>
        <w:t xml:space="preserve"> of </w:t>
      </w:r>
      <w:proofErr w:type="spellStart"/>
      <w:r w:rsidRPr="00A36BB2">
        <w:rPr>
          <w:rFonts w:eastAsia="Times New Roman" w:cs="Courier New"/>
          <w:lang w:val="es-ES" w:eastAsia="en-GB"/>
        </w:rPr>
        <w:t>the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customers</w:t>
      </w:r>
      <w:proofErr w:type="spellEnd"/>
      <w:r w:rsidRPr="00A36BB2">
        <w:rPr>
          <w:rFonts w:eastAsia="Times New Roman" w:cs="Courier New"/>
          <w:lang w:val="es-ES" w:eastAsia="en-GB"/>
        </w:rPr>
        <w:t xml:space="preserve"> of </w:t>
      </w:r>
      <w:proofErr w:type="spellStart"/>
      <w:r w:rsidRPr="00A36BB2">
        <w:rPr>
          <w:rFonts w:eastAsia="Times New Roman" w:cs="Courier New"/>
          <w:lang w:val="es-ES" w:eastAsia="en-GB"/>
        </w:rPr>
        <w:t>the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street</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or</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their</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qualifications</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this</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is</w:t>
      </w:r>
      <w:proofErr w:type="spellEnd"/>
      <w:r w:rsidRPr="00A36BB2">
        <w:rPr>
          <w:rFonts w:eastAsia="Times New Roman" w:cs="Courier New"/>
          <w:lang w:val="es-ES" w:eastAsia="en-GB"/>
        </w:rPr>
        <w:t xml:space="preserve"> a </w:t>
      </w:r>
      <w:proofErr w:type="spellStart"/>
      <w:r w:rsidRPr="00A36BB2">
        <w:rPr>
          <w:rFonts w:eastAsia="Times New Roman" w:cs="Courier New"/>
          <w:lang w:val="es-ES" w:eastAsia="en-GB"/>
        </w:rPr>
        <w:t>drastic</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problem</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that</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should</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Solve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the</w:t>
      </w:r>
      <w:proofErr w:type="spellEnd"/>
      <w:r w:rsidRPr="00A36BB2">
        <w:rPr>
          <w:rFonts w:eastAsia="Times New Roman" w:cs="Courier New"/>
          <w:lang w:val="es-ES" w:eastAsia="en-GB"/>
        </w:rPr>
        <w:t xml:space="preserve"> IT and sales </w:t>
      </w:r>
      <w:proofErr w:type="spellStart"/>
      <w:r w:rsidRPr="00A36BB2">
        <w:rPr>
          <w:rFonts w:eastAsia="Times New Roman" w:cs="Courier New"/>
          <w:lang w:val="es-ES" w:eastAsia="en-GB"/>
        </w:rPr>
        <w:t>department</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The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next</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point</w:t>
      </w:r>
      <w:proofErr w:type="spellEnd"/>
      <w:r w:rsidRPr="00A36BB2">
        <w:rPr>
          <w:rFonts w:eastAsia="Times New Roman" w:cs="Courier New"/>
          <w:lang w:val="es-ES" w:eastAsia="en-GB"/>
        </w:rPr>
        <w:t xml:space="preserve"> of </w:t>
      </w:r>
      <w:proofErr w:type="spellStart"/>
      <w:r w:rsidRPr="00A36BB2">
        <w:rPr>
          <w:rFonts w:eastAsia="Times New Roman" w:cs="Courier New"/>
          <w:lang w:val="es-ES" w:eastAsia="en-GB"/>
        </w:rPr>
        <w:t>contact</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that</w:t>
      </w:r>
      <w:proofErr w:type="spellEnd"/>
      <w:r w:rsidRPr="00A36BB2">
        <w:rPr>
          <w:rFonts w:eastAsia="Times New Roman" w:cs="Courier New"/>
          <w:lang w:val="es-ES" w:eastAsia="en-GB"/>
        </w:rPr>
        <w:t xml:space="preserve"> I </w:t>
      </w:r>
      <w:proofErr w:type="spellStart"/>
      <w:r w:rsidRPr="00A36BB2">
        <w:rPr>
          <w:rFonts w:eastAsia="Times New Roman" w:cs="Courier New"/>
          <w:lang w:val="es-ES" w:eastAsia="en-GB"/>
        </w:rPr>
        <w:t>perceive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they</w:t>
      </w:r>
      <w:proofErr w:type="spellEnd"/>
      <w:r w:rsidRPr="00A36BB2">
        <w:rPr>
          <w:rFonts w:eastAsia="Times New Roman" w:cs="Courier New"/>
          <w:lang w:val="es-ES" w:eastAsia="en-GB"/>
        </w:rPr>
        <w:t xml:space="preserve"> do </w:t>
      </w:r>
      <w:proofErr w:type="spellStart"/>
      <w:r w:rsidRPr="00A36BB2">
        <w:rPr>
          <w:rFonts w:eastAsia="Times New Roman" w:cs="Courier New"/>
          <w:lang w:val="es-ES" w:eastAsia="en-GB"/>
        </w:rPr>
        <w:t>not</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have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is</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that</w:t>
      </w:r>
      <w:proofErr w:type="spellEnd"/>
      <w:r w:rsidRPr="00A36BB2">
        <w:rPr>
          <w:rFonts w:eastAsia="Times New Roman" w:cs="Courier New"/>
          <w:lang w:val="es-ES" w:eastAsia="en-GB"/>
        </w:rPr>
        <w:t xml:space="preserve"> of </w:t>
      </w:r>
      <w:proofErr w:type="spellStart"/>
      <w:r w:rsidRPr="00A36BB2">
        <w:rPr>
          <w:rFonts w:eastAsia="Times New Roman" w:cs="Courier New"/>
          <w:lang w:val="es-ES" w:eastAsia="en-GB"/>
        </w:rPr>
        <w:t>the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cyber</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coupons</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to</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offer</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promotions</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or</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discounts</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to</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their</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consumers</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the</w:t>
      </w:r>
      <w:proofErr w:type="spellEnd"/>
      <w:r w:rsidRPr="00A36BB2">
        <w:rPr>
          <w:rFonts w:eastAsia="Times New Roman" w:cs="Courier New"/>
          <w:lang w:val="es-ES" w:eastAsia="en-GB"/>
        </w:rPr>
        <w:t xml:space="preserve"> restaurant </w:t>
      </w:r>
      <w:proofErr w:type="spellStart"/>
      <w:r w:rsidRPr="00A36BB2">
        <w:rPr>
          <w:rFonts w:eastAsia="Times New Roman" w:cs="Courier New"/>
          <w:lang w:val="es-ES" w:eastAsia="en-GB"/>
        </w:rPr>
        <w:t>should</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point</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out</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that</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these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small</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details</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will</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always</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allow</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creating</w:t>
      </w:r>
      <w:proofErr w:type="spellEnd"/>
      <w:r w:rsidRPr="00A36BB2">
        <w:rPr>
          <w:rFonts w:eastAsia="Times New Roman" w:cs="Courier New"/>
          <w:lang w:val="es-ES" w:eastAsia="en-GB"/>
        </w:rPr>
        <w:t xml:space="preserve"> more </w:t>
      </w:r>
      <w:proofErr w:type="spellStart"/>
      <w:r w:rsidRPr="00A36BB2">
        <w:rPr>
          <w:rFonts w:eastAsia="Times New Roman" w:cs="Courier New"/>
          <w:lang w:val="es-ES" w:eastAsia="en-GB"/>
        </w:rPr>
        <w:t>opportunities</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to</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attract</w:t>
      </w:r>
      <w:proofErr w:type="spellEnd"/>
      <w:r w:rsidRPr="00A36BB2">
        <w:rPr>
          <w:rFonts w:eastAsia="Times New Roman" w:cs="Courier New"/>
          <w:lang w:val="es-ES" w:eastAsia="en-GB"/>
        </w:rPr>
        <w:t xml:space="preserve"> new </w:t>
      </w:r>
      <w:proofErr w:type="spellStart"/>
      <w:r w:rsidRPr="00A36BB2">
        <w:rPr>
          <w:rFonts w:eastAsia="Times New Roman" w:cs="Courier New"/>
          <w:lang w:val="es-ES" w:eastAsia="en-GB"/>
        </w:rPr>
        <w:t>customers</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To</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conclude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advertising</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is</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another</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point</w:t>
      </w:r>
      <w:proofErr w:type="spellEnd"/>
      <w:r w:rsidRPr="00A36BB2">
        <w:rPr>
          <w:rFonts w:eastAsia="Times New Roman" w:cs="Courier New"/>
          <w:lang w:val="es-ES" w:eastAsia="en-GB"/>
        </w:rPr>
        <w:t xml:space="preserve"> of </w:t>
      </w:r>
      <w:proofErr w:type="spellStart"/>
      <w:r w:rsidRPr="00A36BB2">
        <w:rPr>
          <w:rFonts w:eastAsia="Times New Roman" w:cs="Courier New"/>
          <w:lang w:val="es-ES" w:eastAsia="en-GB"/>
        </w:rPr>
        <w:t>contact</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that</w:t>
      </w:r>
      <w:proofErr w:type="spellEnd"/>
      <w:r w:rsidRPr="00A36BB2">
        <w:rPr>
          <w:rFonts w:eastAsia="Times New Roman" w:cs="Courier New"/>
          <w:lang w:val="es-ES" w:eastAsia="en-GB"/>
        </w:rPr>
        <w:t xml:space="preserve">, in </w:t>
      </w:r>
      <w:proofErr w:type="spellStart"/>
      <w:r w:rsidRPr="00A36BB2">
        <w:rPr>
          <w:rFonts w:eastAsia="Times New Roman" w:cs="Courier New"/>
          <w:lang w:val="es-ES" w:eastAsia="en-GB"/>
        </w:rPr>
        <w:t>my</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opinion</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does</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not</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have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much</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segregation</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For</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example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if</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you</w:t>
      </w:r>
      <w:proofErr w:type="spellEnd"/>
      <w:r w:rsidRPr="00A36BB2">
        <w:rPr>
          <w:rFonts w:eastAsia="Times New Roman" w:cs="Courier New"/>
          <w:lang w:val="es-ES" w:eastAsia="en-GB"/>
        </w:rPr>
        <w:t xml:space="preserve"> are a </w:t>
      </w:r>
      <w:proofErr w:type="spellStart"/>
      <w:r w:rsidRPr="00A36BB2">
        <w:rPr>
          <w:rFonts w:eastAsia="Times New Roman" w:cs="Courier New"/>
          <w:lang w:val="es-ES" w:eastAsia="en-GB"/>
        </w:rPr>
        <w:t>user</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without</w:t>
      </w:r>
      <w:proofErr w:type="spellEnd"/>
      <w:r w:rsidRPr="00A36BB2">
        <w:rPr>
          <w:rFonts w:eastAsia="Times New Roman" w:cs="Courier New"/>
          <w:lang w:val="es-ES" w:eastAsia="en-GB"/>
        </w:rPr>
        <w:t xml:space="preserve"> Internet </w:t>
      </w:r>
      <w:proofErr w:type="spellStart"/>
      <w:r w:rsidRPr="00A36BB2">
        <w:rPr>
          <w:rFonts w:eastAsia="Times New Roman" w:cs="Courier New"/>
          <w:lang w:val="es-ES" w:eastAsia="en-GB"/>
        </w:rPr>
        <w:t>access</w:t>
      </w:r>
      <w:proofErr w:type="spellEnd"/>
      <w:r w:rsidRPr="00A36BB2">
        <w:rPr>
          <w:rFonts w:eastAsia="Times New Roman" w:cs="Courier New"/>
          <w:lang w:val="es-ES" w:eastAsia="en-GB"/>
        </w:rPr>
        <w:t xml:space="preserve"> and </w:t>
      </w:r>
      <w:proofErr w:type="spellStart"/>
      <w:r w:rsidRPr="00A36BB2">
        <w:rPr>
          <w:rFonts w:eastAsia="Times New Roman" w:cs="Courier New"/>
          <w:lang w:val="es-ES" w:eastAsia="en-GB"/>
        </w:rPr>
        <w:t>your</w:t>
      </w:r>
      <w:proofErr w:type="spellEnd"/>
      <w:r w:rsidRPr="00A36BB2">
        <w:rPr>
          <w:rFonts w:eastAsia="Times New Roman" w:cs="Courier New"/>
          <w:lang w:val="es-ES" w:eastAsia="en-GB"/>
        </w:rPr>
        <w:t xml:space="preserve"> restaurant </w:t>
      </w:r>
      <w:proofErr w:type="spellStart"/>
      <w:r w:rsidRPr="00A36BB2">
        <w:rPr>
          <w:rFonts w:eastAsia="Times New Roman" w:cs="Courier New"/>
          <w:lang w:val="es-ES" w:eastAsia="en-GB"/>
        </w:rPr>
        <w:t>offers</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an</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unusual</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product</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you</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should</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advertise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your</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services</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to</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get</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everywhere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Finally</w:t>
      </w:r>
      <w:proofErr w:type="spellEnd"/>
      <w:r w:rsidRPr="00A36BB2">
        <w:rPr>
          <w:rFonts w:eastAsia="Times New Roman" w:cs="Courier New"/>
          <w:lang w:val="es-ES" w:eastAsia="en-GB"/>
        </w:rPr>
        <w:t xml:space="preserve">, I </w:t>
      </w:r>
      <w:proofErr w:type="spellStart"/>
      <w:r w:rsidRPr="00A36BB2">
        <w:rPr>
          <w:rFonts w:eastAsia="Times New Roman" w:cs="Courier New"/>
          <w:lang w:val="es-ES" w:eastAsia="en-GB"/>
        </w:rPr>
        <w:t>agreed</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with</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the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author</w:t>
      </w:r>
      <w:proofErr w:type="spellEnd"/>
      <w:r w:rsidRPr="00A36BB2">
        <w:rPr>
          <w:rFonts w:eastAsia="Times New Roman" w:cs="Courier New"/>
          <w:lang w:val="es-ES" w:eastAsia="en-GB"/>
        </w:rPr>
        <w:t xml:space="preserve"> of </w:t>
      </w:r>
      <w:proofErr w:type="spellStart"/>
      <w:r w:rsidRPr="00A36BB2">
        <w:rPr>
          <w:rFonts w:eastAsia="Times New Roman" w:cs="Courier New"/>
          <w:lang w:val="es-ES" w:eastAsia="en-GB"/>
        </w:rPr>
        <w:t>the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article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Syncpayments</w:t>
      </w:r>
      <w:proofErr w:type="spellEnd"/>
      <w:r w:rsidRPr="00A36BB2">
        <w:rPr>
          <w:rFonts w:eastAsia="Times New Roman" w:cs="Courier New"/>
          <w:lang w:val="es-ES" w:eastAsia="en-GB"/>
        </w:rPr>
        <w:t xml:space="preserve">, 2016) </w:t>
      </w:r>
      <w:proofErr w:type="spellStart"/>
      <w:r w:rsidRPr="00A36BB2">
        <w:rPr>
          <w:rFonts w:eastAsia="Times New Roman" w:cs="Courier New"/>
          <w:lang w:val="es-ES" w:eastAsia="en-GB"/>
        </w:rPr>
        <w:t>that</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to</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generate</w:t>
      </w:r>
      <w:proofErr w:type="spellEnd"/>
      <w:r w:rsidRPr="00A36BB2">
        <w:rPr>
          <w:rFonts w:eastAsia="Times New Roman" w:cs="Courier New"/>
          <w:lang w:val="es-ES" w:eastAsia="en-GB"/>
        </w:rPr>
        <w:t xml:space="preserve"> sales in </w:t>
      </w:r>
      <w:proofErr w:type="spellStart"/>
      <w:r w:rsidRPr="00A36BB2">
        <w:rPr>
          <w:rFonts w:eastAsia="Times New Roman" w:cs="Courier New"/>
          <w:lang w:val="es-ES" w:eastAsia="en-GB"/>
        </w:rPr>
        <w:t>small</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companies</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any</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point</w:t>
      </w:r>
      <w:proofErr w:type="spellEnd"/>
      <w:r w:rsidRPr="00A36BB2">
        <w:rPr>
          <w:rFonts w:eastAsia="Times New Roman" w:cs="Courier New"/>
          <w:lang w:val="es-ES" w:eastAsia="en-GB"/>
        </w:rPr>
        <w:t xml:space="preserve"> of </w:t>
      </w:r>
      <w:proofErr w:type="spellStart"/>
      <w:r w:rsidRPr="00A36BB2">
        <w:rPr>
          <w:rFonts w:eastAsia="Times New Roman" w:cs="Courier New"/>
          <w:lang w:val="es-ES" w:eastAsia="en-GB"/>
        </w:rPr>
        <w:t>contact</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with</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the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client</w:t>
      </w:r>
      <w:proofErr w:type="spellEnd"/>
      <w:r w:rsidRPr="00A36BB2">
        <w:rPr>
          <w:rFonts w:eastAsia="Times New Roman" w:cs="Courier New"/>
          <w:lang w:val="es-ES" w:eastAsia="en-GB"/>
        </w:rPr>
        <w:t xml:space="preserve"> can </w:t>
      </w:r>
      <w:proofErr w:type="spellStart"/>
      <w:r w:rsidRPr="00A36BB2">
        <w:rPr>
          <w:rFonts w:eastAsia="Times New Roman" w:cs="Courier New"/>
          <w:lang w:val="es-ES" w:eastAsia="en-GB"/>
        </w:rPr>
        <w:t>create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an</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opportunity</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to</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attract</w:t>
      </w:r>
      <w:proofErr w:type="spellEnd"/>
      <w:r w:rsidRPr="00A36BB2">
        <w:rPr>
          <w:rFonts w:eastAsia="Times New Roman" w:cs="Courier New"/>
          <w:lang w:val="es-ES" w:eastAsia="en-GB"/>
        </w:rPr>
        <w:t xml:space="preserve"> a new and </w:t>
      </w:r>
      <w:proofErr w:type="spellStart"/>
      <w:r w:rsidRPr="00A36BB2">
        <w:rPr>
          <w:rFonts w:eastAsia="Times New Roman" w:cs="Courier New"/>
          <w:lang w:val="es-ES" w:eastAsia="en-GB"/>
        </w:rPr>
        <w:t>loyal</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customer</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to</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the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organization</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to</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make</w:t>
      </w:r>
      <w:proofErr w:type="spellEnd"/>
      <w:r w:rsidRPr="00A36BB2">
        <w:rPr>
          <w:rFonts w:eastAsia="Times New Roman" w:cs="Courier New"/>
          <w:lang w:val="es-ES" w:eastAsia="en-GB"/>
        </w:rPr>
        <w:t xml:space="preserve"> </w:t>
      </w:r>
      <w:proofErr w:type="spellStart"/>
      <w:r w:rsidRPr="00A36BB2">
        <w:rPr>
          <w:rFonts w:eastAsia="Times New Roman" w:cs="Courier New"/>
          <w:lang w:val="es-ES" w:eastAsia="en-GB"/>
        </w:rPr>
        <w:t>sustainable</w:t>
      </w:r>
      <w:proofErr w:type="spellEnd"/>
      <w:r w:rsidRPr="00A36BB2">
        <w:rPr>
          <w:rFonts w:eastAsia="Times New Roman" w:cs="Courier New"/>
          <w:lang w:val="es-ES" w:eastAsia="en-GB"/>
        </w:rPr>
        <w:t xml:space="preserve"> sales.</w:t>
      </w:r>
    </w:p>
    <w:p w:rsidR="00A36BB2" w:rsidRPr="00897687" w:rsidRDefault="00A36BB2" w:rsidP="008976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eastAsia="Times New Roman" w:cs="Courier New"/>
          <w:b/>
          <w:lang w:val="es-ES" w:eastAsia="en-GB"/>
        </w:rPr>
      </w:pPr>
    </w:p>
    <w:p w:rsidR="00D947E4" w:rsidRDefault="00D947E4" w:rsidP="00897687">
      <w:pPr>
        <w:spacing w:line="360" w:lineRule="auto"/>
        <w:rPr>
          <w:b/>
          <w:color w:val="auto"/>
        </w:rPr>
      </w:pPr>
      <w:r w:rsidRPr="00897687">
        <w:rPr>
          <w:b/>
          <w:color w:val="auto"/>
        </w:rPr>
        <w:t xml:space="preserve">Employee Satisfaction </w:t>
      </w:r>
    </w:p>
    <w:p w:rsidR="00A36BB2" w:rsidRDefault="00A36BB2" w:rsidP="00897687">
      <w:pPr>
        <w:pStyle w:val="Heading1"/>
        <w:spacing w:line="360" w:lineRule="auto"/>
        <w:ind w:left="360"/>
        <w:rPr>
          <w:rFonts w:eastAsiaTheme="minorHAnsi" w:cs="Arial"/>
          <w:b w:val="0"/>
          <w:color w:val="auto"/>
          <w:szCs w:val="24"/>
        </w:rPr>
      </w:pPr>
      <w:bookmarkStart w:id="5" w:name="_Toc523481441"/>
      <w:r w:rsidRPr="00A36BB2">
        <w:rPr>
          <w:rFonts w:eastAsiaTheme="minorHAnsi" w:cs="Arial"/>
          <w:b w:val="0"/>
          <w:color w:val="auto"/>
          <w:szCs w:val="24"/>
        </w:rPr>
        <w:lastRenderedPageBreak/>
        <w:t>Other characteristics that I experienced when I started working in the hospitality sector, particularly in the masala area, is that from the first day I went to work I had to learn only several tasks on the fly and fortunately I am a person who learns quickly and thanks to these qualities I was able to learn more than thirty percent of the things in the first week. One of the most severe failures that restaurants have is the lack of training and development that they offer to the worker in an activity that develops very quickly, by this I mean the authors of the article (</w:t>
      </w:r>
      <w:proofErr w:type="spellStart"/>
      <w:r w:rsidRPr="00A36BB2">
        <w:rPr>
          <w:rFonts w:eastAsiaTheme="minorHAnsi" w:cs="Arial"/>
          <w:b w:val="0"/>
          <w:color w:val="auto"/>
          <w:szCs w:val="24"/>
        </w:rPr>
        <w:t>Jaworski</w:t>
      </w:r>
      <w:proofErr w:type="spellEnd"/>
      <w:r w:rsidRPr="00A36BB2">
        <w:rPr>
          <w:rFonts w:eastAsiaTheme="minorHAnsi" w:cs="Arial"/>
          <w:b w:val="0"/>
          <w:color w:val="auto"/>
          <w:szCs w:val="24"/>
        </w:rPr>
        <w:t>,</w:t>
      </w:r>
      <w:r>
        <w:rPr>
          <w:rFonts w:eastAsiaTheme="minorHAnsi" w:cs="Arial"/>
          <w:b w:val="0"/>
          <w:color w:val="auto"/>
          <w:szCs w:val="24"/>
        </w:rPr>
        <w:t xml:space="preserve"> </w:t>
      </w:r>
      <w:proofErr w:type="spellStart"/>
      <w:r>
        <w:rPr>
          <w:rFonts w:eastAsiaTheme="minorHAnsi" w:cs="Arial"/>
          <w:b w:val="0"/>
          <w:color w:val="auto"/>
          <w:szCs w:val="24"/>
        </w:rPr>
        <w:t>Ravichandran</w:t>
      </w:r>
      <w:proofErr w:type="spellEnd"/>
      <w:r>
        <w:rPr>
          <w:rFonts w:eastAsiaTheme="minorHAnsi" w:cs="Arial"/>
          <w:b w:val="0"/>
          <w:color w:val="auto"/>
          <w:szCs w:val="24"/>
        </w:rPr>
        <w:t xml:space="preserve">, </w:t>
      </w:r>
      <w:proofErr w:type="spellStart"/>
      <w:r>
        <w:rPr>
          <w:rFonts w:eastAsiaTheme="minorHAnsi" w:cs="Arial"/>
          <w:b w:val="0"/>
          <w:color w:val="auto"/>
          <w:szCs w:val="24"/>
        </w:rPr>
        <w:t>Karpinski</w:t>
      </w:r>
      <w:proofErr w:type="spellEnd"/>
      <w:r>
        <w:rPr>
          <w:rFonts w:eastAsiaTheme="minorHAnsi" w:cs="Arial"/>
          <w:b w:val="0"/>
          <w:color w:val="auto"/>
          <w:szCs w:val="24"/>
        </w:rPr>
        <w:t>, Singh</w:t>
      </w:r>
      <w:r w:rsidRPr="00A36BB2">
        <w:rPr>
          <w:rFonts w:eastAsiaTheme="minorHAnsi" w:cs="Arial"/>
          <w:b w:val="0"/>
          <w:color w:val="auto"/>
          <w:szCs w:val="24"/>
        </w:rPr>
        <w:t xml:space="preserve">, 2018) where I have been able to do my research that more effective measures should be implemented in this aspect since the high costs of the rotation that often occurs in the work area of </w:t>
      </w:r>
      <w:r w:rsidRPr="00A36BB2">
        <w:rPr>
          <w:rFonts w:ascii="Times New Roman" w:eastAsiaTheme="minorHAnsi" w:hAnsi="Times New Roman" w:cs="Times New Roman"/>
          <w:b w:val="0"/>
          <w:color w:val="auto"/>
          <w:szCs w:val="24"/>
        </w:rPr>
        <w:t>​​</w:t>
      </w:r>
      <w:r w:rsidRPr="00A36BB2">
        <w:rPr>
          <w:rFonts w:eastAsiaTheme="minorHAnsi" w:cs="Arial"/>
          <w:b w:val="0"/>
          <w:color w:val="auto"/>
          <w:szCs w:val="24"/>
        </w:rPr>
        <w:t>the workers are very high. The restaurant would have benefits such as higher job satisfaction on the part of the staff and because of this a more satisfied guest and a significant reduction in organizational costs (Wesley and Skip, 1999). However, the story is very different: restaurants have a bad reputation for the lack of implementation of training techniques for the worker (</w:t>
      </w:r>
      <w:proofErr w:type="spellStart"/>
      <w:r w:rsidRPr="00A36BB2">
        <w:rPr>
          <w:rFonts w:eastAsiaTheme="minorHAnsi" w:cs="Arial"/>
          <w:b w:val="0"/>
          <w:color w:val="auto"/>
          <w:szCs w:val="24"/>
        </w:rPr>
        <w:t>Poulston</w:t>
      </w:r>
      <w:proofErr w:type="spellEnd"/>
      <w:r w:rsidRPr="00A36BB2">
        <w:rPr>
          <w:rFonts w:eastAsiaTheme="minorHAnsi" w:cs="Arial"/>
          <w:b w:val="0"/>
          <w:color w:val="auto"/>
          <w:szCs w:val="24"/>
        </w:rPr>
        <w:t>, 2008). Due to this lack of investment in the business administration area, more important reasons have been created to have a lack of motivation and commitment in the workplace.</w:t>
      </w:r>
    </w:p>
    <w:p w:rsidR="008E3D73" w:rsidRPr="00897687" w:rsidRDefault="00937D2D" w:rsidP="00897687">
      <w:pPr>
        <w:pStyle w:val="Heading1"/>
        <w:spacing w:line="360" w:lineRule="auto"/>
        <w:ind w:left="360"/>
        <w:rPr>
          <w:szCs w:val="24"/>
        </w:rPr>
      </w:pPr>
      <w:r w:rsidRPr="00897687">
        <w:rPr>
          <w:szCs w:val="24"/>
        </w:rPr>
        <w:t xml:space="preserve">3 </w:t>
      </w:r>
      <w:r w:rsidR="00917065" w:rsidRPr="00897687">
        <w:rPr>
          <w:szCs w:val="24"/>
        </w:rPr>
        <w:t>Customer Perceived Value</w:t>
      </w:r>
      <w:bookmarkEnd w:id="5"/>
      <w:r w:rsidR="00917065" w:rsidRPr="00897687">
        <w:rPr>
          <w:szCs w:val="24"/>
        </w:rPr>
        <w:t xml:space="preserve"> </w:t>
      </w:r>
    </w:p>
    <w:p w:rsidR="00DB74BD" w:rsidRPr="00897687" w:rsidRDefault="00632E42" w:rsidP="00897687">
      <w:pPr>
        <w:spacing w:before="120" w:line="360" w:lineRule="auto"/>
      </w:pPr>
      <w:r w:rsidRPr="00897687">
        <w:t xml:space="preserve">A good definition for the reader to understand is provided by the author </w:t>
      </w:r>
      <w:sdt>
        <w:sdtPr>
          <w:id w:val="-701159473"/>
          <w:citation/>
        </w:sdtPr>
        <w:sdtContent>
          <w:r w:rsidRPr="00897687">
            <w:fldChar w:fldCharType="begin"/>
          </w:r>
          <w:r w:rsidRPr="00897687">
            <w:instrText xml:space="preserve"> CITATION Nei18 \l 2057 </w:instrText>
          </w:r>
          <w:r w:rsidRPr="00897687">
            <w:fldChar w:fldCharType="separate"/>
          </w:r>
          <w:r w:rsidRPr="00897687">
            <w:rPr>
              <w:noProof/>
            </w:rPr>
            <w:t>(Kokemuller, 2018)</w:t>
          </w:r>
          <w:r w:rsidRPr="00897687">
            <w:fldChar w:fldCharType="end"/>
          </w:r>
        </w:sdtContent>
      </w:sdt>
      <w:r w:rsidR="008014BD" w:rsidRPr="00897687">
        <w:t xml:space="preserve"> </w:t>
      </w:r>
      <w:r w:rsidRPr="00897687">
        <w:t xml:space="preserve">So it tells us that by the time </w:t>
      </w:r>
      <w:r w:rsidR="00B87052" w:rsidRPr="00897687">
        <w:t>an</w:t>
      </w:r>
      <w:r w:rsidRPr="00897687">
        <w:t xml:space="preserve"> </w:t>
      </w:r>
      <w:r w:rsidR="00533B29">
        <w:t>organization</w:t>
      </w:r>
      <w:r w:rsidRPr="00897687">
        <w:t xml:space="preserve"> makes a brand and puts it up for sale; Customers are the ones who will determine the interpretation and reaction of all the marketing messages that are sent regarding the product or service and will know the success if the </w:t>
      </w:r>
      <w:r w:rsidR="00886A16" w:rsidRPr="00897687">
        <w:t>costumer</w:t>
      </w:r>
      <w:r w:rsidRPr="00897687">
        <w:t xml:space="preserve"> believes that it can satisfy their wishes and needs.</w:t>
      </w:r>
      <w:r w:rsidR="00771104" w:rsidRPr="00897687">
        <w:t xml:space="preserve"> In addition </w:t>
      </w:r>
      <w:r w:rsidR="00771104" w:rsidRPr="00897687">
        <w:rPr>
          <w:bCs/>
          <w:shd w:val="clear" w:color="auto" w:fill="FFFFFF"/>
        </w:rPr>
        <w:t>a</w:t>
      </w:r>
      <w:r w:rsidR="00ED62CC" w:rsidRPr="00897687">
        <w:rPr>
          <w:bCs/>
          <w:shd w:val="clear" w:color="auto" w:fill="FFFFFF"/>
        </w:rPr>
        <w:t xml:space="preserve">s </w:t>
      </w:r>
      <w:r w:rsidR="00ED62CC" w:rsidRPr="00897687">
        <w:t xml:space="preserve">it </w:t>
      </w:r>
      <w:r w:rsidR="00DB74BD" w:rsidRPr="00897687">
        <w:t>des</w:t>
      </w:r>
      <w:r w:rsidR="00751202" w:rsidRPr="00897687">
        <w:t xml:space="preserve">cribed according to the author </w:t>
      </w:r>
      <w:r w:rsidR="00C1689C" w:rsidRPr="00897687">
        <w:t>(</w:t>
      </w:r>
      <w:r w:rsidR="00C1689C" w:rsidRPr="00897687">
        <w:rPr>
          <w:noProof/>
        </w:rPr>
        <w:t>Al-</w:t>
      </w:r>
      <w:proofErr w:type="spellStart"/>
      <w:r w:rsidR="00C1689C" w:rsidRPr="00897687">
        <w:rPr>
          <w:noProof/>
        </w:rPr>
        <w:t>Sabbahy</w:t>
      </w:r>
      <w:proofErr w:type="spellEnd"/>
      <w:r w:rsidR="00C1689C" w:rsidRPr="00897687">
        <w:rPr>
          <w:noProof/>
        </w:rPr>
        <w:t>, 2004)</w:t>
      </w:r>
      <w:r w:rsidR="00DB74BD" w:rsidRPr="00897687">
        <w:t xml:space="preserve"> of the article, that the quality of the price has great importa</w:t>
      </w:r>
      <w:r w:rsidR="00EA0FD5" w:rsidRPr="00897687">
        <w:t>nce in the choice of the customers</w:t>
      </w:r>
      <w:r w:rsidR="00DB74BD" w:rsidRPr="00897687">
        <w:t>, not less important is the pre-purchase phase that is responsible for a</w:t>
      </w:r>
      <w:r w:rsidR="00EA0FD5" w:rsidRPr="00897687">
        <w:t>ffecting the intention to buy, r</w:t>
      </w:r>
      <w:r w:rsidR="00DB74BD" w:rsidRPr="00897687">
        <w:t>ecommend or return the item</w:t>
      </w:r>
      <w:r w:rsidR="00EA0FD5" w:rsidRPr="00897687">
        <w:t>.</w:t>
      </w:r>
      <w:r w:rsidR="00C1689C" w:rsidRPr="00897687">
        <w:t xml:space="preserve"> Despite i</w:t>
      </w:r>
      <w:r w:rsidR="00EA0FD5" w:rsidRPr="00897687">
        <w:t>n the post-purchase phase t</w:t>
      </w:r>
      <w:r w:rsidR="00DB74BD" w:rsidRPr="00897687">
        <w:t>he customer to perceive the value of the purchase must conceptualize it in two dimensions that called</w:t>
      </w:r>
      <w:r w:rsidR="00EA0FD5" w:rsidRPr="00897687">
        <w:t>.</w:t>
      </w:r>
    </w:p>
    <w:p w:rsidR="00F1584B" w:rsidRPr="00897687" w:rsidRDefault="00F1584B" w:rsidP="00897687">
      <w:pPr>
        <w:spacing w:line="360" w:lineRule="auto"/>
      </w:pPr>
    </w:p>
    <w:p w:rsidR="00003A8C" w:rsidRPr="00897687" w:rsidRDefault="00003A8C" w:rsidP="00897687">
      <w:pPr>
        <w:pStyle w:val="ListParagraph"/>
        <w:numPr>
          <w:ilvl w:val="0"/>
          <w:numId w:val="21"/>
        </w:numPr>
        <w:spacing w:line="360" w:lineRule="auto"/>
        <w:ind w:right="2098"/>
      </w:pPr>
      <w:r w:rsidRPr="00897687">
        <w:rPr>
          <w:b/>
        </w:rPr>
        <w:lastRenderedPageBreak/>
        <w:t>Transaction Value</w:t>
      </w:r>
    </w:p>
    <w:p w:rsidR="00003A8C" w:rsidRPr="00897687" w:rsidRDefault="00003A8C" w:rsidP="00897687">
      <w:pPr>
        <w:pStyle w:val="ListParagraph"/>
        <w:spacing w:line="360" w:lineRule="auto"/>
        <w:ind w:right="2098"/>
      </w:pPr>
      <w:r w:rsidRPr="00897687">
        <w:t>Customs value of an imported good calculated by the price paid or payable for it at the time it was exported.</w:t>
      </w:r>
    </w:p>
    <w:p w:rsidR="00003A8C" w:rsidRPr="00897687" w:rsidRDefault="00003A8C" w:rsidP="00897687">
      <w:pPr>
        <w:pStyle w:val="ListParagraph"/>
        <w:numPr>
          <w:ilvl w:val="0"/>
          <w:numId w:val="21"/>
        </w:numPr>
        <w:spacing w:line="360" w:lineRule="auto"/>
        <w:ind w:right="2098"/>
      </w:pPr>
      <w:r w:rsidRPr="00897687">
        <w:rPr>
          <w:b/>
        </w:rPr>
        <w:t>Acquisition value</w:t>
      </w:r>
    </w:p>
    <w:p w:rsidR="00003A8C" w:rsidRPr="00897687" w:rsidRDefault="00003A8C" w:rsidP="00897687">
      <w:pPr>
        <w:pStyle w:val="ListParagraph"/>
        <w:spacing w:line="360" w:lineRule="auto"/>
        <w:ind w:right="2098"/>
      </w:pPr>
      <w:r w:rsidRPr="00897687">
        <w:t>Cost you pay when you acquire something</w:t>
      </w:r>
    </w:p>
    <w:p w:rsidR="00AC0588" w:rsidRPr="00897687" w:rsidRDefault="00AC0588" w:rsidP="00897687">
      <w:pPr>
        <w:spacing w:line="360" w:lineRule="auto"/>
      </w:pPr>
    </w:p>
    <w:p w:rsidR="00B54674" w:rsidRPr="00897687" w:rsidRDefault="00DB74BD" w:rsidP="00897687">
      <w:pPr>
        <w:spacing w:line="360" w:lineRule="auto"/>
      </w:pPr>
      <w:r w:rsidRPr="00897687">
        <w:t xml:space="preserve">This fact by </w:t>
      </w:r>
      <w:r w:rsidR="00F3335C">
        <w:t>(</w:t>
      </w:r>
      <w:r w:rsidRPr="00897687">
        <w:t>Grewal, Monroe, and Krishnan</w:t>
      </w:r>
      <w:r w:rsidR="00F3335C">
        <w:t>)</w:t>
      </w:r>
      <w:r w:rsidR="00C16ADC" w:rsidRPr="00897687">
        <w:t xml:space="preserve"> to the hostelry</w:t>
      </w:r>
      <w:r w:rsidRPr="00897687">
        <w:t xml:space="preserve"> services is a new stage of acquisition that did not originate in a problem where the low validity is in the stage of the transaction</w:t>
      </w:r>
      <w:r w:rsidR="00C16ADC" w:rsidRPr="00897687">
        <w:t>,</w:t>
      </w:r>
      <w:r w:rsidRPr="00897687">
        <w:t xml:space="preserve"> and help that a new conceptualization of the value of the transaction must develop. Also, to evaluate in the </w:t>
      </w:r>
      <w:r w:rsidR="00C16ADC" w:rsidRPr="00897687">
        <w:t>future a new model of hostelry</w:t>
      </w:r>
      <w:r w:rsidRPr="00897687">
        <w:t xml:space="preserve"> </w:t>
      </w:r>
      <w:proofErr w:type="spellStart"/>
      <w:r w:rsidRPr="00897687">
        <w:t>services.</w:t>
      </w:r>
      <w:r w:rsidR="00F3335C">
        <w:t>Then</w:t>
      </w:r>
      <w:proofErr w:type="spellEnd"/>
      <w:r w:rsidR="00BA44CC" w:rsidRPr="00897687">
        <w:t xml:space="preserve"> </w:t>
      </w:r>
      <w:r w:rsidR="00C1689C" w:rsidRPr="00897687">
        <w:t>in</w:t>
      </w:r>
      <w:r w:rsidR="00A74D32" w:rsidRPr="00897687">
        <w:t xml:space="preserve"> the following research carried out by </w:t>
      </w:r>
      <w:sdt>
        <w:sdtPr>
          <w:id w:val="1299640065"/>
          <w:citation/>
        </w:sdtPr>
        <w:sdtContent>
          <w:r w:rsidR="00A74D32" w:rsidRPr="00897687">
            <w:fldChar w:fldCharType="begin"/>
          </w:r>
          <w:r w:rsidR="00A74D32" w:rsidRPr="00897687">
            <w:instrText xml:space="preserve"> CITATION Gor00 \l 2057 </w:instrText>
          </w:r>
          <w:r w:rsidR="00A74D32" w:rsidRPr="00897687">
            <w:fldChar w:fldCharType="separate"/>
          </w:r>
          <w:r w:rsidR="00A74D32" w:rsidRPr="00897687">
            <w:rPr>
              <w:noProof/>
            </w:rPr>
            <w:t>(Mcdougall, 2000)</w:t>
          </w:r>
          <w:r w:rsidR="00A74D32" w:rsidRPr="00897687">
            <w:fldChar w:fldCharType="end"/>
          </w:r>
        </w:sdtContent>
      </w:sdt>
      <w:r w:rsidR="00C1689C" w:rsidRPr="00897687">
        <w:t xml:space="preserve"> </w:t>
      </w:r>
      <w:r w:rsidR="00A74D32" w:rsidRPr="00897687">
        <w:t xml:space="preserve">to understand the customer perception valued the studies </w:t>
      </w:r>
      <w:r w:rsidR="001D5487">
        <w:t>explain</w:t>
      </w:r>
      <w:r w:rsidR="00A74D32" w:rsidRPr="00897687">
        <w:t xml:space="preserve"> that there is a relat</w:t>
      </w:r>
      <w:r w:rsidR="006F0C4B" w:rsidRPr="00897687">
        <w:t>ionship of three valid elements</w:t>
      </w:r>
      <w:r w:rsidR="00A74D32" w:rsidRPr="00897687">
        <w:t xml:space="preserve"> the quality of the central server, the qualit</w:t>
      </w:r>
      <w:r w:rsidR="00C1689C" w:rsidRPr="00897687">
        <w:t xml:space="preserve">y of the relational service, </w:t>
      </w:r>
      <w:r w:rsidR="00A74D32" w:rsidRPr="00897687">
        <w:t>t</w:t>
      </w:r>
      <w:r w:rsidR="006F0C4B" w:rsidRPr="00897687">
        <w:t xml:space="preserve">he perceived value, and the </w:t>
      </w:r>
      <w:r w:rsidR="00003A8C" w:rsidRPr="00897687">
        <w:t>satisfaction</w:t>
      </w:r>
      <w:r w:rsidR="00A74D32" w:rsidRPr="00897687">
        <w:t xml:space="preserve"> of the </w:t>
      </w:r>
      <w:r w:rsidR="00C626AA" w:rsidRPr="00897687">
        <w:t>customer</w:t>
      </w:r>
      <w:r w:rsidR="00BA44CC" w:rsidRPr="00897687">
        <w:t xml:space="preserve">. </w:t>
      </w:r>
      <w:r w:rsidR="002703B7" w:rsidRPr="002703B7">
        <w:t>Therefore the results were that the service quality and apparent value were the most severe features of customer happiness.</w:t>
      </w:r>
      <w:r w:rsidR="00A74D32" w:rsidRPr="00897687">
        <w:t xml:space="preserve"> Since then a union between customer satisfaction and future intentions is established; </w:t>
      </w:r>
      <w:r w:rsidR="00C1689C" w:rsidRPr="00897687">
        <w:t xml:space="preserve">also </w:t>
      </w:r>
      <w:r w:rsidR="00A74D32" w:rsidRPr="00897687">
        <w:t xml:space="preserve">the additional two the quality of the central server and the perceived value are contrasted depending on the service, and for the end they conclude that for an organization to maintain a right image, it must include the perceived value and </w:t>
      </w:r>
      <w:r w:rsidR="002703B7">
        <w:t>service quality</w:t>
      </w:r>
      <w:r w:rsidR="00DD45B8" w:rsidRPr="00897687">
        <w:t xml:space="preserve"> in the satisfaction models</w:t>
      </w:r>
      <w:r w:rsidR="00A74D32" w:rsidRPr="00897687">
        <w:t>.</w:t>
      </w:r>
    </w:p>
    <w:p w:rsidR="008E46DE" w:rsidRPr="00897687" w:rsidRDefault="008E46DE" w:rsidP="00897687">
      <w:pPr>
        <w:spacing w:line="360" w:lineRule="auto"/>
      </w:pPr>
    </w:p>
    <w:p w:rsidR="00F2373D" w:rsidRPr="00897687" w:rsidRDefault="00937D2D" w:rsidP="00897687">
      <w:pPr>
        <w:pStyle w:val="Heading2"/>
        <w:spacing w:before="0" w:line="360" w:lineRule="auto"/>
        <w:rPr>
          <w:szCs w:val="24"/>
        </w:rPr>
      </w:pPr>
      <w:bookmarkStart w:id="6" w:name="_Toc523481442"/>
      <w:r w:rsidRPr="00897687">
        <w:rPr>
          <w:szCs w:val="24"/>
        </w:rPr>
        <w:t xml:space="preserve">3.1 </w:t>
      </w:r>
      <w:r w:rsidR="008E46DE" w:rsidRPr="00897687">
        <w:rPr>
          <w:szCs w:val="24"/>
        </w:rPr>
        <w:t>Impact upon customer value</w:t>
      </w:r>
      <w:bookmarkEnd w:id="6"/>
    </w:p>
    <w:p w:rsidR="00FF62FA" w:rsidRPr="00897687" w:rsidRDefault="00F2373D" w:rsidP="00897687">
      <w:pPr>
        <w:spacing w:line="360" w:lineRule="auto"/>
      </w:pPr>
      <w:r w:rsidRPr="00897687">
        <w:t xml:space="preserve">In this section, Firstly I need to present a critical assessment of the possible factors that impact the </w:t>
      </w:r>
      <w:r w:rsidR="00533B29">
        <w:t>customer</w:t>
      </w:r>
      <w:r w:rsidRPr="00897687">
        <w:t xml:space="preserve">'s perception and damage the perceived value of the organization and its possible disadvantageous effects, according to the author (Ennis, 1987) to maintain a critical spirit, I must be a curious person about the possible variety of problems that influence the observation of the customer with the organization and for that I am progressing to start with the factor that I see more often every day and in general at the workplace. Then It is a value because it is the way in which we made the things within the organization and this is the discontent of the workers inside the restaurant, for example, if a customer enters the restaurant in the first place he does </w:t>
      </w:r>
      <w:r w:rsidRPr="00897687">
        <w:lastRenderedPageBreak/>
        <w:t>an observational study according to the author (Bianchi, 2013) of the place where they go to provide a service, this study of the consumer in general is usually psychological and quickly and unconsciously of the place to decide if he is going to stay in the establishment or  to leave, Subsequently I essentially affirm that waiters, cooks and kitchen assistants including myself in the restaurant work long hours that is more than twelve hours  a day and from Monday to Sunday, despite aggravating and harming our health, according to a British study</w:t>
      </w:r>
      <w:r w:rsidRPr="00897687">
        <w:rPr>
          <w:b/>
        </w:rPr>
        <w:t xml:space="preserve"> </w:t>
      </w:r>
      <w:r w:rsidRPr="00897687">
        <w:t>(expansion, 2013 ) made to six thousand</w:t>
      </w:r>
      <w:r w:rsidRPr="00897687">
        <w:rPr>
          <w:b/>
        </w:rPr>
        <w:t xml:space="preserve"> </w:t>
      </w:r>
      <w:r w:rsidRPr="00897687">
        <w:t>workers as a result gave that sixty percent of these were prone to suffer stress and even suffer a cardiac arrest and die, in these conditions I have to conclude saying that the customer notices the fatigue of the staff and finally they do not receive the proceeds of an excellent customer service needed.</w:t>
      </w:r>
      <w:r w:rsidR="006E1C8C" w:rsidRPr="00897687">
        <w:t xml:space="preserve"> Then </w:t>
      </w:r>
      <w:r w:rsidR="00CB0268" w:rsidRPr="00897687">
        <w:t xml:space="preserve">another of the possible problems that may affect the restaurant in the future and being impartial in my reasoning, In addition, I think the human resources department should employ more cleaning staff for example, Moreover I should point out that cleaning, in general, is done by only two workers who appear in the night shift and as I have seen these levels of cleanliness are fundamental and insufficient by the lack of staff. Also I think that two people </w:t>
      </w:r>
      <w:r w:rsidR="002C783A" w:rsidRPr="00897687">
        <w:t>cannot</w:t>
      </w:r>
      <w:r w:rsidR="00CB0268" w:rsidRPr="00897687">
        <w:t xml:space="preserve"> be responsible for cleaning a whole plant, the floor below, the bathrooms and much of the Main kitchen and all this in eight hours</w:t>
      </w:r>
      <w:r w:rsidR="002C783A" w:rsidRPr="00897687">
        <w:t>, To</w:t>
      </w:r>
      <w:r w:rsidR="00CB0268" w:rsidRPr="00897687">
        <w:t xml:space="preserve"> conclude if the customers observe that there covered or dirty tables, the tablecloths with stains or the rooms insufficiently tidy no matter how good the food is if they do not maintain a high standard they will not return, and it will be Useless</w:t>
      </w:r>
      <w:r w:rsidR="00C1689C" w:rsidRPr="00897687">
        <w:t>.</w:t>
      </w:r>
    </w:p>
    <w:p w:rsidR="0028715F" w:rsidRPr="00897687" w:rsidRDefault="00937D2D" w:rsidP="00897687">
      <w:pPr>
        <w:pStyle w:val="Heading1"/>
        <w:spacing w:after="120" w:line="360" w:lineRule="auto"/>
        <w:ind w:left="720"/>
        <w:rPr>
          <w:szCs w:val="24"/>
        </w:rPr>
      </w:pPr>
      <w:bookmarkStart w:id="7" w:name="_Toc523481443"/>
      <w:r w:rsidRPr="00897687">
        <w:rPr>
          <w:szCs w:val="24"/>
        </w:rPr>
        <w:t xml:space="preserve">4 </w:t>
      </w:r>
      <w:r w:rsidR="0028715F" w:rsidRPr="00897687">
        <w:rPr>
          <w:szCs w:val="24"/>
        </w:rPr>
        <w:t>Customers S</w:t>
      </w:r>
      <w:r w:rsidR="00917065" w:rsidRPr="00897687">
        <w:rPr>
          <w:szCs w:val="24"/>
        </w:rPr>
        <w:t>atisfaction</w:t>
      </w:r>
      <w:bookmarkEnd w:id="7"/>
    </w:p>
    <w:p w:rsidR="00B3377A" w:rsidRDefault="00E7049E" w:rsidP="00897687">
      <w:pPr>
        <w:spacing w:line="360" w:lineRule="auto"/>
      </w:pPr>
      <w:r>
        <w:t>The authors of the article (</w:t>
      </w:r>
      <w:proofErr w:type="spellStart"/>
      <w:r w:rsidRPr="00E7049E">
        <w:t>Twaissi</w:t>
      </w:r>
      <w:proofErr w:type="spellEnd"/>
      <w:r w:rsidRPr="00E7049E">
        <w:t xml:space="preserve">, </w:t>
      </w:r>
      <w:proofErr w:type="spellStart"/>
      <w:r w:rsidRPr="00E7049E">
        <w:t>Alhelalata</w:t>
      </w:r>
      <w:proofErr w:type="spellEnd"/>
      <w:r w:rsidRPr="00E7049E">
        <w:t xml:space="preserve">, </w:t>
      </w:r>
      <w:proofErr w:type="spellStart"/>
      <w:r w:rsidRPr="00E7049E">
        <w:t>Habiballah</w:t>
      </w:r>
      <w:proofErr w:type="spellEnd"/>
      <w:r>
        <w:t xml:space="preserve">, 2017) </w:t>
      </w:r>
      <w:r w:rsidRPr="00E7049E">
        <w:t xml:space="preserve">describes that researchers have evaluated a set of elements such as </w:t>
      </w:r>
      <w:r w:rsidR="002703B7">
        <w:t>service quality</w:t>
      </w:r>
      <w:r w:rsidRPr="00E7049E">
        <w:t>, product quality, hygiene and the environment as the main elements for an organization to be perceived positively by a consumer (</w:t>
      </w:r>
      <w:proofErr w:type="spellStart"/>
      <w:r w:rsidRPr="00E7049E">
        <w:t>Yuksel</w:t>
      </w:r>
      <w:proofErr w:type="spellEnd"/>
      <w:r w:rsidRPr="00E7049E">
        <w:t xml:space="preserve">, </w:t>
      </w:r>
      <w:proofErr w:type="spellStart"/>
      <w:r w:rsidRPr="00E7049E">
        <w:t>Yuksel</w:t>
      </w:r>
      <w:proofErr w:type="spellEnd"/>
      <w:r w:rsidRPr="00E7049E">
        <w:t xml:space="preserve">, 2002). The reader must understand that for the consumer to have a concept of satisfaction, they are also attributed aspects such as experience with food and </w:t>
      </w:r>
      <w:r w:rsidR="002703B7">
        <w:t>service quality</w:t>
      </w:r>
      <w:r w:rsidRPr="00E7049E">
        <w:t xml:space="preserve"> (Johns, Pine, 2002), the author tells us that according to </w:t>
      </w:r>
      <w:proofErr w:type="spellStart"/>
      <w:r w:rsidRPr="00E7049E">
        <w:t>Pizam</w:t>
      </w:r>
      <w:proofErr w:type="spellEnd"/>
      <w:r w:rsidRPr="00E7049E">
        <w:t xml:space="preserve"> and Ellis (1999) For all these elements to combine in a harmonious way it is necessary to include elements such as good drinks, </w:t>
      </w:r>
      <w:proofErr w:type="spellStart"/>
      <w:r w:rsidRPr="00E7049E">
        <w:t>behavior</w:t>
      </w:r>
      <w:proofErr w:type="spellEnd"/>
      <w:r w:rsidRPr="00E7049E">
        <w:t xml:space="preserve">, and attitude of </w:t>
      </w:r>
      <w:r w:rsidRPr="00E7049E">
        <w:lastRenderedPageBreak/>
        <w:t xml:space="preserve">employees and the environment. It should be added that in a more particular way the customer-employee relationship process will be one of the more critical factors that imply the kindness of the employees and this will be closely related to obtain the satisfaction of the </w:t>
      </w:r>
      <w:r w:rsidR="001D5487">
        <w:t>customer</w:t>
      </w:r>
      <w:r w:rsidRPr="00E7049E">
        <w:t xml:space="preserve"> (Emery, Fredendall, 2002) in the same way the author</w:t>
      </w:r>
      <w:r>
        <w:t>s of the article (</w:t>
      </w:r>
      <w:proofErr w:type="spellStart"/>
      <w:r w:rsidRPr="00E7049E">
        <w:t>Twaissi</w:t>
      </w:r>
      <w:proofErr w:type="spellEnd"/>
      <w:r w:rsidRPr="00E7049E">
        <w:t xml:space="preserve">, </w:t>
      </w:r>
      <w:proofErr w:type="spellStart"/>
      <w:r w:rsidRPr="00E7049E">
        <w:t>Alhelalata</w:t>
      </w:r>
      <w:proofErr w:type="spellEnd"/>
      <w:r w:rsidRPr="00E7049E">
        <w:t xml:space="preserve">, </w:t>
      </w:r>
      <w:proofErr w:type="spellStart"/>
      <w:r w:rsidRPr="00E7049E">
        <w:t>Habiballah</w:t>
      </w:r>
      <w:proofErr w:type="spellEnd"/>
      <w:r>
        <w:t>, 2017)</w:t>
      </w:r>
      <w:r w:rsidRPr="00E7049E">
        <w:t xml:space="preserve"> points out that Lashley et al. (2004) warns that the whole of experience of the food with the physical environment and the </w:t>
      </w:r>
      <w:r w:rsidR="002703B7">
        <w:t>service quality</w:t>
      </w:r>
      <w:r w:rsidRPr="00E7049E">
        <w:t xml:space="preserve"> results in various emotional and social approaches that the </w:t>
      </w:r>
      <w:r w:rsidR="001D5487">
        <w:t>customer</w:t>
      </w:r>
      <w:r w:rsidRPr="00E7049E">
        <w:t xml:space="preserve"> unconsciously collects and values </w:t>
      </w:r>
      <w:r w:rsidRPr="00E7049E">
        <w:rPr>
          <w:rFonts w:ascii="Times New Roman" w:hAnsi="Times New Roman" w:cs="Times New Roman"/>
        </w:rPr>
        <w:t>​​</w:t>
      </w:r>
      <w:r w:rsidRPr="00E7049E">
        <w:t xml:space="preserve">from positive way the excellent service of attention and quality that the </w:t>
      </w:r>
      <w:r w:rsidR="009036A8">
        <w:t>organization</w:t>
      </w:r>
      <w:r w:rsidRPr="00E7049E">
        <w:t xml:space="preserve"> provides.</w:t>
      </w:r>
      <w:r w:rsidR="002703B7">
        <w:t xml:space="preserve"> </w:t>
      </w:r>
      <w:r w:rsidR="00C1689C" w:rsidRPr="00897687">
        <w:t>Similarly i</w:t>
      </w:r>
      <w:r w:rsidR="00A477CE" w:rsidRPr="00897687">
        <w:t xml:space="preserve">n another study conducted by more than four hundred restaurant sponsors, the focus, validity, and reliability to measure customer satisfaction sought. </w:t>
      </w:r>
      <w:r w:rsidR="00C1689C" w:rsidRPr="00897687">
        <w:t>Subsequently i</w:t>
      </w:r>
      <w:r w:rsidR="00A477CE" w:rsidRPr="00897687">
        <w:t xml:space="preserve">n this section, the author </w:t>
      </w:r>
      <w:sdt>
        <w:sdtPr>
          <w:id w:val="1878500308"/>
          <w:citation/>
        </w:sdtPr>
        <w:sdtContent>
          <w:r w:rsidR="00A477CE" w:rsidRPr="00897687">
            <w:fldChar w:fldCharType="begin"/>
          </w:r>
          <w:r w:rsidR="00A477CE" w:rsidRPr="00897687">
            <w:instrText xml:space="preserve"> CITATION Ati98 \l 2057 </w:instrText>
          </w:r>
          <w:r w:rsidR="00A477CE" w:rsidRPr="00897687">
            <w:fldChar w:fldCharType="separate"/>
          </w:r>
          <w:r w:rsidR="00A477CE" w:rsidRPr="00897687">
            <w:rPr>
              <w:noProof/>
            </w:rPr>
            <w:t>(Rimmington, 1998)</w:t>
          </w:r>
          <w:r w:rsidR="00A477CE" w:rsidRPr="00897687">
            <w:fldChar w:fldCharType="end"/>
          </w:r>
        </w:sdtContent>
      </w:sdt>
      <w:r w:rsidR="00A477CE" w:rsidRPr="00897687">
        <w:t xml:space="preserve"> through four different questionnaires seeks to ask </w:t>
      </w:r>
      <w:r w:rsidR="00886A16" w:rsidRPr="00897687">
        <w:t>costumer</w:t>
      </w:r>
      <w:r w:rsidR="00A477CE" w:rsidRPr="00897687">
        <w:t xml:space="preserve">s the expectations and returns where </w:t>
      </w:r>
      <w:r w:rsidR="00886A16" w:rsidRPr="00897687">
        <w:t>costumer</w:t>
      </w:r>
      <w:r w:rsidR="00A477CE" w:rsidRPr="00897687">
        <w:t xml:space="preserve">s have perceived a good or bad </w:t>
      </w:r>
      <w:proofErr w:type="spellStart"/>
      <w:r w:rsidR="00A477CE" w:rsidRPr="00897687">
        <w:t>perception.</w:t>
      </w:r>
      <w:r w:rsidR="00C1689C" w:rsidRPr="00897687">
        <w:t>Then</w:t>
      </w:r>
      <w:proofErr w:type="spellEnd"/>
      <w:r w:rsidR="00C1689C" w:rsidRPr="00897687">
        <w:t xml:space="preserve"> i</w:t>
      </w:r>
      <w:r w:rsidR="00A477CE" w:rsidRPr="00897687">
        <w:t>t should also mention that in the questionnaires the diners were asked to rate the importance of specific attribu</w:t>
      </w:r>
      <w:r w:rsidR="00C1689C" w:rsidRPr="00897687">
        <w:t>tes of the restaurant. As a result</w:t>
      </w:r>
      <w:r w:rsidR="00A477CE" w:rsidRPr="00897687">
        <w:t xml:space="preserve"> based on only the performance of the restaurants was the achievement with greater validity and reliability to the conclusion that it was the least reliable meas</w:t>
      </w:r>
      <w:r w:rsidR="002703B7">
        <w:t>ure among</w:t>
      </w:r>
      <w:r w:rsidR="00A477CE" w:rsidRPr="00897687">
        <w:t xml:space="preserve"> the </w:t>
      </w:r>
      <w:r w:rsidR="00C626AA" w:rsidRPr="00897687">
        <w:t>customer</w:t>
      </w:r>
      <w:r w:rsidR="00937D2D" w:rsidRPr="00897687">
        <w:t>’</w:t>
      </w:r>
      <w:r w:rsidR="00A477CE" w:rsidRPr="00897687">
        <w:t xml:space="preserve">s expectations and the performance received by the </w:t>
      </w:r>
      <w:r w:rsidR="00C626AA" w:rsidRPr="00897687">
        <w:t>customer</w:t>
      </w:r>
      <w:r w:rsidR="00A477CE" w:rsidRPr="00897687">
        <w:t>.</w:t>
      </w:r>
      <w:r w:rsidR="00C1689C" w:rsidRPr="00897687">
        <w:t xml:space="preserve"> Finally </w:t>
      </w:r>
      <w:r w:rsidR="00A477CE" w:rsidRPr="00897687">
        <w:t>A small detail of the study indicates that operational difficulties were identified based on the gaps of a particular restaurant and that was a problem for the study to have to test the expectations before the meal and then re-evaluate the performance afterward.</w:t>
      </w:r>
      <w:r w:rsidR="00FF62FA">
        <w:t xml:space="preserve"> </w:t>
      </w:r>
      <w:r w:rsidR="00740193" w:rsidRPr="00897687">
        <w:t>This next section is signific</w:t>
      </w:r>
      <w:r w:rsidR="00C1689C" w:rsidRPr="00897687">
        <w:t xml:space="preserve">ant for the reader; because the author </w:t>
      </w:r>
      <w:sdt>
        <w:sdtPr>
          <w:id w:val="3794543"/>
          <w:citation/>
        </w:sdtPr>
        <w:sdtContent>
          <w:r w:rsidR="00740193" w:rsidRPr="00897687">
            <w:fldChar w:fldCharType="begin"/>
          </w:r>
          <w:r w:rsidR="00740193" w:rsidRPr="00897687">
            <w:instrText xml:space="preserve"> CITATION Ati03 \l 2057 </w:instrText>
          </w:r>
          <w:r w:rsidR="00740193" w:rsidRPr="00897687">
            <w:fldChar w:fldCharType="separate"/>
          </w:r>
          <w:r w:rsidR="00740193" w:rsidRPr="00897687">
            <w:rPr>
              <w:noProof/>
            </w:rPr>
            <w:t xml:space="preserve"> (Yüksel, 2003)</w:t>
          </w:r>
          <w:r w:rsidR="00740193" w:rsidRPr="00897687">
            <w:fldChar w:fldCharType="end"/>
          </w:r>
        </w:sdtContent>
      </w:sdt>
      <w:r w:rsidR="00740193" w:rsidRPr="00897687">
        <w:t xml:space="preserve"> has nevertheless seen little attention or inadequate attention from researchers as well as managers. </w:t>
      </w:r>
      <w:r w:rsidR="00C1689C" w:rsidRPr="00897687">
        <w:t>Clearly t</w:t>
      </w:r>
      <w:r w:rsidR="00740193" w:rsidRPr="00897687">
        <w:t xml:space="preserve">he author focuses his studies on the gastronomic experiences of tourists and groups them in several segments; </w:t>
      </w:r>
      <w:r w:rsidR="00C1689C" w:rsidRPr="00897687">
        <w:t xml:space="preserve">and </w:t>
      </w:r>
      <w:r w:rsidR="00740193" w:rsidRPr="00897687">
        <w:t xml:space="preserve">it divides the composition of the variables to arrive at determining the reason of the satisfaction of the </w:t>
      </w:r>
      <w:r w:rsidR="00C626AA" w:rsidRPr="00897687">
        <w:t>customer</w:t>
      </w:r>
      <w:r w:rsidR="00740193" w:rsidRPr="00897687">
        <w:t xml:space="preserve"> </w:t>
      </w:r>
      <w:r w:rsidR="00C1689C" w:rsidRPr="00897687">
        <w:t xml:space="preserve">despite </w:t>
      </w:r>
      <w:r w:rsidR="00740193" w:rsidRPr="00897687">
        <w:t xml:space="preserve">if they vary in each segment that has </w:t>
      </w:r>
      <w:r w:rsidR="00B87052" w:rsidRPr="00897687">
        <w:t>made. To</w:t>
      </w:r>
      <w:r w:rsidR="00C1689C" w:rsidRPr="00897687">
        <w:t xml:space="preserve"> summarise t</w:t>
      </w:r>
      <w:r w:rsidR="00740193" w:rsidRPr="00897687">
        <w:t xml:space="preserve">he study uses a market segmentation strategy to </w:t>
      </w:r>
      <w:r w:rsidR="001D5487">
        <w:t>explain</w:t>
      </w:r>
      <w:r w:rsidR="00740193" w:rsidRPr="00897687">
        <w:t xml:space="preserve"> the most convenient prediction models of </w:t>
      </w:r>
      <w:r w:rsidR="00B87052" w:rsidRPr="00897687">
        <w:t>satisfaction. Although</w:t>
      </w:r>
      <w:r w:rsidR="00C1689C" w:rsidRPr="00897687">
        <w:t xml:space="preserve"> a</w:t>
      </w:r>
      <w:r w:rsidR="00740193" w:rsidRPr="00897687">
        <w:t xml:space="preserve">ll the analyses that are carried out influence the evaluation of the restaurant and the evaluation of the groups. </w:t>
      </w:r>
      <w:r w:rsidR="00A546E6" w:rsidRPr="00897687">
        <w:t>Furthermore t</w:t>
      </w:r>
      <w:r w:rsidR="00740193" w:rsidRPr="00897687">
        <w:t xml:space="preserve">he studies </w:t>
      </w:r>
      <w:r w:rsidR="001D5487">
        <w:t>explain</w:t>
      </w:r>
      <w:r w:rsidR="00740193" w:rsidRPr="00897687">
        <w:t>ed that the dimensions of services could be related to the determination of the satisfacti</w:t>
      </w:r>
      <w:r w:rsidR="00A546E6" w:rsidRPr="00897687">
        <w:t xml:space="preserve">on </w:t>
      </w:r>
      <w:r w:rsidR="00A546E6" w:rsidRPr="00897687">
        <w:lastRenderedPageBreak/>
        <w:t>judgments of each group. As a result this</w:t>
      </w:r>
      <w:r w:rsidR="00740193" w:rsidRPr="00897687">
        <w:t xml:space="preserve"> study concludes that it is possible to identify different food segments and it seems that service dimensions are affected regarding satisfaction judgments.</w:t>
      </w:r>
    </w:p>
    <w:p w:rsidR="00FF62FA" w:rsidRPr="00897687" w:rsidRDefault="00FF62FA" w:rsidP="00897687">
      <w:pPr>
        <w:spacing w:line="360" w:lineRule="auto"/>
      </w:pPr>
    </w:p>
    <w:p w:rsidR="003B3689" w:rsidRDefault="00B3377A" w:rsidP="00897687">
      <w:pPr>
        <w:pStyle w:val="Title"/>
        <w:spacing w:line="360" w:lineRule="auto"/>
        <w:ind w:left="760"/>
        <w:rPr>
          <w:rFonts w:ascii="Book Antiqua" w:hAnsi="Book Antiqua"/>
          <w:b/>
          <w:sz w:val="24"/>
          <w:szCs w:val="24"/>
        </w:rPr>
      </w:pPr>
      <w:r w:rsidRPr="00897687">
        <w:rPr>
          <w:rFonts w:ascii="Book Antiqua" w:hAnsi="Book Antiqua"/>
          <w:b/>
          <w:sz w:val="24"/>
          <w:szCs w:val="24"/>
        </w:rPr>
        <w:t>Reasons Why Customer Satisfaction Is Important</w:t>
      </w:r>
    </w:p>
    <w:p w:rsidR="00FF62FA" w:rsidRPr="00FF62FA" w:rsidRDefault="00FF62FA" w:rsidP="00FF62FA"/>
    <w:p w:rsidR="00003A8C" w:rsidRDefault="00A546E6" w:rsidP="00897687">
      <w:pPr>
        <w:spacing w:line="360" w:lineRule="auto"/>
      </w:pPr>
      <w:r w:rsidRPr="00897687">
        <w:t>Firstly t</w:t>
      </w:r>
      <w:r w:rsidR="00042756" w:rsidRPr="00897687">
        <w:t xml:space="preserve">o understand what are the outcomes and processes of excellent customer satisfaction the author </w:t>
      </w:r>
      <w:sdt>
        <w:sdtPr>
          <w:id w:val="-1144734916"/>
          <w:citation/>
        </w:sdtPr>
        <w:sdtContent>
          <w:r w:rsidR="00042756" w:rsidRPr="00897687">
            <w:fldChar w:fldCharType="begin"/>
          </w:r>
          <w:r w:rsidR="00042756" w:rsidRPr="00897687">
            <w:instrText xml:space="preserve"> CITATION Inf15 \l 2057 </w:instrText>
          </w:r>
          <w:r w:rsidR="00042756" w:rsidRPr="00897687">
            <w:fldChar w:fldCharType="separate"/>
          </w:r>
          <w:r w:rsidR="00042756" w:rsidRPr="00897687">
            <w:rPr>
              <w:noProof/>
            </w:rPr>
            <w:t>(Contact, 2015)</w:t>
          </w:r>
          <w:r w:rsidR="00042756" w:rsidRPr="00897687">
            <w:fldChar w:fldCharType="end"/>
          </w:r>
        </w:sdtContent>
      </w:sdt>
      <w:r w:rsidR="00042756" w:rsidRPr="00897687">
        <w:t xml:space="preserve"> points out seven rules about positive results if the reader asks </w:t>
      </w:r>
      <w:r w:rsidR="00937D2D" w:rsidRPr="00897687">
        <w:t>“</w:t>
      </w:r>
      <w:r w:rsidR="00042756" w:rsidRPr="00897687">
        <w:t>why customer satisfaction is so important?”</w:t>
      </w:r>
    </w:p>
    <w:p w:rsidR="000D6ED9" w:rsidRPr="00897687" w:rsidRDefault="000D6ED9" w:rsidP="00897687">
      <w:pPr>
        <w:spacing w:line="360" w:lineRule="auto"/>
      </w:pPr>
    </w:p>
    <w:p w:rsidR="000D6ED9" w:rsidRPr="00897687" w:rsidRDefault="00003A8C" w:rsidP="00A24886">
      <w:pPr>
        <w:pStyle w:val="ListParagraph"/>
        <w:numPr>
          <w:ilvl w:val="0"/>
          <w:numId w:val="21"/>
        </w:numPr>
        <w:spacing w:line="360" w:lineRule="auto"/>
        <w:ind w:right="2098"/>
      </w:pPr>
      <w:r w:rsidRPr="00897687">
        <w:t>It is a profound process that leads to customer loyalty in the future with each interrelation.</w:t>
      </w:r>
    </w:p>
    <w:p w:rsidR="000D6ED9" w:rsidRPr="00897687" w:rsidRDefault="00003A8C" w:rsidP="00A24886">
      <w:pPr>
        <w:pStyle w:val="ListParagraph"/>
        <w:numPr>
          <w:ilvl w:val="0"/>
          <w:numId w:val="21"/>
        </w:numPr>
        <w:spacing w:line="360" w:lineRule="auto"/>
        <w:ind w:right="2098"/>
      </w:pPr>
      <w:r w:rsidRPr="00897687">
        <w:t xml:space="preserve">It is a long process that takes an average of three years for the costumer to be faithful to their </w:t>
      </w:r>
      <w:r w:rsidR="009036A8">
        <w:t>organization</w:t>
      </w:r>
      <w:r w:rsidRPr="00897687">
        <w:t xml:space="preserve"> and they are good informants to improve their </w:t>
      </w:r>
      <w:r w:rsidR="009036A8">
        <w:t>organization</w:t>
      </w:r>
      <w:r w:rsidRPr="00897687">
        <w:t>.</w:t>
      </w:r>
    </w:p>
    <w:p w:rsidR="000D6ED9" w:rsidRPr="00897687" w:rsidRDefault="00003A8C" w:rsidP="00A24886">
      <w:pPr>
        <w:pStyle w:val="ListParagraph"/>
        <w:numPr>
          <w:ilvl w:val="0"/>
          <w:numId w:val="21"/>
        </w:numPr>
        <w:spacing w:line="360" w:lineRule="auto"/>
        <w:ind w:right="2098"/>
      </w:pPr>
      <w:r w:rsidRPr="00897687">
        <w:t xml:space="preserve">It is essential because it will keep customers happy and increase the likelihood that they will return to his  </w:t>
      </w:r>
      <w:r w:rsidR="009036A8">
        <w:t>organization</w:t>
      </w:r>
    </w:p>
    <w:p w:rsidR="000D6ED9" w:rsidRPr="00897687" w:rsidRDefault="00003A8C" w:rsidP="00A24886">
      <w:pPr>
        <w:pStyle w:val="ListParagraph"/>
        <w:numPr>
          <w:ilvl w:val="0"/>
          <w:numId w:val="21"/>
        </w:numPr>
        <w:spacing w:line="360" w:lineRule="auto"/>
        <w:ind w:right="2098"/>
      </w:pPr>
      <w:r w:rsidRPr="00897687">
        <w:t>It is important to know that the customer prefers an excellent customer service that a price increase when the time comes</w:t>
      </w:r>
    </w:p>
    <w:p w:rsidR="00003A8C" w:rsidRPr="00897687" w:rsidRDefault="00003A8C" w:rsidP="00A24886">
      <w:pPr>
        <w:pStyle w:val="ListParagraph"/>
        <w:numPr>
          <w:ilvl w:val="0"/>
          <w:numId w:val="21"/>
        </w:numPr>
        <w:spacing w:line="360" w:lineRule="auto"/>
        <w:ind w:right="2098"/>
      </w:pPr>
      <w:r w:rsidRPr="00897687">
        <w:t>Maintaining excellent customer service always gives the advantage of staying above his competitors.</w:t>
      </w:r>
    </w:p>
    <w:p w:rsidR="00003A8C" w:rsidRPr="00897687" w:rsidRDefault="00003A8C" w:rsidP="00A24886">
      <w:pPr>
        <w:pStyle w:val="ListParagraph"/>
        <w:numPr>
          <w:ilvl w:val="0"/>
          <w:numId w:val="21"/>
        </w:numPr>
        <w:spacing w:line="360" w:lineRule="auto"/>
        <w:ind w:right="2098"/>
      </w:pPr>
      <w:r w:rsidRPr="00897687">
        <w:t>Customers become good advertisers among friends, family, and acquaintances of their services and attract more customers.</w:t>
      </w:r>
    </w:p>
    <w:p w:rsidR="005F2AE2" w:rsidRPr="00897687" w:rsidRDefault="00003A8C" w:rsidP="002703B7">
      <w:pPr>
        <w:pStyle w:val="ListParagraph"/>
        <w:numPr>
          <w:ilvl w:val="0"/>
          <w:numId w:val="21"/>
        </w:numPr>
        <w:spacing w:line="360" w:lineRule="auto"/>
        <w:ind w:right="2098"/>
      </w:pPr>
      <w:r w:rsidRPr="00897687">
        <w:t xml:space="preserve">Statistically, it costs </w:t>
      </w:r>
      <w:r w:rsidR="002703B7" w:rsidRPr="002703B7">
        <w:t xml:space="preserve">more to obtain new customers than to preserve what you previously have, which </w:t>
      </w:r>
      <w:r w:rsidRPr="00897687">
        <w:t>is why to have to invest more in keeping his current customers happy.</w:t>
      </w:r>
    </w:p>
    <w:p w:rsidR="007444D8" w:rsidRPr="00897687" w:rsidRDefault="007444D8" w:rsidP="00897687">
      <w:pPr>
        <w:pStyle w:val="ListParagraph"/>
        <w:spacing w:line="360" w:lineRule="auto"/>
        <w:ind w:right="2098"/>
      </w:pPr>
    </w:p>
    <w:p w:rsidR="00B5462F" w:rsidRPr="00897687" w:rsidRDefault="00937D2D" w:rsidP="00FF62FA">
      <w:pPr>
        <w:pStyle w:val="Heading2"/>
        <w:spacing w:line="360" w:lineRule="auto"/>
        <w:rPr>
          <w:szCs w:val="24"/>
        </w:rPr>
      </w:pPr>
      <w:bookmarkStart w:id="8" w:name="_Toc523481444"/>
      <w:r w:rsidRPr="00897687">
        <w:rPr>
          <w:szCs w:val="24"/>
        </w:rPr>
        <w:lastRenderedPageBreak/>
        <w:t xml:space="preserve">4.1 </w:t>
      </w:r>
      <w:r w:rsidR="005F2AE2" w:rsidRPr="00897687">
        <w:rPr>
          <w:szCs w:val="24"/>
        </w:rPr>
        <w:t>Customer Loyalty</w:t>
      </w:r>
      <w:bookmarkEnd w:id="8"/>
    </w:p>
    <w:p w:rsidR="000D6ED9" w:rsidRDefault="001D5487" w:rsidP="000D6ED9">
      <w:pPr>
        <w:spacing w:line="360" w:lineRule="auto"/>
        <w:rPr>
          <w:shd w:val="clear" w:color="auto" w:fill="FFFFFF"/>
        </w:rPr>
      </w:pPr>
      <w:r w:rsidRPr="001D5487">
        <w:t>For the author</w:t>
      </w:r>
      <w:r>
        <w:t>s</w:t>
      </w:r>
      <w:r w:rsidRPr="001D5487">
        <w:t xml:space="preserve"> of the article </w:t>
      </w:r>
      <w:r>
        <w:t>(</w:t>
      </w:r>
      <w:r w:rsidRPr="001D5487">
        <w:t xml:space="preserve">De </w:t>
      </w:r>
      <w:proofErr w:type="spellStart"/>
      <w:r w:rsidRPr="001D5487">
        <w:t>Vries</w:t>
      </w:r>
      <w:proofErr w:type="spellEnd"/>
      <w:r>
        <w:t>,</w:t>
      </w:r>
      <w:r w:rsidRPr="001D5487">
        <w:t xml:space="preserve"> Roy</w:t>
      </w:r>
      <w:r>
        <w:t>,</w:t>
      </w:r>
      <w:r w:rsidRPr="001D5487">
        <w:t xml:space="preserve"> </w:t>
      </w:r>
      <w:proofErr w:type="spellStart"/>
      <w:r w:rsidRPr="001D5487">
        <w:t>Koster</w:t>
      </w:r>
      <w:proofErr w:type="spellEnd"/>
      <w:r>
        <w:t>, 2018)</w:t>
      </w:r>
      <w:r w:rsidRPr="001D5487">
        <w:t xml:space="preserve">, it is essential that organizations operate in competitive markets where the most critical focus is the loyalty of the </w:t>
      </w:r>
      <w:r w:rsidR="008719AE">
        <w:t>customers</w:t>
      </w:r>
      <w:r w:rsidRPr="001D5487">
        <w:t xml:space="preserve"> (Srivastava et al., 1998). In this article, the author (De </w:t>
      </w:r>
      <w:proofErr w:type="spellStart"/>
      <w:r w:rsidRPr="001D5487">
        <w:t>Vries</w:t>
      </w:r>
      <w:proofErr w:type="spellEnd"/>
      <w:r>
        <w:t>,</w:t>
      </w:r>
      <w:r w:rsidRPr="001D5487">
        <w:t xml:space="preserve"> Roy</w:t>
      </w:r>
      <w:r>
        <w:t>,</w:t>
      </w:r>
      <w:r w:rsidRPr="001D5487">
        <w:t xml:space="preserve"> </w:t>
      </w:r>
      <w:proofErr w:type="spellStart"/>
      <w:r w:rsidRPr="001D5487">
        <w:t>Koster</w:t>
      </w:r>
      <w:proofErr w:type="spellEnd"/>
      <w:r>
        <w:t>, 2018) explain</w:t>
      </w:r>
      <w:r w:rsidRPr="001D5487">
        <w:t xml:space="preserve"> us according to (</w:t>
      </w:r>
      <w:proofErr w:type="spellStart"/>
      <w:r w:rsidRPr="001D5487">
        <w:t>Estelami</w:t>
      </w:r>
      <w:proofErr w:type="spellEnd"/>
      <w:r w:rsidRPr="001D5487">
        <w:t xml:space="preserve">, 200) that customer loyalty can be defined as the </w:t>
      </w:r>
      <w:proofErr w:type="spellStart"/>
      <w:r w:rsidRPr="001D5487">
        <w:t>behavior</w:t>
      </w:r>
      <w:proofErr w:type="spellEnd"/>
      <w:r w:rsidRPr="001D5487">
        <w:t xml:space="preserve"> or attempt to repurchase a product or service in the short or long term. </w:t>
      </w:r>
      <w:r w:rsidR="00F3335C">
        <w:t>So t</w:t>
      </w:r>
      <w:r w:rsidRPr="001D5487">
        <w:t xml:space="preserve">he benefit to the naked eye that the organization gathers in this process is the cost-cutting for the acquisition of new </w:t>
      </w:r>
      <w:r w:rsidR="008719AE">
        <w:t>customers</w:t>
      </w:r>
      <w:r w:rsidRPr="001D5487">
        <w:t xml:space="preserve"> and the cut of operational processes and systems of the o</w:t>
      </w:r>
      <w:r w:rsidR="00F3335C">
        <w:t>rganization (Hallowell, 1996). After this</w:t>
      </w:r>
      <w:r w:rsidRPr="001D5487">
        <w:t xml:space="preserve"> especially small companies such as restaurants, it is imperative the recruitment of loyal customers because they can freely decide whether to dine elsewhere if the </w:t>
      </w:r>
      <w:r w:rsidR="002703B7">
        <w:t>service quality</w:t>
      </w:r>
      <w:r w:rsidRPr="001D5487">
        <w:t xml:space="preserve"> is low or zero (Devaraj et al., 2001; Stank et al., 1999).</w:t>
      </w:r>
      <w:r>
        <w:t xml:space="preserve"> </w:t>
      </w:r>
      <w:r w:rsidR="00A546E6" w:rsidRPr="00897687">
        <w:t>In addition t</w:t>
      </w:r>
      <w:r w:rsidR="00CB18F0" w:rsidRPr="00897687">
        <w:t xml:space="preserve">he author </w:t>
      </w:r>
      <w:sdt>
        <w:sdtPr>
          <w:id w:val="1310897845"/>
          <w:citation/>
        </w:sdtPr>
        <w:sdtContent>
          <w:r w:rsidR="00CB18F0" w:rsidRPr="00897687">
            <w:fldChar w:fldCharType="begin"/>
          </w:r>
          <w:r w:rsidR="00CB18F0" w:rsidRPr="00897687">
            <w:instrText xml:space="preserve"> CITATION Tho97 \l 2057 </w:instrText>
          </w:r>
          <w:r w:rsidR="00CB18F0" w:rsidRPr="00897687">
            <w:fldChar w:fldCharType="separate"/>
          </w:r>
          <w:r w:rsidR="00CB18F0" w:rsidRPr="00897687">
            <w:rPr>
              <w:noProof/>
            </w:rPr>
            <w:t>(Klee, 1997)</w:t>
          </w:r>
          <w:r w:rsidR="00CB18F0" w:rsidRPr="00897687">
            <w:fldChar w:fldCharType="end"/>
          </w:r>
        </w:sdtContent>
      </w:sdt>
      <w:r w:rsidR="00CB18F0" w:rsidRPr="00897687">
        <w:t xml:space="preserve">  of this paragraph emphasizes and tells that the key to the success of an organization lies in the satisfaction that customers have when consuming any product, apart from that it also covers long-term </w:t>
      </w:r>
      <w:r w:rsidR="00AE2815" w:rsidRPr="00897687">
        <w:t>competitiveness, however</w:t>
      </w:r>
      <w:r w:rsidR="00A546E6" w:rsidRPr="00897687">
        <w:t xml:space="preserve"> </w:t>
      </w:r>
      <w:r w:rsidR="00CB18F0" w:rsidRPr="00897687">
        <w:t xml:space="preserve"> in relationship marketing one can find that it is a critical factor for the retention of </w:t>
      </w:r>
      <w:r w:rsidR="00EA38C0" w:rsidRPr="00897687">
        <w:t>costumer</w:t>
      </w:r>
      <w:r w:rsidR="00CB18F0" w:rsidRPr="00897687">
        <w:t xml:space="preserve">s, </w:t>
      </w:r>
      <w:r w:rsidR="00A546E6" w:rsidRPr="00897687">
        <w:t xml:space="preserve">secondly </w:t>
      </w:r>
      <w:r w:rsidR="00CB18F0" w:rsidRPr="00897687">
        <w:t>the author points out that there is little empirical research in this field that indicates a direct and even weak relationship between these constructs,</w:t>
      </w:r>
      <w:r w:rsidR="003B3689" w:rsidRPr="00897687">
        <w:t xml:space="preserve"> </w:t>
      </w:r>
      <w:r w:rsidR="00CB18F0" w:rsidRPr="00897687">
        <w:t xml:space="preserve">With these concepts, it is about developing a basis for the retention of </w:t>
      </w:r>
      <w:r w:rsidR="00EA38C0" w:rsidRPr="00897687">
        <w:t>costumer</w:t>
      </w:r>
      <w:r w:rsidR="00CB18F0" w:rsidRPr="00897687">
        <w:t xml:space="preserve">s with the use of customer satisfaction the quality of the relationship and the perception of the quality of the </w:t>
      </w:r>
      <w:r w:rsidR="003B3689" w:rsidRPr="00897687">
        <w:t>costumer.</w:t>
      </w:r>
      <w:r w:rsidR="003B3689" w:rsidRPr="00897687">
        <w:rPr>
          <w:shd w:val="clear" w:color="auto" w:fill="FFFFFF"/>
        </w:rPr>
        <w:t xml:space="preserve"> </w:t>
      </w:r>
      <w:r w:rsidR="00A546E6" w:rsidRPr="00897687">
        <w:rPr>
          <w:shd w:val="clear" w:color="auto" w:fill="FFFFFF"/>
        </w:rPr>
        <w:t>As a result i</w:t>
      </w:r>
      <w:r w:rsidR="003B3689" w:rsidRPr="00897687">
        <w:rPr>
          <w:shd w:val="clear" w:color="auto" w:fill="FFFFFF"/>
        </w:rPr>
        <w:t>n</w:t>
      </w:r>
      <w:r w:rsidR="005775D2" w:rsidRPr="00897687">
        <w:rPr>
          <w:shd w:val="clear" w:color="auto" w:fill="FFFFFF"/>
        </w:rPr>
        <w:t xml:space="preserve"> all the researches and studies carried out, they have in common that there is a relationship between customer satisfaction and </w:t>
      </w:r>
      <w:r w:rsidR="00AE2815" w:rsidRPr="00897687">
        <w:rPr>
          <w:shd w:val="clear" w:color="auto" w:fill="FFFFFF"/>
        </w:rPr>
        <w:t>loyalty, For</w:t>
      </w:r>
      <w:r w:rsidR="00A546E6" w:rsidRPr="00897687">
        <w:rPr>
          <w:shd w:val="clear" w:color="auto" w:fill="FFFFFF"/>
        </w:rPr>
        <w:t xml:space="preserve"> instance </w:t>
      </w:r>
      <w:r w:rsidR="003B3689" w:rsidRPr="00897687">
        <w:rPr>
          <w:shd w:val="clear" w:color="auto" w:fill="FFFFFF"/>
        </w:rPr>
        <w:t xml:space="preserve"> the</w:t>
      </w:r>
      <w:r w:rsidR="005775D2" w:rsidRPr="00897687">
        <w:rPr>
          <w:shd w:val="clear" w:color="auto" w:fill="FFFFFF"/>
        </w:rPr>
        <w:t xml:space="preserve"> author </w:t>
      </w:r>
      <w:sdt>
        <w:sdtPr>
          <w:rPr>
            <w:shd w:val="clear" w:color="auto" w:fill="FFFFFF"/>
          </w:rPr>
          <w:id w:val="-313719177"/>
          <w:citation/>
        </w:sdtPr>
        <w:sdtContent>
          <w:r w:rsidR="005775D2" w:rsidRPr="00897687">
            <w:rPr>
              <w:shd w:val="clear" w:color="auto" w:fill="FFFFFF"/>
            </w:rPr>
            <w:fldChar w:fldCharType="begin"/>
          </w:r>
          <w:r w:rsidR="005775D2" w:rsidRPr="00897687">
            <w:rPr>
              <w:shd w:val="clear" w:color="auto" w:fill="FFFFFF"/>
            </w:rPr>
            <w:instrText xml:space="preserve"> CITATION YiT01 \l 2057 </w:instrText>
          </w:r>
          <w:r w:rsidR="005775D2" w:rsidRPr="00897687">
            <w:rPr>
              <w:shd w:val="clear" w:color="auto" w:fill="FFFFFF"/>
            </w:rPr>
            <w:fldChar w:fldCharType="separate"/>
          </w:r>
          <w:r w:rsidR="005775D2" w:rsidRPr="00897687">
            <w:rPr>
              <w:noProof/>
              <w:shd w:val="clear" w:color="auto" w:fill="FFFFFF"/>
            </w:rPr>
            <w:t>(Yu, 2001)</w:t>
          </w:r>
          <w:r w:rsidR="005775D2" w:rsidRPr="00897687">
            <w:rPr>
              <w:shd w:val="clear" w:color="auto" w:fill="FFFFFF"/>
            </w:rPr>
            <w:fldChar w:fldCharType="end"/>
          </w:r>
        </w:sdtContent>
      </w:sdt>
      <w:r w:rsidR="005775D2" w:rsidRPr="00897687">
        <w:rPr>
          <w:shd w:val="clear" w:color="auto" w:fill="FFFFFF"/>
        </w:rPr>
        <w:t xml:space="preserve"> reveals that this assertion has always questioned because it is about measuring the cognitive component of customer satisfaction that is related to the emotions in the comfort and comparison of the prediction of the cognitive and affective elements, </w:t>
      </w:r>
      <w:r w:rsidR="003B3689" w:rsidRPr="00897687">
        <w:rPr>
          <w:shd w:val="clear" w:color="auto" w:fill="FFFFFF"/>
        </w:rPr>
        <w:t>w</w:t>
      </w:r>
      <w:r w:rsidR="005775D2" w:rsidRPr="00897687">
        <w:rPr>
          <w:shd w:val="clear" w:color="auto" w:fill="FFFFFF"/>
        </w:rPr>
        <w:t>hich in turn correlate with the loyalty on the negative and post-emotions,</w:t>
      </w:r>
      <w:r w:rsidR="00A546E6" w:rsidRPr="00897687">
        <w:rPr>
          <w:shd w:val="clear" w:color="auto" w:fill="FFFFFF"/>
        </w:rPr>
        <w:t xml:space="preserve"> and</w:t>
      </w:r>
      <w:r w:rsidR="005775D2" w:rsidRPr="00897687">
        <w:rPr>
          <w:shd w:val="clear" w:color="auto" w:fill="FFFFFF"/>
        </w:rPr>
        <w:t xml:space="preserve"> this study </w:t>
      </w:r>
      <w:r>
        <w:rPr>
          <w:shd w:val="clear" w:color="auto" w:fill="FFFFFF"/>
        </w:rPr>
        <w:t>explain</w:t>
      </w:r>
      <w:r w:rsidR="005775D2" w:rsidRPr="00897687">
        <w:rPr>
          <w:shd w:val="clear" w:color="auto" w:fill="FFFFFF"/>
        </w:rPr>
        <w:t xml:space="preserve">s that the active or sentimental component is a good predictor towards allegiance that a </w:t>
      </w:r>
      <w:r w:rsidR="00886A16" w:rsidRPr="00897687">
        <w:rPr>
          <w:shd w:val="clear" w:color="auto" w:fill="FFFFFF"/>
        </w:rPr>
        <w:t>costumer</w:t>
      </w:r>
      <w:r w:rsidR="005775D2" w:rsidRPr="00897687">
        <w:rPr>
          <w:shd w:val="clear" w:color="auto" w:fill="FFFFFF"/>
        </w:rPr>
        <w:t xml:space="preserve"> will also have to mention that positive word of mouth is positive emotions and make the dimension of the </w:t>
      </w:r>
      <w:r w:rsidR="00886A16" w:rsidRPr="00897687">
        <w:rPr>
          <w:shd w:val="clear" w:color="auto" w:fill="FFFFFF"/>
        </w:rPr>
        <w:t>costumer</w:t>
      </w:r>
      <w:r w:rsidR="005775D2" w:rsidRPr="00897687">
        <w:rPr>
          <w:shd w:val="clear" w:color="auto" w:fill="FFFFFF"/>
        </w:rPr>
        <w:t xml:space="preserve"> generate a sign of loyalty to the organization.</w:t>
      </w:r>
    </w:p>
    <w:p w:rsidR="000D6ED9" w:rsidRDefault="000D6ED9" w:rsidP="000D6ED9">
      <w:pPr>
        <w:spacing w:line="360" w:lineRule="auto"/>
        <w:rPr>
          <w:shd w:val="clear" w:color="auto" w:fill="FFFFFF"/>
        </w:rPr>
      </w:pPr>
    </w:p>
    <w:p w:rsidR="00FF62FA" w:rsidRPr="00FF62FA" w:rsidRDefault="00EA38C0" w:rsidP="00A24886">
      <w:pPr>
        <w:spacing w:line="360" w:lineRule="auto"/>
      </w:pPr>
      <w:r w:rsidRPr="00897687">
        <w:rPr>
          <w:b/>
        </w:rPr>
        <w:lastRenderedPageBreak/>
        <w:t>Ways to earn &amp; build customer loyalty</w:t>
      </w:r>
    </w:p>
    <w:p w:rsidR="00EA38C0" w:rsidRPr="00897687" w:rsidRDefault="00567835" w:rsidP="00897687">
      <w:pPr>
        <w:spacing w:line="360" w:lineRule="auto"/>
      </w:pPr>
      <w:r w:rsidRPr="00897687">
        <w:t>Similarly t</w:t>
      </w:r>
      <w:r w:rsidR="00EA38C0" w:rsidRPr="00897687">
        <w:t xml:space="preserve">his section lists the most common forms that the author </w:t>
      </w:r>
      <w:sdt>
        <w:sdtPr>
          <w:id w:val="1405339713"/>
          <w:citation/>
        </w:sdtPr>
        <w:sdtContent>
          <w:r w:rsidR="00EA38C0" w:rsidRPr="00897687">
            <w:fldChar w:fldCharType="begin"/>
          </w:r>
          <w:r w:rsidR="00EA38C0" w:rsidRPr="00897687">
            <w:instrText xml:space="preserve"> CITATION AlD18 \l 2057 </w:instrText>
          </w:r>
          <w:r w:rsidR="00EA38C0" w:rsidRPr="00897687">
            <w:fldChar w:fldCharType="separate"/>
          </w:r>
          <w:r w:rsidR="00EA38C0" w:rsidRPr="00897687">
            <w:rPr>
              <w:noProof/>
            </w:rPr>
            <w:t>(Davidson, 2018)</w:t>
          </w:r>
          <w:r w:rsidR="00EA38C0" w:rsidRPr="00897687">
            <w:fldChar w:fldCharType="end"/>
          </w:r>
        </w:sdtContent>
      </w:sdt>
      <w:r w:rsidR="00EA38C0" w:rsidRPr="00897687">
        <w:t xml:space="preserve"> thinks should be learned to obtain a loyalty service from the costumer.</w:t>
      </w:r>
    </w:p>
    <w:p w:rsidR="00061874" w:rsidRPr="00897687" w:rsidRDefault="00061874" w:rsidP="00897687">
      <w:pPr>
        <w:spacing w:line="360" w:lineRule="auto"/>
      </w:pPr>
    </w:p>
    <w:p w:rsidR="000D6ED9" w:rsidRDefault="00EA38C0" w:rsidP="00A24886">
      <w:pPr>
        <w:pStyle w:val="ListParagraph"/>
        <w:numPr>
          <w:ilvl w:val="0"/>
          <w:numId w:val="24"/>
        </w:numPr>
        <w:spacing w:line="360" w:lineRule="auto"/>
        <w:ind w:rightChars="370" w:right="888"/>
      </w:pPr>
      <w:r w:rsidRPr="000D6ED9">
        <w:t xml:space="preserve">The organization to raise a healthy relationship with its customers must share the same values, an organization must always maintain the values </w:t>
      </w:r>
      <w:r w:rsidRPr="000D6ED9">
        <w:rPr>
          <w:rFonts w:ascii="Times New Roman" w:hAnsi="Times New Roman" w:cs="Times New Roman"/>
        </w:rPr>
        <w:t>​​</w:t>
      </w:r>
      <w:r w:rsidRPr="000D6ED9">
        <w:t>it represents</w:t>
      </w:r>
      <w:r w:rsidR="00E03D41" w:rsidRPr="000D6ED9">
        <w:t>.</w:t>
      </w:r>
    </w:p>
    <w:p w:rsidR="000D6ED9" w:rsidRPr="000D6ED9" w:rsidRDefault="00E03D41" w:rsidP="00A24886">
      <w:pPr>
        <w:pStyle w:val="ListParagraph"/>
        <w:numPr>
          <w:ilvl w:val="0"/>
          <w:numId w:val="24"/>
        </w:numPr>
        <w:spacing w:line="360" w:lineRule="auto"/>
        <w:ind w:rightChars="370" w:right="888"/>
      </w:pPr>
      <w:r w:rsidRPr="000D6ED9">
        <w:t xml:space="preserve">So that the mouth to mouth is not spread contrary the organization will have to provide an excellent service of attention to the </w:t>
      </w:r>
      <w:r w:rsidR="00886A16" w:rsidRPr="000D6ED9">
        <w:t>costumer</w:t>
      </w:r>
      <w:r w:rsidRPr="000D6ED9">
        <w:t xml:space="preserve"> in the opposite case it will cover in the future, and this organization will not be able to prosper.</w:t>
      </w:r>
    </w:p>
    <w:p w:rsidR="000D6ED9" w:rsidRPr="00897687" w:rsidRDefault="00E03D41" w:rsidP="00A24886">
      <w:pPr>
        <w:pStyle w:val="ListParagraph"/>
        <w:numPr>
          <w:ilvl w:val="0"/>
          <w:numId w:val="24"/>
        </w:numPr>
        <w:spacing w:line="360" w:lineRule="auto"/>
        <w:ind w:rightChars="370" w:right="888"/>
      </w:pPr>
      <w:r w:rsidRPr="00897687">
        <w:t>The organization must create a family and trust brand to build loyalty with customers.</w:t>
      </w:r>
    </w:p>
    <w:p w:rsidR="000D6ED9" w:rsidRPr="00897687" w:rsidRDefault="00886A16" w:rsidP="00A24886">
      <w:pPr>
        <w:pStyle w:val="ListParagraph"/>
        <w:numPr>
          <w:ilvl w:val="0"/>
          <w:numId w:val="24"/>
        </w:numPr>
        <w:spacing w:line="360" w:lineRule="auto"/>
        <w:ind w:rightChars="370" w:right="888"/>
      </w:pPr>
      <w:r w:rsidRPr="00897687">
        <w:t>Costumer</w:t>
      </w:r>
      <w:r w:rsidR="00E03D41" w:rsidRPr="00897687">
        <w:t xml:space="preserve">s readily perceive if the organization innovates, improves, or promotes its services, the lack of any of these three elements may cause the </w:t>
      </w:r>
      <w:r w:rsidRPr="00897687">
        <w:t>costumer</w:t>
      </w:r>
      <w:r w:rsidR="00E03D41" w:rsidRPr="00897687">
        <w:t xml:space="preserve"> to end up on the side of the competition.</w:t>
      </w:r>
    </w:p>
    <w:p w:rsidR="00E03D41" w:rsidRPr="00897687" w:rsidRDefault="00E03D41" w:rsidP="00897687">
      <w:pPr>
        <w:pStyle w:val="ListParagraph"/>
        <w:numPr>
          <w:ilvl w:val="0"/>
          <w:numId w:val="24"/>
        </w:numPr>
        <w:spacing w:line="360" w:lineRule="auto"/>
        <w:ind w:rightChars="370" w:right="888"/>
      </w:pPr>
      <w:r w:rsidRPr="00897687">
        <w:t xml:space="preserve">As in the customer satisfaction section, it is essential to maintain loyalty with the </w:t>
      </w:r>
      <w:r w:rsidR="00886A16" w:rsidRPr="00897687">
        <w:t>costumer</w:t>
      </w:r>
      <w:r w:rsidRPr="00897687">
        <w:t xml:space="preserve">, and this should receive the same level of attention received by new </w:t>
      </w:r>
      <w:r w:rsidR="00886A16" w:rsidRPr="00897687">
        <w:t>costumer</w:t>
      </w:r>
      <w:r w:rsidRPr="00897687">
        <w:t>s.</w:t>
      </w:r>
    </w:p>
    <w:p w:rsidR="00886A16" w:rsidRPr="00897687" w:rsidRDefault="00886A16" w:rsidP="00897687">
      <w:pPr>
        <w:spacing w:line="360" w:lineRule="auto"/>
        <w:ind w:left="715" w:rightChars="2098" w:right="5035" w:hanging="375"/>
      </w:pPr>
    </w:p>
    <w:p w:rsidR="00EA38C0" w:rsidRDefault="00567835" w:rsidP="00897687">
      <w:pPr>
        <w:spacing w:line="360" w:lineRule="auto"/>
      </w:pPr>
      <w:r w:rsidRPr="00897687">
        <w:t>That is t</w:t>
      </w:r>
      <w:r w:rsidR="00886A16" w:rsidRPr="00897687">
        <w:t xml:space="preserve">o maintain and develop the loyal the author tells that a long-term project for the organization sometimes takes years to build and only a wrong decision can break them down in seconds. The organization must be aware of the values </w:t>
      </w:r>
      <w:r w:rsidR="00886A16" w:rsidRPr="00897687">
        <w:rPr>
          <w:rFonts w:ascii="Times New Roman" w:hAnsi="Times New Roman" w:cs="Times New Roman"/>
        </w:rPr>
        <w:t>​​</w:t>
      </w:r>
      <w:r w:rsidR="00886A16" w:rsidRPr="00897687">
        <w:t>and brands it represents. To the public.</w:t>
      </w:r>
    </w:p>
    <w:p w:rsidR="00FF62FA" w:rsidRPr="00897687" w:rsidRDefault="00FF62FA" w:rsidP="00897687">
      <w:pPr>
        <w:spacing w:line="360" w:lineRule="auto"/>
      </w:pPr>
    </w:p>
    <w:p w:rsidR="005E34AA" w:rsidRPr="00897687" w:rsidRDefault="00937D2D" w:rsidP="00897687">
      <w:pPr>
        <w:pStyle w:val="Heading2"/>
        <w:spacing w:line="360" w:lineRule="auto"/>
        <w:ind w:left="360"/>
        <w:rPr>
          <w:szCs w:val="24"/>
        </w:rPr>
      </w:pPr>
      <w:bookmarkStart w:id="9" w:name="_Toc523481445"/>
      <w:r w:rsidRPr="00897687">
        <w:rPr>
          <w:szCs w:val="24"/>
        </w:rPr>
        <w:t xml:space="preserve">4.2 </w:t>
      </w:r>
      <w:r w:rsidR="00B13146" w:rsidRPr="00897687">
        <w:rPr>
          <w:szCs w:val="24"/>
        </w:rPr>
        <w:t>Customers Perception</w:t>
      </w:r>
      <w:bookmarkEnd w:id="9"/>
    </w:p>
    <w:p w:rsidR="00C50F37" w:rsidRPr="00C50F37" w:rsidRDefault="00C50F37" w:rsidP="00C50F37">
      <w:pPr>
        <w:spacing w:after="120" w:line="360" w:lineRule="auto"/>
      </w:pPr>
      <w:r w:rsidRPr="00C50F37">
        <w:t>In</w:t>
      </w:r>
      <w:r>
        <w:t xml:space="preserve"> agreement with the authors of </w:t>
      </w:r>
      <w:r w:rsidRPr="00C50F37">
        <w:t>the article (</w:t>
      </w:r>
      <w:r>
        <w:t>Kim, Tang,</w:t>
      </w:r>
      <w:r w:rsidRPr="00C50F37">
        <w:t xml:space="preserve"> </w:t>
      </w:r>
      <w:proofErr w:type="spellStart"/>
      <w:r w:rsidRPr="00C50F37">
        <w:t>Bosselman</w:t>
      </w:r>
      <w:proofErr w:type="spellEnd"/>
      <w:r>
        <w:t>, 2018</w:t>
      </w:r>
      <w:r w:rsidRPr="00C50F37">
        <w:t xml:space="preserve">) measuring the perception of the </w:t>
      </w:r>
      <w:r w:rsidR="008B088F">
        <w:t>customers</w:t>
      </w:r>
      <w:r w:rsidRPr="00C50F37">
        <w:t xml:space="preserve"> has created a phenomenon for the basis of a scientific approach and methods have been made to obtain a more specific idea of </w:t>
      </w:r>
      <w:r w:rsidRPr="00C50F37">
        <w:rPr>
          <w:rFonts w:ascii="Times New Roman" w:hAnsi="Times New Roman" w:cs="Times New Roman"/>
        </w:rPr>
        <w:t>​​</w:t>
      </w:r>
      <w:r w:rsidRPr="00C50F37">
        <w:t>what is the perception of the consumer</w:t>
      </w:r>
      <w:r w:rsidR="008B088F">
        <w:t>s</w:t>
      </w:r>
      <w:r>
        <w:t xml:space="preserve">. </w:t>
      </w:r>
      <w:r w:rsidRPr="00C50F37">
        <w:t xml:space="preserve">Many researchers concluded that it would be necessary to create a scale to be able to demonstrate the social dimensions and be able to </w:t>
      </w:r>
      <w:r w:rsidRPr="00C50F37">
        <w:lastRenderedPageBreak/>
        <w:t>represent these services that offere</w:t>
      </w:r>
      <w:r>
        <w:t xml:space="preserve">d high-quality </w:t>
      </w:r>
      <w:proofErr w:type="spellStart"/>
      <w:r>
        <w:t>Borgatta</w:t>
      </w:r>
      <w:proofErr w:type="spellEnd"/>
      <w:r>
        <w:t xml:space="preserve"> (1992) f</w:t>
      </w:r>
      <w:r w:rsidRPr="00C50F37">
        <w:t>or this creation of the scale of perceptions it has to take into account qualitative and affordable techniques to pursue a rigorous method, this would be a very significant step for the knowledge of restaurant management, but there is an obstacle that these scales do not have an innovative idea, and neither does the researcher appear in the commercial literature (Alegre et al. , 2006) was able to develop a model from a company perspective. Restaurants have provided this scale with a rigorous procedure.</w:t>
      </w:r>
    </w:p>
    <w:p w:rsidR="009036A8" w:rsidRDefault="00C50F37" w:rsidP="00751057">
      <w:pPr>
        <w:spacing w:after="120" w:line="360" w:lineRule="auto"/>
        <w:rPr>
          <w:rFonts w:eastAsia="Times New Roman" w:cs="Courier New"/>
          <w:lang w:val="es-ES" w:eastAsia="en-GB"/>
        </w:rPr>
      </w:pPr>
      <w:proofErr w:type="spellStart"/>
      <w:r>
        <w:rPr>
          <w:rFonts w:eastAsia="Times New Roman" w:cs="Courier New"/>
          <w:lang w:val="es-ES" w:eastAsia="en-GB"/>
        </w:rPr>
        <w:t>T</w:t>
      </w:r>
      <w:r w:rsidR="00751057" w:rsidRPr="00751057">
        <w:rPr>
          <w:rFonts w:eastAsia="Times New Roman" w:cs="Courier New"/>
          <w:lang w:val="es-ES" w:eastAsia="en-GB"/>
        </w:rPr>
        <w:t>he</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author</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Jang</w:t>
      </w:r>
      <w:proofErr w:type="spellEnd"/>
      <w:r w:rsidR="00751057" w:rsidRPr="00751057">
        <w:rPr>
          <w:rFonts w:eastAsia="Times New Roman" w:cs="Courier New"/>
          <w:lang w:val="es-ES" w:eastAsia="en-GB"/>
        </w:rPr>
        <w:t xml:space="preserve">, 2008) </w:t>
      </w:r>
      <w:proofErr w:type="spellStart"/>
      <w:r w:rsidR="00751057" w:rsidRPr="00751057">
        <w:rPr>
          <w:rFonts w:eastAsia="Times New Roman" w:cs="Courier New"/>
          <w:lang w:val="es-ES" w:eastAsia="en-GB"/>
        </w:rPr>
        <w:t>points</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out</w:t>
      </w:r>
      <w:proofErr w:type="spellEnd"/>
      <w:r w:rsidR="00751057" w:rsidRPr="00751057">
        <w:rPr>
          <w:rFonts w:eastAsia="Times New Roman" w:cs="Courier New"/>
          <w:lang w:val="es-ES" w:eastAsia="en-GB"/>
        </w:rPr>
        <w:t xml:space="preserve"> in </w:t>
      </w:r>
      <w:proofErr w:type="spellStart"/>
      <w:r w:rsidR="00751057" w:rsidRPr="00751057">
        <w:rPr>
          <w:rFonts w:eastAsia="Times New Roman" w:cs="Courier New"/>
          <w:lang w:val="es-ES" w:eastAsia="en-GB"/>
        </w:rPr>
        <w:t>this</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section</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that</w:t>
      </w:r>
      <w:proofErr w:type="spellEnd"/>
      <w:r w:rsidR="00751057" w:rsidRPr="00751057">
        <w:rPr>
          <w:rFonts w:eastAsia="Times New Roman" w:cs="Courier New"/>
          <w:lang w:val="es-ES" w:eastAsia="en-GB"/>
        </w:rPr>
        <w:t xml:space="preserve"> in </w:t>
      </w:r>
      <w:proofErr w:type="spellStart"/>
      <w:r w:rsidR="00751057" w:rsidRPr="00751057">
        <w:rPr>
          <w:rFonts w:eastAsia="Times New Roman" w:cs="Courier New"/>
          <w:lang w:val="es-ES" w:eastAsia="en-GB"/>
        </w:rPr>
        <w:t>the</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study</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carried</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out</w:t>
      </w:r>
      <w:proofErr w:type="spellEnd"/>
      <w:r w:rsidR="00751057" w:rsidRPr="00751057">
        <w:rPr>
          <w:rFonts w:eastAsia="Times New Roman" w:cs="Courier New"/>
          <w:lang w:val="es-ES" w:eastAsia="en-GB"/>
        </w:rPr>
        <w:t xml:space="preserve"> in </w:t>
      </w:r>
      <w:proofErr w:type="spellStart"/>
      <w:r w:rsidR="00751057" w:rsidRPr="00751057">
        <w:rPr>
          <w:rFonts w:eastAsia="Times New Roman" w:cs="Courier New"/>
          <w:lang w:val="es-ES" w:eastAsia="en-GB"/>
        </w:rPr>
        <w:t>luxury</w:t>
      </w:r>
      <w:proofErr w:type="spellEnd"/>
      <w:r w:rsidR="00751057" w:rsidRPr="00751057">
        <w:rPr>
          <w:rFonts w:eastAsia="Times New Roman" w:cs="Courier New"/>
          <w:lang w:val="es-ES" w:eastAsia="en-GB"/>
        </w:rPr>
        <w:t xml:space="preserve"> restaurants shows </w:t>
      </w:r>
      <w:proofErr w:type="spellStart"/>
      <w:r w:rsidR="00751057" w:rsidRPr="00751057">
        <w:rPr>
          <w:rFonts w:eastAsia="Times New Roman" w:cs="Courier New"/>
          <w:lang w:val="es-ES" w:eastAsia="en-GB"/>
        </w:rPr>
        <w:t>that</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it</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is</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necessary</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to</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develop</w:t>
      </w:r>
      <w:proofErr w:type="spellEnd"/>
      <w:r w:rsidR="00751057" w:rsidRPr="00751057">
        <w:rPr>
          <w:rFonts w:eastAsia="Times New Roman" w:cs="Courier New"/>
          <w:lang w:val="es-ES" w:eastAsia="en-GB"/>
        </w:rPr>
        <w:t xml:space="preserve"> a </w:t>
      </w:r>
      <w:proofErr w:type="spellStart"/>
      <w:r w:rsidR="00751057" w:rsidRPr="00751057">
        <w:rPr>
          <w:rFonts w:eastAsia="Times New Roman" w:cs="Courier New"/>
          <w:lang w:val="es-ES" w:eastAsia="en-GB"/>
        </w:rPr>
        <w:t>dinescape</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type</w:t>
      </w:r>
      <w:proofErr w:type="spellEnd"/>
      <w:r w:rsidR="00751057" w:rsidRPr="00751057">
        <w:rPr>
          <w:rFonts w:eastAsia="Times New Roman" w:cs="Courier New"/>
          <w:lang w:val="es-ES" w:eastAsia="en-GB"/>
        </w:rPr>
        <w:t xml:space="preserve"> of </w:t>
      </w:r>
      <w:proofErr w:type="spellStart"/>
      <w:r w:rsidR="00751057" w:rsidRPr="00751057">
        <w:rPr>
          <w:rFonts w:eastAsia="Times New Roman" w:cs="Courier New"/>
          <w:lang w:val="es-ES" w:eastAsia="en-GB"/>
        </w:rPr>
        <w:t>scale</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where</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you</w:t>
      </w:r>
      <w:proofErr w:type="spellEnd"/>
      <w:r w:rsidR="00751057" w:rsidRPr="00751057">
        <w:rPr>
          <w:rFonts w:eastAsia="Times New Roman" w:cs="Courier New"/>
          <w:lang w:val="es-ES" w:eastAsia="en-GB"/>
        </w:rPr>
        <w:t xml:space="preserve"> can </w:t>
      </w:r>
      <w:proofErr w:type="spellStart"/>
      <w:r w:rsidR="00751057" w:rsidRPr="00751057">
        <w:rPr>
          <w:rFonts w:eastAsia="Times New Roman" w:cs="Courier New"/>
          <w:lang w:val="es-ES" w:eastAsia="en-GB"/>
        </w:rPr>
        <w:t>conveniently</w:t>
      </w:r>
      <w:proofErr w:type="spellEnd"/>
      <w:r w:rsidR="00751057" w:rsidRPr="00751057">
        <w:rPr>
          <w:rFonts w:eastAsia="Times New Roman" w:cs="Courier New"/>
          <w:lang w:val="es-ES" w:eastAsia="en-GB"/>
        </w:rPr>
        <w:t xml:space="preserve"> explore </w:t>
      </w:r>
      <w:proofErr w:type="spellStart"/>
      <w:r w:rsidR="00751057" w:rsidRPr="00751057">
        <w:rPr>
          <w:rFonts w:eastAsia="Times New Roman" w:cs="Courier New"/>
          <w:lang w:val="es-ES" w:eastAsia="en-GB"/>
        </w:rPr>
        <w:t>the</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physical</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environment</w:t>
      </w:r>
      <w:proofErr w:type="spellEnd"/>
      <w:r w:rsidR="00751057" w:rsidRPr="00751057">
        <w:rPr>
          <w:rFonts w:eastAsia="Times New Roman" w:cs="Courier New"/>
          <w:lang w:val="es-ES" w:eastAsia="en-GB"/>
        </w:rPr>
        <w:t xml:space="preserve"> of </w:t>
      </w:r>
      <w:proofErr w:type="spellStart"/>
      <w:r w:rsidR="00751057" w:rsidRPr="00751057">
        <w:rPr>
          <w:rFonts w:eastAsia="Times New Roman" w:cs="Courier New"/>
          <w:lang w:val="es-ES" w:eastAsia="en-GB"/>
        </w:rPr>
        <w:t>the</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most</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glamorous</w:t>
      </w:r>
      <w:proofErr w:type="spellEnd"/>
      <w:r w:rsidR="00751057" w:rsidRPr="00751057">
        <w:rPr>
          <w:rFonts w:eastAsia="Times New Roman" w:cs="Courier New"/>
          <w:lang w:val="es-ES" w:eastAsia="en-GB"/>
        </w:rPr>
        <w:t xml:space="preserve"> restaurants in </w:t>
      </w:r>
      <w:proofErr w:type="spellStart"/>
      <w:r w:rsidR="00751057" w:rsidRPr="00751057">
        <w:rPr>
          <w:rFonts w:eastAsia="Times New Roman" w:cs="Courier New"/>
          <w:lang w:val="es-ES" w:eastAsia="en-GB"/>
        </w:rPr>
        <w:t>the</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city</w:t>
      </w:r>
      <w:proofErr w:type="spellEnd"/>
      <w:r w:rsidR="00751057" w:rsidRPr="00751057">
        <w:rPr>
          <w:rFonts w:eastAsia="Times New Roman" w:cs="Courier New"/>
          <w:lang w:val="es-ES" w:eastAsia="en-GB"/>
        </w:rPr>
        <w:t xml:space="preserve"> shows </w:t>
      </w:r>
      <w:proofErr w:type="spellStart"/>
      <w:r w:rsidR="00751057" w:rsidRPr="00751057">
        <w:rPr>
          <w:rFonts w:eastAsia="Times New Roman" w:cs="Courier New"/>
          <w:lang w:val="es-ES" w:eastAsia="en-GB"/>
        </w:rPr>
        <w:t>that</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from</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the</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quantitative</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analysis</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carried</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out</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to</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different</w:t>
      </w:r>
      <w:proofErr w:type="spellEnd"/>
      <w:r w:rsidR="00751057" w:rsidRPr="00751057">
        <w:rPr>
          <w:rFonts w:eastAsia="Times New Roman" w:cs="Courier New"/>
          <w:lang w:val="es-ES" w:eastAsia="en-GB"/>
        </w:rPr>
        <w:t xml:space="preserve"> </w:t>
      </w:r>
      <w:proofErr w:type="spellStart"/>
      <w:r w:rsidR="008B088F">
        <w:rPr>
          <w:rFonts w:eastAsia="Times New Roman" w:cs="Courier New"/>
          <w:lang w:val="es-ES" w:eastAsia="en-GB"/>
        </w:rPr>
        <w:t>customer</w:t>
      </w:r>
      <w:r w:rsidR="00751057" w:rsidRPr="00751057">
        <w:rPr>
          <w:rFonts w:eastAsia="Times New Roman" w:cs="Courier New"/>
          <w:lang w:val="es-ES" w:eastAsia="en-GB"/>
        </w:rPr>
        <w:t>s</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the</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results</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identify</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six</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critical</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factors</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for</w:t>
      </w:r>
      <w:proofErr w:type="spellEnd"/>
      <w:r w:rsidR="00751057" w:rsidRPr="00751057">
        <w:rPr>
          <w:rFonts w:eastAsia="Times New Roman" w:cs="Courier New"/>
          <w:lang w:val="es-ES" w:eastAsia="en-GB"/>
        </w:rPr>
        <w:t xml:space="preserve"> a </w:t>
      </w:r>
      <w:proofErr w:type="spellStart"/>
      <w:r w:rsidR="009036A8">
        <w:rPr>
          <w:rFonts w:eastAsia="Times New Roman" w:cs="Courier New"/>
          <w:lang w:val="es-ES" w:eastAsia="en-GB"/>
        </w:rPr>
        <w:t>organization</w:t>
      </w:r>
      <w:proofErr w:type="spellEnd"/>
      <w:r w:rsidR="00751057" w:rsidRPr="00751057">
        <w:rPr>
          <w:rFonts w:eastAsia="Times New Roman" w:cs="Courier New"/>
          <w:lang w:val="es-ES" w:eastAsia="en-GB"/>
        </w:rPr>
        <w:t xml:space="preserve"> </w:t>
      </w:r>
      <w:proofErr w:type="spellStart"/>
      <w:r w:rsidR="00751057" w:rsidRPr="00751057">
        <w:rPr>
          <w:rFonts w:eastAsia="Times New Roman" w:cs="Courier New"/>
          <w:lang w:val="es-ES" w:eastAsia="en-GB"/>
        </w:rPr>
        <w:t>to</w:t>
      </w:r>
      <w:proofErr w:type="spellEnd"/>
      <w:r w:rsidR="00751057" w:rsidRPr="00751057">
        <w:rPr>
          <w:rFonts w:eastAsia="Times New Roman" w:cs="Courier New"/>
          <w:lang w:val="es-ES" w:eastAsia="en-GB"/>
        </w:rPr>
        <w:t xml:space="preserve"> be </w:t>
      </w:r>
      <w:proofErr w:type="spellStart"/>
      <w:r w:rsidR="00751057" w:rsidRPr="00751057">
        <w:rPr>
          <w:rFonts w:eastAsia="Times New Roman" w:cs="Courier New"/>
          <w:lang w:val="es-ES" w:eastAsia="en-GB"/>
        </w:rPr>
        <w:t>successful</w:t>
      </w:r>
      <w:proofErr w:type="spellEnd"/>
      <w:r w:rsidR="00751057" w:rsidRPr="00751057">
        <w:rPr>
          <w:rFonts w:eastAsia="Times New Roman" w:cs="Courier New"/>
          <w:lang w:val="es-ES" w:eastAsia="en-GB"/>
        </w:rPr>
        <w:t xml:space="preserve"> and are</w:t>
      </w:r>
    </w:p>
    <w:p w:rsidR="00061874" w:rsidRPr="00A360CC" w:rsidRDefault="00061874" w:rsidP="00A360CC">
      <w:pPr>
        <w:pStyle w:val="ListParagraph"/>
        <w:numPr>
          <w:ilvl w:val="0"/>
          <w:numId w:val="39"/>
        </w:numPr>
        <w:spacing w:after="120" w:line="360" w:lineRule="auto"/>
        <w:rPr>
          <w:b/>
        </w:rPr>
      </w:pPr>
      <w:proofErr w:type="spellStart"/>
      <w:r w:rsidRPr="00A360CC">
        <w:rPr>
          <w:rFonts w:eastAsia="Times New Roman" w:cs="Courier New"/>
          <w:lang w:val="es-ES" w:eastAsia="en-GB"/>
        </w:rPr>
        <w:t>Good</w:t>
      </w:r>
      <w:proofErr w:type="spellEnd"/>
      <w:r w:rsidRPr="00A360CC">
        <w:rPr>
          <w:rFonts w:eastAsia="Times New Roman" w:cs="Courier New"/>
          <w:lang w:val="es-ES" w:eastAsia="en-GB"/>
        </w:rPr>
        <w:t xml:space="preserve"> </w:t>
      </w:r>
      <w:proofErr w:type="spellStart"/>
      <w:r w:rsidRPr="00A360CC">
        <w:rPr>
          <w:rFonts w:eastAsia="Times New Roman" w:cs="Courier New"/>
          <w:lang w:val="es-ES" w:eastAsia="en-GB"/>
        </w:rPr>
        <w:t>atmosphere</w:t>
      </w:r>
      <w:proofErr w:type="spellEnd"/>
    </w:p>
    <w:p w:rsidR="00061874" w:rsidRPr="00A360CC" w:rsidRDefault="00061874" w:rsidP="00A360CC">
      <w:pPr>
        <w:pStyle w:val="ListParagraph"/>
        <w:numPr>
          <w:ilvl w:val="0"/>
          <w:numId w:val="39"/>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right="2098"/>
        <w:rPr>
          <w:rFonts w:eastAsia="Times New Roman" w:cs="Courier New"/>
          <w:lang w:val="es-ES" w:eastAsia="en-GB"/>
        </w:rPr>
      </w:pPr>
      <w:proofErr w:type="spellStart"/>
      <w:r w:rsidRPr="00A360CC">
        <w:rPr>
          <w:rFonts w:eastAsia="Times New Roman" w:cs="Courier New"/>
          <w:lang w:val="es-ES" w:eastAsia="en-GB"/>
        </w:rPr>
        <w:t>Good</w:t>
      </w:r>
      <w:proofErr w:type="spellEnd"/>
      <w:r w:rsidRPr="00A360CC">
        <w:rPr>
          <w:rFonts w:eastAsia="Times New Roman" w:cs="Courier New"/>
          <w:lang w:val="es-ES" w:eastAsia="en-GB"/>
        </w:rPr>
        <w:t xml:space="preserve"> </w:t>
      </w:r>
      <w:proofErr w:type="spellStart"/>
      <w:r w:rsidRPr="00A360CC">
        <w:rPr>
          <w:rFonts w:eastAsia="Times New Roman" w:cs="Courier New"/>
          <w:lang w:val="es-ES" w:eastAsia="en-GB"/>
        </w:rPr>
        <w:t>lighting</w:t>
      </w:r>
      <w:proofErr w:type="spellEnd"/>
    </w:p>
    <w:p w:rsidR="00061874" w:rsidRPr="00A360CC" w:rsidRDefault="00061874" w:rsidP="00A360CC">
      <w:pPr>
        <w:pStyle w:val="ListParagraph"/>
        <w:numPr>
          <w:ilvl w:val="0"/>
          <w:numId w:val="39"/>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right="2098"/>
        <w:rPr>
          <w:rFonts w:eastAsia="Times New Roman" w:cs="Courier New"/>
          <w:lang w:val="es-ES" w:eastAsia="en-GB"/>
        </w:rPr>
      </w:pPr>
      <w:proofErr w:type="spellStart"/>
      <w:r w:rsidRPr="00A360CC">
        <w:rPr>
          <w:rFonts w:eastAsia="Times New Roman" w:cs="Courier New"/>
          <w:lang w:val="es-ES" w:eastAsia="en-GB"/>
        </w:rPr>
        <w:t>The</w:t>
      </w:r>
      <w:proofErr w:type="spellEnd"/>
      <w:r w:rsidRPr="00A360CC">
        <w:rPr>
          <w:rFonts w:eastAsia="Times New Roman" w:cs="Courier New"/>
          <w:lang w:val="es-ES" w:eastAsia="en-GB"/>
        </w:rPr>
        <w:t xml:space="preserve"> </w:t>
      </w:r>
      <w:proofErr w:type="spellStart"/>
      <w:r w:rsidRPr="00A360CC">
        <w:rPr>
          <w:rFonts w:eastAsia="Times New Roman" w:cs="Courier New"/>
          <w:lang w:val="es-ES" w:eastAsia="en-GB"/>
        </w:rPr>
        <w:t>service</w:t>
      </w:r>
      <w:proofErr w:type="spellEnd"/>
      <w:r w:rsidRPr="00A360CC">
        <w:rPr>
          <w:rFonts w:eastAsia="Times New Roman" w:cs="Courier New"/>
          <w:lang w:val="es-ES" w:eastAsia="en-GB"/>
        </w:rPr>
        <w:t xml:space="preserve"> </w:t>
      </w:r>
      <w:proofErr w:type="spellStart"/>
      <w:r w:rsidRPr="00A360CC">
        <w:rPr>
          <w:rFonts w:eastAsia="Times New Roman" w:cs="Courier New"/>
          <w:lang w:val="es-ES" w:eastAsia="en-GB"/>
        </w:rPr>
        <w:t>product</w:t>
      </w:r>
      <w:proofErr w:type="spellEnd"/>
    </w:p>
    <w:p w:rsidR="00061874" w:rsidRPr="00A360CC" w:rsidRDefault="00061874" w:rsidP="00A360CC">
      <w:pPr>
        <w:pStyle w:val="ListParagraph"/>
        <w:numPr>
          <w:ilvl w:val="0"/>
          <w:numId w:val="39"/>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right="2098"/>
        <w:rPr>
          <w:rFonts w:eastAsia="Times New Roman" w:cs="Courier New"/>
          <w:lang w:val="es-ES" w:eastAsia="en-GB"/>
        </w:rPr>
      </w:pPr>
      <w:proofErr w:type="spellStart"/>
      <w:r w:rsidRPr="00A360CC">
        <w:rPr>
          <w:rFonts w:eastAsia="Times New Roman" w:cs="Courier New"/>
          <w:lang w:val="es-ES" w:eastAsia="en-GB"/>
        </w:rPr>
        <w:t>Design</w:t>
      </w:r>
      <w:proofErr w:type="spellEnd"/>
    </w:p>
    <w:p w:rsidR="006C5CB6" w:rsidRPr="00A360CC" w:rsidRDefault="00061874" w:rsidP="00A360CC">
      <w:pPr>
        <w:pStyle w:val="ListParagraph"/>
        <w:numPr>
          <w:ilvl w:val="0"/>
          <w:numId w:val="39"/>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right="2098"/>
        <w:rPr>
          <w:rFonts w:eastAsia="Times New Roman" w:cs="Courier New"/>
          <w:lang w:val="es-ES" w:eastAsia="en-GB"/>
        </w:rPr>
      </w:pPr>
      <w:r w:rsidRPr="00A360CC">
        <w:rPr>
          <w:rFonts w:eastAsia="Times New Roman" w:cs="Courier New"/>
          <w:lang w:val="es-ES" w:eastAsia="en-GB"/>
        </w:rPr>
        <w:t xml:space="preserve">Social </w:t>
      </w:r>
      <w:proofErr w:type="spellStart"/>
      <w:r w:rsidRPr="00A360CC">
        <w:rPr>
          <w:rFonts w:eastAsia="Times New Roman" w:cs="Courier New"/>
          <w:lang w:val="es-ES" w:eastAsia="en-GB"/>
        </w:rPr>
        <w:t>factors</w:t>
      </w:r>
      <w:proofErr w:type="spellEnd"/>
    </w:p>
    <w:p w:rsidR="00B13146" w:rsidRPr="00897687" w:rsidRDefault="00FC2BBA" w:rsidP="00897687">
      <w:pPr>
        <w:pStyle w:val="Heading1"/>
        <w:spacing w:line="360" w:lineRule="auto"/>
        <w:rPr>
          <w:szCs w:val="24"/>
        </w:rPr>
      </w:pPr>
      <w:bookmarkStart w:id="10" w:name="_Toc523481446"/>
      <w:r w:rsidRPr="00897687">
        <w:rPr>
          <w:szCs w:val="24"/>
        </w:rPr>
        <w:t>5 Costumer</w:t>
      </w:r>
      <w:r w:rsidR="00B13146" w:rsidRPr="00897687">
        <w:rPr>
          <w:szCs w:val="24"/>
        </w:rPr>
        <w:t xml:space="preserve"> Behaviour</w:t>
      </w:r>
      <w:bookmarkEnd w:id="10"/>
      <w:r w:rsidR="00B13146" w:rsidRPr="00897687">
        <w:rPr>
          <w:szCs w:val="24"/>
        </w:rPr>
        <w:t xml:space="preserve"> </w:t>
      </w:r>
    </w:p>
    <w:p w:rsidR="00B05B15" w:rsidRPr="00A360CC" w:rsidRDefault="00C13E61" w:rsidP="00A360CC">
      <w:pPr>
        <w:spacing w:line="360" w:lineRule="auto"/>
        <w:rPr>
          <w:shd w:val="clear" w:color="auto" w:fill="FFFFFF"/>
        </w:rPr>
      </w:pPr>
      <w:r>
        <w:rPr>
          <w:shd w:val="clear" w:color="auto" w:fill="FFFFFF"/>
        </w:rPr>
        <w:t xml:space="preserve">This </w:t>
      </w:r>
      <w:r w:rsidR="001C776F" w:rsidRPr="00897687">
        <w:rPr>
          <w:shd w:val="clear" w:color="auto" w:fill="FFFFFF"/>
        </w:rPr>
        <w:t xml:space="preserve">quote from (Hawkins and </w:t>
      </w:r>
      <w:r w:rsidR="00FC2BBA" w:rsidRPr="00897687">
        <w:rPr>
          <w:shd w:val="clear" w:color="auto" w:fill="FFFFFF"/>
        </w:rPr>
        <w:t>Mothers Baugh</w:t>
      </w:r>
      <w:r w:rsidR="001C776F" w:rsidRPr="00897687">
        <w:rPr>
          <w:shd w:val="clear" w:color="auto" w:fill="FFFFFF"/>
        </w:rPr>
        <w:t>, 2007) "that says that to understand consumer behaviour it is essential to realize that all marketing decisions based on assumptions and prior knowledge of consumer behaviour."</w:t>
      </w:r>
      <w:r w:rsidR="00A360CC">
        <w:rPr>
          <w:shd w:val="clear" w:color="auto" w:fill="FFFFFF"/>
        </w:rPr>
        <w:t xml:space="preserve"> </w:t>
      </w:r>
      <w:r w:rsidR="00A360CC" w:rsidRPr="00A360CC">
        <w:rPr>
          <w:shd w:val="clear" w:color="auto" w:fill="FFFFFF"/>
        </w:rPr>
        <w:t>For the author</w:t>
      </w:r>
      <w:r w:rsidR="00C960B4">
        <w:rPr>
          <w:shd w:val="clear" w:color="auto" w:fill="FFFFFF"/>
        </w:rPr>
        <w:t>s</w:t>
      </w:r>
      <w:r w:rsidR="00A360CC" w:rsidRPr="00A360CC">
        <w:rPr>
          <w:shd w:val="clear" w:color="auto" w:fill="FFFFFF"/>
        </w:rPr>
        <w:t xml:space="preserve"> of the f</w:t>
      </w:r>
      <w:r w:rsidR="00C960B4">
        <w:rPr>
          <w:shd w:val="clear" w:color="auto" w:fill="FFFFFF"/>
        </w:rPr>
        <w:t>ollowing section (Jacob,</w:t>
      </w:r>
      <w:r w:rsidR="00C960B4" w:rsidRPr="00C960B4">
        <w:rPr>
          <w:shd w:val="clear" w:color="auto" w:fill="FFFFFF"/>
        </w:rPr>
        <w:t xml:space="preserve"> </w:t>
      </w:r>
      <w:proofErr w:type="spellStart"/>
      <w:r w:rsidR="00C960B4" w:rsidRPr="00C960B4">
        <w:rPr>
          <w:shd w:val="clear" w:color="auto" w:fill="FFFFFF"/>
        </w:rPr>
        <w:t>Guéguen</w:t>
      </w:r>
      <w:proofErr w:type="spellEnd"/>
      <w:r w:rsidR="00C960B4">
        <w:rPr>
          <w:shd w:val="clear" w:color="auto" w:fill="FFFFFF"/>
        </w:rPr>
        <w:t>,</w:t>
      </w:r>
      <w:r w:rsidR="00C960B4" w:rsidRPr="00C960B4">
        <w:rPr>
          <w:shd w:val="clear" w:color="auto" w:fill="FFFFFF"/>
        </w:rPr>
        <w:t xml:space="preserve"> </w:t>
      </w:r>
      <w:proofErr w:type="spellStart"/>
      <w:r w:rsidR="00C960B4" w:rsidRPr="00C960B4">
        <w:rPr>
          <w:shd w:val="clear" w:color="auto" w:fill="FFFFFF"/>
        </w:rPr>
        <w:t>Boulbry</w:t>
      </w:r>
      <w:proofErr w:type="spellEnd"/>
      <w:r w:rsidR="00A360CC" w:rsidRPr="00A360CC">
        <w:rPr>
          <w:shd w:val="clear" w:color="auto" w:fill="FFFFFF"/>
        </w:rPr>
        <w:t>,</w:t>
      </w:r>
      <w:r w:rsidR="00C960B4">
        <w:rPr>
          <w:shd w:val="clear" w:color="auto" w:fill="FFFFFF"/>
        </w:rPr>
        <w:t xml:space="preserve"> 2018)</w:t>
      </w:r>
      <w:r w:rsidR="00A360CC" w:rsidRPr="00A360CC">
        <w:rPr>
          <w:shd w:val="clear" w:color="auto" w:fill="FFFFFF"/>
        </w:rPr>
        <w:t xml:space="preserve"> managing and developing good relationships with customers has always been one of the most critical and successful fa</w:t>
      </w:r>
      <w:r w:rsidR="00A360CC">
        <w:rPr>
          <w:shd w:val="clear" w:color="auto" w:fill="FFFFFF"/>
        </w:rPr>
        <w:t xml:space="preserve">ctors in a business restaurant. </w:t>
      </w:r>
      <w:r w:rsidR="00A360CC" w:rsidRPr="00A360CC">
        <w:rPr>
          <w:shd w:val="clear" w:color="auto" w:fill="FFFFFF"/>
        </w:rPr>
        <w:t xml:space="preserve">According to a research carried out, it points out that verbal and non-verbal </w:t>
      </w:r>
      <w:proofErr w:type="spellStart"/>
      <w:r w:rsidR="00A360CC" w:rsidRPr="00A360CC">
        <w:rPr>
          <w:shd w:val="clear" w:color="auto" w:fill="FFFFFF"/>
        </w:rPr>
        <w:t>behaviors</w:t>
      </w:r>
      <w:proofErr w:type="spellEnd"/>
      <w:r w:rsidR="00A360CC" w:rsidRPr="00A360CC">
        <w:rPr>
          <w:shd w:val="clear" w:color="auto" w:fill="FFFFFF"/>
        </w:rPr>
        <w:t>, for instance, positively associated with the customer of a restaurant, resulted in the customer, after a small survey on the evaluation of the restaurant quality service, reacting to the customer causing that quite often he would ask again for the objective dish of the menu on that day, apart from leaving tips in the restaurant. (</w:t>
      </w:r>
      <w:proofErr w:type="spellStart"/>
      <w:r w:rsidR="00A360CC" w:rsidRPr="00A360CC">
        <w:rPr>
          <w:shd w:val="clear" w:color="auto" w:fill="FFFFFF"/>
        </w:rPr>
        <w:t>Guéguen</w:t>
      </w:r>
      <w:proofErr w:type="spellEnd"/>
      <w:r w:rsidR="00A360CC" w:rsidRPr="00A360CC">
        <w:rPr>
          <w:shd w:val="clear" w:color="auto" w:fill="FFFFFF"/>
        </w:rPr>
        <w:t xml:space="preserve"> et al., 2007). Rodriguez (1999) clarifies that thanking the </w:t>
      </w:r>
      <w:r w:rsidR="00A360CC" w:rsidRPr="00A360CC">
        <w:rPr>
          <w:shd w:val="clear" w:color="auto" w:fill="FFFFFF"/>
        </w:rPr>
        <w:lastRenderedPageBreak/>
        <w:t>customer for his name after returning the receipt was associated with receiving higher tips from the customer.</w:t>
      </w:r>
    </w:p>
    <w:p w:rsidR="005F2AE2" w:rsidRPr="00897687" w:rsidRDefault="005F2AE2" w:rsidP="00897687">
      <w:pPr>
        <w:spacing w:line="360" w:lineRule="auto"/>
        <w:rPr>
          <w:b/>
        </w:rPr>
      </w:pPr>
    </w:p>
    <w:p w:rsidR="00D947E4" w:rsidRPr="00C960B4" w:rsidRDefault="00937D2D" w:rsidP="00C960B4">
      <w:pPr>
        <w:pStyle w:val="Heading2"/>
        <w:spacing w:line="360" w:lineRule="auto"/>
        <w:rPr>
          <w:szCs w:val="24"/>
        </w:rPr>
      </w:pPr>
      <w:bookmarkStart w:id="11" w:name="_Toc523481447"/>
      <w:r w:rsidRPr="00897687">
        <w:rPr>
          <w:szCs w:val="24"/>
        </w:rPr>
        <w:t xml:space="preserve">5.1 </w:t>
      </w:r>
      <w:r w:rsidR="00AC74BE" w:rsidRPr="00897687">
        <w:rPr>
          <w:szCs w:val="24"/>
        </w:rPr>
        <w:t>Marketing Research</w:t>
      </w:r>
      <w:bookmarkEnd w:id="11"/>
      <w:r w:rsidR="00AC74BE" w:rsidRPr="00897687">
        <w:rPr>
          <w:szCs w:val="24"/>
        </w:rPr>
        <w:t xml:space="preserve"> </w:t>
      </w:r>
    </w:p>
    <w:p w:rsidR="00B4714E" w:rsidRPr="00897687" w:rsidRDefault="00AC74BE" w:rsidP="00897687">
      <w:pPr>
        <w:spacing w:line="360" w:lineRule="auto"/>
      </w:pPr>
      <w:r w:rsidRPr="00897687">
        <w:t>According to the author (</w:t>
      </w:r>
      <w:proofErr w:type="spellStart"/>
      <w:r w:rsidRPr="00897687">
        <w:t>Hamersveld</w:t>
      </w:r>
      <w:proofErr w:type="spellEnd"/>
      <w:r w:rsidRPr="00897687">
        <w:t xml:space="preserve">, 2015), the reader can understand marketing research as an activity that develops within the organization and services to investigate and answer questions about human </w:t>
      </w:r>
      <w:proofErr w:type="spellStart"/>
      <w:r w:rsidRPr="00897687">
        <w:t>behavior</w:t>
      </w:r>
      <w:proofErr w:type="spellEnd"/>
      <w:r w:rsidRPr="00897687">
        <w:t>.</w:t>
      </w:r>
      <w:r w:rsidR="000D6ED9">
        <w:t xml:space="preserve"> </w:t>
      </w:r>
      <w:r w:rsidR="00B4714E" w:rsidRPr="00897687">
        <w:t>Then</w:t>
      </w:r>
      <w:r w:rsidR="00B4714E" w:rsidRPr="00897687">
        <w:rPr>
          <w:b/>
        </w:rPr>
        <w:t xml:space="preserve"> </w:t>
      </w:r>
      <w:r w:rsidR="00B4714E" w:rsidRPr="00897687">
        <w:t xml:space="preserve">If the reader really wants to understand the </w:t>
      </w:r>
      <w:r w:rsidR="00533B29">
        <w:t>customer</w:t>
      </w:r>
      <w:r w:rsidR="00F3335C">
        <w:t>,</w:t>
      </w:r>
      <w:r w:rsidR="00B4714E" w:rsidRPr="00897687">
        <w:t xml:space="preserve"> must have a focus on the understanding of their </w:t>
      </w:r>
      <w:r w:rsidR="00533B29">
        <w:t>customer</w:t>
      </w:r>
      <w:r w:rsidR="00B4714E" w:rsidRPr="00897687">
        <w:t xml:space="preserve"> to get it and use it for the purpose it </w:t>
      </w:r>
      <w:proofErr w:type="spellStart"/>
      <w:r w:rsidR="00B4714E" w:rsidRPr="00897687">
        <w:t>wants</w:t>
      </w:r>
      <w:r w:rsidR="00F3335C">
        <w:t>.To</w:t>
      </w:r>
      <w:proofErr w:type="spellEnd"/>
      <w:r w:rsidR="00F3335C">
        <w:t xml:space="preserve"> conclude and</w:t>
      </w:r>
      <w:r w:rsidR="00B4714E" w:rsidRPr="00897687">
        <w:t xml:space="preserve"> obtain according to the author </w:t>
      </w:r>
      <w:sdt>
        <w:sdtPr>
          <w:id w:val="-682282475"/>
          <w:citation/>
        </w:sdtPr>
        <w:sdtContent>
          <w:r w:rsidR="00B4714E" w:rsidRPr="00897687">
            <w:fldChar w:fldCharType="begin"/>
          </w:r>
          <w:r w:rsidR="00B4714E" w:rsidRPr="00897687">
            <w:instrText xml:space="preserve"> CITATION Ala06 \l 2057 </w:instrText>
          </w:r>
          <w:r w:rsidR="00B4714E" w:rsidRPr="00897687">
            <w:fldChar w:fldCharType="separate"/>
          </w:r>
          <w:r w:rsidR="00B4714E" w:rsidRPr="00897687">
            <w:rPr>
              <w:noProof/>
            </w:rPr>
            <w:t>(Mitchell, 2006)</w:t>
          </w:r>
          <w:r w:rsidR="00B4714E" w:rsidRPr="00897687">
            <w:fldChar w:fldCharType="end"/>
          </w:r>
        </w:sdtContent>
      </w:sdt>
      <w:r w:rsidR="00B4714E" w:rsidRPr="00897687">
        <w:t xml:space="preserve"> an idea masked mark</w:t>
      </w:r>
      <w:r w:rsidR="00F3335C">
        <w:t xml:space="preserve">eting ideology: focused, knowledge and </w:t>
      </w:r>
      <w:r w:rsidR="00B4714E" w:rsidRPr="00897687">
        <w:t xml:space="preserve">control, </w:t>
      </w:r>
      <w:r w:rsidR="00F3335C">
        <w:t xml:space="preserve">as a result </w:t>
      </w:r>
      <w:r w:rsidR="00B4714E" w:rsidRPr="00897687">
        <w:t xml:space="preserve">all successful </w:t>
      </w:r>
      <w:proofErr w:type="spellStart"/>
      <w:r w:rsidR="00B4714E" w:rsidRPr="00897687">
        <w:t>startups</w:t>
      </w:r>
      <w:proofErr w:type="spellEnd"/>
      <w:r w:rsidR="00B4714E" w:rsidRPr="00897687">
        <w:t xml:space="preserve"> are reinventing and releasing this market ideology.</w:t>
      </w:r>
    </w:p>
    <w:p w:rsidR="00A26671" w:rsidRPr="00897687" w:rsidRDefault="00A26671" w:rsidP="00897687">
      <w:pPr>
        <w:spacing w:line="360" w:lineRule="auto"/>
      </w:pPr>
    </w:p>
    <w:p w:rsidR="00A26671" w:rsidRPr="00897687" w:rsidRDefault="00A26671" w:rsidP="00897687">
      <w:pPr>
        <w:spacing w:line="360" w:lineRule="auto"/>
      </w:pPr>
      <w:proofErr w:type="spellStart"/>
      <w:r w:rsidRPr="00897687">
        <w:t>Theres</w:t>
      </w:r>
      <w:proofErr w:type="spellEnd"/>
      <w:r w:rsidRPr="00897687">
        <w:t xml:space="preserve"> is a list how organization can use it according to </w:t>
      </w:r>
      <w:sdt>
        <w:sdtPr>
          <w:id w:val="-1863575820"/>
          <w:citation/>
        </w:sdtPr>
        <w:sdtContent>
          <w:r w:rsidRPr="00897687">
            <w:fldChar w:fldCharType="begin"/>
          </w:r>
          <w:r w:rsidRPr="00897687">
            <w:instrText xml:space="preserve"> CITATION Mar16 \l 2057 </w:instrText>
          </w:r>
          <w:r w:rsidRPr="00897687">
            <w:fldChar w:fldCharType="separate"/>
          </w:r>
          <w:r w:rsidRPr="00897687">
            <w:rPr>
              <w:noProof/>
            </w:rPr>
            <w:t>(Markus, 2016)</w:t>
          </w:r>
          <w:r w:rsidRPr="00897687">
            <w:fldChar w:fldCharType="end"/>
          </w:r>
        </w:sdtContent>
      </w:sdt>
      <w:r w:rsidRPr="00897687">
        <w:t>:</w:t>
      </w:r>
    </w:p>
    <w:p w:rsidR="00B74A89" w:rsidRPr="00897687" w:rsidRDefault="00B74A89" w:rsidP="00897687">
      <w:pPr>
        <w:spacing w:line="360" w:lineRule="auto"/>
      </w:pPr>
    </w:p>
    <w:p w:rsidR="00B74A89" w:rsidRPr="00897687" w:rsidRDefault="00B74A89" w:rsidP="00897687">
      <w:pPr>
        <w:pStyle w:val="ListParagraph"/>
        <w:numPr>
          <w:ilvl w:val="0"/>
          <w:numId w:val="28"/>
        </w:numPr>
        <w:spacing w:line="360" w:lineRule="auto"/>
        <w:ind w:right="2098"/>
      </w:pPr>
      <w:r w:rsidRPr="00897687">
        <w:rPr>
          <w:b/>
        </w:rPr>
        <w:t>Primary information:</w:t>
      </w:r>
      <w:r w:rsidRPr="00897687">
        <w:t xml:space="preserve"> Process that based on collecting all the possible information of the </w:t>
      </w:r>
      <w:r w:rsidR="00533B29">
        <w:t>customer</w:t>
      </w:r>
      <w:r w:rsidRPr="00897687">
        <w:t xml:space="preserve"> from a source.</w:t>
      </w:r>
    </w:p>
    <w:p w:rsidR="000D6ED9" w:rsidRPr="00897687" w:rsidRDefault="003F61D6" w:rsidP="00A24886">
      <w:pPr>
        <w:pStyle w:val="ListParagraph"/>
        <w:numPr>
          <w:ilvl w:val="0"/>
          <w:numId w:val="28"/>
        </w:numPr>
        <w:spacing w:line="360" w:lineRule="auto"/>
        <w:ind w:right="2098"/>
      </w:pPr>
      <w:r w:rsidRPr="00897687">
        <w:rPr>
          <w:b/>
        </w:rPr>
        <w:t>S</w:t>
      </w:r>
      <w:r w:rsidR="00B74A89" w:rsidRPr="00897687">
        <w:rPr>
          <w:b/>
        </w:rPr>
        <w:t>econdary information:</w:t>
      </w:r>
      <w:r w:rsidR="00B74A89" w:rsidRPr="00897687">
        <w:t xml:space="preserve"> are the consumer data that have been collected by others and exposed to the public, a disadvantage is that everyone has access to this information</w:t>
      </w:r>
    </w:p>
    <w:p w:rsidR="000D6ED9" w:rsidRPr="00897687" w:rsidRDefault="003F61D6" w:rsidP="00A24886">
      <w:pPr>
        <w:pStyle w:val="ListParagraph"/>
        <w:numPr>
          <w:ilvl w:val="0"/>
          <w:numId w:val="28"/>
        </w:numPr>
        <w:spacing w:line="360" w:lineRule="auto"/>
        <w:ind w:right="2098"/>
      </w:pPr>
      <w:r w:rsidRPr="00897687">
        <w:t>T</w:t>
      </w:r>
      <w:r w:rsidR="00B74A89" w:rsidRPr="00897687">
        <w:t xml:space="preserve">he </w:t>
      </w:r>
      <w:r w:rsidR="00B74A89" w:rsidRPr="00897687">
        <w:rPr>
          <w:b/>
        </w:rPr>
        <w:t>following process</w:t>
      </w:r>
      <w:r w:rsidR="00B74A89" w:rsidRPr="00897687">
        <w:t xml:space="preserve"> says that information collected from primary and secondary sources divided into qualitative or quantitative</w:t>
      </w:r>
    </w:p>
    <w:p w:rsidR="00B74A89" w:rsidRPr="00897687" w:rsidRDefault="003F61D6" w:rsidP="00897687">
      <w:pPr>
        <w:pStyle w:val="ListParagraph"/>
        <w:numPr>
          <w:ilvl w:val="0"/>
          <w:numId w:val="28"/>
        </w:numPr>
        <w:spacing w:line="360" w:lineRule="auto"/>
        <w:ind w:right="2098"/>
      </w:pPr>
      <w:r w:rsidRPr="00897687">
        <w:rPr>
          <w:b/>
        </w:rPr>
        <w:t>Q</w:t>
      </w:r>
      <w:r w:rsidR="00B74A89" w:rsidRPr="00897687">
        <w:rPr>
          <w:b/>
        </w:rPr>
        <w:t>ualitative information</w:t>
      </w:r>
      <w:r w:rsidR="00B74A89" w:rsidRPr="00897687">
        <w:t>: everything related to emotional or sentimental compression of consumers when making a choice.</w:t>
      </w:r>
    </w:p>
    <w:p w:rsidR="00AC74BE" w:rsidRDefault="003F61D6" w:rsidP="00897687">
      <w:pPr>
        <w:pStyle w:val="ListParagraph"/>
        <w:numPr>
          <w:ilvl w:val="0"/>
          <w:numId w:val="28"/>
        </w:numPr>
        <w:spacing w:line="360" w:lineRule="auto"/>
        <w:ind w:right="2098"/>
      </w:pPr>
      <w:r w:rsidRPr="00897687">
        <w:rPr>
          <w:b/>
        </w:rPr>
        <w:t>Q</w:t>
      </w:r>
      <w:r w:rsidR="00B74A89" w:rsidRPr="00897687">
        <w:rPr>
          <w:b/>
        </w:rPr>
        <w:t>uantitative information:</w:t>
      </w:r>
      <w:r w:rsidR="00B74A89" w:rsidRPr="00897687">
        <w:t xml:space="preserve"> Process that collects the statistical results, is more structured and includes questionnaires and surveys made to consumers</w:t>
      </w:r>
    </w:p>
    <w:p w:rsidR="00A24886" w:rsidRPr="00897687" w:rsidRDefault="00A24886" w:rsidP="00A24886">
      <w:pPr>
        <w:pStyle w:val="ListParagraph"/>
        <w:spacing w:line="360" w:lineRule="auto"/>
        <w:ind w:right="2098"/>
      </w:pPr>
    </w:p>
    <w:p w:rsidR="00463549" w:rsidRPr="00C13E61" w:rsidRDefault="00937D2D" w:rsidP="00C13E61">
      <w:pPr>
        <w:pStyle w:val="Heading2"/>
        <w:spacing w:line="360" w:lineRule="auto"/>
        <w:rPr>
          <w:szCs w:val="24"/>
        </w:rPr>
      </w:pPr>
      <w:bookmarkStart w:id="12" w:name="_Toc523481448"/>
      <w:r w:rsidRPr="00897687">
        <w:rPr>
          <w:szCs w:val="24"/>
        </w:rPr>
        <w:lastRenderedPageBreak/>
        <w:t xml:space="preserve">5.2 </w:t>
      </w:r>
      <w:r w:rsidR="005F2AE2" w:rsidRPr="00897687">
        <w:rPr>
          <w:szCs w:val="24"/>
        </w:rPr>
        <w:t>Dysfunctional Customer behaviour</w:t>
      </w:r>
      <w:bookmarkEnd w:id="12"/>
    </w:p>
    <w:p w:rsidR="00CC1351" w:rsidRDefault="00415300" w:rsidP="0089768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eastAsia="Times New Roman" w:cs="Courier New"/>
          <w:lang w:val="es-ES" w:eastAsia="en-GB"/>
        </w:rPr>
      </w:pPr>
      <w:proofErr w:type="spellStart"/>
      <w:r w:rsidRPr="00897687">
        <w:rPr>
          <w:rFonts w:eastAsia="Times New Roman" w:cs="Courier New"/>
          <w:lang w:val="es-ES" w:eastAsia="en-GB"/>
        </w:rPr>
        <w:t>If</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the</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reader</w:t>
      </w:r>
      <w:proofErr w:type="spellEnd"/>
      <w:r w:rsidRPr="00897687">
        <w:rPr>
          <w:rFonts w:eastAsia="Times New Roman" w:cs="Courier New"/>
          <w:lang w:val="es-ES" w:eastAsia="en-GB"/>
        </w:rPr>
        <w:t xml:space="preserve"> has </w:t>
      </w:r>
      <w:proofErr w:type="spellStart"/>
      <w:r w:rsidRPr="00897687">
        <w:rPr>
          <w:rFonts w:eastAsia="Times New Roman" w:cs="Courier New"/>
          <w:lang w:val="es-ES" w:eastAsia="en-GB"/>
        </w:rPr>
        <w:t>touched</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this</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section</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should</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understand</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the</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meaning</w:t>
      </w:r>
      <w:proofErr w:type="spellEnd"/>
      <w:r w:rsidRPr="00897687">
        <w:rPr>
          <w:rFonts w:eastAsia="Times New Roman" w:cs="Courier New"/>
          <w:lang w:val="es-ES" w:eastAsia="en-GB"/>
        </w:rPr>
        <w:t xml:space="preserve"> of </w:t>
      </w:r>
      <w:proofErr w:type="spellStart"/>
      <w:r w:rsidRPr="00897687">
        <w:rPr>
          <w:rFonts w:eastAsia="Times New Roman" w:cs="Courier New"/>
          <w:lang w:val="es-ES" w:eastAsia="en-GB"/>
        </w:rPr>
        <w:t>the</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author</w:t>
      </w:r>
      <w:proofErr w:type="spellEnd"/>
      <w:r w:rsidRPr="00897687">
        <w:rPr>
          <w:rFonts w:eastAsia="Times New Roman" w:cs="Courier New"/>
          <w:lang w:val="es-ES" w:eastAsia="en-GB"/>
        </w:rPr>
        <w:t xml:space="preserve"> </w:t>
      </w:r>
      <w:r w:rsidR="000D638A">
        <w:rPr>
          <w:rFonts w:eastAsia="Times New Roman" w:cs="Courier New"/>
          <w:lang w:val="es-ES" w:eastAsia="en-GB"/>
        </w:rPr>
        <w:t>(</w:t>
      </w:r>
      <w:proofErr w:type="spellStart"/>
      <w:r w:rsidR="000D638A">
        <w:rPr>
          <w:rFonts w:eastAsia="Times New Roman" w:cs="Courier New"/>
          <w:lang w:val="es-ES" w:eastAsia="en-GB"/>
        </w:rPr>
        <w:t>Bahar</w:t>
      </w:r>
      <w:proofErr w:type="spellEnd"/>
      <w:r w:rsidR="000D638A">
        <w:rPr>
          <w:rFonts w:eastAsia="Times New Roman" w:cs="Courier New"/>
          <w:lang w:val="es-ES" w:eastAsia="en-GB"/>
        </w:rPr>
        <w:t xml:space="preserve">, 2016) </w:t>
      </w:r>
      <w:proofErr w:type="spellStart"/>
      <w:r w:rsidRPr="00897687">
        <w:rPr>
          <w:rFonts w:eastAsia="Times New Roman" w:cs="Courier New"/>
          <w:lang w:val="es-ES" w:eastAsia="en-GB"/>
        </w:rPr>
        <w:t>who</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researches</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the</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dysfunction</w:t>
      </w:r>
      <w:proofErr w:type="spellEnd"/>
      <w:r w:rsidRPr="00897687">
        <w:rPr>
          <w:rFonts w:eastAsia="Times New Roman" w:cs="Courier New"/>
          <w:lang w:val="es-ES" w:eastAsia="en-GB"/>
        </w:rPr>
        <w:t xml:space="preserve"> of </w:t>
      </w:r>
      <w:proofErr w:type="spellStart"/>
      <w:r w:rsidRPr="00897687">
        <w:rPr>
          <w:rFonts w:eastAsia="Times New Roman" w:cs="Courier New"/>
          <w:lang w:val="es-ES" w:eastAsia="en-GB"/>
        </w:rPr>
        <w:t>customer</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behavior</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the</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author</w:t>
      </w:r>
      <w:proofErr w:type="spellEnd"/>
      <w:r w:rsidRPr="00897687">
        <w:rPr>
          <w:rFonts w:eastAsia="Times New Roman" w:cs="Courier New"/>
          <w:lang w:val="es-ES" w:eastAsia="en-GB"/>
        </w:rPr>
        <w:t xml:space="preserve"> examines </w:t>
      </w:r>
      <w:proofErr w:type="spellStart"/>
      <w:r w:rsidRPr="00897687">
        <w:rPr>
          <w:rFonts w:eastAsia="Times New Roman" w:cs="Courier New"/>
          <w:lang w:val="es-ES" w:eastAsia="en-GB"/>
        </w:rPr>
        <w:t>all</w:t>
      </w:r>
      <w:proofErr w:type="spellEnd"/>
      <w:r w:rsidRPr="00897687">
        <w:rPr>
          <w:rFonts w:eastAsia="Times New Roman" w:cs="Courier New"/>
          <w:lang w:val="es-ES" w:eastAsia="en-GB"/>
        </w:rPr>
        <w:t xml:space="preserve"> individual </w:t>
      </w:r>
      <w:proofErr w:type="spellStart"/>
      <w:r w:rsidRPr="00897687">
        <w:rPr>
          <w:rFonts w:eastAsia="Times New Roman" w:cs="Courier New"/>
          <w:lang w:val="es-ES" w:eastAsia="en-GB"/>
        </w:rPr>
        <w:t>factors</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such</w:t>
      </w:r>
      <w:proofErr w:type="spellEnd"/>
      <w:r w:rsidRPr="00897687">
        <w:rPr>
          <w:rFonts w:eastAsia="Times New Roman" w:cs="Courier New"/>
          <w:lang w:val="es-ES" w:eastAsia="en-GB"/>
        </w:rPr>
        <w:t xml:space="preserve"> as </w:t>
      </w:r>
      <w:proofErr w:type="spellStart"/>
      <w:r w:rsidRPr="00897687">
        <w:rPr>
          <w:rFonts w:eastAsia="Times New Roman" w:cs="Courier New"/>
          <w:lang w:val="es-ES" w:eastAsia="en-GB"/>
        </w:rPr>
        <w:t>personality</w:t>
      </w:r>
      <w:proofErr w:type="spellEnd"/>
      <w:r w:rsidRPr="00897687">
        <w:rPr>
          <w:rFonts w:eastAsia="Times New Roman" w:cs="Courier New"/>
          <w:lang w:val="es-ES" w:eastAsia="en-GB"/>
        </w:rPr>
        <w:t xml:space="preserve"> and </w:t>
      </w:r>
      <w:proofErr w:type="spellStart"/>
      <w:r w:rsidRPr="00897687">
        <w:rPr>
          <w:rFonts w:eastAsia="Times New Roman" w:cs="Courier New"/>
          <w:lang w:val="es-ES" w:eastAsia="en-GB"/>
        </w:rPr>
        <w:t>demographic</w:t>
      </w:r>
      <w:proofErr w:type="spellEnd"/>
      <w:r w:rsidRPr="00897687">
        <w:rPr>
          <w:rFonts w:eastAsia="Times New Roman" w:cs="Courier New"/>
          <w:lang w:val="es-ES" w:eastAsia="en-GB"/>
        </w:rPr>
        <w:t xml:space="preserve"> variables, </w:t>
      </w:r>
      <w:proofErr w:type="spellStart"/>
      <w:r w:rsidRPr="00897687">
        <w:rPr>
          <w:rFonts w:eastAsia="Times New Roman" w:cs="Courier New"/>
          <w:lang w:val="es-ES" w:eastAsia="en-GB"/>
        </w:rPr>
        <w:t>including</w:t>
      </w:r>
      <w:proofErr w:type="spellEnd"/>
      <w:r w:rsidRPr="00897687">
        <w:rPr>
          <w:rFonts w:eastAsia="Times New Roman" w:cs="Courier New"/>
          <w:lang w:val="es-ES" w:eastAsia="en-GB"/>
        </w:rPr>
        <w:t xml:space="preserve"> contextual </w:t>
      </w:r>
      <w:proofErr w:type="spellStart"/>
      <w:r w:rsidRPr="00897687">
        <w:rPr>
          <w:rFonts w:eastAsia="Times New Roman" w:cs="Courier New"/>
          <w:lang w:val="es-ES" w:eastAsia="en-GB"/>
        </w:rPr>
        <w:t>factors</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such</w:t>
      </w:r>
      <w:proofErr w:type="spellEnd"/>
      <w:r w:rsidRPr="00897687">
        <w:rPr>
          <w:rFonts w:eastAsia="Times New Roman" w:cs="Courier New"/>
          <w:lang w:val="es-ES" w:eastAsia="en-GB"/>
        </w:rPr>
        <w:t xml:space="preserve"> as </w:t>
      </w:r>
      <w:proofErr w:type="spellStart"/>
      <w:r w:rsidRPr="00897687">
        <w:rPr>
          <w:rFonts w:eastAsia="Times New Roman" w:cs="Courier New"/>
          <w:lang w:val="es-ES" w:eastAsia="en-GB"/>
        </w:rPr>
        <w:t>environmental</w:t>
      </w:r>
      <w:proofErr w:type="spellEnd"/>
      <w:r w:rsidRPr="00897687">
        <w:rPr>
          <w:rFonts w:eastAsia="Times New Roman" w:cs="Courier New"/>
          <w:lang w:val="es-ES" w:eastAsia="en-GB"/>
        </w:rPr>
        <w:t xml:space="preserve"> variables and </w:t>
      </w:r>
      <w:proofErr w:type="spellStart"/>
      <w:r w:rsidRPr="00897687">
        <w:rPr>
          <w:rFonts w:eastAsia="Times New Roman" w:cs="Courier New"/>
          <w:lang w:val="es-ES" w:eastAsia="en-GB"/>
        </w:rPr>
        <w:t>situations</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specific</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to</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each</w:t>
      </w:r>
      <w:proofErr w:type="spellEnd"/>
      <w:r w:rsidRPr="00897687">
        <w:rPr>
          <w:rFonts w:eastAsia="Times New Roman" w:cs="Courier New"/>
          <w:lang w:val="es-ES" w:eastAsia="en-GB"/>
        </w:rPr>
        <w:t xml:space="preserve"> individual, </w:t>
      </w:r>
      <w:proofErr w:type="spellStart"/>
      <w:r w:rsidRPr="00897687">
        <w:rPr>
          <w:rFonts w:eastAsia="Times New Roman" w:cs="Courier New"/>
          <w:lang w:val="es-ES" w:eastAsia="en-GB"/>
        </w:rPr>
        <w:t>apart</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from</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trying</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to</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make</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the</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reader</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understand</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the</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reasons</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that</w:t>
      </w:r>
      <w:proofErr w:type="spellEnd"/>
      <w:r w:rsidRPr="00897687">
        <w:rPr>
          <w:rFonts w:eastAsia="Times New Roman" w:cs="Courier New"/>
          <w:lang w:val="es-ES" w:eastAsia="en-GB"/>
        </w:rPr>
        <w:t xml:space="preserve"> lead </w:t>
      </w:r>
      <w:proofErr w:type="spellStart"/>
      <w:r w:rsidRPr="00897687">
        <w:rPr>
          <w:rFonts w:eastAsia="Times New Roman" w:cs="Courier New"/>
          <w:lang w:val="es-ES" w:eastAsia="en-GB"/>
        </w:rPr>
        <w:t>to</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customer</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dysfunction</w:t>
      </w:r>
      <w:proofErr w:type="spellEnd"/>
      <w:r w:rsidRPr="00897687">
        <w:rPr>
          <w:rFonts w:eastAsia="Times New Roman" w:cs="Courier New"/>
          <w:lang w:val="es-ES" w:eastAsia="en-GB"/>
        </w:rPr>
        <w:t xml:space="preserve"> in </w:t>
      </w:r>
      <w:proofErr w:type="spellStart"/>
      <w:r w:rsidRPr="00897687">
        <w:rPr>
          <w:rFonts w:eastAsia="Times New Roman" w:cs="Courier New"/>
          <w:lang w:val="es-ES" w:eastAsia="en-GB"/>
        </w:rPr>
        <w:t>an</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organization</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Firstly</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the</w:t>
      </w:r>
      <w:proofErr w:type="spellEnd"/>
      <w:r w:rsidRPr="00897687">
        <w:rPr>
          <w:rFonts w:eastAsia="Times New Roman" w:cs="Courier New"/>
          <w:lang w:val="es-ES" w:eastAsia="en-GB"/>
        </w:rPr>
        <w:t xml:space="preserve"> </w:t>
      </w:r>
      <w:r w:rsidR="000D638A">
        <w:rPr>
          <w:rFonts w:eastAsia="Times New Roman" w:cs="Courier New"/>
          <w:lang w:val="es-ES" w:eastAsia="en-GB"/>
        </w:rPr>
        <w:t>autor (</w:t>
      </w:r>
      <w:proofErr w:type="spellStart"/>
      <w:r w:rsidR="000D638A">
        <w:rPr>
          <w:rFonts w:eastAsia="Times New Roman" w:cs="Courier New"/>
          <w:lang w:val="es-ES" w:eastAsia="en-GB"/>
        </w:rPr>
        <w:t>bahar</w:t>
      </w:r>
      <w:proofErr w:type="spellEnd"/>
      <w:r w:rsidR="000D638A">
        <w:rPr>
          <w:rFonts w:eastAsia="Times New Roman" w:cs="Courier New"/>
          <w:lang w:val="es-ES" w:eastAsia="en-GB"/>
        </w:rPr>
        <w:t>, 2016)</w:t>
      </w:r>
      <w:r w:rsidRPr="00897687">
        <w:rPr>
          <w:rFonts w:eastAsia="Times New Roman" w:cs="Courier New"/>
          <w:lang w:val="es-ES" w:eastAsia="en-GB"/>
        </w:rPr>
        <w:t xml:space="preserve"> </w:t>
      </w:r>
      <w:proofErr w:type="spellStart"/>
      <w:r w:rsidRPr="00897687">
        <w:rPr>
          <w:rFonts w:eastAsia="Times New Roman" w:cs="Courier New"/>
          <w:lang w:val="es-ES" w:eastAsia="en-GB"/>
        </w:rPr>
        <w:t>collects</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research</w:t>
      </w:r>
      <w:proofErr w:type="spellEnd"/>
      <w:r w:rsidRPr="00897687">
        <w:rPr>
          <w:rFonts w:eastAsia="Times New Roman" w:cs="Courier New"/>
          <w:lang w:val="es-ES" w:eastAsia="en-GB"/>
        </w:rPr>
        <w:t xml:space="preserve"> data </w:t>
      </w:r>
      <w:proofErr w:type="spellStart"/>
      <w:r w:rsidRPr="00897687">
        <w:rPr>
          <w:rFonts w:eastAsia="Times New Roman" w:cs="Courier New"/>
          <w:lang w:val="es-ES" w:eastAsia="en-GB"/>
        </w:rPr>
        <w:t>from</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three</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hundred</w:t>
      </w:r>
      <w:proofErr w:type="spellEnd"/>
      <w:r w:rsidRPr="00897687">
        <w:rPr>
          <w:rFonts w:eastAsia="Times New Roman" w:cs="Courier New"/>
          <w:lang w:val="es-ES" w:eastAsia="en-GB"/>
        </w:rPr>
        <w:t xml:space="preserve"> and </w:t>
      </w:r>
      <w:proofErr w:type="spellStart"/>
      <w:r w:rsidRPr="00897687">
        <w:rPr>
          <w:rFonts w:eastAsia="Times New Roman" w:cs="Courier New"/>
          <w:lang w:val="es-ES" w:eastAsia="en-GB"/>
        </w:rPr>
        <w:t>eighty</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customers</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through</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surveys</w:t>
      </w:r>
      <w:proofErr w:type="spellEnd"/>
      <w:r w:rsidRPr="00897687">
        <w:rPr>
          <w:rFonts w:eastAsia="Times New Roman" w:cs="Courier New"/>
          <w:lang w:val="es-ES" w:eastAsia="en-GB"/>
        </w:rPr>
        <w:t xml:space="preserve"> in </w:t>
      </w:r>
      <w:proofErr w:type="spellStart"/>
      <w:r w:rsidRPr="00897687">
        <w:rPr>
          <w:rFonts w:eastAsia="Times New Roman" w:cs="Courier New"/>
          <w:lang w:val="es-ES" w:eastAsia="en-GB"/>
        </w:rPr>
        <w:t>bars</w:t>
      </w:r>
      <w:proofErr w:type="spellEnd"/>
      <w:r w:rsidRPr="00897687">
        <w:rPr>
          <w:rFonts w:eastAsia="Times New Roman" w:cs="Courier New"/>
          <w:lang w:val="es-ES" w:eastAsia="en-GB"/>
        </w:rPr>
        <w:t xml:space="preserve"> and </w:t>
      </w:r>
      <w:proofErr w:type="spellStart"/>
      <w:r w:rsidRPr="00897687">
        <w:rPr>
          <w:rFonts w:eastAsia="Times New Roman" w:cs="Courier New"/>
          <w:lang w:val="es-ES" w:eastAsia="en-GB"/>
        </w:rPr>
        <w:t>hotels</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manages</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to</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perform</w:t>
      </w:r>
      <w:proofErr w:type="spellEnd"/>
      <w:r w:rsidRPr="00897687">
        <w:rPr>
          <w:rFonts w:eastAsia="Times New Roman" w:cs="Courier New"/>
          <w:lang w:val="es-ES" w:eastAsia="en-GB"/>
        </w:rPr>
        <w:t xml:space="preserve"> a factorial and </w:t>
      </w:r>
      <w:proofErr w:type="spellStart"/>
      <w:r w:rsidRPr="00897687">
        <w:rPr>
          <w:rFonts w:eastAsia="Times New Roman" w:cs="Courier New"/>
          <w:lang w:val="es-ES" w:eastAsia="en-GB"/>
        </w:rPr>
        <w:t>hierarchical</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analysis</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to</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analyze</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all</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the</w:t>
      </w:r>
      <w:proofErr w:type="spellEnd"/>
      <w:r w:rsidRPr="00897687">
        <w:rPr>
          <w:rFonts w:eastAsia="Times New Roman" w:cs="Courier New"/>
          <w:lang w:val="es-ES" w:eastAsia="en-GB"/>
        </w:rPr>
        <w:t xml:space="preserve"> data </w:t>
      </w:r>
      <w:proofErr w:type="spellStart"/>
      <w:r w:rsidRPr="00897687">
        <w:rPr>
          <w:rFonts w:eastAsia="Times New Roman" w:cs="Courier New"/>
          <w:lang w:val="es-ES" w:eastAsia="en-GB"/>
        </w:rPr>
        <w:t>together</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Besides</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analyzes</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conducted</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revealed</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three</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types</w:t>
      </w:r>
      <w:proofErr w:type="spellEnd"/>
      <w:r w:rsidRPr="00897687">
        <w:rPr>
          <w:rFonts w:eastAsia="Times New Roman" w:cs="Courier New"/>
          <w:lang w:val="es-ES" w:eastAsia="en-GB"/>
        </w:rPr>
        <w:t xml:space="preserve"> of </w:t>
      </w:r>
      <w:proofErr w:type="spellStart"/>
      <w:r w:rsidRPr="00897687">
        <w:rPr>
          <w:rFonts w:eastAsia="Times New Roman" w:cs="Courier New"/>
          <w:lang w:val="es-ES" w:eastAsia="en-GB"/>
        </w:rPr>
        <w:t>groups</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that</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divided</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into</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financial</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selfish</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money</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catchers</w:t>
      </w:r>
      <w:proofErr w:type="spellEnd"/>
      <w:r w:rsidRPr="00897687">
        <w:rPr>
          <w:rFonts w:eastAsia="Times New Roman" w:cs="Courier New"/>
          <w:lang w:val="es-ES" w:eastAsia="en-GB"/>
        </w:rPr>
        <w:t xml:space="preserve"> and ego </w:t>
      </w:r>
      <w:proofErr w:type="spellStart"/>
      <w:r w:rsidRPr="00897687">
        <w:rPr>
          <w:rFonts w:eastAsia="Times New Roman" w:cs="Courier New"/>
          <w:lang w:val="es-ES" w:eastAsia="en-GB"/>
        </w:rPr>
        <w:t>avenger</w:t>
      </w:r>
      <w:r w:rsidR="000D638A">
        <w:rPr>
          <w:rFonts w:eastAsia="Times New Roman" w:cs="Courier New"/>
          <w:lang w:val="es-ES" w:eastAsia="en-GB"/>
        </w:rPr>
        <w:t>s</w:t>
      </w:r>
      <w:proofErr w:type="spellEnd"/>
      <w:r w:rsidR="000D638A">
        <w:rPr>
          <w:rFonts w:eastAsia="Times New Roman" w:cs="Courier New"/>
          <w:lang w:val="es-ES" w:eastAsia="en-GB"/>
        </w:rPr>
        <w:t xml:space="preserve">. </w:t>
      </w:r>
      <w:proofErr w:type="spellStart"/>
      <w:r w:rsidR="000D638A">
        <w:rPr>
          <w:rFonts w:eastAsia="Times New Roman" w:cs="Courier New"/>
          <w:lang w:val="es-ES" w:eastAsia="en-GB"/>
        </w:rPr>
        <w:t>However</w:t>
      </w:r>
      <w:proofErr w:type="spellEnd"/>
      <w:r w:rsidR="000D638A">
        <w:rPr>
          <w:rFonts w:eastAsia="Times New Roman" w:cs="Courier New"/>
          <w:lang w:val="es-ES" w:eastAsia="en-GB"/>
        </w:rPr>
        <w:t xml:space="preserve">, </w:t>
      </w:r>
      <w:proofErr w:type="spellStart"/>
      <w:r w:rsidR="000D638A">
        <w:rPr>
          <w:rFonts w:eastAsia="Times New Roman" w:cs="Courier New"/>
          <w:lang w:val="es-ES" w:eastAsia="en-GB"/>
        </w:rPr>
        <w:t>w</w:t>
      </w:r>
      <w:r w:rsidRPr="00897687">
        <w:rPr>
          <w:rFonts w:eastAsia="Times New Roman" w:cs="Courier New"/>
          <w:lang w:val="es-ES" w:eastAsia="en-GB"/>
        </w:rPr>
        <w:t>e</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also</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found</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significant</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differences</w:t>
      </w:r>
      <w:proofErr w:type="spellEnd"/>
      <w:r w:rsidRPr="00897687">
        <w:rPr>
          <w:rFonts w:eastAsia="Times New Roman" w:cs="Courier New"/>
          <w:lang w:val="es-ES" w:eastAsia="en-GB"/>
        </w:rPr>
        <w:t xml:space="preserve"> in </w:t>
      </w:r>
      <w:proofErr w:type="spellStart"/>
      <w:r w:rsidRPr="00897687">
        <w:rPr>
          <w:rFonts w:eastAsia="Times New Roman" w:cs="Courier New"/>
          <w:lang w:val="es-ES" w:eastAsia="en-GB"/>
        </w:rPr>
        <w:t>the</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personality</w:t>
      </w:r>
      <w:proofErr w:type="spellEnd"/>
      <w:r w:rsidRPr="00897687">
        <w:rPr>
          <w:rFonts w:eastAsia="Times New Roman" w:cs="Courier New"/>
          <w:lang w:val="es-ES" w:eastAsia="en-GB"/>
        </w:rPr>
        <w:t xml:space="preserve"> of </w:t>
      </w:r>
      <w:proofErr w:type="spellStart"/>
      <w:r w:rsidRPr="00897687">
        <w:rPr>
          <w:rFonts w:eastAsia="Times New Roman" w:cs="Courier New"/>
          <w:lang w:val="es-ES" w:eastAsia="en-GB"/>
        </w:rPr>
        <w:t>each</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consumer</w:t>
      </w:r>
      <w:proofErr w:type="spellEnd"/>
      <w:r w:rsidRPr="00897687">
        <w:rPr>
          <w:rFonts w:eastAsia="Times New Roman" w:cs="Courier New"/>
          <w:lang w:val="es-ES" w:eastAsia="en-GB"/>
        </w:rPr>
        <w:t xml:space="preserve"> and variables </w:t>
      </w:r>
      <w:proofErr w:type="spellStart"/>
      <w:r w:rsidRPr="00897687">
        <w:rPr>
          <w:rFonts w:eastAsia="Times New Roman" w:cs="Courier New"/>
          <w:lang w:val="es-ES" w:eastAsia="en-GB"/>
        </w:rPr>
        <w:t>that</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demonstrated</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the</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specific</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situation</w:t>
      </w:r>
      <w:proofErr w:type="spellEnd"/>
      <w:r w:rsidRPr="00897687">
        <w:rPr>
          <w:rFonts w:eastAsia="Times New Roman" w:cs="Courier New"/>
          <w:lang w:val="es-ES" w:eastAsia="en-GB"/>
        </w:rPr>
        <w:t xml:space="preserve"> of </w:t>
      </w:r>
      <w:proofErr w:type="spellStart"/>
      <w:r w:rsidRPr="00897687">
        <w:rPr>
          <w:rFonts w:eastAsia="Times New Roman" w:cs="Courier New"/>
          <w:lang w:val="es-ES" w:eastAsia="en-GB"/>
        </w:rPr>
        <w:t>each</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to</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make</w:t>
      </w:r>
      <w:proofErr w:type="spellEnd"/>
      <w:r w:rsidRPr="00897687">
        <w:rPr>
          <w:rFonts w:eastAsia="Times New Roman" w:cs="Courier New"/>
          <w:lang w:val="es-ES" w:eastAsia="en-GB"/>
        </w:rPr>
        <w:t xml:space="preserve"> a </w:t>
      </w:r>
      <w:proofErr w:type="spellStart"/>
      <w:r w:rsidRPr="00897687">
        <w:rPr>
          <w:rFonts w:eastAsia="Times New Roman" w:cs="Courier New"/>
          <w:lang w:val="es-ES" w:eastAsia="en-GB"/>
        </w:rPr>
        <w:t>decision</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when</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choosing</w:t>
      </w:r>
      <w:proofErr w:type="spellEnd"/>
      <w:r w:rsidRPr="00897687">
        <w:rPr>
          <w:rFonts w:eastAsia="Times New Roman" w:cs="Courier New"/>
          <w:lang w:val="es-ES" w:eastAsia="en-GB"/>
        </w:rPr>
        <w:t xml:space="preserve"> a </w:t>
      </w:r>
      <w:proofErr w:type="spellStart"/>
      <w:r w:rsidRPr="00897687">
        <w:rPr>
          <w:rFonts w:eastAsia="Times New Roman" w:cs="Courier New"/>
          <w:lang w:val="es-ES" w:eastAsia="en-GB"/>
        </w:rPr>
        <w:t>product</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the</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study</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cannot</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find</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differences</w:t>
      </w:r>
      <w:proofErr w:type="spellEnd"/>
      <w:r w:rsidRPr="00897687">
        <w:rPr>
          <w:rFonts w:eastAsia="Times New Roman" w:cs="Courier New"/>
          <w:lang w:val="es-ES" w:eastAsia="en-GB"/>
        </w:rPr>
        <w:t xml:space="preserve"> in </w:t>
      </w:r>
      <w:proofErr w:type="spellStart"/>
      <w:r w:rsidRPr="00897687">
        <w:rPr>
          <w:rFonts w:eastAsia="Times New Roman" w:cs="Courier New"/>
          <w:lang w:val="es-ES" w:eastAsia="en-GB"/>
        </w:rPr>
        <w:t>demographic</w:t>
      </w:r>
      <w:proofErr w:type="spellEnd"/>
      <w:r w:rsidRPr="00897687">
        <w:rPr>
          <w:rFonts w:eastAsia="Times New Roman" w:cs="Courier New"/>
          <w:lang w:val="es-ES" w:eastAsia="en-GB"/>
        </w:rPr>
        <w:t xml:space="preserve"> variables, </w:t>
      </w:r>
      <w:proofErr w:type="spellStart"/>
      <w:r w:rsidRPr="00897687">
        <w:rPr>
          <w:rFonts w:eastAsia="Times New Roman" w:cs="Courier New"/>
          <w:lang w:val="es-ES" w:eastAsia="en-GB"/>
        </w:rPr>
        <w:t>but</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research</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prioritizes</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the</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three</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motivations</w:t>
      </w:r>
      <w:proofErr w:type="spellEnd"/>
      <w:r w:rsidRPr="00897687">
        <w:rPr>
          <w:rFonts w:eastAsia="Times New Roman" w:cs="Courier New"/>
          <w:lang w:val="es-ES" w:eastAsia="en-GB"/>
        </w:rPr>
        <w:t xml:space="preserve"> of </w:t>
      </w:r>
      <w:proofErr w:type="spellStart"/>
      <w:r w:rsidRPr="00897687">
        <w:rPr>
          <w:rFonts w:eastAsia="Times New Roman" w:cs="Courier New"/>
          <w:lang w:val="es-ES" w:eastAsia="en-GB"/>
        </w:rPr>
        <w:t>the</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consumer</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concerning</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their</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behavior</w:t>
      </w:r>
      <w:proofErr w:type="spellEnd"/>
      <w:r w:rsidRPr="00897687">
        <w:rPr>
          <w:rFonts w:eastAsia="Times New Roman" w:cs="Courier New"/>
          <w:lang w:val="es-ES" w:eastAsia="en-GB"/>
        </w:rPr>
        <w:t xml:space="preserve"> and </w:t>
      </w:r>
      <w:proofErr w:type="spellStart"/>
      <w:r w:rsidRPr="00897687">
        <w:rPr>
          <w:rFonts w:eastAsia="Times New Roman" w:cs="Courier New"/>
          <w:lang w:val="es-ES" w:eastAsia="en-GB"/>
        </w:rPr>
        <w:t>dynamics</w:t>
      </w:r>
      <w:proofErr w:type="spellEnd"/>
      <w:r w:rsidRPr="00897687">
        <w:rPr>
          <w:rFonts w:eastAsia="Times New Roman" w:cs="Courier New"/>
          <w:lang w:val="es-ES" w:eastAsia="en-GB"/>
        </w:rPr>
        <w:t xml:space="preserve"> of </w:t>
      </w:r>
      <w:proofErr w:type="spellStart"/>
      <w:r w:rsidRPr="00897687">
        <w:rPr>
          <w:rFonts w:eastAsia="Times New Roman" w:cs="Courier New"/>
          <w:lang w:val="es-ES" w:eastAsia="en-GB"/>
        </w:rPr>
        <w:t>their</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motivations</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Moreover</w:t>
      </w:r>
      <w:proofErr w:type="spellEnd"/>
      <w:r w:rsidRPr="00897687">
        <w:rPr>
          <w:rFonts w:eastAsia="Times New Roman" w:cs="Courier New"/>
          <w:lang w:val="es-ES" w:eastAsia="en-GB"/>
        </w:rPr>
        <w:t xml:space="preserve">, In </w:t>
      </w:r>
      <w:proofErr w:type="spellStart"/>
      <w:r w:rsidRPr="00897687">
        <w:rPr>
          <w:rFonts w:eastAsia="Times New Roman" w:cs="Courier New"/>
          <w:lang w:val="es-ES" w:eastAsia="en-GB"/>
        </w:rPr>
        <w:t>the</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practical</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aspect</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the</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customer</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must</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understand</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that</w:t>
      </w:r>
      <w:proofErr w:type="spellEnd"/>
      <w:r w:rsidRPr="00897687">
        <w:rPr>
          <w:rFonts w:eastAsia="Times New Roman" w:cs="Courier New"/>
          <w:lang w:val="es-ES" w:eastAsia="en-GB"/>
        </w:rPr>
        <w:t xml:space="preserve"> managers can control and </w:t>
      </w:r>
      <w:proofErr w:type="spellStart"/>
      <w:r w:rsidRPr="00897687">
        <w:rPr>
          <w:rFonts w:eastAsia="Times New Roman" w:cs="Courier New"/>
          <w:lang w:val="es-ES" w:eastAsia="en-GB"/>
        </w:rPr>
        <w:t>manipulate</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the</w:t>
      </w:r>
      <w:proofErr w:type="spellEnd"/>
      <w:r w:rsidRPr="00897687">
        <w:rPr>
          <w:rFonts w:eastAsia="Times New Roman" w:cs="Courier New"/>
          <w:lang w:val="es-ES" w:eastAsia="en-GB"/>
        </w:rPr>
        <w:t xml:space="preserve"> variables of </w:t>
      </w:r>
      <w:proofErr w:type="spellStart"/>
      <w:r w:rsidRPr="00897687">
        <w:rPr>
          <w:rFonts w:eastAsia="Times New Roman" w:cs="Courier New"/>
          <w:lang w:val="es-ES" w:eastAsia="en-GB"/>
        </w:rPr>
        <w:t>services</w:t>
      </w:r>
      <w:proofErr w:type="spellEnd"/>
      <w:r w:rsidRPr="00897687">
        <w:rPr>
          <w:rFonts w:eastAsia="Times New Roman" w:cs="Courier New"/>
          <w:lang w:val="es-ES" w:eastAsia="en-GB"/>
        </w:rPr>
        <w:t xml:space="preserve"> and </w:t>
      </w:r>
      <w:proofErr w:type="spellStart"/>
      <w:r w:rsidRPr="00897687">
        <w:rPr>
          <w:rFonts w:eastAsia="Times New Roman" w:cs="Courier New"/>
          <w:lang w:val="es-ES" w:eastAsia="en-GB"/>
        </w:rPr>
        <w:t>situations</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that</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have</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to</w:t>
      </w:r>
      <w:proofErr w:type="spellEnd"/>
      <w:r w:rsidRPr="00897687">
        <w:rPr>
          <w:rFonts w:eastAsia="Times New Roman" w:cs="Courier New"/>
          <w:lang w:val="es-ES" w:eastAsia="en-GB"/>
        </w:rPr>
        <w:t xml:space="preserve"> do </w:t>
      </w:r>
      <w:proofErr w:type="spellStart"/>
      <w:r w:rsidRPr="00897687">
        <w:rPr>
          <w:rFonts w:eastAsia="Times New Roman" w:cs="Courier New"/>
          <w:lang w:val="es-ES" w:eastAsia="en-GB"/>
        </w:rPr>
        <w:t>with</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consumer</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misconduct</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Moreover</w:t>
      </w:r>
      <w:proofErr w:type="spellEnd"/>
      <w:r w:rsidRPr="00897687">
        <w:rPr>
          <w:rFonts w:eastAsia="Times New Roman" w:cs="Courier New"/>
          <w:lang w:val="es-ES" w:eastAsia="en-GB"/>
        </w:rPr>
        <w:t xml:space="preserve">, and </w:t>
      </w:r>
      <w:proofErr w:type="spellStart"/>
      <w:r w:rsidRPr="00897687">
        <w:rPr>
          <w:rFonts w:eastAsia="Times New Roman" w:cs="Courier New"/>
          <w:lang w:val="es-ES" w:eastAsia="en-GB"/>
        </w:rPr>
        <w:t>to</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conclude</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until</w:t>
      </w:r>
      <w:proofErr w:type="spellEnd"/>
      <w:r w:rsidRPr="00897687">
        <w:rPr>
          <w:rFonts w:eastAsia="Times New Roman" w:cs="Courier New"/>
          <w:lang w:val="es-ES" w:eastAsia="en-GB"/>
        </w:rPr>
        <w:t xml:space="preserve"> date, no </w:t>
      </w:r>
      <w:proofErr w:type="spellStart"/>
      <w:r w:rsidRPr="00897687">
        <w:rPr>
          <w:rFonts w:eastAsia="Times New Roman" w:cs="Courier New"/>
          <w:lang w:val="es-ES" w:eastAsia="en-GB"/>
        </w:rPr>
        <w:t>research</w:t>
      </w:r>
      <w:proofErr w:type="spellEnd"/>
      <w:r w:rsidRPr="00897687">
        <w:rPr>
          <w:rFonts w:eastAsia="Times New Roman" w:cs="Courier New"/>
          <w:lang w:val="es-ES" w:eastAsia="en-GB"/>
        </w:rPr>
        <w:t xml:space="preserve"> has </w:t>
      </w:r>
      <w:proofErr w:type="spellStart"/>
      <w:r w:rsidRPr="00897687">
        <w:rPr>
          <w:rFonts w:eastAsia="Times New Roman" w:cs="Courier New"/>
          <w:lang w:val="es-ES" w:eastAsia="en-GB"/>
        </w:rPr>
        <w:t>been</w:t>
      </w:r>
      <w:proofErr w:type="spellEnd"/>
      <w:r w:rsidRPr="00897687">
        <w:rPr>
          <w:rFonts w:eastAsia="Times New Roman" w:cs="Courier New"/>
          <w:lang w:val="es-ES" w:eastAsia="en-GB"/>
        </w:rPr>
        <w:t xml:space="preserve"> done </w:t>
      </w:r>
      <w:proofErr w:type="spellStart"/>
      <w:r w:rsidRPr="00897687">
        <w:rPr>
          <w:rFonts w:eastAsia="Times New Roman" w:cs="Courier New"/>
          <w:lang w:val="es-ES" w:eastAsia="en-GB"/>
        </w:rPr>
        <w:t>to</w:t>
      </w:r>
      <w:proofErr w:type="spellEnd"/>
      <w:r w:rsidRPr="00897687">
        <w:rPr>
          <w:rFonts w:eastAsia="Times New Roman" w:cs="Courier New"/>
          <w:lang w:val="es-ES" w:eastAsia="en-GB"/>
        </w:rPr>
        <w:t xml:space="preserve"> explore </w:t>
      </w:r>
      <w:proofErr w:type="spellStart"/>
      <w:r w:rsidRPr="00897687">
        <w:rPr>
          <w:rFonts w:eastAsia="Times New Roman" w:cs="Courier New"/>
          <w:lang w:val="es-ES" w:eastAsia="en-GB"/>
        </w:rPr>
        <w:t>the</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customer's</w:t>
      </w:r>
      <w:proofErr w:type="spellEnd"/>
      <w:r w:rsidRPr="00897687">
        <w:rPr>
          <w:rFonts w:eastAsia="Times New Roman" w:cs="Courier New"/>
          <w:lang w:val="es-ES" w:eastAsia="en-GB"/>
        </w:rPr>
        <w:t xml:space="preserve"> motives </w:t>
      </w:r>
      <w:proofErr w:type="spellStart"/>
      <w:r w:rsidRPr="00897687">
        <w:rPr>
          <w:rFonts w:eastAsia="Times New Roman" w:cs="Courier New"/>
          <w:lang w:val="es-ES" w:eastAsia="en-GB"/>
        </w:rPr>
        <w:t>for</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misbehaving</w:t>
      </w:r>
      <w:proofErr w:type="spellEnd"/>
      <w:r w:rsidRPr="00897687">
        <w:rPr>
          <w:rFonts w:eastAsia="Times New Roman" w:cs="Courier New"/>
          <w:lang w:val="es-ES" w:eastAsia="en-GB"/>
        </w:rPr>
        <w:t>.</w:t>
      </w:r>
    </w:p>
    <w:p w:rsidR="00A24886" w:rsidRPr="00897687" w:rsidRDefault="00A24886" w:rsidP="0089768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eastAsia="Times New Roman" w:cs="Courier New"/>
          <w:lang w:val="es-ES" w:eastAsia="en-GB"/>
        </w:rPr>
      </w:pPr>
    </w:p>
    <w:p w:rsidR="002E7D49" w:rsidRPr="00897687" w:rsidRDefault="00937D2D" w:rsidP="00897687">
      <w:pPr>
        <w:pStyle w:val="Heading1"/>
        <w:spacing w:line="360" w:lineRule="auto"/>
        <w:rPr>
          <w:szCs w:val="24"/>
        </w:rPr>
      </w:pPr>
      <w:bookmarkStart w:id="13" w:name="_Toc523481449"/>
      <w:r w:rsidRPr="00897687">
        <w:rPr>
          <w:szCs w:val="24"/>
        </w:rPr>
        <w:t xml:space="preserve">6 </w:t>
      </w:r>
      <w:r w:rsidR="00B13146" w:rsidRPr="00897687">
        <w:rPr>
          <w:szCs w:val="24"/>
        </w:rPr>
        <w:t xml:space="preserve">Service </w:t>
      </w:r>
      <w:r w:rsidR="00E25B16" w:rsidRPr="00897687">
        <w:rPr>
          <w:szCs w:val="24"/>
        </w:rPr>
        <w:t>Quality</w:t>
      </w:r>
      <w:bookmarkEnd w:id="13"/>
      <w:r w:rsidR="00E25B16" w:rsidRPr="00897687">
        <w:rPr>
          <w:szCs w:val="24"/>
        </w:rPr>
        <w:t xml:space="preserve"> </w:t>
      </w:r>
    </w:p>
    <w:p w:rsidR="003F20B0" w:rsidRDefault="0052671E" w:rsidP="00897687">
      <w:pPr>
        <w:shd w:val="clear" w:color="auto" w:fill="FFFFFF"/>
        <w:spacing w:line="360" w:lineRule="auto"/>
        <w:rPr>
          <w:rFonts w:eastAsia="Times New Roman" w:cs="Times New Roman"/>
          <w:lang w:eastAsia="en-GB"/>
        </w:rPr>
      </w:pPr>
      <w:r w:rsidRPr="0052671E">
        <w:rPr>
          <w:rFonts w:eastAsia="Times New Roman" w:cs="Times New Roman"/>
          <w:lang w:eastAsia="en-GB"/>
        </w:rPr>
        <w:t>The reader must understand that the service quality according</w:t>
      </w:r>
      <w:r w:rsidR="00AC0B47">
        <w:rPr>
          <w:rFonts w:eastAsia="Times New Roman" w:cs="Times New Roman"/>
          <w:lang w:eastAsia="en-GB"/>
        </w:rPr>
        <w:t xml:space="preserve"> to the authors of the article (</w:t>
      </w:r>
      <w:r w:rsidR="00AC0B47" w:rsidRPr="00AC0B47">
        <w:rPr>
          <w:rFonts w:eastAsia="Times New Roman" w:cs="Times New Roman"/>
          <w:lang w:eastAsia="en-GB"/>
        </w:rPr>
        <w:t>Ha</w:t>
      </w:r>
      <w:r w:rsidR="00AC0B47">
        <w:rPr>
          <w:rFonts w:eastAsia="Times New Roman" w:cs="Times New Roman"/>
          <w:lang w:eastAsia="en-GB"/>
        </w:rPr>
        <w:t>,</w:t>
      </w:r>
      <w:r w:rsidR="00AC0B47" w:rsidRPr="00AC0B47">
        <w:rPr>
          <w:rFonts w:eastAsia="Times New Roman" w:cs="Times New Roman"/>
          <w:lang w:eastAsia="en-GB"/>
        </w:rPr>
        <w:t xml:space="preserve"> </w:t>
      </w:r>
      <w:proofErr w:type="spellStart"/>
      <w:r w:rsidR="00AC0B47" w:rsidRPr="00AC0B47">
        <w:rPr>
          <w:rFonts w:eastAsia="Times New Roman" w:cs="Times New Roman"/>
          <w:lang w:eastAsia="en-GB"/>
        </w:rPr>
        <w:t>SooCheong</w:t>
      </w:r>
      <w:proofErr w:type="spellEnd"/>
      <w:r w:rsidR="00AC0B47">
        <w:rPr>
          <w:rFonts w:eastAsia="Times New Roman" w:cs="Times New Roman"/>
          <w:lang w:eastAsia="en-GB"/>
        </w:rPr>
        <w:t>,</w:t>
      </w:r>
      <w:r w:rsidR="00AC0B47" w:rsidRPr="00AC0B47">
        <w:rPr>
          <w:rFonts w:eastAsia="Times New Roman" w:cs="Times New Roman"/>
          <w:lang w:eastAsia="en-GB"/>
        </w:rPr>
        <w:t xml:space="preserve"> Jang</w:t>
      </w:r>
      <w:r w:rsidR="00AC0B47">
        <w:rPr>
          <w:rFonts w:eastAsia="Times New Roman" w:cs="Times New Roman"/>
          <w:lang w:eastAsia="en-GB"/>
        </w:rPr>
        <w:t>, 2010</w:t>
      </w:r>
      <w:r w:rsidR="003F20B0">
        <w:rPr>
          <w:rFonts w:eastAsia="Times New Roman" w:cs="Times New Roman"/>
          <w:lang w:eastAsia="en-GB"/>
        </w:rPr>
        <w:t xml:space="preserve">) </w:t>
      </w:r>
      <w:r w:rsidR="003F20B0" w:rsidRPr="0052671E">
        <w:rPr>
          <w:rFonts w:eastAsia="Times New Roman" w:cs="Times New Roman"/>
          <w:lang w:eastAsia="en-GB"/>
        </w:rPr>
        <w:t>is</w:t>
      </w:r>
      <w:r w:rsidRPr="0052671E">
        <w:rPr>
          <w:rFonts w:eastAsia="Times New Roman" w:cs="Times New Roman"/>
          <w:lang w:eastAsia="en-GB"/>
        </w:rPr>
        <w:t xml:space="preserve"> the final evaluation of the customer composed of the expectations and the perceived performance (Bolton and Drew, 1991) another of the characteristics that com</w:t>
      </w:r>
      <w:r w:rsidR="00AC0B47">
        <w:rPr>
          <w:rFonts w:eastAsia="Times New Roman" w:cs="Times New Roman"/>
          <w:lang w:eastAsia="en-GB"/>
        </w:rPr>
        <w:t>ments (Parasuraman et al., 1988</w:t>
      </w:r>
      <w:r w:rsidRPr="0052671E">
        <w:rPr>
          <w:rFonts w:eastAsia="Times New Roman" w:cs="Times New Roman"/>
          <w:lang w:eastAsia="en-GB"/>
        </w:rPr>
        <w:t xml:space="preserve">) is the importance of the quality service in restaurants is a fundamental element and has a significant impact at the time that customers have a positive perception of the business. Several aspects indicate that the higher the </w:t>
      </w:r>
      <w:r w:rsidR="002703B7">
        <w:rPr>
          <w:rFonts w:eastAsia="Times New Roman" w:cs="Times New Roman"/>
          <w:lang w:eastAsia="en-GB"/>
        </w:rPr>
        <w:t>service quality</w:t>
      </w:r>
      <w:r w:rsidRPr="0052671E">
        <w:rPr>
          <w:rFonts w:eastAsia="Times New Roman" w:cs="Times New Roman"/>
          <w:lang w:eastAsia="en-GB"/>
        </w:rPr>
        <w:t>, the higher the customer satisfaction and these will tend to revisit the place, to recommend the business to family or friends (Chow et al., 2007, Cronin et al., 2000, Oliver, 1999). The author</w:t>
      </w:r>
      <w:r w:rsidR="00AC0B47">
        <w:rPr>
          <w:rFonts w:eastAsia="Times New Roman" w:cs="Times New Roman"/>
          <w:lang w:eastAsia="en-GB"/>
        </w:rPr>
        <w:t>s</w:t>
      </w:r>
      <w:r w:rsidRPr="0052671E">
        <w:rPr>
          <w:rFonts w:eastAsia="Times New Roman" w:cs="Times New Roman"/>
          <w:lang w:eastAsia="en-GB"/>
        </w:rPr>
        <w:t xml:space="preserve"> of the article</w:t>
      </w:r>
      <w:r w:rsidR="00AC0B47">
        <w:rPr>
          <w:rFonts w:eastAsia="Times New Roman" w:cs="Times New Roman"/>
          <w:lang w:eastAsia="en-GB"/>
        </w:rPr>
        <w:t xml:space="preserve"> (</w:t>
      </w:r>
      <w:r w:rsidR="00AC0B47" w:rsidRPr="00AC0B47">
        <w:rPr>
          <w:rFonts w:eastAsia="Times New Roman" w:cs="Times New Roman"/>
          <w:lang w:eastAsia="en-GB"/>
        </w:rPr>
        <w:t xml:space="preserve">Ha </w:t>
      </w:r>
      <w:proofErr w:type="spellStart"/>
      <w:r w:rsidR="00AC0B47" w:rsidRPr="00AC0B47">
        <w:rPr>
          <w:rFonts w:eastAsia="Times New Roman" w:cs="Times New Roman"/>
          <w:lang w:eastAsia="en-GB"/>
        </w:rPr>
        <w:lastRenderedPageBreak/>
        <w:t>SooCheong</w:t>
      </w:r>
      <w:proofErr w:type="spellEnd"/>
      <w:r w:rsidR="00AC0B47">
        <w:rPr>
          <w:rFonts w:eastAsia="Times New Roman" w:cs="Times New Roman"/>
          <w:lang w:eastAsia="en-GB"/>
        </w:rPr>
        <w:t>,</w:t>
      </w:r>
      <w:r w:rsidR="00AC0B47" w:rsidRPr="00AC0B47">
        <w:rPr>
          <w:rFonts w:eastAsia="Times New Roman" w:cs="Times New Roman"/>
          <w:lang w:eastAsia="en-GB"/>
        </w:rPr>
        <w:t xml:space="preserve"> Jang</w:t>
      </w:r>
      <w:r w:rsidR="00AC0B47">
        <w:rPr>
          <w:rFonts w:eastAsia="Times New Roman" w:cs="Times New Roman"/>
          <w:lang w:eastAsia="en-GB"/>
        </w:rPr>
        <w:t>, 2010)</w:t>
      </w:r>
      <w:r w:rsidRPr="0052671E">
        <w:rPr>
          <w:rFonts w:eastAsia="Times New Roman" w:cs="Times New Roman"/>
          <w:lang w:eastAsia="en-GB"/>
        </w:rPr>
        <w:t xml:space="preserve"> cites that in the same level is the fundamental element of the quality of the food because this factor will determine the </w:t>
      </w:r>
      <w:proofErr w:type="spellStart"/>
      <w:r w:rsidRPr="0052671E">
        <w:rPr>
          <w:rFonts w:eastAsia="Times New Roman" w:cs="Times New Roman"/>
          <w:lang w:eastAsia="en-GB"/>
        </w:rPr>
        <w:t>behavior</w:t>
      </w:r>
      <w:proofErr w:type="spellEnd"/>
      <w:r w:rsidR="00AC0B47">
        <w:rPr>
          <w:rFonts w:eastAsia="Times New Roman" w:cs="Times New Roman"/>
          <w:lang w:eastAsia="en-GB"/>
        </w:rPr>
        <w:t xml:space="preserve"> in the future of the </w:t>
      </w:r>
      <w:proofErr w:type="spellStart"/>
      <w:r w:rsidR="00AC0B47">
        <w:rPr>
          <w:rFonts w:eastAsia="Times New Roman" w:cs="Times New Roman"/>
          <w:lang w:eastAsia="en-GB"/>
        </w:rPr>
        <w:t>customer.</w:t>
      </w:r>
      <w:r w:rsidRPr="0052671E">
        <w:rPr>
          <w:rFonts w:eastAsia="Times New Roman" w:cs="Times New Roman"/>
          <w:lang w:eastAsia="en-GB"/>
        </w:rPr>
        <w:t>Finally</w:t>
      </w:r>
      <w:proofErr w:type="spellEnd"/>
      <w:r w:rsidRPr="0052671E">
        <w:rPr>
          <w:rFonts w:eastAsia="Times New Roman" w:cs="Times New Roman"/>
          <w:lang w:eastAsia="en-GB"/>
        </w:rPr>
        <w:t>, and not least, is the factor of the environment, which according to a study conducted some customers only enter ethnic restaurants not to eat but to visit and end up experience new cultures.</w:t>
      </w:r>
    </w:p>
    <w:p w:rsidR="000D638A" w:rsidRPr="003F20B0" w:rsidRDefault="000D638A" w:rsidP="00897687">
      <w:pPr>
        <w:shd w:val="clear" w:color="auto" w:fill="FFFFFF"/>
        <w:spacing w:line="360" w:lineRule="auto"/>
        <w:rPr>
          <w:rFonts w:eastAsia="Times New Roman" w:cs="Times New Roman"/>
          <w:lang w:eastAsia="en-GB"/>
        </w:rPr>
      </w:pPr>
      <w:bookmarkStart w:id="14" w:name="_GoBack"/>
      <w:bookmarkEnd w:id="14"/>
    </w:p>
    <w:p w:rsidR="00BB6895" w:rsidRPr="00897687" w:rsidRDefault="00937D2D" w:rsidP="00FF62FA">
      <w:pPr>
        <w:pStyle w:val="Heading2"/>
        <w:spacing w:line="360" w:lineRule="auto"/>
        <w:rPr>
          <w:szCs w:val="24"/>
        </w:rPr>
      </w:pPr>
      <w:bookmarkStart w:id="15" w:name="_Toc523481450"/>
      <w:r w:rsidRPr="00897687">
        <w:rPr>
          <w:szCs w:val="24"/>
        </w:rPr>
        <w:t xml:space="preserve">6.1 </w:t>
      </w:r>
      <w:r w:rsidR="005F2AE2" w:rsidRPr="00897687">
        <w:rPr>
          <w:szCs w:val="24"/>
        </w:rPr>
        <w:t>Service Q</w:t>
      </w:r>
      <w:r w:rsidR="00DC5436" w:rsidRPr="00897687">
        <w:rPr>
          <w:szCs w:val="24"/>
        </w:rPr>
        <w:t>uality and the five dimensions</w:t>
      </w:r>
      <w:bookmarkEnd w:id="15"/>
    </w:p>
    <w:p w:rsidR="00BB6895" w:rsidRPr="003F20B0" w:rsidRDefault="003F20B0" w:rsidP="008976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eastAsia="Times New Roman" w:cs="Courier New"/>
          <w:lang w:val="es-ES" w:eastAsia="en-GB"/>
        </w:rPr>
      </w:pPr>
      <w:proofErr w:type="spellStart"/>
      <w:r w:rsidRPr="003F20B0">
        <w:rPr>
          <w:rFonts w:eastAsia="Times New Roman" w:cs="Courier New"/>
          <w:lang w:val="es-ES" w:eastAsia="en-GB"/>
        </w:rPr>
        <w:t>The</w:t>
      </w:r>
      <w:proofErr w:type="spellEnd"/>
      <w:r w:rsidRPr="003F20B0">
        <w:rPr>
          <w:rFonts w:eastAsia="Times New Roman" w:cs="Courier New"/>
          <w:lang w:val="es-ES" w:eastAsia="en-GB"/>
        </w:rPr>
        <w:t xml:space="preserve"> </w:t>
      </w:r>
      <w:proofErr w:type="spellStart"/>
      <w:r w:rsidRPr="003F20B0">
        <w:rPr>
          <w:rFonts w:eastAsia="Times New Roman" w:cs="Courier New"/>
          <w:lang w:val="es-ES" w:eastAsia="en-GB"/>
        </w:rPr>
        <w:t>author</w:t>
      </w:r>
      <w:proofErr w:type="spellEnd"/>
      <w:r w:rsidRPr="003F20B0">
        <w:rPr>
          <w:rFonts w:eastAsia="Times New Roman" w:cs="Courier New"/>
          <w:lang w:val="es-ES" w:eastAsia="en-GB"/>
        </w:rPr>
        <w:t xml:space="preserve"> of </w:t>
      </w:r>
      <w:proofErr w:type="spellStart"/>
      <w:r w:rsidRPr="003F20B0">
        <w:rPr>
          <w:rFonts w:eastAsia="Times New Roman" w:cs="Courier New"/>
          <w:lang w:val="es-ES" w:eastAsia="en-GB"/>
        </w:rPr>
        <w:t>the</w:t>
      </w:r>
      <w:proofErr w:type="spellEnd"/>
      <w:r w:rsidRPr="003F20B0">
        <w:rPr>
          <w:rFonts w:eastAsia="Times New Roman" w:cs="Courier New"/>
          <w:lang w:val="es-ES" w:eastAsia="en-GB"/>
        </w:rPr>
        <w:t xml:space="preserve"> </w:t>
      </w:r>
      <w:proofErr w:type="spellStart"/>
      <w:r w:rsidRPr="003F20B0">
        <w:rPr>
          <w:rFonts w:eastAsia="Times New Roman" w:cs="Courier New"/>
          <w:lang w:val="es-ES" w:eastAsia="en-GB"/>
        </w:rPr>
        <w:t>article</w:t>
      </w:r>
      <w:proofErr w:type="spellEnd"/>
      <w:r w:rsidRPr="003F20B0">
        <w:rPr>
          <w:rFonts w:eastAsia="Times New Roman" w:cs="Courier New"/>
          <w:lang w:val="es-ES" w:eastAsia="en-GB"/>
        </w:rPr>
        <w:t xml:space="preserve"> (</w:t>
      </w:r>
      <w:r w:rsidRPr="00AC0B47">
        <w:rPr>
          <w:rFonts w:eastAsia="Times New Roman" w:cs="Times New Roman"/>
          <w:lang w:eastAsia="en-GB"/>
        </w:rPr>
        <w:t>Ha</w:t>
      </w:r>
      <w:r>
        <w:rPr>
          <w:rFonts w:eastAsia="Times New Roman" w:cs="Times New Roman"/>
          <w:lang w:eastAsia="en-GB"/>
        </w:rPr>
        <w:t>,</w:t>
      </w:r>
      <w:r w:rsidRPr="00AC0B47">
        <w:rPr>
          <w:rFonts w:eastAsia="Times New Roman" w:cs="Times New Roman"/>
          <w:lang w:eastAsia="en-GB"/>
        </w:rPr>
        <w:t xml:space="preserve"> </w:t>
      </w:r>
      <w:proofErr w:type="spellStart"/>
      <w:r w:rsidRPr="00AC0B47">
        <w:rPr>
          <w:rFonts w:eastAsia="Times New Roman" w:cs="Times New Roman"/>
          <w:lang w:eastAsia="en-GB"/>
        </w:rPr>
        <w:t>SooCheong</w:t>
      </w:r>
      <w:proofErr w:type="spellEnd"/>
      <w:r>
        <w:rPr>
          <w:rFonts w:eastAsia="Times New Roman" w:cs="Times New Roman"/>
          <w:lang w:eastAsia="en-GB"/>
        </w:rPr>
        <w:t>,</w:t>
      </w:r>
      <w:r w:rsidRPr="00AC0B47">
        <w:rPr>
          <w:rFonts w:eastAsia="Times New Roman" w:cs="Times New Roman"/>
          <w:lang w:eastAsia="en-GB"/>
        </w:rPr>
        <w:t xml:space="preserve"> Jang</w:t>
      </w:r>
      <w:r>
        <w:rPr>
          <w:rFonts w:eastAsia="Times New Roman" w:cs="Times New Roman"/>
          <w:lang w:eastAsia="en-GB"/>
        </w:rPr>
        <w:t>, 2010</w:t>
      </w:r>
      <w:r w:rsidRPr="003F20B0">
        <w:rPr>
          <w:rFonts w:eastAsia="Times New Roman" w:cs="Courier New"/>
          <w:lang w:val="es-ES" w:eastAsia="en-GB"/>
        </w:rPr>
        <w:t xml:space="preserve">) </w:t>
      </w:r>
      <w:proofErr w:type="spellStart"/>
      <w:r w:rsidRPr="003F20B0">
        <w:rPr>
          <w:rFonts w:eastAsia="Times New Roman" w:cs="Courier New"/>
          <w:lang w:val="es-ES" w:eastAsia="en-GB"/>
        </w:rPr>
        <w:t>begins</w:t>
      </w:r>
      <w:proofErr w:type="spellEnd"/>
      <w:r w:rsidRPr="003F20B0">
        <w:rPr>
          <w:rFonts w:eastAsia="Times New Roman" w:cs="Courier New"/>
          <w:lang w:val="es-ES" w:eastAsia="en-GB"/>
        </w:rPr>
        <w:t xml:space="preserve"> </w:t>
      </w:r>
      <w:proofErr w:type="spellStart"/>
      <w:r w:rsidRPr="003F20B0">
        <w:rPr>
          <w:rFonts w:eastAsia="Times New Roman" w:cs="Courier New"/>
          <w:lang w:val="es-ES" w:eastAsia="en-GB"/>
        </w:rPr>
        <w:t>with</w:t>
      </w:r>
      <w:proofErr w:type="spellEnd"/>
      <w:r w:rsidRPr="003F20B0">
        <w:rPr>
          <w:rFonts w:eastAsia="Times New Roman" w:cs="Courier New"/>
          <w:lang w:val="es-ES" w:eastAsia="en-GB"/>
        </w:rPr>
        <w:t xml:space="preserve"> </w:t>
      </w:r>
      <w:proofErr w:type="spellStart"/>
      <w:r w:rsidRPr="003F20B0">
        <w:rPr>
          <w:rFonts w:eastAsia="Times New Roman" w:cs="Courier New"/>
          <w:lang w:val="es-ES" w:eastAsia="en-GB"/>
        </w:rPr>
        <w:t>the</w:t>
      </w:r>
      <w:proofErr w:type="spellEnd"/>
      <w:r w:rsidRPr="003F20B0">
        <w:rPr>
          <w:rFonts w:eastAsia="Times New Roman" w:cs="Courier New"/>
          <w:lang w:val="es-ES" w:eastAsia="en-GB"/>
        </w:rPr>
        <w:t xml:space="preserve"> </w:t>
      </w:r>
      <w:proofErr w:type="spellStart"/>
      <w:r w:rsidRPr="003F20B0">
        <w:rPr>
          <w:rFonts w:eastAsia="Times New Roman" w:cs="Courier New"/>
          <w:lang w:val="es-ES" w:eastAsia="en-GB"/>
        </w:rPr>
        <w:t>assumption</w:t>
      </w:r>
      <w:proofErr w:type="spellEnd"/>
      <w:r w:rsidRPr="003F20B0">
        <w:rPr>
          <w:rFonts w:eastAsia="Times New Roman" w:cs="Courier New"/>
          <w:lang w:val="es-ES" w:eastAsia="en-GB"/>
        </w:rPr>
        <w:t xml:space="preserve"> </w:t>
      </w:r>
      <w:proofErr w:type="spellStart"/>
      <w:r w:rsidRPr="003F20B0">
        <w:rPr>
          <w:rFonts w:eastAsia="Times New Roman" w:cs="Courier New"/>
          <w:lang w:val="es-ES" w:eastAsia="en-GB"/>
        </w:rPr>
        <w:t>that</w:t>
      </w:r>
      <w:proofErr w:type="spellEnd"/>
      <w:r w:rsidRPr="003F20B0">
        <w:rPr>
          <w:rFonts w:eastAsia="Times New Roman" w:cs="Courier New"/>
          <w:lang w:val="es-ES" w:eastAsia="en-GB"/>
        </w:rPr>
        <w:t xml:space="preserve"> </w:t>
      </w:r>
      <w:proofErr w:type="spellStart"/>
      <w:r w:rsidRPr="003F20B0">
        <w:rPr>
          <w:rFonts w:eastAsia="Times New Roman" w:cs="Courier New"/>
          <w:lang w:val="es-ES" w:eastAsia="en-GB"/>
        </w:rPr>
        <w:t>the</w:t>
      </w:r>
      <w:proofErr w:type="spellEnd"/>
      <w:r w:rsidRPr="003F20B0">
        <w:rPr>
          <w:rFonts w:eastAsia="Times New Roman" w:cs="Courier New"/>
          <w:lang w:val="es-ES" w:eastAsia="en-GB"/>
        </w:rPr>
        <w:t xml:space="preserve"> </w:t>
      </w:r>
      <w:proofErr w:type="spellStart"/>
      <w:r w:rsidRPr="003F20B0">
        <w:rPr>
          <w:rFonts w:eastAsia="Times New Roman" w:cs="Courier New"/>
          <w:lang w:val="es-ES" w:eastAsia="en-GB"/>
        </w:rPr>
        <w:t>theory</w:t>
      </w:r>
      <w:proofErr w:type="spellEnd"/>
      <w:r w:rsidRPr="003F20B0">
        <w:rPr>
          <w:rFonts w:eastAsia="Times New Roman" w:cs="Courier New"/>
          <w:lang w:val="es-ES" w:eastAsia="en-GB"/>
        </w:rPr>
        <w:t xml:space="preserve"> </w:t>
      </w:r>
      <w:proofErr w:type="spellStart"/>
      <w:r w:rsidRPr="003F20B0">
        <w:rPr>
          <w:rFonts w:eastAsia="Times New Roman" w:cs="Courier New"/>
          <w:lang w:val="es-ES" w:eastAsia="en-GB"/>
        </w:rPr>
        <w:t>Parasuraman</w:t>
      </w:r>
      <w:proofErr w:type="spellEnd"/>
      <w:r w:rsidRPr="003F20B0">
        <w:rPr>
          <w:rFonts w:eastAsia="Times New Roman" w:cs="Courier New"/>
          <w:lang w:val="es-ES" w:eastAsia="en-GB"/>
        </w:rPr>
        <w:t xml:space="preserve"> et al. (1988) </w:t>
      </w:r>
      <w:proofErr w:type="spellStart"/>
      <w:r w:rsidRPr="003F20B0">
        <w:rPr>
          <w:rFonts w:eastAsia="Times New Roman" w:cs="Courier New"/>
          <w:lang w:val="es-ES" w:eastAsia="en-GB"/>
        </w:rPr>
        <w:t>attempts</w:t>
      </w:r>
      <w:proofErr w:type="spellEnd"/>
      <w:r w:rsidRPr="003F20B0">
        <w:rPr>
          <w:rFonts w:eastAsia="Times New Roman" w:cs="Courier New"/>
          <w:lang w:val="es-ES" w:eastAsia="en-GB"/>
        </w:rPr>
        <w:t xml:space="preserve"> </w:t>
      </w:r>
      <w:proofErr w:type="spellStart"/>
      <w:r w:rsidRPr="003F20B0">
        <w:rPr>
          <w:rFonts w:eastAsia="Times New Roman" w:cs="Courier New"/>
          <w:lang w:val="es-ES" w:eastAsia="en-GB"/>
        </w:rPr>
        <w:t>to</w:t>
      </w:r>
      <w:proofErr w:type="spellEnd"/>
      <w:r w:rsidRPr="003F20B0">
        <w:rPr>
          <w:rFonts w:eastAsia="Times New Roman" w:cs="Courier New"/>
          <w:lang w:val="es-ES" w:eastAsia="en-GB"/>
        </w:rPr>
        <w:t xml:space="preserve"> </w:t>
      </w:r>
      <w:proofErr w:type="spellStart"/>
      <w:r w:rsidRPr="003F20B0">
        <w:rPr>
          <w:rFonts w:eastAsia="Times New Roman" w:cs="Courier New"/>
          <w:lang w:val="es-ES" w:eastAsia="en-GB"/>
        </w:rPr>
        <w:t>teach</w:t>
      </w:r>
      <w:proofErr w:type="spellEnd"/>
      <w:r w:rsidRPr="003F20B0">
        <w:rPr>
          <w:rFonts w:eastAsia="Times New Roman" w:cs="Courier New"/>
          <w:lang w:val="es-ES" w:eastAsia="en-GB"/>
        </w:rPr>
        <w:t xml:space="preserve"> </w:t>
      </w:r>
      <w:proofErr w:type="spellStart"/>
      <w:r w:rsidRPr="003F20B0">
        <w:rPr>
          <w:rFonts w:eastAsia="Times New Roman" w:cs="Courier New"/>
          <w:lang w:val="es-ES" w:eastAsia="en-GB"/>
        </w:rPr>
        <w:t>the</w:t>
      </w:r>
      <w:proofErr w:type="spellEnd"/>
      <w:r w:rsidRPr="003F20B0">
        <w:rPr>
          <w:rFonts w:eastAsia="Times New Roman" w:cs="Courier New"/>
          <w:lang w:val="es-ES" w:eastAsia="en-GB"/>
        </w:rPr>
        <w:t xml:space="preserve"> </w:t>
      </w:r>
      <w:proofErr w:type="spellStart"/>
      <w:r w:rsidRPr="003F20B0">
        <w:rPr>
          <w:rFonts w:eastAsia="Times New Roman" w:cs="Courier New"/>
          <w:lang w:val="es-ES" w:eastAsia="en-GB"/>
        </w:rPr>
        <w:t>reader</w:t>
      </w:r>
      <w:proofErr w:type="spellEnd"/>
      <w:r w:rsidRPr="003F20B0">
        <w:rPr>
          <w:rFonts w:eastAsia="Times New Roman" w:cs="Courier New"/>
          <w:lang w:val="es-ES" w:eastAsia="en-GB"/>
        </w:rPr>
        <w:t xml:space="preserve"> </w:t>
      </w:r>
      <w:proofErr w:type="spellStart"/>
      <w:r w:rsidRPr="003F20B0">
        <w:rPr>
          <w:rFonts w:eastAsia="Times New Roman" w:cs="Courier New"/>
          <w:lang w:val="es-ES" w:eastAsia="en-GB"/>
        </w:rPr>
        <w:t>the</w:t>
      </w:r>
      <w:proofErr w:type="spellEnd"/>
      <w:r w:rsidRPr="003F20B0">
        <w:rPr>
          <w:rFonts w:eastAsia="Times New Roman" w:cs="Courier New"/>
          <w:lang w:val="es-ES" w:eastAsia="en-GB"/>
        </w:rPr>
        <w:t xml:space="preserve"> </w:t>
      </w:r>
      <w:proofErr w:type="spellStart"/>
      <w:r w:rsidRPr="003F20B0">
        <w:rPr>
          <w:rFonts w:eastAsia="Times New Roman" w:cs="Courier New"/>
          <w:lang w:val="es-ES" w:eastAsia="en-GB"/>
        </w:rPr>
        <w:t>means</w:t>
      </w:r>
      <w:proofErr w:type="spellEnd"/>
      <w:r w:rsidRPr="003F20B0">
        <w:rPr>
          <w:rFonts w:eastAsia="Times New Roman" w:cs="Courier New"/>
          <w:lang w:val="es-ES" w:eastAsia="en-GB"/>
        </w:rPr>
        <w:t xml:space="preserve"> </w:t>
      </w:r>
      <w:proofErr w:type="spellStart"/>
      <w:r w:rsidRPr="003F20B0">
        <w:rPr>
          <w:rFonts w:eastAsia="Times New Roman" w:cs="Courier New"/>
          <w:lang w:val="es-ES" w:eastAsia="en-GB"/>
        </w:rPr>
        <w:t>with</w:t>
      </w:r>
      <w:proofErr w:type="spellEnd"/>
      <w:r w:rsidRPr="003F20B0">
        <w:rPr>
          <w:rFonts w:eastAsia="Times New Roman" w:cs="Courier New"/>
          <w:lang w:val="es-ES" w:eastAsia="en-GB"/>
        </w:rPr>
        <w:t xml:space="preserve"> </w:t>
      </w:r>
      <w:proofErr w:type="spellStart"/>
      <w:r w:rsidRPr="003F20B0">
        <w:rPr>
          <w:rFonts w:eastAsia="Times New Roman" w:cs="Courier New"/>
          <w:lang w:val="es-ES" w:eastAsia="en-GB"/>
        </w:rPr>
        <w:t>which</w:t>
      </w:r>
      <w:proofErr w:type="spellEnd"/>
      <w:r w:rsidRPr="003F20B0">
        <w:rPr>
          <w:rFonts w:eastAsia="Times New Roman" w:cs="Courier New"/>
          <w:lang w:val="es-ES" w:eastAsia="en-GB"/>
        </w:rPr>
        <w:t xml:space="preserve"> </w:t>
      </w:r>
      <w:proofErr w:type="spellStart"/>
      <w:r w:rsidRPr="003F20B0">
        <w:rPr>
          <w:rFonts w:eastAsia="Times New Roman" w:cs="Courier New"/>
          <w:lang w:val="es-ES" w:eastAsia="en-GB"/>
        </w:rPr>
        <w:t>the</w:t>
      </w:r>
      <w:proofErr w:type="spellEnd"/>
      <w:r w:rsidRPr="003F20B0">
        <w:rPr>
          <w:rFonts w:eastAsia="Times New Roman" w:cs="Courier New"/>
          <w:lang w:val="es-ES" w:eastAsia="en-GB"/>
        </w:rPr>
        <w:t xml:space="preserve"> </w:t>
      </w:r>
      <w:proofErr w:type="spellStart"/>
      <w:r w:rsidRPr="003F20B0">
        <w:rPr>
          <w:rFonts w:eastAsia="Times New Roman" w:cs="Courier New"/>
          <w:lang w:val="es-ES" w:eastAsia="en-GB"/>
        </w:rPr>
        <w:t>service</w:t>
      </w:r>
      <w:proofErr w:type="spellEnd"/>
      <w:r w:rsidRPr="003F20B0">
        <w:rPr>
          <w:rFonts w:eastAsia="Times New Roman" w:cs="Courier New"/>
          <w:lang w:val="es-ES" w:eastAsia="en-GB"/>
        </w:rPr>
        <w:t xml:space="preserve"> </w:t>
      </w:r>
      <w:proofErr w:type="spellStart"/>
      <w:r w:rsidRPr="003F20B0">
        <w:rPr>
          <w:rFonts w:eastAsia="Times New Roman" w:cs="Courier New"/>
          <w:lang w:val="es-ES" w:eastAsia="en-GB"/>
        </w:rPr>
        <w:t>quality</w:t>
      </w:r>
      <w:proofErr w:type="spellEnd"/>
      <w:r w:rsidRPr="003F20B0">
        <w:rPr>
          <w:rFonts w:eastAsia="Times New Roman" w:cs="Courier New"/>
          <w:lang w:val="es-ES" w:eastAsia="en-GB"/>
        </w:rPr>
        <w:t xml:space="preserve"> </w:t>
      </w:r>
      <w:proofErr w:type="spellStart"/>
      <w:r w:rsidRPr="003F20B0">
        <w:rPr>
          <w:rFonts w:eastAsia="Times New Roman" w:cs="Courier New"/>
          <w:lang w:val="es-ES" w:eastAsia="en-GB"/>
        </w:rPr>
        <w:t>measure</w:t>
      </w:r>
      <w:proofErr w:type="spellEnd"/>
      <w:r w:rsidRPr="003F20B0">
        <w:rPr>
          <w:rFonts w:eastAsia="Times New Roman" w:cs="Courier New"/>
          <w:lang w:val="es-ES" w:eastAsia="en-GB"/>
        </w:rPr>
        <w:t>.</w:t>
      </w:r>
      <w:r>
        <w:rPr>
          <w:rFonts w:eastAsia="Times New Roman" w:cs="Courier New"/>
          <w:lang w:val="es-ES" w:eastAsia="en-GB"/>
        </w:rPr>
        <w:t xml:space="preserve"> </w:t>
      </w:r>
      <w:proofErr w:type="spellStart"/>
      <w:r>
        <w:rPr>
          <w:rFonts w:eastAsia="Times New Roman" w:cs="Courier New"/>
          <w:lang w:val="es-ES" w:eastAsia="en-GB"/>
        </w:rPr>
        <w:t>This</w:t>
      </w:r>
      <w:proofErr w:type="spellEnd"/>
      <w:r>
        <w:rPr>
          <w:rFonts w:eastAsia="Times New Roman" w:cs="Courier New"/>
          <w:lang w:val="es-ES" w:eastAsia="en-GB"/>
        </w:rPr>
        <w:t xml:space="preserve"> </w:t>
      </w:r>
      <w:proofErr w:type="spellStart"/>
      <w:r>
        <w:rPr>
          <w:rFonts w:eastAsia="Times New Roman" w:cs="Courier New"/>
          <w:lang w:val="es-ES" w:eastAsia="en-GB"/>
        </w:rPr>
        <w:t>instrument</w:t>
      </w:r>
      <w:proofErr w:type="spellEnd"/>
      <w:r>
        <w:rPr>
          <w:rFonts w:eastAsia="Times New Roman" w:cs="Courier New"/>
          <w:lang w:val="es-ES" w:eastAsia="en-GB"/>
        </w:rPr>
        <w:t xml:space="preserve"> </w:t>
      </w:r>
      <w:proofErr w:type="spellStart"/>
      <w:r>
        <w:rPr>
          <w:rFonts w:eastAsia="Times New Roman" w:cs="Courier New"/>
          <w:lang w:val="es-ES" w:eastAsia="en-GB"/>
        </w:rPr>
        <w:t>is</w:t>
      </w:r>
      <w:proofErr w:type="spellEnd"/>
      <w:r>
        <w:rPr>
          <w:rFonts w:eastAsia="Times New Roman" w:cs="Courier New"/>
          <w:lang w:val="es-ES" w:eastAsia="en-GB"/>
        </w:rPr>
        <w:t xml:space="preserve"> </w:t>
      </w:r>
      <w:proofErr w:type="spellStart"/>
      <w:r>
        <w:rPr>
          <w:rFonts w:eastAsia="Times New Roman" w:cs="Courier New"/>
          <w:lang w:val="es-ES" w:eastAsia="en-GB"/>
        </w:rPr>
        <w:t>called</w:t>
      </w:r>
      <w:proofErr w:type="spellEnd"/>
      <w:r>
        <w:rPr>
          <w:rFonts w:eastAsia="Times New Roman" w:cs="Courier New"/>
          <w:lang w:val="es-ES" w:eastAsia="en-GB"/>
        </w:rPr>
        <w:t xml:space="preserve"> </w:t>
      </w:r>
      <w:r w:rsidRPr="000A0F02">
        <w:rPr>
          <w:rFonts w:eastAsia="Times New Roman" w:cs="Courier New"/>
          <w:b/>
          <w:lang w:val="es-ES" w:eastAsia="en-GB"/>
        </w:rPr>
        <w:t>SERVQUAL</w:t>
      </w:r>
      <w:r w:rsidRPr="003F20B0">
        <w:rPr>
          <w:rFonts w:eastAsia="Times New Roman" w:cs="Courier New"/>
          <w:lang w:val="es-ES" w:eastAsia="en-GB"/>
        </w:rPr>
        <w:t xml:space="preserve">; Parasuraman et al. (1988) and </w:t>
      </w:r>
      <w:proofErr w:type="spellStart"/>
      <w:r w:rsidRPr="003F20B0">
        <w:rPr>
          <w:rFonts w:eastAsia="Times New Roman" w:cs="Courier New"/>
          <w:lang w:val="es-ES" w:eastAsia="en-GB"/>
        </w:rPr>
        <w:t>it</w:t>
      </w:r>
      <w:proofErr w:type="spellEnd"/>
      <w:r w:rsidRPr="003F20B0">
        <w:rPr>
          <w:rFonts w:eastAsia="Times New Roman" w:cs="Courier New"/>
          <w:lang w:val="es-ES" w:eastAsia="en-GB"/>
        </w:rPr>
        <w:t xml:space="preserve"> has </w:t>
      </w:r>
      <w:proofErr w:type="spellStart"/>
      <w:r w:rsidRPr="003F20B0">
        <w:rPr>
          <w:rFonts w:eastAsia="Times New Roman" w:cs="Courier New"/>
          <w:lang w:val="es-ES" w:eastAsia="en-GB"/>
        </w:rPr>
        <w:t>five</w:t>
      </w:r>
      <w:proofErr w:type="spellEnd"/>
      <w:r w:rsidRPr="003F20B0">
        <w:rPr>
          <w:rFonts w:eastAsia="Times New Roman" w:cs="Courier New"/>
          <w:lang w:val="es-ES" w:eastAsia="en-GB"/>
        </w:rPr>
        <w:t xml:space="preserve"> </w:t>
      </w:r>
      <w:proofErr w:type="spellStart"/>
      <w:r w:rsidRPr="003F20B0">
        <w:rPr>
          <w:rFonts w:eastAsia="Times New Roman" w:cs="Courier New"/>
          <w:lang w:val="es-ES" w:eastAsia="en-GB"/>
        </w:rPr>
        <w:t>dimensions</w:t>
      </w:r>
      <w:proofErr w:type="spellEnd"/>
      <w:r w:rsidRPr="003F20B0">
        <w:rPr>
          <w:rFonts w:eastAsia="Times New Roman" w:cs="Courier New"/>
          <w:lang w:val="es-ES" w:eastAsia="en-GB"/>
        </w:rPr>
        <w:t xml:space="preserve"> </w:t>
      </w:r>
      <w:proofErr w:type="spellStart"/>
      <w:r w:rsidRPr="003F20B0">
        <w:rPr>
          <w:rFonts w:eastAsia="Times New Roman" w:cs="Courier New"/>
          <w:lang w:val="es-ES" w:eastAsia="en-GB"/>
        </w:rPr>
        <w:t>that</w:t>
      </w:r>
      <w:proofErr w:type="spellEnd"/>
      <w:r w:rsidRPr="003F20B0">
        <w:rPr>
          <w:rFonts w:eastAsia="Times New Roman" w:cs="Courier New"/>
          <w:lang w:val="es-ES" w:eastAsia="en-GB"/>
        </w:rPr>
        <w:t xml:space="preserve"> </w:t>
      </w:r>
      <w:proofErr w:type="spellStart"/>
      <w:r w:rsidRPr="003F20B0">
        <w:rPr>
          <w:rFonts w:eastAsia="Times New Roman" w:cs="Courier New"/>
          <w:lang w:val="es-ES" w:eastAsia="en-GB"/>
        </w:rPr>
        <w:t>described</w:t>
      </w:r>
      <w:proofErr w:type="spellEnd"/>
      <w:r w:rsidRPr="003F20B0">
        <w:rPr>
          <w:rFonts w:eastAsia="Times New Roman" w:cs="Courier New"/>
          <w:lang w:val="es-ES" w:eastAsia="en-GB"/>
        </w:rPr>
        <w:t xml:space="preserve"> in </w:t>
      </w:r>
      <w:proofErr w:type="spellStart"/>
      <w:r w:rsidRPr="003F20B0">
        <w:rPr>
          <w:rFonts w:eastAsia="Times New Roman" w:cs="Courier New"/>
          <w:lang w:val="es-ES" w:eastAsia="en-GB"/>
        </w:rPr>
        <w:t>the</w:t>
      </w:r>
      <w:proofErr w:type="spellEnd"/>
      <w:r w:rsidRPr="003F20B0">
        <w:rPr>
          <w:rFonts w:eastAsia="Times New Roman" w:cs="Courier New"/>
          <w:lang w:val="es-ES" w:eastAsia="en-GB"/>
        </w:rPr>
        <w:t xml:space="preserve"> </w:t>
      </w:r>
      <w:proofErr w:type="spellStart"/>
      <w:r w:rsidRPr="003F20B0">
        <w:rPr>
          <w:rFonts w:eastAsia="Times New Roman" w:cs="Courier New"/>
          <w:lang w:val="es-ES" w:eastAsia="en-GB"/>
        </w:rPr>
        <w:t>following</w:t>
      </w:r>
      <w:proofErr w:type="spellEnd"/>
      <w:r w:rsidRPr="003F20B0">
        <w:rPr>
          <w:rFonts w:eastAsia="Times New Roman" w:cs="Courier New"/>
          <w:lang w:val="es-ES" w:eastAsia="en-GB"/>
        </w:rPr>
        <w:t xml:space="preserve"> </w:t>
      </w:r>
      <w:proofErr w:type="spellStart"/>
      <w:r w:rsidRPr="003F20B0">
        <w:rPr>
          <w:rFonts w:eastAsia="Times New Roman" w:cs="Courier New"/>
          <w:lang w:val="es-ES" w:eastAsia="en-GB"/>
        </w:rPr>
        <w:t>marks</w:t>
      </w:r>
      <w:proofErr w:type="spellEnd"/>
      <w:r w:rsidRPr="003F20B0">
        <w:rPr>
          <w:rFonts w:eastAsia="Times New Roman" w:cs="Courier New"/>
          <w:lang w:val="es-ES" w:eastAsia="en-GB"/>
        </w:rPr>
        <w:t>.</w:t>
      </w:r>
    </w:p>
    <w:p w:rsidR="003F20B0" w:rsidRPr="00897687" w:rsidRDefault="003F20B0" w:rsidP="008976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eastAsia="Times New Roman" w:cs="Courier New"/>
          <w:b/>
          <w:lang w:val="es-ES" w:eastAsia="en-GB"/>
        </w:rPr>
      </w:pPr>
    </w:p>
    <w:p w:rsidR="001E590E" w:rsidRPr="00897687" w:rsidRDefault="001E590E" w:rsidP="00897687">
      <w:pPr>
        <w:pStyle w:val="ListParagraph"/>
        <w:numPr>
          <w:ilvl w:val="0"/>
          <w:numId w:val="20"/>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rightChars="370" w:right="888"/>
        <w:rPr>
          <w:rFonts w:eastAsia="Times New Roman" w:cs="Courier New"/>
          <w:b/>
          <w:lang w:val="es-ES" w:eastAsia="en-GB"/>
        </w:rPr>
      </w:pPr>
      <w:proofErr w:type="spellStart"/>
      <w:r w:rsidRPr="00897687">
        <w:rPr>
          <w:rFonts w:eastAsia="Times New Roman" w:cs="Courier New"/>
          <w:b/>
          <w:lang w:val="es-ES" w:eastAsia="en-GB"/>
        </w:rPr>
        <w:t>Tangibility</w:t>
      </w:r>
      <w:proofErr w:type="spellEnd"/>
    </w:p>
    <w:p w:rsidR="001E590E" w:rsidRPr="00897687" w:rsidRDefault="007C355E" w:rsidP="00A24886">
      <w:pPr>
        <w:pStyle w:val="ListParagraph"/>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rightChars="370" w:right="888"/>
        <w:rPr>
          <w:rFonts w:eastAsia="Times New Roman" w:cs="Courier New"/>
          <w:lang w:val="es-ES" w:eastAsia="en-GB"/>
        </w:rPr>
      </w:pPr>
      <w:proofErr w:type="spellStart"/>
      <w:r>
        <w:rPr>
          <w:rFonts w:eastAsia="Times New Roman" w:cs="Courier New"/>
          <w:lang w:val="es-ES" w:eastAsia="en-GB"/>
        </w:rPr>
        <w:t>S</w:t>
      </w:r>
      <w:r w:rsidR="001E590E" w:rsidRPr="00897687">
        <w:rPr>
          <w:rFonts w:eastAsia="Times New Roman" w:cs="Courier New"/>
          <w:lang w:val="es-ES" w:eastAsia="en-GB"/>
        </w:rPr>
        <w:t>ervices</w:t>
      </w:r>
      <w:proofErr w:type="spellEnd"/>
      <w:r w:rsidR="001E590E" w:rsidRPr="00897687">
        <w:rPr>
          <w:rFonts w:eastAsia="Times New Roman" w:cs="Courier New"/>
          <w:lang w:val="es-ES" w:eastAsia="en-GB"/>
        </w:rPr>
        <w:t xml:space="preserve"> and </w:t>
      </w:r>
      <w:proofErr w:type="spellStart"/>
      <w:r w:rsidR="001E590E" w:rsidRPr="00897687">
        <w:rPr>
          <w:rFonts w:eastAsia="Times New Roman" w:cs="Courier New"/>
          <w:lang w:val="es-ES" w:eastAsia="en-GB"/>
        </w:rPr>
        <w:t>perception</w:t>
      </w:r>
      <w:r>
        <w:rPr>
          <w:rFonts w:eastAsia="Times New Roman" w:cs="Courier New"/>
          <w:lang w:val="es-ES" w:eastAsia="en-GB"/>
        </w:rPr>
        <w:t>s</w:t>
      </w:r>
      <w:proofErr w:type="spellEnd"/>
      <w:r w:rsidR="001E590E" w:rsidRPr="00897687">
        <w:rPr>
          <w:rFonts w:eastAsia="Times New Roman" w:cs="Courier New"/>
          <w:lang w:val="es-ES" w:eastAsia="en-GB"/>
        </w:rPr>
        <w:t xml:space="preserve"> </w:t>
      </w:r>
      <w:proofErr w:type="spellStart"/>
      <w:r w:rsidR="001E590E" w:rsidRPr="00897687">
        <w:rPr>
          <w:rFonts w:eastAsia="Times New Roman" w:cs="Courier New"/>
          <w:lang w:val="es-ES" w:eastAsia="en-GB"/>
        </w:rPr>
        <w:t>that</w:t>
      </w:r>
      <w:proofErr w:type="spellEnd"/>
      <w:r w:rsidR="001E590E" w:rsidRPr="00897687">
        <w:rPr>
          <w:rFonts w:eastAsia="Times New Roman" w:cs="Courier New"/>
          <w:lang w:val="es-ES" w:eastAsia="en-GB"/>
        </w:rPr>
        <w:t xml:space="preserve"> </w:t>
      </w:r>
      <w:proofErr w:type="spellStart"/>
      <w:r w:rsidR="001E590E" w:rsidRPr="00897687">
        <w:rPr>
          <w:rFonts w:eastAsia="Times New Roman" w:cs="Courier New"/>
          <w:lang w:val="es-ES" w:eastAsia="en-GB"/>
        </w:rPr>
        <w:t>customers</w:t>
      </w:r>
      <w:proofErr w:type="spellEnd"/>
      <w:r w:rsidR="001E590E" w:rsidRPr="00897687">
        <w:rPr>
          <w:rFonts w:eastAsia="Times New Roman" w:cs="Courier New"/>
          <w:lang w:val="es-ES" w:eastAsia="en-GB"/>
        </w:rPr>
        <w:t xml:space="preserve"> </w:t>
      </w:r>
      <w:proofErr w:type="spellStart"/>
      <w:r w:rsidR="001E590E" w:rsidRPr="00897687">
        <w:rPr>
          <w:rFonts w:eastAsia="Times New Roman" w:cs="Courier New"/>
          <w:lang w:val="es-ES" w:eastAsia="en-GB"/>
        </w:rPr>
        <w:t>have</w:t>
      </w:r>
      <w:proofErr w:type="spellEnd"/>
      <w:r w:rsidR="001E590E" w:rsidRPr="00897687">
        <w:rPr>
          <w:rFonts w:eastAsia="Times New Roman" w:cs="Courier New"/>
          <w:lang w:val="es-ES" w:eastAsia="en-GB"/>
        </w:rPr>
        <w:t xml:space="preserve"> </w:t>
      </w:r>
      <w:proofErr w:type="spellStart"/>
      <w:r w:rsidR="001E590E" w:rsidRPr="00897687">
        <w:rPr>
          <w:rFonts w:eastAsia="Times New Roman" w:cs="Courier New"/>
          <w:lang w:val="es-ES" w:eastAsia="en-GB"/>
        </w:rPr>
        <w:t>about</w:t>
      </w:r>
      <w:proofErr w:type="spellEnd"/>
      <w:r w:rsidR="001E590E" w:rsidRPr="00897687">
        <w:rPr>
          <w:rFonts w:eastAsia="Times New Roman" w:cs="Courier New"/>
          <w:lang w:val="es-ES" w:eastAsia="en-GB"/>
        </w:rPr>
        <w:t xml:space="preserve"> </w:t>
      </w:r>
      <w:proofErr w:type="spellStart"/>
      <w:r w:rsidR="001E590E" w:rsidRPr="00897687">
        <w:rPr>
          <w:rFonts w:eastAsia="Times New Roman" w:cs="Courier New"/>
          <w:lang w:val="es-ES" w:eastAsia="en-GB"/>
        </w:rPr>
        <w:t>the</w:t>
      </w:r>
      <w:proofErr w:type="spellEnd"/>
      <w:r w:rsidR="001E590E" w:rsidRPr="00897687">
        <w:rPr>
          <w:rFonts w:eastAsia="Times New Roman" w:cs="Courier New"/>
          <w:lang w:val="es-ES" w:eastAsia="en-GB"/>
        </w:rPr>
        <w:t xml:space="preserve"> </w:t>
      </w:r>
      <w:proofErr w:type="spellStart"/>
      <w:r w:rsidR="001E590E" w:rsidRPr="00897687">
        <w:rPr>
          <w:rFonts w:eastAsia="Times New Roman" w:cs="Courier New"/>
          <w:lang w:val="es-ES" w:eastAsia="en-GB"/>
        </w:rPr>
        <w:t>quality</w:t>
      </w:r>
      <w:proofErr w:type="spellEnd"/>
      <w:r w:rsidR="001E590E" w:rsidRPr="00897687">
        <w:rPr>
          <w:rFonts w:eastAsia="Times New Roman" w:cs="Courier New"/>
          <w:lang w:val="es-ES" w:eastAsia="en-GB"/>
        </w:rPr>
        <w:t xml:space="preserve"> and </w:t>
      </w:r>
      <w:proofErr w:type="spellStart"/>
      <w:r w:rsidR="001E590E" w:rsidRPr="00897687">
        <w:rPr>
          <w:rFonts w:eastAsia="Times New Roman" w:cs="Courier New"/>
          <w:lang w:val="es-ES" w:eastAsia="en-GB"/>
        </w:rPr>
        <w:t>appearance</w:t>
      </w:r>
      <w:proofErr w:type="spellEnd"/>
      <w:r w:rsidR="001E590E" w:rsidRPr="00897687">
        <w:rPr>
          <w:rFonts w:eastAsia="Times New Roman" w:cs="Courier New"/>
          <w:lang w:val="es-ES" w:eastAsia="en-GB"/>
        </w:rPr>
        <w:t xml:space="preserve"> of </w:t>
      </w:r>
      <w:proofErr w:type="spellStart"/>
      <w:r w:rsidR="001E590E" w:rsidRPr="00897687">
        <w:rPr>
          <w:rFonts w:eastAsia="Times New Roman" w:cs="Courier New"/>
          <w:lang w:val="es-ES" w:eastAsia="en-GB"/>
        </w:rPr>
        <w:t>the</w:t>
      </w:r>
      <w:proofErr w:type="spellEnd"/>
      <w:r w:rsidR="001E590E" w:rsidRPr="00897687">
        <w:rPr>
          <w:rFonts w:eastAsia="Times New Roman" w:cs="Courier New"/>
          <w:lang w:val="es-ES" w:eastAsia="en-GB"/>
        </w:rPr>
        <w:t xml:space="preserve"> </w:t>
      </w:r>
      <w:proofErr w:type="spellStart"/>
      <w:r w:rsidR="001E590E" w:rsidRPr="00897687">
        <w:rPr>
          <w:rFonts w:eastAsia="Times New Roman" w:cs="Courier New"/>
          <w:lang w:val="es-ES" w:eastAsia="en-GB"/>
        </w:rPr>
        <w:t>facilities</w:t>
      </w:r>
      <w:proofErr w:type="spellEnd"/>
      <w:r w:rsidR="001E590E" w:rsidRPr="00897687">
        <w:rPr>
          <w:rFonts w:eastAsia="Times New Roman" w:cs="Courier New"/>
          <w:lang w:val="es-ES" w:eastAsia="en-GB"/>
        </w:rPr>
        <w:t xml:space="preserve"> </w:t>
      </w:r>
      <w:proofErr w:type="spellStart"/>
      <w:r w:rsidR="001E590E" w:rsidRPr="00897687">
        <w:rPr>
          <w:rFonts w:eastAsia="Times New Roman" w:cs="Courier New"/>
          <w:lang w:val="es-ES" w:eastAsia="en-GB"/>
        </w:rPr>
        <w:t>visibly</w:t>
      </w:r>
      <w:proofErr w:type="spellEnd"/>
      <w:r w:rsidR="001E590E" w:rsidRPr="00897687">
        <w:rPr>
          <w:rFonts w:eastAsia="Times New Roman" w:cs="Courier New"/>
          <w:lang w:val="es-ES" w:eastAsia="en-GB"/>
        </w:rPr>
        <w:t xml:space="preserve"> and </w:t>
      </w:r>
      <w:proofErr w:type="spellStart"/>
      <w:r w:rsidR="001E590E" w:rsidRPr="00897687">
        <w:rPr>
          <w:rFonts w:eastAsia="Times New Roman" w:cs="Courier New"/>
          <w:lang w:val="es-ES" w:eastAsia="en-GB"/>
        </w:rPr>
        <w:t>tangibly</w:t>
      </w:r>
      <w:proofErr w:type="spellEnd"/>
      <w:r w:rsidR="001E590E" w:rsidRPr="00897687">
        <w:rPr>
          <w:rFonts w:eastAsia="Times New Roman" w:cs="Courier New"/>
          <w:lang w:val="es-ES" w:eastAsia="en-GB"/>
        </w:rPr>
        <w:t xml:space="preserve"> </w:t>
      </w:r>
      <w:proofErr w:type="spellStart"/>
      <w:r w:rsidR="001E590E" w:rsidRPr="00897687">
        <w:rPr>
          <w:rFonts w:eastAsia="Times New Roman" w:cs="Courier New"/>
          <w:lang w:val="es-ES" w:eastAsia="en-GB"/>
        </w:rPr>
        <w:t>such</w:t>
      </w:r>
      <w:proofErr w:type="spellEnd"/>
      <w:r w:rsidR="001E590E" w:rsidRPr="00897687">
        <w:rPr>
          <w:rFonts w:eastAsia="Times New Roman" w:cs="Courier New"/>
          <w:lang w:val="es-ES" w:eastAsia="en-GB"/>
        </w:rPr>
        <w:t xml:space="preserve"> as </w:t>
      </w:r>
      <w:proofErr w:type="spellStart"/>
      <w:r w:rsidR="001E590E" w:rsidRPr="00897687">
        <w:rPr>
          <w:rFonts w:eastAsia="Times New Roman" w:cs="Courier New"/>
          <w:lang w:val="es-ES" w:eastAsia="en-GB"/>
        </w:rPr>
        <w:t>personnel</w:t>
      </w:r>
      <w:proofErr w:type="spellEnd"/>
      <w:r w:rsidR="001E590E" w:rsidRPr="00897687">
        <w:rPr>
          <w:rFonts w:eastAsia="Times New Roman" w:cs="Courier New"/>
          <w:lang w:val="es-ES" w:eastAsia="en-GB"/>
        </w:rPr>
        <w:t xml:space="preserve">, </w:t>
      </w:r>
      <w:proofErr w:type="spellStart"/>
      <w:r w:rsidR="001E590E" w:rsidRPr="00897687">
        <w:rPr>
          <w:rFonts w:eastAsia="Times New Roman" w:cs="Courier New"/>
          <w:lang w:val="es-ES" w:eastAsia="en-GB"/>
        </w:rPr>
        <w:t>materials</w:t>
      </w:r>
      <w:proofErr w:type="spellEnd"/>
      <w:r w:rsidR="001E590E" w:rsidRPr="00897687">
        <w:rPr>
          <w:rFonts w:eastAsia="Times New Roman" w:cs="Courier New"/>
          <w:lang w:val="es-ES" w:eastAsia="en-GB"/>
        </w:rPr>
        <w:t xml:space="preserve">, and </w:t>
      </w:r>
      <w:proofErr w:type="spellStart"/>
      <w:r w:rsidR="001E590E" w:rsidRPr="00897687">
        <w:rPr>
          <w:rFonts w:eastAsia="Times New Roman" w:cs="Courier New"/>
          <w:lang w:val="es-ES" w:eastAsia="en-GB"/>
        </w:rPr>
        <w:t>installation</w:t>
      </w:r>
      <w:proofErr w:type="spellEnd"/>
      <w:r w:rsidR="001E590E" w:rsidRPr="00897687">
        <w:rPr>
          <w:rFonts w:eastAsia="Times New Roman" w:cs="Courier New"/>
          <w:lang w:val="es-ES" w:eastAsia="en-GB"/>
        </w:rPr>
        <w:t>.</w:t>
      </w:r>
    </w:p>
    <w:p w:rsidR="00FC49C1" w:rsidRPr="00897687" w:rsidRDefault="00FC49C1" w:rsidP="00897687">
      <w:pPr>
        <w:pStyle w:val="ListParagraph"/>
        <w:numPr>
          <w:ilvl w:val="0"/>
          <w:numId w:val="20"/>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rightChars="370" w:right="888"/>
        <w:rPr>
          <w:rFonts w:eastAsia="Times New Roman" w:cs="Courier New"/>
          <w:b/>
          <w:lang w:val="es-ES" w:eastAsia="en-GB"/>
        </w:rPr>
      </w:pPr>
      <w:proofErr w:type="spellStart"/>
      <w:r w:rsidRPr="00897687">
        <w:rPr>
          <w:rFonts w:eastAsia="Times New Roman" w:cs="Courier New"/>
          <w:b/>
          <w:lang w:val="es-ES" w:eastAsia="en-GB"/>
        </w:rPr>
        <w:t>Reliability</w:t>
      </w:r>
      <w:proofErr w:type="spellEnd"/>
    </w:p>
    <w:p w:rsidR="00FC49C1" w:rsidRPr="00897687" w:rsidRDefault="00FC49C1" w:rsidP="00A24886">
      <w:pPr>
        <w:pStyle w:val="ListParagraph"/>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rightChars="370" w:right="888"/>
        <w:rPr>
          <w:rFonts w:eastAsia="Times New Roman" w:cs="Courier New"/>
          <w:lang w:val="es-ES" w:eastAsia="en-GB"/>
        </w:rPr>
      </w:pPr>
      <w:proofErr w:type="spellStart"/>
      <w:r w:rsidRPr="00897687">
        <w:rPr>
          <w:rFonts w:eastAsia="Times New Roman" w:cs="Courier New"/>
          <w:lang w:val="es-ES" w:eastAsia="en-GB"/>
        </w:rPr>
        <w:t>The</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organization</w:t>
      </w:r>
      <w:proofErr w:type="spellEnd"/>
      <w:r w:rsidRPr="00897687">
        <w:rPr>
          <w:rFonts w:eastAsia="Times New Roman" w:cs="Courier New"/>
          <w:lang w:val="es-ES" w:eastAsia="en-GB"/>
        </w:rPr>
        <w:t xml:space="preserve"> can </w:t>
      </w:r>
      <w:proofErr w:type="spellStart"/>
      <w:r w:rsidRPr="00897687">
        <w:rPr>
          <w:rFonts w:eastAsia="Times New Roman" w:cs="Courier New"/>
          <w:lang w:val="es-ES" w:eastAsia="en-GB"/>
        </w:rPr>
        <w:t>provide</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its</w:t>
      </w:r>
      <w:proofErr w:type="spellEnd"/>
      <w:r w:rsidRPr="00897687">
        <w:rPr>
          <w:rFonts w:eastAsia="Times New Roman" w:cs="Courier New"/>
          <w:lang w:val="es-ES" w:eastAsia="en-GB"/>
        </w:rPr>
        <w:t xml:space="preserve"> </w:t>
      </w:r>
      <w:proofErr w:type="spellStart"/>
      <w:r w:rsidR="00533B29">
        <w:rPr>
          <w:rFonts w:eastAsia="Times New Roman" w:cs="Courier New"/>
          <w:lang w:val="es-ES" w:eastAsia="en-GB"/>
        </w:rPr>
        <w:t>customer</w:t>
      </w:r>
      <w:r w:rsidRPr="00897687">
        <w:rPr>
          <w:rFonts w:eastAsia="Times New Roman" w:cs="Courier New"/>
          <w:lang w:val="es-ES" w:eastAsia="en-GB"/>
        </w:rPr>
        <w:t>s</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with</w:t>
      </w:r>
      <w:proofErr w:type="spellEnd"/>
      <w:r w:rsidRPr="00897687">
        <w:rPr>
          <w:rFonts w:eastAsia="Times New Roman" w:cs="Courier New"/>
          <w:lang w:val="es-ES" w:eastAsia="en-GB"/>
        </w:rPr>
        <w:t xml:space="preserve"> a </w:t>
      </w:r>
      <w:proofErr w:type="spellStart"/>
      <w:r w:rsidRPr="00897687">
        <w:rPr>
          <w:rFonts w:eastAsia="Times New Roman" w:cs="Courier New"/>
          <w:lang w:val="es-ES" w:eastAsia="en-GB"/>
        </w:rPr>
        <w:t>promised</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service</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safely</w:t>
      </w:r>
      <w:proofErr w:type="spellEnd"/>
      <w:r w:rsidRPr="00897687">
        <w:rPr>
          <w:rFonts w:eastAsia="Times New Roman" w:cs="Courier New"/>
          <w:lang w:val="es-ES" w:eastAsia="en-GB"/>
        </w:rPr>
        <w:t xml:space="preserve"> and </w:t>
      </w:r>
      <w:proofErr w:type="spellStart"/>
      <w:r w:rsidRPr="00897687">
        <w:rPr>
          <w:rFonts w:eastAsia="Times New Roman" w:cs="Courier New"/>
          <w:lang w:val="es-ES" w:eastAsia="en-GB"/>
        </w:rPr>
        <w:t>reliably</w:t>
      </w:r>
      <w:proofErr w:type="spellEnd"/>
      <w:r w:rsidRPr="00897687">
        <w:rPr>
          <w:rFonts w:eastAsia="Times New Roman" w:cs="Courier New"/>
          <w:lang w:val="es-ES" w:eastAsia="en-GB"/>
        </w:rPr>
        <w:t xml:space="preserve"> </w:t>
      </w:r>
      <w:proofErr w:type="spellStart"/>
      <w:r w:rsidR="007C355E">
        <w:rPr>
          <w:rFonts w:eastAsia="Times New Roman" w:cs="Courier New"/>
          <w:lang w:val="es-ES" w:eastAsia="en-GB"/>
        </w:rPr>
        <w:t>if</w:t>
      </w:r>
      <w:proofErr w:type="spellEnd"/>
      <w:r w:rsidR="007C355E">
        <w:rPr>
          <w:rFonts w:eastAsia="Times New Roman" w:cs="Courier New"/>
          <w:lang w:val="es-ES" w:eastAsia="en-GB"/>
        </w:rPr>
        <w:t xml:space="preserve"> </w:t>
      </w:r>
      <w:proofErr w:type="spellStart"/>
      <w:r w:rsidR="007C355E">
        <w:rPr>
          <w:rFonts w:eastAsia="Times New Roman" w:cs="Courier New"/>
          <w:lang w:val="es-ES" w:eastAsia="en-GB"/>
        </w:rPr>
        <w:t>the</w:t>
      </w:r>
      <w:proofErr w:type="spellEnd"/>
      <w:r w:rsidR="007C355E">
        <w:rPr>
          <w:rFonts w:eastAsia="Times New Roman" w:cs="Courier New"/>
          <w:lang w:val="es-ES" w:eastAsia="en-GB"/>
        </w:rPr>
        <w:t xml:space="preserve"> </w:t>
      </w:r>
      <w:r w:rsidRPr="00897687">
        <w:rPr>
          <w:rFonts w:eastAsia="Times New Roman" w:cs="Courier New"/>
          <w:lang w:val="es-ES" w:eastAsia="en-GB"/>
        </w:rPr>
        <w:t xml:space="preserve"> </w:t>
      </w:r>
      <w:proofErr w:type="spellStart"/>
      <w:r w:rsidRPr="00897687">
        <w:rPr>
          <w:rFonts w:eastAsia="Times New Roman" w:cs="Courier New"/>
          <w:lang w:val="es-ES" w:eastAsia="en-GB"/>
        </w:rPr>
        <w:t>organization</w:t>
      </w:r>
      <w:proofErr w:type="spellEnd"/>
      <w:r w:rsidRPr="00897687">
        <w:rPr>
          <w:rFonts w:eastAsia="Times New Roman" w:cs="Courier New"/>
          <w:lang w:val="es-ES" w:eastAsia="en-GB"/>
        </w:rPr>
        <w:t xml:space="preserve"> </w:t>
      </w:r>
      <w:proofErr w:type="spellStart"/>
      <w:r w:rsidR="007C355E">
        <w:rPr>
          <w:rFonts w:eastAsia="Times New Roman" w:cs="Courier New"/>
          <w:lang w:val="es-ES" w:eastAsia="en-GB"/>
        </w:rPr>
        <w:t>does</w:t>
      </w:r>
      <w:proofErr w:type="spellEnd"/>
      <w:r w:rsidR="007C355E">
        <w:rPr>
          <w:rFonts w:eastAsia="Times New Roman" w:cs="Courier New"/>
          <w:lang w:val="es-ES" w:eastAsia="en-GB"/>
        </w:rPr>
        <w:t xml:space="preserve"> </w:t>
      </w:r>
      <w:proofErr w:type="spellStart"/>
      <w:r w:rsidR="007C355E">
        <w:rPr>
          <w:rFonts w:eastAsia="Times New Roman" w:cs="Courier New"/>
          <w:lang w:val="es-ES" w:eastAsia="en-GB"/>
        </w:rPr>
        <w:t>not</w:t>
      </w:r>
      <w:proofErr w:type="spellEnd"/>
      <w:r w:rsidR="007C355E">
        <w:rPr>
          <w:rFonts w:eastAsia="Times New Roman" w:cs="Courier New"/>
          <w:lang w:val="es-ES" w:eastAsia="en-GB"/>
        </w:rPr>
        <w:t xml:space="preserve"> </w:t>
      </w:r>
      <w:proofErr w:type="spellStart"/>
      <w:r w:rsidR="007C355E">
        <w:rPr>
          <w:rFonts w:eastAsia="Times New Roman" w:cs="Courier New"/>
          <w:lang w:val="es-ES" w:eastAsia="en-GB"/>
        </w:rPr>
        <w:t>fulfill</w:t>
      </w:r>
      <w:proofErr w:type="spellEnd"/>
      <w:r w:rsidR="007C355E">
        <w:rPr>
          <w:rFonts w:eastAsia="Times New Roman" w:cs="Courier New"/>
          <w:lang w:val="es-ES" w:eastAsia="en-GB"/>
        </w:rPr>
        <w:t xml:space="preserve"> </w:t>
      </w:r>
      <w:proofErr w:type="spellStart"/>
      <w:r w:rsidR="007C355E">
        <w:rPr>
          <w:rFonts w:eastAsia="Times New Roman" w:cs="Courier New"/>
          <w:lang w:val="es-ES" w:eastAsia="en-GB"/>
        </w:rPr>
        <w:t>its</w:t>
      </w:r>
      <w:proofErr w:type="spellEnd"/>
      <w:r w:rsidR="007C355E">
        <w:rPr>
          <w:rFonts w:eastAsia="Times New Roman" w:cs="Courier New"/>
          <w:lang w:val="es-ES" w:eastAsia="en-GB"/>
        </w:rPr>
        <w:t xml:space="preserve"> </w:t>
      </w:r>
      <w:proofErr w:type="spellStart"/>
      <w:r w:rsidR="007C355E">
        <w:rPr>
          <w:rFonts w:eastAsia="Times New Roman" w:cs="Courier New"/>
          <w:lang w:val="es-ES" w:eastAsia="en-GB"/>
        </w:rPr>
        <w:t>promises</w:t>
      </w:r>
      <w:proofErr w:type="spellEnd"/>
      <w:r w:rsidR="007C355E">
        <w:rPr>
          <w:rFonts w:eastAsia="Times New Roman" w:cs="Courier New"/>
          <w:lang w:val="es-ES" w:eastAsia="en-GB"/>
        </w:rPr>
        <w:t xml:space="preserve"> </w:t>
      </w:r>
      <w:proofErr w:type="spellStart"/>
      <w:r w:rsidR="007C355E">
        <w:rPr>
          <w:rFonts w:eastAsia="Times New Roman" w:cs="Courier New"/>
          <w:lang w:val="es-ES" w:eastAsia="en-GB"/>
        </w:rPr>
        <w:t>i</w:t>
      </w:r>
      <w:r w:rsidRPr="00897687">
        <w:rPr>
          <w:rFonts w:eastAsia="Times New Roman" w:cs="Courier New"/>
          <w:lang w:val="es-ES" w:eastAsia="en-GB"/>
        </w:rPr>
        <w:t>t</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directly</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fails</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its</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customers</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for</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instance</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by</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offering</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ser</w:t>
      </w:r>
      <w:r w:rsidR="007C355E">
        <w:rPr>
          <w:rFonts w:eastAsia="Times New Roman" w:cs="Courier New"/>
          <w:lang w:val="es-ES" w:eastAsia="en-GB"/>
        </w:rPr>
        <w:t>vices</w:t>
      </w:r>
      <w:proofErr w:type="spellEnd"/>
      <w:r w:rsidR="007C355E">
        <w:rPr>
          <w:rFonts w:eastAsia="Times New Roman" w:cs="Courier New"/>
          <w:lang w:val="es-ES" w:eastAsia="en-GB"/>
        </w:rPr>
        <w:t xml:space="preserve"> </w:t>
      </w:r>
      <w:proofErr w:type="spellStart"/>
      <w:r w:rsidR="007C355E">
        <w:rPr>
          <w:rFonts w:eastAsia="Times New Roman" w:cs="Courier New"/>
          <w:lang w:val="es-ES" w:eastAsia="en-GB"/>
        </w:rPr>
        <w:t>or</w:t>
      </w:r>
      <w:proofErr w:type="spellEnd"/>
      <w:r w:rsidR="007C355E">
        <w:rPr>
          <w:rFonts w:eastAsia="Times New Roman" w:cs="Courier New"/>
          <w:lang w:val="es-ES" w:eastAsia="en-GB"/>
        </w:rPr>
        <w:t xml:space="preserve"> </w:t>
      </w:r>
      <w:proofErr w:type="spellStart"/>
      <w:r w:rsidR="007C355E">
        <w:rPr>
          <w:rFonts w:eastAsia="Times New Roman" w:cs="Courier New"/>
          <w:lang w:val="es-ES" w:eastAsia="en-GB"/>
        </w:rPr>
        <w:t>arranging</w:t>
      </w:r>
      <w:proofErr w:type="spellEnd"/>
      <w:r w:rsidR="007C355E">
        <w:rPr>
          <w:rFonts w:eastAsia="Times New Roman" w:cs="Courier New"/>
          <w:lang w:val="es-ES" w:eastAsia="en-GB"/>
        </w:rPr>
        <w:t xml:space="preserve"> </w:t>
      </w:r>
      <w:proofErr w:type="spellStart"/>
      <w:r w:rsidR="007C355E">
        <w:rPr>
          <w:rFonts w:eastAsia="Times New Roman" w:cs="Courier New"/>
          <w:lang w:val="es-ES" w:eastAsia="en-GB"/>
        </w:rPr>
        <w:t>any</w:t>
      </w:r>
      <w:proofErr w:type="spellEnd"/>
      <w:r w:rsidR="007C355E">
        <w:rPr>
          <w:rFonts w:eastAsia="Times New Roman" w:cs="Courier New"/>
          <w:lang w:val="es-ES" w:eastAsia="en-GB"/>
        </w:rPr>
        <w:t xml:space="preserve"> </w:t>
      </w:r>
      <w:proofErr w:type="spellStart"/>
      <w:r w:rsidR="007C355E">
        <w:rPr>
          <w:rFonts w:eastAsia="Times New Roman" w:cs="Courier New"/>
          <w:lang w:val="es-ES" w:eastAsia="en-GB"/>
        </w:rPr>
        <w:t>service</w:t>
      </w:r>
      <w:proofErr w:type="spellEnd"/>
      <w:r w:rsidR="007C355E">
        <w:rPr>
          <w:rFonts w:eastAsia="Times New Roman" w:cs="Courier New"/>
          <w:lang w:val="es-ES" w:eastAsia="en-GB"/>
        </w:rPr>
        <w:t xml:space="preserve"> </w:t>
      </w:r>
      <w:proofErr w:type="spellStart"/>
      <w:r w:rsidR="007C355E">
        <w:rPr>
          <w:rFonts w:eastAsia="Times New Roman" w:cs="Courier New"/>
          <w:lang w:val="es-ES" w:eastAsia="en-GB"/>
        </w:rPr>
        <w:t>p</w:t>
      </w:r>
      <w:r w:rsidRPr="00897687">
        <w:rPr>
          <w:rFonts w:eastAsia="Times New Roman" w:cs="Courier New"/>
          <w:lang w:val="es-ES" w:eastAsia="en-GB"/>
        </w:rPr>
        <w:t>roblem</w:t>
      </w:r>
      <w:proofErr w:type="spellEnd"/>
      <w:r w:rsidRPr="00897687">
        <w:rPr>
          <w:rFonts w:eastAsia="Times New Roman" w:cs="Courier New"/>
          <w:lang w:val="es-ES" w:eastAsia="en-GB"/>
        </w:rPr>
        <w:t>.</w:t>
      </w:r>
    </w:p>
    <w:p w:rsidR="00FC49C1" w:rsidRPr="00897687" w:rsidRDefault="00FC49C1" w:rsidP="00897687">
      <w:pPr>
        <w:pStyle w:val="ListParagraph"/>
        <w:numPr>
          <w:ilvl w:val="0"/>
          <w:numId w:val="20"/>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rightChars="370" w:right="888"/>
        <w:rPr>
          <w:rFonts w:eastAsia="Times New Roman" w:cs="Courier New"/>
          <w:b/>
          <w:lang w:val="es-ES" w:eastAsia="en-GB"/>
        </w:rPr>
      </w:pPr>
      <w:proofErr w:type="spellStart"/>
      <w:r w:rsidRPr="00897687">
        <w:rPr>
          <w:rFonts w:eastAsia="Times New Roman" w:cs="Courier New"/>
          <w:b/>
          <w:lang w:val="es-ES" w:eastAsia="en-GB"/>
        </w:rPr>
        <w:t>Sensitivity</w:t>
      </w:r>
      <w:proofErr w:type="spellEnd"/>
    </w:p>
    <w:p w:rsidR="00FC49C1" w:rsidRPr="00897687" w:rsidRDefault="00FC49C1" w:rsidP="00A24886">
      <w:pPr>
        <w:pStyle w:val="ListParagraph"/>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rightChars="370" w:right="888"/>
        <w:rPr>
          <w:rFonts w:eastAsia="Times New Roman" w:cs="Courier New"/>
          <w:lang w:val="es-ES" w:eastAsia="en-GB"/>
        </w:rPr>
      </w:pPr>
      <w:proofErr w:type="spellStart"/>
      <w:r w:rsidRPr="00897687">
        <w:rPr>
          <w:rFonts w:eastAsia="Times New Roman" w:cs="Courier New"/>
          <w:lang w:val="es-ES" w:eastAsia="en-GB"/>
        </w:rPr>
        <w:t>The</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way</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that</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organizations</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have</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to</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understand</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the</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minor</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problems</w:t>
      </w:r>
      <w:proofErr w:type="spellEnd"/>
      <w:r w:rsidRPr="00897687">
        <w:rPr>
          <w:rFonts w:eastAsia="Times New Roman" w:cs="Courier New"/>
          <w:lang w:val="es-ES" w:eastAsia="en-GB"/>
        </w:rPr>
        <w:t xml:space="preserve"> of </w:t>
      </w:r>
      <w:proofErr w:type="spellStart"/>
      <w:r w:rsidRPr="00897687">
        <w:rPr>
          <w:rFonts w:eastAsia="Times New Roman" w:cs="Courier New"/>
          <w:lang w:val="es-ES" w:eastAsia="en-GB"/>
        </w:rPr>
        <w:t>the</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customers</w:t>
      </w:r>
      <w:proofErr w:type="spellEnd"/>
      <w:r w:rsidRPr="00897687">
        <w:rPr>
          <w:rFonts w:eastAsia="Times New Roman" w:cs="Courier New"/>
          <w:lang w:val="es-ES" w:eastAsia="en-GB"/>
        </w:rPr>
        <w:t xml:space="preserve"> and </w:t>
      </w:r>
      <w:proofErr w:type="spellStart"/>
      <w:r w:rsidRPr="00897687">
        <w:rPr>
          <w:rFonts w:eastAsia="Times New Roman" w:cs="Courier New"/>
          <w:lang w:val="es-ES" w:eastAsia="en-GB"/>
        </w:rPr>
        <w:t>vo</w:t>
      </w:r>
      <w:r w:rsidR="008E46DE" w:rsidRPr="00897687">
        <w:rPr>
          <w:rFonts w:eastAsia="Times New Roman" w:cs="Courier New"/>
          <w:lang w:val="es-ES" w:eastAsia="en-GB"/>
        </w:rPr>
        <w:t>luntarily</w:t>
      </w:r>
      <w:proofErr w:type="spellEnd"/>
      <w:r w:rsidR="008E46DE" w:rsidRPr="00897687">
        <w:rPr>
          <w:rFonts w:eastAsia="Times New Roman" w:cs="Courier New"/>
          <w:lang w:val="es-ES" w:eastAsia="en-GB"/>
        </w:rPr>
        <w:t xml:space="preserve"> </w:t>
      </w:r>
      <w:proofErr w:type="spellStart"/>
      <w:r w:rsidR="008E46DE" w:rsidRPr="00897687">
        <w:rPr>
          <w:rFonts w:eastAsia="Times New Roman" w:cs="Courier New"/>
          <w:lang w:val="es-ES" w:eastAsia="en-GB"/>
        </w:rPr>
        <w:t>extend</w:t>
      </w:r>
      <w:proofErr w:type="spellEnd"/>
      <w:r w:rsidR="008E46DE" w:rsidRPr="00897687">
        <w:rPr>
          <w:rFonts w:eastAsia="Times New Roman" w:cs="Courier New"/>
          <w:lang w:val="es-ES" w:eastAsia="en-GB"/>
        </w:rPr>
        <w:t xml:space="preserve"> a </w:t>
      </w:r>
      <w:proofErr w:type="spellStart"/>
      <w:r w:rsidR="008E46DE" w:rsidRPr="00897687">
        <w:rPr>
          <w:rFonts w:eastAsia="Times New Roman" w:cs="Courier New"/>
          <w:lang w:val="es-ES" w:eastAsia="en-GB"/>
        </w:rPr>
        <w:t>hand</w:t>
      </w:r>
      <w:proofErr w:type="spellEnd"/>
      <w:r w:rsidR="007C355E">
        <w:rPr>
          <w:rFonts w:eastAsia="Times New Roman" w:cs="Courier New"/>
          <w:lang w:val="es-ES" w:eastAsia="en-GB"/>
        </w:rPr>
        <w:t>;</w:t>
      </w:r>
      <w:r w:rsidR="008E46DE" w:rsidRPr="00897687">
        <w:rPr>
          <w:rFonts w:eastAsia="Times New Roman" w:cs="Courier New"/>
          <w:lang w:val="es-ES" w:eastAsia="en-GB"/>
        </w:rPr>
        <w:t xml:space="preserve"> </w:t>
      </w:r>
      <w:proofErr w:type="spellStart"/>
      <w:r w:rsidR="008E46DE" w:rsidRPr="00897687">
        <w:rPr>
          <w:rFonts w:eastAsia="Times New Roman" w:cs="Courier New"/>
          <w:lang w:val="es-ES" w:eastAsia="en-GB"/>
        </w:rPr>
        <w:t>is</w:t>
      </w:r>
      <w:proofErr w:type="spellEnd"/>
      <w:r w:rsidR="008E46DE" w:rsidRPr="00897687">
        <w:rPr>
          <w:rFonts w:eastAsia="Times New Roman" w:cs="Courier New"/>
          <w:lang w:val="es-ES" w:eastAsia="en-GB"/>
        </w:rPr>
        <w:t xml:space="preserve"> </w:t>
      </w:r>
      <w:proofErr w:type="spellStart"/>
      <w:r w:rsidR="008E46DE" w:rsidRPr="00897687">
        <w:rPr>
          <w:rFonts w:eastAsia="Times New Roman" w:cs="Courier New"/>
          <w:lang w:val="es-ES" w:eastAsia="en-GB"/>
        </w:rPr>
        <w:t>also</w:t>
      </w:r>
      <w:proofErr w:type="spellEnd"/>
      <w:r w:rsidR="008E46DE" w:rsidRPr="00897687">
        <w:rPr>
          <w:rFonts w:eastAsia="Times New Roman" w:cs="Courier New"/>
          <w:lang w:val="es-ES" w:eastAsia="en-GB"/>
        </w:rPr>
        <w:t xml:space="preserve"> </w:t>
      </w:r>
      <w:proofErr w:type="spellStart"/>
      <w:r w:rsidRPr="00897687">
        <w:rPr>
          <w:rFonts w:eastAsia="Times New Roman" w:cs="Courier New"/>
          <w:lang w:val="es-ES" w:eastAsia="en-GB"/>
        </w:rPr>
        <w:t>related</w:t>
      </w:r>
      <w:proofErr w:type="spellEnd"/>
      <w:r w:rsidR="007C355E">
        <w:rPr>
          <w:rFonts w:eastAsia="Times New Roman" w:cs="Courier New"/>
          <w:lang w:val="es-ES" w:eastAsia="en-GB"/>
        </w:rPr>
        <w:t xml:space="preserve"> </w:t>
      </w:r>
      <w:proofErr w:type="spellStart"/>
      <w:r w:rsidR="007C355E">
        <w:rPr>
          <w:rFonts w:eastAsia="Times New Roman" w:cs="Courier New"/>
          <w:lang w:val="es-ES" w:eastAsia="en-GB"/>
        </w:rPr>
        <w:t>to</w:t>
      </w:r>
      <w:proofErr w:type="spellEnd"/>
      <w:r w:rsidR="007C355E">
        <w:rPr>
          <w:rFonts w:eastAsia="Times New Roman" w:cs="Courier New"/>
          <w:lang w:val="es-ES" w:eastAsia="en-GB"/>
        </w:rPr>
        <w:t xml:space="preserve"> </w:t>
      </w:r>
      <w:proofErr w:type="spellStart"/>
      <w:r w:rsidR="007C355E">
        <w:rPr>
          <w:rFonts w:eastAsia="Times New Roman" w:cs="Courier New"/>
          <w:lang w:val="es-ES" w:eastAsia="en-GB"/>
        </w:rPr>
        <w:t>communication</w:t>
      </w:r>
      <w:proofErr w:type="spellEnd"/>
      <w:r w:rsidR="007C355E">
        <w:rPr>
          <w:rFonts w:eastAsia="Times New Roman" w:cs="Courier New"/>
          <w:lang w:val="es-ES" w:eastAsia="en-GB"/>
        </w:rPr>
        <w:t xml:space="preserve">, </w:t>
      </w:r>
      <w:proofErr w:type="spellStart"/>
      <w:r w:rsidR="007C355E">
        <w:rPr>
          <w:rFonts w:eastAsia="Times New Roman" w:cs="Courier New"/>
          <w:lang w:val="es-ES" w:eastAsia="en-GB"/>
        </w:rPr>
        <w:t>attention</w:t>
      </w:r>
      <w:proofErr w:type="spellEnd"/>
      <w:r w:rsidR="007C355E">
        <w:rPr>
          <w:rFonts w:eastAsia="Times New Roman" w:cs="Courier New"/>
          <w:lang w:val="es-ES" w:eastAsia="en-GB"/>
        </w:rPr>
        <w:t xml:space="preserve">, </w:t>
      </w:r>
      <w:proofErr w:type="spellStart"/>
      <w:r w:rsidRPr="00897687">
        <w:rPr>
          <w:rFonts w:eastAsia="Times New Roman" w:cs="Courier New"/>
          <w:lang w:val="es-ES" w:eastAsia="en-GB"/>
        </w:rPr>
        <w:t>personalization</w:t>
      </w:r>
      <w:proofErr w:type="spellEnd"/>
      <w:r w:rsidRPr="00897687">
        <w:rPr>
          <w:rFonts w:eastAsia="Times New Roman" w:cs="Courier New"/>
          <w:lang w:val="es-ES" w:eastAsia="en-GB"/>
        </w:rPr>
        <w:t xml:space="preserve"> of </w:t>
      </w:r>
      <w:proofErr w:type="spellStart"/>
      <w:r w:rsidRPr="00897687">
        <w:rPr>
          <w:rFonts w:eastAsia="Times New Roman" w:cs="Courier New"/>
          <w:lang w:val="es-ES" w:eastAsia="en-GB"/>
        </w:rPr>
        <w:t>services</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questions</w:t>
      </w:r>
      <w:proofErr w:type="spellEnd"/>
      <w:r w:rsidRPr="00897687">
        <w:rPr>
          <w:rFonts w:eastAsia="Times New Roman" w:cs="Courier New"/>
          <w:lang w:val="es-ES" w:eastAsia="en-GB"/>
        </w:rPr>
        <w:t xml:space="preserve">, and </w:t>
      </w:r>
      <w:proofErr w:type="spellStart"/>
      <w:r w:rsidRPr="00897687">
        <w:rPr>
          <w:rFonts w:eastAsia="Times New Roman" w:cs="Courier New"/>
          <w:lang w:val="es-ES" w:eastAsia="en-GB"/>
        </w:rPr>
        <w:t>fast</w:t>
      </w:r>
      <w:proofErr w:type="spellEnd"/>
      <w:r w:rsidRPr="00897687">
        <w:rPr>
          <w:rFonts w:eastAsia="Times New Roman" w:cs="Courier New"/>
          <w:lang w:val="es-ES" w:eastAsia="en-GB"/>
        </w:rPr>
        <w:t xml:space="preserve"> </w:t>
      </w:r>
      <w:proofErr w:type="spellStart"/>
      <w:r w:rsidRPr="00897687">
        <w:rPr>
          <w:rFonts w:eastAsia="Times New Roman" w:cs="Courier New"/>
          <w:lang w:val="es-ES" w:eastAsia="en-GB"/>
        </w:rPr>
        <w:t>services</w:t>
      </w:r>
      <w:proofErr w:type="spellEnd"/>
      <w:r w:rsidRPr="00897687">
        <w:rPr>
          <w:rFonts w:eastAsia="Times New Roman" w:cs="Courier New"/>
          <w:lang w:val="es-ES" w:eastAsia="en-GB"/>
        </w:rPr>
        <w:t>.</w:t>
      </w:r>
    </w:p>
    <w:p w:rsidR="00FC49C1" w:rsidRPr="00897687" w:rsidRDefault="00FC49C1" w:rsidP="00897687">
      <w:pPr>
        <w:pStyle w:val="HTMLPreformatted"/>
        <w:numPr>
          <w:ilvl w:val="0"/>
          <w:numId w:val="20"/>
        </w:numPr>
        <w:shd w:val="clear" w:color="auto" w:fill="FFFFFF"/>
        <w:spacing w:line="360" w:lineRule="auto"/>
        <w:ind w:rightChars="370" w:right="888"/>
        <w:rPr>
          <w:rFonts w:ascii="Book Antiqua" w:hAnsi="Book Antiqua"/>
          <w:b/>
          <w:sz w:val="24"/>
          <w:szCs w:val="24"/>
          <w:lang w:val="es-ES"/>
        </w:rPr>
      </w:pPr>
      <w:proofErr w:type="spellStart"/>
      <w:r w:rsidRPr="00897687">
        <w:rPr>
          <w:rFonts w:ascii="Book Antiqua" w:hAnsi="Book Antiqua"/>
          <w:b/>
          <w:sz w:val="24"/>
          <w:szCs w:val="24"/>
          <w:lang w:val="es-ES"/>
        </w:rPr>
        <w:t>Warranty</w:t>
      </w:r>
      <w:proofErr w:type="spellEnd"/>
    </w:p>
    <w:p w:rsidR="00DC5436" w:rsidRPr="00897687" w:rsidRDefault="00FC49C1" w:rsidP="00897687">
      <w:pPr>
        <w:pStyle w:val="HTMLPreformatted"/>
        <w:shd w:val="clear" w:color="auto" w:fill="FFFFFF"/>
        <w:spacing w:line="360" w:lineRule="auto"/>
        <w:ind w:left="720" w:rightChars="370" w:right="888"/>
        <w:rPr>
          <w:rFonts w:ascii="Book Antiqua" w:hAnsi="Book Antiqua"/>
          <w:sz w:val="24"/>
          <w:szCs w:val="24"/>
          <w:lang w:val="es-ES"/>
        </w:rPr>
      </w:pPr>
      <w:proofErr w:type="spellStart"/>
      <w:r w:rsidRPr="00897687">
        <w:rPr>
          <w:rFonts w:ascii="Book Antiqua" w:hAnsi="Book Antiqua"/>
          <w:sz w:val="24"/>
          <w:szCs w:val="24"/>
          <w:lang w:val="es-ES"/>
        </w:rPr>
        <w:t>The</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ability</w:t>
      </w:r>
      <w:proofErr w:type="spellEnd"/>
      <w:r w:rsidR="00500A8E" w:rsidRPr="00897687">
        <w:rPr>
          <w:rFonts w:ascii="Book Antiqua" w:hAnsi="Book Antiqua"/>
          <w:sz w:val="24"/>
          <w:szCs w:val="24"/>
          <w:lang w:val="es-ES"/>
        </w:rPr>
        <w:t xml:space="preserve"> </w:t>
      </w:r>
      <w:r w:rsidRPr="00897687">
        <w:rPr>
          <w:rFonts w:ascii="Book Antiqua" w:hAnsi="Book Antiqua"/>
          <w:sz w:val="24"/>
          <w:szCs w:val="24"/>
          <w:lang w:val="es-ES"/>
        </w:rPr>
        <w:t xml:space="preserve">of </w:t>
      </w:r>
      <w:proofErr w:type="spellStart"/>
      <w:r w:rsidRPr="00897687">
        <w:rPr>
          <w:rFonts w:ascii="Book Antiqua" w:hAnsi="Book Antiqua"/>
          <w:sz w:val="24"/>
          <w:szCs w:val="24"/>
          <w:lang w:val="es-ES"/>
        </w:rPr>
        <w:t>the</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organization</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to</w:t>
      </w:r>
      <w:proofErr w:type="spellEnd"/>
      <w:r w:rsidRPr="00897687">
        <w:rPr>
          <w:rFonts w:ascii="Book Antiqua" w:hAnsi="Book Antiqua"/>
          <w:sz w:val="24"/>
          <w:szCs w:val="24"/>
          <w:lang w:val="es-ES"/>
        </w:rPr>
        <w:t xml:space="preserve"> inspire </w:t>
      </w:r>
      <w:proofErr w:type="spellStart"/>
      <w:r w:rsidRPr="00897687">
        <w:rPr>
          <w:rFonts w:ascii="Book Antiqua" w:hAnsi="Book Antiqua"/>
          <w:sz w:val="24"/>
          <w:szCs w:val="24"/>
          <w:lang w:val="es-ES"/>
        </w:rPr>
        <w:t>confidence</w:t>
      </w:r>
      <w:proofErr w:type="spellEnd"/>
      <w:r w:rsidRPr="00897687">
        <w:rPr>
          <w:rFonts w:ascii="Book Antiqua" w:hAnsi="Book Antiqua"/>
          <w:sz w:val="24"/>
          <w:szCs w:val="24"/>
          <w:lang w:val="es-ES"/>
        </w:rPr>
        <w:t xml:space="preserve"> in </w:t>
      </w:r>
      <w:proofErr w:type="spellStart"/>
      <w:r w:rsidRPr="00897687">
        <w:rPr>
          <w:rFonts w:ascii="Book Antiqua" w:hAnsi="Book Antiqua"/>
          <w:sz w:val="24"/>
          <w:szCs w:val="24"/>
          <w:lang w:val="es-ES"/>
        </w:rPr>
        <w:t>its</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customers</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is</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the</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essential</w:t>
      </w:r>
      <w:proofErr w:type="spellEnd"/>
      <w:r w:rsidRPr="00897687">
        <w:rPr>
          <w:rFonts w:ascii="Book Antiqua" w:hAnsi="Book Antiqua"/>
          <w:sz w:val="24"/>
          <w:szCs w:val="24"/>
          <w:lang w:val="es-ES"/>
        </w:rPr>
        <w:t xml:space="preserve"> </w:t>
      </w:r>
      <w:proofErr w:type="spellStart"/>
      <w:r w:rsidR="005F5A96">
        <w:rPr>
          <w:rFonts w:ascii="Book Antiqua" w:hAnsi="Book Antiqua"/>
          <w:sz w:val="24"/>
          <w:szCs w:val="24"/>
          <w:lang w:val="es-ES"/>
        </w:rPr>
        <w:t>most</w:t>
      </w:r>
      <w:proofErr w:type="spellEnd"/>
      <w:r w:rsidR="005F5A96">
        <w:rPr>
          <w:rFonts w:ascii="Book Antiqua" w:hAnsi="Book Antiqua"/>
          <w:sz w:val="24"/>
          <w:szCs w:val="24"/>
          <w:lang w:val="es-ES"/>
        </w:rPr>
        <w:t xml:space="preserve"> </w:t>
      </w:r>
      <w:proofErr w:type="spellStart"/>
      <w:r w:rsidR="005F5A96">
        <w:rPr>
          <w:rFonts w:ascii="Book Antiqua" w:hAnsi="Book Antiqua"/>
          <w:sz w:val="24"/>
          <w:szCs w:val="24"/>
          <w:lang w:val="es-ES"/>
        </w:rPr>
        <w:t>esential</w:t>
      </w:r>
      <w:proofErr w:type="spellEnd"/>
      <w:r w:rsidR="005F5A96">
        <w:rPr>
          <w:rFonts w:ascii="Book Antiqua" w:hAnsi="Book Antiqua"/>
          <w:sz w:val="24"/>
          <w:szCs w:val="24"/>
          <w:lang w:val="es-ES"/>
        </w:rPr>
        <w:t xml:space="preserve"> </w:t>
      </w:r>
      <w:proofErr w:type="spellStart"/>
      <w:r w:rsidR="005F5A96">
        <w:rPr>
          <w:rFonts w:ascii="Book Antiqua" w:hAnsi="Book Antiqua"/>
          <w:sz w:val="24"/>
          <w:szCs w:val="24"/>
          <w:lang w:val="es-ES"/>
        </w:rPr>
        <w:t>element</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because</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if</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customers</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perceive</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this</w:t>
      </w:r>
      <w:proofErr w:type="spellEnd"/>
      <w:r w:rsidRPr="00897687">
        <w:rPr>
          <w:rFonts w:ascii="Book Antiqua" w:hAnsi="Book Antiqua"/>
          <w:sz w:val="24"/>
          <w:szCs w:val="24"/>
          <w:lang w:val="es-ES"/>
        </w:rPr>
        <w:t xml:space="preserve"> </w:t>
      </w:r>
      <w:proofErr w:type="spellStart"/>
      <w:r w:rsidR="005F5A96">
        <w:rPr>
          <w:rFonts w:ascii="Book Antiqua" w:hAnsi="Book Antiqua"/>
          <w:sz w:val="24"/>
          <w:szCs w:val="24"/>
          <w:lang w:val="es-ES"/>
        </w:rPr>
        <w:t>lack</w:t>
      </w:r>
      <w:proofErr w:type="spellEnd"/>
      <w:r w:rsidR="005F5A96">
        <w:rPr>
          <w:rFonts w:ascii="Book Antiqua" w:hAnsi="Book Antiqua"/>
          <w:sz w:val="24"/>
          <w:szCs w:val="24"/>
          <w:lang w:val="es-ES"/>
        </w:rPr>
        <w:t xml:space="preserve"> of </w:t>
      </w:r>
      <w:proofErr w:type="spellStart"/>
      <w:r w:rsidR="005F5A96">
        <w:rPr>
          <w:rFonts w:ascii="Book Antiqua" w:hAnsi="Book Antiqua"/>
          <w:sz w:val="24"/>
          <w:szCs w:val="24"/>
          <w:lang w:val="es-ES"/>
        </w:rPr>
        <w:t>warranry</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inconsistently</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or</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consciously</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they</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tend</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to</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make</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lastRenderedPageBreak/>
        <w:t>purchases</w:t>
      </w:r>
      <w:proofErr w:type="spellEnd"/>
      <w:r w:rsidRPr="00897687">
        <w:rPr>
          <w:rFonts w:ascii="Book Antiqua" w:hAnsi="Book Antiqua"/>
          <w:sz w:val="24"/>
          <w:szCs w:val="24"/>
          <w:lang w:val="es-ES"/>
        </w:rPr>
        <w:t xml:space="preserve"> in </w:t>
      </w:r>
      <w:proofErr w:type="spellStart"/>
      <w:r w:rsidR="005F5A96">
        <w:rPr>
          <w:rFonts w:ascii="Book Antiqua" w:hAnsi="Book Antiqua"/>
          <w:sz w:val="24"/>
          <w:szCs w:val="24"/>
          <w:lang w:val="es-ES"/>
        </w:rPr>
        <w:t>the</w:t>
      </w:r>
      <w:proofErr w:type="spellEnd"/>
      <w:r w:rsidR="005F5A96">
        <w:rPr>
          <w:rFonts w:ascii="Book Antiqua" w:hAnsi="Book Antiqua"/>
          <w:sz w:val="24"/>
          <w:szCs w:val="24"/>
          <w:lang w:val="es-ES"/>
        </w:rPr>
        <w:t xml:space="preserve"> place </w:t>
      </w:r>
      <w:proofErr w:type="spellStart"/>
      <w:r w:rsidR="005F5A96">
        <w:rPr>
          <w:rFonts w:ascii="Book Antiqua" w:hAnsi="Book Antiqua"/>
          <w:sz w:val="24"/>
          <w:szCs w:val="24"/>
          <w:lang w:val="es-ES"/>
        </w:rPr>
        <w:t>they</w:t>
      </w:r>
      <w:proofErr w:type="spellEnd"/>
      <w:r w:rsidR="005F5A96">
        <w:rPr>
          <w:rFonts w:ascii="Book Antiqua" w:hAnsi="Book Antiqua"/>
          <w:sz w:val="24"/>
          <w:szCs w:val="24"/>
          <w:lang w:val="es-ES"/>
        </w:rPr>
        <w:t xml:space="preserve"> </w:t>
      </w:r>
      <w:proofErr w:type="spellStart"/>
      <w:r w:rsidR="005F5A96">
        <w:rPr>
          <w:rFonts w:ascii="Book Antiqua" w:hAnsi="Book Antiqua"/>
          <w:sz w:val="24"/>
          <w:szCs w:val="24"/>
          <w:lang w:val="es-ES"/>
        </w:rPr>
        <w:t>give</w:t>
      </w:r>
      <w:proofErr w:type="spellEnd"/>
      <w:r w:rsidR="005F5A96">
        <w:rPr>
          <w:rFonts w:ascii="Book Antiqua" w:hAnsi="Book Antiqua"/>
          <w:sz w:val="24"/>
          <w:szCs w:val="24"/>
          <w:lang w:val="es-ES"/>
        </w:rPr>
        <w:t xml:space="preserve"> </w:t>
      </w:r>
      <w:proofErr w:type="spellStart"/>
      <w:r w:rsidR="005F5A96">
        <w:rPr>
          <w:rFonts w:ascii="Book Antiqua" w:hAnsi="Book Antiqua"/>
          <w:sz w:val="24"/>
          <w:szCs w:val="24"/>
          <w:lang w:val="es-ES"/>
        </w:rPr>
        <w:t>them</w:t>
      </w:r>
      <w:proofErr w:type="spellEnd"/>
      <w:r w:rsidR="005F5A96">
        <w:rPr>
          <w:rFonts w:ascii="Book Antiqua" w:hAnsi="Book Antiqua"/>
          <w:sz w:val="24"/>
          <w:szCs w:val="24"/>
          <w:lang w:val="es-ES"/>
        </w:rPr>
        <w:t xml:space="preserve"> </w:t>
      </w:r>
      <w:proofErr w:type="spellStart"/>
      <w:r w:rsidR="005F5A96">
        <w:rPr>
          <w:rFonts w:ascii="Book Antiqua" w:hAnsi="Book Antiqua"/>
          <w:sz w:val="24"/>
          <w:szCs w:val="24"/>
          <w:lang w:val="es-ES"/>
        </w:rPr>
        <w:t>this</w:t>
      </w:r>
      <w:proofErr w:type="spellEnd"/>
      <w:r w:rsidR="005F5A96">
        <w:rPr>
          <w:rFonts w:ascii="Book Antiqua" w:hAnsi="Book Antiqua"/>
          <w:sz w:val="24"/>
          <w:szCs w:val="24"/>
          <w:lang w:val="es-ES"/>
        </w:rPr>
        <w:t xml:space="preserve"> </w:t>
      </w:r>
      <w:proofErr w:type="spellStart"/>
      <w:r w:rsidR="005F5A96">
        <w:rPr>
          <w:rFonts w:ascii="Book Antiqua" w:hAnsi="Book Antiqua"/>
          <w:sz w:val="24"/>
          <w:szCs w:val="24"/>
          <w:lang w:val="es-ES"/>
        </w:rPr>
        <w:t>services</w:t>
      </w:r>
      <w:proofErr w:type="spellEnd"/>
      <w:r w:rsidR="005F5A96">
        <w:rPr>
          <w:rFonts w:ascii="Book Antiqua" w:hAnsi="Book Antiqua"/>
          <w:sz w:val="24"/>
          <w:szCs w:val="24"/>
          <w:lang w:val="es-ES"/>
        </w:rPr>
        <w:t xml:space="preserve">. </w:t>
      </w:r>
      <w:proofErr w:type="spellStart"/>
      <w:r w:rsidR="005F5A96">
        <w:rPr>
          <w:rFonts w:ascii="Book Antiqua" w:hAnsi="Book Antiqua"/>
          <w:sz w:val="24"/>
          <w:szCs w:val="24"/>
          <w:lang w:val="es-ES"/>
        </w:rPr>
        <w:t>Moreover</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the</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organization</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generates</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greater</w:t>
      </w:r>
      <w:proofErr w:type="spellEnd"/>
      <w:r w:rsidRPr="00897687">
        <w:rPr>
          <w:rFonts w:ascii="Book Antiqua" w:hAnsi="Book Antiqua"/>
          <w:sz w:val="24"/>
          <w:szCs w:val="24"/>
          <w:lang w:val="es-ES"/>
        </w:rPr>
        <w:t xml:space="preserve"> sales </w:t>
      </w:r>
      <w:proofErr w:type="spellStart"/>
      <w:r w:rsidRPr="00897687">
        <w:rPr>
          <w:rFonts w:ascii="Book Antiqua" w:hAnsi="Book Antiqua"/>
          <w:sz w:val="24"/>
          <w:szCs w:val="24"/>
          <w:lang w:val="es-ES"/>
        </w:rPr>
        <w:t>increase</w:t>
      </w:r>
      <w:proofErr w:type="spellEnd"/>
      <w:r w:rsidRPr="00897687">
        <w:rPr>
          <w:rFonts w:ascii="Book Antiqua" w:hAnsi="Book Antiqua"/>
          <w:sz w:val="24"/>
          <w:szCs w:val="24"/>
          <w:lang w:val="es-ES"/>
        </w:rPr>
        <w:t xml:space="preserve"> and </w:t>
      </w:r>
      <w:proofErr w:type="spellStart"/>
      <w:r w:rsidRPr="00897687">
        <w:rPr>
          <w:rFonts w:ascii="Book Antiqua" w:hAnsi="Book Antiqua"/>
          <w:sz w:val="24"/>
          <w:szCs w:val="24"/>
          <w:lang w:val="es-ES"/>
        </w:rPr>
        <w:t>advantage</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over</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the</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competition</w:t>
      </w:r>
      <w:proofErr w:type="spellEnd"/>
      <w:r w:rsidRPr="00897687">
        <w:rPr>
          <w:rFonts w:ascii="Book Antiqua" w:hAnsi="Book Antiqua"/>
          <w:sz w:val="24"/>
          <w:szCs w:val="24"/>
          <w:lang w:val="es-ES"/>
        </w:rPr>
        <w:t>.</w:t>
      </w:r>
    </w:p>
    <w:p w:rsidR="003B3689" w:rsidRPr="00897687" w:rsidRDefault="003B3689" w:rsidP="00897687">
      <w:pPr>
        <w:pStyle w:val="HTMLPreformatted"/>
        <w:shd w:val="clear" w:color="auto" w:fill="FFFFFF"/>
        <w:spacing w:line="360" w:lineRule="auto"/>
        <w:ind w:rightChars="370" w:right="888"/>
        <w:rPr>
          <w:rFonts w:ascii="Book Antiqua" w:hAnsi="Book Antiqua"/>
          <w:sz w:val="24"/>
          <w:szCs w:val="24"/>
          <w:lang w:val="es-ES"/>
        </w:rPr>
      </w:pPr>
    </w:p>
    <w:p w:rsidR="003B3689" w:rsidRPr="00897687" w:rsidRDefault="003B3689" w:rsidP="00897687">
      <w:pPr>
        <w:pStyle w:val="HTMLPreformatted"/>
        <w:numPr>
          <w:ilvl w:val="0"/>
          <w:numId w:val="20"/>
        </w:numPr>
        <w:shd w:val="clear" w:color="auto" w:fill="FFFFFF"/>
        <w:spacing w:line="360" w:lineRule="auto"/>
        <w:ind w:rightChars="370" w:right="888"/>
        <w:rPr>
          <w:rFonts w:ascii="Book Antiqua" w:hAnsi="Book Antiqua"/>
          <w:b/>
          <w:sz w:val="24"/>
          <w:szCs w:val="24"/>
          <w:lang w:val="es-ES"/>
        </w:rPr>
      </w:pPr>
      <w:proofErr w:type="spellStart"/>
      <w:r w:rsidRPr="00897687">
        <w:rPr>
          <w:rFonts w:ascii="Book Antiqua" w:hAnsi="Book Antiqua"/>
          <w:b/>
          <w:sz w:val="24"/>
          <w:szCs w:val="24"/>
          <w:lang w:val="es-ES"/>
        </w:rPr>
        <w:t>Empathy</w:t>
      </w:r>
      <w:proofErr w:type="spellEnd"/>
    </w:p>
    <w:p w:rsidR="00FC49C1" w:rsidRPr="00897687" w:rsidRDefault="003B3689" w:rsidP="00897687">
      <w:pPr>
        <w:pStyle w:val="HTMLPreformatted"/>
        <w:shd w:val="clear" w:color="auto" w:fill="FFFFFF"/>
        <w:spacing w:line="360" w:lineRule="auto"/>
        <w:ind w:left="720" w:rightChars="370" w:right="888"/>
        <w:rPr>
          <w:rFonts w:ascii="Book Antiqua" w:hAnsi="Book Antiqua"/>
          <w:sz w:val="24"/>
          <w:szCs w:val="24"/>
          <w:lang w:val="es-ES"/>
        </w:rPr>
      </w:pPr>
      <w:proofErr w:type="spellStart"/>
      <w:r w:rsidRPr="00897687">
        <w:rPr>
          <w:rFonts w:ascii="Book Antiqua" w:hAnsi="Book Antiqua"/>
          <w:sz w:val="24"/>
          <w:szCs w:val="24"/>
          <w:lang w:val="es-ES"/>
        </w:rPr>
        <w:t>The</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ability</w:t>
      </w:r>
      <w:proofErr w:type="spellEnd"/>
      <w:r w:rsidRPr="00897687">
        <w:rPr>
          <w:rFonts w:ascii="Book Antiqua" w:hAnsi="Book Antiqua"/>
          <w:sz w:val="24"/>
          <w:szCs w:val="24"/>
          <w:lang w:val="es-ES"/>
        </w:rPr>
        <w:t xml:space="preserve"> of </w:t>
      </w:r>
      <w:proofErr w:type="spellStart"/>
      <w:r w:rsidRPr="00897687">
        <w:rPr>
          <w:rFonts w:ascii="Book Antiqua" w:hAnsi="Book Antiqua"/>
          <w:sz w:val="24"/>
          <w:szCs w:val="24"/>
          <w:lang w:val="es-ES"/>
        </w:rPr>
        <w:t>the</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organization</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to</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offer</w:t>
      </w:r>
      <w:proofErr w:type="spellEnd"/>
      <w:r w:rsidRPr="00897687">
        <w:rPr>
          <w:rFonts w:ascii="Book Antiqua" w:hAnsi="Book Antiqua"/>
          <w:sz w:val="24"/>
          <w:szCs w:val="24"/>
          <w:lang w:val="es-ES"/>
        </w:rPr>
        <w:t xml:space="preserve"> a </w:t>
      </w:r>
      <w:proofErr w:type="spellStart"/>
      <w:r w:rsidRPr="00897687">
        <w:rPr>
          <w:rFonts w:ascii="Book Antiqua" w:hAnsi="Book Antiqua"/>
          <w:sz w:val="24"/>
          <w:szCs w:val="24"/>
          <w:lang w:val="es-ES"/>
        </w:rPr>
        <w:t>personalized</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service</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to</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its</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customers</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is</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an</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additional</w:t>
      </w:r>
      <w:proofErr w:type="spellEnd"/>
      <w:r w:rsidRPr="00897687">
        <w:rPr>
          <w:rFonts w:ascii="Book Antiqua" w:hAnsi="Book Antiqua"/>
          <w:sz w:val="24"/>
          <w:szCs w:val="24"/>
          <w:lang w:val="es-ES"/>
        </w:rPr>
        <w:t xml:space="preserve"> </w:t>
      </w:r>
      <w:r w:rsidR="005F5A96">
        <w:rPr>
          <w:rFonts w:ascii="Book Antiqua" w:hAnsi="Book Antiqua"/>
          <w:sz w:val="24"/>
          <w:szCs w:val="24"/>
          <w:lang w:val="es-ES"/>
        </w:rPr>
        <w:t>factor</w:t>
      </w:r>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to</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gain</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the</w:t>
      </w:r>
      <w:proofErr w:type="spellEnd"/>
      <w:r w:rsidRPr="00897687">
        <w:rPr>
          <w:rFonts w:ascii="Book Antiqua" w:hAnsi="Book Antiqua"/>
          <w:sz w:val="24"/>
          <w:szCs w:val="24"/>
          <w:lang w:val="es-ES"/>
        </w:rPr>
        <w:t xml:space="preserve"> trust of </w:t>
      </w:r>
      <w:proofErr w:type="spellStart"/>
      <w:r w:rsidRPr="00897687">
        <w:rPr>
          <w:rFonts w:ascii="Book Antiqua" w:hAnsi="Book Antiqua"/>
          <w:sz w:val="24"/>
          <w:szCs w:val="24"/>
          <w:lang w:val="es-ES"/>
        </w:rPr>
        <w:t>its</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consumers</w:t>
      </w:r>
      <w:proofErr w:type="spellEnd"/>
      <w:r w:rsidRPr="00897687">
        <w:rPr>
          <w:rFonts w:ascii="Book Antiqua" w:hAnsi="Book Antiqua"/>
          <w:sz w:val="24"/>
          <w:szCs w:val="24"/>
          <w:lang w:val="es-ES"/>
        </w:rPr>
        <w:t xml:space="preserve"> and </w:t>
      </w:r>
      <w:proofErr w:type="spellStart"/>
      <w:r w:rsidRPr="00897687">
        <w:rPr>
          <w:rFonts w:ascii="Book Antiqua" w:hAnsi="Book Antiqua"/>
          <w:sz w:val="24"/>
          <w:szCs w:val="24"/>
          <w:lang w:val="es-ES"/>
        </w:rPr>
        <w:t>satisfy</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the</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demands</w:t>
      </w:r>
      <w:proofErr w:type="spellEnd"/>
      <w:r w:rsidRPr="00897687">
        <w:rPr>
          <w:rFonts w:ascii="Book Antiqua" w:hAnsi="Book Antiqua"/>
          <w:sz w:val="24"/>
          <w:szCs w:val="24"/>
          <w:lang w:val="es-ES"/>
        </w:rPr>
        <w:t xml:space="preserve"> of </w:t>
      </w:r>
      <w:proofErr w:type="spellStart"/>
      <w:r w:rsidRPr="00897687">
        <w:rPr>
          <w:rFonts w:ascii="Book Antiqua" w:hAnsi="Book Antiqua"/>
          <w:sz w:val="24"/>
          <w:szCs w:val="24"/>
          <w:lang w:val="es-ES"/>
        </w:rPr>
        <w:t>these</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generating</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loyalty</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to</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the</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organization</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otherwise</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if</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this</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not</w:t>
      </w:r>
      <w:proofErr w:type="spellEnd"/>
      <w:r w:rsidRPr="00897687">
        <w:rPr>
          <w:rFonts w:ascii="Book Antiqua" w:hAnsi="Book Antiqua"/>
          <w:sz w:val="24"/>
          <w:szCs w:val="24"/>
          <w:lang w:val="es-ES"/>
        </w:rPr>
        <w:t xml:space="preserve"> done, </w:t>
      </w:r>
      <w:proofErr w:type="spellStart"/>
      <w:r w:rsidRPr="00897687">
        <w:rPr>
          <w:rFonts w:ascii="Book Antiqua" w:hAnsi="Book Antiqua"/>
          <w:sz w:val="24"/>
          <w:szCs w:val="24"/>
          <w:lang w:val="es-ES"/>
        </w:rPr>
        <w:t>consumers</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seek</w:t>
      </w:r>
      <w:proofErr w:type="spellEnd"/>
      <w:r w:rsidRPr="00897687">
        <w:rPr>
          <w:rFonts w:ascii="Book Antiqua" w:hAnsi="Book Antiqua"/>
          <w:sz w:val="24"/>
          <w:szCs w:val="24"/>
          <w:lang w:val="es-ES"/>
        </w:rPr>
        <w:t xml:space="preserve"> </w:t>
      </w:r>
      <w:proofErr w:type="spellStart"/>
      <w:r w:rsidRPr="00897687">
        <w:rPr>
          <w:rFonts w:ascii="Book Antiqua" w:hAnsi="Book Antiqua"/>
          <w:sz w:val="24"/>
          <w:szCs w:val="24"/>
          <w:lang w:val="es-ES"/>
        </w:rPr>
        <w:t>another</w:t>
      </w:r>
      <w:proofErr w:type="spellEnd"/>
      <w:r w:rsidRPr="00897687">
        <w:rPr>
          <w:rFonts w:ascii="Book Antiqua" w:hAnsi="Book Antiqua"/>
          <w:sz w:val="24"/>
          <w:szCs w:val="24"/>
          <w:lang w:val="es-ES"/>
        </w:rPr>
        <w:t xml:space="preserve"> place</w:t>
      </w:r>
      <w:r w:rsidR="00500A8E" w:rsidRPr="00897687">
        <w:rPr>
          <w:rFonts w:ascii="Book Antiqua" w:hAnsi="Book Antiqua"/>
          <w:sz w:val="24"/>
          <w:szCs w:val="24"/>
          <w:lang w:val="es-ES"/>
        </w:rPr>
        <w:t>.</w:t>
      </w:r>
    </w:p>
    <w:p w:rsidR="00500A8E" w:rsidRPr="00897687" w:rsidRDefault="00500A8E" w:rsidP="00897687">
      <w:pPr>
        <w:pStyle w:val="HTMLPreformatted"/>
        <w:shd w:val="clear" w:color="auto" w:fill="FFFFFF"/>
        <w:spacing w:line="360" w:lineRule="auto"/>
        <w:ind w:rightChars="2098" w:right="5035"/>
        <w:rPr>
          <w:rFonts w:ascii="Book Antiqua" w:hAnsi="Book Antiqua"/>
          <w:sz w:val="24"/>
          <w:szCs w:val="24"/>
          <w:lang w:val="es-ES"/>
        </w:rPr>
      </w:pPr>
    </w:p>
    <w:p w:rsidR="0016767D" w:rsidRDefault="0016767D" w:rsidP="00FF62FA">
      <w:pPr>
        <w:pStyle w:val="HTMLPreformatted"/>
        <w:shd w:val="clear" w:color="auto" w:fill="FFFFFF"/>
        <w:spacing w:line="360" w:lineRule="auto"/>
        <w:jc w:val="center"/>
        <w:rPr>
          <w:rFonts w:ascii="Book Antiqua" w:hAnsi="Book Antiqua"/>
          <w:sz w:val="24"/>
          <w:szCs w:val="24"/>
          <w:lang w:val="es-ES"/>
        </w:rPr>
      </w:pPr>
      <w:r w:rsidRPr="00897687">
        <w:rPr>
          <w:rFonts w:ascii="Book Antiqua" w:hAnsi="Book Antiqua"/>
          <w:noProof/>
          <w:sz w:val="24"/>
          <w:szCs w:val="24"/>
        </w:rPr>
        <w:drawing>
          <wp:inline distT="0" distB="0" distL="0" distR="0" wp14:anchorId="18E99E9C" wp14:editId="557676C6">
            <wp:extent cx="2171700" cy="21050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s.jpg"/>
                    <pic:cNvPicPr/>
                  </pic:nvPicPr>
                  <pic:blipFill>
                    <a:blip r:embed="rId11">
                      <a:extLst>
                        <a:ext uri="{28A0092B-C50C-407E-A947-70E740481C1C}">
                          <a14:useLocalDpi xmlns:a14="http://schemas.microsoft.com/office/drawing/2010/main" val="0"/>
                        </a:ext>
                      </a:extLst>
                    </a:blip>
                    <a:stretch>
                      <a:fillRect/>
                    </a:stretch>
                  </pic:blipFill>
                  <pic:spPr>
                    <a:xfrm>
                      <a:off x="0" y="0"/>
                      <a:ext cx="2171700" cy="2105025"/>
                    </a:xfrm>
                    <a:prstGeom prst="rect">
                      <a:avLst/>
                    </a:prstGeom>
                  </pic:spPr>
                </pic:pic>
              </a:graphicData>
            </a:graphic>
          </wp:inline>
        </w:drawing>
      </w:r>
    </w:p>
    <w:p w:rsidR="00A24886" w:rsidRPr="00897687" w:rsidRDefault="00A24886" w:rsidP="00FF62FA">
      <w:pPr>
        <w:pStyle w:val="HTMLPreformatted"/>
        <w:shd w:val="clear" w:color="auto" w:fill="FFFFFF"/>
        <w:spacing w:line="360" w:lineRule="auto"/>
        <w:jc w:val="center"/>
        <w:rPr>
          <w:rFonts w:ascii="Book Antiqua" w:hAnsi="Book Antiqua"/>
          <w:sz w:val="24"/>
          <w:szCs w:val="24"/>
          <w:lang w:val="es-ES"/>
        </w:rPr>
      </w:pPr>
    </w:p>
    <w:p w:rsidR="008E46DE" w:rsidRPr="00897687" w:rsidRDefault="00937D2D" w:rsidP="00897687">
      <w:pPr>
        <w:pStyle w:val="Heading1"/>
        <w:spacing w:line="360" w:lineRule="auto"/>
        <w:rPr>
          <w:szCs w:val="24"/>
        </w:rPr>
      </w:pPr>
      <w:bookmarkStart w:id="16" w:name="_Toc523481451"/>
      <w:r w:rsidRPr="00897687">
        <w:rPr>
          <w:szCs w:val="24"/>
        </w:rPr>
        <w:t xml:space="preserve">7 </w:t>
      </w:r>
      <w:r w:rsidR="00B13146" w:rsidRPr="00897687">
        <w:rPr>
          <w:szCs w:val="24"/>
        </w:rPr>
        <w:t xml:space="preserve">Recommendation </w:t>
      </w:r>
      <w:r w:rsidR="008E3D73" w:rsidRPr="00897687">
        <w:rPr>
          <w:szCs w:val="24"/>
        </w:rPr>
        <w:t>&amp; Conclusion</w:t>
      </w:r>
      <w:bookmarkEnd w:id="16"/>
    </w:p>
    <w:p w:rsidR="00083AC5" w:rsidRPr="005E6BCF" w:rsidRDefault="008E46DE" w:rsidP="00897687">
      <w:pPr>
        <w:spacing w:line="360" w:lineRule="auto"/>
        <w:rPr>
          <w:b/>
        </w:rPr>
      </w:pPr>
      <w:r w:rsidRPr="005E6BCF">
        <w:rPr>
          <w:b/>
        </w:rPr>
        <w:t xml:space="preserve">Sustainability </w:t>
      </w:r>
    </w:p>
    <w:p w:rsidR="005E6BCF" w:rsidRPr="005E6BCF" w:rsidRDefault="005E6BCF" w:rsidP="005E6BCF">
      <w:pPr>
        <w:spacing w:line="360" w:lineRule="auto"/>
      </w:pPr>
      <w:r w:rsidRPr="005E6BCF">
        <w:t>In this segment of recommendation, I will focus on the sustainability of the company, concerning the climate and the environmental challenges that we experience today due to the lack of sustainable awareness that our generation performs. I agree with the author</w:t>
      </w:r>
      <w:r w:rsidR="00BA78E1">
        <w:t>s of the article (</w:t>
      </w:r>
      <w:r w:rsidR="00BA78E1" w:rsidRPr="00BA78E1">
        <w:t>Chou</w:t>
      </w:r>
      <w:r w:rsidR="00BA78E1">
        <w:t>,</w:t>
      </w:r>
      <w:r w:rsidR="00BA78E1" w:rsidRPr="00BA78E1">
        <w:t xml:space="preserve"> </w:t>
      </w:r>
      <w:proofErr w:type="spellStart"/>
      <w:r w:rsidR="00BA78E1" w:rsidRPr="00BA78E1">
        <w:t>Horng</w:t>
      </w:r>
      <w:proofErr w:type="spellEnd"/>
      <w:r w:rsidR="00BA78E1">
        <w:t>,</w:t>
      </w:r>
      <w:r w:rsidR="00BA78E1" w:rsidRPr="00BA78E1">
        <w:t xml:space="preserve"> Liu</w:t>
      </w:r>
      <w:r w:rsidR="00BA78E1">
        <w:t>,</w:t>
      </w:r>
      <w:r w:rsidR="00BA78E1" w:rsidRPr="00BA78E1">
        <w:t xml:space="preserve"> </w:t>
      </w:r>
      <w:proofErr w:type="spellStart"/>
      <w:r w:rsidR="00BA78E1" w:rsidRPr="00BA78E1">
        <w:t>Gan</w:t>
      </w:r>
      <w:proofErr w:type="spellEnd"/>
      <w:r w:rsidR="00BA78E1">
        <w:t>, 2018)</w:t>
      </w:r>
      <w:r w:rsidRPr="005E6BCF">
        <w:t xml:space="preserve"> that explains to us that the hotel and tourism industry should modify their service model in the future to balance all the environmental needs that are required. (</w:t>
      </w:r>
      <w:proofErr w:type="spellStart"/>
      <w:r w:rsidRPr="005E6BCF">
        <w:t>Sigala</w:t>
      </w:r>
      <w:proofErr w:type="spellEnd"/>
      <w:r w:rsidRPr="005E6BCF">
        <w:t xml:space="preserve">, 2013; Sims, 2009) It is nothing new that the restaurant industry faces numerous penalties and lawsuits for pollution and it is recommended rapidly to perform a sustainable service by all the organizations of the first world through technology and study of the management of </w:t>
      </w:r>
      <w:r w:rsidRPr="005E6BCF">
        <w:lastRenderedPageBreak/>
        <w:t>innovation (</w:t>
      </w:r>
      <w:proofErr w:type="spellStart"/>
      <w:r w:rsidRPr="005E6BCF">
        <w:t>Gössling</w:t>
      </w:r>
      <w:proofErr w:type="spellEnd"/>
      <w:r w:rsidRPr="005E6BCF">
        <w:t xml:space="preserve">, 2002, </w:t>
      </w:r>
      <w:proofErr w:type="spellStart"/>
      <w:r w:rsidRPr="005E6BCF">
        <w:t>Gössling</w:t>
      </w:r>
      <w:proofErr w:type="spellEnd"/>
      <w:r w:rsidRPr="005E6BCF">
        <w:t xml:space="preserve"> et al., 2011, Chou et al., 2016, </w:t>
      </w:r>
      <w:proofErr w:type="spellStart"/>
      <w:r w:rsidRPr="005E6BCF">
        <w:t>Horng</w:t>
      </w:r>
      <w:proofErr w:type="spellEnd"/>
      <w:r w:rsidRPr="005E6BCF">
        <w:t xml:space="preserve"> et al., 2016, Wang et al., 2013). In agreement with the author</w:t>
      </w:r>
      <w:r w:rsidR="00BA78E1">
        <w:t>s (</w:t>
      </w:r>
      <w:r w:rsidR="00BA78E1" w:rsidRPr="00BA78E1">
        <w:t>Chou</w:t>
      </w:r>
      <w:r w:rsidR="00BA78E1">
        <w:t>,</w:t>
      </w:r>
      <w:r w:rsidR="00BA78E1" w:rsidRPr="00BA78E1">
        <w:t xml:space="preserve"> </w:t>
      </w:r>
      <w:proofErr w:type="spellStart"/>
      <w:r w:rsidR="00BA78E1" w:rsidRPr="00BA78E1">
        <w:t>Horng</w:t>
      </w:r>
      <w:proofErr w:type="spellEnd"/>
      <w:r w:rsidR="00BA78E1">
        <w:t>,</w:t>
      </w:r>
      <w:r w:rsidR="00BA78E1" w:rsidRPr="00BA78E1">
        <w:t xml:space="preserve"> Liu</w:t>
      </w:r>
      <w:r w:rsidR="00BA78E1">
        <w:t>,</w:t>
      </w:r>
      <w:r w:rsidR="00BA78E1" w:rsidRPr="00BA78E1">
        <w:t xml:space="preserve"> </w:t>
      </w:r>
      <w:proofErr w:type="spellStart"/>
      <w:r w:rsidR="00BA78E1" w:rsidRPr="00BA78E1">
        <w:t>Gan</w:t>
      </w:r>
      <w:proofErr w:type="spellEnd"/>
      <w:r w:rsidR="00BA78E1">
        <w:t>, 2018)</w:t>
      </w:r>
      <w:r w:rsidR="00BA78E1" w:rsidRPr="005E6BCF">
        <w:t xml:space="preserve"> </w:t>
      </w:r>
      <w:r w:rsidRPr="005E6BCF">
        <w:t xml:space="preserve"> the organizational environment plays a fundamental role producing new and useful plans within any organism and develop the performance of innovation within the organization </w:t>
      </w:r>
      <w:r w:rsidR="002703B7">
        <w:t>(</w:t>
      </w:r>
      <w:r w:rsidRPr="005E6BCF">
        <w:t xml:space="preserve">Cheng et al., 2010; Hu et al., 2009). Possible actions they can take are the following; they can divide all the means that the organizational environment possesses and classify them in order to carry out this. It is necessary to have a motive of the team, support of the team, adequate resources, </w:t>
      </w:r>
      <w:proofErr w:type="spellStart"/>
      <w:r w:rsidRPr="005E6BCF">
        <w:t>labor</w:t>
      </w:r>
      <w:proofErr w:type="spellEnd"/>
      <w:r w:rsidRPr="005E6BCF">
        <w:t xml:space="preserve"> challenges, freedoms and pressure for the whole group that forms the organization; all these essential elements will affect innovation</w:t>
      </w:r>
    </w:p>
    <w:p w:rsidR="00FF62FA" w:rsidRDefault="005E6BCF" w:rsidP="005E6BCF">
      <w:pPr>
        <w:spacing w:line="360" w:lineRule="auto"/>
      </w:pPr>
      <w:r w:rsidRPr="005E6BCF">
        <w:t xml:space="preserve">in a real and recommendable way over an extended term period within the organization. However not everything is in the hands of the organization because many new approaches and concepts will need adequate sources such as capital, </w:t>
      </w:r>
      <w:proofErr w:type="spellStart"/>
      <w:r w:rsidRPr="005E6BCF">
        <w:t>labor</w:t>
      </w:r>
      <w:proofErr w:type="spellEnd"/>
      <w:r w:rsidRPr="005E6BCF">
        <w:t xml:space="preserve"> and an investment in its implementation; In any case and despite the obstacles, the organization should encourage its workers to create measures and </w:t>
      </w:r>
      <w:r w:rsidR="002703B7" w:rsidRPr="002703B7">
        <w:t>more chances to gain innovation and sustainability within the work environment</w:t>
      </w:r>
      <w:r w:rsidRPr="005E6BCF">
        <w:t xml:space="preserve"> (</w:t>
      </w:r>
      <w:proofErr w:type="spellStart"/>
      <w:r w:rsidRPr="005E6BCF">
        <w:t>Löfsten</w:t>
      </w:r>
      <w:proofErr w:type="spellEnd"/>
      <w:r w:rsidRPr="005E6BCF">
        <w:t xml:space="preserve"> and </w:t>
      </w:r>
      <w:proofErr w:type="spellStart"/>
      <w:r w:rsidRPr="005E6BCF">
        <w:t>Lindelöf</w:t>
      </w:r>
      <w:proofErr w:type="spellEnd"/>
      <w:r w:rsidRPr="005E6BCF">
        <w:t>, 2002, Lin, 2007</w:t>
      </w:r>
      <w:r w:rsidR="00BA78E1" w:rsidRPr="005E6BCF">
        <w:t>).. The</w:t>
      </w:r>
      <w:r w:rsidRPr="005E6BCF">
        <w:t xml:space="preserve"> primary function of management In order for the restaurant industry to offer a more sustainable service, it must be to promote and adopt sustainable concepts that unilaterally generate the organization to reduce costs in </w:t>
      </w:r>
      <w:r w:rsidR="002703B7" w:rsidRPr="005E6BCF">
        <w:t>manoeuvres</w:t>
      </w:r>
      <w:r w:rsidRPr="005E6BCF">
        <w:t xml:space="preserve"> (Chou et al., 2016). To end if a company accepts to undertake a service Sustainable should understand that it must introduce </w:t>
      </w:r>
      <w:r w:rsidR="002703B7" w:rsidRPr="002703B7">
        <w:t xml:space="preserve">fresh information and new technology to evolve its service model </w:t>
      </w:r>
      <w:r w:rsidR="002703B7">
        <w:t>(</w:t>
      </w:r>
      <w:r w:rsidRPr="005E6BCF">
        <w:t>Chou et al., 2016; McElroy, 2003).</w:t>
      </w:r>
    </w:p>
    <w:p w:rsidR="00E227B1" w:rsidRDefault="00E227B1" w:rsidP="005E6BCF">
      <w:pPr>
        <w:spacing w:line="360" w:lineRule="auto"/>
      </w:pPr>
    </w:p>
    <w:p w:rsidR="00A24886" w:rsidRPr="005E6BCF" w:rsidRDefault="00A24886" w:rsidP="005E6BCF">
      <w:pPr>
        <w:spacing w:line="360" w:lineRule="auto"/>
      </w:pPr>
    </w:p>
    <w:p w:rsidR="007444D8" w:rsidRDefault="006D1C82" w:rsidP="00E227B1">
      <w:pPr>
        <w:pStyle w:val="Heading1"/>
        <w:tabs>
          <w:tab w:val="left" w:pos="2340"/>
        </w:tabs>
      </w:pPr>
      <w:bookmarkStart w:id="17" w:name="_Toc523481452"/>
      <w:r w:rsidRPr="00FC2BBA">
        <w:t>Referencing</w:t>
      </w:r>
      <w:bookmarkEnd w:id="17"/>
      <w:r w:rsidRPr="00FC2BBA">
        <w:t xml:space="preserve"> </w:t>
      </w:r>
      <w:r w:rsidR="00E227B1">
        <w:tab/>
      </w:r>
    </w:p>
    <w:p w:rsidR="00E227B1" w:rsidRDefault="00E227B1" w:rsidP="00E227B1"/>
    <w:p w:rsidR="00E227B1" w:rsidRDefault="00E227B1" w:rsidP="00E227B1">
      <w:pPr>
        <w:spacing w:line="360" w:lineRule="auto"/>
        <w:ind w:right="1701"/>
        <w:jc w:val="left"/>
        <w:rPr>
          <w:szCs w:val="18"/>
          <w:shd w:val="clear" w:color="auto" w:fill="FFFFFF"/>
        </w:rPr>
      </w:pPr>
      <w:r w:rsidRPr="00EB22F2">
        <w:rPr>
          <w:szCs w:val="18"/>
          <w:shd w:val="clear" w:color="auto" w:fill="FFFFFF"/>
        </w:rPr>
        <w:t>Al Davidson. 2018. 5 ways to earn &amp; build customer loyalty. [ONLINE] Available at:</w:t>
      </w:r>
      <w:r w:rsidRPr="00EB22F2">
        <w:rPr>
          <w:sz w:val="36"/>
        </w:rPr>
        <w:t xml:space="preserve"> </w:t>
      </w:r>
      <w:hyperlink r:id="rId12" w:history="1">
        <w:r w:rsidRPr="00EB22F2">
          <w:rPr>
            <w:rStyle w:val="Hyperlink"/>
            <w:szCs w:val="18"/>
            <w:shd w:val="clear" w:color="auto" w:fill="FFFFFF"/>
          </w:rPr>
          <w:t>https://www.mycustomer.com/community/blogs/al-davidson/5-ways-to-earn-build-customer-loyalty</w:t>
        </w:r>
      </w:hyperlink>
      <w:r w:rsidRPr="00EB22F2">
        <w:rPr>
          <w:szCs w:val="18"/>
          <w:shd w:val="clear" w:color="auto" w:fill="FFFFFF"/>
        </w:rPr>
        <w:t>.   [Accessed 19 August 2018].</w:t>
      </w:r>
    </w:p>
    <w:p w:rsidR="00E227B1" w:rsidRDefault="00E227B1" w:rsidP="00E227B1">
      <w:pPr>
        <w:spacing w:line="360" w:lineRule="auto"/>
        <w:ind w:right="1701"/>
        <w:jc w:val="left"/>
        <w:rPr>
          <w:szCs w:val="18"/>
          <w:shd w:val="clear" w:color="auto" w:fill="FFFFFF"/>
        </w:rPr>
      </w:pPr>
    </w:p>
    <w:p w:rsidR="00E227B1" w:rsidRDefault="00E227B1" w:rsidP="00E227B1">
      <w:pPr>
        <w:spacing w:line="360" w:lineRule="auto"/>
        <w:ind w:right="1701"/>
        <w:jc w:val="left"/>
        <w:rPr>
          <w:szCs w:val="18"/>
          <w:shd w:val="clear" w:color="auto" w:fill="FFFFFF"/>
        </w:rPr>
      </w:pPr>
      <w:r w:rsidRPr="0016070F">
        <w:rPr>
          <w:szCs w:val="18"/>
          <w:shd w:val="clear" w:color="auto" w:fill="FFFFFF"/>
        </w:rPr>
        <w:lastRenderedPageBreak/>
        <w:t xml:space="preserve">De </w:t>
      </w:r>
      <w:proofErr w:type="spellStart"/>
      <w:r w:rsidRPr="0016070F">
        <w:rPr>
          <w:szCs w:val="18"/>
          <w:shd w:val="clear" w:color="auto" w:fill="FFFFFF"/>
        </w:rPr>
        <w:t>Vries</w:t>
      </w:r>
      <w:proofErr w:type="spellEnd"/>
      <w:r w:rsidRPr="0016070F">
        <w:rPr>
          <w:szCs w:val="18"/>
          <w:shd w:val="clear" w:color="auto" w:fill="FFFFFF"/>
        </w:rPr>
        <w:t xml:space="preserve">, Roy, </w:t>
      </w:r>
      <w:proofErr w:type="spellStart"/>
      <w:r w:rsidRPr="0016070F">
        <w:rPr>
          <w:szCs w:val="18"/>
          <w:shd w:val="clear" w:color="auto" w:fill="FFFFFF"/>
        </w:rPr>
        <w:t>Koster</w:t>
      </w:r>
      <w:proofErr w:type="spellEnd"/>
      <w:r w:rsidRPr="0016070F">
        <w:rPr>
          <w:szCs w:val="18"/>
          <w:shd w:val="clear" w:color="auto" w:fill="FFFFFF"/>
        </w:rPr>
        <w:t xml:space="preserve">, J, D, R, 2018. Worth the wait? How restaurant waiting time influences customer </w:t>
      </w:r>
      <w:proofErr w:type="spellStart"/>
      <w:r w:rsidRPr="0016070F">
        <w:rPr>
          <w:szCs w:val="18"/>
          <w:shd w:val="clear" w:color="auto" w:fill="FFFFFF"/>
        </w:rPr>
        <w:t>behavior</w:t>
      </w:r>
      <w:proofErr w:type="spellEnd"/>
      <w:r w:rsidRPr="0016070F">
        <w:rPr>
          <w:szCs w:val="18"/>
          <w:shd w:val="clear" w:color="auto" w:fill="FFFFFF"/>
        </w:rPr>
        <w:t xml:space="preserve"> and revenue. Worth the wait? How restaurant waiting time influences customer </w:t>
      </w:r>
      <w:proofErr w:type="spellStart"/>
      <w:r w:rsidRPr="0016070F">
        <w:rPr>
          <w:szCs w:val="18"/>
          <w:shd w:val="clear" w:color="auto" w:fill="FFFFFF"/>
        </w:rPr>
        <w:t>behavior</w:t>
      </w:r>
      <w:proofErr w:type="spellEnd"/>
      <w:r w:rsidRPr="0016070F">
        <w:rPr>
          <w:szCs w:val="18"/>
          <w:shd w:val="clear" w:color="auto" w:fill="FFFFFF"/>
        </w:rPr>
        <w:t xml:space="preserve"> and revenue, [Online]. 1, 10. Available at: </w:t>
      </w:r>
      <w:hyperlink r:id="rId13" w:history="1">
        <w:r w:rsidRPr="00E73EAB">
          <w:rPr>
            <w:rStyle w:val="Hyperlink"/>
            <w:szCs w:val="18"/>
            <w:shd w:val="clear" w:color="auto" w:fill="FFFFFF"/>
          </w:rPr>
          <w:t>https://www.sciencedirect.com/science/article/abs/pii/S0272696318300214</w:t>
        </w:r>
      </w:hyperlink>
      <w:r>
        <w:rPr>
          <w:szCs w:val="18"/>
          <w:shd w:val="clear" w:color="auto" w:fill="FFFFFF"/>
        </w:rPr>
        <w:t xml:space="preserve"> </w:t>
      </w:r>
      <w:r w:rsidRPr="0016070F">
        <w:rPr>
          <w:szCs w:val="18"/>
          <w:shd w:val="clear" w:color="auto" w:fill="FFFFFF"/>
        </w:rPr>
        <w:t>[Accessed 13 August 2018].</w:t>
      </w:r>
    </w:p>
    <w:p w:rsidR="00E227B1" w:rsidRDefault="00E227B1" w:rsidP="00E227B1">
      <w:pPr>
        <w:spacing w:line="360" w:lineRule="auto"/>
        <w:ind w:right="1701"/>
        <w:jc w:val="left"/>
        <w:rPr>
          <w:szCs w:val="18"/>
          <w:shd w:val="clear" w:color="auto" w:fill="FFFFFF"/>
        </w:rPr>
      </w:pPr>
    </w:p>
    <w:p w:rsidR="00E227B1" w:rsidRDefault="00E227B1" w:rsidP="00E227B1">
      <w:pPr>
        <w:spacing w:line="360" w:lineRule="auto"/>
        <w:ind w:right="1701"/>
        <w:jc w:val="left"/>
        <w:rPr>
          <w:szCs w:val="18"/>
          <w:shd w:val="clear" w:color="auto" w:fill="FFFFFF"/>
        </w:rPr>
      </w:pPr>
      <w:r w:rsidRPr="00EB22F2">
        <w:rPr>
          <w:szCs w:val="18"/>
          <w:shd w:val="clear" w:color="auto" w:fill="FFFFFF"/>
        </w:rPr>
        <w:t xml:space="preserve">expansion.mx. 2010. JORNADAS DE 10 HORAS TE PUEDEN MATAR. [ONLINE] Available at: </w:t>
      </w:r>
      <w:hyperlink r:id="rId14" w:history="1">
        <w:r w:rsidRPr="00E73EAB">
          <w:rPr>
            <w:rStyle w:val="Hyperlink"/>
            <w:szCs w:val="18"/>
            <w:shd w:val="clear" w:color="auto" w:fill="FFFFFF"/>
          </w:rPr>
          <w:t>https://expansion.mx/mi-carrera/2010/05/11/el-abuso-de-horas-extras-dana-tu-salud</w:t>
        </w:r>
      </w:hyperlink>
      <w:r w:rsidRPr="00EB22F2">
        <w:rPr>
          <w:szCs w:val="18"/>
          <w:shd w:val="clear" w:color="auto" w:fill="FFFFFF"/>
        </w:rPr>
        <w:t>.</w:t>
      </w:r>
    </w:p>
    <w:p w:rsidR="00E227B1" w:rsidRDefault="00E227B1" w:rsidP="00E227B1">
      <w:pPr>
        <w:spacing w:line="360" w:lineRule="auto"/>
        <w:ind w:right="1701"/>
        <w:jc w:val="left"/>
        <w:rPr>
          <w:szCs w:val="18"/>
          <w:shd w:val="clear" w:color="auto" w:fill="FFFFFF"/>
        </w:rPr>
      </w:pPr>
      <w:r w:rsidRPr="00EB22F2">
        <w:rPr>
          <w:szCs w:val="18"/>
          <w:shd w:val="clear" w:color="auto" w:fill="FFFFFF"/>
        </w:rPr>
        <w:t>[Accessed 18 August 2018].</w:t>
      </w:r>
    </w:p>
    <w:p w:rsidR="00E227B1" w:rsidRDefault="00E227B1" w:rsidP="00E227B1">
      <w:pPr>
        <w:spacing w:line="360" w:lineRule="auto"/>
        <w:ind w:right="1701"/>
        <w:jc w:val="left"/>
        <w:rPr>
          <w:szCs w:val="18"/>
          <w:shd w:val="clear" w:color="auto" w:fill="FFFFFF"/>
        </w:rPr>
      </w:pPr>
    </w:p>
    <w:p w:rsidR="00E227B1" w:rsidRPr="00E227B1" w:rsidRDefault="00E227B1" w:rsidP="00E227B1">
      <w:pPr>
        <w:spacing w:line="360" w:lineRule="auto"/>
        <w:ind w:right="1701"/>
        <w:jc w:val="left"/>
        <w:rPr>
          <w:rFonts w:cs="Consolas"/>
          <w:szCs w:val="18"/>
          <w:shd w:val="clear" w:color="auto" w:fill="FFFFFF"/>
        </w:rPr>
      </w:pPr>
      <w:proofErr w:type="spellStart"/>
      <w:r w:rsidRPr="00F82EC3">
        <w:rPr>
          <w:rFonts w:cs="Consolas"/>
          <w:szCs w:val="18"/>
          <w:shd w:val="clear" w:color="auto" w:fill="FFFFFF"/>
        </w:rPr>
        <w:t>FangChoua</w:t>
      </w:r>
      <w:proofErr w:type="spellEnd"/>
      <w:r w:rsidRPr="00F82EC3">
        <w:rPr>
          <w:rFonts w:cs="Consolas"/>
          <w:szCs w:val="18"/>
          <w:shd w:val="clear" w:color="auto" w:fill="FFFFFF"/>
        </w:rPr>
        <w:t xml:space="preserve">, </w:t>
      </w:r>
      <w:proofErr w:type="spellStart"/>
      <w:r w:rsidRPr="00F82EC3">
        <w:rPr>
          <w:rFonts w:cs="Consolas"/>
          <w:szCs w:val="18"/>
          <w:shd w:val="clear" w:color="auto" w:fill="FFFFFF"/>
        </w:rPr>
        <w:t>ShyanHorng</w:t>
      </w:r>
      <w:proofErr w:type="spellEnd"/>
      <w:r w:rsidRPr="00F82EC3">
        <w:rPr>
          <w:rFonts w:cs="Consolas"/>
          <w:szCs w:val="18"/>
          <w:shd w:val="clear" w:color="auto" w:fill="FFFFFF"/>
        </w:rPr>
        <w:t xml:space="preserve">, </w:t>
      </w:r>
      <w:proofErr w:type="spellStart"/>
      <w:r w:rsidRPr="00F82EC3">
        <w:rPr>
          <w:rFonts w:cs="Consolas"/>
          <w:szCs w:val="18"/>
          <w:shd w:val="clear" w:color="auto" w:fill="FFFFFF"/>
        </w:rPr>
        <w:t>HsingLiu</w:t>
      </w:r>
      <w:proofErr w:type="spellEnd"/>
      <w:r w:rsidRPr="00F82EC3">
        <w:rPr>
          <w:rFonts w:cs="Consolas"/>
          <w:szCs w:val="18"/>
          <w:shd w:val="clear" w:color="auto" w:fill="FFFFFF"/>
        </w:rPr>
        <w:t xml:space="preserve">, </w:t>
      </w:r>
      <w:proofErr w:type="spellStart"/>
      <w:r w:rsidRPr="00F82EC3">
        <w:rPr>
          <w:rFonts w:cs="Consolas"/>
          <w:szCs w:val="18"/>
          <w:shd w:val="clear" w:color="auto" w:fill="FFFFFF"/>
        </w:rPr>
        <w:t>Gand</w:t>
      </w:r>
      <w:proofErr w:type="spellEnd"/>
      <w:r w:rsidRPr="00F82EC3">
        <w:rPr>
          <w:rFonts w:cs="Consolas"/>
          <w:szCs w:val="18"/>
          <w:shd w:val="clear" w:color="auto" w:fill="FFFFFF"/>
        </w:rPr>
        <w:t xml:space="preserve">, S, J, C, B, 2018. International Journal of Hospitality Management. Explicating restaurant performance: The nature and foundations of sustainable service and organizational environment, [Online]. 72, 10. Available at: </w:t>
      </w:r>
      <w:hyperlink r:id="rId15" w:history="1">
        <w:r w:rsidRPr="00F82EC3">
          <w:rPr>
            <w:rStyle w:val="Hyperlink"/>
            <w:rFonts w:cs="Consolas"/>
            <w:szCs w:val="18"/>
            <w:shd w:val="clear" w:color="auto" w:fill="FFFFFF"/>
          </w:rPr>
          <w:t>https://www.sciencedirect.com/science/article/pii/S0278431917302876</w:t>
        </w:r>
      </w:hyperlink>
      <w:r w:rsidRPr="00F82EC3">
        <w:rPr>
          <w:rFonts w:cs="Consolas"/>
          <w:szCs w:val="18"/>
          <w:shd w:val="clear" w:color="auto" w:fill="FFFFFF"/>
        </w:rPr>
        <w:t xml:space="preserve"> [Accessed 22 August 2018].</w:t>
      </w:r>
    </w:p>
    <w:p w:rsidR="00E227B1" w:rsidRDefault="00E227B1" w:rsidP="00E227B1">
      <w:pPr>
        <w:spacing w:line="360" w:lineRule="auto"/>
        <w:ind w:right="1701"/>
        <w:jc w:val="left"/>
        <w:rPr>
          <w:szCs w:val="18"/>
          <w:shd w:val="clear" w:color="auto" w:fill="FFFFFF"/>
        </w:rPr>
      </w:pPr>
    </w:p>
    <w:p w:rsidR="00E227B1" w:rsidRDefault="00E227B1" w:rsidP="00E227B1">
      <w:pPr>
        <w:spacing w:line="360" w:lineRule="auto"/>
        <w:ind w:right="1701"/>
        <w:jc w:val="left"/>
        <w:rPr>
          <w:szCs w:val="18"/>
          <w:shd w:val="clear" w:color="auto" w:fill="FFFFFF"/>
        </w:rPr>
      </w:pPr>
      <w:r w:rsidRPr="00B87A2D">
        <w:rPr>
          <w:szCs w:val="18"/>
          <w:shd w:val="clear" w:color="auto" w:fill="FFFFFF"/>
        </w:rPr>
        <w:t xml:space="preserve">Ferrer, C, 2005. LA PERCEPCIÓN DEL </w:t>
      </w:r>
      <w:r>
        <w:rPr>
          <w:szCs w:val="18"/>
          <w:shd w:val="clear" w:color="auto" w:fill="FFFFFF"/>
        </w:rPr>
        <w:t>CUSTOMER</w:t>
      </w:r>
      <w:r w:rsidRPr="00B87A2D">
        <w:rPr>
          <w:szCs w:val="18"/>
          <w:shd w:val="clear" w:color="auto" w:fill="FFFFFF"/>
        </w:rPr>
        <w:t xml:space="preserve">E. LA PERCEPCIÓN DEL </w:t>
      </w:r>
      <w:r>
        <w:rPr>
          <w:szCs w:val="18"/>
          <w:shd w:val="clear" w:color="auto" w:fill="FFFFFF"/>
        </w:rPr>
        <w:t>CUSTOMER</w:t>
      </w:r>
      <w:r w:rsidRPr="00B87A2D">
        <w:rPr>
          <w:szCs w:val="18"/>
          <w:shd w:val="clear" w:color="auto" w:fill="FFFFFF"/>
        </w:rPr>
        <w:t>E DE LOS ELEMENTOS DETERMINANTES DELA CALIDAD DEL SERVICIO UNIVERSITARIO: CARACTERÍSTICAS DELSERVICIO Y HABILIDADES PROFESIONALES, [Online]. 90, 9. Available at:</w:t>
      </w:r>
      <w:r>
        <w:rPr>
          <w:szCs w:val="18"/>
          <w:shd w:val="clear" w:color="auto" w:fill="FFFFFF"/>
        </w:rPr>
        <w:t xml:space="preserve"> </w:t>
      </w:r>
      <w:r w:rsidRPr="00B87A2D">
        <w:rPr>
          <w:szCs w:val="18"/>
          <w:shd w:val="clear" w:color="auto" w:fill="FFFFFF"/>
        </w:rPr>
        <w:t xml:space="preserve">http://www.redalyc.org/html/778/77809001/ </w:t>
      </w:r>
      <w:r>
        <w:rPr>
          <w:szCs w:val="18"/>
          <w:shd w:val="clear" w:color="auto" w:fill="FFFFFF"/>
        </w:rPr>
        <w:t>[</w:t>
      </w:r>
      <w:r w:rsidRPr="00B87A2D">
        <w:rPr>
          <w:szCs w:val="18"/>
          <w:shd w:val="clear" w:color="auto" w:fill="FFFFFF"/>
        </w:rPr>
        <w:t>Accessed 12 August 2018].</w:t>
      </w:r>
      <w:r>
        <w:rPr>
          <w:szCs w:val="18"/>
          <w:shd w:val="clear" w:color="auto" w:fill="FFFFFF"/>
        </w:rPr>
        <w:t xml:space="preserve">    </w:t>
      </w:r>
    </w:p>
    <w:p w:rsidR="00E227B1" w:rsidRDefault="00E227B1" w:rsidP="00E227B1">
      <w:pPr>
        <w:spacing w:line="360" w:lineRule="auto"/>
        <w:ind w:right="1701"/>
        <w:jc w:val="left"/>
        <w:rPr>
          <w:szCs w:val="18"/>
          <w:shd w:val="clear" w:color="auto" w:fill="FFFFFF"/>
        </w:rPr>
      </w:pPr>
    </w:p>
    <w:p w:rsidR="00E227B1" w:rsidRDefault="00E227B1" w:rsidP="00E227B1">
      <w:pPr>
        <w:spacing w:line="360" w:lineRule="auto"/>
        <w:ind w:right="1701"/>
        <w:jc w:val="left"/>
        <w:rPr>
          <w:szCs w:val="18"/>
          <w:shd w:val="clear" w:color="auto" w:fill="FFFFFF"/>
        </w:rPr>
      </w:pPr>
      <w:proofErr w:type="spellStart"/>
      <w:r w:rsidRPr="00EE3FC3">
        <w:rPr>
          <w:szCs w:val="18"/>
          <w:shd w:val="clear" w:color="auto" w:fill="FFFFFF"/>
        </w:rPr>
        <w:t>Gazzolli</w:t>
      </w:r>
      <w:proofErr w:type="spellEnd"/>
      <w:r w:rsidRPr="00EE3FC3">
        <w:rPr>
          <w:szCs w:val="18"/>
          <w:shd w:val="clear" w:color="auto" w:fill="FFFFFF"/>
        </w:rPr>
        <w:t xml:space="preserve">, </w:t>
      </w:r>
      <w:proofErr w:type="spellStart"/>
      <w:r w:rsidRPr="00EE3FC3">
        <w:rPr>
          <w:szCs w:val="18"/>
          <w:shd w:val="clear" w:color="auto" w:fill="FFFFFF"/>
        </w:rPr>
        <w:t>Hancer</w:t>
      </w:r>
      <w:proofErr w:type="spellEnd"/>
      <w:r w:rsidRPr="00EE3FC3">
        <w:rPr>
          <w:szCs w:val="18"/>
          <w:shd w:val="clear" w:color="auto" w:fill="FFFFFF"/>
        </w:rPr>
        <w:t xml:space="preserve">, Park, G, M, Y, 2009. Journal of Hospitality &amp; Tourism Research. The Role and Effect of Job Satisfaction and Empowerment on Customers’ Perception of Service Quality: A </w:t>
      </w:r>
      <w:r w:rsidRPr="00EE3FC3">
        <w:rPr>
          <w:szCs w:val="18"/>
          <w:shd w:val="clear" w:color="auto" w:fill="FFFFFF"/>
        </w:rPr>
        <w:lastRenderedPageBreak/>
        <w:t>Study in the Restaurant Industry, [Online]. 1, 21. Available at:</w:t>
      </w:r>
      <w:r w:rsidRPr="00EE3FC3">
        <w:rPr>
          <w:sz w:val="36"/>
        </w:rPr>
        <w:t xml:space="preserve"> </w:t>
      </w:r>
      <w:hyperlink r:id="rId16" w:anchor="articleCitationDownloadContainer" w:history="1">
        <w:r w:rsidRPr="00EE3FC3">
          <w:rPr>
            <w:rStyle w:val="Hyperlink"/>
            <w:szCs w:val="18"/>
            <w:shd w:val="clear" w:color="auto" w:fill="FFFFFF"/>
          </w:rPr>
          <w:t>http://journals.sagepub.com/doi/abs/10.1177/1096348009344235#articleCitationDownloadContainer</w:t>
        </w:r>
      </w:hyperlink>
      <w:r w:rsidRPr="00EE3FC3">
        <w:rPr>
          <w:szCs w:val="18"/>
          <w:shd w:val="clear" w:color="auto" w:fill="FFFFFF"/>
        </w:rPr>
        <w:t xml:space="preserve"> [Accessed 14 August 2018].</w:t>
      </w:r>
    </w:p>
    <w:p w:rsidR="00D537B2" w:rsidRDefault="00D537B2" w:rsidP="00D537B2">
      <w:pPr>
        <w:spacing w:line="360" w:lineRule="auto"/>
        <w:ind w:right="1701"/>
        <w:jc w:val="left"/>
        <w:rPr>
          <w:rFonts w:cs="Consolas"/>
          <w:shd w:val="clear" w:color="auto" w:fill="FFFFFF"/>
        </w:rPr>
      </w:pPr>
    </w:p>
    <w:p w:rsidR="00D537B2" w:rsidRDefault="00D537B2" w:rsidP="00D537B2">
      <w:pPr>
        <w:spacing w:line="360" w:lineRule="auto"/>
        <w:ind w:right="1701"/>
        <w:jc w:val="left"/>
        <w:rPr>
          <w:rFonts w:cs="Consolas"/>
          <w:szCs w:val="18"/>
          <w:shd w:val="clear" w:color="auto" w:fill="FFFFFF"/>
        </w:rPr>
      </w:pPr>
      <w:r w:rsidRPr="00F82EC3">
        <w:rPr>
          <w:rFonts w:cs="Consolas"/>
          <w:szCs w:val="18"/>
          <w:shd w:val="clear" w:color="auto" w:fill="FFFFFF"/>
        </w:rPr>
        <w:t xml:space="preserve">Ha, Cheong, Jang, J, S, J, 2010. International Journal of Hospitality Management. Effects of service quality and food quality: The moderating role of atmospherics in an ethnic restaurant segment, [Online]. 29, 9. Available at: </w:t>
      </w:r>
      <w:hyperlink r:id="rId17" w:history="1">
        <w:r w:rsidRPr="00F82EC3">
          <w:rPr>
            <w:rStyle w:val="Hyperlink"/>
            <w:rFonts w:cs="Consolas"/>
            <w:szCs w:val="18"/>
            <w:shd w:val="clear" w:color="auto" w:fill="FFFFFF"/>
          </w:rPr>
          <w:t>https://www.sciencedirect.com/science/article/pii/S0278431909001601</w:t>
        </w:r>
      </w:hyperlink>
      <w:r>
        <w:rPr>
          <w:rFonts w:cs="Consolas"/>
          <w:szCs w:val="18"/>
          <w:shd w:val="clear" w:color="auto" w:fill="FFFFFF"/>
        </w:rPr>
        <w:t xml:space="preserve"> </w:t>
      </w:r>
      <w:r w:rsidRPr="00F82EC3">
        <w:rPr>
          <w:rFonts w:cs="Consolas"/>
          <w:szCs w:val="18"/>
          <w:shd w:val="clear" w:color="auto" w:fill="FFFFFF"/>
        </w:rPr>
        <w:t>[Accessed 21 August 2018].</w:t>
      </w:r>
    </w:p>
    <w:p w:rsidR="00E227B1" w:rsidRDefault="00E227B1" w:rsidP="00E227B1">
      <w:pPr>
        <w:spacing w:line="360" w:lineRule="auto"/>
        <w:ind w:right="1701"/>
        <w:jc w:val="left"/>
        <w:rPr>
          <w:szCs w:val="18"/>
          <w:shd w:val="clear" w:color="auto" w:fill="FFFFFF"/>
        </w:rPr>
      </w:pPr>
    </w:p>
    <w:p w:rsidR="00E227B1" w:rsidRPr="00B87A2D" w:rsidRDefault="00E227B1" w:rsidP="00E227B1">
      <w:pPr>
        <w:spacing w:line="360" w:lineRule="auto"/>
        <w:ind w:right="1701"/>
        <w:jc w:val="left"/>
      </w:pPr>
      <w:r w:rsidRPr="00B87A2D">
        <w:rPr>
          <w:shd w:val="clear" w:color="auto" w:fill="FFFFFF"/>
        </w:rPr>
        <w:t>infinitcontact.com. 2018. 10 reasons why customer satisfaction is still a crucial organization metric. [ONLINE] Available at:</w:t>
      </w:r>
      <w:r w:rsidRPr="00B87A2D">
        <w:t xml:space="preserve"> </w:t>
      </w:r>
    </w:p>
    <w:p w:rsidR="00E227B1" w:rsidRDefault="00E227B1" w:rsidP="00E227B1">
      <w:pPr>
        <w:spacing w:line="360" w:lineRule="auto"/>
        <w:ind w:right="1701"/>
        <w:jc w:val="left"/>
        <w:rPr>
          <w:shd w:val="clear" w:color="auto" w:fill="FFFFFF"/>
        </w:rPr>
      </w:pPr>
      <w:hyperlink r:id="rId18" w:history="1">
        <w:r w:rsidRPr="00E73EAB">
          <w:rPr>
            <w:rStyle w:val="Hyperlink"/>
            <w:shd w:val="clear" w:color="auto" w:fill="FFFFFF"/>
          </w:rPr>
          <w:t>https://www.infinitcontact.com/blog/10-reasons-why-customer-satisfaction-is-still-a-crucial-organization-metric/</w:t>
        </w:r>
      </w:hyperlink>
      <w:r>
        <w:rPr>
          <w:shd w:val="clear" w:color="auto" w:fill="FFFFFF"/>
        </w:rPr>
        <w:t xml:space="preserve"> </w:t>
      </w:r>
      <w:r w:rsidRPr="00B87A2D">
        <w:rPr>
          <w:shd w:val="clear" w:color="auto" w:fill="FFFFFF"/>
        </w:rPr>
        <w:t xml:space="preserve"> [Accessed 12 August 2018].</w:t>
      </w:r>
    </w:p>
    <w:p w:rsidR="00E227B1" w:rsidRDefault="00E227B1" w:rsidP="00E227B1">
      <w:pPr>
        <w:spacing w:line="360" w:lineRule="auto"/>
        <w:ind w:right="1701"/>
        <w:jc w:val="left"/>
        <w:rPr>
          <w:shd w:val="clear" w:color="auto" w:fill="FFFFFF"/>
        </w:rPr>
      </w:pPr>
    </w:p>
    <w:p w:rsidR="00E227B1" w:rsidRPr="00174E4F" w:rsidRDefault="00E227B1" w:rsidP="00E227B1">
      <w:pPr>
        <w:spacing w:line="360" w:lineRule="auto"/>
        <w:ind w:right="1701"/>
        <w:jc w:val="left"/>
        <w:rPr>
          <w:rFonts w:cs="Consolas"/>
          <w:sz w:val="36"/>
          <w:shd w:val="clear" w:color="auto" w:fill="FFFFFF"/>
        </w:rPr>
      </w:pPr>
      <w:r w:rsidRPr="00174E4F">
        <w:rPr>
          <w:rFonts w:cs="Consolas"/>
          <w:szCs w:val="18"/>
          <w:shd w:val="clear" w:color="auto" w:fill="FFFFFF"/>
        </w:rPr>
        <w:t xml:space="preserve">Jacob, </w:t>
      </w:r>
      <w:proofErr w:type="spellStart"/>
      <w:r w:rsidRPr="00174E4F">
        <w:rPr>
          <w:rFonts w:cs="Consolas"/>
          <w:szCs w:val="18"/>
          <w:shd w:val="clear" w:color="auto" w:fill="FFFFFF"/>
        </w:rPr>
        <w:t>Guéguen</w:t>
      </w:r>
      <w:proofErr w:type="spellEnd"/>
      <w:r w:rsidRPr="00174E4F">
        <w:rPr>
          <w:rFonts w:cs="Consolas"/>
          <w:szCs w:val="18"/>
          <w:shd w:val="clear" w:color="auto" w:fill="FFFFFF"/>
        </w:rPr>
        <w:t xml:space="preserve">, </w:t>
      </w:r>
      <w:proofErr w:type="spellStart"/>
      <w:r w:rsidRPr="00174E4F">
        <w:rPr>
          <w:rFonts w:cs="Consolas"/>
          <w:szCs w:val="18"/>
          <w:shd w:val="clear" w:color="auto" w:fill="FFFFFF"/>
        </w:rPr>
        <w:t>Boulbry</w:t>
      </w:r>
      <w:proofErr w:type="spellEnd"/>
      <w:r w:rsidRPr="00174E4F">
        <w:rPr>
          <w:rFonts w:cs="Consolas"/>
          <w:szCs w:val="18"/>
          <w:shd w:val="clear" w:color="auto" w:fill="FFFFFF"/>
        </w:rPr>
        <w:t xml:space="preserve">, C, N, G, 2018. International Journal of Hospitality Management. Using verbal attention to enhance restaurant customer satisfaction and behaviour, [Online]. 39, 2. Available at: </w:t>
      </w:r>
      <w:hyperlink r:id="rId19" w:history="1">
        <w:r w:rsidRPr="00174E4F">
          <w:rPr>
            <w:rStyle w:val="Hyperlink"/>
            <w:rFonts w:cs="Consolas"/>
            <w:szCs w:val="18"/>
            <w:shd w:val="clear" w:color="auto" w:fill="FFFFFF"/>
          </w:rPr>
          <w:t>https://www.sciencedirect.com/science/article/pii/S0278431914000255</w:t>
        </w:r>
      </w:hyperlink>
      <w:r w:rsidRPr="00174E4F">
        <w:rPr>
          <w:rFonts w:cs="Consolas"/>
          <w:szCs w:val="18"/>
          <w:shd w:val="clear" w:color="auto" w:fill="FFFFFF"/>
        </w:rPr>
        <w:t xml:space="preserve"> [Accessed 22 August 2018].</w:t>
      </w:r>
    </w:p>
    <w:p w:rsidR="00E227B1" w:rsidRDefault="00E227B1" w:rsidP="00E227B1">
      <w:pPr>
        <w:spacing w:line="360" w:lineRule="auto"/>
        <w:ind w:right="1701"/>
        <w:jc w:val="left"/>
        <w:rPr>
          <w:shd w:val="clear" w:color="auto" w:fill="FFFFFF"/>
        </w:rPr>
      </w:pPr>
    </w:p>
    <w:p w:rsidR="00E227B1" w:rsidRDefault="00E227B1" w:rsidP="00E227B1">
      <w:pPr>
        <w:spacing w:line="360" w:lineRule="auto"/>
        <w:rPr>
          <w:rFonts w:cs="Consolas"/>
          <w:szCs w:val="18"/>
          <w:shd w:val="clear" w:color="auto" w:fill="FFFFFF"/>
        </w:rPr>
      </w:pPr>
      <w:proofErr w:type="spellStart"/>
      <w:r w:rsidRPr="00F82EC3">
        <w:rPr>
          <w:rFonts w:cs="Consolas"/>
          <w:szCs w:val="18"/>
          <w:shd w:val="clear" w:color="auto" w:fill="FFFFFF"/>
        </w:rPr>
        <w:t>Jaworski</w:t>
      </w:r>
      <w:proofErr w:type="spellEnd"/>
      <w:r w:rsidRPr="00F82EC3">
        <w:rPr>
          <w:rFonts w:cs="Consolas"/>
          <w:szCs w:val="18"/>
          <w:shd w:val="clear" w:color="auto" w:fill="FFFFFF"/>
        </w:rPr>
        <w:t xml:space="preserve">, </w:t>
      </w:r>
      <w:proofErr w:type="spellStart"/>
      <w:r w:rsidRPr="00F82EC3">
        <w:rPr>
          <w:rFonts w:cs="Consolas"/>
          <w:szCs w:val="18"/>
          <w:shd w:val="clear" w:color="auto" w:fill="FFFFFF"/>
        </w:rPr>
        <w:t>Ravichandran</w:t>
      </w:r>
      <w:proofErr w:type="spellEnd"/>
      <w:r w:rsidRPr="00F82EC3">
        <w:rPr>
          <w:rFonts w:cs="Consolas"/>
          <w:szCs w:val="18"/>
          <w:shd w:val="clear" w:color="auto" w:fill="FFFFFF"/>
        </w:rPr>
        <w:t xml:space="preserve">, </w:t>
      </w:r>
      <w:proofErr w:type="spellStart"/>
      <w:r w:rsidRPr="00F82EC3">
        <w:rPr>
          <w:rFonts w:cs="Consolas"/>
          <w:szCs w:val="18"/>
          <w:shd w:val="clear" w:color="auto" w:fill="FFFFFF"/>
        </w:rPr>
        <w:t>Karpinski</w:t>
      </w:r>
      <w:proofErr w:type="spellEnd"/>
      <w:r w:rsidRPr="00F82EC3">
        <w:rPr>
          <w:rFonts w:cs="Consolas"/>
          <w:szCs w:val="18"/>
          <w:shd w:val="clear" w:color="auto" w:fill="FFFFFF"/>
        </w:rPr>
        <w:t>,</w:t>
      </w:r>
      <w:r>
        <w:rPr>
          <w:rFonts w:cs="Consolas"/>
          <w:szCs w:val="18"/>
          <w:shd w:val="clear" w:color="auto" w:fill="FFFFFF"/>
        </w:rPr>
        <w:t xml:space="preserve"> </w:t>
      </w:r>
      <w:r w:rsidRPr="00F82EC3">
        <w:rPr>
          <w:rFonts w:cs="Consolas"/>
          <w:szCs w:val="18"/>
          <w:shd w:val="clear" w:color="auto" w:fill="FFFFFF"/>
        </w:rPr>
        <w:t xml:space="preserve">Singh, C, S, A, S, 2018. International Journal of Hospitality Management. The effects of training satisfaction, employee benefits, and incentives on part-time employees’ commitment, [Online]. 74, 12. Available at: </w:t>
      </w:r>
      <w:hyperlink r:id="rId20" w:history="1">
        <w:r w:rsidRPr="00F82EC3">
          <w:rPr>
            <w:rStyle w:val="Hyperlink"/>
            <w:rFonts w:cs="Consolas"/>
            <w:szCs w:val="18"/>
            <w:shd w:val="clear" w:color="auto" w:fill="FFFFFF"/>
          </w:rPr>
          <w:t>https://www.sciencedirect.com/science/article/pii/S0278431917301214</w:t>
        </w:r>
      </w:hyperlink>
      <w:r w:rsidRPr="00F82EC3">
        <w:rPr>
          <w:rFonts w:cs="Consolas"/>
          <w:szCs w:val="18"/>
          <w:shd w:val="clear" w:color="auto" w:fill="FFFFFF"/>
        </w:rPr>
        <w:t xml:space="preserve"> [Accessed 24 August 2018].</w:t>
      </w:r>
    </w:p>
    <w:p w:rsidR="00E227B1" w:rsidRDefault="00E227B1" w:rsidP="00E227B1">
      <w:pPr>
        <w:spacing w:line="360" w:lineRule="auto"/>
        <w:ind w:right="1701"/>
        <w:jc w:val="left"/>
        <w:rPr>
          <w:shd w:val="clear" w:color="auto" w:fill="FFFFFF"/>
        </w:rPr>
      </w:pPr>
    </w:p>
    <w:p w:rsidR="00E227B1" w:rsidRPr="00EB22F2" w:rsidRDefault="00E227B1" w:rsidP="00E227B1">
      <w:pPr>
        <w:spacing w:line="360" w:lineRule="auto"/>
        <w:ind w:right="1701"/>
        <w:jc w:val="left"/>
        <w:rPr>
          <w:shd w:val="clear" w:color="auto" w:fill="FFFFFF"/>
        </w:rPr>
      </w:pPr>
      <w:r w:rsidRPr="00EB22F2">
        <w:rPr>
          <w:shd w:val="clear" w:color="auto" w:fill="FFFFFF"/>
        </w:rPr>
        <w:t xml:space="preserve">Justas. 2016. Market Research. [ONLINE] Available at:   </w:t>
      </w:r>
    </w:p>
    <w:p w:rsidR="00E227B1" w:rsidRDefault="00E227B1" w:rsidP="00E227B1">
      <w:pPr>
        <w:spacing w:line="360" w:lineRule="auto"/>
        <w:ind w:right="1701"/>
        <w:jc w:val="left"/>
        <w:rPr>
          <w:shd w:val="clear" w:color="auto" w:fill="FFFFFF"/>
        </w:rPr>
      </w:pPr>
      <w:r w:rsidRPr="00EB22F2">
        <w:rPr>
          <w:shd w:val="clear" w:color="auto" w:fill="FFFFFF"/>
        </w:rPr>
        <w:lastRenderedPageBreak/>
        <w:t>https://www.oberlo.com/e</w:t>
      </w:r>
      <w:r>
        <w:rPr>
          <w:shd w:val="clear" w:color="auto" w:fill="FFFFFF"/>
        </w:rPr>
        <w:t>commerce-wiki/market-research.</w:t>
      </w:r>
    </w:p>
    <w:p w:rsidR="00E227B1" w:rsidRDefault="00E227B1" w:rsidP="00E227B1">
      <w:pPr>
        <w:spacing w:line="360" w:lineRule="auto"/>
        <w:ind w:right="1701"/>
        <w:jc w:val="left"/>
        <w:rPr>
          <w:shd w:val="clear" w:color="auto" w:fill="FFFFFF"/>
        </w:rPr>
      </w:pPr>
      <w:r w:rsidRPr="00EB22F2">
        <w:rPr>
          <w:shd w:val="clear" w:color="auto" w:fill="FFFFFF"/>
        </w:rPr>
        <w:t xml:space="preserve">[Accessed 17 August 2018].  </w:t>
      </w:r>
    </w:p>
    <w:p w:rsidR="00E227B1" w:rsidRDefault="00E227B1" w:rsidP="00E227B1">
      <w:pPr>
        <w:spacing w:line="360" w:lineRule="auto"/>
        <w:ind w:right="1701"/>
        <w:jc w:val="left"/>
        <w:rPr>
          <w:shd w:val="clear" w:color="auto" w:fill="FFFFFF"/>
        </w:rPr>
      </w:pPr>
    </w:p>
    <w:p w:rsidR="00E227B1" w:rsidRDefault="00E227B1" w:rsidP="00E227B1">
      <w:pPr>
        <w:spacing w:line="360" w:lineRule="auto"/>
        <w:ind w:right="1701"/>
        <w:jc w:val="left"/>
        <w:rPr>
          <w:rFonts w:cs="Consolas"/>
          <w:shd w:val="clear" w:color="auto" w:fill="FFFFFF"/>
        </w:rPr>
      </w:pPr>
      <w:r w:rsidRPr="00174E4F">
        <w:rPr>
          <w:rFonts w:cs="Consolas"/>
          <w:shd w:val="clear" w:color="auto" w:fill="FFFFFF"/>
        </w:rPr>
        <w:t>Kim,</w:t>
      </w:r>
      <w:r>
        <w:rPr>
          <w:rFonts w:cs="Consolas"/>
          <w:shd w:val="clear" w:color="auto" w:fill="FFFFFF"/>
        </w:rPr>
        <w:t xml:space="preserve"> </w:t>
      </w:r>
      <w:r w:rsidRPr="00174E4F">
        <w:rPr>
          <w:rFonts w:cs="Consolas"/>
          <w:shd w:val="clear" w:color="auto" w:fill="FFFFFF"/>
        </w:rPr>
        <w:t xml:space="preserve">Tang, </w:t>
      </w:r>
      <w:proofErr w:type="spellStart"/>
      <w:r w:rsidRPr="00174E4F">
        <w:rPr>
          <w:rFonts w:cs="Consolas"/>
          <w:shd w:val="clear" w:color="auto" w:fill="FFFFFF"/>
        </w:rPr>
        <w:t>Bosselman</w:t>
      </w:r>
      <w:proofErr w:type="spellEnd"/>
      <w:r w:rsidRPr="00174E4F">
        <w:rPr>
          <w:rFonts w:cs="Consolas"/>
          <w:shd w:val="clear" w:color="auto" w:fill="FFFFFF"/>
        </w:rPr>
        <w:t xml:space="preserve">, E, L, R, 2018. International Journal of Hospitality Management. Measuring customer perceptions of restaurant innovativeness: Developing and validating a scale, [Online]. 74, 13. Available at: </w:t>
      </w:r>
      <w:hyperlink r:id="rId21" w:history="1">
        <w:r w:rsidRPr="00174E4F">
          <w:rPr>
            <w:rStyle w:val="Hyperlink"/>
            <w:rFonts w:cs="Consolas"/>
            <w:shd w:val="clear" w:color="auto" w:fill="FFFFFF"/>
          </w:rPr>
          <w:t>https://www.sciencedirect.com/science/article/pii/S0278431917301408</w:t>
        </w:r>
      </w:hyperlink>
      <w:r>
        <w:rPr>
          <w:rFonts w:cs="Consolas"/>
          <w:shd w:val="clear" w:color="auto" w:fill="FFFFFF"/>
        </w:rPr>
        <w:t xml:space="preserve"> </w:t>
      </w:r>
      <w:r w:rsidRPr="00174E4F">
        <w:rPr>
          <w:rFonts w:cs="Consolas"/>
          <w:shd w:val="clear" w:color="auto" w:fill="FFFFFF"/>
        </w:rPr>
        <w:t>[Accessed 21 August 2018].</w:t>
      </w:r>
    </w:p>
    <w:p w:rsidR="00E227B1" w:rsidRDefault="00E227B1" w:rsidP="00E227B1">
      <w:pPr>
        <w:spacing w:line="360" w:lineRule="auto"/>
        <w:ind w:right="1701"/>
        <w:jc w:val="left"/>
        <w:rPr>
          <w:shd w:val="clear" w:color="auto" w:fill="FFFFFF"/>
        </w:rPr>
      </w:pPr>
    </w:p>
    <w:p w:rsidR="00E227B1" w:rsidRDefault="00E227B1" w:rsidP="00E227B1">
      <w:pPr>
        <w:spacing w:line="360" w:lineRule="auto"/>
        <w:ind w:right="1701"/>
        <w:jc w:val="left"/>
        <w:rPr>
          <w:szCs w:val="18"/>
          <w:shd w:val="clear" w:color="auto" w:fill="FFFFFF"/>
        </w:rPr>
      </w:pPr>
      <w:r w:rsidRPr="006C1E34">
        <w:rPr>
          <w:szCs w:val="18"/>
          <w:shd w:val="clear" w:color="auto" w:fill="FFFFFF"/>
        </w:rPr>
        <w:t>LIZARDO. 2013 [ONLINE] Available at:</w:t>
      </w:r>
      <w:r w:rsidRPr="006C1E34">
        <w:rPr>
          <w:sz w:val="36"/>
        </w:rPr>
        <w:t xml:space="preserve"> </w:t>
      </w:r>
      <w:hyperlink r:id="rId22" w:history="1">
        <w:r w:rsidRPr="00E73EAB">
          <w:rPr>
            <w:rStyle w:val="Hyperlink"/>
            <w:szCs w:val="18"/>
            <w:shd w:val="clear" w:color="auto" w:fill="FFFFFF"/>
          </w:rPr>
          <w:t>https://gestion.pe/blog/marcasymentes/2013/01/6-factores-que-influyen-el-com.html?ref=gesr</w:t>
        </w:r>
      </w:hyperlink>
      <w:r w:rsidRPr="006C1E34">
        <w:rPr>
          <w:szCs w:val="18"/>
          <w:shd w:val="clear" w:color="auto" w:fill="FFFFFF"/>
        </w:rPr>
        <w:t>.</w:t>
      </w:r>
      <w:r>
        <w:rPr>
          <w:szCs w:val="18"/>
          <w:shd w:val="clear" w:color="auto" w:fill="FFFFFF"/>
        </w:rPr>
        <w:t xml:space="preserve"> </w:t>
      </w:r>
      <w:r w:rsidRPr="006C1E34">
        <w:rPr>
          <w:szCs w:val="18"/>
          <w:shd w:val="clear" w:color="auto" w:fill="FFFFFF"/>
        </w:rPr>
        <w:t xml:space="preserve"> [Accessed 13 August 2018].</w:t>
      </w:r>
    </w:p>
    <w:p w:rsidR="00D537B2" w:rsidRDefault="00D537B2" w:rsidP="00D537B2"/>
    <w:p w:rsidR="00D537B2" w:rsidRPr="00BE392A" w:rsidRDefault="00D537B2" w:rsidP="00D537B2">
      <w:pPr>
        <w:spacing w:line="360" w:lineRule="auto"/>
        <w:jc w:val="left"/>
        <w:rPr>
          <w:b/>
          <w:sz w:val="36"/>
        </w:rPr>
      </w:pPr>
      <w:r w:rsidRPr="00BE392A">
        <w:rPr>
          <w:rFonts w:cs="Consolas"/>
          <w:szCs w:val="18"/>
          <w:shd w:val="clear" w:color="auto" w:fill="FFFFFF"/>
        </w:rPr>
        <w:t xml:space="preserve">masalazone.com. 2018. The many cuisines of India. [ONLINE] Available at: </w:t>
      </w:r>
      <w:hyperlink r:id="rId23" w:history="1">
        <w:r w:rsidRPr="007965DA">
          <w:rPr>
            <w:rStyle w:val="Hyperlink"/>
            <w:rFonts w:cs="Consolas"/>
            <w:szCs w:val="18"/>
            <w:shd w:val="clear" w:color="auto" w:fill="FFFFFF"/>
          </w:rPr>
          <w:t>http://www.masalazone.com/a-taste-of-india/</w:t>
        </w:r>
      </w:hyperlink>
      <w:r w:rsidRPr="00BE392A">
        <w:rPr>
          <w:rFonts w:cs="Consolas"/>
          <w:szCs w:val="18"/>
          <w:shd w:val="clear" w:color="auto" w:fill="FFFFFF"/>
        </w:rPr>
        <w:t>.</w:t>
      </w:r>
      <w:r>
        <w:rPr>
          <w:rFonts w:cs="Consolas"/>
          <w:szCs w:val="18"/>
          <w:shd w:val="clear" w:color="auto" w:fill="FFFFFF"/>
        </w:rPr>
        <w:t xml:space="preserve"> </w:t>
      </w:r>
      <w:r w:rsidRPr="00BE392A">
        <w:rPr>
          <w:rFonts w:cs="Consolas"/>
          <w:szCs w:val="18"/>
          <w:shd w:val="clear" w:color="auto" w:fill="FFFFFF"/>
        </w:rPr>
        <w:t>[Accessed 30 August 2018].</w:t>
      </w:r>
    </w:p>
    <w:p w:rsidR="00E227B1" w:rsidRDefault="00E227B1" w:rsidP="00E227B1">
      <w:pPr>
        <w:spacing w:line="360" w:lineRule="auto"/>
        <w:ind w:right="1701"/>
        <w:jc w:val="left"/>
        <w:rPr>
          <w:szCs w:val="18"/>
          <w:shd w:val="clear" w:color="auto" w:fill="FFFFFF"/>
        </w:rPr>
      </w:pPr>
    </w:p>
    <w:p w:rsidR="00D537B2" w:rsidRDefault="00E227B1" w:rsidP="00D537B2">
      <w:pPr>
        <w:spacing w:line="360" w:lineRule="auto"/>
        <w:ind w:right="1701"/>
        <w:jc w:val="left"/>
        <w:rPr>
          <w:szCs w:val="18"/>
          <w:shd w:val="clear" w:color="auto" w:fill="FFFFFF"/>
        </w:rPr>
      </w:pPr>
      <w:proofErr w:type="spellStart"/>
      <w:r w:rsidRPr="00160C7C">
        <w:rPr>
          <w:szCs w:val="18"/>
          <w:shd w:val="clear" w:color="auto" w:fill="FFFFFF"/>
        </w:rPr>
        <w:t>Mcdougall</w:t>
      </w:r>
      <w:proofErr w:type="spellEnd"/>
      <w:r w:rsidRPr="00160C7C">
        <w:rPr>
          <w:szCs w:val="18"/>
          <w:shd w:val="clear" w:color="auto" w:fill="FFFFFF"/>
        </w:rPr>
        <w:t>, G, 2000. Customer satisfaction with services: Customer satisfaction with services: putting perceived value into the equation, [Online]. 14, 18. Available at:</w:t>
      </w:r>
      <w:r w:rsidRPr="00160C7C">
        <w:rPr>
          <w:sz w:val="36"/>
        </w:rPr>
        <w:t xml:space="preserve"> </w:t>
      </w:r>
      <w:hyperlink r:id="rId24" w:history="1">
        <w:r w:rsidRPr="00160C7C">
          <w:rPr>
            <w:rStyle w:val="Hyperlink"/>
            <w:szCs w:val="18"/>
            <w:shd w:val="clear" w:color="auto" w:fill="FFFFFF"/>
          </w:rPr>
          <w:t>https://www.emeraldinsight.com/doi/abs/10.1108/08876040010340937</w:t>
        </w:r>
      </w:hyperlink>
      <w:r w:rsidRPr="00160C7C">
        <w:rPr>
          <w:szCs w:val="18"/>
          <w:shd w:val="clear" w:color="auto" w:fill="FFFFFF"/>
        </w:rPr>
        <w:t xml:space="preserve"> [Accessed 14 August 2018].</w:t>
      </w:r>
    </w:p>
    <w:p w:rsidR="00D537B2" w:rsidRDefault="00D537B2" w:rsidP="00D537B2">
      <w:pPr>
        <w:spacing w:line="360" w:lineRule="auto"/>
        <w:ind w:right="1701"/>
        <w:jc w:val="left"/>
        <w:rPr>
          <w:rFonts w:cs="Consolas"/>
          <w:shd w:val="clear" w:color="auto" w:fill="FFFFFF"/>
        </w:rPr>
      </w:pPr>
      <w:r w:rsidRPr="003454CD">
        <w:rPr>
          <w:rFonts w:cs="Consolas"/>
          <w:shd w:val="clear" w:color="auto" w:fill="FFFFFF"/>
        </w:rPr>
        <w:t>Prasad. 2018. Presentation on Kitchen Logistics. [ONLINE] Available at:</w:t>
      </w:r>
      <w:r w:rsidRPr="003454CD">
        <w:t xml:space="preserve"> </w:t>
      </w:r>
      <w:hyperlink r:id="rId25" w:history="1">
        <w:r w:rsidRPr="007965DA">
          <w:rPr>
            <w:rStyle w:val="Hyperlink"/>
            <w:rFonts w:cs="Consolas"/>
            <w:shd w:val="clear" w:color="auto" w:fill="FFFFFF"/>
          </w:rPr>
          <w:t>https://www.slideshare.net/AliKarandish/alis-presentation- 71820993</w:t>
        </w:r>
      </w:hyperlink>
      <w:r>
        <w:rPr>
          <w:rFonts w:cs="Consolas"/>
          <w:shd w:val="clear" w:color="auto" w:fill="FFFFFF"/>
        </w:rPr>
        <w:t xml:space="preserve">  </w:t>
      </w:r>
      <w:proofErr w:type="spellStart"/>
      <w:r w:rsidRPr="003454CD">
        <w:rPr>
          <w:rFonts w:cs="Consolas"/>
          <w:shd w:val="clear" w:color="auto" w:fill="FFFFFF"/>
        </w:rPr>
        <w:t>next_slideshow</w:t>
      </w:r>
      <w:proofErr w:type="spellEnd"/>
      <w:r w:rsidRPr="003454CD">
        <w:rPr>
          <w:rFonts w:cs="Consolas"/>
          <w:shd w:val="clear" w:color="auto" w:fill="FFFFFF"/>
        </w:rPr>
        <w:t>=1</w:t>
      </w:r>
      <w:r>
        <w:rPr>
          <w:rFonts w:cs="Consolas"/>
          <w:shd w:val="clear" w:color="auto" w:fill="FFFFFF"/>
        </w:rPr>
        <w:t xml:space="preserve">. </w:t>
      </w:r>
      <w:r w:rsidRPr="003454CD">
        <w:rPr>
          <w:rFonts w:cs="Consolas"/>
          <w:shd w:val="clear" w:color="auto" w:fill="FFFFFF"/>
        </w:rPr>
        <w:t>[Accessed 25 August 2018].</w:t>
      </w:r>
    </w:p>
    <w:p w:rsidR="00D537B2" w:rsidRDefault="00D537B2" w:rsidP="00D537B2">
      <w:pPr>
        <w:spacing w:line="360" w:lineRule="auto"/>
        <w:ind w:right="1701"/>
        <w:jc w:val="left"/>
        <w:rPr>
          <w:rFonts w:cs="Consolas"/>
          <w:szCs w:val="18"/>
          <w:shd w:val="clear" w:color="auto" w:fill="FFFFFF"/>
        </w:rPr>
      </w:pPr>
    </w:p>
    <w:p w:rsidR="00D537B2" w:rsidRPr="00F82EC3" w:rsidRDefault="00D537B2" w:rsidP="00D537B2">
      <w:pPr>
        <w:spacing w:line="360" w:lineRule="auto"/>
        <w:ind w:right="1701"/>
        <w:jc w:val="left"/>
        <w:rPr>
          <w:rFonts w:cs="Consolas"/>
          <w:szCs w:val="18"/>
          <w:shd w:val="clear" w:color="auto" w:fill="FFFFFF"/>
        </w:rPr>
      </w:pPr>
      <w:r w:rsidRPr="00F82EC3">
        <w:rPr>
          <w:rFonts w:cs="Consolas"/>
          <w:szCs w:val="18"/>
          <w:shd w:val="clear" w:color="auto" w:fill="FFFFFF"/>
        </w:rPr>
        <w:t xml:space="preserve">Qing, Liu, </w:t>
      </w:r>
      <w:proofErr w:type="spellStart"/>
      <w:r w:rsidRPr="00F82EC3">
        <w:rPr>
          <w:rFonts w:cs="Consolas"/>
          <w:szCs w:val="18"/>
          <w:shd w:val="clear" w:color="auto" w:fill="FFFFFF"/>
        </w:rPr>
        <w:t>Mattila</w:t>
      </w:r>
      <w:proofErr w:type="spellEnd"/>
      <w:r w:rsidRPr="00F82EC3">
        <w:rPr>
          <w:rFonts w:cs="Consolas"/>
          <w:szCs w:val="18"/>
          <w:shd w:val="clear" w:color="auto" w:fill="FFFFFF"/>
        </w:rPr>
        <w:t xml:space="preserve">, S, Q, A, 2015. International Journal of Hospitality </w:t>
      </w:r>
      <w:proofErr w:type="spellStart"/>
      <w:r w:rsidRPr="00F82EC3">
        <w:rPr>
          <w:rFonts w:cs="Consolas"/>
          <w:szCs w:val="18"/>
          <w:shd w:val="clear" w:color="auto" w:fill="FFFFFF"/>
        </w:rPr>
        <w:t>Management.Ethnic</w:t>
      </w:r>
      <w:proofErr w:type="spellEnd"/>
      <w:r w:rsidRPr="00F82EC3">
        <w:rPr>
          <w:rFonts w:cs="Consolas"/>
          <w:szCs w:val="18"/>
          <w:shd w:val="clear" w:color="auto" w:fill="FFFFFF"/>
        </w:rPr>
        <w:t xml:space="preserve"> dining: Need to belong, need to be unique, and menu offering, [Online]. 49, 7. Available at: </w:t>
      </w:r>
      <w:hyperlink r:id="rId26" w:history="1">
        <w:r w:rsidRPr="00F82EC3">
          <w:rPr>
            <w:rStyle w:val="Hyperlink"/>
            <w:rFonts w:cs="Consolas"/>
            <w:szCs w:val="18"/>
            <w:shd w:val="clear" w:color="auto" w:fill="FFFFFF"/>
          </w:rPr>
          <w:t>https://www.sciencedirect.com/science/article/pii/S0278431915000602</w:t>
        </w:r>
      </w:hyperlink>
      <w:r w:rsidRPr="00F82EC3">
        <w:rPr>
          <w:rFonts w:cs="Consolas"/>
          <w:szCs w:val="18"/>
          <w:shd w:val="clear" w:color="auto" w:fill="FFFFFF"/>
        </w:rPr>
        <w:t xml:space="preserve"> [Accessed 23 August 2018].</w:t>
      </w:r>
    </w:p>
    <w:p w:rsidR="00D537B2" w:rsidRDefault="00D537B2" w:rsidP="00E227B1">
      <w:pPr>
        <w:spacing w:line="360" w:lineRule="auto"/>
        <w:ind w:right="1701"/>
        <w:jc w:val="left"/>
        <w:rPr>
          <w:szCs w:val="18"/>
          <w:shd w:val="clear" w:color="auto" w:fill="FFFFFF"/>
        </w:rPr>
      </w:pPr>
    </w:p>
    <w:p w:rsidR="00D537B2" w:rsidRDefault="00D537B2" w:rsidP="00D537B2">
      <w:pPr>
        <w:spacing w:line="360" w:lineRule="auto"/>
        <w:jc w:val="left"/>
        <w:rPr>
          <w:rFonts w:cs="Consolas"/>
          <w:szCs w:val="18"/>
          <w:shd w:val="clear" w:color="auto" w:fill="FFFFFF"/>
        </w:rPr>
      </w:pPr>
      <w:r w:rsidRPr="001E27BA">
        <w:rPr>
          <w:rFonts w:cs="Consolas"/>
          <w:szCs w:val="18"/>
          <w:shd w:val="clear" w:color="auto" w:fill="FFFFFF"/>
        </w:rPr>
        <w:t>realindianfood.com. 2018. MW EAT PRIVACY POLICY. [ONLINE] Available at:</w:t>
      </w:r>
      <w:r w:rsidRPr="001E27BA">
        <w:rPr>
          <w:sz w:val="36"/>
        </w:rPr>
        <w:t xml:space="preserve">   </w:t>
      </w:r>
      <w:hyperlink r:id="rId27" w:history="1">
        <w:r w:rsidRPr="007965DA">
          <w:rPr>
            <w:rStyle w:val="Hyperlink"/>
            <w:rFonts w:cs="Consolas"/>
            <w:szCs w:val="18"/>
            <w:shd w:val="clear" w:color="auto" w:fill="FFFFFF"/>
          </w:rPr>
          <w:t>http://www.realindianfood.com/top/privacy</w:t>
        </w:r>
      </w:hyperlink>
      <w:r w:rsidRPr="001E27BA">
        <w:rPr>
          <w:rFonts w:cs="Consolas"/>
          <w:szCs w:val="18"/>
          <w:shd w:val="clear" w:color="auto" w:fill="FFFFFF"/>
        </w:rPr>
        <w:t>.</w:t>
      </w:r>
      <w:r>
        <w:rPr>
          <w:rFonts w:cs="Consolas"/>
          <w:szCs w:val="18"/>
          <w:shd w:val="clear" w:color="auto" w:fill="FFFFFF"/>
        </w:rPr>
        <w:t xml:space="preserve"> </w:t>
      </w:r>
      <w:r w:rsidRPr="001E27BA">
        <w:rPr>
          <w:rFonts w:cs="Consolas"/>
          <w:szCs w:val="18"/>
          <w:shd w:val="clear" w:color="auto" w:fill="FFFFFF"/>
        </w:rPr>
        <w:t>[Accessed 28 August 2018].</w:t>
      </w:r>
    </w:p>
    <w:p w:rsidR="00D537B2" w:rsidRPr="001E27BA" w:rsidRDefault="00D537B2" w:rsidP="00D537B2">
      <w:pPr>
        <w:spacing w:line="360" w:lineRule="auto"/>
        <w:jc w:val="left"/>
        <w:rPr>
          <w:rFonts w:cs="Consolas"/>
          <w:sz w:val="36"/>
          <w:szCs w:val="18"/>
          <w:shd w:val="clear" w:color="auto" w:fill="FFFFFF"/>
        </w:rPr>
      </w:pPr>
    </w:p>
    <w:p w:rsidR="00D537B2" w:rsidRPr="001E27BA" w:rsidRDefault="00D537B2" w:rsidP="00D537B2">
      <w:pPr>
        <w:spacing w:line="360" w:lineRule="auto"/>
        <w:jc w:val="left"/>
        <w:rPr>
          <w:sz w:val="48"/>
        </w:rPr>
      </w:pPr>
      <w:r w:rsidRPr="001E27BA">
        <w:rPr>
          <w:rFonts w:cs="Consolas"/>
          <w:szCs w:val="18"/>
          <w:shd w:val="clear" w:color="auto" w:fill="FFFFFF"/>
        </w:rPr>
        <w:t xml:space="preserve">realindianfood.com. 2018. MW Eat are unique in their range and diversification of authentic Indian food. From the finest dishes to scrumptious street food, we have aimed to deliver the best of India’s food genres in restaurants that range from elegantly refined to entertaining and relaxed. . [ONLINE] Available at: </w:t>
      </w:r>
      <w:hyperlink r:id="rId28" w:history="1">
        <w:r w:rsidRPr="007965DA">
          <w:rPr>
            <w:rStyle w:val="Hyperlink"/>
            <w:rFonts w:cs="Consolas"/>
            <w:szCs w:val="18"/>
            <w:shd w:val="clear" w:color="auto" w:fill="FFFFFF"/>
          </w:rPr>
          <w:t>http://www.realindianfood.com/restaurants/introduction</w:t>
        </w:r>
      </w:hyperlink>
      <w:r w:rsidRPr="001E27BA">
        <w:rPr>
          <w:rFonts w:cs="Consolas"/>
          <w:szCs w:val="18"/>
          <w:shd w:val="clear" w:color="auto" w:fill="FFFFFF"/>
        </w:rPr>
        <w:t>.</w:t>
      </w:r>
      <w:r>
        <w:rPr>
          <w:rFonts w:cs="Consolas"/>
          <w:szCs w:val="18"/>
          <w:shd w:val="clear" w:color="auto" w:fill="FFFFFF"/>
        </w:rPr>
        <w:t xml:space="preserve"> </w:t>
      </w:r>
      <w:r w:rsidRPr="001E27BA">
        <w:rPr>
          <w:rFonts w:cs="Consolas"/>
          <w:szCs w:val="18"/>
          <w:shd w:val="clear" w:color="auto" w:fill="FFFFFF"/>
        </w:rPr>
        <w:t>[Accessed 29 August 2018].</w:t>
      </w:r>
    </w:p>
    <w:p w:rsidR="00E227B1" w:rsidRDefault="00E227B1" w:rsidP="00E227B1">
      <w:pPr>
        <w:spacing w:line="360" w:lineRule="auto"/>
        <w:ind w:right="1701"/>
        <w:jc w:val="left"/>
        <w:rPr>
          <w:shd w:val="clear" w:color="auto" w:fill="FFFFFF"/>
        </w:rPr>
      </w:pPr>
    </w:p>
    <w:p w:rsidR="00E227B1" w:rsidRDefault="00E227B1" w:rsidP="00E227B1">
      <w:pPr>
        <w:spacing w:line="360" w:lineRule="auto"/>
        <w:ind w:right="1701"/>
        <w:jc w:val="left"/>
        <w:rPr>
          <w:rFonts w:cs="Consolas"/>
          <w:szCs w:val="18"/>
          <w:shd w:val="clear" w:color="auto" w:fill="FFFFFF"/>
        </w:rPr>
      </w:pPr>
      <w:r w:rsidRPr="00174E4F">
        <w:rPr>
          <w:rFonts w:cs="Consolas"/>
          <w:szCs w:val="18"/>
          <w:shd w:val="clear" w:color="auto" w:fill="FFFFFF"/>
        </w:rPr>
        <w:t xml:space="preserve">Rick </w:t>
      </w:r>
      <w:proofErr w:type="spellStart"/>
      <w:r w:rsidRPr="00174E4F">
        <w:rPr>
          <w:rFonts w:cs="Consolas"/>
          <w:szCs w:val="18"/>
          <w:shd w:val="clear" w:color="auto" w:fill="FFFFFF"/>
        </w:rPr>
        <w:t>Garlick</w:t>
      </w:r>
      <w:proofErr w:type="spellEnd"/>
      <w:r w:rsidRPr="00174E4F">
        <w:rPr>
          <w:rFonts w:cs="Consolas"/>
          <w:szCs w:val="18"/>
          <w:shd w:val="clear" w:color="auto" w:fill="FFFFFF"/>
        </w:rPr>
        <w:t xml:space="preserve">, R, 2018. Cornell Hospitality Quarterly. Do Happy Employees Really Mean Happy Customers? Or Is There More to the Equation? , [Online]. 51, 3. Available at: </w:t>
      </w:r>
      <w:hyperlink r:id="rId29" w:history="1">
        <w:r w:rsidRPr="00174E4F">
          <w:rPr>
            <w:rStyle w:val="Hyperlink"/>
            <w:rFonts w:cs="Consolas"/>
            <w:szCs w:val="18"/>
            <w:shd w:val="clear" w:color="auto" w:fill="FFFFFF"/>
          </w:rPr>
          <w:t>http://journals.sagepub.com/doi/pdf/10.1177/1938965510368623</w:t>
        </w:r>
      </w:hyperlink>
      <w:r w:rsidRPr="00174E4F">
        <w:rPr>
          <w:rFonts w:cs="Consolas"/>
          <w:szCs w:val="18"/>
          <w:shd w:val="clear" w:color="auto" w:fill="FFFFFF"/>
        </w:rPr>
        <w:t xml:space="preserve"> [Accessed 20 August 2018].</w:t>
      </w:r>
    </w:p>
    <w:p w:rsidR="006C5CB6" w:rsidRPr="00897687" w:rsidRDefault="006C5CB6" w:rsidP="00897687">
      <w:pPr>
        <w:spacing w:line="360" w:lineRule="auto"/>
        <w:ind w:right="1701"/>
      </w:pPr>
    </w:p>
    <w:p w:rsidR="007034A3" w:rsidRPr="00B87A2D" w:rsidRDefault="007034A3" w:rsidP="007034A3">
      <w:pPr>
        <w:spacing w:line="360" w:lineRule="auto"/>
        <w:ind w:right="1701"/>
        <w:jc w:val="left"/>
      </w:pPr>
      <w:r w:rsidRPr="00B87A2D">
        <w:rPr>
          <w:shd w:val="clear" w:color="auto" w:fill="FFFFFF"/>
        </w:rPr>
        <w:t>Ryu, Chang, K, S, 2008. Journal of Foodservice Business Research. DINESCAPE: A Scale for Customers' Perception of Dining Environments, [Online]. 1, 22. Available at:</w:t>
      </w:r>
      <w:r w:rsidRPr="00B87A2D">
        <w:t xml:space="preserve"> </w:t>
      </w:r>
    </w:p>
    <w:p w:rsidR="007034A3" w:rsidRDefault="00580679" w:rsidP="007034A3">
      <w:pPr>
        <w:spacing w:line="360" w:lineRule="auto"/>
        <w:ind w:right="1701"/>
        <w:jc w:val="left"/>
        <w:rPr>
          <w:shd w:val="clear" w:color="auto" w:fill="FFFFFF"/>
        </w:rPr>
      </w:pPr>
      <w:hyperlink r:id="rId30" w:history="1">
        <w:r w:rsidR="00F64676" w:rsidRPr="00E73EAB">
          <w:rPr>
            <w:rStyle w:val="Hyperlink"/>
            <w:shd w:val="clear" w:color="auto" w:fill="FFFFFF"/>
          </w:rPr>
          <w:t>https://www.tandfonline.com/doi/abs/10.1080/15378020801926551</w:t>
        </w:r>
      </w:hyperlink>
      <w:r w:rsidR="00F64676">
        <w:rPr>
          <w:shd w:val="clear" w:color="auto" w:fill="FFFFFF"/>
        </w:rPr>
        <w:t xml:space="preserve"> </w:t>
      </w:r>
      <w:r w:rsidR="007034A3" w:rsidRPr="00B87A2D">
        <w:rPr>
          <w:shd w:val="clear" w:color="auto" w:fill="FFFFFF"/>
        </w:rPr>
        <w:t xml:space="preserve"> [Accessed 11 August 2018].</w:t>
      </w:r>
    </w:p>
    <w:p w:rsidR="00D537B2" w:rsidRDefault="00D537B2" w:rsidP="007034A3">
      <w:pPr>
        <w:spacing w:line="360" w:lineRule="auto"/>
        <w:ind w:right="1701"/>
        <w:jc w:val="left"/>
        <w:rPr>
          <w:shd w:val="clear" w:color="auto" w:fill="FFFFFF"/>
        </w:rPr>
      </w:pPr>
    </w:p>
    <w:p w:rsidR="00D537B2" w:rsidRPr="00D537B2" w:rsidRDefault="00D537B2" w:rsidP="00D537B2">
      <w:pPr>
        <w:spacing w:line="360" w:lineRule="auto"/>
        <w:jc w:val="left"/>
        <w:rPr>
          <w:rFonts w:cs="Consolas"/>
          <w:sz w:val="22"/>
          <w:szCs w:val="18"/>
          <w:shd w:val="clear" w:color="auto" w:fill="FFFFFF"/>
        </w:rPr>
      </w:pPr>
      <w:r w:rsidRPr="001E27BA">
        <w:rPr>
          <w:rFonts w:cs="Consolas"/>
          <w:sz w:val="22"/>
          <w:szCs w:val="18"/>
          <w:shd w:val="clear" w:color="auto" w:fill="FFFFFF"/>
        </w:rPr>
        <w:t>thecaterer.com. 2015. The spice of life: how MW Eat transformed London’s Indian restaurants. [ONLINE] Available at:</w:t>
      </w:r>
      <w:r w:rsidRPr="001E27BA">
        <w:rPr>
          <w:sz w:val="32"/>
        </w:rPr>
        <w:t xml:space="preserve"> </w:t>
      </w:r>
      <w:hyperlink r:id="rId31" w:history="1">
        <w:r w:rsidRPr="007965DA">
          <w:rPr>
            <w:rStyle w:val="Hyperlink"/>
            <w:rFonts w:cs="Consolas"/>
            <w:sz w:val="22"/>
            <w:szCs w:val="18"/>
            <w:shd w:val="clear" w:color="auto" w:fill="FFFFFF"/>
          </w:rPr>
          <w:t>https://www.thecaterer.com/articles/361521/the-spice-of-life-how-mw-eat-transformed-londons-indian-restaurants</w:t>
        </w:r>
      </w:hyperlink>
      <w:r w:rsidRPr="001E27BA">
        <w:rPr>
          <w:rFonts w:cs="Consolas"/>
          <w:sz w:val="22"/>
          <w:szCs w:val="18"/>
          <w:shd w:val="clear" w:color="auto" w:fill="FFFFFF"/>
        </w:rPr>
        <w:t>.</w:t>
      </w:r>
      <w:r>
        <w:rPr>
          <w:rFonts w:cs="Consolas"/>
          <w:sz w:val="22"/>
          <w:szCs w:val="18"/>
          <w:shd w:val="clear" w:color="auto" w:fill="FFFFFF"/>
        </w:rPr>
        <w:t xml:space="preserve"> </w:t>
      </w:r>
      <w:r w:rsidRPr="001E27BA">
        <w:rPr>
          <w:rFonts w:cs="Consolas"/>
          <w:sz w:val="22"/>
          <w:szCs w:val="18"/>
          <w:shd w:val="clear" w:color="auto" w:fill="FFFFFF"/>
        </w:rPr>
        <w:t>[Accessed 27 August 2018]</w:t>
      </w:r>
      <w:r w:rsidR="003677F6">
        <w:rPr>
          <w:rFonts w:cs="Consolas"/>
          <w:sz w:val="22"/>
          <w:szCs w:val="18"/>
          <w:shd w:val="clear" w:color="auto" w:fill="FFFFFF"/>
        </w:rPr>
        <w:t>.</w:t>
      </w:r>
    </w:p>
    <w:p w:rsidR="007034A3" w:rsidRDefault="007034A3" w:rsidP="007034A3">
      <w:pPr>
        <w:spacing w:line="360" w:lineRule="auto"/>
        <w:ind w:right="1701"/>
        <w:jc w:val="left"/>
        <w:rPr>
          <w:shd w:val="clear" w:color="auto" w:fill="FFFFFF"/>
        </w:rPr>
      </w:pPr>
    </w:p>
    <w:p w:rsidR="00E227B1" w:rsidRPr="00CE5A64" w:rsidRDefault="00E227B1" w:rsidP="00E227B1">
      <w:pPr>
        <w:spacing w:line="360" w:lineRule="auto"/>
        <w:ind w:right="1701"/>
        <w:jc w:val="left"/>
        <w:rPr>
          <w:sz w:val="36"/>
        </w:rPr>
      </w:pPr>
      <w:proofErr w:type="spellStart"/>
      <w:r w:rsidRPr="00CE5A64">
        <w:rPr>
          <w:szCs w:val="18"/>
          <w:shd w:val="clear" w:color="auto" w:fill="FFFFFF"/>
        </w:rPr>
        <w:t>Thurau</w:t>
      </w:r>
      <w:proofErr w:type="spellEnd"/>
      <w:r w:rsidRPr="00CE5A64">
        <w:rPr>
          <w:szCs w:val="18"/>
          <w:shd w:val="clear" w:color="auto" w:fill="FFFFFF"/>
        </w:rPr>
        <w:t xml:space="preserve">, Klee, T, H, 1998. The impact of customer satisfaction and relationship quality on customer retention: A critical reassessment and model development. The impact of customer satisfaction and </w:t>
      </w:r>
      <w:r w:rsidRPr="00CE5A64">
        <w:rPr>
          <w:szCs w:val="18"/>
          <w:shd w:val="clear" w:color="auto" w:fill="FFFFFF"/>
        </w:rPr>
        <w:lastRenderedPageBreak/>
        <w:t xml:space="preserve">relationship quality on customer retention: A critical reassessment and model development, [Online]. 1, 10. Available at: </w:t>
      </w:r>
      <w:hyperlink r:id="rId32" w:history="1">
        <w:r w:rsidRPr="00CE5A64">
          <w:rPr>
            <w:rStyle w:val="Hyperlink"/>
            <w:szCs w:val="18"/>
            <w:shd w:val="clear" w:color="auto" w:fill="FFFFFF"/>
          </w:rPr>
          <w:t>https://onlinelibrary.wiley.com/doi/abs/10.1002/(SICI)1520-6793(199712)14:8%3C737::AID-MAR2%3E3.0.CO;2-F</w:t>
        </w:r>
      </w:hyperlink>
      <w:r w:rsidRPr="00CE5A64">
        <w:rPr>
          <w:szCs w:val="18"/>
          <w:shd w:val="clear" w:color="auto" w:fill="FFFFFF"/>
        </w:rPr>
        <w:t xml:space="preserve"> [Accessed 13 August 2018].</w:t>
      </w:r>
    </w:p>
    <w:p w:rsidR="00B87A2D" w:rsidRDefault="00B87A2D" w:rsidP="007034A3">
      <w:pPr>
        <w:spacing w:line="360" w:lineRule="auto"/>
        <w:ind w:right="1701"/>
        <w:jc w:val="left"/>
        <w:rPr>
          <w:shd w:val="clear" w:color="auto" w:fill="FFFFFF"/>
        </w:rPr>
      </w:pPr>
    </w:p>
    <w:p w:rsidR="00B87A2D" w:rsidRDefault="00B87A2D" w:rsidP="007034A3">
      <w:pPr>
        <w:spacing w:line="360" w:lineRule="auto"/>
        <w:ind w:right="1701"/>
        <w:jc w:val="left"/>
        <w:rPr>
          <w:szCs w:val="18"/>
          <w:shd w:val="clear" w:color="auto" w:fill="FFFFFF"/>
        </w:rPr>
      </w:pPr>
      <w:proofErr w:type="spellStart"/>
      <w:r w:rsidRPr="00B87A2D">
        <w:rPr>
          <w:szCs w:val="18"/>
          <w:shd w:val="clear" w:color="auto" w:fill="FFFFFF"/>
        </w:rPr>
        <w:t>Yuksel</w:t>
      </w:r>
      <w:proofErr w:type="spellEnd"/>
      <w:r w:rsidRPr="00B87A2D">
        <w:rPr>
          <w:szCs w:val="18"/>
          <w:shd w:val="clear" w:color="auto" w:fill="FFFFFF"/>
        </w:rPr>
        <w:t xml:space="preserve">, </w:t>
      </w:r>
      <w:proofErr w:type="spellStart"/>
      <w:r w:rsidRPr="00B87A2D">
        <w:rPr>
          <w:szCs w:val="18"/>
          <w:shd w:val="clear" w:color="auto" w:fill="FFFFFF"/>
        </w:rPr>
        <w:t>Rimmington</w:t>
      </w:r>
      <w:proofErr w:type="spellEnd"/>
      <w:r w:rsidRPr="00B87A2D">
        <w:rPr>
          <w:szCs w:val="18"/>
          <w:shd w:val="clear" w:color="auto" w:fill="FFFFFF"/>
        </w:rPr>
        <w:t>, A, M, 1998. Customer-Satisfaction Measurement. Customer-Satisfaction Measurement Performance Counts, [Online]. 1, 5. Available at:</w:t>
      </w:r>
      <w:r w:rsidRPr="00B87A2D">
        <w:rPr>
          <w:sz w:val="36"/>
        </w:rPr>
        <w:t xml:space="preserve"> </w:t>
      </w:r>
      <w:hyperlink r:id="rId33" w:anchor="articleCitationDownloadContainer" w:history="1">
        <w:r w:rsidR="00F64676" w:rsidRPr="00E73EAB">
          <w:rPr>
            <w:rStyle w:val="Hyperlink"/>
            <w:szCs w:val="18"/>
            <w:shd w:val="clear" w:color="auto" w:fill="FFFFFF"/>
          </w:rPr>
          <w:t>http://journals.sagepub.com/doi/abs/10.1177/001088049803900611#articleCitationDownloadContainer</w:t>
        </w:r>
      </w:hyperlink>
      <w:r w:rsidR="00F64676">
        <w:rPr>
          <w:szCs w:val="18"/>
          <w:shd w:val="clear" w:color="auto" w:fill="FFFFFF"/>
        </w:rPr>
        <w:t xml:space="preserve"> </w:t>
      </w:r>
      <w:r w:rsidR="00F64676" w:rsidRPr="00B87A2D">
        <w:rPr>
          <w:szCs w:val="18"/>
          <w:shd w:val="clear" w:color="auto" w:fill="FFFFFF"/>
        </w:rPr>
        <w:t xml:space="preserve"> </w:t>
      </w:r>
      <w:r w:rsidR="00F64676">
        <w:rPr>
          <w:szCs w:val="18"/>
          <w:shd w:val="clear" w:color="auto" w:fill="FFFFFF"/>
        </w:rPr>
        <w:t>[</w:t>
      </w:r>
      <w:r w:rsidRPr="00B87A2D">
        <w:rPr>
          <w:szCs w:val="18"/>
          <w:shd w:val="clear" w:color="auto" w:fill="FFFFFF"/>
        </w:rPr>
        <w:t>Accessed 12 August 2018].</w:t>
      </w:r>
    </w:p>
    <w:p w:rsidR="00D5480A" w:rsidRPr="00EE3FC3" w:rsidRDefault="00D5480A" w:rsidP="00EE3FC3">
      <w:pPr>
        <w:spacing w:line="360" w:lineRule="auto"/>
        <w:ind w:right="1701"/>
        <w:jc w:val="left"/>
        <w:rPr>
          <w:sz w:val="36"/>
        </w:rPr>
      </w:pPr>
    </w:p>
    <w:p w:rsidR="00174E4F" w:rsidRPr="003677F6" w:rsidRDefault="00D5480A" w:rsidP="00EB22F2">
      <w:pPr>
        <w:spacing w:line="360" w:lineRule="auto"/>
        <w:ind w:right="1701"/>
        <w:jc w:val="left"/>
        <w:rPr>
          <w:shd w:val="clear" w:color="auto" w:fill="FFFFFF"/>
        </w:rPr>
      </w:pPr>
      <w:r w:rsidRPr="00D5480A">
        <w:rPr>
          <w:shd w:val="clear" w:color="auto" w:fill="FFFFFF"/>
        </w:rPr>
        <w:t xml:space="preserve">Z, </w:t>
      </w:r>
      <w:proofErr w:type="spellStart"/>
      <w:r w:rsidRPr="00D5480A">
        <w:rPr>
          <w:shd w:val="clear" w:color="auto" w:fill="FFFFFF"/>
        </w:rPr>
        <w:t>Sabbahy</w:t>
      </w:r>
      <w:proofErr w:type="spellEnd"/>
      <w:r w:rsidRPr="00D5480A">
        <w:rPr>
          <w:shd w:val="clear" w:color="auto" w:fill="FFFFFF"/>
        </w:rPr>
        <w:t xml:space="preserve">, </w:t>
      </w:r>
      <w:proofErr w:type="spellStart"/>
      <w:r w:rsidRPr="00D5480A">
        <w:rPr>
          <w:shd w:val="clear" w:color="auto" w:fill="FFFFFF"/>
        </w:rPr>
        <w:t>Ekinci</w:t>
      </w:r>
      <w:proofErr w:type="spellEnd"/>
      <w:r w:rsidRPr="00D5480A">
        <w:rPr>
          <w:shd w:val="clear" w:color="auto" w:fill="FFFFFF"/>
        </w:rPr>
        <w:t>, Riley, H, A, Y, M, 2004. Journal of Travel Research. An Investigation of Perceived Value Dimensions: Implications for Hospitality Research, [Online]. 1, 8. Available at:</w:t>
      </w:r>
      <w:r w:rsidRPr="00D5480A">
        <w:t xml:space="preserve"> </w:t>
      </w:r>
      <w:hyperlink r:id="rId34" w:history="1">
        <w:r w:rsidRPr="00E73EAB">
          <w:rPr>
            <w:rStyle w:val="Hyperlink"/>
            <w:shd w:val="clear" w:color="auto" w:fill="FFFFFF"/>
          </w:rPr>
          <w:t>http://journals.sagepub.com/doi/abs/10.1177/0047287503258841</w:t>
        </w:r>
      </w:hyperlink>
      <w:r>
        <w:rPr>
          <w:shd w:val="clear" w:color="auto" w:fill="FFFFFF"/>
        </w:rPr>
        <w:t xml:space="preserve"> </w:t>
      </w:r>
      <w:r w:rsidRPr="00D5480A">
        <w:rPr>
          <w:shd w:val="clear" w:color="auto" w:fill="FFFFFF"/>
        </w:rPr>
        <w:t>[Accessed 14 August 2018].</w:t>
      </w:r>
    </w:p>
    <w:p w:rsidR="00411908" w:rsidRPr="00897687" w:rsidRDefault="00411908" w:rsidP="00897687">
      <w:pPr>
        <w:spacing w:line="360" w:lineRule="auto"/>
        <w:ind w:right="1701"/>
      </w:pPr>
    </w:p>
    <w:sectPr w:rsidR="00411908" w:rsidRPr="00897687">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628AA" w:rsidRDefault="007628AA" w:rsidP="00937D2D">
      <w:r>
        <w:separator/>
      </w:r>
    </w:p>
  </w:endnote>
  <w:endnote w:type="continuationSeparator" w:id="0">
    <w:p w:rsidR="007628AA" w:rsidRDefault="007628AA" w:rsidP="00937D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628AA" w:rsidRDefault="007628AA" w:rsidP="00937D2D">
      <w:r>
        <w:separator/>
      </w:r>
    </w:p>
  </w:footnote>
  <w:footnote w:type="continuationSeparator" w:id="0">
    <w:p w:rsidR="007628AA" w:rsidRDefault="007628AA" w:rsidP="00937D2D">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80679" w:rsidRDefault="00580679">
    <w:pPr>
      <w:pStyle w:val="Header"/>
    </w:pPr>
  </w:p>
  <w:p w:rsidR="00580679" w:rsidRDefault="00580679">
    <w:pPr>
      <w:pStyle w:val="Header"/>
    </w:pPr>
  </w:p>
  <w:p w:rsidR="00580679" w:rsidRDefault="0058067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E96023"/>
    <w:multiLevelType w:val="hybridMultilevel"/>
    <w:tmpl w:val="E640B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4FF4BF5"/>
    <w:multiLevelType w:val="hybridMultilevel"/>
    <w:tmpl w:val="76FAC0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56A5AC8"/>
    <w:multiLevelType w:val="hybridMultilevel"/>
    <w:tmpl w:val="090A19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5746466"/>
    <w:multiLevelType w:val="hybridMultilevel"/>
    <w:tmpl w:val="F0847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5C043AB"/>
    <w:multiLevelType w:val="hybridMultilevel"/>
    <w:tmpl w:val="99DE5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C042E35"/>
    <w:multiLevelType w:val="multilevel"/>
    <w:tmpl w:val="E63C25E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nsid w:val="0F72380F"/>
    <w:multiLevelType w:val="hybridMultilevel"/>
    <w:tmpl w:val="A62C94DE"/>
    <w:lvl w:ilvl="0" w:tplc="08201ED6">
      <w:start w:val="5"/>
      <w:numFmt w:val="bullet"/>
      <w:lvlText w:val="•"/>
      <w:lvlJc w:val="left"/>
      <w:pPr>
        <w:ind w:left="735" w:hanging="375"/>
      </w:pPr>
      <w:rPr>
        <w:rFonts w:ascii="Book Antiqua" w:eastAsia="Times New Roman" w:hAnsi="Book Antiqua"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1517E61"/>
    <w:multiLevelType w:val="hybridMultilevel"/>
    <w:tmpl w:val="65E2F55C"/>
    <w:lvl w:ilvl="0" w:tplc="0809000F">
      <w:start w:val="1"/>
      <w:numFmt w:val="decimal"/>
      <w:lvlText w:val="%1."/>
      <w:lvlJc w:val="left"/>
      <w:pPr>
        <w:ind w:left="2460" w:hanging="360"/>
      </w:pPr>
    </w:lvl>
    <w:lvl w:ilvl="1" w:tplc="08090019" w:tentative="1">
      <w:start w:val="1"/>
      <w:numFmt w:val="lowerLetter"/>
      <w:lvlText w:val="%2."/>
      <w:lvlJc w:val="left"/>
      <w:pPr>
        <w:ind w:left="3180" w:hanging="360"/>
      </w:pPr>
    </w:lvl>
    <w:lvl w:ilvl="2" w:tplc="0809001B" w:tentative="1">
      <w:start w:val="1"/>
      <w:numFmt w:val="lowerRoman"/>
      <w:lvlText w:val="%3."/>
      <w:lvlJc w:val="right"/>
      <w:pPr>
        <w:ind w:left="3900" w:hanging="180"/>
      </w:pPr>
    </w:lvl>
    <w:lvl w:ilvl="3" w:tplc="0809000F" w:tentative="1">
      <w:start w:val="1"/>
      <w:numFmt w:val="decimal"/>
      <w:lvlText w:val="%4."/>
      <w:lvlJc w:val="left"/>
      <w:pPr>
        <w:ind w:left="4620" w:hanging="360"/>
      </w:pPr>
    </w:lvl>
    <w:lvl w:ilvl="4" w:tplc="08090019" w:tentative="1">
      <w:start w:val="1"/>
      <w:numFmt w:val="lowerLetter"/>
      <w:lvlText w:val="%5."/>
      <w:lvlJc w:val="left"/>
      <w:pPr>
        <w:ind w:left="5340" w:hanging="360"/>
      </w:pPr>
    </w:lvl>
    <w:lvl w:ilvl="5" w:tplc="0809001B" w:tentative="1">
      <w:start w:val="1"/>
      <w:numFmt w:val="lowerRoman"/>
      <w:lvlText w:val="%6."/>
      <w:lvlJc w:val="right"/>
      <w:pPr>
        <w:ind w:left="6060" w:hanging="180"/>
      </w:pPr>
    </w:lvl>
    <w:lvl w:ilvl="6" w:tplc="0809000F" w:tentative="1">
      <w:start w:val="1"/>
      <w:numFmt w:val="decimal"/>
      <w:lvlText w:val="%7."/>
      <w:lvlJc w:val="left"/>
      <w:pPr>
        <w:ind w:left="6780" w:hanging="360"/>
      </w:pPr>
    </w:lvl>
    <w:lvl w:ilvl="7" w:tplc="08090019" w:tentative="1">
      <w:start w:val="1"/>
      <w:numFmt w:val="lowerLetter"/>
      <w:lvlText w:val="%8."/>
      <w:lvlJc w:val="left"/>
      <w:pPr>
        <w:ind w:left="7500" w:hanging="360"/>
      </w:pPr>
    </w:lvl>
    <w:lvl w:ilvl="8" w:tplc="0809001B" w:tentative="1">
      <w:start w:val="1"/>
      <w:numFmt w:val="lowerRoman"/>
      <w:lvlText w:val="%9."/>
      <w:lvlJc w:val="right"/>
      <w:pPr>
        <w:ind w:left="8220" w:hanging="180"/>
      </w:pPr>
    </w:lvl>
  </w:abstractNum>
  <w:abstractNum w:abstractNumId="8">
    <w:nsid w:val="11C5555C"/>
    <w:multiLevelType w:val="multilevel"/>
    <w:tmpl w:val="0816A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13916677"/>
    <w:multiLevelType w:val="multilevel"/>
    <w:tmpl w:val="4210B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145701F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nsid w:val="14DD29DD"/>
    <w:multiLevelType w:val="hybridMultilevel"/>
    <w:tmpl w:val="74706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1AC0785E"/>
    <w:multiLevelType w:val="hybridMultilevel"/>
    <w:tmpl w:val="AA923ECC"/>
    <w:lvl w:ilvl="0" w:tplc="C93217A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1CAA5ACA"/>
    <w:multiLevelType w:val="multilevel"/>
    <w:tmpl w:val="CCC41194"/>
    <w:lvl w:ilvl="0">
      <w:start w:val="1"/>
      <w:numFmt w:val="decimal"/>
      <w:lvlText w:val="%1."/>
      <w:lvlJc w:val="left"/>
      <w:pPr>
        <w:ind w:left="720" w:hanging="360"/>
      </w:pPr>
    </w:lvl>
    <w:lvl w:ilvl="1">
      <w:start w:val="2"/>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4">
    <w:nsid w:val="201F7A33"/>
    <w:multiLevelType w:val="hybridMultilevel"/>
    <w:tmpl w:val="78388154"/>
    <w:lvl w:ilvl="0" w:tplc="08090001">
      <w:start w:val="1"/>
      <w:numFmt w:val="bullet"/>
      <w:lvlText w:val=""/>
      <w:lvlJc w:val="left"/>
      <w:pPr>
        <w:ind w:left="1740" w:hanging="360"/>
      </w:pPr>
      <w:rPr>
        <w:rFonts w:ascii="Symbol" w:hAnsi="Symbol" w:hint="default"/>
      </w:rPr>
    </w:lvl>
    <w:lvl w:ilvl="1" w:tplc="08090003" w:tentative="1">
      <w:start w:val="1"/>
      <w:numFmt w:val="bullet"/>
      <w:lvlText w:val="o"/>
      <w:lvlJc w:val="left"/>
      <w:pPr>
        <w:ind w:left="2460" w:hanging="360"/>
      </w:pPr>
      <w:rPr>
        <w:rFonts w:ascii="Courier New" w:hAnsi="Courier New" w:cs="Courier New" w:hint="default"/>
      </w:rPr>
    </w:lvl>
    <w:lvl w:ilvl="2" w:tplc="08090005" w:tentative="1">
      <w:start w:val="1"/>
      <w:numFmt w:val="bullet"/>
      <w:lvlText w:val=""/>
      <w:lvlJc w:val="left"/>
      <w:pPr>
        <w:ind w:left="3180" w:hanging="360"/>
      </w:pPr>
      <w:rPr>
        <w:rFonts w:ascii="Wingdings" w:hAnsi="Wingdings" w:hint="default"/>
      </w:rPr>
    </w:lvl>
    <w:lvl w:ilvl="3" w:tplc="08090001" w:tentative="1">
      <w:start w:val="1"/>
      <w:numFmt w:val="bullet"/>
      <w:lvlText w:val=""/>
      <w:lvlJc w:val="left"/>
      <w:pPr>
        <w:ind w:left="3900" w:hanging="360"/>
      </w:pPr>
      <w:rPr>
        <w:rFonts w:ascii="Symbol" w:hAnsi="Symbol" w:hint="default"/>
      </w:rPr>
    </w:lvl>
    <w:lvl w:ilvl="4" w:tplc="08090003" w:tentative="1">
      <w:start w:val="1"/>
      <w:numFmt w:val="bullet"/>
      <w:lvlText w:val="o"/>
      <w:lvlJc w:val="left"/>
      <w:pPr>
        <w:ind w:left="4620" w:hanging="360"/>
      </w:pPr>
      <w:rPr>
        <w:rFonts w:ascii="Courier New" w:hAnsi="Courier New" w:cs="Courier New" w:hint="default"/>
      </w:rPr>
    </w:lvl>
    <w:lvl w:ilvl="5" w:tplc="08090005" w:tentative="1">
      <w:start w:val="1"/>
      <w:numFmt w:val="bullet"/>
      <w:lvlText w:val=""/>
      <w:lvlJc w:val="left"/>
      <w:pPr>
        <w:ind w:left="5340" w:hanging="360"/>
      </w:pPr>
      <w:rPr>
        <w:rFonts w:ascii="Wingdings" w:hAnsi="Wingdings" w:hint="default"/>
      </w:rPr>
    </w:lvl>
    <w:lvl w:ilvl="6" w:tplc="08090001" w:tentative="1">
      <w:start w:val="1"/>
      <w:numFmt w:val="bullet"/>
      <w:lvlText w:val=""/>
      <w:lvlJc w:val="left"/>
      <w:pPr>
        <w:ind w:left="6060" w:hanging="360"/>
      </w:pPr>
      <w:rPr>
        <w:rFonts w:ascii="Symbol" w:hAnsi="Symbol" w:hint="default"/>
      </w:rPr>
    </w:lvl>
    <w:lvl w:ilvl="7" w:tplc="08090003" w:tentative="1">
      <w:start w:val="1"/>
      <w:numFmt w:val="bullet"/>
      <w:lvlText w:val="o"/>
      <w:lvlJc w:val="left"/>
      <w:pPr>
        <w:ind w:left="6780" w:hanging="360"/>
      </w:pPr>
      <w:rPr>
        <w:rFonts w:ascii="Courier New" w:hAnsi="Courier New" w:cs="Courier New" w:hint="default"/>
      </w:rPr>
    </w:lvl>
    <w:lvl w:ilvl="8" w:tplc="08090005" w:tentative="1">
      <w:start w:val="1"/>
      <w:numFmt w:val="bullet"/>
      <w:lvlText w:val=""/>
      <w:lvlJc w:val="left"/>
      <w:pPr>
        <w:ind w:left="7500" w:hanging="360"/>
      </w:pPr>
      <w:rPr>
        <w:rFonts w:ascii="Wingdings" w:hAnsi="Wingdings" w:hint="default"/>
      </w:rPr>
    </w:lvl>
  </w:abstractNum>
  <w:abstractNum w:abstractNumId="15">
    <w:nsid w:val="2FFB6586"/>
    <w:multiLevelType w:val="hybridMultilevel"/>
    <w:tmpl w:val="135865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30C4158B"/>
    <w:multiLevelType w:val="hybridMultilevel"/>
    <w:tmpl w:val="76DC7B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35356FE1"/>
    <w:multiLevelType w:val="hybridMultilevel"/>
    <w:tmpl w:val="021E9B52"/>
    <w:lvl w:ilvl="0" w:tplc="C93217A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3672668E"/>
    <w:multiLevelType w:val="hybridMultilevel"/>
    <w:tmpl w:val="24A64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38A718E6"/>
    <w:multiLevelType w:val="hybridMultilevel"/>
    <w:tmpl w:val="B9AEFA04"/>
    <w:lvl w:ilvl="0" w:tplc="C93217A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3E4B11CF"/>
    <w:multiLevelType w:val="hybridMultilevel"/>
    <w:tmpl w:val="5DEE0558"/>
    <w:lvl w:ilvl="0" w:tplc="9D5434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3FB722C2"/>
    <w:multiLevelType w:val="hybridMultilevel"/>
    <w:tmpl w:val="474A3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410B0E57"/>
    <w:multiLevelType w:val="multilevel"/>
    <w:tmpl w:val="B3E26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43BB1943"/>
    <w:multiLevelType w:val="hybridMultilevel"/>
    <w:tmpl w:val="C868E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4E6701C5"/>
    <w:multiLevelType w:val="multilevel"/>
    <w:tmpl w:val="13A299F2"/>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5">
    <w:nsid w:val="52763D0B"/>
    <w:multiLevelType w:val="hybridMultilevel"/>
    <w:tmpl w:val="206C5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54FD28A3"/>
    <w:multiLevelType w:val="hybridMultilevel"/>
    <w:tmpl w:val="69C406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5890513F"/>
    <w:multiLevelType w:val="hybridMultilevel"/>
    <w:tmpl w:val="ED64BC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5ADF74B9"/>
    <w:multiLevelType w:val="hybridMultilevel"/>
    <w:tmpl w:val="99528968"/>
    <w:lvl w:ilvl="0" w:tplc="14C87D9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5E430B03"/>
    <w:multiLevelType w:val="hybridMultilevel"/>
    <w:tmpl w:val="7AA81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5FF17C3E"/>
    <w:multiLevelType w:val="hybridMultilevel"/>
    <w:tmpl w:val="14C41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637C5E78"/>
    <w:multiLevelType w:val="multilevel"/>
    <w:tmpl w:val="E63C25E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2">
    <w:nsid w:val="648D35F4"/>
    <w:multiLevelType w:val="multilevel"/>
    <w:tmpl w:val="06043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67DA71F9"/>
    <w:multiLevelType w:val="multilevel"/>
    <w:tmpl w:val="5D6EB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6CE83EB3"/>
    <w:multiLevelType w:val="hybridMultilevel"/>
    <w:tmpl w:val="16588C70"/>
    <w:lvl w:ilvl="0" w:tplc="C93217A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6D6A3844"/>
    <w:multiLevelType w:val="hybridMultilevel"/>
    <w:tmpl w:val="7844350E"/>
    <w:lvl w:ilvl="0" w:tplc="3E104E8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nsid w:val="6E23725D"/>
    <w:multiLevelType w:val="hybridMultilevel"/>
    <w:tmpl w:val="400C6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6E2D05E7"/>
    <w:multiLevelType w:val="hybridMultilevel"/>
    <w:tmpl w:val="4D7E3244"/>
    <w:lvl w:ilvl="0" w:tplc="5CFED77C">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nsid w:val="71D24EAC"/>
    <w:multiLevelType w:val="hybridMultilevel"/>
    <w:tmpl w:val="DF30C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71DA104F"/>
    <w:multiLevelType w:val="hybridMultilevel"/>
    <w:tmpl w:val="9940D4AE"/>
    <w:lvl w:ilvl="0" w:tplc="08090001">
      <w:start w:val="1"/>
      <w:numFmt w:val="bullet"/>
      <w:lvlText w:val=""/>
      <w:lvlJc w:val="left"/>
      <w:pPr>
        <w:ind w:left="1740" w:hanging="360"/>
      </w:pPr>
      <w:rPr>
        <w:rFonts w:ascii="Symbol" w:hAnsi="Symbol" w:hint="default"/>
      </w:rPr>
    </w:lvl>
    <w:lvl w:ilvl="1" w:tplc="08090003" w:tentative="1">
      <w:start w:val="1"/>
      <w:numFmt w:val="bullet"/>
      <w:lvlText w:val="o"/>
      <w:lvlJc w:val="left"/>
      <w:pPr>
        <w:ind w:left="2460" w:hanging="360"/>
      </w:pPr>
      <w:rPr>
        <w:rFonts w:ascii="Courier New" w:hAnsi="Courier New" w:cs="Courier New" w:hint="default"/>
      </w:rPr>
    </w:lvl>
    <w:lvl w:ilvl="2" w:tplc="08090005" w:tentative="1">
      <w:start w:val="1"/>
      <w:numFmt w:val="bullet"/>
      <w:lvlText w:val=""/>
      <w:lvlJc w:val="left"/>
      <w:pPr>
        <w:ind w:left="3180" w:hanging="360"/>
      </w:pPr>
      <w:rPr>
        <w:rFonts w:ascii="Wingdings" w:hAnsi="Wingdings" w:hint="default"/>
      </w:rPr>
    </w:lvl>
    <w:lvl w:ilvl="3" w:tplc="08090001" w:tentative="1">
      <w:start w:val="1"/>
      <w:numFmt w:val="bullet"/>
      <w:lvlText w:val=""/>
      <w:lvlJc w:val="left"/>
      <w:pPr>
        <w:ind w:left="3900" w:hanging="360"/>
      </w:pPr>
      <w:rPr>
        <w:rFonts w:ascii="Symbol" w:hAnsi="Symbol" w:hint="default"/>
      </w:rPr>
    </w:lvl>
    <w:lvl w:ilvl="4" w:tplc="08090003" w:tentative="1">
      <w:start w:val="1"/>
      <w:numFmt w:val="bullet"/>
      <w:lvlText w:val="o"/>
      <w:lvlJc w:val="left"/>
      <w:pPr>
        <w:ind w:left="4620" w:hanging="360"/>
      </w:pPr>
      <w:rPr>
        <w:rFonts w:ascii="Courier New" w:hAnsi="Courier New" w:cs="Courier New" w:hint="default"/>
      </w:rPr>
    </w:lvl>
    <w:lvl w:ilvl="5" w:tplc="08090005" w:tentative="1">
      <w:start w:val="1"/>
      <w:numFmt w:val="bullet"/>
      <w:lvlText w:val=""/>
      <w:lvlJc w:val="left"/>
      <w:pPr>
        <w:ind w:left="5340" w:hanging="360"/>
      </w:pPr>
      <w:rPr>
        <w:rFonts w:ascii="Wingdings" w:hAnsi="Wingdings" w:hint="default"/>
      </w:rPr>
    </w:lvl>
    <w:lvl w:ilvl="6" w:tplc="08090001" w:tentative="1">
      <w:start w:val="1"/>
      <w:numFmt w:val="bullet"/>
      <w:lvlText w:val=""/>
      <w:lvlJc w:val="left"/>
      <w:pPr>
        <w:ind w:left="6060" w:hanging="360"/>
      </w:pPr>
      <w:rPr>
        <w:rFonts w:ascii="Symbol" w:hAnsi="Symbol" w:hint="default"/>
      </w:rPr>
    </w:lvl>
    <w:lvl w:ilvl="7" w:tplc="08090003" w:tentative="1">
      <w:start w:val="1"/>
      <w:numFmt w:val="bullet"/>
      <w:lvlText w:val="o"/>
      <w:lvlJc w:val="left"/>
      <w:pPr>
        <w:ind w:left="6780" w:hanging="360"/>
      </w:pPr>
      <w:rPr>
        <w:rFonts w:ascii="Courier New" w:hAnsi="Courier New" w:cs="Courier New" w:hint="default"/>
      </w:rPr>
    </w:lvl>
    <w:lvl w:ilvl="8" w:tplc="08090005" w:tentative="1">
      <w:start w:val="1"/>
      <w:numFmt w:val="bullet"/>
      <w:lvlText w:val=""/>
      <w:lvlJc w:val="left"/>
      <w:pPr>
        <w:ind w:left="7500" w:hanging="360"/>
      </w:pPr>
      <w:rPr>
        <w:rFonts w:ascii="Wingdings" w:hAnsi="Wingdings" w:hint="default"/>
      </w:rPr>
    </w:lvl>
  </w:abstractNum>
  <w:abstractNum w:abstractNumId="40">
    <w:nsid w:val="764C1036"/>
    <w:multiLevelType w:val="hybridMultilevel"/>
    <w:tmpl w:val="08FE7BC0"/>
    <w:lvl w:ilvl="0" w:tplc="08090001">
      <w:start w:val="1"/>
      <w:numFmt w:val="bullet"/>
      <w:lvlText w:val=""/>
      <w:lvlJc w:val="left"/>
      <w:pPr>
        <w:ind w:left="1740" w:hanging="360"/>
      </w:pPr>
      <w:rPr>
        <w:rFonts w:ascii="Symbol" w:hAnsi="Symbol" w:hint="default"/>
      </w:rPr>
    </w:lvl>
    <w:lvl w:ilvl="1" w:tplc="08090019" w:tentative="1">
      <w:start w:val="1"/>
      <w:numFmt w:val="lowerLetter"/>
      <w:lvlText w:val="%2."/>
      <w:lvlJc w:val="left"/>
      <w:pPr>
        <w:ind w:left="2460" w:hanging="360"/>
      </w:pPr>
    </w:lvl>
    <w:lvl w:ilvl="2" w:tplc="0809001B" w:tentative="1">
      <w:start w:val="1"/>
      <w:numFmt w:val="lowerRoman"/>
      <w:lvlText w:val="%3."/>
      <w:lvlJc w:val="right"/>
      <w:pPr>
        <w:ind w:left="3180" w:hanging="180"/>
      </w:pPr>
    </w:lvl>
    <w:lvl w:ilvl="3" w:tplc="0809000F" w:tentative="1">
      <w:start w:val="1"/>
      <w:numFmt w:val="decimal"/>
      <w:lvlText w:val="%4."/>
      <w:lvlJc w:val="left"/>
      <w:pPr>
        <w:ind w:left="3900" w:hanging="360"/>
      </w:pPr>
    </w:lvl>
    <w:lvl w:ilvl="4" w:tplc="08090019" w:tentative="1">
      <w:start w:val="1"/>
      <w:numFmt w:val="lowerLetter"/>
      <w:lvlText w:val="%5."/>
      <w:lvlJc w:val="left"/>
      <w:pPr>
        <w:ind w:left="4620" w:hanging="360"/>
      </w:pPr>
    </w:lvl>
    <w:lvl w:ilvl="5" w:tplc="0809001B" w:tentative="1">
      <w:start w:val="1"/>
      <w:numFmt w:val="lowerRoman"/>
      <w:lvlText w:val="%6."/>
      <w:lvlJc w:val="right"/>
      <w:pPr>
        <w:ind w:left="5340" w:hanging="180"/>
      </w:pPr>
    </w:lvl>
    <w:lvl w:ilvl="6" w:tplc="0809000F" w:tentative="1">
      <w:start w:val="1"/>
      <w:numFmt w:val="decimal"/>
      <w:lvlText w:val="%7."/>
      <w:lvlJc w:val="left"/>
      <w:pPr>
        <w:ind w:left="6060" w:hanging="360"/>
      </w:pPr>
    </w:lvl>
    <w:lvl w:ilvl="7" w:tplc="08090019" w:tentative="1">
      <w:start w:val="1"/>
      <w:numFmt w:val="lowerLetter"/>
      <w:lvlText w:val="%8."/>
      <w:lvlJc w:val="left"/>
      <w:pPr>
        <w:ind w:left="6780" w:hanging="360"/>
      </w:pPr>
    </w:lvl>
    <w:lvl w:ilvl="8" w:tplc="0809001B" w:tentative="1">
      <w:start w:val="1"/>
      <w:numFmt w:val="lowerRoman"/>
      <w:lvlText w:val="%9."/>
      <w:lvlJc w:val="right"/>
      <w:pPr>
        <w:ind w:left="7500" w:hanging="180"/>
      </w:pPr>
    </w:lvl>
  </w:abstractNum>
  <w:abstractNum w:abstractNumId="41">
    <w:nsid w:val="7A9A4BC7"/>
    <w:multiLevelType w:val="multilevel"/>
    <w:tmpl w:val="BB4C0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nsid w:val="7EB708A4"/>
    <w:multiLevelType w:val="hybridMultilevel"/>
    <w:tmpl w:val="74AE99AA"/>
    <w:lvl w:ilvl="0" w:tplc="08201ED6">
      <w:start w:val="5"/>
      <w:numFmt w:val="bullet"/>
      <w:lvlText w:val="•"/>
      <w:lvlJc w:val="left"/>
      <w:pPr>
        <w:ind w:left="735" w:hanging="375"/>
      </w:pPr>
      <w:rPr>
        <w:rFonts w:ascii="Book Antiqua" w:eastAsia="Times New Roman" w:hAnsi="Book Antiqua"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nsid w:val="7F5668A1"/>
    <w:multiLevelType w:val="multilevel"/>
    <w:tmpl w:val="47E23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2"/>
  </w:num>
  <w:num w:numId="2">
    <w:abstractNumId w:val="43"/>
  </w:num>
  <w:num w:numId="3">
    <w:abstractNumId w:val="33"/>
  </w:num>
  <w:num w:numId="4">
    <w:abstractNumId w:val="22"/>
  </w:num>
  <w:num w:numId="5">
    <w:abstractNumId w:val="41"/>
  </w:num>
  <w:num w:numId="6">
    <w:abstractNumId w:val="9"/>
  </w:num>
  <w:num w:numId="7">
    <w:abstractNumId w:val="8"/>
  </w:num>
  <w:num w:numId="8">
    <w:abstractNumId w:val="36"/>
  </w:num>
  <w:num w:numId="9">
    <w:abstractNumId w:val="21"/>
  </w:num>
  <w:num w:numId="10">
    <w:abstractNumId w:val="19"/>
  </w:num>
  <w:num w:numId="11">
    <w:abstractNumId w:val="17"/>
  </w:num>
  <w:num w:numId="12">
    <w:abstractNumId w:val="34"/>
  </w:num>
  <w:num w:numId="13">
    <w:abstractNumId w:val="12"/>
  </w:num>
  <w:num w:numId="14">
    <w:abstractNumId w:val="39"/>
  </w:num>
  <w:num w:numId="15">
    <w:abstractNumId w:val="40"/>
  </w:num>
  <w:num w:numId="16">
    <w:abstractNumId w:val="7"/>
  </w:num>
  <w:num w:numId="17">
    <w:abstractNumId w:val="16"/>
  </w:num>
  <w:num w:numId="18">
    <w:abstractNumId w:val="1"/>
  </w:num>
  <w:num w:numId="19">
    <w:abstractNumId w:val="14"/>
  </w:num>
  <w:num w:numId="20">
    <w:abstractNumId w:val="11"/>
  </w:num>
  <w:num w:numId="21">
    <w:abstractNumId w:val="30"/>
  </w:num>
  <w:num w:numId="22">
    <w:abstractNumId w:val="26"/>
  </w:num>
  <w:num w:numId="23">
    <w:abstractNumId w:val="0"/>
  </w:num>
  <w:num w:numId="24">
    <w:abstractNumId w:val="25"/>
  </w:num>
  <w:num w:numId="25">
    <w:abstractNumId w:val="3"/>
  </w:num>
  <w:num w:numId="26">
    <w:abstractNumId w:val="42"/>
  </w:num>
  <w:num w:numId="27">
    <w:abstractNumId w:val="6"/>
  </w:num>
  <w:num w:numId="28">
    <w:abstractNumId w:val="18"/>
  </w:num>
  <w:num w:numId="29">
    <w:abstractNumId w:val="31"/>
  </w:num>
  <w:num w:numId="30">
    <w:abstractNumId w:val="5"/>
  </w:num>
  <w:num w:numId="31">
    <w:abstractNumId w:val="2"/>
  </w:num>
  <w:num w:numId="32">
    <w:abstractNumId w:val="13"/>
  </w:num>
  <w:num w:numId="33">
    <w:abstractNumId w:val="10"/>
  </w:num>
  <w:num w:numId="34">
    <w:abstractNumId w:val="35"/>
  </w:num>
  <w:num w:numId="35">
    <w:abstractNumId w:val="28"/>
  </w:num>
  <w:num w:numId="36">
    <w:abstractNumId w:val="37"/>
  </w:num>
  <w:num w:numId="37">
    <w:abstractNumId w:val="20"/>
  </w:num>
  <w:num w:numId="38">
    <w:abstractNumId w:val="38"/>
  </w:num>
  <w:num w:numId="39">
    <w:abstractNumId w:val="29"/>
  </w:num>
  <w:num w:numId="40">
    <w:abstractNumId w:val="24"/>
  </w:num>
  <w:num w:numId="41">
    <w:abstractNumId w:val="23"/>
  </w:num>
  <w:num w:numId="42">
    <w:abstractNumId w:val="4"/>
  </w:num>
  <w:num w:numId="43">
    <w:abstractNumId w:val="15"/>
  </w:num>
  <w:num w:numId="44">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activeWritingStyle w:appName="MSWord" w:lang="es-ES" w:vendorID="64" w:dllVersion="6" w:nlCheck="1" w:checkStyle="1"/>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s-ES" w:vendorID="64" w:dllVersion="0" w:nlCheck="1" w:checkStyle="0"/>
  <w:activeWritingStyle w:appName="MSWord" w:lang="en-US" w:vendorID="64" w:dllVersion="0" w:nlCheck="1" w:checkStyle="0"/>
  <w:activeWritingStyle w:appName="MSWord" w:lang="en-US" w:vendorID="64" w:dllVersion="131078" w:nlCheck="1" w:checkStyle="1"/>
  <w:activeWritingStyle w:appName="MSWord" w:lang="en-GB" w:vendorID="64" w:dllVersion="131078" w:nlCheck="1" w:checkStyle="1"/>
  <w:activeWritingStyle w:appName="MSWord" w:lang="es-ES" w:vendorID="64" w:dllVersion="131078"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2BDF"/>
    <w:rsid w:val="00003A8C"/>
    <w:rsid w:val="00026A06"/>
    <w:rsid w:val="00042756"/>
    <w:rsid w:val="00043299"/>
    <w:rsid w:val="00057383"/>
    <w:rsid w:val="00060BBE"/>
    <w:rsid w:val="00061397"/>
    <w:rsid w:val="00061874"/>
    <w:rsid w:val="0007032F"/>
    <w:rsid w:val="00083AC5"/>
    <w:rsid w:val="000958B9"/>
    <w:rsid w:val="000A0F02"/>
    <w:rsid w:val="000C1863"/>
    <w:rsid w:val="000C4FB1"/>
    <w:rsid w:val="000D638A"/>
    <w:rsid w:val="000D6ED9"/>
    <w:rsid w:val="001413BF"/>
    <w:rsid w:val="00141CD8"/>
    <w:rsid w:val="0014471A"/>
    <w:rsid w:val="001570FE"/>
    <w:rsid w:val="0016070F"/>
    <w:rsid w:val="00160C7C"/>
    <w:rsid w:val="00163F77"/>
    <w:rsid w:val="0016767D"/>
    <w:rsid w:val="00174E4F"/>
    <w:rsid w:val="00181D23"/>
    <w:rsid w:val="001B71B9"/>
    <w:rsid w:val="001C0A44"/>
    <w:rsid w:val="001C776F"/>
    <w:rsid w:val="001C79CE"/>
    <w:rsid w:val="001D5487"/>
    <w:rsid w:val="001E27BA"/>
    <w:rsid w:val="001E590E"/>
    <w:rsid w:val="00230EF2"/>
    <w:rsid w:val="00260C29"/>
    <w:rsid w:val="00264900"/>
    <w:rsid w:val="002703B7"/>
    <w:rsid w:val="00285AFF"/>
    <w:rsid w:val="0028715F"/>
    <w:rsid w:val="0029108B"/>
    <w:rsid w:val="00292BCB"/>
    <w:rsid w:val="002A5426"/>
    <w:rsid w:val="002B50F3"/>
    <w:rsid w:val="002C783A"/>
    <w:rsid w:val="002E13DC"/>
    <w:rsid w:val="002E2B03"/>
    <w:rsid w:val="002E7D49"/>
    <w:rsid w:val="0030513D"/>
    <w:rsid w:val="00330DDA"/>
    <w:rsid w:val="0033312A"/>
    <w:rsid w:val="003454CD"/>
    <w:rsid w:val="00351E6C"/>
    <w:rsid w:val="003677F6"/>
    <w:rsid w:val="0038778C"/>
    <w:rsid w:val="003A67A3"/>
    <w:rsid w:val="003B3689"/>
    <w:rsid w:val="003B3FC3"/>
    <w:rsid w:val="003B4407"/>
    <w:rsid w:val="003F20B0"/>
    <w:rsid w:val="003F61D6"/>
    <w:rsid w:val="00411908"/>
    <w:rsid w:val="00415300"/>
    <w:rsid w:val="004218C8"/>
    <w:rsid w:val="00423689"/>
    <w:rsid w:val="00463549"/>
    <w:rsid w:val="00483425"/>
    <w:rsid w:val="004A3CAA"/>
    <w:rsid w:val="004A3D17"/>
    <w:rsid w:val="004A6195"/>
    <w:rsid w:val="004B68C0"/>
    <w:rsid w:val="004D1C38"/>
    <w:rsid w:val="004E4699"/>
    <w:rsid w:val="004F62B2"/>
    <w:rsid w:val="00500A8E"/>
    <w:rsid w:val="00500EB8"/>
    <w:rsid w:val="00505294"/>
    <w:rsid w:val="00514EB5"/>
    <w:rsid w:val="00524334"/>
    <w:rsid w:val="00526220"/>
    <w:rsid w:val="0052671E"/>
    <w:rsid w:val="00533297"/>
    <w:rsid w:val="00533B29"/>
    <w:rsid w:val="005406D6"/>
    <w:rsid w:val="00567835"/>
    <w:rsid w:val="005775D2"/>
    <w:rsid w:val="00580679"/>
    <w:rsid w:val="005901E6"/>
    <w:rsid w:val="005910C6"/>
    <w:rsid w:val="0059525A"/>
    <w:rsid w:val="00596E9F"/>
    <w:rsid w:val="005C0C2C"/>
    <w:rsid w:val="005C6955"/>
    <w:rsid w:val="005E34AA"/>
    <w:rsid w:val="005E6BCF"/>
    <w:rsid w:val="005F14D0"/>
    <w:rsid w:val="005F2AE2"/>
    <w:rsid w:val="005F5A96"/>
    <w:rsid w:val="0062599D"/>
    <w:rsid w:val="006304B2"/>
    <w:rsid w:val="00632E42"/>
    <w:rsid w:val="006B49F1"/>
    <w:rsid w:val="006B51DF"/>
    <w:rsid w:val="006C1E34"/>
    <w:rsid w:val="006C5CB6"/>
    <w:rsid w:val="006D1C82"/>
    <w:rsid w:val="006D26A4"/>
    <w:rsid w:val="006D3A3F"/>
    <w:rsid w:val="006D6868"/>
    <w:rsid w:val="006E1C8C"/>
    <w:rsid w:val="006E41AB"/>
    <w:rsid w:val="006F0C4B"/>
    <w:rsid w:val="007034A3"/>
    <w:rsid w:val="007367CF"/>
    <w:rsid w:val="00740193"/>
    <w:rsid w:val="007444D8"/>
    <w:rsid w:val="00751057"/>
    <w:rsid w:val="00751202"/>
    <w:rsid w:val="00753285"/>
    <w:rsid w:val="007628AA"/>
    <w:rsid w:val="00771104"/>
    <w:rsid w:val="007A592E"/>
    <w:rsid w:val="007B27A0"/>
    <w:rsid w:val="007B59D2"/>
    <w:rsid w:val="007B623C"/>
    <w:rsid w:val="007C355E"/>
    <w:rsid w:val="007D3A9C"/>
    <w:rsid w:val="007E53B8"/>
    <w:rsid w:val="007F52C8"/>
    <w:rsid w:val="008014BD"/>
    <w:rsid w:val="00831B03"/>
    <w:rsid w:val="008538A5"/>
    <w:rsid w:val="008719AE"/>
    <w:rsid w:val="00885213"/>
    <w:rsid w:val="00886A16"/>
    <w:rsid w:val="00891DBE"/>
    <w:rsid w:val="00897687"/>
    <w:rsid w:val="008A1B41"/>
    <w:rsid w:val="008B088F"/>
    <w:rsid w:val="008C74AA"/>
    <w:rsid w:val="008E3D73"/>
    <w:rsid w:val="008E46DE"/>
    <w:rsid w:val="009036A8"/>
    <w:rsid w:val="00911248"/>
    <w:rsid w:val="009123E1"/>
    <w:rsid w:val="0091698E"/>
    <w:rsid w:val="00917065"/>
    <w:rsid w:val="00930066"/>
    <w:rsid w:val="0093195E"/>
    <w:rsid w:val="009348E5"/>
    <w:rsid w:val="009355BE"/>
    <w:rsid w:val="00937D2D"/>
    <w:rsid w:val="00946BBB"/>
    <w:rsid w:val="0095160D"/>
    <w:rsid w:val="009544F3"/>
    <w:rsid w:val="0095675E"/>
    <w:rsid w:val="00970C17"/>
    <w:rsid w:val="009715EE"/>
    <w:rsid w:val="00973905"/>
    <w:rsid w:val="0097513F"/>
    <w:rsid w:val="009C7015"/>
    <w:rsid w:val="009E2351"/>
    <w:rsid w:val="009E3014"/>
    <w:rsid w:val="009E7622"/>
    <w:rsid w:val="009F0A6C"/>
    <w:rsid w:val="009F3294"/>
    <w:rsid w:val="00A14EBA"/>
    <w:rsid w:val="00A24886"/>
    <w:rsid w:val="00A26671"/>
    <w:rsid w:val="00A360CC"/>
    <w:rsid w:val="00A36BB2"/>
    <w:rsid w:val="00A430CD"/>
    <w:rsid w:val="00A477CE"/>
    <w:rsid w:val="00A47982"/>
    <w:rsid w:val="00A50466"/>
    <w:rsid w:val="00A52582"/>
    <w:rsid w:val="00A546E6"/>
    <w:rsid w:val="00A74D32"/>
    <w:rsid w:val="00A93D25"/>
    <w:rsid w:val="00AB7C52"/>
    <w:rsid w:val="00AC0588"/>
    <w:rsid w:val="00AC0B47"/>
    <w:rsid w:val="00AC1872"/>
    <w:rsid w:val="00AC3E50"/>
    <w:rsid w:val="00AC74BE"/>
    <w:rsid w:val="00AE2815"/>
    <w:rsid w:val="00B02BA6"/>
    <w:rsid w:val="00B05B15"/>
    <w:rsid w:val="00B06741"/>
    <w:rsid w:val="00B13146"/>
    <w:rsid w:val="00B170E4"/>
    <w:rsid w:val="00B3377A"/>
    <w:rsid w:val="00B4714E"/>
    <w:rsid w:val="00B5462F"/>
    <w:rsid w:val="00B54674"/>
    <w:rsid w:val="00B62BDF"/>
    <w:rsid w:val="00B64264"/>
    <w:rsid w:val="00B74A89"/>
    <w:rsid w:val="00B84CE9"/>
    <w:rsid w:val="00B87052"/>
    <w:rsid w:val="00B87A2D"/>
    <w:rsid w:val="00B9495A"/>
    <w:rsid w:val="00BA44CC"/>
    <w:rsid w:val="00BA6651"/>
    <w:rsid w:val="00BA78E1"/>
    <w:rsid w:val="00BB6895"/>
    <w:rsid w:val="00BB6F8E"/>
    <w:rsid w:val="00BD5A02"/>
    <w:rsid w:val="00BE09F3"/>
    <w:rsid w:val="00BE392A"/>
    <w:rsid w:val="00BF046D"/>
    <w:rsid w:val="00BF6A30"/>
    <w:rsid w:val="00C00E69"/>
    <w:rsid w:val="00C113A5"/>
    <w:rsid w:val="00C13E61"/>
    <w:rsid w:val="00C1689C"/>
    <w:rsid w:val="00C16ADC"/>
    <w:rsid w:val="00C33CE0"/>
    <w:rsid w:val="00C3708E"/>
    <w:rsid w:val="00C50F37"/>
    <w:rsid w:val="00C626AA"/>
    <w:rsid w:val="00C81B9A"/>
    <w:rsid w:val="00C85B5B"/>
    <w:rsid w:val="00C960B4"/>
    <w:rsid w:val="00CA70D2"/>
    <w:rsid w:val="00CB0268"/>
    <w:rsid w:val="00CB18F0"/>
    <w:rsid w:val="00CC1351"/>
    <w:rsid w:val="00CC4AF4"/>
    <w:rsid w:val="00CD2CA3"/>
    <w:rsid w:val="00CE5A64"/>
    <w:rsid w:val="00D215D8"/>
    <w:rsid w:val="00D25E35"/>
    <w:rsid w:val="00D3733E"/>
    <w:rsid w:val="00D537B2"/>
    <w:rsid w:val="00D5480A"/>
    <w:rsid w:val="00D616FF"/>
    <w:rsid w:val="00D8116F"/>
    <w:rsid w:val="00D947E4"/>
    <w:rsid w:val="00D95029"/>
    <w:rsid w:val="00DA4EC3"/>
    <w:rsid w:val="00DB74BD"/>
    <w:rsid w:val="00DB77D5"/>
    <w:rsid w:val="00DC47DB"/>
    <w:rsid w:val="00DC5436"/>
    <w:rsid w:val="00DD45B8"/>
    <w:rsid w:val="00DD5E28"/>
    <w:rsid w:val="00DE6182"/>
    <w:rsid w:val="00E03D41"/>
    <w:rsid w:val="00E03D8A"/>
    <w:rsid w:val="00E227B1"/>
    <w:rsid w:val="00E25B16"/>
    <w:rsid w:val="00E640EA"/>
    <w:rsid w:val="00E7049E"/>
    <w:rsid w:val="00E8372B"/>
    <w:rsid w:val="00E861F8"/>
    <w:rsid w:val="00E920B4"/>
    <w:rsid w:val="00E9297E"/>
    <w:rsid w:val="00EA0FD5"/>
    <w:rsid w:val="00EA38C0"/>
    <w:rsid w:val="00EB22F2"/>
    <w:rsid w:val="00EB4903"/>
    <w:rsid w:val="00ED62CC"/>
    <w:rsid w:val="00EE3FC3"/>
    <w:rsid w:val="00EE7B8E"/>
    <w:rsid w:val="00F1584B"/>
    <w:rsid w:val="00F2373D"/>
    <w:rsid w:val="00F3335C"/>
    <w:rsid w:val="00F4025A"/>
    <w:rsid w:val="00F64676"/>
    <w:rsid w:val="00F662BB"/>
    <w:rsid w:val="00F74A34"/>
    <w:rsid w:val="00F82EC3"/>
    <w:rsid w:val="00F9104B"/>
    <w:rsid w:val="00FC0760"/>
    <w:rsid w:val="00FC20CB"/>
    <w:rsid w:val="00FC264E"/>
    <w:rsid w:val="00FC2BBA"/>
    <w:rsid w:val="00FC49C1"/>
    <w:rsid w:val="00FD6012"/>
    <w:rsid w:val="00FE05F6"/>
    <w:rsid w:val="00FF4638"/>
    <w:rsid w:val="00FF62FA"/>
    <w:rsid w:val="00FF7E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B5C6569-3AD1-4AF4-B7BB-AAFC8FCC56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Book Antiqua" w:eastAsiaTheme="minorHAnsi" w:hAnsi="Book Antiqua" w:cs="Arial"/>
        <w:color w:val="222222"/>
        <w:sz w:val="24"/>
        <w:szCs w:val="24"/>
        <w:lang w:val="en-GB" w:eastAsia="en-US" w:bidi="ar-SA"/>
      </w:rPr>
    </w:rPrDefault>
    <w:pPrDefault>
      <w:pPr>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62BDF"/>
  </w:style>
  <w:style w:type="paragraph" w:styleId="Heading1">
    <w:name w:val="heading 1"/>
    <w:basedOn w:val="Normal"/>
    <w:next w:val="Normal"/>
    <w:link w:val="Heading1Char"/>
    <w:uiPriority w:val="9"/>
    <w:qFormat/>
    <w:rsid w:val="00FC2BBA"/>
    <w:pPr>
      <w:keepNext/>
      <w:keepLines/>
      <w:spacing w:before="240"/>
      <w:outlineLvl w:val="0"/>
    </w:pPr>
    <w:rPr>
      <w:rFonts w:eastAsiaTheme="majorEastAsia" w:cstheme="majorBidi"/>
      <w:b/>
      <w:color w:val="9CC2E5" w:themeColor="accent1" w:themeTint="99"/>
      <w:szCs w:val="32"/>
    </w:rPr>
  </w:style>
  <w:style w:type="paragraph" w:styleId="Heading2">
    <w:name w:val="heading 2"/>
    <w:basedOn w:val="Normal"/>
    <w:next w:val="Normal"/>
    <w:link w:val="Heading2Char"/>
    <w:uiPriority w:val="9"/>
    <w:unhideWhenUsed/>
    <w:qFormat/>
    <w:rsid w:val="00BF6A30"/>
    <w:pPr>
      <w:keepNext/>
      <w:keepLines/>
      <w:spacing w:before="40"/>
      <w:outlineLvl w:val="1"/>
    </w:pPr>
    <w:rPr>
      <w:rFonts w:eastAsiaTheme="majorEastAsia" w:cstheme="majorBidi"/>
      <w:b/>
      <w:color w:val="2E74B5" w:themeColor="accent1" w:themeShade="BF"/>
      <w:szCs w:val="26"/>
    </w:rPr>
  </w:style>
  <w:style w:type="paragraph" w:styleId="Heading3">
    <w:name w:val="heading 3"/>
    <w:basedOn w:val="Normal"/>
    <w:next w:val="Normal"/>
    <w:link w:val="Heading3Char"/>
    <w:uiPriority w:val="9"/>
    <w:unhideWhenUsed/>
    <w:qFormat/>
    <w:rsid w:val="004D1C38"/>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JAChar">
    <w:name w:val="JA Char"/>
    <w:basedOn w:val="DefaultParagraphFont"/>
    <w:link w:val="JA"/>
    <w:locked/>
    <w:rsid w:val="00BA6651"/>
    <w:rPr>
      <w:rFonts w:cs="Times New Roman"/>
      <w:b/>
      <w:color w:val="000000" w:themeColor="text1"/>
      <w:sz w:val="24"/>
      <w:szCs w:val="24"/>
      <w:lang w:val="en"/>
    </w:rPr>
  </w:style>
  <w:style w:type="paragraph" w:customStyle="1" w:styleId="JA">
    <w:name w:val="JA"/>
    <w:basedOn w:val="Normal"/>
    <w:link w:val="JAChar"/>
    <w:autoRedefine/>
    <w:qFormat/>
    <w:rsid w:val="00BA6651"/>
    <w:pPr>
      <w:spacing w:line="360" w:lineRule="auto"/>
    </w:pPr>
    <w:rPr>
      <w:rFonts w:cs="Times New Roman"/>
      <w:b/>
      <w:lang w:val="en"/>
    </w:rPr>
  </w:style>
  <w:style w:type="character" w:customStyle="1" w:styleId="Heading1Char">
    <w:name w:val="Heading 1 Char"/>
    <w:basedOn w:val="DefaultParagraphFont"/>
    <w:link w:val="Heading1"/>
    <w:uiPriority w:val="9"/>
    <w:rsid w:val="00FC2BBA"/>
    <w:rPr>
      <w:rFonts w:ascii="Book Antiqua" w:eastAsiaTheme="majorEastAsia" w:hAnsi="Book Antiqua" w:cstheme="majorBidi"/>
      <w:b/>
      <w:color w:val="9CC2E5" w:themeColor="accent1" w:themeTint="99"/>
      <w:szCs w:val="32"/>
    </w:rPr>
  </w:style>
  <w:style w:type="character" w:styleId="Hyperlink">
    <w:name w:val="Hyperlink"/>
    <w:basedOn w:val="DefaultParagraphFont"/>
    <w:uiPriority w:val="99"/>
    <w:unhideWhenUsed/>
    <w:rsid w:val="006D1C82"/>
    <w:rPr>
      <w:color w:val="0563C1" w:themeColor="hyperlink"/>
      <w:u w:val="single"/>
    </w:rPr>
  </w:style>
  <w:style w:type="paragraph" w:styleId="TOC1">
    <w:name w:val="toc 1"/>
    <w:basedOn w:val="Normal"/>
    <w:next w:val="Normal"/>
    <w:autoRedefine/>
    <w:uiPriority w:val="39"/>
    <w:unhideWhenUsed/>
    <w:rsid w:val="00937D2D"/>
    <w:pPr>
      <w:spacing w:after="100"/>
    </w:pPr>
    <w:rPr>
      <w:sz w:val="22"/>
    </w:rPr>
  </w:style>
  <w:style w:type="paragraph" w:styleId="TOCHeading">
    <w:name w:val="TOC Heading"/>
    <w:basedOn w:val="Heading1"/>
    <w:next w:val="Normal"/>
    <w:uiPriority w:val="39"/>
    <w:unhideWhenUsed/>
    <w:qFormat/>
    <w:rsid w:val="006D1C82"/>
    <w:pPr>
      <w:spacing w:line="256" w:lineRule="auto"/>
      <w:outlineLvl w:val="9"/>
    </w:pPr>
    <w:rPr>
      <w:lang w:val="en-US"/>
    </w:rPr>
  </w:style>
  <w:style w:type="paragraph" w:styleId="Title">
    <w:name w:val="Title"/>
    <w:basedOn w:val="Normal"/>
    <w:next w:val="Normal"/>
    <w:link w:val="TitleChar"/>
    <w:uiPriority w:val="10"/>
    <w:qFormat/>
    <w:rsid w:val="006D1C82"/>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1C82"/>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BF6A30"/>
    <w:rPr>
      <w:rFonts w:ascii="Book Antiqua" w:eastAsiaTheme="majorEastAsia" w:hAnsi="Book Antiqua" w:cstheme="majorBidi"/>
      <w:b/>
      <w:color w:val="2E74B5" w:themeColor="accent1" w:themeShade="BF"/>
      <w:sz w:val="24"/>
      <w:szCs w:val="26"/>
    </w:rPr>
  </w:style>
  <w:style w:type="paragraph" w:styleId="NormalWeb">
    <w:name w:val="Normal (Web)"/>
    <w:basedOn w:val="Normal"/>
    <w:uiPriority w:val="99"/>
    <w:unhideWhenUsed/>
    <w:rsid w:val="00163F77"/>
    <w:pPr>
      <w:spacing w:before="100" w:beforeAutospacing="1" w:after="100" w:afterAutospacing="1"/>
    </w:pPr>
    <w:rPr>
      <w:rFonts w:eastAsia="Times New Roman" w:cs="Times New Roman"/>
      <w:lang w:eastAsia="en-GB"/>
    </w:rPr>
  </w:style>
  <w:style w:type="paragraph" w:styleId="TOC2">
    <w:name w:val="toc 2"/>
    <w:basedOn w:val="Normal"/>
    <w:next w:val="Normal"/>
    <w:autoRedefine/>
    <w:uiPriority w:val="39"/>
    <w:unhideWhenUsed/>
    <w:rsid w:val="00937D2D"/>
    <w:pPr>
      <w:spacing w:after="100"/>
    </w:pPr>
    <w:rPr>
      <w:sz w:val="20"/>
    </w:rPr>
  </w:style>
  <w:style w:type="paragraph" w:styleId="HTMLPreformatted">
    <w:name w:val="HTML Preformatted"/>
    <w:basedOn w:val="Normal"/>
    <w:link w:val="HTMLPreformattedChar"/>
    <w:uiPriority w:val="99"/>
    <w:unhideWhenUsed/>
    <w:rsid w:val="003B440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3B4407"/>
    <w:rPr>
      <w:rFonts w:ascii="Courier New" w:eastAsia="Times New Roman" w:hAnsi="Courier New" w:cs="Courier New"/>
      <w:sz w:val="20"/>
      <w:szCs w:val="20"/>
      <w:lang w:eastAsia="en-GB"/>
    </w:rPr>
  </w:style>
  <w:style w:type="paragraph" w:styleId="ListParagraph">
    <w:name w:val="List Paragraph"/>
    <w:basedOn w:val="Normal"/>
    <w:uiPriority w:val="34"/>
    <w:qFormat/>
    <w:rsid w:val="00970C17"/>
    <w:pPr>
      <w:ind w:left="720"/>
      <w:contextualSpacing/>
    </w:pPr>
  </w:style>
  <w:style w:type="table" w:styleId="TableGrid">
    <w:name w:val="Table Grid"/>
    <w:basedOn w:val="TableNormal"/>
    <w:uiPriority w:val="39"/>
    <w:rsid w:val="001B71B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AC74BE"/>
    <w:rPr>
      <w:color w:val="954F72" w:themeColor="followedHyperlink"/>
      <w:u w:val="single"/>
    </w:rPr>
  </w:style>
  <w:style w:type="character" w:customStyle="1" w:styleId="Heading3Char">
    <w:name w:val="Heading 3 Char"/>
    <w:basedOn w:val="DefaultParagraphFont"/>
    <w:link w:val="Heading3"/>
    <w:uiPriority w:val="9"/>
    <w:rsid w:val="004D1C38"/>
    <w:rPr>
      <w:rFonts w:asciiTheme="majorHAnsi" w:eastAsiaTheme="majorEastAsia" w:hAnsiTheme="majorHAnsi" w:cstheme="majorBidi"/>
      <w:color w:val="1F4D78" w:themeColor="accent1" w:themeShade="7F"/>
      <w:sz w:val="24"/>
      <w:szCs w:val="24"/>
    </w:rPr>
  </w:style>
  <w:style w:type="character" w:customStyle="1" w:styleId="UnresolvedMention1">
    <w:name w:val="Unresolved Mention1"/>
    <w:basedOn w:val="DefaultParagraphFont"/>
    <w:uiPriority w:val="99"/>
    <w:semiHidden/>
    <w:unhideWhenUsed/>
    <w:rsid w:val="00F662BB"/>
    <w:rPr>
      <w:color w:val="605E5C"/>
      <w:shd w:val="clear" w:color="auto" w:fill="E1DFDD"/>
    </w:rPr>
  </w:style>
  <w:style w:type="paragraph" w:styleId="Header">
    <w:name w:val="header"/>
    <w:basedOn w:val="Normal"/>
    <w:link w:val="HeaderChar"/>
    <w:uiPriority w:val="99"/>
    <w:unhideWhenUsed/>
    <w:rsid w:val="00937D2D"/>
    <w:pPr>
      <w:tabs>
        <w:tab w:val="center" w:pos="4513"/>
        <w:tab w:val="right" w:pos="9026"/>
      </w:tabs>
    </w:pPr>
  </w:style>
  <w:style w:type="character" w:customStyle="1" w:styleId="HeaderChar">
    <w:name w:val="Header Char"/>
    <w:basedOn w:val="DefaultParagraphFont"/>
    <w:link w:val="Header"/>
    <w:uiPriority w:val="99"/>
    <w:rsid w:val="00937D2D"/>
  </w:style>
  <w:style w:type="paragraph" w:styleId="Footer">
    <w:name w:val="footer"/>
    <w:basedOn w:val="Normal"/>
    <w:link w:val="FooterChar"/>
    <w:uiPriority w:val="99"/>
    <w:unhideWhenUsed/>
    <w:rsid w:val="00937D2D"/>
    <w:pPr>
      <w:tabs>
        <w:tab w:val="center" w:pos="4513"/>
        <w:tab w:val="right" w:pos="9026"/>
      </w:tabs>
    </w:pPr>
  </w:style>
  <w:style w:type="character" w:customStyle="1" w:styleId="FooterChar">
    <w:name w:val="Footer Char"/>
    <w:basedOn w:val="DefaultParagraphFont"/>
    <w:link w:val="Footer"/>
    <w:uiPriority w:val="99"/>
    <w:rsid w:val="00937D2D"/>
  </w:style>
  <w:style w:type="character" w:customStyle="1" w:styleId="post-author">
    <w:name w:val="post-author"/>
    <w:basedOn w:val="DefaultParagraphFont"/>
    <w:rsid w:val="006D6868"/>
  </w:style>
  <w:style w:type="paragraph" w:styleId="FootnoteText">
    <w:name w:val="footnote text"/>
    <w:basedOn w:val="Normal"/>
    <w:link w:val="FootnoteTextChar"/>
    <w:uiPriority w:val="99"/>
    <w:semiHidden/>
    <w:unhideWhenUsed/>
    <w:rsid w:val="00E920B4"/>
    <w:rPr>
      <w:sz w:val="20"/>
      <w:szCs w:val="20"/>
    </w:rPr>
  </w:style>
  <w:style w:type="character" w:customStyle="1" w:styleId="FootnoteTextChar">
    <w:name w:val="Footnote Text Char"/>
    <w:basedOn w:val="DefaultParagraphFont"/>
    <w:link w:val="FootnoteText"/>
    <w:uiPriority w:val="99"/>
    <w:semiHidden/>
    <w:rsid w:val="00E920B4"/>
    <w:rPr>
      <w:sz w:val="20"/>
      <w:szCs w:val="20"/>
    </w:rPr>
  </w:style>
  <w:style w:type="character" w:styleId="FootnoteReference">
    <w:name w:val="footnote reference"/>
    <w:basedOn w:val="DefaultParagraphFont"/>
    <w:uiPriority w:val="99"/>
    <w:semiHidden/>
    <w:unhideWhenUsed/>
    <w:rsid w:val="00E920B4"/>
    <w:rPr>
      <w:vertAlign w:val="superscript"/>
    </w:rPr>
  </w:style>
  <w:style w:type="character" w:customStyle="1" w:styleId="UnresolvedMention">
    <w:name w:val="Unresolved Mention"/>
    <w:basedOn w:val="DefaultParagraphFont"/>
    <w:uiPriority w:val="99"/>
    <w:semiHidden/>
    <w:unhideWhenUsed/>
    <w:rsid w:val="00CE5A64"/>
    <w:rPr>
      <w:color w:val="605E5C"/>
      <w:shd w:val="clear" w:color="auto" w:fill="E1DFDD"/>
    </w:rPr>
  </w:style>
  <w:style w:type="character" w:styleId="Strong">
    <w:name w:val="Strong"/>
    <w:basedOn w:val="DefaultParagraphFont"/>
    <w:uiPriority w:val="22"/>
    <w:qFormat/>
    <w:rsid w:val="0097513F"/>
    <w:rPr>
      <w:b/>
      <w:bCs/>
    </w:rPr>
  </w:style>
  <w:style w:type="character" w:styleId="Emphasis">
    <w:name w:val="Emphasis"/>
    <w:basedOn w:val="DefaultParagraphFont"/>
    <w:uiPriority w:val="20"/>
    <w:qFormat/>
    <w:rsid w:val="0097513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2580422">
      <w:bodyDiv w:val="1"/>
      <w:marLeft w:val="0"/>
      <w:marRight w:val="0"/>
      <w:marTop w:val="0"/>
      <w:marBottom w:val="0"/>
      <w:divBdr>
        <w:top w:val="none" w:sz="0" w:space="0" w:color="auto"/>
        <w:left w:val="none" w:sz="0" w:space="0" w:color="auto"/>
        <w:bottom w:val="none" w:sz="0" w:space="0" w:color="auto"/>
        <w:right w:val="none" w:sz="0" w:space="0" w:color="auto"/>
      </w:divBdr>
    </w:div>
    <w:div w:id="170992120">
      <w:bodyDiv w:val="1"/>
      <w:marLeft w:val="0"/>
      <w:marRight w:val="0"/>
      <w:marTop w:val="0"/>
      <w:marBottom w:val="0"/>
      <w:divBdr>
        <w:top w:val="none" w:sz="0" w:space="0" w:color="auto"/>
        <w:left w:val="none" w:sz="0" w:space="0" w:color="auto"/>
        <w:bottom w:val="none" w:sz="0" w:space="0" w:color="auto"/>
        <w:right w:val="none" w:sz="0" w:space="0" w:color="auto"/>
      </w:divBdr>
    </w:div>
    <w:div w:id="193033554">
      <w:bodyDiv w:val="1"/>
      <w:marLeft w:val="0"/>
      <w:marRight w:val="0"/>
      <w:marTop w:val="0"/>
      <w:marBottom w:val="0"/>
      <w:divBdr>
        <w:top w:val="none" w:sz="0" w:space="0" w:color="auto"/>
        <w:left w:val="none" w:sz="0" w:space="0" w:color="auto"/>
        <w:bottom w:val="none" w:sz="0" w:space="0" w:color="auto"/>
        <w:right w:val="none" w:sz="0" w:space="0" w:color="auto"/>
      </w:divBdr>
    </w:div>
    <w:div w:id="209146115">
      <w:bodyDiv w:val="1"/>
      <w:marLeft w:val="0"/>
      <w:marRight w:val="0"/>
      <w:marTop w:val="0"/>
      <w:marBottom w:val="0"/>
      <w:divBdr>
        <w:top w:val="none" w:sz="0" w:space="0" w:color="auto"/>
        <w:left w:val="none" w:sz="0" w:space="0" w:color="auto"/>
        <w:bottom w:val="none" w:sz="0" w:space="0" w:color="auto"/>
        <w:right w:val="none" w:sz="0" w:space="0" w:color="auto"/>
      </w:divBdr>
    </w:div>
    <w:div w:id="242376878">
      <w:bodyDiv w:val="1"/>
      <w:marLeft w:val="0"/>
      <w:marRight w:val="0"/>
      <w:marTop w:val="0"/>
      <w:marBottom w:val="0"/>
      <w:divBdr>
        <w:top w:val="none" w:sz="0" w:space="0" w:color="auto"/>
        <w:left w:val="none" w:sz="0" w:space="0" w:color="auto"/>
        <w:bottom w:val="none" w:sz="0" w:space="0" w:color="auto"/>
        <w:right w:val="none" w:sz="0" w:space="0" w:color="auto"/>
      </w:divBdr>
    </w:div>
    <w:div w:id="279847194">
      <w:bodyDiv w:val="1"/>
      <w:marLeft w:val="0"/>
      <w:marRight w:val="0"/>
      <w:marTop w:val="0"/>
      <w:marBottom w:val="0"/>
      <w:divBdr>
        <w:top w:val="none" w:sz="0" w:space="0" w:color="auto"/>
        <w:left w:val="none" w:sz="0" w:space="0" w:color="auto"/>
        <w:bottom w:val="none" w:sz="0" w:space="0" w:color="auto"/>
        <w:right w:val="none" w:sz="0" w:space="0" w:color="auto"/>
      </w:divBdr>
    </w:div>
    <w:div w:id="294412746">
      <w:bodyDiv w:val="1"/>
      <w:marLeft w:val="0"/>
      <w:marRight w:val="0"/>
      <w:marTop w:val="0"/>
      <w:marBottom w:val="0"/>
      <w:divBdr>
        <w:top w:val="none" w:sz="0" w:space="0" w:color="auto"/>
        <w:left w:val="none" w:sz="0" w:space="0" w:color="auto"/>
        <w:bottom w:val="none" w:sz="0" w:space="0" w:color="auto"/>
        <w:right w:val="none" w:sz="0" w:space="0" w:color="auto"/>
      </w:divBdr>
    </w:div>
    <w:div w:id="388185924">
      <w:bodyDiv w:val="1"/>
      <w:marLeft w:val="0"/>
      <w:marRight w:val="0"/>
      <w:marTop w:val="0"/>
      <w:marBottom w:val="0"/>
      <w:divBdr>
        <w:top w:val="none" w:sz="0" w:space="0" w:color="auto"/>
        <w:left w:val="none" w:sz="0" w:space="0" w:color="auto"/>
        <w:bottom w:val="none" w:sz="0" w:space="0" w:color="auto"/>
        <w:right w:val="none" w:sz="0" w:space="0" w:color="auto"/>
      </w:divBdr>
    </w:div>
    <w:div w:id="428621614">
      <w:bodyDiv w:val="1"/>
      <w:marLeft w:val="0"/>
      <w:marRight w:val="0"/>
      <w:marTop w:val="0"/>
      <w:marBottom w:val="0"/>
      <w:divBdr>
        <w:top w:val="none" w:sz="0" w:space="0" w:color="auto"/>
        <w:left w:val="none" w:sz="0" w:space="0" w:color="auto"/>
        <w:bottom w:val="none" w:sz="0" w:space="0" w:color="auto"/>
        <w:right w:val="none" w:sz="0" w:space="0" w:color="auto"/>
      </w:divBdr>
    </w:div>
    <w:div w:id="435173549">
      <w:bodyDiv w:val="1"/>
      <w:marLeft w:val="0"/>
      <w:marRight w:val="0"/>
      <w:marTop w:val="0"/>
      <w:marBottom w:val="0"/>
      <w:divBdr>
        <w:top w:val="none" w:sz="0" w:space="0" w:color="auto"/>
        <w:left w:val="none" w:sz="0" w:space="0" w:color="auto"/>
        <w:bottom w:val="none" w:sz="0" w:space="0" w:color="auto"/>
        <w:right w:val="none" w:sz="0" w:space="0" w:color="auto"/>
      </w:divBdr>
    </w:div>
    <w:div w:id="449134267">
      <w:bodyDiv w:val="1"/>
      <w:marLeft w:val="0"/>
      <w:marRight w:val="0"/>
      <w:marTop w:val="0"/>
      <w:marBottom w:val="0"/>
      <w:divBdr>
        <w:top w:val="none" w:sz="0" w:space="0" w:color="auto"/>
        <w:left w:val="none" w:sz="0" w:space="0" w:color="auto"/>
        <w:bottom w:val="none" w:sz="0" w:space="0" w:color="auto"/>
        <w:right w:val="none" w:sz="0" w:space="0" w:color="auto"/>
      </w:divBdr>
    </w:div>
    <w:div w:id="453645906">
      <w:bodyDiv w:val="1"/>
      <w:marLeft w:val="0"/>
      <w:marRight w:val="0"/>
      <w:marTop w:val="0"/>
      <w:marBottom w:val="0"/>
      <w:divBdr>
        <w:top w:val="none" w:sz="0" w:space="0" w:color="auto"/>
        <w:left w:val="none" w:sz="0" w:space="0" w:color="auto"/>
        <w:bottom w:val="none" w:sz="0" w:space="0" w:color="auto"/>
        <w:right w:val="none" w:sz="0" w:space="0" w:color="auto"/>
      </w:divBdr>
    </w:div>
    <w:div w:id="463231592">
      <w:bodyDiv w:val="1"/>
      <w:marLeft w:val="0"/>
      <w:marRight w:val="0"/>
      <w:marTop w:val="0"/>
      <w:marBottom w:val="0"/>
      <w:divBdr>
        <w:top w:val="none" w:sz="0" w:space="0" w:color="auto"/>
        <w:left w:val="none" w:sz="0" w:space="0" w:color="auto"/>
        <w:bottom w:val="none" w:sz="0" w:space="0" w:color="auto"/>
        <w:right w:val="none" w:sz="0" w:space="0" w:color="auto"/>
      </w:divBdr>
    </w:div>
    <w:div w:id="464473139">
      <w:bodyDiv w:val="1"/>
      <w:marLeft w:val="0"/>
      <w:marRight w:val="0"/>
      <w:marTop w:val="0"/>
      <w:marBottom w:val="0"/>
      <w:divBdr>
        <w:top w:val="none" w:sz="0" w:space="0" w:color="auto"/>
        <w:left w:val="none" w:sz="0" w:space="0" w:color="auto"/>
        <w:bottom w:val="none" w:sz="0" w:space="0" w:color="auto"/>
        <w:right w:val="none" w:sz="0" w:space="0" w:color="auto"/>
      </w:divBdr>
    </w:div>
    <w:div w:id="529418159">
      <w:bodyDiv w:val="1"/>
      <w:marLeft w:val="0"/>
      <w:marRight w:val="0"/>
      <w:marTop w:val="0"/>
      <w:marBottom w:val="0"/>
      <w:divBdr>
        <w:top w:val="none" w:sz="0" w:space="0" w:color="auto"/>
        <w:left w:val="none" w:sz="0" w:space="0" w:color="auto"/>
        <w:bottom w:val="none" w:sz="0" w:space="0" w:color="auto"/>
        <w:right w:val="none" w:sz="0" w:space="0" w:color="auto"/>
      </w:divBdr>
    </w:div>
    <w:div w:id="556480624">
      <w:bodyDiv w:val="1"/>
      <w:marLeft w:val="0"/>
      <w:marRight w:val="0"/>
      <w:marTop w:val="0"/>
      <w:marBottom w:val="0"/>
      <w:divBdr>
        <w:top w:val="none" w:sz="0" w:space="0" w:color="auto"/>
        <w:left w:val="none" w:sz="0" w:space="0" w:color="auto"/>
        <w:bottom w:val="none" w:sz="0" w:space="0" w:color="auto"/>
        <w:right w:val="none" w:sz="0" w:space="0" w:color="auto"/>
      </w:divBdr>
      <w:divsChild>
        <w:div w:id="68887420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7420680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601183205">
      <w:bodyDiv w:val="1"/>
      <w:marLeft w:val="0"/>
      <w:marRight w:val="0"/>
      <w:marTop w:val="0"/>
      <w:marBottom w:val="0"/>
      <w:divBdr>
        <w:top w:val="none" w:sz="0" w:space="0" w:color="auto"/>
        <w:left w:val="none" w:sz="0" w:space="0" w:color="auto"/>
        <w:bottom w:val="none" w:sz="0" w:space="0" w:color="auto"/>
        <w:right w:val="none" w:sz="0" w:space="0" w:color="auto"/>
      </w:divBdr>
    </w:div>
    <w:div w:id="635644362">
      <w:bodyDiv w:val="1"/>
      <w:marLeft w:val="0"/>
      <w:marRight w:val="0"/>
      <w:marTop w:val="0"/>
      <w:marBottom w:val="0"/>
      <w:divBdr>
        <w:top w:val="none" w:sz="0" w:space="0" w:color="auto"/>
        <w:left w:val="none" w:sz="0" w:space="0" w:color="auto"/>
        <w:bottom w:val="none" w:sz="0" w:space="0" w:color="auto"/>
        <w:right w:val="none" w:sz="0" w:space="0" w:color="auto"/>
      </w:divBdr>
    </w:div>
    <w:div w:id="637880731">
      <w:bodyDiv w:val="1"/>
      <w:marLeft w:val="0"/>
      <w:marRight w:val="0"/>
      <w:marTop w:val="0"/>
      <w:marBottom w:val="0"/>
      <w:divBdr>
        <w:top w:val="none" w:sz="0" w:space="0" w:color="auto"/>
        <w:left w:val="none" w:sz="0" w:space="0" w:color="auto"/>
        <w:bottom w:val="none" w:sz="0" w:space="0" w:color="auto"/>
        <w:right w:val="none" w:sz="0" w:space="0" w:color="auto"/>
      </w:divBdr>
    </w:div>
    <w:div w:id="645282315">
      <w:bodyDiv w:val="1"/>
      <w:marLeft w:val="0"/>
      <w:marRight w:val="0"/>
      <w:marTop w:val="0"/>
      <w:marBottom w:val="0"/>
      <w:divBdr>
        <w:top w:val="none" w:sz="0" w:space="0" w:color="auto"/>
        <w:left w:val="none" w:sz="0" w:space="0" w:color="auto"/>
        <w:bottom w:val="none" w:sz="0" w:space="0" w:color="auto"/>
        <w:right w:val="none" w:sz="0" w:space="0" w:color="auto"/>
      </w:divBdr>
    </w:div>
    <w:div w:id="657269067">
      <w:bodyDiv w:val="1"/>
      <w:marLeft w:val="0"/>
      <w:marRight w:val="0"/>
      <w:marTop w:val="0"/>
      <w:marBottom w:val="0"/>
      <w:divBdr>
        <w:top w:val="none" w:sz="0" w:space="0" w:color="auto"/>
        <w:left w:val="none" w:sz="0" w:space="0" w:color="auto"/>
        <w:bottom w:val="none" w:sz="0" w:space="0" w:color="auto"/>
        <w:right w:val="none" w:sz="0" w:space="0" w:color="auto"/>
      </w:divBdr>
    </w:div>
    <w:div w:id="667750662">
      <w:bodyDiv w:val="1"/>
      <w:marLeft w:val="0"/>
      <w:marRight w:val="0"/>
      <w:marTop w:val="0"/>
      <w:marBottom w:val="0"/>
      <w:divBdr>
        <w:top w:val="none" w:sz="0" w:space="0" w:color="auto"/>
        <w:left w:val="none" w:sz="0" w:space="0" w:color="auto"/>
        <w:bottom w:val="none" w:sz="0" w:space="0" w:color="auto"/>
        <w:right w:val="none" w:sz="0" w:space="0" w:color="auto"/>
      </w:divBdr>
    </w:div>
    <w:div w:id="701442537">
      <w:bodyDiv w:val="1"/>
      <w:marLeft w:val="0"/>
      <w:marRight w:val="0"/>
      <w:marTop w:val="0"/>
      <w:marBottom w:val="0"/>
      <w:divBdr>
        <w:top w:val="none" w:sz="0" w:space="0" w:color="auto"/>
        <w:left w:val="none" w:sz="0" w:space="0" w:color="auto"/>
        <w:bottom w:val="none" w:sz="0" w:space="0" w:color="auto"/>
        <w:right w:val="none" w:sz="0" w:space="0" w:color="auto"/>
      </w:divBdr>
    </w:div>
    <w:div w:id="714237136">
      <w:bodyDiv w:val="1"/>
      <w:marLeft w:val="0"/>
      <w:marRight w:val="0"/>
      <w:marTop w:val="0"/>
      <w:marBottom w:val="0"/>
      <w:divBdr>
        <w:top w:val="none" w:sz="0" w:space="0" w:color="auto"/>
        <w:left w:val="none" w:sz="0" w:space="0" w:color="auto"/>
        <w:bottom w:val="none" w:sz="0" w:space="0" w:color="auto"/>
        <w:right w:val="none" w:sz="0" w:space="0" w:color="auto"/>
      </w:divBdr>
    </w:div>
    <w:div w:id="737702414">
      <w:bodyDiv w:val="1"/>
      <w:marLeft w:val="0"/>
      <w:marRight w:val="0"/>
      <w:marTop w:val="0"/>
      <w:marBottom w:val="0"/>
      <w:divBdr>
        <w:top w:val="none" w:sz="0" w:space="0" w:color="auto"/>
        <w:left w:val="none" w:sz="0" w:space="0" w:color="auto"/>
        <w:bottom w:val="none" w:sz="0" w:space="0" w:color="auto"/>
        <w:right w:val="none" w:sz="0" w:space="0" w:color="auto"/>
      </w:divBdr>
    </w:div>
    <w:div w:id="779375966">
      <w:bodyDiv w:val="1"/>
      <w:marLeft w:val="0"/>
      <w:marRight w:val="0"/>
      <w:marTop w:val="0"/>
      <w:marBottom w:val="0"/>
      <w:divBdr>
        <w:top w:val="none" w:sz="0" w:space="0" w:color="auto"/>
        <w:left w:val="none" w:sz="0" w:space="0" w:color="auto"/>
        <w:bottom w:val="none" w:sz="0" w:space="0" w:color="auto"/>
        <w:right w:val="none" w:sz="0" w:space="0" w:color="auto"/>
      </w:divBdr>
    </w:div>
    <w:div w:id="814764826">
      <w:bodyDiv w:val="1"/>
      <w:marLeft w:val="0"/>
      <w:marRight w:val="0"/>
      <w:marTop w:val="0"/>
      <w:marBottom w:val="0"/>
      <w:divBdr>
        <w:top w:val="none" w:sz="0" w:space="0" w:color="auto"/>
        <w:left w:val="none" w:sz="0" w:space="0" w:color="auto"/>
        <w:bottom w:val="none" w:sz="0" w:space="0" w:color="auto"/>
        <w:right w:val="none" w:sz="0" w:space="0" w:color="auto"/>
      </w:divBdr>
    </w:div>
    <w:div w:id="836965369">
      <w:bodyDiv w:val="1"/>
      <w:marLeft w:val="0"/>
      <w:marRight w:val="0"/>
      <w:marTop w:val="0"/>
      <w:marBottom w:val="0"/>
      <w:divBdr>
        <w:top w:val="none" w:sz="0" w:space="0" w:color="auto"/>
        <w:left w:val="none" w:sz="0" w:space="0" w:color="auto"/>
        <w:bottom w:val="none" w:sz="0" w:space="0" w:color="auto"/>
        <w:right w:val="none" w:sz="0" w:space="0" w:color="auto"/>
      </w:divBdr>
    </w:div>
    <w:div w:id="869218052">
      <w:bodyDiv w:val="1"/>
      <w:marLeft w:val="0"/>
      <w:marRight w:val="0"/>
      <w:marTop w:val="0"/>
      <w:marBottom w:val="0"/>
      <w:divBdr>
        <w:top w:val="none" w:sz="0" w:space="0" w:color="auto"/>
        <w:left w:val="none" w:sz="0" w:space="0" w:color="auto"/>
        <w:bottom w:val="none" w:sz="0" w:space="0" w:color="auto"/>
        <w:right w:val="none" w:sz="0" w:space="0" w:color="auto"/>
      </w:divBdr>
    </w:div>
    <w:div w:id="900870539">
      <w:bodyDiv w:val="1"/>
      <w:marLeft w:val="0"/>
      <w:marRight w:val="0"/>
      <w:marTop w:val="0"/>
      <w:marBottom w:val="0"/>
      <w:divBdr>
        <w:top w:val="none" w:sz="0" w:space="0" w:color="auto"/>
        <w:left w:val="none" w:sz="0" w:space="0" w:color="auto"/>
        <w:bottom w:val="none" w:sz="0" w:space="0" w:color="auto"/>
        <w:right w:val="none" w:sz="0" w:space="0" w:color="auto"/>
      </w:divBdr>
    </w:div>
    <w:div w:id="906569320">
      <w:bodyDiv w:val="1"/>
      <w:marLeft w:val="0"/>
      <w:marRight w:val="0"/>
      <w:marTop w:val="0"/>
      <w:marBottom w:val="0"/>
      <w:divBdr>
        <w:top w:val="none" w:sz="0" w:space="0" w:color="auto"/>
        <w:left w:val="none" w:sz="0" w:space="0" w:color="auto"/>
        <w:bottom w:val="none" w:sz="0" w:space="0" w:color="auto"/>
        <w:right w:val="none" w:sz="0" w:space="0" w:color="auto"/>
      </w:divBdr>
    </w:div>
    <w:div w:id="910458629">
      <w:bodyDiv w:val="1"/>
      <w:marLeft w:val="0"/>
      <w:marRight w:val="0"/>
      <w:marTop w:val="0"/>
      <w:marBottom w:val="0"/>
      <w:divBdr>
        <w:top w:val="none" w:sz="0" w:space="0" w:color="auto"/>
        <w:left w:val="none" w:sz="0" w:space="0" w:color="auto"/>
        <w:bottom w:val="none" w:sz="0" w:space="0" w:color="auto"/>
        <w:right w:val="none" w:sz="0" w:space="0" w:color="auto"/>
      </w:divBdr>
    </w:div>
    <w:div w:id="915087434">
      <w:bodyDiv w:val="1"/>
      <w:marLeft w:val="0"/>
      <w:marRight w:val="0"/>
      <w:marTop w:val="0"/>
      <w:marBottom w:val="0"/>
      <w:divBdr>
        <w:top w:val="none" w:sz="0" w:space="0" w:color="auto"/>
        <w:left w:val="none" w:sz="0" w:space="0" w:color="auto"/>
        <w:bottom w:val="none" w:sz="0" w:space="0" w:color="auto"/>
        <w:right w:val="none" w:sz="0" w:space="0" w:color="auto"/>
      </w:divBdr>
    </w:div>
    <w:div w:id="938374042">
      <w:bodyDiv w:val="1"/>
      <w:marLeft w:val="0"/>
      <w:marRight w:val="0"/>
      <w:marTop w:val="0"/>
      <w:marBottom w:val="0"/>
      <w:divBdr>
        <w:top w:val="none" w:sz="0" w:space="0" w:color="auto"/>
        <w:left w:val="none" w:sz="0" w:space="0" w:color="auto"/>
        <w:bottom w:val="none" w:sz="0" w:space="0" w:color="auto"/>
        <w:right w:val="none" w:sz="0" w:space="0" w:color="auto"/>
      </w:divBdr>
    </w:div>
    <w:div w:id="961881991">
      <w:bodyDiv w:val="1"/>
      <w:marLeft w:val="0"/>
      <w:marRight w:val="0"/>
      <w:marTop w:val="0"/>
      <w:marBottom w:val="0"/>
      <w:divBdr>
        <w:top w:val="none" w:sz="0" w:space="0" w:color="auto"/>
        <w:left w:val="none" w:sz="0" w:space="0" w:color="auto"/>
        <w:bottom w:val="none" w:sz="0" w:space="0" w:color="auto"/>
        <w:right w:val="none" w:sz="0" w:space="0" w:color="auto"/>
      </w:divBdr>
    </w:div>
    <w:div w:id="972060514">
      <w:bodyDiv w:val="1"/>
      <w:marLeft w:val="0"/>
      <w:marRight w:val="0"/>
      <w:marTop w:val="0"/>
      <w:marBottom w:val="0"/>
      <w:divBdr>
        <w:top w:val="none" w:sz="0" w:space="0" w:color="auto"/>
        <w:left w:val="none" w:sz="0" w:space="0" w:color="auto"/>
        <w:bottom w:val="none" w:sz="0" w:space="0" w:color="auto"/>
        <w:right w:val="none" w:sz="0" w:space="0" w:color="auto"/>
      </w:divBdr>
    </w:div>
    <w:div w:id="991906842">
      <w:bodyDiv w:val="1"/>
      <w:marLeft w:val="0"/>
      <w:marRight w:val="0"/>
      <w:marTop w:val="0"/>
      <w:marBottom w:val="0"/>
      <w:divBdr>
        <w:top w:val="none" w:sz="0" w:space="0" w:color="auto"/>
        <w:left w:val="none" w:sz="0" w:space="0" w:color="auto"/>
        <w:bottom w:val="none" w:sz="0" w:space="0" w:color="auto"/>
        <w:right w:val="none" w:sz="0" w:space="0" w:color="auto"/>
      </w:divBdr>
    </w:div>
    <w:div w:id="1019507943">
      <w:bodyDiv w:val="1"/>
      <w:marLeft w:val="0"/>
      <w:marRight w:val="0"/>
      <w:marTop w:val="0"/>
      <w:marBottom w:val="0"/>
      <w:divBdr>
        <w:top w:val="none" w:sz="0" w:space="0" w:color="auto"/>
        <w:left w:val="none" w:sz="0" w:space="0" w:color="auto"/>
        <w:bottom w:val="none" w:sz="0" w:space="0" w:color="auto"/>
        <w:right w:val="none" w:sz="0" w:space="0" w:color="auto"/>
      </w:divBdr>
    </w:div>
    <w:div w:id="1024867300">
      <w:bodyDiv w:val="1"/>
      <w:marLeft w:val="0"/>
      <w:marRight w:val="0"/>
      <w:marTop w:val="0"/>
      <w:marBottom w:val="0"/>
      <w:divBdr>
        <w:top w:val="none" w:sz="0" w:space="0" w:color="auto"/>
        <w:left w:val="none" w:sz="0" w:space="0" w:color="auto"/>
        <w:bottom w:val="none" w:sz="0" w:space="0" w:color="auto"/>
        <w:right w:val="none" w:sz="0" w:space="0" w:color="auto"/>
      </w:divBdr>
    </w:div>
    <w:div w:id="1043941981">
      <w:bodyDiv w:val="1"/>
      <w:marLeft w:val="0"/>
      <w:marRight w:val="0"/>
      <w:marTop w:val="0"/>
      <w:marBottom w:val="0"/>
      <w:divBdr>
        <w:top w:val="none" w:sz="0" w:space="0" w:color="auto"/>
        <w:left w:val="none" w:sz="0" w:space="0" w:color="auto"/>
        <w:bottom w:val="none" w:sz="0" w:space="0" w:color="auto"/>
        <w:right w:val="none" w:sz="0" w:space="0" w:color="auto"/>
      </w:divBdr>
    </w:div>
    <w:div w:id="1086078562">
      <w:bodyDiv w:val="1"/>
      <w:marLeft w:val="0"/>
      <w:marRight w:val="0"/>
      <w:marTop w:val="0"/>
      <w:marBottom w:val="0"/>
      <w:divBdr>
        <w:top w:val="none" w:sz="0" w:space="0" w:color="auto"/>
        <w:left w:val="none" w:sz="0" w:space="0" w:color="auto"/>
        <w:bottom w:val="none" w:sz="0" w:space="0" w:color="auto"/>
        <w:right w:val="none" w:sz="0" w:space="0" w:color="auto"/>
      </w:divBdr>
    </w:div>
    <w:div w:id="1098019149">
      <w:bodyDiv w:val="1"/>
      <w:marLeft w:val="0"/>
      <w:marRight w:val="0"/>
      <w:marTop w:val="0"/>
      <w:marBottom w:val="0"/>
      <w:divBdr>
        <w:top w:val="none" w:sz="0" w:space="0" w:color="auto"/>
        <w:left w:val="none" w:sz="0" w:space="0" w:color="auto"/>
        <w:bottom w:val="none" w:sz="0" w:space="0" w:color="auto"/>
        <w:right w:val="none" w:sz="0" w:space="0" w:color="auto"/>
      </w:divBdr>
    </w:div>
    <w:div w:id="1125388780">
      <w:bodyDiv w:val="1"/>
      <w:marLeft w:val="0"/>
      <w:marRight w:val="0"/>
      <w:marTop w:val="0"/>
      <w:marBottom w:val="0"/>
      <w:divBdr>
        <w:top w:val="none" w:sz="0" w:space="0" w:color="auto"/>
        <w:left w:val="none" w:sz="0" w:space="0" w:color="auto"/>
        <w:bottom w:val="none" w:sz="0" w:space="0" w:color="auto"/>
        <w:right w:val="none" w:sz="0" w:space="0" w:color="auto"/>
      </w:divBdr>
    </w:div>
    <w:div w:id="1132406306">
      <w:bodyDiv w:val="1"/>
      <w:marLeft w:val="0"/>
      <w:marRight w:val="0"/>
      <w:marTop w:val="0"/>
      <w:marBottom w:val="0"/>
      <w:divBdr>
        <w:top w:val="none" w:sz="0" w:space="0" w:color="auto"/>
        <w:left w:val="none" w:sz="0" w:space="0" w:color="auto"/>
        <w:bottom w:val="none" w:sz="0" w:space="0" w:color="auto"/>
        <w:right w:val="none" w:sz="0" w:space="0" w:color="auto"/>
      </w:divBdr>
    </w:div>
    <w:div w:id="1144355535">
      <w:bodyDiv w:val="1"/>
      <w:marLeft w:val="0"/>
      <w:marRight w:val="0"/>
      <w:marTop w:val="0"/>
      <w:marBottom w:val="0"/>
      <w:divBdr>
        <w:top w:val="none" w:sz="0" w:space="0" w:color="auto"/>
        <w:left w:val="none" w:sz="0" w:space="0" w:color="auto"/>
        <w:bottom w:val="none" w:sz="0" w:space="0" w:color="auto"/>
        <w:right w:val="none" w:sz="0" w:space="0" w:color="auto"/>
      </w:divBdr>
    </w:div>
    <w:div w:id="1192453975">
      <w:bodyDiv w:val="1"/>
      <w:marLeft w:val="0"/>
      <w:marRight w:val="0"/>
      <w:marTop w:val="0"/>
      <w:marBottom w:val="0"/>
      <w:divBdr>
        <w:top w:val="none" w:sz="0" w:space="0" w:color="auto"/>
        <w:left w:val="none" w:sz="0" w:space="0" w:color="auto"/>
        <w:bottom w:val="none" w:sz="0" w:space="0" w:color="auto"/>
        <w:right w:val="none" w:sz="0" w:space="0" w:color="auto"/>
      </w:divBdr>
    </w:div>
    <w:div w:id="1223324028">
      <w:bodyDiv w:val="1"/>
      <w:marLeft w:val="0"/>
      <w:marRight w:val="0"/>
      <w:marTop w:val="0"/>
      <w:marBottom w:val="0"/>
      <w:divBdr>
        <w:top w:val="none" w:sz="0" w:space="0" w:color="auto"/>
        <w:left w:val="none" w:sz="0" w:space="0" w:color="auto"/>
        <w:bottom w:val="none" w:sz="0" w:space="0" w:color="auto"/>
        <w:right w:val="none" w:sz="0" w:space="0" w:color="auto"/>
      </w:divBdr>
    </w:div>
    <w:div w:id="1235624035">
      <w:bodyDiv w:val="1"/>
      <w:marLeft w:val="0"/>
      <w:marRight w:val="0"/>
      <w:marTop w:val="0"/>
      <w:marBottom w:val="0"/>
      <w:divBdr>
        <w:top w:val="none" w:sz="0" w:space="0" w:color="auto"/>
        <w:left w:val="none" w:sz="0" w:space="0" w:color="auto"/>
        <w:bottom w:val="none" w:sz="0" w:space="0" w:color="auto"/>
        <w:right w:val="none" w:sz="0" w:space="0" w:color="auto"/>
      </w:divBdr>
    </w:div>
    <w:div w:id="1242251094">
      <w:bodyDiv w:val="1"/>
      <w:marLeft w:val="0"/>
      <w:marRight w:val="0"/>
      <w:marTop w:val="0"/>
      <w:marBottom w:val="0"/>
      <w:divBdr>
        <w:top w:val="none" w:sz="0" w:space="0" w:color="auto"/>
        <w:left w:val="none" w:sz="0" w:space="0" w:color="auto"/>
        <w:bottom w:val="none" w:sz="0" w:space="0" w:color="auto"/>
        <w:right w:val="none" w:sz="0" w:space="0" w:color="auto"/>
      </w:divBdr>
    </w:div>
    <w:div w:id="1251739498">
      <w:bodyDiv w:val="1"/>
      <w:marLeft w:val="0"/>
      <w:marRight w:val="0"/>
      <w:marTop w:val="0"/>
      <w:marBottom w:val="0"/>
      <w:divBdr>
        <w:top w:val="none" w:sz="0" w:space="0" w:color="auto"/>
        <w:left w:val="none" w:sz="0" w:space="0" w:color="auto"/>
        <w:bottom w:val="none" w:sz="0" w:space="0" w:color="auto"/>
        <w:right w:val="none" w:sz="0" w:space="0" w:color="auto"/>
      </w:divBdr>
    </w:div>
    <w:div w:id="1281254566">
      <w:bodyDiv w:val="1"/>
      <w:marLeft w:val="0"/>
      <w:marRight w:val="0"/>
      <w:marTop w:val="0"/>
      <w:marBottom w:val="0"/>
      <w:divBdr>
        <w:top w:val="none" w:sz="0" w:space="0" w:color="auto"/>
        <w:left w:val="none" w:sz="0" w:space="0" w:color="auto"/>
        <w:bottom w:val="none" w:sz="0" w:space="0" w:color="auto"/>
        <w:right w:val="none" w:sz="0" w:space="0" w:color="auto"/>
      </w:divBdr>
    </w:div>
    <w:div w:id="1380548506">
      <w:bodyDiv w:val="1"/>
      <w:marLeft w:val="0"/>
      <w:marRight w:val="0"/>
      <w:marTop w:val="0"/>
      <w:marBottom w:val="0"/>
      <w:divBdr>
        <w:top w:val="none" w:sz="0" w:space="0" w:color="auto"/>
        <w:left w:val="none" w:sz="0" w:space="0" w:color="auto"/>
        <w:bottom w:val="none" w:sz="0" w:space="0" w:color="auto"/>
        <w:right w:val="none" w:sz="0" w:space="0" w:color="auto"/>
      </w:divBdr>
    </w:div>
    <w:div w:id="1418475203">
      <w:bodyDiv w:val="1"/>
      <w:marLeft w:val="0"/>
      <w:marRight w:val="0"/>
      <w:marTop w:val="0"/>
      <w:marBottom w:val="0"/>
      <w:divBdr>
        <w:top w:val="none" w:sz="0" w:space="0" w:color="auto"/>
        <w:left w:val="none" w:sz="0" w:space="0" w:color="auto"/>
        <w:bottom w:val="none" w:sz="0" w:space="0" w:color="auto"/>
        <w:right w:val="none" w:sz="0" w:space="0" w:color="auto"/>
      </w:divBdr>
    </w:div>
    <w:div w:id="1436443086">
      <w:bodyDiv w:val="1"/>
      <w:marLeft w:val="0"/>
      <w:marRight w:val="0"/>
      <w:marTop w:val="0"/>
      <w:marBottom w:val="0"/>
      <w:divBdr>
        <w:top w:val="none" w:sz="0" w:space="0" w:color="auto"/>
        <w:left w:val="none" w:sz="0" w:space="0" w:color="auto"/>
        <w:bottom w:val="none" w:sz="0" w:space="0" w:color="auto"/>
        <w:right w:val="none" w:sz="0" w:space="0" w:color="auto"/>
      </w:divBdr>
    </w:div>
    <w:div w:id="1441297369">
      <w:bodyDiv w:val="1"/>
      <w:marLeft w:val="0"/>
      <w:marRight w:val="0"/>
      <w:marTop w:val="0"/>
      <w:marBottom w:val="0"/>
      <w:divBdr>
        <w:top w:val="none" w:sz="0" w:space="0" w:color="auto"/>
        <w:left w:val="none" w:sz="0" w:space="0" w:color="auto"/>
        <w:bottom w:val="none" w:sz="0" w:space="0" w:color="auto"/>
        <w:right w:val="none" w:sz="0" w:space="0" w:color="auto"/>
      </w:divBdr>
    </w:div>
    <w:div w:id="1484546770">
      <w:bodyDiv w:val="1"/>
      <w:marLeft w:val="0"/>
      <w:marRight w:val="0"/>
      <w:marTop w:val="0"/>
      <w:marBottom w:val="0"/>
      <w:divBdr>
        <w:top w:val="none" w:sz="0" w:space="0" w:color="auto"/>
        <w:left w:val="none" w:sz="0" w:space="0" w:color="auto"/>
        <w:bottom w:val="none" w:sz="0" w:space="0" w:color="auto"/>
        <w:right w:val="none" w:sz="0" w:space="0" w:color="auto"/>
      </w:divBdr>
    </w:div>
    <w:div w:id="1489908409">
      <w:bodyDiv w:val="1"/>
      <w:marLeft w:val="0"/>
      <w:marRight w:val="0"/>
      <w:marTop w:val="0"/>
      <w:marBottom w:val="0"/>
      <w:divBdr>
        <w:top w:val="none" w:sz="0" w:space="0" w:color="auto"/>
        <w:left w:val="none" w:sz="0" w:space="0" w:color="auto"/>
        <w:bottom w:val="none" w:sz="0" w:space="0" w:color="auto"/>
        <w:right w:val="none" w:sz="0" w:space="0" w:color="auto"/>
      </w:divBdr>
    </w:div>
    <w:div w:id="1518304476">
      <w:bodyDiv w:val="1"/>
      <w:marLeft w:val="0"/>
      <w:marRight w:val="0"/>
      <w:marTop w:val="0"/>
      <w:marBottom w:val="0"/>
      <w:divBdr>
        <w:top w:val="none" w:sz="0" w:space="0" w:color="auto"/>
        <w:left w:val="none" w:sz="0" w:space="0" w:color="auto"/>
        <w:bottom w:val="none" w:sz="0" w:space="0" w:color="auto"/>
        <w:right w:val="none" w:sz="0" w:space="0" w:color="auto"/>
      </w:divBdr>
    </w:div>
    <w:div w:id="1520705155">
      <w:bodyDiv w:val="1"/>
      <w:marLeft w:val="0"/>
      <w:marRight w:val="0"/>
      <w:marTop w:val="0"/>
      <w:marBottom w:val="0"/>
      <w:divBdr>
        <w:top w:val="none" w:sz="0" w:space="0" w:color="auto"/>
        <w:left w:val="none" w:sz="0" w:space="0" w:color="auto"/>
        <w:bottom w:val="none" w:sz="0" w:space="0" w:color="auto"/>
        <w:right w:val="none" w:sz="0" w:space="0" w:color="auto"/>
      </w:divBdr>
    </w:div>
    <w:div w:id="1546605383">
      <w:bodyDiv w:val="1"/>
      <w:marLeft w:val="0"/>
      <w:marRight w:val="0"/>
      <w:marTop w:val="0"/>
      <w:marBottom w:val="0"/>
      <w:divBdr>
        <w:top w:val="none" w:sz="0" w:space="0" w:color="auto"/>
        <w:left w:val="none" w:sz="0" w:space="0" w:color="auto"/>
        <w:bottom w:val="none" w:sz="0" w:space="0" w:color="auto"/>
        <w:right w:val="none" w:sz="0" w:space="0" w:color="auto"/>
      </w:divBdr>
    </w:div>
    <w:div w:id="1587037731">
      <w:bodyDiv w:val="1"/>
      <w:marLeft w:val="0"/>
      <w:marRight w:val="0"/>
      <w:marTop w:val="0"/>
      <w:marBottom w:val="0"/>
      <w:divBdr>
        <w:top w:val="none" w:sz="0" w:space="0" w:color="auto"/>
        <w:left w:val="none" w:sz="0" w:space="0" w:color="auto"/>
        <w:bottom w:val="none" w:sz="0" w:space="0" w:color="auto"/>
        <w:right w:val="none" w:sz="0" w:space="0" w:color="auto"/>
      </w:divBdr>
    </w:div>
    <w:div w:id="1589576862">
      <w:bodyDiv w:val="1"/>
      <w:marLeft w:val="0"/>
      <w:marRight w:val="0"/>
      <w:marTop w:val="0"/>
      <w:marBottom w:val="0"/>
      <w:divBdr>
        <w:top w:val="none" w:sz="0" w:space="0" w:color="auto"/>
        <w:left w:val="none" w:sz="0" w:space="0" w:color="auto"/>
        <w:bottom w:val="none" w:sz="0" w:space="0" w:color="auto"/>
        <w:right w:val="none" w:sz="0" w:space="0" w:color="auto"/>
      </w:divBdr>
    </w:div>
    <w:div w:id="1616787982">
      <w:bodyDiv w:val="1"/>
      <w:marLeft w:val="0"/>
      <w:marRight w:val="0"/>
      <w:marTop w:val="0"/>
      <w:marBottom w:val="0"/>
      <w:divBdr>
        <w:top w:val="none" w:sz="0" w:space="0" w:color="auto"/>
        <w:left w:val="none" w:sz="0" w:space="0" w:color="auto"/>
        <w:bottom w:val="none" w:sz="0" w:space="0" w:color="auto"/>
        <w:right w:val="none" w:sz="0" w:space="0" w:color="auto"/>
      </w:divBdr>
    </w:div>
    <w:div w:id="1665039095">
      <w:bodyDiv w:val="1"/>
      <w:marLeft w:val="0"/>
      <w:marRight w:val="0"/>
      <w:marTop w:val="0"/>
      <w:marBottom w:val="0"/>
      <w:divBdr>
        <w:top w:val="none" w:sz="0" w:space="0" w:color="auto"/>
        <w:left w:val="none" w:sz="0" w:space="0" w:color="auto"/>
        <w:bottom w:val="none" w:sz="0" w:space="0" w:color="auto"/>
        <w:right w:val="none" w:sz="0" w:space="0" w:color="auto"/>
      </w:divBdr>
    </w:div>
    <w:div w:id="1670984792">
      <w:bodyDiv w:val="1"/>
      <w:marLeft w:val="0"/>
      <w:marRight w:val="0"/>
      <w:marTop w:val="0"/>
      <w:marBottom w:val="0"/>
      <w:divBdr>
        <w:top w:val="none" w:sz="0" w:space="0" w:color="auto"/>
        <w:left w:val="none" w:sz="0" w:space="0" w:color="auto"/>
        <w:bottom w:val="none" w:sz="0" w:space="0" w:color="auto"/>
        <w:right w:val="none" w:sz="0" w:space="0" w:color="auto"/>
      </w:divBdr>
    </w:div>
    <w:div w:id="1707296856">
      <w:bodyDiv w:val="1"/>
      <w:marLeft w:val="0"/>
      <w:marRight w:val="0"/>
      <w:marTop w:val="0"/>
      <w:marBottom w:val="0"/>
      <w:divBdr>
        <w:top w:val="none" w:sz="0" w:space="0" w:color="auto"/>
        <w:left w:val="none" w:sz="0" w:space="0" w:color="auto"/>
        <w:bottom w:val="none" w:sz="0" w:space="0" w:color="auto"/>
        <w:right w:val="none" w:sz="0" w:space="0" w:color="auto"/>
      </w:divBdr>
      <w:divsChild>
        <w:div w:id="1477914531">
          <w:marLeft w:val="0"/>
          <w:marRight w:val="0"/>
          <w:marTop w:val="0"/>
          <w:marBottom w:val="150"/>
          <w:divBdr>
            <w:top w:val="none" w:sz="0" w:space="0" w:color="auto"/>
            <w:left w:val="none" w:sz="0" w:space="0" w:color="auto"/>
            <w:bottom w:val="none" w:sz="0" w:space="0" w:color="auto"/>
            <w:right w:val="none" w:sz="0" w:space="0" w:color="auto"/>
          </w:divBdr>
          <w:divsChild>
            <w:div w:id="510029358">
              <w:marLeft w:val="0"/>
              <w:marRight w:val="0"/>
              <w:marTop w:val="0"/>
              <w:marBottom w:val="0"/>
              <w:divBdr>
                <w:top w:val="none" w:sz="0" w:space="0" w:color="auto"/>
                <w:left w:val="none" w:sz="0" w:space="0" w:color="auto"/>
                <w:bottom w:val="none" w:sz="0" w:space="0" w:color="auto"/>
                <w:right w:val="none" w:sz="0" w:space="0" w:color="auto"/>
              </w:divBdr>
            </w:div>
            <w:div w:id="70932704">
              <w:marLeft w:val="0"/>
              <w:marRight w:val="0"/>
              <w:marTop w:val="0"/>
              <w:marBottom w:val="0"/>
              <w:divBdr>
                <w:top w:val="none" w:sz="0" w:space="0" w:color="auto"/>
                <w:left w:val="none" w:sz="0" w:space="0" w:color="auto"/>
                <w:bottom w:val="none" w:sz="0" w:space="0" w:color="auto"/>
                <w:right w:val="none" w:sz="0" w:space="0" w:color="auto"/>
              </w:divBdr>
            </w:div>
            <w:div w:id="619802962">
              <w:marLeft w:val="0"/>
              <w:marRight w:val="0"/>
              <w:marTop w:val="0"/>
              <w:marBottom w:val="0"/>
              <w:divBdr>
                <w:top w:val="none" w:sz="0" w:space="0" w:color="auto"/>
                <w:left w:val="none" w:sz="0" w:space="0" w:color="auto"/>
                <w:bottom w:val="none" w:sz="0" w:space="0" w:color="auto"/>
                <w:right w:val="none" w:sz="0" w:space="0" w:color="auto"/>
              </w:divBdr>
            </w:div>
            <w:div w:id="247930467">
              <w:marLeft w:val="0"/>
              <w:marRight w:val="0"/>
              <w:marTop w:val="0"/>
              <w:marBottom w:val="0"/>
              <w:divBdr>
                <w:top w:val="none" w:sz="0" w:space="0" w:color="auto"/>
                <w:left w:val="none" w:sz="0" w:space="0" w:color="auto"/>
                <w:bottom w:val="none" w:sz="0" w:space="0" w:color="auto"/>
                <w:right w:val="none" w:sz="0" w:space="0" w:color="auto"/>
              </w:divBdr>
            </w:div>
            <w:div w:id="1201087320">
              <w:marLeft w:val="0"/>
              <w:marRight w:val="0"/>
              <w:marTop w:val="0"/>
              <w:marBottom w:val="0"/>
              <w:divBdr>
                <w:top w:val="none" w:sz="0" w:space="0" w:color="auto"/>
                <w:left w:val="none" w:sz="0" w:space="0" w:color="auto"/>
                <w:bottom w:val="none" w:sz="0" w:space="0" w:color="auto"/>
                <w:right w:val="none" w:sz="0" w:space="0" w:color="auto"/>
              </w:divBdr>
            </w:div>
            <w:div w:id="1804157002">
              <w:marLeft w:val="0"/>
              <w:marRight w:val="0"/>
              <w:marTop w:val="0"/>
              <w:marBottom w:val="0"/>
              <w:divBdr>
                <w:top w:val="none" w:sz="0" w:space="0" w:color="auto"/>
                <w:left w:val="none" w:sz="0" w:space="0" w:color="auto"/>
                <w:bottom w:val="none" w:sz="0" w:space="0" w:color="auto"/>
                <w:right w:val="none" w:sz="0" w:space="0" w:color="auto"/>
              </w:divBdr>
            </w:div>
            <w:div w:id="1593781094">
              <w:marLeft w:val="0"/>
              <w:marRight w:val="0"/>
              <w:marTop w:val="0"/>
              <w:marBottom w:val="0"/>
              <w:divBdr>
                <w:top w:val="none" w:sz="0" w:space="0" w:color="auto"/>
                <w:left w:val="none" w:sz="0" w:space="0" w:color="auto"/>
                <w:bottom w:val="none" w:sz="0" w:space="0" w:color="auto"/>
                <w:right w:val="none" w:sz="0" w:space="0" w:color="auto"/>
              </w:divBdr>
            </w:div>
            <w:div w:id="1820919354">
              <w:marLeft w:val="0"/>
              <w:marRight w:val="0"/>
              <w:marTop w:val="0"/>
              <w:marBottom w:val="0"/>
              <w:divBdr>
                <w:top w:val="none" w:sz="0" w:space="0" w:color="auto"/>
                <w:left w:val="none" w:sz="0" w:space="0" w:color="auto"/>
                <w:bottom w:val="none" w:sz="0" w:space="0" w:color="auto"/>
                <w:right w:val="none" w:sz="0" w:space="0" w:color="auto"/>
              </w:divBdr>
            </w:div>
            <w:div w:id="1978535149">
              <w:marLeft w:val="0"/>
              <w:marRight w:val="0"/>
              <w:marTop w:val="0"/>
              <w:marBottom w:val="0"/>
              <w:divBdr>
                <w:top w:val="none" w:sz="0" w:space="0" w:color="auto"/>
                <w:left w:val="none" w:sz="0" w:space="0" w:color="auto"/>
                <w:bottom w:val="none" w:sz="0" w:space="0" w:color="auto"/>
                <w:right w:val="none" w:sz="0" w:space="0" w:color="auto"/>
              </w:divBdr>
            </w:div>
            <w:div w:id="1704285834">
              <w:marLeft w:val="0"/>
              <w:marRight w:val="0"/>
              <w:marTop w:val="0"/>
              <w:marBottom w:val="0"/>
              <w:divBdr>
                <w:top w:val="none" w:sz="0" w:space="0" w:color="auto"/>
                <w:left w:val="none" w:sz="0" w:space="0" w:color="auto"/>
                <w:bottom w:val="none" w:sz="0" w:space="0" w:color="auto"/>
                <w:right w:val="none" w:sz="0" w:space="0" w:color="auto"/>
              </w:divBdr>
            </w:div>
            <w:div w:id="48001695">
              <w:marLeft w:val="0"/>
              <w:marRight w:val="0"/>
              <w:marTop w:val="0"/>
              <w:marBottom w:val="0"/>
              <w:divBdr>
                <w:top w:val="none" w:sz="0" w:space="0" w:color="auto"/>
                <w:left w:val="none" w:sz="0" w:space="0" w:color="auto"/>
                <w:bottom w:val="none" w:sz="0" w:space="0" w:color="auto"/>
                <w:right w:val="none" w:sz="0" w:space="0" w:color="auto"/>
              </w:divBdr>
            </w:div>
            <w:div w:id="2034266016">
              <w:marLeft w:val="0"/>
              <w:marRight w:val="0"/>
              <w:marTop w:val="0"/>
              <w:marBottom w:val="0"/>
              <w:divBdr>
                <w:top w:val="none" w:sz="0" w:space="0" w:color="auto"/>
                <w:left w:val="none" w:sz="0" w:space="0" w:color="auto"/>
                <w:bottom w:val="none" w:sz="0" w:space="0" w:color="auto"/>
                <w:right w:val="none" w:sz="0" w:space="0" w:color="auto"/>
              </w:divBdr>
            </w:div>
            <w:div w:id="104620540">
              <w:marLeft w:val="0"/>
              <w:marRight w:val="0"/>
              <w:marTop w:val="0"/>
              <w:marBottom w:val="0"/>
              <w:divBdr>
                <w:top w:val="none" w:sz="0" w:space="0" w:color="auto"/>
                <w:left w:val="none" w:sz="0" w:space="0" w:color="auto"/>
                <w:bottom w:val="none" w:sz="0" w:space="0" w:color="auto"/>
                <w:right w:val="none" w:sz="0" w:space="0" w:color="auto"/>
              </w:divBdr>
            </w:div>
            <w:div w:id="854424557">
              <w:marLeft w:val="0"/>
              <w:marRight w:val="0"/>
              <w:marTop w:val="0"/>
              <w:marBottom w:val="0"/>
              <w:divBdr>
                <w:top w:val="none" w:sz="0" w:space="0" w:color="auto"/>
                <w:left w:val="none" w:sz="0" w:space="0" w:color="auto"/>
                <w:bottom w:val="none" w:sz="0" w:space="0" w:color="auto"/>
                <w:right w:val="none" w:sz="0" w:space="0" w:color="auto"/>
              </w:divBdr>
            </w:div>
            <w:div w:id="1670985386">
              <w:marLeft w:val="0"/>
              <w:marRight w:val="0"/>
              <w:marTop w:val="0"/>
              <w:marBottom w:val="0"/>
              <w:divBdr>
                <w:top w:val="none" w:sz="0" w:space="0" w:color="auto"/>
                <w:left w:val="none" w:sz="0" w:space="0" w:color="auto"/>
                <w:bottom w:val="none" w:sz="0" w:space="0" w:color="auto"/>
                <w:right w:val="none" w:sz="0" w:space="0" w:color="auto"/>
              </w:divBdr>
            </w:div>
            <w:div w:id="1059785692">
              <w:marLeft w:val="0"/>
              <w:marRight w:val="0"/>
              <w:marTop w:val="0"/>
              <w:marBottom w:val="0"/>
              <w:divBdr>
                <w:top w:val="none" w:sz="0" w:space="0" w:color="auto"/>
                <w:left w:val="none" w:sz="0" w:space="0" w:color="auto"/>
                <w:bottom w:val="none" w:sz="0" w:space="0" w:color="auto"/>
                <w:right w:val="none" w:sz="0" w:space="0" w:color="auto"/>
              </w:divBdr>
            </w:div>
            <w:div w:id="2076077192">
              <w:marLeft w:val="0"/>
              <w:marRight w:val="0"/>
              <w:marTop w:val="0"/>
              <w:marBottom w:val="0"/>
              <w:divBdr>
                <w:top w:val="none" w:sz="0" w:space="0" w:color="auto"/>
                <w:left w:val="none" w:sz="0" w:space="0" w:color="auto"/>
                <w:bottom w:val="none" w:sz="0" w:space="0" w:color="auto"/>
                <w:right w:val="none" w:sz="0" w:space="0" w:color="auto"/>
              </w:divBdr>
            </w:div>
            <w:div w:id="1115756263">
              <w:marLeft w:val="0"/>
              <w:marRight w:val="0"/>
              <w:marTop w:val="0"/>
              <w:marBottom w:val="0"/>
              <w:divBdr>
                <w:top w:val="none" w:sz="0" w:space="0" w:color="auto"/>
                <w:left w:val="none" w:sz="0" w:space="0" w:color="auto"/>
                <w:bottom w:val="none" w:sz="0" w:space="0" w:color="auto"/>
                <w:right w:val="none" w:sz="0" w:space="0" w:color="auto"/>
              </w:divBdr>
            </w:div>
            <w:div w:id="812254549">
              <w:marLeft w:val="0"/>
              <w:marRight w:val="0"/>
              <w:marTop w:val="0"/>
              <w:marBottom w:val="0"/>
              <w:divBdr>
                <w:top w:val="none" w:sz="0" w:space="0" w:color="auto"/>
                <w:left w:val="none" w:sz="0" w:space="0" w:color="auto"/>
                <w:bottom w:val="none" w:sz="0" w:space="0" w:color="auto"/>
                <w:right w:val="none" w:sz="0" w:space="0" w:color="auto"/>
              </w:divBdr>
            </w:div>
            <w:div w:id="293104235">
              <w:marLeft w:val="0"/>
              <w:marRight w:val="0"/>
              <w:marTop w:val="0"/>
              <w:marBottom w:val="0"/>
              <w:divBdr>
                <w:top w:val="none" w:sz="0" w:space="0" w:color="auto"/>
                <w:left w:val="none" w:sz="0" w:space="0" w:color="auto"/>
                <w:bottom w:val="none" w:sz="0" w:space="0" w:color="auto"/>
                <w:right w:val="none" w:sz="0" w:space="0" w:color="auto"/>
              </w:divBdr>
            </w:div>
            <w:div w:id="1003821020">
              <w:marLeft w:val="0"/>
              <w:marRight w:val="0"/>
              <w:marTop w:val="0"/>
              <w:marBottom w:val="0"/>
              <w:divBdr>
                <w:top w:val="none" w:sz="0" w:space="0" w:color="auto"/>
                <w:left w:val="none" w:sz="0" w:space="0" w:color="auto"/>
                <w:bottom w:val="none" w:sz="0" w:space="0" w:color="auto"/>
                <w:right w:val="none" w:sz="0" w:space="0" w:color="auto"/>
              </w:divBdr>
            </w:div>
            <w:div w:id="1897163872">
              <w:marLeft w:val="0"/>
              <w:marRight w:val="0"/>
              <w:marTop w:val="0"/>
              <w:marBottom w:val="0"/>
              <w:divBdr>
                <w:top w:val="none" w:sz="0" w:space="0" w:color="auto"/>
                <w:left w:val="none" w:sz="0" w:space="0" w:color="auto"/>
                <w:bottom w:val="none" w:sz="0" w:space="0" w:color="auto"/>
                <w:right w:val="none" w:sz="0" w:space="0" w:color="auto"/>
              </w:divBdr>
            </w:div>
            <w:div w:id="1109860823">
              <w:marLeft w:val="0"/>
              <w:marRight w:val="0"/>
              <w:marTop w:val="0"/>
              <w:marBottom w:val="0"/>
              <w:divBdr>
                <w:top w:val="none" w:sz="0" w:space="0" w:color="auto"/>
                <w:left w:val="none" w:sz="0" w:space="0" w:color="auto"/>
                <w:bottom w:val="none" w:sz="0" w:space="0" w:color="auto"/>
                <w:right w:val="none" w:sz="0" w:space="0" w:color="auto"/>
              </w:divBdr>
            </w:div>
            <w:div w:id="1215775118">
              <w:marLeft w:val="0"/>
              <w:marRight w:val="0"/>
              <w:marTop w:val="0"/>
              <w:marBottom w:val="0"/>
              <w:divBdr>
                <w:top w:val="none" w:sz="0" w:space="0" w:color="auto"/>
                <w:left w:val="none" w:sz="0" w:space="0" w:color="auto"/>
                <w:bottom w:val="none" w:sz="0" w:space="0" w:color="auto"/>
                <w:right w:val="none" w:sz="0" w:space="0" w:color="auto"/>
              </w:divBdr>
            </w:div>
            <w:div w:id="2054888968">
              <w:marLeft w:val="0"/>
              <w:marRight w:val="0"/>
              <w:marTop w:val="0"/>
              <w:marBottom w:val="0"/>
              <w:divBdr>
                <w:top w:val="none" w:sz="0" w:space="0" w:color="auto"/>
                <w:left w:val="none" w:sz="0" w:space="0" w:color="auto"/>
                <w:bottom w:val="none" w:sz="0" w:space="0" w:color="auto"/>
                <w:right w:val="none" w:sz="0" w:space="0" w:color="auto"/>
              </w:divBdr>
            </w:div>
            <w:div w:id="433403425">
              <w:marLeft w:val="0"/>
              <w:marRight w:val="0"/>
              <w:marTop w:val="0"/>
              <w:marBottom w:val="0"/>
              <w:divBdr>
                <w:top w:val="none" w:sz="0" w:space="0" w:color="auto"/>
                <w:left w:val="none" w:sz="0" w:space="0" w:color="auto"/>
                <w:bottom w:val="none" w:sz="0" w:space="0" w:color="auto"/>
                <w:right w:val="none" w:sz="0" w:space="0" w:color="auto"/>
              </w:divBdr>
            </w:div>
            <w:div w:id="637272314">
              <w:marLeft w:val="0"/>
              <w:marRight w:val="0"/>
              <w:marTop w:val="0"/>
              <w:marBottom w:val="0"/>
              <w:divBdr>
                <w:top w:val="none" w:sz="0" w:space="0" w:color="auto"/>
                <w:left w:val="none" w:sz="0" w:space="0" w:color="auto"/>
                <w:bottom w:val="none" w:sz="0" w:space="0" w:color="auto"/>
                <w:right w:val="none" w:sz="0" w:space="0" w:color="auto"/>
              </w:divBdr>
            </w:div>
            <w:div w:id="29035932">
              <w:marLeft w:val="0"/>
              <w:marRight w:val="0"/>
              <w:marTop w:val="0"/>
              <w:marBottom w:val="0"/>
              <w:divBdr>
                <w:top w:val="none" w:sz="0" w:space="0" w:color="auto"/>
                <w:left w:val="none" w:sz="0" w:space="0" w:color="auto"/>
                <w:bottom w:val="none" w:sz="0" w:space="0" w:color="auto"/>
                <w:right w:val="none" w:sz="0" w:space="0" w:color="auto"/>
              </w:divBdr>
            </w:div>
            <w:div w:id="384187510">
              <w:marLeft w:val="0"/>
              <w:marRight w:val="0"/>
              <w:marTop w:val="0"/>
              <w:marBottom w:val="0"/>
              <w:divBdr>
                <w:top w:val="none" w:sz="0" w:space="0" w:color="auto"/>
                <w:left w:val="none" w:sz="0" w:space="0" w:color="auto"/>
                <w:bottom w:val="none" w:sz="0" w:space="0" w:color="auto"/>
                <w:right w:val="none" w:sz="0" w:space="0" w:color="auto"/>
              </w:divBdr>
            </w:div>
            <w:div w:id="423459734">
              <w:marLeft w:val="0"/>
              <w:marRight w:val="0"/>
              <w:marTop w:val="0"/>
              <w:marBottom w:val="0"/>
              <w:divBdr>
                <w:top w:val="none" w:sz="0" w:space="0" w:color="auto"/>
                <w:left w:val="none" w:sz="0" w:space="0" w:color="auto"/>
                <w:bottom w:val="none" w:sz="0" w:space="0" w:color="auto"/>
                <w:right w:val="none" w:sz="0" w:space="0" w:color="auto"/>
              </w:divBdr>
            </w:div>
            <w:div w:id="1428381576">
              <w:marLeft w:val="0"/>
              <w:marRight w:val="0"/>
              <w:marTop w:val="0"/>
              <w:marBottom w:val="0"/>
              <w:divBdr>
                <w:top w:val="none" w:sz="0" w:space="0" w:color="auto"/>
                <w:left w:val="none" w:sz="0" w:space="0" w:color="auto"/>
                <w:bottom w:val="none" w:sz="0" w:space="0" w:color="auto"/>
                <w:right w:val="none" w:sz="0" w:space="0" w:color="auto"/>
              </w:divBdr>
            </w:div>
            <w:div w:id="107286897">
              <w:marLeft w:val="0"/>
              <w:marRight w:val="0"/>
              <w:marTop w:val="0"/>
              <w:marBottom w:val="0"/>
              <w:divBdr>
                <w:top w:val="none" w:sz="0" w:space="0" w:color="auto"/>
                <w:left w:val="none" w:sz="0" w:space="0" w:color="auto"/>
                <w:bottom w:val="none" w:sz="0" w:space="0" w:color="auto"/>
                <w:right w:val="none" w:sz="0" w:space="0" w:color="auto"/>
              </w:divBdr>
            </w:div>
            <w:div w:id="875579885">
              <w:marLeft w:val="0"/>
              <w:marRight w:val="0"/>
              <w:marTop w:val="0"/>
              <w:marBottom w:val="0"/>
              <w:divBdr>
                <w:top w:val="none" w:sz="0" w:space="0" w:color="auto"/>
                <w:left w:val="none" w:sz="0" w:space="0" w:color="auto"/>
                <w:bottom w:val="none" w:sz="0" w:space="0" w:color="auto"/>
                <w:right w:val="none" w:sz="0" w:space="0" w:color="auto"/>
              </w:divBdr>
            </w:div>
            <w:div w:id="726105819">
              <w:marLeft w:val="0"/>
              <w:marRight w:val="0"/>
              <w:marTop w:val="0"/>
              <w:marBottom w:val="0"/>
              <w:divBdr>
                <w:top w:val="none" w:sz="0" w:space="0" w:color="auto"/>
                <w:left w:val="none" w:sz="0" w:space="0" w:color="auto"/>
                <w:bottom w:val="none" w:sz="0" w:space="0" w:color="auto"/>
                <w:right w:val="none" w:sz="0" w:space="0" w:color="auto"/>
              </w:divBdr>
            </w:div>
            <w:div w:id="888421041">
              <w:marLeft w:val="0"/>
              <w:marRight w:val="0"/>
              <w:marTop w:val="0"/>
              <w:marBottom w:val="0"/>
              <w:divBdr>
                <w:top w:val="none" w:sz="0" w:space="0" w:color="auto"/>
                <w:left w:val="none" w:sz="0" w:space="0" w:color="auto"/>
                <w:bottom w:val="none" w:sz="0" w:space="0" w:color="auto"/>
                <w:right w:val="none" w:sz="0" w:space="0" w:color="auto"/>
              </w:divBdr>
            </w:div>
            <w:div w:id="672727866">
              <w:marLeft w:val="0"/>
              <w:marRight w:val="0"/>
              <w:marTop w:val="0"/>
              <w:marBottom w:val="0"/>
              <w:divBdr>
                <w:top w:val="none" w:sz="0" w:space="0" w:color="auto"/>
                <w:left w:val="none" w:sz="0" w:space="0" w:color="auto"/>
                <w:bottom w:val="none" w:sz="0" w:space="0" w:color="auto"/>
                <w:right w:val="none" w:sz="0" w:space="0" w:color="auto"/>
              </w:divBdr>
            </w:div>
            <w:div w:id="1560901382">
              <w:marLeft w:val="0"/>
              <w:marRight w:val="0"/>
              <w:marTop w:val="0"/>
              <w:marBottom w:val="0"/>
              <w:divBdr>
                <w:top w:val="none" w:sz="0" w:space="0" w:color="auto"/>
                <w:left w:val="none" w:sz="0" w:space="0" w:color="auto"/>
                <w:bottom w:val="none" w:sz="0" w:space="0" w:color="auto"/>
                <w:right w:val="none" w:sz="0" w:space="0" w:color="auto"/>
              </w:divBdr>
            </w:div>
            <w:div w:id="1005597595">
              <w:marLeft w:val="0"/>
              <w:marRight w:val="0"/>
              <w:marTop w:val="0"/>
              <w:marBottom w:val="0"/>
              <w:divBdr>
                <w:top w:val="none" w:sz="0" w:space="0" w:color="auto"/>
                <w:left w:val="none" w:sz="0" w:space="0" w:color="auto"/>
                <w:bottom w:val="none" w:sz="0" w:space="0" w:color="auto"/>
                <w:right w:val="none" w:sz="0" w:space="0" w:color="auto"/>
              </w:divBdr>
            </w:div>
            <w:div w:id="1579558060">
              <w:marLeft w:val="0"/>
              <w:marRight w:val="0"/>
              <w:marTop w:val="0"/>
              <w:marBottom w:val="0"/>
              <w:divBdr>
                <w:top w:val="none" w:sz="0" w:space="0" w:color="auto"/>
                <w:left w:val="none" w:sz="0" w:space="0" w:color="auto"/>
                <w:bottom w:val="none" w:sz="0" w:space="0" w:color="auto"/>
                <w:right w:val="none" w:sz="0" w:space="0" w:color="auto"/>
              </w:divBdr>
            </w:div>
            <w:div w:id="2126801319">
              <w:marLeft w:val="0"/>
              <w:marRight w:val="0"/>
              <w:marTop w:val="0"/>
              <w:marBottom w:val="0"/>
              <w:divBdr>
                <w:top w:val="none" w:sz="0" w:space="0" w:color="auto"/>
                <w:left w:val="none" w:sz="0" w:space="0" w:color="auto"/>
                <w:bottom w:val="none" w:sz="0" w:space="0" w:color="auto"/>
                <w:right w:val="none" w:sz="0" w:space="0" w:color="auto"/>
              </w:divBdr>
            </w:div>
            <w:div w:id="1410616052">
              <w:marLeft w:val="0"/>
              <w:marRight w:val="0"/>
              <w:marTop w:val="0"/>
              <w:marBottom w:val="0"/>
              <w:divBdr>
                <w:top w:val="none" w:sz="0" w:space="0" w:color="auto"/>
                <w:left w:val="none" w:sz="0" w:space="0" w:color="auto"/>
                <w:bottom w:val="none" w:sz="0" w:space="0" w:color="auto"/>
                <w:right w:val="none" w:sz="0" w:space="0" w:color="auto"/>
              </w:divBdr>
            </w:div>
            <w:div w:id="519700970">
              <w:marLeft w:val="0"/>
              <w:marRight w:val="0"/>
              <w:marTop w:val="0"/>
              <w:marBottom w:val="0"/>
              <w:divBdr>
                <w:top w:val="none" w:sz="0" w:space="0" w:color="auto"/>
                <w:left w:val="none" w:sz="0" w:space="0" w:color="auto"/>
                <w:bottom w:val="none" w:sz="0" w:space="0" w:color="auto"/>
                <w:right w:val="none" w:sz="0" w:space="0" w:color="auto"/>
              </w:divBdr>
            </w:div>
            <w:div w:id="1740639515">
              <w:marLeft w:val="0"/>
              <w:marRight w:val="0"/>
              <w:marTop w:val="0"/>
              <w:marBottom w:val="0"/>
              <w:divBdr>
                <w:top w:val="none" w:sz="0" w:space="0" w:color="auto"/>
                <w:left w:val="none" w:sz="0" w:space="0" w:color="auto"/>
                <w:bottom w:val="none" w:sz="0" w:space="0" w:color="auto"/>
                <w:right w:val="none" w:sz="0" w:space="0" w:color="auto"/>
              </w:divBdr>
            </w:div>
            <w:div w:id="1277984741">
              <w:marLeft w:val="0"/>
              <w:marRight w:val="0"/>
              <w:marTop w:val="0"/>
              <w:marBottom w:val="0"/>
              <w:divBdr>
                <w:top w:val="none" w:sz="0" w:space="0" w:color="auto"/>
                <w:left w:val="none" w:sz="0" w:space="0" w:color="auto"/>
                <w:bottom w:val="none" w:sz="0" w:space="0" w:color="auto"/>
                <w:right w:val="none" w:sz="0" w:space="0" w:color="auto"/>
              </w:divBdr>
            </w:div>
            <w:div w:id="291788852">
              <w:marLeft w:val="0"/>
              <w:marRight w:val="0"/>
              <w:marTop w:val="0"/>
              <w:marBottom w:val="0"/>
              <w:divBdr>
                <w:top w:val="none" w:sz="0" w:space="0" w:color="auto"/>
                <w:left w:val="none" w:sz="0" w:space="0" w:color="auto"/>
                <w:bottom w:val="none" w:sz="0" w:space="0" w:color="auto"/>
                <w:right w:val="none" w:sz="0" w:space="0" w:color="auto"/>
              </w:divBdr>
            </w:div>
            <w:div w:id="1446385753">
              <w:marLeft w:val="0"/>
              <w:marRight w:val="0"/>
              <w:marTop w:val="0"/>
              <w:marBottom w:val="0"/>
              <w:divBdr>
                <w:top w:val="none" w:sz="0" w:space="0" w:color="auto"/>
                <w:left w:val="none" w:sz="0" w:space="0" w:color="auto"/>
                <w:bottom w:val="none" w:sz="0" w:space="0" w:color="auto"/>
                <w:right w:val="none" w:sz="0" w:space="0" w:color="auto"/>
              </w:divBdr>
            </w:div>
            <w:div w:id="499542984">
              <w:marLeft w:val="0"/>
              <w:marRight w:val="0"/>
              <w:marTop w:val="0"/>
              <w:marBottom w:val="0"/>
              <w:divBdr>
                <w:top w:val="none" w:sz="0" w:space="0" w:color="auto"/>
                <w:left w:val="none" w:sz="0" w:space="0" w:color="auto"/>
                <w:bottom w:val="none" w:sz="0" w:space="0" w:color="auto"/>
                <w:right w:val="none" w:sz="0" w:space="0" w:color="auto"/>
              </w:divBdr>
            </w:div>
            <w:div w:id="1856990356">
              <w:marLeft w:val="0"/>
              <w:marRight w:val="0"/>
              <w:marTop w:val="0"/>
              <w:marBottom w:val="0"/>
              <w:divBdr>
                <w:top w:val="none" w:sz="0" w:space="0" w:color="auto"/>
                <w:left w:val="none" w:sz="0" w:space="0" w:color="auto"/>
                <w:bottom w:val="none" w:sz="0" w:space="0" w:color="auto"/>
                <w:right w:val="none" w:sz="0" w:space="0" w:color="auto"/>
              </w:divBdr>
            </w:div>
            <w:div w:id="393552376">
              <w:marLeft w:val="0"/>
              <w:marRight w:val="0"/>
              <w:marTop w:val="0"/>
              <w:marBottom w:val="0"/>
              <w:divBdr>
                <w:top w:val="none" w:sz="0" w:space="0" w:color="auto"/>
                <w:left w:val="none" w:sz="0" w:space="0" w:color="auto"/>
                <w:bottom w:val="none" w:sz="0" w:space="0" w:color="auto"/>
                <w:right w:val="none" w:sz="0" w:space="0" w:color="auto"/>
              </w:divBdr>
            </w:div>
            <w:div w:id="833108664">
              <w:marLeft w:val="0"/>
              <w:marRight w:val="0"/>
              <w:marTop w:val="0"/>
              <w:marBottom w:val="0"/>
              <w:divBdr>
                <w:top w:val="none" w:sz="0" w:space="0" w:color="auto"/>
                <w:left w:val="none" w:sz="0" w:space="0" w:color="auto"/>
                <w:bottom w:val="none" w:sz="0" w:space="0" w:color="auto"/>
                <w:right w:val="none" w:sz="0" w:space="0" w:color="auto"/>
              </w:divBdr>
            </w:div>
            <w:div w:id="731390052">
              <w:marLeft w:val="0"/>
              <w:marRight w:val="0"/>
              <w:marTop w:val="0"/>
              <w:marBottom w:val="0"/>
              <w:divBdr>
                <w:top w:val="none" w:sz="0" w:space="0" w:color="auto"/>
                <w:left w:val="none" w:sz="0" w:space="0" w:color="auto"/>
                <w:bottom w:val="none" w:sz="0" w:space="0" w:color="auto"/>
                <w:right w:val="none" w:sz="0" w:space="0" w:color="auto"/>
              </w:divBdr>
            </w:div>
            <w:div w:id="984040806">
              <w:marLeft w:val="0"/>
              <w:marRight w:val="0"/>
              <w:marTop w:val="0"/>
              <w:marBottom w:val="0"/>
              <w:divBdr>
                <w:top w:val="none" w:sz="0" w:space="0" w:color="auto"/>
                <w:left w:val="none" w:sz="0" w:space="0" w:color="auto"/>
                <w:bottom w:val="none" w:sz="0" w:space="0" w:color="auto"/>
                <w:right w:val="none" w:sz="0" w:space="0" w:color="auto"/>
              </w:divBdr>
            </w:div>
            <w:div w:id="2002195878">
              <w:marLeft w:val="0"/>
              <w:marRight w:val="0"/>
              <w:marTop w:val="0"/>
              <w:marBottom w:val="0"/>
              <w:divBdr>
                <w:top w:val="none" w:sz="0" w:space="0" w:color="auto"/>
                <w:left w:val="none" w:sz="0" w:space="0" w:color="auto"/>
                <w:bottom w:val="none" w:sz="0" w:space="0" w:color="auto"/>
                <w:right w:val="none" w:sz="0" w:space="0" w:color="auto"/>
              </w:divBdr>
            </w:div>
            <w:div w:id="18435938">
              <w:marLeft w:val="0"/>
              <w:marRight w:val="0"/>
              <w:marTop w:val="0"/>
              <w:marBottom w:val="0"/>
              <w:divBdr>
                <w:top w:val="none" w:sz="0" w:space="0" w:color="auto"/>
                <w:left w:val="none" w:sz="0" w:space="0" w:color="auto"/>
                <w:bottom w:val="none" w:sz="0" w:space="0" w:color="auto"/>
                <w:right w:val="none" w:sz="0" w:space="0" w:color="auto"/>
              </w:divBdr>
            </w:div>
            <w:div w:id="293409158">
              <w:marLeft w:val="0"/>
              <w:marRight w:val="0"/>
              <w:marTop w:val="0"/>
              <w:marBottom w:val="0"/>
              <w:divBdr>
                <w:top w:val="none" w:sz="0" w:space="0" w:color="auto"/>
                <w:left w:val="none" w:sz="0" w:space="0" w:color="auto"/>
                <w:bottom w:val="none" w:sz="0" w:space="0" w:color="auto"/>
                <w:right w:val="none" w:sz="0" w:space="0" w:color="auto"/>
              </w:divBdr>
            </w:div>
            <w:div w:id="1022124045">
              <w:marLeft w:val="0"/>
              <w:marRight w:val="0"/>
              <w:marTop w:val="0"/>
              <w:marBottom w:val="0"/>
              <w:divBdr>
                <w:top w:val="none" w:sz="0" w:space="0" w:color="auto"/>
                <w:left w:val="none" w:sz="0" w:space="0" w:color="auto"/>
                <w:bottom w:val="none" w:sz="0" w:space="0" w:color="auto"/>
                <w:right w:val="none" w:sz="0" w:space="0" w:color="auto"/>
              </w:divBdr>
            </w:div>
            <w:div w:id="1868056580">
              <w:marLeft w:val="0"/>
              <w:marRight w:val="0"/>
              <w:marTop w:val="0"/>
              <w:marBottom w:val="0"/>
              <w:divBdr>
                <w:top w:val="none" w:sz="0" w:space="0" w:color="auto"/>
                <w:left w:val="none" w:sz="0" w:space="0" w:color="auto"/>
                <w:bottom w:val="none" w:sz="0" w:space="0" w:color="auto"/>
                <w:right w:val="none" w:sz="0" w:space="0" w:color="auto"/>
              </w:divBdr>
            </w:div>
            <w:div w:id="1872570372">
              <w:marLeft w:val="0"/>
              <w:marRight w:val="0"/>
              <w:marTop w:val="0"/>
              <w:marBottom w:val="0"/>
              <w:divBdr>
                <w:top w:val="none" w:sz="0" w:space="0" w:color="auto"/>
                <w:left w:val="none" w:sz="0" w:space="0" w:color="auto"/>
                <w:bottom w:val="none" w:sz="0" w:space="0" w:color="auto"/>
                <w:right w:val="none" w:sz="0" w:space="0" w:color="auto"/>
              </w:divBdr>
            </w:div>
            <w:div w:id="1016615673">
              <w:marLeft w:val="0"/>
              <w:marRight w:val="0"/>
              <w:marTop w:val="0"/>
              <w:marBottom w:val="0"/>
              <w:divBdr>
                <w:top w:val="none" w:sz="0" w:space="0" w:color="auto"/>
                <w:left w:val="none" w:sz="0" w:space="0" w:color="auto"/>
                <w:bottom w:val="none" w:sz="0" w:space="0" w:color="auto"/>
                <w:right w:val="none" w:sz="0" w:space="0" w:color="auto"/>
              </w:divBdr>
            </w:div>
            <w:div w:id="1067343489">
              <w:marLeft w:val="0"/>
              <w:marRight w:val="0"/>
              <w:marTop w:val="0"/>
              <w:marBottom w:val="0"/>
              <w:divBdr>
                <w:top w:val="none" w:sz="0" w:space="0" w:color="auto"/>
                <w:left w:val="none" w:sz="0" w:space="0" w:color="auto"/>
                <w:bottom w:val="none" w:sz="0" w:space="0" w:color="auto"/>
                <w:right w:val="none" w:sz="0" w:space="0" w:color="auto"/>
              </w:divBdr>
            </w:div>
            <w:div w:id="489909030">
              <w:marLeft w:val="0"/>
              <w:marRight w:val="0"/>
              <w:marTop w:val="0"/>
              <w:marBottom w:val="0"/>
              <w:divBdr>
                <w:top w:val="none" w:sz="0" w:space="0" w:color="auto"/>
                <w:left w:val="none" w:sz="0" w:space="0" w:color="auto"/>
                <w:bottom w:val="none" w:sz="0" w:space="0" w:color="auto"/>
                <w:right w:val="none" w:sz="0" w:space="0" w:color="auto"/>
              </w:divBdr>
            </w:div>
            <w:div w:id="1106577748">
              <w:marLeft w:val="0"/>
              <w:marRight w:val="0"/>
              <w:marTop w:val="0"/>
              <w:marBottom w:val="0"/>
              <w:divBdr>
                <w:top w:val="none" w:sz="0" w:space="0" w:color="auto"/>
                <w:left w:val="none" w:sz="0" w:space="0" w:color="auto"/>
                <w:bottom w:val="none" w:sz="0" w:space="0" w:color="auto"/>
                <w:right w:val="none" w:sz="0" w:space="0" w:color="auto"/>
              </w:divBdr>
            </w:div>
            <w:div w:id="1988896388">
              <w:marLeft w:val="0"/>
              <w:marRight w:val="0"/>
              <w:marTop w:val="0"/>
              <w:marBottom w:val="0"/>
              <w:divBdr>
                <w:top w:val="none" w:sz="0" w:space="0" w:color="auto"/>
                <w:left w:val="none" w:sz="0" w:space="0" w:color="auto"/>
                <w:bottom w:val="none" w:sz="0" w:space="0" w:color="auto"/>
                <w:right w:val="none" w:sz="0" w:space="0" w:color="auto"/>
              </w:divBdr>
            </w:div>
            <w:div w:id="398097216">
              <w:marLeft w:val="0"/>
              <w:marRight w:val="0"/>
              <w:marTop w:val="0"/>
              <w:marBottom w:val="0"/>
              <w:divBdr>
                <w:top w:val="none" w:sz="0" w:space="0" w:color="auto"/>
                <w:left w:val="none" w:sz="0" w:space="0" w:color="auto"/>
                <w:bottom w:val="none" w:sz="0" w:space="0" w:color="auto"/>
                <w:right w:val="none" w:sz="0" w:space="0" w:color="auto"/>
              </w:divBdr>
            </w:div>
            <w:div w:id="22708122">
              <w:marLeft w:val="0"/>
              <w:marRight w:val="0"/>
              <w:marTop w:val="0"/>
              <w:marBottom w:val="0"/>
              <w:divBdr>
                <w:top w:val="none" w:sz="0" w:space="0" w:color="auto"/>
                <w:left w:val="none" w:sz="0" w:space="0" w:color="auto"/>
                <w:bottom w:val="none" w:sz="0" w:space="0" w:color="auto"/>
                <w:right w:val="none" w:sz="0" w:space="0" w:color="auto"/>
              </w:divBdr>
            </w:div>
            <w:div w:id="1429156948">
              <w:marLeft w:val="0"/>
              <w:marRight w:val="0"/>
              <w:marTop w:val="0"/>
              <w:marBottom w:val="0"/>
              <w:divBdr>
                <w:top w:val="none" w:sz="0" w:space="0" w:color="auto"/>
                <w:left w:val="none" w:sz="0" w:space="0" w:color="auto"/>
                <w:bottom w:val="none" w:sz="0" w:space="0" w:color="auto"/>
                <w:right w:val="none" w:sz="0" w:space="0" w:color="auto"/>
              </w:divBdr>
            </w:div>
            <w:div w:id="417797923">
              <w:marLeft w:val="0"/>
              <w:marRight w:val="0"/>
              <w:marTop w:val="0"/>
              <w:marBottom w:val="0"/>
              <w:divBdr>
                <w:top w:val="none" w:sz="0" w:space="0" w:color="auto"/>
                <w:left w:val="none" w:sz="0" w:space="0" w:color="auto"/>
                <w:bottom w:val="none" w:sz="0" w:space="0" w:color="auto"/>
                <w:right w:val="none" w:sz="0" w:space="0" w:color="auto"/>
              </w:divBdr>
            </w:div>
            <w:div w:id="415904303">
              <w:marLeft w:val="0"/>
              <w:marRight w:val="0"/>
              <w:marTop w:val="0"/>
              <w:marBottom w:val="0"/>
              <w:divBdr>
                <w:top w:val="none" w:sz="0" w:space="0" w:color="auto"/>
                <w:left w:val="none" w:sz="0" w:space="0" w:color="auto"/>
                <w:bottom w:val="none" w:sz="0" w:space="0" w:color="auto"/>
                <w:right w:val="none" w:sz="0" w:space="0" w:color="auto"/>
              </w:divBdr>
            </w:div>
            <w:div w:id="1445803832">
              <w:marLeft w:val="0"/>
              <w:marRight w:val="0"/>
              <w:marTop w:val="0"/>
              <w:marBottom w:val="0"/>
              <w:divBdr>
                <w:top w:val="none" w:sz="0" w:space="0" w:color="auto"/>
                <w:left w:val="none" w:sz="0" w:space="0" w:color="auto"/>
                <w:bottom w:val="none" w:sz="0" w:space="0" w:color="auto"/>
                <w:right w:val="none" w:sz="0" w:space="0" w:color="auto"/>
              </w:divBdr>
            </w:div>
            <w:div w:id="1724868908">
              <w:marLeft w:val="0"/>
              <w:marRight w:val="0"/>
              <w:marTop w:val="0"/>
              <w:marBottom w:val="0"/>
              <w:divBdr>
                <w:top w:val="none" w:sz="0" w:space="0" w:color="auto"/>
                <w:left w:val="none" w:sz="0" w:space="0" w:color="auto"/>
                <w:bottom w:val="none" w:sz="0" w:space="0" w:color="auto"/>
                <w:right w:val="none" w:sz="0" w:space="0" w:color="auto"/>
              </w:divBdr>
            </w:div>
            <w:div w:id="1945067696">
              <w:marLeft w:val="0"/>
              <w:marRight w:val="0"/>
              <w:marTop w:val="0"/>
              <w:marBottom w:val="0"/>
              <w:divBdr>
                <w:top w:val="none" w:sz="0" w:space="0" w:color="auto"/>
                <w:left w:val="none" w:sz="0" w:space="0" w:color="auto"/>
                <w:bottom w:val="none" w:sz="0" w:space="0" w:color="auto"/>
                <w:right w:val="none" w:sz="0" w:space="0" w:color="auto"/>
              </w:divBdr>
            </w:div>
            <w:div w:id="1441679307">
              <w:marLeft w:val="0"/>
              <w:marRight w:val="0"/>
              <w:marTop w:val="0"/>
              <w:marBottom w:val="0"/>
              <w:divBdr>
                <w:top w:val="none" w:sz="0" w:space="0" w:color="auto"/>
                <w:left w:val="none" w:sz="0" w:space="0" w:color="auto"/>
                <w:bottom w:val="none" w:sz="0" w:space="0" w:color="auto"/>
                <w:right w:val="none" w:sz="0" w:space="0" w:color="auto"/>
              </w:divBdr>
            </w:div>
            <w:div w:id="1552112019">
              <w:marLeft w:val="0"/>
              <w:marRight w:val="0"/>
              <w:marTop w:val="0"/>
              <w:marBottom w:val="0"/>
              <w:divBdr>
                <w:top w:val="none" w:sz="0" w:space="0" w:color="auto"/>
                <w:left w:val="none" w:sz="0" w:space="0" w:color="auto"/>
                <w:bottom w:val="none" w:sz="0" w:space="0" w:color="auto"/>
                <w:right w:val="none" w:sz="0" w:space="0" w:color="auto"/>
              </w:divBdr>
            </w:div>
            <w:div w:id="1847161172">
              <w:marLeft w:val="0"/>
              <w:marRight w:val="0"/>
              <w:marTop w:val="0"/>
              <w:marBottom w:val="0"/>
              <w:divBdr>
                <w:top w:val="none" w:sz="0" w:space="0" w:color="auto"/>
                <w:left w:val="none" w:sz="0" w:space="0" w:color="auto"/>
                <w:bottom w:val="none" w:sz="0" w:space="0" w:color="auto"/>
                <w:right w:val="none" w:sz="0" w:space="0" w:color="auto"/>
              </w:divBdr>
            </w:div>
            <w:div w:id="1292983488">
              <w:marLeft w:val="0"/>
              <w:marRight w:val="0"/>
              <w:marTop w:val="0"/>
              <w:marBottom w:val="0"/>
              <w:divBdr>
                <w:top w:val="none" w:sz="0" w:space="0" w:color="auto"/>
                <w:left w:val="none" w:sz="0" w:space="0" w:color="auto"/>
                <w:bottom w:val="none" w:sz="0" w:space="0" w:color="auto"/>
                <w:right w:val="none" w:sz="0" w:space="0" w:color="auto"/>
              </w:divBdr>
            </w:div>
            <w:div w:id="1285581978">
              <w:marLeft w:val="0"/>
              <w:marRight w:val="0"/>
              <w:marTop w:val="0"/>
              <w:marBottom w:val="0"/>
              <w:divBdr>
                <w:top w:val="none" w:sz="0" w:space="0" w:color="auto"/>
                <w:left w:val="none" w:sz="0" w:space="0" w:color="auto"/>
                <w:bottom w:val="none" w:sz="0" w:space="0" w:color="auto"/>
                <w:right w:val="none" w:sz="0" w:space="0" w:color="auto"/>
              </w:divBdr>
            </w:div>
            <w:div w:id="119963480">
              <w:marLeft w:val="0"/>
              <w:marRight w:val="0"/>
              <w:marTop w:val="0"/>
              <w:marBottom w:val="0"/>
              <w:divBdr>
                <w:top w:val="none" w:sz="0" w:space="0" w:color="auto"/>
                <w:left w:val="none" w:sz="0" w:space="0" w:color="auto"/>
                <w:bottom w:val="none" w:sz="0" w:space="0" w:color="auto"/>
                <w:right w:val="none" w:sz="0" w:space="0" w:color="auto"/>
              </w:divBdr>
            </w:div>
            <w:div w:id="2143693886">
              <w:marLeft w:val="0"/>
              <w:marRight w:val="0"/>
              <w:marTop w:val="0"/>
              <w:marBottom w:val="0"/>
              <w:divBdr>
                <w:top w:val="none" w:sz="0" w:space="0" w:color="auto"/>
                <w:left w:val="none" w:sz="0" w:space="0" w:color="auto"/>
                <w:bottom w:val="none" w:sz="0" w:space="0" w:color="auto"/>
                <w:right w:val="none" w:sz="0" w:space="0" w:color="auto"/>
              </w:divBdr>
            </w:div>
            <w:div w:id="1385131778">
              <w:marLeft w:val="0"/>
              <w:marRight w:val="0"/>
              <w:marTop w:val="0"/>
              <w:marBottom w:val="0"/>
              <w:divBdr>
                <w:top w:val="none" w:sz="0" w:space="0" w:color="auto"/>
                <w:left w:val="none" w:sz="0" w:space="0" w:color="auto"/>
                <w:bottom w:val="none" w:sz="0" w:space="0" w:color="auto"/>
                <w:right w:val="none" w:sz="0" w:space="0" w:color="auto"/>
              </w:divBdr>
            </w:div>
            <w:div w:id="1036808604">
              <w:marLeft w:val="0"/>
              <w:marRight w:val="0"/>
              <w:marTop w:val="0"/>
              <w:marBottom w:val="0"/>
              <w:divBdr>
                <w:top w:val="none" w:sz="0" w:space="0" w:color="auto"/>
                <w:left w:val="none" w:sz="0" w:space="0" w:color="auto"/>
                <w:bottom w:val="none" w:sz="0" w:space="0" w:color="auto"/>
                <w:right w:val="none" w:sz="0" w:space="0" w:color="auto"/>
              </w:divBdr>
            </w:div>
            <w:div w:id="103769030">
              <w:marLeft w:val="0"/>
              <w:marRight w:val="0"/>
              <w:marTop w:val="0"/>
              <w:marBottom w:val="0"/>
              <w:divBdr>
                <w:top w:val="none" w:sz="0" w:space="0" w:color="auto"/>
                <w:left w:val="none" w:sz="0" w:space="0" w:color="auto"/>
                <w:bottom w:val="none" w:sz="0" w:space="0" w:color="auto"/>
                <w:right w:val="none" w:sz="0" w:space="0" w:color="auto"/>
              </w:divBdr>
            </w:div>
          </w:divsChild>
        </w:div>
        <w:div w:id="105777425">
          <w:marLeft w:val="0"/>
          <w:marRight w:val="0"/>
          <w:marTop w:val="0"/>
          <w:marBottom w:val="150"/>
          <w:divBdr>
            <w:top w:val="none" w:sz="0" w:space="0" w:color="auto"/>
            <w:left w:val="none" w:sz="0" w:space="0" w:color="auto"/>
            <w:bottom w:val="none" w:sz="0" w:space="0" w:color="auto"/>
            <w:right w:val="none" w:sz="0" w:space="0" w:color="auto"/>
          </w:divBdr>
          <w:divsChild>
            <w:div w:id="319164039">
              <w:marLeft w:val="0"/>
              <w:marRight w:val="0"/>
              <w:marTop w:val="0"/>
              <w:marBottom w:val="0"/>
              <w:divBdr>
                <w:top w:val="none" w:sz="0" w:space="0" w:color="auto"/>
                <w:left w:val="none" w:sz="0" w:space="0" w:color="auto"/>
                <w:bottom w:val="none" w:sz="0" w:space="0" w:color="auto"/>
                <w:right w:val="none" w:sz="0" w:space="0" w:color="auto"/>
              </w:divBdr>
            </w:div>
            <w:div w:id="1243950635">
              <w:marLeft w:val="0"/>
              <w:marRight w:val="0"/>
              <w:marTop w:val="0"/>
              <w:marBottom w:val="0"/>
              <w:divBdr>
                <w:top w:val="none" w:sz="0" w:space="0" w:color="auto"/>
                <w:left w:val="none" w:sz="0" w:space="0" w:color="auto"/>
                <w:bottom w:val="none" w:sz="0" w:space="0" w:color="auto"/>
                <w:right w:val="none" w:sz="0" w:space="0" w:color="auto"/>
              </w:divBdr>
            </w:div>
            <w:div w:id="904921521">
              <w:marLeft w:val="0"/>
              <w:marRight w:val="0"/>
              <w:marTop w:val="0"/>
              <w:marBottom w:val="0"/>
              <w:divBdr>
                <w:top w:val="none" w:sz="0" w:space="0" w:color="auto"/>
                <w:left w:val="none" w:sz="0" w:space="0" w:color="auto"/>
                <w:bottom w:val="none" w:sz="0" w:space="0" w:color="auto"/>
                <w:right w:val="none" w:sz="0" w:space="0" w:color="auto"/>
              </w:divBdr>
            </w:div>
            <w:div w:id="1568034461">
              <w:marLeft w:val="0"/>
              <w:marRight w:val="0"/>
              <w:marTop w:val="0"/>
              <w:marBottom w:val="0"/>
              <w:divBdr>
                <w:top w:val="none" w:sz="0" w:space="0" w:color="auto"/>
                <w:left w:val="none" w:sz="0" w:space="0" w:color="auto"/>
                <w:bottom w:val="none" w:sz="0" w:space="0" w:color="auto"/>
                <w:right w:val="none" w:sz="0" w:space="0" w:color="auto"/>
              </w:divBdr>
            </w:div>
            <w:div w:id="145636960">
              <w:marLeft w:val="0"/>
              <w:marRight w:val="0"/>
              <w:marTop w:val="0"/>
              <w:marBottom w:val="0"/>
              <w:divBdr>
                <w:top w:val="none" w:sz="0" w:space="0" w:color="auto"/>
                <w:left w:val="none" w:sz="0" w:space="0" w:color="auto"/>
                <w:bottom w:val="none" w:sz="0" w:space="0" w:color="auto"/>
                <w:right w:val="none" w:sz="0" w:space="0" w:color="auto"/>
              </w:divBdr>
            </w:div>
            <w:div w:id="2071729079">
              <w:marLeft w:val="0"/>
              <w:marRight w:val="0"/>
              <w:marTop w:val="0"/>
              <w:marBottom w:val="0"/>
              <w:divBdr>
                <w:top w:val="none" w:sz="0" w:space="0" w:color="auto"/>
                <w:left w:val="none" w:sz="0" w:space="0" w:color="auto"/>
                <w:bottom w:val="none" w:sz="0" w:space="0" w:color="auto"/>
                <w:right w:val="none" w:sz="0" w:space="0" w:color="auto"/>
              </w:divBdr>
            </w:div>
            <w:div w:id="1771656709">
              <w:marLeft w:val="0"/>
              <w:marRight w:val="0"/>
              <w:marTop w:val="0"/>
              <w:marBottom w:val="0"/>
              <w:divBdr>
                <w:top w:val="none" w:sz="0" w:space="0" w:color="auto"/>
                <w:left w:val="none" w:sz="0" w:space="0" w:color="auto"/>
                <w:bottom w:val="none" w:sz="0" w:space="0" w:color="auto"/>
                <w:right w:val="none" w:sz="0" w:space="0" w:color="auto"/>
              </w:divBdr>
            </w:div>
            <w:div w:id="563872621">
              <w:marLeft w:val="0"/>
              <w:marRight w:val="0"/>
              <w:marTop w:val="0"/>
              <w:marBottom w:val="0"/>
              <w:divBdr>
                <w:top w:val="none" w:sz="0" w:space="0" w:color="auto"/>
                <w:left w:val="none" w:sz="0" w:space="0" w:color="auto"/>
                <w:bottom w:val="none" w:sz="0" w:space="0" w:color="auto"/>
                <w:right w:val="none" w:sz="0" w:space="0" w:color="auto"/>
              </w:divBdr>
            </w:div>
            <w:div w:id="2020807439">
              <w:marLeft w:val="0"/>
              <w:marRight w:val="0"/>
              <w:marTop w:val="0"/>
              <w:marBottom w:val="0"/>
              <w:divBdr>
                <w:top w:val="none" w:sz="0" w:space="0" w:color="auto"/>
                <w:left w:val="none" w:sz="0" w:space="0" w:color="auto"/>
                <w:bottom w:val="none" w:sz="0" w:space="0" w:color="auto"/>
                <w:right w:val="none" w:sz="0" w:space="0" w:color="auto"/>
              </w:divBdr>
            </w:div>
            <w:div w:id="989867394">
              <w:marLeft w:val="0"/>
              <w:marRight w:val="0"/>
              <w:marTop w:val="0"/>
              <w:marBottom w:val="0"/>
              <w:divBdr>
                <w:top w:val="none" w:sz="0" w:space="0" w:color="auto"/>
                <w:left w:val="none" w:sz="0" w:space="0" w:color="auto"/>
                <w:bottom w:val="none" w:sz="0" w:space="0" w:color="auto"/>
                <w:right w:val="none" w:sz="0" w:space="0" w:color="auto"/>
              </w:divBdr>
            </w:div>
            <w:div w:id="1592591120">
              <w:marLeft w:val="0"/>
              <w:marRight w:val="0"/>
              <w:marTop w:val="0"/>
              <w:marBottom w:val="0"/>
              <w:divBdr>
                <w:top w:val="none" w:sz="0" w:space="0" w:color="auto"/>
                <w:left w:val="none" w:sz="0" w:space="0" w:color="auto"/>
                <w:bottom w:val="none" w:sz="0" w:space="0" w:color="auto"/>
                <w:right w:val="none" w:sz="0" w:space="0" w:color="auto"/>
              </w:divBdr>
            </w:div>
            <w:div w:id="1964573312">
              <w:marLeft w:val="0"/>
              <w:marRight w:val="0"/>
              <w:marTop w:val="0"/>
              <w:marBottom w:val="0"/>
              <w:divBdr>
                <w:top w:val="none" w:sz="0" w:space="0" w:color="auto"/>
                <w:left w:val="none" w:sz="0" w:space="0" w:color="auto"/>
                <w:bottom w:val="none" w:sz="0" w:space="0" w:color="auto"/>
                <w:right w:val="none" w:sz="0" w:space="0" w:color="auto"/>
              </w:divBdr>
            </w:div>
            <w:div w:id="1692219545">
              <w:marLeft w:val="0"/>
              <w:marRight w:val="0"/>
              <w:marTop w:val="0"/>
              <w:marBottom w:val="0"/>
              <w:divBdr>
                <w:top w:val="none" w:sz="0" w:space="0" w:color="auto"/>
                <w:left w:val="none" w:sz="0" w:space="0" w:color="auto"/>
                <w:bottom w:val="none" w:sz="0" w:space="0" w:color="auto"/>
                <w:right w:val="none" w:sz="0" w:space="0" w:color="auto"/>
              </w:divBdr>
            </w:div>
            <w:div w:id="1837188686">
              <w:marLeft w:val="0"/>
              <w:marRight w:val="0"/>
              <w:marTop w:val="0"/>
              <w:marBottom w:val="0"/>
              <w:divBdr>
                <w:top w:val="none" w:sz="0" w:space="0" w:color="auto"/>
                <w:left w:val="none" w:sz="0" w:space="0" w:color="auto"/>
                <w:bottom w:val="none" w:sz="0" w:space="0" w:color="auto"/>
                <w:right w:val="none" w:sz="0" w:space="0" w:color="auto"/>
              </w:divBdr>
            </w:div>
            <w:div w:id="1169519798">
              <w:marLeft w:val="0"/>
              <w:marRight w:val="0"/>
              <w:marTop w:val="0"/>
              <w:marBottom w:val="0"/>
              <w:divBdr>
                <w:top w:val="none" w:sz="0" w:space="0" w:color="auto"/>
                <w:left w:val="none" w:sz="0" w:space="0" w:color="auto"/>
                <w:bottom w:val="none" w:sz="0" w:space="0" w:color="auto"/>
                <w:right w:val="none" w:sz="0" w:space="0" w:color="auto"/>
              </w:divBdr>
            </w:div>
            <w:div w:id="236788564">
              <w:marLeft w:val="0"/>
              <w:marRight w:val="0"/>
              <w:marTop w:val="0"/>
              <w:marBottom w:val="0"/>
              <w:divBdr>
                <w:top w:val="none" w:sz="0" w:space="0" w:color="auto"/>
                <w:left w:val="none" w:sz="0" w:space="0" w:color="auto"/>
                <w:bottom w:val="none" w:sz="0" w:space="0" w:color="auto"/>
                <w:right w:val="none" w:sz="0" w:space="0" w:color="auto"/>
              </w:divBdr>
            </w:div>
            <w:div w:id="1697265887">
              <w:marLeft w:val="0"/>
              <w:marRight w:val="0"/>
              <w:marTop w:val="0"/>
              <w:marBottom w:val="0"/>
              <w:divBdr>
                <w:top w:val="none" w:sz="0" w:space="0" w:color="auto"/>
                <w:left w:val="none" w:sz="0" w:space="0" w:color="auto"/>
                <w:bottom w:val="none" w:sz="0" w:space="0" w:color="auto"/>
                <w:right w:val="none" w:sz="0" w:space="0" w:color="auto"/>
              </w:divBdr>
            </w:div>
            <w:div w:id="1632782038">
              <w:marLeft w:val="0"/>
              <w:marRight w:val="0"/>
              <w:marTop w:val="0"/>
              <w:marBottom w:val="0"/>
              <w:divBdr>
                <w:top w:val="none" w:sz="0" w:space="0" w:color="auto"/>
                <w:left w:val="none" w:sz="0" w:space="0" w:color="auto"/>
                <w:bottom w:val="none" w:sz="0" w:space="0" w:color="auto"/>
                <w:right w:val="none" w:sz="0" w:space="0" w:color="auto"/>
              </w:divBdr>
            </w:div>
            <w:div w:id="670377978">
              <w:marLeft w:val="0"/>
              <w:marRight w:val="0"/>
              <w:marTop w:val="0"/>
              <w:marBottom w:val="0"/>
              <w:divBdr>
                <w:top w:val="none" w:sz="0" w:space="0" w:color="auto"/>
                <w:left w:val="none" w:sz="0" w:space="0" w:color="auto"/>
                <w:bottom w:val="none" w:sz="0" w:space="0" w:color="auto"/>
                <w:right w:val="none" w:sz="0" w:space="0" w:color="auto"/>
              </w:divBdr>
            </w:div>
            <w:div w:id="829828981">
              <w:marLeft w:val="0"/>
              <w:marRight w:val="0"/>
              <w:marTop w:val="0"/>
              <w:marBottom w:val="0"/>
              <w:divBdr>
                <w:top w:val="none" w:sz="0" w:space="0" w:color="auto"/>
                <w:left w:val="none" w:sz="0" w:space="0" w:color="auto"/>
                <w:bottom w:val="none" w:sz="0" w:space="0" w:color="auto"/>
                <w:right w:val="none" w:sz="0" w:space="0" w:color="auto"/>
              </w:divBdr>
            </w:div>
            <w:div w:id="603853337">
              <w:marLeft w:val="0"/>
              <w:marRight w:val="0"/>
              <w:marTop w:val="0"/>
              <w:marBottom w:val="0"/>
              <w:divBdr>
                <w:top w:val="none" w:sz="0" w:space="0" w:color="auto"/>
                <w:left w:val="none" w:sz="0" w:space="0" w:color="auto"/>
                <w:bottom w:val="none" w:sz="0" w:space="0" w:color="auto"/>
                <w:right w:val="none" w:sz="0" w:space="0" w:color="auto"/>
              </w:divBdr>
            </w:div>
            <w:div w:id="1369910353">
              <w:marLeft w:val="0"/>
              <w:marRight w:val="0"/>
              <w:marTop w:val="0"/>
              <w:marBottom w:val="0"/>
              <w:divBdr>
                <w:top w:val="none" w:sz="0" w:space="0" w:color="auto"/>
                <w:left w:val="none" w:sz="0" w:space="0" w:color="auto"/>
                <w:bottom w:val="none" w:sz="0" w:space="0" w:color="auto"/>
                <w:right w:val="none" w:sz="0" w:space="0" w:color="auto"/>
              </w:divBdr>
            </w:div>
            <w:div w:id="878129120">
              <w:marLeft w:val="0"/>
              <w:marRight w:val="0"/>
              <w:marTop w:val="0"/>
              <w:marBottom w:val="0"/>
              <w:divBdr>
                <w:top w:val="none" w:sz="0" w:space="0" w:color="auto"/>
                <w:left w:val="none" w:sz="0" w:space="0" w:color="auto"/>
                <w:bottom w:val="none" w:sz="0" w:space="0" w:color="auto"/>
                <w:right w:val="none" w:sz="0" w:space="0" w:color="auto"/>
              </w:divBdr>
            </w:div>
            <w:div w:id="1071779817">
              <w:marLeft w:val="0"/>
              <w:marRight w:val="0"/>
              <w:marTop w:val="0"/>
              <w:marBottom w:val="0"/>
              <w:divBdr>
                <w:top w:val="none" w:sz="0" w:space="0" w:color="auto"/>
                <w:left w:val="none" w:sz="0" w:space="0" w:color="auto"/>
                <w:bottom w:val="none" w:sz="0" w:space="0" w:color="auto"/>
                <w:right w:val="none" w:sz="0" w:space="0" w:color="auto"/>
              </w:divBdr>
            </w:div>
            <w:div w:id="1843275078">
              <w:marLeft w:val="0"/>
              <w:marRight w:val="0"/>
              <w:marTop w:val="0"/>
              <w:marBottom w:val="0"/>
              <w:divBdr>
                <w:top w:val="none" w:sz="0" w:space="0" w:color="auto"/>
                <w:left w:val="none" w:sz="0" w:space="0" w:color="auto"/>
                <w:bottom w:val="none" w:sz="0" w:space="0" w:color="auto"/>
                <w:right w:val="none" w:sz="0" w:space="0" w:color="auto"/>
              </w:divBdr>
            </w:div>
            <w:div w:id="282268003">
              <w:marLeft w:val="0"/>
              <w:marRight w:val="0"/>
              <w:marTop w:val="0"/>
              <w:marBottom w:val="0"/>
              <w:divBdr>
                <w:top w:val="none" w:sz="0" w:space="0" w:color="auto"/>
                <w:left w:val="none" w:sz="0" w:space="0" w:color="auto"/>
                <w:bottom w:val="none" w:sz="0" w:space="0" w:color="auto"/>
                <w:right w:val="none" w:sz="0" w:space="0" w:color="auto"/>
              </w:divBdr>
            </w:div>
            <w:div w:id="2101442682">
              <w:marLeft w:val="0"/>
              <w:marRight w:val="0"/>
              <w:marTop w:val="0"/>
              <w:marBottom w:val="0"/>
              <w:divBdr>
                <w:top w:val="none" w:sz="0" w:space="0" w:color="auto"/>
                <w:left w:val="none" w:sz="0" w:space="0" w:color="auto"/>
                <w:bottom w:val="none" w:sz="0" w:space="0" w:color="auto"/>
                <w:right w:val="none" w:sz="0" w:space="0" w:color="auto"/>
              </w:divBdr>
            </w:div>
            <w:div w:id="288824484">
              <w:marLeft w:val="0"/>
              <w:marRight w:val="0"/>
              <w:marTop w:val="0"/>
              <w:marBottom w:val="0"/>
              <w:divBdr>
                <w:top w:val="none" w:sz="0" w:space="0" w:color="auto"/>
                <w:left w:val="none" w:sz="0" w:space="0" w:color="auto"/>
                <w:bottom w:val="none" w:sz="0" w:space="0" w:color="auto"/>
                <w:right w:val="none" w:sz="0" w:space="0" w:color="auto"/>
              </w:divBdr>
            </w:div>
            <w:div w:id="1411122388">
              <w:marLeft w:val="0"/>
              <w:marRight w:val="0"/>
              <w:marTop w:val="0"/>
              <w:marBottom w:val="0"/>
              <w:divBdr>
                <w:top w:val="none" w:sz="0" w:space="0" w:color="auto"/>
                <w:left w:val="none" w:sz="0" w:space="0" w:color="auto"/>
                <w:bottom w:val="none" w:sz="0" w:space="0" w:color="auto"/>
                <w:right w:val="none" w:sz="0" w:space="0" w:color="auto"/>
              </w:divBdr>
            </w:div>
            <w:div w:id="832649715">
              <w:marLeft w:val="0"/>
              <w:marRight w:val="0"/>
              <w:marTop w:val="0"/>
              <w:marBottom w:val="0"/>
              <w:divBdr>
                <w:top w:val="none" w:sz="0" w:space="0" w:color="auto"/>
                <w:left w:val="none" w:sz="0" w:space="0" w:color="auto"/>
                <w:bottom w:val="none" w:sz="0" w:space="0" w:color="auto"/>
                <w:right w:val="none" w:sz="0" w:space="0" w:color="auto"/>
              </w:divBdr>
            </w:div>
            <w:div w:id="746614917">
              <w:marLeft w:val="0"/>
              <w:marRight w:val="0"/>
              <w:marTop w:val="0"/>
              <w:marBottom w:val="0"/>
              <w:divBdr>
                <w:top w:val="none" w:sz="0" w:space="0" w:color="auto"/>
                <w:left w:val="none" w:sz="0" w:space="0" w:color="auto"/>
                <w:bottom w:val="none" w:sz="0" w:space="0" w:color="auto"/>
                <w:right w:val="none" w:sz="0" w:space="0" w:color="auto"/>
              </w:divBdr>
            </w:div>
            <w:div w:id="1173567198">
              <w:marLeft w:val="0"/>
              <w:marRight w:val="0"/>
              <w:marTop w:val="0"/>
              <w:marBottom w:val="0"/>
              <w:divBdr>
                <w:top w:val="none" w:sz="0" w:space="0" w:color="auto"/>
                <w:left w:val="none" w:sz="0" w:space="0" w:color="auto"/>
                <w:bottom w:val="none" w:sz="0" w:space="0" w:color="auto"/>
                <w:right w:val="none" w:sz="0" w:space="0" w:color="auto"/>
              </w:divBdr>
            </w:div>
            <w:div w:id="21248137">
              <w:marLeft w:val="0"/>
              <w:marRight w:val="0"/>
              <w:marTop w:val="0"/>
              <w:marBottom w:val="0"/>
              <w:divBdr>
                <w:top w:val="none" w:sz="0" w:space="0" w:color="auto"/>
                <w:left w:val="none" w:sz="0" w:space="0" w:color="auto"/>
                <w:bottom w:val="none" w:sz="0" w:space="0" w:color="auto"/>
                <w:right w:val="none" w:sz="0" w:space="0" w:color="auto"/>
              </w:divBdr>
            </w:div>
            <w:div w:id="38017330">
              <w:marLeft w:val="0"/>
              <w:marRight w:val="0"/>
              <w:marTop w:val="0"/>
              <w:marBottom w:val="0"/>
              <w:divBdr>
                <w:top w:val="none" w:sz="0" w:space="0" w:color="auto"/>
                <w:left w:val="none" w:sz="0" w:space="0" w:color="auto"/>
                <w:bottom w:val="none" w:sz="0" w:space="0" w:color="auto"/>
                <w:right w:val="none" w:sz="0" w:space="0" w:color="auto"/>
              </w:divBdr>
            </w:div>
            <w:div w:id="718044437">
              <w:marLeft w:val="0"/>
              <w:marRight w:val="0"/>
              <w:marTop w:val="0"/>
              <w:marBottom w:val="0"/>
              <w:divBdr>
                <w:top w:val="none" w:sz="0" w:space="0" w:color="auto"/>
                <w:left w:val="none" w:sz="0" w:space="0" w:color="auto"/>
                <w:bottom w:val="none" w:sz="0" w:space="0" w:color="auto"/>
                <w:right w:val="none" w:sz="0" w:space="0" w:color="auto"/>
              </w:divBdr>
            </w:div>
            <w:div w:id="906647975">
              <w:marLeft w:val="0"/>
              <w:marRight w:val="0"/>
              <w:marTop w:val="0"/>
              <w:marBottom w:val="0"/>
              <w:divBdr>
                <w:top w:val="none" w:sz="0" w:space="0" w:color="auto"/>
                <w:left w:val="none" w:sz="0" w:space="0" w:color="auto"/>
                <w:bottom w:val="none" w:sz="0" w:space="0" w:color="auto"/>
                <w:right w:val="none" w:sz="0" w:space="0" w:color="auto"/>
              </w:divBdr>
            </w:div>
            <w:div w:id="1963029472">
              <w:marLeft w:val="0"/>
              <w:marRight w:val="0"/>
              <w:marTop w:val="0"/>
              <w:marBottom w:val="0"/>
              <w:divBdr>
                <w:top w:val="none" w:sz="0" w:space="0" w:color="auto"/>
                <w:left w:val="none" w:sz="0" w:space="0" w:color="auto"/>
                <w:bottom w:val="none" w:sz="0" w:space="0" w:color="auto"/>
                <w:right w:val="none" w:sz="0" w:space="0" w:color="auto"/>
              </w:divBdr>
            </w:div>
            <w:div w:id="255287685">
              <w:marLeft w:val="0"/>
              <w:marRight w:val="0"/>
              <w:marTop w:val="0"/>
              <w:marBottom w:val="0"/>
              <w:divBdr>
                <w:top w:val="none" w:sz="0" w:space="0" w:color="auto"/>
                <w:left w:val="none" w:sz="0" w:space="0" w:color="auto"/>
                <w:bottom w:val="none" w:sz="0" w:space="0" w:color="auto"/>
                <w:right w:val="none" w:sz="0" w:space="0" w:color="auto"/>
              </w:divBdr>
            </w:div>
            <w:div w:id="1287159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8986960">
      <w:bodyDiv w:val="1"/>
      <w:marLeft w:val="0"/>
      <w:marRight w:val="0"/>
      <w:marTop w:val="0"/>
      <w:marBottom w:val="0"/>
      <w:divBdr>
        <w:top w:val="none" w:sz="0" w:space="0" w:color="auto"/>
        <w:left w:val="none" w:sz="0" w:space="0" w:color="auto"/>
        <w:bottom w:val="none" w:sz="0" w:space="0" w:color="auto"/>
        <w:right w:val="none" w:sz="0" w:space="0" w:color="auto"/>
      </w:divBdr>
    </w:div>
    <w:div w:id="1751389327">
      <w:bodyDiv w:val="1"/>
      <w:marLeft w:val="0"/>
      <w:marRight w:val="0"/>
      <w:marTop w:val="0"/>
      <w:marBottom w:val="0"/>
      <w:divBdr>
        <w:top w:val="none" w:sz="0" w:space="0" w:color="auto"/>
        <w:left w:val="none" w:sz="0" w:space="0" w:color="auto"/>
        <w:bottom w:val="none" w:sz="0" w:space="0" w:color="auto"/>
        <w:right w:val="none" w:sz="0" w:space="0" w:color="auto"/>
      </w:divBdr>
    </w:div>
    <w:div w:id="1752041501">
      <w:bodyDiv w:val="1"/>
      <w:marLeft w:val="0"/>
      <w:marRight w:val="0"/>
      <w:marTop w:val="0"/>
      <w:marBottom w:val="0"/>
      <w:divBdr>
        <w:top w:val="none" w:sz="0" w:space="0" w:color="auto"/>
        <w:left w:val="none" w:sz="0" w:space="0" w:color="auto"/>
        <w:bottom w:val="none" w:sz="0" w:space="0" w:color="auto"/>
        <w:right w:val="none" w:sz="0" w:space="0" w:color="auto"/>
      </w:divBdr>
    </w:div>
    <w:div w:id="1772355976">
      <w:bodyDiv w:val="1"/>
      <w:marLeft w:val="0"/>
      <w:marRight w:val="0"/>
      <w:marTop w:val="0"/>
      <w:marBottom w:val="0"/>
      <w:divBdr>
        <w:top w:val="none" w:sz="0" w:space="0" w:color="auto"/>
        <w:left w:val="none" w:sz="0" w:space="0" w:color="auto"/>
        <w:bottom w:val="none" w:sz="0" w:space="0" w:color="auto"/>
        <w:right w:val="none" w:sz="0" w:space="0" w:color="auto"/>
      </w:divBdr>
    </w:div>
    <w:div w:id="1775443337">
      <w:bodyDiv w:val="1"/>
      <w:marLeft w:val="0"/>
      <w:marRight w:val="0"/>
      <w:marTop w:val="0"/>
      <w:marBottom w:val="0"/>
      <w:divBdr>
        <w:top w:val="none" w:sz="0" w:space="0" w:color="auto"/>
        <w:left w:val="none" w:sz="0" w:space="0" w:color="auto"/>
        <w:bottom w:val="none" w:sz="0" w:space="0" w:color="auto"/>
        <w:right w:val="none" w:sz="0" w:space="0" w:color="auto"/>
      </w:divBdr>
    </w:div>
    <w:div w:id="1831364202">
      <w:bodyDiv w:val="1"/>
      <w:marLeft w:val="0"/>
      <w:marRight w:val="0"/>
      <w:marTop w:val="0"/>
      <w:marBottom w:val="0"/>
      <w:divBdr>
        <w:top w:val="none" w:sz="0" w:space="0" w:color="auto"/>
        <w:left w:val="none" w:sz="0" w:space="0" w:color="auto"/>
        <w:bottom w:val="none" w:sz="0" w:space="0" w:color="auto"/>
        <w:right w:val="none" w:sz="0" w:space="0" w:color="auto"/>
      </w:divBdr>
    </w:div>
    <w:div w:id="1866284660">
      <w:bodyDiv w:val="1"/>
      <w:marLeft w:val="0"/>
      <w:marRight w:val="0"/>
      <w:marTop w:val="0"/>
      <w:marBottom w:val="0"/>
      <w:divBdr>
        <w:top w:val="none" w:sz="0" w:space="0" w:color="auto"/>
        <w:left w:val="none" w:sz="0" w:space="0" w:color="auto"/>
        <w:bottom w:val="none" w:sz="0" w:space="0" w:color="auto"/>
        <w:right w:val="none" w:sz="0" w:space="0" w:color="auto"/>
      </w:divBdr>
    </w:div>
    <w:div w:id="1901937415">
      <w:bodyDiv w:val="1"/>
      <w:marLeft w:val="0"/>
      <w:marRight w:val="0"/>
      <w:marTop w:val="0"/>
      <w:marBottom w:val="0"/>
      <w:divBdr>
        <w:top w:val="none" w:sz="0" w:space="0" w:color="auto"/>
        <w:left w:val="none" w:sz="0" w:space="0" w:color="auto"/>
        <w:bottom w:val="none" w:sz="0" w:space="0" w:color="auto"/>
        <w:right w:val="none" w:sz="0" w:space="0" w:color="auto"/>
      </w:divBdr>
    </w:div>
    <w:div w:id="1909613772">
      <w:bodyDiv w:val="1"/>
      <w:marLeft w:val="0"/>
      <w:marRight w:val="0"/>
      <w:marTop w:val="0"/>
      <w:marBottom w:val="0"/>
      <w:divBdr>
        <w:top w:val="none" w:sz="0" w:space="0" w:color="auto"/>
        <w:left w:val="none" w:sz="0" w:space="0" w:color="auto"/>
        <w:bottom w:val="none" w:sz="0" w:space="0" w:color="auto"/>
        <w:right w:val="none" w:sz="0" w:space="0" w:color="auto"/>
      </w:divBdr>
    </w:div>
    <w:div w:id="1949777649">
      <w:bodyDiv w:val="1"/>
      <w:marLeft w:val="0"/>
      <w:marRight w:val="0"/>
      <w:marTop w:val="0"/>
      <w:marBottom w:val="0"/>
      <w:divBdr>
        <w:top w:val="none" w:sz="0" w:space="0" w:color="auto"/>
        <w:left w:val="none" w:sz="0" w:space="0" w:color="auto"/>
        <w:bottom w:val="none" w:sz="0" w:space="0" w:color="auto"/>
        <w:right w:val="none" w:sz="0" w:space="0" w:color="auto"/>
      </w:divBdr>
    </w:div>
    <w:div w:id="1954631480">
      <w:bodyDiv w:val="1"/>
      <w:marLeft w:val="0"/>
      <w:marRight w:val="0"/>
      <w:marTop w:val="0"/>
      <w:marBottom w:val="0"/>
      <w:divBdr>
        <w:top w:val="none" w:sz="0" w:space="0" w:color="auto"/>
        <w:left w:val="none" w:sz="0" w:space="0" w:color="auto"/>
        <w:bottom w:val="none" w:sz="0" w:space="0" w:color="auto"/>
        <w:right w:val="none" w:sz="0" w:space="0" w:color="auto"/>
      </w:divBdr>
    </w:div>
    <w:div w:id="1976375329">
      <w:bodyDiv w:val="1"/>
      <w:marLeft w:val="0"/>
      <w:marRight w:val="0"/>
      <w:marTop w:val="0"/>
      <w:marBottom w:val="0"/>
      <w:divBdr>
        <w:top w:val="none" w:sz="0" w:space="0" w:color="auto"/>
        <w:left w:val="none" w:sz="0" w:space="0" w:color="auto"/>
        <w:bottom w:val="none" w:sz="0" w:space="0" w:color="auto"/>
        <w:right w:val="none" w:sz="0" w:space="0" w:color="auto"/>
      </w:divBdr>
    </w:div>
    <w:div w:id="1993557374">
      <w:bodyDiv w:val="1"/>
      <w:marLeft w:val="0"/>
      <w:marRight w:val="0"/>
      <w:marTop w:val="0"/>
      <w:marBottom w:val="0"/>
      <w:divBdr>
        <w:top w:val="none" w:sz="0" w:space="0" w:color="auto"/>
        <w:left w:val="none" w:sz="0" w:space="0" w:color="auto"/>
        <w:bottom w:val="none" w:sz="0" w:space="0" w:color="auto"/>
        <w:right w:val="none" w:sz="0" w:space="0" w:color="auto"/>
      </w:divBdr>
    </w:div>
    <w:div w:id="2016371919">
      <w:bodyDiv w:val="1"/>
      <w:marLeft w:val="0"/>
      <w:marRight w:val="0"/>
      <w:marTop w:val="0"/>
      <w:marBottom w:val="0"/>
      <w:divBdr>
        <w:top w:val="none" w:sz="0" w:space="0" w:color="auto"/>
        <w:left w:val="none" w:sz="0" w:space="0" w:color="auto"/>
        <w:bottom w:val="none" w:sz="0" w:space="0" w:color="auto"/>
        <w:right w:val="none" w:sz="0" w:space="0" w:color="auto"/>
      </w:divBdr>
    </w:div>
    <w:div w:id="2048406421">
      <w:bodyDiv w:val="1"/>
      <w:marLeft w:val="0"/>
      <w:marRight w:val="0"/>
      <w:marTop w:val="0"/>
      <w:marBottom w:val="0"/>
      <w:divBdr>
        <w:top w:val="none" w:sz="0" w:space="0" w:color="auto"/>
        <w:left w:val="none" w:sz="0" w:space="0" w:color="auto"/>
        <w:bottom w:val="none" w:sz="0" w:space="0" w:color="auto"/>
        <w:right w:val="none" w:sz="0" w:space="0" w:color="auto"/>
      </w:divBdr>
    </w:div>
    <w:div w:id="2077702266">
      <w:bodyDiv w:val="1"/>
      <w:marLeft w:val="0"/>
      <w:marRight w:val="0"/>
      <w:marTop w:val="0"/>
      <w:marBottom w:val="0"/>
      <w:divBdr>
        <w:top w:val="none" w:sz="0" w:space="0" w:color="auto"/>
        <w:left w:val="none" w:sz="0" w:space="0" w:color="auto"/>
        <w:bottom w:val="none" w:sz="0" w:space="0" w:color="auto"/>
        <w:right w:val="none" w:sz="0" w:space="0" w:color="auto"/>
      </w:divBdr>
    </w:div>
    <w:div w:id="2089618481">
      <w:bodyDiv w:val="1"/>
      <w:marLeft w:val="0"/>
      <w:marRight w:val="0"/>
      <w:marTop w:val="0"/>
      <w:marBottom w:val="0"/>
      <w:divBdr>
        <w:top w:val="none" w:sz="0" w:space="0" w:color="auto"/>
        <w:left w:val="none" w:sz="0" w:space="0" w:color="auto"/>
        <w:bottom w:val="none" w:sz="0" w:space="0" w:color="auto"/>
        <w:right w:val="none" w:sz="0" w:space="0" w:color="auto"/>
      </w:divBdr>
    </w:div>
    <w:div w:id="2110465553">
      <w:bodyDiv w:val="1"/>
      <w:marLeft w:val="0"/>
      <w:marRight w:val="0"/>
      <w:marTop w:val="0"/>
      <w:marBottom w:val="0"/>
      <w:divBdr>
        <w:top w:val="none" w:sz="0" w:space="0" w:color="auto"/>
        <w:left w:val="none" w:sz="0" w:space="0" w:color="auto"/>
        <w:bottom w:val="none" w:sz="0" w:space="0" w:color="auto"/>
        <w:right w:val="none" w:sz="0" w:space="0" w:color="auto"/>
      </w:divBdr>
    </w:div>
    <w:div w:id="2125728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abs/pii/S0272696318300214" TargetMode="External"/><Relationship Id="rId18" Type="http://schemas.openxmlformats.org/officeDocument/2006/relationships/hyperlink" Target="https://www.infinitcontact.com/blog/10-reasons-why-customer-satisfaction-is-still-a-crucial-organization-metric/" TargetMode="External"/><Relationship Id="rId26" Type="http://schemas.openxmlformats.org/officeDocument/2006/relationships/hyperlink" Target="https://www.sciencedirect.com/science/article/pii/S0278431915000602" TargetMode="External"/><Relationship Id="rId21" Type="http://schemas.openxmlformats.org/officeDocument/2006/relationships/hyperlink" Target="https://www.sciencedirect.com/science/article/pii/S0278431917301408" TargetMode="External"/><Relationship Id="rId34" Type="http://schemas.openxmlformats.org/officeDocument/2006/relationships/hyperlink" Target="http://journals.sagepub.com/doi/abs/10.1177/0047287503258841" TargetMode="External"/><Relationship Id="rId7" Type="http://schemas.openxmlformats.org/officeDocument/2006/relationships/endnotes" Target="endnotes.xml"/><Relationship Id="rId12" Type="http://schemas.openxmlformats.org/officeDocument/2006/relationships/hyperlink" Target="https://www.mycustomer.com/community/blogs/al-davidson/5-ways-to-earn-build-customer-loyalty" TargetMode="External"/><Relationship Id="rId17" Type="http://schemas.openxmlformats.org/officeDocument/2006/relationships/hyperlink" Target="https://www.sciencedirect.com/science/article/pii/S0278431909001601" TargetMode="External"/><Relationship Id="rId25" Type="http://schemas.openxmlformats.org/officeDocument/2006/relationships/hyperlink" Target="https://www.slideshare.net/AliKarandish/alis-presentation-%2071820993" TargetMode="External"/><Relationship Id="rId33" Type="http://schemas.openxmlformats.org/officeDocument/2006/relationships/hyperlink" Target="http://journals.sagepub.com/doi/abs/10.1177/001088049803900611" TargetMode="External"/><Relationship Id="rId2" Type="http://schemas.openxmlformats.org/officeDocument/2006/relationships/numbering" Target="numbering.xml"/><Relationship Id="rId16" Type="http://schemas.openxmlformats.org/officeDocument/2006/relationships/hyperlink" Target="http://journals.sagepub.com/doi/abs/10.1177/1096348009344235" TargetMode="External"/><Relationship Id="rId20" Type="http://schemas.openxmlformats.org/officeDocument/2006/relationships/hyperlink" Target="https://www.sciencedirect.com/science/article/pii/S0278431917301214" TargetMode="External"/><Relationship Id="rId29" Type="http://schemas.openxmlformats.org/officeDocument/2006/relationships/hyperlink" Target="http://journals.sagepub.com/doi/pdf/10.1177/193896551036862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www.emeraldinsight.com/doi/abs/10.1108/08876040010340937" TargetMode="External"/><Relationship Id="rId32" Type="http://schemas.openxmlformats.org/officeDocument/2006/relationships/hyperlink" Target="https://onlinelibrary.wiley.com/doi/abs/10.1002/(SICI)1520-6793(199712)14:8%3C737::AID-MAR2%3E3.0.CO;2-F"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ciencedirect.com/science/article/pii/S0278431917302876" TargetMode="External"/><Relationship Id="rId23" Type="http://schemas.openxmlformats.org/officeDocument/2006/relationships/hyperlink" Target="http://www.masalazone.com/a-taste-of-india/" TargetMode="External"/><Relationship Id="rId28" Type="http://schemas.openxmlformats.org/officeDocument/2006/relationships/hyperlink" Target="http://www.realindianfood.com/restaurants/introduction" TargetMode="External"/><Relationship Id="rId36"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hyperlink" Target="https://www.sciencedirect.com/science/article/pii/S0278431914000255" TargetMode="External"/><Relationship Id="rId31" Type="http://schemas.openxmlformats.org/officeDocument/2006/relationships/hyperlink" Target="https://www.thecaterer.com/articles/361521/the-spice-of-life-how-mw-eat-transformed-londons-indian-restaurants"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expansion.mx/mi-carrera/2010/05/11/el-abuso-de-horas-extras-dana-tu-salud" TargetMode="External"/><Relationship Id="rId22" Type="http://schemas.openxmlformats.org/officeDocument/2006/relationships/hyperlink" Target="https://gestion.pe/blog/marcasymentes/2013/01/6-factores-que-influyen-el-com.html?ref=gesr" TargetMode="External"/><Relationship Id="rId27" Type="http://schemas.openxmlformats.org/officeDocument/2006/relationships/hyperlink" Target="http://www.realindianfood.com/top/privacy" TargetMode="External"/><Relationship Id="rId30" Type="http://schemas.openxmlformats.org/officeDocument/2006/relationships/hyperlink" Target="https://www.tandfonline.com/doi/abs/10.1080/15378020801926551" TargetMode="External"/><Relationship Id="rId35" Type="http://schemas.openxmlformats.org/officeDocument/2006/relationships/header" Target="header1.xm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Hes</b:Tag>
    <b:SourceType>JournalArticle</b:SourceType>
    <b:Guid>{FAFCEC10-C20B-422E-9A87-FFC8DCB25607}</b:Guid>
    <b:LCID>en-GB</b:LCID>
    <b:Author>
      <b:Author>
        <b:NameList>
          <b:Person>
            <b:Last>Hesham Z. Al-Sabbahy</b:Last>
            <b:First>Yuksel</b:First>
            <b:Middle>Ekinci, and Michael Riley</b:Middle>
          </b:Person>
        </b:NameList>
      </b:Author>
    </b:Author>
    <b:RefOrder>13</b:RefOrder>
  </b:Source>
  <b:Source>
    <b:Tag>Hes04</b:Tag>
    <b:SourceType>JournalArticle</b:SourceType>
    <b:Guid>{97E7C6BC-A8E1-4B2F-B3DD-5689BE586C61}</b:Guid>
    <b:Author>
      <b:Author>
        <b:NameList>
          <b:Person>
            <b:Last>Hesham Z. Al-Sabbahy</b:Last>
            <b:First>Yuksel</b:First>
            <b:Middle>Ekinci, and Michael Riley</b:Middle>
          </b:Person>
        </b:NameList>
      </b:Author>
    </b:Author>
    <b:Year>2004</b:Year>
    <b:RefOrder>14</b:RefOrder>
  </b:Source>
  <b:Source>
    <b:Tag>bus18</b:Tag>
    <b:SourceType>InternetSite</b:SourceType>
    <b:Guid>{66C50252-B960-4257-9DDA-4EFE61FE664E}</b:Guid>
    <b:Year>2018</b:Year>
    <b:Author>
      <b:Author>
        <b:NameList>
          <b:Person>
            <b:Last>businessdictionary</b:Last>
          </b:Person>
        </b:NameList>
      </b:Author>
    </b:Author>
    <b:RefOrder>15</b:RefOrder>
  </b:Source>
  <b:Source>
    <b:Tag>Gor00</b:Tag>
    <b:SourceType>JournalArticle</b:SourceType>
    <b:Guid>{3EF0A662-3794-415A-8051-4FB3112DD102}</b:Guid>
    <b:Author>
      <b:Author>
        <b:NameList>
          <b:Person>
            <b:Last>Mcdougall</b:Last>
            <b:First>Gordon</b:First>
            <b:Middle>H.G</b:Middle>
          </b:Person>
        </b:NameList>
      </b:Author>
    </b:Author>
    <b:Year>2000</b:Year>
    <b:RefOrder>4</b:RefOrder>
  </b:Source>
  <b:Source>
    <b:Tag>Ati03</b:Tag>
    <b:SourceType>JournalArticle</b:SourceType>
    <b:Guid>{18D1D89C-9304-430D-B3CE-F447355531CC}</b:Guid>
    <b:Author>
      <b:Author>
        <b:NameList>
          <b:Person>
            <b:Last>Yüksel</b:Last>
            <b:First>Atila</b:First>
            <b:Middle>Yüksel and Fisun</b:Middle>
          </b:Person>
        </b:NameList>
      </b:Author>
    </b:Author>
    <b:Year>2003</b:Year>
    <b:RefOrder>6</b:RefOrder>
  </b:Source>
  <b:Source>
    <b:Tag>Ati98</b:Tag>
    <b:SourceType>JournalArticle</b:SourceType>
    <b:Guid>{157B9DEC-F183-42CB-B618-429D54F30B44}</b:Guid>
    <b:Author>
      <b:Author>
        <b:NameList>
          <b:Person>
            <b:Last>Rimmington</b:Last>
            <b:First>Atila</b:First>
            <b:Middle>Yüksel and Mike</b:Middle>
          </b:Person>
        </b:NameList>
      </b:Author>
    </b:Author>
    <b:Year>1998</b:Year>
    <b:RefOrder>5</b:RefOrder>
  </b:Source>
  <b:Source>
    <b:Tag>Inf15</b:Tag>
    <b:SourceType>JournalArticle</b:SourceType>
    <b:Guid>{65A1B0C1-0F6D-43E2-AFD3-B2D7057BB884}</b:Guid>
    <b:Author>
      <b:Author>
        <b:NameList>
          <b:Person>
            <b:Last>Contact</b:Last>
            <b:First>Infinit</b:First>
          </b:Person>
        </b:NameList>
      </b:Author>
    </b:Author>
    <b:Year>2015</b:Year>
    <b:RefOrder>7</b:RefOrder>
  </b:Source>
  <b:Source>
    <b:Tag>Nei18</b:Tag>
    <b:SourceType>JournalArticle</b:SourceType>
    <b:Guid>{3B3B69AC-5049-4069-9C3D-FD0C32CBE35A}</b:Guid>
    <b:Author>
      <b:Author>
        <b:NameList>
          <b:Person>
            <b:Last>Kokemuller</b:Last>
            <b:First>Neil</b:First>
          </b:Person>
        </b:NameList>
      </b:Author>
    </b:Author>
    <b:Year>2018</b:Year>
    <b:RefOrder>3</b:RefOrder>
  </b:Source>
  <b:Source>
    <b:Tag>Car051</b:Tag>
    <b:SourceType>JournalArticle</b:SourceType>
    <b:Guid>{C240C0BF-43E0-423C-86F8-63BA37B8AD8F}</b:Guid>
    <b:Author>
      <b:Author>
        <b:NameList>
          <b:Person>
            <b:Last>Ferrer</b:Last>
            <b:First>Carmen</b:First>
            <b:Middle>María Salvador</b:Middle>
          </b:Person>
        </b:NameList>
      </b:Author>
    </b:Author>
    <b:Year>2005</b:Year>
    <b:RefOrder>16</b:RefOrder>
  </b:Source>
  <b:Source>
    <b:Tag>Tho97</b:Tag>
    <b:SourceType>JournalArticle</b:SourceType>
    <b:Guid>{C513DFD0-E449-4F23-83D5-367DDEDAC710}</b:Guid>
    <b:Author>
      <b:Author>
        <b:NameList>
          <b:Person>
            <b:Last>Klee</b:Last>
            <b:First>Thorsten</b:First>
            <b:Middle>Hennig‐Thurau Alexander</b:Middle>
          </b:Person>
        </b:NameList>
      </b:Author>
    </b:Author>
    <b:Year>1997</b:Year>
    <b:RefOrder>8</b:RefOrder>
  </b:Source>
  <b:Source>
    <b:Tag>YiT01</b:Tag>
    <b:SourceType>JournalArticle</b:SourceType>
    <b:Guid>{8A38FAB5-E3CA-47FD-819F-1248306D5CDF}</b:Guid>
    <b:Author>
      <b:Author>
        <b:NameList>
          <b:Person>
            <b:Last>Yu</b:Last>
            <b:First>Yi-Ting</b:First>
          </b:Person>
        </b:NameList>
      </b:Author>
    </b:Author>
    <b:Year>2001</b:Year>
    <b:RefOrder>9</b:RefOrder>
  </b:Source>
  <b:Source>
    <b:Tag>AlD18</b:Tag>
    <b:SourceType>JournalArticle</b:SourceType>
    <b:Guid>{E69B7B1B-86A2-4471-A8F4-00E5DF3C5B29}</b:Guid>
    <b:Author>
      <b:Author>
        <b:NameList>
          <b:Person>
            <b:Last>Davidson</b:Last>
            <b:First>Al</b:First>
          </b:Person>
        </b:NameList>
      </b:Author>
    </b:Author>
    <b:Year>2018</b:Year>
    <b:RefOrder>10</b:RefOrder>
  </b:Source>
  <b:Source>
    <b:Tag>Kis08</b:Tag>
    <b:SourceType>Book</b:SourceType>
    <b:Guid>{75717E6A-1D5A-4261-89AC-F6214F1CB03B}</b:Guid>
    <b:Author>
      <b:Author>
        <b:NameList>
          <b:Person>
            <b:Last>Jang</b:Last>
            <b:First>Kisang</b:First>
            <b:Middle>Ryu &amp; SooCheong (Shawn)</b:Middle>
          </b:Person>
        </b:NameList>
      </b:Author>
    </b:Author>
    <b:Year>2008</b:Year>
    <b:RefOrder>17</b:RefOrder>
  </b:Source>
  <b:Source>
    <b:Tag>iRe08</b:Tag>
    <b:SourceType>Book</b:SourceType>
    <b:Guid>{1EECCA31-D90E-4F35-8041-AD38C0E80B45}</b:Guid>
    <b:Author>
      <b:Author>
        <b:NameList>
          <b:Person>
            <b:Last>Services</b:Last>
            <b:First>iResearch</b:First>
          </b:Person>
        </b:NameList>
      </b:Author>
    </b:Author>
    <b:Year>2008</b:Year>
    <b:RefOrder>18</b:RefOrder>
  </b:Source>
  <b:Source>
    <b:Tag>Gab09</b:Tag>
    <b:SourceType>Book</b:SourceType>
    <b:Guid>{E8B27080-0F16-4C9B-9258-7DC0890801DA}</b:Guid>
    <b:Author>
      <b:Author>
        <b:NameList>
          <b:Person>
            <b:Last>Gabriel Gazzoli</b:Last>
            <b:First>Murat</b:First>
            <b:Middle>Hancer, and Yumi Park</b:Middle>
          </b:Person>
        </b:NameList>
      </b:Author>
    </b:Author>
    <b:Year>2009</b:Year>
    <b:RefOrder>19</b:RefOrder>
  </b:Source>
  <b:Source>
    <b:Tag>Gaz09</b:Tag>
    <b:SourceType>Book</b:SourceType>
    <b:Guid>{E1D80D8E-4B08-435D-85B3-FF97B4FE588F}</b:Guid>
    <b:Author>
      <b:Author>
        <b:NameList>
          <b:Person>
            <b:Last>Gazzoli</b:Last>
            <b:First>Hancer,</b:First>
            <b:Middle>and Park</b:Middle>
          </b:Person>
        </b:NameList>
      </b:Author>
    </b:Author>
    <b:Year>2009</b:Year>
    <b:RefOrder>20</b:RefOrder>
  </b:Source>
  <b:Source>
    <b:Tag>Gaz091</b:Tag>
    <b:SourceType>JournalArticle</b:SourceType>
    <b:Guid>{547F62C1-57D1-4ADD-B64E-BCD779BB7DD4}</b:Guid>
    <b:Author>
      <b:Author>
        <b:NameList>
          <b:Person>
            <b:Last>Gazzoli</b:Last>
            <b:First>Hancer,</b:First>
            <b:Middle>and Park</b:Middle>
          </b:Person>
        </b:NameList>
      </b:Author>
    </b:Author>
    <b:Year>2009</b:Year>
    <b:RefOrder>21</b:RefOrder>
  </b:Source>
  <b:Source>
    <b:Tag>mar18</b:Tag>
    <b:SourceType>InternetSite</b:SourceType>
    <b:Guid>{3E4104C7-520F-4319-8645-D4E33498DEC0}</b:Guid>
    <b:Year>2018</b:Year>
    <b:Author>
      <b:Author>
        <b:NameList>
          <b:Person>
            <b:Last>marketingteacher.com</b:Last>
          </b:Person>
        </b:NameList>
      </b:Author>
    </b:Author>
    <b:RefOrder>22</b:RefOrder>
  </b:Source>
  <b:Source>
    <b:Tag>uke15</b:Tag>
    <b:SourceType>InternetSite</b:SourceType>
    <b:Guid>{23F5D86B-6FCA-495E-8512-53A11DAA2CAA}</b:Guid>
    <b:Author>
      <b:Author>
        <b:NameList>
          <b:Person>
            <b:Last>ukessays.com</b:Last>
          </b:Person>
        </b:NameList>
      </b:Author>
    </b:Author>
    <b:Year>2015</b:Year>
    <b:RefOrder>23</b:RefOrder>
  </b:Source>
  <b:Source>
    <b:Tag>Ham15</b:Tag>
    <b:SourceType>JournalArticle</b:SourceType>
    <b:Guid>{00CFA026-E4B0-448D-9084-9DEDA83ACF2F}</b:Guid>
    <b:Author>
      <b:Author>
        <b:NameList>
          <b:Person>
            <b:Last>Hamersveld</b:Last>
            <b:First>Bont</b:First>
          </b:Person>
        </b:NameList>
      </b:Author>
    </b:Author>
    <b:Year>2015</b:Year>
    <b:RefOrder>24</b:RefOrder>
  </b:Source>
  <b:Source>
    <b:Tag>Ala06</b:Tag>
    <b:SourceType>JournalArticle</b:SourceType>
    <b:Guid>{D53DB1FE-7791-4F8C-AE54-FF1E27522B4F}</b:Guid>
    <b:Author>
      <b:Author>
        <b:NameList>
          <b:Person>
            <b:Last>Mitchell</b:Last>
            <b:First>Alan</b:First>
            <b:Middle>S.</b:Middle>
          </b:Person>
        </b:NameList>
      </b:Author>
    </b:Author>
    <b:Year>2006</b:Year>
    <b:RefOrder>11</b:RefOrder>
  </b:Source>
  <b:Source>
    <b:Tag>Mar16</b:Tag>
    <b:SourceType>JournalArticle</b:SourceType>
    <b:Guid>{65307DF2-6207-4C50-B1E8-EBE723B318B5}</b:Guid>
    <b:Author>
      <b:Author>
        <b:NameList>
          <b:Person>
            <b:Last>Markus</b:Last>
          </b:Person>
        </b:NameList>
      </b:Author>
    </b:Author>
    <b:Year>2016</b:Year>
    <b:RefOrder>12</b:RefOrder>
  </b:Source>
  <b:Source>
    <b:Tag>mas16</b:Tag>
    <b:SourceType>JournalArticle</b:SourceType>
    <b:Guid>{B14E3E3B-38F0-4363-AE9C-EA9E98148E84}</b:Guid>
    <b:Author>
      <b:Author>
        <b:NameList>
          <b:Person>
            <b:Last>masalazone</b:Last>
          </b:Person>
        </b:NameList>
      </b:Author>
    </b:Author>
    <b:Year>2016</b:Year>
    <b:RefOrder>1</b:RefOrder>
  </b:Source>
  <b:Source>
    <b:Tag>Twa17</b:Tag>
    <b:SourceType>JournalArticle</b:SourceType>
    <b:Guid>{241B67A0-D6EE-48B5-B775-34CDB2CA587F}</b:Guid>
    <b:Author>
      <b:Author>
        <b:NameList>
          <b:Person>
            <b:Last>Twaissi</b:Last>
            <b:First>Alhelalata,</b:First>
            <b:Middle>Habiballah</b:Middle>
          </b:Person>
        </b:NameList>
      </b:Author>
    </b:Author>
    <b:Year>2017</b:Year>
    <b:RefOrder>25</b:RefOrder>
  </b:Source>
  <b:Source>
    <b:Tag>Jac</b:Tag>
    <b:SourceType>Book</b:SourceType>
    <b:Guid>{0D953787-A9A8-459D-B321-5BA2058FE8A3}</b:Guid>
    <b:Author>
      <b:Author>
        <b:NameList>
          <b:Person>
            <b:Last>Boulbry</b:Last>
            <b:First>Jacoba</b:First>
            <b:Middle>Guéguen</b:Middle>
          </b:Person>
        </b:NameList>
      </b:Author>
    </b:Author>
    <b:RefOrder>26</b:RefOrder>
  </b:Source>
  <b:Source>
    <b:Tag>Pak15</b:Tag>
    <b:SourceType>Book</b:SourceType>
    <b:Guid>{25368AE4-97CF-424A-852D-11C1592EE0D4}</b:Guid>
    <b:Author>
      <b:Author>
        <b:NameList>
          <b:Person>
            <b:Last>Pakhare</b:Last>
          </b:Person>
        </b:NameList>
      </b:Author>
    </b:Author>
    <b:Year>2015</b:Year>
    <b:RefOrder>2</b:RefOrder>
  </b:Source>
</b:Sources>
</file>

<file path=customXml/itemProps1.xml><?xml version="1.0" encoding="utf-8"?>
<ds:datastoreItem xmlns:ds="http://schemas.openxmlformats.org/officeDocument/2006/customXml" ds:itemID="{C0381719-A885-4812-8AAE-71012FFE45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1619</TotalTime>
  <Pages>25</Pages>
  <Words>6871</Words>
  <Characters>39171</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45951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Placido Owono (1605627)</dc:creator>
  <cp:keywords/>
  <dc:description/>
  <cp:lastModifiedBy>Adult User</cp:lastModifiedBy>
  <cp:revision>186</cp:revision>
  <dcterms:created xsi:type="dcterms:W3CDTF">2018-07-11T12:54:00Z</dcterms:created>
  <dcterms:modified xsi:type="dcterms:W3CDTF">2018-08-31T12:59:00Z</dcterms:modified>
</cp:coreProperties>
</file>