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B2358" w14:textId="21F78FA9" w:rsidR="00210F04" w:rsidRPr="00210F04" w:rsidRDefault="00210F04" w:rsidP="00922509">
      <w:pPr>
        <w:spacing w:after="0" w:line="360" w:lineRule="auto"/>
        <w:rPr>
          <w:rFonts w:ascii="Bold" w:hAnsi="Bold"/>
          <w:b/>
          <w:bCs/>
          <w:sz w:val="32"/>
          <w:szCs w:val="32"/>
        </w:rPr>
      </w:pPr>
      <w:r w:rsidRPr="00210F04">
        <w:rPr>
          <w:rFonts w:ascii="Bold" w:hAnsi="Bold"/>
          <w:b/>
          <w:bCs/>
          <w:sz w:val="32"/>
          <w:szCs w:val="32"/>
        </w:rPr>
        <w:t xml:space="preserve">Student Name: </w:t>
      </w:r>
      <w:r>
        <w:rPr>
          <w:rFonts w:ascii="Bold" w:hAnsi="Bold"/>
          <w:b/>
          <w:bCs/>
          <w:sz w:val="32"/>
          <w:szCs w:val="32"/>
        </w:rPr>
        <w:t>Efrem Tekle</w:t>
      </w:r>
      <w:r w:rsidRPr="00210F04">
        <w:rPr>
          <w:rFonts w:ascii="Bold" w:hAnsi="Bold"/>
          <w:b/>
          <w:bCs/>
          <w:sz w:val="32"/>
          <w:szCs w:val="32"/>
        </w:rPr>
        <w:br/>
        <w:t xml:space="preserve">Student ID Number: </w:t>
      </w:r>
      <w:r>
        <w:rPr>
          <w:rFonts w:ascii="Bold" w:hAnsi="Bold"/>
          <w:b/>
          <w:bCs/>
          <w:sz w:val="32"/>
          <w:szCs w:val="32"/>
        </w:rPr>
        <w:t>0952519</w:t>
      </w:r>
      <w:r w:rsidRPr="00210F04">
        <w:rPr>
          <w:rFonts w:ascii="Bold" w:hAnsi="Bold"/>
          <w:b/>
          <w:bCs/>
          <w:sz w:val="32"/>
          <w:szCs w:val="32"/>
        </w:rPr>
        <w:br/>
        <w:t>Programme: Business Management &amp; Accounting</w:t>
      </w:r>
      <w:r w:rsidRPr="00210F04">
        <w:rPr>
          <w:rFonts w:ascii="Bold" w:hAnsi="Bold"/>
          <w:b/>
          <w:bCs/>
          <w:sz w:val="32"/>
          <w:szCs w:val="32"/>
        </w:rPr>
        <w:br/>
        <w:t>Module: Entrepreneurial Innovation</w:t>
      </w:r>
      <w:r w:rsidRPr="00210F04">
        <w:rPr>
          <w:rFonts w:ascii="Bold" w:hAnsi="Bold"/>
          <w:b/>
          <w:bCs/>
          <w:sz w:val="32"/>
          <w:szCs w:val="32"/>
        </w:rPr>
        <w:br/>
        <w:t>Module Code: BMBM4011</w:t>
      </w:r>
      <w:r w:rsidRPr="00210F04">
        <w:rPr>
          <w:rFonts w:ascii="Bold" w:hAnsi="Bold"/>
          <w:b/>
          <w:bCs/>
          <w:sz w:val="32"/>
          <w:szCs w:val="32"/>
        </w:rPr>
        <w:br/>
        <w:t>Lecturer: Robyn Griffiths</w:t>
      </w:r>
      <w:r w:rsidRPr="00210F04">
        <w:rPr>
          <w:rFonts w:ascii="Bold" w:hAnsi="Bold"/>
          <w:b/>
          <w:bCs/>
          <w:sz w:val="32"/>
          <w:szCs w:val="32"/>
        </w:rPr>
        <w:br/>
        <w:t>Assignment Title: Developing a Venture Plan for Sustainable Delivery and Longevity</w:t>
      </w:r>
    </w:p>
    <w:p w14:paraId="5617B618" w14:textId="77777777" w:rsidR="00210F04" w:rsidRDefault="00210F04" w:rsidP="00922509">
      <w:pPr>
        <w:spacing w:after="0" w:line="360" w:lineRule="auto"/>
        <w:rPr>
          <w:rFonts w:ascii="Bold" w:hAnsi="Bold"/>
          <w:b/>
          <w:bCs/>
          <w:i/>
          <w:iCs/>
          <w:sz w:val="32"/>
          <w:szCs w:val="32"/>
        </w:rPr>
      </w:pPr>
      <w:r w:rsidRPr="00210F04">
        <w:rPr>
          <w:rFonts w:ascii="Bold" w:hAnsi="Bold"/>
          <w:b/>
          <w:bCs/>
          <w:sz w:val="32"/>
          <w:szCs w:val="32"/>
        </w:rPr>
        <w:t xml:space="preserve">Submitted Venture Title: </w:t>
      </w:r>
      <w:r w:rsidRPr="00210F04">
        <w:rPr>
          <w:rFonts w:ascii="Bold" w:hAnsi="Bold"/>
          <w:b/>
          <w:bCs/>
          <w:i/>
          <w:iCs/>
          <w:sz w:val="32"/>
          <w:szCs w:val="32"/>
        </w:rPr>
        <w:t>Horn Trade Academy: A Sustainable Multilingual Trading Education Business Plan</w:t>
      </w:r>
    </w:p>
    <w:p w14:paraId="183EBFFF" w14:textId="77777777" w:rsidR="00210F04" w:rsidRDefault="00210F04" w:rsidP="00922509">
      <w:pPr>
        <w:spacing w:after="0" w:line="360" w:lineRule="auto"/>
        <w:rPr>
          <w:rFonts w:ascii="Bold" w:hAnsi="Bold"/>
          <w:b/>
          <w:bCs/>
          <w:i/>
          <w:iCs/>
          <w:sz w:val="32"/>
          <w:szCs w:val="32"/>
        </w:rPr>
      </w:pPr>
    </w:p>
    <w:p w14:paraId="6787CF3B" w14:textId="77777777" w:rsidR="00210F04" w:rsidRDefault="00210F04" w:rsidP="00922509">
      <w:pPr>
        <w:spacing w:after="0" w:line="360" w:lineRule="auto"/>
        <w:rPr>
          <w:rFonts w:ascii="Bold" w:hAnsi="Bold"/>
          <w:b/>
          <w:bCs/>
          <w:i/>
          <w:iCs/>
          <w:sz w:val="32"/>
          <w:szCs w:val="32"/>
        </w:rPr>
      </w:pPr>
    </w:p>
    <w:p w14:paraId="2E534250" w14:textId="77777777" w:rsidR="00210F04" w:rsidRDefault="00210F04" w:rsidP="00922509">
      <w:pPr>
        <w:spacing w:after="0" w:line="360" w:lineRule="auto"/>
        <w:rPr>
          <w:rFonts w:ascii="Bold" w:hAnsi="Bold"/>
          <w:b/>
          <w:bCs/>
          <w:i/>
          <w:iCs/>
          <w:sz w:val="32"/>
          <w:szCs w:val="32"/>
        </w:rPr>
      </w:pPr>
    </w:p>
    <w:p w14:paraId="334C568E" w14:textId="77777777" w:rsidR="00210F04" w:rsidRDefault="00210F04" w:rsidP="00922509">
      <w:pPr>
        <w:spacing w:after="0" w:line="360" w:lineRule="auto"/>
        <w:rPr>
          <w:rFonts w:ascii="Bold" w:hAnsi="Bold"/>
          <w:b/>
          <w:bCs/>
          <w:i/>
          <w:iCs/>
          <w:sz w:val="32"/>
          <w:szCs w:val="32"/>
        </w:rPr>
      </w:pPr>
    </w:p>
    <w:p w14:paraId="51C8A1EF" w14:textId="77777777" w:rsidR="00210F04" w:rsidRDefault="00210F04" w:rsidP="00922509">
      <w:pPr>
        <w:spacing w:after="0" w:line="360" w:lineRule="auto"/>
        <w:rPr>
          <w:rFonts w:ascii="Bold" w:hAnsi="Bold"/>
          <w:b/>
          <w:bCs/>
          <w:i/>
          <w:iCs/>
          <w:sz w:val="32"/>
          <w:szCs w:val="32"/>
        </w:rPr>
      </w:pPr>
    </w:p>
    <w:p w14:paraId="2D2AEBA0" w14:textId="77777777" w:rsidR="00210F04" w:rsidRDefault="00210F04" w:rsidP="00922509">
      <w:pPr>
        <w:spacing w:after="0" w:line="360" w:lineRule="auto"/>
        <w:rPr>
          <w:rFonts w:ascii="Bold" w:hAnsi="Bold"/>
          <w:b/>
          <w:bCs/>
          <w:i/>
          <w:iCs/>
          <w:sz w:val="32"/>
          <w:szCs w:val="32"/>
        </w:rPr>
      </w:pPr>
    </w:p>
    <w:p w14:paraId="66D18509" w14:textId="77777777" w:rsidR="00210F04" w:rsidRDefault="00210F04" w:rsidP="00922509">
      <w:pPr>
        <w:spacing w:after="0" w:line="360" w:lineRule="auto"/>
        <w:rPr>
          <w:rFonts w:ascii="Bold" w:hAnsi="Bold"/>
          <w:b/>
          <w:bCs/>
          <w:i/>
          <w:iCs/>
          <w:sz w:val="32"/>
          <w:szCs w:val="32"/>
        </w:rPr>
      </w:pPr>
    </w:p>
    <w:p w14:paraId="30EB076C" w14:textId="77777777" w:rsidR="00210F04" w:rsidRDefault="00210F04" w:rsidP="00922509">
      <w:pPr>
        <w:spacing w:after="0" w:line="360" w:lineRule="auto"/>
        <w:rPr>
          <w:rFonts w:ascii="Bold" w:hAnsi="Bold"/>
          <w:b/>
          <w:bCs/>
          <w:i/>
          <w:iCs/>
          <w:sz w:val="32"/>
          <w:szCs w:val="32"/>
        </w:rPr>
      </w:pPr>
    </w:p>
    <w:p w14:paraId="65E279E5" w14:textId="77777777" w:rsidR="00210F04" w:rsidRDefault="00210F04" w:rsidP="00922509">
      <w:pPr>
        <w:spacing w:after="0" w:line="360" w:lineRule="auto"/>
        <w:rPr>
          <w:rFonts w:ascii="Bold" w:hAnsi="Bold"/>
          <w:b/>
          <w:bCs/>
          <w:i/>
          <w:iCs/>
          <w:sz w:val="32"/>
          <w:szCs w:val="32"/>
        </w:rPr>
      </w:pPr>
    </w:p>
    <w:p w14:paraId="7A53040B" w14:textId="77777777" w:rsidR="00210F04" w:rsidRDefault="00210F04" w:rsidP="00922509">
      <w:pPr>
        <w:spacing w:after="0" w:line="360" w:lineRule="auto"/>
        <w:rPr>
          <w:rFonts w:ascii="Bold" w:hAnsi="Bold"/>
          <w:b/>
          <w:bCs/>
          <w:i/>
          <w:iCs/>
          <w:sz w:val="32"/>
          <w:szCs w:val="32"/>
        </w:rPr>
      </w:pPr>
    </w:p>
    <w:p w14:paraId="69A370EF" w14:textId="77777777" w:rsidR="00210F04" w:rsidRDefault="00210F04" w:rsidP="00922509">
      <w:pPr>
        <w:spacing w:after="0" w:line="360" w:lineRule="auto"/>
        <w:rPr>
          <w:rFonts w:ascii="Bold" w:hAnsi="Bold"/>
          <w:b/>
          <w:bCs/>
          <w:i/>
          <w:iCs/>
          <w:sz w:val="32"/>
          <w:szCs w:val="32"/>
        </w:rPr>
      </w:pPr>
    </w:p>
    <w:p w14:paraId="64D2E6B9" w14:textId="77777777" w:rsidR="00210F04" w:rsidRDefault="00210F04" w:rsidP="00922509">
      <w:pPr>
        <w:spacing w:after="0" w:line="360" w:lineRule="auto"/>
        <w:rPr>
          <w:rFonts w:ascii="Bold" w:hAnsi="Bold"/>
          <w:b/>
          <w:bCs/>
          <w:i/>
          <w:iCs/>
          <w:sz w:val="32"/>
          <w:szCs w:val="32"/>
        </w:rPr>
      </w:pPr>
    </w:p>
    <w:p w14:paraId="792A56B0" w14:textId="77777777" w:rsidR="00210F04" w:rsidRDefault="00210F04" w:rsidP="00922509">
      <w:pPr>
        <w:spacing w:after="0" w:line="360" w:lineRule="auto"/>
        <w:rPr>
          <w:rFonts w:ascii="Bold" w:hAnsi="Bold"/>
          <w:b/>
          <w:bCs/>
          <w:i/>
          <w:iCs/>
          <w:sz w:val="32"/>
          <w:szCs w:val="32"/>
        </w:rPr>
      </w:pPr>
    </w:p>
    <w:p w14:paraId="5D3949F6" w14:textId="77777777" w:rsidR="00210F04" w:rsidRPr="00210F04" w:rsidRDefault="00210F04" w:rsidP="00922509">
      <w:pPr>
        <w:spacing w:after="0" w:line="360" w:lineRule="auto"/>
        <w:rPr>
          <w:rFonts w:ascii="Bold" w:hAnsi="Bold"/>
          <w:b/>
          <w:bCs/>
          <w:sz w:val="32"/>
          <w:szCs w:val="32"/>
        </w:rPr>
      </w:pPr>
    </w:p>
    <w:p w14:paraId="71FFB675" w14:textId="77777777" w:rsidR="00210F04" w:rsidRDefault="00210F04" w:rsidP="00922509">
      <w:pPr>
        <w:spacing w:after="0" w:line="360" w:lineRule="auto"/>
        <w:rPr>
          <w:rFonts w:ascii="Bold" w:hAnsi="Bold"/>
          <w:b/>
          <w:bCs/>
          <w:sz w:val="28"/>
          <w:szCs w:val="28"/>
          <w:lang w:val="en-US"/>
        </w:rPr>
      </w:pPr>
    </w:p>
    <w:p w14:paraId="11656D28" w14:textId="77777777" w:rsidR="00210F04" w:rsidRDefault="00210F04" w:rsidP="00922509">
      <w:pPr>
        <w:spacing w:after="0" w:line="360" w:lineRule="auto"/>
        <w:rPr>
          <w:rFonts w:ascii="Bold" w:hAnsi="Bold"/>
          <w:b/>
          <w:bCs/>
          <w:sz w:val="28"/>
          <w:szCs w:val="28"/>
          <w:lang w:val="en-US"/>
        </w:rPr>
      </w:pPr>
    </w:p>
    <w:p w14:paraId="08E2339B" w14:textId="7A079ED6" w:rsidR="00E326D9" w:rsidRPr="00736C75" w:rsidRDefault="00E326D9" w:rsidP="00922509">
      <w:pPr>
        <w:spacing w:after="0" w:line="360" w:lineRule="auto"/>
        <w:rPr>
          <w:rFonts w:ascii="Bold" w:hAnsi="Bold"/>
          <w:lang w:val="en-US"/>
        </w:rPr>
      </w:pPr>
      <w:r w:rsidRPr="00736C75">
        <w:rPr>
          <w:rFonts w:ascii="Bold" w:hAnsi="Bold"/>
          <w:b/>
          <w:bCs/>
          <w:sz w:val="28"/>
          <w:szCs w:val="28"/>
          <w:lang w:val="en-US"/>
        </w:rPr>
        <w:t>Executive Summary</w:t>
      </w:r>
    </w:p>
    <w:p w14:paraId="68E287BD" w14:textId="77777777" w:rsidR="00E326D9" w:rsidRPr="00210F04" w:rsidRDefault="00E326D9" w:rsidP="00922509">
      <w:pPr>
        <w:spacing w:after="0" w:line="360" w:lineRule="auto"/>
        <w:rPr>
          <w:rFonts w:ascii="Arial" w:hAnsi="Arial" w:cs="Arial"/>
        </w:rPr>
      </w:pPr>
      <w:r w:rsidRPr="00210F04">
        <w:rPr>
          <w:rFonts w:ascii="Arial" w:hAnsi="Arial" w:cs="Arial"/>
        </w:rPr>
        <w:t>A significant language barrier prevents Amharic and Tigrinya-speaking Ethiopian and Eritrean people from learning to trade. Most teaching platforms operate exclusively in English, creating a clear market gap. The venture, Horn Trade Academy, addresses this gap as a multilingual, subscription-based trading education platform delivering structured lessons, live mentorship, and community support in English, Amharic, and Tigrinya via Slack.</w:t>
      </w:r>
    </w:p>
    <w:p w14:paraId="557E53F9" w14:textId="7C5A344A" w:rsidR="00E326D9" w:rsidRPr="00210F04" w:rsidRDefault="00E326D9" w:rsidP="00922509">
      <w:pPr>
        <w:spacing w:after="0" w:line="360" w:lineRule="auto"/>
        <w:rPr>
          <w:rFonts w:ascii="Arial" w:hAnsi="Arial" w:cs="Arial"/>
        </w:rPr>
      </w:pPr>
      <w:r w:rsidRPr="00210F04">
        <w:rPr>
          <w:rFonts w:ascii="Arial" w:hAnsi="Arial" w:cs="Arial"/>
        </w:rPr>
        <w:t>The innovation is not a new trading strategy but localised delivery in learners' own languages. This approach improves comprehension, builds trust, and increases engagement. Unlike existing platforms such as My Investing Club (M</w:t>
      </w:r>
      <w:r w:rsidR="00CA2D04" w:rsidRPr="00210F04">
        <w:rPr>
          <w:rFonts w:ascii="Arial" w:hAnsi="Arial" w:cs="Arial"/>
        </w:rPr>
        <w:t>y Invest</w:t>
      </w:r>
      <w:r w:rsidR="00ED176A" w:rsidRPr="00210F04">
        <w:rPr>
          <w:rFonts w:ascii="Arial" w:hAnsi="Arial" w:cs="Arial"/>
        </w:rPr>
        <w:t>ing</w:t>
      </w:r>
      <w:r w:rsidR="00CA2D04" w:rsidRPr="00210F04">
        <w:rPr>
          <w:rFonts w:ascii="Arial" w:hAnsi="Arial" w:cs="Arial"/>
        </w:rPr>
        <w:t xml:space="preserve"> Club, 2026</w:t>
      </w:r>
      <w:r w:rsidRPr="00210F04">
        <w:rPr>
          <w:rFonts w:ascii="Arial" w:hAnsi="Arial" w:cs="Arial"/>
        </w:rPr>
        <w:t>), Horn Trade Academy targets complete beginners using simplified language and culturally relevant examples for Ethiopian and Eritrean users, offering a distinct competitive advantage.</w:t>
      </w:r>
    </w:p>
    <w:p w14:paraId="6A684A07" w14:textId="744151CB" w:rsidR="00E326D9" w:rsidRPr="00210F04" w:rsidRDefault="00E326D9" w:rsidP="00922509">
      <w:pPr>
        <w:spacing w:after="0" w:line="360" w:lineRule="auto"/>
        <w:rPr>
          <w:rFonts w:ascii="Arial" w:hAnsi="Arial" w:cs="Arial"/>
        </w:rPr>
      </w:pPr>
      <w:r w:rsidRPr="00210F04">
        <w:rPr>
          <w:rFonts w:ascii="Arial" w:hAnsi="Arial" w:cs="Arial"/>
        </w:rPr>
        <w:t xml:space="preserve">The venture is grounded in validated experience. The founder has been a MIC member since 2020, passed the FTMO trading challenge, and currently mentors 6–10 traders on WhatsApp. This demonstrates practical trading competence and </w:t>
      </w:r>
      <w:r w:rsidR="000D668B" w:rsidRPr="00210F04">
        <w:rPr>
          <w:rFonts w:ascii="Arial" w:hAnsi="Arial" w:cs="Arial"/>
        </w:rPr>
        <w:t>earns</w:t>
      </w:r>
      <w:r w:rsidRPr="00210F04">
        <w:rPr>
          <w:rFonts w:ascii="Arial" w:hAnsi="Arial" w:cs="Arial"/>
        </w:rPr>
        <w:t xml:space="preserve"> trust.</w:t>
      </w:r>
    </w:p>
    <w:p w14:paraId="3DECCED4" w14:textId="77777777" w:rsidR="00E326D9" w:rsidRPr="00210F04" w:rsidRDefault="00E326D9" w:rsidP="00922509">
      <w:pPr>
        <w:spacing w:after="0" w:line="360" w:lineRule="auto"/>
        <w:rPr>
          <w:rFonts w:ascii="Arial" w:hAnsi="Arial" w:cs="Arial"/>
        </w:rPr>
      </w:pPr>
      <w:r w:rsidRPr="00210F04">
        <w:rPr>
          <w:rFonts w:ascii="Arial" w:hAnsi="Arial" w:cs="Arial"/>
        </w:rPr>
        <w:t>The business operates with low costs, charging £20–£40 per month. Longevity is achieved through recurring subscription revenue, minimal fixed costs, and an adaptive learning system that responds to member feedback. This venture promotes financial inclusion while remaining financially sustainable over a 24-month horizon. It is recommended to launch within four weeks, prioritising community building first.</w:t>
      </w:r>
    </w:p>
    <w:p w14:paraId="7092F03F" w14:textId="76E0C01B" w:rsidR="00E326D9" w:rsidRPr="00E326D9" w:rsidRDefault="00E326D9" w:rsidP="00922509">
      <w:pPr>
        <w:spacing w:after="0" w:line="360" w:lineRule="auto"/>
        <w:rPr>
          <w:rFonts w:ascii="Bold" w:hAnsi="Bold"/>
          <w:b/>
          <w:bCs/>
          <w:sz w:val="28"/>
          <w:szCs w:val="28"/>
        </w:rPr>
      </w:pPr>
      <w:r w:rsidRPr="00E326D9">
        <w:rPr>
          <w:rFonts w:ascii="Bold" w:hAnsi="Bold"/>
          <w:b/>
          <w:bCs/>
          <w:sz w:val="28"/>
          <w:szCs w:val="28"/>
        </w:rPr>
        <w:t xml:space="preserve">Project Overview and Context </w:t>
      </w:r>
    </w:p>
    <w:p w14:paraId="50178956" w14:textId="77777777" w:rsidR="00E326D9" w:rsidRPr="00210F04" w:rsidRDefault="00E326D9" w:rsidP="00922509">
      <w:pPr>
        <w:spacing w:after="0" w:line="360" w:lineRule="auto"/>
        <w:rPr>
          <w:rFonts w:ascii="Arial" w:hAnsi="Arial" w:cs="Arial"/>
        </w:rPr>
      </w:pPr>
      <w:r w:rsidRPr="00210F04">
        <w:rPr>
          <w:rFonts w:ascii="Arial" w:hAnsi="Arial" w:cs="Arial"/>
        </w:rPr>
        <w:t>Horn Trade Academy is a multilingual, subscription-based platform serving Amharic and Tigrinya-speaking Ethiopian and Eritrean individuals, operated via Slack. The problem is straightforward: retail trading has grown exponentially, yet nearly all financial education resources remain English-only, excluding millions of potential participants (Barringer &amp; Ireland, 2018). This venture directly addresses that exclusion.</w:t>
      </w:r>
    </w:p>
    <w:p w14:paraId="31FC8A2D" w14:textId="77777777" w:rsidR="00E326D9" w:rsidRPr="00210F04" w:rsidRDefault="00E326D9" w:rsidP="00922509">
      <w:pPr>
        <w:spacing w:after="0" w:line="360" w:lineRule="auto"/>
        <w:rPr>
          <w:rFonts w:ascii="Arial" w:hAnsi="Arial" w:cs="Arial"/>
        </w:rPr>
      </w:pPr>
      <w:r w:rsidRPr="00210F04">
        <w:rPr>
          <w:rFonts w:ascii="Arial" w:hAnsi="Arial" w:cs="Arial"/>
        </w:rPr>
        <w:t xml:space="preserve">The market is ready. Africa's digital economy is expanding rapidly, with e-commerce reaching £35 billion in 2024 and projected annual growth of 10.4% through 2027. Ethiopia has been one of the world's fastest-growing economies, averaging 10.5% </w:t>
      </w:r>
      <w:r w:rsidRPr="00210F04">
        <w:rPr>
          <w:rFonts w:ascii="Arial" w:hAnsi="Arial" w:cs="Arial"/>
        </w:rPr>
        <w:lastRenderedPageBreak/>
        <w:t>GDP growth. Rising smartphone penetration and internet connectivity across East Africa create ideal conditions for a digital education platform targeting Ethiopian and Eritrean learners, who together form a combined population of over 130 million people. Research on online learning confirms that well-designed digital platforms can effectively deliver financial education at scale (Maican et al., 2024).</w:t>
      </w:r>
    </w:p>
    <w:p w14:paraId="404DA355" w14:textId="77777777" w:rsidR="00E326D9" w:rsidRPr="00210F04" w:rsidRDefault="00E326D9" w:rsidP="00922509">
      <w:pPr>
        <w:spacing w:after="0" w:line="360" w:lineRule="auto"/>
        <w:rPr>
          <w:rFonts w:ascii="Arial" w:hAnsi="Arial" w:cs="Arial"/>
        </w:rPr>
      </w:pPr>
      <w:r w:rsidRPr="00210F04">
        <w:rPr>
          <w:rFonts w:ascii="Arial" w:hAnsi="Arial" w:cs="Arial"/>
        </w:rPr>
        <w:t>Language exclusion is a documented barrier to financial inclusion. Global evidence shows that individuals with limited proficiency in dominant languages are often excluded from financial services and education (</w:t>
      </w:r>
      <w:proofErr w:type="spellStart"/>
      <w:r w:rsidRPr="00210F04">
        <w:rPr>
          <w:rFonts w:ascii="Arial" w:hAnsi="Arial" w:cs="Arial"/>
          <w:b/>
          <w:bCs/>
        </w:rPr>
        <w:t>Demirgüç</w:t>
      </w:r>
      <w:proofErr w:type="spellEnd"/>
      <w:r w:rsidRPr="00210F04">
        <w:rPr>
          <w:rFonts w:ascii="Arial" w:hAnsi="Arial" w:cs="Arial"/>
          <w:b/>
          <w:bCs/>
        </w:rPr>
        <w:t>-Kunt et al., 2018</w:t>
      </w:r>
      <w:r w:rsidRPr="00210F04">
        <w:rPr>
          <w:rFonts w:ascii="Arial" w:hAnsi="Arial" w:cs="Arial"/>
        </w:rPr>
        <w:t>). Similarly, Ethiopia's emerging capital market faces inclusion challenges. The lack of multilingual financial literacy resources reflects a broader institutional resistance, meaning independent action is necessary. Lusardi and Mitchell (2014) emphasise that financial literacy is critical for economic participation, yet those who need it most are often hardest to reach.</w:t>
      </w:r>
    </w:p>
    <w:p w14:paraId="7D7FDC8D" w14:textId="77777777" w:rsidR="00E326D9" w:rsidRPr="00210F04" w:rsidRDefault="00E326D9" w:rsidP="00922509">
      <w:pPr>
        <w:spacing w:after="0" w:line="360" w:lineRule="auto"/>
        <w:rPr>
          <w:rFonts w:ascii="Arial" w:hAnsi="Arial" w:cs="Arial"/>
        </w:rPr>
      </w:pPr>
      <w:r w:rsidRPr="00210F04">
        <w:rPr>
          <w:rFonts w:ascii="Arial" w:hAnsi="Arial" w:cs="Arial"/>
        </w:rPr>
        <w:t>Proof of concept already exists. The founder joined MIC in 2020, developed trading proficiency, and passed the FTMO trading challenge. Currently, 6–10 Ethiopian and Eritrean traders receive mentorship via WhatsApp, validating demand. Burns (2021) argues that successful entrepreneurs recognise opportunities by connecting personal experience with market gaps – exactly what this venture does. Comparable successful models exist internationally, demonstrating the feasibility of multilingual financial education.</w:t>
      </w:r>
    </w:p>
    <w:p w14:paraId="0F1379E6" w14:textId="77777777" w:rsidR="005E78ED" w:rsidRPr="00210F04" w:rsidRDefault="005E78ED" w:rsidP="00922509">
      <w:pPr>
        <w:spacing w:after="0" w:line="360" w:lineRule="auto"/>
        <w:rPr>
          <w:rFonts w:ascii="Arial" w:hAnsi="Arial" w:cs="Arial"/>
        </w:rPr>
      </w:pPr>
      <w:r w:rsidRPr="00210F04">
        <w:rPr>
          <w:rFonts w:ascii="Arial" w:hAnsi="Arial" w:cs="Arial"/>
        </w:rPr>
        <w:t>Beyond MIC, the venture faces indirect competition from free YouTube trading channels, Telegram signal groups, Udemy courses, and Forex educators on TikTok. However, Horn Trade Academy differentiates itself through three key features: dedicated multilingual instruction (Amharic/Tigrinya), live trade demonstrations, and a community</w:t>
      </w:r>
      <w:r w:rsidRPr="00210F04">
        <w:rPr>
          <w:rFonts w:ascii="Arial" w:hAnsi="Arial" w:cs="Arial"/>
        </w:rPr>
        <w:noBreakHyphen/>
        <w:t>based learning model. No existing platform combines all three for Ethiopian and Eritrean beginners.</w:t>
      </w:r>
    </w:p>
    <w:p w14:paraId="54B26C46" w14:textId="4F2EEE3B" w:rsidR="005E78ED" w:rsidRPr="00210F04" w:rsidRDefault="005E78ED" w:rsidP="00922509">
      <w:pPr>
        <w:spacing w:after="0" w:line="360" w:lineRule="auto"/>
        <w:rPr>
          <w:rFonts w:ascii="Arial" w:hAnsi="Arial" w:cs="Arial"/>
        </w:rPr>
      </w:pPr>
      <w:r w:rsidRPr="00210F04">
        <w:rPr>
          <w:rFonts w:ascii="Arial" w:hAnsi="Arial" w:cs="Arial"/>
        </w:rPr>
        <w:t>Therefore, Horn Trade Academy addresses a real, documented problem within a growing market, supported by proven demand, and is positioned for immediate launch.</w:t>
      </w:r>
    </w:p>
    <w:p w14:paraId="7774189F" w14:textId="77777777" w:rsidR="005E78ED" w:rsidRDefault="005E78ED" w:rsidP="00922509">
      <w:pPr>
        <w:spacing w:after="0" w:line="360" w:lineRule="auto"/>
      </w:pPr>
    </w:p>
    <w:p w14:paraId="4C086F2F" w14:textId="7938146A" w:rsidR="00E326D9" w:rsidRPr="00E326D9" w:rsidRDefault="00E326D9" w:rsidP="00922509">
      <w:pPr>
        <w:spacing w:after="0" w:line="360" w:lineRule="auto"/>
        <w:rPr>
          <w:rFonts w:ascii="Bold" w:hAnsi="Bold"/>
          <w:b/>
          <w:bCs/>
          <w:sz w:val="28"/>
          <w:szCs w:val="28"/>
        </w:rPr>
      </w:pPr>
      <w:r w:rsidRPr="00E326D9">
        <w:rPr>
          <w:rFonts w:ascii="Bold" w:hAnsi="Bold"/>
          <w:b/>
          <w:bCs/>
          <w:sz w:val="28"/>
          <w:szCs w:val="28"/>
        </w:rPr>
        <w:t xml:space="preserve">Strategy for Longevity </w:t>
      </w:r>
    </w:p>
    <w:p w14:paraId="7A9E4612" w14:textId="77777777" w:rsidR="00E326D9" w:rsidRPr="00210F04" w:rsidRDefault="00E326D9" w:rsidP="00922509">
      <w:pPr>
        <w:spacing w:after="0" w:line="360" w:lineRule="auto"/>
        <w:rPr>
          <w:rFonts w:ascii="Arial" w:hAnsi="Arial" w:cs="Arial"/>
        </w:rPr>
      </w:pPr>
      <w:r w:rsidRPr="00210F04">
        <w:rPr>
          <w:rFonts w:ascii="Arial" w:hAnsi="Arial" w:cs="Arial"/>
        </w:rPr>
        <w:t xml:space="preserve">Longevity means the business must remain sustainable for at least two years. Three interconnected elements are required: customer retention, scalable recurring </w:t>
      </w:r>
      <w:r w:rsidRPr="00210F04">
        <w:rPr>
          <w:rFonts w:ascii="Arial" w:hAnsi="Arial" w:cs="Arial"/>
        </w:rPr>
        <w:lastRenderedPageBreak/>
        <w:t>revenue, and proactive risk management. The following strategies address each element, including a critical evaluation of alternatives.</w:t>
      </w:r>
    </w:p>
    <w:p w14:paraId="24F3253D" w14:textId="77777777" w:rsidR="00E326D9" w:rsidRPr="00210F04" w:rsidRDefault="00E326D9" w:rsidP="00922509">
      <w:pPr>
        <w:spacing w:after="0" w:line="360" w:lineRule="auto"/>
        <w:rPr>
          <w:rFonts w:ascii="Bold" w:hAnsi="Bold"/>
          <w:b/>
          <w:bCs/>
        </w:rPr>
      </w:pPr>
      <w:r w:rsidRPr="00210F04">
        <w:rPr>
          <w:rFonts w:ascii="Bold" w:hAnsi="Bold"/>
          <w:b/>
          <w:bCs/>
        </w:rPr>
        <w:t>1. Customer Retention Through Community-Based Learning</w:t>
      </w:r>
    </w:p>
    <w:p w14:paraId="1EE86303" w14:textId="77777777" w:rsidR="00E326D9" w:rsidRPr="00210F04" w:rsidRDefault="00E326D9" w:rsidP="00922509">
      <w:pPr>
        <w:spacing w:after="0" w:line="360" w:lineRule="auto"/>
        <w:rPr>
          <w:rFonts w:ascii="Arial" w:hAnsi="Arial" w:cs="Arial"/>
        </w:rPr>
      </w:pPr>
      <w:r w:rsidRPr="00210F04">
        <w:rPr>
          <w:rFonts w:ascii="Arial" w:hAnsi="Arial" w:cs="Arial"/>
        </w:rPr>
        <w:t>The greatest risk for any subscription venture is customer churn. Reichheld and Schefter (2000) emphasise that e-loyalty must be built from the outset, not retrofitted. Horn Trade Academy will use Slack with separate channels for Amharic, Tigrinya, and English, enabling Ethiopian and Eritrean learners to interact in their native languages. Weekly live Q&amp;A sessions and trade reviews will be run to sustain engagement.</w:t>
      </w:r>
    </w:p>
    <w:p w14:paraId="542B395D" w14:textId="77777777" w:rsidR="00E326D9" w:rsidRPr="00851D53" w:rsidRDefault="00E326D9" w:rsidP="00922509">
      <w:pPr>
        <w:spacing w:after="0" w:line="360" w:lineRule="auto"/>
        <w:rPr>
          <w:rFonts w:ascii="Arial" w:hAnsi="Arial" w:cs="Arial"/>
        </w:rPr>
      </w:pPr>
      <w:r w:rsidRPr="00210F04">
        <w:rPr>
          <w:rFonts w:ascii="Arial" w:hAnsi="Arial" w:cs="Arial"/>
        </w:rPr>
        <w:t xml:space="preserve">A "Certified Mentor" system will be introduced: members who complete core training </w:t>
      </w:r>
      <w:proofErr w:type="gramStart"/>
      <w:r w:rsidRPr="00210F04">
        <w:rPr>
          <w:rFonts w:ascii="Arial" w:hAnsi="Arial" w:cs="Arial"/>
        </w:rPr>
        <w:t>receive</w:t>
      </w:r>
      <w:proofErr w:type="gramEnd"/>
      <w:r w:rsidRPr="00210F04">
        <w:rPr>
          <w:rFonts w:ascii="Arial" w:hAnsi="Arial" w:cs="Arial"/>
        </w:rPr>
        <w:t xml:space="preserve"> a badge and can assist beginners. This approach increases switching costs because users become embedded in social relationships and gain status. People stay longer when they feel useful, and beginners are less likely to quit if someone in </w:t>
      </w:r>
      <w:r w:rsidRPr="00851D53">
        <w:rPr>
          <w:rFonts w:ascii="Arial" w:hAnsi="Arial" w:cs="Arial"/>
        </w:rPr>
        <w:t>their own language can help them. Retention will be monitored through weekly active users, with a target above 60%, and monthly churn, with a target below 8%. If engagement falls below 50%, interventions such as trading competitions with small prizes will be deployed. Burns (2021) notes that active retention measurement, not passive hope, drives long-term success.</w:t>
      </w:r>
    </w:p>
    <w:p w14:paraId="1944855F" w14:textId="1E10385F" w:rsidR="00E326D9" w:rsidRPr="00851D53" w:rsidRDefault="00E326D9" w:rsidP="00922509">
      <w:pPr>
        <w:spacing w:after="0" w:line="360" w:lineRule="auto"/>
        <w:rPr>
          <w:rFonts w:ascii="Arial" w:hAnsi="Arial" w:cs="Arial"/>
        </w:rPr>
      </w:pPr>
      <w:r w:rsidRPr="00851D53">
        <w:rPr>
          <w:rFonts w:ascii="Arial" w:hAnsi="Arial" w:cs="Arial"/>
        </w:rPr>
        <w:t>An alternative approach would be a purely pre-recorded video library without live community. However, Barringer and Ireland (2018) show that such models suffer high dropout rates due to learner isolation. The hybrid model chosen – recorded content plus live interaction – is therefore superior for retention.</w:t>
      </w:r>
      <w:r w:rsidR="001B6AC7" w:rsidRPr="00851D53">
        <w:rPr>
          <w:rFonts w:ascii="Arial" w:hAnsi="Arial" w:cs="Arial"/>
        </w:rPr>
        <w:t xml:space="preserve"> However, Slack may be less familiar to some users accustomed to Telegram or WhatsApp. To address this, the venture will provide clear onboarding guidance from the outset. Ongoing support will build user confidence. Although Slack remains preferred for its organisational features, user feedback will be monitored during soft launch to evaluate the need for additional channels.</w:t>
      </w:r>
    </w:p>
    <w:p w14:paraId="74BD4628" w14:textId="77777777" w:rsidR="00E326D9" w:rsidRPr="00210F04" w:rsidRDefault="00E326D9" w:rsidP="00922509">
      <w:pPr>
        <w:spacing w:after="0" w:line="360" w:lineRule="auto"/>
        <w:rPr>
          <w:rFonts w:ascii="Bold" w:hAnsi="Bold"/>
          <w:b/>
          <w:bCs/>
        </w:rPr>
      </w:pPr>
      <w:r w:rsidRPr="00210F04">
        <w:rPr>
          <w:rFonts w:ascii="Bold" w:hAnsi="Bold"/>
          <w:b/>
          <w:bCs/>
        </w:rPr>
        <w:t>2. Scalable Recurring Revenue Architecture</w:t>
      </w:r>
    </w:p>
    <w:p w14:paraId="1C3952A9" w14:textId="77777777" w:rsidR="00E326D9" w:rsidRPr="00851D53" w:rsidRDefault="00E326D9" w:rsidP="00922509">
      <w:pPr>
        <w:spacing w:after="0" w:line="360" w:lineRule="auto"/>
        <w:rPr>
          <w:rFonts w:ascii="Arial" w:hAnsi="Arial" w:cs="Arial"/>
        </w:rPr>
      </w:pPr>
      <w:r w:rsidRPr="00851D53">
        <w:rPr>
          <w:rFonts w:ascii="Arial" w:hAnsi="Arial" w:cs="Arial"/>
        </w:rPr>
        <w:t>The venture adopts a tiered subscription model. Basic tier is £20 per month for recorded videos only. Standard tier is £40 per month for videos plus Slack and weekly live Q&amp;A. A Premium tier at £75 per month will be introduced in year two, offering one-on-one mentoring.</w:t>
      </w:r>
    </w:p>
    <w:p w14:paraId="5E24E70C" w14:textId="77777777" w:rsidR="00E326D9" w:rsidRPr="00851D53" w:rsidRDefault="00E326D9" w:rsidP="00922509">
      <w:pPr>
        <w:spacing w:after="0" w:line="360" w:lineRule="auto"/>
        <w:rPr>
          <w:rFonts w:ascii="Arial" w:hAnsi="Arial" w:cs="Arial"/>
        </w:rPr>
      </w:pPr>
      <w:r w:rsidRPr="00851D53">
        <w:rPr>
          <w:rFonts w:ascii="Arial" w:hAnsi="Arial" w:cs="Arial"/>
        </w:rPr>
        <w:t xml:space="preserve">A key advantage of digital education is low marginal cost. Once a video lesson is recorded in Amharic, it can be shown to 10 people or 1,000 people at almost no </w:t>
      </w:r>
      <w:r w:rsidRPr="00851D53">
        <w:rPr>
          <w:rFonts w:ascii="Arial" w:hAnsi="Arial" w:cs="Arial"/>
        </w:rPr>
        <w:lastRenderedPageBreak/>
        <w:t>extra cost. The only extra costs are payment processing fees (3%) and a small amount of founder time. This means profit margins expand as the subscriber base grows. At 100 Standard-tier subscribers, monthly revenue reaches £4,000 while fixed costs remain approximately £86 per month for Slack and Zoom. The break-even point is approximately three subscribers, demonstrating very low financial risk. Finch (2022) argues that a low break-even point is the best protection against failure.</w:t>
      </w:r>
    </w:p>
    <w:p w14:paraId="48C0A667" w14:textId="77777777" w:rsidR="00E326D9" w:rsidRPr="00851D53" w:rsidRDefault="00E326D9" w:rsidP="00922509">
      <w:pPr>
        <w:spacing w:after="0" w:line="360" w:lineRule="auto"/>
        <w:rPr>
          <w:rFonts w:ascii="Arial" w:hAnsi="Arial" w:cs="Arial"/>
        </w:rPr>
      </w:pPr>
      <w:r w:rsidRPr="00851D53">
        <w:rPr>
          <w:rFonts w:ascii="Arial" w:hAnsi="Arial" w:cs="Arial"/>
        </w:rPr>
        <w:t>A one-time course model was considered as an alternative. However, that would lack recurring revenue and ongoing customer engagement, requiring constant new customer acquisition. Amit and Zott (2020) demonstrate that subscription models are more sustainable because income is predictable and customers remain involved.</w:t>
      </w:r>
    </w:p>
    <w:p w14:paraId="21BC9E9A" w14:textId="77777777" w:rsidR="00E326D9" w:rsidRPr="00851D53" w:rsidRDefault="00E326D9" w:rsidP="00922509">
      <w:pPr>
        <w:spacing w:after="0" w:line="360" w:lineRule="auto"/>
        <w:rPr>
          <w:rFonts w:ascii="Bold" w:hAnsi="Bold"/>
          <w:b/>
          <w:bCs/>
        </w:rPr>
      </w:pPr>
      <w:r w:rsidRPr="00851D53">
        <w:rPr>
          <w:rFonts w:ascii="Bold" w:hAnsi="Bold"/>
          <w:b/>
          <w:bCs/>
        </w:rPr>
        <w:t>3. Proactive Risk and Operational Management</w:t>
      </w:r>
    </w:p>
    <w:p w14:paraId="5C1D43F9" w14:textId="77777777" w:rsidR="00E326D9" w:rsidRPr="00851D53" w:rsidRDefault="00E326D9" w:rsidP="00922509">
      <w:pPr>
        <w:spacing w:after="0" w:line="360" w:lineRule="auto"/>
        <w:rPr>
          <w:rFonts w:ascii="Arial" w:hAnsi="Arial" w:cs="Arial"/>
        </w:rPr>
      </w:pPr>
      <w:r w:rsidRPr="00851D53">
        <w:rPr>
          <w:rFonts w:ascii="Arial" w:hAnsi="Arial" w:cs="Arial"/>
        </w:rPr>
        <w:t>Four key risks have been identified, each with a mitigation plan.</w:t>
      </w:r>
    </w:p>
    <w:p w14:paraId="69C592FA" w14:textId="77777777" w:rsidR="00E326D9" w:rsidRPr="00851D53" w:rsidRDefault="00E326D9" w:rsidP="00922509">
      <w:pPr>
        <w:spacing w:after="0" w:line="360" w:lineRule="auto"/>
        <w:rPr>
          <w:rFonts w:ascii="Arial" w:hAnsi="Arial" w:cs="Arial"/>
        </w:rPr>
      </w:pPr>
      <w:r w:rsidRPr="00851D53">
        <w:rPr>
          <w:rFonts w:ascii="Arial" w:hAnsi="Arial" w:cs="Arial"/>
        </w:rPr>
        <w:t>Risk 1 – Low adoption. If subscriber numbers remain below 30 after four months, a freemium model will be introduced: basic content becomes free, payment only for live sessions. This lowers entry barriers.</w:t>
      </w:r>
    </w:p>
    <w:p w14:paraId="5BA473C2" w14:textId="77777777" w:rsidR="00E326D9" w:rsidRPr="00851D53" w:rsidRDefault="00E326D9" w:rsidP="00922509">
      <w:pPr>
        <w:spacing w:after="0" w:line="360" w:lineRule="auto"/>
        <w:rPr>
          <w:rFonts w:ascii="Arial" w:hAnsi="Arial" w:cs="Arial"/>
        </w:rPr>
      </w:pPr>
      <w:r w:rsidRPr="00851D53">
        <w:rPr>
          <w:rFonts w:ascii="Arial" w:hAnsi="Arial" w:cs="Arial"/>
        </w:rPr>
        <w:t>Risk 2 – Translation quality. Content will be reviewed by native speakers. A shared glossary of trading terms will be continuously refined using member feedback.</w:t>
      </w:r>
    </w:p>
    <w:p w14:paraId="4EF9CBBE" w14:textId="77777777" w:rsidR="00E326D9" w:rsidRPr="00210F04" w:rsidRDefault="00E326D9" w:rsidP="00922509">
      <w:pPr>
        <w:spacing w:after="0" w:line="360" w:lineRule="auto"/>
        <w:rPr>
          <w:rFonts w:ascii="Arial" w:hAnsi="Arial" w:cs="Arial"/>
        </w:rPr>
      </w:pPr>
      <w:r w:rsidRPr="00210F04">
        <w:rPr>
          <w:rFonts w:ascii="Arial" w:hAnsi="Arial" w:cs="Arial"/>
        </w:rPr>
        <w:t>Risk 3 – Platform dependency. Slack is the primary platform, but a Telegram group will be maintained as a backup to ensure continuity in case of pricing changes or technical issues.</w:t>
      </w:r>
    </w:p>
    <w:p w14:paraId="600A11F0" w14:textId="77777777" w:rsidR="00E326D9" w:rsidRPr="00210F04" w:rsidRDefault="00E326D9" w:rsidP="00922509">
      <w:pPr>
        <w:spacing w:after="0" w:line="360" w:lineRule="auto"/>
        <w:rPr>
          <w:rFonts w:ascii="Arial" w:hAnsi="Arial" w:cs="Arial"/>
        </w:rPr>
      </w:pPr>
      <w:r w:rsidRPr="00210F04">
        <w:rPr>
          <w:rFonts w:ascii="Arial" w:hAnsi="Arial" w:cs="Arial"/>
        </w:rPr>
        <w:t>Risk 4 – Founder dependency. This is the biggest risk.</w:t>
      </w:r>
    </w:p>
    <w:p w14:paraId="7D5EFCD3" w14:textId="77777777" w:rsidR="00E326D9" w:rsidRPr="00210F04" w:rsidRDefault="00E326D9" w:rsidP="00922509">
      <w:pPr>
        <w:spacing w:after="0" w:line="360" w:lineRule="auto"/>
        <w:rPr>
          <w:rFonts w:ascii="Arial" w:hAnsi="Arial" w:cs="Arial"/>
        </w:rPr>
      </w:pPr>
      <w:r w:rsidRPr="00210F04">
        <w:rPr>
          <w:rFonts w:ascii="Arial" w:hAnsi="Arial" w:cs="Arial"/>
        </w:rPr>
        <w:t xml:space="preserve">Currently, a single individual handles content creation, teaching, and management. The founder records videos, answers questions, and runs live sessions. If the founder becomes unavailable, the whole business </w:t>
      </w:r>
      <w:proofErr w:type="gramStart"/>
      <w:r w:rsidRPr="00210F04">
        <w:rPr>
          <w:rFonts w:ascii="Arial" w:hAnsi="Arial" w:cs="Arial"/>
        </w:rPr>
        <w:t>would</w:t>
      </w:r>
      <w:proofErr w:type="gramEnd"/>
      <w:r w:rsidRPr="00210F04">
        <w:rPr>
          <w:rFonts w:ascii="Arial" w:hAnsi="Arial" w:cs="Arial"/>
        </w:rPr>
        <w:t xml:space="preserve"> stop.</w:t>
      </w:r>
    </w:p>
    <w:p w14:paraId="40162649" w14:textId="77777777" w:rsidR="00E326D9" w:rsidRPr="00210F04" w:rsidRDefault="00E326D9" w:rsidP="00922509">
      <w:pPr>
        <w:spacing w:after="0" w:line="360" w:lineRule="auto"/>
        <w:rPr>
          <w:rFonts w:ascii="Arial" w:hAnsi="Arial" w:cs="Arial"/>
        </w:rPr>
      </w:pPr>
      <w:r w:rsidRPr="00210F04">
        <w:rPr>
          <w:rFonts w:ascii="Arial" w:hAnsi="Arial" w:cs="Arial"/>
        </w:rPr>
        <w:t>The following actions will address founder dependency.</w:t>
      </w:r>
    </w:p>
    <w:p w14:paraId="2CC78D45" w14:textId="77777777" w:rsidR="00E326D9" w:rsidRPr="00210F04" w:rsidRDefault="00E326D9" w:rsidP="00922509">
      <w:pPr>
        <w:spacing w:after="0" w:line="360" w:lineRule="auto"/>
        <w:rPr>
          <w:rFonts w:ascii="Arial" w:hAnsi="Arial" w:cs="Arial"/>
        </w:rPr>
      </w:pPr>
      <w:r w:rsidRPr="00210F04">
        <w:rPr>
          <w:rFonts w:ascii="Arial" w:hAnsi="Arial" w:cs="Arial"/>
        </w:rPr>
        <w:t>First, train mentors. By month six, the best students will be found and trained to become certified mentors. They will answer common questions and run small group sessions. At first, they work for free subscriptions. By month nine, they will be paid £50 per month each.</w:t>
      </w:r>
    </w:p>
    <w:p w14:paraId="7E83663B" w14:textId="77777777" w:rsidR="00E326D9" w:rsidRPr="00210F04" w:rsidRDefault="00E326D9" w:rsidP="00922509">
      <w:pPr>
        <w:spacing w:after="0" w:line="360" w:lineRule="auto"/>
        <w:rPr>
          <w:rFonts w:ascii="Arial" w:hAnsi="Arial" w:cs="Arial"/>
        </w:rPr>
      </w:pPr>
      <w:r w:rsidRPr="00210F04">
        <w:rPr>
          <w:rFonts w:ascii="Arial" w:hAnsi="Arial" w:cs="Arial"/>
        </w:rPr>
        <w:t>Second, delegate tasks. Activities will be sorted into three columns: only the founder can do this, a mentor can do this, and a computer can do this. Recording new lessons is founder-only. Answering basic questions can be a mentor. Sending welcome messages can be automated.</w:t>
      </w:r>
    </w:p>
    <w:p w14:paraId="11F5E14B" w14:textId="77777777" w:rsidR="00E326D9" w:rsidRPr="00210F04" w:rsidRDefault="00E326D9" w:rsidP="00922509">
      <w:pPr>
        <w:spacing w:after="0" w:line="360" w:lineRule="auto"/>
        <w:rPr>
          <w:rFonts w:ascii="Arial" w:hAnsi="Arial" w:cs="Arial"/>
        </w:rPr>
      </w:pPr>
      <w:r w:rsidRPr="00210F04">
        <w:rPr>
          <w:rFonts w:ascii="Arial" w:hAnsi="Arial" w:cs="Arial"/>
        </w:rPr>
        <w:lastRenderedPageBreak/>
        <w:t>Third, document everything. Step-by-step guides will be written for every process: how to set up a new member, how to handle a refund, how to run a Q&amp;A session. If the founder is unavailable, someone else should be able to read the documents and keep things running.</w:t>
      </w:r>
    </w:p>
    <w:p w14:paraId="20D0B777" w14:textId="77777777" w:rsidR="00E326D9" w:rsidRPr="00210F04" w:rsidRDefault="00E326D9" w:rsidP="00922509">
      <w:pPr>
        <w:spacing w:after="0" w:line="360" w:lineRule="auto"/>
        <w:rPr>
          <w:rFonts w:ascii="Arial" w:hAnsi="Arial" w:cs="Arial"/>
        </w:rPr>
      </w:pPr>
      <w:r w:rsidRPr="00210F04">
        <w:rPr>
          <w:rFonts w:ascii="Arial" w:hAnsi="Arial" w:cs="Arial"/>
        </w:rPr>
        <w:t>Long-term scaling. By month 18, additional languages such as Oromo and Somali will be added using freelance translators. A small team will be built: one community manager, two language leads, and one part-time trader. Burns (2021) argues that small businesses must move from owner-dependent to team-based structures to achieve scalability.</w:t>
      </w:r>
    </w:p>
    <w:p w14:paraId="1103674D" w14:textId="77777777" w:rsidR="001B1940" w:rsidRDefault="001B1940" w:rsidP="00922509">
      <w:pPr>
        <w:spacing w:after="0" w:line="360" w:lineRule="auto"/>
      </w:pPr>
    </w:p>
    <w:p w14:paraId="447D2C44" w14:textId="77777777" w:rsidR="001B1940" w:rsidRPr="00E326D9" w:rsidRDefault="001B1940" w:rsidP="00922509">
      <w:pPr>
        <w:spacing w:after="0" w:line="360" w:lineRule="auto"/>
      </w:pPr>
    </w:p>
    <w:p w14:paraId="07BAC4F8" w14:textId="77777777" w:rsidR="00076B36" w:rsidRDefault="00076B36" w:rsidP="00922509">
      <w:pPr>
        <w:spacing w:after="0" w:line="360" w:lineRule="auto"/>
      </w:pPr>
    </w:p>
    <w:p w14:paraId="10D39D54" w14:textId="77777777" w:rsidR="00076B36" w:rsidRDefault="00076B36" w:rsidP="00922509">
      <w:pPr>
        <w:spacing w:after="0" w:line="360" w:lineRule="auto"/>
      </w:pPr>
    </w:p>
    <w:p w14:paraId="4BA8E505" w14:textId="77777777" w:rsidR="00076B36" w:rsidRDefault="00076B36" w:rsidP="00922509">
      <w:pPr>
        <w:spacing w:after="0" w:line="360" w:lineRule="auto"/>
      </w:pPr>
    </w:p>
    <w:p w14:paraId="657C9798" w14:textId="77777777" w:rsidR="00076B36" w:rsidRDefault="00076B36" w:rsidP="00922509">
      <w:pPr>
        <w:spacing w:after="0" w:line="360" w:lineRule="auto"/>
      </w:pPr>
    </w:p>
    <w:p w14:paraId="1436FCFF" w14:textId="77777777" w:rsidR="00076B36" w:rsidRDefault="00076B36" w:rsidP="00922509">
      <w:pPr>
        <w:spacing w:after="0" w:line="360" w:lineRule="auto"/>
      </w:pPr>
    </w:p>
    <w:p w14:paraId="05D78FF8" w14:textId="77777777" w:rsidR="00076B36" w:rsidRDefault="00076B36" w:rsidP="00922509">
      <w:pPr>
        <w:spacing w:after="0" w:line="360" w:lineRule="auto"/>
      </w:pPr>
    </w:p>
    <w:p w14:paraId="515E6600" w14:textId="77777777" w:rsidR="00076B36" w:rsidRDefault="00076B36" w:rsidP="00922509">
      <w:pPr>
        <w:spacing w:after="0" w:line="360" w:lineRule="auto"/>
      </w:pPr>
    </w:p>
    <w:p w14:paraId="0648EB78" w14:textId="77777777" w:rsidR="00076B36" w:rsidRDefault="00076B36" w:rsidP="00922509">
      <w:pPr>
        <w:spacing w:after="0" w:line="360" w:lineRule="auto"/>
      </w:pPr>
    </w:p>
    <w:p w14:paraId="1E644967" w14:textId="77777777" w:rsidR="00076B36" w:rsidRDefault="00076B36" w:rsidP="00922509">
      <w:pPr>
        <w:spacing w:after="0" w:line="360" w:lineRule="auto"/>
      </w:pPr>
    </w:p>
    <w:p w14:paraId="7F384C4F" w14:textId="77777777" w:rsidR="00076B36" w:rsidRDefault="00076B36" w:rsidP="00922509">
      <w:pPr>
        <w:spacing w:after="0" w:line="360" w:lineRule="auto"/>
      </w:pPr>
    </w:p>
    <w:p w14:paraId="488E2D95" w14:textId="77777777" w:rsidR="00076B36" w:rsidRDefault="00076B36" w:rsidP="00922509">
      <w:pPr>
        <w:spacing w:after="0" w:line="360" w:lineRule="auto"/>
      </w:pPr>
    </w:p>
    <w:p w14:paraId="71F99D59" w14:textId="77777777" w:rsidR="00076B36" w:rsidRDefault="00076B36" w:rsidP="00922509">
      <w:pPr>
        <w:spacing w:after="0" w:line="360" w:lineRule="auto"/>
      </w:pPr>
    </w:p>
    <w:p w14:paraId="56475BD8" w14:textId="77777777" w:rsidR="00736C75" w:rsidRDefault="00736C75" w:rsidP="00922509">
      <w:pPr>
        <w:spacing w:after="0" w:line="360" w:lineRule="auto"/>
      </w:pPr>
    </w:p>
    <w:p w14:paraId="6B23930E" w14:textId="77777777" w:rsidR="00076B36" w:rsidRPr="00736C75" w:rsidRDefault="00076B36" w:rsidP="00922509">
      <w:pPr>
        <w:spacing w:after="0" w:line="360" w:lineRule="auto"/>
        <w:rPr>
          <w:rFonts w:ascii="Bold" w:hAnsi="Bold"/>
          <w:b/>
          <w:bCs/>
          <w:sz w:val="28"/>
          <w:szCs w:val="28"/>
        </w:rPr>
      </w:pPr>
      <w:r w:rsidRPr="00736C75">
        <w:rPr>
          <w:rFonts w:ascii="Bold" w:hAnsi="Bold"/>
          <w:b/>
          <w:bCs/>
          <w:sz w:val="28"/>
          <w:szCs w:val="28"/>
        </w:rPr>
        <w:t>Business Model Canvas (Mandatory Visual)</w:t>
      </w:r>
    </w:p>
    <w:tbl>
      <w:tblPr>
        <w:tblStyle w:val="TableGrid"/>
        <w:tblW w:w="10774" w:type="dxa"/>
        <w:tblInd w:w="-714" w:type="dxa"/>
        <w:tblLook w:val="04A0" w:firstRow="1" w:lastRow="0" w:firstColumn="1" w:lastColumn="0" w:noHBand="0" w:noVBand="1"/>
      </w:tblPr>
      <w:tblGrid>
        <w:gridCol w:w="3629"/>
        <w:gridCol w:w="3229"/>
        <w:gridCol w:w="3916"/>
      </w:tblGrid>
      <w:tr w:rsidR="00F62BED" w14:paraId="4FCDE1C1" w14:textId="77777777" w:rsidTr="003D0CBC">
        <w:trPr>
          <w:trHeight w:val="3117"/>
        </w:trPr>
        <w:tc>
          <w:tcPr>
            <w:tcW w:w="3719" w:type="dxa"/>
          </w:tcPr>
          <w:p w14:paraId="177D30A6"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t>Key Partners</w:t>
            </w:r>
          </w:p>
          <w:p w14:paraId="62595698" w14:textId="77777777" w:rsidR="00F62BED" w:rsidRDefault="00F62BED" w:rsidP="00922509">
            <w:pPr>
              <w:spacing w:line="360" w:lineRule="auto"/>
              <w:rPr>
                <w:b/>
                <w:bCs/>
                <w:sz w:val="28"/>
                <w:szCs w:val="28"/>
              </w:rPr>
            </w:pPr>
          </w:p>
          <w:p w14:paraId="7B057DB7" w14:textId="5AC4C7FC" w:rsidR="00F62BED" w:rsidRPr="00737412" w:rsidRDefault="00F62BED" w:rsidP="00922509">
            <w:pPr>
              <w:pStyle w:val="ListParagraph"/>
              <w:numPr>
                <w:ilvl w:val="0"/>
                <w:numId w:val="11"/>
              </w:numPr>
              <w:spacing w:line="360" w:lineRule="auto"/>
              <w:rPr>
                <w:rFonts w:ascii="Arial" w:hAnsi="Arial" w:cs="Arial"/>
              </w:rPr>
            </w:pPr>
            <w:r w:rsidRPr="00737412">
              <w:rPr>
                <w:rFonts w:ascii="Arial" w:hAnsi="Arial" w:cs="Arial"/>
              </w:rPr>
              <w:t xml:space="preserve">WhatsApp </w:t>
            </w:r>
            <w:r w:rsidR="00FB5C6B" w:rsidRPr="00737412">
              <w:rPr>
                <w:rFonts w:ascii="Arial" w:hAnsi="Arial" w:cs="Arial"/>
              </w:rPr>
              <w:t>beta users 6-10</w:t>
            </w:r>
            <w:r w:rsidR="00212D6B" w:rsidRPr="00737412">
              <w:rPr>
                <w:rFonts w:ascii="Arial" w:hAnsi="Arial" w:cs="Arial"/>
              </w:rPr>
              <w:t xml:space="preserve"> - validation</w:t>
            </w:r>
          </w:p>
          <w:p w14:paraId="183E2BFA" w14:textId="0944F02F" w:rsidR="00F62BED" w:rsidRPr="00737412" w:rsidRDefault="00F62BED" w:rsidP="00922509">
            <w:pPr>
              <w:pStyle w:val="ListParagraph"/>
              <w:numPr>
                <w:ilvl w:val="0"/>
                <w:numId w:val="11"/>
              </w:numPr>
              <w:spacing w:line="360" w:lineRule="auto"/>
              <w:rPr>
                <w:rFonts w:ascii="Arial" w:hAnsi="Arial" w:cs="Arial"/>
              </w:rPr>
            </w:pPr>
            <w:r w:rsidRPr="00737412">
              <w:rPr>
                <w:rFonts w:ascii="Arial" w:hAnsi="Arial" w:cs="Arial"/>
              </w:rPr>
              <w:t>Facebook</w:t>
            </w:r>
            <w:r w:rsidR="00FB5C6B" w:rsidRPr="00737412">
              <w:rPr>
                <w:rFonts w:ascii="Arial" w:hAnsi="Arial" w:cs="Arial"/>
              </w:rPr>
              <w:t xml:space="preserve"> diaspora groups</w:t>
            </w:r>
            <w:r w:rsidR="00212D6B" w:rsidRPr="00737412">
              <w:rPr>
                <w:rFonts w:ascii="Arial" w:hAnsi="Arial" w:cs="Arial"/>
              </w:rPr>
              <w:t xml:space="preserve"> – customer acquisition</w:t>
            </w:r>
          </w:p>
          <w:p w14:paraId="322A2D9D" w14:textId="4325DE37" w:rsidR="00F62BED" w:rsidRPr="00737412" w:rsidRDefault="00F62BED" w:rsidP="00922509">
            <w:pPr>
              <w:pStyle w:val="ListParagraph"/>
              <w:numPr>
                <w:ilvl w:val="0"/>
                <w:numId w:val="11"/>
              </w:numPr>
              <w:spacing w:line="360" w:lineRule="auto"/>
              <w:rPr>
                <w:rFonts w:ascii="Arial" w:hAnsi="Arial" w:cs="Arial"/>
              </w:rPr>
            </w:pPr>
            <w:r w:rsidRPr="00737412">
              <w:rPr>
                <w:rFonts w:ascii="Arial" w:hAnsi="Arial" w:cs="Arial"/>
              </w:rPr>
              <w:lastRenderedPageBreak/>
              <w:t>Stripe</w:t>
            </w:r>
            <w:r w:rsidR="00ED176A" w:rsidRPr="00737412">
              <w:rPr>
                <w:rFonts w:ascii="Arial" w:hAnsi="Arial" w:cs="Arial"/>
              </w:rPr>
              <w:t xml:space="preserve"> payment platform</w:t>
            </w:r>
            <w:r w:rsidR="00212D6B" w:rsidRPr="00737412">
              <w:rPr>
                <w:rFonts w:ascii="Arial" w:hAnsi="Arial" w:cs="Arial"/>
              </w:rPr>
              <w:t xml:space="preserve"> – payment processing </w:t>
            </w:r>
          </w:p>
          <w:p w14:paraId="777CB732" w14:textId="0FC205A5" w:rsidR="00F62BED" w:rsidRPr="00737412" w:rsidRDefault="00F62BED" w:rsidP="00922509">
            <w:pPr>
              <w:pStyle w:val="ListParagraph"/>
              <w:numPr>
                <w:ilvl w:val="0"/>
                <w:numId w:val="11"/>
              </w:numPr>
              <w:spacing w:line="360" w:lineRule="auto"/>
              <w:rPr>
                <w:rFonts w:ascii="Arial" w:hAnsi="Arial" w:cs="Arial"/>
              </w:rPr>
            </w:pPr>
            <w:r w:rsidRPr="00737412">
              <w:rPr>
                <w:rFonts w:ascii="Arial" w:hAnsi="Arial" w:cs="Arial"/>
              </w:rPr>
              <w:t xml:space="preserve">Future </w:t>
            </w:r>
            <w:r w:rsidR="00FB5C6B" w:rsidRPr="00737412">
              <w:rPr>
                <w:rFonts w:ascii="Arial" w:hAnsi="Arial" w:cs="Arial"/>
              </w:rPr>
              <w:t xml:space="preserve">freelance </w:t>
            </w:r>
            <w:r w:rsidRPr="00737412">
              <w:rPr>
                <w:rFonts w:ascii="Arial" w:hAnsi="Arial" w:cs="Arial"/>
              </w:rPr>
              <w:t>translator</w:t>
            </w:r>
            <w:r w:rsidR="00FB5C6B" w:rsidRPr="00737412">
              <w:rPr>
                <w:rFonts w:ascii="Arial" w:hAnsi="Arial" w:cs="Arial"/>
              </w:rPr>
              <w:t>s</w:t>
            </w:r>
            <w:r w:rsidR="00212D6B" w:rsidRPr="00737412">
              <w:rPr>
                <w:rFonts w:ascii="Arial" w:hAnsi="Arial" w:cs="Arial"/>
              </w:rPr>
              <w:t xml:space="preserve"> – scaling to Oromo/Somali</w:t>
            </w:r>
          </w:p>
          <w:p w14:paraId="3F870E31" w14:textId="55B47246" w:rsidR="00F62BED" w:rsidRPr="00F62BED" w:rsidRDefault="00F62BED" w:rsidP="00922509">
            <w:pPr>
              <w:spacing w:line="360" w:lineRule="auto"/>
              <w:rPr>
                <w:sz w:val="28"/>
                <w:szCs w:val="28"/>
              </w:rPr>
            </w:pPr>
          </w:p>
        </w:tc>
        <w:tc>
          <w:tcPr>
            <w:tcW w:w="3005" w:type="dxa"/>
          </w:tcPr>
          <w:p w14:paraId="30903F5A"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lastRenderedPageBreak/>
              <w:t>Key Activities</w:t>
            </w:r>
          </w:p>
          <w:p w14:paraId="7BED9D71" w14:textId="77777777" w:rsidR="00F62BED" w:rsidRDefault="00F62BED" w:rsidP="00922509">
            <w:pPr>
              <w:spacing w:line="360" w:lineRule="auto"/>
              <w:rPr>
                <w:b/>
                <w:bCs/>
                <w:sz w:val="28"/>
                <w:szCs w:val="28"/>
              </w:rPr>
            </w:pPr>
          </w:p>
          <w:p w14:paraId="2A0E0AC5" w14:textId="77777777" w:rsidR="00F62BED" w:rsidRPr="00737412" w:rsidRDefault="00F62BED" w:rsidP="00922509">
            <w:pPr>
              <w:pStyle w:val="ListParagraph"/>
              <w:numPr>
                <w:ilvl w:val="0"/>
                <w:numId w:val="12"/>
              </w:numPr>
              <w:spacing w:line="360" w:lineRule="auto"/>
              <w:rPr>
                <w:rFonts w:ascii="Arial" w:hAnsi="Arial" w:cs="Arial"/>
              </w:rPr>
            </w:pPr>
            <w:r w:rsidRPr="00737412">
              <w:rPr>
                <w:rFonts w:ascii="Arial" w:hAnsi="Arial" w:cs="Arial"/>
              </w:rPr>
              <w:t xml:space="preserve">Create video lessons </w:t>
            </w:r>
          </w:p>
          <w:p w14:paraId="3D03A831" w14:textId="77777777" w:rsidR="00F62BED" w:rsidRPr="00737412" w:rsidRDefault="00F62BED" w:rsidP="00922509">
            <w:pPr>
              <w:pStyle w:val="ListParagraph"/>
              <w:numPr>
                <w:ilvl w:val="0"/>
                <w:numId w:val="12"/>
              </w:numPr>
              <w:spacing w:line="360" w:lineRule="auto"/>
              <w:rPr>
                <w:rFonts w:ascii="Arial" w:hAnsi="Arial" w:cs="Arial"/>
              </w:rPr>
            </w:pPr>
            <w:r w:rsidRPr="00737412">
              <w:rPr>
                <w:rFonts w:ascii="Arial" w:hAnsi="Arial" w:cs="Arial"/>
              </w:rPr>
              <w:t>Daily support</w:t>
            </w:r>
          </w:p>
          <w:p w14:paraId="586B3855" w14:textId="77777777" w:rsidR="00F62BED" w:rsidRPr="00737412" w:rsidRDefault="00F62BED" w:rsidP="00922509">
            <w:pPr>
              <w:pStyle w:val="ListParagraph"/>
              <w:numPr>
                <w:ilvl w:val="0"/>
                <w:numId w:val="12"/>
              </w:numPr>
              <w:spacing w:line="360" w:lineRule="auto"/>
              <w:rPr>
                <w:rFonts w:ascii="Arial" w:hAnsi="Arial" w:cs="Arial"/>
              </w:rPr>
            </w:pPr>
            <w:r w:rsidRPr="00737412">
              <w:rPr>
                <w:rFonts w:ascii="Arial" w:hAnsi="Arial" w:cs="Arial"/>
              </w:rPr>
              <w:t>Weekly Q</w:t>
            </w:r>
            <w:r w:rsidR="00A00F22" w:rsidRPr="00737412">
              <w:rPr>
                <w:rFonts w:ascii="Arial" w:hAnsi="Arial" w:cs="Arial"/>
              </w:rPr>
              <w:t>&amp;A</w:t>
            </w:r>
          </w:p>
          <w:p w14:paraId="180A5920" w14:textId="77777777" w:rsidR="00A00F22" w:rsidRPr="00737412" w:rsidRDefault="00A00F22" w:rsidP="00922509">
            <w:pPr>
              <w:pStyle w:val="ListParagraph"/>
              <w:numPr>
                <w:ilvl w:val="0"/>
                <w:numId w:val="12"/>
              </w:numPr>
              <w:spacing w:line="360" w:lineRule="auto"/>
              <w:rPr>
                <w:rFonts w:ascii="Arial" w:hAnsi="Arial" w:cs="Arial"/>
              </w:rPr>
            </w:pPr>
            <w:r w:rsidRPr="00737412">
              <w:rPr>
                <w:rFonts w:ascii="Arial" w:hAnsi="Arial" w:cs="Arial"/>
              </w:rPr>
              <w:t>Collect feedback</w:t>
            </w:r>
          </w:p>
          <w:p w14:paraId="4BD9F8E4" w14:textId="77777777" w:rsidR="00FB5C6B" w:rsidRPr="00737412" w:rsidRDefault="00FB5C6B" w:rsidP="00922509">
            <w:pPr>
              <w:pStyle w:val="ListParagraph"/>
              <w:numPr>
                <w:ilvl w:val="0"/>
                <w:numId w:val="12"/>
              </w:numPr>
              <w:spacing w:line="360" w:lineRule="auto"/>
              <w:rPr>
                <w:rFonts w:ascii="Arial" w:hAnsi="Arial" w:cs="Arial"/>
              </w:rPr>
            </w:pPr>
            <w:r w:rsidRPr="00737412">
              <w:rPr>
                <w:rFonts w:ascii="Arial" w:hAnsi="Arial" w:cs="Arial"/>
              </w:rPr>
              <w:t>Train mentors</w:t>
            </w:r>
          </w:p>
          <w:p w14:paraId="3B3855F4" w14:textId="45D515E4" w:rsidR="00212D6B" w:rsidRPr="00A47C8A" w:rsidRDefault="00212D6B" w:rsidP="00922509">
            <w:pPr>
              <w:pStyle w:val="ListParagraph"/>
              <w:numPr>
                <w:ilvl w:val="0"/>
                <w:numId w:val="12"/>
              </w:numPr>
              <w:spacing w:line="360" w:lineRule="auto"/>
              <w:rPr>
                <w:sz w:val="28"/>
                <w:szCs w:val="28"/>
              </w:rPr>
            </w:pPr>
            <w:r w:rsidRPr="00737412">
              <w:rPr>
                <w:rFonts w:ascii="Arial" w:hAnsi="Arial" w:cs="Arial"/>
                <w:sz w:val="28"/>
                <w:szCs w:val="28"/>
              </w:rPr>
              <w:lastRenderedPageBreak/>
              <w:t>Social media marketing (</w:t>
            </w:r>
            <w:r w:rsidR="00D27250" w:rsidRPr="00737412">
              <w:rPr>
                <w:rFonts w:ascii="Arial" w:hAnsi="Arial" w:cs="Arial"/>
                <w:sz w:val="28"/>
                <w:szCs w:val="28"/>
              </w:rPr>
              <w:t>Facebook/TikTok)</w:t>
            </w:r>
          </w:p>
        </w:tc>
        <w:tc>
          <w:tcPr>
            <w:tcW w:w="4050" w:type="dxa"/>
          </w:tcPr>
          <w:p w14:paraId="1CADC0D7"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lastRenderedPageBreak/>
              <w:t>Value Proposition</w:t>
            </w:r>
          </w:p>
          <w:p w14:paraId="30C181F5" w14:textId="77777777" w:rsidR="00A00F22" w:rsidRDefault="00A00F22" w:rsidP="00922509">
            <w:pPr>
              <w:spacing w:line="360" w:lineRule="auto"/>
              <w:rPr>
                <w:b/>
                <w:bCs/>
                <w:sz w:val="28"/>
                <w:szCs w:val="28"/>
              </w:rPr>
            </w:pPr>
          </w:p>
          <w:p w14:paraId="35220006" w14:textId="77777777" w:rsidR="00A00F22" w:rsidRPr="00737412" w:rsidRDefault="00A00F22" w:rsidP="00922509">
            <w:pPr>
              <w:pStyle w:val="ListParagraph"/>
              <w:numPr>
                <w:ilvl w:val="0"/>
                <w:numId w:val="13"/>
              </w:numPr>
              <w:spacing w:line="360" w:lineRule="auto"/>
              <w:rPr>
                <w:rFonts w:ascii="Arial" w:hAnsi="Arial" w:cs="Arial"/>
              </w:rPr>
            </w:pPr>
            <w:r w:rsidRPr="00737412">
              <w:rPr>
                <w:rFonts w:ascii="Arial" w:hAnsi="Arial" w:cs="Arial"/>
              </w:rPr>
              <w:t>Multilingual learning</w:t>
            </w:r>
          </w:p>
          <w:p w14:paraId="5421AB40" w14:textId="77777777" w:rsidR="00A00F22" w:rsidRPr="00737412" w:rsidRDefault="00A00F22" w:rsidP="00922509">
            <w:pPr>
              <w:pStyle w:val="ListParagraph"/>
              <w:numPr>
                <w:ilvl w:val="0"/>
                <w:numId w:val="13"/>
              </w:numPr>
              <w:spacing w:line="360" w:lineRule="auto"/>
              <w:rPr>
                <w:rFonts w:ascii="Arial" w:hAnsi="Arial" w:cs="Arial"/>
              </w:rPr>
            </w:pPr>
            <w:r w:rsidRPr="00737412">
              <w:rPr>
                <w:rFonts w:ascii="Arial" w:hAnsi="Arial" w:cs="Arial"/>
              </w:rPr>
              <w:t>Affordable vs MIC</w:t>
            </w:r>
          </w:p>
          <w:p w14:paraId="2C2D5FD1" w14:textId="77777777" w:rsidR="00A00F22" w:rsidRPr="00737412" w:rsidRDefault="00A00F22" w:rsidP="00922509">
            <w:pPr>
              <w:pStyle w:val="ListParagraph"/>
              <w:numPr>
                <w:ilvl w:val="0"/>
                <w:numId w:val="13"/>
              </w:numPr>
              <w:spacing w:line="360" w:lineRule="auto"/>
              <w:rPr>
                <w:rFonts w:ascii="Arial" w:hAnsi="Arial" w:cs="Arial"/>
              </w:rPr>
            </w:pPr>
            <w:r w:rsidRPr="00737412">
              <w:rPr>
                <w:rFonts w:ascii="Arial" w:hAnsi="Arial" w:cs="Arial"/>
              </w:rPr>
              <w:t>Community support</w:t>
            </w:r>
          </w:p>
          <w:p w14:paraId="44B5B8DD" w14:textId="77777777" w:rsidR="00FB5C6B" w:rsidRPr="00737412" w:rsidRDefault="00FB5C6B" w:rsidP="00922509">
            <w:pPr>
              <w:pStyle w:val="ListParagraph"/>
              <w:numPr>
                <w:ilvl w:val="0"/>
                <w:numId w:val="13"/>
              </w:numPr>
              <w:spacing w:line="360" w:lineRule="auto"/>
              <w:rPr>
                <w:rFonts w:ascii="Arial" w:hAnsi="Arial" w:cs="Arial"/>
              </w:rPr>
            </w:pPr>
            <w:r w:rsidRPr="00737412">
              <w:rPr>
                <w:rFonts w:ascii="Arial" w:hAnsi="Arial" w:cs="Arial"/>
              </w:rPr>
              <w:t>Simplified, culturally relevant examples</w:t>
            </w:r>
          </w:p>
          <w:p w14:paraId="7B46378C" w14:textId="22EF5B1E" w:rsidR="00D27250" w:rsidRPr="00A47C8A" w:rsidRDefault="00D27250" w:rsidP="00922509">
            <w:pPr>
              <w:pStyle w:val="ListParagraph"/>
              <w:numPr>
                <w:ilvl w:val="0"/>
                <w:numId w:val="13"/>
              </w:numPr>
              <w:spacing w:line="360" w:lineRule="auto"/>
              <w:rPr>
                <w:sz w:val="28"/>
                <w:szCs w:val="28"/>
              </w:rPr>
            </w:pPr>
            <w:r w:rsidRPr="00737412">
              <w:rPr>
                <w:rFonts w:ascii="Arial" w:hAnsi="Arial" w:cs="Arial"/>
              </w:rPr>
              <w:lastRenderedPageBreak/>
              <w:t>Pricing rationale: below competitors (MIC £150)</w:t>
            </w:r>
          </w:p>
        </w:tc>
      </w:tr>
      <w:tr w:rsidR="00F62BED" w14:paraId="6B36A4C3" w14:textId="77777777" w:rsidTr="003D0CBC">
        <w:trPr>
          <w:trHeight w:val="2970"/>
        </w:trPr>
        <w:tc>
          <w:tcPr>
            <w:tcW w:w="3719" w:type="dxa"/>
          </w:tcPr>
          <w:p w14:paraId="2B23BE03"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lastRenderedPageBreak/>
              <w:t>Customer Relationships</w:t>
            </w:r>
          </w:p>
          <w:p w14:paraId="6CB7653A" w14:textId="77777777" w:rsidR="00A00F22" w:rsidRDefault="00A00F22" w:rsidP="00922509">
            <w:pPr>
              <w:spacing w:line="360" w:lineRule="auto"/>
              <w:rPr>
                <w:b/>
                <w:bCs/>
                <w:sz w:val="28"/>
                <w:szCs w:val="28"/>
              </w:rPr>
            </w:pPr>
          </w:p>
          <w:p w14:paraId="5BD57F6B" w14:textId="77777777" w:rsidR="00A00F22" w:rsidRPr="00737412" w:rsidRDefault="00A00F22" w:rsidP="00922509">
            <w:pPr>
              <w:pStyle w:val="ListParagraph"/>
              <w:numPr>
                <w:ilvl w:val="0"/>
                <w:numId w:val="13"/>
              </w:numPr>
              <w:spacing w:line="360" w:lineRule="auto"/>
              <w:rPr>
                <w:rFonts w:ascii="Arial" w:hAnsi="Arial" w:cs="Arial"/>
              </w:rPr>
            </w:pPr>
            <w:r w:rsidRPr="00737412">
              <w:rPr>
                <w:rFonts w:ascii="Arial" w:hAnsi="Arial" w:cs="Arial"/>
              </w:rPr>
              <w:t>Slack community</w:t>
            </w:r>
          </w:p>
          <w:p w14:paraId="76788B62" w14:textId="1D862E22" w:rsidR="00A00F22" w:rsidRPr="00737412" w:rsidRDefault="00A00F22" w:rsidP="00922509">
            <w:pPr>
              <w:pStyle w:val="ListParagraph"/>
              <w:numPr>
                <w:ilvl w:val="0"/>
                <w:numId w:val="13"/>
              </w:numPr>
              <w:spacing w:line="360" w:lineRule="auto"/>
              <w:rPr>
                <w:rFonts w:ascii="Arial" w:hAnsi="Arial" w:cs="Arial"/>
              </w:rPr>
            </w:pPr>
            <w:r w:rsidRPr="00737412">
              <w:rPr>
                <w:rFonts w:ascii="Arial" w:hAnsi="Arial" w:cs="Arial"/>
              </w:rPr>
              <w:t>Mentor badges</w:t>
            </w:r>
          </w:p>
          <w:p w14:paraId="0798E967" w14:textId="77777777" w:rsidR="00A00F22" w:rsidRPr="00737412" w:rsidRDefault="00A00F22" w:rsidP="00922509">
            <w:pPr>
              <w:pStyle w:val="ListParagraph"/>
              <w:numPr>
                <w:ilvl w:val="0"/>
                <w:numId w:val="13"/>
              </w:numPr>
              <w:spacing w:line="360" w:lineRule="auto"/>
              <w:rPr>
                <w:rFonts w:ascii="Arial" w:hAnsi="Arial" w:cs="Arial"/>
              </w:rPr>
            </w:pPr>
            <w:r w:rsidRPr="00737412">
              <w:rPr>
                <w:rFonts w:ascii="Arial" w:hAnsi="Arial" w:cs="Arial"/>
              </w:rPr>
              <w:t>Direct messaging</w:t>
            </w:r>
          </w:p>
          <w:p w14:paraId="285A9889" w14:textId="2897A0F3" w:rsidR="00D27250" w:rsidRPr="00D27250" w:rsidRDefault="00D27250" w:rsidP="00922509">
            <w:pPr>
              <w:pStyle w:val="ListParagraph"/>
              <w:numPr>
                <w:ilvl w:val="0"/>
                <w:numId w:val="13"/>
              </w:numPr>
              <w:spacing w:line="360" w:lineRule="auto"/>
            </w:pPr>
            <w:r w:rsidRPr="00737412">
              <w:rPr>
                <w:rFonts w:ascii="Arial" w:hAnsi="Arial" w:cs="Arial"/>
              </w:rPr>
              <w:t>Cost of relationships: low (mostly automated via Slack + volunteer mentors)</w:t>
            </w:r>
          </w:p>
        </w:tc>
        <w:tc>
          <w:tcPr>
            <w:tcW w:w="3005" w:type="dxa"/>
          </w:tcPr>
          <w:p w14:paraId="2700FD93"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t>Customer Segments</w:t>
            </w:r>
          </w:p>
          <w:p w14:paraId="3F86F76A" w14:textId="77777777" w:rsidR="00A00F22" w:rsidRPr="00023CF4" w:rsidRDefault="00A00F22" w:rsidP="00922509">
            <w:pPr>
              <w:spacing w:line="360" w:lineRule="auto"/>
              <w:rPr>
                <w:b/>
                <w:bCs/>
                <w:color w:val="156082" w:themeColor="accent1"/>
                <w:sz w:val="28"/>
                <w:szCs w:val="28"/>
              </w:rPr>
            </w:pPr>
          </w:p>
          <w:p w14:paraId="0DC7C43C" w14:textId="77777777" w:rsidR="003E3AC7" w:rsidRPr="00737412" w:rsidRDefault="00D27250" w:rsidP="00922509">
            <w:pPr>
              <w:pStyle w:val="ListParagraph"/>
              <w:numPr>
                <w:ilvl w:val="0"/>
                <w:numId w:val="14"/>
              </w:numPr>
              <w:spacing w:line="360" w:lineRule="auto"/>
              <w:rPr>
                <w:rFonts w:ascii="Arial" w:hAnsi="Arial" w:cs="Arial"/>
                <w:b/>
                <w:bCs/>
                <w:sz w:val="28"/>
                <w:szCs w:val="28"/>
              </w:rPr>
            </w:pPr>
            <w:r w:rsidRPr="00737412">
              <w:rPr>
                <w:rFonts w:ascii="Arial" w:hAnsi="Arial" w:cs="Arial"/>
              </w:rPr>
              <w:t>Ethiopian &amp; Eritrean</w:t>
            </w:r>
          </w:p>
          <w:p w14:paraId="0F894AF6" w14:textId="77777777" w:rsidR="003E3AC7" w:rsidRPr="00737412" w:rsidRDefault="003E3AC7" w:rsidP="00922509">
            <w:pPr>
              <w:pStyle w:val="ListParagraph"/>
              <w:numPr>
                <w:ilvl w:val="0"/>
                <w:numId w:val="14"/>
              </w:numPr>
              <w:spacing w:line="360" w:lineRule="auto"/>
              <w:rPr>
                <w:rFonts w:ascii="Arial" w:hAnsi="Arial" w:cs="Arial"/>
                <w:b/>
                <w:bCs/>
                <w:sz w:val="28"/>
                <w:szCs w:val="28"/>
              </w:rPr>
            </w:pPr>
            <w:r w:rsidRPr="00737412">
              <w:rPr>
                <w:rFonts w:ascii="Arial" w:hAnsi="Arial" w:cs="Arial"/>
              </w:rPr>
              <w:t>Beginners</w:t>
            </w:r>
          </w:p>
          <w:p w14:paraId="53CF4619" w14:textId="77777777" w:rsidR="003E3AC7" w:rsidRPr="00737412" w:rsidRDefault="003E3AC7" w:rsidP="00922509">
            <w:pPr>
              <w:pStyle w:val="ListParagraph"/>
              <w:numPr>
                <w:ilvl w:val="0"/>
                <w:numId w:val="14"/>
              </w:numPr>
              <w:spacing w:line="360" w:lineRule="auto"/>
              <w:rPr>
                <w:rFonts w:ascii="Arial" w:hAnsi="Arial" w:cs="Arial"/>
                <w:b/>
                <w:bCs/>
                <w:sz w:val="28"/>
                <w:szCs w:val="28"/>
              </w:rPr>
            </w:pPr>
            <w:r w:rsidRPr="00737412">
              <w:rPr>
                <w:rFonts w:ascii="Arial" w:hAnsi="Arial" w:cs="Arial"/>
              </w:rPr>
              <w:t>Intermediate users</w:t>
            </w:r>
          </w:p>
          <w:p w14:paraId="369A7711" w14:textId="24FDF350" w:rsidR="00A00F22" w:rsidRPr="00A47C8A" w:rsidRDefault="003E3AC7" w:rsidP="00922509">
            <w:pPr>
              <w:pStyle w:val="ListParagraph"/>
              <w:numPr>
                <w:ilvl w:val="0"/>
                <w:numId w:val="14"/>
              </w:numPr>
              <w:spacing w:line="360" w:lineRule="auto"/>
              <w:rPr>
                <w:b/>
                <w:bCs/>
                <w:sz w:val="28"/>
                <w:szCs w:val="28"/>
              </w:rPr>
            </w:pPr>
            <w:r w:rsidRPr="00737412">
              <w:rPr>
                <w:rFonts w:ascii="Arial" w:hAnsi="Arial" w:cs="Arial"/>
              </w:rPr>
              <w:t>Traders</w:t>
            </w:r>
            <w:r w:rsidR="00D27250" w:rsidRPr="00737412">
              <w:rPr>
                <w:rFonts w:ascii="Arial" w:hAnsi="Arial" w:cs="Arial"/>
              </w:rPr>
              <w:br/>
            </w:r>
          </w:p>
        </w:tc>
        <w:tc>
          <w:tcPr>
            <w:tcW w:w="4050" w:type="dxa"/>
          </w:tcPr>
          <w:p w14:paraId="5BEF6BEB"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t>Channels</w:t>
            </w:r>
          </w:p>
          <w:p w14:paraId="6478545F" w14:textId="77777777" w:rsidR="00A00F22" w:rsidRDefault="00A00F22" w:rsidP="00922509">
            <w:pPr>
              <w:spacing w:line="360" w:lineRule="auto"/>
              <w:rPr>
                <w:b/>
                <w:bCs/>
                <w:sz w:val="28"/>
                <w:szCs w:val="28"/>
              </w:rPr>
            </w:pPr>
          </w:p>
          <w:p w14:paraId="2B0C3171" w14:textId="4BB55061" w:rsidR="00A00F22" w:rsidRPr="00737412" w:rsidRDefault="00A00F22" w:rsidP="00922509">
            <w:pPr>
              <w:pStyle w:val="ListParagraph"/>
              <w:numPr>
                <w:ilvl w:val="0"/>
                <w:numId w:val="14"/>
              </w:numPr>
              <w:spacing w:line="360" w:lineRule="auto"/>
              <w:rPr>
                <w:rFonts w:ascii="Arial" w:hAnsi="Arial" w:cs="Arial"/>
              </w:rPr>
            </w:pPr>
            <w:r w:rsidRPr="00737412">
              <w:rPr>
                <w:rFonts w:ascii="Arial" w:hAnsi="Arial" w:cs="Arial"/>
              </w:rPr>
              <w:t>Slack</w:t>
            </w:r>
            <w:r w:rsidR="00212D6B" w:rsidRPr="00737412">
              <w:rPr>
                <w:rFonts w:ascii="Arial" w:hAnsi="Arial" w:cs="Arial"/>
              </w:rPr>
              <w:t xml:space="preserve"> – primary paid channel</w:t>
            </w:r>
          </w:p>
          <w:p w14:paraId="77669CCA" w14:textId="06969F55" w:rsidR="00A00F22" w:rsidRPr="00737412" w:rsidRDefault="00A00F22" w:rsidP="00922509">
            <w:pPr>
              <w:pStyle w:val="ListParagraph"/>
              <w:numPr>
                <w:ilvl w:val="0"/>
                <w:numId w:val="14"/>
              </w:numPr>
              <w:spacing w:line="360" w:lineRule="auto"/>
              <w:rPr>
                <w:rFonts w:ascii="Arial" w:hAnsi="Arial" w:cs="Arial"/>
              </w:rPr>
            </w:pPr>
            <w:r w:rsidRPr="00737412">
              <w:rPr>
                <w:rFonts w:ascii="Arial" w:hAnsi="Arial" w:cs="Arial"/>
              </w:rPr>
              <w:t>WhatsApp</w:t>
            </w:r>
            <w:r w:rsidR="00212D6B" w:rsidRPr="00737412">
              <w:rPr>
                <w:rFonts w:ascii="Arial" w:hAnsi="Arial" w:cs="Arial"/>
              </w:rPr>
              <w:t xml:space="preserve"> - </w:t>
            </w:r>
            <w:r w:rsidR="00212D6B" w:rsidRPr="00737412">
              <w:rPr>
                <w:rFonts w:ascii="Arial" w:hAnsi="Arial" w:cs="Arial"/>
              </w:rPr>
              <w:t>free community backup</w:t>
            </w:r>
          </w:p>
          <w:p w14:paraId="505FC05B" w14:textId="6344758D" w:rsidR="00A00F22" w:rsidRPr="00737412" w:rsidRDefault="00A00F22" w:rsidP="00922509">
            <w:pPr>
              <w:pStyle w:val="ListParagraph"/>
              <w:numPr>
                <w:ilvl w:val="0"/>
                <w:numId w:val="14"/>
              </w:numPr>
              <w:spacing w:line="360" w:lineRule="auto"/>
              <w:rPr>
                <w:rFonts w:ascii="Arial" w:hAnsi="Arial" w:cs="Arial"/>
              </w:rPr>
            </w:pPr>
            <w:r w:rsidRPr="00737412">
              <w:rPr>
                <w:rFonts w:ascii="Arial" w:hAnsi="Arial" w:cs="Arial"/>
              </w:rPr>
              <w:t>Facebook</w:t>
            </w:r>
            <w:r w:rsidR="00212D6B" w:rsidRPr="00737412">
              <w:rPr>
                <w:rFonts w:ascii="Arial" w:hAnsi="Arial" w:cs="Arial"/>
              </w:rPr>
              <w:t xml:space="preserve"> - </w:t>
            </w:r>
            <w:r w:rsidR="00212D6B" w:rsidRPr="00737412">
              <w:rPr>
                <w:rFonts w:ascii="Arial" w:hAnsi="Arial" w:cs="Arial"/>
              </w:rPr>
              <w:t>free customer acquisition</w:t>
            </w:r>
          </w:p>
          <w:p w14:paraId="1D494BFB" w14:textId="1664F200" w:rsidR="00A00F22" w:rsidRPr="00737412" w:rsidRDefault="00A00F22" w:rsidP="00922509">
            <w:pPr>
              <w:pStyle w:val="ListParagraph"/>
              <w:numPr>
                <w:ilvl w:val="0"/>
                <w:numId w:val="14"/>
              </w:numPr>
              <w:spacing w:line="360" w:lineRule="auto"/>
              <w:rPr>
                <w:rFonts w:ascii="Arial" w:hAnsi="Arial" w:cs="Arial"/>
              </w:rPr>
            </w:pPr>
            <w:r w:rsidRPr="00737412">
              <w:rPr>
                <w:rFonts w:ascii="Arial" w:hAnsi="Arial" w:cs="Arial"/>
              </w:rPr>
              <w:t>Zoom</w:t>
            </w:r>
            <w:r w:rsidR="00212D6B" w:rsidRPr="00737412">
              <w:rPr>
                <w:rFonts w:ascii="Arial" w:hAnsi="Arial" w:cs="Arial"/>
              </w:rPr>
              <w:t xml:space="preserve"> - </w:t>
            </w:r>
            <w:r w:rsidR="00212D6B" w:rsidRPr="00737412">
              <w:rPr>
                <w:rFonts w:ascii="Arial" w:hAnsi="Arial" w:cs="Arial"/>
              </w:rPr>
              <w:t>live Q&amp;A sessions</w:t>
            </w:r>
          </w:p>
          <w:p w14:paraId="5ED6A2F6" w14:textId="545E82A8" w:rsidR="00A00F22" w:rsidRPr="003E3AC7" w:rsidRDefault="00A00F22" w:rsidP="00922509">
            <w:pPr>
              <w:pStyle w:val="ListParagraph"/>
              <w:numPr>
                <w:ilvl w:val="0"/>
                <w:numId w:val="14"/>
              </w:numPr>
              <w:spacing w:line="360" w:lineRule="auto"/>
              <w:rPr>
                <w:b/>
                <w:bCs/>
                <w:sz w:val="28"/>
                <w:szCs w:val="28"/>
              </w:rPr>
            </w:pPr>
            <w:r w:rsidRPr="00737412">
              <w:rPr>
                <w:rFonts w:ascii="Arial" w:hAnsi="Arial" w:cs="Arial"/>
              </w:rPr>
              <w:t>TikTok</w:t>
            </w:r>
            <w:r w:rsidR="00212D6B" w:rsidRPr="00737412">
              <w:rPr>
                <w:rFonts w:ascii="Arial" w:hAnsi="Arial" w:cs="Arial"/>
              </w:rPr>
              <w:t xml:space="preserve"> - </w:t>
            </w:r>
            <w:r w:rsidR="00212D6B" w:rsidRPr="00737412">
              <w:rPr>
                <w:rFonts w:ascii="Arial" w:hAnsi="Arial" w:cs="Arial"/>
              </w:rPr>
              <w:t>free organic reach</w:t>
            </w:r>
          </w:p>
        </w:tc>
      </w:tr>
      <w:tr w:rsidR="00F62BED" w14:paraId="05AF2B2B" w14:textId="77777777" w:rsidTr="003D0CBC">
        <w:trPr>
          <w:trHeight w:val="2870"/>
        </w:trPr>
        <w:tc>
          <w:tcPr>
            <w:tcW w:w="3719" w:type="dxa"/>
          </w:tcPr>
          <w:p w14:paraId="273AFB70"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t>Key Resources</w:t>
            </w:r>
          </w:p>
          <w:p w14:paraId="74FCE2D6" w14:textId="77777777" w:rsidR="00A00F22" w:rsidRDefault="00A00F22" w:rsidP="00922509">
            <w:pPr>
              <w:spacing w:line="360" w:lineRule="auto"/>
              <w:rPr>
                <w:b/>
                <w:bCs/>
                <w:sz w:val="28"/>
                <w:szCs w:val="28"/>
              </w:rPr>
            </w:pPr>
          </w:p>
          <w:p w14:paraId="14ECC768" w14:textId="77777777" w:rsidR="00A00F22" w:rsidRPr="00737412" w:rsidRDefault="00A00F22" w:rsidP="00922509">
            <w:pPr>
              <w:pStyle w:val="ListParagraph"/>
              <w:numPr>
                <w:ilvl w:val="0"/>
                <w:numId w:val="15"/>
              </w:numPr>
              <w:spacing w:line="360" w:lineRule="auto"/>
              <w:rPr>
                <w:rFonts w:ascii="Arial" w:hAnsi="Arial" w:cs="Arial"/>
              </w:rPr>
            </w:pPr>
            <w:r w:rsidRPr="00737412">
              <w:rPr>
                <w:rFonts w:ascii="Arial" w:hAnsi="Arial" w:cs="Arial"/>
              </w:rPr>
              <w:t>Trading experience MIC</w:t>
            </w:r>
          </w:p>
          <w:p w14:paraId="32D74C2E" w14:textId="1FD3CEC4" w:rsidR="00ED176A" w:rsidRPr="00737412" w:rsidRDefault="00ED176A" w:rsidP="00922509">
            <w:pPr>
              <w:pStyle w:val="ListParagraph"/>
              <w:numPr>
                <w:ilvl w:val="0"/>
                <w:numId w:val="15"/>
              </w:numPr>
              <w:spacing w:line="360" w:lineRule="auto"/>
              <w:rPr>
                <w:rFonts w:ascii="Arial" w:hAnsi="Arial" w:cs="Arial"/>
              </w:rPr>
            </w:pPr>
            <w:r w:rsidRPr="00737412">
              <w:rPr>
                <w:rFonts w:ascii="Arial" w:hAnsi="Arial" w:cs="Arial"/>
              </w:rPr>
              <w:t>FTMO challenges credibility</w:t>
            </w:r>
          </w:p>
          <w:p w14:paraId="5291AF17" w14:textId="77777777" w:rsidR="00A00F22" w:rsidRPr="00737412" w:rsidRDefault="00A00F22" w:rsidP="00922509">
            <w:pPr>
              <w:pStyle w:val="ListParagraph"/>
              <w:numPr>
                <w:ilvl w:val="0"/>
                <w:numId w:val="15"/>
              </w:numPr>
              <w:spacing w:line="360" w:lineRule="auto"/>
              <w:rPr>
                <w:rFonts w:ascii="Arial" w:hAnsi="Arial" w:cs="Arial"/>
              </w:rPr>
            </w:pPr>
            <w:r w:rsidRPr="00737412">
              <w:rPr>
                <w:rFonts w:ascii="Arial" w:hAnsi="Arial" w:cs="Arial"/>
              </w:rPr>
              <w:t xml:space="preserve">Languages </w:t>
            </w:r>
          </w:p>
          <w:p w14:paraId="6146CF36" w14:textId="77777777" w:rsidR="00A00F22" w:rsidRPr="00737412" w:rsidRDefault="00A00F22" w:rsidP="00922509">
            <w:pPr>
              <w:pStyle w:val="ListParagraph"/>
              <w:numPr>
                <w:ilvl w:val="0"/>
                <w:numId w:val="15"/>
              </w:numPr>
              <w:spacing w:line="360" w:lineRule="auto"/>
              <w:rPr>
                <w:rFonts w:ascii="Arial" w:hAnsi="Arial" w:cs="Arial"/>
              </w:rPr>
            </w:pPr>
            <w:r w:rsidRPr="00737412">
              <w:rPr>
                <w:rFonts w:ascii="Arial" w:hAnsi="Arial" w:cs="Arial"/>
              </w:rPr>
              <w:t>Laptop &amp; tools</w:t>
            </w:r>
          </w:p>
          <w:p w14:paraId="2A5BAE2C" w14:textId="574A63E6" w:rsidR="00D27250" w:rsidRPr="003E3AC7" w:rsidRDefault="00D27250" w:rsidP="00922509">
            <w:pPr>
              <w:pStyle w:val="ListParagraph"/>
              <w:numPr>
                <w:ilvl w:val="0"/>
                <w:numId w:val="15"/>
              </w:numPr>
              <w:spacing w:line="360" w:lineRule="auto"/>
              <w:rPr>
                <w:b/>
                <w:bCs/>
                <w:sz w:val="28"/>
                <w:szCs w:val="28"/>
              </w:rPr>
            </w:pPr>
            <w:r w:rsidRPr="00737412">
              <w:rPr>
                <w:rFonts w:ascii="Arial" w:hAnsi="Arial" w:cs="Arial"/>
              </w:rPr>
              <w:t>Founder + trained mentors (human resources</w:t>
            </w:r>
            <w:r w:rsidRPr="00737412">
              <w:rPr>
                <w:rFonts w:ascii="Arial" w:hAnsi="Arial" w:cs="Arial"/>
                <w:b/>
                <w:bCs/>
                <w:sz w:val="28"/>
                <w:szCs w:val="28"/>
              </w:rPr>
              <w:t>)</w:t>
            </w:r>
          </w:p>
        </w:tc>
        <w:tc>
          <w:tcPr>
            <w:tcW w:w="3005" w:type="dxa"/>
          </w:tcPr>
          <w:p w14:paraId="08C723AB"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t>Cost Structure</w:t>
            </w:r>
          </w:p>
          <w:p w14:paraId="2F53F897" w14:textId="77777777" w:rsidR="00A00F22" w:rsidRDefault="00A00F22" w:rsidP="00922509">
            <w:pPr>
              <w:spacing w:line="360" w:lineRule="auto"/>
              <w:rPr>
                <w:b/>
                <w:bCs/>
                <w:sz w:val="28"/>
                <w:szCs w:val="28"/>
              </w:rPr>
            </w:pPr>
          </w:p>
          <w:p w14:paraId="53CFE523" w14:textId="77777777" w:rsidR="00A00F22" w:rsidRPr="00737412" w:rsidRDefault="00A00F22" w:rsidP="00922509">
            <w:pPr>
              <w:pStyle w:val="ListParagraph"/>
              <w:numPr>
                <w:ilvl w:val="0"/>
                <w:numId w:val="16"/>
              </w:numPr>
              <w:spacing w:line="360" w:lineRule="auto"/>
              <w:rPr>
                <w:rFonts w:ascii="Arial" w:hAnsi="Arial" w:cs="Arial"/>
              </w:rPr>
            </w:pPr>
            <w:r w:rsidRPr="00737412">
              <w:rPr>
                <w:rFonts w:ascii="Arial" w:hAnsi="Arial" w:cs="Arial"/>
              </w:rPr>
              <w:t xml:space="preserve">Slack </w:t>
            </w:r>
            <w:r w:rsidR="003D0CBC" w:rsidRPr="00737412">
              <w:rPr>
                <w:rFonts w:ascii="Arial" w:hAnsi="Arial" w:cs="Arial"/>
              </w:rPr>
              <w:t>£ 60</w:t>
            </w:r>
          </w:p>
          <w:p w14:paraId="5AF24F64" w14:textId="6BD18956" w:rsidR="003D0CBC" w:rsidRPr="00737412" w:rsidRDefault="003D0CBC" w:rsidP="00922509">
            <w:pPr>
              <w:pStyle w:val="ListParagraph"/>
              <w:numPr>
                <w:ilvl w:val="0"/>
                <w:numId w:val="16"/>
              </w:numPr>
              <w:spacing w:line="360" w:lineRule="auto"/>
              <w:rPr>
                <w:rFonts w:ascii="Arial" w:hAnsi="Arial" w:cs="Arial"/>
              </w:rPr>
            </w:pPr>
            <w:r w:rsidRPr="00737412">
              <w:rPr>
                <w:rFonts w:ascii="Arial" w:hAnsi="Arial" w:cs="Arial"/>
              </w:rPr>
              <w:t>Zoom £ 1</w:t>
            </w:r>
            <w:r w:rsidR="00FB5C6B" w:rsidRPr="00737412">
              <w:rPr>
                <w:rFonts w:ascii="Arial" w:hAnsi="Arial" w:cs="Arial"/>
              </w:rPr>
              <w:t>6</w:t>
            </w:r>
          </w:p>
          <w:p w14:paraId="4D0F2E82" w14:textId="77777777" w:rsidR="003D0CBC" w:rsidRPr="00737412" w:rsidRDefault="003D0CBC" w:rsidP="00922509">
            <w:pPr>
              <w:pStyle w:val="ListParagraph"/>
              <w:numPr>
                <w:ilvl w:val="0"/>
                <w:numId w:val="16"/>
              </w:numPr>
              <w:spacing w:line="360" w:lineRule="auto"/>
              <w:rPr>
                <w:rFonts w:ascii="Arial" w:hAnsi="Arial" w:cs="Arial"/>
              </w:rPr>
            </w:pPr>
            <w:r w:rsidRPr="00737412">
              <w:rPr>
                <w:rFonts w:ascii="Arial" w:hAnsi="Arial" w:cs="Arial"/>
              </w:rPr>
              <w:t>Domain £ 10</w:t>
            </w:r>
          </w:p>
          <w:p w14:paraId="596E4B5A" w14:textId="5EEF20CF" w:rsidR="00FB5C6B" w:rsidRPr="00737412" w:rsidRDefault="00FB5C6B" w:rsidP="00922509">
            <w:pPr>
              <w:pStyle w:val="ListParagraph"/>
              <w:numPr>
                <w:ilvl w:val="0"/>
                <w:numId w:val="16"/>
              </w:numPr>
              <w:spacing w:line="360" w:lineRule="auto"/>
              <w:rPr>
                <w:rFonts w:ascii="Arial" w:hAnsi="Arial" w:cs="Arial"/>
              </w:rPr>
            </w:pPr>
            <w:r w:rsidRPr="00737412">
              <w:rPr>
                <w:rFonts w:ascii="Arial" w:hAnsi="Arial" w:cs="Arial"/>
              </w:rPr>
              <w:t>Payment fees 3%</w:t>
            </w:r>
          </w:p>
          <w:p w14:paraId="509645D7" w14:textId="77777777" w:rsidR="003E3AC7" w:rsidRPr="00737412" w:rsidRDefault="00D27250" w:rsidP="00922509">
            <w:pPr>
              <w:pStyle w:val="ListParagraph"/>
              <w:numPr>
                <w:ilvl w:val="0"/>
                <w:numId w:val="16"/>
              </w:numPr>
              <w:spacing w:line="360" w:lineRule="auto"/>
              <w:rPr>
                <w:rFonts w:ascii="Arial" w:hAnsi="Arial" w:cs="Arial"/>
              </w:rPr>
            </w:pPr>
            <w:r w:rsidRPr="00737412">
              <w:rPr>
                <w:rFonts w:ascii="Arial" w:hAnsi="Arial" w:cs="Arial"/>
              </w:rPr>
              <w:t>Fixed costs: £86</w:t>
            </w:r>
          </w:p>
          <w:p w14:paraId="7BF1704C" w14:textId="786E1349" w:rsidR="003E3AC7" w:rsidRPr="00737412" w:rsidRDefault="003E3AC7" w:rsidP="00922509">
            <w:pPr>
              <w:pStyle w:val="ListParagraph"/>
              <w:numPr>
                <w:ilvl w:val="0"/>
                <w:numId w:val="16"/>
              </w:numPr>
              <w:spacing w:line="360" w:lineRule="auto"/>
              <w:rPr>
                <w:rFonts w:ascii="Arial" w:hAnsi="Arial" w:cs="Arial"/>
              </w:rPr>
            </w:pPr>
            <w:r w:rsidRPr="00737412">
              <w:rPr>
                <w:rFonts w:ascii="Arial" w:hAnsi="Arial" w:cs="Arial"/>
              </w:rPr>
              <w:t>Variable costs</w:t>
            </w:r>
          </w:p>
          <w:p w14:paraId="7D18F79E" w14:textId="77777777" w:rsidR="003E3AC7" w:rsidRPr="00737412" w:rsidRDefault="003E3AC7" w:rsidP="00922509">
            <w:pPr>
              <w:pStyle w:val="ListParagraph"/>
              <w:spacing w:line="360" w:lineRule="auto"/>
              <w:rPr>
                <w:rFonts w:ascii="Arial" w:hAnsi="Arial" w:cs="Arial"/>
              </w:rPr>
            </w:pPr>
            <w:r w:rsidRPr="00737412">
              <w:rPr>
                <w:rFonts w:ascii="Arial" w:hAnsi="Arial" w:cs="Arial"/>
              </w:rPr>
              <w:t>payment fees (3% of revenue)</w:t>
            </w:r>
          </w:p>
          <w:p w14:paraId="2CA62653" w14:textId="77777777" w:rsidR="003E3AC7" w:rsidRDefault="003E3AC7" w:rsidP="00922509">
            <w:pPr>
              <w:pStyle w:val="ListParagraph"/>
              <w:spacing w:line="360" w:lineRule="auto"/>
              <w:rPr>
                <w:rFonts w:ascii="Arial" w:hAnsi="Arial" w:cs="Arial"/>
              </w:rPr>
            </w:pPr>
          </w:p>
          <w:p w14:paraId="1A35A607" w14:textId="01B7482C" w:rsidR="003D0CBC" w:rsidRDefault="003D0CBC" w:rsidP="00922509">
            <w:pPr>
              <w:pStyle w:val="ListParagraph"/>
              <w:spacing w:line="360" w:lineRule="auto"/>
              <w:rPr>
                <w:b/>
                <w:bCs/>
                <w:sz w:val="28"/>
                <w:szCs w:val="28"/>
              </w:rPr>
            </w:pPr>
          </w:p>
        </w:tc>
        <w:tc>
          <w:tcPr>
            <w:tcW w:w="4050" w:type="dxa"/>
          </w:tcPr>
          <w:p w14:paraId="1631F4DB" w14:textId="77777777" w:rsidR="00F62BED" w:rsidRPr="00023CF4" w:rsidRDefault="00F62BED" w:rsidP="00922509">
            <w:pPr>
              <w:spacing w:line="360" w:lineRule="auto"/>
              <w:rPr>
                <w:rFonts w:ascii="Bold" w:hAnsi="Bold"/>
                <w:b/>
                <w:bCs/>
                <w:color w:val="156082" w:themeColor="accent1"/>
              </w:rPr>
            </w:pPr>
            <w:r w:rsidRPr="00023CF4">
              <w:rPr>
                <w:rFonts w:ascii="Bold" w:hAnsi="Bold"/>
                <w:b/>
                <w:bCs/>
                <w:color w:val="156082" w:themeColor="accent1"/>
              </w:rPr>
              <w:t>Revenue Streams</w:t>
            </w:r>
          </w:p>
          <w:p w14:paraId="1710EBAD" w14:textId="77777777" w:rsidR="003D0CBC" w:rsidRDefault="003D0CBC" w:rsidP="00922509">
            <w:pPr>
              <w:spacing w:line="360" w:lineRule="auto"/>
              <w:rPr>
                <w:sz w:val="28"/>
                <w:szCs w:val="28"/>
              </w:rPr>
            </w:pPr>
          </w:p>
          <w:p w14:paraId="01285AD9" w14:textId="232A99F5" w:rsidR="003D0CBC" w:rsidRPr="00737412" w:rsidRDefault="003D0CBC" w:rsidP="00922509">
            <w:pPr>
              <w:pStyle w:val="ListParagraph"/>
              <w:numPr>
                <w:ilvl w:val="0"/>
                <w:numId w:val="16"/>
              </w:numPr>
              <w:spacing w:line="360" w:lineRule="auto"/>
              <w:rPr>
                <w:rFonts w:ascii="Arial" w:hAnsi="Arial" w:cs="Arial"/>
              </w:rPr>
            </w:pPr>
            <w:r w:rsidRPr="00737412">
              <w:rPr>
                <w:rFonts w:ascii="Arial" w:hAnsi="Arial" w:cs="Arial"/>
              </w:rPr>
              <w:t>Basic £ 20</w:t>
            </w:r>
            <w:r w:rsidR="00D27250" w:rsidRPr="00737412">
              <w:rPr>
                <w:rFonts w:ascii="Arial" w:hAnsi="Arial" w:cs="Arial"/>
              </w:rPr>
              <w:t xml:space="preserve"> – record videos only</w:t>
            </w:r>
          </w:p>
          <w:p w14:paraId="0EA62D6D" w14:textId="0AE08B16" w:rsidR="003D0CBC" w:rsidRPr="00737412" w:rsidRDefault="003D0CBC" w:rsidP="00922509">
            <w:pPr>
              <w:pStyle w:val="ListParagraph"/>
              <w:numPr>
                <w:ilvl w:val="0"/>
                <w:numId w:val="16"/>
              </w:numPr>
              <w:spacing w:line="360" w:lineRule="auto"/>
              <w:rPr>
                <w:rFonts w:ascii="Arial" w:hAnsi="Arial" w:cs="Arial"/>
              </w:rPr>
            </w:pPr>
            <w:r w:rsidRPr="00737412">
              <w:rPr>
                <w:rFonts w:ascii="Arial" w:hAnsi="Arial" w:cs="Arial"/>
              </w:rPr>
              <w:t>Standard £ 40</w:t>
            </w:r>
            <w:r w:rsidR="00D27250" w:rsidRPr="00737412">
              <w:rPr>
                <w:rFonts w:ascii="Arial" w:hAnsi="Arial" w:cs="Arial"/>
              </w:rPr>
              <w:t xml:space="preserve"> – videos + slac</w:t>
            </w:r>
            <w:r w:rsidR="003E3AC7" w:rsidRPr="00737412">
              <w:rPr>
                <w:rFonts w:ascii="Arial" w:hAnsi="Arial" w:cs="Arial"/>
              </w:rPr>
              <w:t>k</w:t>
            </w:r>
            <w:r w:rsidR="00D27250" w:rsidRPr="00737412">
              <w:rPr>
                <w:rFonts w:ascii="Arial" w:hAnsi="Arial" w:cs="Arial"/>
              </w:rPr>
              <w:t xml:space="preserve"> + Q&amp;A</w:t>
            </w:r>
          </w:p>
          <w:p w14:paraId="172F1E6E" w14:textId="50EE3A86" w:rsidR="003D0CBC" w:rsidRPr="003E3AC7" w:rsidRDefault="003D0CBC" w:rsidP="00922509">
            <w:pPr>
              <w:pStyle w:val="ListParagraph"/>
              <w:numPr>
                <w:ilvl w:val="0"/>
                <w:numId w:val="16"/>
              </w:numPr>
              <w:spacing w:line="360" w:lineRule="auto"/>
              <w:rPr>
                <w:sz w:val="28"/>
                <w:szCs w:val="28"/>
              </w:rPr>
            </w:pPr>
            <w:r w:rsidRPr="00737412">
              <w:rPr>
                <w:rFonts w:ascii="Arial" w:hAnsi="Arial" w:cs="Arial"/>
              </w:rPr>
              <w:t>Premium £ 75</w:t>
            </w:r>
            <w:r w:rsidR="00D27250" w:rsidRPr="00737412">
              <w:rPr>
                <w:rFonts w:ascii="Arial" w:hAnsi="Arial" w:cs="Arial"/>
              </w:rPr>
              <w:t xml:space="preserve"> – one-on-one mentoring (year 2)</w:t>
            </w:r>
          </w:p>
        </w:tc>
      </w:tr>
    </w:tbl>
    <w:p w14:paraId="40A2A283" w14:textId="77777777" w:rsidR="00F62BED" w:rsidRDefault="00F62BED" w:rsidP="00922509">
      <w:pPr>
        <w:spacing w:after="0" w:line="360" w:lineRule="auto"/>
        <w:rPr>
          <w:b/>
          <w:bCs/>
          <w:sz w:val="28"/>
          <w:szCs w:val="28"/>
        </w:rPr>
      </w:pPr>
    </w:p>
    <w:p w14:paraId="32FCADFF" w14:textId="77777777" w:rsidR="00851D53" w:rsidRDefault="00851D53" w:rsidP="00922509">
      <w:pPr>
        <w:spacing w:after="0" w:line="360" w:lineRule="auto"/>
        <w:rPr>
          <w:b/>
          <w:bCs/>
          <w:sz w:val="28"/>
          <w:szCs w:val="28"/>
        </w:rPr>
      </w:pPr>
    </w:p>
    <w:tbl>
      <w:tblPr>
        <w:tblW w:w="0" w:type="auto"/>
        <w:tblCellMar>
          <w:top w:w="15" w:type="dxa"/>
          <w:left w:w="15" w:type="dxa"/>
          <w:bottom w:w="15" w:type="dxa"/>
          <w:right w:w="15" w:type="dxa"/>
        </w:tblCellMar>
        <w:tblLook w:val="04A0" w:firstRow="1" w:lastRow="0" w:firstColumn="1" w:lastColumn="0" w:noHBand="0" w:noVBand="1"/>
      </w:tblPr>
      <w:tblGrid>
        <w:gridCol w:w="246"/>
        <w:gridCol w:w="486"/>
        <w:gridCol w:w="486"/>
        <w:gridCol w:w="486"/>
        <w:gridCol w:w="246"/>
      </w:tblGrid>
      <w:tr w:rsidR="003D0CBC" w:rsidRPr="00657B85" w14:paraId="51447279" w14:textId="77777777" w:rsidTr="00AD6E43">
        <w:tc>
          <w:tcPr>
            <w:tcW w:w="0" w:type="auto"/>
            <w:tcMar>
              <w:top w:w="150" w:type="dxa"/>
              <w:left w:w="0" w:type="dxa"/>
              <w:bottom w:w="150" w:type="dxa"/>
              <w:right w:w="240" w:type="dxa"/>
            </w:tcMar>
            <w:vAlign w:val="center"/>
            <w:hideMark/>
          </w:tcPr>
          <w:p w14:paraId="58F9A113" w14:textId="77777777" w:rsidR="003D0CBC" w:rsidRPr="00657B85" w:rsidRDefault="003D0CBC" w:rsidP="00922509">
            <w:pPr>
              <w:spacing w:after="0" w:line="360" w:lineRule="auto"/>
            </w:pPr>
          </w:p>
        </w:tc>
        <w:tc>
          <w:tcPr>
            <w:tcW w:w="0" w:type="auto"/>
            <w:tcMar>
              <w:top w:w="150" w:type="dxa"/>
              <w:left w:w="240" w:type="dxa"/>
              <w:bottom w:w="150" w:type="dxa"/>
              <w:right w:w="240" w:type="dxa"/>
            </w:tcMar>
            <w:vAlign w:val="center"/>
            <w:hideMark/>
          </w:tcPr>
          <w:p w14:paraId="7BA53A74" w14:textId="77777777" w:rsidR="003D0CBC" w:rsidRPr="00657B85" w:rsidRDefault="003D0CBC" w:rsidP="00922509">
            <w:pPr>
              <w:spacing w:after="0" w:line="360" w:lineRule="auto"/>
            </w:pPr>
          </w:p>
        </w:tc>
        <w:tc>
          <w:tcPr>
            <w:tcW w:w="0" w:type="auto"/>
            <w:tcMar>
              <w:top w:w="150" w:type="dxa"/>
              <w:left w:w="240" w:type="dxa"/>
              <w:bottom w:w="150" w:type="dxa"/>
              <w:right w:w="240" w:type="dxa"/>
            </w:tcMar>
            <w:vAlign w:val="center"/>
            <w:hideMark/>
          </w:tcPr>
          <w:p w14:paraId="0CC06B35" w14:textId="16E369C6" w:rsidR="003D0CBC" w:rsidRPr="00657B85" w:rsidRDefault="003D0CBC" w:rsidP="00922509">
            <w:pPr>
              <w:spacing w:after="0" w:line="360" w:lineRule="auto"/>
            </w:pPr>
          </w:p>
        </w:tc>
        <w:tc>
          <w:tcPr>
            <w:tcW w:w="0" w:type="auto"/>
            <w:tcMar>
              <w:top w:w="150" w:type="dxa"/>
              <w:left w:w="240" w:type="dxa"/>
              <w:bottom w:w="150" w:type="dxa"/>
              <w:right w:w="240" w:type="dxa"/>
            </w:tcMar>
            <w:vAlign w:val="center"/>
            <w:hideMark/>
          </w:tcPr>
          <w:p w14:paraId="4CDD757E" w14:textId="77777777" w:rsidR="003D0CBC" w:rsidRPr="00657B85" w:rsidRDefault="003D0CBC" w:rsidP="00922509">
            <w:pPr>
              <w:spacing w:after="0" w:line="360" w:lineRule="auto"/>
            </w:pPr>
          </w:p>
        </w:tc>
        <w:tc>
          <w:tcPr>
            <w:tcW w:w="0" w:type="auto"/>
            <w:tcMar>
              <w:top w:w="150" w:type="dxa"/>
              <w:left w:w="240" w:type="dxa"/>
              <w:bottom w:w="150" w:type="dxa"/>
              <w:right w:w="0" w:type="dxa"/>
            </w:tcMar>
            <w:vAlign w:val="center"/>
            <w:hideMark/>
          </w:tcPr>
          <w:p w14:paraId="66F1472D" w14:textId="77777777" w:rsidR="003D0CBC" w:rsidRPr="00657B85" w:rsidRDefault="003D0CBC" w:rsidP="00922509">
            <w:pPr>
              <w:spacing w:after="0" w:line="360" w:lineRule="auto"/>
            </w:pPr>
          </w:p>
        </w:tc>
      </w:tr>
    </w:tbl>
    <w:p w14:paraId="49E85FBA" w14:textId="27F93D49" w:rsidR="003D0CBC" w:rsidRPr="00851D53" w:rsidRDefault="003D0CBC" w:rsidP="00922509">
      <w:pPr>
        <w:spacing w:after="0" w:line="360" w:lineRule="auto"/>
        <w:rPr>
          <w:rFonts w:ascii="Bold" w:hAnsi="Bold"/>
          <w:b/>
          <w:bCs/>
        </w:rPr>
      </w:pPr>
      <w:r w:rsidRPr="00851D53">
        <w:rPr>
          <w:rFonts w:ascii="Bold" w:hAnsi="Bold"/>
          <w:b/>
          <w:bCs/>
        </w:rPr>
        <w:lastRenderedPageBreak/>
        <w:t xml:space="preserve">Figure 1: Business Model Canvas for Horn Trade Academy </w:t>
      </w:r>
    </w:p>
    <w:p w14:paraId="72AD3F41" w14:textId="670F18B3" w:rsidR="003D0CBC" w:rsidRPr="00851D53" w:rsidRDefault="003D0CBC" w:rsidP="00922509">
      <w:pPr>
        <w:spacing w:after="0" w:line="360" w:lineRule="auto"/>
        <w:rPr>
          <w:rFonts w:ascii="Arial" w:hAnsi="Arial" w:cs="Arial"/>
        </w:rPr>
      </w:pPr>
      <w:r w:rsidRPr="00851D53">
        <w:rPr>
          <w:rFonts w:ascii="Arial" w:hAnsi="Arial" w:cs="Arial"/>
        </w:rPr>
        <w:t xml:space="preserve">The most important elements are the value proposition and cost structure. Rather than inventing new trading strategies, the venture adapts proven content for Amharic and Tigrinya-speaking Ethiopian and Eritrean learners. Finch (2022) states that a good business model keeps fixed costs low while delivering clear customer value. Fixed costs are </w:t>
      </w:r>
      <w:r w:rsidR="004965BB" w:rsidRPr="00851D53">
        <w:rPr>
          <w:rFonts w:ascii="Arial" w:hAnsi="Arial" w:cs="Arial"/>
        </w:rPr>
        <w:t>£86</w:t>
      </w:r>
      <w:r w:rsidRPr="00851D53">
        <w:rPr>
          <w:rFonts w:ascii="Arial" w:hAnsi="Arial" w:cs="Arial"/>
        </w:rPr>
        <w:t xml:space="preserve"> per month, enabling break-even </w:t>
      </w:r>
      <w:r w:rsidR="00736C75" w:rsidRPr="00851D53">
        <w:rPr>
          <w:rFonts w:ascii="Arial" w:hAnsi="Arial" w:cs="Arial"/>
        </w:rPr>
        <w:t>at approximately three subscribers</w:t>
      </w:r>
      <w:r w:rsidRPr="00851D53">
        <w:rPr>
          <w:rFonts w:ascii="Arial" w:hAnsi="Arial" w:cs="Arial"/>
        </w:rPr>
        <w:t>. The customer segments – Ethiopian and Eritrean individuals struggling with English-only courses – have already demonstrated demand through the existing WhatsApp group.</w:t>
      </w:r>
    </w:p>
    <w:p w14:paraId="14793F7C" w14:textId="77777777" w:rsidR="004965BB" w:rsidRDefault="004965BB" w:rsidP="00922509">
      <w:pPr>
        <w:spacing w:after="0" w:line="360" w:lineRule="auto"/>
      </w:pPr>
    </w:p>
    <w:p w14:paraId="560630AF" w14:textId="77777777" w:rsidR="00A0424E" w:rsidRPr="00A0424E" w:rsidRDefault="00A0424E" w:rsidP="00922509">
      <w:pPr>
        <w:spacing w:after="0" w:line="360" w:lineRule="auto"/>
        <w:rPr>
          <w:rFonts w:ascii="Bold" w:hAnsi="Bold"/>
          <w:b/>
          <w:bCs/>
          <w:sz w:val="28"/>
          <w:szCs w:val="28"/>
        </w:rPr>
      </w:pPr>
      <w:r w:rsidRPr="00A0424E">
        <w:rPr>
          <w:rFonts w:ascii="Bold" w:hAnsi="Bold"/>
          <w:b/>
          <w:bCs/>
          <w:sz w:val="28"/>
          <w:szCs w:val="28"/>
        </w:rPr>
        <w:t>Viability, Finance and/or Resources</w:t>
      </w:r>
    </w:p>
    <w:p w14:paraId="4686989E" w14:textId="77777777" w:rsidR="00A0424E" w:rsidRPr="00851D53" w:rsidRDefault="00A0424E" w:rsidP="00922509">
      <w:pPr>
        <w:spacing w:after="0" w:line="360" w:lineRule="auto"/>
        <w:rPr>
          <w:rFonts w:ascii="Arial" w:hAnsi="Arial" w:cs="Arial"/>
        </w:rPr>
      </w:pPr>
      <w:r w:rsidRPr="00851D53">
        <w:rPr>
          <w:rFonts w:ascii="Arial" w:hAnsi="Arial" w:cs="Arial"/>
        </w:rPr>
        <w:t>This section demonstrates that the business can operate with near-zero startup capital.</w:t>
      </w:r>
    </w:p>
    <w:p w14:paraId="3499C695" w14:textId="77777777" w:rsidR="00A0424E" w:rsidRPr="00A0424E" w:rsidRDefault="00A0424E" w:rsidP="00922509">
      <w:pPr>
        <w:spacing w:after="0" w:line="360" w:lineRule="auto"/>
        <w:rPr>
          <w:rFonts w:ascii="Bold" w:hAnsi="Bold"/>
          <w:b/>
          <w:bCs/>
        </w:rPr>
      </w:pPr>
      <w:r w:rsidRPr="00A0424E">
        <w:rPr>
          <w:rFonts w:ascii="Bold" w:hAnsi="Bold"/>
          <w:b/>
          <w:bCs/>
        </w:rPr>
        <w:t>Financial Viability</w:t>
      </w:r>
    </w:p>
    <w:p w14:paraId="0A640C29" w14:textId="77777777" w:rsidR="00A0424E" w:rsidRPr="00851D53" w:rsidRDefault="00A0424E" w:rsidP="00922509">
      <w:pPr>
        <w:spacing w:after="0" w:line="360" w:lineRule="auto"/>
        <w:rPr>
          <w:rFonts w:ascii="Arial" w:hAnsi="Arial" w:cs="Arial"/>
        </w:rPr>
      </w:pPr>
      <w:r w:rsidRPr="00851D53">
        <w:rPr>
          <w:rFonts w:ascii="Arial" w:hAnsi="Arial" w:cs="Arial"/>
        </w:rPr>
        <w:t>Fixed monthly costs total £86, with no office rent, no employees in year one, and no expensive software.</w:t>
      </w:r>
    </w:p>
    <w:p w14:paraId="31A8BBC3" w14:textId="22A6C482" w:rsidR="00A0424E" w:rsidRPr="0089113D" w:rsidRDefault="00A0424E" w:rsidP="00922509">
      <w:pPr>
        <w:spacing w:after="0" w:line="360" w:lineRule="auto"/>
        <w:rPr>
          <w:rFonts w:ascii="Bold" w:hAnsi="Bold"/>
          <w:b/>
          <w:bCs/>
        </w:rPr>
      </w:pPr>
      <w:r w:rsidRPr="0089113D">
        <w:rPr>
          <w:rFonts w:ascii="Bold" w:hAnsi="Bold"/>
          <w:b/>
          <w:bCs/>
        </w:rPr>
        <w:t xml:space="preserve">Expense </w:t>
      </w:r>
      <w:r w:rsidRPr="0089113D">
        <w:rPr>
          <w:rFonts w:ascii="Bold" w:hAnsi="Bold"/>
        </w:rPr>
        <w:t xml:space="preserve">    </w:t>
      </w:r>
      <w:r>
        <w:t xml:space="preserve">                                                                                                              </w:t>
      </w:r>
      <w:r w:rsidRPr="0089113D">
        <w:rPr>
          <w:rFonts w:ascii="Bold" w:hAnsi="Bold"/>
          <w:b/>
          <w:bCs/>
        </w:rPr>
        <w:t>Monthly Cost</w:t>
      </w:r>
    </w:p>
    <w:p w14:paraId="2D02E4E3" w14:textId="138BDAF2" w:rsidR="00A0424E" w:rsidRDefault="00A0424E" w:rsidP="00922509">
      <w:pPr>
        <w:spacing w:after="0" w:line="360" w:lineRule="auto"/>
      </w:pPr>
      <w:r>
        <w:t>Slack Pro</w:t>
      </w:r>
      <w:r w:rsidR="004A354E">
        <w:t xml:space="preserve">                                                                                                                         £60</w:t>
      </w:r>
    </w:p>
    <w:p w14:paraId="00AE633A" w14:textId="1F7C526F" w:rsidR="004A354E" w:rsidRDefault="004A354E" w:rsidP="00922509">
      <w:pPr>
        <w:spacing w:after="0" w:line="360" w:lineRule="auto"/>
      </w:pPr>
      <w:r>
        <w:t>Zoom Pro                                                                                                                        £16</w:t>
      </w:r>
    </w:p>
    <w:p w14:paraId="7FD6DEC9" w14:textId="71FD7D52" w:rsidR="004A354E" w:rsidRDefault="004A354E" w:rsidP="00922509">
      <w:pPr>
        <w:spacing w:after="0" w:line="360" w:lineRule="auto"/>
      </w:pPr>
      <w:r>
        <w:t>Email hosting and Domain                                                                                     £10</w:t>
      </w:r>
    </w:p>
    <w:p w14:paraId="1B497A4E" w14:textId="0CD94088" w:rsidR="004A354E" w:rsidRDefault="004A354E" w:rsidP="00922509">
      <w:pPr>
        <w:spacing w:after="0" w:line="360" w:lineRule="auto"/>
      </w:pPr>
      <w:r>
        <w:t>Payment process fees                                                                                               3% of revenue</w:t>
      </w:r>
    </w:p>
    <w:p w14:paraId="1C3FF9C8" w14:textId="6CD28E15" w:rsidR="004A354E" w:rsidRPr="00A0424E" w:rsidRDefault="004A354E" w:rsidP="00922509">
      <w:pPr>
        <w:spacing w:after="0" w:line="360" w:lineRule="auto"/>
      </w:pPr>
      <w:r>
        <w:t>Total fixed costs                                                                                                            £86</w:t>
      </w:r>
    </w:p>
    <w:p w14:paraId="1EC3609E" w14:textId="77777777" w:rsidR="004A354E" w:rsidRDefault="00A0424E" w:rsidP="00922509">
      <w:pPr>
        <w:spacing w:after="0" w:line="360" w:lineRule="auto"/>
        <w:rPr>
          <w:rFonts w:ascii="Arial" w:hAnsi="Arial" w:cs="Arial"/>
        </w:rPr>
      </w:pPr>
      <w:r w:rsidRPr="00851D53">
        <w:rPr>
          <w:rFonts w:ascii="Arial" w:hAnsi="Arial" w:cs="Arial"/>
        </w:rPr>
        <w:t>Assuming most customers select the Standard tier at £40 per month, only three subscribers are needed to cover costs. At ten subscribers, profit emerges. At twenty subscribers, a modest founder stipend of approximately £200 per month becomes possible.</w:t>
      </w:r>
    </w:p>
    <w:p w14:paraId="03FEAE58" w14:textId="77777777" w:rsidR="00737412" w:rsidRDefault="00737412" w:rsidP="00922509">
      <w:pPr>
        <w:spacing w:after="0" w:line="360" w:lineRule="auto"/>
        <w:rPr>
          <w:rFonts w:ascii="Arial" w:hAnsi="Arial" w:cs="Arial"/>
        </w:rPr>
      </w:pPr>
    </w:p>
    <w:p w14:paraId="44BE31F1" w14:textId="77777777" w:rsidR="00737412" w:rsidRDefault="00737412" w:rsidP="00922509">
      <w:pPr>
        <w:spacing w:after="0" w:line="360" w:lineRule="auto"/>
        <w:rPr>
          <w:rFonts w:ascii="Arial" w:hAnsi="Arial" w:cs="Arial"/>
        </w:rPr>
      </w:pPr>
    </w:p>
    <w:p w14:paraId="33E2D88F" w14:textId="77777777" w:rsidR="00737412" w:rsidRDefault="00737412" w:rsidP="00922509">
      <w:pPr>
        <w:spacing w:after="0" w:line="360" w:lineRule="auto"/>
        <w:rPr>
          <w:rFonts w:ascii="Arial" w:hAnsi="Arial" w:cs="Arial"/>
        </w:rPr>
      </w:pPr>
    </w:p>
    <w:p w14:paraId="6C94105A" w14:textId="77777777" w:rsidR="00737412" w:rsidRPr="00851D53" w:rsidRDefault="00737412" w:rsidP="00922509">
      <w:pPr>
        <w:spacing w:after="0" w:line="360" w:lineRule="auto"/>
        <w:rPr>
          <w:rFonts w:ascii="Arial" w:hAnsi="Arial" w:cs="Arial"/>
        </w:rPr>
      </w:pPr>
    </w:p>
    <w:p w14:paraId="657B058F" w14:textId="3B912BD2" w:rsidR="004A354E" w:rsidRPr="00367598" w:rsidRDefault="00A0424E" w:rsidP="00922509">
      <w:pPr>
        <w:spacing w:after="0" w:line="360" w:lineRule="auto"/>
        <w:rPr>
          <w:sz w:val="28"/>
          <w:szCs w:val="28"/>
        </w:rPr>
      </w:pPr>
      <w:r w:rsidRPr="00A0424E">
        <w:rPr>
          <w:sz w:val="28"/>
          <w:szCs w:val="28"/>
        </w:rPr>
        <w:t>Here is the conservative projection for year one.</w:t>
      </w:r>
    </w:p>
    <w:p w14:paraId="3ED8EAB8" w14:textId="320F0EFC" w:rsidR="004A354E" w:rsidRPr="00367598" w:rsidRDefault="004A354E" w:rsidP="00922509">
      <w:pPr>
        <w:spacing w:after="0" w:line="360" w:lineRule="auto"/>
        <w:rPr>
          <w:b/>
          <w:bCs/>
        </w:rPr>
      </w:pPr>
      <w:r w:rsidRPr="00367598">
        <w:rPr>
          <w:b/>
          <w:bCs/>
        </w:rPr>
        <w:t xml:space="preserve">Quarter          Average Subscribers       Monthly Revenue        Total Profit </w:t>
      </w:r>
    </w:p>
    <w:p w14:paraId="5B4861E8" w14:textId="5353EA76" w:rsidR="004A354E" w:rsidRPr="00367598" w:rsidRDefault="004A354E" w:rsidP="00922509">
      <w:pPr>
        <w:spacing w:after="0" w:line="360" w:lineRule="auto"/>
      </w:pPr>
      <w:r w:rsidRPr="00367598">
        <w:t>Q1                           20                                                  £800                               £</w:t>
      </w:r>
      <w:r w:rsidR="00367598" w:rsidRPr="00367598">
        <w:t>1,976</w:t>
      </w:r>
    </w:p>
    <w:p w14:paraId="0E61755D" w14:textId="01725CA4" w:rsidR="00367598" w:rsidRPr="00367598" w:rsidRDefault="00367598" w:rsidP="00922509">
      <w:pPr>
        <w:spacing w:after="0" w:line="360" w:lineRule="auto"/>
      </w:pPr>
      <w:r w:rsidRPr="00367598">
        <w:lastRenderedPageBreak/>
        <w:t>Q2                            40                                                 £1600                            £5,816</w:t>
      </w:r>
    </w:p>
    <w:p w14:paraId="6F12E73C" w14:textId="36C29BC6" w:rsidR="00367598" w:rsidRPr="00367598" w:rsidRDefault="00367598" w:rsidP="00922509">
      <w:pPr>
        <w:spacing w:after="0" w:line="360" w:lineRule="auto"/>
      </w:pPr>
      <w:r w:rsidRPr="00367598">
        <w:t>Q3                           70                                                  £2800                            £12,056</w:t>
      </w:r>
    </w:p>
    <w:p w14:paraId="775E4D88" w14:textId="19BC2988" w:rsidR="00367598" w:rsidRPr="00367598" w:rsidRDefault="00367598" w:rsidP="00922509">
      <w:pPr>
        <w:spacing w:after="0" w:line="360" w:lineRule="auto"/>
      </w:pPr>
      <w:r w:rsidRPr="00367598">
        <w:t>Q4                           100                                                £4000                            £20,696</w:t>
      </w:r>
    </w:p>
    <w:p w14:paraId="4038F6E8" w14:textId="346F7E1A" w:rsidR="00A0424E" w:rsidRPr="00851D53" w:rsidRDefault="00A0424E" w:rsidP="00922509">
      <w:pPr>
        <w:spacing w:after="0" w:line="360" w:lineRule="auto"/>
        <w:rPr>
          <w:rFonts w:ascii="Arial" w:hAnsi="Arial" w:cs="Arial"/>
        </w:rPr>
      </w:pPr>
      <w:r w:rsidRPr="00851D53">
        <w:rPr>
          <w:rFonts w:ascii="Arial" w:hAnsi="Arial" w:cs="Arial"/>
        </w:rPr>
        <w:t>Even if only 30 subscribers are achieved by the end of year one, the monthly profit remains approximately £1,058. While modest, this profit is sufficient to sustain operations and potentially add Oromo in year two.</w:t>
      </w:r>
      <w:r w:rsidR="001B6AC7" w:rsidRPr="00851D53">
        <w:rPr>
          <w:rFonts w:ascii="Arial" w:hAnsi="Arial" w:cs="Arial"/>
        </w:rPr>
        <w:t xml:space="preserve"> The subscriber targets are based on existing WhatsApp demand (6–10 active learners), the size of diaspora and East African communities, and a phased low</w:t>
      </w:r>
      <w:r w:rsidR="001B6AC7" w:rsidRPr="00851D53">
        <w:rPr>
          <w:rFonts w:ascii="Arial" w:hAnsi="Arial" w:cs="Arial"/>
        </w:rPr>
        <w:noBreakHyphen/>
        <w:t>cost digital marketing strategy on Facebook and TikTok. These figures are conservative estimates and subject to market response; actual growth may vary, but the low break</w:t>
      </w:r>
      <w:r w:rsidR="001B6AC7" w:rsidRPr="00851D53">
        <w:rPr>
          <w:rFonts w:ascii="Arial" w:hAnsi="Arial" w:cs="Arial"/>
        </w:rPr>
        <w:noBreakHyphen/>
        <w:t>even point ensures financial resilience even with slower adoption.</w:t>
      </w:r>
    </w:p>
    <w:p w14:paraId="6465002A" w14:textId="77777777" w:rsidR="00A0424E" w:rsidRPr="00A0424E" w:rsidRDefault="00A0424E" w:rsidP="00922509">
      <w:pPr>
        <w:spacing w:after="0" w:line="360" w:lineRule="auto"/>
        <w:rPr>
          <w:rFonts w:ascii="Bold" w:hAnsi="Bold"/>
          <w:b/>
          <w:bCs/>
        </w:rPr>
      </w:pPr>
      <w:r w:rsidRPr="00A0424E">
        <w:rPr>
          <w:rFonts w:ascii="Bold" w:hAnsi="Bold"/>
          <w:b/>
          <w:bCs/>
        </w:rPr>
        <w:t>Existing Resources</w:t>
      </w:r>
    </w:p>
    <w:p w14:paraId="11C43BF4" w14:textId="77777777" w:rsidR="00A0424E" w:rsidRPr="00851D53" w:rsidRDefault="00A0424E" w:rsidP="00922509">
      <w:pPr>
        <w:spacing w:after="0" w:line="360" w:lineRule="auto"/>
        <w:rPr>
          <w:rFonts w:ascii="Arial" w:hAnsi="Arial" w:cs="Arial"/>
        </w:rPr>
      </w:pPr>
      <w:r w:rsidRPr="00851D53">
        <w:rPr>
          <w:rFonts w:ascii="Arial" w:hAnsi="Arial" w:cs="Arial"/>
        </w:rPr>
        <w:t>No purchases are required to start. Existing resources include:</w:t>
      </w:r>
    </w:p>
    <w:p w14:paraId="303CBA50" w14:textId="77777777" w:rsidR="00A0424E" w:rsidRPr="00851D53" w:rsidRDefault="00A0424E" w:rsidP="00922509">
      <w:pPr>
        <w:numPr>
          <w:ilvl w:val="0"/>
          <w:numId w:val="8"/>
        </w:numPr>
        <w:spacing w:after="0" w:line="360" w:lineRule="auto"/>
        <w:rPr>
          <w:rFonts w:ascii="Arial" w:hAnsi="Arial" w:cs="Arial"/>
        </w:rPr>
      </w:pPr>
      <w:r w:rsidRPr="00851D53">
        <w:rPr>
          <w:rFonts w:ascii="Arial" w:hAnsi="Arial" w:cs="Arial"/>
        </w:rPr>
        <w:t>A laptop and smartphone</w:t>
      </w:r>
    </w:p>
    <w:p w14:paraId="24C44B28" w14:textId="77777777" w:rsidR="00A0424E" w:rsidRPr="00851D53" w:rsidRDefault="00A0424E" w:rsidP="00922509">
      <w:pPr>
        <w:numPr>
          <w:ilvl w:val="0"/>
          <w:numId w:val="8"/>
        </w:numPr>
        <w:spacing w:after="0" w:line="360" w:lineRule="auto"/>
        <w:rPr>
          <w:rFonts w:ascii="Arial" w:hAnsi="Arial" w:cs="Arial"/>
        </w:rPr>
      </w:pPr>
      <w:r w:rsidRPr="00851D53">
        <w:rPr>
          <w:rFonts w:ascii="Arial" w:hAnsi="Arial" w:cs="Arial"/>
        </w:rPr>
        <w:t>Home internet connection</w:t>
      </w:r>
    </w:p>
    <w:p w14:paraId="19840AEF" w14:textId="77777777" w:rsidR="00A0424E" w:rsidRPr="00851D53" w:rsidRDefault="00A0424E" w:rsidP="00922509">
      <w:pPr>
        <w:numPr>
          <w:ilvl w:val="0"/>
          <w:numId w:val="8"/>
        </w:numPr>
        <w:spacing w:after="0" w:line="360" w:lineRule="auto"/>
        <w:rPr>
          <w:rFonts w:ascii="Arial" w:hAnsi="Arial" w:cs="Arial"/>
        </w:rPr>
      </w:pPr>
      <w:r w:rsidRPr="00851D53">
        <w:rPr>
          <w:rFonts w:ascii="Arial" w:hAnsi="Arial" w:cs="Arial"/>
        </w:rPr>
        <w:t>Trading knowledge from MIC (acquired since 2020)</w:t>
      </w:r>
    </w:p>
    <w:p w14:paraId="79A43EA6" w14:textId="77777777" w:rsidR="00A0424E" w:rsidRPr="00851D53" w:rsidRDefault="00A0424E" w:rsidP="00922509">
      <w:pPr>
        <w:numPr>
          <w:ilvl w:val="0"/>
          <w:numId w:val="8"/>
        </w:numPr>
        <w:spacing w:after="0" w:line="360" w:lineRule="auto"/>
        <w:rPr>
          <w:rFonts w:ascii="Arial" w:hAnsi="Arial" w:cs="Arial"/>
        </w:rPr>
      </w:pPr>
      <w:r w:rsidRPr="00851D53">
        <w:rPr>
          <w:rFonts w:ascii="Arial" w:hAnsi="Arial" w:cs="Arial"/>
        </w:rPr>
        <w:t>Fluency in Amharic, Tigrinya, and English</w:t>
      </w:r>
    </w:p>
    <w:p w14:paraId="2D045F9D" w14:textId="77777777" w:rsidR="00A0424E" w:rsidRPr="00851D53" w:rsidRDefault="00A0424E" w:rsidP="00922509">
      <w:pPr>
        <w:numPr>
          <w:ilvl w:val="0"/>
          <w:numId w:val="8"/>
        </w:numPr>
        <w:spacing w:after="0" w:line="360" w:lineRule="auto"/>
        <w:rPr>
          <w:rFonts w:ascii="Arial" w:hAnsi="Arial" w:cs="Arial"/>
        </w:rPr>
      </w:pPr>
      <w:r w:rsidRPr="00851D53">
        <w:rPr>
          <w:rFonts w:ascii="Arial" w:hAnsi="Arial" w:cs="Arial"/>
        </w:rPr>
        <w:t>A WhatsApp group of 6–10 active Ethiopian and Eritrean learners</w:t>
      </w:r>
    </w:p>
    <w:p w14:paraId="1BD4E6E0" w14:textId="77777777" w:rsidR="00A0424E" w:rsidRPr="00851D53" w:rsidRDefault="00A0424E" w:rsidP="00922509">
      <w:pPr>
        <w:spacing w:after="0" w:line="360" w:lineRule="auto"/>
        <w:rPr>
          <w:rFonts w:ascii="Arial" w:hAnsi="Arial" w:cs="Arial"/>
        </w:rPr>
      </w:pPr>
      <w:r w:rsidRPr="00851D53">
        <w:rPr>
          <w:rFonts w:ascii="Arial" w:hAnsi="Arial" w:cs="Arial"/>
        </w:rPr>
        <w:t>For software, OBS Studio will be used to record videos (free) and Canva for simple graphics (free). Finch (2022) advises that the strongest business plans utilise existing resources, which this venture does.</w:t>
      </w:r>
    </w:p>
    <w:p w14:paraId="51A9D4E0" w14:textId="77777777" w:rsidR="00A0424E" w:rsidRPr="00851D53" w:rsidRDefault="00A0424E" w:rsidP="00922509">
      <w:pPr>
        <w:spacing w:after="0" w:line="360" w:lineRule="auto"/>
        <w:rPr>
          <w:rFonts w:ascii="Arial" w:hAnsi="Arial" w:cs="Arial"/>
        </w:rPr>
      </w:pPr>
      <w:r w:rsidRPr="00851D53">
        <w:rPr>
          <w:rFonts w:ascii="Arial" w:hAnsi="Arial" w:cs="Arial"/>
        </w:rPr>
        <w:t>Future Resource Requirements</w:t>
      </w:r>
    </w:p>
    <w:p w14:paraId="7B58635F" w14:textId="77777777" w:rsidR="00A0424E" w:rsidRPr="00851D53" w:rsidRDefault="00A0424E" w:rsidP="00922509">
      <w:pPr>
        <w:spacing w:after="0" w:line="360" w:lineRule="auto"/>
        <w:rPr>
          <w:rFonts w:ascii="Arial" w:hAnsi="Arial" w:cs="Arial"/>
        </w:rPr>
      </w:pPr>
      <w:r w:rsidRPr="00851D53">
        <w:rPr>
          <w:rFonts w:ascii="Arial" w:hAnsi="Arial" w:cs="Arial"/>
        </w:rPr>
        <w:t>Between months six and nine, two part-time native-speaking helpers will be hired. Initial compensation will be free subscriptions, progressing to £50 per month each once revenue allows. This cost is minimal.</w:t>
      </w:r>
    </w:p>
    <w:p w14:paraId="08E93717" w14:textId="77777777" w:rsidR="00A0424E" w:rsidRPr="00851D53" w:rsidRDefault="00A0424E" w:rsidP="00922509">
      <w:pPr>
        <w:spacing w:after="0" w:line="360" w:lineRule="auto"/>
        <w:rPr>
          <w:rFonts w:ascii="Arial" w:hAnsi="Arial" w:cs="Arial"/>
        </w:rPr>
      </w:pPr>
      <w:r w:rsidRPr="00851D53">
        <w:rPr>
          <w:rFonts w:ascii="Arial" w:hAnsi="Arial" w:cs="Arial"/>
        </w:rPr>
        <w:t>Amit and Zott (2020) argue that lean businesses with low capital requirements are more sustainable than capital-intensive alternatives. Horn Trade Academy can launch immediately with zero external funding.</w:t>
      </w:r>
    </w:p>
    <w:p w14:paraId="75F31F54" w14:textId="77777777" w:rsidR="00A0424E" w:rsidRPr="00A0424E" w:rsidRDefault="00000000" w:rsidP="00922509">
      <w:pPr>
        <w:spacing w:after="0" w:line="360" w:lineRule="auto"/>
        <w:rPr>
          <w:b/>
          <w:bCs/>
          <w:sz w:val="28"/>
          <w:szCs w:val="28"/>
        </w:rPr>
      </w:pPr>
      <w:r>
        <w:rPr>
          <w:b/>
          <w:bCs/>
          <w:sz w:val="28"/>
          <w:szCs w:val="28"/>
        </w:rPr>
        <w:pict w14:anchorId="64A982A7">
          <v:rect id="_x0000_i1025" style="width:0;height:.75pt" o:hralign="center" o:hrstd="t" o:hr="t" fillcolor="#a0a0a0" stroked="f"/>
        </w:pict>
      </w:r>
    </w:p>
    <w:p w14:paraId="1CF4C29A" w14:textId="77777777" w:rsidR="00851D53" w:rsidRDefault="00851D53" w:rsidP="00922509">
      <w:pPr>
        <w:spacing w:after="0" w:line="360" w:lineRule="auto"/>
        <w:rPr>
          <w:rFonts w:ascii="Bold" w:hAnsi="Bold"/>
          <w:b/>
          <w:bCs/>
          <w:sz w:val="28"/>
          <w:szCs w:val="28"/>
        </w:rPr>
      </w:pPr>
    </w:p>
    <w:p w14:paraId="76822195" w14:textId="77777777" w:rsidR="00851D53" w:rsidRDefault="00851D53" w:rsidP="00922509">
      <w:pPr>
        <w:spacing w:after="0" w:line="360" w:lineRule="auto"/>
        <w:rPr>
          <w:rFonts w:ascii="Bold" w:hAnsi="Bold"/>
          <w:b/>
          <w:bCs/>
          <w:sz w:val="28"/>
          <w:szCs w:val="28"/>
        </w:rPr>
      </w:pPr>
    </w:p>
    <w:p w14:paraId="6FDC5F0F" w14:textId="77777777" w:rsidR="00851D53" w:rsidRDefault="00851D53" w:rsidP="00922509">
      <w:pPr>
        <w:spacing w:after="0" w:line="360" w:lineRule="auto"/>
        <w:rPr>
          <w:rFonts w:ascii="Bold" w:hAnsi="Bold"/>
          <w:b/>
          <w:bCs/>
          <w:sz w:val="28"/>
          <w:szCs w:val="28"/>
        </w:rPr>
      </w:pPr>
    </w:p>
    <w:p w14:paraId="17EEAC8B" w14:textId="77777777" w:rsidR="00851D53" w:rsidRDefault="00851D53" w:rsidP="00922509">
      <w:pPr>
        <w:spacing w:after="0" w:line="360" w:lineRule="auto"/>
        <w:rPr>
          <w:rFonts w:ascii="Bold" w:hAnsi="Bold"/>
          <w:b/>
          <w:bCs/>
          <w:sz w:val="28"/>
          <w:szCs w:val="28"/>
        </w:rPr>
      </w:pPr>
    </w:p>
    <w:p w14:paraId="430D81AA" w14:textId="77777777" w:rsidR="00851D53" w:rsidRDefault="00851D53" w:rsidP="00922509">
      <w:pPr>
        <w:spacing w:after="0" w:line="360" w:lineRule="auto"/>
        <w:rPr>
          <w:rFonts w:ascii="Bold" w:hAnsi="Bold"/>
          <w:b/>
          <w:bCs/>
          <w:sz w:val="28"/>
          <w:szCs w:val="28"/>
        </w:rPr>
      </w:pPr>
    </w:p>
    <w:p w14:paraId="05AC2A16" w14:textId="77777777" w:rsidR="00851D53" w:rsidRDefault="00851D53" w:rsidP="00922509">
      <w:pPr>
        <w:spacing w:after="0" w:line="360" w:lineRule="auto"/>
        <w:rPr>
          <w:rFonts w:ascii="Bold" w:hAnsi="Bold"/>
          <w:b/>
          <w:bCs/>
          <w:sz w:val="28"/>
          <w:szCs w:val="28"/>
        </w:rPr>
      </w:pPr>
    </w:p>
    <w:p w14:paraId="0B05DFA4" w14:textId="78343397" w:rsidR="00A0424E" w:rsidRPr="00A0424E" w:rsidRDefault="00A0424E" w:rsidP="00922509">
      <w:pPr>
        <w:spacing w:after="0" w:line="360" w:lineRule="auto"/>
        <w:rPr>
          <w:rFonts w:ascii="Bold" w:hAnsi="Bold"/>
          <w:b/>
          <w:bCs/>
          <w:sz w:val="28"/>
          <w:szCs w:val="28"/>
        </w:rPr>
      </w:pPr>
      <w:r w:rsidRPr="00A0424E">
        <w:rPr>
          <w:rFonts w:ascii="Bold" w:hAnsi="Bold"/>
          <w:b/>
          <w:bCs/>
          <w:sz w:val="28"/>
          <w:szCs w:val="28"/>
        </w:rPr>
        <w:t>Implementation and Learning Loop</w:t>
      </w:r>
    </w:p>
    <w:p w14:paraId="7B614F72" w14:textId="0A73B42C" w:rsidR="00A0424E" w:rsidRPr="00851D53" w:rsidRDefault="00A0424E" w:rsidP="00922509">
      <w:pPr>
        <w:spacing w:after="0" w:line="360" w:lineRule="auto"/>
        <w:rPr>
          <w:rFonts w:ascii="Arial" w:hAnsi="Arial" w:cs="Arial"/>
        </w:rPr>
      </w:pPr>
      <w:r w:rsidRPr="00851D53">
        <w:rPr>
          <w:rFonts w:ascii="Arial" w:hAnsi="Arial" w:cs="Arial"/>
        </w:rPr>
        <w:t>A 12-month implementation roadmap is combined with a continuous learning loop to enable adaptation based on member feedback.</w:t>
      </w:r>
    </w:p>
    <w:p w14:paraId="3C91816F" w14:textId="77777777" w:rsidR="00851D53" w:rsidRDefault="00851D53" w:rsidP="00922509">
      <w:pPr>
        <w:spacing w:after="0" w:line="360" w:lineRule="auto"/>
      </w:pPr>
    </w:p>
    <w:p w14:paraId="0E61B54C" w14:textId="77777777" w:rsidR="00851D53" w:rsidRDefault="00851D53" w:rsidP="00922509">
      <w:pPr>
        <w:spacing w:after="0" w:line="360" w:lineRule="auto"/>
      </w:pPr>
    </w:p>
    <w:p w14:paraId="7D50A425" w14:textId="77777777" w:rsidR="00851D53" w:rsidRPr="00A0424E" w:rsidRDefault="00851D53" w:rsidP="00922509">
      <w:pPr>
        <w:spacing w:after="0" w:line="360" w:lineRule="auto"/>
      </w:pPr>
    </w:p>
    <w:p w14:paraId="3E6E7D49" w14:textId="211B4C23" w:rsidR="00367598" w:rsidRPr="0089113D" w:rsidRDefault="00A0424E" w:rsidP="00922509">
      <w:pPr>
        <w:spacing w:after="0" w:line="360" w:lineRule="auto"/>
        <w:rPr>
          <w:rFonts w:ascii="Bold" w:hAnsi="Bold"/>
          <w:b/>
          <w:bCs/>
        </w:rPr>
      </w:pPr>
      <w:r w:rsidRPr="00A0424E">
        <w:rPr>
          <w:rFonts w:ascii="Bold" w:hAnsi="Bold"/>
          <w:b/>
          <w:bCs/>
        </w:rPr>
        <w:t>12-Month Implementation Pla</w:t>
      </w:r>
      <w:r w:rsidR="00367598" w:rsidRPr="0089113D">
        <w:rPr>
          <w:rFonts w:ascii="Bold" w:hAnsi="Bold"/>
          <w:b/>
          <w:bCs/>
        </w:rPr>
        <w:t>n</w:t>
      </w:r>
    </w:p>
    <w:p w14:paraId="06CDEB59" w14:textId="5D19EDAF" w:rsidR="00206AD7" w:rsidRDefault="00206AD7" w:rsidP="00922509">
      <w:pPr>
        <w:spacing w:after="0" w:line="360" w:lineRule="auto"/>
        <w:rPr>
          <w:b/>
          <w:bCs/>
        </w:rPr>
      </w:pPr>
      <w:r>
        <w:rPr>
          <w:b/>
          <w:bCs/>
        </w:rPr>
        <w:t>Phase                                                                When                                               Activities</w:t>
      </w:r>
    </w:p>
    <w:tbl>
      <w:tblPr>
        <w:tblStyle w:val="TableGrid"/>
        <w:tblW w:w="0" w:type="auto"/>
        <w:tblLook w:val="04A0" w:firstRow="1" w:lastRow="0" w:firstColumn="1" w:lastColumn="0" w:noHBand="0" w:noVBand="1"/>
      </w:tblPr>
      <w:tblGrid>
        <w:gridCol w:w="3006"/>
        <w:gridCol w:w="3005"/>
        <w:gridCol w:w="3005"/>
      </w:tblGrid>
      <w:tr w:rsidR="00206AD7" w:rsidRPr="00A47C8A" w14:paraId="7E398599" w14:textId="77777777" w:rsidTr="00661D37">
        <w:tc>
          <w:tcPr>
            <w:tcW w:w="3006" w:type="dxa"/>
          </w:tcPr>
          <w:p w14:paraId="4FEE6130" w14:textId="66EEEB39" w:rsidR="00206AD7" w:rsidRPr="00A47C8A" w:rsidRDefault="00206AD7" w:rsidP="00922509">
            <w:pPr>
              <w:spacing w:line="360" w:lineRule="auto"/>
              <w:rPr>
                <w:rFonts w:ascii="Arial" w:hAnsi="Arial" w:cs="Arial"/>
              </w:rPr>
            </w:pPr>
            <w:r w:rsidRPr="00A47C8A">
              <w:rPr>
                <w:rFonts w:ascii="Arial" w:hAnsi="Arial" w:cs="Arial"/>
              </w:rPr>
              <w:t>Preparation</w:t>
            </w:r>
          </w:p>
        </w:tc>
        <w:tc>
          <w:tcPr>
            <w:tcW w:w="3005" w:type="dxa"/>
          </w:tcPr>
          <w:p w14:paraId="071342D0" w14:textId="061EB4E0" w:rsidR="00206AD7" w:rsidRPr="00A47C8A" w:rsidRDefault="00206AD7" w:rsidP="00922509">
            <w:pPr>
              <w:spacing w:line="360" w:lineRule="auto"/>
              <w:rPr>
                <w:rFonts w:ascii="Arial" w:hAnsi="Arial" w:cs="Arial"/>
              </w:rPr>
            </w:pPr>
            <w:r w:rsidRPr="00A47C8A">
              <w:rPr>
                <w:rFonts w:ascii="Arial" w:hAnsi="Arial" w:cs="Arial"/>
              </w:rPr>
              <w:t>Weeks 1 to 4</w:t>
            </w:r>
          </w:p>
        </w:tc>
        <w:tc>
          <w:tcPr>
            <w:tcW w:w="3005" w:type="dxa"/>
          </w:tcPr>
          <w:p w14:paraId="08F6C6E9" w14:textId="4754647A" w:rsidR="00206AD7" w:rsidRPr="00A47C8A" w:rsidRDefault="00206AD7" w:rsidP="00922509">
            <w:pPr>
              <w:spacing w:line="360" w:lineRule="auto"/>
              <w:rPr>
                <w:rFonts w:ascii="Arial" w:hAnsi="Arial" w:cs="Arial"/>
              </w:rPr>
            </w:pPr>
            <w:r w:rsidRPr="00A47C8A">
              <w:rPr>
                <w:rFonts w:ascii="Arial" w:hAnsi="Arial" w:cs="Arial"/>
              </w:rPr>
              <w:t>Set up Slack channels; record 5 lessons per language; invite 10 WhatsApp beta users for free</w:t>
            </w:r>
          </w:p>
        </w:tc>
      </w:tr>
      <w:tr w:rsidR="00206AD7" w:rsidRPr="00A47C8A" w14:paraId="7DB045A9" w14:textId="77777777" w:rsidTr="00661D37">
        <w:tc>
          <w:tcPr>
            <w:tcW w:w="3006" w:type="dxa"/>
          </w:tcPr>
          <w:p w14:paraId="7FC73E2E" w14:textId="6F8D2377" w:rsidR="00206AD7" w:rsidRPr="00A47C8A" w:rsidRDefault="00206AD7" w:rsidP="00922509">
            <w:pPr>
              <w:spacing w:line="360" w:lineRule="auto"/>
              <w:rPr>
                <w:rFonts w:ascii="Arial" w:hAnsi="Arial" w:cs="Arial"/>
              </w:rPr>
            </w:pPr>
            <w:r w:rsidRPr="00A47C8A">
              <w:rPr>
                <w:rFonts w:ascii="Arial" w:hAnsi="Arial" w:cs="Arial"/>
                <w:color w:val="0F1115"/>
                <w:shd w:val="clear" w:color="auto" w:fill="FFFFFF"/>
              </w:rPr>
              <w:t>Soft launch</w:t>
            </w:r>
          </w:p>
        </w:tc>
        <w:tc>
          <w:tcPr>
            <w:tcW w:w="3005" w:type="dxa"/>
          </w:tcPr>
          <w:p w14:paraId="19A977CE" w14:textId="716E90A6" w:rsidR="00206AD7" w:rsidRPr="00A47C8A" w:rsidRDefault="00206AD7" w:rsidP="00922509">
            <w:pPr>
              <w:spacing w:line="360" w:lineRule="auto"/>
              <w:rPr>
                <w:rFonts w:ascii="Arial" w:hAnsi="Arial" w:cs="Arial"/>
              </w:rPr>
            </w:pPr>
            <w:r w:rsidRPr="00A47C8A">
              <w:rPr>
                <w:rFonts w:ascii="Arial" w:hAnsi="Arial" w:cs="Arial"/>
              </w:rPr>
              <w:t>Weeks 5 to 8</w:t>
            </w:r>
          </w:p>
        </w:tc>
        <w:tc>
          <w:tcPr>
            <w:tcW w:w="3005" w:type="dxa"/>
          </w:tcPr>
          <w:p w14:paraId="1565CE83" w14:textId="7E4FF784" w:rsidR="00206AD7" w:rsidRPr="00A47C8A" w:rsidRDefault="00206AD7" w:rsidP="00922509">
            <w:pPr>
              <w:spacing w:line="360" w:lineRule="auto"/>
              <w:rPr>
                <w:rFonts w:ascii="Arial" w:hAnsi="Arial" w:cs="Arial"/>
              </w:rPr>
            </w:pPr>
            <w:r w:rsidRPr="00A47C8A">
              <w:rPr>
                <w:rFonts w:ascii="Arial" w:hAnsi="Arial" w:cs="Arial"/>
              </w:rPr>
              <w:t>Collect feedback; resolve confusion; set up Stripe payments</w:t>
            </w:r>
          </w:p>
        </w:tc>
      </w:tr>
      <w:tr w:rsidR="00206AD7" w:rsidRPr="00A47C8A" w14:paraId="406F4068" w14:textId="77777777" w:rsidTr="00661D37">
        <w:tc>
          <w:tcPr>
            <w:tcW w:w="3006" w:type="dxa"/>
          </w:tcPr>
          <w:p w14:paraId="6E6D6EEF" w14:textId="21B1574F" w:rsidR="00206AD7" w:rsidRPr="00A47C8A" w:rsidRDefault="00206AD7" w:rsidP="00922509">
            <w:pPr>
              <w:spacing w:line="360" w:lineRule="auto"/>
              <w:rPr>
                <w:rFonts w:ascii="Arial" w:hAnsi="Arial" w:cs="Arial"/>
              </w:rPr>
            </w:pPr>
            <w:r w:rsidRPr="00A47C8A">
              <w:rPr>
                <w:rFonts w:ascii="Arial" w:hAnsi="Arial" w:cs="Arial"/>
              </w:rPr>
              <w:t>Official launch</w:t>
            </w:r>
          </w:p>
        </w:tc>
        <w:tc>
          <w:tcPr>
            <w:tcW w:w="3005" w:type="dxa"/>
          </w:tcPr>
          <w:p w14:paraId="7745C17B" w14:textId="4268AF57" w:rsidR="00206AD7" w:rsidRPr="00A47C8A" w:rsidRDefault="00206AD7" w:rsidP="00922509">
            <w:pPr>
              <w:spacing w:line="360" w:lineRule="auto"/>
              <w:rPr>
                <w:rFonts w:ascii="Arial" w:hAnsi="Arial" w:cs="Arial"/>
              </w:rPr>
            </w:pPr>
            <w:r w:rsidRPr="00A47C8A">
              <w:rPr>
                <w:rFonts w:ascii="Arial" w:hAnsi="Arial" w:cs="Arial"/>
              </w:rPr>
              <w:t>Weeks 9 to 12</w:t>
            </w:r>
          </w:p>
        </w:tc>
        <w:tc>
          <w:tcPr>
            <w:tcW w:w="3005" w:type="dxa"/>
          </w:tcPr>
          <w:p w14:paraId="4A1C72DC" w14:textId="68464187" w:rsidR="00206AD7" w:rsidRPr="00A47C8A" w:rsidRDefault="00206AD7" w:rsidP="00922509">
            <w:pPr>
              <w:spacing w:line="360" w:lineRule="auto"/>
              <w:rPr>
                <w:rFonts w:ascii="Arial" w:hAnsi="Arial" w:cs="Arial"/>
              </w:rPr>
            </w:pPr>
            <w:r w:rsidRPr="00A47C8A">
              <w:rPr>
                <w:rFonts w:ascii="Arial" w:hAnsi="Arial" w:cs="Arial"/>
                <w:color w:val="0F1115"/>
                <w:shd w:val="clear" w:color="auto" w:fill="FFFFFF"/>
              </w:rPr>
              <w:t>Charge £20 for first 20 subscribers; promote on Facebook and Telegram</w:t>
            </w:r>
          </w:p>
        </w:tc>
      </w:tr>
      <w:tr w:rsidR="00206AD7" w:rsidRPr="00A47C8A" w14:paraId="3903B6C7" w14:textId="77777777" w:rsidTr="00661D37">
        <w:tc>
          <w:tcPr>
            <w:tcW w:w="3006" w:type="dxa"/>
          </w:tcPr>
          <w:p w14:paraId="0706B17F" w14:textId="2D04FCAC" w:rsidR="00206AD7" w:rsidRPr="00A47C8A" w:rsidRDefault="00206AD7" w:rsidP="00922509">
            <w:pPr>
              <w:spacing w:line="360" w:lineRule="auto"/>
              <w:rPr>
                <w:rFonts w:ascii="Arial" w:hAnsi="Arial" w:cs="Arial"/>
              </w:rPr>
            </w:pPr>
            <w:r w:rsidRPr="00A47C8A">
              <w:rPr>
                <w:rFonts w:ascii="Arial" w:hAnsi="Arial" w:cs="Arial"/>
              </w:rPr>
              <w:t>Growth</w:t>
            </w:r>
          </w:p>
        </w:tc>
        <w:tc>
          <w:tcPr>
            <w:tcW w:w="3005" w:type="dxa"/>
          </w:tcPr>
          <w:p w14:paraId="26D41534" w14:textId="1EEFF457" w:rsidR="00206AD7" w:rsidRPr="00A47C8A" w:rsidRDefault="00206AD7" w:rsidP="00922509">
            <w:pPr>
              <w:spacing w:line="360" w:lineRule="auto"/>
              <w:rPr>
                <w:rFonts w:ascii="Arial" w:hAnsi="Arial" w:cs="Arial"/>
              </w:rPr>
            </w:pPr>
            <w:r w:rsidRPr="00A47C8A">
              <w:rPr>
                <w:rFonts w:ascii="Arial" w:hAnsi="Arial" w:cs="Arial"/>
              </w:rPr>
              <w:t>Months 4 to 6</w:t>
            </w:r>
          </w:p>
        </w:tc>
        <w:tc>
          <w:tcPr>
            <w:tcW w:w="3005" w:type="dxa"/>
          </w:tcPr>
          <w:p w14:paraId="313E2AFB" w14:textId="5A02E42B" w:rsidR="00206AD7" w:rsidRPr="00A47C8A" w:rsidRDefault="00206AD7" w:rsidP="00922509">
            <w:pPr>
              <w:spacing w:line="360" w:lineRule="auto"/>
              <w:rPr>
                <w:rFonts w:ascii="Arial" w:hAnsi="Arial" w:cs="Arial"/>
              </w:rPr>
            </w:pPr>
            <w:r w:rsidRPr="00A47C8A">
              <w:rPr>
                <w:rFonts w:ascii="Arial" w:hAnsi="Arial" w:cs="Arial"/>
              </w:rPr>
              <w:t>Raise price to £40 for new subscribers; train two helpers from advanced members</w:t>
            </w:r>
          </w:p>
        </w:tc>
      </w:tr>
      <w:tr w:rsidR="00206AD7" w:rsidRPr="00A47C8A" w14:paraId="18B68987" w14:textId="77777777" w:rsidTr="00661D37">
        <w:tc>
          <w:tcPr>
            <w:tcW w:w="3006" w:type="dxa"/>
          </w:tcPr>
          <w:p w14:paraId="5E87B0BB" w14:textId="7659DAD7" w:rsidR="00206AD7" w:rsidRPr="00A47C8A" w:rsidRDefault="00206AD7" w:rsidP="00922509">
            <w:pPr>
              <w:spacing w:line="360" w:lineRule="auto"/>
              <w:rPr>
                <w:rFonts w:ascii="Arial" w:hAnsi="Arial" w:cs="Arial"/>
              </w:rPr>
            </w:pPr>
            <w:r w:rsidRPr="00A47C8A">
              <w:rPr>
                <w:rFonts w:ascii="Arial" w:hAnsi="Arial" w:cs="Arial"/>
              </w:rPr>
              <w:t>Consolidation</w:t>
            </w:r>
          </w:p>
        </w:tc>
        <w:tc>
          <w:tcPr>
            <w:tcW w:w="3005" w:type="dxa"/>
          </w:tcPr>
          <w:p w14:paraId="1693D7DE" w14:textId="4551299C" w:rsidR="00206AD7" w:rsidRPr="00A47C8A" w:rsidRDefault="00206AD7" w:rsidP="00922509">
            <w:pPr>
              <w:spacing w:line="360" w:lineRule="auto"/>
              <w:rPr>
                <w:rFonts w:ascii="Arial" w:hAnsi="Arial" w:cs="Arial"/>
              </w:rPr>
            </w:pPr>
            <w:r w:rsidRPr="00A47C8A">
              <w:rPr>
                <w:rFonts w:ascii="Arial" w:hAnsi="Arial" w:cs="Arial"/>
              </w:rPr>
              <w:t>Months 7 to 9</w:t>
            </w:r>
          </w:p>
        </w:tc>
        <w:tc>
          <w:tcPr>
            <w:tcW w:w="3005" w:type="dxa"/>
          </w:tcPr>
          <w:p w14:paraId="40CD22A2" w14:textId="79293589" w:rsidR="00206AD7" w:rsidRPr="00A47C8A" w:rsidRDefault="00206AD7" w:rsidP="00922509">
            <w:pPr>
              <w:spacing w:line="360" w:lineRule="auto"/>
              <w:rPr>
                <w:rFonts w:ascii="Arial" w:hAnsi="Arial" w:cs="Arial"/>
              </w:rPr>
            </w:pPr>
            <w:r w:rsidRPr="00A47C8A">
              <w:rPr>
                <w:rFonts w:ascii="Arial" w:hAnsi="Arial" w:cs="Arial"/>
              </w:rPr>
              <w:t>Hire part-time helpers; document all processes</w:t>
            </w:r>
          </w:p>
        </w:tc>
      </w:tr>
      <w:tr w:rsidR="00206AD7" w:rsidRPr="00A47C8A" w14:paraId="1FB24344" w14:textId="77777777" w:rsidTr="00661D37">
        <w:tc>
          <w:tcPr>
            <w:tcW w:w="3006" w:type="dxa"/>
          </w:tcPr>
          <w:p w14:paraId="2DC6D05E" w14:textId="32A459AE" w:rsidR="00206AD7" w:rsidRPr="00A47C8A" w:rsidRDefault="00206AD7" w:rsidP="00922509">
            <w:pPr>
              <w:spacing w:line="360" w:lineRule="auto"/>
              <w:rPr>
                <w:rFonts w:ascii="Arial" w:hAnsi="Arial" w:cs="Arial"/>
              </w:rPr>
            </w:pPr>
            <w:r w:rsidRPr="00A47C8A">
              <w:rPr>
                <w:rFonts w:ascii="Arial" w:hAnsi="Arial" w:cs="Arial"/>
              </w:rPr>
              <w:t>Scaling</w:t>
            </w:r>
          </w:p>
        </w:tc>
        <w:tc>
          <w:tcPr>
            <w:tcW w:w="3005" w:type="dxa"/>
          </w:tcPr>
          <w:p w14:paraId="3F347533" w14:textId="2D3A192D" w:rsidR="00206AD7" w:rsidRPr="00A47C8A" w:rsidRDefault="00206AD7" w:rsidP="00922509">
            <w:pPr>
              <w:spacing w:line="360" w:lineRule="auto"/>
              <w:rPr>
                <w:rFonts w:ascii="Arial" w:hAnsi="Arial" w:cs="Arial"/>
              </w:rPr>
            </w:pPr>
            <w:r w:rsidRPr="00A47C8A">
              <w:rPr>
                <w:rFonts w:ascii="Arial" w:hAnsi="Arial" w:cs="Arial"/>
              </w:rPr>
              <w:t>Months 10 to 12</w:t>
            </w:r>
          </w:p>
        </w:tc>
        <w:tc>
          <w:tcPr>
            <w:tcW w:w="3005" w:type="dxa"/>
          </w:tcPr>
          <w:p w14:paraId="5A80F134" w14:textId="484AED96" w:rsidR="00206AD7" w:rsidRPr="00A47C8A" w:rsidRDefault="00206AD7" w:rsidP="00922509">
            <w:pPr>
              <w:spacing w:line="360" w:lineRule="auto"/>
              <w:rPr>
                <w:rFonts w:ascii="Arial" w:hAnsi="Arial" w:cs="Arial"/>
              </w:rPr>
            </w:pPr>
            <w:r w:rsidRPr="00A47C8A">
              <w:rPr>
                <w:rFonts w:ascii="Arial" w:hAnsi="Arial" w:cs="Arial"/>
              </w:rPr>
              <w:t>Aim for 100 subscribers; evaluate adding Oromo</w:t>
            </w:r>
          </w:p>
        </w:tc>
      </w:tr>
    </w:tbl>
    <w:p w14:paraId="7B058D64" w14:textId="77777777" w:rsidR="00851D53" w:rsidRDefault="00851D53" w:rsidP="00922509">
      <w:pPr>
        <w:spacing w:after="0" w:line="360" w:lineRule="auto"/>
        <w:rPr>
          <w:rFonts w:ascii="Arial" w:hAnsi="Arial" w:cs="Arial"/>
          <w:b/>
          <w:bCs/>
        </w:rPr>
      </w:pPr>
    </w:p>
    <w:p w14:paraId="62277FFD" w14:textId="77777777" w:rsidR="00023CF4" w:rsidRDefault="00023CF4" w:rsidP="00922509">
      <w:pPr>
        <w:spacing w:after="0" w:line="360" w:lineRule="auto"/>
        <w:rPr>
          <w:rFonts w:ascii="Arial" w:hAnsi="Arial" w:cs="Arial"/>
          <w:b/>
          <w:bCs/>
        </w:rPr>
      </w:pPr>
    </w:p>
    <w:p w14:paraId="02E467CF" w14:textId="77777777" w:rsidR="00023CF4" w:rsidRPr="00A47C8A" w:rsidRDefault="00023CF4" w:rsidP="00922509">
      <w:pPr>
        <w:spacing w:after="0" w:line="360" w:lineRule="auto"/>
        <w:rPr>
          <w:rFonts w:ascii="Arial" w:hAnsi="Arial" w:cs="Arial"/>
          <w:b/>
          <w:bCs/>
        </w:rPr>
      </w:pPr>
    </w:p>
    <w:p w14:paraId="45D1C801" w14:textId="19B62065" w:rsidR="00A0424E" w:rsidRPr="00A0424E" w:rsidRDefault="00A0424E" w:rsidP="00922509">
      <w:pPr>
        <w:spacing w:after="0" w:line="360" w:lineRule="auto"/>
        <w:rPr>
          <w:b/>
          <w:bCs/>
        </w:rPr>
      </w:pPr>
      <w:r w:rsidRPr="00A0424E">
        <w:rPr>
          <w:b/>
          <w:bCs/>
        </w:rPr>
        <w:t>How the Venture Will Learn and Improve</w:t>
      </w:r>
    </w:p>
    <w:p w14:paraId="1BF2B95D" w14:textId="77777777" w:rsidR="00A0424E" w:rsidRPr="00851D53" w:rsidRDefault="00A0424E" w:rsidP="00922509">
      <w:pPr>
        <w:spacing w:after="0" w:line="360" w:lineRule="auto"/>
        <w:rPr>
          <w:rFonts w:ascii="Arial" w:hAnsi="Arial" w:cs="Arial"/>
        </w:rPr>
      </w:pPr>
      <w:r w:rsidRPr="00851D53">
        <w:rPr>
          <w:rFonts w:ascii="Arial" w:hAnsi="Arial" w:cs="Arial"/>
        </w:rPr>
        <w:t>A simple loop will be used: build something, measure what happens, learn from it, then make it better. Barringer and Ireland (2018) state that this is how successful startups operate.</w:t>
      </w:r>
    </w:p>
    <w:p w14:paraId="49BDE6F2" w14:textId="77777777" w:rsidR="00A0424E" w:rsidRPr="00851D53" w:rsidRDefault="00A0424E" w:rsidP="00922509">
      <w:pPr>
        <w:spacing w:after="0" w:line="360" w:lineRule="auto"/>
        <w:rPr>
          <w:rFonts w:ascii="Bold" w:hAnsi="Bold"/>
          <w:b/>
          <w:bCs/>
        </w:rPr>
      </w:pPr>
      <w:r w:rsidRPr="00851D53">
        <w:rPr>
          <w:rFonts w:ascii="Bold" w:hAnsi="Bold"/>
          <w:b/>
          <w:bCs/>
        </w:rPr>
        <w:t>Every week the venture will:</w:t>
      </w:r>
    </w:p>
    <w:p w14:paraId="1551BAAB" w14:textId="77777777" w:rsidR="00A0424E" w:rsidRPr="00851D53" w:rsidRDefault="00A0424E" w:rsidP="00922509">
      <w:pPr>
        <w:numPr>
          <w:ilvl w:val="0"/>
          <w:numId w:val="9"/>
        </w:numPr>
        <w:spacing w:after="0" w:line="360" w:lineRule="auto"/>
        <w:rPr>
          <w:rFonts w:ascii="Arial" w:hAnsi="Arial" w:cs="Arial"/>
        </w:rPr>
      </w:pPr>
      <w:r w:rsidRPr="00851D53">
        <w:rPr>
          <w:rFonts w:ascii="Arial" w:hAnsi="Arial" w:cs="Arial"/>
        </w:rPr>
        <w:t>Create one new video lesson and run one live Q&amp;A for each language</w:t>
      </w:r>
    </w:p>
    <w:p w14:paraId="7B72E30C" w14:textId="77777777" w:rsidR="00A0424E" w:rsidRPr="00851D53" w:rsidRDefault="00A0424E" w:rsidP="00922509">
      <w:pPr>
        <w:numPr>
          <w:ilvl w:val="0"/>
          <w:numId w:val="9"/>
        </w:numPr>
        <w:spacing w:after="0" w:line="360" w:lineRule="auto"/>
        <w:rPr>
          <w:rFonts w:ascii="Arial" w:hAnsi="Arial" w:cs="Arial"/>
        </w:rPr>
      </w:pPr>
      <w:r w:rsidRPr="00851D53">
        <w:rPr>
          <w:rFonts w:ascii="Arial" w:hAnsi="Arial" w:cs="Arial"/>
        </w:rPr>
        <w:t>Provide a weekly trading recap summarising market movements and key lessons</w:t>
      </w:r>
    </w:p>
    <w:p w14:paraId="017D34A8" w14:textId="77777777" w:rsidR="00A0424E" w:rsidRPr="00851D53" w:rsidRDefault="00A0424E" w:rsidP="00922509">
      <w:pPr>
        <w:numPr>
          <w:ilvl w:val="0"/>
          <w:numId w:val="9"/>
        </w:numPr>
        <w:spacing w:after="0" w:line="360" w:lineRule="auto"/>
        <w:rPr>
          <w:rFonts w:ascii="Arial" w:hAnsi="Arial" w:cs="Arial"/>
        </w:rPr>
      </w:pPr>
      <w:r w:rsidRPr="00851D53">
        <w:rPr>
          <w:rFonts w:ascii="Arial" w:hAnsi="Arial" w:cs="Arial"/>
        </w:rPr>
        <w:t>Track how many people watch, how many ask questions, and who cancels</w:t>
      </w:r>
    </w:p>
    <w:p w14:paraId="161B4A23" w14:textId="77777777" w:rsidR="00A47C8A" w:rsidRDefault="00A47C8A" w:rsidP="00922509">
      <w:pPr>
        <w:spacing w:after="0" w:line="360" w:lineRule="auto"/>
        <w:rPr>
          <w:rFonts w:ascii="Bold" w:hAnsi="Bold"/>
          <w:b/>
          <w:bCs/>
        </w:rPr>
      </w:pPr>
    </w:p>
    <w:p w14:paraId="3B59B6B9" w14:textId="30931863" w:rsidR="00A0424E" w:rsidRPr="00851D53" w:rsidRDefault="00A0424E" w:rsidP="00922509">
      <w:pPr>
        <w:spacing w:after="0" w:line="360" w:lineRule="auto"/>
        <w:rPr>
          <w:rFonts w:ascii="Bold" w:hAnsi="Bold"/>
          <w:b/>
          <w:bCs/>
        </w:rPr>
      </w:pPr>
      <w:r w:rsidRPr="00851D53">
        <w:rPr>
          <w:rFonts w:ascii="Bold" w:hAnsi="Bold"/>
          <w:b/>
          <w:bCs/>
        </w:rPr>
        <w:t>Every two weeks the venture will:</w:t>
      </w:r>
    </w:p>
    <w:p w14:paraId="7BC398B1" w14:textId="77777777" w:rsidR="00A0424E" w:rsidRPr="00851D53" w:rsidRDefault="00A0424E" w:rsidP="00922509">
      <w:pPr>
        <w:numPr>
          <w:ilvl w:val="0"/>
          <w:numId w:val="10"/>
        </w:numPr>
        <w:spacing w:after="0" w:line="360" w:lineRule="auto"/>
        <w:rPr>
          <w:rFonts w:ascii="Arial" w:hAnsi="Arial" w:cs="Arial"/>
        </w:rPr>
      </w:pPr>
      <w:r w:rsidRPr="00851D53">
        <w:rPr>
          <w:rFonts w:ascii="Arial" w:hAnsi="Arial" w:cs="Arial"/>
        </w:rPr>
        <w:t>Send a short survey asking what users find difficult</w:t>
      </w:r>
    </w:p>
    <w:p w14:paraId="19C5C087" w14:textId="77777777" w:rsidR="00A0424E" w:rsidRPr="00851D53" w:rsidRDefault="00A0424E" w:rsidP="00922509">
      <w:pPr>
        <w:numPr>
          <w:ilvl w:val="0"/>
          <w:numId w:val="10"/>
        </w:numPr>
        <w:spacing w:after="0" w:line="360" w:lineRule="auto"/>
        <w:rPr>
          <w:rFonts w:ascii="Arial" w:hAnsi="Arial" w:cs="Arial"/>
        </w:rPr>
      </w:pPr>
      <w:r w:rsidRPr="00851D53">
        <w:rPr>
          <w:rFonts w:ascii="Arial" w:hAnsi="Arial" w:cs="Arial"/>
        </w:rPr>
        <w:t>Look for patterns. If five people say options trading is confusing, a new lesson will be created about it.</w:t>
      </w:r>
    </w:p>
    <w:p w14:paraId="5277C931" w14:textId="77777777" w:rsidR="00A0424E" w:rsidRPr="00851D53" w:rsidRDefault="00A0424E" w:rsidP="00922509">
      <w:pPr>
        <w:spacing w:after="0" w:line="360" w:lineRule="auto"/>
        <w:rPr>
          <w:rFonts w:ascii="Arial" w:hAnsi="Arial" w:cs="Arial"/>
        </w:rPr>
      </w:pPr>
      <w:r w:rsidRPr="00851D53">
        <w:rPr>
          <w:rFonts w:ascii="Arial" w:hAnsi="Arial" w:cs="Arial"/>
        </w:rPr>
        <w:t>If a member cancels, an exit survey will be conducted. If the same reason appears three times, the venture will fix it.</w:t>
      </w:r>
    </w:p>
    <w:p w14:paraId="586E47F2" w14:textId="77777777" w:rsidR="00A0424E" w:rsidRPr="00851D53" w:rsidRDefault="00A0424E" w:rsidP="00922509">
      <w:pPr>
        <w:spacing w:after="0" w:line="360" w:lineRule="auto"/>
        <w:rPr>
          <w:rFonts w:ascii="Arial" w:hAnsi="Arial" w:cs="Arial"/>
        </w:rPr>
      </w:pPr>
      <w:r w:rsidRPr="00851D53">
        <w:rPr>
          <w:rFonts w:ascii="Arial" w:hAnsi="Arial" w:cs="Arial"/>
        </w:rPr>
        <w:t>Hurt (2022) emphasises that listening to customers is the most critical success factor. The venture is being built for the people on the WhatsApp group.</w:t>
      </w:r>
    </w:p>
    <w:p w14:paraId="23B114DC" w14:textId="77777777" w:rsidR="00661D37" w:rsidRPr="00A0424E" w:rsidRDefault="00661D37" w:rsidP="00922509">
      <w:pPr>
        <w:spacing w:after="0" w:line="360" w:lineRule="auto"/>
      </w:pPr>
    </w:p>
    <w:p w14:paraId="19CB0561" w14:textId="77777777" w:rsidR="00A0424E" w:rsidRPr="0089113D" w:rsidRDefault="00A0424E" w:rsidP="00922509">
      <w:pPr>
        <w:spacing w:after="0" w:line="360" w:lineRule="auto"/>
        <w:rPr>
          <w:rFonts w:ascii="Bold" w:hAnsi="Bold"/>
          <w:b/>
          <w:bCs/>
        </w:rPr>
      </w:pPr>
      <w:r w:rsidRPr="00A0424E">
        <w:rPr>
          <w:rFonts w:ascii="Bold" w:hAnsi="Bold"/>
          <w:b/>
          <w:bCs/>
        </w:rPr>
        <w:t>Success Metrics at Month 12</w:t>
      </w:r>
    </w:p>
    <w:p w14:paraId="706BE784" w14:textId="4A71B09B" w:rsidR="00661D37" w:rsidRDefault="00661D37" w:rsidP="00922509">
      <w:pPr>
        <w:spacing w:after="0" w:line="360" w:lineRule="auto"/>
        <w:rPr>
          <w:b/>
          <w:bCs/>
        </w:rPr>
      </w:pPr>
      <w:r>
        <w:rPr>
          <w:b/>
          <w:bCs/>
        </w:rPr>
        <w:t>Metric                                                                                        Target</w:t>
      </w:r>
    </w:p>
    <w:p w14:paraId="045BD75A" w14:textId="1A45BC06" w:rsidR="00661D37" w:rsidRPr="00A47C8A" w:rsidRDefault="00661D37" w:rsidP="00922509">
      <w:pPr>
        <w:spacing w:after="0" w:line="360" w:lineRule="auto"/>
        <w:rPr>
          <w:rFonts w:ascii="Arial" w:hAnsi="Arial" w:cs="Arial"/>
        </w:rPr>
      </w:pPr>
      <w:r w:rsidRPr="00A47C8A">
        <w:rPr>
          <w:rFonts w:ascii="Arial" w:hAnsi="Arial" w:cs="Arial"/>
        </w:rPr>
        <w:t>Paying subscribers                                            100 or more</w:t>
      </w:r>
    </w:p>
    <w:p w14:paraId="1F983B86" w14:textId="6FB95323" w:rsidR="00661D37" w:rsidRPr="00A47C8A" w:rsidRDefault="00661D37" w:rsidP="00922509">
      <w:pPr>
        <w:spacing w:after="0" w:line="360" w:lineRule="auto"/>
        <w:rPr>
          <w:rFonts w:ascii="Arial" w:hAnsi="Arial" w:cs="Arial"/>
        </w:rPr>
      </w:pPr>
      <w:r w:rsidRPr="00A47C8A">
        <w:rPr>
          <w:rFonts w:ascii="Arial" w:hAnsi="Arial" w:cs="Arial"/>
        </w:rPr>
        <w:t>Monthly churn                                                     Less than 8%</w:t>
      </w:r>
    </w:p>
    <w:p w14:paraId="24E0802E" w14:textId="3452B8C0" w:rsidR="00661D37" w:rsidRPr="00A47C8A" w:rsidRDefault="00661D37" w:rsidP="00922509">
      <w:pPr>
        <w:spacing w:after="0" w:line="360" w:lineRule="auto"/>
        <w:rPr>
          <w:rFonts w:ascii="Arial" w:hAnsi="Arial" w:cs="Arial"/>
        </w:rPr>
      </w:pPr>
      <w:r w:rsidRPr="00A47C8A">
        <w:rPr>
          <w:rFonts w:ascii="Arial" w:hAnsi="Arial" w:cs="Arial"/>
        </w:rPr>
        <w:t xml:space="preserve">Language offered                                            </w:t>
      </w:r>
      <w:r w:rsidR="00A47C8A">
        <w:rPr>
          <w:rFonts w:ascii="Arial" w:hAnsi="Arial" w:cs="Arial"/>
        </w:rPr>
        <w:t xml:space="preserve"> </w:t>
      </w:r>
      <w:r w:rsidRPr="00A47C8A">
        <w:rPr>
          <w:rFonts w:ascii="Arial" w:hAnsi="Arial" w:cs="Arial"/>
        </w:rPr>
        <w:t xml:space="preserve">   Amharic, Tigri</w:t>
      </w:r>
      <w:r w:rsidR="00ED176A" w:rsidRPr="00A47C8A">
        <w:rPr>
          <w:rFonts w:ascii="Arial" w:hAnsi="Arial" w:cs="Arial"/>
        </w:rPr>
        <w:t>nya</w:t>
      </w:r>
      <w:r w:rsidRPr="00A47C8A">
        <w:rPr>
          <w:rFonts w:ascii="Arial" w:hAnsi="Arial" w:cs="Arial"/>
        </w:rPr>
        <w:t>, English</w:t>
      </w:r>
    </w:p>
    <w:p w14:paraId="24BECABC" w14:textId="41BA3A46" w:rsidR="00661D37" w:rsidRPr="00A47C8A" w:rsidRDefault="00661D37" w:rsidP="00922509">
      <w:pPr>
        <w:spacing w:after="0" w:line="360" w:lineRule="auto"/>
        <w:rPr>
          <w:rFonts w:ascii="Arial" w:hAnsi="Arial" w:cs="Arial"/>
        </w:rPr>
      </w:pPr>
      <w:r w:rsidRPr="00A47C8A">
        <w:rPr>
          <w:rFonts w:ascii="Arial" w:hAnsi="Arial" w:cs="Arial"/>
        </w:rPr>
        <w:t>Trained helpers                                                   3 to 5 people</w:t>
      </w:r>
    </w:p>
    <w:p w14:paraId="0CFD6F86" w14:textId="77777777" w:rsidR="00F16271" w:rsidRPr="00F16271" w:rsidRDefault="00F16271" w:rsidP="00922509">
      <w:pPr>
        <w:spacing w:after="0" w:line="360" w:lineRule="auto"/>
        <w:rPr>
          <w:rFonts w:ascii="Bold" w:hAnsi="Bold"/>
          <w:b/>
          <w:bCs/>
          <w:sz w:val="28"/>
          <w:szCs w:val="28"/>
        </w:rPr>
      </w:pPr>
      <w:r w:rsidRPr="00F16271">
        <w:rPr>
          <w:rFonts w:ascii="Bold" w:hAnsi="Bold"/>
          <w:b/>
          <w:bCs/>
          <w:sz w:val="28"/>
          <w:szCs w:val="28"/>
        </w:rPr>
        <w:t>Conclusion and Recommendations</w:t>
      </w:r>
    </w:p>
    <w:p w14:paraId="71AC1336" w14:textId="77777777" w:rsidR="00F16271" w:rsidRDefault="00F16271" w:rsidP="00922509">
      <w:pPr>
        <w:spacing w:after="0" w:line="360" w:lineRule="auto"/>
      </w:pPr>
      <w:r w:rsidRPr="00A47C8A">
        <w:rPr>
          <w:rFonts w:ascii="Arial" w:hAnsi="Arial" w:cs="Arial"/>
        </w:rPr>
        <w:t>Horn Trade Academy is viable with zero startup capital and a break-even point below 3 subscribers. It is recommended that the venture launch within four weeks, prioritise the learning loop, and reinvest profits to add Oromo and Somali by month 18. Founder dependency must be addressed through mentor training and documentation</w:t>
      </w:r>
      <w:r w:rsidRPr="00F16271">
        <w:t>.</w:t>
      </w:r>
    </w:p>
    <w:p w14:paraId="57A3DF10" w14:textId="77777777" w:rsidR="0089113D" w:rsidRDefault="0089113D" w:rsidP="00922509">
      <w:pPr>
        <w:spacing w:after="0" w:line="360" w:lineRule="auto"/>
      </w:pPr>
    </w:p>
    <w:p w14:paraId="5EB58866" w14:textId="77777777" w:rsidR="0038606C" w:rsidRDefault="0038606C" w:rsidP="00922509">
      <w:pPr>
        <w:spacing w:after="0" w:line="360" w:lineRule="auto"/>
      </w:pPr>
    </w:p>
    <w:p w14:paraId="7FE6D0DF" w14:textId="77777777" w:rsidR="0038606C" w:rsidRDefault="0038606C" w:rsidP="00922509">
      <w:pPr>
        <w:spacing w:after="0" w:line="360" w:lineRule="auto"/>
      </w:pPr>
    </w:p>
    <w:p w14:paraId="50C256EA" w14:textId="77777777" w:rsidR="00A47C8A" w:rsidRDefault="00A47C8A" w:rsidP="00922509">
      <w:pPr>
        <w:spacing w:after="0" w:line="360" w:lineRule="auto"/>
      </w:pPr>
    </w:p>
    <w:p w14:paraId="236AC9C2" w14:textId="77777777" w:rsidR="00A47C8A" w:rsidRDefault="00A47C8A" w:rsidP="00922509">
      <w:pPr>
        <w:spacing w:after="0" w:line="360" w:lineRule="auto"/>
      </w:pPr>
    </w:p>
    <w:p w14:paraId="4AC44E33" w14:textId="77777777" w:rsidR="00A47C8A" w:rsidRDefault="00A47C8A" w:rsidP="00922509">
      <w:pPr>
        <w:spacing w:after="0" w:line="360" w:lineRule="auto"/>
      </w:pPr>
    </w:p>
    <w:p w14:paraId="4DC7650A" w14:textId="77777777" w:rsidR="00A47C8A" w:rsidRDefault="00A47C8A" w:rsidP="00922509">
      <w:pPr>
        <w:spacing w:after="0" w:line="360" w:lineRule="auto"/>
      </w:pPr>
    </w:p>
    <w:p w14:paraId="324BB9E6" w14:textId="77777777" w:rsidR="00A47C8A" w:rsidRDefault="00A47C8A" w:rsidP="00922509">
      <w:pPr>
        <w:spacing w:after="0" w:line="360" w:lineRule="auto"/>
      </w:pPr>
    </w:p>
    <w:p w14:paraId="6AAF8124" w14:textId="77777777" w:rsidR="00A47C8A" w:rsidRDefault="00A47C8A" w:rsidP="00922509">
      <w:pPr>
        <w:spacing w:after="0" w:line="360" w:lineRule="auto"/>
      </w:pPr>
    </w:p>
    <w:p w14:paraId="3E3E3351" w14:textId="77777777" w:rsidR="00A47C8A" w:rsidRDefault="00A47C8A" w:rsidP="00922509">
      <w:pPr>
        <w:spacing w:after="0" w:line="360" w:lineRule="auto"/>
      </w:pPr>
    </w:p>
    <w:p w14:paraId="617DCBA8" w14:textId="7D4C23B5" w:rsidR="0038606C" w:rsidRPr="00736C75" w:rsidRDefault="0038606C" w:rsidP="00922509">
      <w:pPr>
        <w:spacing w:after="0" w:line="360" w:lineRule="auto"/>
        <w:rPr>
          <w:rFonts w:ascii="Bold" w:hAnsi="Bold"/>
          <w:sz w:val="28"/>
          <w:szCs w:val="28"/>
        </w:rPr>
      </w:pPr>
      <w:r w:rsidRPr="00736C75">
        <w:rPr>
          <w:rFonts w:ascii="Bold" w:hAnsi="Bold"/>
          <w:b/>
          <w:bCs/>
          <w:sz w:val="28"/>
          <w:szCs w:val="28"/>
        </w:rPr>
        <w:t>Reference list</w:t>
      </w:r>
    </w:p>
    <w:p w14:paraId="42BD692E" w14:textId="77777777" w:rsidR="00922509" w:rsidRPr="00922509" w:rsidRDefault="00922509" w:rsidP="00922509">
      <w:pPr>
        <w:spacing w:after="0" w:line="360" w:lineRule="auto"/>
      </w:pPr>
      <w:r w:rsidRPr="00922509">
        <w:t xml:space="preserve">Amit, R. and Zott, C. (2020) </w:t>
      </w:r>
      <w:r w:rsidRPr="00922509">
        <w:rPr>
          <w:i/>
          <w:iCs/>
        </w:rPr>
        <w:t>Business Model Innovation Strategy: Transformational Concepts and Tools for Entrepreneurial Leaders</w:t>
      </w:r>
      <w:r w:rsidRPr="00922509">
        <w:t>. Toronto: Wiley.</w:t>
      </w:r>
    </w:p>
    <w:p w14:paraId="7778E233" w14:textId="77777777" w:rsidR="00922509" w:rsidRPr="00922509" w:rsidRDefault="00922509" w:rsidP="00922509">
      <w:pPr>
        <w:spacing w:after="0" w:line="360" w:lineRule="auto"/>
      </w:pPr>
      <w:r w:rsidRPr="00922509">
        <w:t xml:space="preserve">Barringer, B.R. and Ireland, R.D. (2018) </w:t>
      </w:r>
      <w:r w:rsidRPr="00922509">
        <w:rPr>
          <w:i/>
          <w:iCs/>
        </w:rPr>
        <w:t>Entrepreneurship: Successfully Launching New Ventures</w:t>
      </w:r>
      <w:r w:rsidRPr="00922509">
        <w:t xml:space="preserve">. 6th </w:t>
      </w:r>
      <w:proofErr w:type="spellStart"/>
      <w:r w:rsidRPr="00922509">
        <w:t>edn</w:t>
      </w:r>
      <w:proofErr w:type="spellEnd"/>
      <w:r w:rsidRPr="00922509">
        <w:t>. New Jersey: Prentice Hall.</w:t>
      </w:r>
    </w:p>
    <w:p w14:paraId="738AAC38" w14:textId="77777777" w:rsidR="00922509" w:rsidRPr="00922509" w:rsidRDefault="00922509" w:rsidP="00922509">
      <w:pPr>
        <w:spacing w:after="0" w:line="360" w:lineRule="auto"/>
      </w:pPr>
      <w:r w:rsidRPr="00922509">
        <w:t xml:space="preserve">Burns, P. (2021) </w:t>
      </w:r>
      <w:r w:rsidRPr="00922509">
        <w:rPr>
          <w:i/>
          <w:iCs/>
        </w:rPr>
        <w:t>Entrepreneurship and Small Business</w:t>
      </w:r>
      <w:r w:rsidRPr="00922509">
        <w:t xml:space="preserve">. 5th </w:t>
      </w:r>
      <w:proofErr w:type="spellStart"/>
      <w:r w:rsidRPr="00922509">
        <w:t>edn</w:t>
      </w:r>
      <w:proofErr w:type="spellEnd"/>
      <w:r w:rsidRPr="00922509">
        <w:t>. Basingstoke: Palgrave Macmillan.</w:t>
      </w:r>
    </w:p>
    <w:p w14:paraId="29FDDD8D" w14:textId="77777777" w:rsidR="00922509" w:rsidRPr="00922509" w:rsidRDefault="00922509" w:rsidP="00922509">
      <w:pPr>
        <w:spacing w:after="0" w:line="360" w:lineRule="auto"/>
      </w:pPr>
      <w:proofErr w:type="spellStart"/>
      <w:r w:rsidRPr="00922509">
        <w:t>Demirgüç</w:t>
      </w:r>
      <w:proofErr w:type="spellEnd"/>
      <w:r w:rsidRPr="00922509">
        <w:t xml:space="preserve">-Kunt, A., Klapper, L., Singer, D., Ansar, S. and Hess, J. (2018) </w:t>
      </w:r>
      <w:r w:rsidRPr="00922509">
        <w:rPr>
          <w:i/>
          <w:iCs/>
        </w:rPr>
        <w:t>The Global Findex Database 2017: Measuring Financial Inclusion and the Fintech Revolution</w:t>
      </w:r>
      <w:r w:rsidRPr="00922509">
        <w:t>. Washington, DC: World Bank.</w:t>
      </w:r>
    </w:p>
    <w:p w14:paraId="0B2931C8" w14:textId="77777777" w:rsidR="00922509" w:rsidRPr="00922509" w:rsidRDefault="00922509" w:rsidP="00922509">
      <w:pPr>
        <w:spacing w:after="0" w:line="360" w:lineRule="auto"/>
      </w:pPr>
      <w:r w:rsidRPr="00922509">
        <w:t xml:space="preserve">Finch, B. (2022) </w:t>
      </w:r>
      <w:r w:rsidRPr="00922509">
        <w:rPr>
          <w:i/>
          <w:iCs/>
        </w:rPr>
        <w:t>How to Write a Business Plan</w:t>
      </w:r>
      <w:r w:rsidRPr="00922509">
        <w:t xml:space="preserve">. 7th </w:t>
      </w:r>
      <w:proofErr w:type="spellStart"/>
      <w:r w:rsidRPr="00922509">
        <w:t>edn</w:t>
      </w:r>
      <w:proofErr w:type="spellEnd"/>
      <w:r w:rsidRPr="00922509">
        <w:t>. London: Kogan Page.</w:t>
      </w:r>
    </w:p>
    <w:p w14:paraId="46678B0A" w14:textId="77777777" w:rsidR="00922509" w:rsidRPr="00922509" w:rsidRDefault="00922509" w:rsidP="00922509">
      <w:pPr>
        <w:spacing w:after="0" w:line="360" w:lineRule="auto"/>
      </w:pPr>
      <w:r w:rsidRPr="00922509">
        <w:t xml:space="preserve">Hurt, B.A. (2022) </w:t>
      </w:r>
      <w:r w:rsidRPr="00922509">
        <w:rPr>
          <w:i/>
          <w:iCs/>
        </w:rPr>
        <w:t>The Entrepreneur's Essentials: A No-Nonsense Guide to Building Your Business</w:t>
      </w:r>
      <w:r w:rsidRPr="00922509">
        <w:t>. London: Lucky 7 Press.</w:t>
      </w:r>
    </w:p>
    <w:p w14:paraId="0D4DE01E" w14:textId="77777777" w:rsidR="00922509" w:rsidRPr="00922509" w:rsidRDefault="00922509" w:rsidP="00922509">
      <w:pPr>
        <w:spacing w:after="0" w:line="360" w:lineRule="auto"/>
      </w:pPr>
      <w:r w:rsidRPr="00922509">
        <w:t xml:space="preserve">Lusardi, A. and Mitchell, O.S. (2014) ‘The economic importance of financial literacy: theory and evidence’, </w:t>
      </w:r>
      <w:r w:rsidRPr="00922509">
        <w:rPr>
          <w:i/>
          <w:iCs/>
        </w:rPr>
        <w:t>Journal of Economic Literature</w:t>
      </w:r>
      <w:r w:rsidRPr="00922509">
        <w:t>, 52(1), pp. 5–44.</w:t>
      </w:r>
    </w:p>
    <w:p w14:paraId="7F9B9E6F" w14:textId="77777777" w:rsidR="00922509" w:rsidRPr="00922509" w:rsidRDefault="00922509" w:rsidP="00922509">
      <w:pPr>
        <w:spacing w:after="0" w:line="360" w:lineRule="auto"/>
      </w:pPr>
      <w:r w:rsidRPr="00922509">
        <w:t xml:space="preserve">Maican, C.I., Cazan, A.M., </w:t>
      </w:r>
      <w:proofErr w:type="spellStart"/>
      <w:r w:rsidRPr="00922509">
        <w:t>Cocoradă</w:t>
      </w:r>
      <w:proofErr w:type="spellEnd"/>
      <w:r w:rsidRPr="00922509">
        <w:t xml:space="preserve">, E., </w:t>
      </w:r>
      <w:proofErr w:type="spellStart"/>
      <w:r w:rsidRPr="00922509">
        <w:t>Dovleac</w:t>
      </w:r>
      <w:proofErr w:type="spellEnd"/>
      <w:r w:rsidRPr="00922509">
        <w:t xml:space="preserve">, L., </w:t>
      </w:r>
      <w:proofErr w:type="spellStart"/>
      <w:r w:rsidRPr="00922509">
        <w:t>Lixăndroiu</w:t>
      </w:r>
      <w:proofErr w:type="spellEnd"/>
      <w:r w:rsidRPr="00922509">
        <w:t xml:space="preserve">, R.C., Maican, M.A. and Cocoradă, S.A. (2024) ‘The role of contextual and individual factors in successful e-learning experiences during and after the pandemic – a two-year study’, </w:t>
      </w:r>
      <w:r w:rsidRPr="00922509">
        <w:rPr>
          <w:i/>
          <w:iCs/>
        </w:rPr>
        <w:t>Smart Learning Environments</w:t>
      </w:r>
      <w:r w:rsidRPr="00922509">
        <w:t>, 11(1), pp. 1–25.</w:t>
      </w:r>
    </w:p>
    <w:p w14:paraId="101A09BB" w14:textId="77777777" w:rsidR="00922509" w:rsidRPr="00922509" w:rsidRDefault="00922509" w:rsidP="00922509">
      <w:pPr>
        <w:spacing w:after="0" w:line="360" w:lineRule="auto"/>
      </w:pPr>
      <w:r w:rsidRPr="00922509">
        <w:t xml:space="preserve">My Investing Club (2026) </w:t>
      </w:r>
      <w:r w:rsidRPr="00922509">
        <w:rPr>
          <w:i/>
          <w:iCs/>
        </w:rPr>
        <w:t>My Investing Club official website</w:t>
      </w:r>
      <w:r w:rsidRPr="00922509">
        <w:t xml:space="preserve">. Available at: </w:t>
      </w:r>
      <w:hyperlink r:id="rId6" w:tgtFrame="_new" w:history="1">
        <w:r w:rsidRPr="00922509">
          <w:rPr>
            <w:rStyle w:val="Hyperlink"/>
          </w:rPr>
          <w:t>https://www.myinvestingclub.com</w:t>
        </w:r>
      </w:hyperlink>
      <w:r w:rsidRPr="00922509">
        <w:t xml:space="preserve"> (Accessed: 24 April 2026).</w:t>
      </w:r>
    </w:p>
    <w:p w14:paraId="51F3F2B8" w14:textId="77777777" w:rsidR="00922509" w:rsidRPr="00922509" w:rsidRDefault="00922509" w:rsidP="00922509">
      <w:pPr>
        <w:spacing w:after="0" w:line="360" w:lineRule="auto"/>
      </w:pPr>
      <w:r w:rsidRPr="00922509">
        <w:lastRenderedPageBreak/>
        <w:t xml:space="preserve">Reichheld, F.F. and Schefter, P. (2000) ‘E-loyalty: your secret weapon on the web’, </w:t>
      </w:r>
      <w:r w:rsidRPr="00922509">
        <w:rPr>
          <w:i/>
          <w:iCs/>
        </w:rPr>
        <w:t>Harvard Business Review</w:t>
      </w:r>
      <w:r w:rsidRPr="00922509">
        <w:t>, 78(4), pp. 105–113.</w:t>
      </w:r>
    </w:p>
    <w:p w14:paraId="169CDED4" w14:textId="77777777" w:rsidR="00F16271" w:rsidRDefault="00F16271" w:rsidP="00922509">
      <w:pPr>
        <w:spacing w:after="0" w:line="360" w:lineRule="auto"/>
      </w:pPr>
    </w:p>
    <w:p w14:paraId="4D233DB6" w14:textId="77777777" w:rsidR="00F16271" w:rsidRDefault="00F16271" w:rsidP="00922509">
      <w:pPr>
        <w:spacing w:after="0" w:line="360" w:lineRule="auto"/>
      </w:pPr>
    </w:p>
    <w:tbl>
      <w:tblPr>
        <w:tblW w:w="11280" w:type="dxa"/>
        <w:tblCellMar>
          <w:top w:w="15" w:type="dxa"/>
          <w:left w:w="15" w:type="dxa"/>
          <w:bottom w:w="15" w:type="dxa"/>
          <w:right w:w="15" w:type="dxa"/>
        </w:tblCellMar>
        <w:tblLook w:val="04A0" w:firstRow="1" w:lastRow="0" w:firstColumn="1" w:lastColumn="0" w:noHBand="0" w:noVBand="1"/>
      </w:tblPr>
      <w:tblGrid>
        <w:gridCol w:w="5640"/>
        <w:gridCol w:w="5640"/>
      </w:tblGrid>
      <w:tr w:rsidR="00F16271" w:rsidRPr="00A0424E" w14:paraId="1BB41EF6" w14:textId="77777777" w:rsidTr="00731CBD">
        <w:tc>
          <w:tcPr>
            <w:tcW w:w="0" w:type="auto"/>
            <w:tcMar>
              <w:top w:w="150" w:type="dxa"/>
              <w:left w:w="0" w:type="dxa"/>
              <w:bottom w:w="150" w:type="dxa"/>
              <w:right w:w="240" w:type="dxa"/>
            </w:tcMar>
            <w:vAlign w:val="center"/>
            <w:hideMark/>
          </w:tcPr>
          <w:p w14:paraId="79062C3C" w14:textId="77777777" w:rsidR="00F16271" w:rsidRPr="00A0424E" w:rsidRDefault="00F16271" w:rsidP="00922509">
            <w:pPr>
              <w:spacing w:after="0" w:line="360" w:lineRule="auto"/>
              <w:rPr>
                <w:b/>
                <w:bCs/>
                <w:sz w:val="28"/>
                <w:szCs w:val="28"/>
              </w:rPr>
            </w:pPr>
          </w:p>
        </w:tc>
        <w:tc>
          <w:tcPr>
            <w:tcW w:w="0" w:type="auto"/>
            <w:tcMar>
              <w:top w:w="150" w:type="dxa"/>
              <w:left w:w="240" w:type="dxa"/>
              <w:bottom w:w="150" w:type="dxa"/>
              <w:right w:w="0" w:type="dxa"/>
            </w:tcMar>
            <w:vAlign w:val="center"/>
            <w:hideMark/>
          </w:tcPr>
          <w:p w14:paraId="7CDBEA30" w14:textId="77777777" w:rsidR="00F16271" w:rsidRPr="00A0424E" w:rsidRDefault="00F16271" w:rsidP="00922509">
            <w:pPr>
              <w:spacing w:after="0" w:line="360" w:lineRule="auto"/>
              <w:rPr>
                <w:b/>
                <w:bCs/>
                <w:sz w:val="28"/>
                <w:szCs w:val="28"/>
              </w:rPr>
            </w:pPr>
          </w:p>
        </w:tc>
      </w:tr>
    </w:tbl>
    <w:p w14:paraId="038042C9" w14:textId="77777777" w:rsidR="00F16271" w:rsidRPr="00661D37" w:rsidRDefault="00F16271" w:rsidP="00922509">
      <w:pPr>
        <w:spacing w:after="0" w:line="360" w:lineRule="auto"/>
      </w:pPr>
    </w:p>
    <w:p w14:paraId="027C0363" w14:textId="77777777" w:rsidR="00661D37" w:rsidRPr="00A0424E" w:rsidRDefault="00661D37" w:rsidP="00922509">
      <w:pPr>
        <w:spacing w:after="0" w:line="360" w:lineRule="auto"/>
        <w:rPr>
          <w:b/>
          <w:bCs/>
          <w:sz w:val="28"/>
          <w:szCs w:val="28"/>
        </w:rPr>
      </w:pPr>
    </w:p>
    <w:tbl>
      <w:tblPr>
        <w:tblW w:w="11280" w:type="dxa"/>
        <w:tblCellMar>
          <w:top w:w="15" w:type="dxa"/>
          <w:left w:w="15" w:type="dxa"/>
          <w:bottom w:w="15" w:type="dxa"/>
          <w:right w:w="15" w:type="dxa"/>
        </w:tblCellMar>
        <w:tblLook w:val="04A0" w:firstRow="1" w:lastRow="0" w:firstColumn="1" w:lastColumn="0" w:noHBand="0" w:noVBand="1"/>
      </w:tblPr>
      <w:tblGrid>
        <w:gridCol w:w="3791"/>
        <w:gridCol w:w="7489"/>
      </w:tblGrid>
      <w:tr w:rsidR="00661D37" w:rsidRPr="00A0424E" w14:paraId="2BED3CD4" w14:textId="77777777">
        <w:trPr>
          <w:tblHeader/>
        </w:trPr>
        <w:tc>
          <w:tcPr>
            <w:tcW w:w="0" w:type="auto"/>
            <w:tcBorders>
              <w:top w:val="nil"/>
            </w:tcBorders>
            <w:tcMar>
              <w:top w:w="150" w:type="dxa"/>
              <w:left w:w="0" w:type="dxa"/>
              <w:bottom w:w="150" w:type="dxa"/>
              <w:right w:w="240" w:type="dxa"/>
            </w:tcMar>
            <w:vAlign w:val="center"/>
            <w:hideMark/>
          </w:tcPr>
          <w:p w14:paraId="1C9A1463" w14:textId="4D1252B2" w:rsidR="00A0424E" w:rsidRPr="00A0424E" w:rsidRDefault="00A0424E" w:rsidP="00922509">
            <w:pPr>
              <w:spacing w:after="0" w:line="360" w:lineRule="auto"/>
              <w:rPr>
                <w:b/>
                <w:bCs/>
                <w:sz w:val="28"/>
                <w:szCs w:val="28"/>
              </w:rPr>
            </w:pPr>
          </w:p>
        </w:tc>
        <w:tc>
          <w:tcPr>
            <w:tcW w:w="0" w:type="auto"/>
            <w:tcBorders>
              <w:top w:val="nil"/>
            </w:tcBorders>
            <w:tcMar>
              <w:top w:w="150" w:type="dxa"/>
              <w:left w:w="240" w:type="dxa"/>
              <w:bottom w:w="150" w:type="dxa"/>
              <w:right w:w="240" w:type="dxa"/>
            </w:tcMar>
            <w:vAlign w:val="center"/>
            <w:hideMark/>
          </w:tcPr>
          <w:p w14:paraId="5E0CCBA4" w14:textId="6C4CF0F6" w:rsidR="00A0424E" w:rsidRPr="00A0424E" w:rsidRDefault="00A0424E" w:rsidP="00922509">
            <w:pPr>
              <w:spacing w:after="0" w:line="360" w:lineRule="auto"/>
              <w:rPr>
                <w:b/>
                <w:bCs/>
                <w:sz w:val="28"/>
                <w:szCs w:val="28"/>
              </w:rPr>
            </w:pPr>
          </w:p>
        </w:tc>
      </w:tr>
      <w:tr w:rsidR="00661D37" w:rsidRPr="00A0424E" w14:paraId="6EFC4E18" w14:textId="77777777">
        <w:tc>
          <w:tcPr>
            <w:tcW w:w="0" w:type="auto"/>
            <w:tcMar>
              <w:top w:w="150" w:type="dxa"/>
              <w:left w:w="0" w:type="dxa"/>
              <w:bottom w:w="150" w:type="dxa"/>
              <w:right w:w="240" w:type="dxa"/>
            </w:tcMar>
            <w:vAlign w:val="center"/>
            <w:hideMark/>
          </w:tcPr>
          <w:p w14:paraId="47435A38" w14:textId="54E75BB6" w:rsidR="00A0424E" w:rsidRPr="00A0424E" w:rsidRDefault="00A0424E" w:rsidP="00922509">
            <w:pPr>
              <w:spacing w:after="0" w:line="360" w:lineRule="auto"/>
              <w:rPr>
                <w:b/>
                <w:bCs/>
                <w:sz w:val="28"/>
                <w:szCs w:val="28"/>
              </w:rPr>
            </w:pPr>
          </w:p>
        </w:tc>
        <w:tc>
          <w:tcPr>
            <w:tcW w:w="0" w:type="auto"/>
            <w:tcMar>
              <w:top w:w="150" w:type="dxa"/>
              <w:left w:w="240" w:type="dxa"/>
              <w:bottom w:w="150" w:type="dxa"/>
              <w:right w:w="0" w:type="dxa"/>
            </w:tcMar>
            <w:vAlign w:val="center"/>
            <w:hideMark/>
          </w:tcPr>
          <w:p w14:paraId="7DE901F0" w14:textId="106E1184" w:rsidR="00661D37" w:rsidRPr="00A0424E" w:rsidRDefault="00661D37" w:rsidP="00922509">
            <w:pPr>
              <w:spacing w:after="0" w:line="360" w:lineRule="auto"/>
              <w:rPr>
                <w:b/>
                <w:bCs/>
                <w:sz w:val="28"/>
                <w:szCs w:val="28"/>
              </w:rPr>
            </w:pPr>
          </w:p>
        </w:tc>
      </w:tr>
      <w:tr w:rsidR="00661D37" w:rsidRPr="00A0424E" w14:paraId="3AB3FA48" w14:textId="77777777">
        <w:tc>
          <w:tcPr>
            <w:tcW w:w="0" w:type="auto"/>
            <w:tcMar>
              <w:top w:w="150" w:type="dxa"/>
              <w:left w:w="0" w:type="dxa"/>
              <w:bottom w:w="150" w:type="dxa"/>
              <w:right w:w="240" w:type="dxa"/>
            </w:tcMar>
            <w:vAlign w:val="center"/>
            <w:hideMark/>
          </w:tcPr>
          <w:p w14:paraId="604CDCF0" w14:textId="5AA2FB6F" w:rsidR="00A0424E" w:rsidRPr="00A0424E" w:rsidRDefault="00A0424E" w:rsidP="00922509">
            <w:pPr>
              <w:spacing w:after="0" w:line="360" w:lineRule="auto"/>
              <w:rPr>
                <w:b/>
                <w:bCs/>
                <w:sz w:val="28"/>
                <w:szCs w:val="28"/>
              </w:rPr>
            </w:pPr>
          </w:p>
        </w:tc>
        <w:tc>
          <w:tcPr>
            <w:tcW w:w="0" w:type="auto"/>
            <w:tcMar>
              <w:top w:w="150" w:type="dxa"/>
              <w:left w:w="240" w:type="dxa"/>
              <w:bottom w:w="150" w:type="dxa"/>
              <w:right w:w="0" w:type="dxa"/>
            </w:tcMar>
            <w:vAlign w:val="center"/>
            <w:hideMark/>
          </w:tcPr>
          <w:p w14:paraId="7FC4C484" w14:textId="301CC449" w:rsidR="00A0424E" w:rsidRPr="00A0424E" w:rsidRDefault="00A0424E" w:rsidP="00922509">
            <w:pPr>
              <w:spacing w:after="0" w:line="360" w:lineRule="auto"/>
              <w:rPr>
                <w:b/>
                <w:bCs/>
                <w:sz w:val="28"/>
                <w:szCs w:val="28"/>
              </w:rPr>
            </w:pPr>
          </w:p>
        </w:tc>
      </w:tr>
      <w:tr w:rsidR="00661D37" w:rsidRPr="00A0424E" w14:paraId="57C16718" w14:textId="77777777">
        <w:tc>
          <w:tcPr>
            <w:tcW w:w="0" w:type="auto"/>
            <w:tcMar>
              <w:top w:w="150" w:type="dxa"/>
              <w:left w:w="0" w:type="dxa"/>
              <w:bottom w:w="150" w:type="dxa"/>
              <w:right w:w="240" w:type="dxa"/>
            </w:tcMar>
            <w:vAlign w:val="center"/>
            <w:hideMark/>
          </w:tcPr>
          <w:p w14:paraId="25957F97" w14:textId="3994C623" w:rsidR="00A0424E" w:rsidRPr="00A0424E" w:rsidRDefault="00A0424E" w:rsidP="00922509">
            <w:pPr>
              <w:spacing w:after="0" w:line="360" w:lineRule="auto"/>
              <w:rPr>
                <w:b/>
                <w:bCs/>
                <w:sz w:val="28"/>
                <w:szCs w:val="28"/>
              </w:rPr>
            </w:pPr>
          </w:p>
        </w:tc>
        <w:tc>
          <w:tcPr>
            <w:tcW w:w="0" w:type="auto"/>
            <w:tcMar>
              <w:top w:w="150" w:type="dxa"/>
              <w:left w:w="240" w:type="dxa"/>
              <w:bottom w:w="150" w:type="dxa"/>
              <w:right w:w="0" w:type="dxa"/>
            </w:tcMar>
            <w:vAlign w:val="center"/>
            <w:hideMark/>
          </w:tcPr>
          <w:p w14:paraId="734C78C1" w14:textId="37CFA398" w:rsidR="00A0424E" w:rsidRPr="00A0424E" w:rsidRDefault="00A0424E" w:rsidP="00922509">
            <w:pPr>
              <w:spacing w:after="0" w:line="360" w:lineRule="auto"/>
              <w:rPr>
                <w:b/>
                <w:bCs/>
                <w:sz w:val="28"/>
                <w:szCs w:val="28"/>
              </w:rPr>
            </w:pPr>
          </w:p>
        </w:tc>
      </w:tr>
    </w:tbl>
    <w:p w14:paraId="65E1ACD5" w14:textId="08C1FDF2" w:rsidR="00B0545C" w:rsidRPr="0038606C" w:rsidRDefault="00B0545C" w:rsidP="00922509">
      <w:pPr>
        <w:spacing w:after="0" w:line="360" w:lineRule="auto"/>
        <w:rPr>
          <w:b/>
          <w:bCs/>
        </w:rPr>
      </w:pPr>
    </w:p>
    <w:p w14:paraId="18565BB0" w14:textId="77777777" w:rsidR="00B0545C" w:rsidRPr="00657B85" w:rsidRDefault="00B0545C" w:rsidP="00922509">
      <w:pPr>
        <w:spacing w:after="0" w:line="360" w:lineRule="auto"/>
      </w:pPr>
    </w:p>
    <w:p w14:paraId="5F80D447" w14:textId="77777777" w:rsidR="004B03EC" w:rsidRDefault="004B03EC" w:rsidP="00922509">
      <w:pPr>
        <w:spacing w:after="0" w:line="360" w:lineRule="auto"/>
        <w:rPr>
          <w:b/>
          <w:bCs/>
          <w:sz w:val="28"/>
          <w:szCs w:val="28"/>
        </w:rPr>
      </w:pPr>
    </w:p>
    <w:p w14:paraId="1D126A14" w14:textId="77777777" w:rsidR="003066F2" w:rsidRDefault="003066F2" w:rsidP="00922509">
      <w:pPr>
        <w:spacing w:after="0" w:line="360" w:lineRule="auto"/>
        <w:rPr>
          <w:b/>
          <w:bCs/>
          <w:sz w:val="28"/>
          <w:szCs w:val="28"/>
        </w:rPr>
      </w:pPr>
    </w:p>
    <w:p w14:paraId="4A0B0023" w14:textId="77777777" w:rsidR="003066F2" w:rsidRPr="004965BB" w:rsidRDefault="003066F2" w:rsidP="00922509">
      <w:pPr>
        <w:spacing w:after="0" w:line="360" w:lineRule="auto"/>
        <w:rPr>
          <w:b/>
          <w:bCs/>
          <w:sz w:val="28"/>
          <w:szCs w:val="28"/>
        </w:rPr>
      </w:pPr>
    </w:p>
    <w:p w14:paraId="3308B829" w14:textId="77777777" w:rsidR="004965BB" w:rsidRDefault="004965BB" w:rsidP="00922509">
      <w:pPr>
        <w:spacing w:after="0" w:line="360" w:lineRule="auto"/>
      </w:pPr>
    </w:p>
    <w:p w14:paraId="3F19BA41" w14:textId="77777777" w:rsidR="003D0CBC" w:rsidRDefault="003D0CBC" w:rsidP="00922509">
      <w:pPr>
        <w:spacing w:after="0" w:line="360" w:lineRule="auto"/>
      </w:pPr>
    </w:p>
    <w:p w14:paraId="1B5C2329" w14:textId="77777777" w:rsidR="003D0CBC" w:rsidRPr="00657B85" w:rsidRDefault="003D0CBC" w:rsidP="00922509">
      <w:pPr>
        <w:spacing w:after="0" w:line="360" w:lineRule="auto"/>
      </w:pPr>
    </w:p>
    <w:p w14:paraId="2D52B515" w14:textId="77777777" w:rsidR="003D0CBC" w:rsidRPr="00657B85" w:rsidRDefault="003D0CBC" w:rsidP="00922509">
      <w:pPr>
        <w:spacing w:after="0" w:line="360" w:lineRule="auto"/>
        <w:rPr>
          <w:b/>
          <w:bCs/>
          <w:sz w:val="28"/>
          <w:szCs w:val="28"/>
        </w:rPr>
      </w:pPr>
    </w:p>
    <w:p w14:paraId="45647C34" w14:textId="319CE5AB" w:rsidR="00076B36" w:rsidRPr="00657B85" w:rsidRDefault="00076B36" w:rsidP="00922509">
      <w:pPr>
        <w:spacing w:after="0" w:line="360" w:lineRule="auto"/>
      </w:pPr>
    </w:p>
    <w:p w14:paraId="543FA41F" w14:textId="77777777" w:rsidR="00076B36" w:rsidRPr="00076B36" w:rsidRDefault="00076B36" w:rsidP="00922509">
      <w:pPr>
        <w:spacing w:after="0" w:line="360" w:lineRule="auto"/>
      </w:pPr>
    </w:p>
    <w:p w14:paraId="58E275DE" w14:textId="77777777" w:rsidR="00076B36" w:rsidRPr="00076B36" w:rsidRDefault="00076B36" w:rsidP="00922509">
      <w:pPr>
        <w:spacing w:after="0" w:line="360" w:lineRule="auto"/>
      </w:pPr>
    </w:p>
    <w:p w14:paraId="132ABDF0" w14:textId="77777777" w:rsidR="00D356AA" w:rsidRPr="00657B85" w:rsidRDefault="00D356AA" w:rsidP="00922509">
      <w:pPr>
        <w:spacing w:after="0" w:line="360" w:lineRule="auto"/>
      </w:pPr>
    </w:p>
    <w:p w14:paraId="73B0233E" w14:textId="77777777" w:rsidR="004F66DD" w:rsidRPr="00642D05" w:rsidRDefault="004F66DD" w:rsidP="00922509">
      <w:pPr>
        <w:spacing w:after="0" w:line="360" w:lineRule="auto"/>
        <w:rPr>
          <w:sz w:val="28"/>
          <w:szCs w:val="28"/>
          <w:lang w:val="en-US"/>
        </w:rPr>
      </w:pPr>
    </w:p>
    <w:sectPr w:rsidR="004F66DD" w:rsidRPr="00642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l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1565"/>
    <w:multiLevelType w:val="multilevel"/>
    <w:tmpl w:val="0FAA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04CE0"/>
    <w:multiLevelType w:val="hybridMultilevel"/>
    <w:tmpl w:val="F63E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0024F"/>
    <w:multiLevelType w:val="multilevel"/>
    <w:tmpl w:val="6798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B0B41"/>
    <w:multiLevelType w:val="multilevel"/>
    <w:tmpl w:val="C160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15AA5"/>
    <w:multiLevelType w:val="multilevel"/>
    <w:tmpl w:val="8AF2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A151B5"/>
    <w:multiLevelType w:val="multilevel"/>
    <w:tmpl w:val="9D4C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A209E4"/>
    <w:multiLevelType w:val="multilevel"/>
    <w:tmpl w:val="2D16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411524"/>
    <w:multiLevelType w:val="multilevel"/>
    <w:tmpl w:val="6910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9C77AE"/>
    <w:multiLevelType w:val="multilevel"/>
    <w:tmpl w:val="64FC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7C6E0F"/>
    <w:multiLevelType w:val="hybridMultilevel"/>
    <w:tmpl w:val="2EBA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01CE1"/>
    <w:multiLevelType w:val="hybridMultilevel"/>
    <w:tmpl w:val="9B1C2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DF25A2"/>
    <w:multiLevelType w:val="hybridMultilevel"/>
    <w:tmpl w:val="2FA4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095AA2"/>
    <w:multiLevelType w:val="multilevel"/>
    <w:tmpl w:val="5F5A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FC2396"/>
    <w:multiLevelType w:val="hybridMultilevel"/>
    <w:tmpl w:val="6B52B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165D12"/>
    <w:multiLevelType w:val="multilevel"/>
    <w:tmpl w:val="9A82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38778B"/>
    <w:multiLevelType w:val="hybridMultilevel"/>
    <w:tmpl w:val="F71A6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678106">
    <w:abstractNumId w:val="2"/>
  </w:num>
  <w:num w:numId="2" w16cid:durableId="189341268">
    <w:abstractNumId w:val="12"/>
  </w:num>
  <w:num w:numId="3" w16cid:durableId="1303340339">
    <w:abstractNumId w:val="4"/>
  </w:num>
  <w:num w:numId="4" w16cid:durableId="787892378">
    <w:abstractNumId w:val="8"/>
  </w:num>
  <w:num w:numId="5" w16cid:durableId="1154372124">
    <w:abstractNumId w:val="3"/>
  </w:num>
  <w:num w:numId="6" w16cid:durableId="1373920499">
    <w:abstractNumId w:val="5"/>
  </w:num>
  <w:num w:numId="7" w16cid:durableId="1747411000">
    <w:abstractNumId w:val="6"/>
  </w:num>
  <w:num w:numId="8" w16cid:durableId="1727490079">
    <w:abstractNumId w:val="7"/>
  </w:num>
  <w:num w:numId="9" w16cid:durableId="1755516814">
    <w:abstractNumId w:val="0"/>
  </w:num>
  <w:num w:numId="10" w16cid:durableId="2030328144">
    <w:abstractNumId w:val="14"/>
  </w:num>
  <w:num w:numId="11" w16cid:durableId="2146004439">
    <w:abstractNumId w:val="1"/>
  </w:num>
  <w:num w:numId="12" w16cid:durableId="972641244">
    <w:abstractNumId w:val="11"/>
  </w:num>
  <w:num w:numId="13" w16cid:durableId="1988513386">
    <w:abstractNumId w:val="13"/>
  </w:num>
  <w:num w:numId="14" w16cid:durableId="1632592654">
    <w:abstractNumId w:val="10"/>
  </w:num>
  <w:num w:numId="15" w16cid:durableId="2025134533">
    <w:abstractNumId w:val="9"/>
  </w:num>
  <w:num w:numId="16" w16cid:durableId="14486215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D05"/>
    <w:rsid w:val="00023CF4"/>
    <w:rsid w:val="00076B36"/>
    <w:rsid w:val="000B101E"/>
    <w:rsid w:val="000D668B"/>
    <w:rsid w:val="001B1940"/>
    <w:rsid w:val="001B6AC7"/>
    <w:rsid w:val="001F6274"/>
    <w:rsid w:val="00206AD7"/>
    <w:rsid w:val="00210F04"/>
    <w:rsid w:val="00212D6B"/>
    <w:rsid w:val="003066F2"/>
    <w:rsid w:val="00367598"/>
    <w:rsid w:val="0038606C"/>
    <w:rsid w:val="003D0CBC"/>
    <w:rsid w:val="003E3AC7"/>
    <w:rsid w:val="004965BB"/>
    <w:rsid w:val="004A354E"/>
    <w:rsid w:val="004B03EC"/>
    <w:rsid w:val="004C08A9"/>
    <w:rsid w:val="004F66DD"/>
    <w:rsid w:val="005366E9"/>
    <w:rsid w:val="005431AB"/>
    <w:rsid w:val="005E78ED"/>
    <w:rsid w:val="006120DB"/>
    <w:rsid w:val="00642D05"/>
    <w:rsid w:val="00661D37"/>
    <w:rsid w:val="007054F0"/>
    <w:rsid w:val="00736C75"/>
    <w:rsid w:val="0073710A"/>
    <w:rsid w:val="00737412"/>
    <w:rsid w:val="00782DCA"/>
    <w:rsid w:val="00844871"/>
    <w:rsid w:val="00851D53"/>
    <w:rsid w:val="0089113D"/>
    <w:rsid w:val="008C15D5"/>
    <w:rsid w:val="00922509"/>
    <w:rsid w:val="00A00F22"/>
    <w:rsid w:val="00A0424E"/>
    <w:rsid w:val="00A428A2"/>
    <w:rsid w:val="00A47C8A"/>
    <w:rsid w:val="00AC3311"/>
    <w:rsid w:val="00B0545C"/>
    <w:rsid w:val="00CA2D04"/>
    <w:rsid w:val="00CE1D06"/>
    <w:rsid w:val="00D27250"/>
    <w:rsid w:val="00D356AA"/>
    <w:rsid w:val="00D915E0"/>
    <w:rsid w:val="00E04E3B"/>
    <w:rsid w:val="00E130A8"/>
    <w:rsid w:val="00E326D9"/>
    <w:rsid w:val="00EA6BDD"/>
    <w:rsid w:val="00ED176A"/>
    <w:rsid w:val="00F16271"/>
    <w:rsid w:val="00F62BED"/>
    <w:rsid w:val="00FA2283"/>
    <w:rsid w:val="00FB5C6B"/>
    <w:rsid w:val="00FF1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28720"/>
  <w15:chartTrackingRefBased/>
  <w15:docId w15:val="{F6C99028-52E6-4E4A-A239-EE7C2691E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2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2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D05"/>
    <w:rPr>
      <w:rFonts w:eastAsiaTheme="majorEastAsia" w:cstheme="majorBidi"/>
      <w:color w:val="272727" w:themeColor="text1" w:themeTint="D8"/>
    </w:rPr>
  </w:style>
  <w:style w:type="paragraph" w:styleId="Title">
    <w:name w:val="Title"/>
    <w:basedOn w:val="Normal"/>
    <w:next w:val="Normal"/>
    <w:link w:val="TitleChar"/>
    <w:uiPriority w:val="10"/>
    <w:qFormat/>
    <w:rsid w:val="00642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D05"/>
    <w:pPr>
      <w:spacing w:before="160"/>
      <w:jc w:val="center"/>
    </w:pPr>
    <w:rPr>
      <w:i/>
      <w:iCs/>
      <w:color w:val="404040" w:themeColor="text1" w:themeTint="BF"/>
    </w:rPr>
  </w:style>
  <w:style w:type="character" w:customStyle="1" w:styleId="QuoteChar">
    <w:name w:val="Quote Char"/>
    <w:basedOn w:val="DefaultParagraphFont"/>
    <w:link w:val="Quote"/>
    <w:uiPriority w:val="29"/>
    <w:rsid w:val="00642D05"/>
    <w:rPr>
      <w:i/>
      <w:iCs/>
      <w:color w:val="404040" w:themeColor="text1" w:themeTint="BF"/>
    </w:rPr>
  </w:style>
  <w:style w:type="paragraph" w:styleId="ListParagraph">
    <w:name w:val="List Paragraph"/>
    <w:basedOn w:val="Normal"/>
    <w:uiPriority w:val="34"/>
    <w:qFormat/>
    <w:rsid w:val="00642D05"/>
    <w:pPr>
      <w:ind w:left="720"/>
      <w:contextualSpacing/>
    </w:pPr>
  </w:style>
  <w:style w:type="character" w:styleId="IntenseEmphasis">
    <w:name w:val="Intense Emphasis"/>
    <w:basedOn w:val="DefaultParagraphFont"/>
    <w:uiPriority w:val="21"/>
    <w:qFormat/>
    <w:rsid w:val="00642D05"/>
    <w:rPr>
      <w:i/>
      <w:iCs/>
      <w:color w:val="0F4761" w:themeColor="accent1" w:themeShade="BF"/>
    </w:rPr>
  </w:style>
  <w:style w:type="paragraph" w:styleId="IntenseQuote">
    <w:name w:val="Intense Quote"/>
    <w:basedOn w:val="Normal"/>
    <w:next w:val="Normal"/>
    <w:link w:val="IntenseQuoteChar"/>
    <w:uiPriority w:val="30"/>
    <w:qFormat/>
    <w:rsid w:val="00642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D05"/>
    <w:rPr>
      <w:i/>
      <w:iCs/>
      <w:color w:val="0F4761" w:themeColor="accent1" w:themeShade="BF"/>
    </w:rPr>
  </w:style>
  <w:style w:type="character" w:styleId="IntenseReference">
    <w:name w:val="Intense Reference"/>
    <w:basedOn w:val="DefaultParagraphFont"/>
    <w:uiPriority w:val="32"/>
    <w:qFormat/>
    <w:rsid w:val="00642D05"/>
    <w:rPr>
      <w:b/>
      <w:bCs/>
      <w:smallCaps/>
      <w:color w:val="0F4761" w:themeColor="accent1" w:themeShade="BF"/>
      <w:spacing w:val="5"/>
    </w:rPr>
  </w:style>
  <w:style w:type="table" w:styleId="TableGrid">
    <w:name w:val="Table Grid"/>
    <w:basedOn w:val="TableNormal"/>
    <w:uiPriority w:val="39"/>
    <w:rsid w:val="00F62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3066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0545C"/>
    <w:rPr>
      <w:color w:val="467886" w:themeColor="hyperlink"/>
      <w:u w:val="single"/>
    </w:rPr>
  </w:style>
  <w:style w:type="character" w:styleId="UnresolvedMention">
    <w:name w:val="Unresolved Mention"/>
    <w:basedOn w:val="DefaultParagraphFont"/>
    <w:uiPriority w:val="99"/>
    <w:semiHidden/>
    <w:unhideWhenUsed/>
    <w:rsid w:val="00B05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yinvestingclub.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C1A3F-C182-45D0-84F9-93B92F329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2984</Words>
  <Characters>17014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Efrem Tekle (0952519)</dc:creator>
  <cp:keywords/>
  <dc:description/>
  <cp:lastModifiedBy>Efrem Tekle (0952519)</cp:lastModifiedBy>
  <cp:revision>2</cp:revision>
  <dcterms:created xsi:type="dcterms:W3CDTF">2026-04-24T22:05:00Z</dcterms:created>
  <dcterms:modified xsi:type="dcterms:W3CDTF">2026-04-24T22:05:00Z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fc880ff7-b9d2-4151-b186-f6bccf9cee4d</vt:lpwstr>
  </property>
</Properties>
</file>