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4D631DE" w:rsidR="005E6C44" w:rsidRPr="00A42F82" w:rsidRDefault="0032158C" w:rsidP="00A91894">
            <w:pPr>
              <w:rPr>
                <w:rFonts w:ascii="Arial" w:hAnsi="Arial" w:cs="Arial"/>
                <w:sz w:val="22"/>
                <w:szCs w:val="22"/>
              </w:rPr>
            </w:pPr>
            <w:r>
              <w:rPr>
                <w:rFonts w:ascii="Arial" w:hAnsi="Arial" w:cs="Arial"/>
                <w:sz w:val="22"/>
                <w:szCs w:val="22"/>
              </w:rPr>
              <w:t>Aarsha Sidharthan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A703610" w:rsidR="005E6C44" w:rsidRPr="00A42F82" w:rsidRDefault="00A0765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DB75C11" w:rsidR="005E6C44" w:rsidRPr="00A42F82" w:rsidRDefault="003961BE" w:rsidP="00A91894">
            <w:pPr>
              <w:rPr>
                <w:rFonts w:ascii="Arial" w:hAnsi="Arial" w:cs="Arial"/>
                <w:sz w:val="22"/>
                <w:szCs w:val="22"/>
              </w:rPr>
            </w:pPr>
            <w:r>
              <w:rPr>
                <w:rFonts w:ascii="Arial" w:hAnsi="Arial" w:cs="Arial"/>
                <w:sz w:val="22"/>
                <w:szCs w:val="22"/>
              </w:rPr>
              <w:t>Institute of Inner-City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9D3ADBB" w:rsidR="005E6C44" w:rsidRPr="00A42F82" w:rsidRDefault="002615E5"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B2ABBCE" w:rsidR="005E6C44" w:rsidRPr="00A42F82" w:rsidRDefault="00F06FC9" w:rsidP="00A91894">
            <w:pPr>
              <w:rPr>
                <w:rFonts w:ascii="Arial" w:hAnsi="Arial" w:cs="Arial"/>
                <w:sz w:val="22"/>
                <w:szCs w:val="22"/>
              </w:rPr>
            </w:pPr>
            <w:hyperlink r:id="rId13" w:history="1">
              <w:r w:rsidRPr="00317C50">
                <w:rPr>
                  <w:rStyle w:val="Hyperlink"/>
                  <w:rFonts w:ascii="Arial" w:hAnsi="Arial" w:cs="Arial"/>
                  <w:sz w:val="22"/>
                  <w:szCs w:val="22"/>
                </w:rPr>
                <w:t>2411731@student.uwtsd.ac.uk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FF8FAF0" w:rsidR="005E6C44" w:rsidRPr="00A42F82" w:rsidRDefault="00F06FC9" w:rsidP="00A91894">
            <w:pPr>
              <w:rPr>
                <w:rFonts w:ascii="Arial" w:hAnsi="Arial" w:cs="Arial"/>
                <w:sz w:val="22"/>
                <w:szCs w:val="22"/>
              </w:rPr>
            </w:pPr>
            <w:r>
              <w:rPr>
                <w:rFonts w:ascii="Arial" w:hAnsi="Arial" w:cs="Arial"/>
                <w:sz w:val="22"/>
                <w:szCs w:val="22"/>
              </w:rPr>
              <w:t>07765239537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DB045F6" w:rsidR="005E6C44" w:rsidRPr="00A42F82" w:rsidRDefault="006A7052" w:rsidP="00A91894">
            <w:pPr>
              <w:rPr>
                <w:rFonts w:ascii="Arial" w:hAnsi="Arial" w:cs="Arial"/>
                <w:sz w:val="22"/>
                <w:szCs w:val="22"/>
              </w:rPr>
            </w:pPr>
            <w:r>
              <w:rPr>
                <w:rFonts w:ascii="Arial" w:hAnsi="Arial" w:cs="Arial"/>
                <w:sz w:val="22"/>
                <w:szCs w:val="22"/>
              </w:rPr>
              <w:t>2411731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40AC82" w:rsidR="005E6C44" w:rsidRPr="00A42F82" w:rsidRDefault="00E04914"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D0BAF9F" w:rsidR="005E6C44" w:rsidRPr="00A42F82" w:rsidRDefault="00DF7ACE" w:rsidP="00A91894">
            <w:pPr>
              <w:rPr>
                <w:rFonts w:ascii="Arial" w:hAnsi="Arial" w:cs="Arial"/>
                <w:sz w:val="22"/>
                <w:szCs w:val="22"/>
              </w:rPr>
            </w:pPr>
            <w:r>
              <w:rPr>
                <w:rFonts w:ascii="Arial" w:hAnsi="Arial" w:cs="Arial"/>
                <w:sz w:val="22"/>
                <w:szCs w:val="22"/>
              </w:rPr>
              <w:t>Dr 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B669E5E" w:rsidR="005E6C44" w:rsidRPr="00A42F82" w:rsidRDefault="00AB327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F45384" w:rsidR="005E6C44" w:rsidRPr="00A42F82" w:rsidRDefault="00F67A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29AA2BB" w:rsidR="005E6C44" w:rsidRPr="00A42F82" w:rsidRDefault="002235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E6F1363" w:rsidR="00835382" w:rsidRPr="00A42F82" w:rsidRDefault="005E606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7"/>
        <w:gridCol w:w="2692"/>
        <w:gridCol w:w="2728"/>
        <w:gridCol w:w="2728"/>
        <w:gridCol w:w="1815"/>
      </w:tblGrid>
      <w:tr w:rsidR="004C3D85" w:rsidRPr="00A42F82" w14:paraId="2136C9F7" w14:textId="77777777" w:rsidTr="007A6793">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22F31CA" w:rsidR="004C3D85" w:rsidRPr="00A42F82" w:rsidRDefault="00156E81" w:rsidP="00DA357E">
            <w:pPr>
              <w:jc w:val="both"/>
              <w:rPr>
                <w:rFonts w:ascii="Arial" w:hAnsi="Arial" w:cs="Arial"/>
                <w:sz w:val="22"/>
                <w:szCs w:val="22"/>
              </w:rPr>
            </w:pPr>
            <w:r w:rsidRPr="00156E81">
              <w:rPr>
                <w:rFonts w:ascii="Arial" w:hAnsi="Arial" w:cs="Arial"/>
                <w:sz w:val="22"/>
                <w:szCs w:val="22"/>
              </w:rPr>
              <w:t>An evaluation of the effectiveness of harm reduction techniques in mitigating drug-related health</w:t>
            </w:r>
            <w:r>
              <w:rPr>
                <w:rFonts w:ascii="Arial" w:hAnsi="Arial" w:cs="Arial"/>
                <w:sz w:val="22"/>
                <w:szCs w:val="22"/>
              </w:rPr>
              <w:t xml:space="preserve"> </w:t>
            </w:r>
            <w:r w:rsidRPr="00156E81">
              <w:rPr>
                <w:rFonts w:ascii="Arial" w:hAnsi="Arial" w:cs="Arial"/>
                <w:sz w:val="22"/>
                <w:szCs w:val="22"/>
              </w:rPr>
              <w:t>risks among young adults in urban India.</w:t>
            </w:r>
          </w:p>
        </w:tc>
      </w:tr>
      <w:tr w:rsidR="004C3D85" w:rsidRPr="00A42F82" w14:paraId="52752113" w14:textId="77777777" w:rsidTr="007A6793">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0E6C58" w:rsidR="004C3D85" w:rsidRPr="00A42F82" w:rsidRDefault="006B3EBC" w:rsidP="00A91894">
            <w:pPr>
              <w:rPr>
                <w:rFonts w:ascii="Arial" w:hAnsi="Arial" w:cs="Arial"/>
                <w:sz w:val="22"/>
                <w:szCs w:val="22"/>
              </w:rPr>
            </w:pPr>
            <w:r>
              <w:rPr>
                <w:rFonts w:ascii="Arial" w:hAnsi="Arial" w:cs="Arial"/>
                <w:sz w:val="22"/>
                <w:szCs w:val="22"/>
              </w:rPr>
              <w:t>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03E7E273" w:rsidR="004C3D85" w:rsidRPr="00A42F82" w:rsidRDefault="00E53AEF" w:rsidP="00A91894">
            <w:pPr>
              <w:rPr>
                <w:rFonts w:ascii="Arial" w:hAnsi="Arial" w:cs="Arial"/>
                <w:sz w:val="22"/>
                <w:szCs w:val="22"/>
              </w:rPr>
            </w:pPr>
            <w:r>
              <w:rPr>
                <w:rFonts w:ascii="Arial" w:hAnsi="Arial" w:cs="Arial"/>
                <w:sz w:val="22"/>
                <w:szCs w:val="22"/>
              </w:rPr>
              <w:t xml:space="preserve"> 2 February 2026</w:t>
            </w:r>
          </w:p>
        </w:tc>
      </w:tr>
      <w:tr w:rsidR="00F96C3F" w:rsidRPr="00A42F82" w14:paraId="158575DD" w14:textId="77777777" w:rsidTr="007A6793">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7A6793">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0505E21" w14:textId="77777777" w:rsidR="00E75DBD" w:rsidRPr="00A42F82" w:rsidRDefault="00E75DBD" w:rsidP="00A91894">
            <w:pPr>
              <w:autoSpaceDE w:val="0"/>
              <w:autoSpaceDN w:val="0"/>
              <w:adjustRightInd w:val="0"/>
              <w:rPr>
                <w:rFonts w:ascii="Arial" w:hAnsi="Arial" w:cs="Arial"/>
                <w:b/>
                <w:bCs/>
                <w:sz w:val="22"/>
                <w:szCs w:val="22"/>
              </w:rPr>
            </w:pPr>
          </w:p>
          <w:p w14:paraId="70DD7F61" w14:textId="21CDA9B9" w:rsidR="000F5A79" w:rsidRPr="000F5A79" w:rsidRDefault="000F5A79" w:rsidP="000F5A79">
            <w:pPr>
              <w:spacing w:line="360" w:lineRule="auto"/>
              <w:jc w:val="both"/>
              <w:rPr>
                <w:rFonts w:ascii="Arial" w:hAnsi="Arial" w:cs="Arial"/>
                <w:sz w:val="22"/>
                <w:szCs w:val="22"/>
                <w:lang w:val="en-US"/>
              </w:rPr>
            </w:pPr>
            <w:r w:rsidRPr="000F5A79">
              <w:rPr>
                <w:rFonts w:ascii="Arial" w:hAnsi="Arial" w:cs="Arial"/>
                <w:sz w:val="22"/>
                <w:szCs w:val="22"/>
                <w:lang w:val="en-US"/>
              </w:rPr>
              <w:t xml:space="preserve">The purpose of developing this research study is to evaluate how harm reduction techniques can effectively reduce drug-related health risks among young adults in urban India. Without directly asking or guiding people to minimise the use or give up drugs, adoption of harm reduction as a public health strategy can help in minimising the side effects caused by drug use on an individual's health, relationships, and legal status. </w:t>
            </w:r>
          </w:p>
          <w:p w14:paraId="7C6C95F5" w14:textId="0407F269" w:rsidR="000F5A79" w:rsidRPr="000F5A79" w:rsidRDefault="000F5A79" w:rsidP="000F5A79">
            <w:pPr>
              <w:spacing w:line="360" w:lineRule="auto"/>
              <w:jc w:val="both"/>
              <w:rPr>
                <w:rFonts w:ascii="Arial" w:hAnsi="Arial" w:cs="Arial"/>
                <w:sz w:val="22"/>
                <w:szCs w:val="22"/>
                <w:lang w:val="en-US"/>
              </w:rPr>
            </w:pPr>
            <w:r w:rsidRPr="000F5A79">
              <w:rPr>
                <w:rFonts w:ascii="Arial" w:hAnsi="Arial" w:cs="Arial"/>
                <w:sz w:val="22"/>
                <w:szCs w:val="22"/>
                <w:lang w:val="en-US"/>
              </w:rPr>
              <w:t>Drug use among young adults has increased tremendously in Indian cities because of different challenges like unemployment, peer pressure, a lack of knowledge, and mental health issues about the consequences</w:t>
            </w:r>
            <w:r w:rsidR="00E45397">
              <w:rPr>
                <w:rFonts w:ascii="Arial" w:hAnsi="Arial" w:cs="Arial"/>
                <w:sz w:val="22"/>
                <w:szCs w:val="22"/>
                <w:lang w:val="en-US"/>
              </w:rPr>
              <w:t xml:space="preserve"> </w:t>
            </w:r>
            <w:r w:rsidR="00E45397" w:rsidRPr="00DD4AAE">
              <w:rPr>
                <w:rFonts w:ascii="Arial" w:hAnsi="Arial" w:cs="Arial"/>
                <w:sz w:val="22"/>
                <w:szCs w:val="22"/>
                <w:highlight w:val="yellow"/>
                <w:lang w:val="en-US"/>
              </w:rPr>
              <w:t>(</w:t>
            </w:r>
            <w:r w:rsidR="00E45397" w:rsidRPr="00DD4AAE">
              <w:rPr>
                <w:rFonts w:ascii="Arial" w:hAnsi="Arial" w:cs="Arial"/>
                <w:sz w:val="22"/>
                <w:szCs w:val="22"/>
                <w:highlight w:val="yellow"/>
              </w:rPr>
              <w:t>Sharma et al., 2025)</w:t>
            </w:r>
            <w:r w:rsidRPr="00DD4AAE">
              <w:rPr>
                <w:rFonts w:ascii="Arial" w:hAnsi="Arial" w:cs="Arial"/>
                <w:sz w:val="22"/>
                <w:szCs w:val="22"/>
                <w:highlight w:val="yellow"/>
                <w:lang w:val="en-US"/>
              </w:rPr>
              <w:t>.</w:t>
            </w:r>
            <w:r w:rsidRPr="000F5A79">
              <w:rPr>
                <w:rFonts w:ascii="Arial" w:hAnsi="Arial" w:cs="Arial"/>
                <w:sz w:val="22"/>
                <w:szCs w:val="22"/>
                <w:lang w:val="en-US"/>
              </w:rPr>
              <w:t xml:space="preserve"> It was also identified that conventional methods adopted for providing better treatment depend</w:t>
            </w:r>
            <w:r>
              <w:rPr>
                <w:rFonts w:ascii="Arial" w:hAnsi="Arial" w:cs="Arial"/>
                <w:sz w:val="22"/>
                <w:szCs w:val="22"/>
                <w:lang w:val="en-US"/>
              </w:rPr>
              <w:t xml:space="preserve"> </w:t>
            </w:r>
            <w:r w:rsidRPr="000F5A79">
              <w:rPr>
                <w:rFonts w:ascii="Arial" w:hAnsi="Arial" w:cs="Arial"/>
                <w:sz w:val="22"/>
                <w:szCs w:val="22"/>
                <w:lang w:val="en-US"/>
              </w:rPr>
              <w:t xml:space="preserve">on rehabilitation and punishment according to abstinence and this have frequently failed to meet complicated realities experienced by initial drug </w:t>
            </w:r>
            <w:r w:rsidRPr="001472A6">
              <w:rPr>
                <w:rFonts w:ascii="Arial" w:hAnsi="Arial" w:cs="Arial"/>
                <w:sz w:val="22"/>
                <w:szCs w:val="22"/>
                <w:lang w:val="en-US"/>
              </w:rPr>
              <w:t>users</w:t>
            </w:r>
            <w:r w:rsidR="000F0821" w:rsidRPr="001472A6">
              <w:rPr>
                <w:rFonts w:ascii="Arial" w:hAnsi="Arial" w:cs="Arial"/>
                <w:sz w:val="22"/>
                <w:szCs w:val="22"/>
                <w:lang w:val="en-US"/>
              </w:rPr>
              <w:t xml:space="preserve"> </w:t>
            </w:r>
            <w:r w:rsidR="000F0821" w:rsidRPr="00DD4AAE">
              <w:rPr>
                <w:rFonts w:ascii="Arial" w:hAnsi="Arial" w:cs="Arial"/>
                <w:sz w:val="22"/>
                <w:szCs w:val="22"/>
                <w:highlight w:val="yellow"/>
                <w:lang w:val="en-US"/>
              </w:rPr>
              <w:t>(</w:t>
            </w:r>
            <w:r w:rsidR="00C222CE" w:rsidRPr="00DD4AAE">
              <w:rPr>
                <w:rFonts w:ascii="Arial" w:hAnsi="Arial" w:cs="Arial"/>
                <w:sz w:val="22"/>
                <w:szCs w:val="22"/>
                <w:highlight w:val="yellow"/>
              </w:rPr>
              <w:t>Mahboub et al., 2021</w:t>
            </w:r>
            <w:r w:rsidR="000F0821" w:rsidRPr="00DD4AAE">
              <w:rPr>
                <w:rFonts w:ascii="Arial" w:hAnsi="Arial" w:cs="Arial"/>
                <w:sz w:val="22"/>
                <w:szCs w:val="22"/>
                <w:highlight w:val="yellow"/>
                <w:lang w:val="en-US"/>
              </w:rPr>
              <w:t>)</w:t>
            </w:r>
            <w:r w:rsidRPr="00DD4AAE">
              <w:rPr>
                <w:rFonts w:ascii="Arial" w:hAnsi="Arial" w:cs="Arial"/>
                <w:sz w:val="22"/>
                <w:szCs w:val="22"/>
                <w:highlight w:val="yellow"/>
                <w:lang w:val="en-US"/>
              </w:rPr>
              <w:t>.</w:t>
            </w:r>
            <w:r w:rsidRPr="000F5A79">
              <w:rPr>
                <w:rFonts w:ascii="Arial" w:hAnsi="Arial" w:cs="Arial"/>
                <w:sz w:val="22"/>
                <w:szCs w:val="22"/>
                <w:lang w:val="en-US"/>
              </w:rPr>
              <w:t xml:space="preserve"> These tactics can demotivate people from getting proper treatments because of certain concerns like insufficient support networks, shame, and potential legal consequences. </w:t>
            </w:r>
          </w:p>
          <w:p w14:paraId="6CC1E398" w14:textId="77777777" w:rsidR="000F5A79" w:rsidRPr="000F5A79" w:rsidRDefault="000F5A79" w:rsidP="000F5A79">
            <w:pPr>
              <w:spacing w:line="360" w:lineRule="auto"/>
              <w:jc w:val="both"/>
              <w:rPr>
                <w:rFonts w:ascii="Arial" w:hAnsi="Arial" w:cs="Arial"/>
                <w:sz w:val="22"/>
                <w:szCs w:val="22"/>
                <w:lang w:val="en-US"/>
              </w:rPr>
            </w:pPr>
            <w:r w:rsidRPr="000F5A79">
              <w:rPr>
                <w:rFonts w:ascii="Arial" w:hAnsi="Arial" w:cs="Arial"/>
                <w:sz w:val="22"/>
                <w:szCs w:val="22"/>
                <w:lang w:val="en-US"/>
              </w:rPr>
              <w:t xml:space="preserve">It was also identified that the main aim of developing this research study is to determine whether harm reduction methods adopted for treatments are health oriented and comprehensive solution for </w:t>
            </w:r>
            <w:r w:rsidRPr="000F5A79">
              <w:rPr>
                <w:rFonts w:ascii="Arial" w:hAnsi="Arial" w:cs="Arial"/>
                <w:sz w:val="22"/>
                <w:szCs w:val="22"/>
                <w:lang w:val="en-US"/>
              </w:rPr>
              <w:lastRenderedPageBreak/>
              <w:t xml:space="preserve">the problem. The study addresses a cohort that is neglected by current public health and policy frameworks and is at risk by concentrating on young adults living in urban settings. </w:t>
            </w:r>
          </w:p>
          <w:p w14:paraId="39FAA3A4" w14:textId="6F1DDE6C" w:rsidR="00F96C3F" w:rsidRPr="000F5A79" w:rsidRDefault="000F5A79" w:rsidP="000F5A79">
            <w:pPr>
              <w:spacing w:line="360" w:lineRule="auto"/>
              <w:jc w:val="both"/>
              <w:rPr>
                <w:rFonts w:ascii="Arial" w:hAnsi="Arial" w:cs="Arial"/>
                <w:sz w:val="22"/>
                <w:szCs w:val="22"/>
                <w:lang w:val="en-US"/>
              </w:rPr>
            </w:pPr>
            <w:r w:rsidRPr="000F5A79">
              <w:rPr>
                <w:rFonts w:ascii="Arial" w:hAnsi="Arial" w:cs="Arial"/>
                <w:sz w:val="22"/>
                <w:szCs w:val="22"/>
                <w:lang w:val="en-US"/>
              </w:rPr>
              <w:t>The final aim of developing this research study is to provide information that helps legislators, community organisations, and medical professionals create drug related health services that are responsive, efficient, and compassionate. Moreover, by doing this, this study mainly hopes to identify a way that helps in changing the mindset of young people dealing with drug use in India, protecting from harsh penalties, and developing approaches that promote young people's long-term dignity, health, and social reintegration.</w:t>
            </w:r>
          </w:p>
          <w:p w14:paraId="5F64A457" w14:textId="05A4B1A6" w:rsidR="00F96C3F" w:rsidRPr="00A42F82" w:rsidDel="00425DA7" w:rsidRDefault="00F96C3F" w:rsidP="00A91894">
            <w:pPr>
              <w:rPr>
                <w:rFonts w:ascii="Arial" w:hAnsi="Arial" w:cs="Arial"/>
              </w:rPr>
            </w:pPr>
          </w:p>
        </w:tc>
      </w:tr>
      <w:tr w:rsidR="00F96C3F" w:rsidRPr="00A42F82" w:rsidDel="002A152D" w14:paraId="495F0243" w14:textId="77777777" w:rsidTr="007A6793">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4" w:type="pct"/>
            <w:gridSpan w:val="4"/>
            <w:vAlign w:val="center"/>
          </w:tcPr>
          <w:p w14:paraId="5DCB39FE" w14:textId="6F810F21" w:rsidR="00F96C3F" w:rsidRPr="00644DCB" w:rsidRDefault="00F96C3F" w:rsidP="00A91894">
            <w:pPr>
              <w:autoSpaceDE w:val="0"/>
              <w:autoSpaceDN w:val="0"/>
              <w:adjustRightInd w:val="0"/>
              <w:rPr>
                <w:rFonts w:ascii="Arial" w:hAnsi="Arial" w:cs="Arial"/>
                <w:b/>
                <w:bCs/>
                <w:sz w:val="22"/>
                <w:szCs w:val="22"/>
              </w:rPr>
            </w:pPr>
            <w:r w:rsidRPr="00644DCB">
              <w:rPr>
                <w:rFonts w:ascii="Arial" w:hAnsi="Arial" w:cs="Arial"/>
                <w:b/>
                <w:bCs/>
                <w:sz w:val="22"/>
                <w:szCs w:val="22"/>
              </w:rPr>
              <w:t>Research Question</w:t>
            </w:r>
          </w:p>
          <w:p w14:paraId="587CB97C" w14:textId="77777777" w:rsidR="00F96C3F" w:rsidRPr="00644DCB" w:rsidRDefault="00F96C3F" w:rsidP="00A91894">
            <w:pPr>
              <w:rPr>
                <w:rFonts w:ascii="Arial" w:hAnsi="Arial" w:cs="Arial"/>
              </w:rPr>
            </w:pPr>
          </w:p>
          <w:p w14:paraId="76C0468A" w14:textId="0DEB7156" w:rsidR="00F96C3F" w:rsidRPr="00644DCB" w:rsidRDefault="002072CA" w:rsidP="00FD1276">
            <w:pPr>
              <w:spacing w:line="360" w:lineRule="auto"/>
              <w:jc w:val="both"/>
              <w:rPr>
                <w:rFonts w:ascii="Arial" w:hAnsi="Arial" w:cs="Arial"/>
                <w:sz w:val="22"/>
                <w:szCs w:val="22"/>
                <w:lang w:val="en-US"/>
              </w:rPr>
            </w:pPr>
            <w:r w:rsidRPr="00644DCB">
              <w:rPr>
                <w:rFonts w:ascii="Arial" w:hAnsi="Arial" w:cs="Arial"/>
                <w:sz w:val="22"/>
                <w:szCs w:val="22"/>
              </w:rPr>
              <w:t>How effective are harm reduction strategies in reducing drug-related health risks such as overdose, HIV transmission, and mental health issues among young adults in urban India</w:t>
            </w:r>
            <w:r w:rsidR="007B09CA" w:rsidRPr="00644DCB">
              <w:rPr>
                <w:rFonts w:ascii="Arial" w:hAnsi="Arial" w:cs="Arial"/>
                <w:sz w:val="22"/>
                <w:szCs w:val="22"/>
                <w:lang w:val="en-US"/>
              </w:rPr>
              <w:t xml:space="preserve">? </w:t>
            </w:r>
          </w:p>
        </w:tc>
      </w:tr>
      <w:tr w:rsidR="00F96C3F" w:rsidRPr="00A42F82" w14:paraId="5601B9CC" w14:textId="77777777" w:rsidTr="007A6793">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A025541" w:rsidR="00F96C3F" w:rsidRPr="004640C5" w:rsidRDefault="004640C5" w:rsidP="004640C5">
            <w:pPr>
              <w:spacing w:line="360" w:lineRule="auto"/>
              <w:jc w:val="both"/>
              <w:rPr>
                <w:rFonts w:ascii="Arial" w:hAnsi="Arial" w:cs="Arial"/>
                <w:sz w:val="22"/>
                <w:szCs w:val="22"/>
              </w:rPr>
            </w:pPr>
            <w:r w:rsidRPr="004640C5">
              <w:rPr>
                <w:rFonts w:ascii="Arial" w:hAnsi="Arial" w:cs="Arial"/>
                <w:sz w:val="22"/>
                <w:szCs w:val="22"/>
              </w:rPr>
              <w:t>To evaluate the effectiveness of harm reduction strategies in reducing drug-related health risks such as overdose, HIV transmission, and mental health issues among young adults in selected urban areas of India, and to identify areas for improvement in social care and public health service delivery.</w:t>
            </w:r>
          </w:p>
          <w:p w14:paraId="574A3C8C" w14:textId="78110C7F" w:rsidR="00F96C3F" w:rsidRPr="00A42F82" w:rsidRDefault="00F96C3F" w:rsidP="00A91894">
            <w:pPr>
              <w:rPr>
                <w:rFonts w:ascii="Arial" w:hAnsi="Arial" w:cs="Arial"/>
              </w:rPr>
            </w:pPr>
          </w:p>
        </w:tc>
      </w:tr>
      <w:tr w:rsidR="00F96C3F" w:rsidRPr="00A42F82" w14:paraId="15B95D37" w14:textId="77777777" w:rsidTr="007A6793">
        <w:trPr>
          <w:trHeight w:val="454"/>
        </w:trPr>
        <w:tc>
          <w:tcPr>
            <w:tcW w:w="296"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A93FAA4" w14:textId="77777777" w:rsidR="00C427EC" w:rsidRPr="00C427EC" w:rsidRDefault="00C427EC" w:rsidP="00C427EC">
            <w:pPr>
              <w:pStyle w:val="ListParagraph"/>
              <w:numPr>
                <w:ilvl w:val="0"/>
                <w:numId w:val="28"/>
              </w:numPr>
              <w:spacing w:line="360" w:lineRule="auto"/>
              <w:jc w:val="both"/>
              <w:rPr>
                <w:rFonts w:ascii="Arial" w:hAnsi="Arial" w:cs="Arial"/>
                <w:lang w:val="en-US"/>
              </w:rPr>
            </w:pPr>
            <w:r w:rsidRPr="00C427EC">
              <w:rPr>
                <w:rFonts w:ascii="Arial" w:hAnsi="Arial" w:cs="Arial"/>
                <w:lang w:val="en-US"/>
              </w:rPr>
              <w:t xml:space="preserve">To explore the types, patterns, and frequency of drug use among young adults in selected urban regions of India. </w:t>
            </w:r>
          </w:p>
          <w:p w14:paraId="2A033335" w14:textId="77777777" w:rsidR="00C427EC" w:rsidRPr="00C427EC" w:rsidRDefault="00C427EC" w:rsidP="00C427EC">
            <w:pPr>
              <w:pStyle w:val="ListParagraph"/>
              <w:numPr>
                <w:ilvl w:val="0"/>
                <w:numId w:val="28"/>
              </w:numPr>
              <w:spacing w:line="360" w:lineRule="auto"/>
              <w:jc w:val="both"/>
              <w:rPr>
                <w:rFonts w:ascii="Arial" w:hAnsi="Arial" w:cs="Arial"/>
                <w:lang w:val="en-US"/>
              </w:rPr>
            </w:pPr>
            <w:r w:rsidRPr="00C427EC">
              <w:rPr>
                <w:rFonts w:ascii="Arial" w:hAnsi="Arial" w:cs="Arial"/>
                <w:lang w:val="en-US"/>
              </w:rPr>
              <w:t xml:space="preserve">To examine existing harm reduction strategies implemented by public health and social care providers for drug-using young adults. </w:t>
            </w:r>
          </w:p>
          <w:p w14:paraId="57D0329F" w14:textId="77777777" w:rsidR="00C427EC" w:rsidRPr="00C427EC" w:rsidRDefault="00C427EC" w:rsidP="00C427EC">
            <w:pPr>
              <w:pStyle w:val="ListParagraph"/>
              <w:numPr>
                <w:ilvl w:val="0"/>
                <w:numId w:val="28"/>
              </w:numPr>
              <w:spacing w:line="360" w:lineRule="auto"/>
              <w:jc w:val="both"/>
              <w:rPr>
                <w:rFonts w:ascii="Arial" w:hAnsi="Arial" w:cs="Arial"/>
                <w:lang w:val="en-US"/>
              </w:rPr>
            </w:pPr>
            <w:r w:rsidRPr="00C427EC">
              <w:rPr>
                <w:rFonts w:ascii="Arial" w:hAnsi="Arial" w:cs="Arial"/>
                <w:lang w:val="en-US"/>
              </w:rPr>
              <w:t>To assess the impact of harm reduction techniques on drug-related health outcomes and to identify gaps and challenges in service delivery, with recommendations for enhanced intervention effectiveness.</w:t>
            </w:r>
          </w:p>
          <w:p w14:paraId="195CBC88" w14:textId="11BA25D9" w:rsidR="00F96C3F" w:rsidRPr="00A42F82" w:rsidRDefault="00F96C3F" w:rsidP="00A91894">
            <w:pPr>
              <w:rPr>
                <w:rFonts w:ascii="Arial" w:hAnsi="Arial" w:cs="Arial"/>
                <w:sz w:val="22"/>
                <w:szCs w:val="22"/>
              </w:rPr>
            </w:pPr>
          </w:p>
        </w:tc>
      </w:tr>
      <w:tr w:rsidR="007A6793" w:rsidRPr="00A42F82" w14:paraId="1DEEBDDC" w14:textId="77777777" w:rsidTr="007A6793">
        <w:trPr>
          <w:trHeight w:val="454"/>
        </w:trPr>
        <w:tc>
          <w:tcPr>
            <w:tcW w:w="296" w:type="pct"/>
            <w:vAlign w:val="center"/>
          </w:tcPr>
          <w:p w14:paraId="5E0F0426" w14:textId="77777777" w:rsidR="007A6793" w:rsidRPr="00A42F82" w:rsidRDefault="007A6793" w:rsidP="00A91894">
            <w:pPr>
              <w:autoSpaceDE w:val="0"/>
              <w:autoSpaceDN w:val="0"/>
              <w:adjustRightInd w:val="0"/>
              <w:rPr>
                <w:rFonts w:ascii="Arial" w:hAnsi="Arial" w:cs="Arial"/>
                <w:sz w:val="22"/>
                <w:szCs w:val="22"/>
              </w:rPr>
            </w:pPr>
          </w:p>
        </w:tc>
        <w:tc>
          <w:tcPr>
            <w:tcW w:w="4704" w:type="pct"/>
            <w:gridSpan w:val="4"/>
            <w:vAlign w:val="center"/>
          </w:tcPr>
          <w:p w14:paraId="35178624" w14:textId="77777777" w:rsidR="007A6793" w:rsidRDefault="007A6793" w:rsidP="00015C00">
            <w:pPr>
              <w:autoSpaceDE w:val="0"/>
              <w:autoSpaceDN w:val="0"/>
              <w:adjustRightInd w:val="0"/>
              <w:spacing w:line="360" w:lineRule="auto"/>
              <w:rPr>
                <w:rFonts w:ascii="Arial" w:hAnsi="Arial" w:cs="Arial"/>
                <w:b/>
                <w:bCs/>
                <w:sz w:val="22"/>
                <w:szCs w:val="22"/>
              </w:rPr>
            </w:pPr>
            <w:r w:rsidRPr="007A6793">
              <w:rPr>
                <w:rFonts w:ascii="Arial" w:hAnsi="Arial" w:cs="Arial"/>
                <w:b/>
                <w:bCs/>
                <w:sz w:val="22"/>
                <w:szCs w:val="22"/>
              </w:rPr>
              <w:t>Existing Research and Contribution to Knowledge:</w:t>
            </w:r>
          </w:p>
          <w:p w14:paraId="2A33A88A" w14:textId="7C46479C" w:rsidR="00E245AA" w:rsidRPr="00DC51A0" w:rsidRDefault="00DC51A0" w:rsidP="00015C00">
            <w:pPr>
              <w:autoSpaceDE w:val="0"/>
              <w:autoSpaceDN w:val="0"/>
              <w:adjustRightInd w:val="0"/>
              <w:spacing w:line="360" w:lineRule="auto"/>
              <w:jc w:val="both"/>
              <w:rPr>
                <w:rFonts w:ascii="Arial" w:hAnsi="Arial" w:cs="Arial"/>
                <w:sz w:val="22"/>
                <w:szCs w:val="22"/>
                <w:lang w:val="en-US"/>
              </w:rPr>
            </w:pPr>
            <w:r w:rsidRPr="00DC51A0">
              <w:rPr>
                <w:rFonts w:ascii="Arial" w:hAnsi="Arial" w:cs="Arial"/>
                <w:sz w:val="22"/>
                <w:szCs w:val="22"/>
                <w:lang w:val="en-US"/>
              </w:rPr>
              <w:t xml:space="preserve">Worldwide studies explained that harm reduction can help in improving the quality of life for drug users and helps in slowing the spread of diseases like HIV and Hepatitis C. There is limited data or information available about young people in metropolitan cities like India. Through providing localised insights into what doesn't, what works, and why, this research study will help in closing the gap. </w:t>
            </w:r>
          </w:p>
          <w:p w14:paraId="0A8125A0" w14:textId="77777777" w:rsidR="007A6793" w:rsidRDefault="007A6793" w:rsidP="00015C00">
            <w:pPr>
              <w:autoSpaceDE w:val="0"/>
              <w:autoSpaceDN w:val="0"/>
              <w:adjustRightInd w:val="0"/>
              <w:spacing w:line="360" w:lineRule="auto"/>
              <w:rPr>
                <w:rFonts w:ascii="Arial" w:hAnsi="Arial" w:cs="Arial"/>
                <w:b/>
                <w:bCs/>
                <w:sz w:val="22"/>
                <w:szCs w:val="22"/>
              </w:rPr>
            </w:pPr>
            <w:r w:rsidRPr="007A6793">
              <w:rPr>
                <w:rFonts w:ascii="Arial" w:hAnsi="Arial" w:cs="Arial"/>
                <w:b/>
                <w:bCs/>
                <w:sz w:val="22"/>
                <w:szCs w:val="22"/>
              </w:rPr>
              <w:t>Importance of the Study:</w:t>
            </w:r>
          </w:p>
          <w:p w14:paraId="48FE4F27" w14:textId="77777777" w:rsidR="00B44190" w:rsidRPr="00B44190" w:rsidRDefault="00B44190" w:rsidP="00B44190">
            <w:pPr>
              <w:autoSpaceDE w:val="0"/>
              <w:autoSpaceDN w:val="0"/>
              <w:adjustRightInd w:val="0"/>
              <w:spacing w:line="360" w:lineRule="auto"/>
              <w:jc w:val="both"/>
              <w:rPr>
                <w:rFonts w:ascii="Arial" w:hAnsi="Arial" w:cs="Arial"/>
                <w:sz w:val="22"/>
                <w:szCs w:val="22"/>
                <w:lang w:val="en-US"/>
              </w:rPr>
            </w:pPr>
            <w:r w:rsidRPr="00B44190">
              <w:rPr>
                <w:rFonts w:ascii="Arial" w:hAnsi="Arial" w:cs="Arial"/>
                <w:sz w:val="22"/>
                <w:szCs w:val="22"/>
                <w:lang w:val="en-US"/>
              </w:rPr>
              <w:t xml:space="preserve">In urban India, use of drug among young adults has increased tremendously, however, effective intervention is affected because of lack of specialised services and stigma. This study provides significant support for evidence-based policy making, advances public health, and contributes to development of compassionate and practical solutions for societal issues that assess initiatives for harm reduction. </w:t>
            </w:r>
          </w:p>
          <w:p w14:paraId="011F0425" w14:textId="1A8F8875" w:rsidR="00B44190" w:rsidRPr="00A42F82" w:rsidRDefault="00B44190" w:rsidP="00A91894">
            <w:pPr>
              <w:autoSpaceDE w:val="0"/>
              <w:autoSpaceDN w:val="0"/>
              <w:adjustRightInd w:val="0"/>
              <w:rPr>
                <w:rFonts w:ascii="Arial" w:hAnsi="Arial" w:cs="Arial"/>
                <w:b/>
                <w:bCs/>
                <w:sz w:val="22"/>
                <w:szCs w:val="22"/>
              </w:rPr>
            </w:pPr>
          </w:p>
        </w:tc>
      </w:tr>
      <w:tr w:rsidR="00F96C3F" w:rsidRPr="00A42F82" w14:paraId="67275614" w14:textId="77777777" w:rsidTr="007A6793">
        <w:trPr>
          <w:trHeight w:val="454"/>
        </w:trPr>
        <w:tc>
          <w:tcPr>
            <w:tcW w:w="296"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7A6793">
        <w:trPr>
          <w:trHeight w:val="454"/>
        </w:trPr>
        <w:tc>
          <w:tcPr>
            <w:tcW w:w="296"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F96C3F" w:rsidRPr="00A42F82" w:rsidRDefault="00F96C3F" w:rsidP="00A91894">
            <w:pPr>
              <w:rPr>
                <w:rFonts w:ascii="Arial" w:hAnsi="Arial" w:cs="Arial"/>
                <w:sz w:val="22"/>
                <w:szCs w:val="22"/>
              </w:rPr>
            </w:pPr>
          </w:p>
          <w:p w14:paraId="12E9965F" w14:textId="4C7AAADC" w:rsidR="009050BF" w:rsidRPr="009050BF" w:rsidRDefault="009050BF" w:rsidP="009050BF">
            <w:pPr>
              <w:spacing w:line="360" w:lineRule="auto"/>
              <w:jc w:val="both"/>
              <w:rPr>
                <w:rFonts w:ascii="Arial" w:hAnsi="Arial" w:cs="Arial"/>
                <w:sz w:val="22"/>
                <w:szCs w:val="22"/>
                <w:lang w:val="en-US"/>
              </w:rPr>
            </w:pPr>
            <w:r w:rsidRPr="009050BF">
              <w:rPr>
                <w:rFonts w:ascii="Arial" w:hAnsi="Arial" w:cs="Arial"/>
                <w:sz w:val="22"/>
                <w:szCs w:val="22"/>
                <w:lang w:val="en-US"/>
              </w:rPr>
              <w:t>Using a case study approach and thematic analysis, this study employs a secondary qualitative methodology to assess how well harm reduction strategies work to reduce drug-related health risks among young people in metropolitan India. This research study will focus on analysing and interpreting current qualitative information that are reliable and open sources will be focused for attaining valid information</w:t>
            </w:r>
            <w:r w:rsidR="003E1CD2">
              <w:rPr>
                <w:rFonts w:ascii="Arial" w:hAnsi="Arial" w:cs="Arial"/>
                <w:sz w:val="22"/>
                <w:szCs w:val="22"/>
                <w:lang w:val="en-US"/>
              </w:rPr>
              <w:t xml:space="preserve"> </w:t>
            </w:r>
            <w:r w:rsidR="003E1CD2" w:rsidRPr="00DD4AAE">
              <w:rPr>
                <w:rFonts w:ascii="Arial" w:hAnsi="Arial" w:cs="Arial"/>
                <w:sz w:val="22"/>
                <w:szCs w:val="22"/>
                <w:highlight w:val="yellow"/>
                <w:lang w:val="en-US"/>
              </w:rPr>
              <w:t>(</w:t>
            </w:r>
            <w:r w:rsidR="00803887" w:rsidRPr="00DD4AAE">
              <w:rPr>
                <w:rFonts w:ascii="Arial" w:hAnsi="Arial" w:cs="Arial"/>
                <w:sz w:val="22"/>
                <w:szCs w:val="22"/>
                <w:highlight w:val="yellow"/>
              </w:rPr>
              <w:t>Khoa et al., 2023</w:t>
            </w:r>
            <w:r w:rsidR="003E1CD2" w:rsidRPr="00DD4AAE">
              <w:rPr>
                <w:rFonts w:ascii="Arial" w:hAnsi="Arial" w:cs="Arial"/>
                <w:sz w:val="22"/>
                <w:szCs w:val="22"/>
                <w:highlight w:val="yellow"/>
                <w:lang w:val="en-US"/>
              </w:rPr>
              <w:t>)</w:t>
            </w:r>
            <w:r w:rsidRPr="00DD4AAE">
              <w:rPr>
                <w:rFonts w:ascii="Arial" w:hAnsi="Arial" w:cs="Arial"/>
                <w:sz w:val="22"/>
                <w:szCs w:val="22"/>
                <w:highlight w:val="yellow"/>
                <w:lang w:val="en-US"/>
              </w:rPr>
              <w:t>.</w:t>
            </w:r>
            <w:r w:rsidRPr="009050BF">
              <w:rPr>
                <w:rFonts w:ascii="Arial" w:hAnsi="Arial" w:cs="Arial"/>
                <w:sz w:val="22"/>
                <w:szCs w:val="22"/>
                <w:lang w:val="en-US"/>
              </w:rPr>
              <w:t xml:space="preserve"> This method mainly focusses on no communication with human participants and obtaining information related to harm reduction strategies for minimising drug uses in urban contexts. </w:t>
            </w:r>
          </w:p>
          <w:p w14:paraId="263A77BB" w14:textId="0EB75A63" w:rsidR="009050BF" w:rsidRPr="009050BF" w:rsidRDefault="009050BF" w:rsidP="009050BF">
            <w:pPr>
              <w:spacing w:line="360" w:lineRule="auto"/>
              <w:jc w:val="both"/>
              <w:rPr>
                <w:rFonts w:ascii="Arial" w:hAnsi="Arial" w:cs="Arial"/>
                <w:sz w:val="22"/>
                <w:szCs w:val="22"/>
                <w:lang w:val="en-US"/>
              </w:rPr>
            </w:pPr>
            <w:r w:rsidRPr="009050BF">
              <w:rPr>
                <w:rFonts w:ascii="Arial" w:hAnsi="Arial" w:cs="Arial"/>
                <w:sz w:val="22"/>
                <w:szCs w:val="22"/>
                <w:lang w:val="en-US"/>
              </w:rPr>
              <w:t>This research study will focus on investigating each harm reduction strategies adopted by urban areas like Kolkata, Delhi, Bengaluru, and Mumbai with the help of case study approach. These cities were mainly adopted through applying different methods for identifying drug-related health issues and availability of proper documents</w:t>
            </w:r>
            <w:r w:rsidR="00F235F6">
              <w:rPr>
                <w:rFonts w:ascii="Arial" w:hAnsi="Arial" w:cs="Arial"/>
                <w:sz w:val="22"/>
                <w:szCs w:val="22"/>
                <w:lang w:val="en-US"/>
              </w:rPr>
              <w:t xml:space="preserve"> </w:t>
            </w:r>
            <w:r w:rsidR="00F235F6" w:rsidRPr="00DD4AAE">
              <w:rPr>
                <w:rFonts w:ascii="Arial" w:hAnsi="Arial" w:cs="Arial"/>
                <w:sz w:val="22"/>
                <w:szCs w:val="22"/>
                <w:highlight w:val="yellow"/>
                <w:lang w:val="en-US"/>
              </w:rPr>
              <w:t>(</w:t>
            </w:r>
            <w:r w:rsidR="006701AC" w:rsidRPr="00DD4AAE">
              <w:rPr>
                <w:rFonts w:ascii="Arial" w:hAnsi="Arial" w:cs="Arial"/>
                <w:sz w:val="22"/>
                <w:szCs w:val="22"/>
                <w:highlight w:val="yellow"/>
                <w:lang w:val="en-US"/>
              </w:rPr>
              <w:t>Shivani, 2025</w:t>
            </w:r>
            <w:r w:rsidR="00F235F6" w:rsidRPr="00DD4AAE">
              <w:rPr>
                <w:rFonts w:ascii="Arial" w:hAnsi="Arial" w:cs="Arial"/>
                <w:sz w:val="22"/>
                <w:szCs w:val="22"/>
                <w:highlight w:val="yellow"/>
                <w:lang w:val="en-US"/>
              </w:rPr>
              <w:t>)</w:t>
            </w:r>
            <w:r w:rsidRPr="00DD4AAE">
              <w:rPr>
                <w:rFonts w:ascii="Arial" w:hAnsi="Arial" w:cs="Arial"/>
                <w:sz w:val="22"/>
                <w:szCs w:val="22"/>
                <w:highlight w:val="yellow"/>
                <w:lang w:val="en-US"/>
              </w:rPr>
              <w:t>.</w:t>
            </w:r>
            <w:r w:rsidRPr="009050BF">
              <w:rPr>
                <w:rFonts w:ascii="Arial" w:hAnsi="Arial" w:cs="Arial"/>
                <w:sz w:val="22"/>
                <w:szCs w:val="22"/>
                <w:lang w:val="en-US"/>
              </w:rPr>
              <w:t xml:space="preserve"> The types of harm reduction services provided, the target population (especially young adults between the ages of 18 and 30), the health outcomes reported, and the operational, social, and policy-related difficulties faced in each context will all be examined in each case study. </w:t>
            </w:r>
          </w:p>
          <w:p w14:paraId="2C1003C5" w14:textId="1CAB266A" w:rsidR="009050BF" w:rsidRPr="009050BF" w:rsidRDefault="009050BF" w:rsidP="009050BF">
            <w:pPr>
              <w:spacing w:line="360" w:lineRule="auto"/>
              <w:jc w:val="both"/>
              <w:rPr>
                <w:rFonts w:ascii="Arial" w:hAnsi="Arial" w:cs="Arial"/>
                <w:sz w:val="22"/>
                <w:szCs w:val="22"/>
                <w:lang w:val="en-US"/>
              </w:rPr>
            </w:pPr>
            <w:r w:rsidRPr="009050BF">
              <w:rPr>
                <w:rFonts w:ascii="Arial" w:hAnsi="Arial" w:cs="Arial"/>
                <w:sz w:val="22"/>
                <w:szCs w:val="22"/>
                <w:lang w:val="en-US"/>
              </w:rPr>
              <w:t>For developing this research study, a large number of secondary sources of information will be analysed and interpreted by considering these as case studies that helps in accurate data based on developed themes. These consist of published assessments, policy papers, scholarly studies, and reports from national organi</w:t>
            </w:r>
            <w:r w:rsidR="00AB726F">
              <w:rPr>
                <w:rFonts w:ascii="Arial" w:hAnsi="Arial" w:cs="Arial"/>
                <w:sz w:val="22"/>
                <w:szCs w:val="22"/>
                <w:lang w:val="en-US"/>
              </w:rPr>
              <w:t>s</w:t>
            </w:r>
            <w:r w:rsidRPr="009050BF">
              <w:rPr>
                <w:rFonts w:ascii="Arial" w:hAnsi="Arial" w:cs="Arial"/>
                <w:sz w:val="22"/>
                <w:szCs w:val="22"/>
                <w:lang w:val="en-US"/>
              </w:rPr>
              <w:t>ations like the Ministry of Social Justice and Empowerment and the National AIDS Control Organi</w:t>
            </w:r>
            <w:r w:rsidR="001C493D">
              <w:rPr>
                <w:rFonts w:ascii="Arial" w:hAnsi="Arial" w:cs="Arial"/>
                <w:sz w:val="22"/>
                <w:szCs w:val="22"/>
                <w:lang w:val="en-US"/>
              </w:rPr>
              <w:t>s</w:t>
            </w:r>
            <w:r w:rsidRPr="009050BF">
              <w:rPr>
                <w:rFonts w:ascii="Arial" w:hAnsi="Arial" w:cs="Arial"/>
                <w:sz w:val="22"/>
                <w:szCs w:val="22"/>
                <w:lang w:val="en-US"/>
              </w:rPr>
              <w:t>ation (NACO) as well as international organizations like the WHO, UNODC, and UNAIDS</w:t>
            </w:r>
            <w:r w:rsidR="008045EA">
              <w:rPr>
                <w:rFonts w:ascii="Arial" w:hAnsi="Arial" w:cs="Arial"/>
                <w:sz w:val="22"/>
                <w:szCs w:val="22"/>
                <w:lang w:val="en-US"/>
              </w:rPr>
              <w:t xml:space="preserve"> </w:t>
            </w:r>
            <w:r w:rsidR="008045EA" w:rsidRPr="00DD4AAE">
              <w:rPr>
                <w:rFonts w:ascii="Arial" w:hAnsi="Arial" w:cs="Arial"/>
                <w:sz w:val="22"/>
                <w:szCs w:val="22"/>
                <w:highlight w:val="yellow"/>
                <w:lang w:val="en-US"/>
              </w:rPr>
              <w:t>(Zakhidova, 2024)</w:t>
            </w:r>
            <w:r w:rsidRPr="00DD4AAE">
              <w:rPr>
                <w:rFonts w:ascii="Arial" w:hAnsi="Arial" w:cs="Arial"/>
                <w:sz w:val="22"/>
                <w:szCs w:val="22"/>
                <w:highlight w:val="yellow"/>
                <w:lang w:val="en-US"/>
              </w:rPr>
              <w:t>.</w:t>
            </w:r>
            <w:r w:rsidRPr="009050BF">
              <w:rPr>
                <w:rFonts w:ascii="Arial" w:hAnsi="Arial" w:cs="Arial"/>
                <w:sz w:val="22"/>
                <w:szCs w:val="22"/>
                <w:lang w:val="en-US"/>
              </w:rPr>
              <w:t xml:space="preserve"> </w:t>
            </w:r>
            <w:r w:rsidR="00AB726F" w:rsidRPr="00B7584F">
              <w:rPr>
                <w:rFonts w:ascii="Arial" w:hAnsi="Arial" w:cs="Arial"/>
                <w:sz w:val="22"/>
                <w:szCs w:val="22"/>
                <w:lang w:val="en-US"/>
              </w:rPr>
              <w:t xml:space="preserve">The following databases will be used to find pertinent secondary literature: Google Scholar, PubMed, and Scopus. Combinations of "harm reduction," "drug use," "young adults," "urban India," "HIV," "overdose," "mental health," "intervention effectiveness," "public health," "secondary data," and "health services" will be among the search terms. To narrow down the search, boolean operators (AND/OR) will be employed. </w:t>
            </w:r>
            <w:r w:rsidRPr="00B7584F">
              <w:rPr>
                <w:rFonts w:ascii="Arial" w:hAnsi="Arial" w:cs="Arial"/>
                <w:sz w:val="22"/>
                <w:szCs w:val="22"/>
                <w:lang w:val="en-US"/>
              </w:rPr>
              <w:t>For</w:t>
            </w:r>
            <w:r w:rsidRPr="009050BF">
              <w:rPr>
                <w:rFonts w:ascii="Arial" w:hAnsi="Arial" w:cs="Arial"/>
                <w:sz w:val="22"/>
                <w:szCs w:val="22"/>
                <w:lang w:val="en-US"/>
              </w:rPr>
              <w:t xml:space="preserve"> giving more comprehensive and detailed information along with different viewpoints, grey material obtained in the form of community-based organisations and NGOs who work for assisting teenage drug users will be included. </w:t>
            </w:r>
          </w:p>
          <w:p w14:paraId="7D6D774D" w14:textId="27F9934B" w:rsidR="009050BF" w:rsidRDefault="009050BF" w:rsidP="009050BF">
            <w:pPr>
              <w:spacing w:line="360" w:lineRule="auto"/>
              <w:jc w:val="both"/>
              <w:rPr>
                <w:rFonts w:ascii="Arial" w:hAnsi="Arial" w:cs="Arial"/>
                <w:sz w:val="22"/>
                <w:szCs w:val="22"/>
                <w:lang w:val="en-US"/>
              </w:rPr>
            </w:pPr>
            <w:r w:rsidRPr="009050BF">
              <w:rPr>
                <w:rFonts w:ascii="Arial" w:hAnsi="Arial" w:cs="Arial"/>
                <w:sz w:val="22"/>
                <w:szCs w:val="22"/>
                <w:lang w:val="en-US"/>
              </w:rPr>
              <w:t>The data or information acquired through selected sources will be analysed and interpreted with the help of themes developed for performing thematic analysis and this will mainly concentrate on patterns and themes that are relevant to selected research problem or issue</w:t>
            </w:r>
            <w:r w:rsidR="00FB3E9F">
              <w:rPr>
                <w:rFonts w:ascii="Arial" w:hAnsi="Arial" w:cs="Arial"/>
                <w:sz w:val="22"/>
                <w:szCs w:val="22"/>
                <w:lang w:val="en-US"/>
              </w:rPr>
              <w:t xml:space="preserve"> </w:t>
            </w:r>
            <w:r w:rsidR="00FB3E9F" w:rsidRPr="00DD4AAE">
              <w:rPr>
                <w:rFonts w:ascii="Arial" w:hAnsi="Arial" w:cs="Arial"/>
                <w:sz w:val="22"/>
                <w:szCs w:val="22"/>
                <w:highlight w:val="yellow"/>
                <w:lang w:val="en-US"/>
              </w:rPr>
              <w:t>(Christou, 2022)</w:t>
            </w:r>
            <w:r w:rsidRPr="00DD4AAE">
              <w:rPr>
                <w:rFonts w:ascii="Arial" w:hAnsi="Arial" w:cs="Arial"/>
                <w:sz w:val="22"/>
                <w:szCs w:val="22"/>
                <w:highlight w:val="yellow"/>
                <w:lang w:val="en-US"/>
              </w:rPr>
              <w:t>.</w:t>
            </w:r>
            <w:r w:rsidRPr="009050BF">
              <w:rPr>
                <w:rFonts w:ascii="Arial" w:hAnsi="Arial" w:cs="Arial"/>
                <w:sz w:val="22"/>
                <w:szCs w:val="22"/>
                <w:lang w:val="en-US"/>
              </w:rPr>
              <w:t xml:space="preserve"> Service accessibility, health outcomes like a decrease in the spread of disease, young adults' perspectives on harm reduction, the effects of policies, and social stigma are among the themes that will be covered. Depending on the amount and complexity of the data, the analysis will either be done </w:t>
            </w:r>
            <w:r w:rsidRPr="009050BF">
              <w:rPr>
                <w:rFonts w:ascii="Arial" w:hAnsi="Arial" w:cs="Arial"/>
                <w:sz w:val="22"/>
                <w:szCs w:val="22"/>
                <w:lang w:val="en-US"/>
              </w:rPr>
              <w:lastRenderedPageBreak/>
              <w:t xml:space="preserve">by hand or with the aid of qualitative data analysis software like NVivo. </w:t>
            </w:r>
          </w:p>
          <w:p w14:paraId="6963F83A" w14:textId="3D013FBF" w:rsidR="00F2432F" w:rsidRPr="009050BF" w:rsidRDefault="00F2432F" w:rsidP="009050BF">
            <w:pPr>
              <w:spacing w:line="360" w:lineRule="auto"/>
              <w:jc w:val="both"/>
              <w:rPr>
                <w:rFonts w:ascii="Arial" w:hAnsi="Arial" w:cs="Arial"/>
                <w:sz w:val="22"/>
                <w:szCs w:val="22"/>
                <w:lang w:val="en-US"/>
              </w:rPr>
            </w:pPr>
            <w:r w:rsidRPr="00AD3B0D">
              <w:rPr>
                <w:rFonts w:ascii="Arial" w:hAnsi="Arial" w:cs="Arial"/>
                <w:sz w:val="22"/>
                <w:szCs w:val="22"/>
                <w:lang w:val="en-US"/>
              </w:rPr>
              <w:t>The PRISMA (Preferred Reporting Items for Systematic Reviews and Meta-Analyses) framework will serve as the reference for the systematic review procedure. Using inclusion and exclusion criteria, all retrieved articles will be evaluated for relevancy. The quality and reliability of the included studies will be evaluated using the CASP (Critical Appraisal Skills Programme) instrument.</w:t>
            </w:r>
            <w:r w:rsidRPr="00F2432F">
              <w:rPr>
                <w:rFonts w:ascii="Arial" w:hAnsi="Arial" w:cs="Arial"/>
                <w:sz w:val="22"/>
                <w:szCs w:val="22"/>
                <w:lang w:val="en-US"/>
              </w:rPr>
              <w:t xml:space="preserve"> </w:t>
            </w:r>
          </w:p>
          <w:p w14:paraId="6B86C3E6" w14:textId="40B7BE6D" w:rsidR="009050BF" w:rsidRPr="009050BF" w:rsidRDefault="009050BF" w:rsidP="009050BF">
            <w:pPr>
              <w:spacing w:line="360" w:lineRule="auto"/>
              <w:jc w:val="both"/>
              <w:rPr>
                <w:rFonts w:ascii="Arial" w:hAnsi="Arial" w:cs="Arial"/>
                <w:sz w:val="22"/>
                <w:szCs w:val="22"/>
                <w:lang w:val="en-US"/>
              </w:rPr>
            </w:pPr>
            <w:r w:rsidRPr="009050BF">
              <w:rPr>
                <w:rFonts w:ascii="Arial" w:hAnsi="Arial" w:cs="Arial"/>
                <w:sz w:val="22"/>
                <w:szCs w:val="22"/>
                <w:lang w:val="en-US"/>
              </w:rPr>
              <w:t>In addition to this, for obtaining parallels and discrepancies among the chosen case studies, a comparison component will be incorporated into the analysis. This will make it easier to comprehend how local circumstances affect the effectiveness or shortcomings of harm reduction initiatives</w:t>
            </w:r>
            <w:r w:rsidR="003041A0">
              <w:rPr>
                <w:rFonts w:ascii="Arial" w:hAnsi="Arial" w:cs="Arial"/>
                <w:sz w:val="22"/>
                <w:szCs w:val="22"/>
                <w:lang w:val="en-US"/>
              </w:rPr>
              <w:t xml:space="preserve"> </w:t>
            </w:r>
            <w:r w:rsidR="003041A0" w:rsidRPr="00DD4AAE">
              <w:rPr>
                <w:rFonts w:ascii="Arial" w:hAnsi="Arial" w:cs="Arial"/>
                <w:sz w:val="22"/>
                <w:szCs w:val="22"/>
                <w:highlight w:val="yellow"/>
                <w:lang w:val="en-US"/>
              </w:rPr>
              <w:t>(</w:t>
            </w:r>
            <w:r w:rsidR="00503EF6" w:rsidRPr="00DD4AAE">
              <w:rPr>
                <w:rFonts w:ascii="Arial" w:hAnsi="Arial" w:cs="Arial"/>
                <w:sz w:val="22"/>
                <w:szCs w:val="22"/>
                <w:highlight w:val="yellow"/>
                <w:lang w:val="en-US"/>
              </w:rPr>
              <w:t>Jowsey et al., 2021</w:t>
            </w:r>
            <w:r w:rsidR="003041A0" w:rsidRPr="00DD4AAE">
              <w:rPr>
                <w:rFonts w:ascii="Arial" w:hAnsi="Arial" w:cs="Arial"/>
                <w:sz w:val="22"/>
                <w:szCs w:val="22"/>
                <w:highlight w:val="yellow"/>
                <w:lang w:val="en-US"/>
              </w:rPr>
              <w:t>)</w:t>
            </w:r>
            <w:r w:rsidRPr="00DD4AAE">
              <w:rPr>
                <w:rFonts w:ascii="Arial" w:hAnsi="Arial" w:cs="Arial"/>
                <w:sz w:val="22"/>
                <w:szCs w:val="22"/>
                <w:highlight w:val="yellow"/>
                <w:lang w:val="en-US"/>
              </w:rPr>
              <w:t>.</w:t>
            </w:r>
            <w:r w:rsidRPr="009050BF">
              <w:rPr>
                <w:rFonts w:ascii="Arial" w:hAnsi="Arial" w:cs="Arial"/>
                <w:sz w:val="22"/>
                <w:szCs w:val="22"/>
                <w:lang w:val="en-US"/>
              </w:rPr>
              <w:t xml:space="preserve"> The research will produce insights into best practices, common obstacles, and flexible techniques that might be applied in other urban situations by comparing methods and results across other cities. </w:t>
            </w:r>
          </w:p>
          <w:p w14:paraId="108EF2F7" w14:textId="4BD4AF76" w:rsidR="00F96C3F" w:rsidRPr="00837EDA" w:rsidRDefault="009050BF" w:rsidP="00837EDA">
            <w:pPr>
              <w:spacing w:line="360" w:lineRule="auto"/>
              <w:jc w:val="both"/>
              <w:rPr>
                <w:rFonts w:ascii="Arial" w:hAnsi="Arial" w:cs="Arial"/>
                <w:sz w:val="22"/>
                <w:szCs w:val="22"/>
                <w:lang w:val="en-US"/>
              </w:rPr>
            </w:pPr>
            <w:r w:rsidRPr="009050BF">
              <w:rPr>
                <w:rFonts w:ascii="Arial" w:hAnsi="Arial" w:cs="Arial"/>
                <w:sz w:val="22"/>
                <w:szCs w:val="22"/>
                <w:lang w:val="en-US"/>
              </w:rPr>
              <w:t xml:space="preserve">There will be no direct participant </w:t>
            </w:r>
            <w:r w:rsidR="00DD1D25" w:rsidRPr="009050BF">
              <w:rPr>
                <w:rFonts w:ascii="Arial" w:hAnsi="Arial" w:cs="Arial"/>
                <w:sz w:val="22"/>
                <w:szCs w:val="22"/>
                <w:lang w:val="en-US"/>
              </w:rPr>
              <w:t>communication</w:t>
            </w:r>
            <w:r w:rsidRPr="009050BF">
              <w:rPr>
                <w:rFonts w:ascii="Arial" w:hAnsi="Arial" w:cs="Arial"/>
                <w:sz w:val="22"/>
                <w:szCs w:val="22"/>
                <w:lang w:val="en-US"/>
              </w:rPr>
              <w:t xml:space="preserve"> or collection of primary data, and all documents and reports used will be publicly available and properly cited, with full consideration for ethical standards, including confidentiality and cultural sensitivity. This study's ethical risk is minimal because it is entirely based on secondary data</w:t>
            </w:r>
            <w:r>
              <w:rPr>
                <w:rFonts w:ascii="Arial" w:hAnsi="Arial" w:cs="Arial"/>
                <w:sz w:val="22"/>
                <w:szCs w:val="22"/>
                <w:lang w:val="en-US"/>
              </w:rPr>
              <w:t xml:space="preserve"> and all acquired information from selected sources of information are properly cited to mitigate unexpected ethical issues</w:t>
            </w:r>
            <w:r w:rsidRPr="009050BF">
              <w:rPr>
                <w:rFonts w:ascii="Arial" w:hAnsi="Arial" w:cs="Arial"/>
                <w:sz w:val="22"/>
                <w:szCs w:val="22"/>
                <w:lang w:val="en-US"/>
              </w:rPr>
              <w:t>.</w:t>
            </w:r>
          </w:p>
        </w:tc>
      </w:tr>
      <w:tr w:rsidR="00B23BFF" w:rsidRPr="00A42F82" w14:paraId="616401B3" w14:textId="77777777" w:rsidTr="007A6793">
        <w:trPr>
          <w:trHeight w:val="454"/>
        </w:trPr>
        <w:tc>
          <w:tcPr>
            <w:tcW w:w="296"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4"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7A6793">
        <w:trPr>
          <w:trHeight w:val="454"/>
        </w:trPr>
        <w:tc>
          <w:tcPr>
            <w:tcW w:w="296"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04F0ABCF" w:rsidR="00B23BFF" w:rsidRPr="00843E2E" w:rsidRDefault="00B23BFF" w:rsidP="00843E2E">
            <w:pPr>
              <w:spacing w:line="360" w:lineRule="auto"/>
              <w:jc w:val="both"/>
              <w:rPr>
                <w:rFonts w:ascii="Arial" w:hAnsi="Arial" w:cs="Arial"/>
                <w:sz w:val="22"/>
                <w:szCs w:val="22"/>
                <w:lang w:val="en-US"/>
              </w:rPr>
            </w:pPr>
          </w:p>
          <w:p w14:paraId="6B6F0CA2" w14:textId="6CA00418" w:rsidR="00B23BFF" w:rsidRPr="00A42F82" w:rsidRDefault="00A5583E" w:rsidP="00A91894">
            <w:pPr>
              <w:rPr>
                <w:rFonts w:ascii="Arial" w:hAnsi="Arial" w:cs="Arial"/>
                <w:sz w:val="22"/>
                <w:szCs w:val="22"/>
              </w:rPr>
            </w:pPr>
            <w:r>
              <w:rPr>
                <w:rFonts w:ascii="Arial" w:hAnsi="Arial" w:cs="Arial"/>
                <w:sz w:val="22"/>
                <w:szCs w:val="22"/>
              </w:rPr>
              <w:t xml:space="preserve">This is </w:t>
            </w:r>
            <w:r w:rsidR="00837EDA">
              <w:rPr>
                <w:rFonts w:ascii="Arial" w:hAnsi="Arial" w:cs="Arial"/>
                <w:sz w:val="22"/>
                <w:szCs w:val="22"/>
              </w:rPr>
              <w:t>desk-based research</w:t>
            </w:r>
          </w:p>
          <w:p w14:paraId="1E4484B6" w14:textId="0AC34E24" w:rsidR="00B23BFF" w:rsidRPr="00A42F82" w:rsidRDefault="00B23BFF" w:rsidP="00A91894">
            <w:pPr>
              <w:rPr>
                <w:rFonts w:ascii="Arial" w:hAnsi="Arial" w:cs="Arial"/>
                <w:b/>
                <w:sz w:val="22"/>
                <w:szCs w:val="22"/>
              </w:rPr>
            </w:pPr>
          </w:p>
        </w:tc>
      </w:tr>
      <w:tr w:rsidR="00B23BFF" w:rsidRPr="00A42F82" w14:paraId="36DBF717" w14:textId="77777777" w:rsidTr="007A6793">
        <w:trPr>
          <w:trHeight w:val="454"/>
        </w:trPr>
        <w:tc>
          <w:tcPr>
            <w:tcW w:w="296"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7A6793">
        <w:trPr>
          <w:trHeight w:val="454"/>
        </w:trPr>
        <w:tc>
          <w:tcPr>
            <w:tcW w:w="296"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B23BFF" w:rsidRPr="00A42F82" w:rsidRDefault="00B23BFF" w:rsidP="00A91894">
            <w:pPr>
              <w:rPr>
                <w:rFonts w:ascii="Arial" w:hAnsi="Arial" w:cs="Arial"/>
                <w:sz w:val="22"/>
                <w:szCs w:val="22"/>
              </w:rPr>
            </w:pPr>
          </w:p>
          <w:p w14:paraId="1C40DBDF" w14:textId="4AD81F86" w:rsidR="00B23BFF" w:rsidRPr="00A42F82" w:rsidRDefault="009B1B64" w:rsidP="00A91894">
            <w:pPr>
              <w:rPr>
                <w:rFonts w:ascii="Arial" w:hAnsi="Arial" w:cs="Arial"/>
                <w:sz w:val="22"/>
                <w:szCs w:val="22"/>
              </w:rPr>
            </w:pPr>
            <w:r>
              <w:rPr>
                <w:rFonts w:ascii="Arial" w:hAnsi="Arial" w:cs="Arial"/>
                <w:sz w:val="22"/>
                <w:szCs w:val="22"/>
              </w:rPr>
              <w:t xml:space="preserve">This is </w:t>
            </w:r>
            <w:r w:rsidR="00837EDA">
              <w:rPr>
                <w:rFonts w:ascii="Arial" w:hAnsi="Arial" w:cs="Arial"/>
                <w:sz w:val="22"/>
                <w:szCs w:val="22"/>
              </w:rPr>
              <w:t>desk-based research</w:t>
            </w:r>
          </w:p>
          <w:p w14:paraId="7F3FCE01" w14:textId="77777777" w:rsidR="00B23BFF" w:rsidRPr="00A42F82" w:rsidRDefault="00B23BFF" w:rsidP="00A91894">
            <w:pPr>
              <w:rPr>
                <w:rFonts w:ascii="Arial" w:hAnsi="Arial" w:cs="Arial"/>
                <w:sz w:val="22"/>
                <w:szCs w:val="22"/>
              </w:rPr>
            </w:pPr>
          </w:p>
          <w:p w14:paraId="4DCEEDF4" w14:textId="4F5EA690"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w:t>
            </w:r>
            <w:r w:rsidR="00A5583E">
              <w:rPr>
                <w:rFonts w:ascii="Arial" w:hAnsi="Arial" w:cs="Arial"/>
                <w:i/>
                <w:color w:val="808080"/>
                <w:sz w:val="18"/>
                <w:szCs w:val="18"/>
              </w:rPr>
              <w:t>sed</w:t>
            </w:r>
            <w:r w:rsidRPr="00A42F82">
              <w:rPr>
                <w:rFonts w:ascii="Arial" w:hAnsi="Arial" w:cs="Arial"/>
                <w:i/>
                <w:color w:val="808080"/>
                <w:sz w:val="18"/>
                <w:szCs w:val="18"/>
              </w:rPr>
              <w:t>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4CE374" w:rsidR="004942B0" w:rsidRPr="00A42F82" w:rsidRDefault="009511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00ACD53"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87F662"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2F4D326"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D78F56"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AA3DCD8"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5D06011"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E2E312D"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C5740B" w:rsidR="00C11423"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9663DF" w:rsidR="00C11423"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44AB9D"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C15744"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94C73EF" w:rsidR="00D107AC"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25048F7" w:rsidR="00770C66" w:rsidRPr="00A42F82" w:rsidRDefault="00EC25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0FC66AF" w:rsidR="00770C66" w:rsidRPr="00A42F82" w:rsidRDefault="00EC25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0E299CA"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29AD301"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0052B83"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6DF0740"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8654828"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072280C"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7EBD85D"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0DB14EF"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0152508"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1B1039D"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7EAD91" w:rsidR="00770C66"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1284CDD1" w:rsidR="00ED0C59" w:rsidRPr="00A42F82" w:rsidRDefault="005039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EA098C6" w:rsidR="00ED0C59" w:rsidRPr="00A42F82" w:rsidRDefault="00AE54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01287B00" w:rsidR="00ED0C59" w:rsidRPr="00A42F82" w:rsidRDefault="00BF6F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3B498BB1" w:rsidR="00ED0C59" w:rsidRPr="00A42F82" w:rsidRDefault="006533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87CE933" w:rsidR="00ED0C59" w:rsidRPr="00A42F82" w:rsidRDefault="004F34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5C9393AB" w:rsidR="00ED0C59" w:rsidRPr="00A42F82" w:rsidRDefault="00A52B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3F07A554" w:rsidR="00ED0C59" w:rsidRPr="00A42F82" w:rsidRDefault="002E78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67E46551" w:rsidR="00ED0C59" w:rsidRPr="00A42F82" w:rsidRDefault="003661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0AD30500" w:rsidR="00ED0C59" w:rsidRPr="00A42F82" w:rsidRDefault="002D750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61E86125" w:rsidR="00025F69" w:rsidRPr="00A42F82" w:rsidRDefault="009511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238C2433" w:rsidR="00025F69" w:rsidRPr="00A42F82" w:rsidRDefault="00AF0D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6D09A3C7" w:rsidR="00025F69" w:rsidRPr="00A42F82" w:rsidRDefault="001D0C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434D082F" w:rsidR="00025F69" w:rsidRPr="00A42F82" w:rsidRDefault="00E50C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5A158983" w:rsidR="00025F69" w:rsidRPr="00A42F82" w:rsidRDefault="00CD21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04E0CF64" w:rsidR="00025F69" w:rsidRPr="00A42F82" w:rsidRDefault="004132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2DE0E2D6" w:rsidR="00025F69" w:rsidRPr="00A42F82" w:rsidRDefault="00DB1A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16BE2100" w:rsidR="00025F69" w:rsidRPr="00A42F82" w:rsidRDefault="004557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1D704048" w:rsidR="00025F69" w:rsidRPr="00A42F82" w:rsidRDefault="00372D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C95DC77" w:rsidR="00025F69" w:rsidRPr="00A42F82" w:rsidRDefault="008F0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4155E000" w:rsidR="00025F69" w:rsidRPr="00A42F82" w:rsidRDefault="00CE0E48" w:rsidP="00CE0E48">
            <w:pPr>
              <w:jc w:val="both"/>
              <w:rPr>
                <w:rFonts w:ascii="Arial" w:hAnsi="Arial" w:cs="Arial"/>
                <w:sz w:val="22"/>
                <w:szCs w:val="22"/>
              </w:rPr>
            </w:pPr>
            <w:r w:rsidRPr="00CE0E48">
              <w:rPr>
                <w:rFonts w:ascii="Arial" w:hAnsi="Arial" w:cs="Arial"/>
                <w:sz w:val="22"/>
                <w:szCs w:val="22"/>
              </w:rPr>
              <w:t xml:space="preserve">Since this study is solely dependent on secondary qualitative data, no direct human subjects are involved. All data will be gathered from publicly accessible sources, including scholarly works, official papers, and company reports. Participant recruitment, consent, confidentiality, and </w:t>
            </w:r>
            <w:r w:rsidR="006A22B8" w:rsidRPr="00CE0E48">
              <w:rPr>
                <w:rFonts w:ascii="Arial" w:hAnsi="Arial" w:cs="Arial"/>
                <w:sz w:val="22"/>
                <w:szCs w:val="22"/>
              </w:rPr>
              <w:t>interrogation</w:t>
            </w:r>
            <w:r w:rsidRPr="00CE0E48">
              <w:rPr>
                <w:rFonts w:ascii="Arial" w:hAnsi="Arial" w:cs="Arial"/>
                <w:sz w:val="22"/>
                <w:szCs w:val="22"/>
              </w:rPr>
              <w:t xml:space="preserve"> concerns are therefore irrelevant. Throughout the research procedure, no one will be personally recognised, contacted, or observed.</w:t>
            </w:r>
          </w:p>
          <w:p w14:paraId="219D1180" w14:textId="3887B9E2"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089F32A3" w:rsidR="00382031" w:rsidRPr="00A42F82" w:rsidRDefault="007E28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1C97FAC7" w:rsidR="00382031" w:rsidRPr="00A42F82" w:rsidRDefault="00A719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6CF9CD0B" w:rsidR="00382031" w:rsidRPr="00A42F82" w:rsidRDefault="00C043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457F6BC1" w:rsidR="00382031" w:rsidRPr="00A42F82" w:rsidRDefault="002E0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FEA5B5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82ED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A56617" w14:textId="5E6451CF" w:rsidR="00E97592" w:rsidRDefault="0094056C" w:rsidP="00E97592">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BC5297C" w14:textId="77777777" w:rsidR="00E97592" w:rsidRDefault="00E97592" w:rsidP="00E97592">
            <w:pPr>
              <w:autoSpaceDE w:val="0"/>
              <w:autoSpaceDN w:val="0"/>
              <w:adjustRightInd w:val="0"/>
              <w:rPr>
                <w:rFonts w:ascii="Arial" w:hAnsi="Arial" w:cs="Arial"/>
                <w:sz w:val="22"/>
                <w:szCs w:val="22"/>
              </w:rPr>
            </w:pPr>
          </w:p>
          <w:p w14:paraId="0F964FF7" w14:textId="1F79E9E6" w:rsidR="00E97592" w:rsidRPr="00A42F82" w:rsidRDefault="00E97592" w:rsidP="00E97592">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C7B1670" w:rsidR="00003E64" w:rsidRPr="00A42F82" w:rsidRDefault="00332B19"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8C3FE74" w:rsidR="00003E64" w:rsidRPr="00A42F82" w:rsidRDefault="00E33480" w:rsidP="00A91894">
            <w:pPr>
              <w:rPr>
                <w:rFonts w:ascii="Arial" w:hAnsi="Arial" w:cs="Arial"/>
                <w:sz w:val="22"/>
                <w:szCs w:val="22"/>
              </w:rPr>
            </w:pPr>
            <w:r>
              <w:rPr>
                <w:rFonts w:ascii="Arial" w:hAnsi="Arial" w:cs="Arial"/>
                <w:sz w:val="22"/>
                <w:szCs w:val="22"/>
              </w:rPr>
              <w:t>A level of emotional distress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8098B4F" w:rsidR="00003E64" w:rsidRPr="00A42F82" w:rsidRDefault="00293FE5" w:rsidP="00A91894">
            <w:pPr>
              <w:rPr>
                <w:rFonts w:ascii="Arial" w:hAnsi="Arial" w:cs="Arial"/>
                <w:sz w:val="22"/>
                <w:szCs w:val="22"/>
              </w:rPr>
            </w:pPr>
            <w:r>
              <w:rPr>
                <w:rFonts w:ascii="Arial" w:hAnsi="Arial" w:cs="Arial"/>
                <w:sz w:val="22"/>
                <w:szCs w:val="22"/>
              </w:rPr>
              <w:t>Time management,</w:t>
            </w:r>
            <w:r w:rsidR="00077515">
              <w:rPr>
                <w:rFonts w:ascii="Arial" w:hAnsi="Arial" w:cs="Arial"/>
                <w:sz w:val="22"/>
                <w:szCs w:val="22"/>
              </w:rPr>
              <w:t xml:space="preserve"> </w:t>
            </w:r>
            <w:r>
              <w:rPr>
                <w:rFonts w:ascii="Arial" w:hAnsi="Arial" w:cs="Arial"/>
                <w:sz w:val="22"/>
                <w:szCs w:val="22"/>
              </w:rPr>
              <w:t>have a regular meeting with supervisor and take regular break.</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78CF863" w:rsidR="0094056C" w:rsidRPr="00A42F82" w:rsidRDefault="005F6B4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DB7E123" w:rsidR="0094056C" w:rsidRPr="00A42F82" w:rsidRDefault="001E291E"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545428F" w:rsidR="00003E64" w:rsidRPr="00A42F82" w:rsidRDefault="00220BCA" w:rsidP="00A91894">
            <w:pPr>
              <w:rPr>
                <w:rFonts w:ascii="Arial" w:hAnsi="Arial" w:cs="Arial"/>
                <w:sz w:val="22"/>
                <w:szCs w:val="22"/>
              </w:rPr>
            </w:pPr>
            <w:r>
              <w:rPr>
                <w:rFonts w:ascii="Arial" w:hAnsi="Arial" w:cs="Arial"/>
                <w:sz w:val="22"/>
                <w:szCs w:val="22"/>
              </w:rPr>
              <w:t>Overuse of resources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253E832" w:rsidR="00003E64" w:rsidRPr="00A42F82" w:rsidRDefault="007B1B3E" w:rsidP="00A91894">
            <w:pPr>
              <w:rPr>
                <w:rFonts w:ascii="Arial" w:hAnsi="Arial" w:cs="Arial"/>
                <w:sz w:val="22"/>
                <w:szCs w:val="22"/>
              </w:rPr>
            </w:pPr>
            <w:r>
              <w:rPr>
                <w:rFonts w:ascii="Arial" w:hAnsi="Arial" w:cs="Arial"/>
                <w:sz w:val="22"/>
                <w:szCs w:val="22"/>
              </w:rPr>
              <w:t>Ensure to keep the use of resources</w:t>
            </w:r>
            <w:r w:rsidR="006147E6">
              <w:rPr>
                <w:rFonts w:ascii="Arial" w:hAnsi="Arial" w:cs="Arial"/>
                <w:sz w:val="22"/>
                <w:szCs w:val="22"/>
              </w:rPr>
              <w:t xml:space="preserve"> </w:t>
            </w:r>
            <w:r w:rsidR="002C16C3">
              <w:rPr>
                <w:rFonts w:ascii="Arial" w:hAnsi="Arial" w:cs="Arial"/>
                <w:sz w:val="22"/>
                <w:szCs w:val="22"/>
              </w:rPr>
              <w:t>(electricity,</w:t>
            </w:r>
            <w:r w:rsidR="006147E6">
              <w:rPr>
                <w:rFonts w:ascii="Arial" w:hAnsi="Arial" w:cs="Arial"/>
                <w:sz w:val="22"/>
                <w:szCs w:val="22"/>
              </w:rPr>
              <w:t xml:space="preserve"> </w:t>
            </w:r>
            <w:r w:rsidR="00837EDA">
              <w:rPr>
                <w:rFonts w:ascii="Arial" w:hAnsi="Arial" w:cs="Arial"/>
                <w:sz w:val="22"/>
                <w:szCs w:val="22"/>
              </w:rPr>
              <w:t>paper, data</w:t>
            </w:r>
            <w:r w:rsidR="002C16C3">
              <w:rPr>
                <w:rFonts w:ascii="Arial" w:hAnsi="Arial" w:cs="Arial"/>
                <w:sz w:val="22"/>
                <w:szCs w:val="22"/>
              </w:rPr>
              <w:t xml:space="preserve"> centres…) at a minimum.</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38A28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62CD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C7C5D00" w:rsidR="006930C2" w:rsidRPr="00A42F82" w:rsidRDefault="00142CD0"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w:t>
            </w:r>
            <w:r w:rsidRPr="00A42F82">
              <w:rPr>
                <w:rFonts w:ascii="Arial" w:hAnsi="Arial" w:cs="Arial"/>
                <w:sz w:val="22"/>
                <w:szCs w:val="22"/>
                <w:lang w:eastAsia="en-GB"/>
              </w:rPr>
              <w:lastRenderedPageBreak/>
              <w:t>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F7F249B" w:rsidR="006930C2" w:rsidRPr="00A42F82" w:rsidRDefault="002F0C33"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D180069" w:rsidR="006930C2" w:rsidRPr="00A42F82" w:rsidRDefault="00A906B1"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08BBE22" w:rsidR="006930C2" w:rsidRPr="00A42F82" w:rsidRDefault="00633AA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noProof/>
                <w:sz w:val="22"/>
                <w:szCs w:val="22"/>
                <w:lang w:val="en-IN" w:eastAsia="en-IN"/>
              </w:rPr>
              <mc:AlternateContent>
                <mc:Choice Requires="wpi">
                  <w:drawing>
                    <wp:anchor distT="0" distB="0" distL="114300" distR="114300" simplePos="0" relativeHeight="251659264" behindDoc="0" locked="0" layoutInCell="1" allowOverlap="1" wp14:anchorId="6AAE64FB" wp14:editId="6989081D">
                      <wp:simplePos x="0" y="0"/>
                      <wp:positionH relativeFrom="column">
                        <wp:posOffset>-1316969390</wp:posOffset>
                      </wp:positionH>
                      <wp:positionV relativeFrom="paragraph">
                        <wp:posOffset>-1159004250</wp:posOffset>
                      </wp:positionV>
                      <wp:extent cx="199800" cy="116280"/>
                      <wp:effectExtent l="38100" t="38100" r="48260" b="36195"/>
                      <wp:wrapNone/>
                      <wp:docPr id="67843188"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99800" cy="116280"/>
                            </w14:xfrm>
                          </w14:contentPart>
                        </a:graphicData>
                      </a:graphic>
                    </wp:anchor>
                  </w:drawing>
                </mc:Choice>
                <mc:Fallback>
                  <w:pict>
                    <v:shapetype w14:anchorId="2B72B7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03698.75pt;margin-top:-91260.55pt;width:16.45pt;height:9.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yVg11AQAACQMAAA4AAABkcnMvZTJvRG9jLnhtbJxSXU/CMBR9N/E/&#10;LH2XfYAICxsPEhMeVB70B9SuZY1r73JbGPx77zYQ0BgTXpbee7LT89HZfGeqYCvRabAZiwcRC6QV&#10;UGi7ztj729PdhAXOc1vwCqzM2F46Ns9vb2ZNncoESqgKiQGRWJc2dcZK7+s0DJ0opeFuALW0BCpA&#10;wz2NuA4L5A2xmypMomgcNoBFjSCkc7Rd9CDLO36lpPCvSjnpgypjo2FCanx3IJ1Ih4chbT7azfSe&#10;hfmMp2vkdanFQRK/QpHh2pKAb6oF9zzYoP5FZbRAcKD8QIAJQSktZOeHnMXRD2dL+9m6ikdig6kA&#10;66X1K47+mF0HXHOFqSiB5hkKaodvPLADI8Xzfxm96AWIjSE9fSMoK+7pObhS145iTnWRMVwW8Um/&#10;3T6eHKzw5OvlEqBGwoPlv37ZKTRt2KQk2GWMet23365LufOBoGU8nU4iQgRBcTxOJh1+ZO4ZjtNZ&#10;tHT5RYnncyvs7AXnXwAAAP//AwBQSwMEFAAGAAgAAAAhAOpmN0wjAgAAMAUAABAAAABkcnMvaW5r&#10;L2luazEueG1stFPLbtswELwX6D8Q7MEXUSKplytEzqkGCrRAkaRAe1QkxiIiUQZFP/L3XUo07SBO&#10;T+1FInd3hrPD5c3tse/QXuhRDqrELKQYCVUPjVSbEv98WJMlRqOpVFN1gxIlfhEjvl19/HAj1XPf&#10;FfBFwKBGu+q7ErfGbIsoOhwO4SEOB72JOKVx9FU9f/+GVw7ViCeppIEjx1OoHpQRR2PJCtmUuDZH&#10;6uuB+37Y6Vr4tI3o+lxhdFWL9aD7ynjGtlJKdEhVPej+hZF52cJCwjkboTHqJTRMeMiSPFl++QyB&#10;6ljii/0OJI6gpMfRdc7f/4Fz/ZbTyop5nuUYOUmN2FtN0eR58X7vP/SwFdpIcbZ5NsUlXlA97yd/&#10;ZqO0GIduZ+8Go33V7cAyRimMhTubRVcMecsH3vxTPvDlXb5Lca+tce1d+uBM8yN1ulojewGD3m/9&#10;jJkRiG343ujpOXDKU0JzwvMHlhecFSkLc55fXIWb4hPno96Nred71Od5nTLetbmzg2xM602nIZzm&#10;Xb/0/Bq2FXLTmr+CXeMT2s/OlZc4jRNyndyJpxJ/mh4jmpBzYGqFIop4kuZpsGDpgi9ogBmmmAaE&#10;IYZoQKcvbKAwmEMuw2PEbAVnaAk/EmeEJRPCljocRxw2M/qEg5jFEZYTFsOCE1uTWB02nCYkhgyN&#10;A7IkGUlTx2VJmJVFyfyDYi/IpjKUzpmEZFm2fPWyvFcwMqs/AAAA//8DAFBLAwQUAAYACAAAACEA&#10;gD/fvOkAAAAbAQAADwAAAGRycy9kb3ducmV2LnhtbEyPTUvDQBRF94L/YXiCu3YyaZvEmEkRobhQ&#10;CtYs2t0keSbB+Qgzkzb+e0cRdHm5h/vOK7azkuSM1g1Gc2DLCAjqxrSD7jhUb7tFBsR5oVshjUYO&#10;n+hgW15fFSJvzUW/4vngOxJGtMsFh977MafUNT0q4ZZmRB26d2OV8CHajrZWXMK4kjSOooQqMehw&#10;oRcjPvbYfBwmxaFOn3yW7quX41Sd7E5Iu5rwmfPbm/nhHojH2f/B8K0f1KEMTrWZdOuI5LCIo3R1&#10;l24CHgLL4k3MGJBA/jTJOgFS/zYRWwMtC/r/p/I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NfJWDXUBAAAJAwAADgAAAAAAAAAAAAAAAAA8AgAAZHJzL2Uy&#10;b0RvYy54bWxQSwECLQAUAAYACAAAACEA6mY3TCMCAAAwBQAAEAAAAAAAAAAAAAAAAADdAwAAZHJz&#10;L2luay9pbmsxLnhtbFBLAQItABQABgAIAAAAIQCAP9+86QAAABsBAAAPAAAAAAAAAAAAAAAAAC4G&#10;AABkcnMvZG93bnJldi54bWxQSwECLQAUAAYACAAAACEAeRi8nb8AAAAhAQAAGQAAAAAAAAAAAAAA&#10;AABEBwAAZHJzL19yZWxzL2Uyb0RvYy54bWwucmVsc1BLBQYAAAAABgAGAHgBAAA6CAAAAAA=&#10;">
                      <v:imagedata r:id="rId16" o:title=""/>
                    </v:shape>
                  </w:pict>
                </mc:Fallback>
              </mc:AlternateContent>
            </w:r>
            <w:r w:rsidR="00082ED8">
              <w:rPr>
                <w:rFonts w:ascii="Arial" w:hAnsi="Arial" w:cs="Arial"/>
                <w:b/>
                <w:bCs/>
              </w:rPr>
              <w:t xml:space="preserve"> </w:t>
            </w:r>
            <w:sdt>
              <w:sdtPr>
                <w:rPr>
                  <w:rFonts w:ascii="Arial" w:hAnsi="Arial" w:cs="Arial"/>
                  <w:b/>
                  <w:bCs/>
                </w:rPr>
                <w:id w:val="-2041428944"/>
                <w14:checkbox>
                  <w14:checked w14:val="1"/>
                  <w14:checkedState w14:val="2612" w14:font="MS Gothic"/>
                  <w14:uncheckedState w14:val="2610" w14:font="MS Gothic"/>
                </w14:checkbox>
              </w:sdtPr>
              <w:sdtContent>
                <w:r w:rsidR="00082ED8">
                  <w:rPr>
                    <w:rFonts w:ascii="MS Gothic" w:eastAsia="MS Gothic" w:hAnsi="MS Gothic" w:cs="Arial" w:hint="eastAsia"/>
                    <w:b/>
                    <w:bCs/>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247933"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b/>
                  <w:bCs/>
                </w:rPr>
                <w:id w:val="-2073504800"/>
                <w14:checkbox>
                  <w14:checked w14:val="1"/>
                  <w14:checkedState w14:val="2612" w14:font="MS Gothic"/>
                  <w14:uncheckedState w14:val="2610" w14:font="MS Gothic"/>
                </w14:checkbox>
              </w:sdtPr>
              <w:sdtContent>
                <w:r w:rsidR="00082ED8">
                  <w:rPr>
                    <w:rFonts w:ascii="MS Gothic" w:eastAsia="MS Gothic" w:hAnsi="MS Gothic" w:cs="Arial" w:hint="eastAsia"/>
                    <w:b/>
                    <w:bCs/>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69FEA1A" w:rsidR="004D0161" w:rsidRPr="00A42F82" w:rsidRDefault="006A22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68FD6EB" w:rsidR="004D0161" w:rsidRPr="00A42F82" w:rsidRDefault="006A22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AE51701" w:rsidR="004D0161" w:rsidRPr="00A42F82" w:rsidRDefault="006A22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DB36A99" w:rsidR="004D0161" w:rsidRPr="00A42F82" w:rsidRDefault="00E318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946532E" w:rsidR="004D0161" w:rsidRPr="00A42F82" w:rsidRDefault="00A50B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2BBD23DD" w:rsidR="004D0161" w:rsidRPr="00A42F82" w:rsidRDefault="00354E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6C4AB14" w:rsidR="004D0161" w:rsidRPr="00A42F82" w:rsidRDefault="00163B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64A91EE" w:rsidR="004D0161" w:rsidRPr="00A42F82" w:rsidRDefault="00F13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39944AD3" w:rsidR="004D0161" w:rsidRPr="00A42F82" w:rsidRDefault="00F13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0CE9E333" w:rsidR="004D0161" w:rsidRPr="00A42F82" w:rsidRDefault="00596C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2BD0A4A" w:rsidR="004D0161" w:rsidRPr="00A42F82" w:rsidRDefault="00B56697" w:rsidP="00A91894">
            <w:pPr>
              <w:rPr>
                <w:rFonts w:ascii="Arial" w:hAnsi="Arial" w:cs="Arial"/>
                <w:sz w:val="22"/>
                <w:szCs w:val="22"/>
              </w:rPr>
            </w:pPr>
            <w:r>
              <w:rPr>
                <w:rFonts w:ascii="Arial" w:hAnsi="Arial" w:cs="Arial"/>
                <w:sz w:val="22"/>
                <w:szCs w:val="22"/>
              </w:rPr>
              <w:t xml:space="preserve">The file will be password protected, and encrypted and stored in the university </w:t>
            </w:r>
            <w:r w:rsidR="001D5E1F">
              <w:rPr>
                <w:rFonts w:ascii="Arial" w:hAnsi="Arial" w:cs="Arial"/>
                <w:sz w:val="22"/>
                <w:szCs w:val="22"/>
              </w:rPr>
              <w:t xml:space="preserve">OneDrive </w:t>
            </w:r>
            <w:r>
              <w:rPr>
                <w:rFonts w:ascii="Arial" w:hAnsi="Arial" w:cs="Arial"/>
                <w:sz w:val="22"/>
                <w:szCs w:val="22"/>
              </w:rPr>
              <w:t>(cloud service)</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CF05F70"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E62AE31"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E0D3858"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D9CF9D5"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1063EE4"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39EDB5B"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F10BF43"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EBF92B5" w:rsidR="004D0161" w:rsidRPr="00A42F82" w:rsidRDefault="004C4C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2998003" w:rsidR="004D0161" w:rsidRPr="00A42F82" w:rsidRDefault="00C01A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65B67E8" w:rsidR="004D0161" w:rsidRPr="00A42F82" w:rsidRDefault="00633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A5EBFA1" w14:textId="358575DB" w:rsidR="00437F7D" w:rsidRPr="00A42F82" w:rsidRDefault="00437F7D" w:rsidP="00437F7D">
            <w:pPr>
              <w:rPr>
                <w:rFonts w:ascii="Arial" w:hAnsi="Arial" w:cs="Arial"/>
                <w:sz w:val="22"/>
                <w:szCs w:val="22"/>
              </w:rPr>
            </w:pPr>
            <w:r>
              <w:rPr>
                <w:rFonts w:ascii="Arial" w:hAnsi="Arial" w:cs="Arial"/>
                <w:sz w:val="22"/>
                <w:szCs w:val="22"/>
              </w:rPr>
              <w:t xml:space="preserve">The file will be password protected, and encrypted and stored in the university </w:t>
            </w:r>
            <w:r w:rsidR="00837EDA">
              <w:rPr>
                <w:rFonts w:ascii="Arial" w:hAnsi="Arial" w:cs="Arial"/>
                <w:sz w:val="22"/>
                <w:szCs w:val="22"/>
              </w:rPr>
              <w:t>OneDrive (cloud</w:t>
            </w:r>
            <w:r>
              <w:rPr>
                <w:rFonts w:ascii="Arial" w:hAnsi="Arial" w:cs="Arial"/>
                <w:sz w:val="22"/>
                <w:szCs w:val="22"/>
              </w:rPr>
              <w:t xml:space="preserve"> service)</w:t>
            </w:r>
            <w:r w:rsidR="00AB1E22">
              <w:rPr>
                <w:rFonts w:ascii="Arial" w:hAnsi="Arial" w:cs="Arial"/>
                <w:sz w:val="22"/>
                <w:szCs w:val="22"/>
              </w:rPr>
              <w:t xml:space="preserve"> and the data will be discarded after the end of the </w:t>
            </w:r>
            <w:r w:rsidR="00837EDA">
              <w:rPr>
                <w:rFonts w:ascii="Arial" w:hAnsi="Arial" w:cs="Arial"/>
                <w:sz w:val="22"/>
                <w:szCs w:val="22"/>
              </w:rPr>
              <w:t>research (May</w:t>
            </w:r>
            <w:r w:rsidR="00262048">
              <w:rPr>
                <w:rFonts w:ascii="Arial" w:hAnsi="Arial" w:cs="Arial"/>
                <w:sz w:val="22"/>
                <w:szCs w:val="22"/>
              </w:rPr>
              <w:t xml:space="preserve"> 2026)</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60015E6" w:rsidR="004D0161" w:rsidRPr="00A42F82" w:rsidRDefault="00C4570E" w:rsidP="00A91894">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DC8D7B7" w:rsidR="004D0161" w:rsidRPr="00A42F82" w:rsidRDefault="00AF1854"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36FF8269" w14:textId="6875AFD9"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597C3C7" w14:textId="5DD28572" w:rsidR="008375D1" w:rsidRPr="00A42F82" w:rsidRDefault="008375D1" w:rsidP="008375D1">
            <w:pPr>
              <w:rPr>
                <w:rFonts w:ascii="Arial" w:hAnsi="Arial" w:cs="Arial"/>
                <w:sz w:val="22"/>
                <w:szCs w:val="22"/>
              </w:rPr>
            </w:pPr>
          </w:p>
          <w:p w14:paraId="3A3E8DFF" w14:textId="77777777" w:rsidR="008375D1" w:rsidRPr="00A42F82" w:rsidRDefault="008375D1" w:rsidP="008375D1">
            <w:pPr>
              <w:autoSpaceDE w:val="0"/>
              <w:autoSpaceDN w:val="0"/>
              <w:adjustRightInd w:val="0"/>
              <w:rPr>
                <w:rFonts w:ascii="Arial" w:hAnsi="Arial" w:cs="Arial"/>
                <w:sz w:val="22"/>
                <w:szCs w:val="22"/>
              </w:rPr>
            </w:pPr>
          </w:p>
          <w:p w14:paraId="40B86DC0" w14:textId="54F1A4E8" w:rsidR="004D0161" w:rsidRPr="00A42F82" w:rsidRDefault="008375D1" w:rsidP="00A91894">
            <w:pPr>
              <w:autoSpaceDE w:val="0"/>
              <w:autoSpaceDN w:val="0"/>
              <w:adjustRightInd w:val="0"/>
              <w:rPr>
                <w:rFonts w:ascii="Arial" w:hAnsi="Arial" w:cs="Arial"/>
                <w:sz w:val="22"/>
                <w:szCs w:val="22"/>
              </w:rPr>
            </w:pPr>
            <w:r>
              <w:rPr>
                <w:rFonts w:ascii="Arial" w:hAnsi="Arial" w:cs="Arial"/>
                <w:sz w:val="22"/>
                <w:szCs w:val="22"/>
              </w:rPr>
              <w:t xml:space="preserve">The file will be password protected, and encrypted and stored in the university </w:t>
            </w:r>
            <w:r w:rsidR="009C671E">
              <w:rPr>
                <w:rFonts w:ascii="Arial" w:hAnsi="Arial" w:cs="Arial"/>
                <w:sz w:val="22"/>
                <w:szCs w:val="22"/>
              </w:rPr>
              <w:t xml:space="preserve">OneDrive </w:t>
            </w:r>
            <w:r>
              <w:rPr>
                <w:rFonts w:ascii="Arial" w:hAnsi="Arial" w:cs="Arial"/>
                <w:sz w:val="22"/>
                <w:szCs w:val="22"/>
              </w:rPr>
              <w:t xml:space="preserve">(cloud </w:t>
            </w:r>
            <w:r>
              <w:rPr>
                <w:rFonts w:ascii="Arial" w:hAnsi="Arial" w:cs="Arial"/>
                <w:sz w:val="22"/>
                <w:szCs w:val="22"/>
              </w:rPr>
              <w:lastRenderedPageBreak/>
              <w:t>service) and the data will be discarded after the end of the research</w:t>
            </w:r>
            <w:r w:rsidR="009C671E">
              <w:rPr>
                <w:rFonts w:ascii="Arial" w:hAnsi="Arial" w:cs="Arial"/>
                <w:sz w:val="22"/>
                <w:szCs w:val="22"/>
              </w:rPr>
              <w:t xml:space="preserve"> </w:t>
            </w:r>
            <w:r w:rsidR="00F01CCB">
              <w:rPr>
                <w:rFonts w:ascii="Arial" w:hAnsi="Arial" w:cs="Arial"/>
                <w:sz w:val="22"/>
                <w:szCs w:val="22"/>
              </w:rPr>
              <w:t>(May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4F3489F" w:rsidR="004D0161" w:rsidRPr="00A42F82" w:rsidRDefault="00E6396A"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1C8A9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A31A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887D62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A31A3">
                  <w:rPr>
                    <w:rFonts w:ascii="MS Gothic" w:eastAsia="MS Gothic" w:hAnsi="MS Gothic" w:cs="Arial" w:hint="eastAsia"/>
                  </w:rPr>
                  <w:t>☒</w:t>
                </w:r>
              </w:sdtContent>
            </w:sdt>
          </w:p>
        </w:tc>
      </w:tr>
    </w:tbl>
    <w:p w14:paraId="57F2D14E" w14:textId="77777777" w:rsidR="0092487B" w:rsidRPr="00A42F82" w:rsidRDefault="0092487B" w:rsidP="00E349F6">
      <w:pPr>
        <w:spacing w:line="360" w:lineRule="auto"/>
        <w:jc w:val="both"/>
        <w:rPr>
          <w:rFonts w:ascii="Arial" w:hAnsi="Arial" w:cs="Arial"/>
          <w:b/>
          <w:bCs/>
          <w:sz w:val="22"/>
          <w:szCs w:val="22"/>
        </w:rPr>
      </w:pPr>
    </w:p>
    <w:p w14:paraId="577DA161" w14:textId="58B63A07" w:rsidR="00920774" w:rsidRPr="00920774" w:rsidRDefault="00920774" w:rsidP="00920774">
      <w:pPr>
        <w:spacing w:line="360" w:lineRule="auto"/>
        <w:jc w:val="both"/>
        <w:rPr>
          <w:rFonts w:ascii="Arial" w:hAnsi="Arial" w:cs="Arial"/>
          <w:sz w:val="22"/>
          <w:szCs w:val="22"/>
        </w:rPr>
      </w:pPr>
    </w:p>
    <w:p w14:paraId="1954778D" w14:textId="0720412A" w:rsidR="002A152D" w:rsidRPr="00491738" w:rsidRDefault="002A152D" w:rsidP="00491738">
      <w:pPr>
        <w:spacing w:line="360" w:lineRule="auto"/>
        <w:jc w:val="both"/>
        <w:rPr>
          <w:rFonts w:ascii="Arial" w:hAnsi="Arial" w:cs="Arial"/>
        </w:rPr>
      </w:pPr>
      <w:r w:rsidRPr="00491738">
        <w:rPr>
          <w:rFonts w:ascii="Arial" w:hAnsi="Arial" w:cs="Arial"/>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7D33678" w:rsidR="00AA7E42" w:rsidRPr="00A42F82" w:rsidRDefault="00334FE5" w:rsidP="00A91894">
            <w:pPr>
              <w:pStyle w:val="ListParagraph"/>
              <w:ind w:left="0"/>
              <w:rPr>
                <w:rFonts w:ascii="Arial" w:hAnsi="Arial" w:cs="Arial"/>
              </w:rPr>
            </w:pPr>
            <w:r>
              <w:rPr>
                <w:rFonts w:ascii="Arial" w:hAnsi="Arial" w:cs="Arial"/>
              </w:rPr>
              <w:t>Dr Diola Bijlhout</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D5269A0" w:rsidR="00CC2661" w:rsidRPr="00A42F82" w:rsidRDefault="006B1F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368AA0A" w:rsidR="00CC2661" w:rsidRPr="00A42F82" w:rsidRDefault="006B1F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B741F01" w:rsidR="00CC2661" w:rsidRPr="00A42F82" w:rsidRDefault="00FF39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8BE3B56" w:rsidR="00CC2661" w:rsidRPr="00A42F82" w:rsidRDefault="00A96F6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70FFA91" w:rsidR="00743859" w:rsidRPr="00A42F82" w:rsidRDefault="006B1F5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D9C51A5" w:rsidR="00743859" w:rsidRPr="00A42F82" w:rsidRDefault="006B1F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5BC7C015" w:rsidR="00743859" w:rsidRPr="00A42F82" w:rsidRDefault="001920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7A381" w14:textId="77777777" w:rsidR="00432D02" w:rsidRDefault="00432D02" w:rsidP="00390251">
      <w:r>
        <w:separator/>
      </w:r>
    </w:p>
    <w:p w14:paraId="0F087032" w14:textId="77777777" w:rsidR="00432D02" w:rsidRDefault="00432D02"/>
  </w:endnote>
  <w:endnote w:type="continuationSeparator" w:id="0">
    <w:p w14:paraId="0A5033E6" w14:textId="77777777" w:rsidR="00432D02" w:rsidRDefault="00432D02" w:rsidP="00390251">
      <w:r>
        <w:continuationSeparator/>
      </w:r>
    </w:p>
    <w:p w14:paraId="41E3B481" w14:textId="77777777" w:rsidR="00432D02" w:rsidRDefault="00432D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082ED8">
      <w:rPr>
        <w:rStyle w:val="PageNumber"/>
        <w:rFonts w:ascii="Arial" w:hAnsi="Arial" w:cs="Arial"/>
        <w:noProof/>
      </w:rPr>
      <w:t>11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D80C8" w14:textId="77777777" w:rsidR="00432D02" w:rsidRDefault="00432D02" w:rsidP="00390251">
      <w:r>
        <w:separator/>
      </w:r>
    </w:p>
    <w:p w14:paraId="10426694" w14:textId="77777777" w:rsidR="00432D02" w:rsidRDefault="00432D02"/>
  </w:footnote>
  <w:footnote w:type="continuationSeparator" w:id="0">
    <w:p w14:paraId="0A46F04A" w14:textId="77777777" w:rsidR="00432D02" w:rsidRDefault="00432D02" w:rsidP="00390251">
      <w:r>
        <w:continuationSeparator/>
      </w:r>
    </w:p>
    <w:p w14:paraId="5E7D066C" w14:textId="77777777" w:rsidR="00432D02" w:rsidRDefault="00432D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450" w:hanging="72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087929"/>
    <w:multiLevelType w:val="hybridMultilevel"/>
    <w:tmpl w:val="CF14D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992039">
    <w:abstractNumId w:val="11"/>
  </w:num>
  <w:num w:numId="2" w16cid:durableId="831991595">
    <w:abstractNumId w:val="20"/>
  </w:num>
  <w:num w:numId="3" w16cid:durableId="1620145416">
    <w:abstractNumId w:val="2"/>
  </w:num>
  <w:num w:numId="4" w16cid:durableId="1566181207">
    <w:abstractNumId w:val="25"/>
  </w:num>
  <w:num w:numId="5" w16cid:durableId="1763523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0064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21689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3379067">
    <w:abstractNumId w:val="3"/>
  </w:num>
  <w:num w:numId="9" w16cid:durableId="623199133">
    <w:abstractNumId w:val="8"/>
  </w:num>
  <w:num w:numId="10" w16cid:durableId="1233270305">
    <w:abstractNumId w:val="9"/>
  </w:num>
  <w:num w:numId="11" w16cid:durableId="647513620">
    <w:abstractNumId w:val="23"/>
  </w:num>
  <w:num w:numId="12" w16cid:durableId="1506937232">
    <w:abstractNumId w:val="21"/>
  </w:num>
  <w:num w:numId="13" w16cid:durableId="1329283437">
    <w:abstractNumId w:val="22"/>
  </w:num>
  <w:num w:numId="14" w16cid:durableId="1113284957">
    <w:abstractNumId w:val="0"/>
  </w:num>
  <w:num w:numId="15" w16cid:durableId="1005981061">
    <w:abstractNumId w:val="6"/>
  </w:num>
  <w:num w:numId="16" w16cid:durableId="1550989553">
    <w:abstractNumId w:val="7"/>
  </w:num>
  <w:num w:numId="17" w16cid:durableId="1506899657">
    <w:abstractNumId w:val="12"/>
  </w:num>
  <w:num w:numId="18" w16cid:durableId="2087608104">
    <w:abstractNumId w:val="14"/>
  </w:num>
  <w:num w:numId="19" w16cid:durableId="1504781526">
    <w:abstractNumId w:val="24"/>
  </w:num>
  <w:num w:numId="20" w16cid:durableId="2137677600">
    <w:abstractNumId w:val="5"/>
  </w:num>
  <w:num w:numId="21" w16cid:durableId="1514538774">
    <w:abstractNumId w:val="15"/>
  </w:num>
  <w:num w:numId="22" w16cid:durableId="1045564925">
    <w:abstractNumId w:val="19"/>
  </w:num>
  <w:num w:numId="23" w16cid:durableId="684214984">
    <w:abstractNumId w:val="1"/>
  </w:num>
  <w:num w:numId="24" w16cid:durableId="929854156">
    <w:abstractNumId w:val="10"/>
  </w:num>
  <w:num w:numId="25" w16cid:durableId="1036271463">
    <w:abstractNumId w:val="13"/>
  </w:num>
  <w:num w:numId="26" w16cid:durableId="1361861266">
    <w:abstractNumId w:val="26"/>
  </w:num>
  <w:num w:numId="27" w16cid:durableId="1459764375">
    <w:abstractNumId w:val="18"/>
  </w:num>
  <w:num w:numId="28" w16cid:durableId="14572147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15C00"/>
    <w:rsid w:val="00021B2B"/>
    <w:rsid w:val="00025AC4"/>
    <w:rsid w:val="00025D7B"/>
    <w:rsid w:val="00025F69"/>
    <w:rsid w:val="00026523"/>
    <w:rsid w:val="00030BE1"/>
    <w:rsid w:val="00030F51"/>
    <w:rsid w:val="000314CE"/>
    <w:rsid w:val="0003212E"/>
    <w:rsid w:val="0003546A"/>
    <w:rsid w:val="000433F4"/>
    <w:rsid w:val="00044629"/>
    <w:rsid w:val="000448B1"/>
    <w:rsid w:val="00045570"/>
    <w:rsid w:val="00047D63"/>
    <w:rsid w:val="0005478D"/>
    <w:rsid w:val="00065801"/>
    <w:rsid w:val="000700F9"/>
    <w:rsid w:val="000710FE"/>
    <w:rsid w:val="00075462"/>
    <w:rsid w:val="000767E4"/>
    <w:rsid w:val="00077515"/>
    <w:rsid w:val="00077EA9"/>
    <w:rsid w:val="000819F1"/>
    <w:rsid w:val="00082ED8"/>
    <w:rsid w:val="0008353C"/>
    <w:rsid w:val="00084DC7"/>
    <w:rsid w:val="000859E5"/>
    <w:rsid w:val="0008799F"/>
    <w:rsid w:val="00090CF7"/>
    <w:rsid w:val="000924DD"/>
    <w:rsid w:val="00094C05"/>
    <w:rsid w:val="00095059"/>
    <w:rsid w:val="00095E93"/>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0821"/>
    <w:rsid w:val="000F1514"/>
    <w:rsid w:val="000F2470"/>
    <w:rsid w:val="000F5A79"/>
    <w:rsid w:val="000F7C83"/>
    <w:rsid w:val="00102B85"/>
    <w:rsid w:val="0010484B"/>
    <w:rsid w:val="00113E57"/>
    <w:rsid w:val="00122E21"/>
    <w:rsid w:val="00124438"/>
    <w:rsid w:val="00126B4D"/>
    <w:rsid w:val="001312E4"/>
    <w:rsid w:val="0013794A"/>
    <w:rsid w:val="00142CD0"/>
    <w:rsid w:val="00144D85"/>
    <w:rsid w:val="001461CF"/>
    <w:rsid w:val="0014639E"/>
    <w:rsid w:val="001472A6"/>
    <w:rsid w:val="00150EE4"/>
    <w:rsid w:val="00151286"/>
    <w:rsid w:val="001513B3"/>
    <w:rsid w:val="00152F36"/>
    <w:rsid w:val="00156E81"/>
    <w:rsid w:val="001612C0"/>
    <w:rsid w:val="00162CD6"/>
    <w:rsid w:val="00163BAD"/>
    <w:rsid w:val="001703BF"/>
    <w:rsid w:val="00171735"/>
    <w:rsid w:val="00173776"/>
    <w:rsid w:val="00174A02"/>
    <w:rsid w:val="001808C3"/>
    <w:rsid w:val="001817E2"/>
    <w:rsid w:val="00184CA9"/>
    <w:rsid w:val="0019200D"/>
    <w:rsid w:val="00192057"/>
    <w:rsid w:val="00192411"/>
    <w:rsid w:val="00195B55"/>
    <w:rsid w:val="00197206"/>
    <w:rsid w:val="001A366F"/>
    <w:rsid w:val="001A4F87"/>
    <w:rsid w:val="001A7A8F"/>
    <w:rsid w:val="001B0B2F"/>
    <w:rsid w:val="001B66FA"/>
    <w:rsid w:val="001C09E8"/>
    <w:rsid w:val="001C269D"/>
    <w:rsid w:val="001C3CC4"/>
    <w:rsid w:val="001C493D"/>
    <w:rsid w:val="001C7C72"/>
    <w:rsid w:val="001D0C86"/>
    <w:rsid w:val="001D1817"/>
    <w:rsid w:val="001D3BD1"/>
    <w:rsid w:val="001D4FAC"/>
    <w:rsid w:val="001D5E1F"/>
    <w:rsid w:val="001E291E"/>
    <w:rsid w:val="001E35F9"/>
    <w:rsid w:val="001F6460"/>
    <w:rsid w:val="001F79E2"/>
    <w:rsid w:val="00200104"/>
    <w:rsid w:val="00204E14"/>
    <w:rsid w:val="002063C3"/>
    <w:rsid w:val="002072CA"/>
    <w:rsid w:val="00211C3C"/>
    <w:rsid w:val="002132F9"/>
    <w:rsid w:val="00213F52"/>
    <w:rsid w:val="00220BCA"/>
    <w:rsid w:val="00221686"/>
    <w:rsid w:val="002235E1"/>
    <w:rsid w:val="00224A9A"/>
    <w:rsid w:val="0023172C"/>
    <w:rsid w:val="00233861"/>
    <w:rsid w:val="00233B1F"/>
    <w:rsid w:val="00240C32"/>
    <w:rsid w:val="00240F9C"/>
    <w:rsid w:val="00250756"/>
    <w:rsid w:val="00255B51"/>
    <w:rsid w:val="00257ABC"/>
    <w:rsid w:val="002615E5"/>
    <w:rsid w:val="00262048"/>
    <w:rsid w:val="002657B4"/>
    <w:rsid w:val="00266AB2"/>
    <w:rsid w:val="00272EE5"/>
    <w:rsid w:val="00280A88"/>
    <w:rsid w:val="002866BC"/>
    <w:rsid w:val="0029113C"/>
    <w:rsid w:val="00293A45"/>
    <w:rsid w:val="00293FE5"/>
    <w:rsid w:val="002A152D"/>
    <w:rsid w:val="002A62FA"/>
    <w:rsid w:val="002A7E77"/>
    <w:rsid w:val="002B55BF"/>
    <w:rsid w:val="002B56C1"/>
    <w:rsid w:val="002B6DE2"/>
    <w:rsid w:val="002B7789"/>
    <w:rsid w:val="002C16C3"/>
    <w:rsid w:val="002C4AEB"/>
    <w:rsid w:val="002D1837"/>
    <w:rsid w:val="002D4DC9"/>
    <w:rsid w:val="002D7500"/>
    <w:rsid w:val="002E0112"/>
    <w:rsid w:val="002E0739"/>
    <w:rsid w:val="002E13FE"/>
    <w:rsid w:val="002E78D1"/>
    <w:rsid w:val="002F0C33"/>
    <w:rsid w:val="00303350"/>
    <w:rsid w:val="003041A0"/>
    <w:rsid w:val="003171A8"/>
    <w:rsid w:val="0032158C"/>
    <w:rsid w:val="003257BD"/>
    <w:rsid w:val="003264AE"/>
    <w:rsid w:val="003268ED"/>
    <w:rsid w:val="003302A1"/>
    <w:rsid w:val="00331A88"/>
    <w:rsid w:val="00332956"/>
    <w:rsid w:val="00332B19"/>
    <w:rsid w:val="00334FE5"/>
    <w:rsid w:val="003408DD"/>
    <w:rsid w:val="003505BC"/>
    <w:rsid w:val="00354E9F"/>
    <w:rsid w:val="00354F34"/>
    <w:rsid w:val="00361382"/>
    <w:rsid w:val="003656A9"/>
    <w:rsid w:val="00365994"/>
    <w:rsid w:val="003661A3"/>
    <w:rsid w:val="00372DD7"/>
    <w:rsid w:val="00382031"/>
    <w:rsid w:val="00384BA8"/>
    <w:rsid w:val="00390251"/>
    <w:rsid w:val="00392C8E"/>
    <w:rsid w:val="00392D9A"/>
    <w:rsid w:val="003961BE"/>
    <w:rsid w:val="00397B49"/>
    <w:rsid w:val="003A09CB"/>
    <w:rsid w:val="003A5C91"/>
    <w:rsid w:val="003B2C8C"/>
    <w:rsid w:val="003B4D13"/>
    <w:rsid w:val="003B7AA2"/>
    <w:rsid w:val="003C07E3"/>
    <w:rsid w:val="003C31F5"/>
    <w:rsid w:val="003C5BF3"/>
    <w:rsid w:val="003C7018"/>
    <w:rsid w:val="003C76B6"/>
    <w:rsid w:val="003D2A20"/>
    <w:rsid w:val="003D6F95"/>
    <w:rsid w:val="003E13E3"/>
    <w:rsid w:val="003E1CD2"/>
    <w:rsid w:val="003F088B"/>
    <w:rsid w:val="003F4B5F"/>
    <w:rsid w:val="003F6F7B"/>
    <w:rsid w:val="003F73A5"/>
    <w:rsid w:val="00405995"/>
    <w:rsid w:val="004132C2"/>
    <w:rsid w:val="00413863"/>
    <w:rsid w:val="00413EEB"/>
    <w:rsid w:val="0041408E"/>
    <w:rsid w:val="0041420E"/>
    <w:rsid w:val="0041491B"/>
    <w:rsid w:val="00424773"/>
    <w:rsid w:val="00425DA7"/>
    <w:rsid w:val="0042679B"/>
    <w:rsid w:val="00426E96"/>
    <w:rsid w:val="0043079E"/>
    <w:rsid w:val="00430FA4"/>
    <w:rsid w:val="00431025"/>
    <w:rsid w:val="00432D02"/>
    <w:rsid w:val="00437F7D"/>
    <w:rsid w:val="00442053"/>
    <w:rsid w:val="00442954"/>
    <w:rsid w:val="004532B3"/>
    <w:rsid w:val="0045485F"/>
    <w:rsid w:val="004557EF"/>
    <w:rsid w:val="00462069"/>
    <w:rsid w:val="004632AA"/>
    <w:rsid w:val="004640C5"/>
    <w:rsid w:val="00476398"/>
    <w:rsid w:val="0047697E"/>
    <w:rsid w:val="0048134A"/>
    <w:rsid w:val="00482054"/>
    <w:rsid w:val="0048583B"/>
    <w:rsid w:val="00486107"/>
    <w:rsid w:val="00487E4B"/>
    <w:rsid w:val="00491738"/>
    <w:rsid w:val="004942B0"/>
    <w:rsid w:val="00494691"/>
    <w:rsid w:val="004A7DD5"/>
    <w:rsid w:val="004B7A0E"/>
    <w:rsid w:val="004C3A0B"/>
    <w:rsid w:val="004C3D85"/>
    <w:rsid w:val="004C4C8C"/>
    <w:rsid w:val="004C5C13"/>
    <w:rsid w:val="004D0161"/>
    <w:rsid w:val="004D5683"/>
    <w:rsid w:val="004E0338"/>
    <w:rsid w:val="004E4AC4"/>
    <w:rsid w:val="004E616D"/>
    <w:rsid w:val="004F059C"/>
    <w:rsid w:val="004F34B5"/>
    <w:rsid w:val="004F599C"/>
    <w:rsid w:val="004F7511"/>
    <w:rsid w:val="005035A0"/>
    <w:rsid w:val="0050397F"/>
    <w:rsid w:val="00503EF6"/>
    <w:rsid w:val="005078BE"/>
    <w:rsid w:val="00515580"/>
    <w:rsid w:val="00526C56"/>
    <w:rsid w:val="00531C04"/>
    <w:rsid w:val="0053302B"/>
    <w:rsid w:val="00536AEC"/>
    <w:rsid w:val="00542205"/>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96C7E"/>
    <w:rsid w:val="005A31A3"/>
    <w:rsid w:val="005A76DA"/>
    <w:rsid w:val="005B52AE"/>
    <w:rsid w:val="005C5234"/>
    <w:rsid w:val="005D0C38"/>
    <w:rsid w:val="005D2FB6"/>
    <w:rsid w:val="005D6613"/>
    <w:rsid w:val="005E25AC"/>
    <w:rsid w:val="005E44E9"/>
    <w:rsid w:val="005E4987"/>
    <w:rsid w:val="005E6062"/>
    <w:rsid w:val="005E6C44"/>
    <w:rsid w:val="005F3C5D"/>
    <w:rsid w:val="005F4E36"/>
    <w:rsid w:val="005F677A"/>
    <w:rsid w:val="005F6B46"/>
    <w:rsid w:val="00601BEA"/>
    <w:rsid w:val="00601C36"/>
    <w:rsid w:val="00604C9F"/>
    <w:rsid w:val="00606331"/>
    <w:rsid w:val="006073C6"/>
    <w:rsid w:val="006147E6"/>
    <w:rsid w:val="006154A7"/>
    <w:rsid w:val="0062188A"/>
    <w:rsid w:val="00627E84"/>
    <w:rsid w:val="00631440"/>
    <w:rsid w:val="00632C47"/>
    <w:rsid w:val="00633574"/>
    <w:rsid w:val="00633AA8"/>
    <w:rsid w:val="006423B9"/>
    <w:rsid w:val="00644C5C"/>
    <w:rsid w:val="00644DCB"/>
    <w:rsid w:val="0065336A"/>
    <w:rsid w:val="00655EC5"/>
    <w:rsid w:val="006578CB"/>
    <w:rsid w:val="00661EDA"/>
    <w:rsid w:val="006701AC"/>
    <w:rsid w:val="00671EB8"/>
    <w:rsid w:val="006730D2"/>
    <w:rsid w:val="0067329C"/>
    <w:rsid w:val="00673714"/>
    <w:rsid w:val="006746DC"/>
    <w:rsid w:val="00674DD6"/>
    <w:rsid w:val="00680981"/>
    <w:rsid w:val="00680CF3"/>
    <w:rsid w:val="00681B91"/>
    <w:rsid w:val="00682C6A"/>
    <w:rsid w:val="00683497"/>
    <w:rsid w:val="00683FAF"/>
    <w:rsid w:val="00686F4B"/>
    <w:rsid w:val="006930C2"/>
    <w:rsid w:val="00694EA8"/>
    <w:rsid w:val="006A22B8"/>
    <w:rsid w:val="006A7052"/>
    <w:rsid w:val="006B1685"/>
    <w:rsid w:val="006B1F57"/>
    <w:rsid w:val="006B3EBC"/>
    <w:rsid w:val="006C1FDD"/>
    <w:rsid w:val="006D29FD"/>
    <w:rsid w:val="006D3C97"/>
    <w:rsid w:val="006D4BBB"/>
    <w:rsid w:val="006D6448"/>
    <w:rsid w:val="006E0AB0"/>
    <w:rsid w:val="006E1992"/>
    <w:rsid w:val="006E7B19"/>
    <w:rsid w:val="006F307C"/>
    <w:rsid w:val="006F35B0"/>
    <w:rsid w:val="006F4828"/>
    <w:rsid w:val="00700361"/>
    <w:rsid w:val="007055BC"/>
    <w:rsid w:val="00717E6F"/>
    <w:rsid w:val="00720BA7"/>
    <w:rsid w:val="00726348"/>
    <w:rsid w:val="00731CAC"/>
    <w:rsid w:val="00733B2B"/>
    <w:rsid w:val="00733EEB"/>
    <w:rsid w:val="0074063A"/>
    <w:rsid w:val="007407AA"/>
    <w:rsid w:val="007432FC"/>
    <w:rsid w:val="00743859"/>
    <w:rsid w:val="00751B2D"/>
    <w:rsid w:val="0076027F"/>
    <w:rsid w:val="00762CA6"/>
    <w:rsid w:val="00763A08"/>
    <w:rsid w:val="00764E80"/>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793"/>
    <w:rsid w:val="007B09CA"/>
    <w:rsid w:val="007B1754"/>
    <w:rsid w:val="007B1B3E"/>
    <w:rsid w:val="007C044B"/>
    <w:rsid w:val="007C1498"/>
    <w:rsid w:val="007C17B4"/>
    <w:rsid w:val="007C3AC1"/>
    <w:rsid w:val="007D2BB4"/>
    <w:rsid w:val="007D46AF"/>
    <w:rsid w:val="007D4E07"/>
    <w:rsid w:val="007E14FB"/>
    <w:rsid w:val="007E2845"/>
    <w:rsid w:val="007F23AA"/>
    <w:rsid w:val="007F29F6"/>
    <w:rsid w:val="007F3C4F"/>
    <w:rsid w:val="007F4303"/>
    <w:rsid w:val="007F5CA0"/>
    <w:rsid w:val="00800635"/>
    <w:rsid w:val="00803887"/>
    <w:rsid w:val="008045EA"/>
    <w:rsid w:val="00807192"/>
    <w:rsid w:val="008102B5"/>
    <w:rsid w:val="00811D96"/>
    <w:rsid w:val="00812BEF"/>
    <w:rsid w:val="00824CE3"/>
    <w:rsid w:val="0082781D"/>
    <w:rsid w:val="00831C35"/>
    <w:rsid w:val="00831C69"/>
    <w:rsid w:val="008330B6"/>
    <w:rsid w:val="00835382"/>
    <w:rsid w:val="008361B1"/>
    <w:rsid w:val="008372C0"/>
    <w:rsid w:val="008375D1"/>
    <w:rsid w:val="00837EDA"/>
    <w:rsid w:val="0084005C"/>
    <w:rsid w:val="00841BE3"/>
    <w:rsid w:val="00842FC0"/>
    <w:rsid w:val="00843E2E"/>
    <w:rsid w:val="00844C9E"/>
    <w:rsid w:val="008461DD"/>
    <w:rsid w:val="00853B84"/>
    <w:rsid w:val="008732E0"/>
    <w:rsid w:val="00875FB4"/>
    <w:rsid w:val="008800C5"/>
    <w:rsid w:val="008951D3"/>
    <w:rsid w:val="008B346A"/>
    <w:rsid w:val="008B67D3"/>
    <w:rsid w:val="008C1A38"/>
    <w:rsid w:val="008C4441"/>
    <w:rsid w:val="008D0BC1"/>
    <w:rsid w:val="008E0B2C"/>
    <w:rsid w:val="008F0C74"/>
    <w:rsid w:val="008F29DD"/>
    <w:rsid w:val="008F6555"/>
    <w:rsid w:val="009003C5"/>
    <w:rsid w:val="00903B3C"/>
    <w:rsid w:val="00903C1A"/>
    <w:rsid w:val="009043CA"/>
    <w:rsid w:val="009050BF"/>
    <w:rsid w:val="00905E68"/>
    <w:rsid w:val="0090725E"/>
    <w:rsid w:val="00910B57"/>
    <w:rsid w:val="00913567"/>
    <w:rsid w:val="00913C80"/>
    <w:rsid w:val="00914D7D"/>
    <w:rsid w:val="00915C4B"/>
    <w:rsid w:val="00920774"/>
    <w:rsid w:val="00920981"/>
    <w:rsid w:val="0092487B"/>
    <w:rsid w:val="009300F7"/>
    <w:rsid w:val="0094056C"/>
    <w:rsid w:val="00942F09"/>
    <w:rsid w:val="009440D0"/>
    <w:rsid w:val="00947984"/>
    <w:rsid w:val="0095110A"/>
    <w:rsid w:val="009511F2"/>
    <w:rsid w:val="0095338E"/>
    <w:rsid w:val="00954D22"/>
    <w:rsid w:val="009563B2"/>
    <w:rsid w:val="0096006D"/>
    <w:rsid w:val="00961B2E"/>
    <w:rsid w:val="00965F27"/>
    <w:rsid w:val="009755FC"/>
    <w:rsid w:val="00982FD0"/>
    <w:rsid w:val="009831F5"/>
    <w:rsid w:val="00986EEC"/>
    <w:rsid w:val="00986FD8"/>
    <w:rsid w:val="00994351"/>
    <w:rsid w:val="009955DD"/>
    <w:rsid w:val="009A3300"/>
    <w:rsid w:val="009A3C08"/>
    <w:rsid w:val="009A4E14"/>
    <w:rsid w:val="009A6F5D"/>
    <w:rsid w:val="009A769E"/>
    <w:rsid w:val="009B1B64"/>
    <w:rsid w:val="009B1FB6"/>
    <w:rsid w:val="009B3534"/>
    <w:rsid w:val="009C5D44"/>
    <w:rsid w:val="009C671E"/>
    <w:rsid w:val="009D0E62"/>
    <w:rsid w:val="009D2E0B"/>
    <w:rsid w:val="009E5020"/>
    <w:rsid w:val="009F41DE"/>
    <w:rsid w:val="009F5000"/>
    <w:rsid w:val="009F5AC3"/>
    <w:rsid w:val="009F6BB7"/>
    <w:rsid w:val="009F736C"/>
    <w:rsid w:val="00A003F5"/>
    <w:rsid w:val="00A0582E"/>
    <w:rsid w:val="00A0765B"/>
    <w:rsid w:val="00A07DB0"/>
    <w:rsid w:val="00A1213B"/>
    <w:rsid w:val="00A1787E"/>
    <w:rsid w:val="00A36E0D"/>
    <w:rsid w:val="00A37D20"/>
    <w:rsid w:val="00A42F82"/>
    <w:rsid w:val="00A50649"/>
    <w:rsid w:val="00A50B12"/>
    <w:rsid w:val="00A51109"/>
    <w:rsid w:val="00A51EFB"/>
    <w:rsid w:val="00A52B99"/>
    <w:rsid w:val="00A55016"/>
    <w:rsid w:val="00A55809"/>
    <w:rsid w:val="00A5583E"/>
    <w:rsid w:val="00A56685"/>
    <w:rsid w:val="00A5764B"/>
    <w:rsid w:val="00A57A4E"/>
    <w:rsid w:val="00A61424"/>
    <w:rsid w:val="00A63265"/>
    <w:rsid w:val="00A6339D"/>
    <w:rsid w:val="00A703DC"/>
    <w:rsid w:val="00A719BC"/>
    <w:rsid w:val="00A7745F"/>
    <w:rsid w:val="00A776A8"/>
    <w:rsid w:val="00A82A83"/>
    <w:rsid w:val="00A82C9D"/>
    <w:rsid w:val="00A83D75"/>
    <w:rsid w:val="00A906B1"/>
    <w:rsid w:val="00A91512"/>
    <w:rsid w:val="00A91894"/>
    <w:rsid w:val="00A950A9"/>
    <w:rsid w:val="00A95A09"/>
    <w:rsid w:val="00A96F62"/>
    <w:rsid w:val="00AA0A40"/>
    <w:rsid w:val="00AA0B1C"/>
    <w:rsid w:val="00AA1990"/>
    <w:rsid w:val="00AA2E71"/>
    <w:rsid w:val="00AA4654"/>
    <w:rsid w:val="00AA7E42"/>
    <w:rsid w:val="00AB0FB7"/>
    <w:rsid w:val="00AB15E7"/>
    <w:rsid w:val="00AB1B40"/>
    <w:rsid w:val="00AB1E22"/>
    <w:rsid w:val="00AB3274"/>
    <w:rsid w:val="00AB726F"/>
    <w:rsid w:val="00AB74BF"/>
    <w:rsid w:val="00AB7553"/>
    <w:rsid w:val="00AC189C"/>
    <w:rsid w:val="00AC288D"/>
    <w:rsid w:val="00AD3B0D"/>
    <w:rsid w:val="00AD5672"/>
    <w:rsid w:val="00AD5E63"/>
    <w:rsid w:val="00AD61B0"/>
    <w:rsid w:val="00AE5407"/>
    <w:rsid w:val="00AE5AB8"/>
    <w:rsid w:val="00AE6BF5"/>
    <w:rsid w:val="00AF0D11"/>
    <w:rsid w:val="00AF1854"/>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190"/>
    <w:rsid w:val="00B44647"/>
    <w:rsid w:val="00B465A5"/>
    <w:rsid w:val="00B5186C"/>
    <w:rsid w:val="00B51F90"/>
    <w:rsid w:val="00B5410A"/>
    <w:rsid w:val="00B56697"/>
    <w:rsid w:val="00B57F60"/>
    <w:rsid w:val="00B61136"/>
    <w:rsid w:val="00B6265F"/>
    <w:rsid w:val="00B640BB"/>
    <w:rsid w:val="00B64389"/>
    <w:rsid w:val="00B65EC6"/>
    <w:rsid w:val="00B70B72"/>
    <w:rsid w:val="00B71FC2"/>
    <w:rsid w:val="00B72775"/>
    <w:rsid w:val="00B7584F"/>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F64"/>
    <w:rsid w:val="00C01AED"/>
    <w:rsid w:val="00C043AE"/>
    <w:rsid w:val="00C11423"/>
    <w:rsid w:val="00C1657B"/>
    <w:rsid w:val="00C20294"/>
    <w:rsid w:val="00C21DCF"/>
    <w:rsid w:val="00C222CE"/>
    <w:rsid w:val="00C25CB5"/>
    <w:rsid w:val="00C32EFB"/>
    <w:rsid w:val="00C33319"/>
    <w:rsid w:val="00C34A87"/>
    <w:rsid w:val="00C359EF"/>
    <w:rsid w:val="00C40DAE"/>
    <w:rsid w:val="00C427EC"/>
    <w:rsid w:val="00C4570E"/>
    <w:rsid w:val="00C45C06"/>
    <w:rsid w:val="00C46A16"/>
    <w:rsid w:val="00C474BF"/>
    <w:rsid w:val="00C52D60"/>
    <w:rsid w:val="00C61A6D"/>
    <w:rsid w:val="00C666E9"/>
    <w:rsid w:val="00C70796"/>
    <w:rsid w:val="00C71BCC"/>
    <w:rsid w:val="00C7527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324"/>
    <w:rsid w:val="00CD212C"/>
    <w:rsid w:val="00CD5765"/>
    <w:rsid w:val="00CE0890"/>
    <w:rsid w:val="00CE0C76"/>
    <w:rsid w:val="00CE0E48"/>
    <w:rsid w:val="00CE1636"/>
    <w:rsid w:val="00CE6A00"/>
    <w:rsid w:val="00CE6A02"/>
    <w:rsid w:val="00CE6A0D"/>
    <w:rsid w:val="00CF4E46"/>
    <w:rsid w:val="00CF6CA5"/>
    <w:rsid w:val="00D07385"/>
    <w:rsid w:val="00D07C1B"/>
    <w:rsid w:val="00D107AC"/>
    <w:rsid w:val="00D155C0"/>
    <w:rsid w:val="00D174E2"/>
    <w:rsid w:val="00D2414C"/>
    <w:rsid w:val="00D25C46"/>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57E"/>
    <w:rsid w:val="00DB1935"/>
    <w:rsid w:val="00DB1A58"/>
    <w:rsid w:val="00DB45E4"/>
    <w:rsid w:val="00DC23B1"/>
    <w:rsid w:val="00DC34BA"/>
    <w:rsid w:val="00DC3DDC"/>
    <w:rsid w:val="00DC4DFB"/>
    <w:rsid w:val="00DC51A0"/>
    <w:rsid w:val="00DD0529"/>
    <w:rsid w:val="00DD05AB"/>
    <w:rsid w:val="00DD0929"/>
    <w:rsid w:val="00DD1665"/>
    <w:rsid w:val="00DD1D25"/>
    <w:rsid w:val="00DD4AAE"/>
    <w:rsid w:val="00DD4D69"/>
    <w:rsid w:val="00DE6682"/>
    <w:rsid w:val="00DF26D2"/>
    <w:rsid w:val="00DF7ACE"/>
    <w:rsid w:val="00E0333A"/>
    <w:rsid w:val="00E04914"/>
    <w:rsid w:val="00E12E9F"/>
    <w:rsid w:val="00E16786"/>
    <w:rsid w:val="00E17AFC"/>
    <w:rsid w:val="00E239F4"/>
    <w:rsid w:val="00E245AA"/>
    <w:rsid w:val="00E31847"/>
    <w:rsid w:val="00E318E6"/>
    <w:rsid w:val="00E32138"/>
    <w:rsid w:val="00E33480"/>
    <w:rsid w:val="00E349F6"/>
    <w:rsid w:val="00E36488"/>
    <w:rsid w:val="00E43EC5"/>
    <w:rsid w:val="00E45397"/>
    <w:rsid w:val="00E45AB0"/>
    <w:rsid w:val="00E50CF1"/>
    <w:rsid w:val="00E53AEF"/>
    <w:rsid w:val="00E57EF4"/>
    <w:rsid w:val="00E6396A"/>
    <w:rsid w:val="00E65973"/>
    <w:rsid w:val="00E6714D"/>
    <w:rsid w:val="00E73456"/>
    <w:rsid w:val="00E75DBD"/>
    <w:rsid w:val="00E84BC8"/>
    <w:rsid w:val="00E914D8"/>
    <w:rsid w:val="00E93E44"/>
    <w:rsid w:val="00E95A30"/>
    <w:rsid w:val="00E97592"/>
    <w:rsid w:val="00EA26D8"/>
    <w:rsid w:val="00EA5B99"/>
    <w:rsid w:val="00EA5DE3"/>
    <w:rsid w:val="00EB6877"/>
    <w:rsid w:val="00EB722E"/>
    <w:rsid w:val="00EC0070"/>
    <w:rsid w:val="00EC11CA"/>
    <w:rsid w:val="00EC252F"/>
    <w:rsid w:val="00EC6819"/>
    <w:rsid w:val="00ED0C59"/>
    <w:rsid w:val="00ED4E18"/>
    <w:rsid w:val="00ED7B18"/>
    <w:rsid w:val="00EE2953"/>
    <w:rsid w:val="00EE29BA"/>
    <w:rsid w:val="00EE3A7B"/>
    <w:rsid w:val="00EE44C0"/>
    <w:rsid w:val="00EF0051"/>
    <w:rsid w:val="00EF6306"/>
    <w:rsid w:val="00F01CCB"/>
    <w:rsid w:val="00F039C7"/>
    <w:rsid w:val="00F06FC9"/>
    <w:rsid w:val="00F12CDD"/>
    <w:rsid w:val="00F1326D"/>
    <w:rsid w:val="00F21663"/>
    <w:rsid w:val="00F230F0"/>
    <w:rsid w:val="00F235F6"/>
    <w:rsid w:val="00F2432F"/>
    <w:rsid w:val="00F33A1A"/>
    <w:rsid w:val="00F478CB"/>
    <w:rsid w:val="00F52C97"/>
    <w:rsid w:val="00F54257"/>
    <w:rsid w:val="00F57665"/>
    <w:rsid w:val="00F619F4"/>
    <w:rsid w:val="00F62093"/>
    <w:rsid w:val="00F62C23"/>
    <w:rsid w:val="00F64D54"/>
    <w:rsid w:val="00F67AB9"/>
    <w:rsid w:val="00F722A2"/>
    <w:rsid w:val="00F75F59"/>
    <w:rsid w:val="00F82885"/>
    <w:rsid w:val="00F8295A"/>
    <w:rsid w:val="00F842FD"/>
    <w:rsid w:val="00F87E26"/>
    <w:rsid w:val="00F94B68"/>
    <w:rsid w:val="00F96C3F"/>
    <w:rsid w:val="00FA17A2"/>
    <w:rsid w:val="00FA1C94"/>
    <w:rsid w:val="00FB3E9F"/>
    <w:rsid w:val="00FB4F7A"/>
    <w:rsid w:val="00FB58A3"/>
    <w:rsid w:val="00FB6B35"/>
    <w:rsid w:val="00FD1276"/>
    <w:rsid w:val="00FD436F"/>
    <w:rsid w:val="00FD5A26"/>
    <w:rsid w:val="00FE3EC4"/>
    <w:rsid w:val="00FF393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6D375EFF-429F-47C7-AA99-62883955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styleId="UnresolvedMention">
    <w:name w:val="Unresolved Mention"/>
    <w:basedOn w:val="DefaultParagraphFont"/>
    <w:uiPriority w:val="99"/>
    <w:semiHidden/>
    <w:unhideWhenUsed/>
    <w:rsid w:val="00F06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411731@student.uwtsd.ac.uk" TargetMode="Externa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7T17:21:51.727"/>
    </inkml:context>
    <inkml:brush xml:id="br0">
      <inkml:brushProperty name="width" value="0.025" units="cm"/>
      <inkml:brushProperty name="height" value="0.025" units="cm"/>
    </inkml:brush>
  </inkml:definitions>
  <inkml:trace contextRef="#ctx0" brushRef="#br0">0 0 24575,'15'2'0,"1"0"0,-1 1 0,0 1 0,-1 0 0,1 1 0,-1 1 0,23 11 0,21 8 0,-36-14 0,0 0 0,0 1 0,-2 2 0,1 0 0,-1 1 0,22 21 0,-17-13 0,2-2 0,40 24 0,-54-37-103,-8-6-55,0 1 0,1 0 1,-1 0-1,-1 0 0,1 1 0,-1 0 1,6 5-1,-1 4-6668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663DE38-E0F6-4990-94C9-BD1D3FD05DF3}">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5027</Words>
  <Characters>28656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Ethics PG2 form</vt:lpstr>
    </vt:vector>
  </TitlesOfParts>
  <Company>UoW Trinity Saint David</Company>
  <LinksUpToDate>false</LinksUpToDate>
  <CharactersWithSpaces>33616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PG2 form</dc:title>
  <dc:creator>Aarsha Sidharthan</dc:creator>
  <cp:lastModifiedBy>Aarsha Sidharthan</cp:lastModifiedBy>
  <cp:revision>11</cp:revision>
  <cp:lastPrinted>2016-10-24T12:21:00Z</cp:lastPrinted>
  <dcterms:created xsi:type="dcterms:W3CDTF">2025-10-10T16:45:00Z</dcterms:created>
  <dcterms:modified xsi:type="dcterms:W3CDTF">2025-10-14T17:37:00Z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0bb29cca-beab-4118-b89a-01eef75c2bc0</vt:lpwstr>
  </property>
</Properties>
</file>