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11EF" w:rsidRDefault="009611EF" w:rsidP="009611EF">
      <w:pPr>
        <w:pStyle w:val="Title"/>
      </w:pPr>
    </w:p>
    <w:p w:rsidR="009611EF" w:rsidRDefault="009611EF" w:rsidP="009611EF">
      <w:pPr>
        <w:pStyle w:val="Title"/>
      </w:pPr>
    </w:p>
    <w:p w:rsidR="009611EF" w:rsidRDefault="009611EF" w:rsidP="009611EF">
      <w:pPr>
        <w:pStyle w:val="Title"/>
      </w:pPr>
      <w:bookmarkStart w:id="0" w:name="_GoBack"/>
      <w:bookmarkEnd w:id="0"/>
    </w:p>
    <w:p w:rsidR="009611EF" w:rsidRPr="00C17970" w:rsidRDefault="00C17970" w:rsidP="00004B44">
      <w:pPr>
        <w:pStyle w:val="Title"/>
        <w:shd w:val="clear" w:color="auto" w:fill="E2EFD9" w:themeFill="accent6" w:themeFillTint="33"/>
        <w:jc w:val="center"/>
        <w:rPr>
          <w:rFonts w:ascii="Times New Roman" w:hAnsi="Times New Roman" w:cs="Times New Roman"/>
          <w:b/>
          <w:color w:val="002060"/>
          <w:spacing w:val="0"/>
        </w:rPr>
      </w:pPr>
      <w:r w:rsidRPr="00C17970">
        <w:rPr>
          <w:rFonts w:ascii="Times New Roman" w:hAnsi="Times New Roman" w:cs="Times New Roman"/>
          <w:b/>
          <w:color w:val="002060"/>
          <w:spacing w:val="0"/>
        </w:rPr>
        <w:t>PERSONAL DEVELOPMENT FOR EMPLOYMENT</w:t>
      </w:r>
    </w:p>
    <w:p w:rsidR="009611EF" w:rsidRPr="00C17970" w:rsidRDefault="009611EF" w:rsidP="009B2D9C">
      <w:pPr>
        <w:rPr>
          <w:rFonts w:asciiTheme="majorHAnsi" w:eastAsiaTheme="majorEastAsia" w:hAnsiTheme="majorHAnsi" w:cstheme="majorBidi"/>
          <w:b/>
          <w:spacing w:val="-10"/>
          <w:kern w:val="28"/>
          <w:sz w:val="56"/>
          <w:szCs w:val="56"/>
        </w:rPr>
      </w:pPr>
    </w:p>
    <w:p w:rsidR="00C17970" w:rsidRPr="00C17970" w:rsidRDefault="00C17970" w:rsidP="00C17970">
      <w:pPr>
        <w:pStyle w:val="NoSpacing"/>
        <w:rPr>
          <w:rFonts w:ascii="Times New Roman" w:eastAsia="Times New Roman" w:hAnsi="Times New Roman" w:cs="Times New Roman"/>
          <w:color w:val="000000" w:themeColor="text1"/>
          <w:sz w:val="36"/>
          <w:szCs w:val="36"/>
          <w:lang w:val="en-IN" w:eastAsia="en-IN"/>
        </w:rPr>
      </w:pPr>
      <w:r w:rsidRPr="00C17970">
        <w:rPr>
          <w:rFonts w:ascii="Times New Roman" w:eastAsia="Times New Roman" w:hAnsi="Times New Roman" w:cs="Times New Roman"/>
          <w:color w:val="000000" w:themeColor="text1"/>
          <w:sz w:val="36"/>
          <w:szCs w:val="36"/>
          <w:lang w:val="en-IN" w:eastAsia="en-IN"/>
        </w:rPr>
        <w:t xml:space="preserve">Student </w:t>
      </w:r>
      <w:r>
        <w:rPr>
          <w:rFonts w:ascii="Times New Roman" w:eastAsia="Times New Roman" w:hAnsi="Times New Roman" w:cs="Times New Roman"/>
          <w:color w:val="000000" w:themeColor="text1"/>
          <w:sz w:val="36"/>
          <w:szCs w:val="36"/>
          <w:lang w:val="en-IN" w:eastAsia="en-IN"/>
        </w:rPr>
        <w:t xml:space="preserve">Name: </w:t>
      </w:r>
      <w:proofErr w:type="spellStart"/>
      <w:r>
        <w:rPr>
          <w:rFonts w:ascii="Times New Roman" w:eastAsia="Times New Roman" w:hAnsi="Times New Roman" w:cs="Times New Roman"/>
          <w:color w:val="000000" w:themeColor="text1"/>
          <w:sz w:val="36"/>
          <w:szCs w:val="36"/>
          <w:lang w:val="en-IN" w:eastAsia="en-IN"/>
        </w:rPr>
        <w:t>Mosammet</w:t>
      </w:r>
      <w:proofErr w:type="spellEnd"/>
      <w:r>
        <w:rPr>
          <w:rFonts w:ascii="Times New Roman" w:eastAsia="Times New Roman" w:hAnsi="Times New Roman" w:cs="Times New Roman"/>
          <w:color w:val="000000" w:themeColor="text1"/>
          <w:sz w:val="36"/>
          <w:szCs w:val="36"/>
          <w:lang w:val="en-IN" w:eastAsia="en-IN"/>
        </w:rPr>
        <w:t xml:space="preserve"> </w:t>
      </w:r>
      <w:proofErr w:type="spellStart"/>
      <w:r>
        <w:rPr>
          <w:rFonts w:ascii="Times New Roman" w:eastAsia="Times New Roman" w:hAnsi="Times New Roman" w:cs="Times New Roman"/>
          <w:color w:val="000000" w:themeColor="text1"/>
          <w:sz w:val="36"/>
          <w:szCs w:val="36"/>
          <w:lang w:val="en-IN" w:eastAsia="en-IN"/>
        </w:rPr>
        <w:t>Asma</w:t>
      </w:r>
      <w:proofErr w:type="spellEnd"/>
      <w:r>
        <w:rPr>
          <w:rFonts w:ascii="Times New Roman" w:eastAsia="Times New Roman" w:hAnsi="Times New Roman" w:cs="Times New Roman"/>
          <w:color w:val="000000" w:themeColor="text1"/>
          <w:sz w:val="36"/>
          <w:szCs w:val="36"/>
          <w:lang w:val="en-IN" w:eastAsia="en-IN"/>
        </w:rPr>
        <w:t xml:space="preserve"> Begum</w:t>
      </w:r>
    </w:p>
    <w:p w:rsidR="00C17970" w:rsidRPr="00C17970" w:rsidRDefault="00C17970" w:rsidP="00C17970">
      <w:pPr>
        <w:pStyle w:val="NoSpacing"/>
        <w:rPr>
          <w:rFonts w:ascii="Times New Roman" w:eastAsia="Times New Roman" w:hAnsi="Times New Roman" w:cs="Times New Roman"/>
          <w:color w:val="000000" w:themeColor="text1"/>
          <w:sz w:val="36"/>
          <w:szCs w:val="36"/>
          <w:lang w:val="en-IN" w:eastAsia="en-IN"/>
        </w:rPr>
      </w:pPr>
      <w:r>
        <w:rPr>
          <w:rFonts w:ascii="Times New Roman" w:eastAsia="Times New Roman" w:hAnsi="Times New Roman" w:cs="Times New Roman"/>
          <w:color w:val="000000" w:themeColor="text1"/>
          <w:sz w:val="36"/>
          <w:szCs w:val="36"/>
          <w:lang w:val="en-IN" w:eastAsia="en-IN"/>
        </w:rPr>
        <w:t>Student Id: 1605311</w:t>
      </w:r>
    </w:p>
    <w:p w:rsidR="00C17970" w:rsidRPr="00C17970" w:rsidRDefault="00C17970" w:rsidP="00C17970">
      <w:pPr>
        <w:pStyle w:val="NoSpacing"/>
        <w:rPr>
          <w:rFonts w:ascii="Times New Roman" w:eastAsia="Times New Roman" w:hAnsi="Times New Roman" w:cs="Times New Roman"/>
          <w:color w:val="000000" w:themeColor="text1"/>
          <w:sz w:val="36"/>
          <w:szCs w:val="36"/>
          <w:lang w:val="en-IN" w:eastAsia="en-IN"/>
        </w:rPr>
      </w:pPr>
      <w:r w:rsidRPr="00C17970">
        <w:rPr>
          <w:rFonts w:ascii="Times New Roman" w:eastAsia="Times New Roman" w:hAnsi="Times New Roman" w:cs="Times New Roman"/>
          <w:color w:val="000000" w:themeColor="text1"/>
          <w:sz w:val="36"/>
          <w:szCs w:val="36"/>
          <w:lang w:val="en-IN" w:eastAsia="en-IN"/>
        </w:rPr>
        <w:t>Module Code: EMPL4001</w:t>
      </w:r>
    </w:p>
    <w:p w:rsidR="00C17970" w:rsidRPr="00C17970" w:rsidRDefault="00C17970" w:rsidP="00C17970">
      <w:pPr>
        <w:pStyle w:val="NoSpacing"/>
        <w:rPr>
          <w:rFonts w:ascii="Times New Roman" w:eastAsia="Times New Roman" w:hAnsi="Times New Roman" w:cs="Times New Roman"/>
          <w:color w:val="000000" w:themeColor="text1"/>
          <w:sz w:val="36"/>
          <w:szCs w:val="36"/>
          <w:lang w:val="en-IN" w:eastAsia="en-IN"/>
        </w:rPr>
      </w:pPr>
      <w:r w:rsidRPr="00C17970">
        <w:rPr>
          <w:rFonts w:ascii="Times New Roman" w:eastAsia="Times New Roman" w:hAnsi="Times New Roman" w:cs="Times New Roman"/>
          <w:color w:val="000000" w:themeColor="text1"/>
          <w:sz w:val="36"/>
          <w:szCs w:val="36"/>
          <w:lang w:val="en-IN" w:eastAsia="en-IN"/>
        </w:rPr>
        <w:t xml:space="preserve">Lecturer’s name:  David </w:t>
      </w:r>
      <w:proofErr w:type="spellStart"/>
      <w:r w:rsidRPr="00C17970">
        <w:rPr>
          <w:rFonts w:ascii="Times New Roman" w:eastAsia="Times New Roman" w:hAnsi="Times New Roman" w:cs="Times New Roman"/>
          <w:color w:val="000000" w:themeColor="text1"/>
          <w:sz w:val="36"/>
          <w:szCs w:val="36"/>
          <w:lang w:val="en-IN" w:eastAsia="en-IN"/>
        </w:rPr>
        <w:t>Mwavra</w:t>
      </w:r>
      <w:proofErr w:type="spellEnd"/>
    </w:p>
    <w:p w:rsidR="009611EF" w:rsidRPr="00C17970" w:rsidRDefault="009611EF">
      <w:pPr>
        <w:rPr>
          <w:rFonts w:eastAsiaTheme="majorEastAsia" w:cs="Times New Roman"/>
          <w:i/>
          <w:color w:val="385623" w:themeColor="accent6" w:themeShade="80"/>
          <w:spacing w:val="-10"/>
          <w:kern w:val="28"/>
          <w:sz w:val="32"/>
          <w:szCs w:val="56"/>
          <w:u w:val="single"/>
        </w:rPr>
      </w:pPr>
    </w:p>
    <w:sdt>
      <w:sdtPr>
        <w:rPr>
          <w:rFonts w:cs="Times New Roman"/>
        </w:rPr>
        <w:id w:val="-72289640"/>
        <w:docPartObj>
          <w:docPartGallery w:val="Table of Contents"/>
          <w:docPartUnique/>
        </w:docPartObj>
      </w:sdtPr>
      <w:sdtEndPr>
        <w:rPr>
          <w:bCs/>
          <w:noProof/>
        </w:rPr>
      </w:sdtEndPr>
      <w:sdtContent>
        <w:p w:rsidR="009B2D9C" w:rsidRPr="00C17970" w:rsidRDefault="009B2D9C">
          <w:pPr>
            <w:rPr>
              <w:rFonts w:cs="Times New Roman"/>
            </w:rPr>
          </w:pPr>
          <w:r w:rsidRPr="00C17970">
            <w:rPr>
              <w:rFonts w:cs="Times New Roman"/>
            </w:rPr>
            <w:br w:type="page"/>
          </w:r>
        </w:p>
        <w:p w:rsidR="009611EF" w:rsidRPr="00C17970" w:rsidRDefault="009611EF">
          <w:pPr>
            <w:pStyle w:val="TOCHeading"/>
            <w:rPr>
              <w:rFonts w:ascii="Times New Roman" w:hAnsi="Times New Roman" w:cs="Times New Roman"/>
            </w:rPr>
          </w:pPr>
          <w:r w:rsidRPr="00C17970">
            <w:rPr>
              <w:rFonts w:ascii="Times New Roman" w:hAnsi="Times New Roman" w:cs="Times New Roman"/>
            </w:rPr>
            <w:lastRenderedPageBreak/>
            <w:t>Table of Contents</w:t>
          </w:r>
        </w:p>
        <w:p w:rsidR="00787106" w:rsidRPr="00C17970" w:rsidRDefault="00E9316E">
          <w:pPr>
            <w:pStyle w:val="TOC1"/>
            <w:tabs>
              <w:tab w:val="right" w:leader="dot" w:pos="9350"/>
            </w:tabs>
            <w:rPr>
              <w:rFonts w:eastAsiaTheme="minorEastAsia" w:cs="Times New Roman"/>
              <w:noProof/>
              <w:sz w:val="22"/>
            </w:rPr>
          </w:pPr>
          <w:r w:rsidRPr="00C17970">
            <w:rPr>
              <w:rFonts w:cs="Times New Roman"/>
            </w:rPr>
            <w:fldChar w:fldCharType="begin"/>
          </w:r>
          <w:r w:rsidR="009611EF" w:rsidRPr="00C17970">
            <w:rPr>
              <w:rFonts w:cs="Times New Roman"/>
            </w:rPr>
            <w:instrText xml:space="preserve"> TOC \o "1-3" \h \z \u </w:instrText>
          </w:r>
          <w:r w:rsidRPr="00C17970">
            <w:rPr>
              <w:rFonts w:cs="Times New Roman"/>
            </w:rPr>
            <w:fldChar w:fldCharType="separate"/>
          </w:r>
          <w:hyperlink w:anchor="_Toc523076122" w:history="1">
            <w:r w:rsidR="00787106" w:rsidRPr="00C17970">
              <w:rPr>
                <w:rStyle w:val="Hyperlink"/>
                <w:rFonts w:cs="Times New Roman"/>
                <w:i/>
                <w:noProof/>
              </w:rPr>
              <w:t>Introduction</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_Toc523076122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3</w:t>
            </w:r>
            <w:r w:rsidRPr="00C17970">
              <w:rPr>
                <w:rFonts w:cs="Times New Roman"/>
                <w:noProof/>
                <w:webHidden/>
              </w:rPr>
              <w:fldChar w:fldCharType="end"/>
            </w:r>
          </w:hyperlink>
        </w:p>
        <w:p w:rsidR="00787106" w:rsidRPr="00C17970" w:rsidRDefault="00E9316E">
          <w:pPr>
            <w:pStyle w:val="TOC1"/>
            <w:tabs>
              <w:tab w:val="right" w:leader="dot" w:pos="9350"/>
            </w:tabs>
            <w:rPr>
              <w:rFonts w:eastAsiaTheme="minorEastAsia" w:cs="Times New Roman"/>
              <w:noProof/>
              <w:sz w:val="22"/>
            </w:rPr>
          </w:pPr>
          <w:hyperlink w:anchor="_Toc523076123" w:history="1">
            <w:r w:rsidR="00787106" w:rsidRPr="00C17970">
              <w:rPr>
                <w:rStyle w:val="Hyperlink"/>
                <w:rFonts w:cs="Times New Roman"/>
                <w:i/>
                <w:noProof/>
              </w:rPr>
              <w:t>Strategies for Personal Development</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_Toc523076123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3</w:t>
            </w:r>
            <w:r w:rsidRPr="00C17970">
              <w:rPr>
                <w:rFonts w:cs="Times New Roman"/>
                <w:noProof/>
                <w:webHidden/>
              </w:rPr>
              <w:fldChar w:fldCharType="end"/>
            </w:r>
          </w:hyperlink>
        </w:p>
        <w:p w:rsidR="00787106" w:rsidRPr="00C17970" w:rsidRDefault="00E9316E">
          <w:pPr>
            <w:pStyle w:val="TOC1"/>
            <w:tabs>
              <w:tab w:val="right" w:leader="dot" w:pos="9350"/>
            </w:tabs>
            <w:rPr>
              <w:rFonts w:eastAsiaTheme="minorEastAsia" w:cs="Times New Roman"/>
              <w:noProof/>
              <w:sz w:val="22"/>
            </w:rPr>
          </w:pPr>
          <w:hyperlink w:anchor="_Toc523076124" w:history="1">
            <w:r w:rsidR="00787106" w:rsidRPr="00C17970">
              <w:rPr>
                <w:rStyle w:val="Hyperlink"/>
                <w:rFonts w:cs="Times New Roman"/>
                <w:i/>
                <w:noProof/>
              </w:rPr>
              <w:t>Evidence Based Study</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_Toc523076124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5</w:t>
            </w:r>
            <w:r w:rsidRPr="00C17970">
              <w:rPr>
                <w:rFonts w:cs="Times New Roman"/>
                <w:noProof/>
                <w:webHidden/>
              </w:rPr>
              <w:fldChar w:fldCharType="end"/>
            </w:r>
          </w:hyperlink>
        </w:p>
        <w:p w:rsidR="00787106" w:rsidRPr="00C17970" w:rsidRDefault="00E9316E">
          <w:pPr>
            <w:pStyle w:val="TOC1"/>
            <w:tabs>
              <w:tab w:val="right" w:leader="dot" w:pos="9350"/>
            </w:tabs>
            <w:rPr>
              <w:rFonts w:eastAsiaTheme="minorEastAsia" w:cs="Times New Roman"/>
              <w:noProof/>
              <w:sz w:val="22"/>
            </w:rPr>
          </w:pPr>
          <w:hyperlink w:anchor="_Toc523076125" w:history="1">
            <w:r w:rsidR="00787106" w:rsidRPr="00C17970">
              <w:rPr>
                <w:rStyle w:val="Hyperlink"/>
                <w:rFonts w:cs="Times New Roman"/>
                <w:i/>
                <w:noProof/>
              </w:rPr>
              <w:t>Learning style &amp; questionnaires</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_Toc523076125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5</w:t>
            </w:r>
            <w:r w:rsidRPr="00C17970">
              <w:rPr>
                <w:rFonts w:cs="Times New Roman"/>
                <w:noProof/>
                <w:webHidden/>
              </w:rPr>
              <w:fldChar w:fldCharType="end"/>
            </w:r>
          </w:hyperlink>
        </w:p>
        <w:p w:rsidR="00787106" w:rsidRPr="00C17970" w:rsidRDefault="00E9316E">
          <w:pPr>
            <w:pStyle w:val="TOC1"/>
            <w:tabs>
              <w:tab w:val="right" w:leader="dot" w:pos="9350"/>
            </w:tabs>
            <w:rPr>
              <w:rFonts w:eastAsiaTheme="minorEastAsia" w:cs="Times New Roman"/>
              <w:noProof/>
              <w:sz w:val="22"/>
            </w:rPr>
          </w:pPr>
          <w:hyperlink w:anchor="_Toc523076126" w:history="1">
            <w:r w:rsidR="00787106" w:rsidRPr="00C17970">
              <w:rPr>
                <w:rStyle w:val="Hyperlink"/>
                <w:rFonts w:cs="Times New Roman"/>
                <w:i/>
                <w:noProof/>
              </w:rPr>
              <w:t>VAK Learning</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_Toc523076126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7</w:t>
            </w:r>
            <w:r w:rsidRPr="00C17970">
              <w:rPr>
                <w:rFonts w:cs="Times New Roman"/>
                <w:noProof/>
                <w:webHidden/>
              </w:rPr>
              <w:fldChar w:fldCharType="end"/>
            </w:r>
          </w:hyperlink>
        </w:p>
        <w:p w:rsidR="00787106" w:rsidRPr="00C17970" w:rsidRDefault="00E9316E">
          <w:pPr>
            <w:pStyle w:val="TOC1"/>
            <w:tabs>
              <w:tab w:val="right" w:leader="dot" w:pos="9350"/>
            </w:tabs>
            <w:rPr>
              <w:rFonts w:eastAsiaTheme="minorEastAsia" w:cs="Times New Roman"/>
              <w:noProof/>
              <w:sz w:val="22"/>
            </w:rPr>
          </w:pPr>
          <w:hyperlink w:anchor="_Toc523076127" w:history="1">
            <w:r w:rsidR="00787106" w:rsidRPr="00C17970">
              <w:rPr>
                <w:rStyle w:val="Hyperlink"/>
                <w:rFonts w:cs="Times New Roman"/>
                <w:i/>
                <w:noProof/>
              </w:rPr>
              <w:t>Employment Goal through Personal Development Plan</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_Toc523076127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9</w:t>
            </w:r>
            <w:r w:rsidRPr="00C17970">
              <w:rPr>
                <w:rFonts w:cs="Times New Roman"/>
                <w:noProof/>
                <w:webHidden/>
              </w:rPr>
              <w:fldChar w:fldCharType="end"/>
            </w:r>
          </w:hyperlink>
        </w:p>
        <w:p w:rsidR="00787106" w:rsidRPr="00C17970" w:rsidRDefault="00E9316E">
          <w:pPr>
            <w:pStyle w:val="TOC1"/>
            <w:tabs>
              <w:tab w:val="right" w:leader="dot" w:pos="9350"/>
            </w:tabs>
            <w:rPr>
              <w:rFonts w:eastAsiaTheme="minorEastAsia" w:cs="Times New Roman"/>
              <w:noProof/>
              <w:sz w:val="22"/>
            </w:rPr>
          </w:pPr>
          <w:hyperlink w:anchor="_Toc523076128" w:history="1">
            <w:r w:rsidR="00787106" w:rsidRPr="00C17970">
              <w:rPr>
                <w:rStyle w:val="Hyperlink"/>
                <w:rFonts w:cs="Times New Roman"/>
                <w:i/>
                <w:noProof/>
              </w:rPr>
              <w:t>Conclusion</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_Toc523076128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11</w:t>
            </w:r>
            <w:r w:rsidRPr="00C17970">
              <w:rPr>
                <w:rFonts w:cs="Times New Roman"/>
                <w:noProof/>
                <w:webHidden/>
              </w:rPr>
              <w:fldChar w:fldCharType="end"/>
            </w:r>
          </w:hyperlink>
        </w:p>
        <w:p w:rsidR="00787106" w:rsidRPr="00C17970" w:rsidRDefault="00E9316E">
          <w:pPr>
            <w:pStyle w:val="TOC1"/>
            <w:tabs>
              <w:tab w:val="right" w:leader="dot" w:pos="9350"/>
            </w:tabs>
            <w:rPr>
              <w:rFonts w:eastAsiaTheme="minorEastAsia" w:cs="Times New Roman"/>
              <w:noProof/>
              <w:sz w:val="22"/>
            </w:rPr>
          </w:pPr>
          <w:hyperlink w:anchor="_Toc523076129" w:history="1">
            <w:r w:rsidR="00787106" w:rsidRPr="00C17970">
              <w:rPr>
                <w:rStyle w:val="Hyperlink"/>
                <w:rFonts w:cs="Times New Roman"/>
                <w:i/>
                <w:noProof/>
              </w:rPr>
              <w:t>References</w:t>
            </w:r>
            <w:r w:rsidR="00787106" w:rsidRPr="00C17970">
              <w:rPr>
                <w:rFonts w:cs="Times New Roman"/>
                <w:noProof/>
                <w:webHidden/>
              </w:rPr>
              <w:tab/>
            </w:r>
            <w:r w:rsidRPr="00C17970">
              <w:rPr>
                <w:rFonts w:cs="Times New Roman"/>
                <w:noProof/>
                <w:webHidden/>
              </w:rPr>
              <w:fldChar w:fldCharType="begin"/>
            </w:r>
            <w:r w:rsidR="00787106" w:rsidRPr="00C17970">
              <w:rPr>
                <w:rFonts w:cs="Times New Roman"/>
                <w:noProof/>
                <w:webHidden/>
              </w:rPr>
              <w:instrText xml:space="preserve"> PAGEREF _Toc523076129 \h </w:instrText>
            </w:r>
            <w:r w:rsidRPr="00C17970">
              <w:rPr>
                <w:rFonts w:cs="Times New Roman"/>
                <w:noProof/>
                <w:webHidden/>
              </w:rPr>
            </w:r>
            <w:r w:rsidRPr="00C17970">
              <w:rPr>
                <w:rFonts w:cs="Times New Roman"/>
                <w:noProof/>
                <w:webHidden/>
              </w:rPr>
              <w:fldChar w:fldCharType="separate"/>
            </w:r>
            <w:r w:rsidR="00787106" w:rsidRPr="00C17970">
              <w:rPr>
                <w:rFonts w:cs="Times New Roman"/>
                <w:noProof/>
                <w:webHidden/>
              </w:rPr>
              <w:t>12</w:t>
            </w:r>
            <w:r w:rsidRPr="00C17970">
              <w:rPr>
                <w:rFonts w:cs="Times New Roman"/>
                <w:noProof/>
                <w:webHidden/>
              </w:rPr>
              <w:fldChar w:fldCharType="end"/>
            </w:r>
          </w:hyperlink>
        </w:p>
        <w:p w:rsidR="009611EF" w:rsidRDefault="00E9316E">
          <w:r w:rsidRPr="00C17970">
            <w:rPr>
              <w:rFonts w:cs="Times New Roman"/>
              <w:bCs/>
              <w:noProof/>
            </w:rPr>
            <w:fldChar w:fldCharType="end"/>
          </w:r>
        </w:p>
      </w:sdtContent>
    </w:sdt>
    <w:p w:rsidR="009611EF" w:rsidRDefault="009611EF">
      <w:pPr>
        <w:rPr>
          <w:rFonts w:eastAsiaTheme="majorEastAsia" w:cs="Times New Roman"/>
          <w:i/>
          <w:color w:val="385623" w:themeColor="accent6" w:themeShade="80"/>
          <w:spacing w:val="-10"/>
          <w:kern w:val="28"/>
          <w:sz w:val="32"/>
          <w:szCs w:val="56"/>
          <w:u w:val="single"/>
        </w:rPr>
      </w:pPr>
      <w:r>
        <w:rPr>
          <w:rFonts w:eastAsiaTheme="majorEastAsia" w:cs="Times New Roman"/>
          <w:i/>
          <w:color w:val="385623" w:themeColor="accent6" w:themeShade="80"/>
          <w:spacing w:val="-10"/>
          <w:kern w:val="28"/>
          <w:sz w:val="32"/>
          <w:szCs w:val="56"/>
          <w:u w:val="single"/>
        </w:rPr>
        <w:br w:type="page"/>
      </w:r>
    </w:p>
    <w:p w:rsidR="002E03C1" w:rsidRPr="00A9689F" w:rsidRDefault="0073645A" w:rsidP="009416F4">
      <w:pPr>
        <w:pStyle w:val="Title"/>
        <w:shd w:val="clear" w:color="auto" w:fill="FFF2CC" w:themeFill="accent4" w:themeFillTint="33"/>
        <w:spacing w:line="360" w:lineRule="auto"/>
        <w:jc w:val="right"/>
        <w:outlineLvl w:val="0"/>
        <w:rPr>
          <w:rFonts w:ascii="Times New Roman" w:hAnsi="Times New Roman" w:cs="Times New Roman"/>
          <w:i/>
          <w:color w:val="1F3864" w:themeColor="accent5" w:themeShade="80"/>
          <w:sz w:val="32"/>
          <w:u w:val="single"/>
        </w:rPr>
      </w:pPr>
      <w:bookmarkStart w:id="1" w:name="_Toc523076122"/>
      <w:r w:rsidRPr="00A9689F">
        <w:rPr>
          <w:rFonts w:ascii="Times New Roman" w:hAnsi="Times New Roman" w:cs="Times New Roman"/>
          <w:i/>
          <w:color w:val="1F3864" w:themeColor="accent5" w:themeShade="80"/>
          <w:sz w:val="32"/>
          <w:u w:val="single"/>
        </w:rPr>
        <w:lastRenderedPageBreak/>
        <w:t>Introduction</w:t>
      </w:r>
      <w:bookmarkEnd w:id="1"/>
    </w:p>
    <w:p w:rsidR="009416F4" w:rsidRDefault="009416F4" w:rsidP="0073645A">
      <w:pPr>
        <w:spacing w:line="360" w:lineRule="auto"/>
        <w:jc w:val="both"/>
      </w:pPr>
    </w:p>
    <w:p w:rsidR="005E01C7" w:rsidRDefault="009B2D9C" w:rsidP="0073645A">
      <w:pPr>
        <w:spacing w:line="360" w:lineRule="auto"/>
        <w:jc w:val="both"/>
      </w:pPr>
      <w:r>
        <w:t>Every person has career</w:t>
      </w:r>
      <w:r w:rsidR="00D257C6">
        <w:t xml:space="preserve"> goal in life and this goal help</w:t>
      </w:r>
      <w:r w:rsidR="00A82752">
        <w:t>s to drive the professional ski</w:t>
      </w:r>
      <w:r w:rsidR="00D257C6">
        <w:t xml:space="preserve">lls and personal development as well. Personal development </w:t>
      </w:r>
      <w:r w:rsidR="00A82752">
        <w:t>is the neediest part to be a competent employee for organization. E</w:t>
      </w:r>
      <w:r w:rsidR="002B4D4F">
        <w:t xml:space="preserve">mployment depends on the personal and practical skills of a person. </w:t>
      </w:r>
      <w:r w:rsidR="00711596">
        <w:t xml:space="preserve">Whatever the job role of </w:t>
      </w:r>
      <w:r w:rsidR="00F74785">
        <w:t xml:space="preserve">a person is, every person needs to keep enough sense about the job duty. </w:t>
      </w:r>
      <w:r w:rsidR="00631205">
        <w:t>Person skills help a person to be competent and confident at workplace</w:t>
      </w:r>
      <w:r w:rsidR="001042D5">
        <w:t xml:space="preserve">, career goals are not same for everyone and that’s why every person sets mindset about employment. This assignment will be developed with the ideas of personal development strategies for employment. </w:t>
      </w:r>
      <w:r w:rsidR="00E7646A">
        <w:t xml:space="preserve">Learning style </w:t>
      </w:r>
      <w:r w:rsidR="00437424">
        <w:t xml:space="preserve">helps a person to compare own observation about learning and the best way to </w:t>
      </w:r>
      <w:r w:rsidR="00D1211B">
        <w:t>design</w:t>
      </w:r>
      <w:r w:rsidR="00437424">
        <w:t xml:space="preserve"> the learning session of a person is also come out. Honey and Mumford learning style, VAK learning, personal development plan, </w:t>
      </w:r>
      <w:r w:rsidR="00A9689F">
        <w:t xml:space="preserve">self-reflection and the person progress on basis of the SWOT analysis will be presented here. </w:t>
      </w:r>
    </w:p>
    <w:p w:rsidR="00A9689F" w:rsidRPr="009416F4" w:rsidRDefault="00A9689F" w:rsidP="009416F4">
      <w:pPr>
        <w:pStyle w:val="Title"/>
        <w:shd w:val="clear" w:color="auto" w:fill="FFF2CC" w:themeFill="accent4" w:themeFillTint="33"/>
        <w:spacing w:line="360" w:lineRule="auto"/>
        <w:jc w:val="right"/>
        <w:outlineLvl w:val="0"/>
        <w:rPr>
          <w:rFonts w:ascii="Times New Roman" w:hAnsi="Times New Roman" w:cs="Times New Roman"/>
          <w:i/>
          <w:color w:val="1F3864" w:themeColor="accent5" w:themeShade="80"/>
          <w:sz w:val="32"/>
          <w:u w:val="single"/>
        </w:rPr>
      </w:pPr>
      <w:bookmarkStart w:id="2" w:name="_Toc523076123"/>
      <w:r w:rsidRPr="009416F4">
        <w:rPr>
          <w:rFonts w:ascii="Times New Roman" w:hAnsi="Times New Roman" w:cs="Times New Roman"/>
          <w:i/>
          <w:color w:val="1F3864" w:themeColor="accent5" w:themeShade="80"/>
          <w:sz w:val="32"/>
          <w:u w:val="single"/>
        </w:rPr>
        <w:t>Strategies for Personal Development</w:t>
      </w:r>
      <w:bookmarkEnd w:id="2"/>
    </w:p>
    <w:p w:rsidR="009416F4" w:rsidRDefault="009416F4" w:rsidP="0073645A">
      <w:pPr>
        <w:spacing w:line="360" w:lineRule="auto"/>
        <w:jc w:val="both"/>
      </w:pPr>
    </w:p>
    <w:p w:rsidR="009416F4" w:rsidRDefault="009416F4" w:rsidP="009416F4">
      <w:pPr>
        <w:pStyle w:val="IntenseQuote"/>
      </w:pPr>
      <w:r>
        <w:t>Set goals</w:t>
      </w:r>
    </w:p>
    <w:p w:rsidR="009416F4" w:rsidRDefault="009416F4" w:rsidP="009416F4">
      <w:pPr>
        <w:spacing w:line="360" w:lineRule="auto"/>
        <w:jc w:val="both"/>
      </w:pPr>
      <w:r>
        <w:t>First and foremost a person needs to set clear objective about the professional career. This objective setting will help the person to design own skills specifically. Precisely measurement of the skills and refinement of the goal is equally necessary in the development of personal skills</w:t>
      </w:r>
      <w:r w:rsidR="008012A1">
        <w:t xml:space="preserve"> (</w:t>
      </w:r>
      <w:r w:rsidR="008012A1">
        <w:rPr>
          <w:rFonts w:cs="Times New Roman"/>
          <w:color w:val="000000"/>
          <w:szCs w:val="24"/>
        </w:rPr>
        <w:t>Rosenthal, 2013)</w:t>
      </w:r>
      <w:r>
        <w:t>. Skills need to judge by applying SWOT analysis and objectives need to set by applying SMART.</w:t>
      </w:r>
    </w:p>
    <w:p w:rsidR="009416F4" w:rsidRDefault="009416F4" w:rsidP="009416F4">
      <w:pPr>
        <w:pStyle w:val="IntenseQuote"/>
      </w:pPr>
      <w:r>
        <w:t>Write it down</w:t>
      </w:r>
    </w:p>
    <w:p w:rsidR="009416F4" w:rsidRDefault="009416F4" w:rsidP="009416F4">
      <w:pPr>
        <w:spacing w:line="360" w:lineRule="auto"/>
        <w:jc w:val="both"/>
      </w:pPr>
      <w:r>
        <w:t>Before committing an action, person needs to be very fair about the action and the realistic too</w:t>
      </w:r>
      <w:r w:rsidR="008012A1">
        <w:t xml:space="preserve"> (</w:t>
      </w:r>
      <w:r w:rsidR="008012A1">
        <w:rPr>
          <w:rFonts w:cs="Times New Roman"/>
          <w:color w:val="000000"/>
          <w:szCs w:val="24"/>
        </w:rPr>
        <w:t>Leonard, 2016)</w:t>
      </w:r>
      <w:r>
        <w:t>. Performance manage</w:t>
      </w:r>
      <w:r w:rsidR="001D57E1">
        <w:t>ment syst</w:t>
      </w:r>
      <w:r>
        <w:t xml:space="preserve">em can be applied to make proper idea about own skills. </w:t>
      </w:r>
      <w:r w:rsidR="00BC2E58">
        <w:t xml:space="preserve">Aims can be specify by short listing the plan criteria.  </w:t>
      </w:r>
    </w:p>
    <w:p w:rsidR="009416F4" w:rsidRDefault="009416F4" w:rsidP="009416F4">
      <w:pPr>
        <w:pStyle w:val="IntenseQuote"/>
      </w:pPr>
      <w:r>
        <w:lastRenderedPageBreak/>
        <w:t>Do what works for you</w:t>
      </w:r>
    </w:p>
    <w:p w:rsidR="009416F4" w:rsidRDefault="005A752D" w:rsidP="009416F4">
      <w:pPr>
        <w:spacing w:line="360" w:lineRule="auto"/>
        <w:jc w:val="both"/>
      </w:pPr>
      <w:r>
        <w:t xml:space="preserve">Once the planning has been developed, it’s needed to improve by applying tactics. </w:t>
      </w:r>
      <w:r w:rsidR="00337A20">
        <w:t>Perceptions of people are</w:t>
      </w:r>
      <w:r>
        <w:t xml:space="preserve"> different, so I needs think from the broader view </w:t>
      </w:r>
      <w:r w:rsidR="00337A20">
        <w:t xml:space="preserve">while performing inside organization. </w:t>
      </w:r>
      <w:r w:rsidR="008012A1">
        <w:t xml:space="preserve">I need to oversee the plan regularly </w:t>
      </w:r>
      <w:r w:rsidR="00CE2C70">
        <w:t>and regularly refine the plan for betterment of learning implementation.</w:t>
      </w:r>
    </w:p>
    <w:p w:rsidR="009416F4" w:rsidRDefault="009416F4" w:rsidP="009416F4">
      <w:pPr>
        <w:pStyle w:val="IntenseQuote"/>
      </w:pPr>
      <w:r>
        <w:t>Start small</w:t>
      </w:r>
    </w:p>
    <w:p w:rsidR="000243DA" w:rsidRDefault="006A0C2D" w:rsidP="009416F4">
      <w:pPr>
        <w:spacing w:line="360" w:lineRule="auto"/>
        <w:jc w:val="both"/>
      </w:pPr>
      <w:r>
        <w:t>It might be daunting that making better communication is the best way to competent i</w:t>
      </w:r>
      <w:r w:rsidR="009D47E9">
        <w:t xml:space="preserve">n job performance. </w:t>
      </w:r>
      <w:r w:rsidR="001D7FA6">
        <w:t xml:space="preserve">If I break the personal plan into several parts, then I need to be conscious about every step of planning for making it more realistic and career oriented. </w:t>
      </w:r>
    </w:p>
    <w:p w:rsidR="009416F4" w:rsidRDefault="009416F4" w:rsidP="009416F4">
      <w:pPr>
        <w:pStyle w:val="IntenseQuote"/>
      </w:pPr>
      <w:r>
        <w:t xml:space="preserve">Go at </w:t>
      </w:r>
      <w:r w:rsidR="00ED688E">
        <w:t>own plan</w:t>
      </w:r>
    </w:p>
    <w:p w:rsidR="009416F4" w:rsidRDefault="001D7FA6" w:rsidP="009416F4">
      <w:pPr>
        <w:spacing w:line="360" w:lineRule="auto"/>
        <w:jc w:val="both"/>
      </w:pPr>
      <w:r>
        <w:t xml:space="preserve">Putting </w:t>
      </w:r>
      <w:r w:rsidR="00CC12E6">
        <w:t>me</w:t>
      </w:r>
      <w:r>
        <w:t xml:space="preserve"> in certain time frame and targeting the learning phases with every time frame is required at the same time for betterment in the employment opportunity. If I fail to </w:t>
      </w:r>
      <w:r w:rsidR="00ED688E">
        <w:t xml:space="preserve">reach towards my goal in time, I may lose hope </w:t>
      </w:r>
      <w:r w:rsidR="00C32375">
        <w:t xml:space="preserve">in future to perform </w:t>
      </w:r>
      <w:r w:rsidR="00BF25F9">
        <w:t>as per the development of my professional career or making professional plan.</w:t>
      </w:r>
    </w:p>
    <w:p w:rsidR="009416F4" w:rsidRDefault="009416F4" w:rsidP="009416F4">
      <w:pPr>
        <w:pStyle w:val="IntenseQuote"/>
      </w:pPr>
      <w:r>
        <w:t>Improve existing skills</w:t>
      </w:r>
    </w:p>
    <w:p w:rsidR="00A9689F" w:rsidRDefault="00BF25F9" w:rsidP="0073645A">
      <w:pPr>
        <w:spacing w:line="360" w:lineRule="auto"/>
        <w:jc w:val="both"/>
      </w:pPr>
      <w:r>
        <w:t>As I like to build my career as a professional of HR department, I need to work with people for sure. Being a professional of HR is not an easy task at all because, from the starting of employee recruitment to the ends of job duty everywhere a professional plays role. Currently I’m a student and part-time employee in a company where I work as HR assistant.</w:t>
      </w:r>
    </w:p>
    <w:p w:rsidR="00A9689F" w:rsidRDefault="00A9689F" w:rsidP="0073645A">
      <w:pPr>
        <w:spacing w:line="360" w:lineRule="auto"/>
        <w:jc w:val="both"/>
      </w:pPr>
    </w:p>
    <w:p w:rsidR="00A9689F" w:rsidRDefault="00A9689F" w:rsidP="0073645A">
      <w:pPr>
        <w:spacing w:line="360" w:lineRule="auto"/>
        <w:jc w:val="both"/>
        <w:rPr>
          <w:rFonts w:cs="Vrinda"/>
          <w:lang w:bidi="bn-IN"/>
        </w:rPr>
      </w:pPr>
    </w:p>
    <w:p w:rsidR="00BF25F9" w:rsidRPr="002B4D4F" w:rsidRDefault="00BF25F9" w:rsidP="0073645A">
      <w:pPr>
        <w:spacing w:line="360" w:lineRule="auto"/>
        <w:jc w:val="both"/>
        <w:rPr>
          <w:rFonts w:cs="Vrinda"/>
          <w:cs/>
          <w:lang w:bidi="bn-IN"/>
        </w:rPr>
      </w:pPr>
    </w:p>
    <w:p w:rsidR="001778BF" w:rsidRPr="00BF25F9" w:rsidRDefault="00712497" w:rsidP="00BF25F9">
      <w:pPr>
        <w:pStyle w:val="Title"/>
        <w:shd w:val="clear" w:color="auto" w:fill="FFF2CC" w:themeFill="accent4" w:themeFillTint="33"/>
        <w:spacing w:line="360" w:lineRule="auto"/>
        <w:jc w:val="right"/>
        <w:outlineLvl w:val="0"/>
        <w:rPr>
          <w:rFonts w:ascii="Times New Roman" w:hAnsi="Times New Roman" w:cs="Times New Roman"/>
          <w:i/>
          <w:color w:val="1F3864" w:themeColor="accent5" w:themeShade="80"/>
          <w:sz w:val="32"/>
          <w:u w:val="single"/>
        </w:rPr>
      </w:pPr>
      <w:bookmarkStart w:id="3" w:name="_Toc523076124"/>
      <w:r w:rsidRPr="00BF25F9">
        <w:rPr>
          <w:rFonts w:ascii="Times New Roman" w:hAnsi="Times New Roman" w:cs="Times New Roman"/>
          <w:i/>
          <w:color w:val="1F3864" w:themeColor="accent5" w:themeShade="80"/>
          <w:sz w:val="32"/>
          <w:u w:val="single"/>
        </w:rPr>
        <w:t>Evidence</w:t>
      </w:r>
      <w:r w:rsidR="00BF25F9" w:rsidRPr="00BF25F9">
        <w:rPr>
          <w:rFonts w:ascii="Times New Roman" w:hAnsi="Times New Roman" w:cs="Times New Roman"/>
          <w:i/>
          <w:color w:val="1F3864" w:themeColor="accent5" w:themeShade="80"/>
          <w:sz w:val="32"/>
          <w:u w:val="single"/>
        </w:rPr>
        <w:t xml:space="preserve"> Based Study</w:t>
      </w:r>
      <w:bookmarkEnd w:id="3"/>
    </w:p>
    <w:p w:rsidR="00FB2194" w:rsidRDefault="00BF25F9" w:rsidP="0073645A">
      <w:pPr>
        <w:spacing w:line="360" w:lineRule="auto"/>
        <w:jc w:val="both"/>
      </w:pPr>
      <w:r>
        <w:t>Evidence based learning is the clinical approach to make better analysis about the individual skills and competencies</w:t>
      </w:r>
      <w:r w:rsidR="008012A1">
        <w:t xml:space="preserve"> (</w:t>
      </w:r>
      <w:r w:rsidR="008012A1">
        <w:rPr>
          <w:rFonts w:cs="Times New Roman"/>
          <w:color w:val="000000"/>
          <w:szCs w:val="24"/>
        </w:rPr>
        <w:t>David, 2015)</w:t>
      </w:r>
      <w:r>
        <w:t xml:space="preserve">. Practical learning </w:t>
      </w:r>
      <w:r w:rsidR="00982BA2">
        <w:t>is needed</w:t>
      </w:r>
      <w:r w:rsidR="00992F33">
        <w:t xml:space="preserve"> to improve</w:t>
      </w:r>
      <w:r>
        <w:t xml:space="preserve"> day by day and profes</w:t>
      </w:r>
      <w:r w:rsidR="00982BA2">
        <w:t>sionals who are playing managerial role inside organization. Internal rules of organizations are not so ea</w:t>
      </w:r>
      <w:r w:rsidR="00364A0E">
        <w:t>sy now because every organization</w:t>
      </w:r>
      <w:r w:rsidR="000A1428">
        <w:t xml:space="preserve"> in UK needs to submit performance report. Professionals of my organization is bound to attend the professional training in regular basis, these training session</w:t>
      </w:r>
      <w:r w:rsidR="00C93BDE">
        <w:t xml:space="preserve">s </w:t>
      </w:r>
      <w:r w:rsidR="007C1C2C">
        <w:t xml:space="preserve">are useful for performance enhancement in </w:t>
      </w:r>
      <w:r w:rsidR="00CC6710">
        <w:t>job duty. Employment opportunities are created through the personal confidence, studying competencies, thinking ability and practicality to work independently</w:t>
      </w:r>
      <w:r w:rsidR="008012A1">
        <w:t xml:space="preserve"> (</w:t>
      </w:r>
      <w:r w:rsidR="008012A1">
        <w:rPr>
          <w:rFonts w:cs="Times New Roman"/>
          <w:color w:val="000000"/>
          <w:szCs w:val="24"/>
        </w:rPr>
        <w:t>John, 2012)</w:t>
      </w:r>
      <w:r w:rsidR="00CC6710">
        <w:t>. HR professionals have good opportunity in career development but the utilization of opportunities can only possible if the person is competent towards own role.</w:t>
      </w:r>
      <w:r w:rsidR="00DE17C5">
        <w:t xml:space="preserve"> </w:t>
      </w:r>
    </w:p>
    <w:tbl>
      <w:tblPr>
        <w:tblStyle w:val="TableGrid"/>
        <w:tblW w:w="0" w:type="auto"/>
        <w:tblLook w:val="04A0"/>
      </w:tblPr>
      <w:tblGrid>
        <w:gridCol w:w="4675"/>
        <w:gridCol w:w="4675"/>
      </w:tblGrid>
      <w:tr w:rsidR="00AD23F2" w:rsidRPr="008012A1" w:rsidTr="008012A1">
        <w:tc>
          <w:tcPr>
            <w:tcW w:w="4675" w:type="dxa"/>
            <w:shd w:val="clear" w:color="auto" w:fill="002060"/>
          </w:tcPr>
          <w:p w:rsidR="00AD23F2" w:rsidRPr="008012A1" w:rsidRDefault="00AD23F2" w:rsidP="00AD23F2">
            <w:pPr>
              <w:spacing w:line="360" w:lineRule="auto"/>
              <w:jc w:val="center"/>
              <w:rPr>
                <w:rFonts w:ascii="Times New Roman" w:hAnsi="Times New Roman" w:cs="Times New Roman"/>
                <w:b/>
                <w:sz w:val="24"/>
              </w:rPr>
            </w:pPr>
            <w:r w:rsidRPr="008012A1">
              <w:rPr>
                <w:rFonts w:ascii="Times New Roman" w:hAnsi="Times New Roman" w:cs="Times New Roman"/>
                <w:b/>
                <w:sz w:val="24"/>
              </w:rPr>
              <w:t>Knowledge and Development</w:t>
            </w:r>
          </w:p>
        </w:tc>
        <w:tc>
          <w:tcPr>
            <w:tcW w:w="4675" w:type="dxa"/>
            <w:shd w:val="clear" w:color="auto" w:fill="002060"/>
          </w:tcPr>
          <w:p w:rsidR="00AD23F2" w:rsidRPr="008012A1" w:rsidRDefault="00AD23F2" w:rsidP="00AD23F2">
            <w:pPr>
              <w:spacing w:line="360" w:lineRule="auto"/>
              <w:jc w:val="center"/>
              <w:rPr>
                <w:rFonts w:ascii="Times New Roman" w:hAnsi="Times New Roman" w:cs="Times New Roman"/>
                <w:b/>
                <w:sz w:val="24"/>
              </w:rPr>
            </w:pPr>
            <w:r w:rsidRPr="008012A1">
              <w:rPr>
                <w:rFonts w:ascii="Times New Roman" w:hAnsi="Times New Roman" w:cs="Times New Roman"/>
                <w:b/>
                <w:sz w:val="24"/>
              </w:rPr>
              <w:t>Scoring</w:t>
            </w:r>
            <w:r w:rsidR="005461F4" w:rsidRPr="008012A1">
              <w:rPr>
                <w:rFonts w:ascii="Times New Roman" w:hAnsi="Times New Roman" w:cs="Times New Roman"/>
                <w:b/>
                <w:sz w:val="24"/>
              </w:rPr>
              <w:t xml:space="preserve"> (out of 10)</w:t>
            </w:r>
          </w:p>
        </w:tc>
      </w:tr>
      <w:tr w:rsidR="00AD23F2" w:rsidRPr="00AD23F2" w:rsidTr="00AD23F2">
        <w:tc>
          <w:tcPr>
            <w:tcW w:w="4675" w:type="dxa"/>
          </w:tcPr>
          <w:p w:rsidR="00AD23F2" w:rsidRPr="00AD23F2" w:rsidRDefault="008012A1" w:rsidP="008012A1">
            <w:pPr>
              <w:spacing w:line="360" w:lineRule="auto"/>
              <w:jc w:val="center"/>
              <w:rPr>
                <w:rFonts w:ascii="Times New Roman" w:hAnsi="Times New Roman" w:cs="Times New Roman"/>
                <w:sz w:val="24"/>
              </w:rPr>
            </w:pPr>
            <w:r>
              <w:rPr>
                <w:rFonts w:ascii="Times New Roman" w:hAnsi="Times New Roman" w:cs="Times New Roman"/>
                <w:sz w:val="24"/>
              </w:rPr>
              <w:t>Individual</w:t>
            </w:r>
            <w:r w:rsidR="005461F4">
              <w:rPr>
                <w:rFonts w:ascii="Times New Roman" w:hAnsi="Times New Roman" w:cs="Times New Roman"/>
                <w:sz w:val="24"/>
              </w:rPr>
              <w:t xml:space="preserve"> learning </w:t>
            </w:r>
            <w:r>
              <w:rPr>
                <w:rFonts w:ascii="Times New Roman" w:hAnsi="Times New Roman" w:cs="Times New Roman"/>
                <w:sz w:val="24"/>
              </w:rPr>
              <w:t>in academic session</w:t>
            </w:r>
            <w:r w:rsidR="005461F4">
              <w:rPr>
                <w:rFonts w:ascii="Times New Roman" w:hAnsi="Times New Roman" w:cs="Times New Roman"/>
                <w:sz w:val="24"/>
              </w:rPr>
              <w:t xml:space="preserve"> </w:t>
            </w:r>
          </w:p>
        </w:tc>
        <w:tc>
          <w:tcPr>
            <w:tcW w:w="4675" w:type="dxa"/>
          </w:tcPr>
          <w:p w:rsidR="00AD23F2" w:rsidRPr="00AD23F2" w:rsidRDefault="005461F4" w:rsidP="00963C29">
            <w:pPr>
              <w:spacing w:line="360" w:lineRule="auto"/>
              <w:jc w:val="center"/>
              <w:rPr>
                <w:rFonts w:ascii="Times New Roman" w:hAnsi="Times New Roman" w:cs="Times New Roman"/>
                <w:sz w:val="24"/>
              </w:rPr>
            </w:pPr>
            <w:r>
              <w:rPr>
                <w:rFonts w:ascii="Times New Roman" w:hAnsi="Times New Roman" w:cs="Times New Roman"/>
                <w:sz w:val="24"/>
              </w:rPr>
              <w:t>7</w:t>
            </w:r>
          </w:p>
        </w:tc>
      </w:tr>
      <w:tr w:rsidR="00AD23F2" w:rsidRPr="00AD23F2" w:rsidTr="00AD23F2">
        <w:tc>
          <w:tcPr>
            <w:tcW w:w="4675" w:type="dxa"/>
          </w:tcPr>
          <w:p w:rsidR="00AD23F2" w:rsidRPr="00AD23F2" w:rsidRDefault="005461F4" w:rsidP="008012A1">
            <w:pPr>
              <w:spacing w:line="360" w:lineRule="auto"/>
              <w:jc w:val="center"/>
              <w:rPr>
                <w:rFonts w:ascii="Times New Roman" w:hAnsi="Times New Roman" w:cs="Times New Roman"/>
                <w:sz w:val="24"/>
              </w:rPr>
            </w:pPr>
            <w:r>
              <w:rPr>
                <w:rFonts w:ascii="Times New Roman" w:hAnsi="Times New Roman" w:cs="Times New Roman"/>
                <w:sz w:val="24"/>
              </w:rPr>
              <w:t xml:space="preserve">Job </w:t>
            </w:r>
            <w:r w:rsidR="008012A1">
              <w:rPr>
                <w:rFonts w:ascii="Times New Roman" w:hAnsi="Times New Roman" w:cs="Times New Roman"/>
                <w:sz w:val="24"/>
              </w:rPr>
              <w:t>role and HR activities</w:t>
            </w:r>
          </w:p>
        </w:tc>
        <w:tc>
          <w:tcPr>
            <w:tcW w:w="4675" w:type="dxa"/>
          </w:tcPr>
          <w:p w:rsidR="00AD23F2" w:rsidRPr="00AD23F2" w:rsidRDefault="005461F4" w:rsidP="00963C29">
            <w:pPr>
              <w:spacing w:line="360" w:lineRule="auto"/>
              <w:jc w:val="center"/>
              <w:rPr>
                <w:rFonts w:ascii="Times New Roman" w:hAnsi="Times New Roman" w:cs="Times New Roman"/>
                <w:sz w:val="24"/>
              </w:rPr>
            </w:pPr>
            <w:r>
              <w:rPr>
                <w:rFonts w:ascii="Times New Roman" w:hAnsi="Times New Roman" w:cs="Times New Roman"/>
                <w:sz w:val="24"/>
              </w:rPr>
              <w:t>8</w:t>
            </w:r>
          </w:p>
        </w:tc>
      </w:tr>
      <w:tr w:rsidR="00AD23F2" w:rsidRPr="00AD23F2" w:rsidTr="00AD23F2">
        <w:tc>
          <w:tcPr>
            <w:tcW w:w="4675" w:type="dxa"/>
          </w:tcPr>
          <w:p w:rsidR="00AD23F2" w:rsidRPr="00AD23F2" w:rsidRDefault="00D7515B" w:rsidP="008012A1">
            <w:pPr>
              <w:spacing w:line="360" w:lineRule="auto"/>
              <w:jc w:val="center"/>
              <w:rPr>
                <w:rFonts w:ascii="Times New Roman" w:hAnsi="Times New Roman" w:cs="Times New Roman"/>
                <w:sz w:val="24"/>
              </w:rPr>
            </w:pPr>
            <w:r>
              <w:rPr>
                <w:rFonts w:ascii="Times New Roman" w:hAnsi="Times New Roman" w:cs="Times New Roman"/>
                <w:sz w:val="24"/>
              </w:rPr>
              <w:t xml:space="preserve">Learning </w:t>
            </w:r>
            <w:r w:rsidR="008012A1">
              <w:rPr>
                <w:rFonts w:ascii="Times New Roman" w:hAnsi="Times New Roman" w:cs="Times New Roman"/>
                <w:sz w:val="24"/>
              </w:rPr>
              <w:t>encouragement</w:t>
            </w:r>
          </w:p>
        </w:tc>
        <w:tc>
          <w:tcPr>
            <w:tcW w:w="4675" w:type="dxa"/>
          </w:tcPr>
          <w:p w:rsidR="00AD23F2" w:rsidRPr="00AD23F2" w:rsidRDefault="00D7515B" w:rsidP="00963C29">
            <w:pPr>
              <w:spacing w:line="360" w:lineRule="auto"/>
              <w:jc w:val="center"/>
              <w:rPr>
                <w:rFonts w:ascii="Times New Roman" w:hAnsi="Times New Roman" w:cs="Times New Roman"/>
                <w:sz w:val="24"/>
              </w:rPr>
            </w:pPr>
            <w:r>
              <w:rPr>
                <w:rFonts w:ascii="Times New Roman" w:hAnsi="Times New Roman" w:cs="Times New Roman"/>
                <w:sz w:val="24"/>
              </w:rPr>
              <w:t>7.5</w:t>
            </w:r>
          </w:p>
        </w:tc>
      </w:tr>
      <w:tr w:rsidR="00AD23F2" w:rsidRPr="00AD23F2" w:rsidTr="00AD23F2">
        <w:tc>
          <w:tcPr>
            <w:tcW w:w="4675" w:type="dxa"/>
          </w:tcPr>
          <w:p w:rsidR="00AD23F2" w:rsidRPr="00AD23F2" w:rsidRDefault="008012A1" w:rsidP="00360986">
            <w:pPr>
              <w:spacing w:line="360" w:lineRule="auto"/>
              <w:jc w:val="center"/>
              <w:rPr>
                <w:rFonts w:ascii="Times New Roman" w:hAnsi="Times New Roman" w:cs="Times New Roman"/>
                <w:sz w:val="24"/>
              </w:rPr>
            </w:pPr>
            <w:r>
              <w:rPr>
                <w:rFonts w:ascii="Times New Roman" w:hAnsi="Times New Roman" w:cs="Times New Roman"/>
                <w:sz w:val="24"/>
              </w:rPr>
              <w:t>Refinement of task and plan</w:t>
            </w:r>
          </w:p>
        </w:tc>
        <w:tc>
          <w:tcPr>
            <w:tcW w:w="4675" w:type="dxa"/>
          </w:tcPr>
          <w:p w:rsidR="00AD23F2" w:rsidRPr="00AD23F2" w:rsidRDefault="00D7515B" w:rsidP="00963C29">
            <w:pPr>
              <w:spacing w:line="360" w:lineRule="auto"/>
              <w:jc w:val="center"/>
              <w:rPr>
                <w:rFonts w:ascii="Times New Roman" w:hAnsi="Times New Roman" w:cs="Times New Roman"/>
                <w:sz w:val="24"/>
              </w:rPr>
            </w:pPr>
            <w:r>
              <w:rPr>
                <w:rFonts w:ascii="Times New Roman" w:hAnsi="Times New Roman" w:cs="Times New Roman"/>
                <w:sz w:val="24"/>
              </w:rPr>
              <w:t>8</w:t>
            </w:r>
          </w:p>
        </w:tc>
      </w:tr>
    </w:tbl>
    <w:p w:rsidR="00A9799B" w:rsidRDefault="00A9799B" w:rsidP="0073645A">
      <w:pPr>
        <w:spacing w:line="360" w:lineRule="auto"/>
        <w:jc w:val="both"/>
      </w:pPr>
    </w:p>
    <w:p w:rsidR="00E70FA8" w:rsidRPr="00173F92" w:rsidRDefault="00E70FA8" w:rsidP="00173F92">
      <w:pPr>
        <w:pStyle w:val="Title"/>
        <w:shd w:val="clear" w:color="auto" w:fill="FFF2CC" w:themeFill="accent4" w:themeFillTint="33"/>
        <w:spacing w:line="360" w:lineRule="auto"/>
        <w:jc w:val="right"/>
        <w:outlineLvl w:val="0"/>
        <w:rPr>
          <w:rFonts w:ascii="Times New Roman" w:hAnsi="Times New Roman" w:cs="Times New Roman"/>
          <w:i/>
          <w:color w:val="1F3864" w:themeColor="accent5" w:themeShade="80"/>
          <w:sz w:val="32"/>
          <w:u w:val="single"/>
        </w:rPr>
      </w:pPr>
      <w:bookmarkStart w:id="4" w:name="_Toc523076125"/>
      <w:r w:rsidRPr="00173F92">
        <w:rPr>
          <w:rFonts w:ascii="Times New Roman" w:hAnsi="Times New Roman" w:cs="Times New Roman"/>
          <w:i/>
          <w:color w:val="1F3864" w:themeColor="accent5" w:themeShade="80"/>
          <w:sz w:val="32"/>
          <w:u w:val="single"/>
        </w:rPr>
        <w:t>Learning style</w:t>
      </w:r>
      <w:r w:rsidR="00173F92">
        <w:rPr>
          <w:rFonts w:ascii="Times New Roman" w:hAnsi="Times New Roman" w:cs="Times New Roman"/>
          <w:i/>
          <w:color w:val="1F3864" w:themeColor="accent5" w:themeShade="80"/>
          <w:sz w:val="32"/>
          <w:u w:val="single"/>
        </w:rPr>
        <w:t xml:space="preserve"> &amp;</w:t>
      </w:r>
      <w:r w:rsidRPr="00173F92">
        <w:rPr>
          <w:rFonts w:ascii="Times New Roman" w:hAnsi="Times New Roman" w:cs="Times New Roman"/>
          <w:i/>
          <w:color w:val="1F3864" w:themeColor="accent5" w:themeShade="80"/>
          <w:sz w:val="32"/>
          <w:u w:val="single"/>
        </w:rPr>
        <w:t xml:space="preserve"> questionnaires</w:t>
      </w:r>
      <w:bookmarkEnd w:id="4"/>
    </w:p>
    <w:p w:rsidR="00B635B8" w:rsidRPr="00173F92" w:rsidRDefault="000E0929" w:rsidP="00173F92">
      <w:pPr>
        <w:pStyle w:val="IntenseQuote"/>
        <w:shd w:val="clear" w:color="auto" w:fill="EDEDED" w:themeFill="accent3" w:themeFillTint="33"/>
        <w:jc w:val="both"/>
        <w:rPr>
          <w:rStyle w:val="SubtleReference"/>
          <w:color w:val="385623" w:themeColor="accent6" w:themeShade="80"/>
          <w:u w:val="none"/>
        </w:rPr>
      </w:pPr>
      <w:r w:rsidRPr="00173F92">
        <w:rPr>
          <w:rStyle w:val="SubtleReference"/>
          <w:color w:val="385623" w:themeColor="accent6" w:themeShade="80"/>
          <w:u w:val="none"/>
        </w:rPr>
        <w:t>Honey and Mumford Learning-</w:t>
      </w:r>
    </w:p>
    <w:p w:rsidR="002E6C6D" w:rsidRPr="002E6C6D" w:rsidRDefault="00173F92" w:rsidP="008012A1">
      <w:pPr>
        <w:spacing w:line="360" w:lineRule="auto"/>
        <w:jc w:val="both"/>
      </w:pPr>
      <w:r>
        <w:t xml:space="preserve">Honey and Mumford has developed a learning style method which represents the personal learning ability of a learner through </w:t>
      </w:r>
      <w:r w:rsidR="00F1161F">
        <w:t>eighty</w:t>
      </w:r>
      <w:r>
        <w:t xml:space="preserve"> questionnaires. According to the learning style questionnaires of Honey and Mumford, learners need to think from </w:t>
      </w:r>
      <w:r w:rsidR="002E6C6D">
        <w:t>four different approaches to make sure about the most perfection of learning and understanding the situations</w:t>
      </w:r>
      <w:r w:rsidR="008012A1">
        <w:t xml:space="preserve"> (Gough, 2014)</w:t>
      </w:r>
      <w:r w:rsidR="002E6C6D">
        <w:t xml:space="preserve">. </w:t>
      </w:r>
      <w:r w:rsidR="002E6C6D" w:rsidRPr="002E6C6D">
        <w:t xml:space="preserve">In </w:t>
      </w:r>
      <w:r w:rsidR="002E6C6D">
        <w:t>the developed</w:t>
      </w:r>
      <w:r w:rsidR="002E6C6D" w:rsidRPr="002E6C6D">
        <w:t xml:space="preserve"> learning styles questionnaire, learners are asked to </w:t>
      </w:r>
      <w:r w:rsidR="002E6C6D">
        <w:t xml:space="preserve">conform </w:t>
      </w:r>
      <w:r w:rsidR="00C33CB4">
        <w:t>about the relevant quest</w:t>
      </w:r>
      <w:r w:rsidR="001D0846">
        <w:t xml:space="preserve">ions with employment target. </w:t>
      </w:r>
    </w:p>
    <w:p w:rsidR="007E4312" w:rsidRDefault="007E4312" w:rsidP="007E4312">
      <w:pPr>
        <w:spacing w:line="360" w:lineRule="auto"/>
        <w:jc w:val="center"/>
      </w:pPr>
      <w:r>
        <w:rPr>
          <w:noProof/>
          <w:lang w:val="en-GB" w:eastAsia="en-GB"/>
        </w:rPr>
        <w:lastRenderedPageBreak/>
        <w:drawing>
          <wp:inline distT="0" distB="0" distL="0" distR="0">
            <wp:extent cx="5943600" cy="185901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1859011"/>
                    </a:xfrm>
                    <a:prstGeom prst="rect">
                      <a:avLst/>
                    </a:prstGeom>
                    <a:noFill/>
                    <a:ln w="9525">
                      <a:noFill/>
                      <a:miter lim="800000"/>
                      <a:headEnd/>
                      <a:tailEnd/>
                    </a:ln>
                  </pic:spPr>
                </pic:pic>
              </a:graphicData>
            </a:graphic>
          </wp:inline>
        </w:drawing>
      </w:r>
    </w:p>
    <w:p w:rsidR="003A6AB1" w:rsidRDefault="006D24D1" w:rsidP="00CC6859">
      <w:pPr>
        <w:spacing w:line="360" w:lineRule="auto"/>
        <w:jc w:val="both"/>
      </w:pPr>
      <w:r w:rsidRPr="00E05E1D">
        <w:rPr>
          <w:i/>
          <w:color w:val="0070C0"/>
          <w:u w:val="single"/>
        </w:rPr>
        <w:t>Activist-</w:t>
      </w:r>
      <w:r>
        <w:t xml:space="preserve"> </w:t>
      </w:r>
      <w:r w:rsidR="003A6AB1">
        <w:t xml:space="preserve">Activist learners are used to with self and continuous learning. </w:t>
      </w:r>
      <w:r>
        <w:t xml:space="preserve">As per the learning ability of activist learners, they are very passionate about learning. Understanding capabilities of the activist learners are too good. Question number 1 represents me as the activist learner. </w:t>
      </w:r>
    </w:p>
    <w:p w:rsidR="006D24D1" w:rsidRDefault="006D24D1" w:rsidP="00CC6859">
      <w:pPr>
        <w:spacing w:line="360" w:lineRule="auto"/>
        <w:jc w:val="both"/>
      </w:pPr>
      <w:r w:rsidRPr="00E05E1D">
        <w:rPr>
          <w:i/>
          <w:color w:val="0070C0"/>
          <w:u w:val="single"/>
        </w:rPr>
        <w:t>Theorist-</w:t>
      </w:r>
      <w:r>
        <w:t xml:space="preserve"> Theorist learners are optimistic about learning but they prefer hypothesis against every reality</w:t>
      </w:r>
      <w:r w:rsidR="008012A1">
        <w:t xml:space="preserve"> </w:t>
      </w:r>
      <w:r w:rsidR="008012A1">
        <w:rPr>
          <w:rFonts w:cs="Times New Roman"/>
          <w:color w:val="000000"/>
          <w:szCs w:val="24"/>
        </w:rPr>
        <w:t>Benjamin; (</w:t>
      </w:r>
      <w:proofErr w:type="spellStart"/>
      <w:r w:rsidR="008012A1">
        <w:rPr>
          <w:rFonts w:cs="Times New Roman"/>
          <w:color w:val="000000"/>
          <w:szCs w:val="24"/>
        </w:rPr>
        <w:t>Sadock</w:t>
      </w:r>
      <w:proofErr w:type="spellEnd"/>
      <w:r w:rsidR="008012A1">
        <w:rPr>
          <w:rFonts w:cs="Times New Roman"/>
          <w:color w:val="000000"/>
          <w:szCs w:val="24"/>
        </w:rPr>
        <w:t>, 2016)</w:t>
      </w:r>
      <w:r>
        <w:t xml:space="preserve">. The theorist learners want to compare the situations by applying knowledge, ideas, model and the take decisions from multiple aspects. </w:t>
      </w:r>
      <w:r w:rsidR="00E05E1D">
        <w:t xml:space="preserve">The chosen question number 5 is reflection of my learning style and this also represents the theorists. </w:t>
      </w:r>
    </w:p>
    <w:p w:rsidR="00E05E1D" w:rsidRDefault="006D24D1" w:rsidP="00CC6859">
      <w:pPr>
        <w:spacing w:line="360" w:lineRule="auto"/>
        <w:jc w:val="both"/>
      </w:pPr>
      <w:r w:rsidRPr="00E05E1D">
        <w:rPr>
          <w:i/>
          <w:color w:val="0070C0"/>
          <w:u w:val="single"/>
        </w:rPr>
        <w:t>Pragmatist-</w:t>
      </w:r>
      <w:r>
        <w:t xml:space="preserve"> Pragmatist learners want to keep consistency with the reality in making decisions. Application of prior knowledge to make any kind of solution and </w:t>
      </w:r>
      <w:r w:rsidR="00E05E1D">
        <w:t xml:space="preserve">conceptual idea analysis is conducted here by the learner. Question number 7 and 15 is picked here to make visualization about the pragmatist learners. </w:t>
      </w:r>
    </w:p>
    <w:p w:rsidR="00CC6859" w:rsidRDefault="00E05E1D" w:rsidP="0073645A">
      <w:pPr>
        <w:spacing w:line="360" w:lineRule="auto"/>
        <w:jc w:val="both"/>
      </w:pPr>
      <w:r w:rsidRPr="00E05E1D">
        <w:rPr>
          <w:i/>
          <w:color w:val="0070C0"/>
          <w:u w:val="single"/>
        </w:rPr>
        <w:t>Reflectors-</w:t>
      </w:r>
      <w:r>
        <w:t xml:space="preserve"> </w:t>
      </w:r>
      <w:r w:rsidR="00CC6859">
        <w:t>Reflector learners</w:t>
      </w:r>
      <w:r>
        <w:t xml:space="preserve"> prefer close observation about the surrounding and they make continuous learning through the compilation of different ideas and knowledge. Personal learning opportunities are vast here because the learning options are open. Question number 2 is the indication of reflector </w:t>
      </w:r>
      <w:r w:rsidR="00F1161F">
        <w:t xml:space="preserve">because here the learner seeks feedbacks from others too. </w:t>
      </w:r>
    </w:p>
    <w:p w:rsidR="00E70FA8" w:rsidRPr="00F3689D" w:rsidRDefault="00E70FA8" w:rsidP="00E70FA8">
      <w:pPr>
        <w:pStyle w:val="IntenseQuote"/>
      </w:pPr>
      <w:r>
        <w:t>Reflection</w:t>
      </w:r>
    </w:p>
    <w:p w:rsidR="00820F74" w:rsidRDefault="00F1161F" w:rsidP="00E70FA8">
      <w:pPr>
        <w:spacing w:line="360" w:lineRule="auto"/>
        <w:jc w:val="both"/>
        <w:rPr>
          <w:szCs w:val="24"/>
        </w:rPr>
      </w:pPr>
      <w:r>
        <w:rPr>
          <w:szCs w:val="24"/>
        </w:rPr>
        <w:t>Honey and Mumford questionnaires are useful for the indiv</w:t>
      </w:r>
      <w:r w:rsidR="00ED0287">
        <w:rPr>
          <w:szCs w:val="24"/>
        </w:rPr>
        <w:t xml:space="preserve">idual improvement in employment. As the part of HR body, I need to follow up the learning continuously for personal development. Searching opportunity is the part of pragmatist learner. I personally like to search the </w:t>
      </w:r>
      <w:r w:rsidR="00ED0287">
        <w:rPr>
          <w:szCs w:val="24"/>
        </w:rPr>
        <w:lastRenderedPageBreak/>
        <w:t xml:space="preserve">opportunities regularly too for making consistency in learning cycle. By recognizing my skills, I can say that I have the nature of activist, pragmatism and the reflector’s nature in learning. </w:t>
      </w:r>
    </w:p>
    <w:p w:rsidR="005334A1" w:rsidRDefault="005334A1" w:rsidP="00ED0287">
      <w:pPr>
        <w:pStyle w:val="Title"/>
        <w:shd w:val="clear" w:color="auto" w:fill="FFF2CC" w:themeFill="accent4" w:themeFillTint="33"/>
        <w:spacing w:line="360" w:lineRule="auto"/>
        <w:jc w:val="right"/>
        <w:outlineLvl w:val="0"/>
        <w:rPr>
          <w:rFonts w:ascii="Times New Roman" w:hAnsi="Times New Roman" w:cs="Times New Roman"/>
          <w:i/>
          <w:color w:val="1F3864" w:themeColor="accent5" w:themeShade="80"/>
          <w:sz w:val="32"/>
          <w:u w:val="single"/>
        </w:rPr>
      </w:pPr>
      <w:bookmarkStart w:id="5" w:name="_Toc523076126"/>
      <w:r w:rsidRPr="00ED0287">
        <w:rPr>
          <w:rFonts w:ascii="Times New Roman" w:hAnsi="Times New Roman" w:cs="Times New Roman"/>
          <w:i/>
          <w:color w:val="1F3864" w:themeColor="accent5" w:themeShade="80"/>
          <w:sz w:val="32"/>
          <w:u w:val="single"/>
        </w:rPr>
        <w:t>VAK Learning</w:t>
      </w:r>
      <w:bookmarkEnd w:id="5"/>
    </w:p>
    <w:p w:rsidR="00ED0287" w:rsidRPr="00ED0287" w:rsidRDefault="00ED0287" w:rsidP="00ED0287"/>
    <w:p w:rsidR="00820F74" w:rsidRDefault="005334A1" w:rsidP="005334A1">
      <w:pPr>
        <w:spacing w:line="360" w:lineRule="auto"/>
        <w:jc w:val="center"/>
        <w:rPr>
          <w:szCs w:val="24"/>
        </w:rPr>
      </w:pPr>
      <w:r>
        <w:rPr>
          <w:noProof/>
          <w:lang w:val="en-GB" w:eastAsia="en-GB"/>
        </w:rPr>
        <w:drawing>
          <wp:inline distT="0" distB="0" distL="0" distR="0">
            <wp:extent cx="1962150" cy="18192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1962150" cy="1819275"/>
                    </a:xfrm>
                    <a:prstGeom prst="rect">
                      <a:avLst/>
                    </a:prstGeom>
                  </pic:spPr>
                </pic:pic>
              </a:graphicData>
            </a:graphic>
          </wp:inline>
        </w:drawing>
      </w:r>
    </w:p>
    <w:p w:rsidR="00E775FB" w:rsidRPr="00820F74" w:rsidRDefault="00E775FB" w:rsidP="00820F74">
      <w:pPr>
        <w:spacing w:line="360" w:lineRule="auto"/>
        <w:jc w:val="both"/>
        <w:rPr>
          <w:szCs w:val="24"/>
        </w:rPr>
      </w:pPr>
      <w:r>
        <w:rPr>
          <w:szCs w:val="24"/>
        </w:rPr>
        <w:t xml:space="preserve">VAK learning has functionally developed to determining the human expression during learning and this is also modified with the thinking ability of a person. </w:t>
      </w:r>
    </w:p>
    <w:p w:rsidR="00E775FB" w:rsidRPr="009B14E7" w:rsidRDefault="00E775FB" w:rsidP="009B14E7">
      <w:pPr>
        <w:pStyle w:val="ListParagraph"/>
        <w:numPr>
          <w:ilvl w:val="0"/>
          <w:numId w:val="3"/>
        </w:numPr>
        <w:spacing w:line="360" w:lineRule="auto"/>
        <w:jc w:val="both"/>
        <w:rPr>
          <w:rFonts w:ascii="Times New Roman" w:hAnsi="Times New Roman"/>
          <w:sz w:val="24"/>
          <w:szCs w:val="24"/>
        </w:rPr>
      </w:pPr>
      <w:r w:rsidRPr="009B14E7">
        <w:rPr>
          <w:rFonts w:ascii="Times New Roman" w:hAnsi="Times New Roman"/>
          <w:sz w:val="24"/>
          <w:szCs w:val="24"/>
        </w:rPr>
        <w:t xml:space="preserve">The person who has visual learning enthusiasm prefers to learn from picture, graphical orientation, </w:t>
      </w:r>
      <w:r w:rsidR="00B86511" w:rsidRPr="009B14E7">
        <w:rPr>
          <w:rFonts w:ascii="Times New Roman" w:hAnsi="Times New Roman"/>
          <w:sz w:val="24"/>
          <w:szCs w:val="24"/>
        </w:rPr>
        <w:t>display, film and some other presentations those help to visualize the own skill or competency</w:t>
      </w:r>
      <w:r w:rsidR="008012A1">
        <w:rPr>
          <w:rFonts w:ascii="Times New Roman" w:hAnsi="Times New Roman"/>
          <w:sz w:val="24"/>
          <w:szCs w:val="24"/>
        </w:rPr>
        <w:t xml:space="preserve"> (</w:t>
      </w:r>
      <w:proofErr w:type="spellStart"/>
      <w:r w:rsidR="008012A1">
        <w:rPr>
          <w:rFonts w:ascii="Times New Roman" w:hAnsi="Times New Roman"/>
          <w:sz w:val="24"/>
          <w:szCs w:val="24"/>
        </w:rPr>
        <w:t>Segers</w:t>
      </w:r>
      <w:proofErr w:type="spellEnd"/>
      <w:r w:rsidR="008012A1">
        <w:rPr>
          <w:rFonts w:ascii="Times New Roman" w:hAnsi="Times New Roman"/>
          <w:sz w:val="24"/>
          <w:szCs w:val="24"/>
        </w:rPr>
        <w:t xml:space="preserve">, </w:t>
      </w:r>
      <w:r w:rsidR="008012A1" w:rsidRPr="008012A1">
        <w:rPr>
          <w:rFonts w:ascii="Times New Roman" w:hAnsi="Times New Roman"/>
          <w:sz w:val="24"/>
          <w:szCs w:val="24"/>
        </w:rPr>
        <w:t>2014)</w:t>
      </w:r>
      <w:r w:rsidR="00B86511" w:rsidRPr="009B14E7">
        <w:rPr>
          <w:rFonts w:ascii="Times New Roman" w:hAnsi="Times New Roman"/>
          <w:sz w:val="24"/>
          <w:szCs w:val="24"/>
        </w:rPr>
        <w:t>. Group work, internet browsing and some other s</w:t>
      </w:r>
      <w:r w:rsidR="00FB6AC8" w:rsidRPr="009B14E7">
        <w:rPr>
          <w:rFonts w:ascii="Times New Roman" w:hAnsi="Times New Roman"/>
          <w:sz w:val="24"/>
          <w:szCs w:val="24"/>
        </w:rPr>
        <w:t>e</w:t>
      </w:r>
      <w:r w:rsidR="00B86511" w:rsidRPr="009B14E7">
        <w:rPr>
          <w:rFonts w:ascii="Times New Roman" w:hAnsi="Times New Roman"/>
          <w:sz w:val="24"/>
          <w:szCs w:val="24"/>
        </w:rPr>
        <w:t>lf-searchin</w:t>
      </w:r>
      <w:r w:rsidR="00BF1BCA" w:rsidRPr="009B14E7">
        <w:rPr>
          <w:rFonts w:ascii="Times New Roman" w:hAnsi="Times New Roman"/>
          <w:sz w:val="24"/>
          <w:szCs w:val="24"/>
        </w:rPr>
        <w:t xml:space="preserve">g are done here with: ‘show me’, ‘let’s have a look at that’ and some other willingness of learning. </w:t>
      </w:r>
      <w:r w:rsidR="00573E70" w:rsidRPr="009B14E7">
        <w:rPr>
          <w:rFonts w:ascii="Times New Roman" w:hAnsi="Times New Roman"/>
          <w:sz w:val="24"/>
          <w:szCs w:val="24"/>
        </w:rPr>
        <w:t xml:space="preserve">Written directions, instruction from the organizations are useful to make learning. </w:t>
      </w:r>
    </w:p>
    <w:p w:rsidR="009B14E7" w:rsidRDefault="00573E70" w:rsidP="009B14E7">
      <w:pPr>
        <w:pStyle w:val="ListParagraph"/>
        <w:numPr>
          <w:ilvl w:val="0"/>
          <w:numId w:val="3"/>
        </w:numPr>
        <w:spacing w:line="360" w:lineRule="auto"/>
        <w:jc w:val="both"/>
        <w:rPr>
          <w:rFonts w:ascii="Times New Roman" w:hAnsi="Times New Roman"/>
          <w:sz w:val="24"/>
          <w:szCs w:val="24"/>
        </w:rPr>
      </w:pPr>
      <w:r w:rsidRPr="009B14E7">
        <w:rPr>
          <w:rFonts w:ascii="Times New Roman" w:hAnsi="Times New Roman"/>
          <w:sz w:val="24"/>
          <w:szCs w:val="24"/>
        </w:rPr>
        <w:t xml:space="preserve">The transfer of information is done through listening approach in authority learning. </w:t>
      </w:r>
      <w:r w:rsidR="008861F5" w:rsidRPr="009B14E7">
        <w:rPr>
          <w:rFonts w:ascii="Times New Roman" w:hAnsi="Times New Roman"/>
          <w:sz w:val="24"/>
          <w:szCs w:val="24"/>
        </w:rPr>
        <w:t>Learners mainly prefer to speak with other, share own words, seek information from other and encourage others to boost own learning through interpersonal communication</w:t>
      </w:r>
      <w:r w:rsidR="008012A1">
        <w:rPr>
          <w:rFonts w:ascii="Times New Roman" w:hAnsi="Times New Roman"/>
          <w:sz w:val="24"/>
          <w:szCs w:val="24"/>
        </w:rPr>
        <w:t xml:space="preserve"> (Martin, </w:t>
      </w:r>
      <w:r w:rsidR="008012A1" w:rsidRPr="008012A1">
        <w:rPr>
          <w:rFonts w:ascii="Times New Roman" w:hAnsi="Times New Roman"/>
          <w:sz w:val="24"/>
          <w:szCs w:val="24"/>
        </w:rPr>
        <w:t>2011)</w:t>
      </w:r>
      <w:r w:rsidR="008861F5" w:rsidRPr="009B14E7">
        <w:rPr>
          <w:rFonts w:ascii="Times New Roman" w:hAnsi="Times New Roman"/>
          <w:sz w:val="24"/>
          <w:szCs w:val="24"/>
        </w:rPr>
        <w:t xml:space="preserve">. Let’s talk, let’s do, let’s perform, </w:t>
      </w:r>
      <w:proofErr w:type="gramStart"/>
      <w:r w:rsidR="008861F5" w:rsidRPr="009B14E7">
        <w:rPr>
          <w:rFonts w:ascii="Times New Roman" w:hAnsi="Times New Roman"/>
          <w:sz w:val="24"/>
          <w:szCs w:val="24"/>
        </w:rPr>
        <w:t>tell</w:t>
      </w:r>
      <w:proofErr w:type="gramEnd"/>
      <w:r w:rsidR="008861F5" w:rsidRPr="009B14E7">
        <w:rPr>
          <w:rFonts w:ascii="Times New Roman" w:hAnsi="Times New Roman"/>
          <w:sz w:val="24"/>
          <w:szCs w:val="24"/>
        </w:rPr>
        <w:t xml:space="preserve"> me and some other relevant words are passing here. The people who feel free to talks over phone and able to recall the past conversations are part of Authority Learning. </w:t>
      </w:r>
    </w:p>
    <w:p w:rsidR="005334A1" w:rsidRPr="004B5106" w:rsidRDefault="009B14E7" w:rsidP="00E70FA8">
      <w:pPr>
        <w:pStyle w:val="ListParagraph"/>
        <w:numPr>
          <w:ilvl w:val="0"/>
          <w:numId w:val="3"/>
        </w:numPr>
        <w:spacing w:line="360" w:lineRule="auto"/>
        <w:jc w:val="both"/>
        <w:rPr>
          <w:rFonts w:ascii="Times New Roman" w:hAnsi="Times New Roman"/>
          <w:sz w:val="28"/>
          <w:szCs w:val="24"/>
        </w:rPr>
      </w:pPr>
      <w:r w:rsidRPr="009B14E7">
        <w:rPr>
          <w:rFonts w:ascii="Times New Roman" w:hAnsi="Times New Roman"/>
          <w:sz w:val="24"/>
          <w:szCs w:val="24"/>
        </w:rPr>
        <w:t xml:space="preserve">In </w:t>
      </w:r>
      <w:r w:rsidRPr="009B14E7">
        <w:rPr>
          <w:rFonts w:ascii="Times New Roman" w:hAnsi="Times New Roman"/>
          <w:i/>
          <w:sz w:val="24"/>
          <w:szCs w:val="24"/>
        </w:rPr>
        <w:t>Kinaesthetic learning</w:t>
      </w:r>
      <w:r>
        <w:rPr>
          <w:sz w:val="24"/>
          <w:szCs w:val="24"/>
        </w:rPr>
        <w:t xml:space="preserve">, </w:t>
      </w:r>
      <w:r>
        <w:rPr>
          <w:rFonts w:ascii="Times New Roman" w:hAnsi="Times New Roman"/>
          <w:sz w:val="24"/>
          <w:szCs w:val="24"/>
        </w:rPr>
        <w:t xml:space="preserve">the learner wants to give priority to the physical learning and learner </w:t>
      </w:r>
      <w:r w:rsidR="004B5106">
        <w:rPr>
          <w:rFonts w:ascii="Times New Roman" w:hAnsi="Times New Roman"/>
          <w:sz w:val="24"/>
          <w:szCs w:val="24"/>
        </w:rPr>
        <w:t>want to see everything personally</w:t>
      </w:r>
      <w:r w:rsidR="008012A1">
        <w:rPr>
          <w:rFonts w:ascii="Times New Roman" w:hAnsi="Times New Roman"/>
          <w:sz w:val="24"/>
          <w:szCs w:val="24"/>
        </w:rPr>
        <w:t xml:space="preserve"> (</w:t>
      </w:r>
      <w:proofErr w:type="spellStart"/>
      <w:r w:rsidR="008012A1">
        <w:rPr>
          <w:rFonts w:ascii="Times New Roman" w:hAnsi="Times New Roman"/>
          <w:sz w:val="24"/>
          <w:szCs w:val="24"/>
        </w:rPr>
        <w:t>Stolarska</w:t>
      </w:r>
      <w:proofErr w:type="spellEnd"/>
      <w:r w:rsidR="008012A1">
        <w:rPr>
          <w:rFonts w:ascii="Times New Roman" w:hAnsi="Times New Roman"/>
          <w:sz w:val="24"/>
          <w:szCs w:val="24"/>
        </w:rPr>
        <w:t xml:space="preserve">, </w:t>
      </w:r>
      <w:r w:rsidR="008012A1" w:rsidRPr="008012A1">
        <w:rPr>
          <w:rFonts w:ascii="Times New Roman" w:hAnsi="Times New Roman"/>
          <w:sz w:val="24"/>
          <w:szCs w:val="24"/>
        </w:rPr>
        <w:t>2015)</w:t>
      </w:r>
      <w:r w:rsidR="004B5106">
        <w:rPr>
          <w:rFonts w:ascii="Times New Roman" w:hAnsi="Times New Roman"/>
          <w:sz w:val="24"/>
          <w:szCs w:val="24"/>
        </w:rPr>
        <w:t xml:space="preserve">. These learners like to use “let me try”, want to know about self-feelings. People like realistic experiment; want to make experiment first before doing anything. </w:t>
      </w:r>
    </w:p>
    <w:p w:rsidR="00A9799B" w:rsidRPr="004B5106" w:rsidRDefault="00D1029A" w:rsidP="004B5106">
      <w:pPr>
        <w:pStyle w:val="IntenseQuote"/>
        <w:jc w:val="both"/>
        <w:rPr>
          <w:color w:val="385623" w:themeColor="accent6" w:themeShade="80"/>
        </w:rPr>
      </w:pPr>
      <w:r w:rsidRPr="004B5106">
        <w:rPr>
          <w:color w:val="385623" w:themeColor="accent6" w:themeShade="80"/>
        </w:rPr>
        <w:lastRenderedPageBreak/>
        <w:t>SWOT analysis</w:t>
      </w:r>
    </w:p>
    <w:tbl>
      <w:tblPr>
        <w:tblStyle w:val="ListTable3Accent1"/>
        <w:tblW w:w="0" w:type="auto"/>
        <w:tblLook w:val="04A0"/>
      </w:tblPr>
      <w:tblGrid>
        <w:gridCol w:w="4679"/>
        <w:gridCol w:w="4671"/>
      </w:tblGrid>
      <w:tr w:rsidR="00D1029A" w:rsidRPr="00F3689D" w:rsidTr="00B6378E">
        <w:trPr>
          <w:cnfStyle w:val="100000000000"/>
          <w:trHeight w:val="345"/>
        </w:trPr>
        <w:tc>
          <w:tcPr>
            <w:cnfStyle w:val="001000000100"/>
            <w:tcW w:w="4679" w:type="dxa"/>
            <w:shd w:val="clear" w:color="auto" w:fill="F2F2F2" w:themeFill="background1" w:themeFillShade="F2"/>
          </w:tcPr>
          <w:p w:rsidR="00D1029A" w:rsidRPr="00F3689D" w:rsidRDefault="00D1029A" w:rsidP="00C33CB4">
            <w:pPr>
              <w:spacing w:line="360" w:lineRule="auto"/>
              <w:jc w:val="center"/>
              <w:rPr>
                <w:rFonts w:cs="Times New Roman"/>
                <w:color w:val="auto"/>
                <w:szCs w:val="24"/>
              </w:rPr>
            </w:pPr>
            <w:r w:rsidRPr="00F3689D">
              <w:rPr>
                <w:rFonts w:cs="Times New Roman"/>
                <w:color w:val="auto"/>
                <w:szCs w:val="24"/>
              </w:rPr>
              <w:t>Strength</w:t>
            </w:r>
          </w:p>
        </w:tc>
        <w:tc>
          <w:tcPr>
            <w:tcW w:w="4671" w:type="dxa"/>
            <w:shd w:val="clear" w:color="auto" w:fill="F2F2F2" w:themeFill="background1" w:themeFillShade="F2"/>
          </w:tcPr>
          <w:p w:rsidR="00D1029A" w:rsidRPr="00F3689D" w:rsidRDefault="00D1029A" w:rsidP="00C33CB4">
            <w:pPr>
              <w:spacing w:line="360" w:lineRule="auto"/>
              <w:jc w:val="center"/>
              <w:cnfStyle w:val="100000000000"/>
              <w:rPr>
                <w:rFonts w:cs="Times New Roman"/>
                <w:b w:val="0"/>
                <w:color w:val="auto"/>
                <w:szCs w:val="24"/>
              </w:rPr>
            </w:pPr>
            <w:r w:rsidRPr="00F3689D">
              <w:rPr>
                <w:rFonts w:cs="Times New Roman"/>
                <w:color w:val="auto"/>
                <w:szCs w:val="24"/>
              </w:rPr>
              <w:t>Weakness</w:t>
            </w:r>
          </w:p>
        </w:tc>
      </w:tr>
      <w:tr w:rsidR="00D1029A" w:rsidRPr="00F3689D" w:rsidTr="00B6378E">
        <w:trPr>
          <w:cnfStyle w:val="000000100000"/>
          <w:trHeight w:val="1998"/>
        </w:trPr>
        <w:tc>
          <w:tcPr>
            <w:cnfStyle w:val="001000000000"/>
            <w:tcW w:w="4679" w:type="dxa"/>
          </w:tcPr>
          <w:p w:rsidR="00D1029A" w:rsidRPr="00F3689D" w:rsidRDefault="0040396D" w:rsidP="0040396D">
            <w:pPr>
              <w:spacing w:line="360" w:lineRule="auto"/>
              <w:jc w:val="both"/>
              <w:rPr>
                <w:rFonts w:cs="Times New Roman"/>
                <w:b w:val="0"/>
                <w:szCs w:val="24"/>
              </w:rPr>
            </w:pPr>
            <w:r>
              <w:rPr>
                <w:rFonts w:cs="Times New Roman"/>
                <w:b w:val="0"/>
                <w:szCs w:val="24"/>
              </w:rPr>
              <w:t xml:space="preserve">I like to interact with people and I like to learn new thing from surroundings every single day. I have self-management skill which helps me always to treat people professionally. </w:t>
            </w:r>
          </w:p>
        </w:tc>
        <w:tc>
          <w:tcPr>
            <w:tcW w:w="4671" w:type="dxa"/>
          </w:tcPr>
          <w:p w:rsidR="00D1029A" w:rsidRPr="00F3689D" w:rsidRDefault="00F85D0D" w:rsidP="00C33CB4">
            <w:pPr>
              <w:spacing w:line="360" w:lineRule="auto"/>
              <w:jc w:val="both"/>
              <w:cnfStyle w:val="000000100000"/>
              <w:rPr>
                <w:szCs w:val="24"/>
              </w:rPr>
            </w:pPr>
            <w:r>
              <w:rPr>
                <w:szCs w:val="24"/>
              </w:rPr>
              <w:t xml:space="preserve">Academic learning and </w:t>
            </w:r>
            <w:r w:rsidR="006E56BF">
              <w:rPr>
                <w:szCs w:val="24"/>
              </w:rPr>
              <w:t>practical</w:t>
            </w:r>
            <w:r>
              <w:rPr>
                <w:szCs w:val="24"/>
              </w:rPr>
              <w:t xml:space="preserve"> implementations of learning are not same.  My academic degrees can help m</w:t>
            </w:r>
            <w:r w:rsidR="006E56BF">
              <w:rPr>
                <w:szCs w:val="24"/>
              </w:rPr>
              <w:t>ake to make entry in organization</w:t>
            </w:r>
            <w:r>
              <w:rPr>
                <w:szCs w:val="24"/>
              </w:rPr>
              <w:t xml:space="preserve"> but sometimes I fail to take</w:t>
            </w:r>
            <w:r w:rsidR="006E56BF">
              <w:rPr>
                <w:szCs w:val="24"/>
              </w:rPr>
              <w:t xml:space="preserve"> instant decision on basis on t</w:t>
            </w:r>
            <w:r>
              <w:rPr>
                <w:szCs w:val="24"/>
              </w:rPr>
              <w:t xml:space="preserve">he present situation which is the </w:t>
            </w:r>
            <w:r w:rsidR="00D168B7">
              <w:rPr>
                <w:szCs w:val="24"/>
              </w:rPr>
              <w:t>neediest</w:t>
            </w:r>
            <w:r>
              <w:rPr>
                <w:szCs w:val="24"/>
              </w:rPr>
              <w:t xml:space="preserve"> part in HR job. </w:t>
            </w:r>
            <w:r w:rsidR="00D1029A" w:rsidRPr="00F3689D">
              <w:rPr>
                <w:szCs w:val="24"/>
              </w:rPr>
              <w:t xml:space="preserve"> </w:t>
            </w:r>
          </w:p>
        </w:tc>
      </w:tr>
      <w:tr w:rsidR="006177A6" w:rsidRPr="00F3689D" w:rsidTr="00B6378E">
        <w:trPr>
          <w:trHeight w:val="1475"/>
        </w:trPr>
        <w:tc>
          <w:tcPr>
            <w:cnfStyle w:val="001000000000"/>
            <w:tcW w:w="4679" w:type="dxa"/>
          </w:tcPr>
          <w:p w:rsidR="0040396D" w:rsidRPr="006177A6" w:rsidRDefault="0040396D" w:rsidP="00C33CB4">
            <w:pPr>
              <w:spacing w:line="360" w:lineRule="auto"/>
              <w:jc w:val="both"/>
              <w:rPr>
                <w:rFonts w:cs="Times New Roman"/>
                <w:b w:val="0"/>
                <w:szCs w:val="24"/>
              </w:rPr>
            </w:pPr>
            <w:r>
              <w:rPr>
                <w:rFonts w:cs="Times New Roman"/>
                <w:b w:val="0"/>
                <w:szCs w:val="24"/>
              </w:rPr>
              <w:t xml:space="preserve">I have good academic </w:t>
            </w:r>
            <w:r w:rsidR="00F85D0D">
              <w:rPr>
                <w:rFonts w:cs="Times New Roman"/>
                <w:b w:val="0"/>
                <w:szCs w:val="24"/>
              </w:rPr>
              <w:t xml:space="preserve">score which is useful for my career choosing and I have some plans to conduct some other professional training and courses for my employment opportunity grabbing. </w:t>
            </w:r>
          </w:p>
        </w:tc>
        <w:tc>
          <w:tcPr>
            <w:tcW w:w="4671" w:type="dxa"/>
          </w:tcPr>
          <w:p w:rsidR="006177A6" w:rsidRPr="00F3689D" w:rsidRDefault="00F85D0D" w:rsidP="00C33CB4">
            <w:pPr>
              <w:spacing w:line="360" w:lineRule="auto"/>
              <w:jc w:val="both"/>
              <w:cnfStyle w:val="000000000000"/>
              <w:rPr>
                <w:szCs w:val="24"/>
              </w:rPr>
            </w:pPr>
            <w:r>
              <w:rPr>
                <w:szCs w:val="24"/>
              </w:rPr>
              <w:t xml:space="preserve">As the part of HR team, I need to deal with people and guide them according o the instructions of </w:t>
            </w:r>
            <w:r w:rsidR="00D168B7">
              <w:rPr>
                <w:szCs w:val="24"/>
              </w:rPr>
              <w:t>upper bos</w:t>
            </w:r>
            <w:r>
              <w:rPr>
                <w:szCs w:val="24"/>
              </w:rPr>
              <w:t xml:space="preserve">s. But, I feel haphazard while interacting with personnel in different level inside organization. </w:t>
            </w:r>
          </w:p>
        </w:tc>
      </w:tr>
      <w:tr w:rsidR="00D1029A" w:rsidRPr="00F3689D" w:rsidTr="00B6378E">
        <w:trPr>
          <w:cnfStyle w:val="000000100000"/>
          <w:trHeight w:val="345"/>
        </w:trPr>
        <w:tc>
          <w:tcPr>
            <w:cnfStyle w:val="001000000000"/>
            <w:tcW w:w="4679" w:type="dxa"/>
            <w:shd w:val="clear" w:color="auto" w:fill="F2F2F2" w:themeFill="background1" w:themeFillShade="F2"/>
          </w:tcPr>
          <w:p w:rsidR="00D1029A" w:rsidRPr="00F3689D" w:rsidRDefault="00D1029A" w:rsidP="00C33CB4">
            <w:pPr>
              <w:spacing w:line="360" w:lineRule="auto"/>
              <w:jc w:val="center"/>
              <w:rPr>
                <w:rFonts w:cs="Times New Roman"/>
                <w:b w:val="0"/>
                <w:szCs w:val="24"/>
              </w:rPr>
            </w:pPr>
            <w:r w:rsidRPr="00F3689D">
              <w:rPr>
                <w:rFonts w:cs="Times New Roman"/>
                <w:szCs w:val="24"/>
              </w:rPr>
              <w:t>Opportunity</w:t>
            </w:r>
          </w:p>
        </w:tc>
        <w:tc>
          <w:tcPr>
            <w:tcW w:w="4671" w:type="dxa"/>
            <w:shd w:val="clear" w:color="auto" w:fill="F2F2F2" w:themeFill="background1" w:themeFillShade="F2"/>
          </w:tcPr>
          <w:p w:rsidR="00D1029A" w:rsidRPr="00F3689D" w:rsidRDefault="00D1029A" w:rsidP="00C33CB4">
            <w:pPr>
              <w:spacing w:line="360" w:lineRule="auto"/>
              <w:jc w:val="center"/>
              <w:cnfStyle w:val="000000100000"/>
              <w:rPr>
                <w:rFonts w:cs="Times New Roman"/>
                <w:b/>
                <w:szCs w:val="24"/>
                <w:u w:val="single"/>
              </w:rPr>
            </w:pPr>
            <w:r w:rsidRPr="00F3689D">
              <w:rPr>
                <w:rFonts w:cs="Times New Roman"/>
                <w:b/>
                <w:szCs w:val="24"/>
              </w:rPr>
              <w:t>Threat</w:t>
            </w:r>
          </w:p>
        </w:tc>
      </w:tr>
      <w:tr w:rsidR="00D1029A" w:rsidRPr="00F3689D" w:rsidTr="00B6378E">
        <w:trPr>
          <w:trHeight w:val="1817"/>
        </w:trPr>
        <w:tc>
          <w:tcPr>
            <w:cnfStyle w:val="001000000000"/>
            <w:tcW w:w="4679" w:type="dxa"/>
          </w:tcPr>
          <w:p w:rsidR="00F85D0D" w:rsidRPr="00F3689D" w:rsidRDefault="00F85D0D" w:rsidP="00C33CB4">
            <w:pPr>
              <w:spacing w:line="360" w:lineRule="auto"/>
              <w:jc w:val="both"/>
              <w:rPr>
                <w:rFonts w:cs="Times New Roman"/>
                <w:b w:val="0"/>
                <w:szCs w:val="24"/>
              </w:rPr>
            </w:pPr>
            <w:r>
              <w:rPr>
                <w:rFonts w:cs="Times New Roman"/>
                <w:b w:val="0"/>
                <w:szCs w:val="24"/>
              </w:rPr>
              <w:t xml:space="preserve">I have good opportunity to extend my professional </w:t>
            </w:r>
            <w:r w:rsidR="00982ED3">
              <w:rPr>
                <w:rFonts w:cs="Times New Roman"/>
                <w:b w:val="0"/>
                <w:szCs w:val="24"/>
              </w:rPr>
              <w:t xml:space="preserve">skill because, HR trainings are continually held by the organization. </w:t>
            </w:r>
          </w:p>
        </w:tc>
        <w:tc>
          <w:tcPr>
            <w:tcW w:w="4671" w:type="dxa"/>
          </w:tcPr>
          <w:p w:rsidR="00D1029A" w:rsidRPr="00F3689D" w:rsidRDefault="00D168B7" w:rsidP="00C33CB4">
            <w:pPr>
              <w:spacing w:line="360" w:lineRule="auto"/>
              <w:jc w:val="both"/>
              <w:cnfStyle w:val="000000000000"/>
              <w:rPr>
                <w:rFonts w:cs="Times New Roman"/>
                <w:szCs w:val="24"/>
              </w:rPr>
            </w:pPr>
            <w:r>
              <w:rPr>
                <w:rFonts w:cs="Times New Roman"/>
                <w:szCs w:val="24"/>
              </w:rPr>
              <w:t xml:space="preserve">Office politics and some other negotiation problem creates turnover for the emerging professionals. Sometimes I feel haphazard, which can also mark negatively by the organization where I’m currently working. </w:t>
            </w:r>
          </w:p>
        </w:tc>
      </w:tr>
      <w:tr w:rsidR="00B6378E" w:rsidRPr="00F3689D" w:rsidTr="00B6378E">
        <w:trPr>
          <w:cnfStyle w:val="000000100000"/>
          <w:trHeight w:val="1880"/>
        </w:trPr>
        <w:tc>
          <w:tcPr>
            <w:cnfStyle w:val="001000000000"/>
            <w:tcW w:w="4679" w:type="dxa"/>
          </w:tcPr>
          <w:p w:rsidR="00982ED3" w:rsidRPr="006177A6" w:rsidRDefault="00D168B7" w:rsidP="00D168B7">
            <w:pPr>
              <w:spacing w:line="360" w:lineRule="auto"/>
              <w:jc w:val="both"/>
              <w:rPr>
                <w:rFonts w:cs="Times New Roman"/>
                <w:b w:val="0"/>
                <w:szCs w:val="24"/>
              </w:rPr>
            </w:pPr>
            <w:r>
              <w:rPr>
                <w:rFonts w:cs="Times New Roman"/>
                <w:b w:val="0"/>
                <w:szCs w:val="24"/>
              </w:rPr>
              <w:t xml:space="preserve">HR management is necessary everywhere for organizational development, so if I can carry on my professional career in the right way and effectively, then it’ll help me to create employment opportunity ion other organizations. </w:t>
            </w:r>
          </w:p>
        </w:tc>
        <w:tc>
          <w:tcPr>
            <w:tcW w:w="4671" w:type="dxa"/>
          </w:tcPr>
          <w:p w:rsidR="00B6378E" w:rsidRPr="00F3689D" w:rsidRDefault="00D168B7" w:rsidP="00D168B7">
            <w:pPr>
              <w:spacing w:line="360" w:lineRule="auto"/>
              <w:jc w:val="both"/>
              <w:cnfStyle w:val="000000100000"/>
              <w:rPr>
                <w:rFonts w:cs="Times New Roman"/>
                <w:szCs w:val="24"/>
              </w:rPr>
            </w:pPr>
            <w:r>
              <w:rPr>
                <w:rFonts w:cs="Times New Roman"/>
                <w:szCs w:val="24"/>
              </w:rPr>
              <w:t xml:space="preserve">Selection of career, career development and employment creation; everywhere is full of challenges. So a single mistake from me can push back me from the career goal and individual planning. </w:t>
            </w:r>
          </w:p>
        </w:tc>
      </w:tr>
    </w:tbl>
    <w:p w:rsidR="00D1029A" w:rsidRDefault="00D1029A" w:rsidP="00D1029A"/>
    <w:p w:rsidR="00D168B7" w:rsidRDefault="00D168B7" w:rsidP="00D1029A"/>
    <w:p w:rsidR="00D168B7" w:rsidRDefault="00D168B7" w:rsidP="00D1029A"/>
    <w:p w:rsidR="00D168B7" w:rsidRDefault="00D168B7" w:rsidP="00D1029A"/>
    <w:p w:rsidR="002C6C12" w:rsidRPr="008012A1" w:rsidRDefault="002C6C12" w:rsidP="008012A1">
      <w:pPr>
        <w:pStyle w:val="Title"/>
        <w:shd w:val="clear" w:color="auto" w:fill="FFF2CC" w:themeFill="accent4" w:themeFillTint="33"/>
        <w:spacing w:line="360" w:lineRule="auto"/>
        <w:jc w:val="both"/>
        <w:outlineLvl w:val="0"/>
        <w:rPr>
          <w:rFonts w:ascii="Times New Roman" w:hAnsi="Times New Roman" w:cs="Times New Roman"/>
          <w:i/>
          <w:color w:val="1F3864" w:themeColor="accent5" w:themeShade="80"/>
          <w:sz w:val="32"/>
          <w:u w:val="single"/>
        </w:rPr>
      </w:pPr>
      <w:bookmarkStart w:id="6" w:name="_Toc523076127"/>
      <w:r w:rsidRPr="008012A1">
        <w:rPr>
          <w:rFonts w:ascii="Times New Roman" w:hAnsi="Times New Roman" w:cs="Times New Roman"/>
          <w:i/>
          <w:color w:val="1F3864" w:themeColor="accent5" w:themeShade="80"/>
          <w:sz w:val="32"/>
          <w:u w:val="single"/>
        </w:rPr>
        <w:lastRenderedPageBreak/>
        <w:t xml:space="preserve">Employment Goal </w:t>
      </w:r>
      <w:r w:rsidR="008012A1">
        <w:rPr>
          <w:rFonts w:ascii="Times New Roman" w:hAnsi="Times New Roman" w:cs="Times New Roman"/>
          <w:i/>
          <w:color w:val="1F3864" w:themeColor="accent5" w:themeShade="80"/>
          <w:sz w:val="32"/>
          <w:u w:val="single"/>
        </w:rPr>
        <w:t>through</w:t>
      </w:r>
      <w:r w:rsidRPr="008012A1">
        <w:rPr>
          <w:rFonts w:ascii="Times New Roman" w:hAnsi="Times New Roman" w:cs="Times New Roman"/>
          <w:i/>
          <w:color w:val="1F3864" w:themeColor="accent5" w:themeShade="80"/>
          <w:sz w:val="32"/>
          <w:u w:val="single"/>
        </w:rPr>
        <w:t xml:space="preserve"> Personal Development </w:t>
      </w:r>
      <w:r w:rsidR="008012A1">
        <w:rPr>
          <w:rFonts w:ascii="Times New Roman" w:hAnsi="Times New Roman" w:cs="Times New Roman"/>
          <w:i/>
          <w:color w:val="1F3864" w:themeColor="accent5" w:themeShade="80"/>
          <w:sz w:val="32"/>
          <w:u w:val="single"/>
        </w:rPr>
        <w:t>Plan</w:t>
      </w:r>
      <w:bookmarkEnd w:id="6"/>
    </w:p>
    <w:tbl>
      <w:tblPr>
        <w:tblStyle w:val="TableGrid"/>
        <w:tblW w:w="11641" w:type="dxa"/>
        <w:tblInd w:w="-855" w:type="dxa"/>
        <w:tblLayout w:type="fixed"/>
        <w:tblLook w:val="04A0"/>
      </w:tblPr>
      <w:tblGrid>
        <w:gridCol w:w="1422"/>
        <w:gridCol w:w="1322"/>
        <w:gridCol w:w="1235"/>
        <w:gridCol w:w="1493"/>
        <w:gridCol w:w="1791"/>
        <w:gridCol w:w="1532"/>
        <w:gridCol w:w="1423"/>
        <w:gridCol w:w="1423"/>
      </w:tblGrid>
      <w:tr w:rsidR="00D168B7" w:rsidRPr="00AF032F" w:rsidTr="000053B6">
        <w:trPr>
          <w:trHeight w:val="1949"/>
        </w:trPr>
        <w:tc>
          <w:tcPr>
            <w:tcW w:w="1422"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Objectives What are my development objectives?</w:t>
            </w:r>
          </w:p>
          <w:p w:rsidR="00D168B7" w:rsidRPr="00D168B7" w:rsidRDefault="00D168B7" w:rsidP="00F12D9B">
            <w:pPr>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What do I want to do/learn about? Team working Communication</w:t>
            </w:r>
          </w:p>
        </w:tc>
        <w:tc>
          <w:tcPr>
            <w:tcW w:w="1322"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Priority</w:t>
            </w:r>
          </w:p>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How high a priority is this</w:t>
            </w:r>
          </w:p>
        </w:tc>
        <w:tc>
          <w:tcPr>
            <w:tcW w:w="1235"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Success criteria. How will I recognise success?</w:t>
            </w:r>
          </w:p>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How will I know when I have done this?</w:t>
            </w:r>
          </w:p>
        </w:tc>
        <w:tc>
          <w:tcPr>
            <w:tcW w:w="1493"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Actions What methods will I use to achieve my learning objectives?</w:t>
            </w:r>
          </w:p>
          <w:p w:rsidR="00D168B7" w:rsidRPr="00D168B7" w:rsidRDefault="00D168B7" w:rsidP="00F12D9B">
            <w:pPr>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Take a course / learn a new skill etc.</w:t>
            </w:r>
          </w:p>
        </w:tc>
        <w:tc>
          <w:tcPr>
            <w:tcW w:w="1791"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 xml:space="preserve">Resources (required </w:t>
            </w:r>
            <w:r w:rsidRPr="00D168B7">
              <w:rPr>
                <w:rFonts w:ascii="Times New Roman" w:hAnsi="Times New Roman" w:cs="Times New Roman"/>
                <w:color w:val="833C0B" w:themeColor="accent2" w:themeShade="80"/>
              </w:rPr>
              <w:t>achieving</w:t>
            </w:r>
            <w:r w:rsidRPr="00D168B7">
              <w:rPr>
                <w:rFonts w:ascii="Times New Roman" w:eastAsia="Times New Roman" w:hAnsi="Times New Roman" w:cs="Times New Roman"/>
                <w:color w:val="833C0B"/>
              </w:rPr>
              <w:t xml:space="preserve"> objectives). Time Money Help from others (Describe these in some detail)</w:t>
            </w:r>
          </w:p>
        </w:tc>
        <w:tc>
          <w:tcPr>
            <w:tcW w:w="1532"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Target date for achieving my objectives Set proposed dates here</w:t>
            </w:r>
          </w:p>
        </w:tc>
        <w:tc>
          <w:tcPr>
            <w:tcW w:w="1423"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Actual date of achieving my objectives Put actual date of when it happened</w:t>
            </w:r>
          </w:p>
        </w:tc>
        <w:tc>
          <w:tcPr>
            <w:tcW w:w="1423" w:type="dxa"/>
            <w:shd w:val="clear" w:color="auto" w:fill="F2F2F2" w:themeFill="background1" w:themeFillShade="F2"/>
          </w:tcPr>
          <w:p w:rsidR="00D168B7" w:rsidRPr="00D168B7" w:rsidRDefault="00D168B7" w:rsidP="00F12D9B">
            <w:pPr>
              <w:ind w:firstLine="0"/>
              <w:jc w:val="center"/>
              <w:rPr>
                <w:rFonts w:ascii="Times New Roman" w:eastAsia="Times New Roman" w:hAnsi="Times New Roman" w:cs="Times New Roman"/>
                <w:color w:val="833C0B"/>
              </w:rPr>
            </w:pPr>
            <w:r w:rsidRPr="00D168B7">
              <w:rPr>
                <w:rFonts w:ascii="Times New Roman" w:eastAsia="Times New Roman" w:hAnsi="Times New Roman" w:cs="Times New Roman"/>
                <w:color w:val="833C0B"/>
              </w:rPr>
              <w:t>Implementation. How will I practice and apply what I learn? What will you do with this new skill/information?</w:t>
            </w:r>
          </w:p>
        </w:tc>
      </w:tr>
      <w:tr w:rsidR="00D168B7" w:rsidRPr="00F3689D" w:rsidTr="000053B6">
        <w:trPr>
          <w:trHeight w:val="6122"/>
        </w:trPr>
        <w:tc>
          <w:tcPr>
            <w:tcW w:w="1422" w:type="dxa"/>
          </w:tcPr>
          <w:p w:rsidR="00D168B7" w:rsidRPr="00F3689D" w:rsidRDefault="00D168B7" w:rsidP="006E56BF">
            <w:pPr>
              <w:spacing w:line="360" w:lineRule="auto"/>
              <w:ind w:firstLine="0"/>
              <w:jc w:val="center"/>
              <w:rPr>
                <w:rFonts w:ascii="Times New Roman" w:hAnsi="Times New Roman" w:cs="Times New Roman"/>
                <w:sz w:val="24"/>
                <w:szCs w:val="24"/>
              </w:rPr>
            </w:pPr>
            <w:r>
              <w:rPr>
                <w:rFonts w:ascii="Times New Roman" w:hAnsi="Times New Roman" w:cs="Times New Roman"/>
                <w:sz w:val="24"/>
                <w:szCs w:val="24"/>
              </w:rPr>
              <w:t>Leadership Skill</w:t>
            </w:r>
          </w:p>
        </w:tc>
        <w:tc>
          <w:tcPr>
            <w:tcW w:w="1322" w:type="dxa"/>
          </w:tcPr>
          <w:p w:rsidR="00D168B7" w:rsidRPr="00F3689D" w:rsidRDefault="00D168B7" w:rsidP="00D168B7">
            <w:pPr>
              <w:spacing w:line="360" w:lineRule="auto"/>
              <w:ind w:firstLine="0"/>
              <w:jc w:val="both"/>
              <w:rPr>
                <w:rFonts w:ascii="Times New Roman" w:hAnsi="Times New Roman" w:cs="Times New Roman"/>
              </w:rPr>
            </w:pPr>
            <w:r>
              <w:rPr>
                <w:rFonts w:ascii="Times New Roman" w:hAnsi="Times New Roman" w:cs="Times New Roman"/>
              </w:rPr>
              <w:t xml:space="preserve">Leadership skills are everywhere in the HR job. HR team always perform with the employees with different personal and job oriented issues of the employees. </w:t>
            </w:r>
            <w:r w:rsidRPr="00F3689D">
              <w:rPr>
                <w:rFonts w:ascii="Times New Roman" w:hAnsi="Times New Roman" w:cs="Times New Roman"/>
              </w:rPr>
              <w:t xml:space="preserve"> </w:t>
            </w:r>
          </w:p>
        </w:tc>
        <w:tc>
          <w:tcPr>
            <w:tcW w:w="1235" w:type="dxa"/>
          </w:tcPr>
          <w:p w:rsidR="00D168B7" w:rsidRPr="00F3689D" w:rsidRDefault="006E56BF" w:rsidP="006E487F">
            <w:pPr>
              <w:spacing w:line="360" w:lineRule="auto"/>
              <w:ind w:firstLine="0"/>
              <w:jc w:val="both"/>
              <w:rPr>
                <w:rFonts w:ascii="Times New Roman" w:hAnsi="Times New Roman" w:cs="Times New Roman"/>
              </w:rPr>
            </w:pPr>
            <w:r>
              <w:rPr>
                <w:rFonts w:ascii="Times New Roman" w:hAnsi="Times New Roman" w:cs="Times New Roman"/>
              </w:rPr>
              <w:t xml:space="preserve">If I can properly interact with the team members and the peers. </w:t>
            </w:r>
          </w:p>
        </w:tc>
        <w:tc>
          <w:tcPr>
            <w:tcW w:w="1493" w:type="dxa"/>
          </w:tcPr>
          <w:p w:rsidR="00D168B7" w:rsidRPr="00F3689D" w:rsidRDefault="006E56BF" w:rsidP="006E487F">
            <w:pPr>
              <w:spacing w:line="360" w:lineRule="auto"/>
              <w:ind w:firstLine="0"/>
              <w:jc w:val="both"/>
              <w:rPr>
                <w:rFonts w:ascii="Times New Roman" w:hAnsi="Times New Roman" w:cs="Times New Roman"/>
              </w:rPr>
            </w:pPr>
            <w:r>
              <w:rPr>
                <w:rFonts w:ascii="Times New Roman" w:hAnsi="Times New Roman" w:cs="Times New Roman"/>
              </w:rPr>
              <w:t>I need to attend regular seminars, professional training and skill development programs</w:t>
            </w:r>
            <w:r w:rsidR="0015341A">
              <w:rPr>
                <w:rFonts w:ascii="Times New Roman" w:hAnsi="Times New Roman" w:cs="Times New Roman"/>
              </w:rPr>
              <w:t xml:space="preserve">. </w:t>
            </w:r>
          </w:p>
        </w:tc>
        <w:tc>
          <w:tcPr>
            <w:tcW w:w="1791" w:type="dxa"/>
          </w:tcPr>
          <w:p w:rsidR="00D168B7" w:rsidRPr="00F3689D" w:rsidRDefault="0015341A" w:rsidP="006E487F">
            <w:pPr>
              <w:spacing w:line="360" w:lineRule="auto"/>
              <w:ind w:firstLine="0"/>
              <w:jc w:val="both"/>
              <w:rPr>
                <w:rFonts w:ascii="Times New Roman" w:hAnsi="Times New Roman" w:cs="Times New Roman"/>
              </w:rPr>
            </w:pPr>
            <w:r>
              <w:rPr>
                <w:rFonts w:ascii="Times New Roman" w:hAnsi="Times New Roman" w:cs="Times New Roman"/>
              </w:rPr>
              <w:t xml:space="preserve">I need to interact with the professionals of top management body and I can personally search channel to interact with the successful professionals of different organisation. Per training session contains </w:t>
            </w:r>
            <w:r w:rsidR="000053B6">
              <w:rPr>
                <w:rFonts w:ascii="Times New Roman" w:hAnsi="Times New Roman" w:cs="Times New Roman"/>
              </w:rPr>
              <w:t xml:space="preserve">around 60 to 80 GBP. </w:t>
            </w:r>
          </w:p>
          <w:p w:rsidR="00D168B7" w:rsidRPr="00F3689D" w:rsidRDefault="00D168B7" w:rsidP="006E487F">
            <w:pPr>
              <w:spacing w:line="360" w:lineRule="auto"/>
              <w:ind w:firstLine="0"/>
              <w:jc w:val="both"/>
              <w:rPr>
                <w:rFonts w:ascii="Times New Roman" w:hAnsi="Times New Roman" w:cs="Times New Roman"/>
              </w:rPr>
            </w:pPr>
          </w:p>
        </w:tc>
        <w:tc>
          <w:tcPr>
            <w:tcW w:w="1532" w:type="dxa"/>
          </w:tcPr>
          <w:p w:rsidR="00D168B7" w:rsidRPr="00F3689D" w:rsidRDefault="0009685C" w:rsidP="006E487F">
            <w:pPr>
              <w:spacing w:line="360" w:lineRule="auto"/>
              <w:ind w:firstLine="0"/>
              <w:jc w:val="both"/>
              <w:rPr>
                <w:rFonts w:ascii="Times New Roman" w:hAnsi="Times New Roman" w:cs="Times New Roman"/>
              </w:rPr>
            </w:pPr>
            <w:r>
              <w:rPr>
                <w:rFonts w:ascii="Times New Roman" w:hAnsi="Times New Roman" w:cs="Times New Roman"/>
              </w:rPr>
              <w:t xml:space="preserve">I’m expecting to accomplish the training within three months from September 2018. </w:t>
            </w:r>
          </w:p>
          <w:p w:rsidR="00D168B7" w:rsidRPr="00F3689D" w:rsidRDefault="00D168B7" w:rsidP="006E487F">
            <w:pPr>
              <w:spacing w:line="360" w:lineRule="auto"/>
              <w:ind w:firstLine="0"/>
              <w:jc w:val="both"/>
              <w:rPr>
                <w:rFonts w:ascii="Times New Roman" w:hAnsi="Times New Roman" w:cs="Times New Roman"/>
              </w:rPr>
            </w:pPr>
          </w:p>
        </w:tc>
        <w:tc>
          <w:tcPr>
            <w:tcW w:w="1423" w:type="dxa"/>
          </w:tcPr>
          <w:p w:rsidR="00D168B7" w:rsidRPr="0009685C" w:rsidRDefault="0009685C" w:rsidP="0009685C">
            <w:pPr>
              <w:spacing w:line="360" w:lineRule="auto"/>
              <w:ind w:firstLine="0"/>
              <w:jc w:val="both"/>
              <w:rPr>
                <w:rFonts w:ascii="Times New Roman" w:hAnsi="Times New Roman" w:cs="Times New Roman"/>
              </w:rPr>
            </w:pPr>
            <w:r>
              <w:rPr>
                <w:rFonts w:ascii="Times New Roman" w:hAnsi="Times New Roman" w:cs="Times New Roman"/>
              </w:rPr>
              <w:t xml:space="preserve">Mid of September 2018. </w:t>
            </w:r>
          </w:p>
        </w:tc>
        <w:tc>
          <w:tcPr>
            <w:tcW w:w="1423" w:type="dxa"/>
          </w:tcPr>
          <w:p w:rsidR="00D168B7" w:rsidRDefault="0009685C" w:rsidP="0009685C">
            <w:pPr>
              <w:spacing w:line="360" w:lineRule="auto"/>
              <w:ind w:firstLine="0"/>
              <w:jc w:val="both"/>
              <w:rPr>
                <w:rFonts w:ascii="Times New Roman" w:hAnsi="Times New Roman" w:cs="Times New Roman"/>
              </w:rPr>
            </w:pPr>
            <w:r>
              <w:rPr>
                <w:rFonts w:ascii="Times New Roman" w:hAnsi="Times New Roman" w:cs="Times New Roman"/>
              </w:rPr>
              <w:t>I need to observe the situation closely for applying the practical knowledge.</w:t>
            </w:r>
            <w:r w:rsidR="00FF7E7B">
              <w:rPr>
                <w:rFonts w:ascii="Times New Roman" w:hAnsi="Times New Roman" w:cs="Times New Roman"/>
              </w:rPr>
              <w:t xml:space="preserve"> </w:t>
            </w:r>
          </w:p>
          <w:p w:rsidR="00FF7E7B" w:rsidRPr="0009685C" w:rsidRDefault="00FF7E7B" w:rsidP="0009685C">
            <w:pPr>
              <w:spacing w:line="360" w:lineRule="auto"/>
              <w:ind w:firstLine="0"/>
              <w:jc w:val="both"/>
              <w:rPr>
                <w:rFonts w:ascii="Times New Roman" w:hAnsi="Times New Roman" w:cs="Times New Roman"/>
              </w:rPr>
            </w:pPr>
            <w:r>
              <w:rPr>
                <w:rFonts w:ascii="Times New Roman" w:hAnsi="Times New Roman" w:cs="Times New Roman"/>
              </w:rPr>
              <w:t xml:space="preserve">I can further search vocational training programs to get chance to work with more people and apply skills. </w:t>
            </w:r>
          </w:p>
        </w:tc>
      </w:tr>
      <w:tr w:rsidR="00D168B7" w:rsidRPr="00F3689D" w:rsidTr="000053B6">
        <w:trPr>
          <w:trHeight w:val="3448"/>
        </w:trPr>
        <w:tc>
          <w:tcPr>
            <w:tcW w:w="1422" w:type="dxa"/>
          </w:tcPr>
          <w:p w:rsidR="00D168B7" w:rsidRPr="00F3689D" w:rsidRDefault="00D168B7" w:rsidP="006E56BF">
            <w:pPr>
              <w:spacing w:line="360" w:lineRule="auto"/>
              <w:ind w:firstLine="0"/>
              <w:jc w:val="center"/>
              <w:rPr>
                <w:rFonts w:ascii="Times New Roman" w:hAnsi="Times New Roman" w:cs="Times New Roman"/>
                <w:sz w:val="24"/>
                <w:szCs w:val="24"/>
              </w:rPr>
            </w:pPr>
            <w:r>
              <w:rPr>
                <w:rFonts w:ascii="Times New Roman" w:hAnsi="Times New Roman" w:cs="Times New Roman"/>
                <w:sz w:val="24"/>
                <w:szCs w:val="24"/>
              </w:rPr>
              <w:lastRenderedPageBreak/>
              <w:t>Computer skills</w:t>
            </w:r>
          </w:p>
        </w:tc>
        <w:tc>
          <w:tcPr>
            <w:tcW w:w="1322" w:type="dxa"/>
          </w:tcPr>
          <w:p w:rsidR="00D168B7" w:rsidRPr="00F3689D" w:rsidRDefault="00FF7E7B" w:rsidP="006E487F">
            <w:pPr>
              <w:spacing w:line="360" w:lineRule="auto"/>
              <w:ind w:firstLine="0"/>
              <w:jc w:val="both"/>
              <w:rPr>
                <w:rFonts w:ascii="Times New Roman" w:hAnsi="Times New Roman" w:cs="Times New Roman"/>
              </w:rPr>
            </w:pPr>
            <w:r>
              <w:rPr>
                <w:rFonts w:ascii="Times New Roman" w:hAnsi="Times New Roman" w:cs="Times New Roman"/>
              </w:rPr>
              <w:t>Computer skills are required everywhere as the performance measurement; PI preparation and feedback analysis are conducted digitally now</w:t>
            </w:r>
            <w:r w:rsidR="00D168B7" w:rsidRPr="00F3689D">
              <w:rPr>
                <w:rFonts w:ascii="Times New Roman" w:hAnsi="Times New Roman" w:cs="Times New Roman"/>
              </w:rPr>
              <w:t xml:space="preserve">. </w:t>
            </w:r>
          </w:p>
        </w:tc>
        <w:tc>
          <w:tcPr>
            <w:tcW w:w="1235" w:type="dxa"/>
          </w:tcPr>
          <w:p w:rsidR="00D168B7" w:rsidRPr="00F3689D" w:rsidRDefault="00FF7E7B" w:rsidP="006E487F">
            <w:pPr>
              <w:spacing w:line="360" w:lineRule="auto"/>
              <w:ind w:firstLine="0"/>
              <w:jc w:val="both"/>
              <w:rPr>
                <w:rFonts w:ascii="Times New Roman" w:hAnsi="Times New Roman" w:cs="Times New Roman"/>
              </w:rPr>
            </w:pPr>
            <w:r>
              <w:rPr>
                <w:rFonts w:ascii="Times New Roman" w:hAnsi="Times New Roman" w:cs="Times New Roman"/>
              </w:rPr>
              <w:t xml:space="preserve">If I can follow up the works properly and </w:t>
            </w:r>
            <w:r w:rsidR="0074241C">
              <w:rPr>
                <w:rFonts w:ascii="Times New Roman" w:hAnsi="Times New Roman" w:cs="Times New Roman"/>
              </w:rPr>
              <w:t xml:space="preserve">handle the data with proper care by using Microsoft word, excel and other professional tools. </w:t>
            </w:r>
          </w:p>
        </w:tc>
        <w:tc>
          <w:tcPr>
            <w:tcW w:w="1493" w:type="dxa"/>
          </w:tcPr>
          <w:p w:rsidR="00D168B7" w:rsidRPr="00F3689D" w:rsidRDefault="0074241C" w:rsidP="006E487F">
            <w:pPr>
              <w:spacing w:line="360" w:lineRule="auto"/>
              <w:ind w:firstLine="0"/>
              <w:jc w:val="both"/>
              <w:rPr>
                <w:rFonts w:ascii="Times New Roman" w:hAnsi="Times New Roman" w:cs="Times New Roman"/>
              </w:rPr>
            </w:pPr>
            <w:r>
              <w:rPr>
                <w:rFonts w:ascii="Times New Roman" w:hAnsi="Times New Roman" w:cs="Times New Roman"/>
              </w:rPr>
              <w:t xml:space="preserve">Taking part with the group members and admit in a computer skill programs. </w:t>
            </w:r>
          </w:p>
        </w:tc>
        <w:tc>
          <w:tcPr>
            <w:tcW w:w="1791" w:type="dxa"/>
          </w:tcPr>
          <w:p w:rsidR="00D168B7" w:rsidRPr="00F3689D" w:rsidRDefault="00E97485" w:rsidP="006E487F">
            <w:pPr>
              <w:spacing w:line="360" w:lineRule="auto"/>
              <w:ind w:firstLine="0"/>
              <w:jc w:val="both"/>
              <w:rPr>
                <w:rFonts w:ascii="Times New Roman" w:hAnsi="Times New Roman" w:cs="Times New Roman"/>
              </w:rPr>
            </w:pPr>
            <w:r>
              <w:rPr>
                <w:rFonts w:ascii="Times New Roman" w:hAnsi="Times New Roman" w:cs="Times New Roman"/>
              </w:rPr>
              <w:t>I need to attend the computer learning classes regularly and meet online and physical tests regularly by completing registration. For conducting the course I may need to consume around 200 GBP</w:t>
            </w:r>
          </w:p>
          <w:p w:rsidR="00D168B7" w:rsidRPr="00F3689D" w:rsidRDefault="00D168B7" w:rsidP="006E487F">
            <w:pPr>
              <w:spacing w:line="360" w:lineRule="auto"/>
              <w:ind w:firstLine="0"/>
              <w:jc w:val="both"/>
              <w:rPr>
                <w:rFonts w:ascii="Times New Roman" w:hAnsi="Times New Roman" w:cs="Times New Roman"/>
              </w:rPr>
            </w:pPr>
          </w:p>
          <w:p w:rsidR="00D168B7" w:rsidRPr="00F3689D" w:rsidRDefault="00D168B7" w:rsidP="006E487F">
            <w:pPr>
              <w:spacing w:line="360" w:lineRule="auto"/>
              <w:ind w:firstLine="0"/>
              <w:jc w:val="both"/>
              <w:rPr>
                <w:rFonts w:ascii="Times New Roman" w:hAnsi="Times New Roman" w:cs="Times New Roman"/>
              </w:rPr>
            </w:pPr>
          </w:p>
          <w:p w:rsidR="00D168B7" w:rsidRPr="00F3689D" w:rsidRDefault="00D168B7" w:rsidP="006E487F">
            <w:pPr>
              <w:spacing w:line="360" w:lineRule="auto"/>
              <w:ind w:firstLine="0"/>
              <w:jc w:val="both"/>
              <w:rPr>
                <w:rFonts w:ascii="Times New Roman" w:hAnsi="Times New Roman" w:cs="Times New Roman"/>
              </w:rPr>
            </w:pPr>
          </w:p>
        </w:tc>
        <w:tc>
          <w:tcPr>
            <w:tcW w:w="1532" w:type="dxa"/>
          </w:tcPr>
          <w:p w:rsidR="00D168B7" w:rsidRPr="00F3689D" w:rsidRDefault="00E97485" w:rsidP="006E487F">
            <w:pPr>
              <w:spacing w:line="360" w:lineRule="auto"/>
              <w:ind w:firstLine="0"/>
              <w:jc w:val="both"/>
              <w:rPr>
                <w:rFonts w:ascii="Times New Roman" w:hAnsi="Times New Roman" w:cs="Times New Roman"/>
              </w:rPr>
            </w:pPr>
            <w:r>
              <w:rPr>
                <w:rFonts w:ascii="Times New Roman" w:hAnsi="Times New Roman" w:cs="Times New Roman"/>
              </w:rPr>
              <w:t>I have</w:t>
            </w:r>
            <w:r w:rsidR="00CA3A46">
              <w:rPr>
                <w:rFonts w:ascii="Times New Roman" w:hAnsi="Times New Roman" w:cs="Times New Roman"/>
              </w:rPr>
              <w:t xml:space="preserve"> a</w:t>
            </w:r>
            <w:r>
              <w:rPr>
                <w:rFonts w:ascii="Times New Roman" w:hAnsi="Times New Roman" w:cs="Times New Roman"/>
              </w:rPr>
              <w:t xml:space="preserve"> plan to </w:t>
            </w:r>
            <w:r w:rsidR="00CA3A46">
              <w:rPr>
                <w:rFonts w:ascii="Times New Roman" w:hAnsi="Times New Roman" w:cs="Times New Roman"/>
              </w:rPr>
              <w:t xml:space="preserve">start the program from January 2019. </w:t>
            </w:r>
          </w:p>
        </w:tc>
        <w:tc>
          <w:tcPr>
            <w:tcW w:w="1423" w:type="dxa"/>
          </w:tcPr>
          <w:p w:rsidR="00D168B7" w:rsidRPr="00F3689D" w:rsidRDefault="00CA3A46" w:rsidP="00CA3A46">
            <w:pPr>
              <w:spacing w:line="360" w:lineRule="auto"/>
              <w:ind w:firstLine="0"/>
              <w:jc w:val="both"/>
              <w:rPr>
                <w:rFonts w:cs="Times New Roman"/>
              </w:rPr>
            </w:pPr>
            <w:r w:rsidRPr="00CA3A46">
              <w:rPr>
                <w:rFonts w:ascii="Times New Roman" w:hAnsi="Times New Roman" w:cs="Times New Roman"/>
              </w:rPr>
              <w:t>1st day of January 2019</w:t>
            </w:r>
            <w:r>
              <w:rPr>
                <w:rFonts w:ascii="Times New Roman" w:hAnsi="Times New Roman" w:cs="Times New Roman"/>
              </w:rPr>
              <w:t>.</w:t>
            </w:r>
          </w:p>
        </w:tc>
        <w:tc>
          <w:tcPr>
            <w:tcW w:w="1423" w:type="dxa"/>
          </w:tcPr>
          <w:p w:rsidR="00D168B7" w:rsidRPr="008576DA" w:rsidRDefault="008576DA" w:rsidP="00CA3A46">
            <w:pPr>
              <w:spacing w:line="360" w:lineRule="auto"/>
              <w:ind w:firstLine="0"/>
              <w:jc w:val="both"/>
              <w:rPr>
                <w:rFonts w:ascii="Times New Roman" w:hAnsi="Times New Roman" w:cs="Times New Roman"/>
              </w:rPr>
            </w:pPr>
            <w:r w:rsidRPr="008576DA">
              <w:rPr>
                <w:rFonts w:ascii="Times New Roman" w:hAnsi="Times New Roman" w:cs="Times New Roman"/>
              </w:rPr>
              <w:t>I can interact with the management body to give me some access over the employee data. By applying the computer skills I will be compare me and further development.</w:t>
            </w:r>
          </w:p>
        </w:tc>
      </w:tr>
      <w:tr w:rsidR="00D168B7" w:rsidRPr="00F3689D" w:rsidTr="000053B6">
        <w:trPr>
          <w:trHeight w:val="1732"/>
        </w:trPr>
        <w:tc>
          <w:tcPr>
            <w:tcW w:w="1422" w:type="dxa"/>
          </w:tcPr>
          <w:p w:rsidR="00D168B7" w:rsidRPr="00F3689D" w:rsidRDefault="00D168B7" w:rsidP="00D168B7">
            <w:pPr>
              <w:spacing w:line="360" w:lineRule="auto"/>
              <w:ind w:firstLine="0"/>
              <w:jc w:val="both"/>
              <w:rPr>
                <w:rFonts w:ascii="Times New Roman" w:hAnsi="Times New Roman" w:cs="Times New Roman"/>
                <w:b/>
                <w:color w:val="FFFFFF" w:themeColor="background1"/>
                <w:sz w:val="24"/>
                <w:szCs w:val="24"/>
              </w:rPr>
            </w:pPr>
            <w:r>
              <w:rPr>
                <w:rFonts w:ascii="Times New Roman" w:hAnsi="Times New Roman" w:cs="Times New Roman"/>
                <w:sz w:val="24"/>
                <w:szCs w:val="24"/>
              </w:rPr>
              <w:t>PGDHRM</w:t>
            </w:r>
          </w:p>
        </w:tc>
        <w:tc>
          <w:tcPr>
            <w:tcW w:w="1322" w:type="dxa"/>
          </w:tcPr>
          <w:p w:rsidR="00D168B7" w:rsidRPr="00F3689D" w:rsidRDefault="008576DA" w:rsidP="006E487F">
            <w:pPr>
              <w:spacing w:line="360" w:lineRule="auto"/>
              <w:ind w:firstLine="0"/>
              <w:jc w:val="both"/>
              <w:rPr>
                <w:rFonts w:ascii="Times New Roman" w:hAnsi="Times New Roman" w:cs="Times New Roman"/>
              </w:rPr>
            </w:pPr>
            <w:r>
              <w:rPr>
                <w:rFonts w:ascii="Times New Roman" w:hAnsi="Times New Roman" w:cs="Times New Roman"/>
              </w:rPr>
              <w:t xml:space="preserve">PGD courses are needed for the fresher and the PGD courses are fully designed with the professional learning. </w:t>
            </w:r>
          </w:p>
        </w:tc>
        <w:tc>
          <w:tcPr>
            <w:tcW w:w="1235" w:type="dxa"/>
          </w:tcPr>
          <w:p w:rsidR="00D168B7" w:rsidRPr="00F3689D" w:rsidRDefault="008576DA" w:rsidP="006E487F">
            <w:pPr>
              <w:spacing w:line="360" w:lineRule="auto"/>
              <w:ind w:firstLine="0"/>
              <w:jc w:val="both"/>
              <w:rPr>
                <w:rFonts w:ascii="Times New Roman" w:hAnsi="Times New Roman" w:cs="Times New Roman"/>
              </w:rPr>
            </w:pPr>
            <w:r>
              <w:rPr>
                <w:rFonts w:ascii="Times New Roman" w:hAnsi="Times New Roman" w:cs="Times New Roman"/>
              </w:rPr>
              <w:t xml:space="preserve">If I can manage my duty properly and make report professionally by comparing the information. </w:t>
            </w:r>
          </w:p>
        </w:tc>
        <w:tc>
          <w:tcPr>
            <w:tcW w:w="1493" w:type="dxa"/>
          </w:tcPr>
          <w:p w:rsidR="00D168B7" w:rsidRPr="00F3689D" w:rsidRDefault="008576DA" w:rsidP="006E487F">
            <w:pPr>
              <w:spacing w:line="360" w:lineRule="auto"/>
              <w:ind w:firstLine="0"/>
              <w:jc w:val="both"/>
              <w:rPr>
                <w:rFonts w:ascii="Times New Roman" w:hAnsi="Times New Roman" w:cs="Times New Roman"/>
              </w:rPr>
            </w:pPr>
            <w:r>
              <w:rPr>
                <w:rFonts w:ascii="Times New Roman" w:hAnsi="Times New Roman" w:cs="Times New Roman"/>
              </w:rPr>
              <w:t xml:space="preserve">I need to admit a professional training </w:t>
            </w:r>
            <w:r w:rsidR="0045584F">
              <w:rPr>
                <w:rFonts w:ascii="Times New Roman" w:hAnsi="Times New Roman" w:cs="Times New Roman"/>
              </w:rPr>
              <w:t xml:space="preserve">or institutions which are offering the PGD courses. </w:t>
            </w:r>
          </w:p>
        </w:tc>
        <w:tc>
          <w:tcPr>
            <w:tcW w:w="1791" w:type="dxa"/>
          </w:tcPr>
          <w:p w:rsidR="00D168B7" w:rsidRPr="00F3689D" w:rsidRDefault="0045584F" w:rsidP="0045584F">
            <w:pPr>
              <w:spacing w:line="360" w:lineRule="auto"/>
              <w:ind w:firstLine="0"/>
              <w:jc w:val="both"/>
              <w:rPr>
                <w:rFonts w:ascii="Times New Roman" w:hAnsi="Times New Roman" w:cs="Times New Roman"/>
              </w:rPr>
            </w:pPr>
            <w:r>
              <w:rPr>
                <w:rFonts w:ascii="Times New Roman" w:hAnsi="Times New Roman" w:cs="Times New Roman"/>
              </w:rPr>
              <w:t xml:space="preserve">I need to pass two different levels and meet exams successfully. Registration may consume 2800 GBP in total. </w:t>
            </w:r>
          </w:p>
        </w:tc>
        <w:tc>
          <w:tcPr>
            <w:tcW w:w="1532" w:type="dxa"/>
          </w:tcPr>
          <w:p w:rsidR="00D168B7" w:rsidRPr="00F3689D" w:rsidRDefault="0045584F" w:rsidP="0045584F">
            <w:pPr>
              <w:spacing w:line="360" w:lineRule="auto"/>
              <w:ind w:firstLine="0"/>
              <w:jc w:val="both"/>
              <w:rPr>
                <w:rFonts w:ascii="Times New Roman" w:hAnsi="Times New Roman" w:cs="Times New Roman"/>
              </w:rPr>
            </w:pPr>
            <w:r>
              <w:rPr>
                <w:rFonts w:ascii="Times New Roman" w:hAnsi="Times New Roman" w:cs="Times New Roman"/>
              </w:rPr>
              <w:t>I have a plan to admit from July 2019.</w:t>
            </w:r>
          </w:p>
        </w:tc>
        <w:tc>
          <w:tcPr>
            <w:tcW w:w="1423" w:type="dxa"/>
          </w:tcPr>
          <w:p w:rsidR="00D168B7" w:rsidRPr="0045584F" w:rsidRDefault="0045584F" w:rsidP="0045584F">
            <w:pPr>
              <w:spacing w:line="360" w:lineRule="auto"/>
              <w:ind w:firstLine="0"/>
              <w:jc w:val="both"/>
              <w:rPr>
                <w:rFonts w:ascii="Times New Roman" w:hAnsi="Times New Roman" w:cs="Times New Roman"/>
              </w:rPr>
            </w:pPr>
            <w:r w:rsidRPr="0045584F">
              <w:rPr>
                <w:rFonts w:ascii="Times New Roman" w:hAnsi="Times New Roman" w:cs="Times New Roman"/>
              </w:rPr>
              <w:t>From mid of July 2019</w:t>
            </w:r>
          </w:p>
        </w:tc>
        <w:tc>
          <w:tcPr>
            <w:tcW w:w="1423" w:type="dxa"/>
          </w:tcPr>
          <w:p w:rsidR="00D168B7" w:rsidRPr="0045584F" w:rsidRDefault="0045584F" w:rsidP="0045584F">
            <w:pPr>
              <w:spacing w:line="360" w:lineRule="auto"/>
              <w:ind w:firstLine="0"/>
              <w:jc w:val="both"/>
              <w:rPr>
                <w:rFonts w:ascii="Times New Roman" w:hAnsi="Times New Roman" w:cs="Times New Roman"/>
              </w:rPr>
            </w:pPr>
            <w:r w:rsidRPr="0045584F">
              <w:rPr>
                <w:rFonts w:ascii="Times New Roman" w:hAnsi="Times New Roman" w:cs="Times New Roman"/>
              </w:rPr>
              <w:t xml:space="preserve">I need to professionally behave with the peers and other employees to treat them effective manner and this will help me to find out the skills where improvements are necessary. </w:t>
            </w:r>
          </w:p>
        </w:tc>
      </w:tr>
    </w:tbl>
    <w:p w:rsidR="00D168B7" w:rsidRDefault="00D168B7" w:rsidP="009611EF">
      <w:pPr>
        <w:pStyle w:val="Title"/>
        <w:spacing w:line="360" w:lineRule="auto"/>
        <w:jc w:val="right"/>
        <w:outlineLvl w:val="0"/>
        <w:rPr>
          <w:rFonts w:ascii="Times New Roman" w:hAnsi="Times New Roman" w:cs="Times New Roman"/>
          <w:i/>
          <w:color w:val="385623" w:themeColor="accent6" w:themeShade="80"/>
          <w:sz w:val="32"/>
          <w:u w:val="single"/>
        </w:rPr>
      </w:pPr>
    </w:p>
    <w:p w:rsidR="0056752B" w:rsidRPr="008012A1" w:rsidRDefault="00963C29" w:rsidP="008012A1">
      <w:pPr>
        <w:pStyle w:val="Title"/>
        <w:shd w:val="clear" w:color="auto" w:fill="FFF2CC" w:themeFill="accent4" w:themeFillTint="33"/>
        <w:spacing w:line="360" w:lineRule="auto"/>
        <w:jc w:val="right"/>
        <w:outlineLvl w:val="0"/>
        <w:rPr>
          <w:rFonts w:ascii="Times New Roman" w:hAnsi="Times New Roman" w:cs="Times New Roman"/>
          <w:i/>
          <w:color w:val="1F3864" w:themeColor="accent5" w:themeShade="80"/>
          <w:sz w:val="32"/>
          <w:u w:val="single"/>
        </w:rPr>
      </w:pPr>
      <w:bookmarkStart w:id="7" w:name="_Toc523076128"/>
      <w:r w:rsidRPr="008012A1">
        <w:rPr>
          <w:rFonts w:ascii="Times New Roman" w:hAnsi="Times New Roman" w:cs="Times New Roman"/>
          <w:i/>
          <w:color w:val="1F3864" w:themeColor="accent5" w:themeShade="80"/>
          <w:sz w:val="32"/>
          <w:u w:val="single"/>
        </w:rPr>
        <w:lastRenderedPageBreak/>
        <w:t>Conclusion</w:t>
      </w:r>
      <w:bookmarkEnd w:id="7"/>
    </w:p>
    <w:p w:rsidR="00963C29" w:rsidRDefault="0045584F" w:rsidP="00BC5A2C">
      <w:pPr>
        <w:spacing w:line="360" w:lineRule="auto"/>
        <w:jc w:val="both"/>
      </w:pPr>
      <w:r>
        <w:t xml:space="preserve">Skill development is not an easy task at all, but the4 development is necessary for creating the employment opportunity. </w:t>
      </w:r>
      <w:r w:rsidR="008012A1">
        <w:t xml:space="preserve">The personal development is really necessary in the development of professional career and learning style judgment along with the self-competency is necessary to understand. This assignment has been developed with the personal opinion and comparison of different learning styles to effectively manage the professional goal. Self-development plan has been development at the last part of this assignment to give overview about the personal interest in career management. </w:t>
      </w:r>
    </w:p>
    <w:p w:rsidR="00252B08" w:rsidRDefault="00252B08">
      <w:r>
        <w:br w:type="page"/>
      </w:r>
    </w:p>
    <w:p w:rsidR="00252B08" w:rsidRPr="008012A1" w:rsidRDefault="00EC2CDA" w:rsidP="008012A1">
      <w:pPr>
        <w:pStyle w:val="Title"/>
        <w:shd w:val="clear" w:color="auto" w:fill="FFF2CC" w:themeFill="accent4" w:themeFillTint="33"/>
        <w:spacing w:line="360" w:lineRule="auto"/>
        <w:jc w:val="right"/>
        <w:outlineLvl w:val="0"/>
        <w:rPr>
          <w:rFonts w:ascii="Times New Roman" w:hAnsi="Times New Roman" w:cs="Times New Roman"/>
          <w:i/>
          <w:color w:val="1F3864" w:themeColor="accent5" w:themeShade="80"/>
          <w:sz w:val="32"/>
          <w:u w:val="single"/>
        </w:rPr>
      </w:pPr>
      <w:bookmarkStart w:id="8" w:name="_Toc523076129"/>
      <w:r w:rsidRPr="008012A1">
        <w:rPr>
          <w:rFonts w:ascii="Times New Roman" w:hAnsi="Times New Roman" w:cs="Times New Roman"/>
          <w:i/>
          <w:color w:val="1F3864" w:themeColor="accent5" w:themeShade="80"/>
          <w:sz w:val="32"/>
          <w:u w:val="single"/>
        </w:rPr>
        <w:lastRenderedPageBreak/>
        <w:t>References</w:t>
      </w:r>
      <w:bookmarkEnd w:id="8"/>
    </w:p>
    <w:p w:rsidR="008012A1" w:rsidRDefault="008012A1" w:rsidP="008012A1">
      <w:pPr>
        <w:spacing w:line="360" w:lineRule="auto"/>
        <w:jc w:val="both"/>
        <w:rPr>
          <w:color w:val="000000" w:themeColor="text1"/>
          <w:szCs w:val="24"/>
          <w:shd w:val="clear" w:color="auto" w:fill="FFFFFF"/>
        </w:rPr>
      </w:pPr>
    </w:p>
    <w:p w:rsidR="008012A1" w:rsidRDefault="008012A1" w:rsidP="008012A1">
      <w:pPr>
        <w:spacing w:line="360" w:lineRule="auto"/>
        <w:jc w:val="both"/>
        <w:rPr>
          <w:color w:val="000000" w:themeColor="text1"/>
          <w:szCs w:val="24"/>
          <w:shd w:val="clear" w:color="auto" w:fill="FFFFFF"/>
        </w:rPr>
      </w:pPr>
      <w:proofErr w:type="spellStart"/>
      <w:r w:rsidRPr="00F3689D">
        <w:rPr>
          <w:color w:val="000000" w:themeColor="text1"/>
          <w:szCs w:val="24"/>
          <w:shd w:val="clear" w:color="auto" w:fill="FFFFFF"/>
        </w:rPr>
        <w:t>Segers</w:t>
      </w:r>
      <w:proofErr w:type="spellEnd"/>
      <w:r w:rsidRPr="00F3689D">
        <w:rPr>
          <w:color w:val="000000" w:themeColor="text1"/>
          <w:szCs w:val="24"/>
          <w:shd w:val="clear" w:color="auto" w:fill="FFFFFF"/>
        </w:rPr>
        <w:t xml:space="preserve">, (2014) "Employee motivation for personal development plan effectiveness", European Journal of Training and Development, Vol. 37 </w:t>
      </w:r>
      <w:proofErr w:type="spellStart"/>
      <w:r w:rsidRPr="00F3689D">
        <w:rPr>
          <w:color w:val="000000" w:themeColor="text1"/>
          <w:szCs w:val="24"/>
          <w:shd w:val="clear" w:color="auto" w:fill="FFFFFF"/>
        </w:rPr>
        <w:t>I</w:t>
      </w:r>
      <w:r>
        <w:rPr>
          <w:color w:val="000000" w:themeColor="text1"/>
          <w:szCs w:val="24"/>
          <w:shd w:val="clear" w:color="auto" w:fill="FFFFFF"/>
        </w:rPr>
        <w:t>ss</w:t>
      </w:r>
      <w:proofErr w:type="spellEnd"/>
      <w:r>
        <w:rPr>
          <w:color w:val="000000" w:themeColor="text1"/>
          <w:szCs w:val="24"/>
          <w:shd w:val="clear" w:color="auto" w:fill="FFFFFF"/>
        </w:rPr>
        <w:t xml:space="preserve">: 6, pp.527 - 543 </w:t>
      </w:r>
    </w:p>
    <w:p w:rsidR="008012A1" w:rsidRDefault="008012A1" w:rsidP="00C57CF0">
      <w:pPr>
        <w:spacing w:line="360" w:lineRule="auto"/>
        <w:jc w:val="both"/>
        <w:rPr>
          <w:color w:val="000000" w:themeColor="text1"/>
          <w:szCs w:val="24"/>
          <w:shd w:val="clear" w:color="auto" w:fill="FFFFFF"/>
        </w:rPr>
      </w:pPr>
      <w:r>
        <w:rPr>
          <w:color w:val="000000" w:themeColor="text1"/>
          <w:szCs w:val="24"/>
          <w:shd w:val="clear" w:color="auto" w:fill="FFFFFF"/>
        </w:rPr>
        <w:t>Martin, (2011</w:t>
      </w:r>
      <w:r w:rsidRPr="00F3689D">
        <w:rPr>
          <w:color w:val="000000" w:themeColor="text1"/>
          <w:szCs w:val="24"/>
          <w:shd w:val="clear" w:color="auto" w:fill="FFFFFF"/>
        </w:rPr>
        <w:t xml:space="preserve">) "Reflections of Two Pragmatists: A Critique of Honey and Mumford's Learning Styles", Industrial and Commercial Training, Vol. 26 </w:t>
      </w:r>
      <w:proofErr w:type="spellStart"/>
      <w:r w:rsidRPr="00F3689D">
        <w:rPr>
          <w:color w:val="000000" w:themeColor="text1"/>
          <w:szCs w:val="24"/>
          <w:shd w:val="clear" w:color="auto" w:fill="FFFFFF"/>
        </w:rPr>
        <w:t>Iss</w:t>
      </w:r>
      <w:proofErr w:type="spellEnd"/>
      <w:r w:rsidRPr="00F3689D">
        <w:rPr>
          <w:color w:val="000000" w:themeColor="text1"/>
          <w:szCs w:val="24"/>
          <w:shd w:val="clear" w:color="auto" w:fill="FFFFFF"/>
        </w:rPr>
        <w:t>: 1, pp.16 – 20</w:t>
      </w:r>
    </w:p>
    <w:p w:rsidR="00C57CF0" w:rsidRDefault="00C57CF0" w:rsidP="00C57CF0">
      <w:pPr>
        <w:spacing w:line="360" w:lineRule="auto"/>
        <w:jc w:val="both"/>
        <w:rPr>
          <w:color w:val="000000" w:themeColor="text1"/>
          <w:szCs w:val="24"/>
          <w:shd w:val="clear" w:color="auto" w:fill="FFFFFF"/>
        </w:rPr>
      </w:pPr>
      <w:proofErr w:type="gramStart"/>
      <w:r w:rsidRPr="00F06C50">
        <w:rPr>
          <w:color w:val="000000" w:themeColor="text1"/>
          <w:szCs w:val="24"/>
          <w:shd w:val="clear" w:color="auto" w:fill="FFFFFF"/>
        </w:rPr>
        <w:t xml:space="preserve">Benjamin; </w:t>
      </w:r>
      <w:proofErr w:type="spellStart"/>
      <w:r w:rsidRPr="00F06C50">
        <w:rPr>
          <w:color w:val="000000" w:themeColor="text1"/>
          <w:szCs w:val="24"/>
          <w:shd w:val="clear" w:color="auto" w:fill="FFFFFF"/>
        </w:rPr>
        <w:t>Sadock</w:t>
      </w:r>
      <w:proofErr w:type="spellEnd"/>
      <w:r w:rsidRPr="00F06C50">
        <w:rPr>
          <w:color w:val="000000" w:themeColor="text1"/>
          <w:szCs w:val="24"/>
          <w:shd w:val="clear" w:color="auto" w:fill="FFFFFF"/>
        </w:rPr>
        <w:t xml:space="preserve">, </w:t>
      </w:r>
      <w:r>
        <w:rPr>
          <w:color w:val="000000" w:themeColor="text1"/>
          <w:szCs w:val="24"/>
          <w:shd w:val="clear" w:color="auto" w:fill="FFFFFF"/>
        </w:rPr>
        <w:t>(2016)</w:t>
      </w:r>
      <w:r w:rsidRPr="00F06C50">
        <w:rPr>
          <w:color w:val="000000" w:themeColor="text1"/>
          <w:szCs w:val="24"/>
          <w:shd w:val="clear" w:color="auto" w:fill="FFFFFF"/>
        </w:rPr>
        <w:t>.</w:t>
      </w:r>
      <w:proofErr w:type="gramEnd"/>
      <w:r w:rsidRPr="00F06C50">
        <w:rPr>
          <w:color w:val="000000" w:themeColor="text1"/>
          <w:szCs w:val="24"/>
          <w:shd w:val="clear" w:color="auto" w:fill="FFFFFF"/>
        </w:rPr>
        <w:t xml:space="preserve"> Kaplan and </w:t>
      </w:r>
      <w:proofErr w:type="spellStart"/>
      <w:r w:rsidRPr="00F06C50">
        <w:rPr>
          <w:color w:val="000000" w:themeColor="text1"/>
          <w:szCs w:val="24"/>
          <w:shd w:val="clear" w:color="auto" w:fill="FFFFFF"/>
        </w:rPr>
        <w:t>Sadock's</w:t>
      </w:r>
      <w:proofErr w:type="spellEnd"/>
      <w:r w:rsidRPr="00F06C50">
        <w:rPr>
          <w:color w:val="000000" w:themeColor="text1"/>
          <w:szCs w:val="24"/>
          <w:shd w:val="clear" w:color="auto" w:fill="FFFFFF"/>
        </w:rPr>
        <w:t xml:space="preserve"> Comprehensive Textbook of Psychiatry. </w:t>
      </w:r>
      <w:proofErr w:type="spellStart"/>
      <w:r w:rsidRPr="00F06C50">
        <w:rPr>
          <w:color w:val="000000" w:themeColor="text1"/>
          <w:szCs w:val="24"/>
          <w:shd w:val="clear" w:color="auto" w:fill="FFFFFF"/>
        </w:rPr>
        <w:t>Wolters</w:t>
      </w:r>
      <w:proofErr w:type="spellEnd"/>
      <w:r w:rsidRPr="00F06C50">
        <w:rPr>
          <w:color w:val="000000" w:themeColor="text1"/>
          <w:szCs w:val="24"/>
          <w:shd w:val="clear" w:color="auto" w:fill="FFFFFF"/>
        </w:rPr>
        <w:t xml:space="preserve"> </w:t>
      </w:r>
      <w:proofErr w:type="spellStart"/>
      <w:r w:rsidRPr="00F06C50">
        <w:rPr>
          <w:color w:val="000000" w:themeColor="text1"/>
          <w:szCs w:val="24"/>
          <w:shd w:val="clear" w:color="auto" w:fill="FFFFFF"/>
        </w:rPr>
        <w:t>Kluwer</w:t>
      </w:r>
      <w:proofErr w:type="spellEnd"/>
      <w:r w:rsidRPr="00F06C50">
        <w:rPr>
          <w:color w:val="000000" w:themeColor="text1"/>
          <w:szCs w:val="24"/>
          <w:shd w:val="clear" w:color="auto" w:fill="FFFFFF"/>
        </w:rPr>
        <w:t xml:space="preserve">. </w:t>
      </w:r>
      <w:proofErr w:type="gramStart"/>
      <w:r w:rsidRPr="00F06C50">
        <w:rPr>
          <w:color w:val="000000" w:themeColor="text1"/>
          <w:szCs w:val="24"/>
          <w:shd w:val="clear" w:color="auto" w:fill="FFFFFF"/>
        </w:rPr>
        <w:t>ISBN 9781451100471.</w:t>
      </w:r>
      <w:proofErr w:type="gramEnd"/>
    </w:p>
    <w:p w:rsidR="00C57CF0" w:rsidRPr="00F06C50" w:rsidRDefault="00C57CF0" w:rsidP="00C57CF0">
      <w:pPr>
        <w:spacing w:line="360" w:lineRule="auto"/>
        <w:jc w:val="both"/>
        <w:rPr>
          <w:color w:val="000000" w:themeColor="text1"/>
          <w:szCs w:val="24"/>
          <w:shd w:val="clear" w:color="auto" w:fill="FFFFFF"/>
        </w:rPr>
      </w:pPr>
      <w:proofErr w:type="gramStart"/>
      <w:r w:rsidRPr="00F3689D">
        <w:rPr>
          <w:color w:val="000000" w:themeColor="text1"/>
          <w:szCs w:val="24"/>
          <w:shd w:val="clear" w:color="auto" w:fill="FFFFFF"/>
        </w:rPr>
        <w:t>Gough, (201</w:t>
      </w:r>
      <w:r>
        <w:rPr>
          <w:color w:val="000000" w:themeColor="text1"/>
          <w:szCs w:val="24"/>
          <w:shd w:val="clear" w:color="auto" w:fill="FFFFFF"/>
        </w:rPr>
        <w:t>4</w:t>
      </w:r>
      <w:r w:rsidRPr="00F3689D">
        <w:rPr>
          <w:color w:val="000000" w:themeColor="text1"/>
          <w:szCs w:val="24"/>
          <w:shd w:val="clear" w:color="auto" w:fill="FFFFFF"/>
        </w:rPr>
        <w:t>) "Who Cares?</w:t>
      </w:r>
      <w:proofErr w:type="gramEnd"/>
      <w:r w:rsidRPr="00F3689D">
        <w:rPr>
          <w:color w:val="000000" w:themeColor="text1"/>
          <w:szCs w:val="24"/>
          <w:shd w:val="clear" w:color="auto" w:fill="FFFFFF"/>
        </w:rPr>
        <w:t xml:space="preserve"> Examining the Health and Social Care Workforce", Journal of Integrated C</w:t>
      </w:r>
      <w:r>
        <w:rPr>
          <w:color w:val="000000" w:themeColor="text1"/>
          <w:szCs w:val="24"/>
          <w:shd w:val="clear" w:color="auto" w:fill="FFFFFF"/>
        </w:rPr>
        <w:t xml:space="preserve">are, Vol. 10 </w:t>
      </w:r>
      <w:proofErr w:type="spellStart"/>
      <w:r>
        <w:rPr>
          <w:color w:val="000000" w:themeColor="text1"/>
          <w:szCs w:val="24"/>
          <w:shd w:val="clear" w:color="auto" w:fill="FFFFFF"/>
        </w:rPr>
        <w:t>Iss</w:t>
      </w:r>
      <w:proofErr w:type="spellEnd"/>
      <w:r>
        <w:rPr>
          <w:color w:val="000000" w:themeColor="text1"/>
          <w:szCs w:val="24"/>
          <w:shd w:val="clear" w:color="auto" w:fill="FFFFFF"/>
        </w:rPr>
        <w:t>: 4, pp.9 – 14\</w:t>
      </w:r>
    </w:p>
    <w:p w:rsidR="00C57CF0" w:rsidRPr="00F06C50" w:rsidRDefault="00C57CF0" w:rsidP="00C57CF0">
      <w:pPr>
        <w:spacing w:line="360" w:lineRule="auto"/>
        <w:jc w:val="both"/>
        <w:rPr>
          <w:color w:val="000000" w:themeColor="text1"/>
          <w:szCs w:val="24"/>
          <w:shd w:val="clear" w:color="auto" w:fill="FFFFFF"/>
        </w:rPr>
      </w:pPr>
      <w:proofErr w:type="spellStart"/>
      <w:r w:rsidRPr="00F06C50">
        <w:rPr>
          <w:color w:val="000000" w:themeColor="text1"/>
          <w:szCs w:val="24"/>
          <w:shd w:val="clear" w:color="auto" w:fill="FFFFFF"/>
        </w:rPr>
        <w:t>Stolarska</w:t>
      </w:r>
      <w:proofErr w:type="spellEnd"/>
      <w:r w:rsidRPr="00F06C50">
        <w:rPr>
          <w:color w:val="000000" w:themeColor="text1"/>
          <w:szCs w:val="24"/>
          <w:shd w:val="clear" w:color="auto" w:fill="FFFFFF"/>
        </w:rPr>
        <w:t xml:space="preserve"> D (20</w:t>
      </w:r>
      <w:r>
        <w:rPr>
          <w:color w:val="000000" w:themeColor="text1"/>
          <w:szCs w:val="24"/>
          <w:shd w:val="clear" w:color="auto" w:fill="FFFFFF"/>
        </w:rPr>
        <w:t>15</w:t>
      </w:r>
      <w:r w:rsidRPr="00F06C50">
        <w:rPr>
          <w:color w:val="000000" w:themeColor="text1"/>
          <w:szCs w:val="24"/>
          <w:shd w:val="clear" w:color="auto" w:fill="FFFFFF"/>
        </w:rPr>
        <w:t xml:space="preserve">). </w:t>
      </w:r>
      <w:proofErr w:type="gramStart"/>
      <w:r w:rsidRPr="00F06C50">
        <w:rPr>
          <w:color w:val="000000" w:themeColor="text1"/>
          <w:szCs w:val="24"/>
          <w:shd w:val="clear" w:color="auto" w:fill="FFFFFF"/>
        </w:rPr>
        <w:t>"KON-2006 Neurotic Personality Questionnaire" (PDF).</w:t>
      </w:r>
      <w:proofErr w:type="gramEnd"/>
      <w:r w:rsidRPr="00F06C50">
        <w:rPr>
          <w:color w:val="000000" w:themeColor="text1"/>
          <w:szCs w:val="24"/>
          <w:shd w:val="clear" w:color="auto" w:fill="FFFFFF"/>
        </w:rPr>
        <w:t xml:space="preserve"> </w:t>
      </w:r>
      <w:proofErr w:type="gramStart"/>
      <w:r w:rsidRPr="00F06C50">
        <w:rPr>
          <w:color w:val="000000" w:themeColor="text1"/>
          <w:szCs w:val="24"/>
          <w:shd w:val="clear" w:color="auto" w:fill="FFFFFF"/>
        </w:rPr>
        <w:t>Archives of Psychiatry and Psychotherapy.</w:t>
      </w:r>
      <w:proofErr w:type="gramEnd"/>
      <w:r w:rsidRPr="00F06C50">
        <w:rPr>
          <w:color w:val="000000" w:themeColor="text1"/>
          <w:szCs w:val="24"/>
          <w:shd w:val="clear" w:color="auto" w:fill="FFFFFF"/>
        </w:rPr>
        <w:t xml:space="preserve"> 1: 21–2.</w:t>
      </w:r>
    </w:p>
    <w:p w:rsidR="00C57CF0" w:rsidRPr="00F06C50" w:rsidRDefault="00C57CF0" w:rsidP="00C57CF0">
      <w:pPr>
        <w:spacing w:line="360" w:lineRule="auto"/>
        <w:jc w:val="both"/>
        <w:rPr>
          <w:color w:val="000000" w:themeColor="text1"/>
          <w:szCs w:val="24"/>
          <w:shd w:val="clear" w:color="auto" w:fill="FFFFFF"/>
        </w:rPr>
      </w:pPr>
      <w:proofErr w:type="gramStart"/>
      <w:r w:rsidRPr="00F06C50">
        <w:rPr>
          <w:color w:val="000000" w:themeColor="text1"/>
          <w:szCs w:val="24"/>
          <w:shd w:val="clear" w:color="auto" w:fill="FFFFFF"/>
        </w:rPr>
        <w:t>John (</w:t>
      </w:r>
      <w:r>
        <w:rPr>
          <w:color w:val="000000" w:themeColor="text1"/>
          <w:szCs w:val="24"/>
          <w:shd w:val="clear" w:color="auto" w:fill="FFFFFF"/>
        </w:rPr>
        <w:t>2012</w:t>
      </w:r>
      <w:r w:rsidRPr="00F06C50">
        <w:rPr>
          <w:color w:val="000000" w:themeColor="text1"/>
          <w:szCs w:val="24"/>
          <w:shd w:val="clear" w:color="auto" w:fill="FFFFFF"/>
        </w:rPr>
        <w:t>).</w:t>
      </w:r>
      <w:proofErr w:type="gramEnd"/>
      <w:r w:rsidRPr="00F06C50">
        <w:rPr>
          <w:color w:val="000000" w:themeColor="text1"/>
          <w:szCs w:val="24"/>
          <w:shd w:val="clear" w:color="auto" w:fill="FFFFFF"/>
        </w:rPr>
        <w:t xml:space="preserve"> </w:t>
      </w:r>
      <w:proofErr w:type="gramStart"/>
      <w:r w:rsidRPr="00F06C50">
        <w:rPr>
          <w:color w:val="000000" w:themeColor="text1"/>
          <w:szCs w:val="24"/>
          <w:shd w:val="clear" w:color="auto" w:fill="FFFFFF"/>
        </w:rPr>
        <w:t>An Essay Concerning Human Understanding.</w:t>
      </w:r>
      <w:proofErr w:type="gramEnd"/>
      <w:r w:rsidRPr="00F06C50">
        <w:rPr>
          <w:color w:val="000000" w:themeColor="text1"/>
          <w:szCs w:val="24"/>
          <w:shd w:val="clear" w:color="auto" w:fill="FFFFFF"/>
        </w:rPr>
        <w:t xml:space="preserve"> Toronto: Random House.</w:t>
      </w:r>
    </w:p>
    <w:p w:rsidR="00C57CF0" w:rsidRPr="00F06C50" w:rsidRDefault="00C57CF0" w:rsidP="00C57CF0">
      <w:pPr>
        <w:spacing w:line="360" w:lineRule="auto"/>
        <w:jc w:val="both"/>
        <w:rPr>
          <w:color w:val="000000" w:themeColor="text1"/>
          <w:szCs w:val="24"/>
          <w:shd w:val="clear" w:color="auto" w:fill="FFFFFF"/>
        </w:rPr>
      </w:pPr>
      <w:proofErr w:type="gramStart"/>
      <w:r w:rsidRPr="00F06C50">
        <w:rPr>
          <w:color w:val="000000" w:themeColor="text1"/>
          <w:szCs w:val="24"/>
          <w:shd w:val="clear" w:color="auto" w:fill="FFFFFF"/>
        </w:rPr>
        <w:t>William (</w:t>
      </w:r>
      <w:r>
        <w:rPr>
          <w:color w:val="000000" w:themeColor="text1"/>
          <w:szCs w:val="24"/>
          <w:shd w:val="clear" w:color="auto" w:fill="FFFFFF"/>
        </w:rPr>
        <w:t>2017</w:t>
      </w:r>
      <w:r w:rsidRPr="00F06C50">
        <w:rPr>
          <w:color w:val="000000" w:themeColor="text1"/>
          <w:szCs w:val="24"/>
          <w:shd w:val="clear" w:color="auto" w:fill="FFFFFF"/>
        </w:rPr>
        <w:t>).</w:t>
      </w:r>
      <w:proofErr w:type="gramEnd"/>
      <w:r w:rsidRPr="00F06C50">
        <w:rPr>
          <w:color w:val="000000" w:themeColor="text1"/>
          <w:szCs w:val="24"/>
          <w:shd w:val="clear" w:color="auto" w:fill="FFFFFF"/>
        </w:rPr>
        <w:t xml:space="preserve"> </w:t>
      </w:r>
      <w:proofErr w:type="gramStart"/>
      <w:r w:rsidRPr="00F06C50">
        <w:rPr>
          <w:color w:val="000000" w:themeColor="text1"/>
          <w:szCs w:val="24"/>
          <w:shd w:val="clear" w:color="auto" w:fill="FFFFFF"/>
        </w:rPr>
        <w:t>Pragmatism and other essays.</w:t>
      </w:r>
      <w:proofErr w:type="gramEnd"/>
      <w:r w:rsidRPr="00F06C50">
        <w:rPr>
          <w:color w:val="000000" w:themeColor="text1"/>
          <w:szCs w:val="24"/>
          <w:shd w:val="clear" w:color="auto" w:fill="FFFFFF"/>
        </w:rPr>
        <w:t xml:space="preserve"> New York: Washington Square Press. </w:t>
      </w:r>
      <w:proofErr w:type="gramStart"/>
      <w:r w:rsidRPr="00F06C50">
        <w:rPr>
          <w:color w:val="000000" w:themeColor="text1"/>
          <w:szCs w:val="24"/>
          <w:shd w:val="clear" w:color="auto" w:fill="FFFFFF"/>
        </w:rPr>
        <w:t>p. 69.</w:t>
      </w:r>
      <w:proofErr w:type="gramEnd"/>
    </w:p>
    <w:p w:rsidR="00C57CF0" w:rsidRDefault="00C57CF0" w:rsidP="00C57CF0">
      <w:pPr>
        <w:spacing w:line="360" w:lineRule="auto"/>
        <w:jc w:val="both"/>
        <w:rPr>
          <w:color w:val="000000" w:themeColor="text1"/>
          <w:szCs w:val="24"/>
          <w:shd w:val="clear" w:color="auto" w:fill="FFFFFF"/>
        </w:rPr>
      </w:pPr>
      <w:proofErr w:type="gramStart"/>
      <w:r w:rsidRPr="00F06C50">
        <w:rPr>
          <w:color w:val="000000" w:themeColor="text1"/>
          <w:szCs w:val="24"/>
          <w:shd w:val="clear" w:color="auto" w:fill="FFFFFF"/>
        </w:rPr>
        <w:t>David (</w:t>
      </w:r>
      <w:r>
        <w:rPr>
          <w:color w:val="000000" w:themeColor="text1"/>
          <w:szCs w:val="24"/>
          <w:shd w:val="clear" w:color="auto" w:fill="FFFFFF"/>
        </w:rPr>
        <w:t>2015</w:t>
      </w:r>
      <w:r w:rsidRPr="00F06C50">
        <w:rPr>
          <w:color w:val="000000" w:themeColor="text1"/>
          <w:szCs w:val="24"/>
          <w:shd w:val="clear" w:color="auto" w:fill="FFFFFF"/>
        </w:rPr>
        <w:t>).</w:t>
      </w:r>
      <w:proofErr w:type="gramEnd"/>
      <w:r w:rsidRPr="00F06C50">
        <w:rPr>
          <w:color w:val="000000" w:themeColor="text1"/>
          <w:szCs w:val="24"/>
          <w:shd w:val="clear" w:color="auto" w:fill="FFFFFF"/>
        </w:rPr>
        <w:t xml:space="preserve"> </w:t>
      </w:r>
      <w:proofErr w:type="gramStart"/>
      <w:r w:rsidRPr="00F06C50">
        <w:rPr>
          <w:color w:val="000000" w:themeColor="text1"/>
          <w:szCs w:val="24"/>
          <w:shd w:val="clear" w:color="auto" w:fill="FFFFFF"/>
        </w:rPr>
        <w:t>An Inquiry Concerning Human Understanding.</w:t>
      </w:r>
      <w:proofErr w:type="gramEnd"/>
      <w:r w:rsidRPr="00F06C50">
        <w:rPr>
          <w:color w:val="000000" w:themeColor="text1"/>
          <w:szCs w:val="24"/>
          <w:shd w:val="clear" w:color="auto" w:fill="FFFFFF"/>
        </w:rPr>
        <w:t xml:space="preserve"> USA: Liberal Arts Press Inc.</w:t>
      </w:r>
    </w:p>
    <w:p w:rsidR="00C57CF0" w:rsidRDefault="00C57CF0" w:rsidP="00C57CF0">
      <w:pPr>
        <w:spacing w:line="360" w:lineRule="auto"/>
        <w:jc w:val="both"/>
        <w:rPr>
          <w:color w:val="000000" w:themeColor="text1"/>
          <w:szCs w:val="24"/>
        </w:rPr>
      </w:pPr>
      <w:r>
        <w:rPr>
          <w:color w:val="000000" w:themeColor="text1"/>
          <w:szCs w:val="24"/>
        </w:rPr>
        <w:t>Leonard, Kimberly (</w:t>
      </w:r>
      <w:r w:rsidRPr="00F06C50">
        <w:rPr>
          <w:color w:val="000000" w:themeColor="text1"/>
          <w:szCs w:val="24"/>
        </w:rPr>
        <w:t>2016). "Could Universal Health Care Save U.S. Taxpayers Money?</w:t>
      </w:r>
      <w:proofErr w:type="gramStart"/>
      <w:r w:rsidRPr="00F06C50">
        <w:rPr>
          <w:color w:val="000000" w:themeColor="text1"/>
          <w:szCs w:val="24"/>
        </w:rPr>
        <w:t>".</w:t>
      </w:r>
      <w:proofErr w:type="gramEnd"/>
      <w:r w:rsidRPr="00F06C50">
        <w:rPr>
          <w:color w:val="000000" w:themeColor="text1"/>
          <w:szCs w:val="24"/>
        </w:rPr>
        <w:t xml:space="preserve"> </w:t>
      </w:r>
      <w:proofErr w:type="gramStart"/>
      <w:r w:rsidRPr="00F06C50">
        <w:rPr>
          <w:color w:val="000000" w:themeColor="text1"/>
          <w:szCs w:val="24"/>
        </w:rPr>
        <w:t>U.S. News &amp; World Report.</w:t>
      </w:r>
      <w:proofErr w:type="gramEnd"/>
      <w:r w:rsidRPr="00F06C50">
        <w:rPr>
          <w:color w:val="000000" w:themeColor="text1"/>
          <w:szCs w:val="24"/>
        </w:rPr>
        <w:t xml:space="preserve"> </w:t>
      </w:r>
      <w:proofErr w:type="gramStart"/>
      <w:r w:rsidRPr="00F06C50">
        <w:rPr>
          <w:color w:val="000000" w:themeColor="text1"/>
          <w:szCs w:val="24"/>
        </w:rPr>
        <w:t>Retrieved July 12, 2016.</w:t>
      </w:r>
      <w:proofErr w:type="gramEnd"/>
    </w:p>
    <w:p w:rsidR="00C57CF0" w:rsidRPr="00254E7A" w:rsidRDefault="00C57CF0" w:rsidP="00C57CF0">
      <w:pPr>
        <w:spacing w:line="360" w:lineRule="auto"/>
        <w:jc w:val="both"/>
        <w:rPr>
          <w:color w:val="000000" w:themeColor="text1"/>
          <w:szCs w:val="24"/>
        </w:rPr>
      </w:pPr>
      <w:r w:rsidRPr="00F06C50">
        <w:rPr>
          <w:color w:val="000000" w:themeColor="text1"/>
          <w:szCs w:val="24"/>
        </w:rPr>
        <w:t>Ros</w:t>
      </w:r>
      <w:r>
        <w:rPr>
          <w:color w:val="000000" w:themeColor="text1"/>
          <w:szCs w:val="24"/>
        </w:rPr>
        <w:t>enthal, Elisabeth (</w:t>
      </w:r>
      <w:r w:rsidRPr="00F06C50">
        <w:rPr>
          <w:color w:val="000000" w:themeColor="text1"/>
          <w:szCs w:val="24"/>
        </w:rPr>
        <w:t xml:space="preserve">2013). </w:t>
      </w:r>
      <w:proofErr w:type="gramStart"/>
      <w:r w:rsidRPr="00F06C50">
        <w:rPr>
          <w:color w:val="000000" w:themeColor="text1"/>
          <w:szCs w:val="24"/>
        </w:rPr>
        <w:t>"News Analysis – Health Care's Road to Ruin".</w:t>
      </w:r>
      <w:proofErr w:type="gramEnd"/>
      <w:r w:rsidRPr="00F06C50">
        <w:rPr>
          <w:color w:val="000000" w:themeColor="text1"/>
          <w:szCs w:val="24"/>
        </w:rPr>
        <w:t xml:space="preserve"> </w:t>
      </w:r>
      <w:proofErr w:type="gramStart"/>
      <w:r w:rsidRPr="00F06C50">
        <w:rPr>
          <w:color w:val="000000" w:themeColor="text1"/>
          <w:szCs w:val="24"/>
        </w:rPr>
        <w:t>New York Times.</w:t>
      </w:r>
      <w:proofErr w:type="gramEnd"/>
      <w:r w:rsidRPr="00F06C50">
        <w:rPr>
          <w:color w:val="000000" w:themeColor="text1"/>
          <w:szCs w:val="24"/>
        </w:rPr>
        <w:t xml:space="preserve"> </w:t>
      </w:r>
      <w:proofErr w:type="gramStart"/>
      <w:r w:rsidRPr="00F06C50">
        <w:rPr>
          <w:color w:val="000000" w:themeColor="text1"/>
          <w:szCs w:val="24"/>
        </w:rPr>
        <w:t>Retrieved December 22, 2013.</w:t>
      </w:r>
      <w:proofErr w:type="gramEnd"/>
    </w:p>
    <w:p w:rsidR="00EC2CDA" w:rsidRPr="00AD68B8" w:rsidRDefault="00EC2CDA" w:rsidP="00BC5A2C">
      <w:pPr>
        <w:spacing w:line="360" w:lineRule="auto"/>
        <w:jc w:val="both"/>
      </w:pPr>
    </w:p>
    <w:sectPr w:rsidR="00EC2CDA" w:rsidRPr="00AD68B8" w:rsidSect="009B2D9C">
      <w:pgSz w:w="12240" w:h="15840"/>
      <w:pgMar w:top="1440" w:right="1440" w:bottom="1440" w:left="1440" w:header="720" w:footer="720" w:gutter="0"/>
      <w:pgBorders w:offsetFrom="page">
        <w:top w:val="triple" w:sz="4" w:space="24" w:color="5B9BD5" w:themeColor="accent1"/>
        <w:left w:val="triple" w:sz="4" w:space="24" w:color="5B9BD5" w:themeColor="accent1"/>
        <w:bottom w:val="triple" w:sz="4" w:space="24" w:color="5B9BD5" w:themeColor="accent1"/>
        <w:right w:val="triple" w:sz="4" w:space="24" w:color="5B9BD5" w:themeColor="accent1"/>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0C2A" w:rsidRDefault="002C0C2A" w:rsidP="00F569F8">
      <w:pPr>
        <w:spacing w:after="0" w:line="240" w:lineRule="auto"/>
      </w:pPr>
      <w:r>
        <w:separator/>
      </w:r>
    </w:p>
  </w:endnote>
  <w:endnote w:type="continuationSeparator" w:id="0">
    <w:p w:rsidR="002C0C2A" w:rsidRDefault="002C0C2A" w:rsidP="00F569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altName w:val="Calibri"/>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altName w:val="Courier New"/>
    <w:panose1 w:val="00000400000000000000"/>
    <w:charset w:val="01"/>
    <w:family w:val="roman"/>
    <w:notTrueType/>
    <w:pitch w:val="variable"/>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0C2A" w:rsidRDefault="002C0C2A" w:rsidP="00F569F8">
      <w:pPr>
        <w:spacing w:after="0" w:line="240" w:lineRule="auto"/>
      </w:pPr>
      <w:r>
        <w:separator/>
      </w:r>
    </w:p>
  </w:footnote>
  <w:footnote w:type="continuationSeparator" w:id="0">
    <w:p w:rsidR="002C0C2A" w:rsidRDefault="002C0C2A" w:rsidP="00F569F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422B76"/>
    <w:multiLevelType w:val="hybridMultilevel"/>
    <w:tmpl w:val="2E725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6E3C9E"/>
    <w:multiLevelType w:val="hybridMultilevel"/>
    <w:tmpl w:val="ED463284"/>
    <w:lvl w:ilvl="0" w:tplc="4C107DBE">
      <w:start w:val="1"/>
      <w:numFmt w:val="bullet"/>
      <w:lvlText w:val=""/>
      <w:lvlJc w:val="left"/>
      <w:pPr>
        <w:ind w:left="540" w:hanging="360"/>
      </w:pPr>
      <w:rPr>
        <w:rFonts w:ascii="Wingdings" w:hAnsi="Wingdings" w:hint="default"/>
        <w:color w:val="00206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353792A"/>
    <w:multiLevelType w:val="hybridMultilevel"/>
    <w:tmpl w:val="2158AAE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F773C"/>
    <w:rsid w:val="00004B44"/>
    <w:rsid w:val="000053B6"/>
    <w:rsid w:val="0000679C"/>
    <w:rsid w:val="000243DA"/>
    <w:rsid w:val="00076D52"/>
    <w:rsid w:val="00080155"/>
    <w:rsid w:val="000821FD"/>
    <w:rsid w:val="0009685C"/>
    <w:rsid w:val="000A1428"/>
    <w:rsid w:val="000B6463"/>
    <w:rsid w:val="000D5142"/>
    <w:rsid w:val="000E0929"/>
    <w:rsid w:val="000F773C"/>
    <w:rsid w:val="001042D5"/>
    <w:rsid w:val="00107AF5"/>
    <w:rsid w:val="00125059"/>
    <w:rsid w:val="00133D74"/>
    <w:rsid w:val="0015341A"/>
    <w:rsid w:val="00173F92"/>
    <w:rsid w:val="001778BF"/>
    <w:rsid w:val="00184043"/>
    <w:rsid w:val="00191419"/>
    <w:rsid w:val="001D0846"/>
    <w:rsid w:val="001D57E1"/>
    <w:rsid w:val="001D7FA6"/>
    <w:rsid w:val="00252B08"/>
    <w:rsid w:val="002818F4"/>
    <w:rsid w:val="00282567"/>
    <w:rsid w:val="00286471"/>
    <w:rsid w:val="00296F4A"/>
    <w:rsid w:val="002A297C"/>
    <w:rsid w:val="002B4D4F"/>
    <w:rsid w:val="002C0C2A"/>
    <w:rsid w:val="002C6C12"/>
    <w:rsid w:val="002E03C1"/>
    <w:rsid w:val="002E6C6D"/>
    <w:rsid w:val="0031586E"/>
    <w:rsid w:val="00333F94"/>
    <w:rsid w:val="00337A20"/>
    <w:rsid w:val="00351524"/>
    <w:rsid w:val="00360986"/>
    <w:rsid w:val="00364A0E"/>
    <w:rsid w:val="003864BD"/>
    <w:rsid w:val="003A6AB1"/>
    <w:rsid w:val="003A6EAF"/>
    <w:rsid w:val="003A7BD4"/>
    <w:rsid w:val="003C6BDB"/>
    <w:rsid w:val="003E4F04"/>
    <w:rsid w:val="0040396D"/>
    <w:rsid w:val="0040476D"/>
    <w:rsid w:val="004272B6"/>
    <w:rsid w:val="00437424"/>
    <w:rsid w:val="0045584F"/>
    <w:rsid w:val="00466826"/>
    <w:rsid w:val="004706DE"/>
    <w:rsid w:val="00491412"/>
    <w:rsid w:val="004B32A2"/>
    <w:rsid w:val="004B5106"/>
    <w:rsid w:val="004D4B6C"/>
    <w:rsid w:val="005334A1"/>
    <w:rsid w:val="005461F4"/>
    <w:rsid w:val="0056752B"/>
    <w:rsid w:val="00572ED0"/>
    <w:rsid w:val="00573E70"/>
    <w:rsid w:val="005A752D"/>
    <w:rsid w:val="005B6198"/>
    <w:rsid w:val="005E01C7"/>
    <w:rsid w:val="005F7875"/>
    <w:rsid w:val="0060048A"/>
    <w:rsid w:val="00605FE5"/>
    <w:rsid w:val="006177A6"/>
    <w:rsid w:val="00631205"/>
    <w:rsid w:val="00686073"/>
    <w:rsid w:val="006A0C2D"/>
    <w:rsid w:val="006A2D0D"/>
    <w:rsid w:val="006A5242"/>
    <w:rsid w:val="006C0535"/>
    <w:rsid w:val="006C1787"/>
    <w:rsid w:val="006C7E54"/>
    <w:rsid w:val="006D24D1"/>
    <w:rsid w:val="006E487F"/>
    <w:rsid w:val="006E56BF"/>
    <w:rsid w:val="00700C4E"/>
    <w:rsid w:val="00711596"/>
    <w:rsid w:val="00712497"/>
    <w:rsid w:val="00717C58"/>
    <w:rsid w:val="00722F19"/>
    <w:rsid w:val="00724E6C"/>
    <w:rsid w:val="0073645A"/>
    <w:rsid w:val="0074241C"/>
    <w:rsid w:val="007523C3"/>
    <w:rsid w:val="00787106"/>
    <w:rsid w:val="007B2FCD"/>
    <w:rsid w:val="007B5F78"/>
    <w:rsid w:val="007C1C2C"/>
    <w:rsid w:val="007E4312"/>
    <w:rsid w:val="007F0306"/>
    <w:rsid w:val="00800C28"/>
    <w:rsid w:val="008012A1"/>
    <w:rsid w:val="0081790F"/>
    <w:rsid w:val="00820F74"/>
    <w:rsid w:val="00821132"/>
    <w:rsid w:val="0083087C"/>
    <w:rsid w:val="008544C3"/>
    <w:rsid w:val="008576DA"/>
    <w:rsid w:val="00880A79"/>
    <w:rsid w:val="008861F5"/>
    <w:rsid w:val="008E26DA"/>
    <w:rsid w:val="009324B1"/>
    <w:rsid w:val="009416F4"/>
    <w:rsid w:val="009611EF"/>
    <w:rsid w:val="009623C5"/>
    <w:rsid w:val="00963C29"/>
    <w:rsid w:val="009710AC"/>
    <w:rsid w:val="00982BA2"/>
    <w:rsid w:val="00982ED3"/>
    <w:rsid w:val="00992F33"/>
    <w:rsid w:val="009A0019"/>
    <w:rsid w:val="009A00BF"/>
    <w:rsid w:val="009B14E7"/>
    <w:rsid w:val="009B1BA9"/>
    <w:rsid w:val="009B29ED"/>
    <w:rsid w:val="009B2D9C"/>
    <w:rsid w:val="009D47E9"/>
    <w:rsid w:val="009E38C7"/>
    <w:rsid w:val="00A06B18"/>
    <w:rsid w:val="00A17F77"/>
    <w:rsid w:val="00A27588"/>
    <w:rsid w:val="00A34876"/>
    <w:rsid w:val="00A57554"/>
    <w:rsid w:val="00A71610"/>
    <w:rsid w:val="00A82752"/>
    <w:rsid w:val="00A9689F"/>
    <w:rsid w:val="00A9799B"/>
    <w:rsid w:val="00AA2991"/>
    <w:rsid w:val="00AD23F2"/>
    <w:rsid w:val="00AD57F1"/>
    <w:rsid w:val="00AD68B8"/>
    <w:rsid w:val="00AF032F"/>
    <w:rsid w:val="00AF7EDB"/>
    <w:rsid w:val="00B135BA"/>
    <w:rsid w:val="00B61074"/>
    <w:rsid w:val="00B635B8"/>
    <w:rsid w:val="00B6378E"/>
    <w:rsid w:val="00B86511"/>
    <w:rsid w:val="00B97EF8"/>
    <w:rsid w:val="00BC2E58"/>
    <w:rsid w:val="00BC5A2C"/>
    <w:rsid w:val="00BD7F55"/>
    <w:rsid w:val="00BF1BCA"/>
    <w:rsid w:val="00BF1E08"/>
    <w:rsid w:val="00BF25F9"/>
    <w:rsid w:val="00C1101C"/>
    <w:rsid w:val="00C17970"/>
    <w:rsid w:val="00C32375"/>
    <w:rsid w:val="00C336BE"/>
    <w:rsid w:val="00C33CB4"/>
    <w:rsid w:val="00C51E6F"/>
    <w:rsid w:val="00C57CF0"/>
    <w:rsid w:val="00C84B0F"/>
    <w:rsid w:val="00C93BDE"/>
    <w:rsid w:val="00CA3A46"/>
    <w:rsid w:val="00CC12E6"/>
    <w:rsid w:val="00CC6710"/>
    <w:rsid w:val="00CC6859"/>
    <w:rsid w:val="00CE128F"/>
    <w:rsid w:val="00CE2C70"/>
    <w:rsid w:val="00CF52AC"/>
    <w:rsid w:val="00D1029A"/>
    <w:rsid w:val="00D1211B"/>
    <w:rsid w:val="00D168B7"/>
    <w:rsid w:val="00D17A27"/>
    <w:rsid w:val="00D257C6"/>
    <w:rsid w:val="00D7515B"/>
    <w:rsid w:val="00D82AFA"/>
    <w:rsid w:val="00DB4F6A"/>
    <w:rsid w:val="00DC0138"/>
    <w:rsid w:val="00DC6C42"/>
    <w:rsid w:val="00DD30A4"/>
    <w:rsid w:val="00DE17C5"/>
    <w:rsid w:val="00E05E1D"/>
    <w:rsid w:val="00E54756"/>
    <w:rsid w:val="00E60D1D"/>
    <w:rsid w:val="00E70FA8"/>
    <w:rsid w:val="00E7646A"/>
    <w:rsid w:val="00E775FB"/>
    <w:rsid w:val="00E82AA4"/>
    <w:rsid w:val="00E87E08"/>
    <w:rsid w:val="00E9316E"/>
    <w:rsid w:val="00E97485"/>
    <w:rsid w:val="00EC2CDA"/>
    <w:rsid w:val="00EC6C2A"/>
    <w:rsid w:val="00ED0287"/>
    <w:rsid w:val="00ED688E"/>
    <w:rsid w:val="00EE1E35"/>
    <w:rsid w:val="00F1161F"/>
    <w:rsid w:val="00F12D9B"/>
    <w:rsid w:val="00F134EA"/>
    <w:rsid w:val="00F3014A"/>
    <w:rsid w:val="00F569F8"/>
    <w:rsid w:val="00F74785"/>
    <w:rsid w:val="00F74F99"/>
    <w:rsid w:val="00F85D0D"/>
    <w:rsid w:val="00FB2194"/>
    <w:rsid w:val="00FB6AC8"/>
    <w:rsid w:val="00FD62AF"/>
    <w:rsid w:val="00FF7E7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4B6C"/>
  </w:style>
  <w:style w:type="paragraph" w:styleId="Heading1">
    <w:name w:val="heading 1"/>
    <w:basedOn w:val="Normal"/>
    <w:next w:val="Normal"/>
    <w:link w:val="Heading1Char"/>
    <w:uiPriority w:val="9"/>
    <w:qFormat/>
    <w:rsid w:val="009611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64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3645A"/>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7364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45A"/>
    <w:rPr>
      <w:rFonts w:asciiTheme="majorHAnsi" w:eastAsiaTheme="majorEastAsia" w:hAnsiTheme="majorHAnsi" w:cstheme="majorBidi"/>
      <w:spacing w:val="-10"/>
      <w:kern w:val="28"/>
      <w:sz w:val="56"/>
      <w:szCs w:val="56"/>
    </w:rPr>
  </w:style>
  <w:style w:type="character" w:styleId="IntenseEmphasis">
    <w:name w:val="Intense Emphasis"/>
    <w:uiPriority w:val="21"/>
    <w:qFormat/>
    <w:rsid w:val="00A9799B"/>
    <w:rPr>
      <w:i/>
      <w:iCs/>
      <w:caps/>
      <w:spacing w:val="10"/>
      <w:sz w:val="20"/>
      <w:szCs w:val="20"/>
    </w:rPr>
  </w:style>
  <w:style w:type="table" w:styleId="TableGrid">
    <w:name w:val="Table Grid"/>
    <w:basedOn w:val="TableNormal"/>
    <w:uiPriority w:val="39"/>
    <w:rsid w:val="00A9799B"/>
    <w:pPr>
      <w:spacing w:after="0" w:line="240" w:lineRule="auto"/>
      <w:ind w:firstLine="360"/>
    </w:pPr>
    <w:rPr>
      <w:rFonts w:asciiTheme="minorHAnsi" w:eastAsiaTheme="minorEastAsia" w:hAnsiTheme="minorHAnsi"/>
      <w:sz w:val="22"/>
      <w:lang w:val="en-GB"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F569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69F8"/>
  </w:style>
  <w:style w:type="paragraph" w:styleId="Footer">
    <w:name w:val="footer"/>
    <w:basedOn w:val="Normal"/>
    <w:link w:val="FooterChar"/>
    <w:uiPriority w:val="99"/>
    <w:unhideWhenUsed/>
    <w:rsid w:val="00F569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9F8"/>
  </w:style>
  <w:style w:type="paragraph" w:styleId="IntenseQuote">
    <w:name w:val="Intense Quote"/>
    <w:basedOn w:val="Normal"/>
    <w:next w:val="Normal"/>
    <w:link w:val="IntenseQuoteChar"/>
    <w:uiPriority w:val="30"/>
    <w:qFormat/>
    <w:rsid w:val="00E70FA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70FA8"/>
    <w:rPr>
      <w:i/>
      <w:iCs/>
      <w:color w:val="5B9BD5" w:themeColor="accent1"/>
    </w:rPr>
  </w:style>
  <w:style w:type="table" w:styleId="MediumShading1-Accent5">
    <w:name w:val="Medium Shading 1 Accent 5"/>
    <w:basedOn w:val="TableNormal"/>
    <w:uiPriority w:val="63"/>
    <w:rsid w:val="00D1029A"/>
    <w:pPr>
      <w:spacing w:after="0" w:line="240" w:lineRule="auto"/>
    </w:pPr>
    <w:rPr>
      <w:rFonts w:asciiTheme="minorHAnsi" w:eastAsiaTheme="minorEastAsia" w:hAnsiTheme="minorHAnsi"/>
      <w:sz w:val="22"/>
    </w:rPr>
    <w:tblPr>
      <w:tblStyleRowBandSize w:val="1"/>
      <w:tblStyleColBandSize w:val="1"/>
      <w:tblInd w:w="0" w:type="dxa"/>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customStyle="1" w:styleId="ListTable3Accent1">
    <w:name w:val="List Table 3 Accent 1"/>
    <w:basedOn w:val="TableNormal"/>
    <w:uiPriority w:val="48"/>
    <w:rsid w:val="00D1029A"/>
    <w:pPr>
      <w:spacing w:after="0" w:line="240" w:lineRule="auto"/>
    </w:pPr>
    <w:tblPr>
      <w:tblStyleRowBandSize w:val="1"/>
      <w:tblStyleColBandSize w:val="1"/>
      <w:tblInd w:w="0" w:type="dxa"/>
      <w:tblBorders>
        <w:top w:val="single" w:sz="4" w:space="0" w:color="5B9BD5" w:themeColor="accent1"/>
        <w:left w:val="single" w:sz="4" w:space="0" w:color="5B9BD5" w:themeColor="accent1"/>
        <w:bottom w:val="single" w:sz="4" w:space="0" w:color="5B9BD5" w:themeColor="accent1"/>
        <w:right w:val="single" w:sz="4" w:space="0" w:color="5B9BD5" w:themeColor="accent1"/>
      </w:tblBorders>
      <w:tblCellMar>
        <w:top w:w="0" w:type="dxa"/>
        <w:left w:w="108" w:type="dxa"/>
        <w:bottom w:w="0" w:type="dxa"/>
        <w:right w:w="108" w:type="dxa"/>
      </w:tblCellMar>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paragraph" w:styleId="ListParagraph">
    <w:name w:val="List Paragraph"/>
    <w:basedOn w:val="Normal"/>
    <w:uiPriority w:val="34"/>
    <w:qFormat/>
    <w:rsid w:val="00605FE5"/>
    <w:pPr>
      <w:spacing w:after="0" w:line="240" w:lineRule="auto"/>
      <w:ind w:left="720"/>
      <w:contextualSpacing/>
    </w:pPr>
    <w:rPr>
      <w:rFonts w:ascii="Arial" w:eastAsia="Times New Roman" w:hAnsi="Arial" w:cs="Times New Roman"/>
      <w:sz w:val="22"/>
      <w:lang w:val="en-GB"/>
    </w:rPr>
  </w:style>
  <w:style w:type="paragraph" w:styleId="NormalWeb">
    <w:name w:val="Normal (Web)"/>
    <w:basedOn w:val="Normal"/>
    <w:uiPriority w:val="99"/>
    <w:semiHidden/>
    <w:unhideWhenUsed/>
    <w:rsid w:val="009B29ED"/>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9611E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611EF"/>
    <w:pPr>
      <w:outlineLvl w:val="9"/>
    </w:pPr>
  </w:style>
  <w:style w:type="paragraph" w:styleId="TOC1">
    <w:name w:val="toc 1"/>
    <w:basedOn w:val="Normal"/>
    <w:next w:val="Normal"/>
    <w:autoRedefine/>
    <w:uiPriority w:val="39"/>
    <w:unhideWhenUsed/>
    <w:rsid w:val="009611EF"/>
    <w:pPr>
      <w:spacing w:after="100"/>
    </w:pPr>
  </w:style>
  <w:style w:type="character" w:styleId="Hyperlink">
    <w:name w:val="Hyperlink"/>
    <w:basedOn w:val="DefaultParagraphFont"/>
    <w:uiPriority w:val="99"/>
    <w:unhideWhenUsed/>
    <w:rsid w:val="009611EF"/>
    <w:rPr>
      <w:color w:val="0563C1" w:themeColor="hyperlink"/>
      <w:u w:val="single"/>
    </w:rPr>
  </w:style>
  <w:style w:type="paragraph" w:styleId="BalloonText">
    <w:name w:val="Balloon Text"/>
    <w:basedOn w:val="Normal"/>
    <w:link w:val="BalloonTextChar"/>
    <w:uiPriority w:val="99"/>
    <w:semiHidden/>
    <w:unhideWhenUsed/>
    <w:rsid w:val="001250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059"/>
    <w:rPr>
      <w:rFonts w:ascii="Tahoma" w:hAnsi="Tahoma" w:cs="Tahoma"/>
      <w:sz w:val="16"/>
      <w:szCs w:val="16"/>
    </w:rPr>
  </w:style>
  <w:style w:type="character" w:styleId="SubtleReference">
    <w:name w:val="Subtle Reference"/>
    <w:basedOn w:val="DefaultParagraphFont"/>
    <w:uiPriority w:val="31"/>
    <w:qFormat/>
    <w:rsid w:val="00173F92"/>
    <w:rPr>
      <w:smallCaps/>
      <w:color w:val="ED7D31" w:themeColor="accent2"/>
      <w:u w:val="single"/>
    </w:rPr>
  </w:style>
  <w:style w:type="paragraph" w:styleId="NoSpacing">
    <w:name w:val="No Spacing"/>
    <w:link w:val="NoSpacingChar"/>
    <w:uiPriority w:val="1"/>
    <w:qFormat/>
    <w:rsid w:val="00C17970"/>
    <w:pPr>
      <w:spacing w:after="0" w:line="240" w:lineRule="auto"/>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C17970"/>
    <w:rPr>
      <w:rFonts w:asciiTheme="minorHAnsi" w:eastAsiaTheme="minorEastAsia" w:hAnsiTheme="minorHAnsi"/>
      <w:sz w:val="22"/>
    </w:rPr>
  </w:style>
</w:styles>
</file>

<file path=word/webSettings.xml><?xml version="1.0" encoding="utf-8"?>
<w:webSettings xmlns:r="http://schemas.openxmlformats.org/officeDocument/2006/relationships" xmlns:w="http://schemas.openxmlformats.org/wordprocessingml/2006/main">
  <w:divs>
    <w:div w:id="12071976">
      <w:bodyDiv w:val="1"/>
      <w:marLeft w:val="0"/>
      <w:marRight w:val="0"/>
      <w:marTop w:val="0"/>
      <w:marBottom w:val="0"/>
      <w:divBdr>
        <w:top w:val="none" w:sz="0" w:space="0" w:color="auto"/>
        <w:left w:val="none" w:sz="0" w:space="0" w:color="auto"/>
        <w:bottom w:val="none" w:sz="0" w:space="0" w:color="auto"/>
        <w:right w:val="none" w:sz="0" w:space="0" w:color="auto"/>
      </w:divBdr>
    </w:div>
    <w:div w:id="26682265">
      <w:bodyDiv w:val="1"/>
      <w:marLeft w:val="0"/>
      <w:marRight w:val="0"/>
      <w:marTop w:val="0"/>
      <w:marBottom w:val="0"/>
      <w:divBdr>
        <w:top w:val="none" w:sz="0" w:space="0" w:color="auto"/>
        <w:left w:val="none" w:sz="0" w:space="0" w:color="auto"/>
        <w:bottom w:val="none" w:sz="0" w:space="0" w:color="auto"/>
        <w:right w:val="none" w:sz="0" w:space="0" w:color="auto"/>
      </w:divBdr>
    </w:div>
    <w:div w:id="404258732">
      <w:bodyDiv w:val="1"/>
      <w:marLeft w:val="0"/>
      <w:marRight w:val="0"/>
      <w:marTop w:val="0"/>
      <w:marBottom w:val="0"/>
      <w:divBdr>
        <w:top w:val="none" w:sz="0" w:space="0" w:color="auto"/>
        <w:left w:val="none" w:sz="0" w:space="0" w:color="auto"/>
        <w:bottom w:val="none" w:sz="0" w:space="0" w:color="auto"/>
        <w:right w:val="none" w:sz="0" w:space="0" w:color="auto"/>
      </w:divBdr>
    </w:div>
    <w:div w:id="420562588">
      <w:bodyDiv w:val="1"/>
      <w:marLeft w:val="0"/>
      <w:marRight w:val="0"/>
      <w:marTop w:val="0"/>
      <w:marBottom w:val="0"/>
      <w:divBdr>
        <w:top w:val="none" w:sz="0" w:space="0" w:color="auto"/>
        <w:left w:val="none" w:sz="0" w:space="0" w:color="auto"/>
        <w:bottom w:val="none" w:sz="0" w:space="0" w:color="auto"/>
        <w:right w:val="none" w:sz="0" w:space="0" w:color="auto"/>
      </w:divBdr>
    </w:div>
    <w:div w:id="634143772">
      <w:bodyDiv w:val="1"/>
      <w:marLeft w:val="0"/>
      <w:marRight w:val="0"/>
      <w:marTop w:val="0"/>
      <w:marBottom w:val="0"/>
      <w:divBdr>
        <w:top w:val="none" w:sz="0" w:space="0" w:color="auto"/>
        <w:left w:val="none" w:sz="0" w:space="0" w:color="auto"/>
        <w:bottom w:val="none" w:sz="0" w:space="0" w:color="auto"/>
        <w:right w:val="none" w:sz="0" w:space="0" w:color="auto"/>
      </w:divBdr>
    </w:div>
    <w:div w:id="762797069">
      <w:bodyDiv w:val="1"/>
      <w:marLeft w:val="0"/>
      <w:marRight w:val="0"/>
      <w:marTop w:val="0"/>
      <w:marBottom w:val="0"/>
      <w:divBdr>
        <w:top w:val="none" w:sz="0" w:space="0" w:color="auto"/>
        <w:left w:val="none" w:sz="0" w:space="0" w:color="auto"/>
        <w:bottom w:val="none" w:sz="0" w:space="0" w:color="auto"/>
        <w:right w:val="none" w:sz="0" w:space="0" w:color="auto"/>
      </w:divBdr>
    </w:div>
    <w:div w:id="1209343947">
      <w:bodyDiv w:val="1"/>
      <w:marLeft w:val="0"/>
      <w:marRight w:val="0"/>
      <w:marTop w:val="0"/>
      <w:marBottom w:val="0"/>
      <w:divBdr>
        <w:top w:val="none" w:sz="0" w:space="0" w:color="auto"/>
        <w:left w:val="none" w:sz="0" w:space="0" w:color="auto"/>
        <w:bottom w:val="none" w:sz="0" w:space="0" w:color="auto"/>
        <w:right w:val="none" w:sz="0" w:space="0" w:color="auto"/>
      </w:divBdr>
    </w:div>
    <w:div w:id="1712222121">
      <w:bodyDiv w:val="1"/>
      <w:marLeft w:val="0"/>
      <w:marRight w:val="0"/>
      <w:marTop w:val="0"/>
      <w:marBottom w:val="0"/>
      <w:divBdr>
        <w:top w:val="none" w:sz="0" w:space="0" w:color="auto"/>
        <w:left w:val="none" w:sz="0" w:space="0" w:color="auto"/>
        <w:bottom w:val="none" w:sz="0" w:space="0" w:color="auto"/>
        <w:right w:val="none" w:sz="0" w:space="0" w:color="auto"/>
      </w:divBdr>
    </w:div>
    <w:div w:id="171850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68CD0-A298-4D5C-A60E-888E02205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1331</TotalTime>
  <Pages>12</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sakib.sajib@hotmail.com</dc:creator>
  <cp:keywords/>
  <dc:description/>
  <cp:lastModifiedBy>Yokoso</cp:lastModifiedBy>
  <cp:revision>1018</cp:revision>
  <dcterms:created xsi:type="dcterms:W3CDTF">2018-08-20T08:14:00Z</dcterms:created>
  <dcterms:modified xsi:type="dcterms:W3CDTF">2018-08-28T11:59:00Z</dcterms:modified>
</cp:coreProperties>
</file>