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F8BE130" w:rsidR="00DB116D" w:rsidRPr="00A406E5" w:rsidRDefault="005C0721"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9F475D9" w:rsidR="008F1308" w:rsidRPr="00A406E5" w:rsidRDefault="005C0721" w:rsidP="00E51AAC">
            <w:pPr>
              <w:spacing w:before="120" w:after="120"/>
              <w:jc w:val="both"/>
              <w:rPr>
                <w:rFonts w:ascii="Arial" w:hAnsi="Arial" w:cs="Arial"/>
                <w:b/>
                <w:sz w:val="22"/>
                <w:szCs w:val="22"/>
              </w:rPr>
            </w:pPr>
            <w:r>
              <w:rPr>
                <w:rFonts w:ascii="Arial" w:hAnsi="Arial" w:cs="Arial"/>
                <w:b/>
                <w:sz w:val="22"/>
                <w:szCs w:val="22"/>
              </w:rPr>
              <w:t>Introduction to criminology</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A6448E3" w:rsidR="00B84B5B" w:rsidRPr="00A406E5" w:rsidRDefault="005C0721" w:rsidP="00152E9D">
            <w:pPr>
              <w:spacing w:before="120" w:after="120"/>
              <w:jc w:val="both"/>
              <w:rPr>
                <w:rFonts w:ascii="Arial" w:hAnsi="Arial" w:cs="Arial"/>
                <w:b/>
                <w:sz w:val="22"/>
                <w:szCs w:val="22"/>
              </w:rPr>
            </w:pPr>
            <w:r>
              <w:rPr>
                <w:rFonts w:ascii="Arial" w:hAnsi="Arial" w:cs="Arial"/>
                <w:b/>
                <w:sz w:val="22"/>
                <w:szCs w:val="22"/>
              </w:rPr>
              <w:t>ECPY4001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400AD66" w:rsidR="00B84B5B" w:rsidRPr="00A406E5" w:rsidRDefault="005C072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14435E">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D6837FA" w:rsidR="00DB116D" w:rsidRPr="00A406E5" w:rsidRDefault="005C0721"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shd w:val="clear" w:color="auto" w:fill="FFFFFF" w:themeFill="background1"/>
          </w:tcPr>
          <w:p w14:paraId="3799A8AB" w14:textId="4CC7C7DE" w:rsidR="00DB116D" w:rsidRPr="00A406E5" w:rsidRDefault="0014435E"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82C11A8" w:rsidR="00DB116D" w:rsidRPr="00A406E5" w:rsidRDefault="00DC58D1" w:rsidP="005F0579">
            <w:pPr>
              <w:spacing w:before="120" w:after="120"/>
              <w:jc w:val="both"/>
              <w:rPr>
                <w:rFonts w:ascii="Arial" w:hAnsi="Arial" w:cs="Arial"/>
                <w:b/>
                <w:sz w:val="22"/>
                <w:szCs w:val="22"/>
              </w:rPr>
            </w:pPr>
            <w:r>
              <w:rPr>
                <w:rFonts w:ascii="Arial" w:hAnsi="Arial" w:cs="Arial"/>
                <w:b/>
                <w:sz w:val="22"/>
                <w:szCs w:val="22"/>
              </w:rPr>
              <w:t>Serial killer case study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7074B49" w:rsidR="00DB116D" w:rsidRPr="00A406E5" w:rsidRDefault="00893E6C" w:rsidP="00E51AAC">
            <w:pPr>
              <w:spacing w:before="120" w:after="120"/>
              <w:jc w:val="both"/>
              <w:rPr>
                <w:rFonts w:ascii="Arial" w:hAnsi="Arial" w:cs="Arial"/>
                <w:b/>
                <w:sz w:val="22"/>
                <w:szCs w:val="22"/>
              </w:rPr>
            </w:pPr>
            <w:r>
              <w:rPr>
                <w:rFonts w:ascii="Arial" w:hAnsi="Arial" w:cs="Arial"/>
                <w:b/>
                <w:sz w:val="22"/>
                <w:szCs w:val="22"/>
              </w:rPr>
              <w:t>1500 word essay</w:t>
            </w:r>
          </w:p>
        </w:tc>
      </w:tr>
      <w:tr w:rsidR="00B84B5B" w:rsidRPr="00A406E5" w14:paraId="1E935E6C" w14:textId="77777777" w:rsidTr="00DC58D1">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1C06E1CA" w:rsidR="00B84B5B" w:rsidRPr="00A406E5" w:rsidRDefault="005C0721" w:rsidP="005F0579">
            <w:pPr>
              <w:spacing w:before="120" w:after="120"/>
              <w:jc w:val="both"/>
              <w:rPr>
                <w:rFonts w:ascii="Arial" w:hAnsi="Arial" w:cs="Arial"/>
                <w:b/>
                <w:sz w:val="22"/>
                <w:szCs w:val="22"/>
              </w:rPr>
            </w:pPr>
            <w:r>
              <w:rPr>
                <w:rFonts w:ascii="Arial" w:hAnsi="Arial" w:cs="Arial"/>
                <w:b/>
                <w:sz w:val="22"/>
                <w:szCs w:val="22"/>
              </w:rPr>
              <w:t xml:space="preserve">23:59 Friday </w:t>
            </w:r>
            <w:r w:rsidR="00893E6C">
              <w:rPr>
                <w:rFonts w:ascii="Arial" w:hAnsi="Arial" w:cs="Arial"/>
                <w:b/>
                <w:sz w:val="22"/>
                <w:szCs w:val="22"/>
              </w:rPr>
              <w:t>10/1/25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14:paraId="3EA6C2FE" w14:textId="48639219" w:rsidR="00B84B5B" w:rsidRPr="00A406E5" w:rsidRDefault="00870EBA" w:rsidP="005F0579">
            <w:pPr>
              <w:spacing w:before="120" w:after="120"/>
              <w:jc w:val="both"/>
              <w:rPr>
                <w:rFonts w:ascii="Arial" w:hAnsi="Arial" w:cs="Arial"/>
                <w:b/>
                <w:sz w:val="22"/>
                <w:szCs w:val="22"/>
              </w:rPr>
            </w:pPr>
            <w:r>
              <w:rPr>
                <w:rFonts w:ascii="Arial" w:hAnsi="Arial" w:cs="Arial"/>
                <w:b/>
                <w:sz w:val="22"/>
                <w:szCs w:val="22"/>
              </w:rPr>
              <w:t>7/2/2025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11B0106B" w14:textId="77777777" w:rsidR="00893E6C" w:rsidRPr="00A406E5" w:rsidRDefault="00893E6C" w:rsidP="00893E6C">
            <w:pPr>
              <w:rPr>
                <w:rFonts w:ascii="Arial" w:hAnsi="Arial" w:cs="Arial"/>
                <w:sz w:val="22"/>
                <w:szCs w:val="22"/>
              </w:rPr>
            </w:pPr>
            <w:r>
              <w:rPr>
                <w:rStyle w:val="normaltextrun"/>
                <w:rFonts w:ascii="Arial" w:hAnsi="Arial" w:cs="Arial"/>
                <w:color w:val="000000"/>
                <w:sz w:val="22"/>
                <w:szCs w:val="22"/>
                <w:shd w:val="clear" w:color="auto" w:fill="FFFFFF"/>
              </w:rPr>
              <w:t>Demonstrate a working knowledge of factors that can influence definitions, explanations and responses to crime.</w:t>
            </w:r>
            <w:r>
              <w:rPr>
                <w:rStyle w:val="eop"/>
                <w:rFonts w:ascii="Arial" w:hAnsi="Arial" w:cs="Arial"/>
                <w:color w:val="000000"/>
                <w:sz w:val="22"/>
                <w:szCs w:val="22"/>
                <w:shd w:val="clear" w:color="auto" w:fill="FFFFFF"/>
              </w:rPr>
              <w:t> </w:t>
            </w:r>
          </w:p>
          <w:p w14:paraId="46D2DD33" w14:textId="77777777" w:rsidR="00C01A3F" w:rsidRPr="00A406E5" w:rsidRDefault="00C01A3F" w:rsidP="00893E6C">
            <w:pPr>
              <w:ind w:left="360"/>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B392E9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C0721">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EC8FB0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C0721">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46DAEE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5C0721">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20C5EF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C072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2F3DCA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3B6214">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01AAE6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93E6C">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B3085D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003B6214">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CA78C9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93E6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4687B5D3" w:rsidR="00152E9D" w:rsidRPr="00A406E5" w:rsidRDefault="009C772D"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5" behindDoc="0" locked="0" layoutInCell="1" allowOverlap="1" wp14:anchorId="2F00E1F8" wp14:editId="32C83FA2">
                <wp:simplePos x="0" y="0"/>
                <wp:positionH relativeFrom="column">
                  <wp:posOffset>138113</wp:posOffset>
                </wp:positionH>
                <wp:positionV relativeFrom="paragraph">
                  <wp:posOffset>24765</wp:posOffset>
                </wp:positionV>
                <wp:extent cx="6600507" cy="4381500"/>
                <wp:effectExtent l="0" t="0" r="10160" b="19050"/>
                <wp:wrapNone/>
                <wp:docPr id="928795219" name="Rectangle 1"/>
                <wp:cNvGraphicFramePr/>
                <a:graphic xmlns:a="http://schemas.openxmlformats.org/drawingml/2006/main">
                  <a:graphicData uri="http://schemas.microsoft.com/office/word/2010/wordprocessingShape">
                    <wps:wsp>
                      <wps:cNvSpPr/>
                      <wps:spPr>
                        <a:xfrm>
                          <a:off x="0" y="0"/>
                          <a:ext cx="6600507" cy="438150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A920D" id="Rectangle 1" o:spid="_x0000_s1026" style="position:absolute;margin-left:10.9pt;margin-top:1.95pt;width:519.7pt;height:34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" filled="f" strokecolor="black [3200]" strokeweight="2pt"/>
            </w:pict>
          </mc:Fallback>
        </mc:AlternateContent>
      </w:r>
    </w:p>
    <w:p w14:paraId="4C985C1A" w14:textId="7177EE9A" w:rsidR="005C0721" w:rsidRPr="009C772D" w:rsidRDefault="005C0721" w:rsidP="00893E6C">
      <w:pPr>
        <w:ind w:left="720"/>
        <w:rPr>
          <w:rFonts w:ascii="Arial" w:hAnsi="Arial" w:cs="Arial"/>
          <w:sz w:val="24"/>
          <w:szCs w:val="24"/>
        </w:rPr>
      </w:pPr>
      <w:r w:rsidRPr="009C772D">
        <w:rPr>
          <w:rFonts w:ascii="Arial" w:hAnsi="Arial" w:cs="Arial"/>
          <w:sz w:val="24"/>
          <w:szCs w:val="24"/>
        </w:rPr>
        <w:t xml:space="preserve">For this task, you are required to produce </w:t>
      </w:r>
      <w:r w:rsidR="00893E6C" w:rsidRPr="009C772D">
        <w:rPr>
          <w:rFonts w:ascii="Arial" w:hAnsi="Arial" w:cs="Arial"/>
          <w:sz w:val="24"/>
          <w:szCs w:val="24"/>
        </w:rPr>
        <w:t>a 1500</w:t>
      </w:r>
      <w:r w:rsidR="00EB107F">
        <w:rPr>
          <w:rFonts w:ascii="Arial" w:hAnsi="Arial" w:cs="Arial"/>
          <w:sz w:val="24"/>
          <w:szCs w:val="24"/>
        </w:rPr>
        <w:t xml:space="preserve"> word</w:t>
      </w:r>
      <w:r w:rsidR="00893E6C" w:rsidRPr="009C772D">
        <w:rPr>
          <w:rFonts w:ascii="Arial" w:hAnsi="Arial" w:cs="Arial"/>
          <w:sz w:val="24"/>
          <w:szCs w:val="24"/>
        </w:rPr>
        <w:t xml:space="preserve"> </w:t>
      </w:r>
      <w:r w:rsidR="00E777BF" w:rsidRPr="009C772D">
        <w:rPr>
          <w:rFonts w:ascii="Arial" w:hAnsi="Arial" w:cs="Arial"/>
          <w:sz w:val="24"/>
          <w:szCs w:val="24"/>
        </w:rPr>
        <w:t xml:space="preserve">essay </w:t>
      </w:r>
      <w:r w:rsidR="00893E6C" w:rsidRPr="009C772D">
        <w:rPr>
          <w:rFonts w:ascii="Arial" w:hAnsi="Arial" w:cs="Arial"/>
          <w:sz w:val="24"/>
          <w:szCs w:val="24"/>
        </w:rPr>
        <w:t>which includes the following elements:</w:t>
      </w:r>
    </w:p>
    <w:p w14:paraId="0192356D" w14:textId="08F8A968" w:rsidR="005C0721" w:rsidRPr="009C772D" w:rsidRDefault="005C0721" w:rsidP="005C0721">
      <w:pPr>
        <w:ind w:left="720"/>
        <w:rPr>
          <w:rFonts w:ascii="Arial" w:hAnsi="Arial" w:cs="Arial"/>
          <w:sz w:val="24"/>
          <w:szCs w:val="24"/>
        </w:rPr>
      </w:pPr>
    </w:p>
    <w:p w14:paraId="61184641" w14:textId="5E545F79" w:rsidR="005C0721" w:rsidRPr="009C772D" w:rsidRDefault="00893E6C" w:rsidP="005C0721">
      <w:pPr>
        <w:ind w:left="720"/>
        <w:rPr>
          <w:rFonts w:ascii="Arial" w:hAnsi="Arial" w:cs="Arial"/>
          <w:sz w:val="24"/>
          <w:szCs w:val="24"/>
        </w:rPr>
      </w:pPr>
      <w:r w:rsidRPr="009C772D">
        <w:rPr>
          <w:rFonts w:ascii="Arial" w:hAnsi="Arial" w:cs="Arial"/>
          <w:sz w:val="24"/>
          <w:szCs w:val="24"/>
        </w:rPr>
        <w:t xml:space="preserve">Choose a notorious serial killer of your choice </w:t>
      </w:r>
      <w:r w:rsidR="00455ADF" w:rsidRPr="009C772D">
        <w:rPr>
          <w:rFonts w:ascii="Arial" w:hAnsi="Arial" w:cs="Arial"/>
          <w:sz w:val="24"/>
          <w:szCs w:val="24"/>
        </w:rPr>
        <w:t>(this can be UK based or American)</w:t>
      </w:r>
    </w:p>
    <w:p w14:paraId="7DA5B5D4" w14:textId="77777777" w:rsidR="00D22DFF" w:rsidRPr="009C772D" w:rsidRDefault="00D22DFF" w:rsidP="005C0721">
      <w:pPr>
        <w:ind w:left="720"/>
        <w:rPr>
          <w:rFonts w:ascii="Arial" w:hAnsi="Arial" w:cs="Arial"/>
          <w:sz w:val="24"/>
          <w:szCs w:val="24"/>
        </w:rPr>
      </w:pPr>
    </w:p>
    <w:p w14:paraId="23ED583C" w14:textId="4DC69E8F" w:rsidR="00455ADF" w:rsidRPr="009C772D" w:rsidRDefault="00455ADF" w:rsidP="00455ADF">
      <w:pPr>
        <w:pStyle w:val="ListParagraph"/>
        <w:numPr>
          <w:ilvl w:val="0"/>
          <w:numId w:val="19"/>
        </w:numPr>
        <w:rPr>
          <w:rFonts w:ascii="Arial" w:hAnsi="Arial" w:cs="Arial"/>
          <w:sz w:val="24"/>
          <w:szCs w:val="24"/>
        </w:rPr>
      </w:pPr>
      <w:r w:rsidRPr="009C772D">
        <w:rPr>
          <w:rFonts w:ascii="Arial" w:hAnsi="Arial" w:cs="Arial"/>
          <w:sz w:val="24"/>
          <w:szCs w:val="24"/>
        </w:rPr>
        <w:t>Produce a 300 word biography on the killer, briefly outlining their background and the crimes they committed</w:t>
      </w:r>
      <w:r w:rsidR="00E777BF" w:rsidRPr="009C772D">
        <w:rPr>
          <w:rFonts w:ascii="Arial" w:hAnsi="Arial" w:cs="Arial"/>
          <w:sz w:val="24"/>
          <w:szCs w:val="24"/>
        </w:rPr>
        <w:t>.</w:t>
      </w:r>
    </w:p>
    <w:p w14:paraId="2FC8CFB0" w14:textId="15A4F951" w:rsidR="00E777BF" w:rsidRPr="009C772D" w:rsidRDefault="00455ADF" w:rsidP="00E777BF">
      <w:pPr>
        <w:pStyle w:val="ListParagraph"/>
        <w:numPr>
          <w:ilvl w:val="0"/>
          <w:numId w:val="19"/>
        </w:numPr>
        <w:rPr>
          <w:rFonts w:ascii="Arial" w:hAnsi="Arial" w:cs="Arial"/>
          <w:sz w:val="24"/>
          <w:szCs w:val="24"/>
        </w:rPr>
      </w:pPr>
      <w:r w:rsidRPr="009C772D">
        <w:rPr>
          <w:rFonts w:ascii="Arial" w:hAnsi="Arial" w:cs="Arial"/>
          <w:sz w:val="24"/>
          <w:szCs w:val="24"/>
        </w:rPr>
        <w:t>Us</w:t>
      </w:r>
      <w:r w:rsidR="00E777BF" w:rsidRPr="009C772D">
        <w:rPr>
          <w:rFonts w:ascii="Arial" w:hAnsi="Arial" w:cs="Arial"/>
          <w:sz w:val="24"/>
          <w:szCs w:val="24"/>
        </w:rPr>
        <w:t>ing</w:t>
      </w:r>
      <w:r w:rsidRPr="009C772D">
        <w:rPr>
          <w:rFonts w:ascii="Arial" w:hAnsi="Arial" w:cs="Arial"/>
          <w:sz w:val="24"/>
          <w:szCs w:val="24"/>
        </w:rPr>
        <w:t xml:space="preserve"> criminological theory</w:t>
      </w:r>
      <w:r w:rsidR="00E777BF" w:rsidRPr="009C772D">
        <w:rPr>
          <w:rFonts w:ascii="Arial" w:hAnsi="Arial" w:cs="Arial"/>
          <w:sz w:val="24"/>
          <w:szCs w:val="24"/>
        </w:rPr>
        <w:t xml:space="preserve"> to support your answer,</w:t>
      </w:r>
      <w:r w:rsidRPr="009C772D">
        <w:rPr>
          <w:rFonts w:ascii="Arial" w:hAnsi="Arial" w:cs="Arial"/>
          <w:sz w:val="24"/>
          <w:szCs w:val="24"/>
        </w:rPr>
        <w:t xml:space="preserve"> write 1000 words discussing any evidence of biological, psychological or sociological explanations of </w:t>
      </w:r>
      <w:r w:rsidR="009C772D">
        <w:rPr>
          <w:rFonts w:ascii="Arial" w:hAnsi="Arial" w:cs="Arial"/>
          <w:sz w:val="24"/>
          <w:szCs w:val="24"/>
        </w:rPr>
        <w:t>the behaviour of the serial killer</w:t>
      </w:r>
      <w:r w:rsidRPr="009C772D">
        <w:rPr>
          <w:rFonts w:ascii="Arial" w:hAnsi="Arial" w:cs="Arial"/>
          <w:sz w:val="24"/>
          <w:szCs w:val="24"/>
        </w:rPr>
        <w:t xml:space="preserve">. </w:t>
      </w:r>
      <w:r w:rsidR="00E777BF" w:rsidRPr="009C772D">
        <w:rPr>
          <w:rFonts w:ascii="Arial" w:hAnsi="Arial" w:cs="Arial"/>
          <w:sz w:val="24"/>
          <w:szCs w:val="24"/>
        </w:rPr>
        <w:t>You must use criminological theory that we have considered throughout this module in support of your answer and demonstrate independent research through inclusion of additional theory.</w:t>
      </w:r>
    </w:p>
    <w:p w14:paraId="45D4649C" w14:textId="77777777" w:rsidR="00E777BF" w:rsidRPr="009C772D" w:rsidRDefault="00E777BF" w:rsidP="00E777BF">
      <w:pPr>
        <w:ind w:left="720"/>
        <w:rPr>
          <w:rFonts w:ascii="Arial" w:hAnsi="Arial" w:cs="Arial"/>
          <w:sz w:val="24"/>
          <w:szCs w:val="24"/>
        </w:rPr>
      </w:pPr>
    </w:p>
    <w:p w14:paraId="00248E11" w14:textId="77777777" w:rsidR="00E777BF" w:rsidRPr="009C772D" w:rsidRDefault="00E777BF" w:rsidP="00E777BF">
      <w:pPr>
        <w:ind w:left="720"/>
        <w:rPr>
          <w:rFonts w:ascii="Arial" w:hAnsi="Arial" w:cs="Arial"/>
          <w:sz w:val="24"/>
          <w:szCs w:val="24"/>
        </w:rPr>
      </w:pPr>
      <w:r w:rsidRPr="009C772D">
        <w:rPr>
          <w:rFonts w:ascii="Arial" w:hAnsi="Arial" w:cs="Arial"/>
          <w:sz w:val="24"/>
          <w:szCs w:val="24"/>
        </w:rPr>
        <w:t>Potential areas of discussion include:</w:t>
      </w:r>
    </w:p>
    <w:p w14:paraId="156ACA0A" w14:textId="77777777" w:rsidR="00E777BF" w:rsidRPr="009C772D" w:rsidRDefault="00E777BF" w:rsidP="00E777BF">
      <w:pPr>
        <w:pStyle w:val="ListParagraph"/>
        <w:numPr>
          <w:ilvl w:val="0"/>
          <w:numId w:val="20"/>
        </w:numPr>
        <w:rPr>
          <w:rFonts w:ascii="Arial" w:hAnsi="Arial" w:cs="Arial"/>
          <w:sz w:val="24"/>
          <w:szCs w:val="24"/>
        </w:rPr>
      </w:pPr>
      <w:r w:rsidRPr="009C772D">
        <w:rPr>
          <w:rFonts w:ascii="Arial" w:hAnsi="Arial" w:cs="Arial"/>
          <w:sz w:val="24"/>
          <w:szCs w:val="24"/>
        </w:rPr>
        <w:t>Biological factors - genetic predisposition, hereditary and neurobiological factors.</w:t>
      </w:r>
    </w:p>
    <w:p w14:paraId="3CD5AD63" w14:textId="77777777" w:rsidR="00E777BF" w:rsidRPr="009C772D" w:rsidRDefault="00E777BF" w:rsidP="00E777BF">
      <w:pPr>
        <w:pStyle w:val="ListParagraph"/>
        <w:numPr>
          <w:ilvl w:val="0"/>
          <w:numId w:val="20"/>
        </w:numPr>
        <w:rPr>
          <w:rFonts w:ascii="Arial" w:hAnsi="Arial" w:cs="Arial"/>
          <w:sz w:val="24"/>
          <w:szCs w:val="24"/>
        </w:rPr>
      </w:pPr>
      <w:r w:rsidRPr="009C772D">
        <w:rPr>
          <w:rFonts w:ascii="Arial" w:hAnsi="Arial" w:cs="Arial"/>
          <w:sz w:val="24"/>
          <w:szCs w:val="24"/>
        </w:rPr>
        <w:t>Environmental factors – family upbringing, socioeconomic status, poverty and inequality, social learning theory, routine activity theory.</w:t>
      </w:r>
    </w:p>
    <w:p w14:paraId="6C69894F" w14:textId="77777777" w:rsidR="00E777BF" w:rsidRPr="009C772D" w:rsidRDefault="00E777BF" w:rsidP="00E777BF">
      <w:pPr>
        <w:pStyle w:val="ListParagraph"/>
        <w:numPr>
          <w:ilvl w:val="0"/>
          <w:numId w:val="20"/>
        </w:numPr>
        <w:rPr>
          <w:rFonts w:ascii="Arial" w:hAnsi="Arial" w:cs="Arial"/>
          <w:sz w:val="24"/>
          <w:szCs w:val="24"/>
        </w:rPr>
      </w:pPr>
      <w:r w:rsidRPr="009C772D">
        <w:rPr>
          <w:rFonts w:ascii="Arial" w:hAnsi="Arial" w:cs="Arial"/>
          <w:sz w:val="24"/>
          <w:szCs w:val="24"/>
        </w:rPr>
        <w:t>Psychological factors – personality, IQ, mental illnesses and cognitive distortions.</w:t>
      </w:r>
    </w:p>
    <w:p w14:paraId="27C57FA8" w14:textId="77777777" w:rsidR="00E777BF" w:rsidRPr="009C772D" w:rsidRDefault="00E777BF" w:rsidP="00E777BF">
      <w:pPr>
        <w:pStyle w:val="ListParagraph"/>
        <w:numPr>
          <w:ilvl w:val="0"/>
          <w:numId w:val="20"/>
        </w:numPr>
        <w:rPr>
          <w:rFonts w:ascii="Arial" w:hAnsi="Arial" w:cs="Arial"/>
          <w:sz w:val="24"/>
          <w:szCs w:val="24"/>
        </w:rPr>
      </w:pPr>
      <w:r w:rsidRPr="009C772D">
        <w:rPr>
          <w:rFonts w:ascii="Arial" w:hAnsi="Arial" w:cs="Arial"/>
          <w:sz w:val="24"/>
          <w:szCs w:val="24"/>
        </w:rPr>
        <w:t>Interactionist approaches – nature and nurture factors interact to shape criminal behaviour.</w:t>
      </w:r>
    </w:p>
    <w:p w14:paraId="02B31DEB" w14:textId="77777777" w:rsidR="00E777BF" w:rsidRPr="009C772D" w:rsidRDefault="00E777BF" w:rsidP="00E777BF">
      <w:pPr>
        <w:rPr>
          <w:rFonts w:ascii="Arial" w:hAnsi="Arial" w:cs="Arial"/>
          <w:sz w:val="24"/>
          <w:szCs w:val="24"/>
        </w:rPr>
      </w:pPr>
    </w:p>
    <w:p w14:paraId="127A9349" w14:textId="77777777" w:rsidR="00E777BF" w:rsidRPr="009C772D" w:rsidRDefault="00E777BF" w:rsidP="00E777BF">
      <w:pPr>
        <w:ind w:left="720"/>
        <w:rPr>
          <w:rFonts w:ascii="Arial" w:hAnsi="Arial" w:cs="Arial"/>
          <w:sz w:val="24"/>
          <w:szCs w:val="24"/>
        </w:rPr>
      </w:pPr>
      <w:r w:rsidRPr="009C772D">
        <w:rPr>
          <w:rFonts w:ascii="Arial" w:hAnsi="Arial" w:cs="Arial"/>
          <w:sz w:val="24"/>
          <w:szCs w:val="24"/>
        </w:rPr>
        <w:t>c) Considering the points you discussed in b), provide a 200 word conclusion on whether the evidence suggests the serial killer was born or made a criminal.</w:t>
      </w:r>
    </w:p>
    <w:p w14:paraId="6F43FDC8" w14:textId="0371066E" w:rsidR="00E777BF" w:rsidRPr="009C772D" w:rsidRDefault="00E777BF" w:rsidP="00E777BF">
      <w:pPr>
        <w:rPr>
          <w:rFonts w:ascii="Arial" w:hAnsi="Arial" w:cs="Arial"/>
          <w:sz w:val="24"/>
          <w:szCs w:val="24"/>
        </w:rPr>
      </w:pPr>
    </w:p>
    <w:p w14:paraId="5EBF0F7E" w14:textId="77777777" w:rsidR="00E777BF" w:rsidRPr="009C772D" w:rsidRDefault="00E777BF" w:rsidP="00E777BF">
      <w:pPr>
        <w:ind w:left="720"/>
        <w:rPr>
          <w:rFonts w:ascii="Arial" w:hAnsi="Arial" w:cs="Arial"/>
          <w:sz w:val="24"/>
          <w:szCs w:val="24"/>
        </w:rPr>
      </w:pPr>
    </w:p>
    <w:p w14:paraId="4757E02D" w14:textId="77777777" w:rsidR="00E777BF" w:rsidRPr="009C772D" w:rsidRDefault="00E777BF" w:rsidP="009C772D">
      <w:pPr>
        <w:ind w:left="720"/>
        <w:textAlignment w:val="baseline"/>
        <w:rPr>
          <w:rFonts w:ascii="Arial" w:hAnsi="Arial" w:cs="Arial"/>
          <w:sz w:val="24"/>
          <w:szCs w:val="24"/>
          <w:lang w:eastAsia="zh-CN"/>
        </w:rPr>
      </w:pPr>
      <w:r w:rsidRPr="009C772D">
        <w:rPr>
          <w:rFonts w:ascii="Arial" w:hAnsi="Arial" w:cs="Arial"/>
          <w:sz w:val="24"/>
          <w:szCs w:val="24"/>
          <w:lang w:eastAsia="zh-CN"/>
        </w:rPr>
        <w:t>Work should be presented well. Using Arial font size 12 and 1.5 to double spacing your work will mean that it is easier to proof-read prior to formal submission via Turnitin.  </w:t>
      </w:r>
    </w:p>
    <w:p w14:paraId="79871E14" w14:textId="77777777" w:rsidR="00E777BF" w:rsidRPr="009C772D" w:rsidRDefault="00E777BF" w:rsidP="00C8608C">
      <w:pPr>
        <w:textAlignment w:val="baseline"/>
        <w:rPr>
          <w:rFonts w:ascii="Segoe UI" w:hAnsi="Segoe UI" w:cs="Segoe UI"/>
          <w:sz w:val="24"/>
          <w:szCs w:val="24"/>
          <w:lang w:eastAsia="zh-CN"/>
        </w:rPr>
      </w:pPr>
    </w:p>
    <w:p w14:paraId="5939AE0D" w14:textId="77777777" w:rsidR="00E777BF" w:rsidRPr="009C772D" w:rsidRDefault="00E777BF" w:rsidP="00E777BF">
      <w:pPr>
        <w:ind w:left="720"/>
        <w:rPr>
          <w:rFonts w:ascii="Arial" w:hAnsi="Arial" w:cs="Arial"/>
          <w:sz w:val="24"/>
          <w:szCs w:val="24"/>
        </w:rPr>
      </w:pPr>
      <w:r w:rsidRPr="009C772D">
        <w:rPr>
          <w:rFonts w:ascii="Arial" w:hAnsi="Arial" w:cs="Arial"/>
          <w:sz w:val="24"/>
          <w:szCs w:val="24"/>
          <w:lang w:eastAsia="zh-CN"/>
        </w:rPr>
        <w:t> </w:t>
      </w:r>
      <w:r w:rsidRPr="009C772D">
        <w:rPr>
          <w:rFonts w:ascii="Arial" w:hAnsi="Arial" w:cs="Arial"/>
          <w:sz w:val="24"/>
          <w:szCs w:val="24"/>
        </w:rPr>
        <w:t xml:space="preserve">You are reminded to revisit the taught sessions and are strongly encouraged to submit a draft for feedback by the draft deadline. </w:t>
      </w:r>
    </w:p>
    <w:p w14:paraId="14D7045D" w14:textId="77777777" w:rsidR="00E777BF" w:rsidRPr="009C772D" w:rsidRDefault="00E777BF" w:rsidP="00E777BF">
      <w:pPr>
        <w:ind w:left="720"/>
        <w:rPr>
          <w:rFonts w:ascii="Arial" w:hAnsi="Arial" w:cs="Arial"/>
          <w:sz w:val="24"/>
          <w:szCs w:val="24"/>
        </w:rPr>
      </w:pPr>
    </w:p>
    <w:p w14:paraId="17CF1CE2" w14:textId="2CA7099F" w:rsidR="00E777BF" w:rsidRPr="009C772D" w:rsidRDefault="00E777BF" w:rsidP="00E777BF">
      <w:pPr>
        <w:ind w:left="720"/>
        <w:rPr>
          <w:rFonts w:ascii="Arial" w:hAnsi="Arial" w:cs="Arial"/>
          <w:b/>
          <w:bCs/>
          <w:sz w:val="24"/>
          <w:szCs w:val="24"/>
        </w:rPr>
      </w:pPr>
      <w:r w:rsidRPr="009C772D">
        <w:rPr>
          <w:rFonts w:ascii="Arial" w:hAnsi="Arial" w:cs="Arial"/>
          <w:sz w:val="24"/>
          <w:szCs w:val="24"/>
        </w:rPr>
        <w:t>Please submit a 1500 essay to Turnitin by 23:59 on Friday 10/1/25.</w:t>
      </w:r>
    </w:p>
    <w:p w14:paraId="3A5B956F" w14:textId="77777777" w:rsidR="005C0721" w:rsidRPr="00342FB6" w:rsidRDefault="005C0721" w:rsidP="005C0721"/>
    <w:p w14:paraId="6680A148" w14:textId="77777777" w:rsidR="005C0721" w:rsidRPr="00342FB6" w:rsidRDefault="005C0721" w:rsidP="005C0721"/>
    <w:p w14:paraId="6FB83ED0" w14:textId="77777777" w:rsidR="005C0721" w:rsidRPr="00342FB6" w:rsidRDefault="005C0721" w:rsidP="005C0721"/>
    <w:p w14:paraId="0A4EB4D7" w14:textId="77777777" w:rsidR="005C0721" w:rsidRPr="00342FB6" w:rsidRDefault="005C0721" w:rsidP="005C0721"/>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7FA60BC5" w:rsidR="00A85BFE" w:rsidRDefault="004D5E9B" w:rsidP="005C0721">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4C657C12" w14:textId="7E466157" w:rsidR="005C0721" w:rsidRPr="00A406E5" w:rsidRDefault="008042F0" w:rsidP="005C0721">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772D">
        <w:rPr>
          <w:rStyle w:val="normaltextrun"/>
          <w:rFonts w:ascii="Arial" w:hAnsi="Arial" w:cs="Arial"/>
          <w:i/>
          <w:iCs/>
          <w:color w:val="000000"/>
          <w:sz w:val="22"/>
          <w:szCs w:val="22"/>
          <w:shd w:val="clear" w:color="auto" w:fill="FFFFFF"/>
        </w:rPr>
        <w:t>You should show a wide level of reading from a variety of sources including textbooks, academic journals and academic based websites. It is permissible to include industry-focused and governmental sources, however, do not use less credible sources, for example internet sites such as Tutor2U and Wikipedia. Ensure you use the Harvard Referencing System.</w:t>
      </w:r>
      <w:r w:rsidR="009C772D">
        <w:rPr>
          <w:rStyle w:val="normaltextrun"/>
          <w:rFonts w:ascii="Arial" w:hAnsi="Arial" w:cs="Arial"/>
          <w:color w:val="000000"/>
          <w:sz w:val="22"/>
          <w:szCs w:val="22"/>
          <w:shd w:val="clear" w:color="auto" w:fill="FFFFFF"/>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10F1918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C0721">
        <w:rPr>
          <w:rFonts w:ascii="Arial" w:hAnsi="Arial" w:cs="Arial"/>
          <w:i/>
          <w:sz w:val="22"/>
          <w:szCs w:val="22"/>
        </w:rPr>
        <w:t xml:space="preserve">You need to demonstrate your understanding of criminology as a discipline by providing a link between the theory and </w:t>
      </w:r>
      <w:r w:rsidR="00075323">
        <w:rPr>
          <w:rFonts w:ascii="Arial" w:hAnsi="Arial" w:cs="Arial"/>
          <w:i/>
          <w:sz w:val="22"/>
          <w:szCs w:val="22"/>
        </w:rPr>
        <w:t>the serial killers biographies</w:t>
      </w:r>
      <w:r w:rsidR="005C0721">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691562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772D">
        <w:rPr>
          <w:rStyle w:val="normaltextrun"/>
          <w:rFonts w:ascii="Arial" w:hAnsi="Arial" w:cs="Arial"/>
          <w:i/>
          <w:iCs/>
          <w:color w:val="000000"/>
          <w:sz w:val="22"/>
          <w:szCs w:val="22"/>
          <w:shd w:val="clear" w:color="auto" w:fill="FFFFFF"/>
        </w:rPr>
        <w:t>Your essay should introduce the line of reasoning, using literature to critically evaluate alternative perspectives to strengthen the argument. Avoid a biased review. Cite references for </w:t>
      </w:r>
      <w:r w:rsidR="009C772D">
        <w:rPr>
          <w:rStyle w:val="normaltextrun"/>
          <w:rFonts w:ascii="Arial" w:hAnsi="Arial" w:cs="Arial"/>
          <w:i/>
          <w:iCs/>
          <w:color w:val="000000"/>
          <w:sz w:val="22"/>
          <w:szCs w:val="22"/>
          <w:u w:val="single"/>
          <w:shd w:val="clear" w:color="auto" w:fill="FFFFFF"/>
        </w:rPr>
        <w:t>and</w:t>
      </w:r>
      <w:r w:rsidR="009C772D">
        <w:rPr>
          <w:rStyle w:val="normaltextrun"/>
          <w:rFonts w:ascii="Arial" w:hAnsi="Arial" w:cs="Arial"/>
          <w:i/>
          <w:iCs/>
          <w:color w:val="000000"/>
          <w:sz w:val="22"/>
          <w:szCs w:val="22"/>
          <w:shd w:val="clear" w:color="auto" w:fill="FFFFFF"/>
        </w:rPr>
        <w:t> against particular arguments. Be analytical.  Pick the RELEVANT views. Don’t just LIST the different arguments (avoid bullet points).   Instead, try to link ideas, to compare and contrast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t>
      </w:r>
      <w:r w:rsidR="009C772D">
        <w:rPr>
          <w:rStyle w:val="normaltextrun"/>
          <w:rFonts w:ascii="Arial" w:hAnsi="Arial" w:cs="Arial"/>
          <w:color w:val="000000"/>
          <w:sz w:val="22"/>
          <w:szCs w:val="22"/>
          <w:shd w:val="clear" w:color="auto" w:fill="FFFFFF"/>
        </w:rPr>
        <w: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56C26CC" w14:textId="77777777" w:rsidR="009C772D" w:rsidRDefault="008042F0" w:rsidP="009C772D">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772D">
        <w:rPr>
          <w:rStyle w:val="normaltextrun"/>
          <w:rFonts w:ascii="Arial" w:hAnsi="Arial" w:cs="Arial"/>
          <w:i/>
          <w:iCs/>
          <w:sz w:val="22"/>
          <w:szCs w:val="22"/>
        </w:rPr>
        <w:t>Evaluate how theories and models relate to the assignment question and support this with real life scenarios to evidence your argument.</w:t>
      </w:r>
      <w:r w:rsidR="009C772D">
        <w:rPr>
          <w:rStyle w:val="eop"/>
          <w:rFonts w:ascii="Arial" w:hAnsi="Arial" w:cs="Arial"/>
          <w:sz w:val="22"/>
          <w:szCs w:val="22"/>
        </w:rPr>
        <w:t> </w:t>
      </w:r>
    </w:p>
    <w:p w14:paraId="31194A95" w14:textId="77777777" w:rsidR="009C772D" w:rsidRDefault="009C772D" w:rsidP="009C772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31EDDD5" w:rsidR="00152E9D" w:rsidRPr="00A406E5" w:rsidRDefault="009C772D" w:rsidP="00152E9D">
            <w:pPr>
              <w:jc w:val="center"/>
              <w:rPr>
                <w:rFonts w:ascii="Arial" w:hAnsi="Arial" w:cs="Arial"/>
                <w:sz w:val="32"/>
              </w:rPr>
            </w:pPr>
            <w:r>
              <w:rPr>
                <w:rFonts w:ascii="Arial" w:hAnsi="Arial" w:cs="Arial"/>
                <w:sz w:val="32"/>
              </w:rPr>
              <w:t>3</w:t>
            </w:r>
            <w:r w:rsidR="00F73B4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B905B90" w:rsidR="00152E9D" w:rsidRPr="00A406E5" w:rsidRDefault="009C772D" w:rsidP="00152E9D">
            <w:pPr>
              <w:jc w:val="center"/>
              <w:rPr>
                <w:rFonts w:ascii="Arial" w:hAnsi="Arial" w:cs="Arial"/>
                <w:sz w:val="32"/>
              </w:rPr>
            </w:pPr>
            <w:r>
              <w:rPr>
                <w:rFonts w:ascii="Arial" w:hAnsi="Arial" w:cs="Arial"/>
                <w:sz w:val="32"/>
              </w:rPr>
              <w:t>3</w:t>
            </w:r>
            <w:r w:rsidR="00F73B4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34F244F" w:rsidR="00152E9D" w:rsidRPr="00A406E5" w:rsidRDefault="009C77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38CDD98C" w:rsidR="00152E9D" w:rsidRPr="00A406E5" w:rsidRDefault="00F73B4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D52F1F1" w:rsidR="00152E9D" w:rsidRPr="00A406E5" w:rsidRDefault="009C772D" w:rsidP="00152E9D">
            <w:pPr>
              <w:jc w:val="center"/>
              <w:rPr>
                <w:rFonts w:ascii="Arial" w:hAnsi="Arial" w:cs="Arial"/>
                <w:sz w:val="32"/>
              </w:rPr>
            </w:pPr>
            <w:r>
              <w:rPr>
                <w:rFonts w:ascii="Arial" w:hAnsi="Arial" w:cs="Arial"/>
                <w:sz w:val="32"/>
              </w:rPr>
              <w:t>1</w:t>
            </w:r>
            <w:r w:rsidR="00F73B4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C0721">
              <w:rPr>
                <w:rFonts w:ascii="Arial" w:hAnsi="Arial" w:cs="Arial"/>
                <w:lang w:val="it-IT"/>
              </w:rPr>
              <w:t xml:space="preserve">Can </w:t>
            </w:r>
            <w:proofErr w:type="spellStart"/>
            <w:r w:rsidRPr="005C0721">
              <w:rPr>
                <w:rFonts w:ascii="Arial" w:hAnsi="Arial" w:cs="Arial"/>
                <w:lang w:val="it-IT"/>
              </w:rPr>
              <w:t>interpret</w:t>
            </w:r>
            <w:proofErr w:type="spellEnd"/>
            <w:r w:rsidRPr="005C0721">
              <w:rPr>
                <w:rFonts w:ascii="Arial" w:hAnsi="Arial" w:cs="Arial"/>
                <w:lang w:val="it-IT"/>
              </w:rPr>
              <w:t xml:space="preserve"> qualitative and quantitative data </w:t>
            </w:r>
            <w:proofErr w:type="spellStart"/>
            <w:r w:rsidRPr="005C0721">
              <w:rPr>
                <w:rFonts w:ascii="Arial" w:hAnsi="Arial" w:cs="Arial"/>
                <w:lang w:val="it-IT"/>
              </w:rPr>
              <w:t>accurately</w:t>
            </w:r>
            <w:proofErr w:type="spellEnd"/>
            <w:r w:rsidRPr="005C0721">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FDE563" w14:textId="77777777" w:rsidR="008F7204" w:rsidRDefault="008F7204">
      <w:r>
        <w:separator/>
      </w:r>
    </w:p>
  </w:endnote>
  <w:endnote w:type="continuationSeparator" w:id="0">
    <w:p w14:paraId="732D9E87" w14:textId="77777777" w:rsidR="008F7204" w:rsidRDefault="008F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E9802E" w14:textId="77777777" w:rsidR="008F7204" w:rsidRDefault="008F7204">
      <w:r>
        <w:separator/>
      </w:r>
    </w:p>
  </w:footnote>
  <w:footnote w:type="continuationSeparator" w:id="0">
    <w:p w14:paraId="729C1EC5" w14:textId="77777777" w:rsidR="008F7204" w:rsidRDefault="008F7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B33DAE"/>
    <w:multiLevelType w:val="hybridMultilevel"/>
    <w:tmpl w:val="DABC18BC"/>
    <w:lvl w:ilvl="0" w:tplc="6AB4D42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ED050A"/>
    <w:multiLevelType w:val="hybridMultilevel"/>
    <w:tmpl w:val="E79E1E18"/>
    <w:lvl w:ilvl="0" w:tplc="72803642">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600B5C"/>
    <w:multiLevelType w:val="hybridMultilevel"/>
    <w:tmpl w:val="F07A04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C524798"/>
    <w:multiLevelType w:val="hybridMultilevel"/>
    <w:tmpl w:val="F0AC7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9"/>
  </w:num>
  <w:num w:numId="4" w16cid:durableId="1679189305">
    <w:abstractNumId w:val="13"/>
  </w:num>
  <w:num w:numId="5" w16cid:durableId="1356270182">
    <w:abstractNumId w:val="8"/>
  </w:num>
  <w:num w:numId="6" w16cid:durableId="493838803">
    <w:abstractNumId w:val="18"/>
  </w:num>
  <w:num w:numId="7" w16cid:durableId="1685862695">
    <w:abstractNumId w:val="3"/>
  </w:num>
  <w:num w:numId="8" w16cid:durableId="90704009">
    <w:abstractNumId w:val="15"/>
  </w:num>
  <w:num w:numId="9" w16cid:durableId="2097751403">
    <w:abstractNumId w:val="12"/>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1212381690">
    <w:abstractNumId w:val="11"/>
  </w:num>
  <w:num w:numId="18" w16cid:durableId="18896377">
    <w:abstractNumId w:val="17"/>
  </w:num>
  <w:num w:numId="19" w16cid:durableId="649359295">
    <w:abstractNumId w:val="2"/>
  </w:num>
  <w:num w:numId="20" w16cid:durableId="353494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323"/>
    <w:rsid w:val="000822E5"/>
    <w:rsid w:val="000971FC"/>
    <w:rsid w:val="000A2A3A"/>
    <w:rsid w:val="000A492A"/>
    <w:rsid w:val="000D2F80"/>
    <w:rsid w:val="000E413A"/>
    <w:rsid w:val="000F5AA3"/>
    <w:rsid w:val="00100396"/>
    <w:rsid w:val="00100B5C"/>
    <w:rsid w:val="001106E9"/>
    <w:rsid w:val="00124CA5"/>
    <w:rsid w:val="00134F77"/>
    <w:rsid w:val="001363A5"/>
    <w:rsid w:val="0014435E"/>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214"/>
    <w:rsid w:val="003B6C95"/>
    <w:rsid w:val="003E5751"/>
    <w:rsid w:val="003E6900"/>
    <w:rsid w:val="004046A9"/>
    <w:rsid w:val="00404C50"/>
    <w:rsid w:val="00423934"/>
    <w:rsid w:val="00426244"/>
    <w:rsid w:val="00451810"/>
    <w:rsid w:val="00455ADF"/>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0721"/>
    <w:rsid w:val="005D1D58"/>
    <w:rsid w:val="005D432C"/>
    <w:rsid w:val="005E285E"/>
    <w:rsid w:val="005E72F8"/>
    <w:rsid w:val="005F0579"/>
    <w:rsid w:val="005F3A53"/>
    <w:rsid w:val="006062A3"/>
    <w:rsid w:val="00610E08"/>
    <w:rsid w:val="006140BF"/>
    <w:rsid w:val="006161BE"/>
    <w:rsid w:val="00620787"/>
    <w:rsid w:val="00624174"/>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627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0EBA"/>
    <w:rsid w:val="00893E6C"/>
    <w:rsid w:val="00896134"/>
    <w:rsid w:val="008A62BC"/>
    <w:rsid w:val="008B43E7"/>
    <w:rsid w:val="008D763F"/>
    <w:rsid w:val="008F036F"/>
    <w:rsid w:val="008F1308"/>
    <w:rsid w:val="008F7204"/>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C772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481B"/>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172C"/>
    <w:rsid w:val="00BF3CB5"/>
    <w:rsid w:val="00C01A3F"/>
    <w:rsid w:val="00C073F1"/>
    <w:rsid w:val="00C1285B"/>
    <w:rsid w:val="00C1361B"/>
    <w:rsid w:val="00C14E1F"/>
    <w:rsid w:val="00C315AF"/>
    <w:rsid w:val="00C36D9A"/>
    <w:rsid w:val="00C44A72"/>
    <w:rsid w:val="00C61FC2"/>
    <w:rsid w:val="00C705F9"/>
    <w:rsid w:val="00C80F0F"/>
    <w:rsid w:val="00C8608C"/>
    <w:rsid w:val="00C8667A"/>
    <w:rsid w:val="00C93BCB"/>
    <w:rsid w:val="00CC241A"/>
    <w:rsid w:val="00CE4035"/>
    <w:rsid w:val="00CE65AB"/>
    <w:rsid w:val="00CF4266"/>
    <w:rsid w:val="00D22D9C"/>
    <w:rsid w:val="00D22DFF"/>
    <w:rsid w:val="00D241F1"/>
    <w:rsid w:val="00D275CB"/>
    <w:rsid w:val="00D30DFA"/>
    <w:rsid w:val="00D463A5"/>
    <w:rsid w:val="00D4710D"/>
    <w:rsid w:val="00D47D25"/>
    <w:rsid w:val="00D62ACD"/>
    <w:rsid w:val="00D75EE8"/>
    <w:rsid w:val="00DA36EE"/>
    <w:rsid w:val="00DB116D"/>
    <w:rsid w:val="00DC58D1"/>
    <w:rsid w:val="00DD17CC"/>
    <w:rsid w:val="00DE217A"/>
    <w:rsid w:val="00DE67C2"/>
    <w:rsid w:val="00DF321B"/>
    <w:rsid w:val="00E07057"/>
    <w:rsid w:val="00E230E0"/>
    <w:rsid w:val="00E27F15"/>
    <w:rsid w:val="00E51AAC"/>
    <w:rsid w:val="00E66CC0"/>
    <w:rsid w:val="00E728A9"/>
    <w:rsid w:val="00E777BF"/>
    <w:rsid w:val="00E807D9"/>
    <w:rsid w:val="00EA0F4E"/>
    <w:rsid w:val="00EA295B"/>
    <w:rsid w:val="00EA3B9B"/>
    <w:rsid w:val="00EA6801"/>
    <w:rsid w:val="00EB107F"/>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B43"/>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5C0721"/>
  </w:style>
  <w:style w:type="character" w:customStyle="1" w:styleId="eop">
    <w:name w:val="eop"/>
    <w:basedOn w:val="DefaultParagraphFont"/>
    <w:rsid w:val="005C0721"/>
  </w:style>
  <w:style w:type="paragraph" w:customStyle="1" w:styleId="paragraph">
    <w:name w:val="paragraph"/>
    <w:basedOn w:val="Normal"/>
    <w:rsid w:val="009C772D"/>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56167-8CCD-4B9A-8B94-62DE3F2D0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3333</Words>
  <Characters>19003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9</cp:revision>
  <cp:lastPrinted>2014-10-10T07:42:00Z</cp:lastPrinted>
  <dcterms:created xsi:type="dcterms:W3CDTF">2024-08-14T10:49:00Z</dcterms:created>
  <dcterms:modified xsi:type="dcterms:W3CDTF">2024-11-11T09:20:00Z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