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7C9BD47F" w:rsidP="7C9BD47F" w:rsidRDefault="7C9BD47F" w14:paraId="6F1DAAF6" w14:textId="708A9842">
      <w:pPr>
        <w:jc w:val="center"/>
        <w:rPr>
          <w:rFonts w:ascii="Arial" w:hAnsi="Arial" w:eastAsia="Arial" w:cs="Arial"/>
          <w:b w:val="1"/>
          <w:bCs w:val="1"/>
          <w:sz w:val="32"/>
          <w:szCs w:val="32"/>
        </w:rPr>
      </w:pPr>
    </w:p>
    <w:p w:rsidR="48D42179" w:rsidP="7C9BD47F" w:rsidRDefault="48D42179" w14:paraId="4B06176E" w14:textId="5D015B9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C9BD47F" w:rsidR="48D42179">
        <w:rPr>
          <w:rFonts w:ascii="Arial" w:hAnsi="Arial" w:eastAsia="Arial" w:cs="Arial"/>
          <w:b w:val="0"/>
          <w:bCs w:val="0"/>
          <w:i w:val="0"/>
          <w:iCs w:val="0"/>
          <w:caps w:val="0"/>
          <w:smallCaps w:val="0"/>
          <w:noProof w:val="0"/>
          <w:color w:val="000000" w:themeColor="text1" w:themeTint="FF" w:themeShade="FF"/>
          <w:sz w:val="24"/>
          <w:szCs w:val="24"/>
          <w:lang w:val="en-US"/>
        </w:rPr>
        <w:t>Student Name:                       Raz Valentino</w:t>
      </w:r>
    </w:p>
    <w:p w:rsidR="48D42179" w:rsidP="7C9BD47F" w:rsidRDefault="48D42179" w14:paraId="732D5A04" w14:textId="6F0AE55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C9BD47F" w:rsidR="48D42179">
        <w:rPr>
          <w:rFonts w:ascii="Arial" w:hAnsi="Arial" w:eastAsia="Arial" w:cs="Arial"/>
          <w:b w:val="0"/>
          <w:bCs w:val="0"/>
          <w:i w:val="0"/>
          <w:iCs w:val="0"/>
          <w:caps w:val="0"/>
          <w:smallCaps w:val="0"/>
          <w:noProof w:val="0"/>
          <w:color w:val="000000" w:themeColor="text1" w:themeTint="FF" w:themeShade="FF"/>
          <w:sz w:val="24"/>
          <w:szCs w:val="24"/>
          <w:lang w:val="en-US"/>
        </w:rPr>
        <w:t>Student Number:                    2408387</w:t>
      </w:r>
    </w:p>
    <w:p w:rsidR="48D42179" w:rsidP="7C9BD47F" w:rsidRDefault="48D42179" w14:paraId="620FCAA2" w14:textId="129264F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C9BD47F" w:rsidR="48D42179">
        <w:rPr>
          <w:rFonts w:ascii="Arial" w:hAnsi="Arial" w:eastAsia="Arial" w:cs="Arial"/>
          <w:b w:val="0"/>
          <w:bCs w:val="0"/>
          <w:i w:val="0"/>
          <w:iCs w:val="0"/>
          <w:caps w:val="0"/>
          <w:smallCaps w:val="0"/>
          <w:noProof w:val="0"/>
          <w:color w:val="000000" w:themeColor="text1" w:themeTint="FF" w:themeShade="FF"/>
          <w:sz w:val="24"/>
          <w:szCs w:val="24"/>
          <w:lang w:val="en-US"/>
        </w:rPr>
        <w:t xml:space="preserve">Module Title:          </w:t>
      </w:r>
      <w:r>
        <w:tab/>
      </w:r>
      <w:r>
        <w:tab/>
      </w:r>
      <w:r w:rsidRPr="7C9BD47F" w:rsidR="48D42179">
        <w:rPr>
          <w:rFonts w:ascii="Arial" w:hAnsi="Arial" w:eastAsia="Arial" w:cs="Arial"/>
          <w:b w:val="0"/>
          <w:bCs w:val="0"/>
          <w:i w:val="0"/>
          <w:iCs w:val="0"/>
          <w:caps w:val="0"/>
          <w:smallCaps w:val="0"/>
          <w:noProof w:val="0"/>
          <w:color w:val="000000" w:themeColor="text1" w:themeTint="FF" w:themeShade="FF"/>
          <w:sz w:val="24"/>
          <w:szCs w:val="24"/>
          <w:lang w:val="en-US"/>
        </w:rPr>
        <w:t xml:space="preserve">    LCLM5004</w:t>
      </w:r>
      <w:r w:rsidRPr="7C9BD47F" w:rsidR="64B96168">
        <w:rPr>
          <w:rFonts w:ascii="Arial" w:hAnsi="Arial" w:eastAsia="Arial" w:cs="Arial"/>
          <w:b w:val="0"/>
          <w:bCs w:val="0"/>
          <w:i w:val="0"/>
          <w:iCs w:val="0"/>
          <w:caps w:val="0"/>
          <w:smallCaps w:val="0"/>
          <w:noProof w:val="0"/>
          <w:color w:val="000000" w:themeColor="text1" w:themeTint="FF" w:themeShade="FF"/>
          <w:sz w:val="24"/>
          <w:szCs w:val="24"/>
          <w:lang w:val="en-US"/>
        </w:rPr>
        <w:t>_ Managing Business Information</w:t>
      </w:r>
      <w:r w:rsidRPr="7C9BD47F" w:rsidR="415659D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48D42179" w:rsidP="7C9BD47F" w:rsidRDefault="48D42179" w14:paraId="16DFA056" w14:textId="7A476AC3">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C9BD47F" w:rsidR="48D42179">
        <w:rPr>
          <w:rFonts w:ascii="Arial" w:hAnsi="Arial" w:eastAsia="Arial" w:cs="Arial"/>
          <w:b w:val="0"/>
          <w:bCs w:val="0"/>
          <w:i w:val="0"/>
          <w:iCs w:val="0"/>
          <w:caps w:val="0"/>
          <w:smallCaps w:val="0"/>
          <w:noProof w:val="0"/>
          <w:color w:val="000000" w:themeColor="text1" w:themeTint="FF" w:themeShade="FF"/>
          <w:sz w:val="24"/>
          <w:szCs w:val="24"/>
          <w:lang w:val="en-US"/>
        </w:rPr>
        <w:t xml:space="preserve">Task Title:                              </w:t>
      </w:r>
      <w:r w:rsidRPr="7C9BD47F" w:rsidR="75C0B8F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9BD47F" w:rsidR="31A7C640">
        <w:rPr>
          <w:rFonts w:ascii="Arial" w:hAnsi="Arial" w:eastAsia="Arial" w:cs="Arial"/>
          <w:b w:val="0"/>
          <w:bCs w:val="0"/>
          <w:i w:val="0"/>
          <w:iCs w:val="0"/>
          <w:caps w:val="0"/>
          <w:smallCaps w:val="0"/>
          <w:noProof w:val="0"/>
          <w:color w:val="000000" w:themeColor="text1" w:themeTint="FF" w:themeShade="FF"/>
          <w:sz w:val="24"/>
          <w:szCs w:val="24"/>
          <w:lang w:val="en-US"/>
        </w:rPr>
        <w:t xml:space="preserve">Information Systems Solutions for </w:t>
      </w:r>
      <w:r w:rsidRPr="7C9BD47F" w:rsidR="31A7C640">
        <w:rPr>
          <w:rFonts w:ascii="Arial" w:hAnsi="Arial" w:eastAsia="Arial" w:cs="Arial"/>
          <w:b w:val="0"/>
          <w:bCs w:val="0"/>
          <w:i w:val="0"/>
          <w:iCs w:val="0"/>
          <w:caps w:val="0"/>
          <w:smallCaps w:val="0"/>
          <w:noProof w:val="0"/>
          <w:color w:val="000000" w:themeColor="text1" w:themeTint="FF" w:themeShade="FF"/>
          <w:sz w:val="24"/>
          <w:szCs w:val="24"/>
          <w:lang w:val="en-US"/>
        </w:rPr>
        <w:t>Kalori</w:t>
      </w:r>
      <w:r w:rsidRPr="7C9BD47F" w:rsidR="31A7C640">
        <w:rPr>
          <w:rFonts w:ascii="Arial" w:hAnsi="Arial" w:eastAsia="Arial" w:cs="Arial"/>
          <w:b w:val="0"/>
          <w:bCs w:val="0"/>
          <w:i w:val="0"/>
          <w:iCs w:val="0"/>
          <w:caps w:val="0"/>
          <w:smallCaps w:val="0"/>
          <w:noProof w:val="0"/>
          <w:color w:val="000000" w:themeColor="text1" w:themeTint="FF" w:themeShade="FF"/>
          <w:sz w:val="24"/>
          <w:szCs w:val="24"/>
          <w:lang w:val="en-US"/>
        </w:rPr>
        <w:t xml:space="preserve"> L</w:t>
      </w:r>
      <w:r w:rsidRPr="7C9BD47F" w:rsidR="463522FB">
        <w:rPr>
          <w:rFonts w:ascii="Arial" w:hAnsi="Arial" w:eastAsia="Arial" w:cs="Arial"/>
          <w:b w:val="0"/>
          <w:bCs w:val="0"/>
          <w:i w:val="0"/>
          <w:iCs w:val="0"/>
          <w:caps w:val="0"/>
          <w:smallCaps w:val="0"/>
          <w:noProof w:val="0"/>
          <w:color w:val="000000" w:themeColor="text1" w:themeTint="FF" w:themeShade="FF"/>
          <w:sz w:val="24"/>
          <w:szCs w:val="24"/>
          <w:lang w:val="en-US"/>
        </w:rPr>
        <w:t>td</w:t>
      </w:r>
    </w:p>
    <w:p w:rsidR="48D42179" w:rsidP="7C9BD47F" w:rsidRDefault="48D42179" w14:paraId="43EA160B" w14:textId="33AFC72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C9BD47F" w:rsidR="48D42179">
        <w:rPr>
          <w:rFonts w:ascii="Arial" w:hAnsi="Arial" w:eastAsia="Arial" w:cs="Arial"/>
          <w:b w:val="0"/>
          <w:bCs w:val="0"/>
          <w:i w:val="0"/>
          <w:iCs w:val="0"/>
          <w:caps w:val="0"/>
          <w:smallCaps w:val="0"/>
          <w:noProof w:val="0"/>
          <w:color w:val="000000" w:themeColor="text1" w:themeTint="FF" w:themeShade="FF"/>
          <w:sz w:val="24"/>
          <w:szCs w:val="24"/>
          <w:lang w:val="en-US"/>
        </w:rPr>
        <w:t xml:space="preserve">Lecturer Name:                       </w:t>
      </w:r>
      <w:r w:rsidRPr="7C9BD47F" w:rsidR="407C6831">
        <w:rPr>
          <w:rFonts w:ascii="Arial" w:hAnsi="Arial" w:eastAsia="Arial" w:cs="Arial"/>
          <w:b w:val="0"/>
          <w:bCs w:val="0"/>
          <w:i w:val="0"/>
          <w:iCs w:val="0"/>
          <w:caps w:val="0"/>
          <w:smallCaps w:val="0"/>
          <w:noProof w:val="0"/>
          <w:color w:val="000000" w:themeColor="text1" w:themeTint="FF" w:themeShade="FF"/>
          <w:sz w:val="24"/>
          <w:szCs w:val="24"/>
          <w:lang w:val="en-US"/>
        </w:rPr>
        <w:t>Kareem Sani</w:t>
      </w:r>
    </w:p>
    <w:p w:rsidR="7C9BD47F" w:rsidP="7C9BD47F" w:rsidRDefault="7C9BD47F" w14:paraId="353783AD" w14:textId="0F53CD4C">
      <w:pPr>
        <w:pStyle w:val="Normal"/>
        <w:jc w:val="center"/>
        <w:rPr>
          <w:rFonts w:ascii="Arial" w:hAnsi="Arial" w:eastAsia="Arial" w:cs="Arial"/>
          <w:b w:val="1"/>
          <w:bCs w:val="1"/>
          <w:sz w:val="32"/>
          <w:szCs w:val="32"/>
        </w:rPr>
      </w:pPr>
    </w:p>
    <w:p w:rsidR="00835B79" w:rsidP="44F8877C" w:rsidRDefault="00835B79" w14:paraId="65984CE2" w14:textId="59C6EEE5">
      <w:pPr>
        <w:jc w:val="center"/>
        <w:rPr>
          <w:rFonts w:ascii="Arial" w:hAnsi="Arial" w:eastAsia="Arial" w:cs="Arial"/>
          <w:b w:val="1"/>
          <w:bCs w:val="1"/>
          <w:sz w:val="32"/>
          <w:szCs w:val="32"/>
        </w:rPr>
      </w:pPr>
      <w:r w:rsidRPr="7C9BD47F" w:rsidR="00835B79">
        <w:rPr>
          <w:rFonts w:ascii="Arial" w:hAnsi="Arial" w:eastAsia="Arial" w:cs="Arial"/>
          <w:b w:val="1"/>
          <w:bCs w:val="1"/>
          <w:sz w:val="32"/>
          <w:szCs w:val="32"/>
        </w:rPr>
        <w:t>Introduction</w:t>
      </w:r>
      <w:r w:rsidRPr="7C9BD47F" w:rsidR="00835B79">
        <w:rPr>
          <w:rFonts w:ascii="Arial" w:hAnsi="Arial" w:eastAsia="Arial" w:cs="Arial"/>
          <w:b w:val="1"/>
          <w:bCs w:val="1"/>
          <w:sz w:val="32"/>
          <w:szCs w:val="32"/>
        </w:rPr>
        <w:t xml:space="preserve"> </w:t>
      </w:r>
    </w:p>
    <w:p w:rsidR="7C9BD47F" w:rsidP="7C9BD47F" w:rsidRDefault="7C9BD47F" w14:paraId="71055B83" w14:textId="104ACC6B">
      <w:pPr>
        <w:jc w:val="center"/>
        <w:rPr>
          <w:rFonts w:ascii="Arial" w:hAnsi="Arial" w:eastAsia="Arial" w:cs="Arial"/>
          <w:b w:val="1"/>
          <w:bCs w:val="1"/>
          <w:sz w:val="32"/>
          <w:szCs w:val="32"/>
        </w:rPr>
      </w:pPr>
    </w:p>
    <w:p w:rsidR="00835B79" w:rsidP="00835B79" w:rsidRDefault="00835B79" w14:paraId="1ECA72AA" w14:textId="77777777">
      <w:pPr>
        <w:rPr>
          <w:rFonts w:ascii="Arial" w:hAnsi="Arial" w:eastAsia="Arial" w:cs="Arial"/>
          <w:sz w:val="22"/>
          <w:szCs w:val="22"/>
        </w:rPr>
      </w:pPr>
      <w:r w:rsidRPr="4CCBA51C">
        <w:rPr>
          <w:rFonts w:ascii="Arial" w:hAnsi="Arial" w:eastAsia="Arial" w:cs="Arial"/>
          <w:sz w:val="22"/>
          <w:szCs w:val="22"/>
        </w:rPr>
        <w:t>Information systems are a fundamental component of modern organisations, enabling businesses to manage data effectively, improve operational efficiency, and support strategic decision-making. As organisations expand across multiple channels, including physical stores and online platforms, the need for integrated and reliable information systems becomes increasingly important. Effective systems allow companies to coordinate activities, respond to customer demands, and maintain a competitive advantage in rapidly changing markets (Laudon and Laudon, 2020).</w:t>
      </w:r>
    </w:p>
    <w:p w:rsidR="00835B79" w:rsidP="00835B79" w:rsidRDefault="00835B79" w14:paraId="579DA133" w14:textId="77777777">
      <w:pPr>
        <w:rPr>
          <w:rFonts w:ascii="Arial" w:hAnsi="Arial" w:eastAsia="Arial" w:cs="Arial"/>
          <w:sz w:val="22"/>
          <w:szCs w:val="22"/>
        </w:rPr>
      </w:pPr>
      <w:r w:rsidRPr="4CCBA51C">
        <w:rPr>
          <w:rFonts w:ascii="Arial" w:hAnsi="Arial" w:eastAsia="Arial" w:cs="Arial"/>
          <w:sz w:val="22"/>
          <w:szCs w:val="22"/>
        </w:rPr>
        <w:t xml:space="preserve">Kalori Ltd is a growing consumer electronics retailer that operates 30 physical stores alongside an e-commerce platform. While the company has experienced significant growth in sales, this expansion has exposed several weaknesses in its existing information systems. Currently, the organisation relies on manual inventory tracking, which often leads to inconsistencies between stock levels in stores and online availability. In addition, customer data is stored across multiple disconnected systems, limiting the organisation’s ability to analyse customer behaviour and deliver personalised services. Decision-making is also hindered </w:t>
      </w:r>
      <w:bookmarkStart w:name="_Int_InEhw54n" w:id="0"/>
      <w:r w:rsidRPr="4CCBA51C">
        <w:rPr>
          <w:rFonts w:ascii="Arial" w:hAnsi="Arial" w:eastAsia="Arial" w:cs="Arial"/>
          <w:sz w:val="22"/>
          <w:szCs w:val="22"/>
        </w:rPr>
        <w:t>by the use of</w:t>
      </w:r>
      <w:bookmarkEnd w:id="0"/>
      <w:r w:rsidRPr="4CCBA51C">
        <w:rPr>
          <w:rFonts w:ascii="Arial" w:hAnsi="Arial" w:eastAsia="Arial" w:cs="Arial"/>
          <w:sz w:val="22"/>
          <w:szCs w:val="22"/>
        </w:rPr>
        <w:t xml:space="preserve"> manually generated reports, which are often inaccurate and outdated. Furthermore, the lack of robust data protection measures raises concerns regarding security and compliance with data protection regulations.</w:t>
      </w:r>
    </w:p>
    <w:p w:rsidR="002050DE" w:rsidP="2FC4CDB9" w:rsidRDefault="00835B79" w14:paraId="2157EBBE" w14:textId="36EA8BD0">
      <w:pPr>
        <w:rPr>
          <w:rFonts w:ascii="Arial" w:hAnsi="Arial" w:eastAsia="Arial" w:cs="Arial"/>
          <w:sz w:val="22"/>
          <w:szCs w:val="22"/>
        </w:rPr>
      </w:pPr>
      <w:r w:rsidRPr="7C9BD47F" w:rsidR="00835B79">
        <w:rPr>
          <w:rFonts w:ascii="Arial" w:hAnsi="Arial" w:eastAsia="Arial" w:cs="Arial"/>
          <w:sz w:val="22"/>
          <w:szCs w:val="22"/>
        </w:rPr>
        <w:t xml:space="preserve">This report critically evaluates the current information system challenges faced by </w:t>
      </w:r>
      <w:r w:rsidRPr="7C9BD47F" w:rsidR="00835B79">
        <w:rPr>
          <w:rFonts w:ascii="Arial" w:hAnsi="Arial" w:eastAsia="Arial" w:cs="Arial"/>
          <w:sz w:val="22"/>
          <w:szCs w:val="22"/>
        </w:rPr>
        <w:t>Kalori</w:t>
      </w:r>
      <w:r w:rsidRPr="7C9BD47F" w:rsidR="00835B79">
        <w:rPr>
          <w:rFonts w:ascii="Arial" w:hAnsi="Arial" w:eastAsia="Arial" w:cs="Arial"/>
          <w:sz w:val="22"/>
          <w:szCs w:val="22"/>
        </w:rPr>
        <w:t xml:space="preserve"> Ltd and proposes integrated technological solutions, including ERP, CRM, and Business Intelligence systems, to enhance operational efficiency, improve customer relationship management, and support data-driven decision-making.</w:t>
      </w:r>
    </w:p>
    <w:p w:rsidR="7C9BD47F" w:rsidP="7C9BD47F" w:rsidRDefault="7C9BD47F" w14:paraId="04629B81" w14:textId="45644C6D">
      <w:pPr>
        <w:rPr>
          <w:rFonts w:ascii="Arial" w:hAnsi="Arial" w:eastAsia="Arial" w:cs="Arial"/>
          <w:sz w:val="22"/>
          <w:szCs w:val="22"/>
        </w:rPr>
      </w:pPr>
    </w:p>
    <w:p w:rsidR="002050DE" w:rsidP="2C3C2893" w:rsidRDefault="002050DE" w14:paraId="10DB7713" w14:textId="098EAD1E">
      <w:pPr>
        <w:jc w:val="center"/>
        <w:rPr>
          <w:rFonts w:ascii="Arial" w:hAnsi="Arial" w:eastAsia="Arial" w:cs="Arial"/>
          <w:b w:val="1"/>
          <w:bCs w:val="1"/>
          <w:sz w:val="32"/>
          <w:szCs w:val="32"/>
        </w:rPr>
      </w:pPr>
      <w:r w:rsidRPr="7C9BD47F" w:rsidR="002050DE">
        <w:rPr>
          <w:rFonts w:ascii="Arial" w:hAnsi="Arial" w:eastAsia="Arial" w:cs="Arial"/>
          <w:b w:val="1"/>
          <w:bCs w:val="1"/>
          <w:sz w:val="32"/>
          <w:szCs w:val="32"/>
        </w:rPr>
        <w:t>Evaluation of Existing Systems</w:t>
      </w:r>
    </w:p>
    <w:p w:rsidR="7C9BD47F" w:rsidP="7C9BD47F" w:rsidRDefault="7C9BD47F" w14:paraId="68AB9FBC" w14:textId="11BF31D7">
      <w:pPr>
        <w:jc w:val="center"/>
        <w:rPr>
          <w:rFonts w:ascii="Arial" w:hAnsi="Arial" w:eastAsia="Arial" w:cs="Arial"/>
          <w:b w:val="1"/>
          <w:bCs w:val="1"/>
          <w:sz w:val="32"/>
          <w:szCs w:val="32"/>
        </w:rPr>
      </w:pPr>
    </w:p>
    <w:p w:rsidR="002050DE" w:rsidP="7C9BD47F" w:rsidRDefault="002050DE" w14:paraId="4E73E08E" w14:textId="4997AD88">
      <w:pPr>
        <w:jc w:val="center"/>
        <w:rPr>
          <w:rFonts w:ascii="Arial" w:hAnsi="Arial" w:eastAsia="Arial" w:cs="Arial"/>
          <w:b w:val="1"/>
          <w:bCs w:val="1"/>
          <w:sz w:val="28"/>
          <w:szCs w:val="28"/>
        </w:rPr>
      </w:pPr>
      <w:r w:rsidRPr="7C9BD47F" w:rsidR="002050DE">
        <w:rPr>
          <w:rFonts w:ascii="Arial" w:hAnsi="Arial" w:eastAsia="Arial" w:cs="Arial"/>
          <w:b w:val="1"/>
          <w:bCs w:val="1"/>
          <w:sz w:val="28"/>
          <w:szCs w:val="28"/>
        </w:rPr>
        <w:t>Inventory Management Challenges</w:t>
      </w:r>
    </w:p>
    <w:p w:rsidR="7C9BD47F" w:rsidP="7C9BD47F" w:rsidRDefault="7C9BD47F" w14:paraId="33FEFF73" w14:textId="54C5AEA6">
      <w:pPr>
        <w:jc w:val="center"/>
        <w:rPr>
          <w:rFonts w:ascii="Arial" w:hAnsi="Arial" w:eastAsia="Arial" w:cs="Arial"/>
          <w:b w:val="1"/>
          <w:bCs w:val="1"/>
          <w:sz w:val="28"/>
          <w:szCs w:val="28"/>
        </w:rPr>
      </w:pPr>
    </w:p>
    <w:p w:rsidR="002050DE" w:rsidP="002050DE" w:rsidRDefault="002050DE" w14:paraId="4E7A7A75" w14:textId="77777777">
      <w:pPr>
        <w:rPr>
          <w:rFonts w:ascii="Arial" w:hAnsi="Arial" w:eastAsia="Arial" w:cs="Arial"/>
          <w:sz w:val="22"/>
          <w:szCs w:val="22"/>
        </w:rPr>
      </w:pPr>
      <w:r w:rsidRPr="2477E611">
        <w:rPr>
          <w:rFonts w:ascii="Arial" w:hAnsi="Arial" w:eastAsia="Arial" w:cs="Arial"/>
          <w:sz w:val="22"/>
          <w:szCs w:val="22"/>
        </w:rPr>
        <w:t>One of the most significant operational challenges faced by Kalori Ltd is its reliance on a manual inventory management process. Inventory levels are currently tracked manually across the company’s physical stores and online platform, which creates frequent inconsistencies between actual stock levels and the information displayed to customers. As a result, customers may place online orders for products that are no longer available in store, leading to order cancellations, refunds, and customer dissatisfaction.</w:t>
      </w:r>
    </w:p>
    <w:p w:rsidR="002050DE" w:rsidP="002050DE" w:rsidRDefault="002050DE" w14:paraId="4BB8B04C" w14:textId="77777777">
      <w:pPr>
        <w:rPr>
          <w:rFonts w:ascii="Arial" w:hAnsi="Arial" w:eastAsia="Arial" w:cs="Arial"/>
          <w:sz w:val="22"/>
          <w:szCs w:val="22"/>
        </w:rPr>
      </w:pPr>
      <w:r w:rsidRPr="7C9BD47F" w:rsidR="002050DE">
        <w:rPr>
          <w:rFonts w:ascii="Arial" w:hAnsi="Arial" w:eastAsia="Arial" w:cs="Arial"/>
          <w:sz w:val="22"/>
          <w:szCs w:val="22"/>
        </w:rPr>
        <w:t xml:space="preserve">Manual inventory management is particularly problematic for organisations </w:t>
      </w:r>
      <w:r w:rsidRPr="7C9BD47F" w:rsidR="002050DE">
        <w:rPr>
          <w:rFonts w:ascii="Arial" w:hAnsi="Arial" w:eastAsia="Arial" w:cs="Arial"/>
          <w:sz w:val="22"/>
          <w:szCs w:val="22"/>
        </w:rPr>
        <w:t>operating</w:t>
      </w:r>
      <w:r w:rsidRPr="7C9BD47F" w:rsidR="002050DE">
        <w:rPr>
          <w:rFonts w:ascii="Arial" w:hAnsi="Arial" w:eastAsia="Arial" w:cs="Arial"/>
          <w:sz w:val="22"/>
          <w:szCs w:val="22"/>
        </w:rPr>
        <w:t xml:space="preserve"> across multiple locations and sales channels. Without a centralised system that automatically updates stock levels in real time, it becomes difficult for managers to </w:t>
      </w:r>
      <w:r w:rsidRPr="7C9BD47F" w:rsidR="002050DE">
        <w:rPr>
          <w:rFonts w:ascii="Arial" w:hAnsi="Arial" w:eastAsia="Arial" w:cs="Arial"/>
          <w:sz w:val="22"/>
          <w:szCs w:val="22"/>
        </w:rPr>
        <w:t>monitor</w:t>
      </w:r>
      <w:r w:rsidRPr="7C9BD47F" w:rsidR="002050DE">
        <w:rPr>
          <w:rFonts w:ascii="Arial" w:hAnsi="Arial" w:eastAsia="Arial" w:cs="Arial"/>
          <w:sz w:val="22"/>
          <w:szCs w:val="22"/>
        </w:rPr>
        <w:t xml:space="preserve"> product availability accurately. In addition, manual processes increase the likelihood of human error when recording stock movements or updating inventory records. These inefficiencies can lead to both overstocking and understocking of products, resulting in financial losses and reduced operational efficiency. According to Laudon and Laudon (2020), organisations that rely on fragmented or manual information systems often experience operational delays and reduced productivity.</w:t>
      </w:r>
    </w:p>
    <w:p w:rsidR="7C9BD47F" w:rsidP="7C9BD47F" w:rsidRDefault="7C9BD47F" w14:paraId="1075B7FA" w14:textId="24DD349F">
      <w:pPr>
        <w:rPr>
          <w:rFonts w:ascii="Arial" w:hAnsi="Arial" w:eastAsia="Arial" w:cs="Arial"/>
          <w:sz w:val="22"/>
          <w:szCs w:val="22"/>
        </w:rPr>
      </w:pPr>
    </w:p>
    <w:p w:rsidR="002050DE" w:rsidP="7C9BD47F" w:rsidRDefault="002050DE" w14:paraId="07502CA1" w14:textId="3001ECB3">
      <w:pPr>
        <w:jc w:val="center"/>
        <w:rPr>
          <w:rFonts w:ascii="Arial" w:hAnsi="Arial" w:eastAsia="Arial" w:cs="Arial"/>
          <w:b w:val="1"/>
          <w:bCs w:val="1"/>
          <w:sz w:val="28"/>
          <w:szCs w:val="28"/>
        </w:rPr>
      </w:pPr>
      <w:r w:rsidRPr="7C9BD47F" w:rsidR="002050DE">
        <w:rPr>
          <w:rFonts w:ascii="Arial" w:hAnsi="Arial" w:eastAsia="Arial" w:cs="Arial"/>
          <w:b w:val="1"/>
          <w:bCs w:val="1"/>
          <w:sz w:val="28"/>
          <w:szCs w:val="28"/>
        </w:rPr>
        <w:t>Customer Relationship Management Limitations</w:t>
      </w:r>
    </w:p>
    <w:p w:rsidR="7C9BD47F" w:rsidP="7C9BD47F" w:rsidRDefault="7C9BD47F" w14:paraId="5190FA1D" w14:textId="42830FAD">
      <w:pPr>
        <w:jc w:val="center"/>
        <w:rPr>
          <w:rFonts w:ascii="Arial" w:hAnsi="Arial" w:eastAsia="Arial" w:cs="Arial"/>
          <w:b w:val="1"/>
          <w:bCs w:val="1"/>
          <w:sz w:val="28"/>
          <w:szCs w:val="28"/>
        </w:rPr>
      </w:pPr>
    </w:p>
    <w:p w:rsidR="002050DE" w:rsidP="002050DE" w:rsidRDefault="002050DE" w14:paraId="29CCC7E0" w14:textId="77777777">
      <w:pPr>
        <w:rPr>
          <w:rFonts w:ascii="Arial" w:hAnsi="Arial" w:eastAsia="Arial" w:cs="Arial"/>
          <w:sz w:val="22"/>
          <w:szCs w:val="22"/>
        </w:rPr>
      </w:pPr>
      <w:r w:rsidRPr="29D91101">
        <w:rPr>
          <w:rFonts w:ascii="Arial" w:hAnsi="Arial" w:eastAsia="Arial" w:cs="Arial"/>
          <w:sz w:val="22"/>
          <w:szCs w:val="22"/>
        </w:rPr>
        <w:t>Another major limitation within Kalori Ltd is the absence of an integrated Customer Relationship Management (CRM) system. Currently, customer information is stored across several disconnected databases, preventing employees from accessing a complete and unified view of customer interactions and purchasing behaviour. This fragmented approach limits the organisation’s ability to effectively manage customer relationships and deliver personalised services.</w:t>
      </w:r>
    </w:p>
    <w:p w:rsidR="002050DE" w:rsidP="002050DE" w:rsidRDefault="002050DE" w14:paraId="301C965F" w14:textId="77777777">
      <w:pPr>
        <w:rPr>
          <w:rFonts w:ascii="Arial" w:hAnsi="Arial" w:eastAsia="Arial" w:cs="Arial"/>
        </w:rPr>
      </w:pPr>
      <w:r w:rsidRPr="7C9BD47F" w:rsidR="002050DE">
        <w:rPr>
          <w:rFonts w:ascii="Arial" w:hAnsi="Arial" w:eastAsia="Arial" w:cs="Arial"/>
          <w:sz w:val="22"/>
          <w:szCs w:val="22"/>
        </w:rPr>
        <w:t xml:space="preserve">For example, the marketing department cannot easily analyse </w:t>
      </w:r>
      <w:r w:rsidRPr="7C9BD47F" w:rsidR="002050DE">
        <w:rPr>
          <w:rFonts w:ascii="Arial" w:hAnsi="Arial" w:eastAsia="Arial" w:cs="Arial"/>
          <w:sz w:val="22"/>
          <w:szCs w:val="22"/>
        </w:rPr>
        <w:t>purchasing</w:t>
      </w:r>
      <w:r w:rsidRPr="7C9BD47F" w:rsidR="002050DE">
        <w:rPr>
          <w:rFonts w:ascii="Arial" w:hAnsi="Arial" w:eastAsia="Arial" w:cs="Arial"/>
          <w:sz w:val="22"/>
          <w:szCs w:val="22"/>
        </w:rPr>
        <w:t xml:space="preserve"> patterns or segment customers based on their preferences. As a result, promotional campaigns are less targeted and may </w:t>
      </w:r>
      <w:r w:rsidRPr="7C9BD47F" w:rsidR="002050DE">
        <w:rPr>
          <w:rFonts w:ascii="Arial" w:hAnsi="Arial" w:eastAsia="Arial" w:cs="Arial"/>
          <w:sz w:val="22"/>
          <w:szCs w:val="22"/>
        </w:rPr>
        <w:t>fail to</w:t>
      </w:r>
      <w:r w:rsidRPr="7C9BD47F" w:rsidR="002050DE">
        <w:rPr>
          <w:rFonts w:ascii="Arial" w:hAnsi="Arial" w:eastAsia="Arial" w:cs="Arial"/>
          <w:sz w:val="22"/>
          <w:szCs w:val="22"/>
        </w:rPr>
        <w:t xml:space="preserve"> reach the most relevant customer groups. Similarly, the customer service team faces difficulties when handling complaints because they lack immediate access to customers’ purchase histories and </w:t>
      </w:r>
      <w:r w:rsidRPr="7C9BD47F" w:rsidR="002050DE">
        <w:rPr>
          <w:rFonts w:ascii="Arial" w:hAnsi="Arial" w:eastAsia="Arial" w:cs="Arial"/>
          <w:sz w:val="22"/>
          <w:szCs w:val="22"/>
        </w:rPr>
        <w:t>previous</w:t>
      </w:r>
      <w:r w:rsidRPr="7C9BD47F" w:rsidR="002050DE">
        <w:rPr>
          <w:rFonts w:ascii="Arial" w:hAnsi="Arial" w:eastAsia="Arial" w:cs="Arial"/>
          <w:sz w:val="22"/>
          <w:szCs w:val="22"/>
        </w:rPr>
        <w:t xml:space="preserve"> interactions with the company. Research suggests that organisations with effective CRM systems are better able to understand customer behaviour and improve long-term customer loyalty (Buttle and </w:t>
      </w:r>
      <w:r w:rsidRPr="7C9BD47F" w:rsidR="002050DE">
        <w:rPr>
          <w:rFonts w:ascii="Arial" w:hAnsi="Arial" w:eastAsia="Arial" w:cs="Arial"/>
          <w:sz w:val="22"/>
          <w:szCs w:val="22"/>
        </w:rPr>
        <w:t>Maklan</w:t>
      </w:r>
      <w:r w:rsidRPr="7C9BD47F" w:rsidR="002050DE">
        <w:rPr>
          <w:rFonts w:ascii="Arial" w:hAnsi="Arial" w:eastAsia="Arial" w:cs="Arial"/>
          <w:sz w:val="22"/>
          <w:szCs w:val="22"/>
        </w:rPr>
        <w:t xml:space="preserve">, 2019). Without such a system, </w:t>
      </w:r>
      <w:r w:rsidRPr="7C9BD47F" w:rsidR="002050DE">
        <w:rPr>
          <w:rFonts w:ascii="Arial" w:hAnsi="Arial" w:eastAsia="Arial" w:cs="Arial"/>
          <w:sz w:val="22"/>
          <w:szCs w:val="22"/>
        </w:rPr>
        <w:t>Kalori</w:t>
      </w:r>
      <w:r w:rsidRPr="7C9BD47F" w:rsidR="002050DE">
        <w:rPr>
          <w:rFonts w:ascii="Arial" w:hAnsi="Arial" w:eastAsia="Arial" w:cs="Arial"/>
          <w:sz w:val="22"/>
          <w:szCs w:val="22"/>
        </w:rPr>
        <w:t xml:space="preserve"> Ltd risks losing valuable opportunities to strengthen customer engagement and increase repeat sales.</w:t>
      </w:r>
    </w:p>
    <w:p w:rsidR="7C9BD47F" w:rsidP="7C9BD47F" w:rsidRDefault="7C9BD47F" w14:paraId="1FDCC06E" w14:textId="6882F378">
      <w:pPr>
        <w:rPr>
          <w:rFonts w:ascii="Arial" w:hAnsi="Arial" w:eastAsia="Arial" w:cs="Arial"/>
          <w:sz w:val="22"/>
          <w:szCs w:val="22"/>
        </w:rPr>
      </w:pPr>
    </w:p>
    <w:p w:rsidR="002050DE" w:rsidP="7C9BD47F" w:rsidRDefault="002050DE" w14:paraId="53C1849D" w14:textId="31B87C64">
      <w:pPr>
        <w:jc w:val="center"/>
        <w:rPr>
          <w:rFonts w:ascii="Arial" w:hAnsi="Arial" w:eastAsia="Arial" w:cs="Arial"/>
          <w:b w:val="1"/>
          <w:bCs w:val="1"/>
          <w:sz w:val="28"/>
          <w:szCs w:val="28"/>
        </w:rPr>
      </w:pPr>
      <w:r w:rsidRPr="7C9BD47F" w:rsidR="002050DE">
        <w:rPr>
          <w:rFonts w:ascii="Arial" w:hAnsi="Arial" w:eastAsia="Arial" w:cs="Arial"/>
          <w:b w:val="1"/>
          <w:bCs w:val="1"/>
          <w:sz w:val="28"/>
          <w:szCs w:val="28"/>
        </w:rPr>
        <w:t>Inefficient Decision-Making Processes</w:t>
      </w:r>
    </w:p>
    <w:p w:rsidR="7C9BD47F" w:rsidP="7C9BD47F" w:rsidRDefault="7C9BD47F" w14:paraId="33971987" w14:textId="352FAFB7">
      <w:pPr>
        <w:jc w:val="center"/>
        <w:rPr>
          <w:rFonts w:ascii="Arial" w:hAnsi="Arial" w:eastAsia="Arial" w:cs="Arial"/>
          <w:b w:val="1"/>
          <w:bCs w:val="1"/>
          <w:sz w:val="28"/>
          <w:szCs w:val="28"/>
        </w:rPr>
      </w:pPr>
    </w:p>
    <w:p w:rsidR="002050DE" w:rsidP="002050DE" w:rsidRDefault="002050DE" w14:paraId="42096D87" w14:textId="77777777">
      <w:pPr>
        <w:rPr>
          <w:rFonts w:ascii="Arial" w:hAnsi="Arial" w:eastAsia="Arial" w:cs="Arial"/>
          <w:sz w:val="22"/>
          <w:szCs w:val="22"/>
        </w:rPr>
      </w:pPr>
      <w:r w:rsidRPr="7260C6E4">
        <w:rPr>
          <w:rFonts w:ascii="Arial" w:hAnsi="Arial" w:eastAsia="Arial" w:cs="Arial"/>
          <w:sz w:val="22"/>
          <w:szCs w:val="22"/>
        </w:rPr>
        <w:t>The current information systems used by Kalori Ltd also limit the organisation’s ability to make effective strategic decisions. At present, sales reports are generated manually using spreadsheets, which is both time-consuming and prone to errors. Because these reports are not produced in real time, managers often rely on outdated information when making operational and strategic decisions.</w:t>
      </w:r>
    </w:p>
    <w:p w:rsidR="002050DE" w:rsidP="002050DE" w:rsidRDefault="002050DE" w14:paraId="7EBB9C7F" w14:textId="77777777">
      <w:pPr>
        <w:rPr>
          <w:rFonts w:ascii="Arial" w:hAnsi="Arial" w:eastAsia="Arial" w:cs="Arial"/>
          <w:sz w:val="22"/>
          <w:szCs w:val="22"/>
        </w:rPr>
      </w:pPr>
      <w:r w:rsidRPr="7C9BD47F" w:rsidR="002050DE">
        <w:rPr>
          <w:rFonts w:ascii="Arial" w:hAnsi="Arial" w:eastAsia="Arial" w:cs="Arial"/>
          <w:sz w:val="22"/>
          <w:szCs w:val="22"/>
        </w:rPr>
        <w:t xml:space="preserve">The lack of </w:t>
      </w:r>
      <w:r w:rsidRPr="7C9BD47F" w:rsidR="002050DE">
        <w:rPr>
          <w:rFonts w:ascii="Arial" w:hAnsi="Arial" w:eastAsia="Arial" w:cs="Arial"/>
          <w:sz w:val="22"/>
          <w:szCs w:val="22"/>
        </w:rPr>
        <w:t>accurate</w:t>
      </w:r>
      <w:r w:rsidRPr="7C9BD47F" w:rsidR="002050DE">
        <w:rPr>
          <w:rFonts w:ascii="Arial" w:hAnsi="Arial" w:eastAsia="Arial" w:cs="Arial"/>
          <w:sz w:val="22"/>
          <w:szCs w:val="22"/>
        </w:rPr>
        <w:t xml:space="preserve"> and </w:t>
      </w:r>
      <w:r w:rsidRPr="7C9BD47F" w:rsidR="002050DE">
        <w:rPr>
          <w:rFonts w:ascii="Arial" w:hAnsi="Arial" w:eastAsia="Arial" w:cs="Arial"/>
          <w:sz w:val="22"/>
          <w:szCs w:val="22"/>
        </w:rPr>
        <w:t>timely</w:t>
      </w:r>
      <w:r w:rsidRPr="7C9BD47F" w:rsidR="002050DE">
        <w:rPr>
          <w:rFonts w:ascii="Arial" w:hAnsi="Arial" w:eastAsia="Arial" w:cs="Arial"/>
          <w:sz w:val="22"/>
          <w:szCs w:val="22"/>
        </w:rPr>
        <w:t xml:space="preserve"> data makes it difficult for management to </w:t>
      </w:r>
      <w:r w:rsidRPr="7C9BD47F" w:rsidR="002050DE">
        <w:rPr>
          <w:rFonts w:ascii="Arial" w:hAnsi="Arial" w:eastAsia="Arial" w:cs="Arial"/>
          <w:sz w:val="22"/>
          <w:szCs w:val="22"/>
        </w:rPr>
        <w:t>identify</w:t>
      </w:r>
      <w:r w:rsidRPr="7C9BD47F" w:rsidR="002050DE">
        <w:rPr>
          <w:rFonts w:ascii="Arial" w:hAnsi="Arial" w:eastAsia="Arial" w:cs="Arial"/>
          <w:sz w:val="22"/>
          <w:szCs w:val="22"/>
        </w:rPr>
        <w:t xml:space="preserve"> important business trends, evaluate product performance, or forecast future demand. This can negatively affect inventory planning, pricing strategies, and marketing decisions. Modern organisations increasingly rely on data-driven decision-making supported by advanced analytics tools. Business Intelligence technologies allow companies to analyse large volumes of data quickly and </w:t>
      </w:r>
      <w:r w:rsidRPr="7C9BD47F" w:rsidR="002050DE">
        <w:rPr>
          <w:rFonts w:ascii="Arial" w:hAnsi="Arial" w:eastAsia="Arial" w:cs="Arial"/>
          <w:sz w:val="22"/>
          <w:szCs w:val="22"/>
        </w:rPr>
        <w:t>identify</w:t>
      </w:r>
      <w:r w:rsidRPr="7C9BD47F" w:rsidR="002050DE">
        <w:rPr>
          <w:rFonts w:ascii="Arial" w:hAnsi="Arial" w:eastAsia="Arial" w:cs="Arial"/>
          <w:sz w:val="22"/>
          <w:szCs w:val="22"/>
        </w:rPr>
        <w:t xml:space="preserve"> patterns that can support strategic planning (Sharda, </w:t>
      </w:r>
      <w:r w:rsidRPr="7C9BD47F" w:rsidR="002050DE">
        <w:rPr>
          <w:rFonts w:ascii="Arial" w:hAnsi="Arial" w:eastAsia="Arial" w:cs="Arial"/>
          <w:sz w:val="22"/>
          <w:szCs w:val="22"/>
        </w:rPr>
        <w:t>Delen</w:t>
      </w:r>
      <w:r w:rsidRPr="7C9BD47F" w:rsidR="002050DE">
        <w:rPr>
          <w:rFonts w:ascii="Arial" w:hAnsi="Arial" w:eastAsia="Arial" w:cs="Arial"/>
          <w:sz w:val="22"/>
          <w:szCs w:val="22"/>
        </w:rPr>
        <w:t xml:space="preserve"> and Turban, 2018). However, </w:t>
      </w:r>
      <w:r w:rsidRPr="7C9BD47F" w:rsidR="002050DE">
        <w:rPr>
          <w:rFonts w:ascii="Arial" w:hAnsi="Arial" w:eastAsia="Arial" w:cs="Arial"/>
          <w:sz w:val="22"/>
          <w:szCs w:val="22"/>
        </w:rPr>
        <w:t>Kalori</w:t>
      </w:r>
      <w:r w:rsidRPr="7C9BD47F" w:rsidR="002050DE">
        <w:rPr>
          <w:rFonts w:ascii="Arial" w:hAnsi="Arial" w:eastAsia="Arial" w:cs="Arial"/>
          <w:sz w:val="22"/>
          <w:szCs w:val="22"/>
        </w:rPr>
        <w:t xml:space="preserve"> </w:t>
      </w:r>
      <w:r w:rsidRPr="7C9BD47F" w:rsidR="002050DE">
        <w:rPr>
          <w:rFonts w:ascii="Arial" w:hAnsi="Arial" w:eastAsia="Arial" w:cs="Arial"/>
          <w:sz w:val="22"/>
          <w:szCs w:val="22"/>
        </w:rPr>
        <w:t>Ltd’s</w:t>
      </w:r>
      <w:r w:rsidRPr="7C9BD47F" w:rsidR="002050DE">
        <w:rPr>
          <w:rFonts w:ascii="Arial" w:hAnsi="Arial" w:eastAsia="Arial" w:cs="Arial"/>
          <w:sz w:val="22"/>
          <w:szCs w:val="22"/>
        </w:rPr>
        <w:t xml:space="preserve"> current reliance on manual reporting systems prevents it from fully utilising the data generated through its business operations.</w:t>
      </w:r>
    </w:p>
    <w:p w:rsidR="7C9BD47F" w:rsidP="7C9BD47F" w:rsidRDefault="7C9BD47F" w14:paraId="16205BEE" w14:textId="200C6A60">
      <w:pPr>
        <w:rPr>
          <w:rFonts w:ascii="Arial" w:hAnsi="Arial" w:eastAsia="Arial" w:cs="Arial"/>
          <w:sz w:val="22"/>
          <w:szCs w:val="22"/>
        </w:rPr>
      </w:pPr>
    </w:p>
    <w:p w:rsidR="002050DE" w:rsidP="7C9BD47F" w:rsidRDefault="002050DE" w14:paraId="7E6FA6C6" w14:textId="297F305F">
      <w:pPr>
        <w:jc w:val="center"/>
        <w:rPr>
          <w:rFonts w:ascii="Arial" w:hAnsi="Arial" w:eastAsia="Arial" w:cs="Arial"/>
          <w:b w:val="1"/>
          <w:bCs w:val="1"/>
          <w:sz w:val="28"/>
          <w:szCs w:val="28"/>
        </w:rPr>
      </w:pPr>
      <w:r w:rsidRPr="7C9BD47F" w:rsidR="002050DE">
        <w:rPr>
          <w:rFonts w:ascii="Arial" w:hAnsi="Arial" w:eastAsia="Arial" w:cs="Arial"/>
          <w:b w:val="1"/>
          <w:bCs w:val="1"/>
          <w:sz w:val="28"/>
          <w:szCs w:val="28"/>
        </w:rPr>
        <w:t>Data Security and Compliance Risks</w:t>
      </w:r>
    </w:p>
    <w:p w:rsidR="7C9BD47F" w:rsidP="7C9BD47F" w:rsidRDefault="7C9BD47F" w14:paraId="44D9C5DB" w14:textId="003BA7B5">
      <w:pPr>
        <w:jc w:val="center"/>
        <w:rPr>
          <w:rFonts w:ascii="Arial" w:hAnsi="Arial" w:eastAsia="Arial" w:cs="Arial"/>
          <w:b w:val="1"/>
          <w:bCs w:val="1"/>
          <w:sz w:val="28"/>
          <w:szCs w:val="28"/>
        </w:rPr>
      </w:pPr>
    </w:p>
    <w:p w:rsidR="002050DE" w:rsidP="002050DE" w:rsidRDefault="002050DE" w14:paraId="1C5DF6B0" w14:textId="77777777">
      <w:pPr>
        <w:rPr>
          <w:rFonts w:ascii="Arial" w:hAnsi="Arial" w:eastAsia="Arial" w:cs="Arial"/>
          <w:sz w:val="22"/>
          <w:szCs w:val="22"/>
        </w:rPr>
      </w:pPr>
      <w:r w:rsidRPr="06534FB8">
        <w:rPr>
          <w:rFonts w:ascii="Arial" w:hAnsi="Arial" w:eastAsia="Arial" w:cs="Arial"/>
          <w:sz w:val="22"/>
          <w:szCs w:val="22"/>
        </w:rPr>
        <w:t>In addition to operational inefficiencies, Kalori Ltd also faces potential risks related to data security and regulatory compliance. The existing systems lack strong access controls and advanced security measures, increasing the likelihood of unauthorised access to sensitive customer information. This issue is particularly concerning given the strict requirements of modern data protection regulations, such as the General Data Protection Regulation (GDPR).</w:t>
      </w:r>
    </w:p>
    <w:p w:rsidR="00651502" w:rsidRDefault="002050DE" w14:paraId="04515D03" w14:textId="77777777">
      <w:pPr>
        <w:rPr>
          <w:rFonts w:ascii="Arial" w:hAnsi="Arial" w:eastAsia="Arial" w:cs="Arial"/>
          <w:sz w:val="22"/>
          <w:szCs w:val="22"/>
        </w:rPr>
      </w:pPr>
      <w:r w:rsidRPr="7C9BD47F" w:rsidR="002050DE">
        <w:rPr>
          <w:rFonts w:ascii="Arial" w:hAnsi="Arial" w:eastAsia="Arial" w:cs="Arial"/>
          <w:sz w:val="22"/>
          <w:szCs w:val="22"/>
        </w:rPr>
        <w:t xml:space="preserve">Failure to protect customer data adequately may lead to financial penalties, legal consequences, and reputational damage for the organisation. Furthermore, customers increasingly expect companies to handle their personal information responsibly and securely. Organisations that </w:t>
      </w:r>
      <w:r w:rsidRPr="7C9BD47F" w:rsidR="002050DE">
        <w:rPr>
          <w:rFonts w:ascii="Arial" w:hAnsi="Arial" w:eastAsia="Arial" w:cs="Arial"/>
          <w:sz w:val="22"/>
          <w:szCs w:val="22"/>
        </w:rPr>
        <w:t>fail to</w:t>
      </w:r>
      <w:r w:rsidRPr="7C9BD47F" w:rsidR="002050DE">
        <w:rPr>
          <w:rFonts w:ascii="Arial" w:hAnsi="Arial" w:eastAsia="Arial" w:cs="Arial"/>
          <w:sz w:val="22"/>
          <w:szCs w:val="22"/>
        </w:rPr>
        <w:t xml:space="preserve"> meet these expectations risk losing customer trust and damaging their brand reputation. Therefore, improving data security and implementing stronger information governance practices should be considered a priority for </w:t>
      </w:r>
      <w:r w:rsidRPr="7C9BD47F" w:rsidR="002050DE">
        <w:rPr>
          <w:rFonts w:ascii="Arial" w:hAnsi="Arial" w:eastAsia="Arial" w:cs="Arial"/>
          <w:sz w:val="22"/>
          <w:szCs w:val="22"/>
        </w:rPr>
        <w:t>Kalori</w:t>
      </w:r>
      <w:r w:rsidRPr="7C9BD47F" w:rsidR="002050DE">
        <w:rPr>
          <w:rFonts w:ascii="Arial" w:hAnsi="Arial" w:eastAsia="Arial" w:cs="Arial"/>
          <w:sz w:val="22"/>
          <w:szCs w:val="22"/>
        </w:rPr>
        <w:t xml:space="preserve"> Ltd.</w:t>
      </w:r>
      <w:r w:rsidRPr="7C9BD47F" w:rsidR="00651502">
        <w:rPr>
          <w:rFonts w:ascii="Arial" w:hAnsi="Arial" w:eastAsia="Arial" w:cs="Arial"/>
          <w:sz w:val="22"/>
          <w:szCs w:val="22"/>
        </w:rPr>
        <w:t>3. Recommended Information Systems</w:t>
      </w:r>
    </w:p>
    <w:p w:rsidR="7C9BD47F" w:rsidP="7C9BD47F" w:rsidRDefault="7C9BD47F" w14:paraId="31EBF250" w14:textId="054654AA">
      <w:pPr>
        <w:rPr>
          <w:rFonts w:ascii="Arial" w:hAnsi="Arial" w:eastAsia="Arial" w:cs="Arial"/>
          <w:sz w:val="22"/>
          <w:szCs w:val="22"/>
        </w:rPr>
      </w:pPr>
    </w:p>
    <w:p w:rsidR="00651502" w:rsidP="7C9BD47F" w:rsidRDefault="00651502" w14:paraId="494AEB32" w14:textId="5D8964D4">
      <w:pPr>
        <w:jc w:val="center"/>
        <w:rPr>
          <w:rFonts w:ascii="Arial" w:hAnsi="Arial" w:eastAsia="Arial" w:cs="Arial"/>
          <w:sz w:val="22"/>
          <w:szCs w:val="22"/>
        </w:rPr>
      </w:pPr>
      <w:r w:rsidRPr="7C9BD47F" w:rsidR="00651502">
        <w:rPr>
          <w:rFonts w:ascii="Arial" w:hAnsi="Arial" w:eastAsia="Arial" w:cs="Arial"/>
          <w:b w:val="1"/>
          <w:bCs w:val="1"/>
          <w:sz w:val="28"/>
          <w:szCs w:val="28"/>
        </w:rPr>
        <w:t>Enterprise Resource Planning (ERP) System</w:t>
      </w:r>
    </w:p>
    <w:p w:rsidR="00651502" w:rsidP="7C9BD47F" w:rsidRDefault="00651502" w14:paraId="4B4A804C" w14:textId="78B2102E">
      <w:pPr>
        <w:jc w:val="center"/>
        <w:rPr>
          <w:rFonts w:ascii="Arial" w:hAnsi="Arial" w:eastAsia="Arial" w:cs="Arial"/>
          <w:b w:val="1"/>
          <w:bCs w:val="1"/>
          <w:sz w:val="28"/>
          <w:szCs w:val="28"/>
        </w:rPr>
      </w:pPr>
    </w:p>
    <w:p w:rsidR="00651502" w:rsidP="7C9BD47F" w:rsidRDefault="00651502" w14:paraId="3B8B5A2D" w14:textId="63AE91AA">
      <w:pPr>
        <w:pStyle w:val="Normal"/>
        <w:jc w:val="left"/>
        <w:rPr>
          <w:rFonts w:ascii="Arial" w:hAnsi="Arial" w:eastAsia="Arial" w:cs="Arial"/>
          <w:sz w:val="22"/>
          <w:szCs w:val="22"/>
        </w:rPr>
      </w:pPr>
      <w:r w:rsidRPr="7C9BD47F" w:rsidR="00651502">
        <w:rPr>
          <w:rFonts w:ascii="Arial" w:hAnsi="Arial" w:eastAsia="Arial" w:cs="Arial"/>
          <w:sz w:val="22"/>
          <w:szCs w:val="22"/>
        </w:rPr>
        <w:t xml:space="preserve">To address the operational inefficiencies currently experienced by </w:t>
      </w:r>
      <w:r w:rsidRPr="7C9BD47F" w:rsidR="00651502">
        <w:rPr>
          <w:rFonts w:ascii="Arial" w:hAnsi="Arial" w:eastAsia="Arial" w:cs="Arial"/>
          <w:sz w:val="22"/>
          <w:szCs w:val="22"/>
        </w:rPr>
        <w:t>Kalor</w:t>
      </w:r>
      <w:r w:rsidRPr="7C9BD47F" w:rsidR="50A0B46E">
        <w:rPr>
          <w:rFonts w:ascii="Arial" w:hAnsi="Arial" w:eastAsia="Arial" w:cs="Arial"/>
          <w:sz w:val="22"/>
          <w:szCs w:val="22"/>
        </w:rPr>
        <w:t>i</w:t>
      </w:r>
      <w:r w:rsidRPr="7C9BD47F" w:rsidR="00651502">
        <w:rPr>
          <w:rFonts w:ascii="Arial" w:hAnsi="Arial" w:eastAsia="Arial" w:cs="Arial"/>
          <w:sz w:val="22"/>
          <w:szCs w:val="22"/>
        </w:rPr>
        <w:t xml:space="preserve"> Ltd, the implementation of an Enterprise Resource Planning (ERP) system is strongly recommended. ERP systems integrate multiple business functions, such as inventory management, finance, sales, and supply chain operations, into a single unified platform. This centralised approach allows organisations to manage their data more efficiently and improve communication between departments (Laudon and Laudon, 2020).</w:t>
      </w:r>
    </w:p>
    <w:p w:rsidR="00651502" w:rsidRDefault="00651502" w14:paraId="6C0F3E58" w14:textId="77777777">
      <w:pPr>
        <w:rPr>
          <w:rFonts w:ascii="Arial" w:hAnsi="Arial" w:eastAsia="Arial" w:cs="Arial"/>
          <w:sz w:val="22"/>
          <w:szCs w:val="22"/>
        </w:rPr>
      </w:pPr>
      <w:r w:rsidRPr="3AA5271E">
        <w:rPr>
          <w:rFonts w:ascii="Arial" w:hAnsi="Arial" w:eastAsia="Arial" w:cs="Arial"/>
          <w:sz w:val="22"/>
          <w:szCs w:val="22"/>
        </w:rPr>
        <w:t>For Kalori Ltd, adopting an ERP system such as SAP ERP or Oracle ERP would significantly improve inventory management and operational coordination. At present, the company relies on manual processes to track stock levels, which often leads to inconsistencies between physical store inventories and online product availability. With an ERP system in place, stock levels would automatically update whenever a product is sold through either a physical store or the e-commerce platform. This real-time inventory tracking would reduce the likelihood of customers purchasing items that are out of stock and improve overall customer satisfaction.</w:t>
      </w:r>
    </w:p>
    <w:p w:rsidR="00651502" w:rsidRDefault="00651502" w14:paraId="1FD7B98C" w14:textId="77777777">
      <w:pPr>
        <w:rPr>
          <w:rFonts w:ascii="Arial" w:hAnsi="Arial" w:eastAsia="Arial" w:cs="Arial"/>
          <w:sz w:val="22"/>
          <w:szCs w:val="22"/>
        </w:rPr>
      </w:pPr>
      <w:r w:rsidRPr="7C9BD47F" w:rsidR="00651502">
        <w:rPr>
          <w:rFonts w:ascii="Arial" w:hAnsi="Arial" w:eastAsia="Arial" w:cs="Arial"/>
          <w:sz w:val="22"/>
          <w:szCs w:val="22"/>
        </w:rPr>
        <w:t>Furthermore, ERP systems provide organisations with real-time visibility into business operations. Managers can access integrated reports covering sales performance, inventory levels, and financial information. This allows decision-makers to respond more quickly to changes in demand and manage resources more effectively. Although ERP implementation can require significant financial investment and organisational adjustments, the long-term benefits include improved efficiency, reduced operational errors, and enhanced organisational control.</w:t>
      </w:r>
    </w:p>
    <w:p w:rsidR="7C9BD47F" w:rsidP="7C9BD47F" w:rsidRDefault="7C9BD47F" w14:paraId="0DE9A48A" w14:textId="754E1637">
      <w:pPr>
        <w:rPr>
          <w:rFonts w:ascii="Arial" w:hAnsi="Arial" w:eastAsia="Arial" w:cs="Arial"/>
          <w:sz w:val="22"/>
          <w:szCs w:val="22"/>
        </w:rPr>
      </w:pPr>
    </w:p>
    <w:p w:rsidR="00651502" w:rsidP="7C9BD47F" w:rsidRDefault="00651502" w14:paraId="31F5E1D6" w14:textId="418AECC5">
      <w:pPr>
        <w:jc w:val="center"/>
        <w:rPr>
          <w:rFonts w:ascii="Arial" w:hAnsi="Arial" w:eastAsia="Arial" w:cs="Arial"/>
          <w:b w:val="1"/>
          <w:bCs w:val="1"/>
          <w:sz w:val="28"/>
          <w:szCs w:val="28"/>
        </w:rPr>
      </w:pPr>
      <w:r w:rsidRPr="7C9BD47F" w:rsidR="00651502">
        <w:rPr>
          <w:rFonts w:ascii="Arial" w:hAnsi="Arial" w:eastAsia="Arial" w:cs="Arial"/>
          <w:b w:val="1"/>
          <w:bCs w:val="1"/>
          <w:sz w:val="28"/>
          <w:szCs w:val="28"/>
        </w:rPr>
        <w:t>Customer Relationship Management (CRM) System</w:t>
      </w:r>
    </w:p>
    <w:p w:rsidR="7C9BD47F" w:rsidP="7C9BD47F" w:rsidRDefault="7C9BD47F" w14:paraId="083B0B63" w14:textId="72624A10">
      <w:pPr>
        <w:jc w:val="center"/>
        <w:rPr>
          <w:rFonts w:ascii="Arial" w:hAnsi="Arial" w:eastAsia="Arial" w:cs="Arial"/>
          <w:b w:val="1"/>
          <w:bCs w:val="1"/>
          <w:sz w:val="28"/>
          <w:szCs w:val="28"/>
        </w:rPr>
      </w:pPr>
    </w:p>
    <w:p w:rsidR="00651502" w:rsidRDefault="00651502" w14:paraId="40E5AE80" w14:textId="77777777">
      <w:pPr>
        <w:rPr>
          <w:rFonts w:ascii="Arial" w:hAnsi="Arial" w:eastAsia="Arial" w:cs="Arial"/>
          <w:sz w:val="22"/>
          <w:szCs w:val="22"/>
        </w:rPr>
      </w:pPr>
      <w:r w:rsidRPr="14FD1BBE">
        <w:rPr>
          <w:rFonts w:ascii="Arial" w:hAnsi="Arial" w:eastAsia="Arial" w:cs="Arial"/>
          <w:sz w:val="22"/>
          <w:szCs w:val="22"/>
        </w:rPr>
        <w:t>In addition to ERP implementation, Kalori Ltd should adopt a Customer Relationship Management (CRM) system to improve how it manages customer interactions and marketing activities. CRM systems enable organisations to collect, store, and analyse customer data in a centralised database, providing a comprehensive view of customer behaviour and preferences (Buttle and Maklan, 2019).</w:t>
      </w:r>
    </w:p>
    <w:p w:rsidR="00651502" w:rsidRDefault="00651502" w14:paraId="46644395" w14:textId="77777777">
      <w:pPr>
        <w:rPr>
          <w:rFonts w:ascii="Arial" w:hAnsi="Arial" w:eastAsia="Arial" w:cs="Arial"/>
          <w:sz w:val="22"/>
          <w:szCs w:val="22"/>
        </w:rPr>
      </w:pPr>
      <w:r w:rsidRPr="14FD1BBE">
        <w:rPr>
          <w:rFonts w:ascii="Arial" w:hAnsi="Arial" w:eastAsia="Arial" w:cs="Arial"/>
          <w:sz w:val="22"/>
          <w:szCs w:val="22"/>
        </w:rPr>
        <w:t>A widely used CRM platform suitable for Kalori Ltd is Salesforce CRM. By implementing such a system, the company would be able to integrate customer information from both its physical stores and online platform. This would allow the organisation to track purchase histories, customer preferences, and previous interactions with the business.</w:t>
      </w:r>
    </w:p>
    <w:p w:rsidR="00651502" w:rsidRDefault="00651502" w14:paraId="0F81983A" w14:textId="77777777">
      <w:pPr>
        <w:rPr>
          <w:rFonts w:ascii="Arial" w:hAnsi="Arial" w:eastAsia="Arial" w:cs="Arial"/>
          <w:sz w:val="22"/>
          <w:szCs w:val="22"/>
        </w:rPr>
      </w:pPr>
      <w:r w:rsidRPr="14FD1BBE">
        <w:rPr>
          <w:rFonts w:ascii="Arial" w:hAnsi="Arial" w:eastAsia="Arial" w:cs="Arial"/>
          <w:sz w:val="22"/>
          <w:szCs w:val="22"/>
        </w:rPr>
        <w:t>The marketing team could then use this information to create targeted promotional campaigns tailored to specific customer segments. For example, customers who frequently purchase gaming products could receive personalised recommendations and promotional offers related to those items. Such targeted marketing strategies can increase customer engagement and encourage repeat purchases.</w:t>
      </w:r>
    </w:p>
    <w:p w:rsidR="00651502" w:rsidRDefault="00651502" w14:paraId="79B9AE87" w14:textId="77777777">
      <w:pPr>
        <w:rPr>
          <w:rFonts w:ascii="Arial" w:hAnsi="Arial" w:eastAsia="Arial" w:cs="Arial"/>
          <w:sz w:val="22"/>
          <w:szCs w:val="22"/>
        </w:rPr>
      </w:pPr>
      <w:r w:rsidRPr="7C9BD47F" w:rsidR="00651502">
        <w:rPr>
          <w:rFonts w:ascii="Arial" w:hAnsi="Arial" w:eastAsia="Arial" w:cs="Arial"/>
          <w:sz w:val="22"/>
          <w:szCs w:val="22"/>
        </w:rPr>
        <w:t>Additionally, CRM systems can significantly improve customer service operations. Customer service representatives would have immediate access to customer profiles and transaction histories, enabling them to resolve complaints more quickly and effectively. Improved customer service contributes to higher levels of customer satisfaction and long-term customer loyalty, which are essential for sustaining business growth in a competitive retail market.</w:t>
      </w:r>
    </w:p>
    <w:p w:rsidR="7C9BD47F" w:rsidP="7C9BD47F" w:rsidRDefault="7C9BD47F" w14:paraId="1189D8AE" w14:textId="41CD196C">
      <w:pPr>
        <w:rPr>
          <w:rFonts w:ascii="Arial" w:hAnsi="Arial" w:eastAsia="Arial" w:cs="Arial"/>
          <w:sz w:val="22"/>
          <w:szCs w:val="22"/>
        </w:rPr>
      </w:pPr>
    </w:p>
    <w:p w:rsidR="00651502" w:rsidP="7C9BD47F" w:rsidRDefault="00651502" w14:paraId="6369597E" w14:textId="08732FB3">
      <w:pPr>
        <w:jc w:val="center"/>
        <w:rPr>
          <w:rFonts w:ascii="Arial" w:hAnsi="Arial" w:eastAsia="Arial" w:cs="Arial"/>
          <w:b w:val="1"/>
          <w:bCs w:val="1"/>
          <w:sz w:val="28"/>
          <w:szCs w:val="28"/>
        </w:rPr>
      </w:pPr>
      <w:r w:rsidRPr="7C9BD47F" w:rsidR="00651502">
        <w:rPr>
          <w:rFonts w:ascii="Arial" w:hAnsi="Arial" w:eastAsia="Arial" w:cs="Arial"/>
          <w:b w:val="1"/>
          <w:bCs w:val="1"/>
          <w:sz w:val="28"/>
          <w:szCs w:val="28"/>
        </w:rPr>
        <w:t>Business Intelligence (BI) System</w:t>
      </w:r>
    </w:p>
    <w:p w:rsidR="7C9BD47F" w:rsidP="7C9BD47F" w:rsidRDefault="7C9BD47F" w14:paraId="0BA8F576" w14:textId="7E3725CF">
      <w:pPr>
        <w:jc w:val="center"/>
        <w:rPr>
          <w:rFonts w:ascii="Arial" w:hAnsi="Arial" w:eastAsia="Arial" w:cs="Arial"/>
          <w:b w:val="1"/>
          <w:bCs w:val="1"/>
          <w:sz w:val="28"/>
          <w:szCs w:val="28"/>
        </w:rPr>
      </w:pPr>
    </w:p>
    <w:p w:rsidR="00651502" w:rsidRDefault="00651502" w14:paraId="5B9B188E" w14:textId="77777777">
      <w:pPr>
        <w:rPr>
          <w:rFonts w:ascii="Arial" w:hAnsi="Arial" w:eastAsia="Arial" w:cs="Arial"/>
          <w:sz w:val="22"/>
          <w:szCs w:val="22"/>
        </w:rPr>
      </w:pPr>
      <w:r w:rsidRPr="77029E74">
        <w:rPr>
          <w:rFonts w:ascii="Arial" w:hAnsi="Arial" w:eastAsia="Arial" w:cs="Arial"/>
          <w:sz w:val="22"/>
          <w:szCs w:val="22"/>
        </w:rPr>
        <w:t>To further strengthen decision-making capabilities, Kalori Ltd should implement a Business Intelligence (BI) system. BI systems analyse organisational data and present it in the form of dashboards, reports, and visualisations that support strategic and operational decision-making. Popular BI tools include Microsoft Power BI and Tableau, both of which enable managers to quickly interpret complex data sets (Sharda, Delen and Turban, 2018).</w:t>
      </w:r>
    </w:p>
    <w:p w:rsidR="00651502" w:rsidRDefault="00651502" w14:paraId="6809DAFF" w14:textId="77777777">
      <w:pPr>
        <w:rPr>
          <w:rFonts w:ascii="Arial" w:hAnsi="Arial" w:eastAsia="Arial" w:cs="Arial"/>
          <w:sz w:val="22"/>
          <w:szCs w:val="22"/>
        </w:rPr>
      </w:pPr>
      <w:r w:rsidRPr="77029E74">
        <w:rPr>
          <w:rFonts w:ascii="Arial" w:hAnsi="Arial" w:eastAsia="Arial" w:cs="Arial"/>
          <w:sz w:val="22"/>
          <w:szCs w:val="22"/>
        </w:rPr>
        <w:t>Currently, Kalori Ltd relies on manually created spreadsheets to generate sales reports, which can contain errors and outdated information. A BI system would automate this reporting process by collecting data from ERP and CRM systems and transforming it into real-time visual dashboards.</w:t>
      </w:r>
    </w:p>
    <w:p w:rsidR="00651502" w:rsidRDefault="00651502" w14:paraId="5D23598D" w14:textId="77777777">
      <w:pPr>
        <w:rPr>
          <w:rFonts w:ascii="Arial" w:hAnsi="Arial" w:eastAsia="Arial" w:cs="Arial"/>
          <w:sz w:val="22"/>
          <w:szCs w:val="22"/>
        </w:rPr>
      </w:pPr>
      <w:r w:rsidRPr="77029E74">
        <w:rPr>
          <w:rFonts w:ascii="Arial" w:hAnsi="Arial" w:eastAsia="Arial" w:cs="Arial"/>
          <w:sz w:val="22"/>
          <w:szCs w:val="22"/>
        </w:rPr>
        <w:t>For example, managers could monitor daily sales performance across all stores and the online platform, identify best-selling products, and analyse customer purchasing trends. These insights would enable the organisation to make more informed decisions regarding product promotions, pricing strategies, and inventory planning.</w:t>
      </w:r>
    </w:p>
    <w:p w:rsidR="00651502" w:rsidRDefault="00651502" w14:paraId="302F6C29" w14:textId="77777777">
      <w:pPr>
        <w:rPr>
          <w:rFonts w:ascii="Arial" w:hAnsi="Arial" w:eastAsia="Arial" w:cs="Arial"/>
          <w:sz w:val="22"/>
          <w:szCs w:val="22"/>
        </w:rPr>
      </w:pPr>
      <w:r w:rsidRPr="77029E74">
        <w:rPr>
          <w:rFonts w:ascii="Arial" w:hAnsi="Arial" w:eastAsia="Arial" w:cs="Arial"/>
          <w:sz w:val="22"/>
          <w:szCs w:val="22"/>
        </w:rPr>
        <w:t>In addition, BI systems support predictive analytics and forecasting capabilities. By analysing historical sales data, the organisation can anticipate future demand patterns and optimise inventory levels accordingly. This helps prevent stock shortages and reduces the risk of overstocking products that do not sell quickly.</w:t>
      </w:r>
    </w:p>
    <w:p w:rsidR="00651502" w:rsidRDefault="00651502" w14:paraId="265536FD" w14:textId="77777777">
      <w:pPr>
        <w:rPr>
          <w:rFonts w:ascii="Arial" w:hAnsi="Arial" w:eastAsia="Arial" w:cs="Arial"/>
          <w:sz w:val="22"/>
          <w:szCs w:val="22"/>
        </w:rPr>
      </w:pPr>
      <w:r w:rsidRPr="7C9BD47F" w:rsidR="00651502">
        <w:rPr>
          <w:rFonts w:ascii="Arial" w:hAnsi="Arial" w:eastAsia="Arial" w:cs="Arial"/>
          <w:sz w:val="22"/>
          <w:szCs w:val="22"/>
        </w:rPr>
        <w:t xml:space="preserve">Overall, the integration of ERP, CRM, and Business Intelligence systems would provide </w:t>
      </w:r>
      <w:r w:rsidRPr="7C9BD47F" w:rsidR="00651502">
        <w:rPr>
          <w:rFonts w:ascii="Arial" w:hAnsi="Arial" w:eastAsia="Arial" w:cs="Arial"/>
          <w:sz w:val="22"/>
          <w:szCs w:val="22"/>
        </w:rPr>
        <w:t>Kalori</w:t>
      </w:r>
      <w:r w:rsidRPr="7C9BD47F" w:rsidR="00651502">
        <w:rPr>
          <w:rFonts w:ascii="Arial" w:hAnsi="Arial" w:eastAsia="Arial" w:cs="Arial"/>
          <w:sz w:val="22"/>
          <w:szCs w:val="22"/>
        </w:rPr>
        <w:t xml:space="preserve"> Ltd with a comprehensive information infrastructure capable of improving operational efficiency, strengthening customer relationships, and supporting data-driven decision-making.</w:t>
      </w:r>
    </w:p>
    <w:p w:rsidR="7C9BD47F" w:rsidP="7C9BD47F" w:rsidRDefault="7C9BD47F" w14:paraId="7B4F2AD4" w14:textId="3AF7DDEF">
      <w:pPr>
        <w:rPr>
          <w:rFonts w:ascii="Arial" w:hAnsi="Arial" w:eastAsia="Arial" w:cs="Arial"/>
          <w:sz w:val="22"/>
          <w:szCs w:val="22"/>
        </w:rPr>
      </w:pPr>
    </w:p>
    <w:p w:rsidR="00762949" w:rsidP="7C9BD47F" w:rsidRDefault="00762949" w14:paraId="0B6DCF17" w14:textId="4A6A605C">
      <w:pPr>
        <w:jc w:val="center"/>
        <w:rPr>
          <w:rFonts w:ascii="Arial" w:hAnsi="Arial" w:eastAsia="Arial" w:cs="Arial"/>
          <w:b w:val="1"/>
          <w:bCs w:val="1"/>
          <w:sz w:val="32"/>
          <w:szCs w:val="32"/>
        </w:rPr>
      </w:pPr>
      <w:r w:rsidRPr="7C9BD47F" w:rsidR="00762949">
        <w:rPr>
          <w:rFonts w:ascii="Arial" w:hAnsi="Arial" w:eastAsia="Arial" w:cs="Arial"/>
          <w:b w:val="1"/>
          <w:bCs w:val="1"/>
          <w:sz w:val="32"/>
          <w:szCs w:val="32"/>
        </w:rPr>
        <w:t>Implementation Plan</w:t>
      </w:r>
    </w:p>
    <w:p w:rsidR="7C9BD47F" w:rsidP="7C9BD47F" w:rsidRDefault="7C9BD47F" w14:paraId="1BACE1CD" w14:textId="7E47C70A">
      <w:pPr>
        <w:jc w:val="center"/>
        <w:rPr>
          <w:rFonts w:ascii="Arial" w:hAnsi="Arial" w:eastAsia="Arial" w:cs="Arial"/>
          <w:b w:val="1"/>
          <w:bCs w:val="1"/>
          <w:sz w:val="32"/>
          <w:szCs w:val="32"/>
        </w:rPr>
      </w:pPr>
    </w:p>
    <w:p w:rsidR="00762949" w:rsidP="7C9BD47F" w:rsidRDefault="00762949" w14:paraId="0EAE4FEB" w14:textId="521C6030">
      <w:pPr>
        <w:jc w:val="center"/>
        <w:rPr>
          <w:rFonts w:ascii="Arial" w:hAnsi="Arial" w:eastAsia="Arial" w:cs="Arial"/>
          <w:b w:val="1"/>
          <w:bCs w:val="1"/>
          <w:sz w:val="28"/>
          <w:szCs w:val="28"/>
        </w:rPr>
      </w:pPr>
      <w:r w:rsidRPr="7C9BD47F" w:rsidR="00762949">
        <w:rPr>
          <w:rFonts w:ascii="Arial" w:hAnsi="Arial" w:eastAsia="Arial" w:cs="Arial"/>
          <w:b w:val="1"/>
          <w:bCs w:val="1"/>
          <w:sz w:val="28"/>
          <w:szCs w:val="28"/>
        </w:rPr>
        <w:t>System Selection and Strategic Planning</w:t>
      </w:r>
    </w:p>
    <w:p w:rsidR="7C9BD47F" w:rsidP="7C9BD47F" w:rsidRDefault="7C9BD47F" w14:paraId="718BFD10" w14:textId="036F1DEC">
      <w:pPr>
        <w:jc w:val="center"/>
        <w:rPr>
          <w:rFonts w:ascii="Arial" w:hAnsi="Arial" w:eastAsia="Arial" w:cs="Arial"/>
          <w:b w:val="1"/>
          <w:bCs w:val="1"/>
          <w:sz w:val="28"/>
          <w:szCs w:val="28"/>
        </w:rPr>
      </w:pPr>
    </w:p>
    <w:p w:rsidR="00762949" w:rsidRDefault="00762949" w14:paraId="503CA471" w14:textId="77777777">
      <w:pPr>
        <w:rPr>
          <w:rFonts w:ascii="Arial" w:hAnsi="Arial" w:eastAsia="Arial" w:cs="Arial"/>
          <w:sz w:val="22"/>
          <w:szCs w:val="22"/>
        </w:rPr>
      </w:pPr>
      <w:r w:rsidRPr="57DDB752">
        <w:rPr>
          <w:rFonts w:ascii="Arial" w:hAnsi="Arial" w:eastAsia="Arial" w:cs="Arial"/>
          <w:sz w:val="22"/>
          <w:szCs w:val="22"/>
        </w:rPr>
        <w:t>The first stage in improving Kalori Ltd’s information systems involves the careful selection of appropriate technological solutions. The organisation should evaluate several ERP, CRM, and Business Intelligence platforms to determine which systems best align with its operational requirements and long-term business objectives. Important factors to consider include system scalability, implementation cost, compatibility with existing infrastructure, and the level of technical support provided by vendors.</w:t>
      </w:r>
    </w:p>
    <w:p w:rsidR="00762949" w:rsidRDefault="00762949" w14:paraId="417D5420" w14:textId="77777777">
      <w:pPr>
        <w:rPr>
          <w:rFonts w:ascii="Arial" w:hAnsi="Arial" w:eastAsia="Arial" w:cs="Arial"/>
          <w:sz w:val="22"/>
          <w:szCs w:val="22"/>
        </w:rPr>
      </w:pPr>
      <w:r w:rsidRPr="7C9BD47F" w:rsidR="00762949">
        <w:rPr>
          <w:rFonts w:ascii="Arial" w:hAnsi="Arial" w:eastAsia="Arial" w:cs="Arial"/>
          <w:sz w:val="22"/>
          <w:szCs w:val="22"/>
        </w:rPr>
        <w:t xml:space="preserve">During this stage, management should conduct a detailed needs assessment and consult with IT specialists to ensure that the selected systems support the company’s expanding retail operations. Establishing a clear implementation timeline and </w:t>
      </w:r>
      <w:r w:rsidRPr="7C9BD47F" w:rsidR="00762949">
        <w:rPr>
          <w:rFonts w:ascii="Arial" w:hAnsi="Arial" w:eastAsia="Arial" w:cs="Arial"/>
          <w:sz w:val="22"/>
          <w:szCs w:val="22"/>
        </w:rPr>
        <w:t>allocating</w:t>
      </w:r>
      <w:r w:rsidRPr="7C9BD47F" w:rsidR="00762949">
        <w:rPr>
          <w:rFonts w:ascii="Arial" w:hAnsi="Arial" w:eastAsia="Arial" w:cs="Arial"/>
          <w:sz w:val="22"/>
          <w:szCs w:val="22"/>
        </w:rPr>
        <w:t xml:space="preserve"> sufficient financial and human resources will also be essential to minimise disruption to daily business activities.</w:t>
      </w:r>
    </w:p>
    <w:p w:rsidR="7C9BD47F" w:rsidP="7C9BD47F" w:rsidRDefault="7C9BD47F" w14:paraId="712C06B4" w14:textId="2A3390F3">
      <w:pPr>
        <w:rPr>
          <w:rFonts w:ascii="Arial" w:hAnsi="Arial" w:eastAsia="Arial" w:cs="Arial"/>
          <w:sz w:val="22"/>
          <w:szCs w:val="22"/>
        </w:rPr>
      </w:pPr>
    </w:p>
    <w:p w:rsidR="00762949" w:rsidP="7C9BD47F" w:rsidRDefault="00762949" w14:paraId="001117A3" w14:textId="249FF744">
      <w:pPr>
        <w:jc w:val="center"/>
        <w:rPr>
          <w:rFonts w:ascii="Arial" w:hAnsi="Arial" w:eastAsia="Arial" w:cs="Arial"/>
          <w:b w:val="1"/>
          <w:bCs w:val="1"/>
          <w:sz w:val="28"/>
          <w:szCs w:val="28"/>
        </w:rPr>
      </w:pPr>
      <w:r w:rsidRPr="7C9BD47F" w:rsidR="00762949">
        <w:rPr>
          <w:rFonts w:ascii="Arial" w:hAnsi="Arial" w:eastAsia="Arial" w:cs="Arial"/>
          <w:b w:val="1"/>
          <w:bCs w:val="1"/>
          <w:sz w:val="28"/>
          <w:szCs w:val="28"/>
        </w:rPr>
        <w:t>Data Migration and System Integration</w:t>
      </w:r>
    </w:p>
    <w:p w:rsidR="7C9BD47F" w:rsidP="7C9BD47F" w:rsidRDefault="7C9BD47F" w14:paraId="4DE9426B" w14:textId="6E36D5B9">
      <w:pPr>
        <w:jc w:val="center"/>
        <w:rPr>
          <w:rFonts w:ascii="Arial" w:hAnsi="Arial" w:eastAsia="Arial" w:cs="Arial"/>
          <w:b w:val="1"/>
          <w:bCs w:val="1"/>
          <w:sz w:val="28"/>
          <w:szCs w:val="28"/>
        </w:rPr>
      </w:pPr>
    </w:p>
    <w:p w:rsidR="00762949" w:rsidRDefault="00762949" w14:paraId="2AC46AAF" w14:textId="77777777">
      <w:pPr>
        <w:rPr>
          <w:rFonts w:ascii="Arial" w:hAnsi="Arial" w:eastAsia="Arial" w:cs="Arial"/>
          <w:sz w:val="22"/>
          <w:szCs w:val="22"/>
        </w:rPr>
      </w:pPr>
      <w:r w:rsidRPr="2047D8F4">
        <w:rPr>
          <w:rFonts w:ascii="Arial" w:hAnsi="Arial" w:eastAsia="Arial" w:cs="Arial"/>
          <w:sz w:val="22"/>
          <w:szCs w:val="22"/>
        </w:rPr>
        <w:t>Once the systems have been selected, the next stage involves transferring existing organisational data into the new platforms. This process includes migrating inventory records, customer data, and historical sales information into the ERP and CRM systems. It is important to verify the accuracy and quality of this data before migration to ensure that the new systems operate effectively.</w:t>
      </w:r>
    </w:p>
    <w:p w:rsidR="00762949" w:rsidRDefault="00762949" w14:paraId="4C3D8455" w14:textId="77777777">
      <w:pPr>
        <w:rPr>
          <w:rFonts w:ascii="Arial" w:hAnsi="Arial" w:eastAsia="Arial" w:cs="Arial"/>
        </w:rPr>
      </w:pPr>
      <w:r w:rsidRPr="7C9BD47F" w:rsidR="00762949">
        <w:rPr>
          <w:rFonts w:ascii="Arial" w:hAnsi="Arial" w:eastAsia="Arial" w:cs="Arial"/>
          <w:sz w:val="22"/>
          <w:szCs w:val="22"/>
        </w:rPr>
        <w:t xml:space="preserve">In addition, the ERP, CRM, and Business Intelligence systems must be integrated so that data can flow automatically between them. For example, when a product is sold through the ERP system, inventory levels should update </w:t>
      </w:r>
      <w:r w:rsidRPr="7C9BD47F" w:rsidR="00762949">
        <w:rPr>
          <w:rFonts w:ascii="Arial" w:hAnsi="Arial" w:eastAsia="Arial" w:cs="Arial"/>
          <w:sz w:val="22"/>
          <w:szCs w:val="22"/>
        </w:rPr>
        <w:t>immediately</w:t>
      </w:r>
      <w:r w:rsidRPr="7C9BD47F" w:rsidR="00762949">
        <w:rPr>
          <w:rFonts w:ascii="Arial" w:hAnsi="Arial" w:eastAsia="Arial" w:cs="Arial"/>
          <w:sz w:val="22"/>
          <w:szCs w:val="22"/>
        </w:rPr>
        <w:t xml:space="preserve">, and the transaction data should be available for analysis through the Business Intelligence platform. This integration will </w:t>
      </w:r>
      <w:r w:rsidRPr="7C9BD47F" w:rsidR="00762949">
        <w:rPr>
          <w:rFonts w:ascii="Arial" w:hAnsi="Arial" w:eastAsia="Arial" w:cs="Arial"/>
          <w:sz w:val="22"/>
          <w:szCs w:val="22"/>
        </w:rPr>
        <w:t>eliminate</w:t>
      </w:r>
      <w:r w:rsidRPr="7C9BD47F" w:rsidR="00762949">
        <w:rPr>
          <w:rFonts w:ascii="Arial" w:hAnsi="Arial" w:eastAsia="Arial" w:cs="Arial"/>
          <w:sz w:val="22"/>
          <w:szCs w:val="22"/>
        </w:rPr>
        <w:t xml:space="preserve"> the need for employees to manually transfer data between systems, significantly improving operational efficiency.</w:t>
      </w:r>
    </w:p>
    <w:p w:rsidR="7C9BD47F" w:rsidP="7C9BD47F" w:rsidRDefault="7C9BD47F" w14:paraId="00AAC078" w14:textId="7C1C7B35">
      <w:pPr>
        <w:rPr>
          <w:rFonts w:ascii="Arial" w:hAnsi="Arial" w:eastAsia="Arial" w:cs="Arial"/>
          <w:sz w:val="22"/>
          <w:szCs w:val="22"/>
        </w:rPr>
      </w:pPr>
    </w:p>
    <w:p w:rsidR="00762949" w:rsidP="7C9BD47F" w:rsidRDefault="00762949" w14:paraId="6F0A804D" w14:textId="0FCDF717">
      <w:pPr>
        <w:jc w:val="center"/>
        <w:rPr>
          <w:rFonts w:ascii="Arial" w:hAnsi="Arial" w:eastAsia="Arial" w:cs="Arial"/>
          <w:b w:val="1"/>
          <w:bCs w:val="1"/>
          <w:sz w:val="28"/>
          <w:szCs w:val="28"/>
        </w:rPr>
      </w:pPr>
      <w:r w:rsidRPr="7C9BD47F" w:rsidR="00762949">
        <w:rPr>
          <w:rFonts w:ascii="Arial" w:hAnsi="Arial" w:eastAsia="Arial" w:cs="Arial"/>
          <w:b w:val="1"/>
          <w:bCs w:val="1"/>
          <w:sz w:val="28"/>
          <w:szCs w:val="28"/>
        </w:rPr>
        <w:t>Employee Training and Change Management</w:t>
      </w:r>
    </w:p>
    <w:p w:rsidR="7C9BD47F" w:rsidP="7C9BD47F" w:rsidRDefault="7C9BD47F" w14:paraId="51E1E46E" w14:textId="14AF26D7">
      <w:pPr>
        <w:jc w:val="center"/>
        <w:rPr>
          <w:rFonts w:ascii="Arial" w:hAnsi="Arial" w:eastAsia="Arial" w:cs="Arial"/>
          <w:b w:val="1"/>
          <w:bCs w:val="1"/>
          <w:sz w:val="28"/>
          <w:szCs w:val="28"/>
        </w:rPr>
      </w:pPr>
    </w:p>
    <w:p w:rsidR="00762949" w:rsidRDefault="00762949" w14:paraId="00E8F87F" w14:textId="77777777">
      <w:pPr>
        <w:rPr>
          <w:rFonts w:ascii="Arial" w:hAnsi="Arial" w:eastAsia="Arial" w:cs="Arial"/>
          <w:sz w:val="22"/>
          <w:szCs w:val="22"/>
        </w:rPr>
      </w:pPr>
      <w:r w:rsidRPr="5C1FB5AA">
        <w:rPr>
          <w:rFonts w:ascii="Arial" w:hAnsi="Arial" w:eastAsia="Arial" w:cs="Arial"/>
          <w:sz w:val="22"/>
          <w:szCs w:val="22"/>
        </w:rPr>
        <w:t>The successful implementation of new information systems largely depends on employee acceptance and effective system usage. Kalori Ltd should therefore provide comprehensive training programmes for staff members across all departments. Training sessions, workshops, and user guides can help employees develop the necessary skills to operate the new systems confidently.</w:t>
      </w:r>
    </w:p>
    <w:p w:rsidR="00762949" w:rsidRDefault="00762949" w14:paraId="0491D09F" w14:textId="77777777">
      <w:pPr>
        <w:rPr>
          <w:rFonts w:ascii="Arial" w:hAnsi="Arial" w:eastAsia="Arial" w:cs="Arial"/>
        </w:rPr>
      </w:pPr>
      <w:r w:rsidRPr="7C9BD47F" w:rsidR="00762949">
        <w:rPr>
          <w:rFonts w:ascii="Arial" w:hAnsi="Arial" w:eastAsia="Arial" w:cs="Arial"/>
          <w:sz w:val="22"/>
          <w:szCs w:val="22"/>
        </w:rPr>
        <w:t>Furthermore, effective change management strategies should be introduced to reduce resistance to technological changes. Management should clearly communicate the benefits of the new systems, such as improved efficiency, reduced workload, and enhanced decision-making capabilities. Encouraging employee involvement during the implementation process can also improve system adoption and overall organisational support for the changes.</w:t>
      </w:r>
    </w:p>
    <w:p w:rsidR="7C9BD47F" w:rsidP="7C9BD47F" w:rsidRDefault="7C9BD47F" w14:paraId="1336EDF8" w14:textId="3711F792">
      <w:pPr>
        <w:rPr>
          <w:rFonts w:ascii="Arial" w:hAnsi="Arial" w:eastAsia="Arial" w:cs="Arial"/>
          <w:sz w:val="22"/>
          <w:szCs w:val="22"/>
        </w:rPr>
      </w:pPr>
    </w:p>
    <w:p w:rsidR="00762949" w:rsidP="7C9BD47F" w:rsidRDefault="00762949" w14:paraId="68FD04E1" w14:textId="17E96EFB">
      <w:pPr>
        <w:jc w:val="center"/>
        <w:rPr>
          <w:rFonts w:ascii="Arial" w:hAnsi="Arial" w:eastAsia="Arial" w:cs="Arial"/>
          <w:b w:val="1"/>
          <w:bCs w:val="1"/>
          <w:sz w:val="28"/>
          <w:szCs w:val="28"/>
        </w:rPr>
      </w:pPr>
      <w:r w:rsidRPr="7C9BD47F" w:rsidR="00762949">
        <w:rPr>
          <w:rFonts w:ascii="Arial" w:hAnsi="Arial" w:eastAsia="Arial" w:cs="Arial"/>
          <w:b w:val="1"/>
          <w:bCs w:val="1"/>
          <w:sz w:val="28"/>
          <w:szCs w:val="28"/>
        </w:rPr>
        <w:t>Cybersecurity and GDPR Compliance</w:t>
      </w:r>
    </w:p>
    <w:p w:rsidR="7C9BD47F" w:rsidP="7C9BD47F" w:rsidRDefault="7C9BD47F" w14:paraId="403AD5F0" w14:textId="037DE4A9">
      <w:pPr>
        <w:jc w:val="center"/>
        <w:rPr>
          <w:rFonts w:ascii="Arial" w:hAnsi="Arial" w:eastAsia="Arial" w:cs="Arial"/>
          <w:b w:val="1"/>
          <w:bCs w:val="1"/>
          <w:sz w:val="28"/>
          <w:szCs w:val="28"/>
        </w:rPr>
      </w:pPr>
    </w:p>
    <w:p w:rsidR="00762949" w:rsidRDefault="00762949" w14:paraId="4DB11C05" w14:textId="77777777">
      <w:pPr>
        <w:rPr>
          <w:rFonts w:ascii="Arial" w:hAnsi="Arial" w:eastAsia="Arial" w:cs="Arial"/>
          <w:sz w:val="22"/>
          <w:szCs w:val="22"/>
        </w:rPr>
      </w:pPr>
      <w:r w:rsidRPr="64387A7A">
        <w:rPr>
          <w:rFonts w:ascii="Arial" w:hAnsi="Arial" w:eastAsia="Arial" w:cs="Arial"/>
          <w:sz w:val="22"/>
          <w:szCs w:val="22"/>
        </w:rPr>
        <w:t>The implementation plan must also include strong cybersecurity measures to protect sensitive organisational and customer data. The new systems should incorporate advanced security features such as secure authentication procedures, role-based access controls, and data encryption to prevent unauthorised access.</w:t>
      </w:r>
    </w:p>
    <w:p w:rsidR="00762949" w:rsidRDefault="00762949" w14:paraId="1E8CB9BF" w14:textId="77777777">
      <w:pPr>
        <w:rPr>
          <w:rFonts w:ascii="Arial" w:hAnsi="Arial" w:eastAsia="Arial" w:cs="Arial"/>
        </w:rPr>
      </w:pPr>
      <w:r w:rsidRPr="7C9BD47F" w:rsidR="00762949">
        <w:rPr>
          <w:rFonts w:ascii="Arial" w:hAnsi="Arial" w:eastAsia="Arial" w:cs="Arial"/>
          <w:sz w:val="22"/>
          <w:szCs w:val="22"/>
        </w:rPr>
        <w:t xml:space="preserve">Regular system monitoring and security audits should also be conducted to </w:t>
      </w:r>
      <w:r w:rsidRPr="7C9BD47F" w:rsidR="00762949">
        <w:rPr>
          <w:rFonts w:ascii="Arial" w:hAnsi="Arial" w:eastAsia="Arial" w:cs="Arial"/>
          <w:sz w:val="22"/>
          <w:szCs w:val="22"/>
        </w:rPr>
        <w:t>identify</w:t>
      </w:r>
      <w:r w:rsidRPr="7C9BD47F" w:rsidR="00762949">
        <w:rPr>
          <w:rFonts w:ascii="Arial" w:hAnsi="Arial" w:eastAsia="Arial" w:cs="Arial"/>
          <w:sz w:val="22"/>
          <w:szCs w:val="22"/>
        </w:rPr>
        <w:t xml:space="preserve"> potential vulnerabilities and ensure compliance with data protection regulations such as the General Data Protection Regulation (GDPR). By implementing these safeguards, </w:t>
      </w:r>
      <w:r w:rsidRPr="7C9BD47F" w:rsidR="00762949">
        <w:rPr>
          <w:rFonts w:ascii="Arial" w:hAnsi="Arial" w:eastAsia="Arial" w:cs="Arial"/>
          <w:sz w:val="22"/>
          <w:szCs w:val="22"/>
        </w:rPr>
        <w:t>Kalori</w:t>
      </w:r>
      <w:r w:rsidRPr="7C9BD47F" w:rsidR="00762949">
        <w:rPr>
          <w:rFonts w:ascii="Arial" w:hAnsi="Arial" w:eastAsia="Arial" w:cs="Arial"/>
          <w:sz w:val="22"/>
          <w:szCs w:val="22"/>
        </w:rPr>
        <w:t xml:space="preserve"> Ltd can protect customer information, reduce the risk of data breaches, and </w:t>
      </w:r>
      <w:r w:rsidRPr="7C9BD47F" w:rsidR="00762949">
        <w:rPr>
          <w:rFonts w:ascii="Arial" w:hAnsi="Arial" w:eastAsia="Arial" w:cs="Arial"/>
          <w:sz w:val="22"/>
          <w:szCs w:val="22"/>
        </w:rPr>
        <w:t>maintain</w:t>
      </w:r>
      <w:r w:rsidRPr="7C9BD47F" w:rsidR="00762949">
        <w:rPr>
          <w:rFonts w:ascii="Arial" w:hAnsi="Arial" w:eastAsia="Arial" w:cs="Arial"/>
          <w:sz w:val="22"/>
          <w:szCs w:val="22"/>
        </w:rPr>
        <w:t xml:space="preserve"> customer trust.</w:t>
      </w:r>
    </w:p>
    <w:p w:rsidR="7C9BD47F" w:rsidP="7C9BD47F" w:rsidRDefault="7C9BD47F" w14:paraId="59A20483" w14:textId="30F160AA">
      <w:pPr>
        <w:rPr>
          <w:rFonts w:ascii="Arial" w:hAnsi="Arial" w:eastAsia="Arial" w:cs="Arial"/>
          <w:sz w:val="22"/>
          <w:szCs w:val="22"/>
        </w:rPr>
      </w:pPr>
    </w:p>
    <w:p w:rsidR="00384989" w:rsidP="7C9BD47F" w:rsidRDefault="00384989" w14:paraId="374A7BCD" w14:textId="630C2DBA">
      <w:pPr>
        <w:jc w:val="center"/>
        <w:rPr>
          <w:rFonts w:ascii="Arial" w:hAnsi="Arial" w:eastAsia="Arial" w:cs="Arial"/>
          <w:b w:val="1"/>
          <w:bCs w:val="1"/>
          <w:sz w:val="32"/>
          <w:szCs w:val="32"/>
        </w:rPr>
      </w:pPr>
      <w:r w:rsidRPr="7C9BD47F" w:rsidR="00384989">
        <w:rPr>
          <w:rFonts w:ascii="Arial" w:hAnsi="Arial" w:eastAsia="Arial" w:cs="Arial"/>
          <w:b w:val="1"/>
          <w:bCs w:val="1"/>
          <w:sz w:val="32"/>
          <w:szCs w:val="32"/>
        </w:rPr>
        <w:t>Conclusion</w:t>
      </w:r>
    </w:p>
    <w:p w:rsidR="7C9BD47F" w:rsidP="7C9BD47F" w:rsidRDefault="7C9BD47F" w14:paraId="53A9A3B5" w14:textId="43B8EB73">
      <w:pPr>
        <w:jc w:val="center"/>
        <w:rPr>
          <w:rFonts w:ascii="Arial" w:hAnsi="Arial" w:eastAsia="Arial" w:cs="Arial"/>
          <w:b w:val="1"/>
          <w:bCs w:val="1"/>
          <w:sz w:val="32"/>
          <w:szCs w:val="32"/>
        </w:rPr>
      </w:pPr>
    </w:p>
    <w:p w:rsidR="00384989" w:rsidRDefault="00384989" w14:paraId="3F7C3912" w14:textId="77777777">
      <w:pPr>
        <w:rPr>
          <w:rFonts w:ascii="Arial" w:hAnsi="Arial" w:eastAsia="Arial" w:cs="Arial"/>
          <w:sz w:val="22"/>
          <w:szCs w:val="22"/>
        </w:rPr>
      </w:pPr>
      <w:r w:rsidRPr="7E2C39BA">
        <w:rPr>
          <w:rFonts w:ascii="Arial" w:hAnsi="Arial" w:eastAsia="Arial" w:cs="Arial"/>
          <w:sz w:val="22"/>
          <w:szCs w:val="22"/>
        </w:rPr>
        <w:t xml:space="preserve">In conclusion, this report has analysed the key information system challenges faced by Kalori Ltd </w:t>
      </w:r>
      <w:bookmarkStart w:name="_Int_TdRbl617" w:id="1"/>
      <w:r w:rsidRPr="7E2C39BA">
        <w:rPr>
          <w:rFonts w:ascii="Arial" w:hAnsi="Arial" w:eastAsia="Arial" w:cs="Arial"/>
          <w:sz w:val="22"/>
          <w:szCs w:val="22"/>
        </w:rPr>
        <w:t>as a result of</w:t>
      </w:r>
      <w:bookmarkEnd w:id="1"/>
      <w:r w:rsidRPr="7E2C39BA">
        <w:rPr>
          <w:rFonts w:ascii="Arial" w:hAnsi="Arial" w:eastAsia="Arial" w:cs="Arial"/>
          <w:sz w:val="22"/>
          <w:szCs w:val="22"/>
        </w:rPr>
        <w:t xml:space="preserve"> its rapid organisational growth and reliance on outdated processes. The evaluation highlighted several significant issues, including inefficient manual inventory management, fragmented customer data across disconnected systems, slow and inaccurate reporting processes, and potential risks related to data security and regulatory compliance. These problems limit the organisation’s ability to operate efficiently, respond to customer needs, and make informed strategic decisions.</w:t>
      </w:r>
    </w:p>
    <w:p w:rsidR="00384989" w:rsidRDefault="00384989" w14:paraId="1BA639F6" w14:textId="77777777">
      <w:pPr>
        <w:rPr>
          <w:rFonts w:ascii="Arial" w:hAnsi="Arial" w:eastAsia="Arial" w:cs="Arial"/>
          <w:sz w:val="22"/>
          <w:szCs w:val="22"/>
        </w:rPr>
      </w:pPr>
      <w:r w:rsidRPr="7E2C39BA">
        <w:rPr>
          <w:rFonts w:ascii="Arial" w:hAnsi="Arial" w:eastAsia="Arial" w:cs="Arial"/>
          <w:sz w:val="22"/>
          <w:szCs w:val="22"/>
        </w:rPr>
        <w:t>To address these challenges, the report recommended the implementation of integrated technological solutions, including an Enterprise Resource Planning (ERP) system, a Customer Relationship Management (CRM) system, and a Business Intelligence (BI) system. An ERP system would enable Kalori Ltd to centralise its operational processes and improve real-time inventory management. The adoption of a CRM system would allow the company to manage customer data more effectively, support personalised marketing strategies, and enhance customer service. In addition, a BI system would provide management with accurate, real-time insights into sales performance and customer behaviour, enabling more effective data-driven decision-making.</w:t>
      </w:r>
    </w:p>
    <w:p w:rsidR="00384989" w:rsidRDefault="00384989" w14:paraId="530A64B6" w14:textId="77777777">
      <w:pPr>
        <w:rPr>
          <w:rFonts w:ascii="Arial" w:hAnsi="Arial" w:eastAsia="Arial" w:cs="Arial"/>
          <w:sz w:val="22"/>
          <w:szCs w:val="22"/>
        </w:rPr>
      </w:pPr>
      <w:r w:rsidRPr="7C9BD47F" w:rsidR="00384989">
        <w:rPr>
          <w:rFonts w:ascii="Arial" w:hAnsi="Arial" w:eastAsia="Arial" w:cs="Arial"/>
          <w:sz w:val="22"/>
          <w:szCs w:val="22"/>
        </w:rPr>
        <w:t xml:space="preserve">Finally, the report proposed a structured implementation plan that includes system </w:t>
      </w:r>
      <w:r w:rsidRPr="7C9BD47F" w:rsidR="00384989">
        <w:rPr>
          <w:rFonts w:ascii="Arial" w:hAnsi="Arial" w:eastAsia="Arial" w:cs="Arial"/>
          <w:sz w:val="22"/>
          <w:szCs w:val="22"/>
        </w:rPr>
        <w:t>selection</w:t>
      </w:r>
      <w:r w:rsidRPr="7C9BD47F" w:rsidR="00384989">
        <w:rPr>
          <w:rFonts w:ascii="Arial" w:hAnsi="Arial" w:eastAsia="Arial" w:cs="Arial"/>
          <w:sz w:val="22"/>
          <w:szCs w:val="22"/>
        </w:rPr>
        <w:t xml:space="preserve">, data migration, employee training, and improved cybersecurity measures. By adopting these integrated information systems, </w:t>
      </w:r>
      <w:r w:rsidRPr="7C9BD47F" w:rsidR="00384989">
        <w:rPr>
          <w:rFonts w:ascii="Arial" w:hAnsi="Arial" w:eastAsia="Arial" w:cs="Arial"/>
          <w:sz w:val="22"/>
          <w:szCs w:val="22"/>
        </w:rPr>
        <w:t>Kalori</w:t>
      </w:r>
      <w:r w:rsidRPr="7C9BD47F" w:rsidR="00384989">
        <w:rPr>
          <w:rFonts w:ascii="Arial" w:hAnsi="Arial" w:eastAsia="Arial" w:cs="Arial"/>
          <w:sz w:val="22"/>
          <w:szCs w:val="22"/>
        </w:rPr>
        <w:t xml:space="preserve"> Ltd can significantly improve operational efficiency, strengthen customer relationships, and support sustainable long-term business growth.</w:t>
      </w:r>
    </w:p>
    <w:p w:rsidR="7C9BD47F" w:rsidP="7C9BD47F" w:rsidRDefault="7C9BD47F" w14:paraId="69C27DE9" w14:textId="56B70FCF">
      <w:pPr>
        <w:rPr>
          <w:rFonts w:ascii="Arial" w:hAnsi="Arial" w:eastAsia="Arial" w:cs="Arial"/>
          <w:sz w:val="22"/>
          <w:szCs w:val="22"/>
        </w:rPr>
      </w:pPr>
    </w:p>
    <w:p w:rsidR="00F76B10" w:rsidP="7C9BD47F" w:rsidRDefault="00F76B10" w14:paraId="696C1CF2" w14:textId="77777777">
      <w:pPr>
        <w:jc w:val="center"/>
        <w:rPr>
          <w:rFonts w:ascii="Arial" w:hAnsi="Arial" w:eastAsia="Arial" w:cs="Arial"/>
          <w:b w:val="1"/>
          <w:bCs w:val="1"/>
          <w:sz w:val="32"/>
          <w:szCs w:val="32"/>
        </w:rPr>
      </w:pPr>
      <w:r w:rsidRPr="7C9BD47F" w:rsidR="00F76B10">
        <w:rPr>
          <w:rFonts w:ascii="Arial" w:hAnsi="Arial" w:eastAsia="Arial" w:cs="Arial"/>
          <w:b w:val="1"/>
          <w:bCs w:val="1"/>
          <w:sz w:val="32"/>
          <w:szCs w:val="32"/>
        </w:rPr>
        <w:t>References</w:t>
      </w:r>
    </w:p>
    <w:p w:rsidR="7C9BD47F" w:rsidP="7C9BD47F" w:rsidRDefault="7C9BD47F" w14:paraId="192D9519" w14:textId="38B1920D">
      <w:pPr>
        <w:jc w:val="center"/>
        <w:rPr>
          <w:rFonts w:ascii="Arial" w:hAnsi="Arial" w:eastAsia="Arial" w:cs="Arial"/>
          <w:b w:val="1"/>
          <w:bCs w:val="1"/>
          <w:sz w:val="32"/>
          <w:szCs w:val="32"/>
        </w:rPr>
      </w:pPr>
    </w:p>
    <w:p w:rsidR="00F76B10" w:rsidRDefault="00F76B10" w14:paraId="739F5C68" w14:textId="7A2D8686">
      <w:pPr>
        <w:rPr>
          <w:rFonts w:ascii="Arial" w:hAnsi="Arial" w:eastAsia="Arial" w:cs="Arial"/>
          <w:sz w:val="22"/>
          <w:szCs w:val="22"/>
        </w:rPr>
      </w:pPr>
      <w:r w:rsidRPr="1D14D8D9">
        <w:rPr>
          <w:rFonts w:ascii="Arial" w:hAnsi="Arial" w:eastAsia="Arial" w:cs="Arial"/>
          <w:sz w:val="22"/>
          <w:szCs w:val="22"/>
        </w:rPr>
        <w:t xml:space="preserve">Buttle, F. And Maklan, S. (2019) </w:t>
      </w:r>
      <w:r w:rsidRPr="1444E56F">
        <w:rPr>
          <w:rFonts w:ascii="Arial" w:hAnsi="Arial" w:eastAsia="Arial" w:cs="Arial"/>
          <w:i/>
          <w:iCs/>
          <w:sz w:val="22"/>
          <w:szCs w:val="22"/>
        </w:rPr>
        <w:t>Customer Relationship Management: Concepts and Technologies. 4</w:t>
      </w:r>
      <w:r w:rsidRPr="1444E56F">
        <w:rPr>
          <w:rFonts w:ascii="Arial" w:hAnsi="Arial" w:eastAsia="Arial" w:cs="Arial"/>
          <w:i/>
          <w:iCs/>
          <w:sz w:val="22"/>
          <w:szCs w:val="22"/>
          <w:vertAlign w:val="superscript"/>
        </w:rPr>
        <w:t>th</w:t>
      </w:r>
      <w:r w:rsidRPr="1444E56F">
        <w:rPr>
          <w:rFonts w:ascii="Arial" w:hAnsi="Arial" w:eastAsia="Arial" w:cs="Arial"/>
          <w:i/>
          <w:iCs/>
          <w:sz w:val="22"/>
          <w:szCs w:val="22"/>
        </w:rPr>
        <w:t xml:space="preserve"> edn</w:t>
      </w:r>
      <w:r w:rsidRPr="1D14D8D9">
        <w:rPr>
          <w:rFonts w:ascii="Arial" w:hAnsi="Arial" w:eastAsia="Arial" w:cs="Arial"/>
          <w:sz w:val="22"/>
          <w:szCs w:val="22"/>
        </w:rPr>
        <w:t>. London: Routledge.</w:t>
      </w:r>
    </w:p>
    <w:p w:rsidR="00F76B10" w:rsidRDefault="00F76B10" w14:paraId="43A90295" w14:textId="77777777">
      <w:pPr>
        <w:rPr>
          <w:rFonts w:ascii="Arial" w:hAnsi="Arial" w:eastAsia="Arial" w:cs="Arial"/>
          <w:sz w:val="22"/>
          <w:szCs w:val="22"/>
        </w:rPr>
      </w:pPr>
      <w:r w:rsidRPr="1D14D8D9">
        <w:rPr>
          <w:rFonts w:ascii="Arial" w:hAnsi="Arial" w:eastAsia="Arial" w:cs="Arial"/>
          <w:sz w:val="22"/>
          <w:szCs w:val="22"/>
        </w:rPr>
        <w:t xml:space="preserve">Davenport, T.H. (2014) </w:t>
      </w:r>
      <w:r w:rsidRPr="41BE9AE7">
        <w:rPr>
          <w:rFonts w:ascii="Arial" w:hAnsi="Arial" w:eastAsia="Arial" w:cs="Arial"/>
          <w:i/>
          <w:iCs/>
          <w:sz w:val="22"/>
          <w:szCs w:val="22"/>
        </w:rPr>
        <w:t>Big Data at Work: Dispelling the Myths, Uncovering the Opportunities</w:t>
      </w:r>
      <w:r w:rsidRPr="1D14D8D9">
        <w:rPr>
          <w:rFonts w:ascii="Arial" w:hAnsi="Arial" w:eastAsia="Arial" w:cs="Arial"/>
          <w:sz w:val="22"/>
          <w:szCs w:val="22"/>
        </w:rPr>
        <w:t>. Boston: Harvard Business Review Press.</w:t>
      </w:r>
    </w:p>
    <w:p w:rsidR="00F76B10" w:rsidRDefault="00F76B10" w14:paraId="45D4F142" w14:textId="77777777">
      <w:pPr>
        <w:rPr>
          <w:rFonts w:ascii="Arial" w:hAnsi="Arial" w:eastAsia="Arial" w:cs="Arial"/>
          <w:sz w:val="22"/>
          <w:szCs w:val="22"/>
        </w:rPr>
      </w:pPr>
      <w:r w:rsidRPr="1D14D8D9">
        <w:rPr>
          <w:rFonts w:ascii="Arial" w:hAnsi="Arial" w:eastAsia="Arial" w:cs="Arial"/>
          <w:sz w:val="22"/>
          <w:szCs w:val="22"/>
        </w:rPr>
        <w:t xml:space="preserve">Deloitte (2018) </w:t>
      </w:r>
      <w:r w:rsidRPr="712530A6">
        <w:rPr>
          <w:rFonts w:ascii="Arial" w:hAnsi="Arial" w:eastAsia="Arial" w:cs="Arial"/>
          <w:i/>
          <w:iCs/>
          <w:sz w:val="22"/>
          <w:szCs w:val="22"/>
        </w:rPr>
        <w:t>GDPR Compliance and Data Protection in Organisations.</w:t>
      </w:r>
      <w:r w:rsidRPr="1D14D8D9">
        <w:rPr>
          <w:rFonts w:ascii="Arial" w:hAnsi="Arial" w:eastAsia="Arial" w:cs="Arial"/>
          <w:sz w:val="22"/>
          <w:szCs w:val="22"/>
        </w:rPr>
        <w:t xml:space="preserve"> London: Deloitte Insights.</w:t>
      </w:r>
    </w:p>
    <w:p w:rsidR="00F76B10" w:rsidRDefault="00F76B10" w14:paraId="153856BB" w14:textId="77777777">
      <w:pPr>
        <w:rPr>
          <w:rFonts w:ascii="Arial" w:hAnsi="Arial" w:eastAsia="Arial" w:cs="Arial"/>
          <w:sz w:val="22"/>
          <w:szCs w:val="22"/>
        </w:rPr>
      </w:pPr>
      <w:r w:rsidRPr="1D14D8D9">
        <w:rPr>
          <w:rFonts w:ascii="Arial" w:hAnsi="Arial" w:eastAsia="Arial" w:cs="Arial"/>
          <w:sz w:val="22"/>
          <w:szCs w:val="22"/>
        </w:rPr>
        <w:t xml:space="preserve">Laudon, K.C. and Laudon, J.P. (2020) </w:t>
      </w:r>
      <w:r w:rsidRPr="6B11F5A9">
        <w:rPr>
          <w:rFonts w:ascii="Arial" w:hAnsi="Arial" w:eastAsia="Arial" w:cs="Arial"/>
          <w:i/>
          <w:iCs/>
          <w:sz w:val="22"/>
          <w:szCs w:val="22"/>
        </w:rPr>
        <w:t>Management Information Systems: Managing the Digital Firm. 16</w:t>
      </w:r>
      <w:r w:rsidRPr="6B11F5A9">
        <w:rPr>
          <w:rFonts w:ascii="Arial" w:hAnsi="Arial" w:eastAsia="Arial" w:cs="Arial"/>
          <w:i/>
          <w:iCs/>
          <w:sz w:val="22"/>
          <w:szCs w:val="22"/>
          <w:vertAlign w:val="superscript"/>
        </w:rPr>
        <w:t>th</w:t>
      </w:r>
      <w:r w:rsidRPr="6B11F5A9">
        <w:rPr>
          <w:rFonts w:ascii="Arial" w:hAnsi="Arial" w:eastAsia="Arial" w:cs="Arial"/>
          <w:i/>
          <w:iCs/>
          <w:sz w:val="22"/>
          <w:szCs w:val="22"/>
        </w:rPr>
        <w:t xml:space="preserve"> edn.</w:t>
      </w:r>
      <w:r w:rsidRPr="1D14D8D9">
        <w:rPr>
          <w:rFonts w:ascii="Arial" w:hAnsi="Arial" w:eastAsia="Arial" w:cs="Arial"/>
          <w:sz w:val="22"/>
          <w:szCs w:val="22"/>
        </w:rPr>
        <w:t xml:space="preserve"> Harlow: Pearson Education.</w:t>
      </w:r>
    </w:p>
    <w:p w:rsidR="00F76B10" w:rsidRDefault="00F76B10" w14:paraId="2D641109" w14:textId="77777777">
      <w:pPr>
        <w:rPr>
          <w:rFonts w:ascii="Arial" w:hAnsi="Arial" w:eastAsia="Arial" w:cs="Arial"/>
          <w:sz w:val="22"/>
          <w:szCs w:val="22"/>
        </w:rPr>
      </w:pPr>
      <w:r w:rsidRPr="1D14D8D9">
        <w:rPr>
          <w:rFonts w:ascii="Arial" w:hAnsi="Arial" w:eastAsia="Arial" w:cs="Arial"/>
          <w:sz w:val="22"/>
          <w:szCs w:val="22"/>
        </w:rPr>
        <w:t xml:space="preserve">O’Brien, J.A. and Marakas, G.M. (2011) </w:t>
      </w:r>
      <w:r w:rsidRPr="1E930544">
        <w:rPr>
          <w:rFonts w:ascii="Arial" w:hAnsi="Arial" w:eastAsia="Arial" w:cs="Arial"/>
          <w:i/>
          <w:iCs/>
          <w:sz w:val="22"/>
          <w:szCs w:val="22"/>
        </w:rPr>
        <w:t>Management Information Systems. 10</w:t>
      </w:r>
      <w:r w:rsidRPr="1E930544">
        <w:rPr>
          <w:rFonts w:ascii="Arial" w:hAnsi="Arial" w:eastAsia="Arial" w:cs="Arial"/>
          <w:i/>
          <w:iCs/>
          <w:sz w:val="22"/>
          <w:szCs w:val="22"/>
          <w:vertAlign w:val="superscript"/>
        </w:rPr>
        <w:t>th</w:t>
      </w:r>
      <w:r w:rsidRPr="1E930544">
        <w:rPr>
          <w:rFonts w:ascii="Arial" w:hAnsi="Arial" w:eastAsia="Arial" w:cs="Arial"/>
          <w:i/>
          <w:iCs/>
          <w:sz w:val="22"/>
          <w:szCs w:val="22"/>
        </w:rPr>
        <w:t xml:space="preserve"> edn</w:t>
      </w:r>
      <w:r w:rsidRPr="1D14D8D9">
        <w:rPr>
          <w:rFonts w:ascii="Arial" w:hAnsi="Arial" w:eastAsia="Arial" w:cs="Arial"/>
          <w:sz w:val="22"/>
          <w:szCs w:val="22"/>
        </w:rPr>
        <w:t>. New York: McGraw-Hill.</w:t>
      </w:r>
    </w:p>
    <w:p w:rsidR="00F76B10" w:rsidRDefault="00F76B10" w14:paraId="72EE5C96" w14:textId="61AC374C">
      <w:pPr>
        <w:rPr>
          <w:rFonts w:ascii="Arial" w:hAnsi="Arial" w:eastAsia="Arial" w:cs="Arial"/>
          <w:sz w:val="22"/>
          <w:szCs w:val="22"/>
        </w:rPr>
      </w:pPr>
      <w:r w:rsidRPr="1D14D8D9">
        <w:rPr>
          <w:rFonts w:ascii="Arial" w:hAnsi="Arial" w:eastAsia="Arial" w:cs="Arial"/>
          <w:sz w:val="22"/>
          <w:szCs w:val="22"/>
        </w:rPr>
        <w:t xml:space="preserve">Sharda, R., Delen, D. And Turban, E. (2018) </w:t>
      </w:r>
      <w:r w:rsidRPr="08782685">
        <w:rPr>
          <w:rFonts w:ascii="Arial" w:hAnsi="Arial" w:eastAsia="Arial" w:cs="Arial"/>
          <w:i/>
          <w:iCs/>
          <w:sz w:val="22"/>
          <w:szCs w:val="22"/>
        </w:rPr>
        <w:t>Business Intelligence, Analytics, and Data Science: A Managerial Perspective. 4</w:t>
      </w:r>
      <w:r w:rsidRPr="08782685">
        <w:rPr>
          <w:rFonts w:ascii="Arial" w:hAnsi="Arial" w:eastAsia="Arial" w:cs="Arial"/>
          <w:i/>
          <w:iCs/>
          <w:sz w:val="22"/>
          <w:szCs w:val="22"/>
          <w:vertAlign w:val="superscript"/>
        </w:rPr>
        <w:t>th</w:t>
      </w:r>
      <w:r w:rsidRPr="08782685">
        <w:rPr>
          <w:rFonts w:ascii="Arial" w:hAnsi="Arial" w:eastAsia="Arial" w:cs="Arial"/>
          <w:i/>
          <w:iCs/>
          <w:sz w:val="22"/>
          <w:szCs w:val="22"/>
        </w:rPr>
        <w:t xml:space="preserve"> edn</w:t>
      </w:r>
      <w:r w:rsidRPr="1D14D8D9">
        <w:rPr>
          <w:rFonts w:ascii="Arial" w:hAnsi="Arial" w:eastAsia="Arial" w:cs="Arial"/>
          <w:sz w:val="22"/>
          <w:szCs w:val="22"/>
        </w:rPr>
        <w:t>. Harlow: Pearson.</w:t>
      </w:r>
    </w:p>
    <w:p w:rsidR="00F76B10" w:rsidRDefault="00F76B10" w14:paraId="3D62C9EC" w14:textId="6BC36ED1">
      <w:pPr>
        <w:rPr>
          <w:rFonts w:ascii="Arial" w:hAnsi="Arial" w:eastAsia="Arial" w:cs="Arial"/>
          <w:sz w:val="22"/>
          <w:szCs w:val="22"/>
        </w:rPr>
      </w:pPr>
      <w:r w:rsidRPr="1D14D8D9">
        <w:rPr>
          <w:rFonts w:ascii="Arial" w:hAnsi="Arial" w:eastAsia="Arial" w:cs="Arial"/>
          <w:sz w:val="22"/>
          <w:szCs w:val="22"/>
        </w:rPr>
        <w:t xml:space="preserve">Stair, R. And Reynolds, G. (2018) </w:t>
      </w:r>
      <w:r w:rsidRPr="13022634">
        <w:rPr>
          <w:rFonts w:ascii="Arial" w:hAnsi="Arial" w:eastAsia="Arial" w:cs="Arial"/>
          <w:i/>
          <w:iCs/>
          <w:sz w:val="22"/>
          <w:szCs w:val="22"/>
        </w:rPr>
        <w:t>Principles of Information Systems. 13</w:t>
      </w:r>
      <w:r w:rsidRPr="13022634">
        <w:rPr>
          <w:rFonts w:ascii="Arial" w:hAnsi="Arial" w:eastAsia="Arial" w:cs="Arial"/>
          <w:i/>
          <w:iCs/>
          <w:sz w:val="22"/>
          <w:szCs w:val="22"/>
          <w:vertAlign w:val="superscript"/>
        </w:rPr>
        <w:t>th</w:t>
      </w:r>
      <w:r w:rsidRPr="13022634">
        <w:rPr>
          <w:rFonts w:ascii="Arial" w:hAnsi="Arial" w:eastAsia="Arial" w:cs="Arial"/>
          <w:i/>
          <w:iCs/>
          <w:sz w:val="22"/>
          <w:szCs w:val="22"/>
        </w:rPr>
        <w:t xml:space="preserve"> edn</w:t>
      </w:r>
      <w:r w:rsidRPr="1D14D8D9">
        <w:rPr>
          <w:rFonts w:ascii="Arial" w:hAnsi="Arial" w:eastAsia="Arial" w:cs="Arial"/>
          <w:sz w:val="22"/>
          <w:szCs w:val="22"/>
        </w:rPr>
        <w:t>. Boston: Cengage Learning.</w:t>
      </w:r>
    </w:p>
    <w:p w:rsidR="00F76B10" w:rsidRDefault="00F76B10" w14:paraId="11E93E13" w14:textId="00560156">
      <w:pPr>
        <w:rPr>
          <w:rFonts w:ascii="Arial" w:hAnsi="Arial" w:eastAsia="Arial" w:cs="Arial"/>
          <w:sz w:val="22"/>
          <w:szCs w:val="22"/>
        </w:rPr>
      </w:pPr>
      <w:r w:rsidRPr="1D14D8D9">
        <w:rPr>
          <w:rFonts w:ascii="Arial" w:hAnsi="Arial" w:eastAsia="Arial" w:cs="Arial"/>
          <w:sz w:val="22"/>
          <w:szCs w:val="22"/>
        </w:rPr>
        <w:t xml:space="preserve">Turban, E., Pollard, C. And Wood, G. (2018) </w:t>
      </w:r>
      <w:r w:rsidRPr="4AAB8AD3">
        <w:rPr>
          <w:rFonts w:ascii="Arial" w:hAnsi="Arial" w:eastAsia="Arial" w:cs="Arial"/>
          <w:i/>
          <w:iCs/>
          <w:sz w:val="22"/>
          <w:szCs w:val="22"/>
        </w:rPr>
        <w:t>Information Technology for Management: On-Demand Strategies for Performance, Growth and Sustainability. 11</w:t>
      </w:r>
      <w:r w:rsidRPr="4AAB8AD3">
        <w:rPr>
          <w:rFonts w:ascii="Arial" w:hAnsi="Arial" w:eastAsia="Arial" w:cs="Arial"/>
          <w:i/>
          <w:iCs/>
          <w:sz w:val="22"/>
          <w:szCs w:val="22"/>
          <w:vertAlign w:val="superscript"/>
        </w:rPr>
        <w:t>th</w:t>
      </w:r>
      <w:r w:rsidRPr="4AAB8AD3">
        <w:rPr>
          <w:rFonts w:ascii="Arial" w:hAnsi="Arial" w:eastAsia="Arial" w:cs="Arial"/>
          <w:i/>
          <w:iCs/>
          <w:sz w:val="22"/>
          <w:szCs w:val="22"/>
        </w:rPr>
        <w:t xml:space="preserve"> edn</w:t>
      </w:r>
      <w:r w:rsidRPr="1D14D8D9">
        <w:rPr>
          <w:rFonts w:ascii="Arial" w:hAnsi="Arial" w:eastAsia="Arial" w:cs="Arial"/>
          <w:sz w:val="22"/>
          <w:szCs w:val="22"/>
        </w:rPr>
        <w:t>. Hoboken: Wiley.</w:t>
      </w:r>
    </w:p>
    <w:p w:rsidR="00F76B10" w:rsidRDefault="00F76B10" w14:paraId="3BFF227D" w14:textId="77777777">
      <w:pPr>
        <w:rPr>
          <w:rFonts w:ascii="Arial" w:hAnsi="Arial" w:eastAsia="Arial" w:cs="Arial"/>
          <w:sz w:val="22"/>
          <w:szCs w:val="22"/>
        </w:rPr>
      </w:pPr>
      <w:r w:rsidRPr="1D14D8D9">
        <w:rPr>
          <w:rFonts w:ascii="Arial" w:hAnsi="Arial" w:eastAsia="Arial" w:cs="Arial"/>
          <w:sz w:val="22"/>
          <w:szCs w:val="22"/>
        </w:rPr>
        <w:t xml:space="preserve">Wixom, B.H. and Watson, H.J. (2010) </w:t>
      </w:r>
      <w:r w:rsidRPr="3B043497">
        <w:rPr>
          <w:rFonts w:ascii="Arial" w:hAnsi="Arial" w:eastAsia="Arial" w:cs="Arial"/>
          <w:i/>
          <w:iCs/>
          <w:sz w:val="22"/>
          <w:szCs w:val="22"/>
        </w:rPr>
        <w:t>‘The BI-based organisation’, International Journal of Business Intelligence Research, 1(1), pp. 13–28</w:t>
      </w:r>
      <w:r w:rsidRPr="1D14D8D9">
        <w:rPr>
          <w:rFonts w:ascii="Arial" w:hAnsi="Arial" w:eastAsia="Arial" w:cs="Arial"/>
          <w:sz w:val="22"/>
          <w:szCs w:val="22"/>
        </w:rPr>
        <w:t>.</w:t>
      </w:r>
    </w:p>
    <w:p w:rsidR="00AB72CD" w:rsidRDefault="00AB72CD" w14:paraId="5E5787A5" w14:textId="2E2B5670"/>
    <w:sectPr w:rsidR="00AB72CD">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intelligence2.xml><?xml version="1.0" encoding="utf-8"?>
<int2:intelligence xmlns:int2="http://schemas.microsoft.com/office/intelligence/2020/intelligence">
  <int2:observations>
    <int2:textHash int2:hashCode="z4qe29MZsv6wio" int2:id="xQqOrJ2A">
      <int2:state int2:type="spell" int2:value="Rejected"/>
    </int2:textHash>
    <int2:textHash int2:hashCode="X5jjQ2Y8cRp8eO" int2:id="esglhJun">
      <int2:state int2:type="spell" int2:value="Rejected"/>
    </int2:textHash>
    <int2:textHash int2:hashCode="C83W2gamZ2j1GM" int2:id="Z1Ei8xAn">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3C30EE9"/>
    <w:rsid w:val="00012D7D"/>
    <w:rsid w:val="0006208C"/>
    <w:rsid w:val="000B019B"/>
    <w:rsid w:val="000B25D1"/>
    <w:rsid w:val="000C6123"/>
    <w:rsid w:val="000F1334"/>
    <w:rsid w:val="000F4327"/>
    <w:rsid w:val="000F4753"/>
    <w:rsid w:val="001204DE"/>
    <w:rsid w:val="00137EEA"/>
    <w:rsid w:val="00176904"/>
    <w:rsid w:val="001F3AE6"/>
    <w:rsid w:val="002050DE"/>
    <w:rsid w:val="00251153"/>
    <w:rsid w:val="002C0A83"/>
    <w:rsid w:val="002E2669"/>
    <w:rsid w:val="002F7227"/>
    <w:rsid w:val="0036785D"/>
    <w:rsid w:val="00384989"/>
    <w:rsid w:val="00387D08"/>
    <w:rsid w:val="003B6750"/>
    <w:rsid w:val="003E4543"/>
    <w:rsid w:val="00404600"/>
    <w:rsid w:val="004110B0"/>
    <w:rsid w:val="0042422C"/>
    <w:rsid w:val="00466B1F"/>
    <w:rsid w:val="004D1CD0"/>
    <w:rsid w:val="004E7A20"/>
    <w:rsid w:val="004F46FB"/>
    <w:rsid w:val="005300C1"/>
    <w:rsid w:val="00567748"/>
    <w:rsid w:val="00576F4C"/>
    <w:rsid w:val="00591196"/>
    <w:rsid w:val="005A3646"/>
    <w:rsid w:val="005B4A79"/>
    <w:rsid w:val="005D5D8A"/>
    <w:rsid w:val="006015A5"/>
    <w:rsid w:val="006119C4"/>
    <w:rsid w:val="00651502"/>
    <w:rsid w:val="0069215C"/>
    <w:rsid w:val="006A531B"/>
    <w:rsid w:val="006A70EB"/>
    <w:rsid w:val="006D3AA0"/>
    <w:rsid w:val="00762949"/>
    <w:rsid w:val="007C1CFE"/>
    <w:rsid w:val="007E2C07"/>
    <w:rsid w:val="00835B79"/>
    <w:rsid w:val="00842EE5"/>
    <w:rsid w:val="008627E4"/>
    <w:rsid w:val="0086653A"/>
    <w:rsid w:val="00890E48"/>
    <w:rsid w:val="008928A8"/>
    <w:rsid w:val="00903356"/>
    <w:rsid w:val="00924546"/>
    <w:rsid w:val="00925E6C"/>
    <w:rsid w:val="00956947"/>
    <w:rsid w:val="00992E39"/>
    <w:rsid w:val="009A282C"/>
    <w:rsid w:val="009C413B"/>
    <w:rsid w:val="00A0064B"/>
    <w:rsid w:val="00A2268D"/>
    <w:rsid w:val="00A31086"/>
    <w:rsid w:val="00A379FC"/>
    <w:rsid w:val="00A554E2"/>
    <w:rsid w:val="00A95039"/>
    <w:rsid w:val="00A96EC9"/>
    <w:rsid w:val="00AB72CD"/>
    <w:rsid w:val="00AC18AF"/>
    <w:rsid w:val="00AD4FFB"/>
    <w:rsid w:val="00B21C34"/>
    <w:rsid w:val="00B26F10"/>
    <w:rsid w:val="00B67B35"/>
    <w:rsid w:val="00B70CBF"/>
    <w:rsid w:val="00B76A80"/>
    <w:rsid w:val="00BB033E"/>
    <w:rsid w:val="00BB72EB"/>
    <w:rsid w:val="00BD47DB"/>
    <w:rsid w:val="00BE3D50"/>
    <w:rsid w:val="00C10E9C"/>
    <w:rsid w:val="00C3038E"/>
    <w:rsid w:val="00C445E6"/>
    <w:rsid w:val="00C46DAA"/>
    <w:rsid w:val="00C92A26"/>
    <w:rsid w:val="00C93A37"/>
    <w:rsid w:val="00CA1B78"/>
    <w:rsid w:val="00CE7544"/>
    <w:rsid w:val="00D432E6"/>
    <w:rsid w:val="00D674A5"/>
    <w:rsid w:val="00D97278"/>
    <w:rsid w:val="00DA3D8F"/>
    <w:rsid w:val="00DE4601"/>
    <w:rsid w:val="00DE58DF"/>
    <w:rsid w:val="00DF495B"/>
    <w:rsid w:val="00E35ABE"/>
    <w:rsid w:val="00E765F1"/>
    <w:rsid w:val="00E839CE"/>
    <w:rsid w:val="00E95530"/>
    <w:rsid w:val="00ED3E10"/>
    <w:rsid w:val="00ED4C86"/>
    <w:rsid w:val="00EE0E07"/>
    <w:rsid w:val="00EE6B9A"/>
    <w:rsid w:val="00F0437D"/>
    <w:rsid w:val="00F35458"/>
    <w:rsid w:val="00F4341F"/>
    <w:rsid w:val="00F76B10"/>
    <w:rsid w:val="00F77D38"/>
    <w:rsid w:val="00FA5B33"/>
    <w:rsid w:val="00FB61DD"/>
    <w:rsid w:val="00FC17C8"/>
    <w:rsid w:val="00FE65A4"/>
    <w:rsid w:val="01071366"/>
    <w:rsid w:val="0225FD5E"/>
    <w:rsid w:val="02B7BC0E"/>
    <w:rsid w:val="02C060B7"/>
    <w:rsid w:val="04DB3916"/>
    <w:rsid w:val="06534FB8"/>
    <w:rsid w:val="06C24AC1"/>
    <w:rsid w:val="08782685"/>
    <w:rsid w:val="0A9E3944"/>
    <w:rsid w:val="0AB08E0F"/>
    <w:rsid w:val="0B2C6AAA"/>
    <w:rsid w:val="0C16371D"/>
    <w:rsid w:val="0CA4DAEC"/>
    <w:rsid w:val="0D4B0F93"/>
    <w:rsid w:val="0DDD4001"/>
    <w:rsid w:val="0FAA3E29"/>
    <w:rsid w:val="10ABE0C6"/>
    <w:rsid w:val="11A946FC"/>
    <w:rsid w:val="123336B5"/>
    <w:rsid w:val="13022634"/>
    <w:rsid w:val="1444E56F"/>
    <w:rsid w:val="14F810C8"/>
    <w:rsid w:val="14FD1BBE"/>
    <w:rsid w:val="1746F3AC"/>
    <w:rsid w:val="17C48E12"/>
    <w:rsid w:val="18415030"/>
    <w:rsid w:val="1AAEC3D2"/>
    <w:rsid w:val="1B23D622"/>
    <w:rsid w:val="1D14D8D9"/>
    <w:rsid w:val="1E36E665"/>
    <w:rsid w:val="1E589877"/>
    <w:rsid w:val="1E930544"/>
    <w:rsid w:val="1F818FF2"/>
    <w:rsid w:val="202E551E"/>
    <w:rsid w:val="2047D8F4"/>
    <w:rsid w:val="22F604DF"/>
    <w:rsid w:val="2372DA79"/>
    <w:rsid w:val="2477E611"/>
    <w:rsid w:val="24D9E2E8"/>
    <w:rsid w:val="2513FD0D"/>
    <w:rsid w:val="28786DF6"/>
    <w:rsid w:val="29BAA32F"/>
    <w:rsid w:val="29D91101"/>
    <w:rsid w:val="2A2C1EEC"/>
    <w:rsid w:val="2B3A479C"/>
    <w:rsid w:val="2C3C2893"/>
    <w:rsid w:val="2CC711A1"/>
    <w:rsid w:val="2E15EB42"/>
    <w:rsid w:val="2E3F9415"/>
    <w:rsid w:val="2FC4CDB9"/>
    <w:rsid w:val="2FFC03E6"/>
    <w:rsid w:val="31A6B5DF"/>
    <w:rsid w:val="31A7C640"/>
    <w:rsid w:val="33C62AEB"/>
    <w:rsid w:val="3727B8CF"/>
    <w:rsid w:val="37A29189"/>
    <w:rsid w:val="37B315EE"/>
    <w:rsid w:val="3A639AC8"/>
    <w:rsid w:val="3AA5271E"/>
    <w:rsid w:val="3B043497"/>
    <w:rsid w:val="3B4A697E"/>
    <w:rsid w:val="3C1F0E26"/>
    <w:rsid w:val="3DDAB0E1"/>
    <w:rsid w:val="4002B744"/>
    <w:rsid w:val="407C6831"/>
    <w:rsid w:val="415659DB"/>
    <w:rsid w:val="41BE9AE7"/>
    <w:rsid w:val="4466CA78"/>
    <w:rsid w:val="44F8877C"/>
    <w:rsid w:val="462907ED"/>
    <w:rsid w:val="463522FB"/>
    <w:rsid w:val="46F1918B"/>
    <w:rsid w:val="48D42179"/>
    <w:rsid w:val="4AAB8AD3"/>
    <w:rsid w:val="4BD88408"/>
    <w:rsid w:val="4BF612AC"/>
    <w:rsid w:val="4C7A2D4B"/>
    <w:rsid w:val="4CCBA51C"/>
    <w:rsid w:val="4DD0548B"/>
    <w:rsid w:val="4DDED6DC"/>
    <w:rsid w:val="4E3E3706"/>
    <w:rsid w:val="50A0B46E"/>
    <w:rsid w:val="53686A0D"/>
    <w:rsid w:val="541EF375"/>
    <w:rsid w:val="55624655"/>
    <w:rsid w:val="566CC825"/>
    <w:rsid w:val="567BC065"/>
    <w:rsid w:val="56A9C28C"/>
    <w:rsid w:val="573D082A"/>
    <w:rsid w:val="57B25C69"/>
    <w:rsid w:val="57DDB752"/>
    <w:rsid w:val="58ADE34A"/>
    <w:rsid w:val="58D2E799"/>
    <w:rsid w:val="59374FC5"/>
    <w:rsid w:val="5B2E7B50"/>
    <w:rsid w:val="5BDE3238"/>
    <w:rsid w:val="5C1FB5AA"/>
    <w:rsid w:val="5C754EA4"/>
    <w:rsid w:val="5D495668"/>
    <w:rsid w:val="5F529302"/>
    <w:rsid w:val="63C30EE9"/>
    <w:rsid w:val="64387A7A"/>
    <w:rsid w:val="64B96168"/>
    <w:rsid w:val="65F5B30F"/>
    <w:rsid w:val="68496DC1"/>
    <w:rsid w:val="68947029"/>
    <w:rsid w:val="68E6D390"/>
    <w:rsid w:val="6A3E0DB8"/>
    <w:rsid w:val="6B11F5A9"/>
    <w:rsid w:val="6C4455B2"/>
    <w:rsid w:val="6E23F21C"/>
    <w:rsid w:val="6E290065"/>
    <w:rsid w:val="703B22A0"/>
    <w:rsid w:val="712530A6"/>
    <w:rsid w:val="718AA1B1"/>
    <w:rsid w:val="7260C6E4"/>
    <w:rsid w:val="73F687D6"/>
    <w:rsid w:val="75C0B8F6"/>
    <w:rsid w:val="76D81BE3"/>
    <w:rsid w:val="77029E74"/>
    <w:rsid w:val="7722874C"/>
    <w:rsid w:val="773795C7"/>
    <w:rsid w:val="79E5F7CD"/>
    <w:rsid w:val="7A748DFC"/>
    <w:rsid w:val="7AD8F85D"/>
    <w:rsid w:val="7C9BD47F"/>
    <w:rsid w:val="7E2C39BA"/>
    <w:rsid w:val="7E72A051"/>
    <w:rsid w:val="7E99043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4D85F83"/>
  <w15:chartTrackingRefBased/>
  <w15:docId w15:val="{B07FE176-C06C-46B2-9F74-D4D074FA9B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d346d5e63c24c3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Raz Valentino (2408387)</dc:creator>
  <keywords/>
  <dc:description/>
  <lastModifiedBy>Raz Valentino (2408387)</lastModifiedBy>
  <revision>3</revision>
  <dcterms:created xsi:type="dcterms:W3CDTF">2026-04-11T15:00:00.0000000Z</dcterms:created>
  <dcterms:modified xsi:type="dcterms:W3CDTF">2026-04-11T18:01:25.7505025Z</dcterms:modified>
</coreProperties>
</file>