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FEA38B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08798B">
        <w:rPr>
          <w:rFonts w:asciiTheme="minorBidi" w:hAnsiTheme="minorBidi"/>
          <w:sz w:val="28"/>
          <w:szCs w:val="28"/>
        </w:rPr>
        <w:t xml:space="preserve">Jocelyn </w:t>
      </w:r>
      <w:proofErr w:type="spellStart"/>
      <w:r w:rsidR="0008798B">
        <w:rPr>
          <w:rFonts w:asciiTheme="minorBidi" w:hAnsiTheme="minorBidi"/>
          <w:sz w:val="28"/>
          <w:szCs w:val="28"/>
        </w:rPr>
        <w:t>Opsima</w:t>
      </w:r>
      <w:proofErr w:type="spellEnd"/>
      <w:r w:rsidR="0008798B">
        <w:rPr>
          <w:rFonts w:asciiTheme="minorBidi" w:hAnsiTheme="minorBidi"/>
          <w:sz w:val="28"/>
          <w:szCs w:val="28"/>
        </w:rPr>
        <w:t xml:space="preserve"> Elliott</w:t>
      </w:r>
    </w:p>
    <w:p w14:paraId="485B6F49" w14:textId="1219076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08798B">
        <w:rPr>
          <w:rFonts w:asciiTheme="minorBidi" w:hAnsiTheme="minorBidi"/>
          <w:sz w:val="28"/>
          <w:szCs w:val="28"/>
        </w:rPr>
        <w:t>2513425</w:t>
      </w:r>
    </w:p>
    <w:p w14:paraId="3C1E7A20" w14:textId="46DBEA6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E23E53">
        <w:rPr>
          <w:rFonts w:asciiTheme="minorBidi" w:hAnsiTheme="minorBidi"/>
          <w:sz w:val="28"/>
          <w:szCs w:val="28"/>
        </w:rPr>
        <w:t>LCH</w:t>
      </w:r>
      <w:r w:rsidR="00D67478">
        <w:rPr>
          <w:rFonts w:asciiTheme="minorBidi" w:hAnsiTheme="minorBidi"/>
          <w:sz w:val="28"/>
          <w:szCs w:val="28"/>
        </w:rPr>
        <w:t>S4001</w:t>
      </w:r>
    </w:p>
    <w:p w14:paraId="4EEB2DA3" w14:textId="12E22D8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1B0384">
        <w:rPr>
          <w:rFonts w:asciiTheme="minorBidi" w:hAnsiTheme="minorBidi"/>
          <w:sz w:val="28"/>
          <w:szCs w:val="28"/>
        </w:rPr>
        <w:t xml:space="preserve">Academic and Employability Skills </w:t>
      </w:r>
    </w:p>
    <w:p w14:paraId="112342CB" w14:textId="36AAE62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1434F9">
        <w:rPr>
          <w:rFonts w:asciiTheme="minorBidi" w:hAnsiTheme="minorBidi"/>
          <w:sz w:val="28"/>
          <w:szCs w:val="28"/>
        </w:rPr>
        <w:t>Dr. I G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46133C5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 w:rsidR="005D686E">
        <w:rPr>
          <w:rFonts w:asciiTheme="minorBidi" w:hAnsiTheme="minorBidi"/>
          <w:sz w:val="28"/>
          <w:szCs w:val="28"/>
        </w:rPr>
        <w:t>Submitted</w:t>
      </w:r>
      <w:r w:rsidR="00337D76">
        <w:rPr>
          <w:rFonts w:asciiTheme="minorBidi" w:hAnsiTheme="minorBidi"/>
          <w:sz w:val="28"/>
          <w:szCs w:val="28"/>
        </w:rPr>
        <w:t xml:space="preserve"> on</w:t>
      </w:r>
      <w:r w:rsidR="00CF2CD7">
        <w:rPr>
          <w:rFonts w:asciiTheme="minorBidi" w:hAnsiTheme="minorBidi"/>
          <w:sz w:val="28"/>
          <w:szCs w:val="28"/>
        </w:rPr>
        <w:t xml:space="preserve">: </w:t>
      </w:r>
      <w:r w:rsidR="005D686E">
        <w:rPr>
          <w:rFonts w:asciiTheme="minorBidi" w:hAnsiTheme="minorBidi"/>
          <w:sz w:val="28"/>
          <w:szCs w:val="28"/>
        </w:rPr>
        <w:t>1</w:t>
      </w:r>
      <w:r w:rsidR="00CF2CD7">
        <w:rPr>
          <w:rFonts w:asciiTheme="minorBidi" w:hAnsiTheme="minorBidi"/>
          <w:sz w:val="28"/>
          <w:szCs w:val="28"/>
        </w:rPr>
        <w:t>5</w:t>
      </w:r>
      <w:r w:rsidR="005D686E">
        <w:rPr>
          <w:rFonts w:asciiTheme="minorBidi" w:hAnsiTheme="minorBidi"/>
          <w:sz w:val="28"/>
          <w:szCs w:val="28"/>
        </w:rPr>
        <w:t xml:space="preserve"> December 2025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HAnsi"/>
          <w:b/>
          <w:color w:val="auto"/>
          <w:kern w:val="2"/>
          <w:sz w:val="20"/>
          <w:szCs w:val="22"/>
          <w:lang w:val="en-GB" w:eastAsia="zh-CN"/>
          <w14:ligatures w14:val="standardContextual"/>
        </w:rPr>
        <w:id w:val="2083777713"/>
        <w:docPartObj>
          <w:docPartGallery w:val="Table of Contents"/>
          <w:docPartUnique/>
        </w:docPartObj>
      </w:sdtPr>
      <w:sdtEndPr/>
      <w:sdtContent>
        <w:p w14:paraId="69A45AB4" w14:textId="1BC22B3F" w:rsidR="00184A9A" w:rsidRPr="002976D4" w:rsidRDefault="00184A9A">
          <w:pPr>
            <w:pStyle w:val="TOCHeading"/>
            <w:rPr>
              <w:color w:val="4472C4" w:themeColor="accent1"/>
            </w:rPr>
          </w:pPr>
          <w:r w:rsidRPr="0CF501EC">
            <w:rPr>
              <w:color w:val="4471C4"/>
            </w:rPr>
            <w:t>Table of Contents</w:t>
          </w:r>
        </w:p>
        <w:p w14:paraId="5D06697C" w14:textId="78EFB154" w:rsidR="00824CB1" w:rsidRDefault="0156E134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r>
            <w:fldChar w:fldCharType="begin"/>
          </w:r>
          <w:r w:rsidR="00184A9A">
            <w:instrText>TOC \o "1-3" \z \u \h</w:instrText>
          </w:r>
          <w:r>
            <w:fldChar w:fldCharType="separate"/>
          </w:r>
          <w:hyperlink w:anchor="_Toc695233283">
            <w:r w:rsidR="0CF501EC" w:rsidRPr="0CF501EC">
              <w:rPr>
                <w:rStyle w:val="Hyperlink"/>
              </w:rPr>
              <w:t>1.1 Introduction</w:t>
            </w:r>
            <w:r w:rsidR="00184A9A">
              <w:tab/>
            </w:r>
            <w:r w:rsidR="00184A9A">
              <w:fldChar w:fldCharType="begin"/>
            </w:r>
            <w:r w:rsidR="00184A9A">
              <w:instrText>PAGEREF _Toc695233283 \h</w:instrText>
            </w:r>
            <w:r w:rsidR="00184A9A">
              <w:fldChar w:fldCharType="separate"/>
            </w:r>
            <w:r w:rsidR="0CF501EC" w:rsidRPr="0CF501EC">
              <w:rPr>
                <w:rStyle w:val="Hyperlink"/>
              </w:rPr>
              <w:t>3</w:t>
            </w:r>
            <w:r w:rsidR="00184A9A">
              <w:fldChar w:fldCharType="end"/>
            </w:r>
          </w:hyperlink>
        </w:p>
        <w:p w14:paraId="5A09ADA9" w14:textId="2A607329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915621813">
            <w:r w:rsidRPr="0CF501EC">
              <w:rPr>
                <w:rStyle w:val="Hyperlink"/>
              </w:rPr>
              <w:t xml:space="preserve">2 </w:t>
            </w:r>
            <w:r w:rsidR="00E01680">
              <w:rPr>
                <w:rStyle w:val="Hyperlink"/>
              </w:rPr>
              <w:t xml:space="preserve">Occupational Therapist </w:t>
            </w:r>
            <w:r w:rsidRPr="0CF501EC">
              <w:rPr>
                <w:rStyle w:val="Hyperlink"/>
              </w:rPr>
              <w:t xml:space="preserve"> in the Health and Social Care Field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_Toc1915621813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3</w:t>
            </w:r>
            <w:r w:rsidR="00824CB1">
              <w:fldChar w:fldCharType="end"/>
            </w:r>
          </w:hyperlink>
        </w:p>
        <w:p w14:paraId="405810A6" w14:textId="601E4E89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796087951">
            <w:r w:rsidRPr="0CF501EC">
              <w:rPr>
                <w:rStyle w:val="Hyperlink"/>
              </w:rPr>
              <w:t xml:space="preserve">2.1 Description of </w:t>
            </w:r>
            <w:r w:rsidR="00E4544F">
              <w:rPr>
                <w:rStyle w:val="Hyperlink"/>
              </w:rPr>
              <w:t xml:space="preserve">Occupational Therapist </w:t>
            </w:r>
            <w:r w:rsidRPr="0CF501EC">
              <w:rPr>
                <w:rStyle w:val="Hyperlink"/>
              </w:rPr>
              <w:t xml:space="preserve"> in Health and Social Care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_Toc796087951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3</w:t>
            </w:r>
            <w:r w:rsidR="00824CB1">
              <w:fldChar w:fldCharType="end"/>
            </w:r>
          </w:hyperlink>
        </w:p>
        <w:p w14:paraId="0D838B7F" w14:textId="1DA35183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426973069">
            <w:r w:rsidRPr="0CF501EC">
              <w:rPr>
                <w:rStyle w:val="Hyperlink"/>
              </w:rPr>
              <w:t xml:space="preserve">2.2 Explanation of Most Significant Skills Needed for </w:t>
            </w:r>
            <w:r w:rsidR="00195950">
              <w:rPr>
                <w:rStyle w:val="Hyperlink"/>
              </w:rPr>
              <w:t xml:space="preserve">Occupational Therapist </w:t>
            </w:r>
            <w:r w:rsidRPr="0CF501EC">
              <w:rPr>
                <w:rStyle w:val="Hyperlink"/>
              </w:rPr>
              <w:t>in Health and Social Care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_Toc1426973069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3</w:t>
            </w:r>
            <w:r w:rsidR="00824CB1">
              <w:fldChar w:fldCharType="end"/>
            </w:r>
          </w:hyperlink>
        </w:p>
        <w:p w14:paraId="0A8B3CCA" w14:textId="39398CF3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992114325">
            <w:r w:rsidRPr="0CF501EC">
              <w:rPr>
                <w:rStyle w:val="Hyperlink"/>
              </w:rPr>
              <w:t xml:space="preserve">3 Strategies for Skill Improvement for </w:t>
            </w:r>
            <w:r w:rsidR="009E721E">
              <w:rPr>
                <w:rStyle w:val="Hyperlink"/>
              </w:rPr>
              <w:t xml:space="preserve">Occupational Therapist 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_Toc992114325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4</w:t>
            </w:r>
            <w:r w:rsidR="00824CB1">
              <w:fldChar w:fldCharType="end"/>
            </w:r>
          </w:hyperlink>
        </w:p>
        <w:p w14:paraId="1AA7C6F6" w14:textId="3938FA43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405407187">
            <w:r w:rsidRPr="0CF501EC">
              <w:rPr>
                <w:rStyle w:val="Hyperlink"/>
              </w:rPr>
              <w:t xml:space="preserve">3.1 Three Strategies to Improve the Skills for </w:t>
            </w:r>
            <w:r w:rsidR="008B3303">
              <w:rPr>
                <w:rStyle w:val="Hyperlink"/>
              </w:rPr>
              <w:t xml:space="preserve">Occupational Therapist 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_Toc1405407187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4</w:t>
            </w:r>
            <w:r w:rsidR="00824CB1">
              <w:fldChar w:fldCharType="end"/>
            </w:r>
          </w:hyperlink>
        </w:p>
        <w:p w14:paraId="318879F9" w14:textId="5AC227C8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799977123">
            <w:r w:rsidRPr="0CF501EC">
              <w:rPr>
                <w:rStyle w:val="Hyperlink"/>
              </w:rPr>
              <w:t>4 Conclusion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_Toc1799977123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4</w:t>
            </w:r>
            <w:r w:rsidR="00824CB1">
              <w:fldChar w:fldCharType="end"/>
            </w:r>
          </w:hyperlink>
        </w:p>
        <w:p w14:paraId="2F2A1EA8" w14:textId="5F5BA79B" w:rsidR="0156E134" w:rsidRDefault="0CF501EC" w:rsidP="0156E134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1911583216">
            <w:r w:rsidRPr="0CF501EC">
              <w:rPr>
                <w:rStyle w:val="Hyperlink"/>
              </w:rPr>
              <w:t>5 Reference List</w:t>
            </w:r>
            <w:r w:rsidR="0156E134">
              <w:tab/>
            </w:r>
            <w:r w:rsidR="0156E134">
              <w:fldChar w:fldCharType="begin"/>
            </w:r>
            <w:r w:rsidR="0156E134">
              <w:instrText>PAGEREF _Toc1911583216 \h</w:instrText>
            </w:r>
            <w:r w:rsidR="0156E134">
              <w:fldChar w:fldCharType="separate"/>
            </w:r>
            <w:r w:rsidRPr="0CF501EC">
              <w:rPr>
                <w:rStyle w:val="Hyperlink"/>
              </w:rPr>
              <w:t>5</w:t>
            </w:r>
            <w:r w:rsidR="0156E134">
              <w:fldChar w:fldCharType="end"/>
            </w:r>
          </w:hyperlink>
          <w:r w:rsidR="0156E134">
            <w:fldChar w:fldCharType="end"/>
          </w:r>
        </w:p>
      </w:sdtContent>
    </w:sdt>
    <w:p w14:paraId="6138A55F" w14:textId="5BBC1E8C" w:rsidR="00184A9A" w:rsidRPr="00242974" w:rsidRDefault="00184A9A"/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260D6869" w14:textId="77BEFF1E" w:rsidR="00D676C3" w:rsidRPr="000C0009" w:rsidRDefault="00D676C3" w:rsidP="000C0009">
      <w:pPr>
        <w:rPr>
          <w:b/>
          <w:bCs/>
          <w:sz w:val="21"/>
          <w:szCs w:val="21"/>
        </w:rPr>
      </w:pPr>
    </w:p>
    <w:p w14:paraId="0C03DED9" w14:textId="4310C83B" w:rsidR="00DD5135" w:rsidRPr="00C37BAE" w:rsidRDefault="00500295" w:rsidP="00C37BAE">
      <w:pPr>
        <w:pStyle w:val="Heading2"/>
        <w:rPr>
          <w:color w:val="4472C4" w:themeColor="accent1"/>
        </w:rPr>
      </w:pPr>
      <w:bookmarkStart w:id="0" w:name="_Toc695233283"/>
      <w:r w:rsidRPr="0CF501EC">
        <w:rPr>
          <w:color w:val="4471C4"/>
        </w:rPr>
        <w:t xml:space="preserve"> </w:t>
      </w:r>
      <w:r w:rsidR="008A6097">
        <w:rPr>
          <w:color w:val="4471C4"/>
        </w:rPr>
        <w:t>1.</w:t>
      </w:r>
      <w:r w:rsidR="006324C2">
        <w:rPr>
          <w:color w:val="4471C4"/>
        </w:rPr>
        <w:t>1</w:t>
      </w:r>
      <w:bookmarkEnd w:id="0"/>
      <w:r w:rsidR="000B30D8">
        <w:rPr>
          <w:color w:val="4471C4"/>
        </w:rPr>
        <w:t xml:space="preserve"> Introduction </w:t>
      </w:r>
    </w:p>
    <w:p w14:paraId="687A1EE5" w14:textId="77777777" w:rsidR="00F370FC" w:rsidRDefault="00F370FC" w:rsidP="008021B2">
      <w:pPr>
        <w:pStyle w:val="ListParagraph"/>
        <w:spacing w:after="0" w:line="240" w:lineRule="auto"/>
        <w:jc w:val="both"/>
        <w:rPr>
          <w:sz w:val="22"/>
        </w:rPr>
      </w:pPr>
    </w:p>
    <w:p w14:paraId="781E756C" w14:textId="124B7108" w:rsidR="008D4B54" w:rsidRPr="00E72144" w:rsidRDefault="0056645D" w:rsidP="00E72144">
      <w:pPr>
        <w:spacing w:after="0" w:line="240" w:lineRule="auto"/>
        <w:jc w:val="both"/>
        <w:rPr>
          <w:sz w:val="22"/>
        </w:rPr>
      </w:pPr>
      <w:r w:rsidRPr="00E72144">
        <w:rPr>
          <w:sz w:val="22"/>
        </w:rPr>
        <w:t xml:space="preserve">Occupational therapists play a crucial role </w:t>
      </w:r>
      <w:r w:rsidR="00D02068" w:rsidRPr="00E72144">
        <w:rPr>
          <w:sz w:val="22"/>
        </w:rPr>
        <w:t xml:space="preserve">UK health and social care by enabling individuals </w:t>
      </w:r>
      <w:r w:rsidR="008D069B" w:rsidRPr="00E72144">
        <w:rPr>
          <w:sz w:val="22"/>
        </w:rPr>
        <w:t xml:space="preserve">to develop, recover or support daily </w:t>
      </w:r>
      <w:r w:rsidR="00AE6D00" w:rsidRPr="00E72144">
        <w:rPr>
          <w:sz w:val="22"/>
        </w:rPr>
        <w:t xml:space="preserve">living skills essential for independence </w:t>
      </w:r>
      <w:r w:rsidR="007F30CE" w:rsidRPr="00E72144">
        <w:rPr>
          <w:sz w:val="22"/>
        </w:rPr>
        <w:t>and wellbeing (NHS England</w:t>
      </w:r>
      <w:r w:rsidR="00331332" w:rsidRPr="00E72144">
        <w:rPr>
          <w:sz w:val="22"/>
        </w:rPr>
        <w:t>, 2023). Their holistic</w:t>
      </w:r>
      <w:r w:rsidR="00BF57FC" w:rsidRPr="00E72144">
        <w:rPr>
          <w:sz w:val="22"/>
        </w:rPr>
        <w:t xml:space="preserve">, person-centred approach supports people </w:t>
      </w:r>
      <w:r w:rsidR="00751AAC" w:rsidRPr="00E72144">
        <w:rPr>
          <w:sz w:val="22"/>
        </w:rPr>
        <w:t xml:space="preserve">affected by illness, disability, or ageing </w:t>
      </w:r>
      <w:r w:rsidR="00DE2F1F" w:rsidRPr="00E72144">
        <w:rPr>
          <w:sz w:val="22"/>
        </w:rPr>
        <w:t xml:space="preserve">to take part meaningfully in everyday </w:t>
      </w:r>
      <w:r w:rsidR="005902F2" w:rsidRPr="00E72144">
        <w:rPr>
          <w:sz w:val="22"/>
        </w:rPr>
        <w:t xml:space="preserve">activities (Royal College of </w:t>
      </w:r>
      <w:r w:rsidR="003273E2" w:rsidRPr="00E72144">
        <w:rPr>
          <w:sz w:val="22"/>
        </w:rPr>
        <w:t>Occupational Therapists, 2022).</w:t>
      </w:r>
      <w:r w:rsidR="00A43E6D" w:rsidRPr="00E72144">
        <w:rPr>
          <w:sz w:val="22"/>
        </w:rPr>
        <w:t xml:space="preserve"> The purpose of this report is to examine </w:t>
      </w:r>
      <w:r w:rsidR="00CC79CF" w:rsidRPr="00E72144">
        <w:rPr>
          <w:sz w:val="22"/>
        </w:rPr>
        <w:t xml:space="preserve">the importance of occupational therapy within </w:t>
      </w:r>
      <w:r w:rsidR="004742B5" w:rsidRPr="00E72144">
        <w:rPr>
          <w:sz w:val="22"/>
        </w:rPr>
        <w:t>integrated care environments</w:t>
      </w:r>
      <w:r w:rsidR="006143DF" w:rsidRPr="00E72144">
        <w:rPr>
          <w:sz w:val="22"/>
        </w:rPr>
        <w:t>, analyse how</w:t>
      </w:r>
      <w:r w:rsidR="005B7DF4">
        <w:rPr>
          <w:sz w:val="22"/>
        </w:rPr>
        <w:t xml:space="preserve"> occupational therapist </w:t>
      </w:r>
      <w:r w:rsidR="001E0586" w:rsidRPr="00E72144">
        <w:rPr>
          <w:sz w:val="22"/>
        </w:rPr>
        <w:t>contribute</w:t>
      </w:r>
      <w:r w:rsidR="000A1836" w:rsidRPr="00E72144">
        <w:rPr>
          <w:sz w:val="22"/>
        </w:rPr>
        <w:t xml:space="preserve"> to </w:t>
      </w:r>
      <w:r w:rsidR="00844917" w:rsidRPr="00E72144">
        <w:rPr>
          <w:sz w:val="22"/>
        </w:rPr>
        <w:t xml:space="preserve">rehabilitation </w:t>
      </w:r>
      <w:r w:rsidR="008A7AD7" w:rsidRPr="00E72144">
        <w:rPr>
          <w:sz w:val="22"/>
        </w:rPr>
        <w:t xml:space="preserve">and </w:t>
      </w:r>
      <w:r w:rsidR="0054480E" w:rsidRPr="00E72144">
        <w:rPr>
          <w:sz w:val="22"/>
        </w:rPr>
        <w:t>longterm</w:t>
      </w:r>
      <w:r w:rsidR="008A7AD7" w:rsidRPr="00E72144">
        <w:rPr>
          <w:sz w:val="22"/>
        </w:rPr>
        <w:t xml:space="preserve"> </w:t>
      </w:r>
      <w:r w:rsidR="00C20217" w:rsidRPr="00E72144">
        <w:rPr>
          <w:sz w:val="22"/>
        </w:rPr>
        <w:t xml:space="preserve">support, </w:t>
      </w:r>
      <w:r w:rsidR="0084089A" w:rsidRPr="00E72144">
        <w:rPr>
          <w:sz w:val="22"/>
        </w:rPr>
        <w:t xml:space="preserve">and evaluate the challenges </w:t>
      </w:r>
      <w:r w:rsidR="00A20AF2" w:rsidRPr="00E72144">
        <w:rPr>
          <w:sz w:val="22"/>
        </w:rPr>
        <w:t xml:space="preserve">shaping current practice. This academic </w:t>
      </w:r>
      <w:r w:rsidR="0054480E" w:rsidRPr="00E72144">
        <w:rPr>
          <w:sz w:val="22"/>
        </w:rPr>
        <w:t>exploration aims to highlight the professio</w:t>
      </w:r>
      <w:r w:rsidR="00527B43" w:rsidRPr="00E72144">
        <w:rPr>
          <w:sz w:val="22"/>
        </w:rPr>
        <w:t>n’s value and inform future service development.</w:t>
      </w:r>
      <w:r w:rsidR="00E97FED">
        <w:rPr>
          <w:sz w:val="22"/>
        </w:rPr>
        <w:t xml:space="preserve"> The core</w:t>
      </w:r>
      <w:r w:rsidR="008C2D8E">
        <w:rPr>
          <w:sz w:val="22"/>
        </w:rPr>
        <w:t xml:space="preserve"> skills </w:t>
      </w:r>
      <w:r w:rsidR="00F437BE">
        <w:rPr>
          <w:sz w:val="22"/>
        </w:rPr>
        <w:t xml:space="preserve">needed for effective practice include </w:t>
      </w:r>
      <w:r w:rsidR="00BA14A2">
        <w:rPr>
          <w:sz w:val="22"/>
        </w:rPr>
        <w:t xml:space="preserve">empathy </w:t>
      </w:r>
      <w:r w:rsidR="0008759C">
        <w:rPr>
          <w:sz w:val="22"/>
        </w:rPr>
        <w:t xml:space="preserve">and interpersonal sensitivity, </w:t>
      </w:r>
      <w:r w:rsidR="008A79F3">
        <w:rPr>
          <w:sz w:val="22"/>
        </w:rPr>
        <w:t xml:space="preserve">communication, and collaborative </w:t>
      </w:r>
      <w:r w:rsidR="00CD4992">
        <w:rPr>
          <w:sz w:val="22"/>
        </w:rPr>
        <w:t xml:space="preserve">working, clinical skills </w:t>
      </w:r>
      <w:r w:rsidR="00BD43E5">
        <w:rPr>
          <w:sz w:val="22"/>
        </w:rPr>
        <w:t>reasoning,</w:t>
      </w:r>
      <w:r w:rsidR="00CD4992">
        <w:rPr>
          <w:sz w:val="22"/>
        </w:rPr>
        <w:t xml:space="preserve"> and problem</w:t>
      </w:r>
      <w:r w:rsidR="00BD43E5">
        <w:rPr>
          <w:sz w:val="22"/>
        </w:rPr>
        <w:t xml:space="preserve"> solving</w:t>
      </w:r>
      <w:r w:rsidR="00077D1E">
        <w:rPr>
          <w:sz w:val="22"/>
        </w:rPr>
        <w:t xml:space="preserve">. </w:t>
      </w:r>
      <w:r w:rsidR="00FC5735">
        <w:rPr>
          <w:sz w:val="22"/>
        </w:rPr>
        <w:t xml:space="preserve">Collectively, </w:t>
      </w:r>
      <w:r w:rsidR="00D76DCA">
        <w:rPr>
          <w:sz w:val="22"/>
        </w:rPr>
        <w:t xml:space="preserve">these key strategies used by occupational therapist involve </w:t>
      </w:r>
      <w:r w:rsidR="00F272EE">
        <w:rPr>
          <w:sz w:val="22"/>
        </w:rPr>
        <w:t xml:space="preserve">reflective practice </w:t>
      </w:r>
      <w:r w:rsidR="00412BD2">
        <w:rPr>
          <w:sz w:val="22"/>
        </w:rPr>
        <w:t xml:space="preserve">and continuing professional </w:t>
      </w:r>
      <w:r w:rsidR="003420C0">
        <w:rPr>
          <w:sz w:val="22"/>
        </w:rPr>
        <w:t xml:space="preserve">development </w:t>
      </w:r>
      <w:r w:rsidR="00FB2963">
        <w:rPr>
          <w:sz w:val="22"/>
        </w:rPr>
        <w:t xml:space="preserve">to enhance </w:t>
      </w:r>
      <w:r w:rsidR="005141EE">
        <w:rPr>
          <w:sz w:val="22"/>
        </w:rPr>
        <w:t xml:space="preserve">clinical reasoning, formal communication skills training </w:t>
      </w:r>
      <w:r w:rsidR="00DD0DEB">
        <w:rPr>
          <w:sz w:val="22"/>
        </w:rPr>
        <w:t xml:space="preserve">for better interpersonal effectiveness and mentoring </w:t>
      </w:r>
      <w:r w:rsidR="00AB2B63">
        <w:rPr>
          <w:sz w:val="22"/>
        </w:rPr>
        <w:t>practices</w:t>
      </w:r>
      <w:r w:rsidR="002E3BA5">
        <w:rPr>
          <w:sz w:val="22"/>
        </w:rPr>
        <w:t xml:space="preserve">, enabling clients to overcome </w:t>
      </w:r>
      <w:r w:rsidR="0048227A">
        <w:rPr>
          <w:sz w:val="22"/>
        </w:rPr>
        <w:t>barriers. This</w:t>
      </w:r>
      <w:r w:rsidR="0071384E">
        <w:rPr>
          <w:sz w:val="22"/>
        </w:rPr>
        <w:t xml:space="preserve"> report explores the role, skills</w:t>
      </w:r>
      <w:r w:rsidR="00C97245">
        <w:rPr>
          <w:sz w:val="22"/>
        </w:rPr>
        <w:t>, and strategies of occupational therapists within contemporary practice.</w:t>
      </w:r>
    </w:p>
    <w:p w14:paraId="6CFD3E1B" w14:textId="77777777" w:rsidR="008021B2" w:rsidRDefault="008021B2" w:rsidP="004A1E0A">
      <w:pPr>
        <w:pStyle w:val="ListParagraph"/>
        <w:spacing w:after="0" w:line="240" w:lineRule="auto"/>
        <w:jc w:val="both"/>
        <w:rPr>
          <w:sz w:val="22"/>
        </w:rPr>
      </w:pPr>
    </w:p>
    <w:p w14:paraId="3F27625D" w14:textId="62B86A99" w:rsidR="008021B2" w:rsidRPr="00E72144" w:rsidRDefault="007D4DC7" w:rsidP="00E72144">
      <w:pPr>
        <w:spacing w:after="0" w:line="240" w:lineRule="auto"/>
        <w:jc w:val="both"/>
        <w:rPr>
          <w:color w:val="4472C4" w:themeColor="accent1"/>
          <w:sz w:val="28"/>
          <w:szCs w:val="28"/>
        </w:rPr>
      </w:pPr>
      <w:r w:rsidRPr="00E72144">
        <w:rPr>
          <w:color w:val="4472C4" w:themeColor="accent1"/>
          <w:sz w:val="28"/>
          <w:szCs w:val="28"/>
        </w:rPr>
        <w:t xml:space="preserve">2 </w:t>
      </w:r>
      <w:r w:rsidR="00C85AE8" w:rsidRPr="00E72144">
        <w:rPr>
          <w:color w:val="4472C4" w:themeColor="accent1"/>
          <w:sz w:val="28"/>
          <w:szCs w:val="28"/>
        </w:rPr>
        <w:t>Occupational Therapists in the Health and Social Care Field</w:t>
      </w:r>
    </w:p>
    <w:p w14:paraId="1DF1F594" w14:textId="43588CF9" w:rsidR="00854F38" w:rsidRDefault="00AF6ED6" w:rsidP="004B57FC">
      <w:pPr>
        <w:pStyle w:val="Heading2"/>
        <w:rPr>
          <w:color w:val="4471C4"/>
        </w:rPr>
      </w:pPr>
      <w:bookmarkStart w:id="1" w:name="_Toc796087951"/>
      <w:r w:rsidRPr="00055431">
        <w:rPr>
          <w:color w:val="4471C4"/>
        </w:rPr>
        <w:t xml:space="preserve">2.1 </w:t>
      </w:r>
      <w:r w:rsidR="00D2528C" w:rsidRPr="00055431">
        <w:rPr>
          <w:color w:val="4471C4"/>
        </w:rPr>
        <w:t>Description</w:t>
      </w:r>
      <w:r w:rsidRPr="00055431">
        <w:rPr>
          <w:color w:val="4471C4"/>
        </w:rPr>
        <w:t xml:space="preserve"> of Occupational </w:t>
      </w:r>
      <w:bookmarkEnd w:id="1"/>
      <w:r w:rsidR="00FB6B0D" w:rsidRPr="00055431">
        <w:rPr>
          <w:color w:val="4471C4"/>
        </w:rPr>
        <w:t xml:space="preserve">Therapists in the Health and </w:t>
      </w:r>
      <w:r w:rsidR="00FB6B0D">
        <w:rPr>
          <w:color w:val="4471C4"/>
        </w:rPr>
        <w:t xml:space="preserve">Social Care Field </w:t>
      </w:r>
    </w:p>
    <w:p w14:paraId="0826952C" w14:textId="77777777" w:rsidR="004B57FC" w:rsidRPr="004B57FC" w:rsidRDefault="004B57FC" w:rsidP="004B57FC"/>
    <w:p w14:paraId="4DFF3EE3" w14:textId="31B9FA2C" w:rsidR="00412B76" w:rsidRDefault="007E5868" w:rsidP="00854F38">
      <w:pPr>
        <w:spacing w:after="0" w:line="240" w:lineRule="auto"/>
        <w:jc w:val="both"/>
        <w:rPr>
          <w:sz w:val="22"/>
        </w:rPr>
      </w:pPr>
      <w:r>
        <w:rPr>
          <w:sz w:val="22"/>
        </w:rPr>
        <w:t xml:space="preserve">Occupational therapists </w:t>
      </w:r>
      <w:r w:rsidR="000E3D43">
        <w:rPr>
          <w:sz w:val="22"/>
        </w:rPr>
        <w:t>(</w:t>
      </w:r>
      <w:r w:rsidR="00335123">
        <w:rPr>
          <w:sz w:val="22"/>
        </w:rPr>
        <w:t>OT’s</w:t>
      </w:r>
      <w:r w:rsidR="000E3D43">
        <w:rPr>
          <w:sz w:val="22"/>
        </w:rPr>
        <w:t xml:space="preserve">) play </w:t>
      </w:r>
      <w:r w:rsidR="00335123">
        <w:rPr>
          <w:sz w:val="22"/>
        </w:rPr>
        <w:t xml:space="preserve">an essential role in UK health and </w:t>
      </w:r>
      <w:r w:rsidR="00932920">
        <w:rPr>
          <w:sz w:val="22"/>
        </w:rPr>
        <w:t xml:space="preserve">social care by supporting individuals to </w:t>
      </w:r>
      <w:r w:rsidR="009C4C82">
        <w:rPr>
          <w:sz w:val="22"/>
        </w:rPr>
        <w:t>take part</w:t>
      </w:r>
      <w:r w:rsidR="00932920">
        <w:rPr>
          <w:sz w:val="22"/>
        </w:rPr>
        <w:t xml:space="preserve"> </w:t>
      </w:r>
      <w:r w:rsidR="009C4C82">
        <w:rPr>
          <w:sz w:val="22"/>
        </w:rPr>
        <w:t xml:space="preserve">in </w:t>
      </w:r>
      <w:r w:rsidR="00A85D3B">
        <w:rPr>
          <w:sz w:val="22"/>
        </w:rPr>
        <w:t xml:space="preserve">meaningful daily activities and </w:t>
      </w:r>
      <w:r w:rsidR="0034532A">
        <w:rPr>
          <w:sz w:val="22"/>
        </w:rPr>
        <w:t xml:space="preserve">support </w:t>
      </w:r>
      <w:r w:rsidR="006A2DEB">
        <w:rPr>
          <w:sz w:val="22"/>
        </w:rPr>
        <w:t xml:space="preserve">independence. The core </w:t>
      </w:r>
      <w:r w:rsidR="00841F30">
        <w:rPr>
          <w:sz w:val="22"/>
        </w:rPr>
        <w:t xml:space="preserve">purpose of an </w:t>
      </w:r>
      <w:r w:rsidR="00514400">
        <w:rPr>
          <w:sz w:val="22"/>
        </w:rPr>
        <w:t xml:space="preserve">occupational therapist </w:t>
      </w:r>
      <w:r w:rsidR="004E3436">
        <w:rPr>
          <w:sz w:val="22"/>
        </w:rPr>
        <w:t>role</w:t>
      </w:r>
      <w:r w:rsidR="00841F30">
        <w:rPr>
          <w:sz w:val="22"/>
        </w:rPr>
        <w:t xml:space="preserve"> is to enable </w:t>
      </w:r>
      <w:r w:rsidR="004B1120">
        <w:rPr>
          <w:sz w:val="22"/>
        </w:rPr>
        <w:t xml:space="preserve">people affected by illness, disability </w:t>
      </w:r>
      <w:r w:rsidR="00862D1A">
        <w:rPr>
          <w:sz w:val="22"/>
        </w:rPr>
        <w:t xml:space="preserve">or ageing to engage </w:t>
      </w:r>
      <w:r w:rsidR="00550040">
        <w:rPr>
          <w:sz w:val="22"/>
        </w:rPr>
        <w:t xml:space="preserve">safely and confidently </w:t>
      </w:r>
      <w:r w:rsidR="001A01FB">
        <w:rPr>
          <w:sz w:val="22"/>
        </w:rPr>
        <w:t xml:space="preserve">in everyday life (NHS England, </w:t>
      </w:r>
      <w:r w:rsidR="0074186B">
        <w:rPr>
          <w:sz w:val="22"/>
        </w:rPr>
        <w:t>2023)</w:t>
      </w:r>
      <w:r w:rsidR="004068CB">
        <w:rPr>
          <w:sz w:val="22"/>
        </w:rPr>
        <w:t>.</w:t>
      </w:r>
      <w:r w:rsidR="004E3436">
        <w:rPr>
          <w:sz w:val="22"/>
        </w:rPr>
        <w:t xml:space="preserve"> </w:t>
      </w:r>
      <w:r w:rsidR="0074186B">
        <w:rPr>
          <w:sz w:val="22"/>
        </w:rPr>
        <w:t>This role is</w:t>
      </w:r>
      <w:r w:rsidR="003621D1">
        <w:rPr>
          <w:sz w:val="22"/>
        </w:rPr>
        <w:t xml:space="preserve"> vital because </w:t>
      </w:r>
      <w:r w:rsidR="007570A2">
        <w:rPr>
          <w:sz w:val="22"/>
        </w:rPr>
        <w:t>keeping</w:t>
      </w:r>
      <w:r w:rsidR="003621D1">
        <w:rPr>
          <w:sz w:val="22"/>
        </w:rPr>
        <w:t xml:space="preserve"> functional </w:t>
      </w:r>
      <w:r w:rsidR="007570A2">
        <w:rPr>
          <w:sz w:val="22"/>
        </w:rPr>
        <w:t xml:space="preserve">ability improves wellbeing, reduces </w:t>
      </w:r>
      <w:r w:rsidR="00645C25">
        <w:rPr>
          <w:sz w:val="22"/>
        </w:rPr>
        <w:t>hospital admissions, and supports long term</w:t>
      </w:r>
      <w:r w:rsidR="00E236AD">
        <w:rPr>
          <w:sz w:val="22"/>
        </w:rPr>
        <w:t xml:space="preserve"> independence (Royal </w:t>
      </w:r>
      <w:r w:rsidR="00B45CA7">
        <w:rPr>
          <w:sz w:val="22"/>
        </w:rPr>
        <w:t xml:space="preserve">College of Occupational Therapists, </w:t>
      </w:r>
      <w:r w:rsidR="00A83765">
        <w:rPr>
          <w:sz w:val="22"/>
        </w:rPr>
        <w:t>2022).</w:t>
      </w:r>
      <w:r w:rsidR="00A90A2C">
        <w:rPr>
          <w:sz w:val="22"/>
        </w:rPr>
        <w:t xml:space="preserve"> </w:t>
      </w:r>
      <w:r w:rsidR="00B21210">
        <w:rPr>
          <w:sz w:val="22"/>
        </w:rPr>
        <w:t xml:space="preserve">Occupational therapists </w:t>
      </w:r>
      <w:r w:rsidR="008A3C11">
        <w:rPr>
          <w:sz w:val="22"/>
        </w:rPr>
        <w:t>as</w:t>
      </w:r>
      <w:r w:rsidR="00366828">
        <w:rPr>
          <w:sz w:val="22"/>
        </w:rPr>
        <w:t xml:space="preserve">sess </w:t>
      </w:r>
      <w:r w:rsidR="00B21210">
        <w:rPr>
          <w:sz w:val="22"/>
        </w:rPr>
        <w:t xml:space="preserve">a </w:t>
      </w:r>
      <w:r w:rsidR="00D32A1E">
        <w:rPr>
          <w:sz w:val="22"/>
        </w:rPr>
        <w:t xml:space="preserve">person’s physical, cognitive, and emotional </w:t>
      </w:r>
      <w:r w:rsidR="0009759D">
        <w:rPr>
          <w:sz w:val="22"/>
        </w:rPr>
        <w:t xml:space="preserve">needs, provide rehabilitation </w:t>
      </w:r>
      <w:r w:rsidR="0064499C">
        <w:rPr>
          <w:sz w:val="22"/>
        </w:rPr>
        <w:t xml:space="preserve">programmes, recommend adaptive equipment, and </w:t>
      </w:r>
      <w:r w:rsidR="00286CCB">
        <w:rPr>
          <w:sz w:val="22"/>
        </w:rPr>
        <w:t xml:space="preserve">coordinate personalised </w:t>
      </w:r>
      <w:r w:rsidR="00025F25">
        <w:rPr>
          <w:sz w:val="22"/>
        </w:rPr>
        <w:t>interventions across hospital, community, and social care settings</w:t>
      </w:r>
      <w:r w:rsidR="00920289">
        <w:rPr>
          <w:sz w:val="22"/>
        </w:rPr>
        <w:t xml:space="preserve">. Their main duties include completing </w:t>
      </w:r>
      <w:r w:rsidR="00E84C26">
        <w:rPr>
          <w:sz w:val="22"/>
        </w:rPr>
        <w:t xml:space="preserve">functional assessments, </w:t>
      </w:r>
      <w:r w:rsidR="00623CA5">
        <w:rPr>
          <w:sz w:val="22"/>
        </w:rPr>
        <w:t xml:space="preserve">creating goal focused treatment plans, </w:t>
      </w:r>
      <w:r w:rsidR="004F2757">
        <w:rPr>
          <w:sz w:val="22"/>
        </w:rPr>
        <w:t xml:space="preserve">delivering therapeutic activities, advising </w:t>
      </w:r>
      <w:r w:rsidR="00446BD6">
        <w:rPr>
          <w:sz w:val="22"/>
        </w:rPr>
        <w:t xml:space="preserve">on home adaptations, and working </w:t>
      </w:r>
      <w:r w:rsidR="00B81789">
        <w:rPr>
          <w:sz w:val="22"/>
        </w:rPr>
        <w:t>collaboratively with multidisciplinary teams</w:t>
      </w:r>
      <w:r w:rsidR="00412B76">
        <w:rPr>
          <w:sz w:val="22"/>
        </w:rPr>
        <w:t>.</w:t>
      </w:r>
      <w:r w:rsidR="00337741">
        <w:rPr>
          <w:sz w:val="22"/>
        </w:rPr>
        <w:t xml:space="preserve"> </w:t>
      </w:r>
      <w:r w:rsidR="00412B76">
        <w:rPr>
          <w:sz w:val="22"/>
        </w:rPr>
        <w:t xml:space="preserve">To perform these </w:t>
      </w:r>
      <w:r w:rsidR="002B53C0">
        <w:rPr>
          <w:sz w:val="22"/>
        </w:rPr>
        <w:t>obligations</w:t>
      </w:r>
      <w:r w:rsidR="00412B76">
        <w:rPr>
          <w:sz w:val="22"/>
        </w:rPr>
        <w:t xml:space="preserve"> effectively,</w:t>
      </w:r>
      <w:r w:rsidR="00263CDB">
        <w:rPr>
          <w:sz w:val="22"/>
        </w:rPr>
        <w:t xml:space="preserve"> </w:t>
      </w:r>
      <w:r w:rsidR="0067464C">
        <w:rPr>
          <w:sz w:val="22"/>
        </w:rPr>
        <w:t xml:space="preserve">Occupational therapists need </w:t>
      </w:r>
      <w:r w:rsidR="00ED0101">
        <w:rPr>
          <w:sz w:val="22"/>
        </w:rPr>
        <w:t xml:space="preserve">effective communication, </w:t>
      </w:r>
      <w:r w:rsidR="00E0291A">
        <w:rPr>
          <w:sz w:val="22"/>
        </w:rPr>
        <w:t xml:space="preserve">problem solving, empathy, and clinical </w:t>
      </w:r>
      <w:r w:rsidR="006145D1">
        <w:rPr>
          <w:sz w:val="22"/>
        </w:rPr>
        <w:t xml:space="preserve">reasoning skills, alongside the ability to promote </w:t>
      </w:r>
      <w:r w:rsidR="00137D2F">
        <w:rPr>
          <w:sz w:val="22"/>
        </w:rPr>
        <w:t>patient centred care</w:t>
      </w:r>
      <w:r w:rsidR="00944BB0">
        <w:rPr>
          <w:sz w:val="22"/>
        </w:rPr>
        <w:t xml:space="preserve"> (RCOT, 2022). These combined </w:t>
      </w:r>
      <w:r w:rsidR="00EA7C44">
        <w:rPr>
          <w:sz w:val="22"/>
        </w:rPr>
        <w:t xml:space="preserve">skills and duties </w:t>
      </w:r>
      <w:r w:rsidR="00E476D3">
        <w:rPr>
          <w:sz w:val="22"/>
        </w:rPr>
        <w:t>prove</w:t>
      </w:r>
      <w:r w:rsidR="00EA7C44">
        <w:rPr>
          <w:sz w:val="22"/>
        </w:rPr>
        <w:t xml:space="preserve"> why occupational </w:t>
      </w:r>
      <w:r w:rsidR="00430456">
        <w:rPr>
          <w:sz w:val="22"/>
        </w:rPr>
        <w:t xml:space="preserve">therapy is still </w:t>
      </w:r>
      <w:r w:rsidR="00720EC2">
        <w:rPr>
          <w:sz w:val="22"/>
        </w:rPr>
        <w:t xml:space="preserve">crucial </w:t>
      </w:r>
      <w:r w:rsidR="007D090C">
        <w:rPr>
          <w:sz w:val="22"/>
        </w:rPr>
        <w:t>part</w:t>
      </w:r>
      <w:r w:rsidR="00720EC2">
        <w:rPr>
          <w:sz w:val="22"/>
        </w:rPr>
        <w:t xml:space="preserve"> </w:t>
      </w:r>
      <w:r w:rsidR="007D090C">
        <w:rPr>
          <w:sz w:val="22"/>
        </w:rPr>
        <w:t xml:space="preserve">of high quality, integrated </w:t>
      </w:r>
      <w:r w:rsidR="00E476D3">
        <w:rPr>
          <w:sz w:val="22"/>
        </w:rPr>
        <w:t>health,</w:t>
      </w:r>
      <w:r w:rsidR="007D090C">
        <w:rPr>
          <w:sz w:val="22"/>
        </w:rPr>
        <w:t xml:space="preserve"> </w:t>
      </w:r>
      <w:r w:rsidR="00A46197">
        <w:rPr>
          <w:sz w:val="22"/>
        </w:rPr>
        <w:t>and social care provision in the UK.</w:t>
      </w:r>
    </w:p>
    <w:p w14:paraId="69FAA6CF" w14:textId="77777777" w:rsidR="006D4412" w:rsidRPr="00854F38" w:rsidRDefault="006D4412" w:rsidP="00854F38">
      <w:pPr>
        <w:spacing w:after="0" w:line="240" w:lineRule="auto"/>
        <w:jc w:val="both"/>
        <w:rPr>
          <w:sz w:val="22"/>
        </w:rPr>
      </w:pPr>
    </w:p>
    <w:p w14:paraId="1CB8B0F1" w14:textId="34C40497" w:rsidR="0156E134" w:rsidRDefault="0156E134" w:rsidP="0156E134">
      <w:pPr>
        <w:spacing w:after="0" w:line="240" w:lineRule="auto"/>
        <w:jc w:val="both"/>
        <w:rPr>
          <w:sz w:val="22"/>
        </w:rPr>
      </w:pPr>
    </w:p>
    <w:p w14:paraId="757EAF84" w14:textId="3E6EB266" w:rsidR="009C7E52" w:rsidRPr="00A35418" w:rsidRDefault="00465F65" w:rsidP="00A35418">
      <w:pPr>
        <w:pStyle w:val="Heading2"/>
        <w:rPr>
          <w:color w:val="4472C4" w:themeColor="accent1"/>
        </w:rPr>
      </w:pPr>
      <w:bookmarkStart w:id="2" w:name="_Toc1426973069"/>
      <w:r>
        <w:rPr>
          <w:color w:val="4471C4"/>
        </w:rPr>
        <w:t xml:space="preserve">2.2 </w:t>
      </w:r>
      <w:r w:rsidR="00DD5135" w:rsidRPr="0CF501EC">
        <w:rPr>
          <w:color w:val="4471C4"/>
        </w:rPr>
        <w:t>Explanation</w:t>
      </w:r>
      <w:r w:rsidR="00805726" w:rsidRPr="0CF501EC">
        <w:rPr>
          <w:color w:val="4471C4"/>
        </w:rPr>
        <w:t xml:space="preserve"> of </w:t>
      </w:r>
      <w:r w:rsidR="549B9698" w:rsidRPr="0CF501EC">
        <w:rPr>
          <w:color w:val="4471C4"/>
        </w:rPr>
        <w:t>M</w:t>
      </w:r>
      <w:r w:rsidR="00824CB1" w:rsidRPr="0CF501EC">
        <w:rPr>
          <w:color w:val="4471C4"/>
        </w:rPr>
        <w:t xml:space="preserve">ost </w:t>
      </w:r>
      <w:r w:rsidR="7AC44C89" w:rsidRPr="0CF501EC">
        <w:rPr>
          <w:color w:val="4471C4"/>
        </w:rPr>
        <w:t>S</w:t>
      </w:r>
      <w:r w:rsidR="00824CB1" w:rsidRPr="0CF501EC">
        <w:rPr>
          <w:color w:val="4471C4"/>
        </w:rPr>
        <w:t xml:space="preserve">ignificant </w:t>
      </w:r>
      <w:r w:rsidR="556E2D6A" w:rsidRPr="0CF501EC">
        <w:rPr>
          <w:color w:val="4471C4"/>
        </w:rPr>
        <w:t>S</w:t>
      </w:r>
      <w:r w:rsidR="00D4006B" w:rsidRPr="0CF501EC">
        <w:rPr>
          <w:color w:val="4471C4"/>
        </w:rPr>
        <w:t xml:space="preserve">kills </w:t>
      </w:r>
      <w:r w:rsidR="653BE314" w:rsidRPr="0CF501EC">
        <w:rPr>
          <w:color w:val="4471C4"/>
        </w:rPr>
        <w:t>N</w:t>
      </w:r>
      <w:r w:rsidR="00D4006B" w:rsidRPr="0CF501EC">
        <w:rPr>
          <w:color w:val="4471C4"/>
        </w:rPr>
        <w:t xml:space="preserve">eeded for </w:t>
      </w:r>
      <w:r w:rsidR="0098662C">
        <w:rPr>
          <w:color w:val="4471C4"/>
        </w:rPr>
        <w:t>Occupa</w:t>
      </w:r>
      <w:r w:rsidR="001064E9">
        <w:rPr>
          <w:color w:val="4471C4"/>
        </w:rPr>
        <w:t>tional Therapists</w:t>
      </w:r>
      <w:r w:rsidR="007138EF" w:rsidRPr="0CF501EC">
        <w:rPr>
          <w:color w:val="4471C4"/>
        </w:rPr>
        <w:t xml:space="preserve"> in Health</w:t>
      </w:r>
      <w:r w:rsidR="655ACEAB" w:rsidRPr="0CF501EC">
        <w:rPr>
          <w:color w:val="4471C4"/>
        </w:rPr>
        <w:t xml:space="preserve"> and Social C</w:t>
      </w:r>
      <w:r w:rsidR="007138EF" w:rsidRPr="0CF501EC">
        <w:rPr>
          <w:color w:val="4471C4"/>
        </w:rPr>
        <w:t>are</w:t>
      </w:r>
      <w:bookmarkEnd w:id="2"/>
    </w:p>
    <w:p w14:paraId="2D6D8C3A" w14:textId="68480474" w:rsidR="009E0F54" w:rsidRPr="00B5473F" w:rsidRDefault="18625B0D" w:rsidP="00B5473F">
      <w:pPr>
        <w:spacing w:after="0" w:line="240" w:lineRule="auto"/>
        <w:jc w:val="both"/>
        <w:rPr>
          <w:rFonts w:eastAsia="Segoe UI" w:cs="Segoe UI"/>
          <w:b/>
          <w:bCs/>
          <w:sz w:val="22"/>
        </w:rPr>
      </w:pPr>
      <w:r w:rsidRPr="0156E134">
        <w:rPr>
          <w:b/>
          <w:bCs/>
          <w:sz w:val="22"/>
        </w:rPr>
        <w:t xml:space="preserve"> </w:t>
      </w:r>
    </w:p>
    <w:p w14:paraId="20AFC637" w14:textId="2AB87F20" w:rsidR="00A862DD" w:rsidRDefault="00855516" w:rsidP="0156E134">
      <w:pPr>
        <w:spacing w:after="0" w:line="240" w:lineRule="auto"/>
        <w:jc w:val="both"/>
        <w:rPr>
          <w:sz w:val="22"/>
        </w:rPr>
      </w:pPr>
      <w:r>
        <w:rPr>
          <w:sz w:val="22"/>
        </w:rPr>
        <w:lastRenderedPageBreak/>
        <w:t xml:space="preserve">An </w:t>
      </w:r>
      <w:r w:rsidR="009E0F54">
        <w:rPr>
          <w:sz w:val="22"/>
        </w:rPr>
        <w:t xml:space="preserve">Occupational </w:t>
      </w:r>
      <w:r w:rsidR="002F670D">
        <w:rPr>
          <w:sz w:val="22"/>
        </w:rPr>
        <w:t xml:space="preserve">therapist (OT) bridges </w:t>
      </w:r>
      <w:r w:rsidR="00AE4322">
        <w:rPr>
          <w:sz w:val="22"/>
        </w:rPr>
        <w:t xml:space="preserve">gaps between health, social </w:t>
      </w:r>
      <w:r w:rsidR="00B01B0D">
        <w:rPr>
          <w:sz w:val="22"/>
        </w:rPr>
        <w:t>care,</w:t>
      </w:r>
      <w:r w:rsidR="00B85DDE">
        <w:rPr>
          <w:sz w:val="22"/>
        </w:rPr>
        <w:t xml:space="preserve"> </w:t>
      </w:r>
      <w:r w:rsidR="00AF2A9B">
        <w:rPr>
          <w:sz w:val="22"/>
        </w:rPr>
        <w:t xml:space="preserve">and everyday life, enabling </w:t>
      </w:r>
      <w:r w:rsidR="00D91698">
        <w:rPr>
          <w:sz w:val="22"/>
        </w:rPr>
        <w:t xml:space="preserve">individuals to engage in meaningful activities from self care </w:t>
      </w:r>
      <w:r w:rsidR="002C4592">
        <w:rPr>
          <w:sz w:val="22"/>
        </w:rPr>
        <w:t xml:space="preserve">to work and leisure especially after illness, </w:t>
      </w:r>
      <w:r w:rsidR="00E81B4B">
        <w:rPr>
          <w:sz w:val="22"/>
        </w:rPr>
        <w:t xml:space="preserve">injury or during long term disability. Their work contributes </w:t>
      </w:r>
      <w:r w:rsidR="00B01B0D">
        <w:rPr>
          <w:sz w:val="22"/>
        </w:rPr>
        <w:t xml:space="preserve">directly to </w:t>
      </w:r>
      <w:r w:rsidR="00F80A67">
        <w:rPr>
          <w:sz w:val="22"/>
        </w:rPr>
        <w:t xml:space="preserve">improved independence, quality of life, and </w:t>
      </w:r>
      <w:r w:rsidR="007E483C">
        <w:rPr>
          <w:sz w:val="22"/>
        </w:rPr>
        <w:t xml:space="preserve">reduced </w:t>
      </w:r>
      <w:r w:rsidR="000B237B">
        <w:rPr>
          <w:sz w:val="22"/>
        </w:rPr>
        <w:t xml:space="preserve">burden </w:t>
      </w:r>
      <w:r w:rsidR="003027E4">
        <w:rPr>
          <w:sz w:val="22"/>
        </w:rPr>
        <w:t xml:space="preserve">on acute care systems. To </w:t>
      </w:r>
      <w:r w:rsidR="00853FE9">
        <w:rPr>
          <w:sz w:val="22"/>
        </w:rPr>
        <w:t>fulfil this role effectively</w:t>
      </w:r>
      <w:r w:rsidR="003728B5">
        <w:rPr>
          <w:sz w:val="22"/>
        </w:rPr>
        <w:t xml:space="preserve">, Occupational therapists must combine </w:t>
      </w:r>
      <w:r w:rsidR="008A5ED2">
        <w:rPr>
          <w:sz w:val="22"/>
        </w:rPr>
        <w:t xml:space="preserve">professional knowledge with a set of cores interpersonal </w:t>
      </w:r>
      <w:r w:rsidR="00A26D2A">
        <w:rPr>
          <w:sz w:val="22"/>
        </w:rPr>
        <w:t>and clinical skills.</w:t>
      </w:r>
    </w:p>
    <w:p w14:paraId="4BFF0CDE" w14:textId="28F205D4" w:rsidR="009E3434" w:rsidRDefault="002A20B5" w:rsidP="0156E134">
      <w:pPr>
        <w:spacing w:after="0" w:line="240" w:lineRule="auto"/>
        <w:jc w:val="both"/>
        <w:rPr>
          <w:sz w:val="22"/>
        </w:rPr>
      </w:pPr>
      <w:r>
        <w:rPr>
          <w:b/>
          <w:bCs/>
          <w:sz w:val="22"/>
        </w:rPr>
        <w:t>Empathy</w:t>
      </w:r>
      <w:r w:rsidR="003062DB">
        <w:rPr>
          <w:b/>
          <w:bCs/>
          <w:sz w:val="22"/>
        </w:rPr>
        <w:t xml:space="preserve"> and interpersonal </w:t>
      </w:r>
      <w:r w:rsidR="009B58E0">
        <w:rPr>
          <w:b/>
          <w:bCs/>
          <w:sz w:val="22"/>
        </w:rPr>
        <w:t xml:space="preserve">sensitivity </w:t>
      </w:r>
      <w:r w:rsidR="009B58E0">
        <w:rPr>
          <w:sz w:val="22"/>
        </w:rPr>
        <w:t xml:space="preserve">are </w:t>
      </w:r>
      <w:r w:rsidR="004937E7">
        <w:rPr>
          <w:sz w:val="22"/>
        </w:rPr>
        <w:t xml:space="preserve">fundamental. Occupational therapists </w:t>
      </w:r>
      <w:r w:rsidR="000412B7">
        <w:rPr>
          <w:sz w:val="22"/>
        </w:rPr>
        <w:t>regularly support people undergoing physical, emotional or mental health challenges.</w:t>
      </w:r>
      <w:r w:rsidR="00923F85">
        <w:rPr>
          <w:sz w:val="22"/>
        </w:rPr>
        <w:t xml:space="preserve"> By </w:t>
      </w:r>
      <w:r w:rsidR="00D01804">
        <w:rPr>
          <w:sz w:val="22"/>
        </w:rPr>
        <w:t>showing</w:t>
      </w:r>
      <w:r w:rsidR="00923F85">
        <w:rPr>
          <w:sz w:val="22"/>
        </w:rPr>
        <w:t xml:space="preserve"> genuine empathy and compassion, an</w:t>
      </w:r>
      <w:r w:rsidR="004D1D27">
        <w:rPr>
          <w:sz w:val="22"/>
        </w:rPr>
        <w:t xml:space="preserve"> occupational therapist </w:t>
      </w:r>
      <w:r w:rsidR="00923F85">
        <w:rPr>
          <w:sz w:val="22"/>
        </w:rPr>
        <w:t xml:space="preserve">builds </w:t>
      </w:r>
      <w:r w:rsidR="00D01804">
        <w:rPr>
          <w:sz w:val="22"/>
        </w:rPr>
        <w:t xml:space="preserve">trust </w:t>
      </w:r>
      <w:r w:rsidR="00DC6FE4">
        <w:rPr>
          <w:sz w:val="22"/>
        </w:rPr>
        <w:t>and fosters a therapeutic alliance, encouraging</w:t>
      </w:r>
      <w:r w:rsidR="00702783">
        <w:rPr>
          <w:sz w:val="22"/>
        </w:rPr>
        <w:t xml:space="preserve"> clients to open about</w:t>
      </w:r>
      <w:r w:rsidR="001B0B87">
        <w:rPr>
          <w:sz w:val="22"/>
        </w:rPr>
        <w:t xml:space="preserve"> </w:t>
      </w:r>
      <w:r w:rsidR="00DA7381">
        <w:rPr>
          <w:sz w:val="22"/>
        </w:rPr>
        <w:t xml:space="preserve">difficulties and motivating them to engage in therapy </w:t>
      </w:r>
      <w:r w:rsidR="000F041F">
        <w:rPr>
          <w:sz w:val="22"/>
        </w:rPr>
        <w:t xml:space="preserve">(National Careers </w:t>
      </w:r>
      <w:r w:rsidR="00807F86">
        <w:rPr>
          <w:sz w:val="22"/>
        </w:rPr>
        <w:t xml:space="preserve">Service, 2025; </w:t>
      </w:r>
      <w:r w:rsidR="00550571">
        <w:rPr>
          <w:sz w:val="22"/>
        </w:rPr>
        <w:t>Prospects,</w:t>
      </w:r>
      <w:r w:rsidR="004B22AF">
        <w:rPr>
          <w:sz w:val="22"/>
        </w:rPr>
        <w:t xml:space="preserve"> 2025)</w:t>
      </w:r>
      <w:r w:rsidR="00A107FF">
        <w:rPr>
          <w:sz w:val="22"/>
        </w:rPr>
        <w:t xml:space="preserve">. For example, when working with </w:t>
      </w:r>
      <w:r w:rsidR="00870EA7">
        <w:rPr>
          <w:sz w:val="22"/>
        </w:rPr>
        <w:t xml:space="preserve">an older adult </w:t>
      </w:r>
      <w:r w:rsidR="00F54398">
        <w:rPr>
          <w:sz w:val="22"/>
        </w:rPr>
        <w:t xml:space="preserve">struggling </w:t>
      </w:r>
      <w:r w:rsidR="00A23B72">
        <w:rPr>
          <w:sz w:val="22"/>
        </w:rPr>
        <w:t>with mobility and confidence in re</w:t>
      </w:r>
      <w:r w:rsidR="009637F2">
        <w:rPr>
          <w:sz w:val="22"/>
        </w:rPr>
        <w:t>instate</w:t>
      </w:r>
      <w:r w:rsidR="00A23B72">
        <w:rPr>
          <w:sz w:val="22"/>
        </w:rPr>
        <w:t xml:space="preserve"> </w:t>
      </w:r>
      <w:r w:rsidR="007E2826">
        <w:rPr>
          <w:sz w:val="22"/>
        </w:rPr>
        <w:t xml:space="preserve">home after hospital discharge, emphatic </w:t>
      </w:r>
      <w:r w:rsidR="005D2E63">
        <w:rPr>
          <w:sz w:val="22"/>
        </w:rPr>
        <w:t>listening helps the occupational</w:t>
      </w:r>
      <w:r w:rsidR="00F12A97">
        <w:rPr>
          <w:sz w:val="22"/>
        </w:rPr>
        <w:t xml:space="preserve"> therapist tailor a </w:t>
      </w:r>
      <w:r w:rsidR="001E4A19">
        <w:rPr>
          <w:sz w:val="22"/>
        </w:rPr>
        <w:t>person-centred</w:t>
      </w:r>
      <w:r w:rsidR="00F12A97">
        <w:rPr>
          <w:sz w:val="22"/>
        </w:rPr>
        <w:t xml:space="preserve"> </w:t>
      </w:r>
      <w:r w:rsidR="001E4A19">
        <w:rPr>
          <w:sz w:val="22"/>
        </w:rPr>
        <w:t>plan that respects the individual</w:t>
      </w:r>
      <w:r w:rsidR="009E3434">
        <w:rPr>
          <w:sz w:val="22"/>
        </w:rPr>
        <w:t xml:space="preserve">’s fears and goals </w:t>
      </w:r>
      <w:r w:rsidR="006A5BA2">
        <w:rPr>
          <w:sz w:val="22"/>
        </w:rPr>
        <w:t>without empathy</w:t>
      </w:r>
      <w:r w:rsidR="004B74E7">
        <w:rPr>
          <w:sz w:val="22"/>
        </w:rPr>
        <w:t>, clients may feel mis</w:t>
      </w:r>
      <w:r w:rsidR="003C2730">
        <w:rPr>
          <w:sz w:val="22"/>
        </w:rPr>
        <w:t>construe</w:t>
      </w:r>
      <w:r w:rsidR="004B74E7">
        <w:rPr>
          <w:sz w:val="22"/>
        </w:rPr>
        <w:t xml:space="preserve"> or reluctant </w:t>
      </w:r>
      <w:r w:rsidR="00B12C49">
        <w:rPr>
          <w:sz w:val="22"/>
        </w:rPr>
        <w:t>to take part, undermining therapeutic success</w:t>
      </w:r>
      <w:r w:rsidR="004274FB">
        <w:rPr>
          <w:sz w:val="22"/>
        </w:rPr>
        <w:t>.</w:t>
      </w:r>
    </w:p>
    <w:p w14:paraId="3BC0D9DA" w14:textId="77777777" w:rsidR="00A862DD" w:rsidRDefault="00A862DD" w:rsidP="0156E134">
      <w:pPr>
        <w:spacing w:after="0" w:line="240" w:lineRule="auto"/>
        <w:jc w:val="both"/>
        <w:rPr>
          <w:sz w:val="22"/>
        </w:rPr>
      </w:pPr>
    </w:p>
    <w:p w14:paraId="75DE9536" w14:textId="3DBBDEF3" w:rsidR="004274FB" w:rsidRDefault="00D53B6B" w:rsidP="0156E134">
      <w:pPr>
        <w:spacing w:after="0" w:line="240" w:lineRule="auto"/>
        <w:jc w:val="both"/>
        <w:rPr>
          <w:sz w:val="22"/>
        </w:rPr>
      </w:pPr>
      <w:r>
        <w:rPr>
          <w:b/>
          <w:bCs/>
          <w:sz w:val="22"/>
        </w:rPr>
        <w:t xml:space="preserve">Communication and collaborative </w:t>
      </w:r>
      <w:r w:rsidR="00FB0588">
        <w:rPr>
          <w:b/>
          <w:bCs/>
          <w:sz w:val="22"/>
        </w:rPr>
        <w:t xml:space="preserve">working </w:t>
      </w:r>
      <w:r w:rsidR="00FB0588">
        <w:rPr>
          <w:sz w:val="22"/>
        </w:rPr>
        <w:t xml:space="preserve">are </w:t>
      </w:r>
      <w:r w:rsidR="00726255">
        <w:rPr>
          <w:sz w:val="22"/>
        </w:rPr>
        <w:t>another key skill</w:t>
      </w:r>
      <w:r w:rsidR="00205361">
        <w:rPr>
          <w:sz w:val="22"/>
        </w:rPr>
        <w:t xml:space="preserve">. Occupational therapists describe and </w:t>
      </w:r>
      <w:r w:rsidR="00222EF7">
        <w:rPr>
          <w:sz w:val="22"/>
        </w:rPr>
        <w:t xml:space="preserve">explain complex assessments, therapy plans, and equipment </w:t>
      </w:r>
      <w:r w:rsidR="00A941FC">
        <w:rPr>
          <w:sz w:val="22"/>
        </w:rPr>
        <w:t xml:space="preserve">recommendations in accessible </w:t>
      </w:r>
      <w:r w:rsidR="00CB53DA">
        <w:rPr>
          <w:sz w:val="22"/>
        </w:rPr>
        <w:t xml:space="preserve">language to clients and their families. They also liaise with </w:t>
      </w:r>
      <w:r w:rsidR="008404B0">
        <w:rPr>
          <w:sz w:val="22"/>
        </w:rPr>
        <w:t xml:space="preserve">other </w:t>
      </w:r>
      <w:r w:rsidR="004B4666">
        <w:rPr>
          <w:sz w:val="22"/>
        </w:rPr>
        <w:t>professional's</w:t>
      </w:r>
      <w:r w:rsidR="00795E63">
        <w:rPr>
          <w:sz w:val="22"/>
        </w:rPr>
        <w:t xml:space="preserve"> nurses</w:t>
      </w:r>
      <w:r w:rsidR="008404B0">
        <w:rPr>
          <w:sz w:val="22"/>
        </w:rPr>
        <w:t xml:space="preserve">, social </w:t>
      </w:r>
      <w:r w:rsidR="00FE51CC">
        <w:rPr>
          <w:sz w:val="22"/>
        </w:rPr>
        <w:t>workers, physiotherapists</w:t>
      </w:r>
      <w:r w:rsidR="00F43DC3">
        <w:rPr>
          <w:sz w:val="22"/>
        </w:rPr>
        <w:t xml:space="preserve"> </w:t>
      </w:r>
      <w:r w:rsidR="00FE51CC">
        <w:rPr>
          <w:sz w:val="22"/>
        </w:rPr>
        <w:t xml:space="preserve">to coordinate </w:t>
      </w:r>
      <w:r w:rsidR="00B81CD4">
        <w:rPr>
          <w:sz w:val="22"/>
        </w:rPr>
        <w:t>support (Prospects, 2025</w:t>
      </w:r>
      <w:r w:rsidR="00CB5333">
        <w:rPr>
          <w:sz w:val="22"/>
        </w:rPr>
        <w:t xml:space="preserve">). In practice, an </w:t>
      </w:r>
      <w:r w:rsidR="000F5421">
        <w:rPr>
          <w:sz w:val="22"/>
        </w:rPr>
        <w:t>occupational therapist may explain to a patient and their care</w:t>
      </w:r>
      <w:r w:rsidR="00253AF1">
        <w:rPr>
          <w:sz w:val="22"/>
        </w:rPr>
        <w:t>r how to adapt a bathroom safely</w:t>
      </w:r>
      <w:r w:rsidR="000F5E25">
        <w:rPr>
          <w:sz w:val="22"/>
        </w:rPr>
        <w:t xml:space="preserve">, and </w:t>
      </w:r>
      <w:r w:rsidR="00F41517">
        <w:rPr>
          <w:sz w:val="22"/>
        </w:rPr>
        <w:t xml:space="preserve">coordinate with social services to fund </w:t>
      </w:r>
      <w:r w:rsidR="00E83AB8">
        <w:rPr>
          <w:sz w:val="22"/>
        </w:rPr>
        <w:t xml:space="preserve">the adaptations. Clear communication ensures </w:t>
      </w:r>
      <w:r w:rsidR="000832E7">
        <w:rPr>
          <w:sz w:val="22"/>
        </w:rPr>
        <w:t xml:space="preserve">everyone involved understands the </w:t>
      </w:r>
      <w:r w:rsidR="00F923AB">
        <w:rPr>
          <w:sz w:val="22"/>
        </w:rPr>
        <w:t xml:space="preserve">plan and their roles. Poor communication can lead </w:t>
      </w:r>
      <w:r w:rsidR="00BE6437">
        <w:rPr>
          <w:sz w:val="22"/>
        </w:rPr>
        <w:t xml:space="preserve">to misunderstandings, </w:t>
      </w:r>
      <w:r w:rsidR="00293CBF">
        <w:rPr>
          <w:sz w:val="22"/>
        </w:rPr>
        <w:t>non-compliance</w:t>
      </w:r>
      <w:r w:rsidR="006B790B">
        <w:rPr>
          <w:sz w:val="22"/>
        </w:rPr>
        <w:t>, or unsafe outcomes.</w:t>
      </w:r>
    </w:p>
    <w:p w14:paraId="6FB548C4" w14:textId="77777777" w:rsidR="00A862DD" w:rsidRDefault="00A862DD" w:rsidP="0156E134">
      <w:pPr>
        <w:spacing w:after="0" w:line="240" w:lineRule="auto"/>
        <w:jc w:val="both"/>
        <w:rPr>
          <w:sz w:val="22"/>
        </w:rPr>
      </w:pPr>
    </w:p>
    <w:p w14:paraId="05846F4A" w14:textId="443A1DFB" w:rsidR="00481D9D" w:rsidRDefault="00EB0BE4" w:rsidP="0156E134">
      <w:pPr>
        <w:spacing w:after="0" w:line="240" w:lineRule="auto"/>
        <w:jc w:val="both"/>
        <w:rPr>
          <w:sz w:val="22"/>
        </w:rPr>
      </w:pPr>
      <w:r>
        <w:rPr>
          <w:b/>
          <w:bCs/>
          <w:sz w:val="22"/>
        </w:rPr>
        <w:t xml:space="preserve">Clinical reasoning and problem solving </w:t>
      </w:r>
      <w:r w:rsidR="003E18A6">
        <w:rPr>
          <w:sz w:val="22"/>
        </w:rPr>
        <w:t xml:space="preserve">are vital for delivering context sensitive </w:t>
      </w:r>
      <w:r w:rsidR="0032438E">
        <w:rPr>
          <w:sz w:val="22"/>
        </w:rPr>
        <w:t xml:space="preserve">interventions. An occupational therapist </w:t>
      </w:r>
      <w:r w:rsidR="006E3192">
        <w:rPr>
          <w:sz w:val="22"/>
        </w:rPr>
        <w:t>must assess a person’s functional limitations</w:t>
      </w:r>
      <w:r w:rsidR="00BB3115">
        <w:rPr>
          <w:sz w:val="22"/>
        </w:rPr>
        <w:t xml:space="preserve">, environmental barriers, personal </w:t>
      </w:r>
      <w:r w:rsidR="00EA07DA">
        <w:rPr>
          <w:sz w:val="22"/>
        </w:rPr>
        <w:t>goals,</w:t>
      </w:r>
      <w:r w:rsidR="00BB3115">
        <w:rPr>
          <w:sz w:val="22"/>
        </w:rPr>
        <w:t xml:space="preserve"> </w:t>
      </w:r>
      <w:r w:rsidR="00EA07DA">
        <w:rPr>
          <w:sz w:val="22"/>
        </w:rPr>
        <w:t xml:space="preserve">and social context then </w:t>
      </w:r>
      <w:r w:rsidR="00011474">
        <w:rPr>
          <w:sz w:val="22"/>
        </w:rPr>
        <w:t xml:space="preserve">develop and adapt strategies accordingly (Care </w:t>
      </w:r>
      <w:r w:rsidR="004A6D6A">
        <w:rPr>
          <w:sz w:val="22"/>
        </w:rPr>
        <w:t>Standards for Occupational Therapist in UK</w:t>
      </w:r>
      <w:r w:rsidR="0000616B">
        <w:rPr>
          <w:sz w:val="22"/>
        </w:rPr>
        <w:t xml:space="preserve">, 2024). For instance, when a young adult </w:t>
      </w:r>
      <w:r w:rsidR="0052765D">
        <w:rPr>
          <w:sz w:val="22"/>
        </w:rPr>
        <w:t xml:space="preserve">with cognitive impairment struggles </w:t>
      </w:r>
      <w:r w:rsidR="009851E5">
        <w:rPr>
          <w:sz w:val="22"/>
        </w:rPr>
        <w:t xml:space="preserve">with daily routines, the </w:t>
      </w:r>
      <w:r w:rsidR="001504A6">
        <w:rPr>
          <w:sz w:val="22"/>
        </w:rPr>
        <w:t xml:space="preserve">occupational therapist </w:t>
      </w:r>
      <w:r w:rsidR="00FE49B2">
        <w:rPr>
          <w:sz w:val="22"/>
        </w:rPr>
        <w:t>reasons through</w:t>
      </w:r>
      <w:r w:rsidR="00C97D97">
        <w:rPr>
          <w:sz w:val="22"/>
        </w:rPr>
        <w:t xml:space="preserve"> supp</w:t>
      </w:r>
      <w:r w:rsidR="00F36689">
        <w:rPr>
          <w:sz w:val="22"/>
        </w:rPr>
        <w:t xml:space="preserve">orts structuring </w:t>
      </w:r>
      <w:r w:rsidR="00D5363A">
        <w:rPr>
          <w:sz w:val="22"/>
        </w:rPr>
        <w:t xml:space="preserve">tasks, using memory aids, </w:t>
      </w:r>
      <w:r w:rsidR="00E93782">
        <w:rPr>
          <w:sz w:val="22"/>
        </w:rPr>
        <w:t>changing</w:t>
      </w:r>
      <w:r w:rsidR="00D5363A">
        <w:rPr>
          <w:sz w:val="22"/>
        </w:rPr>
        <w:t xml:space="preserve"> the environment</w:t>
      </w:r>
      <w:r w:rsidR="00E93782">
        <w:rPr>
          <w:sz w:val="22"/>
        </w:rPr>
        <w:t xml:space="preserve"> to foster independence. Research </w:t>
      </w:r>
      <w:r w:rsidR="007D3FDD">
        <w:rPr>
          <w:sz w:val="22"/>
        </w:rPr>
        <w:t xml:space="preserve">highlights clinical reasoning </w:t>
      </w:r>
      <w:r w:rsidR="0051262C">
        <w:rPr>
          <w:sz w:val="22"/>
        </w:rPr>
        <w:t>as a dynamic and context-</w:t>
      </w:r>
      <w:r w:rsidR="00F418F4">
        <w:rPr>
          <w:sz w:val="22"/>
        </w:rPr>
        <w:t xml:space="preserve">dependent </w:t>
      </w:r>
      <w:r w:rsidR="00E63BBD">
        <w:rPr>
          <w:sz w:val="22"/>
        </w:rPr>
        <w:t xml:space="preserve">process </w:t>
      </w:r>
      <w:r w:rsidR="00792F9B">
        <w:rPr>
          <w:sz w:val="22"/>
        </w:rPr>
        <w:t xml:space="preserve">fundamental to occupational therapy practice </w:t>
      </w:r>
      <w:r w:rsidR="00DA7057">
        <w:rPr>
          <w:sz w:val="22"/>
        </w:rPr>
        <w:t xml:space="preserve">without reasoning, </w:t>
      </w:r>
      <w:r w:rsidR="00124BA3">
        <w:rPr>
          <w:sz w:val="22"/>
        </w:rPr>
        <w:t xml:space="preserve">therapy risks becoming generic, </w:t>
      </w:r>
      <w:r w:rsidR="00DA51F4">
        <w:rPr>
          <w:sz w:val="22"/>
        </w:rPr>
        <w:t>unproductive</w:t>
      </w:r>
      <w:r w:rsidR="009F6B18">
        <w:rPr>
          <w:sz w:val="22"/>
        </w:rPr>
        <w:t>,</w:t>
      </w:r>
      <w:r w:rsidR="00124BA3">
        <w:rPr>
          <w:sz w:val="22"/>
        </w:rPr>
        <w:t xml:space="preserve"> or </w:t>
      </w:r>
      <w:r w:rsidR="00722B7E">
        <w:rPr>
          <w:sz w:val="22"/>
        </w:rPr>
        <w:t>even harmful.</w:t>
      </w:r>
      <w:r w:rsidR="00A05CE5">
        <w:rPr>
          <w:sz w:val="22"/>
        </w:rPr>
        <w:t xml:space="preserve"> When</w:t>
      </w:r>
      <w:r w:rsidR="00117A66">
        <w:rPr>
          <w:sz w:val="22"/>
        </w:rPr>
        <w:t xml:space="preserve"> </w:t>
      </w:r>
      <w:r w:rsidR="00DA3FD5">
        <w:rPr>
          <w:sz w:val="22"/>
        </w:rPr>
        <w:t xml:space="preserve">occupational therapists lack these skills </w:t>
      </w:r>
      <w:r w:rsidR="00C22A1E">
        <w:rPr>
          <w:sz w:val="22"/>
        </w:rPr>
        <w:t>empathy, communication, clinical reasoning</w:t>
      </w:r>
      <w:r w:rsidR="00771937">
        <w:rPr>
          <w:sz w:val="22"/>
        </w:rPr>
        <w:t xml:space="preserve"> the </w:t>
      </w:r>
      <w:r w:rsidR="00FE0880">
        <w:rPr>
          <w:sz w:val="22"/>
        </w:rPr>
        <w:t xml:space="preserve">consequences can be significant. Clients may feel unsupported </w:t>
      </w:r>
      <w:r w:rsidR="00553143">
        <w:rPr>
          <w:sz w:val="22"/>
        </w:rPr>
        <w:t xml:space="preserve">or misunderstood, decreasing engagement and </w:t>
      </w:r>
      <w:r w:rsidR="00CA4750">
        <w:rPr>
          <w:sz w:val="22"/>
        </w:rPr>
        <w:t>trust; therapy</w:t>
      </w:r>
      <w:r w:rsidR="00F329FE">
        <w:rPr>
          <w:sz w:val="22"/>
        </w:rPr>
        <w:t xml:space="preserve"> </w:t>
      </w:r>
      <w:r w:rsidR="007F4844">
        <w:rPr>
          <w:sz w:val="22"/>
        </w:rPr>
        <w:t>plans may be unclear or poorly implemented</w:t>
      </w:r>
      <w:r w:rsidR="00CA4750">
        <w:rPr>
          <w:sz w:val="22"/>
        </w:rPr>
        <w:t xml:space="preserve">; </w:t>
      </w:r>
      <w:r w:rsidR="000408BF">
        <w:rPr>
          <w:sz w:val="22"/>
        </w:rPr>
        <w:t xml:space="preserve">interventions can become ineffective or unsafe; interdisciplinary </w:t>
      </w:r>
      <w:r w:rsidR="003E6566">
        <w:rPr>
          <w:sz w:val="22"/>
        </w:rPr>
        <w:t>coordination may fail, resulting in gaps in care. For example</w:t>
      </w:r>
      <w:r w:rsidR="008F5D01">
        <w:rPr>
          <w:sz w:val="22"/>
        </w:rPr>
        <w:t>, without adequate communication and reasoning, a home adaptation</w:t>
      </w:r>
      <w:r w:rsidR="001052DC">
        <w:rPr>
          <w:sz w:val="22"/>
        </w:rPr>
        <w:t xml:space="preserve"> recommendation might misjudge a person’s needs or context</w:t>
      </w:r>
      <w:r w:rsidR="00AD5C88">
        <w:rPr>
          <w:sz w:val="22"/>
        </w:rPr>
        <w:t>, potentially leading to accidents or loss of independence.</w:t>
      </w:r>
      <w:r w:rsidR="00A05CE5">
        <w:rPr>
          <w:sz w:val="22"/>
        </w:rPr>
        <w:t xml:space="preserve"> In</w:t>
      </w:r>
      <w:r w:rsidR="00481D9D">
        <w:rPr>
          <w:sz w:val="22"/>
        </w:rPr>
        <w:t xml:space="preserve"> sum, the significance of occupational therapy in health and social care depends not merely </w:t>
      </w:r>
      <w:r w:rsidR="0070346B">
        <w:rPr>
          <w:sz w:val="22"/>
        </w:rPr>
        <w:t>on knowledge of therapeutic techniques, but on the professional</w:t>
      </w:r>
      <w:r w:rsidR="000B43AC">
        <w:rPr>
          <w:sz w:val="22"/>
        </w:rPr>
        <w:t>’s ability to connect with clients, communicate clearly</w:t>
      </w:r>
      <w:r w:rsidR="006103BE">
        <w:rPr>
          <w:sz w:val="22"/>
        </w:rPr>
        <w:t xml:space="preserve">, think critically, and tailor interventions to individual </w:t>
      </w:r>
      <w:r w:rsidR="004512EE">
        <w:rPr>
          <w:sz w:val="22"/>
        </w:rPr>
        <w:t xml:space="preserve">needs. These core competencies ensure </w:t>
      </w:r>
      <w:r w:rsidR="00D7796E">
        <w:rPr>
          <w:sz w:val="22"/>
        </w:rPr>
        <w:t xml:space="preserve">that occupational therapy can deliver meaningful, </w:t>
      </w:r>
      <w:r w:rsidR="006D738A">
        <w:rPr>
          <w:sz w:val="22"/>
        </w:rPr>
        <w:t>safe,</w:t>
      </w:r>
      <w:r w:rsidR="00D7796E">
        <w:rPr>
          <w:sz w:val="22"/>
        </w:rPr>
        <w:t xml:space="preserve"> and </w:t>
      </w:r>
      <w:r w:rsidR="0091096E">
        <w:rPr>
          <w:sz w:val="22"/>
        </w:rPr>
        <w:t>effective support</w:t>
      </w:r>
      <w:r w:rsidR="00F43DC3">
        <w:rPr>
          <w:sz w:val="22"/>
        </w:rPr>
        <w:t xml:space="preserve"> </w:t>
      </w:r>
      <w:r w:rsidR="0091096E">
        <w:rPr>
          <w:sz w:val="22"/>
        </w:rPr>
        <w:t xml:space="preserve">underscoring why investing </w:t>
      </w:r>
      <w:r w:rsidR="006D738A">
        <w:rPr>
          <w:sz w:val="22"/>
        </w:rPr>
        <w:t xml:space="preserve">in well trained, skilled occupational therapists </w:t>
      </w:r>
      <w:r w:rsidR="00D928C8">
        <w:rPr>
          <w:sz w:val="22"/>
        </w:rPr>
        <w:t xml:space="preserve">stays essential for </w:t>
      </w:r>
      <w:r w:rsidR="00B14B66">
        <w:rPr>
          <w:sz w:val="22"/>
        </w:rPr>
        <w:t>high-quality, person-centred care in the UK.</w:t>
      </w:r>
    </w:p>
    <w:p w14:paraId="2F036365" w14:textId="77777777" w:rsidR="00722B7E" w:rsidRPr="003E18A6" w:rsidRDefault="00722B7E" w:rsidP="0156E134">
      <w:pPr>
        <w:spacing w:after="0" w:line="240" w:lineRule="auto"/>
        <w:jc w:val="both"/>
        <w:rPr>
          <w:sz w:val="22"/>
        </w:rPr>
      </w:pPr>
    </w:p>
    <w:p w14:paraId="054392C8" w14:textId="66A40EA4" w:rsidR="000F5EBA" w:rsidRDefault="005D5457" w:rsidP="0156E134">
      <w:pPr>
        <w:pStyle w:val="Heading2"/>
        <w:rPr>
          <w:color w:val="4472C4" w:themeColor="accent1"/>
        </w:rPr>
      </w:pPr>
      <w:bookmarkStart w:id="3" w:name="_Toc992114325"/>
      <w:r w:rsidRPr="0CF501EC">
        <w:rPr>
          <w:color w:val="4471C4"/>
        </w:rPr>
        <w:lastRenderedPageBreak/>
        <w:t xml:space="preserve"> </w:t>
      </w:r>
      <w:r w:rsidR="00807BB7">
        <w:rPr>
          <w:color w:val="4471C4"/>
        </w:rPr>
        <w:t xml:space="preserve">3 </w:t>
      </w:r>
      <w:r w:rsidR="003003FD" w:rsidRPr="0CF501EC">
        <w:rPr>
          <w:color w:val="4471C4"/>
        </w:rPr>
        <w:t>Strategies</w:t>
      </w:r>
      <w:r w:rsidR="00183CB9" w:rsidRPr="0CF501EC">
        <w:rPr>
          <w:color w:val="4471C4"/>
        </w:rPr>
        <w:t xml:space="preserve"> </w:t>
      </w:r>
      <w:r w:rsidR="59AB5A3E" w:rsidRPr="0CF501EC">
        <w:rPr>
          <w:color w:val="4471C4"/>
        </w:rPr>
        <w:t xml:space="preserve">for Skill Improvement for </w:t>
      </w:r>
      <w:bookmarkEnd w:id="3"/>
      <w:r w:rsidR="00273AB9">
        <w:rPr>
          <w:color w:val="4471C4"/>
        </w:rPr>
        <w:t xml:space="preserve">Occupational Therapist </w:t>
      </w:r>
      <w:bookmarkStart w:id="4" w:name="_Toc1405407187"/>
    </w:p>
    <w:p w14:paraId="01C49510" w14:textId="5166180B" w:rsidR="002370CE" w:rsidRPr="002976D4" w:rsidRDefault="0C5D0C5C" w:rsidP="0156E134">
      <w:pPr>
        <w:pStyle w:val="Heading2"/>
        <w:rPr>
          <w:color w:val="4472C4" w:themeColor="accent1"/>
        </w:rPr>
      </w:pPr>
      <w:r w:rsidRPr="0CF501EC">
        <w:rPr>
          <w:color w:val="4471C4"/>
        </w:rPr>
        <w:t xml:space="preserve"> </w:t>
      </w:r>
      <w:r w:rsidR="006F4FEB">
        <w:rPr>
          <w:color w:val="4471C4"/>
        </w:rPr>
        <w:t xml:space="preserve">3.1 </w:t>
      </w:r>
      <w:r w:rsidRPr="0CF501EC">
        <w:rPr>
          <w:color w:val="4471C4"/>
        </w:rPr>
        <w:t xml:space="preserve">Three Strategies </w:t>
      </w:r>
      <w:r w:rsidR="00183CB9" w:rsidRPr="0CF501EC">
        <w:rPr>
          <w:color w:val="4471C4"/>
        </w:rPr>
        <w:t xml:space="preserve">to </w:t>
      </w:r>
      <w:r w:rsidR="5CE671C3" w:rsidRPr="0CF501EC">
        <w:rPr>
          <w:color w:val="4471C4"/>
        </w:rPr>
        <w:t>I</w:t>
      </w:r>
      <w:r w:rsidR="00183CB9" w:rsidRPr="0CF501EC">
        <w:rPr>
          <w:color w:val="4471C4"/>
        </w:rPr>
        <w:t xml:space="preserve">mprove the </w:t>
      </w:r>
      <w:r w:rsidR="40F0AB75" w:rsidRPr="0CF501EC">
        <w:rPr>
          <w:color w:val="4471C4"/>
        </w:rPr>
        <w:t>S</w:t>
      </w:r>
      <w:r w:rsidR="00183CB9" w:rsidRPr="0CF501EC">
        <w:rPr>
          <w:color w:val="4471C4"/>
        </w:rPr>
        <w:t>kills</w:t>
      </w:r>
      <w:r w:rsidR="005D5457" w:rsidRPr="0CF501EC">
        <w:rPr>
          <w:color w:val="4471C4"/>
        </w:rPr>
        <w:t xml:space="preserve"> </w:t>
      </w:r>
      <w:r w:rsidR="00070818" w:rsidRPr="0CF501EC">
        <w:rPr>
          <w:color w:val="4471C4"/>
        </w:rPr>
        <w:t xml:space="preserve">for </w:t>
      </w:r>
      <w:bookmarkEnd w:id="4"/>
      <w:r w:rsidR="00273AB9">
        <w:rPr>
          <w:color w:val="4471C4"/>
        </w:rPr>
        <w:t xml:space="preserve">Occupational Therapist </w:t>
      </w:r>
    </w:p>
    <w:p w14:paraId="029A5F75" w14:textId="59E7BA67" w:rsidR="6F3208D0" w:rsidRPr="00017F41" w:rsidRDefault="6F3208D0" w:rsidP="00017F41">
      <w:pPr>
        <w:spacing w:after="0"/>
        <w:rPr>
          <w:sz w:val="22"/>
        </w:rPr>
      </w:pPr>
    </w:p>
    <w:p w14:paraId="295F53D8" w14:textId="77777777" w:rsidR="007D550A" w:rsidRDefault="007D550A" w:rsidP="007D550A">
      <w:pPr>
        <w:spacing w:after="0"/>
        <w:rPr>
          <w:rFonts w:eastAsia="Segoe UI" w:cs="Segoe UI"/>
          <w:b/>
          <w:bCs/>
          <w:sz w:val="22"/>
        </w:rPr>
      </w:pPr>
    </w:p>
    <w:p w14:paraId="700F96A2" w14:textId="2E56E1F2" w:rsidR="007D550A" w:rsidRDefault="00D30257" w:rsidP="007D550A">
      <w:pPr>
        <w:spacing w:after="0"/>
        <w:rPr>
          <w:rFonts w:eastAsia="Segoe UI" w:cs="Segoe UI"/>
          <w:b/>
          <w:bCs/>
          <w:sz w:val="22"/>
        </w:rPr>
      </w:pPr>
      <w:r w:rsidRPr="006B2F3F">
        <w:rPr>
          <w:rFonts w:eastAsia="Segoe UI" w:cs="Segoe UI"/>
          <w:b/>
          <w:bCs/>
          <w:sz w:val="22"/>
        </w:rPr>
        <w:t>Refl</w:t>
      </w:r>
      <w:r w:rsidR="00F0120A" w:rsidRPr="006B2F3F">
        <w:rPr>
          <w:rFonts w:eastAsia="Segoe UI" w:cs="Segoe UI"/>
          <w:b/>
          <w:bCs/>
          <w:sz w:val="22"/>
        </w:rPr>
        <w:t xml:space="preserve">ective practice and continuing professional </w:t>
      </w:r>
      <w:r w:rsidR="002745EF" w:rsidRPr="006B2F3F">
        <w:rPr>
          <w:rFonts w:eastAsia="Segoe UI" w:cs="Segoe UI"/>
          <w:b/>
          <w:bCs/>
          <w:sz w:val="22"/>
        </w:rPr>
        <w:t>development</w:t>
      </w:r>
      <w:r w:rsidR="006742C0" w:rsidRPr="006B2F3F">
        <w:rPr>
          <w:rFonts w:eastAsia="Segoe UI" w:cs="Segoe UI"/>
          <w:b/>
          <w:bCs/>
          <w:sz w:val="22"/>
        </w:rPr>
        <w:t xml:space="preserve"> (CPD) to enhance clinical reasoning.</w:t>
      </w:r>
    </w:p>
    <w:p w14:paraId="070C46CB" w14:textId="5CB1354C" w:rsidR="00181879" w:rsidRDefault="00465CA5" w:rsidP="007D550A">
      <w:pPr>
        <w:spacing w:after="0"/>
        <w:rPr>
          <w:rFonts w:eastAsia="Segoe UI" w:cs="Segoe UI"/>
          <w:sz w:val="22"/>
        </w:rPr>
      </w:pPr>
      <w:r>
        <w:rPr>
          <w:rFonts w:eastAsia="Segoe UI" w:cs="Segoe UI"/>
          <w:sz w:val="22"/>
        </w:rPr>
        <w:t xml:space="preserve">One effective strategy to strengthen </w:t>
      </w:r>
      <w:r w:rsidR="00BA4B3C">
        <w:rPr>
          <w:rFonts w:eastAsia="Segoe UI" w:cs="Segoe UI"/>
          <w:sz w:val="22"/>
        </w:rPr>
        <w:t xml:space="preserve">clinical reasoning in occupational therapists </w:t>
      </w:r>
      <w:r w:rsidR="00E52ED2">
        <w:rPr>
          <w:rFonts w:eastAsia="Segoe UI" w:cs="Segoe UI"/>
          <w:sz w:val="22"/>
        </w:rPr>
        <w:t xml:space="preserve">is the use of structured reflective </w:t>
      </w:r>
      <w:r w:rsidR="00D64B23">
        <w:rPr>
          <w:rFonts w:eastAsia="Segoe UI" w:cs="Segoe UI"/>
          <w:sz w:val="22"/>
        </w:rPr>
        <w:t xml:space="preserve">practice combined with the ongoing </w:t>
      </w:r>
      <w:r w:rsidR="00921D95">
        <w:rPr>
          <w:rFonts w:eastAsia="Segoe UI" w:cs="Segoe UI"/>
          <w:sz w:val="22"/>
        </w:rPr>
        <w:t>Continuing Professional Development (CPD).</w:t>
      </w:r>
      <w:r w:rsidR="00A91D5F">
        <w:rPr>
          <w:rFonts w:eastAsia="Segoe UI" w:cs="Segoe UI"/>
          <w:sz w:val="22"/>
        </w:rPr>
        <w:t xml:space="preserve"> By</w:t>
      </w:r>
      <w:r w:rsidR="00D22AB3">
        <w:rPr>
          <w:rFonts w:eastAsia="Segoe UI" w:cs="Segoe UI"/>
          <w:sz w:val="22"/>
        </w:rPr>
        <w:t xml:space="preserve"> engaging in regular reflection and </w:t>
      </w:r>
      <w:r w:rsidR="00032D55">
        <w:rPr>
          <w:rFonts w:eastAsia="Segoe UI" w:cs="Segoe UI"/>
          <w:sz w:val="22"/>
        </w:rPr>
        <w:t>targeted</w:t>
      </w:r>
      <w:r w:rsidR="00083022">
        <w:rPr>
          <w:rFonts w:eastAsia="Segoe UI" w:cs="Segoe UI"/>
          <w:sz w:val="22"/>
        </w:rPr>
        <w:t xml:space="preserve"> learning </w:t>
      </w:r>
      <w:r w:rsidR="00032D55">
        <w:rPr>
          <w:rFonts w:eastAsia="Segoe UI" w:cs="Segoe UI"/>
          <w:sz w:val="22"/>
        </w:rPr>
        <w:t xml:space="preserve">through workshops, </w:t>
      </w:r>
      <w:r w:rsidR="00EE39AA">
        <w:rPr>
          <w:rFonts w:eastAsia="Segoe UI" w:cs="Segoe UI"/>
          <w:sz w:val="22"/>
        </w:rPr>
        <w:t>supervision,</w:t>
      </w:r>
      <w:r w:rsidR="00032D55">
        <w:rPr>
          <w:rFonts w:eastAsia="Segoe UI" w:cs="Segoe UI"/>
          <w:sz w:val="22"/>
        </w:rPr>
        <w:t xml:space="preserve"> </w:t>
      </w:r>
      <w:r w:rsidR="005A7233">
        <w:rPr>
          <w:rFonts w:eastAsia="Segoe UI" w:cs="Segoe UI"/>
          <w:sz w:val="22"/>
        </w:rPr>
        <w:t xml:space="preserve">or courses. Occupational therapists </w:t>
      </w:r>
      <w:r w:rsidR="001D266A">
        <w:rPr>
          <w:rFonts w:eastAsia="Segoe UI" w:cs="Segoe UI"/>
          <w:sz w:val="22"/>
        </w:rPr>
        <w:t xml:space="preserve">can review past cases, evaluate </w:t>
      </w:r>
      <w:r w:rsidR="00CF5AC0">
        <w:rPr>
          <w:rFonts w:eastAsia="Segoe UI" w:cs="Segoe UI"/>
          <w:sz w:val="22"/>
        </w:rPr>
        <w:t>decision making</w:t>
      </w:r>
      <w:r w:rsidR="003A20B1">
        <w:rPr>
          <w:rFonts w:eastAsia="Segoe UI" w:cs="Segoe UI"/>
          <w:sz w:val="22"/>
        </w:rPr>
        <w:t>, and integrate new evidence into practice (</w:t>
      </w:r>
      <w:r w:rsidR="003F7E6D">
        <w:rPr>
          <w:rFonts w:eastAsia="Segoe UI" w:cs="Segoe UI"/>
          <w:sz w:val="22"/>
        </w:rPr>
        <w:t>AULRE, 2025).</w:t>
      </w:r>
      <w:r w:rsidR="00990FD1">
        <w:rPr>
          <w:rFonts w:eastAsia="Segoe UI" w:cs="Segoe UI"/>
          <w:sz w:val="22"/>
        </w:rPr>
        <w:t xml:space="preserve"> Reviews </w:t>
      </w:r>
      <w:r w:rsidR="003F7E6D">
        <w:rPr>
          <w:rFonts w:eastAsia="Segoe UI" w:cs="Segoe UI"/>
          <w:sz w:val="22"/>
        </w:rPr>
        <w:t xml:space="preserve">have shown </w:t>
      </w:r>
      <w:r w:rsidR="005C0020">
        <w:rPr>
          <w:rFonts w:eastAsia="Segoe UI" w:cs="Segoe UI"/>
          <w:sz w:val="22"/>
        </w:rPr>
        <w:t>that EBP</w:t>
      </w:r>
      <w:r w:rsidR="004F5376">
        <w:rPr>
          <w:rFonts w:eastAsia="Segoe UI" w:cs="Segoe UI"/>
          <w:sz w:val="22"/>
        </w:rPr>
        <w:t xml:space="preserve"> training </w:t>
      </w:r>
      <w:r w:rsidR="005C0020">
        <w:rPr>
          <w:rFonts w:eastAsia="Segoe UI" w:cs="Segoe UI"/>
          <w:sz w:val="22"/>
        </w:rPr>
        <w:t xml:space="preserve">and reflective </w:t>
      </w:r>
      <w:r w:rsidR="00E47013">
        <w:rPr>
          <w:rFonts w:eastAsia="Segoe UI" w:cs="Segoe UI"/>
          <w:sz w:val="22"/>
        </w:rPr>
        <w:t xml:space="preserve">learning supports improved clinical </w:t>
      </w:r>
      <w:r w:rsidR="00EE39AA">
        <w:rPr>
          <w:rFonts w:eastAsia="Segoe UI" w:cs="Segoe UI"/>
          <w:sz w:val="22"/>
        </w:rPr>
        <w:t xml:space="preserve">competence </w:t>
      </w:r>
      <w:r w:rsidR="008438E2">
        <w:rPr>
          <w:rFonts w:eastAsia="Segoe UI" w:cs="Segoe UI"/>
          <w:sz w:val="22"/>
        </w:rPr>
        <w:t xml:space="preserve">and decision making among occupational </w:t>
      </w:r>
      <w:r w:rsidR="00985E98">
        <w:rPr>
          <w:rFonts w:eastAsia="Segoe UI" w:cs="Segoe UI"/>
          <w:sz w:val="22"/>
        </w:rPr>
        <w:t xml:space="preserve">therapists. For example, an </w:t>
      </w:r>
      <w:r w:rsidR="00F12C30">
        <w:rPr>
          <w:rFonts w:eastAsia="Segoe UI" w:cs="Segoe UI"/>
          <w:sz w:val="22"/>
        </w:rPr>
        <w:t xml:space="preserve">occupational therapist </w:t>
      </w:r>
      <w:r w:rsidR="00985E98">
        <w:rPr>
          <w:rFonts w:eastAsia="Segoe UI" w:cs="Segoe UI"/>
          <w:sz w:val="22"/>
        </w:rPr>
        <w:t xml:space="preserve">might reflect </w:t>
      </w:r>
      <w:r w:rsidR="000056CC">
        <w:rPr>
          <w:rFonts w:eastAsia="Segoe UI" w:cs="Segoe UI"/>
          <w:sz w:val="22"/>
        </w:rPr>
        <w:t xml:space="preserve">on a complex </w:t>
      </w:r>
      <w:r w:rsidR="00D97E42">
        <w:rPr>
          <w:rFonts w:eastAsia="Segoe UI" w:cs="Segoe UI"/>
          <w:sz w:val="22"/>
        </w:rPr>
        <w:t>ousting</w:t>
      </w:r>
      <w:r w:rsidR="000056CC">
        <w:rPr>
          <w:rFonts w:eastAsia="Segoe UI" w:cs="Segoe UI"/>
          <w:sz w:val="22"/>
        </w:rPr>
        <w:t xml:space="preserve"> planning case, note </w:t>
      </w:r>
      <w:r w:rsidR="00150370">
        <w:rPr>
          <w:rFonts w:eastAsia="Segoe UI" w:cs="Segoe UI"/>
          <w:sz w:val="22"/>
        </w:rPr>
        <w:t>where assumption</w:t>
      </w:r>
      <w:r w:rsidR="00082160">
        <w:rPr>
          <w:rFonts w:eastAsia="Segoe UI" w:cs="Segoe UI"/>
          <w:sz w:val="22"/>
        </w:rPr>
        <w:t>s made</w:t>
      </w:r>
      <w:r w:rsidR="0060260E">
        <w:rPr>
          <w:rFonts w:eastAsia="Segoe UI" w:cs="Segoe UI"/>
          <w:sz w:val="22"/>
        </w:rPr>
        <w:t>, and refine</w:t>
      </w:r>
      <w:r w:rsidR="000A386B">
        <w:rPr>
          <w:rFonts w:eastAsia="Segoe UI" w:cs="Segoe UI"/>
          <w:sz w:val="22"/>
        </w:rPr>
        <w:t xml:space="preserve"> </w:t>
      </w:r>
      <w:r w:rsidR="00870388">
        <w:rPr>
          <w:rFonts w:eastAsia="Segoe UI" w:cs="Segoe UI"/>
          <w:sz w:val="22"/>
        </w:rPr>
        <w:t>future assessments based on evidence-based standards</w:t>
      </w:r>
      <w:r w:rsidR="00181879">
        <w:rPr>
          <w:rFonts w:eastAsia="Segoe UI" w:cs="Segoe UI"/>
          <w:sz w:val="22"/>
        </w:rPr>
        <w:t>.</w:t>
      </w:r>
      <w:r w:rsidR="00A91D5F">
        <w:rPr>
          <w:rFonts w:eastAsia="Segoe UI" w:cs="Segoe UI"/>
          <w:sz w:val="22"/>
        </w:rPr>
        <w:t xml:space="preserve"> This</w:t>
      </w:r>
      <w:r w:rsidR="00181879">
        <w:rPr>
          <w:rFonts w:eastAsia="Segoe UI" w:cs="Segoe UI"/>
          <w:sz w:val="22"/>
        </w:rPr>
        <w:t xml:space="preserve"> process embeds critical </w:t>
      </w:r>
      <w:r w:rsidR="00153CA2">
        <w:rPr>
          <w:rFonts w:eastAsia="Segoe UI" w:cs="Segoe UI"/>
          <w:sz w:val="22"/>
        </w:rPr>
        <w:t>thinking, enabling occupational therapists</w:t>
      </w:r>
      <w:r w:rsidR="002D263D">
        <w:rPr>
          <w:rFonts w:eastAsia="Segoe UI" w:cs="Segoe UI"/>
          <w:sz w:val="22"/>
        </w:rPr>
        <w:t xml:space="preserve"> to tailor </w:t>
      </w:r>
      <w:r w:rsidR="00334CE4">
        <w:rPr>
          <w:rFonts w:eastAsia="Segoe UI" w:cs="Segoe UI"/>
          <w:sz w:val="22"/>
        </w:rPr>
        <w:t xml:space="preserve">interventions more effectively to patient needs and </w:t>
      </w:r>
      <w:r w:rsidR="00932AC9">
        <w:rPr>
          <w:rFonts w:eastAsia="Segoe UI" w:cs="Segoe UI"/>
          <w:sz w:val="22"/>
        </w:rPr>
        <w:t>contexts.</w:t>
      </w:r>
    </w:p>
    <w:p w14:paraId="6D493B48" w14:textId="77777777" w:rsidR="00932AC9" w:rsidRDefault="00932AC9" w:rsidP="007D550A">
      <w:pPr>
        <w:spacing w:after="0"/>
        <w:rPr>
          <w:rFonts w:eastAsia="Segoe UI" w:cs="Segoe UI"/>
          <w:sz w:val="22"/>
        </w:rPr>
      </w:pPr>
    </w:p>
    <w:p w14:paraId="5D2E4296" w14:textId="66344880" w:rsidR="00932AC9" w:rsidRDefault="00932AC9" w:rsidP="007D550A">
      <w:pPr>
        <w:spacing w:after="0"/>
        <w:rPr>
          <w:rFonts w:eastAsia="Segoe UI" w:cs="Segoe UI"/>
          <w:b/>
          <w:bCs/>
          <w:sz w:val="22"/>
        </w:rPr>
      </w:pPr>
      <w:r>
        <w:rPr>
          <w:rFonts w:eastAsia="Segoe UI" w:cs="Segoe UI"/>
          <w:b/>
          <w:bCs/>
          <w:sz w:val="22"/>
        </w:rPr>
        <w:t>Formal communic</w:t>
      </w:r>
      <w:r w:rsidR="00643EA3">
        <w:rPr>
          <w:rFonts w:eastAsia="Segoe UI" w:cs="Segoe UI"/>
          <w:b/>
          <w:bCs/>
          <w:sz w:val="22"/>
        </w:rPr>
        <w:t xml:space="preserve">ation skills training for better interpersonal effectiveness </w:t>
      </w:r>
    </w:p>
    <w:p w14:paraId="2A996654" w14:textId="739FFCC8" w:rsidR="00835C68" w:rsidRDefault="00D131E0" w:rsidP="007D550A">
      <w:pPr>
        <w:spacing w:after="0"/>
        <w:rPr>
          <w:rFonts w:eastAsia="Segoe UI" w:cs="Segoe UI"/>
          <w:sz w:val="22"/>
        </w:rPr>
      </w:pPr>
      <w:r>
        <w:rPr>
          <w:rFonts w:eastAsia="Segoe UI" w:cs="Segoe UI"/>
          <w:sz w:val="22"/>
        </w:rPr>
        <w:t xml:space="preserve">A second strategy emphasises development </w:t>
      </w:r>
      <w:r w:rsidR="00981DA6">
        <w:rPr>
          <w:rFonts w:eastAsia="Segoe UI" w:cs="Segoe UI"/>
          <w:sz w:val="22"/>
        </w:rPr>
        <w:t>of communication and interpersonal skills via formal training programmes</w:t>
      </w:r>
      <w:r w:rsidR="00A27B60">
        <w:rPr>
          <w:rFonts w:eastAsia="Segoe UI" w:cs="Segoe UI"/>
          <w:sz w:val="22"/>
        </w:rPr>
        <w:t>.</w:t>
      </w:r>
      <w:r w:rsidR="006F72C3">
        <w:rPr>
          <w:rFonts w:eastAsia="Segoe UI" w:cs="Segoe UI"/>
          <w:sz w:val="22"/>
        </w:rPr>
        <w:t xml:space="preserve"> Training </w:t>
      </w:r>
      <w:r w:rsidR="00A27B60">
        <w:rPr>
          <w:rFonts w:eastAsia="Segoe UI" w:cs="Segoe UI"/>
          <w:sz w:val="22"/>
        </w:rPr>
        <w:t xml:space="preserve">courses designed </w:t>
      </w:r>
      <w:r w:rsidR="00B620E9">
        <w:rPr>
          <w:rFonts w:eastAsia="Segoe UI" w:cs="Segoe UI"/>
          <w:sz w:val="22"/>
        </w:rPr>
        <w:t xml:space="preserve">specifically for occupational therapist practitioners can develop </w:t>
      </w:r>
      <w:r w:rsidR="006A366A">
        <w:rPr>
          <w:rFonts w:eastAsia="Segoe UI" w:cs="Segoe UI"/>
          <w:sz w:val="22"/>
        </w:rPr>
        <w:t xml:space="preserve">skills in client centred </w:t>
      </w:r>
      <w:r w:rsidR="003B53A4">
        <w:rPr>
          <w:rFonts w:eastAsia="Segoe UI" w:cs="Segoe UI"/>
          <w:sz w:val="22"/>
        </w:rPr>
        <w:t xml:space="preserve">communication, nonverbal communication, </w:t>
      </w:r>
      <w:r w:rsidR="0012018B">
        <w:rPr>
          <w:rFonts w:eastAsia="Segoe UI" w:cs="Segoe UI"/>
          <w:sz w:val="22"/>
        </w:rPr>
        <w:t xml:space="preserve">clarity, and building therapeutic </w:t>
      </w:r>
      <w:r w:rsidR="007B0526">
        <w:rPr>
          <w:rFonts w:eastAsia="Segoe UI" w:cs="Segoe UI"/>
          <w:sz w:val="22"/>
        </w:rPr>
        <w:t>rapport</w:t>
      </w:r>
      <w:r w:rsidR="00370982">
        <w:rPr>
          <w:rFonts w:eastAsia="Segoe UI" w:cs="Segoe UI"/>
          <w:sz w:val="22"/>
        </w:rPr>
        <w:t>. For</w:t>
      </w:r>
      <w:r w:rsidR="007B0526">
        <w:rPr>
          <w:rFonts w:eastAsia="Segoe UI" w:cs="Segoe UI"/>
          <w:sz w:val="22"/>
        </w:rPr>
        <w:t xml:space="preserve"> instance, certificate </w:t>
      </w:r>
      <w:r w:rsidR="001D7C11">
        <w:rPr>
          <w:rFonts w:eastAsia="Segoe UI" w:cs="Segoe UI"/>
          <w:sz w:val="22"/>
        </w:rPr>
        <w:t xml:space="preserve">programmes </w:t>
      </w:r>
      <w:r w:rsidR="00E91078">
        <w:rPr>
          <w:rFonts w:eastAsia="Segoe UI" w:cs="Segoe UI"/>
          <w:sz w:val="22"/>
        </w:rPr>
        <w:t xml:space="preserve">focusing on </w:t>
      </w:r>
      <w:r w:rsidR="007E0A34">
        <w:rPr>
          <w:rFonts w:eastAsia="Segoe UI" w:cs="Segoe UI"/>
          <w:sz w:val="22"/>
        </w:rPr>
        <w:t xml:space="preserve">communication strategies have </w:t>
      </w:r>
      <w:r w:rsidR="001F5780">
        <w:rPr>
          <w:rFonts w:eastAsia="Segoe UI" w:cs="Segoe UI"/>
          <w:sz w:val="22"/>
        </w:rPr>
        <w:t>made available t</w:t>
      </w:r>
      <w:r w:rsidR="007E0A34">
        <w:rPr>
          <w:rFonts w:eastAsia="Segoe UI" w:cs="Segoe UI"/>
          <w:sz w:val="22"/>
        </w:rPr>
        <w:t xml:space="preserve">o occupational therapist </w:t>
      </w:r>
      <w:r w:rsidR="00813AFD">
        <w:rPr>
          <w:rFonts w:eastAsia="Segoe UI" w:cs="Segoe UI"/>
          <w:sz w:val="22"/>
        </w:rPr>
        <w:t>to improve clarity and collaboration</w:t>
      </w:r>
      <w:r w:rsidR="00C46CA9">
        <w:rPr>
          <w:rFonts w:eastAsia="Segoe UI" w:cs="Segoe UI"/>
          <w:sz w:val="22"/>
        </w:rPr>
        <w:t>.</w:t>
      </w:r>
      <w:r w:rsidR="00990FD1">
        <w:rPr>
          <w:rFonts w:eastAsia="Segoe UI" w:cs="Segoe UI"/>
          <w:sz w:val="22"/>
        </w:rPr>
        <w:t xml:space="preserve"> In </w:t>
      </w:r>
      <w:r w:rsidR="00C46CA9">
        <w:rPr>
          <w:rFonts w:eastAsia="Segoe UI" w:cs="Segoe UI"/>
          <w:sz w:val="22"/>
        </w:rPr>
        <w:t xml:space="preserve">practice, after such training an occupational therapist </w:t>
      </w:r>
      <w:r w:rsidR="00C35676">
        <w:rPr>
          <w:rFonts w:eastAsia="Segoe UI" w:cs="Segoe UI"/>
          <w:sz w:val="22"/>
        </w:rPr>
        <w:t xml:space="preserve">may better explain treatment plans </w:t>
      </w:r>
      <w:r w:rsidR="00E25012">
        <w:rPr>
          <w:rFonts w:eastAsia="Segoe UI" w:cs="Segoe UI"/>
          <w:sz w:val="22"/>
        </w:rPr>
        <w:t xml:space="preserve">to clients or coordinate more effectively with social care staff, reducing </w:t>
      </w:r>
      <w:r w:rsidR="00835C68">
        <w:rPr>
          <w:rFonts w:eastAsia="Segoe UI" w:cs="Segoe UI"/>
          <w:sz w:val="22"/>
        </w:rPr>
        <w:t>misunderstandings and improving client satisfaction.</w:t>
      </w:r>
      <w:r w:rsidR="00370982">
        <w:rPr>
          <w:rFonts w:eastAsia="Segoe UI" w:cs="Segoe UI"/>
          <w:sz w:val="22"/>
        </w:rPr>
        <w:t xml:space="preserve"> This</w:t>
      </w:r>
      <w:r w:rsidR="00606F5A">
        <w:rPr>
          <w:rFonts w:eastAsia="Segoe UI" w:cs="Segoe UI"/>
          <w:sz w:val="22"/>
        </w:rPr>
        <w:t xml:space="preserve"> </w:t>
      </w:r>
      <w:r w:rsidR="00F37266">
        <w:rPr>
          <w:rFonts w:eastAsia="Segoe UI" w:cs="Segoe UI"/>
          <w:sz w:val="22"/>
        </w:rPr>
        <w:t>planned</w:t>
      </w:r>
      <w:r w:rsidR="00606F5A">
        <w:rPr>
          <w:rFonts w:eastAsia="Segoe UI" w:cs="Segoe UI"/>
          <w:sz w:val="22"/>
        </w:rPr>
        <w:t xml:space="preserve"> training strengthens the therapeutic relationship, </w:t>
      </w:r>
      <w:r w:rsidR="00EE3C35">
        <w:rPr>
          <w:rFonts w:eastAsia="Segoe UI" w:cs="Segoe UI"/>
          <w:sz w:val="22"/>
        </w:rPr>
        <w:t>enhances interdisciplinary teamwork, and supports safer, more effective care delivery</w:t>
      </w:r>
      <w:r w:rsidR="00C62266">
        <w:rPr>
          <w:rFonts w:eastAsia="Segoe UI" w:cs="Segoe UI"/>
          <w:sz w:val="22"/>
        </w:rPr>
        <w:t>.</w:t>
      </w:r>
    </w:p>
    <w:p w14:paraId="5FFA1D1D" w14:textId="77777777" w:rsidR="00911BA1" w:rsidRDefault="00911BA1" w:rsidP="007D550A">
      <w:pPr>
        <w:spacing w:after="0"/>
        <w:rPr>
          <w:rFonts w:eastAsia="Segoe UI" w:cs="Segoe UI"/>
          <w:sz w:val="22"/>
        </w:rPr>
      </w:pPr>
    </w:p>
    <w:p w14:paraId="2DB64330" w14:textId="0CD845CA" w:rsidR="00C62266" w:rsidRDefault="00C62266" w:rsidP="007D550A">
      <w:pPr>
        <w:spacing w:after="0"/>
        <w:rPr>
          <w:rFonts w:eastAsia="Segoe UI" w:cs="Segoe UI"/>
          <w:b/>
          <w:bCs/>
          <w:sz w:val="22"/>
        </w:rPr>
      </w:pPr>
      <w:r>
        <w:rPr>
          <w:rFonts w:eastAsia="Segoe UI" w:cs="Segoe UI"/>
          <w:b/>
          <w:bCs/>
          <w:sz w:val="22"/>
        </w:rPr>
        <w:t xml:space="preserve"> Mentorship </w:t>
      </w:r>
      <w:r w:rsidR="003B0C9B">
        <w:rPr>
          <w:rFonts w:eastAsia="Segoe UI" w:cs="Segoe UI"/>
          <w:b/>
          <w:bCs/>
          <w:sz w:val="22"/>
        </w:rPr>
        <w:t xml:space="preserve">and supervised practice to cultivate empathy and professional </w:t>
      </w:r>
      <w:r w:rsidR="00292F4A">
        <w:rPr>
          <w:rFonts w:eastAsia="Segoe UI" w:cs="Segoe UI"/>
          <w:b/>
          <w:bCs/>
          <w:sz w:val="22"/>
        </w:rPr>
        <w:t xml:space="preserve">judgment </w:t>
      </w:r>
    </w:p>
    <w:p w14:paraId="3E22327B" w14:textId="5F681EDE" w:rsidR="00E03F04" w:rsidRDefault="00292F4A" w:rsidP="007D550A">
      <w:pPr>
        <w:spacing w:after="0"/>
        <w:rPr>
          <w:rFonts w:eastAsia="Segoe UI" w:cs="Segoe UI"/>
          <w:sz w:val="22"/>
        </w:rPr>
      </w:pPr>
      <w:r>
        <w:rPr>
          <w:rFonts w:eastAsia="Segoe UI" w:cs="Segoe UI"/>
          <w:sz w:val="22"/>
        </w:rPr>
        <w:t xml:space="preserve">A third strategy involves mentorship </w:t>
      </w:r>
      <w:r w:rsidR="002A72E7">
        <w:rPr>
          <w:rFonts w:eastAsia="Segoe UI" w:cs="Segoe UI"/>
          <w:sz w:val="22"/>
        </w:rPr>
        <w:t>and supervised practice to nurture empathy</w:t>
      </w:r>
      <w:r w:rsidR="00005DCD">
        <w:rPr>
          <w:rFonts w:eastAsia="Segoe UI" w:cs="Segoe UI"/>
          <w:sz w:val="22"/>
        </w:rPr>
        <w:t>, professional judgment, and nuanced interpersonal awareness</w:t>
      </w:r>
      <w:r w:rsidR="000E5FC8">
        <w:rPr>
          <w:rFonts w:eastAsia="Segoe UI" w:cs="Segoe UI"/>
          <w:sz w:val="22"/>
        </w:rPr>
        <w:t>.</w:t>
      </w:r>
      <w:r w:rsidR="00024EEF">
        <w:rPr>
          <w:rFonts w:eastAsia="Segoe UI" w:cs="Segoe UI"/>
          <w:sz w:val="22"/>
        </w:rPr>
        <w:t xml:space="preserve"> Through </w:t>
      </w:r>
      <w:r w:rsidR="000E5FC8">
        <w:rPr>
          <w:rFonts w:eastAsia="Segoe UI" w:cs="Segoe UI"/>
          <w:sz w:val="22"/>
        </w:rPr>
        <w:t>guidance from experienced practitioners</w:t>
      </w:r>
      <w:r w:rsidR="00060EA2">
        <w:rPr>
          <w:rFonts w:eastAsia="Segoe UI" w:cs="Segoe UI"/>
          <w:sz w:val="22"/>
        </w:rPr>
        <w:t xml:space="preserve">, newer occupational therapists can see, </w:t>
      </w:r>
      <w:r w:rsidR="00471ECF">
        <w:rPr>
          <w:rFonts w:eastAsia="Segoe UI" w:cs="Segoe UI"/>
          <w:sz w:val="22"/>
        </w:rPr>
        <w:t xml:space="preserve">discuss, and reflect </w:t>
      </w:r>
      <w:r w:rsidR="009245E5">
        <w:rPr>
          <w:rFonts w:eastAsia="Segoe UI" w:cs="Segoe UI"/>
          <w:sz w:val="22"/>
        </w:rPr>
        <w:t xml:space="preserve">on challenging cases learning how to respond </w:t>
      </w:r>
      <w:r w:rsidR="006044EC">
        <w:rPr>
          <w:rFonts w:eastAsia="Segoe UI" w:cs="Segoe UI"/>
          <w:sz w:val="22"/>
        </w:rPr>
        <w:t>sensitively to clients emotional and practical needs</w:t>
      </w:r>
      <w:r w:rsidR="000B635E">
        <w:rPr>
          <w:rFonts w:eastAsia="Segoe UI" w:cs="Segoe UI"/>
          <w:sz w:val="22"/>
        </w:rPr>
        <w:t xml:space="preserve">, and how to adapt intervention plans accordingly </w:t>
      </w:r>
      <w:r w:rsidR="009046F6">
        <w:rPr>
          <w:rFonts w:eastAsia="Segoe UI" w:cs="Segoe UI"/>
          <w:sz w:val="22"/>
        </w:rPr>
        <w:t>(AULRE, 2025).</w:t>
      </w:r>
      <w:r w:rsidR="00024EEF">
        <w:rPr>
          <w:rFonts w:eastAsia="Segoe UI" w:cs="Segoe UI"/>
          <w:sz w:val="22"/>
        </w:rPr>
        <w:t xml:space="preserve"> Mentorship</w:t>
      </w:r>
      <w:r w:rsidR="008C754F">
        <w:rPr>
          <w:rFonts w:eastAsia="Segoe UI" w:cs="Segoe UI"/>
          <w:sz w:val="22"/>
        </w:rPr>
        <w:t xml:space="preserve"> and supervision </w:t>
      </w:r>
      <w:r w:rsidR="00781604">
        <w:rPr>
          <w:rFonts w:eastAsia="Segoe UI" w:cs="Segoe UI"/>
          <w:sz w:val="22"/>
        </w:rPr>
        <w:t>come highly</w:t>
      </w:r>
      <w:r w:rsidR="008C754F">
        <w:rPr>
          <w:rFonts w:eastAsia="Segoe UI" w:cs="Segoe UI"/>
          <w:sz w:val="22"/>
        </w:rPr>
        <w:t xml:space="preserve"> recommended </w:t>
      </w:r>
      <w:r w:rsidR="00374DB2">
        <w:rPr>
          <w:rFonts w:eastAsia="Segoe UI" w:cs="Segoe UI"/>
          <w:sz w:val="22"/>
        </w:rPr>
        <w:t xml:space="preserve">components of occupational </w:t>
      </w:r>
      <w:r w:rsidR="00ED3150">
        <w:rPr>
          <w:rFonts w:eastAsia="Segoe UI" w:cs="Segoe UI"/>
          <w:sz w:val="22"/>
        </w:rPr>
        <w:t>therapist</w:t>
      </w:r>
      <w:r w:rsidR="00374DB2">
        <w:rPr>
          <w:rFonts w:eastAsia="Segoe UI" w:cs="Segoe UI"/>
          <w:sz w:val="22"/>
        </w:rPr>
        <w:t xml:space="preserve"> development, enabling practitioners to refine </w:t>
      </w:r>
      <w:r w:rsidR="00ED3150">
        <w:rPr>
          <w:rFonts w:eastAsia="Segoe UI" w:cs="Segoe UI"/>
          <w:sz w:val="22"/>
        </w:rPr>
        <w:t>their practice, gain feedback, and b</w:t>
      </w:r>
      <w:r w:rsidR="00FD0704">
        <w:rPr>
          <w:rFonts w:eastAsia="Segoe UI" w:cs="Segoe UI"/>
          <w:sz w:val="22"/>
        </w:rPr>
        <w:t xml:space="preserve">uild confidence </w:t>
      </w:r>
      <w:r w:rsidR="009A3B8B">
        <w:rPr>
          <w:rFonts w:eastAsia="Segoe UI" w:cs="Segoe UI"/>
          <w:sz w:val="22"/>
        </w:rPr>
        <w:t>in complex, real world scenarios.</w:t>
      </w:r>
      <w:r w:rsidR="00954123">
        <w:rPr>
          <w:rFonts w:eastAsia="Segoe UI" w:cs="Segoe UI"/>
          <w:sz w:val="22"/>
        </w:rPr>
        <w:t xml:space="preserve"> For </w:t>
      </w:r>
      <w:r w:rsidR="009A3B8B">
        <w:rPr>
          <w:rFonts w:eastAsia="Segoe UI" w:cs="Segoe UI"/>
          <w:sz w:val="22"/>
        </w:rPr>
        <w:t>example</w:t>
      </w:r>
      <w:r w:rsidR="001A7EEE">
        <w:rPr>
          <w:rFonts w:eastAsia="Segoe UI" w:cs="Segoe UI"/>
          <w:sz w:val="22"/>
        </w:rPr>
        <w:t xml:space="preserve">, a mentor </w:t>
      </w:r>
      <w:r w:rsidR="00E64E80">
        <w:rPr>
          <w:rFonts w:eastAsia="Segoe UI" w:cs="Segoe UI"/>
          <w:sz w:val="22"/>
        </w:rPr>
        <w:t xml:space="preserve">might support an occupational therapist working with client coping </w:t>
      </w:r>
      <w:r w:rsidR="00041CA4">
        <w:rPr>
          <w:rFonts w:eastAsia="Segoe UI" w:cs="Segoe UI"/>
          <w:sz w:val="22"/>
        </w:rPr>
        <w:t xml:space="preserve">with anxiety to frame interventions compassionately, balancing </w:t>
      </w:r>
      <w:r w:rsidR="00E03F04">
        <w:rPr>
          <w:rFonts w:eastAsia="Segoe UI" w:cs="Segoe UI"/>
          <w:sz w:val="22"/>
        </w:rPr>
        <w:t>therapeutic goals with emotional support.</w:t>
      </w:r>
      <w:r w:rsidR="00954123">
        <w:rPr>
          <w:rFonts w:eastAsia="Segoe UI" w:cs="Segoe UI"/>
          <w:sz w:val="22"/>
        </w:rPr>
        <w:t xml:space="preserve"> This</w:t>
      </w:r>
      <w:r w:rsidR="00E03F04">
        <w:rPr>
          <w:rFonts w:eastAsia="Segoe UI" w:cs="Segoe UI"/>
          <w:sz w:val="22"/>
        </w:rPr>
        <w:t xml:space="preserve"> strategy </w:t>
      </w:r>
      <w:r w:rsidR="0031742E">
        <w:rPr>
          <w:rFonts w:eastAsia="Segoe UI" w:cs="Segoe UI"/>
          <w:sz w:val="22"/>
        </w:rPr>
        <w:t xml:space="preserve">helps </w:t>
      </w:r>
      <w:r w:rsidR="00EB4857">
        <w:rPr>
          <w:rFonts w:eastAsia="Segoe UI" w:cs="Segoe UI"/>
          <w:sz w:val="22"/>
        </w:rPr>
        <w:t>lodge</w:t>
      </w:r>
      <w:r w:rsidR="0031742E">
        <w:rPr>
          <w:rFonts w:eastAsia="Segoe UI" w:cs="Segoe UI"/>
          <w:sz w:val="22"/>
        </w:rPr>
        <w:t xml:space="preserve"> empathy and reflective insight </w:t>
      </w:r>
      <w:r w:rsidR="00A450D0">
        <w:rPr>
          <w:rFonts w:eastAsia="Segoe UI" w:cs="Segoe UI"/>
          <w:sz w:val="22"/>
        </w:rPr>
        <w:t xml:space="preserve">into everyday practice, improving client centred care </w:t>
      </w:r>
      <w:r w:rsidR="00D53EFF">
        <w:rPr>
          <w:rFonts w:eastAsia="Segoe UI" w:cs="Segoe UI"/>
          <w:sz w:val="22"/>
        </w:rPr>
        <w:t>and therapeutic outcomes.</w:t>
      </w:r>
    </w:p>
    <w:p w14:paraId="757A1919" w14:textId="77777777" w:rsidR="00D53EFF" w:rsidRDefault="00D53EFF" w:rsidP="007D550A">
      <w:pPr>
        <w:spacing w:after="0"/>
        <w:rPr>
          <w:rFonts w:eastAsia="Segoe UI" w:cs="Segoe UI"/>
          <w:sz w:val="22"/>
        </w:rPr>
      </w:pPr>
    </w:p>
    <w:p w14:paraId="0482AB25" w14:textId="7B23C63E" w:rsidR="00D50E2C" w:rsidRDefault="00896E3A" w:rsidP="007D550A">
      <w:pPr>
        <w:spacing w:after="0"/>
        <w:rPr>
          <w:rFonts w:eastAsia="Segoe UI" w:cs="Segoe UI"/>
          <w:sz w:val="22"/>
        </w:rPr>
      </w:pPr>
      <w:r w:rsidRPr="00896E3A">
        <w:rPr>
          <w:rFonts w:eastAsia="Segoe UI" w:cs="Segoe UI"/>
          <w:b/>
          <w:bCs/>
          <w:sz w:val="22"/>
        </w:rPr>
        <w:t xml:space="preserve">Consequences </w:t>
      </w:r>
      <w:r>
        <w:rPr>
          <w:rFonts w:eastAsia="Segoe UI" w:cs="Segoe UI"/>
          <w:b/>
          <w:bCs/>
          <w:sz w:val="22"/>
        </w:rPr>
        <w:t xml:space="preserve">when </w:t>
      </w:r>
      <w:r w:rsidR="00D50E2C">
        <w:rPr>
          <w:rFonts w:eastAsia="Segoe UI" w:cs="Segoe UI"/>
          <w:b/>
          <w:bCs/>
          <w:sz w:val="22"/>
        </w:rPr>
        <w:t xml:space="preserve">these skills are lacking </w:t>
      </w:r>
    </w:p>
    <w:p w14:paraId="239F8883" w14:textId="5C745709" w:rsidR="00297D6A" w:rsidRDefault="00D50E2C" w:rsidP="007D550A">
      <w:pPr>
        <w:spacing w:after="0"/>
        <w:rPr>
          <w:rFonts w:eastAsia="Segoe UI" w:cs="Segoe UI"/>
          <w:sz w:val="22"/>
        </w:rPr>
      </w:pPr>
      <w:r>
        <w:rPr>
          <w:rFonts w:eastAsia="Segoe UI" w:cs="Segoe UI"/>
          <w:sz w:val="22"/>
        </w:rPr>
        <w:t xml:space="preserve">Without investment </w:t>
      </w:r>
      <w:r w:rsidR="002F4F03">
        <w:rPr>
          <w:rFonts w:eastAsia="Segoe UI" w:cs="Segoe UI"/>
          <w:sz w:val="22"/>
        </w:rPr>
        <w:t xml:space="preserve">in these development strategies, the quality and safety of occupational </w:t>
      </w:r>
      <w:r w:rsidR="0081202C">
        <w:rPr>
          <w:rFonts w:eastAsia="Segoe UI" w:cs="Segoe UI"/>
          <w:sz w:val="22"/>
        </w:rPr>
        <w:t>therapy services may suffe</w:t>
      </w:r>
      <w:r w:rsidR="007A3F93">
        <w:rPr>
          <w:rFonts w:eastAsia="Segoe UI" w:cs="Segoe UI"/>
          <w:sz w:val="22"/>
        </w:rPr>
        <w:t xml:space="preserve">r. </w:t>
      </w:r>
      <w:r w:rsidR="00954123">
        <w:rPr>
          <w:rFonts w:eastAsia="Segoe UI" w:cs="Segoe UI"/>
          <w:sz w:val="22"/>
        </w:rPr>
        <w:t>Poor</w:t>
      </w:r>
      <w:r w:rsidR="00DA6AA4">
        <w:rPr>
          <w:rFonts w:eastAsia="Segoe UI" w:cs="Segoe UI"/>
          <w:sz w:val="22"/>
        </w:rPr>
        <w:t xml:space="preserve"> clinical reasoning can lead to generic </w:t>
      </w:r>
      <w:r w:rsidR="00173D16">
        <w:rPr>
          <w:rFonts w:eastAsia="Segoe UI" w:cs="Segoe UI"/>
          <w:sz w:val="22"/>
        </w:rPr>
        <w:t xml:space="preserve">or </w:t>
      </w:r>
      <w:r w:rsidR="00976268">
        <w:rPr>
          <w:rFonts w:eastAsia="Segoe UI" w:cs="Segoe UI"/>
          <w:sz w:val="22"/>
        </w:rPr>
        <w:t>unprofessional</w:t>
      </w:r>
      <w:r w:rsidR="00A547D9">
        <w:rPr>
          <w:rFonts w:eastAsia="Segoe UI" w:cs="Segoe UI"/>
          <w:sz w:val="22"/>
        </w:rPr>
        <w:t xml:space="preserve"> </w:t>
      </w:r>
      <w:r w:rsidR="00407BAB">
        <w:rPr>
          <w:rFonts w:eastAsia="Segoe UI" w:cs="Segoe UI"/>
          <w:sz w:val="22"/>
        </w:rPr>
        <w:t>interventions,</w:t>
      </w:r>
      <w:r w:rsidR="00173D16">
        <w:rPr>
          <w:rFonts w:eastAsia="Segoe UI" w:cs="Segoe UI"/>
          <w:sz w:val="22"/>
        </w:rPr>
        <w:t xml:space="preserve"> inadequate communication can result </w:t>
      </w:r>
      <w:r w:rsidR="00EB2B24">
        <w:rPr>
          <w:rFonts w:eastAsia="Segoe UI" w:cs="Segoe UI"/>
          <w:sz w:val="22"/>
        </w:rPr>
        <w:t>in misunderstanding, non-adherence, or mistrust</w:t>
      </w:r>
      <w:r w:rsidR="002D6C8F">
        <w:rPr>
          <w:rFonts w:eastAsia="Segoe UI" w:cs="Segoe UI"/>
          <w:sz w:val="22"/>
        </w:rPr>
        <w:t xml:space="preserve">, lack of empathy or professional judgment can erode therapeutic </w:t>
      </w:r>
      <w:r w:rsidR="00C60766">
        <w:rPr>
          <w:rFonts w:eastAsia="Segoe UI" w:cs="Segoe UI"/>
          <w:sz w:val="22"/>
        </w:rPr>
        <w:t>relationships and reduce client engagement.</w:t>
      </w:r>
      <w:r w:rsidR="007A3F93">
        <w:rPr>
          <w:rFonts w:eastAsia="Segoe UI" w:cs="Segoe UI"/>
          <w:sz w:val="22"/>
        </w:rPr>
        <w:t xml:space="preserve"> Literature </w:t>
      </w:r>
      <w:r w:rsidR="00C60766">
        <w:rPr>
          <w:rFonts w:eastAsia="Segoe UI" w:cs="Segoe UI"/>
          <w:sz w:val="22"/>
        </w:rPr>
        <w:t xml:space="preserve">on occupational therapist </w:t>
      </w:r>
      <w:r w:rsidR="00A275C2">
        <w:rPr>
          <w:rFonts w:eastAsia="Segoe UI" w:cs="Segoe UI"/>
          <w:sz w:val="22"/>
        </w:rPr>
        <w:t xml:space="preserve">clinical reasoning </w:t>
      </w:r>
      <w:r w:rsidR="003D362F">
        <w:rPr>
          <w:rFonts w:eastAsia="Segoe UI" w:cs="Segoe UI"/>
          <w:sz w:val="22"/>
        </w:rPr>
        <w:t xml:space="preserve">emphasises its dynamic, contextual, and </w:t>
      </w:r>
      <w:r w:rsidR="00592CD5">
        <w:rPr>
          <w:rFonts w:eastAsia="Segoe UI" w:cs="Segoe UI"/>
          <w:sz w:val="22"/>
        </w:rPr>
        <w:t>interpretive nature</w:t>
      </w:r>
      <w:r w:rsidR="00B81C85">
        <w:rPr>
          <w:rFonts w:eastAsia="Segoe UI" w:cs="Segoe UI"/>
          <w:sz w:val="22"/>
        </w:rPr>
        <w:t xml:space="preserve"> </w:t>
      </w:r>
      <w:r w:rsidR="00592CD5">
        <w:rPr>
          <w:rFonts w:eastAsia="Segoe UI" w:cs="Segoe UI"/>
          <w:sz w:val="22"/>
        </w:rPr>
        <w:t xml:space="preserve">suggesting that failure </w:t>
      </w:r>
      <w:r w:rsidR="00297D6A">
        <w:rPr>
          <w:rFonts w:eastAsia="Segoe UI" w:cs="Segoe UI"/>
          <w:sz w:val="22"/>
        </w:rPr>
        <w:t>to develop these skills undermines effective practice.</w:t>
      </w:r>
      <w:r w:rsidR="00355213">
        <w:rPr>
          <w:rFonts w:eastAsia="Segoe UI" w:cs="Segoe UI"/>
          <w:sz w:val="22"/>
        </w:rPr>
        <w:t xml:space="preserve"> For</w:t>
      </w:r>
      <w:r w:rsidR="00297D6A">
        <w:rPr>
          <w:rFonts w:eastAsia="Segoe UI" w:cs="Segoe UI"/>
          <w:sz w:val="22"/>
        </w:rPr>
        <w:t xml:space="preserve"> example, </w:t>
      </w:r>
      <w:r w:rsidR="00B73552">
        <w:rPr>
          <w:rFonts w:eastAsia="Segoe UI" w:cs="Segoe UI"/>
          <w:sz w:val="22"/>
        </w:rPr>
        <w:t xml:space="preserve">an occupational therapist </w:t>
      </w:r>
      <w:r w:rsidR="00F57AE0">
        <w:rPr>
          <w:rFonts w:eastAsia="Segoe UI" w:cs="Segoe UI"/>
          <w:sz w:val="22"/>
        </w:rPr>
        <w:t>requires</w:t>
      </w:r>
      <w:r w:rsidR="00B73552">
        <w:rPr>
          <w:rFonts w:eastAsia="Segoe UI" w:cs="Segoe UI"/>
          <w:sz w:val="22"/>
        </w:rPr>
        <w:t xml:space="preserve"> clear </w:t>
      </w:r>
      <w:r w:rsidR="00F57AE0">
        <w:rPr>
          <w:rFonts w:eastAsia="Segoe UI" w:cs="Segoe UI"/>
          <w:sz w:val="22"/>
        </w:rPr>
        <w:t>communication,</w:t>
      </w:r>
      <w:r w:rsidR="00B73552">
        <w:rPr>
          <w:rFonts w:eastAsia="Segoe UI" w:cs="Segoe UI"/>
          <w:sz w:val="22"/>
        </w:rPr>
        <w:t xml:space="preserve"> and </w:t>
      </w:r>
      <w:r w:rsidR="00137742">
        <w:rPr>
          <w:rFonts w:eastAsia="Segoe UI" w:cs="Segoe UI"/>
          <w:sz w:val="22"/>
        </w:rPr>
        <w:t>commi</w:t>
      </w:r>
      <w:r w:rsidR="008A75A8">
        <w:rPr>
          <w:rFonts w:eastAsia="Segoe UI" w:cs="Segoe UI"/>
          <w:sz w:val="22"/>
        </w:rPr>
        <w:t>serative</w:t>
      </w:r>
      <w:r w:rsidR="00B73552">
        <w:rPr>
          <w:rFonts w:eastAsia="Segoe UI" w:cs="Segoe UI"/>
          <w:sz w:val="22"/>
        </w:rPr>
        <w:t xml:space="preserve"> might </w:t>
      </w:r>
      <w:r w:rsidR="00953518">
        <w:rPr>
          <w:rFonts w:eastAsia="Segoe UI" w:cs="Segoe UI"/>
          <w:sz w:val="22"/>
        </w:rPr>
        <w:t xml:space="preserve">prescribe mobility aids without sufficiently explaining </w:t>
      </w:r>
      <w:r w:rsidR="00497CD5">
        <w:rPr>
          <w:rFonts w:eastAsia="Segoe UI" w:cs="Segoe UI"/>
          <w:sz w:val="22"/>
        </w:rPr>
        <w:t xml:space="preserve">how to use them, resulting </w:t>
      </w:r>
      <w:r w:rsidR="006376D5">
        <w:rPr>
          <w:rFonts w:eastAsia="Segoe UI" w:cs="Segoe UI"/>
          <w:sz w:val="22"/>
        </w:rPr>
        <w:t>in misuse</w:t>
      </w:r>
      <w:r w:rsidR="006545F1">
        <w:rPr>
          <w:rFonts w:eastAsia="Segoe UI" w:cs="Segoe UI"/>
          <w:sz w:val="22"/>
        </w:rPr>
        <w:t xml:space="preserve"> or non use, negating potential </w:t>
      </w:r>
      <w:r w:rsidR="0040481B">
        <w:rPr>
          <w:rFonts w:eastAsia="Segoe UI" w:cs="Segoe UI"/>
          <w:sz w:val="22"/>
        </w:rPr>
        <w:t>benefits.</w:t>
      </w:r>
    </w:p>
    <w:p w14:paraId="71E04D9D" w14:textId="64077068" w:rsidR="0040481B" w:rsidRDefault="0040481B" w:rsidP="007D550A">
      <w:pPr>
        <w:spacing w:after="0"/>
        <w:rPr>
          <w:rFonts w:eastAsia="Segoe UI" w:cs="Segoe UI"/>
          <w:sz w:val="22"/>
        </w:rPr>
      </w:pPr>
      <w:r>
        <w:rPr>
          <w:rFonts w:eastAsia="Segoe UI" w:cs="Segoe UI"/>
          <w:sz w:val="22"/>
        </w:rPr>
        <w:t xml:space="preserve">Therefore, neglecting these skills </w:t>
      </w:r>
      <w:r w:rsidR="00A34060">
        <w:rPr>
          <w:rFonts w:eastAsia="Segoe UI" w:cs="Segoe UI"/>
          <w:sz w:val="22"/>
        </w:rPr>
        <w:t xml:space="preserve">areas risks sub best care, poor client outcomes, and reduced professional </w:t>
      </w:r>
      <w:r w:rsidR="00BA4116">
        <w:rPr>
          <w:rFonts w:eastAsia="Segoe UI" w:cs="Segoe UI"/>
          <w:sz w:val="22"/>
        </w:rPr>
        <w:t>integrity.</w:t>
      </w:r>
    </w:p>
    <w:p w14:paraId="3FBD5A47" w14:textId="77777777" w:rsidR="006D4412" w:rsidRPr="00D50E2C" w:rsidRDefault="006D4412" w:rsidP="007D550A">
      <w:pPr>
        <w:spacing w:after="0"/>
        <w:rPr>
          <w:rFonts w:eastAsia="Segoe UI" w:cs="Segoe UI"/>
          <w:sz w:val="22"/>
        </w:rPr>
      </w:pPr>
    </w:p>
    <w:p w14:paraId="58A1B501" w14:textId="2F942CCF" w:rsidR="0156E134" w:rsidRPr="006B2F3F" w:rsidRDefault="0156E134" w:rsidP="0156E134">
      <w:pPr>
        <w:pStyle w:val="ListParagraph"/>
        <w:spacing w:after="0"/>
        <w:rPr>
          <w:b/>
          <w:bCs/>
          <w:sz w:val="21"/>
          <w:szCs w:val="21"/>
        </w:rPr>
      </w:pPr>
    </w:p>
    <w:p w14:paraId="76565AE3" w14:textId="3358012B" w:rsidR="003458DB" w:rsidRPr="002A3B4F" w:rsidRDefault="004A2E9B" w:rsidP="002A3B4F">
      <w:pPr>
        <w:pStyle w:val="Heading2"/>
        <w:rPr>
          <w:color w:val="4472C4" w:themeColor="accent1"/>
        </w:rPr>
      </w:pPr>
      <w:bookmarkStart w:id="5" w:name="_Toc1799977123"/>
      <w:r>
        <w:rPr>
          <w:color w:val="4471C4"/>
        </w:rPr>
        <w:t>4</w:t>
      </w:r>
      <w:r w:rsidR="00A946CB" w:rsidRPr="0CF501EC">
        <w:rPr>
          <w:color w:val="4471C4"/>
        </w:rPr>
        <w:t xml:space="preserve"> Conclusion</w:t>
      </w:r>
      <w:bookmarkEnd w:id="5"/>
      <w:r w:rsidR="00F1720B" w:rsidRPr="00D676C3">
        <w:rPr>
          <w:b/>
          <w:bCs/>
          <w:i/>
          <w:iCs/>
          <w:sz w:val="22"/>
        </w:rPr>
        <w:t xml:space="preserve"> </w:t>
      </w:r>
    </w:p>
    <w:p w14:paraId="1DFCE404" w14:textId="77777777" w:rsidR="00593EFF" w:rsidRDefault="00593EFF" w:rsidP="00593EFF">
      <w:pPr>
        <w:spacing w:after="0" w:line="240" w:lineRule="auto"/>
        <w:rPr>
          <w:sz w:val="22"/>
        </w:rPr>
      </w:pPr>
    </w:p>
    <w:p w14:paraId="6C269B79" w14:textId="51BD390A" w:rsidR="00593EFF" w:rsidRPr="00593EFF" w:rsidRDefault="00593EFF" w:rsidP="00593EFF">
      <w:pPr>
        <w:spacing w:after="0" w:line="240" w:lineRule="auto"/>
        <w:rPr>
          <w:sz w:val="22"/>
        </w:rPr>
      </w:pPr>
      <w:r>
        <w:rPr>
          <w:sz w:val="22"/>
        </w:rPr>
        <w:t>In conclusion</w:t>
      </w:r>
      <w:r w:rsidR="00291022">
        <w:rPr>
          <w:sz w:val="22"/>
        </w:rPr>
        <w:t xml:space="preserve">, the role of the occupational therapist is still central </w:t>
      </w:r>
      <w:r w:rsidR="00A44CE9">
        <w:rPr>
          <w:sz w:val="22"/>
        </w:rPr>
        <w:t xml:space="preserve">to delivering safe, high-quality care by promoting </w:t>
      </w:r>
      <w:r w:rsidR="001B56C6">
        <w:rPr>
          <w:sz w:val="22"/>
        </w:rPr>
        <w:t>independence and supporting meaningful participation in daily life.</w:t>
      </w:r>
      <w:r w:rsidR="00A768C5">
        <w:rPr>
          <w:sz w:val="22"/>
        </w:rPr>
        <w:t xml:space="preserve"> This report</w:t>
      </w:r>
      <w:r w:rsidR="00CB2B5D">
        <w:rPr>
          <w:sz w:val="22"/>
        </w:rPr>
        <w:t xml:space="preserve"> has</w:t>
      </w:r>
      <w:r w:rsidR="00A768C5">
        <w:rPr>
          <w:sz w:val="22"/>
        </w:rPr>
        <w:t xml:space="preserve"> highlighted the importance of occupational </w:t>
      </w:r>
      <w:r w:rsidR="003200EB">
        <w:rPr>
          <w:sz w:val="22"/>
        </w:rPr>
        <w:t xml:space="preserve">therapy in health and social care, outlined the key responsibilities </w:t>
      </w:r>
      <w:r w:rsidR="001D0A71">
        <w:rPr>
          <w:sz w:val="22"/>
        </w:rPr>
        <w:t xml:space="preserve">and practice, contexts, examined </w:t>
      </w:r>
      <w:r w:rsidR="00524E03">
        <w:rPr>
          <w:sz w:val="22"/>
        </w:rPr>
        <w:t>ongoing challenges such as workforce pressure</w:t>
      </w:r>
      <w:r w:rsidR="0057287B">
        <w:rPr>
          <w:sz w:val="22"/>
        </w:rPr>
        <w:t xml:space="preserve">s, and reviewed </w:t>
      </w:r>
      <w:r w:rsidR="00AD3EED">
        <w:rPr>
          <w:sz w:val="22"/>
        </w:rPr>
        <w:t xml:space="preserve">strategies to strengthen essential skills. Together, </w:t>
      </w:r>
      <w:r w:rsidR="003E2C99">
        <w:rPr>
          <w:sz w:val="22"/>
        </w:rPr>
        <w:t xml:space="preserve">these points emphasise the </w:t>
      </w:r>
      <w:r w:rsidR="00F84F24">
        <w:rPr>
          <w:sz w:val="22"/>
        </w:rPr>
        <w:t>profession’s crucial contribution to effective</w:t>
      </w:r>
      <w:r w:rsidR="008F1758">
        <w:rPr>
          <w:sz w:val="22"/>
        </w:rPr>
        <w:t xml:space="preserve">, person-centred support. Ultimately, </w:t>
      </w:r>
      <w:r w:rsidR="00B86CF6">
        <w:rPr>
          <w:sz w:val="22"/>
        </w:rPr>
        <w:t>experience</w:t>
      </w:r>
      <w:r w:rsidR="0087150D">
        <w:rPr>
          <w:sz w:val="22"/>
        </w:rPr>
        <w:t xml:space="preserve"> </w:t>
      </w:r>
      <w:r w:rsidR="002B36DD">
        <w:rPr>
          <w:sz w:val="22"/>
        </w:rPr>
        <w:t xml:space="preserve">and developing the occupational therapy workforce is vital not </w:t>
      </w:r>
      <w:r w:rsidR="00330EE3">
        <w:rPr>
          <w:sz w:val="22"/>
        </w:rPr>
        <w:t xml:space="preserve">only for individual outcomes but also for the wider resilience </w:t>
      </w:r>
      <w:r w:rsidR="00DC1EBB">
        <w:rPr>
          <w:sz w:val="22"/>
        </w:rPr>
        <w:t xml:space="preserve">and quality of the UK is health and social care </w:t>
      </w:r>
      <w:r w:rsidR="00793EC8">
        <w:rPr>
          <w:sz w:val="22"/>
        </w:rPr>
        <w:t>system.</w:t>
      </w:r>
    </w:p>
    <w:p w14:paraId="3F34EF19" w14:textId="5E3278EB" w:rsidR="00D676C3" w:rsidRDefault="00D676C3">
      <w:pPr>
        <w:rPr>
          <w:sz w:val="21"/>
          <w:szCs w:val="21"/>
        </w:rPr>
      </w:pPr>
      <w:r>
        <w:rPr>
          <w:sz w:val="21"/>
          <w:szCs w:val="21"/>
        </w:rPr>
        <w:br w:type="page"/>
      </w:r>
    </w:p>
    <w:p w14:paraId="5155B0ED" w14:textId="77777777" w:rsidR="00D676C3" w:rsidRPr="00242974" w:rsidRDefault="00D676C3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080FFCEA" w14:textId="169AF290" w:rsidR="0085184F" w:rsidRPr="000A1DDC" w:rsidRDefault="00D44F5D" w:rsidP="000A1DDC">
      <w:pPr>
        <w:pStyle w:val="Heading2"/>
        <w:rPr>
          <w:color w:val="4471C4"/>
        </w:rPr>
      </w:pPr>
      <w:bookmarkStart w:id="6" w:name="_Toc1911583216"/>
      <w:r>
        <w:rPr>
          <w:color w:val="4471C4"/>
        </w:rPr>
        <w:t xml:space="preserve">5 </w:t>
      </w:r>
      <w:r w:rsidR="00226D31" w:rsidRPr="0CF501EC">
        <w:rPr>
          <w:color w:val="4471C4"/>
        </w:rPr>
        <w:t>Reference Lis</w:t>
      </w:r>
      <w:bookmarkEnd w:id="6"/>
      <w:r w:rsidR="0013790F">
        <w:rPr>
          <w:color w:val="4471C4"/>
        </w:rPr>
        <w:t>t</w:t>
      </w:r>
    </w:p>
    <w:p w14:paraId="094A884E" w14:textId="77777777" w:rsidR="00751FF2" w:rsidRDefault="00751FF2" w:rsidP="006232DF">
      <w:pPr>
        <w:spacing w:after="0" w:line="240" w:lineRule="auto"/>
        <w:rPr>
          <w:sz w:val="22"/>
        </w:rPr>
      </w:pPr>
    </w:p>
    <w:p w14:paraId="1D0F2D59" w14:textId="3F6275B3" w:rsidR="004552CE" w:rsidRDefault="00751FF2" w:rsidP="008B6F66">
      <w:pPr>
        <w:spacing w:after="0" w:line="240" w:lineRule="auto"/>
        <w:rPr>
          <w:sz w:val="22"/>
        </w:rPr>
      </w:pPr>
      <w:r>
        <w:rPr>
          <w:sz w:val="22"/>
        </w:rPr>
        <w:t xml:space="preserve">Health and Care </w:t>
      </w:r>
      <w:r w:rsidR="00F854A5">
        <w:rPr>
          <w:sz w:val="22"/>
        </w:rPr>
        <w:t xml:space="preserve">Professions Council (2023) </w:t>
      </w:r>
      <w:r w:rsidR="00F854A5" w:rsidRPr="003C3DC9">
        <w:rPr>
          <w:i/>
          <w:iCs/>
          <w:sz w:val="22"/>
        </w:rPr>
        <w:t xml:space="preserve">Standards of </w:t>
      </w:r>
      <w:r w:rsidR="008B6F66" w:rsidRPr="003C3DC9">
        <w:rPr>
          <w:i/>
          <w:iCs/>
          <w:sz w:val="22"/>
        </w:rPr>
        <w:t xml:space="preserve">proficiency: Occupational </w:t>
      </w:r>
      <w:r w:rsidR="008111B4" w:rsidRPr="003C3DC9">
        <w:rPr>
          <w:i/>
          <w:iCs/>
          <w:sz w:val="22"/>
        </w:rPr>
        <w:t>therapists. Health and Care Professions Council</w:t>
      </w:r>
      <w:r w:rsidR="006B53ED">
        <w:rPr>
          <w:sz w:val="22"/>
        </w:rPr>
        <w:t xml:space="preserve">. Available at: </w:t>
      </w:r>
      <w:hyperlink r:id="rId9" w:history="1">
        <w:r w:rsidR="003A17BE" w:rsidRPr="004D1272">
          <w:rPr>
            <w:rStyle w:val="Hyperlink"/>
            <w:sz w:val="22"/>
          </w:rPr>
          <w:t>https://www.hcpc-uk.org/standards/standards-of-proficiency/occupational-therapists</w:t>
        </w:r>
      </w:hyperlink>
      <w:r w:rsidR="009931ED">
        <w:t xml:space="preserve"> </w:t>
      </w:r>
      <w:r w:rsidR="00C83445">
        <w:t>(</w:t>
      </w:r>
      <w:r w:rsidR="009931ED">
        <w:t>Accessed: 05 December 2025</w:t>
      </w:r>
      <w:r w:rsidR="00C83445">
        <w:t>).</w:t>
      </w:r>
    </w:p>
    <w:p w14:paraId="0137CBA7" w14:textId="77777777" w:rsidR="003C1C1A" w:rsidRDefault="003C1C1A" w:rsidP="008B6F66">
      <w:pPr>
        <w:spacing w:after="0" w:line="240" w:lineRule="auto"/>
        <w:rPr>
          <w:sz w:val="22"/>
        </w:rPr>
      </w:pPr>
    </w:p>
    <w:p w14:paraId="274AFB16" w14:textId="14050DEA" w:rsidR="00E35964" w:rsidRDefault="007049D4" w:rsidP="008B6F66">
      <w:pPr>
        <w:spacing w:after="0" w:line="240" w:lineRule="auto"/>
        <w:rPr>
          <w:sz w:val="22"/>
        </w:rPr>
      </w:pPr>
      <w:r>
        <w:rPr>
          <w:sz w:val="22"/>
        </w:rPr>
        <w:t xml:space="preserve">Ingham, L., </w:t>
      </w:r>
      <w:r w:rsidR="00FA272F">
        <w:rPr>
          <w:sz w:val="22"/>
        </w:rPr>
        <w:t>Burke, J.,</w:t>
      </w:r>
      <w:r w:rsidR="000B1E53">
        <w:rPr>
          <w:sz w:val="22"/>
        </w:rPr>
        <w:t xml:space="preserve"> and </w:t>
      </w:r>
      <w:r>
        <w:rPr>
          <w:sz w:val="22"/>
        </w:rPr>
        <w:t>Purcell, C</w:t>
      </w:r>
      <w:r w:rsidR="00B76631">
        <w:rPr>
          <w:sz w:val="22"/>
        </w:rPr>
        <w:t>. (2024) ‘</w:t>
      </w:r>
      <w:r w:rsidR="00FA272F" w:rsidRPr="003C3DC9">
        <w:rPr>
          <w:i/>
          <w:iCs/>
          <w:sz w:val="22"/>
        </w:rPr>
        <w:t xml:space="preserve">Experiences of </w:t>
      </w:r>
      <w:r w:rsidR="0026185A" w:rsidRPr="003C3DC9">
        <w:rPr>
          <w:i/>
          <w:iCs/>
          <w:sz w:val="22"/>
        </w:rPr>
        <w:t>“</w:t>
      </w:r>
      <w:r w:rsidR="00A46FF5" w:rsidRPr="003C3DC9">
        <w:rPr>
          <w:i/>
          <w:iCs/>
          <w:sz w:val="22"/>
        </w:rPr>
        <w:t xml:space="preserve">virtual” occupational therapy </w:t>
      </w:r>
      <w:r w:rsidR="003A4B80" w:rsidRPr="003C3DC9">
        <w:rPr>
          <w:i/>
          <w:iCs/>
          <w:sz w:val="22"/>
        </w:rPr>
        <w:t xml:space="preserve">service delivery in Wales’, </w:t>
      </w:r>
      <w:r w:rsidR="006051C2" w:rsidRPr="003C3DC9">
        <w:rPr>
          <w:i/>
          <w:iCs/>
          <w:sz w:val="22"/>
        </w:rPr>
        <w:t>British Journal of Occupational Therapy,</w:t>
      </w:r>
      <w:r w:rsidR="006051C2">
        <w:rPr>
          <w:sz w:val="22"/>
        </w:rPr>
        <w:t xml:space="preserve"> 87(</w:t>
      </w:r>
      <w:r w:rsidR="00306FEB">
        <w:rPr>
          <w:sz w:val="22"/>
        </w:rPr>
        <w:t>3)</w:t>
      </w:r>
      <w:r w:rsidR="00072408">
        <w:rPr>
          <w:sz w:val="22"/>
        </w:rPr>
        <w:t>,</w:t>
      </w:r>
      <w:r w:rsidR="00F628C5">
        <w:rPr>
          <w:sz w:val="22"/>
        </w:rPr>
        <w:t xml:space="preserve"> pp 152-168. Available at:</w:t>
      </w:r>
      <w:r w:rsidR="00224E93">
        <w:rPr>
          <w:sz w:val="22"/>
        </w:rPr>
        <w:t xml:space="preserve"> </w:t>
      </w:r>
      <w:hyperlink r:id="rId10" w:history="1">
        <w:r w:rsidR="006A4BD8" w:rsidRPr="004D1272">
          <w:rPr>
            <w:rStyle w:val="Hyperlink"/>
            <w:sz w:val="22"/>
          </w:rPr>
          <w:t>https://orca.cardiff.ac.uk/id/eprint/164136/</w:t>
        </w:r>
      </w:hyperlink>
      <w:r w:rsidR="006A4BD8">
        <w:rPr>
          <w:sz w:val="22"/>
        </w:rPr>
        <w:t xml:space="preserve"> </w:t>
      </w:r>
      <w:r w:rsidR="00A34E7A">
        <w:rPr>
          <w:sz w:val="22"/>
        </w:rPr>
        <w:t>(</w:t>
      </w:r>
      <w:r w:rsidR="006A4BD8">
        <w:rPr>
          <w:sz w:val="22"/>
        </w:rPr>
        <w:t>Accessed: 05 December 202</w:t>
      </w:r>
      <w:r w:rsidR="000A1DDC">
        <w:rPr>
          <w:sz w:val="22"/>
        </w:rPr>
        <w:t>5</w:t>
      </w:r>
      <w:r w:rsidR="00A34E7A">
        <w:rPr>
          <w:sz w:val="22"/>
        </w:rPr>
        <w:t>).</w:t>
      </w:r>
    </w:p>
    <w:p w14:paraId="52BF854E" w14:textId="77777777" w:rsidR="005573FA" w:rsidRDefault="005573FA" w:rsidP="008B6F66">
      <w:pPr>
        <w:spacing w:after="0" w:line="240" w:lineRule="auto"/>
        <w:rPr>
          <w:sz w:val="22"/>
        </w:rPr>
      </w:pPr>
    </w:p>
    <w:p w14:paraId="033D85BE" w14:textId="55C937AB" w:rsidR="002C5A78" w:rsidRDefault="00544E98" w:rsidP="008B6F66">
      <w:pPr>
        <w:spacing w:after="0" w:line="240" w:lineRule="auto"/>
        <w:rPr>
          <w:sz w:val="22"/>
        </w:rPr>
      </w:pPr>
      <w:r>
        <w:rPr>
          <w:sz w:val="22"/>
        </w:rPr>
        <w:t>National Careers Service (2025)</w:t>
      </w:r>
      <w:r w:rsidR="00CD1AB9">
        <w:rPr>
          <w:sz w:val="22"/>
        </w:rPr>
        <w:t xml:space="preserve"> </w:t>
      </w:r>
      <w:r w:rsidR="00CD1AB9" w:rsidRPr="00974C6D">
        <w:rPr>
          <w:i/>
          <w:iCs/>
          <w:sz w:val="22"/>
        </w:rPr>
        <w:t>Occupational therapist job profile</w:t>
      </w:r>
      <w:r w:rsidR="00084EE0" w:rsidRPr="00974C6D">
        <w:rPr>
          <w:i/>
          <w:iCs/>
          <w:sz w:val="22"/>
        </w:rPr>
        <w:t>. National Careers Service</w:t>
      </w:r>
      <w:r w:rsidR="00084EE0">
        <w:rPr>
          <w:sz w:val="22"/>
        </w:rPr>
        <w:t>. Available at</w:t>
      </w:r>
      <w:r w:rsidR="00CC244A">
        <w:rPr>
          <w:sz w:val="22"/>
        </w:rPr>
        <w:t>:</w:t>
      </w:r>
      <w:r w:rsidR="00084EE0">
        <w:rPr>
          <w:sz w:val="22"/>
        </w:rPr>
        <w:t xml:space="preserve"> </w:t>
      </w:r>
      <w:hyperlink r:id="rId11" w:history="1">
        <w:r w:rsidR="002C5A78" w:rsidRPr="004D1272">
          <w:rPr>
            <w:rStyle w:val="Hyperlink"/>
            <w:sz w:val="22"/>
          </w:rPr>
          <w:t>https://nationalcareers.service.gov.uk/job-profiles/occupational-therapist</w:t>
        </w:r>
      </w:hyperlink>
      <w:r w:rsidR="00A34E7A">
        <w:t xml:space="preserve"> </w:t>
      </w:r>
      <w:r w:rsidR="00B76BD4">
        <w:t>(</w:t>
      </w:r>
      <w:r w:rsidR="00A34E7A">
        <w:t>Accessed: 05 December 2025</w:t>
      </w:r>
      <w:r w:rsidR="00B76BD4">
        <w:t>).</w:t>
      </w:r>
    </w:p>
    <w:p w14:paraId="7BC6075B" w14:textId="77777777" w:rsidR="00835659" w:rsidRDefault="00835659" w:rsidP="008B6F66">
      <w:pPr>
        <w:spacing w:after="0" w:line="240" w:lineRule="auto"/>
        <w:rPr>
          <w:sz w:val="22"/>
        </w:rPr>
      </w:pPr>
    </w:p>
    <w:p w14:paraId="389FBD5B" w14:textId="3D39DC02" w:rsidR="00CF3A77" w:rsidRDefault="00835659" w:rsidP="008B6F66">
      <w:pPr>
        <w:spacing w:after="0" w:line="240" w:lineRule="auto"/>
        <w:rPr>
          <w:sz w:val="22"/>
        </w:rPr>
      </w:pPr>
      <w:r>
        <w:rPr>
          <w:sz w:val="22"/>
        </w:rPr>
        <w:t xml:space="preserve">NHS England </w:t>
      </w:r>
      <w:r w:rsidR="001D2C4F">
        <w:rPr>
          <w:sz w:val="22"/>
        </w:rPr>
        <w:t xml:space="preserve">(2023) </w:t>
      </w:r>
      <w:r w:rsidR="001D2C4F" w:rsidRPr="00974C6D">
        <w:rPr>
          <w:i/>
          <w:iCs/>
          <w:sz w:val="22"/>
        </w:rPr>
        <w:t xml:space="preserve">NHS Long Term Workforce Plan </w:t>
      </w:r>
      <w:r w:rsidR="005E7C50" w:rsidRPr="00974C6D">
        <w:rPr>
          <w:i/>
          <w:iCs/>
          <w:sz w:val="22"/>
        </w:rPr>
        <w:t>2023. NHS England</w:t>
      </w:r>
      <w:r w:rsidR="005E7C50">
        <w:rPr>
          <w:sz w:val="22"/>
        </w:rPr>
        <w:t xml:space="preserve">. Available at: </w:t>
      </w:r>
      <w:hyperlink r:id="rId12" w:history="1">
        <w:r w:rsidR="00CF3A77" w:rsidRPr="004D1272">
          <w:rPr>
            <w:rStyle w:val="Hyperlink"/>
            <w:sz w:val="22"/>
          </w:rPr>
          <w:t>https://www.england.nhs.uk/long-read/nhs-long-term-workforce-plan-2/</w:t>
        </w:r>
      </w:hyperlink>
      <w:r w:rsidR="00B76BD4">
        <w:t xml:space="preserve"> (Accessed</w:t>
      </w:r>
      <w:r w:rsidR="007A5F76">
        <w:t>: 05 December 2025).</w:t>
      </w:r>
    </w:p>
    <w:p w14:paraId="5E6C81E9" w14:textId="77777777" w:rsidR="003D731B" w:rsidRDefault="003D731B" w:rsidP="008B6F66">
      <w:pPr>
        <w:spacing w:after="0" w:line="240" w:lineRule="auto"/>
        <w:rPr>
          <w:sz w:val="22"/>
        </w:rPr>
      </w:pPr>
    </w:p>
    <w:p w14:paraId="51AB9C6D" w14:textId="041A3BBC" w:rsidR="009C260B" w:rsidRDefault="00DA6400" w:rsidP="008B6F66">
      <w:pPr>
        <w:spacing w:after="0" w:line="240" w:lineRule="auto"/>
        <w:rPr>
          <w:sz w:val="22"/>
        </w:rPr>
      </w:pPr>
      <w:r>
        <w:rPr>
          <w:sz w:val="22"/>
        </w:rPr>
        <w:t xml:space="preserve">Prospects (2025) </w:t>
      </w:r>
      <w:r w:rsidRPr="00974C6D">
        <w:rPr>
          <w:i/>
          <w:iCs/>
          <w:sz w:val="22"/>
        </w:rPr>
        <w:t xml:space="preserve">Occupational therapist </w:t>
      </w:r>
      <w:r w:rsidR="00E56AD2" w:rsidRPr="00974C6D">
        <w:rPr>
          <w:i/>
          <w:iCs/>
          <w:sz w:val="22"/>
        </w:rPr>
        <w:t>job profile. Prospects</w:t>
      </w:r>
      <w:r w:rsidR="00E56AD2">
        <w:rPr>
          <w:sz w:val="22"/>
        </w:rPr>
        <w:t xml:space="preserve">. Available at: </w:t>
      </w:r>
      <w:hyperlink r:id="rId13" w:history="1">
        <w:r w:rsidR="009C260B" w:rsidRPr="004D1272">
          <w:rPr>
            <w:rStyle w:val="Hyperlink"/>
            <w:sz w:val="22"/>
          </w:rPr>
          <w:t>https://www.prospects.ac.uk/job-profiles/occupational-therapist</w:t>
        </w:r>
      </w:hyperlink>
      <w:r w:rsidR="007A5F76">
        <w:t xml:space="preserve"> (Accessed</w:t>
      </w:r>
      <w:r w:rsidR="00F258B5">
        <w:t>: 05 December 2025).</w:t>
      </w:r>
    </w:p>
    <w:p w14:paraId="4FA6A966" w14:textId="77777777" w:rsidR="00873A44" w:rsidRDefault="00873A44" w:rsidP="008B6F66">
      <w:pPr>
        <w:spacing w:after="0" w:line="240" w:lineRule="auto"/>
        <w:rPr>
          <w:sz w:val="22"/>
        </w:rPr>
      </w:pPr>
    </w:p>
    <w:p w14:paraId="4F6CE07F" w14:textId="1A2FBC7B" w:rsidR="00014280" w:rsidRPr="008B6F66" w:rsidRDefault="00873A44" w:rsidP="008B6F66">
      <w:pPr>
        <w:spacing w:after="0" w:line="240" w:lineRule="auto"/>
        <w:rPr>
          <w:sz w:val="22"/>
        </w:rPr>
      </w:pPr>
      <w:r>
        <w:rPr>
          <w:sz w:val="22"/>
        </w:rPr>
        <w:t xml:space="preserve">Royal College of Occupational Therapists (2023) </w:t>
      </w:r>
      <w:r w:rsidR="00A7040E" w:rsidRPr="0032055E">
        <w:rPr>
          <w:i/>
          <w:iCs/>
          <w:sz w:val="22"/>
        </w:rPr>
        <w:t>Occupational therapy and play: practice guideline</w:t>
      </w:r>
      <w:r w:rsidR="00801CA9">
        <w:rPr>
          <w:sz w:val="22"/>
        </w:rPr>
        <w:t xml:space="preserve">. </w:t>
      </w:r>
      <w:r w:rsidR="00801CA9" w:rsidRPr="0032055E">
        <w:rPr>
          <w:i/>
          <w:iCs/>
          <w:sz w:val="22"/>
        </w:rPr>
        <w:t>Royal College of Occupational Therapists</w:t>
      </w:r>
      <w:r w:rsidR="00801CA9">
        <w:rPr>
          <w:sz w:val="22"/>
        </w:rPr>
        <w:t>. Available at</w:t>
      </w:r>
      <w:r w:rsidR="00435411">
        <w:rPr>
          <w:sz w:val="22"/>
        </w:rPr>
        <w:t xml:space="preserve">: </w:t>
      </w:r>
      <w:hyperlink r:id="rId14" w:history="1">
        <w:r w:rsidR="00014280" w:rsidRPr="004D1272">
          <w:rPr>
            <w:rStyle w:val="Hyperlink"/>
            <w:sz w:val="22"/>
          </w:rPr>
          <w:t>https://www.rcot.co.uk/media/694/download?attachment=</w:t>
        </w:r>
      </w:hyperlink>
      <w:r w:rsidR="00974136">
        <w:t xml:space="preserve"> (Accessed: 05 December 2025).</w:t>
      </w:r>
    </w:p>
    <w:sectPr w:rsidR="00014280" w:rsidRPr="008B6F66" w:rsidSect="00E72144">
      <w:headerReference w:type="even" r:id="rId15"/>
      <w:headerReference w:type="default" r:id="rId16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EBC764B" w14:textId="77777777" w:rsidR="00E40DDD" w:rsidRDefault="00E40DDD" w:rsidP="003C7C97">
      <w:pPr>
        <w:spacing w:after="0" w:line="240" w:lineRule="auto"/>
      </w:pPr>
      <w:r>
        <w:separator/>
      </w:r>
    </w:p>
  </w:endnote>
  <w:endnote w:type="continuationSeparator" w:id="0">
    <w:p w14:paraId="42A7DD50" w14:textId="77777777" w:rsidR="00E40DDD" w:rsidRDefault="00E40DDD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7FA64E9" w14:textId="77777777" w:rsidR="00E40DDD" w:rsidRDefault="00E40DDD" w:rsidP="003C7C97">
      <w:pPr>
        <w:spacing w:after="0" w:line="240" w:lineRule="auto"/>
      </w:pPr>
      <w:r>
        <w:separator/>
      </w:r>
    </w:p>
  </w:footnote>
  <w:footnote w:type="continuationSeparator" w:id="0">
    <w:p w14:paraId="42C6A7B3" w14:textId="77777777" w:rsidR="00E40DDD" w:rsidRDefault="00E40DDD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5BB2DE41" w14:textId="00632B28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68C82FB7" w14:textId="77777777" w:rsidR="00D676C3" w:rsidRDefault="00D676C3" w:rsidP="00D676C3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7218427B" w14:textId="0A8B1AEA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631D71E" w14:textId="77777777" w:rsidR="00D676C3" w:rsidRDefault="00D676C3" w:rsidP="00D676C3">
    <w:pPr>
      <w:pStyle w:val="Header"/>
      <w:ind w:right="36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FFFFFFFF"/>
    <w:lvl w:ilvl="0" w:tplc="25DE38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81833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A066BE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9B0A3B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50673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44C8A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9E7AF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D04F1A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12CE65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FFFFFFFF"/>
    <w:lvl w:ilvl="0" w:tplc="6416FF6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968DF3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EE0077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7FA4CD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C56412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0CAB40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C211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62F4C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178EC4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34789E61"/>
    <w:multiLevelType w:val="hybridMultilevel"/>
    <w:tmpl w:val="FFFFFFFF"/>
    <w:lvl w:ilvl="0" w:tplc="BFF2296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3E68B9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658102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DD08E3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90579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31E599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B58D6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D26F43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566111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AB16C17"/>
    <w:multiLevelType w:val="hybridMultilevel"/>
    <w:tmpl w:val="FFFFFFFF"/>
    <w:lvl w:ilvl="0" w:tplc="406259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AAE353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D5296D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B7E9D2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B8C47E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33E483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C92672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2CCC4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DFCD37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A224439"/>
    <w:multiLevelType w:val="hybridMultilevel"/>
    <w:tmpl w:val="FFFFFFFF"/>
    <w:lvl w:ilvl="0" w:tplc="0B86643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8EE867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39C64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C18F3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4F0366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F12463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34A04B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F4E372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796F25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7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2126354"/>
    <w:multiLevelType w:val="hybridMultilevel"/>
    <w:tmpl w:val="FFFFFFFF"/>
    <w:lvl w:ilvl="0" w:tplc="F7C4E60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78E89F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292270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45898C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5DE9C3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4A6F0A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AFA5EE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F36D04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FFC724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61639174">
    <w:abstractNumId w:val="11"/>
  </w:num>
  <w:num w:numId="2" w16cid:durableId="1915821129">
    <w:abstractNumId w:val="12"/>
  </w:num>
  <w:num w:numId="3" w16cid:durableId="962998684">
    <w:abstractNumId w:val="1"/>
  </w:num>
  <w:num w:numId="4" w16cid:durableId="619148301">
    <w:abstractNumId w:val="3"/>
  </w:num>
  <w:num w:numId="5" w16cid:durableId="254434799">
    <w:abstractNumId w:val="15"/>
  </w:num>
  <w:num w:numId="6" w16cid:durableId="1338923925">
    <w:abstractNumId w:val="23"/>
  </w:num>
  <w:num w:numId="7" w16cid:durableId="52895227">
    <w:abstractNumId w:val="8"/>
  </w:num>
  <w:num w:numId="8" w16cid:durableId="351032333">
    <w:abstractNumId w:val="2"/>
  </w:num>
  <w:num w:numId="9" w16cid:durableId="1067413603">
    <w:abstractNumId w:val="13"/>
  </w:num>
  <w:num w:numId="10" w16cid:durableId="931426930">
    <w:abstractNumId w:val="26"/>
  </w:num>
  <w:num w:numId="11" w16cid:durableId="1422484198">
    <w:abstractNumId w:val="21"/>
  </w:num>
  <w:num w:numId="12" w16cid:durableId="552929862">
    <w:abstractNumId w:val="22"/>
  </w:num>
  <w:num w:numId="13" w16cid:durableId="587203086">
    <w:abstractNumId w:val="27"/>
  </w:num>
  <w:num w:numId="14" w16cid:durableId="389156196">
    <w:abstractNumId w:val="18"/>
  </w:num>
  <w:num w:numId="15" w16cid:durableId="1393503788">
    <w:abstractNumId w:val="5"/>
  </w:num>
  <w:num w:numId="16" w16cid:durableId="1579359955">
    <w:abstractNumId w:val="16"/>
  </w:num>
  <w:num w:numId="17" w16cid:durableId="806699681">
    <w:abstractNumId w:val="17"/>
  </w:num>
  <w:num w:numId="18" w16cid:durableId="1314750107">
    <w:abstractNumId w:val="14"/>
  </w:num>
  <w:num w:numId="19" w16cid:durableId="1766919701">
    <w:abstractNumId w:val="20"/>
  </w:num>
  <w:num w:numId="20" w16cid:durableId="1957908719">
    <w:abstractNumId w:val="10"/>
  </w:num>
  <w:num w:numId="21" w16cid:durableId="1132019979">
    <w:abstractNumId w:val="4"/>
  </w:num>
  <w:num w:numId="22" w16cid:durableId="1457524365">
    <w:abstractNumId w:val="7"/>
  </w:num>
  <w:num w:numId="23" w16cid:durableId="1386294306">
    <w:abstractNumId w:val="29"/>
  </w:num>
  <w:num w:numId="24" w16cid:durableId="1838374920">
    <w:abstractNumId w:val="24"/>
  </w:num>
  <w:num w:numId="25" w16cid:durableId="1827044992">
    <w:abstractNumId w:val="9"/>
  </w:num>
  <w:num w:numId="26" w16cid:durableId="895820667">
    <w:abstractNumId w:val="19"/>
  </w:num>
  <w:num w:numId="27" w16cid:durableId="817497522">
    <w:abstractNumId w:val="31"/>
  </w:num>
  <w:num w:numId="28" w16cid:durableId="725690465">
    <w:abstractNumId w:val="0"/>
  </w:num>
  <w:num w:numId="29" w16cid:durableId="1814372142">
    <w:abstractNumId w:val="25"/>
  </w:num>
  <w:num w:numId="30" w16cid:durableId="258563261">
    <w:abstractNumId w:val="28"/>
  </w:num>
  <w:num w:numId="31" w16cid:durableId="1306274523">
    <w:abstractNumId w:val="30"/>
  </w:num>
  <w:num w:numId="32" w16cid:durableId="139646566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7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3897"/>
    <w:rsid w:val="000056CC"/>
    <w:rsid w:val="00005DCD"/>
    <w:rsid w:val="0000616B"/>
    <w:rsid w:val="0000759A"/>
    <w:rsid w:val="00010038"/>
    <w:rsid w:val="00011474"/>
    <w:rsid w:val="00014280"/>
    <w:rsid w:val="0001715D"/>
    <w:rsid w:val="00017F41"/>
    <w:rsid w:val="000218A0"/>
    <w:rsid w:val="00022C42"/>
    <w:rsid w:val="00024EEF"/>
    <w:rsid w:val="00025F25"/>
    <w:rsid w:val="00027B15"/>
    <w:rsid w:val="00030A05"/>
    <w:rsid w:val="00032D55"/>
    <w:rsid w:val="000408BF"/>
    <w:rsid w:val="000412B7"/>
    <w:rsid w:val="00041CA4"/>
    <w:rsid w:val="00047142"/>
    <w:rsid w:val="00055431"/>
    <w:rsid w:val="00060EA2"/>
    <w:rsid w:val="00070818"/>
    <w:rsid w:val="00072408"/>
    <w:rsid w:val="00077D1E"/>
    <w:rsid w:val="00082160"/>
    <w:rsid w:val="0008238F"/>
    <w:rsid w:val="00082EC6"/>
    <w:rsid w:val="00083022"/>
    <w:rsid w:val="000832E7"/>
    <w:rsid w:val="00084EE0"/>
    <w:rsid w:val="00085388"/>
    <w:rsid w:val="0008759C"/>
    <w:rsid w:val="0008798B"/>
    <w:rsid w:val="00093641"/>
    <w:rsid w:val="0009759D"/>
    <w:rsid w:val="000A1836"/>
    <w:rsid w:val="000A1DDC"/>
    <w:rsid w:val="000A386B"/>
    <w:rsid w:val="000B1E53"/>
    <w:rsid w:val="000B237B"/>
    <w:rsid w:val="000B30D8"/>
    <w:rsid w:val="000B43AC"/>
    <w:rsid w:val="000B635E"/>
    <w:rsid w:val="000C0009"/>
    <w:rsid w:val="000D41DC"/>
    <w:rsid w:val="000E3D43"/>
    <w:rsid w:val="000E5FC8"/>
    <w:rsid w:val="000F041F"/>
    <w:rsid w:val="000F3CCB"/>
    <w:rsid w:val="000F5421"/>
    <w:rsid w:val="000F5E25"/>
    <w:rsid w:val="000F5EBA"/>
    <w:rsid w:val="001052DC"/>
    <w:rsid w:val="001064E9"/>
    <w:rsid w:val="00117A66"/>
    <w:rsid w:val="0012018B"/>
    <w:rsid w:val="00124BA3"/>
    <w:rsid w:val="00125D37"/>
    <w:rsid w:val="00126EBD"/>
    <w:rsid w:val="00127C1A"/>
    <w:rsid w:val="00130B7C"/>
    <w:rsid w:val="00137742"/>
    <w:rsid w:val="0013790F"/>
    <w:rsid w:val="00137D2F"/>
    <w:rsid w:val="00141F84"/>
    <w:rsid w:val="001434F9"/>
    <w:rsid w:val="00150370"/>
    <w:rsid w:val="001504A6"/>
    <w:rsid w:val="00150D81"/>
    <w:rsid w:val="00153CA2"/>
    <w:rsid w:val="00166CEB"/>
    <w:rsid w:val="00173D16"/>
    <w:rsid w:val="00181879"/>
    <w:rsid w:val="001826E2"/>
    <w:rsid w:val="00182CAC"/>
    <w:rsid w:val="00183CB9"/>
    <w:rsid w:val="00184A9A"/>
    <w:rsid w:val="001875BC"/>
    <w:rsid w:val="001947DF"/>
    <w:rsid w:val="00195950"/>
    <w:rsid w:val="001A01FB"/>
    <w:rsid w:val="001A7EEE"/>
    <w:rsid w:val="001B0384"/>
    <w:rsid w:val="001B0B87"/>
    <w:rsid w:val="001B1EBE"/>
    <w:rsid w:val="001B22BB"/>
    <w:rsid w:val="001B56C6"/>
    <w:rsid w:val="001B619C"/>
    <w:rsid w:val="001D0A71"/>
    <w:rsid w:val="001D1D3C"/>
    <w:rsid w:val="001D266A"/>
    <w:rsid w:val="001D2C4F"/>
    <w:rsid w:val="001D7C11"/>
    <w:rsid w:val="001E0586"/>
    <w:rsid w:val="001E4A19"/>
    <w:rsid w:val="001F5780"/>
    <w:rsid w:val="00205361"/>
    <w:rsid w:val="00206051"/>
    <w:rsid w:val="002205D4"/>
    <w:rsid w:val="00222C3A"/>
    <w:rsid w:val="00222EF7"/>
    <w:rsid w:val="00224E93"/>
    <w:rsid w:val="00226D31"/>
    <w:rsid w:val="0023503B"/>
    <w:rsid w:val="00236401"/>
    <w:rsid w:val="002370CE"/>
    <w:rsid w:val="00242974"/>
    <w:rsid w:val="00245D79"/>
    <w:rsid w:val="00253AF1"/>
    <w:rsid w:val="00256974"/>
    <w:rsid w:val="0026185A"/>
    <w:rsid w:val="00263CDB"/>
    <w:rsid w:val="00273AB9"/>
    <w:rsid w:val="002745EF"/>
    <w:rsid w:val="00286CCB"/>
    <w:rsid w:val="00291022"/>
    <w:rsid w:val="00292F4A"/>
    <w:rsid w:val="00293CBF"/>
    <w:rsid w:val="002976D4"/>
    <w:rsid w:val="00297D6A"/>
    <w:rsid w:val="002A20B5"/>
    <w:rsid w:val="002A3B4F"/>
    <w:rsid w:val="002A4359"/>
    <w:rsid w:val="002A5577"/>
    <w:rsid w:val="002A72E7"/>
    <w:rsid w:val="002B36DD"/>
    <w:rsid w:val="002B4AA4"/>
    <w:rsid w:val="002B53C0"/>
    <w:rsid w:val="002C4592"/>
    <w:rsid w:val="002C5A78"/>
    <w:rsid w:val="002C6257"/>
    <w:rsid w:val="002D263D"/>
    <w:rsid w:val="002D6C8F"/>
    <w:rsid w:val="002E3BA5"/>
    <w:rsid w:val="002E6BC0"/>
    <w:rsid w:val="002E71BA"/>
    <w:rsid w:val="002F4F03"/>
    <w:rsid w:val="002F5066"/>
    <w:rsid w:val="002F670D"/>
    <w:rsid w:val="003003FD"/>
    <w:rsid w:val="003027E4"/>
    <w:rsid w:val="003062DB"/>
    <w:rsid w:val="00306FEB"/>
    <w:rsid w:val="00310245"/>
    <w:rsid w:val="00316C95"/>
    <w:rsid w:val="0031742E"/>
    <w:rsid w:val="003200EB"/>
    <w:rsid w:val="0032055E"/>
    <w:rsid w:val="0032438E"/>
    <w:rsid w:val="003273E2"/>
    <w:rsid w:val="00330EE3"/>
    <w:rsid w:val="00331332"/>
    <w:rsid w:val="00334CE4"/>
    <w:rsid w:val="00335123"/>
    <w:rsid w:val="00337642"/>
    <w:rsid w:val="00337741"/>
    <w:rsid w:val="00337D76"/>
    <w:rsid w:val="003420C0"/>
    <w:rsid w:val="0034532A"/>
    <w:rsid w:val="003458DB"/>
    <w:rsid w:val="003523D3"/>
    <w:rsid w:val="00355213"/>
    <w:rsid w:val="003621D1"/>
    <w:rsid w:val="00364C35"/>
    <w:rsid w:val="00366828"/>
    <w:rsid w:val="00370982"/>
    <w:rsid w:val="003728B5"/>
    <w:rsid w:val="00374AF2"/>
    <w:rsid w:val="00374DB2"/>
    <w:rsid w:val="00396F60"/>
    <w:rsid w:val="003A17BE"/>
    <w:rsid w:val="003A20B1"/>
    <w:rsid w:val="003A4B80"/>
    <w:rsid w:val="003A51D6"/>
    <w:rsid w:val="003B0C9B"/>
    <w:rsid w:val="003B125E"/>
    <w:rsid w:val="003B2A5E"/>
    <w:rsid w:val="003B53A4"/>
    <w:rsid w:val="003C00D1"/>
    <w:rsid w:val="003C1C1A"/>
    <w:rsid w:val="003C2730"/>
    <w:rsid w:val="003C3DC9"/>
    <w:rsid w:val="003C7C97"/>
    <w:rsid w:val="003D362F"/>
    <w:rsid w:val="003D731B"/>
    <w:rsid w:val="003E18A6"/>
    <w:rsid w:val="003E2C99"/>
    <w:rsid w:val="003E6566"/>
    <w:rsid w:val="003F7E6D"/>
    <w:rsid w:val="0040179C"/>
    <w:rsid w:val="0040481B"/>
    <w:rsid w:val="004068CB"/>
    <w:rsid w:val="00406B8D"/>
    <w:rsid w:val="00407BAB"/>
    <w:rsid w:val="00410068"/>
    <w:rsid w:val="00412B76"/>
    <w:rsid w:val="00412BD2"/>
    <w:rsid w:val="004143F1"/>
    <w:rsid w:val="0041618E"/>
    <w:rsid w:val="0042295C"/>
    <w:rsid w:val="00426EEC"/>
    <w:rsid w:val="004274FB"/>
    <w:rsid w:val="00430456"/>
    <w:rsid w:val="00435411"/>
    <w:rsid w:val="00441F2C"/>
    <w:rsid w:val="004466C3"/>
    <w:rsid w:val="00446BD6"/>
    <w:rsid w:val="004479C3"/>
    <w:rsid w:val="004512EE"/>
    <w:rsid w:val="00451689"/>
    <w:rsid w:val="004552CE"/>
    <w:rsid w:val="004612BF"/>
    <w:rsid w:val="00465CA5"/>
    <w:rsid w:val="00465F65"/>
    <w:rsid w:val="0047189C"/>
    <w:rsid w:val="00471ECF"/>
    <w:rsid w:val="004742B5"/>
    <w:rsid w:val="00475A4C"/>
    <w:rsid w:val="00481D9D"/>
    <w:rsid w:val="00481FF7"/>
    <w:rsid w:val="0048227A"/>
    <w:rsid w:val="00491D9F"/>
    <w:rsid w:val="004937E7"/>
    <w:rsid w:val="00497CD5"/>
    <w:rsid w:val="004A1E0A"/>
    <w:rsid w:val="004A2E9B"/>
    <w:rsid w:val="004A6D6A"/>
    <w:rsid w:val="004B1120"/>
    <w:rsid w:val="004B22AF"/>
    <w:rsid w:val="004B384F"/>
    <w:rsid w:val="004B4666"/>
    <w:rsid w:val="004B57FC"/>
    <w:rsid w:val="004B745C"/>
    <w:rsid w:val="004B74E7"/>
    <w:rsid w:val="004D1D27"/>
    <w:rsid w:val="004E3436"/>
    <w:rsid w:val="004F2757"/>
    <w:rsid w:val="004F5376"/>
    <w:rsid w:val="00500295"/>
    <w:rsid w:val="00501AAF"/>
    <w:rsid w:val="00511FF6"/>
    <w:rsid w:val="0051262C"/>
    <w:rsid w:val="005141EE"/>
    <w:rsid w:val="00514400"/>
    <w:rsid w:val="00515C45"/>
    <w:rsid w:val="00524E03"/>
    <w:rsid w:val="0052765D"/>
    <w:rsid w:val="00527AFA"/>
    <w:rsid w:val="00527B43"/>
    <w:rsid w:val="005419DA"/>
    <w:rsid w:val="0054480E"/>
    <w:rsid w:val="00544E98"/>
    <w:rsid w:val="00550040"/>
    <w:rsid w:val="00550571"/>
    <w:rsid w:val="00553143"/>
    <w:rsid w:val="00555F8A"/>
    <w:rsid w:val="005573FA"/>
    <w:rsid w:val="00563857"/>
    <w:rsid w:val="0056645D"/>
    <w:rsid w:val="005678AC"/>
    <w:rsid w:val="005679BD"/>
    <w:rsid w:val="005709B1"/>
    <w:rsid w:val="0057287B"/>
    <w:rsid w:val="00572B3B"/>
    <w:rsid w:val="005836D2"/>
    <w:rsid w:val="00584668"/>
    <w:rsid w:val="00587C58"/>
    <w:rsid w:val="005902F2"/>
    <w:rsid w:val="00592CD5"/>
    <w:rsid w:val="00593EFF"/>
    <w:rsid w:val="005A7233"/>
    <w:rsid w:val="005A7FD4"/>
    <w:rsid w:val="005B1A84"/>
    <w:rsid w:val="005B7DF4"/>
    <w:rsid w:val="005C0020"/>
    <w:rsid w:val="005D1AF9"/>
    <w:rsid w:val="005D2E63"/>
    <w:rsid w:val="005D5457"/>
    <w:rsid w:val="005D686E"/>
    <w:rsid w:val="005E2699"/>
    <w:rsid w:val="005E44B5"/>
    <w:rsid w:val="005E7C50"/>
    <w:rsid w:val="0060260E"/>
    <w:rsid w:val="006044EC"/>
    <w:rsid w:val="006051C2"/>
    <w:rsid w:val="00606F5A"/>
    <w:rsid w:val="006103BE"/>
    <w:rsid w:val="00612DEA"/>
    <w:rsid w:val="00614260"/>
    <w:rsid w:val="006143DF"/>
    <w:rsid w:val="00614572"/>
    <w:rsid w:val="006145D1"/>
    <w:rsid w:val="006232DF"/>
    <w:rsid w:val="00623CA5"/>
    <w:rsid w:val="00631F2E"/>
    <w:rsid w:val="006324C2"/>
    <w:rsid w:val="006376D5"/>
    <w:rsid w:val="00643EA3"/>
    <w:rsid w:val="0064499C"/>
    <w:rsid w:val="006457C0"/>
    <w:rsid w:val="00645C25"/>
    <w:rsid w:val="00652BB7"/>
    <w:rsid w:val="006545F1"/>
    <w:rsid w:val="006566C9"/>
    <w:rsid w:val="00661758"/>
    <w:rsid w:val="006742C0"/>
    <w:rsid w:val="0067464C"/>
    <w:rsid w:val="0067612C"/>
    <w:rsid w:val="00676FEB"/>
    <w:rsid w:val="006912C4"/>
    <w:rsid w:val="00694B24"/>
    <w:rsid w:val="0069500C"/>
    <w:rsid w:val="006A2DEB"/>
    <w:rsid w:val="006A366A"/>
    <w:rsid w:val="006A4BD8"/>
    <w:rsid w:val="006A5BA2"/>
    <w:rsid w:val="006A5CFC"/>
    <w:rsid w:val="006B2F3F"/>
    <w:rsid w:val="006B53ED"/>
    <w:rsid w:val="006B790B"/>
    <w:rsid w:val="006C5138"/>
    <w:rsid w:val="006C689B"/>
    <w:rsid w:val="006D4412"/>
    <w:rsid w:val="006D738A"/>
    <w:rsid w:val="006E005C"/>
    <w:rsid w:val="006E3192"/>
    <w:rsid w:val="006E6EE5"/>
    <w:rsid w:val="006F0029"/>
    <w:rsid w:val="006F4FEB"/>
    <w:rsid w:val="006F72C3"/>
    <w:rsid w:val="00702783"/>
    <w:rsid w:val="0070346B"/>
    <w:rsid w:val="007049D4"/>
    <w:rsid w:val="0071384E"/>
    <w:rsid w:val="007138EF"/>
    <w:rsid w:val="00720EC2"/>
    <w:rsid w:val="00722B7E"/>
    <w:rsid w:val="00726255"/>
    <w:rsid w:val="0074186B"/>
    <w:rsid w:val="00751AAC"/>
    <w:rsid w:val="00751FF2"/>
    <w:rsid w:val="0075373A"/>
    <w:rsid w:val="007570A2"/>
    <w:rsid w:val="007632A9"/>
    <w:rsid w:val="00771937"/>
    <w:rsid w:val="00774092"/>
    <w:rsid w:val="00781604"/>
    <w:rsid w:val="00782830"/>
    <w:rsid w:val="0078664A"/>
    <w:rsid w:val="00792F9B"/>
    <w:rsid w:val="00793EC8"/>
    <w:rsid w:val="00795E63"/>
    <w:rsid w:val="007A3F93"/>
    <w:rsid w:val="007A4DA5"/>
    <w:rsid w:val="007A5F76"/>
    <w:rsid w:val="007B0526"/>
    <w:rsid w:val="007B0F6D"/>
    <w:rsid w:val="007B2789"/>
    <w:rsid w:val="007C07B6"/>
    <w:rsid w:val="007C62C3"/>
    <w:rsid w:val="007D090C"/>
    <w:rsid w:val="007D25AA"/>
    <w:rsid w:val="007D3FDD"/>
    <w:rsid w:val="007D4DC7"/>
    <w:rsid w:val="007D550A"/>
    <w:rsid w:val="007E0A34"/>
    <w:rsid w:val="007E2826"/>
    <w:rsid w:val="007E2EE9"/>
    <w:rsid w:val="007E483C"/>
    <w:rsid w:val="007E5868"/>
    <w:rsid w:val="007E791A"/>
    <w:rsid w:val="007F0873"/>
    <w:rsid w:val="007F30CE"/>
    <w:rsid w:val="007F4844"/>
    <w:rsid w:val="00801CA9"/>
    <w:rsid w:val="008021B2"/>
    <w:rsid w:val="00805726"/>
    <w:rsid w:val="00807BB7"/>
    <w:rsid w:val="00807F86"/>
    <w:rsid w:val="008111B4"/>
    <w:rsid w:val="0081202C"/>
    <w:rsid w:val="00813AFD"/>
    <w:rsid w:val="00815117"/>
    <w:rsid w:val="00824CB1"/>
    <w:rsid w:val="00834453"/>
    <w:rsid w:val="00834489"/>
    <w:rsid w:val="00835659"/>
    <w:rsid w:val="00835C68"/>
    <w:rsid w:val="008404B0"/>
    <w:rsid w:val="0084089A"/>
    <w:rsid w:val="00841F30"/>
    <w:rsid w:val="008438E2"/>
    <w:rsid w:val="00844917"/>
    <w:rsid w:val="0085184F"/>
    <w:rsid w:val="008520F8"/>
    <w:rsid w:val="00853FE9"/>
    <w:rsid w:val="00854F38"/>
    <w:rsid w:val="00855516"/>
    <w:rsid w:val="00855F34"/>
    <w:rsid w:val="00862D1A"/>
    <w:rsid w:val="00870388"/>
    <w:rsid w:val="00870EA7"/>
    <w:rsid w:val="0087150D"/>
    <w:rsid w:val="00873A44"/>
    <w:rsid w:val="008802FC"/>
    <w:rsid w:val="00881109"/>
    <w:rsid w:val="008826B6"/>
    <w:rsid w:val="00896E3A"/>
    <w:rsid w:val="008A3C11"/>
    <w:rsid w:val="008A5ED2"/>
    <w:rsid w:val="008A6097"/>
    <w:rsid w:val="008A6B6F"/>
    <w:rsid w:val="008A75A8"/>
    <w:rsid w:val="008A79F3"/>
    <w:rsid w:val="008A7AD7"/>
    <w:rsid w:val="008B0B22"/>
    <w:rsid w:val="008B3303"/>
    <w:rsid w:val="008B471E"/>
    <w:rsid w:val="008B6F66"/>
    <w:rsid w:val="008C2D8E"/>
    <w:rsid w:val="008C5402"/>
    <w:rsid w:val="008C58B0"/>
    <w:rsid w:val="008C591B"/>
    <w:rsid w:val="008C6182"/>
    <w:rsid w:val="008C754F"/>
    <w:rsid w:val="008D069B"/>
    <w:rsid w:val="008D4B54"/>
    <w:rsid w:val="008D6F72"/>
    <w:rsid w:val="008E4B70"/>
    <w:rsid w:val="008F1758"/>
    <w:rsid w:val="008F5D01"/>
    <w:rsid w:val="00901C44"/>
    <w:rsid w:val="009046F6"/>
    <w:rsid w:val="0090779E"/>
    <w:rsid w:val="0091096E"/>
    <w:rsid w:val="00911BA1"/>
    <w:rsid w:val="00920289"/>
    <w:rsid w:val="00921D75"/>
    <w:rsid w:val="00921D95"/>
    <w:rsid w:val="00923F85"/>
    <w:rsid w:val="009245E5"/>
    <w:rsid w:val="00926458"/>
    <w:rsid w:val="00932920"/>
    <w:rsid w:val="00932AC9"/>
    <w:rsid w:val="00933720"/>
    <w:rsid w:val="0094194E"/>
    <w:rsid w:val="00944BB0"/>
    <w:rsid w:val="0094518D"/>
    <w:rsid w:val="00953518"/>
    <w:rsid w:val="00954123"/>
    <w:rsid w:val="009637F2"/>
    <w:rsid w:val="00964D16"/>
    <w:rsid w:val="00974136"/>
    <w:rsid w:val="00974C6D"/>
    <w:rsid w:val="00976268"/>
    <w:rsid w:val="00981DA6"/>
    <w:rsid w:val="009851E5"/>
    <w:rsid w:val="00985E98"/>
    <w:rsid w:val="0098662C"/>
    <w:rsid w:val="00990FD1"/>
    <w:rsid w:val="009931ED"/>
    <w:rsid w:val="009A3B8B"/>
    <w:rsid w:val="009A406F"/>
    <w:rsid w:val="009B58E0"/>
    <w:rsid w:val="009C260B"/>
    <w:rsid w:val="009C4C82"/>
    <w:rsid w:val="009C7E52"/>
    <w:rsid w:val="009E0F54"/>
    <w:rsid w:val="009E3434"/>
    <w:rsid w:val="009E4934"/>
    <w:rsid w:val="009E721E"/>
    <w:rsid w:val="009F1380"/>
    <w:rsid w:val="009F40A7"/>
    <w:rsid w:val="009F5CE6"/>
    <w:rsid w:val="009F6B18"/>
    <w:rsid w:val="00A035CD"/>
    <w:rsid w:val="00A05CE5"/>
    <w:rsid w:val="00A107FF"/>
    <w:rsid w:val="00A20AF2"/>
    <w:rsid w:val="00A23B72"/>
    <w:rsid w:val="00A26D2A"/>
    <w:rsid w:val="00A275C2"/>
    <w:rsid w:val="00A27B60"/>
    <w:rsid w:val="00A34060"/>
    <w:rsid w:val="00A34E7A"/>
    <w:rsid w:val="00A35418"/>
    <w:rsid w:val="00A3697F"/>
    <w:rsid w:val="00A43E6D"/>
    <w:rsid w:val="00A44CE9"/>
    <w:rsid w:val="00A450D0"/>
    <w:rsid w:val="00A46197"/>
    <w:rsid w:val="00A46FF5"/>
    <w:rsid w:val="00A50E80"/>
    <w:rsid w:val="00A513B0"/>
    <w:rsid w:val="00A547D9"/>
    <w:rsid w:val="00A63F7F"/>
    <w:rsid w:val="00A667CE"/>
    <w:rsid w:val="00A7040E"/>
    <w:rsid w:val="00A75042"/>
    <w:rsid w:val="00A768C5"/>
    <w:rsid w:val="00A774BC"/>
    <w:rsid w:val="00A82678"/>
    <w:rsid w:val="00A83765"/>
    <w:rsid w:val="00A85D3B"/>
    <w:rsid w:val="00A862DD"/>
    <w:rsid w:val="00A90A2C"/>
    <w:rsid w:val="00A91D5F"/>
    <w:rsid w:val="00A93E4A"/>
    <w:rsid w:val="00A941FC"/>
    <w:rsid w:val="00A946CB"/>
    <w:rsid w:val="00AA77C8"/>
    <w:rsid w:val="00AB2B63"/>
    <w:rsid w:val="00AC620C"/>
    <w:rsid w:val="00AC7BE2"/>
    <w:rsid w:val="00AD3EED"/>
    <w:rsid w:val="00AD5C88"/>
    <w:rsid w:val="00AE04DC"/>
    <w:rsid w:val="00AE35BF"/>
    <w:rsid w:val="00AE4133"/>
    <w:rsid w:val="00AE4322"/>
    <w:rsid w:val="00AE6D00"/>
    <w:rsid w:val="00AE6D5B"/>
    <w:rsid w:val="00AF2A9B"/>
    <w:rsid w:val="00AF6ED6"/>
    <w:rsid w:val="00B0094F"/>
    <w:rsid w:val="00B01B0D"/>
    <w:rsid w:val="00B1067E"/>
    <w:rsid w:val="00B12C49"/>
    <w:rsid w:val="00B14B66"/>
    <w:rsid w:val="00B21210"/>
    <w:rsid w:val="00B30708"/>
    <w:rsid w:val="00B45CA7"/>
    <w:rsid w:val="00B5473F"/>
    <w:rsid w:val="00B620E9"/>
    <w:rsid w:val="00B64021"/>
    <w:rsid w:val="00B73552"/>
    <w:rsid w:val="00B76631"/>
    <w:rsid w:val="00B76BD4"/>
    <w:rsid w:val="00B81789"/>
    <w:rsid w:val="00B81790"/>
    <w:rsid w:val="00B81BBC"/>
    <w:rsid w:val="00B81C85"/>
    <w:rsid w:val="00B81CD4"/>
    <w:rsid w:val="00B85DDE"/>
    <w:rsid w:val="00B86CF6"/>
    <w:rsid w:val="00B95948"/>
    <w:rsid w:val="00BA14A2"/>
    <w:rsid w:val="00BA4116"/>
    <w:rsid w:val="00BA4B3C"/>
    <w:rsid w:val="00BB3115"/>
    <w:rsid w:val="00BB5843"/>
    <w:rsid w:val="00BD03D5"/>
    <w:rsid w:val="00BD43E5"/>
    <w:rsid w:val="00BE6437"/>
    <w:rsid w:val="00BE7602"/>
    <w:rsid w:val="00BF57FC"/>
    <w:rsid w:val="00C03818"/>
    <w:rsid w:val="00C20217"/>
    <w:rsid w:val="00C22A1E"/>
    <w:rsid w:val="00C3215E"/>
    <w:rsid w:val="00C35676"/>
    <w:rsid w:val="00C37BAE"/>
    <w:rsid w:val="00C45272"/>
    <w:rsid w:val="00C46CA9"/>
    <w:rsid w:val="00C47770"/>
    <w:rsid w:val="00C60766"/>
    <w:rsid w:val="00C62266"/>
    <w:rsid w:val="00C75856"/>
    <w:rsid w:val="00C83445"/>
    <w:rsid w:val="00C85A7C"/>
    <w:rsid w:val="00C85AE8"/>
    <w:rsid w:val="00C94C8F"/>
    <w:rsid w:val="00C95214"/>
    <w:rsid w:val="00C97245"/>
    <w:rsid w:val="00C97D97"/>
    <w:rsid w:val="00CA4750"/>
    <w:rsid w:val="00CB2B5D"/>
    <w:rsid w:val="00CB5333"/>
    <w:rsid w:val="00CB53DA"/>
    <w:rsid w:val="00CC01A3"/>
    <w:rsid w:val="00CC244A"/>
    <w:rsid w:val="00CC3F59"/>
    <w:rsid w:val="00CC79CF"/>
    <w:rsid w:val="00CD1AB9"/>
    <w:rsid w:val="00CD4774"/>
    <w:rsid w:val="00CD4992"/>
    <w:rsid w:val="00CD71DD"/>
    <w:rsid w:val="00CE1732"/>
    <w:rsid w:val="00CF2CD7"/>
    <w:rsid w:val="00CF3A77"/>
    <w:rsid w:val="00CF5AC0"/>
    <w:rsid w:val="00D01804"/>
    <w:rsid w:val="00D02068"/>
    <w:rsid w:val="00D10AAF"/>
    <w:rsid w:val="00D131E0"/>
    <w:rsid w:val="00D22AB3"/>
    <w:rsid w:val="00D2528C"/>
    <w:rsid w:val="00D27540"/>
    <w:rsid w:val="00D30257"/>
    <w:rsid w:val="00D32A1E"/>
    <w:rsid w:val="00D4006B"/>
    <w:rsid w:val="00D40D7A"/>
    <w:rsid w:val="00D44F5D"/>
    <w:rsid w:val="00D45E29"/>
    <w:rsid w:val="00D50E2C"/>
    <w:rsid w:val="00D5363A"/>
    <w:rsid w:val="00D53B6B"/>
    <w:rsid w:val="00D53EFF"/>
    <w:rsid w:val="00D64A0D"/>
    <w:rsid w:val="00D64B23"/>
    <w:rsid w:val="00D67478"/>
    <w:rsid w:val="00D676C3"/>
    <w:rsid w:val="00D750B4"/>
    <w:rsid w:val="00D76DCA"/>
    <w:rsid w:val="00D7796E"/>
    <w:rsid w:val="00D81C18"/>
    <w:rsid w:val="00D8461A"/>
    <w:rsid w:val="00D91698"/>
    <w:rsid w:val="00D916CC"/>
    <w:rsid w:val="00D91F62"/>
    <w:rsid w:val="00D928C8"/>
    <w:rsid w:val="00D95CAF"/>
    <w:rsid w:val="00D97E42"/>
    <w:rsid w:val="00DA3FD5"/>
    <w:rsid w:val="00DA51F4"/>
    <w:rsid w:val="00DA6400"/>
    <w:rsid w:val="00DA6AA4"/>
    <w:rsid w:val="00DA7057"/>
    <w:rsid w:val="00DA7381"/>
    <w:rsid w:val="00DB60B6"/>
    <w:rsid w:val="00DC1CC6"/>
    <w:rsid w:val="00DC1EBB"/>
    <w:rsid w:val="00DC442B"/>
    <w:rsid w:val="00DC6FE4"/>
    <w:rsid w:val="00DD0DEB"/>
    <w:rsid w:val="00DD5135"/>
    <w:rsid w:val="00DE2F1F"/>
    <w:rsid w:val="00E01680"/>
    <w:rsid w:val="00E0291A"/>
    <w:rsid w:val="00E03F04"/>
    <w:rsid w:val="00E054AF"/>
    <w:rsid w:val="00E067A8"/>
    <w:rsid w:val="00E13924"/>
    <w:rsid w:val="00E15FD5"/>
    <w:rsid w:val="00E1725A"/>
    <w:rsid w:val="00E22FAF"/>
    <w:rsid w:val="00E236AD"/>
    <w:rsid w:val="00E23E53"/>
    <w:rsid w:val="00E25012"/>
    <w:rsid w:val="00E33758"/>
    <w:rsid w:val="00E35964"/>
    <w:rsid w:val="00E40DDD"/>
    <w:rsid w:val="00E4544F"/>
    <w:rsid w:val="00E47013"/>
    <w:rsid w:val="00E476D3"/>
    <w:rsid w:val="00E52ED2"/>
    <w:rsid w:val="00E53E5E"/>
    <w:rsid w:val="00E5521E"/>
    <w:rsid w:val="00E55925"/>
    <w:rsid w:val="00E56AD2"/>
    <w:rsid w:val="00E63BBD"/>
    <w:rsid w:val="00E64325"/>
    <w:rsid w:val="00E64E80"/>
    <w:rsid w:val="00E673C5"/>
    <w:rsid w:val="00E67967"/>
    <w:rsid w:val="00E72144"/>
    <w:rsid w:val="00E81B4B"/>
    <w:rsid w:val="00E82723"/>
    <w:rsid w:val="00E83AB8"/>
    <w:rsid w:val="00E84C26"/>
    <w:rsid w:val="00E91078"/>
    <w:rsid w:val="00E93782"/>
    <w:rsid w:val="00E95E81"/>
    <w:rsid w:val="00E97FED"/>
    <w:rsid w:val="00EA07DA"/>
    <w:rsid w:val="00EA09E5"/>
    <w:rsid w:val="00EA29A5"/>
    <w:rsid w:val="00EA7C44"/>
    <w:rsid w:val="00EB0BE4"/>
    <w:rsid w:val="00EB2B24"/>
    <w:rsid w:val="00EB4857"/>
    <w:rsid w:val="00EC107C"/>
    <w:rsid w:val="00EC1D15"/>
    <w:rsid w:val="00EC7EBE"/>
    <w:rsid w:val="00EC7FD2"/>
    <w:rsid w:val="00ED0101"/>
    <w:rsid w:val="00ED3150"/>
    <w:rsid w:val="00ED5964"/>
    <w:rsid w:val="00EE39AA"/>
    <w:rsid w:val="00EE3C35"/>
    <w:rsid w:val="00EF07D9"/>
    <w:rsid w:val="00F0120A"/>
    <w:rsid w:val="00F12A97"/>
    <w:rsid w:val="00F12C30"/>
    <w:rsid w:val="00F1720B"/>
    <w:rsid w:val="00F258B5"/>
    <w:rsid w:val="00F26D67"/>
    <w:rsid w:val="00F272EE"/>
    <w:rsid w:val="00F329FE"/>
    <w:rsid w:val="00F36689"/>
    <w:rsid w:val="00F36ADC"/>
    <w:rsid w:val="00F370FC"/>
    <w:rsid w:val="00F37266"/>
    <w:rsid w:val="00F41517"/>
    <w:rsid w:val="00F418F4"/>
    <w:rsid w:val="00F437BE"/>
    <w:rsid w:val="00F43DC3"/>
    <w:rsid w:val="00F54398"/>
    <w:rsid w:val="00F57AE0"/>
    <w:rsid w:val="00F605C6"/>
    <w:rsid w:val="00F628C5"/>
    <w:rsid w:val="00F66657"/>
    <w:rsid w:val="00F6785B"/>
    <w:rsid w:val="00F7780B"/>
    <w:rsid w:val="00F80A67"/>
    <w:rsid w:val="00F84F24"/>
    <w:rsid w:val="00F854A5"/>
    <w:rsid w:val="00F9012D"/>
    <w:rsid w:val="00F915D6"/>
    <w:rsid w:val="00F923AB"/>
    <w:rsid w:val="00FA0A23"/>
    <w:rsid w:val="00FA272F"/>
    <w:rsid w:val="00FB0588"/>
    <w:rsid w:val="00FB2963"/>
    <w:rsid w:val="00FB32AC"/>
    <w:rsid w:val="00FB6B0D"/>
    <w:rsid w:val="00FC2C58"/>
    <w:rsid w:val="00FC45A7"/>
    <w:rsid w:val="00FC5735"/>
    <w:rsid w:val="00FC78FA"/>
    <w:rsid w:val="00FD0704"/>
    <w:rsid w:val="00FE0880"/>
    <w:rsid w:val="00FE48DF"/>
    <w:rsid w:val="00FE49B2"/>
    <w:rsid w:val="00FE51CC"/>
    <w:rsid w:val="00FF22A7"/>
    <w:rsid w:val="00FF2B0A"/>
    <w:rsid w:val="00FF5D06"/>
    <w:rsid w:val="00FF6D65"/>
    <w:rsid w:val="0156E134"/>
    <w:rsid w:val="02AEF76F"/>
    <w:rsid w:val="039D865D"/>
    <w:rsid w:val="03F72721"/>
    <w:rsid w:val="04019B15"/>
    <w:rsid w:val="04D669FE"/>
    <w:rsid w:val="071F48DC"/>
    <w:rsid w:val="0A1BD9C6"/>
    <w:rsid w:val="0C5D0C5C"/>
    <w:rsid w:val="0CF501EC"/>
    <w:rsid w:val="13BD3D5D"/>
    <w:rsid w:val="14AA69B9"/>
    <w:rsid w:val="18625B0D"/>
    <w:rsid w:val="1A27FBCF"/>
    <w:rsid w:val="1F09BC6E"/>
    <w:rsid w:val="209C6AFA"/>
    <w:rsid w:val="239B752F"/>
    <w:rsid w:val="3464B4D3"/>
    <w:rsid w:val="3697CCBD"/>
    <w:rsid w:val="37E0668F"/>
    <w:rsid w:val="3C659699"/>
    <w:rsid w:val="3D6135D7"/>
    <w:rsid w:val="40F0AB75"/>
    <w:rsid w:val="45F7FCBB"/>
    <w:rsid w:val="47AB21B7"/>
    <w:rsid w:val="48942F29"/>
    <w:rsid w:val="4DA29D29"/>
    <w:rsid w:val="4E707105"/>
    <w:rsid w:val="506F78BE"/>
    <w:rsid w:val="5293F137"/>
    <w:rsid w:val="549B9698"/>
    <w:rsid w:val="556E2D6A"/>
    <w:rsid w:val="5617AA6E"/>
    <w:rsid w:val="59AB5A3E"/>
    <w:rsid w:val="5B5435BF"/>
    <w:rsid w:val="5CE671C3"/>
    <w:rsid w:val="5CF7C3DB"/>
    <w:rsid w:val="5D18D413"/>
    <w:rsid w:val="5D49BF1F"/>
    <w:rsid w:val="5EB28EA7"/>
    <w:rsid w:val="621430C3"/>
    <w:rsid w:val="6288133F"/>
    <w:rsid w:val="653BE314"/>
    <w:rsid w:val="655ACEAB"/>
    <w:rsid w:val="66EBA1AA"/>
    <w:rsid w:val="6CD03BBB"/>
    <w:rsid w:val="6DAC9956"/>
    <w:rsid w:val="6F3208D0"/>
    <w:rsid w:val="759A1527"/>
    <w:rsid w:val="7AC44C89"/>
    <w:rsid w:val="7BC3E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  <w:style w:type="character" w:styleId="UnresolvedMention">
    <w:name w:val="Unresolved Mention"/>
    <w:basedOn w:val="DefaultParagraphFont"/>
    <w:uiPriority w:val="99"/>
    <w:semiHidden/>
    <w:unhideWhenUsed/>
    <w:rsid w:val="0085184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prospects.ac.uk/job-profiles/occupational-therapist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england.nhs.uk/long-read/nhs-long-term-workforce-plan-2/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nationalcareers.service.gov.uk/job-profiles/occupational-therapist" TargetMode="External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hyperlink" Target="https://orca.cardiff.ac.uk/id/eprint/164136/" TargetMode="External"/><Relationship Id="rId19" Type="http://schemas.microsoft.com/office/2020/10/relationships/intelligence" Target="intelligence2.xml"/><Relationship Id="rId4" Type="http://schemas.openxmlformats.org/officeDocument/2006/relationships/settings" Target="settings.xml"/><Relationship Id="rId9" Type="http://schemas.openxmlformats.org/officeDocument/2006/relationships/hyperlink" Target="https://www.hcpc-uk.org/standards/standards-of-proficiency/occupational-therapists" TargetMode="External"/><Relationship Id="rId14" Type="http://schemas.openxmlformats.org/officeDocument/2006/relationships/hyperlink" Target="https://www.rcot.co.uk/media/694/download?attachment=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2209</Words>
  <Characters>12594</Characters>
  <Application>Microsoft Office Word</Application>
  <DocSecurity>0</DocSecurity>
  <Lines>104</Lines>
  <Paragraphs>29</Paragraphs>
  <ScaleCrop>false</ScaleCrop>
  <Company>University of Wales Trinity Saint David</Company>
  <LinksUpToDate>false</LinksUpToDate>
  <CharactersWithSpaces>14774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Jocelyn Opsima Elliott (2513425)</cp:lastModifiedBy>
  <cp:revision>2</cp:revision>
  <dcterms:created xsi:type="dcterms:W3CDTF">2025-12-15T09:57:00Z</dcterms:created>
  <dcterms:modified xsi:type="dcterms:W3CDTF">2025-12-15T09:57:00Z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