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CB7FEF" w14:textId="77777777" w:rsidR="007A5FCA" w:rsidRPr="00AA0B94" w:rsidRDefault="007A5FCA">
      <w:pPr>
        <w:shd w:val="clear" w:color="auto" w:fill="FFFFFF"/>
        <w:spacing w:line="360" w:lineRule="auto"/>
        <w:jc w:val="center"/>
        <w:rPr>
          <w:rFonts w:ascii="Times New Roman" w:eastAsia="Times New Roman" w:hAnsi="Times New Roman" w:cs="Times New Roman"/>
          <w:b/>
          <w:sz w:val="32"/>
          <w:szCs w:val="32"/>
          <w:lang w:val="en-GB"/>
        </w:rPr>
      </w:pPr>
    </w:p>
    <w:p w14:paraId="14F7C7E6" w14:textId="77777777" w:rsidR="007A5FCA" w:rsidRPr="00AA0B94" w:rsidRDefault="007A5FCA">
      <w:pPr>
        <w:shd w:val="clear" w:color="auto" w:fill="FFFFFF"/>
        <w:spacing w:line="360" w:lineRule="auto"/>
        <w:jc w:val="center"/>
        <w:rPr>
          <w:rFonts w:ascii="Times New Roman" w:eastAsia="Times New Roman" w:hAnsi="Times New Roman" w:cs="Times New Roman"/>
          <w:b/>
          <w:sz w:val="32"/>
          <w:szCs w:val="32"/>
          <w:lang w:val="en-GB"/>
        </w:rPr>
      </w:pPr>
    </w:p>
    <w:p w14:paraId="00BC6E64" w14:textId="77777777" w:rsidR="007A5FCA" w:rsidRPr="00AA0B94" w:rsidRDefault="007A5FCA">
      <w:pPr>
        <w:shd w:val="clear" w:color="auto" w:fill="FFFFFF"/>
        <w:spacing w:line="360" w:lineRule="auto"/>
        <w:jc w:val="center"/>
        <w:rPr>
          <w:rFonts w:ascii="Times New Roman" w:eastAsia="Times New Roman" w:hAnsi="Times New Roman" w:cs="Times New Roman"/>
          <w:b/>
          <w:sz w:val="32"/>
          <w:szCs w:val="32"/>
          <w:lang w:val="en-GB"/>
        </w:rPr>
      </w:pPr>
    </w:p>
    <w:p w14:paraId="57E3AFC5" w14:textId="77777777" w:rsidR="007A5FCA" w:rsidRPr="00AA0B94" w:rsidRDefault="007A5FCA">
      <w:pPr>
        <w:shd w:val="clear" w:color="auto" w:fill="FFFFFF"/>
        <w:spacing w:line="360" w:lineRule="auto"/>
        <w:jc w:val="center"/>
        <w:rPr>
          <w:rFonts w:ascii="Times New Roman" w:eastAsia="Times New Roman" w:hAnsi="Times New Roman" w:cs="Times New Roman"/>
          <w:b/>
          <w:sz w:val="32"/>
          <w:szCs w:val="32"/>
          <w:lang w:val="en-GB"/>
        </w:rPr>
      </w:pPr>
    </w:p>
    <w:p w14:paraId="54DAF04F" w14:textId="77777777" w:rsidR="007A5FCA" w:rsidRPr="00AA0B94" w:rsidRDefault="007A5FCA">
      <w:pPr>
        <w:shd w:val="clear" w:color="auto" w:fill="FFFFFF"/>
        <w:spacing w:line="360" w:lineRule="auto"/>
        <w:jc w:val="center"/>
        <w:rPr>
          <w:rFonts w:ascii="Times New Roman" w:eastAsia="Times New Roman" w:hAnsi="Times New Roman" w:cs="Times New Roman"/>
          <w:b/>
          <w:sz w:val="32"/>
          <w:szCs w:val="32"/>
          <w:lang w:val="en-GB"/>
        </w:rPr>
      </w:pPr>
    </w:p>
    <w:p w14:paraId="6E41E089" w14:textId="77777777" w:rsidR="007A5FCA" w:rsidRPr="00AA0B94" w:rsidRDefault="007A5FCA">
      <w:pPr>
        <w:shd w:val="clear" w:color="auto" w:fill="FFFFFF"/>
        <w:spacing w:line="360" w:lineRule="auto"/>
        <w:jc w:val="center"/>
        <w:rPr>
          <w:rFonts w:ascii="Times New Roman" w:eastAsia="Times New Roman" w:hAnsi="Times New Roman" w:cs="Times New Roman"/>
          <w:b/>
          <w:sz w:val="32"/>
          <w:szCs w:val="32"/>
          <w:lang w:val="en-GB"/>
        </w:rPr>
      </w:pPr>
    </w:p>
    <w:p w14:paraId="704FDFCD" w14:textId="77777777" w:rsidR="007A5FCA" w:rsidRPr="00AA0B94" w:rsidRDefault="007A5FCA">
      <w:pPr>
        <w:shd w:val="clear" w:color="auto" w:fill="FFFFFF"/>
        <w:spacing w:line="360" w:lineRule="auto"/>
        <w:jc w:val="center"/>
        <w:rPr>
          <w:rFonts w:ascii="Times New Roman" w:eastAsia="Times New Roman" w:hAnsi="Times New Roman" w:cs="Times New Roman"/>
          <w:b/>
          <w:sz w:val="32"/>
          <w:szCs w:val="32"/>
          <w:lang w:val="en-GB"/>
        </w:rPr>
      </w:pPr>
    </w:p>
    <w:p w14:paraId="4349BB60" w14:textId="77777777" w:rsidR="007A5FCA" w:rsidRPr="00AA0B94" w:rsidRDefault="007A5FCA">
      <w:pPr>
        <w:shd w:val="clear" w:color="auto" w:fill="FFFFFF"/>
        <w:spacing w:line="360" w:lineRule="auto"/>
        <w:jc w:val="center"/>
        <w:rPr>
          <w:rFonts w:ascii="Times New Roman" w:eastAsia="Times New Roman" w:hAnsi="Times New Roman" w:cs="Times New Roman"/>
          <w:b/>
          <w:sz w:val="32"/>
          <w:szCs w:val="32"/>
          <w:lang w:val="en-GB"/>
        </w:rPr>
      </w:pPr>
    </w:p>
    <w:p w14:paraId="7EA62E1C" w14:textId="77777777" w:rsidR="007A5FCA" w:rsidRPr="00AA0B94" w:rsidRDefault="007A5FCA">
      <w:pPr>
        <w:shd w:val="clear" w:color="auto" w:fill="FFFFFF"/>
        <w:spacing w:line="360" w:lineRule="auto"/>
        <w:jc w:val="center"/>
        <w:rPr>
          <w:rFonts w:ascii="Times New Roman" w:eastAsia="Times New Roman" w:hAnsi="Times New Roman" w:cs="Times New Roman"/>
          <w:b/>
          <w:sz w:val="32"/>
          <w:szCs w:val="32"/>
          <w:lang w:val="en-GB"/>
        </w:rPr>
      </w:pPr>
    </w:p>
    <w:p w14:paraId="4843D904" w14:textId="079634E3" w:rsidR="007A5FCA" w:rsidRDefault="00C46E3C">
      <w:pPr>
        <w:shd w:val="clear" w:color="auto" w:fill="FFFFFF"/>
        <w:spacing w:line="360" w:lineRule="auto"/>
        <w:jc w:val="center"/>
        <w:rPr>
          <w:rFonts w:ascii="Times New Roman" w:eastAsia="Times New Roman" w:hAnsi="Times New Roman" w:cs="Times New Roman"/>
          <w:b/>
          <w:sz w:val="32"/>
          <w:szCs w:val="32"/>
          <w:lang w:val="en-GB"/>
        </w:rPr>
      </w:pPr>
      <w:r w:rsidRPr="00AA0B94">
        <w:rPr>
          <w:rFonts w:ascii="Times New Roman" w:eastAsia="Times New Roman" w:hAnsi="Times New Roman" w:cs="Times New Roman"/>
          <w:b/>
          <w:sz w:val="32"/>
          <w:szCs w:val="32"/>
          <w:lang w:val="en-GB"/>
        </w:rPr>
        <w:t xml:space="preserve">ASSESSMENT 1: EFFECTIVE TEAMWORK AND COMMUNICATION </w:t>
      </w:r>
    </w:p>
    <w:p w14:paraId="287795CC" w14:textId="1934F8FA" w:rsidR="00B23FCB" w:rsidRDefault="00B23FCB">
      <w:pPr>
        <w:shd w:val="clear" w:color="auto" w:fill="FFFFFF"/>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Name : Ana </w:t>
      </w:r>
      <w:proofErr w:type="spellStart"/>
      <w:r w:rsidR="0025760B">
        <w:rPr>
          <w:rFonts w:ascii="Times New Roman" w:eastAsia="Times New Roman" w:hAnsi="Times New Roman" w:cs="Times New Roman"/>
          <w:b/>
          <w:sz w:val="32"/>
          <w:szCs w:val="32"/>
          <w:lang w:val="en-GB"/>
        </w:rPr>
        <w:t>Cojan</w:t>
      </w:r>
      <w:proofErr w:type="spellEnd"/>
    </w:p>
    <w:p w14:paraId="204054A8" w14:textId="46E94D6D" w:rsidR="0025760B" w:rsidRDefault="0025760B">
      <w:pPr>
        <w:shd w:val="clear" w:color="auto" w:fill="FFFFFF"/>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Student number  : </w:t>
      </w:r>
      <w:r w:rsidR="00844311">
        <w:rPr>
          <w:rFonts w:ascii="Times New Roman" w:eastAsia="Times New Roman" w:hAnsi="Times New Roman" w:cs="Times New Roman"/>
          <w:b/>
          <w:sz w:val="32"/>
          <w:szCs w:val="32"/>
          <w:lang w:val="en-GB"/>
        </w:rPr>
        <w:t>2109647</w:t>
      </w:r>
    </w:p>
    <w:p w14:paraId="7F4C200B" w14:textId="37998935" w:rsidR="00844311" w:rsidRDefault="00844311">
      <w:pPr>
        <w:shd w:val="clear" w:color="auto" w:fill="FFFFFF"/>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Module code : </w:t>
      </w:r>
      <w:r w:rsidR="000C0A9C">
        <w:rPr>
          <w:rFonts w:ascii="Times New Roman" w:eastAsia="Times New Roman" w:hAnsi="Times New Roman" w:cs="Times New Roman"/>
          <w:b/>
          <w:sz w:val="32"/>
          <w:szCs w:val="32"/>
          <w:lang w:val="en-GB"/>
        </w:rPr>
        <w:t>BMSW4002</w:t>
      </w:r>
    </w:p>
    <w:p w14:paraId="18318DB3" w14:textId="39277A29" w:rsidR="000C0A9C" w:rsidRPr="00AA0B94" w:rsidRDefault="000C0A9C">
      <w:pPr>
        <w:shd w:val="clear" w:color="auto" w:fill="FFFFFF"/>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Lecturer  : </w:t>
      </w:r>
      <w:proofErr w:type="spellStart"/>
      <w:r>
        <w:rPr>
          <w:rFonts w:ascii="Times New Roman" w:eastAsia="Times New Roman" w:hAnsi="Times New Roman" w:cs="Times New Roman"/>
          <w:b/>
          <w:sz w:val="32"/>
          <w:szCs w:val="32"/>
          <w:lang w:val="en-GB"/>
        </w:rPr>
        <w:t>Soban</w:t>
      </w:r>
      <w:proofErr w:type="spellEnd"/>
      <w:r>
        <w:rPr>
          <w:rFonts w:ascii="Times New Roman" w:eastAsia="Times New Roman" w:hAnsi="Times New Roman" w:cs="Times New Roman"/>
          <w:b/>
          <w:sz w:val="32"/>
          <w:szCs w:val="32"/>
          <w:lang w:val="en-GB"/>
        </w:rPr>
        <w:t xml:space="preserve"> </w:t>
      </w:r>
      <w:proofErr w:type="spellStart"/>
      <w:r>
        <w:rPr>
          <w:rFonts w:ascii="Times New Roman" w:eastAsia="Times New Roman" w:hAnsi="Times New Roman" w:cs="Times New Roman"/>
          <w:b/>
          <w:sz w:val="32"/>
          <w:szCs w:val="32"/>
          <w:lang w:val="en-GB"/>
        </w:rPr>
        <w:t>Sadiq</w:t>
      </w:r>
      <w:proofErr w:type="spellEnd"/>
      <w:r>
        <w:rPr>
          <w:rFonts w:ascii="Times New Roman" w:eastAsia="Times New Roman" w:hAnsi="Times New Roman" w:cs="Times New Roman"/>
          <w:b/>
          <w:sz w:val="32"/>
          <w:szCs w:val="32"/>
          <w:lang w:val="en-GB"/>
        </w:rPr>
        <w:t xml:space="preserve"> </w:t>
      </w:r>
    </w:p>
    <w:p w14:paraId="6DE93735" w14:textId="77777777" w:rsidR="007A5FCA" w:rsidRPr="00AA0B94" w:rsidRDefault="00C46E3C">
      <w:pPr>
        <w:shd w:val="clear" w:color="auto" w:fill="FFFFFF"/>
        <w:spacing w:line="360" w:lineRule="auto"/>
        <w:jc w:val="center"/>
        <w:rPr>
          <w:rFonts w:ascii="Times New Roman" w:eastAsia="Times New Roman" w:hAnsi="Times New Roman" w:cs="Times New Roman"/>
          <w:b/>
          <w:sz w:val="32"/>
          <w:szCs w:val="32"/>
          <w:lang w:val="en-GB"/>
        </w:rPr>
      </w:pPr>
      <w:r w:rsidRPr="00AA0B94">
        <w:rPr>
          <w:lang w:val="en-GB"/>
        </w:rPr>
        <w:br w:type="page"/>
      </w:r>
    </w:p>
    <w:p w14:paraId="26F7D468" w14:textId="77777777" w:rsidR="007A5FCA" w:rsidRPr="00AA0B94" w:rsidRDefault="00C46E3C">
      <w:pPr>
        <w:shd w:val="clear" w:color="auto" w:fill="FFFFFF"/>
        <w:spacing w:line="360" w:lineRule="auto"/>
        <w:jc w:val="center"/>
        <w:rPr>
          <w:rFonts w:ascii="Times New Roman" w:eastAsia="Times New Roman" w:hAnsi="Times New Roman" w:cs="Times New Roman"/>
          <w:b/>
          <w:sz w:val="28"/>
          <w:szCs w:val="28"/>
          <w:lang w:val="en-GB"/>
        </w:rPr>
      </w:pPr>
      <w:r w:rsidRPr="00AA0B94">
        <w:rPr>
          <w:rFonts w:ascii="Times New Roman" w:eastAsia="Times New Roman" w:hAnsi="Times New Roman" w:cs="Times New Roman"/>
          <w:b/>
          <w:sz w:val="28"/>
          <w:szCs w:val="28"/>
          <w:lang w:val="en-GB"/>
        </w:rPr>
        <w:lastRenderedPageBreak/>
        <w:t xml:space="preserve">Executive summary </w:t>
      </w:r>
    </w:p>
    <w:p w14:paraId="0C9C5FD8" w14:textId="2864DB50" w:rsidR="007A5FCA" w:rsidRPr="00AA0B94" w:rsidRDefault="00C46E3C">
      <w:pPr>
        <w:shd w:val="clear" w:color="auto" w:fill="FFFFFF"/>
        <w:spacing w:line="360" w:lineRule="auto"/>
        <w:jc w:val="both"/>
        <w:rPr>
          <w:rFonts w:ascii="Times New Roman" w:eastAsia="Times New Roman" w:hAnsi="Times New Roman" w:cs="Times New Roman"/>
          <w:sz w:val="24"/>
          <w:szCs w:val="24"/>
          <w:lang w:val="en-GB"/>
        </w:rPr>
      </w:pPr>
      <w:r w:rsidRPr="00AA0B94">
        <w:rPr>
          <w:rFonts w:ascii="Times New Roman" w:eastAsia="Times New Roman" w:hAnsi="Times New Roman" w:cs="Times New Roman"/>
          <w:sz w:val="24"/>
          <w:szCs w:val="24"/>
          <w:lang w:val="en-GB"/>
        </w:rPr>
        <w:t>In this report, three models of communication including the Shannon-Weaver, Sc</w:t>
      </w:r>
      <w:r w:rsidR="001D325B">
        <w:rPr>
          <w:rFonts w:ascii="Times New Roman" w:eastAsia="Times New Roman" w:hAnsi="Times New Roman" w:cs="Times New Roman"/>
          <w:sz w:val="24"/>
          <w:szCs w:val="24"/>
          <w:lang w:val="en-GB"/>
        </w:rPr>
        <w:t>h</w:t>
      </w:r>
      <w:r w:rsidRPr="00AA0B94">
        <w:rPr>
          <w:rFonts w:ascii="Times New Roman" w:eastAsia="Times New Roman" w:hAnsi="Times New Roman" w:cs="Times New Roman"/>
          <w:sz w:val="24"/>
          <w:szCs w:val="24"/>
          <w:lang w:val="en-GB"/>
        </w:rPr>
        <w:t xml:space="preserve">ramm, and </w:t>
      </w:r>
      <w:proofErr w:type="spellStart"/>
      <w:r w:rsidRPr="00AA0B94">
        <w:rPr>
          <w:rFonts w:ascii="Times New Roman" w:eastAsia="Times New Roman" w:hAnsi="Times New Roman" w:cs="Times New Roman"/>
          <w:sz w:val="24"/>
          <w:szCs w:val="24"/>
          <w:lang w:val="en-GB"/>
        </w:rPr>
        <w:t>Berlo</w:t>
      </w:r>
      <w:r w:rsidR="001D325B">
        <w:rPr>
          <w:rFonts w:ascii="Times New Roman" w:eastAsia="Times New Roman" w:hAnsi="Times New Roman" w:cs="Times New Roman"/>
          <w:sz w:val="24"/>
          <w:szCs w:val="24"/>
          <w:lang w:val="en-GB"/>
        </w:rPr>
        <w:t>’s</w:t>
      </w:r>
      <w:proofErr w:type="spellEnd"/>
      <w:r w:rsidRPr="00AA0B94">
        <w:rPr>
          <w:rFonts w:ascii="Times New Roman" w:eastAsia="Times New Roman" w:hAnsi="Times New Roman" w:cs="Times New Roman"/>
          <w:sz w:val="24"/>
          <w:szCs w:val="24"/>
          <w:lang w:val="en-GB"/>
        </w:rPr>
        <w:t xml:space="preserve"> models have been analysed and interpreted. Additionally, several communication skills including verbal and nonverbal, active and empathetic listening have also been illustrated in detail. Besides, the advantages and disadvantages of communication technology have also been addressed in this study. </w:t>
      </w:r>
    </w:p>
    <w:p w14:paraId="0487CAD7" w14:textId="723ED9D1" w:rsidR="007A5FCA" w:rsidRDefault="00294E44" w:rsidP="00294E44">
      <w:pPr>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br w:type="page"/>
      </w:r>
    </w:p>
    <w:sdt>
      <w:sdtPr>
        <w:rPr>
          <w:rFonts w:ascii="Arial" w:eastAsia="Arial" w:hAnsi="Arial" w:cs="Arial"/>
          <w:color w:val="auto"/>
          <w:sz w:val="22"/>
          <w:szCs w:val="22"/>
          <w:lang w:val="en-IN"/>
        </w:rPr>
        <w:id w:val="-1489175631"/>
        <w:docPartObj>
          <w:docPartGallery w:val="Table of Contents"/>
          <w:docPartUnique/>
        </w:docPartObj>
      </w:sdtPr>
      <w:sdtEndPr>
        <w:rPr>
          <w:rFonts w:ascii="Times New Roman" w:hAnsi="Times New Roman" w:cs="Times New Roman"/>
          <w:b/>
          <w:bCs/>
          <w:noProof/>
          <w:sz w:val="24"/>
          <w:szCs w:val="24"/>
        </w:rPr>
      </w:sdtEndPr>
      <w:sdtContent>
        <w:p w14:paraId="5625DAC9" w14:textId="274D17FF" w:rsidR="00320618" w:rsidRPr="00320618" w:rsidRDefault="00320618" w:rsidP="00320618">
          <w:pPr>
            <w:pStyle w:val="TOCHeading"/>
            <w:spacing w:line="360" w:lineRule="auto"/>
            <w:jc w:val="center"/>
            <w:rPr>
              <w:rFonts w:ascii="Times New Roman" w:hAnsi="Times New Roman" w:cs="Times New Roman"/>
              <w:b/>
              <w:bCs/>
              <w:color w:val="auto"/>
              <w:sz w:val="28"/>
              <w:szCs w:val="28"/>
            </w:rPr>
          </w:pPr>
          <w:r w:rsidRPr="00320618">
            <w:rPr>
              <w:rFonts w:ascii="Times New Roman" w:hAnsi="Times New Roman" w:cs="Times New Roman"/>
              <w:b/>
              <w:bCs/>
              <w:color w:val="auto"/>
              <w:sz w:val="28"/>
              <w:szCs w:val="28"/>
            </w:rPr>
            <w:t>Table of Contents</w:t>
          </w:r>
        </w:p>
        <w:p w14:paraId="2E9A1FD8" w14:textId="5760F743" w:rsidR="00320618" w:rsidRPr="00320618" w:rsidRDefault="00320618" w:rsidP="00320618">
          <w:pPr>
            <w:pStyle w:val="TOC1"/>
            <w:tabs>
              <w:tab w:val="right" w:leader="dot" w:pos="9350"/>
            </w:tabs>
            <w:spacing w:line="360" w:lineRule="auto"/>
            <w:jc w:val="both"/>
            <w:rPr>
              <w:rFonts w:ascii="Times New Roman" w:hAnsi="Times New Roman" w:cs="Times New Roman"/>
              <w:noProof/>
              <w:sz w:val="24"/>
              <w:szCs w:val="24"/>
            </w:rPr>
          </w:pPr>
          <w:r w:rsidRPr="00320618">
            <w:rPr>
              <w:rFonts w:ascii="Times New Roman" w:hAnsi="Times New Roman" w:cs="Times New Roman"/>
              <w:sz w:val="24"/>
              <w:szCs w:val="24"/>
            </w:rPr>
            <w:fldChar w:fldCharType="begin"/>
          </w:r>
          <w:r w:rsidRPr="00320618">
            <w:rPr>
              <w:rFonts w:ascii="Times New Roman" w:hAnsi="Times New Roman" w:cs="Times New Roman"/>
              <w:sz w:val="24"/>
              <w:szCs w:val="24"/>
            </w:rPr>
            <w:instrText xml:space="preserve"> TOC \o "1-3" \h \z \u </w:instrText>
          </w:r>
          <w:r w:rsidRPr="00320618">
            <w:rPr>
              <w:rFonts w:ascii="Times New Roman" w:hAnsi="Times New Roman" w:cs="Times New Roman"/>
              <w:sz w:val="24"/>
              <w:szCs w:val="24"/>
            </w:rPr>
            <w:fldChar w:fldCharType="separate"/>
          </w:r>
          <w:hyperlink w:anchor="_Toc100777805" w:history="1">
            <w:r w:rsidRPr="00320618">
              <w:rPr>
                <w:rStyle w:val="Hyperlink"/>
                <w:rFonts w:ascii="Times New Roman" w:hAnsi="Times New Roman" w:cs="Times New Roman"/>
                <w:noProof/>
                <w:sz w:val="24"/>
                <w:szCs w:val="24"/>
              </w:rPr>
              <w:t>1. Introduction</w:t>
            </w:r>
            <w:r w:rsidRPr="00320618">
              <w:rPr>
                <w:rFonts w:ascii="Times New Roman" w:hAnsi="Times New Roman" w:cs="Times New Roman"/>
                <w:noProof/>
                <w:webHidden/>
                <w:sz w:val="24"/>
                <w:szCs w:val="24"/>
              </w:rPr>
              <w:tab/>
            </w:r>
            <w:r w:rsidRPr="00320618">
              <w:rPr>
                <w:rFonts w:ascii="Times New Roman" w:hAnsi="Times New Roman" w:cs="Times New Roman"/>
                <w:noProof/>
                <w:webHidden/>
                <w:sz w:val="24"/>
                <w:szCs w:val="24"/>
              </w:rPr>
              <w:fldChar w:fldCharType="begin"/>
            </w:r>
            <w:r w:rsidRPr="00320618">
              <w:rPr>
                <w:rFonts w:ascii="Times New Roman" w:hAnsi="Times New Roman" w:cs="Times New Roman"/>
                <w:noProof/>
                <w:webHidden/>
                <w:sz w:val="24"/>
                <w:szCs w:val="24"/>
              </w:rPr>
              <w:instrText xml:space="preserve"> PAGEREF _Toc100777805 \h </w:instrText>
            </w:r>
            <w:r w:rsidRPr="00320618">
              <w:rPr>
                <w:rFonts w:ascii="Times New Roman" w:hAnsi="Times New Roman" w:cs="Times New Roman"/>
                <w:noProof/>
                <w:webHidden/>
                <w:sz w:val="24"/>
                <w:szCs w:val="24"/>
              </w:rPr>
            </w:r>
            <w:r w:rsidRPr="00320618">
              <w:rPr>
                <w:rFonts w:ascii="Times New Roman" w:hAnsi="Times New Roman" w:cs="Times New Roman"/>
                <w:noProof/>
                <w:webHidden/>
                <w:sz w:val="24"/>
                <w:szCs w:val="24"/>
              </w:rPr>
              <w:fldChar w:fldCharType="separate"/>
            </w:r>
            <w:r w:rsidRPr="00320618">
              <w:rPr>
                <w:rFonts w:ascii="Times New Roman" w:hAnsi="Times New Roman" w:cs="Times New Roman"/>
                <w:noProof/>
                <w:webHidden/>
                <w:sz w:val="24"/>
                <w:szCs w:val="24"/>
              </w:rPr>
              <w:t>3</w:t>
            </w:r>
            <w:r w:rsidRPr="00320618">
              <w:rPr>
                <w:rFonts w:ascii="Times New Roman" w:hAnsi="Times New Roman" w:cs="Times New Roman"/>
                <w:noProof/>
                <w:webHidden/>
                <w:sz w:val="24"/>
                <w:szCs w:val="24"/>
              </w:rPr>
              <w:fldChar w:fldCharType="end"/>
            </w:r>
          </w:hyperlink>
        </w:p>
        <w:p w14:paraId="69C472B0" w14:textId="1595B1CE" w:rsidR="00320618" w:rsidRPr="00320618" w:rsidRDefault="00156ADE" w:rsidP="00320618">
          <w:pPr>
            <w:pStyle w:val="TOC1"/>
            <w:tabs>
              <w:tab w:val="right" w:leader="dot" w:pos="9350"/>
            </w:tabs>
            <w:spacing w:line="360" w:lineRule="auto"/>
            <w:jc w:val="both"/>
            <w:rPr>
              <w:rFonts w:ascii="Times New Roman" w:hAnsi="Times New Roman" w:cs="Times New Roman"/>
              <w:noProof/>
              <w:sz w:val="24"/>
              <w:szCs w:val="24"/>
            </w:rPr>
          </w:pPr>
          <w:hyperlink w:anchor="_Toc100777806" w:history="1">
            <w:r w:rsidR="00320618" w:rsidRPr="00320618">
              <w:rPr>
                <w:rStyle w:val="Hyperlink"/>
                <w:rFonts w:ascii="Times New Roman" w:hAnsi="Times New Roman" w:cs="Times New Roman"/>
                <w:noProof/>
                <w:sz w:val="24"/>
                <w:szCs w:val="24"/>
              </w:rPr>
              <w:t>2. Models of communication</w:t>
            </w:r>
            <w:r w:rsidR="00320618" w:rsidRPr="00320618">
              <w:rPr>
                <w:rFonts w:ascii="Times New Roman" w:hAnsi="Times New Roman" w:cs="Times New Roman"/>
                <w:noProof/>
                <w:webHidden/>
                <w:sz w:val="24"/>
                <w:szCs w:val="24"/>
              </w:rPr>
              <w:tab/>
            </w:r>
            <w:r w:rsidR="00320618" w:rsidRPr="00320618">
              <w:rPr>
                <w:rFonts w:ascii="Times New Roman" w:hAnsi="Times New Roman" w:cs="Times New Roman"/>
                <w:noProof/>
                <w:webHidden/>
                <w:sz w:val="24"/>
                <w:szCs w:val="24"/>
              </w:rPr>
              <w:fldChar w:fldCharType="begin"/>
            </w:r>
            <w:r w:rsidR="00320618" w:rsidRPr="00320618">
              <w:rPr>
                <w:rFonts w:ascii="Times New Roman" w:hAnsi="Times New Roman" w:cs="Times New Roman"/>
                <w:noProof/>
                <w:webHidden/>
                <w:sz w:val="24"/>
                <w:szCs w:val="24"/>
              </w:rPr>
              <w:instrText xml:space="preserve"> PAGEREF _Toc100777806 \h </w:instrText>
            </w:r>
            <w:r w:rsidR="00320618" w:rsidRPr="00320618">
              <w:rPr>
                <w:rFonts w:ascii="Times New Roman" w:hAnsi="Times New Roman" w:cs="Times New Roman"/>
                <w:noProof/>
                <w:webHidden/>
                <w:sz w:val="24"/>
                <w:szCs w:val="24"/>
              </w:rPr>
            </w:r>
            <w:r w:rsidR="00320618" w:rsidRPr="00320618">
              <w:rPr>
                <w:rFonts w:ascii="Times New Roman" w:hAnsi="Times New Roman" w:cs="Times New Roman"/>
                <w:noProof/>
                <w:webHidden/>
                <w:sz w:val="24"/>
                <w:szCs w:val="24"/>
              </w:rPr>
              <w:fldChar w:fldCharType="separate"/>
            </w:r>
            <w:r w:rsidR="00320618" w:rsidRPr="00320618">
              <w:rPr>
                <w:rFonts w:ascii="Times New Roman" w:hAnsi="Times New Roman" w:cs="Times New Roman"/>
                <w:noProof/>
                <w:webHidden/>
                <w:sz w:val="24"/>
                <w:szCs w:val="24"/>
              </w:rPr>
              <w:t>3</w:t>
            </w:r>
            <w:r w:rsidR="00320618" w:rsidRPr="00320618">
              <w:rPr>
                <w:rFonts w:ascii="Times New Roman" w:hAnsi="Times New Roman" w:cs="Times New Roman"/>
                <w:noProof/>
                <w:webHidden/>
                <w:sz w:val="24"/>
                <w:szCs w:val="24"/>
              </w:rPr>
              <w:fldChar w:fldCharType="end"/>
            </w:r>
          </w:hyperlink>
        </w:p>
        <w:p w14:paraId="3070C63F" w14:textId="2C3DC313" w:rsidR="00320618" w:rsidRPr="00320618" w:rsidRDefault="00156ADE" w:rsidP="00320618">
          <w:pPr>
            <w:pStyle w:val="TOC2"/>
            <w:tabs>
              <w:tab w:val="right" w:leader="dot" w:pos="9350"/>
            </w:tabs>
            <w:spacing w:line="360" w:lineRule="auto"/>
            <w:jc w:val="both"/>
            <w:rPr>
              <w:rFonts w:ascii="Times New Roman" w:hAnsi="Times New Roman" w:cs="Times New Roman"/>
              <w:noProof/>
              <w:sz w:val="24"/>
              <w:szCs w:val="24"/>
            </w:rPr>
          </w:pPr>
          <w:hyperlink w:anchor="_Toc100777807" w:history="1">
            <w:r w:rsidR="00320618" w:rsidRPr="00320618">
              <w:rPr>
                <w:rStyle w:val="Hyperlink"/>
                <w:rFonts w:ascii="Times New Roman" w:hAnsi="Times New Roman" w:cs="Times New Roman"/>
                <w:noProof/>
                <w:sz w:val="24"/>
                <w:szCs w:val="24"/>
              </w:rPr>
              <w:t>2.1 Shannon and Weaver</w:t>
            </w:r>
            <w:r w:rsidR="00320618" w:rsidRPr="00320618">
              <w:rPr>
                <w:rFonts w:ascii="Times New Roman" w:hAnsi="Times New Roman" w:cs="Times New Roman"/>
                <w:noProof/>
                <w:webHidden/>
                <w:sz w:val="24"/>
                <w:szCs w:val="24"/>
              </w:rPr>
              <w:tab/>
            </w:r>
            <w:r w:rsidR="00320618" w:rsidRPr="00320618">
              <w:rPr>
                <w:rFonts w:ascii="Times New Roman" w:hAnsi="Times New Roman" w:cs="Times New Roman"/>
                <w:noProof/>
                <w:webHidden/>
                <w:sz w:val="24"/>
                <w:szCs w:val="24"/>
              </w:rPr>
              <w:fldChar w:fldCharType="begin"/>
            </w:r>
            <w:r w:rsidR="00320618" w:rsidRPr="00320618">
              <w:rPr>
                <w:rFonts w:ascii="Times New Roman" w:hAnsi="Times New Roman" w:cs="Times New Roman"/>
                <w:noProof/>
                <w:webHidden/>
                <w:sz w:val="24"/>
                <w:szCs w:val="24"/>
              </w:rPr>
              <w:instrText xml:space="preserve"> PAGEREF _Toc100777807 \h </w:instrText>
            </w:r>
            <w:r w:rsidR="00320618" w:rsidRPr="00320618">
              <w:rPr>
                <w:rFonts w:ascii="Times New Roman" w:hAnsi="Times New Roman" w:cs="Times New Roman"/>
                <w:noProof/>
                <w:webHidden/>
                <w:sz w:val="24"/>
                <w:szCs w:val="24"/>
              </w:rPr>
            </w:r>
            <w:r w:rsidR="00320618" w:rsidRPr="00320618">
              <w:rPr>
                <w:rFonts w:ascii="Times New Roman" w:hAnsi="Times New Roman" w:cs="Times New Roman"/>
                <w:noProof/>
                <w:webHidden/>
                <w:sz w:val="24"/>
                <w:szCs w:val="24"/>
              </w:rPr>
              <w:fldChar w:fldCharType="separate"/>
            </w:r>
            <w:r w:rsidR="00320618" w:rsidRPr="00320618">
              <w:rPr>
                <w:rFonts w:ascii="Times New Roman" w:hAnsi="Times New Roman" w:cs="Times New Roman"/>
                <w:noProof/>
                <w:webHidden/>
                <w:sz w:val="24"/>
                <w:szCs w:val="24"/>
              </w:rPr>
              <w:t>3</w:t>
            </w:r>
            <w:r w:rsidR="00320618" w:rsidRPr="00320618">
              <w:rPr>
                <w:rFonts w:ascii="Times New Roman" w:hAnsi="Times New Roman" w:cs="Times New Roman"/>
                <w:noProof/>
                <w:webHidden/>
                <w:sz w:val="24"/>
                <w:szCs w:val="24"/>
              </w:rPr>
              <w:fldChar w:fldCharType="end"/>
            </w:r>
          </w:hyperlink>
        </w:p>
        <w:p w14:paraId="71721F79" w14:textId="2FB80FAE" w:rsidR="00320618" w:rsidRPr="00320618" w:rsidRDefault="00156ADE" w:rsidP="00320618">
          <w:pPr>
            <w:pStyle w:val="TOC2"/>
            <w:tabs>
              <w:tab w:val="right" w:leader="dot" w:pos="9350"/>
            </w:tabs>
            <w:spacing w:line="360" w:lineRule="auto"/>
            <w:jc w:val="both"/>
            <w:rPr>
              <w:rFonts w:ascii="Times New Roman" w:hAnsi="Times New Roman" w:cs="Times New Roman"/>
              <w:noProof/>
              <w:sz w:val="24"/>
              <w:szCs w:val="24"/>
            </w:rPr>
          </w:pPr>
          <w:hyperlink w:anchor="_Toc100777808" w:history="1">
            <w:r w:rsidR="00320618" w:rsidRPr="00320618">
              <w:rPr>
                <w:rStyle w:val="Hyperlink"/>
                <w:rFonts w:ascii="Times New Roman" w:hAnsi="Times New Roman" w:cs="Times New Roman"/>
                <w:noProof/>
                <w:sz w:val="24"/>
                <w:szCs w:val="24"/>
              </w:rPr>
              <w:t>2.2 Schramm</w:t>
            </w:r>
            <w:r w:rsidR="00320618" w:rsidRPr="00320618">
              <w:rPr>
                <w:rFonts w:ascii="Times New Roman" w:hAnsi="Times New Roman" w:cs="Times New Roman"/>
                <w:noProof/>
                <w:webHidden/>
                <w:sz w:val="24"/>
                <w:szCs w:val="24"/>
              </w:rPr>
              <w:tab/>
            </w:r>
            <w:r w:rsidR="00320618" w:rsidRPr="00320618">
              <w:rPr>
                <w:rFonts w:ascii="Times New Roman" w:hAnsi="Times New Roman" w:cs="Times New Roman"/>
                <w:noProof/>
                <w:webHidden/>
                <w:sz w:val="24"/>
                <w:szCs w:val="24"/>
              </w:rPr>
              <w:fldChar w:fldCharType="begin"/>
            </w:r>
            <w:r w:rsidR="00320618" w:rsidRPr="00320618">
              <w:rPr>
                <w:rFonts w:ascii="Times New Roman" w:hAnsi="Times New Roman" w:cs="Times New Roman"/>
                <w:noProof/>
                <w:webHidden/>
                <w:sz w:val="24"/>
                <w:szCs w:val="24"/>
              </w:rPr>
              <w:instrText xml:space="preserve"> PAGEREF _Toc100777808 \h </w:instrText>
            </w:r>
            <w:r w:rsidR="00320618" w:rsidRPr="00320618">
              <w:rPr>
                <w:rFonts w:ascii="Times New Roman" w:hAnsi="Times New Roman" w:cs="Times New Roman"/>
                <w:noProof/>
                <w:webHidden/>
                <w:sz w:val="24"/>
                <w:szCs w:val="24"/>
              </w:rPr>
            </w:r>
            <w:r w:rsidR="00320618" w:rsidRPr="00320618">
              <w:rPr>
                <w:rFonts w:ascii="Times New Roman" w:hAnsi="Times New Roman" w:cs="Times New Roman"/>
                <w:noProof/>
                <w:webHidden/>
                <w:sz w:val="24"/>
                <w:szCs w:val="24"/>
              </w:rPr>
              <w:fldChar w:fldCharType="separate"/>
            </w:r>
            <w:r w:rsidR="00320618" w:rsidRPr="00320618">
              <w:rPr>
                <w:rFonts w:ascii="Times New Roman" w:hAnsi="Times New Roman" w:cs="Times New Roman"/>
                <w:noProof/>
                <w:webHidden/>
                <w:sz w:val="24"/>
                <w:szCs w:val="24"/>
              </w:rPr>
              <w:t>4</w:t>
            </w:r>
            <w:r w:rsidR="00320618" w:rsidRPr="00320618">
              <w:rPr>
                <w:rFonts w:ascii="Times New Roman" w:hAnsi="Times New Roman" w:cs="Times New Roman"/>
                <w:noProof/>
                <w:webHidden/>
                <w:sz w:val="24"/>
                <w:szCs w:val="24"/>
              </w:rPr>
              <w:fldChar w:fldCharType="end"/>
            </w:r>
          </w:hyperlink>
        </w:p>
        <w:p w14:paraId="422E54D3" w14:textId="235E61FE" w:rsidR="00320618" w:rsidRPr="00320618" w:rsidRDefault="00156ADE" w:rsidP="00320618">
          <w:pPr>
            <w:pStyle w:val="TOC2"/>
            <w:tabs>
              <w:tab w:val="right" w:leader="dot" w:pos="9350"/>
            </w:tabs>
            <w:spacing w:line="360" w:lineRule="auto"/>
            <w:jc w:val="both"/>
            <w:rPr>
              <w:rFonts w:ascii="Times New Roman" w:hAnsi="Times New Roman" w:cs="Times New Roman"/>
              <w:noProof/>
              <w:sz w:val="24"/>
              <w:szCs w:val="24"/>
            </w:rPr>
          </w:pPr>
          <w:hyperlink w:anchor="_Toc100777809" w:history="1">
            <w:r w:rsidR="00320618" w:rsidRPr="00320618">
              <w:rPr>
                <w:rStyle w:val="Hyperlink"/>
                <w:rFonts w:ascii="Times New Roman" w:hAnsi="Times New Roman" w:cs="Times New Roman"/>
                <w:noProof/>
                <w:sz w:val="24"/>
                <w:szCs w:val="24"/>
              </w:rPr>
              <w:t>2.3 Berlo</w:t>
            </w:r>
            <w:r w:rsidR="00320618" w:rsidRPr="00320618">
              <w:rPr>
                <w:rFonts w:ascii="Times New Roman" w:hAnsi="Times New Roman" w:cs="Times New Roman"/>
                <w:noProof/>
                <w:webHidden/>
                <w:sz w:val="24"/>
                <w:szCs w:val="24"/>
              </w:rPr>
              <w:tab/>
            </w:r>
            <w:r w:rsidR="00320618" w:rsidRPr="00320618">
              <w:rPr>
                <w:rFonts w:ascii="Times New Roman" w:hAnsi="Times New Roman" w:cs="Times New Roman"/>
                <w:noProof/>
                <w:webHidden/>
                <w:sz w:val="24"/>
                <w:szCs w:val="24"/>
              </w:rPr>
              <w:fldChar w:fldCharType="begin"/>
            </w:r>
            <w:r w:rsidR="00320618" w:rsidRPr="00320618">
              <w:rPr>
                <w:rFonts w:ascii="Times New Roman" w:hAnsi="Times New Roman" w:cs="Times New Roman"/>
                <w:noProof/>
                <w:webHidden/>
                <w:sz w:val="24"/>
                <w:szCs w:val="24"/>
              </w:rPr>
              <w:instrText xml:space="preserve"> PAGEREF _Toc100777809 \h </w:instrText>
            </w:r>
            <w:r w:rsidR="00320618" w:rsidRPr="00320618">
              <w:rPr>
                <w:rFonts w:ascii="Times New Roman" w:hAnsi="Times New Roman" w:cs="Times New Roman"/>
                <w:noProof/>
                <w:webHidden/>
                <w:sz w:val="24"/>
                <w:szCs w:val="24"/>
              </w:rPr>
            </w:r>
            <w:r w:rsidR="00320618" w:rsidRPr="00320618">
              <w:rPr>
                <w:rFonts w:ascii="Times New Roman" w:hAnsi="Times New Roman" w:cs="Times New Roman"/>
                <w:noProof/>
                <w:webHidden/>
                <w:sz w:val="24"/>
                <w:szCs w:val="24"/>
              </w:rPr>
              <w:fldChar w:fldCharType="separate"/>
            </w:r>
            <w:r w:rsidR="00320618" w:rsidRPr="00320618">
              <w:rPr>
                <w:rFonts w:ascii="Times New Roman" w:hAnsi="Times New Roman" w:cs="Times New Roman"/>
                <w:noProof/>
                <w:webHidden/>
                <w:sz w:val="24"/>
                <w:szCs w:val="24"/>
              </w:rPr>
              <w:t>5</w:t>
            </w:r>
            <w:r w:rsidR="00320618" w:rsidRPr="00320618">
              <w:rPr>
                <w:rFonts w:ascii="Times New Roman" w:hAnsi="Times New Roman" w:cs="Times New Roman"/>
                <w:noProof/>
                <w:webHidden/>
                <w:sz w:val="24"/>
                <w:szCs w:val="24"/>
              </w:rPr>
              <w:fldChar w:fldCharType="end"/>
            </w:r>
          </w:hyperlink>
        </w:p>
        <w:p w14:paraId="067903D7" w14:textId="592FC2BE" w:rsidR="00320618" w:rsidRPr="00320618" w:rsidRDefault="00156ADE" w:rsidP="00320618">
          <w:pPr>
            <w:pStyle w:val="TOC1"/>
            <w:tabs>
              <w:tab w:val="right" w:leader="dot" w:pos="9350"/>
            </w:tabs>
            <w:spacing w:line="360" w:lineRule="auto"/>
            <w:jc w:val="both"/>
            <w:rPr>
              <w:rFonts w:ascii="Times New Roman" w:hAnsi="Times New Roman" w:cs="Times New Roman"/>
              <w:noProof/>
              <w:sz w:val="24"/>
              <w:szCs w:val="24"/>
            </w:rPr>
          </w:pPr>
          <w:hyperlink w:anchor="_Toc100777810" w:history="1">
            <w:r w:rsidR="00320618" w:rsidRPr="00320618">
              <w:rPr>
                <w:rStyle w:val="Hyperlink"/>
                <w:rFonts w:ascii="Times New Roman" w:hAnsi="Times New Roman" w:cs="Times New Roman"/>
                <w:noProof/>
                <w:sz w:val="24"/>
                <w:szCs w:val="24"/>
              </w:rPr>
              <w:t>3. Communication skills</w:t>
            </w:r>
            <w:r w:rsidR="00320618" w:rsidRPr="00320618">
              <w:rPr>
                <w:rFonts w:ascii="Times New Roman" w:hAnsi="Times New Roman" w:cs="Times New Roman"/>
                <w:noProof/>
                <w:webHidden/>
                <w:sz w:val="24"/>
                <w:szCs w:val="24"/>
              </w:rPr>
              <w:tab/>
            </w:r>
            <w:r w:rsidR="00320618" w:rsidRPr="00320618">
              <w:rPr>
                <w:rFonts w:ascii="Times New Roman" w:hAnsi="Times New Roman" w:cs="Times New Roman"/>
                <w:noProof/>
                <w:webHidden/>
                <w:sz w:val="24"/>
                <w:szCs w:val="24"/>
              </w:rPr>
              <w:fldChar w:fldCharType="begin"/>
            </w:r>
            <w:r w:rsidR="00320618" w:rsidRPr="00320618">
              <w:rPr>
                <w:rFonts w:ascii="Times New Roman" w:hAnsi="Times New Roman" w:cs="Times New Roman"/>
                <w:noProof/>
                <w:webHidden/>
                <w:sz w:val="24"/>
                <w:szCs w:val="24"/>
              </w:rPr>
              <w:instrText xml:space="preserve"> PAGEREF _Toc100777810 \h </w:instrText>
            </w:r>
            <w:r w:rsidR="00320618" w:rsidRPr="00320618">
              <w:rPr>
                <w:rFonts w:ascii="Times New Roman" w:hAnsi="Times New Roman" w:cs="Times New Roman"/>
                <w:noProof/>
                <w:webHidden/>
                <w:sz w:val="24"/>
                <w:szCs w:val="24"/>
              </w:rPr>
            </w:r>
            <w:r w:rsidR="00320618" w:rsidRPr="00320618">
              <w:rPr>
                <w:rFonts w:ascii="Times New Roman" w:hAnsi="Times New Roman" w:cs="Times New Roman"/>
                <w:noProof/>
                <w:webHidden/>
                <w:sz w:val="24"/>
                <w:szCs w:val="24"/>
              </w:rPr>
              <w:fldChar w:fldCharType="separate"/>
            </w:r>
            <w:r w:rsidR="00320618" w:rsidRPr="00320618">
              <w:rPr>
                <w:rFonts w:ascii="Times New Roman" w:hAnsi="Times New Roman" w:cs="Times New Roman"/>
                <w:noProof/>
                <w:webHidden/>
                <w:sz w:val="24"/>
                <w:szCs w:val="24"/>
              </w:rPr>
              <w:t>7</w:t>
            </w:r>
            <w:r w:rsidR="00320618" w:rsidRPr="00320618">
              <w:rPr>
                <w:rFonts w:ascii="Times New Roman" w:hAnsi="Times New Roman" w:cs="Times New Roman"/>
                <w:noProof/>
                <w:webHidden/>
                <w:sz w:val="24"/>
                <w:szCs w:val="24"/>
              </w:rPr>
              <w:fldChar w:fldCharType="end"/>
            </w:r>
          </w:hyperlink>
        </w:p>
        <w:p w14:paraId="6B94F2C5" w14:textId="2F92D4D8" w:rsidR="00320618" w:rsidRPr="00320618" w:rsidRDefault="00156ADE" w:rsidP="00320618">
          <w:pPr>
            <w:pStyle w:val="TOC2"/>
            <w:tabs>
              <w:tab w:val="right" w:leader="dot" w:pos="9350"/>
            </w:tabs>
            <w:spacing w:line="360" w:lineRule="auto"/>
            <w:jc w:val="both"/>
            <w:rPr>
              <w:rFonts w:ascii="Times New Roman" w:hAnsi="Times New Roman" w:cs="Times New Roman"/>
              <w:noProof/>
              <w:sz w:val="24"/>
              <w:szCs w:val="24"/>
            </w:rPr>
          </w:pPr>
          <w:hyperlink w:anchor="_Toc100777811" w:history="1">
            <w:r w:rsidR="00320618" w:rsidRPr="00320618">
              <w:rPr>
                <w:rStyle w:val="Hyperlink"/>
                <w:rFonts w:ascii="Times New Roman" w:hAnsi="Times New Roman" w:cs="Times New Roman"/>
                <w:noProof/>
                <w:sz w:val="24"/>
                <w:szCs w:val="24"/>
              </w:rPr>
              <w:t>3.1 Verbal</w:t>
            </w:r>
            <w:r w:rsidR="00320618" w:rsidRPr="00320618">
              <w:rPr>
                <w:rFonts w:ascii="Times New Roman" w:hAnsi="Times New Roman" w:cs="Times New Roman"/>
                <w:noProof/>
                <w:webHidden/>
                <w:sz w:val="24"/>
                <w:szCs w:val="24"/>
              </w:rPr>
              <w:tab/>
            </w:r>
            <w:r w:rsidR="00320618" w:rsidRPr="00320618">
              <w:rPr>
                <w:rFonts w:ascii="Times New Roman" w:hAnsi="Times New Roman" w:cs="Times New Roman"/>
                <w:noProof/>
                <w:webHidden/>
                <w:sz w:val="24"/>
                <w:szCs w:val="24"/>
              </w:rPr>
              <w:fldChar w:fldCharType="begin"/>
            </w:r>
            <w:r w:rsidR="00320618" w:rsidRPr="00320618">
              <w:rPr>
                <w:rFonts w:ascii="Times New Roman" w:hAnsi="Times New Roman" w:cs="Times New Roman"/>
                <w:noProof/>
                <w:webHidden/>
                <w:sz w:val="24"/>
                <w:szCs w:val="24"/>
              </w:rPr>
              <w:instrText xml:space="preserve"> PAGEREF _Toc100777811 \h </w:instrText>
            </w:r>
            <w:r w:rsidR="00320618" w:rsidRPr="00320618">
              <w:rPr>
                <w:rFonts w:ascii="Times New Roman" w:hAnsi="Times New Roman" w:cs="Times New Roman"/>
                <w:noProof/>
                <w:webHidden/>
                <w:sz w:val="24"/>
                <w:szCs w:val="24"/>
              </w:rPr>
            </w:r>
            <w:r w:rsidR="00320618" w:rsidRPr="00320618">
              <w:rPr>
                <w:rFonts w:ascii="Times New Roman" w:hAnsi="Times New Roman" w:cs="Times New Roman"/>
                <w:noProof/>
                <w:webHidden/>
                <w:sz w:val="24"/>
                <w:szCs w:val="24"/>
              </w:rPr>
              <w:fldChar w:fldCharType="separate"/>
            </w:r>
            <w:r w:rsidR="00320618" w:rsidRPr="00320618">
              <w:rPr>
                <w:rFonts w:ascii="Times New Roman" w:hAnsi="Times New Roman" w:cs="Times New Roman"/>
                <w:noProof/>
                <w:webHidden/>
                <w:sz w:val="24"/>
                <w:szCs w:val="24"/>
              </w:rPr>
              <w:t>7</w:t>
            </w:r>
            <w:r w:rsidR="00320618" w:rsidRPr="00320618">
              <w:rPr>
                <w:rFonts w:ascii="Times New Roman" w:hAnsi="Times New Roman" w:cs="Times New Roman"/>
                <w:noProof/>
                <w:webHidden/>
                <w:sz w:val="24"/>
                <w:szCs w:val="24"/>
              </w:rPr>
              <w:fldChar w:fldCharType="end"/>
            </w:r>
          </w:hyperlink>
        </w:p>
        <w:p w14:paraId="4C325B17" w14:textId="5D4F64A4" w:rsidR="00320618" w:rsidRPr="00320618" w:rsidRDefault="00156ADE" w:rsidP="00320618">
          <w:pPr>
            <w:pStyle w:val="TOC2"/>
            <w:tabs>
              <w:tab w:val="right" w:leader="dot" w:pos="9350"/>
            </w:tabs>
            <w:spacing w:line="360" w:lineRule="auto"/>
            <w:jc w:val="both"/>
            <w:rPr>
              <w:rFonts w:ascii="Times New Roman" w:hAnsi="Times New Roman" w:cs="Times New Roman"/>
              <w:noProof/>
              <w:sz w:val="24"/>
              <w:szCs w:val="24"/>
            </w:rPr>
          </w:pPr>
          <w:hyperlink w:anchor="_Toc100777812" w:history="1">
            <w:r w:rsidR="00320618" w:rsidRPr="00320618">
              <w:rPr>
                <w:rStyle w:val="Hyperlink"/>
                <w:rFonts w:ascii="Times New Roman" w:hAnsi="Times New Roman" w:cs="Times New Roman"/>
                <w:noProof/>
                <w:sz w:val="24"/>
                <w:szCs w:val="24"/>
              </w:rPr>
              <w:t>3.2 Non-verbal</w:t>
            </w:r>
            <w:r w:rsidR="00320618" w:rsidRPr="00320618">
              <w:rPr>
                <w:rFonts w:ascii="Times New Roman" w:hAnsi="Times New Roman" w:cs="Times New Roman"/>
                <w:noProof/>
                <w:webHidden/>
                <w:sz w:val="24"/>
                <w:szCs w:val="24"/>
              </w:rPr>
              <w:tab/>
            </w:r>
            <w:r w:rsidR="00320618" w:rsidRPr="00320618">
              <w:rPr>
                <w:rFonts w:ascii="Times New Roman" w:hAnsi="Times New Roman" w:cs="Times New Roman"/>
                <w:noProof/>
                <w:webHidden/>
                <w:sz w:val="24"/>
                <w:szCs w:val="24"/>
              </w:rPr>
              <w:fldChar w:fldCharType="begin"/>
            </w:r>
            <w:r w:rsidR="00320618" w:rsidRPr="00320618">
              <w:rPr>
                <w:rFonts w:ascii="Times New Roman" w:hAnsi="Times New Roman" w:cs="Times New Roman"/>
                <w:noProof/>
                <w:webHidden/>
                <w:sz w:val="24"/>
                <w:szCs w:val="24"/>
              </w:rPr>
              <w:instrText xml:space="preserve"> PAGEREF _Toc100777812 \h </w:instrText>
            </w:r>
            <w:r w:rsidR="00320618" w:rsidRPr="00320618">
              <w:rPr>
                <w:rFonts w:ascii="Times New Roman" w:hAnsi="Times New Roman" w:cs="Times New Roman"/>
                <w:noProof/>
                <w:webHidden/>
                <w:sz w:val="24"/>
                <w:szCs w:val="24"/>
              </w:rPr>
            </w:r>
            <w:r w:rsidR="00320618" w:rsidRPr="00320618">
              <w:rPr>
                <w:rFonts w:ascii="Times New Roman" w:hAnsi="Times New Roman" w:cs="Times New Roman"/>
                <w:noProof/>
                <w:webHidden/>
                <w:sz w:val="24"/>
                <w:szCs w:val="24"/>
              </w:rPr>
              <w:fldChar w:fldCharType="separate"/>
            </w:r>
            <w:r w:rsidR="00320618" w:rsidRPr="00320618">
              <w:rPr>
                <w:rFonts w:ascii="Times New Roman" w:hAnsi="Times New Roman" w:cs="Times New Roman"/>
                <w:noProof/>
                <w:webHidden/>
                <w:sz w:val="24"/>
                <w:szCs w:val="24"/>
              </w:rPr>
              <w:t>7</w:t>
            </w:r>
            <w:r w:rsidR="00320618" w:rsidRPr="00320618">
              <w:rPr>
                <w:rFonts w:ascii="Times New Roman" w:hAnsi="Times New Roman" w:cs="Times New Roman"/>
                <w:noProof/>
                <w:webHidden/>
                <w:sz w:val="24"/>
                <w:szCs w:val="24"/>
              </w:rPr>
              <w:fldChar w:fldCharType="end"/>
            </w:r>
          </w:hyperlink>
        </w:p>
        <w:p w14:paraId="42DD4E02" w14:textId="4DA99F06" w:rsidR="00320618" w:rsidRPr="00320618" w:rsidRDefault="00156ADE" w:rsidP="00320618">
          <w:pPr>
            <w:pStyle w:val="TOC2"/>
            <w:tabs>
              <w:tab w:val="right" w:leader="dot" w:pos="9350"/>
            </w:tabs>
            <w:spacing w:line="360" w:lineRule="auto"/>
            <w:jc w:val="both"/>
            <w:rPr>
              <w:rFonts w:ascii="Times New Roman" w:hAnsi="Times New Roman" w:cs="Times New Roman"/>
              <w:noProof/>
              <w:sz w:val="24"/>
              <w:szCs w:val="24"/>
            </w:rPr>
          </w:pPr>
          <w:hyperlink w:anchor="_Toc100777813" w:history="1">
            <w:r w:rsidR="00320618" w:rsidRPr="00320618">
              <w:rPr>
                <w:rStyle w:val="Hyperlink"/>
                <w:rFonts w:ascii="Times New Roman" w:hAnsi="Times New Roman" w:cs="Times New Roman"/>
                <w:noProof/>
                <w:sz w:val="24"/>
                <w:szCs w:val="24"/>
              </w:rPr>
              <w:t>3.3 Active listening</w:t>
            </w:r>
            <w:r w:rsidR="00320618" w:rsidRPr="00320618">
              <w:rPr>
                <w:rFonts w:ascii="Times New Roman" w:hAnsi="Times New Roman" w:cs="Times New Roman"/>
                <w:noProof/>
                <w:webHidden/>
                <w:sz w:val="24"/>
                <w:szCs w:val="24"/>
              </w:rPr>
              <w:tab/>
            </w:r>
            <w:r w:rsidR="00320618" w:rsidRPr="00320618">
              <w:rPr>
                <w:rFonts w:ascii="Times New Roman" w:hAnsi="Times New Roman" w:cs="Times New Roman"/>
                <w:noProof/>
                <w:webHidden/>
                <w:sz w:val="24"/>
                <w:szCs w:val="24"/>
              </w:rPr>
              <w:fldChar w:fldCharType="begin"/>
            </w:r>
            <w:r w:rsidR="00320618" w:rsidRPr="00320618">
              <w:rPr>
                <w:rFonts w:ascii="Times New Roman" w:hAnsi="Times New Roman" w:cs="Times New Roman"/>
                <w:noProof/>
                <w:webHidden/>
                <w:sz w:val="24"/>
                <w:szCs w:val="24"/>
              </w:rPr>
              <w:instrText xml:space="preserve"> PAGEREF _Toc100777813 \h </w:instrText>
            </w:r>
            <w:r w:rsidR="00320618" w:rsidRPr="00320618">
              <w:rPr>
                <w:rFonts w:ascii="Times New Roman" w:hAnsi="Times New Roman" w:cs="Times New Roman"/>
                <w:noProof/>
                <w:webHidden/>
                <w:sz w:val="24"/>
                <w:szCs w:val="24"/>
              </w:rPr>
            </w:r>
            <w:r w:rsidR="00320618" w:rsidRPr="00320618">
              <w:rPr>
                <w:rFonts w:ascii="Times New Roman" w:hAnsi="Times New Roman" w:cs="Times New Roman"/>
                <w:noProof/>
                <w:webHidden/>
                <w:sz w:val="24"/>
                <w:szCs w:val="24"/>
              </w:rPr>
              <w:fldChar w:fldCharType="separate"/>
            </w:r>
            <w:r w:rsidR="00320618" w:rsidRPr="00320618">
              <w:rPr>
                <w:rFonts w:ascii="Times New Roman" w:hAnsi="Times New Roman" w:cs="Times New Roman"/>
                <w:noProof/>
                <w:webHidden/>
                <w:sz w:val="24"/>
                <w:szCs w:val="24"/>
              </w:rPr>
              <w:t>8</w:t>
            </w:r>
            <w:r w:rsidR="00320618" w:rsidRPr="00320618">
              <w:rPr>
                <w:rFonts w:ascii="Times New Roman" w:hAnsi="Times New Roman" w:cs="Times New Roman"/>
                <w:noProof/>
                <w:webHidden/>
                <w:sz w:val="24"/>
                <w:szCs w:val="24"/>
              </w:rPr>
              <w:fldChar w:fldCharType="end"/>
            </w:r>
          </w:hyperlink>
        </w:p>
        <w:p w14:paraId="3F067599" w14:textId="4D2548BC" w:rsidR="00320618" w:rsidRPr="00320618" w:rsidRDefault="00156ADE" w:rsidP="00320618">
          <w:pPr>
            <w:pStyle w:val="TOC2"/>
            <w:tabs>
              <w:tab w:val="right" w:leader="dot" w:pos="9350"/>
            </w:tabs>
            <w:spacing w:line="360" w:lineRule="auto"/>
            <w:jc w:val="both"/>
            <w:rPr>
              <w:rFonts w:ascii="Times New Roman" w:hAnsi="Times New Roman" w:cs="Times New Roman"/>
              <w:noProof/>
              <w:sz w:val="24"/>
              <w:szCs w:val="24"/>
            </w:rPr>
          </w:pPr>
          <w:hyperlink w:anchor="_Toc100777814" w:history="1">
            <w:r w:rsidR="00320618" w:rsidRPr="00320618">
              <w:rPr>
                <w:rStyle w:val="Hyperlink"/>
                <w:rFonts w:ascii="Times New Roman" w:hAnsi="Times New Roman" w:cs="Times New Roman"/>
                <w:noProof/>
                <w:sz w:val="24"/>
                <w:szCs w:val="24"/>
              </w:rPr>
              <w:t>3.4 Empathetic listening</w:t>
            </w:r>
            <w:r w:rsidR="00320618" w:rsidRPr="00320618">
              <w:rPr>
                <w:rFonts w:ascii="Times New Roman" w:hAnsi="Times New Roman" w:cs="Times New Roman"/>
                <w:noProof/>
                <w:webHidden/>
                <w:sz w:val="24"/>
                <w:szCs w:val="24"/>
              </w:rPr>
              <w:tab/>
            </w:r>
            <w:r w:rsidR="00320618" w:rsidRPr="00320618">
              <w:rPr>
                <w:rFonts w:ascii="Times New Roman" w:hAnsi="Times New Roman" w:cs="Times New Roman"/>
                <w:noProof/>
                <w:webHidden/>
                <w:sz w:val="24"/>
                <w:szCs w:val="24"/>
              </w:rPr>
              <w:fldChar w:fldCharType="begin"/>
            </w:r>
            <w:r w:rsidR="00320618" w:rsidRPr="00320618">
              <w:rPr>
                <w:rFonts w:ascii="Times New Roman" w:hAnsi="Times New Roman" w:cs="Times New Roman"/>
                <w:noProof/>
                <w:webHidden/>
                <w:sz w:val="24"/>
                <w:szCs w:val="24"/>
              </w:rPr>
              <w:instrText xml:space="preserve"> PAGEREF _Toc100777814 \h </w:instrText>
            </w:r>
            <w:r w:rsidR="00320618" w:rsidRPr="00320618">
              <w:rPr>
                <w:rFonts w:ascii="Times New Roman" w:hAnsi="Times New Roman" w:cs="Times New Roman"/>
                <w:noProof/>
                <w:webHidden/>
                <w:sz w:val="24"/>
                <w:szCs w:val="24"/>
              </w:rPr>
            </w:r>
            <w:r w:rsidR="00320618" w:rsidRPr="00320618">
              <w:rPr>
                <w:rFonts w:ascii="Times New Roman" w:hAnsi="Times New Roman" w:cs="Times New Roman"/>
                <w:noProof/>
                <w:webHidden/>
                <w:sz w:val="24"/>
                <w:szCs w:val="24"/>
              </w:rPr>
              <w:fldChar w:fldCharType="separate"/>
            </w:r>
            <w:r w:rsidR="00320618" w:rsidRPr="00320618">
              <w:rPr>
                <w:rFonts w:ascii="Times New Roman" w:hAnsi="Times New Roman" w:cs="Times New Roman"/>
                <w:noProof/>
                <w:webHidden/>
                <w:sz w:val="24"/>
                <w:szCs w:val="24"/>
              </w:rPr>
              <w:t>8</w:t>
            </w:r>
            <w:r w:rsidR="00320618" w:rsidRPr="00320618">
              <w:rPr>
                <w:rFonts w:ascii="Times New Roman" w:hAnsi="Times New Roman" w:cs="Times New Roman"/>
                <w:noProof/>
                <w:webHidden/>
                <w:sz w:val="24"/>
                <w:szCs w:val="24"/>
              </w:rPr>
              <w:fldChar w:fldCharType="end"/>
            </w:r>
          </w:hyperlink>
        </w:p>
        <w:p w14:paraId="75DA445F" w14:textId="44B0A456" w:rsidR="00320618" w:rsidRPr="00320618" w:rsidRDefault="00156ADE" w:rsidP="00320618">
          <w:pPr>
            <w:pStyle w:val="TOC1"/>
            <w:tabs>
              <w:tab w:val="right" w:leader="dot" w:pos="9350"/>
            </w:tabs>
            <w:spacing w:line="360" w:lineRule="auto"/>
            <w:jc w:val="both"/>
            <w:rPr>
              <w:rFonts w:ascii="Times New Roman" w:hAnsi="Times New Roman" w:cs="Times New Roman"/>
              <w:noProof/>
              <w:sz w:val="24"/>
              <w:szCs w:val="24"/>
            </w:rPr>
          </w:pPr>
          <w:hyperlink w:anchor="_Toc100777815" w:history="1">
            <w:r w:rsidR="00320618" w:rsidRPr="00320618">
              <w:rPr>
                <w:rStyle w:val="Hyperlink"/>
                <w:rFonts w:ascii="Times New Roman" w:hAnsi="Times New Roman" w:cs="Times New Roman"/>
                <w:noProof/>
                <w:sz w:val="24"/>
                <w:szCs w:val="24"/>
              </w:rPr>
              <w:t>4. Advantages and disadvantages of communication technology</w:t>
            </w:r>
            <w:r w:rsidR="00320618" w:rsidRPr="00320618">
              <w:rPr>
                <w:rFonts w:ascii="Times New Roman" w:hAnsi="Times New Roman" w:cs="Times New Roman"/>
                <w:noProof/>
                <w:webHidden/>
                <w:sz w:val="24"/>
                <w:szCs w:val="24"/>
              </w:rPr>
              <w:tab/>
            </w:r>
            <w:r w:rsidR="00320618" w:rsidRPr="00320618">
              <w:rPr>
                <w:rFonts w:ascii="Times New Roman" w:hAnsi="Times New Roman" w:cs="Times New Roman"/>
                <w:noProof/>
                <w:webHidden/>
                <w:sz w:val="24"/>
                <w:szCs w:val="24"/>
              </w:rPr>
              <w:fldChar w:fldCharType="begin"/>
            </w:r>
            <w:r w:rsidR="00320618" w:rsidRPr="00320618">
              <w:rPr>
                <w:rFonts w:ascii="Times New Roman" w:hAnsi="Times New Roman" w:cs="Times New Roman"/>
                <w:noProof/>
                <w:webHidden/>
                <w:sz w:val="24"/>
                <w:szCs w:val="24"/>
              </w:rPr>
              <w:instrText xml:space="preserve"> PAGEREF _Toc100777815 \h </w:instrText>
            </w:r>
            <w:r w:rsidR="00320618" w:rsidRPr="00320618">
              <w:rPr>
                <w:rFonts w:ascii="Times New Roman" w:hAnsi="Times New Roman" w:cs="Times New Roman"/>
                <w:noProof/>
                <w:webHidden/>
                <w:sz w:val="24"/>
                <w:szCs w:val="24"/>
              </w:rPr>
            </w:r>
            <w:r w:rsidR="00320618" w:rsidRPr="00320618">
              <w:rPr>
                <w:rFonts w:ascii="Times New Roman" w:hAnsi="Times New Roman" w:cs="Times New Roman"/>
                <w:noProof/>
                <w:webHidden/>
                <w:sz w:val="24"/>
                <w:szCs w:val="24"/>
              </w:rPr>
              <w:fldChar w:fldCharType="separate"/>
            </w:r>
            <w:r w:rsidR="00320618" w:rsidRPr="00320618">
              <w:rPr>
                <w:rFonts w:ascii="Times New Roman" w:hAnsi="Times New Roman" w:cs="Times New Roman"/>
                <w:noProof/>
                <w:webHidden/>
                <w:sz w:val="24"/>
                <w:szCs w:val="24"/>
              </w:rPr>
              <w:t>8</w:t>
            </w:r>
            <w:r w:rsidR="00320618" w:rsidRPr="00320618">
              <w:rPr>
                <w:rFonts w:ascii="Times New Roman" w:hAnsi="Times New Roman" w:cs="Times New Roman"/>
                <w:noProof/>
                <w:webHidden/>
                <w:sz w:val="24"/>
                <w:szCs w:val="24"/>
              </w:rPr>
              <w:fldChar w:fldCharType="end"/>
            </w:r>
          </w:hyperlink>
        </w:p>
        <w:p w14:paraId="517DEFE4" w14:textId="038434EF" w:rsidR="00320618" w:rsidRPr="00320618" w:rsidRDefault="00156ADE" w:rsidP="00320618">
          <w:pPr>
            <w:pStyle w:val="TOC1"/>
            <w:tabs>
              <w:tab w:val="right" w:leader="dot" w:pos="9350"/>
            </w:tabs>
            <w:spacing w:line="360" w:lineRule="auto"/>
            <w:jc w:val="both"/>
            <w:rPr>
              <w:rFonts w:ascii="Times New Roman" w:hAnsi="Times New Roman" w:cs="Times New Roman"/>
              <w:noProof/>
              <w:sz w:val="24"/>
              <w:szCs w:val="24"/>
            </w:rPr>
          </w:pPr>
          <w:hyperlink w:anchor="_Toc100777816" w:history="1">
            <w:r w:rsidR="00320618" w:rsidRPr="00320618">
              <w:rPr>
                <w:rStyle w:val="Hyperlink"/>
                <w:rFonts w:ascii="Times New Roman" w:hAnsi="Times New Roman" w:cs="Times New Roman"/>
                <w:noProof/>
                <w:sz w:val="24"/>
                <w:szCs w:val="24"/>
              </w:rPr>
              <w:t>5. Conclusion</w:t>
            </w:r>
            <w:r w:rsidR="00320618" w:rsidRPr="00320618">
              <w:rPr>
                <w:rFonts w:ascii="Times New Roman" w:hAnsi="Times New Roman" w:cs="Times New Roman"/>
                <w:noProof/>
                <w:webHidden/>
                <w:sz w:val="24"/>
                <w:szCs w:val="24"/>
              </w:rPr>
              <w:tab/>
            </w:r>
            <w:r w:rsidR="00320618" w:rsidRPr="00320618">
              <w:rPr>
                <w:rFonts w:ascii="Times New Roman" w:hAnsi="Times New Roman" w:cs="Times New Roman"/>
                <w:noProof/>
                <w:webHidden/>
                <w:sz w:val="24"/>
                <w:szCs w:val="24"/>
              </w:rPr>
              <w:fldChar w:fldCharType="begin"/>
            </w:r>
            <w:r w:rsidR="00320618" w:rsidRPr="00320618">
              <w:rPr>
                <w:rFonts w:ascii="Times New Roman" w:hAnsi="Times New Roman" w:cs="Times New Roman"/>
                <w:noProof/>
                <w:webHidden/>
                <w:sz w:val="24"/>
                <w:szCs w:val="24"/>
              </w:rPr>
              <w:instrText xml:space="preserve"> PAGEREF _Toc100777816 \h </w:instrText>
            </w:r>
            <w:r w:rsidR="00320618" w:rsidRPr="00320618">
              <w:rPr>
                <w:rFonts w:ascii="Times New Roman" w:hAnsi="Times New Roman" w:cs="Times New Roman"/>
                <w:noProof/>
                <w:webHidden/>
                <w:sz w:val="24"/>
                <w:szCs w:val="24"/>
              </w:rPr>
            </w:r>
            <w:r w:rsidR="00320618" w:rsidRPr="00320618">
              <w:rPr>
                <w:rFonts w:ascii="Times New Roman" w:hAnsi="Times New Roman" w:cs="Times New Roman"/>
                <w:noProof/>
                <w:webHidden/>
                <w:sz w:val="24"/>
                <w:szCs w:val="24"/>
              </w:rPr>
              <w:fldChar w:fldCharType="separate"/>
            </w:r>
            <w:r w:rsidR="00320618" w:rsidRPr="00320618">
              <w:rPr>
                <w:rFonts w:ascii="Times New Roman" w:hAnsi="Times New Roman" w:cs="Times New Roman"/>
                <w:noProof/>
                <w:webHidden/>
                <w:sz w:val="24"/>
                <w:szCs w:val="24"/>
              </w:rPr>
              <w:t>9</w:t>
            </w:r>
            <w:r w:rsidR="00320618" w:rsidRPr="00320618">
              <w:rPr>
                <w:rFonts w:ascii="Times New Roman" w:hAnsi="Times New Roman" w:cs="Times New Roman"/>
                <w:noProof/>
                <w:webHidden/>
                <w:sz w:val="24"/>
                <w:szCs w:val="24"/>
              </w:rPr>
              <w:fldChar w:fldCharType="end"/>
            </w:r>
          </w:hyperlink>
        </w:p>
        <w:p w14:paraId="6768CF93" w14:textId="258AFE0A" w:rsidR="00320618" w:rsidRPr="00320618" w:rsidRDefault="00156ADE" w:rsidP="00320618">
          <w:pPr>
            <w:pStyle w:val="TOC1"/>
            <w:tabs>
              <w:tab w:val="right" w:leader="dot" w:pos="9350"/>
            </w:tabs>
            <w:spacing w:line="360" w:lineRule="auto"/>
            <w:jc w:val="both"/>
            <w:rPr>
              <w:rFonts w:ascii="Times New Roman" w:hAnsi="Times New Roman" w:cs="Times New Roman"/>
              <w:noProof/>
              <w:sz w:val="24"/>
              <w:szCs w:val="24"/>
            </w:rPr>
          </w:pPr>
          <w:hyperlink w:anchor="_Toc100777817" w:history="1">
            <w:r w:rsidR="00320618" w:rsidRPr="00320618">
              <w:rPr>
                <w:rStyle w:val="Hyperlink"/>
                <w:rFonts w:ascii="Times New Roman" w:hAnsi="Times New Roman" w:cs="Times New Roman"/>
                <w:noProof/>
                <w:sz w:val="24"/>
                <w:szCs w:val="24"/>
              </w:rPr>
              <w:t>Reference list</w:t>
            </w:r>
            <w:r w:rsidR="00320618" w:rsidRPr="00320618">
              <w:rPr>
                <w:rFonts w:ascii="Times New Roman" w:hAnsi="Times New Roman" w:cs="Times New Roman"/>
                <w:noProof/>
                <w:webHidden/>
                <w:sz w:val="24"/>
                <w:szCs w:val="24"/>
              </w:rPr>
              <w:tab/>
            </w:r>
            <w:r w:rsidR="00320618" w:rsidRPr="00320618">
              <w:rPr>
                <w:rFonts w:ascii="Times New Roman" w:hAnsi="Times New Roman" w:cs="Times New Roman"/>
                <w:noProof/>
                <w:webHidden/>
                <w:sz w:val="24"/>
                <w:szCs w:val="24"/>
              </w:rPr>
              <w:fldChar w:fldCharType="begin"/>
            </w:r>
            <w:r w:rsidR="00320618" w:rsidRPr="00320618">
              <w:rPr>
                <w:rFonts w:ascii="Times New Roman" w:hAnsi="Times New Roman" w:cs="Times New Roman"/>
                <w:noProof/>
                <w:webHidden/>
                <w:sz w:val="24"/>
                <w:szCs w:val="24"/>
              </w:rPr>
              <w:instrText xml:space="preserve"> PAGEREF _Toc100777817 \h </w:instrText>
            </w:r>
            <w:r w:rsidR="00320618" w:rsidRPr="00320618">
              <w:rPr>
                <w:rFonts w:ascii="Times New Roman" w:hAnsi="Times New Roman" w:cs="Times New Roman"/>
                <w:noProof/>
                <w:webHidden/>
                <w:sz w:val="24"/>
                <w:szCs w:val="24"/>
              </w:rPr>
            </w:r>
            <w:r w:rsidR="00320618" w:rsidRPr="00320618">
              <w:rPr>
                <w:rFonts w:ascii="Times New Roman" w:hAnsi="Times New Roman" w:cs="Times New Roman"/>
                <w:noProof/>
                <w:webHidden/>
                <w:sz w:val="24"/>
                <w:szCs w:val="24"/>
              </w:rPr>
              <w:fldChar w:fldCharType="separate"/>
            </w:r>
            <w:r w:rsidR="00320618" w:rsidRPr="00320618">
              <w:rPr>
                <w:rFonts w:ascii="Times New Roman" w:hAnsi="Times New Roman" w:cs="Times New Roman"/>
                <w:noProof/>
                <w:webHidden/>
                <w:sz w:val="24"/>
                <w:szCs w:val="24"/>
              </w:rPr>
              <w:t>10</w:t>
            </w:r>
            <w:r w:rsidR="00320618" w:rsidRPr="00320618">
              <w:rPr>
                <w:rFonts w:ascii="Times New Roman" w:hAnsi="Times New Roman" w:cs="Times New Roman"/>
                <w:noProof/>
                <w:webHidden/>
                <w:sz w:val="24"/>
                <w:szCs w:val="24"/>
              </w:rPr>
              <w:fldChar w:fldCharType="end"/>
            </w:r>
          </w:hyperlink>
        </w:p>
        <w:p w14:paraId="05473A99" w14:textId="60408C24" w:rsidR="00320618" w:rsidRPr="00320618" w:rsidRDefault="00320618" w:rsidP="00320618">
          <w:pPr>
            <w:spacing w:line="360" w:lineRule="auto"/>
            <w:jc w:val="both"/>
            <w:rPr>
              <w:rFonts w:ascii="Times New Roman" w:hAnsi="Times New Roman" w:cs="Times New Roman"/>
              <w:sz w:val="24"/>
              <w:szCs w:val="24"/>
            </w:rPr>
          </w:pPr>
          <w:r w:rsidRPr="00320618">
            <w:rPr>
              <w:rFonts w:ascii="Times New Roman" w:hAnsi="Times New Roman" w:cs="Times New Roman"/>
              <w:b/>
              <w:bCs/>
              <w:noProof/>
              <w:sz w:val="24"/>
              <w:szCs w:val="24"/>
            </w:rPr>
            <w:fldChar w:fldCharType="end"/>
          </w:r>
        </w:p>
      </w:sdtContent>
    </w:sdt>
    <w:p w14:paraId="70371F42" w14:textId="77777777" w:rsidR="00320618" w:rsidRPr="00AA0B94" w:rsidRDefault="00320618" w:rsidP="00294E44">
      <w:pPr>
        <w:rPr>
          <w:rFonts w:ascii="Times New Roman" w:eastAsia="Times New Roman" w:hAnsi="Times New Roman" w:cs="Times New Roman"/>
          <w:b/>
          <w:sz w:val="28"/>
          <w:szCs w:val="28"/>
          <w:lang w:val="en-GB"/>
        </w:rPr>
      </w:pPr>
    </w:p>
    <w:p w14:paraId="147B063E" w14:textId="77777777" w:rsidR="00320618" w:rsidRDefault="00320618">
      <w:pPr>
        <w:rPr>
          <w:rFonts w:ascii="Times New Roman" w:hAnsi="Times New Roman" w:cs="Times New Roman"/>
          <w:b/>
          <w:bCs/>
          <w:sz w:val="28"/>
          <w:szCs w:val="28"/>
          <w:lang w:val="en-GB"/>
        </w:rPr>
      </w:pPr>
      <w:bookmarkStart w:id="0" w:name="_Toc100777805"/>
      <w:r>
        <w:br w:type="page"/>
      </w:r>
    </w:p>
    <w:p w14:paraId="640B8494" w14:textId="0AC72249" w:rsidR="007A5FCA" w:rsidRPr="00294E44" w:rsidRDefault="00C46E3C" w:rsidP="00294E44">
      <w:pPr>
        <w:pStyle w:val="Heading1"/>
      </w:pPr>
      <w:r w:rsidRPr="00294E44">
        <w:lastRenderedPageBreak/>
        <w:t>1. Introduction</w:t>
      </w:r>
      <w:bookmarkEnd w:id="0"/>
      <w:r w:rsidRPr="00294E44">
        <w:t xml:space="preserve"> </w:t>
      </w:r>
    </w:p>
    <w:p w14:paraId="28EA002D" w14:textId="77777777" w:rsidR="007A5FCA" w:rsidRPr="00AA0B94" w:rsidRDefault="00C46E3C">
      <w:pPr>
        <w:shd w:val="clear" w:color="auto" w:fill="FFFFFF"/>
        <w:spacing w:line="360" w:lineRule="auto"/>
        <w:jc w:val="both"/>
        <w:rPr>
          <w:rFonts w:ascii="Times New Roman" w:eastAsia="Times New Roman" w:hAnsi="Times New Roman" w:cs="Times New Roman"/>
          <w:b/>
          <w:sz w:val="28"/>
          <w:szCs w:val="28"/>
          <w:lang w:val="en-GB"/>
        </w:rPr>
      </w:pPr>
      <w:r w:rsidRPr="00AA0B94">
        <w:rPr>
          <w:rFonts w:ascii="Times New Roman" w:eastAsia="Times New Roman" w:hAnsi="Times New Roman" w:cs="Times New Roman"/>
          <w:sz w:val="24"/>
          <w:szCs w:val="24"/>
          <w:lang w:val="en-GB"/>
        </w:rPr>
        <w:t>Communication itself is the act of providing, receiving and sharing information where the good communicators need to listen to carefully, write or speak clearly and also respect several opinions of the individuals. Communication carries out the significance to the world of work by involving managers in strong communication for making them able to make the entire team. Additionally, the task delegation, management of conflict, relationship building and motivation development help the managers to be strong communicators. The barrier relating to the communication is over complicated and unfamiliar sometimes affects the ways of conveying messages. Poor communication carries out the consequences of creating misunderstandings, missing several opportunities, creating conflicts and delivering misinformation and mistrust among the employees.</w:t>
      </w:r>
    </w:p>
    <w:p w14:paraId="34159318" w14:textId="77777777" w:rsidR="007A5FCA" w:rsidRPr="00AA0B94" w:rsidRDefault="00C46E3C" w:rsidP="00294E44">
      <w:pPr>
        <w:pStyle w:val="Heading1"/>
      </w:pPr>
      <w:bookmarkStart w:id="1" w:name="_Toc100777806"/>
      <w:r w:rsidRPr="00AA0B94">
        <w:t>2. Models of communication</w:t>
      </w:r>
      <w:bookmarkEnd w:id="1"/>
      <w:r w:rsidRPr="00AA0B94">
        <w:t xml:space="preserve"> </w:t>
      </w:r>
    </w:p>
    <w:p w14:paraId="3AB8C3E7" w14:textId="77777777" w:rsidR="007A5FCA" w:rsidRPr="00294E44" w:rsidRDefault="00C46E3C" w:rsidP="00294E44">
      <w:pPr>
        <w:pStyle w:val="Heading2"/>
      </w:pPr>
      <w:bookmarkStart w:id="2" w:name="_Toc100777807"/>
      <w:r w:rsidRPr="00294E44">
        <w:t>2.1 Shannon and Weaver</w:t>
      </w:r>
      <w:bookmarkEnd w:id="2"/>
      <w:r w:rsidRPr="00294E44">
        <w:t xml:space="preserve"> </w:t>
      </w:r>
    </w:p>
    <w:p w14:paraId="5D4059FF" w14:textId="77777777" w:rsidR="007A5FCA" w:rsidRPr="00AA0B94" w:rsidRDefault="00C46E3C">
      <w:pPr>
        <w:shd w:val="clear" w:color="auto" w:fill="FFFFFF"/>
        <w:spacing w:line="360" w:lineRule="auto"/>
        <w:jc w:val="both"/>
        <w:rPr>
          <w:rFonts w:ascii="Times New Roman" w:eastAsia="Times New Roman" w:hAnsi="Times New Roman" w:cs="Times New Roman"/>
          <w:sz w:val="24"/>
          <w:szCs w:val="24"/>
          <w:lang w:val="en-GB"/>
        </w:rPr>
      </w:pPr>
      <w:r w:rsidRPr="00AA0B94">
        <w:rPr>
          <w:rFonts w:ascii="Times New Roman" w:eastAsia="Times New Roman" w:hAnsi="Times New Roman" w:cs="Times New Roman"/>
          <w:sz w:val="24"/>
          <w:szCs w:val="24"/>
          <w:lang w:val="en-GB"/>
        </w:rPr>
        <w:t xml:space="preserve">As per this model, it can be stated that the communication itself is a mathematical theory of communication that tends to argue at the time of forming and developing communication that can be broken into various key concepts including sender channel, noise, encoder, decoder and receiver. </w:t>
      </w:r>
    </w:p>
    <w:p w14:paraId="08C966C1" w14:textId="77777777" w:rsidR="007A5FCA" w:rsidRPr="00AA0B94" w:rsidRDefault="00C46E3C">
      <w:pPr>
        <w:shd w:val="clear" w:color="auto" w:fill="FFFFFF"/>
        <w:spacing w:line="360" w:lineRule="auto"/>
        <w:jc w:val="center"/>
        <w:rPr>
          <w:rFonts w:ascii="Times New Roman" w:eastAsia="Times New Roman" w:hAnsi="Times New Roman" w:cs="Times New Roman"/>
          <w:sz w:val="24"/>
          <w:szCs w:val="24"/>
          <w:lang w:val="en-GB"/>
        </w:rPr>
      </w:pPr>
      <w:r w:rsidRPr="00AA0B94">
        <w:rPr>
          <w:rFonts w:ascii="Times New Roman" w:eastAsia="Times New Roman" w:hAnsi="Times New Roman" w:cs="Times New Roman"/>
          <w:noProof/>
          <w:sz w:val="24"/>
          <w:szCs w:val="24"/>
          <w:lang w:val="en-GB"/>
        </w:rPr>
        <w:drawing>
          <wp:inline distT="114300" distB="114300" distL="114300" distR="114300" wp14:anchorId="69D351B8" wp14:editId="6AF2FC72">
            <wp:extent cx="4457700" cy="2134885"/>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7"/>
                    <a:stretch>
                      <a:fillRect/>
                    </a:stretch>
                  </pic:blipFill>
                  <pic:spPr>
                    <a:xfrm>
                      <a:off x="0" y="0"/>
                      <a:ext cx="4457700" cy="2134885"/>
                    </a:xfrm>
                    <a:prstGeom prst="rect">
                      <a:avLst/>
                    </a:prstGeom>
                  </pic:spPr>
                </pic:pic>
              </a:graphicData>
            </a:graphic>
          </wp:inline>
        </w:drawing>
      </w:r>
    </w:p>
    <w:p w14:paraId="3177A8CB" w14:textId="77777777" w:rsidR="007A5FCA" w:rsidRPr="00AA0B94" w:rsidRDefault="00C46E3C">
      <w:pPr>
        <w:shd w:val="clear" w:color="auto" w:fill="FFFFFF"/>
        <w:spacing w:line="360" w:lineRule="auto"/>
        <w:jc w:val="center"/>
        <w:rPr>
          <w:rFonts w:ascii="Times New Roman" w:eastAsia="Times New Roman" w:hAnsi="Times New Roman" w:cs="Times New Roman"/>
          <w:b/>
          <w:sz w:val="24"/>
          <w:szCs w:val="24"/>
          <w:lang w:val="en-GB"/>
        </w:rPr>
      </w:pPr>
      <w:r w:rsidRPr="00AA0B94">
        <w:rPr>
          <w:rFonts w:ascii="Times New Roman" w:eastAsia="Times New Roman" w:hAnsi="Times New Roman" w:cs="Times New Roman"/>
          <w:b/>
          <w:sz w:val="24"/>
          <w:szCs w:val="24"/>
          <w:lang w:val="en-GB"/>
        </w:rPr>
        <w:t xml:space="preserve">Figure 1: Shannon and Weaver of communication </w:t>
      </w:r>
    </w:p>
    <w:p w14:paraId="569353CE" w14:textId="77777777" w:rsidR="007A5FCA" w:rsidRPr="00AA0B94" w:rsidRDefault="00C46E3C">
      <w:pPr>
        <w:shd w:val="clear" w:color="auto" w:fill="FFFFFF"/>
        <w:spacing w:line="360" w:lineRule="auto"/>
        <w:jc w:val="center"/>
        <w:rPr>
          <w:rFonts w:ascii="Times New Roman" w:eastAsia="Times New Roman" w:hAnsi="Times New Roman" w:cs="Times New Roman"/>
          <w:sz w:val="24"/>
          <w:szCs w:val="24"/>
          <w:lang w:val="en-GB"/>
        </w:rPr>
      </w:pPr>
      <w:r w:rsidRPr="00AA0B94">
        <w:rPr>
          <w:rFonts w:ascii="Times New Roman" w:eastAsia="Times New Roman" w:hAnsi="Times New Roman" w:cs="Times New Roman"/>
          <w:sz w:val="24"/>
          <w:szCs w:val="24"/>
          <w:lang w:val="en-GB"/>
        </w:rPr>
        <w:t xml:space="preserve">(Source: </w:t>
      </w:r>
      <w:r w:rsidRPr="00AA0B94">
        <w:rPr>
          <w:rFonts w:ascii="Times New Roman" w:eastAsia="Times New Roman" w:hAnsi="Times New Roman" w:cs="Times New Roman"/>
          <w:sz w:val="24"/>
          <w:szCs w:val="24"/>
          <w:highlight w:val="white"/>
          <w:lang w:val="en-GB"/>
        </w:rPr>
        <w:t>Kubota, 2019</w:t>
      </w:r>
      <w:r w:rsidRPr="00AA0B94">
        <w:rPr>
          <w:rFonts w:ascii="Times New Roman" w:eastAsia="Times New Roman" w:hAnsi="Times New Roman" w:cs="Times New Roman"/>
          <w:sz w:val="24"/>
          <w:szCs w:val="24"/>
          <w:lang w:val="en-GB"/>
        </w:rPr>
        <w:t>)</w:t>
      </w:r>
    </w:p>
    <w:p w14:paraId="6D02DA6D" w14:textId="77777777" w:rsidR="007A5FCA" w:rsidRPr="00AA0B94" w:rsidRDefault="00C46E3C">
      <w:pPr>
        <w:shd w:val="clear" w:color="auto" w:fill="FFFFFF"/>
        <w:spacing w:line="360" w:lineRule="auto"/>
        <w:jc w:val="both"/>
        <w:rPr>
          <w:rFonts w:ascii="Times New Roman" w:eastAsia="Times New Roman" w:hAnsi="Times New Roman" w:cs="Times New Roman"/>
          <w:sz w:val="24"/>
          <w:szCs w:val="24"/>
          <w:lang w:val="en-GB"/>
        </w:rPr>
      </w:pPr>
      <w:r w:rsidRPr="00AA0B94">
        <w:rPr>
          <w:rFonts w:ascii="Times New Roman" w:eastAsia="Times New Roman" w:hAnsi="Times New Roman" w:cs="Times New Roman"/>
          <w:sz w:val="24"/>
          <w:szCs w:val="24"/>
          <w:lang w:val="en-GB"/>
        </w:rPr>
        <w:t xml:space="preserve">1. In this model, the physical noise declared by Shannon and Weaver is to interrupt the message by staging the ways of messages from the sender to the recovery as it is being renamed after gaining the idea of noise that may interrupt the understanding of the conveyed or the delivered message. </w:t>
      </w:r>
    </w:p>
    <w:p w14:paraId="21828A93" w14:textId="77777777" w:rsidR="007A5FCA" w:rsidRPr="00AA0B94" w:rsidRDefault="00C46E3C">
      <w:pPr>
        <w:shd w:val="clear" w:color="auto" w:fill="FFFFFF"/>
        <w:spacing w:line="360" w:lineRule="auto"/>
        <w:jc w:val="both"/>
        <w:rPr>
          <w:rFonts w:ascii="Times New Roman" w:eastAsia="Times New Roman" w:hAnsi="Times New Roman" w:cs="Times New Roman"/>
          <w:color w:val="202124"/>
          <w:sz w:val="24"/>
          <w:szCs w:val="24"/>
          <w:lang w:val="en-GB"/>
        </w:rPr>
      </w:pPr>
      <w:r w:rsidRPr="00AA0B94">
        <w:rPr>
          <w:rFonts w:ascii="Times New Roman" w:eastAsia="Times New Roman" w:hAnsi="Times New Roman" w:cs="Times New Roman"/>
          <w:color w:val="202124"/>
          <w:sz w:val="24"/>
          <w:szCs w:val="24"/>
          <w:lang w:val="en-GB"/>
        </w:rPr>
        <w:lastRenderedPageBreak/>
        <w:t>2. As per Shannon and Weaver, communication-related misunderstandings can be avoided by avoiding confusion and making communication clear and concise by including several irrelevant details for misleading the communication. Henceforth, it needs to be quite clear that on the basis of the needs and expectations of the individuals, the specific dates and times of the tasks must be set for completion of the tasks and arrangement of proper and clear communication (</w:t>
      </w:r>
      <w:proofErr w:type="spellStart"/>
      <w:r w:rsidRPr="00AA0B94">
        <w:rPr>
          <w:rFonts w:ascii="Times New Roman" w:eastAsia="Times New Roman" w:hAnsi="Times New Roman" w:cs="Times New Roman"/>
          <w:color w:val="202124"/>
          <w:sz w:val="24"/>
          <w:szCs w:val="24"/>
          <w:highlight w:val="white"/>
          <w:lang w:val="en-GB"/>
        </w:rPr>
        <w:t>Lacerenza</w:t>
      </w:r>
      <w:proofErr w:type="spellEnd"/>
      <w:r w:rsidRPr="00AA0B94">
        <w:rPr>
          <w:rFonts w:ascii="Times New Roman" w:eastAsia="Times New Roman" w:hAnsi="Times New Roman" w:cs="Times New Roman"/>
          <w:color w:val="202124"/>
          <w:sz w:val="24"/>
          <w:szCs w:val="24"/>
          <w:highlight w:val="white"/>
          <w:lang w:val="en-GB"/>
        </w:rPr>
        <w:t xml:space="preserve"> et al., 2018</w:t>
      </w:r>
      <w:r w:rsidRPr="00AA0B94">
        <w:rPr>
          <w:rFonts w:ascii="Times New Roman" w:eastAsia="Times New Roman" w:hAnsi="Times New Roman" w:cs="Times New Roman"/>
          <w:color w:val="202124"/>
          <w:sz w:val="24"/>
          <w:szCs w:val="24"/>
          <w:lang w:val="en-GB"/>
        </w:rPr>
        <w:t xml:space="preserve">). </w:t>
      </w:r>
    </w:p>
    <w:p w14:paraId="280AF05C" w14:textId="77777777" w:rsidR="007A5FCA" w:rsidRPr="00AA0B94" w:rsidRDefault="00C46E3C">
      <w:pPr>
        <w:shd w:val="clear" w:color="auto" w:fill="FFFFFF"/>
        <w:spacing w:line="360" w:lineRule="auto"/>
        <w:jc w:val="both"/>
        <w:rPr>
          <w:rFonts w:ascii="Times New Roman" w:eastAsia="Times New Roman" w:hAnsi="Times New Roman" w:cs="Times New Roman"/>
          <w:color w:val="202124"/>
          <w:sz w:val="24"/>
          <w:szCs w:val="24"/>
          <w:lang w:val="en-GB"/>
        </w:rPr>
      </w:pPr>
      <w:r w:rsidRPr="00AA0B94">
        <w:rPr>
          <w:rFonts w:ascii="Times New Roman" w:eastAsia="Times New Roman" w:hAnsi="Times New Roman" w:cs="Times New Roman"/>
          <w:color w:val="202124"/>
          <w:sz w:val="24"/>
          <w:szCs w:val="24"/>
          <w:lang w:val="en-GB"/>
        </w:rPr>
        <w:t xml:space="preserve">3. As per the case study, there are two characters, Maria and Pedro, there is a communication problem due to the creation of the noise, hence, the understanding of the message or conveying of the message between both of them is not clear. </w:t>
      </w:r>
    </w:p>
    <w:p w14:paraId="46B3D3C9" w14:textId="77777777" w:rsidR="007A5FCA" w:rsidRPr="00AA0B94" w:rsidRDefault="00C46E3C">
      <w:pPr>
        <w:shd w:val="clear" w:color="auto" w:fill="FFFFFF"/>
        <w:spacing w:line="360" w:lineRule="auto"/>
        <w:jc w:val="both"/>
        <w:rPr>
          <w:rFonts w:ascii="Times New Roman" w:eastAsia="Times New Roman" w:hAnsi="Times New Roman" w:cs="Times New Roman"/>
          <w:color w:val="202124"/>
          <w:sz w:val="24"/>
          <w:szCs w:val="24"/>
          <w:lang w:val="en-GB"/>
        </w:rPr>
      </w:pPr>
      <w:r w:rsidRPr="00AA0B94">
        <w:rPr>
          <w:rFonts w:ascii="Times New Roman" w:eastAsia="Times New Roman" w:hAnsi="Times New Roman" w:cs="Times New Roman"/>
          <w:color w:val="202124"/>
          <w:sz w:val="24"/>
          <w:szCs w:val="24"/>
          <w:lang w:val="en-GB"/>
        </w:rPr>
        <w:t xml:space="preserve">4. As per the statement of the author, there is also a similar example relating to his workplace, where because of the creation of the physical noise due to engaging many employees altogether, the communication gap occurs and the purpose of the task fulfilment has not been achieved properly. </w:t>
      </w:r>
    </w:p>
    <w:p w14:paraId="7BD0A21A" w14:textId="77777777" w:rsidR="007A5FCA" w:rsidRPr="00AA0B94" w:rsidRDefault="00C46E3C" w:rsidP="00294E44">
      <w:pPr>
        <w:pStyle w:val="Heading2"/>
      </w:pPr>
      <w:bookmarkStart w:id="3" w:name="_Toc100777808"/>
      <w:r w:rsidRPr="00AA0B94">
        <w:t>2.2 Schramm</w:t>
      </w:r>
      <w:bookmarkEnd w:id="3"/>
      <w:r w:rsidRPr="00AA0B94">
        <w:t xml:space="preserve"> </w:t>
      </w:r>
    </w:p>
    <w:p w14:paraId="0DE7C8B8" w14:textId="77777777" w:rsidR="007A5FCA" w:rsidRPr="00AA0B94" w:rsidRDefault="00C46E3C">
      <w:pPr>
        <w:shd w:val="clear" w:color="auto" w:fill="FFFFFF"/>
        <w:spacing w:line="360" w:lineRule="auto"/>
        <w:jc w:val="both"/>
        <w:rPr>
          <w:rFonts w:ascii="Times New Roman" w:eastAsia="Times New Roman" w:hAnsi="Times New Roman" w:cs="Times New Roman"/>
          <w:sz w:val="24"/>
          <w:szCs w:val="24"/>
          <w:lang w:val="en-GB"/>
        </w:rPr>
      </w:pPr>
      <w:r w:rsidRPr="00AA0B94">
        <w:rPr>
          <w:rFonts w:ascii="Times New Roman" w:eastAsia="Times New Roman" w:hAnsi="Times New Roman" w:cs="Times New Roman"/>
          <w:sz w:val="24"/>
          <w:szCs w:val="24"/>
          <w:lang w:val="en-GB"/>
        </w:rPr>
        <w:t xml:space="preserve">There is a little difference between the Schramm and Shannon-Weaver model of communication, as it is a linear and transactional model, whereas linear is so basic but the transactional establishes upon it. Thus, in a linear model, the sender tends to communicate with the receiver by specifying way channel of communication. </w:t>
      </w:r>
    </w:p>
    <w:p w14:paraId="100BE555" w14:textId="77777777" w:rsidR="007A5FCA" w:rsidRPr="00AA0B94" w:rsidRDefault="00C46E3C">
      <w:pPr>
        <w:shd w:val="clear" w:color="auto" w:fill="FFFFFF"/>
        <w:spacing w:line="360" w:lineRule="auto"/>
        <w:jc w:val="both"/>
        <w:rPr>
          <w:rFonts w:ascii="Times New Roman" w:eastAsia="Times New Roman" w:hAnsi="Times New Roman" w:cs="Times New Roman"/>
          <w:sz w:val="24"/>
          <w:szCs w:val="24"/>
          <w:lang w:val="en-GB"/>
        </w:rPr>
      </w:pPr>
      <w:r w:rsidRPr="00AA0B94">
        <w:rPr>
          <w:rFonts w:ascii="Times New Roman" w:eastAsia="Times New Roman" w:hAnsi="Times New Roman" w:cs="Times New Roman"/>
          <w:sz w:val="24"/>
          <w:szCs w:val="24"/>
          <w:lang w:val="en-GB"/>
        </w:rPr>
        <w:t xml:space="preserve">1. This model is the circular model of communication that follows the path of communication from the sender to receiver and from receiver to sender again. </w:t>
      </w:r>
    </w:p>
    <w:p w14:paraId="3369A0FB" w14:textId="77777777" w:rsidR="007A5FCA" w:rsidRPr="00AA0B94" w:rsidRDefault="00C46E3C">
      <w:pPr>
        <w:shd w:val="clear" w:color="auto" w:fill="FFFFFF"/>
        <w:spacing w:line="360" w:lineRule="auto"/>
        <w:jc w:val="both"/>
        <w:rPr>
          <w:rFonts w:ascii="Times New Roman" w:eastAsia="Times New Roman" w:hAnsi="Times New Roman" w:cs="Times New Roman"/>
          <w:sz w:val="24"/>
          <w:szCs w:val="24"/>
          <w:lang w:val="en-GB"/>
        </w:rPr>
      </w:pPr>
      <w:r w:rsidRPr="00AA0B94">
        <w:rPr>
          <w:rFonts w:ascii="Times New Roman" w:eastAsia="Times New Roman" w:hAnsi="Times New Roman" w:cs="Times New Roman"/>
          <w:sz w:val="24"/>
          <w:szCs w:val="24"/>
          <w:lang w:val="en-GB"/>
        </w:rPr>
        <w:t>2. This model can be described as a two-way process of communication that tends to get followed between sender and receiver by taking turns while sending and receiving the messages. Besides, the views of communication may be considered as the process of taking place between sender and receiver for choosing a medium of communication and ways in which the message can be transmitted thoroughly (</w:t>
      </w:r>
      <w:proofErr w:type="spellStart"/>
      <w:r w:rsidRPr="00AA0B94">
        <w:rPr>
          <w:rFonts w:ascii="Times New Roman" w:eastAsia="Times New Roman" w:hAnsi="Times New Roman" w:cs="Times New Roman"/>
          <w:sz w:val="24"/>
          <w:szCs w:val="24"/>
          <w:highlight w:val="white"/>
          <w:lang w:val="en-GB"/>
        </w:rPr>
        <w:t>Valor</w:t>
      </w:r>
      <w:proofErr w:type="spellEnd"/>
      <w:r w:rsidRPr="00AA0B94">
        <w:rPr>
          <w:rFonts w:ascii="Times New Roman" w:eastAsia="Times New Roman" w:hAnsi="Times New Roman" w:cs="Times New Roman"/>
          <w:sz w:val="24"/>
          <w:szCs w:val="24"/>
          <w:highlight w:val="white"/>
          <w:lang w:val="en-GB"/>
        </w:rPr>
        <w:t>-Segura et al., 2020</w:t>
      </w:r>
      <w:r w:rsidRPr="00AA0B94">
        <w:rPr>
          <w:rFonts w:ascii="Times New Roman" w:eastAsia="Times New Roman" w:hAnsi="Times New Roman" w:cs="Times New Roman"/>
          <w:sz w:val="24"/>
          <w:szCs w:val="24"/>
          <w:lang w:val="en-GB"/>
        </w:rPr>
        <w:t xml:space="preserve">). The inference can successfully be avoided by increasing the working distance from the actual source of interference by using a larger optical focal length. Thus, using high-quality based data may be capable enough for keeping the electromagnetic radiation out of the communication bond. </w:t>
      </w:r>
    </w:p>
    <w:p w14:paraId="76519260" w14:textId="77777777" w:rsidR="007A5FCA" w:rsidRPr="00AA0B94" w:rsidRDefault="00C46E3C">
      <w:pPr>
        <w:shd w:val="clear" w:color="auto" w:fill="FFFFFF"/>
        <w:spacing w:line="360" w:lineRule="auto"/>
        <w:jc w:val="center"/>
        <w:rPr>
          <w:rFonts w:ascii="Times New Roman" w:eastAsia="Times New Roman" w:hAnsi="Times New Roman" w:cs="Times New Roman"/>
          <w:sz w:val="24"/>
          <w:szCs w:val="24"/>
          <w:lang w:val="en-GB"/>
        </w:rPr>
      </w:pPr>
      <w:r w:rsidRPr="00AA0B94">
        <w:rPr>
          <w:rFonts w:ascii="Times New Roman" w:eastAsia="Times New Roman" w:hAnsi="Times New Roman" w:cs="Times New Roman"/>
          <w:noProof/>
          <w:sz w:val="24"/>
          <w:szCs w:val="24"/>
          <w:lang w:val="en-GB"/>
        </w:rPr>
        <w:lastRenderedPageBreak/>
        <w:drawing>
          <wp:inline distT="114300" distB="114300" distL="114300" distR="114300" wp14:anchorId="06CBA43E" wp14:editId="4D6897B1">
            <wp:extent cx="3028950" cy="1514475"/>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8"/>
                    <a:stretch>
                      <a:fillRect/>
                    </a:stretch>
                  </pic:blipFill>
                  <pic:spPr>
                    <a:xfrm>
                      <a:off x="0" y="0"/>
                      <a:ext cx="3028950" cy="1514475"/>
                    </a:xfrm>
                    <a:prstGeom prst="rect">
                      <a:avLst/>
                    </a:prstGeom>
                  </pic:spPr>
                </pic:pic>
              </a:graphicData>
            </a:graphic>
          </wp:inline>
        </w:drawing>
      </w:r>
    </w:p>
    <w:p w14:paraId="32695ADF" w14:textId="77777777" w:rsidR="007A5FCA" w:rsidRPr="00AA0B94" w:rsidRDefault="00C46E3C">
      <w:pPr>
        <w:shd w:val="clear" w:color="auto" w:fill="FFFFFF"/>
        <w:spacing w:line="360" w:lineRule="auto"/>
        <w:jc w:val="center"/>
        <w:rPr>
          <w:rFonts w:ascii="Times New Roman" w:eastAsia="Times New Roman" w:hAnsi="Times New Roman" w:cs="Times New Roman"/>
          <w:b/>
          <w:sz w:val="24"/>
          <w:szCs w:val="24"/>
          <w:lang w:val="en-GB"/>
        </w:rPr>
      </w:pPr>
      <w:r w:rsidRPr="00AA0B94">
        <w:rPr>
          <w:rFonts w:ascii="Times New Roman" w:eastAsia="Times New Roman" w:hAnsi="Times New Roman" w:cs="Times New Roman"/>
          <w:b/>
          <w:sz w:val="24"/>
          <w:szCs w:val="24"/>
          <w:lang w:val="en-GB"/>
        </w:rPr>
        <w:t xml:space="preserve">Figure 2: Schramm model of communication </w:t>
      </w:r>
    </w:p>
    <w:p w14:paraId="0ECFE95E" w14:textId="77777777" w:rsidR="007A5FCA" w:rsidRPr="00AA0B94" w:rsidRDefault="00C46E3C">
      <w:pPr>
        <w:shd w:val="clear" w:color="auto" w:fill="FFFFFF"/>
        <w:spacing w:line="360" w:lineRule="auto"/>
        <w:jc w:val="center"/>
        <w:rPr>
          <w:rFonts w:ascii="Times New Roman" w:eastAsia="Times New Roman" w:hAnsi="Times New Roman" w:cs="Times New Roman"/>
          <w:sz w:val="24"/>
          <w:szCs w:val="24"/>
          <w:lang w:val="en-GB"/>
        </w:rPr>
      </w:pPr>
      <w:r w:rsidRPr="00AA0B94">
        <w:rPr>
          <w:rFonts w:ascii="Times New Roman" w:eastAsia="Times New Roman" w:hAnsi="Times New Roman" w:cs="Times New Roman"/>
          <w:sz w:val="24"/>
          <w:szCs w:val="24"/>
          <w:lang w:val="en-GB"/>
        </w:rPr>
        <w:t xml:space="preserve">(Source: </w:t>
      </w:r>
      <w:proofErr w:type="spellStart"/>
      <w:r w:rsidRPr="00AA0B94">
        <w:rPr>
          <w:rFonts w:ascii="Times New Roman" w:eastAsia="Times New Roman" w:hAnsi="Times New Roman" w:cs="Times New Roman"/>
          <w:sz w:val="24"/>
          <w:szCs w:val="24"/>
          <w:highlight w:val="white"/>
          <w:lang w:val="en-GB"/>
        </w:rPr>
        <w:t>Elleström</w:t>
      </w:r>
      <w:proofErr w:type="spellEnd"/>
      <w:r w:rsidRPr="00AA0B94">
        <w:rPr>
          <w:rFonts w:ascii="Times New Roman" w:eastAsia="Times New Roman" w:hAnsi="Times New Roman" w:cs="Times New Roman"/>
          <w:sz w:val="24"/>
          <w:szCs w:val="24"/>
          <w:highlight w:val="white"/>
          <w:lang w:val="en-GB"/>
        </w:rPr>
        <w:t>, 2018</w:t>
      </w:r>
      <w:r w:rsidRPr="00AA0B94">
        <w:rPr>
          <w:rFonts w:ascii="Times New Roman" w:eastAsia="Times New Roman" w:hAnsi="Times New Roman" w:cs="Times New Roman"/>
          <w:sz w:val="24"/>
          <w:szCs w:val="24"/>
          <w:lang w:val="en-GB"/>
        </w:rPr>
        <w:t>)</w:t>
      </w:r>
    </w:p>
    <w:p w14:paraId="59387225" w14:textId="77777777" w:rsidR="007A5FCA" w:rsidRPr="00AA0B94" w:rsidRDefault="00C46E3C">
      <w:pPr>
        <w:shd w:val="clear" w:color="auto" w:fill="FFFFFF"/>
        <w:spacing w:line="360" w:lineRule="auto"/>
        <w:jc w:val="both"/>
        <w:rPr>
          <w:rFonts w:ascii="Times New Roman" w:eastAsia="Times New Roman" w:hAnsi="Times New Roman" w:cs="Times New Roman"/>
          <w:sz w:val="24"/>
          <w:szCs w:val="24"/>
          <w:lang w:val="en-GB"/>
        </w:rPr>
      </w:pPr>
      <w:r w:rsidRPr="00AA0B94">
        <w:rPr>
          <w:rFonts w:ascii="Times New Roman" w:eastAsia="Times New Roman" w:hAnsi="Times New Roman" w:cs="Times New Roman"/>
          <w:sz w:val="24"/>
          <w:szCs w:val="24"/>
          <w:lang w:val="en-GB"/>
        </w:rPr>
        <w:t xml:space="preserve">3. As per the case study, there is feedback from Maria and Pedro that, due to the creation of noise, there is a communication gap between them, thus, the goals of the task accomplishment in the workplace are not being performed properly. </w:t>
      </w:r>
    </w:p>
    <w:p w14:paraId="657FDBB7" w14:textId="2028A046" w:rsidR="007A5FCA" w:rsidRPr="00AA0B94" w:rsidRDefault="00C46E3C">
      <w:pPr>
        <w:shd w:val="clear" w:color="auto" w:fill="FFFFFF"/>
        <w:spacing w:line="360" w:lineRule="auto"/>
        <w:jc w:val="both"/>
        <w:rPr>
          <w:rFonts w:ascii="Times New Roman" w:eastAsia="Times New Roman" w:hAnsi="Times New Roman" w:cs="Times New Roman"/>
          <w:sz w:val="24"/>
          <w:szCs w:val="24"/>
          <w:lang w:val="en-GB"/>
        </w:rPr>
      </w:pPr>
      <w:r w:rsidRPr="00AA0B94">
        <w:rPr>
          <w:rFonts w:ascii="Times New Roman" w:eastAsia="Times New Roman" w:hAnsi="Times New Roman" w:cs="Times New Roman"/>
          <w:sz w:val="24"/>
          <w:szCs w:val="24"/>
          <w:lang w:val="en-GB"/>
        </w:rPr>
        <w:t>4. As per the statement acquired from the author, it can be illustrated that, in the respective workplace, the leader was communicating with his subordinates and also listening carefully as the form of feedback (</w:t>
      </w:r>
      <w:proofErr w:type="spellStart"/>
      <w:r w:rsidRPr="00AA0B94">
        <w:rPr>
          <w:rFonts w:ascii="Times New Roman" w:eastAsia="Times New Roman" w:hAnsi="Times New Roman" w:cs="Times New Roman"/>
          <w:sz w:val="24"/>
          <w:szCs w:val="24"/>
          <w:highlight w:val="white"/>
          <w:lang w:val="en-GB"/>
        </w:rPr>
        <w:t>Giudici</w:t>
      </w:r>
      <w:proofErr w:type="spellEnd"/>
      <w:r w:rsidRPr="00AA0B94">
        <w:rPr>
          <w:rFonts w:ascii="Times New Roman" w:eastAsia="Times New Roman" w:hAnsi="Times New Roman" w:cs="Times New Roman"/>
          <w:sz w:val="24"/>
          <w:szCs w:val="24"/>
          <w:highlight w:val="white"/>
          <w:lang w:val="en-GB"/>
        </w:rPr>
        <w:t xml:space="preserve"> &amp; </w:t>
      </w:r>
      <w:proofErr w:type="spellStart"/>
      <w:r w:rsidRPr="00AA0B94">
        <w:rPr>
          <w:rFonts w:ascii="Times New Roman" w:eastAsia="Times New Roman" w:hAnsi="Times New Roman" w:cs="Times New Roman"/>
          <w:sz w:val="24"/>
          <w:szCs w:val="24"/>
          <w:highlight w:val="white"/>
          <w:lang w:val="en-GB"/>
        </w:rPr>
        <w:t>Filimonau</w:t>
      </w:r>
      <w:proofErr w:type="spellEnd"/>
      <w:r w:rsidRPr="00AA0B94">
        <w:rPr>
          <w:rFonts w:ascii="Times New Roman" w:eastAsia="Times New Roman" w:hAnsi="Times New Roman" w:cs="Times New Roman"/>
          <w:sz w:val="24"/>
          <w:szCs w:val="24"/>
          <w:highlight w:val="white"/>
          <w:lang w:val="en-GB"/>
        </w:rPr>
        <w:t>, 2019</w:t>
      </w:r>
      <w:r w:rsidRPr="00AA0B94">
        <w:rPr>
          <w:rFonts w:ascii="Times New Roman" w:eastAsia="Times New Roman" w:hAnsi="Times New Roman" w:cs="Times New Roman"/>
          <w:sz w:val="24"/>
          <w:szCs w:val="24"/>
          <w:lang w:val="en-GB"/>
        </w:rPr>
        <w:t xml:space="preserve">). Meanwhile, due to creating such inferences there, the communication gap occurs and there was no development of communication that happened further after that </w:t>
      </w:r>
      <w:r w:rsidR="00294E44" w:rsidRPr="00AA0B94">
        <w:rPr>
          <w:rFonts w:ascii="Times New Roman" w:eastAsia="Times New Roman" w:hAnsi="Times New Roman" w:cs="Times New Roman"/>
          <w:sz w:val="24"/>
          <w:szCs w:val="24"/>
          <w:lang w:val="en-GB"/>
        </w:rPr>
        <w:t>situation;</w:t>
      </w:r>
      <w:r w:rsidRPr="00AA0B94">
        <w:rPr>
          <w:rFonts w:ascii="Times New Roman" w:eastAsia="Times New Roman" w:hAnsi="Times New Roman" w:cs="Times New Roman"/>
          <w:sz w:val="24"/>
          <w:szCs w:val="24"/>
          <w:lang w:val="en-GB"/>
        </w:rPr>
        <w:t xml:space="preserve"> hence, this inference can be mitigated by using property understandable languages and delivering the qualitative information. </w:t>
      </w:r>
    </w:p>
    <w:p w14:paraId="751CF95B" w14:textId="77777777" w:rsidR="007A5FCA" w:rsidRPr="00AA0B94" w:rsidRDefault="00C46E3C" w:rsidP="00294E44">
      <w:pPr>
        <w:pStyle w:val="Heading2"/>
      </w:pPr>
      <w:bookmarkStart w:id="4" w:name="_Toc100777809"/>
      <w:r w:rsidRPr="00AA0B94">
        <w:t xml:space="preserve">2.3 </w:t>
      </w:r>
      <w:proofErr w:type="spellStart"/>
      <w:r w:rsidRPr="00AA0B94">
        <w:t>Berlo</w:t>
      </w:r>
      <w:bookmarkEnd w:id="4"/>
      <w:proofErr w:type="spellEnd"/>
    </w:p>
    <w:p w14:paraId="73971E41" w14:textId="77777777" w:rsidR="007A5FCA" w:rsidRPr="00AA0B94" w:rsidRDefault="00C46E3C">
      <w:pPr>
        <w:shd w:val="clear" w:color="auto" w:fill="FFFFFF"/>
        <w:spacing w:line="360" w:lineRule="auto"/>
        <w:jc w:val="both"/>
        <w:rPr>
          <w:rFonts w:ascii="Times New Roman" w:eastAsia="Times New Roman" w:hAnsi="Times New Roman" w:cs="Times New Roman"/>
          <w:sz w:val="24"/>
          <w:szCs w:val="24"/>
          <w:lang w:val="en-GB"/>
        </w:rPr>
      </w:pPr>
      <w:proofErr w:type="spellStart"/>
      <w:r w:rsidRPr="00AA0B94">
        <w:rPr>
          <w:rFonts w:ascii="Times New Roman" w:eastAsia="Times New Roman" w:hAnsi="Times New Roman" w:cs="Times New Roman"/>
          <w:sz w:val="24"/>
          <w:szCs w:val="24"/>
          <w:lang w:val="en-GB"/>
        </w:rPr>
        <w:t>Berlo's</w:t>
      </w:r>
      <w:proofErr w:type="spellEnd"/>
      <w:r w:rsidRPr="00AA0B94">
        <w:rPr>
          <w:rFonts w:ascii="Times New Roman" w:eastAsia="Times New Roman" w:hAnsi="Times New Roman" w:cs="Times New Roman"/>
          <w:sz w:val="24"/>
          <w:szCs w:val="24"/>
          <w:lang w:val="en-GB"/>
        </w:rPr>
        <w:t xml:space="preserve"> model of communication tends to represent the actual procedure of communication in the simplest form as the acronym SMCR stands for the sender, message, channel and receiver describing several elements or components of forming the basic process of communication (</w:t>
      </w:r>
      <w:proofErr w:type="spellStart"/>
      <w:r w:rsidRPr="00AA0B94">
        <w:rPr>
          <w:rFonts w:ascii="Times New Roman" w:eastAsia="Times New Roman" w:hAnsi="Times New Roman" w:cs="Times New Roman"/>
          <w:sz w:val="24"/>
          <w:szCs w:val="24"/>
          <w:highlight w:val="white"/>
          <w:lang w:val="en-GB"/>
        </w:rPr>
        <w:t>Lacerenza</w:t>
      </w:r>
      <w:proofErr w:type="spellEnd"/>
      <w:r w:rsidRPr="00AA0B94">
        <w:rPr>
          <w:rFonts w:ascii="Times New Roman" w:eastAsia="Times New Roman" w:hAnsi="Times New Roman" w:cs="Times New Roman"/>
          <w:sz w:val="24"/>
          <w:szCs w:val="24"/>
          <w:highlight w:val="white"/>
          <w:lang w:val="en-GB"/>
        </w:rPr>
        <w:t xml:space="preserve"> et al., 2018</w:t>
      </w:r>
      <w:r w:rsidRPr="00AA0B94">
        <w:rPr>
          <w:rFonts w:ascii="Times New Roman" w:eastAsia="Times New Roman" w:hAnsi="Times New Roman" w:cs="Times New Roman"/>
          <w:sz w:val="24"/>
          <w:szCs w:val="24"/>
          <w:lang w:val="en-GB"/>
        </w:rPr>
        <w:t xml:space="preserve">). The SMCR model or the model of </w:t>
      </w:r>
      <w:proofErr w:type="spellStart"/>
      <w:r w:rsidRPr="00AA0B94">
        <w:rPr>
          <w:rFonts w:ascii="Times New Roman" w:eastAsia="Times New Roman" w:hAnsi="Times New Roman" w:cs="Times New Roman"/>
          <w:sz w:val="24"/>
          <w:szCs w:val="24"/>
          <w:lang w:val="en-GB"/>
        </w:rPr>
        <w:t>Berlo</w:t>
      </w:r>
      <w:proofErr w:type="spellEnd"/>
      <w:r w:rsidRPr="00AA0B94">
        <w:rPr>
          <w:rFonts w:ascii="Times New Roman" w:eastAsia="Times New Roman" w:hAnsi="Times New Roman" w:cs="Times New Roman"/>
          <w:sz w:val="24"/>
          <w:szCs w:val="24"/>
          <w:lang w:val="en-GB"/>
        </w:rPr>
        <w:t xml:space="preserve"> is quite similar to the others but the other two above-stated models are different from it as it is linear and it does not require feedback. Hence, making interference or noise might be caused after delivery or conveying of the message, hence, the messenger can be sent and delivered in the form of attributing attitude and knowledge of the individuals. </w:t>
      </w:r>
    </w:p>
    <w:p w14:paraId="077089BF" w14:textId="77777777" w:rsidR="007A5FCA" w:rsidRPr="00AA0B94" w:rsidRDefault="00C46E3C">
      <w:pPr>
        <w:shd w:val="clear" w:color="auto" w:fill="FFFFFF"/>
        <w:spacing w:line="360" w:lineRule="auto"/>
        <w:jc w:val="center"/>
        <w:rPr>
          <w:rFonts w:ascii="Times New Roman" w:eastAsia="Times New Roman" w:hAnsi="Times New Roman" w:cs="Times New Roman"/>
          <w:sz w:val="24"/>
          <w:szCs w:val="24"/>
          <w:lang w:val="en-GB"/>
        </w:rPr>
      </w:pPr>
      <w:r w:rsidRPr="00AA0B94">
        <w:rPr>
          <w:rFonts w:ascii="Times New Roman" w:eastAsia="Times New Roman" w:hAnsi="Times New Roman" w:cs="Times New Roman"/>
          <w:noProof/>
          <w:sz w:val="24"/>
          <w:szCs w:val="24"/>
          <w:lang w:val="en-GB"/>
        </w:rPr>
        <w:lastRenderedPageBreak/>
        <w:drawing>
          <wp:inline distT="114300" distB="114300" distL="114300" distR="114300" wp14:anchorId="409051D8" wp14:editId="7BA09E90">
            <wp:extent cx="4609501" cy="2319338"/>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9"/>
                    <a:stretch>
                      <a:fillRect/>
                    </a:stretch>
                  </pic:blipFill>
                  <pic:spPr>
                    <a:xfrm>
                      <a:off x="0" y="0"/>
                      <a:ext cx="4609501" cy="2319338"/>
                    </a:xfrm>
                    <a:prstGeom prst="rect">
                      <a:avLst/>
                    </a:prstGeom>
                  </pic:spPr>
                </pic:pic>
              </a:graphicData>
            </a:graphic>
          </wp:inline>
        </w:drawing>
      </w:r>
    </w:p>
    <w:p w14:paraId="036107AF" w14:textId="77777777" w:rsidR="007A5FCA" w:rsidRPr="00AA0B94" w:rsidRDefault="00C46E3C">
      <w:pPr>
        <w:shd w:val="clear" w:color="auto" w:fill="FFFFFF"/>
        <w:spacing w:line="360" w:lineRule="auto"/>
        <w:jc w:val="center"/>
        <w:rPr>
          <w:rFonts w:ascii="Times New Roman" w:eastAsia="Times New Roman" w:hAnsi="Times New Roman" w:cs="Times New Roman"/>
          <w:b/>
          <w:sz w:val="24"/>
          <w:szCs w:val="24"/>
          <w:lang w:val="en-GB"/>
        </w:rPr>
      </w:pPr>
      <w:r w:rsidRPr="00AA0B94">
        <w:rPr>
          <w:rFonts w:ascii="Times New Roman" w:eastAsia="Times New Roman" w:hAnsi="Times New Roman" w:cs="Times New Roman"/>
          <w:b/>
          <w:sz w:val="24"/>
          <w:szCs w:val="24"/>
          <w:lang w:val="en-GB"/>
        </w:rPr>
        <w:t xml:space="preserve">Figure 3: </w:t>
      </w:r>
      <w:proofErr w:type="spellStart"/>
      <w:r w:rsidRPr="00AA0B94">
        <w:rPr>
          <w:rFonts w:ascii="Times New Roman" w:eastAsia="Times New Roman" w:hAnsi="Times New Roman" w:cs="Times New Roman"/>
          <w:b/>
          <w:sz w:val="24"/>
          <w:szCs w:val="24"/>
          <w:lang w:val="en-GB"/>
        </w:rPr>
        <w:t>Berlo’s</w:t>
      </w:r>
      <w:proofErr w:type="spellEnd"/>
      <w:r w:rsidRPr="00AA0B94">
        <w:rPr>
          <w:rFonts w:ascii="Times New Roman" w:eastAsia="Times New Roman" w:hAnsi="Times New Roman" w:cs="Times New Roman"/>
          <w:b/>
          <w:sz w:val="24"/>
          <w:szCs w:val="24"/>
          <w:lang w:val="en-GB"/>
        </w:rPr>
        <w:t xml:space="preserve"> model of communication </w:t>
      </w:r>
    </w:p>
    <w:p w14:paraId="3C7066E4" w14:textId="77777777" w:rsidR="007A5FCA" w:rsidRPr="00AA0B94" w:rsidRDefault="00C46E3C">
      <w:pPr>
        <w:shd w:val="clear" w:color="auto" w:fill="FFFFFF"/>
        <w:spacing w:line="360" w:lineRule="auto"/>
        <w:jc w:val="center"/>
        <w:rPr>
          <w:rFonts w:ascii="Times New Roman" w:eastAsia="Times New Roman" w:hAnsi="Times New Roman" w:cs="Times New Roman"/>
          <w:sz w:val="24"/>
          <w:szCs w:val="24"/>
          <w:lang w:val="en-GB"/>
        </w:rPr>
      </w:pPr>
      <w:r w:rsidRPr="00AA0B94">
        <w:rPr>
          <w:rFonts w:ascii="Times New Roman" w:eastAsia="Times New Roman" w:hAnsi="Times New Roman" w:cs="Times New Roman"/>
          <w:sz w:val="24"/>
          <w:szCs w:val="24"/>
          <w:lang w:val="en-GB"/>
        </w:rPr>
        <w:t xml:space="preserve">(Source: </w:t>
      </w:r>
      <w:proofErr w:type="spellStart"/>
      <w:r w:rsidRPr="00AA0B94">
        <w:rPr>
          <w:rFonts w:ascii="Times New Roman" w:eastAsia="Times New Roman" w:hAnsi="Times New Roman" w:cs="Times New Roman"/>
          <w:sz w:val="24"/>
          <w:szCs w:val="24"/>
          <w:highlight w:val="white"/>
          <w:lang w:val="en-GB"/>
        </w:rPr>
        <w:t>Muyanga</w:t>
      </w:r>
      <w:proofErr w:type="spellEnd"/>
      <w:r w:rsidRPr="00AA0B94">
        <w:rPr>
          <w:rFonts w:ascii="Times New Roman" w:eastAsia="Times New Roman" w:hAnsi="Times New Roman" w:cs="Times New Roman"/>
          <w:sz w:val="24"/>
          <w:szCs w:val="24"/>
          <w:highlight w:val="white"/>
          <w:lang w:val="en-GB"/>
        </w:rPr>
        <w:t xml:space="preserve"> &amp; </w:t>
      </w:r>
      <w:proofErr w:type="spellStart"/>
      <w:r w:rsidRPr="00AA0B94">
        <w:rPr>
          <w:rFonts w:ascii="Times New Roman" w:eastAsia="Times New Roman" w:hAnsi="Times New Roman" w:cs="Times New Roman"/>
          <w:sz w:val="24"/>
          <w:szCs w:val="24"/>
          <w:highlight w:val="white"/>
          <w:lang w:val="en-GB"/>
        </w:rPr>
        <w:t>Phiri</w:t>
      </w:r>
      <w:proofErr w:type="spellEnd"/>
      <w:r w:rsidRPr="00AA0B94">
        <w:rPr>
          <w:rFonts w:ascii="Times New Roman" w:eastAsia="Times New Roman" w:hAnsi="Times New Roman" w:cs="Times New Roman"/>
          <w:sz w:val="24"/>
          <w:szCs w:val="24"/>
          <w:highlight w:val="white"/>
          <w:lang w:val="en-GB"/>
        </w:rPr>
        <w:t>, 2020</w:t>
      </w:r>
      <w:r w:rsidRPr="00AA0B94">
        <w:rPr>
          <w:rFonts w:ascii="Times New Roman" w:eastAsia="Times New Roman" w:hAnsi="Times New Roman" w:cs="Times New Roman"/>
          <w:sz w:val="24"/>
          <w:szCs w:val="24"/>
          <w:lang w:val="en-GB"/>
        </w:rPr>
        <w:t>)</w:t>
      </w:r>
    </w:p>
    <w:p w14:paraId="3F281A03" w14:textId="77777777" w:rsidR="007A5FCA" w:rsidRPr="00AA0B94" w:rsidRDefault="00C46E3C">
      <w:pPr>
        <w:shd w:val="clear" w:color="auto" w:fill="FFFFFF"/>
        <w:spacing w:line="360" w:lineRule="auto"/>
        <w:jc w:val="both"/>
        <w:rPr>
          <w:rFonts w:ascii="Times New Roman" w:eastAsia="Times New Roman" w:hAnsi="Times New Roman" w:cs="Times New Roman"/>
          <w:sz w:val="24"/>
          <w:szCs w:val="24"/>
          <w:lang w:val="en-GB"/>
        </w:rPr>
      </w:pPr>
      <w:r w:rsidRPr="00AA0B94">
        <w:rPr>
          <w:rFonts w:ascii="Times New Roman" w:eastAsia="Times New Roman" w:hAnsi="Times New Roman" w:cs="Times New Roman"/>
          <w:b/>
          <w:sz w:val="24"/>
          <w:szCs w:val="24"/>
          <w:lang w:val="en-GB"/>
        </w:rPr>
        <w:t>Skills of communication:</w:t>
      </w:r>
      <w:r w:rsidRPr="00AA0B94">
        <w:rPr>
          <w:rFonts w:ascii="Times New Roman" w:eastAsia="Times New Roman" w:hAnsi="Times New Roman" w:cs="Times New Roman"/>
          <w:sz w:val="24"/>
          <w:szCs w:val="24"/>
          <w:lang w:val="en-GB"/>
        </w:rPr>
        <w:t xml:space="preserve"> This entire model carries out the skills of communication including speaking, showing the language differences in reading and listening as well. </w:t>
      </w:r>
    </w:p>
    <w:p w14:paraId="007AAF20" w14:textId="77777777" w:rsidR="007A5FCA" w:rsidRPr="00AA0B94" w:rsidRDefault="00C46E3C">
      <w:pPr>
        <w:shd w:val="clear" w:color="auto" w:fill="FFFFFF"/>
        <w:spacing w:line="360" w:lineRule="auto"/>
        <w:jc w:val="both"/>
        <w:rPr>
          <w:rFonts w:ascii="Times New Roman" w:eastAsia="Times New Roman" w:hAnsi="Times New Roman" w:cs="Times New Roman"/>
          <w:sz w:val="24"/>
          <w:szCs w:val="24"/>
          <w:lang w:val="en-GB"/>
        </w:rPr>
      </w:pPr>
      <w:r w:rsidRPr="00AA0B94">
        <w:rPr>
          <w:rFonts w:ascii="Times New Roman" w:eastAsia="Times New Roman" w:hAnsi="Times New Roman" w:cs="Times New Roman"/>
          <w:b/>
          <w:sz w:val="24"/>
          <w:szCs w:val="24"/>
          <w:lang w:val="en-GB"/>
        </w:rPr>
        <w:t xml:space="preserve">Attitude: </w:t>
      </w:r>
      <w:r w:rsidRPr="00AA0B94">
        <w:rPr>
          <w:rFonts w:ascii="Times New Roman" w:eastAsia="Times New Roman" w:hAnsi="Times New Roman" w:cs="Times New Roman"/>
          <w:sz w:val="24"/>
          <w:szCs w:val="24"/>
          <w:lang w:val="en-GB"/>
        </w:rPr>
        <w:t>Thus, the attitudes relating to this specific model may bore the people as they can pretend that they are not listening and also assume the whole communicated things so far (</w:t>
      </w:r>
      <w:r w:rsidRPr="00AA0B94">
        <w:rPr>
          <w:rFonts w:ascii="Times New Roman" w:eastAsia="Times New Roman" w:hAnsi="Times New Roman" w:cs="Times New Roman"/>
          <w:sz w:val="24"/>
          <w:szCs w:val="24"/>
          <w:highlight w:val="white"/>
          <w:lang w:val="en-GB"/>
        </w:rPr>
        <w:t xml:space="preserve">Fernando &amp; </w:t>
      </w:r>
      <w:proofErr w:type="spellStart"/>
      <w:r w:rsidRPr="00AA0B94">
        <w:rPr>
          <w:rFonts w:ascii="Times New Roman" w:eastAsia="Times New Roman" w:hAnsi="Times New Roman" w:cs="Times New Roman"/>
          <w:sz w:val="24"/>
          <w:szCs w:val="24"/>
          <w:highlight w:val="white"/>
          <w:lang w:val="en-GB"/>
        </w:rPr>
        <w:t>Wulansari</w:t>
      </w:r>
      <w:proofErr w:type="spellEnd"/>
      <w:r w:rsidRPr="00AA0B94">
        <w:rPr>
          <w:rFonts w:ascii="Times New Roman" w:eastAsia="Times New Roman" w:hAnsi="Times New Roman" w:cs="Times New Roman"/>
          <w:sz w:val="24"/>
          <w:szCs w:val="24"/>
          <w:highlight w:val="white"/>
          <w:lang w:val="en-GB"/>
        </w:rPr>
        <w:t>, 2020</w:t>
      </w:r>
      <w:r w:rsidRPr="00AA0B94">
        <w:rPr>
          <w:rFonts w:ascii="Times New Roman" w:eastAsia="Times New Roman" w:hAnsi="Times New Roman" w:cs="Times New Roman"/>
          <w:sz w:val="24"/>
          <w:szCs w:val="24"/>
          <w:lang w:val="en-GB"/>
        </w:rPr>
        <w:t xml:space="preserve">). </w:t>
      </w:r>
    </w:p>
    <w:p w14:paraId="7D9CFD6B" w14:textId="77777777" w:rsidR="007A5FCA" w:rsidRPr="00AA0B94" w:rsidRDefault="00C46E3C">
      <w:pPr>
        <w:shd w:val="clear" w:color="auto" w:fill="FFFFFF"/>
        <w:spacing w:line="360" w:lineRule="auto"/>
        <w:jc w:val="both"/>
        <w:rPr>
          <w:rFonts w:ascii="Times New Roman" w:eastAsia="Times New Roman" w:hAnsi="Times New Roman" w:cs="Times New Roman"/>
          <w:sz w:val="24"/>
          <w:szCs w:val="24"/>
          <w:lang w:val="en-GB"/>
        </w:rPr>
      </w:pPr>
      <w:r w:rsidRPr="00AA0B94">
        <w:rPr>
          <w:rFonts w:ascii="Times New Roman" w:eastAsia="Times New Roman" w:hAnsi="Times New Roman" w:cs="Times New Roman"/>
          <w:b/>
          <w:sz w:val="24"/>
          <w:szCs w:val="24"/>
          <w:lang w:val="en-GB"/>
        </w:rPr>
        <w:t xml:space="preserve">Knowledge: </w:t>
      </w:r>
      <w:r w:rsidRPr="00AA0B94">
        <w:rPr>
          <w:rFonts w:ascii="Times New Roman" w:eastAsia="Times New Roman" w:hAnsi="Times New Roman" w:cs="Times New Roman"/>
          <w:sz w:val="24"/>
          <w:szCs w:val="24"/>
          <w:lang w:val="en-GB"/>
        </w:rPr>
        <w:t xml:space="preserve">As there is a difference between sender and receiver that may carry out the result of associating and furnishing the communicative language where the receiver does not understand anything, but in case, the sender uses the critical words that are actually difficult to understand, thus, according to the receiver, it may also be difficult in understanding the whole conveyed message. </w:t>
      </w:r>
    </w:p>
    <w:p w14:paraId="0AB2E4D1" w14:textId="77777777" w:rsidR="007A5FCA" w:rsidRPr="00AA0B94" w:rsidRDefault="00C46E3C">
      <w:pPr>
        <w:shd w:val="clear" w:color="auto" w:fill="FFFFFF"/>
        <w:spacing w:line="360" w:lineRule="auto"/>
        <w:jc w:val="both"/>
        <w:rPr>
          <w:rFonts w:ascii="Times New Roman" w:eastAsia="Times New Roman" w:hAnsi="Times New Roman" w:cs="Times New Roman"/>
          <w:sz w:val="24"/>
          <w:szCs w:val="24"/>
          <w:lang w:val="en-GB"/>
        </w:rPr>
      </w:pPr>
      <w:r w:rsidRPr="00AA0B94">
        <w:rPr>
          <w:rFonts w:ascii="Times New Roman" w:eastAsia="Times New Roman" w:hAnsi="Times New Roman" w:cs="Times New Roman"/>
          <w:sz w:val="24"/>
          <w:szCs w:val="24"/>
          <w:lang w:val="en-GB"/>
        </w:rPr>
        <w:t xml:space="preserve">As per the case study, once, communication was developed between </w:t>
      </w:r>
      <w:proofErr w:type="spellStart"/>
      <w:r w:rsidRPr="00AA0B94">
        <w:rPr>
          <w:rFonts w:ascii="Times New Roman" w:eastAsia="Times New Roman" w:hAnsi="Times New Roman" w:cs="Times New Roman"/>
          <w:sz w:val="24"/>
          <w:szCs w:val="24"/>
          <w:lang w:val="en-GB"/>
        </w:rPr>
        <w:t>tej</w:t>
      </w:r>
      <w:proofErr w:type="spellEnd"/>
      <w:r w:rsidRPr="00AA0B94">
        <w:rPr>
          <w:rFonts w:ascii="Times New Roman" w:eastAsia="Times New Roman" w:hAnsi="Times New Roman" w:cs="Times New Roman"/>
          <w:sz w:val="24"/>
          <w:szCs w:val="24"/>
          <w:lang w:val="en-GB"/>
        </w:rPr>
        <w:t xml:space="preserve"> professor and the village people. The village people were not at all literate to understand the difficult words as those are conveyed by the professor. Hence, they expressed their difficulties to him and as they were the tribals, there was also the issue of language problems. Thus, the village people respected the professor a lot, hence, they were pretending that they were listening to everything and also assuming the conveyed things as per their abilities and choices so far. </w:t>
      </w:r>
    </w:p>
    <w:p w14:paraId="0C00D702" w14:textId="77777777" w:rsidR="007A5FCA" w:rsidRPr="00AA0B94" w:rsidRDefault="00C46E3C">
      <w:pPr>
        <w:shd w:val="clear" w:color="auto" w:fill="FFFFFF"/>
        <w:spacing w:line="360" w:lineRule="auto"/>
        <w:jc w:val="both"/>
        <w:rPr>
          <w:rFonts w:ascii="Times New Roman" w:eastAsia="Times New Roman" w:hAnsi="Times New Roman" w:cs="Times New Roman"/>
          <w:sz w:val="24"/>
          <w:szCs w:val="24"/>
          <w:lang w:val="en-GB"/>
        </w:rPr>
      </w:pPr>
      <w:r w:rsidRPr="00AA0B94">
        <w:rPr>
          <w:rFonts w:ascii="Times New Roman" w:eastAsia="Times New Roman" w:hAnsi="Times New Roman" w:cs="Times New Roman"/>
          <w:sz w:val="24"/>
          <w:szCs w:val="24"/>
          <w:lang w:val="en-GB"/>
        </w:rPr>
        <w:t xml:space="preserve">For instance, this same communicational problem arises due to the language difference of the manager of an organisation, where he was getting bored during making the people understand what he is trying to convey, thus, due to using critical words, a variety of the workplace individuals were not able to understand the conveyed things. </w:t>
      </w:r>
    </w:p>
    <w:p w14:paraId="17451A3B" w14:textId="77777777" w:rsidR="007A5FCA" w:rsidRPr="00AA0B94" w:rsidRDefault="00C46E3C" w:rsidP="00294E44">
      <w:pPr>
        <w:pStyle w:val="Heading1"/>
      </w:pPr>
      <w:bookmarkStart w:id="5" w:name="_Toc100777810"/>
      <w:r w:rsidRPr="00AA0B94">
        <w:t>3. Communication skills</w:t>
      </w:r>
      <w:bookmarkEnd w:id="5"/>
      <w:r w:rsidRPr="00AA0B94">
        <w:t xml:space="preserve"> </w:t>
      </w:r>
    </w:p>
    <w:p w14:paraId="510C0D3E" w14:textId="77777777" w:rsidR="007A5FCA" w:rsidRPr="00AA0B94" w:rsidRDefault="00C46E3C" w:rsidP="00294E44">
      <w:pPr>
        <w:pStyle w:val="Heading2"/>
      </w:pPr>
      <w:bookmarkStart w:id="6" w:name="_Toc100777811"/>
      <w:r w:rsidRPr="00AA0B94">
        <w:t>3.1 Verbal</w:t>
      </w:r>
      <w:bookmarkEnd w:id="6"/>
      <w:r w:rsidRPr="00AA0B94">
        <w:t xml:space="preserve"> </w:t>
      </w:r>
    </w:p>
    <w:p w14:paraId="5664EC1F" w14:textId="77777777" w:rsidR="007A5FCA" w:rsidRPr="00AA0B94" w:rsidRDefault="00C46E3C">
      <w:pPr>
        <w:shd w:val="clear" w:color="auto" w:fill="FFFFFF"/>
        <w:spacing w:line="360" w:lineRule="auto"/>
        <w:jc w:val="both"/>
        <w:rPr>
          <w:rFonts w:ascii="Times New Roman" w:eastAsia="Times New Roman" w:hAnsi="Times New Roman" w:cs="Times New Roman"/>
          <w:b/>
          <w:sz w:val="24"/>
          <w:szCs w:val="24"/>
          <w:lang w:val="en-GB"/>
        </w:rPr>
      </w:pPr>
      <w:r w:rsidRPr="00AA0B94">
        <w:rPr>
          <w:rFonts w:ascii="Times New Roman" w:eastAsia="Times New Roman" w:hAnsi="Times New Roman" w:cs="Times New Roman"/>
          <w:sz w:val="24"/>
          <w:szCs w:val="24"/>
          <w:lang w:val="en-GB"/>
        </w:rPr>
        <w:t>The spoken skill of communication includes several skills that allow the individuals to make effective communication where the ability can be delivered for conveying the information verbally in a particular way for helping the people understand. The written skill of communication involves expressing something clearly by using concise language with precision by constructing a logical argument by taking notes, summarising and editing (</w:t>
      </w:r>
      <w:r w:rsidRPr="00AA0B94">
        <w:rPr>
          <w:rFonts w:ascii="Times New Roman" w:eastAsia="Times New Roman" w:hAnsi="Times New Roman" w:cs="Times New Roman"/>
          <w:sz w:val="24"/>
          <w:szCs w:val="24"/>
          <w:highlight w:val="white"/>
          <w:lang w:val="en-GB"/>
        </w:rPr>
        <w:t>Wesner, Smith &amp; Austin, 2018</w:t>
      </w:r>
      <w:r w:rsidRPr="00AA0B94">
        <w:rPr>
          <w:rFonts w:ascii="Times New Roman" w:eastAsia="Times New Roman" w:hAnsi="Times New Roman" w:cs="Times New Roman"/>
          <w:sz w:val="24"/>
          <w:szCs w:val="24"/>
          <w:lang w:val="en-GB"/>
        </w:rPr>
        <w:t xml:space="preserve">). Thus, the layout and the structure must be relatively identifying by stating the ways of writing good quality content. As per the case study, once, the author was called by the manager of the organisation, there was communication going on between both of them, suddenly, the author did not understand something that has been expressed by the manager, as his English was too fast and he was using such critical worlds that were difficult to understand. Thus, also the tone and pitch of the way of communication were also so poor, thus, the author could not understand what actually was being conveyed by the manager. Hence, there was a verbal communication gap that needed to be mitigated on an urgent basis. </w:t>
      </w:r>
    </w:p>
    <w:p w14:paraId="78C350FA" w14:textId="77777777" w:rsidR="007A5FCA" w:rsidRPr="00AA0B94" w:rsidRDefault="00C46E3C" w:rsidP="00294E44">
      <w:pPr>
        <w:pStyle w:val="Heading2"/>
      </w:pPr>
      <w:bookmarkStart w:id="7" w:name="_Toc100777812"/>
      <w:r w:rsidRPr="00AA0B94">
        <w:t>3.2 Non-verbal</w:t>
      </w:r>
      <w:bookmarkEnd w:id="7"/>
      <w:r w:rsidRPr="00AA0B94">
        <w:t xml:space="preserve"> </w:t>
      </w:r>
    </w:p>
    <w:p w14:paraId="7806805A" w14:textId="0328F5CB" w:rsidR="007A5FCA" w:rsidRPr="00AA0B94" w:rsidRDefault="00C46E3C">
      <w:pPr>
        <w:shd w:val="clear" w:color="auto" w:fill="FFFFFF"/>
        <w:spacing w:line="360" w:lineRule="auto"/>
        <w:jc w:val="both"/>
        <w:rPr>
          <w:rFonts w:ascii="Times New Roman" w:eastAsia="Times New Roman" w:hAnsi="Times New Roman" w:cs="Times New Roman"/>
          <w:sz w:val="24"/>
          <w:szCs w:val="24"/>
          <w:lang w:val="en-GB"/>
        </w:rPr>
      </w:pPr>
      <w:r w:rsidRPr="00AA0B94">
        <w:rPr>
          <w:rFonts w:ascii="Times New Roman" w:eastAsia="Times New Roman" w:hAnsi="Times New Roman" w:cs="Times New Roman"/>
          <w:sz w:val="24"/>
          <w:szCs w:val="24"/>
          <w:lang w:val="en-GB"/>
        </w:rPr>
        <w:t>Body language is important while making active communication, as it assists the people with developing a level of understanding procedure of decoding the thing that is being said by the person standing on the opposite side. Hence, as it also helps in interpreting the emotion and moods of the people thus, it also increases the conscious understanding among the reactions of the people regarding what they can say and the way they used to say actually. Facial expressions and gestures are also important in this regard as they probably send an important signal while the communication is going on. Thus, it also quotes the personalities, motivations and emotions of the people by providing messages in certain ways by making the action and the improved social coordination. As per the case study, once, the author faced an awkward situation, where the manager was ready to use the body language and what he was saying, using gestures and facial expressions or assisting the author you understand (</w:t>
      </w:r>
      <w:proofErr w:type="spellStart"/>
      <w:r w:rsidRPr="00AA0B94">
        <w:rPr>
          <w:rFonts w:ascii="Times New Roman" w:eastAsia="Times New Roman" w:hAnsi="Times New Roman" w:cs="Times New Roman"/>
          <w:sz w:val="24"/>
          <w:szCs w:val="24"/>
          <w:highlight w:val="white"/>
          <w:lang w:val="en-GB"/>
        </w:rPr>
        <w:t>Kalogiannidis</w:t>
      </w:r>
      <w:proofErr w:type="spellEnd"/>
      <w:r w:rsidRPr="00AA0B94">
        <w:rPr>
          <w:rFonts w:ascii="Times New Roman" w:eastAsia="Times New Roman" w:hAnsi="Times New Roman" w:cs="Times New Roman"/>
          <w:sz w:val="24"/>
          <w:szCs w:val="24"/>
          <w:highlight w:val="white"/>
          <w:lang w:val="en-GB"/>
        </w:rPr>
        <w:t>, 2020</w:t>
      </w:r>
      <w:r w:rsidRPr="00AA0B94">
        <w:rPr>
          <w:rFonts w:ascii="Times New Roman" w:eastAsia="Times New Roman" w:hAnsi="Times New Roman" w:cs="Times New Roman"/>
          <w:sz w:val="24"/>
          <w:szCs w:val="24"/>
          <w:lang w:val="en-GB"/>
        </w:rPr>
        <w:t xml:space="preserve">). </w:t>
      </w:r>
      <w:r w:rsidR="00294E44" w:rsidRPr="00AA0B94">
        <w:rPr>
          <w:rFonts w:ascii="Times New Roman" w:eastAsia="Times New Roman" w:hAnsi="Times New Roman" w:cs="Times New Roman"/>
          <w:sz w:val="24"/>
          <w:szCs w:val="24"/>
          <w:lang w:val="en-GB"/>
        </w:rPr>
        <w:t>But</w:t>
      </w:r>
      <w:r w:rsidRPr="00AA0B94">
        <w:rPr>
          <w:rFonts w:ascii="Times New Roman" w:eastAsia="Times New Roman" w:hAnsi="Times New Roman" w:cs="Times New Roman"/>
          <w:sz w:val="24"/>
          <w:szCs w:val="24"/>
          <w:lang w:val="en-GB"/>
        </w:rPr>
        <w:t xml:space="preserve"> there was a problem with the genre or the ways of the expression, thus, the author did not understand anything, but he tried a lot. Hence, a major communication gap occurred there suddenly, which must be mitigated with the efficiency of both of them involved in this type of communication process. </w:t>
      </w:r>
    </w:p>
    <w:p w14:paraId="2C76EE83" w14:textId="77777777" w:rsidR="007A5FCA" w:rsidRPr="00AA0B94" w:rsidRDefault="00C46E3C" w:rsidP="00294E44">
      <w:pPr>
        <w:pStyle w:val="Heading2"/>
      </w:pPr>
      <w:bookmarkStart w:id="8" w:name="_Toc100777813"/>
      <w:r w:rsidRPr="00AA0B94">
        <w:t>3.3 Active listening</w:t>
      </w:r>
      <w:bookmarkEnd w:id="8"/>
      <w:r w:rsidRPr="00AA0B94">
        <w:t xml:space="preserve"> </w:t>
      </w:r>
    </w:p>
    <w:p w14:paraId="69A8EE21" w14:textId="77777777" w:rsidR="007A5FCA" w:rsidRPr="00AA0B94" w:rsidRDefault="00C46E3C">
      <w:pPr>
        <w:shd w:val="clear" w:color="auto" w:fill="FFFFFF"/>
        <w:spacing w:line="360" w:lineRule="auto"/>
        <w:jc w:val="both"/>
        <w:rPr>
          <w:rFonts w:ascii="Times New Roman" w:eastAsia="Times New Roman" w:hAnsi="Times New Roman" w:cs="Times New Roman"/>
          <w:b/>
          <w:sz w:val="24"/>
          <w:szCs w:val="24"/>
          <w:lang w:val="en-GB"/>
        </w:rPr>
      </w:pPr>
      <w:r w:rsidRPr="00AA0B94">
        <w:rPr>
          <w:rFonts w:ascii="Times New Roman" w:eastAsia="Times New Roman" w:hAnsi="Times New Roman" w:cs="Times New Roman"/>
          <w:sz w:val="24"/>
          <w:szCs w:val="24"/>
          <w:lang w:val="en-GB"/>
        </w:rPr>
        <w:t>Active listening itself is the way of listening and responding to another person who tends to improve mutual understanding as a whole. Thus, it is also significant for defusing the actual situation by selling the through and the relevant solutions to the actual problems or issues. Thus, the lesson included in this active listening context provides ample opportunities for the students for identifying what is actually important in terms of managing the overall conflicts (</w:t>
      </w:r>
      <w:r w:rsidRPr="00AA0B94">
        <w:rPr>
          <w:rFonts w:ascii="Times New Roman" w:eastAsia="Times New Roman" w:hAnsi="Times New Roman" w:cs="Times New Roman"/>
          <w:sz w:val="24"/>
          <w:szCs w:val="24"/>
          <w:highlight w:val="white"/>
          <w:lang w:val="en-GB"/>
        </w:rPr>
        <w:t>Mercader et al., 2021</w:t>
      </w:r>
      <w:r w:rsidRPr="00AA0B94">
        <w:rPr>
          <w:rFonts w:ascii="Times New Roman" w:eastAsia="Times New Roman" w:hAnsi="Times New Roman" w:cs="Times New Roman"/>
          <w:sz w:val="24"/>
          <w:szCs w:val="24"/>
          <w:lang w:val="en-GB"/>
        </w:rPr>
        <w:t xml:space="preserve">). Active listening requires paying more attention to what is ready to be conveyed, thus, it can also assume that the person needs to say or complete the sentences that are going to be converted or told actually. </w:t>
      </w:r>
    </w:p>
    <w:p w14:paraId="10C46054" w14:textId="77777777" w:rsidR="007A5FCA" w:rsidRPr="00AA0B94" w:rsidRDefault="00C46E3C" w:rsidP="00294E44">
      <w:pPr>
        <w:pStyle w:val="Heading2"/>
      </w:pPr>
      <w:bookmarkStart w:id="9" w:name="_Toc100777814"/>
      <w:r w:rsidRPr="00AA0B94">
        <w:t>3.4 Empathetic listening</w:t>
      </w:r>
      <w:bookmarkEnd w:id="9"/>
      <w:r w:rsidRPr="00AA0B94">
        <w:t xml:space="preserve"> </w:t>
      </w:r>
    </w:p>
    <w:p w14:paraId="58B01F0D" w14:textId="77777777" w:rsidR="007A5FCA" w:rsidRPr="00AA0B94" w:rsidRDefault="00C46E3C">
      <w:pPr>
        <w:shd w:val="clear" w:color="auto" w:fill="FFFFFF"/>
        <w:spacing w:line="360" w:lineRule="auto"/>
        <w:jc w:val="both"/>
        <w:rPr>
          <w:rFonts w:ascii="Times New Roman" w:eastAsia="Times New Roman" w:hAnsi="Times New Roman" w:cs="Times New Roman"/>
          <w:b/>
          <w:sz w:val="24"/>
          <w:szCs w:val="24"/>
          <w:lang w:val="en-GB"/>
        </w:rPr>
      </w:pPr>
      <w:r w:rsidRPr="00AA0B94">
        <w:rPr>
          <w:rFonts w:ascii="Times New Roman" w:eastAsia="Times New Roman" w:hAnsi="Times New Roman" w:cs="Times New Roman"/>
          <w:sz w:val="24"/>
          <w:szCs w:val="24"/>
          <w:lang w:val="en-GB"/>
        </w:rPr>
        <w:t>Empathetic listening itself is a structured listening that involves the questioning techniques that tend to allow the people to develop and increase the relationships by making a strong understanding regarding what is ready to be conveyed to the people (</w:t>
      </w:r>
      <w:proofErr w:type="spellStart"/>
      <w:r w:rsidRPr="00AA0B94">
        <w:rPr>
          <w:rFonts w:ascii="Times New Roman" w:eastAsia="Times New Roman" w:hAnsi="Times New Roman" w:cs="Times New Roman"/>
          <w:sz w:val="24"/>
          <w:szCs w:val="24"/>
          <w:highlight w:val="white"/>
          <w:lang w:val="en-GB"/>
        </w:rPr>
        <w:t>Radovic</w:t>
      </w:r>
      <w:proofErr w:type="spellEnd"/>
      <w:r w:rsidRPr="00AA0B94">
        <w:rPr>
          <w:rFonts w:ascii="Times New Roman" w:eastAsia="Times New Roman" w:hAnsi="Times New Roman" w:cs="Times New Roman"/>
          <w:sz w:val="24"/>
          <w:szCs w:val="24"/>
          <w:highlight w:val="white"/>
          <w:lang w:val="en-GB"/>
        </w:rPr>
        <w:t xml:space="preserve"> </w:t>
      </w:r>
      <w:proofErr w:type="spellStart"/>
      <w:r w:rsidRPr="00AA0B94">
        <w:rPr>
          <w:rFonts w:ascii="Times New Roman" w:eastAsia="Times New Roman" w:hAnsi="Times New Roman" w:cs="Times New Roman"/>
          <w:sz w:val="24"/>
          <w:szCs w:val="24"/>
          <w:highlight w:val="white"/>
          <w:lang w:val="en-GB"/>
        </w:rPr>
        <w:t>Markovic</w:t>
      </w:r>
      <w:proofErr w:type="spellEnd"/>
      <w:r w:rsidRPr="00AA0B94">
        <w:rPr>
          <w:rFonts w:ascii="Times New Roman" w:eastAsia="Times New Roman" w:hAnsi="Times New Roman" w:cs="Times New Roman"/>
          <w:sz w:val="24"/>
          <w:szCs w:val="24"/>
          <w:highlight w:val="white"/>
          <w:lang w:val="en-GB"/>
        </w:rPr>
        <w:t xml:space="preserve"> &amp; </w:t>
      </w:r>
      <w:proofErr w:type="spellStart"/>
      <w:r w:rsidRPr="00AA0B94">
        <w:rPr>
          <w:rFonts w:ascii="Times New Roman" w:eastAsia="Times New Roman" w:hAnsi="Times New Roman" w:cs="Times New Roman"/>
          <w:sz w:val="24"/>
          <w:szCs w:val="24"/>
          <w:highlight w:val="white"/>
          <w:lang w:val="en-GB"/>
        </w:rPr>
        <w:t>Salamzadeh</w:t>
      </w:r>
      <w:proofErr w:type="spellEnd"/>
      <w:r w:rsidRPr="00AA0B94">
        <w:rPr>
          <w:rFonts w:ascii="Times New Roman" w:eastAsia="Times New Roman" w:hAnsi="Times New Roman" w:cs="Times New Roman"/>
          <w:sz w:val="24"/>
          <w:szCs w:val="24"/>
          <w:highlight w:val="white"/>
          <w:lang w:val="en-GB"/>
        </w:rPr>
        <w:t>, 2018</w:t>
      </w:r>
      <w:r w:rsidRPr="00AA0B94">
        <w:rPr>
          <w:rFonts w:ascii="Times New Roman" w:eastAsia="Times New Roman" w:hAnsi="Times New Roman" w:cs="Times New Roman"/>
          <w:sz w:val="24"/>
          <w:szCs w:val="24"/>
          <w:lang w:val="en-GB"/>
        </w:rPr>
        <w:t xml:space="preserve">). Thus, as communication needs to be developed in an emotional and an intellectual manner, it takes the process of active listening techniques to a new as well as an innovative level. As per the case study, it can be demonstrated that the author is a multitasker, he can perform all the work in a careful manner by developing structured listening to the things that are being conveyed actually. He can make and improve his relationship with the people associated in the communication zone at the time of performing the tasks that are being allocated to him. </w:t>
      </w:r>
    </w:p>
    <w:p w14:paraId="77A419D3" w14:textId="77777777" w:rsidR="007A5FCA" w:rsidRPr="00AA0B94" w:rsidRDefault="00C46E3C" w:rsidP="00294E44">
      <w:pPr>
        <w:pStyle w:val="Heading1"/>
      </w:pPr>
      <w:bookmarkStart w:id="10" w:name="_Toc100777815"/>
      <w:r w:rsidRPr="00AA0B94">
        <w:t>4. Advantages and disadvantages of communication technology</w:t>
      </w:r>
      <w:bookmarkEnd w:id="10"/>
    </w:p>
    <w:p w14:paraId="6D7FA744" w14:textId="77777777" w:rsidR="007A5FCA" w:rsidRPr="00AA0B94" w:rsidRDefault="00C46E3C">
      <w:pPr>
        <w:shd w:val="clear" w:color="auto" w:fill="FFFFFF"/>
        <w:spacing w:line="360" w:lineRule="auto"/>
        <w:jc w:val="both"/>
        <w:rPr>
          <w:rFonts w:ascii="Times New Roman" w:eastAsia="Times New Roman" w:hAnsi="Times New Roman" w:cs="Times New Roman"/>
          <w:b/>
          <w:sz w:val="24"/>
          <w:szCs w:val="24"/>
          <w:lang w:val="en-GB"/>
        </w:rPr>
      </w:pPr>
      <w:r w:rsidRPr="00AA0B94">
        <w:rPr>
          <w:rFonts w:ascii="Times New Roman" w:eastAsia="Times New Roman" w:hAnsi="Times New Roman" w:cs="Times New Roman"/>
          <w:b/>
          <w:sz w:val="24"/>
          <w:szCs w:val="24"/>
          <w:lang w:val="en-GB"/>
        </w:rPr>
        <w:t xml:space="preserve">Advantages </w:t>
      </w:r>
    </w:p>
    <w:p w14:paraId="5540C008" w14:textId="77777777" w:rsidR="007A5FCA" w:rsidRPr="00AA0B94" w:rsidRDefault="00C46E3C">
      <w:pPr>
        <w:shd w:val="clear" w:color="auto" w:fill="FFFFFF"/>
        <w:spacing w:line="360" w:lineRule="auto"/>
        <w:jc w:val="both"/>
        <w:rPr>
          <w:rFonts w:ascii="Times New Roman" w:eastAsia="Times New Roman" w:hAnsi="Times New Roman" w:cs="Times New Roman"/>
          <w:b/>
          <w:sz w:val="24"/>
          <w:szCs w:val="24"/>
          <w:lang w:val="en-GB"/>
        </w:rPr>
      </w:pPr>
      <w:r w:rsidRPr="00AA0B94">
        <w:rPr>
          <w:rFonts w:ascii="Times New Roman" w:eastAsia="Times New Roman" w:hAnsi="Times New Roman" w:cs="Times New Roman"/>
          <w:sz w:val="24"/>
          <w:szCs w:val="24"/>
          <w:lang w:val="en-GB"/>
        </w:rPr>
        <w:t>There are several advantages relating to communication technology, as the advantages make the entire communication technology more efficient by making the method faster at the time of extreme emergencies (</w:t>
      </w:r>
      <w:r w:rsidRPr="00AA0B94">
        <w:rPr>
          <w:rFonts w:ascii="Times New Roman" w:eastAsia="Times New Roman" w:hAnsi="Times New Roman" w:cs="Times New Roman"/>
          <w:sz w:val="24"/>
          <w:szCs w:val="24"/>
          <w:highlight w:val="white"/>
          <w:lang w:val="en-GB"/>
        </w:rPr>
        <w:t>Tripathy, 2018</w:t>
      </w:r>
      <w:r w:rsidRPr="00AA0B94">
        <w:rPr>
          <w:rFonts w:ascii="Times New Roman" w:eastAsia="Times New Roman" w:hAnsi="Times New Roman" w:cs="Times New Roman"/>
          <w:sz w:val="24"/>
          <w:szCs w:val="24"/>
          <w:lang w:val="en-GB"/>
        </w:rPr>
        <w:t xml:space="preserve">). Henceforth, it also makes the communication abilities and enables the people as well to conduct and develop out from any side of the world. Thus, as long-distance communication is easier to communicate, it makes communication comparatively easier. </w:t>
      </w:r>
    </w:p>
    <w:p w14:paraId="3013D523" w14:textId="77777777" w:rsidR="007A5FCA" w:rsidRPr="00AA0B94" w:rsidRDefault="00C46E3C">
      <w:pPr>
        <w:shd w:val="clear" w:color="auto" w:fill="FFFFFF"/>
        <w:spacing w:line="360" w:lineRule="auto"/>
        <w:jc w:val="both"/>
        <w:rPr>
          <w:rFonts w:ascii="Times New Roman" w:eastAsia="Times New Roman" w:hAnsi="Times New Roman" w:cs="Times New Roman"/>
          <w:b/>
          <w:sz w:val="24"/>
          <w:szCs w:val="24"/>
          <w:lang w:val="en-GB"/>
        </w:rPr>
      </w:pPr>
      <w:r w:rsidRPr="00AA0B94">
        <w:rPr>
          <w:rFonts w:ascii="Times New Roman" w:eastAsia="Times New Roman" w:hAnsi="Times New Roman" w:cs="Times New Roman"/>
          <w:b/>
          <w:sz w:val="24"/>
          <w:szCs w:val="24"/>
          <w:lang w:val="en-GB"/>
        </w:rPr>
        <w:t xml:space="preserve">Disadvantages </w:t>
      </w:r>
    </w:p>
    <w:p w14:paraId="03E47E94" w14:textId="77777777" w:rsidR="007A5FCA" w:rsidRPr="00AA0B94" w:rsidRDefault="00C46E3C">
      <w:pPr>
        <w:shd w:val="clear" w:color="auto" w:fill="FFFFFF"/>
        <w:spacing w:line="360" w:lineRule="auto"/>
        <w:jc w:val="both"/>
        <w:rPr>
          <w:rFonts w:ascii="Times New Roman" w:eastAsia="Times New Roman" w:hAnsi="Times New Roman" w:cs="Times New Roman"/>
          <w:b/>
          <w:sz w:val="24"/>
          <w:szCs w:val="24"/>
          <w:lang w:val="en-GB"/>
        </w:rPr>
      </w:pPr>
      <w:r w:rsidRPr="00AA0B94">
        <w:rPr>
          <w:rFonts w:ascii="Times New Roman" w:eastAsia="Times New Roman" w:hAnsi="Times New Roman" w:cs="Times New Roman"/>
          <w:sz w:val="24"/>
          <w:szCs w:val="24"/>
          <w:lang w:val="en-GB"/>
        </w:rPr>
        <w:t>Along with the advantages, there are several disadvantages associated with the communication technology that are impersonal by nature where it states the way of working and inhibiting the personal communication in a short and an instant process as there is no way of expressing the feeling or emotion that can be compared to the direct communication process. Thus, as the technology tends to distort the clarity of the message, hence, the message is ready to be conveyed and does not depend upon the fast and instant zone (</w:t>
      </w:r>
      <w:r w:rsidRPr="00AA0B94">
        <w:rPr>
          <w:rFonts w:ascii="Times New Roman" w:eastAsia="Times New Roman" w:hAnsi="Times New Roman" w:cs="Times New Roman"/>
          <w:sz w:val="24"/>
          <w:szCs w:val="24"/>
          <w:highlight w:val="white"/>
          <w:lang w:val="en-GB"/>
        </w:rPr>
        <w:t>Paige et al., 2021</w:t>
      </w:r>
      <w:r w:rsidRPr="00AA0B94">
        <w:rPr>
          <w:rFonts w:ascii="Times New Roman" w:eastAsia="Times New Roman" w:hAnsi="Times New Roman" w:cs="Times New Roman"/>
          <w:sz w:val="24"/>
          <w:szCs w:val="24"/>
          <w:lang w:val="en-GB"/>
        </w:rPr>
        <w:t xml:space="preserve">) </w:t>
      </w:r>
    </w:p>
    <w:p w14:paraId="6FD8A597" w14:textId="77777777" w:rsidR="007A5FCA" w:rsidRPr="00AA0B94" w:rsidRDefault="00C46E3C" w:rsidP="00294E44">
      <w:pPr>
        <w:pStyle w:val="Heading1"/>
      </w:pPr>
      <w:bookmarkStart w:id="11" w:name="_Toc100777816"/>
      <w:r w:rsidRPr="00AA0B94">
        <w:t>5. Conclusion</w:t>
      </w:r>
      <w:bookmarkEnd w:id="11"/>
      <w:r w:rsidRPr="00AA0B94">
        <w:t xml:space="preserve">  </w:t>
      </w:r>
    </w:p>
    <w:p w14:paraId="65558A0A" w14:textId="77777777" w:rsidR="007A5FCA" w:rsidRPr="00AA0B94" w:rsidRDefault="00C46E3C">
      <w:pPr>
        <w:shd w:val="clear" w:color="auto" w:fill="FFFFFF"/>
        <w:spacing w:line="360" w:lineRule="auto"/>
        <w:jc w:val="both"/>
        <w:rPr>
          <w:rFonts w:ascii="Times New Roman" w:eastAsia="Times New Roman" w:hAnsi="Times New Roman" w:cs="Times New Roman"/>
          <w:sz w:val="24"/>
          <w:szCs w:val="24"/>
          <w:lang w:val="en-GB"/>
        </w:rPr>
      </w:pPr>
      <w:r w:rsidRPr="00AA0B94">
        <w:rPr>
          <w:rFonts w:ascii="Times New Roman" w:eastAsia="Times New Roman" w:hAnsi="Times New Roman" w:cs="Times New Roman"/>
          <w:sz w:val="24"/>
          <w:szCs w:val="24"/>
          <w:lang w:val="en-GB"/>
        </w:rPr>
        <w:t>It can be concluded that effective teamwork and communication are much more important or significant as it makes the work efficient and also develops trust among the individuals. Thus, it also builds and progresses the team members by defining their respective skills and potentialities for boosting morale and assisting them a lot by making them engaged with the concerned organisational workplace. It also helps the organisational workplace by making better problem-solving, increasing the potential for making innovation, enhancing personal business growth, providing more growth opportunities, analysing and solving the smart risks with boosting the overall productivity of the employees.</w:t>
      </w:r>
    </w:p>
    <w:p w14:paraId="1D9D88F6" w14:textId="77777777" w:rsidR="007A5FCA" w:rsidRPr="00AA0B94" w:rsidRDefault="00C46E3C">
      <w:pPr>
        <w:shd w:val="clear" w:color="auto" w:fill="FFFFFF"/>
        <w:spacing w:line="360" w:lineRule="auto"/>
        <w:jc w:val="both"/>
        <w:rPr>
          <w:rFonts w:ascii="Times New Roman" w:eastAsia="Times New Roman" w:hAnsi="Times New Roman" w:cs="Times New Roman"/>
          <w:sz w:val="24"/>
          <w:szCs w:val="24"/>
          <w:lang w:val="en-GB"/>
        </w:rPr>
      </w:pPr>
      <w:r w:rsidRPr="00AA0B94">
        <w:rPr>
          <w:lang w:val="en-GB"/>
        </w:rPr>
        <w:br w:type="page"/>
      </w:r>
    </w:p>
    <w:p w14:paraId="4B9AE577" w14:textId="68F4A51B" w:rsidR="00294E44" w:rsidRPr="00294E44" w:rsidRDefault="00C46E3C" w:rsidP="00294E44">
      <w:pPr>
        <w:pStyle w:val="Heading1"/>
      </w:pPr>
      <w:bookmarkStart w:id="12" w:name="_Toc100777817"/>
      <w:r w:rsidRPr="00AA0B94">
        <w:t>Reference list</w:t>
      </w:r>
      <w:bookmarkEnd w:id="12"/>
      <w:r w:rsidRPr="00AA0B94">
        <w:t xml:space="preserve"> </w:t>
      </w:r>
    </w:p>
    <w:p w14:paraId="1061E175" w14:textId="77777777" w:rsidR="00294E44" w:rsidRPr="00AA0B94" w:rsidRDefault="00294E44">
      <w:pPr>
        <w:shd w:val="clear" w:color="auto" w:fill="FFFFFF"/>
        <w:spacing w:line="360" w:lineRule="auto"/>
        <w:jc w:val="both"/>
        <w:rPr>
          <w:rFonts w:ascii="Times New Roman" w:eastAsia="Times New Roman" w:hAnsi="Times New Roman" w:cs="Times New Roman"/>
          <w:sz w:val="24"/>
          <w:szCs w:val="24"/>
          <w:lang w:val="en-GB"/>
        </w:rPr>
      </w:pPr>
      <w:proofErr w:type="spellStart"/>
      <w:r w:rsidRPr="00AA0B94">
        <w:rPr>
          <w:rFonts w:ascii="Times New Roman" w:eastAsia="Times New Roman" w:hAnsi="Times New Roman" w:cs="Times New Roman"/>
          <w:sz w:val="24"/>
          <w:szCs w:val="24"/>
          <w:lang w:val="en-GB"/>
        </w:rPr>
        <w:t>Elleström</w:t>
      </w:r>
      <w:proofErr w:type="spellEnd"/>
      <w:r w:rsidRPr="00AA0B94">
        <w:rPr>
          <w:rFonts w:ascii="Times New Roman" w:eastAsia="Times New Roman" w:hAnsi="Times New Roman" w:cs="Times New Roman"/>
          <w:sz w:val="24"/>
          <w:szCs w:val="24"/>
          <w:lang w:val="en-GB"/>
        </w:rPr>
        <w:t xml:space="preserve">, L. (2018). A medium-centred model of communication. </w:t>
      </w:r>
      <w:proofErr w:type="spellStart"/>
      <w:r w:rsidRPr="00AA0B94">
        <w:rPr>
          <w:rFonts w:ascii="Times New Roman" w:eastAsia="Times New Roman" w:hAnsi="Times New Roman" w:cs="Times New Roman"/>
          <w:sz w:val="24"/>
          <w:szCs w:val="24"/>
          <w:lang w:val="en-GB"/>
        </w:rPr>
        <w:t>Semiotica</w:t>
      </w:r>
      <w:proofErr w:type="spellEnd"/>
      <w:r w:rsidRPr="00AA0B94">
        <w:rPr>
          <w:rFonts w:ascii="Times New Roman" w:eastAsia="Times New Roman" w:hAnsi="Times New Roman" w:cs="Times New Roman"/>
          <w:sz w:val="24"/>
          <w:szCs w:val="24"/>
          <w:lang w:val="en-GB"/>
        </w:rPr>
        <w:t>, 2018(224), 269-293.  https://www.degruyter.com/document/doi/10.1515/sem-2016-0024/html</w:t>
      </w:r>
    </w:p>
    <w:p w14:paraId="161311C9" w14:textId="77777777" w:rsidR="00294E44" w:rsidRPr="00AA0B94" w:rsidRDefault="00294E44">
      <w:pPr>
        <w:shd w:val="clear" w:color="auto" w:fill="FFFFFF"/>
        <w:spacing w:line="360" w:lineRule="auto"/>
        <w:jc w:val="both"/>
        <w:rPr>
          <w:rFonts w:ascii="Times New Roman" w:eastAsia="Times New Roman" w:hAnsi="Times New Roman" w:cs="Times New Roman"/>
          <w:sz w:val="24"/>
          <w:szCs w:val="24"/>
          <w:lang w:val="en-GB"/>
        </w:rPr>
      </w:pPr>
      <w:r w:rsidRPr="00AA0B94">
        <w:rPr>
          <w:rFonts w:ascii="Times New Roman" w:eastAsia="Times New Roman" w:hAnsi="Times New Roman" w:cs="Times New Roman"/>
          <w:sz w:val="24"/>
          <w:szCs w:val="24"/>
          <w:lang w:val="en-GB"/>
        </w:rPr>
        <w:t xml:space="preserve">Fernando, Y., &amp; </w:t>
      </w:r>
      <w:proofErr w:type="spellStart"/>
      <w:r w:rsidRPr="00AA0B94">
        <w:rPr>
          <w:rFonts w:ascii="Times New Roman" w:eastAsia="Times New Roman" w:hAnsi="Times New Roman" w:cs="Times New Roman"/>
          <w:sz w:val="24"/>
          <w:szCs w:val="24"/>
          <w:lang w:val="en-GB"/>
        </w:rPr>
        <w:t>Wulansari</w:t>
      </w:r>
      <w:proofErr w:type="spellEnd"/>
      <w:r w:rsidRPr="00AA0B94">
        <w:rPr>
          <w:rFonts w:ascii="Times New Roman" w:eastAsia="Times New Roman" w:hAnsi="Times New Roman" w:cs="Times New Roman"/>
          <w:sz w:val="24"/>
          <w:szCs w:val="24"/>
          <w:lang w:val="en-GB"/>
        </w:rPr>
        <w:t>, P. (2020). Perceived understanding of supply chain integration, communication and teamwork competency in the global manufacturing companies. European Journal of Management and Business Economics. pp. 45-67. https://www.emerald.com/insight/content/doi/10.1108/EJMBE-06-2020-0157/full/html</w:t>
      </w:r>
    </w:p>
    <w:p w14:paraId="749DFC0C" w14:textId="77777777" w:rsidR="00294E44" w:rsidRPr="00AA0B94" w:rsidRDefault="00294E44">
      <w:pPr>
        <w:shd w:val="clear" w:color="auto" w:fill="FFFFFF"/>
        <w:spacing w:line="360" w:lineRule="auto"/>
        <w:jc w:val="both"/>
        <w:rPr>
          <w:rFonts w:ascii="Times New Roman" w:eastAsia="Times New Roman" w:hAnsi="Times New Roman" w:cs="Times New Roman"/>
          <w:sz w:val="24"/>
          <w:szCs w:val="24"/>
          <w:lang w:val="en-GB"/>
        </w:rPr>
      </w:pPr>
      <w:proofErr w:type="spellStart"/>
      <w:r w:rsidRPr="00AA0B94">
        <w:rPr>
          <w:rFonts w:ascii="Times New Roman" w:eastAsia="Times New Roman" w:hAnsi="Times New Roman" w:cs="Times New Roman"/>
          <w:sz w:val="24"/>
          <w:szCs w:val="24"/>
          <w:lang w:val="en-GB"/>
        </w:rPr>
        <w:t>Giudici</w:t>
      </w:r>
      <w:proofErr w:type="spellEnd"/>
      <w:r w:rsidRPr="00AA0B94">
        <w:rPr>
          <w:rFonts w:ascii="Times New Roman" w:eastAsia="Times New Roman" w:hAnsi="Times New Roman" w:cs="Times New Roman"/>
          <w:sz w:val="24"/>
          <w:szCs w:val="24"/>
          <w:lang w:val="en-GB"/>
        </w:rPr>
        <w:t xml:space="preserve">, M., &amp; </w:t>
      </w:r>
      <w:proofErr w:type="spellStart"/>
      <w:r w:rsidRPr="00AA0B94">
        <w:rPr>
          <w:rFonts w:ascii="Times New Roman" w:eastAsia="Times New Roman" w:hAnsi="Times New Roman" w:cs="Times New Roman"/>
          <w:sz w:val="24"/>
          <w:szCs w:val="24"/>
          <w:lang w:val="en-GB"/>
        </w:rPr>
        <w:t>Filimonau</w:t>
      </w:r>
      <w:proofErr w:type="spellEnd"/>
      <w:r w:rsidRPr="00AA0B94">
        <w:rPr>
          <w:rFonts w:ascii="Times New Roman" w:eastAsia="Times New Roman" w:hAnsi="Times New Roman" w:cs="Times New Roman"/>
          <w:sz w:val="24"/>
          <w:szCs w:val="24"/>
          <w:lang w:val="en-GB"/>
        </w:rPr>
        <w:t>, V. (2019). Exploring the linkages between managerial leadership, communication and teamwork in successful event delivery. Tourism management perspectives, 32, 100558. http://eprints.bournemouth.ac.uk/33480/3/R3%20%282%29.pdf</w:t>
      </w:r>
    </w:p>
    <w:p w14:paraId="6BDB42C1" w14:textId="77777777" w:rsidR="00294E44" w:rsidRPr="00AA0B94" w:rsidRDefault="00294E44">
      <w:pPr>
        <w:shd w:val="clear" w:color="auto" w:fill="FFFFFF"/>
        <w:spacing w:line="360" w:lineRule="auto"/>
        <w:jc w:val="both"/>
        <w:rPr>
          <w:rFonts w:ascii="Times New Roman" w:eastAsia="Times New Roman" w:hAnsi="Times New Roman" w:cs="Times New Roman"/>
          <w:sz w:val="24"/>
          <w:szCs w:val="24"/>
          <w:lang w:val="en-GB"/>
        </w:rPr>
      </w:pPr>
      <w:proofErr w:type="spellStart"/>
      <w:r w:rsidRPr="00AA0B94">
        <w:rPr>
          <w:rFonts w:ascii="Times New Roman" w:eastAsia="Times New Roman" w:hAnsi="Times New Roman" w:cs="Times New Roman"/>
          <w:sz w:val="24"/>
          <w:szCs w:val="24"/>
          <w:lang w:val="en-GB"/>
        </w:rPr>
        <w:t>Kalogiannidis</w:t>
      </w:r>
      <w:proofErr w:type="spellEnd"/>
      <w:r w:rsidRPr="00AA0B94">
        <w:rPr>
          <w:rFonts w:ascii="Times New Roman" w:eastAsia="Times New Roman" w:hAnsi="Times New Roman" w:cs="Times New Roman"/>
          <w:sz w:val="24"/>
          <w:szCs w:val="24"/>
          <w:lang w:val="en-GB"/>
        </w:rPr>
        <w:t>, S. (2020). Impact of effective business communication on employee performance. European Journal of Business and Management Research, 5(6). https://www.ejbmr.org/index.php/ejbmr/article/download/631/361</w:t>
      </w:r>
    </w:p>
    <w:p w14:paraId="559CE39E" w14:textId="77777777" w:rsidR="00294E44" w:rsidRPr="00AA0B94" w:rsidRDefault="00294E44">
      <w:pPr>
        <w:shd w:val="clear" w:color="auto" w:fill="FFFFFF"/>
        <w:spacing w:line="360" w:lineRule="auto"/>
        <w:jc w:val="both"/>
        <w:rPr>
          <w:rFonts w:ascii="Times New Roman" w:eastAsia="Times New Roman" w:hAnsi="Times New Roman" w:cs="Times New Roman"/>
          <w:sz w:val="24"/>
          <w:szCs w:val="24"/>
          <w:lang w:val="en-GB"/>
        </w:rPr>
      </w:pPr>
      <w:r w:rsidRPr="00AA0B94">
        <w:rPr>
          <w:rFonts w:ascii="Times New Roman" w:eastAsia="Times New Roman" w:hAnsi="Times New Roman" w:cs="Times New Roman"/>
          <w:sz w:val="24"/>
          <w:szCs w:val="24"/>
          <w:lang w:val="en-GB"/>
        </w:rPr>
        <w:t>Kubota, M. (2019). What is “Communication”?―Beyond the Shannon &amp; Weaver’s Model―. International Journal, 13(1), 54-65. https://jaems.jp/contents/icomej/vol13/06_Kubota.pdf</w:t>
      </w:r>
    </w:p>
    <w:p w14:paraId="7ED507D3" w14:textId="77777777" w:rsidR="00294E44" w:rsidRPr="00AA0B94" w:rsidRDefault="00294E44">
      <w:pPr>
        <w:shd w:val="clear" w:color="auto" w:fill="FFFFFF"/>
        <w:spacing w:line="360" w:lineRule="auto"/>
        <w:jc w:val="both"/>
        <w:rPr>
          <w:rFonts w:ascii="Times New Roman" w:eastAsia="Times New Roman" w:hAnsi="Times New Roman" w:cs="Times New Roman"/>
          <w:sz w:val="24"/>
          <w:szCs w:val="24"/>
          <w:lang w:val="en-GB"/>
        </w:rPr>
      </w:pPr>
      <w:proofErr w:type="spellStart"/>
      <w:r w:rsidRPr="00AA0B94">
        <w:rPr>
          <w:rFonts w:ascii="Times New Roman" w:eastAsia="Times New Roman" w:hAnsi="Times New Roman" w:cs="Times New Roman"/>
          <w:sz w:val="24"/>
          <w:szCs w:val="24"/>
          <w:lang w:val="en-GB"/>
        </w:rPr>
        <w:t>Lacerenza</w:t>
      </w:r>
      <w:proofErr w:type="spellEnd"/>
      <w:r w:rsidRPr="00AA0B94">
        <w:rPr>
          <w:rFonts w:ascii="Times New Roman" w:eastAsia="Times New Roman" w:hAnsi="Times New Roman" w:cs="Times New Roman"/>
          <w:sz w:val="24"/>
          <w:szCs w:val="24"/>
          <w:lang w:val="en-GB"/>
        </w:rPr>
        <w:t>, C. N., Marlow, S. L., Tannenbaum, S. I., &amp; Salas, E. (2018). Team development interventions: Evidence-based approaches for improving teamwork. American psychologist, 73(4), 517. https://www.apa.org/pubs/journals/releases/amp-amp0000295.pdf</w:t>
      </w:r>
    </w:p>
    <w:p w14:paraId="4D9A2B47" w14:textId="77777777" w:rsidR="00294E44" w:rsidRPr="00AA0B94" w:rsidRDefault="00294E44">
      <w:pPr>
        <w:shd w:val="clear" w:color="auto" w:fill="FFFFFF"/>
        <w:spacing w:line="360" w:lineRule="auto"/>
        <w:jc w:val="both"/>
        <w:rPr>
          <w:rFonts w:ascii="Times New Roman" w:eastAsia="Times New Roman" w:hAnsi="Times New Roman" w:cs="Times New Roman"/>
          <w:sz w:val="24"/>
          <w:szCs w:val="24"/>
          <w:lang w:val="en-GB"/>
        </w:rPr>
      </w:pPr>
      <w:proofErr w:type="spellStart"/>
      <w:r w:rsidRPr="00AA0B94">
        <w:rPr>
          <w:rFonts w:ascii="Times New Roman" w:eastAsia="Times New Roman" w:hAnsi="Times New Roman" w:cs="Times New Roman"/>
          <w:sz w:val="24"/>
          <w:szCs w:val="24"/>
          <w:lang w:val="en-GB"/>
        </w:rPr>
        <w:t>Lacerenza</w:t>
      </w:r>
      <w:proofErr w:type="spellEnd"/>
      <w:r w:rsidRPr="00AA0B94">
        <w:rPr>
          <w:rFonts w:ascii="Times New Roman" w:eastAsia="Times New Roman" w:hAnsi="Times New Roman" w:cs="Times New Roman"/>
          <w:sz w:val="24"/>
          <w:szCs w:val="24"/>
          <w:lang w:val="en-GB"/>
        </w:rPr>
        <w:t>, C. N., Marlow, S. L., Tannenbaum, S. I., &amp; Salas, E. (2018). Team development interventions: Evidence-based approaches for improving teamwork. American psychologist, 73(4), 517. https://www.apa.org/pubs/journals/releases/amp-amp0000295.pdf</w:t>
      </w:r>
    </w:p>
    <w:p w14:paraId="2E7B25ED" w14:textId="77777777" w:rsidR="00294E44" w:rsidRPr="00AA0B94" w:rsidRDefault="00294E44">
      <w:pPr>
        <w:shd w:val="clear" w:color="auto" w:fill="FFFFFF"/>
        <w:spacing w:line="360" w:lineRule="auto"/>
        <w:jc w:val="both"/>
        <w:rPr>
          <w:rFonts w:ascii="Times New Roman" w:eastAsia="Times New Roman" w:hAnsi="Times New Roman" w:cs="Times New Roman"/>
          <w:sz w:val="24"/>
          <w:szCs w:val="24"/>
          <w:lang w:val="en-GB"/>
        </w:rPr>
      </w:pPr>
      <w:r w:rsidRPr="00AA0B94">
        <w:rPr>
          <w:rFonts w:ascii="Times New Roman" w:eastAsia="Times New Roman" w:hAnsi="Times New Roman" w:cs="Times New Roman"/>
          <w:sz w:val="24"/>
          <w:szCs w:val="24"/>
          <w:lang w:val="en-GB"/>
        </w:rPr>
        <w:t xml:space="preserve">Mercader, V., </w:t>
      </w:r>
      <w:proofErr w:type="spellStart"/>
      <w:r w:rsidRPr="00AA0B94">
        <w:rPr>
          <w:rFonts w:ascii="Times New Roman" w:eastAsia="Times New Roman" w:hAnsi="Times New Roman" w:cs="Times New Roman"/>
          <w:sz w:val="24"/>
          <w:szCs w:val="24"/>
          <w:lang w:val="en-GB"/>
        </w:rPr>
        <w:t>Galván</w:t>
      </w:r>
      <w:proofErr w:type="spellEnd"/>
      <w:r w:rsidRPr="00AA0B94">
        <w:rPr>
          <w:rFonts w:ascii="Times New Roman" w:eastAsia="Times New Roman" w:hAnsi="Times New Roman" w:cs="Times New Roman"/>
          <w:sz w:val="24"/>
          <w:szCs w:val="24"/>
          <w:lang w:val="en-GB"/>
        </w:rPr>
        <w:t xml:space="preserve">-Vela, E., </w:t>
      </w:r>
      <w:proofErr w:type="spellStart"/>
      <w:r w:rsidRPr="00AA0B94">
        <w:rPr>
          <w:rFonts w:ascii="Times New Roman" w:eastAsia="Times New Roman" w:hAnsi="Times New Roman" w:cs="Times New Roman"/>
          <w:sz w:val="24"/>
          <w:szCs w:val="24"/>
          <w:lang w:val="en-GB"/>
        </w:rPr>
        <w:t>Ravina</w:t>
      </w:r>
      <w:proofErr w:type="spellEnd"/>
      <w:r w:rsidRPr="00AA0B94">
        <w:rPr>
          <w:rFonts w:ascii="Times New Roman" w:eastAsia="Times New Roman" w:hAnsi="Times New Roman" w:cs="Times New Roman"/>
          <w:sz w:val="24"/>
          <w:szCs w:val="24"/>
          <w:lang w:val="en-GB"/>
        </w:rPr>
        <w:t>-Ripoll, R., &amp; Popescu, C. R. G. (2021). A Focus on Ethical Value under the Vision of Leadership, Teamwork, Effective Communication and Productivity. Journal of Risk and Financial Management, 14(11), 522. https://www.mdpi.com/1911-8074/14/11/522/pdf</w:t>
      </w:r>
    </w:p>
    <w:p w14:paraId="456AB47D" w14:textId="77777777" w:rsidR="00294E44" w:rsidRPr="00AA0B94" w:rsidRDefault="00294E44">
      <w:pPr>
        <w:shd w:val="clear" w:color="auto" w:fill="FFFFFF"/>
        <w:spacing w:line="360" w:lineRule="auto"/>
        <w:jc w:val="both"/>
        <w:rPr>
          <w:rFonts w:ascii="Times New Roman" w:eastAsia="Times New Roman" w:hAnsi="Times New Roman" w:cs="Times New Roman"/>
          <w:sz w:val="24"/>
          <w:szCs w:val="24"/>
          <w:lang w:val="en-GB"/>
        </w:rPr>
      </w:pPr>
      <w:proofErr w:type="spellStart"/>
      <w:r w:rsidRPr="00AA0B94">
        <w:rPr>
          <w:rFonts w:ascii="Times New Roman" w:eastAsia="Times New Roman" w:hAnsi="Times New Roman" w:cs="Times New Roman"/>
          <w:sz w:val="24"/>
          <w:szCs w:val="24"/>
          <w:lang w:val="en-GB"/>
        </w:rPr>
        <w:t>Muyanga</w:t>
      </w:r>
      <w:proofErr w:type="spellEnd"/>
      <w:r w:rsidRPr="00AA0B94">
        <w:rPr>
          <w:rFonts w:ascii="Times New Roman" w:eastAsia="Times New Roman" w:hAnsi="Times New Roman" w:cs="Times New Roman"/>
          <w:sz w:val="24"/>
          <w:szCs w:val="24"/>
          <w:lang w:val="en-GB"/>
        </w:rPr>
        <w:t xml:space="preserve">, C. C., &amp; Phiri, J. (2020). Assessment of Effective Communication in International Schools in Developing Countries Based on the </w:t>
      </w:r>
      <w:proofErr w:type="spellStart"/>
      <w:r w:rsidRPr="00AA0B94">
        <w:rPr>
          <w:rFonts w:ascii="Times New Roman" w:eastAsia="Times New Roman" w:hAnsi="Times New Roman" w:cs="Times New Roman"/>
          <w:sz w:val="24"/>
          <w:szCs w:val="24"/>
          <w:lang w:val="en-GB"/>
        </w:rPr>
        <w:t>Berlo’s</w:t>
      </w:r>
      <w:proofErr w:type="spellEnd"/>
      <w:r w:rsidRPr="00AA0B94">
        <w:rPr>
          <w:rFonts w:ascii="Times New Roman" w:eastAsia="Times New Roman" w:hAnsi="Times New Roman" w:cs="Times New Roman"/>
          <w:sz w:val="24"/>
          <w:szCs w:val="24"/>
          <w:lang w:val="en-GB"/>
        </w:rPr>
        <w:t xml:space="preserve"> SMCR Model. Open Journal of Business and Management, 9(1), 448-459. https://www.scirp.org/journal/paperinformation.aspx?paperid=106967</w:t>
      </w:r>
    </w:p>
    <w:p w14:paraId="299AEC83" w14:textId="77777777" w:rsidR="00294E44" w:rsidRPr="00AA0B94" w:rsidRDefault="00294E44">
      <w:pPr>
        <w:shd w:val="clear" w:color="auto" w:fill="FFFFFF"/>
        <w:spacing w:line="360" w:lineRule="auto"/>
        <w:jc w:val="both"/>
        <w:rPr>
          <w:rFonts w:ascii="Times New Roman" w:eastAsia="Times New Roman" w:hAnsi="Times New Roman" w:cs="Times New Roman"/>
          <w:sz w:val="24"/>
          <w:szCs w:val="24"/>
          <w:lang w:val="en-GB"/>
        </w:rPr>
      </w:pPr>
      <w:r w:rsidRPr="00AA0B94">
        <w:rPr>
          <w:rFonts w:ascii="Times New Roman" w:eastAsia="Times New Roman" w:hAnsi="Times New Roman" w:cs="Times New Roman"/>
          <w:sz w:val="24"/>
          <w:szCs w:val="24"/>
          <w:lang w:val="en-GB"/>
        </w:rPr>
        <w:t xml:space="preserve">Paige, J. T., </w:t>
      </w:r>
      <w:proofErr w:type="spellStart"/>
      <w:r w:rsidRPr="00AA0B94">
        <w:rPr>
          <w:rFonts w:ascii="Times New Roman" w:eastAsia="Times New Roman" w:hAnsi="Times New Roman" w:cs="Times New Roman"/>
          <w:sz w:val="24"/>
          <w:szCs w:val="24"/>
          <w:lang w:val="en-GB"/>
        </w:rPr>
        <w:t>Garbee</w:t>
      </w:r>
      <w:proofErr w:type="spellEnd"/>
      <w:r w:rsidRPr="00AA0B94">
        <w:rPr>
          <w:rFonts w:ascii="Times New Roman" w:eastAsia="Times New Roman" w:hAnsi="Times New Roman" w:cs="Times New Roman"/>
          <w:sz w:val="24"/>
          <w:szCs w:val="24"/>
          <w:lang w:val="en-GB"/>
        </w:rPr>
        <w:t xml:space="preserve">, D. D., </w:t>
      </w:r>
      <w:proofErr w:type="spellStart"/>
      <w:r w:rsidRPr="00AA0B94">
        <w:rPr>
          <w:rFonts w:ascii="Times New Roman" w:eastAsia="Times New Roman" w:hAnsi="Times New Roman" w:cs="Times New Roman"/>
          <w:sz w:val="24"/>
          <w:szCs w:val="24"/>
          <w:lang w:val="en-GB"/>
        </w:rPr>
        <w:t>Bonanno</w:t>
      </w:r>
      <w:proofErr w:type="spellEnd"/>
      <w:r w:rsidRPr="00AA0B94">
        <w:rPr>
          <w:rFonts w:ascii="Times New Roman" w:eastAsia="Times New Roman" w:hAnsi="Times New Roman" w:cs="Times New Roman"/>
          <w:sz w:val="24"/>
          <w:szCs w:val="24"/>
          <w:lang w:val="en-GB"/>
        </w:rPr>
        <w:t xml:space="preserve">, L. S., &amp; </w:t>
      </w:r>
      <w:proofErr w:type="spellStart"/>
      <w:r w:rsidRPr="00AA0B94">
        <w:rPr>
          <w:rFonts w:ascii="Times New Roman" w:eastAsia="Times New Roman" w:hAnsi="Times New Roman" w:cs="Times New Roman"/>
          <w:sz w:val="24"/>
          <w:szCs w:val="24"/>
          <w:lang w:val="en-GB"/>
        </w:rPr>
        <w:t>Kerdolff</w:t>
      </w:r>
      <w:proofErr w:type="spellEnd"/>
      <w:r w:rsidRPr="00AA0B94">
        <w:rPr>
          <w:rFonts w:ascii="Times New Roman" w:eastAsia="Times New Roman" w:hAnsi="Times New Roman" w:cs="Times New Roman"/>
          <w:sz w:val="24"/>
          <w:szCs w:val="24"/>
          <w:lang w:val="en-GB"/>
        </w:rPr>
        <w:t>, K. E. (2021). Qualitative analysis of effective teamwork in the operating room (OR). Journal of Surgical Education, 78(3), 967-979. https://www.sciencedirect.com/science/article/pii/S193172042030369X</w:t>
      </w:r>
    </w:p>
    <w:p w14:paraId="377033E8" w14:textId="77777777" w:rsidR="00294E44" w:rsidRPr="00AA0B94" w:rsidRDefault="00294E44">
      <w:pPr>
        <w:shd w:val="clear" w:color="auto" w:fill="FFFFFF"/>
        <w:spacing w:line="360" w:lineRule="auto"/>
        <w:jc w:val="both"/>
        <w:rPr>
          <w:rFonts w:ascii="Times New Roman" w:eastAsia="Times New Roman" w:hAnsi="Times New Roman" w:cs="Times New Roman"/>
          <w:sz w:val="24"/>
          <w:szCs w:val="24"/>
          <w:lang w:val="en-GB"/>
        </w:rPr>
      </w:pPr>
      <w:proofErr w:type="spellStart"/>
      <w:r w:rsidRPr="00AA0B94">
        <w:rPr>
          <w:rFonts w:ascii="Times New Roman" w:eastAsia="Times New Roman" w:hAnsi="Times New Roman" w:cs="Times New Roman"/>
          <w:sz w:val="24"/>
          <w:szCs w:val="24"/>
          <w:lang w:val="en-GB"/>
        </w:rPr>
        <w:t>Radovic</w:t>
      </w:r>
      <w:proofErr w:type="spellEnd"/>
      <w:r w:rsidRPr="00AA0B94">
        <w:rPr>
          <w:rFonts w:ascii="Times New Roman" w:eastAsia="Times New Roman" w:hAnsi="Times New Roman" w:cs="Times New Roman"/>
          <w:sz w:val="24"/>
          <w:szCs w:val="24"/>
          <w:lang w:val="en-GB"/>
        </w:rPr>
        <w:t xml:space="preserve"> </w:t>
      </w:r>
      <w:proofErr w:type="spellStart"/>
      <w:r w:rsidRPr="00AA0B94">
        <w:rPr>
          <w:rFonts w:ascii="Times New Roman" w:eastAsia="Times New Roman" w:hAnsi="Times New Roman" w:cs="Times New Roman"/>
          <w:sz w:val="24"/>
          <w:szCs w:val="24"/>
          <w:lang w:val="en-GB"/>
        </w:rPr>
        <w:t>Markovic</w:t>
      </w:r>
      <w:proofErr w:type="spellEnd"/>
      <w:r w:rsidRPr="00AA0B94">
        <w:rPr>
          <w:rFonts w:ascii="Times New Roman" w:eastAsia="Times New Roman" w:hAnsi="Times New Roman" w:cs="Times New Roman"/>
          <w:sz w:val="24"/>
          <w:szCs w:val="24"/>
          <w:lang w:val="en-GB"/>
        </w:rPr>
        <w:t xml:space="preserve">, M., &amp; </w:t>
      </w:r>
      <w:proofErr w:type="spellStart"/>
      <w:r w:rsidRPr="00AA0B94">
        <w:rPr>
          <w:rFonts w:ascii="Times New Roman" w:eastAsia="Times New Roman" w:hAnsi="Times New Roman" w:cs="Times New Roman"/>
          <w:sz w:val="24"/>
          <w:szCs w:val="24"/>
          <w:lang w:val="en-GB"/>
        </w:rPr>
        <w:t>Salamzadeh</w:t>
      </w:r>
      <w:proofErr w:type="spellEnd"/>
      <w:r w:rsidRPr="00AA0B94">
        <w:rPr>
          <w:rFonts w:ascii="Times New Roman" w:eastAsia="Times New Roman" w:hAnsi="Times New Roman" w:cs="Times New Roman"/>
          <w:sz w:val="24"/>
          <w:szCs w:val="24"/>
          <w:lang w:val="en-GB"/>
        </w:rPr>
        <w:t xml:space="preserve">, A. (2018). The importance of communication in business management. In </w:t>
      </w:r>
      <w:proofErr w:type="spellStart"/>
      <w:r w:rsidRPr="00AA0B94">
        <w:rPr>
          <w:rFonts w:ascii="Times New Roman" w:eastAsia="Times New Roman" w:hAnsi="Times New Roman" w:cs="Times New Roman"/>
          <w:sz w:val="24"/>
          <w:szCs w:val="24"/>
          <w:lang w:val="en-GB"/>
        </w:rPr>
        <w:t>Radovic</w:t>
      </w:r>
      <w:proofErr w:type="spellEnd"/>
      <w:r w:rsidRPr="00AA0B94">
        <w:rPr>
          <w:rFonts w:ascii="Times New Roman" w:eastAsia="Times New Roman" w:hAnsi="Times New Roman" w:cs="Times New Roman"/>
          <w:sz w:val="24"/>
          <w:szCs w:val="24"/>
          <w:lang w:val="en-GB"/>
        </w:rPr>
        <w:t xml:space="preserve"> </w:t>
      </w:r>
      <w:proofErr w:type="spellStart"/>
      <w:r w:rsidRPr="00AA0B94">
        <w:rPr>
          <w:rFonts w:ascii="Times New Roman" w:eastAsia="Times New Roman" w:hAnsi="Times New Roman" w:cs="Times New Roman"/>
          <w:sz w:val="24"/>
          <w:szCs w:val="24"/>
          <w:lang w:val="en-GB"/>
        </w:rPr>
        <w:t>Markovic</w:t>
      </w:r>
      <w:proofErr w:type="spellEnd"/>
      <w:r w:rsidRPr="00AA0B94">
        <w:rPr>
          <w:rFonts w:ascii="Times New Roman" w:eastAsia="Times New Roman" w:hAnsi="Times New Roman" w:cs="Times New Roman"/>
          <w:sz w:val="24"/>
          <w:szCs w:val="24"/>
          <w:lang w:val="en-GB"/>
        </w:rPr>
        <w:t xml:space="preserve">, M., &amp; </w:t>
      </w:r>
      <w:proofErr w:type="spellStart"/>
      <w:r w:rsidRPr="00AA0B94">
        <w:rPr>
          <w:rFonts w:ascii="Times New Roman" w:eastAsia="Times New Roman" w:hAnsi="Times New Roman" w:cs="Times New Roman"/>
          <w:sz w:val="24"/>
          <w:szCs w:val="24"/>
          <w:lang w:val="en-GB"/>
        </w:rPr>
        <w:t>Salamzadeh</w:t>
      </w:r>
      <w:proofErr w:type="spellEnd"/>
      <w:r w:rsidRPr="00AA0B94">
        <w:rPr>
          <w:rFonts w:ascii="Times New Roman" w:eastAsia="Times New Roman" w:hAnsi="Times New Roman" w:cs="Times New Roman"/>
          <w:sz w:val="24"/>
          <w:szCs w:val="24"/>
          <w:lang w:val="en-GB"/>
        </w:rPr>
        <w:t>, A.(2018). The Importance of Communication in Business Management, The 7th International Scientific Conference on Employment, Education and Entrepreneurship, Belgrade, Serbia. pp. 23-46. http://eee-conference.com/_img/arhiva/2018/eee_2018_book-radovic_vujicic_imani_final.pdf#page=11</w:t>
      </w:r>
    </w:p>
    <w:p w14:paraId="66842EB6" w14:textId="77777777" w:rsidR="00294E44" w:rsidRPr="00AA0B94" w:rsidRDefault="00294E44">
      <w:pPr>
        <w:shd w:val="clear" w:color="auto" w:fill="FFFFFF"/>
        <w:spacing w:line="360" w:lineRule="auto"/>
        <w:jc w:val="both"/>
        <w:rPr>
          <w:rFonts w:ascii="Times New Roman" w:eastAsia="Times New Roman" w:hAnsi="Times New Roman" w:cs="Times New Roman"/>
          <w:sz w:val="24"/>
          <w:szCs w:val="24"/>
          <w:lang w:val="en-GB"/>
        </w:rPr>
      </w:pPr>
      <w:r w:rsidRPr="00AA0B94">
        <w:rPr>
          <w:rFonts w:ascii="Times New Roman" w:eastAsia="Times New Roman" w:hAnsi="Times New Roman" w:cs="Times New Roman"/>
          <w:sz w:val="24"/>
          <w:szCs w:val="24"/>
          <w:lang w:val="en-GB"/>
        </w:rPr>
        <w:t>Tripathy, M. (2018). Building quality teamwork to achieve excellence in business organizations. International research journal of management, IT and social sciences, 5(3), 1-7. https://www.researchgate.net/profile/Mitashree-Tripathy-2/publication/324730422_Building_quality_teamwork_to_achieve_excellence_in_business_organizations/links/5dad98b4299bf111d4bf756c/Building-quality-teamwork-to-achieve-excellence-in-business-organizations.pdf</w:t>
      </w:r>
    </w:p>
    <w:p w14:paraId="7800D760" w14:textId="77777777" w:rsidR="00294E44" w:rsidRPr="00AA0B94" w:rsidRDefault="00294E44">
      <w:pPr>
        <w:shd w:val="clear" w:color="auto" w:fill="FFFFFF"/>
        <w:spacing w:line="360" w:lineRule="auto"/>
        <w:jc w:val="both"/>
        <w:rPr>
          <w:rFonts w:ascii="Times New Roman" w:eastAsia="Times New Roman" w:hAnsi="Times New Roman" w:cs="Times New Roman"/>
          <w:sz w:val="24"/>
          <w:szCs w:val="24"/>
          <w:lang w:val="en-GB"/>
        </w:rPr>
      </w:pPr>
      <w:proofErr w:type="spellStart"/>
      <w:r w:rsidRPr="00AA0B94">
        <w:rPr>
          <w:rFonts w:ascii="Times New Roman" w:eastAsia="Times New Roman" w:hAnsi="Times New Roman" w:cs="Times New Roman"/>
          <w:sz w:val="24"/>
          <w:szCs w:val="24"/>
          <w:lang w:val="en-GB"/>
        </w:rPr>
        <w:t>Valor</w:t>
      </w:r>
      <w:proofErr w:type="spellEnd"/>
      <w:r w:rsidRPr="00AA0B94">
        <w:rPr>
          <w:rFonts w:ascii="Times New Roman" w:eastAsia="Times New Roman" w:hAnsi="Times New Roman" w:cs="Times New Roman"/>
          <w:sz w:val="24"/>
          <w:szCs w:val="24"/>
          <w:lang w:val="en-GB"/>
        </w:rPr>
        <w:t xml:space="preserve">-Segura, I., Navarro-Carrillo, G., </w:t>
      </w:r>
      <w:proofErr w:type="spellStart"/>
      <w:r w:rsidRPr="00AA0B94">
        <w:rPr>
          <w:rFonts w:ascii="Times New Roman" w:eastAsia="Times New Roman" w:hAnsi="Times New Roman" w:cs="Times New Roman"/>
          <w:sz w:val="24"/>
          <w:szCs w:val="24"/>
          <w:lang w:val="en-GB"/>
        </w:rPr>
        <w:t>Extremera</w:t>
      </w:r>
      <w:proofErr w:type="spellEnd"/>
      <w:r w:rsidRPr="00AA0B94">
        <w:rPr>
          <w:rFonts w:ascii="Times New Roman" w:eastAsia="Times New Roman" w:hAnsi="Times New Roman" w:cs="Times New Roman"/>
          <w:sz w:val="24"/>
          <w:szCs w:val="24"/>
          <w:lang w:val="en-GB"/>
        </w:rPr>
        <w:t xml:space="preserve">, N., Lozano, L. M., </w:t>
      </w:r>
      <w:proofErr w:type="spellStart"/>
      <w:r w:rsidRPr="00AA0B94">
        <w:rPr>
          <w:rFonts w:ascii="Times New Roman" w:eastAsia="Times New Roman" w:hAnsi="Times New Roman" w:cs="Times New Roman"/>
          <w:sz w:val="24"/>
          <w:szCs w:val="24"/>
          <w:lang w:val="en-GB"/>
        </w:rPr>
        <w:t>García-Guiu</w:t>
      </w:r>
      <w:proofErr w:type="spellEnd"/>
      <w:r w:rsidRPr="00AA0B94">
        <w:rPr>
          <w:rFonts w:ascii="Times New Roman" w:eastAsia="Times New Roman" w:hAnsi="Times New Roman" w:cs="Times New Roman"/>
          <w:sz w:val="24"/>
          <w:szCs w:val="24"/>
          <w:lang w:val="en-GB"/>
        </w:rPr>
        <w:t xml:space="preserve">, C., </w:t>
      </w:r>
      <w:proofErr w:type="spellStart"/>
      <w:r w:rsidRPr="00AA0B94">
        <w:rPr>
          <w:rFonts w:ascii="Times New Roman" w:eastAsia="Times New Roman" w:hAnsi="Times New Roman" w:cs="Times New Roman"/>
          <w:sz w:val="24"/>
          <w:szCs w:val="24"/>
          <w:lang w:val="en-GB"/>
        </w:rPr>
        <w:t>Roldán</w:t>
      </w:r>
      <w:proofErr w:type="spellEnd"/>
      <w:r w:rsidRPr="00AA0B94">
        <w:rPr>
          <w:rFonts w:ascii="Times New Roman" w:eastAsia="Times New Roman" w:hAnsi="Times New Roman" w:cs="Times New Roman"/>
          <w:sz w:val="24"/>
          <w:szCs w:val="24"/>
          <w:lang w:val="en-GB"/>
        </w:rPr>
        <w:t>-Bravo, M. I., &amp; Ruiz-Moreno, A. (2020). Predicting job satisfaction in military organizations: Unpacking the relationship between emotional intelligence, teamwork communication, and job attitudes in Spanish military cadets. Frontiers in Psychology, 11, 875. https://www.frontiersin.org/articles/10.3389/fpsyg.2020.00875/full</w:t>
      </w:r>
    </w:p>
    <w:p w14:paraId="53538738" w14:textId="77777777" w:rsidR="00294E44" w:rsidRPr="00AA0B94" w:rsidRDefault="00294E44">
      <w:pPr>
        <w:shd w:val="clear" w:color="auto" w:fill="FFFFFF"/>
        <w:spacing w:line="360" w:lineRule="auto"/>
        <w:jc w:val="both"/>
        <w:rPr>
          <w:rFonts w:ascii="Times New Roman" w:eastAsia="Times New Roman" w:hAnsi="Times New Roman" w:cs="Times New Roman"/>
          <w:sz w:val="24"/>
          <w:szCs w:val="24"/>
          <w:lang w:val="en-GB"/>
        </w:rPr>
      </w:pPr>
      <w:r w:rsidRPr="00AA0B94">
        <w:rPr>
          <w:rFonts w:ascii="Times New Roman" w:eastAsia="Times New Roman" w:hAnsi="Times New Roman" w:cs="Times New Roman"/>
          <w:sz w:val="24"/>
          <w:szCs w:val="24"/>
          <w:lang w:val="en-GB"/>
        </w:rPr>
        <w:t>Wesner, B., Smith, A., &amp; Austin, T. (2018). Ready for action: Developing classroom teams to prepare students for the business world. Administrative Issues Journal, 8(2), 11. https://dc.swosu.edu/cgi/viewcontent.cgi?article=1291&amp;context=aij</w:t>
      </w:r>
    </w:p>
    <w:sectPr w:rsidR="00294E44" w:rsidRPr="00AA0B94" w:rsidSect="00911F98">
      <w:footerReference w:type="default" r:id="rId10"/>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90B2CE" w14:textId="77777777" w:rsidR="00C46E3C" w:rsidRDefault="00C46E3C" w:rsidP="00911F98">
      <w:pPr>
        <w:spacing w:line="240" w:lineRule="auto"/>
      </w:pPr>
      <w:r>
        <w:separator/>
      </w:r>
    </w:p>
  </w:endnote>
  <w:endnote w:type="continuationSeparator" w:id="0">
    <w:p w14:paraId="12D0A54F" w14:textId="77777777" w:rsidR="00C46E3C" w:rsidRDefault="00C46E3C" w:rsidP="00911F9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9040721"/>
      <w:docPartObj>
        <w:docPartGallery w:val="Page Numbers (Bottom of Page)"/>
        <w:docPartUnique/>
      </w:docPartObj>
    </w:sdtPr>
    <w:sdtEndPr>
      <w:rPr>
        <w:rFonts w:ascii="Times New Roman" w:hAnsi="Times New Roman" w:cs="Times New Roman"/>
        <w:noProof/>
        <w:sz w:val="20"/>
        <w:szCs w:val="20"/>
      </w:rPr>
    </w:sdtEndPr>
    <w:sdtContent>
      <w:p w14:paraId="1541E224" w14:textId="11B9D032" w:rsidR="00911F98" w:rsidRPr="00911F98" w:rsidRDefault="00911F98">
        <w:pPr>
          <w:pStyle w:val="Footer"/>
          <w:jc w:val="right"/>
          <w:rPr>
            <w:rFonts w:ascii="Times New Roman" w:hAnsi="Times New Roman" w:cs="Times New Roman"/>
            <w:sz w:val="20"/>
            <w:szCs w:val="20"/>
          </w:rPr>
        </w:pPr>
        <w:r w:rsidRPr="00911F98">
          <w:rPr>
            <w:rFonts w:ascii="Times New Roman" w:hAnsi="Times New Roman" w:cs="Times New Roman"/>
            <w:sz w:val="20"/>
            <w:szCs w:val="20"/>
          </w:rPr>
          <w:fldChar w:fldCharType="begin"/>
        </w:r>
        <w:r w:rsidRPr="00911F98">
          <w:rPr>
            <w:rFonts w:ascii="Times New Roman" w:hAnsi="Times New Roman" w:cs="Times New Roman"/>
            <w:sz w:val="20"/>
            <w:szCs w:val="20"/>
          </w:rPr>
          <w:instrText xml:space="preserve"> PAGE   \* MERGEFORMAT </w:instrText>
        </w:r>
        <w:r w:rsidRPr="00911F98">
          <w:rPr>
            <w:rFonts w:ascii="Times New Roman" w:hAnsi="Times New Roman" w:cs="Times New Roman"/>
            <w:sz w:val="20"/>
            <w:szCs w:val="20"/>
          </w:rPr>
          <w:fldChar w:fldCharType="separate"/>
        </w:r>
        <w:r w:rsidRPr="00911F98">
          <w:rPr>
            <w:rFonts w:ascii="Times New Roman" w:hAnsi="Times New Roman" w:cs="Times New Roman"/>
            <w:noProof/>
            <w:sz w:val="20"/>
            <w:szCs w:val="20"/>
          </w:rPr>
          <w:t>2</w:t>
        </w:r>
        <w:r w:rsidRPr="00911F98">
          <w:rPr>
            <w:rFonts w:ascii="Times New Roman" w:hAnsi="Times New Roman" w:cs="Times New Roman"/>
            <w:noProof/>
            <w:sz w:val="20"/>
            <w:szCs w:val="20"/>
          </w:rPr>
          <w:fldChar w:fldCharType="end"/>
        </w:r>
      </w:p>
    </w:sdtContent>
  </w:sdt>
  <w:p w14:paraId="4E54C930" w14:textId="77777777" w:rsidR="00911F98" w:rsidRDefault="00911F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32F7CD" w14:textId="77777777" w:rsidR="00C46E3C" w:rsidRDefault="00C46E3C" w:rsidP="00911F98">
      <w:pPr>
        <w:spacing w:line="240" w:lineRule="auto"/>
      </w:pPr>
      <w:r>
        <w:separator/>
      </w:r>
    </w:p>
  </w:footnote>
  <w:footnote w:type="continuationSeparator" w:id="0">
    <w:p w14:paraId="4456CEFA" w14:textId="77777777" w:rsidR="00C46E3C" w:rsidRDefault="00C46E3C" w:rsidP="00911F9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5FCA"/>
    <w:rsid w:val="000C0A9C"/>
    <w:rsid w:val="00156ADE"/>
    <w:rsid w:val="001D325B"/>
    <w:rsid w:val="0025760B"/>
    <w:rsid w:val="00294E44"/>
    <w:rsid w:val="00320618"/>
    <w:rsid w:val="007A5FCA"/>
    <w:rsid w:val="00844311"/>
    <w:rsid w:val="00911F98"/>
    <w:rsid w:val="00AA0B94"/>
    <w:rsid w:val="00B23FCB"/>
    <w:rsid w:val="00C46E3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3170BE"/>
  <w15:docId w15:val="{ED879618-04C9-4256-993A-C04B74574E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294E44"/>
    <w:pPr>
      <w:keepNext/>
      <w:keepLines/>
      <w:spacing w:before="400" w:after="120" w:line="360" w:lineRule="auto"/>
      <w:jc w:val="both"/>
      <w:outlineLvl w:val="0"/>
    </w:pPr>
    <w:rPr>
      <w:rFonts w:ascii="Times New Roman" w:hAnsi="Times New Roman" w:cs="Times New Roman"/>
      <w:b/>
      <w:bCs/>
      <w:sz w:val="28"/>
      <w:szCs w:val="28"/>
      <w:lang w:val="en-GB"/>
    </w:rPr>
  </w:style>
  <w:style w:type="paragraph" w:styleId="Heading2">
    <w:name w:val="heading 2"/>
    <w:basedOn w:val="Normal"/>
    <w:next w:val="Normal"/>
    <w:rsid w:val="00294E44"/>
    <w:pPr>
      <w:keepNext/>
      <w:keepLines/>
      <w:spacing w:before="360" w:after="120" w:line="360" w:lineRule="auto"/>
      <w:jc w:val="both"/>
      <w:outlineLvl w:val="1"/>
    </w:pPr>
    <w:rPr>
      <w:rFonts w:ascii="Times New Roman" w:hAnsi="Times New Roman" w:cs="Times New Roman"/>
      <w:b/>
      <w:bCs/>
      <w:sz w:val="24"/>
      <w:szCs w:val="24"/>
      <w:lang w:val="en-G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320618"/>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320618"/>
    <w:pPr>
      <w:spacing w:after="100"/>
    </w:pPr>
  </w:style>
  <w:style w:type="paragraph" w:styleId="TOC2">
    <w:name w:val="toc 2"/>
    <w:basedOn w:val="Normal"/>
    <w:next w:val="Normal"/>
    <w:autoRedefine/>
    <w:uiPriority w:val="39"/>
    <w:unhideWhenUsed/>
    <w:rsid w:val="00320618"/>
    <w:pPr>
      <w:spacing w:after="100"/>
      <w:ind w:left="220"/>
    </w:pPr>
  </w:style>
  <w:style w:type="character" w:styleId="Hyperlink">
    <w:name w:val="Hyperlink"/>
    <w:basedOn w:val="DefaultParagraphFont"/>
    <w:uiPriority w:val="99"/>
    <w:unhideWhenUsed/>
    <w:rsid w:val="00320618"/>
    <w:rPr>
      <w:color w:val="0000FF" w:themeColor="hyperlink"/>
      <w:u w:val="single"/>
    </w:rPr>
  </w:style>
  <w:style w:type="paragraph" w:styleId="Header">
    <w:name w:val="header"/>
    <w:basedOn w:val="Normal"/>
    <w:link w:val="HeaderChar"/>
    <w:uiPriority w:val="99"/>
    <w:unhideWhenUsed/>
    <w:rsid w:val="00911F98"/>
    <w:pPr>
      <w:tabs>
        <w:tab w:val="center" w:pos="4513"/>
        <w:tab w:val="right" w:pos="9026"/>
      </w:tabs>
      <w:spacing w:line="240" w:lineRule="auto"/>
    </w:pPr>
  </w:style>
  <w:style w:type="character" w:customStyle="1" w:styleId="HeaderChar">
    <w:name w:val="Header Char"/>
    <w:basedOn w:val="DefaultParagraphFont"/>
    <w:link w:val="Header"/>
    <w:uiPriority w:val="99"/>
    <w:rsid w:val="00911F98"/>
  </w:style>
  <w:style w:type="paragraph" w:styleId="Footer">
    <w:name w:val="footer"/>
    <w:basedOn w:val="Normal"/>
    <w:link w:val="FooterChar"/>
    <w:uiPriority w:val="99"/>
    <w:unhideWhenUsed/>
    <w:rsid w:val="00911F98"/>
    <w:pPr>
      <w:tabs>
        <w:tab w:val="center" w:pos="4513"/>
        <w:tab w:val="right" w:pos="9026"/>
      </w:tabs>
      <w:spacing w:line="240" w:lineRule="auto"/>
    </w:pPr>
  </w:style>
  <w:style w:type="character" w:customStyle="1" w:styleId="FooterChar">
    <w:name w:val="Footer Char"/>
    <w:basedOn w:val="DefaultParagraphFont"/>
    <w:link w:val="Footer"/>
    <w:uiPriority w:val="99"/>
    <w:rsid w:val="00911F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image" Target="media/image3.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60AAB2-7369-48F7-B26E-929FB2F10B2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2802</Words>
  <Characters>15977</Characters>
  <Application>Microsoft Office Word</Application>
  <DocSecurity>0</DocSecurity>
  <Lines>133</Lines>
  <Paragraphs>37</Paragraphs>
  <ScaleCrop>false</ScaleCrop>
  <Company/>
  <LinksUpToDate>false</LinksUpToDate>
  <CharactersWithSpaces>18742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annabenchea03@gmail.com</cp:lastModifiedBy>
  <cp:revision>2</cp:revision>
  <dcterms:created xsi:type="dcterms:W3CDTF">2022-05-03T22:15:00Z</dcterms:created>
  <dcterms:modified xsi:type="dcterms:W3CDTF">2022-05-03T22:15:00Z</dcterms:modified>
</cp:coreProperties>
</file>