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spacing w:after="120" w:before="120" w:line="240" w:lineRule="auto"/>
        <w:jc w:val="center"/>
        <w:rPr/>
      </w:pPr>
      <w:bookmarkStart w:colFirst="0" w:colLast="0" w:name="_ey1ebn4cgx1k" w:id="0"/>
      <w:bookmarkEnd w:id="0"/>
      <w:r w:rsidDel="00000000" w:rsidR="00000000" w:rsidRPr="00000000">
        <w:rPr>
          <w:rtl w:val="0"/>
        </w:rPr>
        <w:t xml:space="preserve">Group presentation: Contemporary Solutions to an Environmental Issue</w:t>
      </w:r>
    </w:p>
    <w:p w:rsidR="00000000" w:rsidDel="00000000" w:rsidP="00000000" w:rsidRDefault="00000000" w:rsidRPr="00000000" w14:paraId="00000002">
      <w:pPr>
        <w:pStyle w:val="Subtitle"/>
        <w:jc w:val="center"/>
        <w:rPr/>
      </w:pPr>
      <w:bookmarkStart w:colFirst="0" w:colLast="0" w:name="_c3hqh59gk2x" w:id="1"/>
      <w:bookmarkEnd w:id="1"/>
      <w:r w:rsidDel="00000000" w:rsidR="00000000" w:rsidRPr="00000000">
        <w:rPr>
          <w:rtl w:val="0"/>
        </w:rPr>
        <w:t xml:space="preserve">Marine Biodiversity loss- Invasive Species</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5">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gdb4iw6e2f8h">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06">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tjehdlylpeq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How do invasive species cause marine biodiversity loss?</w:t>
              <w:tab/>
              <w:t xml:space="preserve">2</w:t>
            </w:r>
          </w:hyperlink>
          <w:r w:rsidDel="00000000" w:rsidR="00000000" w:rsidRPr="00000000">
            <w:rPr>
              <w:rtl w:val="0"/>
            </w:rPr>
          </w:r>
        </w:p>
        <w:p w:rsidR="00000000" w:rsidDel="00000000" w:rsidP="00000000" w:rsidRDefault="00000000" w:rsidRPr="00000000" w14:paraId="00000007">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e55sempgogo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is currently being done to mitigate the issue?</w:t>
              <w:tab/>
              <w:t xml:space="preserve">3</w:t>
            </w:r>
          </w:hyperlink>
          <w:r w:rsidDel="00000000" w:rsidR="00000000" w:rsidRPr="00000000">
            <w:rPr>
              <w:rtl w:val="0"/>
            </w:rPr>
          </w:r>
        </w:p>
        <w:p w:rsidR="00000000" w:rsidDel="00000000" w:rsidP="00000000" w:rsidRDefault="00000000" w:rsidRPr="00000000" w14:paraId="00000008">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aab9drbofot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Contemporary challenges with invasive species</w:t>
              <w:tab/>
              <w:t xml:space="preserve">3</w:t>
            </w:r>
          </w:hyperlink>
          <w:r w:rsidDel="00000000" w:rsidR="00000000" w:rsidRPr="00000000">
            <w:rPr>
              <w:rtl w:val="0"/>
            </w:rPr>
          </w:r>
        </w:p>
        <w:p w:rsidR="00000000" w:rsidDel="00000000" w:rsidP="00000000" w:rsidRDefault="00000000" w:rsidRPr="00000000" w14:paraId="00000009">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94aqr6nby3t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w:t>
              <w:tab/>
              <w:t xml:space="preserve">4</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Student name: Eva Timms</w:t>
      </w:r>
    </w:p>
    <w:p w:rsidR="00000000" w:rsidDel="00000000" w:rsidP="00000000" w:rsidRDefault="00000000" w:rsidRPr="00000000" w14:paraId="0000000D">
      <w:pPr>
        <w:rPr/>
      </w:pPr>
      <w:r w:rsidDel="00000000" w:rsidR="00000000" w:rsidRPr="00000000">
        <w:rPr>
          <w:rtl w:val="0"/>
        </w:rPr>
        <w:t xml:space="preserve">Student number: 2405050</w:t>
      </w:r>
    </w:p>
    <w:p w:rsidR="00000000" w:rsidDel="00000000" w:rsidP="00000000" w:rsidRDefault="00000000" w:rsidRPr="00000000" w14:paraId="0000000E">
      <w:pPr>
        <w:rPr/>
      </w:pPr>
      <w:r w:rsidDel="00000000" w:rsidR="00000000" w:rsidRPr="00000000">
        <w:rPr>
          <w:rtl w:val="0"/>
        </w:rPr>
        <w:t xml:space="preserve">Word count: 959</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drawing>
          <wp:inline distB="114300" distT="114300" distL="114300" distR="114300">
            <wp:extent cx="5943600" cy="39751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43600" cy="3975100"/>
                    </a:xfrm>
                    <a:prstGeom prst="rect"/>
                    <a:ln/>
                  </pic:spPr>
                </pic:pic>
              </a:graphicData>
            </a:graphic>
          </wp:inline>
        </w:drawing>
      </w:r>
      <w:r w:rsidDel="00000000" w:rsidR="00000000" w:rsidRPr="00000000">
        <w:rPr>
          <w:rtl w:val="0"/>
        </w:rPr>
      </w:r>
    </w:p>
    <w:p w:rsidR="00000000" w:rsidDel="00000000" w:rsidP="00000000" w:rsidRDefault="00000000" w:rsidRPr="00000000" w14:paraId="00000011">
      <w:pPr>
        <w:ind w:left="0" w:firstLine="0"/>
        <w:rPr/>
      </w:pPr>
      <w:r w:rsidDel="00000000" w:rsidR="00000000" w:rsidRPr="00000000">
        <w:rPr>
          <w:rtl w:val="0"/>
        </w:rPr>
        <w:t xml:space="preserve">(Arunrugstichai, n.d)</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pStyle w:val="Heading2"/>
        <w:rPr/>
      </w:pPr>
      <w:bookmarkStart w:colFirst="0" w:colLast="0" w:name="_gdb4iw6e2f8h" w:id="2"/>
      <w:bookmarkEnd w:id="2"/>
      <w:r w:rsidDel="00000000" w:rsidR="00000000" w:rsidRPr="00000000">
        <w:rPr>
          <w:rtl w:val="0"/>
        </w:rPr>
        <w:t xml:space="preserve">Introduction</w:t>
      </w:r>
    </w:p>
    <w:p w:rsidR="00000000" w:rsidDel="00000000" w:rsidP="00000000" w:rsidRDefault="00000000" w:rsidRPr="00000000" w14:paraId="00000014">
      <w:pPr>
        <w:rPr/>
      </w:pPr>
      <w:r w:rsidDel="00000000" w:rsidR="00000000" w:rsidRPr="00000000">
        <w:rPr>
          <w:rtl w:val="0"/>
        </w:rPr>
        <w:t xml:space="preserve">Invasive species have become a large impact over the last few years, they are plants or animals who are in a new environment where they usually are not found and they can cause negative effects to biodiversity around them. The most damaging invasive species in the UK is Japanese Knotweed, Giant Hogweed and Himalayan Balsam which are some of the most invasive plants in the UK (Rock tree surgeons, n.d). However, there are a few marine invasive species and these include green crab, killer algae, sea walnut, veined rapa whelk and zebra mussel (OneOcean, 2019). All these invasive species are having a large impact on biodiversity, not just in the UK. This is a global issue which needs to be controlled and mitigated before they cause more damage.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Most importantly, invasive species are having large impacts on marine biodiversity with more people breeding ornamental fish and then throwing them into the ocean where they do not belong. Ornamental fish are fish that are sold because of their exotic looks (Law Insider, n.d) they are mostly found in aquariums but people may purchase them for home use such as ponds or lakes. These fish are common invasive species that are found in oceans as they are released if they do not sell, this can cause impacts on the biodiversity in the ocean. The main reason as to why oceans are populated with invasive species is because of humans (Royal Museums Greenwich, n.d). They are mostly accidental as there was not much knowledge on what invasive species can do to biodiversity decades ago however, now that the information is known there are laws and policies that have been put in place to try and reduce the impacts of invasive species.</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pStyle w:val="Heading3"/>
        <w:rPr>
          <w:color w:val="000000"/>
        </w:rPr>
      </w:pPr>
      <w:bookmarkStart w:colFirst="0" w:colLast="0" w:name="_tjehdlylpeqg" w:id="3"/>
      <w:bookmarkEnd w:id="3"/>
      <w:r w:rsidDel="00000000" w:rsidR="00000000" w:rsidRPr="00000000">
        <w:rPr>
          <w:color w:val="000000"/>
          <w:rtl w:val="0"/>
        </w:rPr>
        <w:t xml:space="preserve">How do invasive species cause marine biodiversity loss?</w:t>
      </w:r>
    </w:p>
    <w:p w:rsidR="00000000" w:rsidDel="00000000" w:rsidP="00000000" w:rsidRDefault="00000000" w:rsidRPr="00000000" w14:paraId="0000001A">
      <w:pPr>
        <w:rPr/>
      </w:pPr>
      <w:r w:rsidDel="00000000" w:rsidR="00000000" w:rsidRPr="00000000">
        <w:rPr>
          <w:rtl w:val="0"/>
        </w:rPr>
        <w:t xml:space="preserve">The two main ways in which invasive species get into oceans is global shipping facilities introducing invasive species and parasites through ballast water exchanges and hull fouling (Costello, et al. 2022). In tropical places such as Hawaii it is common for invasive species to overrun habitats that can cause native biodiversity to be lost by these invasive species which has an effect on environment processes as well as a change in community structure, impacts on human health and can cause economic loss (</w:t>
      </w:r>
      <w:r w:rsidDel="00000000" w:rsidR="00000000" w:rsidRPr="00000000">
        <w:rPr>
          <w:rtl w:val="0"/>
        </w:rPr>
        <w:t xml:space="preserve">Alidoost Salimi, et al. 2021</w:t>
      </w:r>
      <w:r w:rsidDel="00000000" w:rsidR="00000000" w:rsidRPr="00000000">
        <w:rPr>
          <w:rtl w:val="0"/>
        </w:rPr>
        <w:t xml:space="preserve">). Invasive species have been introduced primarily from trade and travel through shipping, plastic pollution, aquaculture and aquarium trade. The main impacts that invasive species have on marine biodiversity is native biodiversity loss which can be detrimental to the structure of native habitats. It is also causing the extinction of certain types of fauna and flora this could be by consumption or invasive species out competing them for resources. They also increase competition and with these invasive species comes more predation as they will eat the native plants and animals to survive. Finally, invasive species can spread diseases which can kill off native plants and animals. They can also have an impact on human health as well, as they may spread harmful pathogens to fish which humans eat.</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pStyle w:val="Heading3"/>
        <w:rPr>
          <w:color w:val="000000"/>
        </w:rPr>
      </w:pPr>
      <w:bookmarkStart w:colFirst="0" w:colLast="0" w:name="_e55sempgogoh" w:id="4"/>
      <w:bookmarkEnd w:id="4"/>
      <w:r w:rsidDel="00000000" w:rsidR="00000000" w:rsidRPr="00000000">
        <w:rPr>
          <w:color w:val="000000"/>
          <w:rtl w:val="0"/>
        </w:rPr>
        <w:t xml:space="preserve">What is currently being done to mitigate the issue?</w:t>
      </w:r>
    </w:p>
    <w:p w:rsidR="00000000" w:rsidDel="00000000" w:rsidP="00000000" w:rsidRDefault="00000000" w:rsidRPr="00000000" w14:paraId="0000001D">
      <w:pPr>
        <w:rPr/>
      </w:pPr>
      <w:r w:rsidDel="00000000" w:rsidR="00000000" w:rsidRPr="00000000">
        <w:rPr>
          <w:rtl w:val="0"/>
        </w:rPr>
        <w:t xml:space="preserve">The UK currently has a strategy to manage invasive species which aims to prevent the introduction of them, control their spread and reduce the impact of them. It is important to have strategies and plans in place to stop invasive species as it has cost </w:t>
      </w:r>
      <w:r w:rsidDel="00000000" w:rsidR="00000000" w:rsidRPr="00000000">
        <w:rPr>
          <w:rtl w:val="0"/>
        </w:rPr>
        <w:t xml:space="preserve">£</w:t>
      </w:r>
      <w:r w:rsidDel="00000000" w:rsidR="00000000" w:rsidRPr="00000000">
        <w:rPr>
          <w:rtl w:val="0"/>
        </w:rPr>
        <w:t xml:space="preserve">1.8 billion per year to the economy in the UK for a strategy plan to mitigate invasive species (Department for Environment, Food &amp; Rural Affairs, 2023). There are a few practices that have been carried out to try and stop the spread of invasive species in marine environments. One practice is called biosecurity, this is preventing the spread of invasive species and any diseases that they may have (Tees Rivers Trust, n.d). The way that they try to prevent this is by taking precautions when moving between natural areas such as cleaning boots, equipment and boats which will remove any hidden seeds or organisms which could be an invasive species.</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Another precaution is the check, clean and dry approach. Firstly, the boat, equipment or clothes must be checked for any plant or animal material. Next, everything must be cleaned thoroughly with tap water ensuring there are no organisms. Lastly, everything must be dried out as some organisms can survive in damp conditions. All these approaches are useful globally or locally to reduce the spread of invasive species.</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pStyle w:val="Heading3"/>
        <w:rPr>
          <w:color w:val="000000"/>
        </w:rPr>
      </w:pPr>
      <w:bookmarkStart w:colFirst="0" w:colLast="0" w:name="_aab9drbofotr" w:id="5"/>
      <w:bookmarkEnd w:id="5"/>
      <w:r w:rsidDel="00000000" w:rsidR="00000000" w:rsidRPr="00000000">
        <w:rPr>
          <w:color w:val="000000"/>
          <w:rtl w:val="0"/>
        </w:rPr>
        <w:t xml:space="preserve">Contemporary challenges with invasive species</w:t>
      </w:r>
    </w:p>
    <w:p w:rsidR="00000000" w:rsidDel="00000000" w:rsidP="00000000" w:rsidRDefault="00000000" w:rsidRPr="00000000" w14:paraId="00000023">
      <w:pPr>
        <w:rPr/>
      </w:pPr>
      <w:r w:rsidDel="00000000" w:rsidR="00000000" w:rsidRPr="00000000">
        <w:rPr>
          <w:rtl w:val="0"/>
        </w:rPr>
        <w:t xml:space="preserve">Currently there are policies and governance to help reduce the impact of invasive species and these policies are set by Defra. Defra stands for the Department for Environment, Food and Rural Affairs (</w:t>
      </w:r>
      <w:r w:rsidDel="00000000" w:rsidR="00000000" w:rsidRPr="00000000">
        <w:rPr>
          <w:rtl w:val="0"/>
        </w:rPr>
        <w:t xml:space="preserve">GOV.UK, </w:t>
      </w:r>
      <w:r w:rsidDel="00000000" w:rsidR="00000000" w:rsidRPr="00000000">
        <w:rPr>
          <w:rtl w:val="0"/>
        </w:rPr>
        <w:t xml:space="preserve">n.d). There are different authorities that have been selected to deal with different aspects of invasive species policies. The first one is The Marine Management Organisation who are responsible for dealing with the primary impact of invasive species in marine fisheries. The next authority is Cefas who are responsible for dealing with the primary impact of invasive species in marine aquaculture (Non-native Species Secretariat, n.d). These two authorities are specifically for marine invasive species however there are more who deal with a wide range of issues linking to invasive species.</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Invasive species are known as a wicked problem because there has been disagreement on the formulation of the problem and its solutions. The management of invasive species can cause social pressures due to the different risks for affected parties which can lead to social conflict surrounding their management (Woodford, et al. 2016). Also, citizen science has become crucial for the management of invasive species as the public are becoming more engaged to collect data and report invasive species that they may encounter. Overall, citizen science can primarily be used for assessing impacts and evaluating the success of invasive species management schemes (Pocock, et al. 2024).</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pStyle w:val="Heading4"/>
        <w:rPr>
          <w:color w:val="000000"/>
        </w:rPr>
      </w:pPr>
      <w:bookmarkStart w:colFirst="0" w:colLast="0" w:name="_94aqr6nby3tn" w:id="6"/>
      <w:bookmarkEnd w:id="6"/>
      <w:r w:rsidDel="00000000" w:rsidR="00000000" w:rsidRPr="00000000">
        <w:rPr>
          <w:color w:val="000000"/>
          <w:rtl w:val="0"/>
        </w:rPr>
        <w:t xml:space="preserve">References</w:t>
      </w:r>
    </w:p>
    <w:p w:rsidR="00000000" w:rsidDel="00000000" w:rsidP="00000000" w:rsidRDefault="00000000" w:rsidRPr="00000000" w14:paraId="00000029">
      <w:pPr>
        <w:numPr>
          <w:ilvl w:val="0"/>
          <w:numId w:val="1"/>
        </w:numPr>
        <w:ind w:left="720" w:hanging="360"/>
      </w:pPr>
      <w:r w:rsidDel="00000000" w:rsidR="00000000" w:rsidRPr="00000000">
        <w:rPr>
          <w:rtl w:val="0"/>
        </w:rPr>
        <w:t xml:space="preserve">Alidoost Salimi, P. </w:t>
      </w:r>
      <w:r w:rsidDel="00000000" w:rsidR="00000000" w:rsidRPr="00000000">
        <w:rPr>
          <w:i w:val="1"/>
          <w:rtl w:val="0"/>
        </w:rPr>
        <w:t xml:space="preserve">et al.</w:t>
      </w:r>
      <w:r w:rsidDel="00000000" w:rsidR="00000000" w:rsidRPr="00000000">
        <w:rPr>
          <w:rtl w:val="0"/>
        </w:rPr>
        <w:t xml:space="preserve"> (2021) “A review of the diversity and impact of invasive non-native species in tropical marine ecosystems,” </w:t>
      </w:r>
      <w:r w:rsidDel="00000000" w:rsidR="00000000" w:rsidRPr="00000000">
        <w:rPr>
          <w:i w:val="1"/>
          <w:rtl w:val="0"/>
        </w:rPr>
        <w:t xml:space="preserve">Marine Biodiversity Records</w:t>
      </w:r>
      <w:r w:rsidDel="00000000" w:rsidR="00000000" w:rsidRPr="00000000">
        <w:rPr>
          <w:rtl w:val="0"/>
        </w:rPr>
        <w:t xml:space="preserve">. BioMed Central Ltd. [online] Available at: </w:t>
      </w:r>
      <w:hyperlink r:id="rId7">
        <w:r w:rsidDel="00000000" w:rsidR="00000000" w:rsidRPr="00000000">
          <w:rPr>
            <w:color w:val="1155cc"/>
            <w:u w:val="single"/>
            <w:rtl w:val="0"/>
          </w:rPr>
          <w:t xml:space="preserve">https://doi.org/10.1186/s41200-021-00206-8</w:t>
        </w:r>
      </w:hyperlink>
      <w:r w:rsidDel="00000000" w:rsidR="00000000" w:rsidRPr="00000000">
        <w:rPr>
          <w:rtl w:val="0"/>
        </w:rPr>
        <w:t xml:space="preserve">. [Accessed 16.05.25]</w:t>
      </w:r>
    </w:p>
    <w:p w:rsidR="00000000" w:rsidDel="00000000" w:rsidP="00000000" w:rsidRDefault="00000000" w:rsidRPr="00000000" w14:paraId="0000002A">
      <w:pPr>
        <w:numPr>
          <w:ilvl w:val="0"/>
          <w:numId w:val="1"/>
        </w:numPr>
        <w:ind w:left="720" w:hanging="360"/>
      </w:pPr>
      <w:r w:rsidDel="00000000" w:rsidR="00000000" w:rsidRPr="00000000">
        <w:rPr>
          <w:rtl w:val="0"/>
        </w:rPr>
        <w:t xml:space="preserve">Costello, K.E. et al. (2022) “Assessing the potential for invasive species introductions and secondary spread using vessel movements in maritime ports,” Marine Pollution Bulletin, 177. [online] Available at: </w:t>
      </w:r>
      <w:hyperlink r:id="rId8">
        <w:r w:rsidDel="00000000" w:rsidR="00000000" w:rsidRPr="00000000">
          <w:rPr>
            <w:color w:val="1155cc"/>
            <w:u w:val="single"/>
            <w:rtl w:val="0"/>
          </w:rPr>
          <w:t xml:space="preserve">https://doi.org/10.1016/j.marpolbul.2022.113496</w:t>
        </w:r>
      </w:hyperlink>
      <w:r w:rsidDel="00000000" w:rsidR="00000000" w:rsidRPr="00000000">
        <w:rPr>
          <w:rtl w:val="0"/>
        </w:rPr>
        <w:t xml:space="preserve">. [Accessed 16.06.25]</w:t>
      </w:r>
    </w:p>
    <w:p w:rsidR="00000000" w:rsidDel="00000000" w:rsidP="00000000" w:rsidRDefault="00000000" w:rsidRPr="00000000" w14:paraId="0000002B">
      <w:pPr>
        <w:numPr>
          <w:ilvl w:val="0"/>
          <w:numId w:val="1"/>
        </w:numPr>
        <w:pBdr>
          <w:top w:color="auto" w:space="0" w:sz="0" w:val="none"/>
          <w:bottom w:color="auto" w:space="0" w:sz="0" w:val="none"/>
          <w:right w:color="auto" w:space="0" w:sz="0" w:val="none"/>
          <w:between w:color="auto" w:space="0" w:sz="0" w:val="none"/>
        </w:pBdr>
        <w:shd w:fill="f5f5f5" w:val="clear"/>
        <w:ind w:left="720" w:hanging="360"/>
        <w:rPr/>
      </w:pPr>
      <w:r w:rsidDel="00000000" w:rsidR="00000000" w:rsidRPr="00000000">
        <w:rPr>
          <w:rtl w:val="0"/>
        </w:rPr>
        <w:t xml:space="preserve">Department for Environment, Food &amp; Rural Affairs (2023) </w:t>
      </w:r>
      <w:r w:rsidDel="00000000" w:rsidR="00000000" w:rsidRPr="00000000">
        <w:rPr>
          <w:i w:val="1"/>
          <w:rtl w:val="0"/>
        </w:rPr>
        <w:t xml:space="preserve">The Great Britain Invasive Non-Native Species Strategy. </w:t>
      </w:r>
      <w:r w:rsidDel="00000000" w:rsidR="00000000" w:rsidRPr="00000000">
        <w:rPr>
          <w:rtl w:val="0"/>
        </w:rPr>
        <w:t xml:space="preserve">[online] Available at:</w:t>
      </w:r>
      <w:hyperlink r:id="rId9">
        <w:r w:rsidDel="00000000" w:rsidR="00000000" w:rsidRPr="00000000">
          <w:rPr>
            <w:rtl w:val="0"/>
          </w:rPr>
          <w:t xml:space="preserve"> </w:t>
        </w:r>
      </w:hyperlink>
      <w:hyperlink r:id="rId10">
        <w:r w:rsidDel="00000000" w:rsidR="00000000" w:rsidRPr="00000000">
          <w:rPr>
            <w:color w:val="1155cc"/>
            <w:u w:val="single"/>
            <w:rtl w:val="0"/>
          </w:rPr>
          <w:t xml:space="preserve">https://www.nonnativespecies.org/assets/Uploads/The-Great-Britain-Invasive-Non-Native-Species-Strategy-2023-to-2030-v2.pdf</w:t>
        </w:r>
      </w:hyperlink>
      <w:r w:rsidDel="00000000" w:rsidR="00000000" w:rsidRPr="00000000">
        <w:rPr>
          <w:rtl w:val="0"/>
        </w:rPr>
        <w:t xml:space="preserve">  [Accessed 18.05.2025]</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2C">
      <w:pPr>
        <w:numPr>
          <w:ilvl w:val="0"/>
          <w:numId w:val="1"/>
        </w:numPr>
        <w:ind w:left="720" w:hanging="360"/>
      </w:pPr>
      <w:r w:rsidDel="00000000" w:rsidR="00000000" w:rsidRPr="00000000">
        <w:rPr>
          <w:rtl w:val="0"/>
        </w:rPr>
        <w:t xml:space="preserve">Department for Environment, Food &amp; Rural Affairs </w:t>
      </w:r>
      <w:hyperlink r:id="rId11">
        <w:r w:rsidDel="00000000" w:rsidR="00000000" w:rsidRPr="00000000">
          <w:rPr>
            <w:color w:val="1155cc"/>
            <w:u w:val="single"/>
            <w:rtl w:val="0"/>
          </w:rPr>
          <w:t xml:space="preserve">GOV.UK</w:t>
        </w:r>
      </w:hyperlink>
      <w:r w:rsidDel="00000000" w:rsidR="00000000" w:rsidRPr="00000000">
        <w:rPr>
          <w:rtl w:val="0"/>
        </w:rPr>
        <w:t xml:space="preserve"> (no date) [online] Available at: </w:t>
      </w:r>
      <w:hyperlink r:id="rId12">
        <w:r w:rsidDel="00000000" w:rsidR="00000000" w:rsidRPr="00000000">
          <w:rPr>
            <w:color w:val="1155cc"/>
            <w:u w:val="single"/>
            <w:rtl w:val="0"/>
          </w:rPr>
          <w:t xml:space="preserve">https://www.gov.uk/government/organisations/department-for-environment-food-rural-affairs</w:t>
        </w:r>
      </w:hyperlink>
      <w:r w:rsidDel="00000000" w:rsidR="00000000" w:rsidRPr="00000000">
        <w:rPr>
          <w:rtl w:val="0"/>
        </w:rPr>
        <w:t xml:space="preserve">. [Accessed 16.05.25]</w:t>
      </w:r>
    </w:p>
    <w:p w:rsidR="00000000" w:rsidDel="00000000" w:rsidP="00000000" w:rsidRDefault="00000000" w:rsidRPr="00000000" w14:paraId="0000002D">
      <w:pPr>
        <w:numPr>
          <w:ilvl w:val="0"/>
          <w:numId w:val="2"/>
        </w:numPr>
        <w:ind w:left="720" w:hanging="360"/>
        <w:rPr/>
      </w:pPr>
      <w:r w:rsidDel="00000000" w:rsidR="00000000" w:rsidRPr="00000000">
        <w:rPr>
          <w:rtl w:val="0"/>
        </w:rPr>
        <w:t xml:space="preserve">Law Insider (no date), ornamental fish Definition [online] Available at: </w:t>
      </w:r>
      <w:hyperlink r:id="rId13">
        <w:r w:rsidDel="00000000" w:rsidR="00000000" w:rsidRPr="00000000">
          <w:rPr>
            <w:color w:val="1155cc"/>
            <w:u w:val="single"/>
            <w:rtl w:val="0"/>
          </w:rPr>
          <w:t xml:space="preserve">https://www.lawinsider.com/dictionary/ornamental-fish</w:t>
        </w:r>
      </w:hyperlink>
      <w:r w:rsidDel="00000000" w:rsidR="00000000" w:rsidRPr="00000000">
        <w:rPr>
          <w:rtl w:val="0"/>
        </w:rPr>
        <w:t xml:space="preserve">. [Accessed 16.05.25]</w:t>
      </w:r>
    </w:p>
    <w:p w:rsidR="00000000" w:rsidDel="00000000" w:rsidP="00000000" w:rsidRDefault="00000000" w:rsidRPr="00000000" w14:paraId="0000002E">
      <w:pPr>
        <w:numPr>
          <w:ilvl w:val="0"/>
          <w:numId w:val="2"/>
        </w:numPr>
        <w:ind w:left="720" w:hanging="360"/>
      </w:pPr>
      <w:r w:rsidDel="00000000" w:rsidR="00000000" w:rsidRPr="00000000">
        <w:rPr>
          <w:rtl w:val="0"/>
        </w:rPr>
        <w:t xml:space="preserve">Non-native Species Secretariat (no date) [online] Available at: </w:t>
      </w:r>
      <w:hyperlink r:id="rId14">
        <w:r w:rsidDel="00000000" w:rsidR="00000000" w:rsidRPr="00000000">
          <w:rPr>
            <w:color w:val="1155cc"/>
            <w:u w:val="single"/>
            <w:rtl w:val="0"/>
          </w:rPr>
          <w:t xml:space="preserve">https://www.nonnativespecies.org/non-native-species/contingency-plans/contingency-plan-for-invasive-non-native-marine-species#</w:t>
        </w:r>
      </w:hyperlink>
      <w:r w:rsidDel="00000000" w:rsidR="00000000" w:rsidRPr="00000000">
        <w:rPr>
          <w:rtl w:val="0"/>
        </w:rPr>
        <w:t xml:space="preserve">. [Accessed 16.05.25]</w:t>
      </w:r>
    </w:p>
    <w:p w:rsidR="00000000" w:rsidDel="00000000" w:rsidP="00000000" w:rsidRDefault="00000000" w:rsidRPr="00000000" w14:paraId="0000002F">
      <w:pPr>
        <w:numPr>
          <w:ilvl w:val="0"/>
          <w:numId w:val="2"/>
        </w:numPr>
        <w:ind w:left="720" w:hanging="360"/>
        <w:rPr>
          <w:u w:val="none"/>
        </w:rPr>
      </w:pPr>
      <w:r w:rsidDel="00000000" w:rsidR="00000000" w:rsidRPr="00000000">
        <w:rPr>
          <w:rtl w:val="0"/>
        </w:rPr>
        <w:t xml:space="preserve">OneOcean (2019), </w:t>
      </w:r>
      <w:r w:rsidDel="00000000" w:rsidR="00000000" w:rsidRPr="00000000">
        <w:rPr>
          <w:i w:val="1"/>
          <w:rtl w:val="0"/>
        </w:rPr>
        <w:t xml:space="preserve">Invasive species</w:t>
      </w:r>
      <w:r w:rsidDel="00000000" w:rsidR="00000000" w:rsidRPr="00000000">
        <w:rPr>
          <w:rtl w:val="0"/>
        </w:rPr>
        <w:t xml:space="preserve"> [online] Available at: </w:t>
      </w:r>
      <w:hyperlink r:id="rId15">
        <w:r w:rsidDel="00000000" w:rsidR="00000000" w:rsidRPr="00000000">
          <w:rPr>
            <w:color w:val="1155cc"/>
            <w:u w:val="single"/>
            <w:rtl w:val="0"/>
          </w:rPr>
          <w:t xml:space="preserve">https://www.oceanprotect.org/wp-content/uploads/2019/09/Invasive-species.pdf</w:t>
        </w:r>
      </w:hyperlink>
      <w:r w:rsidDel="00000000" w:rsidR="00000000" w:rsidRPr="00000000">
        <w:rPr>
          <w:rtl w:val="0"/>
        </w:rPr>
        <w:t xml:space="preserve"> [Accessed 18.05.25]</w:t>
      </w:r>
    </w:p>
    <w:p w:rsidR="00000000" w:rsidDel="00000000" w:rsidP="00000000" w:rsidRDefault="00000000" w:rsidRPr="00000000" w14:paraId="00000030">
      <w:pPr>
        <w:numPr>
          <w:ilvl w:val="0"/>
          <w:numId w:val="2"/>
        </w:numPr>
        <w:ind w:left="720" w:hanging="360"/>
      </w:pPr>
      <w:r w:rsidDel="00000000" w:rsidR="00000000" w:rsidRPr="00000000">
        <w:rPr>
          <w:rtl w:val="0"/>
        </w:rPr>
        <w:t xml:space="preserve">Pocock, M.J.O. et al. (2024) “Citizen science is a vital partnership for invasive alien species management and research,” iScience. Elsevier Inc. [online] Available at: </w:t>
      </w:r>
      <w:hyperlink r:id="rId16">
        <w:r w:rsidDel="00000000" w:rsidR="00000000" w:rsidRPr="00000000">
          <w:rPr>
            <w:color w:val="1155cc"/>
            <w:u w:val="single"/>
            <w:rtl w:val="0"/>
          </w:rPr>
          <w:t xml:space="preserve">https://doi.org/10.1016/j.isci.2023.108623</w:t>
        </w:r>
      </w:hyperlink>
      <w:r w:rsidDel="00000000" w:rsidR="00000000" w:rsidRPr="00000000">
        <w:rPr>
          <w:rtl w:val="0"/>
        </w:rPr>
        <w:t xml:space="preserve">. [Accessed 16.05.25]</w:t>
      </w:r>
    </w:p>
    <w:p w:rsidR="00000000" w:rsidDel="00000000" w:rsidP="00000000" w:rsidRDefault="00000000" w:rsidRPr="00000000" w14:paraId="00000031">
      <w:pPr>
        <w:numPr>
          <w:ilvl w:val="0"/>
          <w:numId w:val="2"/>
        </w:numPr>
        <w:ind w:left="720" w:hanging="360"/>
      </w:pPr>
      <w:r w:rsidDel="00000000" w:rsidR="00000000" w:rsidRPr="00000000">
        <w:rPr>
          <w:rtl w:val="0"/>
        </w:rPr>
        <w:t xml:space="preserve">Rock tree surgeons (no date), The Most Invasive Plants in the UK [online] Available at: </w:t>
      </w:r>
      <w:hyperlink r:id="rId17">
        <w:r w:rsidDel="00000000" w:rsidR="00000000" w:rsidRPr="00000000">
          <w:rPr>
            <w:color w:val="1155cc"/>
            <w:u w:val="single"/>
            <w:rtl w:val="0"/>
          </w:rPr>
          <w:t xml:space="preserve">https://rocktreesurgeons.com/the-most-invasive-plants-in-the-uk/</w:t>
        </w:r>
      </w:hyperlink>
      <w:r w:rsidDel="00000000" w:rsidR="00000000" w:rsidRPr="00000000">
        <w:rPr>
          <w:rtl w:val="0"/>
        </w:rPr>
        <w:t xml:space="preserve">. [Accessed 16.05.25]</w:t>
      </w:r>
      <w:r w:rsidDel="00000000" w:rsidR="00000000" w:rsidRPr="00000000">
        <w:rPr>
          <w:rtl w:val="0"/>
        </w:rPr>
      </w:r>
    </w:p>
    <w:p w:rsidR="00000000" w:rsidDel="00000000" w:rsidP="00000000" w:rsidRDefault="00000000" w:rsidRPr="00000000" w14:paraId="00000032">
      <w:pPr>
        <w:numPr>
          <w:ilvl w:val="0"/>
          <w:numId w:val="2"/>
        </w:numPr>
        <w:ind w:left="720" w:hanging="360"/>
        <w:rPr/>
      </w:pPr>
      <w:r w:rsidDel="00000000" w:rsidR="00000000" w:rsidRPr="00000000">
        <w:rPr>
          <w:rtl w:val="0"/>
        </w:rPr>
        <w:t xml:space="preserve">Royal Museums Greenwich (no date), </w:t>
      </w:r>
      <w:r w:rsidDel="00000000" w:rsidR="00000000" w:rsidRPr="00000000">
        <w:rPr>
          <w:rtl w:val="0"/>
        </w:rPr>
        <w:t xml:space="preserve">What are invasive species in the ocean? [online] Available at: </w:t>
      </w:r>
      <w:hyperlink r:id="rId18">
        <w:r w:rsidDel="00000000" w:rsidR="00000000" w:rsidRPr="00000000">
          <w:rPr>
            <w:color w:val="1155cc"/>
            <w:u w:val="single"/>
            <w:rtl w:val="0"/>
          </w:rPr>
          <w:t xml:space="preserve">https://www.rmg.co.uk/stories/topics/what-are-invasive-species-ocean</w:t>
        </w:r>
      </w:hyperlink>
      <w:r w:rsidDel="00000000" w:rsidR="00000000" w:rsidRPr="00000000">
        <w:rPr>
          <w:rtl w:val="0"/>
        </w:rPr>
        <w:t xml:space="preserve">. [Accessed 16.05.25]</w:t>
      </w:r>
    </w:p>
    <w:p w:rsidR="00000000" w:rsidDel="00000000" w:rsidP="00000000" w:rsidRDefault="00000000" w:rsidRPr="00000000" w14:paraId="00000033">
      <w:pPr>
        <w:numPr>
          <w:ilvl w:val="0"/>
          <w:numId w:val="2"/>
        </w:numPr>
        <w:ind w:left="720" w:hanging="360"/>
      </w:pPr>
      <w:r w:rsidDel="00000000" w:rsidR="00000000" w:rsidRPr="00000000">
        <w:rPr>
          <w:rtl w:val="0"/>
        </w:rPr>
        <w:t xml:space="preserve">Sirachai Arunrugstichai (no date) </w:t>
      </w:r>
      <w:r w:rsidDel="00000000" w:rsidR="00000000" w:rsidRPr="00000000">
        <w:rPr>
          <w:i w:val="1"/>
          <w:rtl w:val="0"/>
        </w:rPr>
        <w:t xml:space="preserve">LionFish</w:t>
      </w:r>
      <w:r w:rsidDel="00000000" w:rsidR="00000000" w:rsidRPr="00000000">
        <w:rPr>
          <w:rtl w:val="0"/>
        </w:rPr>
        <w:t xml:space="preserve"> Available at: </w:t>
      </w:r>
      <w:hyperlink r:id="rId19">
        <w:r w:rsidDel="00000000" w:rsidR="00000000" w:rsidRPr="00000000">
          <w:rPr>
            <w:color w:val="1155cc"/>
            <w:u w:val="single"/>
            <w:rtl w:val="0"/>
          </w:rPr>
          <w:t xml:space="preserve">https://www.treehugger.com/most-invasive-fish-species-world-4864164</w:t>
        </w:r>
      </w:hyperlink>
      <w:r w:rsidDel="00000000" w:rsidR="00000000" w:rsidRPr="00000000">
        <w:rPr>
          <w:rtl w:val="0"/>
        </w:rPr>
        <w:t xml:space="preserve"> [Accessed 18.05.25]</w:t>
      </w:r>
      <w:r w:rsidDel="00000000" w:rsidR="00000000" w:rsidRPr="00000000">
        <w:rPr>
          <w:rtl w:val="0"/>
        </w:rPr>
      </w:r>
    </w:p>
    <w:p w:rsidR="00000000" w:rsidDel="00000000" w:rsidP="00000000" w:rsidRDefault="00000000" w:rsidRPr="00000000" w14:paraId="00000034">
      <w:pPr>
        <w:numPr>
          <w:ilvl w:val="0"/>
          <w:numId w:val="2"/>
        </w:numPr>
        <w:ind w:left="720" w:hanging="360"/>
        <w:rPr/>
      </w:pPr>
      <w:r w:rsidDel="00000000" w:rsidR="00000000" w:rsidRPr="00000000">
        <w:rPr>
          <w:rtl w:val="0"/>
        </w:rPr>
        <w:t xml:space="preserve">Tees Rivers Trust (no date) </w:t>
      </w:r>
      <w:r w:rsidDel="00000000" w:rsidR="00000000" w:rsidRPr="00000000">
        <w:rPr>
          <w:rtl w:val="0"/>
        </w:rPr>
        <w:t xml:space="preserve">Marine Invasive Non-Native Species [online] Available at: </w:t>
      </w:r>
      <w:hyperlink r:id="rId20">
        <w:r w:rsidDel="00000000" w:rsidR="00000000" w:rsidRPr="00000000">
          <w:rPr>
            <w:color w:val="1155cc"/>
            <w:u w:val="single"/>
            <w:rtl w:val="0"/>
          </w:rPr>
          <w:t xml:space="preserve">https://www.teesriverstrust.org/marine-invasive-non-native-species</w:t>
        </w:r>
      </w:hyperlink>
      <w:r w:rsidDel="00000000" w:rsidR="00000000" w:rsidRPr="00000000">
        <w:rPr>
          <w:rtl w:val="0"/>
        </w:rPr>
        <w:t xml:space="preserve">. [Accessed 16.05.25]</w:t>
      </w:r>
    </w:p>
    <w:p w:rsidR="00000000" w:rsidDel="00000000" w:rsidP="00000000" w:rsidRDefault="00000000" w:rsidRPr="00000000" w14:paraId="00000035">
      <w:pPr>
        <w:numPr>
          <w:ilvl w:val="0"/>
          <w:numId w:val="2"/>
        </w:numPr>
        <w:ind w:left="720" w:hanging="360"/>
        <w:rPr/>
      </w:pPr>
      <w:r w:rsidDel="00000000" w:rsidR="00000000" w:rsidRPr="00000000">
        <w:rPr>
          <w:rtl w:val="0"/>
        </w:rPr>
        <w:t xml:space="preserve">Woodford, D.J. et al. (2016) “Confronting the wicked problem of managing biological invasions,” NeoBiota, 31, pp. 63–86. [online] Available at: </w:t>
      </w:r>
      <w:hyperlink r:id="rId21">
        <w:r w:rsidDel="00000000" w:rsidR="00000000" w:rsidRPr="00000000">
          <w:rPr>
            <w:color w:val="1155cc"/>
            <w:u w:val="single"/>
            <w:rtl w:val="0"/>
          </w:rPr>
          <w:t xml:space="preserve">https://doi.org/10.3897/neobiota.31.10038</w:t>
        </w:r>
      </w:hyperlink>
      <w:r w:rsidDel="00000000" w:rsidR="00000000" w:rsidRPr="00000000">
        <w:rPr>
          <w:rtl w:val="0"/>
        </w:rPr>
        <w:t xml:space="preserve">. [Accessed 16.05.25]</w:t>
      </w:r>
    </w:p>
    <w:p w:rsidR="00000000" w:rsidDel="00000000" w:rsidP="00000000" w:rsidRDefault="00000000" w:rsidRPr="00000000" w14:paraId="00000036">
      <w:pPr>
        <w:ind w:left="720" w:firstLine="0"/>
        <w:rPr/>
      </w:pPr>
      <w:r w:rsidDel="00000000" w:rsidR="00000000" w:rsidRPr="00000000">
        <w:rPr>
          <w:rtl w:val="0"/>
        </w:rPr>
      </w:r>
    </w:p>
    <w:p w:rsidR="00000000" w:rsidDel="00000000" w:rsidP="00000000" w:rsidRDefault="00000000" w:rsidRPr="00000000" w14:paraId="00000037">
      <w:pPr>
        <w:ind w:left="720" w:firstLine="0"/>
        <w:rPr/>
      </w:pPr>
      <w:r w:rsidDel="00000000" w:rsidR="00000000" w:rsidRPr="00000000">
        <w:rPr>
          <w:rtl w:val="0"/>
        </w:rPr>
      </w:r>
    </w:p>
    <w:p w:rsidR="00000000" w:rsidDel="00000000" w:rsidP="00000000" w:rsidRDefault="00000000" w:rsidRPr="00000000" w14:paraId="00000038">
      <w:pPr>
        <w:ind w:left="720" w:firstLine="0"/>
        <w:rPr/>
      </w:pPr>
      <w:r w:rsidDel="00000000" w:rsidR="00000000" w:rsidRPr="00000000">
        <w:rPr>
          <w:rtl w:val="0"/>
        </w:rPr>
      </w:r>
    </w:p>
    <w:p w:rsidR="00000000" w:rsidDel="00000000" w:rsidP="00000000" w:rsidRDefault="00000000" w:rsidRPr="00000000" w14:paraId="00000039">
      <w:pPr>
        <w:ind w:left="0" w:firstLine="0"/>
        <w:rPr/>
      </w:pPr>
      <w:r w:rsidDel="00000000" w:rsidR="00000000" w:rsidRPr="00000000">
        <w:rPr>
          <w:rtl w:val="0"/>
        </w:rPr>
      </w:r>
    </w:p>
    <w:p w:rsidR="00000000" w:rsidDel="00000000" w:rsidP="00000000" w:rsidRDefault="00000000" w:rsidRPr="00000000" w14:paraId="0000003A">
      <w:pPr>
        <w:ind w:left="0" w:firstLine="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teesriverstrust.org/marine-invasive-non-native-species" TargetMode="External"/><Relationship Id="rId11" Type="http://schemas.openxmlformats.org/officeDocument/2006/relationships/hyperlink" Target="http://gov.uk" TargetMode="External"/><Relationship Id="rId10" Type="http://schemas.openxmlformats.org/officeDocument/2006/relationships/hyperlink" Target="https://www.nonnativespecies.org/assets/Uploads/The-Great-Britain-Invasive-Non-Native-Species-Strategy-2023-to-2030-v2.pdf" TargetMode="External"/><Relationship Id="rId21" Type="http://schemas.openxmlformats.org/officeDocument/2006/relationships/hyperlink" Target="https://doi.org/10.3897/neobiota.31.10038" TargetMode="External"/><Relationship Id="rId13" Type="http://schemas.openxmlformats.org/officeDocument/2006/relationships/hyperlink" Target="https://www.lawinsider.com/dictionary/ornamental-fish" TargetMode="External"/><Relationship Id="rId12" Type="http://schemas.openxmlformats.org/officeDocument/2006/relationships/hyperlink" Target="https://www.gov.uk/government/organisations/department-for-environment-food-rural-affair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onnativespecies.org/assets/Uploads/The-Great-Britain-Invasive-Non-Native-Species-Strategy-2023-to-2030-v2.pdf" TargetMode="External"/><Relationship Id="rId15" Type="http://schemas.openxmlformats.org/officeDocument/2006/relationships/hyperlink" Target="https://www.oceanprotect.org/wp-content/uploads/2019/09/Invasive-species.pdf" TargetMode="External"/><Relationship Id="rId14" Type="http://schemas.openxmlformats.org/officeDocument/2006/relationships/hyperlink" Target="https://www.nonnativespecies.org/non-native-species/contingency-plans/contingency-plan-for-invasive-non-native-marine-species#" TargetMode="External"/><Relationship Id="rId17" Type="http://schemas.openxmlformats.org/officeDocument/2006/relationships/hyperlink" Target="https://rocktreesurgeons.com/the-most-invasive-plants-in-the-uk/" TargetMode="External"/><Relationship Id="rId16" Type="http://schemas.openxmlformats.org/officeDocument/2006/relationships/hyperlink" Target="https://doi.org/10.1016/j.isci.2023.108623" TargetMode="External"/><Relationship Id="rId5" Type="http://schemas.openxmlformats.org/officeDocument/2006/relationships/styles" Target="styles.xml"/><Relationship Id="rId19" Type="http://schemas.openxmlformats.org/officeDocument/2006/relationships/hyperlink" Target="https://www.treehugger.com/most-invasive-fish-species-world-4864164" TargetMode="External"/><Relationship Id="rId6" Type="http://schemas.openxmlformats.org/officeDocument/2006/relationships/image" Target="media/image1.png"/><Relationship Id="rId18" Type="http://schemas.openxmlformats.org/officeDocument/2006/relationships/hyperlink" Target="https://www.rmg.co.uk/stories/topics/what-are-invasive-species-ocean" TargetMode="External"/><Relationship Id="rId7" Type="http://schemas.openxmlformats.org/officeDocument/2006/relationships/hyperlink" Target="https://doi.org/10.1186/s41200-021-00206-8" TargetMode="External"/><Relationship Id="rId8" Type="http://schemas.openxmlformats.org/officeDocument/2006/relationships/hyperlink" Target="https://doi.org/10.1016/j.marpolbul.2022.1134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