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71F93" w14:textId="77777777" w:rsidR="00FF6336" w:rsidRDefault="00FF6336">
      <w:pPr>
        <w:rPr>
          <w:rFonts w:ascii="Arial" w:hAnsi="Arial" w:cs="Arial"/>
          <w:u w:val="single"/>
        </w:rPr>
      </w:pPr>
    </w:p>
    <w:p w14:paraId="02366217" w14:textId="0123D50D" w:rsidR="00FF6336" w:rsidRDefault="00FF6336" w:rsidP="00FF6336">
      <w:pPr>
        <w:jc w:val="center"/>
        <w:rPr>
          <w:rFonts w:ascii="Arial" w:hAnsi="Arial" w:cs="Arial"/>
          <w:b/>
          <w:bCs/>
          <w:sz w:val="56"/>
          <w:szCs w:val="56"/>
        </w:rPr>
      </w:pPr>
      <w:r>
        <w:rPr>
          <w:rFonts w:ascii="Arial" w:hAnsi="Arial" w:cs="Arial"/>
          <w:b/>
          <w:bCs/>
          <w:sz w:val="56"/>
          <w:szCs w:val="56"/>
        </w:rPr>
        <w:t>Academic and Employability Skills</w:t>
      </w:r>
      <w:r w:rsidRPr="00E918AA">
        <w:rPr>
          <w:rFonts w:ascii="Arial" w:hAnsi="Arial" w:cs="Arial"/>
          <w:b/>
          <w:bCs/>
          <w:sz w:val="56"/>
          <w:szCs w:val="56"/>
        </w:rPr>
        <w:t xml:space="preserve"> </w:t>
      </w:r>
      <w:r w:rsidRPr="00B5568A">
        <w:rPr>
          <w:rFonts w:ascii="Arial" w:hAnsi="Arial" w:cs="Arial"/>
          <w:b/>
          <w:bCs/>
          <w:sz w:val="56"/>
          <w:szCs w:val="56"/>
        </w:rPr>
        <w:t>BMSW4001</w:t>
      </w:r>
    </w:p>
    <w:p w14:paraId="56B10E51" w14:textId="617F14EA" w:rsidR="00FF6336" w:rsidRDefault="00FF6336" w:rsidP="00FF6336">
      <w:pPr>
        <w:jc w:val="center"/>
        <w:rPr>
          <w:rFonts w:ascii="Arial" w:hAnsi="Arial" w:cs="Arial"/>
          <w:b/>
          <w:bCs/>
          <w:sz w:val="56"/>
          <w:szCs w:val="56"/>
        </w:rPr>
      </w:pPr>
    </w:p>
    <w:p w14:paraId="635231FE" w14:textId="6354C712" w:rsidR="00FF6336" w:rsidRDefault="00FF6336" w:rsidP="00FF6336">
      <w:pPr>
        <w:jc w:val="center"/>
        <w:rPr>
          <w:rFonts w:ascii="Arial" w:hAnsi="Arial" w:cs="Arial"/>
          <w:b/>
          <w:bCs/>
          <w:sz w:val="56"/>
          <w:szCs w:val="56"/>
        </w:rPr>
      </w:pPr>
    </w:p>
    <w:p w14:paraId="4665E9A9" w14:textId="3699DDE9" w:rsidR="00FF6336" w:rsidRDefault="00FF6336" w:rsidP="00FF6336">
      <w:pPr>
        <w:jc w:val="center"/>
        <w:rPr>
          <w:rFonts w:ascii="Arial" w:hAnsi="Arial" w:cs="Arial"/>
          <w:b/>
          <w:bCs/>
          <w:sz w:val="56"/>
          <w:szCs w:val="56"/>
        </w:rPr>
      </w:pPr>
    </w:p>
    <w:p w14:paraId="47E2FDAD" w14:textId="6A2AA678" w:rsidR="00742D5E" w:rsidRDefault="00742D5E" w:rsidP="00FF6336">
      <w:pPr>
        <w:jc w:val="center"/>
        <w:rPr>
          <w:rFonts w:ascii="Arial" w:hAnsi="Arial" w:cs="Arial"/>
          <w:b/>
          <w:bCs/>
          <w:sz w:val="56"/>
          <w:szCs w:val="56"/>
        </w:rPr>
      </w:pPr>
    </w:p>
    <w:p w14:paraId="01413485" w14:textId="3D888D83" w:rsidR="00742D5E" w:rsidRDefault="00742D5E" w:rsidP="00FF6336">
      <w:pPr>
        <w:jc w:val="center"/>
        <w:rPr>
          <w:rFonts w:ascii="Arial" w:hAnsi="Arial" w:cs="Arial"/>
          <w:b/>
          <w:bCs/>
          <w:sz w:val="56"/>
          <w:szCs w:val="56"/>
        </w:rPr>
      </w:pPr>
    </w:p>
    <w:p w14:paraId="3AA9A119" w14:textId="18961E77" w:rsidR="00742D5E" w:rsidRDefault="00742D5E" w:rsidP="00FF6336">
      <w:pPr>
        <w:jc w:val="center"/>
        <w:rPr>
          <w:rFonts w:ascii="Arial" w:hAnsi="Arial" w:cs="Arial"/>
          <w:b/>
          <w:bCs/>
          <w:sz w:val="56"/>
          <w:szCs w:val="56"/>
        </w:rPr>
      </w:pPr>
    </w:p>
    <w:p w14:paraId="521B81AA" w14:textId="044A26B6" w:rsidR="00742D5E" w:rsidRDefault="00742D5E" w:rsidP="00FF6336">
      <w:pPr>
        <w:jc w:val="center"/>
        <w:rPr>
          <w:rFonts w:ascii="Arial" w:hAnsi="Arial" w:cs="Arial"/>
          <w:b/>
          <w:bCs/>
          <w:sz w:val="56"/>
          <w:szCs w:val="56"/>
        </w:rPr>
      </w:pPr>
    </w:p>
    <w:p w14:paraId="2BBBC054" w14:textId="5CCE106F" w:rsidR="00742D5E" w:rsidRDefault="00742D5E" w:rsidP="00FF6336">
      <w:pPr>
        <w:jc w:val="center"/>
        <w:rPr>
          <w:rFonts w:ascii="Arial" w:hAnsi="Arial" w:cs="Arial"/>
          <w:b/>
          <w:bCs/>
          <w:sz w:val="56"/>
          <w:szCs w:val="56"/>
        </w:rPr>
      </w:pPr>
    </w:p>
    <w:p w14:paraId="68595BD2" w14:textId="47247DE7" w:rsidR="00742D5E" w:rsidRDefault="00742D5E" w:rsidP="00FF6336">
      <w:pPr>
        <w:jc w:val="center"/>
        <w:rPr>
          <w:rFonts w:ascii="Arial" w:hAnsi="Arial" w:cs="Arial"/>
          <w:b/>
          <w:bCs/>
          <w:sz w:val="56"/>
          <w:szCs w:val="56"/>
        </w:rPr>
      </w:pPr>
    </w:p>
    <w:p w14:paraId="5DFECEFF" w14:textId="135802CD" w:rsidR="00742D5E" w:rsidRDefault="00742D5E" w:rsidP="00FF6336">
      <w:pPr>
        <w:jc w:val="center"/>
        <w:rPr>
          <w:rFonts w:ascii="Arial" w:hAnsi="Arial" w:cs="Arial"/>
          <w:b/>
          <w:bCs/>
          <w:sz w:val="56"/>
          <w:szCs w:val="56"/>
        </w:rPr>
      </w:pPr>
    </w:p>
    <w:p w14:paraId="703078A0" w14:textId="77777777" w:rsidR="00742D5E" w:rsidRDefault="00742D5E" w:rsidP="00FF6336">
      <w:pPr>
        <w:jc w:val="center"/>
        <w:rPr>
          <w:rFonts w:ascii="Arial" w:hAnsi="Arial" w:cs="Arial"/>
          <w:b/>
          <w:bCs/>
          <w:sz w:val="56"/>
          <w:szCs w:val="56"/>
        </w:rPr>
      </w:pPr>
    </w:p>
    <w:p w14:paraId="7D49325A" w14:textId="7C1DA9F7" w:rsidR="00FF6336" w:rsidRDefault="00FF6336" w:rsidP="00FF6336">
      <w:pPr>
        <w:jc w:val="center"/>
        <w:rPr>
          <w:rFonts w:ascii="Arial" w:hAnsi="Arial" w:cs="Arial"/>
          <w:b/>
          <w:bCs/>
          <w:sz w:val="56"/>
          <w:szCs w:val="56"/>
        </w:rPr>
      </w:pPr>
    </w:p>
    <w:p w14:paraId="57EF2916" w14:textId="77777777" w:rsidR="00742D5E" w:rsidRDefault="00FF6336" w:rsidP="00FF6336">
      <w:pPr>
        <w:rPr>
          <w:rFonts w:ascii="Arial" w:hAnsi="Arial" w:cs="Arial"/>
          <w:sz w:val="40"/>
          <w:szCs w:val="40"/>
        </w:rPr>
      </w:pPr>
      <w:r w:rsidRPr="007372A3">
        <w:rPr>
          <w:rFonts w:ascii="Arial" w:hAnsi="Arial" w:cs="Arial"/>
          <w:b/>
          <w:bCs/>
          <w:sz w:val="40"/>
          <w:szCs w:val="40"/>
        </w:rPr>
        <w:t xml:space="preserve">Name: </w:t>
      </w:r>
      <w:proofErr w:type="spellStart"/>
      <w:r w:rsidRPr="007372A3">
        <w:rPr>
          <w:rFonts w:ascii="Arial" w:hAnsi="Arial" w:cs="Arial"/>
          <w:sz w:val="40"/>
          <w:szCs w:val="40"/>
        </w:rPr>
        <w:t>Vianelis</w:t>
      </w:r>
      <w:proofErr w:type="spellEnd"/>
      <w:r w:rsidRPr="007372A3">
        <w:rPr>
          <w:rFonts w:ascii="Arial" w:hAnsi="Arial" w:cs="Arial"/>
          <w:sz w:val="40"/>
          <w:szCs w:val="40"/>
        </w:rPr>
        <w:t xml:space="preserve"> Fermin</w:t>
      </w:r>
      <w:r w:rsidR="00742D5E">
        <w:rPr>
          <w:rFonts w:ascii="Arial" w:hAnsi="Arial" w:cs="Arial"/>
          <w:sz w:val="40"/>
          <w:szCs w:val="40"/>
        </w:rPr>
        <w:t xml:space="preserve"> </w:t>
      </w:r>
    </w:p>
    <w:p w14:paraId="4079027E" w14:textId="2CEC80EC" w:rsidR="00FF6336" w:rsidRPr="007372A3" w:rsidRDefault="00742D5E" w:rsidP="00FF6336">
      <w:pPr>
        <w:rPr>
          <w:rFonts w:ascii="Arial" w:hAnsi="Arial" w:cs="Arial"/>
          <w:b/>
          <w:bCs/>
          <w:sz w:val="40"/>
          <w:szCs w:val="40"/>
        </w:rPr>
      </w:pPr>
      <w:r>
        <w:rPr>
          <w:rFonts w:ascii="Arial" w:hAnsi="Arial" w:cs="Arial"/>
          <w:sz w:val="40"/>
          <w:szCs w:val="40"/>
        </w:rPr>
        <w:t xml:space="preserve">Student Number: </w:t>
      </w:r>
      <w:r w:rsidR="00FF6336" w:rsidRPr="007372A3">
        <w:rPr>
          <w:rFonts w:ascii="Arial" w:hAnsi="Arial" w:cs="Arial"/>
          <w:sz w:val="40"/>
          <w:szCs w:val="40"/>
        </w:rPr>
        <w:t>2129</w:t>
      </w:r>
      <w:r w:rsidR="00ED2329">
        <w:rPr>
          <w:rFonts w:ascii="Arial" w:hAnsi="Arial" w:cs="Arial"/>
          <w:sz w:val="40"/>
          <w:szCs w:val="40"/>
        </w:rPr>
        <w:t>429</w:t>
      </w:r>
    </w:p>
    <w:p w14:paraId="7D61674C" w14:textId="77777777" w:rsidR="00FF6336" w:rsidRPr="007372A3" w:rsidRDefault="00FF6336" w:rsidP="00FF6336">
      <w:pPr>
        <w:rPr>
          <w:rFonts w:ascii="Arial" w:hAnsi="Arial" w:cs="Arial"/>
          <w:sz w:val="40"/>
          <w:szCs w:val="40"/>
        </w:rPr>
      </w:pPr>
      <w:r w:rsidRPr="007372A3">
        <w:rPr>
          <w:rFonts w:ascii="Arial" w:hAnsi="Arial" w:cs="Arial"/>
          <w:b/>
          <w:bCs/>
          <w:sz w:val="40"/>
          <w:szCs w:val="40"/>
        </w:rPr>
        <w:t xml:space="preserve">Lecture: </w:t>
      </w:r>
      <w:r w:rsidRPr="007372A3">
        <w:rPr>
          <w:rFonts w:ascii="Arial" w:hAnsi="Arial" w:cs="Arial"/>
          <w:sz w:val="40"/>
          <w:szCs w:val="40"/>
        </w:rPr>
        <w:t>Md Nazmul Hasan</w:t>
      </w:r>
    </w:p>
    <w:sdt>
      <w:sdtPr>
        <w:rPr>
          <w:rFonts w:ascii="Calibri" w:eastAsia="Calibri" w:hAnsi="Calibri" w:cs="Times New Roman"/>
          <w:color w:val="auto"/>
          <w:sz w:val="22"/>
          <w:szCs w:val="22"/>
          <w:lang w:val="en-GB"/>
        </w:rPr>
        <w:id w:val="-2095234477"/>
        <w:docPartObj>
          <w:docPartGallery w:val="Table of Contents"/>
          <w:docPartUnique/>
        </w:docPartObj>
      </w:sdtPr>
      <w:sdtEndPr>
        <w:rPr>
          <w:b/>
          <w:bCs/>
          <w:noProof/>
        </w:rPr>
      </w:sdtEndPr>
      <w:sdtContent>
        <w:p w14:paraId="27042817" w14:textId="79E0D66C" w:rsidR="00742D5E" w:rsidRPr="00000DD0" w:rsidRDefault="00742D5E">
          <w:pPr>
            <w:pStyle w:val="TOCHeading"/>
            <w:rPr>
              <w:rFonts w:ascii="Arial" w:hAnsi="Arial" w:cs="Arial"/>
            </w:rPr>
          </w:pPr>
          <w:r w:rsidRPr="00000DD0">
            <w:rPr>
              <w:rFonts w:ascii="Arial" w:hAnsi="Arial" w:cs="Arial"/>
            </w:rPr>
            <w:t>Contents</w:t>
          </w:r>
        </w:p>
        <w:p w14:paraId="282E1A1F" w14:textId="3E77A1AC" w:rsidR="00000DD0" w:rsidRPr="00000DD0" w:rsidRDefault="00742D5E">
          <w:pPr>
            <w:pStyle w:val="TOC1"/>
            <w:tabs>
              <w:tab w:val="right" w:leader="dot" w:pos="9016"/>
            </w:tabs>
            <w:rPr>
              <w:rFonts w:ascii="Arial" w:eastAsiaTheme="minorEastAsia" w:hAnsi="Arial" w:cs="Arial"/>
              <w:noProof/>
              <w:lang w:val="en-TZ" w:eastAsia="en-TZ"/>
            </w:rPr>
          </w:pPr>
          <w:r w:rsidRPr="00000DD0">
            <w:rPr>
              <w:rFonts w:ascii="Arial" w:hAnsi="Arial" w:cs="Arial"/>
            </w:rPr>
            <w:fldChar w:fldCharType="begin"/>
          </w:r>
          <w:r w:rsidRPr="00000DD0">
            <w:rPr>
              <w:rFonts w:ascii="Arial" w:hAnsi="Arial" w:cs="Arial"/>
            </w:rPr>
            <w:instrText xml:space="preserve"> TOC \o "1-3" \h \z \u </w:instrText>
          </w:r>
          <w:r w:rsidRPr="00000DD0">
            <w:rPr>
              <w:rFonts w:ascii="Arial" w:hAnsi="Arial" w:cs="Arial"/>
            </w:rPr>
            <w:fldChar w:fldCharType="separate"/>
          </w:r>
          <w:hyperlink w:anchor="_Toc110422882" w:history="1">
            <w:r w:rsidR="00000DD0" w:rsidRPr="00000DD0">
              <w:rPr>
                <w:rStyle w:val="Hyperlink"/>
                <w:rFonts w:ascii="Arial" w:hAnsi="Arial" w:cs="Arial"/>
                <w:noProof/>
                <w:color w:val="auto"/>
              </w:rPr>
              <w:t>Introduction</w:t>
            </w:r>
            <w:r w:rsidR="00000DD0" w:rsidRPr="00000DD0">
              <w:rPr>
                <w:rFonts w:ascii="Arial" w:hAnsi="Arial" w:cs="Arial"/>
                <w:noProof/>
                <w:webHidden/>
              </w:rPr>
              <w:tab/>
            </w:r>
            <w:r w:rsidR="00000DD0" w:rsidRPr="00000DD0">
              <w:rPr>
                <w:rFonts w:ascii="Arial" w:hAnsi="Arial" w:cs="Arial"/>
                <w:noProof/>
                <w:webHidden/>
              </w:rPr>
              <w:fldChar w:fldCharType="begin"/>
            </w:r>
            <w:r w:rsidR="00000DD0" w:rsidRPr="00000DD0">
              <w:rPr>
                <w:rFonts w:ascii="Arial" w:hAnsi="Arial" w:cs="Arial"/>
                <w:noProof/>
                <w:webHidden/>
              </w:rPr>
              <w:instrText xml:space="preserve"> PAGEREF _Toc110422882 \h </w:instrText>
            </w:r>
            <w:r w:rsidR="00000DD0" w:rsidRPr="00000DD0">
              <w:rPr>
                <w:rFonts w:ascii="Arial" w:hAnsi="Arial" w:cs="Arial"/>
                <w:noProof/>
                <w:webHidden/>
              </w:rPr>
            </w:r>
            <w:r w:rsidR="00000DD0" w:rsidRPr="00000DD0">
              <w:rPr>
                <w:rFonts w:ascii="Arial" w:hAnsi="Arial" w:cs="Arial"/>
                <w:noProof/>
                <w:webHidden/>
              </w:rPr>
              <w:fldChar w:fldCharType="separate"/>
            </w:r>
            <w:r w:rsidR="00000DD0" w:rsidRPr="00000DD0">
              <w:rPr>
                <w:rFonts w:ascii="Arial" w:hAnsi="Arial" w:cs="Arial"/>
                <w:noProof/>
                <w:webHidden/>
              </w:rPr>
              <w:t>3</w:t>
            </w:r>
            <w:r w:rsidR="00000DD0" w:rsidRPr="00000DD0">
              <w:rPr>
                <w:rFonts w:ascii="Arial" w:hAnsi="Arial" w:cs="Arial"/>
                <w:noProof/>
                <w:webHidden/>
              </w:rPr>
              <w:fldChar w:fldCharType="end"/>
            </w:r>
          </w:hyperlink>
        </w:p>
        <w:p w14:paraId="0BACE9C3" w14:textId="51367798" w:rsidR="00000DD0" w:rsidRPr="00000DD0" w:rsidRDefault="00000DD0">
          <w:pPr>
            <w:pStyle w:val="TOC1"/>
            <w:tabs>
              <w:tab w:val="right" w:leader="dot" w:pos="9016"/>
            </w:tabs>
            <w:rPr>
              <w:rFonts w:ascii="Arial" w:eastAsiaTheme="minorEastAsia" w:hAnsi="Arial" w:cs="Arial"/>
              <w:noProof/>
              <w:lang w:val="en-TZ" w:eastAsia="en-TZ"/>
            </w:rPr>
          </w:pPr>
          <w:hyperlink w:anchor="_Toc110422883" w:history="1">
            <w:r w:rsidRPr="00000DD0">
              <w:rPr>
                <w:rStyle w:val="Hyperlink"/>
                <w:rFonts w:ascii="Arial" w:hAnsi="Arial" w:cs="Arial"/>
                <w:noProof/>
                <w:color w:val="auto"/>
              </w:rPr>
              <w:t>Reflective Writing</w:t>
            </w:r>
            <w:r w:rsidRPr="00000DD0">
              <w:rPr>
                <w:rFonts w:ascii="Arial" w:hAnsi="Arial" w:cs="Arial"/>
                <w:noProof/>
                <w:webHidden/>
              </w:rPr>
              <w:tab/>
            </w:r>
            <w:r w:rsidRPr="00000DD0">
              <w:rPr>
                <w:rFonts w:ascii="Arial" w:hAnsi="Arial" w:cs="Arial"/>
                <w:noProof/>
                <w:webHidden/>
              </w:rPr>
              <w:fldChar w:fldCharType="begin"/>
            </w:r>
            <w:r w:rsidRPr="00000DD0">
              <w:rPr>
                <w:rFonts w:ascii="Arial" w:hAnsi="Arial" w:cs="Arial"/>
                <w:noProof/>
                <w:webHidden/>
              </w:rPr>
              <w:instrText xml:space="preserve"> PAGEREF _Toc110422883 \h </w:instrText>
            </w:r>
            <w:r w:rsidRPr="00000DD0">
              <w:rPr>
                <w:rFonts w:ascii="Arial" w:hAnsi="Arial" w:cs="Arial"/>
                <w:noProof/>
                <w:webHidden/>
              </w:rPr>
            </w:r>
            <w:r w:rsidRPr="00000DD0">
              <w:rPr>
                <w:rFonts w:ascii="Arial" w:hAnsi="Arial" w:cs="Arial"/>
                <w:noProof/>
                <w:webHidden/>
              </w:rPr>
              <w:fldChar w:fldCharType="separate"/>
            </w:r>
            <w:r w:rsidRPr="00000DD0">
              <w:rPr>
                <w:rFonts w:ascii="Arial" w:hAnsi="Arial" w:cs="Arial"/>
                <w:noProof/>
                <w:webHidden/>
              </w:rPr>
              <w:t>3</w:t>
            </w:r>
            <w:r w:rsidRPr="00000DD0">
              <w:rPr>
                <w:rFonts w:ascii="Arial" w:hAnsi="Arial" w:cs="Arial"/>
                <w:noProof/>
                <w:webHidden/>
              </w:rPr>
              <w:fldChar w:fldCharType="end"/>
            </w:r>
          </w:hyperlink>
        </w:p>
        <w:p w14:paraId="039090CC" w14:textId="3AF5ACC1" w:rsidR="00000DD0" w:rsidRPr="00000DD0" w:rsidRDefault="00000DD0">
          <w:pPr>
            <w:pStyle w:val="TOC1"/>
            <w:tabs>
              <w:tab w:val="right" w:leader="dot" w:pos="9016"/>
            </w:tabs>
            <w:rPr>
              <w:rFonts w:ascii="Arial" w:eastAsiaTheme="minorEastAsia" w:hAnsi="Arial" w:cs="Arial"/>
              <w:noProof/>
              <w:lang w:val="en-TZ" w:eastAsia="en-TZ"/>
            </w:rPr>
          </w:pPr>
          <w:hyperlink w:anchor="_Toc110422884" w:history="1">
            <w:r w:rsidRPr="00000DD0">
              <w:rPr>
                <w:rStyle w:val="Hyperlink"/>
                <w:rFonts w:ascii="Arial" w:hAnsi="Arial" w:cs="Arial"/>
                <w:noProof/>
                <w:color w:val="auto"/>
                <w:shd w:val="clear" w:color="auto" w:fill="FFFFFF"/>
              </w:rPr>
              <w:t>Reflect on your writing (week2)</w:t>
            </w:r>
            <w:r w:rsidRPr="00000DD0">
              <w:rPr>
                <w:rFonts w:ascii="Arial" w:hAnsi="Arial" w:cs="Arial"/>
                <w:noProof/>
                <w:webHidden/>
              </w:rPr>
              <w:tab/>
            </w:r>
            <w:r w:rsidRPr="00000DD0">
              <w:rPr>
                <w:rFonts w:ascii="Arial" w:hAnsi="Arial" w:cs="Arial"/>
                <w:noProof/>
                <w:webHidden/>
              </w:rPr>
              <w:fldChar w:fldCharType="begin"/>
            </w:r>
            <w:r w:rsidRPr="00000DD0">
              <w:rPr>
                <w:rFonts w:ascii="Arial" w:hAnsi="Arial" w:cs="Arial"/>
                <w:noProof/>
                <w:webHidden/>
              </w:rPr>
              <w:instrText xml:space="preserve"> PAGEREF _Toc110422884 \h </w:instrText>
            </w:r>
            <w:r w:rsidRPr="00000DD0">
              <w:rPr>
                <w:rFonts w:ascii="Arial" w:hAnsi="Arial" w:cs="Arial"/>
                <w:noProof/>
                <w:webHidden/>
              </w:rPr>
            </w:r>
            <w:r w:rsidRPr="00000DD0">
              <w:rPr>
                <w:rFonts w:ascii="Arial" w:hAnsi="Arial" w:cs="Arial"/>
                <w:noProof/>
                <w:webHidden/>
              </w:rPr>
              <w:fldChar w:fldCharType="separate"/>
            </w:r>
            <w:r w:rsidRPr="00000DD0">
              <w:rPr>
                <w:rFonts w:ascii="Arial" w:hAnsi="Arial" w:cs="Arial"/>
                <w:noProof/>
                <w:webHidden/>
              </w:rPr>
              <w:t>4</w:t>
            </w:r>
            <w:r w:rsidRPr="00000DD0">
              <w:rPr>
                <w:rFonts w:ascii="Arial" w:hAnsi="Arial" w:cs="Arial"/>
                <w:noProof/>
                <w:webHidden/>
              </w:rPr>
              <w:fldChar w:fldCharType="end"/>
            </w:r>
          </w:hyperlink>
        </w:p>
        <w:p w14:paraId="5C0F8300" w14:textId="3278B504" w:rsidR="00000DD0" w:rsidRPr="00000DD0" w:rsidRDefault="00000DD0">
          <w:pPr>
            <w:pStyle w:val="TOC1"/>
            <w:tabs>
              <w:tab w:val="right" w:leader="dot" w:pos="9016"/>
            </w:tabs>
            <w:rPr>
              <w:rFonts w:ascii="Arial" w:eastAsiaTheme="minorEastAsia" w:hAnsi="Arial" w:cs="Arial"/>
              <w:noProof/>
              <w:lang w:val="en-TZ" w:eastAsia="en-TZ"/>
            </w:rPr>
          </w:pPr>
          <w:hyperlink w:anchor="_Toc110422885" w:history="1">
            <w:r w:rsidRPr="00000DD0">
              <w:rPr>
                <w:rStyle w:val="Hyperlink"/>
                <w:rFonts w:ascii="Arial" w:hAnsi="Arial" w:cs="Arial"/>
                <w:noProof/>
                <w:color w:val="auto"/>
                <w:shd w:val="clear" w:color="auto" w:fill="FFFFFF"/>
              </w:rPr>
              <w:t>Conclusion:</w:t>
            </w:r>
            <w:r w:rsidRPr="00000DD0">
              <w:rPr>
                <w:rFonts w:ascii="Arial" w:hAnsi="Arial" w:cs="Arial"/>
                <w:noProof/>
                <w:webHidden/>
              </w:rPr>
              <w:tab/>
            </w:r>
            <w:r w:rsidRPr="00000DD0">
              <w:rPr>
                <w:rFonts w:ascii="Arial" w:hAnsi="Arial" w:cs="Arial"/>
                <w:noProof/>
                <w:webHidden/>
              </w:rPr>
              <w:fldChar w:fldCharType="begin"/>
            </w:r>
            <w:r w:rsidRPr="00000DD0">
              <w:rPr>
                <w:rFonts w:ascii="Arial" w:hAnsi="Arial" w:cs="Arial"/>
                <w:noProof/>
                <w:webHidden/>
              </w:rPr>
              <w:instrText xml:space="preserve"> PAGEREF _Toc110422885 \h </w:instrText>
            </w:r>
            <w:r w:rsidRPr="00000DD0">
              <w:rPr>
                <w:rFonts w:ascii="Arial" w:hAnsi="Arial" w:cs="Arial"/>
                <w:noProof/>
                <w:webHidden/>
              </w:rPr>
            </w:r>
            <w:r w:rsidRPr="00000DD0">
              <w:rPr>
                <w:rFonts w:ascii="Arial" w:hAnsi="Arial" w:cs="Arial"/>
                <w:noProof/>
                <w:webHidden/>
              </w:rPr>
              <w:fldChar w:fldCharType="separate"/>
            </w:r>
            <w:r w:rsidRPr="00000DD0">
              <w:rPr>
                <w:rFonts w:ascii="Arial" w:hAnsi="Arial" w:cs="Arial"/>
                <w:noProof/>
                <w:webHidden/>
              </w:rPr>
              <w:t>4</w:t>
            </w:r>
            <w:r w:rsidRPr="00000DD0">
              <w:rPr>
                <w:rFonts w:ascii="Arial" w:hAnsi="Arial" w:cs="Arial"/>
                <w:noProof/>
                <w:webHidden/>
              </w:rPr>
              <w:fldChar w:fldCharType="end"/>
            </w:r>
          </w:hyperlink>
        </w:p>
        <w:p w14:paraId="5A218D3C" w14:textId="155AF759" w:rsidR="00000DD0" w:rsidRPr="00000DD0" w:rsidRDefault="00000DD0">
          <w:pPr>
            <w:pStyle w:val="TOC1"/>
            <w:tabs>
              <w:tab w:val="right" w:leader="dot" w:pos="9016"/>
            </w:tabs>
            <w:rPr>
              <w:rFonts w:ascii="Arial" w:eastAsiaTheme="minorEastAsia" w:hAnsi="Arial" w:cs="Arial"/>
              <w:noProof/>
              <w:lang w:val="en-TZ" w:eastAsia="en-TZ"/>
            </w:rPr>
          </w:pPr>
          <w:hyperlink w:anchor="_Toc110422886" w:history="1">
            <w:r w:rsidRPr="00000DD0">
              <w:rPr>
                <w:rStyle w:val="Hyperlink"/>
                <w:rFonts w:ascii="Arial" w:hAnsi="Arial" w:cs="Arial"/>
                <w:noProof/>
                <w:color w:val="auto"/>
                <w:shd w:val="clear" w:color="auto" w:fill="FFFFFF"/>
              </w:rPr>
              <w:t>Reference List</w:t>
            </w:r>
            <w:r w:rsidRPr="00000DD0">
              <w:rPr>
                <w:rFonts w:ascii="Arial" w:hAnsi="Arial" w:cs="Arial"/>
                <w:noProof/>
                <w:webHidden/>
              </w:rPr>
              <w:tab/>
            </w:r>
            <w:r w:rsidRPr="00000DD0">
              <w:rPr>
                <w:rFonts w:ascii="Arial" w:hAnsi="Arial" w:cs="Arial"/>
                <w:noProof/>
                <w:webHidden/>
              </w:rPr>
              <w:fldChar w:fldCharType="begin"/>
            </w:r>
            <w:r w:rsidRPr="00000DD0">
              <w:rPr>
                <w:rFonts w:ascii="Arial" w:hAnsi="Arial" w:cs="Arial"/>
                <w:noProof/>
                <w:webHidden/>
              </w:rPr>
              <w:instrText xml:space="preserve"> PAGEREF _Toc110422886 \h </w:instrText>
            </w:r>
            <w:r w:rsidRPr="00000DD0">
              <w:rPr>
                <w:rFonts w:ascii="Arial" w:hAnsi="Arial" w:cs="Arial"/>
                <w:noProof/>
                <w:webHidden/>
              </w:rPr>
            </w:r>
            <w:r w:rsidRPr="00000DD0">
              <w:rPr>
                <w:rFonts w:ascii="Arial" w:hAnsi="Arial" w:cs="Arial"/>
                <w:noProof/>
                <w:webHidden/>
              </w:rPr>
              <w:fldChar w:fldCharType="separate"/>
            </w:r>
            <w:r w:rsidRPr="00000DD0">
              <w:rPr>
                <w:rFonts w:ascii="Arial" w:hAnsi="Arial" w:cs="Arial"/>
                <w:noProof/>
                <w:webHidden/>
              </w:rPr>
              <w:t>7</w:t>
            </w:r>
            <w:r w:rsidRPr="00000DD0">
              <w:rPr>
                <w:rFonts w:ascii="Arial" w:hAnsi="Arial" w:cs="Arial"/>
                <w:noProof/>
                <w:webHidden/>
              </w:rPr>
              <w:fldChar w:fldCharType="end"/>
            </w:r>
          </w:hyperlink>
        </w:p>
        <w:p w14:paraId="6582C74E" w14:textId="543428C3" w:rsidR="00742D5E" w:rsidRDefault="00742D5E">
          <w:r w:rsidRPr="00000DD0">
            <w:rPr>
              <w:rFonts w:ascii="Arial" w:hAnsi="Arial" w:cs="Arial"/>
              <w:noProof/>
            </w:rPr>
            <w:fldChar w:fldCharType="end"/>
          </w:r>
        </w:p>
      </w:sdtContent>
    </w:sdt>
    <w:p w14:paraId="190E71ED" w14:textId="77777777" w:rsidR="00FF6336" w:rsidRPr="00B5568A" w:rsidRDefault="00FF6336" w:rsidP="00FF6336">
      <w:pPr>
        <w:jc w:val="center"/>
        <w:rPr>
          <w:rFonts w:ascii="Arial" w:hAnsi="Arial" w:cs="Arial"/>
          <w:b/>
          <w:bCs/>
          <w:sz w:val="56"/>
          <w:szCs w:val="56"/>
        </w:rPr>
      </w:pPr>
    </w:p>
    <w:p w14:paraId="03E493B1" w14:textId="77777777" w:rsidR="00FF6336" w:rsidRDefault="00FF6336">
      <w:pPr>
        <w:rPr>
          <w:rFonts w:ascii="Arial" w:hAnsi="Arial" w:cs="Arial"/>
          <w:u w:val="single"/>
        </w:rPr>
      </w:pPr>
    </w:p>
    <w:p w14:paraId="463AEB56" w14:textId="77777777" w:rsidR="00FF6336" w:rsidRDefault="00FF6336">
      <w:pPr>
        <w:rPr>
          <w:rFonts w:ascii="Arial" w:hAnsi="Arial" w:cs="Arial"/>
          <w:u w:val="single"/>
        </w:rPr>
      </w:pPr>
    </w:p>
    <w:p w14:paraId="3EDFDBCD" w14:textId="77777777" w:rsidR="00FF6336" w:rsidRDefault="00FF6336">
      <w:pPr>
        <w:rPr>
          <w:rFonts w:ascii="Arial" w:hAnsi="Arial" w:cs="Arial"/>
          <w:u w:val="single"/>
        </w:rPr>
      </w:pPr>
    </w:p>
    <w:p w14:paraId="77A65BC5" w14:textId="77777777" w:rsidR="00FF6336" w:rsidRDefault="00FF6336">
      <w:pPr>
        <w:rPr>
          <w:rFonts w:ascii="Arial" w:hAnsi="Arial" w:cs="Arial"/>
          <w:u w:val="single"/>
        </w:rPr>
      </w:pPr>
    </w:p>
    <w:p w14:paraId="6D2D8918" w14:textId="77777777" w:rsidR="00FF6336" w:rsidRDefault="00FF6336">
      <w:pPr>
        <w:rPr>
          <w:rFonts w:ascii="Arial" w:hAnsi="Arial" w:cs="Arial"/>
          <w:u w:val="single"/>
        </w:rPr>
      </w:pPr>
    </w:p>
    <w:p w14:paraId="700F8D8E" w14:textId="77777777" w:rsidR="00FF6336" w:rsidRDefault="00FF6336">
      <w:pPr>
        <w:rPr>
          <w:rFonts w:ascii="Arial" w:hAnsi="Arial" w:cs="Arial"/>
          <w:u w:val="single"/>
        </w:rPr>
      </w:pPr>
    </w:p>
    <w:p w14:paraId="3843AE06" w14:textId="77777777" w:rsidR="00FF6336" w:rsidRDefault="00FF6336">
      <w:pPr>
        <w:rPr>
          <w:rFonts w:ascii="Arial" w:hAnsi="Arial" w:cs="Arial"/>
          <w:u w:val="single"/>
        </w:rPr>
      </w:pPr>
    </w:p>
    <w:p w14:paraId="6E90A1B8" w14:textId="77777777" w:rsidR="00FF6336" w:rsidRDefault="00FF6336">
      <w:pPr>
        <w:rPr>
          <w:rFonts w:ascii="Arial" w:hAnsi="Arial" w:cs="Arial"/>
          <w:u w:val="single"/>
        </w:rPr>
      </w:pPr>
    </w:p>
    <w:p w14:paraId="34CFC51C" w14:textId="77777777" w:rsidR="00FF6336" w:rsidRDefault="00FF6336">
      <w:pPr>
        <w:rPr>
          <w:rFonts w:ascii="Arial" w:hAnsi="Arial" w:cs="Arial"/>
          <w:u w:val="single"/>
        </w:rPr>
      </w:pPr>
    </w:p>
    <w:p w14:paraId="4C2989D3" w14:textId="77777777" w:rsidR="00FF6336" w:rsidRDefault="00FF6336">
      <w:pPr>
        <w:rPr>
          <w:rFonts w:ascii="Arial" w:hAnsi="Arial" w:cs="Arial"/>
          <w:u w:val="single"/>
        </w:rPr>
      </w:pPr>
    </w:p>
    <w:p w14:paraId="4390A8A9" w14:textId="77777777" w:rsidR="00FF6336" w:rsidRDefault="00FF6336">
      <w:pPr>
        <w:rPr>
          <w:rFonts w:ascii="Arial" w:hAnsi="Arial" w:cs="Arial"/>
          <w:u w:val="single"/>
        </w:rPr>
      </w:pPr>
    </w:p>
    <w:p w14:paraId="50AEADF4" w14:textId="77777777" w:rsidR="00FF6336" w:rsidRDefault="00FF6336">
      <w:pPr>
        <w:rPr>
          <w:rFonts w:ascii="Arial" w:hAnsi="Arial" w:cs="Arial"/>
          <w:u w:val="single"/>
        </w:rPr>
      </w:pPr>
    </w:p>
    <w:p w14:paraId="3670B78B" w14:textId="77777777" w:rsidR="00FF6336" w:rsidRDefault="00FF6336">
      <w:pPr>
        <w:rPr>
          <w:rFonts w:ascii="Arial" w:hAnsi="Arial" w:cs="Arial"/>
          <w:u w:val="single"/>
        </w:rPr>
      </w:pPr>
    </w:p>
    <w:p w14:paraId="7240B6E1" w14:textId="77777777" w:rsidR="00FF6336" w:rsidRDefault="00FF6336">
      <w:pPr>
        <w:rPr>
          <w:rFonts w:ascii="Arial" w:hAnsi="Arial" w:cs="Arial"/>
          <w:u w:val="single"/>
        </w:rPr>
      </w:pPr>
    </w:p>
    <w:p w14:paraId="19834079" w14:textId="77777777" w:rsidR="00FF6336" w:rsidRDefault="00FF6336">
      <w:pPr>
        <w:rPr>
          <w:rFonts w:ascii="Arial" w:hAnsi="Arial" w:cs="Arial"/>
          <w:u w:val="single"/>
        </w:rPr>
      </w:pPr>
    </w:p>
    <w:p w14:paraId="32890CAF" w14:textId="1F8945AA" w:rsidR="003E0290" w:rsidRDefault="003E0290" w:rsidP="003E0290">
      <w:pPr>
        <w:pStyle w:val="TOCHeading"/>
        <w:spacing w:line="360" w:lineRule="auto"/>
      </w:pPr>
    </w:p>
    <w:p w14:paraId="38B4A40E" w14:textId="77777777" w:rsidR="00FF6336" w:rsidRDefault="00FF6336">
      <w:pPr>
        <w:rPr>
          <w:rFonts w:ascii="Arial" w:hAnsi="Arial" w:cs="Arial"/>
          <w:u w:val="single"/>
        </w:rPr>
      </w:pPr>
    </w:p>
    <w:p w14:paraId="65F76954" w14:textId="77777777" w:rsidR="00FF6336" w:rsidRDefault="00FF6336">
      <w:pPr>
        <w:rPr>
          <w:rFonts w:ascii="Arial" w:hAnsi="Arial" w:cs="Arial"/>
          <w:u w:val="single"/>
        </w:rPr>
      </w:pPr>
    </w:p>
    <w:p w14:paraId="4C3C8D82" w14:textId="77777777" w:rsidR="00FF6336" w:rsidRDefault="00FF6336">
      <w:pPr>
        <w:rPr>
          <w:rFonts w:ascii="Arial" w:hAnsi="Arial" w:cs="Arial"/>
          <w:u w:val="single"/>
        </w:rPr>
      </w:pPr>
    </w:p>
    <w:p w14:paraId="0865AD71" w14:textId="77777777" w:rsidR="00FF6336" w:rsidRDefault="00FF6336">
      <w:pPr>
        <w:rPr>
          <w:rFonts w:ascii="Arial" w:hAnsi="Arial" w:cs="Arial"/>
          <w:u w:val="single"/>
        </w:rPr>
      </w:pPr>
    </w:p>
    <w:p w14:paraId="16FA5628" w14:textId="77777777" w:rsidR="00FF6336" w:rsidRDefault="00FF6336">
      <w:pPr>
        <w:rPr>
          <w:rFonts w:ascii="Arial" w:hAnsi="Arial" w:cs="Arial"/>
          <w:u w:val="single"/>
        </w:rPr>
      </w:pPr>
    </w:p>
    <w:p w14:paraId="0107786F" w14:textId="16A3F96B" w:rsidR="00742D5E" w:rsidRDefault="00742D5E">
      <w:pPr>
        <w:rPr>
          <w:rFonts w:ascii="Arial" w:hAnsi="Arial" w:cs="Arial"/>
          <w:u w:val="single"/>
        </w:rPr>
      </w:pPr>
    </w:p>
    <w:p w14:paraId="2BA42F1A" w14:textId="77777777" w:rsidR="00742D5E" w:rsidRDefault="00742D5E">
      <w:pPr>
        <w:rPr>
          <w:rFonts w:ascii="Arial" w:hAnsi="Arial" w:cs="Arial"/>
          <w:u w:val="single"/>
        </w:rPr>
      </w:pPr>
    </w:p>
    <w:p w14:paraId="628077EC" w14:textId="72CC52DB" w:rsidR="00812729" w:rsidRDefault="007A1DE9" w:rsidP="00742D5E">
      <w:pPr>
        <w:pStyle w:val="Heading1"/>
        <w:jc w:val="both"/>
        <w:rPr>
          <w:rFonts w:ascii="Arial" w:hAnsi="Arial" w:cs="Arial"/>
          <w:u w:val="single"/>
        </w:rPr>
      </w:pPr>
      <w:bookmarkStart w:id="0" w:name="_Toc110422882"/>
      <w:r w:rsidRPr="0076449A">
        <w:rPr>
          <w:rFonts w:ascii="Arial" w:hAnsi="Arial" w:cs="Arial"/>
          <w:u w:val="single"/>
        </w:rPr>
        <w:lastRenderedPageBreak/>
        <w:t>Introduction</w:t>
      </w:r>
      <w:bookmarkEnd w:id="0"/>
    </w:p>
    <w:p w14:paraId="2393995E" w14:textId="77777777" w:rsidR="00742D5E" w:rsidRPr="00742D5E" w:rsidRDefault="00742D5E" w:rsidP="00742D5E">
      <w:pPr>
        <w:jc w:val="both"/>
      </w:pPr>
    </w:p>
    <w:p w14:paraId="3982AB5D" w14:textId="375B7BCA" w:rsidR="00517AD3" w:rsidRPr="00742D5E" w:rsidRDefault="007B5951" w:rsidP="00742D5E">
      <w:pPr>
        <w:jc w:val="both"/>
        <w:rPr>
          <w:rFonts w:ascii="Arial" w:hAnsi="Arial" w:cs="Arial"/>
        </w:rPr>
      </w:pPr>
      <w:r>
        <w:rPr>
          <w:rFonts w:ascii="Arial" w:hAnsi="Arial" w:cs="Arial"/>
        </w:rPr>
        <w:t>‘</w:t>
      </w:r>
      <w:r w:rsidR="007A1DE9" w:rsidRPr="0076449A">
        <w:rPr>
          <w:rFonts w:ascii="Arial" w:hAnsi="Arial" w:cs="Arial"/>
        </w:rPr>
        <w:t>Employability skills are those basic skills necessary for getting, keeping, and doing well on a job</w:t>
      </w:r>
      <w:r w:rsidR="00FF6336">
        <w:rPr>
          <w:rFonts w:ascii="Arial" w:hAnsi="Arial" w:cs="Arial"/>
        </w:rPr>
        <w:t>’</w:t>
      </w:r>
      <w:r w:rsidR="007A1DE9" w:rsidRPr="0076449A">
        <w:rPr>
          <w:rFonts w:ascii="Arial" w:hAnsi="Arial" w:cs="Arial"/>
        </w:rPr>
        <w:t>.</w:t>
      </w:r>
      <w:r w:rsidR="00FF6336" w:rsidRPr="00FF6336">
        <w:rPr>
          <w:rFonts w:ascii="Open Sans" w:hAnsi="Open Sans" w:cs="Open Sans"/>
          <w:color w:val="000000"/>
          <w:sz w:val="20"/>
          <w:szCs w:val="20"/>
          <w:shd w:val="clear" w:color="auto" w:fill="FFFFFF"/>
        </w:rPr>
        <w:t xml:space="preserve"> </w:t>
      </w:r>
      <w:r w:rsidR="00FF6336">
        <w:rPr>
          <w:rFonts w:ascii="Open Sans" w:hAnsi="Open Sans" w:cs="Open Sans"/>
          <w:color w:val="000000"/>
          <w:sz w:val="20"/>
          <w:szCs w:val="20"/>
          <w:shd w:val="clear" w:color="auto" w:fill="FFFFFF"/>
        </w:rPr>
        <w:t>(</w:t>
      </w:r>
      <w:r w:rsidR="00FF6336" w:rsidRPr="00FF6336">
        <w:rPr>
          <w:rFonts w:ascii="Arial" w:hAnsi="Arial" w:cs="Arial"/>
          <w:color w:val="000000"/>
          <w:shd w:val="clear" w:color="auto" w:fill="FFFFFF"/>
        </w:rPr>
        <w:t>P Robinson, 2022</w:t>
      </w:r>
      <w:r w:rsidR="00742D5E">
        <w:rPr>
          <w:rFonts w:ascii="Arial" w:hAnsi="Arial" w:cs="Arial"/>
          <w:color w:val="000000"/>
          <w:shd w:val="clear" w:color="auto" w:fill="FFFFFF"/>
        </w:rPr>
        <w:t xml:space="preserve">). </w:t>
      </w:r>
      <w:r w:rsidR="007A1DE9" w:rsidRPr="0076449A">
        <w:rPr>
          <w:rFonts w:ascii="Arial" w:hAnsi="Arial" w:cs="Arial"/>
        </w:rPr>
        <w:t xml:space="preserve">The purpose of this reflective report is to reflect on my experience and </w:t>
      </w:r>
      <w:r w:rsidR="00742D5E" w:rsidRPr="0076449A">
        <w:rPr>
          <w:rFonts w:ascii="Arial" w:hAnsi="Arial" w:cs="Arial"/>
        </w:rPr>
        <w:t>learning across</w:t>
      </w:r>
      <w:r w:rsidR="007A1DE9" w:rsidRPr="0076449A">
        <w:rPr>
          <w:rFonts w:ascii="Arial" w:hAnsi="Arial" w:cs="Arial"/>
        </w:rPr>
        <w:t xml:space="preserve"> the academic and Employability Skills Module at the University</w:t>
      </w:r>
      <w:r w:rsidR="00EC1EEE">
        <w:rPr>
          <w:rFonts w:ascii="Arial" w:hAnsi="Arial" w:cs="Arial"/>
        </w:rPr>
        <w:t xml:space="preserve"> of </w:t>
      </w:r>
      <w:r w:rsidR="007A1DE9" w:rsidRPr="0076449A">
        <w:rPr>
          <w:rFonts w:ascii="Arial" w:hAnsi="Arial" w:cs="Arial"/>
        </w:rPr>
        <w:t>Wales and St trinity</w:t>
      </w:r>
      <w:r w:rsidR="00EC1EEE">
        <w:rPr>
          <w:rFonts w:ascii="Arial" w:hAnsi="Arial" w:cs="Arial"/>
        </w:rPr>
        <w:t xml:space="preserve"> St David Birmingham</w:t>
      </w:r>
      <w:r w:rsidR="007A1DE9" w:rsidRPr="0076449A">
        <w:rPr>
          <w:rFonts w:ascii="Arial" w:hAnsi="Arial" w:cs="Arial"/>
        </w:rPr>
        <w:t xml:space="preserve">. I embarked on this journey because I </w:t>
      </w:r>
      <w:r>
        <w:rPr>
          <w:rFonts w:ascii="Arial" w:hAnsi="Arial" w:cs="Arial"/>
        </w:rPr>
        <w:t xml:space="preserve">hope to one day run my own business and develop my professional career. </w:t>
      </w:r>
      <w:r w:rsidR="007A1DE9" w:rsidRPr="0076449A">
        <w:rPr>
          <w:rFonts w:ascii="Arial" w:hAnsi="Arial" w:cs="Arial"/>
        </w:rPr>
        <w:t xml:space="preserve">Within this Module we have been learning on how to </w:t>
      </w:r>
      <w:r w:rsidR="006A3A99" w:rsidRPr="0076449A">
        <w:rPr>
          <w:rFonts w:ascii="Arial" w:hAnsi="Arial" w:cs="Arial"/>
        </w:rPr>
        <w:t>consolidate our understanding on</w:t>
      </w:r>
      <w:r w:rsidR="002B79FD" w:rsidRPr="0076449A">
        <w:rPr>
          <w:rFonts w:ascii="Arial" w:hAnsi="Arial" w:cs="Arial"/>
        </w:rPr>
        <w:t xml:space="preserve"> </w:t>
      </w:r>
      <w:r w:rsidR="006A3A99" w:rsidRPr="0076449A">
        <w:rPr>
          <w:rFonts w:ascii="Arial" w:hAnsi="Arial" w:cs="Arial"/>
        </w:rPr>
        <w:t xml:space="preserve">maintaining </w:t>
      </w:r>
      <w:r w:rsidR="002B79FD" w:rsidRPr="0076449A">
        <w:rPr>
          <w:rFonts w:ascii="Arial" w:hAnsi="Arial" w:cs="Arial"/>
        </w:rPr>
        <w:t xml:space="preserve">a successful business and what it takes to create a workforce of individuals who will help play their own role in my organisation. </w:t>
      </w:r>
      <w:r w:rsidR="00B46A27" w:rsidRPr="0076449A">
        <w:rPr>
          <w:rFonts w:ascii="Arial" w:hAnsi="Arial" w:cs="Arial"/>
        </w:rPr>
        <w:t xml:space="preserve">A team is important to have because you can share knowledge with one another and it helps to create a sense of security </w:t>
      </w:r>
      <w:r w:rsidR="004712DA" w:rsidRPr="0076449A">
        <w:rPr>
          <w:rFonts w:ascii="Arial" w:hAnsi="Arial" w:cs="Arial"/>
        </w:rPr>
        <w:t xml:space="preserve">when </w:t>
      </w:r>
      <w:r w:rsidRPr="0076449A">
        <w:rPr>
          <w:rFonts w:ascii="Arial" w:hAnsi="Arial" w:cs="Arial"/>
        </w:rPr>
        <w:t>one’s</w:t>
      </w:r>
      <w:r w:rsidR="004712DA" w:rsidRPr="0076449A">
        <w:rPr>
          <w:rFonts w:ascii="Arial" w:hAnsi="Arial" w:cs="Arial"/>
        </w:rPr>
        <w:t xml:space="preserve"> voice is heard. This module has helped to </w:t>
      </w:r>
      <w:r w:rsidR="006137DC" w:rsidRPr="0076449A">
        <w:rPr>
          <w:rFonts w:ascii="Arial" w:hAnsi="Arial" w:cs="Arial"/>
        </w:rPr>
        <w:t xml:space="preserve">overcome any barriers which prevent a </w:t>
      </w:r>
      <w:r w:rsidR="0076449A" w:rsidRPr="0076449A">
        <w:rPr>
          <w:rFonts w:ascii="Arial" w:hAnsi="Arial" w:cs="Arial"/>
        </w:rPr>
        <w:t>business</w:t>
      </w:r>
      <w:r w:rsidR="006137DC" w:rsidRPr="0076449A">
        <w:rPr>
          <w:rFonts w:ascii="Arial" w:hAnsi="Arial" w:cs="Arial"/>
        </w:rPr>
        <w:t xml:space="preserve"> from flourishing, by discussing the</w:t>
      </w:r>
      <w:r w:rsidR="007060F8" w:rsidRPr="0076449A">
        <w:rPr>
          <w:rFonts w:ascii="Arial" w:hAnsi="Arial" w:cs="Arial"/>
        </w:rPr>
        <w:t xml:space="preserve"> various types of factors it takes to create </w:t>
      </w:r>
      <w:r>
        <w:rPr>
          <w:rFonts w:ascii="Arial" w:hAnsi="Arial" w:cs="Arial"/>
        </w:rPr>
        <w:t xml:space="preserve">a </w:t>
      </w:r>
      <w:r w:rsidR="007060F8" w:rsidRPr="0076449A">
        <w:rPr>
          <w:rFonts w:ascii="Arial" w:hAnsi="Arial" w:cs="Arial"/>
        </w:rPr>
        <w:t xml:space="preserve">healthy </w:t>
      </w:r>
      <w:r>
        <w:rPr>
          <w:rFonts w:ascii="Arial" w:hAnsi="Arial" w:cs="Arial"/>
        </w:rPr>
        <w:t xml:space="preserve">working </w:t>
      </w:r>
      <w:r w:rsidR="007060F8" w:rsidRPr="0076449A">
        <w:rPr>
          <w:rFonts w:ascii="Arial" w:hAnsi="Arial" w:cs="Arial"/>
        </w:rPr>
        <w:t xml:space="preserve">environment in a business. Many things are taken into consideration when opening a </w:t>
      </w:r>
      <w:r w:rsidR="0076449A" w:rsidRPr="0076449A">
        <w:rPr>
          <w:rFonts w:ascii="Arial" w:hAnsi="Arial" w:cs="Arial"/>
        </w:rPr>
        <w:t>business</w:t>
      </w:r>
      <w:r w:rsidR="007060F8" w:rsidRPr="0076449A">
        <w:rPr>
          <w:rFonts w:ascii="Arial" w:hAnsi="Arial" w:cs="Arial"/>
        </w:rPr>
        <w:t xml:space="preserve"> and one of these factors are having the ability to research </w:t>
      </w:r>
      <w:r w:rsidR="00FC7E96" w:rsidRPr="0076449A">
        <w:rPr>
          <w:rFonts w:ascii="Arial" w:hAnsi="Arial" w:cs="Arial"/>
        </w:rPr>
        <w:t xml:space="preserve">credible sources from either the internet or journals. </w:t>
      </w:r>
      <w:r w:rsidR="00B01B95" w:rsidRPr="0076449A">
        <w:rPr>
          <w:rFonts w:ascii="Arial" w:hAnsi="Arial" w:cs="Arial"/>
        </w:rPr>
        <w:t xml:space="preserve">Research is a fundamental thing to do in any aspect because </w:t>
      </w:r>
      <w:r w:rsidR="00C73D0A" w:rsidRPr="0076449A">
        <w:rPr>
          <w:rFonts w:ascii="Arial" w:hAnsi="Arial" w:cs="Arial"/>
        </w:rPr>
        <w:t>it helps to establish facts and helps with generating new ideas and creating conclusions.</w:t>
      </w:r>
      <w:r w:rsidR="00D53C05" w:rsidRPr="0076449A">
        <w:rPr>
          <w:rFonts w:ascii="Arial" w:eastAsia="Times New Roman" w:hAnsi="Arial" w:cs="Arial"/>
          <w:color w:val="505050"/>
          <w:lang w:eastAsia="en-GB"/>
        </w:rPr>
        <w:t xml:space="preserve"> “</w:t>
      </w:r>
      <w:r w:rsidR="00D53C05" w:rsidRPr="0076449A">
        <w:rPr>
          <w:rFonts w:ascii="Arial" w:eastAsia="Times New Roman" w:hAnsi="Arial" w:cs="Arial"/>
          <w:lang w:eastAsia="en-GB"/>
        </w:rPr>
        <w:t>Research is defined as careful consideration of study regarding a particular concern or problem using scientific methods. According to the American sociologist Earl Robert Babbie, “research is a systematic inquiry to describe, explain, predict, and control the observed phenomenon. It involves inductive and deductive methods.”</w:t>
      </w:r>
      <w:r w:rsidR="00517AD3" w:rsidRPr="0076449A">
        <w:rPr>
          <w:rFonts w:ascii="Arial" w:eastAsia="Times New Roman" w:hAnsi="Arial" w:cs="Arial"/>
          <w:shd w:val="clear" w:color="auto" w:fill="FFFFFF"/>
          <w:lang w:eastAsia="en-GB"/>
        </w:rPr>
        <w:t xml:space="preserve"> (What is Research - Definition, Types, Methods &amp; Examples, 2022)</w:t>
      </w:r>
      <w:r w:rsidR="0076449A">
        <w:rPr>
          <w:rFonts w:ascii="Arial" w:eastAsia="Times New Roman" w:hAnsi="Arial" w:cs="Arial"/>
          <w:shd w:val="clear" w:color="auto" w:fill="FFFFFF"/>
          <w:lang w:eastAsia="en-GB"/>
        </w:rPr>
        <w:t xml:space="preserve"> </w:t>
      </w:r>
    </w:p>
    <w:p w14:paraId="386921BD" w14:textId="071D0B86" w:rsidR="00812729" w:rsidRPr="00742D5E" w:rsidRDefault="0076449A" w:rsidP="00742D5E">
      <w:pPr>
        <w:jc w:val="both"/>
        <w:divId w:val="929198887"/>
        <w:rPr>
          <w:rFonts w:ascii="Arial" w:eastAsia="Times New Roman" w:hAnsi="Arial" w:cs="Arial"/>
          <w:lang w:eastAsia="en-GB"/>
        </w:rPr>
      </w:pPr>
      <w:r>
        <w:rPr>
          <w:rFonts w:ascii="Arial" w:eastAsia="Times New Roman" w:hAnsi="Arial" w:cs="Arial"/>
          <w:shd w:val="clear" w:color="auto" w:fill="FFFFFF"/>
          <w:lang w:eastAsia="en-GB"/>
        </w:rPr>
        <w:t xml:space="preserve">The following report will </w:t>
      </w:r>
      <w:r w:rsidR="007B5951">
        <w:rPr>
          <w:rFonts w:ascii="Arial" w:eastAsia="Times New Roman" w:hAnsi="Arial" w:cs="Arial"/>
          <w:shd w:val="clear" w:color="auto" w:fill="FFFFFF"/>
          <w:lang w:eastAsia="en-GB"/>
        </w:rPr>
        <w:t>discuss</w:t>
      </w:r>
      <w:r>
        <w:rPr>
          <w:rFonts w:ascii="Arial" w:eastAsia="Times New Roman" w:hAnsi="Arial" w:cs="Arial"/>
          <w:shd w:val="clear" w:color="auto" w:fill="FFFFFF"/>
          <w:lang w:eastAsia="en-GB"/>
        </w:rPr>
        <w:t xml:space="preserve"> different learning modules and theories</w:t>
      </w:r>
      <w:r w:rsidR="0003409F">
        <w:rPr>
          <w:rFonts w:ascii="Arial" w:eastAsia="Times New Roman" w:hAnsi="Arial" w:cs="Arial"/>
          <w:shd w:val="clear" w:color="auto" w:fill="FFFFFF"/>
          <w:lang w:eastAsia="en-GB"/>
        </w:rPr>
        <w:t xml:space="preserve"> which are using in research to understand the credibility of a source. The theories </w:t>
      </w:r>
      <w:r w:rsidR="007B5951">
        <w:rPr>
          <w:rFonts w:ascii="Arial" w:eastAsia="Times New Roman" w:hAnsi="Arial" w:cs="Arial"/>
          <w:shd w:val="clear" w:color="auto" w:fill="FFFFFF"/>
          <w:lang w:eastAsia="en-GB"/>
        </w:rPr>
        <w:t>this report</w:t>
      </w:r>
      <w:r w:rsidR="0003409F">
        <w:rPr>
          <w:rFonts w:ascii="Arial" w:eastAsia="Times New Roman" w:hAnsi="Arial" w:cs="Arial"/>
          <w:shd w:val="clear" w:color="auto" w:fill="FFFFFF"/>
          <w:lang w:eastAsia="en-GB"/>
        </w:rPr>
        <w:t xml:space="preserve"> will cover are called the CRAAP test and Gibbs reflective cycle. </w:t>
      </w:r>
    </w:p>
    <w:p w14:paraId="3440174B" w14:textId="77777777" w:rsidR="00812729" w:rsidRPr="0076449A" w:rsidRDefault="00812729" w:rsidP="00742D5E">
      <w:pPr>
        <w:jc w:val="both"/>
        <w:rPr>
          <w:rFonts w:ascii="Arial" w:hAnsi="Arial" w:cs="Arial"/>
        </w:rPr>
      </w:pPr>
    </w:p>
    <w:p w14:paraId="19CA649A" w14:textId="7B6B7358" w:rsidR="00812729" w:rsidRDefault="007A1DE9" w:rsidP="00742D5E">
      <w:pPr>
        <w:pStyle w:val="Heading1"/>
        <w:jc w:val="both"/>
        <w:rPr>
          <w:rFonts w:ascii="Arial" w:hAnsi="Arial" w:cs="Arial"/>
          <w:u w:val="single"/>
        </w:rPr>
      </w:pPr>
      <w:bookmarkStart w:id="1" w:name="_Toc110422883"/>
      <w:r w:rsidRPr="0076449A">
        <w:rPr>
          <w:rFonts w:ascii="Arial" w:hAnsi="Arial" w:cs="Arial"/>
          <w:u w:val="single"/>
        </w:rPr>
        <w:t>Reflective Writing</w:t>
      </w:r>
      <w:bookmarkEnd w:id="1"/>
    </w:p>
    <w:p w14:paraId="643501F5" w14:textId="77777777" w:rsidR="00742D5E" w:rsidRPr="00742D5E" w:rsidRDefault="00742D5E" w:rsidP="00742D5E">
      <w:pPr>
        <w:jc w:val="both"/>
      </w:pPr>
    </w:p>
    <w:p w14:paraId="04821EF2" w14:textId="77777777" w:rsidR="00812729" w:rsidRPr="0076449A" w:rsidRDefault="007A1DE9" w:rsidP="00742D5E">
      <w:pPr>
        <w:jc w:val="both"/>
        <w:rPr>
          <w:rFonts w:ascii="Arial" w:hAnsi="Arial" w:cs="Arial"/>
        </w:rPr>
      </w:pPr>
      <w:r w:rsidRPr="0076449A">
        <w:rPr>
          <w:rFonts w:ascii="Arial" w:hAnsi="Arial" w:cs="Arial"/>
        </w:rPr>
        <w:t xml:space="preserve">Reflection has deep Philosophical and pedagogical roots, reaching from works of John Dewey to the field of culturally responsive pedagogy. Reflection is a rigorous and systematic way of thinking that generates new knowledge by helping us create meaning from our experiences. It forces us to ask difficult questions of ourselves and have to encourage to find meaningful </w:t>
      </w:r>
      <w:proofErr w:type="gramStart"/>
      <w:r w:rsidRPr="0076449A">
        <w:rPr>
          <w:rFonts w:ascii="Arial" w:hAnsi="Arial" w:cs="Arial"/>
        </w:rPr>
        <w:t>answers.</w:t>
      </w:r>
      <w:r w:rsidRPr="0076449A">
        <w:rPr>
          <w:rFonts w:ascii="Arial" w:hAnsi="Arial" w:cs="Arial"/>
          <w:color w:val="000000"/>
          <w:shd w:val="clear" w:color="auto" w:fill="FFFFFF"/>
        </w:rPr>
        <w:t>(</w:t>
      </w:r>
      <w:proofErr w:type="gramEnd"/>
      <w:r w:rsidRPr="0076449A">
        <w:rPr>
          <w:rFonts w:ascii="Arial" w:hAnsi="Arial" w:cs="Arial"/>
          <w:color w:val="000000"/>
          <w:shd w:val="clear" w:color="auto" w:fill="FFFFFF"/>
        </w:rPr>
        <w:t>Narayanan and Ordynans, 2022)</w:t>
      </w:r>
    </w:p>
    <w:p w14:paraId="0EE9E9D5" w14:textId="60F8CBF6" w:rsidR="00812729" w:rsidRPr="0076449A" w:rsidRDefault="007A1DE9" w:rsidP="00742D5E">
      <w:pPr>
        <w:jc w:val="both"/>
        <w:rPr>
          <w:rFonts w:ascii="Arial" w:hAnsi="Arial" w:cs="Arial"/>
        </w:rPr>
      </w:pPr>
      <w:r w:rsidRPr="0076449A">
        <w:rPr>
          <w:rFonts w:ascii="Arial" w:hAnsi="Arial" w:cs="Arial"/>
        </w:rPr>
        <w:t xml:space="preserve">Reflective learning is a form of educational experience in </w:t>
      </w:r>
      <w:proofErr w:type="gramStart"/>
      <w:r w:rsidRPr="0076449A">
        <w:rPr>
          <w:rFonts w:ascii="Arial" w:hAnsi="Arial" w:cs="Arial"/>
        </w:rPr>
        <w:t xml:space="preserve">which  </w:t>
      </w:r>
      <w:r w:rsidR="00A823BE">
        <w:rPr>
          <w:rFonts w:ascii="Arial" w:hAnsi="Arial" w:cs="Arial"/>
        </w:rPr>
        <w:t>me</w:t>
      </w:r>
      <w:proofErr w:type="gramEnd"/>
      <w:r w:rsidR="00A823BE">
        <w:rPr>
          <w:rFonts w:ascii="Arial" w:hAnsi="Arial" w:cs="Arial"/>
        </w:rPr>
        <w:t xml:space="preserve"> as a </w:t>
      </w:r>
      <w:r w:rsidRPr="0076449A">
        <w:rPr>
          <w:rFonts w:ascii="Arial" w:hAnsi="Arial" w:cs="Arial"/>
        </w:rPr>
        <w:t xml:space="preserve">student reflects upon their learning experiences. A theory about reflective learning cites it as an intentional and complex process that recognises the role of social context and experience. </w:t>
      </w:r>
      <w:r w:rsidRPr="0076449A">
        <w:rPr>
          <w:rFonts w:ascii="Arial" w:hAnsi="Arial" w:cs="Arial"/>
          <w:color w:val="202124"/>
          <w:shd w:val="clear" w:color="auto" w:fill="FFFFFF"/>
        </w:rPr>
        <w:t>Practising reflection enables you to recapture your prior experience, to think about and evaluate it. In class we use Primary</w:t>
      </w:r>
      <w:r w:rsidR="00A823BE">
        <w:rPr>
          <w:rFonts w:ascii="Arial" w:hAnsi="Arial" w:cs="Arial"/>
          <w:color w:val="202124"/>
          <w:shd w:val="clear" w:color="auto" w:fill="FFFFFF"/>
        </w:rPr>
        <w:t xml:space="preserve"> and Secondary data. </w:t>
      </w:r>
    </w:p>
    <w:p w14:paraId="3EBC4188" w14:textId="77777777" w:rsidR="00812729" w:rsidRPr="0076449A" w:rsidRDefault="007A1DE9" w:rsidP="00742D5E">
      <w:pPr>
        <w:jc w:val="both"/>
        <w:rPr>
          <w:rFonts w:ascii="Arial" w:hAnsi="Arial" w:cs="Arial"/>
          <w:color w:val="202124"/>
          <w:shd w:val="clear" w:color="auto" w:fill="FFFFFF"/>
        </w:rPr>
      </w:pPr>
      <w:r w:rsidRPr="0076449A">
        <w:rPr>
          <w:rFonts w:ascii="Arial" w:hAnsi="Arial" w:cs="Arial"/>
          <w:color w:val="202124"/>
          <w:shd w:val="clear" w:color="auto" w:fill="FFFFFF"/>
        </w:rPr>
        <w:t xml:space="preserve">Reflecting as a professional helps you to put yourself in a better </w:t>
      </w:r>
      <w:proofErr w:type="gramStart"/>
      <w:r w:rsidRPr="0076449A">
        <w:rPr>
          <w:rFonts w:ascii="Arial" w:hAnsi="Arial" w:cs="Arial"/>
          <w:color w:val="202124"/>
          <w:shd w:val="clear" w:color="auto" w:fill="FFFFFF"/>
        </w:rPr>
        <w:t>scenario .</w:t>
      </w:r>
      <w:proofErr w:type="gramEnd"/>
      <w:r w:rsidRPr="0076449A">
        <w:rPr>
          <w:rFonts w:ascii="Arial" w:hAnsi="Arial" w:cs="Arial"/>
          <w:color w:val="202124"/>
          <w:shd w:val="clear" w:color="auto" w:fill="FFFFFF"/>
        </w:rPr>
        <w:t xml:space="preserve"> It you feel as if you are in the Business. I can improve on vast areas, I </w:t>
      </w:r>
      <w:proofErr w:type="gramStart"/>
      <w:r w:rsidRPr="0076449A">
        <w:rPr>
          <w:rFonts w:ascii="Arial" w:hAnsi="Arial" w:cs="Arial"/>
          <w:color w:val="202124"/>
          <w:shd w:val="clear" w:color="auto" w:fill="FFFFFF"/>
        </w:rPr>
        <w:t>feel  Reflection</w:t>
      </w:r>
      <w:proofErr w:type="gramEnd"/>
      <w:r w:rsidRPr="0076449A">
        <w:rPr>
          <w:rFonts w:ascii="Arial" w:hAnsi="Arial" w:cs="Arial"/>
          <w:color w:val="202124"/>
          <w:shd w:val="clear" w:color="auto" w:fill="FFFFFF"/>
        </w:rPr>
        <w:t xml:space="preserve"> underlines any problems that I need to improve on.</w:t>
      </w:r>
    </w:p>
    <w:p w14:paraId="572ADE3D" w14:textId="77777777" w:rsidR="00812729" w:rsidRPr="0076449A" w:rsidRDefault="007A1DE9" w:rsidP="00742D5E">
      <w:pPr>
        <w:jc w:val="both"/>
        <w:rPr>
          <w:rFonts w:ascii="Arial" w:hAnsi="Arial" w:cs="Arial"/>
          <w:color w:val="202124"/>
          <w:u w:val="single"/>
          <w:shd w:val="clear" w:color="auto" w:fill="FFFFFF"/>
        </w:rPr>
      </w:pPr>
      <w:r w:rsidRPr="0076449A">
        <w:rPr>
          <w:rFonts w:ascii="Arial" w:hAnsi="Arial" w:cs="Arial"/>
          <w:color w:val="202124"/>
          <w:u w:val="single"/>
          <w:shd w:val="clear" w:color="auto" w:fill="FFFFFF"/>
        </w:rPr>
        <w:t>Model of reflection words</w:t>
      </w:r>
    </w:p>
    <w:p w14:paraId="229CB037" w14:textId="77777777" w:rsidR="00812729" w:rsidRPr="0076449A" w:rsidRDefault="007A1DE9" w:rsidP="00742D5E">
      <w:pPr>
        <w:jc w:val="both"/>
        <w:rPr>
          <w:rFonts w:ascii="Arial" w:hAnsi="Arial" w:cs="Arial"/>
          <w:color w:val="202124"/>
          <w:shd w:val="clear" w:color="auto" w:fill="FFFFFF"/>
        </w:rPr>
      </w:pPr>
      <w:r w:rsidRPr="0076449A">
        <w:rPr>
          <w:rFonts w:ascii="Arial" w:hAnsi="Arial" w:cs="Arial"/>
          <w:color w:val="202124"/>
          <w:shd w:val="clear" w:color="auto" w:fill="FFFFFF"/>
        </w:rPr>
        <w:t xml:space="preserve">In this Module the knowledge I have obtained in the Institute has brought a lot of </w:t>
      </w:r>
      <w:proofErr w:type="gramStart"/>
      <w:r w:rsidRPr="0076449A">
        <w:rPr>
          <w:rFonts w:ascii="Arial" w:hAnsi="Arial" w:cs="Arial"/>
          <w:color w:val="202124"/>
          <w:shd w:val="clear" w:color="auto" w:fill="FFFFFF"/>
        </w:rPr>
        <w:t>confidence  as</w:t>
      </w:r>
      <w:proofErr w:type="gramEnd"/>
      <w:r w:rsidRPr="0076449A">
        <w:rPr>
          <w:rFonts w:ascii="Arial" w:hAnsi="Arial" w:cs="Arial"/>
          <w:color w:val="202124"/>
          <w:shd w:val="clear" w:color="auto" w:fill="FFFFFF"/>
        </w:rPr>
        <w:t xml:space="preserve"> it has helped me achieve a new set of skills which I am using at my workplace. I am able to communicate amongst my peers by understanding areas that need to be improved on and celebrating the </w:t>
      </w:r>
      <w:proofErr w:type="gramStart"/>
      <w:r w:rsidRPr="0076449A">
        <w:rPr>
          <w:rFonts w:ascii="Arial" w:hAnsi="Arial" w:cs="Arial"/>
          <w:color w:val="202124"/>
          <w:shd w:val="clear" w:color="auto" w:fill="FFFFFF"/>
        </w:rPr>
        <w:t>successes .over</w:t>
      </w:r>
      <w:proofErr w:type="gramEnd"/>
      <w:r w:rsidRPr="0076449A">
        <w:rPr>
          <w:rFonts w:ascii="Arial" w:hAnsi="Arial" w:cs="Arial"/>
          <w:color w:val="202124"/>
          <w:shd w:val="clear" w:color="auto" w:fill="FFFFFF"/>
        </w:rPr>
        <w:t xml:space="preserve"> all this is a positive outcome for me .on the other hand the </w:t>
      </w:r>
      <w:r w:rsidRPr="0076449A">
        <w:rPr>
          <w:rFonts w:ascii="Arial" w:hAnsi="Arial" w:cs="Arial"/>
          <w:color w:val="202124"/>
          <w:shd w:val="clear" w:color="auto" w:fill="FFFFFF"/>
        </w:rPr>
        <w:lastRenderedPageBreak/>
        <w:t>CRAAP TEST helps me determine the liability of various types of sources the CRAAP test is an acronym for currency relevance authority accuracy and purpose.</w:t>
      </w:r>
    </w:p>
    <w:p w14:paraId="7020F097" w14:textId="77777777" w:rsidR="00812729" w:rsidRPr="0076449A" w:rsidRDefault="007A1DE9" w:rsidP="00742D5E">
      <w:pPr>
        <w:jc w:val="both"/>
        <w:rPr>
          <w:rFonts w:ascii="Arial" w:hAnsi="Arial" w:cs="Arial"/>
        </w:rPr>
      </w:pPr>
      <w:r w:rsidRPr="0076449A">
        <w:rPr>
          <w:rFonts w:ascii="Arial" w:hAnsi="Arial" w:cs="Arial"/>
          <w:b/>
          <w:bCs/>
          <w:color w:val="202124"/>
          <w:shd w:val="clear" w:color="auto" w:fill="FFFFFF"/>
        </w:rPr>
        <w:t>C-currency</w:t>
      </w:r>
      <w:r w:rsidRPr="0076449A">
        <w:rPr>
          <w:rFonts w:ascii="Arial" w:hAnsi="Arial" w:cs="Arial"/>
          <w:color w:val="202124"/>
          <w:shd w:val="clear" w:color="auto" w:fill="FFFFFF"/>
        </w:rPr>
        <w:t>: Is when the information was published and when it was reviewed and update last</w:t>
      </w:r>
    </w:p>
    <w:p w14:paraId="3ABABD0D" w14:textId="77777777" w:rsidR="00812729" w:rsidRPr="0076449A" w:rsidRDefault="007A1DE9" w:rsidP="00742D5E">
      <w:pPr>
        <w:jc w:val="both"/>
        <w:rPr>
          <w:rFonts w:ascii="Arial" w:hAnsi="Arial" w:cs="Arial"/>
        </w:rPr>
      </w:pPr>
      <w:r w:rsidRPr="0076449A">
        <w:rPr>
          <w:rFonts w:ascii="Arial" w:hAnsi="Arial" w:cs="Arial"/>
          <w:b/>
          <w:bCs/>
          <w:color w:val="202124"/>
          <w:shd w:val="clear" w:color="auto" w:fill="FFFFFF"/>
        </w:rPr>
        <w:t>R-relevance:</w:t>
      </w:r>
      <w:r w:rsidRPr="0076449A">
        <w:rPr>
          <w:rFonts w:ascii="Arial" w:hAnsi="Arial" w:cs="Arial"/>
          <w:color w:val="202124"/>
          <w:shd w:val="clear" w:color="auto" w:fill="FFFFFF"/>
        </w:rPr>
        <w:t xml:space="preserve"> The relevance is how it links back to my work and how important it is and if the source answers my questions.</w:t>
      </w:r>
    </w:p>
    <w:p w14:paraId="28F380A7" w14:textId="77777777" w:rsidR="00812729" w:rsidRPr="0076449A" w:rsidRDefault="007A1DE9" w:rsidP="00742D5E">
      <w:pPr>
        <w:jc w:val="both"/>
        <w:rPr>
          <w:rFonts w:ascii="Arial" w:hAnsi="Arial" w:cs="Arial"/>
        </w:rPr>
      </w:pPr>
      <w:r w:rsidRPr="0076449A">
        <w:rPr>
          <w:rFonts w:ascii="Arial" w:hAnsi="Arial" w:cs="Arial"/>
          <w:b/>
          <w:bCs/>
          <w:color w:val="202124"/>
          <w:shd w:val="clear" w:color="auto" w:fill="FFFFFF"/>
        </w:rPr>
        <w:t>A-authority</w:t>
      </w:r>
      <w:r w:rsidRPr="0076449A">
        <w:rPr>
          <w:rFonts w:ascii="Arial" w:hAnsi="Arial" w:cs="Arial"/>
          <w:color w:val="202124"/>
          <w:shd w:val="clear" w:color="auto" w:fill="FFFFFF"/>
        </w:rPr>
        <w:t xml:space="preserve">: The authority is the author who published the source, Article </w:t>
      </w:r>
    </w:p>
    <w:p w14:paraId="209B53D9" w14:textId="77777777" w:rsidR="00812729" w:rsidRPr="0076449A" w:rsidRDefault="007A1DE9" w:rsidP="00742D5E">
      <w:pPr>
        <w:jc w:val="both"/>
        <w:rPr>
          <w:rFonts w:ascii="Arial" w:hAnsi="Arial" w:cs="Arial"/>
        </w:rPr>
      </w:pPr>
      <w:r w:rsidRPr="0076449A">
        <w:rPr>
          <w:rFonts w:ascii="Arial" w:hAnsi="Arial" w:cs="Arial"/>
          <w:b/>
          <w:bCs/>
          <w:color w:val="202124"/>
          <w:shd w:val="clear" w:color="auto" w:fill="FFFFFF"/>
        </w:rPr>
        <w:t>A-accuracy</w:t>
      </w:r>
      <w:r w:rsidRPr="0076449A">
        <w:rPr>
          <w:rFonts w:ascii="Arial" w:hAnsi="Arial" w:cs="Arial"/>
          <w:color w:val="202124"/>
          <w:shd w:val="clear" w:color="auto" w:fill="FFFFFF"/>
        </w:rPr>
        <w:t>: Accuracy determine the liability and credibility from a source.</w:t>
      </w:r>
    </w:p>
    <w:p w14:paraId="01EC62C2" w14:textId="77777777" w:rsidR="00812729" w:rsidRPr="0076449A" w:rsidRDefault="007A1DE9" w:rsidP="00742D5E">
      <w:pPr>
        <w:jc w:val="both"/>
        <w:rPr>
          <w:rFonts w:ascii="Arial" w:hAnsi="Arial" w:cs="Arial"/>
        </w:rPr>
      </w:pPr>
      <w:r w:rsidRPr="0076449A">
        <w:rPr>
          <w:rFonts w:ascii="Arial" w:hAnsi="Arial" w:cs="Arial"/>
          <w:b/>
          <w:bCs/>
          <w:color w:val="202124"/>
          <w:shd w:val="clear" w:color="auto" w:fill="FFFFFF"/>
        </w:rPr>
        <w:t>P-purpose</w:t>
      </w:r>
      <w:r w:rsidRPr="0076449A">
        <w:rPr>
          <w:rFonts w:ascii="Arial" w:hAnsi="Arial" w:cs="Arial"/>
          <w:color w:val="202124"/>
          <w:shd w:val="clear" w:color="auto" w:fill="FFFFFF"/>
        </w:rPr>
        <w:t>: Why it was published who was the target audience and why does it exist and what is the initial objective of this source.</w:t>
      </w:r>
    </w:p>
    <w:p w14:paraId="6495656C" w14:textId="6099121B" w:rsidR="00812729" w:rsidRPr="0076449A" w:rsidRDefault="007A1DE9" w:rsidP="00742D5E">
      <w:pPr>
        <w:pStyle w:val="Heading1"/>
        <w:jc w:val="both"/>
        <w:rPr>
          <w:rFonts w:ascii="Arial" w:hAnsi="Arial" w:cs="Arial"/>
          <w:color w:val="202124"/>
          <w:u w:val="single"/>
          <w:shd w:val="clear" w:color="auto" w:fill="FFFFFF"/>
        </w:rPr>
      </w:pPr>
      <w:bookmarkStart w:id="2" w:name="_Toc110422884"/>
      <w:r w:rsidRPr="0076449A">
        <w:rPr>
          <w:rFonts w:ascii="Arial" w:hAnsi="Arial" w:cs="Arial"/>
          <w:color w:val="202124"/>
          <w:u w:val="single"/>
          <w:shd w:val="clear" w:color="auto" w:fill="FFFFFF"/>
        </w:rPr>
        <w:t>Reflect on your writing</w:t>
      </w:r>
      <w:r w:rsidR="00742D5E">
        <w:rPr>
          <w:rFonts w:ascii="Arial" w:hAnsi="Arial" w:cs="Arial"/>
          <w:color w:val="202124"/>
          <w:u w:val="single"/>
          <w:shd w:val="clear" w:color="auto" w:fill="FFFFFF"/>
        </w:rPr>
        <w:t xml:space="preserve"> </w:t>
      </w:r>
      <w:r w:rsidRPr="0076449A">
        <w:rPr>
          <w:rFonts w:ascii="Arial" w:hAnsi="Arial" w:cs="Arial"/>
          <w:color w:val="202124"/>
          <w:u w:val="single"/>
          <w:shd w:val="clear" w:color="auto" w:fill="FFFFFF"/>
        </w:rPr>
        <w:t>(week2)</w:t>
      </w:r>
      <w:bookmarkEnd w:id="2"/>
    </w:p>
    <w:p w14:paraId="5260BBE0" w14:textId="77777777" w:rsidR="00812729" w:rsidRPr="0076449A" w:rsidRDefault="00812729" w:rsidP="00742D5E">
      <w:pPr>
        <w:jc w:val="both"/>
        <w:rPr>
          <w:rFonts w:ascii="Arial" w:hAnsi="Arial" w:cs="Arial"/>
          <w:color w:val="202124"/>
          <w:u w:val="single"/>
          <w:shd w:val="clear" w:color="auto" w:fill="FFFFFF"/>
        </w:rPr>
      </w:pPr>
    </w:p>
    <w:p w14:paraId="64145079" w14:textId="1825C606" w:rsidR="00812729" w:rsidRPr="0076449A" w:rsidRDefault="007E1707" w:rsidP="00742D5E">
      <w:pPr>
        <w:pStyle w:val="root-block-node"/>
        <w:jc w:val="both"/>
        <w:rPr>
          <w:rFonts w:ascii="Arial" w:hAnsi="Arial" w:cs="Arial"/>
          <w:sz w:val="22"/>
          <w:szCs w:val="22"/>
        </w:rPr>
      </w:pPr>
      <w:r>
        <w:rPr>
          <w:rFonts w:ascii="Arial" w:hAnsi="Arial" w:cs="Arial"/>
          <w:sz w:val="22"/>
          <w:szCs w:val="22"/>
        </w:rPr>
        <w:t>‘</w:t>
      </w:r>
      <w:r w:rsidR="007A1DE9" w:rsidRPr="0076449A">
        <w:rPr>
          <w:rFonts w:ascii="Arial" w:hAnsi="Arial" w:cs="Arial"/>
          <w:sz w:val="22"/>
          <w:szCs w:val="22"/>
        </w:rPr>
        <w:t>The Gibbs Reflective Cycle is a self-reflection and management device that allows people to think clearly and methodically about the several experiences they have gone through during specific activities or similar situations and draw conclusions</w:t>
      </w:r>
      <w:r>
        <w:rPr>
          <w:rFonts w:ascii="Arial" w:hAnsi="Arial" w:cs="Arial"/>
          <w:sz w:val="22"/>
          <w:szCs w:val="22"/>
        </w:rPr>
        <w:t>’</w:t>
      </w:r>
      <w:r w:rsidR="007A1DE9" w:rsidRPr="0076449A">
        <w:rPr>
          <w:rFonts w:ascii="Arial" w:hAnsi="Arial" w:cs="Arial"/>
          <w:sz w:val="22"/>
          <w:szCs w:val="22"/>
        </w:rPr>
        <w:t xml:space="preserve"> </w:t>
      </w:r>
      <w:r w:rsidR="0076449A" w:rsidRPr="0076449A">
        <w:rPr>
          <w:rFonts w:ascii="Arial" w:hAnsi="Arial" w:cs="Arial"/>
          <w:color w:val="000000"/>
          <w:sz w:val="22"/>
          <w:szCs w:val="22"/>
          <w:shd w:val="clear" w:color="auto" w:fill="FFFFFF"/>
        </w:rPr>
        <w:t>(Bhasin, 2022)</w:t>
      </w:r>
    </w:p>
    <w:p w14:paraId="7A601276" w14:textId="77777777" w:rsidR="00812729" w:rsidRPr="0076449A" w:rsidRDefault="007A1DE9" w:rsidP="00742D5E">
      <w:pPr>
        <w:pStyle w:val="root-block-node"/>
        <w:jc w:val="both"/>
        <w:rPr>
          <w:rFonts w:ascii="Arial" w:hAnsi="Arial" w:cs="Arial"/>
          <w:sz w:val="22"/>
          <w:szCs w:val="22"/>
        </w:rPr>
      </w:pPr>
      <w:r w:rsidRPr="0076449A">
        <w:rPr>
          <w:rFonts w:ascii="Arial" w:hAnsi="Arial" w:cs="Arial"/>
          <w:sz w:val="22"/>
          <w:szCs w:val="22"/>
        </w:rPr>
        <w:t xml:space="preserve">We were assigned into groups of four by our lecturer to do a presentation </w:t>
      </w:r>
      <w:proofErr w:type="gramStart"/>
      <w:r w:rsidRPr="0076449A">
        <w:rPr>
          <w:rFonts w:ascii="Arial" w:hAnsi="Arial" w:cs="Arial"/>
          <w:sz w:val="22"/>
          <w:szCs w:val="22"/>
        </w:rPr>
        <w:t>based  on</w:t>
      </w:r>
      <w:proofErr w:type="gramEnd"/>
      <w:r w:rsidRPr="0076449A">
        <w:rPr>
          <w:rFonts w:ascii="Arial" w:hAnsi="Arial" w:cs="Arial"/>
          <w:sz w:val="22"/>
          <w:szCs w:val="22"/>
        </w:rPr>
        <w:t xml:space="preserve"> a Job Description for a dream Business  through PowerPoint, then present to him.</w:t>
      </w:r>
    </w:p>
    <w:p w14:paraId="52B13745" w14:textId="77777777" w:rsidR="00812729" w:rsidRPr="0076449A" w:rsidRDefault="007A1DE9" w:rsidP="00742D5E">
      <w:pPr>
        <w:pStyle w:val="root-block-node"/>
        <w:jc w:val="both"/>
        <w:rPr>
          <w:rFonts w:ascii="Arial" w:hAnsi="Arial" w:cs="Arial"/>
          <w:sz w:val="22"/>
          <w:szCs w:val="22"/>
        </w:rPr>
      </w:pPr>
      <w:r w:rsidRPr="0076449A">
        <w:rPr>
          <w:rStyle w:val="red-underline"/>
          <w:rFonts w:ascii="Arial" w:hAnsi="Arial" w:cs="Arial"/>
          <w:b/>
          <w:bCs/>
          <w:sz w:val="22"/>
          <w:szCs w:val="22"/>
        </w:rPr>
        <w:t>Feeling:</w:t>
      </w:r>
      <w:r w:rsidRPr="0076449A">
        <w:rPr>
          <w:rStyle w:val="red-underline"/>
          <w:rFonts w:ascii="Arial" w:hAnsi="Arial" w:cs="Arial"/>
          <w:sz w:val="22"/>
          <w:szCs w:val="22"/>
        </w:rPr>
        <w:t xml:space="preserve"> </w:t>
      </w:r>
      <w:r w:rsidRPr="0076449A">
        <w:rPr>
          <w:rFonts w:ascii="Arial" w:hAnsi="Arial" w:cs="Arial"/>
          <w:sz w:val="22"/>
          <w:szCs w:val="22"/>
        </w:rPr>
        <w:t xml:space="preserve">I wasn’t content with who my lecturer assigned me to work with as my team mates are all foreign with different backgrounds to </w:t>
      </w:r>
      <w:proofErr w:type="gramStart"/>
      <w:r w:rsidRPr="0076449A">
        <w:rPr>
          <w:rFonts w:ascii="Arial" w:hAnsi="Arial" w:cs="Arial"/>
          <w:sz w:val="22"/>
          <w:szCs w:val="22"/>
        </w:rPr>
        <w:t>me .</w:t>
      </w:r>
      <w:proofErr w:type="gramEnd"/>
      <w:r w:rsidRPr="0076449A">
        <w:rPr>
          <w:rFonts w:ascii="Arial" w:hAnsi="Arial" w:cs="Arial"/>
          <w:sz w:val="22"/>
          <w:szCs w:val="22"/>
        </w:rPr>
        <w:t xml:space="preserve"> I also wasn’t 100% about the </w:t>
      </w:r>
      <w:proofErr w:type="gramStart"/>
      <w:r w:rsidRPr="0076449A">
        <w:rPr>
          <w:rFonts w:ascii="Arial" w:hAnsi="Arial" w:cs="Arial"/>
          <w:sz w:val="22"/>
          <w:szCs w:val="22"/>
        </w:rPr>
        <w:t>assignment ,</w:t>
      </w:r>
      <w:proofErr w:type="gramEnd"/>
      <w:r w:rsidRPr="0076449A">
        <w:rPr>
          <w:rFonts w:ascii="Arial" w:hAnsi="Arial" w:cs="Arial"/>
          <w:sz w:val="22"/>
          <w:szCs w:val="22"/>
        </w:rPr>
        <w:t xml:space="preserve"> but I attempted to make it work once the Lecturer explained to me.</w:t>
      </w:r>
    </w:p>
    <w:p w14:paraId="73A23C63" w14:textId="787D07E9" w:rsidR="00812729" w:rsidRPr="0076449A" w:rsidRDefault="007A1DE9" w:rsidP="00742D5E">
      <w:pPr>
        <w:pStyle w:val="root-block-node"/>
        <w:jc w:val="both"/>
        <w:rPr>
          <w:rFonts w:ascii="Arial" w:hAnsi="Arial" w:cs="Arial"/>
          <w:sz w:val="22"/>
          <w:szCs w:val="22"/>
        </w:rPr>
      </w:pPr>
      <w:r w:rsidRPr="0076449A">
        <w:rPr>
          <w:rStyle w:val="red-underline"/>
          <w:rFonts w:ascii="Arial" w:hAnsi="Arial" w:cs="Arial"/>
          <w:b/>
          <w:bCs/>
          <w:sz w:val="22"/>
          <w:szCs w:val="22"/>
        </w:rPr>
        <w:t>Evaluation:</w:t>
      </w:r>
      <w:r w:rsidRPr="0076449A">
        <w:rPr>
          <w:rStyle w:val="red-underline"/>
          <w:rFonts w:ascii="Arial" w:hAnsi="Arial" w:cs="Arial"/>
          <w:sz w:val="22"/>
          <w:szCs w:val="22"/>
        </w:rPr>
        <w:t xml:space="preserve"> </w:t>
      </w:r>
      <w:r w:rsidRPr="0076449A">
        <w:rPr>
          <w:rFonts w:ascii="Arial" w:hAnsi="Arial" w:cs="Arial"/>
          <w:sz w:val="22"/>
          <w:szCs w:val="22"/>
        </w:rPr>
        <w:t xml:space="preserve">During the </w:t>
      </w:r>
      <w:r w:rsidRPr="0076449A">
        <w:rPr>
          <w:rStyle w:val="red-underline"/>
          <w:rFonts w:ascii="Arial" w:hAnsi="Arial" w:cs="Arial"/>
          <w:sz w:val="22"/>
          <w:szCs w:val="22"/>
        </w:rPr>
        <w:t>presentation</w:t>
      </w:r>
      <w:r w:rsidRPr="0076449A">
        <w:rPr>
          <w:rFonts w:ascii="Arial" w:hAnsi="Arial" w:cs="Arial"/>
          <w:sz w:val="22"/>
          <w:szCs w:val="22"/>
        </w:rPr>
        <w:t>s that I missed Due to not having Childcare. I discovered new skills and had a better understanding for when I do my Presentation.</w:t>
      </w:r>
    </w:p>
    <w:p w14:paraId="31F39881" w14:textId="68CB3BFF" w:rsidR="00812729" w:rsidRPr="0076449A" w:rsidRDefault="007A1DE9" w:rsidP="00742D5E">
      <w:pPr>
        <w:pStyle w:val="root-block-node"/>
        <w:jc w:val="both"/>
        <w:rPr>
          <w:rFonts w:ascii="Arial" w:hAnsi="Arial" w:cs="Arial"/>
          <w:sz w:val="22"/>
          <w:szCs w:val="22"/>
        </w:rPr>
      </w:pPr>
      <w:r w:rsidRPr="0076449A">
        <w:rPr>
          <w:rStyle w:val="red-underline"/>
          <w:rFonts w:ascii="Arial" w:hAnsi="Arial" w:cs="Arial"/>
          <w:b/>
          <w:bCs/>
          <w:sz w:val="22"/>
          <w:szCs w:val="22"/>
        </w:rPr>
        <w:t>Analysis:</w:t>
      </w:r>
      <w:r w:rsidRPr="0076449A">
        <w:rPr>
          <w:rStyle w:val="red-underline"/>
          <w:rFonts w:ascii="Arial" w:hAnsi="Arial" w:cs="Arial"/>
          <w:sz w:val="22"/>
          <w:szCs w:val="22"/>
        </w:rPr>
        <w:t xml:space="preserve"> </w:t>
      </w:r>
      <w:r w:rsidRPr="0076449A">
        <w:rPr>
          <w:rFonts w:ascii="Arial" w:hAnsi="Arial" w:cs="Arial"/>
          <w:sz w:val="22"/>
          <w:szCs w:val="22"/>
        </w:rPr>
        <w:t xml:space="preserve">To overcome this dilemma in regards </w:t>
      </w:r>
      <w:r w:rsidRPr="0076449A">
        <w:rPr>
          <w:rStyle w:val="red-underline"/>
          <w:rFonts w:ascii="Arial" w:hAnsi="Arial" w:cs="Arial"/>
          <w:sz w:val="22"/>
          <w:szCs w:val="22"/>
        </w:rPr>
        <w:t>of</w:t>
      </w:r>
      <w:r w:rsidRPr="0076449A">
        <w:rPr>
          <w:rFonts w:ascii="Arial" w:hAnsi="Arial" w:cs="Arial"/>
          <w:sz w:val="22"/>
          <w:szCs w:val="22"/>
        </w:rPr>
        <w:t xml:space="preserve"> my absence. I resolved this issue by creating my own Job description and sending it to the </w:t>
      </w:r>
      <w:proofErr w:type="gramStart"/>
      <w:r w:rsidRPr="0076449A">
        <w:rPr>
          <w:rFonts w:ascii="Arial" w:hAnsi="Arial" w:cs="Arial"/>
          <w:sz w:val="22"/>
          <w:szCs w:val="22"/>
        </w:rPr>
        <w:t xml:space="preserve">teacher </w:t>
      </w:r>
      <w:r w:rsidR="00036971">
        <w:rPr>
          <w:rFonts w:ascii="Arial" w:hAnsi="Arial" w:cs="Arial"/>
          <w:sz w:val="22"/>
          <w:szCs w:val="22"/>
        </w:rPr>
        <w:t>.</w:t>
      </w:r>
      <w:r w:rsidRPr="0076449A">
        <w:rPr>
          <w:rFonts w:ascii="Arial" w:hAnsi="Arial" w:cs="Arial"/>
          <w:sz w:val="22"/>
          <w:szCs w:val="22"/>
        </w:rPr>
        <w:t>I</w:t>
      </w:r>
      <w:proofErr w:type="gramEnd"/>
      <w:r w:rsidRPr="0076449A">
        <w:rPr>
          <w:rFonts w:ascii="Arial" w:hAnsi="Arial" w:cs="Arial"/>
          <w:sz w:val="22"/>
          <w:szCs w:val="22"/>
        </w:rPr>
        <w:t xml:space="preserve"> also marked my colleagues presentations which gave them feedback to improve.</w:t>
      </w:r>
    </w:p>
    <w:p w14:paraId="692E4E20" w14:textId="77777777" w:rsidR="00812729" w:rsidRPr="0076449A" w:rsidRDefault="007A1DE9" w:rsidP="00742D5E">
      <w:pPr>
        <w:pStyle w:val="root-block-node"/>
        <w:jc w:val="both"/>
        <w:rPr>
          <w:rFonts w:ascii="Arial" w:hAnsi="Arial" w:cs="Arial"/>
          <w:sz w:val="22"/>
          <w:szCs w:val="22"/>
        </w:rPr>
      </w:pPr>
      <w:r w:rsidRPr="0076449A">
        <w:rPr>
          <w:rStyle w:val="red-underline"/>
          <w:rFonts w:ascii="Arial" w:hAnsi="Arial" w:cs="Arial"/>
          <w:b/>
          <w:bCs/>
          <w:sz w:val="22"/>
          <w:szCs w:val="22"/>
        </w:rPr>
        <w:t>Conclusion:</w:t>
      </w:r>
      <w:r w:rsidRPr="0076449A">
        <w:rPr>
          <w:rStyle w:val="red-underline"/>
          <w:rFonts w:ascii="Arial" w:hAnsi="Arial" w:cs="Arial"/>
          <w:sz w:val="22"/>
          <w:szCs w:val="22"/>
        </w:rPr>
        <w:t xml:space="preserve"> </w:t>
      </w:r>
      <w:r w:rsidRPr="0076449A">
        <w:rPr>
          <w:rFonts w:ascii="Arial" w:hAnsi="Arial" w:cs="Arial"/>
          <w:sz w:val="22"/>
          <w:szCs w:val="22"/>
        </w:rPr>
        <w:t xml:space="preserve">On </w:t>
      </w:r>
      <w:r w:rsidRPr="0076449A">
        <w:rPr>
          <w:rStyle w:val="red-underline"/>
          <w:rFonts w:ascii="Arial" w:hAnsi="Arial" w:cs="Arial"/>
          <w:sz w:val="22"/>
          <w:szCs w:val="22"/>
        </w:rPr>
        <w:t>Reflection</w:t>
      </w:r>
      <w:r w:rsidRPr="0076449A">
        <w:rPr>
          <w:rFonts w:ascii="Arial" w:hAnsi="Arial" w:cs="Arial"/>
          <w:sz w:val="22"/>
          <w:szCs w:val="22"/>
        </w:rPr>
        <w:t xml:space="preserve">, I could have asked my lecturer for extra time to accommodate my absence. I also applied for Extenuating Circumstances to enable me to have a </w:t>
      </w:r>
      <w:proofErr w:type="gramStart"/>
      <w:r w:rsidRPr="0076449A">
        <w:rPr>
          <w:rFonts w:ascii="Arial" w:hAnsi="Arial" w:cs="Arial"/>
          <w:sz w:val="22"/>
          <w:szCs w:val="22"/>
        </w:rPr>
        <w:t>weeks</w:t>
      </w:r>
      <w:proofErr w:type="gramEnd"/>
      <w:r w:rsidRPr="0076449A">
        <w:rPr>
          <w:rFonts w:ascii="Arial" w:hAnsi="Arial" w:cs="Arial"/>
          <w:sz w:val="22"/>
          <w:szCs w:val="22"/>
        </w:rPr>
        <w:t xml:space="preserve"> extra to complete my assignments just in case I do not have any child care.</w:t>
      </w:r>
    </w:p>
    <w:p w14:paraId="3078037C" w14:textId="6FE101AA" w:rsidR="00812729" w:rsidRDefault="007A1DE9" w:rsidP="00742D5E">
      <w:pPr>
        <w:pStyle w:val="root-block-node"/>
        <w:jc w:val="both"/>
        <w:rPr>
          <w:rFonts w:ascii="Arial" w:hAnsi="Arial" w:cs="Arial"/>
          <w:sz w:val="22"/>
          <w:szCs w:val="22"/>
        </w:rPr>
      </w:pPr>
      <w:r w:rsidRPr="0076449A">
        <w:rPr>
          <w:rFonts w:ascii="Arial" w:hAnsi="Arial" w:cs="Arial"/>
          <w:b/>
          <w:bCs/>
          <w:sz w:val="22"/>
          <w:szCs w:val="22"/>
        </w:rPr>
        <w:t>Action Plan:</w:t>
      </w:r>
      <w:r w:rsidRPr="0076449A">
        <w:rPr>
          <w:rFonts w:ascii="Arial" w:hAnsi="Arial" w:cs="Arial"/>
          <w:sz w:val="22"/>
          <w:szCs w:val="22"/>
        </w:rPr>
        <w:t xml:space="preserve"> In the future, when working in </w:t>
      </w:r>
      <w:r w:rsidRPr="0076449A">
        <w:rPr>
          <w:rStyle w:val="red-underline"/>
          <w:rFonts w:ascii="Arial" w:hAnsi="Arial" w:cs="Arial"/>
          <w:sz w:val="22"/>
          <w:szCs w:val="22"/>
        </w:rPr>
        <w:t>groups</w:t>
      </w:r>
      <w:r w:rsidRPr="0076449A">
        <w:rPr>
          <w:rFonts w:ascii="Arial" w:hAnsi="Arial" w:cs="Arial"/>
          <w:sz w:val="22"/>
          <w:szCs w:val="22"/>
        </w:rPr>
        <w:t xml:space="preserve"> I will communicate more with my team. I will also</w:t>
      </w:r>
      <w:r w:rsidR="00EE3239">
        <w:rPr>
          <w:rFonts w:ascii="Arial" w:hAnsi="Arial" w:cs="Arial"/>
          <w:sz w:val="22"/>
          <w:szCs w:val="22"/>
        </w:rPr>
        <w:t xml:space="preserve"> try my best to go to every lesson so I am not missing any information. I will also create a DPD to follow.</w:t>
      </w:r>
    </w:p>
    <w:p w14:paraId="2609BBC3" w14:textId="5E74FBFC" w:rsidR="00A66A7A" w:rsidRDefault="00A66A7A" w:rsidP="00742D5E">
      <w:pPr>
        <w:pStyle w:val="root-block-node"/>
        <w:jc w:val="both"/>
        <w:rPr>
          <w:rFonts w:ascii="Arial" w:hAnsi="Arial" w:cs="Arial"/>
          <w:sz w:val="22"/>
          <w:szCs w:val="22"/>
        </w:rPr>
      </w:pPr>
    </w:p>
    <w:p w14:paraId="10D26E34" w14:textId="73FA7281" w:rsidR="00A66A7A" w:rsidRDefault="00A66A7A" w:rsidP="00742D5E">
      <w:pPr>
        <w:pStyle w:val="root-block-node"/>
        <w:jc w:val="both"/>
        <w:rPr>
          <w:rFonts w:ascii="Arial" w:hAnsi="Arial" w:cs="Arial"/>
          <w:sz w:val="22"/>
          <w:szCs w:val="22"/>
        </w:rPr>
      </w:pPr>
      <w:r>
        <w:rPr>
          <w:noProof/>
        </w:rPr>
        <w:drawing>
          <wp:inline distT="0" distB="0" distL="0" distR="0" wp14:anchorId="6DB2E4DD" wp14:editId="7A5EDA9E">
            <wp:extent cx="2876550" cy="1619014"/>
            <wp:effectExtent l="0" t="0" r="0" b="635"/>
            <wp:docPr id="1"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0985" cy="1677793"/>
                    </a:xfrm>
                    <a:prstGeom prst="rect">
                      <a:avLst/>
                    </a:prstGeom>
                    <a:noFill/>
                    <a:ln>
                      <a:noFill/>
                    </a:ln>
                  </pic:spPr>
                </pic:pic>
              </a:graphicData>
            </a:graphic>
          </wp:inline>
        </w:drawing>
      </w:r>
    </w:p>
    <w:p w14:paraId="6A07AE94" w14:textId="77777777" w:rsidR="00742D5E" w:rsidRPr="0076449A" w:rsidRDefault="00742D5E" w:rsidP="00742D5E">
      <w:pPr>
        <w:pStyle w:val="root-block-node"/>
        <w:jc w:val="both"/>
        <w:rPr>
          <w:rFonts w:ascii="Arial" w:hAnsi="Arial" w:cs="Arial"/>
          <w:sz w:val="22"/>
          <w:szCs w:val="22"/>
        </w:rPr>
      </w:pPr>
    </w:p>
    <w:p w14:paraId="072A6811" w14:textId="6B588A8B" w:rsidR="00812729" w:rsidRPr="00FD0E8C" w:rsidRDefault="007A1DE9" w:rsidP="00742D5E">
      <w:pPr>
        <w:pStyle w:val="root-block-node"/>
        <w:jc w:val="both"/>
        <w:outlineLvl w:val="0"/>
        <w:rPr>
          <w:rFonts w:ascii="Arial" w:hAnsi="Arial" w:cs="Arial"/>
          <w:color w:val="2F5496" w:themeColor="accent1" w:themeShade="BF"/>
          <w:sz w:val="32"/>
          <w:szCs w:val="32"/>
          <w:u w:val="single"/>
          <w:shd w:val="clear" w:color="auto" w:fill="FFFFFF"/>
        </w:rPr>
      </w:pPr>
      <w:bookmarkStart w:id="3" w:name="_Toc110422885"/>
      <w:r w:rsidRPr="00FD0E8C">
        <w:rPr>
          <w:rFonts w:ascii="Arial" w:hAnsi="Arial" w:cs="Arial"/>
          <w:color w:val="2F5496" w:themeColor="accent1" w:themeShade="BF"/>
          <w:sz w:val="32"/>
          <w:szCs w:val="32"/>
          <w:u w:val="single"/>
          <w:shd w:val="clear" w:color="auto" w:fill="FFFFFF"/>
        </w:rPr>
        <w:t>Conclusion:</w:t>
      </w:r>
      <w:bookmarkEnd w:id="3"/>
    </w:p>
    <w:p w14:paraId="3EC7F68D" w14:textId="77777777" w:rsidR="00742D5E" w:rsidRPr="0076449A" w:rsidRDefault="00742D5E" w:rsidP="00742D5E">
      <w:pPr>
        <w:pStyle w:val="root-block-node"/>
        <w:jc w:val="both"/>
        <w:rPr>
          <w:rFonts w:ascii="Arial" w:hAnsi="Arial" w:cs="Arial"/>
          <w:b/>
          <w:bCs/>
          <w:color w:val="202124"/>
          <w:sz w:val="22"/>
          <w:szCs w:val="22"/>
          <w:u w:val="single"/>
          <w:shd w:val="clear" w:color="auto" w:fill="FFFFFF"/>
        </w:rPr>
      </w:pPr>
    </w:p>
    <w:p w14:paraId="00E71A9D" w14:textId="5C15D244" w:rsidR="00812729" w:rsidRPr="0076449A" w:rsidRDefault="007A1DE9" w:rsidP="00742D5E">
      <w:pPr>
        <w:pStyle w:val="root-block-node"/>
        <w:jc w:val="both"/>
        <w:rPr>
          <w:rFonts w:ascii="Arial" w:hAnsi="Arial" w:cs="Arial"/>
          <w:color w:val="202124"/>
          <w:sz w:val="22"/>
          <w:szCs w:val="22"/>
          <w:shd w:val="clear" w:color="auto" w:fill="FFFFFF"/>
        </w:rPr>
      </w:pPr>
      <w:r w:rsidRPr="0076449A">
        <w:rPr>
          <w:rFonts w:ascii="Arial" w:hAnsi="Arial" w:cs="Arial"/>
          <w:color w:val="202124"/>
          <w:sz w:val="22"/>
          <w:szCs w:val="22"/>
          <w:shd w:val="clear" w:color="auto" w:fill="FFFFFF"/>
        </w:rPr>
        <w:lastRenderedPageBreak/>
        <w:t xml:space="preserve">In conclusion, the academic and employability module has helped me strengthen my understanding on the Gibbs reflective cycle which is crucial for reflection. The Gibbs cycle consist of the following six stages: description, analysis, feelings, evaluation, and conclusion. An action plan is also necessary as it allows you to discuss what you would do differently in the future and how you would approach a situation. On the other </w:t>
      </w:r>
      <w:proofErr w:type="gramStart"/>
      <w:r w:rsidRPr="0076449A">
        <w:rPr>
          <w:rFonts w:ascii="Arial" w:hAnsi="Arial" w:cs="Arial"/>
          <w:color w:val="202124"/>
          <w:sz w:val="22"/>
          <w:szCs w:val="22"/>
          <w:shd w:val="clear" w:color="auto" w:fill="FFFFFF"/>
        </w:rPr>
        <w:t>hand ,this</w:t>
      </w:r>
      <w:proofErr w:type="gramEnd"/>
      <w:r w:rsidRPr="0076449A">
        <w:rPr>
          <w:rFonts w:ascii="Arial" w:hAnsi="Arial" w:cs="Arial"/>
          <w:color w:val="202124"/>
          <w:sz w:val="22"/>
          <w:szCs w:val="22"/>
          <w:shd w:val="clear" w:color="auto" w:fill="FFFFFF"/>
        </w:rPr>
        <w:t xml:space="preserve"> module has taught me various techniques and skills I could us</w:t>
      </w:r>
      <w:r w:rsidR="00B95219">
        <w:rPr>
          <w:rFonts w:ascii="Arial" w:hAnsi="Arial" w:cs="Arial"/>
          <w:color w:val="202124"/>
          <w:sz w:val="22"/>
          <w:szCs w:val="22"/>
          <w:shd w:val="clear" w:color="auto" w:fill="FFFFFF"/>
        </w:rPr>
        <w:t>e</w:t>
      </w:r>
      <w:r w:rsidRPr="0076449A">
        <w:rPr>
          <w:rFonts w:ascii="Arial" w:hAnsi="Arial" w:cs="Arial"/>
          <w:color w:val="202124"/>
          <w:sz w:val="22"/>
          <w:szCs w:val="22"/>
          <w:shd w:val="clear" w:color="auto" w:fill="FFFFFF"/>
        </w:rPr>
        <w:t xml:space="preserve"> to apply in career for the future; such as team work, academic writing, Improving my interpersonal and interpersonal skills which would be how I communicate with others and how I improve as an individual to excel.</w:t>
      </w:r>
      <w:r w:rsidR="00B95219">
        <w:rPr>
          <w:rFonts w:ascii="Arial" w:hAnsi="Arial" w:cs="Arial"/>
          <w:color w:val="202124"/>
          <w:sz w:val="22"/>
          <w:szCs w:val="22"/>
          <w:shd w:val="clear" w:color="auto" w:fill="FFFFFF"/>
        </w:rPr>
        <w:t xml:space="preserve"> To conclude the presentation that was missed </w:t>
      </w:r>
      <w:r w:rsidR="00CC3251">
        <w:rPr>
          <w:rFonts w:ascii="Arial" w:hAnsi="Arial" w:cs="Arial"/>
          <w:color w:val="202124"/>
          <w:sz w:val="22"/>
          <w:szCs w:val="22"/>
          <w:shd w:val="clear" w:color="auto" w:fill="FFFFFF"/>
        </w:rPr>
        <w:t xml:space="preserve">I have applied for Extenuating Circumstances in order to continue my </w:t>
      </w:r>
      <w:proofErr w:type="gramStart"/>
      <w:r w:rsidR="00CC3251">
        <w:rPr>
          <w:rFonts w:ascii="Arial" w:hAnsi="Arial" w:cs="Arial"/>
          <w:color w:val="202124"/>
          <w:sz w:val="22"/>
          <w:szCs w:val="22"/>
          <w:shd w:val="clear" w:color="auto" w:fill="FFFFFF"/>
        </w:rPr>
        <w:t>studies</w:t>
      </w:r>
      <w:r w:rsidR="005C3C80">
        <w:rPr>
          <w:rFonts w:ascii="Arial" w:hAnsi="Arial" w:cs="Arial"/>
          <w:color w:val="202124"/>
          <w:sz w:val="22"/>
          <w:szCs w:val="22"/>
          <w:shd w:val="clear" w:color="auto" w:fill="FFFFFF"/>
        </w:rPr>
        <w:t xml:space="preserve"> </w:t>
      </w:r>
      <w:r w:rsidR="00CC3251">
        <w:rPr>
          <w:rFonts w:ascii="Arial" w:hAnsi="Arial" w:cs="Arial"/>
          <w:color w:val="202124"/>
          <w:sz w:val="22"/>
          <w:szCs w:val="22"/>
          <w:shd w:val="clear" w:color="auto" w:fill="FFFFFF"/>
        </w:rPr>
        <w:t>.</w:t>
      </w:r>
      <w:r w:rsidR="005C3C80">
        <w:rPr>
          <w:rFonts w:ascii="Arial" w:hAnsi="Arial" w:cs="Arial"/>
          <w:color w:val="202124"/>
          <w:sz w:val="22"/>
          <w:szCs w:val="22"/>
          <w:shd w:val="clear" w:color="auto" w:fill="FFFFFF"/>
        </w:rPr>
        <w:t>I</w:t>
      </w:r>
      <w:proofErr w:type="gramEnd"/>
      <w:r w:rsidR="005C3C80">
        <w:rPr>
          <w:rFonts w:ascii="Arial" w:hAnsi="Arial" w:cs="Arial"/>
          <w:color w:val="202124"/>
          <w:sz w:val="22"/>
          <w:szCs w:val="22"/>
          <w:shd w:val="clear" w:color="auto" w:fill="FFFFFF"/>
        </w:rPr>
        <w:t xml:space="preserve"> also assisted my colleagues presentations to analyse and give feedback on there practice.</w:t>
      </w:r>
      <w:r w:rsidR="00CC3251">
        <w:rPr>
          <w:rFonts w:ascii="Arial" w:hAnsi="Arial" w:cs="Arial"/>
          <w:color w:val="202124"/>
          <w:sz w:val="22"/>
          <w:szCs w:val="22"/>
          <w:shd w:val="clear" w:color="auto" w:fill="FFFFFF"/>
        </w:rPr>
        <w:t xml:space="preserve"> What I could </w:t>
      </w:r>
      <w:proofErr w:type="gramStart"/>
      <w:r w:rsidR="00CC3251">
        <w:rPr>
          <w:rFonts w:ascii="Arial" w:hAnsi="Arial" w:cs="Arial"/>
          <w:color w:val="202124"/>
          <w:sz w:val="22"/>
          <w:szCs w:val="22"/>
          <w:shd w:val="clear" w:color="auto" w:fill="FFFFFF"/>
        </w:rPr>
        <w:t>of</w:t>
      </w:r>
      <w:proofErr w:type="gramEnd"/>
      <w:r w:rsidR="00CC3251">
        <w:rPr>
          <w:rFonts w:ascii="Arial" w:hAnsi="Arial" w:cs="Arial"/>
          <w:color w:val="202124"/>
          <w:sz w:val="22"/>
          <w:szCs w:val="22"/>
          <w:shd w:val="clear" w:color="auto" w:fill="FFFFFF"/>
        </w:rPr>
        <w:t xml:space="preserve"> done better</w:t>
      </w:r>
      <w:r w:rsidR="00EE3239">
        <w:rPr>
          <w:rFonts w:ascii="Arial" w:hAnsi="Arial" w:cs="Arial"/>
          <w:color w:val="202124"/>
          <w:sz w:val="22"/>
          <w:szCs w:val="22"/>
          <w:shd w:val="clear" w:color="auto" w:fill="FFFFFF"/>
        </w:rPr>
        <w:t xml:space="preserve"> is explained to the University my situation where help could be situated. </w:t>
      </w:r>
      <w:r w:rsidR="009C3A5D" w:rsidRPr="009C3A5D">
        <w:rPr>
          <w:rFonts w:ascii="Arial" w:hAnsi="Arial" w:cs="Arial"/>
          <w:color w:val="202124"/>
          <w:sz w:val="22"/>
          <w:szCs w:val="22"/>
          <w:shd w:val="clear" w:color="auto" w:fill="FFFFFF"/>
        </w:rPr>
        <w:t xml:space="preserve">The Development Plan is a document that offers instructions to planners for the development assessment </w:t>
      </w:r>
      <w:proofErr w:type="gramStart"/>
      <w:r w:rsidR="009C3A5D" w:rsidRPr="009C3A5D">
        <w:rPr>
          <w:rFonts w:ascii="Arial" w:hAnsi="Arial" w:cs="Arial"/>
          <w:color w:val="202124"/>
          <w:sz w:val="22"/>
          <w:szCs w:val="22"/>
          <w:shd w:val="clear" w:color="auto" w:fill="FFFFFF"/>
        </w:rPr>
        <w:t>procedure</w:t>
      </w:r>
      <w:r w:rsidR="009C3A5D">
        <w:rPr>
          <w:rFonts w:ascii="Arial" w:hAnsi="Arial" w:cs="Arial"/>
          <w:color w:val="202124"/>
          <w:sz w:val="22"/>
          <w:szCs w:val="22"/>
          <w:shd w:val="clear" w:color="auto" w:fill="FFFFFF"/>
        </w:rPr>
        <w:t xml:space="preserve"> </w:t>
      </w:r>
      <w:r w:rsidR="009C3A5D" w:rsidRPr="009C3A5D">
        <w:rPr>
          <w:rFonts w:ascii="Arial" w:hAnsi="Arial" w:cs="Arial"/>
          <w:color w:val="202124"/>
          <w:sz w:val="22"/>
          <w:szCs w:val="22"/>
          <w:shd w:val="clear" w:color="auto" w:fill="FFFFFF"/>
        </w:rPr>
        <w:t>.</w:t>
      </w:r>
      <w:r w:rsidR="00EE3239" w:rsidRPr="009C3A5D">
        <w:rPr>
          <w:rFonts w:ascii="Arial" w:hAnsi="Arial" w:cs="Arial"/>
          <w:color w:val="202124"/>
          <w:sz w:val="22"/>
          <w:szCs w:val="22"/>
          <w:shd w:val="clear" w:color="auto" w:fill="FFFFFF"/>
        </w:rPr>
        <w:t>A</w:t>
      </w:r>
      <w:proofErr w:type="gramEnd"/>
      <w:r w:rsidR="00EE3239" w:rsidRPr="009C3A5D">
        <w:rPr>
          <w:rFonts w:ascii="Arial" w:hAnsi="Arial" w:cs="Arial"/>
          <w:color w:val="202124"/>
          <w:sz w:val="22"/>
          <w:szCs w:val="22"/>
          <w:shd w:val="clear" w:color="auto" w:fill="FFFFFF"/>
        </w:rPr>
        <w:t xml:space="preserve"> development plan </w:t>
      </w:r>
      <w:r w:rsidR="00A66A7A" w:rsidRPr="009C3A5D">
        <w:rPr>
          <w:rFonts w:ascii="Arial" w:hAnsi="Arial" w:cs="Arial"/>
          <w:color w:val="202124"/>
          <w:sz w:val="22"/>
          <w:szCs w:val="22"/>
          <w:shd w:val="clear" w:color="auto" w:fill="FFFFFF"/>
        </w:rPr>
        <w:t xml:space="preserve">is vital because it allows us to reflect </w:t>
      </w:r>
      <w:r w:rsidR="005C3C80">
        <w:rPr>
          <w:rFonts w:ascii="Arial" w:hAnsi="Arial" w:cs="Arial"/>
          <w:color w:val="202124"/>
          <w:sz w:val="22"/>
          <w:szCs w:val="22"/>
          <w:shd w:val="clear" w:color="auto" w:fill="FFFFFF"/>
        </w:rPr>
        <w:t>on past work, b</w:t>
      </w:r>
      <w:r w:rsidR="005C3C80" w:rsidRPr="005C3C80">
        <w:rPr>
          <w:rFonts w:ascii="Arial" w:hAnsi="Arial" w:cs="Arial"/>
          <w:color w:val="202124"/>
          <w:sz w:val="22"/>
          <w:szCs w:val="22"/>
          <w:shd w:val="clear" w:color="auto" w:fill="FFFFFF"/>
        </w:rPr>
        <w:t>ecause it encourages individuals to identify their strengths and improve upon their deficiencies, development planning aids in upskilling a workforce. This helps guide decisions about training and development and can improve the knowledge and skill set of your employees.</w:t>
      </w:r>
      <w:r w:rsidR="005C3C80">
        <w:rPr>
          <w:rFonts w:ascii="Arial" w:hAnsi="Arial" w:cs="Arial"/>
          <w:color w:val="202124"/>
          <w:sz w:val="22"/>
          <w:szCs w:val="22"/>
          <w:shd w:val="clear" w:color="auto" w:fill="FFFFFF"/>
        </w:rPr>
        <w:t xml:space="preserve"> </w:t>
      </w:r>
    </w:p>
    <w:p w14:paraId="3CF4A29F" w14:textId="638A0A3F" w:rsidR="00812729" w:rsidRDefault="00812729" w:rsidP="00742D5E">
      <w:pPr>
        <w:pStyle w:val="root-block-node"/>
        <w:jc w:val="both"/>
        <w:rPr>
          <w:rFonts w:ascii="Arial" w:hAnsi="Arial" w:cs="Arial"/>
          <w:b/>
          <w:bCs/>
          <w:color w:val="202124"/>
          <w:sz w:val="22"/>
          <w:szCs w:val="22"/>
          <w:u w:val="single"/>
          <w:shd w:val="clear" w:color="auto" w:fill="FFFFFF"/>
        </w:rPr>
      </w:pPr>
    </w:p>
    <w:p w14:paraId="41B7F08C" w14:textId="489406A5" w:rsidR="00EC022A" w:rsidRDefault="00EC022A" w:rsidP="00742D5E">
      <w:pPr>
        <w:pStyle w:val="root-block-node"/>
        <w:jc w:val="both"/>
        <w:rPr>
          <w:rFonts w:ascii="Arial" w:hAnsi="Arial" w:cs="Arial"/>
          <w:b/>
          <w:bCs/>
          <w:color w:val="202124"/>
          <w:sz w:val="22"/>
          <w:szCs w:val="22"/>
          <w:u w:val="single"/>
          <w:shd w:val="clear" w:color="auto" w:fill="FFFFFF"/>
        </w:rPr>
      </w:pPr>
    </w:p>
    <w:p w14:paraId="71CFD556" w14:textId="4D382593" w:rsidR="00EC022A" w:rsidRDefault="00EC022A" w:rsidP="00742D5E">
      <w:pPr>
        <w:pStyle w:val="root-block-node"/>
        <w:jc w:val="both"/>
        <w:rPr>
          <w:rFonts w:ascii="Arial" w:hAnsi="Arial" w:cs="Arial"/>
          <w:b/>
          <w:bCs/>
          <w:color w:val="202124"/>
          <w:sz w:val="22"/>
          <w:szCs w:val="22"/>
          <w:u w:val="single"/>
          <w:shd w:val="clear" w:color="auto" w:fill="FFFFFF"/>
        </w:rPr>
      </w:pPr>
    </w:p>
    <w:p w14:paraId="7E065071" w14:textId="5348E94C" w:rsidR="00EC022A" w:rsidRDefault="00EC022A" w:rsidP="00742D5E">
      <w:pPr>
        <w:pStyle w:val="root-block-node"/>
        <w:jc w:val="both"/>
        <w:rPr>
          <w:rFonts w:ascii="Arial" w:hAnsi="Arial" w:cs="Arial"/>
          <w:b/>
          <w:bCs/>
          <w:color w:val="202124"/>
          <w:sz w:val="22"/>
          <w:szCs w:val="22"/>
          <w:u w:val="single"/>
          <w:shd w:val="clear" w:color="auto" w:fill="FFFFFF"/>
        </w:rPr>
      </w:pPr>
    </w:p>
    <w:p w14:paraId="2F2AF854" w14:textId="1E8581B0" w:rsidR="00EC022A" w:rsidRDefault="00EC022A">
      <w:pPr>
        <w:pStyle w:val="root-block-node"/>
        <w:jc w:val="center"/>
        <w:rPr>
          <w:rFonts w:ascii="Arial" w:hAnsi="Arial" w:cs="Arial"/>
          <w:b/>
          <w:bCs/>
          <w:color w:val="202124"/>
          <w:sz w:val="22"/>
          <w:szCs w:val="22"/>
          <w:u w:val="single"/>
          <w:shd w:val="clear" w:color="auto" w:fill="FFFFFF"/>
        </w:rPr>
      </w:pPr>
    </w:p>
    <w:p w14:paraId="02CD083F" w14:textId="0EC1FB0F" w:rsidR="00EC022A" w:rsidRDefault="00EC022A">
      <w:pPr>
        <w:pStyle w:val="root-block-node"/>
        <w:jc w:val="center"/>
        <w:rPr>
          <w:rFonts w:ascii="Arial" w:hAnsi="Arial" w:cs="Arial"/>
          <w:b/>
          <w:bCs/>
          <w:color w:val="202124"/>
          <w:sz w:val="22"/>
          <w:szCs w:val="22"/>
          <w:u w:val="single"/>
          <w:shd w:val="clear" w:color="auto" w:fill="FFFFFF"/>
        </w:rPr>
      </w:pPr>
    </w:p>
    <w:p w14:paraId="42C91B55" w14:textId="382A7527" w:rsidR="00EC022A" w:rsidRDefault="00EC022A">
      <w:pPr>
        <w:pStyle w:val="root-block-node"/>
        <w:jc w:val="center"/>
        <w:rPr>
          <w:rFonts w:ascii="Arial" w:hAnsi="Arial" w:cs="Arial"/>
          <w:b/>
          <w:bCs/>
          <w:color w:val="202124"/>
          <w:sz w:val="22"/>
          <w:szCs w:val="22"/>
          <w:u w:val="single"/>
          <w:shd w:val="clear" w:color="auto" w:fill="FFFFFF"/>
        </w:rPr>
      </w:pPr>
    </w:p>
    <w:p w14:paraId="4FDD3AE0" w14:textId="752877D1" w:rsidR="00EC022A" w:rsidRDefault="00EC022A">
      <w:pPr>
        <w:pStyle w:val="root-block-node"/>
        <w:jc w:val="center"/>
        <w:rPr>
          <w:rFonts w:ascii="Arial" w:hAnsi="Arial" w:cs="Arial"/>
          <w:b/>
          <w:bCs/>
          <w:color w:val="202124"/>
          <w:sz w:val="22"/>
          <w:szCs w:val="22"/>
          <w:u w:val="single"/>
          <w:shd w:val="clear" w:color="auto" w:fill="FFFFFF"/>
        </w:rPr>
      </w:pPr>
    </w:p>
    <w:p w14:paraId="2C8981F7" w14:textId="324BB015" w:rsidR="00EC022A" w:rsidRDefault="00EC022A">
      <w:pPr>
        <w:pStyle w:val="root-block-node"/>
        <w:jc w:val="center"/>
        <w:rPr>
          <w:rFonts w:ascii="Arial" w:hAnsi="Arial" w:cs="Arial"/>
          <w:b/>
          <w:bCs/>
          <w:color w:val="202124"/>
          <w:sz w:val="22"/>
          <w:szCs w:val="22"/>
          <w:u w:val="single"/>
          <w:shd w:val="clear" w:color="auto" w:fill="FFFFFF"/>
        </w:rPr>
      </w:pPr>
    </w:p>
    <w:p w14:paraId="1CAED6D2" w14:textId="7A73EAD0" w:rsidR="00EC022A" w:rsidRDefault="00EC022A">
      <w:pPr>
        <w:pStyle w:val="root-block-node"/>
        <w:jc w:val="center"/>
        <w:rPr>
          <w:rFonts w:ascii="Arial" w:hAnsi="Arial" w:cs="Arial"/>
          <w:b/>
          <w:bCs/>
          <w:color w:val="202124"/>
          <w:sz w:val="22"/>
          <w:szCs w:val="22"/>
          <w:u w:val="single"/>
          <w:shd w:val="clear" w:color="auto" w:fill="FFFFFF"/>
        </w:rPr>
      </w:pPr>
    </w:p>
    <w:p w14:paraId="4C041410" w14:textId="77777777" w:rsidR="00EC022A" w:rsidRPr="0076449A" w:rsidRDefault="00EC022A">
      <w:pPr>
        <w:pStyle w:val="root-block-node"/>
        <w:jc w:val="center"/>
        <w:rPr>
          <w:rFonts w:ascii="Arial" w:hAnsi="Arial" w:cs="Arial"/>
          <w:b/>
          <w:bCs/>
          <w:color w:val="202124"/>
          <w:sz w:val="22"/>
          <w:szCs w:val="22"/>
          <w:u w:val="single"/>
          <w:shd w:val="clear" w:color="auto" w:fill="FFFFFF"/>
        </w:rPr>
      </w:pPr>
    </w:p>
    <w:p w14:paraId="100F8056" w14:textId="2566A5A8" w:rsidR="00812729" w:rsidRPr="0076449A" w:rsidRDefault="00812729">
      <w:pPr>
        <w:pStyle w:val="root-block-node"/>
        <w:jc w:val="center"/>
        <w:rPr>
          <w:rFonts w:ascii="Arial" w:hAnsi="Arial" w:cs="Arial"/>
          <w:b/>
          <w:bCs/>
          <w:color w:val="202124"/>
          <w:sz w:val="22"/>
          <w:szCs w:val="22"/>
          <w:u w:val="single"/>
          <w:shd w:val="clear" w:color="auto" w:fill="FFFFFF"/>
        </w:rPr>
      </w:pPr>
    </w:p>
    <w:tbl>
      <w:tblPr>
        <w:tblpPr w:leftFromText="180" w:rightFromText="180" w:horzAnchor="page" w:tblpX="275" w:tblpY="-450"/>
        <w:tblW w:w="11047" w:type="dxa"/>
        <w:tblCellMar>
          <w:left w:w="0" w:type="dxa"/>
          <w:right w:w="0" w:type="dxa"/>
        </w:tblCellMar>
        <w:tblLook w:val="0420" w:firstRow="1" w:lastRow="0" w:firstColumn="0" w:lastColumn="0" w:noHBand="0" w:noVBand="1"/>
      </w:tblPr>
      <w:tblGrid>
        <w:gridCol w:w="1837"/>
        <w:gridCol w:w="2096"/>
        <w:gridCol w:w="1599"/>
        <w:gridCol w:w="2889"/>
        <w:gridCol w:w="2626"/>
      </w:tblGrid>
      <w:tr w:rsidR="00D8070B" w:rsidRPr="00EC022A" w14:paraId="3E64AF8A" w14:textId="77777777" w:rsidTr="00FD0E8C">
        <w:trPr>
          <w:trHeight w:val="1186"/>
        </w:trPr>
        <w:tc>
          <w:tcPr>
            <w:tcW w:w="183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D70D3A6"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lastRenderedPageBreak/>
              <w:t>Personal Target</w:t>
            </w:r>
          </w:p>
        </w:tc>
        <w:tc>
          <w:tcPr>
            <w:tcW w:w="209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0C743876"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How will I achieve this?</w:t>
            </w:r>
          </w:p>
        </w:tc>
        <w:tc>
          <w:tcPr>
            <w:tcW w:w="159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1A6C056"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How will this improve my academic or employability prospects?</w:t>
            </w:r>
          </w:p>
        </w:tc>
        <w:tc>
          <w:tcPr>
            <w:tcW w:w="288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52D894B"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How will I know that I have achieved this?</w:t>
            </w:r>
          </w:p>
        </w:tc>
        <w:tc>
          <w:tcPr>
            <w:tcW w:w="262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EF8EB38"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When will I achieve this by?</w:t>
            </w:r>
          </w:p>
        </w:tc>
      </w:tr>
      <w:tr w:rsidR="00D8070B" w:rsidRPr="00EC022A" w14:paraId="6BA377AD" w14:textId="77777777" w:rsidTr="00FD0E8C">
        <w:trPr>
          <w:trHeight w:val="1186"/>
        </w:trPr>
        <w:tc>
          <w:tcPr>
            <w:tcW w:w="183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AF2610"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1.</w:t>
            </w:r>
            <w:r w:rsidRPr="00EC022A">
              <w:rPr>
                <w:rFonts w:ascii="Arial" w:eastAsiaTheme="minorHAnsi" w:hAnsi="Arial" w:cs="Arial"/>
              </w:rPr>
              <w:t>How I communicate with colleagues in lessons.</w:t>
            </w:r>
          </w:p>
        </w:tc>
        <w:tc>
          <w:tcPr>
            <w:tcW w:w="209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55400FD"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I will communicate more with my colleagues and interact more in class.</w:t>
            </w:r>
          </w:p>
        </w:tc>
        <w:tc>
          <w:tcPr>
            <w:tcW w:w="159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2B6C733"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 xml:space="preserve">Because it will </w:t>
            </w:r>
            <w:proofErr w:type="gramStart"/>
            <w:r w:rsidRPr="00EC022A">
              <w:rPr>
                <w:rFonts w:ascii="Arial" w:eastAsiaTheme="minorHAnsi" w:hAnsi="Arial" w:cs="Arial"/>
              </w:rPr>
              <w:t>increase  productivity</w:t>
            </w:r>
            <w:proofErr w:type="gramEnd"/>
            <w:r w:rsidRPr="00EC022A">
              <w:rPr>
                <w:rFonts w:ascii="Arial" w:eastAsiaTheme="minorHAnsi" w:hAnsi="Arial" w:cs="Arial"/>
              </w:rPr>
              <w:t xml:space="preserve"> and efficiency and assist prevent the loss of valuable time and resources, strong communication skills increase your employability.</w:t>
            </w:r>
          </w:p>
        </w:tc>
        <w:tc>
          <w:tcPr>
            <w:tcW w:w="288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904A87A"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I will have regular talks with my Lecturer and also my colleagues for feedback. My overall attitude in class would have changed.</w:t>
            </w:r>
          </w:p>
        </w:tc>
        <w:tc>
          <w:tcPr>
            <w:tcW w:w="262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2C00599"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Next lesson. Ongoing 2022/23</w:t>
            </w:r>
          </w:p>
        </w:tc>
      </w:tr>
      <w:tr w:rsidR="00D8070B" w:rsidRPr="00EC022A" w14:paraId="4A41CEDE" w14:textId="77777777" w:rsidTr="00FD0E8C">
        <w:trPr>
          <w:trHeight w:val="1186"/>
        </w:trPr>
        <w:tc>
          <w:tcPr>
            <w:tcW w:w="183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933116B"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Theme="minorHAnsi" w:eastAsiaTheme="minorHAnsi" w:hAnsiTheme="minorHAnsi" w:cstheme="minorBidi"/>
                <w:b/>
                <w:bCs/>
                <w:sz w:val="32"/>
                <w:szCs w:val="32"/>
              </w:rPr>
              <w:t>2.</w:t>
            </w:r>
            <w:r w:rsidRPr="00EC022A">
              <w:rPr>
                <w:rFonts w:ascii="Arial" w:eastAsiaTheme="minorHAnsi" w:hAnsi="Arial" w:cs="Arial"/>
              </w:rPr>
              <w:t>I will attend all lessons assigned.</w:t>
            </w:r>
          </w:p>
        </w:tc>
        <w:tc>
          <w:tcPr>
            <w:tcW w:w="209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7303387"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I will achieve this by making sure I have informed the University about travel bursaries and make sure I have Child care cover. Also allowing myself enough time,</w:t>
            </w:r>
          </w:p>
        </w:tc>
        <w:tc>
          <w:tcPr>
            <w:tcW w:w="159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F358D0C"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 xml:space="preserve">This will improve my Academic and employability skills by making my knowledge clearer. As I will be </w:t>
            </w:r>
            <w:proofErr w:type="gramStart"/>
            <w:r w:rsidRPr="00EC022A">
              <w:rPr>
                <w:rFonts w:ascii="Arial" w:eastAsiaTheme="minorHAnsi" w:hAnsi="Arial" w:cs="Arial"/>
              </w:rPr>
              <w:t>attending</w:t>
            </w:r>
            <w:proofErr w:type="gramEnd"/>
            <w:r w:rsidRPr="00EC022A">
              <w:rPr>
                <w:rFonts w:ascii="Arial" w:eastAsiaTheme="minorHAnsi" w:hAnsi="Arial" w:cs="Arial"/>
              </w:rPr>
              <w:t xml:space="preserve"> I will be gaining more awareness.</w:t>
            </w:r>
          </w:p>
        </w:tc>
        <w:tc>
          <w:tcPr>
            <w:tcW w:w="288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470D861"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I will keep track on my attendance and communicating with the University. I will understand subject sufficiently and possess a greater grasp of the skills taught.</w:t>
            </w:r>
          </w:p>
        </w:tc>
        <w:tc>
          <w:tcPr>
            <w:tcW w:w="262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829E4F9"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Next Module. Ongoing 2022/23</w:t>
            </w:r>
          </w:p>
        </w:tc>
      </w:tr>
      <w:tr w:rsidR="00D8070B" w:rsidRPr="00EC022A" w14:paraId="620F7BF8" w14:textId="77777777" w:rsidTr="00FD0E8C">
        <w:trPr>
          <w:trHeight w:val="1186"/>
        </w:trPr>
        <w:tc>
          <w:tcPr>
            <w:tcW w:w="183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9A9ED25" w14:textId="77777777" w:rsidR="00D8070B" w:rsidRPr="00EC022A" w:rsidRDefault="00D8070B" w:rsidP="00FD0E8C">
            <w:pPr>
              <w:suppressAutoHyphens w:val="0"/>
              <w:autoSpaceDN/>
              <w:spacing w:line="259" w:lineRule="auto"/>
              <w:rPr>
                <w:rFonts w:asciiTheme="minorHAnsi" w:eastAsiaTheme="minorHAnsi" w:hAnsiTheme="minorHAnsi" w:cstheme="minorBidi"/>
                <w:b/>
                <w:bCs/>
                <w:sz w:val="32"/>
                <w:szCs w:val="32"/>
              </w:rPr>
            </w:pPr>
            <w:r w:rsidRPr="00EC022A">
              <w:rPr>
                <w:rFonts w:asciiTheme="minorHAnsi" w:eastAsiaTheme="minorHAnsi" w:hAnsiTheme="minorHAnsi" w:cstheme="minorBidi"/>
                <w:b/>
                <w:bCs/>
                <w:sz w:val="32"/>
                <w:szCs w:val="32"/>
              </w:rPr>
              <w:t>3.</w:t>
            </w:r>
            <w:r w:rsidRPr="00EC022A">
              <w:rPr>
                <w:rFonts w:ascii="Arial" w:eastAsiaTheme="minorHAnsi" w:hAnsi="Arial" w:cs="Arial"/>
              </w:rPr>
              <w:t>Read more academic books</w:t>
            </w:r>
          </w:p>
        </w:tc>
        <w:tc>
          <w:tcPr>
            <w:tcW w:w="209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6FB7DC1"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 xml:space="preserve">Borrow books from the </w:t>
            </w:r>
            <w:proofErr w:type="gramStart"/>
            <w:r w:rsidRPr="00EC022A">
              <w:rPr>
                <w:rFonts w:ascii="Arial" w:eastAsiaTheme="minorHAnsi" w:hAnsi="Arial" w:cs="Arial"/>
              </w:rPr>
              <w:t>library ,look</w:t>
            </w:r>
            <w:proofErr w:type="gramEnd"/>
            <w:r w:rsidRPr="00EC022A">
              <w:rPr>
                <w:rFonts w:ascii="Arial" w:eastAsiaTheme="minorHAnsi" w:hAnsi="Arial" w:cs="Arial"/>
              </w:rPr>
              <w:t xml:space="preserve"> up the best books ,sources </w:t>
            </w:r>
            <w:r w:rsidRPr="00EC022A">
              <w:rPr>
                <w:rFonts w:ascii="Arial" w:eastAsiaTheme="minorHAnsi" w:hAnsi="Arial" w:cs="Arial"/>
              </w:rPr>
              <w:lastRenderedPageBreak/>
              <w:t>online and journals.</w:t>
            </w:r>
          </w:p>
        </w:tc>
        <w:tc>
          <w:tcPr>
            <w:tcW w:w="159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91442BB"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lastRenderedPageBreak/>
              <w:t xml:space="preserve">The University of Wales Trinity St David. The Google </w:t>
            </w:r>
            <w:r w:rsidRPr="00EC022A">
              <w:rPr>
                <w:rFonts w:ascii="Arial" w:eastAsiaTheme="minorHAnsi" w:hAnsi="Arial" w:cs="Arial"/>
              </w:rPr>
              <w:lastRenderedPageBreak/>
              <w:t xml:space="preserve">Scholar. The </w:t>
            </w:r>
            <w:proofErr w:type="gramStart"/>
            <w:r w:rsidRPr="00EC022A">
              <w:rPr>
                <w:rFonts w:ascii="Arial" w:eastAsiaTheme="minorHAnsi" w:hAnsi="Arial" w:cs="Arial"/>
              </w:rPr>
              <w:t>Library</w:t>
            </w:r>
            <w:proofErr w:type="gramEnd"/>
            <w:r w:rsidRPr="00EC022A">
              <w:rPr>
                <w:rFonts w:ascii="Arial" w:eastAsiaTheme="minorHAnsi" w:hAnsi="Arial" w:cs="Arial"/>
              </w:rPr>
              <w:t xml:space="preserve">. The Lecturer </w:t>
            </w:r>
          </w:p>
        </w:tc>
        <w:tc>
          <w:tcPr>
            <w:tcW w:w="288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950F62B"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lastRenderedPageBreak/>
              <w:t>I will keep in track with my lecture and keep history.</w:t>
            </w:r>
          </w:p>
        </w:tc>
        <w:tc>
          <w:tcPr>
            <w:tcW w:w="262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200C197" w14:textId="77777777" w:rsidR="00D8070B" w:rsidRPr="00EC022A" w:rsidRDefault="00D8070B" w:rsidP="00FD0E8C">
            <w:pPr>
              <w:suppressAutoHyphens w:val="0"/>
              <w:autoSpaceDN/>
              <w:spacing w:line="259" w:lineRule="auto"/>
              <w:rPr>
                <w:rFonts w:ascii="Arial" w:eastAsiaTheme="minorHAnsi" w:hAnsi="Arial" w:cs="Arial"/>
              </w:rPr>
            </w:pPr>
            <w:r w:rsidRPr="00EC022A">
              <w:rPr>
                <w:rFonts w:ascii="Arial" w:eastAsiaTheme="minorHAnsi" w:hAnsi="Arial" w:cs="Arial"/>
              </w:rPr>
              <w:t>Ongoing 2022/23</w:t>
            </w:r>
          </w:p>
        </w:tc>
      </w:tr>
    </w:tbl>
    <w:p w14:paraId="3DBB28A0" w14:textId="77777777" w:rsidR="00812729" w:rsidRPr="0076449A" w:rsidRDefault="00812729">
      <w:pPr>
        <w:pStyle w:val="root-block-node"/>
        <w:jc w:val="center"/>
        <w:rPr>
          <w:rFonts w:ascii="Arial" w:hAnsi="Arial" w:cs="Arial"/>
          <w:b/>
          <w:bCs/>
          <w:color w:val="202124"/>
          <w:sz w:val="22"/>
          <w:szCs w:val="22"/>
          <w:u w:val="single"/>
          <w:shd w:val="clear" w:color="auto" w:fill="FFFFFF"/>
        </w:rPr>
      </w:pPr>
    </w:p>
    <w:p w14:paraId="5012639B" w14:textId="77777777" w:rsidR="00812729" w:rsidRPr="0076449A" w:rsidRDefault="00812729">
      <w:pPr>
        <w:pStyle w:val="root-block-node"/>
        <w:jc w:val="center"/>
        <w:rPr>
          <w:rFonts w:ascii="Arial" w:hAnsi="Arial" w:cs="Arial"/>
          <w:b/>
          <w:bCs/>
          <w:color w:val="202124"/>
          <w:sz w:val="22"/>
          <w:szCs w:val="22"/>
          <w:u w:val="single"/>
          <w:shd w:val="clear" w:color="auto" w:fill="FFFFFF"/>
        </w:rPr>
      </w:pPr>
    </w:p>
    <w:p w14:paraId="7A8CC97F" w14:textId="77777777" w:rsidR="00036971" w:rsidRPr="00000DD0" w:rsidRDefault="00036971" w:rsidP="00000DD0">
      <w:pPr>
        <w:pStyle w:val="root-block-node"/>
        <w:rPr>
          <w:rFonts w:ascii="Arial" w:hAnsi="Arial" w:cs="Arial"/>
          <w:b/>
          <w:bCs/>
          <w:color w:val="2F5496" w:themeColor="accent1" w:themeShade="BF"/>
          <w:sz w:val="22"/>
          <w:szCs w:val="22"/>
          <w:u w:val="single"/>
          <w:shd w:val="clear" w:color="auto" w:fill="FFFFFF"/>
        </w:rPr>
      </w:pPr>
    </w:p>
    <w:p w14:paraId="27ACA728" w14:textId="350E2421" w:rsidR="00812729" w:rsidRPr="00000DD0" w:rsidRDefault="007A1DE9" w:rsidP="00000DD0">
      <w:pPr>
        <w:pStyle w:val="root-block-node"/>
        <w:jc w:val="center"/>
        <w:outlineLvl w:val="0"/>
        <w:rPr>
          <w:rFonts w:ascii="Arial" w:hAnsi="Arial" w:cs="Arial"/>
          <w:b/>
          <w:bCs/>
          <w:color w:val="2F5496" w:themeColor="accent1" w:themeShade="BF"/>
          <w:sz w:val="32"/>
          <w:szCs w:val="32"/>
          <w:u w:val="single"/>
          <w:shd w:val="clear" w:color="auto" w:fill="FFFFFF"/>
        </w:rPr>
      </w:pPr>
      <w:bookmarkStart w:id="4" w:name="_Toc110422886"/>
      <w:r w:rsidRPr="00000DD0">
        <w:rPr>
          <w:rFonts w:ascii="Arial" w:hAnsi="Arial" w:cs="Arial"/>
          <w:b/>
          <w:bCs/>
          <w:color w:val="2F5496" w:themeColor="accent1" w:themeShade="BF"/>
          <w:sz w:val="32"/>
          <w:szCs w:val="32"/>
          <w:u w:val="single"/>
          <w:shd w:val="clear" w:color="auto" w:fill="FFFFFF"/>
        </w:rPr>
        <w:t>Reference List</w:t>
      </w:r>
      <w:bookmarkEnd w:id="4"/>
    </w:p>
    <w:p w14:paraId="2595829F" w14:textId="50AA0AC3" w:rsidR="00812729" w:rsidRPr="0076449A" w:rsidRDefault="0076449A">
      <w:pPr>
        <w:pStyle w:val="root-block-node"/>
        <w:rPr>
          <w:rFonts w:ascii="Arial" w:hAnsi="Arial" w:cs="Arial"/>
          <w:b/>
          <w:bCs/>
          <w:color w:val="202124"/>
          <w:sz w:val="22"/>
          <w:szCs w:val="22"/>
          <w:u w:val="single"/>
          <w:shd w:val="clear" w:color="auto" w:fill="FFFFFF"/>
        </w:rPr>
      </w:pPr>
      <w:r>
        <w:rPr>
          <w:rFonts w:ascii="Open Sans" w:hAnsi="Open Sans" w:cs="Open Sans"/>
          <w:color w:val="000000"/>
          <w:sz w:val="20"/>
          <w:szCs w:val="20"/>
          <w:shd w:val="clear" w:color="auto" w:fill="FFFFFF"/>
        </w:rPr>
        <w:t>Bhasin, H., 2022. </w:t>
      </w:r>
      <w:r>
        <w:rPr>
          <w:rFonts w:ascii="Open Sans" w:hAnsi="Open Sans" w:cs="Open Sans"/>
          <w:i/>
          <w:iCs/>
          <w:color w:val="000000"/>
          <w:sz w:val="20"/>
          <w:szCs w:val="20"/>
          <w:shd w:val="clear" w:color="auto" w:fill="FFFFFF"/>
        </w:rPr>
        <w:t>Gibbs Reflective Cycle and Model from 1988</w:t>
      </w:r>
      <w:r>
        <w:rPr>
          <w:rFonts w:ascii="Open Sans" w:hAnsi="Open Sans" w:cs="Open Sans"/>
          <w:color w:val="000000"/>
          <w:sz w:val="20"/>
          <w:szCs w:val="20"/>
          <w:shd w:val="clear" w:color="auto" w:fill="FFFFFF"/>
        </w:rPr>
        <w:t>. [online] Marketing91. Available at: &lt;https://www.marketing91.com/gibbs-reflective-cycle/&gt; [Accessed 2 August 2022].</w:t>
      </w:r>
    </w:p>
    <w:p w14:paraId="73C0E679" w14:textId="7200D1E0" w:rsidR="00812729" w:rsidRPr="00142740" w:rsidRDefault="00142740">
      <w:pPr>
        <w:pStyle w:val="root-block-node"/>
        <w:rPr>
          <w:rFonts w:ascii="Arial" w:hAnsi="Arial" w:cs="Arial"/>
          <w:color w:val="222222"/>
          <w:sz w:val="22"/>
          <w:szCs w:val="22"/>
          <w:shd w:val="clear" w:color="auto" w:fill="FFFFFF"/>
        </w:rPr>
      </w:pPr>
      <w:r>
        <w:rPr>
          <w:rFonts w:ascii="Open Sans" w:hAnsi="Open Sans" w:cs="Open Sans"/>
          <w:color w:val="000000"/>
          <w:sz w:val="20"/>
          <w:szCs w:val="20"/>
          <w:shd w:val="clear" w:color="auto" w:fill="FFFFFF"/>
        </w:rPr>
        <w:t>P Robinson, D., 2022. [online] Face.edu. Available at: &lt;https://www.face.edu/cms/lib/CA01000848/Centricity/Domain/189/employability-skills.pdf&gt; [Accessed 2 August 2022].</w:t>
      </w:r>
    </w:p>
    <w:p w14:paraId="4A56B28F" w14:textId="77777777" w:rsidR="00812729" w:rsidRPr="00EE1F02" w:rsidRDefault="007A1DE9">
      <w:pPr>
        <w:pStyle w:val="root-block-node"/>
        <w:rPr>
          <w:rFonts w:ascii="Arial" w:hAnsi="Arial" w:cs="Arial"/>
          <w:sz w:val="22"/>
          <w:szCs w:val="22"/>
        </w:rPr>
      </w:pPr>
      <w:r w:rsidRPr="00EE1F02">
        <w:rPr>
          <w:rFonts w:ascii="Arial" w:hAnsi="Arial" w:cs="Arial"/>
          <w:color w:val="000000"/>
          <w:sz w:val="22"/>
          <w:szCs w:val="22"/>
          <w:shd w:val="clear" w:color="auto" w:fill="FFFFFF"/>
        </w:rPr>
        <w:t>Narayanan, M. and Ordynans, J., 2022. </w:t>
      </w:r>
      <w:r w:rsidRPr="00EE1F02">
        <w:rPr>
          <w:rFonts w:ascii="Arial" w:hAnsi="Arial" w:cs="Arial"/>
          <w:i/>
          <w:iCs/>
          <w:color w:val="000000"/>
          <w:sz w:val="22"/>
          <w:szCs w:val="22"/>
          <w:shd w:val="clear" w:color="auto" w:fill="FFFFFF"/>
        </w:rPr>
        <w:t xml:space="preserve">Why Reflection Is Important </w:t>
      </w:r>
      <w:proofErr w:type="gramStart"/>
      <w:r w:rsidRPr="00EE1F02">
        <w:rPr>
          <w:rFonts w:ascii="Arial" w:hAnsi="Arial" w:cs="Arial"/>
          <w:i/>
          <w:iCs/>
          <w:color w:val="000000"/>
          <w:sz w:val="22"/>
          <w:szCs w:val="22"/>
          <w:shd w:val="clear" w:color="auto" w:fill="FFFFFF"/>
        </w:rPr>
        <w:t>In</w:t>
      </w:r>
      <w:proofErr w:type="gramEnd"/>
      <w:r w:rsidRPr="00EE1F02">
        <w:rPr>
          <w:rFonts w:ascii="Arial" w:hAnsi="Arial" w:cs="Arial"/>
          <w:i/>
          <w:iCs/>
          <w:color w:val="000000"/>
          <w:sz w:val="22"/>
          <w:szCs w:val="22"/>
          <w:shd w:val="clear" w:color="auto" w:fill="FFFFFF"/>
        </w:rPr>
        <w:t xml:space="preserve"> Teaching</w:t>
      </w:r>
      <w:r w:rsidRPr="00EE1F02">
        <w:rPr>
          <w:rFonts w:ascii="Arial" w:hAnsi="Arial" w:cs="Arial"/>
          <w:color w:val="000000"/>
          <w:sz w:val="22"/>
          <w:szCs w:val="22"/>
          <w:shd w:val="clear" w:color="auto" w:fill="FFFFFF"/>
        </w:rPr>
        <w:t>. [online] TeachThought. Available at: &lt;https://www.teachthought.com/pedagogy/reflection-important/&gt; [Accessed 1 August 2022].</w:t>
      </w:r>
    </w:p>
    <w:p w14:paraId="2A2587FD" w14:textId="77777777" w:rsidR="00677D71" w:rsidRPr="00677D71" w:rsidRDefault="00677D71" w:rsidP="00677D71">
      <w:pPr>
        <w:suppressAutoHyphens w:val="0"/>
        <w:autoSpaceDN/>
        <w:spacing w:after="0" w:line="240" w:lineRule="auto"/>
        <w:divId w:val="727342993"/>
        <w:rPr>
          <w:rFonts w:ascii="Arial" w:eastAsia="Times New Roman" w:hAnsi="Arial" w:cs="Arial"/>
          <w:lang w:eastAsia="en-GB"/>
        </w:rPr>
      </w:pPr>
      <w:r w:rsidRPr="00677D71">
        <w:rPr>
          <w:rFonts w:ascii="Arial" w:eastAsia="Times New Roman" w:hAnsi="Arial" w:cs="Arial"/>
          <w:color w:val="000000"/>
          <w:shd w:val="clear" w:color="auto" w:fill="FFFFFF"/>
          <w:lang w:eastAsia="en-GB"/>
        </w:rPr>
        <w:t>QuestionPro. 2022. </w:t>
      </w:r>
      <w:r w:rsidRPr="00677D71">
        <w:rPr>
          <w:rFonts w:ascii="Arial" w:eastAsia="Times New Roman" w:hAnsi="Arial" w:cs="Arial"/>
          <w:i/>
          <w:iCs/>
          <w:color w:val="000000"/>
          <w:lang w:eastAsia="en-GB"/>
        </w:rPr>
        <w:t>What is Research - Definition, Types, Methods &amp; Examples</w:t>
      </w:r>
      <w:r w:rsidRPr="00677D71">
        <w:rPr>
          <w:rFonts w:ascii="Arial" w:eastAsia="Times New Roman" w:hAnsi="Arial" w:cs="Arial"/>
          <w:color w:val="000000"/>
          <w:shd w:val="clear" w:color="auto" w:fill="FFFFFF"/>
          <w:lang w:eastAsia="en-GB"/>
        </w:rPr>
        <w:t>. [online] Available at: &lt;https://www.questionpro.com/blog/what-is-research/amp/&gt; [Accessed 2 August 2022].</w:t>
      </w:r>
    </w:p>
    <w:p w14:paraId="7B0CE280" w14:textId="77777777" w:rsidR="00812729" w:rsidRPr="00EE1F02" w:rsidRDefault="00812729">
      <w:pPr>
        <w:pStyle w:val="root-block-node"/>
        <w:rPr>
          <w:rFonts w:ascii="Arial" w:hAnsi="Arial" w:cs="Arial"/>
          <w:sz w:val="22"/>
          <w:szCs w:val="22"/>
        </w:rPr>
      </w:pPr>
    </w:p>
    <w:sectPr w:rsidR="00812729" w:rsidRPr="00EE1F02">
      <w:footerReference w:type="even"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238D3" w14:textId="77777777" w:rsidR="004F2D24" w:rsidRDefault="004F2D24">
      <w:pPr>
        <w:spacing w:after="0" w:line="240" w:lineRule="auto"/>
      </w:pPr>
      <w:r>
        <w:separator/>
      </w:r>
    </w:p>
  </w:endnote>
  <w:endnote w:type="continuationSeparator" w:id="0">
    <w:p w14:paraId="04242335" w14:textId="77777777" w:rsidR="004F2D24" w:rsidRDefault="004F2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395484"/>
      <w:docPartObj>
        <w:docPartGallery w:val="Page Numbers (Bottom of Page)"/>
        <w:docPartUnique/>
      </w:docPartObj>
    </w:sdtPr>
    <w:sdtContent>
      <w:p w14:paraId="78EB931D" w14:textId="09F5AA96" w:rsidR="0026040F" w:rsidRDefault="0026040F" w:rsidP="008D0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E331C8" w14:textId="77777777" w:rsidR="0026040F" w:rsidRDefault="0026040F" w:rsidP="002604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639294"/>
      <w:docPartObj>
        <w:docPartGallery w:val="Page Numbers (Bottom of Page)"/>
        <w:docPartUnique/>
      </w:docPartObj>
    </w:sdtPr>
    <w:sdtContent>
      <w:p w14:paraId="5DA597D5" w14:textId="728C1F14" w:rsidR="0026040F" w:rsidRDefault="0026040F" w:rsidP="008D0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7850491" w14:textId="77777777" w:rsidR="0026040F" w:rsidRDefault="0026040F" w:rsidP="002604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1F149" w14:textId="77777777" w:rsidR="004F2D24" w:rsidRDefault="004F2D24">
      <w:pPr>
        <w:spacing w:after="0" w:line="240" w:lineRule="auto"/>
      </w:pPr>
      <w:r>
        <w:rPr>
          <w:color w:val="000000"/>
        </w:rPr>
        <w:separator/>
      </w:r>
    </w:p>
  </w:footnote>
  <w:footnote w:type="continuationSeparator" w:id="0">
    <w:p w14:paraId="52D783BF" w14:textId="77777777" w:rsidR="004F2D24" w:rsidRDefault="004F2D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29"/>
    <w:rsid w:val="00000DD0"/>
    <w:rsid w:val="0003409F"/>
    <w:rsid w:val="00036971"/>
    <w:rsid w:val="000B3DBC"/>
    <w:rsid w:val="00137EE3"/>
    <w:rsid w:val="00142740"/>
    <w:rsid w:val="00164D73"/>
    <w:rsid w:val="0026040F"/>
    <w:rsid w:val="002B79FD"/>
    <w:rsid w:val="003E0290"/>
    <w:rsid w:val="0040499B"/>
    <w:rsid w:val="004712DA"/>
    <w:rsid w:val="004F2D24"/>
    <w:rsid w:val="00517AD3"/>
    <w:rsid w:val="005A25EA"/>
    <w:rsid w:val="005C3C80"/>
    <w:rsid w:val="006137DC"/>
    <w:rsid w:val="00677D71"/>
    <w:rsid w:val="006A3A99"/>
    <w:rsid w:val="007060F8"/>
    <w:rsid w:val="00707C78"/>
    <w:rsid w:val="007372A3"/>
    <w:rsid w:val="00742D5E"/>
    <w:rsid w:val="0076449A"/>
    <w:rsid w:val="007A1DE9"/>
    <w:rsid w:val="007B5951"/>
    <w:rsid w:val="007E1707"/>
    <w:rsid w:val="00812729"/>
    <w:rsid w:val="0085505B"/>
    <w:rsid w:val="009C3A5D"/>
    <w:rsid w:val="00A66A7A"/>
    <w:rsid w:val="00A823BE"/>
    <w:rsid w:val="00B01B95"/>
    <w:rsid w:val="00B0524D"/>
    <w:rsid w:val="00B25664"/>
    <w:rsid w:val="00B46A27"/>
    <w:rsid w:val="00B95219"/>
    <w:rsid w:val="00C73D0A"/>
    <w:rsid w:val="00CC3251"/>
    <w:rsid w:val="00D222D4"/>
    <w:rsid w:val="00D53C05"/>
    <w:rsid w:val="00D8070B"/>
    <w:rsid w:val="00DA426C"/>
    <w:rsid w:val="00DA5F17"/>
    <w:rsid w:val="00E52B9C"/>
    <w:rsid w:val="00E75453"/>
    <w:rsid w:val="00EC022A"/>
    <w:rsid w:val="00EC1EEE"/>
    <w:rsid w:val="00ED2329"/>
    <w:rsid w:val="00EE1F02"/>
    <w:rsid w:val="00EE3239"/>
    <w:rsid w:val="00FC7E96"/>
    <w:rsid w:val="00FD0E8C"/>
    <w:rsid w:val="00FF63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9797"/>
  <w15:docId w15:val="{8AE44B5C-E38B-4717-8686-17CE0E1F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7372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pPr>
      <w:spacing w:before="100" w:after="100" w:line="240" w:lineRule="auto"/>
    </w:pPr>
    <w:rPr>
      <w:rFonts w:ascii="Times New Roman" w:eastAsia="Times New Roman" w:hAnsi="Times New Roman"/>
      <w:sz w:val="24"/>
      <w:szCs w:val="24"/>
      <w:lang w:eastAsia="en-GB"/>
    </w:rPr>
  </w:style>
  <w:style w:type="character" w:customStyle="1" w:styleId="red-underline">
    <w:name w:val="red-underline"/>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ListParagraph">
    <w:name w:val="List Paragraph"/>
    <w:basedOn w:val="Normal"/>
    <w:pPr>
      <w:ind w:left="720"/>
      <w:contextualSpacing/>
    </w:pPr>
  </w:style>
  <w:style w:type="character" w:customStyle="1" w:styleId="apple-converted-space">
    <w:name w:val="apple-converted-space"/>
    <w:basedOn w:val="DefaultParagraphFont"/>
    <w:rsid w:val="00677D71"/>
  </w:style>
  <w:style w:type="paragraph" w:styleId="Header">
    <w:name w:val="header"/>
    <w:basedOn w:val="Normal"/>
    <w:link w:val="HeaderChar"/>
    <w:uiPriority w:val="99"/>
    <w:unhideWhenUsed/>
    <w:rsid w:val="00260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40F"/>
  </w:style>
  <w:style w:type="paragraph" w:styleId="Footer">
    <w:name w:val="footer"/>
    <w:basedOn w:val="Normal"/>
    <w:link w:val="FooterChar"/>
    <w:uiPriority w:val="99"/>
    <w:unhideWhenUsed/>
    <w:rsid w:val="00260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40F"/>
  </w:style>
  <w:style w:type="character" w:styleId="PageNumber">
    <w:name w:val="page number"/>
    <w:basedOn w:val="DefaultParagraphFont"/>
    <w:uiPriority w:val="99"/>
    <w:semiHidden/>
    <w:unhideWhenUsed/>
    <w:rsid w:val="0026040F"/>
  </w:style>
  <w:style w:type="character" w:customStyle="1" w:styleId="Heading1Char">
    <w:name w:val="Heading 1 Char"/>
    <w:basedOn w:val="DefaultParagraphFont"/>
    <w:link w:val="Heading1"/>
    <w:uiPriority w:val="9"/>
    <w:rsid w:val="007372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72A3"/>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742D5E"/>
    <w:pPr>
      <w:spacing w:after="100"/>
    </w:pPr>
  </w:style>
  <w:style w:type="character" w:styleId="Hyperlink">
    <w:name w:val="Hyperlink"/>
    <w:basedOn w:val="DefaultParagraphFont"/>
    <w:uiPriority w:val="99"/>
    <w:unhideWhenUsed/>
    <w:rsid w:val="00742D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342993">
      <w:bodyDiv w:val="1"/>
      <w:marLeft w:val="0"/>
      <w:marRight w:val="0"/>
      <w:marTop w:val="0"/>
      <w:marBottom w:val="0"/>
      <w:divBdr>
        <w:top w:val="none" w:sz="0" w:space="0" w:color="auto"/>
        <w:left w:val="none" w:sz="0" w:space="0" w:color="auto"/>
        <w:bottom w:val="none" w:sz="0" w:space="0" w:color="auto"/>
        <w:right w:val="none" w:sz="0" w:space="0" w:color="auto"/>
      </w:divBdr>
    </w:div>
    <w:div w:id="1680960183">
      <w:bodyDiv w:val="1"/>
      <w:marLeft w:val="0"/>
      <w:marRight w:val="0"/>
      <w:marTop w:val="0"/>
      <w:marBottom w:val="0"/>
      <w:divBdr>
        <w:top w:val="none" w:sz="0" w:space="0" w:color="auto"/>
        <w:left w:val="none" w:sz="0" w:space="0" w:color="auto"/>
        <w:bottom w:val="none" w:sz="0" w:space="0" w:color="auto"/>
        <w:right w:val="none" w:sz="0" w:space="0" w:color="auto"/>
      </w:divBdr>
      <w:divsChild>
        <w:div w:id="92919888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4A8B8-7E4C-4164-83D1-25F4C2B47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1488</Words>
  <Characters>8483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Vianelis Fermin</dc:creator>
  <dc:description/>
  <cp:lastModifiedBy>hp</cp:lastModifiedBy>
  <cp:revision>4</cp:revision>
  <dcterms:created xsi:type="dcterms:W3CDTF">2022-08-03T09:02:00Z</dcterms:created>
  <dcterms:modified xsi:type="dcterms:W3CDTF">2022-08-03T09:41:00Z</dcterms:modified>
</cp:coreProperties>
</file>