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E9565" w14:textId="7353737D" w:rsidR="00314000" w:rsidRDefault="00314000" w:rsidP="002006EA">
      <w:pPr>
        <w:spacing w:after="120"/>
        <w:rPr>
          <w:sz w:val="28"/>
          <w:szCs w:val="28"/>
        </w:rPr>
      </w:pPr>
      <w:r w:rsidRPr="00D3629B">
        <w:rPr>
          <w:sz w:val="28"/>
          <w:szCs w:val="28"/>
        </w:rPr>
        <w:t>A Critical reflection of</w:t>
      </w:r>
      <w:r w:rsidR="00C15729" w:rsidRPr="00D3629B">
        <w:rPr>
          <w:sz w:val="28"/>
          <w:szCs w:val="28"/>
        </w:rPr>
        <w:t xml:space="preserve"> Nanlite Client Project</w:t>
      </w:r>
    </w:p>
    <w:p w14:paraId="1C0C8C78" w14:textId="77777777" w:rsidR="00C51596" w:rsidRPr="00D3629B" w:rsidRDefault="00C51596" w:rsidP="002006EA">
      <w:pPr>
        <w:spacing w:after="120"/>
        <w:rPr>
          <w:sz w:val="28"/>
          <w:szCs w:val="28"/>
        </w:rPr>
      </w:pPr>
    </w:p>
    <w:p w14:paraId="5088DD2A" w14:textId="0FAF8A70" w:rsidR="001C098B" w:rsidRDefault="007857C6" w:rsidP="002006EA">
      <w:r>
        <w:t xml:space="preserve">Before this project I was nervous about the prospect of working </w:t>
      </w:r>
      <w:r w:rsidR="002675E9">
        <w:t>with</w:t>
      </w:r>
      <w:r>
        <w:t xml:space="preserve"> lights like these for the first time whi</w:t>
      </w:r>
      <w:r w:rsidR="002675E9">
        <w:t>le</w:t>
      </w:r>
      <w:r>
        <w:t xml:space="preserve"> also attempting to produce a high-quality industry product for Nanlite. I also found the time restraints a bit daunting to work within, however these pressures added the context for some valuable lessons and experience. </w:t>
      </w:r>
      <w:r w:rsidR="002675E9">
        <w:t>B</w:t>
      </w:r>
      <w:r>
        <w:t>y</w:t>
      </w:r>
      <w:r w:rsidR="002675E9">
        <w:t xml:space="preserve"> following</w:t>
      </w:r>
      <w:r>
        <w:t xml:space="preserve"> a brief to create both a video and a reel for Nanlite I was able to build some vital new experience</w:t>
      </w:r>
      <w:r w:rsidR="00C045DB">
        <w:t xml:space="preserve"> in lighting, interpreting a brief, planning a shoot to a deadline</w:t>
      </w:r>
      <w:r>
        <w:t>,</w:t>
      </w:r>
      <w:r w:rsidR="00C045DB">
        <w:t xml:space="preserve"> and coordinating a team of efficiently and effectively.</w:t>
      </w:r>
      <w:r>
        <w:t xml:space="preserve"> </w:t>
      </w:r>
      <w:r w:rsidR="00C045DB">
        <w:t xml:space="preserve">In this reflection I will also examine what worked well and could have been done differently </w:t>
      </w:r>
      <w:r w:rsidR="002675E9">
        <w:t>in the context of my experience and critical feedback.</w:t>
      </w:r>
    </w:p>
    <w:p w14:paraId="1AC3BA55" w14:textId="012BEB2E" w:rsidR="00C045DB" w:rsidRDefault="005140D2" w:rsidP="002006EA">
      <w:r>
        <w:t>Learning to Interpret</w:t>
      </w:r>
      <w:r>
        <w:t xml:space="preserve"> the brief </w:t>
      </w:r>
      <w:r>
        <w:t>and then effectively p</w:t>
      </w:r>
      <w:r w:rsidR="00C045DB">
        <w:t>lan</w:t>
      </w:r>
      <w:r>
        <w:t xml:space="preserve"> the shoot</w:t>
      </w:r>
      <w:r w:rsidR="00C045DB">
        <w:t xml:space="preserve"> was perhaps the most important element</w:t>
      </w:r>
      <w:r>
        <w:t>s</w:t>
      </w:r>
      <w:r w:rsidR="00C045DB">
        <w:t xml:space="preserve"> of my project. With less room for error</w:t>
      </w:r>
      <w:r>
        <w:t>,</w:t>
      </w:r>
      <w:r w:rsidR="00C045DB">
        <w:t xml:space="preserve"> I needed to rely on detailed planning. Because there were no direct comparisons of</w:t>
      </w:r>
      <w:r w:rsidR="002675E9">
        <w:t xml:space="preserve"> neon night-time</w:t>
      </w:r>
      <w:r w:rsidR="00C045DB">
        <w:t xml:space="preserve"> </w:t>
      </w:r>
      <w:r w:rsidR="002675E9">
        <w:t>bouldering films, I</w:t>
      </w:r>
      <w:r w:rsidR="00C045DB">
        <w:t xml:space="preserve"> experimented with my first shoot and quickly realised that my shots were a bit boring and flat.</w:t>
      </w:r>
      <w:r w:rsidR="002675E9">
        <w:t xml:space="preserve"> I also found my shoot busy and complex to manage with too much kit and personnel.</w:t>
      </w:r>
      <w:r w:rsidR="00C045DB">
        <w:t xml:space="preserve"> I had the luxury of being able to organise a second shoot</w:t>
      </w:r>
      <w:r w:rsidR="004B06C0">
        <w:t xml:space="preserve"> and</w:t>
      </w:r>
      <w:r w:rsidR="003B273D">
        <w:t xml:space="preserve"> it</w:t>
      </w:r>
      <w:r w:rsidR="003B273D">
        <w:t xml:space="preserve"> quickly became clear how important both research </w:t>
      </w:r>
      <w:r w:rsidR="003B273D">
        <w:t>and preparation is</w:t>
      </w:r>
      <w:r w:rsidR="003B273D">
        <w:t xml:space="preserve"> for tight freelance schedules I might find myself in the future.</w:t>
      </w:r>
      <w:r w:rsidR="00C045DB">
        <w:t xml:space="preserve"> </w:t>
      </w:r>
      <w:r w:rsidR="003B273D">
        <w:t>I</w:t>
      </w:r>
      <w:r w:rsidR="00C045DB">
        <w:t xml:space="preserve"> made sure that</w:t>
      </w:r>
      <w:r w:rsidR="003B273D">
        <w:t xml:space="preserve"> I researched industry examples</w:t>
      </w:r>
      <w:r w:rsidR="00B25C91">
        <w:t xml:space="preserve"> from Nanlite</w:t>
      </w:r>
      <w:r w:rsidR="00D56E78">
        <w:t xml:space="preserve"> (</w:t>
      </w:r>
      <w:r w:rsidR="00835677">
        <w:t>2023)</w:t>
      </w:r>
      <w:r w:rsidR="00B25C91">
        <w:t xml:space="preserve"> and bouldering </w:t>
      </w:r>
      <w:r w:rsidR="00D56E78">
        <w:t xml:space="preserve">(Raboutou, 2023) </w:t>
      </w:r>
      <w:r w:rsidR="009A284E">
        <w:t>a</w:t>
      </w:r>
      <w:r w:rsidR="00B25C91">
        <w:t>nd created</w:t>
      </w:r>
      <w:r w:rsidR="009A284E">
        <w:t xml:space="preserve"> detailed storyboard and shot lis</w:t>
      </w:r>
      <w:r w:rsidR="00B25C91">
        <w:t>t</w:t>
      </w:r>
      <w:r w:rsidR="00C045DB">
        <w:t>.</w:t>
      </w:r>
      <w:r w:rsidR="009A284E">
        <w:t xml:space="preserve"> As Nichol identifies</w:t>
      </w:r>
      <w:r w:rsidR="00184E0F">
        <w:t xml:space="preserve"> when di</w:t>
      </w:r>
      <w:r w:rsidR="006C0D9D">
        <w:t>scussing</w:t>
      </w:r>
      <w:r w:rsidR="003B273D">
        <w:t xml:space="preserve"> working for a client</w:t>
      </w:r>
      <w:r w:rsidR="009A284E">
        <w:t>, “</w:t>
      </w:r>
      <w:r w:rsidR="009A284E" w:rsidRPr="009A284E">
        <w:t>This is one part of the filmmaking process that isn’t negotiable</w:t>
      </w:r>
      <w:r w:rsidR="009A284E">
        <w:t>,” (2021</w:t>
      </w:r>
      <w:r w:rsidR="00F13543">
        <w:t>).</w:t>
      </w:r>
      <w:r w:rsidR="002675E9">
        <w:t xml:space="preserve"> Furthermore, </w:t>
      </w:r>
      <w:r w:rsidR="00F13543">
        <w:t xml:space="preserve">by reducing my team </w:t>
      </w:r>
      <w:r w:rsidR="007B47F0">
        <w:t>from</w:t>
      </w:r>
      <w:r w:rsidR="00F13543">
        <w:t xml:space="preserve"> six to three filmmakers, with detailed </w:t>
      </w:r>
      <w:r w:rsidR="007B47F0">
        <w:t>shortlists and direction, my shoot ran far more smoothly than my first</w:t>
      </w:r>
      <w:r w:rsidR="002675E9">
        <w:t xml:space="preserve">. </w:t>
      </w:r>
    </w:p>
    <w:p w14:paraId="0873CF6A" w14:textId="0D568D23" w:rsidR="005140D2" w:rsidRDefault="005140D2" w:rsidP="002006EA">
      <w:r>
        <w:t>Learning to work with lights was a large learning curve that required a fair amount of experimentation. Understanding how something looked in real life versus on camera was an important lesson, and initially led to extensive setups for a shot to get the image we were looking for. While the kit was intuitive there was so many details around elements like shadows, saturation, colour temperature, skin tones that required a lot of experimentation to get right.</w:t>
      </w:r>
      <w:r>
        <w:t xml:space="preserve"> By experimenting with the kit in the Green Room, and then being involved in 4 different shoots using the lights, I was able to come into my final shoot with far more confidence. This did teach me the importance of knowing your tools, and making sure that you can achieve what you have offered the client. </w:t>
      </w:r>
    </w:p>
    <w:p w14:paraId="4EA4BF67" w14:textId="5C2A71EC" w:rsidR="00427B1A" w:rsidRDefault="005140D2" w:rsidP="002006EA">
      <w:r>
        <w:t>One of the benefits of completing a project like this is you can examine what you would have done differently</w:t>
      </w:r>
      <w:r w:rsidR="00A14C40">
        <w:t>. For my location</w:t>
      </w:r>
      <w:r>
        <w:t xml:space="preserve"> I am confident that I made the right decision to move the shoot inside, </w:t>
      </w:r>
      <w:r w:rsidR="00A14C40">
        <w:t xml:space="preserve">however, </w:t>
      </w:r>
      <w:r>
        <w:t xml:space="preserve">I would </w:t>
      </w:r>
      <w:r w:rsidR="006208CF">
        <w:t>choose</w:t>
      </w:r>
      <w:r>
        <w:t xml:space="preserve"> to film </w:t>
      </w:r>
      <w:r w:rsidR="006208CF">
        <w:t>outside if I had the experience I now hold</w:t>
      </w:r>
      <w:r w:rsidR="007857C6">
        <w:t xml:space="preserve">. </w:t>
      </w:r>
      <w:r w:rsidR="00A14C40">
        <w:t xml:space="preserve">For </w:t>
      </w:r>
      <w:r w:rsidR="002675E9">
        <w:t>my kit</w:t>
      </w:r>
      <w:r w:rsidR="00A14C40">
        <w:t xml:space="preserve"> </w:t>
      </w:r>
      <w:r w:rsidR="007857C6">
        <w:t xml:space="preserve">I found that the </w:t>
      </w:r>
      <w:r w:rsidR="006208CF">
        <w:t>Sony’s</w:t>
      </w:r>
      <w:r w:rsidR="007857C6">
        <w:t xml:space="preserve"> worked well to achieve the colours I was looking for, but the A7II’s felt a little dated and could only shoot in 4K with certain lenses. Ideally</w:t>
      </w:r>
      <w:r w:rsidR="00A14C40">
        <w:t xml:space="preserve">, </w:t>
      </w:r>
      <w:r w:rsidR="007857C6">
        <w:t>I would aim for something more modern such as the A7</w:t>
      </w:r>
      <w:r w:rsidR="00A14C40">
        <w:t xml:space="preserve">III. However, </w:t>
      </w:r>
      <w:r w:rsidR="00D37095">
        <w:t>I found</w:t>
      </w:r>
      <w:r w:rsidR="00A14C40">
        <w:t xml:space="preserve"> with a little work, and the right lens,</w:t>
      </w:r>
      <w:r w:rsidR="00BE0A81" w:rsidRPr="00BE0A81">
        <w:t xml:space="preserve"> </w:t>
      </w:r>
      <w:r w:rsidR="00BE0A81" w:rsidRPr="00BE0A81">
        <w:t>my original GH5II footage</w:t>
      </w:r>
      <w:r w:rsidR="00A14C40">
        <w:t xml:space="preserve"> </w:t>
      </w:r>
      <w:r w:rsidR="00D37095">
        <w:t xml:space="preserve">worked </w:t>
      </w:r>
      <w:r w:rsidR="00BE7B97">
        <w:t>more than well enough in low light conditions</w:t>
      </w:r>
      <w:r w:rsidR="004C1C95">
        <w:t xml:space="preserve">. While full frame sensors are more effective for creating a shallower depth of field, </w:t>
      </w:r>
      <w:r w:rsidR="002675E9">
        <w:t>m</w:t>
      </w:r>
      <w:r w:rsidR="004C1C95">
        <w:t>icro 4/3’s can deal with low</w:t>
      </w:r>
      <w:r w:rsidR="002675E9">
        <w:t>-</w:t>
      </w:r>
      <w:r w:rsidR="004C1C95">
        <w:t>light better than I originally suspected (Wieczorek, 2020).</w:t>
      </w:r>
      <w:r w:rsidR="00A14C40">
        <w:t xml:space="preserve"> </w:t>
      </w:r>
      <w:r w:rsidR="007857C6">
        <w:t xml:space="preserve">Another small note was that while my climber was an excellent subject because of </w:t>
      </w:r>
      <w:r w:rsidR="000A58E3">
        <w:t>skin tone colours on his muscles</w:t>
      </w:r>
      <w:r w:rsidR="007857C6">
        <w:t xml:space="preserve">, </w:t>
      </w:r>
      <w:r w:rsidR="000A58E3">
        <w:t>he</w:t>
      </w:r>
      <w:r w:rsidR="007857C6">
        <w:t xml:space="preserve"> was</w:t>
      </w:r>
      <w:r w:rsidR="000A58E3">
        <w:t xml:space="preserve"> perhaps</w:t>
      </w:r>
      <w:r w:rsidR="007857C6">
        <w:t xml:space="preserve"> too tall. At 6 ft 6 he made a lot of the moves feel smaller and less dynamic. A shorter climber would probably have made the same sequences look a little more i</w:t>
      </w:r>
      <w:r w:rsidR="000A58E3">
        <w:t>mpressive</w:t>
      </w:r>
      <w:r w:rsidR="007857C6">
        <w:t xml:space="preserve">. </w:t>
      </w:r>
    </w:p>
    <w:p w14:paraId="49CF461A" w14:textId="60749EEF" w:rsidR="007857C6" w:rsidRDefault="007857C6" w:rsidP="002006EA">
      <w:r>
        <w:t>While I am still waiting on official feedback from Nanlite on my projects, I was able to receive some helpful feedback from both Brett A</w:t>
      </w:r>
      <w:r w:rsidR="00A14C40">
        <w:t xml:space="preserve">ggersberg </w:t>
      </w:r>
      <w:r>
        <w:t>and Matthew Jones</w:t>
      </w:r>
      <w:r w:rsidR="0010785C">
        <w:t xml:space="preserve">, </w:t>
      </w:r>
      <w:r w:rsidR="00614D25">
        <w:t>providing</w:t>
      </w:r>
      <w:r w:rsidR="0010785C">
        <w:t xml:space="preserve"> industry level </w:t>
      </w:r>
      <w:r w:rsidR="00614D25">
        <w:t>insights</w:t>
      </w:r>
      <w:r>
        <w:t xml:space="preserve">. </w:t>
      </w:r>
    </w:p>
    <w:p w14:paraId="31D10E8E" w14:textId="684F3A0A" w:rsidR="00A14C40" w:rsidRDefault="007857C6" w:rsidP="002006EA">
      <w:r>
        <w:lastRenderedPageBreak/>
        <w:t>Brett communicated that he felt the narrative worked well upon the opening sequence, but perhaps lost itself towards the end with no clear finishing sequence</w:t>
      </w:r>
      <w:r w:rsidR="000A58E3">
        <w:t xml:space="preserve"> (2023)</w:t>
      </w:r>
      <w:r>
        <w:t>. He</w:t>
      </w:r>
      <w:r w:rsidR="000A58E3">
        <w:t xml:space="preserve"> added </w:t>
      </w:r>
      <w:r>
        <w:t xml:space="preserve">that there could have been a clearer closing sequence </w:t>
      </w:r>
      <w:r w:rsidR="00A14C40">
        <w:t>such as a ‘that’s a wrap’ shot</w:t>
      </w:r>
      <w:r w:rsidR="000A58E3">
        <w:t xml:space="preserve"> and</w:t>
      </w:r>
      <w:r>
        <w:t xml:space="preserve"> wonder</w:t>
      </w:r>
      <w:r w:rsidR="00A14C40">
        <w:t>ed</w:t>
      </w:r>
      <w:r>
        <w:t xml:space="preserve"> whether the</w:t>
      </w:r>
      <w:r w:rsidR="00610758">
        <w:t xml:space="preserve"> addition of</w:t>
      </w:r>
      <w:r>
        <w:t xml:space="preserve"> more BTS shots of the gear mixed in</w:t>
      </w:r>
      <w:r w:rsidR="00610758">
        <w:t xml:space="preserve"> would have worked more </w:t>
      </w:r>
      <w:r w:rsidR="00F33E6E">
        <w:t>effectively</w:t>
      </w:r>
      <w:r>
        <w:t xml:space="preserve">. Brett really enjoyed the opening sequence and the transition from dark outside to setting up the lights indoor. He also communicated that the use of lights created some </w:t>
      </w:r>
      <w:r w:rsidR="000A58E3">
        <w:t xml:space="preserve">highly </w:t>
      </w:r>
      <w:r>
        <w:t xml:space="preserve">cinematic shots with </w:t>
      </w:r>
      <w:r w:rsidR="000A58E3">
        <w:t>a great</w:t>
      </w:r>
      <w:r>
        <w:t xml:space="preserve"> variety of </w:t>
      </w:r>
      <w:r w:rsidR="000A58E3">
        <w:t xml:space="preserve">interesting lighting of the </w:t>
      </w:r>
      <w:r>
        <w:t xml:space="preserve">subject. On the other hand, some shots could have taken a better opportunity to highlight the gear, such as the shot of the Forza 60B II that cut the name out of </w:t>
      </w:r>
      <w:r w:rsidR="000A58E3">
        <w:t>frame</w:t>
      </w:r>
      <w:r>
        <w:t xml:space="preserve"> (</w:t>
      </w:r>
      <w:r w:rsidR="001C098B">
        <w:t>Low, 2023, 0:12</w:t>
      </w:r>
      <w:r>
        <w:t xml:space="preserve">). </w:t>
      </w:r>
    </w:p>
    <w:p w14:paraId="50DF28E8" w14:textId="3E54C74E" w:rsidR="007857C6" w:rsidRDefault="007857C6" w:rsidP="002006EA">
      <w:r>
        <w:t>Matt particularly enjoyed the 80’s vibe that was promoted by the music and neon lights</w:t>
      </w:r>
      <w:r w:rsidR="000A58E3">
        <w:t xml:space="preserve"> (2023)</w:t>
      </w:r>
      <w:r>
        <w:t xml:space="preserve">. He </w:t>
      </w:r>
      <w:r w:rsidR="000A58E3">
        <w:t>liked</w:t>
      </w:r>
      <w:r>
        <w:t xml:space="preserve"> </w:t>
      </w:r>
      <w:r w:rsidR="000A58E3">
        <w:t>editing</w:t>
      </w:r>
      <w:r>
        <w:t xml:space="preserve"> to the </w:t>
      </w:r>
      <w:r w:rsidR="00F33E6E">
        <w:t>beat and</w:t>
      </w:r>
      <w:r>
        <w:t xml:space="preserve"> </w:t>
      </w:r>
      <w:r w:rsidR="000A58E3">
        <w:t xml:space="preserve">noted </w:t>
      </w:r>
      <w:r>
        <w:t>shots such as the pan up revealing Charles</w:t>
      </w:r>
      <w:r w:rsidR="001C098B">
        <w:t xml:space="preserve"> (Low, 2023, 0:32)</w:t>
      </w:r>
      <w:r w:rsidR="000A58E3">
        <w:t xml:space="preserve"> worked as</w:t>
      </w:r>
      <w:r>
        <w:t xml:space="preserve">, “a moment of contemplation, with the slow pan fitting together seamlessly with the recess in the music,” (2023). </w:t>
      </w:r>
      <w:r w:rsidR="000A58E3">
        <w:t xml:space="preserve">Matt </w:t>
      </w:r>
      <w:r>
        <w:t xml:space="preserve">also </w:t>
      </w:r>
      <w:r w:rsidR="000A58E3">
        <w:t>not</w:t>
      </w:r>
      <w:r>
        <w:t xml:space="preserve">ed that the shadows the skin tones of Charles topless worked </w:t>
      </w:r>
      <w:r w:rsidR="0010785C">
        <w:t>to “great effect”</w:t>
      </w:r>
      <w:r>
        <w:t xml:space="preserve">, and the rotating 360 shot worked as “a set-piece ending to a tight edit with a strong 80s vibe providing an overarching aesthetic between the visuals and audio,” (2023). </w:t>
      </w:r>
    </w:p>
    <w:p w14:paraId="2567DB3C" w14:textId="6942ABC3" w:rsidR="007857C6" w:rsidRDefault="007857C6" w:rsidP="002006EA">
      <w:r>
        <w:t xml:space="preserve">While both Matt and Brett could see how the </w:t>
      </w:r>
      <w:r w:rsidR="000A58E3">
        <w:t>neon 80’s themed bouldering</w:t>
      </w:r>
      <w:r>
        <w:t xml:space="preserve"> aimed to meet the briefs focus on action</w:t>
      </w:r>
      <w:r w:rsidR="000A58E3">
        <w:t>, Bret</w:t>
      </w:r>
      <w:r>
        <w:t>t questioned whether the Nanlite gear was enough of a focus throughout</w:t>
      </w:r>
      <w:r w:rsidR="001700F8">
        <w:t xml:space="preserve"> </w:t>
      </w:r>
      <w:r>
        <w:t>the second half</w:t>
      </w:r>
      <w:r w:rsidR="001700F8">
        <w:t xml:space="preserve"> of the film</w:t>
      </w:r>
      <w:r>
        <w:t xml:space="preserve">. The brief was ultimately to create a promotional film and there was a question </w:t>
      </w:r>
      <w:r w:rsidR="001700F8">
        <w:t xml:space="preserve">as </w:t>
      </w:r>
      <w:r>
        <w:t>to whether it needed more of a Nanlite focus, especially upon the closing shots</w:t>
      </w:r>
      <w:r w:rsidR="001700F8">
        <w:t>, to refocus the purpose of the film around promoting its gear</w:t>
      </w:r>
      <w:r>
        <w:t xml:space="preserve">. </w:t>
      </w:r>
    </w:p>
    <w:p w14:paraId="10B68CD7" w14:textId="7B29A19A" w:rsidR="00FF5CA6" w:rsidRDefault="007857C6" w:rsidP="002006EA">
      <w:r>
        <w:t>Brett and Matts</w:t>
      </w:r>
      <w:r w:rsidR="0010785C">
        <w:t xml:space="preserve"> useful</w:t>
      </w:r>
      <w:r>
        <w:t xml:space="preserve"> feedback</w:t>
      </w:r>
      <w:r w:rsidR="0010785C">
        <w:t xml:space="preserve"> helped confirm</w:t>
      </w:r>
      <w:r>
        <w:t xml:space="preserve"> creative decisions while healthily questioning others. There are also some interesting </w:t>
      </w:r>
      <w:r w:rsidR="0010785C">
        <w:t>contrasts</w:t>
      </w:r>
      <w:r>
        <w:t xml:space="preserve"> in perspectives, for example the final </w:t>
      </w:r>
      <w:r w:rsidR="0010785C">
        <w:t xml:space="preserve">360 </w:t>
      </w:r>
      <w:r>
        <w:t>shot acting as an appropriate ending for Matt</w:t>
      </w:r>
      <w:r w:rsidR="0010785C">
        <w:t>,</w:t>
      </w:r>
      <w:r>
        <w:t xml:space="preserve"> while perhaps </w:t>
      </w:r>
      <w:r w:rsidR="001700F8">
        <w:t>missing the narrative sequence</w:t>
      </w:r>
      <w:r>
        <w:t xml:space="preserve"> Brett</w:t>
      </w:r>
      <w:r w:rsidR="001700F8">
        <w:t xml:space="preserve"> could envision</w:t>
      </w:r>
      <w:r>
        <w:t xml:space="preserve">. </w:t>
      </w:r>
      <w:r w:rsidR="001700F8">
        <w:t>This</w:t>
      </w:r>
      <w:r>
        <w:t xml:space="preserve"> </w:t>
      </w:r>
      <w:r w:rsidR="001700F8">
        <w:t>demonstrates</w:t>
      </w:r>
      <w:r>
        <w:t xml:space="preserve"> some of the subjectivity of the art form we participate in and demonstrates how critical it is to have an open dialogue between client and employer. I wanted to create two haves to the film, the setup sequence focussed on the gear, and the climbing sequence focussed on the climbing. This may not be what the client would want, and ultimately that is what is important. As Brett identified (2023), </w:t>
      </w:r>
      <w:r w:rsidR="00156B45">
        <w:t>s</w:t>
      </w:r>
      <w:r>
        <w:t xml:space="preserve">ome clients will seek you out because of your stylistic </w:t>
      </w:r>
      <w:r w:rsidR="0010785C">
        <w:t>choices and</w:t>
      </w:r>
      <w:r>
        <w:t xml:space="preserve"> embrace your vision. Others will want you to stick to their vision and brief more closely. </w:t>
      </w:r>
      <w:r w:rsidR="0006601F">
        <w:t>One option could have been to offer multiple cut</w:t>
      </w:r>
      <w:r w:rsidR="00CA5352">
        <w:t xml:space="preserve">s to allow the client to see what works better, and which version better suited them. </w:t>
      </w:r>
      <w:r w:rsidR="0010785C">
        <w:t xml:space="preserve">Interestingly my reel was more generally well received which is perhaps because it stuck to a well-established trend for BTS reels. It fit what was expected and perhaps my </w:t>
      </w:r>
      <w:r w:rsidR="00156B45">
        <w:t xml:space="preserve">other </w:t>
      </w:r>
      <w:r w:rsidR="0010785C">
        <w:t xml:space="preserve">video was a bit more open handed and creative with the brief. </w:t>
      </w:r>
    </w:p>
    <w:p w14:paraId="7FAD1DCB" w14:textId="5BD47FBD" w:rsidR="0010785C" w:rsidRDefault="0010785C" w:rsidP="002006EA">
      <w:r>
        <w:t xml:space="preserve">Reflecting on the whole process I can see layers upon layers of learning that can feed </w:t>
      </w:r>
      <w:r w:rsidR="001700F8">
        <w:t>into</w:t>
      </w:r>
      <w:r>
        <w:t xml:space="preserve"> future projects. Building valuable experience and skills in planning and coordinating a shoot as well as better knowledge of what is realistic to offer with the tools available. </w:t>
      </w:r>
      <w:r w:rsidR="001C098B">
        <w:t xml:space="preserve">Having the chance to receive critique has also brought forward the importance of close communication with clients to continue to establish what the expectations are, and whether I am meeting them. While I may not have achieved everything in my shoot and films perfectly, </w:t>
      </w:r>
      <w:r w:rsidR="001700F8">
        <w:t xml:space="preserve">this process has allowed me to gain </w:t>
      </w:r>
      <w:r w:rsidR="005543B1">
        <w:t xml:space="preserve">confidence in my craft, and how to proceed with client projects in the future. </w:t>
      </w:r>
      <w:r w:rsidR="001700F8">
        <w:t xml:space="preserve"> </w:t>
      </w:r>
    </w:p>
    <w:p w14:paraId="7D4CCE2E" w14:textId="77777777" w:rsidR="00D3629B" w:rsidRDefault="00D3629B" w:rsidP="007857C6"/>
    <w:p w14:paraId="6F9D03B2" w14:textId="068EC555" w:rsidR="00D3629B" w:rsidRDefault="00D3629B" w:rsidP="007857C6">
      <w:r>
        <w:t>Word Count: 1306</w:t>
      </w:r>
    </w:p>
    <w:p w14:paraId="792DCD09" w14:textId="77777777" w:rsidR="00D3629B" w:rsidRDefault="00D3629B"/>
    <w:p w14:paraId="11662821" w14:textId="77777777" w:rsidR="00D3629B" w:rsidRDefault="00D3629B">
      <w:pPr>
        <w:rPr>
          <w:sz w:val="28"/>
          <w:szCs w:val="28"/>
        </w:rPr>
      </w:pPr>
    </w:p>
    <w:p w14:paraId="00A432AC" w14:textId="1F837682" w:rsidR="00FF5CA6" w:rsidRDefault="00314000">
      <w:pPr>
        <w:rPr>
          <w:sz w:val="28"/>
          <w:szCs w:val="28"/>
        </w:rPr>
      </w:pPr>
      <w:r w:rsidRPr="00D3629B">
        <w:rPr>
          <w:sz w:val="28"/>
          <w:szCs w:val="28"/>
        </w:rPr>
        <w:t>References:</w:t>
      </w:r>
    </w:p>
    <w:p w14:paraId="38FEBC1D" w14:textId="77777777" w:rsidR="00D3629B" w:rsidRPr="00D3629B" w:rsidRDefault="00D3629B">
      <w:pPr>
        <w:rPr>
          <w:sz w:val="28"/>
          <w:szCs w:val="28"/>
        </w:rPr>
      </w:pPr>
    </w:p>
    <w:p w14:paraId="4FA97DA0" w14:textId="77777777" w:rsidR="00314000" w:rsidRDefault="00314000" w:rsidP="00314000">
      <w:r>
        <w:t>Aggersberg, B (2023)</w:t>
      </w:r>
      <w:r w:rsidRPr="00AD63B3">
        <w:rPr>
          <w:i/>
          <w:iCs/>
        </w:rPr>
        <w:t xml:space="preserve"> Nanlite feedback</w:t>
      </w:r>
      <w:r>
        <w:t xml:space="preserve"> [meeting]</w:t>
      </w:r>
    </w:p>
    <w:p w14:paraId="344532A0" w14:textId="77777777" w:rsidR="00314000" w:rsidRDefault="00314000" w:rsidP="00314000">
      <w:r>
        <w:t xml:space="preserve">Jones, M (2023) </w:t>
      </w:r>
      <w:r w:rsidRPr="00AD63B3">
        <w:rPr>
          <w:i/>
          <w:iCs/>
        </w:rPr>
        <w:t xml:space="preserve">Nanlite Feedback </w:t>
      </w:r>
      <w:r>
        <w:t xml:space="preserve">[email] </w:t>
      </w:r>
    </w:p>
    <w:p w14:paraId="5DB3F33F" w14:textId="77777777" w:rsidR="00314000" w:rsidRDefault="00314000" w:rsidP="00314000">
      <w:r>
        <w:t xml:space="preserve">Low, N (2023) </w:t>
      </w:r>
      <w:r w:rsidRPr="00AD63B3">
        <w:rPr>
          <w:i/>
          <w:iCs/>
        </w:rPr>
        <w:t>Nanlite</w:t>
      </w:r>
      <w:r>
        <w:t xml:space="preserve"> [video] Available at: </w:t>
      </w:r>
      <w:hyperlink r:id="rId4" w:history="1">
        <w:r w:rsidRPr="00474B78">
          <w:rPr>
            <w:rStyle w:val="Hyperlink"/>
          </w:rPr>
          <w:t>https://www.youtube.com/watch?v=RK9exgAS9qE</w:t>
        </w:r>
      </w:hyperlink>
      <w:r>
        <w:t xml:space="preserve"> </w:t>
      </w:r>
    </w:p>
    <w:p w14:paraId="713FE7EB" w14:textId="7822C638" w:rsidR="00835677" w:rsidRDefault="00835677" w:rsidP="00314000">
      <w:r>
        <w:t xml:space="preserve">Nanlite Global (2023) </w:t>
      </w:r>
      <w:r w:rsidR="00A73A03" w:rsidRPr="00AD63B3">
        <w:rPr>
          <w:i/>
          <w:iCs/>
        </w:rPr>
        <w:t>Nanlite Forza 60/60B II | Brighter Quieter Better</w:t>
      </w:r>
      <w:r w:rsidR="00A73A03" w:rsidRPr="00AD63B3">
        <w:rPr>
          <w:i/>
          <w:iCs/>
        </w:rPr>
        <w:t xml:space="preserve"> </w:t>
      </w:r>
      <w:r w:rsidR="00A73A03">
        <w:t xml:space="preserve">[video] Available at: </w:t>
      </w:r>
      <w:hyperlink r:id="rId5" w:history="1">
        <w:r w:rsidR="001052EA" w:rsidRPr="00474B78">
          <w:rPr>
            <w:rStyle w:val="Hyperlink"/>
          </w:rPr>
          <w:t>https://www.youtube.com/watch?v=SpFmoMu1AKw&amp;list=PL4OS9REQ2IzThkSyxvoBs0qHxpCZnFWFT&amp;index=10&amp;t=5s</w:t>
        </w:r>
      </w:hyperlink>
      <w:r w:rsidR="001052EA">
        <w:t xml:space="preserve"> </w:t>
      </w:r>
    </w:p>
    <w:p w14:paraId="5B87B0E5" w14:textId="77777777" w:rsidR="00314000" w:rsidRDefault="00314000" w:rsidP="00314000">
      <w:r>
        <w:t xml:space="preserve">Nichol, C (2021) </w:t>
      </w:r>
      <w:r w:rsidRPr="00AD63B3">
        <w:rPr>
          <w:i/>
          <w:iCs/>
        </w:rPr>
        <w:t xml:space="preserve">Freelance Filmmaker Tips for Your First Important Client Gig </w:t>
      </w:r>
      <w:r>
        <w:t xml:space="preserve">[website] Available at: </w:t>
      </w:r>
      <w:hyperlink r:id="rId6" w:history="1">
        <w:r w:rsidRPr="00474B78">
          <w:rPr>
            <w:rStyle w:val="Hyperlink"/>
          </w:rPr>
          <w:t>https://storyenvelope.c</w:t>
        </w:r>
        <w:r w:rsidRPr="00474B78">
          <w:rPr>
            <w:rStyle w:val="Hyperlink"/>
          </w:rPr>
          <w:t>o</w:t>
        </w:r>
        <w:r w:rsidRPr="00474B78">
          <w:rPr>
            <w:rStyle w:val="Hyperlink"/>
          </w:rPr>
          <w:t>m/freelance-filmmaker-tips/</w:t>
        </w:r>
      </w:hyperlink>
      <w:r>
        <w:t xml:space="preserve"> </w:t>
      </w:r>
    </w:p>
    <w:p w14:paraId="64931A01" w14:textId="148C9C3C" w:rsidR="001052EA" w:rsidRDefault="001052EA" w:rsidP="00314000">
      <w:r>
        <w:t xml:space="preserve">Raboutou, S (2023) </w:t>
      </w:r>
      <w:r w:rsidR="00AD63B3" w:rsidRPr="00AD63B3">
        <w:rPr>
          <w:i/>
          <w:iCs/>
        </w:rPr>
        <w:t>Trying the HARDEST climbs in Las Vegas ft. Sean Bailey</w:t>
      </w:r>
      <w:r w:rsidR="00AD63B3">
        <w:t xml:space="preserve"> [video] Available at: </w:t>
      </w:r>
      <w:hyperlink r:id="rId7" w:history="1">
        <w:r w:rsidR="00AD63B3" w:rsidRPr="00BE3757">
          <w:rPr>
            <w:rStyle w:val="Hyperlink"/>
          </w:rPr>
          <w:t>https://www.youtube.com/watch?v=Ayji9tDdMx8&amp;list=PL4OS9REQ2IzThkSyxvoBs0qHxpCZnFWFT&amp;index=5&amp;t=183s</w:t>
        </w:r>
      </w:hyperlink>
      <w:r w:rsidR="00AD63B3">
        <w:t xml:space="preserve"> </w:t>
      </w:r>
    </w:p>
    <w:p w14:paraId="3635F94B" w14:textId="4B22C36A" w:rsidR="00314000" w:rsidRDefault="00314000">
      <w:r>
        <w:t xml:space="preserve">Wieczorek, M (2020) </w:t>
      </w:r>
      <w:r w:rsidRPr="00AD63B3">
        <w:rPr>
          <w:i/>
          <w:iCs/>
        </w:rPr>
        <w:t>Micro Four Thirds cameras are better at Low Light.</w:t>
      </w:r>
      <w:r w:rsidRPr="00722A4C">
        <w:t xml:space="preserve"> (busting the Full Frame myth)</w:t>
      </w:r>
      <w:r>
        <w:t xml:space="preserve"> [website] Available at: </w:t>
      </w:r>
      <w:hyperlink r:id="rId8" w:history="1">
        <w:r w:rsidRPr="00474B78">
          <w:rPr>
            <w:rStyle w:val="Hyperlink"/>
          </w:rPr>
          <w:t>https://medium.com/ice-cream-geometry/why-micro-four-thirds-cameras-are-better-than-full-frame-at-low-light-photography-5ae3851b9986</w:t>
        </w:r>
      </w:hyperlink>
      <w:r>
        <w:t xml:space="preserve"> </w:t>
      </w:r>
    </w:p>
    <w:sectPr w:rsidR="00314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B1A"/>
    <w:rsid w:val="0006601F"/>
    <w:rsid w:val="000A58E3"/>
    <w:rsid w:val="001052EA"/>
    <w:rsid w:val="0010785C"/>
    <w:rsid w:val="00143164"/>
    <w:rsid w:val="00156B45"/>
    <w:rsid w:val="001700F8"/>
    <w:rsid w:val="00184E0F"/>
    <w:rsid w:val="001C098B"/>
    <w:rsid w:val="001C0D97"/>
    <w:rsid w:val="002006EA"/>
    <w:rsid w:val="002523DC"/>
    <w:rsid w:val="002675E9"/>
    <w:rsid w:val="00313E06"/>
    <w:rsid w:val="00314000"/>
    <w:rsid w:val="003B273D"/>
    <w:rsid w:val="00427B1A"/>
    <w:rsid w:val="004B06C0"/>
    <w:rsid w:val="004C1C95"/>
    <w:rsid w:val="005140D2"/>
    <w:rsid w:val="005543B1"/>
    <w:rsid w:val="00610758"/>
    <w:rsid w:val="00614D25"/>
    <w:rsid w:val="006208CF"/>
    <w:rsid w:val="006C0D9D"/>
    <w:rsid w:val="007857C6"/>
    <w:rsid w:val="007B47F0"/>
    <w:rsid w:val="00835677"/>
    <w:rsid w:val="009A284E"/>
    <w:rsid w:val="00A14C40"/>
    <w:rsid w:val="00A73A03"/>
    <w:rsid w:val="00AD01CD"/>
    <w:rsid w:val="00AD63B3"/>
    <w:rsid w:val="00B25C91"/>
    <w:rsid w:val="00B64502"/>
    <w:rsid w:val="00BC3720"/>
    <w:rsid w:val="00BD3B54"/>
    <w:rsid w:val="00BE0A81"/>
    <w:rsid w:val="00BE7B97"/>
    <w:rsid w:val="00C045DB"/>
    <w:rsid w:val="00C15729"/>
    <w:rsid w:val="00C51596"/>
    <w:rsid w:val="00CA5352"/>
    <w:rsid w:val="00D3629B"/>
    <w:rsid w:val="00D37095"/>
    <w:rsid w:val="00D56E78"/>
    <w:rsid w:val="00DF54D2"/>
    <w:rsid w:val="00DF6E0E"/>
    <w:rsid w:val="00F13543"/>
    <w:rsid w:val="00F33E6E"/>
    <w:rsid w:val="00FF5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E35EC"/>
  <w15:chartTrackingRefBased/>
  <w15:docId w15:val="{9C09E1C2-1A66-4ADE-B905-A37CDA97E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000"/>
    <w:rPr>
      <w:color w:val="0563C1" w:themeColor="hyperlink"/>
      <w:u w:val="single"/>
    </w:rPr>
  </w:style>
  <w:style w:type="character" w:styleId="FollowedHyperlink">
    <w:name w:val="FollowedHyperlink"/>
    <w:basedOn w:val="DefaultParagraphFont"/>
    <w:uiPriority w:val="99"/>
    <w:semiHidden/>
    <w:unhideWhenUsed/>
    <w:rsid w:val="006C0D9D"/>
    <w:rPr>
      <w:color w:val="954F72" w:themeColor="followedHyperlink"/>
      <w:u w:val="single"/>
    </w:rPr>
  </w:style>
  <w:style w:type="character" w:styleId="UnresolvedMention">
    <w:name w:val="Unresolved Mention"/>
    <w:basedOn w:val="DefaultParagraphFont"/>
    <w:uiPriority w:val="99"/>
    <w:semiHidden/>
    <w:unhideWhenUsed/>
    <w:rsid w:val="00105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ice-cream-geometry/why-micro-four-thirds-cameras-are-better-than-full-frame-at-low-light-photography-5ae3851b9986" TargetMode="External"/><Relationship Id="rId3" Type="http://schemas.openxmlformats.org/officeDocument/2006/relationships/webSettings" Target="webSettings.xml"/><Relationship Id="rId7" Type="http://schemas.openxmlformats.org/officeDocument/2006/relationships/hyperlink" Target="https://www.youtube.com/watch?v=Ayji9tDdMx8&amp;list=PL4OS9REQ2IzThkSyxvoBs0qHxpCZnFWFT&amp;index=5&amp;t=183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oryenvelope.com/freelance-filmmaker-tips/" TargetMode="External"/><Relationship Id="rId5" Type="http://schemas.openxmlformats.org/officeDocument/2006/relationships/hyperlink" Target="https://www.youtube.com/watch?v=SpFmoMu1AKw&amp;list=PL4OS9REQ2IzThkSyxvoBs0qHxpCZnFWFT&amp;index=10&amp;t=5s" TargetMode="External"/><Relationship Id="rId10" Type="http://schemas.openxmlformats.org/officeDocument/2006/relationships/theme" Target="theme/theme1.xml"/><Relationship Id="rId4" Type="http://schemas.openxmlformats.org/officeDocument/2006/relationships/hyperlink" Target="https://www.youtube.com/watch?v=RK9exgAS9q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1286</TotalTime>
  <Pages>3</Pages>
  <Words>1372</Words>
  <Characters>7823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Low (2006874)</dc:creator>
  <cp:keywords/>
  <dc:description/>
  <cp:lastModifiedBy>Nathan Low (2006874)</cp:lastModifiedBy>
  <cp:revision>31</cp:revision>
  <dcterms:created xsi:type="dcterms:W3CDTF">2023-05-11T09:59:00Z</dcterms:created>
  <dcterms:modified xsi:type="dcterms:W3CDTF">2023-05-12T07:44:00Z</dcterms:modified>
</cp:coreProperties>
</file>