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54F65B7" w:rsidP="5ED48BE4" w:rsidRDefault="054F65B7" w14:paraId="324CEAB8" w14:textId="1177148E">
      <w:pPr>
        <w:spacing w:line="240" w:lineRule="auto"/>
      </w:pPr>
      <w:r w:rsidR="054F65B7">
        <w:rPr/>
        <w:t xml:space="preserve">Ellie Bowen (2200584) </w:t>
      </w:r>
    </w:p>
    <w:p w:rsidR="3A0A4115" w:rsidP="5ED48BE4" w:rsidRDefault="3A0A4115" w14:paraId="56AE1A24" w14:textId="771B80D2">
      <w:pPr>
        <w:pStyle w:val="Normal"/>
        <w:spacing w:line="240" w:lineRule="auto"/>
      </w:pPr>
      <w:r w:rsidR="3A0A4115">
        <w:rPr/>
        <w:t xml:space="preserve">BMPL4002 </w:t>
      </w:r>
    </w:p>
    <w:p w:rsidR="5ED48BE4" w:rsidP="5ED48BE4" w:rsidRDefault="5ED48BE4" w14:paraId="77DC5B8D" w14:textId="51FDEFBC">
      <w:pPr>
        <w:pStyle w:val="Normal"/>
        <w:spacing w:line="360" w:lineRule="auto"/>
      </w:pPr>
    </w:p>
    <w:p w:rsidR="06C1812C" w:rsidP="48F5FA79" w:rsidRDefault="3A4C2176" w14:paraId="4200FD25" w14:textId="6BE071AA">
      <w:pPr>
        <w:spacing w:line="360" w:lineRule="auto"/>
        <w:rPr>
          <w:b/>
          <w:bCs/>
        </w:rPr>
      </w:pPr>
      <w:r>
        <w:t xml:space="preserve">This essay will </w:t>
      </w:r>
      <w:r w:rsidR="48737F6A">
        <w:t xml:space="preserve">contain </w:t>
      </w:r>
      <w:r w:rsidR="617F5AC6">
        <w:t xml:space="preserve">an examination </w:t>
      </w:r>
      <w:r>
        <w:t xml:space="preserve">regarding the importance of </w:t>
      </w:r>
      <w:r w:rsidR="0E31CBC7">
        <w:t>“</w:t>
      </w:r>
      <w:r>
        <w:t>policing by consent</w:t>
      </w:r>
      <w:r w:rsidR="048CF9E6">
        <w:t>”</w:t>
      </w:r>
      <w:r>
        <w:t xml:space="preserve"> and the impa</w:t>
      </w:r>
      <w:r w:rsidR="48160931">
        <w:t>ct it has upon a modern-day police service</w:t>
      </w:r>
      <w:r w:rsidR="1AD10C1A">
        <w:t xml:space="preserve">. </w:t>
      </w:r>
    </w:p>
    <w:p w:rsidR="4447857F" w:rsidP="32F7E615" w:rsidRDefault="076F075E" w14:paraId="5F4B58B5" w14:textId="3FEAD8BC">
      <w:pPr>
        <w:spacing w:line="360" w:lineRule="auto"/>
      </w:pPr>
      <w:r w:rsidR="126494A2">
        <w:rPr/>
        <w:t xml:space="preserve">It is </w:t>
      </w:r>
      <w:r w:rsidR="5FB2DB4B">
        <w:rPr/>
        <w:t>noticeable</w:t>
      </w:r>
      <w:r w:rsidR="126494A2">
        <w:rPr/>
        <w:t xml:space="preserve"> that there have been </w:t>
      </w:r>
      <w:r w:rsidR="05C3BA9A">
        <w:rPr/>
        <w:t xml:space="preserve">several </w:t>
      </w:r>
      <w:r w:rsidR="2F317445">
        <w:rPr/>
        <w:t>developments within the</w:t>
      </w:r>
      <w:r w:rsidR="126494A2">
        <w:rPr/>
        <w:t xml:space="preserve"> </w:t>
      </w:r>
      <w:r w:rsidR="39CDD591">
        <w:rPr/>
        <w:t>polic</w:t>
      </w:r>
      <w:r w:rsidR="617FEDFB">
        <w:rPr/>
        <w:t>e service</w:t>
      </w:r>
      <w:r w:rsidR="39CDD591">
        <w:rPr/>
        <w:t xml:space="preserve"> </w:t>
      </w:r>
      <w:r w:rsidR="1435ADE2">
        <w:rPr/>
        <w:t>in rece</w:t>
      </w:r>
      <w:r w:rsidR="1B516347">
        <w:rPr/>
        <w:t xml:space="preserve">nt </w:t>
      </w:r>
      <w:r w:rsidR="06FC5CB2">
        <w:rPr/>
        <w:t xml:space="preserve">years, which can be </w:t>
      </w:r>
      <w:r w:rsidR="1B516347">
        <w:rPr/>
        <w:t>demonstrated</w:t>
      </w:r>
      <w:r w:rsidR="1B516347">
        <w:rPr/>
        <w:t xml:space="preserve"> through the importance </w:t>
      </w:r>
      <w:r w:rsidR="4937240F">
        <w:rPr/>
        <w:t>of policing by</w:t>
      </w:r>
      <w:r w:rsidR="12B0C0F5">
        <w:rPr/>
        <w:t xml:space="preserve"> consent</w:t>
      </w:r>
      <w:r w:rsidR="37B0897B">
        <w:rPr/>
        <w:t xml:space="preserve"> and the impact </w:t>
      </w:r>
      <w:r w:rsidR="73F74CB6">
        <w:rPr/>
        <w:t>it</w:t>
      </w:r>
      <w:r w:rsidR="24D693C0">
        <w:rPr/>
        <w:t xml:space="preserve"> has</w:t>
      </w:r>
      <w:r w:rsidR="37B0897B">
        <w:rPr/>
        <w:t xml:space="preserve"> upon it.</w:t>
      </w:r>
      <w:r w:rsidR="12B0C0F5">
        <w:rPr/>
        <w:t xml:space="preserve"> </w:t>
      </w:r>
      <w:r w:rsidR="7EA3EB59">
        <w:rPr/>
        <w:t>The definition of</w:t>
      </w:r>
      <w:r w:rsidR="308F841A">
        <w:rPr/>
        <w:t xml:space="preserve"> </w:t>
      </w:r>
      <w:r w:rsidR="7EA3EB59">
        <w:rPr/>
        <w:t xml:space="preserve">“policing by </w:t>
      </w:r>
      <w:r w:rsidR="1475F097">
        <w:rPr/>
        <w:t xml:space="preserve">consent” originates from </w:t>
      </w:r>
      <w:r w:rsidR="338CCC87">
        <w:rPr/>
        <w:t xml:space="preserve">the nine principles of policing </w:t>
      </w:r>
      <w:r w:rsidR="243C4A0A">
        <w:rPr/>
        <w:t xml:space="preserve">created </w:t>
      </w:r>
      <w:r w:rsidR="1F0D87E3">
        <w:rPr/>
        <w:t xml:space="preserve">by </w:t>
      </w:r>
      <w:r w:rsidR="13E46324">
        <w:rPr/>
        <w:t xml:space="preserve">Robert Peel, </w:t>
      </w:r>
      <w:r w:rsidR="763EE27E">
        <w:rPr/>
        <w:t xml:space="preserve">founder of </w:t>
      </w:r>
      <w:r w:rsidR="29471AFD">
        <w:rPr/>
        <w:t xml:space="preserve">the </w:t>
      </w:r>
      <w:r w:rsidR="763EE27E">
        <w:rPr/>
        <w:t xml:space="preserve">Metropolitan </w:t>
      </w:r>
      <w:r w:rsidR="7FD198CE">
        <w:rPr/>
        <w:t xml:space="preserve">Police in 1829. </w:t>
      </w:r>
      <w:r w:rsidR="338B4F75">
        <w:rPr/>
        <w:t xml:space="preserve">It can be defined as </w:t>
      </w:r>
      <w:r w:rsidR="566C6829">
        <w:rPr/>
        <w:t xml:space="preserve">the general consent within </w:t>
      </w:r>
      <w:r w:rsidR="17CE62A0">
        <w:rPr/>
        <w:t xml:space="preserve">the </w:t>
      </w:r>
      <w:r w:rsidR="566C6829">
        <w:rPr/>
        <w:t>public interest</w:t>
      </w:r>
      <w:r w:rsidR="143414E8">
        <w:rPr/>
        <w:t xml:space="preserve"> to </w:t>
      </w:r>
      <w:r w:rsidR="6D1EDCF6">
        <w:rPr/>
        <w:t>police, as an alternative to</w:t>
      </w:r>
      <w:r w:rsidR="75BFBA58">
        <w:rPr/>
        <w:t xml:space="preserve"> the</w:t>
      </w:r>
      <w:r w:rsidR="6D1EDCF6">
        <w:rPr/>
        <w:t xml:space="preserve"> </w:t>
      </w:r>
      <w:r w:rsidR="521C58C7">
        <w:rPr/>
        <w:t>power of the state (</w:t>
      </w:r>
      <w:r w:rsidR="2BA36D2A">
        <w:rPr/>
        <w:t>Home Office</w:t>
      </w:r>
      <w:r w:rsidR="521C58C7">
        <w:rPr/>
        <w:t xml:space="preserve">, 2012). </w:t>
      </w:r>
      <w:r w:rsidR="19F8B2C9">
        <w:rPr/>
        <w:t xml:space="preserve">Although it was originally created </w:t>
      </w:r>
      <w:r w:rsidR="409866A5">
        <w:rPr/>
        <w:t xml:space="preserve">to </w:t>
      </w:r>
      <w:r w:rsidR="77C10D05">
        <w:rPr/>
        <w:t xml:space="preserve">define the powers of police officers, it has been interpreted </w:t>
      </w:r>
      <w:r w:rsidR="78E1985B">
        <w:rPr/>
        <w:t xml:space="preserve">today </w:t>
      </w:r>
      <w:r w:rsidR="03FF611C">
        <w:rPr/>
        <w:t>to create a</w:t>
      </w:r>
      <w:r w:rsidR="492ABC1A">
        <w:rPr/>
        <w:t xml:space="preserve">n impartial </w:t>
      </w:r>
      <w:r w:rsidR="2DFC02F3">
        <w:rPr/>
        <w:t xml:space="preserve">modern-day </w:t>
      </w:r>
      <w:r w:rsidR="01870573">
        <w:rPr/>
        <w:t xml:space="preserve">police service. </w:t>
      </w:r>
      <w:r w:rsidR="18B8BD99">
        <w:rPr/>
        <w:t>The importance of policing by consent is recognized through multiple factors a modern-day police service relies on</w:t>
      </w:r>
      <w:r w:rsidR="3B14C55E">
        <w:rPr/>
        <w:t xml:space="preserve">; </w:t>
      </w:r>
      <w:r w:rsidR="18B8BD99">
        <w:rPr/>
        <w:t>for example</w:t>
      </w:r>
      <w:r w:rsidR="63C6B978">
        <w:rPr/>
        <w:t>,</w:t>
      </w:r>
      <w:r w:rsidR="18B8BD99">
        <w:rPr/>
        <w:t xml:space="preserve"> a community's ability to report crime.</w:t>
      </w:r>
      <w:r w:rsidR="0D9C3E18">
        <w:rPr/>
        <w:t xml:space="preserve"> As a result of a</w:t>
      </w:r>
      <w:r w:rsidR="3541DD59">
        <w:rPr/>
        <w:t>n individual reporting a crime to the police, it</w:t>
      </w:r>
      <w:r w:rsidR="1807CE1F">
        <w:rPr/>
        <w:t xml:space="preserve"> allows</w:t>
      </w:r>
      <w:r w:rsidR="2C925C77">
        <w:rPr/>
        <w:t xml:space="preserve"> the</w:t>
      </w:r>
      <w:r w:rsidR="1807CE1F">
        <w:rPr/>
        <w:t xml:space="preserve"> police </w:t>
      </w:r>
      <w:r w:rsidR="4AEFE4D3">
        <w:rPr/>
        <w:t>service</w:t>
      </w:r>
      <w:r w:rsidR="1807CE1F">
        <w:rPr/>
        <w:t xml:space="preserve"> to record crime efficiently </w:t>
      </w:r>
      <w:r w:rsidR="510FA6C3">
        <w:rPr/>
        <w:t>to</w:t>
      </w:r>
      <w:r w:rsidR="2A764133">
        <w:rPr/>
        <w:t xml:space="preserve"> </w:t>
      </w:r>
      <w:r w:rsidR="6A58A1A3">
        <w:rPr/>
        <w:t>produce</w:t>
      </w:r>
      <w:r w:rsidR="478FBAC5">
        <w:rPr/>
        <w:t xml:space="preserve"> </w:t>
      </w:r>
      <w:r w:rsidR="38F6A96A">
        <w:rPr/>
        <w:t xml:space="preserve">trustworthy </w:t>
      </w:r>
      <w:r w:rsidR="13DCA2FD">
        <w:rPr/>
        <w:t>statistics. According to</w:t>
      </w:r>
      <w:r w:rsidR="57D50147">
        <w:rPr/>
        <w:t xml:space="preserve"> the</w:t>
      </w:r>
      <w:r w:rsidR="13DCA2FD">
        <w:rPr/>
        <w:t xml:space="preserve"> </w:t>
      </w:r>
      <w:r w:rsidR="1C25B223">
        <w:rPr/>
        <w:t xml:space="preserve">statistics </w:t>
      </w:r>
      <w:r w:rsidR="366BC04E">
        <w:rPr/>
        <w:t xml:space="preserve">provided by </w:t>
      </w:r>
      <w:r w:rsidR="05F221CB">
        <w:rPr/>
        <w:t>Police</w:t>
      </w:r>
      <w:r w:rsidR="7BA624CF">
        <w:rPr/>
        <w:t xml:space="preserve"> in England and Wales</w:t>
      </w:r>
      <w:r w:rsidR="05F221CB">
        <w:rPr/>
        <w:t>, there</w:t>
      </w:r>
      <w:r w:rsidR="63616D67">
        <w:rPr/>
        <w:t xml:space="preserve"> </w:t>
      </w:r>
      <w:r w:rsidR="49B18B5B">
        <w:rPr/>
        <w:t>was</w:t>
      </w:r>
      <w:r w:rsidR="05F221CB">
        <w:rPr/>
        <w:t xml:space="preserve"> a </w:t>
      </w:r>
      <w:r w:rsidR="000198FA">
        <w:rPr/>
        <w:t>7% in</w:t>
      </w:r>
      <w:r w:rsidR="2E328650">
        <w:rPr/>
        <w:t xml:space="preserve">crease </w:t>
      </w:r>
      <w:r w:rsidR="113CA259">
        <w:rPr/>
        <w:t xml:space="preserve">in </w:t>
      </w:r>
      <w:r w:rsidR="000198FA">
        <w:rPr/>
        <w:t xml:space="preserve">crime recorded </w:t>
      </w:r>
      <w:r w:rsidR="771ACB47">
        <w:rPr/>
        <w:t xml:space="preserve">at the end of June 2022 in </w:t>
      </w:r>
      <w:r w:rsidR="670D53CA">
        <w:rPr/>
        <w:t>comparison</w:t>
      </w:r>
      <w:r w:rsidR="771ACB47">
        <w:rPr/>
        <w:t xml:space="preserve"> </w:t>
      </w:r>
      <w:r w:rsidR="1DB7D6B2">
        <w:rPr/>
        <w:t>to March 2020</w:t>
      </w:r>
      <w:r w:rsidR="335EE611">
        <w:rPr/>
        <w:t xml:space="preserve"> (Office for National Statistics, 2022). </w:t>
      </w:r>
      <w:r w:rsidR="2D1586BA">
        <w:rPr/>
        <w:t xml:space="preserve">However, it is believed that there </w:t>
      </w:r>
      <w:r w:rsidR="05C252FE">
        <w:rPr/>
        <w:t xml:space="preserve">are </w:t>
      </w:r>
      <w:r w:rsidR="2C9022FE">
        <w:rPr/>
        <w:t>alternative</w:t>
      </w:r>
      <w:r w:rsidR="4B4B347C">
        <w:rPr/>
        <w:t xml:space="preserve"> information</w:t>
      </w:r>
      <w:r w:rsidR="0590C994">
        <w:rPr/>
        <w:t xml:space="preserve"> sources that </w:t>
      </w:r>
      <w:r w:rsidR="22B54497">
        <w:rPr/>
        <w:t xml:space="preserve">can be </w:t>
      </w:r>
      <w:r w:rsidR="0654CA4A">
        <w:rPr/>
        <w:t>considered more r</w:t>
      </w:r>
      <w:r w:rsidR="58CF9DC5">
        <w:rPr/>
        <w:t xml:space="preserve">eliable </w:t>
      </w:r>
      <w:r w:rsidR="0654CA4A">
        <w:rPr/>
        <w:t xml:space="preserve">than </w:t>
      </w:r>
      <w:r w:rsidR="12782906">
        <w:rPr/>
        <w:t xml:space="preserve">the </w:t>
      </w:r>
      <w:r w:rsidR="1BAADCE5">
        <w:rPr/>
        <w:t xml:space="preserve">statistics produced by </w:t>
      </w:r>
      <w:r w:rsidR="4A8FBB75">
        <w:rPr/>
        <w:t>government agencies</w:t>
      </w:r>
      <w:r w:rsidR="1B838156">
        <w:rPr/>
        <w:t xml:space="preserve">. This will be discussed </w:t>
      </w:r>
      <w:r w:rsidR="29DA0BB2">
        <w:rPr/>
        <w:t xml:space="preserve">in more detail </w:t>
      </w:r>
      <w:r w:rsidR="4CDE7DCC">
        <w:rPr/>
        <w:t>throughout</w:t>
      </w:r>
      <w:r w:rsidR="43246E24">
        <w:rPr/>
        <w:t xml:space="preserve"> this essay,</w:t>
      </w:r>
      <w:r w:rsidR="42A89BC3">
        <w:rPr/>
        <w:t xml:space="preserve"> </w:t>
      </w:r>
      <w:r w:rsidR="0B6718B5">
        <w:rPr/>
        <w:t xml:space="preserve">provided with relevant evidence that </w:t>
      </w:r>
      <w:r w:rsidR="0A8C9E02">
        <w:rPr/>
        <w:t>supports all points made</w:t>
      </w:r>
      <w:bookmarkStart w:name="_Int_YrwsgQAI" w:id="1"/>
      <w:r w:rsidR="0A8C9E02">
        <w:rPr/>
        <w:t>.</w:t>
      </w:r>
      <w:bookmarkEnd w:id="1"/>
    </w:p>
    <w:p w:rsidR="02846F13" w:rsidP="50A176AA" w:rsidRDefault="442C511A" w14:paraId="4EEC3256" w14:textId="56EDD714">
      <w:pPr>
        <w:spacing w:line="360" w:lineRule="auto"/>
        <w:rPr>
          <w:highlight w:val="yellow"/>
        </w:rPr>
      </w:pPr>
      <w:bookmarkStart w:name="_Int_AnoyZy9M" w:id="2"/>
      <w:r w:rsidR="4A15E558">
        <w:rPr/>
        <w:t>In order to</w:t>
      </w:r>
      <w:bookmarkEnd w:id="2"/>
      <w:r w:rsidR="4A15E558">
        <w:rPr/>
        <w:t xml:space="preserve"> examine the</w:t>
      </w:r>
      <w:r w:rsidR="011BBE3A">
        <w:rPr/>
        <w:t xml:space="preserve"> importance of policing by consent and the impact it has upon a modern-day police ser</w:t>
      </w:r>
      <w:r w:rsidR="1EF41E6E">
        <w:rPr/>
        <w:t xml:space="preserve">vice, we must assess the contributing factors that are in place to ensure it is done </w:t>
      </w:r>
      <w:r w:rsidR="5F12EE5F">
        <w:rPr/>
        <w:t xml:space="preserve">correctly. As </w:t>
      </w:r>
      <w:r w:rsidR="6CDF6E8B">
        <w:rPr/>
        <w:t>mentioned previously, the general concept of policing by consent</w:t>
      </w:r>
      <w:r w:rsidR="23BFFFBB">
        <w:rPr/>
        <w:t xml:space="preserve"> </w:t>
      </w:r>
      <w:r w:rsidR="022BB453">
        <w:rPr/>
        <w:t>developed through the nine principles of policing.</w:t>
      </w:r>
      <w:r w:rsidR="6CDF6E8B">
        <w:rPr/>
        <w:t xml:space="preserve"> </w:t>
      </w:r>
      <w:r w:rsidR="1241157A">
        <w:rPr/>
        <w:t xml:space="preserve">Although the </w:t>
      </w:r>
      <w:r w:rsidR="1241157A">
        <w:rPr/>
        <w:t>Peelian</w:t>
      </w:r>
      <w:r w:rsidR="1241157A">
        <w:rPr/>
        <w:t xml:space="preserve"> P</w:t>
      </w:r>
      <w:r w:rsidR="321647D8">
        <w:rPr/>
        <w:t>rinciples consist of nine different elements</w:t>
      </w:r>
      <w:r w:rsidR="0AC5CA69">
        <w:rPr/>
        <w:t>,</w:t>
      </w:r>
      <w:r w:rsidR="6A36A2A0">
        <w:rPr/>
        <w:t xml:space="preserve"> </w:t>
      </w:r>
      <w:r w:rsidR="321647D8">
        <w:rPr/>
        <w:t>there ar</w:t>
      </w:r>
      <w:r w:rsidR="3162197D">
        <w:rPr/>
        <w:t xml:space="preserve">e </w:t>
      </w:r>
      <w:r w:rsidR="72C77AFC">
        <w:rPr/>
        <w:t>three</w:t>
      </w:r>
      <w:r w:rsidR="3162197D">
        <w:rPr/>
        <w:t xml:space="preserve"> focal poi</w:t>
      </w:r>
      <w:r w:rsidR="3C56DCD3">
        <w:rPr/>
        <w:t xml:space="preserve">nts to this that </w:t>
      </w:r>
      <w:r w:rsidR="67DACEE1">
        <w:rPr/>
        <w:t>is</w:t>
      </w:r>
      <w:r w:rsidR="151E5DA8">
        <w:rPr/>
        <w:t xml:space="preserve"> an </w:t>
      </w:r>
      <w:r w:rsidR="385FF1CD">
        <w:rPr/>
        <w:t>important a</w:t>
      </w:r>
      <w:r w:rsidR="151E5DA8">
        <w:rPr/>
        <w:t xml:space="preserve">spect of policing </w:t>
      </w:r>
      <w:r w:rsidR="42102256">
        <w:rPr/>
        <w:t>by consent</w:t>
      </w:r>
      <w:r w:rsidR="1207469E">
        <w:rPr/>
        <w:t xml:space="preserve"> that </w:t>
      </w:r>
      <w:bookmarkStart w:name="_Int_QauGsrA4" w:id="3"/>
      <w:r w:rsidR="62C1B054">
        <w:rPr/>
        <w:t>evidently has</w:t>
      </w:r>
      <w:bookmarkEnd w:id="3"/>
      <w:r w:rsidR="62C1B054">
        <w:rPr/>
        <w:t xml:space="preserve"> an impact upon a modern-day police service. </w:t>
      </w:r>
      <w:bookmarkStart w:name="_Int_e64Ir9dy" w:id="4"/>
      <w:r w:rsidR="786F6C94">
        <w:rPr/>
        <w:t>Firstly, there is the objective of pre</w:t>
      </w:r>
      <w:r w:rsidR="091A93E3">
        <w:rPr/>
        <w:t>venting devian</w:t>
      </w:r>
      <w:r w:rsidR="73D7FF72">
        <w:rPr/>
        <w:t xml:space="preserve">t behavior that </w:t>
      </w:r>
      <w:r w:rsidR="3F27755F">
        <w:rPr/>
        <w:t>potentially</w:t>
      </w:r>
      <w:r w:rsidR="6AE2A1B8">
        <w:rPr/>
        <w:t xml:space="preserve"> </w:t>
      </w:r>
      <w:r w:rsidR="270FD792">
        <w:rPr/>
        <w:t>may</w:t>
      </w:r>
      <w:r w:rsidR="3F27755F">
        <w:rPr/>
        <w:t xml:space="preserve"> </w:t>
      </w:r>
      <w:r w:rsidR="7A9661B8">
        <w:rPr/>
        <w:t>lead</w:t>
      </w:r>
      <w:r w:rsidR="3F27755F">
        <w:rPr/>
        <w:t xml:space="preserve"> to crime.</w:t>
      </w:r>
      <w:bookmarkEnd w:id="4"/>
      <w:r w:rsidR="3F27755F">
        <w:rPr/>
        <w:t xml:space="preserve"> </w:t>
      </w:r>
      <w:r w:rsidR="2D5C0330">
        <w:rPr/>
        <w:t xml:space="preserve">There are </w:t>
      </w:r>
      <w:r w:rsidR="3EA15019">
        <w:rPr/>
        <w:t>numerous</w:t>
      </w:r>
      <w:r w:rsidR="3EA15019">
        <w:rPr/>
        <w:t xml:space="preserve"> ways</w:t>
      </w:r>
      <w:r w:rsidR="05B9B74F">
        <w:rPr/>
        <w:t xml:space="preserve"> of doing so,</w:t>
      </w:r>
      <w:r w:rsidR="47C33A2F">
        <w:rPr/>
        <w:t xml:space="preserve"> one effective strategy being</w:t>
      </w:r>
      <w:r w:rsidR="720F339C">
        <w:rPr/>
        <w:t xml:space="preserve"> </w:t>
      </w:r>
      <w:r w:rsidR="6827E36D">
        <w:rPr/>
        <w:t xml:space="preserve">increasing </w:t>
      </w:r>
      <w:r w:rsidR="720F339C">
        <w:rPr/>
        <w:t>polic</w:t>
      </w:r>
      <w:r w:rsidR="66B71B48">
        <w:rPr/>
        <w:t>e presence in</w:t>
      </w:r>
      <w:r w:rsidR="720F339C">
        <w:rPr/>
        <w:t xml:space="preserve"> selective areas (College of Policing, 2021).</w:t>
      </w:r>
      <w:r w:rsidR="29D35F74">
        <w:rPr/>
        <w:t xml:space="preserve"> </w:t>
      </w:r>
      <w:r w:rsidR="259E051D">
        <w:rPr/>
        <w:t>It has proven to be an efficient method of preventin</w:t>
      </w:r>
      <w:r w:rsidR="08C9AE55">
        <w:rPr/>
        <w:t xml:space="preserve">g crime across the UK, </w:t>
      </w:r>
      <w:r w:rsidR="2E266528">
        <w:rPr/>
        <w:t xml:space="preserve">accentuating the importance of policing by consent </w:t>
      </w:r>
      <w:r w:rsidR="4AECA2FE">
        <w:rPr/>
        <w:t>and the</w:t>
      </w:r>
      <w:r w:rsidR="08C9AE55">
        <w:rPr/>
        <w:t xml:space="preserve"> impact</w:t>
      </w:r>
      <w:r w:rsidR="458E4F7C">
        <w:rPr/>
        <w:t xml:space="preserve"> it has</w:t>
      </w:r>
      <w:r w:rsidR="08C9AE55">
        <w:rPr/>
        <w:t xml:space="preserve"> upon a modern-day police service.</w:t>
      </w:r>
      <w:r w:rsidRPr="50A176AA" w:rsidR="29D35F74">
        <w:rPr>
          <w:color w:val="FF0000"/>
        </w:rPr>
        <w:t xml:space="preserve"> </w:t>
      </w:r>
      <w:r w:rsidR="3F55030F">
        <w:rPr/>
        <w:t>A</w:t>
      </w:r>
      <w:r w:rsidR="60C3373B">
        <w:rPr/>
        <w:t>ccording to a study</w:t>
      </w:r>
      <w:r w:rsidR="07C0BC2C">
        <w:rPr/>
        <w:t xml:space="preserve"> that</w:t>
      </w:r>
      <w:r w:rsidR="60C3373B">
        <w:rPr/>
        <w:t xml:space="preserve"> </w:t>
      </w:r>
      <w:r w:rsidR="3CBB42F0">
        <w:rPr/>
        <w:t>demonstrates</w:t>
      </w:r>
      <w:r w:rsidR="60C3373B">
        <w:rPr/>
        <w:t xml:space="preserve"> the effectiveness of increased police presence in </w:t>
      </w:r>
      <w:r w:rsidR="2DC835CA">
        <w:rPr/>
        <w:t xml:space="preserve">certain </w:t>
      </w:r>
      <w:r w:rsidR="60C3373B">
        <w:rPr/>
        <w:t>are</w:t>
      </w:r>
      <w:r w:rsidR="72E39AE0">
        <w:rPr/>
        <w:t>as</w:t>
      </w:r>
      <w:r w:rsidR="60C3373B">
        <w:rPr/>
        <w:t xml:space="preserve">, </w:t>
      </w:r>
      <w:r w:rsidR="67BDF075">
        <w:rPr/>
        <w:t xml:space="preserve">there was </w:t>
      </w:r>
      <w:r w:rsidR="027923B1">
        <w:rPr/>
        <w:t>a</w:t>
      </w:r>
      <w:r w:rsidR="7B7A4A2C">
        <w:rPr/>
        <w:t xml:space="preserve"> 39% </w:t>
      </w:r>
      <w:r w:rsidR="1FDC4C80">
        <w:rPr/>
        <w:t xml:space="preserve">reduction </w:t>
      </w:r>
      <w:r w:rsidR="4A185C9E">
        <w:rPr/>
        <w:t>of</w:t>
      </w:r>
      <w:r w:rsidR="1FDC4C80">
        <w:rPr/>
        <w:t xml:space="preserve"> crime within target areas and 20% </w:t>
      </w:r>
      <w:r w:rsidR="49C4E4B8">
        <w:rPr/>
        <w:t xml:space="preserve">less calls to </w:t>
      </w:r>
      <w:r w:rsidR="7380E73C">
        <w:rPr/>
        <w:t>emergency service providers</w:t>
      </w:r>
      <w:r w:rsidR="3B58DF78">
        <w:rPr/>
        <w:t xml:space="preserve"> </w:t>
      </w:r>
      <w:r w:rsidR="2C5AAD99">
        <w:rPr/>
        <w:t>(Ariel</w:t>
      </w:r>
      <w:r w:rsidRPr="50A176AA" w:rsidR="40FB5175">
        <w:rPr>
          <w:rFonts w:ascii="Calibri" w:hAnsi="Calibri" w:eastAsia="Calibri" w:cs="Calibri"/>
        </w:rPr>
        <w:t xml:space="preserve">, B., </w:t>
      </w:r>
      <w:r w:rsidRPr="50A176AA" w:rsidR="40FB5175">
        <w:rPr>
          <w:rFonts w:ascii="Calibri" w:hAnsi="Calibri" w:eastAsia="Calibri" w:cs="Calibri"/>
        </w:rPr>
        <w:t>Weinborn</w:t>
      </w:r>
      <w:r w:rsidRPr="50A176AA" w:rsidR="40FB5175">
        <w:rPr>
          <w:rFonts w:ascii="Calibri" w:hAnsi="Calibri" w:eastAsia="Calibri" w:cs="Calibri"/>
        </w:rPr>
        <w:t>, C. &amp; Sherman, L.W</w:t>
      </w:r>
      <w:r w:rsidRPr="50A176AA" w:rsidR="0D43BEC7">
        <w:rPr>
          <w:rFonts w:ascii="Calibri" w:hAnsi="Calibri" w:eastAsia="Calibri" w:cs="Calibri"/>
        </w:rPr>
        <w:t>.,2016)</w:t>
      </w:r>
      <w:r w:rsidRPr="50A176AA" w:rsidR="5FCCA90E">
        <w:rPr>
          <w:rFonts w:ascii="Calibri" w:hAnsi="Calibri" w:eastAsia="Calibri" w:cs="Calibri"/>
        </w:rPr>
        <w:t xml:space="preserve">. </w:t>
      </w:r>
      <w:r w:rsidR="74304CA6">
        <w:rPr/>
        <w:t>However,</w:t>
      </w:r>
      <w:r w:rsidR="45CF96F9">
        <w:rPr/>
        <w:t xml:space="preserve"> there </w:t>
      </w:r>
      <w:r w:rsidR="29299E02">
        <w:rPr/>
        <w:t>have</w:t>
      </w:r>
      <w:r w:rsidR="45CF96F9">
        <w:rPr/>
        <w:t xml:space="preserve"> been many</w:t>
      </w:r>
      <w:r w:rsidR="54CFB122">
        <w:rPr/>
        <w:t xml:space="preserve"> </w:t>
      </w:r>
      <w:r w:rsidR="539FC560">
        <w:rPr/>
        <w:t xml:space="preserve">issues </w:t>
      </w:r>
      <w:r w:rsidR="539FC560">
        <w:rPr/>
        <w:t>regarding</w:t>
      </w:r>
      <w:r w:rsidR="539FC560">
        <w:rPr/>
        <w:t xml:space="preserve"> this. </w:t>
      </w:r>
      <w:r w:rsidR="2C5C9089">
        <w:rPr/>
        <w:t xml:space="preserve">By primarily focusing on one area, it increases the probability of crime elsewhere </w:t>
      </w:r>
      <w:r w:rsidR="43029039">
        <w:rPr/>
        <w:t>going unnoticed</w:t>
      </w:r>
      <w:r w:rsidR="5FC3F3E6">
        <w:rPr/>
        <w:t xml:space="preserve"> which will contribute to the dark figu</w:t>
      </w:r>
      <w:r w:rsidR="0071814E">
        <w:rPr/>
        <w:t xml:space="preserve">re of </w:t>
      </w:r>
      <w:r w:rsidR="0071814E">
        <w:rPr/>
        <w:t xml:space="preserve">crime. </w:t>
      </w:r>
      <w:r w:rsidR="78276F03">
        <w:rPr/>
        <w:t>Also</w:t>
      </w:r>
      <w:r w:rsidR="78276F03">
        <w:rPr/>
        <w:t>, due to the budget constraints the police service face, it may be difficult to provide one area with officers on demand</w:t>
      </w:r>
      <w:r w:rsidR="493A360F">
        <w:rPr/>
        <w:t xml:space="preserve">. </w:t>
      </w:r>
    </w:p>
    <w:p w:rsidR="45667EE2" w:rsidP="32F7E615" w:rsidRDefault="73401890" w14:paraId="6AD615EC" w14:textId="4F4785EC">
      <w:pPr>
        <w:spacing w:line="360" w:lineRule="auto"/>
      </w:pPr>
      <w:r w:rsidR="6E1E242F">
        <w:rPr/>
        <w:t xml:space="preserve">Secondly, </w:t>
      </w:r>
      <w:r w:rsidR="42B5AEAB">
        <w:rPr/>
        <w:t xml:space="preserve">a key factor of the modern-day police service </w:t>
      </w:r>
      <w:r w:rsidR="7D4DFC6B">
        <w:rPr/>
        <w:t>a</w:t>
      </w:r>
      <w:r w:rsidR="20E3BFAC">
        <w:rPr/>
        <w:t xml:space="preserve">chievable using policing by consent </w:t>
      </w:r>
      <w:bookmarkStart w:name="_Int_UkMJpzYf" w:id="469502417"/>
      <w:r w:rsidR="43F71235">
        <w:rPr/>
        <w:t>is public</w:t>
      </w:r>
      <w:bookmarkEnd w:id="469502417"/>
      <w:r w:rsidR="67163B1E">
        <w:rPr/>
        <w:t xml:space="preserve"> </w:t>
      </w:r>
      <w:r w:rsidR="2060D8A5">
        <w:rPr/>
        <w:t>support</w:t>
      </w:r>
      <w:r w:rsidR="4C56E878">
        <w:rPr/>
        <w:t>.</w:t>
      </w:r>
      <w:r w:rsidR="38B90563">
        <w:rPr/>
        <w:t xml:space="preserve"> A </w:t>
      </w:r>
      <w:r w:rsidR="0AA694BC">
        <w:rPr/>
        <w:t xml:space="preserve">study has shown that </w:t>
      </w:r>
      <w:r w:rsidR="77BB933D">
        <w:rPr/>
        <w:t>when</w:t>
      </w:r>
      <w:bookmarkStart w:name="_Int_lkcQ2wOr" w:id="5"/>
      <w:r w:rsidR="57AF4788">
        <w:rPr/>
        <w:t xml:space="preserve"> </w:t>
      </w:r>
      <w:bookmarkEnd w:id="5"/>
      <w:r w:rsidR="57AF4788">
        <w:rPr/>
        <w:t>a</w:t>
      </w:r>
      <w:r w:rsidR="348AD65A">
        <w:rPr/>
        <w:t>n</w:t>
      </w:r>
      <w:r w:rsidR="57AF4788">
        <w:rPr/>
        <w:t xml:space="preserve"> </w:t>
      </w:r>
      <w:r w:rsidR="14981E78">
        <w:rPr/>
        <w:t>officer has</w:t>
      </w:r>
      <w:r w:rsidR="1D3A1FC5">
        <w:rPr/>
        <w:t xml:space="preserve"> a positive engagement</w:t>
      </w:r>
      <w:r w:rsidR="04D01C98">
        <w:rPr/>
        <w:t xml:space="preserve"> with</w:t>
      </w:r>
      <w:bookmarkStart w:name="_Int_T6LSJaWh" w:id="6"/>
      <w:r w:rsidR="0AA694BC">
        <w:rPr/>
        <w:t xml:space="preserve"> a member of the </w:t>
      </w:r>
      <w:bookmarkStart w:name="_Int_Vx11hfD7" w:id="7"/>
      <w:r w:rsidR="3379D7CD">
        <w:rPr/>
        <w:t>public it</w:t>
      </w:r>
      <w:bookmarkEnd w:id="7"/>
      <w:r w:rsidR="3379D7CD">
        <w:rPr/>
        <w:t xml:space="preserve"> should </w:t>
      </w:r>
      <w:r w:rsidR="4E333AD6">
        <w:rPr/>
        <w:t xml:space="preserve">aid </w:t>
      </w:r>
      <w:r w:rsidR="291E54BD">
        <w:rPr/>
        <w:t xml:space="preserve">crime reduction, </w:t>
      </w:r>
      <w:r w:rsidR="5F105FAA">
        <w:rPr/>
        <w:t xml:space="preserve">by </w:t>
      </w:r>
      <w:bookmarkStart w:name="_Int_yYGSTOzV" w:id="8"/>
      <w:r w:rsidR="5F105FAA">
        <w:rPr/>
        <w:t>demonstrating</w:t>
      </w:r>
      <w:bookmarkEnd w:id="8"/>
      <w:r w:rsidR="5F105FAA">
        <w:rPr/>
        <w:t xml:space="preserve"> respect and social responsibility </w:t>
      </w:r>
      <w:bookmarkStart w:name="_Int_Fg8JoFuc" w:id="9"/>
      <w:r w:rsidR="1C0B70CE">
        <w:rPr/>
        <w:t>using</w:t>
      </w:r>
      <w:bookmarkEnd w:id="9"/>
      <w:r w:rsidR="5F105FAA">
        <w:rPr/>
        <w:t xml:space="preserve"> policing by consent </w:t>
      </w:r>
      <w:r w:rsidR="7AB51BF2">
        <w:rPr/>
        <w:t>to make it more</w:t>
      </w:r>
      <w:r w:rsidR="6725155B">
        <w:rPr/>
        <w:t xml:space="preserve"> likely</w:t>
      </w:r>
      <w:r w:rsidR="7AB51BF2">
        <w:rPr/>
        <w:t xml:space="preserve"> that they would offer support and </w:t>
      </w:r>
      <w:r w:rsidR="6912D8EB">
        <w:rPr/>
        <w:t>not commit offences (College of Policing, 2013)</w:t>
      </w:r>
      <w:r w:rsidR="35C5729C">
        <w:rPr/>
        <w:t xml:space="preserve">. </w:t>
      </w:r>
      <w:bookmarkEnd w:id="6"/>
      <w:r w:rsidR="1A58AFA5">
        <w:rPr/>
        <w:t>However, there are sources that suggest th</w:t>
      </w:r>
      <w:r w:rsidR="2744204B">
        <w:rPr/>
        <w:t xml:space="preserve">e </w:t>
      </w:r>
      <w:r w:rsidR="1A58AFA5">
        <w:rPr/>
        <w:t>statistics recorded by the Police are not a true re</w:t>
      </w:r>
      <w:r w:rsidR="02B1F49A">
        <w:rPr/>
        <w:t xml:space="preserve">flection of crime in the United Kingdom. In comparison to crime </w:t>
      </w:r>
      <w:bookmarkStart w:name="_Int_uKi1WrIH" w:id="11"/>
      <w:r w:rsidR="02B1F49A">
        <w:rPr/>
        <w:t>statistics</w:t>
      </w:r>
      <w:bookmarkEnd w:id="11"/>
      <w:r w:rsidR="02B1F49A">
        <w:rPr/>
        <w:t xml:space="preserve"> produced by the Police, the</w:t>
      </w:r>
      <w:r w:rsidR="13C4AAB0">
        <w:rPr/>
        <w:t xml:space="preserve">re </w:t>
      </w:r>
      <w:r w:rsidR="46AC6925">
        <w:rPr/>
        <w:t xml:space="preserve">were </w:t>
      </w:r>
      <w:r w:rsidR="2AFFC162">
        <w:rPr/>
        <w:t xml:space="preserve">11.3 million offences </w:t>
      </w:r>
      <w:bookmarkStart w:name="_Int_4zr1vPQX" w:id="12"/>
      <w:r w:rsidR="3241FDAC">
        <w:rPr/>
        <w:t>committed</w:t>
      </w:r>
      <w:bookmarkEnd w:id="12"/>
      <w:r w:rsidR="61C1AF67">
        <w:rPr/>
        <w:t xml:space="preserve"> </w:t>
      </w:r>
      <w:r w:rsidR="2AFFC162">
        <w:rPr/>
        <w:t xml:space="preserve">against </w:t>
      </w:r>
      <w:bookmarkStart w:name="_Int_ufkqWxtP" w:id="13"/>
      <w:r w:rsidR="42ABB1A0">
        <w:rPr/>
        <w:t>18-year</w:t>
      </w:r>
      <w:r w:rsidR="06CE0706">
        <w:rPr/>
        <w:t xml:space="preserve"> </w:t>
      </w:r>
      <w:bookmarkStart w:name="_Int_0z0tPme7" w:id="14"/>
      <w:r w:rsidR="1BF3CEDB">
        <w:rPr/>
        <w:t>old's</w:t>
      </w:r>
      <w:bookmarkEnd w:id="13"/>
      <w:bookmarkEnd w:id="14"/>
      <w:r w:rsidR="2AFFC162">
        <w:rPr/>
        <w:t xml:space="preserve"> and </w:t>
      </w:r>
      <w:r w:rsidR="2FFEE9DC">
        <w:rPr/>
        <w:t xml:space="preserve">over which </w:t>
      </w:r>
      <w:r w:rsidR="4E394352">
        <w:rPr/>
        <w:t>ha</w:t>
      </w:r>
      <w:r w:rsidR="31251287">
        <w:rPr/>
        <w:t>d</w:t>
      </w:r>
      <w:r w:rsidR="4E394352">
        <w:rPr/>
        <w:t xml:space="preserve"> been recorded</w:t>
      </w:r>
      <w:r w:rsidR="09E7545D">
        <w:rPr/>
        <w:t xml:space="preserve"> </w:t>
      </w:r>
      <w:r w:rsidR="553DBD9A">
        <w:rPr/>
        <w:t>by</w:t>
      </w:r>
      <w:r w:rsidR="77EDB533">
        <w:rPr/>
        <w:t xml:space="preserve"> March 2022 </w:t>
      </w:r>
      <w:r w:rsidR="09E7545D">
        <w:rPr/>
        <w:t>(</w:t>
      </w:r>
      <w:r w:rsidR="5E639B8F">
        <w:rPr/>
        <w:t>T</w:t>
      </w:r>
      <w:r w:rsidR="09E7545D">
        <w:rPr/>
        <w:t xml:space="preserve">CSEW, </w:t>
      </w:r>
      <w:r w:rsidR="6A9A1262">
        <w:rPr/>
        <w:t>2022</w:t>
      </w:r>
      <w:r w:rsidR="09E7545D">
        <w:rPr/>
        <w:t>)</w:t>
      </w:r>
      <w:r w:rsidR="53F3F29D">
        <w:rPr/>
        <w:t>.</w:t>
      </w:r>
      <w:r w:rsidR="4EB5B499">
        <w:rPr/>
        <w:t xml:space="preserve"> Therefore, it is arguable that police recorded crime is </w:t>
      </w:r>
      <w:r w:rsidR="5752554A">
        <w:rPr/>
        <w:t xml:space="preserve">likely to be </w:t>
      </w:r>
      <w:r w:rsidR="5752554A">
        <w:rPr/>
        <w:t>inaccurate</w:t>
      </w:r>
      <w:bookmarkStart w:name="_Int_1KQJ7riX" w:id="17"/>
      <w:r w:rsidR="5752554A">
        <w:rPr/>
        <w:t xml:space="preserve">. </w:t>
      </w:r>
      <w:r w:rsidR="07C7CFBE">
        <w:rPr/>
        <w:t>T</w:t>
      </w:r>
      <w:bookmarkEnd w:id="17"/>
      <w:r w:rsidR="033100E7">
        <w:rPr/>
        <w:t>his is also supported by</w:t>
      </w:r>
      <w:r w:rsidR="13249E33">
        <w:rPr/>
        <w:t xml:space="preserve"> an article written for a blog, that also underlies the importa</w:t>
      </w:r>
      <w:r w:rsidR="47BB6F28">
        <w:rPr/>
        <w:t>nce of</w:t>
      </w:r>
      <w:r w:rsidR="6EDBB4E9">
        <w:rPr/>
        <w:t xml:space="preserve"> the public reporting crime (</w:t>
      </w:r>
      <w:r w:rsidR="028DEAED">
        <w:rPr/>
        <w:t>Yongyu</w:t>
      </w:r>
      <w:r w:rsidR="028DEAED">
        <w:rPr/>
        <w:t xml:space="preserve"> Zeng, Angelo Moretti and David </w:t>
      </w:r>
      <w:r w:rsidR="028DEAED">
        <w:rPr/>
        <w:t>Buil</w:t>
      </w:r>
      <w:r w:rsidR="028DEAED">
        <w:rPr/>
        <w:t>-Gil</w:t>
      </w:r>
      <w:r w:rsidR="3A7A88D6">
        <w:rPr/>
        <w:t xml:space="preserve"> 2021)</w:t>
      </w:r>
      <w:r w:rsidR="4FD7B874">
        <w:rPr/>
        <w:t xml:space="preserve">. </w:t>
      </w:r>
    </w:p>
    <w:p w:rsidR="45667EE2" w:rsidP="32F7E615" w:rsidRDefault="56717BC7" w14:paraId="48DB12AB" w14:textId="7B572259">
      <w:pPr>
        <w:spacing w:line="360" w:lineRule="auto"/>
      </w:pPr>
      <w:r w:rsidR="19F32EA6">
        <w:rPr/>
        <w:t xml:space="preserve">In addition to this, </w:t>
      </w:r>
      <w:bookmarkStart w:name="_Int_WyxJVWeg" w:id="20"/>
      <w:r w:rsidR="3963C8DC">
        <w:rPr/>
        <w:t>an essential element</w:t>
      </w:r>
      <w:bookmarkEnd w:id="20"/>
      <w:r w:rsidR="19F32EA6">
        <w:rPr/>
        <w:t xml:space="preserve"> of policing by consent is ensuring that </w:t>
      </w:r>
      <w:r w:rsidR="14548660">
        <w:rPr/>
        <w:t xml:space="preserve">public beliefs and values are respected within the police service. </w:t>
      </w:r>
      <w:r w:rsidR="5577127B">
        <w:rPr/>
        <w:t xml:space="preserve">This can be done through employing officers that </w:t>
      </w:r>
      <w:bookmarkStart w:name="_Int_O4qjjYK0" w:id="21"/>
      <w:r w:rsidR="5577127B">
        <w:rPr/>
        <w:t>represent</w:t>
      </w:r>
      <w:bookmarkEnd w:id="21"/>
      <w:r w:rsidR="5577127B">
        <w:rPr/>
        <w:t xml:space="preserve"> all members of the community</w:t>
      </w:r>
      <w:r w:rsidR="6E562EA1">
        <w:rPr/>
        <w:t xml:space="preserve"> and </w:t>
      </w:r>
      <w:r w:rsidR="65C4C461">
        <w:rPr/>
        <w:t xml:space="preserve">ensuring that </w:t>
      </w:r>
      <w:r w:rsidR="11119E0B">
        <w:rPr/>
        <w:t>e</w:t>
      </w:r>
      <w:r w:rsidR="65C4C461">
        <w:rPr/>
        <w:t>mployees</w:t>
      </w:r>
      <w:r w:rsidR="140DF0E5">
        <w:rPr/>
        <w:t xml:space="preserve"> in the modern-day police service</w:t>
      </w:r>
      <w:r w:rsidR="453C78D1">
        <w:rPr/>
        <w:t xml:space="preserve"> are educated </w:t>
      </w:r>
      <w:r w:rsidR="16A61ED7">
        <w:rPr/>
        <w:t>in</w:t>
      </w:r>
      <w:r w:rsidR="453C78D1">
        <w:rPr/>
        <w:t xml:space="preserve"> </w:t>
      </w:r>
      <w:r w:rsidR="63A44A4A">
        <w:rPr/>
        <w:t>c</w:t>
      </w:r>
      <w:r w:rsidR="140DF0E5">
        <w:rPr/>
        <w:t>ultur</w:t>
      </w:r>
      <w:r w:rsidR="570777EB">
        <w:rPr/>
        <w:t>al</w:t>
      </w:r>
      <w:r w:rsidR="7297E8D5">
        <w:rPr/>
        <w:t xml:space="preserve"> </w:t>
      </w:r>
      <w:bookmarkStart w:name="_Int_lWnWVwwQ" w:id="23"/>
      <w:bookmarkStart w:name="_Int_1XsRP3TW" w:id="24"/>
      <w:r w:rsidR="7297E8D5">
        <w:rPr/>
        <w:t>differenc</w:t>
      </w:r>
      <w:r w:rsidR="0FEA4A5D">
        <w:rPr/>
        <w:t>es.</w:t>
      </w:r>
      <w:bookmarkEnd w:id="23"/>
      <w:bookmarkEnd w:id="24"/>
      <w:r w:rsidR="36A8F8BF">
        <w:rPr/>
        <w:t xml:space="preserve"> </w:t>
      </w:r>
      <w:r w:rsidR="53601A0C">
        <w:rPr/>
        <w:t xml:space="preserve">A strategy has been created by the Metropolitan Police, to ensure that </w:t>
      </w:r>
      <w:r w:rsidR="1131457D">
        <w:rPr/>
        <w:t>there is inclusion</w:t>
      </w:r>
      <w:r w:rsidR="63093CD6">
        <w:rPr/>
        <w:t xml:space="preserve">, </w:t>
      </w:r>
      <w:r w:rsidR="462DD72B">
        <w:rPr/>
        <w:t>diversity,</w:t>
      </w:r>
      <w:r w:rsidR="63093CD6">
        <w:rPr/>
        <w:t xml:space="preserve"> and engagement within a modern-day police </w:t>
      </w:r>
      <w:r w:rsidR="3AA0BC0D">
        <w:rPr/>
        <w:t>service</w:t>
      </w:r>
      <w:r w:rsidR="61DDA1BC">
        <w:rPr/>
        <w:t xml:space="preserve"> </w:t>
      </w:r>
      <w:r w:rsidR="61DDA1BC">
        <w:rPr/>
        <w:t xml:space="preserve">(Metropolitan Police, 2021). </w:t>
      </w:r>
      <w:r w:rsidR="6F35F2FA">
        <w:rPr/>
        <w:t xml:space="preserve">The </w:t>
      </w:r>
      <w:r w:rsidR="3E73A615">
        <w:rPr/>
        <w:t>str</w:t>
      </w:r>
      <w:r w:rsidR="3E73A615">
        <w:rPr/>
        <w:t xml:space="preserve">ategy </w:t>
      </w:r>
      <w:r w:rsidR="3E73A615">
        <w:rPr/>
        <w:t>obje</w:t>
      </w:r>
      <w:r w:rsidR="3E73A615">
        <w:rPr/>
        <w:t>ctives</w:t>
      </w:r>
      <w:r w:rsidR="3E73A615">
        <w:rPr/>
        <w:t xml:space="preserve"> are set out over a </w:t>
      </w:r>
      <w:bookmarkStart w:name="_Int_BdCrcvZN" w:id="26"/>
      <w:r w:rsidR="3E73A615">
        <w:rPr/>
        <w:t>five-year</w:t>
      </w:r>
      <w:bookmarkEnd w:id="26"/>
      <w:r w:rsidR="3E73A615">
        <w:rPr/>
        <w:t xml:space="preserve"> period, making it</w:t>
      </w:r>
      <w:r w:rsidR="7E2B9107">
        <w:rPr/>
        <w:t xml:space="preserve"> simple and clear to follow to </w:t>
      </w:r>
      <w:r w:rsidR="7E2B9107">
        <w:rPr/>
        <w:t>guarantee that it is success</w:t>
      </w:r>
      <w:r w:rsidR="3228BB4D">
        <w:rPr/>
        <w:t>ful.</w:t>
      </w:r>
      <w:r w:rsidR="7E2B9107">
        <w:rPr/>
        <w:t xml:space="preserve"> </w:t>
      </w:r>
      <w:r w:rsidR="0351A6C2">
        <w:rPr/>
        <w:t>Today this approach to policing by consent has been adapted to suit other police services across the United Kingdom, which illustrates</w:t>
      </w:r>
      <w:r w:rsidR="05F0752E">
        <w:rPr/>
        <w:t xml:space="preserve"> the impact it has upon a modern-day police service.</w:t>
      </w:r>
      <w:r w:rsidR="7EEA0D29">
        <w:rPr/>
        <w:t xml:space="preserve"> </w:t>
      </w:r>
      <w:r w:rsidR="6291E021">
        <w:rPr/>
        <w:t xml:space="preserve">Based on </w:t>
      </w:r>
      <w:r w:rsidR="73B60C4B">
        <w:rPr/>
        <w:t xml:space="preserve">official statistics, 92.7% of the </w:t>
      </w:r>
      <w:r w:rsidR="03C7D09A">
        <w:rPr/>
        <w:t xml:space="preserve">British </w:t>
      </w:r>
      <w:r w:rsidR="73B60C4B">
        <w:rPr/>
        <w:t xml:space="preserve">police service </w:t>
      </w:r>
      <w:r w:rsidR="3C0CE980">
        <w:rPr/>
        <w:t xml:space="preserve">were white male in the month ending March of </w:t>
      </w:r>
      <w:r w:rsidR="3C0CE980">
        <w:rPr/>
        <w:t>2020</w:t>
      </w:r>
      <w:r w:rsidR="4DD65BD7">
        <w:rPr/>
        <w:t xml:space="preserve"> (</w:t>
      </w:r>
      <w:r w:rsidR="4DD65BD7">
        <w:rPr/>
        <w:t>Gov.Uk</w:t>
      </w:r>
      <w:r w:rsidR="4DD65BD7">
        <w:rPr/>
        <w:t>, 2021</w:t>
      </w:r>
      <w:r w:rsidR="1AAA7F3A">
        <w:rPr/>
        <w:t xml:space="preserve">. This is an overrepresentation of one group within a community, which is unrealistic in a modern-day era. </w:t>
      </w:r>
      <w:r w:rsidR="236917BF">
        <w:rPr/>
        <w:t>It is shown that t</w:t>
      </w:r>
      <w:r w:rsidR="73D94189">
        <w:rPr/>
        <w:t xml:space="preserve">he UK population </w:t>
      </w:r>
      <w:r w:rsidR="5E7B8DB0">
        <w:rPr/>
        <w:t>2011 was</w:t>
      </w:r>
      <w:r w:rsidR="00CECBD6">
        <w:rPr/>
        <w:t xml:space="preserve"> </w:t>
      </w:r>
      <w:bookmarkStart w:name="_Int_mONBpfid" w:id="28"/>
      <w:r w:rsidR="00CECBD6">
        <w:rPr/>
        <w:t>estimated</w:t>
      </w:r>
      <w:bookmarkEnd w:id="28"/>
      <w:r w:rsidR="00CECBD6">
        <w:rPr/>
        <w:t xml:space="preserve"> </w:t>
      </w:r>
      <w:bookmarkStart w:name="_Int_L1dt9koE" w:id="29"/>
      <w:r w:rsidR="6CD2BE3A">
        <w:rPr/>
        <w:t>to be 56.1</w:t>
      </w:r>
      <w:bookmarkEnd w:id="29"/>
      <w:r w:rsidR="6CD2BE3A">
        <w:rPr/>
        <w:t xml:space="preserve"> million, with 86% of it being White and </w:t>
      </w:r>
      <w:r w:rsidR="06741FA6">
        <w:rPr/>
        <w:t xml:space="preserve">the second largest percentage being Asian with a total of </w:t>
      </w:r>
      <w:r w:rsidR="06741FA6">
        <w:rPr/>
        <w:t>7.5% (</w:t>
      </w:r>
      <w:r w:rsidR="7E6597B0">
        <w:rPr/>
        <w:t>Gov.Uk</w:t>
      </w:r>
      <w:r w:rsidR="7E6597B0">
        <w:rPr/>
        <w:t xml:space="preserve">, 2018). </w:t>
      </w:r>
      <w:r w:rsidR="75711B6F">
        <w:rPr/>
        <w:t xml:space="preserve">As well as this, there is an underrepresentation of women officers within a modern-day police service which may also challenge </w:t>
      </w:r>
      <w:r w:rsidR="0D583DFD">
        <w:rPr/>
        <w:t>the effectiveness of policing by consent.</w:t>
      </w:r>
    </w:p>
    <w:p w:rsidR="45667EE2" w:rsidP="50A176AA" w:rsidRDefault="0D583DFD" w14:paraId="3F26F2CC" w14:textId="0D702C43">
      <w:pPr>
        <w:pStyle w:val="Normal"/>
        <w:spacing w:line="360" w:lineRule="auto"/>
      </w:pPr>
      <w:r w:rsidR="0D583DFD">
        <w:rPr/>
        <w:t xml:space="preserve"> </w:t>
      </w:r>
      <w:r w:rsidR="75B52D11">
        <w:rPr/>
        <w:t xml:space="preserve">In some cases, people have argued that </w:t>
      </w:r>
      <w:r w:rsidR="0425E7D7">
        <w:rPr/>
        <w:t xml:space="preserve">police officers have </w:t>
      </w:r>
      <w:r w:rsidR="0425E7D7">
        <w:rPr/>
        <w:t>misused</w:t>
      </w:r>
      <w:r w:rsidR="0425E7D7">
        <w:rPr/>
        <w:t xml:space="preserve"> their policing powers by using </w:t>
      </w:r>
      <w:r w:rsidR="0450045B">
        <w:rPr/>
        <w:t>unnecessary</w:t>
      </w:r>
      <w:r w:rsidR="0425E7D7">
        <w:rPr/>
        <w:t xml:space="preserve"> </w:t>
      </w:r>
      <w:r w:rsidR="60CF82CA">
        <w:rPr/>
        <w:t xml:space="preserve">force and unreasonable </w:t>
      </w:r>
      <w:r w:rsidR="5F8B88E8">
        <w:rPr/>
        <w:t>behavior</w:t>
      </w:r>
      <w:r w:rsidR="73B6C1D0">
        <w:rPr/>
        <w:t>. T</w:t>
      </w:r>
      <w:r w:rsidR="5F8B88E8">
        <w:rPr/>
        <w:t xml:space="preserve">he </w:t>
      </w:r>
      <w:r w:rsidR="76165873">
        <w:rPr/>
        <w:t>focus</w:t>
      </w:r>
      <w:r w:rsidR="76165873">
        <w:rPr/>
        <w:t xml:space="preserve"> </w:t>
      </w:r>
      <w:r w:rsidR="76165873">
        <w:rPr/>
        <w:t>being</w:t>
      </w:r>
      <w:r w:rsidR="76165873">
        <w:rPr/>
        <w:t xml:space="preserve"> </w:t>
      </w:r>
      <w:bookmarkStart w:name="_Int_XsVCqJjx" w:id="35"/>
      <w:r w:rsidR="76165873">
        <w:rPr/>
        <w:t xml:space="preserve">predominantly </w:t>
      </w:r>
      <w:r w:rsidR="4C6E043F">
        <w:rPr/>
        <w:t>white</w:t>
      </w:r>
      <w:bookmarkEnd w:id="35"/>
      <w:r w:rsidR="4C6E043F">
        <w:rPr/>
        <w:t xml:space="preserve"> </w:t>
      </w:r>
      <w:r w:rsidR="76165873">
        <w:rPr/>
        <w:t>male officers</w:t>
      </w:r>
      <w:r w:rsidR="7BDBA480">
        <w:rPr/>
        <w:t xml:space="preserve"> including examples such as the death of Sarah Everard</w:t>
      </w:r>
      <w:r w:rsidR="79F070EB">
        <w:rPr/>
        <w:t xml:space="preserve"> and the BLM movement following racially motivated</w:t>
      </w:r>
      <w:r w:rsidR="18D9035B">
        <w:rPr/>
        <w:t xml:space="preserve"> death of George Floyd</w:t>
      </w:r>
      <w:r w:rsidR="6DCFF64D">
        <w:rPr/>
        <w:t xml:space="preserve">. </w:t>
      </w:r>
      <w:r w:rsidR="6253EC18">
        <w:rPr/>
        <w:t xml:space="preserve">However, one of the main </w:t>
      </w:r>
      <w:bookmarkStart w:name="_Int_qZKcl5Qk" w:id="37"/>
      <w:r w:rsidR="4CB04ADD">
        <w:rPr/>
        <w:t>community</w:t>
      </w:r>
      <w:bookmarkEnd w:id="37"/>
      <w:r w:rsidR="4CB04ADD">
        <w:rPr/>
        <w:t xml:space="preserve"> binding events that </w:t>
      </w:r>
      <w:r w:rsidR="4CB04ADD">
        <w:rPr/>
        <w:t>hav</w:t>
      </w:r>
      <w:r w:rsidR="44D28D56">
        <w:rPr/>
        <w:t xml:space="preserve">e changed the concept of policing by consent is the </w:t>
      </w:r>
      <w:r w:rsidR="68F0BB95">
        <w:rPr/>
        <w:t>Brixton Riots</w:t>
      </w:r>
      <w:r w:rsidR="59BB5239">
        <w:rPr/>
        <w:t xml:space="preserve">. </w:t>
      </w:r>
      <w:r w:rsidR="76572F20">
        <w:rPr/>
        <w:t>The riot took place on Friday the 10</w:t>
      </w:r>
      <w:r w:rsidRPr="5ED48BE4" w:rsidR="76572F20">
        <w:rPr>
          <w:vertAlign w:val="superscript"/>
        </w:rPr>
        <w:t>th</w:t>
      </w:r>
      <w:r w:rsidR="76572F20">
        <w:rPr/>
        <w:t xml:space="preserve"> of April 1981, following </w:t>
      </w:r>
      <w:r w:rsidR="61F29C5F">
        <w:rPr/>
        <w:t xml:space="preserve">a series of allegations of police brutality against a black male which </w:t>
      </w:r>
      <w:r w:rsidR="7F54402C">
        <w:rPr/>
        <w:t xml:space="preserve">provoked </w:t>
      </w:r>
      <w:r w:rsidR="0A9C06ED">
        <w:rPr/>
        <w:t xml:space="preserve">uproar within the community. </w:t>
      </w:r>
      <w:r w:rsidR="42ED4A41">
        <w:rPr/>
        <w:t>A</w:t>
      </w:r>
      <w:r w:rsidR="7C4847FD">
        <w:rPr/>
        <w:t xml:space="preserve">n </w:t>
      </w:r>
      <w:r w:rsidR="42ED4A41">
        <w:rPr/>
        <w:t xml:space="preserve">article </w:t>
      </w:r>
      <w:r w:rsidR="1977F7DD">
        <w:rPr/>
        <w:t xml:space="preserve">published on the riots brought attention to the </w:t>
      </w:r>
      <w:r w:rsidR="3AA9B766">
        <w:rPr/>
        <w:t>indifferences the black community faced</w:t>
      </w:r>
      <w:r w:rsidR="3DD5E60B">
        <w:rPr/>
        <w:t xml:space="preserve">, </w:t>
      </w:r>
      <w:bookmarkStart w:name="_Int_Qar1HEeL" w:id="39"/>
      <w:r w:rsidR="1A124C3F">
        <w:rPr/>
        <w:t>institutionalized</w:t>
      </w:r>
      <w:bookmarkEnd w:id="39"/>
      <w:r w:rsidR="1A124C3F">
        <w:rPr/>
        <w:t xml:space="preserve"> racism and the misuse of the “stop and search” law</w:t>
      </w:r>
      <w:r w:rsidR="51EA493C">
        <w:rPr/>
        <w:t xml:space="preserve"> (BBC, 2021). </w:t>
      </w:r>
      <w:bookmarkStart w:name="_Int_Qj86O4QU" w:id="1740523997"/>
      <w:r w:rsidR="4409F930">
        <w:rPr/>
        <w:t>Following this, there</w:t>
      </w:r>
      <w:bookmarkEnd w:id="1740523997"/>
      <w:r w:rsidR="4409F930">
        <w:rPr/>
        <w:t xml:space="preserve"> were measures put in place to improve effectiveness of policing by consent and ensuring it is done correctly such as Section 1 of PACE 1984. </w:t>
      </w:r>
      <w:r w:rsidR="42ECEDC9">
        <w:rPr/>
        <w:t xml:space="preserve">Today, police powers are defined through the Police and Criminal Evidence Act introduced in 1984. </w:t>
      </w:r>
      <w:r w:rsidR="3B30C779">
        <w:rPr/>
        <w:t xml:space="preserve">Under Section 1 of the Police and Criminal Evidence Act 1984 a police officer </w:t>
      </w:r>
      <w:r w:rsidR="3B30C779">
        <w:rPr/>
        <w:t xml:space="preserve">is </w:t>
      </w:r>
      <w:r w:rsidR="112B1077">
        <w:rPr/>
        <w:t>authorized to</w:t>
      </w:r>
      <w:r w:rsidR="112B1077">
        <w:rPr/>
        <w:t xml:space="preserve"> conduct a stop and search if </w:t>
      </w:r>
      <w:r w:rsidR="365D5656">
        <w:rPr/>
        <w:t xml:space="preserve">there are reasonable grounds to suspect they will discover </w:t>
      </w:r>
      <w:r w:rsidR="3726472D">
        <w:rPr/>
        <w:t xml:space="preserve">stolen or prohibited </w:t>
      </w:r>
      <w:r w:rsidR="0EA40221">
        <w:rPr/>
        <w:t>articles (</w:t>
      </w:r>
      <w:r w:rsidR="0EA40221">
        <w:rPr/>
        <w:t>Legislation.Gov.</w:t>
      </w:r>
      <w:r w:rsidR="3EFFD24A">
        <w:rPr/>
        <w:t>Uk</w:t>
      </w:r>
      <w:r w:rsidR="3EFFD24A">
        <w:rPr/>
        <w:t xml:space="preserve">, </w:t>
      </w:r>
      <w:r w:rsidR="4D028D0B">
        <w:rPr/>
        <w:t xml:space="preserve">2022). </w:t>
      </w:r>
      <w:r w:rsidR="2D545B00">
        <w:rPr/>
        <w:t xml:space="preserve">The introduction of PACE </w:t>
      </w:r>
      <w:r w:rsidR="3F6A5070">
        <w:rPr/>
        <w:t>1984</w:t>
      </w:r>
      <w:r w:rsidR="2D545B00">
        <w:rPr/>
        <w:t xml:space="preserve"> has </w:t>
      </w:r>
      <w:r w:rsidR="2D545B00">
        <w:rPr/>
        <w:t>provided</w:t>
      </w:r>
      <w:r w:rsidR="6C3C05D0">
        <w:rPr/>
        <w:t xml:space="preserve"> a </w:t>
      </w:r>
      <w:r w:rsidR="1D2417FE">
        <w:rPr/>
        <w:t xml:space="preserve">necessary </w:t>
      </w:r>
      <w:r w:rsidR="790441C2">
        <w:rPr/>
        <w:t xml:space="preserve">change which has </w:t>
      </w:r>
      <w:r w:rsidR="790441C2">
        <w:rPr/>
        <w:t>im</w:t>
      </w:r>
      <w:r w:rsidR="27D98F0A">
        <w:rPr/>
        <w:t>pacted</w:t>
      </w:r>
      <w:r w:rsidR="27D98F0A">
        <w:rPr/>
        <w:t xml:space="preserve"> t</w:t>
      </w:r>
      <w:r w:rsidR="037BA0DC">
        <w:rPr/>
        <w:t xml:space="preserve">he criminal justice system, </w:t>
      </w:r>
      <w:bookmarkStart w:name="_Int_d0BhiC2U" w:id="1164039171"/>
      <w:r w:rsidR="037BA0DC">
        <w:rPr/>
        <w:t>influencing</w:t>
      </w:r>
      <w:bookmarkEnd w:id="1164039171"/>
      <w:r w:rsidR="1538371A">
        <w:rPr/>
        <w:t xml:space="preserve"> a modern-day police service and improving</w:t>
      </w:r>
      <w:r w:rsidR="037BA0DC">
        <w:rPr/>
        <w:t xml:space="preserve"> </w:t>
      </w:r>
      <w:r w:rsidR="10CF2AFF">
        <w:rPr/>
        <w:t xml:space="preserve">a </w:t>
      </w:r>
      <w:r w:rsidR="10CF2AFF">
        <w:rPr/>
        <w:t>constable's</w:t>
      </w:r>
      <w:r w:rsidR="10CF2AFF">
        <w:rPr/>
        <w:t xml:space="preserve"> ability to police by consent </w:t>
      </w:r>
      <w:r w:rsidR="4DF387AB">
        <w:rPr/>
        <w:t xml:space="preserve">efficiently. </w:t>
      </w:r>
    </w:p>
    <w:p w:rsidR="10DB0416" w:rsidP="5ED48BE4" w:rsidRDefault="10DB0416" w14:paraId="2785D0DD" w14:textId="645EB11B">
      <w:pPr>
        <w:pStyle w:val="Normal"/>
        <w:spacing w:line="360" w:lineRule="auto"/>
      </w:pPr>
      <w:r w:rsidR="10DB0416">
        <w:rPr/>
        <w:t xml:space="preserve">To </w:t>
      </w:r>
      <w:r w:rsidR="10DB0416">
        <w:rPr/>
        <w:t>conclude</w:t>
      </w:r>
      <w:r w:rsidR="10DB0416">
        <w:rPr/>
        <w:t xml:space="preserve">, </w:t>
      </w:r>
      <w:r w:rsidR="192FC2B5">
        <w:rPr/>
        <w:t xml:space="preserve">I will </w:t>
      </w:r>
      <w:r w:rsidR="192FC2B5">
        <w:rPr/>
        <w:t>provide</w:t>
      </w:r>
      <w:r w:rsidR="192FC2B5">
        <w:rPr/>
        <w:t xml:space="preserve"> </w:t>
      </w:r>
      <w:r w:rsidR="60F173E7">
        <w:rPr/>
        <w:t xml:space="preserve">a </w:t>
      </w:r>
      <w:r w:rsidR="30B4FB8F">
        <w:rPr/>
        <w:t xml:space="preserve">summary of </w:t>
      </w:r>
      <w:r w:rsidR="337A3380">
        <w:rPr/>
        <w:t>the findings</w:t>
      </w:r>
      <w:r w:rsidR="30B4FB8F">
        <w:rPr/>
        <w:t xml:space="preserve"> used to</w:t>
      </w:r>
      <w:r w:rsidR="30B4FB8F">
        <w:rPr/>
        <w:t xml:space="preserve"> </w:t>
      </w:r>
      <w:r w:rsidR="192FC2B5">
        <w:rPr/>
        <w:t>examin</w:t>
      </w:r>
      <w:r w:rsidR="09A13FEA">
        <w:rPr/>
        <w:t>e</w:t>
      </w:r>
      <w:r w:rsidR="0DC4ADA7">
        <w:rPr/>
        <w:t xml:space="preserve"> t</w:t>
      </w:r>
      <w:r w:rsidR="192FC2B5">
        <w:rPr/>
        <w:t xml:space="preserve">he importance of </w:t>
      </w:r>
      <w:r w:rsidR="333A2EBC">
        <w:rPr/>
        <w:t>policing</w:t>
      </w:r>
      <w:r w:rsidR="192FC2B5">
        <w:rPr/>
        <w:t xml:space="preserve"> by consent and the impact it has upon a modern-day police service. </w:t>
      </w:r>
      <w:r w:rsidR="04D78990">
        <w:rPr/>
        <w:t>A</w:t>
      </w:r>
      <w:r w:rsidR="285B2F2B">
        <w:rPr/>
        <w:t xml:space="preserve"> constable must </w:t>
      </w:r>
      <w:r w:rsidR="04D78990">
        <w:rPr/>
        <w:t>make a</w:t>
      </w:r>
      <w:r w:rsidR="26AB3EF8">
        <w:rPr/>
        <w:t xml:space="preserve"> declaration that </w:t>
      </w:r>
      <w:r w:rsidR="52A0931F">
        <w:rPr/>
        <w:t>they will serve t</w:t>
      </w:r>
      <w:r w:rsidR="58BCD73B">
        <w:rPr/>
        <w:t xml:space="preserve">he King by </w:t>
      </w:r>
      <w:bookmarkStart w:name="_Int_DilldHsC" w:id="1790825323"/>
      <w:r w:rsidR="58BCD73B">
        <w:rPr/>
        <w:t>p</w:t>
      </w:r>
      <w:r w:rsidR="704D98A1">
        <w:rPr/>
        <w:t>olicing with “fairness, integrity, diligence, impartiality</w:t>
      </w:r>
      <w:r w:rsidR="3B3B7879">
        <w:rPr/>
        <w:t xml:space="preserve">, upholding fundamental human rights and </w:t>
      </w:r>
      <w:bookmarkStart w:name="_Int_WanfjqH7" w:id="295406543"/>
      <w:r w:rsidR="3B3B7879">
        <w:rPr/>
        <w:t>according</w:t>
      </w:r>
      <w:bookmarkEnd w:id="295406543"/>
      <w:r w:rsidR="3B3B7879">
        <w:rPr/>
        <w:t xml:space="preserve"> equal respect </w:t>
      </w:r>
      <w:r w:rsidR="614E685E">
        <w:rPr/>
        <w:t>to all people</w:t>
      </w:r>
      <w:bookmarkStart w:name="_Int_QjdqxHWv" w:id="1053544423"/>
      <w:r w:rsidR="2C0CC701">
        <w:rPr/>
        <w:t>,”</w:t>
      </w:r>
      <w:bookmarkEnd w:id="1053544423"/>
      <w:r w:rsidR="614E685E">
        <w:rPr/>
        <w:t xml:space="preserve"> </w:t>
      </w:r>
      <w:r w:rsidR="7F5C85FA">
        <w:rPr/>
        <w:t xml:space="preserve">(Metropolitan Police, 2022). </w:t>
      </w:r>
      <w:r w:rsidR="40F937E4">
        <w:rPr/>
        <w:t xml:space="preserve">Therefore, they </w:t>
      </w:r>
      <w:bookmarkStart w:name="_Int_3vzBL4Ma" w:id="1561371622"/>
      <w:bookmarkStart w:name="_Int_Vz6sNycO" w:id="1654498698"/>
      <w:r w:rsidR="0AE5E3D6">
        <w:rPr/>
        <w:t>recognize</w:t>
      </w:r>
      <w:bookmarkEnd w:id="1654498698"/>
      <w:r w:rsidR="35263646">
        <w:rPr/>
        <w:t xml:space="preserve"> and </w:t>
      </w:r>
      <w:bookmarkStart w:name="_Int_nyuIucNa" w:id="49304927"/>
      <w:r w:rsidR="35263646">
        <w:rPr/>
        <w:t xml:space="preserve">endeavor </w:t>
      </w:r>
      <w:bookmarkStart w:name="_Int_GgNUITbA" w:id="617593659"/>
      <w:r w:rsidR="35263646">
        <w:rPr/>
        <w:t>to serve</w:t>
      </w:r>
      <w:bookmarkEnd w:id="1561371622"/>
      <w:bookmarkEnd w:id="49304927"/>
      <w:bookmarkEnd w:id="617593659"/>
      <w:r w:rsidR="40F937E4">
        <w:rPr/>
        <w:t xml:space="preserve"> a duty to the King and his people </w:t>
      </w:r>
      <w:r w:rsidR="3B8CCCAA">
        <w:rPr/>
        <w:t xml:space="preserve">through </w:t>
      </w:r>
      <w:r w:rsidR="40F937E4">
        <w:rPr/>
        <w:t>poli</w:t>
      </w:r>
      <w:r w:rsidR="461D4FE6">
        <w:rPr/>
        <w:t>cing</w:t>
      </w:r>
      <w:r w:rsidR="40F937E4">
        <w:rPr/>
        <w:t xml:space="preserve"> by consent, </w:t>
      </w:r>
      <w:r w:rsidR="3E34C92D">
        <w:rPr/>
        <w:t xml:space="preserve">alongside many other </w:t>
      </w:r>
      <w:bookmarkStart w:name="_Int_LoLuAjfY" w:id="1096371815"/>
      <w:r w:rsidR="3E34C92D">
        <w:rPr/>
        <w:t>practices</w:t>
      </w:r>
      <w:r w:rsidR="18E8D124">
        <w:rPr/>
        <w:t xml:space="preserve">. </w:t>
      </w:r>
      <w:bookmarkEnd w:id="1096371815"/>
      <w:bookmarkEnd w:id="1790825323"/>
      <w:bookmarkStart w:name="_Int_33FWWKdF" w:id="333666377"/>
      <w:r w:rsidR="5349F7BA">
        <w:rPr/>
        <w:t>It is</w:t>
      </w:r>
      <w:bookmarkEnd w:id="333666377"/>
      <w:r w:rsidR="5349F7BA">
        <w:rPr/>
        <w:t xml:space="preserve"> </w:t>
      </w:r>
      <w:r w:rsidR="5349F7BA">
        <w:rPr/>
        <w:t>evident</w:t>
      </w:r>
      <w:r w:rsidR="5349F7BA">
        <w:rPr/>
        <w:t xml:space="preserve"> that policing by consent is important within a modern-day police service and that it has an impact upon it</w:t>
      </w:r>
      <w:r w:rsidR="20047B97">
        <w:rPr/>
        <w:t xml:space="preserve">. Policing adapts to changes that </w:t>
      </w:r>
      <w:bookmarkStart w:name="_Int_FgSYo0rz" w:id="2034605973"/>
      <w:r w:rsidR="20047B97">
        <w:rPr/>
        <w:t>occurs</w:t>
      </w:r>
      <w:bookmarkEnd w:id="2034605973"/>
      <w:r w:rsidR="20047B97">
        <w:rPr/>
        <w:t xml:space="preserve"> within a community and</w:t>
      </w:r>
      <w:r w:rsidR="4DBAF8DD">
        <w:rPr/>
        <w:t xml:space="preserve"> embraces it through </w:t>
      </w:r>
      <w:bookmarkStart w:name="_Int_3xVMZVdm" w:id="1957003570"/>
      <w:r w:rsidR="47D8949B">
        <w:rPr/>
        <w:t>modern</w:t>
      </w:r>
      <w:bookmarkEnd w:id="1957003570"/>
      <w:r w:rsidR="4DBAF8DD">
        <w:rPr/>
        <w:t>-day p</w:t>
      </w:r>
      <w:r w:rsidR="40E67EC8">
        <w:rPr/>
        <w:t xml:space="preserve">olice </w:t>
      </w:r>
      <w:bookmarkStart w:name="_Int_LQ4Zm6mH" w:id="446470580"/>
      <w:r w:rsidR="7B60C738">
        <w:rPr/>
        <w:t>service</w:t>
      </w:r>
      <w:bookmarkEnd w:id="446470580"/>
      <w:r w:rsidR="40E67EC8">
        <w:rPr/>
        <w:t xml:space="preserve">. </w:t>
      </w:r>
      <w:r w:rsidR="718FCB07">
        <w:rPr/>
        <w:t xml:space="preserve">This increases the </w:t>
      </w:r>
    </w:p>
    <w:p w:rsidR="45667EE2" w:rsidP="5ED48BE4" w:rsidRDefault="4248B615" w14:paraId="43C883BA" w14:textId="71C81F9F">
      <w:pPr>
        <w:pStyle w:val="Normal"/>
        <w:spacing w:line="360" w:lineRule="auto"/>
      </w:pPr>
    </w:p>
    <w:p w:rsidR="45667EE2" w:rsidP="45667EE2" w:rsidRDefault="45667EE2" w14:paraId="5DF33BD8" w14:textId="6745016F"/>
    <w:p w:rsidR="64D81C26" w:rsidP="45667EE2" w:rsidRDefault="64D81C26" w14:paraId="6CD8F28E" w14:textId="5B27F147"/>
    <w:p w:rsidR="45667EE2" w:rsidP="45667EE2" w:rsidRDefault="45667EE2" w14:paraId="61CD2CC1" w14:textId="4CE9E44A"/>
    <w:p w:rsidR="45667EE2" w:rsidP="45667EE2" w:rsidRDefault="45667EE2" w14:paraId="11B0DA0C" w14:textId="65AE6BCB"/>
    <w:p w:rsidR="45667EE2" w:rsidP="45667EE2" w:rsidRDefault="45667EE2" w14:paraId="7F0EF487" w14:textId="428275AF">
      <w:pPr>
        <w:rPr>
          <w:b/>
          <w:bCs/>
        </w:rPr>
      </w:pPr>
    </w:p>
    <w:p w:rsidR="45667EE2" w:rsidP="45667EE2" w:rsidRDefault="45667EE2" w14:paraId="3C842780" w14:textId="365CE6E2">
      <w:pPr>
        <w:rPr>
          <w:b/>
          <w:bCs/>
        </w:rPr>
      </w:pPr>
    </w:p>
    <w:p w:rsidR="09FE69A9" w:rsidP="45667EE2" w:rsidRDefault="09FE69A9" w14:paraId="2EEF17B7" w14:textId="3FBE19FC">
      <w:pPr>
        <w:rPr>
          <w:b/>
          <w:bCs/>
        </w:rPr>
      </w:pPr>
      <w:r w:rsidRPr="5ED48BE4" w:rsidR="09FE69A9">
        <w:rPr>
          <w:b w:val="1"/>
          <w:bCs w:val="1"/>
        </w:rPr>
        <w:t xml:space="preserve">References </w:t>
      </w:r>
    </w:p>
    <w:p w:rsidR="62E669A3" w:rsidP="5ED48BE4" w:rsidRDefault="62E669A3" w14:paraId="3D2F27BE" w14:textId="145BCDB2">
      <w:pPr>
        <w:rPr>
          <w:rFonts w:ascii="Calibri" w:hAnsi="Calibri" w:eastAsia="Calibri" w:cs="Calibri"/>
          <w:color w:val="4472C4" w:themeColor="accent1" w:themeTint="FF" w:themeShade="FF"/>
        </w:rPr>
      </w:pPr>
      <w:r w:rsidRPr="5ED48BE4" w:rsidR="02CCCA38">
        <w:rPr>
          <w:rFonts w:ascii="Calibri" w:hAnsi="Calibri" w:eastAsia="Calibri" w:cs="Calibri"/>
        </w:rPr>
        <w:t xml:space="preserve">Ariel, B., </w:t>
      </w:r>
      <w:r w:rsidRPr="5ED48BE4" w:rsidR="02CCCA38">
        <w:rPr>
          <w:rFonts w:ascii="Calibri" w:hAnsi="Calibri" w:eastAsia="Calibri" w:cs="Calibri"/>
        </w:rPr>
        <w:t>Weinborn</w:t>
      </w:r>
      <w:r w:rsidRPr="5ED48BE4" w:rsidR="02CCCA38">
        <w:rPr>
          <w:rFonts w:ascii="Calibri" w:hAnsi="Calibri" w:eastAsia="Calibri" w:cs="Calibri"/>
        </w:rPr>
        <w:t>, C. &amp; Sherman, L.W. “</w:t>
      </w:r>
      <w:r w:rsidRPr="5ED48BE4" w:rsidR="02CCCA38">
        <w:rPr>
          <w:rFonts w:ascii="Calibri" w:hAnsi="Calibri" w:eastAsia="Calibri" w:cs="Calibri"/>
          <w:i w:val="1"/>
          <w:iCs w:val="1"/>
        </w:rPr>
        <w:t>Soft” policing at hot spots—do police community support officers work?</w:t>
      </w:r>
      <w:r w:rsidRPr="5ED48BE4" w:rsidR="02CCCA38">
        <w:rPr>
          <w:rFonts w:ascii="Calibri" w:hAnsi="Calibri" w:eastAsia="Calibri" w:cs="Calibri"/>
        </w:rPr>
        <w:t xml:space="preserve"> </w:t>
      </w:r>
      <w:r w:rsidRPr="5ED48BE4" w:rsidR="02CCCA38">
        <w:rPr>
          <w:rFonts w:ascii="Calibri" w:hAnsi="Calibri" w:eastAsia="Calibri" w:cs="Calibri"/>
          <w:i w:val="1"/>
          <w:iCs w:val="1"/>
        </w:rPr>
        <w:t>A randomized controlled trial</w:t>
      </w:r>
      <w:r w:rsidRPr="5ED48BE4" w:rsidR="02CCCA38">
        <w:rPr>
          <w:rFonts w:ascii="Calibri" w:hAnsi="Calibri" w:eastAsia="Calibri" w:cs="Calibri"/>
        </w:rPr>
        <w:t xml:space="preserve">. </w:t>
      </w:r>
      <w:r w:rsidRPr="5ED48BE4" w:rsidR="02CCCA38">
        <w:rPr>
          <w:rFonts w:ascii="Calibri" w:hAnsi="Calibri" w:eastAsia="Calibri" w:cs="Calibri"/>
          <w:i w:val="1"/>
          <w:iCs w:val="1"/>
        </w:rPr>
        <w:t xml:space="preserve">J Exp </w:t>
      </w:r>
      <w:r w:rsidRPr="5ED48BE4" w:rsidR="02CCCA38">
        <w:rPr>
          <w:rFonts w:ascii="Calibri" w:hAnsi="Calibri" w:eastAsia="Calibri" w:cs="Calibri"/>
          <w:i w:val="1"/>
          <w:iCs w:val="1"/>
        </w:rPr>
        <w:t>Criminol</w:t>
      </w:r>
      <w:r w:rsidRPr="5ED48BE4" w:rsidR="02CCCA38">
        <w:rPr>
          <w:rFonts w:ascii="Calibri" w:hAnsi="Calibri" w:eastAsia="Calibri" w:cs="Calibri"/>
          <w:i w:val="1"/>
          <w:iCs w:val="1"/>
        </w:rPr>
        <w:t xml:space="preserve"> </w:t>
      </w:r>
      <w:r w:rsidRPr="5ED48BE4" w:rsidR="02CCCA38">
        <w:rPr>
          <w:rFonts w:ascii="Calibri" w:hAnsi="Calibri" w:eastAsia="Calibri" w:cs="Calibri"/>
          <w:b w:val="1"/>
          <w:bCs w:val="1"/>
          <w:i w:val="1"/>
          <w:iCs w:val="1"/>
        </w:rPr>
        <w:t>12</w:t>
      </w:r>
      <w:r w:rsidRPr="5ED48BE4" w:rsidR="02CCCA38">
        <w:rPr>
          <w:rFonts w:ascii="Calibri" w:hAnsi="Calibri" w:eastAsia="Calibri" w:cs="Calibri"/>
          <w:i w:val="1"/>
          <w:iCs w:val="1"/>
        </w:rPr>
        <w:t>, 277–317 (2016).</w:t>
      </w:r>
      <w:r w:rsidRPr="5ED48BE4" w:rsidR="02CCCA38">
        <w:rPr>
          <w:rFonts w:ascii="Calibri" w:hAnsi="Calibri" w:eastAsia="Calibri" w:cs="Calibri"/>
        </w:rPr>
        <w:t xml:space="preserve"> </w:t>
      </w:r>
      <w:hyperlink r:id="Ref414b54e82c4b14">
        <w:r w:rsidRPr="5ED48BE4" w:rsidR="02CCCA38">
          <w:rPr>
            <w:rStyle w:val="Hyperlink"/>
            <w:rFonts w:ascii="Calibri" w:hAnsi="Calibri" w:eastAsia="Calibri" w:cs="Calibri"/>
            <w:color w:val="4471C4"/>
          </w:rPr>
          <w:t>https://doi-org.ezproxy.uwtsd.ac.uk/10.1007/s11292-016-9260-4</w:t>
        </w:r>
      </w:hyperlink>
      <w:r w:rsidRPr="5ED48BE4" w:rsidR="02CCCA38">
        <w:rPr>
          <w:rFonts w:ascii="Calibri" w:hAnsi="Calibri" w:eastAsia="Calibri" w:cs="Calibri"/>
          <w:color w:val="4471C4"/>
        </w:rPr>
        <w:t xml:space="preserve"> </w:t>
      </w:r>
      <w:r w:rsidRPr="5ED48BE4" w:rsidR="02CCCA38">
        <w:rPr>
          <w:rFonts w:ascii="Calibri" w:hAnsi="Calibri" w:eastAsia="Calibri" w:cs="Calibri"/>
        </w:rPr>
        <w:t>(Accessed: 4 November 2022)</w:t>
      </w:r>
    </w:p>
    <w:p w:rsidR="62E669A3" w:rsidP="5ED48BE4" w:rsidRDefault="62E669A3" w14:paraId="6BEEA7FA" w14:textId="00657BAD">
      <w:pPr>
        <w:pStyle w:val="Normal"/>
        <w:rPr>
          <w:rFonts w:ascii="Calibri" w:hAnsi="Calibri" w:eastAsia="Calibri" w:cs="Calibri"/>
        </w:rPr>
      </w:pPr>
      <w:r w:rsidR="02CCCA38">
        <w:rPr/>
        <w:t xml:space="preserve">BBC (2021) </w:t>
      </w:r>
      <w:r w:rsidRPr="5ED48BE4" w:rsidR="02CCCA38">
        <w:rPr>
          <w:i w:val="1"/>
          <w:iCs w:val="1"/>
        </w:rPr>
        <w:t xml:space="preserve">Brixton Riots 1981: What happened 40 years ago in London? </w:t>
      </w:r>
      <w:r w:rsidR="02CCCA38">
        <w:rPr/>
        <w:t xml:space="preserve">Available at: </w:t>
      </w:r>
      <w:hyperlink r:id="R557fd5b900484c47">
        <w:r w:rsidRPr="5ED48BE4" w:rsidR="02CCCA38">
          <w:rPr>
            <w:rStyle w:val="Hyperlink"/>
          </w:rPr>
          <w:t>https://www.bbc.co.uk/newsround/50035769</w:t>
        </w:r>
      </w:hyperlink>
      <w:r w:rsidR="02CCCA38">
        <w:rPr/>
        <w:t xml:space="preserve"> (Accessed: 8 November 2022)</w:t>
      </w:r>
    </w:p>
    <w:p w:rsidR="62E669A3" w:rsidP="5ED48BE4" w:rsidRDefault="62E669A3" w14:paraId="13E06D51" w14:textId="6FAC1B2E">
      <w:pPr>
        <w:rPr>
          <w:rFonts w:ascii="Calibri" w:hAnsi="Calibri" w:eastAsia="Calibri" w:cs="Calibri"/>
        </w:rPr>
      </w:pPr>
      <w:r w:rsidRPr="5ED48BE4" w:rsidR="02CCCA38">
        <w:rPr>
          <w:rFonts w:ascii="Calibri" w:hAnsi="Calibri" w:eastAsia="Calibri" w:cs="Calibri"/>
        </w:rPr>
        <w:t xml:space="preserve">College of Policing (2013) </w:t>
      </w:r>
      <w:r w:rsidRPr="5ED48BE4" w:rsidR="02CCCA38">
        <w:rPr>
          <w:rFonts w:ascii="Calibri" w:hAnsi="Calibri" w:eastAsia="Calibri" w:cs="Calibri"/>
          <w:i w:val="1"/>
          <w:iCs w:val="1"/>
        </w:rPr>
        <w:t xml:space="preserve">Engagement. </w:t>
      </w:r>
      <w:r w:rsidRPr="5ED48BE4" w:rsidR="02CCCA38">
        <w:rPr>
          <w:rFonts w:ascii="Calibri" w:hAnsi="Calibri" w:eastAsia="Calibri" w:cs="Calibri"/>
        </w:rPr>
        <w:t>Available</w:t>
      </w:r>
      <w:r w:rsidRPr="5ED48BE4" w:rsidR="02CCCA38">
        <w:rPr>
          <w:rFonts w:ascii="Calibri" w:hAnsi="Calibri" w:eastAsia="Calibri" w:cs="Calibri"/>
        </w:rPr>
        <w:t xml:space="preserve"> at: </w:t>
      </w:r>
      <w:hyperlink r:id="R7b59cc5bf1d34720">
        <w:r w:rsidRPr="5ED48BE4" w:rsidR="02CCCA38">
          <w:rPr>
            <w:rStyle w:val="Hyperlink"/>
            <w:rFonts w:ascii="Calibri" w:hAnsi="Calibri" w:eastAsia="Calibri" w:cs="Calibri"/>
          </w:rPr>
          <w:t>https://www.college.police.uk/app/engagement-and-communication/engagement</w:t>
        </w:r>
      </w:hyperlink>
      <w:r w:rsidRPr="5ED48BE4" w:rsidR="02CCCA38">
        <w:rPr>
          <w:rFonts w:ascii="Calibri" w:hAnsi="Calibri" w:eastAsia="Calibri" w:cs="Calibri"/>
        </w:rPr>
        <w:t xml:space="preserve"> (Accessed: 6 November 2022)</w:t>
      </w:r>
    </w:p>
    <w:p w:rsidR="62E669A3" w:rsidP="5ED48BE4" w:rsidRDefault="62E669A3" w14:paraId="076CEE0A" w14:textId="23837E98">
      <w:pPr>
        <w:pStyle w:val="Normal"/>
        <w:rPr>
          <w:rFonts w:ascii="Calibri" w:hAnsi="Calibri" w:eastAsia="Calibri" w:cs="Calibri"/>
        </w:rPr>
      </w:pPr>
      <w:r w:rsidR="72261801">
        <w:rPr/>
        <w:t xml:space="preserve">College of Policing (2021) </w:t>
      </w:r>
      <w:r w:rsidRPr="5ED48BE4" w:rsidR="72261801">
        <w:rPr>
          <w:i w:val="1"/>
          <w:iCs w:val="1"/>
        </w:rPr>
        <w:t xml:space="preserve">Targeted approaches to crime and disorder reduction. </w:t>
      </w:r>
      <w:r w:rsidR="72261801">
        <w:rPr/>
        <w:t xml:space="preserve">Available at: </w:t>
      </w:r>
      <w:hyperlink r:id="R1689fed442ed4e8f">
        <w:r w:rsidRPr="5ED48BE4" w:rsidR="72261801">
          <w:rPr>
            <w:rStyle w:val="Hyperlink"/>
          </w:rPr>
          <w:t>https://www.college.police.uk/research/what-works-policing-reduce-crime/targeted-approaches</w:t>
        </w:r>
      </w:hyperlink>
      <w:r w:rsidR="72261801">
        <w:rPr/>
        <w:t xml:space="preserve"> (Accessed: 2 November 2022)</w:t>
      </w:r>
    </w:p>
    <w:p w:rsidR="62E669A3" w:rsidP="5ED48BE4" w:rsidRDefault="62E669A3" w14:paraId="5D6920EC" w14:textId="17C805FC">
      <w:pPr>
        <w:rPr>
          <w:rFonts w:ascii="Calibri" w:hAnsi="Calibri" w:eastAsia="Calibri" w:cs="Calibri"/>
        </w:rPr>
      </w:pPr>
      <w:r w:rsidRPr="5ED48BE4" w:rsidR="0024145F">
        <w:rPr>
          <w:rFonts w:ascii="Calibri" w:hAnsi="Calibri" w:eastAsia="Calibri" w:cs="Calibri"/>
        </w:rPr>
        <w:t xml:space="preserve">Gov.Uk (2021) </w:t>
      </w:r>
      <w:r w:rsidRPr="5ED48BE4" w:rsidR="0024145F">
        <w:rPr>
          <w:rFonts w:ascii="Calibri" w:hAnsi="Calibri" w:eastAsia="Calibri" w:cs="Calibri"/>
          <w:i w:val="1"/>
          <w:iCs w:val="1"/>
        </w:rPr>
        <w:t xml:space="preserve">Police Workforce. </w:t>
      </w:r>
      <w:r w:rsidRPr="5ED48BE4" w:rsidR="0024145F">
        <w:rPr>
          <w:rFonts w:ascii="Calibri" w:hAnsi="Calibri" w:eastAsia="Calibri" w:cs="Calibri"/>
        </w:rPr>
        <w:t xml:space="preserve">Available at: </w:t>
      </w:r>
      <w:hyperlink r:id="R89631cbc941a4e38">
        <w:r w:rsidRPr="5ED48BE4" w:rsidR="0024145F">
          <w:rPr>
            <w:rStyle w:val="Hyperlink"/>
            <w:rFonts w:ascii="Calibri" w:hAnsi="Calibri" w:eastAsia="Calibri" w:cs="Calibri"/>
          </w:rPr>
          <w:t>https://www.ethnicity-facts-figures.service.gov.uk/workforce-and-business/workforce-diversity/police-workforce/latest</w:t>
        </w:r>
      </w:hyperlink>
      <w:r w:rsidRPr="5ED48BE4" w:rsidR="0024145F">
        <w:rPr>
          <w:rFonts w:ascii="Calibri" w:hAnsi="Calibri" w:eastAsia="Calibri" w:cs="Calibri"/>
        </w:rPr>
        <w:t xml:space="preserve"> (Accessed: 6 November 2022)</w:t>
      </w:r>
    </w:p>
    <w:p w:rsidR="62E669A3" w:rsidP="5ED48BE4" w:rsidRDefault="62E669A3" w14:paraId="36C95671" w14:textId="4E217128">
      <w:pPr>
        <w:rPr>
          <w:rFonts w:ascii="Calibri" w:hAnsi="Calibri" w:eastAsia="Calibri" w:cs="Calibri"/>
        </w:rPr>
      </w:pPr>
      <w:r w:rsidRPr="5ED48BE4" w:rsidR="0024145F">
        <w:rPr>
          <w:rFonts w:ascii="Calibri" w:hAnsi="Calibri" w:eastAsia="Calibri" w:cs="Calibri"/>
        </w:rPr>
        <w:t xml:space="preserve">Gov.UK (2018) </w:t>
      </w:r>
      <w:r w:rsidRPr="5ED48BE4" w:rsidR="0024145F">
        <w:rPr>
          <w:rFonts w:ascii="Calibri" w:hAnsi="Calibri" w:eastAsia="Calibri" w:cs="Calibri"/>
          <w:i w:val="1"/>
          <w:iCs w:val="1"/>
        </w:rPr>
        <w:t xml:space="preserve">Population of England and Wales. </w:t>
      </w:r>
      <w:r w:rsidRPr="5ED48BE4" w:rsidR="0024145F">
        <w:rPr>
          <w:rFonts w:ascii="Calibri" w:hAnsi="Calibri" w:eastAsia="Calibri" w:cs="Calibri"/>
        </w:rPr>
        <w:t xml:space="preserve">Available at: </w:t>
      </w:r>
      <w:hyperlink r:id="Rf88993493a224964">
        <w:r w:rsidRPr="5ED48BE4" w:rsidR="0024145F">
          <w:rPr>
            <w:rStyle w:val="Hyperlink"/>
            <w:rFonts w:ascii="Calibri" w:hAnsi="Calibri" w:eastAsia="Calibri" w:cs="Calibri"/>
          </w:rPr>
          <w:t>https://www.ethnicity-facts-figures.service.gov.uk/uk-population-by-ethnicity/national-and-regional-populations/population-of-england-and-wales/latest</w:t>
        </w:r>
      </w:hyperlink>
      <w:r w:rsidRPr="5ED48BE4" w:rsidR="0024145F">
        <w:rPr>
          <w:rFonts w:ascii="Calibri" w:hAnsi="Calibri" w:eastAsia="Calibri" w:cs="Calibri"/>
        </w:rPr>
        <w:t xml:space="preserve"> (Accessed: 6 November 2022)</w:t>
      </w:r>
    </w:p>
    <w:p w:rsidR="62E669A3" w:rsidP="5ED48BE4" w:rsidRDefault="62E669A3" w14:paraId="45D7725D" w14:textId="2E10837D">
      <w:pPr>
        <w:pStyle w:val="Normal"/>
      </w:pPr>
      <w:r w:rsidR="5CFCA5AE">
        <w:rPr/>
        <w:t>Home Office</w:t>
      </w:r>
      <w:r w:rsidR="0FCF3E78">
        <w:rPr/>
        <w:t xml:space="preserve"> (2012)</w:t>
      </w:r>
      <w:r w:rsidR="1E695CAC">
        <w:rPr/>
        <w:t xml:space="preserve"> </w:t>
      </w:r>
      <w:r w:rsidRPr="5ED48BE4" w:rsidR="1E695CAC">
        <w:rPr>
          <w:i w:val="1"/>
          <w:iCs w:val="1"/>
        </w:rPr>
        <w:t>Definition of policing by consent</w:t>
      </w:r>
      <w:r w:rsidRPr="5ED48BE4" w:rsidR="15C122BF">
        <w:rPr>
          <w:i w:val="1"/>
          <w:iCs w:val="1"/>
        </w:rPr>
        <w:t>.</w:t>
      </w:r>
      <w:r w:rsidRPr="5ED48BE4" w:rsidR="3494A12B">
        <w:rPr>
          <w:i w:val="1"/>
          <w:iCs w:val="1"/>
        </w:rPr>
        <w:t xml:space="preserve"> </w:t>
      </w:r>
      <w:r w:rsidR="3494A12B">
        <w:rPr/>
        <w:t>A</w:t>
      </w:r>
      <w:r w:rsidR="1D6054EB">
        <w:rPr/>
        <w:t xml:space="preserve">vailable at: </w:t>
      </w:r>
      <w:r w:rsidRPr="5ED48BE4" w:rsidR="1E695CAC">
        <w:rPr>
          <w:i w:val="1"/>
          <w:iCs w:val="1"/>
        </w:rPr>
        <w:t xml:space="preserve"> </w:t>
      </w:r>
      <w:r w:rsidR="0FCF3E78">
        <w:rPr/>
        <w:t xml:space="preserve"> </w:t>
      </w:r>
      <w:hyperlink r:id="R7289d51acceb4488">
        <w:r w:rsidRPr="5ED48BE4" w:rsidR="5BE337D4">
          <w:rPr>
            <w:rStyle w:val="Hyperlink"/>
          </w:rPr>
          <w:t>https://www.gov.uk/government/publications/policing-by-consent/definition-of-policing-by-consent</w:t>
        </w:r>
      </w:hyperlink>
      <w:r w:rsidR="5BE337D4">
        <w:rPr/>
        <w:t xml:space="preserve"> </w:t>
      </w:r>
      <w:r w:rsidR="5D02A104">
        <w:rPr/>
        <w:t>(</w:t>
      </w:r>
      <w:r w:rsidR="5FB1F287">
        <w:rPr/>
        <w:t>A</w:t>
      </w:r>
      <w:r w:rsidR="03E7166A">
        <w:rPr/>
        <w:t>cc</w:t>
      </w:r>
      <w:r w:rsidR="5FB1F287">
        <w:rPr/>
        <w:t>essed</w:t>
      </w:r>
      <w:r w:rsidR="5F86E16D">
        <w:rPr/>
        <w:t>:</w:t>
      </w:r>
      <w:r w:rsidR="5FB1F287">
        <w:rPr/>
        <w:t xml:space="preserve"> </w:t>
      </w:r>
      <w:r w:rsidR="09A6BD5F">
        <w:rPr/>
        <w:t xml:space="preserve">31 October 2022) </w:t>
      </w:r>
    </w:p>
    <w:p w:rsidR="65713164" w:rsidP="5ED48BE4" w:rsidRDefault="65713164" w14:paraId="58C239FD" w14:textId="14FCF718">
      <w:pPr>
        <w:pStyle w:val="Normal"/>
        <w:rPr>
          <w:i w:val="0"/>
          <w:iCs w:val="0"/>
        </w:rPr>
      </w:pPr>
      <w:r w:rsidR="2D1A9C6C">
        <w:rPr/>
        <w:t xml:space="preserve">Legislation.Gov.UK (2022) </w:t>
      </w:r>
      <w:r w:rsidRPr="5ED48BE4" w:rsidR="2D1A9C6C">
        <w:rPr>
          <w:i w:val="1"/>
          <w:iCs w:val="1"/>
        </w:rPr>
        <w:t xml:space="preserve">Police and Criminal Evidence Act 1984. </w:t>
      </w:r>
      <w:r w:rsidRPr="5ED48BE4" w:rsidR="2D1A9C6C">
        <w:rPr>
          <w:i w:val="0"/>
          <w:iCs w:val="0"/>
        </w:rPr>
        <w:t>Available</w:t>
      </w:r>
      <w:r w:rsidRPr="5ED48BE4" w:rsidR="2D1A9C6C">
        <w:rPr>
          <w:i w:val="0"/>
          <w:iCs w:val="0"/>
        </w:rPr>
        <w:t xml:space="preserve"> at: </w:t>
      </w:r>
      <w:hyperlink r:id="Red8e8c361edd4f19">
        <w:r w:rsidRPr="5ED48BE4" w:rsidR="2D1A9C6C">
          <w:rPr>
            <w:rStyle w:val="Hyperlink"/>
            <w:i w:val="0"/>
            <w:iCs w:val="0"/>
          </w:rPr>
          <w:t>https://www.legislation.gov.uk/ukpga/1984/60/section/1</w:t>
        </w:r>
      </w:hyperlink>
      <w:r w:rsidRPr="5ED48BE4" w:rsidR="2D1A9C6C">
        <w:rPr>
          <w:i w:val="0"/>
          <w:iCs w:val="0"/>
        </w:rPr>
        <w:t xml:space="preserve"> (Accessed: 8 November 2022)</w:t>
      </w:r>
    </w:p>
    <w:p w:rsidR="65713164" w:rsidP="5ED48BE4" w:rsidRDefault="65713164" w14:paraId="7E2DCCB8" w14:textId="58075E0A">
      <w:pPr>
        <w:rPr>
          <w:rFonts w:ascii="Calibri" w:hAnsi="Calibri" w:eastAsia="Calibri" w:cs="Calibri"/>
          <w:i w:val="1"/>
          <w:iCs w:val="1"/>
        </w:rPr>
      </w:pPr>
      <w:r w:rsidRPr="5ED48BE4" w:rsidR="2D1A9C6C">
        <w:rPr>
          <w:rFonts w:ascii="Calibri" w:hAnsi="Calibri" w:eastAsia="Calibri" w:cs="Calibri"/>
        </w:rPr>
        <w:t xml:space="preserve">Metropolitan Police (2021) </w:t>
      </w:r>
      <w:r w:rsidRPr="5ED48BE4" w:rsidR="2D1A9C6C">
        <w:rPr>
          <w:rFonts w:ascii="Calibri" w:hAnsi="Calibri" w:eastAsia="Calibri" w:cs="Calibri"/>
          <w:i w:val="1"/>
          <w:iCs w:val="1"/>
        </w:rPr>
        <w:t xml:space="preserve">Met diversity and inclusion strategy (STRIDE). </w:t>
      </w:r>
      <w:r w:rsidRPr="5ED48BE4" w:rsidR="2D1A9C6C">
        <w:rPr>
          <w:rFonts w:ascii="Calibri" w:hAnsi="Calibri" w:eastAsia="Calibri" w:cs="Calibri"/>
        </w:rPr>
        <w:t xml:space="preserve">Available at: </w:t>
      </w:r>
      <w:hyperlink r:id="Rd91565117b034daa">
        <w:r w:rsidRPr="5ED48BE4" w:rsidR="2D1A9C6C">
          <w:rPr>
            <w:rStyle w:val="Hyperlink"/>
            <w:rFonts w:ascii="Calibri" w:hAnsi="Calibri" w:eastAsia="Calibri" w:cs="Calibri"/>
          </w:rPr>
          <w:t>https://www.met.police.uk/police-forces/metropolitan-police/areas/about-us/about-the-met/met-diversity-and-inclusion-strategy-stride/</w:t>
        </w:r>
      </w:hyperlink>
      <w:r w:rsidRPr="5ED48BE4" w:rsidR="2D1A9C6C">
        <w:rPr>
          <w:rFonts w:ascii="Calibri" w:hAnsi="Calibri" w:eastAsia="Calibri" w:cs="Calibri"/>
        </w:rPr>
        <w:t xml:space="preserve"> (Accessed: 6 November 2022)</w:t>
      </w:r>
    </w:p>
    <w:p w:rsidR="65713164" w:rsidP="5ED48BE4" w:rsidRDefault="65713164" w14:paraId="52AB3E78" w14:textId="25979B38">
      <w:pPr>
        <w:pStyle w:val="Normal"/>
        <w:rPr>
          <w:rFonts w:ascii="Calibri" w:hAnsi="Calibri" w:eastAsia="Calibri" w:cs="Calibri"/>
          <w:i w:val="1"/>
          <w:iCs w:val="1"/>
        </w:rPr>
      </w:pPr>
      <w:r w:rsidRPr="5ED48BE4" w:rsidR="53B20AFE">
        <w:rPr>
          <w:rFonts w:ascii="Calibri" w:hAnsi="Calibri" w:eastAsia="Calibri" w:cs="Calibri"/>
        </w:rPr>
        <w:t xml:space="preserve">Metropolitan Police (2022) </w:t>
      </w:r>
      <w:bookmarkStart w:name="_Int_5EOs5Zqs" w:id="1571977651"/>
      <w:r w:rsidRPr="5ED48BE4" w:rsidR="53B20AFE">
        <w:rPr>
          <w:rFonts w:ascii="Calibri" w:hAnsi="Calibri" w:eastAsia="Calibri" w:cs="Calibri"/>
          <w:i w:val="1"/>
          <w:iCs w:val="1"/>
        </w:rPr>
        <w:t>Commissioner</w:t>
      </w:r>
      <w:bookmarkEnd w:id="1571977651"/>
      <w:r w:rsidRPr="5ED48BE4" w:rsidR="53B20AFE">
        <w:rPr>
          <w:rFonts w:ascii="Calibri" w:hAnsi="Calibri" w:eastAsia="Calibri" w:cs="Calibri"/>
          <w:i w:val="1"/>
          <w:iCs w:val="1"/>
        </w:rPr>
        <w:t xml:space="preserve"> Sir </w:t>
      </w:r>
      <w:r w:rsidRPr="5ED48BE4" w:rsidR="4DCFA6BC">
        <w:rPr>
          <w:rFonts w:ascii="Calibri" w:hAnsi="Calibri" w:eastAsia="Calibri" w:cs="Calibri"/>
          <w:i w:val="1"/>
          <w:iCs w:val="1"/>
        </w:rPr>
        <w:t xml:space="preserve">Mark Rowley swears allegiance to His Majesty </w:t>
      </w:r>
      <w:bookmarkStart w:name="_Int_51skwwm5" w:id="1442594528"/>
      <w:r w:rsidRPr="5ED48BE4" w:rsidR="4DCFA6BC">
        <w:rPr>
          <w:rFonts w:ascii="Calibri" w:hAnsi="Calibri" w:eastAsia="Calibri" w:cs="Calibri"/>
          <w:i w:val="1"/>
          <w:iCs w:val="1"/>
        </w:rPr>
        <w:t>The</w:t>
      </w:r>
      <w:bookmarkEnd w:id="1442594528"/>
      <w:r w:rsidRPr="5ED48BE4" w:rsidR="4DCFA6BC">
        <w:rPr>
          <w:rFonts w:ascii="Calibri" w:hAnsi="Calibri" w:eastAsia="Calibri" w:cs="Calibri"/>
          <w:i w:val="1"/>
          <w:iCs w:val="1"/>
        </w:rPr>
        <w:t xml:space="preserve"> King. </w:t>
      </w:r>
      <w:r w:rsidRPr="5ED48BE4" w:rsidR="4DCFA6BC">
        <w:rPr>
          <w:rFonts w:ascii="Calibri" w:hAnsi="Calibri" w:eastAsia="Calibri" w:cs="Calibri"/>
          <w:i w:val="0"/>
          <w:iCs w:val="0"/>
        </w:rPr>
        <w:t>Ava</w:t>
      </w:r>
      <w:r w:rsidRPr="5ED48BE4" w:rsidR="71A962C8">
        <w:rPr>
          <w:rFonts w:ascii="Calibri" w:hAnsi="Calibri" w:eastAsia="Calibri" w:cs="Calibri"/>
          <w:i w:val="0"/>
          <w:iCs w:val="0"/>
        </w:rPr>
        <w:t xml:space="preserve">ilable at: </w:t>
      </w:r>
      <w:hyperlink w:anchor=":~:text=Under%20UK%20law%2C%20all%20serving,equal%20respect%20to%20all%20people.%E2%80%9D" r:id="R646021f05f614bd9">
        <w:r w:rsidRPr="5ED48BE4" w:rsidR="71A962C8">
          <w:rPr>
            <w:rStyle w:val="Hyperlink"/>
            <w:rFonts w:ascii="Calibri" w:hAnsi="Calibri" w:eastAsia="Calibri" w:cs="Calibri"/>
            <w:i w:val="0"/>
            <w:iCs w:val="0"/>
          </w:rPr>
          <w:t>https://news.met.police.uk/news/commissioner-sir-mark-rowley-swears-allegiance-to-his-majesty-the-king-453666#:~:text=Under%20UK%20law%2C%20all%20serving,equal%20respect%20to%20all%20people.%E2%80%9D</w:t>
        </w:r>
      </w:hyperlink>
      <w:r w:rsidRPr="5ED48BE4" w:rsidR="71A962C8">
        <w:rPr>
          <w:rFonts w:ascii="Calibri" w:hAnsi="Calibri" w:eastAsia="Calibri" w:cs="Calibri"/>
          <w:i w:val="0"/>
          <w:iCs w:val="0"/>
        </w:rPr>
        <w:t xml:space="preserve"> </w:t>
      </w:r>
      <w:r w:rsidRPr="5ED48BE4" w:rsidR="1402AFD7">
        <w:rPr>
          <w:rFonts w:ascii="Calibri" w:hAnsi="Calibri" w:eastAsia="Calibri" w:cs="Calibri"/>
          <w:i w:val="0"/>
          <w:iCs w:val="0"/>
        </w:rPr>
        <w:t>(Accessed:9 November 2022)</w:t>
      </w:r>
    </w:p>
    <w:p w:rsidR="65713164" w:rsidP="5ED48BE4" w:rsidRDefault="65713164" w14:paraId="262EC374" w14:textId="6689FAD9">
      <w:pPr>
        <w:pStyle w:val="Normal"/>
      </w:pPr>
      <w:r w:rsidR="10C0ABE9">
        <w:rPr/>
        <w:t>O</w:t>
      </w:r>
      <w:r w:rsidR="3E7347D5">
        <w:rPr/>
        <w:t xml:space="preserve">ffice for National Statistics (2022) </w:t>
      </w:r>
      <w:r w:rsidRPr="5ED48BE4" w:rsidR="3E7347D5">
        <w:rPr>
          <w:i w:val="1"/>
          <w:iCs w:val="1"/>
        </w:rPr>
        <w:t xml:space="preserve">Crime in England and Wales: year </w:t>
      </w:r>
      <w:r w:rsidRPr="5ED48BE4" w:rsidR="5C84466D">
        <w:rPr>
          <w:i w:val="1"/>
          <w:iCs w:val="1"/>
        </w:rPr>
        <w:t xml:space="preserve">ending June 2022. </w:t>
      </w:r>
      <w:r w:rsidR="4E379C50">
        <w:rPr/>
        <w:t xml:space="preserve">Available at: </w:t>
      </w:r>
      <w:hyperlink w:anchor=":~:text=Police%20recorded%20crime%20in%20England,2020%20(6.1%20million%20offences" r:id="R0a224b27f4ed406c">
        <w:r w:rsidRPr="5ED48BE4" w:rsidR="4E379C50">
          <w:rPr>
            <w:rStyle w:val="Hyperlink"/>
          </w:rPr>
          <w:t>https://www.ons.gov.uk/peoplepopulationandcommunity/crimeandjustice/bulletins/crimeinenglandandwales/yearendingjune2022#:~:text=Police%20recorded%20crime%20in%20England,2020%20(6.1%20million%20offences</w:t>
        </w:r>
      </w:hyperlink>
      <w:r w:rsidR="25C4A007">
        <w:rPr/>
        <w:t xml:space="preserve"> (A</w:t>
      </w:r>
      <w:r w:rsidR="45BF76F5">
        <w:rPr/>
        <w:t>cc</w:t>
      </w:r>
      <w:r w:rsidR="25C4A007">
        <w:rPr/>
        <w:t>essed</w:t>
      </w:r>
      <w:r w:rsidR="030B62E4">
        <w:rPr/>
        <w:t xml:space="preserve">: </w:t>
      </w:r>
      <w:r w:rsidR="25C4A007">
        <w:rPr/>
        <w:t xml:space="preserve">1 November 2022) </w:t>
      </w:r>
    </w:p>
    <w:p w:rsidR="102C6654" w:rsidP="32F7E615" w:rsidRDefault="102C6654" w14:paraId="520575C5" w14:textId="33E74E59">
      <w:pPr>
        <w:rPr>
          <w:rFonts w:ascii="Calibri" w:hAnsi="Calibri" w:eastAsia="Calibri" w:cs="Calibri"/>
        </w:rPr>
      </w:pPr>
      <w:r w:rsidRPr="5ED48BE4" w:rsidR="102C6654">
        <w:rPr>
          <w:rFonts w:ascii="Calibri" w:hAnsi="Calibri" w:eastAsia="Calibri" w:cs="Calibri"/>
        </w:rPr>
        <w:t>Telephone</w:t>
      </w:r>
      <w:r w:rsidRPr="5ED48BE4" w:rsidR="09C5CFF0">
        <w:rPr>
          <w:rFonts w:ascii="Calibri" w:hAnsi="Calibri" w:eastAsia="Calibri" w:cs="Calibri"/>
        </w:rPr>
        <w:t>-operated Crime Survey for England and Wales</w:t>
      </w:r>
      <w:r w:rsidRPr="5ED48BE4" w:rsidR="3ED7F018">
        <w:rPr>
          <w:rFonts w:ascii="Calibri" w:hAnsi="Calibri" w:eastAsia="Calibri" w:cs="Calibri"/>
        </w:rPr>
        <w:t xml:space="preserve"> </w:t>
      </w:r>
      <w:r w:rsidRPr="5ED48BE4" w:rsidR="3CD47AA5">
        <w:rPr>
          <w:rFonts w:ascii="Calibri" w:hAnsi="Calibri" w:eastAsia="Calibri" w:cs="Calibri"/>
        </w:rPr>
        <w:t xml:space="preserve">(2022) </w:t>
      </w:r>
      <w:r w:rsidRPr="5ED48BE4" w:rsidR="3A4703E9">
        <w:rPr>
          <w:rFonts w:ascii="Calibri" w:hAnsi="Calibri" w:eastAsia="Calibri" w:cs="Calibri"/>
        </w:rPr>
        <w:t>Office for National Statistics.</w:t>
      </w:r>
      <w:r w:rsidRPr="5ED48BE4" w:rsidR="3A4703E9">
        <w:rPr>
          <w:rFonts w:ascii="Calibri" w:hAnsi="Calibri" w:eastAsia="Calibri" w:cs="Calibri"/>
          <w:i w:val="1"/>
          <w:iCs w:val="1"/>
        </w:rPr>
        <w:t xml:space="preserve"> </w:t>
      </w:r>
      <w:r w:rsidRPr="5ED48BE4" w:rsidR="3CD47AA5">
        <w:rPr>
          <w:rFonts w:ascii="Calibri" w:hAnsi="Calibri" w:eastAsia="Calibri" w:cs="Calibri"/>
          <w:i w:val="1"/>
          <w:iCs w:val="1"/>
        </w:rPr>
        <w:t xml:space="preserve">Crime in England and Wales: year ending March 2022. </w:t>
      </w:r>
      <w:r w:rsidRPr="5ED48BE4" w:rsidR="69CB02B2">
        <w:rPr>
          <w:rFonts w:ascii="Calibri" w:hAnsi="Calibri" w:eastAsia="Calibri" w:cs="Calibri"/>
        </w:rPr>
        <w:t xml:space="preserve">Available at: </w:t>
      </w:r>
      <w:hyperlink r:id="R2b85d87aca33496c">
        <w:r w:rsidRPr="5ED48BE4" w:rsidR="69CB02B2">
          <w:rPr>
            <w:rStyle w:val="Hyperlink"/>
            <w:rFonts w:ascii="Calibri" w:hAnsi="Calibri" w:eastAsia="Calibri" w:cs="Calibri"/>
          </w:rPr>
          <w:t>https://www.ons.gov.uk/peoplepopulationandcommunity/crimeandjustice/bulletins/crimeinenglandandwales/yearendingmarch2022</w:t>
        </w:r>
      </w:hyperlink>
      <w:r w:rsidRPr="5ED48BE4" w:rsidR="69CB02B2">
        <w:rPr>
          <w:rFonts w:ascii="Calibri" w:hAnsi="Calibri" w:eastAsia="Calibri" w:cs="Calibri"/>
        </w:rPr>
        <w:t xml:space="preserve"> (Assessed: </w:t>
      </w:r>
      <w:r w:rsidRPr="5ED48BE4" w:rsidR="34B938A1">
        <w:rPr>
          <w:rFonts w:ascii="Calibri" w:hAnsi="Calibri" w:eastAsia="Calibri" w:cs="Calibri"/>
        </w:rPr>
        <w:t xml:space="preserve">6 November 2022) </w:t>
      </w:r>
    </w:p>
    <w:p w:rsidR="45667EE2" w:rsidP="0D0DB189" w:rsidRDefault="3158B70C" w14:paraId="423E1656" w14:textId="5EF76B6E">
      <w:r w:rsidR="06F90ED4">
        <w:rPr/>
        <w:t>Yongya</w:t>
      </w:r>
      <w:r w:rsidR="06F90ED4">
        <w:rPr/>
        <w:t xml:space="preserve"> Zeng, Angelo Moretti and David </w:t>
      </w:r>
      <w:r w:rsidR="06F90ED4">
        <w:rPr/>
        <w:t>Buil</w:t>
      </w:r>
      <w:r w:rsidR="06F90ED4">
        <w:rPr/>
        <w:t xml:space="preserve">-Gil (2021) </w:t>
      </w:r>
      <w:r w:rsidRPr="5ED48BE4" w:rsidR="06F90ED4">
        <w:rPr>
          <w:i w:val="1"/>
          <w:iCs w:val="1"/>
        </w:rPr>
        <w:t xml:space="preserve">Dark Figure of crime: </w:t>
      </w:r>
      <w:r w:rsidRPr="5ED48BE4" w:rsidR="59A2D5BF">
        <w:rPr>
          <w:i w:val="1"/>
          <w:iCs w:val="1"/>
        </w:rPr>
        <w:t xml:space="preserve">do police-recorded crime statistics serve all areas of Greater Manchester equally? </w:t>
      </w:r>
      <w:r w:rsidR="59A2D5BF">
        <w:rPr/>
        <w:t xml:space="preserve">Available at: </w:t>
      </w:r>
      <w:hyperlink r:id="Rba76e215a1ef4940">
        <w:r w:rsidRPr="5ED48BE4" w:rsidR="478889CF">
          <w:rPr>
            <w:rStyle w:val="Hyperlink"/>
          </w:rPr>
          <w:t>https://blog.policy.manchester.ac.uk/posts/2021/09/dark-figure-of-crime-do-police-recorded-crime-statistics-serve-all-areas-of-greater-manchester-equally/</w:t>
        </w:r>
      </w:hyperlink>
      <w:r w:rsidR="478889CF">
        <w:rPr/>
        <w:t xml:space="preserve"> (A</w:t>
      </w:r>
      <w:r w:rsidR="3B61B22B">
        <w:rPr/>
        <w:t>cc</w:t>
      </w:r>
      <w:r w:rsidR="478889CF">
        <w:rPr/>
        <w:t xml:space="preserve">essed: 7 </w:t>
      </w:r>
      <w:r w:rsidR="478889CF">
        <w:rPr/>
        <w:t>November</w:t>
      </w:r>
      <w:r w:rsidR="478889CF">
        <w:rPr/>
        <w:t xml:space="preserve"> 2022) </w:t>
      </w:r>
    </w:p>
    <w:p w:rsidR="38923DC8" w:rsidP="5ED48BE4" w:rsidRDefault="38923DC8" w14:paraId="25DBBFD7" w14:textId="118B5FFE">
      <w:pPr>
        <w:pStyle w:val="Normal"/>
        <w:rPr>
          <w:i w:val="0"/>
          <w:iCs w:val="0"/>
        </w:rPr>
      </w:pPr>
    </w:p>
    <w:sectPr w:rsidR="2BC80689" w:rsidSect="00911EE0">
      <w:headerReference w:type="default" r:id="rId19"/>
      <w:footerReference w:type="default" r:id="rId20"/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B0B71" w:rsidRDefault="002B0B71" w14:paraId="10EAE308" w14:textId="77777777">
      <w:pPr>
        <w:spacing w:after="0" w:line="240" w:lineRule="auto"/>
      </w:pPr>
      <w:r>
        <w:separator/>
      </w:r>
    </w:p>
  </w:endnote>
  <w:endnote w:type="continuationSeparator" w:id="0">
    <w:p w:rsidR="002B0B71" w:rsidRDefault="002B0B71" w14:paraId="0D2177DB" w14:textId="77777777">
      <w:pPr>
        <w:spacing w:after="0" w:line="240" w:lineRule="auto"/>
      </w:pPr>
      <w:r>
        <w:continuationSeparator/>
      </w:r>
    </w:p>
  </w:endnote>
  <w:endnote w:type="continuationNotice" w:id="1">
    <w:p w:rsidR="00E375F8" w:rsidRDefault="00E375F8" w14:paraId="1B561C8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667EE2" w:rsidTr="45667EE2" w14:paraId="6C555376" w14:textId="77777777">
      <w:tc>
        <w:tcPr>
          <w:tcW w:w="3120" w:type="dxa"/>
        </w:tcPr>
        <w:p w:rsidR="45667EE2" w:rsidP="45667EE2" w:rsidRDefault="45667EE2" w14:paraId="09FD848A" w14:textId="23A6738C">
          <w:pPr>
            <w:pStyle w:val="Header"/>
            <w:ind w:left="-115"/>
          </w:pPr>
        </w:p>
      </w:tc>
      <w:tc>
        <w:tcPr>
          <w:tcW w:w="3120" w:type="dxa"/>
        </w:tcPr>
        <w:p w:rsidR="45667EE2" w:rsidP="45667EE2" w:rsidRDefault="45667EE2" w14:paraId="1E0B85B2" w14:textId="34263F70">
          <w:pPr>
            <w:pStyle w:val="Header"/>
            <w:jc w:val="center"/>
          </w:pPr>
        </w:p>
      </w:tc>
      <w:tc>
        <w:tcPr>
          <w:tcW w:w="3120" w:type="dxa"/>
        </w:tcPr>
        <w:p w:rsidR="45667EE2" w:rsidP="45667EE2" w:rsidRDefault="45667EE2" w14:paraId="5191AF13" w14:textId="6E8C21A6">
          <w:pPr>
            <w:pStyle w:val="Header"/>
            <w:ind w:right="-115"/>
            <w:jc w:val="right"/>
          </w:pPr>
        </w:p>
      </w:tc>
    </w:tr>
  </w:tbl>
  <w:p w:rsidR="45667EE2" w:rsidP="45667EE2" w:rsidRDefault="45667EE2" w14:paraId="40D8413B" w14:textId="201E1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B0B71" w:rsidRDefault="002B0B71" w14:paraId="2AE57CC4" w14:textId="77777777">
      <w:pPr>
        <w:spacing w:after="0" w:line="240" w:lineRule="auto"/>
      </w:pPr>
      <w:r>
        <w:separator/>
      </w:r>
    </w:p>
  </w:footnote>
  <w:footnote w:type="continuationSeparator" w:id="0">
    <w:p w:rsidR="002B0B71" w:rsidRDefault="002B0B71" w14:paraId="59624D86" w14:textId="77777777">
      <w:pPr>
        <w:spacing w:after="0" w:line="240" w:lineRule="auto"/>
      </w:pPr>
      <w:r>
        <w:continuationSeparator/>
      </w:r>
    </w:p>
  </w:footnote>
  <w:footnote w:type="continuationNotice" w:id="1">
    <w:p w:rsidR="00E375F8" w:rsidRDefault="00E375F8" w14:paraId="48989E36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45667EE2" w:rsidTr="45667EE2" w14:paraId="4A464330" w14:textId="77777777">
      <w:tc>
        <w:tcPr>
          <w:tcW w:w="3120" w:type="dxa"/>
        </w:tcPr>
        <w:p w:rsidR="45667EE2" w:rsidP="45667EE2" w:rsidRDefault="45667EE2" w14:paraId="3E10616B" w14:textId="1F3117D7">
          <w:pPr>
            <w:pStyle w:val="Header"/>
            <w:ind w:left="-115"/>
          </w:pPr>
        </w:p>
      </w:tc>
      <w:tc>
        <w:tcPr>
          <w:tcW w:w="3120" w:type="dxa"/>
        </w:tcPr>
        <w:p w:rsidR="45667EE2" w:rsidP="45667EE2" w:rsidRDefault="45667EE2" w14:paraId="0E7700AC" w14:textId="7BDCF762">
          <w:pPr>
            <w:pStyle w:val="Header"/>
            <w:jc w:val="center"/>
          </w:pPr>
        </w:p>
      </w:tc>
      <w:tc>
        <w:tcPr>
          <w:tcW w:w="3120" w:type="dxa"/>
        </w:tcPr>
        <w:p w:rsidR="45667EE2" w:rsidP="45667EE2" w:rsidRDefault="45667EE2" w14:paraId="1DE55C7F" w14:textId="18C1ACB9">
          <w:pPr>
            <w:pStyle w:val="Header"/>
            <w:ind w:right="-115"/>
            <w:jc w:val="right"/>
          </w:pPr>
        </w:p>
      </w:tc>
    </w:tr>
  </w:tbl>
  <w:p w:rsidR="45667EE2" w:rsidP="45667EE2" w:rsidRDefault="45667EE2" w14:paraId="48A0B925" w14:textId="77CB45FA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yZg/lluYC8BP0F" int2:id="7hEZ5PtQ">
      <int2:state int2:type="AugLoop_Text_Critique" int2:value="Rejected"/>
    </int2:textHash>
    <int2:textHash int2:hashCode="O4LYrDq9em15Ic" int2:id="5hzd9hvI">
      <int2:state int2:type="AugLoop_Text_Critique" int2:value="Rejected"/>
    </int2:textHash>
    <int2:textHash int2:hashCode="f71AvOi9EUwT7t" int2:id="679aNPs3">
      <int2:state int2:type="AugLoop_Text_Critique" int2:value="Rejected"/>
    </int2:textHash>
    <int2:textHash int2:hashCode="Qebe+XWg8FKvSh" int2:id="CAmD5MHs">
      <int2:state int2:type="AugLoop_Text_Critique" int2:value="Rejected"/>
    </int2:textHash>
    <int2:textHash int2:hashCode="Fp1aiyWz7dQCIF" int2:id="IujiaWvp">
      <int2:state int2:type="AugLoop_Text_Critique" int2:value="Rejected"/>
    </int2:textHash>
    <int2:textHash int2:hashCode="EQY667KARvl09C" int2:id="NpbeZU1t">
      <int2:state int2:type="AugLoop_Text_Critique" int2:value="Rejected"/>
    </int2:textHash>
    <int2:textHash int2:hashCode="3TsMVBdVs5FpPQ" int2:id="RqgJwIRI">
      <int2:state int2:type="AugLoop_Text_Critique" int2:value="Rejected"/>
    </int2:textHash>
    <int2:textHash int2:hashCode="m1txYJrWcWmPcD" int2:id="cYFdG7ie">
      <int2:state int2:type="AugLoop_Text_Critique" int2:value="Rejected"/>
    </int2:textHash>
    <int2:textHash int2:hashCode="lP2REYUvlD50/b" int2:id="kn4TaTFN">
      <int2:state int2:type="AugLoop_Text_Critique" int2:value="Rejected"/>
    </int2:textHash>
    <int2:textHash int2:hashCode="o/TsZYByRsaVTs" int2:id="q0xdgSza">
      <int2:state int2:type="AugLoop_Text_Critique" int2:value="Rejected"/>
    </int2:textHash>
    <int2:bookmark int2:bookmarkName="_Int_LQ4Zm6mH" int2:invalidationBookmarkName="" int2:hashCode="7iEOgirBgpfxrA" int2:id="IWzTmOVl"/>
    <int2:bookmark int2:bookmarkName="_Int_3xVMZVdm" int2:invalidationBookmarkName="" int2:hashCode="jtqcASBi5ykS6a" int2:id="uUdZRlq8"/>
    <int2:bookmark int2:bookmarkName="_Int_FgSYo0rz" int2:invalidationBookmarkName="" int2:hashCode="QoMGbvJ7S6xMcL" int2:id="IuLgKUwk">
      <int2:state int2:type="AugLoop_Text_Critique" int2:value="Rejected"/>
    </int2:bookmark>
    <int2:bookmark int2:bookmarkName="_Int_uEPEgEJC" int2:invalidationBookmarkName="" int2:hashCode="jtqcASBi5ykS6a" int2:id="XCPrvtxR"/>
    <int2:bookmark int2:bookmarkName="_Int_0bDVOL4d" int2:invalidationBookmarkName="" int2:hashCode="jtqcASBi5ykS6a" int2:id="71lFwPPT"/>
    <int2:bookmark int2:bookmarkName="_Int_ieOgOcTS" int2:invalidationBookmarkName="" int2:hashCode="JVTVVD02nx98zU" int2:id="1aCPT3FZ"/>
    <int2:bookmark int2:bookmarkName="_Int_33FWWKdF" int2:invalidationBookmarkName="" int2:hashCode="IG0XCmxQUgjkP2" int2:id="2YQSRPog"/>
    <int2:bookmark int2:bookmarkName="_Int_LoLuAjfY" int2:invalidationBookmarkName="" int2:hashCode="yiXMACDm516bER" int2:id="g2hzD3Vr"/>
    <int2:bookmark int2:bookmarkName="_Int_GgNUITbA" int2:invalidationBookmarkName="" int2:hashCode="HnDmMM+YE73RUO" int2:id="wZx9CH2r"/>
    <int2:bookmark int2:bookmarkName="_Int_nyuIucNa" int2:invalidationBookmarkName="" int2:hashCode="aZbq4xcXILUZRR" int2:id="ff21S8Da"/>
    <int2:bookmark int2:bookmarkName="_Int_Vz6sNycO" int2:invalidationBookmarkName="" int2:hashCode="PbzcCOEXUP9RKx" int2:id="T7xFdXNe">
      <int2:state int2:type="AugLoop_Text_Critique" int2:value="Rejected"/>
    </int2:bookmark>
    <int2:bookmark int2:bookmarkName="_Int_0ec3nxdb" int2:invalidationBookmarkName="" int2:hashCode="aZbq4xcXILUZRR" int2:id="nUJpt7B9"/>
    <int2:bookmark int2:bookmarkName="_Int_3vzBL4Ma" int2:invalidationBookmarkName="" int2:hashCode="PbzcCOEXUP9RKx" int2:id="UFkcCdOu"/>
    <int2:bookmark int2:bookmarkName="_Int_3vzBL4Ma" int2:invalidationBookmarkName="" int2:hashCode="NNLW5FnrjY8Nqb" int2:id="GFFqbwvd"/>
    <int2:bookmark int2:bookmarkName="_Int_51skwwm5" int2:invalidationBookmarkName="" int2:hashCode="k+8N2CcQNoH87k" int2:id="4qer5ECO">
      <int2:state int2:type="AugLoop_Text_Critique" int2:value="Rejected"/>
    </int2:bookmark>
    <int2:bookmark int2:bookmarkName="_Int_5EOs5Zqs" int2:invalidationBookmarkName="" int2:hashCode="wCYQZAjf6Y9IVW" int2:id="7hTXu4Fu"/>
    <int2:bookmark int2:bookmarkName="_Int_QjdqxHWv" int2:invalidationBookmarkName="" int2:hashCode="wCgj9rKdcuGrsF" int2:id="bTmt6OD8"/>
    <int2:bookmark int2:bookmarkName="_Int_WanfjqH7" int2:invalidationBookmarkName="" int2:hashCode="wyWa/RJVQdKW/S" int2:id="AKeDHIRb">
      <int2:state int2:type="AugLoop_Text_Critique" int2:value="Rejected"/>
    </int2:bookmark>
    <int2:bookmark int2:bookmarkName="_Int_DilldHsC" int2:invalidationBookmarkName="" int2:hashCode="PM7xgfCegFWeFB" int2:id="H5QCanJW"/>
    <int2:bookmark int2:bookmarkName="_Int_UkMJpzYf" int2:invalidationBookmarkName="" int2:hashCode="qQMXRYBs5gO5oO" int2:id="K6AL5vwr"/>
    <int2:bookmark int2:bookmarkName="_Int_se52shUS" int2:invalidationBookmarkName="" int2:hashCode="oDJOIzt98zQTsc" int2:id="5ECE0Zpu"/>
    <int2:bookmark int2:bookmarkName="_Int_d0BhiC2U" int2:invalidationBookmarkName="" int2:hashCode="3yHuo6jwq/qT6D" int2:id="AMmXHKnt">
      <int2:state int2:type="AugLoop_Text_Critique" int2:value="Rejected"/>
    </int2:bookmark>
    <int2:bookmark int2:bookmarkName="_Int_Qj86O4QU" int2:invalidationBookmarkName="" int2:hashCode="lA4MrirVPg9ZG/" int2:id="CQbwcs9w">
      <int2:state int2:type="AugLoop_Text_Critique" int2:value="Rejected"/>
    </int2:bookmark>
    <int2:bookmark int2:bookmarkName="_Int_yYGSTOzV" int2:invalidationBookmarkName="" int2:hashCode="5NmnYnEbPG7rVG" int2:id="3NIFDr8k">
      <int2:state int2:type="AugLoop_Text_Critique" int2:value="Rejected"/>
    </int2:bookmark>
    <int2:bookmark int2:bookmarkName="_Int_JLMO0GRe" int2:invalidationBookmarkName="" int2:hashCode="KlBhJpMIAPgHzj" int2:id="D1K87klv"/>
    <int2:bookmark int2:bookmarkName="_Int_QauGsrA4" int2:invalidationBookmarkName="" int2:hashCode="r0Z2r6xRXvcUzb" int2:id="GQRooPs0">
      <int2:state int2:type="AugLoop_Text_Critique" int2:value="Rejected"/>
    </int2:bookmark>
    <int2:bookmark int2:bookmarkName="_Int_uauTqHDv" int2:invalidationBookmarkName="" int2:hashCode="ZEKEXRAWZuHpcq" int2:id="IPy4gxoK"/>
    <int2:bookmark int2:bookmarkName="_Int_rUl30Z6i" int2:invalidationBookmarkName="" int2:hashCode="lA4MrirVPg9ZG/" int2:id="IW6fq9Ye">
      <int2:state int2:type="AugLoop_Text_Critique" int2:value="Rejected"/>
    </int2:bookmark>
    <int2:bookmark int2:bookmarkName="_Int_O4qjjYK0" int2:invalidationBookmarkName="" int2:hashCode="fmqXxWQsmD6pjn" int2:id="IfJnSshL">
      <int2:state int2:type="AugLoop_Text_Critique" int2:value="Rejected"/>
    </int2:bookmark>
    <int2:bookmark int2:bookmarkName="_Int_Vx11hfD7" int2:invalidationBookmarkName="" int2:hashCode="UCs4jBWeBBd9Ro" int2:id="InxE1oSt"/>
    <int2:bookmark int2:bookmarkName="_Int_Tg5Hy0Wk" int2:invalidationBookmarkName="" int2:hashCode="PeUh02GRVekij4" int2:id="MZvBOiZS"/>
    <int2:bookmark int2:bookmarkName="_Int_Qar1HEeL" int2:invalidationBookmarkName="" int2:hashCode="0uDL2nLZhOHkF5" int2:id="NAsJ883f"/>
    <int2:bookmark int2:bookmarkName="_Int_h92p43Xh" int2:invalidationBookmarkName="" int2:hashCode="JHAoFST6dzcILb" int2:id="NUfBHuKc">
      <int2:state int2:type="AugLoop_Text_Critique" int2:value="Rejected"/>
    </int2:bookmark>
    <int2:bookmark int2:bookmarkName="_Int_L1dt9koE" int2:invalidationBookmarkName="" int2:hashCode="HcxQqM4tvAwhXL" int2:id="ON9CCpeC"/>
    <int2:bookmark int2:bookmarkName="_Int_aMJBHVXE" int2:invalidationBookmarkName="" int2:hashCode="bRbl+ygGbsCN1Y" int2:id="QSYGLvaN"/>
    <int2:bookmark int2:bookmarkName="_Int_1XsRP3TW" int2:invalidationBookmarkName="" int2:hashCode="mLrjfuIDgkmTuN" int2:id="QUJWDZqU"/>
    <int2:bookmark int2:bookmarkName="_Int_XsVCqJjx" int2:invalidationBookmarkName="" int2:hashCode="Cv43xvYS4iXLNr" int2:id="TSZVSVWQ">
      <int2:state int2:type="AugLoop_Text_Critique" int2:value="Rejected"/>
    </int2:bookmark>
    <int2:bookmark int2:bookmarkName="_Int_FZC5sJXo" int2:invalidationBookmarkName="" int2:hashCode="vYSDKHRZtzxVwt" int2:id="UREz5gW0"/>
    <int2:bookmark int2:bookmarkName="_Int_wOypzOLW" int2:invalidationBookmarkName="" int2:hashCode="3lb2NAPg/VMSA+" int2:id="WpiZpVzN"/>
    <int2:bookmark int2:bookmarkName="_Int_3NyhewIr" int2:invalidationBookmarkName="" int2:hashCode="A9mGO2taqRa6r8" int2:id="Xt1YK1T8"/>
    <int2:bookmark int2:bookmarkName="_Int_mONBpfid" int2:invalidationBookmarkName="" int2:hashCode="wvlG9MQeT40eCG" int2:id="a4b1lxjO"/>
    <int2:bookmark int2:bookmarkName="_Int_uKi1WrIH" int2:invalidationBookmarkName="" int2:hashCode="C5B4BhfhwedOEq" int2:id="cP4I6NiE"/>
    <int2:bookmark int2:bookmarkName="_Int_qZKcl5Qk" int2:invalidationBookmarkName="" int2:hashCode="QYsDyRIVzJGbBB" int2:id="cSE3VSh3">
      <int2:state int2:type="AugLoop_Text_Critique" int2:value="Rejected"/>
    </int2:bookmark>
    <int2:bookmark int2:bookmarkName="_Int_1KQJ7riX" int2:invalidationBookmarkName="" int2:hashCode="RoHRJMxsS3O6q/" int2:id="dWMNfpJ2">
      <int2:state int2:type="AugLoop_Text_Critique" int2:value="Rejected"/>
    </int2:bookmark>
    <int2:bookmark int2:bookmarkName="_Int_T6LSJaWh" int2:invalidationBookmarkName="" int2:hashCode="v3jXqOAVqWKVSe" int2:id="df3KdK0m"/>
    <int2:bookmark int2:bookmarkName="_Int_VzlcjzUg" int2:invalidationBookmarkName="" int2:hashCode="SPW0sFXDTAtd5h" int2:id="eOTbf8M4">
      <int2:state int2:type="AugLoop_Text_Critique" int2:value="Rejected"/>
    </int2:bookmark>
    <int2:bookmark int2:bookmarkName="_Int_ekzACdin" int2:invalidationBookmarkName="" int2:hashCode="V/4Wc1FEssqheM" int2:id="eqC1aoe8"/>
    <int2:bookmark int2:bookmarkName="_Int_lkcQ2wOr" int2:invalidationBookmarkName="" int2:hashCode="Slzr0qWGLUupdy" int2:id="hrD5pFbs"/>
    <int2:bookmark int2:bookmarkName="_Int_YrwsgQAI" int2:invalidationBookmarkName="" int2:hashCode="RoHRJMxsS3O6q/" int2:id="kXuoIIMy">
      <int2:state int2:type="AugLoop_Text_Critique" int2:value="Rejected"/>
    </int2:bookmark>
    <int2:bookmark int2:bookmarkName="_Int_lWnWVwwQ" int2:invalidationBookmarkName="" int2:hashCode="RgDCNfito3cU+o" int2:id="mfeWdB27"/>
    <int2:bookmark int2:bookmarkName="_Int_WyxJVWeg" int2:invalidationBookmarkName="" int2:hashCode="KZQs0rV25mrLpU" int2:id="o9cSQoOM"/>
    <int2:bookmark int2:bookmarkName="_Int_ufkqWxtP" int2:invalidationBookmarkName="" int2:hashCode="JLK96bDokZpzYm" int2:id="pgZSYWmy"/>
    <int2:bookmark int2:bookmarkName="_Int_Ry7v4SRA" int2:invalidationBookmarkName="" int2:hashCode="S5FFdHVe1iSB1m" int2:id="ph7Ndb42"/>
    <int2:bookmark int2:bookmarkName="_Int_4zr1vPQX" int2:invalidationBookmarkName="" int2:hashCode="DsuEYt0gfS5l7G" int2:id="wELeOdPL"/>
    <int2:bookmark int2:bookmarkName="_Int_BdCrcvZN" int2:invalidationBookmarkName="" int2:hashCode="9DZq0Wa/ssiqzx" int2:id="wGscqNkg"/>
    <int2:bookmark int2:bookmarkName="_Int_8BgM6Nbc" int2:invalidationBookmarkName="" int2:hashCode="vvXoJAJqGxTRgB" int2:id="xGRm05vm"/>
    <int2:bookmark int2:bookmarkName="_Int_eutQjoO4" int2:invalidationBookmarkName="" int2:hashCode="NZyFr9UBPaHvBg" int2:id="xWjCjj03">
      <int2:state int2:type="AugLoop_Text_Critique" int2:value="Rejected"/>
    </int2:bookmark>
    <int2:bookmark int2:bookmarkName="_Int_e64Ir9dy" int2:invalidationBookmarkName="" int2:hashCode="jz4g6ZLTbW2etP" int2:id="xb16L7gx">
      <int2:state int2:type="AugLoop_Text_Critique" int2:value="Rejected"/>
    </int2:bookmark>
    <int2:bookmark int2:bookmarkName="_Int_AnoyZy9M" int2:invalidationBookmarkName="" int2:hashCode="3KKjJeR/dxf+gy" int2:id="yIsBPRde">
      <int2:state int2:type="AugLoop_Text_Critique" int2:value="Rejected"/>
    </int2:bookmark>
    <int2:bookmark int2:bookmarkName="_Int_Fg8JoFuc" int2:invalidationBookmarkName="" int2:hashCode="O30PzcGzgilo0B" int2:id="yUu1NgJv"/>
    <int2:bookmark int2:bookmarkName="_Int_HJ6jCzO8" int2:invalidationBookmarkName="" int2:hashCode="mN1LTWJ1JF7AY4" int2:id="yqkoGChT">
      <int2:state int2:type="AugLoop_Similarity_SimilarityAnnotation" int2:value="Reviewed"/>
    </int2:bookmark>
    <int2:bookmark int2:bookmarkName="_Int_0z0tPme7" int2:invalidationBookmarkName="" int2:hashCode="bRbl+ygGbsCN1Y" int2:id="yzMi8n0q"/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4200FD25-6BE071AA 5F4B58B5-3FEAD8BC 4EEC3256-56EDD714 6AD615EC-4F4785EC 48DB12AB-7B572259 3F26F2CC-0D702C43 24298BDD-48D0508A 45EDB90C-6286FA2D 43C883BA-152C63C4 5DF33BD8-6745016F 6CD8F28E-5B27F147 61CD2CC1-4CE9E44A 11B0DA0C-65AE6BCB 7F0EF487-428275AF 3C842780-365CE6E2 2EEF17B7-3FBE19FC 3D2F27BE-145BCDB2 6BEEA7FA-00657BAD 13E06D51-6FAC1B2E 076CEE0A-23837E98 5D6920EC-17C805FC 36C95671-4E217128 45D7725D-2E10837D 58C239FD-14FCF718 7E2DCCB8-58075E0A 262EC374-6689FAD9 520575C5-33E74E59 423E1656-5EF76B6E 25DBBFD7-118B5FFE 3E10616B-1F3117D7 0E7700AC-7BDCF762 1DE55C7F-18C1ACB9 48A0B925-77CB45FA 09FD848A-23A6738C 1E0B85B2-34263F70 5191AF13-6E8C21A6 40D8413B-201E14A7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xmlns:w="http://schemas.openxmlformats.org/wordprocessingml/2006/main" w:abstractNumId="2">
    <w:nsid w:val="4f2ee02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472055FA"/>
    <w:multiLevelType w:val="hybridMultilevel"/>
    <w:tmpl w:val="8E0859BC"/>
    <w:lvl w:ilvl="0" w:tplc="F3C09ACE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C3CA5E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F88911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B6461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4EE35F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042CF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B02237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94D6435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2D6B5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1AA7883"/>
    <w:multiLevelType w:val="hybridMultilevel"/>
    <w:tmpl w:val="AD6A6FF6"/>
    <w:lvl w:ilvl="0" w:tplc="9880F0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D74EE4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A58E37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18DE4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ACA86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A8629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DBA3C9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13A78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B1E667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 w16cid:durableId="1726030669">
    <w:abstractNumId w:val="1"/>
  </w:num>
  <w:num w:numId="2" w16cid:durableId="14831592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E24D43"/>
    <w:rsid w:val="000198FA"/>
    <w:rsid w:val="000B219F"/>
    <w:rsid w:val="000B59E1"/>
    <w:rsid w:val="0024145F"/>
    <w:rsid w:val="002B0B71"/>
    <w:rsid w:val="003C072C"/>
    <w:rsid w:val="004F004B"/>
    <w:rsid w:val="005D17B4"/>
    <w:rsid w:val="00668106"/>
    <w:rsid w:val="006E8944"/>
    <w:rsid w:val="006F1700"/>
    <w:rsid w:val="0071814E"/>
    <w:rsid w:val="00726031"/>
    <w:rsid w:val="008617AB"/>
    <w:rsid w:val="0087ECF9"/>
    <w:rsid w:val="008A406B"/>
    <w:rsid w:val="00911EE0"/>
    <w:rsid w:val="00941EE3"/>
    <w:rsid w:val="00AB2936"/>
    <w:rsid w:val="00B1CE38"/>
    <w:rsid w:val="00B41A6C"/>
    <w:rsid w:val="00C359CE"/>
    <w:rsid w:val="00CDB15C"/>
    <w:rsid w:val="00CECBD6"/>
    <w:rsid w:val="00D38131"/>
    <w:rsid w:val="00E22AE1"/>
    <w:rsid w:val="00E375F8"/>
    <w:rsid w:val="00FE07AD"/>
    <w:rsid w:val="011BBE3A"/>
    <w:rsid w:val="0127C740"/>
    <w:rsid w:val="0148D94E"/>
    <w:rsid w:val="014B8415"/>
    <w:rsid w:val="0159B1C6"/>
    <w:rsid w:val="01870573"/>
    <w:rsid w:val="01A0B256"/>
    <w:rsid w:val="01B12040"/>
    <w:rsid w:val="01BFD67A"/>
    <w:rsid w:val="01CB3D82"/>
    <w:rsid w:val="01EC3E64"/>
    <w:rsid w:val="01F98286"/>
    <w:rsid w:val="020A59A5"/>
    <w:rsid w:val="022BB453"/>
    <w:rsid w:val="023913CF"/>
    <w:rsid w:val="02569FCB"/>
    <w:rsid w:val="0266809A"/>
    <w:rsid w:val="0270C864"/>
    <w:rsid w:val="02762539"/>
    <w:rsid w:val="027923B1"/>
    <w:rsid w:val="02846F13"/>
    <w:rsid w:val="028DEAED"/>
    <w:rsid w:val="029D27B4"/>
    <w:rsid w:val="02B1F49A"/>
    <w:rsid w:val="02B2F3B0"/>
    <w:rsid w:val="02C93D89"/>
    <w:rsid w:val="02CCCA38"/>
    <w:rsid w:val="02E020C0"/>
    <w:rsid w:val="02F534EE"/>
    <w:rsid w:val="02FB8B27"/>
    <w:rsid w:val="02FDE984"/>
    <w:rsid w:val="03054577"/>
    <w:rsid w:val="030B62E4"/>
    <w:rsid w:val="03160761"/>
    <w:rsid w:val="032CA627"/>
    <w:rsid w:val="033100E7"/>
    <w:rsid w:val="03442076"/>
    <w:rsid w:val="0351A6C2"/>
    <w:rsid w:val="037B9A09"/>
    <w:rsid w:val="037BA0DC"/>
    <w:rsid w:val="03808197"/>
    <w:rsid w:val="0381F9A5"/>
    <w:rsid w:val="039EC960"/>
    <w:rsid w:val="03A62A06"/>
    <w:rsid w:val="03C0B693"/>
    <w:rsid w:val="03C7589F"/>
    <w:rsid w:val="03C7D09A"/>
    <w:rsid w:val="03D2F6AD"/>
    <w:rsid w:val="03D8EC3A"/>
    <w:rsid w:val="03DDFCDD"/>
    <w:rsid w:val="03E7166A"/>
    <w:rsid w:val="03FB779D"/>
    <w:rsid w:val="03FF611C"/>
    <w:rsid w:val="04086FAD"/>
    <w:rsid w:val="0411F59A"/>
    <w:rsid w:val="0425E7D7"/>
    <w:rsid w:val="04359BB4"/>
    <w:rsid w:val="044EC411"/>
    <w:rsid w:val="0450045B"/>
    <w:rsid w:val="0455A6A2"/>
    <w:rsid w:val="047E925F"/>
    <w:rsid w:val="048CF9E6"/>
    <w:rsid w:val="04911156"/>
    <w:rsid w:val="04B79174"/>
    <w:rsid w:val="04CDE01D"/>
    <w:rsid w:val="04D01C98"/>
    <w:rsid w:val="04D78990"/>
    <w:rsid w:val="04DBB5E5"/>
    <w:rsid w:val="051135E5"/>
    <w:rsid w:val="05121E85"/>
    <w:rsid w:val="053AA4B0"/>
    <w:rsid w:val="054F65B7"/>
    <w:rsid w:val="056DDFAA"/>
    <w:rsid w:val="0585A98E"/>
    <w:rsid w:val="0590C994"/>
    <w:rsid w:val="05A4400E"/>
    <w:rsid w:val="05ADC5FB"/>
    <w:rsid w:val="05B9B74F"/>
    <w:rsid w:val="05C252FE"/>
    <w:rsid w:val="05C3BA9A"/>
    <w:rsid w:val="05D269E1"/>
    <w:rsid w:val="05D58FA5"/>
    <w:rsid w:val="05E357E0"/>
    <w:rsid w:val="05F0752E"/>
    <w:rsid w:val="05F221CB"/>
    <w:rsid w:val="05FEE469"/>
    <w:rsid w:val="061BAD32"/>
    <w:rsid w:val="062E229C"/>
    <w:rsid w:val="064CC619"/>
    <w:rsid w:val="065220DE"/>
    <w:rsid w:val="0654CA4A"/>
    <w:rsid w:val="0655A098"/>
    <w:rsid w:val="0660286C"/>
    <w:rsid w:val="066310DF"/>
    <w:rsid w:val="06741FA6"/>
    <w:rsid w:val="0688BC5F"/>
    <w:rsid w:val="068B1007"/>
    <w:rsid w:val="06C1812C"/>
    <w:rsid w:val="06CE0706"/>
    <w:rsid w:val="06DDCAC8"/>
    <w:rsid w:val="06E4B43A"/>
    <w:rsid w:val="06ED8DF5"/>
    <w:rsid w:val="06F90ED4"/>
    <w:rsid w:val="06FC5CB2"/>
    <w:rsid w:val="0715A441"/>
    <w:rsid w:val="072051B5"/>
    <w:rsid w:val="0728485F"/>
    <w:rsid w:val="072D6BA3"/>
    <w:rsid w:val="0739F1BD"/>
    <w:rsid w:val="076F075E"/>
    <w:rsid w:val="077F2841"/>
    <w:rsid w:val="07994FE7"/>
    <w:rsid w:val="07C0BC2C"/>
    <w:rsid w:val="07C7CFBE"/>
    <w:rsid w:val="07E33FB3"/>
    <w:rsid w:val="07E6A93D"/>
    <w:rsid w:val="0800174A"/>
    <w:rsid w:val="085D95DD"/>
    <w:rsid w:val="087B69BA"/>
    <w:rsid w:val="08949040"/>
    <w:rsid w:val="08ACE0BE"/>
    <w:rsid w:val="08C9AE55"/>
    <w:rsid w:val="08E30091"/>
    <w:rsid w:val="091A93E3"/>
    <w:rsid w:val="091AF8A2"/>
    <w:rsid w:val="0962218B"/>
    <w:rsid w:val="097B1DEE"/>
    <w:rsid w:val="097C2C1A"/>
    <w:rsid w:val="098F5A93"/>
    <w:rsid w:val="09A13FEA"/>
    <w:rsid w:val="09A6BD5F"/>
    <w:rsid w:val="09C5CFF0"/>
    <w:rsid w:val="09D24AB5"/>
    <w:rsid w:val="09E3A140"/>
    <w:rsid w:val="09E7545D"/>
    <w:rsid w:val="09F8D74F"/>
    <w:rsid w:val="09FE69A9"/>
    <w:rsid w:val="0A1A0D13"/>
    <w:rsid w:val="0A1CFE6D"/>
    <w:rsid w:val="0A426A84"/>
    <w:rsid w:val="0A670282"/>
    <w:rsid w:val="0A85C4DA"/>
    <w:rsid w:val="0A8C9E02"/>
    <w:rsid w:val="0A9C06ED"/>
    <w:rsid w:val="0AA694BC"/>
    <w:rsid w:val="0AAABC7F"/>
    <w:rsid w:val="0AB8BFCF"/>
    <w:rsid w:val="0AC5CA69"/>
    <w:rsid w:val="0AE5E3D6"/>
    <w:rsid w:val="0AFE12BE"/>
    <w:rsid w:val="0B0EC64C"/>
    <w:rsid w:val="0B1B6530"/>
    <w:rsid w:val="0B1F407C"/>
    <w:rsid w:val="0B2DCE2E"/>
    <w:rsid w:val="0B4E3E06"/>
    <w:rsid w:val="0B6718B5"/>
    <w:rsid w:val="0BB5DD74"/>
    <w:rsid w:val="0BEAC820"/>
    <w:rsid w:val="0BFE824D"/>
    <w:rsid w:val="0C6F8D89"/>
    <w:rsid w:val="0CBFAD76"/>
    <w:rsid w:val="0CF2F042"/>
    <w:rsid w:val="0D0DB189"/>
    <w:rsid w:val="0D43BEC7"/>
    <w:rsid w:val="0D51ADD5"/>
    <w:rsid w:val="0D583DFD"/>
    <w:rsid w:val="0D75DB0B"/>
    <w:rsid w:val="0D9C3E18"/>
    <w:rsid w:val="0DAF45F3"/>
    <w:rsid w:val="0DC4ADA7"/>
    <w:rsid w:val="0DE95C67"/>
    <w:rsid w:val="0DEBCB69"/>
    <w:rsid w:val="0DF36FB5"/>
    <w:rsid w:val="0DF5B291"/>
    <w:rsid w:val="0E01A8C9"/>
    <w:rsid w:val="0E04E8F0"/>
    <w:rsid w:val="0E064B48"/>
    <w:rsid w:val="0E120B97"/>
    <w:rsid w:val="0E219DDB"/>
    <w:rsid w:val="0E31CBC7"/>
    <w:rsid w:val="0E46A7C7"/>
    <w:rsid w:val="0E656EF0"/>
    <w:rsid w:val="0EA40221"/>
    <w:rsid w:val="0EBAF53D"/>
    <w:rsid w:val="0EBC9306"/>
    <w:rsid w:val="0EBD25E4"/>
    <w:rsid w:val="0F4C7168"/>
    <w:rsid w:val="0F523CA6"/>
    <w:rsid w:val="0FABCED5"/>
    <w:rsid w:val="0FCF3E78"/>
    <w:rsid w:val="0FE3CC9E"/>
    <w:rsid w:val="0FEA4718"/>
    <w:rsid w:val="0FEA4A5D"/>
    <w:rsid w:val="1019A205"/>
    <w:rsid w:val="102C6654"/>
    <w:rsid w:val="102E2896"/>
    <w:rsid w:val="1053E542"/>
    <w:rsid w:val="108FC327"/>
    <w:rsid w:val="10C0ABE9"/>
    <w:rsid w:val="10C22EDA"/>
    <w:rsid w:val="10CF2AFF"/>
    <w:rsid w:val="10DB0416"/>
    <w:rsid w:val="10E6E6B5"/>
    <w:rsid w:val="10F4E5BC"/>
    <w:rsid w:val="110522F3"/>
    <w:rsid w:val="11111D19"/>
    <w:rsid w:val="11119E0B"/>
    <w:rsid w:val="112B1077"/>
    <w:rsid w:val="112DF4E6"/>
    <w:rsid w:val="1131457D"/>
    <w:rsid w:val="113CA259"/>
    <w:rsid w:val="113DEC0A"/>
    <w:rsid w:val="114B683E"/>
    <w:rsid w:val="1163A211"/>
    <w:rsid w:val="117BFEC2"/>
    <w:rsid w:val="11BAD0E5"/>
    <w:rsid w:val="11BC6FDF"/>
    <w:rsid w:val="1207469E"/>
    <w:rsid w:val="12251EF8"/>
    <w:rsid w:val="1241157A"/>
    <w:rsid w:val="1258C489"/>
    <w:rsid w:val="125DFF3B"/>
    <w:rsid w:val="12624A76"/>
    <w:rsid w:val="126494A2"/>
    <w:rsid w:val="126EB2B1"/>
    <w:rsid w:val="12782906"/>
    <w:rsid w:val="12AFEF1D"/>
    <w:rsid w:val="12B0C0F5"/>
    <w:rsid w:val="12BDA3C5"/>
    <w:rsid w:val="12CC1801"/>
    <w:rsid w:val="12DB7924"/>
    <w:rsid w:val="12E5CF40"/>
    <w:rsid w:val="12E7389F"/>
    <w:rsid w:val="12FD95DC"/>
    <w:rsid w:val="130989C6"/>
    <w:rsid w:val="1320EAC0"/>
    <w:rsid w:val="13249E33"/>
    <w:rsid w:val="1330DD9C"/>
    <w:rsid w:val="1386F697"/>
    <w:rsid w:val="138766D1"/>
    <w:rsid w:val="1397945D"/>
    <w:rsid w:val="13C4AAB0"/>
    <w:rsid w:val="13C8734D"/>
    <w:rsid w:val="13DCA2FD"/>
    <w:rsid w:val="13E46324"/>
    <w:rsid w:val="1402AFD7"/>
    <w:rsid w:val="140DF0E5"/>
    <w:rsid w:val="143414E8"/>
    <w:rsid w:val="1434DED6"/>
    <w:rsid w:val="1435ADE2"/>
    <w:rsid w:val="14548660"/>
    <w:rsid w:val="14657096"/>
    <w:rsid w:val="1475F097"/>
    <w:rsid w:val="14830900"/>
    <w:rsid w:val="14963B7B"/>
    <w:rsid w:val="14981E78"/>
    <w:rsid w:val="14A55A27"/>
    <w:rsid w:val="14AE7A4A"/>
    <w:rsid w:val="14BDD095"/>
    <w:rsid w:val="14BFC0DC"/>
    <w:rsid w:val="150A00F5"/>
    <w:rsid w:val="151E5DA8"/>
    <w:rsid w:val="1538371A"/>
    <w:rsid w:val="153D623D"/>
    <w:rsid w:val="155F8D5F"/>
    <w:rsid w:val="15650713"/>
    <w:rsid w:val="158E367E"/>
    <w:rsid w:val="1593E817"/>
    <w:rsid w:val="15959FFD"/>
    <w:rsid w:val="15A12F7B"/>
    <w:rsid w:val="15A3EA72"/>
    <w:rsid w:val="15A869C4"/>
    <w:rsid w:val="15C122BF"/>
    <w:rsid w:val="15E6B637"/>
    <w:rsid w:val="15F3A0F5"/>
    <w:rsid w:val="15F4A7AC"/>
    <w:rsid w:val="16178F58"/>
    <w:rsid w:val="1623B397"/>
    <w:rsid w:val="162F4CE9"/>
    <w:rsid w:val="1635D2D2"/>
    <w:rsid w:val="167CEC12"/>
    <w:rsid w:val="16A61ED7"/>
    <w:rsid w:val="16D1C71D"/>
    <w:rsid w:val="16D633A9"/>
    <w:rsid w:val="16EBA589"/>
    <w:rsid w:val="170D08D1"/>
    <w:rsid w:val="171C7E1F"/>
    <w:rsid w:val="1731705E"/>
    <w:rsid w:val="1731862A"/>
    <w:rsid w:val="17398A0A"/>
    <w:rsid w:val="1751018C"/>
    <w:rsid w:val="176373C8"/>
    <w:rsid w:val="176438FE"/>
    <w:rsid w:val="176E9DA7"/>
    <w:rsid w:val="178F7156"/>
    <w:rsid w:val="17A27599"/>
    <w:rsid w:val="17AE11CA"/>
    <w:rsid w:val="17B77898"/>
    <w:rsid w:val="17CE62A0"/>
    <w:rsid w:val="17D106FF"/>
    <w:rsid w:val="17DCFAE9"/>
    <w:rsid w:val="17EC1496"/>
    <w:rsid w:val="17FD12B7"/>
    <w:rsid w:val="1806DC31"/>
    <w:rsid w:val="1807CE1F"/>
    <w:rsid w:val="180EFDA3"/>
    <w:rsid w:val="1815EAA8"/>
    <w:rsid w:val="1817A364"/>
    <w:rsid w:val="18281E9A"/>
    <w:rsid w:val="18366D82"/>
    <w:rsid w:val="186D977E"/>
    <w:rsid w:val="186FE6FA"/>
    <w:rsid w:val="187FE5C4"/>
    <w:rsid w:val="1884D3C7"/>
    <w:rsid w:val="18A4B9BF"/>
    <w:rsid w:val="18A81A47"/>
    <w:rsid w:val="18A8D932"/>
    <w:rsid w:val="18B21442"/>
    <w:rsid w:val="18B8BD99"/>
    <w:rsid w:val="18C87FBF"/>
    <w:rsid w:val="18CF6BCE"/>
    <w:rsid w:val="18D009A5"/>
    <w:rsid w:val="18D3D626"/>
    <w:rsid w:val="18D6A583"/>
    <w:rsid w:val="18D9035B"/>
    <w:rsid w:val="18E8D124"/>
    <w:rsid w:val="18FF31B0"/>
    <w:rsid w:val="19078C3C"/>
    <w:rsid w:val="190B9C36"/>
    <w:rsid w:val="192FC2B5"/>
    <w:rsid w:val="194C3E48"/>
    <w:rsid w:val="195A59FF"/>
    <w:rsid w:val="1977F7DD"/>
    <w:rsid w:val="19A68336"/>
    <w:rsid w:val="19C4953C"/>
    <w:rsid w:val="19C76305"/>
    <w:rsid w:val="19C8B384"/>
    <w:rsid w:val="19CCE78D"/>
    <w:rsid w:val="19F32EA6"/>
    <w:rsid w:val="19F8B2C9"/>
    <w:rsid w:val="1A124C3F"/>
    <w:rsid w:val="1A58AFA5"/>
    <w:rsid w:val="1A8A69D0"/>
    <w:rsid w:val="1AAA7F3A"/>
    <w:rsid w:val="1ABD0DEF"/>
    <w:rsid w:val="1AC2EE88"/>
    <w:rsid w:val="1ACB2760"/>
    <w:rsid w:val="1AD10C1A"/>
    <w:rsid w:val="1ADF9EC9"/>
    <w:rsid w:val="1AFE21AC"/>
    <w:rsid w:val="1B061F39"/>
    <w:rsid w:val="1B19C25E"/>
    <w:rsid w:val="1B21545C"/>
    <w:rsid w:val="1B2B866C"/>
    <w:rsid w:val="1B3B2A05"/>
    <w:rsid w:val="1B516347"/>
    <w:rsid w:val="1B5178E0"/>
    <w:rsid w:val="1B57678B"/>
    <w:rsid w:val="1B838156"/>
    <w:rsid w:val="1B9FBF08"/>
    <w:rsid w:val="1BAADCE5"/>
    <w:rsid w:val="1BD94C42"/>
    <w:rsid w:val="1BDE9243"/>
    <w:rsid w:val="1BF3CEDB"/>
    <w:rsid w:val="1C03797B"/>
    <w:rsid w:val="1C0B70CE"/>
    <w:rsid w:val="1C25B223"/>
    <w:rsid w:val="1C263A31"/>
    <w:rsid w:val="1C345D47"/>
    <w:rsid w:val="1C3CDFFB"/>
    <w:rsid w:val="1C58DE50"/>
    <w:rsid w:val="1C5EBEE9"/>
    <w:rsid w:val="1C66F7C1"/>
    <w:rsid w:val="1C8AC87F"/>
    <w:rsid w:val="1CC1A5E8"/>
    <w:rsid w:val="1CCB6616"/>
    <w:rsid w:val="1CD4BDAE"/>
    <w:rsid w:val="1CFE2140"/>
    <w:rsid w:val="1D124A98"/>
    <w:rsid w:val="1D160F33"/>
    <w:rsid w:val="1D2417FE"/>
    <w:rsid w:val="1D3A1FC5"/>
    <w:rsid w:val="1D3B8F69"/>
    <w:rsid w:val="1D402E80"/>
    <w:rsid w:val="1D6054EB"/>
    <w:rsid w:val="1D68B57B"/>
    <w:rsid w:val="1DAEE40B"/>
    <w:rsid w:val="1DB05502"/>
    <w:rsid w:val="1DB7D6B2"/>
    <w:rsid w:val="1DC446CD"/>
    <w:rsid w:val="1DC5E4FC"/>
    <w:rsid w:val="1E28A45C"/>
    <w:rsid w:val="1E3DCA69"/>
    <w:rsid w:val="1E695CAC"/>
    <w:rsid w:val="1E6B051C"/>
    <w:rsid w:val="1E6C543B"/>
    <w:rsid w:val="1EA149DB"/>
    <w:rsid w:val="1EA8BEF9"/>
    <w:rsid w:val="1ED58DBE"/>
    <w:rsid w:val="1ED75FCA"/>
    <w:rsid w:val="1EF41E6E"/>
    <w:rsid w:val="1F0485DC"/>
    <w:rsid w:val="1F0D87E3"/>
    <w:rsid w:val="1F29EF4D"/>
    <w:rsid w:val="1F4E9125"/>
    <w:rsid w:val="1F60172E"/>
    <w:rsid w:val="1FC2F087"/>
    <w:rsid w:val="1FD11E65"/>
    <w:rsid w:val="1FDB699E"/>
    <w:rsid w:val="1FDC4C80"/>
    <w:rsid w:val="1FF7484E"/>
    <w:rsid w:val="20047B97"/>
    <w:rsid w:val="201C6377"/>
    <w:rsid w:val="2025E94B"/>
    <w:rsid w:val="20312E51"/>
    <w:rsid w:val="2037A3EB"/>
    <w:rsid w:val="204566A1"/>
    <w:rsid w:val="2046F868"/>
    <w:rsid w:val="2060D8A5"/>
    <w:rsid w:val="20715E1F"/>
    <w:rsid w:val="207D9EC3"/>
    <w:rsid w:val="209917E1"/>
    <w:rsid w:val="20B484D7"/>
    <w:rsid w:val="20D44499"/>
    <w:rsid w:val="20E3BFAC"/>
    <w:rsid w:val="20FD85BE"/>
    <w:rsid w:val="210099CA"/>
    <w:rsid w:val="2100A395"/>
    <w:rsid w:val="210F9BCA"/>
    <w:rsid w:val="2132D6B6"/>
    <w:rsid w:val="2161A0C8"/>
    <w:rsid w:val="21630C1B"/>
    <w:rsid w:val="216E0AC8"/>
    <w:rsid w:val="217462A6"/>
    <w:rsid w:val="21756B6E"/>
    <w:rsid w:val="21784383"/>
    <w:rsid w:val="2179CC1A"/>
    <w:rsid w:val="21C7E297"/>
    <w:rsid w:val="21D554A7"/>
    <w:rsid w:val="220A66BC"/>
    <w:rsid w:val="2216A509"/>
    <w:rsid w:val="222062A1"/>
    <w:rsid w:val="222086CE"/>
    <w:rsid w:val="22393DE2"/>
    <w:rsid w:val="226639EB"/>
    <w:rsid w:val="226EC630"/>
    <w:rsid w:val="227F4060"/>
    <w:rsid w:val="2297B7F0"/>
    <w:rsid w:val="22AB3A88"/>
    <w:rsid w:val="22B3F64F"/>
    <w:rsid w:val="22B54497"/>
    <w:rsid w:val="22E18BF0"/>
    <w:rsid w:val="22E6125B"/>
    <w:rsid w:val="234F4D7E"/>
    <w:rsid w:val="235065AF"/>
    <w:rsid w:val="2353C8A3"/>
    <w:rsid w:val="23636463"/>
    <w:rsid w:val="236917BF"/>
    <w:rsid w:val="237F105D"/>
    <w:rsid w:val="23BC3302"/>
    <w:rsid w:val="23BFFFBB"/>
    <w:rsid w:val="23C19CB9"/>
    <w:rsid w:val="2411AA53"/>
    <w:rsid w:val="2412A63A"/>
    <w:rsid w:val="242020E3"/>
    <w:rsid w:val="2422575F"/>
    <w:rsid w:val="24236AF5"/>
    <w:rsid w:val="24338851"/>
    <w:rsid w:val="243C4A0A"/>
    <w:rsid w:val="2443BE06"/>
    <w:rsid w:val="24AEDAC1"/>
    <w:rsid w:val="24C6A3CC"/>
    <w:rsid w:val="24CA1A2E"/>
    <w:rsid w:val="24CD1059"/>
    <w:rsid w:val="24D693C0"/>
    <w:rsid w:val="24E47566"/>
    <w:rsid w:val="24E6FE31"/>
    <w:rsid w:val="24EC3610"/>
    <w:rsid w:val="25049F74"/>
    <w:rsid w:val="25055297"/>
    <w:rsid w:val="2507FB22"/>
    <w:rsid w:val="2535DE26"/>
    <w:rsid w:val="255D6D1A"/>
    <w:rsid w:val="256D20E5"/>
    <w:rsid w:val="2585B56E"/>
    <w:rsid w:val="2591C9F3"/>
    <w:rsid w:val="259E051D"/>
    <w:rsid w:val="25A30834"/>
    <w:rsid w:val="25C4A007"/>
    <w:rsid w:val="25D74C84"/>
    <w:rsid w:val="25EB9711"/>
    <w:rsid w:val="25F10B6F"/>
    <w:rsid w:val="2605A12F"/>
    <w:rsid w:val="2611E41B"/>
    <w:rsid w:val="2613F592"/>
    <w:rsid w:val="261F63A6"/>
    <w:rsid w:val="263336F5"/>
    <w:rsid w:val="26518088"/>
    <w:rsid w:val="2662742D"/>
    <w:rsid w:val="26836018"/>
    <w:rsid w:val="269A7389"/>
    <w:rsid w:val="26AB3EF8"/>
    <w:rsid w:val="26B95D1F"/>
    <w:rsid w:val="270F25AC"/>
    <w:rsid w:val="270FD792"/>
    <w:rsid w:val="2744204B"/>
    <w:rsid w:val="275486D4"/>
    <w:rsid w:val="27555CE8"/>
    <w:rsid w:val="276930D5"/>
    <w:rsid w:val="276B2913"/>
    <w:rsid w:val="2791A0D1"/>
    <w:rsid w:val="27B991FF"/>
    <w:rsid w:val="27C29199"/>
    <w:rsid w:val="27D98F0A"/>
    <w:rsid w:val="27EDADB5"/>
    <w:rsid w:val="2822448A"/>
    <w:rsid w:val="2846E699"/>
    <w:rsid w:val="284D6D32"/>
    <w:rsid w:val="285B2F2B"/>
    <w:rsid w:val="2863A596"/>
    <w:rsid w:val="28846D7D"/>
    <w:rsid w:val="288551C3"/>
    <w:rsid w:val="288E5FB6"/>
    <w:rsid w:val="2893144F"/>
    <w:rsid w:val="28AA6552"/>
    <w:rsid w:val="28AB6822"/>
    <w:rsid w:val="28D59815"/>
    <w:rsid w:val="28E14DB4"/>
    <w:rsid w:val="28E62FB7"/>
    <w:rsid w:val="28F41A06"/>
    <w:rsid w:val="29130D0B"/>
    <w:rsid w:val="291E54BD"/>
    <w:rsid w:val="29299E02"/>
    <w:rsid w:val="29362CE5"/>
    <w:rsid w:val="293D196A"/>
    <w:rsid w:val="29471AFD"/>
    <w:rsid w:val="294984DD"/>
    <w:rsid w:val="2978344A"/>
    <w:rsid w:val="2984FEFB"/>
    <w:rsid w:val="298CF6A9"/>
    <w:rsid w:val="29A84E17"/>
    <w:rsid w:val="29B36798"/>
    <w:rsid w:val="29B71512"/>
    <w:rsid w:val="29BFA733"/>
    <w:rsid w:val="29C37BEB"/>
    <w:rsid w:val="29C4E0B2"/>
    <w:rsid w:val="29D35F74"/>
    <w:rsid w:val="29DA0BB2"/>
    <w:rsid w:val="29DE6F86"/>
    <w:rsid w:val="2A0C3EB6"/>
    <w:rsid w:val="2A0CFC85"/>
    <w:rsid w:val="2A185FBD"/>
    <w:rsid w:val="2A27792F"/>
    <w:rsid w:val="2A581A43"/>
    <w:rsid w:val="2A72D263"/>
    <w:rsid w:val="2A764133"/>
    <w:rsid w:val="2A95E51C"/>
    <w:rsid w:val="2AA2C9D5"/>
    <w:rsid w:val="2AAABDA7"/>
    <w:rsid w:val="2AE60CCB"/>
    <w:rsid w:val="2AFFC162"/>
    <w:rsid w:val="2B02046B"/>
    <w:rsid w:val="2B35E550"/>
    <w:rsid w:val="2B394EA1"/>
    <w:rsid w:val="2B42A268"/>
    <w:rsid w:val="2B59E54C"/>
    <w:rsid w:val="2B67DABF"/>
    <w:rsid w:val="2B6D6626"/>
    <w:rsid w:val="2B7F4677"/>
    <w:rsid w:val="2B9BABD9"/>
    <w:rsid w:val="2BA36D2A"/>
    <w:rsid w:val="2BC80689"/>
    <w:rsid w:val="2BEA45EB"/>
    <w:rsid w:val="2C048FC2"/>
    <w:rsid w:val="2C0CC701"/>
    <w:rsid w:val="2C26706F"/>
    <w:rsid w:val="2C317C99"/>
    <w:rsid w:val="2C5AAD99"/>
    <w:rsid w:val="2C5C9089"/>
    <w:rsid w:val="2C9022FE"/>
    <w:rsid w:val="2C925C77"/>
    <w:rsid w:val="2C978485"/>
    <w:rsid w:val="2CB8035D"/>
    <w:rsid w:val="2CB9ECA6"/>
    <w:rsid w:val="2CCFCBF4"/>
    <w:rsid w:val="2CD3BE01"/>
    <w:rsid w:val="2CDFEED9"/>
    <w:rsid w:val="2D051B24"/>
    <w:rsid w:val="2D1586BA"/>
    <w:rsid w:val="2D1A9C6C"/>
    <w:rsid w:val="2D2E9BBB"/>
    <w:rsid w:val="2D36480C"/>
    <w:rsid w:val="2D4AB6F1"/>
    <w:rsid w:val="2D545B00"/>
    <w:rsid w:val="2D5C0330"/>
    <w:rsid w:val="2D5DBCB8"/>
    <w:rsid w:val="2DC835CA"/>
    <w:rsid w:val="2DDAFBB5"/>
    <w:rsid w:val="2DDBD2E7"/>
    <w:rsid w:val="2DFC02F3"/>
    <w:rsid w:val="2E15849B"/>
    <w:rsid w:val="2E266528"/>
    <w:rsid w:val="2E328650"/>
    <w:rsid w:val="2E3354E6"/>
    <w:rsid w:val="2E4BA56D"/>
    <w:rsid w:val="2E57422C"/>
    <w:rsid w:val="2E5D5033"/>
    <w:rsid w:val="2E6282B7"/>
    <w:rsid w:val="2E6D8612"/>
    <w:rsid w:val="2E8DFB93"/>
    <w:rsid w:val="2ECD5633"/>
    <w:rsid w:val="2ED67E48"/>
    <w:rsid w:val="2EE68752"/>
    <w:rsid w:val="2EF4BEB7"/>
    <w:rsid w:val="2EF5714D"/>
    <w:rsid w:val="2F28A360"/>
    <w:rsid w:val="2F317445"/>
    <w:rsid w:val="2F463A1F"/>
    <w:rsid w:val="2F50590D"/>
    <w:rsid w:val="2F54BE6C"/>
    <w:rsid w:val="2F66DC15"/>
    <w:rsid w:val="2F77A348"/>
    <w:rsid w:val="2FE2DE6D"/>
    <w:rsid w:val="2FFD3D0A"/>
    <w:rsid w:val="2FFEE9DC"/>
    <w:rsid w:val="301967D3"/>
    <w:rsid w:val="303DDF03"/>
    <w:rsid w:val="305CBC69"/>
    <w:rsid w:val="307F3085"/>
    <w:rsid w:val="308257B3"/>
    <w:rsid w:val="3082BD55"/>
    <w:rsid w:val="3084DA82"/>
    <w:rsid w:val="308F841A"/>
    <w:rsid w:val="30A45B54"/>
    <w:rsid w:val="30A728F9"/>
    <w:rsid w:val="30A90FCC"/>
    <w:rsid w:val="30AF0DA2"/>
    <w:rsid w:val="30B4FB8F"/>
    <w:rsid w:val="30D6B42F"/>
    <w:rsid w:val="3110D918"/>
    <w:rsid w:val="31251287"/>
    <w:rsid w:val="3156838B"/>
    <w:rsid w:val="3158B70C"/>
    <w:rsid w:val="3162197D"/>
    <w:rsid w:val="31690ED9"/>
    <w:rsid w:val="31885D72"/>
    <w:rsid w:val="318B7480"/>
    <w:rsid w:val="3195661D"/>
    <w:rsid w:val="3197F88F"/>
    <w:rsid w:val="31D5B349"/>
    <w:rsid w:val="31D84484"/>
    <w:rsid w:val="31F6FBED"/>
    <w:rsid w:val="32003F2E"/>
    <w:rsid w:val="3207BDF2"/>
    <w:rsid w:val="321647D8"/>
    <w:rsid w:val="321E2814"/>
    <w:rsid w:val="3222FC4C"/>
    <w:rsid w:val="322711FC"/>
    <w:rsid w:val="3228BB4D"/>
    <w:rsid w:val="3241FDAC"/>
    <w:rsid w:val="3298ECD5"/>
    <w:rsid w:val="329DE84D"/>
    <w:rsid w:val="32AFBE8D"/>
    <w:rsid w:val="32B372A7"/>
    <w:rsid w:val="32BE3837"/>
    <w:rsid w:val="32F4B7B9"/>
    <w:rsid w:val="32F7E615"/>
    <w:rsid w:val="3317866A"/>
    <w:rsid w:val="332744E1"/>
    <w:rsid w:val="3327EC79"/>
    <w:rsid w:val="333A2EBC"/>
    <w:rsid w:val="333A30D9"/>
    <w:rsid w:val="3345AA67"/>
    <w:rsid w:val="335EE611"/>
    <w:rsid w:val="3364F731"/>
    <w:rsid w:val="3379D7CD"/>
    <w:rsid w:val="337A3380"/>
    <w:rsid w:val="338B4F75"/>
    <w:rsid w:val="338CCC87"/>
    <w:rsid w:val="339FC18E"/>
    <w:rsid w:val="33B90DFB"/>
    <w:rsid w:val="33D69F41"/>
    <w:rsid w:val="33DEC9BB"/>
    <w:rsid w:val="3434BD92"/>
    <w:rsid w:val="343F40F5"/>
    <w:rsid w:val="344AA2A1"/>
    <w:rsid w:val="3453FC53"/>
    <w:rsid w:val="3459221F"/>
    <w:rsid w:val="347DF3A5"/>
    <w:rsid w:val="348A43E9"/>
    <w:rsid w:val="348AD65A"/>
    <w:rsid w:val="34947B0D"/>
    <w:rsid w:val="3494A12B"/>
    <w:rsid w:val="34AA3327"/>
    <w:rsid w:val="34B938A1"/>
    <w:rsid w:val="34C3BCDA"/>
    <w:rsid w:val="34E4B51C"/>
    <w:rsid w:val="35015568"/>
    <w:rsid w:val="35101B08"/>
    <w:rsid w:val="351FD717"/>
    <w:rsid w:val="352503A7"/>
    <w:rsid w:val="35263646"/>
    <w:rsid w:val="3541DD59"/>
    <w:rsid w:val="35485956"/>
    <w:rsid w:val="3591D8B0"/>
    <w:rsid w:val="35A6C005"/>
    <w:rsid w:val="35B5AB47"/>
    <w:rsid w:val="35C5729C"/>
    <w:rsid w:val="36125294"/>
    <w:rsid w:val="363D97E4"/>
    <w:rsid w:val="365D5656"/>
    <w:rsid w:val="36673EC4"/>
    <w:rsid w:val="366BC04E"/>
    <w:rsid w:val="3678B45A"/>
    <w:rsid w:val="367C28BD"/>
    <w:rsid w:val="369684B6"/>
    <w:rsid w:val="36A17BFD"/>
    <w:rsid w:val="36A8F8BF"/>
    <w:rsid w:val="36C0DCB6"/>
    <w:rsid w:val="36DEF8D2"/>
    <w:rsid w:val="36F43F5B"/>
    <w:rsid w:val="3726472D"/>
    <w:rsid w:val="3737D129"/>
    <w:rsid w:val="3753DBCB"/>
    <w:rsid w:val="375AF4CB"/>
    <w:rsid w:val="3769266A"/>
    <w:rsid w:val="37B0897B"/>
    <w:rsid w:val="37B98543"/>
    <w:rsid w:val="380F49D4"/>
    <w:rsid w:val="381E58B4"/>
    <w:rsid w:val="385D3782"/>
    <w:rsid w:val="385FF1CD"/>
    <w:rsid w:val="3866ED43"/>
    <w:rsid w:val="387825D2"/>
    <w:rsid w:val="3883D22F"/>
    <w:rsid w:val="38844BD5"/>
    <w:rsid w:val="38923DC8"/>
    <w:rsid w:val="38B90563"/>
    <w:rsid w:val="38E75C48"/>
    <w:rsid w:val="38F301A1"/>
    <w:rsid w:val="38F6A96A"/>
    <w:rsid w:val="39433FE0"/>
    <w:rsid w:val="39578E7D"/>
    <w:rsid w:val="3963C8DC"/>
    <w:rsid w:val="3997DB87"/>
    <w:rsid w:val="39CDD591"/>
    <w:rsid w:val="39DC263B"/>
    <w:rsid w:val="39E7FBAE"/>
    <w:rsid w:val="39F0259B"/>
    <w:rsid w:val="3A0A4115"/>
    <w:rsid w:val="3A13F633"/>
    <w:rsid w:val="3A1E4508"/>
    <w:rsid w:val="3A2AA8B2"/>
    <w:rsid w:val="3A2E0051"/>
    <w:rsid w:val="3A32AE12"/>
    <w:rsid w:val="3A4703E9"/>
    <w:rsid w:val="3A4C2176"/>
    <w:rsid w:val="3A57CD9F"/>
    <w:rsid w:val="3A6549D3"/>
    <w:rsid w:val="3A668517"/>
    <w:rsid w:val="3A7222A3"/>
    <w:rsid w:val="3A7A88D6"/>
    <w:rsid w:val="3A9A553F"/>
    <w:rsid w:val="3AA01168"/>
    <w:rsid w:val="3AA0BC0D"/>
    <w:rsid w:val="3AA9B766"/>
    <w:rsid w:val="3AAAF137"/>
    <w:rsid w:val="3ACB1B74"/>
    <w:rsid w:val="3AF5A30F"/>
    <w:rsid w:val="3B1139D9"/>
    <w:rsid w:val="3B14C55E"/>
    <w:rsid w:val="3B210C5A"/>
    <w:rsid w:val="3B30C779"/>
    <w:rsid w:val="3B3B7879"/>
    <w:rsid w:val="3B3C2D95"/>
    <w:rsid w:val="3B58DF78"/>
    <w:rsid w:val="3B5D6054"/>
    <w:rsid w:val="3B61B22B"/>
    <w:rsid w:val="3B6F5317"/>
    <w:rsid w:val="3B77F69C"/>
    <w:rsid w:val="3B838395"/>
    <w:rsid w:val="3B8CCCAA"/>
    <w:rsid w:val="3BB3507E"/>
    <w:rsid w:val="3C00E464"/>
    <w:rsid w:val="3C011A34"/>
    <w:rsid w:val="3C0CE980"/>
    <w:rsid w:val="3C3F64AC"/>
    <w:rsid w:val="3C469849"/>
    <w:rsid w:val="3C56DCD3"/>
    <w:rsid w:val="3C69B456"/>
    <w:rsid w:val="3C78E8F8"/>
    <w:rsid w:val="3C9E314B"/>
    <w:rsid w:val="3CA5A662"/>
    <w:rsid w:val="3CBB42F0"/>
    <w:rsid w:val="3CC65F73"/>
    <w:rsid w:val="3CD47AA5"/>
    <w:rsid w:val="3CDCE2EA"/>
    <w:rsid w:val="3CF0FF8C"/>
    <w:rsid w:val="3CFE0029"/>
    <w:rsid w:val="3D006AA5"/>
    <w:rsid w:val="3D035425"/>
    <w:rsid w:val="3D2E4AC5"/>
    <w:rsid w:val="3D30A8A5"/>
    <w:rsid w:val="3D97A9E0"/>
    <w:rsid w:val="3D9F1AD7"/>
    <w:rsid w:val="3DB0BE25"/>
    <w:rsid w:val="3DD5E60B"/>
    <w:rsid w:val="3DDB350D"/>
    <w:rsid w:val="3DE1C0D2"/>
    <w:rsid w:val="3DE8DFAB"/>
    <w:rsid w:val="3DF24D6E"/>
    <w:rsid w:val="3DFA1A16"/>
    <w:rsid w:val="3DFB0509"/>
    <w:rsid w:val="3E2234F6"/>
    <w:rsid w:val="3E34C92D"/>
    <w:rsid w:val="3E3EE61F"/>
    <w:rsid w:val="3E58D769"/>
    <w:rsid w:val="3E7347D5"/>
    <w:rsid w:val="3E73A615"/>
    <w:rsid w:val="3E854A05"/>
    <w:rsid w:val="3E8B9ACC"/>
    <w:rsid w:val="3E9F2486"/>
    <w:rsid w:val="3EA15019"/>
    <w:rsid w:val="3EAF975E"/>
    <w:rsid w:val="3EC9C08A"/>
    <w:rsid w:val="3ED631C3"/>
    <w:rsid w:val="3ED7F018"/>
    <w:rsid w:val="3EFFD24A"/>
    <w:rsid w:val="3F27755F"/>
    <w:rsid w:val="3F55030F"/>
    <w:rsid w:val="3F673C7F"/>
    <w:rsid w:val="3F6A5070"/>
    <w:rsid w:val="3F7882B7"/>
    <w:rsid w:val="3FC4DF60"/>
    <w:rsid w:val="3FC91432"/>
    <w:rsid w:val="3FD21AD3"/>
    <w:rsid w:val="3FE46D61"/>
    <w:rsid w:val="3FE551A7"/>
    <w:rsid w:val="3FF06E4F"/>
    <w:rsid w:val="4011B5C8"/>
    <w:rsid w:val="402765A9"/>
    <w:rsid w:val="402B674B"/>
    <w:rsid w:val="4035A0EB"/>
    <w:rsid w:val="4077FBC5"/>
    <w:rsid w:val="4084DB6C"/>
    <w:rsid w:val="409866A5"/>
    <w:rsid w:val="40A06903"/>
    <w:rsid w:val="40BAB2DA"/>
    <w:rsid w:val="40E24BC8"/>
    <w:rsid w:val="40E67EC8"/>
    <w:rsid w:val="40F937E4"/>
    <w:rsid w:val="40FB5175"/>
    <w:rsid w:val="410F52EC"/>
    <w:rsid w:val="411F8093"/>
    <w:rsid w:val="411FA717"/>
    <w:rsid w:val="414D3EFF"/>
    <w:rsid w:val="414E1C2D"/>
    <w:rsid w:val="416F9072"/>
    <w:rsid w:val="4170E93D"/>
    <w:rsid w:val="4187601A"/>
    <w:rsid w:val="41A65EB1"/>
    <w:rsid w:val="41AD8629"/>
    <w:rsid w:val="41B30245"/>
    <w:rsid w:val="41C33824"/>
    <w:rsid w:val="4200D17B"/>
    <w:rsid w:val="42102256"/>
    <w:rsid w:val="42275981"/>
    <w:rsid w:val="423C17B1"/>
    <w:rsid w:val="4248B615"/>
    <w:rsid w:val="425D6AC6"/>
    <w:rsid w:val="42951E0D"/>
    <w:rsid w:val="42A89BC3"/>
    <w:rsid w:val="42AA0DD9"/>
    <w:rsid w:val="42ABB1A0"/>
    <w:rsid w:val="42B5AEAB"/>
    <w:rsid w:val="42C07AF6"/>
    <w:rsid w:val="42C14F94"/>
    <w:rsid w:val="42ECEDC9"/>
    <w:rsid w:val="42ED4A41"/>
    <w:rsid w:val="43029039"/>
    <w:rsid w:val="431C7F12"/>
    <w:rsid w:val="43246E24"/>
    <w:rsid w:val="43320849"/>
    <w:rsid w:val="4378EE5A"/>
    <w:rsid w:val="43830881"/>
    <w:rsid w:val="43BBBA3A"/>
    <w:rsid w:val="43BE01EF"/>
    <w:rsid w:val="43C748FF"/>
    <w:rsid w:val="43CDA605"/>
    <w:rsid w:val="43D4E297"/>
    <w:rsid w:val="43E86339"/>
    <w:rsid w:val="43F71235"/>
    <w:rsid w:val="4409F930"/>
    <w:rsid w:val="4416A829"/>
    <w:rsid w:val="442C511A"/>
    <w:rsid w:val="442E1490"/>
    <w:rsid w:val="4447857F"/>
    <w:rsid w:val="4448D01A"/>
    <w:rsid w:val="447A57A0"/>
    <w:rsid w:val="44A915E2"/>
    <w:rsid w:val="44D28D56"/>
    <w:rsid w:val="44F4E2A6"/>
    <w:rsid w:val="44FE6BB5"/>
    <w:rsid w:val="4509120E"/>
    <w:rsid w:val="4515C592"/>
    <w:rsid w:val="453C78D1"/>
    <w:rsid w:val="456303B1"/>
    <w:rsid w:val="45646908"/>
    <w:rsid w:val="45667EE2"/>
    <w:rsid w:val="45691940"/>
    <w:rsid w:val="457A9DC0"/>
    <w:rsid w:val="458E4F7C"/>
    <w:rsid w:val="45ABA551"/>
    <w:rsid w:val="45BF76F5"/>
    <w:rsid w:val="45CD8960"/>
    <w:rsid w:val="45CF96F9"/>
    <w:rsid w:val="45D4EE70"/>
    <w:rsid w:val="46162801"/>
    <w:rsid w:val="461D4FE6"/>
    <w:rsid w:val="462DD72B"/>
    <w:rsid w:val="46A01747"/>
    <w:rsid w:val="46A5FDDC"/>
    <w:rsid w:val="46A8D499"/>
    <w:rsid w:val="46AC6925"/>
    <w:rsid w:val="46BAA943"/>
    <w:rsid w:val="46F5A2B1"/>
    <w:rsid w:val="472B5DAC"/>
    <w:rsid w:val="4753D48B"/>
    <w:rsid w:val="477143DD"/>
    <w:rsid w:val="478889CF"/>
    <w:rsid w:val="478FBAC5"/>
    <w:rsid w:val="479CBBCA"/>
    <w:rsid w:val="47A0C67D"/>
    <w:rsid w:val="47A7E0E7"/>
    <w:rsid w:val="47B72DA2"/>
    <w:rsid w:val="47BB6F28"/>
    <w:rsid w:val="47C33A2F"/>
    <w:rsid w:val="47D8949B"/>
    <w:rsid w:val="47E2BD39"/>
    <w:rsid w:val="48095DFE"/>
    <w:rsid w:val="481128A6"/>
    <w:rsid w:val="48160931"/>
    <w:rsid w:val="4828E53A"/>
    <w:rsid w:val="483FCF08"/>
    <w:rsid w:val="4847E4BF"/>
    <w:rsid w:val="4850C834"/>
    <w:rsid w:val="48737F6A"/>
    <w:rsid w:val="4873CDA5"/>
    <w:rsid w:val="48795C04"/>
    <w:rsid w:val="487B721F"/>
    <w:rsid w:val="48917312"/>
    <w:rsid w:val="48D3BDCF"/>
    <w:rsid w:val="48D6E867"/>
    <w:rsid w:val="48EEE2D2"/>
    <w:rsid w:val="48F5FA79"/>
    <w:rsid w:val="48FB3714"/>
    <w:rsid w:val="490D143E"/>
    <w:rsid w:val="49102F5E"/>
    <w:rsid w:val="4911CDF7"/>
    <w:rsid w:val="49220631"/>
    <w:rsid w:val="4923081B"/>
    <w:rsid w:val="492ABC1A"/>
    <w:rsid w:val="4937240F"/>
    <w:rsid w:val="493A360F"/>
    <w:rsid w:val="493BAEE7"/>
    <w:rsid w:val="499493CD"/>
    <w:rsid w:val="49A52E5F"/>
    <w:rsid w:val="49B18B5B"/>
    <w:rsid w:val="49B521AC"/>
    <w:rsid w:val="49C4E4B8"/>
    <w:rsid w:val="49C6E549"/>
    <w:rsid w:val="49E6B3C9"/>
    <w:rsid w:val="49F60350"/>
    <w:rsid w:val="49F91FB2"/>
    <w:rsid w:val="4A060962"/>
    <w:rsid w:val="4A15E558"/>
    <w:rsid w:val="4A185C9E"/>
    <w:rsid w:val="4A43BBFA"/>
    <w:rsid w:val="4A72B8C8"/>
    <w:rsid w:val="4A8FBB75"/>
    <w:rsid w:val="4ABED87C"/>
    <w:rsid w:val="4AECA2FE"/>
    <w:rsid w:val="4AEFE4D3"/>
    <w:rsid w:val="4AF45D0F"/>
    <w:rsid w:val="4B4B347C"/>
    <w:rsid w:val="4B647F31"/>
    <w:rsid w:val="4B79DACA"/>
    <w:rsid w:val="4B7DB1E3"/>
    <w:rsid w:val="4B873EBD"/>
    <w:rsid w:val="4B9A9D6C"/>
    <w:rsid w:val="4BD27AAC"/>
    <w:rsid w:val="4BEAE29B"/>
    <w:rsid w:val="4BFB5D5B"/>
    <w:rsid w:val="4C060327"/>
    <w:rsid w:val="4C156826"/>
    <w:rsid w:val="4C2FBEED"/>
    <w:rsid w:val="4C4286AB"/>
    <w:rsid w:val="4C56E878"/>
    <w:rsid w:val="4C5FEAB0"/>
    <w:rsid w:val="4C6E043F"/>
    <w:rsid w:val="4C98B26E"/>
    <w:rsid w:val="4CA5F0AD"/>
    <w:rsid w:val="4CB04ADD"/>
    <w:rsid w:val="4CB6F0C8"/>
    <w:rsid w:val="4CC998C0"/>
    <w:rsid w:val="4CD91ABC"/>
    <w:rsid w:val="4CDE7DCC"/>
    <w:rsid w:val="4D028D0B"/>
    <w:rsid w:val="4D0A0957"/>
    <w:rsid w:val="4D3C622B"/>
    <w:rsid w:val="4D5D0A0C"/>
    <w:rsid w:val="4D63423D"/>
    <w:rsid w:val="4D6E1AC1"/>
    <w:rsid w:val="4D859476"/>
    <w:rsid w:val="4DAF2710"/>
    <w:rsid w:val="4DBAF8DD"/>
    <w:rsid w:val="4DBEE587"/>
    <w:rsid w:val="4DCFA6BC"/>
    <w:rsid w:val="4DD65BD7"/>
    <w:rsid w:val="4DECAD5B"/>
    <w:rsid w:val="4DF387AB"/>
    <w:rsid w:val="4E0617A5"/>
    <w:rsid w:val="4E08E37D"/>
    <w:rsid w:val="4E0AC9D0"/>
    <w:rsid w:val="4E1A70A7"/>
    <w:rsid w:val="4E2D398E"/>
    <w:rsid w:val="4E333AD6"/>
    <w:rsid w:val="4E3482CF"/>
    <w:rsid w:val="4E379C50"/>
    <w:rsid w:val="4E394352"/>
    <w:rsid w:val="4E3D400B"/>
    <w:rsid w:val="4E51404A"/>
    <w:rsid w:val="4EA15547"/>
    <w:rsid w:val="4EB5B499"/>
    <w:rsid w:val="4EBD9420"/>
    <w:rsid w:val="4EC04887"/>
    <w:rsid w:val="4EF93502"/>
    <w:rsid w:val="4F6C2FEB"/>
    <w:rsid w:val="4FA09096"/>
    <w:rsid w:val="4FA1E806"/>
    <w:rsid w:val="4FA3BD24"/>
    <w:rsid w:val="4FB89EB6"/>
    <w:rsid w:val="4FC43B64"/>
    <w:rsid w:val="4FC6ED27"/>
    <w:rsid w:val="4FD092B4"/>
    <w:rsid w:val="4FD7B874"/>
    <w:rsid w:val="4FE92837"/>
    <w:rsid w:val="4FFA8138"/>
    <w:rsid w:val="4FFFE068"/>
    <w:rsid w:val="50477BE9"/>
    <w:rsid w:val="504D4A2D"/>
    <w:rsid w:val="507A3E51"/>
    <w:rsid w:val="50A176AA"/>
    <w:rsid w:val="50A96F9D"/>
    <w:rsid w:val="50AACA71"/>
    <w:rsid w:val="50AE35C7"/>
    <w:rsid w:val="50F36F3B"/>
    <w:rsid w:val="51005D18"/>
    <w:rsid w:val="510FA6C3"/>
    <w:rsid w:val="51411574"/>
    <w:rsid w:val="51738AD4"/>
    <w:rsid w:val="51AC215A"/>
    <w:rsid w:val="51BA03F5"/>
    <w:rsid w:val="51C260FB"/>
    <w:rsid w:val="51D8F609"/>
    <w:rsid w:val="51E91C4E"/>
    <w:rsid w:val="51EA493C"/>
    <w:rsid w:val="5200114C"/>
    <w:rsid w:val="521C58C7"/>
    <w:rsid w:val="524A41CE"/>
    <w:rsid w:val="5276BE99"/>
    <w:rsid w:val="5285D1EB"/>
    <w:rsid w:val="529A57A1"/>
    <w:rsid w:val="52A0931F"/>
    <w:rsid w:val="52C22FAC"/>
    <w:rsid w:val="52C68114"/>
    <w:rsid w:val="52F7072A"/>
    <w:rsid w:val="52FBE371"/>
    <w:rsid w:val="530CA0C4"/>
    <w:rsid w:val="530D40D4"/>
    <w:rsid w:val="53152ABF"/>
    <w:rsid w:val="5342F5B4"/>
    <w:rsid w:val="5349DAFB"/>
    <w:rsid w:val="5349F7BA"/>
    <w:rsid w:val="53601A0C"/>
    <w:rsid w:val="53988EF4"/>
    <w:rsid w:val="539FC560"/>
    <w:rsid w:val="53B20AFE"/>
    <w:rsid w:val="53BE4999"/>
    <w:rsid w:val="53CF119D"/>
    <w:rsid w:val="53F3F29D"/>
    <w:rsid w:val="53F4101C"/>
    <w:rsid w:val="53F5753C"/>
    <w:rsid w:val="53FDAD37"/>
    <w:rsid w:val="540AB6C7"/>
    <w:rsid w:val="5434E7A3"/>
    <w:rsid w:val="54755929"/>
    <w:rsid w:val="5480861B"/>
    <w:rsid w:val="54884180"/>
    <w:rsid w:val="5492D78B"/>
    <w:rsid w:val="54C3613D"/>
    <w:rsid w:val="54CFB122"/>
    <w:rsid w:val="54EF96C4"/>
    <w:rsid w:val="551AED0C"/>
    <w:rsid w:val="5520BD10"/>
    <w:rsid w:val="5531F5E5"/>
    <w:rsid w:val="553DBD9A"/>
    <w:rsid w:val="55436BD2"/>
    <w:rsid w:val="554E942D"/>
    <w:rsid w:val="555D54C7"/>
    <w:rsid w:val="5577127B"/>
    <w:rsid w:val="5579A111"/>
    <w:rsid w:val="5582E9EB"/>
    <w:rsid w:val="55ABEAF7"/>
    <w:rsid w:val="55BF98E7"/>
    <w:rsid w:val="55D6A133"/>
    <w:rsid w:val="55EB9746"/>
    <w:rsid w:val="5636B008"/>
    <w:rsid w:val="564FBE9B"/>
    <w:rsid w:val="565C5DC9"/>
    <w:rsid w:val="566C6829"/>
    <w:rsid w:val="56717BC7"/>
    <w:rsid w:val="5687BA5B"/>
    <w:rsid w:val="570777EB"/>
    <w:rsid w:val="5729AD8E"/>
    <w:rsid w:val="5729CA9D"/>
    <w:rsid w:val="5752554A"/>
    <w:rsid w:val="576F9E9C"/>
    <w:rsid w:val="578645E1"/>
    <w:rsid w:val="578B812A"/>
    <w:rsid w:val="579C3C47"/>
    <w:rsid w:val="57AF4788"/>
    <w:rsid w:val="57D50147"/>
    <w:rsid w:val="57D6904B"/>
    <w:rsid w:val="57E1B6A9"/>
    <w:rsid w:val="580F6D32"/>
    <w:rsid w:val="58697A6D"/>
    <w:rsid w:val="5873B13E"/>
    <w:rsid w:val="58A877EA"/>
    <w:rsid w:val="58BCD73B"/>
    <w:rsid w:val="58C00569"/>
    <w:rsid w:val="58CF9DC5"/>
    <w:rsid w:val="59015763"/>
    <w:rsid w:val="590B6EFD"/>
    <w:rsid w:val="59130229"/>
    <w:rsid w:val="5915B044"/>
    <w:rsid w:val="5948CA4C"/>
    <w:rsid w:val="598A0D2D"/>
    <w:rsid w:val="599BF670"/>
    <w:rsid w:val="59A2D5BF"/>
    <w:rsid w:val="59BB5239"/>
    <w:rsid w:val="59F24413"/>
    <w:rsid w:val="5A0F819F"/>
    <w:rsid w:val="5A26590A"/>
    <w:rsid w:val="5A2D8B1D"/>
    <w:rsid w:val="5A4CEDAD"/>
    <w:rsid w:val="5A5636FF"/>
    <w:rsid w:val="5A649293"/>
    <w:rsid w:val="5A727328"/>
    <w:rsid w:val="5AA5AB19"/>
    <w:rsid w:val="5AAC2D63"/>
    <w:rsid w:val="5AE49AAD"/>
    <w:rsid w:val="5AE8F0B2"/>
    <w:rsid w:val="5AF81404"/>
    <w:rsid w:val="5B0E310D"/>
    <w:rsid w:val="5B437771"/>
    <w:rsid w:val="5B45876C"/>
    <w:rsid w:val="5B47CD8F"/>
    <w:rsid w:val="5B5303A0"/>
    <w:rsid w:val="5B587E9E"/>
    <w:rsid w:val="5BB7E040"/>
    <w:rsid w:val="5BD513FB"/>
    <w:rsid w:val="5BDB8F23"/>
    <w:rsid w:val="5BE337D4"/>
    <w:rsid w:val="5BEFA934"/>
    <w:rsid w:val="5BF05BB0"/>
    <w:rsid w:val="5BF6C93A"/>
    <w:rsid w:val="5BFD3921"/>
    <w:rsid w:val="5C0B794E"/>
    <w:rsid w:val="5C5F8207"/>
    <w:rsid w:val="5C84466D"/>
    <w:rsid w:val="5C85A40C"/>
    <w:rsid w:val="5CCB133C"/>
    <w:rsid w:val="5CFCA5AE"/>
    <w:rsid w:val="5D02A104"/>
    <w:rsid w:val="5D1003CF"/>
    <w:rsid w:val="5D2CFBE3"/>
    <w:rsid w:val="5D37B630"/>
    <w:rsid w:val="5D638DB0"/>
    <w:rsid w:val="5D8C2C11"/>
    <w:rsid w:val="5D8CF0BC"/>
    <w:rsid w:val="5DE6734C"/>
    <w:rsid w:val="5DFDD994"/>
    <w:rsid w:val="5E00059C"/>
    <w:rsid w:val="5E1D5C41"/>
    <w:rsid w:val="5E31BDC0"/>
    <w:rsid w:val="5E4F3992"/>
    <w:rsid w:val="5E639B8F"/>
    <w:rsid w:val="5E6D28FA"/>
    <w:rsid w:val="5E7B8DB0"/>
    <w:rsid w:val="5E8C375F"/>
    <w:rsid w:val="5E8D3C0D"/>
    <w:rsid w:val="5EA5E18D"/>
    <w:rsid w:val="5ED028CF"/>
    <w:rsid w:val="5ED48BE4"/>
    <w:rsid w:val="5EF08FAE"/>
    <w:rsid w:val="5F07EAED"/>
    <w:rsid w:val="5F105FAA"/>
    <w:rsid w:val="5F12EE5F"/>
    <w:rsid w:val="5F1B78E1"/>
    <w:rsid w:val="5F1E1AE4"/>
    <w:rsid w:val="5F205B6E"/>
    <w:rsid w:val="5F27FC72"/>
    <w:rsid w:val="5F4B9978"/>
    <w:rsid w:val="5F6110A3"/>
    <w:rsid w:val="5F86E16D"/>
    <w:rsid w:val="5F8B88E8"/>
    <w:rsid w:val="5FA89DCF"/>
    <w:rsid w:val="5FB1F287"/>
    <w:rsid w:val="5FB2DB4B"/>
    <w:rsid w:val="5FBB14A5"/>
    <w:rsid w:val="5FC3F3E6"/>
    <w:rsid w:val="5FCCA90E"/>
    <w:rsid w:val="5FDD1F2C"/>
    <w:rsid w:val="5FE24D43"/>
    <w:rsid w:val="601D1FD7"/>
    <w:rsid w:val="602C2DB5"/>
    <w:rsid w:val="6031982C"/>
    <w:rsid w:val="60328133"/>
    <w:rsid w:val="60450C5F"/>
    <w:rsid w:val="6048C7A8"/>
    <w:rsid w:val="604B6EC9"/>
    <w:rsid w:val="605163DC"/>
    <w:rsid w:val="605B36F8"/>
    <w:rsid w:val="605CC903"/>
    <w:rsid w:val="60613C58"/>
    <w:rsid w:val="6080B1AE"/>
    <w:rsid w:val="60863FE9"/>
    <w:rsid w:val="60B00CA2"/>
    <w:rsid w:val="60C3373B"/>
    <w:rsid w:val="60C3CCD3"/>
    <w:rsid w:val="60CF82CA"/>
    <w:rsid w:val="60E10743"/>
    <w:rsid w:val="60E2E6ED"/>
    <w:rsid w:val="60F173E7"/>
    <w:rsid w:val="60FBB57E"/>
    <w:rsid w:val="611B8389"/>
    <w:rsid w:val="611C2E95"/>
    <w:rsid w:val="61360D7B"/>
    <w:rsid w:val="614E685E"/>
    <w:rsid w:val="61549AB1"/>
    <w:rsid w:val="617F5AC6"/>
    <w:rsid w:val="617FEDFB"/>
    <w:rsid w:val="61AFC0AE"/>
    <w:rsid w:val="61B02671"/>
    <w:rsid w:val="61B4C8F0"/>
    <w:rsid w:val="61C1AF67"/>
    <w:rsid w:val="61DDA1BC"/>
    <w:rsid w:val="61E699E3"/>
    <w:rsid w:val="61F29C5F"/>
    <w:rsid w:val="6213EC98"/>
    <w:rsid w:val="621A9DBD"/>
    <w:rsid w:val="621C433E"/>
    <w:rsid w:val="621E1F72"/>
    <w:rsid w:val="623AF696"/>
    <w:rsid w:val="6251DAEB"/>
    <w:rsid w:val="62529E60"/>
    <w:rsid w:val="6253EC18"/>
    <w:rsid w:val="625BB498"/>
    <w:rsid w:val="627917BF"/>
    <w:rsid w:val="6291E021"/>
    <w:rsid w:val="62973F9D"/>
    <w:rsid w:val="629CF178"/>
    <w:rsid w:val="62C1B054"/>
    <w:rsid w:val="62E669A3"/>
    <w:rsid w:val="63093CD6"/>
    <w:rsid w:val="63312CDC"/>
    <w:rsid w:val="633E3D38"/>
    <w:rsid w:val="635CAC26"/>
    <w:rsid w:val="6360710A"/>
    <w:rsid w:val="63616D67"/>
    <w:rsid w:val="63633C12"/>
    <w:rsid w:val="63646347"/>
    <w:rsid w:val="6366423F"/>
    <w:rsid w:val="6398DD1A"/>
    <w:rsid w:val="63A44A4A"/>
    <w:rsid w:val="63AB8F5B"/>
    <w:rsid w:val="63C6B978"/>
    <w:rsid w:val="63F42EA7"/>
    <w:rsid w:val="64007D29"/>
    <w:rsid w:val="64605E31"/>
    <w:rsid w:val="64A65C19"/>
    <w:rsid w:val="64AA26D8"/>
    <w:rsid w:val="64D81C26"/>
    <w:rsid w:val="64E792E6"/>
    <w:rsid w:val="65206154"/>
    <w:rsid w:val="65233391"/>
    <w:rsid w:val="652415D9"/>
    <w:rsid w:val="652EA81B"/>
    <w:rsid w:val="65697496"/>
    <w:rsid w:val="65713164"/>
    <w:rsid w:val="657E1599"/>
    <w:rsid w:val="659F38B1"/>
    <w:rsid w:val="65C4C461"/>
    <w:rsid w:val="65CFBDD4"/>
    <w:rsid w:val="65F5CCDB"/>
    <w:rsid w:val="66087B33"/>
    <w:rsid w:val="660C92AF"/>
    <w:rsid w:val="661D4E6D"/>
    <w:rsid w:val="661E96B6"/>
    <w:rsid w:val="663726D2"/>
    <w:rsid w:val="66385517"/>
    <w:rsid w:val="6686BA58"/>
    <w:rsid w:val="66A81536"/>
    <w:rsid w:val="66B651DC"/>
    <w:rsid w:val="66B71B48"/>
    <w:rsid w:val="66B96C6B"/>
    <w:rsid w:val="66E0D03C"/>
    <w:rsid w:val="66F14799"/>
    <w:rsid w:val="66F5816D"/>
    <w:rsid w:val="670D53CA"/>
    <w:rsid w:val="67163B1E"/>
    <w:rsid w:val="671D55D0"/>
    <w:rsid w:val="6725155B"/>
    <w:rsid w:val="6726ED0B"/>
    <w:rsid w:val="6757B958"/>
    <w:rsid w:val="67919B57"/>
    <w:rsid w:val="67A77BCD"/>
    <w:rsid w:val="67BDF075"/>
    <w:rsid w:val="67DACEE1"/>
    <w:rsid w:val="67E8F56F"/>
    <w:rsid w:val="6827E36D"/>
    <w:rsid w:val="6827EBF8"/>
    <w:rsid w:val="6847E3E5"/>
    <w:rsid w:val="68556E4E"/>
    <w:rsid w:val="685B8B08"/>
    <w:rsid w:val="68607F1F"/>
    <w:rsid w:val="686648DD"/>
    <w:rsid w:val="686E3E84"/>
    <w:rsid w:val="68766F22"/>
    <w:rsid w:val="6882D9A2"/>
    <w:rsid w:val="68A11558"/>
    <w:rsid w:val="68E1E266"/>
    <w:rsid w:val="68F0BB95"/>
    <w:rsid w:val="690299D5"/>
    <w:rsid w:val="6912D8EB"/>
    <w:rsid w:val="6927DABE"/>
    <w:rsid w:val="696F0E69"/>
    <w:rsid w:val="69AABA6E"/>
    <w:rsid w:val="69C9CAC4"/>
    <w:rsid w:val="69CB02B2"/>
    <w:rsid w:val="69D5448F"/>
    <w:rsid w:val="69D86D09"/>
    <w:rsid w:val="69DE33D2"/>
    <w:rsid w:val="69E0F135"/>
    <w:rsid w:val="69EB28A3"/>
    <w:rsid w:val="6A1555BA"/>
    <w:rsid w:val="6A242BA8"/>
    <w:rsid w:val="6A36A2A0"/>
    <w:rsid w:val="6A3B57ED"/>
    <w:rsid w:val="6A58A1A3"/>
    <w:rsid w:val="6A5AE4FE"/>
    <w:rsid w:val="6A9147B3"/>
    <w:rsid w:val="6A9A1262"/>
    <w:rsid w:val="6AE2A1B8"/>
    <w:rsid w:val="6B2A6197"/>
    <w:rsid w:val="6B56D46A"/>
    <w:rsid w:val="6B58BE66"/>
    <w:rsid w:val="6B7F84A7"/>
    <w:rsid w:val="6B909F44"/>
    <w:rsid w:val="6BBDD32A"/>
    <w:rsid w:val="6BC9BCC3"/>
    <w:rsid w:val="6BD8B61A"/>
    <w:rsid w:val="6C020407"/>
    <w:rsid w:val="6C2EC97B"/>
    <w:rsid w:val="6C315C31"/>
    <w:rsid w:val="6C33516F"/>
    <w:rsid w:val="6C3C05D0"/>
    <w:rsid w:val="6C533767"/>
    <w:rsid w:val="6C6B6256"/>
    <w:rsid w:val="6C8253CE"/>
    <w:rsid w:val="6C987002"/>
    <w:rsid w:val="6CA11F85"/>
    <w:rsid w:val="6CB2C61F"/>
    <w:rsid w:val="6CCC101A"/>
    <w:rsid w:val="6CD2BE3A"/>
    <w:rsid w:val="6CDA6145"/>
    <w:rsid w:val="6CDF6E8B"/>
    <w:rsid w:val="6D15FC69"/>
    <w:rsid w:val="6D1E7A43"/>
    <w:rsid w:val="6D1EDCF6"/>
    <w:rsid w:val="6D625A79"/>
    <w:rsid w:val="6D723B64"/>
    <w:rsid w:val="6D842822"/>
    <w:rsid w:val="6D86A823"/>
    <w:rsid w:val="6D8C78CE"/>
    <w:rsid w:val="6D99A3E8"/>
    <w:rsid w:val="6DA29FBF"/>
    <w:rsid w:val="6DC078EB"/>
    <w:rsid w:val="6DCFF64D"/>
    <w:rsid w:val="6DE9EF92"/>
    <w:rsid w:val="6E17A494"/>
    <w:rsid w:val="6E1E242F"/>
    <w:rsid w:val="6E37E0C1"/>
    <w:rsid w:val="6E55EA3F"/>
    <w:rsid w:val="6E562EA1"/>
    <w:rsid w:val="6E57406D"/>
    <w:rsid w:val="6E5C3FE2"/>
    <w:rsid w:val="6E73B3E5"/>
    <w:rsid w:val="6E7A0F4B"/>
    <w:rsid w:val="6E8D15E2"/>
    <w:rsid w:val="6E96D779"/>
    <w:rsid w:val="6ED339AD"/>
    <w:rsid w:val="6EDBB4E9"/>
    <w:rsid w:val="6EDD989A"/>
    <w:rsid w:val="6EFE2ADA"/>
    <w:rsid w:val="6F10654C"/>
    <w:rsid w:val="6F13F8C8"/>
    <w:rsid w:val="6F16F480"/>
    <w:rsid w:val="6F35F2FA"/>
    <w:rsid w:val="6F5CEDB5"/>
    <w:rsid w:val="6F7D1A97"/>
    <w:rsid w:val="6F8D004F"/>
    <w:rsid w:val="6FA30318"/>
    <w:rsid w:val="6FC41800"/>
    <w:rsid w:val="6FCF61DB"/>
    <w:rsid w:val="6FE9AA75"/>
    <w:rsid w:val="700877CE"/>
    <w:rsid w:val="700E9A75"/>
    <w:rsid w:val="702E2BCD"/>
    <w:rsid w:val="703BC7F8"/>
    <w:rsid w:val="704D98A1"/>
    <w:rsid w:val="70552D99"/>
    <w:rsid w:val="70962D87"/>
    <w:rsid w:val="70B2C4E1"/>
    <w:rsid w:val="70CCCD80"/>
    <w:rsid w:val="712A6356"/>
    <w:rsid w:val="712B61BD"/>
    <w:rsid w:val="713ED379"/>
    <w:rsid w:val="714EF58B"/>
    <w:rsid w:val="715857D8"/>
    <w:rsid w:val="715FE861"/>
    <w:rsid w:val="718D8B01"/>
    <w:rsid w:val="718FCB07"/>
    <w:rsid w:val="71A962C8"/>
    <w:rsid w:val="71B236EB"/>
    <w:rsid w:val="71B48B33"/>
    <w:rsid w:val="71D2DA40"/>
    <w:rsid w:val="71F4DF49"/>
    <w:rsid w:val="720F339C"/>
    <w:rsid w:val="721CDF9F"/>
    <w:rsid w:val="722586C0"/>
    <w:rsid w:val="72261801"/>
    <w:rsid w:val="72659964"/>
    <w:rsid w:val="726CA2E0"/>
    <w:rsid w:val="728C3220"/>
    <w:rsid w:val="7295881C"/>
    <w:rsid w:val="7297E8D5"/>
    <w:rsid w:val="729CA93E"/>
    <w:rsid w:val="72AABF9E"/>
    <w:rsid w:val="72ACC3BF"/>
    <w:rsid w:val="72C77AFC"/>
    <w:rsid w:val="72DAA3DA"/>
    <w:rsid w:val="72E39AE0"/>
    <w:rsid w:val="72F9BB8A"/>
    <w:rsid w:val="7304539A"/>
    <w:rsid w:val="73105830"/>
    <w:rsid w:val="731C4B1F"/>
    <w:rsid w:val="73401890"/>
    <w:rsid w:val="73472508"/>
    <w:rsid w:val="73540370"/>
    <w:rsid w:val="7356C91E"/>
    <w:rsid w:val="736D8763"/>
    <w:rsid w:val="737C9975"/>
    <w:rsid w:val="7380E73C"/>
    <w:rsid w:val="73A342C1"/>
    <w:rsid w:val="73A5E1A2"/>
    <w:rsid w:val="73B60C4B"/>
    <w:rsid w:val="73B6C1D0"/>
    <w:rsid w:val="73CDCE49"/>
    <w:rsid w:val="73D19BFD"/>
    <w:rsid w:val="73D7FF72"/>
    <w:rsid w:val="73D94189"/>
    <w:rsid w:val="73F74CB6"/>
    <w:rsid w:val="7421ADD3"/>
    <w:rsid w:val="742C1C6B"/>
    <w:rsid w:val="74304CA6"/>
    <w:rsid w:val="74898320"/>
    <w:rsid w:val="75210DEE"/>
    <w:rsid w:val="7539DFAD"/>
    <w:rsid w:val="754C6063"/>
    <w:rsid w:val="756A0777"/>
    <w:rsid w:val="75711B6F"/>
    <w:rsid w:val="757D5C25"/>
    <w:rsid w:val="75A85072"/>
    <w:rsid w:val="75B52D11"/>
    <w:rsid w:val="75BFBA58"/>
    <w:rsid w:val="75C7ECCC"/>
    <w:rsid w:val="75CD28DE"/>
    <w:rsid w:val="75D2AB01"/>
    <w:rsid w:val="75E1C581"/>
    <w:rsid w:val="76165873"/>
    <w:rsid w:val="763EE27E"/>
    <w:rsid w:val="76572F20"/>
    <w:rsid w:val="766273F7"/>
    <w:rsid w:val="7680D5FF"/>
    <w:rsid w:val="769A77F9"/>
    <w:rsid w:val="76AFFAD0"/>
    <w:rsid w:val="76B84844"/>
    <w:rsid w:val="76C1103F"/>
    <w:rsid w:val="76D5B00E"/>
    <w:rsid w:val="771ACB47"/>
    <w:rsid w:val="77204B2A"/>
    <w:rsid w:val="77224B83"/>
    <w:rsid w:val="77475598"/>
    <w:rsid w:val="7753F5C9"/>
    <w:rsid w:val="77605E48"/>
    <w:rsid w:val="7786DA46"/>
    <w:rsid w:val="77B111F9"/>
    <w:rsid w:val="77B6917D"/>
    <w:rsid w:val="77BB933D"/>
    <w:rsid w:val="77C10D05"/>
    <w:rsid w:val="77CD1406"/>
    <w:rsid w:val="77D5B591"/>
    <w:rsid w:val="77EA2B20"/>
    <w:rsid w:val="77EDB533"/>
    <w:rsid w:val="77F236C8"/>
    <w:rsid w:val="78050560"/>
    <w:rsid w:val="781D86AB"/>
    <w:rsid w:val="78276F03"/>
    <w:rsid w:val="785340CF"/>
    <w:rsid w:val="78648A9B"/>
    <w:rsid w:val="786F6C94"/>
    <w:rsid w:val="788F2D60"/>
    <w:rsid w:val="7896361C"/>
    <w:rsid w:val="78963757"/>
    <w:rsid w:val="78E1985B"/>
    <w:rsid w:val="790441C2"/>
    <w:rsid w:val="7904C9A0"/>
    <w:rsid w:val="790BEAC2"/>
    <w:rsid w:val="798E5B5F"/>
    <w:rsid w:val="798EEB10"/>
    <w:rsid w:val="799F8B93"/>
    <w:rsid w:val="79A0D5C1"/>
    <w:rsid w:val="79BE7FB0"/>
    <w:rsid w:val="79C2733A"/>
    <w:rsid w:val="79E8DBD2"/>
    <w:rsid w:val="79EF1130"/>
    <w:rsid w:val="79F070EB"/>
    <w:rsid w:val="79F6E49D"/>
    <w:rsid w:val="79FA358D"/>
    <w:rsid w:val="79FBDBE1"/>
    <w:rsid w:val="7A24162F"/>
    <w:rsid w:val="7A3207B8"/>
    <w:rsid w:val="7A5BBF88"/>
    <w:rsid w:val="7A77D01E"/>
    <w:rsid w:val="7A7A4F26"/>
    <w:rsid w:val="7A7D8028"/>
    <w:rsid w:val="7A9661B8"/>
    <w:rsid w:val="7AB51BF2"/>
    <w:rsid w:val="7ABCAC0A"/>
    <w:rsid w:val="7ADDFEED"/>
    <w:rsid w:val="7AFDFF56"/>
    <w:rsid w:val="7B037230"/>
    <w:rsid w:val="7B05DD1F"/>
    <w:rsid w:val="7B2ABDE1"/>
    <w:rsid w:val="7B37615A"/>
    <w:rsid w:val="7B5A5011"/>
    <w:rsid w:val="7B60C738"/>
    <w:rsid w:val="7B6C181C"/>
    <w:rsid w:val="7B7A4A2C"/>
    <w:rsid w:val="7B927D0D"/>
    <w:rsid w:val="7B932D6D"/>
    <w:rsid w:val="7B94760F"/>
    <w:rsid w:val="7BA01C35"/>
    <w:rsid w:val="7BA624CF"/>
    <w:rsid w:val="7BA92131"/>
    <w:rsid w:val="7BB761BE"/>
    <w:rsid w:val="7BDBA480"/>
    <w:rsid w:val="7C0F6933"/>
    <w:rsid w:val="7C14591C"/>
    <w:rsid w:val="7C2766EC"/>
    <w:rsid w:val="7C4847FD"/>
    <w:rsid w:val="7C5162BF"/>
    <w:rsid w:val="7C60E8A5"/>
    <w:rsid w:val="7C7148B7"/>
    <w:rsid w:val="7C75682A"/>
    <w:rsid w:val="7C8415BD"/>
    <w:rsid w:val="7CBF5BD4"/>
    <w:rsid w:val="7CCC3633"/>
    <w:rsid w:val="7CFA13FC"/>
    <w:rsid w:val="7D016442"/>
    <w:rsid w:val="7D09E0BE"/>
    <w:rsid w:val="7D23091B"/>
    <w:rsid w:val="7D4DFC6B"/>
    <w:rsid w:val="7D69A87A"/>
    <w:rsid w:val="7D71786A"/>
    <w:rsid w:val="7D7B16F4"/>
    <w:rsid w:val="7D97BB3B"/>
    <w:rsid w:val="7DAE39C7"/>
    <w:rsid w:val="7DB3960B"/>
    <w:rsid w:val="7DC3374D"/>
    <w:rsid w:val="7DE4B5AC"/>
    <w:rsid w:val="7E03384C"/>
    <w:rsid w:val="7E08E8A6"/>
    <w:rsid w:val="7E0C21B0"/>
    <w:rsid w:val="7E0D1918"/>
    <w:rsid w:val="7E2B9107"/>
    <w:rsid w:val="7E3A9EA5"/>
    <w:rsid w:val="7E412F96"/>
    <w:rsid w:val="7E6597B0"/>
    <w:rsid w:val="7E73FB8F"/>
    <w:rsid w:val="7E7DB187"/>
    <w:rsid w:val="7EA3EB59"/>
    <w:rsid w:val="7EC592B4"/>
    <w:rsid w:val="7ED2B8E2"/>
    <w:rsid w:val="7EE0605A"/>
    <w:rsid w:val="7EEA0D29"/>
    <w:rsid w:val="7F02CD05"/>
    <w:rsid w:val="7F0578DB"/>
    <w:rsid w:val="7F0B9A79"/>
    <w:rsid w:val="7F4807E9"/>
    <w:rsid w:val="7F54402C"/>
    <w:rsid w:val="7F5C85FA"/>
    <w:rsid w:val="7F5DC9DA"/>
    <w:rsid w:val="7FBD5127"/>
    <w:rsid w:val="7FC7A797"/>
    <w:rsid w:val="7FD198CE"/>
    <w:rsid w:val="7FDDDC40"/>
    <w:rsid w:val="7FE7A7DB"/>
    <w:rsid w:val="7FF00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E24D43"/>
  <w15:chartTrackingRefBased/>
  <w15:docId w15:val="{F37D7923-010E-4B53-BC4E-81AAB2A88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1EE0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NoSpacing">
    <w:name w:val="No Spacing"/>
    <w:link w:val="NoSpacingChar"/>
    <w:uiPriority w:val="1"/>
    <w:qFormat/>
    <w:rsid w:val="00911EE0"/>
    <w:pPr>
      <w:spacing w:after="0" w:line="240" w:lineRule="auto"/>
    </w:pPr>
    <w:rPr>
      <w:rFonts w:eastAsiaTheme="minorEastAsia"/>
    </w:rPr>
  </w:style>
  <w:style w:type="character" w:styleId="NoSpacingChar" w:customStyle="1">
    <w:name w:val="No Spacing Char"/>
    <w:basedOn w:val="DefaultParagraphFont"/>
    <w:link w:val="NoSpacing"/>
    <w:uiPriority w:val="1"/>
    <w:rsid w:val="00911EE0"/>
    <w:rPr>
      <w:rFonts w:eastAsiaTheme="minorEastAsia"/>
    </w:rPr>
  </w:style>
  <w:style w:type="character" w:styleId="Heading1Char" w:customStyle="1">
    <w:name w:val="Heading 1 Char"/>
    <w:basedOn w:val="DefaultParagraphFont"/>
    <w:link w:val="Heading1"/>
    <w:uiPriority w:val="9"/>
    <w:rsid w:val="00911EE0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fontTable" Target="fontTable.xml" Id="rId21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footer" Target="footer1.xml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microsoft.com/office/2020/10/relationships/intelligence" Target="intelligence2.xml" Id="rId23" /><Relationship Type="http://schemas.openxmlformats.org/officeDocument/2006/relationships/header" Target="header1.xml" Id="rId19" /><Relationship Type="http://schemas.openxmlformats.org/officeDocument/2006/relationships/settings" Target="settings.xml" Id="rId4" /><Relationship Type="http://schemas.openxmlformats.org/officeDocument/2006/relationships/theme" Target="theme/theme1.xml" Id="rId22" /><Relationship Type="http://schemas.openxmlformats.org/officeDocument/2006/relationships/hyperlink" Target="https://doi-org.ezproxy.uwtsd.ac.uk/10.1007/s11292-016-9260-4" TargetMode="External" Id="Ref414b54e82c4b14" /><Relationship Type="http://schemas.openxmlformats.org/officeDocument/2006/relationships/hyperlink" Target="https://www.bbc.co.uk/newsround/50035769" TargetMode="External" Id="R557fd5b900484c47" /><Relationship Type="http://schemas.openxmlformats.org/officeDocument/2006/relationships/hyperlink" Target="https://www.college.police.uk/app/engagement-and-communication/engagement" TargetMode="External" Id="R7b59cc5bf1d34720" /><Relationship Type="http://schemas.openxmlformats.org/officeDocument/2006/relationships/hyperlink" Target="https://www.college.police.uk/research/what-works-policing-reduce-crime/targeted-approaches" TargetMode="External" Id="R1689fed442ed4e8f" /><Relationship Type="http://schemas.openxmlformats.org/officeDocument/2006/relationships/hyperlink" Target="https://www.ethnicity-facts-figures.service.gov.uk/workforce-and-business/workforce-diversity/police-workforce/latest" TargetMode="External" Id="R89631cbc941a4e38" /><Relationship Type="http://schemas.openxmlformats.org/officeDocument/2006/relationships/hyperlink" Target="https://www.ethnicity-facts-figures.service.gov.uk/uk-population-by-ethnicity/national-and-regional-populations/population-of-england-and-wales/latest" TargetMode="External" Id="Rf88993493a224964" /><Relationship Type="http://schemas.openxmlformats.org/officeDocument/2006/relationships/hyperlink" Target="https://www.gov.uk/government/publications/policing-by-consent/definition-of-policing-by-consent" TargetMode="External" Id="R7289d51acceb4488" /><Relationship Type="http://schemas.openxmlformats.org/officeDocument/2006/relationships/hyperlink" Target="https://www.legislation.gov.uk/ukpga/1984/60/section/1" TargetMode="External" Id="Red8e8c361edd4f19" /><Relationship Type="http://schemas.openxmlformats.org/officeDocument/2006/relationships/hyperlink" Target="https://www.met.police.uk/police-forces/metropolitan-police/areas/about-us/about-the-met/met-diversity-and-inclusion-strategy-stride/" TargetMode="External" Id="Rd91565117b034daa" /><Relationship Type="http://schemas.openxmlformats.org/officeDocument/2006/relationships/hyperlink" Target="https://news.met.police.uk/news/commissioner-sir-mark-rowley-swears-allegiance-to-his-majesty-the-king-453666" TargetMode="External" Id="R646021f05f614bd9" /><Relationship Type="http://schemas.openxmlformats.org/officeDocument/2006/relationships/hyperlink" Target="https://www.ons.gov.uk/peoplepopulationandcommunity/crimeandjustice/bulletins/crimeinenglandandwales/yearendingjune2022" TargetMode="External" Id="R0a224b27f4ed406c" /><Relationship Type="http://schemas.openxmlformats.org/officeDocument/2006/relationships/hyperlink" Target="https://www.ons.gov.uk/peoplepopulationandcommunity/crimeandjustice/bulletins/crimeinenglandandwales/yearendingmarch2022" TargetMode="External" Id="R2b85d87aca33496c" /><Relationship Type="http://schemas.openxmlformats.org/officeDocument/2006/relationships/hyperlink" Target="https://blog.policy.manchester.ac.uk/posts/2021/09/dark-figure-of-crime-do-police-recorded-crime-statistics-serve-all-areas-of-greater-manchester-equally/" TargetMode="External" Id="Rba76e215a1ef494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Examine the importance of “policing by consent” and the impact it has upon a modern-day police service</dc:title>
  <dc:subject/>
  <dc:creator>Ellie Bowen (2200584)</dc:creator>
  <keywords/>
  <dc:description/>
  <lastModifiedBy>Ellie Bowen (2200584)</lastModifiedBy>
  <revision>15</revision>
  <dcterms:created xsi:type="dcterms:W3CDTF">2022-10-31T23:06:00.0000000Z</dcterms:created>
  <dcterms:modified xsi:type="dcterms:W3CDTF">2022-11-10T14:33:36.5773596Z</dcterms:modified>
</coreProperties>
</file>