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54FE" w:rsidRDefault="004975D0" w:rsidP="007B6C63">
      <w:pPr>
        <w:rPr>
          <w:b/>
          <w:sz w:val="32"/>
          <w:u w:val="single"/>
        </w:rPr>
      </w:pPr>
      <w:r>
        <w:rPr>
          <w:b/>
          <w:sz w:val="32"/>
          <w:u w:val="single"/>
        </w:rPr>
        <w:t>Business Pr</w:t>
      </w:r>
      <w:bookmarkStart w:id="0" w:name="_GoBack"/>
      <w:bookmarkEnd w:id="0"/>
      <w:r>
        <w:rPr>
          <w:b/>
          <w:sz w:val="32"/>
          <w:u w:val="single"/>
        </w:rPr>
        <w:t>ocess Modelling</w:t>
      </w:r>
    </w:p>
    <w:p w:rsidR="00EA54FE" w:rsidRDefault="00EA54FE" w:rsidP="00EA54FE">
      <w:pPr>
        <w:jc w:val="center"/>
        <w:rPr>
          <w:b/>
          <w:sz w:val="32"/>
          <w:u w:val="single"/>
        </w:rPr>
      </w:pPr>
    </w:p>
    <w:p w:rsidR="00EA54FE" w:rsidRDefault="007B6C63" w:rsidP="007B6C63">
      <w:pPr>
        <w:rPr>
          <w:b/>
          <w:sz w:val="32"/>
          <w:u w:val="single"/>
        </w:rPr>
      </w:pPr>
      <w:proofErr w:type="spellStart"/>
      <w:r>
        <w:rPr>
          <w:b/>
          <w:sz w:val="32"/>
          <w:u w:val="single"/>
        </w:rPr>
        <w:t>Sue’N’Nik’s</w:t>
      </w:r>
      <w:proofErr w:type="spellEnd"/>
      <w:r>
        <w:rPr>
          <w:b/>
          <w:sz w:val="32"/>
          <w:u w:val="single"/>
        </w:rPr>
        <w:t xml:space="preserve"> Coffee Corner</w:t>
      </w:r>
    </w:p>
    <w:p w:rsidR="00EA54FE" w:rsidRDefault="00EA54FE" w:rsidP="00EA54FE"/>
    <w:p w:rsidR="00EA54FE" w:rsidRDefault="007B6C63" w:rsidP="00EA54FE">
      <w:proofErr w:type="spellStart"/>
      <w:r>
        <w:t>Sue’N’Nik’s</w:t>
      </w:r>
      <w:proofErr w:type="spellEnd"/>
      <w:r>
        <w:t xml:space="preserve"> Coffee Corner is a small coffee shop that not only sells coffee and other drinks and snacks to its </w:t>
      </w:r>
      <w:r w:rsidR="00813B7B">
        <w:t>customers</w:t>
      </w:r>
      <w:r>
        <w:t xml:space="preserve">, but also provides a wide range of board games and card games for its </w:t>
      </w:r>
      <w:r w:rsidR="00813B7B">
        <w:t>customers</w:t>
      </w:r>
      <w:r>
        <w:t xml:space="preserve"> to play whilst drinking their coffee. </w:t>
      </w:r>
    </w:p>
    <w:p w:rsidR="007B6C63" w:rsidRDefault="007B6C63" w:rsidP="00EA54FE"/>
    <w:p w:rsidR="007B6C63" w:rsidRDefault="007B6C63" w:rsidP="00EA54FE">
      <w:r>
        <w:t>When people come into the shop they normally find a table and put their coats there before going to the counter and ordering drinks and/or snacks from the assistant</w:t>
      </w:r>
      <w:r w:rsidR="004975D0">
        <w:t xml:space="preserve"> and paying for anything that they've ordered</w:t>
      </w:r>
      <w:r>
        <w:t>. Once these have been ordered they may also ask for one of the many games that are available. If the game is available then</w:t>
      </w:r>
      <w:r w:rsidR="008A31C0">
        <w:t xml:space="preserve"> the assistant will remove it from its place on the shelf and the customer</w:t>
      </w:r>
      <w:r>
        <w:t xml:space="preserve"> will sign the register to say that they have the game</w:t>
      </w:r>
      <w:r w:rsidR="00813B7B">
        <w:t xml:space="preserve">. The assistant then gives the game to the customer, who </w:t>
      </w:r>
      <w:r>
        <w:t>take</w:t>
      </w:r>
      <w:r w:rsidR="00813B7B">
        <w:t>s</w:t>
      </w:r>
      <w:r>
        <w:t xml:space="preserve"> it back to the table. The drinks and snacks will be delivered to the table when they are ready. People can order more drinks or snacks by going back to the counter; the new drinks and snacks will be delivered to the table when they are ready.</w:t>
      </w:r>
    </w:p>
    <w:p w:rsidR="007B6C63" w:rsidRDefault="007B6C63" w:rsidP="00EA54FE"/>
    <w:p w:rsidR="008A31C0" w:rsidRPr="008A31C0" w:rsidRDefault="007B6C63" w:rsidP="00EA54FE">
      <w:r>
        <w:t xml:space="preserve">Once the game is over, the customer returns it to the counter and the assistant will sign the register to show that it has been returned. </w:t>
      </w:r>
      <w:r w:rsidR="008A31C0">
        <w:t>The assistant will then return it to its place on the shelf. The customer may then choose another game and sign it out, or may leave the cafe. From time to time an assistant will go around the tables and clear away any empty cups or dirty dishes. The tables are always cleared of cups and dirty dishes when the customers leave.</w:t>
      </w:r>
    </w:p>
    <w:p w:rsidR="00EA54FE" w:rsidRDefault="00EA54FE" w:rsidP="00EA54FE">
      <w:pPr>
        <w:pStyle w:val="Heading5"/>
        <w:rPr>
          <w:sz w:val="28"/>
          <w:u w:val="single"/>
        </w:rPr>
      </w:pPr>
    </w:p>
    <w:p w:rsidR="00EA54FE" w:rsidRDefault="00A40711" w:rsidP="00EA54FE">
      <w:pPr>
        <w:pStyle w:val="Heading5"/>
        <w:rPr>
          <w:sz w:val="28"/>
          <w:u w:val="single"/>
        </w:rPr>
      </w:pPr>
      <w:r>
        <w:rPr>
          <w:sz w:val="28"/>
          <w:u w:val="single"/>
        </w:rPr>
        <w:t>Question</w:t>
      </w:r>
    </w:p>
    <w:p w:rsidR="00A1204A" w:rsidRDefault="00A1204A"/>
    <w:p w:rsidR="00836051" w:rsidRDefault="009D27DC" w:rsidP="00836051">
      <w:pPr>
        <w:pStyle w:val="ListParagraph"/>
        <w:numPr>
          <w:ilvl w:val="0"/>
          <w:numId w:val="2"/>
        </w:numPr>
      </w:pPr>
      <w:r>
        <w:t>Using a pool to show the whole system, d</w:t>
      </w:r>
      <w:r w:rsidR="004975D0">
        <w:t>raw a business</w:t>
      </w:r>
      <w:r>
        <w:t xml:space="preserve"> process diagram of the processes occurring within </w:t>
      </w:r>
      <w:proofErr w:type="spellStart"/>
      <w:r>
        <w:t>Sue'N'Nik's</w:t>
      </w:r>
      <w:proofErr w:type="spellEnd"/>
      <w:r>
        <w:t xml:space="preserve"> Coffee Corner. </w:t>
      </w:r>
      <w:r w:rsidR="00E31414">
        <w:t xml:space="preserve">Show the tasks performed by the assistant in one </w:t>
      </w:r>
      <w:proofErr w:type="spellStart"/>
      <w:r w:rsidR="00E31414">
        <w:t>swimlane</w:t>
      </w:r>
      <w:proofErr w:type="spellEnd"/>
      <w:r w:rsidR="00E31414">
        <w:t xml:space="preserve"> and the tasks performed by the customer in another </w:t>
      </w:r>
      <w:proofErr w:type="spellStart"/>
      <w:r w:rsidR="00E31414">
        <w:t>swimlane</w:t>
      </w:r>
      <w:proofErr w:type="spellEnd"/>
      <w:r w:rsidR="00E31414">
        <w:t xml:space="preserve">. </w:t>
      </w:r>
      <w:r w:rsidR="00D714D0">
        <w:t>Show any repetition or event-bas</w:t>
      </w:r>
      <w:r w:rsidR="00E31414">
        <w:t xml:space="preserve">ed actions that are appropriate, and any messages that are passed between the two </w:t>
      </w:r>
      <w:proofErr w:type="spellStart"/>
      <w:r w:rsidR="00E31414">
        <w:t>swimlanes</w:t>
      </w:r>
      <w:proofErr w:type="spellEnd"/>
      <w:r w:rsidR="00E31414">
        <w:t>.</w:t>
      </w:r>
    </w:p>
    <w:p w:rsidR="004975D0" w:rsidRDefault="004975D0" w:rsidP="004975D0">
      <w:pPr>
        <w:ind w:left="360"/>
      </w:pPr>
    </w:p>
    <w:p w:rsidR="004975D0" w:rsidRPr="00545459" w:rsidRDefault="004975D0" w:rsidP="004975D0">
      <w:pPr>
        <w:rPr>
          <w:b/>
        </w:rPr>
      </w:pPr>
      <w:r w:rsidRPr="00545459">
        <w:rPr>
          <w:b/>
        </w:rPr>
        <w:t>Useful tips</w:t>
      </w:r>
    </w:p>
    <w:p w:rsidR="004975D0" w:rsidRDefault="004975D0" w:rsidP="005529B7">
      <w:pPr>
        <w:ind w:left="66"/>
      </w:pPr>
      <w:r>
        <w:t>First identify all of the activities that need to be performed</w:t>
      </w:r>
      <w:r w:rsidR="005529B7">
        <w:t>, then ask yourself the following questions:</w:t>
      </w:r>
    </w:p>
    <w:p w:rsidR="004975D0" w:rsidRDefault="004975D0" w:rsidP="004975D0">
      <w:pPr>
        <w:pStyle w:val="ListParagraph"/>
        <w:numPr>
          <w:ilvl w:val="0"/>
          <w:numId w:val="3"/>
        </w:numPr>
        <w:ind w:left="426"/>
      </w:pPr>
      <w:r>
        <w:t>What order do they need to be performed in?</w:t>
      </w:r>
    </w:p>
    <w:p w:rsidR="004975D0" w:rsidRDefault="004975D0" w:rsidP="004975D0">
      <w:pPr>
        <w:pStyle w:val="ListParagraph"/>
        <w:numPr>
          <w:ilvl w:val="0"/>
          <w:numId w:val="3"/>
        </w:numPr>
        <w:ind w:left="426"/>
      </w:pPr>
      <w:r>
        <w:t>Can any of them be performed in parallel?</w:t>
      </w:r>
    </w:p>
    <w:p w:rsidR="004975D0" w:rsidRDefault="004975D0" w:rsidP="004975D0">
      <w:pPr>
        <w:pStyle w:val="ListParagraph"/>
        <w:numPr>
          <w:ilvl w:val="0"/>
          <w:numId w:val="3"/>
        </w:numPr>
        <w:ind w:left="426"/>
      </w:pPr>
      <w:r>
        <w:t>Do any of them have a time limit</w:t>
      </w:r>
      <w:r w:rsidR="005529B7">
        <w:t xml:space="preserve"> or have to wait for something else to complete</w:t>
      </w:r>
      <w:r>
        <w:t>?</w:t>
      </w:r>
    </w:p>
    <w:p w:rsidR="004975D0" w:rsidRDefault="004975D0" w:rsidP="004975D0">
      <w:pPr>
        <w:pStyle w:val="ListParagraph"/>
        <w:numPr>
          <w:ilvl w:val="0"/>
          <w:numId w:val="3"/>
        </w:numPr>
        <w:ind w:left="426"/>
      </w:pPr>
      <w:r>
        <w:t>Are there any yes/no decisions that have to be made?</w:t>
      </w:r>
    </w:p>
    <w:p w:rsidR="00D714D0" w:rsidRDefault="00D714D0" w:rsidP="004975D0">
      <w:pPr>
        <w:pStyle w:val="ListParagraph"/>
        <w:numPr>
          <w:ilvl w:val="0"/>
          <w:numId w:val="3"/>
        </w:numPr>
        <w:ind w:left="426"/>
      </w:pPr>
      <w:r>
        <w:t>What tasks need to be repeated?</w:t>
      </w:r>
    </w:p>
    <w:p w:rsidR="00D714D0" w:rsidRDefault="00D714D0" w:rsidP="004975D0">
      <w:pPr>
        <w:pStyle w:val="ListParagraph"/>
        <w:numPr>
          <w:ilvl w:val="0"/>
          <w:numId w:val="3"/>
        </w:numPr>
        <w:ind w:left="426"/>
      </w:pPr>
      <w:r>
        <w:t>Remember that you can show any repeated tasks as a condensed repeated task and then do a separate diagram to show the process of the task that needs to be repeated.</w:t>
      </w:r>
    </w:p>
    <w:p w:rsidR="00E31414" w:rsidRDefault="00E31414" w:rsidP="004975D0">
      <w:pPr>
        <w:pStyle w:val="ListParagraph"/>
        <w:numPr>
          <w:ilvl w:val="0"/>
          <w:numId w:val="3"/>
        </w:numPr>
        <w:ind w:left="426"/>
      </w:pPr>
      <w:r>
        <w:t xml:space="preserve">Are there any messages that will be passed between the two </w:t>
      </w:r>
      <w:proofErr w:type="spellStart"/>
      <w:r>
        <w:t>swimlanes</w:t>
      </w:r>
      <w:proofErr w:type="spellEnd"/>
      <w:r>
        <w:t>? If so, then what are these messages and where do they fit?</w:t>
      </w:r>
    </w:p>
    <w:p w:rsidR="00BF7B07" w:rsidRDefault="00BF7B07" w:rsidP="004975D0">
      <w:r>
        <w:br/>
      </w:r>
    </w:p>
    <w:p w:rsidR="00BF7B07" w:rsidRDefault="00BF7B07">
      <w:pPr>
        <w:spacing w:after="200" w:line="276" w:lineRule="auto"/>
      </w:pPr>
      <w:r>
        <w:br w:type="page"/>
      </w:r>
    </w:p>
    <w:tbl>
      <w:tblPr>
        <w:tblStyle w:val="TableGrid"/>
        <w:tblW w:w="0" w:type="auto"/>
        <w:tblInd w:w="66" w:type="dxa"/>
        <w:tblLook w:val="04A0" w:firstRow="1" w:lastRow="0" w:firstColumn="1" w:lastColumn="0" w:noHBand="0" w:noVBand="1"/>
      </w:tblPr>
      <w:tblGrid>
        <w:gridCol w:w="2982"/>
        <w:gridCol w:w="3000"/>
        <w:gridCol w:w="2968"/>
      </w:tblGrid>
      <w:tr w:rsidR="00BF7B07" w:rsidTr="00BF7B07">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lastRenderedPageBreak/>
              <w:t>Name</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Symbol</w:t>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Use</w:t>
            </w:r>
          </w:p>
        </w:tc>
      </w:tr>
      <w:tr w:rsidR="00BF7B07" w:rsidTr="00BF7B07">
        <w:trPr>
          <w:trHeight w:val="71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Start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rPr>
                <w:noProof/>
                <w:lang w:eastAsia="en-GB"/>
              </w:rPr>
              <w:drawing>
                <wp:inline distT="0" distB="0" distL="0" distR="0">
                  <wp:extent cx="371475" cy="3714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71475" cy="371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Use at the start of every diagram</w:t>
            </w:r>
          </w:p>
        </w:tc>
      </w:tr>
      <w:tr w:rsidR="00BF7B07" w:rsidTr="00BF7B07">
        <w:trPr>
          <w:trHeight w:val="69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Intermediate time-related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rPr>
                <w:noProof/>
                <w:lang w:eastAsia="en-GB"/>
              </w:rPr>
              <w:drawing>
                <wp:inline distT="0" distB="0" distL="0" distR="0">
                  <wp:extent cx="371475" cy="37147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371475" cy="371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An event that happens at a specific time or after a specific time period</w:t>
            </w:r>
          </w:p>
        </w:tc>
      </w:tr>
      <w:tr w:rsidR="00BF7B07" w:rsidTr="00BF7B07">
        <w:trPr>
          <w:trHeight w:val="659"/>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End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pPr>
              <w:rPr>
                <w:noProof/>
                <w:lang w:eastAsia="en-GB"/>
              </w:rPr>
            </w:pPr>
            <w:r>
              <w:rPr>
                <w:noProof/>
                <w:lang w:eastAsia="en-GB"/>
              </w:rPr>
              <w:drawing>
                <wp:inline distT="0" distB="0" distL="0" distR="0">
                  <wp:extent cx="371475" cy="371475"/>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371475" cy="371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Use at the end of every diagram</w:t>
            </w:r>
          </w:p>
        </w:tc>
      </w:tr>
      <w:tr w:rsidR="00BF7B07" w:rsidTr="00BF7B07">
        <w:trPr>
          <w:trHeight w:val="659"/>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Exception (error)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pPr>
              <w:rPr>
                <w:noProof/>
                <w:lang w:eastAsia="en-GB"/>
              </w:rPr>
            </w:pPr>
            <w:r w:rsidRPr="00BF7B07">
              <w:rPr>
                <w:noProof/>
                <w:lang w:eastAsia="en-GB"/>
              </w:rPr>
              <w:drawing>
                <wp:inline distT="0" distB="0" distL="0" distR="0">
                  <wp:extent cx="371475" cy="371475"/>
                  <wp:effectExtent l="19050" t="0" r="9525" b="0"/>
                  <wp:docPr id="28" name="Picture 6"/>
                  <wp:cNvGraphicFramePr/>
                  <a:graphic xmlns:a="http://schemas.openxmlformats.org/drawingml/2006/main">
                    <a:graphicData uri="http://schemas.openxmlformats.org/drawingml/2006/picture">
                      <pic:pic xmlns:pic="http://schemas.openxmlformats.org/drawingml/2006/picture">
                        <pic:nvPicPr>
                          <pic:cNvPr id="2052" name="Picture 4"/>
                          <pic:cNvPicPr>
                            <a:picLocks noChangeAspect="1" noChangeArrowheads="1"/>
                          </pic:cNvPicPr>
                        </pic:nvPicPr>
                        <pic:blipFill>
                          <a:blip r:embed="rId10"/>
                          <a:srcRect/>
                          <a:stretch>
                            <a:fillRect/>
                          </a:stretch>
                        </pic:blipFill>
                        <pic:spPr bwMode="auto">
                          <a:xfrm>
                            <a:off x="0" y="0"/>
                            <a:ext cx="367095" cy="367095"/>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DC2B08">
            <w:r>
              <w:t>An event that happens when something goes wrong</w:t>
            </w:r>
          </w:p>
        </w:tc>
      </w:tr>
      <w:tr w:rsidR="00BF7B07" w:rsidTr="00BF7B07">
        <w:trPr>
          <w:trHeight w:val="659"/>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Compensation (undo)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Pr="00BF7B07" w:rsidRDefault="00BF7B07">
            <w:pPr>
              <w:rPr>
                <w:noProof/>
                <w:lang w:eastAsia="en-GB"/>
              </w:rPr>
            </w:pPr>
            <w:r w:rsidRPr="00BF7B07">
              <w:rPr>
                <w:noProof/>
                <w:lang w:eastAsia="en-GB"/>
              </w:rPr>
              <w:drawing>
                <wp:inline distT="0" distB="0" distL="0" distR="0">
                  <wp:extent cx="371475" cy="371475"/>
                  <wp:effectExtent l="19050" t="0" r="9525" b="0"/>
                  <wp:docPr id="29" name="Picture 5"/>
                  <wp:cNvGraphicFramePr/>
                  <a:graphic xmlns:a="http://schemas.openxmlformats.org/drawingml/2006/main">
                    <a:graphicData uri="http://schemas.openxmlformats.org/drawingml/2006/picture">
                      <pic:pic xmlns:pic="http://schemas.openxmlformats.org/drawingml/2006/picture">
                        <pic:nvPicPr>
                          <pic:cNvPr id="4100" name="Picture 4"/>
                          <pic:cNvPicPr>
                            <a:picLocks noChangeAspect="1" noChangeArrowheads="1"/>
                          </pic:cNvPicPr>
                        </pic:nvPicPr>
                        <pic:blipFill>
                          <a:blip r:embed="rId11"/>
                          <a:srcRect/>
                          <a:stretch>
                            <a:fillRect/>
                          </a:stretch>
                        </pic:blipFill>
                        <pic:spPr bwMode="auto">
                          <a:xfrm>
                            <a:off x="0" y="0"/>
                            <a:ext cx="368619" cy="368619"/>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An event showing that the previous task should be undone</w:t>
            </w:r>
          </w:p>
        </w:tc>
      </w:tr>
      <w:tr w:rsidR="00BF7B07" w:rsidTr="00BF7B07">
        <w:trPr>
          <w:trHeight w:val="659"/>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Message event</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Pr="00BF7B07" w:rsidRDefault="00BF7B07">
            <w:pPr>
              <w:rPr>
                <w:noProof/>
                <w:lang w:eastAsia="en-GB"/>
              </w:rPr>
            </w:pPr>
            <w:r w:rsidRPr="00BF7B07">
              <w:rPr>
                <w:noProof/>
                <w:lang w:eastAsia="en-GB"/>
              </w:rPr>
              <w:drawing>
                <wp:inline distT="0" distB="0" distL="0" distR="0">
                  <wp:extent cx="371475" cy="371475"/>
                  <wp:effectExtent l="19050" t="0" r="9525" b="0"/>
                  <wp:docPr id="30" name="Picture 3"/>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a:srcRect/>
                          <a:stretch>
                            <a:fillRect/>
                          </a:stretch>
                        </pic:blipFill>
                        <pic:spPr bwMode="auto">
                          <a:xfrm>
                            <a:off x="0" y="0"/>
                            <a:ext cx="371477" cy="371477"/>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A message arrives</w:t>
            </w:r>
          </w:p>
        </w:tc>
      </w:tr>
      <w:tr w:rsidR="00BF7B07" w:rsidTr="00BF7B07">
        <w:trPr>
          <w:trHeight w:val="133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Task</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rPr>
                <w:noProof/>
                <w:lang w:eastAsia="en-GB"/>
              </w:rPr>
              <w:drawing>
                <wp:inline distT="0" distB="0" distL="0" distR="0">
                  <wp:extent cx="857250" cy="691048"/>
                  <wp:effectExtent l="19050" t="0" r="0" b="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srcRect/>
                          <a:stretch>
                            <a:fillRect/>
                          </a:stretch>
                        </pic:blipFill>
                        <pic:spPr bwMode="auto">
                          <a:xfrm>
                            <a:off x="0" y="0"/>
                            <a:ext cx="857250" cy="691048"/>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A single unit of work that must be done</w:t>
            </w:r>
          </w:p>
        </w:tc>
      </w:tr>
      <w:tr w:rsidR="00BF7B07" w:rsidTr="00BF7B07">
        <w:trPr>
          <w:trHeight w:val="133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Repeated task</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pPr>
              <w:rPr>
                <w:noProof/>
                <w:lang w:eastAsia="en-GB"/>
              </w:rPr>
            </w:pPr>
            <w:r w:rsidRPr="00BF7B07">
              <w:rPr>
                <w:noProof/>
                <w:lang w:eastAsia="en-GB"/>
              </w:rPr>
              <w:drawing>
                <wp:inline distT="0" distB="0" distL="0" distR="0">
                  <wp:extent cx="857250" cy="723900"/>
                  <wp:effectExtent l="19050" t="0" r="0" b="0"/>
                  <wp:docPr id="32" name="Picture 1"/>
                  <wp:cNvGraphicFramePr/>
                  <a:graphic xmlns:a="http://schemas.openxmlformats.org/drawingml/2006/main">
                    <a:graphicData uri="http://schemas.openxmlformats.org/drawingml/2006/picture">
                      <pic:pic xmlns:pic="http://schemas.openxmlformats.org/drawingml/2006/picture">
                        <pic:nvPicPr>
                          <pic:cNvPr id="4098" name="Picture 2"/>
                          <pic:cNvPicPr>
                            <a:picLocks noChangeAspect="1" noChangeArrowheads="1"/>
                          </pic:cNvPicPr>
                        </pic:nvPicPr>
                        <pic:blipFill>
                          <a:blip r:embed="rId14"/>
                          <a:srcRect/>
                          <a:stretch>
                            <a:fillRect/>
                          </a:stretch>
                        </pic:blipFill>
                        <pic:spPr bwMode="auto">
                          <a:xfrm>
                            <a:off x="0" y="0"/>
                            <a:ext cx="858241" cy="724737"/>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Used to show one or more repetitions of a task - good for showing loops</w:t>
            </w:r>
          </w:p>
        </w:tc>
      </w:tr>
      <w:tr w:rsidR="00BF7B07" w:rsidTr="00BF7B07">
        <w:trPr>
          <w:trHeight w:val="133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Repeated sub-task</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Pr="00BF7B07" w:rsidRDefault="00BF7B07">
            <w:pPr>
              <w:rPr>
                <w:noProof/>
                <w:lang w:eastAsia="en-GB"/>
              </w:rPr>
            </w:pPr>
            <w:r w:rsidRPr="00BF7B07">
              <w:rPr>
                <w:noProof/>
                <w:lang w:eastAsia="en-GB"/>
              </w:rPr>
              <w:drawing>
                <wp:inline distT="0" distB="0" distL="0" distR="0">
                  <wp:extent cx="861591" cy="694548"/>
                  <wp:effectExtent l="19050" t="0" r="0" b="0"/>
                  <wp:docPr id="33" name="Picture 2"/>
                  <wp:cNvGraphicFramePr/>
                  <a:graphic xmlns:a="http://schemas.openxmlformats.org/drawingml/2006/main">
                    <a:graphicData uri="http://schemas.openxmlformats.org/drawingml/2006/picture">
                      <pic:pic xmlns:pic="http://schemas.openxmlformats.org/drawingml/2006/picture">
                        <pic:nvPicPr>
                          <pic:cNvPr id="4099" name="Picture 3"/>
                          <pic:cNvPicPr>
                            <a:picLocks noChangeAspect="1" noChangeArrowheads="1"/>
                          </pic:cNvPicPr>
                        </pic:nvPicPr>
                        <pic:blipFill>
                          <a:blip r:embed="rId15"/>
                          <a:srcRect/>
                          <a:stretch>
                            <a:fillRect/>
                          </a:stretch>
                        </pic:blipFill>
                        <pic:spPr bwMode="auto">
                          <a:xfrm>
                            <a:off x="0" y="0"/>
                            <a:ext cx="861597" cy="694553"/>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Used to show one or more repetitions of a repeated task - the sub-task is shown in a separate diagram</w:t>
            </w:r>
          </w:p>
        </w:tc>
      </w:tr>
      <w:tr w:rsidR="00BF7B07" w:rsidTr="00BF7B07">
        <w:trPr>
          <w:trHeight w:val="1281"/>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Decision gateway</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rPr>
                <w:noProof/>
                <w:lang w:eastAsia="en-GB"/>
              </w:rPr>
              <w:drawing>
                <wp:inline distT="0" distB="0" distL="0" distR="0">
                  <wp:extent cx="933450" cy="752475"/>
                  <wp:effectExtent l="19050" t="0" r="0" b="0"/>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srcRect/>
                          <a:stretch>
                            <a:fillRect/>
                          </a:stretch>
                        </pic:blipFill>
                        <pic:spPr bwMode="auto">
                          <a:xfrm>
                            <a:off x="0" y="0"/>
                            <a:ext cx="933450" cy="752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This represents either a yes/no decision or a decision with more than two alternatives</w:t>
            </w:r>
          </w:p>
        </w:tc>
      </w:tr>
      <w:tr w:rsidR="00BF7B07" w:rsidTr="00BF7B07">
        <w:trPr>
          <w:trHeight w:val="1258"/>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Parallel gateway</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sidP="00BF7B07">
            <w:r>
              <w:rPr>
                <w:noProof/>
                <w:lang w:eastAsia="en-GB"/>
              </w:rPr>
              <w:drawing>
                <wp:inline distT="0" distB="0" distL="0" distR="0">
                  <wp:extent cx="933450" cy="752475"/>
                  <wp:effectExtent l="1905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933450" cy="752475"/>
                          </a:xfrm>
                          <a:prstGeom prst="rect">
                            <a:avLst/>
                          </a:prstGeom>
                          <a:noFill/>
                          <a:ln w="9525">
                            <a:noFill/>
                            <a:miter lim="800000"/>
                            <a:headEnd/>
                            <a:tailEnd/>
                          </a:ln>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This appears at the start AND at the end of sections were two (or more) sets of tasks are done at the same time</w:t>
            </w:r>
          </w:p>
        </w:tc>
      </w:tr>
      <w:tr w:rsidR="00BF7B07" w:rsidTr="00BF7B07">
        <w:trPr>
          <w:trHeight w:val="76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BF7B07">
            <w:r>
              <w:t>Event-based gateway</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Pr="00BF7B07" w:rsidRDefault="00BF7B07">
            <w:pPr>
              <w:rPr>
                <w:noProof/>
                <w:lang w:eastAsia="en-GB"/>
              </w:rPr>
            </w:pPr>
            <w:r w:rsidRPr="00BF7B07">
              <w:rPr>
                <w:noProof/>
                <w:lang w:eastAsia="en-GB"/>
              </w:rPr>
              <w:drawing>
                <wp:inline distT="0" distB="0" distL="0" distR="0">
                  <wp:extent cx="933450" cy="752474"/>
                  <wp:effectExtent l="19050" t="0" r="0" b="0"/>
                  <wp:docPr id="31" name="Picture 4"/>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18"/>
                          <a:srcRect/>
                          <a:stretch>
                            <a:fillRect/>
                          </a:stretch>
                        </pic:blipFill>
                        <pic:spPr bwMode="auto">
                          <a:xfrm>
                            <a:off x="0" y="0"/>
                            <a:ext cx="930985" cy="750487"/>
                          </a:xfrm>
                          <a:prstGeom prst="rect">
                            <a:avLst/>
                          </a:prstGeom>
                          <a:noFill/>
                          <a:ln w="9525">
                            <a:noFill/>
                            <a:miter lim="800000"/>
                            <a:headEnd/>
                            <a:tailEnd/>
                          </a:ln>
                          <a:effectLst/>
                        </pic:spPr>
                      </pic:pic>
                    </a:graphicData>
                  </a:graphic>
                </wp:inline>
              </w:drawing>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BF7B07" w:rsidRDefault="000239E2">
            <w:r>
              <w:t>This represents a decision where the path taken depends on an event (such as the contents of a message)</w:t>
            </w:r>
          </w:p>
        </w:tc>
      </w:tr>
      <w:tr w:rsidR="00E31414" w:rsidTr="00BF7B07">
        <w:trPr>
          <w:trHeight w:val="76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E31414" w:rsidRDefault="00E31414">
            <w:r>
              <w:t>Sequence flow</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E31414" w:rsidRPr="00BF7B07" w:rsidRDefault="00D64EE7">
            <w:pPr>
              <w:rPr>
                <w:noProof/>
                <w:lang w:eastAsia="en-GB"/>
              </w:rPr>
            </w:pP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123190</wp:posOffset>
                      </wp:positionH>
                      <wp:positionV relativeFrom="paragraph">
                        <wp:posOffset>114935</wp:posOffset>
                      </wp:positionV>
                      <wp:extent cx="1409700" cy="0"/>
                      <wp:effectExtent l="8890" t="86360" r="19685" b="85090"/>
                      <wp:wrapNone/>
                      <wp:docPr id="11"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09700" cy="0"/>
                              </a:xfrm>
                              <a:prstGeom prst="straightConnector1">
                                <a:avLst/>
                              </a:prstGeom>
                              <a:noFill/>
                              <a:ln w="15875">
                                <a:solidFill>
                                  <a:srgbClr val="000000"/>
                                </a:solidFill>
                                <a:round/>
                                <a:headEnd/>
                                <a:tailEnd type="triangle" w="lg"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2D51A23" id="_x0000_t32" coordsize="21600,21600" o:spt="32" o:oned="t" path="m,l21600,21600e" filled="f">
                      <v:path arrowok="t" fillok="f" o:connecttype="none"/>
                      <o:lock v:ext="edit" shapetype="t"/>
                    </v:shapetype>
                    <v:shape id="AutoShape 2" o:spid="_x0000_s1026" type="#_x0000_t32" style="position:absolute;margin-left:9.7pt;margin-top:9.05pt;width:111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0iuMwIAAF0EAAAOAAAAZHJzL2Uyb0RvYy54bWysVNuO2yAQfa/Uf0C8J7ZT52bFWa3spC/b&#10;NtJuP4AAtlExICBxoqr/3oFcutu+VFX9gAczc+bMzMGrh1Mv0ZFbJ7QqcTZOMeKKaiZUW+KvL9vR&#10;AiPniWJEasVLfOYOP6zfv1sNpuAT3WnJuEUAolwxmBJ33psiSRzteE/cWBuu4LDRticetrZNmCUD&#10;oPcymaTpLBm0ZcZqyp2Dr/XlEK8jftNw6r80jeMeyRIDNx9XG9d9WJP1ihStJaYT9EqD/AOLnggF&#10;Se9QNfEEHaz4A6oX1GqnGz+muk900wjKYw1QTZb+Vs1zRwyPtUBznLm3yf0/WPr5uLNIMJhdhpEi&#10;Pczo8eB1TI0moT+DcQW4VWpnQ4X0pJ7Nk6bfHFK66ohqeXR+ORuIzUJE8iYkbJyBLPvhk2bgQwA/&#10;NuvU2D5AQhvQKc7kfJ8JP3lE4WOWp8t5CqOjt7OEFLdAY53/yHWPglFi5y0RbecrrRRMXtsspiHH&#10;J+cDLVLcAkJWpbdCyigAqdAAqaaL+TRGOC0FC6fBz9l2X0mLjiRoKD6xSDh57Wb1QbGI1nHCNlfb&#10;EyHBRj52x1sB/ZIch3SyxUhyuDVgXNhJFfJB5cD3al1E9H2ZLjeLzSIf5ZPZZpSndT163Fb5aLbN&#10;5tP6Q11VdfYjUM/yohOMcRXY3wSd5X8nmOvVukjxLul7n5K36LGhQPb2jqTj6MO0L7rZa3be2VBd&#10;UAFoODpf71u4JK/30evXX2H9EwAA//8DAFBLAwQUAAYACAAAACEAqdkI3toAAAAIAQAADwAAAGRy&#10;cy9kb3ducmV2LnhtbExPTUvDQBC9C/6HZQQvYjcpRWPMpqjQi/XSVPA6yU6TYHY2ZLdt/PeOeNDT&#10;8D54816xnt2gTjSF3rOBdJGAIm687bk18L7f3GagQkS2OHgmA18UYF1eXhSYW3/mHZ2q2CoJ4ZCj&#10;gS7GMdc6NB05DAs/Eot28JPDKHBqtZ3wLOFu0MskudMOe5YPHY700lHzWR2dgXFb27ePevM8Z9n+&#10;0GzvX9ubCo25vpqfHkFFmuOfGX7qS3UopVPtj2yDGgQ/rMQpN0tBib5cpULUv4QuC/1/QPkNAAD/&#10;/wMAUEsBAi0AFAAGAAgAAAAhALaDOJL+AAAA4QEAABMAAAAAAAAAAAAAAAAAAAAAAFtDb250ZW50&#10;X1R5cGVzXS54bWxQSwECLQAUAAYACAAAACEAOP0h/9YAAACUAQAACwAAAAAAAAAAAAAAAAAvAQAA&#10;X3JlbHMvLnJlbHNQSwECLQAUAAYACAAAACEAzBdIrjMCAABdBAAADgAAAAAAAAAAAAAAAAAuAgAA&#10;ZHJzL2Uyb0RvYy54bWxQSwECLQAUAAYACAAAACEAqdkI3toAAAAIAQAADwAAAAAAAAAAAAAAAACN&#10;BAAAZHJzL2Rvd25yZXYueG1sUEsFBgAAAAAEAAQA8wAAAJQFAAAAAA==&#10;" strokeweight="1.25pt">
                      <v:stroke endarrow="block" endarrowwidth="wide" endarrowlength="long"/>
                    </v:shape>
                  </w:pict>
                </mc:Fallback>
              </mc:AlternateContent>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E31414" w:rsidRDefault="00E31414">
            <w:r>
              <w:t>Joins icons together to show what comes next</w:t>
            </w:r>
          </w:p>
        </w:tc>
      </w:tr>
      <w:tr w:rsidR="00E31414" w:rsidTr="00BF7B07">
        <w:trPr>
          <w:trHeight w:val="764"/>
        </w:trPr>
        <w:tc>
          <w:tcPr>
            <w:tcW w:w="305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E31414" w:rsidRDefault="00E31414">
            <w:r>
              <w:t>Message</w:t>
            </w:r>
          </w:p>
        </w:tc>
        <w:tc>
          <w:tcPr>
            <w:tcW w:w="30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E31414" w:rsidRPr="00BF7B07" w:rsidRDefault="00D64EE7">
            <w:pPr>
              <w:rPr>
                <w:noProof/>
                <w:lang w:eastAsia="en-GB"/>
              </w:rPr>
            </w:pP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26035</wp:posOffset>
                      </wp:positionH>
                      <wp:positionV relativeFrom="paragraph">
                        <wp:posOffset>116840</wp:posOffset>
                      </wp:positionV>
                      <wp:extent cx="102870" cy="102870"/>
                      <wp:effectExtent l="6985" t="12065" r="13970" b="8890"/>
                      <wp:wrapNone/>
                      <wp:docPr id="10"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 cy="10287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B34692A" id="Oval 4" o:spid="_x0000_s1026" style="position:absolute;margin-left:2.05pt;margin-top:9.2pt;width:8.1pt;height:8.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gnMFAIAAC0EAAAOAAAAZHJzL2Uyb0RvYy54bWysU8Fu2zAMvQ/YPwi6L7aDZG2NOEWRLsOA&#10;bi3Q7QMUWbaFyaJGKXG6rx8lu2m67TRMB4EUqSe+R2p1fewNOyj0GmzFi1nOmbISam3bin/7un13&#10;yZkPwtbCgFUVf1KeX6/fvlkNrlRz6MDUChmBWF8OruJdCK7MMi871Qs/A6csBRvAXgRysc1qFAOh&#10;9yab5/n7bACsHYJU3tPp7Rjk64TfNEqG+6bxKjBTcaotpB3Tvot7tl6JskXhOi2nMsQ/VNELbenR&#10;E9StCILtUf8B1WuJ4KEJMwl9Bk2jpUociE2R/8bmsRNOJS4kjncnmfz/g5VfDg/IdE29I3ms6KlH&#10;9wdh2CJKMzhfUsaje8BIzrs7kN89s7DphG3VDSIMnRI1FVTE/OzVheh4usp2w2eoCVjsAySVjg32&#10;EZD4s2NqxtOpGeoYmKTDIp9fXlBNkkKTHV8Q5fNlhz58VNCzaFRcGaOdj3KJUhzufBizn7NS/WB0&#10;vdXGJAfb3cYgI7IV36aVKBDN8zRj2VDxq+V8mZBfxfw5RJ7W3yAQ9ramakQZtfow2UFoM9rEydhJ&#10;vKjXqPsO6ifSDmGcWfpjZHSAPzkbaF4r7n/sBSrOzCdL+l8Vi0Uc8OQslhdzcvA8sjuPCCsJquKB&#10;s9HchPFT7B3qtqOXikTXwg31rNFJzNjPsaqpWJrJ1JHp/8ShP/dT1ssvX/8CAAD//wMAUEsDBBQA&#10;BgAIAAAAIQDIMiRn2wAAAAYBAAAPAAAAZHJzL2Rvd25yZXYueG1sTI7NTsMwEITvSLyDtUjcqJM6&#10;jaoQp6qokODAgQB3N94mUeN1FLtpeHuWExznRzNfuVvcIGacQu9JQ7pKQCA13vbUavj8eH7YggjR&#10;kDWDJ9TwjQF21e1NaQrrr/SOcx1bwSMUCqOhi3EspAxNh86ElR+RODv5yZnIcmqlncyVx90g10mS&#10;S2d64ofOjPjUYXOuL07Dod3X+SxV3KjT4SVuzl9vryrV+v5u2T+CiLjEvzL84jM6VMx09BeyQQwa&#10;spSLbG8zEByvEwXiqEFlOciqlP/xqx8AAAD//wMAUEsBAi0AFAAGAAgAAAAhALaDOJL+AAAA4QEA&#10;ABMAAAAAAAAAAAAAAAAAAAAAAFtDb250ZW50X1R5cGVzXS54bWxQSwECLQAUAAYACAAAACEAOP0h&#10;/9YAAACUAQAACwAAAAAAAAAAAAAAAAAvAQAAX3JlbHMvLnJlbHNQSwECLQAUAAYACAAAACEA0RoJ&#10;zBQCAAAtBAAADgAAAAAAAAAAAAAAAAAuAgAAZHJzL2Uyb0RvYy54bWxQSwECLQAUAAYACAAAACEA&#10;yDIkZ9sAAAAGAQAADwAAAAAAAAAAAAAAAABuBAAAZHJzL2Rvd25yZXYueG1sUEsFBgAAAAAEAAQA&#10;8wAAAHYFAAAAAA==&#10;"/>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119380</wp:posOffset>
                      </wp:positionH>
                      <wp:positionV relativeFrom="paragraph">
                        <wp:posOffset>165735</wp:posOffset>
                      </wp:positionV>
                      <wp:extent cx="1409700" cy="0"/>
                      <wp:effectExtent l="14605" t="13335" r="13970" b="15240"/>
                      <wp:wrapNone/>
                      <wp:docPr id="9"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09700" cy="0"/>
                              </a:xfrm>
                              <a:prstGeom prst="straightConnector1">
                                <a:avLst/>
                              </a:prstGeom>
                              <a:noFill/>
                              <a:ln w="15875">
                                <a:solidFill>
                                  <a:srgbClr val="000000"/>
                                </a:solidFill>
                                <a:prstDash val="dash"/>
                                <a:round/>
                                <a:headEnd/>
                                <a:tailEnd type="none" w="lg"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5EFE60B" id="AutoShape 3" o:spid="_x0000_s1026" type="#_x0000_t32" style="position:absolute;margin-left:9.4pt;margin-top:13.05pt;width:111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8atPAIAAHAEAAAOAAAAZHJzL2Uyb0RvYy54bWysVN1u2yAUvp+0d0Dcp7ZTp02sOFVlJ7vp&#10;1kjtHoAAttEwICBxomnvvgNOsna7mab5Ah98fr9zvuPlw7GX6MCtE1qVOLtJMeKKaiZUW+Kvr5vJ&#10;HCPniWJEasVLfOIOP6w+flgOpuBT3WnJuEUQRLliMCXuvDdFkjja8Z64G224AmWjbU88XG2bMEsG&#10;iN7LZJqmd8mgLTNWU+4cfK1HJV7F+E3DqX9uGsc9kiWG2nw8bTx34UxWS1K0lphO0HMZ5B+q6IlQ&#10;kPQaqiaeoL0Vf4TqBbXa6cbfUN0numkE5REDoMnS39C8dMTwiAWa48y1Te7/haVfDluLBCvxAiNF&#10;ehjR497rmBndhvYMxhVgVamtDQDpUb2YJ02/OaR01RHV8mj8ejLgmwWP5J1LuDgDSXbDZ83AhkD8&#10;2KtjY/sQErqAjnEkp+tI+NEjCh+zPF3cpzA5etElpLg4Guv8J657FIQSO2+JaDtfaaVg8NpmMQ05&#10;PDkfyiLFxSFkVXojpIzzlwoNkGo2v59FD6elYEEb7Jxtd5W06EACheITQYLmrVkIXRPXjXYMpJFb&#10;Vu8Vi1k6Ttj6LHsiJMjIx64pWA0cSpAtRpLDIoEwVixVqAG6ARjO0sir74t0sZ6v5/kkn96tJ3la&#10;15PHTZVP7jbZ/ay+rauqzn4EOFledIIxrgKiC8ez/O84dN62kZ1Xll97l7yPHpsMxV7esehIh8CA&#10;kUs7zU5bG9AFZgCto/F5BcPevL1Hq18/itVPAAAA//8DAFBLAwQUAAYACAAAACEAy/O819sAAAAI&#10;AQAADwAAAGRycy9kb3ducmV2LnhtbEyPT0vDQBDF74LfYRnBm900SC0xm1IEQTwU2vjnOs1Ok8Xs&#10;bMhu2/TbO+JBj++94c3vlavJ9+pEY3SBDcxnGSjiJljHrYG3+vluCSomZIt9YDJwoQir6vqqxMKG&#10;M2/ptEutkhKOBRroUhoKrWPTkcc4CwOxZIcwekwix1bbEc9S7nudZ9lCe3QsHzoc6Kmj5mt39Aas&#10;u/ABN7WrH963vH7ZMH+8fhpzezOtH0ElmtLfMfzgCzpUwrQPR7ZR9aKXQp4M5Is5KMnz+0yM/a+h&#10;q1L/H1B9AwAA//8DAFBLAQItABQABgAIAAAAIQC2gziS/gAAAOEBAAATAAAAAAAAAAAAAAAAAAAA&#10;AABbQ29udGVudF9UeXBlc10ueG1sUEsBAi0AFAAGAAgAAAAhADj9If/WAAAAlAEAAAsAAAAAAAAA&#10;AAAAAAAALwEAAF9yZWxzLy5yZWxzUEsBAi0AFAAGAAgAAAAhAOB7xq08AgAAcAQAAA4AAAAAAAAA&#10;AAAAAAAALgIAAGRycy9lMm9Eb2MueG1sUEsBAi0AFAAGAAgAAAAhAMvzvNfbAAAACAEAAA8AAAAA&#10;AAAAAAAAAAAAlgQAAGRycy9kb3ducmV2LnhtbFBLBQYAAAAABAAEAPMAAACeBQAAAAA=&#10;" strokeweight="1.25pt">
                      <v:stroke dashstyle="dash" endarrowwidth="wide" endarrowlength="long"/>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1452880</wp:posOffset>
                      </wp:positionH>
                      <wp:positionV relativeFrom="paragraph">
                        <wp:posOffset>50165</wp:posOffset>
                      </wp:positionV>
                      <wp:extent cx="230505" cy="199390"/>
                      <wp:effectExtent l="0" t="2540" r="50165" b="64770"/>
                      <wp:wrapNone/>
                      <wp:docPr id="8"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757388">
                                <a:off x="0" y="0"/>
                                <a:ext cx="230505" cy="199390"/>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8A451C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5" o:spid="_x0000_s1026" type="#_x0000_t5" style="position:absolute;margin-left:114.4pt;margin-top:3.95pt;width:18.15pt;height:15.7pt;rotation:-1919536fd;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LE3QAIAAHoEAAAOAAAAZHJzL2Uyb0RvYy54bWysVNtu2zAMfR+wfxD03tpO6jUx4hRFugwD&#10;uq1Atw9gJDnWptskJU729aWUNEu2t2F+EESROiTPET2722lFtsIHaU1Lq+uSEmGY5dKsW/rt6/Jq&#10;QkmIYDgoa0RL9yLQu/nbN7PBNWJke6u48ARBTGgG19I+RtcURWC90BCurRMGnZ31GiKafl1wDwOi&#10;a1WMyvJdMVjPnbdMhICnDwcnnWf8rhMsfum6ICJRLcXaYl59XldpLeYzaNYeXC/ZsQz4hyo0SINJ&#10;T1APEIFsvPwLSkvmbbBdvGZWF7brJBO5B+ymKv/o5rkHJ3IvSE5wJ5rC/4Nln7dPnkjeUhTKgEaJ&#10;7jfR5sykTvQMLjQY9eyefGowuEfLfgRi7KIHsxb33tuhF8CxqCrFFxcXkhHwKlkNnyxHdED0zNSu&#10;85p4i4pcVbf17XgyycdICdllffYnfcQuEoaHo3FZlzUlDF3VdDqeZv0KaBJWKs75ED8Iq0natDR6&#10;iSWqRCE0sH0MMUvEj40C/05JpxUKvgVF6hK/3MEpGKFfIXPvVkm+lEplw69XC+UJXm3pMn/Hy+E8&#10;TBkytHRaj+pcxYUvnEOk7Kf8F2FaRpwRJTWKdAqCJpH+3vD8giNIddhjycocVUjEHwRcWb5HETLd&#10;OAY4sEhPb/0vSgZ8/C0NPzfgBSXqo0Ehp9XNTZqWbNzUtyM0/Llnde4BwxAK6abksF3Ew4RtnJfr&#10;HjNVuXdj09PqZHx9JYeqjsXiA8fdxQSd2znq9y9j/gIAAP//AwBQSwMEFAAGAAgAAAAhAFpp2Lnd&#10;AAAACAEAAA8AAABkcnMvZG93bnJldi54bWxMjzFPwzAUhHck/oP1kFgQdZKSkoa8VAjBBAuFgfE1&#10;NnFE/Bxst03/PWaC8XSnu++azWxHcdA+DI4R8kUGQnPn1MA9wvvb03UFIkRiRaNjjXDSATbt+VlD&#10;tXJHftWHbexFKuFQE4KJcaqlDJ3RlsLCTZqT9+m8pZik76XydEzldpRFlq2kpYHTgqFJPxjdfW33&#10;FuH5sfp+mcrS+mA+5hPxzRXlDvHyYr6/AxH1HP/C8Iuf0KFNTDu3ZxXEiFAUVUKPCLdrEMkvVmUO&#10;YoewXC9Bto38f6D9AQAA//8DAFBLAQItABQABgAIAAAAIQC2gziS/gAAAOEBAAATAAAAAAAAAAAA&#10;AAAAAAAAAABbQ29udGVudF9UeXBlc10ueG1sUEsBAi0AFAAGAAgAAAAhADj9If/WAAAAlAEAAAsA&#10;AAAAAAAAAAAAAAAALwEAAF9yZWxzLy5yZWxzUEsBAi0AFAAGAAgAAAAhAKTAsTdAAgAAegQAAA4A&#10;AAAAAAAAAAAAAAAALgIAAGRycy9lMm9Eb2MueG1sUEsBAi0AFAAGAAgAAAAhAFpp2LndAAAACAEA&#10;AA8AAAAAAAAAAAAAAAAAmgQAAGRycy9kb3ducmV2LnhtbFBLBQYAAAAABAAEAPMAAACkBQAAAAA=&#10;"/>
                  </w:pict>
                </mc:Fallback>
              </mc:AlternateContent>
            </w:r>
          </w:p>
        </w:tc>
        <w:tc>
          <w:tcPr>
            <w:tcW w:w="305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E31414" w:rsidRDefault="00E31414">
            <w:r>
              <w:t xml:space="preserve">Shows a message being passed from one </w:t>
            </w:r>
            <w:proofErr w:type="spellStart"/>
            <w:r>
              <w:t>swimlane</w:t>
            </w:r>
            <w:proofErr w:type="spellEnd"/>
            <w:r>
              <w:t xml:space="preserve"> to another</w:t>
            </w:r>
          </w:p>
        </w:tc>
      </w:tr>
    </w:tbl>
    <w:p w:rsidR="004975D0" w:rsidRDefault="004975D0" w:rsidP="000C1898"/>
    <w:sectPr w:rsidR="004975D0" w:rsidSect="000C1898">
      <w:headerReference w:type="default" r:id="rId19"/>
      <w:pgSz w:w="11906" w:h="16838"/>
      <w:pgMar w:top="1276"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7535" w:rsidRDefault="00807535" w:rsidP="00711057">
      <w:r>
        <w:separator/>
      </w:r>
    </w:p>
  </w:endnote>
  <w:endnote w:type="continuationSeparator" w:id="0">
    <w:p w:rsidR="00807535" w:rsidRDefault="00807535"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7535" w:rsidRDefault="00807535" w:rsidP="00711057">
      <w:r>
        <w:separator/>
      </w:r>
    </w:p>
  </w:footnote>
  <w:footnote w:type="continuationSeparator" w:id="0">
    <w:p w:rsidR="00807535" w:rsidRDefault="00807535"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1057" w:rsidRPr="00711057" w:rsidRDefault="00D051DF">
    <w:pPr>
      <w:pStyle w:val="Header"/>
      <w:rPr>
        <w:sz w:val="20"/>
      </w:rPr>
    </w:pPr>
    <w:r>
      <w:rPr>
        <w:sz w:val="20"/>
      </w:rPr>
      <w:t>Computational Thinking</w:t>
    </w:r>
    <w:r w:rsidR="00711057" w:rsidRPr="00711057">
      <w:rPr>
        <w:sz w:val="20"/>
      </w:rPr>
      <w:tab/>
    </w:r>
    <w:r w:rsidR="00711057" w:rsidRPr="00711057">
      <w:rPr>
        <w:sz w:val="20"/>
      </w:rPr>
      <w:tab/>
      <w:t xml:space="preserve">Tutorial </w:t>
    </w:r>
    <w:r>
      <w:rPr>
        <w:sz w:val="20"/>
      </w:rPr>
      <w:t>5</w:t>
    </w:r>
  </w:p>
  <w:p w:rsidR="00711057" w:rsidRDefault="00D64EE7">
    <w:pPr>
      <w:pStyle w:val="Header"/>
    </w:pPr>
    <w:r>
      <w:rPr>
        <w:noProof/>
        <w:lang w:eastAsia="en-GB"/>
      </w:rPr>
      <mc:AlternateContent>
        <mc:Choice Requires="wps">
          <w:drawing>
            <wp:anchor distT="0" distB="0" distL="114300" distR="114300" simplePos="0" relativeHeight="251658240" behindDoc="0" locked="0" layoutInCell="1" allowOverlap="1" wp14:anchorId="257F9623" wp14:editId="2AAF8DA4">
              <wp:simplePos x="0" y="0"/>
              <wp:positionH relativeFrom="column">
                <wp:posOffset>-19050</wp:posOffset>
              </wp:positionH>
              <wp:positionV relativeFrom="paragraph">
                <wp:posOffset>33020</wp:posOffset>
              </wp:positionV>
              <wp:extent cx="5838825" cy="0"/>
              <wp:effectExtent l="9525" t="13970" r="9525" b="5080"/>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2EEBBC8" id="_x0000_t32" coordsize="21600,21600" o:spt="32" o:oned="t" path="m,l21600,21600e" filled="f">
              <v:path arrowok="t" fillok="f" o:connecttype="none"/>
              <o:lock v:ext="edit" shapetype="t"/>
            </v:shapetype>
            <v:shape id="AutoShape 1" o:spid="_x0000_s1026" type="#_x0000_t32" style="position:absolute;margin-left:-1.5pt;margin-top:2.6pt;width:459.7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pAtHwIAADsEAAAOAAAAZHJzL2Uyb0RvYy54bWysU82O2jAQvlfqO1i+QxIW2BARVqsEetm2&#10;SLt9AGM7iVXHtmxDQFXfvWPz09Jeqqo5OGPPzDc/38zy6dhLdODWCa1KnI1TjLiimgnVlvjL22aU&#10;Y+Q8UYxIrXiJT9zhp9X7d8vBFHyiOy0ZtwhAlCsGU+LOe1MkiaMd74kba8MVKBtte+LhatuEWTIA&#10;ei+TSZrOk0FbZqym3Dl4rc9KvIr4TcOp/9w0jnskSwy5+XjaeO7CmayWpGgtMZ2glzTIP2TRE6Eg&#10;6A2qJp6gvRV/QPWCWu1048dU94luGkF5rAGqydLfqnntiOGxFmiOM7c2uf8HSz8dthYJVuJHjBTp&#10;gaLnvdcxMspCewbjCrCq1NaGAulRvZoXTb86pHTVEdXyaPx2MuAbPZI7l3BxBoLsho+agQ0B/Nir&#10;Y2P7AAldQMdIyelGCT96ROFxlj/k+WSGEb3qElJcHY11/gPXPQpCiZ23RLSdr7RSQLy2WQxDDi/O&#10;QyHgeHUIUZXeCCkj/1KhocSLGcQJGqelYEEZL7bdVdKiAwkTFL/QFQC7M7N6r1gE6zhh64vsiZBn&#10;GeylCnhQGKRzkc4j8m2RLtb5Op+OppP5ejRN63r0vKmmo/kme5zVD3VV1dn3kFo2LTrBGFchu+u4&#10;ZtO/G4fL4pwH7TawtzYk9+ixREj2+o9JR2YDmeex2Gl22trQjUAyTGg0vmxTWIFf79Hq586vfgAA&#10;AP//AwBQSwMEFAAGAAgAAAAhAJ1AJ3HcAAAABgEAAA8AAABkcnMvZG93bnJldi54bWxMj0FvgkAU&#10;hO9N+h82z6SXRhdoMBVZjGnSQ49Vk15X9hVQ9i1hF6H++r56scfJTGa+yTeTbcUFe984UhAvIhBI&#10;pTMNVQoO+/f5KwgfNBndOkIFP+hhUzw+5DozbqRPvOxCJbiEfKYV1CF0mZS+rNFqv3AdEnvfrrc6&#10;sOwraXo9crltZRJFS2l1Q7xQ6w7faizPu8EqQD+kcbRd2erwcR2fv5Lraez2Sj3Npu0aRMAp3MPw&#10;h8/oUDDT0Q1kvGgVzF/4SlCQJiDYXsXLFMTxpmWRy//4xS8AAAD//wMAUEsBAi0AFAAGAAgAAAAh&#10;ALaDOJL+AAAA4QEAABMAAAAAAAAAAAAAAAAAAAAAAFtDb250ZW50X1R5cGVzXS54bWxQSwECLQAU&#10;AAYACAAAACEAOP0h/9YAAACUAQAACwAAAAAAAAAAAAAAAAAvAQAAX3JlbHMvLnJlbHNQSwECLQAU&#10;AAYACAAAACEAAEqQLR8CAAA7BAAADgAAAAAAAAAAAAAAAAAuAgAAZHJzL2Uyb0RvYy54bWxQSwEC&#10;LQAUAAYACAAAACEAnUAncdwAAAAGAQAADwAAAAAAAAAAAAAAAAB5BAAAZHJzL2Rvd25yZXYueG1s&#10;UEsFBgAAAAAEAAQA8wAAAIIF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1D109D"/>
    <w:multiLevelType w:val="hybridMultilevel"/>
    <w:tmpl w:val="1BC4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DB7E37"/>
    <w:multiLevelType w:val="hybridMultilevel"/>
    <w:tmpl w:val="C4709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239E2"/>
    <w:rsid w:val="000C1898"/>
    <w:rsid w:val="000C6CD5"/>
    <w:rsid w:val="000D684B"/>
    <w:rsid w:val="00146347"/>
    <w:rsid w:val="00223B2F"/>
    <w:rsid w:val="00260497"/>
    <w:rsid w:val="0027730A"/>
    <w:rsid w:val="002D7958"/>
    <w:rsid w:val="0033699D"/>
    <w:rsid w:val="003919EB"/>
    <w:rsid w:val="004314EC"/>
    <w:rsid w:val="00445C12"/>
    <w:rsid w:val="004975D0"/>
    <w:rsid w:val="00544B08"/>
    <w:rsid w:val="005529B7"/>
    <w:rsid w:val="005D4C84"/>
    <w:rsid w:val="006635D5"/>
    <w:rsid w:val="006E048F"/>
    <w:rsid w:val="006E4474"/>
    <w:rsid w:val="00711057"/>
    <w:rsid w:val="00777A76"/>
    <w:rsid w:val="007B6C63"/>
    <w:rsid w:val="007E3C90"/>
    <w:rsid w:val="00807535"/>
    <w:rsid w:val="00813B7B"/>
    <w:rsid w:val="00836051"/>
    <w:rsid w:val="008407D8"/>
    <w:rsid w:val="0088477D"/>
    <w:rsid w:val="008A31C0"/>
    <w:rsid w:val="008A3AB9"/>
    <w:rsid w:val="008A46BD"/>
    <w:rsid w:val="009D27DC"/>
    <w:rsid w:val="00A1204A"/>
    <w:rsid w:val="00A40711"/>
    <w:rsid w:val="00B50001"/>
    <w:rsid w:val="00BB4675"/>
    <w:rsid w:val="00BF7B07"/>
    <w:rsid w:val="00C54D2A"/>
    <w:rsid w:val="00C67FE1"/>
    <w:rsid w:val="00C72FB0"/>
    <w:rsid w:val="00CB6E52"/>
    <w:rsid w:val="00CF4ACB"/>
    <w:rsid w:val="00D051DF"/>
    <w:rsid w:val="00D638DA"/>
    <w:rsid w:val="00D64EE7"/>
    <w:rsid w:val="00D714D0"/>
    <w:rsid w:val="00D9530E"/>
    <w:rsid w:val="00DC2B08"/>
    <w:rsid w:val="00E31414"/>
    <w:rsid w:val="00EA54FE"/>
    <w:rsid w:val="00F00644"/>
    <w:rsid w:val="00F67EB6"/>
    <w:rsid w:val="00F92484"/>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39DA87"/>
  <w15:docId w15:val="{64F52348-9ED0-4633-BBE5-D3F23A68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836051"/>
    <w:pPr>
      <w:ind w:left="720"/>
      <w:contextualSpacing/>
    </w:pPr>
  </w:style>
  <w:style w:type="table" w:styleId="TableGrid">
    <w:name w:val="Table Grid"/>
    <w:basedOn w:val="TableNormal"/>
    <w:uiPriority w:val="59"/>
    <w:rsid w:val="00BF7B0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07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561</Words>
  <Characters>3201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4</cp:revision>
  <cp:lastPrinted>2017-02-09T08:48:00Z</cp:lastPrinted>
  <dcterms:created xsi:type="dcterms:W3CDTF">2015-10-19T15:53:00Z</dcterms:created>
  <dcterms:modified xsi:type="dcterms:W3CDTF">2019-08-06T15:21:00Z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