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lang w:val="en-IN"/>
        </w:rPr>
        <w:id w:val="-1282496172"/>
        <w:docPartObj>
          <w:docPartGallery w:val="Cover Pages"/>
          <w:docPartUnique/>
        </w:docPartObj>
      </w:sdtPr>
      <w:sdtEndPr/>
      <w:sdtContent>
        <w:p w14:paraId="26167459" w14:textId="09A42B84" w:rsidR="00ED569C" w:rsidRPr="004C7B69" w:rsidRDefault="00ED569C" w:rsidP="004C7B69">
          <w:pPr>
            <w:pStyle w:val="NoSpacing"/>
            <w:spacing w:line="360" w:lineRule="auto"/>
            <w:rPr>
              <w:rFonts w:ascii="Arial" w:hAnsi="Arial" w:cs="Arial"/>
            </w:rPr>
          </w:pPr>
          <w:r w:rsidRPr="004C7B69">
            <w:rPr>
              <w:rFonts w:ascii="Arial" w:hAnsi="Arial" w:cs="Arial"/>
              <w:noProof/>
              <w:lang w:val="en-GB" w:eastAsia="en-GB"/>
            </w:rPr>
            <mc:AlternateContent>
              <mc:Choice Requires="wpg">
                <w:drawing>
                  <wp:anchor distT="0" distB="0" distL="114300" distR="114300" simplePos="0" relativeHeight="251659264" behindDoc="1" locked="0" layoutInCell="1" allowOverlap="1" wp14:anchorId="467A4E2D" wp14:editId="67D3394B">
                    <wp:simplePos x="0" y="0"/>
                    <wp:positionH relativeFrom="page">
                      <wp:posOffset>21590</wp:posOffset>
                    </wp:positionH>
                    <wp:positionV relativeFrom="page">
                      <wp:posOffset>365760</wp:posOffset>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F1E5E05" w14:textId="11833B2C" w:rsidR="00ED569C" w:rsidRDefault="00ED569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7" name="Group 17"/>
                            <wpg:cNvGrpSpPr/>
                            <wpg:grpSpPr>
                              <a:xfrm>
                                <a:off x="76200" y="4210050"/>
                                <a:ext cx="2057400" cy="4910328"/>
                                <a:chOff x="80645" y="4211812"/>
                                <a:chExt cx="1306273" cy="3121026"/>
                              </a:xfrm>
                            </wpg:grpSpPr>
                            <wpg:grpSp>
                              <wpg:cNvPr id="18" name="Group 18"/>
                              <wpg:cNvGrpSpPr>
                                <a:grpSpLocks noChangeAspect="1"/>
                              </wpg:cNvGrpSpPr>
                              <wpg:grpSpPr>
                                <a:xfrm>
                                  <a:off x="141062" y="4211812"/>
                                  <a:ext cx="1047750" cy="3121026"/>
                                  <a:chOff x="141062" y="4211812"/>
                                  <a:chExt cx="1047750" cy="3121026"/>
                                </a:xfrm>
                              </wpg:grpSpPr>
                              <wps:wsp>
                                <wps:cNvPr id="1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31" name="Group 31"/>
                              <wpg:cNvGrpSpPr>
                                <a:grpSpLocks noChangeAspect="1"/>
                              </wpg:cNvGrpSpPr>
                              <wpg:grpSpPr>
                                <a:xfrm>
                                  <a:off x="80645" y="4826972"/>
                                  <a:ext cx="1306273" cy="2505863"/>
                                  <a:chOff x="80645" y="4649964"/>
                                  <a:chExt cx="874712" cy="1677988"/>
                                </a:xfrm>
                              </wpg:grpSpPr>
                              <wps:wsp>
                                <wps:cNvPr id="3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7A4E2D" id="Group 4" o:spid="_x0000_s1026" style="position:absolute;margin-left:1.7pt;margin-top:28.8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5F1E5E05" w14:textId="11833B2C" w:rsidR="00ED569C" w:rsidRDefault="00ED569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group id="Group 18"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GpNxAAAANsAAAAPAAAAZHJzL2Rvd25yZXYueG1sRI9La8Mw&#10;EITvgfwHsYHeErku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HJcak3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59jYwQAAANsAAAAPAAAAZHJzL2Rvd25yZXYueG1sRE/LisIw&#10;FN0L/kO4gjtNVRi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Nfn2NjBAAAA2wAAAA8AAAAA&#10;AAAAAAAAAAAABwIAAGRycy9kb3ducmV2LnhtbFBLBQYAAAAAAwADALcAAAD1Ag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3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8m4xgAAANsAAAAPAAAAZHJzL2Rvd25yZXYueG1sRI9PawIx&#10;FMTvgt8hPKE3zVZB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ji/JuM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TEuwwAAANsAAAAPAAAAZHJzL2Rvd25yZXYueG1sRI9Lq8Iw&#10;FIT3gv8hHMGdpnpB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q0UxLsMAAADbAAAADwAA&#10;AAAAAAAAAAAAAAAHAgAAZHJzL2Rvd25yZXYueG1sUEsFBgAAAAADAAMAtwAAAPc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5A20D4" w14:textId="73A91214" w:rsidR="00ED569C" w:rsidRPr="004C7B69" w:rsidRDefault="00ED569C" w:rsidP="004C7B69">
          <w:pPr>
            <w:spacing w:line="360" w:lineRule="auto"/>
            <w:rPr>
              <w:rFonts w:ascii="Arial" w:hAnsi="Arial" w:cs="Arial"/>
            </w:rPr>
          </w:pPr>
          <w:r w:rsidRPr="004C7B69">
            <w:rPr>
              <w:rFonts w:ascii="Arial" w:hAnsi="Arial" w:cs="Arial"/>
              <w:noProof/>
              <w:lang w:val="en-GB" w:eastAsia="en-GB"/>
            </w:rPr>
            <mc:AlternateContent>
              <mc:Choice Requires="wps">
                <w:drawing>
                  <wp:anchor distT="0" distB="0" distL="114300" distR="114300" simplePos="0" relativeHeight="251661312" behindDoc="0" locked="0" layoutInCell="1" allowOverlap="1" wp14:anchorId="2ED8082B" wp14:editId="079964AA">
                    <wp:simplePos x="0" y="0"/>
                    <wp:positionH relativeFrom="margin">
                      <wp:align>right</wp:align>
                    </wp:positionH>
                    <wp:positionV relativeFrom="page">
                      <wp:posOffset>8435340</wp:posOffset>
                    </wp:positionV>
                    <wp:extent cx="2735580" cy="967740"/>
                    <wp:effectExtent l="0" t="0" r="7620" b="3810"/>
                    <wp:wrapNone/>
                    <wp:docPr id="43" name="Text Box 43"/>
                    <wp:cNvGraphicFramePr/>
                    <a:graphic xmlns:a="http://schemas.openxmlformats.org/drawingml/2006/main">
                      <a:graphicData uri="http://schemas.microsoft.com/office/word/2010/wordprocessingShape">
                        <wps:wsp>
                          <wps:cNvSpPr txBox="1"/>
                          <wps:spPr>
                            <a:xfrm>
                              <a:off x="0" y="0"/>
                              <a:ext cx="2735580" cy="967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6C42DF" w14:textId="77777777" w:rsidR="00ED569C" w:rsidRPr="00E5504D" w:rsidRDefault="00ED569C" w:rsidP="00ED569C">
                                <w:pPr>
                                  <w:rPr>
                                    <w:b/>
                                    <w:i/>
                                    <w:iCs/>
                                    <w:sz w:val="24"/>
                                    <w:szCs w:val="24"/>
                                    <w:lang w:val="en-GB"/>
                                  </w:rPr>
                                </w:pPr>
                                <w:r w:rsidRPr="00E5504D">
                                  <w:rPr>
                                    <w:b/>
                                    <w:bCs/>
                                    <w:i/>
                                    <w:iCs/>
                                    <w:sz w:val="24"/>
                                    <w:szCs w:val="24"/>
                                    <w:lang w:val="en-GB"/>
                                  </w:rPr>
                                  <w:t>NAME: Daniel Gordillo Rosales</w:t>
                                </w:r>
                              </w:p>
                              <w:p w14:paraId="194E1FC2" w14:textId="77777777" w:rsidR="00ED569C" w:rsidRPr="00E5504D" w:rsidRDefault="00ED569C" w:rsidP="00ED569C">
                                <w:pPr>
                                  <w:rPr>
                                    <w:b/>
                                    <w:i/>
                                    <w:iCs/>
                                    <w:sz w:val="24"/>
                                    <w:szCs w:val="24"/>
                                    <w:lang w:val="en-GB"/>
                                  </w:rPr>
                                </w:pPr>
                                <w:r w:rsidRPr="00E5504D">
                                  <w:rPr>
                                    <w:b/>
                                    <w:bCs/>
                                    <w:i/>
                                    <w:iCs/>
                                    <w:sz w:val="24"/>
                                    <w:szCs w:val="24"/>
                                    <w:lang w:val="en-GB"/>
                                  </w:rPr>
                                  <w:t>STUDENT NUMBER: 1913306</w:t>
                                </w:r>
                              </w:p>
                              <w:p w14:paraId="65251889" w14:textId="77777777" w:rsidR="00ED569C" w:rsidRPr="00E5504D" w:rsidRDefault="00ED569C" w:rsidP="00ED569C">
                                <w:pPr>
                                  <w:rPr>
                                    <w:b/>
                                    <w:i/>
                                    <w:iCs/>
                                    <w:sz w:val="24"/>
                                    <w:szCs w:val="24"/>
                                    <w:lang w:val="en-GB"/>
                                  </w:rPr>
                                </w:pPr>
                                <w:r w:rsidRPr="00E5504D">
                                  <w:rPr>
                                    <w:b/>
                                    <w:bCs/>
                                    <w:i/>
                                    <w:iCs/>
                                    <w:sz w:val="24"/>
                                    <w:szCs w:val="24"/>
                                    <w:lang w:val="en-GB"/>
                                  </w:rPr>
                                  <w:t>LECTURER’S NAME:</w:t>
                                </w:r>
                                <w:r w:rsidRPr="00E5504D">
                                  <w:rPr>
                                    <w:b/>
                                    <w:i/>
                                    <w:iCs/>
                                    <w:sz w:val="24"/>
                                    <w:szCs w:val="24"/>
                                    <w:lang w:val="en-GB"/>
                                  </w:rPr>
                                  <w:t xml:space="preserve"> Yohan Mendis</w:t>
                                </w:r>
                              </w:p>
                              <w:p w14:paraId="0923066B" w14:textId="5EE16F00" w:rsidR="00ED569C" w:rsidRPr="00ED569C" w:rsidRDefault="00ED569C">
                                <w:pPr>
                                  <w:pStyle w:val="NoSpacing"/>
                                  <w:rPr>
                                    <w:color w:val="5B9BD5"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ED8082B" id="_x0000_t202" coordsize="21600,21600" o:spt="202" path="m,l,21600r21600,l21600,xe">
                    <v:stroke joinstyle="miter"/>
                    <v:path gradientshapeok="t" o:connecttype="rect"/>
                  </v:shapetype>
                  <v:shape id="Text Box 43" o:spid="_x0000_s1055" type="#_x0000_t202" style="position:absolute;margin-left:164.2pt;margin-top:664.2pt;width:215.4pt;height:76.2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" filled="f" stroked="f" strokeweight=".5pt">
                    <v:textbox inset="0,0,0,0">
                      <w:txbxContent>
                        <w:p w14:paraId="096C42DF" w14:textId="77777777" w:rsidR="00ED569C" w:rsidRPr="00E5504D" w:rsidRDefault="00ED569C" w:rsidP="00ED569C">
                          <w:pPr>
                            <w:rPr>
                              <w:b/>
                              <w:i/>
                              <w:iCs/>
                              <w:sz w:val="24"/>
                              <w:szCs w:val="24"/>
                              <w:lang w:val="en-GB"/>
                            </w:rPr>
                          </w:pPr>
                          <w:r w:rsidRPr="00E5504D">
                            <w:rPr>
                              <w:b/>
                              <w:bCs/>
                              <w:i/>
                              <w:iCs/>
                              <w:sz w:val="24"/>
                              <w:szCs w:val="24"/>
                              <w:lang w:val="en-GB"/>
                            </w:rPr>
                            <w:t>NAME: Daniel Gordillo Rosales</w:t>
                          </w:r>
                        </w:p>
                        <w:p w14:paraId="194E1FC2" w14:textId="77777777" w:rsidR="00ED569C" w:rsidRPr="00E5504D" w:rsidRDefault="00ED569C" w:rsidP="00ED569C">
                          <w:pPr>
                            <w:rPr>
                              <w:b/>
                              <w:i/>
                              <w:iCs/>
                              <w:sz w:val="24"/>
                              <w:szCs w:val="24"/>
                              <w:lang w:val="en-GB"/>
                            </w:rPr>
                          </w:pPr>
                          <w:r w:rsidRPr="00E5504D">
                            <w:rPr>
                              <w:b/>
                              <w:bCs/>
                              <w:i/>
                              <w:iCs/>
                              <w:sz w:val="24"/>
                              <w:szCs w:val="24"/>
                              <w:lang w:val="en-GB"/>
                            </w:rPr>
                            <w:t>STUDENT NUMBER: 1913306</w:t>
                          </w:r>
                        </w:p>
                        <w:p w14:paraId="65251889" w14:textId="77777777" w:rsidR="00ED569C" w:rsidRPr="00E5504D" w:rsidRDefault="00ED569C" w:rsidP="00ED569C">
                          <w:pPr>
                            <w:rPr>
                              <w:b/>
                              <w:i/>
                              <w:iCs/>
                              <w:sz w:val="24"/>
                              <w:szCs w:val="24"/>
                              <w:lang w:val="en-GB"/>
                            </w:rPr>
                          </w:pPr>
                          <w:r w:rsidRPr="00E5504D">
                            <w:rPr>
                              <w:b/>
                              <w:bCs/>
                              <w:i/>
                              <w:iCs/>
                              <w:sz w:val="24"/>
                              <w:szCs w:val="24"/>
                              <w:lang w:val="en-GB"/>
                            </w:rPr>
                            <w:t>LECTURER’S NAME:</w:t>
                          </w:r>
                          <w:r w:rsidRPr="00E5504D">
                            <w:rPr>
                              <w:b/>
                              <w:i/>
                              <w:iCs/>
                              <w:sz w:val="24"/>
                              <w:szCs w:val="24"/>
                              <w:lang w:val="en-GB"/>
                            </w:rPr>
                            <w:t xml:space="preserve"> Yohan Mendis</w:t>
                          </w:r>
                        </w:p>
                        <w:p w14:paraId="0923066B" w14:textId="5EE16F00" w:rsidR="00ED569C" w:rsidRPr="00ED569C" w:rsidRDefault="00ED569C">
                          <w:pPr>
                            <w:pStyle w:val="NoSpacing"/>
                            <w:rPr>
                              <w:color w:val="5B9BD5" w:themeColor="accent1"/>
                              <w:sz w:val="26"/>
                              <w:szCs w:val="26"/>
                            </w:rPr>
                          </w:pPr>
                        </w:p>
                      </w:txbxContent>
                    </v:textbox>
                    <w10:wrap anchorx="margin" anchory="page"/>
                  </v:shape>
                </w:pict>
              </mc:Fallback>
            </mc:AlternateContent>
          </w:r>
          <w:r w:rsidRPr="004C7B69">
            <w:rPr>
              <w:rFonts w:ascii="Arial" w:hAnsi="Arial" w:cs="Arial"/>
              <w:noProof/>
              <w:lang w:val="en-GB" w:eastAsia="en-GB"/>
            </w:rPr>
            <mc:AlternateContent>
              <mc:Choice Requires="wps">
                <w:drawing>
                  <wp:anchor distT="0" distB="0" distL="114300" distR="114300" simplePos="0" relativeHeight="251660288" behindDoc="0" locked="0" layoutInCell="1" allowOverlap="1" wp14:anchorId="0B4D6D1B" wp14:editId="570CF10C">
                    <wp:simplePos x="0" y="0"/>
                    <wp:positionH relativeFrom="page">
                      <wp:posOffset>2644140</wp:posOffset>
                    </wp:positionH>
                    <wp:positionV relativeFrom="page">
                      <wp:posOffset>1760220</wp:posOffset>
                    </wp:positionV>
                    <wp:extent cx="3954780" cy="1069340"/>
                    <wp:effectExtent l="0" t="0" r="7620" b="0"/>
                    <wp:wrapNone/>
                    <wp:docPr id="44" name="Text Box 44"/>
                    <wp:cNvGraphicFramePr/>
                    <a:graphic xmlns:a="http://schemas.openxmlformats.org/drawingml/2006/main">
                      <a:graphicData uri="http://schemas.microsoft.com/office/word/2010/wordprocessingShape">
                        <wps:wsp>
                          <wps:cNvSpPr txBox="1"/>
                          <wps:spPr>
                            <a:xfrm>
                              <a:off x="0" y="0"/>
                              <a:ext cx="395478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298C76" w14:textId="6D9742FA" w:rsidR="00ED569C" w:rsidRDefault="004660F6">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569C" w:rsidRPr="00ED569C">
                                      <w:rPr>
                                        <w:rFonts w:ascii="Arial" w:eastAsiaTheme="majorEastAsia" w:hAnsi="Arial" w:cs="Arial"/>
                                        <w:color w:val="262626" w:themeColor="text1" w:themeTint="D9"/>
                                        <w:sz w:val="72"/>
                                        <w:szCs w:val="72"/>
                                      </w:rPr>
                                      <w:t>DIGITAL SKILLS AND RESEARCH METHODS</w:t>
                                    </w:r>
                                  </w:sdtContent>
                                </w:sdt>
                              </w:p>
                              <w:p w14:paraId="66FE65D4" w14:textId="72AB0DD1" w:rsidR="00ED569C" w:rsidRDefault="004660F6">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569C" w:rsidRPr="00F902A7">
                                      <w:rPr>
                                        <w:color w:val="404040" w:themeColor="text1" w:themeTint="BF"/>
                                        <w:sz w:val="36"/>
                                        <w:szCs w:val="36"/>
                                      </w:rPr>
                                      <w:t>BMSW4003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B4D6D1B" id="Text Box 44" o:spid="_x0000_s1056" type="#_x0000_t202" style="position:absolute;margin-left:208.2pt;margin-top:138.6pt;width:311.4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" filled="f" stroked="f" strokeweight=".5pt">
                    <v:textbox style="mso-fit-shape-to-text:t" inset="0,0,0,0">
                      <w:txbxContent>
                        <w:p w14:paraId="3A298C76" w14:textId="6D9742FA" w:rsidR="00ED569C" w:rsidRDefault="005462A9">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D569C" w:rsidRPr="00ED569C">
                                <w:rPr>
                                  <w:rFonts w:ascii="Arial" w:eastAsiaTheme="majorEastAsia" w:hAnsi="Arial" w:cs="Arial"/>
                                  <w:color w:val="262626" w:themeColor="text1" w:themeTint="D9"/>
                                  <w:sz w:val="72"/>
                                  <w:szCs w:val="72"/>
                                </w:rPr>
                                <w:t>DIGITAL SKILLS AND RESEARCH METHODS</w:t>
                              </w:r>
                            </w:sdtContent>
                          </w:sdt>
                        </w:p>
                        <w:p w14:paraId="66FE65D4" w14:textId="72AB0DD1" w:rsidR="00ED569C" w:rsidRDefault="005462A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D569C" w:rsidRPr="00F902A7">
                                <w:rPr>
                                  <w:color w:val="404040" w:themeColor="text1" w:themeTint="BF"/>
                                  <w:sz w:val="36"/>
                                  <w:szCs w:val="36"/>
                                </w:rPr>
                                <w:t>BMSW4003</w:t>
                              </w:r>
                            </w:sdtContent>
                          </w:sdt>
                        </w:p>
                      </w:txbxContent>
                    </v:textbox>
                    <w10:wrap anchorx="page" anchory="page"/>
                  </v:shape>
                </w:pict>
              </mc:Fallback>
            </mc:AlternateContent>
          </w:r>
          <w:r w:rsidRPr="004C7B69">
            <w:rPr>
              <w:rFonts w:ascii="Arial" w:hAnsi="Arial" w:cs="Arial"/>
            </w:rPr>
            <w:br w:type="page"/>
          </w:r>
        </w:p>
      </w:sdtContent>
    </w:sdt>
    <w:p w14:paraId="685B30F4" w14:textId="4C79DCF6" w:rsidR="009570C2" w:rsidRPr="004C7B69" w:rsidRDefault="009570C2" w:rsidP="004C7B69">
      <w:pPr>
        <w:spacing w:line="360" w:lineRule="auto"/>
        <w:rPr>
          <w:rFonts w:ascii="Arial" w:hAnsi="Arial" w:cs="Arial"/>
          <w:lang w:val="es-ES"/>
        </w:rPr>
      </w:pPr>
    </w:p>
    <w:sdt>
      <w:sdtPr>
        <w:rPr>
          <w:rFonts w:ascii="Arial" w:eastAsiaTheme="minorHAnsi" w:hAnsi="Arial" w:cs="Arial"/>
          <w:color w:val="auto"/>
          <w:sz w:val="22"/>
          <w:szCs w:val="22"/>
          <w:lang w:val="es-ES" w:eastAsia="en-US"/>
        </w:rPr>
        <w:id w:val="853771914"/>
        <w:docPartObj>
          <w:docPartGallery w:val="Table of Contents"/>
          <w:docPartUnique/>
        </w:docPartObj>
      </w:sdtPr>
      <w:sdtEndPr/>
      <w:sdtContent>
        <w:p w14:paraId="03820447" w14:textId="04DDD13F" w:rsidR="009570C2" w:rsidRPr="004C7B69" w:rsidRDefault="00797C7F" w:rsidP="004C7B69">
          <w:pPr>
            <w:pStyle w:val="TOCHeading"/>
            <w:spacing w:line="360" w:lineRule="auto"/>
            <w:rPr>
              <w:rFonts w:ascii="Arial" w:hAnsi="Arial" w:cs="Arial"/>
              <w:b/>
              <w:color w:val="auto"/>
              <w:sz w:val="52"/>
              <w:szCs w:val="52"/>
              <w:lang w:val="es-ES"/>
            </w:rPr>
          </w:pPr>
          <w:r w:rsidRPr="004C7B69">
            <w:rPr>
              <w:rFonts w:ascii="Arial" w:hAnsi="Arial" w:cs="Arial"/>
              <w:b/>
              <w:color w:val="auto"/>
              <w:sz w:val="52"/>
              <w:szCs w:val="52"/>
            </w:rPr>
            <w:t>Contents</w:t>
          </w:r>
        </w:p>
        <w:p w14:paraId="5D582571" w14:textId="7E912568" w:rsidR="00CD7FB4" w:rsidRPr="004C7B69" w:rsidRDefault="00CD7FB4" w:rsidP="004C7B69">
          <w:pPr>
            <w:pStyle w:val="ListParagraph"/>
            <w:numPr>
              <w:ilvl w:val="0"/>
              <w:numId w:val="1"/>
            </w:numPr>
            <w:tabs>
              <w:tab w:val="left" w:leader="dot" w:pos="1843"/>
              <w:tab w:val="left" w:leader="dot" w:pos="7513"/>
            </w:tabs>
            <w:spacing w:line="360" w:lineRule="auto"/>
            <w:ind w:left="714" w:hanging="357"/>
            <w:rPr>
              <w:rFonts w:ascii="Arial" w:hAnsi="Arial" w:cs="Arial"/>
              <w:lang w:val="en-GB"/>
            </w:rPr>
          </w:pPr>
          <w:r w:rsidRPr="004C7B69">
            <w:rPr>
              <w:rFonts w:ascii="Arial" w:hAnsi="Arial" w:cs="Arial"/>
              <w:lang w:val="en-GB"/>
            </w:rPr>
            <w:t>I</w:t>
          </w:r>
          <w:r w:rsidR="00FA0607" w:rsidRPr="004C7B69">
            <w:rPr>
              <w:rFonts w:ascii="Arial" w:hAnsi="Arial" w:cs="Arial"/>
              <w:lang w:val="en-GB"/>
            </w:rPr>
            <w:t>ntroductio</w:t>
          </w:r>
          <w:r w:rsidRPr="004C7B69">
            <w:rPr>
              <w:rFonts w:ascii="Arial" w:hAnsi="Arial" w:cs="Arial"/>
              <w:lang w:val="en-GB"/>
            </w:rPr>
            <w:t>n</w:t>
          </w:r>
          <w:r w:rsidRPr="004C7B69">
            <w:rPr>
              <w:rFonts w:ascii="Arial" w:hAnsi="Arial" w:cs="Arial"/>
              <w:lang w:val="en-GB"/>
            </w:rPr>
            <w:tab/>
            <w:t>Page</w:t>
          </w:r>
          <w:r w:rsidR="00A152A4" w:rsidRPr="004C7B69">
            <w:rPr>
              <w:rFonts w:ascii="Arial" w:hAnsi="Arial" w:cs="Arial"/>
              <w:lang w:val="en-GB"/>
            </w:rPr>
            <w:t xml:space="preserve"> 2</w:t>
          </w:r>
          <w:r w:rsidRPr="004C7B69">
            <w:rPr>
              <w:rFonts w:ascii="Arial" w:hAnsi="Arial" w:cs="Arial"/>
              <w:lang w:val="en-GB"/>
            </w:rPr>
            <w:tab/>
          </w:r>
          <w:r w:rsidRPr="004C7B69">
            <w:rPr>
              <w:rFonts w:ascii="Arial" w:hAnsi="Arial" w:cs="Arial"/>
              <w:lang w:val="en-GB"/>
            </w:rPr>
            <w:tab/>
          </w:r>
        </w:p>
        <w:p w14:paraId="10606B5F" w14:textId="493A3BA3"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Concept of D</w:t>
          </w:r>
          <w:r w:rsidR="00A152A4" w:rsidRPr="004C7B69">
            <w:rPr>
              <w:rFonts w:ascii="Arial" w:hAnsi="Arial" w:cs="Arial"/>
              <w:lang w:val="en-GB"/>
            </w:rPr>
            <w:t>IKW</w:t>
          </w:r>
          <w:r w:rsidRPr="004C7B69">
            <w:rPr>
              <w:rFonts w:ascii="Arial" w:hAnsi="Arial" w:cs="Arial"/>
              <w:lang w:val="en-GB"/>
            </w:rPr>
            <w:tab/>
            <w:t>Page</w:t>
          </w:r>
          <w:r w:rsidR="00A152A4" w:rsidRPr="004C7B69">
            <w:rPr>
              <w:rFonts w:ascii="Arial" w:hAnsi="Arial" w:cs="Arial"/>
              <w:lang w:val="en-GB"/>
            </w:rPr>
            <w:t xml:space="preserve"> 3</w:t>
          </w:r>
          <w:r w:rsidRPr="004C7B69">
            <w:rPr>
              <w:rFonts w:ascii="Arial" w:hAnsi="Arial" w:cs="Arial"/>
              <w:lang w:val="en-GB"/>
            </w:rPr>
            <w:tab/>
          </w:r>
          <w:r w:rsidRPr="004C7B69">
            <w:rPr>
              <w:rFonts w:ascii="Arial" w:hAnsi="Arial" w:cs="Arial"/>
              <w:lang w:val="en-GB"/>
            </w:rPr>
            <w:tab/>
          </w:r>
        </w:p>
        <w:p w14:paraId="1675E15C" w14:textId="6B519DF1"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DIKW: Data</w:t>
          </w:r>
          <w:r w:rsidRPr="004C7B69">
            <w:rPr>
              <w:rFonts w:ascii="Arial" w:hAnsi="Arial" w:cs="Arial"/>
              <w:lang w:val="en-GB"/>
            </w:rPr>
            <w:tab/>
            <w:t>Page</w:t>
          </w:r>
          <w:r w:rsidR="00A152A4" w:rsidRPr="004C7B69">
            <w:rPr>
              <w:rFonts w:ascii="Arial" w:hAnsi="Arial" w:cs="Arial"/>
              <w:lang w:val="en-GB"/>
            </w:rPr>
            <w:t xml:space="preserve"> 4</w:t>
          </w:r>
        </w:p>
        <w:p w14:paraId="2D74FE02" w14:textId="6BA31EFF"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DIKW: Data (</w:t>
          </w:r>
          <w:proofErr w:type="spellStart"/>
          <w:r w:rsidRPr="004C7B69">
            <w:rPr>
              <w:rFonts w:ascii="Arial" w:hAnsi="Arial" w:cs="Arial"/>
              <w:lang w:val="en-GB"/>
            </w:rPr>
            <w:t>Cont</w:t>
          </w:r>
          <w:proofErr w:type="spellEnd"/>
          <w:r w:rsidRPr="004C7B69">
            <w:rPr>
              <w:rFonts w:ascii="Arial" w:hAnsi="Arial" w:cs="Arial"/>
              <w:lang w:val="en-GB"/>
            </w:rPr>
            <w:t>’ D.)</w:t>
          </w:r>
          <w:r w:rsidRPr="004C7B69">
            <w:rPr>
              <w:rFonts w:ascii="Arial" w:hAnsi="Arial" w:cs="Arial"/>
              <w:lang w:val="en-GB"/>
            </w:rPr>
            <w:tab/>
            <w:t>Page</w:t>
          </w:r>
          <w:r w:rsidR="00A152A4" w:rsidRPr="004C7B69">
            <w:rPr>
              <w:rFonts w:ascii="Arial" w:hAnsi="Arial" w:cs="Arial"/>
              <w:lang w:val="en-GB"/>
            </w:rPr>
            <w:t xml:space="preserve"> 5</w:t>
          </w:r>
        </w:p>
        <w:p w14:paraId="2333B8C4" w14:textId="0AD92306"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DIKW Information</w:t>
          </w:r>
          <w:r w:rsidRPr="004C7B69">
            <w:rPr>
              <w:rFonts w:ascii="Arial" w:hAnsi="Arial" w:cs="Arial"/>
              <w:lang w:val="en-GB"/>
            </w:rPr>
            <w:tab/>
            <w:t>Page</w:t>
          </w:r>
          <w:r w:rsidR="00694CD1" w:rsidRPr="004C7B69">
            <w:rPr>
              <w:rFonts w:ascii="Arial" w:hAnsi="Arial" w:cs="Arial"/>
              <w:lang w:val="en-GB"/>
            </w:rPr>
            <w:t xml:space="preserve"> 7</w:t>
          </w:r>
        </w:p>
        <w:p w14:paraId="343D64C6" w14:textId="6359B7A0"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DIKW Knowledge</w:t>
          </w:r>
          <w:r w:rsidRPr="004C7B69">
            <w:rPr>
              <w:rFonts w:ascii="Arial" w:hAnsi="Arial" w:cs="Arial"/>
              <w:lang w:val="en-GB"/>
            </w:rPr>
            <w:tab/>
            <w:t>Page</w:t>
          </w:r>
          <w:r w:rsidR="00694CD1" w:rsidRPr="004C7B69">
            <w:rPr>
              <w:rFonts w:ascii="Arial" w:hAnsi="Arial" w:cs="Arial"/>
              <w:lang w:val="en-GB"/>
            </w:rPr>
            <w:t xml:space="preserve"> 8</w:t>
          </w:r>
        </w:p>
        <w:p w14:paraId="6A9DACD1" w14:textId="4D8BE270"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DIKW Wisdom</w:t>
          </w:r>
          <w:r w:rsidR="00FA0607" w:rsidRPr="004C7B69">
            <w:rPr>
              <w:rFonts w:ascii="Arial" w:hAnsi="Arial" w:cs="Arial"/>
              <w:lang w:val="en-GB"/>
            </w:rPr>
            <w:tab/>
            <w:t>Page</w:t>
          </w:r>
          <w:r w:rsidR="00694CD1" w:rsidRPr="004C7B69">
            <w:rPr>
              <w:rFonts w:ascii="Arial" w:hAnsi="Arial" w:cs="Arial"/>
              <w:lang w:val="en-GB"/>
            </w:rPr>
            <w:t xml:space="preserve"> 9</w:t>
          </w:r>
          <w:r w:rsidR="00FA0607" w:rsidRPr="004C7B69">
            <w:rPr>
              <w:rFonts w:ascii="Arial" w:hAnsi="Arial" w:cs="Arial"/>
              <w:lang w:val="en-GB"/>
            </w:rPr>
            <w:t xml:space="preserve"> </w:t>
          </w:r>
        </w:p>
        <w:p w14:paraId="1FB42BE2" w14:textId="21D5F643"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Improvement</w:t>
          </w:r>
          <w:r w:rsidR="00FA0607" w:rsidRPr="004C7B69">
            <w:rPr>
              <w:rFonts w:ascii="Arial" w:hAnsi="Arial" w:cs="Arial"/>
              <w:lang w:val="en-GB"/>
            </w:rPr>
            <w:tab/>
            <w:t>Page</w:t>
          </w:r>
          <w:r w:rsidR="00694CD1" w:rsidRPr="004C7B69">
            <w:rPr>
              <w:rFonts w:ascii="Arial" w:hAnsi="Arial" w:cs="Arial"/>
              <w:lang w:val="en-GB"/>
            </w:rPr>
            <w:t xml:space="preserve"> 10</w:t>
          </w:r>
        </w:p>
        <w:p w14:paraId="47582012" w14:textId="63CB5616"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Conclusion</w:t>
          </w:r>
          <w:r w:rsidR="00FA0607" w:rsidRPr="004C7B69">
            <w:rPr>
              <w:rFonts w:ascii="Arial" w:hAnsi="Arial" w:cs="Arial"/>
              <w:lang w:val="en-GB"/>
            </w:rPr>
            <w:tab/>
            <w:t>Page</w:t>
          </w:r>
          <w:r w:rsidR="00694CD1" w:rsidRPr="004C7B69">
            <w:rPr>
              <w:rFonts w:ascii="Arial" w:hAnsi="Arial" w:cs="Arial"/>
              <w:lang w:val="en-GB"/>
            </w:rPr>
            <w:t xml:space="preserve"> 11</w:t>
          </w:r>
          <w:r w:rsidR="00FA0607" w:rsidRPr="004C7B69">
            <w:rPr>
              <w:rFonts w:ascii="Arial" w:hAnsi="Arial" w:cs="Arial"/>
              <w:lang w:val="en-GB"/>
            </w:rPr>
            <w:t xml:space="preserve"> </w:t>
          </w:r>
        </w:p>
        <w:p w14:paraId="6E2C2BE9" w14:textId="7DC89934" w:rsidR="00CD7FB4" w:rsidRPr="004C7B69" w:rsidRDefault="00CD7FB4"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Bibliography</w:t>
          </w:r>
          <w:r w:rsidR="00FA0607" w:rsidRPr="004C7B69">
            <w:rPr>
              <w:rFonts w:ascii="Arial" w:hAnsi="Arial" w:cs="Arial"/>
              <w:lang w:val="en-GB"/>
            </w:rPr>
            <w:tab/>
            <w:t>Page</w:t>
          </w:r>
          <w:r w:rsidR="00694CD1" w:rsidRPr="004C7B69">
            <w:rPr>
              <w:rFonts w:ascii="Arial" w:hAnsi="Arial" w:cs="Arial"/>
              <w:lang w:val="en-GB"/>
            </w:rPr>
            <w:t xml:space="preserve"> 12</w:t>
          </w:r>
        </w:p>
        <w:p w14:paraId="7D15CC12" w14:textId="77777777" w:rsidR="00ED5F85" w:rsidRPr="004C7B69" w:rsidRDefault="000673FD" w:rsidP="004C7B69">
          <w:pPr>
            <w:pStyle w:val="ListParagraph"/>
            <w:numPr>
              <w:ilvl w:val="0"/>
              <w:numId w:val="1"/>
            </w:numPr>
            <w:tabs>
              <w:tab w:val="left" w:leader="dot" w:pos="7513"/>
            </w:tabs>
            <w:spacing w:line="360" w:lineRule="auto"/>
            <w:ind w:left="714" w:hanging="357"/>
            <w:rPr>
              <w:rFonts w:ascii="Arial" w:hAnsi="Arial" w:cs="Arial"/>
              <w:lang w:val="en-GB"/>
            </w:rPr>
          </w:pPr>
          <w:r w:rsidRPr="004C7B69">
            <w:rPr>
              <w:rFonts w:ascii="Arial" w:hAnsi="Arial" w:cs="Arial"/>
              <w:lang w:val="en-GB"/>
            </w:rPr>
            <w:t>Annex</w:t>
          </w:r>
          <w:r w:rsidRPr="004C7B69">
            <w:rPr>
              <w:rFonts w:ascii="Arial" w:hAnsi="Arial" w:cs="Arial"/>
              <w:lang w:val="en-GB"/>
            </w:rPr>
            <w:tab/>
            <w:t>Page 13</w:t>
          </w:r>
        </w:p>
        <w:p w14:paraId="65C35CE0" w14:textId="7E758254" w:rsidR="00ED5F85" w:rsidRPr="004C7B69" w:rsidRDefault="004660F6" w:rsidP="004C7B69">
          <w:pPr>
            <w:pStyle w:val="ListParagraph"/>
            <w:tabs>
              <w:tab w:val="left" w:leader="dot" w:pos="7513"/>
            </w:tabs>
            <w:spacing w:line="360" w:lineRule="auto"/>
            <w:ind w:left="714"/>
            <w:rPr>
              <w:rFonts w:ascii="Arial" w:hAnsi="Arial" w:cs="Arial"/>
              <w:lang w:val="en-GB"/>
            </w:rPr>
          </w:pPr>
        </w:p>
      </w:sdtContent>
    </w:sdt>
    <w:p w14:paraId="6C895A76" w14:textId="28D57CC9" w:rsidR="00ED5F85" w:rsidRPr="004C7B69" w:rsidRDefault="00E67BF8" w:rsidP="004C7B69">
      <w:pPr>
        <w:spacing w:line="360" w:lineRule="auto"/>
        <w:rPr>
          <w:rFonts w:ascii="Arial" w:hAnsi="Arial" w:cs="Arial"/>
          <w:b/>
          <w:bCs/>
          <w:sz w:val="52"/>
          <w:szCs w:val="52"/>
          <w:lang w:val="en-GB"/>
        </w:rPr>
      </w:pPr>
      <w:r w:rsidRPr="004C7B69">
        <w:rPr>
          <w:rFonts w:ascii="Arial" w:hAnsi="Arial" w:cs="Arial"/>
          <w:b/>
          <w:bCs/>
          <w:sz w:val="52"/>
          <w:szCs w:val="52"/>
          <w:lang w:val="en-GB"/>
        </w:rPr>
        <w:t>Tables</w:t>
      </w:r>
      <w:r w:rsidR="00ED5F85" w:rsidRPr="004C7B69">
        <w:rPr>
          <w:rFonts w:ascii="Arial" w:hAnsi="Arial" w:cs="Arial"/>
          <w:b/>
          <w:bCs/>
          <w:sz w:val="52"/>
          <w:szCs w:val="52"/>
          <w:lang w:val="en-GB"/>
        </w:rPr>
        <w:fldChar w:fldCharType="begin"/>
      </w:r>
      <w:r w:rsidR="00ED5F85" w:rsidRPr="004C7B69">
        <w:rPr>
          <w:rFonts w:ascii="Arial" w:hAnsi="Arial" w:cs="Arial"/>
          <w:b/>
          <w:bCs/>
          <w:sz w:val="52"/>
          <w:szCs w:val="52"/>
          <w:lang w:val="en-GB"/>
        </w:rPr>
        <w:instrText xml:space="preserve"> TOC \h \z \c "Table" </w:instrText>
      </w:r>
      <w:r w:rsidR="00ED5F85" w:rsidRPr="004C7B69">
        <w:rPr>
          <w:rFonts w:ascii="Arial" w:hAnsi="Arial" w:cs="Arial"/>
          <w:b/>
          <w:bCs/>
          <w:sz w:val="52"/>
          <w:szCs w:val="52"/>
          <w:lang w:val="en-GB"/>
        </w:rPr>
        <w:fldChar w:fldCharType="separate"/>
      </w:r>
    </w:p>
    <w:p w14:paraId="6C604110" w14:textId="57BFECFE" w:rsidR="00ED5F85" w:rsidRPr="004C7B69" w:rsidRDefault="004660F6" w:rsidP="004C7B69">
      <w:pPr>
        <w:pStyle w:val="TableofFigures"/>
        <w:tabs>
          <w:tab w:val="right" w:leader="dot" w:pos="9678"/>
        </w:tabs>
        <w:spacing w:line="360" w:lineRule="auto"/>
        <w:rPr>
          <w:rFonts w:ascii="Arial" w:hAnsi="Arial" w:cs="Arial"/>
          <w:noProof/>
        </w:rPr>
      </w:pPr>
      <w:hyperlink w:anchor="_Toc89291113" w:history="1">
        <w:r w:rsidR="00ED5F85" w:rsidRPr="004C7B69">
          <w:rPr>
            <w:rStyle w:val="Hyperlink"/>
            <w:rFonts w:ascii="Arial" w:hAnsi="Arial" w:cs="Arial"/>
            <w:noProof/>
          </w:rPr>
          <w:t>Table 1 Primary Data (Currently Year)</w:t>
        </w:r>
        <w:r w:rsidR="00ED5F85" w:rsidRPr="004C7B69">
          <w:rPr>
            <w:rFonts w:ascii="Arial" w:hAnsi="Arial" w:cs="Arial"/>
            <w:noProof/>
            <w:webHidden/>
          </w:rPr>
          <w:tab/>
        </w:r>
        <w:r w:rsidR="00ED5F85" w:rsidRPr="004C7B69">
          <w:rPr>
            <w:rFonts w:ascii="Arial" w:hAnsi="Arial" w:cs="Arial"/>
            <w:noProof/>
            <w:webHidden/>
          </w:rPr>
          <w:fldChar w:fldCharType="begin"/>
        </w:r>
        <w:r w:rsidR="00ED5F85" w:rsidRPr="004C7B69">
          <w:rPr>
            <w:rFonts w:ascii="Arial" w:hAnsi="Arial" w:cs="Arial"/>
            <w:noProof/>
            <w:webHidden/>
          </w:rPr>
          <w:instrText xml:space="preserve"> PAGEREF _Toc89291113 \h </w:instrText>
        </w:r>
        <w:r w:rsidR="00ED5F85" w:rsidRPr="004C7B69">
          <w:rPr>
            <w:rFonts w:ascii="Arial" w:hAnsi="Arial" w:cs="Arial"/>
            <w:noProof/>
            <w:webHidden/>
          </w:rPr>
        </w:r>
        <w:r w:rsidR="00ED5F85" w:rsidRPr="004C7B69">
          <w:rPr>
            <w:rFonts w:ascii="Arial" w:hAnsi="Arial" w:cs="Arial"/>
            <w:noProof/>
            <w:webHidden/>
          </w:rPr>
          <w:fldChar w:fldCharType="separate"/>
        </w:r>
        <w:r w:rsidR="00ED5F85" w:rsidRPr="004C7B69">
          <w:rPr>
            <w:rFonts w:ascii="Arial" w:hAnsi="Arial" w:cs="Arial"/>
            <w:noProof/>
            <w:webHidden/>
          </w:rPr>
          <w:t>14</w:t>
        </w:r>
        <w:r w:rsidR="00ED5F85" w:rsidRPr="004C7B69">
          <w:rPr>
            <w:rFonts w:ascii="Arial" w:hAnsi="Arial" w:cs="Arial"/>
            <w:noProof/>
            <w:webHidden/>
          </w:rPr>
          <w:fldChar w:fldCharType="end"/>
        </w:r>
      </w:hyperlink>
    </w:p>
    <w:p w14:paraId="43ACFC92" w14:textId="362CEEF0" w:rsidR="00ED5F85" w:rsidRPr="004C7B69" w:rsidRDefault="004660F6" w:rsidP="004C7B69">
      <w:pPr>
        <w:pStyle w:val="TableofFigures"/>
        <w:tabs>
          <w:tab w:val="right" w:leader="dot" w:pos="9678"/>
        </w:tabs>
        <w:spacing w:line="360" w:lineRule="auto"/>
        <w:rPr>
          <w:rFonts w:ascii="Arial" w:hAnsi="Arial" w:cs="Arial"/>
          <w:noProof/>
        </w:rPr>
      </w:pPr>
      <w:hyperlink w:anchor="_Toc89291114" w:history="1">
        <w:r w:rsidR="00ED5F85" w:rsidRPr="004C7B69">
          <w:rPr>
            <w:rStyle w:val="Hyperlink"/>
            <w:rFonts w:ascii="Arial" w:hAnsi="Arial" w:cs="Arial"/>
            <w:noProof/>
          </w:rPr>
          <w:t>Table 2 Secondary Data (Previous year)</w:t>
        </w:r>
        <w:r w:rsidR="00ED5F85" w:rsidRPr="004C7B69">
          <w:rPr>
            <w:rFonts w:ascii="Arial" w:hAnsi="Arial" w:cs="Arial"/>
            <w:noProof/>
            <w:webHidden/>
          </w:rPr>
          <w:tab/>
        </w:r>
        <w:r w:rsidR="00ED5F85" w:rsidRPr="004C7B69">
          <w:rPr>
            <w:rFonts w:ascii="Arial" w:hAnsi="Arial" w:cs="Arial"/>
            <w:noProof/>
            <w:webHidden/>
          </w:rPr>
          <w:fldChar w:fldCharType="begin"/>
        </w:r>
        <w:r w:rsidR="00ED5F85" w:rsidRPr="004C7B69">
          <w:rPr>
            <w:rFonts w:ascii="Arial" w:hAnsi="Arial" w:cs="Arial"/>
            <w:noProof/>
            <w:webHidden/>
          </w:rPr>
          <w:instrText xml:space="preserve"> PAGEREF _Toc89291114 \h </w:instrText>
        </w:r>
        <w:r w:rsidR="00ED5F85" w:rsidRPr="004C7B69">
          <w:rPr>
            <w:rFonts w:ascii="Arial" w:hAnsi="Arial" w:cs="Arial"/>
            <w:noProof/>
            <w:webHidden/>
          </w:rPr>
        </w:r>
        <w:r w:rsidR="00ED5F85" w:rsidRPr="004C7B69">
          <w:rPr>
            <w:rFonts w:ascii="Arial" w:hAnsi="Arial" w:cs="Arial"/>
            <w:noProof/>
            <w:webHidden/>
          </w:rPr>
          <w:fldChar w:fldCharType="separate"/>
        </w:r>
        <w:r w:rsidR="00ED5F85" w:rsidRPr="004C7B69">
          <w:rPr>
            <w:rFonts w:ascii="Arial" w:hAnsi="Arial" w:cs="Arial"/>
            <w:noProof/>
            <w:webHidden/>
          </w:rPr>
          <w:t>18</w:t>
        </w:r>
        <w:r w:rsidR="00ED5F85" w:rsidRPr="004C7B69">
          <w:rPr>
            <w:rFonts w:ascii="Arial" w:hAnsi="Arial" w:cs="Arial"/>
            <w:noProof/>
            <w:webHidden/>
          </w:rPr>
          <w:fldChar w:fldCharType="end"/>
        </w:r>
      </w:hyperlink>
    </w:p>
    <w:p w14:paraId="6339F12B" w14:textId="0A6C01AF" w:rsidR="00ED5F85" w:rsidRPr="004C7B69" w:rsidRDefault="00ED5F85" w:rsidP="004C7B69">
      <w:pPr>
        <w:tabs>
          <w:tab w:val="left" w:pos="2676"/>
        </w:tabs>
        <w:spacing w:line="360" w:lineRule="auto"/>
        <w:rPr>
          <w:rFonts w:ascii="Arial" w:hAnsi="Arial" w:cs="Arial"/>
          <w:lang w:val="en-GB"/>
        </w:rPr>
      </w:pPr>
      <w:r w:rsidRPr="004C7B69">
        <w:rPr>
          <w:rFonts w:ascii="Arial" w:hAnsi="Arial" w:cs="Arial"/>
          <w:lang w:val="en-GB"/>
        </w:rPr>
        <w:fldChar w:fldCharType="end"/>
      </w:r>
    </w:p>
    <w:p w14:paraId="7A1E9D35" w14:textId="0FEBC6E5" w:rsidR="009570C2" w:rsidRPr="004C7B69" w:rsidRDefault="009570C2" w:rsidP="004C7B69">
      <w:pPr>
        <w:spacing w:line="360" w:lineRule="auto"/>
        <w:rPr>
          <w:rFonts w:ascii="Arial" w:hAnsi="Arial" w:cs="Arial"/>
          <w:lang w:val="en-GB"/>
        </w:rPr>
      </w:pPr>
      <w:r w:rsidRPr="004C7B69">
        <w:rPr>
          <w:rFonts w:ascii="Arial" w:hAnsi="Arial" w:cs="Arial"/>
          <w:lang w:val="en-GB"/>
        </w:rPr>
        <w:br w:type="page"/>
      </w:r>
      <w:r w:rsidR="00087F7B" w:rsidRPr="004C7B69">
        <w:rPr>
          <w:rFonts w:ascii="Arial" w:hAnsi="Arial" w:cs="Arial"/>
          <w:lang w:val="en-GB"/>
        </w:rPr>
        <w:lastRenderedPageBreak/>
        <w:t xml:space="preserve"> </w:t>
      </w:r>
    </w:p>
    <w:p w14:paraId="30050ABE" w14:textId="77777777" w:rsidR="008B7456" w:rsidRPr="004C7B69" w:rsidRDefault="004660F6" w:rsidP="004C7B69">
      <w:pPr>
        <w:spacing w:line="360" w:lineRule="auto"/>
        <w:rPr>
          <w:rFonts w:ascii="Arial" w:hAnsi="Arial" w:cs="Arial"/>
          <w:lang w:val="en-GB"/>
        </w:rPr>
      </w:pPr>
    </w:p>
    <w:p w14:paraId="1ED854DC" w14:textId="77777777" w:rsidR="00ED569C" w:rsidRPr="004C7B69" w:rsidRDefault="00ED569C" w:rsidP="004C7B69">
      <w:pPr>
        <w:spacing w:line="360" w:lineRule="auto"/>
        <w:rPr>
          <w:rFonts w:ascii="Arial" w:hAnsi="Arial" w:cs="Arial"/>
          <w:b/>
          <w:sz w:val="32"/>
          <w:szCs w:val="32"/>
          <w:lang w:val="en-GB"/>
        </w:rPr>
      </w:pPr>
    </w:p>
    <w:p w14:paraId="0D71F3F5" w14:textId="77777777" w:rsidR="009E7CC8" w:rsidRPr="004C7B69" w:rsidRDefault="009E7CC8" w:rsidP="004C7B69">
      <w:pPr>
        <w:spacing w:line="360" w:lineRule="auto"/>
        <w:jc w:val="both"/>
        <w:rPr>
          <w:rFonts w:ascii="Arial" w:hAnsi="Arial" w:cs="Arial"/>
        </w:rPr>
      </w:pPr>
      <w:r w:rsidRPr="004C7B69">
        <w:rPr>
          <w:rFonts w:ascii="Arial" w:hAnsi="Arial" w:cs="Arial"/>
          <w:noProof/>
          <w:lang w:val="en-GB" w:eastAsia="en-GB"/>
        </w:rPr>
        <w:drawing>
          <wp:inline distT="0" distB="0" distL="0" distR="0" wp14:anchorId="06610306" wp14:editId="52BD9E39">
            <wp:extent cx="6096851" cy="3429479"/>
            <wp:effectExtent l="19050" t="19050" r="1841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851" cy="3429479"/>
                    </a:xfrm>
                    <a:prstGeom prst="rect">
                      <a:avLst/>
                    </a:prstGeom>
                    <a:ln>
                      <a:solidFill>
                        <a:schemeClr val="tx1"/>
                      </a:solidFill>
                    </a:ln>
                  </pic:spPr>
                </pic:pic>
              </a:graphicData>
            </a:graphic>
          </wp:inline>
        </w:drawing>
      </w:r>
    </w:p>
    <w:p w14:paraId="5F6B65C3" w14:textId="77777777" w:rsidR="00ED569C" w:rsidRPr="004C7B69" w:rsidRDefault="00ED569C" w:rsidP="004C7B69">
      <w:pPr>
        <w:spacing w:line="360" w:lineRule="auto"/>
        <w:jc w:val="both"/>
        <w:rPr>
          <w:rFonts w:ascii="Arial" w:hAnsi="Arial" w:cs="Arial"/>
          <w:lang w:val="en-GB"/>
        </w:rPr>
      </w:pPr>
    </w:p>
    <w:p w14:paraId="67A8C662" w14:textId="6C3C468C" w:rsidR="009E7CC8" w:rsidRPr="004C7B69" w:rsidRDefault="009E7CC8" w:rsidP="004C7B69">
      <w:pPr>
        <w:spacing w:line="360" w:lineRule="auto"/>
        <w:jc w:val="both"/>
        <w:rPr>
          <w:rFonts w:ascii="Arial" w:hAnsi="Arial" w:cs="Arial"/>
        </w:rPr>
      </w:pPr>
      <w:r w:rsidRPr="004C7B69">
        <w:rPr>
          <w:rFonts w:ascii="Arial" w:hAnsi="Arial" w:cs="Arial"/>
          <w:lang w:val="en-GB"/>
        </w:rPr>
        <w:t>Purpose of this report is to develop a script for BBC news report for improving the grit score of students based on their academic level. This report is going to focus on Angela Duckworth's guide for grit score. Further, this study is going to utilise excel to analyse grit scores and academic level of students. Further, scattered diagrams and graphical presentations are going to develop in this study to analyse grit score and academic level.</w:t>
      </w:r>
    </w:p>
    <w:p w14:paraId="50CF8946" w14:textId="2894ED0E" w:rsidR="009E7CC8" w:rsidRPr="004C7B69" w:rsidRDefault="009E7CC8" w:rsidP="004C7B69">
      <w:pPr>
        <w:spacing w:line="360" w:lineRule="auto"/>
        <w:jc w:val="both"/>
        <w:rPr>
          <w:rFonts w:ascii="Arial" w:hAnsi="Arial" w:cs="Arial"/>
        </w:rPr>
      </w:pPr>
      <w:r w:rsidRPr="004C7B69">
        <w:rPr>
          <w:rFonts w:ascii="Arial" w:hAnsi="Arial" w:cs="Arial"/>
          <w:noProof/>
          <w:lang w:val="en-GB" w:eastAsia="en-GB"/>
        </w:rPr>
        <w:lastRenderedPageBreak/>
        <w:drawing>
          <wp:inline distT="0" distB="0" distL="0" distR="0" wp14:anchorId="4F6BCE84" wp14:editId="35EA0B82">
            <wp:extent cx="6095365" cy="2541270"/>
            <wp:effectExtent l="19050" t="19050" r="19685" b="1143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15905" cy="2549834"/>
                    </a:xfrm>
                    <a:prstGeom prst="rect">
                      <a:avLst/>
                    </a:prstGeom>
                    <a:ln>
                      <a:solidFill>
                        <a:schemeClr val="tx1"/>
                      </a:solidFill>
                    </a:ln>
                  </pic:spPr>
                </pic:pic>
              </a:graphicData>
            </a:graphic>
          </wp:inline>
        </w:drawing>
      </w:r>
      <w:r w:rsidR="005426D0">
        <w:rPr>
          <w:rFonts w:ascii="Arial" w:hAnsi="Arial" w:cs="Arial"/>
        </w:rPr>
        <w:tab/>
      </w:r>
    </w:p>
    <w:p w14:paraId="44D21CF1" w14:textId="77777777" w:rsidR="009E7CC8" w:rsidRPr="004C7B69" w:rsidRDefault="009E7CC8" w:rsidP="004C7B69">
      <w:pPr>
        <w:spacing w:line="360" w:lineRule="auto"/>
        <w:jc w:val="both"/>
        <w:rPr>
          <w:rFonts w:ascii="Arial" w:hAnsi="Arial" w:cs="Arial"/>
          <w:lang w:val="en-GB"/>
        </w:rPr>
      </w:pPr>
      <w:r w:rsidRPr="004C7B69">
        <w:rPr>
          <w:rFonts w:ascii="Arial" w:hAnsi="Arial" w:cs="Arial"/>
          <w:lang w:val="en-GB"/>
        </w:rPr>
        <w:t xml:space="preserve">According to Angela Duckworth, knowledge of </w:t>
      </w:r>
      <w:r w:rsidRPr="00A30C39">
        <w:rPr>
          <w:rFonts w:ascii="Arial" w:hAnsi="Arial" w:cs="Arial"/>
          <w:b/>
          <w:bCs/>
          <w:lang w:val="en-GB"/>
        </w:rPr>
        <w:t>data</w:t>
      </w:r>
      <w:r w:rsidRPr="004C7B69">
        <w:rPr>
          <w:rFonts w:ascii="Arial" w:hAnsi="Arial" w:cs="Arial"/>
          <w:lang w:val="en-GB"/>
        </w:rPr>
        <w:t xml:space="preserve"> can be transformed into information, knowledge and wisdom, which maintain total sat score. This grit score model is recognised as the DIKW pyramid. This model states that the bottom line of the pyramid contains data. This section is based on raw data collection. Besides raw data, this section gathers multiple fractions, facts and small sections. On other hand, this data section may be recognised as research or absorbing point of the entire DIKW model. Purpose of the data section is to collect raw materials or facts about a particular topic to develop a meaningful information. </w:t>
      </w:r>
    </w:p>
    <w:p w14:paraId="4BAD3393" w14:textId="77777777" w:rsidR="009E7CC8" w:rsidRPr="004C7B69" w:rsidRDefault="009E7CC8" w:rsidP="004C7B69">
      <w:pPr>
        <w:spacing w:line="360" w:lineRule="auto"/>
        <w:jc w:val="both"/>
        <w:rPr>
          <w:rFonts w:ascii="Arial" w:hAnsi="Arial" w:cs="Arial"/>
          <w:lang w:val="en-GB"/>
        </w:rPr>
      </w:pPr>
      <w:r w:rsidRPr="004C7B69">
        <w:rPr>
          <w:rFonts w:ascii="Arial" w:hAnsi="Arial" w:cs="Arial"/>
          <w:lang w:val="en-GB"/>
        </w:rPr>
        <w:t xml:space="preserve">Next stage of Angela Duckworth's guide is the </w:t>
      </w:r>
      <w:r w:rsidRPr="00A30C39">
        <w:rPr>
          <w:rFonts w:ascii="Arial" w:hAnsi="Arial" w:cs="Arial"/>
          <w:b/>
          <w:bCs/>
          <w:lang w:val="en-GB"/>
        </w:rPr>
        <w:t>information</w:t>
      </w:r>
      <w:r w:rsidRPr="004C7B69">
        <w:rPr>
          <w:rFonts w:ascii="Arial" w:hAnsi="Arial" w:cs="Arial"/>
          <w:lang w:val="en-GB"/>
        </w:rPr>
        <w:t xml:space="preserve"> stage. Purpose of this stage is to measure, analyse and visualise data for a particular purpose. In order to measure, analyse and visualise data, different types of operations need to be considered. Combining multiple sets of data, also known as aggregation, is one of the simple stages that help in the data analysis stage. Data validation is another operation, which needs to be undertaken to analyse data in the second stage of the DIKW pyramid. It has been identified that the information stage is focused on four types of questions such as who, where, when and what. These questions help to measure or analyse collected raw data in a clear direction. </w:t>
      </w:r>
    </w:p>
    <w:p w14:paraId="4EA06911" w14:textId="52D5CA83" w:rsidR="009E7CC8" w:rsidRPr="004C7B69" w:rsidRDefault="009E7CC8" w:rsidP="004C7B69">
      <w:pPr>
        <w:spacing w:line="360" w:lineRule="auto"/>
        <w:jc w:val="both"/>
        <w:rPr>
          <w:rFonts w:ascii="Arial" w:hAnsi="Arial" w:cs="Arial"/>
          <w:lang w:val="en-GB"/>
        </w:rPr>
      </w:pPr>
      <w:r w:rsidRPr="004C7B69">
        <w:rPr>
          <w:rFonts w:ascii="Arial" w:hAnsi="Arial" w:cs="Arial"/>
          <w:lang w:val="en-GB"/>
        </w:rPr>
        <w:t xml:space="preserve">Next stage is </w:t>
      </w:r>
      <w:r w:rsidRPr="00A30C39">
        <w:rPr>
          <w:rFonts w:ascii="Arial" w:hAnsi="Arial" w:cs="Arial"/>
          <w:b/>
          <w:bCs/>
          <w:lang w:val="en-GB"/>
        </w:rPr>
        <w:t>knowledge</w:t>
      </w:r>
      <w:r w:rsidRPr="004C7B69">
        <w:rPr>
          <w:rFonts w:ascii="Arial" w:hAnsi="Arial" w:cs="Arial"/>
          <w:lang w:val="en-GB"/>
        </w:rPr>
        <w:t xml:space="preserve">, which is developed from the information age in the DIKW model. It </w:t>
      </w:r>
      <w:r w:rsidR="008D608A" w:rsidRPr="004C7B69">
        <w:rPr>
          <w:rFonts w:ascii="Arial" w:hAnsi="Arial" w:cs="Arial"/>
          <w:lang w:val="en-GB"/>
        </w:rPr>
        <w:t>must</w:t>
      </w:r>
      <w:r w:rsidRPr="004C7B69">
        <w:rPr>
          <w:rFonts w:ascii="Arial" w:hAnsi="Arial" w:cs="Arial"/>
          <w:lang w:val="en-GB"/>
        </w:rPr>
        <w:t xml:space="preserve"> be mentioned here that the information stage is focused on the “How” aspect to develop a clear idea regarding how data is converted to particular information. Knowledge stage is one of the crucial aspects of the DIKW model, which is recognised as a deterministic stage. It has been identified that knowledge is one of the critical stages of the DIKW model, which helps to develop an understanding of raw data by focusing on the process by which data is converted to information. </w:t>
      </w:r>
    </w:p>
    <w:p w14:paraId="3EE28D97" w14:textId="145EBEA3" w:rsidR="008F10EA" w:rsidRPr="004C7B69" w:rsidRDefault="009E7CC8" w:rsidP="004C7B69">
      <w:pPr>
        <w:spacing w:line="360" w:lineRule="auto"/>
        <w:jc w:val="both"/>
        <w:rPr>
          <w:rFonts w:ascii="Arial" w:hAnsi="Arial" w:cs="Arial"/>
          <w:lang w:val="en-GB"/>
        </w:rPr>
      </w:pPr>
      <w:r w:rsidRPr="00A30C39">
        <w:rPr>
          <w:rFonts w:ascii="Arial" w:hAnsi="Arial" w:cs="Arial"/>
          <w:b/>
          <w:bCs/>
          <w:lang w:val="en-GB"/>
        </w:rPr>
        <w:lastRenderedPageBreak/>
        <w:t>Wisdom</w:t>
      </w:r>
      <w:r w:rsidRPr="004C7B69">
        <w:rPr>
          <w:rFonts w:ascii="Arial" w:hAnsi="Arial" w:cs="Arial"/>
          <w:lang w:val="en-GB"/>
        </w:rPr>
        <w:t xml:space="preserve"> holds the top position of the DIKW model, which calculates final achievement by focusing on the knowledge aspect. This stage is focused on the entire pyramid, which is data, information, and knowledge. It has been identified that this aspect is focused on the “Why” aspect to identify what is right and what is wrong among the DIKW pyramid. </w:t>
      </w:r>
    </w:p>
    <w:p w14:paraId="3804B85A" w14:textId="6563D584" w:rsidR="009E7CC8" w:rsidRPr="004C7B69" w:rsidRDefault="00F17DFD" w:rsidP="004C7B69">
      <w:pPr>
        <w:spacing w:line="360" w:lineRule="auto"/>
        <w:jc w:val="both"/>
        <w:rPr>
          <w:rFonts w:ascii="Arial" w:hAnsi="Arial" w:cs="Arial"/>
        </w:rPr>
      </w:pPr>
      <w:r w:rsidRPr="004C7B69">
        <w:rPr>
          <w:rFonts w:ascii="Arial" w:hAnsi="Arial" w:cs="Arial"/>
          <w:noProof/>
          <w:lang w:val="en-GB" w:eastAsia="en-GB"/>
        </w:rPr>
        <w:drawing>
          <wp:inline distT="0" distB="0" distL="0" distR="0" wp14:anchorId="420321D0" wp14:editId="39E58E31">
            <wp:extent cx="6151880" cy="342963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51880" cy="3429635"/>
                    </a:xfrm>
                    <a:prstGeom prst="rect">
                      <a:avLst/>
                    </a:prstGeom>
                  </pic:spPr>
                </pic:pic>
              </a:graphicData>
            </a:graphic>
          </wp:inline>
        </w:drawing>
      </w:r>
    </w:p>
    <w:p w14:paraId="2821270B" w14:textId="551C391C" w:rsidR="009E7CC8" w:rsidRPr="004C7B69" w:rsidRDefault="009E7CC8" w:rsidP="004C7B69">
      <w:pPr>
        <w:spacing w:line="360" w:lineRule="auto"/>
        <w:ind w:firstLine="720"/>
        <w:jc w:val="both"/>
        <w:rPr>
          <w:rFonts w:ascii="Arial" w:hAnsi="Arial" w:cs="Arial"/>
          <w:lang w:val="en-GB"/>
        </w:rPr>
      </w:pPr>
    </w:p>
    <w:p w14:paraId="1DC45EFC" w14:textId="5A377E9F" w:rsidR="002A4911" w:rsidRPr="004C7B69" w:rsidRDefault="004660F6" w:rsidP="004C7B69">
      <w:pPr>
        <w:spacing w:line="360" w:lineRule="auto"/>
        <w:jc w:val="both"/>
        <w:rPr>
          <w:rFonts w:ascii="Arial" w:hAnsi="Arial" w:cs="Arial"/>
        </w:rPr>
      </w:pPr>
      <m:oMathPara>
        <m:oMath>
          <m:f>
            <m:fPr>
              <m:ctrlPr>
                <w:rPr>
                  <w:rFonts w:ascii="Cambria Math" w:hAnsi="Cambria Math" w:cs="Arial"/>
                  <w:i/>
                  <w:lang w:val="en-GB"/>
                </w:rPr>
              </m:ctrlPr>
            </m:fPr>
            <m:num>
              <m:r>
                <w:rPr>
                  <w:rFonts w:ascii="Cambria Math" w:hAnsi="Cambria Math" w:cs="Arial"/>
                  <w:lang w:val="en-GB"/>
                </w:rPr>
                <m:t>Academic level total number x 100</m:t>
              </m:r>
            </m:num>
            <m:den>
              <m:r>
                <w:rPr>
                  <w:rFonts w:ascii="Cambria Math" w:hAnsi="Cambria Math" w:cs="Arial"/>
                  <w:lang w:val="en-GB"/>
                </w:rPr>
                <m:t>70</m:t>
              </m:r>
            </m:den>
          </m:f>
          <m:r>
            <w:rPr>
              <w:rFonts w:ascii="Cambria Math" w:hAnsi="Cambria Math" w:cs="Arial"/>
              <w:lang w:val="en-GB"/>
            </w:rPr>
            <m:t>=Percentage</m:t>
          </m:r>
        </m:oMath>
      </m:oMathPara>
    </w:p>
    <w:p w14:paraId="28F2DE60" w14:textId="573BD5C0" w:rsidR="009E7CC8" w:rsidRPr="004C7B69" w:rsidRDefault="002A4911" w:rsidP="004C7B69">
      <w:pPr>
        <w:spacing w:line="360" w:lineRule="auto"/>
        <w:rPr>
          <w:rFonts w:ascii="Arial" w:hAnsi="Arial" w:cs="Arial"/>
        </w:rPr>
      </w:pPr>
      <w:r w:rsidRPr="004C7B69">
        <w:rPr>
          <w:rFonts w:ascii="Arial" w:hAnsi="Arial" w:cs="Arial"/>
          <w:lang w:val="en-GB"/>
        </w:rPr>
        <w:t>Purpose of these graphs is to analyse the total percentage of students based on their academic level</w:t>
      </w:r>
      <w:r w:rsidR="000673FD" w:rsidRPr="004C7B69">
        <w:rPr>
          <w:rStyle w:val="FootnoteReference"/>
          <w:rFonts w:ascii="Arial" w:hAnsi="Arial" w:cs="Arial"/>
          <w:lang w:val="en-GB"/>
        </w:rPr>
        <w:footnoteReference w:id="1"/>
      </w:r>
      <w:r w:rsidRPr="004C7B69">
        <w:rPr>
          <w:rFonts w:ascii="Arial" w:hAnsi="Arial" w:cs="Arial"/>
          <w:lang w:val="en-GB"/>
        </w:rPr>
        <w:t>. Above graphs indicate that around 4.28% of students belong to academic level 1. In the context of level 2, around 20% of students belong to this stage. Approximately 27.14% of students have the highest academic level 3. On the other hand, 11.42% of students have the highest academic level of 4. Above graph indicates that around 37.14% of students belong to academic level 5. By focusing on the above discussion, it can be stated that the maximum number of students belong to academic level 5. However, the above graph indicates that only 4.28% of students belong to academic level 1. Above information indicates raw materials of students' grit score based on their academic level.</w:t>
      </w:r>
      <w:r w:rsidR="009C7383" w:rsidRPr="004C7B69">
        <w:rPr>
          <w:rFonts w:ascii="Arial" w:hAnsi="Arial" w:cs="Arial"/>
          <w:lang w:val="en-GB"/>
        </w:rPr>
        <w:t xml:space="preserve"> </w:t>
      </w:r>
      <w:r w:rsidR="009C7383" w:rsidRPr="004C7B69">
        <w:rPr>
          <w:rFonts w:ascii="Arial" w:hAnsi="Arial" w:cs="Arial"/>
          <w:color w:val="FF0000"/>
          <w:lang w:val="en-GB"/>
        </w:rPr>
        <w:t>On other hand, secondary data indicates that only 8.18% of students have academic level 5. It has identified that 73.84% of students have academic level 3.</w:t>
      </w:r>
    </w:p>
    <w:p w14:paraId="149B3283" w14:textId="77777777" w:rsidR="002A4911" w:rsidRPr="004C7B69" w:rsidRDefault="002A4911" w:rsidP="004C7B69">
      <w:pPr>
        <w:spacing w:line="360" w:lineRule="auto"/>
        <w:ind w:firstLine="720"/>
        <w:jc w:val="both"/>
        <w:rPr>
          <w:rFonts w:ascii="Arial" w:hAnsi="Arial" w:cs="Arial"/>
          <w:lang w:val="en-GB"/>
        </w:rPr>
      </w:pPr>
    </w:p>
    <w:p w14:paraId="20ED8463" w14:textId="265500BF" w:rsidR="002A4911" w:rsidRPr="004C7B69" w:rsidRDefault="00FB620A" w:rsidP="004C7B69">
      <w:pPr>
        <w:spacing w:line="360" w:lineRule="auto"/>
        <w:jc w:val="both"/>
        <w:rPr>
          <w:rFonts w:ascii="Arial" w:hAnsi="Arial" w:cs="Arial"/>
        </w:rPr>
      </w:pPr>
      <w:r w:rsidRPr="004C7B69">
        <w:rPr>
          <w:rFonts w:ascii="Arial" w:hAnsi="Arial" w:cs="Arial"/>
          <w:noProof/>
          <w:lang w:val="en-GB" w:eastAsia="en-GB"/>
        </w:rPr>
        <w:drawing>
          <wp:inline distT="0" distB="0" distL="0" distR="0" wp14:anchorId="260A55DD" wp14:editId="615D66C1">
            <wp:extent cx="6151880" cy="3527425"/>
            <wp:effectExtent l="0" t="0" r="127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51880" cy="3527425"/>
                    </a:xfrm>
                    <a:prstGeom prst="rect">
                      <a:avLst/>
                    </a:prstGeom>
                  </pic:spPr>
                </pic:pic>
              </a:graphicData>
            </a:graphic>
          </wp:inline>
        </w:drawing>
      </w:r>
    </w:p>
    <w:p w14:paraId="0849D801" w14:textId="4540FB7D" w:rsidR="009E7CC8" w:rsidRPr="004C7B69" w:rsidRDefault="009E7CC8" w:rsidP="004C7B69">
      <w:pPr>
        <w:spacing w:line="360" w:lineRule="auto"/>
        <w:jc w:val="both"/>
        <w:rPr>
          <w:rFonts w:ascii="Arial" w:hAnsi="Arial" w:cs="Arial"/>
          <w:lang w:val="en-GB"/>
        </w:rPr>
      </w:pPr>
      <w:r w:rsidRPr="004C7B69">
        <w:rPr>
          <w:rFonts w:ascii="Arial" w:hAnsi="Arial" w:cs="Arial"/>
          <w:lang w:val="en-GB"/>
        </w:rPr>
        <w:t>Purpose of this graph is to analyse the percentage of students based on their grit score level</w:t>
      </w:r>
      <w:r w:rsidR="000673FD" w:rsidRPr="004C7B69">
        <w:rPr>
          <w:rStyle w:val="FootnoteReference"/>
          <w:rFonts w:ascii="Arial" w:hAnsi="Arial" w:cs="Arial"/>
          <w:lang w:val="en-GB"/>
        </w:rPr>
        <w:footnoteReference w:id="2"/>
      </w:r>
      <w:r w:rsidRPr="004C7B69">
        <w:rPr>
          <w:rFonts w:ascii="Arial" w:hAnsi="Arial" w:cs="Arial"/>
          <w:lang w:val="en-GB"/>
        </w:rPr>
        <w:t xml:space="preserve">. Above figure indicates that around 7% of students' grit score belongs from 2 to 2.9. On the other hand, the above graph indicates that 44% of students' grit score level belongs within the range of 3 to 3.9. In the final section, the above graph indicates that around 49% of students' grit score level belongs within the range of 4 to 5. By focusing on the above information, the above graph indicates that most students' grit score level belongs within the range of 4 to 5. However, the minimum number of students' grit score levels is within the range of 2 to 2.9. </w:t>
      </w:r>
    </w:p>
    <w:p w14:paraId="13F04AA6" w14:textId="77777777" w:rsidR="009E7CC8" w:rsidRPr="004C7B69" w:rsidRDefault="0082539B" w:rsidP="004C7B69">
      <w:pPr>
        <w:spacing w:line="360" w:lineRule="auto"/>
        <w:jc w:val="both"/>
        <w:rPr>
          <w:rFonts w:ascii="Arial" w:hAnsi="Arial" w:cs="Arial"/>
        </w:rPr>
      </w:pPr>
      <w:r w:rsidRPr="004C7B69">
        <w:rPr>
          <w:rFonts w:ascii="Arial" w:hAnsi="Arial" w:cs="Arial"/>
          <w:noProof/>
          <w:lang w:val="en-GB" w:eastAsia="en-GB"/>
        </w:rPr>
        <w:lastRenderedPageBreak/>
        <w:drawing>
          <wp:inline distT="0" distB="0" distL="0" distR="0" wp14:anchorId="3CD2628D" wp14:editId="6E1B8A7F">
            <wp:extent cx="6096851" cy="3429479"/>
            <wp:effectExtent l="19050" t="19050" r="1841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96851" cy="3429479"/>
                    </a:xfrm>
                    <a:prstGeom prst="rect">
                      <a:avLst/>
                    </a:prstGeom>
                    <a:ln>
                      <a:solidFill>
                        <a:schemeClr val="tx1"/>
                      </a:solidFill>
                    </a:ln>
                  </pic:spPr>
                </pic:pic>
              </a:graphicData>
            </a:graphic>
          </wp:inline>
        </w:drawing>
      </w:r>
    </w:p>
    <w:p w14:paraId="046C8332" w14:textId="4D0B3B3A" w:rsidR="009E7CC8" w:rsidRPr="004C7B69" w:rsidRDefault="009E7CC8" w:rsidP="004C7B69">
      <w:pPr>
        <w:spacing w:line="360" w:lineRule="auto"/>
        <w:jc w:val="both"/>
        <w:rPr>
          <w:rFonts w:ascii="Arial" w:hAnsi="Arial" w:cs="Arial"/>
          <w:lang w:val="en-GB"/>
        </w:rPr>
      </w:pPr>
      <w:r w:rsidRPr="004C7B69">
        <w:rPr>
          <w:rFonts w:ascii="Arial" w:hAnsi="Arial" w:cs="Arial"/>
          <w:lang w:val="en-GB"/>
        </w:rPr>
        <w:t>Purpose of the above graphs is to analyse the highest academic level of students based on their grit score</w:t>
      </w:r>
      <w:r w:rsidR="000673FD" w:rsidRPr="004C7B69">
        <w:rPr>
          <w:rStyle w:val="FootnoteReference"/>
          <w:rFonts w:ascii="Arial" w:hAnsi="Arial" w:cs="Arial"/>
          <w:lang w:val="en-GB"/>
        </w:rPr>
        <w:footnoteReference w:id="3"/>
      </w:r>
      <w:r w:rsidRPr="004C7B69">
        <w:rPr>
          <w:rFonts w:ascii="Arial" w:hAnsi="Arial" w:cs="Arial"/>
          <w:lang w:val="en-GB"/>
        </w:rPr>
        <w:t xml:space="preserve">. Above figure indicates that value is 0.445, which is positive. Therefore, by focusing on the above discussion, it can be stated that a positive relation is identified between grit score and highest academic level. Here, it can be stated that the grit score of students will be increased based on their highest academic level. According to the DIKW model, a grit score is essential, which helps to determine, learning process and capability of students. In the context of BBC report and developing the grit score of students, it is essential to focus on their grit score level according to academic level. Here, it can be stated that concentrating on grit scores will help to analyse the learning growth of students. This data indicates that basic information, facts of students' grit score to determine their current level and identify a strategy to improve their grit score. </w:t>
      </w:r>
    </w:p>
    <w:p w14:paraId="51F1D42E" w14:textId="77777777" w:rsidR="009E7CC8" w:rsidRPr="004C7B69" w:rsidRDefault="009E7CC8" w:rsidP="004C7B69">
      <w:pPr>
        <w:spacing w:line="360" w:lineRule="auto"/>
        <w:jc w:val="both"/>
        <w:rPr>
          <w:rFonts w:ascii="Arial" w:hAnsi="Arial" w:cs="Arial"/>
          <w:lang w:val="en-GB"/>
        </w:rPr>
      </w:pPr>
      <w:r w:rsidRPr="004C7B69">
        <w:rPr>
          <w:rFonts w:ascii="Arial" w:hAnsi="Arial" w:cs="Arial"/>
          <w:noProof/>
          <w:lang w:val="en-GB" w:eastAsia="en-GB"/>
        </w:rPr>
        <w:lastRenderedPageBreak/>
        <w:drawing>
          <wp:inline distT="0" distB="0" distL="0" distR="0" wp14:anchorId="319D0AB8" wp14:editId="16C03E2F">
            <wp:extent cx="6095999" cy="2990850"/>
            <wp:effectExtent l="19050" t="19050" r="19685"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05735" cy="2995627"/>
                    </a:xfrm>
                    <a:prstGeom prst="rect">
                      <a:avLst/>
                    </a:prstGeom>
                    <a:ln>
                      <a:solidFill>
                        <a:schemeClr val="tx1"/>
                      </a:solidFill>
                    </a:ln>
                  </pic:spPr>
                </pic:pic>
              </a:graphicData>
            </a:graphic>
          </wp:inline>
        </w:drawing>
      </w:r>
    </w:p>
    <w:p w14:paraId="2EC8FA13" w14:textId="6B5CB81D" w:rsidR="00797943" w:rsidRPr="005426D0" w:rsidRDefault="009E7CC8" w:rsidP="004C7B69">
      <w:pPr>
        <w:spacing w:line="360" w:lineRule="auto"/>
        <w:jc w:val="both"/>
        <w:rPr>
          <w:rFonts w:ascii="Arial" w:hAnsi="Arial" w:cs="Arial"/>
          <w:lang w:val="en-GB"/>
        </w:rPr>
      </w:pPr>
      <w:r w:rsidRPr="004C7B69">
        <w:rPr>
          <w:rFonts w:ascii="Arial" w:hAnsi="Arial" w:cs="Arial"/>
          <w:lang w:val="en-GB"/>
        </w:rPr>
        <w:t>Information is the second base of the DIKW model, which focuses on what, when, where and which aspects of data. It has been identified that the maximum number of students belongs within the range of 4.0 to 5.0. In this aspect, it can be stated that the maximum number of students have the highest grit score. On the other hand, a positive association is identified between highest academic level and grit score. From above data</w:t>
      </w:r>
      <w:r w:rsidR="005426D0">
        <w:rPr>
          <w:rFonts w:ascii="Arial" w:hAnsi="Arial" w:cs="Arial"/>
          <w:color w:val="000000" w:themeColor="text1"/>
          <w:lang w:val="en-GB"/>
        </w:rPr>
        <w:t xml:space="preserve"> </w:t>
      </w:r>
      <w:r w:rsidRPr="004C7B69">
        <w:rPr>
          <w:rFonts w:ascii="Arial" w:hAnsi="Arial" w:cs="Arial"/>
          <w:color w:val="000000" w:themeColor="text1"/>
          <w:lang w:val="en-GB"/>
        </w:rPr>
        <w:t>it can be stated that a positive slope is identified among students' grit score and their academic levels.</w:t>
      </w:r>
      <w:r w:rsidR="005426D0">
        <w:rPr>
          <w:rFonts w:ascii="Arial" w:hAnsi="Arial" w:cs="Arial"/>
          <w:color w:val="000000" w:themeColor="text1"/>
          <w:u w:val="single"/>
          <w:lang w:val="en-GB"/>
        </w:rPr>
        <w:t xml:space="preserve"> </w:t>
      </w:r>
      <w:r w:rsidR="004959BB" w:rsidRPr="005426D0">
        <w:rPr>
          <w:rFonts w:ascii="Arial" w:hAnsi="Arial" w:cs="Arial"/>
          <w:lang w:val="en-GB"/>
        </w:rPr>
        <w:t xml:space="preserve">Positive slope refers to students improving their score slantly and inclined upwards from left to right. It implies that the skills of students improve regarding long term goals. </w:t>
      </w:r>
    </w:p>
    <w:p w14:paraId="15BDB45A" w14:textId="18E2FA55" w:rsidR="00797943" w:rsidRPr="005426D0" w:rsidRDefault="007E37C7" w:rsidP="004C7B69">
      <w:pPr>
        <w:spacing w:line="360" w:lineRule="auto"/>
        <w:jc w:val="both"/>
        <w:rPr>
          <w:rFonts w:ascii="Arial" w:hAnsi="Arial" w:cs="Arial"/>
          <w:lang w:val="en-GB"/>
        </w:rPr>
      </w:pPr>
      <w:r w:rsidRPr="005426D0">
        <w:rPr>
          <w:rFonts w:ascii="Arial" w:hAnsi="Arial" w:cs="Arial"/>
          <w:lang w:val="en-GB"/>
        </w:rPr>
        <w:t xml:space="preserve">Dataset indicated that academic scores range between 2 to 5. On the other hand, Grit scores also fall between 1.75 to 4.90. These data indicated that various categorized students can be present in class. Most important factor that identifies the data set is that several students have poor scores in grit assessment whereas they have good scores in academic assessment. It implies students focus on academic scores rather than long term solutions or goals which ultimately create trouble in the future. On other hand, several students have better marks in grit assessment and it indicated that students have positive long-term goals with passion and perveances. Long Term goal plans along with passion are important for becoming successful in the future which are ignored by several students. In addition, it has been identified from the graphs and data </w:t>
      </w:r>
      <w:r w:rsidR="003F5626" w:rsidRPr="005426D0">
        <w:rPr>
          <w:rFonts w:ascii="Arial" w:hAnsi="Arial" w:cs="Arial"/>
          <w:lang w:val="en-GB"/>
        </w:rPr>
        <w:t>that</w:t>
      </w:r>
      <w:r w:rsidRPr="005426D0">
        <w:rPr>
          <w:rFonts w:ascii="Arial" w:hAnsi="Arial" w:cs="Arial"/>
          <w:lang w:val="en-GB"/>
        </w:rPr>
        <w:t xml:space="preserve"> maxim</w:t>
      </w:r>
      <w:r w:rsidR="003F5626" w:rsidRPr="005426D0">
        <w:rPr>
          <w:rFonts w:ascii="Arial" w:hAnsi="Arial" w:cs="Arial"/>
          <w:lang w:val="en-GB"/>
        </w:rPr>
        <w:t>um</w:t>
      </w:r>
      <w:r w:rsidRPr="005426D0">
        <w:rPr>
          <w:rFonts w:ascii="Arial" w:hAnsi="Arial" w:cs="Arial"/>
          <w:lang w:val="en-GB"/>
        </w:rPr>
        <w:t xml:space="preserve"> student score between 3 to 4.90. It indicated that maximum students are thinking about their future and life which is a good sign for them. Maximum student's score of academic and grit fall between 3 to 5 range. It implies that maximum students have interest in both academic and longer-term career planning.</w:t>
      </w:r>
    </w:p>
    <w:p w14:paraId="5FBA8607" w14:textId="6110D5F5" w:rsidR="009E7CC8" w:rsidRPr="004C7B69" w:rsidRDefault="003A2EAE" w:rsidP="004C7B69">
      <w:pPr>
        <w:spacing w:line="360" w:lineRule="auto"/>
        <w:jc w:val="both"/>
        <w:rPr>
          <w:rFonts w:ascii="Arial" w:hAnsi="Arial" w:cs="Arial"/>
          <w:lang w:val="en-GB"/>
        </w:rPr>
      </w:pPr>
      <w:r w:rsidRPr="004C7B69">
        <w:rPr>
          <w:rFonts w:ascii="Arial" w:hAnsi="Arial" w:cs="Arial"/>
          <w:noProof/>
          <w:lang w:val="en-GB" w:eastAsia="en-GB"/>
        </w:rPr>
        <w:lastRenderedPageBreak/>
        <w:drawing>
          <wp:inline distT="0" distB="0" distL="0" distR="0" wp14:anchorId="5DECF8BC" wp14:editId="6CE10DFD">
            <wp:extent cx="6151880" cy="3446145"/>
            <wp:effectExtent l="0" t="0" r="127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51880" cy="3446145"/>
                    </a:xfrm>
                    <a:prstGeom prst="rect">
                      <a:avLst/>
                    </a:prstGeom>
                  </pic:spPr>
                </pic:pic>
              </a:graphicData>
            </a:graphic>
          </wp:inline>
        </w:drawing>
      </w:r>
    </w:p>
    <w:p w14:paraId="11B4A76B" w14:textId="2273C873" w:rsidR="009E7CC8" w:rsidRPr="004C7B69" w:rsidRDefault="003A2EAE" w:rsidP="004C7B69">
      <w:pPr>
        <w:spacing w:line="360" w:lineRule="auto"/>
        <w:jc w:val="both"/>
        <w:rPr>
          <w:rFonts w:ascii="Arial" w:hAnsi="Arial" w:cs="Arial"/>
          <w:lang w:val="en-GB"/>
        </w:rPr>
      </w:pPr>
      <w:r w:rsidRPr="004C7B69">
        <w:rPr>
          <w:rFonts w:ascii="Arial" w:hAnsi="Arial" w:cs="Arial"/>
          <w:color w:val="FF0000"/>
          <w:lang w:val="en-GB"/>
        </w:rPr>
        <w:t xml:space="preserve">DIKW give focus on wisdom, knowledge, information, and data of individual. </w:t>
      </w:r>
      <w:r w:rsidR="009E7CC8" w:rsidRPr="004C7B69">
        <w:rPr>
          <w:rFonts w:ascii="Arial" w:hAnsi="Arial" w:cs="Arial"/>
          <w:lang w:val="en-GB"/>
        </w:rPr>
        <w:t xml:space="preserve">Knowledge is one of the essential pillars identified from the DIKW pyramid. It has identified a positive trend between academic levels with grit scores. This trend indicates that university students are passionate and they have confidence regarding their studies. On the other hand, it has been identified that students have positive cognitive ability, which improves their knowledge, roles and responsibilities. It has been identified that the maximum number of students has a positive grit score and highest academic level. Here, it has been identified that students have a solid positive mentality, which improves their cognitive skills and responsibilities. Besides these, it has been identified that student's positive grit scores will lead them towards success. It can be stated here that university students will achieve success based on their academic levels and grit score. </w:t>
      </w:r>
    </w:p>
    <w:p w14:paraId="58054311" w14:textId="77777777" w:rsidR="0048669F" w:rsidRPr="005426D0" w:rsidRDefault="0048669F" w:rsidP="004C7B69">
      <w:pPr>
        <w:spacing w:line="360" w:lineRule="auto"/>
        <w:jc w:val="both"/>
        <w:rPr>
          <w:rFonts w:ascii="Arial" w:hAnsi="Arial" w:cs="Arial"/>
          <w:u w:val="single"/>
          <w:lang w:val="en-GB"/>
        </w:rPr>
      </w:pPr>
      <w:r w:rsidRPr="005426D0">
        <w:rPr>
          <w:rFonts w:ascii="Arial" w:hAnsi="Arial" w:cs="Arial"/>
          <w:lang w:val="en-GB"/>
        </w:rPr>
        <w:t xml:space="preserve">Good grit scores evaluate whether individuals can maintain their focus, interest, and persevere in the long term or not. Good grit score indicated that individual has quality to stock or continue work with their focus, interest and </w:t>
      </w:r>
      <w:proofErr w:type="spellStart"/>
      <w:r w:rsidRPr="005426D0">
        <w:rPr>
          <w:rFonts w:ascii="Arial" w:hAnsi="Arial" w:cs="Arial"/>
          <w:lang w:val="en-GB"/>
        </w:rPr>
        <w:t>perser</w:t>
      </w:r>
      <w:proofErr w:type="spellEnd"/>
      <w:r w:rsidRPr="005426D0">
        <w:rPr>
          <w:rFonts w:ascii="Arial" w:hAnsi="Arial" w:cs="Arial"/>
          <w:lang w:val="en-GB"/>
        </w:rPr>
        <w:t xml:space="preserve"> for a long time. Good score of university students indicates that students are thinking positively about their planning and they will note easily be distracted from their career. It can help them to get success in their career in near future.</w:t>
      </w:r>
      <w:r w:rsidRPr="005426D0">
        <w:rPr>
          <w:rFonts w:ascii="Arial" w:hAnsi="Arial" w:cs="Arial"/>
          <w:u w:val="single"/>
          <w:lang w:val="en-GB"/>
        </w:rPr>
        <w:t xml:space="preserve"> </w:t>
      </w:r>
    </w:p>
    <w:p w14:paraId="5A87646C" w14:textId="1618FF42" w:rsidR="009E7CC8" w:rsidRPr="004C7B69" w:rsidRDefault="009E7CC8" w:rsidP="004C7B69">
      <w:pPr>
        <w:spacing w:line="360" w:lineRule="auto"/>
        <w:jc w:val="both"/>
        <w:rPr>
          <w:rFonts w:ascii="Arial" w:hAnsi="Arial" w:cs="Arial"/>
          <w:lang w:val="en-GB"/>
        </w:rPr>
      </w:pPr>
      <w:r w:rsidRPr="004C7B69">
        <w:rPr>
          <w:rFonts w:ascii="Arial" w:hAnsi="Arial" w:cs="Arial"/>
          <w:lang w:val="en-GB"/>
        </w:rPr>
        <w:t xml:space="preserve">It has been identified that grit score among students indicates openness, consciousness and extraversion. In this project, basic information indicates that the maximum number of students have the characteristics of extroversion, agreeableness, and openness. It can be stated here that these characteristics and skills will help students to explore their knowledge in professional life. Besides </w:t>
      </w:r>
      <w:r w:rsidRPr="004C7B69">
        <w:rPr>
          <w:rFonts w:ascii="Arial" w:hAnsi="Arial" w:cs="Arial"/>
          <w:lang w:val="en-GB"/>
        </w:rPr>
        <w:lastRenderedPageBreak/>
        <w:t>these, above characteristics indicate that students not only improve in professional life; instead, it will lead a theme towards their personal life. On the other hand, courage, passion and perseverance are common characteristics associated with grit. It has been identified that maximum grit score indicates that students have courage, openness and conscientiousness characteristics.</w:t>
      </w:r>
    </w:p>
    <w:p w14:paraId="1724780D" w14:textId="77777777" w:rsidR="009E7CC8" w:rsidRPr="004C7B69" w:rsidRDefault="009E7CC8" w:rsidP="004C7B69">
      <w:pPr>
        <w:spacing w:line="360" w:lineRule="auto"/>
        <w:jc w:val="both"/>
        <w:rPr>
          <w:rFonts w:ascii="Arial" w:hAnsi="Arial" w:cs="Arial"/>
          <w:lang w:val="en-GB"/>
        </w:rPr>
      </w:pPr>
      <w:r w:rsidRPr="004C7B69">
        <w:rPr>
          <w:rFonts w:ascii="Arial" w:hAnsi="Arial" w:cs="Arial"/>
          <w:noProof/>
          <w:lang w:val="en-GB" w:eastAsia="en-GB"/>
        </w:rPr>
        <w:drawing>
          <wp:inline distT="0" distB="0" distL="0" distR="0" wp14:anchorId="12362B37" wp14:editId="43249866">
            <wp:extent cx="6096851" cy="3429479"/>
            <wp:effectExtent l="19050" t="19050" r="18415"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096851" cy="3429479"/>
                    </a:xfrm>
                    <a:prstGeom prst="rect">
                      <a:avLst/>
                    </a:prstGeom>
                    <a:ln>
                      <a:solidFill>
                        <a:schemeClr val="tx1"/>
                      </a:solidFill>
                    </a:ln>
                  </pic:spPr>
                </pic:pic>
              </a:graphicData>
            </a:graphic>
          </wp:inline>
        </w:drawing>
      </w:r>
    </w:p>
    <w:p w14:paraId="0953B2E8" w14:textId="0DD65014" w:rsidR="00CF3969" w:rsidRPr="004C7B69" w:rsidRDefault="009E7CC8" w:rsidP="004C7B69">
      <w:pPr>
        <w:spacing w:line="360" w:lineRule="auto"/>
        <w:jc w:val="both"/>
        <w:rPr>
          <w:rFonts w:ascii="Arial" w:hAnsi="Arial" w:cs="Arial"/>
          <w:lang w:val="en-GB"/>
        </w:rPr>
      </w:pPr>
      <w:r w:rsidRPr="004C7B69">
        <w:rPr>
          <w:rFonts w:ascii="Arial" w:hAnsi="Arial" w:cs="Arial"/>
          <w:lang w:val="en-GB"/>
        </w:rPr>
        <w:t xml:space="preserve">In the DIKW model, wisdom holds the top position, and it indicates exploration of knowledge. It has been identified that the purpose of this model is to develop decisions based on three basic levels of the DIKW hierarchy pyramid. It has been identified that this stage of DIKW model helps determine what is achieved by focusing on the "WHY" aspect of the DIKW model. In case of university students, it has been identified that students are highly passionate regarding their education. Self-regulation characteristics identified among university students. Self-regulation characteristics may improve problem-solving critical thinking ability among students. Besides these, university students' grit score indicates that they are highly passionate regarding their education, besides theses, courage and openness characteristics identified among university students. Courage, openness and consciousness not only help in academic background, these skills and characteristics will help students in their personal and social life. It has been identified that critical thinking ability skills are essential. Without critical thinking ability, students cannot get success in both professional and personal life. However, some students have achieved poor grit scores and a minimum academic level. They need to improve their education or passion regarding education. </w:t>
      </w:r>
    </w:p>
    <w:p w14:paraId="3D4A906E" w14:textId="77777777" w:rsidR="009E7CC8" w:rsidRPr="004C7B69" w:rsidRDefault="009E7CC8" w:rsidP="004C7B69">
      <w:pPr>
        <w:spacing w:line="360" w:lineRule="auto"/>
        <w:jc w:val="both"/>
        <w:rPr>
          <w:rFonts w:ascii="Arial" w:hAnsi="Arial" w:cs="Arial"/>
        </w:rPr>
      </w:pPr>
      <w:r w:rsidRPr="004C7B69">
        <w:rPr>
          <w:rFonts w:ascii="Arial" w:hAnsi="Arial" w:cs="Arial"/>
          <w:noProof/>
          <w:lang w:val="en-GB" w:eastAsia="en-GB"/>
        </w:rPr>
        <w:lastRenderedPageBreak/>
        <w:drawing>
          <wp:inline distT="0" distB="0" distL="0" distR="0" wp14:anchorId="6DF75C77" wp14:editId="45A33226">
            <wp:extent cx="6096851" cy="3429479"/>
            <wp:effectExtent l="19050" t="19050" r="18415" b="190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96851" cy="3429479"/>
                    </a:xfrm>
                    <a:prstGeom prst="rect">
                      <a:avLst/>
                    </a:prstGeom>
                    <a:ln>
                      <a:solidFill>
                        <a:schemeClr val="tx1"/>
                      </a:solidFill>
                    </a:ln>
                  </pic:spPr>
                </pic:pic>
              </a:graphicData>
            </a:graphic>
          </wp:inline>
        </w:drawing>
      </w:r>
    </w:p>
    <w:p w14:paraId="0ABBCEF6" w14:textId="77777777" w:rsidR="00CF3969" w:rsidRPr="004C7B69" w:rsidRDefault="00CF3969" w:rsidP="004C7B69">
      <w:pPr>
        <w:spacing w:line="360" w:lineRule="auto"/>
        <w:jc w:val="both"/>
        <w:rPr>
          <w:rFonts w:ascii="Arial" w:hAnsi="Arial" w:cs="Arial"/>
          <w:lang w:val="en-GB"/>
        </w:rPr>
      </w:pPr>
    </w:p>
    <w:p w14:paraId="7093AE0A" w14:textId="39A85B1A" w:rsidR="009E7CC8" w:rsidRPr="004C7B69" w:rsidRDefault="009E7CC8" w:rsidP="004C7B69">
      <w:pPr>
        <w:spacing w:line="360" w:lineRule="auto"/>
        <w:jc w:val="both"/>
        <w:rPr>
          <w:rFonts w:ascii="Arial" w:hAnsi="Arial" w:cs="Arial"/>
          <w:lang w:val="en-GB"/>
        </w:rPr>
      </w:pPr>
      <w:r w:rsidRPr="004C7B69">
        <w:rPr>
          <w:rFonts w:ascii="Arial" w:hAnsi="Arial" w:cs="Arial"/>
          <w:lang w:val="en-GB"/>
        </w:rPr>
        <w:t>Grit is one of the essential skills, which increases the success and achievement level of students. By focusing on the above discussion, it has been identified that some students need to improve their academic level to improve their grit. In order to improve grit, university students may follow leadership learning and teaching, which will motivate and improve their education. Performing grit interviews will also help to improve grit among students.</w:t>
      </w:r>
    </w:p>
    <w:p w14:paraId="6C9DE20F" w14:textId="7FF65C45" w:rsidR="00ED569C" w:rsidRPr="004C7B69" w:rsidRDefault="00ED569C" w:rsidP="004C7B69">
      <w:pPr>
        <w:spacing w:line="360" w:lineRule="auto"/>
        <w:jc w:val="both"/>
        <w:rPr>
          <w:rFonts w:ascii="Arial" w:hAnsi="Arial" w:cs="Arial"/>
          <w:lang w:val="en-GB"/>
        </w:rPr>
      </w:pPr>
    </w:p>
    <w:p w14:paraId="293EC8F7" w14:textId="77777777" w:rsidR="00ED569C" w:rsidRPr="004C7B69" w:rsidRDefault="00ED569C" w:rsidP="004C7B69">
      <w:pPr>
        <w:spacing w:line="360" w:lineRule="auto"/>
        <w:jc w:val="both"/>
        <w:rPr>
          <w:rFonts w:ascii="Arial" w:hAnsi="Arial" w:cs="Arial"/>
        </w:rPr>
      </w:pPr>
    </w:p>
    <w:p w14:paraId="61FF65B5" w14:textId="77777777" w:rsidR="00CF3969" w:rsidRPr="004C7B69" w:rsidRDefault="00CF3969" w:rsidP="004C7B69">
      <w:pPr>
        <w:spacing w:line="360" w:lineRule="auto"/>
        <w:jc w:val="both"/>
        <w:rPr>
          <w:rFonts w:ascii="Arial" w:hAnsi="Arial" w:cs="Arial"/>
        </w:rPr>
      </w:pPr>
    </w:p>
    <w:p w14:paraId="44C437B7" w14:textId="77777777" w:rsidR="00CF3969" w:rsidRPr="004C7B69" w:rsidRDefault="00CF3969" w:rsidP="004C7B69">
      <w:pPr>
        <w:spacing w:line="360" w:lineRule="auto"/>
        <w:jc w:val="both"/>
        <w:rPr>
          <w:rFonts w:ascii="Arial" w:hAnsi="Arial" w:cs="Arial"/>
        </w:rPr>
      </w:pPr>
    </w:p>
    <w:p w14:paraId="5D2C937D" w14:textId="77777777" w:rsidR="00CF3969" w:rsidRPr="004C7B69" w:rsidRDefault="00CF3969" w:rsidP="004C7B69">
      <w:pPr>
        <w:spacing w:line="360" w:lineRule="auto"/>
        <w:jc w:val="both"/>
        <w:rPr>
          <w:rFonts w:ascii="Arial" w:hAnsi="Arial" w:cs="Arial"/>
        </w:rPr>
      </w:pPr>
    </w:p>
    <w:p w14:paraId="6C88ACEB" w14:textId="63D4DFB5" w:rsidR="009E7CC8" w:rsidRPr="004C7B69" w:rsidRDefault="00226613" w:rsidP="004C7B69">
      <w:pPr>
        <w:spacing w:line="360" w:lineRule="auto"/>
        <w:jc w:val="both"/>
        <w:rPr>
          <w:rFonts w:ascii="Arial" w:hAnsi="Arial" w:cs="Arial"/>
        </w:rPr>
      </w:pPr>
      <w:r w:rsidRPr="004C7B69">
        <w:rPr>
          <w:rFonts w:ascii="Arial" w:hAnsi="Arial" w:cs="Arial"/>
          <w:noProof/>
          <w:lang w:val="en-GB" w:eastAsia="en-GB"/>
        </w:rPr>
        <w:lastRenderedPageBreak/>
        <w:drawing>
          <wp:inline distT="0" distB="0" distL="0" distR="0" wp14:anchorId="78970C53" wp14:editId="622A5A47">
            <wp:extent cx="6151880" cy="3464560"/>
            <wp:effectExtent l="0" t="0" r="1270" b="254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151880" cy="3464560"/>
                    </a:xfrm>
                    <a:prstGeom prst="rect">
                      <a:avLst/>
                    </a:prstGeom>
                  </pic:spPr>
                </pic:pic>
              </a:graphicData>
            </a:graphic>
          </wp:inline>
        </w:drawing>
      </w:r>
    </w:p>
    <w:p w14:paraId="115916FD" w14:textId="2247210D" w:rsidR="009E7CC8" w:rsidRPr="006959E5" w:rsidRDefault="000E5BD4" w:rsidP="004C7B69">
      <w:pPr>
        <w:spacing w:line="360" w:lineRule="auto"/>
        <w:jc w:val="both"/>
        <w:rPr>
          <w:rFonts w:ascii="Arial" w:hAnsi="Arial" w:cs="Arial"/>
        </w:rPr>
      </w:pPr>
      <w:r w:rsidRPr="006959E5">
        <w:rPr>
          <w:rFonts w:ascii="Arial" w:hAnsi="Arial" w:cs="Arial"/>
          <w:lang w:val="en-GB"/>
        </w:rPr>
        <w:t xml:space="preserve">DIKW models provide information about relationships between data, information, knowledge, and wisdom. It helps to evaluate whether knowledge, information, wisdom of student improves from earlier assessment and based on student can improve their planning and adopt changes. University student has positive thought about their future which identify from the Grit score. Based on the score they can work on their long-term planning and they can get success in the </w:t>
      </w:r>
      <w:r w:rsidR="00226613" w:rsidRPr="006959E5">
        <w:rPr>
          <w:rFonts w:ascii="Arial" w:hAnsi="Arial" w:cs="Arial"/>
          <w:lang w:val="en-GB"/>
        </w:rPr>
        <w:t>long-term</w:t>
      </w:r>
      <w:r w:rsidRPr="006959E5">
        <w:rPr>
          <w:rFonts w:ascii="Arial" w:hAnsi="Arial" w:cs="Arial"/>
          <w:lang w:val="en-GB"/>
        </w:rPr>
        <w:t xml:space="preserve"> process.</w:t>
      </w:r>
    </w:p>
    <w:p w14:paraId="68C4F9FE" w14:textId="77777777" w:rsidR="00CF3969" w:rsidRPr="004C7B69" w:rsidRDefault="00CF3969" w:rsidP="004C7B69">
      <w:pPr>
        <w:spacing w:line="360" w:lineRule="auto"/>
        <w:jc w:val="both"/>
        <w:rPr>
          <w:rFonts w:ascii="Arial" w:hAnsi="Arial" w:cs="Arial"/>
        </w:rPr>
      </w:pPr>
    </w:p>
    <w:p w14:paraId="21D39086" w14:textId="575FE1D1" w:rsidR="009E7CC8" w:rsidRPr="004C7B69" w:rsidRDefault="004331F0" w:rsidP="004C7B69">
      <w:pPr>
        <w:spacing w:line="360" w:lineRule="auto"/>
        <w:jc w:val="both"/>
        <w:rPr>
          <w:rFonts w:ascii="Arial" w:hAnsi="Arial" w:cs="Arial"/>
        </w:rPr>
      </w:pPr>
      <w:r w:rsidRPr="004C7B69">
        <w:rPr>
          <w:rFonts w:ascii="Arial" w:hAnsi="Arial" w:cs="Arial"/>
          <w:noProof/>
          <w:lang w:val="en-GB" w:eastAsia="en-GB"/>
        </w:rPr>
        <w:lastRenderedPageBreak/>
        <w:drawing>
          <wp:inline distT="0" distB="0" distL="0" distR="0" wp14:anchorId="1466E060" wp14:editId="6A5965B1">
            <wp:extent cx="6151880" cy="5097780"/>
            <wp:effectExtent l="0" t="0" r="127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151880" cy="5097780"/>
                    </a:xfrm>
                    <a:prstGeom prst="rect">
                      <a:avLst/>
                    </a:prstGeom>
                  </pic:spPr>
                </pic:pic>
              </a:graphicData>
            </a:graphic>
          </wp:inline>
        </w:drawing>
      </w:r>
    </w:p>
    <w:p w14:paraId="0C469A3C" w14:textId="6DA62F57" w:rsidR="000673FD" w:rsidRPr="004C7B69" w:rsidRDefault="000673FD" w:rsidP="004C7B69">
      <w:pPr>
        <w:spacing w:line="360" w:lineRule="auto"/>
        <w:jc w:val="center"/>
        <w:rPr>
          <w:rFonts w:ascii="Arial" w:hAnsi="Arial" w:cs="Arial"/>
        </w:rPr>
      </w:pPr>
    </w:p>
    <w:p w14:paraId="55E3249C" w14:textId="7E03B193" w:rsidR="00FF4568" w:rsidRPr="004C7B69" w:rsidRDefault="007A15DA" w:rsidP="004C7B69">
      <w:pPr>
        <w:spacing w:line="360" w:lineRule="auto"/>
        <w:rPr>
          <w:rFonts w:ascii="Arial" w:hAnsi="Arial" w:cs="Arial"/>
        </w:rPr>
      </w:pPr>
      <w:r w:rsidRPr="004C7B69">
        <w:rPr>
          <w:rFonts w:ascii="Arial" w:hAnsi="Arial" w:cs="Arial"/>
          <w:noProof/>
          <w:lang w:val="en-GB" w:eastAsia="en-GB"/>
        </w:rPr>
        <w:drawing>
          <wp:inline distT="0" distB="0" distL="0" distR="0" wp14:anchorId="6EC04A0A" wp14:editId="6C3477C4">
            <wp:extent cx="5939790" cy="1954530"/>
            <wp:effectExtent l="19050" t="19050" r="22860" b="2667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pic:cNvPicPr>
                  </pic:nvPicPr>
                  <pic:blipFill>
                    <a:blip r:embed="rId19"/>
                    <a:stretch>
                      <a:fillRect/>
                    </a:stretch>
                  </pic:blipFill>
                  <pic:spPr>
                    <a:xfrm>
                      <a:off x="0" y="0"/>
                      <a:ext cx="5939790" cy="1954530"/>
                    </a:xfrm>
                    <a:prstGeom prst="rect">
                      <a:avLst/>
                    </a:prstGeom>
                    <a:ln>
                      <a:solidFill>
                        <a:schemeClr val="tx1"/>
                      </a:solidFill>
                    </a:ln>
                  </pic:spPr>
                </pic:pic>
              </a:graphicData>
            </a:graphic>
          </wp:inline>
        </w:drawing>
      </w:r>
    </w:p>
    <w:p w14:paraId="51F55665" w14:textId="3E7F20A3" w:rsidR="000673FD" w:rsidRPr="004C7B69" w:rsidRDefault="000673FD" w:rsidP="004C7B69">
      <w:pPr>
        <w:spacing w:line="360" w:lineRule="auto"/>
        <w:jc w:val="center"/>
        <w:rPr>
          <w:rFonts w:ascii="Arial" w:hAnsi="Arial" w:cs="Arial"/>
        </w:rPr>
      </w:pPr>
    </w:p>
    <w:p w14:paraId="11197B07" w14:textId="77777777" w:rsidR="007A15DA" w:rsidRDefault="007A15DA" w:rsidP="007A15DA">
      <w:pPr>
        <w:spacing w:line="360" w:lineRule="auto"/>
        <w:rPr>
          <w:rFonts w:ascii="Arial" w:hAnsi="Arial" w:cs="Arial"/>
        </w:rPr>
      </w:pPr>
    </w:p>
    <w:p w14:paraId="566F121A" w14:textId="0FF3A54F" w:rsidR="00EE4AE3" w:rsidRPr="007A15DA" w:rsidRDefault="000673FD" w:rsidP="007A15DA">
      <w:pPr>
        <w:spacing w:line="360" w:lineRule="auto"/>
        <w:jc w:val="center"/>
        <w:rPr>
          <w:rFonts w:ascii="Arial" w:hAnsi="Arial" w:cs="Arial"/>
          <w:b/>
          <w:sz w:val="52"/>
          <w:szCs w:val="52"/>
        </w:rPr>
      </w:pPr>
      <w:r w:rsidRPr="004C7B69">
        <w:rPr>
          <w:rFonts w:ascii="Arial" w:hAnsi="Arial" w:cs="Arial"/>
          <w:b/>
          <w:sz w:val="52"/>
          <w:szCs w:val="52"/>
        </w:rPr>
        <w:lastRenderedPageBreak/>
        <w:t>Annex</w:t>
      </w:r>
    </w:p>
    <w:tbl>
      <w:tblPr>
        <w:tblpPr w:leftFromText="180" w:rightFromText="180" w:vertAnchor="page" w:horzAnchor="margin" w:tblpXSpec="center" w:tblpY="2849"/>
        <w:tblW w:w="7338" w:type="dxa"/>
        <w:tblLook w:val="04A0" w:firstRow="1" w:lastRow="0" w:firstColumn="1" w:lastColumn="0" w:noHBand="0" w:noVBand="1"/>
      </w:tblPr>
      <w:tblGrid>
        <w:gridCol w:w="4110"/>
        <w:gridCol w:w="3228"/>
      </w:tblGrid>
      <w:tr w:rsidR="00EE4AE3" w:rsidRPr="004C7B69" w14:paraId="5E1232F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5B9BD5" w:fill="5B9BD5"/>
            <w:noWrap/>
            <w:vAlign w:val="bottom"/>
            <w:hideMark/>
          </w:tcPr>
          <w:p w14:paraId="7E16460F" w14:textId="77777777" w:rsidR="00EE4AE3" w:rsidRPr="004C7B69" w:rsidRDefault="00EE4AE3" w:rsidP="004C7B69">
            <w:pPr>
              <w:spacing w:after="0" w:line="360" w:lineRule="auto"/>
              <w:jc w:val="both"/>
              <w:rPr>
                <w:rFonts w:ascii="Arial" w:eastAsia="Times New Roman" w:hAnsi="Arial" w:cs="Arial"/>
                <w:b/>
                <w:bCs/>
                <w:color w:val="FFFFFF"/>
                <w:sz w:val="24"/>
                <w:szCs w:val="24"/>
                <w:lang w:val="en-GB" w:eastAsia="en-GB"/>
              </w:rPr>
            </w:pPr>
            <w:r w:rsidRPr="004C7B69">
              <w:rPr>
                <w:rFonts w:ascii="Arial" w:eastAsia="Times New Roman" w:hAnsi="Arial" w:cs="Arial"/>
                <w:b/>
                <w:bCs/>
                <w:color w:val="FFFFFF"/>
                <w:sz w:val="24"/>
                <w:szCs w:val="24"/>
                <w:lang w:val="en-GB" w:eastAsia="en-GB"/>
              </w:rPr>
              <w:t>What is your highest academic level?</w:t>
            </w:r>
          </w:p>
        </w:tc>
        <w:tc>
          <w:tcPr>
            <w:tcW w:w="3228" w:type="dxa"/>
            <w:tcBorders>
              <w:top w:val="single" w:sz="4" w:space="0" w:color="9BC2E6"/>
              <w:left w:val="nil"/>
              <w:bottom w:val="single" w:sz="4" w:space="0" w:color="9BC2E6"/>
              <w:right w:val="single" w:sz="4" w:space="0" w:color="9BC2E6"/>
            </w:tcBorders>
            <w:shd w:val="clear" w:color="5B9BD5" w:fill="5B9BD5"/>
            <w:noWrap/>
            <w:vAlign w:val="bottom"/>
            <w:hideMark/>
          </w:tcPr>
          <w:p w14:paraId="378AACC1" w14:textId="77777777" w:rsidR="00EE4AE3" w:rsidRPr="004C7B69" w:rsidRDefault="00EE4AE3" w:rsidP="004C7B69">
            <w:pPr>
              <w:spacing w:after="0" w:line="360" w:lineRule="auto"/>
              <w:jc w:val="center"/>
              <w:rPr>
                <w:rFonts w:ascii="Arial" w:eastAsia="Times New Roman" w:hAnsi="Arial" w:cs="Arial"/>
                <w:b/>
                <w:bCs/>
                <w:color w:val="FFFFFF"/>
                <w:sz w:val="24"/>
                <w:szCs w:val="24"/>
                <w:lang w:val="en-GB" w:eastAsia="en-GB"/>
              </w:rPr>
            </w:pPr>
            <w:r w:rsidRPr="004C7B69">
              <w:rPr>
                <w:rFonts w:ascii="Arial" w:eastAsia="Times New Roman" w:hAnsi="Arial" w:cs="Arial"/>
                <w:b/>
                <w:bCs/>
                <w:color w:val="FFFFFF"/>
                <w:sz w:val="24"/>
                <w:szCs w:val="24"/>
                <w:lang w:val="en-GB" w:eastAsia="en-GB"/>
              </w:rPr>
              <w:t>What is your GRIT Score?</w:t>
            </w:r>
          </w:p>
        </w:tc>
      </w:tr>
      <w:tr w:rsidR="00EE4AE3" w:rsidRPr="004C7B69" w14:paraId="288C7C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B3A192D"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EE4BF51"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4,4</w:t>
            </w:r>
          </w:p>
        </w:tc>
      </w:tr>
      <w:tr w:rsidR="00EE4AE3" w:rsidRPr="004C7B69" w14:paraId="2E52544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09FF10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2EF385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3,7</w:t>
            </w:r>
          </w:p>
        </w:tc>
      </w:tr>
      <w:tr w:rsidR="00EE4AE3" w:rsidRPr="004C7B69" w14:paraId="57E3251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777F16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F73C89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3,6</w:t>
            </w:r>
          </w:p>
        </w:tc>
      </w:tr>
      <w:tr w:rsidR="00EE4AE3" w:rsidRPr="004C7B69" w14:paraId="5AF7FF9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012D43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2D63712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r>
      <w:tr w:rsidR="00EE4AE3" w:rsidRPr="004C7B69" w14:paraId="0E4410B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7142BD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BE228C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4,59</w:t>
            </w:r>
          </w:p>
        </w:tc>
      </w:tr>
      <w:tr w:rsidR="00EE4AE3" w:rsidRPr="004C7B69" w14:paraId="1BD8253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4425149"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F3553A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r>
      <w:tr w:rsidR="00EE4AE3" w:rsidRPr="004C7B69" w14:paraId="470A864A"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E184AC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4F99D0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3,7</w:t>
            </w:r>
          </w:p>
        </w:tc>
      </w:tr>
      <w:tr w:rsidR="00EE4AE3" w:rsidRPr="004C7B69" w14:paraId="548870F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9CE8FC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46FEA9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3,9</w:t>
            </w:r>
          </w:p>
        </w:tc>
      </w:tr>
      <w:tr w:rsidR="00EE4AE3" w:rsidRPr="004C7B69" w14:paraId="74C1101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116264BD"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6BF523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4,5</w:t>
            </w:r>
          </w:p>
        </w:tc>
      </w:tr>
      <w:tr w:rsidR="00EE4AE3" w:rsidRPr="004C7B69" w14:paraId="7F1AAD0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D9350F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79520D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4,9</w:t>
            </w:r>
          </w:p>
        </w:tc>
      </w:tr>
      <w:tr w:rsidR="00EE4AE3" w:rsidRPr="004C7B69" w14:paraId="13197CA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D6CD13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2A3059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4,3</w:t>
            </w:r>
          </w:p>
        </w:tc>
      </w:tr>
      <w:tr w:rsidR="00EE4AE3" w:rsidRPr="004C7B69" w14:paraId="63E425D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3D082A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13185B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3,1</w:t>
            </w:r>
          </w:p>
        </w:tc>
      </w:tr>
      <w:tr w:rsidR="00EE4AE3" w:rsidRPr="004C7B69" w14:paraId="2B20EE1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28C407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992ADC4"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4,4</w:t>
            </w:r>
          </w:p>
        </w:tc>
      </w:tr>
      <w:tr w:rsidR="00EE4AE3" w:rsidRPr="004C7B69" w14:paraId="37E5CC7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95A3FB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64C4AF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4,9</w:t>
            </w:r>
          </w:p>
        </w:tc>
      </w:tr>
      <w:tr w:rsidR="00EE4AE3" w:rsidRPr="004C7B69" w14:paraId="1D85712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5E2A59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2F64A18"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3,3</w:t>
            </w:r>
          </w:p>
        </w:tc>
      </w:tr>
      <w:tr w:rsidR="00EE4AE3" w:rsidRPr="004C7B69" w14:paraId="659447D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353D238"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1B4866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3,6</w:t>
            </w:r>
          </w:p>
        </w:tc>
      </w:tr>
      <w:tr w:rsidR="00EE4AE3" w:rsidRPr="004C7B69" w14:paraId="6DCE353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4953F6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CAE17A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2,9</w:t>
            </w:r>
          </w:p>
        </w:tc>
      </w:tr>
      <w:tr w:rsidR="00EE4AE3" w:rsidRPr="004C7B69" w14:paraId="1716EDD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ADC46D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F966114"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3,7</w:t>
            </w:r>
          </w:p>
        </w:tc>
      </w:tr>
      <w:tr w:rsidR="00EE4AE3" w:rsidRPr="004C7B69" w14:paraId="6412853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5B040ED"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5B7B7C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3,2</w:t>
            </w:r>
          </w:p>
        </w:tc>
      </w:tr>
      <w:tr w:rsidR="00EE4AE3" w:rsidRPr="004C7B69" w14:paraId="008A0DF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58E729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4CEE73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3,9</w:t>
            </w:r>
          </w:p>
        </w:tc>
      </w:tr>
      <w:tr w:rsidR="00EE4AE3" w:rsidRPr="004C7B69" w14:paraId="7BDD480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B4596E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7BB69F9"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4,59</w:t>
            </w:r>
          </w:p>
        </w:tc>
      </w:tr>
      <w:tr w:rsidR="00EE4AE3" w:rsidRPr="004C7B69" w14:paraId="532FA45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32114D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728CC3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4,09</w:t>
            </w:r>
          </w:p>
        </w:tc>
      </w:tr>
      <w:tr w:rsidR="00EE4AE3" w:rsidRPr="004C7B69" w14:paraId="3E69DF4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5C14EB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3F58E88"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r>
      <w:tr w:rsidR="00EE4AE3" w:rsidRPr="004C7B69" w14:paraId="0D631FC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EA6B75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5CD5B3E4"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4,8</w:t>
            </w:r>
          </w:p>
        </w:tc>
      </w:tr>
      <w:tr w:rsidR="00EE4AE3" w:rsidRPr="004C7B69" w14:paraId="100F044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EC5CE2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581CFD5"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3,4</w:t>
            </w:r>
          </w:p>
        </w:tc>
      </w:tr>
      <w:tr w:rsidR="00EE4AE3" w:rsidRPr="004C7B69" w14:paraId="218A4557"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2B24193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lastRenderedPageBreak/>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22E7613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3,4</w:t>
            </w:r>
          </w:p>
        </w:tc>
      </w:tr>
      <w:tr w:rsidR="00EE4AE3" w:rsidRPr="004C7B69" w14:paraId="641B9E9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092EED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2FE0F4C9"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3,3</w:t>
            </w:r>
          </w:p>
        </w:tc>
      </w:tr>
      <w:tr w:rsidR="00EE4AE3" w:rsidRPr="004C7B69" w14:paraId="4272609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29F929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EC8A519"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4,09</w:t>
            </w:r>
          </w:p>
        </w:tc>
      </w:tr>
      <w:tr w:rsidR="00EE4AE3" w:rsidRPr="004C7B69" w14:paraId="3F215D4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8EF3BC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CD5BF8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2,8</w:t>
            </w:r>
          </w:p>
        </w:tc>
      </w:tr>
      <w:tr w:rsidR="00EE4AE3" w:rsidRPr="004C7B69" w14:paraId="0BEFEB2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E0478A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C96B02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4,2</w:t>
            </w:r>
          </w:p>
        </w:tc>
      </w:tr>
      <w:tr w:rsidR="00EE4AE3" w:rsidRPr="004C7B69" w14:paraId="40BB86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E1E33F5"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7BBF53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3,4</w:t>
            </w:r>
          </w:p>
        </w:tc>
      </w:tr>
      <w:tr w:rsidR="00EE4AE3" w:rsidRPr="004C7B69" w14:paraId="7F3701B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532A3F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2C9B524"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3,8</w:t>
            </w:r>
          </w:p>
        </w:tc>
      </w:tr>
      <w:tr w:rsidR="00EE4AE3" w:rsidRPr="004C7B69" w14:paraId="0C0E17E0"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C49A8F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0E2E8E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4,5</w:t>
            </w:r>
          </w:p>
        </w:tc>
      </w:tr>
      <w:tr w:rsidR="00EE4AE3" w:rsidRPr="004C7B69" w14:paraId="1BB7F8D8"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3B6AF1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266C59D"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r>
      <w:tr w:rsidR="00EE4AE3" w:rsidRPr="004C7B69" w14:paraId="241517F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BD24404"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C884D94"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3,4</w:t>
            </w:r>
          </w:p>
        </w:tc>
      </w:tr>
      <w:tr w:rsidR="00EE4AE3" w:rsidRPr="004C7B69" w14:paraId="3BD215E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845E3A1"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C3A837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4,2</w:t>
            </w:r>
          </w:p>
        </w:tc>
      </w:tr>
      <w:tr w:rsidR="00EE4AE3" w:rsidRPr="004C7B69" w14:paraId="182F3793"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59EA55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23AE35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4,5</w:t>
            </w:r>
          </w:p>
        </w:tc>
      </w:tr>
      <w:tr w:rsidR="00EE4AE3" w:rsidRPr="004C7B69" w14:paraId="7685DCA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673CF2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3DDFED5"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2,9</w:t>
            </w:r>
          </w:p>
        </w:tc>
      </w:tr>
      <w:tr w:rsidR="00EE4AE3" w:rsidRPr="004C7B69" w14:paraId="3E9B85A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08702555"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154D5D1"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3,6</w:t>
            </w:r>
          </w:p>
        </w:tc>
      </w:tr>
      <w:tr w:rsidR="00EE4AE3" w:rsidRPr="004C7B69" w14:paraId="116A585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F62F929"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2FD7B2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3,4</w:t>
            </w:r>
          </w:p>
        </w:tc>
      </w:tr>
      <w:tr w:rsidR="00EE4AE3" w:rsidRPr="004C7B69" w14:paraId="571C591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7CAEA6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E8F362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3,8</w:t>
            </w:r>
          </w:p>
        </w:tc>
      </w:tr>
      <w:tr w:rsidR="00EE4AE3" w:rsidRPr="004C7B69" w14:paraId="06AB0FA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593B88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F1AEAB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r>
      <w:tr w:rsidR="00EE4AE3" w:rsidRPr="004C7B69" w14:paraId="7E3EDBFB"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B85253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6DF229E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r>
      <w:tr w:rsidR="00EE4AE3" w:rsidRPr="004C7B69" w14:paraId="6037DD7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C8A34A1"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D11D57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r>
      <w:tr w:rsidR="00EE4AE3" w:rsidRPr="004C7B69" w14:paraId="22BB57B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A3751B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7473B51"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4,09</w:t>
            </w:r>
          </w:p>
        </w:tc>
      </w:tr>
      <w:tr w:rsidR="00EE4AE3" w:rsidRPr="004C7B69" w14:paraId="54C9A15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821A1D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D496C3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3,8</w:t>
            </w:r>
          </w:p>
        </w:tc>
      </w:tr>
      <w:tr w:rsidR="00EE4AE3" w:rsidRPr="004C7B69" w14:paraId="0B36309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6408B1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5258399"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4,7</w:t>
            </w:r>
          </w:p>
        </w:tc>
      </w:tr>
      <w:tr w:rsidR="00EE4AE3" w:rsidRPr="004C7B69" w14:paraId="0895B79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38F1F60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3579469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3,6</w:t>
            </w:r>
          </w:p>
        </w:tc>
      </w:tr>
      <w:tr w:rsidR="00EE4AE3" w:rsidRPr="004C7B69" w14:paraId="515AA26A"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2B1FB0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0F8BC40"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r>
      <w:tr w:rsidR="00EE4AE3" w:rsidRPr="004C7B69" w14:paraId="28825CD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D159B1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0EABDD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3,6</w:t>
            </w:r>
          </w:p>
        </w:tc>
      </w:tr>
      <w:tr w:rsidR="00EE4AE3" w:rsidRPr="004C7B69" w14:paraId="3F69F88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2C31701D"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7FA6DC9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4,2</w:t>
            </w:r>
          </w:p>
        </w:tc>
      </w:tr>
      <w:tr w:rsidR="00EE4AE3" w:rsidRPr="004C7B69" w14:paraId="688D618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F6F50B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C7967B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3,2</w:t>
            </w:r>
          </w:p>
        </w:tc>
      </w:tr>
      <w:tr w:rsidR="00EE4AE3" w:rsidRPr="004C7B69" w14:paraId="172B9F1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12E4384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8502F18"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r>
      <w:tr w:rsidR="00EE4AE3" w:rsidRPr="004C7B69" w14:paraId="77E264A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7F83C484"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7D1709DD"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4,4</w:t>
            </w:r>
          </w:p>
        </w:tc>
      </w:tr>
      <w:tr w:rsidR="00EE4AE3" w:rsidRPr="004C7B69" w14:paraId="0A68220D"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33D821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29B4713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3,4</w:t>
            </w:r>
          </w:p>
        </w:tc>
      </w:tr>
      <w:tr w:rsidR="00EE4AE3" w:rsidRPr="004C7B69" w14:paraId="1E086C3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57EF02BF"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74931C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3,1</w:t>
            </w:r>
          </w:p>
        </w:tc>
      </w:tr>
      <w:tr w:rsidR="00EE4AE3" w:rsidRPr="004C7B69" w14:paraId="7D037B09"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42BBB7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lastRenderedPageBreak/>
              <w:t>5</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CC497E1"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4,5</w:t>
            </w:r>
          </w:p>
        </w:tc>
      </w:tr>
      <w:tr w:rsidR="00EE4AE3" w:rsidRPr="004C7B69" w14:paraId="5E99517E"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994027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E2FE60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4,3</w:t>
            </w:r>
          </w:p>
        </w:tc>
      </w:tr>
      <w:tr w:rsidR="00EE4AE3" w:rsidRPr="004C7B69" w14:paraId="538A97E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AD847A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640EB2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r>
      <w:tr w:rsidR="00EE4AE3" w:rsidRPr="004C7B69" w14:paraId="22630D9F"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6F1629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7560ECA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4,8</w:t>
            </w:r>
          </w:p>
        </w:tc>
      </w:tr>
      <w:tr w:rsidR="00EE4AE3" w:rsidRPr="004C7B69" w14:paraId="5A116776"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4D0E4F8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390D9B73"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r>
      <w:tr w:rsidR="00EE4AE3" w:rsidRPr="004C7B69" w14:paraId="02AD8A6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8BB0E2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B1AEAC5"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4,5</w:t>
            </w:r>
          </w:p>
        </w:tc>
      </w:tr>
      <w:tr w:rsidR="00EE4AE3" w:rsidRPr="004C7B69" w14:paraId="68FDAC5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56A2FDDC"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45F1D17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3,9</w:t>
            </w:r>
          </w:p>
        </w:tc>
      </w:tr>
      <w:tr w:rsidR="00EE4AE3" w:rsidRPr="004C7B69" w14:paraId="4B9553F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66C8F425"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64B2348"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3,7</w:t>
            </w:r>
          </w:p>
        </w:tc>
      </w:tr>
      <w:tr w:rsidR="00EE4AE3" w:rsidRPr="004C7B69" w14:paraId="3D56C785"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3AC2867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1</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53AD605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5</w:t>
            </w:r>
          </w:p>
        </w:tc>
      </w:tr>
      <w:tr w:rsidR="00EE4AE3" w:rsidRPr="004C7B69" w14:paraId="30348CA1"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45311D32"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0839E5E1"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3,8</w:t>
            </w:r>
          </w:p>
        </w:tc>
      </w:tr>
      <w:tr w:rsidR="00EE4AE3" w:rsidRPr="004C7B69" w14:paraId="08931694"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6B03D68D"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0D4AC5CE"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4,2</w:t>
            </w:r>
          </w:p>
        </w:tc>
      </w:tr>
      <w:tr w:rsidR="00EE4AE3" w:rsidRPr="004C7B69" w14:paraId="1EE629B2"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0DD5DBB9"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605B0546"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3,1</w:t>
            </w:r>
          </w:p>
        </w:tc>
      </w:tr>
      <w:tr w:rsidR="00EE4AE3" w:rsidRPr="004C7B69" w14:paraId="6BAAE0CC" w14:textId="77777777" w:rsidTr="000673FD">
        <w:trPr>
          <w:trHeight w:val="269"/>
        </w:trPr>
        <w:tc>
          <w:tcPr>
            <w:tcW w:w="4110" w:type="dxa"/>
            <w:tcBorders>
              <w:top w:val="single" w:sz="4" w:space="0" w:color="9BC2E6"/>
              <w:left w:val="single" w:sz="4" w:space="0" w:color="9BC2E6"/>
              <w:bottom w:val="single" w:sz="4" w:space="0" w:color="9BC2E6"/>
              <w:right w:val="nil"/>
            </w:tcBorders>
            <w:shd w:val="clear" w:color="DDEBF7" w:fill="DDEBF7"/>
            <w:noWrap/>
            <w:vAlign w:val="bottom"/>
            <w:hideMark/>
          </w:tcPr>
          <w:p w14:paraId="7EDA4E47"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w:t>
            </w:r>
          </w:p>
        </w:tc>
        <w:tc>
          <w:tcPr>
            <w:tcW w:w="3228" w:type="dxa"/>
            <w:tcBorders>
              <w:top w:val="single" w:sz="4" w:space="0" w:color="9BC2E6"/>
              <w:left w:val="nil"/>
              <w:bottom w:val="single" w:sz="4" w:space="0" w:color="9BC2E6"/>
              <w:right w:val="single" w:sz="4" w:space="0" w:color="9BC2E6"/>
            </w:tcBorders>
            <w:shd w:val="clear" w:color="DDEBF7" w:fill="DDEBF7"/>
            <w:noWrap/>
            <w:vAlign w:val="bottom"/>
            <w:hideMark/>
          </w:tcPr>
          <w:p w14:paraId="17F9F7FA"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3,8</w:t>
            </w:r>
          </w:p>
        </w:tc>
      </w:tr>
      <w:tr w:rsidR="00EE4AE3" w:rsidRPr="004C7B69" w14:paraId="3B6E09A9" w14:textId="77777777" w:rsidTr="000673FD">
        <w:trPr>
          <w:trHeight w:val="69"/>
        </w:trPr>
        <w:tc>
          <w:tcPr>
            <w:tcW w:w="4110" w:type="dxa"/>
            <w:tcBorders>
              <w:top w:val="single" w:sz="4" w:space="0" w:color="9BC2E6"/>
              <w:left w:val="single" w:sz="4" w:space="0" w:color="9BC2E6"/>
              <w:bottom w:val="single" w:sz="4" w:space="0" w:color="9BC2E6"/>
              <w:right w:val="nil"/>
            </w:tcBorders>
            <w:shd w:val="clear" w:color="auto" w:fill="auto"/>
            <w:noWrap/>
            <w:vAlign w:val="bottom"/>
            <w:hideMark/>
          </w:tcPr>
          <w:p w14:paraId="157EEE0B" w14:textId="77777777" w:rsidR="00EE4AE3" w:rsidRPr="004C7B69" w:rsidRDefault="00EE4AE3" w:rsidP="004C7B69">
            <w:pPr>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w:t>
            </w:r>
          </w:p>
        </w:tc>
        <w:tc>
          <w:tcPr>
            <w:tcW w:w="3228" w:type="dxa"/>
            <w:tcBorders>
              <w:top w:val="single" w:sz="4" w:space="0" w:color="9BC2E6"/>
              <w:left w:val="nil"/>
              <w:bottom w:val="single" w:sz="4" w:space="0" w:color="9BC2E6"/>
              <w:right w:val="single" w:sz="4" w:space="0" w:color="9BC2E6"/>
            </w:tcBorders>
            <w:shd w:val="clear" w:color="auto" w:fill="auto"/>
            <w:noWrap/>
            <w:vAlign w:val="bottom"/>
            <w:hideMark/>
          </w:tcPr>
          <w:p w14:paraId="417EE042" w14:textId="77777777" w:rsidR="00EE4AE3" w:rsidRPr="004C7B69" w:rsidRDefault="00EE4AE3" w:rsidP="004C7B69">
            <w:pPr>
              <w:keepNext/>
              <w:spacing w:after="0" w:line="360" w:lineRule="auto"/>
              <w:jc w:val="center"/>
              <w:rPr>
                <w:rFonts w:ascii="Arial" w:eastAsia="Times New Roman" w:hAnsi="Arial" w:cs="Arial"/>
                <w:color w:val="000000"/>
                <w:sz w:val="24"/>
                <w:szCs w:val="24"/>
                <w:lang w:val="en-GB" w:eastAsia="en-GB"/>
              </w:rPr>
            </w:pPr>
            <w:r w:rsidRPr="004C7B69">
              <w:rPr>
                <w:rFonts w:ascii="Arial" w:eastAsia="Times New Roman" w:hAnsi="Arial" w:cs="Arial"/>
                <w:color w:val="000000"/>
                <w:sz w:val="24"/>
                <w:szCs w:val="24"/>
                <w:lang w:val="en-GB" w:eastAsia="en-GB"/>
              </w:rPr>
              <w:t>2,1</w:t>
            </w:r>
          </w:p>
        </w:tc>
      </w:tr>
    </w:tbl>
    <w:p w14:paraId="00891956" w14:textId="10A33913" w:rsidR="009E7CC8" w:rsidRPr="004C7B69" w:rsidRDefault="009E7CC8" w:rsidP="004C7B69">
      <w:pPr>
        <w:spacing w:line="360" w:lineRule="auto"/>
        <w:jc w:val="both"/>
        <w:rPr>
          <w:rFonts w:ascii="Arial" w:hAnsi="Arial" w:cs="Arial"/>
        </w:rPr>
      </w:pPr>
    </w:p>
    <w:p w14:paraId="60D14A25" w14:textId="581648C7" w:rsidR="009C29EF" w:rsidRPr="004C7B69" w:rsidRDefault="009C29EF" w:rsidP="004C7B69">
      <w:pPr>
        <w:spacing w:line="360" w:lineRule="auto"/>
        <w:rPr>
          <w:rFonts w:ascii="Arial" w:hAnsi="Arial" w:cs="Arial"/>
        </w:rPr>
      </w:pPr>
    </w:p>
    <w:p w14:paraId="69F2E43D" w14:textId="262AF238" w:rsidR="009C29EF" w:rsidRPr="004C7B69" w:rsidRDefault="009C29EF" w:rsidP="004C7B69">
      <w:pPr>
        <w:spacing w:line="360" w:lineRule="auto"/>
        <w:rPr>
          <w:rFonts w:ascii="Arial" w:hAnsi="Arial" w:cs="Arial"/>
        </w:rPr>
      </w:pPr>
    </w:p>
    <w:p w14:paraId="589B240F" w14:textId="52C34BDC" w:rsidR="009C29EF" w:rsidRPr="004C7B69" w:rsidRDefault="009C29EF" w:rsidP="004C7B69">
      <w:pPr>
        <w:spacing w:line="360" w:lineRule="auto"/>
        <w:rPr>
          <w:rFonts w:ascii="Arial" w:hAnsi="Arial" w:cs="Arial"/>
        </w:rPr>
      </w:pPr>
    </w:p>
    <w:p w14:paraId="29420CCB" w14:textId="65F1815D" w:rsidR="009C29EF" w:rsidRPr="004C7B69" w:rsidRDefault="009C29EF" w:rsidP="004C7B69">
      <w:pPr>
        <w:spacing w:line="360" w:lineRule="auto"/>
        <w:rPr>
          <w:rFonts w:ascii="Arial" w:hAnsi="Arial" w:cs="Arial"/>
        </w:rPr>
      </w:pPr>
    </w:p>
    <w:p w14:paraId="7CFCC0C5" w14:textId="077C4CAA" w:rsidR="009C29EF" w:rsidRPr="004C7B69" w:rsidRDefault="009C29EF" w:rsidP="004C7B69">
      <w:pPr>
        <w:spacing w:line="360" w:lineRule="auto"/>
        <w:rPr>
          <w:rFonts w:ascii="Arial" w:hAnsi="Arial" w:cs="Arial"/>
        </w:rPr>
      </w:pPr>
    </w:p>
    <w:p w14:paraId="4695DC6A" w14:textId="7E35B35C" w:rsidR="009C29EF" w:rsidRPr="004C7B69" w:rsidRDefault="009C29EF" w:rsidP="004C7B69">
      <w:pPr>
        <w:spacing w:line="360" w:lineRule="auto"/>
        <w:rPr>
          <w:rFonts w:ascii="Arial" w:hAnsi="Arial" w:cs="Arial"/>
        </w:rPr>
      </w:pPr>
    </w:p>
    <w:p w14:paraId="6D2EBCFE" w14:textId="35153DC2" w:rsidR="009C29EF" w:rsidRPr="004C7B69" w:rsidRDefault="009C29EF" w:rsidP="004C7B69">
      <w:pPr>
        <w:spacing w:line="360" w:lineRule="auto"/>
        <w:rPr>
          <w:rFonts w:ascii="Arial" w:hAnsi="Arial" w:cs="Arial"/>
        </w:rPr>
      </w:pPr>
    </w:p>
    <w:p w14:paraId="0AEEFB18" w14:textId="0D23835D" w:rsidR="009C29EF" w:rsidRPr="004C7B69" w:rsidRDefault="009C29EF" w:rsidP="004C7B69">
      <w:pPr>
        <w:spacing w:after="0" w:line="360" w:lineRule="auto"/>
        <w:jc w:val="center"/>
        <w:rPr>
          <w:rFonts w:ascii="Arial" w:hAnsi="Arial" w:cs="Arial"/>
        </w:rPr>
      </w:pPr>
    </w:p>
    <w:p w14:paraId="267350BE" w14:textId="30ED4737" w:rsidR="009C29EF" w:rsidRPr="004C7B69" w:rsidRDefault="009C29EF" w:rsidP="004C7B69">
      <w:pPr>
        <w:spacing w:line="360" w:lineRule="auto"/>
        <w:rPr>
          <w:rFonts w:ascii="Arial" w:hAnsi="Arial" w:cs="Arial"/>
        </w:rPr>
      </w:pPr>
    </w:p>
    <w:p w14:paraId="19D1D9AE" w14:textId="2298B3BE" w:rsidR="009C29EF" w:rsidRPr="004C7B69" w:rsidRDefault="009C29EF" w:rsidP="004C7B69">
      <w:pPr>
        <w:spacing w:line="360" w:lineRule="auto"/>
        <w:rPr>
          <w:rFonts w:ascii="Arial" w:hAnsi="Arial" w:cs="Arial"/>
        </w:rPr>
      </w:pPr>
    </w:p>
    <w:p w14:paraId="57343718" w14:textId="093280F8" w:rsidR="009C29EF" w:rsidRPr="004C7B69" w:rsidRDefault="009C29EF" w:rsidP="004C7B69">
      <w:pPr>
        <w:spacing w:line="360" w:lineRule="auto"/>
        <w:rPr>
          <w:rFonts w:ascii="Arial" w:hAnsi="Arial" w:cs="Arial"/>
        </w:rPr>
      </w:pPr>
    </w:p>
    <w:p w14:paraId="3CCB9B58" w14:textId="77777777" w:rsidR="00EF6539" w:rsidRPr="004C7B69" w:rsidRDefault="00EF6539" w:rsidP="00EF6539">
      <w:pPr>
        <w:pStyle w:val="Caption"/>
        <w:framePr w:hSpace="180" w:wrap="around" w:vAnchor="page" w:hAnchor="page" w:x="2569" w:y="7477"/>
        <w:spacing w:line="360" w:lineRule="auto"/>
        <w:rPr>
          <w:rFonts w:ascii="Arial" w:hAnsi="Arial" w:cs="Arial"/>
        </w:rPr>
      </w:pPr>
      <w:bookmarkStart w:id="0" w:name="_Toc89291113"/>
      <w:r w:rsidRPr="004C7B69">
        <w:rPr>
          <w:rFonts w:ascii="Arial" w:hAnsi="Arial" w:cs="Arial"/>
        </w:rPr>
        <w:t xml:space="preserve">Table </w:t>
      </w:r>
      <w:r w:rsidRPr="004C7B69">
        <w:rPr>
          <w:rFonts w:ascii="Arial" w:hAnsi="Arial" w:cs="Arial"/>
        </w:rPr>
        <w:fldChar w:fldCharType="begin"/>
      </w:r>
      <w:r w:rsidRPr="004C7B69">
        <w:rPr>
          <w:rFonts w:ascii="Arial" w:hAnsi="Arial" w:cs="Arial"/>
        </w:rPr>
        <w:instrText xml:space="preserve"> SEQ Table \* ARABIC </w:instrText>
      </w:r>
      <w:r w:rsidRPr="004C7B69">
        <w:rPr>
          <w:rFonts w:ascii="Arial" w:hAnsi="Arial" w:cs="Arial"/>
        </w:rPr>
        <w:fldChar w:fldCharType="separate"/>
      </w:r>
      <w:r w:rsidRPr="004C7B69">
        <w:rPr>
          <w:rFonts w:ascii="Arial" w:hAnsi="Arial" w:cs="Arial"/>
          <w:noProof/>
        </w:rPr>
        <w:t>1</w:t>
      </w:r>
      <w:r w:rsidRPr="004C7B69">
        <w:rPr>
          <w:rFonts w:ascii="Arial" w:hAnsi="Arial" w:cs="Arial"/>
          <w:noProof/>
        </w:rPr>
        <w:fldChar w:fldCharType="end"/>
      </w:r>
      <w:r w:rsidRPr="004C7B69">
        <w:rPr>
          <w:rFonts w:ascii="Arial" w:hAnsi="Arial" w:cs="Arial"/>
        </w:rPr>
        <w:t xml:space="preserve"> Primary Data (Currently Year</w:t>
      </w:r>
      <w:r w:rsidRPr="004C7B69">
        <w:rPr>
          <w:rFonts w:ascii="Arial" w:hAnsi="Arial" w:cs="Arial"/>
          <w:noProof/>
        </w:rPr>
        <w:t>)</w:t>
      </w:r>
      <w:bookmarkEnd w:id="0"/>
    </w:p>
    <w:p w14:paraId="718A571F" w14:textId="633D46D5" w:rsidR="009C29EF" w:rsidRPr="004C7B69" w:rsidRDefault="009C29EF" w:rsidP="004C7B69">
      <w:pPr>
        <w:spacing w:line="360" w:lineRule="auto"/>
        <w:rPr>
          <w:rFonts w:ascii="Arial" w:hAnsi="Arial" w:cs="Arial"/>
        </w:rPr>
      </w:pPr>
    </w:p>
    <w:p w14:paraId="40D33BE9" w14:textId="38CA8749" w:rsidR="009C29EF" w:rsidRDefault="009C29EF" w:rsidP="004C7B69">
      <w:pPr>
        <w:spacing w:line="360" w:lineRule="auto"/>
        <w:rPr>
          <w:rFonts w:ascii="Arial" w:hAnsi="Arial" w:cs="Arial"/>
        </w:rPr>
      </w:pPr>
    </w:p>
    <w:p w14:paraId="4CB4DBA7" w14:textId="77777777" w:rsidR="00EF6539" w:rsidRPr="004C7B69" w:rsidRDefault="00EF6539" w:rsidP="004C7B69">
      <w:pPr>
        <w:spacing w:line="360" w:lineRule="auto"/>
        <w:rPr>
          <w:rFonts w:ascii="Arial" w:hAnsi="Arial" w:cs="Arial"/>
        </w:rPr>
      </w:pPr>
    </w:p>
    <w:p w14:paraId="70AD7308" w14:textId="4922F769" w:rsidR="00843A22" w:rsidRPr="004C7B69" w:rsidRDefault="00843A22" w:rsidP="004C7B69">
      <w:pPr>
        <w:spacing w:after="0" w:line="360" w:lineRule="auto"/>
        <w:rPr>
          <w:rFonts w:ascii="Arial" w:hAnsi="Arial" w:cs="Arial"/>
        </w:rPr>
      </w:pPr>
    </w:p>
    <w:tbl>
      <w:tblPr>
        <w:tblW w:w="7371" w:type="dxa"/>
        <w:tblInd w:w="1129" w:type="dxa"/>
        <w:tblLook w:val="04A0" w:firstRow="1" w:lastRow="0" w:firstColumn="1" w:lastColumn="0" w:noHBand="0" w:noVBand="1"/>
      </w:tblPr>
      <w:tblGrid>
        <w:gridCol w:w="4253"/>
        <w:gridCol w:w="3118"/>
      </w:tblGrid>
      <w:tr w:rsidR="00ED0CA2" w:rsidRPr="004C7B69" w14:paraId="47EA9D76" w14:textId="77777777" w:rsidTr="00ED0CA2">
        <w:trPr>
          <w:trHeight w:val="360"/>
        </w:trPr>
        <w:tc>
          <w:tcPr>
            <w:tcW w:w="4253" w:type="dxa"/>
            <w:tcBorders>
              <w:top w:val="single" w:sz="4" w:space="0" w:color="auto"/>
              <w:left w:val="single" w:sz="4" w:space="0" w:color="auto"/>
              <w:bottom w:val="single" w:sz="4" w:space="0" w:color="9BC2E6"/>
              <w:right w:val="nil"/>
            </w:tcBorders>
            <w:shd w:val="clear" w:color="000000" w:fill="4472C4"/>
            <w:vAlign w:val="bottom"/>
            <w:hideMark/>
          </w:tcPr>
          <w:p w14:paraId="5065BFFD" w14:textId="3F14A99D" w:rsidR="00ED0CA2" w:rsidRPr="004C7B69" w:rsidRDefault="00ED0CA2" w:rsidP="004C7B69">
            <w:pPr>
              <w:spacing w:after="0" w:line="360" w:lineRule="auto"/>
              <w:rPr>
                <w:rFonts w:ascii="Arial" w:eastAsia="Times New Roman" w:hAnsi="Arial" w:cs="Arial"/>
                <w:b/>
                <w:bCs/>
                <w:color w:val="FFFFFF"/>
                <w:lang w:val="en-GB" w:eastAsia="en-GB"/>
              </w:rPr>
            </w:pPr>
            <w:r w:rsidRPr="004C7B69">
              <w:rPr>
                <w:rFonts w:ascii="Arial" w:eastAsia="Times New Roman" w:hAnsi="Arial" w:cs="Arial"/>
                <w:b/>
                <w:bCs/>
                <w:color w:val="FFFFFF"/>
                <w:sz w:val="24"/>
                <w:szCs w:val="24"/>
                <w:lang w:val="en-GB" w:eastAsia="en-GB"/>
              </w:rPr>
              <w:t>What is your highest academic level?</w:t>
            </w:r>
          </w:p>
        </w:tc>
        <w:tc>
          <w:tcPr>
            <w:tcW w:w="3118" w:type="dxa"/>
            <w:tcBorders>
              <w:top w:val="single" w:sz="4" w:space="0" w:color="auto"/>
              <w:left w:val="nil"/>
              <w:bottom w:val="single" w:sz="4" w:space="0" w:color="9BC2E6"/>
              <w:right w:val="single" w:sz="4" w:space="0" w:color="auto"/>
            </w:tcBorders>
            <w:shd w:val="clear" w:color="000000" w:fill="4472C4"/>
            <w:vAlign w:val="bottom"/>
            <w:hideMark/>
          </w:tcPr>
          <w:p w14:paraId="6A833DE6" w14:textId="39501A54" w:rsidR="00ED0CA2" w:rsidRPr="004C7B69" w:rsidRDefault="00ED0CA2" w:rsidP="004C7B69">
            <w:pPr>
              <w:spacing w:after="0" w:line="360" w:lineRule="auto"/>
              <w:rPr>
                <w:rFonts w:ascii="Arial" w:eastAsia="Times New Roman" w:hAnsi="Arial" w:cs="Arial"/>
                <w:b/>
                <w:bCs/>
                <w:color w:val="FFFFFF"/>
                <w:lang w:val="en-GB" w:eastAsia="en-GB"/>
              </w:rPr>
            </w:pPr>
            <w:r w:rsidRPr="004C7B69">
              <w:rPr>
                <w:rFonts w:ascii="Arial" w:eastAsia="Times New Roman" w:hAnsi="Arial" w:cs="Arial"/>
                <w:b/>
                <w:bCs/>
                <w:color w:val="FFFFFF"/>
                <w:sz w:val="24"/>
                <w:szCs w:val="24"/>
                <w:lang w:val="en-GB" w:eastAsia="en-GB"/>
              </w:rPr>
              <w:t>What is your GRIT Score?</w:t>
            </w:r>
          </w:p>
        </w:tc>
      </w:tr>
      <w:tr w:rsidR="00843A22" w:rsidRPr="004C7B69" w14:paraId="1222267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EA789D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w:t>
            </w:r>
          </w:p>
        </w:tc>
        <w:tc>
          <w:tcPr>
            <w:tcW w:w="3118" w:type="dxa"/>
            <w:tcBorders>
              <w:top w:val="single" w:sz="4" w:space="0" w:color="auto"/>
              <w:left w:val="nil"/>
              <w:bottom w:val="single" w:sz="4" w:space="0" w:color="9BC2E6"/>
              <w:right w:val="single" w:sz="4" w:space="0" w:color="auto"/>
            </w:tcBorders>
            <w:shd w:val="clear" w:color="DDEBF7" w:fill="DDEBF7"/>
            <w:noWrap/>
            <w:vAlign w:val="bottom"/>
            <w:hideMark/>
          </w:tcPr>
          <w:p w14:paraId="4C5FCC0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3.25</w:t>
            </w:r>
          </w:p>
        </w:tc>
      </w:tr>
      <w:tr w:rsidR="00843A22" w:rsidRPr="004C7B69" w14:paraId="4993546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32A96D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3E9C0B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3.375</w:t>
            </w:r>
          </w:p>
        </w:tc>
      </w:tr>
      <w:tr w:rsidR="00843A22" w:rsidRPr="004C7B69" w14:paraId="1D30DE7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41982B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1B80F5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3.625</w:t>
            </w:r>
          </w:p>
        </w:tc>
      </w:tr>
      <w:tr w:rsidR="00843A22" w:rsidRPr="004C7B69" w14:paraId="6B616732" w14:textId="77777777" w:rsidTr="00ED0CA2">
        <w:trPr>
          <w:trHeight w:val="360"/>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6D4142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1155B6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205B21D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2C0DA0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B78477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1.75</w:t>
            </w:r>
          </w:p>
        </w:tc>
      </w:tr>
      <w:tr w:rsidR="00843A22" w:rsidRPr="004C7B69" w14:paraId="749723F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32DD4A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043D03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2.2</w:t>
            </w:r>
          </w:p>
        </w:tc>
      </w:tr>
      <w:tr w:rsidR="00843A22" w:rsidRPr="004C7B69" w14:paraId="03F7779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54AD8A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3663B2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2.5</w:t>
            </w:r>
          </w:p>
        </w:tc>
      </w:tr>
      <w:tr w:rsidR="00843A22" w:rsidRPr="004C7B69" w14:paraId="6F7516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7B3DFC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9DB6A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2.6</w:t>
            </w:r>
          </w:p>
        </w:tc>
      </w:tr>
      <w:tr w:rsidR="00843A22" w:rsidRPr="004C7B69" w14:paraId="59AA840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9E0EA0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47F108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2.75</w:t>
            </w:r>
          </w:p>
        </w:tc>
      </w:tr>
      <w:tr w:rsidR="00843A22" w:rsidRPr="004C7B69" w14:paraId="6CBEB2C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D97F11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908AC1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2.75</w:t>
            </w:r>
          </w:p>
        </w:tc>
      </w:tr>
      <w:tr w:rsidR="00843A22" w:rsidRPr="004C7B69" w14:paraId="2C429AA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ADCDCD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610596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2.75</w:t>
            </w:r>
          </w:p>
        </w:tc>
      </w:tr>
      <w:tr w:rsidR="00843A22" w:rsidRPr="004C7B69" w14:paraId="2934D92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23421D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lastRenderedPageBreak/>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503ADF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5B50156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B7BAED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2F0649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59C78CC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A52DA4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78BD06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786FAFB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770D4C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E9FEDB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6E4731B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FB4F3B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BF5C30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35AC444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C4B1B5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286494C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14C8B5A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CC505A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D77B78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1C04814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2ED619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7C5D83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w:t>
            </w:r>
          </w:p>
        </w:tc>
      </w:tr>
      <w:tr w:rsidR="00843A22" w:rsidRPr="004C7B69" w14:paraId="54E1537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3E0960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9E943F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2.87</w:t>
            </w:r>
          </w:p>
        </w:tc>
      </w:tr>
      <w:tr w:rsidR="00843A22" w:rsidRPr="004C7B69" w14:paraId="6ACC65F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34AE16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AB7087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2.875</w:t>
            </w:r>
          </w:p>
        </w:tc>
      </w:tr>
      <w:tr w:rsidR="00843A22" w:rsidRPr="004C7B69" w14:paraId="2DC9EA0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E7193E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64485B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2.875</w:t>
            </w:r>
          </w:p>
        </w:tc>
      </w:tr>
      <w:tr w:rsidR="00843A22" w:rsidRPr="004C7B69" w14:paraId="456F9B3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623419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198292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2.9</w:t>
            </w:r>
          </w:p>
        </w:tc>
      </w:tr>
      <w:tr w:rsidR="00843A22" w:rsidRPr="004C7B69" w14:paraId="2864163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5A1F22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0D3CCC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0D1F278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2B4CB4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CE6CBA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3C4D548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F3CFEF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20D88F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5F4784B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DAFF01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199AB2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0D0CF23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5BBCF0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1030CC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112DF43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4B551B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B0BDD1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5D19E09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AFE4CE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8D9F85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16EDAAC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4C94AA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942E8E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7E563B8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6BD6B6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BCF64A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r>
      <w:tr w:rsidR="00843A22" w:rsidRPr="004C7B69" w14:paraId="765679D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D35AAF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EEC9D2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3.1</w:t>
            </w:r>
          </w:p>
        </w:tc>
      </w:tr>
      <w:tr w:rsidR="00843A22" w:rsidRPr="004C7B69" w14:paraId="2ADE470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E8D640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142630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3.1</w:t>
            </w:r>
          </w:p>
        </w:tc>
      </w:tr>
      <w:tr w:rsidR="00843A22" w:rsidRPr="004C7B69" w14:paraId="3B8EDC6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C57D3E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069F2A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3.12</w:t>
            </w:r>
          </w:p>
        </w:tc>
      </w:tr>
      <w:tr w:rsidR="00843A22" w:rsidRPr="004C7B69" w14:paraId="2391A09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2AAAFF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92E62D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3.12</w:t>
            </w:r>
          </w:p>
        </w:tc>
      </w:tr>
      <w:tr w:rsidR="00843A22" w:rsidRPr="004C7B69" w14:paraId="3737D3D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4CB020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B195E0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3.125</w:t>
            </w:r>
          </w:p>
        </w:tc>
      </w:tr>
      <w:tr w:rsidR="00843A22" w:rsidRPr="004C7B69" w14:paraId="0C5E4BE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3C758B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1A259D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3.125</w:t>
            </w:r>
          </w:p>
        </w:tc>
      </w:tr>
      <w:tr w:rsidR="00843A22" w:rsidRPr="004C7B69" w14:paraId="1CE0B9F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893985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1491CB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3.13</w:t>
            </w:r>
          </w:p>
        </w:tc>
      </w:tr>
      <w:tr w:rsidR="00843A22" w:rsidRPr="004C7B69" w14:paraId="60068E0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44BAFE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6A8AD2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4730D62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684520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D4ABC9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5F31823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7954B7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57D339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2DF5739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95C9DB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11A6DD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1F46A15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C60BD4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649261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2668778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A8327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6A3D67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71487DF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0BDD15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lastRenderedPageBreak/>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D145D3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2325542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516348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FEA860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3.25</w:t>
            </w:r>
          </w:p>
        </w:tc>
      </w:tr>
      <w:tr w:rsidR="00843A22" w:rsidRPr="004C7B69" w14:paraId="766C686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A191A5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013E60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3.25</w:t>
            </w:r>
          </w:p>
        </w:tc>
      </w:tr>
      <w:tr w:rsidR="00843A22" w:rsidRPr="004C7B69" w14:paraId="5651B0D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7EDB9F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604197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3.25</w:t>
            </w:r>
          </w:p>
        </w:tc>
      </w:tr>
      <w:tr w:rsidR="00843A22" w:rsidRPr="004C7B69" w14:paraId="0A2D9BD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6F8F97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8867B1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3.25</w:t>
            </w:r>
          </w:p>
        </w:tc>
      </w:tr>
      <w:tr w:rsidR="00843A22" w:rsidRPr="004C7B69" w14:paraId="2EA2E64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2C0699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A9E86B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w:t>
            </w:r>
          </w:p>
        </w:tc>
      </w:tr>
      <w:tr w:rsidR="00843A22" w:rsidRPr="004C7B69" w14:paraId="5D137B4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A6A37A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7E591B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w:t>
            </w:r>
          </w:p>
        </w:tc>
      </w:tr>
      <w:tr w:rsidR="00843A22" w:rsidRPr="004C7B69" w14:paraId="7EB1275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F6D71A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4AD7D6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w:t>
            </w:r>
          </w:p>
        </w:tc>
      </w:tr>
      <w:tr w:rsidR="00843A22" w:rsidRPr="004C7B69" w14:paraId="023AD3C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D40358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351BFE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w:t>
            </w:r>
          </w:p>
        </w:tc>
      </w:tr>
      <w:tr w:rsidR="00843A22" w:rsidRPr="004C7B69" w14:paraId="51D280A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5DA9C1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EA2ACF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w:t>
            </w:r>
          </w:p>
        </w:tc>
      </w:tr>
      <w:tr w:rsidR="00843A22" w:rsidRPr="004C7B69" w14:paraId="2A34954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39F843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99F956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3.375</w:t>
            </w:r>
          </w:p>
        </w:tc>
      </w:tr>
      <w:tr w:rsidR="00843A22" w:rsidRPr="004C7B69" w14:paraId="6B4E382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E50538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2AA0865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3.375</w:t>
            </w:r>
          </w:p>
        </w:tc>
      </w:tr>
      <w:tr w:rsidR="00843A22" w:rsidRPr="004C7B69" w14:paraId="2DFD70D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2CC2E3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E16DBD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3.375</w:t>
            </w:r>
          </w:p>
        </w:tc>
      </w:tr>
      <w:tr w:rsidR="00843A22" w:rsidRPr="004C7B69" w14:paraId="5988D30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EDFEEB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FD56B7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3.38</w:t>
            </w:r>
          </w:p>
        </w:tc>
      </w:tr>
      <w:tr w:rsidR="00843A22" w:rsidRPr="004C7B69" w14:paraId="0FEC4C9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113A33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969EE6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3.4</w:t>
            </w:r>
          </w:p>
        </w:tc>
      </w:tr>
      <w:tr w:rsidR="00843A22" w:rsidRPr="004C7B69" w14:paraId="5AD0666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74264B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91F8F7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3.4</w:t>
            </w:r>
          </w:p>
        </w:tc>
      </w:tr>
      <w:tr w:rsidR="00843A22" w:rsidRPr="004C7B69" w14:paraId="00B4493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7F48B6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B93D08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3.4</w:t>
            </w:r>
          </w:p>
        </w:tc>
      </w:tr>
      <w:tr w:rsidR="00843A22" w:rsidRPr="004C7B69" w14:paraId="71811C2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F69082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B6AF68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3.4</w:t>
            </w:r>
          </w:p>
        </w:tc>
      </w:tr>
      <w:tr w:rsidR="00843A22" w:rsidRPr="004C7B69" w14:paraId="0BC55C1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123059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799365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3.4</w:t>
            </w:r>
          </w:p>
        </w:tc>
      </w:tr>
      <w:tr w:rsidR="00843A22" w:rsidRPr="004C7B69" w14:paraId="272B924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D6B29D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331C3A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35D624A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D97282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AED1F4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7254CD7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494BD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DF09A1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1F9C460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A5ADE9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4B192B3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40CC913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93690D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D5E96D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6192E9E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2EAC04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2DFDFA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3188B59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C24E9A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F25A07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14854D2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4AA3D1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1F664C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059F469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8EDE52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97CD90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6E4F8D4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A643FF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2F78FA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728A0C2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CEAD34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7B915E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4C0E651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501B1E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D11B9B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4BDAA7F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F4810D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ABC10B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7BF6C56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E6B1E0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E6CB8B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5C71E26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4FEFAF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4EEE91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7D9B7E4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806DC8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lastRenderedPageBreak/>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47552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3.62</w:t>
            </w:r>
          </w:p>
        </w:tc>
      </w:tr>
      <w:tr w:rsidR="00843A22" w:rsidRPr="004C7B69" w14:paraId="43BF271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1486F5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2E3444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3.625</w:t>
            </w:r>
          </w:p>
        </w:tc>
      </w:tr>
      <w:tr w:rsidR="00843A22" w:rsidRPr="004C7B69" w14:paraId="372D972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74A97C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ACCC7D" w14:textId="77777777" w:rsidR="00843A22" w:rsidRPr="004C7B69" w:rsidRDefault="00843A22" w:rsidP="004C7B69">
            <w:pPr>
              <w:spacing w:after="0" w:line="360" w:lineRule="auto"/>
              <w:jc w:val="center"/>
              <w:rPr>
                <w:rFonts w:ascii="Arial" w:eastAsia="Times New Roman" w:hAnsi="Arial" w:cs="Arial"/>
                <w:color w:val="000000"/>
                <w:sz w:val="20"/>
                <w:szCs w:val="20"/>
                <w:lang w:val="en-GB" w:eastAsia="en-GB"/>
              </w:rPr>
            </w:pPr>
            <w:r w:rsidRPr="004C7B69">
              <w:rPr>
                <w:rFonts w:ascii="Arial" w:eastAsia="Times New Roman" w:hAnsi="Arial" w:cs="Arial"/>
                <w:color w:val="000000"/>
                <w:sz w:val="20"/>
                <w:szCs w:val="20"/>
                <w:lang w:val="en-GB" w:eastAsia="en-GB"/>
              </w:rPr>
              <w:t>3.625</w:t>
            </w:r>
          </w:p>
        </w:tc>
      </w:tr>
      <w:tr w:rsidR="00843A22" w:rsidRPr="004C7B69" w14:paraId="388EAB5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B0D62E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B99062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3.625</w:t>
            </w:r>
          </w:p>
        </w:tc>
      </w:tr>
      <w:tr w:rsidR="00843A22" w:rsidRPr="004C7B69" w14:paraId="66EADBD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450DF7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D9A639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3.63</w:t>
            </w:r>
          </w:p>
        </w:tc>
      </w:tr>
      <w:tr w:rsidR="00843A22" w:rsidRPr="004C7B69" w14:paraId="131CEE8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B008DF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F53F64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w:t>
            </w:r>
          </w:p>
        </w:tc>
      </w:tr>
      <w:tr w:rsidR="00843A22" w:rsidRPr="004C7B69" w14:paraId="5C8E8DB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7F82D0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6E439E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w:t>
            </w:r>
          </w:p>
        </w:tc>
      </w:tr>
      <w:tr w:rsidR="00843A22" w:rsidRPr="004C7B69" w14:paraId="5F8F11C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3DF78C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F2A29B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w:t>
            </w:r>
          </w:p>
        </w:tc>
      </w:tr>
      <w:tr w:rsidR="00843A22" w:rsidRPr="004C7B69" w14:paraId="35C04F0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EA9869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89C0D8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w:t>
            </w:r>
          </w:p>
        </w:tc>
      </w:tr>
      <w:tr w:rsidR="00843A22" w:rsidRPr="004C7B69" w14:paraId="3AF6EE9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DA5C9D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C3C28D2" w14:textId="77777777" w:rsidR="00843A22" w:rsidRPr="004C7B69" w:rsidRDefault="00843A22" w:rsidP="004C7B69">
            <w:pPr>
              <w:spacing w:after="0" w:line="360" w:lineRule="auto"/>
              <w:jc w:val="center"/>
              <w:rPr>
                <w:rFonts w:ascii="Arial" w:eastAsia="Times New Roman" w:hAnsi="Arial" w:cs="Arial"/>
                <w:color w:val="000000"/>
                <w:sz w:val="20"/>
                <w:szCs w:val="20"/>
                <w:lang w:val="en-GB" w:eastAsia="en-GB"/>
              </w:rPr>
            </w:pPr>
            <w:r w:rsidRPr="004C7B69">
              <w:rPr>
                <w:rFonts w:ascii="Arial" w:eastAsia="Times New Roman" w:hAnsi="Arial" w:cs="Arial"/>
                <w:color w:val="000000"/>
                <w:sz w:val="20"/>
                <w:szCs w:val="20"/>
                <w:lang w:val="en-GB" w:eastAsia="en-GB"/>
              </w:rPr>
              <w:t>3.75</w:t>
            </w:r>
          </w:p>
        </w:tc>
      </w:tr>
      <w:tr w:rsidR="00843A22" w:rsidRPr="004C7B69" w14:paraId="30FDCD9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2BB25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D6619E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5F6F0FA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3C5566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48F7B0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18BA7C9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2B7A91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ADFD9F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27526B1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54A000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2F0B4B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476DB8E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FE3F0B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69619F0" w14:textId="77777777" w:rsidR="00843A22" w:rsidRPr="004C7B69" w:rsidRDefault="00843A22" w:rsidP="004C7B69">
            <w:pPr>
              <w:spacing w:after="0" w:line="360" w:lineRule="auto"/>
              <w:jc w:val="center"/>
              <w:rPr>
                <w:rFonts w:ascii="Arial" w:eastAsia="Times New Roman" w:hAnsi="Arial" w:cs="Arial"/>
                <w:color w:val="000000"/>
                <w:sz w:val="20"/>
                <w:szCs w:val="20"/>
                <w:lang w:val="en-GB" w:eastAsia="en-GB"/>
              </w:rPr>
            </w:pPr>
            <w:r w:rsidRPr="004C7B69">
              <w:rPr>
                <w:rFonts w:ascii="Arial" w:eastAsia="Times New Roman" w:hAnsi="Arial" w:cs="Arial"/>
                <w:color w:val="000000"/>
                <w:sz w:val="20"/>
                <w:szCs w:val="20"/>
                <w:lang w:val="en-GB" w:eastAsia="en-GB"/>
              </w:rPr>
              <w:t>3.8</w:t>
            </w:r>
          </w:p>
        </w:tc>
      </w:tr>
      <w:tr w:rsidR="00843A22" w:rsidRPr="004C7B69" w14:paraId="415897A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75BFA1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E95513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73D825E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EBF776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255778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0A74DDD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631F16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507773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31ECDD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06FFDD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69EE6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62250DA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6EE2B2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9F9E07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39D8A31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28959A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A41D01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677FDE1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6F5DE6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161297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671F336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F77225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86D609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3126E6D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304F41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0156DE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3F9432B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C7222A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1A8B0D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4F3E90B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369984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504ABC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57E1CEF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418DF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F061B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53D748F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CCEEFD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9D3F7D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01906B0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518357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CC8772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6B336D3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C671DE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AF1D98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3.87</w:t>
            </w:r>
          </w:p>
        </w:tc>
      </w:tr>
      <w:tr w:rsidR="00843A22" w:rsidRPr="004C7B69" w14:paraId="2EF2336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F0E21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A1E7EC5" w14:textId="77777777" w:rsidR="00843A22" w:rsidRPr="004C7B69" w:rsidRDefault="00843A22" w:rsidP="004C7B69">
            <w:pPr>
              <w:spacing w:after="0" w:line="360" w:lineRule="auto"/>
              <w:jc w:val="center"/>
              <w:rPr>
                <w:rFonts w:ascii="Arial" w:eastAsia="Times New Roman" w:hAnsi="Arial" w:cs="Arial"/>
                <w:color w:val="000000"/>
                <w:sz w:val="20"/>
                <w:szCs w:val="20"/>
                <w:lang w:val="en-GB" w:eastAsia="en-GB"/>
              </w:rPr>
            </w:pPr>
            <w:r w:rsidRPr="004C7B69">
              <w:rPr>
                <w:rFonts w:ascii="Arial" w:eastAsia="Times New Roman" w:hAnsi="Arial" w:cs="Arial"/>
                <w:color w:val="000000"/>
                <w:sz w:val="20"/>
                <w:szCs w:val="20"/>
                <w:lang w:val="en-GB" w:eastAsia="en-GB"/>
              </w:rPr>
              <w:t>3.875</w:t>
            </w:r>
          </w:p>
        </w:tc>
      </w:tr>
      <w:tr w:rsidR="00843A22" w:rsidRPr="004C7B69" w14:paraId="0B97CC8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CAB604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5990D1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3.875</w:t>
            </w:r>
          </w:p>
        </w:tc>
      </w:tr>
      <w:tr w:rsidR="00843A22" w:rsidRPr="004C7B69" w14:paraId="2553F62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98F02A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E66B5A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3.875</w:t>
            </w:r>
          </w:p>
        </w:tc>
      </w:tr>
      <w:tr w:rsidR="00843A22" w:rsidRPr="004C7B69" w14:paraId="2BFCF84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117F7C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2F88BE6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3.875</w:t>
            </w:r>
          </w:p>
        </w:tc>
      </w:tr>
      <w:tr w:rsidR="00843A22" w:rsidRPr="004C7B69" w14:paraId="0E599C7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2CD1EC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lastRenderedPageBreak/>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22346A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5C23F25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ED4D62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6295EB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7B60E3F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A15D01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1DD21A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31E8109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F15CAC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211048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71C4D73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D0CD9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B6AF85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4.1</w:t>
            </w:r>
          </w:p>
        </w:tc>
      </w:tr>
      <w:tr w:rsidR="00843A22" w:rsidRPr="004C7B69" w14:paraId="13E21DC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7818E7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042F5F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4.1</w:t>
            </w:r>
          </w:p>
        </w:tc>
      </w:tr>
      <w:tr w:rsidR="00843A22" w:rsidRPr="004C7B69" w14:paraId="1BD18AB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49D457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07ECED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4.1</w:t>
            </w:r>
          </w:p>
        </w:tc>
      </w:tr>
      <w:tr w:rsidR="00843A22" w:rsidRPr="004C7B69" w14:paraId="5DD5534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0C4217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F44CF6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4.25</w:t>
            </w:r>
          </w:p>
        </w:tc>
      </w:tr>
      <w:tr w:rsidR="00843A22" w:rsidRPr="004C7B69" w14:paraId="6AC2D9F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BE8686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DF9947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4.25</w:t>
            </w:r>
          </w:p>
        </w:tc>
      </w:tr>
      <w:tr w:rsidR="00843A22" w:rsidRPr="004C7B69" w14:paraId="61DBA01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0311FD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79E602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25398BC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199901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B396DE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772D077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BB379B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F50BB4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6405F90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584C31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13E09A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3042F38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42F70D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B07AB4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752A45F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13862E8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DB2F33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4.37</w:t>
            </w:r>
          </w:p>
        </w:tc>
      </w:tr>
      <w:tr w:rsidR="00843A22" w:rsidRPr="004C7B69" w14:paraId="2FCB87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1CB40F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D891A8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4.6</w:t>
            </w:r>
          </w:p>
        </w:tc>
      </w:tr>
      <w:tr w:rsidR="00843A22" w:rsidRPr="004C7B69" w14:paraId="17FEAED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E0DDD4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4EDF5E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4C07D4E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085B8A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450AD7D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333A92E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380AFA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DEDFB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0A7FE62D"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923878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3143D4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2129B8B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67ADF8D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830BF5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4894710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89FEFD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AC1D1A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15EE34E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1C1A57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CF674D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688FE1A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E71559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CEC83F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3.87</w:t>
            </w:r>
          </w:p>
        </w:tc>
      </w:tr>
      <w:tr w:rsidR="00843A22" w:rsidRPr="004C7B69" w14:paraId="226AB9C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2D11A6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EF1E5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61B73BA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65010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4E509D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4.375</w:t>
            </w:r>
          </w:p>
        </w:tc>
      </w:tr>
      <w:tr w:rsidR="00843A22" w:rsidRPr="004C7B69" w14:paraId="4BA2F485"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D7902A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667EAA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2.125</w:t>
            </w:r>
          </w:p>
        </w:tc>
      </w:tr>
      <w:tr w:rsidR="00843A22" w:rsidRPr="004C7B69" w14:paraId="2F97EDA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458B6DF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106091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w:t>
            </w:r>
          </w:p>
        </w:tc>
      </w:tr>
      <w:tr w:rsidR="00843A22" w:rsidRPr="004C7B69" w14:paraId="17A2BBD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2851D3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7BFE43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3.25</w:t>
            </w:r>
          </w:p>
        </w:tc>
      </w:tr>
      <w:tr w:rsidR="00843A22" w:rsidRPr="004C7B69" w14:paraId="7A2BCED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590DFBC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881E49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3.6</w:t>
            </w:r>
          </w:p>
        </w:tc>
      </w:tr>
      <w:tr w:rsidR="00843A22" w:rsidRPr="004C7B69" w14:paraId="4AF68FE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DAA372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061411A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w:t>
            </w:r>
          </w:p>
        </w:tc>
      </w:tr>
      <w:tr w:rsidR="00843A22" w:rsidRPr="004C7B69" w14:paraId="2C60300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FFAA4D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D93DBB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w:t>
            </w:r>
          </w:p>
        </w:tc>
      </w:tr>
      <w:tr w:rsidR="00843A22" w:rsidRPr="004C7B69" w14:paraId="07FAC0C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11F59D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AC5F95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250369A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39C2F05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68B31D5" w14:textId="77777777" w:rsidR="00843A22" w:rsidRPr="004C7B69" w:rsidRDefault="00843A22" w:rsidP="004C7B69">
            <w:pPr>
              <w:spacing w:after="0" w:line="360" w:lineRule="auto"/>
              <w:jc w:val="center"/>
              <w:rPr>
                <w:rFonts w:ascii="Arial" w:eastAsia="Times New Roman" w:hAnsi="Arial" w:cs="Arial"/>
                <w:color w:val="000000"/>
                <w:sz w:val="20"/>
                <w:szCs w:val="20"/>
                <w:lang w:val="en-GB" w:eastAsia="en-GB"/>
              </w:rPr>
            </w:pPr>
            <w:r w:rsidRPr="004C7B69">
              <w:rPr>
                <w:rFonts w:ascii="Arial" w:eastAsia="Times New Roman" w:hAnsi="Arial" w:cs="Arial"/>
                <w:color w:val="000000"/>
                <w:sz w:val="20"/>
                <w:szCs w:val="20"/>
                <w:lang w:val="en-GB" w:eastAsia="en-GB"/>
              </w:rPr>
              <w:t>3.75</w:t>
            </w:r>
          </w:p>
        </w:tc>
      </w:tr>
      <w:tr w:rsidR="00843A22" w:rsidRPr="004C7B69" w14:paraId="055D5900"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EFA25F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lastRenderedPageBreak/>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D8FEBF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2C37BC2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92C13C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B000E7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3.75</w:t>
            </w:r>
          </w:p>
        </w:tc>
      </w:tr>
      <w:tr w:rsidR="00843A22" w:rsidRPr="004C7B69" w14:paraId="0296DCF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713A049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9CF590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57B14C08"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0A8133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7AF6589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576A4A57"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7BEAB2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8B874E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78AB38B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3B2C5E5"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C5EB75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0AC3C8BA"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BAC080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71BD6B2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26AF066E"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13F8453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684FB7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4.1</w:t>
            </w:r>
          </w:p>
        </w:tc>
      </w:tr>
      <w:tr w:rsidR="00843A22" w:rsidRPr="004C7B69" w14:paraId="4A02FA6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3965E6A"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AB0C1A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4.5</w:t>
            </w:r>
          </w:p>
        </w:tc>
      </w:tr>
      <w:tr w:rsidR="00843A22" w:rsidRPr="004C7B69" w14:paraId="5B801B7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6F4CA16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9D996E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4.6</w:t>
            </w:r>
          </w:p>
        </w:tc>
      </w:tr>
      <w:tr w:rsidR="00843A22" w:rsidRPr="004C7B69" w14:paraId="7719B33B"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CAAEA3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3E72F9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2.2</w:t>
            </w:r>
          </w:p>
        </w:tc>
      </w:tr>
      <w:tr w:rsidR="00843A22" w:rsidRPr="004C7B69" w14:paraId="3671E58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FFDD68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381C72E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3.4</w:t>
            </w:r>
          </w:p>
        </w:tc>
      </w:tr>
      <w:tr w:rsidR="00843A22" w:rsidRPr="004C7B69" w14:paraId="6C29636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A7F80C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187C1B2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3.4</w:t>
            </w:r>
          </w:p>
        </w:tc>
      </w:tr>
      <w:tr w:rsidR="00843A22" w:rsidRPr="004C7B69" w14:paraId="781CCB6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0AD66864"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5E6F8A6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3.5</w:t>
            </w:r>
          </w:p>
        </w:tc>
      </w:tr>
      <w:tr w:rsidR="00843A22" w:rsidRPr="004C7B69" w14:paraId="2F1C8343"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03B54881"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5CAB34F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3.8</w:t>
            </w:r>
          </w:p>
        </w:tc>
      </w:tr>
      <w:tr w:rsidR="00843A22" w:rsidRPr="004C7B69" w14:paraId="21DDEFC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3E4616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1B7991E0"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16CA7F2F"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5A438D7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6C97CE1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w:t>
            </w:r>
          </w:p>
        </w:tc>
      </w:tr>
      <w:tr w:rsidR="00843A22" w:rsidRPr="004C7B69" w14:paraId="36FDC25C"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17DE957"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066DA27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6B831F36"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4016202F"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BDD7FF8"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4.3</w:t>
            </w:r>
          </w:p>
        </w:tc>
      </w:tr>
      <w:tr w:rsidR="00843A22" w:rsidRPr="004C7B69" w14:paraId="5D735141"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20515DD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C88F6DC"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4.5</w:t>
            </w:r>
          </w:p>
        </w:tc>
      </w:tr>
      <w:tr w:rsidR="00843A22" w:rsidRPr="004C7B69" w14:paraId="474360D4"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2C0103DB"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3DFDA8D9"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4.5</w:t>
            </w:r>
          </w:p>
        </w:tc>
      </w:tr>
      <w:tr w:rsidR="00843A22" w:rsidRPr="004C7B69" w14:paraId="11382D39"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DDEBF7" w:fill="DDEBF7"/>
            <w:noWrap/>
            <w:vAlign w:val="bottom"/>
            <w:hideMark/>
          </w:tcPr>
          <w:p w14:paraId="7EE6703D"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DDEBF7" w:fill="DDEBF7"/>
            <w:noWrap/>
            <w:vAlign w:val="bottom"/>
            <w:hideMark/>
          </w:tcPr>
          <w:p w14:paraId="696CE272"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4.59</w:t>
            </w:r>
          </w:p>
        </w:tc>
      </w:tr>
      <w:tr w:rsidR="00843A22" w:rsidRPr="004C7B69" w14:paraId="4F299332" w14:textId="77777777" w:rsidTr="00ED0CA2">
        <w:trPr>
          <w:trHeight w:val="288"/>
        </w:trPr>
        <w:tc>
          <w:tcPr>
            <w:tcW w:w="4253" w:type="dxa"/>
            <w:tcBorders>
              <w:top w:val="single" w:sz="4" w:space="0" w:color="9BC2E6"/>
              <w:left w:val="single" w:sz="4" w:space="0" w:color="auto"/>
              <w:bottom w:val="single" w:sz="4" w:space="0" w:color="9BC2E6"/>
              <w:right w:val="nil"/>
            </w:tcBorders>
            <w:shd w:val="clear" w:color="auto" w:fill="auto"/>
            <w:noWrap/>
            <w:vAlign w:val="bottom"/>
            <w:hideMark/>
          </w:tcPr>
          <w:p w14:paraId="332B9636"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9BC2E6"/>
              <w:right w:val="single" w:sz="4" w:space="0" w:color="auto"/>
            </w:tcBorders>
            <w:shd w:val="clear" w:color="auto" w:fill="auto"/>
            <w:noWrap/>
            <w:vAlign w:val="bottom"/>
            <w:hideMark/>
          </w:tcPr>
          <w:p w14:paraId="2A2E596E"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4.6</w:t>
            </w:r>
          </w:p>
        </w:tc>
      </w:tr>
      <w:tr w:rsidR="00843A22" w:rsidRPr="004C7B69" w14:paraId="437E09BC" w14:textId="77777777" w:rsidTr="00ED0CA2">
        <w:trPr>
          <w:trHeight w:val="288"/>
        </w:trPr>
        <w:tc>
          <w:tcPr>
            <w:tcW w:w="4253" w:type="dxa"/>
            <w:tcBorders>
              <w:top w:val="single" w:sz="4" w:space="0" w:color="9BC2E6"/>
              <w:left w:val="single" w:sz="4" w:space="0" w:color="auto"/>
              <w:bottom w:val="single" w:sz="4" w:space="0" w:color="auto"/>
              <w:right w:val="nil"/>
            </w:tcBorders>
            <w:shd w:val="clear" w:color="DDEBF7" w:fill="DDEBF7"/>
            <w:noWrap/>
            <w:vAlign w:val="bottom"/>
            <w:hideMark/>
          </w:tcPr>
          <w:p w14:paraId="0900D4E3" w14:textId="77777777" w:rsidR="00843A22" w:rsidRPr="004C7B69" w:rsidRDefault="00843A22" w:rsidP="004C7B69">
            <w:pPr>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5</w:t>
            </w:r>
          </w:p>
        </w:tc>
        <w:tc>
          <w:tcPr>
            <w:tcW w:w="3118" w:type="dxa"/>
            <w:tcBorders>
              <w:top w:val="single" w:sz="4" w:space="0" w:color="9BC2E6"/>
              <w:left w:val="nil"/>
              <w:bottom w:val="single" w:sz="4" w:space="0" w:color="auto"/>
              <w:right w:val="single" w:sz="4" w:space="0" w:color="auto"/>
            </w:tcBorders>
            <w:shd w:val="clear" w:color="DDEBF7" w:fill="DDEBF7"/>
            <w:noWrap/>
            <w:vAlign w:val="bottom"/>
            <w:hideMark/>
          </w:tcPr>
          <w:p w14:paraId="7FF3B545" w14:textId="77777777" w:rsidR="00843A22" w:rsidRPr="004C7B69" w:rsidRDefault="00843A22" w:rsidP="004C7B69">
            <w:pPr>
              <w:keepNext/>
              <w:spacing w:after="0" w:line="360" w:lineRule="auto"/>
              <w:jc w:val="center"/>
              <w:rPr>
                <w:rFonts w:ascii="Arial" w:eastAsia="Times New Roman" w:hAnsi="Arial" w:cs="Arial"/>
                <w:color w:val="000000"/>
                <w:lang w:val="en-GB" w:eastAsia="en-GB"/>
              </w:rPr>
            </w:pPr>
            <w:r w:rsidRPr="004C7B69">
              <w:rPr>
                <w:rFonts w:ascii="Arial" w:eastAsia="Times New Roman" w:hAnsi="Arial" w:cs="Arial"/>
                <w:color w:val="000000"/>
                <w:lang w:val="en-GB" w:eastAsia="en-GB"/>
              </w:rPr>
              <w:t>4.8</w:t>
            </w:r>
          </w:p>
        </w:tc>
      </w:tr>
    </w:tbl>
    <w:p w14:paraId="406C3514" w14:textId="77777777" w:rsidR="00ED5F85" w:rsidRPr="004C7B69" w:rsidRDefault="00ED5F85" w:rsidP="004C7B69">
      <w:pPr>
        <w:pStyle w:val="Caption"/>
        <w:spacing w:line="360" w:lineRule="auto"/>
        <w:rPr>
          <w:rFonts w:ascii="Arial" w:hAnsi="Arial" w:cs="Arial"/>
        </w:rPr>
      </w:pPr>
    </w:p>
    <w:p w14:paraId="365AC81F" w14:textId="20F4A85C" w:rsidR="00ED0CA2" w:rsidRPr="004C7B69" w:rsidRDefault="00ED5F85" w:rsidP="004C7B69">
      <w:pPr>
        <w:pStyle w:val="Caption"/>
        <w:spacing w:line="360" w:lineRule="auto"/>
        <w:rPr>
          <w:rFonts w:ascii="Arial" w:hAnsi="Arial" w:cs="Arial"/>
        </w:rPr>
      </w:pPr>
      <w:r w:rsidRPr="004C7B69">
        <w:rPr>
          <w:rFonts w:ascii="Arial" w:hAnsi="Arial" w:cs="Arial"/>
        </w:rPr>
        <w:t xml:space="preserve">                          </w:t>
      </w:r>
      <w:bookmarkStart w:id="1" w:name="_Toc89291114"/>
      <w:r w:rsidRPr="004C7B69">
        <w:rPr>
          <w:rFonts w:ascii="Arial" w:hAnsi="Arial" w:cs="Arial"/>
        </w:rPr>
        <w:t xml:space="preserve">Table </w:t>
      </w:r>
      <w:r w:rsidR="00262200" w:rsidRPr="004C7B69">
        <w:rPr>
          <w:rFonts w:ascii="Arial" w:hAnsi="Arial" w:cs="Arial"/>
        </w:rPr>
        <w:fldChar w:fldCharType="begin"/>
      </w:r>
      <w:r w:rsidR="00262200" w:rsidRPr="004C7B69">
        <w:rPr>
          <w:rFonts w:ascii="Arial" w:hAnsi="Arial" w:cs="Arial"/>
        </w:rPr>
        <w:instrText xml:space="preserve"> SEQ Table \* ARABIC </w:instrText>
      </w:r>
      <w:r w:rsidR="00262200" w:rsidRPr="004C7B69">
        <w:rPr>
          <w:rFonts w:ascii="Arial" w:hAnsi="Arial" w:cs="Arial"/>
        </w:rPr>
        <w:fldChar w:fldCharType="separate"/>
      </w:r>
      <w:r w:rsidRPr="004C7B69">
        <w:rPr>
          <w:rFonts w:ascii="Arial" w:hAnsi="Arial" w:cs="Arial"/>
          <w:noProof/>
        </w:rPr>
        <w:t>2</w:t>
      </w:r>
      <w:r w:rsidR="00262200" w:rsidRPr="004C7B69">
        <w:rPr>
          <w:rFonts w:ascii="Arial" w:hAnsi="Arial" w:cs="Arial"/>
          <w:noProof/>
        </w:rPr>
        <w:fldChar w:fldCharType="end"/>
      </w:r>
      <w:r w:rsidRPr="004C7B69">
        <w:rPr>
          <w:rFonts w:ascii="Arial" w:hAnsi="Arial" w:cs="Arial"/>
        </w:rPr>
        <w:t xml:space="preserve"> Secondary Data (Previous year)</w:t>
      </w:r>
      <w:bookmarkEnd w:id="1"/>
    </w:p>
    <w:p w14:paraId="5D7A5A93" w14:textId="23A10CBF" w:rsidR="00843A22" w:rsidRPr="004C7B69" w:rsidRDefault="00ED0CA2" w:rsidP="004C7B69">
      <w:pPr>
        <w:pStyle w:val="Caption"/>
        <w:spacing w:line="360" w:lineRule="auto"/>
        <w:rPr>
          <w:rFonts w:ascii="Arial" w:eastAsia="Times New Roman" w:hAnsi="Arial" w:cs="Arial"/>
          <w:color w:val="000000"/>
          <w:sz w:val="24"/>
          <w:szCs w:val="24"/>
          <w:lang w:val="en-GB" w:eastAsia="en-GB"/>
        </w:rPr>
      </w:pPr>
      <w:r w:rsidRPr="004C7B69">
        <w:rPr>
          <w:rFonts w:ascii="Arial" w:hAnsi="Arial" w:cs="Arial"/>
        </w:rPr>
        <w:t xml:space="preserve">                           </w:t>
      </w:r>
    </w:p>
    <w:sectPr w:rsidR="00843A22" w:rsidRPr="004C7B69" w:rsidSect="00FA0607">
      <w:footerReference w:type="default" r:id="rId20"/>
      <w:pgSz w:w="12240" w:h="15840"/>
      <w:pgMar w:top="1134" w:right="1134" w:bottom="1134" w:left="1418"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100BE" w14:textId="77777777" w:rsidR="004660F6" w:rsidRDefault="004660F6" w:rsidP="00EE5A25">
      <w:pPr>
        <w:spacing w:after="0" w:line="240" w:lineRule="auto"/>
      </w:pPr>
      <w:r>
        <w:separator/>
      </w:r>
    </w:p>
  </w:endnote>
  <w:endnote w:type="continuationSeparator" w:id="0">
    <w:p w14:paraId="47789593" w14:textId="77777777" w:rsidR="004660F6" w:rsidRDefault="004660F6" w:rsidP="00EE5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431383"/>
      <w:docPartObj>
        <w:docPartGallery w:val="Page Numbers (Bottom of Page)"/>
        <w:docPartUnique/>
      </w:docPartObj>
    </w:sdtPr>
    <w:sdtEndPr>
      <w:rPr>
        <w:rFonts w:ascii="Arial" w:hAnsi="Arial" w:cs="Arial"/>
        <w:noProof/>
        <w:sz w:val="20"/>
        <w:szCs w:val="20"/>
      </w:rPr>
    </w:sdtEndPr>
    <w:sdtContent>
      <w:p w14:paraId="2F0F8FB3" w14:textId="77777777" w:rsidR="00EE5A25" w:rsidRPr="00EE5A25" w:rsidRDefault="00EE5A25">
        <w:pPr>
          <w:pStyle w:val="Footer"/>
          <w:jc w:val="right"/>
          <w:rPr>
            <w:rFonts w:ascii="Arial" w:hAnsi="Arial" w:cs="Arial"/>
            <w:sz w:val="20"/>
            <w:szCs w:val="20"/>
          </w:rPr>
        </w:pPr>
        <w:r w:rsidRPr="00EE5A25">
          <w:rPr>
            <w:rFonts w:ascii="Arial" w:hAnsi="Arial" w:cs="Arial"/>
            <w:sz w:val="20"/>
            <w:szCs w:val="20"/>
          </w:rPr>
          <w:fldChar w:fldCharType="begin"/>
        </w:r>
        <w:r w:rsidRPr="00EE5A25">
          <w:rPr>
            <w:rFonts w:ascii="Arial" w:hAnsi="Arial" w:cs="Arial"/>
            <w:sz w:val="20"/>
            <w:szCs w:val="20"/>
          </w:rPr>
          <w:instrText xml:space="preserve"> PAGE   \* MERGEFORMAT </w:instrText>
        </w:r>
        <w:r w:rsidRPr="00EE5A25">
          <w:rPr>
            <w:rFonts w:ascii="Arial" w:hAnsi="Arial" w:cs="Arial"/>
            <w:sz w:val="20"/>
            <w:szCs w:val="20"/>
          </w:rPr>
          <w:fldChar w:fldCharType="separate"/>
        </w:r>
        <w:r w:rsidR="003F5626">
          <w:rPr>
            <w:rFonts w:ascii="Arial" w:hAnsi="Arial" w:cs="Arial"/>
            <w:noProof/>
            <w:sz w:val="20"/>
            <w:szCs w:val="20"/>
          </w:rPr>
          <w:t>20</w:t>
        </w:r>
        <w:r w:rsidRPr="00EE5A25">
          <w:rPr>
            <w:rFonts w:ascii="Arial" w:hAnsi="Arial" w:cs="Arial"/>
            <w:noProof/>
            <w:sz w:val="20"/>
            <w:szCs w:val="20"/>
          </w:rPr>
          <w:fldChar w:fldCharType="end"/>
        </w:r>
      </w:p>
    </w:sdtContent>
  </w:sdt>
  <w:p w14:paraId="030888A5" w14:textId="77777777" w:rsidR="00EE5A25" w:rsidRDefault="00EE5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ED467" w14:textId="77777777" w:rsidR="004660F6" w:rsidRDefault="004660F6" w:rsidP="00EE5A25">
      <w:pPr>
        <w:spacing w:after="0" w:line="240" w:lineRule="auto"/>
      </w:pPr>
      <w:r>
        <w:separator/>
      </w:r>
    </w:p>
  </w:footnote>
  <w:footnote w:type="continuationSeparator" w:id="0">
    <w:p w14:paraId="34E0549A" w14:textId="77777777" w:rsidR="004660F6" w:rsidRDefault="004660F6" w:rsidP="00EE5A25">
      <w:pPr>
        <w:spacing w:after="0" w:line="240" w:lineRule="auto"/>
      </w:pPr>
      <w:r>
        <w:continuationSeparator/>
      </w:r>
    </w:p>
  </w:footnote>
  <w:footnote w:id="1">
    <w:p w14:paraId="60D1B091" w14:textId="733D0852" w:rsidR="000673FD" w:rsidRPr="000673FD" w:rsidRDefault="000673FD">
      <w:pPr>
        <w:pStyle w:val="FootnoteText"/>
        <w:rPr>
          <w:lang w:val="en-GB"/>
        </w:rPr>
      </w:pPr>
      <w:r>
        <w:rPr>
          <w:rStyle w:val="FootnoteReference"/>
        </w:rPr>
        <w:footnoteRef/>
      </w:r>
      <w:r>
        <w:t xml:space="preserve"> </w:t>
      </w:r>
      <w:r w:rsidRPr="000673FD">
        <w:t>The collected data used to make the calculations can be found in the annex to this document.</w:t>
      </w:r>
      <w:r w:rsidR="00E2405D">
        <w:t xml:space="preserve"> (</w:t>
      </w:r>
      <w:r w:rsidR="00E34277">
        <w:t>Table 1 and table 2)</w:t>
      </w:r>
    </w:p>
  </w:footnote>
  <w:footnote w:id="2">
    <w:p w14:paraId="68FCCD3D" w14:textId="3F9A9130" w:rsidR="000673FD" w:rsidRPr="000673FD" w:rsidRDefault="000673FD">
      <w:pPr>
        <w:pStyle w:val="FootnoteText"/>
        <w:rPr>
          <w:lang w:val="en-GB"/>
        </w:rPr>
      </w:pPr>
      <w:r>
        <w:rPr>
          <w:rStyle w:val="FootnoteReference"/>
        </w:rPr>
        <w:footnoteRef/>
      </w:r>
      <w:r>
        <w:t xml:space="preserve"> </w:t>
      </w:r>
      <w:r w:rsidRPr="000673FD">
        <w:t>The collected data used to make the calculations can be found in the annex to this document</w:t>
      </w:r>
      <w:r w:rsidR="00DD23A4">
        <w:t>.</w:t>
      </w:r>
      <w:r w:rsidR="00E34277">
        <w:t xml:space="preserve"> (Table 1)</w:t>
      </w:r>
    </w:p>
  </w:footnote>
  <w:footnote w:id="3">
    <w:p w14:paraId="42EC0107" w14:textId="542323C5" w:rsidR="000673FD" w:rsidRPr="000673FD" w:rsidRDefault="000673FD">
      <w:pPr>
        <w:pStyle w:val="FootnoteText"/>
        <w:rPr>
          <w:lang w:val="en-GB"/>
        </w:rPr>
      </w:pPr>
      <w:r>
        <w:rPr>
          <w:rStyle w:val="FootnoteReference"/>
        </w:rPr>
        <w:footnoteRef/>
      </w:r>
      <w:r>
        <w:t xml:space="preserve"> </w:t>
      </w:r>
      <w:r w:rsidRPr="000673FD">
        <w:t xml:space="preserve">The collected data used to make the </w:t>
      </w:r>
      <w:r>
        <w:t>graph</w:t>
      </w:r>
      <w:r w:rsidRPr="000673FD">
        <w:t xml:space="preserve"> can be found in the annex to this document.</w:t>
      </w:r>
      <w:r w:rsidR="00E34277">
        <w:t xml:space="preserve"> (Table 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642A4"/>
    <w:multiLevelType w:val="hybridMultilevel"/>
    <w:tmpl w:val="37287AD2"/>
    <w:lvl w:ilvl="0" w:tplc="D21AE8E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A330D"/>
    <w:multiLevelType w:val="hybridMultilevel"/>
    <w:tmpl w:val="8CF29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8221EC"/>
    <w:multiLevelType w:val="hybridMultilevel"/>
    <w:tmpl w:val="B2E44684"/>
    <w:lvl w:ilvl="0" w:tplc="F634EDE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712E0E"/>
    <w:multiLevelType w:val="hybridMultilevel"/>
    <w:tmpl w:val="1988CC64"/>
    <w:lvl w:ilvl="0" w:tplc="B394BA0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5F09C5"/>
    <w:multiLevelType w:val="hybridMultilevel"/>
    <w:tmpl w:val="BE9AAA2E"/>
    <w:lvl w:ilvl="0" w:tplc="DEF6235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834806">
    <w:abstractNumId w:val="1"/>
  </w:num>
  <w:num w:numId="2" w16cid:durableId="1140808272">
    <w:abstractNumId w:val="4"/>
  </w:num>
  <w:num w:numId="3" w16cid:durableId="1204945708">
    <w:abstractNumId w:val="2"/>
  </w:num>
  <w:num w:numId="4" w16cid:durableId="1134906991">
    <w:abstractNumId w:val="3"/>
  </w:num>
  <w:num w:numId="5" w16cid:durableId="1036540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CC8"/>
    <w:rsid w:val="000339C9"/>
    <w:rsid w:val="000673FD"/>
    <w:rsid w:val="00087F7B"/>
    <w:rsid w:val="000A6439"/>
    <w:rsid w:val="000E5BD4"/>
    <w:rsid w:val="00116BC9"/>
    <w:rsid w:val="00194458"/>
    <w:rsid w:val="001C098D"/>
    <w:rsid w:val="001F3B91"/>
    <w:rsid w:val="002015C5"/>
    <w:rsid w:val="0020343B"/>
    <w:rsid w:val="00204EB9"/>
    <w:rsid w:val="00226613"/>
    <w:rsid w:val="00262200"/>
    <w:rsid w:val="002842C4"/>
    <w:rsid w:val="00284C3B"/>
    <w:rsid w:val="00292D7E"/>
    <w:rsid w:val="002A4911"/>
    <w:rsid w:val="002B4496"/>
    <w:rsid w:val="0032172D"/>
    <w:rsid w:val="003A2EAE"/>
    <w:rsid w:val="003F5626"/>
    <w:rsid w:val="004102DD"/>
    <w:rsid w:val="004331F0"/>
    <w:rsid w:val="00447694"/>
    <w:rsid w:val="004660F6"/>
    <w:rsid w:val="0048669F"/>
    <w:rsid w:val="0049262B"/>
    <w:rsid w:val="00493251"/>
    <w:rsid w:val="004959BB"/>
    <w:rsid w:val="004C7857"/>
    <w:rsid w:val="004C7B69"/>
    <w:rsid w:val="005426D0"/>
    <w:rsid w:val="005462A9"/>
    <w:rsid w:val="00572737"/>
    <w:rsid w:val="005D01D4"/>
    <w:rsid w:val="0067519C"/>
    <w:rsid w:val="00694CD1"/>
    <w:rsid w:val="006959E5"/>
    <w:rsid w:val="00762199"/>
    <w:rsid w:val="00797943"/>
    <w:rsid w:val="00797C7F"/>
    <w:rsid w:val="007A15DA"/>
    <w:rsid w:val="007B4F10"/>
    <w:rsid w:val="007B7747"/>
    <w:rsid w:val="007C3ED8"/>
    <w:rsid w:val="007E37C7"/>
    <w:rsid w:val="0082539B"/>
    <w:rsid w:val="00843A22"/>
    <w:rsid w:val="008D1AF5"/>
    <w:rsid w:val="008D608A"/>
    <w:rsid w:val="008F10EA"/>
    <w:rsid w:val="009570C2"/>
    <w:rsid w:val="0097374A"/>
    <w:rsid w:val="00982359"/>
    <w:rsid w:val="009C29EF"/>
    <w:rsid w:val="009C7383"/>
    <w:rsid w:val="009D128F"/>
    <w:rsid w:val="009E7CC8"/>
    <w:rsid w:val="009F2C6A"/>
    <w:rsid w:val="009F6626"/>
    <w:rsid w:val="00A152A4"/>
    <w:rsid w:val="00A30C39"/>
    <w:rsid w:val="00A61D21"/>
    <w:rsid w:val="00A727C8"/>
    <w:rsid w:val="00AB133A"/>
    <w:rsid w:val="00AB25BE"/>
    <w:rsid w:val="00AE2373"/>
    <w:rsid w:val="00AF460F"/>
    <w:rsid w:val="00B00171"/>
    <w:rsid w:val="00B8101D"/>
    <w:rsid w:val="00BB0C75"/>
    <w:rsid w:val="00C60854"/>
    <w:rsid w:val="00CA2BBC"/>
    <w:rsid w:val="00CA6DBF"/>
    <w:rsid w:val="00CB7F9D"/>
    <w:rsid w:val="00CD7FB4"/>
    <w:rsid w:val="00CF3969"/>
    <w:rsid w:val="00D756DD"/>
    <w:rsid w:val="00D91362"/>
    <w:rsid w:val="00DD23A4"/>
    <w:rsid w:val="00E2405D"/>
    <w:rsid w:val="00E25AF2"/>
    <w:rsid w:val="00E34277"/>
    <w:rsid w:val="00E566BD"/>
    <w:rsid w:val="00E67BF8"/>
    <w:rsid w:val="00EA3D5D"/>
    <w:rsid w:val="00ED0CA2"/>
    <w:rsid w:val="00ED569C"/>
    <w:rsid w:val="00ED5F85"/>
    <w:rsid w:val="00EE4AE3"/>
    <w:rsid w:val="00EE5A25"/>
    <w:rsid w:val="00EF6539"/>
    <w:rsid w:val="00F17DFD"/>
    <w:rsid w:val="00F46A80"/>
    <w:rsid w:val="00F51D06"/>
    <w:rsid w:val="00F8521C"/>
    <w:rsid w:val="00FA0607"/>
    <w:rsid w:val="00FB620A"/>
    <w:rsid w:val="00FF45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ED0D9"/>
  <w15:chartTrackingRefBased/>
  <w15:docId w15:val="{F3912534-2CCC-47C4-BBC5-74184FE49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0C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5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5A25"/>
  </w:style>
  <w:style w:type="paragraph" w:styleId="Footer">
    <w:name w:val="footer"/>
    <w:basedOn w:val="Normal"/>
    <w:link w:val="FooterChar"/>
    <w:uiPriority w:val="99"/>
    <w:unhideWhenUsed/>
    <w:rsid w:val="00EE5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5A25"/>
  </w:style>
  <w:style w:type="paragraph" w:styleId="Caption">
    <w:name w:val="caption"/>
    <w:basedOn w:val="Normal"/>
    <w:next w:val="Normal"/>
    <w:uiPriority w:val="35"/>
    <w:unhideWhenUsed/>
    <w:qFormat/>
    <w:rsid w:val="009D128F"/>
    <w:pPr>
      <w:spacing w:after="200" w:line="240" w:lineRule="auto"/>
    </w:pPr>
    <w:rPr>
      <w:i/>
      <w:iCs/>
      <w:color w:val="44546A" w:themeColor="text2"/>
      <w:sz w:val="18"/>
      <w:szCs w:val="18"/>
    </w:rPr>
  </w:style>
  <w:style w:type="paragraph" w:styleId="NoSpacing">
    <w:name w:val="No Spacing"/>
    <w:link w:val="NoSpacingChar"/>
    <w:uiPriority w:val="1"/>
    <w:qFormat/>
    <w:rsid w:val="00ED56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569C"/>
    <w:rPr>
      <w:rFonts w:eastAsiaTheme="minorEastAsia"/>
      <w:lang w:val="en-US"/>
    </w:rPr>
  </w:style>
  <w:style w:type="character" w:customStyle="1" w:styleId="Heading1Char">
    <w:name w:val="Heading 1 Char"/>
    <w:basedOn w:val="DefaultParagraphFont"/>
    <w:link w:val="Heading1"/>
    <w:uiPriority w:val="9"/>
    <w:rsid w:val="009570C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70C2"/>
    <w:pPr>
      <w:outlineLvl w:val="9"/>
    </w:pPr>
    <w:rPr>
      <w:lang w:val="en-GB" w:eastAsia="en-GB"/>
    </w:rPr>
  </w:style>
  <w:style w:type="character" w:styleId="PlaceholderText">
    <w:name w:val="Placeholder Text"/>
    <w:basedOn w:val="DefaultParagraphFont"/>
    <w:uiPriority w:val="99"/>
    <w:semiHidden/>
    <w:rsid w:val="009570C2"/>
    <w:rPr>
      <w:color w:val="808080"/>
    </w:rPr>
  </w:style>
  <w:style w:type="paragraph" w:styleId="ListParagraph">
    <w:name w:val="List Paragraph"/>
    <w:basedOn w:val="Normal"/>
    <w:uiPriority w:val="34"/>
    <w:qFormat/>
    <w:rsid w:val="00CD7FB4"/>
    <w:pPr>
      <w:ind w:left="720"/>
      <w:contextualSpacing/>
    </w:pPr>
  </w:style>
  <w:style w:type="paragraph" w:styleId="FootnoteText">
    <w:name w:val="footnote text"/>
    <w:basedOn w:val="Normal"/>
    <w:link w:val="FootnoteTextChar"/>
    <w:uiPriority w:val="99"/>
    <w:semiHidden/>
    <w:unhideWhenUsed/>
    <w:rsid w:val="000673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73FD"/>
    <w:rPr>
      <w:sz w:val="20"/>
      <w:szCs w:val="20"/>
    </w:rPr>
  </w:style>
  <w:style w:type="character" w:styleId="FootnoteReference">
    <w:name w:val="footnote reference"/>
    <w:basedOn w:val="DefaultParagraphFont"/>
    <w:uiPriority w:val="99"/>
    <w:semiHidden/>
    <w:unhideWhenUsed/>
    <w:rsid w:val="000673FD"/>
    <w:rPr>
      <w:vertAlign w:val="superscript"/>
    </w:rPr>
  </w:style>
  <w:style w:type="paragraph" w:styleId="TableofFigures">
    <w:name w:val="table of figures"/>
    <w:basedOn w:val="Normal"/>
    <w:next w:val="Normal"/>
    <w:uiPriority w:val="99"/>
    <w:unhideWhenUsed/>
    <w:rsid w:val="00ED5F85"/>
    <w:pPr>
      <w:spacing w:after="0"/>
    </w:pPr>
  </w:style>
  <w:style w:type="character" w:styleId="Hyperlink">
    <w:name w:val="Hyperlink"/>
    <w:basedOn w:val="DefaultParagraphFont"/>
    <w:uiPriority w:val="99"/>
    <w:unhideWhenUsed/>
    <w:rsid w:val="00ED5F85"/>
    <w:rPr>
      <w:color w:val="0563C1" w:themeColor="hyperlink"/>
      <w:u w:val="single"/>
    </w:rPr>
  </w:style>
  <w:style w:type="paragraph" w:styleId="NormalWeb">
    <w:name w:val="Normal (Web)"/>
    <w:basedOn w:val="Normal"/>
    <w:uiPriority w:val="99"/>
    <w:unhideWhenUsed/>
    <w:rsid w:val="009F662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9558">
      <w:bodyDiv w:val="1"/>
      <w:marLeft w:val="0"/>
      <w:marRight w:val="0"/>
      <w:marTop w:val="0"/>
      <w:marBottom w:val="0"/>
      <w:divBdr>
        <w:top w:val="none" w:sz="0" w:space="0" w:color="auto"/>
        <w:left w:val="none" w:sz="0" w:space="0" w:color="auto"/>
        <w:bottom w:val="none" w:sz="0" w:space="0" w:color="auto"/>
        <w:right w:val="none" w:sz="0" w:space="0" w:color="auto"/>
      </w:divBdr>
    </w:div>
    <w:div w:id="382290093">
      <w:bodyDiv w:val="1"/>
      <w:marLeft w:val="0"/>
      <w:marRight w:val="0"/>
      <w:marTop w:val="0"/>
      <w:marBottom w:val="0"/>
      <w:divBdr>
        <w:top w:val="none" w:sz="0" w:space="0" w:color="auto"/>
        <w:left w:val="none" w:sz="0" w:space="0" w:color="auto"/>
        <w:bottom w:val="none" w:sz="0" w:space="0" w:color="auto"/>
        <w:right w:val="none" w:sz="0" w:space="0" w:color="auto"/>
      </w:divBdr>
    </w:div>
    <w:div w:id="552036731">
      <w:bodyDiv w:val="1"/>
      <w:marLeft w:val="0"/>
      <w:marRight w:val="0"/>
      <w:marTop w:val="0"/>
      <w:marBottom w:val="0"/>
      <w:divBdr>
        <w:top w:val="none" w:sz="0" w:space="0" w:color="auto"/>
        <w:left w:val="none" w:sz="0" w:space="0" w:color="auto"/>
        <w:bottom w:val="none" w:sz="0" w:space="0" w:color="auto"/>
        <w:right w:val="none" w:sz="0" w:space="0" w:color="auto"/>
      </w:divBdr>
    </w:div>
    <w:div w:id="584538551">
      <w:bodyDiv w:val="1"/>
      <w:marLeft w:val="0"/>
      <w:marRight w:val="0"/>
      <w:marTop w:val="0"/>
      <w:marBottom w:val="0"/>
      <w:divBdr>
        <w:top w:val="none" w:sz="0" w:space="0" w:color="auto"/>
        <w:left w:val="none" w:sz="0" w:space="0" w:color="auto"/>
        <w:bottom w:val="none" w:sz="0" w:space="0" w:color="auto"/>
        <w:right w:val="none" w:sz="0" w:space="0" w:color="auto"/>
      </w:divBdr>
    </w:div>
    <w:div w:id="673075928">
      <w:bodyDiv w:val="1"/>
      <w:marLeft w:val="0"/>
      <w:marRight w:val="0"/>
      <w:marTop w:val="0"/>
      <w:marBottom w:val="0"/>
      <w:divBdr>
        <w:top w:val="none" w:sz="0" w:space="0" w:color="auto"/>
        <w:left w:val="none" w:sz="0" w:space="0" w:color="auto"/>
        <w:bottom w:val="none" w:sz="0" w:space="0" w:color="auto"/>
        <w:right w:val="none" w:sz="0" w:space="0" w:color="auto"/>
      </w:divBdr>
    </w:div>
    <w:div w:id="870190064">
      <w:bodyDiv w:val="1"/>
      <w:marLeft w:val="0"/>
      <w:marRight w:val="0"/>
      <w:marTop w:val="0"/>
      <w:marBottom w:val="0"/>
      <w:divBdr>
        <w:top w:val="none" w:sz="0" w:space="0" w:color="auto"/>
        <w:left w:val="none" w:sz="0" w:space="0" w:color="auto"/>
        <w:bottom w:val="none" w:sz="0" w:space="0" w:color="auto"/>
        <w:right w:val="none" w:sz="0" w:space="0" w:color="auto"/>
      </w:divBdr>
    </w:div>
    <w:div w:id="882013365">
      <w:bodyDiv w:val="1"/>
      <w:marLeft w:val="0"/>
      <w:marRight w:val="0"/>
      <w:marTop w:val="0"/>
      <w:marBottom w:val="0"/>
      <w:divBdr>
        <w:top w:val="none" w:sz="0" w:space="0" w:color="auto"/>
        <w:left w:val="none" w:sz="0" w:space="0" w:color="auto"/>
        <w:bottom w:val="none" w:sz="0" w:space="0" w:color="auto"/>
        <w:right w:val="none" w:sz="0" w:space="0" w:color="auto"/>
      </w:divBdr>
    </w:div>
    <w:div w:id="1010566336">
      <w:bodyDiv w:val="1"/>
      <w:marLeft w:val="0"/>
      <w:marRight w:val="0"/>
      <w:marTop w:val="0"/>
      <w:marBottom w:val="0"/>
      <w:divBdr>
        <w:top w:val="none" w:sz="0" w:space="0" w:color="auto"/>
        <w:left w:val="none" w:sz="0" w:space="0" w:color="auto"/>
        <w:bottom w:val="none" w:sz="0" w:space="0" w:color="auto"/>
        <w:right w:val="none" w:sz="0" w:space="0" w:color="auto"/>
      </w:divBdr>
    </w:div>
    <w:div w:id="1140415508">
      <w:bodyDiv w:val="1"/>
      <w:marLeft w:val="0"/>
      <w:marRight w:val="0"/>
      <w:marTop w:val="0"/>
      <w:marBottom w:val="0"/>
      <w:divBdr>
        <w:top w:val="none" w:sz="0" w:space="0" w:color="auto"/>
        <w:left w:val="none" w:sz="0" w:space="0" w:color="auto"/>
        <w:bottom w:val="none" w:sz="0" w:space="0" w:color="auto"/>
        <w:right w:val="none" w:sz="0" w:space="0" w:color="auto"/>
      </w:divBdr>
    </w:div>
    <w:div w:id="1219240307">
      <w:bodyDiv w:val="1"/>
      <w:marLeft w:val="0"/>
      <w:marRight w:val="0"/>
      <w:marTop w:val="0"/>
      <w:marBottom w:val="0"/>
      <w:divBdr>
        <w:top w:val="none" w:sz="0" w:space="0" w:color="auto"/>
        <w:left w:val="none" w:sz="0" w:space="0" w:color="auto"/>
        <w:bottom w:val="none" w:sz="0" w:space="0" w:color="auto"/>
        <w:right w:val="none" w:sz="0" w:space="0" w:color="auto"/>
      </w:divBdr>
    </w:div>
    <w:div w:id="1278490397">
      <w:bodyDiv w:val="1"/>
      <w:marLeft w:val="0"/>
      <w:marRight w:val="0"/>
      <w:marTop w:val="0"/>
      <w:marBottom w:val="0"/>
      <w:divBdr>
        <w:top w:val="none" w:sz="0" w:space="0" w:color="auto"/>
        <w:left w:val="none" w:sz="0" w:space="0" w:color="auto"/>
        <w:bottom w:val="none" w:sz="0" w:space="0" w:color="auto"/>
        <w:right w:val="none" w:sz="0" w:space="0" w:color="auto"/>
      </w:divBdr>
    </w:div>
    <w:div w:id="1422071334">
      <w:bodyDiv w:val="1"/>
      <w:marLeft w:val="0"/>
      <w:marRight w:val="0"/>
      <w:marTop w:val="0"/>
      <w:marBottom w:val="0"/>
      <w:divBdr>
        <w:top w:val="none" w:sz="0" w:space="0" w:color="auto"/>
        <w:left w:val="none" w:sz="0" w:space="0" w:color="auto"/>
        <w:bottom w:val="none" w:sz="0" w:space="0" w:color="auto"/>
        <w:right w:val="none" w:sz="0" w:space="0" w:color="auto"/>
      </w:divBdr>
    </w:div>
    <w:div w:id="1648973706">
      <w:bodyDiv w:val="1"/>
      <w:marLeft w:val="0"/>
      <w:marRight w:val="0"/>
      <w:marTop w:val="0"/>
      <w:marBottom w:val="0"/>
      <w:divBdr>
        <w:top w:val="none" w:sz="0" w:space="0" w:color="auto"/>
        <w:left w:val="none" w:sz="0" w:space="0" w:color="auto"/>
        <w:bottom w:val="none" w:sz="0" w:space="0" w:color="auto"/>
        <w:right w:val="none" w:sz="0" w:space="0" w:color="auto"/>
      </w:divBdr>
    </w:div>
    <w:div w:id="1692296949">
      <w:bodyDiv w:val="1"/>
      <w:marLeft w:val="0"/>
      <w:marRight w:val="0"/>
      <w:marTop w:val="0"/>
      <w:marBottom w:val="0"/>
      <w:divBdr>
        <w:top w:val="none" w:sz="0" w:space="0" w:color="auto"/>
        <w:left w:val="none" w:sz="0" w:space="0" w:color="auto"/>
        <w:bottom w:val="none" w:sz="0" w:space="0" w:color="auto"/>
        <w:right w:val="none" w:sz="0" w:space="0" w:color="auto"/>
      </w:divBdr>
    </w:div>
    <w:div w:id="1727097576">
      <w:bodyDiv w:val="1"/>
      <w:marLeft w:val="0"/>
      <w:marRight w:val="0"/>
      <w:marTop w:val="0"/>
      <w:marBottom w:val="0"/>
      <w:divBdr>
        <w:top w:val="none" w:sz="0" w:space="0" w:color="auto"/>
        <w:left w:val="none" w:sz="0" w:space="0" w:color="auto"/>
        <w:bottom w:val="none" w:sz="0" w:space="0" w:color="auto"/>
        <w:right w:val="none" w:sz="0" w:space="0" w:color="auto"/>
      </w:divBdr>
    </w:div>
    <w:div w:id="2070179863">
      <w:bodyDiv w:val="1"/>
      <w:marLeft w:val="0"/>
      <w:marRight w:val="0"/>
      <w:marTop w:val="0"/>
      <w:marBottom w:val="0"/>
      <w:divBdr>
        <w:top w:val="none" w:sz="0" w:space="0" w:color="auto"/>
        <w:left w:val="none" w:sz="0" w:space="0" w:color="auto"/>
        <w:bottom w:val="none" w:sz="0" w:space="0" w:color="auto"/>
        <w:right w:val="none" w:sz="0" w:space="0" w:color="auto"/>
      </w:divBdr>
    </w:div>
    <w:div w:id="2117018109">
      <w:bodyDiv w:val="1"/>
      <w:marLeft w:val="0"/>
      <w:marRight w:val="0"/>
      <w:marTop w:val="0"/>
      <w:marBottom w:val="0"/>
      <w:divBdr>
        <w:top w:val="none" w:sz="0" w:space="0" w:color="auto"/>
        <w:left w:val="none" w:sz="0" w:space="0" w:color="auto"/>
        <w:bottom w:val="none" w:sz="0" w:space="0" w:color="auto"/>
        <w:right w:val="none" w:sz="0" w:space="0" w:color="auto"/>
      </w:divBdr>
    </w:div>
    <w:div w:id="2118597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8C8EA-C864-4302-8637-C825D34AB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2143</Words>
  <Characters>12218</Characters>
  <Application>Microsoft Office Word</Application>
  <DocSecurity>0</DocSecurity>
  <Lines>101</Lines>
  <Paragraphs>28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DIGITAL SKILLS AND RESEARCH METHODS</vt:lpstr>
      <vt:lpstr>DIGITAL SKILLS AND RESEARCH METHODS</vt:lpstr>
    </vt:vector>
  </TitlesOfParts>
  <Company/>
  <LinksUpToDate>false</LinksUpToDate>
  <CharactersWithSpaces>14333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BMSW4003</dc:subject>
  <dc:creator>LENOVO</dc:creator>
  <cp:keywords/>
  <dc:description/>
  <cp:lastModifiedBy>Daniel Gordillo Rosales</cp:lastModifiedBy>
  <cp:revision>3</cp:revision>
  <dcterms:created xsi:type="dcterms:W3CDTF">2022-04-03T11:12:00Z</dcterms:created>
  <dcterms:modified xsi:type="dcterms:W3CDTF">2022-04-13T21:34:00Z</dcterms:modified>
</cp:coreProperties>
</file>