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0A3C22">
              <w:rPr>
                <w:rFonts w:ascii="Arial" w:hAnsi="Arial" w:cs="Arial"/>
                <w:b/>
                <w:bCs/>
                <w:sz w:val="22"/>
                <w:szCs w:val="22"/>
                <w:lang w:val="en-GB"/>
              </w:rPr>
              <w:t>2017/18</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F37AF4">
              <w:rPr>
                <w:rFonts w:ascii="Arial" w:hAnsi="Arial" w:cs="Arial"/>
                <w:b/>
                <w:sz w:val="22"/>
                <w:szCs w:val="22"/>
                <w:lang w:val="en-GB"/>
              </w:rPr>
              <w:t>Geographical Information Systems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0A3C22">
              <w:rPr>
                <w:rFonts w:ascii="Arial" w:hAnsi="Arial" w:cs="Arial"/>
                <w:b/>
                <w:sz w:val="22"/>
                <w:szCs w:val="22"/>
                <w:lang w:val="en-GB"/>
              </w:rPr>
              <w:t xml:space="preserve"> </w:t>
            </w:r>
            <w:r w:rsidR="00F37AF4">
              <w:rPr>
                <w:rFonts w:ascii="Arial" w:hAnsi="Arial" w:cs="Arial"/>
                <w:b/>
                <w:sz w:val="22"/>
                <w:szCs w:val="22"/>
                <w:lang w:val="en-GB"/>
              </w:rPr>
              <w:t>M6X01098</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0A3C22">
              <w:rPr>
                <w:rFonts w:ascii="Arial" w:hAnsi="Arial" w:cs="Arial"/>
                <w:sz w:val="22"/>
                <w:szCs w:val="22"/>
                <w:lang w:val="en-GB"/>
              </w:rPr>
              <w:t xml:space="preserve"> 5 (2 students have withdrawn)</w:t>
            </w:r>
          </w:p>
          <w:p w:rsidR="00F04850" w:rsidRPr="004E3B2D" w:rsidRDefault="00F04850" w:rsidP="00F04850">
            <w:pPr>
              <w:jc w:val="both"/>
              <w:rPr>
                <w:rFonts w:ascii="Arial" w:hAnsi="Arial" w:cs="Arial"/>
                <w:sz w:val="22"/>
                <w:szCs w:val="22"/>
                <w:lang w:val="en-GB"/>
              </w:rPr>
            </w:pPr>
          </w:p>
          <w:p w:rsidR="00F04850" w:rsidRPr="004E3B2D" w:rsidRDefault="000A3C22" w:rsidP="00F04850">
            <w:pPr>
              <w:jc w:val="both"/>
              <w:rPr>
                <w:rFonts w:ascii="Arial" w:hAnsi="Arial" w:cs="Arial"/>
                <w:sz w:val="22"/>
                <w:szCs w:val="22"/>
                <w:lang w:val="en-GB"/>
              </w:rPr>
            </w:pPr>
            <w:r>
              <w:rPr>
                <w:rFonts w:ascii="Arial" w:hAnsi="Arial" w:cs="Arial"/>
                <w:sz w:val="22"/>
                <w:szCs w:val="22"/>
                <w:lang w:val="en-GB"/>
              </w:rPr>
              <w:t>Number of returns</w:t>
            </w:r>
            <w:proofErr w:type="gramStart"/>
            <w:r>
              <w:rPr>
                <w:rFonts w:ascii="Arial" w:hAnsi="Arial" w:cs="Arial"/>
                <w:sz w:val="22"/>
                <w:szCs w:val="22"/>
                <w:lang w:val="en-GB"/>
              </w:rPr>
              <w:t>:0</w:t>
            </w:r>
            <w:proofErr w:type="gramEnd"/>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0A3C22" w:rsidRDefault="000A3C22" w:rsidP="00F04850">
            <w:pPr>
              <w:jc w:val="both"/>
              <w:rPr>
                <w:rFonts w:ascii="Arial" w:hAnsi="Arial" w:cs="Arial"/>
                <w:sz w:val="22"/>
                <w:szCs w:val="22"/>
                <w:lang w:val="en-GB"/>
              </w:rPr>
            </w:pPr>
          </w:p>
          <w:p w:rsidR="000A3C22" w:rsidRDefault="000A3C22" w:rsidP="00F04850">
            <w:pPr>
              <w:jc w:val="both"/>
              <w:rPr>
                <w:rFonts w:ascii="Arial" w:hAnsi="Arial" w:cs="Arial"/>
                <w:sz w:val="22"/>
                <w:szCs w:val="22"/>
                <w:lang w:val="en-GB"/>
              </w:rPr>
            </w:pPr>
            <w:r>
              <w:rPr>
                <w:rFonts w:ascii="Arial" w:hAnsi="Arial" w:cs="Arial"/>
                <w:sz w:val="22"/>
                <w:szCs w:val="22"/>
                <w:lang w:val="en-GB"/>
              </w:rPr>
              <w:t>We no longer gather questionnaire responses at assignment submission</w:t>
            </w: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0A3C22" w:rsidP="00F04850">
            <w:pPr>
              <w:jc w:val="both"/>
              <w:rPr>
                <w:rFonts w:ascii="Arial" w:hAnsi="Arial" w:cs="Arial"/>
                <w:sz w:val="22"/>
                <w:szCs w:val="22"/>
                <w:lang w:val="en-GB"/>
              </w:rPr>
            </w:pPr>
            <w:r>
              <w:rPr>
                <w:rFonts w:ascii="Arial" w:hAnsi="Arial" w:cs="Arial"/>
                <w:sz w:val="22"/>
                <w:szCs w:val="22"/>
                <w:lang w:val="en-GB"/>
              </w:rPr>
              <w:t>N/A</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0A3C22" w:rsidRPr="000A3C22" w:rsidRDefault="000A3C22" w:rsidP="00F04850">
            <w:pPr>
              <w:jc w:val="both"/>
              <w:rPr>
                <w:rFonts w:ascii="Arial" w:hAnsi="Arial" w:cs="Arial"/>
                <w:sz w:val="22"/>
                <w:szCs w:val="22"/>
                <w:lang w:val="en-GB"/>
              </w:rPr>
            </w:pPr>
            <w:r>
              <w:rPr>
                <w:rFonts w:ascii="Arial" w:hAnsi="Arial" w:cs="Arial"/>
                <w:sz w:val="22"/>
                <w:szCs w:val="22"/>
                <w:lang w:val="en-GB"/>
              </w:rPr>
              <w:t>N/A</w:t>
            </w:r>
          </w:p>
          <w:p w:rsidR="00E713B8" w:rsidRDefault="00E713B8"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0A3C22" w:rsidRDefault="000A3C22"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Pr="000A3C22" w:rsidRDefault="00F04850" w:rsidP="00F04850">
            <w:pPr>
              <w:jc w:val="both"/>
              <w:rPr>
                <w:rFonts w:ascii="Arial" w:hAnsi="Arial" w:cs="Arial"/>
                <w:b/>
                <w:sz w:val="22"/>
                <w:szCs w:val="22"/>
                <w:lang w:val="en-GB"/>
              </w:rPr>
            </w:pPr>
            <w:r w:rsidRPr="000A3C22">
              <w:rPr>
                <w:rFonts w:ascii="Arial" w:hAnsi="Arial" w:cs="Arial"/>
                <w:b/>
                <w:sz w:val="22"/>
                <w:szCs w:val="22"/>
                <w:lang w:val="en-GB"/>
              </w:rPr>
              <w:t>In what way might the module be improved in terms of content, delivery and assessment</w:t>
            </w:r>
            <w:r w:rsidR="00CB7638" w:rsidRPr="000A3C22">
              <w:rPr>
                <w:rFonts w:ascii="Arial" w:hAnsi="Arial" w:cs="Arial"/>
                <w:b/>
                <w:sz w:val="22"/>
                <w:szCs w:val="22"/>
                <w:lang w:val="en-GB"/>
              </w:rPr>
              <w:t xml:space="preserve"> as a result of the feedback given</w:t>
            </w:r>
            <w:r w:rsidRPr="000A3C22">
              <w:rPr>
                <w:rFonts w:ascii="Arial" w:hAnsi="Arial" w:cs="Arial"/>
                <w:b/>
                <w:sz w:val="22"/>
                <w:szCs w:val="22"/>
                <w:lang w:val="en-GB"/>
              </w:rPr>
              <w:t>?</w:t>
            </w:r>
            <w:r w:rsidR="0074749F" w:rsidRPr="000A3C22">
              <w:rPr>
                <w:rFonts w:ascii="Arial" w:hAnsi="Arial" w:cs="Arial"/>
                <w:b/>
                <w:sz w:val="22"/>
                <w:szCs w:val="22"/>
                <w:lang w:val="en-GB"/>
              </w:rPr>
              <w:t xml:space="preserve">  What (if any) changes will be made?</w:t>
            </w:r>
          </w:p>
          <w:p w:rsidR="000A3C22" w:rsidRDefault="000A3C22" w:rsidP="00F04850">
            <w:pPr>
              <w:jc w:val="both"/>
              <w:rPr>
                <w:rFonts w:ascii="Arial" w:hAnsi="Arial" w:cs="Arial"/>
                <w:sz w:val="22"/>
                <w:szCs w:val="22"/>
                <w:lang w:val="en-GB"/>
              </w:rPr>
            </w:pPr>
          </w:p>
          <w:p w:rsidR="00A50043" w:rsidRPr="00A50043" w:rsidRDefault="00A50043" w:rsidP="00A50043">
            <w:pPr>
              <w:rPr>
                <w:rFonts w:ascii="Arial" w:hAnsi="Arial" w:cs="Arial"/>
                <w:sz w:val="22"/>
                <w:szCs w:val="22"/>
              </w:rPr>
            </w:pPr>
            <w:r w:rsidRPr="00A50043">
              <w:rPr>
                <w:rFonts w:ascii="Arial" w:hAnsi="Arial" w:cs="Arial"/>
                <w:sz w:val="22"/>
                <w:szCs w:val="22"/>
              </w:rPr>
              <w:t xml:space="preserve">By applying the theory of GIS students are able to build useful GIS solutions and discover new ways of manipulating spatial databases. Students are able to explore the mechanisms of GIS software via MapInfo. </w:t>
            </w:r>
            <w:proofErr w:type="spellStart"/>
            <w:r w:rsidRPr="00A50043">
              <w:rPr>
                <w:rFonts w:ascii="Arial" w:hAnsi="Arial" w:cs="Arial"/>
                <w:sz w:val="22"/>
                <w:szCs w:val="22"/>
              </w:rPr>
              <w:t>GiS</w:t>
            </w:r>
            <w:proofErr w:type="spellEnd"/>
            <w:r w:rsidRPr="00A50043">
              <w:rPr>
                <w:rFonts w:ascii="Arial" w:hAnsi="Arial" w:cs="Arial"/>
                <w:sz w:val="22"/>
                <w:szCs w:val="22"/>
              </w:rPr>
              <w:t xml:space="preserve"> is a new subject for most students and they appreciated the practical nature of the work.</w:t>
            </w:r>
          </w:p>
          <w:p w:rsidR="00B56BD3" w:rsidRDefault="00B56BD3" w:rsidP="00F04850">
            <w:pPr>
              <w:jc w:val="both"/>
              <w:rPr>
                <w:rFonts w:ascii="Arial" w:hAnsi="Arial" w:cs="Arial"/>
                <w:sz w:val="22"/>
                <w:szCs w:val="22"/>
                <w:lang w:val="en-GB"/>
              </w:rPr>
            </w:pPr>
          </w:p>
          <w:p w:rsidR="00A50043" w:rsidRDefault="00A50043" w:rsidP="00F04850">
            <w:pPr>
              <w:jc w:val="both"/>
              <w:rPr>
                <w:rFonts w:ascii="Arial" w:hAnsi="Arial" w:cs="Arial"/>
                <w:sz w:val="22"/>
                <w:szCs w:val="22"/>
                <w:lang w:val="en-GB"/>
              </w:rPr>
            </w:pPr>
            <w:r w:rsidRPr="00A50043">
              <w:rPr>
                <w:rFonts w:ascii="Arial" w:hAnsi="Arial" w:cs="Arial"/>
                <w:sz w:val="22"/>
                <w:szCs w:val="22"/>
                <w:lang w:val="en-GB"/>
              </w:rPr>
              <w:t>The teaching has reflected on the increased use of GIS in many organisations. Students look at GIS from a theoretical and practical viewpoint. Assessment requires students to research visualisation theory and also to demonstrate this within a software application.</w:t>
            </w:r>
            <w:r>
              <w:rPr>
                <w:rFonts w:ascii="Arial" w:hAnsi="Arial" w:cs="Arial"/>
                <w:sz w:val="22"/>
                <w:szCs w:val="22"/>
                <w:lang w:val="en-GB"/>
              </w:rPr>
              <w:t xml:space="preserve"> This has worked well and we will continue to look at the available data </w:t>
            </w:r>
            <w:r w:rsidRPr="00A50043">
              <w:rPr>
                <w:rFonts w:ascii="Arial" w:hAnsi="Arial" w:cs="Arial"/>
                <w:sz w:val="22"/>
                <w:szCs w:val="22"/>
                <w:lang w:val="en-GB"/>
              </w:rPr>
              <w:t xml:space="preserve">access </w:t>
            </w:r>
            <w:r>
              <w:rPr>
                <w:rFonts w:ascii="Arial" w:hAnsi="Arial" w:cs="Arial"/>
                <w:sz w:val="22"/>
                <w:szCs w:val="22"/>
                <w:lang w:val="en-GB"/>
              </w:rPr>
              <w:t>via</w:t>
            </w:r>
            <w:r w:rsidRPr="00A50043">
              <w:rPr>
                <w:rFonts w:ascii="Arial" w:hAnsi="Arial" w:cs="Arial"/>
                <w:sz w:val="22"/>
                <w:szCs w:val="22"/>
                <w:lang w:val="en-GB"/>
              </w:rPr>
              <w:t xml:space="preserve"> </w:t>
            </w:r>
            <w:proofErr w:type="spellStart"/>
            <w:r w:rsidRPr="00A50043">
              <w:rPr>
                <w:rFonts w:ascii="Arial" w:hAnsi="Arial" w:cs="Arial"/>
                <w:sz w:val="22"/>
                <w:szCs w:val="22"/>
                <w:lang w:val="en-GB"/>
              </w:rPr>
              <w:t>Digimap</w:t>
            </w:r>
            <w:proofErr w:type="spellEnd"/>
            <w:r w:rsidRPr="00A50043">
              <w:rPr>
                <w:rFonts w:ascii="Arial" w:hAnsi="Arial" w:cs="Arial"/>
                <w:sz w:val="22"/>
                <w:szCs w:val="22"/>
                <w:lang w:val="en-GB"/>
              </w:rPr>
              <w:t xml:space="preserve"> spatial data which they found very useful but again required them to become familiar with this new method of data acquisition.</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b/>
                <w:sz w:val="22"/>
                <w:szCs w:val="22"/>
                <w:lang w:val="en-GB"/>
              </w:rPr>
            </w:pPr>
            <w:r w:rsidRPr="000A3C22">
              <w:rPr>
                <w:rFonts w:ascii="Arial" w:hAnsi="Arial" w:cs="Arial"/>
                <w:b/>
                <w:sz w:val="22"/>
                <w:szCs w:val="22"/>
                <w:lang w:val="en-GB"/>
              </w:rPr>
              <w:t xml:space="preserve">How will any changes made to the module as a result of feedback be communicated to </w:t>
            </w:r>
            <w:r w:rsidR="0074749F" w:rsidRPr="000A3C22">
              <w:rPr>
                <w:rFonts w:ascii="Arial" w:hAnsi="Arial" w:cs="Arial"/>
                <w:b/>
                <w:sz w:val="22"/>
                <w:szCs w:val="22"/>
                <w:lang w:val="en-GB"/>
              </w:rPr>
              <w:t xml:space="preserve">all </w:t>
            </w:r>
            <w:r w:rsidRPr="000A3C22">
              <w:rPr>
                <w:rFonts w:ascii="Arial" w:hAnsi="Arial" w:cs="Arial"/>
                <w:b/>
                <w:sz w:val="22"/>
                <w:szCs w:val="22"/>
                <w:lang w:val="en-GB"/>
              </w:rPr>
              <w:t>the students</w:t>
            </w:r>
            <w:r w:rsidR="0074749F" w:rsidRPr="000A3C22">
              <w:rPr>
                <w:rFonts w:ascii="Arial" w:hAnsi="Arial" w:cs="Arial"/>
                <w:b/>
                <w:sz w:val="22"/>
                <w:szCs w:val="22"/>
                <w:lang w:val="en-GB"/>
              </w:rPr>
              <w:t xml:space="preserve"> that took this module</w:t>
            </w:r>
            <w:r w:rsidRPr="000A3C22">
              <w:rPr>
                <w:rFonts w:ascii="Arial" w:hAnsi="Arial" w:cs="Arial"/>
                <w:b/>
                <w:sz w:val="22"/>
                <w:szCs w:val="22"/>
                <w:lang w:val="en-GB"/>
              </w:rPr>
              <w:t>?</w:t>
            </w:r>
          </w:p>
          <w:p w:rsidR="000A3C22" w:rsidRDefault="000A3C22" w:rsidP="00F04850">
            <w:pPr>
              <w:jc w:val="both"/>
              <w:rPr>
                <w:rFonts w:ascii="Arial" w:hAnsi="Arial" w:cs="Arial"/>
                <w:b/>
                <w:sz w:val="22"/>
                <w:szCs w:val="22"/>
                <w:lang w:val="en-GB"/>
              </w:rPr>
            </w:pPr>
          </w:p>
          <w:p w:rsidR="00F04850" w:rsidRPr="004E3B2D" w:rsidRDefault="000A3C22" w:rsidP="00F04850">
            <w:pPr>
              <w:jc w:val="both"/>
              <w:rPr>
                <w:rFonts w:ascii="Arial" w:hAnsi="Arial" w:cs="Arial"/>
                <w:sz w:val="22"/>
                <w:szCs w:val="22"/>
                <w:lang w:val="en-GB"/>
              </w:rPr>
            </w:pPr>
            <w:r w:rsidRPr="000A3C22">
              <w:rPr>
                <w:rFonts w:ascii="Arial" w:hAnsi="Arial" w:cs="Arial"/>
                <w:sz w:val="22"/>
                <w:szCs w:val="22"/>
                <w:lang w:val="en-GB"/>
              </w:rPr>
              <w:t xml:space="preserve">Feedback has been communicated to the student vial moodle. </w:t>
            </w:r>
            <w:r w:rsidR="00A50043">
              <w:rPr>
                <w:rFonts w:ascii="Arial" w:hAnsi="Arial" w:cs="Arial"/>
                <w:sz w:val="22"/>
                <w:szCs w:val="22"/>
                <w:lang w:val="en-GB"/>
              </w:rPr>
              <w:t xml:space="preserve">The module worked well and I feel </w:t>
            </w:r>
            <w:proofErr w:type="spellStart"/>
            <w:r w:rsidR="00A50043">
              <w:rPr>
                <w:rFonts w:ascii="Arial" w:hAnsi="Arial" w:cs="Arial"/>
                <w:sz w:val="22"/>
                <w:szCs w:val="22"/>
                <w:lang w:val="en-GB"/>
              </w:rPr>
              <w:t>tah</w:t>
            </w:r>
            <w:proofErr w:type="spellEnd"/>
            <w:r w:rsidR="00A50043">
              <w:rPr>
                <w:rFonts w:ascii="Arial" w:hAnsi="Arial" w:cs="Arial"/>
                <w:sz w:val="22"/>
                <w:szCs w:val="22"/>
                <w:lang w:val="en-GB"/>
              </w:rPr>
              <w:t xml:space="preserve"> no changes will be required.</w:t>
            </w:r>
            <w:bookmarkStart w:id="0" w:name="_GoBack"/>
            <w:bookmarkEnd w:id="0"/>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0A3C22">
              <w:rPr>
                <w:rFonts w:ascii="Arial" w:hAnsi="Arial" w:cs="Arial"/>
                <w:noProof/>
                <w:sz w:val="22"/>
                <w:szCs w:val="22"/>
                <w:lang w:val="en-GB" w:eastAsia="en-GB"/>
              </w:rPr>
              <w:drawing>
                <wp:inline distT="0" distB="0" distL="0" distR="0" wp14:anchorId="19ED611A" wp14:editId="42B2D506">
                  <wp:extent cx="1123950" cy="446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9365" cy="461023"/>
                          </a:xfrm>
                          <a:prstGeom prst="rect">
                            <a:avLst/>
                          </a:prstGeom>
                        </pic:spPr>
                      </pic:pic>
                    </a:graphicData>
                  </a:graphic>
                </wp:inline>
              </w:drawing>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BB0C5C">
              <w:rPr>
                <w:rFonts w:ascii="Arial" w:hAnsi="Arial" w:cs="Arial"/>
                <w:b/>
                <w:bCs/>
                <w:sz w:val="22"/>
                <w:szCs w:val="22"/>
                <w:lang w:val="en-GB"/>
              </w:rPr>
              <w:t>05/06/2018</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24C" w:rsidRDefault="00E2024C" w:rsidP="007D6054">
      <w:r>
        <w:separator/>
      </w:r>
    </w:p>
  </w:endnote>
  <w:endnote w:type="continuationSeparator" w:id="0">
    <w:p w:rsidR="00E2024C" w:rsidRDefault="00E2024C"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24C" w:rsidRDefault="00E2024C" w:rsidP="007D6054">
      <w:r>
        <w:separator/>
      </w:r>
    </w:p>
  </w:footnote>
  <w:footnote w:type="continuationSeparator" w:id="0">
    <w:p w:rsidR="00E2024C" w:rsidRDefault="00E2024C"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3C22"/>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16BBB"/>
    <w:rsid w:val="00A24A58"/>
    <w:rsid w:val="00A50043"/>
    <w:rsid w:val="00A826FC"/>
    <w:rsid w:val="00AA4DCC"/>
    <w:rsid w:val="00AB5BC9"/>
    <w:rsid w:val="00AC601F"/>
    <w:rsid w:val="00AD3635"/>
    <w:rsid w:val="00AF015C"/>
    <w:rsid w:val="00B27DDB"/>
    <w:rsid w:val="00B36700"/>
    <w:rsid w:val="00B56BD3"/>
    <w:rsid w:val="00B9262F"/>
    <w:rsid w:val="00BB01C1"/>
    <w:rsid w:val="00BB0A6F"/>
    <w:rsid w:val="00BB0C5C"/>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2024C"/>
    <w:rsid w:val="00E312D1"/>
    <w:rsid w:val="00E713B8"/>
    <w:rsid w:val="00E76D78"/>
    <w:rsid w:val="00E94D7A"/>
    <w:rsid w:val="00E97060"/>
    <w:rsid w:val="00EC1534"/>
    <w:rsid w:val="00F04850"/>
    <w:rsid w:val="00F12698"/>
    <w:rsid w:val="00F37AF4"/>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Beverley Holland</cp:lastModifiedBy>
  <cp:revision>3</cp:revision>
  <cp:lastPrinted>2009-06-12T12:35:00Z</cp:lastPrinted>
  <dcterms:created xsi:type="dcterms:W3CDTF">2018-06-06T12:13:00Z</dcterms:created>
  <dcterms:modified xsi:type="dcterms:W3CDTF">2018-06-06T12:18:00Z</dcterms:modified>
</cp:coreProperties>
</file>